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E1F3" w14:textId="2F683E88" w:rsidR="00E93A1D" w:rsidRDefault="00EE172F" w:rsidP="00EE172F">
      <w:pPr>
        <w:widowControl w:val="0"/>
        <w:tabs>
          <w:tab w:val="left" w:pos="3525"/>
        </w:tabs>
        <w:suppressAutoHyphens/>
        <w:rPr>
          <w:rFonts w:asciiTheme="majorHAnsi" w:hAnsiTheme="majorHAnsi" w:cs="Calibri"/>
          <w:sz w:val="22"/>
          <w:szCs w:val="22"/>
        </w:rPr>
      </w:pPr>
      <w:r>
        <w:rPr>
          <w:rFonts w:asciiTheme="majorHAnsi" w:hAnsiTheme="majorHAnsi" w:cs="Calibri"/>
          <w:sz w:val="22"/>
          <w:szCs w:val="22"/>
        </w:rPr>
        <w:tab/>
      </w:r>
    </w:p>
    <w:p w14:paraId="4D13F077" w14:textId="6ABF6CEF" w:rsidR="00C63100" w:rsidRPr="000F3E9B" w:rsidRDefault="00EE172F" w:rsidP="006B536B">
      <w:pPr>
        <w:tabs>
          <w:tab w:val="left" w:pos="3525"/>
        </w:tabs>
        <w:rPr>
          <w:rFonts w:asciiTheme="majorHAnsi" w:hAnsiTheme="majorHAnsi"/>
          <w:b/>
          <w:iCs/>
          <w:color w:val="002060"/>
          <w:sz w:val="22"/>
          <w:szCs w:val="22"/>
        </w:rPr>
      </w:pPr>
      <w:r>
        <w:rPr>
          <w:rFonts w:asciiTheme="majorHAnsi" w:hAnsiTheme="majorHAnsi" w:cs="Calibri"/>
          <w:sz w:val="22"/>
          <w:szCs w:val="22"/>
        </w:rPr>
        <w:tab/>
      </w:r>
      <w:bookmarkStart w:id="0" w:name="_Hlk33738793"/>
      <w:bookmarkStart w:id="1" w:name="_Hlk33738738"/>
      <w:r w:rsidR="00C63100" w:rsidRPr="000F3E9B">
        <w:rPr>
          <w:rFonts w:asciiTheme="majorHAnsi" w:hAnsiTheme="majorHAnsi"/>
          <w:b/>
          <w:iCs/>
          <w:color w:val="002060"/>
          <w:sz w:val="22"/>
          <w:szCs w:val="22"/>
        </w:rPr>
        <w:t>Załącznik nr 1 do SWZ – Formularz ofertowy</w:t>
      </w:r>
    </w:p>
    <w:p w14:paraId="10FCD5C8" w14:textId="77777777" w:rsidR="00C63100" w:rsidRPr="000F3E9B" w:rsidRDefault="00C63100" w:rsidP="0088774C">
      <w:pPr>
        <w:suppressAutoHyphens/>
        <w:contextualSpacing/>
        <w:jc w:val="right"/>
        <w:rPr>
          <w:rFonts w:asciiTheme="majorHAnsi" w:hAnsiTheme="majorHAnsi"/>
          <w:sz w:val="22"/>
          <w:szCs w:val="22"/>
        </w:rPr>
      </w:pPr>
      <w:r w:rsidRPr="000F3E9B">
        <w:rPr>
          <w:rFonts w:asciiTheme="majorHAnsi" w:hAnsiTheme="majorHAnsi"/>
          <w:sz w:val="22"/>
          <w:szCs w:val="22"/>
        </w:rPr>
        <w:t xml:space="preserve"> </w:t>
      </w:r>
    </w:p>
    <w:p w14:paraId="4EA2173F" w14:textId="0892D978" w:rsidR="00C63100" w:rsidRPr="000F3E9B" w:rsidRDefault="00C63100" w:rsidP="0088774C">
      <w:pPr>
        <w:suppressAutoHyphens/>
        <w:contextualSpacing/>
        <w:jc w:val="right"/>
        <w:rPr>
          <w:rFonts w:asciiTheme="majorHAnsi" w:hAnsiTheme="majorHAnsi"/>
          <w:sz w:val="22"/>
          <w:szCs w:val="22"/>
        </w:rPr>
      </w:pPr>
      <w:r w:rsidRPr="000F3E9B">
        <w:rPr>
          <w:rFonts w:asciiTheme="majorHAnsi" w:hAnsiTheme="majorHAnsi" w:cstheme="minorHAnsi"/>
          <w:sz w:val="22"/>
          <w:szCs w:val="22"/>
        </w:rPr>
        <w:t>____________</w:t>
      </w:r>
      <w:r w:rsidRPr="000F3E9B">
        <w:rPr>
          <w:rFonts w:asciiTheme="majorHAnsi" w:hAnsiTheme="majorHAnsi"/>
          <w:sz w:val="22"/>
          <w:szCs w:val="22"/>
        </w:rPr>
        <w:t>202</w:t>
      </w:r>
      <w:r w:rsidR="009E36C7" w:rsidRPr="000F3E9B">
        <w:rPr>
          <w:rFonts w:asciiTheme="majorHAnsi" w:hAnsiTheme="majorHAnsi"/>
          <w:sz w:val="22"/>
          <w:szCs w:val="22"/>
        </w:rPr>
        <w:t>1</w:t>
      </w:r>
      <w:r w:rsidRPr="000F3E9B">
        <w:rPr>
          <w:rFonts w:asciiTheme="majorHAnsi" w:hAnsiTheme="majorHAnsi"/>
          <w:sz w:val="22"/>
          <w:szCs w:val="22"/>
        </w:rPr>
        <w:t xml:space="preserve"> r.</w:t>
      </w:r>
    </w:p>
    <w:p w14:paraId="3B62B191" w14:textId="77777777" w:rsidR="00C63100" w:rsidRPr="000F3E9B" w:rsidRDefault="00C63100"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C63100" w:rsidRPr="000F3E9B" w14:paraId="69FB4845" w14:textId="77777777" w:rsidTr="00053EB4">
        <w:trPr>
          <w:trHeight w:val="340"/>
        </w:trPr>
        <w:tc>
          <w:tcPr>
            <w:tcW w:w="2802" w:type="dxa"/>
            <w:vAlign w:val="center"/>
          </w:tcPr>
          <w:p w14:paraId="5442CDCF" w14:textId="77777777" w:rsidR="00C63100" w:rsidRPr="000F3E9B" w:rsidRDefault="00C63100" w:rsidP="0088774C">
            <w:pPr>
              <w:suppressAutoHyphens/>
              <w:contextualSpacing/>
              <w:rPr>
                <w:rFonts w:asciiTheme="majorHAnsi" w:hAnsiTheme="majorHAnsi"/>
                <w:b/>
                <w:sz w:val="22"/>
                <w:szCs w:val="22"/>
              </w:rPr>
            </w:pPr>
            <w:r w:rsidRPr="000F3E9B">
              <w:rPr>
                <w:rFonts w:asciiTheme="majorHAnsi" w:hAnsiTheme="majorHAnsi"/>
                <w:b/>
                <w:sz w:val="22"/>
                <w:szCs w:val="22"/>
              </w:rPr>
              <w:t>Dane Wykonawcy:</w:t>
            </w:r>
          </w:p>
        </w:tc>
        <w:tc>
          <w:tcPr>
            <w:tcW w:w="4021" w:type="dxa"/>
            <w:vAlign w:val="center"/>
          </w:tcPr>
          <w:p w14:paraId="21DE58A4" w14:textId="77777777" w:rsidR="00C63100" w:rsidRPr="000F3E9B" w:rsidRDefault="00C63100" w:rsidP="0088774C">
            <w:pPr>
              <w:suppressAutoHyphens/>
              <w:contextualSpacing/>
              <w:rPr>
                <w:rFonts w:asciiTheme="majorHAnsi" w:hAnsiTheme="majorHAnsi"/>
                <w:bCs/>
                <w:sz w:val="22"/>
                <w:szCs w:val="22"/>
              </w:rPr>
            </w:pPr>
          </w:p>
        </w:tc>
      </w:tr>
      <w:tr w:rsidR="00C63100" w:rsidRPr="000F3E9B" w14:paraId="678CEFD0" w14:textId="77777777" w:rsidTr="00053EB4">
        <w:trPr>
          <w:trHeight w:val="340"/>
        </w:trPr>
        <w:tc>
          <w:tcPr>
            <w:tcW w:w="2802" w:type="dxa"/>
            <w:vAlign w:val="center"/>
          </w:tcPr>
          <w:p w14:paraId="68105DD9"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bCs/>
                <w:sz w:val="22"/>
                <w:szCs w:val="22"/>
              </w:rPr>
              <w:t xml:space="preserve">Pełna nazwa </w:t>
            </w:r>
          </w:p>
        </w:tc>
        <w:tc>
          <w:tcPr>
            <w:tcW w:w="4021" w:type="dxa"/>
            <w:vAlign w:val="center"/>
          </w:tcPr>
          <w:p w14:paraId="56ED456B"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35D5E39D" w14:textId="77777777" w:rsidTr="00053EB4">
        <w:trPr>
          <w:trHeight w:val="340"/>
        </w:trPr>
        <w:tc>
          <w:tcPr>
            <w:tcW w:w="2802" w:type="dxa"/>
            <w:vAlign w:val="center"/>
          </w:tcPr>
          <w:p w14:paraId="24D8E584"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sz w:val="22"/>
                <w:szCs w:val="22"/>
              </w:rPr>
              <w:t>Siedziba i adres</w:t>
            </w:r>
          </w:p>
        </w:tc>
        <w:tc>
          <w:tcPr>
            <w:tcW w:w="4021" w:type="dxa"/>
            <w:vAlign w:val="center"/>
          </w:tcPr>
          <w:p w14:paraId="2FE9C276"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73F1ACFC" w14:textId="77777777" w:rsidTr="00053EB4">
        <w:trPr>
          <w:trHeight w:val="340"/>
        </w:trPr>
        <w:tc>
          <w:tcPr>
            <w:tcW w:w="2802" w:type="dxa"/>
            <w:vAlign w:val="center"/>
          </w:tcPr>
          <w:p w14:paraId="6989C118" w14:textId="0C447690"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sz w:val="22"/>
                <w:szCs w:val="22"/>
              </w:rPr>
              <w:t xml:space="preserve">Nr telefonu </w:t>
            </w:r>
          </w:p>
        </w:tc>
        <w:tc>
          <w:tcPr>
            <w:tcW w:w="4021" w:type="dxa"/>
            <w:vAlign w:val="center"/>
          </w:tcPr>
          <w:p w14:paraId="64C1A55C"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6D51DBD2" w14:textId="77777777" w:rsidTr="00053EB4">
        <w:trPr>
          <w:trHeight w:val="340"/>
        </w:trPr>
        <w:tc>
          <w:tcPr>
            <w:tcW w:w="2802" w:type="dxa"/>
            <w:vAlign w:val="center"/>
          </w:tcPr>
          <w:p w14:paraId="19863556"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sz w:val="22"/>
                <w:szCs w:val="22"/>
              </w:rPr>
              <w:t>NIP</w:t>
            </w:r>
          </w:p>
        </w:tc>
        <w:tc>
          <w:tcPr>
            <w:tcW w:w="4021" w:type="dxa"/>
            <w:vAlign w:val="center"/>
          </w:tcPr>
          <w:p w14:paraId="4CB8EC66"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5A7285B4" w14:textId="77777777" w:rsidTr="00053EB4">
        <w:trPr>
          <w:trHeight w:val="340"/>
        </w:trPr>
        <w:tc>
          <w:tcPr>
            <w:tcW w:w="2802" w:type="dxa"/>
            <w:vAlign w:val="center"/>
          </w:tcPr>
          <w:p w14:paraId="786AEE2A"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sz w:val="22"/>
                <w:szCs w:val="22"/>
              </w:rPr>
              <w:t>REGON</w:t>
            </w:r>
          </w:p>
        </w:tc>
        <w:tc>
          <w:tcPr>
            <w:tcW w:w="4021" w:type="dxa"/>
            <w:vAlign w:val="center"/>
          </w:tcPr>
          <w:p w14:paraId="393FAA3C"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7A7F3DEB" w14:textId="77777777" w:rsidTr="00053EB4">
        <w:trPr>
          <w:trHeight w:val="340"/>
        </w:trPr>
        <w:tc>
          <w:tcPr>
            <w:tcW w:w="2802" w:type="dxa"/>
            <w:vAlign w:val="center"/>
          </w:tcPr>
          <w:p w14:paraId="76803649"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sz w:val="22"/>
                <w:szCs w:val="22"/>
              </w:rPr>
              <w:t>Nr KRS</w:t>
            </w:r>
          </w:p>
        </w:tc>
        <w:tc>
          <w:tcPr>
            <w:tcW w:w="4021" w:type="dxa"/>
            <w:vAlign w:val="center"/>
          </w:tcPr>
          <w:p w14:paraId="2FAF7DF0"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7349E018" w14:textId="77777777" w:rsidTr="00053EB4">
        <w:trPr>
          <w:trHeight w:val="340"/>
        </w:trPr>
        <w:tc>
          <w:tcPr>
            <w:tcW w:w="2802" w:type="dxa"/>
            <w:vAlign w:val="center"/>
          </w:tcPr>
          <w:p w14:paraId="7E77697D"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sz w:val="22"/>
                <w:szCs w:val="22"/>
              </w:rPr>
              <w:t>Województwo</w:t>
            </w:r>
          </w:p>
        </w:tc>
        <w:tc>
          <w:tcPr>
            <w:tcW w:w="4021" w:type="dxa"/>
            <w:vAlign w:val="center"/>
          </w:tcPr>
          <w:p w14:paraId="4616C9D6"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4BD329B8" w14:textId="77777777" w:rsidTr="00053EB4">
        <w:trPr>
          <w:trHeight w:val="340"/>
        </w:trPr>
        <w:tc>
          <w:tcPr>
            <w:tcW w:w="2802" w:type="dxa"/>
            <w:vAlign w:val="center"/>
          </w:tcPr>
          <w:p w14:paraId="7426F240"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sz w:val="22"/>
                <w:szCs w:val="22"/>
                <w:lang w:val="en-US"/>
              </w:rPr>
              <w:t xml:space="preserve">e-mail  </w:t>
            </w:r>
          </w:p>
        </w:tc>
        <w:tc>
          <w:tcPr>
            <w:tcW w:w="4021" w:type="dxa"/>
            <w:vAlign w:val="center"/>
          </w:tcPr>
          <w:p w14:paraId="15287312"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C63100" w:rsidRPr="000F3E9B" w14:paraId="05A673D6" w14:textId="77777777" w:rsidTr="00053EB4">
        <w:trPr>
          <w:trHeight w:val="340"/>
        </w:trPr>
        <w:tc>
          <w:tcPr>
            <w:tcW w:w="2802" w:type="dxa"/>
            <w:vAlign w:val="center"/>
          </w:tcPr>
          <w:p w14:paraId="7EF449D0"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bCs/>
                <w:sz w:val="22"/>
                <w:szCs w:val="22"/>
              </w:rPr>
              <w:t>Adres strony internetowej</w:t>
            </w:r>
          </w:p>
        </w:tc>
        <w:tc>
          <w:tcPr>
            <w:tcW w:w="4021" w:type="dxa"/>
            <w:vAlign w:val="center"/>
          </w:tcPr>
          <w:p w14:paraId="7CC0A5D2"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bl>
    <w:p w14:paraId="5DB686AC" w14:textId="77777777" w:rsidR="00C63100" w:rsidRPr="000F3E9B" w:rsidRDefault="00C63100" w:rsidP="0088774C">
      <w:pPr>
        <w:suppressAutoHyphens/>
        <w:contextualSpacing/>
        <w:rPr>
          <w:rFonts w:asciiTheme="majorHAnsi" w:hAnsiTheme="majorHAnsi"/>
          <w:bCs/>
          <w:sz w:val="22"/>
          <w:szCs w:val="22"/>
        </w:rPr>
      </w:pPr>
      <w:r w:rsidRPr="000F3E9B">
        <w:rPr>
          <w:rFonts w:asciiTheme="majorHAnsi" w:hAnsiTheme="majorHAnsi"/>
          <w:bCs/>
          <w:sz w:val="22"/>
          <w:szCs w:val="22"/>
        </w:rPr>
        <w:br w:type="textWrapping" w:clear="all"/>
      </w:r>
    </w:p>
    <w:p w14:paraId="3E595B96" w14:textId="77777777" w:rsidR="00C63100" w:rsidRPr="000F3E9B" w:rsidRDefault="00C63100" w:rsidP="0088774C">
      <w:pPr>
        <w:suppressAutoHyphens/>
        <w:contextualSpacing/>
        <w:rPr>
          <w:rFonts w:asciiTheme="majorHAnsi" w:hAnsiTheme="majorHAnsi"/>
          <w:bCs/>
          <w:sz w:val="22"/>
          <w:szCs w:val="22"/>
        </w:rPr>
      </w:pPr>
    </w:p>
    <w:p w14:paraId="051B60F0" w14:textId="77777777" w:rsidR="00C63100" w:rsidRPr="000F3E9B" w:rsidRDefault="00C63100" w:rsidP="0088774C">
      <w:pPr>
        <w:suppressAutoHyphens/>
        <w:contextualSpacing/>
        <w:rPr>
          <w:rFonts w:asciiTheme="majorHAnsi" w:hAnsiTheme="majorHAnsi"/>
          <w:bCs/>
          <w:sz w:val="22"/>
          <w:szCs w:val="22"/>
        </w:rPr>
      </w:pPr>
    </w:p>
    <w:p w14:paraId="066289B1" w14:textId="77777777" w:rsidR="00C63100" w:rsidRPr="000F3E9B" w:rsidRDefault="00C63100" w:rsidP="0088774C">
      <w:pPr>
        <w:suppressAutoHyphens/>
        <w:contextualSpacing/>
        <w:rPr>
          <w:rFonts w:asciiTheme="majorHAnsi" w:hAnsiTheme="majorHAnsi"/>
          <w:b/>
          <w:bCs/>
          <w:sz w:val="22"/>
          <w:szCs w:val="22"/>
          <w:lang w:val="en-US"/>
        </w:rPr>
      </w:pPr>
      <w:r w:rsidRPr="000F3E9B">
        <w:rPr>
          <w:rFonts w:asciiTheme="majorHAnsi" w:hAnsiTheme="majorHAnsi"/>
          <w:sz w:val="22"/>
          <w:szCs w:val="22"/>
          <w:lang w:val="en-US"/>
        </w:rPr>
        <w:tab/>
      </w:r>
    </w:p>
    <w:p w14:paraId="0D490F1D" w14:textId="77777777" w:rsidR="00C63100" w:rsidRPr="000F3E9B" w:rsidRDefault="00C63100" w:rsidP="0088774C">
      <w:pPr>
        <w:suppressAutoHyphens/>
        <w:spacing w:line="276" w:lineRule="auto"/>
        <w:contextualSpacing/>
        <w:jc w:val="center"/>
        <w:rPr>
          <w:rFonts w:asciiTheme="majorHAnsi" w:hAnsiTheme="majorHAnsi"/>
          <w:b/>
          <w:bCs/>
          <w:sz w:val="22"/>
          <w:szCs w:val="22"/>
          <w:lang w:val="en-US"/>
        </w:rPr>
      </w:pPr>
      <w:r w:rsidRPr="000F3E9B">
        <w:rPr>
          <w:rFonts w:asciiTheme="majorHAnsi" w:hAnsiTheme="majorHAnsi"/>
          <w:b/>
          <w:bCs/>
          <w:sz w:val="22"/>
          <w:szCs w:val="22"/>
          <w:lang w:val="en-US"/>
        </w:rPr>
        <w:t>O F E R T A</w:t>
      </w:r>
    </w:p>
    <w:p w14:paraId="46D58DC6" w14:textId="77777777" w:rsidR="00C63100" w:rsidRPr="000F3E9B" w:rsidRDefault="00C63100" w:rsidP="0088774C">
      <w:pPr>
        <w:suppressAutoHyphens/>
        <w:spacing w:line="276" w:lineRule="auto"/>
        <w:contextualSpacing/>
        <w:jc w:val="center"/>
        <w:rPr>
          <w:rFonts w:asciiTheme="majorHAnsi" w:hAnsiTheme="majorHAnsi"/>
          <w:sz w:val="22"/>
          <w:szCs w:val="22"/>
        </w:rPr>
      </w:pPr>
      <w:r w:rsidRPr="000F3E9B">
        <w:rPr>
          <w:rFonts w:asciiTheme="majorHAnsi" w:hAnsiTheme="majorHAnsi"/>
          <w:sz w:val="22"/>
          <w:szCs w:val="22"/>
        </w:rPr>
        <w:t>dla</w:t>
      </w:r>
    </w:p>
    <w:p w14:paraId="3736880D" w14:textId="27547736" w:rsidR="00C63100" w:rsidRPr="00C279D1" w:rsidRDefault="00B81FF4" w:rsidP="00C279D1">
      <w:pPr>
        <w:suppressAutoHyphens/>
        <w:spacing w:line="276" w:lineRule="auto"/>
        <w:contextualSpacing/>
        <w:jc w:val="center"/>
        <w:rPr>
          <w:rFonts w:asciiTheme="majorHAnsi" w:hAnsiTheme="majorHAnsi" w:cs="Calibri"/>
          <w:b/>
          <w:bCs/>
          <w:color w:val="000000"/>
          <w:sz w:val="22"/>
          <w:szCs w:val="22"/>
        </w:rPr>
      </w:pPr>
      <w:r>
        <w:rPr>
          <w:rFonts w:asciiTheme="majorHAnsi" w:hAnsiTheme="majorHAnsi" w:cs="Calibri"/>
          <w:b/>
          <w:bCs/>
          <w:color w:val="000000"/>
          <w:sz w:val="22"/>
          <w:szCs w:val="22"/>
        </w:rPr>
        <w:t>Wybranych Instytucji Kultury Miasta Poznań</w:t>
      </w:r>
    </w:p>
    <w:p w14:paraId="3FDC682C" w14:textId="77777777" w:rsidR="00C279D1" w:rsidRPr="000F3E9B" w:rsidRDefault="00C279D1" w:rsidP="00C279D1">
      <w:pPr>
        <w:suppressAutoHyphens/>
        <w:spacing w:line="276" w:lineRule="auto"/>
        <w:contextualSpacing/>
        <w:jc w:val="center"/>
        <w:rPr>
          <w:rFonts w:asciiTheme="majorHAnsi" w:hAnsiTheme="majorHAnsi" w:cs="Calibri"/>
          <w:sz w:val="22"/>
          <w:szCs w:val="22"/>
        </w:rPr>
      </w:pPr>
    </w:p>
    <w:p w14:paraId="330B7FC4" w14:textId="73C9229A" w:rsidR="00E93A1D" w:rsidRPr="000F3E9B" w:rsidRDefault="00E93A1D" w:rsidP="0088774C">
      <w:pPr>
        <w:suppressAutoHyphens/>
        <w:spacing w:line="276" w:lineRule="auto"/>
        <w:contextualSpacing/>
        <w:jc w:val="both"/>
        <w:rPr>
          <w:rFonts w:asciiTheme="majorHAnsi" w:hAnsiTheme="majorHAnsi" w:cs="Calibri"/>
          <w:sz w:val="22"/>
          <w:szCs w:val="22"/>
        </w:rPr>
      </w:pPr>
      <w:r w:rsidRPr="000F3E9B">
        <w:rPr>
          <w:rFonts w:asciiTheme="majorHAnsi" w:hAnsiTheme="majorHAnsi" w:cs="Calibri"/>
          <w:sz w:val="22"/>
          <w:szCs w:val="22"/>
        </w:rPr>
        <w:t>Nawiązując do ogłoszenia o zamówieniu w postępowaniu prowadzonym w trybie</w:t>
      </w:r>
      <w:r w:rsidR="009E36C7" w:rsidRPr="000F3E9B">
        <w:rPr>
          <w:rFonts w:asciiTheme="majorHAnsi" w:hAnsiTheme="majorHAnsi" w:cs="Calibri"/>
          <w:sz w:val="22"/>
          <w:szCs w:val="22"/>
        </w:rPr>
        <w:t xml:space="preserve"> </w:t>
      </w:r>
      <w:r w:rsidR="009E36C7" w:rsidRPr="000F3E9B">
        <w:rPr>
          <w:rFonts w:asciiTheme="majorHAnsi" w:hAnsiTheme="majorHAnsi" w:cs="Arial"/>
          <w:sz w:val="22"/>
          <w:szCs w:val="22"/>
        </w:rPr>
        <w:t xml:space="preserve">podstawowym o jakim stanowi art. 275 pkt 1 </w:t>
      </w:r>
      <w:proofErr w:type="spellStart"/>
      <w:r w:rsidR="00FF62FC" w:rsidRPr="000F3E9B">
        <w:rPr>
          <w:rFonts w:asciiTheme="majorHAnsi" w:hAnsiTheme="majorHAnsi" w:cs="Arial"/>
          <w:sz w:val="22"/>
          <w:szCs w:val="22"/>
        </w:rPr>
        <w:t>Pzp</w:t>
      </w:r>
      <w:proofErr w:type="spellEnd"/>
      <w:r w:rsidR="009E36C7" w:rsidRPr="000F3E9B">
        <w:rPr>
          <w:rFonts w:asciiTheme="majorHAnsi" w:hAnsiTheme="majorHAnsi" w:cs="Arial"/>
          <w:sz w:val="22"/>
          <w:szCs w:val="22"/>
        </w:rPr>
        <w:t>.</w:t>
      </w:r>
      <w:r w:rsidR="005E1EE2" w:rsidRPr="000F3E9B">
        <w:rPr>
          <w:rFonts w:asciiTheme="majorHAnsi" w:hAnsiTheme="majorHAnsi" w:cs="Arial"/>
          <w:sz w:val="22"/>
          <w:szCs w:val="22"/>
        </w:rPr>
        <w:t xml:space="preserve"> </w:t>
      </w:r>
      <w:r w:rsidRPr="000F3E9B">
        <w:rPr>
          <w:rFonts w:asciiTheme="majorHAnsi" w:hAnsiTheme="majorHAnsi" w:cs="Calibri"/>
          <w:sz w:val="22"/>
          <w:szCs w:val="22"/>
        </w:rPr>
        <w:t>na:</w:t>
      </w:r>
    </w:p>
    <w:p w14:paraId="0D409F38" w14:textId="77777777" w:rsidR="00E93A1D" w:rsidRPr="000F3E9B" w:rsidRDefault="00E93A1D" w:rsidP="0088774C">
      <w:pPr>
        <w:suppressAutoHyphens/>
        <w:spacing w:before="120" w:line="276" w:lineRule="auto"/>
        <w:jc w:val="center"/>
        <w:rPr>
          <w:rFonts w:asciiTheme="majorHAnsi" w:hAnsiTheme="majorHAnsi" w:cs="Calibri"/>
          <w:b/>
          <w:color w:val="002060"/>
          <w:sz w:val="22"/>
          <w:szCs w:val="22"/>
        </w:rPr>
      </w:pPr>
      <w:r w:rsidRPr="000F3E9B">
        <w:rPr>
          <w:rFonts w:asciiTheme="majorHAnsi" w:hAnsiTheme="majorHAnsi" w:cs="Calibri"/>
          <w:b/>
          <w:color w:val="002060"/>
          <w:sz w:val="22"/>
          <w:szCs w:val="22"/>
        </w:rPr>
        <w:t xml:space="preserve">KOMPLEKSOWE UBEZPIECZENIE MIENIA I ODPOWIEDZIALNOŚCI CYWILNEJ  </w:t>
      </w:r>
    </w:p>
    <w:p w14:paraId="3FFCBD93" w14:textId="2D36FDAE" w:rsidR="00C63100" w:rsidRPr="000F3E9B" w:rsidRDefault="00C279D1"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WYBRANYCH INSTYTUCJI KULTURY MIASTA POZNAŃ</w:t>
      </w:r>
    </w:p>
    <w:p w14:paraId="509EE4A0" w14:textId="77777777" w:rsidR="00E93A1D" w:rsidRPr="000F3E9B" w:rsidRDefault="00E93A1D" w:rsidP="0088774C">
      <w:pPr>
        <w:suppressAutoHyphens/>
        <w:spacing w:line="276" w:lineRule="auto"/>
        <w:contextualSpacing/>
        <w:rPr>
          <w:rFonts w:asciiTheme="majorHAnsi" w:hAnsiTheme="majorHAnsi" w:cs="Calibri"/>
          <w:sz w:val="22"/>
          <w:szCs w:val="22"/>
        </w:rPr>
      </w:pPr>
    </w:p>
    <w:p w14:paraId="7AB5AF15" w14:textId="43D1635B" w:rsidR="00E93A1D" w:rsidRPr="000F3E9B" w:rsidRDefault="00E93A1D" w:rsidP="0088774C">
      <w:pPr>
        <w:suppressAutoHyphens/>
        <w:spacing w:line="276" w:lineRule="auto"/>
        <w:contextualSpacing/>
        <w:rPr>
          <w:rFonts w:asciiTheme="majorHAnsi" w:hAnsiTheme="majorHAnsi" w:cstheme="minorHAnsi"/>
          <w:sz w:val="22"/>
          <w:szCs w:val="22"/>
        </w:rPr>
      </w:pPr>
      <w:r w:rsidRPr="000F3E9B">
        <w:rPr>
          <w:rFonts w:asciiTheme="majorHAnsi" w:hAnsiTheme="majorHAnsi" w:cs="Calibri"/>
          <w:sz w:val="22"/>
          <w:szCs w:val="22"/>
        </w:rPr>
        <w:t xml:space="preserve">my niżej podpisani, działając w imieniu i na rzecz: </w:t>
      </w:r>
      <w:r w:rsidR="00C63100" w:rsidRPr="000F3E9B">
        <w:rPr>
          <w:rFonts w:asciiTheme="majorHAnsi" w:hAnsiTheme="majorHAnsi" w:cstheme="minorHAnsi"/>
          <w:sz w:val="22"/>
          <w:szCs w:val="22"/>
        </w:rPr>
        <w:t>_________________________________________________________________________________________________________________</w:t>
      </w:r>
    </w:p>
    <w:p w14:paraId="7FBB62EC" w14:textId="77777777" w:rsidR="00C63100" w:rsidRPr="000F3E9B" w:rsidRDefault="00C63100" w:rsidP="0088774C">
      <w:pPr>
        <w:suppressAutoHyphens/>
        <w:spacing w:line="276" w:lineRule="auto"/>
        <w:contextualSpacing/>
        <w:rPr>
          <w:rFonts w:asciiTheme="majorHAnsi" w:hAnsiTheme="majorHAnsi" w:cstheme="minorHAnsi"/>
          <w:sz w:val="22"/>
          <w:szCs w:val="22"/>
        </w:rPr>
      </w:pPr>
      <w:r w:rsidRPr="000F3E9B">
        <w:rPr>
          <w:rFonts w:asciiTheme="majorHAnsi" w:hAnsiTheme="majorHAnsi" w:cstheme="minorHAnsi"/>
          <w:sz w:val="22"/>
          <w:szCs w:val="22"/>
        </w:rPr>
        <w:t>_________________________________________________________________________________________________________________</w:t>
      </w:r>
    </w:p>
    <w:p w14:paraId="270AAB1F" w14:textId="77777777" w:rsidR="00E93A1D" w:rsidRPr="000F3E9B" w:rsidRDefault="00E93A1D" w:rsidP="0088774C">
      <w:pPr>
        <w:suppressAutoHyphens/>
        <w:spacing w:line="276" w:lineRule="auto"/>
        <w:contextualSpacing/>
        <w:rPr>
          <w:rFonts w:asciiTheme="majorHAnsi" w:hAnsiTheme="majorHAnsi" w:cs="Calibri"/>
          <w:i/>
          <w:iCs/>
          <w:sz w:val="22"/>
          <w:szCs w:val="22"/>
        </w:rPr>
      </w:pPr>
      <w:r w:rsidRPr="000F3E9B">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5F538CB7" w14:textId="77777777" w:rsidR="00E93A1D" w:rsidRPr="000F3E9B" w:rsidRDefault="00E93A1D" w:rsidP="0088774C">
      <w:pPr>
        <w:suppressAutoHyphens/>
        <w:spacing w:line="276" w:lineRule="auto"/>
        <w:contextualSpacing/>
        <w:rPr>
          <w:rFonts w:asciiTheme="majorHAnsi" w:hAnsiTheme="majorHAnsi" w:cs="Calibri"/>
          <w:sz w:val="22"/>
          <w:szCs w:val="22"/>
        </w:rPr>
      </w:pPr>
    </w:p>
    <w:p w14:paraId="234A3B1F" w14:textId="3A3F0486" w:rsidR="00E93A1D" w:rsidRPr="000F3E9B" w:rsidRDefault="00E93A1D" w:rsidP="002939F8">
      <w:pPr>
        <w:numPr>
          <w:ilvl w:val="0"/>
          <w:numId w:val="62"/>
        </w:numPr>
        <w:suppressAutoHyphens/>
        <w:spacing w:after="60" w:line="276" w:lineRule="auto"/>
        <w:ind w:left="426" w:hanging="426"/>
        <w:jc w:val="both"/>
        <w:rPr>
          <w:rFonts w:asciiTheme="majorHAnsi" w:hAnsiTheme="majorHAnsi" w:cs="Calibri"/>
          <w:sz w:val="22"/>
          <w:szCs w:val="22"/>
        </w:rPr>
      </w:pPr>
      <w:r w:rsidRPr="000F3E9B">
        <w:rPr>
          <w:rFonts w:asciiTheme="majorHAnsi" w:hAnsiTheme="majorHAnsi" w:cs="Calibri"/>
          <w:sz w:val="22"/>
          <w:szCs w:val="22"/>
        </w:rPr>
        <w:t xml:space="preserve">składamy ofertę na </w:t>
      </w:r>
      <w:r w:rsidRPr="000F3E9B">
        <w:rPr>
          <w:rFonts w:asciiTheme="majorHAnsi" w:hAnsiTheme="majorHAnsi" w:cs="Calibri"/>
          <w:b/>
          <w:sz w:val="22"/>
          <w:szCs w:val="22"/>
        </w:rPr>
        <w:t>wykonanie przedmiotu zamówienia</w:t>
      </w:r>
      <w:r w:rsidRPr="000F3E9B">
        <w:rPr>
          <w:rFonts w:asciiTheme="majorHAnsi" w:hAnsiTheme="majorHAnsi" w:cs="Calibri"/>
          <w:sz w:val="22"/>
          <w:szCs w:val="22"/>
        </w:rPr>
        <w:t xml:space="preserve">, w zakresie określonym w </w:t>
      </w:r>
      <w:r w:rsidR="007C0577" w:rsidRPr="000F3E9B">
        <w:rPr>
          <w:rFonts w:asciiTheme="majorHAnsi" w:hAnsiTheme="majorHAnsi" w:cs="Calibri"/>
          <w:sz w:val="22"/>
          <w:szCs w:val="22"/>
        </w:rPr>
        <w:t> </w:t>
      </w:r>
      <w:r w:rsidRPr="000F3E9B">
        <w:rPr>
          <w:rFonts w:asciiTheme="majorHAnsi" w:hAnsiTheme="majorHAnsi" w:cs="Calibri"/>
          <w:sz w:val="22"/>
          <w:szCs w:val="22"/>
        </w:rPr>
        <w:t>Specyfikacji  Warunków Zamówienia (SWZ);</w:t>
      </w:r>
    </w:p>
    <w:p w14:paraId="71CAEAA7" w14:textId="133AFD83" w:rsidR="00E93A1D" w:rsidRPr="000F3E9B" w:rsidRDefault="00E93A1D" w:rsidP="002939F8">
      <w:pPr>
        <w:numPr>
          <w:ilvl w:val="0"/>
          <w:numId w:val="62"/>
        </w:numPr>
        <w:suppressAutoHyphens/>
        <w:spacing w:line="276" w:lineRule="auto"/>
        <w:ind w:left="426" w:hanging="426"/>
        <w:jc w:val="both"/>
        <w:rPr>
          <w:rFonts w:asciiTheme="majorHAnsi" w:hAnsiTheme="majorHAnsi" w:cs="Calibri"/>
          <w:sz w:val="22"/>
          <w:szCs w:val="22"/>
        </w:rPr>
      </w:pPr>
      <w:r w:rsidRPr="000F3E9B">
        <w:rPr>
          <w:rFonts w:asciiTheme="majorHAnsi" w:hAnsiTheme="majorHAnsi" w:cs="Calibri"/>
          <w:bCs/>
          <w:sz w:val="22"/>
          <w:szCs w:val="22"/>
        </w:rPr>
        <w:t>cena brutto*) łącznie z opcj</w:t>
      </w:r>
      <w:r w:rsidR="005E1EE2" w:rsidRPr="000F3E9B">
        <w:rPr>
          <w:rFonts w:asciiTheme="majorHAnsi" w:hAnsiTheme="majorHAnsi" w:cs="Calibri"/>
          <w:bCs/>
          <w:sz w:val="22"/>
          <w:szCs w:val="22"/>
        </w:rPr>
        <w:t>ą A i B</w:t>
      </w:r>
      <w:r w:rsidRPr="000F3E9B">
        <w:rPr>
          <w:rFonts w:asciiTheme="majorHAnsi" w:hAnsiTheme="majorHAnsi" w:cs="Calibri"/>
          <w:bCs/>
          <w:sz w:val="22"/>
          <w:szCs w:val="22"/>
        </w:rPr>
        <w:t xml:space="preserve"> za </w:t>
      </w:r>
      <w:r w:rsidR="00C279D1" w:rsidRPr="00C279D1">
        <w:rPr>
          <w:rFonts w:asciiTheme="majorHAnsi" w:hAnsiTheme="majorHAnsi" w:cs="Calibri"/>
          <w:bCs/>
          <w:sz w:val="22"/>
          <w:szCs w:val="22"/>
        </w:rPr>
        <w:t>cały okres zamówienia</w:t>
      </w:r>
      <w:r w:rsidRPr="000F3E9B">
        <w:rPr>
          <w:rFonts w:asciiTheme="majorHAnsi" w:hAnsiTheme="majorHAnsi" w:cs="Calibri"/>
          <w:bCs/>
          <w:sz w:val="22"/>
          <w:szCs w:val="22"/>
        </w:rPr>
        <w:t xml:space="preserve">, </w:t>
      </w:r>
      <w:r w:rsidRPr="000F3E9B">
        <w:rPr>
          <w:rFonts w:asciiTheme="majorHAnsi" w:hAnsiTheme="majorHAnsi" w:cs="Calibri"/>
          <w:sz w:val="22"/>
          <w:szCs w:val="22"/>
        </w:rPr>
        <w:t>wyliczona zgodnie ze sposobem określonym w Szczegółowym Formularzu Cenowym, wynosi:</w:t>
      </w:r>
    </w:p>
    <w:p w14:paraId="1098F312" w14:textId="77777777" w:rsidR="00E93A1D" w:rsidRPr="000F3E9B" w:rsidRDefault="00E93A1D" w:rsidP="0088774C">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0F3E9B" w14:paraId="78DFC8C7" w14:textId="77777777" w:rsidTr="00C63100">
        <w:trPr>
          <w:trHeight w:val="464"/>
        </w:trPr>
        <w:tc>
          <w:tcPr>
            <w:tcW w:w="8930" w:type="dxa"/>
            <w:gridSpan w:val="2"/>
            <w:shd w:val="clear" w:color="auto" w:fill="002060"/>
            <w:vAlign w:val="center"/>
          </w:tcPr>
          <w:p w14:paraId="56B1AA51" w14:textId="6E52ED78"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0F3E9B">
              <w:rPr>
                <w:rFonts w:asciiTheme="majorHAnsi" w:hAnsiTheme="majorHAnsi" w:cs="Calibri"/>
                <w:b/>
                <w:iCs/>
                <w:sz w:val="22"/>
                <w:szCs w:val="22"/>
              </w:rPr>
              <w:t xml:space="preserve">Cena zamówienia podstawowego i opcjonalnego </w:t>
            </w:r>
            <w:r w:rsidR="002657AF" w:rsidRPr="000F3E9B">
              <w:rPr>
                <w:rFonts w:asciiTheme="majorHAnsi" w:hAnsiTheme="majorHAnsi" w:cs="Calibri"/>
                <w:b/>
                <w:iCs/>
                <w:sz w:val="22"/>
                <w:szCs w:val="22"/>
              </w:rPr>
              <w:t xml:space="preserve">A i B </w:t>
            </w:r>
            <w:r w:rsidRPr="000F3E9B">
              <w:rPr>
                <w:rFonts w:asciiTheme="majorHAnsi" w:hAnsiTheme="majorHAnsi" w:cs="Calibri"/>
                <w:b/>
                <w:iCs/>
                <w:sz w:val="22"/>
                <w:szCs w:val="22"/>
              </w:rPr>
              <w:t>łącznie za cały okres zamówienia tj.</w:t>
            </w:r>
            <w:r w:rsidR="00C63100" w:rsidRPr="000F3E9B">
              <w:rPr>
                <w:rFonts w:asciiTheme="majorHAnsi" w:hAnsiTheme="majorHAnsi" w:cs="Calibri"/>
                <w:b/>
                <w:iCs/>
                <w:sz w:val="22"/>
                <w:szCs w:val="22"/>
              </w:rPr>
              <w:t> </w:t>
            </w:r>
            <w:r w:rsidRPr="000F3E9B">
              <w:rPr>
                <w:rFonts w:asciiTheme="majorHAnsi" w:hAnsiTheme="majorHAnsi" w:cs="Calibri"/>
                <w:b/>
                <w:iCs/>
                <w:sz w:val="22"/>
                <w:szCs w:val="22"/>
              </w:rPr>
              <w:t>36 miesięcy:</w:t>
            </w:r>
          </w:p>
        </w:tc>
      </w:tr>
      <w:tr w:rsidR="00E93A1D" w:rsidRPr="000F3E9B" w14:paraId="77E3C18C" w14:textId="77777777" w:rsidTr="00C63100">
        <w:trPr>
          <w:trHeight w:val="464"/>
        </w:trPr>
        <w:tc>
          <w:tcPr>
            <w:tcW w:w="1139" w:type="dxa"/>
            <w:vAlign w:val="center"/>
          </w:tcPr>
          <w:p w14:paraId="3C2674F3"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p>
        </w:tc>
        <w:tc>
          <w:tcPr>
            <w:tcW w:w="7791" w:type="dxa"/>
            <w:vAlign w:val="center"/>
          </w:tcPr>
          <w:p w14:paraId="2A617575"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695700D1" w14:textId="77777777" w:rsidTr="00C63100">
        <w:trPr>
          <w:trHeight w:val="464"/>
        </w:trPr>
        <w:tc>
          <w:tcPr>
            <w:tcW w:w="1139" w:type="dxa"/>
            <w:vAlign w:val="center"/>
          </w:tcPr>
          <w:p w14:paraId="778512F7"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p>
        </w:tc>
        <w:tc>
          <w:tcPr>
            <w:tcW w:w="7791" w:type="dxa"/>
            <w:vAlign w:val="center"/>
          </w:tcPr>
          <w:p w14:paraId="4735785A"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49C72FE3" w14:textId="1A5DACEF" w:rsidR="00E93A1D" w:rsidRDefault="00C63100" w:rsidP="0088774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tab/>
      </w:r>
      <w:r w:rsidR="00E93A1D" w:rsidRPr="000F3E9B">
        <w:rPr>
          <w:rFonts w:asciiTheme="majorHAnsi" w:hAnsiTheme="majorHAnsi" w:cs="Calibri"/>
          <w:iCs/>
          <w:sz w:val="22"/>
          <w:szCs w:val="22"/>
        </w:rPr>
        <w:t>w  tym:</w:t>
      </w:r>
    </w:p>
    <w:p w14:paraId="16C017D5" w14:textId="77777777" w:rsidR="002A3518" w:rsidRPr="000F3E9B" w:rsidRDefault="002A3518" w:rsidP="0088774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93A1D" w:rsidRPr="000F3E9B" w14:paraId="7AE25DBF" w14:textId="77777777" w:rsidTr="00C63100">
        <w:trPr>
          <w:trHeight w:val="464"/>
        </w:trPr>
        <w:tc>
          <w:tcPr>
            <w:tcW w:w="8930" w:type="dxa"/>
            <w:gridSpan w:val="3"/>
            <w:shd w:val="clear" w:color="auto" w:fill="C6D9F1"/>
            <w:vAlign w:val="center"/>
          </w:tcPr>
          <w:p w14:paraId="7984E8C2"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0F3E9B">
              <w:rPr>
                <w:rFonts w:asciiTheme="majorHAnsi" w:hAnsiTheme="majorHAnsi" w:cs="Calibri"/>
                <w:b/>
                <w:iCs/>
                <w:sz w:val="22"/>
                <w:szCs w:val="22"/>
              </w:rPr>
              <w:lastRenderedPageBreak/>
              <w:t>Cena zamówienia podstawowego</w:t>
            </w:r>
          </w:p>
        </w:tc>
      </w:tr>
      <w:tr w:rsidR="00E93A1D" w:rsidRPr="000F3E9B" w14:paraId="0016A930" w14:textId="77777777" w:rsidTr="00C63100">
        <w:trPr>
          <w:trHeight w:val="464"/>
        </w:trPr>
        <w:tc>
          <w:tcPr>
            <w:tcW w:w="1139" w:type="dxa"/>
            <w:gridSpan w:val="2"/>
            <w:vAlign w:val="center"/>
          </w:tcPr>
          <w:p w14:paraId="59337194"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p>
        </w:tc>
        <w:tc>
          <w:tcPr>
            <w:tcW w:w="7791" w:type="dxa"/>
            <w:vAlign w:val="center"/>
          </w:tcPr>
          <w:p w14:paraId="25992B16"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16F4EE99" w14:textId="77777777" w:rsidTr="00C63100">
        <w:trPr>
          <w:trHeight w:val="464"/>
        </w:trPr>
        <w:tc>
          <w:tcPr>
            <w:tcW w:w="1139" w:type="dxa"/>
            <w:gridSpan w:val="2"/>
            <w:vAlign w:val="center"/>
          </w:tcPr>
          <w:p w14:paraId="006540C7"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p>
        </w:tc>
        <w:tc>
          <w:tcPr>
            <w:tcW w:w="7791" w:type="dxa"/>
            <w:vAlign w:val="center"/>
          </w:tcPr>
          <w:p w14:paraId="4772B775"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2E8F193E" w14:textId="77777777" w:rsidTr="00C63100">
        <w:trPr>
          <w:trHeight w:val="464"/>
        </w:trPr>
        <w:tc>
          <w:tcPr>
            <w:tcW w:w="8930" w:type="dxa"/>
            <w:gridSpan w:val="3"/>
            <w:shd w:val="clear" w:color="auto" w:fill="C6D9F1"/>
            <w:vAlign w:val="center"/>
          </w:tcPr>
          <w:p w14:paraId="4D7221FF" w14:textId="3A5C545B"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0F3E9B">
              <w:rPr>
                <w:rFonts w:asciiTheme="majorHAnsi" w:hAnsiTheme="majorHAnsi" w:cs="Calibri"/>
                <w:b/>
                <w:iCs/>
                <w:sz w:val="22"/>
                <w:szCs w:val="22"/>
              </w:rPr>
              <w:t>Cena zamówienia wynikającego z opcji</w:t>
            </w:r>
            <w:r w:rsidR="005E1EE2" w:rsidRPr="000F3E9B">
              <w:rPr>
                <w:rFonts w:asciiTheme="majorHAnsi" w:hAnsiTheme="majorHAnsi" w:cs="Calibri"/>
                <w:b/>
                <w:iCs/>
                <w:sz w:val="22"/>
                <w:szCs w:val="22"/>
              </w:rPr>
              <w:t xml:space="preserve"> A</w:t>
            </w:r>
          </w:p>
        </w:tc>
      </w:tr>
      <w:tr w:rsidR="00E93A1D" w:rsidRPr="000F3E9B" w14:paraId="5ADAFED1" w14:textId="77777777" w:rsidTr="00C63100">
        <w:trPr>
          <w:trHeight w:val="464"/>
        </w:trPr>
        <w:tc>
          <w:tcPr>
            <w:tcW w:w="1088" w:type="dxa"/>
            <w:vAlign w:val="center"/>
          </w:tcPr>
          <w:p w14:paraId="42C81EB0"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kwota:</w:t>
            </w:r>
          </w:p>
        </w:tc>
        <w:tc>
          <w:tcPr>
            <w:tcW w:w="7842" w:type="dxa"/>
            <w:gridSpan w:val="2"/>
            <w:vAlign w:val="center"/>
          </w:tcPr>
          <w:p w14:paraId="124E2480"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0F3E9B" w14:paraId="26DA5169" w14:textId="77777777" w:rsidTr="00C63100">
        <w:trPr>
          <w:trHeight w:val="697"/>
        </w:trPr>
        <w:tc>
          <w:tcPr>
            <w:tcW w:w="1088" w:type="dxa"/>
            <w:vAlign w:val="center"/>
          </w:tcPr>
          <w:p w14:paraId="1E6E7A3C"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p>
        </w:tc>
        <w:tc>
          <w:tcPr>
            <w:tcW w:w="7842" w:type="dxa"/>
            <w:gridSpan w:val="2"/>
            <w:vAlign w:val="center"/>
          </w:tcPr>
          <w:p w14:paraId="0F540F44"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E1EE2" w:rsidRPr="000F3E9B" w14:paraId="2CE3AAAB" w14:textId="77777777" w:rsidTr="003826F1">
        <w:trPr>
          <w:trHeight w:val="464"/>
        </w:trPr>
        <w:tc>
          <w:tcPr>
            <w:tcW w:w="8930" w:type="dxa"/>
            <w:gridSpan w:val="3"/>
            <w:shd w:val="clear" w:color="auto" w:fill="C6D9F1"/>
            <w:vAlign w:val="center"/>
          </w:tcPr>
          <w:p w14:paraId="31C9FC60" w14:textId="21C172A9" w:rsidR="005E1EE2" w:rsidRPr="000F3E9B" w:rsidRDefault="005E1EE2"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0F3E9B">
              <w:rPr>
                <w:rFonts w:asciiTheme="majorHAnsi" w:hAnsiTheme="majorHAnsi" w:cs="Calibri"/>
                <w:b/>
                <w:iCs/>
                <w:sz w:val="22"/>
                <w:szCs w:val="22"/>
              </w:rPr>
              <w:t>Cena zamówienia wynikającego z opcji B</w:t>
            </w:r>
          </w:p>
        </w:tc>
      </w:tr>
      <w:tr w:rsidR="005E1EE2" w:rsidRPr="000F3E9B" w14:paraId="03BA7DDE" w14:textId="77777777" w:rsidTr="003826F1">
        <w:trPr>
          <w:trHeight w:val="464"/>
        </w:trPr>
        <w:tc>
          <w:tcPr>
            <w:tcW w:w="1088" w:type="dxa"/>
            <w:vAlign w:val="center"/>
          </w:tcPr>
          <w:p w14:paraId="35173A03" w14:textId="77777777" w:rsidR="005E1EE2" w:rsidRPr="000F3E9B" w:rsidRDefault="005E1EE2"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kwota:</w:t>
            </w:r>
          </w:p>
        </w:tc>
        <w:tc>
          <w:tcPr>
            <w:tcW w:w="7842" w:type="dxa"/>
            <w:gridSpan w:val="2"/>
            <w:vAlign w:val="center"/>
          </w:tcPr>
          <w:p w14:paraId="57196167" w14:textId="77777777" w:rsidR="005E1EE2" w:rsidRPr="000F3E9B" w:rsidRDefault="005E1EE2"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E1EE2" w:rsidRPr="000F3E9B" w14:paraId="70B8542D" w14:textId="77777777" w:rsidTr="003826F1">
        <w:trPr>
          <w:trHeight w:val="697"/>
        </w:trPr>
        <w:tc>
          <w:tcPr>
            <w:tcW w:w="1088" w:type="dxa"/>
            <w:vAlign w:val="center"/>
          </w:tcPr>
          <w:p w14:paraId="247B7223" w14:textId="77777777" w:rsidR="005E1EE2" w:rsidRPr="000F3E9B" w:rsidRDefault="005E1EE2"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p>
        </w:tc>
        <w:tc>
          <w:tcPr>
            <w:tcW w:w="7842" w:type="dxa"/>
            <w:gridSpan w:val="2"/>
            <w:vAlign w:val="center"/>
          </w:tcPr>
          <w:p w14:paraId="2ED65CF1" w14:textId="77777777" w:rsidR="005E1EE2" w:rsidRPr="000F3E9B" w:rsidRDefault="005E1EE2"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071FB58" w14:textId="77777777" w:rsidR="00E93A1D" w:rsidRPr="000F3E9B" w:rsidRDefault="00E93A1D" w:rsidP="0088774C">
      <w:pPr>
        <w:suppressAutoHyphens/>
        <w:spacing w:line="276" w:lineRule="auto"/>
        <w:ind w:left="360"/>
        <w:rPr>
          <w:rFonts w:asciiTheme="majorHAnsi" w:hAnsiTheme="majorHAnsi" w:cs="Calibri"/>
          <w:sz w:val="22"/>
          <w:szCs w:val="22"/>
        </w:rPr>
      </w:pPr>
    </w:p>
    <w:p w14:paraId="4FC41C69" w14:textId="77777777" w:rsidR="006B1A8B" w:rsidRPr="000F3E9B" w:rsidRDefault="006B1A8B" w:rsidP="0088774C">
      <w:pPr>
        <w:suppressAutoHyphens/>
        <w:spacing w:line="276" w:lineRule="auto"/>
        <w:ind w:left="360"/>
        <w:rPr>
          <w:rFonts w:asciiTheme="majorHAnsi" w:hAnsiTheme="majorHAnsi" w:cs="Calibri"/>
          <w:sz w:val="22"/>
          <w:szCs w:val="22"/>
        </w:rPr>
      </w:pPr>
    </w:p>
    <w:p w14:paraId="3182BFE3" w14:textId="77777777" w:rsidR="006B1A8B" w:rsidRPr="000F3E9B" w:rsidRDefault="006B1A8B" w:rsidP="0088774C">
      <w:pPr>
        <w:suppressAutoHyphens/>
        <w:spacing w:line="276" w:lineRule="auto"/>
        <w:ind w:left="360"/>
        <w:rPr>
          <w:rFonts w:asciiTheme="majorHAnsi" w:hAnsiTheme="majorHAnsi" w:cs="Calibri"/>
          <w:sz w:val="22"/>
          <w:szCs w:val="22"/>
        </w:rPr>
      </w:pPr>
    </w:p>
    <w:p w14:paraId="000835D8" w14:textId="77777777" w:rsidR="006B1A8B" w:rsidRPr="000F3E9B" w:rsidRDefault="006B1A8B" w:rsidP="0088774C">
      <w:pPr>
        <w:suppressAutoHyphens/>
        <w:spacing w:line="276" w:lineRule="auto"/>
        <w:ind w:left="360"/>
        <w:rPr>
          <w:rFonts w:asciiTheme="majorHAnsi" w:hAnsiTheme="majorHAnsi" w:cs="Calibri"/>
          <w:sz w:val="22"/>
          <w:szCs w:val="22"/>
        </w:rPr>
      </w:pPr>
    </w:p>
    <w:p w14:paraId="560652CB" w14:textId="77777777" w:rsidR="006B1A8B" w:rsidRPr="000F3E9B" w:rsidRDefault="006B1A8B" w:rsidP="0088774C">
      <w:pPr>
        <w:suppressAutoHyphens/>
        <w:spacing w:line="276" w:lineRule="auto"/>
        <w:ind w:left="360"/>
        <w:rPr>
          <w:rFonts w:asciiTheme="majorHAnsi" w:hAnsiTheme="majorHAnsi" w:cs="Calibri"/>
          <w:sz w:val="22"/>
          <w:szCs w:val="22"/>
        </w:rPr>
      </w:pPr>
    </w:p>
    <w:p w14:paraId="4BA31FD8" w14:textId="0E1B64FA" w:rsidR="006B1A8B" w:rsidRPr="000F3E9B" w:rsidRDefault="00C63100" w:rsidP="0088774C">
      <w:pPr>
        <w:tabs>
          <w:tab w:val="left" w:pos="5520"/>
        </w:tabs>
        <w:suppressAutoHyphens/>
        <w:spacing w:line="276" w:lineRule="auto"/>
        <w:ind w:left="360"/>
        <w:rPr>
          <w:rFonts w:asciiTheme="majorHAnsi" w:hAnsiTheme="majorHAnsi" w:cs="Calibri"/>
          <w:sz w:val="22"/>
          <w:szCs w:val="22"/>
        </w:rPr>
      </w:pPr>
      <w:r w:rsidRPr="000F3E9B">
        <w:rPr>
          <w:rFonts w:asciiTheme="majorHAnsi" w:hAnsiTheme="majorHAnsi" w:cs="Calibri"/>
          <w:sz w:val="22"/>
          <w:szCs w:val="22"/>
        </w:rPr>
        <w:tab/>
      </w:r>
    </w:p>
    <w:p w14:paraId="4C0990BD" w14:textId="77777777" w:rsidR="006B1A8B" w:rsidRPr="000F3E9B" w:rsidRDefault="006B1A8B" w:rsidP="0088774C">
      <w:pPr>
        <w:suppressAutoHyphens/>
        <w:spacing w:line="276" w:lineRule="auto"/>
        <w:ind w:left="360"/>
        <w:rPr>
          <w:rFonts w:asciiTheme="majorHAnsi" w:hAnsiTheme="majorHAnsi" w:cs="Calibri"/>
          <w:sz w:val="22"/>
          <w:szCs w:val="22"/>
        </w:rPr>
      </w:pPr>
    </w:p>
    <w:p w14:paraId="26027263" w14:textId="77777777" w:rsidR="006B1A8B" w:rsidRPr="000F3E9B" w:rsidRDefault="006B1A8B" w:rsidP="0088774C">
      <w:pPr>
        <w:suppressAutoHyphens/>
        <w:spacing w:line="276" w:lineRule="auto"/>
        <w:ind w:left="360"/>
        <w:rPr>
          <w:rFonts w:asciiTheme="majorHAnsi" w:hAnsiTheme="majorHAnsi" w:cs="Calibri"/>
          <w:sz w:val="22"/>
          <w:szCs w:val="22"/>
        </w:rPr>
      </w:pPr>
    </w:p>
    <w:p w14:paraId="46EAFDA1" w14:textId="77777777" w:rsidR="006B1A8B" w:rsidRPr="000F3E9B" w:rsidRDefault="006B1A8B" w:rsidP="0088774C">
      <w:pPr>
        <w:suppressAutoHyphens/>
        <w:spacing w:line="276" w:lineRule="auto"/>
        <w:ind w:left="360"/>
        <w:rPr>
          <w:rFonts w:asciiTheme="majorHAnsi" w:hAnsiTheme="majorHAnsi" w:cs="Calibri"/>
          <w:sz w:val="22"/>
          <w:szCs w:val="22"/>
        </w:rPr>
      </w:pPr>
    </w:p>
    <w:p w14:paraId="4010F622" w14:textId="77777777" w:rsidR="006B1A8B" w:rsidRPr="000F3E9B" w:rsidRDefault="006B1A8B" w:rsidP="0088774C">
      <w:pPr>
        <w:suppressAutoHyphens/>
        <w:spacing w:line="276" w:lineRule="auto"/>
        <w:ind w:left="360"/>
        <w:rPr>
          <w:rFonts w:asciiTheme="majorHAnsi" w:hAnsiTheme="majorHAnsi" w:cs="Calibri"/>
          <w:sz w:val="22"/>
          <w:szCs w:val="22"/>
        </w:rPr>
      </w:pPr>
    </w:p>
    <w:p w14:paraId="65BF5EBA" w14:textId="77777777" w:rsidR="006B1A8B" w:rsidRPr="000F3E9B" w:rsidRDefault="006B1A8B" w:rsidP="0088774C">
      <w:pPr>
        <w:suppressAutoHyphens/>
        <w:spacing w:line="276" w:lineRule="auto"/>
        <w:ind w:left="360"/>
        <w:rPr>
          <w:rFonts w:asciiTheme="majorHAnsi" w:hAnsiTheme="majorHAnsi" w:cs="Calibri"/>
          <w:sz w:val="22"/>
          <w:szCs w:val="22"/>
        </w:rPr>
      </w:pPr>
    </w:p>
    <w:p w14:paraId="79A1E061" w14:textId="77777777" w:rsidR="006B1A8B" w:rsidRPr="000F3E9B" w:rsidRDefault="006B1A8B" w:rsidP="0088774C">
      <w:pPr>
        <w:suppressAutoHyphens/>
        <w:spacing w:line="276" w:lineRule="auto"/>
        <w:ind w:left="360"/>
        <w:rPr>
          <w:rFonts w:asciiTheme="majorHAnsi" w:hAnsiTheme="majorHAnsi" w:cs="Calibri"/>
          <w:sz w:val="22"/>
          <w:szCs w:val="22"/>
        </w:rPr>
      </w:pPr>
    </w:p>
    <w:p w14:paraId="5229EF22" w14:textId="77777777" w:rsidR="006B1A8B" w:rsidRPr="000F3E9B" w:rsidRDefault="006B1A8B" w:rsidP="0088774C">
      <w:pPr>
        <w:suppressAutoHyphens/>
        <w:spacing w:line="276" w:lineRule="auto"/>
        <w:ind w:left="360"/>
        <w:rPr>
          <w:rFonts w:asciiTheme="majorHAnsi" w:hAnsiTheme="majorHAnsi" w:cs="Calibri"/>
          <w:sz w:val="22"/>
          <w:szCs w:val="22"/>
        </w:rPr>
      </w:pPr>
    </w:p>
    <w:p w14:paraId="2DC7DBF8" w14:textId="77777777" w:rsidR="006B1A8B" w:rsidRPr="000F3E9B" w:rsidRDefault="006B1A8B" w:rsidP="0088774C">
      <w:pPr>
        <w:suppressAutoHyphens/>
        <w:spacing w:line="276" w:lineRule="auto"/>
        <w:ind w:left="360"/>
        <w:rPr>
          <w:rFonts w:asciiTheme="majorHAnsi" w:hAnsiTheme="majorHAnsi" w:cs="Calibri"/>
          <w:sz w:val="22"/>
          <w:szCs w:val="22"/>
        </w:rPr>
      </w:pPr>
    </w:p>
    <w:p w14:paraId="674E9328" w14:textId="77777777" w:rsidR="006B1A8B" w:rsidRPr="000F3E9B" w:rsidRDefault="006B1A8B" w:rsidP="0088774C">
      <w:pPr>
        <w:suppressAutoHyphens/>
        <w:spacing w:line="276" w:lineRule="auto"/>
        <w:ind w:left="360"/>
        <w:rPr>
          <w:rFonts w:asciiTheme="majorHAnsi" w:hAnsiTheme="majorHAnsi" w:cs="Calibri"/>
          <w:sz w:val="22"/>
          <w:szCs w:val="22"/>
        </w:rPr>
      </w:pPr>
    </w:p>
    <w:p w14:paraId="4C704C1C" w14:textId="77777777" w:rsidR="006B1A8B" w:rsidRPr="000F3E9B" w:rsidRDefault="006B1A8B" w:rsidP="0088774C">
      <w:pPr>
        <w:suppressAutoHyphens/>
        <w:spacing w:line="276" w:lineRule="auto"/>
        <w:ind w:left="360"/>
        <w:rPr>
          <w:rFonts w:asciiTheme="majorHAnsi" w:hAnsiTheme="majorHAnsi" w:cs="Calibri"/>
          <w:sz w:val="22"/>
          <w:szCs w:val="22"/>
        </w:rPr>
      </w:pPr>
    </w:p>
    <w:p w14:paraId="0B249B34" w14:textId="77777777" w:rsidR="006B1A8B" w:rsidRPr="000F3E9B" w:rsidRDefault="006B1A8B" w:rsidP="0088774C">
      <w:pPr>
        <w:suppressAutoHyphens/>
        <w:spacing w:line="276" w:lineRule="auto"/>
        <w:ind w:left="360"/>
        <w:rPr>
          <w:rFonts w:asciiTheme="majorHAnsi" w:hAnsiTheme="majorHAnsi" w:cs="Calibri"/>
          <w:sz w:val="22"/>
          <w:szCs w:val="22"/>
        </w:rPr>
      </w:pPr>
    </w:p>
    <w:p w14:paraId="554AD20C" w14:textId="77777777" w:rsidR="006B1A8B" w:rsidRPr="000F3E9B" w:rsidRDefault="006B1A8B" w:rsidP="0088774C">
      <w:pPr>
        <w:suppressAutoHyphens/>
        <w:spacing w:line="276" w:lineRule="auto"/>
        <w:ind w:left="360"/>
        <w:rPr>
          <w:rFonts w:asciiTheme="majorHAnsi" w:hAnsiTheme="majorHAnsi" w:cs="Calibri"/>
          <w:sz w:val="22"/>
          <w:szCs w:val="22"/>
        </w:rPr>
      </w:pPr>
    </w:p>
    <w:p w14:paraId="326902C8" w14:textId="77777777" w:rsidR="006B1A8B" w:rsidRPr="000F3E9B" w:rsidRDefault="006B1A8B" w:rsidP="0088774C">
      <w:pPr>
        <w:suppressAutoHyphens/>
        <w:spacing w:line="276" w:lineRule="auto"/>
        <w:ind w:left="360"/>
        <w:rPr>
          <w:rFonts w:asciiTheme="majorHAnsi" w:hAnsiTheme="majorHAnsi" w:cs="Calibri"/>
          <w:sz w:val="22"/>
          <w:szCs w:val="22"/>
        </w:rPr>
      </w:pPr>
    </w:p>
    <w:p w14:paraId="019C8621" w14:textId="77777777" w:rsidR="006B1A8B" w:rsidRPr="000F3E9B" w:rsidRDefault="006B1A8B" w:rsidP="0088774C">
      <w:pPr>
        <w:suppressAutoHyphens/>
        <w:spacing w:line="276" w:lineRule="auto"/>
        <w:ind w:left="360"/>
        <w:rPr>
          <w:rFonts w:asciiTheme="majorHAnsi" w:hAnsiTheme="majorHAnsi" w:cs="Calibri"/>
          <w:sz w:val="22"/>
          <w:szCs w:val="22"/>
        </w:rPr>
      </w:pPr>
    </w:p>
    <w:p w14:paraId="6CD260CD" w14:textId="77777777" w:rsidR="006B1A8B" w:rsidRPr="000F3E9B" w:rsidRDefault="006B1A8B" w:rsidP="0088774C">
      <w:pPr>
        <w:suppressAutoHyphens/>
        <w:spacing w:line="276" w:lineRule="auto"/>
        <w:ind w:left="360"/>
        <w:rPr>
          <w:rFonts w:asciiTheme="majorHAnsi" w:hAnsiTheme="majorHAnsi" w:cs="Calibri"/>
          <w:sz w:val="22"/>
          <w:szCs w:val="22"/>
        </w:rPr>
      </w:pPr>
    </w:p>
    <w:p w14:paraId="5DD876E2" w14:textId="77777777" w:rsidR="006B1A8B" w:rsidRPr="000F3E9B" w:rsidRDefault="006B1A8B" w:rsidP="0088774C">
      <w:pPr>
        <w:suppressAutoHyphens/>
        <w:spacing w:line="276" w:lineRule="auto"/>
        <w:ind w:left="360"/>
        <w:rPr>
          <w:rFonts w:asciiTheme="majorHAnsi" w:hAnsiTheme="majorHAnsi" w:cs="Calibri"/>
          <w:sz w:val="22"/>
          <w:szCs w:val="22"/>
        </w:rPr>
      </w:pPr>
    </w:p>
    <w:p w14:paraId="54559C62" w14:textId="77777777" w:rsidR="006B1A8B" w:rsidRPr="000F3E9B" w:rsidRDefault="006B1A8B" w:rsidP="0088774C">
      <w:pPr>
        <w:suppressAutoHyphens/>
        <w:spacing w:line="276" w:lineRule="auto"/>
        <w:ind w:left="360"/>
        <w:rPr>
          <w:rFonts w:asciiTheme="majorHAnsi" w:hAnsiTheme="majorHAnsi" w:cs="Calibri"/>
          <w:sz w:val="22"/>
          <w:szCs w:val="22"/>
        </w:rPr>
      </w:pPr>
    </w:p>
    <w:p w14:paraId="735D4519" w14:textId="77777777" w:rsidR="006B1A8B" w:rsidRPr="000F3E9B" w:rsidRDefault="006B1A8B" w:rsidP="0088774C">
      <w:pPr>
        <w:suppressAutoHyphens/>
        <w:spacing w:line="276" w:lineRule="auto"/>
        <w:ind w:left="360"/>
        <w:rPr>
          <w:rFonts w:asciiTheme="majorHAnsi" w:hAnsiTheme="majorHAnsi" w:cs="Calibri"/>
          <w:sz w:val="22"/>
          <w:szCs w:val="22"/>
        </w:rPr>
      </w:pPr>
    </w:p>
    <w:p w14:paraId="5C30C6B1" w14:textId="77777777" w:rsidR="006B1A8B" w:rsidRPr="000F3E9B" w:rsidRDefault="006B1A8B" w:rsidP="0088774C">
      <w:pPr>
        <w:suppressAutoHyphens/>
        <w:spacing w:line="276" w:lineRule="auto"/>
        <w:ind w:left="360"/>
        <w:rPr>
          <w:rFonts w:asciiTheme="majorHAnsi" w:hAnsiTheme="majorHAnsi" w:cs="Calibri"/>
          <w:sz w:val="22"/>
          <w:szCs w:val="22"/>
        </w:rPr>
      </w:pPr>
    </w:p>
    <w:p w14:paraId="564362D2" w14:textId="77777777" w:rsidR="006B1A8B" w:rsidRPr="000F3E9B" w:rsidRDefault="006B1A8B" w:rsidP="0088774C">
      <w:pPr>
        <w:suppressAutoHyphens/>
        <w:spacing w:line="276" w:lineRule="auto"/>
        <w:ind w:left="360"/>
        <w:rPr>
          <w:rFonts w:asciiTheme="majorHAnsi" w:hAnsiTheme="majorHAnsi" w:cs="Calibri"/>
          <w:sz w:val="22"/>
          <w:szCs w:val="22"/>
        </w:rPr>
      </w:pPr>
    </w:p>
    <w:p w14:paraId="7232E90E" w14:textId="77777777" w:rsidR="006B1A8B" w:rsidRPr="000F3E9B" w:rsidRDefault="006B1A8B" w:rsidP="0088774C">
      <w:pPr>
        <w:suppressAutoHyphens/>
        <w:spacing w:line="276" w:lineRule="auto"/>
        <w:ind w:left="360"/>
        <w:rPr>
          <w:rFonts w:asciiTheme="majorHAnsi" w:hAnsiTheme="majorHAnsi" w:cs="Calibri"/>
          <w:sz w:val="22"/>
          <w:szCs w:val="22"/>
        </w:rPr>
      </w:pPr>
    </w:p>
    <w:p w14:paraId="2623A4F7" w14:textId="77777777" w:rsidR="006B1A8B" w:rsidRPr="000F3E9B" w:rsidRDefault="006B1A8B" w:rsidP="0088774C">
      <w:pPr>
        <w:suppressAutoHyphens/>
        <w:spacing w:line="276" w:lineRule="auto"/>
        <w:ind w:left="360"/>
        <w:rPr>
          <w:rFonts w:asciiTheme="majorHAnsi" w:hAnsiTheme="majorHAnsi" w:cs="Calibri"/>
          <w:sz w:val="22"/>
          <w:szCs w:val="22"/>
        </w:rPr>
      </w:pPr>
    </w:p>
    <w:p w14:paraId="407C5A58" w14:textId="77777777" w:rsidR="006B1A8B" w:rsidRPr="000F3E9B" w:rsidRDefault="006B1A8B" w:rsidP="0088774C">
      <w:pPr>
        <w:suppressAutoHyphens/>
        <w:spacing w:line="276" w:lineRule="auto"/>
        <w:ind w:left="360"/>
        <w:rPr>
          <w:rFonts w:asciiTheme="majorHAnsi" w:hAnsiTheme="majorHAnsi" w:cs="Calibri"/>
          <w:sz w:val="22"/>
          <w:szCs w:val="22"/>
        </w:rPr>
      </w:pPr>
    </w:p>
    <w:p w14:paraId="7DA2A7CC" w14:textId="77777777" w:rsidR="006B1A8B" w:rsidRPr="000F3E9B" w:rsidRDefault="006B1A8B" w:rsidP="0088774C">
      <w:pPr>
        <w:suppressAutoHyphens/>
        <w:spacing w:line="276" w:lineRule="auto"/>
        <w:ind w:left="360"/>
        <w:rPr>
          <w:rFonts w:asciiTheme="majorHAnsi" w:hAnsiTheme="majorHAnsi" w:cs="Calibri"/>
          <w:sz w:val="22"/>
          <w:szCs w:val="22"/>
        </w:rPr>
      </w:pPr>
    </w:p>
    <w:p w14:paraId="640C4866" w14:textId="77777777" w:rsidR="006B1A8B" w:rsidRPr="000F3E9B" w:rsidRDefault="006B1A8B" w:rsidP="0088774C">
      <w:pPr>
        <w:suppressAutoHyphens/>
        <w:spacing w:line="276" w:lineRule="auto"/>
        <w:ind w:left="360"/>
        <w:rPr>
          <w:rFonts w:asciiTheme="majorHAnsi" w:hAnsiTheme="majorHAnsi" w:cs="Calibri"/>
          <w:sz w:val="22"/>
          <w:szCs w:val="22"/>
        </w:rPr>
      </w:pPr>
    </w:p>
    <w:p w14:paraId="464264AB" w14:textId="77777777" w:rsidR="006B1A8B" w:rsidRPr="000F3E9B" w:rsidRDefault="006B1A8B" w:rsidP="0088774C">
      <w:pPr>
        <w:suppressAutoHyphens/>
        <w:spacing w:line="276" w:lineRule="auto"/>
        <w:ind w:left="360"/>
        <w:rPr>
          <w:rFonts w:asciiTheme="majorHAnsi" w:hAnsiTheme="majorHAnsi" w:cs="Calibri"/>
          <w:sz w:val="22"/>
          <w:szCs w:val="22"/>
        </w:rPr>
      </w:pPr>
    </w:p>
    <w:p w14:paraId="7C1CD85F" w14:textId="77777777" w:rsidR="006B1A8B" w:rsidRPr="000F3E9B" w:rsidRDefault="006B1A8B" w:rsidP="0088774C">
      <w:pPr>
        <w:suppressAutoHyphens/>
        <w:spacing w:line="276" w:lineRule="auto"/>
        <w:ind w:left="360"/>
        <w:rPr>
          <w:rFonts w:asciiTheme="majorHAnsi" w:hAnsiTheme="majorHAnsi" w:cs="Calibri"/>
          <w:sz w:val="22"/>
          <w:szCs w:val="22"/>
        </w:rPr>
        <w:sectPr w:rsidR="006B1A8B" w:rsidRPr="000F3E9B" w:rsidSect="00597B16">
          <w:headerReference w:type="default" r:id="rId8"/>
          <w:footerReference w:type="default" r:id="rId9"/>
          <w:pgSz w:w="11906" w:h="16838"/>
          <w:pgMar w:top="1247" w:right="1134" w:bottom="1247" w:left="1418" w:header="284" w:footer="709" w:gutter="0"/>
          <w:cols w:space="708"/>
          <w:docGrid w:linePitch="360"/>
        </w:sectPr>
      </w:pPr>
    </w:p>
    <w:p w14:paraId="79A5B60F" w14:textId="77777777" w:rsidR="006B1A8B" w:rsidRPr="000F3E9B" w:rsidRDefault="006B1A8B" w:rsidP="0088774C">
      <w:pPr>
        <w:suppressAutoHyphens/>
        <w:spacing w:line="276" w:lineRule="auto"/>
        <w:ind w:left="360"/>
        <w:rPr>
          <w:rFonts w:asciiTheme="majorHAnsi" w:hAnsiTheme="majorHAnsi" w:cs="Calibri"/>
          <w:sz w:val="22"/>
          <w:szCs w:val="22"/>
        </w:rPr>
      </w:pPr>
    </w:p>
    <w:p w14:paraId="0F822B9A" w14:textId="77777777" w:rsidR="00C63100" w:rsidRPr="000F3E9B" w:rsidRDefault="00E93A1D" w:rsidP="002939F8">
      <w:pPr>
        <w:numPr>
          <w:ilvl w:val="0"/>
          <w:numId w:val="62"/>
        </w:numPr>
        <w:suppressAutoHyphens/>
        <w:spacing w:line="276" w:lineRule="auto"/>
        <w:ind w:left="426" w:hanging="426"/>
        <w:jc w:val="both"/>
        <w:rPr>
          <w:rFonts w:asciiTheme="majorHAnsi" w:hAnsiTheme="majorHAnsi" w:cs="Calibri"/>
          <w:bCs/>
          <w:sz w:val="22"/>
          <w:szCs w:val="22"/>
        </w:rPr>
      </w:pPr>
      <w:r w:rsidRPr="000F3E9B">
        <w:rPr>
          <w:rFonts w:asciiTheme="majorHAnsi" w:hAnsiTheme="majorHAnsi" w:cs="Calibri"/>
          <w:bCs/>
          <w:sz w:val="22"/>
          <w:szCs w:val="22"/>
        </w:rPr>
        <w:t xml:space="preserve">Szczegółowy formularz cenowy za poszczególne ryzyka*): </w:t>
      </w:r>
    </w:p>
    <w:p w14:paraId="57D9DD89" w14:textId="1757D44D" w:rsidR="00E93A1D" w:rsidRPr="000F3E9B" w:rsidRDefault="00E93A1D" w:rsidP="0088774C">
      <w:pPr>
        <w:suppressAutoHyphens/>
        <w:spacing w:line="276" w:lineRule="auto"/>
        <w:ind w:left="426"/>
        <w:jc w:val="both"/>
        <w:rPr>
          <w:rFonts w:asciiTheme="majorHAnsi" w:hAnsiTheme="majorHAnsi" w:cs="Calibri"/>
          <w:bCs/>
          <w:sz w:val="22"/>
          <w:szCs w:val="22"/>
        </w:rPr>
      </w:pPr>
      <w:r w:rsidRPr="000F3E9B">
        <w:rPr>
          <w:rFonts w:asciiTheme="majorHAnsi" w:hAnsiTheme="majorHAnsi" w:cs="Calibri"/>
          <w:sz w:val="22"/>
          <w:szCs w:val="22"/>
        </w:rPr>
        <w:t xml:space="preserve">Kryterium cena </w:t>
      </w:r>
      <w:r w:rsidRPr="00305758">
        <w:rPr>
          <w:rFonts w:asciiTheme="majorHAnsi" w:hAnsiTheme="majorHAnsi" w:cs="Calibri"/>
          <w:sz w:val="22"/>
          <w:szCs w:val="22"/>
        </w:rPr>
        <w:t xml:space="preserve">oferty – </w:t>
      </w:r>
      <w:r w:rsidR="003905A7" w:rsidRPr="00305758">
        <w:rPr>
          <w:rFonts w:asciiTheme="majorHAnsi" w:hAnsiTheme="majorHAnsi" w:cs="Calibri"/>
          <w:sz w:val="22"/>
          <w:szCs w:val="22"/>
        </w:rPr>
        <w:t>8</w:t>
      </w:r>
      <w:r w:rsidRPr="00305758">
        <w:rPr>
          <w:rFonts w:asciiTheme="majorHAnsi" w:hAnsiTheme="majorHAnsi" w:cs="Calibri"/>
          <w:sz w:val="22"/>
          <w:szCs w:val="22"/>
        </w:rPr>
        <w:t>0%</w:t>
      </w:r>
    </w:p>
    <w:p w14:paraId="77663A3E" w14:textId="77777777" w:rsidR="006B1A8B" w:rsidRPr="000F3E9B" w:rsidRDefault="006B1A8B" w:rsidP="0088774C">
      <w:pPr>
        <w:suppressAutoHyphens/>
        <w:spacing w:line="276" w:lineRule="auto"/>
        <w:jc w:val="both"/>
        <w:rPr>
          <w:rFonts w:asciiTheme="majorHAnsi" w:hAnsiTheme="majorHAnsi" w:cs="Calibri"/>
          <w:sz w:val="22"/>
          <w:szCs w:val="22"/>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9"/>
        <w:gridCol w:w="2766"/>
        <w:gridCol w:w="2119"/>
        <w:gridCol w:w="1685"/>
        <w:gridCol w:w="1682"/>
        <w:gridCol w:w="1844"/>
        <w:gridCol w:w="837"/>
        <w:gridCol w:w="1008"/>
        <w:gridCol w:w="1676"/>
      </w:tblGrid>
      <w:tr w:rsidR="00A55A80" w:rsidRPr="00C279D1" w14:paraId="61640FDD" w14:textId="77777777" w:rsidTr="00A55A80">
        <w:trPr>
          <w:trHeight w:val="480"/>
          <w:jc w:val="center"/>
        </w:trPr>
        <w:tc>
          <w:tcPr>
            <w:tcW w:w="231" w:type="pct"/>
            <w:vMerge w:val="restart"/>
            <w:shd w:val="clear" w:color="auto" w:fill="002060"/>
            <w:vAlign w:val="center"/>
          </w:tcPr>
          <w:p w14:paraId="3BA167F1" w14:textId="77777777"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Lp.</w:t>
            </w:r>
          </w:p>
        </w:tc>
        <w:tc>
          <w:tcPr>
            <w:tcW w:w="969" w:type="pct"/>
            <w:vMerge w:val="restart"/>
            <w:shd w:val="clear" w:color="auto" w:fill="002060"/>
            <w:vAlign w:val="center"/>
          </w:tcPr>
          <w:p w14:paraId="3A1D56A0" w14:textId="77777777"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Przedmiot</w:t>
            </w:r>
          </w:p>
          <w:p w14:paraId="12911C4F" w14:textId="55F2DB4E"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Ubezpieczenia</w:t>
            </w:r>
          </w:p>
        </w:tc>
        <w:tc>
          <w:tcPr>
            <w:tcW w:w="742" w:type="pct"/>
            <w:vMerge w:val="restart"/>
            <w:shd w:val="clear" w:color="auto" w:fill="002060"/>
            <w:vAlign w:val="center"/>
          </w:tcPr>
          <w:p w14:paraId="63F7B08E" w14:textId="60D42EAD"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 xml:space="preserve">Suma </w:t>
            </w:r>
            <w:proofErr w:type="spellStart"/>
            <w:r w:rsidRPr="000A77D4">
              <w:rPr>
                <w:rFonts w:asciiTheme="majorHAnsi" w:hAnsiTheme="majorHAnsi" w:cs="Calibri"/>
                <w:b/>
                <w:sz w:val="20"/>
                <w:szCs w:val="20"/>
              </w:rPr>
              <w:t>ubezp</w:t>
            </w:r>
            <w:proofErr w:type="spellEnd"/>
            <w:r w:rsidRPr="000A77D4">
              <w:rPr>
                <w:rFonts w:asciiTheme="majorHAnsi" w:hAnsiTheme="majorHAnsi" w:cs="Calibri"/>
                <w:b/>
                <w:sz w:val="20"/>
                <w:szCs w:val="20"/>
              </w:rPr>
              <w:t>. /</w:t>
            </w:r>
          </w:p>
          <w:p w14:paraId="303D17B8" w14:textId="77777777" w:rsidR="00A55A80" w:rsidRPr="000A77D4" w:rsidRDefault="00A55A80" w:rsidP="0088774C">
            <w:pPr>
              <w:suppressAutoHyphens/>
              <w:spacing w:line="276" w:lineRule="auto"/>
              <w:jc w:val="center"/>
              <w:rPr>
                <w:rFonts w:asciiTheme="majorHAnsi" w:hAnsiTheme="majorHAnsi" w:cs="Calibri"/>
                <w:b/>
                <w:sz w:val="20"/>
                <w:szCs w:val="20"/>
              </w:rPr>
            </w:pPr>
            <w:proofErr w:type="spellStart"/>
            <w:r w:rsidRPr="000A77D4">
              <w:rPr>
                <w:rFonts w:asciiTheme="majorHAnsi" w:hAnsiTheme="majorHAnsi" w:cs="Calibri"/>
                <w:b/>
                <w:sz w:val="20"/>
                <w:szCs w:val="20"/>
              </w:rPr>
              <w:t>gwaran</w:t>
            </w:r>
            <w:proofErr w:type="spellEnd"/>
            <w:r w:rsidRPr="000A77D4">
              <w:rPr>
                <w:rFonts w:asciiTheme="majorHAnsi" w:hAnsiTheme="majorHAnsi" w:cs="Calibri"/>
                <w:b/>
                <w:sz w:val="20"/>
                <w:szCs w:val="20"/>
              </w:rPr>
              <w:t>. w zł</w:t>
            </w:r>
          </w:p>
          <w:p w14:paraId="32C3C968" w14:textId="77777777"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(podstawowe)</w:t>
            </w:r>
          </w:p>
        </w:tc>
        <w:tc>
          <w:tcPr>
            <w:tcW w:w="590" w:type="pct"/>
            <w:vMerge w:val="restart"/>
            <w:shd w:val="clear" w:color="auto" w:fill="002060"/>
            <w:vAlign w:val="center"/>
          </w:tcPr>
          <w:p w14:paraId="1C127346" w14:textId="470F9FE7"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Składka</w:t>
            </w:r>
          </w:p>
          <w:p w14:paraId="0ADD0BC4" w14:textId="77777777"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za 12 miesięcy</w:t>
            </w:r>
          </w:p>
          <w:p w14:paraId="5D190EAE" w14:textId="3D7640D4"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za zamówienie podstawowe</w:t>
            </w:r>
          </w:p>
          <w:p w14:paraId="2555170F" w14:textId="068D232B"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(zł)</w:t>
            </w:r>
          </w:p>
        </w:tc>
        <w:tc>
          <w:tcPr>
            <w:tcW w:w="589" w:type="pct"/>
            <w:vMerge w:val="restart"/>
            <w:shd w:val="clear" w:color="auto" w:fill="002060"/>
            <w:vAlign w:val="center"/>
          </w:tcPr>
          <w:p w14:paraId="4C6258DD" w14:textId="7CA1CBAB"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Składka</w:t>
            </w:r>
          </w:p>
          <w:p w14:paraId="73F7FBE3" w14:textId="30DAD38F"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za 24 miesiące</w:t>
            </w:r>
          </w:p>
          <w:p w14:paraId="0B8718FF" w14:textId="660F6A56"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za zamówienie podstawowe</w:t>
            </w:r>
          </w:p>
          <w:p w14:paraId="58D6A6E8" w14:textId="4E31828E"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(zł)</w:t>
            </w:r>
          </w:p>
        </w:tc>
        <w:tc>
          <w:tcPr>
            <w:tcW w:w="646" w:type="pct"/>
            <w:vMerge w:val="restart"/>
            <w:shd w:val="clear" w:color="auto" w:fill="002060"/>
            <w:vAlign w:val="center"/>
          </w:tcPr>
          <w:p w14:paraId="0612FDE9" w14:textId="20832C02"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 xml:space="preserve">Opcja B – </w:t>
            </w:r>
          </w:p>
          <w:p w14:paraId="21A38C71" w14:textId="32CD75F2"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 xml:space="preserve">– wydłużenie zamówienia </w:t>
            </w:r>
            <w:r w:rsidRPr="000A77D4">
              <w:rPr>
                <w:rFonts w:asciiTheme="majorHAnsi" w:hAnsiTheme="majorHAnsi" w:cs="Calibri"/>
                <w:b/>
                <w:sz w:val="20"/>
                <w:szCs w:val="20"/>
              </w:rPr>
              <w:br/>
              <w:t xml:space="preserve">o dodatkowe 12 miesięcy </w:t>
            </w:r>
          </w:p>
          <w:p w14:paraId="0F354447" w14:textId="4166271A"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(zł)</w:t>
            </w:r>
          </w:p>
        </w:tc>
        <w:tc>
          <w:tcPr>
            <w:tcW w:w="646" w:type="pct"/>
            <w:gridSpan w:val="2"/>
            <w:shd w:val="clear" w:color="auto" w:fill="002060"/>
            <w:vAlign w:val="center"/>
          </w:tcPr>
          <w:p w14:paraId="3DCDFBEE" w14:textId="2A1148AE"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Opcja A</w:t>
            </w:r>
          </w:p>
        </w:tc>
        <w:tc>
          <w:tcPr>
            <w:tcW w:w="587" w:type="pct"/>
            <w:vMerge w:val="restart"/>
            <w:shd w:val="clear" w:color="auto" w:fill="002060"/>
            <w:vAlign w:val="center"/>
          </w:tcPr>
          <w:p w14:paraId="1F81F20E" w14:textId="77777777"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 xml:space="preserve"> Składka</w:t>
            </w:r>
          </w:p>
          <w:p w14:paraId="572FCD6A" w14:textId="6F27E226"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za 24 miesiące zamówienia podstawowego oraz opcj</w:t>
            </w:r>
            <w:r w:rsidR="00370C82" w:rsidRPr="000A77D4">
              <w:rPr>
                <w:rFonts w:asciiTheme="majorHAnsi" w:hAnsiTheme="majorHAnsi" w:cs="Calibri"/>
                <w:b/>
                <w:sz w:val="20"/>
                <w:szCs w:val="20"/>
              </w:rPr>
              <w:t>ę</w:t>
            </w:r>
            <w:r w:rsidRPr="000A77D4">
              <w:rPr>
                <w:rFonts w:asciiTheme="majorHAnsi" w:hAnsiTheme="majorHAnsi" w:cs="Calibri"/>
                <w:b/>
                <w:sz w:val="20"/>
                <w:szCs w:val="20"/>
              </w:rPr>
              <w:t xml:space="preserve"> A oraz opcj</w:t>
            </w:r>
            <w:r w:rsidR="00370C82" w:rsidRPr="000A77D4">
              <w:rPr>
                <w:rFonts w:asciiTheme="majorHAnsi" w:hAnsiTheme="majorHAnsi" w:cs="Calibri"/>
                <w:b/>
                <w:sz w:val="20"/>
                <w:szCs w:val="20"/>
              </w:rPr>
              <w:t>ę</w:t>
            </w:r>
            <w:r w:rsidRPr="000A77D4">
              <w:rPr>
                <w:rFonts w:asciiTheme="majorHAnsi" w:hAnsiTheme="majorHAnsi" w:cs="Calibri"/>
                <w:b/>
                <w:sz w:val="20"/>
                <w:szCs w:val="20"/>
              </w:rPr>
              <w:t xml:space="preserve"> B</w:t>
            </w:r>
          </w:p>
          <w:p w14:paraId="351E2AFE" w14:textId="7D755BBF"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(zł)</w:t>
            </w:r>
          </w:p>
        </w:tc>
      </w:tr>
      <w:tr w:rsidR="00A55A80" w:rsidRPr="00C279D1" w14:paraId="5AD447CF" w14:textId="77777777" w:rsidTr="000F6D6D">
        <w:trPr>
          <w:trHeight w:val="405"/>
          <w:jc w:val="center"/>
        </w:trPr>
        <w:tc>
          <w:tcPr>
            <w:tcW w:w="231" w:type="pct"/>
            <w:vMerge/>
            <w:shd w:val="clear" w:color="auto" w:fill="002060"/>
            <w:vAlign w:val="center"/>
          </w:tcPr>
          <w:p w14:paraId="56C176F6" w14:textId="77777777" w:rsidR="00A55A80" w:rsidRPr="00C279D1" w:rsidRDefault="00A55A80" w:rsidP="0088774C">
            <w:pPr>
              <w:suppressAutoHyphens/>
              <w:spacing w:line="276" w:lineRule="auto"/>
              <w:jc w:val="both"/>
              <w:rPr>
                <w:rFonts w:asciiTheme="majorHAnsi" w:hAnsiTheme="majorHAnsi" w:cs="Calibri"/>
                <w:b/>
                <w:color w:val="FF0000"/>
                <w:sz w:val="20"/>
                <w:szCs w:val="20"/>
                <w:highlight w:val="red"/>
              </w:rPr>
            </w:pPr>
          </w:p>
        </w:tc>
        <w:tc>
          <w:tcPr>
            <w:tcW w:w="969" w:type="pct"/>
            <w:vMerge/>
            <w:shd w:val="clear" w:color="auto" w:fill="002060"/>
            <w:vAlign w:val="center"/>
          </w:tcPr>
          <w:p w14:paraId="56FDA7DD"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742" w:type="pct"/>
            <w:vMerge/>
            <w:shd w:val="clear" w:color="auto" w:fill="002060"/>
            <w:vAlign w:val="center"/>
          </w:tcPr>
          <w:p w14:paraId="5C1DA3B9"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590" w:type="pct"/>
            <w:vMerge/>
            <w:shd w:val="clear" w:color="auto" w:fill="002060"/>
            <w:vAlign w:val="center"/>
          </w:tcPr>
          <w:p w14:paraId="781ED342"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589" w:type="pct"/>
            <w:vMerge/>
            <w:shd w:val="clear" w:color="auto" w:fill="002060"/>
          </w:tcPr>
          <w:p w14:paraId="519B9020"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646" w:type="pct"/>
            <w:vMerge/>
            <w:shd w:val="clear" w:color="auto" w:fill="002060"/>
          </w:tcPr>
          <w:p w14:paraId="6B429390" w14:textId="77777777" w:rsidR="00A55A80" w:rsidRPr="00C279D1" w:rsidRDefault="00A55A80" w:rsidP="0088774C">
            <w:pPr>
              <w:suppressAutoHyphens/>
              <w:spacing w:line="276" w:lineRule="auto"/>
              <w:jc w:val="center"/>
              <w:rPr>
                <w:rFonts w:asciiTheme="majorHAnsi" w:hAnsiTheme="majorHAnsi" w:cs="Calibri"/>
                <w:b/>
                <w:sz w:val="20"/>
                <w:szCs w:val="20"/>
                <w:highlight w:val="red"/>
              </w:rPr>
            </w:pPr>
          </w:p>
        </w:tc>
        <w:tc>
          <w:tcPr>
            <w:tcW w:w="293" w:type="pct"/>
            <w:shd w:val="clear" w:color="auto" w:fill="002060"/>
            <w:vAlign w:val="center"/>
          </w:tcPr>
          <w:p w14:paraId="57F4ECEC" w14:textId="098916F6"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w:t>
            </w:r>
          </w:p>
        </w:tc>
        <w:tc>
          <w:tcPr>
            <w:tcW w:w="353" w:type="pct"/>
            <w:shd w:val="clear" w:color="auto" w:fill="002060"/>
            <w:vAlign w:val="center"/>
          </w:tcPr>
          <w:p w14:paraId="6A31F6A5" w14:textId="77777777" w:rsidR="00A55A80" w:rsidRPr="000A77D4" w:rsidRDefault="00A55A80" w:rsidP="0088774C">
            <w:pPr>
              <w:suppressAutoHyphens/>
              <w:spacing w:line="276" w:lineRule="auto"/>
              <w:jc w:val="center"/>
              <w:rPr>
                <w:rFonts w:asciiTheme="majorHAnsi" w:hAnsiTheme="majorHAnsi" w:cs="Calibri"/>
                <w:b/>
                <w:sz w:val="20"/>
                <w:szCs w:val="20"/>
              </w:rPr>
            </w:pPr>
            <w:r w:rsidRPr="000A77D4">
              <w:rPr>
                <w:rFonts w:asciiTheme="majorHAnsi" w:hAnsiTheme="majorHAnsi" w:cs="Calibri"/>
                <w:b/>
                <w:sz w:val="20"/>
                <w:szCs w:val="20"/>
              </w:rPr>
              <w:t>zł</w:t>
            </w:r>
          </w:p>
        </w:tc>
        <w:tc>
          <w:tcPr>
            <w:tcW w:w="587" w:type="pct"/>
            <w:vMerge/>
            <w:shd w:val="clear" w:color="auto" w:fill="002060"/>
            <w:vAlign w:val="center"/>
          </w:tcPr>
          <w:p w14:paraId="19CFFAC6"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r>
      <w:tr w:rsidR="00A55A80" w:rsidRPr="00C279D1" w14:paraId="04A64984" w14:textId="77777777" w:rsidTr="000F6D6D">
        <w:trPr>
          <w:trHeight w:val="87"/>
          <w:jc w:val="center"/>
        </w:trPr>
        <w:tc>
          <w:tcPr>
            <w:tcW w:w="231" w:type="pct"/>
            <w:shd w:val="clear" w:color="auto" w:fill="C6D9F1"/>
            <w:vAlign w:val="center"/>
          </w:tcPr>
          <w:p w14:paraId="1CD3ADCA" w14:textId="77777777" w:rsidR="00A55A80" w:rsidRPr="0016237A" w:rsidRDefault="00A55A80"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I</w:t>
            </w:r>
          </w:p>
        </w:tc>
        <w:tc>
          <w:tcPr>
            <w:tcW w:w="969" w:type="pct"/>
            <w:shd w:val="clear" w:color="auto" w:fill="C6D9F1"/>
            <w:vAlign w:val="center"/>
          </w:tcPr>
          <w:p w14:paraId="7FBECCD6" w14:textId="77777777" w:rsidR="00A55A80" w:rsidRPr="0016237A" w:rsidRDefault="00A55A80"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II</w:t>
            </w:r>
          </w:p>
        </w:tc>
        <w:tc>
          <w:tcPr>
            <w:tcW w:w="742" w:type="pct"/>
            <w:shd w:val="clear" w:color="auto" w:fill="C6D9F1"/>
            <w:vAlign w:val="center"/>
          </w:tcPr>
          <w:p w14:paraId="55C51F42" w14:textId="77777777" w:rsidR="00A55A80" w:rsidRPr="0016237A" w:rsidRDefault="00A55A80"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III</w:t>
            </w:r>
          </w:p>
        </w:tc>
        <w:tc>
          <w:tcPr>
            <w:tcW w:w="590" w:type="pct"/>
            <w:shd w:val="clear" w:color="auto" w:fill="C6D9F1"/>
            <w:vAlign w:val="center"/>
          </w:tcPr>
          <w:p w14:paraId="064D0803" w14:textId="3FF885CE" w:rsidR="00A55A80" w:rsidRPr="0016237A" w:rsidRDefault="008B1E3E"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I</w:t>
            </w:r>
            <w:r w:rsidR="00A55A80" w:rsidRPr="0016237A">
              <w:rPr>
                <w:rFonts w:asciiTheme="majorHAnsi" w:hAnsiTheme="majorHAnsi" w:cs="Calibri"/>
                <w:sz w:val="20"/>
                <w:szCs w:val="20"/>
              </w:rPr>
              <w:t>V</w:t>
            </w:r>
          </w:p>
        </w:tc>
        <w:tc>
          <w:tcPr>
            <w:tcW w:w="589" w:type="pct"/>
            <w:shd w:val="clear" w:color="auto" w:fill="C6D9F1"/>
          </w:tcPr>
          <w:p w14:paraId="5439172E" w14:textId="3C31FB70" w:rsidR="00A55A80" w:rsidRPr="0016237A" w:rsidRDefault="00A55A80"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V</w:t>
            </w:r>
          </w:p>
        </w:tc>
        <w:tc>
          <w:tcPr>
            <w:tcW w:w="646" w:type="pct"/>
            <w:shd w:val="clear" w:color="auto" w:fill="C6D9F1"/>
            <w:vAlign w:val="center"/>
          </w:tcPr>
          <w:p w14:paraId="1F083BA8" w14:textId="6487DC17" w:rsidR="00A55A80" w:rsidRPr="0016237A" w:rsidRDefault="00A55A80"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VI</w:t>
            </w:r>
          </w:p>
        </w:tc>
        <w:tc>
          <w:tcPr>
            <w:tcW w:w="293" w:type="pct"/>
            <w:shd w:val="clear" w:color="auto" w:fill="C6D9F1"/>
            <w:vAlign w:val="center"/>
          </w:tcPr>
          <w:p w14:paraId="2D3B337A" w14:textId="4B13477B" w:rsidR="00A55A80" w:rsidRPr="0016237A" w:rsidRDefault="00A55A80"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VII</w:t>
            </w:r>
          </w:p>
        </w:tc>
        <w:tc>
          <w:tcPr>
            <w:tcW w:w="353" w:type="pct"/>
            <w:shd w:val="clear" w:color="auto" w:fill="C6D9F1"/>
            <w:vAlign w:val="center"/>
          </w:tcPr>
          <w:p w14:paraId="53329B26" w14:textId="10E50436" w:rsidR="00A55A80" w:rsidRPr="0016237A" w:rsidRDefault="008B1E3E"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VIII</w:t>
            </w:r>
          </w:p>
        </w:tc>
        <w:tc>
          <w:tcPr>
            <w:tcW w:w="587" w:type="pct"/>
            <w:shd w:val="clear" w:color="auto" w:fill="C6D9F1"/>
            <w:vAlign w:val="center"/>
          </w:tcPr>
          <w:p w14:paraId="5776D3C0" w14:textId="3CDF44A3" w:rsidR="00A55A80" w:rsidRPr="0016237A" w:rsidRDefault="008B1E3E" w:rsidP="0088774C">
            <w:pPr>
              <w:suppressAutoHyphens/>
              <w:spacing w:line="276" w:lineRule="auto"/>
              <w:jc w:val="center"/>
              <w:rPr>
                <w:rFonts w:asciiTheme="majorHAnsi" w:hAnsiTheme="majorHAnsi" w:cs="Calibri"/>
                <w:sz w:val="20"/>
                <w:szCs w:val="20"/>
              </w:rPr>
            </w:pPr>
            <w:r w:rsidRPr="0016237A">
              <w:rPr>
                <w:rFonts w:asciiTheme="majorHAnsi" w:hAnsiTheme="majorHAnsi" w:cs="Calibri"/>
                <w:sz w:val="20"/>
                <w:szCs w:val="20"/>
              </w:rPr>
              <w:t>I</w:t>
            </w:r>
            <w:r w:rsidR="00A55A80" w:rsidRPr="0016237A">
              <w:rPr>
                <w:rFonts w:asciiTheme="majorHAnsi" w:hAnsiTheme="majorHAnsi" w:cs="Calibri"/>
                <w:sz w:val="20"/>
                <w:szCs w:val="20"/>
              </w:rPr>
              <w:t>X</w:t>
            </w:r>
          </w:p>
        </w:tc>
      </w:tr>
      <w:tr w:rsidR="00B3207C" w:rsidRPr="00C279D1" w14:paraId="3C747AE5" w14:textId="77777777" w:rsidTr="000F6D6D">
        <w:trPr>
          <w:trHeight w:val="744"/>
          <w:jc w:val="center"/>
        </w:trPr>
        <w:tc>
          <w:tcPr>
            <w:tcW w:w="231" w:type="pct"/>
            <w:vMerge w:val="restart"/>
            <w:shd w:val="clear" w:color="auto" w:fill="C6D9F1"/>
            <w:vAlign w:val="center"/>
          </w:tcPr>
          <w:p w14:paraId="7A5EFB7B" w14:textId="6E0E7879" w:rsidR="00B3207C" w:rsidRPr="0067552D" w:rsidRDefault="00B3207C" w:rsidP="00B3207C">
            <w:pPr>
              <w:suppressAutoHyphens/>
              <w:spacing w:line="276" w:lineRule="auto"/>
              <w:jc w:val="center"/>
              <w:rPr>
                <w:rFonts w:asciiTheme="majorHAnsi" w:hAnsiTheme="majorHAnsi" w:cs="Calibri"/>
                <w:sz w:val="20"/>
                <w:szCs w:val="20"/>
              </w:rPr>
            </w:pPr>
            <w:r w:rsidRPr="0067552D">
              <w:rPr>
                <w:rFonts w:asciiTheme="majorHAnsi" w:hAnsiTheme="majorHAnsi" w:cs="Calibri"/>
                <w:sz w:val="20"/>
                <w:szCs w:val="20"/>
              </w:rPr>
              <w:t>A</w:t>
            </w:r>
          </w:p>
        </w:tc>
        <w:tc>
          <w:tcPr>
            <w:tcW w:w="969" w:type="pct"/>
            <w:vAlign w:val="center"/>
          </w:tcPr>
          <w:p w14:paraId="28E2962C" w14:textId="77777777" w:rsidR="00B3207C" w:rsidRPr="00C279D1" w:rsidRDefault="00B3207C" w:rsidP="0088774C">
            <w:pPr>
              <w:suppressAutoHyphens/>
              <w:spacing w:line="276" w:lineRule="auto"/>
              <w:rPr>
                <w:rFonts w:asciiTheme="majorHAnsi" w:hAnsiTheme="majorHAnsi" w:cs="Calibri"/>
                <w:sz w:val="20"/>
                <w:szCs w:val="20"/>
                <w:highlight w:val="red"/>
              </w:rPr>
            </w:pPr>
            <w:r w:rsidRPr="0067552D">
              <w:rPr>
                <w:rFonts w:asciiTheme="majorHAnsi" w:hAnsiTheme="majorHAnsi" w:cs="Calibri"/>
                <w:sz w:val="20"/>
                <w:szCs w:val="20"/>
                <w:lang w:eastAsia="en-US"/>
              </w:rPr>
              <w:t xml:space="preserve">Ubezpieczenie mienia od wszystkich </w:t>
            </w:r>
            <w:proofErr w:type="spellStart"/>
            <w:r w:rsidRPr="0067552D">
              <w:rPr>
                <w:rFonts w:asciiTheme="majorHAnsi" w:hAnsiTheme="majorHAnsi" w:cs="Calibri"/>
                <w:sz w:val="20"/>
                <w:szCs w:val="20"/>
                <w:lang w:eastAsia="en-US"/>
              </w:rPr>
              <w:t>ryzyk</w:t>
            </w:r>
            <w:proofErr w:type="spellEnd"/>
          </w:p>
        </w:tc>
        <w:tc>
          <w:tcPr>
            <w:tcW w:w="742" w:type="pct"/>
            <w:shd w:val="clear" w:color="auto" w:fill="FFFFFF"/>
            <w:vAlign w:val="center"/>
          </w:tcPr>
          <w:p w14:paraId="17A7CC76" w14:textId="2AFD8429" w:rsidR="00B3207C" w:rsidRPr="00C279D1" w:rsidRDefault="00B3207C" w:rsidP="0088774C">
            <w:pPr>
              <w:suppressAutoHyphens/>
              <w:spacing w:line="276" w:lineRule="auto"/>
              <w:jc w:val="center"/>
              <w:rPr>
                <w:rFonts w:asciiTheme="majorHAnsi" w:hAnsiTheme="majorHAnsi" w:cs="Calibri"/>
                <w:color w:val="FF0000"/>
                <w:sz w:val="20"/>
                <w:szCs w:val="20"/>
                <w:highlight w:val="red"/>
              </w:rPr>
            </w:pPr>
            <w:r w:rsidRPr="00C71E58">
              <w:rPr>
                <w:rFonts w:asciiTheme="majorHAnsi" w:hAnsiTheme="majorHAnsi" w:cs="Calibri"/>
                <w:bCs/>
                <w:sz w:val="20"/>
                <w:szCs w:val="20"/>
              </w:rPr>
              <w:t>674 705 200,20 zł + limity w systemie na I ryzyko</w:t>
            </w:r>
          </w:p>
        </w:tc>
        <w:tc>
          <w:tcPr>
            <w:tcW w:w="590" w:type="pct"/>
            <w:vAlign w:val="center"/>
          </w:tcPr>
          <w:p w14:paraId="1B5B805E"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c>
          <w:tcPr>
            <w:tcW w:w="589" w:type="pct"/>
          </w:tcPr>
          <w:p w14:paraId="20586427"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c>
          <w:tcPr>
            <w:tcW w:w="646" w:type="pct"/>
            <w:vAlign w:val="center"/>
          </w:tcPr>
          <w:p w14:paraId="10021F0E" w14:textId="77777777" w:rsidR="00B3207C" w:rsidRPr="00C279D1" w:rsidRDefault="00B3207C" w:rsidP="0088774C">
            <w:pPr>
              <w:suppressAutoHyphens/>
              <w:spacing w:line="276" w:lineRule="auto"/>
              <w:jc w:val="center"/>
              <w:rPr>
                <w:rFonts w:asciiTheme="majorHAnsi" w:hAnsiTheme="majorHAnsi" w:cs="Calibri"/>
                <w:b/>
                <w:sz w:val="20"/>
                <w:szCs w:val="20"/>
                <w:highlight w:val="red"/>
              </w:rPr>
            </w:pPr>
          </w:p>
        </w:tc>
        <w:tc>
          <w:tcPr>
            <w:tcW w:w="293" w:type="pct"/>
            <w:vAlign w:val="center"/>
          </w:tcPr>
          <w:p w14:paraId="7A06E303" w14:textId="286C38BD" w:rsidR="00B3207C" w:rsidRPr="00C279D1" w:rsidRDefault="00B3207C" w:rsidP="0088774C">
            <w:pPr>
              <w:suppressAutoHyphens/>
              <w:spacing w:line="276" w:lineRule="auto"/>
              <w:jc w:val="center"/>
              <w:rPr>
                <w:rFonts w:asciiTheme="majorHAnsi" w:hAnsiTheme="majorHAnsi" w:cs="Calibri"/>
                <w:b/>
                <w:sz w:val="20"/>
                <w:szCs w:val="20"/>
                <w:highlight w:val="red"/>
              </w:rPr>
            </w:pPr>
            <w:r w:rsidRPr="000F6D6D">
              <w:rPr>
                <w:rFonts w:asciiTheme="majorHAnsi" w:hAnsiTheme="majorHAnsi" w:cs="Calibri"/>
                <w:b/>
                <w:sz w:val="20"/>
                <w:szCs w:val="20"/>
              </w:rPr>
              <w:t>5%</w:t>
            </w:r>
          </w:p>
        </w:tc>
        <w:tc>
          <w:tcPr>
            <w:tcW w:w="353" w:type="pct"/>
            <w:vAlign w:val="center"/>
          </w:tcPr>
          <w:p w14:paraId="753FE8CA"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c>
          <w:tcPr>
            <w:tcW w:w="587" w:type="pct"/>
            <w:vAlign w:val="center"/>
          </w:tcPr>
          <w:p w14:paraId="2FD29395"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r>
      <w:tr w:rsidR="00B3207C" w:rsidRPr="00C279D1" w14:paraId="60660F00" w14:textId="77777777" w:rsidTr="00E26943">
        <w:trPr>
          <w:trHeight w:val="744"/>
          <w:jc w:val="center"/>
        </w:trPr>
        <w:tc>
          <w:tcPr>
            <w:tcW w:w="231" w:type="pct"/>
            <w:vMerge/>
            <w:shd w:val="clear" w:color="auto" w:fill="C6D9F1"/>
            <w:vAlign w:val="center"/>
          </w:tcPr>
          <w:p w14:paraId="791E1097" w14:textId="7C99E5D8" w:rsidR="00B3207C" w:rsidRPr="0067552D" w:rsidRDefault="00B3207C" w:rsidP="0088774C">
            <w:pPr>
              <w:suppressAutoHyphens/>
              <w:spacing w:line="276" w:lineRule="auto"/>
              <w:jc w:val="center"/>
              <w:rPr>
                <w:rFonts w:asciiTheme="majorHAnsi" w:hAnsiTheme="majorHAnsi" w:cs="Calibri"/>
                <w:sz w:val="20"/>
                <w:szCs w:val="20"/>
              </w:rPr>
            </w:pPr>
          </w:p>
        </w:tc>
        <w:tc>
          <w:tcPr>
            <w:tcW w:w="969" w:type="pct"/>
            <w:vAlign w:val="center"/>
          </w:tcPr>
          <w:p w14:paraId="116F6286" w14:textId="2C0D8882" w:rsidR="00B3207C" w:rsidRPr="0067552D" w:rsidRDefault="00B3207C" w:rsidP="0088774C">
            <w:pPr>
              <w:suppressAutoHyphens/>
              <w:spacing w:line="276" w:lineRule="auto"/>
              <w:rPr>
                <w:rFonts w:asciiTheme="majorHAnsi" w:hAnsiTheme="majorHAnsi" w:cs="Calibri"/>
                <w:sz w:val="20"/>
                <w:szCs w:val="20"/>
                <w:lang w:eastAsia="en-US"/>
              </w:rPr>
            </w:pPr>
            <w:r w:rsidRPr="00CC6B1D">
              <w:rPr>
                <w:rFonts w:asciiTheme="majorHAnsi" w:hAnsiTheme="majorHAnsi" w:cs="Calibri"/>
                <w:sz w:val="20"/>
                <w:szCs w:val="20"/>
                <w:lang w:eastAsia="en-US"/>
              </w:rPr>
              <w:t>Klauzula utraty przychodów z biletów</w:t>
            </w:r>
            <w:r>
              <w:rPr>
                <w:rFonts w:asciiTheme="majorHAnsi" w:hAnsiTheme="majorHAnsi" w:cs="Calibri"/>
                <w:sz w:val="20"/>
                <w:szCs w:val="20"/>
                <w:lang w:eastAsia="en-US"/>
              </w:rPr>
              <w:t xml:space="preserve"> oraz klauzula kosztów zastępstwa – składka za wszystkie ubezpieczone instytucje kultury </w:t>
            </w:r>
          </w:p>
        </w:tc>
        <w:tc>
          <w:tcPr>
            <w:tcW w:w="742" w:type="pct"/>
            <w:shd w:val="clear" w:color="auto" w:fill="FFFFFF"/>
            <w:vAlign w:val="center"/>
          </w:tcPr>
          <w:p w14:paraId="79237748" w14:textId="1FCAD750" w:rsidR="00B3207C" w:rsidRPr="00C279D1" w:rsidRDefault="00B3207C" w:rsidP="0088774C">
            <w:pPr>
              <w:suppressAutoHyphens/>
              <w:spacing w:line="276" w:lineRule="auto"/>
              <w:jc w:val="center"/>
              <w:rPr>
                <w:rFonts w:asciiTheme="majorHAnsi" w:hAnsiTheme="majorHAnsi" w:cs="Calibri"/>
                <w:bCs/>
                <w:color w:val="FF0000"/>
                <w:sz w:val="20"/>
                <w:szCs w:val="20"/>
                <w:highlight w:val="red"/>
              </w:rPr>
            </w:pPr>
            <w:r w:rsidRPr="00E904DF">
              <w:rPr>
                <w:rFonts w:asciiTheme="majorHAnsi" w:hAnsiTheme="majorHAnsi" w:cs="Calibri"/>
                <w:bCs/>
                <w:sz w:val="20"/>
                <w:szCs w:val="20"/>
              </w:rPr>
              <w:t>Zgodnie z SWZ</w:t>
            </w:r>
          </w:p>
        </w:tc>
        <w:tc>
          <w:tcPr>
            <w:tcW w:w="590" w:type="pct"/>
            <w:vAlign w:val="center"/>
          </w:tcPr>
          <w:p w14:paraId="60A405BB"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c>
          <w:tcPr>
            <w:tcW w:w="589" w:type="pct"/>
          </w:tcPr>
          <w:p w14:paraId="0F7CCB73"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c>
          <w:tcPr>
            <w:tcW w:w="646" w:type="pct"/>
            <w:vAlign w:val="center"/>
          </w:tcPr>
          <w:p w14:paraId="4195BF90" w14:textId="77777777" w:rsidR="00B3207C" w:rsidRPr="00C279D1" w:rsidRDefault="00B3207C" w:rsidP="0088774C">
            <w:pPr>
              <w:suppressAutoHyphens/>
              <w:spacing w:line="276" w:lineRule="auto"/>
              <w:jc w:val="center"/>
              <w:rPr>
                <w:rFonts w:asciiTheme="majorHAnsi" w:hAnsiTheme="majorHAnsi" w:cs="Calibri"/>
                <w:b/>
                <w:sz w:val="20"/>
                <w:szCs w:val="20"/>
                <w:highlight w:val="red"/>
              </w:rPr>
            </w:pPr>
          </w:p>
        </w:tc>
        <w:tc>
          <w:tcPr>
            <w:tcW w:w="646" w:type="pct"/>
            <w:gridSpan w:val="2"/>
            <w:vAlign w:val="center"/>
          </w:tcPr>
          <w:p w14:paraId="1F08E7A8" w14:textId="52006228"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r w:rsidRPr="00E26943">
              <w:rPr>
                <w:rFonts w:asciiTheme="majorHAnsi" w:hAnsiTheme="majorHAnsi" w:cs="Calibri"/>
                <w:b/>
                <w:sz w:val="20"/>
                <w:szCs w:val="20"/>
              </w:rPr>
              <w:t>Nie dotyczy</w:t>
            </w:r>
          </w:p>
        </w:tc>
        <w:tc>
          <w:tcPr>
            <w:tcW w:w="587" w:type="pct"/>
            <w:vAlign w:val="center"/>
          </w:tcPr>
          <w:p w14:paraId="33ABC9B6"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r>
      <w:tr w:rsidR="00B3207C" w:rsidRPr="00C279D1" w14:paraId="3B85F915" w14:textId="77777777" w:rsidTr="00E26943">
        <w:trPr>
          <w:trHeight w:val="744"/>
          <w:jc w:val="center"/>
        </w:trPr>
        <w:tc>
          <w:tcPr>
            <w:tcW w:w="231" w:type="pct"/>
            <w:vMerge/>
            <w:shd w:val="clear" w:color="auto" w:fill="C6D9F1"/>
            <w:vAlign w:val="center"/>
          </w:tcPr>
          <w:p w14:paraId="7DE4708A" w14:textId="77777777" w:rsidR="00B3207C" w:rsidRDefault="00B3207C" w:rsidP="0088774C">
            <w:pPr>
              <w:suppressAutoHyphens/>
              <w:spacing w:line="276" w:lineRule="auto"/>
              <w:jc w:val="center"/>
              <w:rPr>
                <w:rFonts w:asciiTheme="majorHAnsi" w:hAnsiTheme="majorHAnsi" w:cs="Calibri"/>
                <w:sz w:val="20"/>
                <w:szCs w:val="20"/>
              </w:rPr>
            </w:pPr>
          </w:p>
        </w:tc>
        <w:tc>
          <w:tcPr>
            <w:tcW w:w="969" w:type="pct"/>
            <w:vAlign w:val="center"/>
          </w:tcPr>
          <w:p w14:paraId="3FBE6CA6" w14:textId="2B93F0CF" w:rsidR="00B3207C" w:rsidRPr="00CC6B1D" w:rsidRDefault="00D1698F" w:rsidP="0088774C">
            <w:pPr>
              <w:suppressAutoHyphens/>
              <w:spacing w:line="276" w:lineRule="auto"/>
              <w:rPr>
                <w:rFonts w:asciiTheme="majorHAnsi" w:hAnsiTheme="majorHAnsi" w:cs="Calibri"/>
                <w:sz w:val="20"/>
                <w:szCs w:val="20"/>
                <w:lang w:eastAsia="en-US"/>
              </w:rPr>
            </w:pPr>
            <w:r>
              <w:rPr>
                <w:rFonts w:asciiTheme="majorHAnsi" w:hAnsiTheme="majorHAnsi" w:cs="Calibri"/>
                <w:sz w:val="20"/>
                <w:szCs w:val="20"/>
                <w:lang w:eastAsia="en-US"/>
              </w:rPr>
              <w:t>Klauzula</w:t>
            </w:r>
            <w:r w:rsidR="00B3207C" w:rsidRPr="00D1698F">
              <w:rPr>
                <w:rFonts w:asciiTheme="majorHAnsi" w:hAnsiTheme="majorHAnsi" w:cs="Calibri"/>
                <w:sz w:val="20"/>
                <w:szCs w:val="20"/>
                <w:lang w:eastAsia="en-US"/>
              </w:rPr>
              <w:t xml:space="preserve"> fakultatywn</w:t>
            </w:r>
            <w:r>
              <w:rPr>
                <w:rFonts w:asciiTheme="majorHAnsi" w:hAnsiTheme="majorHAnsi" w:cs="Calibri"/>
                <w:sz w:val="20"/>
                <w:szCs w:val="20"/>
                <w:lang w:eastAsia="en-US"/>
              </w:rPr>
              <w:t>a</w:t>
            </w:r>
            <w:r w:rsidR="00B3207C" w:rsidRPr="00D1698F">
              <w:rPr>
                <w:rFonts w:asciiTheme="majorHAnsi" w:hAnsiTheme="majorHAnsi" w:cs="Calibri"/>
                <w:sz w:val="20"/>
                <w:szCs w:val="20"/>
                <w:lang w:eastAsia="en-US"/>
              </w:rPr>
              <w:t xml:space="preserve"> </w:t>
            </w:r>
            <w:r w:rsidRPr="00D1698F">
              <w:rPr>
                <w:rFonts w:asciiTheme="majorHAnsi" w:hAnsiTheme="majorHAnsi" w:cs="Calibri"/>
                <w:sz w:val="20"/>
                <w:szCs w:val="20"/>
                <w:lang w:eastAsia="en-US"/>
              </w:rPr>
              <w:t>zgodnie z pkt</w:t>
            </w:r>
            <w:r w:rsidR="00B3207C" w:rsidRPr="00D1698F">
              <w:rPr>
                <w:rFonts w:asciiTheme="majorHAnsi" w:hAnsiTheme="majorHAnsi" w:cs="Calibri"/>
                <w:sz w:val="20"/>
                <w:szCs w:val="20"/>
                <w:lang w:eastAsia="en-US"/>
              </w:rPr>
              <w:t xml:space="preserve"> 8.4. Klauzula utraty przychodów z biletów – decyzja administracyjna</w:t>
            </w:r>
          </w:p>
        </w:tc>
        <w:tc>
          <w:tcPr>
            <w:tcW w:w="742" w:type="pct"/>
            <w:shd w:val="clear" w:color="auto" w:fill="FFFFFF"/>
            <w:vAlign w:val="center"/>
          </w:tcPr>
          <w:p w14:paraId="075AE25E" w14:textId="6F9E83FF" w:rsidR="00B3207C" w:rsidRPr="00E904DF" w:rsidRDefault="002A3518" w:rsidP="0088774C">
            <w:pPr>
              <w:suppressAutoHyphens/>
              <w:spacing w:line="276" w:lineRule="auto"/>
              <w:jc w:val="center"/>
              <w:rPr>
                <w:rFonts w:asciiTheme="majorHAnsi" w:hAnsiTheme="majorHAnsi" w:cs="Calibri"/>
                <w:bCs/>
                <w:sz w:val="20"/>
                <w:szCs w:val="20"/>
              </w:rPr>
            </w:pPr>
            <w:r w:rsidRPr="00E904DF">
              <w:rPr>
                <w:rFonts w:asciiTheme="majorHAnsi" w:hAnsiTheme="majorHAnsi" w:cs="Calibri"/>
                <w:bCs/>
                <w:sz w:val="20"/>
                <w:szCs w:val="20"/>
              </w:rPr>
              <w:t>Zgodnie z SWZ</w:t>
            </w:r>
          </w:p>
        </w:tc>
        <w:tc>
          <w:tcPr>
            <w:tcW w:w="590" w:type="pct"/>
            <w:vAlign w:val="center"/>
          </w:tcPr>
          <w:p w14:paraId="44AADD41"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c>
          <w:tcPr>
            <w:tcW w:w="589" w:type="pct"/>
          </w:tcPr>
          <w:p w14:paraId="69F6EDCA"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c>
          <w:tcPr>
            <w:tcW w:w="646" w:type="pct"/>
            <w:vAlign w:val="center"/>
          </w:tcPr>
          <w:p w14:paraId="410D3CCB" w14:textId="77777777" w:rsidR="00B3207C" w:rsidRPr="00C279D1" w:rsidRDefault="00B3207C" w:rsidP="0088774C">
            <w:pPr>
              <w:suppressAutoHyphens/>
              <w:spacing w:line="276" w:lineRule="auto"/>
              <w:jc w:val="center"/>
              <w:rPr>
                <w:rFonts w:asciiTheme="majorHAnsi" w:hAnsiTheme="majorHAnsi" w:cs="Calibri"/>
                <w:b/>
                <w:sz w:val="20"/>
                <w:szCs w:val="20"/>
                <w:highlight w:val="red"/>
              </w:rPr>
            </w:pPr>
          </w:p>
        </w:tc>
        <w:tc>
          <w:tcPr>
            <w:tcW w:w="646" w:type="pct"/>
            <w:gridSpan w:val="2"/>
            <w:vAlign w:val="center"/>
          </w:tcPr>
          <w:p w14:paraId="33E20C7E" w14:textId="763EAFD2" w:rsidR="00B3207C" w:rsidRPr="00E26943" w:rsidRDefault="00B3207C" w:rsidP="0088774C">
            <w:pPr>
              <w:suppressAutoHyphens/>
              <w:spacing w:line="276" w:lineRule="auto"/>
              <w:jc w:val="center"/>
              <w:rPr>
                <w:rFonts w:asciiTheme="majorHAnsi" w:hAnsiTheme="majorHAnsi" w:cs="Calibri"/>
                <w:b/>
                <w:sz w:val="20"/>
                <w:szCs w:val="20"/>
              </w:rPr>
            </w:pPr>
            <w:r w:rsidRPr="00E26943">
              <w:rPr>
                <w:rFonts w:asciiTheme="majorHAnsi" w:hAnsiTheme="majorHAnsi" w:cs="Calibri"/>
                <w:b/>
                <w:sz w:val="20"/>
                <w:szCs w:val="20"/>
              </w:rPr>
              <w:t>Nie dotyczy</w:t>
            </w:r>
          </w:p>
        </w:tc>
        <w:tc>
          <w:tcPr>
            <w:tcW w:w="587" w:type="pct"/>
            <w:vAlign w:val="center"/>
          </w:tcPr>
          <w:p w14:paraId="020601F6" w14:textId="77777777" w:rsidR="00B3207C" w:rsidRPr="00C279D1" w:rsidRDefault="00B3207C" w:rsidP="0088774C">
            <w:pPr>
              <w:suppressAutoHyphens/>
              <w:spacing w:line="276" w:lineRule="auto"/>
              <w:jc w:val="center"/>
              <w:rPr>
                <w:rFonts w:asciiTheme="majorHAnsi" w:hAnsiTheme="majorHAnsi" w:cs="Calibri"/>
                <w:b/>
                <w:color w:val="FF0000"/>
                <w:sz w:val="20"/>
                <w:szCs w:val="20"/>
                <w:highlight w:val="red"/>
              </w:rPr>
            </w:pPr>
          </w:p>
        </w:tc>
      </w:tr>
      <w:tr w:rsidR="00A55A80" w:rsidRPr="00C279D1" w14:paraId="7669D050" w14:textId="77777777" w:rsidTr="000F6D6D">
        <w:trPr>
          <w:trHeight w:val="809"/>
          <w:jc w:val="center"/>
        </w:trPr>
        <w:tc>
          <w:tcPr>
            <w:tcW w:w="231" w:type="pct"/>
            <w:shd w:val="clear" w:color="auto" w:fill="C6D9F1"/>
            <w:vAlign w:val="center"/>
          </w:tcPr>
          <w:p w14:paraId="450C5A5F" w14:textId="7CDCFF63" w:rsidR="00A55A80" w:rsidRPr="0067552D" w:rsidRDefault="00D1698F" w:rsidP="0088774C">
            <w:pPr>
              <w:suppressAutoHyphens/>
              <w:spacing w:line="276" w:lineRule="auto"/>
              <w:jc w:val="center"/>
              <w:rPr>
                <w:rFonts w:asciiTheme="majorHAnsi" w:hAnsiTheme="majorHAnsi" w:cs="Calibri"/>
                <w:sz w:val="20"/>
                <w:szCs w:val="20"/>
              </w:rPr>
            </w:pPr>
            <w:r>
              <w:rPr>
                <w:rFonts w:asciiTheme="majorHAnsi" w:hAnsiTheme="majorHAnsi" w:cs="Calibri"/>
                <w:sz w:val="20"/>
                <w:szCs w:val="20"/>
              </w:rPr>
              <w:t>B</w:t>
            </w:r>
          </w:p>
        </w:tc>
        <w:tc>
          <w:tcPr>
            <w:tcW w:w="969" w:type="pct"/>
            <w:vAlign w:val="center"/>
          </w:tcPr>
          <w:p w14:paraId="05F3D5D7" w14:textId="77777777" w:rsidR="00A55A80" w:rsidRPr="00C279D1" w:rsidRDefault="00A55A80" w:rsidP="0088774C">
            <w:pPr>
              <w:suppressAutoHyphens/>
              <w:spacing w:line="276" w:lineRule="auto"/>
              <w:rPr>
                <w:rFonts w:asciiTheme="majorHAnsi" w:hAnsiTheme="majorHAnsi" w:cs="Calibri"/>
                <w:sz w:val="20"/>
                <w:szCs w:val="20"/>
                <w:highlight w:val="red"/>
              </w:rPr>
            </w:pPr>
            <w:r w:rsidRPr="0067552D">
              <w:rPr>
                <w:rFonts w:asciiTheme="majorHAnsi" w:hAnsiTheme="majorHAnsi" w:cs="Calibri"/>
                <w:sz w:val="20"/>
                <w:szCs w:val="20"/>
                <w:lang w:eastAsia="en-US"/>
              </w:rPr>
              <w:t xml:space="preserve">Ubezpieczenie sprzętu elektronicznego od wszystkich </w:t>
            </w:r>
            <w:proofErr w:type="spellStart"/>
            <w:r w:rsidRPr="0067552D">
              <w:rPr>
                <w:rFonts w:asciiTheme="majorHAnsi" w:hAnsiTheme="majorHAnsi" w:cs="Calibri"/>
                <w:sz w:val="20"/>
                <w:szCs w:val="20"/>
                <w:lang w:eastAsia="en-US"/>
              </w:rPr>
              <w:t>ryzyk</w:t>
            </w:r>
            <w:proofErr w:type="spellEnd"/>
          </w:p>
        </w:tc>
        <w:tc>
          <w:tcPr>
            <w:tcW w:w="742" w:type="pct"/>
            <w:shd w:val="clear" w:color="auto" w:fill="FFFFFF"/>
            <w:vAlign w:val="center"/>
          </w:tcPr>
          <w:p w14:paraId="1FB0AFCE" w14:textId="77777777" w:rsidR="00697145" w:rsidRPr="001D3CD2" w:rsidRDefault="00697145" w:rsidP="00697145">
            <w:pPr>
              <w:jc w:val="center"/>
              <w:rPr>
                <w:rFonts w:ascii="Cambria" w:hAnsi="Cambria" w:cs="Calibri"/>
                <w:sz w:val="20"/>
                <w:szCs w:val="20"/>
              </w:rPr>
            </w:pPr>
            <w:r w:rsidRPr="001D3CD2">
              <w:rPr>
                <w:rFonts w:ascii="Cambria" w:hAnsi="Cambria" w:cs="Calibri"/>
                <w:sz w:val="20"/>
                <w:szCs w:val="20"/>
              </w:rPr>
              <w:t>9 925 754,00 zł</w:t>
            </w:r>
          </w:p>
          <w:p w14:paraId="765F5F16" w14:textId="65F90AE2" w:rsidR="00A55A80" w:rsidRPr="00C279D1" w:rsidRDefault="008B49B6" w:rsidP="0088774C">
            <w:pPr>
              <w:suppressAutoHyphens/>
              <w:spacing w:line="276" w:lineRule="auto"/>
              <w:jc w:val="center"/>
              <w:rPr>
                <w:rFonts w:asciiTheme="majorHAnsi" w:hAnsiTheme="majorHAnsi" w:cs="Calibri"/>
                <w:bCs/>
                <w:color w:val="FF0000"/>
                <w:sz w:val="20"/>
                <w:szCs w:val="20"/>
                <w:highlight w:val="red"/>
              </w:rPr>
            </w:pPr>
            <w:r w:rsidRPr="00C07C25">
              <w:rPr>
                <w:rFonts w:asciiTheme="majorHAnsi" w:hAnsiTheme="majorHAnsi" w:cs="Calibri"/>
                <w:bCs/>
                <w:sz w:val="20"/>
                <w:szCs w:val="20"/>
              </w:rPr>
              <w:t>+ limity w systemie na I ryzyko</w:t>
            </w:r>
          </w:p>
        </w:tc>
        <w:tc>
          <w:tcPr>
            <w:tcW w:w="590" w:type="pct"/>
            <w:vAlign w:val="center"/>
          </w:tcPr>
          <w:p w14:paraId="43CFC1DB"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589" w:type="pct"/>
          </w:tcPr>
          <w:p w14:paraId="144CD9EF"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646" w:type="pct"/>
            <w:vAlign w:val="center"/>
          </w:tcPr>
          <w:p w14:paraId="1EDC6A98" w14:textId="77777777" w:rsidR="00A55A80" w:rsidRPr="00C279D1" w:rsidRDefault="00A55A80" w:rsidP="0088774C">
            <w:pPr>
              <w:suppressAutoHyphens/>
              <w:spacing w:line="276" w:lineRule="auto"/>
              <w:jc w:val="center"/>
              <w:rPr>
                <w:rFonts w:asciiTheme="majorHAnsi" w:hAnsiTheme="majorHAnsi" w:cs="Calibri"/>
                <w:b/>
                <w:sz w:val="20"/>
                <w:szCs w:val="20"/>
                <w:highlight w:val="red"/>
              </w:rPr>
            </w:pPr>
          </w:p>
        </w:tc>
        <w:tc>
          <w:tcPr>
            <w:tcW w:w="293" w:type="pct"/>
            <w:vAlign w:val="center"/>
          </w:tcPr>
          <w:p w14:paraId="63516476" w14:textId="7C943AC1" w:rsidR="00A55A80" w:rsidRPr="00C279D1" w:rsidRDefault="000F6D6D" w:rsidP="0088774C">
            <w:pPr>
              <w:suppressAutoHyphens/>
              <w:spacing w:line="276" w:lineRule="auto"/>
              <w:jc w:val="center"/>
              <w:rPr>
                <w:rFonts w:asciiTheme="majorHAnsi" w:hAnsiTheme="majorHAnsi" w:cs="Calibri"/>
                <w:b/>
                <w:sz w:val="20"/>
                <w:szCs w:val="20"/>
                <w:highlight w:val="red"/>
              </w:rPr>
            </w:pPr>
            <w:r w:rsidRPr="000F6D6D">
              <w:rPr>
                <w:rFonts w:asciiTheme="majorHAnsi" w:hAnsiTheme="majorHAnsi" w:cs="Calibri"/>
                <w:b/>
                <w:sz w:val="20"/>
                <w:szCs w:val="20"/>
              </w:rPr>
              <w:t>5%</w:t>
            </w:r>
          </w:p>
        </w:tc>
        <w:tc>
          <w:tcPr>
            <w:tcW w:w="353" w:type="pct"/>
            <w:vAlign w:val="center"/>
          </w:tcPr>
          <w:p w14:paraId="4487FD60"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587" w:type="pct"/>
            <w:vAlign w:val="center"/>
          </w:tcPr>
          <w:p w14:paraId="3010250A"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r>
      <w:tr w:rsidR="002A4AE3" w:rsidRPr="00C279D1" w14:paraId="15B2D93B" w14:textId="77777777" w:rsidTr="002A4AE3">
        <w:trPr>
          <w:trHeight w:val="809"/>
          <w:jc w:val="center"/>
        </w:trPr>
        <w:tc>
          <w:tcPr>
            <w:tcW w:w="231" w:type="pct"/>
            <w:shd w:val="clear" w:color="auto" w:fill="C6D9F1"/>
            <w:vAlign w:val="center"/>
          </w:tcPr>
          <w:p w14:paraId="1C3C7146" w14:textId="08313E94" w:rsidR="002A4AE3" w:rsidRPr="0067552D" w:rsidRDefault="00D1698F" w:rsidP="0088774C">
            <w:pPr>
              <w:suppressAutoHyphens/>
              <w:spacing w:line="276" w:lineRule="auto"/>
              <w:jc w:val="center"/>
              <w:rPr>
                <w:rFonts w:asciiTheme="majorHAnsi" w:hAnsiTheme="majorHAnsi" w:cs="Calibri"/>
                <w:sz w:val="20"/>
                <w:szCs w:val="20"/>
              </w:rPr>
            </w:pPr>
            <w:r>
              <w:rPr>
                <w:rFonts w:asciiTheme="majorHAnsi" w:hAnsiTheme="majorHAnsi" w:cs="Calibri"/>
                <w:sz w:val="20"/>
                <w:szCs w:val="20"/>
              </w:rPr>
              <w:t>C</w:t>
            </w:r>
          </w:p>
        </w:tc>
        <w:tc>
          <w:tcPr>
            <w:tcW w:w="969" w:type="pct"/>
            <w:vAlign w:val="center"/>
          </w:tcPr>
          <w:p w14:paraId="55D2591A" w14:textId="4C3945A5" w:rsidR="002A4AE3" w:rsidRPr="0067552D" w:rsidRDefault="002A4AE3" w:rsidP="0088774C">
            <w:pPr>
              <w:suppressAutoHyphens/>
              <w:spacing w:line="276" w:lineRule="auto"/>
              <w:rPr>
                <w:rFonts w:asciiTheme="majorHAnsi" w:hAnsiTheme="majorHAnsi" w:cs="Calibri"/>
                <w:sz w:val="20"/>
                <w:szCs w:val="20"/>
                <w:lang w:eastAsia="en-US"/>
              </w:rPr>
            </w:pPr>
            <w:r>
              <w:rPr>
                <w:rFonts w:asciiTheme="majorHAnsi" w:hAnsiTheme="majorHAnsi" w:cs="Calibri"/>
                <w:sz w:val="20"/>
                <w:szCs w:val="20"/>
                <w:lang w:eastAsia="en-US"/>
              </w:rPr>
              <w:t>Ubezpieczenie mienia w transporcie krajowym (cargo)</w:t>
            </w:r>
          </w:p>
        </w:tc>
        <w:tc>
          <w:tcPr>
            <w:tcW w:w="742" w:type="pct"/>
            <w:shd w:val="clear" w:color="auto" w:fill="FFFFFF"/>
            <w:vAlign w:val="center"/>
          </w:tcPr>
          <w:p w14:paraId="01B13003" w14:textId="5B551528" w:rsidR="002A4AE3" w:rsidRPr="00C279D1" w:rsidRDefault="002A4AE3" w:rsidP="0088774C">
            <w:pPr>
              <w:suppressAutoHyphens/>
              <w:spacing w:line="276" w:lineRule="auto"/>
              <w:jc w:val="center"/>
              <w:rPr>
                <w:rFonts w:asciiTheme="majorHAnsi" w:hAnsiTheme="majorHAnsi" w:cs="Calibri"/>
                <w:bCs/>
                <w:sz w:val="20"/>
                <w:szCs w:val="20"/>
                <w:highlight w:val="red"/>
              </w:rPr>
            </w:pPr>
            <w:r w:rsidRPr="0067552D">
              <w:rPr>
                <w:rFonts w:asciiTheme="majorHAnsi" w:hAnsiTheme="majorHAnsi" w:cs="Calibri"/>
                <w:bCs/>
                <w:sz w:val="20"/>
                <w:szCs w:val="20"/>
              </w:rPr>
              <w:t>Zgodnie z SWZ</w:t>
            </w:r>
          </w:p>
        </w:tc>
        <w:tc>
          <w:tcPr>
            <w:tcW w:w="590" w:type="pct"/>
            <w:vAlign w:val="center"/>
          </w:tcPr>
          <w:p w14:paraId="058B9658"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c>
          <w:tcPr>
            <w:tcW w:w="589" w:type="pct"/>
          </w:tcPr>
          <w:p w14:paraId="57136ABD"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c>
          <w:tcPr>
            <w:tcW w:w="646" w:type="pct"/>
            <w:vAlign w:val="center"/>
          </w:tcPr>
          <w:p w14:paraId="1EF2AB0C" w14:textId="77777777" w:rsidR="002A4AE3" w:rsidRPr="00C279D1" w:rsidRDefault="002A4AE3" w:rsidP="0088774C">
            <w:pPr>
              <w:suppressAutoHyphens/>
              <w:spacing w:line="276" w:lineRule="auto"/>
              <w:jc w:val="center"/>
              <w:rPr>
                <w:rFonts w:asciiTheme="majorHAnsi" w:hAnsiTheme="majorHAnsi" w:cs="Calibri"/>
                <w:b/>
                <w:sz w:val="20"/>
                <w:szCs w:val="20"/>
                <w:highlight w:val="red"/>
              </w:rPr>
            </w:pPr>
          </w:p>
        </w:tc>
        <w:tc>
          <w:tcPr>
            <w:tcW w:w="646" w:type="pct"/>
            <w:gridSpan w:val="2"/>
            <w:vAlign w:val="center"/>
          </w:tcPr>
          <w:p w14:paraId="20432738" w14:textId="0A7C6ABB"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r w:rsidRPr="002A4AE3">
              <w:rPr>
                <w:rFonts w:asciiTheme="majorHAnsi" w:hAnsiTheme="majorHAnsi" w:cs="Calibri"/>
                <w:b/>
                <w:sz w:val="20"/>
                <w:szCs w:val="20"/>
              </w:rPr>
              <w:t>Nie dotyczy</w:t>
            </w:r>
          </w:p>
        </w:tc>
        <w:tc>
          <w:tcPr>
            <w:tcW w:w="587" w:type="pct"/>
            <w:vAlign w:val="center"/>
          </w:tcPr>
          <w:p w14:paraId="4B44490A"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r>
      <w:tr w:rsidR="00A55A80" w:rsidRPr="00C279D1" w14:paraId="2C62D83A" w14:textId="77777777" w:rsidTr="00A55A80">
        <w:trPr>
          <w:trHeight w:val="676"/>
          <w:jc w:val="center"/>
        </w:trPr>
        <w:tc>
          <w:tcPr>
            <w:tcW w:w="231" w:type="pct"/>
            <w:shd w:val="clear" w:color="auto" w:fill="C6D9F1"/>
            <w:vAlign w:val="center"/>
          </w:tcPr>
          <w:p w14:paraId="77DED040" w14:textId="31779199" w:rsidR="00A55A80" w:rsidRPr="0067552D" w:rsidRDefault="00D1698F" w:rsidP="0088774C">
            <w:pPr>
              <w:suppressAutoHyphens/>
              <w:spacing w:line="276" w:lineRule="auto"/>
              <w:jc w:val="center"/>
              <w:rPr>
                <w:rFonts w:asciiTheme="majorHAnsi" w:hAnsiTheme="majorHAnsi" w:cs="Calibri"/>
                <w:sz w:val="20"/>
                <w:szCs w:val="20"/>
              </w:rPr>
            </w:pPr>
            <w:r>
              <w:rPr>
                <w:rFonts w:asciiTheme="majorHAnsi" w:hAnsiTheme="majorHAnsi" w:cs="Calibri"/>
                <w:sz w:val="20"/>
                <w:szCs w:val="20"/>
              </w:rPr>
              <w:lastRenderedPageBreak/>
              <w:t>D</w:t>
            </w:r>
          </w:p>
        </w:tc>
        <w:tc>
          <w:tcPr>
            <w:tcW w:w="969" w:type="pct"/>
            <w:vAlign w:val="center"/>
          </w:tcPr>
          <w:p w14:paraId="39E8226F" w14:textId="77777777" w:rsidR="00A55A80" w:rsidRPr="00C279D1" w:rsidRDefault="00A55A80" w:rsidP="0088774C">
            <w:pPr>
              <w:suppressAutoHyphens/>
              <w:spacing w:line="276" w:lineRule="auto"/>
              <w:rPr>
                <w:rFonts w:asciiTheme="majorHAnsi" w:hAnsiTheme="majorHAnsi" w:cs="Calibri"/>
                <w:sz w:val="20"/>
                <w:szCs w:val="20"/>
                <w:highlight w:val="red"/>
              </w:rPr>
            </w:pPr>
            <w:r w:rsidRPr="0067552D">
              <w:rPr>
                <w:rFonts w:asciiTheme="majorHAnsi" w:hAnsiTheme="majorHAnsi" w:cs="Calibri"/>
                <w:sz w:val="20"/>
                <w:szCs w:val="20"/>
              </w:rPr>
              <w:t>Ubezpieczenie odpowiedzialności cywilnej</w:t>
            </w:r>
          </w:p>
        </w:tc>
        <w:tc>
          <w:tcPr>
            <w:tcW w:w="742" w:type="pct"/>
            <w:vAlign w:val="center"/>
          </w:tcPr>
          <w:p w14:paraId="197DC77B" w14:textId="5BA32F70" w:rsidR="00A55A80" w:rsidRPr="00C279D1" w:rsidRDefault="004D3EF4" w:rsidP="0088774C">
            <w:pPr>
              <w:suppressAutoHyphens/>
              <w:spacing w:line="276" w:lineRule="auto"/>
              <w:jc w:val="center"/>
              <w:rPr>
                <w:rFonts w:asciiTheme="majorHAnsi" w:hAnsiTheme="majorHAnsi" w:cs="Calibri"/>
                <w:color w:val="FF0000"/>
                <w:sz w:val="20"/>
                <w:szCs w:val="20"/>
                <w:highlight w:val="red"/>
              </w:rPr>
            </w:pPr>
            <w:r w:rsidRPr="004D3EF4">
              <w:rPr>
                <w:rFonts w:asciiTheme="majorHAnsi" w:hAnsiTheme="majorHAnsi" w:cs="Calibri"/>
                <w:sz w:val="20"/>
                <w:szCs w:val="20"/>
              </w:rPr>
              <w:t>10 000 000,00</w:t>
            </w:r>
            <w:r w:rsidR="00A55A80" w:rsidRPr="004D3EF4">
              <w:rPr>
                <w:rFonts w:asciiTheme="majorHAnsi" w:hAnsiTheme="majorHAnsi" w:cs="Calibri"/>
                <w:sz w:val="20"/>
                <w:szCs w:val="20"/>
              </w:rPr>
              <w:t xml:space="preserve"> zł</w:t>
            </w:r>
          </w:p>
        </w:tc>
        <w:tc>
          <w:tcPr>
            <w:tcW w:w="590" w:type="pct"/>
            <w:vAlign w:val="center"/>
          </w:tcPr>
          <w:p w14:paraId="095A7448"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r w:rsidRPr="00C279D1">
              <w:rPr>
                <w:rFonts w:asciiTheme="majorHAnsi" w:hAnsiTheme="majorHAnsi" w:cs="Calibri"/>
                <w:b/>
                <w:color w:val="FF0000"/>
                <w:sz w:val="20"/>
                <w:szCs w:val="20"/>
                <w:highlight w:val="red"/>
              </w:rPr>
              <w:t xml:space="preserve"> </w:t>
            </w:r>
          </w:p>
        </w:tc>
        <w:tc>
          <w:tcPr>
            <w:tcW w:w="589" w:type="pct"/>
          </w:tcPr>
          <w:p w14:paraId="6E2BA347"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c>
          <w:tcPr>
            <w:tcW w:w="646" w:type="pct"/>
          </w:tcPr>
          <w:p w14:paraId="0C7637E9" w14:textId="77777777" w:rsidR="00A55A80" w:rsidRPr="00C279D1" w:rsidRDefault="00A55A80" w:rsidP="0088774C">
            <w:pPr>
              <w:suppressAutoHyphens/>
              <w:spacing w:line="276" w:lineRule="auto"/>
              <w:jc w:val="center"/>
              <w:rPr>
                <w:rFonts w:asciiTheme="majorHAnsi" w:hAnsiTheme="majorHAnsi" w:cs="Calibri"/>
                <w:b/>
                <w:sz w:val="20"/>
                <w:szCs w:val="20"/>
                <w:highlight w:val="red"/>
              </w:rPr>
            </w:pPr>
          </w:p>
        </w:tc>
        <w:tc>
          <w:tcPr>
            <w:tcW w:w="646" w:type="pct"/>
            <w:gridSpan w:val="2"/>
            <w:vAlign w:val="center"/>
          </w:tcPr>
          <w:p w14:paraId="1B23D2AE" w14:textId="40B575D5"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r w:rsidRPr="000F6D6D">
              <w:rPr>
                <w:rFonts w:asciiTheme="majorHAnsi" w:hAnsiTheme="majorHAnsi" w:cs="Calibri"/>
                <w:b/>
                <w:sz w:val="20"/>
                <w:szCs w:val="20"/>
              </w:rPr>
              <w:t>Nie dotyczy</w:t>
            </w:r>
          </w:p>
        </w:tc>
        <w:tc>
          <w:tcPr>
            <w:tcW w:w="587" w:type="pct"/>
            <w:vAlign w:val="center"/>
          </w:tcPr>
          <w:p w14:paraId="485628AA" w14:textId="77777777" w:rsidR="00A55A80" w:rsidRPr="00C279D1" w:rsidRDefault="00A55A80" w:rsidP="0088774C">
            <w:pPr>
              <w:suppressAutoHyphens/>
              <w:spacing w:line="276" w:lineRule="auto"/>
              <w:jc w:val="center"/>
              <w:rPr>
                <w:rFonts w:asciiTheme="majorHAnsi" w:hAnsiTheme="majorHAnsi" w:cs="Calibri"/>
                <w:b/>
                <w:color w:val="FF0000"/>
                <w:sz w:val="20"/>
                <w:szCs w:val="20"/>
                <w:highlight w:val="red"/>
              </w:rPr>
            </w:pPr>
          </w:p>
        </w:tc>
      </w:tr>
      <w:tr w:rsidR="002A4AE3" w:rsidRPr="00C279D1" w14:paraId="411220F2" w14:textId="77777777" w:rsidTr="002A4AE3">
        <w:trPr>
          <w:trHeight w:val="676"/>
          <w:jc w:val="center"/>
        </w:trPr>
        <w:tc>
          <w:tcPr>
            <w:tcW w:w="231" w:type="pct"/>
            <w:shd w:val="clear" w:color="auto" w:fill="C6D9F1"/>
            <w:vAlign w:val="center"/>
          </w:tcPr>
          <w:p w14:paraId="268E0FDD" w14:textId="12DC01AD" w:rsidR="002A4AE3" w:rsidRPr="0067552D" w:rsidRDefault="00D1698F" w:rsidP="0088774C">
            <w:pPr>
              <w:suppressAutoHyphens/>
              <w:spacing w:line="276" w:lineRule="auto"/>
              <w:jc w:val="center"/>
              <w:rPr>
                <w:rFonts w:asciiTheme="majorHAnsi" w:hAnsiTheme="majorHAnsi" w:cs="Calibri"/>
                <w:sz w:val="20"/>
                <w:szCs w:val="20"/>
              </w:rPr>
            </w:pPr>
            <w:r>
              <w:rPr>
                <w:rFonts w:asciiTheme="majorHAnsi" w:hAnsiTheme="majorHAnsi" w:cs="Calibri"/>
                <w:sz w:val="20"/>
                <w:szCs w:val="20"/>
              </w:rPr>
              <w:t>E</w:t>
            </w:r>
          </w:p>
        </w:tc>
        <w:tc>
          <w:tcPr>
            <w:tcW w:w="969" w:type="pct"/>
            <w:vAlign w:val="center"/>
          </w:tcPr>
          <w:p w14:paraId="330359BE" w14:textId="69142A5E" w:rsidR="002A4AE3" w:rsidRPr="00C279D1" w:rsidRDefault="002A4AE3" w:rsidP="0088774C">
            <w:pPr>
              <w:suppressAutoHyphens/>
              <w:spacing w:line="276" w:lineRule="auto"/>
              <w:rPr>
                <w:rFonts w:asciiTheme="majorHAnsi" w:hAnsiTheme="majorHAnsi" w:cs="Calibri"/>
                <w:sz w:val="20"/>
                <w:szCs w:val="20"/>
                <w:highlight w:val="red"/>
              </w:rPr>
            </w:pPr>
            <w:r w:rsidRPr="0067552D">
              <w:rPr>
                <w:rFonts w:asciiTheme="majorHAnsi" w:hAnsiTheme="majorHAnsi" w:cs="Calibri"/>
                <w:sz w:val="20"/>
                <w:szCs w:val="20"/>
              </w:rPr>
              <w:t>Ubezpieczenie NNW osób wykonujących prace na zasadach określonych w porozumieniach podpisanych z jednostkami Służby Więziennej</w:t>
            </w:r>
          </w:p>
        </w:tc>
        <w:tc>
          <w:tcPr>
            <w:tcW w:w="742" w:type="pct"/>
            <w:vAlign w:val="center"/>
          </w:tcPr>
          <w:p w14:paraId="22969A4D" w14:textId="0123F292" w:rsidR="002A4AE3" w:rsidRPr="0067552D" w:rsidRDefault="002A4AE3" w:rsidP="0088774C">
            <w:pPr>
              <w:suppressAutoHyphens/>
              <w:spacing w:line="276" w:lineRule="auto"/>
              <w:jc w:val="center"/>
              <w:rPr>
                <w:rFonts w:asciiTheme="majorHAnsi" w:hAnsiTheme="majorHAnsi" w:cs="Calibri"/>
                <w:sz w:val="20"/>
                <w:szCs w:val="20"/>
              </w:rPr>
            </w:pPr>
            <w:r w:rsidRPr="0067552D">
              <w:rPr>
                <w:rFonts w:asciiTheme="majorHAnsi" w:hAnsiTheme="majorHAnsi" w:cs="Calibri"/>
                <w:sz w:val="20"/>
                <w:szCs w:val="20"/>
              </w:rPr>
              <w:t>Zgodnie z SWZ</w:t>
            </w:r>
          </w:p>
        </w:tc>
        <w:tc>
          <w:tcPr>
            <w:tcW w:w="590" w:type="pct"/>
            <w:vAlign w:val="center"/>
          </w:tcPr>
          <w:p w14:paraId="06AA525E"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c>
          <w:tcPr>
            <w:tcW w:w="589" w:type="pct"/>
          </w:tcPr>
          <w:p w14:paraId="4F26A42F"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c>
          <w:tcPr>
            <w:tcW w:w="646" w:type="pct"/>
          </w:tcPr>
          <w:p w14:paraId="18757638" w14:textId="77777777" w:rsidR="002A4AE3" w:rsidRPr="00C279D1" w:rsidRDefault="002A4AE3" w:rsidP="0088774C">
            <w:pPr>
              <w:suppressAutoHyphens/>
              <w:spacing w:line="276" w:lineRule="auto"/>
              <w:jc w:val="center"/>
              <w:rPr>
                <w:rFonts w:asciiTheme="majorHAnsi" w:hAnsiTheme="majorHAnsi" w:cs="Calibri"/>
                <w:b/>
                <w:sz w:val="20"/>
                <w:szCs w:val="20"/>
                <w:highlight w:val="red"/>
              </w:rPr>
            </w:pPr>
          </w:p>
        </w:tc>
        <w:tc>
          <w:tcPr>
            <w:tcW w:w="646" w:type="pct"/>
            <w:gridSpan w:val="2"/>
            <w:vAlign w:val="center"/>
          </w:tcPr>
          <w:p w14:paraId="6D44FF55" w14:textId="427A158B" w:rsidR="002A4AE3" w:rsidRPr="00C279D1" w:rsidRDefault="002A4AE3" w:rsidP="0088774C">
            <w:pPr>
              <w:suppressAutoHyphens/>
              <w:spacing w:line="276" w:lineRule="auto"/>
              <w:jc w:val="center"/>
              <w:rPr>
                <w:rFonts w:asciiTheme="majorHAnsi" w:hAnsiTheme="majorHAnsi" w:cs="Calibri"/>
                <w:b/>
                <w:sz w:val="20"/>
                <w:szCs w:val="20"/>
                <w:highlight w:val="red"/>
              </w:rPr>
            </w:pPr>
            <w:r w:rsidRPr="002A4AE3">
              <w:rPr>
                <w:rFonts w:asciiTheme="majorHAnsi" w:hAnsiTheme="majorHAnsi" w:cs="Calibri"/>
                <w:b/>
                <w:sz w:val="20"/>
                <w:szCs w:val="20"/>
              </w:rPr>
              <w:t>Nie dotyczy</w:t>
            </w:r>
          </w:p>
        </w:tc>
        <w:tc>
          <w:tcPr>
            <w:tcW w:w="587" w:type="pct"/>
            <w:vAlign w:val="center"/>
          </w:tcPr>
          <w:p w14:paraId="0B045A8A"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r>
      <w:tr w:rsidR="002A4AE3" w:rsidRPr="00C279D1" w14:paraId="19F6E6CA" w14:textId="77777777" w:rsidTr="002A4AE3">
        <w:trPr>
          <w:trHeight w:val="676"/>
          <w:jc w:val="center"/>
        </w:trPr>
        <w:tc>
          <w:tcPr>
            <w:tcW w:w="231" w:type="pct"/>
            <w:shd w:val="clear" w:color="auto" w:fill="C6D9F1"/>
            <w:vAlign w:val="center"/>
          </w:tcPr>
          <w:p w14:paraId="2DE61FCC" w14:textId="3018B6C8" w:rsidR="002A4AE3" w:rsidRPr="0067552D" w:rsidRDefault="00D1698F" w:rsidP="0088774C">
            <w:pPr>
              <w:suppressAutoHyphens/>
              <w:spacing w:line="276" w:lineRule="auto"/>
              <w:jc w:val="center"/>
              <w:rPr>
                <w:rFonts w:asciiTheme="majorHAnsi" w:hAnsiTheme="majorHAnsi" w:cs="Calibri"/>
                <w:sz w:val="20"/>
                <w:szCs w:val="20"/>
              </w:rPr>
            </w:pPr>
            <w:r>
              <w:rPr>
                <w:rFonts w:asciiTheme="majorHAnsi" w:hAnsiTheme="majorHAnsi" w:cs="Calibri"/>
                <w:sz w:val="20"/>
                <w:szCs w:val="20"/>
              </w:rPr>
              <w:t>F</w:t>
            </w:r>
          </w:p>
        </w:tc>
        <w:tc>
          <w:tcPr>
            <w:tcW w:w="969" w:type="pct"/>
            <w:vAlign w:val="center"/>
          </w:tcPr>
          <w:p w14:paraId="705EADE6" w14:textId="56D5AF47" w:rsidR="002A4AE3" w:rsidRPr="00C279D1" w:rsidRDefault="002A4AE3" w:rsidP="0088774C">
            <w:pPr>
              <w:suppressAutoHyphens/>
              <w:spacing w:line="276" w:lineRule="auto"/>
              <w:rPr>
                <w:rFonts w:asciiTheme="majorHAnsi" w:hAnsiTheme="majorHAnsi" w:cs="Calibri"/>
                <w:sz w:val="20"/>
                <w:szCs w:val="20"/>
                <w:highlight w:val="red"/>
              </w:rPr>
            </w:pPr>
            <w:r w:rsidRPr="0067552D">
              <w:rPr>
                <w:rFonts w:asciiTheme="majorHAnsi" w:hAnsiTheme="majorHAnsi" w:cs="Calibri"/>
                <w:sz w:val="20"/>
                <w:szCs w:val="20"/>
              </w:rPr>
              <w:t>Ubezpieczenie NNW wolontariuszy, praktykantów, stażystów</w:t>
            </w:r>
          </w:p>
        </w:tc>
        <w:tc>
          <w:tcPr>
            <w:tcW w:w="742" w:type="pct"/>
            <w:vAlign w:val="center"/>
          </w:tcPr>
          <w:p w14:paraId="7B4233C2" w14:textId="02366E4B" w:rsidR="002A4AE3" w:rsidRPr="0067552D" w:rsidRDefault="002A4AE3" w:rsidP="0088774C">
            <w:pPr>
              <w:suppressAutoHyphens/>
              <w:spacing w:line="276" w:lineRule="auto"/>
              <w:jc w:val="center"/>
              <w:rPr>
                <w:rFonts w:asciiTheme="majorHAnsi" w:hAnsiTheme="majorHAnsi" w:cs="Calibri"/>
                <w:sz w:val="20"/>
                <w:szCs w:val="20"/>
              </w:rPr>
            </w:pPr>
            <w:r w:rsidRPr="0067552D">
              <w:rPr>
                <w:rFonts w:asciiTheme="majorHAnsi" w:hAnsiTheme="majorHAnsi" w:cs="Calibri"/>
                <w:sz w:val="20"/>
                <w:szCs w:val="20"/>
              </w:rPr>
              <w:t>Zgodnie z SWZ</w:t>
            </w:r>
          </w:p>
        </w:tc>
        <w:tc>
          <w:tcPr>
            <w:tcW w:w="590" w:type="pct"/>
            <w:vAlign w:val="center"/>
          </w:tcPr>
          <w:p w14:paraId="35C88633"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c>
          <w:tcPr>
            <w:tcW w:w="589" w:type="pct"/>
          </w:tcPr>
          <w:p w14:paraId="68D11B95"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c>
          <w:tcPr>
            <w:tcW w:w="646" w:type="pct"/>
          </w:tcPr>
          <w:p w14:paraId="391C00CA" w14:textId="77777777" w:rsidR="002A4AE3" w:rsidRPr="00C279D1" w:rsidRDefault="002A4AE3" w:rsidP="0088774C">
            <w:pPr>
              <w:suppressAutoHyphens/>
              <w:spacing w:line="276" w:lineRule="auto"/>
              <w:jc w:val="center"/>
              <w:rPr>
                <w:rFonts w:asciiTheme="majorHAnsi" w:hAnsiTheme="majorHAnsi" w:cs="Calibri"/>
                <w:b/>
                <w:sz w:val="20"/>
                <w:szCs w:val="20"/>
                <w:highlight w:val="red"/>
              </w:rPr>
            </w:pPr>
          </w:p>
        </w:tc>
        <w:tc>
          <w:tcPr>
            <w:tcW w:w="646" w:type="pct"/>
            <w:gridSpan w:val="2"/>
            <w:vAlign w:val="center"/>
          </w:tcPr>
          <w:p w14:paraId="0257212D" w14:textId="60BCFD9B" w:rsidR="002A4AE3" w:rsidRPr="00C279D1" w:rsidRDefault="002A4AE3" w:rsidP="0088774C">
            <w:pPr>
              <w:suppressAutoHyphens/>
              <w:spacing w:line="276" w:lineRule="auto"/>
              <w:jc w:val="center"/>
              <w:rPr>
                <w:rFonts w:asciiTheme="majorHAnsi" w:hAnsiTheme="majorHAnsi" w:cs="Calibri"/>
                <w:b/>
                <w:sz w:val="20"/>
                <w:szCs w:val="20"/>
                <w:highlight w:val="red"/>
              </w:rPr>
            </w:pPr>
            <w:r w:rsidRPr="002A4AE3">
              <w:rPr>
                <w:rFonts w:asciiTheme="majorHAnsi" w:hAnsiTheme="majorHAnsi" w:cs="Calibri"/>
                <w:b/>
                <w:sz w:val="20"/>
                <w:szCs w:val="20"/>
              </w:rPr>
              <w:t>Nie dotyczy</w:t>
            </w:r>
          </w:p>
        </w:tc>
        <w:tc>
          <w:tcPr>
            <w:tcW w:w="587" w:type="pct"/>
            <w:vAlign w:val="center"/>
          </w:tcPr>
          <w:p w14:paraId="63A05C04" w14:textId="77777777" w:rsidR="002A4AE3" w:rsidRPr="00C279D1" w:rsidRDefault="002A4AE3" w:rsidP="0088774C">
            <w:pPr>
              <w:suppressAutoHyphens/>
              <w:spacing w:line="276" w:lineRule="auto"/>
              <w:jc w:val="center"/>
              <w:rPr>
                <w:rFonts w:asciiTheme="majorHAnsi" w:hAnsiTheme="majorHAnsi" w:cs="Calibri"/>
                <w:b/>
                <w:color w:val="FF0000"/>
                <w:sz w:val="20"/>
                <w:szCs w:val="20"/>
                <w:highlight w:val="red"/>
              </w:rPr>
            </w:pPr>
          </w:p>
        </w:tc>
      </w:tr>
      <w:tr w:rsidR="00A55A80" w:rsidRPr="000F3E9B" w14:paraId="1B8F026B" w14:textId="77777777" w:rsidTr="000F6D6D">
        <w:trPr>
          <w:trHeight w:val="416"/>
          <w:jc w:val="center"/>
        </w:trPr>
        <w:tc>
          <w:tcPr>
            <w:tcW w:w="1942" w:type="pct"/>
            <w:gridSpan w:val="3"/>
            <w:shd w:val="clear" w:color="auto" w:fill="C6D9F1"/>
            <w:vAlign w:val="center"/>
          </w:tcPr>
          <w:p w14:paraId="670DF412" w14:textId="77777777" w:rsidR="00A55A80" w:rsidRPr="000F3E9B" w:rsidRDefault="00A55A80" w:rsidP="0088774C">
            <w:pPr>
              <w:suppressAutoHyphens/>
              <w:spacing w:line="276" w:lineRule="auto"/>
              <w:jc w:val="center"/>
              <w:rPr>
                <w:rFonts w:asciiTheme="majorHAnsi" w:hAnsiTheme="majorHAnsi" w:cs="Calibri"/>
                <w:b/>
                <w:color w:val="FF0000"/>
                <w:sz w:val="20"/>
                <w:szCs w:val="20"/>
              </w:rPr>
            </w:pPr>
            <w:r w:rsidRPr="007E069F">
              <w:rPr>
                <w:rFonts w:asciiTheme="majorHAnsi" w:hAnsiTheme="majorHAnsi" w:cs="Calibri"/>
                <w:b/>
                <w:sz w:val="20"/>
                <w:szCs w:val="20"/>
              </w:rPr>
              <w:t>RAZEM</w:t>
            </w:r>
          </w:p>
        </w:tc>
        <w:tc>
          <w:tcPr>
            <w:tcW w:w="590" w:type="pct"/>
            <w:shd w:val="clear" w:color="auto" w:fill="C6D9F1"/>
            <w:vAlign w:val="center"/>
          </w:tcPr>
          <w:p w14:paraId="1D594FED" w14:textId="77777777" w:rsidR="00A55A80" w:rsidRPr="000F3E9B" w:rsidRDefault="00A55A80" w:rsidP="0088774C">
            <w:pPr>
              <w:suppressAutoHyphens/>
              <w:spacing w:line="276" w:lineRule="auto"/>
              <w:jc w:val="center"/>
              <w:rPr>
                <w:rFonts w:asciiTheme="majorHAnsi" w:hAnsiTheme="majorHAnsi" w:cs="Calibri"/>
                <w:b/>
                <w:color w:val="FF0000"/>
                <w:sz w:val="20"/>
                <w:szCs w:val="20"/>
              </w:rPr>
            </w:pPr>
          </w:p>
        </w:tc>
        <w:tc>
          <w:tcPr>
            <w:tcW w:w="589" w:type="pct"/>
            <w:shd w:val="clear" w:color="auto" w:fill="C6D9F1"/>
          </w:tcPr>
          <w:p w14:paraId="065BF478" w14:textId="77777777" w:rsidR="00A55A80" w:rsidRPr="000F3E9B" w:rsidRDefault="00A55A80" w:rsidP="0088774C">
            <w:pPr>
              <w:suppressAutoHyphens/>
              <w:spacing w:line="276" w:lineRule="auto"/>
              <w:jc w:val="center"/>
              <w:rPr>
                <w:rFonts w:asciiTheme="majorHAnsi" w:hAnsiTheme="majorHAnsi" w:cs="Calibri"/>
                <w:b/>
                <w:color w:val="FF0000"/>
                <w:sz w:val="20"/>
                <w:szCs w:val="20"/>
              </w:rPr>
            </w:pPr>
          </w:p>
        </w:tc>
        <w:tc>
          <w:tcPr>
            <w:tcW w:w="646" w:type="pct"/>
            <w:shd w:val="clear" w:color="auto" w:fill="C6D9F1"/>
          </w:tcPr>
          <w:p w14:paraId="25C805BA" w14:textId="77777777" w:rsidR="00A55A80" w:rsidRPr="000F3E9B" w:rsidRDefault="00A55A80" w:rsidP="0088774C">
            <w:pPr>
              <w:suppressAutoHyphens/>
              <w:spacing w:line="276" w:lineRule="auto"/>
              <w:jc w:val="center"/>
              <w:rPr>
                <w:rFonts w:asciiTheme="majorHAnsi" w:hAnsiTheme="majorHAnsi" w:cs="Calibri"/>
                <w:b/>
                <w:color w:val="FF0000"/>
                <w:sz w:val="20"/>
                <w:szCs w:val="20"/>
              </w:rPr>
            </w:pPr>
          </w:p>
        </w:tc>
        <w:tc>
          <w:tcPr>
            <w:tcW w:w="293" w:type="pct"/>
            <w:tcBorders>
              <w:right w:val="single" w:sz="4" w:space="0" w:color="auto"/>
              <w:tl2br w:val="single" w:sz="4" w:space="0" w:color="000000"/>
              <w:tr2bl w:val="single" w:sz="4" w:space="0" w:color="000000"/>
            </w:tcBorders>
            <w:shd w:val="clear" w:color="auto" w:fill="C6D9F1"/>
            <w:vAlign w:val="center"/>
          </w:tcPr>
          <w:p w14:paraId="10BE4A02" w14:textId="2E4B9CB8" w:rsidR="00A55A80" w:rsidRPr="000F3E9B" w:rsidRDefault="00A55A80" w:rsidP="0088774C">
            <w:pPr>
              <w:suppressAutoHyphens/>
              <w:spacing w:line="276" w:lineRule="auto"/>
              <w:jc w:val="center"/>
              <w:rPr>
                <w:rFonts w:asciiTheme="majorHAnsi" w:hAnsiTheme="majorHAnsi" w:cs="Calibri"/>
                <w:b/>
                <w:color w:val="FF0000"/>
                <w:sz w:val="20"/>
                <w:szCs w:val="20"/>
              </w:rPr>
            </w:pPr>
          </w:p>
        </w:tc>
        <w:tc>
          <w:tcPr>
            <w:tcW w:w="353" w:type="pct"/>
            <w:tcBorders>
              <w:left w:val="single" w:sz="4" w:space="0" w:color="auto"/>
            </w:tcBorders>
            <w:shd w:val="clear" w:color="auto" w:fill="C6D9F1"/>
            <w:vAlign w:val="center"/>
          </w:tcPr>
          <w:p w14:paraId="6F29DADB" w14:textId="77777777" w:rsidR="00A55A80" w:rsidRPr="000F3E9B" w:rsidRDefault="00A55A80" w:rsidP="0088774C">
            <w:pPr>
              <w:suppressAutoHyphens/>
              <w:spacing w:line="276" w:lineRule="auto"/>
              <w:jc w:val="center"/>
              <w:rPr>
                <w:rFonts w:asciiTheme="majorHAnsi" w:hAnsiTheme="majorHAnsi" w:cs="Calibri"/>
                <w:b/>
                <w:color w:val="FF0000"/>
                <w:sz w:val="20"/>
                <w:szCs w:val="20"/>
              </w:rPr>
            </w:pPr>
          </w:p>
        </w:tc>
        <w:tc>
          <w:tcPr>
            <w:tcW w:w="587" w:type="pct"/>
            <w:shd w:val="clear" w:color="auto" w:fill="C6D9F1"/>
            <w:vAlign w:val="center"/>
          </w:tcPr>
          <w:p w14:paraId="33BE033D" w14:textId="77777777" w:rsidR="00A55A80" w:rsidRPr="000F3E9B" w:rsidRDefault="00A55A80" w:rsidP="0088774C">
            <w:pPr>
              <w:suppressAutoHyphens/>
              <w:spacing w:line="276" w:lineRule="auto"/>
              <w:jc w:val="center"/>
              <w:rPr>
                <w:rFonts w:asciiTheme="majorHAnsi" w:hAnsiTheme="majorHAnsi" w:cs="Calibri"/>
                <w:b/>
                <w:color w:val="FF0000"/>
                <w:sz w:val="20"/>
                <w:szCs w:val="20"/>
              </w:rPr>
            </w:pPr>
          </w:p>
        </w:tc>
      </w:tr>
    </w:tbl>
    <w:p w14:paraId="585C92BE" w14:textId="3F28D718" w:rsidR="00A55A80" w:rsidRPr="00C71E58" w:rsidRDefault="00A55A80" w:rsidP="0088774C">
      <w:pPr>
        <w:suppressAutoHyphens/>
        <w:spacing w:line="276" w:lineRule="auto"/>
        <w:rPr>
          <w:rFonts w:asciiTheme="majorHAnsi" w:hAnsiTheme="majorHAnsi" w:cs="Calibri"/>
          <w:b/>
          <w:i/>
          <w:iCs/>
          <w:sz w:val="22"/>
          <w:szCs w:val="22"/>
        </w:rPr>
      </w:pPr>
      <w:r w:rsidRPr="009233AF">
        <w:rPr>
          <w:rFonts w:asciiTheme="majorHAnsi" w:hAnsiTheme="majorHAnsi" w:cs="Calibri"/>
          <w:b/>
          <w:i/>
          <w:iCs/>
          <w:sz w:val="22"/>
          <w:szCs w:val="22"/>
        </w:rPr>
        <w:t>Instrukcja:</w:t>
      </w:r>
    </w:p>
    <w:p w14:paraId="1CD095A7" w14:textId="00626781" w:rsidR="00D1698F" w:rsidRPr="009233AF" w:rsidRDefault="00D1698F" w:rsidP="0088774C">
      <w:pPr>
        <w:suppressAutoHyphens/>
        <w:spacing w:line="276" w:lineRule="auto"/>
        <w:rPr>
          <w:rFonts w:asciiTheme="majorHAnsi" w:hAnsiTheme="majorHAnsi" w:cs="Calibri"/>
          <w:i/>
          <w:iCs/>
          <w:sz w:val="22"/>
          <w:szCs w:val="22"/>
        </w:rPr>
      </w:pPr>
      <w:r w:rsidRPr="00C71E58">
        <w:rPr>
          <w:rFonts w:asciiTheme="majorHAnsi" w:hAnsiTheme="majorHAnsi" w:cs="Calibri"/>
          <w:b/>
          <w:i/>
          <w:iCs/>
          <w:sz w:val="22"/>
          <w:szCs w:val="22"/>
        </w:rPr>
        <w:t>Wiersz A poz. Klauzula utraty przychodów z biletów oraz klauzula kosztów zastępstwa – składka za wszystkie ubezpieczone instytucje kultury -</w:t>
      </w:r>
      <w:r w:rsidRPr="00C71E58">
        <w:rPr>
          <w:rFonts w:asciiTheme="majorHAnsi" w:hAnsiTheme="majorHAnsi" w:cs="Calibri"/>
          <w:i/>
          <w:iCs/>
          <w:sz w:val="22"/>
          <w:szCs w:val="22"/>
        </w:rPr>
        <w:t xml:space="preserve">  </w:t>
      </w:r>
      <w:r w:rsidRPr="009233AF">
        <w:rPr>
          <w:rFonts w:asciiTheme="majorHAnsi" w:hAnsiTheme="majorHAnsi" w:cs="Calibri"/>
          <w:i/>
          <w:iCs/>
          <w:sz w:val="22"/>
          <w:szCs w:val="22"/>
        </w:rPr>
        <w:t xml:space="preserve">prosimy o podanie składki  </w:t>
      </w:r>
      <w:r>
        <w:rPr>
          <w:rFonts w:asciiTheme="majorHAnsi" w:hAnsiTheme="majorHAnsi" w:cs="Calibri"/>
          <w:i/>
          <w:iCs/>
          <w:sz w:val="22"/>
          <w:szCs w:val="22"/>
        </w:rPr>
        <w:t xml:space="preserve">za </w:t>
      </w:r>
      <w:r w:rsidRPr="00C71E58">
        <w:rPr>
          <w:rFonts w:asciiTheme="majorHAnsi" w:hAnsiTheme="majorHAnsi" w:cs="Calibri"/>
          <w:i/>
          <w:iCs/>
          <w:sz w:val="22"/>
          <w:szCs w:val="22"/>
        </w:rPr>
        <w:t>Klauzulę utraty przychodów z biletów (</w:t>
      </w:r>
      <w:r w:rsidR="004C0ACC">
        <w:rPr>
          <w:rFonts w:asciiTheme="majorHAnsi" w:hAnsiTheme="majorHAnsi" w:cs="Calibri"/>
          <w:i/>
          <w:iCs/>
          <w:sz w:val="22"/>
          <w:szCs w:val="22"/>
        </w:rPr>
        <w:t xml:space="preserve">pkt </w:t>
      </w:r>
      <w:r w:rsidRPr="00C71E58">
        <w:rPr>
          <w:rFonts w:asciiTheme="majorHAnsi" w:hAnsiTheme="majorHAnsi" w:cs="Calibri"/>
          <w:i/>
          <w:iCs/>
          <w:sz w:val="22"/>
          <w:szCs w:val="22"/>
        </w:rPr>
        <w:t>7.22.)  oraz klauzulę kosztów zastępstwa (</w:t>
      </w:r>
      <w:r w:rsidR="004C0ACC">
        <w:rPr>
          <w:rFonts w:asciiTheme="majorHAnsi" w:hAnsiTheme="majorHAnsi" w:cs="Calibri"/>
          <w:i/>
          <w:iCs/>
          <w:sz w:val="22"/>
          <w:szCs w:val="22"/>
        </w:rPr>
        <w:t xml:space="preserve">pkt </w:t>
      </w:r>
      <w:r w:rsidRPr="00C71E58">
        <w:rPr>
          <w:rFonts w:asciiTheme="majorHAnsi" w:hAnsiTheme="majorHAnsi" w:cs="Calibri"/>
          <w:i/>
          <w:iCs/>
          <w:sz w:val="22"/>
          <w:szCs w:val="22"/>
        </w:rPr>
        <w:t xml:space="preserve">7.23.) – składka łączna za wszystkie ubezpieczone instytucje kultury zgodnie z załącznikiem nr 6 do SWZ, lit. A ubezpieczenie mienia od wszystkich </w:t>
      </w:r>
      <w:proofErr w:type="spellStart"/>
      <w:r w:rsidRPr="00C71E58">
        <w:rPr>
          <w:rFonts w:asciiTheme="majorHAnsi" w:hAnsiTheme="majorHAnsi" w:cs="Calibri"/>
          <w:i/>
          <w:iCs/>
          <w:sz w:val="22"/>
          <w:szCs w:val="22"/>
        </w:rPr>
        <w:t>ryzyk</w:t>
      </w:r>
      <w:proofErr w:type="spellEnd"/>
      <w:r w:rsidRPr="00C71E58">
        <w:rPr>
          <w:rFonts w:asciiTheme="majorHAnsi" w:hAnsiTheme="majorHAnsi" w:cs="Calibri"/>
          <w:i/>
          <w:iCs/>
          <w:sz w:val="22"/>
          <w:szCs w:val="22"/>
        </w:rPr>
        <w:t xml:space="preserve"> pkt 7.22. i 7.23.</w:t>
      </w:r>
      <w:r>
        <w:rPr>
          <w:rFonts w:asciiTheme="majorHAnsi" w:hAnsiTheme="majorHAnsi" w:cs="Calibri"/>
          <w:b/>
          <w:i/>
          <w:iCs/>
          <w:sz w:val="22"/>
          <w:szCs w:val="22"/>
        </w:rPr>
        <w:t xml:space="preserve"> </w:t>
      </w:r>
    </w:p>
    <w:p w14:paraId="2F0B6A3B" w14:textId="3DECF69A" w:rsidR="00C71E58" w:rsidRPr="00C71E58" w:rsidRDefault="00C71E58" w:rsidP="0088774C">
      <w:pPr>
        <w:suppressAutoHyphens/>
        <w:spacing w:line="276" w:lineRule="auto"/>
        <w:jc w:val="both"/>
        <w:rPr>
          <w:rFonts w:asciiTheme="majorHAnsi" w:hAnsiTheme="majorHAnsi" w:cs="Calibri"/>
          <w:b/>
          <w:bCs/>
          <w:i/>
          <w:iCs/>
          <w:sz w:val="22"/>
          <w:szCs w:val="22"/>
        </w:rPr>
      </w:pPr>
      <w:r w:rsidRPr="00C71E58">
        <w:rPr>
          <w:rFonts w:asciiTheme="majorHAnsi" w:hAnsiTheme="majorHAnsi" w:cs="Calibri"/>
          <w:b/>
          <w:bCs/>
          <w:i/>
          <w:iCs/>
          <w:sz w:val="22"/>
          <w:szCs w:val="22"/>
        </w:rPr>
        <w:t>Wiersz A poz.</w:t>
      </w:r>
      <w:r w:rsidRPr="00C71E58">
        <w:rPr>
          <w:b/>
          <w:bCs/>
        </w:rPr>
        <w:t xml:space="preserve"> </w:t>
      </w:r>
      <w:r w:rsidRPr="00C71E58">
        <w:rPr>
          <w:rFonts w:asciiTheme="majorHAnsi" w:hAnsiTheme="majorHAnsi" w:cs="Calibri"/>
          <w:b/>
          <w:bCs/>
          <w:i/>
          <w:iCs/>
          <w:sz w:val="22"/>
          <w:szCs w:val="22"/>
        </w:rPr>
        <w:t>Klauzula fakultatywna zgodnie z pkt 8.4. Klauzula utraty przychodów z biletów – decyzja administracyjna</w:t>
      </w:r>
      <w:r>
        <w:rPr>
          <w:rFonts w:asciiTheme="majorHAnsi" w:hAnsiTheme="majorHAnsi" w:cs="Calibri"/>
          <w:b/>
          <w:bCs/>
          <w:i/>
          <w:iCs/>
          <w:sz w:val="22"/>
          <w:szCs w:val="22"/>
        </w:rPr>
        <w:t xml:space="preserve"> – </w:t>
      </w:r>
      <w:r w:rsidRPr="00C71E58">
        <w:rPr>
          <w:rFonts w:asciiTheme="majorHAnsi" w:hAnsiTheme="majorHAnsi" w:cs="Calibri"/>
          <w:i/>
          <w:iCs/>
          <w:sz w:val="22"/>
          <w:szCs w:val="22"/>
        </w:rPr>
        <w:t>Wykonawca podaję składkę za Klauzu</w:t>
      </w:r>
      <w:r w:rsidR="00DD7B00">
        <w:rPr>
          <w:rFonts w:asciiTheme="majorHAnsi" w:hAnsiTheme="majorHAnsi" w:cs="Calibri"/>
          <w:i/>
          <w:iCs/>
          <w:sz w:val="22"/>
          <w:szCs w:val="22"/>
        </w:rPr>
        <w:t>lę</w:t>
      </w:r>
      <w:r w:rsidRPr="00C71E58">
        <w:rPr>
          <w:rFonts w:asciiTheme="majorHAnsi" w:hAnsiTheme="majorHAnsi" w:cs="Calibri"/>
          <w:i/>
          <w:iCs/>
          <w:sz w:val="22"/>
          <w:szCs w:val="22"/>
        </w:rPr>
        <w:t xml:space="preserve"> utraty przychodów z biletów – decyzja administracyjna w przypadku akceptacji fakultatywnego warunku ubezpieczenia</w:t>
      </w:r>
      <w:r w:rsidR="00DD7B00">
        <w:rPr>
          <w:rFonts w:asciiTheme="majorHAnsi" w:hAnsiTheme="majorHAnsi" w:cs="Calibri"/>
          <w:i/>
          <w:iCs/>
          <w:sz w:val="22"/>
          <w:szCs w:val="22"/>
        </w:rPr>
        <w:t xml:space="preserve"> (lp. </w:t>
      </w:r>
      <w:r w:rsidR="00DD7B00" w:rsidRPr="00DD7B00">
        <w:rPr>
          <w:rFonts w:asciiTheme="majorHAnsi" w:hAnsiTheme="majorHAnsi" w:cs="Calibri"/>
          <w:i/>
          <w:iCs/>
          <w:sz w:val="22"/>
          <w:szCs w:val="22"/>
        </w:rPr>
        <w:t>A.14</w:t>
      </w:r>
      <w:r w:rsidR="00DD7B00">
        <w:rPr>
          <w:rFonts w:asciiTheme="majorHAnsi" w:hAnsiTheme="majorHAnsi" w:cs="Calibri"/>
          <w:i/>
          <w:iCs/>
          <w:sz w:val="22"/>
          <w:szCs w:val="22"/>
        </w:rPr>
        <w:t xml:space="preserve"> w ubezpieczeniu mienia od wszystkich </w:t>
      </w:r>
      <w:proofErr w:type="spellStart"/>
      <w:r w:rsidR="00DD7B00">
        <w:rPr>
          <w:rFonts w:asciiTheme="majorHAnsi" w:hAnsiTheme="majorHAnsi" w:cs="Calibri"/>
          <w:i/>
          <w:iCs/>
          <w:sz w:val="22"/>
          <w:szCs w:val="22"/>
        </w:rPr>
        <w:t>ryzyk</w:t>
      </w:r>
      <w:proofErr w:type="spellEnd"/>
      <w:r w:rsidR="00DD7B00">
        <w:rPr>
          <w:rFonts w:asciiTheme="majorHAnsi" w:hAnsiTheme="majorHAnsi" w:cs="Calibri"/>
          <w:i/>
          <w:iCs/>
          <w:sz w:val="22"/>
          <w:szCs w:val="22"/>
        </w:rPr>
        <w:t>)</w:t>
      </w:r>
    </w:p>
    <w:p w14:paraId="727674FD" w14:textId="7F7E6591" w:rsidR="00A55A80" w:rsidRPr="009233AF" w:rsidRDefault="00A55A80" w:rsidP="0088774C">
      <w:pPr>
        <w:suppressAutoHyphens/>
        <w:spacing w:line="276" w:lineRule="auto"/>
        <w:jc w:val="both"/>
        <w:rPr>
          <w:rFonts w:asciiTheme="majorHAnsi" w:hAnsiTheme="majorHAnsi" w:cs="Calibri"/>
          <w:i/>
          <w:iCs/>
          <w:sz w:val="22"/>
          <w:szCs w:val="22"/>
        </w:rPr>
      </w:pPr>
      <w:r w:rsidRPr="009233AF">
        <w:rPr>
          <w:rFonts w:asciiTheme="majorHAnsi" w:hAnsiTheme="majorHAnsi" w:cs="Calibri"/>
          <w:i/>
          <w:iCs/>
          <w:sz w:val="22"/>
          <w:szCs w:val="22"/>
        </w:rPr>
        <w:t xml:space="preserve">Kolumna </w:t>
      </w:r>
      <w:r w:rsidR="008B1E3E" w:rsidRPr="009233AF">
        <w:rPr>
          <w:rFonts w:asciiTheme="majorHAnsi" w:hAnsiTheme="majorHAnsi" w:cs="Calibri"/>
          <w:i/>
          <w:iCs/>
          <w:sz w:val="22"/>
          <w:szCs w:val="22"/>
        </w:rPr>
        <w:t>I</w:t>
      </w:r>
      <w:r w:rsidRPr="009233AF">
        <w:rPr>
          <w:rFonts w:asciiTheme="majorHAnsi" w:hAnsiTheme="majorHAnsi" w:cs="Calibri"/>
          <w:i/>
          <w:iCs/>
          <w:sz w:val="22"/>
          <w:szCs w:val="22"/>
        </w:rPr>
        <w:t>V: prosimy o podanie składki  za 12 miesięcy za zamówienie podstawowe</w:t>
      </w:r>
      <w:r w:rsidR="00CD172C" w:rsidRPr="009233AF">
        <w:rPr>
          <w:rFonts w:asciiTheme="majorHAnsi" w:hAnsiTheme="majorHAnsi" w:cs="Calibri"/>
          <w:i/>
          <w:iCs/>
          <w:sz w:val="22"/>
          <w:szCs w:val="22"/>
        </w:rPr>
        <w:t>;</w:t>
      </w:r>
    </w:p>
    <w:p w14:paraId="4572F250" w14:textId="36D69B72" w:rsidR="00A55A80" w:rsidRPr="009233AF" w:rsidRDefault="00A55A80" w:rsidP="0088774C">
      <w:pPr>
        <w:suppressAutoHyphens/>
        <w:spacing w:line="276" w:lineRule="auto"/>
        <w:jc w:val="both"/>
        <w:rPr>
          <w:rFonts w:asciiTheme="majorHAnsi" w:hAnsiTheme="majorHAnsi" w:cs="Calibri"/>
          <w:i/>
          <w:iCs/>
          <w:sz w:val="22"/>
          <w:szCs w:val="22"/>
        </w:rPr>
      </w:pPr>
      <w:r w:rsidRPr="009233AF">
        <w:rPr>
          <w:rFonts w:asciiTheme="majorHAnsi" w:hAnsiTheme="majorHAnsi" w:cs="Calibri"/>
          <w:i/>
          <w:iCs/>
          <w:sz w:val="22"/>
          <w:szCs w:val="22"/>
        </w:rPr>
        <w:t xml:space="preserve">Kolumna V: prosimy o podanie składki  za </w:t>
      </w:r>
      <w:r w:rsidR="00370C82" w:rsidRPr="009233AF">
        <w:rPr>
          <w:rFonts w:asciiTheme="majorHAnsi" w:hAnsiTheme="majorHAnsi" w:cs="Calibri"/>
          <w:i/>
          <w:iCs/>
          <w:sz w:val="22"/>
          <w:szCs w:val="22"/>
        </w:rPr>
        <w:t xml:space="preserve">24 </w:t>
      </w:r>
      <w:r w:rsidRPr="009233AF">
        <w:rPr>
          <w:rFonts w:asciiTheme="majorHAnsi" w:hAnsiTheme="majorHAnsi" w:cs="Calibri"/>
          <w:i/>
          <w:iCs/>
          <w:sz w:val="22"/>
          <w:szCs w:val="22"/>
        </w:rPr>
        <w:t>miesi</w:t>
      </w:r>
      <w:r w:rsidR="00370C82" w:rsidRPr="009233AF">
        <w:rPr>
          <w:rFonts w:asciiTheme="majorHAnsi" w:hAnsiTheme="majorHAnsi" w:cs="Calibri"/>
          <w:i/>
          <w:iCs/>
          <w:sz w:val="22"/>
          <w:szCs w:val="22"/>
        </w:rPr>
        <w:t>ące</w:t>
      </w:r>
      <w:r w:rsidRPr="009233AF">
        <w:rPr>
          <w:rFonts w:asciiTheme="majorHAnsi" w:hAnsiTheme="majorHAnsi" w:cs="Calibri"/>
          <w:i/>
          <w:iCs/>
          <w:sz w:val="22"/>
          <w:szCs w:val="22"/>
        </w:rPr>
        <w:t xml:space="preserve">  za zamówienie podstawowe</w:t>
      </w:r>
      <w:r w:rsidRPr="009233AF">
        <w:rPr>
          <w:rFonts w:asciiTheme="majorHAnsi" w:hAnsiTheme="majorHAnsi" w:cs="Calibri"/>
        </w:rPr>
        <w:t xml:space="preserve"> </w:t>
      </w:r>
      <w:r w:rsidRPr="009233AF">
        <w:rPr>
          <w:rFonts w:asciiTheme="majorHAnsi" w:hAnsiTheme="majorHAnsi" w:cs="Calibri"/>
          <w:i/>
          <w:iCs/>
          <w:sz w:val="22"/>
          <w:szCs w:val="22"/>
        </w:rPr>
        <w:t xml:space="preserve">oznaczającej iloczyn kolumny </w:t>
      </w:r>
      <w:r w:rsidR="008B1E3E" w:rsidRPr="009233AF">
        <w:rPr>
          <w:rFonts w:asciiTheme="majorHAnsi" w:hAnsiTheme="majorHAnsi" w:cs="Calibri"/>
          <w:i/>
          <w:iCs/>
          <w:sz w:val="22"/>
          <w:szCs w:val="22"/>
        </w:rPr>
        <w:t>I</w:t>
      </w:r>
      <w:r w:rsidRPr="009233AF">
        <w:rPr>
          <w:rFonts w:asciiTheme="majorHAnsi" w:hAnsiTheme="majorHAnsi" w:cs="Calibri"/>
          <w:i/>
          <w:iCs/>
          <w:sz w:val="22"/>
          <w:szCs w:val="22"/>
        </w:rPr>
        <w:t>V x</w:t>
      </w:r>
      <w:r w:rsidR="00370C82" w:rsidRPr="009233AF">
        <w:rPr>
          <w:rFonts w:asciiTheme="majorHAnsi" w:hAnsiTheme="majorHAnsi" w:cs="Calibri"/>
          <w:i/>
          <w:iCs/>
          <w:sz w:val="22"/>
          <w:szCs w:val="22"/>
        </w:rPr>
        <w:t>2</w:t>
      </w:r>
      <w:r w:rsidRPr="009233AF">
        <w:rPr>
          <w:rFonts w:asciiTheme="majorHAnsi" w:hAnsiTheme="majorHAnsi" w:cs="Calibri"/>
          <w:i/>
          <w:iCs/>
          <w:sz w:val="22"/>
          <w:szCs w:val="22"/>
        </w:rPr>
        <w:t>;</w:t>
      </w:r>
    </w:p>
    <w:p w14:paraId="105AEDE4" w14:textId="172AFFBB" w:rsidR="00A55A80" w:rsidRPr="009233AF" w:rsidRDefault="00A55A80" w:rsidP="0088774C">
      <w:pPr>
        <w:suppressAutoHyphens/>
        <w:spacing w:line="276" w:lineRule="auto"/>
        <w:jc w:val="both"/>
        <w:rPr>
          <w:rFonts w:asciiTheme="majorHAnsi" w:hAnsiTheme="majorHAnsi" w:cs="Calibri"/>
          <w:i/>
          <w:iCs/>
          <w:sz w:val="22"/>
          <w:szCs w:val="22"/>
        </w:rPr>
      </w:pPr>
      <w:r w:rsidRPr="009233AF">
        <w:rPr>
          <w:rFonts w:asciiTheme="majorHAnsi" w:hAnsiTheme="majorHAnsi" w:cs="Calibri"/>
          <w:i/>
          <w:iCs/>
          <w:sz w:val="22"/>
          <w:szCs w:val="22"/>
        </w:rPr>
        <w:t xml:space="preserve">Kolumna VI: prosimy o podanie składki za </w:t>
      </w:r>
      <w:r w:rsidR="00370C82" w:rsidRPr="009233AF">
        <w:rPr>
          <w:rFonts w:asciiTheme="majorHAnsi" w:hAnsiTheme="majorHAnsi" w:cs="Calibri"/>
          <w:i/>
          <w:iCs/>
          <w:sz w:val="22"/>
          <w:szCs w:val="22"/>
        </w:rPr>
        <w:t>O</w:t>
      </w:r>
      <w:r w:rsidRPr="009233AF">
        <w:rPr>
          <w:rFonts w:asciiTheme="majorHAnsi" w:hAnsiTheme="majorHAnsi" w:cs="Calibri"/>
          <w:i/>
          <w:iCs/>
          <w:sz w:val="22"/>
          <w:szCs w:val="22"/>
        </w:rPr>
        <w:t>pcj</w:t>
      </w:r>
      <w:r w:rsidR="00517A51" w:rsidRPr="009233AF">
        <w:rPr>
          <w:rFonts w:asciiTheme="majorHAnsi" w:hAnsiTheme="majorHAnsi" w:cs="Calibri"/>
          <w:i/>
          <w:iCs/>
          <w:sz w:val="22"/>
          <w:szCs w:val="22"/>
        </w:rPr>
        <w:t>ę</w:t>
      </w:r>
      <w:r w:rsidRPr="009233AF">
        <w:rPr>
          <w:rFonts w:asciiTheme="majorHAnsi" w:hAnsiTheme="majorHAnsi" w:cs="Calibri"/>
          <w:i/>
          <w:iCs/>
          <w:sz w:val="22"/>
          <w:szCs w:val="22"/>
        </w:rPr>
        <w:t xml:space="preserve"> B – składka za pełny 12 miesięczny okres ubezpieczenia (</w:t>
      </w:r>
      <w:r w:rsidR="00370C82" w:rsidRPr="009233AF">
        <w:rPr>
          <w:rFonts w:asciiTheme="majorHAnsi" w:hAnsiTheme="majorHAnsi" w:cs="Calibri"/>
          <w:i/>
          <w:iCs/>
          <w:sz w:val="22"/>
          <w:szCs w:val="22"/>
        </w:rPr>
        <w:t>O</w:t>
      </w:r>
      <w:r w:rsidRPr="009233AF">
        <w:rPr>
          <w:rFonts w:asciiTheme="majorHAnsi" w:hAnsiTheme="majorHAnsi" w:cs="Calibri"/>
          <w:i/>
          <w:iCs/>
          <w:sz w:val="22"/>
          <w:szCs w:val="22"/>
        </w:rPr>
        <w:t>pcj</w:t>
      </w:r>
      <w:r w:rsidR="00370C82" w:rsidRPr="009233AF">
        <w:rPr>
          <w:rFonts w:asciiTheme="majorHAnsi" w:hAnsiTheme="majorHAnsi" w:cs="Calibri"/>
          <w:i/>
          <w:iCs/>
          <w:sz w:val="22"/>
          <w:szCs w:val="22"/>
        </w:rPr>
        <w:t>a</w:t>
      </w:r>
      <w:r w:rsidRPr="009233AF">
        <w:rPr>
          <w:rFonts w:asciiTheme="majorHAnsi" w:hAnsiTheme="majorHAnsi" w:cs="Calibri"/>
          <w:i/>
          <w:iCs/>
          <w:sz w:val="22"/>
          <w:szCs w:val="22"/>
        </w:rPr>
        <w:t xml:space="preserve"> B – stawka/składka musi być tożsama z wyceną </w:t>
      </w:r>
      <w:proofErr w:type="spellStart"/>
      <w:r w:rsidRPr="009233AF">
        <w:rPr>
          <w:rFonts w:asciiTheme="majorHAnsi" w:hAnsiTheme="majorHAnsi" w:cs="Calibri"/>
          <w:i/>
          <w:iCs/>
          <w:sz w:val="22"/>
          <w:szCs w:val="22"/>
        </w:rPr>
        <w:t>ryzyk</w:t>
      </w:r>
      <w:proofErr w:type="spellEnd"/>
      <w:r w:rsidRPr="009233AF">
        <w:rPr>
          <w:rFonts w:asciiTheme="majorHAnsi" w:hAnsiTheme="majorHAnsi" w:cs="Calibri"/>
          <w:i/>
          <w:iCs/>
          <w:sz w:val="22"/>
          <w:szCs w:val="22"/>
        </w:rPr>
        <w:t xml:space="preserve"> dla zamówienia podstawowego</w:t>
      </w:r>
      <w:r w:rsidR="00370C82" w:rsidRPr="009233AF">
        <w:rPr>
          <w:rFonts w:asciiTheme="majorHAnsi" w:hAnsiTheme="majorHAnsi" w:cs="Calibri"/>
          <w:i/>
          <w:iCs/>
          <w:sz w:val="22"/>
          <w:szCs w:val="22"/>
        </w:rPr>
        <w:t xml:space="preserve"> – kolumna </w:t>
      </w:r>
      <w:r w:rsidR="008B1E3E" w:rsidRPr="009233AF">
        <w:rPr>
          <w:rFonts w:asciiTheme="majorHAnsi" w:hAnsiTheme="majorHAnsi" w:cs="Calibri"/>
          <w:i/>
          <w:iCs/>
          <w:sz w:val="22"/>
          <w:szCs w:val="22"/>
        </w:rPr>
        <w:t>I</w:t>
      </w:r>
      <w:r w:rsidR="00370C82" w:rsidRPr="009233AF">
        <w:rPr>
          <w:rFonts w:asciiTheme="majorHAnsi" w:hAnsiTheme="majorHAnsi" w:cs="Calibri"/>
          <w:i/>
          <w:iCs/>
          <w:sz w:val="22"/>
          <w:szCs w:val="22"/>
        </w:rPr>
        <w:t>V</w:t>
      </w:r>
      <w:r w:rsidRPr="009233AF">
        <w:rPr>
          <w:rFonts w:asciiTheme="majorHAnsi" w:hAnsiTheme="majorHAnsi" w:cs="Calibri"/>
          <w:i/>
          <w:iCs/>
          <w:sz w:val="22"/>
          <w:szCs w:val="22"/>
        </w:rPr>
        <w:t>);</w:t>
      </w:r>
    </w:p>
    <w:p w14:paraId="0B65040C" w14:textId="22A0E939" w:rsidR="00A55A80" w:rsidRPr="009233AF" w:rsidRDefault="00A55A80" w:rsidP="0088774C">
      <w:pPr>
        <w:suppressAutoHyphens/>
        <w:spacing w:line="276" w:lineRule="auto"/>
        <w:jc w:val="both"/>
        <w:rPr>
          <w:rFonts w:asciiTheme="majorHAnsi" w:hAnsiTheme="majorHAnsi" w:cs="Calibri"/>
          <w:i/>
          <w:iCs/>
          <w:sz w:val="22"/>
          <w:szCs w:val="22"/>
        </w:rPr>
      </w:pPr>
      <w:r w:rsidRPr="009233AF">
        <w:rPr>
          <w:rFonts w:asciiTheme="majorHAnsi" w:hAnsiTheme="majorHAnsi" w:cs="Calibri"/>
          <w:i/>
          <w:iCs/>
          <w:sz w:val="22"/>
          <w:szCs w:val="22"/>
        </w:rPr>
        <w:t xml:space="preserve">Kolumna </w:t>
      </w:r>
      <w:r w:rsidR="008B1E3E" w:rsidRPr="009233AF">
        <w:rPr>
          <w:rFonts w:asciiTheme="majorHAnsi" w:hAnsiTheme="majorHAnsi" w:cs="Calibri"/>
          <w:i/>
          <w:iCs/>
          <w:sz w:val="22"/>
          <w:szCs w:val="22"/>
        </w:rPr>
        <w:t>VIII</w:t>
      </w:r>
      <w:r w:rsidRPr="009233AF">
        <w:rPr>
          <w:rFonts w:asciiTheme="majorHAnsi" w:hAnsiTheme="majorHAnsi" w:cs="Calibri"/>
          <w:i/>
          <w:iCs/>
          <w:sz w:val="22"/>
          <w:szCs w:val="22"/>
        </w:rPr>
        <w:t xml:space="preserve">: prosimy o podanie składki za </w:t>
      </w:r>
      <w:r w:rsidR="00370C82" w:rsidRPr="009233AF">
        <w:rPr>
          <w:rFonts w:asciiTheme="majorHAnsi" w:hAnsiTheme="majorHAnsi" w:cs="Calibri"/>
          <w:i/>
          <w:iCs/>
          <w:sz w:val="22"/>
          <w:szCs w:val="22"/>
        </w:rPr>
        <w:t>O</w:t>
      </w:r>
      <w:r w:rsidRPr="009233AF">
        <w:rPr>
          <w:rFonts w:asciiTheme="majorHAnsi" w:hAnsiTheme="majorHAnsi" w:cs="Calibri"/>
          <w:i/>
          <w:iCs/>
          <w:sz w:val="22"/>
          <w:szCs w:val="22"/>
        </w:rPr>
        <w:t>pcj</w:t>
      </w:r>
      <w:r w:rsidR="00517A51" w:rsidRPr="009233AF">
        <w:rPr>
          <w:rFonts w:asciiTheme="majorHAnsi" w:hAnsiTheme="majorHAnsi" w:cs="Calibri"/>
          <w:i/>
          <w:iCs/>
          <w:sz w:val="22"/>
          <w:szCs w:val="22"/>
        </w:rPr>
        <w:t>ę</w:t>
      </w:r>
      <w:r w:rsidRPr="009233AF">
        <w:rPr>
          <w:rFonts w:asciiTheme="majorHAnsi" w:hAnsiTheme="majorHAnsi" w:cs="Calibri"/>
          <w:i/>
          <w:iCs/>
          <w:sz w:val="22"/>
          <w:szCs w:val="22"/>
        </w:rPr>
        <w:t xml:space="preserve"> A </w:t>
      </w:r>
      <w:r w:rsidRPr="009233AF">
        <w:rPr>
          <w:rFonts w:asciiTheme="majorHAnsi" w:hAnsiTheme="majorHAnsi" w:cs="Segoe UI"/>
          <w:i/>
          <w:iCs/>
          <w:sz w:val="22"/>
          <w:szCs w:val="22"/>
        </w:rPr>
        <w:t>– iloczyn składki:  suma składki za</w:t>
      </w:r>
      <w:r w:rsidR="00370C82" w:rsidRPr="009233AF">
        <w:rPr>
          <w:rFonts w:asciiTheme="majorHAnsi" w:hAnsiTheme="majorHAnsi" w:cs="Segoe UI"/>
          <w:i/>
          <w:iCs/>
          <w:sz w:val="22"/>
          <w:szCs w:val="22"/>
        </w:rPr>
        <w:t xml:space="preserve"> 24</w:t>
      </w:r>
      <w:r w:rsidRPr="009233AF">
        <w:rPr>
          <w:rFonts w:asciiTheme="majorHAnsi" w:hAnsiTheme="majorHAnsi" w:cs="Segoe UI"/>
          <w:i/>
          <w:iCs/>
          <w:sz w:val="22"/>
          <w:szCs w:val="22"/>
        </w:rPr>
        <w:t xml:space="preserve"> miesięc</w:t>
      </w:r>
      <w:r w:rsidR="00370C82" w:rsidRPr="009233AF">
        <w:rPr>
          <w:rFonts w:asciiTheme="majorHAnsi" w:hAnsiTheme="majorHAnsi" w:cs="Segoe UI"/>
          <w:i/>
          <w:iCs/>
          <w:sz w:val="22"/>
          <w:szCs w:val="22"/>
        </w:rPr>
        <w:t>zny okres</w:t>
      </w:r>
      <w:r w:rsidRPr="009233AF">
        <w:rPr>
          <w:rFonts w:asciiTheme="majorHAnsi" w:hAnsiTheme="majorHAnsi" w:cs="Segoe UI"/>
          <w:i/>
          <w:iCs/>
          <w:sz w:val="22"/>
          <w:szCs w:val="22"/>
        </w:rPr>
        <w:t xml:space="preserve"> zamówienia podstawowego (kol. V) i składki za </w:t>
      </w:r>
      <w:r w:rsidR="00370C82" w:rsidRPr="009233AF">
        <w:rPr>
          <w:rFonts w:asciiTheme="majorHAnsi" w:hAnsiTheme="majorHAnsi" w:cs="Segoe UI"/>
          <w:i/>
          <w:iCs/>
          <w:sz w:val="22"/>
          <w:szCs w:val="22"/>
        </w:rPr>
        <w:t>O</w:t>
      </w:r>
      <w:r w:rsidRPr="009233AF">
        <w:rPr>
          <w:rFonts w:asciiTheme="majorHAnsi" w:hAnsiTheme="majorHAnsi" w:cs="Segoe UI"/>
          <w:i/>
          <w:iCs/>
          <w:sz w:val="22"/>
          <w:szCs w:val="22"/>
        </w:rPr>
        <w:t>pcj</w:t>
      </w:r>
      <w:r w:rsidR="009233AF" w:rsidRPr="009233AF">
        <w:rPr>
          <w:rFonts w:asciiTheme="majorHAnsi" w:hAnsiTheme="majorHAnsi" w:cs="Segoe UI"/>
          <w:i/>
          <w:iCs/>
          <w:sz w:val="22"/>
          <w:szCs w:val="22"/>
        </w:rPr>
        <w:t>ę</w:t>
      </w:r>
      <w:r w:rsidRPr="009233AF">
        <w:rPr>
          <w:rFonts w:asciiTheme="majorHAnsi" w:hAnsiTheme="majorHAnsi" w:cs="Segoe UI"/>
          <w:i/>
          <w:iCs/>
          <w:sz w:val="22"/>
          <w:szCs w:val="22"/>
        </w:rPr>
        <w:t xml:space="preserve"> B (kol.</w:t>
      </w:r>
      <w:r w:rsidR="00370C82" w:rsidRPr="009233AF">
        <w:rPr>
          <w:rFonts w:asciiTheme="majorHAnsi" w:hAnsiTheme="majorHAnsi" w:cs="Segoe UI"/>
          <w:i/>
          <w:iCs/>
          <w:sz w:val="22"/>
          <w:szCs w:val="22"/>
        </w:rPr>
        <w:t xml:space="preserve"> </w:t>
      </w:r>
      <w:r w:rsidRPr="009233AF">
        <w:rPr>
          <w:rFonts w:asciiTheme="majorHAnsi" w:hAnsiTheme="majorHAnsi" w:cs="Segoe UI"/>
          <w:i/>
          <w:iCs/>
          <w:sz w:val="22"/>
          <w:szCs w:val="22"/>
        </w:rPr>
        <w:t xml:space="preserve">VI) oraz </w:t>
      </w:r>
      <w:r w:rsidRPr="009233AF">
        <w:rPr>
          <w:rFonts w:asciiTheme="majorHAnsi" w:hAnsiTheme="majorHAnsi" w:cs="Calibri"/>
          <w:i/>
          <w:iCs/>
          <w:sz w:val="22"/>
          <w:szCs w:val="22"/>
        </w:rPr>
        <w:t xml:space="preserve"> przewidzianej wielkości </w:t>
      </w:r>
      <w:r w:rsidR="00370C82" w:rsidRPr="009233AF">
        <w:rPr>
          <w:rFonts w:asciiTheme="majorHAnsi" w:hAnsiTheme="majorHAnsi" w:cs="Calibri"/>
          <w:i/>
          <w:iCs/>
          <w:sz w:val="22"/>
          <w:szCs w:val="22"/>
        </w:rPr>
        <w:t>O</w:t>
      </w:r>
      <w:r w:rsidRPr="009233AF">
        <w:rPr>
          <w:rFonts w:asciiTheme="majorHAnsi" w:hAnsiTheme="majorHAnsi" w:cs="Calibri"/>
          <w:i/>
          <w:iCs/>
          <w:sz w:val="22"/>
          <w:szCs w:val="22"/>
        </w:rPr>
        <w:t>pcji</w:t>
      </w:r>
      <w:r w:rsidR="00370C82" w:rsidRPr="009233AF">
        <w:rPr>
          <w:rFonts w:asciiTheme="majorHAnsi" w:hAnsiTheme="majorHAnsi" w:cs="Calibri"/>
          <w:i/>
          <w:iCs/>
          <w:sz w:val="22"/>
          <w:szCs w:val="22"/>
        </w:rPr>
        <w:t xml:space="preserve"> A </w:t>
      </w:r>
      <w:r w:rsidRPr="009233AF">
        <w:rPr>
          <w:rFonts w:asciiTheme="majorHAnsi" w:hAnsiTheme="majorHAnsi" w:cs="Calibri"/>
          <w:i/>
          <w:iCs/>
          <w:sz w:val="22"/>
          <w:szCs w:val="22"/>
        </w:rPr>
        <w:t xml:space="preserve"> (kol. VI</w:t>
      </w:r>
      <w:r w:rsidR="00370C82" w:rsidRPr="009233AF">
        <w:rPr>
          <w:rFonts w:asciiTheme="majorHAnsi" w:hAnsiTheme="majorHAnsi" w:cs="Calibri"/>
          <w:i/>
          <w:iCs/>
          <w:sz w:val="22"/>
          <w:szCs w:val="22"/>
        </w:rPr>
        <w:t>I</w:t>
      </w:r>
      <w:r w:rsidRPr="009233AF">
        <w:rPr>
          <w:rFonts w:asciiTheme="majorHAnsi" w:hAnsiTheme="majorHAnsi" w:cs="Calibri"/>
          <w:i/>
          <w:iCs/>
          <w:sz w:val="22"/>
          <w:szCs w:val="22"/>
        </w:rPr>
        <w:t>)</w:t>
      </w:r>
      <w:r w:rsidR="00CD172C" w:rsidRPr="009233AF">
        <w:rPr>
          <w:rFonts w:asciiTheme="majorHAnsi" w:hAnsiTheme="majorHAnsi" w:cs="Calibri"/>
          <w:i/>
          <w:iCs/>
          <w:sz w:val="22"/>
          <w:szCs w:val="22"/>
        </w:rPr>
        <w:t>;</w:t>
      </w:r>
    </w:p>
    <w:p w14:paraId="3D58F564" w14:textId="4A006AC6" w:rsidR="00A55A80" w:rsidRPr="009233AF" w:rsidRDefault="00A55A80" w:rsidP="0088774C">
      <w:pPr>
        <w:suppressAutoHyphens/>
        <w:spacing w:line="276" w:lineRule="auto"/>
        <w:jc w:val="both"/>
        <w:rPr>
          <w:rFonts w:asciiTheme="majorHAnsi" w:hAnsiTheme="majorHAnsi" w:cs="Calibri"/>
          <w:i/>
          <w:iCs/>
          <w:sz w:val="22"/>
          <w:szCs w:val="22"/>
        </w:rPr>
      </w:pPr>
      <w:r w:rsidRPr="009233AF">
        <w:rPr>
          <w:rFonts w:asciiTheme="majorHAnsi" w:hAnsiTheme="majorHAnsi" w:cs="Calibri"/>
          <w:i/>
          <w:iCs/>
          <w:sz w:val="22"/>
          <w:szCs w:val="22"/>
        </w:rPr>
        <w:t xml:space="preserve">Kolumna </w:t>
      </w:r>
      <w:r w:rsidR="008B1E3E" w:rsidRPr="009233AF">
        <w:rPr>
          <w:rFonts w:asciiTheme="majorHAnsi" w:hAnsiTheme="majorHAnsi" w:cs="Calibri"/>
          <w:i/>
          <w:iCs/>
          <w:sz w:val="22"/>
          <w:szCs w:val="22"/>
        </w:rPr>
        <w:t>I</w:t>
      </w:r>
      <w:r w:rsidRPr="009233AF">
        <w:rPr>
          <w:rFonts w:asciiTheme="majorHAnsi" w:hAnsiTheme="majorHAnsi" w:cs="Calibri"/>
          <w:i/>
          <w:iCs/>
          <w:sz w:val="22"/>
          <w:szCs w:val="22"/>
        </w:rPr>
        <w:t xml:space="preserve">X: prosimy o podanie sumy łącznej składki za </w:t>
      </w:r>
      <w:r w:rsidR="00370C82" w:rsidRPr="009233AF">
        <w:rPr>
          <w:rFonts w:asciiTheme="majorHAnsi" w:hAnsiTheme="majorHAnsi" w:cs="Calibri"/>
          <w:i/>
          <w:iCs/>
          <w:sz w:val="22"/>
          <w:szCs w:val="22"/>
        </w:rPr>
        <w:t>24</w:t>
      </w:r>
      <w:r w:rsidRPr="009233AF">
        <w:rPr>
          <w:rFonts w:asciiTheme="majorHAnsi" w:hAnsiTheme="majorHAnsi" w:cs="Calibri"/>
          <w:i/>
          <w:iCs/>
          <w:sz w:val="22"/>
          <w:szCs w:val="22"/>
        </w:rPr>
        <w:t xml:space="preserve"> miesi</w:t>
      </w:r>
      <w:r w:rsidR="00370C82" w:rsidRPr="009233AF">
        <w:rPr>
          <w:rFonts w:asciiTheme="majorHAnsi" w:hAnsiTheme="majorHAnsi" w:cs="Calibri"/>
          <w:i/>
          <w:iCs/>
          <w:sz w:val="22"/>
          <w:szCs w:val="22"/>
        </w:rPr>
        <w:t xml:space="preserve">ęczny okres </w:t>
      </w:r>
      <w:r w:rsidRPr="009233AF">
        <w:rPr>
          <w:rFonts w:asciiTheme="majorHAnsi" w:hAnsiTheme="majorHAnsi" w:cs="Calibri"/>
          <w:i/>
          <w:iCs/>
          <w:sz w:val="22"/>
          <w:szCs w:val="22"/>
        </w:rPr>
        <w:t xml:space="preserve">zamówienia podstawowego (kol. V)  oraz </w:t>
      </w:r>
      <w:r w:rsidR="00370C82" w:rsidRPr="009233AF">
        <w:rPr>
          <w:rFonts w:asciiTheme="majorHAnsi" w:hAnsiTheme="majorHAnsi" w:cs="Calibri"/>
          <w:i/>
          <w:iCs/>
          <w:sz w:val="22"/>
          <w:szCs w:val="22"/>
        </w:rPr>
        <w:t>O</w:t>
      </w:r>
      <w:r w:rsidRPr="009233AF">
        <w:rPr>
          <w:rFonts w:asciiTheme="majorHAnsi" w:hAnsiTheme="majorHAnsi" w:cs="Calibri"/>
          <w:i/>
          <w:iCs/>
          <w:sz w:val="22"/>
          <w:szCs w:val="22"/>
        </w:rPr>
        <w:t>pcji B (kol. V</w:t>
      </w:r>
      <w:r w:rsidR="00370C82" w:rsidRPr="009233AF">
        <w:rPr>
          <w:rFonts w:asciiTheme="majorHAnsi" w:hAnsiTheme="majorHAnsi" w:cs="Calibri"/>
          <w:i/>
          <w:iCs/>
          <w:sz w:val="22"/>
          <w:szCs w:val="22"/>
        </w:rPr>
        <w:t>I</w:t>
      </w:r>
      <w:r w:rsidRPr="009233AF">
        <w:rPr>
          <w:rFonts w:asciiTheme="majorHAnsi" w:hAnsiTheme="majorHAnsi" w:cs="Calibri"/>
          <w:i/>
          <w:iCs/>
          <w:sz w:val="22"/>
          <w:szCs w:val="22"/>
        </w:rPr>
        <w:t xml:space="preserve">) oraz </w:t>
      </w:r>
      <w:r w:rsidR="00370C82" w:rsidRPr="009233AF">
        <w:rPr>
          <w:rFonts w:asciiTheme="majorHAnsi" w:hAnsiTheme="majorHAnsi" w:cs="Calibri"/>
          <w:i/>
          <w:iCs/>
          <w:sz w:val="22"/>
          <w:szCs w:val="22"/>
        </w:rPr>
        <w:t>O</w:t>
      </w:r>
      <w:r w:rsidRPr="009233AF">
        <w:rPr>
          <w:rFonts w:asciiTheme="majorHAnsi" w:hAnsiTheme="majorHAnsi" w:cs="Calibri"/>
          <w:i/>
          <w:iCs/>
          <w:sz w:val="22"/>
          <w:szCs w:val="22"/>
        </w:rPr>
        <w:t xml:space="preserve">pcji A (kol. </w:t>
      </w:r>
      <w:r w:rsidR="008B1E3E" w:rsidRPr="009233AF">
        <w:rPr>
          <w:rFonts w:asciiTheme="majorHAnsi" w:hAnsiTheme="majorHAnsi" w:cs="Calibri"/>
          <w:i/>
          <w:iCs/>
          <w:sz w:val="22"/>
          <w:szCs w:val="22"/>
        </w:rPr>
        <w:t>VIII</w:t>
      </w:r>
      <w:r w:rsidRPr="009233AF">
        <w:rPr>
          <w:rFonts w:asciiTheme="majorHAnsi" w:hAnsiTheme="majorHAnsi" w:cs="Calibri"/>
          <w:i/>
          <w:iCs/>
          <w:sz w:val="22"/>
          <w:szCs w:val="22"/>
        </w:rPr>
        <w:t>)</w:t>
      </w:r>
      <w:r w:rsidR="00CD172C" w:rsidRPr="009233AF">
        <w:rPr>
          <w:rFonts w:asciiTheme="majorHAnsi" w:hAnsiTheme="majorHAnsi" w:cs="Calibri"/>
          <w:i/>
          <w:iCs/>
          <w:sz w:val="22"/>
          <w:szCs w:val="22"/>
        </w:rPr>
        <w:t>;</w:t>
      </w:r>
      <w:r w:rsidRPr="009233AF">
        <w:rPr>
          <w:rFonts w:asciiTheme="majorHAnsi" w:hAnsiTheme="majorHAnsi" w:cs="Calibri"/>
          <w:i/>
          <w:iCs/>
          <w:sz w:val="22"/>
          <w:szCs w:val="22"/>
        </w:rPr>
        <w:t xml:space="preserve"> </w:t>
      </w:r>
    </w:p>
    <w:p w14:paraId="2EA2A510" w14:textId="77777777" w:rsidR="00A55A80" w:rsidRPr="000F3E9B" w:rsidRDefault="00A55A80" w:rsidP="0088774C">
      <w:pPr>
        <w:suppressAutoHyphens/>
        <w:spacing w:line="276" w:lineRule="auto"/>
        <w:jc w:val="both"/>
        <w:rPr>
          <w:rFonts w:asciiTheme="majorHAnsi" w:hAnsiTheme="majorHAnsi" w:cs="Calibri"/>
          <w:i/>
          <w:iCs/>
          <w:sz w:val="22"/>
          <w:szCs w:val="22"/>
        </w:rPr>
      </w:pPr>
    </w:p>
    <w:p w14:paraId="2D4E56BB" w14:textId="451FFE29" w:rsidR="00A55A80" w:rsidRPr="000F3E9B" w:rsidRDefault="00A55A80" w:rsidP="0088774C">
      <w:pPr>
        <w:suppressAutoHyphens/>
        <w:spacing w:line="276" w:lineRule="auto"/>
        <w:jc w:val="both"/>
        <w:rPr>
          <w:rFonts w:asciiTheme="majorHAnsi" w:hAnsiTheme="majorHAnsi" w:cs="Calibri"/>
          <w:sz w:val="22"/>
          <w:szCs w:val="22"/>
          <w:highlight w:val="yellow"/>
        </w:rPr>
        <w:sectPr w:rsidR="00A55A80" w:rsidRPr="000F3E9B" w:rsidSect="00C63100">
          <w:pgSz w:w="16838" w:h="11906" w:orient="landscape"/>
          <w:pgMar w:top="1247" w:right="1134" w:bottom="1247" w:left="1418" w:header="708" w:footer="708" w:gutter="0"/>
          <w:cols w:space="708"/>
          <w:docGrid w:linePitch="360"/>
        </w:sectPr>
      </w:pPr>
    </w:p>
    <w:p w14:paraId="6B14C605" w14:textId="2692F66E" w:rsidR="0097090A" w:rsidRPr="00594412" w:rsidRDefault="0097090A" w:rsidP="002939F8">
      <w:pPr>
        <w:numPr>
          <w:ilvl w:val="0"/>
          <w:numId w:val="62"/>
        </w:numPr>
        <w:suppressAutoHyphens/>
        <w:spacing w:after="60" w:line="276" w:lineRule="auto"/>
        <w:jc w:val="both"/>
        <w:rPr>
          <w:rFonts w:asciiTheme="majorHAnsi" w:hAnsiTheme="majorHAnsi" w:cs="Calibri"/>
          <w:bCs/>
          <w:sz w:val="22"/>
          <w:szCs w:val="22"/>
        </w:rPr>
      </w:pPr>
      <w:r w:rsidRPr="00594412">
        <w:rPr>
          <w:rFonts w:asciiTheme="majorHAnsi" w:hAnsiTheme="majorHAnsi" w:cs="Calibri"/>
          <w:bCs/>
          <w:sz w:val="22"/>
          <w:szCs w:val="22"/>
        </w:rPr>
        <w:lastRenderedPageBreak/>
        <w:t>Wykaz stawek dla poszczególnych rodzajów ubezpieczeń – stawka roczna za ubezpieczenie mienia w systemie sum stałych</w:t>
      </w:r>
      <w:r w:rsidR="00FF2E9B" w:rsidRPr="00594412">
        <w:rPr>
          <w:rFonts w:asciiTheme="majorHAnsi" w:hAnsiTheme="majorHAnsi" w:cs="Calibri"/>
          <w:bCs/>
          <w:sz w:val="22"/>
          <w:szCs w:val="22"/>
        </w:rPr>
        <w:t xml:space="preserve"> oraz  składka za osobę lub osobodzień</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97090A" w:rsidRPr="000F3E9B" w14:paraId="54FAEE1E" w14:textId="77777777" w:rsidTr="00641304">
        <w:tc>
          <w:tcPr>
            <w:tcW w:w="4252" w:type="dxa"/>
            <w:shd w:val="clear" w:color="auto" w:fill="002060"/>
            <w:vAlign w:val="center"/>
          </w:tcPr>
          <w:p w14:paraId="40B07F1D" w14:textId="77777777" w:rsidR="0097090A" w:rsidRPr="000F3E9B" w:rsidRDefault="0097090A"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Rodzaje ubezpieczeń</w:t>
            </w:r>
          </w:p>
        </w:tc>
        <w:tc>
          <w:tcPr>
            <w:tcW w:w="4394" w:type="dxa"/>
            <w:shd w:val="clear" w:color="auto" w:fill="002060"/>
            <w:vAlign w:val="center"/>
          </w:tcPr>
          <w:p w14:paraId="4E094723" w14:textId="7F197FD6" w:rsidR="0097090A" w:rsidRPr="000F3E9B" w:rsidRDefault="00FF2E9B"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FF2E9B">
              <w:rPr>
                <w:rFonts w:asciiTheme="majorHAnsi" w:hAnsiTheme="majorHAnsi" w:cs="Calibri"/>
                <w:b/>
                <w:sz w:val="22"/>
                <w:szCs w:val="22"/>
              </w:rPr>
              <w:t>Stawka za ubezpieczenie mienia oraz  składka za osobę lub osobodzień</w:t>
            </w:r>
          </w:p>
        </w:tc>
      </w:tr>
      <w:tr w:rsidR="0097090A" w:rsidRPr="000F3E9B" w14:paraId="07ECC9F8" w14:textId="77777777" w:rsidTr="00641304">
        <w:tc>
          <w:tcPr>
            <w:tcW w:w="4252" w:type="dxa"/>
          </w:tcPr>
          <w:p w14:paraId="398DDE06" w14:textId="77777777" w:rsidR="0097090A" w:rsidRPr="000F3E9B" w:rsidRDefault="0097090A"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0F3E9B">
              <w:rPr>
                <w:rFonts w:asciiTheme="majorHAnsi" w:hAnsiTheme="majorHAnsi" w:cs="Calibri"/>
                <w:sz w:val="22"/>
                <w:szCs w:val="22"/>
              </w:rPr>
              <w:t xml:space="preserve">Ubezpieczenie mienia od wszystkich </w:t>
            </w:r>
            <w:proofErr w:type="spellStart"/>
            <w:r w:rsidRPr="000F3E9B">
              <w:rPr>
                <w:rFonts w:asciiTheme="majorHAnsi" w:hAnsiTheme="majorHAnsi" w:cs="Calibri"/>
                <w:sz w:val="22"/>
                <w:szCs w:val="22"/>
              </w:rPr>
              <w:t>ryzyk</w:t>
            </w:r>
            <w:proofErr w:type="spellEnd"/>
          </w:p>
        </w:tc>
        <w:tc>
          <w:tcPr>
            <w:tcW w:w="4394" w:type="dxa"/>
            <w:vAlign w:val="center"/>
          </w:tcPr>
          <w:p w14:paraId="128B5FF4" w14:textId="77777777" w:rsidR="0097090A" w:rsidRPr="000F3E9B" w:rsidRDefault="0097090A"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97090A" w:rsidRPr="000F3E9B" w14:paraId="7C6A76E3" w14:textId="77777777" w:rsidTr="00641304">
        <w:tc>
          <w:tcPr>
            <w:tcW w:w="4252" w:type="dxa"/>
          </w:tcPr>
          <w:p w14:paraId="220CD6A8" w14:textId="77777777" w:rsidR="0097090A" w:rsidRPr="000F3E9B" w:rsidRDefault="0097090A"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0F3E9B">
              <w:rPr>
                <w:rFonts w:asciiTheme="majorHAnsi" w:hAnsiTheme="majorHAnsi" w:cs="Calibri"/>
                <w:sz w:val="22"/>
                <w:szCs w:val="22"/>
              </w:rPr>
              <w:t xml:space="preserve">Ubezpieczenie sprzętu elektronicznego od wszystkich </w:t>
            </w:r>
            <w:proofErr w:type="spellStart"/>
            <w:r w:rsidRPr="000F3E9B">
              <w:rPr>
                <w:rFonts w:asciiTheme="majorHAnsi" w:hAnsiTheme="majorHAnsi" w:cs="Calibri"/>
                <w:sz w:val="22"/>
                <w:szCs w:val="22"/>
              </w:rPr>
              <w:t>ryzyk</w:t>
            </w:r>
            <w:proofErr w:type="spellEnd"/>
          </w:p>
        </w:tc>
        <w:tc>
          <w:tcPr>
            <w:tcW w:w="4394" w:type="dxa"/>
            <w:vAlign w:val="center"/>
          </w:tcPr>
          <w:p w14:paraId="6193C146" w14:textId="77777777" w:rsidR="0097090A" w:rsidRPr="000F3E9B" w:rsidRDefault="0097090A"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7F4F9C" w:rsidRPr="000F3E9B" w14:paraId="4E194320" w14:textId="77777777" w:rsidTr="00641304">
        <w:tc>
          <w:tcPr>
            <w:tcW w:w="4252" w:type="dxa"/>
          </w:tcPr>
          <w:p w14:paraId="6A34C0D9" w14:textId="286F5042" w:rsidR="007F4F9C" w:rsidRPr="000F3E9B" w:rsidRDefault="007F4F9C" w:rsidP="0088774C">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Pr>
                <w:rFonts w:asciiTheme="majorHAnsi" w:hAnsiTheme="majorHAnsi" w:cs="Calibri"/>
                <w:sz w:val="22"/>
                <w:szCs w:val="22"/>
              </w:rPr>
              <w:t>U</w:t>
            </w:r>
            <w:r w:rsidRPr="007F4F9C">
              <w:rPr>
                <w:rFonts w:asciiTheme="majorHAnsi" w:hAnsiTheme="majorHAnsi" w:cs="Calibri"/>
                <w:sz w:val="22"/>
                <w:szCs w:val="22"/>
              </w:rPr>
              <w:t>bezpieczenie mienia w transporcie krajowym (cargo)</w:t>
            </w:r>
          </w:p>
        </w:tc>
        <w:tc>
          <w:tcPr>
            <w:tcW w:w="4394" w:type="dxa"/>
            <w:vAlign w:val="center"/>
          </w:tcPr>
          <w:p w14:paraId="04D72E56" w14:textId="77777777" w:rsidR="007F4F9C" w:rsidRPr="000F3E9B" w:rsidRDefault="007F4F9C"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7F4F9C" w:rsidRPr="000F3E9B" w14:paraId="7D062AB4" w14:textId="77777777" w:rsidTr="00641304">
        <w:tc>
          <w:tcPr>
            <w:tcW w:w="4252" w:type="dxa"/>
          </w:tcPr>
          <w:p w14:paraId="026B91BA" w14:textId="50799E8E" w:rsidR="007F4F9C" w:rsidRDefault="007F4F9C" w:rsidP="0088774C">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Pr>
                <w:rFonts w:asciiTheme="majorHAnsi" w:hAnsiTheme="majorHAnsi" w:cs="Calibri"/>
                <w:sz w:val="22"/>
                <w:szCs w:val="22"/>
              </w:rPr>
              <w:t>U</w:t>
            </w:r>
            <w:r w:rsidRPr="007F4F9C">
              <w:rPr>
                <w:rFonts w:asciiTheme="majorHAnsi" w:hAnsiTheme="majorHAnsi" w:cs="Calibri"/>
                <w:sz w:val="22"/>
                <w:szCs w:val="22"/>
              </w:rPr>
              <w:t xml:space="preserve">bezpieczenie </w:t>
            </w:r>
            <w:r>
              <w:rPr>
                <w:rFonts w:asciiTheme="majorHAnsi" w:hAnsiTheme="majorHAnsi" w:cs="Calibri"/>
                <w:sz w:val="22"/>
                <w:szCs w:val="22"/>
              </w:rPr>
              <w:t>NNW</w:t>
            </w:r>
            <w:r w:rsidRPr="007F4F9C">
              <w:rPr>
                <w:rFonts w:asciiTheme="majorHAnsi" w:hAnsiTheme="majorHAnsi" w:cs="Calibri"/>
                <w:sz w:val="22"/>
                <w:szCs w:val="22"/>
              </w:rPr>
              <w:t xml:space="preserve"> osób wykonujących prace na zasadach określonych w poro-</w:t>
            </w:r>
            <w:proofErr w:type="spellStart"/>
            <w:r w:rsidRPr="007F4F9C">
              <w:rPr>
                <w:rFonts w:asciiTheme="majorHAnsi" w:hAnsiTheme="majorHAnsi" w:cs="Calibri"/>
                <w:sz w:val="22"/>
                <w:szCs w:val="22"/>
              </w:rPr>
              <w:t>zumieniach</w:t>
            </w:r>
            <w:proofErr w:type="spellEnd"/>
            <w:r w:rsidRPr="007F4F9C">
              <w:rPr>
                <w:rFonts w:asciiTheme="majorHAnsi" w:hAnsiTheme="majorHAnsi" w:cs="Calibri"/>
                <w:sz w:val="22"/>
                <w:szCs w:val="22"/>
              </w:rPr>
              <w:t xml:space="preserve"> podpisanych z jednostkami Służby Więziennej</w:t>
            </w:r>
          </w:p>
        </w:tc>
        <w:tc>
          <w:tcPr>
            <w:tcW w:w="4394" w:type="dxa"/>
            <w:vAlign w:val="center"/>
          </w:tcPr>
          <w:p w14:paraId="73C238B3" w14:textId="77777777" w:rsidR="007F4F9C" w:rsidRPr="000F3E9B" w:rsidRDefault="007F4F9C"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7F4F9C" w:rsidRPr="000F3E9B" w14:paraId="713831E5" w14:textId="77777777" w:rsidTr="00641304">
        <w:tc>
          <w:tcPr>
            <w:tcW w:w="4252" w:type="dxa"/>
          </w:tcPr>
          <w:p w14:paraId="1457409B" w14:textId="178DBC27" w:rsidR="007F4F9C" w:rsidRDefault="007F4F9C" w:rsidP="0088774C">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Pr>
                <w:rFonts w:asciiTheme="majorHAnsi" w:hAnsiTheme="majorHAnsi" w:cs="Calibri"/>
                <w:sz w:val="22"/>
                <w:szCs w:val="22"/>
              </w:rPr>
              <w:t>U</w:t>
            </w:r>
            <w:r w:rsidRPr="007F4F9C">
              <w:rPr>
                <w:rFonts w:asciiTheme="majorHAnsi" w:hAnsiTheme="majorHAnsi" w:cs="Calibri"/>
                <w:sz w:val="22"/>
                <w:szCs w:val="22"/>
              </w:rPr>
              <w:t>bezpieczenie następstw nieszczęśliwych wypadków wolontariuszy, praktykantów, stażystów</w:t>
            </w:r>
          </w:p>
        </w:tc>
        <w:tc>
          <w:tcPr>
            <w:tcW w:w="4394" w:type="dxa"/>
            <w:vAlign w:val="center"/>
          </w:tcPr>
          <w:p w14:paraId="72563B92" w14:textId="77777777" w:rsidR="007F4F9C" w:rsidRPr="000F3E9B" w:rsidRDefault="007F4F9C"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6132DE62" w14:textId="60D9E5AD" w:rsidR="0097090A" w:rsidRPr="000F3E9B" w:rsidRDefault="0097090A" w:rsidP="0088774C">
      <w:pPr>
        <w:suppressAutoHyphens/>
        <w:spacing w:line="276" w:lineRule="auto"/>
        <w:jc w:val="both"/>
        <w:rPr>
          <w:rFonts w:asciiTheme="majorHAnsi" w:hAnsiTheme="majorHAnsi" w:cs="Calibri"/>
          <w:i/>
          <w:iCs/>
          <w:sz w:val="22"/>
          <w:szCs w:val="22"/>
        </w:rPr>
      </w:pPr>
      <w:r w:rsidRPr="000F3E9B">
        <w:rPr>
          <w:rFonts w:asciiTheme="majorHAnsi" w:hAnsiTheme="majorHAnsi" w:cs="Calibri"/>
          <w:i/>
          <w:iCs/>
          <w:sz w:val="22"/>
          <w:szCs w:val="22"/>
        </w:rPr>
        <w:t>Uwaga! Dla każdego rodzaju mienia możliwość zastosowania kilku stawek w zależności od uregulowań OWU Wykonawcy lub taryfikacji składek przez Wykonawcę – powyższy wzór może być modyfikowany.</w:t>
      </w:r>
    </w:p>
    <w:p w14:paraId="55F4C0B0" w14:textId="77777777" w:rsidR="0097090A" w:rsidRPr="000F3E9B" w:rsidRDefault="0097090A" w:rsidP="0088774C">
      <w:pPr>
        <w:suppressAutoHyphens/>
        <w:spacing w:after="60" w:line="276" w:lineRule="auto"/>
        <w:jc w:val="both"/>
        <w:rPr>
          <w:rFonts w:asciiTheme="majorHAnsi" w:hAnsiTheme="majorHAnsi" w:cs="Calibri"/>
          <w:bCs/>
          <w:sz w:val="22"/>
          <w:szCs w:val="22"/>
        </w:rPr>
      </w:pPr>
    </w:p>
    <w:p w14:paraId="31620054" w14:textId="681BCABB" w:rsidR="006B1A8B" w:rsidRPr="000F3E9B" w:rsidRDefault="00B916B0" w:rsidP="002939F8">
      <w:pPr>
        <w:numPr>
          <w:ilvl w:val="0"/>
          <w:numId w:val="62"/>
        </w:numPr>
        <w:suppressAutoHyphens/>
        <w:spacing w:after="60" w:line="276" w:lineRule="auto"/>
        <w:ind w:left="425" w:hanging="425"/>
        <w:jc w:val="both"/>
        <w:rPr>
          <w:rFonts w:asciiTheme="majorHAnsi" w:hAnsiTheme="majorHAnsi" w:cs="Calibri"/>
          <w:bCs/>
          <w:sz w:val="22"/>
          <w:szCs w:val="22"/>
        </w:rPr>
      </w:pPr>
      <w:r w:rsidRPr="000F3E9B">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w:t>
      </w:r>
      <w:r w:rsidR="00C63100" w:rsidRPr="000F3E9B">
        <w:rPr>
          <w:rFonts w:asciiTheme="majorHAnsi" w:hAnsiTheme="majorHAnsi" w:cs="Calibri"/>
          <w:bCs/>
          <w:sz w:val="22"/>
          <w:szCs w:val="22"/>
        </w:rPr>
        <w:t> </w:t>
      </w:r>
      <w:r w:rsidRPr="000F3E9B">
        <w:rPr>
          <w:rFonts w:asciiTheme="majorHAnsi" w:hAnsiTheme="majorHAnsi" w:cs="Calibri"/>
          <w:bCs/>
          <w:sz w:val="22"/>
          <w:szCs w:val="22"/>
        </w:rPr>
        <w:t>prawidłowej jego realizacji.</w:t>
      </w:r>
    </w:p>
    <w:p w14:paraId="165C67C1" w14:textId="60FF38C0" w:rsidR="001B7356" w:rsidRPr="00305758" w:rsidRDefault="00E93A1D" w:rsidP="001B7356">
      <w:pPr>
        <w:numPr>
          <w:ilvl w:val="0"/>
          <w:numId w:val="62"/>
        </w:numPr>
        <w:suppressAutoHyphens/>
        <w:spacing w:after="60" w:line="276" w:lineRule="auto"/>
        <w:ind w:left="425" w:hanging="425"/>
        <w:jc w:val="both"/>
        <w:rPr>
          <w:rFonts w:asciiTheme="majorHAnsi" w:hAnsiTheme="majorHAnsi" w:cs="Calibri"/>
          <w:b/>
          <w:sz w:val="22"/>
          <w:szCs w:val="22"/>
        </w:rPr>
      </w:pPr>
      <w:r w:rsidRPr="00305758">
        <w:rPr>
          <w:rFonts w:asciiTheme="majorHAnsi" w:hAnsiTheme="majorHAnsi" w:cs="Calibri"/>
          <w:b/>
          <w:sz w:val="22"/>
          <w:szCs w:val="22"/>
        </w:rPr>
        <w:t xml:space="preserve">Przyjmujemy fakultatywne warunki ubezpieczenia - </w:t>
      </w:r>
      <w:r w:rsidR="003905A7" w:rsidRPr="00305758">
        <w:rPr>
          <w:rFonts w:asciiTheme="majorHAnsi" w:hAnsiTheme="majorHAnsi" w:cs="Calibri"/>
          <w:b/>
          <w:sz w:val="22"/>
          <w:szCs w:val="22"/>
        </w:rPr>
        <w:t>20</w:t>
      </w:r>
      <w:r w:rsidRPr="00305758">
        <w:rPr>
          <w:rFonts w:asciiTheme="majorHAnsi" w:hAnsiTheme="majorHAnsi" w:cs="Calibri"/>
          <w:b/>
          <w:sz w:val="22"/>
          <w:szCs w:val="22"/>
        </w:rPr>
        <w:t xml:space="preserve">% z </w:t>
      </w:r>
      <w:proofErr w:type="spellStart"/>
      <w:r w:rsidRPr="00305758">
        <w:rPr>
          <w:rFonts w:asciiTheme="majorHAnsi" w:hAnsiTheme="majorHAnsi" w:cs="Calibri"/>
          <w:b/>
          <w:sz w:val="22"/>
          <w:szCs w:val="22"/>
        </w:rPr>
        <w:t>podkryteriami</w:t>
      </w:r>
      <w:proofErr w:type="spellEnd"/>
      <w:r w:rsidRPr="00305758">
        <w:rPr>
          <w:rFonts w:asciiTheme="majorHAnsi" w:hAnsiTheme="majorHAnsi" w:cs="Calibri"/>
          <w:b/>
          <w:sz w:val="22"/>
          <w:szCs w:val="22"/>
        </w:rPr>
        <w:t>:</w:t>
      </w:r>
    </w:p>
    <w:tbl>
      <w:tblPr>
        <w:tblW w:w="9347" w:type="dxa"/>
        <w:tblCellMar>
          <w:left w:w="70" w:type="dxa"/>
          <w:right w:w="70" w:type="dxa"/>
        </w:tblCellMar>
        <w:tblLook w:val="04A0" w:firstRow="1" w:lastRow="0" w:firstColumn="1" w:lastColumn="0" w:noHBand="0" w:noVBand="1"/>
      </w:tblPr>
      <w:tblGrid>
        <w:gridCol w:w="704"/>
        <w:gridCol w:w="6804"/>
        <w:gridCol w:w="851"/>
        <w:gridCol w:w="988"/>
      </w:tblGrid>
      <w:tr w:rsidR="007C7FC6" w14:paraId="2061AFE2" w14:textId="77777777" w:rsidTr="00D052FF">
        <w:trPr>
          <w:trHeight w:val="288"/>
        </w:trPr>
        <w:tc>
          <w:tcPr>
            <w:tcW w:w="704" w:type="dxa"/>
            <w:tcBorders>
              <w:top w:val="double" w:sz="4" w:space="0" w:color="auto"/>
              <w:left w:val="double" w:sz="4" w:space="0" w:color="auto"/>
              <w:bottom w:val="single" w:sz="4" w:space="0" w:color="auto"/>
              <w:right w:val="single" w:sz="4" w:space="0" w:color="auto"/>
            </w:tcBorders>
            <w:shd w:val="clear" w:color="000000" w:fill="002060"/>
            <w:vAlign w:val="center"/>
            <w:hideMark/>
          </w:tcPr>
          <w:p w14:paraId="2C04BB8F" w14:textId="77777777" w:rsidR="007C7FC6" w:rsidRPr="00103F05" w:rsidRDefault="007C7FC6" w:rsidP="00BC03D0">
            <w:pPr>
              <w:suppressAutoHyphens/>
              <w:jc w:val="center"/>
              <w:rPr>
                <w:rFonts w:ascii="Cambria" w:hAnsi="Cambria" w:cs="Calibri"/>
                <w:b/>
                <w:bCs/>
                <w:color w:val="FFFFFF"/>
                <w:sz w:val="22"/>
                <w:szCs w:val="22"/>
              </w:rPr>
            </w:pPr>
            <w:bookmarkStart w:id="3" w:name="_Hlk79958634"/>
            <w:r w:rsidRPr="00103F05">
              <w:rPr>
                <w:rFonts w:ascii="Cambria" w:hAnsi="Cambria" w:cs="Calibri"/>
                <w:b/>
                <w:bCs/>
                <w:color w:val="FFFFFF"/>
                <w:sz w:val="22"/>
                <w:szCs w:val="22"/>
              </w:rPr>
              <w:t>A.</w:t>
            </w:r>
          </w:p>
        </w:tc>
        <w:tc>
          <w:tcPr>
            <w:tcW w:w="8643" w:type="dxa"/>
            <w:gridSpan w:val="3"/>
            <w:tcBorders>
              <w:top w:val="double" w:sz="4" w:space="0" w:color="auto"/>
              <w:left w:val="nil"/>
              <w:bottom w:val="single" w:sz="4" w:space="0" w:color="auto"/>
              <w:right w:val="double" w:sz="4" w:space="0" w:color="auto"/>
            </w:tcBorders>
            <w:shd w:val="clear" w:color="000000" w:fill="002060"/>
            <w:vAlign w:val="center"/>
            <w:hideMark/>
          </w:tcPr>
          <w:p w14:paraId="4C9C39C9"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UBEZPIECZENIE MIENIA OD WSZYSTSKICH RYZYK – waga (</w:t>
            </w:r>
            <w:r w:rsidRPr="008B4E0A">
              <w:rPr>
                <w:rFonts w:ascii="Cambria" w:hAnsi="Cambria" w:cs="Calibri"/>
                <w:b/>
                <w:bCs/>
                <w:color w:val="FFFFFF"/>
                <w:sz w:val="22"/>
                <w:szCs w:val="22"/>
              </w:rPr>
              <w:t>znaczenie): 8%</w:t>
            </w:r>
          </w:p>
        </w:tc>
      </w:tr>
      <w:tr w:rsidR="007C7FC6" w14:paraId="3DC88827" w14:textId="77777777" w:rsidTr="00D052FF">
        <w:trPr>
          <w:trHeight w:val="552"/>
        </w:trPr>
        <w:tc>
          <w:tcPr>
            <w:tcW w:w="704" w:type="dxa"/>
            <w:tcBorders>
              <w:top w:val="nil"/>
              <w:left w:val="double" w:sz="4" w:space="0" w:color="auto"/>
              <w:bottom w:val="double" w:sz="4" w:space="0" w:color="auto"/>
              <w:right w:val="single" w:sz="4" w:space="0" w:color="auto"/>
            </w:tcBorders>
            <w:shd w:val="clear" w:color="000000" w:fill="002060"/>
            <w:vAlign w:val="center"/>
            <w:hideMark/>
          </w:tcPr>
          <w:p w14:paraId="5EA53F1A"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double" w:sz="4" w:space="0" w:color="auto"/>
              <w:right w:val="single" w:sz="4" w:space="0" w:color="auto"/>
            </w:tcBorders>
            <w:shd w:val="clear" w:color="000000" w:fill="002060"/>
            <w:vAlign w:val="center"/>
            <w:hideMark/>
          </w:tcPr>
          <w:p w14:paraId="0472A5A9"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double" w:sz="4" w:space="0" w:color="auto"/>
              <w:right w:val="single" w:sz="4" w:space="0" w:color="auto"/>
            </w:tcBorders>
            <w:shd w:val="clear" w:color="000000" w:fill="002060"/>
            <w:vAlign w:val="center"/>
            <w:hideMark/>
          </w:tcPr>
          <w:p w14:paraId="3D49F65F"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double" w:sz="4" w:space="0" w:color="auto"/>
              <w:right w:val="double" w:sz="4" w:space="0" w:color="auto"/>
            </w:tcBorders>
            <w:shd w:val="clear" w:color="000000" w:fill="002060"/>
            <w:vAlign w:val="center"/>
            <w:hideMark/>
          </w:tcPr>
          <w:p w14:paraId="597D7A45"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7C7FC6" w14:paraId="7DC5D13C" w14:textId="77777777" w:rsidTr="00D052FF">
        <w:trPr>
          <w:cantSplit/>
          <w:trHeight w:hRule="exact" w:val="1212"/>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511C06E6" w14:textId="25B25870"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1</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3B419161" w14:textId="1F64189F" w:rsidR="007C7FC6" w:rsidRDefault="007C7FC6" w:rsidP="000309E9">
            <w:pPr>
              <w:suppressAutoHyphens/>
              <w:jc w:val="both"/>
              <w:rPr>
                <w:rFonts w:ascii="Cambria" w:hAnsi="Cambria" w:cs="Calibri"/>
                <w:b/>
                <w:bCs/>
                <w:color w:val="000000"/>
                <w:sz w:val="22"/>
                <w:szCs w:val="22"/>
              </w:rPr>
            </w:pPr>
            <w:r w:rsidRPr="00DF26AB">
              <w:rPr>
                <w:rFonts w:ascii="Cambria" w:hAnsi="Cambria" w:cs="Calibri"/>
                <w:b/>
                <w:bCs/>
                <w:color w:val="000000"/>
                <w:sz w:val="22"/>
                <w:szCs w:val="22"/>
              </w:rPr>
              <w:t>Zalania</w:t>
            </w:r>
            <w:r w:rsidRPr="00DF26AB">
              <w:rPr>
                <w:rFonts w:ascii="Cambria" w:hAnsi="Cambria" w:cs="Calibri"/>
                <w:color w:val="000000"/>
                <w:sz w:val="22"/>
                <w:szCs w:val="22"/>
              </w:rPr>
              <w:t xml:space="preserve"> w wyniku nieszczelności oraz złego stanu technicznego: dachu, rynien, szczelin w złączach płyt i uszkodzeń stolarki okiennej oraz niezabezpieczonych otworów dachowych lub innych elementów budynku zwiększenie limitu odpowiedzialności do </w:t>
            </w:r>
            <w:r w:rsidR="00231398" w:rsidRPr="00DF26AB">
              <w:rPr>
                <w:rFonts w:ascii="Cambria" w:hAnsi="Cambria" w:cs="Calibri"/>
                <w:color w:val="000000"/>
                <w:sz w:val="22"/>
                <w:szCs w:val="22"/>
              </w:rPr>
              <w:t>1 000 000,00 zł</w:t>
            </w:r>
            <w:r>
              <w:rPr>
                <w:rFonts w:ascii="Cambria" w:hAnsi="Cambria" w:cs="Calibri"/>
                <w:b/>
                <w:bCs/>
                <w:color w:val="000000"/>
                <w:sz w:val="22"/>
                <w:szCs w:val="22"/>
              </w:rPr>
              <w:t xml:space="preserve"> </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5D72F853" w14:textId="55E98197" w:rsidR="007C7FC6" w:rsidRPr="004B5217" w:rsidRDefault="004B5217" w:rsidP="000309E9">
            <w:pPr>
              <w:suppressAutoHyphens/>
              <w:jc w:val="center"/>
              <w:rPr>
                <w:rFonts w:ascii="Cambria" w:hAnsi="Cambria" w:cs="Calibri"/>
                <w:sz w:val="22"/>
                <w:szCs w:val="22"/>
              </w:rPr>
            </w:pPr>
            <w:r w:rsidRPr="004B5217">
              <w:rPr>
                <w:rFonts w:ascii="Cambria" w:hAnsi="Cambria" w:cs="Calibri"/>
                <w:sz w:val="22"/>
                <w:szCs w:val="22"/>
              </w:rPr>
              <w:t>6</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1EAD69F0"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xml:space="preserve"> </w:t>
            </w:r>
          </w:p>
        </w:tc>
      </w:tr>
      <w:tr w:rsidR="007C7FC6" w14:paraId="553F9A5E" w14:textId="77777777" w:rsidTr="00D052FF">
        <w:trPr>
          <w:cantSplit/>
          <w:trHeight w:hRule="exact" w:val="552"/>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28F8DBB7" w14:textId="45942E5D"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2</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6E11CB20" w14:textId="1EA69778" w:rsidR="007C7FC6" w:rsidRPr="00EC3B7F" w:rsidRDefault="007C7FC6" w:rsidP="000309E9">
            <w:pPr>
              <w:suppressAutoHyphens/>
              <w:jc w:val="both"/>
              <w:rPr>
                <w:rFonts w:ascii="Cambria" w:hAnsi="Cambria" w:cs="Calibri"/>
                <w:b/>
                <w:bCs/>
                <w:color w:val="000000"/>
                <w:sz w:val="22"/>
                <w:szCs w:val="22"/>
              </w:rPr>
            </w:pPr>
            <w:r w:rsidRPr="00DF26AB">
              <w:rPr>
                <w:rFonts w:ascii="Cambria" w:hAnsi="Cambria" w:cs="Calibri"/>
                <w:b/>
                <w:bCs/>
                <w:color w:val="000000"/>
                <w:sz w:val="22"/>
                <w:szCs w:val="22"/>
              </w:rPr>
              <w:t>Dewastacja</w:t>
            </w:r>
            <w:r w:rsidRPr="00DF26AB">
              <w:rPr>
                <w:rFonts w:ascii="Cambria" w:hAnsi="Cambria" w:cs="Calibri"/>
                <w:color w:val="000000"/>
                <w:sz w:val="22"/>
                <w:szCs w:val="22"/>
              </w:rPr>
              <w:t xml:space="preserve"> – zwiększenie limitu odpowiedzialności do 2</w:t>
            </w:r>
            <w:r w:rsidR="00EC3B7F" w:rsidRPr="00DF26AB">
              <w:rPr>
                <w:rFonts w:ascii="Cambria" w:hAnsi="Cambria" w:cs="Calibri"/>
                <w:color w:val="000000"/>
                <w:sz w:val="22"/>
                <w:szCs w:val="22"/>
              </w:rPr>
              <w:t>00</w:t>
            </w:r>
            <w:r w:rsidRPr="00DF26AB">
              <w:rPr>
                <w:rFonts w:ascii="Cambria" w:hAnsi="Cambria" w:cs="Calibri"/>
                <w:color w:val="000000"/>
                <w:sz w:val="22"/>
                <w:szCs w:val="22"/>
              </w:rPr>
              <w:t> 000,00 zł</w:t>
            </w:r>
            <w:r w:rsidRPr="00DF26AB">
              <w:rPr>
                <w:rFonts w:ascii="Cambria" w:hAnsi="Cambria" w:cs="Calibri"/>
                <w:b/>
                <w:bCs/>
                <w:color w:val="000000"/>
                <w:sz w:val="22"/>
                <w:szCs w:val="22"/>
              </w:rPr>
              <w:br/>
              <w:t xml:space="preserve">Graffiti – </w:t>
            </w:r>
            <w:r w:rsidRPr="00DF26AB">
              <w:rPr>
                <w:rFonts w:ascii="Cambria" w:hAnsi="Cambria" w:cs="Calibri"/>
                <w:color w:val="000000"/>
                <w:sz w:val="22"/>
                <w:szCs w:val="22"/>
              </w:rPr>
              <w:t xml:space="preserve">zwiększenie limitu odpowiedzialności do </w:t>
            </w:r>
            <w:r w:rsidR="00EC3B7F" w:rsidRPr="00DF26AB">
              <w:rPr>
                <w:rFonts w:ascii="Cambria" w:hAnsi="Cambria" w:cs="Calibri"/>
                <w:color w:val="000000"/>
                <w:sz w:val="22"/>
                <w:szCs w:val="22"/>
              </w:rPr>
              <w:t>4</w:t>
            </w:r>
            <w:r w:rsidRPr="00DF26AB">
              <w:rPr>
                <w:rFonts w:ascii="Cambria" w:hAnsi="Cambria" w:cs="Calibri"/>
                <w:color w:val="000000"/>
                <w:sz w:val="22"/>
                <w:szCs w:val="22"/>
              </w:rPr>
              <w:t>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3BAA8E0D" w14:textId="47244911" w:rsidR="007C7FC6" w:rsidRPr="004B5217" w:rsidRDefault="004B5217" w:rsidP="000309E9">
            <w:pPr>
              <w:suppressAutoHyphens/>
              <w:jc w:val="center"/>
              <w:rPr>
                <w:rFonts w:ascii="Cambria" w:hAnsi="Cambria" w:cs="Calibri"/>
                <w:sz w:val="22"/>
                <w:szCs w:val="22"/>
              </w:rPr>
            </w:pPr>
            <w:r w:rsidRPr="004B5217">
              <w:rPr>
                <w:rFonts w:ascii="Cambria" w:hAnsi="Cambria" w:cs="Calibri"/>
                <w:sz w:val="22"/>
                <w:szCs w:val="22"/>
              </w:rPr>
              <w:t>8</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19185347"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76DCE6E7" w14:textId="77777777" w:rsidTr="00D052FF">
        <w:trPr>
          <w:cantSplit/>
          <w:trHeight w:hRule="exact" w:val="654"/>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0411DE3F" w14:textId="46EFCFB4"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3</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3EB916FC" w14:textId="2DC918D5" w:rsidR="007C7FC6" w:rsidRDefault="007C7FC6" w:rsidP="000309E9">
            <w:pPr>
              <w:suppressAutoHyphens/>
              <w:jc w:val="both"/>
              <w:rPr>
                <w:rFonts w:ascii="Cambria" w:hAnsi="Cambria" w:cs="Calibri"/>
                <w:b/>
                <w:bCs/>
                <w:color w:val="000000"/>
                <w:sz w:val="22"/>
                <w:szCs w:val="22"/>
              </w:rPr>
            </w:pPr>
            <w:r w:rsidRPr="00DF26AB">
              <w:rPr>
                <w:rFonts w:ascii="Cambria" w:hAnsi="Cambria" w:cs="Calibri"/>
                <w:b/>
                <w:bCs/>
                <w:color w:val="000000"/>
                <w:sz w:val="22"/>
                <w:szCs w:val="22"/>
              </w:rPr>
              <w:t xml:space="preserve">Katastrofa budowlana – </w:t>
            </w:r>
            <w:r w:rsidRPr="00DF26AB">
              <w:rPr>
                <w:rFonts w:ascii="Cambria" w:hAnsi="Cambria" w:cs="Calibri"/>
                <w:color w:val="000000"/>
                <w:sz w:val="22"/>
                <w:szCs w:val="22"/>
              </w:rPr>
              <w:t xml:space="preserve">zwiększenie limitu odpowiedzialności do </w:t>
            </w:r>
            <w:r w:rsidRPr="00DF26AB">
              <w:rPr>
                <w:rFonts w:ascii="Cambria" w:hAnsi="Cambria" w:cs="Calibri"/>
                <w:color w:val="000000"/>
                <w:sz w:val="22"/>
                <w:szCs w:val="22"/>
              </w:rPr>
              <w:br/>
            </w:r>
            <w:r w:rsidR="004710A3" w:rsidRPr="00DF26AB">
              <w:rPr>
                <w:rFonts w:ascii="Cambria" w:hAnsi="Cambria" w:cs="Calibri"/>
                <w:color w:val="000000"/>
                <w:sz w:val="22"/>
                <w:szCs w:val="22"/>
              </w:rPr>
              <w:t>10</w:t>
            </w:r>
            <w:r w:rsidRPr="00DF26AB">
              <w:rPr>
                <w:rFonts w:ascii="Cambria" w:hAnsi="Cambria" w:cs="Calibri"/>
                <w:color w:val="000000"/>
                <w:sz w:val="22"/>
                <w:szCs w:val="22"/>
              </w:rPr>
              <w:t xml:space="preserve"> 000 000,00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5DB3A367" w14:textId="23779BD7" w:rsidR="007C7FC6" w:rsidRPr="004B5217" w:rsidRDefault="00C65813" w:rsidP="000309E9">
            <w:pPr>
              <w:suppressAutoHyphens/>
              <w:jc w:val="center"/>
              <w:rPr>
                <w:rFonts w:ascii="Cambria" w:hAnsi="Cambria" w:cs="Calibri"/>
                <w:sz w:val="22"/>
                <w:szCs w:val="22"/>
              </w:rPr>
            </w:pPr>
            <w:r w:rsidRPr="004B5217">
              <w:rPr>
                <w:rFonts w:ascii="Cambria" w:hAnsi="Cambria" w:cs="Calibri"/>
                <w:sz w:val="22"/>
                <w:szCs w:val="22"/>
              </w:rPr>
              <w:t>6</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4F9088CC"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1EFAE96D" w14:textId="77777777" w:rsidTr="00D052FF">
        <w:trPr>
          <w:cantSplit/>
          <w:trHeight w:hRule="exact" w:val="631"/>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1393223C" w14:textId="0F7D884F"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4</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0E950415" w14:textId="346239D3" w:rsidR="007C7FC6" w:rsidRDefault="007C7FC6" w:rsidP="000309E9">
            <w:pPr>
              <w:suppressAutoHyphens/>
              <w:jc w:val="both"/>
              <w:rPr>
                <w:rFonts w:ascii="Cambria" w:hAnsi="Cambria" w:cs="Calibri"/>
                <w:color w:val="000000"/>
                <w:sz w:val="22"/>
                <w:szCs w:val="22"/>
              </w:rPr>
            </w:pPr>
            <w:r w:rsidRPr="00DF26AB">
              <w:rPr>
                <w:rFonts w:ascii="Cambria" w:hAnsi="Cambria" w:cs="Calibri"/>
                <w:b/>
                <w:bCs/>
                <w:color w:val="000000"/>
                <w:sz w:val="22"/>
                <w:szCs w:val="22"/>
              </w:rPr>
              <w:t>Zamieszki i niepokoje społeczne, rozruchy, strajki, lokauty, protesty</w:t>
            </w:r>
            <w:r w:rsidRPr="00DF26AB">
              <w:rPr>
                <w:rFonts w:ascii="Cambria" w:hAnsi="Cambria" w:cs="Calibri"/>
                <w:color w:val="000000"/>
                <w:sz w:val="22"/>
                <w:szCs w:val="22"/>
              </w:rPr>
              <w:t xml:space="preserve"> –  zwiększenie limitu odpowiedzialności do </w:t>
            </w:r>
            <w:r w:rsidR="00426D2E" w:rsidRPr="00DF26AB">
              <w:rPr>
                <w:rFonts w:ascii="Cambria" w:hAnsi="Cambria" w:cs="Calibri"/>
                <w:color w:val="000000"/>
                <w:sz w:val="22"/>
                <w:szCs w:val="22"/>
              </w:rPr>
              <w:t>5</w:t>
            </w:r>
            <w:r w:rsidRPr="00DF26AB">
              <w:rPr>
                <w:rFonts w:ascii="Cambria" w:hAnsi="Cambria" w:cs="Calibri"/>
                <w:color w:val="000000"/>
                <w:sz w:val="22"/>
                <w:szCs w:val="22"/>
              </w:rPr>
              <w:t xml:space="preserve"> 000 000,00 zł</w:t>
            </w:r>
          </w:p>
          <w:p w14:paraId="05CA5A85" w14:textId="49501E43" w:rsidR="007C7FC6" w:rsidRDefault="007C7FC6" w:rsidP="000309E9">
            <w:pPr>
              <w:suppressAutoHyphens/>
              <w:jc w:val="both"/>
              <w:rPr>
                <w:rFonts w:ascii="Cambria" w:hAnsi="Cambria" w:cs="Calibri"/>
                <w:b/>
                <w:bCs/>
                <w:color w:val="000000"/>
                <w:sz w:val="22"/>
                <w:szCs w:val="22"/>
              </w:rPr>
            </w:pPr>
          </w:p>
        </w:tc>
        <w:tc>
          <w:tcPr>
            <w:tcW w:w="851" w:type="dxa"/>
            <w:tcBorders>
              <w:top w:val="double" w:sz="4" w:space="0" w:color="auto"/>
              <w:left w:val="nil"/>
              <w:bottom w:val="double" w:sz="4" w:space="0" w:color="auto"/>
              <w:right w:val="single" w:sz="4" w:space="0" w:color="auto"/>
            </w:tcBorders>
            <w:shd w:val="clear" w:color="000000" w:fill="F2F2F2"/>
            <w:vAlign w:val="center"/>
          </w:tcPr>
          <w:p w14:paraId="3EFF5F55" w14:textId="0427EF7C" w:rsidR="007C7FC6" w:rsidRPr="004B5217" w:rsidRDefault="007225AC" w:rsidP="000309E9">
            <w:pPr>
              <w:suppressAutoHyphens/>
              <w:jc w:val="center"/>
              <w:rPr>
                <w:rFonts w:ascii="Cambria" w:hAnsi="Cambria" w:cs="Calibri"/>
                <w:sz w:val="22"/>
                <w:szCs w:val="22"/>
              </w:rPr>
            </w:pPr>
            <w:r w:rsidRPr="004B5217">
              <w:rPr>
                <w:rFonts w:ascii="Cambria" w:hAnsi="Cambria" w:cs="Calibri"/>
                <w:sz w:val="22"/>
                <w:szCs w:val="22"/>
              </w:rPr>
              <w:t>3</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65F91080"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1B7356" w14:paraId="0992389E" w14:textId="77777777" w:rsidTr="00366A79">
        <w:trPr>
          <w:cantSplit/>
          <w:trHeight w:hRule="exact" w:val="993"/>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62B21C15" w14:textId="6809A7A7" w:rsidR="001B735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5</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65EC32BC" w14:textId="3883939F" w:rsidR="001B7356" w:rsidRPr="00426D2E" w:rsidRDefault="001B7356" w:rsidP="000309E9">
            <w:pPr>
              <w:suppressAutoHyphens/>
              <w:jc w:val="both"/>
              <w:rPr>
                <w:rFonts w:ascii="Cambria" w:hAnsi="Cambria" w:cs="Calibri"/>
                <w:b/>
                <w:bCs/>
                <w:color w:val="000000"/>
                <w:sz w:val="22"/>
                <w:szCs w:val="22"/>
                <w:highlight w:val="yellow"/>
              </w:rPr>
            </w:pPr>
            <w:r w:rsidRPr="00DF26AB">
              <w:rPr>
                <w:rFonts w:ascii="Cambria" w:hAnsi="Cambria" w:cs="Calibri"/>
                <w:b/>
                <w:bCs/>
                <w:color w:val="000000"/>
                <w:sz w:val="22"/>
                <w:szCs w:val="22"/>
              </w:rPr>
              <w:t xml:space="preserve">Ataki terrorystyczne - </w:t>
            </w:r>
            <w:r w:rsidRPr="00DF26AB">
              <w:rPr>
                <w:rFonts w:ascii="Cambria" w:hAnsi="Cambria" w:cs="Calibri"/>
                <w:color w:val="000000"/>
                <w:sz w:val="22"/>
                <w:szCs w:val="22"/>
              </w:rPr>
              <w:t xml:space="preserve">w treści zgodnie z definicją </w:t>
            </w:r>
            <w:r w:rsidRPr="00366A79">
              <w:rPr>
                <w:rFonts w:ascii="Cambria" w:hAnsi="Cambria" w:cs="Calibri"/>
                <w:sz w:val="22"/>
                <w:szCs w:val="22"/>
              </w:rPr>
              <w:t xml:space="preserve">pkt 7.22. </w:t>
            </w:r>
            <w:r w:rsidRPr="00DF26AB">
              <w:rPr>
                <w:rFonts w:ascii="Cambria" w:hAnsi="Cambria" w:cs="Calibri"/>
                <w:color w:val="000000"/>
                <w:sz w:val="22"/>
                <w:szCs w:val="22"/>
              </w:rPr>
              <w:t>ataki terrorystyczne (załącznik 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31633FB9" w14:textId="0B1B07E5" w:rsidR="001B7356" w:rsidRPr="004B5217" w:rsidRDefault="007225AC" w:rsidP="000309E9">
            <w:pPr>
              <w:suppressAutoHyphens/>
              <w:jc w:val="center"/>
              <w:rPr>
                <w:rFonts w:ascii="Cambria" w:hAnsi="Cambria" w:cs="Calibri"/>
                <w:sz w:val="22"/>
                <w:szCs w:val="22"/>
              </w:rPr>
            </w:pPr>
            <w:r w:rsidRPr="004B5217">
              <w:rPr>
                <w:rFonts w:ascii="Cambria" w:hAnsi="Cambria" w:cs="Calibri"/>
                <w:sz w:val="22"/>
                <w:szCs w:val="22"/>
              </w:rPr>
              <w:t>8</w:t>
            </w:r>
          </w:p>
        </w:tc>
        <w:tc>
          <w:tcPr>
            <w:tcW w:w="988" w:type="dxa"/>
            <w:tcBorders>
              <w:top w:val="double" w:sz="4" w:space="0" w:color="auto"/>
              <w:left w:val="nil"/>
              <w:bottom w:val="double" w:sz="4" w:space="0" w:color="auto"/>
              <w:right w:val="double" w:sz="4" w:space="0" w:color="auto"/>
            </w:tcBorders>
            <w:shd w:val="clear" w:color="auto" w:fill="auto"/>
            <w:vAlign w:val="center"/>
          </w:tcPr>
          <w:p w14:paraId="4790657D" w14:textId="77777777" w:rsidR="001B7356" w:rsidRDefault="001B7356" w:rsidP="000309E9">
            <w:pPr>
              <w:suppressAutoHyphens/>
              <w:jc w:val="center"/>
              <w:rPr>
                <w:rFonts w:ascii="Cambria" w:hAnsi="Cambria" w:cs="Calibri"/>
                <w:color w:val="000000"/>
                <w:sz w:val="22"/>
                <w:szCs w:val="22"/>
              </w:rPr>
            </w:pPr>
          </w:p>
        </w:tc>
      </w:tr>
      <w:tr w:rsidR="007C7FC6" w14:paraId="5FABB837" w14:textId="77777777" w:rsidTr="00B77520">
        <w:trPr>
          <w:cantSplit/>
          <w:trHeight w:hRule="exact" w:val="69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1AD9B5CB" w14:textId="043A9B47"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6</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2D1FF341" w14:textId="4FA94EB4" w:rsidR="007C7FC6" w:rsidRDefault="007C7FC6" w:rsidP="000309E9">
            <w:pPr>
              <w:suppressAutoHyphens/>
              <w:jc w:val="both"/>
              <w:rPr>
                <w:rFonts w:ascii="Cambria" w:hAnsi="Cambria" w:cs="Calibri"/>
                <w:b/>
                <w:bCs/>
                <w:color w:val="000000"/>
                <w:sz w:val="22"/>
                <w:szCs w:val="22"/>
              </w:rPr>
            </w:pPr>
            <w:r w:rsidRPr="00DF26AB">
              <w:rPr>
                <w:rFonts w:ascii="Cambria" w:hAnsi="Cambria" w:cs="Calibri"/>
                <w:b/>
                <w:bCs/>
                <w:color w:val="000000"/>
                <w:sz w:val="22"/>
                <w:szCs w:val="22"/>
              </w:rPr>
              <w:t>Kradzież zwykła</w:t>
            </w:r>
            <w:r w:rsidRPr="00DF26AB">
              <w:rPr>
                <w:rFonts w:ascii="Cambria" w:hAnsi="Cambria" w:cs="Calibri"/>
                <w:color w:val="000000"/>
                <w:sz w:val="22"/>
                <w:szCs w:val="22"/>
              </w:rPr>
              <w:t xml:space="preserve"> – zwiększenie limitu odpowiedzialności</w:t>
            </w:r>
            <w:r w:rsidRPr="00DF26AB">
              <w:rPr>
                <w:rFonts w:ascii="Cambria" w:hAnsi="Cambria" w:cs="Calibri"/>
                <w:b/>
                <w:bCs/>
                <w:color w:val="000000"/>
                <w:sz w:val="22"/>
                <w:szCs w:val="22"/>
              </w:rPr>
              <w:t xml:space="preserve"> </w:t>
            </w:r>
            <w:r w:rsidRPr="00DF26AB">
              <w:rPr>
                <w:rFonts w:ascii="Cambria" w:hAnsi="Cambria" w:cs="Calibri"/>
                <w:color w:val="000000"/>
                <w:sz w:val="22"/>
                <w:szCs w:val="22"/>
              </w:rPr>
              <w:t xml:space="preserve">do </w:t>
            </w:r>
            <w:r w:rsidR="00366A79">
              <w:rPr>
                <w:rFonts w:ascii="Cambria" w:hAnsi="Cambria" w:cs="Calibri"/>
                <w:color w:val="000000"/>
                <w:sz w:val="22"/>
                <w:szCs w:val="22"/>
              </w:rPr>
              <w:t>5</w:t>
            </w:r>
            <w:r w:rsidRPr="00DF26AB">
              <w:rPr>
                <w:rFonts w:ascii="Cambria" w:hAnsi="Cambria" w:cs="Calibri"/>
                <w:color w:val="000000"/>
                <w:sz w:val="22"/>
                <w:szCs w:val="22"/>
              </w:rPr>
              <w:t>0 000,00 zł</w:t>
            </w:r>
            <w:r w:rsidR="00366A79">
              <w:rPr>
                <w:rFonts w:ascii="Cambria" w:hAnsi="Cambria" w:cs="Calibri"/>
                <w:color w:val="000000"/>
                <w:sz w:val="22"/>
                <w:szCs w:val="22"/>
              </w:rPr>
              <w:t xml:space="preserve"> </w:t>
            </w:r>
            <w:r w:rsidR="00366A79" w:rsidRPr="00366A79">
              <w:rPr>
                <w:rFonts w:ascii="Cambria" w:hAnsi="Cambria" w:cs="Calibri"/>
                <w:color w:val="000000"/>
                <w:sz w:val="22"/>
                <w:szCs w:val="22"/>
              </w:rPr>
              <w:t>(w tym wartości pieniężne do 10 000,00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3DC3DB88" w14:textId="528D6017" w:rsidR="007C7FC6" w:rsidRPr="004B5217" w:rsidRDefault="007225AC" w:rsidP="000309E9">
            <w:pPr>
              <w:suppressAutoHyphens/>
              <w:jc w:val="center"/>
              <w:rPr>
                <w:rFonts w:ascii="Cambria" w:hAnsi="Cambria" w:cs="Calibri"/>
                <w:sz w:val="22"/>
                <w:szCs w:val="22"/>
              </w:rPr>
            </w:pPr>
            <w:r w:rsidRPr="004B5217">
              <w:rPr>
                <w:rFonts w:ascii="Cambria" w:hAnsi="Cambria" w:cs="Calibri"/>
                <w:sz w:val="22"/>
                <w:szCs w:val="22"/>
              </w:rPr>
              <w:t>8</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1DC9BEDC"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3425C984"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3618A044" w14:textId="229E5162"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7</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69C92512" w14:textId="77777777" w:rsidR="007C7FC6" w:rsidRPr="004710A3" w:rsidRDefault="007C7FC6" w:rsidP="000309E9">
            <w:pPr>
              <w:suppressAutoHyphens/>
              <w:jc w:val="both"/>
              <w:rPr>
                <w:rFonts w:ascii="Cambria" w:hAnsi="Cambria" w:cs="Calibri"/>
                <w:b/>
                <w:bCs/>
                <w:color w:val="000000"/>
                <w:sz w:val="22"/>
                <w:szCs w:val="22"/>
                <w:highlight w:val="yellow"/>
              </w:rPr>
            </w:pPr>
            <w:r w:rsidRPr="00DF26AB">
              <w:rPr>
                <w:rFonts w:ascii="Cambria" w:hAnsi="Cambria" w:cs="Calibri"/>
                <w:b/>
                <w:bCs/>
                <w:color w:val="000000"/>
                <w:sz w:val="22"/>
                <w:szCs w:val="22"/>
              </w:rPr>
              <w:t>Wad konstrukcyjnych lub projektowych</w:t>
            </w:r>
            <w:r w:rsidRPr="00DF26AB">
              <w:rPr>
                <w:rFonts w:ascii="Cambria" w:hAnsi="Cambria" w:cs="Calibri"/>
                <w:color w:val="000000"/>
                <w:sz w:val="22"/>
                <w:szCs w:val="22"/>
              </w:rPr>
              <w:t xml:space="preserve"> – włączenie do ochrony ubezpieczeniowej szkód powstałych w  wyniku wad konstrukcyjnych lub projektowych – limit 1 000 000,00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64A0119B" w14:textId="5224A00F" w:rsidR="007C7FC6" w:rsidRPr="004B5217" w:rsidRDefault="004B5217" w:rsidP="000309E9">
            <w:pPr>
              <w:suppressAutoHyphens/>
              <w:jc w:val="center"/>
              <w:rPr>
                <w:rFonts w:ascii="Cambria" w:hAnsi="Cambria" w:cs="Calibri"/>
                <w:sz w:val="22"/>
                <w:szCs w:val="22"/>
              </w:rPr>
            </w:pPr>
            <w:r w:rsidRPr="004B5217">
              <w:rPr>
                <w:rFonts w:ascii="Cambria" w:hAnsi="Cambria" w:cs="Calibri"/>
                <w:sz w:val="22"/>
                <w:szCs w:val="22"/>
              </w:rPr>
              <w:t>6</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6BD060FD"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E36E6E" w14:paraId="481FD6E6" w14:textId="77777777" w:rsidTr="00D052FF">
        <w:trPr>
          <w:trHeight w:val="828"/>
        </w:trPr>
        <w:tc>
          <w:tcPr>
            <w:tcW w:w="704" w:type="dxa"/>
            <w:vMerge w:val="restart"/>
            <w:tcBorders>
              <w:top w:val="double" w:sz="4" w:space="0" w:color="auto"/>
              <w:left w:val="double" w:sz="4" w:space="0" w:color="auto"/>
              <w:right w:val="single" w:sz="4" w:space="0" w:color="auto"/>
            </w:tcBorders>
            <w:shd w:val="clear" w:color="000000" w:fill="F2F2F2"/>
            <w:vAlign w:val="center"/>
          </w:tcPr>
          <w:p w14:paraId="59E9A702" w14:textId="047BD92F" w:rsidR="00E36E6E"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lastRenderedPageBreak/>
              <w:t>A.</w:t>
            </w:r>
            <w:r w:rsidR="003A569F" w:rsidRPr="00067D74">
              <w:rPr>
                <w:rFonts w:ascii="Cambria" w:hAnsi="Cambria" w:cs="Calibri"/>
                <w:color w:val="000000"/>
                <w:sz w:val="22"/>
                <w:szCs w:val="22"/>
              </w:rPr>
              <w:t>8</w:t>
            </w:r>
          </w:p>
        </w:tc>
        <w:tc>
          <w:tcPr>
            <w:tcW w:w="6804" w:type="dxa"/>
            <w:tcBorders>
              <w:top w:val="double" w:sz="4" w:space="0" w:color="auto"/>
              <w:left w:val="nil"/>
              <w:bottom w:val="single" w:sz="4" w:space="0" w:color="auto"/>
              <w:right w:val="single" w:sz="4" w:space="0" w:color="auto"/>
            </w:tcBorders>
            <w:shd w:val="clear" w:color="000000" w:fill="F2F2F2"/>
            <w:vAlign w:val="center"/>
          </w:tcPr>
          <w:p w14:paraId="73B8E1AC" w14:textId="682F714B" w:rsidR="00E36E6E" w:rsidRPr="004710A3" w:rsidRDefault="00E36E6E" w:rsidP="000309E9">
            <w:pPr>
              <w:suppressAutoHyphens/>
              <w:jc w:val="both"/>
              <w:rPr>
                <w:rFonts w:ascii="Cambria" w:hAnsi="Cambria" w:cs="Calibri"/>
                <w:b/>
                <w:bCs/>
                <w:color w:val="000000"/>
                <w:sz w:val="22"/>
                <w:szCs w:val="22"/>
                <w:highlight w:val="yellow"/>
              </w:rPr>
            </w:pPr>
            <w:proofErr w:type="spellStart"/>
            <w:r w:rsidRPr="0045471D">
              <w:rPr>
                <w:rFonts w:ascii="Cambria" w:hAnsi="Cambria" w:cs="Calibri"/>
                <w:b/>
                <w:bCs/>
                <w:color w:val="000000"/>
                <w:sz w:val="22"/>
                <w:szCs w:val="22"/>
              </w:rPr>
              <w:t>Ryzyk</w:t>
            </w:r>
            <w:proofErr w:type="spellEnd"/>
            <w:r w:rsidRPr="0045471D">
              <w:rPr>
                <w:rFonts w:ascii="Cambria" w:hAnsi="Cambria" w:cs="Calibri"/>
                <w:b/>
                <w:bCs/>
                <w:color w:val="000000"/>
                <w:sz w:val="22"/>
                <w:szCs w:val="22"/>
              </w:rPr>
              <w:t xml:space="preserve"> cybernetycznych - </w:t>
            </w:r>
            <w:r w:rsidRPr="0045471D">
              <w:rPr>
                <w:rFonts w:ascii="Cambria" w:hAnsi="Cambria" w:cs="Calibri"/>
                <w:color w:val="000000"/>
                <w:sz w:val="22"/>
                <w:szCs w:val="22"/>
              </w:rPr>
              <w:t xml:space="preserve">wyłączenie dotyczące </w:t>
            </w:r>
            <w:proofErr w:type="spellStart"/>
            <w:r w:rsidRPr="0045471D">
              <w:rPr>
                <w:rFonts w:ascii="Cambria" w:hAnsi="Cambria" w:cs="Calibri"/>
                <w:color w:val="000000"/>
                <w:sz w:val="22"/>
                <w:szCs w:val="22"/>
              </w:rPr>
              <w:t>ryzyk</w:t>
            </w:r>
            <w:proofErr w:type="spellEnd"/>
            <w:r w:rsidRPr="0045471D">
              <w:rPr>
                <w:rFonts w:ascii="Cambria" w:hAnsi="Cambria" w:cs="Calibri"/>
                <w:color w:val="000000"/>
                <w:sz w:val="22"/>
                <w:szCs w:val="22"/>
              </w:rPr>
              <w:t xml:space="preserve"> cybernetycznych w treści zgodnie z  lit</w:t>
            </w:r>
            <w:r w:rsidRPr="00366A79">
              <w:rPr>
                <w:rFonts w:ascii="Cambria" w:hAnsi="Cambria" w:cs="Calibri"/>
                <w:sz w:val="22"/>
                <w:szCs w:val="22"/>
              </w:rPr>
              <w:t xml:space="preserve">. A pkt 2.1.22.2 (załącznik </w:t>
            </w:r>
            <w:r w:rsidRPr="0045471D">
              <w:rPr>
                <w:rFonts w:ascii="Cambria" w:hAnsi="Cambria" w:cs="Calibri"/>
                <w:color w:val="000000"/>
                <w:sz w:val="22"/>
                <w:szCs w:val="22"/>
              </w:rPr>
              <w:t>nr 6 – opis przedmiotu zamówienia) – włączenie do ochrony ubezpieczeniowej</w:t>
            </w:r>
          </w:p>
        </w:tc>
        <w:tc>
          <w:tcPr>
            <w:tcW w:w="851" w:type="dxa"/>
            <w:tcBorders>
              <w:top w:val="double" w:sz="4" w:space="0" w:color="auto"/>
              <w:left w:val="nil"/>
              <w:bottom w:val="single" w:sz="4" w:space="0" w:color="auto"/>
              <w:right w:val="single" w:sz="4" w:space="0" w:color="auto"/>
            </w:tcBorders>
            <w:shd w:val="clear" w:color="000000" w:fill="F2F2F2"/>
            <w:vAlign w:val="center"/>
          </w:tcPr>
          <w:p w14:paraId="16B67D8C" w14:textId="30165E93" w:rsidR="00E36E6E" w:rsidRPr="004B5217" w:rsidRDefault="007225AC" w:rsidP="000309E9">
            <w:pPr>
              <w:suppressAutoHyphens/>
              <w:jc w:val="center"/>
              <w:rPr>
                <w:rFonts w:ascii="Cambria" w:hAnsi="Cambria" w:cs="Calibri"/>
                <w:sz w:val="22"/>
                <w:szCs w:val="22"/>
              </w:rPr>
            </w:pPr>
            <w:r w:rsidRPr="004B5217">
              <w:rPr>
                <w:rFonts w:ascii="Cambria" w:hAnsi="Cambria" w:cs="Calibri"/>
                <w:sz w:val="22"/>
                <w:szCs w:val="22"/>
              </w:rPr>
              <w:t>6</w:t>
            </w:r>
          </w:p>
        </w:tc>
        <w:tc>
          <w:tcPr>
            <w:tcW w:w="988" w:type="dxa"/>
            <w:tcBorders>
              <w:top w:val="double" w:sz="4" w:space="0" w:color="auto"/>
              <w:left w:val="nil"/>
              <w:bottom w:val="single" w:sz="4" w:space="0" w:color="auto"/>
              <w:right w:val="double" w:sz="4" w:space="0" w:color="auto"/>
            </w:tcBorders>
            <w:shd w:val="clear" w:color="auto" w:fill="auto"/>
            <w:vAlign w:val="center"/>
          </w:tcPr>
          <w:p w14:paraId="71FB1349" w14:textId="77777777" w:rsidR="00E36E6E" w:rsidRDefault="00E36E6E" w:rsidP="000309E9">
            <w:pPr>
              <w:suppressAutoHyphens/>
              <w:jc w:val="center"/>
              <w:rPr>
                <w:rFonts w:ascii="Cambria" w:hAnsi="Cambria" w:cs="Calibri"/>
                <w:color w:val="000000"/>
                <w:sz w:val="22"/>
                <w:szCs w:val="22"/>
              </w:rPr>
            </w:pPr>
          </w:p>
        </w:tc>
      </w:tr>
      <w:tr w:rsidR="00E36E6E" w14:paraId="05B984FF" w14:textId="77777777" w:rsidTr="00D052FF">
        <w:trPr>
          <w:trHeight w:val="828"/>
        </w:trPr>
        <w:tc>
          <w:tcPr>
            <w:tcW w:w="704" w:type="dxa"/>
            <w:vMerge/>
            <w:tcBorders>
              <w:left w:val="double" w:sz="4" w:space="0" w:color="auto"/>
              <w:bottom w:val="double" w:sz="4" w:space="0" w:color="auto"/>
              <w:right w:val="single" w:sz="4" w:space="0" w:color="auto"/>
            </w:tcBorders>
            <w:shd w:val="clear" w:color="000000" w:fill="F2F2F2"/>
            <w:vAlign w:val="center"/>
          </w:tcPr>
          <w:p w14:paraId="019BA74F" w14:textId="77777777" w:rsidR="00E36E6E" w:rsidRPr="00067D74" w:rsidRDefault="00E36E6E" w:rsidP="000309E9">
            <w:pPr>
              <w:suppressAutoHyphens/>
              <w:jc w:val="center"/>
              <w:rPr>
                <w:rFonts w:ascii="Cambria" w:hAnsi="Cambria" w:cs="Calibri"/>
                <w:color w:val="000000"/>
                <w:sz w:val="22"/>
                <w:szCs w:val="22"/>
              </w:rPr>
            </w:pPr>
          </w:p>
        </w:tc>
        <w:tc>
          <w:tcPr>
            <w:tcW w:w="6804" w:type="dxa"/>
            <w:tcBorders>
              <w:top w:val="nil"/>
              <w:left w:val="nil"/>
              <w:bottom w:val="double" w:sz="4" w:space="0" w:color="auto"/>
              <w:right w:val="single" w:sz="4" w:space="0" w:color="auto"/>
            </w:tcBorders>
            <w:shd w:val="clear" w:color="000000" w:fill="F2F2F2"/>
            <w:vAlign w:val="center"/>
          </w:tcPr>
          <w:p w14:paraId="4B6E279D" w14:textId="5A04904C" w:rsidR="00E36E6E" w:rsidRPr="004710A3" w:rsidRDefault="00E36E6E" w:rsidP="000309E9">
            <w:pPr>
              <w:suppressAutoHyphens/>
              <w:jc w:val="both"/>
              <w:rPr>
                <w:rFonts w:ascii="Cambria" w:hAnsi="Cambria" w:cs="Calibri"/>
                <w:b/>
                <w:bCs/>
                <w:color w:val="000000"/>
                <w:sz w:val="22"/>
                <w:szCs w:val="22"/>
                <w:highlight w:val="yellow"/>
              </w:rPr>
            </w:pPr>
            <w:proofErr w:type="spellStart"/>
            <w:r w:rsidRPr="004710A3">
              <w:rPr>
                <w:rFonts w:ascii="Cambria" w:hAnsi="Cambria" w:cs="Calibri"/>
                <w:b/>
                <w:bCs/>
                <w:color w:val="000000"/>
                <w:sz w:val="22"/>
                <w:szCs w:val="22"/>
              </w:rPr>
              <w:t>Ryzyk</w:t>
            </w:r>
            <w:proofErr w:type="spellEnd"/>
            <w:r w:rsidRPr="004710A3">
              <w:rPr>
                <w:rFonts w:ascii="Cambria" w:hAnsi="Cambria" w:cs="Calibri"/>
                <w:b/>
                <w:bCs/>
                <w:color w:val="000000"/>
                <w:sz w:val="22"/>
                <w:szCs w:val="22"/>
              </w:rPr>
              <w:t xml:space="preserve"> cybernetycznych</w:t>
            </w:r>
            <w:r>
              <w:rPr>
                <w:rFonts w:ascii="Cambria" w:hAnsi="Cambria" w:cs="Calibri"/>
                <w:b/>
                <w:bCs/>
                <w:color w:val="000000"/>
                <w:sz w:val="22"/>
                <w:szCs w:val="22"/>
              </w:rPr>
              <w:t xml:space="preserve"> - </w:t>
            </w:r>
            <w:r w:rsidRPr="0045471D">
              <w:rPr>
                <w:rFonts w:ascii="Cambria" w:hAnsi="Cambria" w:cs="Calibri"/>
                <w:color w:val="000000"/>
                <w:sz w:val="22"/>
                <w:szCs w:val="22"/>
              </w:rPr>
              <w:t xml:space="preserve">bez stosowania wyłączenia dotyczącego </w:t>
            </w:r>
            <w:proofErr w:type="spellStart"/>
            <w:r w:rsidRPr="0045471D">
              <w:rPr>
                <w:rFonts w:ascii="Cambria" w:hAnsi="Cambria" w:cs="Calibri"/>
                <w:color w:val="000000"/>
                <w:sz w:val="22"/>
                <w:szCs w:val="22"/>
              </w:rPr>
              <w:t>ryzyk</w:t>
            </w:r>
            <w:proofErr w:type="spellEnd"/>
            <w:r w:rsidRPr="0045471D">
              <w:rPr>
                <w:rFonts w:ascii="Cambria" w:hAnsi="Cambria" w:cs="Calibri"/>
                <w:color w:val="000000"/>
                <w:sz w:val="22"/>
                <w:szCs w:val="22"/>
              </w:rPr>
              <w:t xml:space="preserve"> cybernetycznych w treści zgodnie z  </w:t>
            </w:r>
            <w:r w:rsidRPr="00366A79">
              <w:rPr>
                <w:rFonts w:ascii="Cambria" w:hAnsi="Cambria" w:cs="Calibri"/>
                <w:sz w:val="22"/>
                <w:szCs w:val="22"/>
              </w:rPr>
              <w:t>lit. A pkt 2.1.22.3 (</w:t>
            </w:r>
            <w:r w:rsidRPr="0045471D">
              <w:rPr>
                <w:rFonts w:ascii="Cambria" w:hAnsi="Cambria" w:cs="Calibri"/>
                <w:color w:val="000000"/>
                <w:sz w:val="22"/>
                <w:szCs w:val="22"/>
              </w:rPr>
              <w:t>załącznik nr 6 – opis przedmiotu zamówienia) – włączenie do ochrony ubezpieczeniowej</w:t>
            </w:r>
          </w:p>
        </w:tc>
        <w:tc>
          <w:tcPr>
            <w:tcW w:w="851" w:type="dxa"/>
            <w:tcBorders>
              <w:top w:val="nil"/>
              <w:left w:val="nil"/>
              <w:bottom w:val="double" w:sz="4" w:space="0" w:color="auto"/>
              <w:right w:val="single" w:sz="4" w:space="0" w:color="auto"/>
            </w:tcBorders>
            <w:shd w:val="clear" w:color="000000" w:fill="F2F2F2"/>
            <w:vAlign w:val="center"/>
          </w:tcPr>
          <w:p w14:paraId="5BF2886D" w14:textId="079CCF8C" w:rsidR="00E36E6E" w:rsidRPr="004B5217" w:rsidRDefault="007225AC" w:rsidP="000309E9">
            <w:pPr>
              <w:suppressAutoHyphens/>
              <w:jc w:val="center"/>
              <w:rPr>
                <w:rFonts w:ascii="Cambria" w:hAnsi="Cambria" w:cs="Calibri"/>
                <w:sz w:val="22"/>
                <w:szCs w:val="22"/>
              </w:rPr>
            </w:pPr>
            <w:r w:rsidRPr="004B5217">
              <w:rPr>
                <w:rFonts w:ascii="Cambria" w:hAnsi="Cambria" w:cs="Calibri"/>
                <w:sz w:val="22"/>
                <w:szCs w:val="22"/>
              </w:rPr>
              <w:t>10</w:t>
            </w:r>
          </w:p>
        </w:tc>
        <w:tc>
          <w:tcPr>
            <w:tcW w:w="988" w:type="dxa"/>
            <w:tcBorders>
              <w:top w:val="nil"/>
              <w:left w:val="nil"/>
              <w:bottom w:val="double" w:sz="4" w:space="0" w:color="auto"/>
              <w:right w:val="double" w:sz="4" w:space="0" w:color="auto"/>
            </w:tcBorders>
            <w:shd w:val="clear" w:color="auto" w:fill="auto"/>
            <w:vAlign w:val="center"/>
          </w:tcPr>
          <w:p w14:paraId="0268B377" w14:textId="77777777" w:rsidR="00E36E6E" w:rsidRDefault="00E36E6E" w:rsidP="000309E9">
            <w:pPr>
              <w:suppressAutoHyphens/>
              <w:jc w:val="center"/>
              <w:rPr>
                <w:rFonts w:ascii="Cambria" w:hAnsi="Cambria" w:cs="Calibri"/>
                <w:color w:val="000000"/>
                <w:sz w:val="22"/>
                <w:szCs w:val="22"/>
              </w:rPr>
            </w:pPr>
          </w:p>
        </w:tc>
      </w:tr>
      <w:tr w:rsidR="004710A3" w14:paraId="57D18268"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6BEAB562" w14:textId="7ECCB52A" w:rsidR="004710A3"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w:t>
            </w:r>
            <w:r w:rsidR="003A569F" w:rsidRPr="00067D74">
              <w:rPr>
                <w:rFonts w:ascii="Cambria" w:hAnsi="Cambria" w:cs="Calibri"/>
                <w:color w:val="000000"/>
                <w:sz w:val="22"/>
                <w:szCs w:val="22"/>
              </w:rPr>
              <w:t>9</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263D6019" w14:textId="5EC6778A" w:rsidR="004710A3" w:rsidRPr="004710A3" w:rsidRDefault="004710A3" w:rsidP="000309E9">
            <w:pPr>
              <w:suppressAutoHyphens/>
              <w:jc w:val="both"/>
              <w:rPr>
                <w:rFonts w:ascii="Cambria" w:hAnsi="Cambria" w:cs="Calibri"/>
                <w:b/>
                <w:bCs/>
                <w:color w:val="000000"/>
                <w:sz w:val="22"/>
                <w:szCs w:val="22"/>
              </w:rPr>
            </w:pPr>
            <w:proofErr w:type="spellStart"/>
            <w:r>
              <w:rPr>
                <w:rFonts w:ascii="Cambria" w:hAnsi="Cambria" w:cs="Calibri"/>
                <w:b/>
                <w:bCs/>
                <w:color w:val="000000"/>
                <w:sz w:val="22"/>
                <w:szCs w:val="22"/>
              </w:rPr>
              <w:t>Ryzyk</w:t>
            </w:r>
            <w:proofErr w:type="spellEnd"/>
            <w:r>
              <w:rPr>
                <w:rFonts w:ascii="Cambria" w:hAnsi="Cambria" w:cs="Calibri"/>
                <w:b/>
                <w:bCs/>
                <w:color w:val="000000"/>
                <w:sz w:val="22"/>
                <w:szCs w:val="22"/>
              </w:rPr>
              <w:t xml:space="preserve"> chorób zakaźnych </w:t>
            </w:r>
            <w:r w:rsidR="0045471D">
              <w:rPr>
                <w:rFonts w:ascii="Cambria" w:hAnsi="Cambria" w:cs="Calibri"/>
                <w:b/>
                <w:bCs/>
                <w:color w:val="000000"/>
                <w:sz w:val="22"/>
                <w:szCs w:val="22"/>
              </w:rPr>
              <w:t xml:space="preserve">- </w:t>
            </w:r>
            <w:r w:rsidR="0045471D" w:rsidRPr="0045471D">
              <w:rPr>
                <w:rFonts w:ascii="Cambria" w:hAnsi="Cambria" w:cs="Calibri"/>
                <w:color w:val="000000"/>
                <w:sz w:val="22"/>
                <w:szCs w:val="22"/>
              </w:rPr>
              <w:t xml:space="preserve">w treści zgodnie z  lit. A </w:t>
            </w:r>
            <w:r w:rsidR="0045471D" w:rsidRPr="00366A79">
              <w:rPr>
                <w:rFonts w:ascii="Cambria" w:hAnsi="Cambria" w:cs="Calibri"/>
                <w:sz w:val="22"/>
                <w:szCs w:val="22"/>
              </w:rPr>
              <w:t xml:space="preserve">pkt 2.1.23.2 </w:t>
            </w:r>
            <w:r w:rsidR="0045471D" w:rsidRPr="0045471D">
              <w:rPr>
                <w:rFonts w:ascii="Cambria" w:hAnsi="Cambria" w:cs="Calibri"/>
                <w:color w:val="000000"/>
                <w:sz w:val="22"/>
                <w:szCs w:val="22"/>
              </w:rPr>
              <w:t>(załącznik 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1B9C5D5A" w14:textId="25D2F4AB" w:rsidR="004710A3" w:rsidRPr="004B5217" w:rsidRDefault="007225AC" w:rsidP="000309E9">
            <w:pPr>
              <w:suppressAutoHyphens/>
              <w:jc w:val="center"/>
              <w:rPr>
                <w:rFonts w:ascii="Cambria" w:hAnsi="Cambria" w:cs="Calibri"/>
                <w:sz w:val="22"/>
                <w:szCs w:val="22"/>
              </w:rPr>
            </w:pPr>
            <w:r w:rsidRPr="004B5217">
              <w:rPr>
                <w:rFonts w:ascii="Cambria" w:hAnsi="Cambria" w:cs="Calibri"/>
                <w:sz w:val="22"/>
                <w:szCs w:val="22"/>
              </w:rPr>
              <w:t>4</w:t>
            </w:r>
          </w:p>
        </w:tc>
        <w:tc>
          <w:tcPr>
            <w:tcW w:w="988" w:type="dxa"/>
            <w:tcBorders>
              <w:top w:val="double" w:sz="4" w:space="0" w:color="auto"/>
              <w:left w:val="nil"/>
              <w:bottom w:val="double" w:sz="4" w:space="0" w:color="auto"/>
              <w:right w:val="double" w:sz="4" w:space="0" w:color="auto"/>
            </w:tcBorders>
            <w:shd w:val="clear" w:color="auto" w:fill="auto"/>
            <w:vAlign w:val="center"/>
          </w:tcPr>
          <w:p w14:paraId="58B5F6FF" w14:textId="77777777" w:rsidR="004710A3" w:rsidRDefault="004710A3" w:rsidP="000309E9">
            <w:pPr>
              <w:suppressAutoHyphens/>
              <w:jc w:val="center"/>
              <w:rPr>
                <w:rFonts w:ascii="Cambria" w:hAnsi="Cambria" w:cs="Calibri"/>
                <w:color w:val="000000"/>
                <w:sz w:val="22"/>
                <w:szCs w:val="22"/>
              </w:rPr>
            </w:pPr>
          </w:p>
        </w:tc>
      </w:tr>
      <w:tr w:rsidR="00760414" w14:paraId="11BF07EF"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1DB69B07" w14:textId="063CA39F" w:rsidR="00760414"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A.1</w:t>
            </w:r>
            <w:r w:rsidR="003A569F" w:rsidRPr="00067D74">
              <w:rPr>
                <w:rFonts w:ascii="Cambria" w:hAnsi="Cambria" w:cs="Calibri"/>
                <w:color w:val="000000"/>
                <w:sz w:val="22"/>
                <w:szCs w:val="22"/>
              </w:rPr>
              <w:t>0</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01660E33" w14:textId="1407673E" w:rsidR="00760414" w:rsidRDefault="00760414" w:rsidP="000309E9">
            <w:pPr>
              <w:suppressAutoHyphens/>
              <w:jc w:val="both"/>
              <w:rPr>
                <w:rFonts w:ascii="Cambria" w:hAnsi="Cambria" w:cs="Calibri"/>
                <w:b/>
                <w:bCs/>
                <w:color w:val="000000"/>
                <w:sz w:val="22"/>
                <w:szCs w:val="22"/>
              </w:rPr>
            </w:pPr>
            <w:r w:rsidRPr="00760414">
              <w:rPr>
                <w:rFonts w:ascii="Cambria" w:hAnsi="Cambria" w:cs="Calibri"/>
                <w:b/>
                <w:bCs/>
                <w:color w:val="000000"/>
                <w:sz w:val="22"/>
                <w:szCs w:val="22"/>
              </w:rPr>
              <w:t xml:space="preserve">Zwiększenie dodatkowego limitu dopłaty </w:t>
            </w:r>
            <w:r w:rsidRPr="00760414">
              <w:rPr>
                <w:rFonts w:ascii="Cambria" w:hAnsi="Cambria" w:cs="Calibri"/>
                <w:color w:val="000000"/>
                <w:sz w:val="22"/>
                <w:szCs w:val="22"/>
              </w:rPr>
              <w:t>do szkody dla dzieł sztuki, eksponatów, budynków o charakterze zabytkowym do wysokości 2 000 000,00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433B65E9" w14:textId="23B2999D" w:rsidR="00760414" w:rsidRPr="004B5217" w:rsidRDefault="004B5217" w:rsidP="000309E9">
            <w:pPr>
              <w:suppressAutoHyphens/>
              <w:jc w:val="center"/>
              <w:rPr>
                <w:rFonts w:ascii="Cambria" w:hAnsi="Cambria" w:cs="Calibri"/>
                <w:sz w:val="22"/>
                <w:szCs w:val="22"/>
              </w:rPr>
            </w:pPr>
            <w:r w:rsidRPr="004B5217">
              <w:rPr>
                <w:rFonts w:ascii="Cambria" w:hAnsi="Cambria" w:cs="Calibri"/>
                <w:sz w:val="22"/>
                <w:szCs w:val="22"/>
              </w:rPr>
              <w:t>11</w:t>
            </w:r>
          </w:p>
        </w:tc>
        <w:tc>
          <w:tcPr>
            <w:tcW w:w="988" w:type="dxa"/>
            <w:tcBorders>
              <w:top w:val="double" w:sz="4" w:space="0" w:color="auto"/>
              <w:left w:val="nil"/>
              <w:bottom w:val="double" w:sz="4" w:space="0" w:color="auto"/>
              <w:right w:val="double" w:sz="4" w:space="0" w:color="auto"/>
            </w:tcBorders>
            <w:shd w:val="clear" w:color="auto" w:fill="auto"/>
            <w:vAlign w:val="center"/>
          </w:tcPr>
          <w:p w14:paraId="58C17C01" w14:textId="77777777" w:rsidR="00760414" w:rsidRDefault="00760414" w:rsidP="000309E9">
            <w:pPr>
              <w:suppressAutoHyphens/>
              <w:jc w:val="center"/>
              <w:rPr>
                <w:rFonts w:ascii="Cambria" w:hAnsi="Cambria" w:cs="Calibri"/>
                <w:color w:val="000000"/>
                <w:sz w:val="22"/>
                <w:szCs w:val="22"/>
              </w:rPr>
            </w:pPr>
          </w:p>
        </w:tc>
      </w:tr>
      <w:tr w:rsidR="007C7FC6" w14:paraId="64EA1DF8" w14:textId="77777777" w:rsidTr="00D052FF">
        <w:trPr>
          <w:trHeight w:val="70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28B08D51" w14:textId="288930A8"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A.1</w:t>
            </w:r>
            <w:r w:rsidR="003A569F" w:rsidRPr="00067D74">
              <w:rPr>
                <w:rFonts w:ascii="Cambria" w:hAnsi="Cambria" w:cs="Calibri"/>
                <w:color w:val="000000"/>
                <w:sz w:val="22"/>
                <w:szCs w:val="22"/>
              </w:rPr>
              <w:t>1</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182A3764" w14:textId="330F7D3F" w:rsidR="007C7FC6" w:rsidRPr="00DF26AB" w:rsidRDefault="007C7FC6" w:rsidP="000309E9">
            <w:pPr>
              <w:suppressAutoHyphens/>
              <w:jc w:val="both"/>
              <w:rPr>
                <w:rFonts w:ascii="Cambria" w:hAnsi="Cambria" w:cs="Calibri"/>
                <w:b/>
                <w:bCs/>
                <w:color w:val="000000"/>
                <w:sz w:val="22"/>
                <w:szCs w:val="22"/>
              </w:rPr>
            </w:pPr>
            <w:r w:rsidRPr="00DF26AB">
              <w:rPr>
                <w:rFonts w:ascii="Cambria" w:hAnsi="Cambria" w:cs="Calibri"/>
                <w:b/>
                <w:bCs/>
                <w:color w:val="000000"/>
                <w:sz w:val="22"/>
                <w:szCs w:val="22"/>
              </w:rPr>
              <w:t>Klauzula zwiększonej wypłaty odszkodowania</w:t>
            </w:r>
            <w:r w:rsidRPr="00DF26AB">
              <w:rPr>
                <w:rFonts w:ascii="Cambria" w:hAnsi="Cambria" w:cs="Calibri"/>
                <w:color w:val="000000"/>
                <w:sz w:val="22"/>
                <w:szCs w:val="22"/>
              </w:rPr>
              <w:t xml:space="preserve"> – w treści zgodnie z lit. </w:t>
            </w:r>
            <w:r w:rsidRPr="00366A79">
              <w:rPr>
                <w:rFonts w:ascii="Cambria" w:hAnsi="Cambria" w:cs="Calibri"/>
                <w:sz w:val="22"/>
                <w:szCs w:val="22"/>
              </w:rPr>
              <w:t xml:space="preserve">A pkt 8.1 (załącznik </w:t>
            </w:r>
            <w:r w:rsidRPr="00DF26AB">
              <w:rPr>
                <w:rFonts w:ascii="Cambria" w:hAnsi="Cambria" w:cs="Calibri"/>
                <w:color w:val="000000"/>
                <w:sz w:val="22"/>
                <w:szCs w:val="22"/>
              </w:rPr>
              <w:t>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269BBE70" w14:textId="178212A3" w:rsidR="007C7FC6" w:rsidRPr="004B5217" w:rsidRDefault="00C65813" w:rsidP="000309E9">
            <w:pPr>
              <w:suppressAutoHyphens/>
              <w:jc w:val="center"/>
              <w:rPr>
                <w:rFonts w:ascii="Cambria" w:hAnsi="Cambria" w:cs="Calibri"/>
                <w:sz w:val="22"/>
                <w:szCs w:val="22"/>
              </w:rPr>
            </w:pPr>
            <w:r w:rsidRPr="004B5217">
              <w:rPr>
                <w:rFonts w:ascii="Cambria" w:hAnsi="Cambria" w:cs="Calibri"/>
                <w:sz w:val="22"/>
                <w:szCs w:val="22"/>
              </w:rPr>
              <w:t>10</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3FE590A0"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74D1F28F" w14:textId="77777777" w:rsidTr="00D052FF">
        <w:trPr>
          <w:trHeight w:val="552"/>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50C30EE1" w14:textId="04EA2A26"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A.1</w:t>
            </w:r>
            <w:r w:rsidR="003A569F" w:rsidRPr="00067D74">
              <w:rPr>
                <w:rFonts w:ascii="Cambria" w:hAnsi="Cambria" w:cs="Calibri"/>
                <w:color w:val="000000"/>
                <w:sz w:val="22"/>
                <w:szCs w:val="22"/>
              </w:rPr>
              <w:t>2</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661EB9B5" w14:textId="1F8BA0CA" w:rsidR="007C7FC6" w:rsidRPr="00DF26AB" w:rsidRDefault="007C7FC6" w:rsidP="000309E9">
            <w:pPr>
              <w:suppressAutoHyphens/>
              <w:jc w:val="both"/>
              <w:rPr>
                <w:rFonts w:ascii="Cambria" w:hAnsi="Cambria" w:cs="Calibri"/>
                <w:b/>
                <w:bCs/>
                <w:color w:val="000000"/>
                <w:sz w:val="22"/>
                <w:szCs w:val="22"/>
              </w:rPr>
            </w:pPr>
            <w:r w:rsidRPr="00DF26AB">
              <w:rPr>
                <w:rFonts w:ascii="Cambria" w:hAnsi="Cambria" w:cs="Calibri"/>
                <w:b/>
                <w:bCs/>
                <w:color w:val="000000"/>
                <w:sz w:val="22"/>
                <w:szCs w:val="22"/>
              </w:rPr>
              <w:t>Klauzula EKO</w:t>
            </w:r>
            <w:r w:rsidRPr="00DF26AB">
              <w:rPr>
                <w:rFonts w:ascii="Cambria" w:hAnsi="Cambria" w:cs="Calibri"/>
                <w:color w:val="000000"/>
                <w:sz w:val="22"/>
                <w:szCs w:val="22"/>
              </w:rPr>
              <w:t xml:space="preserve"> – w treści zgodnie z  lit. </w:t>
            </w:r>
            <w:r w:rsidRPr="00366A79">
              <w:rPr>
                <w:rFonts w:ascii="Cambria" w:hAnsi="Cambria" w:cs="Calibri"/>
                <w:sz w:val="22"/>
                <w:szCs w:val="22"/>
              </w:rPr>
              <w:t>A pkt 8.</w:t>
            </w:r>
            <w:r w:rsidR="00366A79" w:rsidRPr="00366A79">
              <w:rPr>
                <w:rFonts w:ascii="Cambria" w:hAnsi="Cambria" w:cs="Calibri"/>
                <w:sz w:val="22"/>
                <w:szCs w:val="22"/>
              </w:rPr>
              <w:t>2</w:t>
            </w:r>
            <w:r w:rsidRPr="00366A79">
              <w:rPr>
                <w:rFonts w:ascii="Cambria" w:hAnsi="Cambria" w:cs="Calibri"/>
                <w:sz w:val="22"/>
                <w:szCs w:val="22"/>
              </w:rPr>
              <w:t xml:space="preserve"> (załącznik </w:t>
            </w:r>
            <w:r w:rsidRPr="00DF26AB">
              <w:rPr>
                <w:rFonts w:ascii="Cambria" w:hAnsi="Cambria" w:cs="Calibri"/>
                <w:color w:val="000000"/>
                <w:sz w:val="22"/>
                <w:szCs w:val="22"/>
              </w:rPr>
              <w:t>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EAEAEA"/>
            <w:vAlign w:val="center"/>
          </w:tcPr>
          <w:p w14:paraId="43C74B24" w14:textId="6475DF55" w:rsidR="007C7FC6" w:rsidRPr="004B5217" w:rsidRDefault="004B5217" w:rsidP="000309E9">
            <w:pPr>
              <w:suppressAutoHyphens/>
              <w:jc w:val="center"/>
              <w:rPr>
                <w:rFonts w:ascii="Cambria" w:hAnsi="Cambria" w:cs="Calibri"/>
                <w:sz w:val="22"/>
                <w:szCs w:val="22"/>
              </w:rPr>
            </w:pPr>
            <w:r w:rsidRPr="004B5217">
              <w:rPr>
                <w:rFonts w:ascii="Cambria" w:hAnsi="Cambria" w:cs="Calibri"/>
                <w:sz w:val="22"/>
                <w:szCs w:val="22"/>
              </w:rPr>
              <w:t>4</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4F9A7D9E"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3E4893C8"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355341D3" w14:textId="40FFCB8A" w:rsidR="007C7FC6" w:rsidRPr="00067D74" w:rsidRDefault="00B85A7E"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A.1</w:t>
            </w:r>
            <w:r w:rsidR="003A569F" w:rsidRPr="00067D74">
              <w:rPr>
                <w:rFonts w:ascii="Cambria" w:hAnsi="Cambria" w:cs="Calibri"/>
                <w:color w:val="000000"/>
                <w:sz w:val="22"/>
                <w:szCs w:val="22"/>
              </w:rPr>
              <w:t>3</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56110874" w14:textId="13EA66A4" w:rsidR="007C7FC6" w:rsidRPr="00DF26AB" w:rsidRDefault="007C7FC6" w:rsidP="000309E9">
            <w:pPr>
              <w:suppressAutoHyphens/>
              <w:jc w:val="both"/>
              <w:rPr>
                <w:rFonts w:ascii="Cambria" w:hAnsi="Cambria" w:cs="Calibri"/>
                <w:b/>
                <w:bCs/>
                <w:color w:val="000000"/>
                <w:sz w:val="22"/>
                <w:szCs w:val="22"/>
              </w:rPr>
            </w:pPr>
            <w:r w:rsidRPr="00DF26AB">
              <w:rPr>
                <w:rFonts w:ascii="Cambria" w:hAnsi="Cambria" w:cs="Calibri"/>
                <w:b/>
                <w:bCs/>
                <w:color w:val="000000"/>
                <w:sz w:val="22"/>
                <w:szCs w:val="22"/>
              </w:rPr>
              <w:t xml:space="preserve">Klauzula odnowienia limitów </w:t>
            </w:r>
            <w:r w:rsidRPr="00DF26AB">
              <w:rPr>
                <w:rFonts w:ascii="Cambria" w:hAnsi="Cambria" w:cs="Calibri"/>
                <w:color w:val="000000"/>
                <w:sz w:val="22"/>
                <w:szCs w:val="22"/>
              </w:rPr>
              <w:t xml:space="preserve">– w treści zgodnie z  lit. A </w:t>
            </w:r>
            <w:r w:rsidRPr="00366A79">
              <w:rPr>
                <w:rFonts w:ascii="Cambria" w:hAnsi="Cambria" w:cs="Calibri"/>
                <w:sz w:val="22"/>
                <w:szCs w:val="22"/>
              </w:rPr>
              <w:t>pkt 8.</w:t>
            </w:r>
            <w:r w:rsidR="00366A79" w:rsidRPr="00366A79">
              <w:rPr>
                <w:rFonts w:ascii="Cambria" w:hAnsi="Cambria" w:cs="Calibri"/>
                <w:sz w:val="22"/>
                <w:szCs w:val="22"/>
              </w:rPr>
              <w:t>3</w:t>
            </w:r>
            <w:r w:rsidRPr="00366A79">
              <w:rPr>
                <w:rFonts w:ascii="Cambria" w:hAnsi="Cambria" w:cs="Calibri"/>
                <w:sz w:val="22"/>
                <w:szCs w:val="22"/>
              </w:rPr>
              <w:t xml:space="preserve"> (załącznik nr 6</w:t>
            </w:r>
            <w:r w:rsidR="00465950" w:rsidRPr="00366A79">
              <w:rPr>
                <w:rFonts w:ascii="Cambria" w:hAnsi="Cambria" w:cs="Calibri"/>
                <w:sz w:val="22"/>
                <w:szCs w:val="22"/>
              </w:rPr>
              <w:t xml:space="preserve"> </w:t>
            </w:r>
            <w:r w:rsidRPr="00366A79">
              <w:rPr>
                <w:rFonts w:ascii="Cambria" w:hAnsi="Cambria" w:cs="Calibri"/>
                <w:sz w:val="22"/>
                <w:szCs w:val="22"/>
              </w:rPr>
              <w:t>–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667E2AF2" w14:textId="67B97859" w:rsidR="007C7FC6" w:rsidRPr="004B5217" w:rsidRDefault="00C65813" w:rsidP="000309E9">
            <w:pPr>
              <w:suppressAutoHyphens/>
              <w:jc w:val="center"/>
              <w:rPr>
                <w:rFonts w:ascii="Cambria" w:hAnsi="Cambria" w:cs="Calibri"/>
                <w:sz w:val="22"/>
                <w:szCs w:val="22"/>
              </w:rPr>
            </w:pPr>
            <w:r w:rsidRPr="004B5217">
              <w:rPr>
                <w:rFonts w:ascii="Cambria" w:hAnsi="Cambria" w:cs="Calibri"/>
                <w:sz w:val="22"/>
                <w:szCs w:val="22"/>
              </w:rPr>
              <w:t>6</w:t>
            </w:r>
          </w:p>
        </w:tc>
        <w:tc>
          <w:tcPr>
            <w:tcW w:w="988" w:type="dxa"/>
            <w:tcBorders>
              <w:top w:val="double" w:sz="4" w:space="0" w:color="auto"/>
              <w:left w:val="nil"/>
              <w:bottom w:val="double" w:sz="4" w:space="0" w:color="auto"/>
              <w:right w:val="double" w:sz="4" w:space="0" w:color="auto"/>
            </w:tcBorders>
            <w:shd w:val="clear" w:color="auto" w:fill="auto"/>
            <w:vAlign w:val="center"/>
            <w:hideMark/>
          </w:tcPr>
          <w:p w14:paraId="114279D5"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4F2F36" w14:paraId="4CDE2E8A"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083EDA01" w14:textId="75FB1BDB" w:rsidR="004F2F36" w:rsidRPr="00067D74" w:rsidRDefault="004F2F36" w:rsidP="000309E9">
            <w:pPr>
              <w:suppressAutoHyphens/>
              <w:jc w:val="center"/>
              <w:rPr>
                <w:rFonts w:ascii="Cambria" w:hAnsi="Cambria" w:cs="Calibri"/>
                <w:color w:val="000000"/>
                <w:sz w:val="22"/>
                <w:szCs w:val="22"/>
              </w:rPr>
            </w:pPr>
            <w:r w:rsidRPr="00067D74">
              <w:rPr>
                <w:rFonts w:ascii="Cambria" w:hAnsi="Cambria" w:cs="Calibri"/>
                <w:color w:val="000000"/>
                <w:sz w:val="22"/>
                <w:szCs w:val="22"/>
              </w:rPr>
              <w:t>A.14</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6E3E0BD6" w14:textId="362A78BE" w:rsidR="004F2F36" w:rsidRPr="00DF26AB" w:rsidRDefault="004F2F36" w:rsidP="000309E9">
            <w:pPr>
              <w:suppressAutoHyphens/>
              <w:jc w:val="both"/>
              <w:rPr>
                <w:rFonts w:ascii="Cambria" w:hAnsi="Cambria" w:cs="Calibri"/>
                <w:b/>
                <w:bCs/>
                <w:color w:val="000000"/>
                <w:sz w:val="22"/>
                <w:szCs w:val="22"/>
              </w:rPr>
            </w:pPr>
            <w:r w:rsidRPr="004F2F36">
              <w:rPr>
                <w:rFonts w:ascii="Cambria" w:hAnsi="Cambria" w:cs="Calibri"/>
                <w:b/>
                <w:bCs/>
                <w:color w:val="000000"/>
                <w:sz w:val="22"/>
                <w:szCs w:val="22"/>
              </w:rPr>
              <w:t>Klauzula utraty przychodów z biletów – decyzja administracyjna</w:t>
            </w:r>
            <w:r>
              <w:rPr>
                <w:rFonts w:ascii="Cambria" w:hAnsi="Cambria" w:cs="Calibri"/>
                <w:b/>
                <w:bCs/>
                <w:color w:val="000000"/>
                <w:sz w:val="22"/>
                <w:szCs w:val="22"/>
              </w:rPr>
              <w:t xml:space="preserve"> </w:t>
            </w:r>
            <w:r w:rsidRPr="004F2F36">
              <w:rPr>
                <w:rFonts w:ascii="Cambria" w:hAnsi="Cambria" w:cs="Calibri"/>
                <w:b/>
                <w:bCs/>
                <w:color w:val="000000"/>
                <w:sz w:val="22"/>
                <w:szCs w:val="22"/>
              </w:rPr>
              <w:t xml:space="preserve">– </w:t>
            </w:r>
            <w:r w:rsidRPr="004F2F36">
              <w:rPr>
                <w:rFonts w:ascii="Cambria" w:hAnsi="Cambria" w:cs="Calibri"/>
                <w:color w:val="000000"/>
                <w:sz w:val="22"/>
                <w:szCs w:val="22"/>
              </w:rPr>
              <w:t>w treści zgodnie z  lit. A pkt 8.</w:t>
            </w:r>
            <w:r>
              <w:rPr>
                <w:rFonts w:ascii="Cambria" w:hAnsi="Cambria" w:cs="Calibri"/>
                <w:color w:val="000000"/>
                <w:sz w:val="22"/>
                <w:szCs w:val="22"/>
              </w:rPr>
              <w:t>4</w:t>
            </w:r>
            <w:r w:rsidRPr="004F2F36">
              <w:rPr>
                <w:rFonts w:ascii="Cambria" w:hAnsi="Cambria" w:cs="Calibri"/>
                <w:color w:val="000000"/>
                <w:sz w:val="22"/>
                <w:szCs w:val="22"/>
              </w:rPr>
              <w:t xml:space="preserve"> (załącznik 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5D5908C7" w14:textId="33797A9C" w:rsidR="004F2F36" w:rsidRDefault="008B4E0A"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double" w:sz="4" w:space="0" w:color="auto"/>
              <w:left w:val="nil"/>
              <w:bottom w:val="double" w:sz="4" w:space="0" w:color="auto"/>
              <w:right w:val="double" w:sz="4" w:space="0" w:color="auto"/>
            </w:tcBorders>
            <w:shd w:val="clear" w:color="auto" w:fill="auto"/>
            <w:vAlign w:val="center"/>
          </w:tcPr>
          <w:p w14:paraId="3BB293D5" w14:textId="77777777" w:rsidR="004F2F36" w:rsidRDefault="004F2F36" w:rsidP="000309E9">
            <w:pPr>
              <w:suppressAutoHyphens/>
              <w:jc w:val="center"/>
              <w:rPr>
                <w:rFonts w:ascii="Cambria" w:hAnsi="Cambria" w:cs="Calibri"/>
                <w:color w:val="000000"/>
                <w:sz w:val="22"/>
                <w:szCs w:val="22"/>
              </w:rPr>
            </w:pPr>
          </w:p>
        </w:tc>
      </w:tr>
      <w:tr w:rsidR="007C7FC6" w14:paraId="5F4FE6AD" w14:textId="77777777" w:rsidTr="00D052FF">
        <w:trPr>
          <w:trHeight w:val="288"/>
        </w:trPr>
        <w:tc>
          <w:tcPr>
            <w:tcW w:w="704" w:type="dxa"/>
            <w:vMerge w:val="restart"/>
            <w:tcBorders>
              <w:top w:val="double" w:sz="4" w:space="0" w:color="auto"/>
              <w:left w:val="double" w:sz="4" w:space="0" w:color="auto"/>
              <w:bottom w:val="single" w:sz="4" w:space="0" w:color="auto"/>
              <w:right w:val="single" w:sz="4" w:space="0" w:color="auto"/>
            </w:tcBorders>
            <w:shd w:val="clear" w:color="000000" w:fill="002060"/>
            <w:vAlign w:val="center"/>
            <w:hideMark/>
          </w:tcPr>
          <w:p w14:paraId="015A2A5D"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B.</w:t>
            </w:r>
          </w:p>
        </w:tc>
        <w:tc>
          <w:tcPr>
            <w:tcW w:w="8643" w:type="dxa"/>
            <w:gridSpan w:val="3"/>
            <w:tcBorders>
              <w:top w:val="double" w:sz="4" w:space="0" w:color="auto"/>
              <w:left w:val="nil"/>
              <w:bottom w:val="single" w:sz="4" w:space="0" w:color="auto"/>
              <w:right w:val="double" w:sz="4" w:space="0" w:color="auto"/>
            </w:tcBorders>
            <w:shd w:val="clear" w:color="000000" w:fill="002060"/>
            <w:vAlign w:val="center"/>
            <w:hideMark/>
          </w:tcPr>
          <w:p w14:paraId="7B17E8EE"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UBEZPIECZENIE SPRZĘTU ELEKTRONICZNEGO OD WSZYSTKICH RYZYK –</w:t>
            </w:r>
          </w:p>
        </w:tc>
      </w:tr>
      <w:tr w:rsidR="007C7FC6" w14:paraId="575FC588" w14:textId="77777777" w:rsidTr="00D052FF">
        <w:trPr>
          <w:trHeight w:val="288"/>
        </w:trPr>
        <w:tc>
          <w:tcPr>
            <w:tcW w:w="704" w:type="dxa"/>
            <w:vMerge/>
            <w:tcBorders>
              <w:top w:val="nil"/>
              <w:left w:val="double" w:sz="4" w:space="0" w:color="auto"/>
              <w:bottom w:val="single" w:sz="4" w:space="0" w:color="auto"/>
              <w:right w:val="single" w:sz="4" w:space="0" w:color="auto"/>
            </w:tcBorders>
            <w:vAlign w:val="center"/>
            <w:hideMark/>
          </w:tcPr>
          <w:p w14:paraId="175155BD" w14:textId="77777777" w:rsidR="007C7FC6" w:rsidRDefault="007C7FC6" w:rsidP="000309E9">
            <w:pPr>
              <w:suppressAutoHyphens/>
              <w:rPr>
                <w:rFonts w:ascii="Cambria" w:hAnsi="Cambria" w:cs="Calibri"/>
                <w:b/>
                <w:bCs/>
                <w:color w:val="FFFFFF"/>
                <w:sz w:val="22"/>
                <w:szCs w:val="22"/>
              </w:rPr>
            </w:pPr>
          </w:p>
        </w:tc>
        <w:tc>
          <w:tcPr>
            <w:tcW w:w="8643" w:type="dxa"/>
            <w:gridSpan w:val="3"/>
            <w:tcBorders>
              <w:top w:val="single" w:sz="4" w:space="0" w:color="auto"/>
              <w:left w:val="nil"/>
              <w:bottom w:val="single" w:sz="4" w:space="0" w:color="auto"/>
              <w:right w:val="double" w:sz="4" w:space="0" w:color="auto"/>
            </w:tcBorders>
            <w:shd w:val="clear" w:color="000000" w:fill="002060"/>
            <w:vAlign w:val="center"/>
            <w:hideMark/>
          </w:tcPr>
          <w:p w14:paraId="2652F3CD"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waga (</w:t>
            </w:r>
            <w:r w:rsidRPr="008B4E0A">
              <w:rPr>
                <w:rFonts w:ascii="Cambria" w:hAnsi="Cambria" w:cs="Calibri"/>
                <w:b/>
                <w:bCs/>
                <w:color w:val="FFFFFF"/>
                <w:sz w:val="22"/>
                <w:szCs w:val="22"/>
              </w:rPr>
              <w:t>znaczenie): 2%</w:t>
            </w:r>
          </w:p>
        </w:tc>
      </w:tr>
      <w:tr w:rsidR="007C7FC6" w14:paraId="7F99E4C3" w14:textId="77777777" w:rsidTr="00D052FF">
        <w:trPr>
          <w:trHeight w:val="552"/>
        </w:trPr>
        <w:tc>
          <w:tcPr>
            <w:tcW w:w="704" w:type="dxa"/>
            <w:tcBorders>
              <w:top w:val="nil"/>
              <w:left w:val="double" w:sz="4" w:space="0" w:color="auto"/>
              <w:bottom w:val="double" w:sz="4" w:space="0" w:color="auto"/>
              <w:right w:val="single" w:sz="4" w:space="0" w:color="auto"/>
            </w:tcBorders>
            <w:shd w:val="clear" w:color="000000" w:fill="002060"/>
            <w:vAlign w:val="center"/>
            <w:hideMark/>
          </w:tcPr>
          <w:p w14:paraId="1029C5E1"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double" w:sz="4" w:space="0" w:color="auto"/>
              <w:right w:val="single" w:sz="4" w:space="0" w:color="auto"/>
            </w:tcBorders>
            <w:shd w:val="clear" w:color="000000" w:fill="002060"/>
            <w:vAlign w:val="center"/>
            <w:hideMark/>
          </w:tcPr>
          <w:p w14:paraId="2D99098D"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double" w:sz="4" w:space="0" w:color="auto"/>
              <w:right w:val="single" w:sz="4" w:space="0" w:color="auto"/>
            </w:tcBorders>
            <w:shd w:val="clear" w:color="000000" w:fill="002060"/>
            <w:vAlign w:val="center"/>
            <w:hideMark/>
          </w:tcPr>
          <w:p w14:paraId="631044A1"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double" w:sz="4" w:space="0" w:color="auto"/>
              <w:right w:val="double" w:sz="4" w:space="0" w:color="auto"/>
            </w:tcBorders>
            <w:shd w:val="clear" w:color="000000" w:fill="002060"/>
            <w:vAlign w:val="center"/>
            <w:hideMark/>
          </w:tcPr>
          <w:p w14:paraId="0225CF99"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652D40" w14:paraId="18199179" w14:textId="77777777" w:rsidTr="00D052FF">
        <w:trPr>
          <w:trHeight w:val="42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7CBC7D8A" w14:textId="5F912F9A" w:rsidR="00652D40" w:rsidRPr="0013246E" w:rsidRDefault="00D0154E" w:rsidP="000309E9">
            <w:pPr>
              <w:suppressAutoHyphens/>
              <w:jc w:val="center"/>
              <w:rPr>
                <w:rFonts w:ascii="Cambria" w:hAnsi="Cambria" w:cs="Calibri"/>
                <w:color w:val="000000"/>
                <w:sz w:val="22"/>
                <w:szCs w:val="22"/>
              </w:rPr>
            </w:pPr>
            <w:r w:rsidRPr="00FA15FD">
              <w:rPr>
                <w:rFonts w:ascii="Cambria" w:hAnsi="Cambria" w:cs="Calibri"/>
                <w:color w:val="000000"/>
                <w:sz w:val="22"/>
                <w:szCs w:val="22"/>
              </w:rPr>
              <w:t>B.1</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66291A08" w14:textId="3DCFD81E" w:rsidR="00652D40" w:rsidRDefault="00652D40" w:rsidP="000309E9">
            <w:pPr>
              <w:suppressAutoHyphens/>
              <w:jc w:val="both"/>
              <w:rPr>
                <w:rFonts w:ascii="Cambria" w:hAnsi="Cambria" w:cs="Calibri"/>
                <w:color w:val="000000"/>
                <w:sz w:val="22"/>
                <w:szCs w:val="22"/>
              </w:rPr>
            </w:pPr>
            <w:r w:rsidRPr="000E781B">
              <w:rPr>
                <w:rFonts w:ascii="Cambria" w:hAnsi="Cambria" w:cs="Calibri"/>
                <w:b/>
                <w:bCs/>
                <w:color w:val="000000"/>
                <w:sz w:val="22"/>
                <w:szCs w:val="22"/>
              </w:rPr>
              <w:t>Franszyza redukcyjna</w:t>
            </w:r>
            <w:r>
              <w:rPr>
                <w:rFonts w:ascii="Cambria" w:hAnsi="Cambria" w:cs="Calibri"/>
                <w:color w:val="000000"/>
                <w:sz w:val="22"/>
                <w:szCs w:val="22"/>
              </w:rPr>
              <w:t xml:space="preserve"> - </w:t>
            </w:r>
            <w:r w:rsidRPr="000E781B">
              <w:rPr>
                <w:rFonts w:ascii="Cambria" w:hAnsi="Cambria" w:cs="Calibri"/>
                <w:color w:val="000000"/>
                <w:sz w:val="22"/>
                <w:szCs w:val="22"/>
              </w:rPr>
              <w:t>brak</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51D88B55" w14:textId="4BD25C61" w:rsidR="00652D40" w:rsidRDefault="00C65813"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7B662154" w14:textId="77777777" w:rsidR="00652D40" w:rsidRDefault="00652D40" w:rsidP="000309E9">
            <w:pPr>
              <w:suppressAutoHyphens/>
              <w:jc w:val="center"/>
              <w:rPr>
                <w:rFonts w:ascii="Cambria" w:hAnsi="Cambria" w:cs="Calibri"/>
                <w:color w:val="000000"/>
                <w:sz w:val="22"/>
                <w:szCs w:val="22"/>
              </w:rPr>
            </w:pPr>
          </w:p>
        </w:tc>
      </w:tr>
      <w:tr w:rsidR="007C7FC6" w14:paraId="6D4AC146"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4DEA1849" w14:textId="2496D456" w:rsidR="007C7FC6" w:rsidRPr="0013246E" w:rsidRDefault="00D0154E" w:rsidP="000309E9">
            <w:pPr>
              <w:suppressAutoHyphens/>
              <w:jc w:val="center"/>
              <w:rPr>
                <w:rFonts w:ascii="Cambria" w:hAnsi="Cambria" w:cs="Calibri"/>
                <w:color w:val="000000"/>
                <w:sz w:val="22"/>
                <w:szCs w:val="22"/>
              </w:rPr>
            </w:pPr>
            <w:r w:rsidRPr="0013246E">
              <w:rPr>
                <w:rFonts w:ascii="Cambria" w:hAnsi="Cambria" w:cs="Calibri"/>
                <w:color w:val="000000"/>
                <w:sz w:val="22"/>
                <w:szCs w:val="22"/>
              </w:rPr>
              <w:t>B.2</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28B27446" w14:textId="77777777" w:rsidR="007C7FC6" w:rsidRDefault="007C7FC6" w:rsidP="000309E9">
            <w:pPr>
              <w:suppressAutoHyphens/>
              <w:jc w:val="both"/>
              <w:rPr>
                <w:rFonts w:ascii="Cambria" w:hAnsi="Cambria" w:cs="Calibri"/>
                <w:color w:val="000000"/>
                <w:sz w:val="22"/>
                <w:szCs w:val="22"/>
              </w:rPr>
            </w:pPr>
            <w:r w:rsidRPr="00D052FF">
              <w:rPr>
                <w:rFonts w:ascii="Cambria" w:hAnsi="Cambria" w:cs="Calibri"/>
                <w:b/>
                <w:bCs/>
                <w:color w:val="000000"/>
                <w:sz w:val="22"/>
                <w:szCs w:val="22"/>
              </w:rPr>
              <w:t xml:space="preserve">Ataki </w:t>
            </w:r>
            <w:proofErr w:type="spellStart"/>
            <w:r w:rsidRPr="00D052FF">
              <w:rPr>
                <w:rFonts w:ascii="Cambria" w:hAnsi="Cambria" w:cs="Calibri"/>
                <w:b/>
                <w:bCs/>
                <w:color w:val="000000"/>
                <w:sz w:val="22"/>
                <w:szCs w:val="22"/>
              </w:rPr>
              <w:t>hakerskie</w:t>
            </w:r>
            <w:proofErr w:type="spellEnd"/>
            <w:r w:rsidRPr="00D052FF">
              <w:rPr>
                <w:rFonts w:ascii="Cambria" w:hAnsi="Cambria" w:cs="Calibri"/>
                <w:b/>
                <w:bCs/>
                <w:color w:val="000000"/>
                <w:sz w:val="22"/>
                <w:szCs w:val="22"/>
              </w:rPr>
              <w:t>, cyberataki, cyberprzestępstwa</w:t>
            </w:r>
            <w:r>
              <w:rPr>
                <w:rFonts w:ascii="Cambria" w:hAnsi="Cambria" w:cs="Calibri"/>
                <w:color w:val="000000"/>
                <w:sz w:val="22"/>
                <w:szCs w:val="22"/>
              </w:rPr>
              <w:t xml:space="preserve"> – włączenie odpowiedzialności za szkody powstałe wskutek ataku </w:t>
            </w:r>
            <w:proofErr w:type="spellStart"/>
            <w:r>
              <w:rPr>
                <w:rFonts w:ascii="Cambria" w:hAnsi="Cambria" w:cs="Calibri"/>
                <w:color w:val="000000"/>
                <w:sz w:val="22"/>
                <w:szCs w:val="22"/>
              </w:rPr>
              <w:t>hakerskiego</w:t>
            </w:r>
            <w:proofErr w:type="spellEnd"/>
            <w:r>
              <w:rPr>
                <w:rFonts w:ascii="Cambria" w:hAnsi="Cambria" w:cs="Calibri"/>
                <w:color w:val="000000"/>
                <w:sz w:val="22"/>
                <w:szCs w:val="22"/>
              </w:rPr>
              <w:t xml:space="preserve">, wirusów, cyberataku, cyberprzestępstwa w limicie  odpowiedzialności </w:t>
            </w:r>
            <w:r>
              <w:rPr>
                <w:rFonts w:ascii="Cambria" w:hAnsi="Cambria" w:cs="Calibri"/>
                <w:color w:val="000000"/>
                <w:sz w:val="22"/>
                <w:szCs w:val="22"/>
              </w:rPr>
              <w:br/>
              <w:t>50 000,00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61236D68" w14:textId="7E244B6F" w:rsidR="007C7FC6" w:rsidRDefault="00C65813" w:rsidP="000309E9">
            <w:pPr>
              <w:suppressAutoHyphens/>
              <w:jc w:val="center"/>
              <w:rPr>
                <w:rFonts w:ascii="Cambria" w:hAnsi="Cambria" w:cs="Calibri"/>
                <w:color w:val="000000"/>
                <w:sz w:val="22"/>
                <w:szCs w:val="22"/>
              </w:rPr>
            </w:pPr>
            <w:r>
              <w:rPr>
                <w:rFonts w:ascii="Cambria" w:hAnsi="Cambria" w:cs="Calibri"/>
                <w:color w:val="000000"/>
                <w:sz w:val="22"/>
                <w:szCs w:val="22"/>
              </w:rPr>
              <w:t>45</w:t>
            </w:r>
          </w:p>
        </w:tc>
        <w:tc>
          <w:tcPr>
            <w:tcW w:w="988" w:type="dxa"/>
            <w:tcBorders>
              <w:top w:val="double" w:sz="4" w:space="0" w:color="auto"/>
              <w:left w:val="nil"/>
              <w:bottom w:val="double" w:sz="4" w:space="0" w:color="auto"/>
              <w:right w:val="double" w:sz="4" w:space="0" w:color="auto"/>
            </w:tcBorders>
            <w:shd w:val="clear" w:color="000000" w:fill="FFFFFF"/>
            <w:vAlign w:val="center"/>
            <w:hideMark/>
          </w:tcPr>
          <w:p w14:paraId="27290FAA"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3961AE3D" w14:textId="77777777" w:rsidTr="00D052FF">
        <w:trPr>
          <w:trHeight w:val="1104"/>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67E5966F" w14:textId="19CD1981" w:rsidR="007C7FC6" w:rsidRPr="00FA15FD" w:rsidRDefault="00D0154E" w:rsidP="000309E9">
            <w:pPr>
              <w:suppressAutoHyphens/>
              <w:jc w:val="center"/>
              <w:rPr>
                <w:rFonts w:ascii="Cambria" w:hAnsi="Cambria" w:cs="Calibri"/>
                <w:color w:val="000000"/>
                <w:sz w:val="22"/>
                <w:szCs w:val="22"/>
              </w:rPr>
            </w:pPr>
            <w:r w:rsidRPr="00FA15FD">
              <w:rPr>
                <w:rFonts w:ascii="Cambria" w:hAnsi="Cambria" w:cs="Calibri"/>
                <w:color w:val="000000"/>
                <w:sz w:val="22"/>
                <w:szCs w:val="22"/>
              </w:rPr>
              <w:t>B.3</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6DC911D7" w14:textId="249B7885" w:rsidR="007C7FC6" w:rsidRDefault="007C7FC6" w:rsidP="000309E9">
            <w:pPr>
              <w:suppressAutoHyphens/>
              <w:jc w:val="both"/>
              <w:rPr>
                <w:rFonts w:ascii="Cambria" w:hAnsi="Cambria" w:cs="Calibri"/>
                <w:b/>
                <w:bCs/>
                <w:color w:val="000000"/>
                <w:sz w:val="22"/>
                <w:szCs w:val="22"/>
              </w:rPr>
            </w:pPr>
            <w:r>
              <w:rPr>
                <w:rFonts w:ascii="Cambria" w:hAnsi="Cambria" w:cs="Calibri"/>
                <w:b/>
                <w:bCs/>
                <w:color w:val="000000"/>
                <w:sz w:val="22"/>
                <w:szCs w:val="22"/>
              </w:rPr>
              <w:t>Zwiększone koszty działalności</w:t>
            </w:r>
            <w:r>
              <w:rPr>
                <w:rFonts w:ascii="Cambria" w:hAnsi="Cambria" w:cs="Calibri"/>
                <w:color w:val="000000"/>
                <w:sz w:val="22"/>
                <w:szCs w:val="22"/>
              </w:rPr>
              <w:t xml:space="preserve"> – w treści zgodnie z lit. B pkt 7.8 (załącznik nr 6 – opis przedmiotu zamówienia) -  zwiększenie limitu do 200 000,00 zł dla kosztów proporcjonalnych i 200 000,00 zł dla kosztów nieproporcjonalnych</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55BE4610" w14:textId="2710BB4F" w:rsidR="007C7FC6" w:rsidRDefault="00C65813"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double" w:sz="4" w:space="0" w:color="auto"/>
              <w:left w:val="nil"/>
              <w:bottom w:val="double" w:sz="4" w:space="0" w:color="auto"/>
              <w:right w:val="double" w:sz="4" w:space="0" w:color="auto"/>
            </w:tcBorders>
            <w:shd w:val="clear" w:color="000000" w:fill="FFFFFF"/>
            <w:vAlign w:val="center"/>
            <w:hideMark/>
          </w:tcPr>
          <w:p w14:paraId="7F92AF72"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0DC133EF" w14:textId="77777777" w:rsidTr="00D052FF">
        <w:trPr>
          <w:trHeight w:val="542"/>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73661D85" w14:textId="222C4F3A" w:rsidR="007C7FC6" w:rsidRPr="00FA15FD" w:rsidRDefault="00D0154E" w:rsidP="000309E9">
            <w:pPr>
              <w:suppressAutoHyphens/>
              <w:jc w:val="center"/>
              <w:rPr>
                <w:rFonts w:ascii="Cambria" w:hAnsi="Cambria" w:cs="Calibri"/>
                <w:color w:val="000000"/>
                <w:sz w:val="22"/>
                <w:szCs w:val="22"/>
              </w:rPr>
            </w:pPr>
            <w:r w:rsidRPr="00FA15FD">
              <w:rPr>
                <w:rFonts w:ascii="Cambria" w:hAnsi="Cambria" w:cs="Calibri"/>
                <w:color w:val="000000"/>
                <w:sz w:val="22"/>
                <w:szCs w:val="22"/>
              </w:rPr>
              <w:t>B.4</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2F875C79" w14:textId="4CA26DFB" w:rsidR="007C7FC6" w:rsidRDefault="007C7FC6" w:rsidP="000309E9">
            <w:pPr>
              <w:suppressAutoHyphens/>
              <w:jc w:val="both"/>
              <w:rPr>
                <w:rFonts w:ascii="Cambria" w:hAnsi="Cambria" w:cs="Calibri"/>
                <w:b/>
                <w:bCs/>
                <w:color w:val="000000"/>
                <w:sz w:val="22"/>
                <w:szCs w:val="22"/>
              </w:rPr>
            </w:pPr>
            <w:r>
              <w:rPr>
                <w:rFonts w:ascii="Cambria" w:hAnsi="Cambria" w:cs="Calibri"/>
                <w:b/>
                <w:bCs/>
                <w:color w:val="000000"/>
                <w:sz w:val="22"/>
                <w:szCs w:val="22"/>
              </w:rPr>
              <w:t>Kradzież zwykła</w:t>
            </w:r>
            <w:r>
              <w:rPr>
                <w:rFonts w:ascii="Cambria" w:hAnsi="Cambria" w:cs="Calibri"/>
                <w:color w:val="000000"/>
                <w:sz w:val="22"/>
                <w:szCs w:val="22"/>
              </w:rPr>
              <w:t xml:space="preserve"> – zwiększenie limitu odpowiedzialności</w:t>
            </w:r>
            <w:r>
              <w:rPr>
                <w:rFonts w:ascii="Cambria" w:hAnsi="Cambria" w:cs="Calibri"/>
                <w:b/>
                <w:bCs/>
                <w:color w:val="000000"/>
                <w:sz w:val="22"/>
                <w:szCs w:val="22"/>
              </w:rPr>
              <w:t xml:space="preserve"> </w:t>
            </w:r>
            <w:r w:rsidRPr="00436550">
              <w:rPr>
                <w:rFonts w:ascii="Cambria" w:hAnsi="Cambria" w:cs="Calibri"/>
                <w:color w:val="000000"/>
                <w:sz w:val="22"/>
                <w:szCs w:val="22"/>
              </w:rPr>
              <w:t xml:space="preserve">do </w:t>
            </w:r>
            <w:r w:rsidR="00CB6703">
              <w:rPr>
                <w:rFonts w:ascii="Cambria" w:hAnsi="Cambria" w:cs="Calibri"/>
                <w:color w:val="000000"/>
                <w:sz w:val="22"/>
                <w:szCs w:val="22"/>
              </w:rPr>
              <w:t>4</w:t>
            </w:r>
            <w:r w:rsidRPr="00436550">
              <w:rPr>
                <w:rFonts w:ascii="Cambria" w:hAnsi="Cambria" w:cs="Calibri"/>
                <w:color w:val="000000"/>
                <w:sz w:val="22"/>
                <w:szCs w:val="22"/>
              </w:rPr>
              <w:t>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76F349D2" w14:textId="465D4974" w:rsidR="007C7FC6" w:rsidRDefault="003B49C7" w:rsidP="000309E9">
            <w:pPr>
              <w:suppressAutoHyphens/>
              <w:jc w:val="center"/>
              <w:rPr>
                <w:rFonts w:ascii="Cambria" w:hAnsi="Cambria" w:cs="Calibri"/>
                <w:color w:val="000000"/>
                <w:sz w:val="22"/>
                <w:szCs w:val="22"/>
              </w:rPr>
            </w:pPr>
            <w:r>
              <w:rPr>
                <w:rFonts w:ascii="Cambria" w:hAnsi="Cambria" w:cs="Calibri"/>
                <w:color w:val="000000"/>
                <w:sz w:val="22"/>
                <w:szCs w:val="22"/>
              </w:rPr>
              <w:t>15</w:t>
            </w:r>
          </w:p>
        </w:tc>
        <w:tc>
          <w:tcPr>
            <w:tcW w:w="988" w:type="dxa"/>
            <w:tcBorders>
              <w:top w:val="double" w:sz="4" w:space="0" w:color="auto"/>
              <w:left w:val="nil"/>
              <w:bottom w:val="double" w:sz="4" w:space="0" w:color="auto"/>
              <w:right w:val="double" w:sz="4" w:space="0" w:color="auto"/>
            </w:tcBorders>
            <w:shd w:val="clear" w:color="000000" w:fill="FFFFFF"/>
            <w:vAlign w:val="center"/>
            <w:hideMark/>
          </w:tcPr>
          <w:p w14:paraId="6E640282"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0E781B" w14:paraId="46C4E1DF" w14:textId="77777777" w:rsidTr="00D052FF">
        <w:trPr>
          <w:trHeight w:val="542"/>
        </w:trPr>
        <w:tc>
          <w:tcPr>
            <w:tcW w:w="704" w:type="dxa"/>
            <w:tcBorders>
              <w:top w:val="double" w:sz="4" w:space="0" w:color="auto"/>
              <w:left w:val="double" w:sz="4" w:space="0" w:color="auto"/>
              <w:right w:val="single" w:sz="4" w:space="0" w:color="auto"/>
            </w:tcBorders>
            <w:shd w:val="clear" w:color="000000" w:fill="F2F2F2"/>
            <w:vAlign w:val="center"/>
          </w:tcPr>
          <w:p w14:paraId="51E3F25A" w14:textId="4956623B" w:rsidR="000E781B" w:rsidRPr="00FA15FD" w:rsidRDefault="00D0154E" w:rsidP="000309E9">
            <w:pPr>
              <w:suppressAutoHyphens/>
              <w:jc w:val="center"/>
              <w:rPr>
                <w:rFonts w:ascii="Cambria" w:hAnsi="Cambria" w:cs="Calibri"/>
                <w:color w:val="000000"/>
                <w:sz w:val="22"/>
                <w:szCs w:val="22"/>
              </w:rPr>
            </w:pPr>
            <w:r w:rsidRPr="00FA15FD">
              <w:rPr>
                <w:rFonts w:ascii="Cambria" w:hAnsi="Cambria" w:cs="Calibri"/>
                <w:color w:val="000000"/>
                <w:sz w:val="22"/>
                <w:szCs w:val="22"/>
              </w:rPr>
              <w:t>B.5</w:t>
            </w:r>
          </w:p>
        </w:tc>
        <w:tc>
          <w:tcPr>
            <w:tcW w:w="6804" w:type="dxa"/>
            <w:tcBorders>
              <w:top w:val="double" w:sz="4" w:space="0" w:color="auto"/>
              <w:left w:val="nil"/>
              <w:bottom w:val="single" w:sz="4" w:space="0" w:color="auto"/>
              <w:right w:val="single" w:sz="4" w:space="0" w:color="auto"/>
            </w:tcBorders>
            <w:shd w:val="clear" w:color="000000" w:fill="F2F2F2"/>
            <w:vAlign w:val="center"/>
          </w:tcPr>
          <w:p w14:paraId="30D550A5" w14:textId="1317ECE3" w:rsidR="000E781B" w:rsidRDefault="000E781B" w:rsidP="000309E9">
            <w:pPr>
              <w:suppressAutoHyphens/>
              <w:jc w:val="both"/>
              <w:rPr>
                <w:rFonts w:ascii="Cambria" w:hAnsi="Cambria" w:cs="Calibri"/>
                <w:b/>
                <w:bCs/>
                <w:color w:val="000000"/>
                <w:sz w:val="22"/>
                <w:szCs w:val="22"/>
              </w:rPr>
            </w:pPr>
            <w:proofErr w:type="spellStart"/>
            <w:r w:rsidRPr="000E781B">
              <w:rPr>
                <w:rFonts w:ascii="Cambria" w:hAnsi="Cambria" w:cs="Calibri"/>
                <w:b/>
                <w:bCs/>
                <w:color w:val="000000"/>
                <w:sz w:val="22"/>
                <w:szCs w:val="22"/>
              </w:rPr>
              <w:t>Ryzyk</w:t>
            </w:r>
            <w:proofErr w:type="spellEnd"/>
            <w:r w:rsidRPr="000E781B">
              <w:rPr>
                <w:rFonts w:ascii="Cambria" w:hAnsi="Cambria" w:cs="Calibri"/>
                <w:b/>
                <w:bCs/>
                <w:color w:val="000000"/>
                <w:sz w:val="22"/>
                <w:szCs w:val="22"/>
              </w:rPr>
              <w:t xml:space="preserve"> cybernetycznych - </w:t>
            </w:r>
            <w:r w:rsidRPr="000E781B">
              <w:rPr>
                <w:rFonts w:ascii="Cambria" w:hAnsi="Cambria" w:cs="Calibri"/>
                <w:color w:val="000000"/>
                <w:sz w:val="22"/>
                <w:szCs w:val="22"/>
              </w:rPr>
              <w:t xml:space="preserve">wyłączenie dotyczące </w:t>
            </w:r>
            <w:proofErr w:type="spellStart"/>
            <w:r w:rsidRPr="000E781B">
              <w:rPr>
                <w:rFonts w:ascii="Cambria" w:hAnsi="Cambria" w:cs="Calibri"/>
                <w:color w:val="000000"/>
                <w:sz w:val="22"/>
                <w:szCs w:val="22"/>
              </w:rPr>
              <w:t>ryzyk</w:t>
            </w:r>
            <w:proofErr w:type="spellEnd"/>
            <w:r w:rsidRPr="000E781B">
              <w:rPr>
                <w:rFonts w:ascii="Cambria" w:hAnsi="Cambria" w:cs="Calibri"/>
                <w:color w:val="000000"/>
                <w:sz w:val="22"/>
                <w:szCs w:val="22"/>
              </w:rPr>
              <w:t xml:space="preserve"> cybernetycznych w treści zgodnie z lit</w:t>
            </w:r>
            <w:r w:rsidRPr="0013246E">
              <w:rPr>
                <w:rFonts w:ascii="Cambria" w:hAnsi="Cambria" w:cs="Calibri"/>
                <w:sz w:val="22"/>
                <w:szCs w:val="22"/>
              </w:rPr>
              <w:t xml:space="preserve">. B pkt 2.1.17.2 (załącznik </w:t>
            </w:r>
            <w:r w:rsidRPr="000E781B">
              <w:rPr>
                <w:rFonts w:ascii="Cambria" w:hAnsi="Cambria" w:cs="Calibri"/>
                <w:color w:val="000000"/>
                <w:sz w:val="22"/>
                <w:szCs w:val="22"/>
              </w:rPr>
              <w:t>nr 6 – opis przedmiotu zamówienia) – włączenie do ochrony ubezpieczeniowej</w:t>
            </w:r>
          </w:p>
        </w:tc>
        <w:tc>
          <w:tcPr>
            <w:tcW w:w="851" w:type="dxa"/>
            <w:tcBorders>
              <w:top w:val="double" w:sz="4" w:space="0" w:color="auto"/>
              <w:left w:val="nil"/>
              <w:bottom w:val="single" w:sz="4" w:space="0" w:color="auto"/>
              <w:right w:val="single" w:sz="4" w:space="0" w:color="auto"/>
            </w:tcBorders>
            <w:shd w:val="clear" w:color="000000" w:fill="F2F2F2"/>
            <w:vAlign w:val="center"/>
          </w:tcPr>
          <w:p w14:paraId="02839DA4" w14:textId="098012ED" w:rsidR="000E781B" w:rsidRDefault="003B49C7" w:rsidP="000309E9">
            <w:pPr>
              <w:suppressAutoHyphens/>
              <w:jc w:val="center"/>
              <w:rPr>
                <w:rFonts w:ascii="Cambria" w:hAnsi="Cambria" w:cs="Calibri"/>
                <w:color w:val="000000"/>
                <w:sz w:val="22"/>
                <w:szCs w:val="22"/>
              </w:rPr>
            </w:pPr>
            <w:r>
              <w:rPr>
                <w:rFonts w:ascii="Cambria" w:hAnsi="Cambria" w:cs="Calibri"/>
                <w:color w:val="000000"/>
                <w:sz w:val="22"/>
                <w:szCs w:val="22"/>
              </w:rPr>
              <w:t>15</w:t>
            </w:r>
          </w:p>
        </w:tc>
        <w:tc>
          <w:tcPr>
            <w:tcW w:w="988" w:type="dxa"/>
            <w:tcBorders>
              <w:top w:val="double" w:sz="4" w:space="0" w:color="auto"/>
              <w:left w:val="nil"/>
              <w:bottom w:val="single" w:sz="4" w:space="0" w:color="auto"/>
              <w:right w:val="double" w:sz="4" w:space="0" w:color="auto"/>
            </w:tcBorders>
            <w:shd w:val="clear" w:color="000000" w:fill="FFFFFF"/>
            <w:vAlign w:val="center"/>
          </w:tcPr>
          <w:p w14:paraId="0E434BF0" w14:textId="77777777" w:rsidR="000E781B" w:rsidRDefault="000E781B" w:rsidP="000309E9">
            <w:pPr>
              <w:suppressAutoHyphens/>
              <w:jc w:val="center"/>
              <w:rPr>
                <w:rFonts w:ascii="Cambria" w:hAnsi="Cambria" w:cs="Calibri"/>
                <w:color w:val="000000"/>
                <w:sz w:val="22"/>
                <w:szCs w:val="22"/>
              </w:rPr>
            </w:pPr>
          </w:p>
        </w:tc>
      </w:tr>
      <w:tr w:rsidR="000E781B" w14:paraId="72CB3137" w14:textId="77777777" w:rsidTr="00D052FF">
        <w:trPr>
          <w:trHeight w:val="542"/>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3AE420D8" w14:textId="7E0729FC" w:rsidR="000E781B" w:rsidRPr="00FA15FD" w:rsidRDefault="00D0154E" w:rsidP="000309E9">
            <w:pPr>
              <w:suppressAutoHyphens/>
              <w:jc w:val="center"/>
              <w:rPr>
                <w:rFonts w:ascii="Cambria" w:hAnsi="Cambria" w:cs="Calibri"/>
                <w:color w:val="000000"/>
                <w:sz w:val="22"/>
                <w:szCs w:val="22"/>
              </w:rPr>
            </w:pPr>
            <w:r w:rsidRPr="00FA15FD">
              <w:rPr>
                <w:rFonts w:ascii="Cambria" w:hAnsi="Cambria" w:cs="Calibri"/>
                <w:color w:val="000000"/>
                <w:sz w:val="22"/>
                <w:szCs w:val="22"/>
              </w:rPr>
              <w:t>B.6</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5CCCDFB9" w14:textId="4D25C1E5" w:rsidR="000E781B" w:rsidRDefault="000E781B" w:rsidP="000309E9">
            <w:pPr>
              <w:suppressAutoHyphens/>
              <w:jc w:val="both"/>
              <w:rPr>
                <w:rFonts w:ascii="Cambria" w:hAnsi="Cambria" w:cs="Calibri"/>
                <w:b/>
                <w:bCs/>
                <w:color w:val="000000"/>
                <w:sz w:val="22"/>
                <w:szCs w:val="22"/>
              </w:rPr>
            </w:pPr>
            <w:proofErr w:type="spellStart"/>
            <w:r w:rsidRPr="000E781B">
              <w:rPr>
                <w:rFonts w:ascii="Cambria" w:hAnsi="Cambria" w:cs="Calibri"/>
                <w:b/>
                <w:bCs/>
                <w:color w:val="000000"/>
                <w:sz w:val="22"/>
                <w:szCs w:val="22"/>
              </w:rPr>
              <w:t>Ryzyk</w:t>
            </w:r>
            <w:proofErr w:type="spellEnd"/>
            <w:r w:rsidRPr="000E781B">
              <w:rPr>
                <w:rFonts w:ascii="Cambria" w:hAnsi="Cambria" w:cs="Calibri"/>
                <w:b/>
                <w:bCs/>
                <w:color w:val="000000"/>
                <w:sz w:val="22"/>
                <w:szCs w:val="22"/>
              </w:rPr>
              <w:t xml:space="preserve"> chorób zakaźnych - </w:t>
            </w:r>
            <w:r w:rsidRPr="000E781B">
              <w:rPr>
                <w:rFonts w:ascii="Cambria" w:hAnsi="Cambria" w:cs="Calibri"/>
                <w:color w:val="000000"/>
                <w:sz w:val="22"/>
                <w:szCs w:val="22"/>
              </w:rPr>
              <w:t xml:space="preserve">w treści zgodnie z lit. </w:t>
            </w:r>
            <w:r w:rsidRPr="0013246E">
              <w:rPr>
                <w:rFonts w:ascii="Cambria" w:hAnsi="Cambria" w:cs="Calibri"/>
                <w:sz w:val="22"/>
                <w:szCs w:val="22"/>
              </w:rPr>
              <w:t xml:space="preserve">B pkt 2.1.18.2 (załącznik nr 6 – opis przedmiotu zamówienia) – włączenie do ochrony </w:t>
            </w:r>
            <w:r w:rsidRPr="000E781B">
              <w:rPr>
                <w:rFonts w:ascii="Cambria" w:hAnsi="Cambria" w:cs="Calibri"/>
                <w:color w:val="000000"/>
                <w:sz w:val="22"/>
                <w:szCs w:val="22"/>
              </w:rPr>
              <w:t>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3AAFB392" w14:textId="1162B956" w:rsidR="000E781B" w:rsidRDefault="003B49C7" w:rsidP="000309E9">
            <w:pPr>
              <w:suppressAutoHyphens/>
              <w:jc w:val="center"/>
              <w:rPr>
                <w:rFonts w:ascii="Cambria" w:hAnsi="Cambria" w:cs="Calibri"/>
                <w:color w:val="000000"/>
                <w:sz w:val="22"/>
                <w:szCs w:val="22"/>
              </w:rPr>
            </w:pPr>
            <w:r>
              <w:rPr>
                <w:rFonts w:ascii="Cambria" w:hAnsi="Cambria" w:cs="Calibri"/>
                <w:color w:val="000000"/>
                <w:sz w:val="22"/>
                <w:szCs w:val="22"/>
              </w:rPr>
              <w:t>5</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0188A915" w14:textId="77777777" w:rsidR="000E781B" w:rsidRDefault="000E781B" w:rsidP="000309E9">
            <w:pPr>
              <w:suppressAutoHyphens/>
              <w:jc w:val="center"/>
              <w:rPr>
                <w:rFonts w:ascii="Cambria" w:hAnsi="Cambria" w:cs="Calibri"/>
                <w:color w:val="000000"/>
                <w:sz w:val="22"/>
                <w:szCs w:val="22"/>
              </w:rPr>
            </w:pPr>
          </w:p>
        </w:tc>
      </w:tr>
      <w:tr w:rsidR="007C7FC6" w14:paraId="6AAB5C95" w14:textId="77777777" w:rsidTr="00D052FF">
        <w:trPr>
          <w:trHeight w:val="288"/>
        </w:trPr>
        <w:tc>
          <w:tcPr>
            <w:tcW w:w="704" w:type="dxa"/>
            <w:tcBorders>
              <w:top w:val="double" w:sz="4" w:space="0" w:color="auto"/>
              <w:left w:val="double" w:sz="4" w:space="0" w:color="auto"/>
              <w:bottom w:val="single" w:sz="4" w:space="0" w:color="auto"/>
              <w:right w:val="single" w:sz="4" w:space="0" w:color="auto"/>
            </w:tcBorders>
            <w:shd w:val="clear" w:color="000000" w:fill="002060"/>
            <w:vAlign w:val="center"/>
            <w:hideMark/>
          </w:tcPr>
          <w:p w14:paraId="47F2114B"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C.</w:t>
            </w:r>
          </w:p>
        </w:tc>
        <w:tc>
          <w:tcPr>
            <w:tcW w:w="8643" w:type="dxa"/>
            <w:gridSpan w:val="3"/>
            <w:tcBorders>
              <w:top w:val="double" w:sz="4" w:space="0" w:color="auto"/>
              <w:left w:val="nil"/>
              <w:bottom w:val="single" w:sz="4" w:space="0" w:color="auto"/>
              <w:right w:val="double" w:sz="4" w:space="0" w:color="auto"/>
            </w:tcBorders>
            <w:shd w:val="clear" w:color="000000" w:fill="002060"/>
            <w:vAlign w:val="center"/>
            <w:hideMark/>
          </w:tcPr>
          <w:p w14:paraId="2C8E504D"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UBEZPIECZENIE ODPOWIEDZIALNOŚCI CYWILNEJ – waga (</w:t>
            </w:r>
            <w:r w:rsidRPr="008B4E0A">
              <w:rPr>
                <w:rFonts w:ascii="Cambria" w:hAnsi="Cambria" w:cs="Calibri"/>
                <w:b/>
                <w:bCs/>
                <w:color w:val="FFFFFF"/>
                <w:sz w:val="22"/>
                <w:szCs w:val="22"/>
              </w:rPr>
              <w:t>znaczenie): 8%</w:t>
            </w:r>
          </w:p>
        </w:tc>
      </w:tr>
      <w:tr w:rsidR="007C7FC6" w14:paraId="62ADE792" w14:textId="77777777" w:rsidTr="00D052FF">
        <w:trPr>
          <w:trHeight w:val="552"/>
        </w:trPr>
        <w:tc>
          <w:tcPr>
            <w:tcW w:w="704" w:type="dxa"/>
            <w:tcBorders>
              <w:top w:val="nil"/>
              <w:left w:val="double" w:sz="4" w:space="0" w:color="auto"/>
              <w:bottom w:val="double" w:sz="4" w:space="0" w:color="auto"/>
              <w:right w:val="single" w:sz="4" w:space="0" w:color="auto"/>
            </w:tcBorders>
            <w:shd w:val="clear" w:color="000000" w:fill="002060"/>
            <w:vAlign w:val="center"/>
            <w:hideMark/>
          </w:tcPr>
          <w:p w14:paraId="4B0BAC53"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double" w:sz="4" w:space="0" w:color="auto"/>
              <w:right w:val="single" w:sz="4" w:space="0" w:color="auto"/>
            </w:tcBorders>
            <w:shd w:val="clear" w:color="000000" w:fill="002060"/>
            <w:vAlign w:val="center"/>
            <w:hideMark/>
          </w:tcPr>
          <w:p w14:paraId="19DED115"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double" w:sz="4" w:space="0" w:color="auto"/>
              <w:right w:val="single" w:sz="4" w:space="0" w:color="auto"/>
            </w:tcBorders>
            <w:shd w:val="clear" w:color="000000" w:fill="002060"/>
            <w:vAlign w:val="center"/>
            <w:hideMark/>
          </w:tcPr>
          <w:p w14:paraId="1407DFCF"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double" w:sz="4" w:space="0" w:color="auto"/>
              <w:right w:val="double" w:sz="4" w:space="0" w:color="auto"/>
            </w:tcBorders>
            <w:shd w:val="clear" w:color="000000" w:fill="002060"/>
            <w:vAlign w:val="center"/>
            <w:hideMark/>
          </w:tcPr>
          <w:p w14:paraId="0D21BF20"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7C7FC6" w14:paraId="5736733E" w14:textId="77777777" w:rsidTr="00D052FF">
        <w:trPr>
          <w:trHeight w:val="424"/>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4499A7AD" w14:textId="7BE1BC2A" w:rsidR="007C7FC6"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lastRenderedPageBreak/>
              <w:t>C.1</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55C2774E" w14:textId="6131F791" w:rsidR="007C7FC6" w:rsidRPr="00E350F6" w:rsidRDefault="007C7FC6" w:rsidP="000309E9">
            <w:pPr>
              <w:suppressAutoHyphens/>
              <w:jc w:val="both"/>
              <w:rPr>
                <w:rFonts w:ascii="Cambria" w:hAnsi="Cambria" w:cs="Calibri"/>
                <w:b/>
                <w:bCs/>
                <w:color w:val="000000"/>
                <w:sz w:val="22"/>
                <w:szCs w:val="22"/>
              </w:rPr>
            </w:pPr>
            <w:r w:rsidRPr="00E350F6">
              <w:rPr>
                <w:rFonts w:ascii="Cambria" w:hAnsi="Cambria" w:cs="Calibri"/>
                <w:b/>
                <w:bCs/>
                <w:color w:val="000000"/>
                <w:sz w:val="22"/>
                <w:szCs w:val="22"/>
              </w:rPr>
              <w:t xml:space="preserve">Wina umyślna – </w:t>
            </w:r>
            <w:r w:rsidRPr="00E350F6">
              <w:rPr>
                <w:rFonts w:ascii="Cambria" w:hAnsi="Cambria" w:cs="Calibri"/>
                <w:color w:val="000000"/>
                <w:sz w:val="22"/>
                <w:szCs w:val="22"/>
              </w:rPr>
              <w:t xml:space="preserve">zwiększenie </w:t>
            </w:r>
            <w:proofErr w:type="spellStart"/>
            <w:r w:rsidRPr="00E350F6">
              <w:rPr>
                <w:rFonts w:ascii="Cambria" w:hAnsi="Cambria" w:cs="Calibri"/>
                <w:color w:val="000000"/>
                <w:sz w:val="22"/>
                <w:szCs w:val="22"/>
              </w:rPr>
              <w:t>podlimitu</w:t>
            </w:r>
            <w:proofErr w:type="spellEnd"/>
            <w:r w:rsidRPr="00E350F6">
              <w:rPr>
                <w:rFonts w:ascii="Cambria" w:hAnsi="Cambria" w:cs="Calibri"/>
                <w:color w:val="000000"/>
                <w:sz w:val="22"/>
                <w:szCs w:val="22"/>
              </w:rPr>
              <w:t xml:space="preserve"> do </w:t>
            </w:r>
            <w:r w:rsidR="00A65616">
              <w:rPr>
                <w:rFonts w:ascii="Cambria" w:hAnsi="Cambria" w:cs="Calibri"/>
                <w:color w:val="000000"/>
                <w:sz w:val="22"/>
                <w:szCs w:val="22"/>
              </w:rPr>
              <w:t>1 0</w:t>
            </w:r>
            <w:r w:rsidRPr="00E350F6">
              <w:rPr>
                <w:rFonts w:ascii="Cambria" w:hAnsi="Cambria" w:cs="Calibri"/>
                <w:color w:val="000000"/>
                <w:sz w:val="22"/>
                <w:szCs w:val="22"/>
              </w:rPr>
              <w:t>00 000,00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2067D4EA" w14:textId="71C154E8" w:rsidR="007C7FC6"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double" w:sz="4" w:space="0" w:color="auto"/>
              <w:left w:val="nil"/>
              <w:bottom w:val="double" w:sz="4" w:space="0" w:color="auto"/>
              <w:right w:val="double" w:sz="4" w:space="0" w:color="auto"/>
            </w:tcBorders>
            <w:shd w:val="clear" w:color="000000" w:fill="FFFFFF"/>
            <w:vAlign w:val="center"/>
            <w:hideMark/>
          </w:tcPr>
          <w:p w14:paraId="4A5FC5DC"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66A816F2" w14:textId="77777777" w:rsidTr="00D052FF">
        <w:trPr>
          <w:trHeight w:val="417"/>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5EF0080F" w14:textId="145CD9C0" w:rsidR="007C7FC6"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C.2</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39720EED" w14:textId="77777777" w:rsidR="007C7FC6" w:rsidRPr="00E350F6" w:rsidRDefault="007C7FC6" w:rsidP="000309E9">
            <w:pPr>
              <w:suppressAutoHyphens/>
              <w:jc w:val="both"/>
              <w:rPr>
                <w:rFonts w:ascii="Cambria" w:hAnsi="Cambria" w:cs="Calibri"/>
                <w:b/>
                <w:bCs/>
                <w:color w:val="000000"/>
                <w:sz w:val="22"/>
                <w:szCs w:val="22"/>
              </w:rPr>
            </w:pPr>
            <w:r w:rsidRPr="00E350F6">
              <w:rPr>
                <w:rFonts w:ascii="Cambria" w:hAnsi="Cambria" w:cs="Calibri"/>
                <w:b/>
                <w:bCs/>
                <w:color w:val="000000"/>
                <w:sz w:val="22"/>
                <w:szCs w:val="22"/>
              </w:rPr>
              <w:t>Czysta strata finansowa</w:t>
            </w:r>
            <w:r w:rsidRPr="00E350F6">
              <w:rPr>
                <w:rFonts w:ascii="Cambria" w:hAnsi="Cambria" w:cs="Calibri"/>
                <w:color w:val="000000"/>
                <w:sz w:val="22"/>
                <w:szCs w:val="22"/>
              </w:rPr>
              <w:t xml:space="preserve"> - zwiększenie </w:t>
            </w:r>
            <w:proofErr w:type="spellStart"/>
            <w:r w:rsidRPr="00E350F6">
              <w:rPr>
                <w:rFonts w:ascii="Cambria" w:hAnsi="Cambria" w:cs="Calibri"/>
                <w:color w:val="000000"/>
                <w:sz w:val="22"/>
                <w:szCs w:val="22"/>
              </w:rPr>
              <w:t>podlimitu</w:t>
            </w:r>
            <w:proofErr w:type="spellEnd"/>
            <w:r w:rsidRPr="00E350F6">
              <w:rPr>
                <w:rFonts w:ascii="Cambria" w:hAnsi="Cambria" w:cs="Calibri"/>
                <w:color w:val="000000"/>
                <w:sz w:val="22"/>
                <w:szCs w:val="22"/>
              </w:rPr>
              <w:t xml:space="preserve"> do 1 000 000,00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67B36E04" w14:textId="4932BC73" w:rsidR="007C7FC6"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double" w:sz="4" w:space="0" w:color="auto"/>
              <w:left w:val="nil"/>
              <w:bottom w:val="double" w:sz="4" w:space="0" w:color="auto"/>
              <w:right w:val="double" w:sz="4" w:space="0" w:color="auto"/>
            </w:tcBorders>
            <w:shd w:val="clear" w:color="000000" w:fill="FFFFFF"/>
            <w:vAlign w:val="center"/>
            <w:hideMark/>
          </w:tcPr>
          <w:p w14:paraId="69907A13"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4D11DF" w14:paraId="7B77FC39" w14:textId="77777777" w:rsidTr="00D052FF">
        <w:trPr>
          <w:trHeight w:val="417"/>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1441BC16" w14:textId="72A15A9D" w:rsidR="004D11DF"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C.3</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38D9483F" w14:textId="0A551CEE" w:rsidR="004D11DF" w:rsidRPr="00E350F6" w:rsidRDefault="004D11DF" w:rsidP="000309E9">
            <w:pPr>
              <w:suppressAutoHyphens/>
              <w:jc w:val="both"/>
              <w:rPr>
                <w:rFonts w:ascii="Cambria" w:hAnsi="Cambria" w:cs="Calibri"/>
                <w:b/>
                <w:bCs/>
                <w:color w:val="000000"/>
                <w:sz w:val="22"/>
                <w:szCs w:val="22"/>
              </w:rPr>
            </w:pPr>
            <w:r w:rsidRPr="00E350F6">
              <w:rPr>
                <w:rFonts w:ascii="Cambria" w:hAnsi="Cambria" w:cs="Calibri"/>
                <w:b/>
                <w:bCs/>
                <w:color w:val="000000"/>
                <w:sz w:val="22"/>
                <w:szCs w:val="22"/>
              </w:rPr>
              <w:t xml:space="preserve">OC Covid – </w:t>
            </w:r>
            <w:r w:rsidRPr="00E350F6">
              <w:rPr>
                <w:rFonts w:ascii="Cambria" w:hAnsi="Cambria" w:cs="Calibri"/>
                <w:color w:val="000000"/>
                <w:sz w:val="22"/>
                <w:szCs w:val="22"/>
              </w:rPr>
              <w:t xml:space="preserve">zwiększenie </w:t>
            </w:r>
            <w:proofErr w:type="spellStart"/>
            <w:r w:rsidRPr="00E350F6">
              <w:rPr>
                <w:rFonts w:ascii="Cambria" w:hAnsi="Cambria" w:cs="Calibri"/>
                <w:color w:val="000000"/>
                <w:sz w:val="22"/>
                <w:szCs w:val="22"/>
              </w:rPr>
              <w:t>podlimitu</w:t>
            </w:r>
            <w:proofErr w:type="spellEnd"/>
            <w:r w:rsidRPr="00E350F6">
              <w:rPr>
                <w:rFonts w:ascii="Cambria" w:hAnsi="Cambria" w:cs="Calibri"/>
                <w:color w:val="000000"/>
                <w:sz w:val="22"/>
                <w:szCs w:val="22"/>
              </w:rPr>
              <w:t xml:space="preserve"> odpowiedzialności do 500 000,00 zł</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02B571D5" w14:textId="0F379D9C" w:rsidR="004D11DF"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05DC9CCC" w14:textId="77777777" w:rsidR="004D11DF" w:rsidRDefault="004D11DF" w:rsidP="000309E9">
            <w:pPr>
              <w:suppressAutoHyphens/>
              <w:jc w:val="center"/>
              <w:rPr>
                <w:rFonts w:ascii="Cambria" w:hAnsi="Cambria" w:cs="Calibri"/>
                <w:color w:val="000000"/>
                <w:sz w:val="22"/>
                <w:szCs w:val="22"/>
              </w:rPr>
            </w:pPr>
          </w:p>
        </w:tc>
      </w:tr>
      <w:tr w:rsidR="00F11D66" w14:paraId="10CA2ABD" w14:textId="77777777" w:rsidTr="00D052FF">
        <w:trPr>
          <w:trHeight w:val="51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16F2C76A" w14:textId="32FC1AA5" w:rsidR="00F11D66"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C.4</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7AD8E4BA" w14:textId="6FA5589D" w:rsidR="00F11D66" w:rsidRPr="00B85F8E" w:rsidRDefault="00F11D66" w:rsidP="000309E9">
            <w:pPr>
              <w:suppressAutoHyphens/>
              <w:jc w:val="both"/>
              <w:rPr>
                <w:rFonts w:ascii="Cambria" w:hAnsi="Cambria" w:cs="Calibri"/>
                <w:b/>
                <w:bCs/>
                <w:color w:val="000000"/>
                <w:sz w:val="22"/>
                <w:szCs w:val="22"/>
              </w:rPr>
            </w:pPr>
            <w:r w:rsidRPr="00B85F8E">
              <w:rPr>
                <w:rFonts w:ascii="Cambria" w:hAnsi="Cambria" w:cs="Calibri"/>
                <w:b/>
                <w:bCs/>
                <w:color w:val="000000"/>
                <w:sz w:val="22"/>
                <w:szCs w:val="22"/>
              </w:rPr>
              <w:t xml:space="preserve">OC stopniowe oddziaływanie </w:t>
            </w:r>
            <w:r w:rsidRPr="00B85F8E">
              <w:rPr>
                <w:rFonts w:ascii="Cambria" w:hAnsi="Cambria" w:cs="Calibri"/>
                <w:color w:val="000000"/>
                <w:sz w:val="22"/>
                <w:szCs w:val="22"/>
              </w:rPr>
              <w:t xml:space="preserve">– w treści zgodnie z lit. D </w:t>
            </w:r>
            <w:r w:rsidRPr="00B85F8E">
              <w:rPr>
                <w:rFonts w:ascii="Cambria" w:hAnsi="Cambria" w:cs="Calibri"/>
                <w:sz w:val="22"/>
                <w:szCs w:val="22"/>
              </w:rPr>
              <w:t>pkt 9.</w:t>
            </w:r>
            <w:r w:rsidR="00B85F8E" w:rsidRPr="00B85F8E">
              <w:rPr>
                <w:rFonts w:ascii="Cambria" w:hAnsi="Cambria" w:cs="Calibri"/>
                <w:sz w:val="22"/>
                <w:szCs w:val="22"/>
              </w:rPr>
              <w:t>1</w:t>
            </w:r>
            <w:r w:rsidRPr="00B85F8E">
              <w:rPr>
                <w:rFonts w:ascii="Cambria" w:hAnsi="Cambria" w:cs="Calibri"/>
                <w:sz w:val="22"/>
                <w:szCs w:val="22"/>
              </w:rPr>
              <w:t xml:space="preserve">. (załącznik nr 6 – opis przedmiotu zamówienia) – włączenie do ochrony </w:t>
            </w:r>
            <w:r w:rsidRPr="00B85F8E">
              <w:rPr>
                <w:rFonts w:ascii="Cambria" w:hAnsi="Cambria" w:cs="Calibri"/>
                <w:color w:val="000000"/>
                <w:sz w:val="22"/>
                <w:szCs w:val="22"/>
              </w:rPr>
              <w:t>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6DCBAEC0" w14:textId="63A61893" w:rsidR="00F11D66"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4</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39FBED44" w14:textId="77777777" w:rsidR="00F11D66" w:rsidRDefault="00F11D66" w:rsidP="000309E9">
            <w:pPr>
              <w:suppressAutoHyphens/>
              <w:jc w:val="center"/>
              <w:rPr>
                <w:rFonts w:ascii="Cambria" w:hAnsi="Cambria" w:cs="Calibri"/>
                <w:color w:val="000000"/>
                <w:sz w:val="22"/>
                <w:szCs w:val="22"/>
              </w:rPr>
            </w:pPr>
          </w:p>
        </w:tc>
      </w:tr>
      <w:tr w:rsidR="00F11D66" w14:paraId="10310B2C" w14:textId="77777777" w:rsidTr="00D052FF">
        <w:trPr>
          <w:trHeight w:val="51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5E547361" w14:textId="75D7A54F" w:rsidR="00F11D66"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C.5</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68DB2EF2" w14:textId="28FA41AC" w:rsidR="00F11D66" w:rsidRPr="00B85F8E" w:rsidRDefault="00F11D66" w:rsidP="000309E9">
            <w:pPr>
              <w:suppressAutoHyphens/>
              <w:jc w:val="both"/>
              <w:rPr>
                <w:rFonts w:ascii="Cambria" w:hAnsi="Cambria" w:cs="Calibri"/>
                <w:b/>
                <w:bCs/>
                <w:color w:val="000000"/>
                <w:sz w:val="22"/>
                <w:szCs w:val="22"/>
              </w:rPr>
            </w:pPr>
            <w:r w:rsidRPr="00B85F8E">
              <w:rPr>
                <w:rFonts w:ascii="Cambria" w:hAnsi="Cambria" w:cs="Calibri"/>
                <w:b/>
                <w:bCs/>
                <w:color w:val="000000"/>
                <w:sz w:val="22"/>
                <w:szCs w:val="22"/>
              </w:rPr>
              <w:t xml:space="preserve">OC dane osobowe </w:t>
            </w:r>
            <w:r w:rsidRPr="00B85F8E">
              <w:rPr>
                <w:rFonts w:ascii="Cambria" w:hAnsi="Cambria" w:cs="Calibri"/>
                <w:color w:val="000000"/>
                <w:sz w:val="22"/>
                <w:szCs w:val="22"/>
              </w:rPr>
              <w:t xml:space="preserve">– w treści zgodnie z  lit. D </w:t>
            </w:r>
            <w:r w:rsidRPr="00B85F8E">
              <w:rPr>
                <w:rFonts w:ascii="Cambria" w:hAnsi="Cambria" w:cs="Calibri"/>
                <w:sz w:val="22"/>
                <w:szCs w:val="22"/>
              </w:rPr>
              <w:t>pkt 9.</w:t>
            </w:r>
            <w:r w:rsidR="00B85F8E" w:rsidRPr="00B85F8E">
              <w:rPr>
                <w:rFonts w:ascii="Cambria" w:hAnsi="Cambria" w:cs="Calibri"/>
                <w:sz w:val="22"/>
                <w:szCs w:val="22"/>
              </w:rPr>
              <w:t>2</w:t>
            </w:r>
            <w:r w:rsidRPr="00B85F8E">
              <w:rPr>
                <w:rFonts w:ascii="Cambria" w:hAnsi="Cambria" w:cs="Calibri"/>
                <w:sz w:val="22"/>
                <w:szCs w:val="22"/>
              </w:rPr>
              <w:t xml:space="preserve">. (załącznik </w:t>
            </w:r>
            <w:r w:rsidRPr="00B85F8E">
              <w:rPr>
                <w:rFonts w:ascii="Cambria" w:hAnsi="Cambria" w:cs="Calibri"/>
                <w:color w:val="000000"/>
                <w:sz w:val="22"/>
                <w:szCs w:val="22"/>
              </w:rPr>
              <w:t>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3BA4EA88" w14:textId="282CAA98" w:rsidR="00F11D66"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40C63D78" w14:textId="77777777" w:rsidR="00F11D66" w:rsidRDefault="00F11D66" w:rsidP="000309E9">
            <w:pPr>
              <w:suppressAutoHyphens/>
              <w:jc w:val="center"/>
              <w:rPr>
                <w:rFonts w:ascii="Cambria" w:hAnsi="Cambria" w:cs="Calibri"/>
                <w:color w:val="000000"/>
                <w:sz w:val="22"/>
                <w:szCs w:val="22"/>
              </w:rPr>
            </w:pPr>
          </w:p>
        </w:tc>
      </w:tr>
      <w:tr w:rsidR="004866AD" w14:paraId="53DC386C" w14:textId="77777777" w:rsidTr="00D052FF">
        <w:trPr>
          <w:trHeight w:val="51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5B1B756E" w14:textId="6A972F08" w:rsidR="004866AD"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C.6</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4774D1EE" w14:textId="1C95C1CA" w:rsidR="004866AD" w:rsidRPr="00B85F8E" w:rsidRDefault="004866AD" w:rsidP="000309E9">
            <w:pPr>
              <w:suppressAutoHyphens/>
              <w:jc w:val="both"/>
              <w:rPr>
                <w:rFonts w:ascii="Cambria" w:hAnsi="Cambria" w:cs="Calibri"/>
                <w:b/>
                <w:bCs/>
                <w:color w:val="000000"/>
                <w:sz w:val="22"/>
                <w:szCs w:val="22"/>
              </w:rPr>
            </w:pPr>
            <w:r w:rsidRPr="00B85F8E">
              <w:rPr>
                <w:rFonts w:ascii="Cambria" w:hAnsi="Cambria" w:cs="Calibri"/>
                <w:b/>
                <w:bCs/>
                <w:color w:val="000000"/>
                <w:sz w:val="22"/>
                <w:szCs w:val="22"/>
              </w:rPr>
              <w:t xml:space="preserve">Klauzula zasada słuszności – </w:t>
            </w:r>
            <w:r w:rsidRPr="00B85F8E">
              <w:rPr>
                <w:rFonts w:ascii="Cambria" w:hAnsi="Cambria" w:cs="Calibri"/>
                <w:color w:val="000000"/>
                <w:sz w:val="22"/>
                <w:szCs w:val="22"/>
              </w:rPr>
              <w:t xml:space="preserve">w treści zgodnie z  lit. D </w:t>
            </w:r>
            <w:r w:rsidRPr="00B85F8E">
              <w:rPr>
                <w:rFonts w:ascii="Cambria" w:hAnsi="Cambria" w:cs="Calibri"/>
                <w:sz w:val="22"/>
                <w:szCs w:val="22"/>
              </w:rPr>
              <w:t>pkt 9.</w:t>
            </w:r>
            <w:r w:rsidR="00B85F8E" w:rsidRPr="00B85F8E">
              <w:rPr>
                <w:rFonts w:ascii="Cambria" w:hAnsi="Cambria" w:cs="Calibri"/>
                <w:sz w:val="22"/>
                <w:szCs w:val="22"/>
              </w:rPr>
              <w:t>3</w:t>
            </w:r>
            <w:r w:rsidRPr="00B85F8E">
              <w:rPr>
                <w:rFonts w:ascii="Cambria" w:hAnsi="Cambria" w:cs="Calibri"/>
                <w:sz w:val="22"/>
                <w:szCs w:val="22"/>
              </w:rPr>
              <w:t>. (załącznik 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67A6708C" w14:textId="145460FA" w:rsidR="004866AD"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12</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7738A9EF" w14:textId="77777777" w:rsidR="004866AD" w:rsidRDefault="004866AD" w:rsidP="000309E9">
            <w:pPr>
              <w:suppressAutoHyphens/>
              <w:jc w:val="center"/>
              <w:rPr>
                <w:rFonts w:ascii="Cambria" w:hAnsi="Cambria" w:cs="Calibri"/>
                <w:color w:val="000000"/>
                <w:sz w:val="22"/>
                <w:szCs w:val="22"/>
              </w:rPr>
            </w:pPr>
          </w:p>
        </w:tc>
      </w:tr>
      <w:tr w:rsidR="004866AD" w14:paraId="2C3393A7" w14:textId="77777777" w:rsidTr="00D052FF">
        <w:trPr>
          <w:trHeight w:val="51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23829603" w14:textId="6746D07C" w:rsidR="004866AD"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C.7</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63C1C588" w14:textId="5E5D200B" w:rsidR="004866AD" w:rsidRPr="00B85F8E" w:rsidRDefault="004866AD" w:rsidP="000309E9">
            <w:pPr>
              <w:suppressAutoHyphens/>
              <w:jc w:val="both"/>
              <w:rPr>
                <w:rFonts w:ascii="Cambria" w:hAnsi="Cambria" w:cs="Calibri"/>
                <w:b/>
                <w:bCs/>
                <w:color w:val="000000"/>
                <w:sz w:val="22"/>
                <w:szCs w:val="22"/>
              </w:rPr>
            </w:pPr>
            <w:r w:rsidRPr="00B85F8E">
              <w:rPr>
                <w:rFonts w:ascii="Cambria" w:hAnsi="Cambria" w:cs="Calibri"/>
                <w:b/>
                <w:bCs/>
                <w:color w:val="000000"/>
                <w:sz w:val="22"/>
                <w:szCs w:val="22"/>
              </w:rPr>
              <w:t xml:space="preserve">Klauzula akty terroryzmu – </w:t>
            </w:r>
            <w:r w:rsidRPr="00B85F8E">
              <w:rPr>
                <w:rFonts w:ascii="Cambria" w:hAnsi="Cambria" w:cs="Calibri"/>
                <w:color w:val="000000"/>
                <w:sz w:val="22"/>
                <w:szCs w:val="22"/>
              </w:rPr>
              <w:t>w treści zgodnie z lit</w:t>
            </w:r>
            <w:r w:rsidRPr="00B85F8E">
              <w:rPr>
                <w:rFonts w:ascii="Cambria" w:hAnsi="Cambria" w:cs="Calibri"/>
                <w:sz w:val="22"/>
                <w:szCs w:val="22"/>
              </w:rPr>
              <w:t>. D pkt 9.</w:t>
            </w:r>
            <w:r w:rsidR="00B85F8E" w:rsidRPr="00B85F8E">
              <w:rPr>
                <w:rFonts w:ascii="Cambria" w:hAnsi="Cambria" w:cs="Calibri"/>
                <w:sz w:val="22"/>
                <w:szCs w:val="22"/>
              </w:rPr>
              <w:t>4</w:t>
            </w:r>
            <w:r w:rsidRPr="00B85F8E">
              <w:rPr>
                <w:rFonts w:ascii="Cambria" w:hAnsi="Cambria" w:cs="Calibri"/>
                <w:sz w:val="22"/>
                <w:szCs w:val="22"/>
              </w:rPr>
              <w:t xml:space="preserve">. (załącznik nr 6 – opis przedmiotu zamówienia) – włączenie </w:t>
            </w:r>
            <w:r w:rsidRPr="00B85F8E">
              <w:rPr>
                <w:rFonts w:ascii="Cambria" w:hAnsi="Cambria" w:cs="Calibri"/>
                <w:color w:val="000000"/>
                <w:sz w:val="22"/>
                <w:szCs w:val="22"/>
              </w:rPr>
              <w:t>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1BC3E772" w14:textId="5105C7C3" w:rsidR="004866AD"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4592CF9D" w14:textId="77777777" w:rsidR="004866AD" w:rsidRDefault="004866AD" w:rsidP="000309E9">
            <w:pPr>
              <w:suppressAutoHyphens/>
              <w:jc w:val="center"/>
              <w:rPr>
                <w:rFonts w:ascii="Cambria" w:hAnsi="Cambria" w:cs="Calibri"/>
                <w:color w:val="000000"/>
                <w:sz w:val="22"/>
                <w:szCs w:val="22"/>
              </w:rPr>
            </w:pPr>
          </w:p>
        </w:tc>
      </w:tr>
      <w:tr w:rsidR="004866AD" w14:paraId="4053644F" w14:textId="77777777" w:rsidTr="00D052FF">
        <w:trPr>
          <w:trHeight w:val="51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726EE77C" w14:textId="29FFE130" w:rsidR="004866AD"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C.8</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23B37F5A" w14:textId="51C09B9B" w:rsidR="004866AD" w:rsidRPr="00B85F8E" w:rsidRDefault="004866AD" w:rsidP="000309E9">
            <w:pPr>
              <w:suppressAutoHyphens/>
              <w:jc w:val="both"/>
              <w:rPr>
                <w:rFonts w:ascii="Cambria" w:hAnsi="Cambria" w:cs="Calibri"/>
                <w:b/>
                <w:bCs/>
                <w:color w:val="000000"/>
                <w:sz w:val="22"/>
                <w:szCs w:val="22"/>
              </w:rPr>
            </w:pPr>
            <w:r w:rsidRPr="00B85F8E">
              <w:rPr>
                <w:rFonts w:ascii="Cambria" w:hAnsi="Cambria" w:cs="Calibri"/>
                <w:b/>
                <w:bCs/>
                <w:color w:val="000000"/>
                <w:sz w:val="22"/>
                <w:szCs w:val="22"/>
              </w:rPr>
              <w:t xml:space="preserve">Klauzula interwencji ubocznej - </w:t>
            </w:r>
            <w:r w:rsidRPr="00B85F8E">
              <w:rPr>
                <w:rFonts w:ascii="Cambria" w:hAnsi="Cambria" w:cs="Calibri"/>
                <w:color w:val="000000"/>
                <w:sz w:val="22"/>
                <w:szCs w:val="22"/>
              </w:rPr>
              <w:t xml:space="preserve">– w treści zgodnie z  lit. D </w:t>
            </w:r>
            <w:r w:rsidRPr="00B85F8E">
              <w:rPr>
                <w:rFonts w:ascii="Cambria" w:hAnsi="Cambria" w:cs="Calibri"/>
                <w:sz w:val="22"/>
                <w:szCs w:val="22"/>
              </w:rPr>
              <w:t>pkt 9.</w:t>
            </w:r>
            <w:r w:rsidR="00B85F8E" w:rsidRPr="00B85F8E">
              <w:rPr>
                <w:rFonts w:ascii="Cambria" w:hAnsi="Cambria" w:cs="Calibri"/>
                <w:sz w:val="22"/>
                <w:szCs w:val="22"/>
              </w:rPr>
              <w:t>5</w:t>
            </w:r>
            <w:r w:rsidRPr="00B85F8E">
              <w:rPr>
                <w:rFonts w:ascii="Cambria" w:hAnsi="Cambria" w:cs="Calibri"/>
                <w:sz w:val="22"/>
                <w:szCs w:val="22"/>
              </w:rPr>
              <w:t xml:space="preserve">. (załącznik nr 6A – opis przedmiotu zamówienia Część I) – włączenie </w:t>
            </w:r>
            <w:r w:rsidRPr="00B85F8E">
              <w:rPr>
                <w:rFonts w:ascii="Cambria" w:hAnsi="Cambria" w:cs="Calibri"/>
                <w:color w:val="000000"/>
                <w:sz w:val="22"/>
                <w:szCs w:val="22"/>
              </w:rPr>
              <w:br/>
              <w:t>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38296A8D" w14:textId="45EF988E" w:rsidR="004866AD"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5</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27E9684F" w14:textId="77777777" w:rsidR="004866AD" w:rsidRDefault="004866AD" w:rsidP="000309E9">
            <w:pPr>
              <w:suppressAutoHyphens/>
              <w:jc w:val="center"/>
              <w:rPr>
                <w:rFonts w:ascii="Cambria" w:hAnsi="Cambria" w:cs="Calibri"/>
                <w:color w:val="000000"/>
                <w:sz w:val="22"/>
                <w:szCs w:val="22"/>
              </w:rPr>
            </w:pPr>
          </w:p>
        </w:tc>
      </w:tr>
      <w:tr w:rsidR="004866AD" w14:paraId="2656170D" w14:textId="77777777" w:rsidTr="00D052FF">
        <w:trPr>
          <w:trHeight w:val="516"/>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131BDFEB" w14:textId="791263F2" w:rsidR="004866AD" w:rsidRPr="005560F5" w:rsidRDefault="00B85F8E" w:rsidP="000309E9">
            <w:pPr>
              <w:suppressAutoHyphens/>
              <w:jc w:val="center"/>
              <w:rPr>
                <w:rFonts w:ascii="Cambria" w:hAnsi="Cambria" w:cs="Calibri"/>
                <w:color w:val="000000"/>
                <w:sz w:val="22"/>
                <w:szCs w:val="22"/>
              </w:rPr>
            </w:pPr>
            <w:r w:rsidRPr="005560F5">
              <w:rPr>
                <w:rFonts w:ascii="Cambria" w:hAnsi="Cambria" w:cs="Calibri"/>
                <w:color w:val="000000"/>
                <w:sz w:val="22"/>
                <w:szCs w:val="22"/>
              </w:rPr>
              <w:t>C.9</w:t>
            </w:r>
          </w:p>
        </w:tc>
        <w:tc>
          <w:tcPr>
            <w:tcW w:w="6804" w:type="dxa"/>
            <w:tcBorders>
              <w:top w:val="double" w:sz="4" w:space="0" w:color="auto"/>
              <w:left w:val="nil"/>
              <w:bottom w:val="double" w:sz="4" w:space="0" w:color="auto"/>
              <w:right w:val="single" w:sz="4" w:space="0" w:color="auto"/>
            </w:tcBorders>
            <w:shd w:val="clear" w:color="000000" w:fill="F2F2F2"/>
            <w:vAlign w:val="center"/>
          </w:tcPr>
          <w:p w14:paraId="2F69F903" w14:textId="5C49BDE5" w:rsidR="004866AD" w:rsidRPr="00B85F8E" w:rsidRDefault="004866AD" w:rsidP="000309E9">
            <w:pPr>
              <w:suppressAutoHyphens/>
              <w:jc w:val="both"/>
              <w:rPr>
                <w:rFonts w:ascii="Cambria" w:hAnsi="Cambria" w:cs="Calibri"/>
                <w:b/>
                <w:bCs/>
                <w:color w:val="000000"/>
                <w:sz w:val="22"/>
                <w:szCs w:val="22"/>
              </w:rPr>
            </w:pPr>
            <w:proofErr w:type="spellStart"/>
            <w:r w:rsidRPr="00B85F8E">
              <w:rPr>
                <w:rFonts w:ascii="Cambria" w:hAnsi="Cambria" w:cs="Calibri"/>
                <w:b/>
                <w:bCs/>
                <w:color w:val="000000"/>
                <w:sz w:val="22"/>
                <w:szCs w:val="22"/>
              </w:rPr>
              <w:t>Podlimity</w:t>
            </w:r>
            <w:proofErr w:type="spellEnd"/>
            <w:r w:rsidRPr="00B85F8E">
              <w:rPr>
                <w:rFonts w:ascii="Cambria" w:hAnsi="Cambria" w:cs="Calibri"/>
                <w:b/>
                <w:bCs/>
                <w:color w:val="000000"/>
                <w:sz w:val="22"/>
                <w:szCs w:val="22"/>
              </w:rPr>
              <w:t xml:space="preserve"> odpowiedzialności – </w:t>
            </w:r>
            <w:r w:rsidRPr="00B85F8E">
              <w:rPr>
                <w:rFonts w:ascii="Cambria" w:hAnsi="Cambria" w:cs="Calibri"/>
                <w:color w:val="000000"/>
                <w:sz w:val="22"/>
                <w:szCs w:val="22"/>
              </w:rPr>
              <w:t xml:space="preserve">w treści zgodnie z lit. </w:t>
            </w:r>
            <w:r w:rsidRPr="00B85F8E">
              <w:rPr>
                <w:rFonts w:ascii="Cambria" w:hAnsi="Cambria" w:cs="Calibri"/>
                <w:sz w:val="22"/>
                <w:szCs w:val="22"/>
              </w:rPr>
              <w:t>D pkt 9.</w:t>
            </w:r>
            <w:r w:rsidR="00B85F8E" w:rsidRPr="00B85F8E">
              <w:rPr>
                <w:rFonts w:ascii="Cambria" w:hAnsi="Cambria" w:cs="Calibri"/>
                <w:sz w:val="22"/>
                <w:szCs w:val="22"/>
              </w:rPr>
              <w:t>6</w:t>
            </w:r>
            <w:r w:rsidRPr="00B85F8E">
              <w:rPr>
                <w:rFonts w:ascii="Cambria" w:hAnsi="Cambria" w:cs="Calibri"/>
                <w:sz w:val="22"/>
                <w:szCs w:val="22"/>
              </w:rPr>
              <w:t xml:space="preserve">. (załącznik nr 6 – opis przedmiotu zamówienia) – włączenie do ochrony </w:t>
            </w:r>
            <w:r w:rsidRPr="00B85F8E">
              <w:rPr>
                <w:rFonts w:ascii="Cambria" w:hAnsi="Cambria" w:cs="Calibri"/>
                <w:color w:val="000000"/>
                <w:sz w:val="22"/>
                <w:szCs w:val="22"/>
              </w:rPr>
              <w:t>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0F82BC3D" w14:textId="76AEF6F5" w:rsidR="004866AD"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15</w:t>
            </w:r>
          </w:p>
        </w:tc>
        <w:tc>
          <w:tcPr>
            <w:tcW w:w="988" w:type="dxa"/>
            <w:tcBorders>
              <w:top w:val="double" w:sz="4" w:space="0" w:color="auto"/>
              <w:left w:val="nil"/>
              <w:bottom w:val="double" w:sz="4" w:space="0" w:color="auto"/>
              <w:right w:val="double" w:sz="4" w:space="0" w:color="auto"/>
            </w:tcBorders>
            <w:shd w:val="clear" w:color="000000" w:fill="FFFFFF"/>
            <w:vAlign w:val="center"/>
          </w:tcPr>
          <w:p w14:paraId="257C22F7" w14:textId="77777777" w:rsidR="004866AD" w:rsidRDefault="004866AD" w:rsidP="000309E9">
            <w:pPr>
              <w:suppressAutoHyphens/>
              <w:jc w:val="center"/>
              <w:rPr>
                <w:rFonts w:ascii="Cambria" w:hAnsi="Cambria" w:cs="Calibri"/>
                <w:color w:val="000000"/>
                <w:sz w:val="22"/>
                <w:szCs w:val="22"/>
              </w:rPr>
            </w:pPr>
          </w:p>
        </w:tc>
      </w:tr>
      <w:tr w:rsidR="007C7FC6" w14:paraId="7ED0A41B"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743EACE8" w14:textId="4CFA56B1" w:rsidR="007C7FC6" w:rsidRDefault="00B85F8E" w:rsidP="000309E9">
            <w:pPr>
              <w:suppressAutoHyphens/>
              <w:jc w:val="center"/>
              <w:rPr>
                <w:rFonts w:ascii="Cambria" w:hAnsi="Cambria" w:cs="Calibri"/>
                <w:color w:val="000000"/>
                <w:sz w:val="22"/>
                <w:szCs w:val="22"/>
              </w:rPr>
            </w:pPr>
            <w:r>
              <w:rPr>
                <w:rFonts w:ascii="Cambria" w:hAnsi="Cambria" w:cs="Calibri"/>
                <w:color w:val="000000"/>
                <w:sz w:val="22"/>
                <w:szCs w:val="22"/>
              </w:rPr>
              <w:t>C.10</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237C29A2" w14:textId="666E1827" w:rsidR="007C7FC6" w:rsidRPr="00E350F6" w:rsidRDefault="007C7FC6" w:rsidP="000309E9">
            <w:pPr>
              <w:suppressAutoHyphens/>
              <w:jc w:val="both"/>
              <w:rPr>
                <w:rFonts w:ascii="Cambria" w:hAnsi="Cambria" w:cs="Calibri"/>
                <w:b/>
                <w:bCs/>
                <w:color w:val="000000"/>
                <w:sz w:val="22"/>
                <w:szCs w:val="22"/>
              </w:rPr>
            </w:pPr>
            <w:r w:rsidRPr="00E350F6">
              <w:rPr>
                <w:rFonts w:ascii="Cambria" w:hAnsi="Cambria" w:cs="Calibri"/>
                <w:b/>
                <w:bCs/>
                <w:color w:val="000000"/>
                <w:sz w:val="22"/>
                <w:szCs w:val="22"/>
              </w:rPr>
              <w:t>Klauzula przywrócenia sumy gwarancyjnej</w:t>
            </w:r>
            <w:r w:rsidRPr="00E350F6">
              <w:rPr>
                <w:rFonts w:ascii="Cambria" w:hAnsi="Cambria" w:cs="Calibri"/>
                <w:color w:val="000000"/>
                <w:sz w:val="22"/>
                <w:szCs w:val="22"/>
              </w:rPr>
              <w:t xml:space="preserve"> – w treści zgodnie z  lit. </w:t>
            </w:r>
            <w:r w:rsidR="002B35AE" w:rsidRPr="00E350F6">
              <w:rPr>
                <w:rFonts w:ascii="Cambria" w:hAnsi="Cambria" w:cs="Calibri"/>
                <w:color w:val="000000"/>
                <w:sz w:val="22"/>
                <w:szCs w:val="22"/>
              </w:rPr>
              <w:t>D</w:t>
            </w:r>
            <w:r w:rsidRPr="00E350F6">
              <w:rPr>
                <w:rFonts w:ascii="Cambria" w:hAnsi="Cambria" w:cs="Calibri"/>
                <w:color w:val="000000"/>
                <w:sz w:val="22"/>
                <w:szCs w:val="22"/>
              </w:rPr>
              <w:t xml:space="preserve"> </w:t>
            </w:r>
            <w:r w:rsidRPr="00B85F8E">
              <w:rPr>
                <w:rFonts w:ascii="Cambria" w:hAnsi="Cambria" w:cs="Calibri"/>
                <w:sz w:val="22"/>
                <w:szCs w:val="22"/>
              </w:rPr>
              <w:t>pkt 9.</w:t>
            </w:r>
            <w:r w:rsidR="00B85F8E" w:rsidRPr="00B85F8E">
              <w:rPr>
                <w:rFonts w:ascii="Cambria" w:hAnsi="Cambria" w:cs="Calibri"/>
                <w:sz w:val="22"/>
                <w:szCs w:val="22"/>
              </w:rPr>
              <w:t>7</w:t>
            </w:r>
            <w:r w:rsidRPr="00B85F8E">
              <w:rPr>
                <w:rFonts w:ascii="Cambria" w:hAnsi="Cambria" w:cs="Calibri"/>
                <w:sz w:val="22"/>
                <w:szCs w:val="22"/>
              </w:rPr>
              <w:t xml:space="preserve">. (załącznik </w:t>
            </w:r>
            <w:r w:rsidRPr="00E350F6">
              <w:rPr>
                <w:rFonts w:ascii="Cambria" w:hAnsi="Cambria" w:cs="Calibri"/>
                <w:color w:val="000000"/>
                <w:sz w:val="22"/>
                <w:szCs w:val="22"/>
              </w:rPr>
              <w:t>nr 6 – opis przedmiotu zamówienia</w:t>
            </w:r>
            <w:r w:rsidR="002B35AE" w:rsidRPr="00E350F6">
              <w:rPr>
                <w:rFonts w:ascii="Cambria" w:hAnsi="Cambria" w:cs="Calibri"/>
                <w:color w:val="000000"/>
                <w:sz w:val="22"/>
                <w:szCs w:val="22"/>
              </w:rPr>
              <w:t>)</w:t>
            </w:r>
            <w:r w:rsidRPr="00E350F6">
              <w:rPr>
                <w:rFonts w:ascii="Cambria" w:hAnsi="Cambria" w:cs="Calibri"/>
                <w:color w:val="000000"/>
                <w:sz w:val="22"/>
                <w:szCs w:val="22"/>
              </w:rPr>
              <w:t xml:space="preserve">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6D55EE4F" w14:textId="78F1D100" w:rsidR="007C7FC6"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double" w:sz="4" w:space="0" w:color="auto"/>
              <w:left w:val="nil"/>
              <w:bottom w:val="double" w:sz="4" w:space="0" w:color="auto"/>
              <w:right w:val="double" w:sz="4" w:space="0" w:color="auto"/>
            </w:tcBorders>
            <w:shd w:val="clear" w:color="000000" w:fill="FFFFFF"/>
            <w:vAlign w:val="center"/>
            <w:hideMark/>
          </w:tcPr>
          <w:p w14:paraId="14A45153"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2B9069E1" w14:textId="77777777" w:rsidTr="00D052FF">
        <w:trPr>
          <w:trHeight w:val="828"/>
        </w:trPr>
        <w:tc>
          <w:tcPr>
            <w:tcW w:w="704" w:type="dxa"/>
            <w:tcBorders>
              <w:top w:val="double" w:sz="4" w:space="0" w:color="auto"/>
              <w:left w:val="double" w:sz="4" w:space="0" w:color="auto"/>
              <w:bottom w:val="double" w:sz="4" w:space="0" w:color="auto"/>
              <w:right w:val="single" w:sz="4" w:space="0" w:color="auto"/>
            </w:tcBorders>
            <w:shd w:val="clear" w:color="000000" w:fill="F2F2F2"/>
            <w:vAlign w:val="center"/>
          </w:tcPr>
          <w:p w14:paraId="2534A08A" w14:textId="3CD8A88D" w:rsidR="007C7FC6" w:rsidRDefault="00B85F8E" w:rsidP="000309E9">
            <w:pPr>
              <w:suppressAutoHyphens/>
              <w:jc w:val="center"/>
              <w:rPr>
                <w:rFonts w:ascii="Cambria" w:hAnsi="Cambria" w:cs="Calibri"/>
                <w:color w:val="000000"/>
                <w:sz w:val="22"/>
                <w:szCs w:val="22"/>
              </w:rPr>
            </w:pPr>
            <w:r>
              <w:rPr>
                <w:rFonts w:ascii="Cambria" w:hAnsi="Cambria" w:cs="Calibri"/>
                <w:color w:val="000000"/>
                <w:sz w:val="22"/>
                <w:szCs w:val="22"/>
              </w:rPr>
              <w:t>C.11</w:t>
            </w:r>
          </w:p>
        </w:tc>
        <w:tc>
          <w:tcPr>
            <w:tcW w:w="6804" w:type="dxa"/>
            <w:tcBorders>
              <w:top w:val="double" w:sz="4" w:space="0" w:color="auto"/>
              <w:left w:val="nil"/>
              <w:bottom w:val="double" w:sz="4" w:space="0" w:color="auto"/>
              <w:right w:val="single" w:sz="4" w:space="0" w:color="auto"/>
            </w:tcBorders>
            <w:shd w:val="clear" w:color="000000" w:fill="F2F2F2"/>
            <w:vAlign w:val="center"/>
            <w:hideMark/>
          </w:tcPr>
          <w:p w14:paraId="6EFF8401" w14:textId="55696982" w:rsidR="007C7FC6" w:rsidRPr="00E350F6" w:rsidRDefault="007C7FC6" w:rsidP="000309E9">
            <w:pPr>
              <w:suppressAutoHyphens/>
              <w:jc w:val="both"/>
              <w:rPr>
                <w:rFonts w:ascii="Cambria" w:hAnsi="Cambria" w:cs="Calibri"/>
                <w:b/>
                <w:bCs/>
                <w:color w:val="000000"/>
                <w:sz w:val="22"/>
                <w:szCs w:val="22"/>
              </w:rPr>
            </w:pPr>
            <w:r w:rsidRPr="00E350F6">
              <w:rPr>
                <w:rFonts w:ascii="Cambria" w:hAnsi="Cambria" w:cs="Calibri"/>
                <w:b/>
                <w:bCs/>
                <w:color w:val="000000"/>
                <w:sz w:val="22"/>
                <w:szCs w:val="22"/>
              </w:rPr>
              <w:t>Klauzula odtworzenia sumy</w:t>
            </w:r>
            <w:r w:rsidRPr="00E350F6">
              <w:rPr>
                <w:rFonts w:ascii="Cambria" w:hAnsi="Cambria" w:cs="Calibri"/>
                <w:color w:val="000000"/>
                <w:sz w:val="22"/>
                <w:szCs w:val="22"/>
              </w:rPr>
              <w:t xml:space="preserve"> – w treści zgodnie z  lit. </w:t>
            </w:r>
            <w:r w:rsidR="002B35AE" w:rsidRPr="00E350F6">
              <w:rPr>
                <w:rFonts w:ascii="Cambria" w:hAnsi="Cambria" w:cs="Calibri"/>
                <w:color w:val="000000"/>
                <w:sz w:val="22"/>
                <w:szCs w:val="22"/>
              </w:rPr>
              <w:t>D</w:t>
            </w:r>
            <w:r w:rsidRPr="00E350F6">
              <w:rPr>
                <w:rFonts w:ascii="Cambria" w:hAnsi="Cambria" w:cs="Calibri"/>
                <w:color w:val="000000"/>
                <w:sz w:val="22"/>
                <w:szCs w:val="22"/>
              </w:rPr>
              <w:t xml:space="preserve"> pkt </w:t>
            </w:r>
            <w:r w:rsidRPr="00B85F8E">
              <w:rPr>
                <w:rFonts w:ascii="Cambria" w:hAnsi="Cambria" w:cs="Calibri"/>
                <w:sz w:val="22"/>
                <w:szCs w:val="22"/>
              </w:rPr>
              <w:t>9.</w:t>
            </w:r>
            <w:r w:rsidR="00B85F8E" w:rsidRPr="00B85F8E">
              <w:rPr>
                <w:rFonts w:ascii="Cambria" w:hAnsi="Cambria" w:cs="Calibri"/>
                <w:sz w:val="22"/>
                <w:szCs w:val="22"/>
              </w:rPr>
              <w:t>8</w:t>
            </w:r>
            <w:r w:rsidRPr="00B85F8E">
              <w:rPr>
                <w:rFonts w:ascii="Cambria" w:hAnsi="Cambria" w:cs="Calibri"/>
                <w:sz w:val="22"/>
                <w:szCs w:val="22"/>
              </w:rPr>
              <w:t>. (załącznik nr 6 – opis przedmiotu zamówienia) – włączenie do ochrony ubezpieczeniowej</w:t>
            </w:r>
          </w:p>
        </w:tc>
        <w:tc>
          <w:tcPr>
            <w:tcW w:w="851" w:type="dxa"/>
            <w:tcBorders>
              <w:top w:val="double" w:sz="4" w:space="0" w:color="auto"/>
              <w:left w:val="nil"/>
              <w:bottom w:val="double" w:sz="4" w:space="0" w:color="auto"/>
              <w:right w:val="single" w:sz="4" w:space="0" w:color="auto"/>
            </w:tcBorders>
            <w:shd w:val="clear" w:color="000000" w:fill="F2F2F2"/>
            <w:vAlign w:val="center"/>
          </w:tcPr>
          <w:p w14:paraId="5B780B34" w14:textId="6B848869" w:rsidR="007C7FC6" w:rsidRDefault="007057BB"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double" w:sz="4" w:space="0" w:color="auto"/>
              <w:left w:val="nil"/>
              <w:bottom w:val="double" w:sz="4" w:space="0" w:color="auto"/>
              <w:right w:val="double" w:sz="4" w:space="0" w:color="auto"/>
            </w:tcBorders>
            <w:shd w:val="clear" w:color="000000" w:fill="FFFFFF"/>
            <w:vAlign w:val="center"/>
            <w:hideMark/>
          </w:tcPr>
          <w:p w14:paraId="2752B903"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C7FC6" w14:paraId="20386B25" w14:textId="77777777" w:rsidTr="00D052FF">
        <w:trPr>
          <w:trHeight w:val="288"/>
        </w:trPr>
        <w:tc>
          <w:tcPr>
            <w:tcW w:w="704" w:type="dxa"/>
            <w:tcBorders>
              <w:top w:val="double" w:sz="4" w:space="0" w:color="auto"/>
              <w:left w:val="double" w:sz="4" w:space="0" w:color="auto"/>
              <w:bottom w:val="single" w:sz="4" w:space="0" w:color="auto"/>
              <w:right w:val="single" w:sz="4" w:space="0" w:color="auto"/>
            </w:tcBorders>
            <w:shd w:val="clear" w:color="000000" w:fill="002060"/>
            <w:vAlign w:val="center"/>
            <w:hideMark/>
          </w:tcPr>
          <w:p w14:paraId="31900B51" w14:textId="77777777" w:rsidR="007C7FC6" w:rsidRDefault="007C7FC6" w:rsidP="000309E9">
            <w:pPr>
              <w:suppressAutoHyphens/>
              <w:rPr>
                <w:rFonts w:ascii="Cambria" w:hAnsi="Cambria" w:cs="Calibri"/>
                <w:b/>
                <w:bCs/>
                <w:color w:val="FFFFFF"/>
                <w:sz w:val="22"/>
                <w:szCs w:val="22"/>
              </w:rPr>
            </w:pPr>
            <w:r>
              <w:rPr>
                <w:rFonts w:ascii="Cambria" w:hAnsi="Cambria" w:cs="Calibri"/>
                <w:b/>
                <w:bCs/>
                <w:color w:val="FFFFFF"/>
                <w:sz w:val="22"/>
                <w:szCs w:val="22"/>
              </w:rPr>
              <w:t>D</w:t>
            </w:r>
          </w:p>
        </w:tc>
        <w:tc>
          <w:tcPr>
            <w:tcW w:w="8643" w:type="dxa"/>
            <w:gridSpan w:val="3"/>
            <w:tcBorders>
              <w:top w:val="double" w:sz="4" w:space="0" w:color="auto"/>
              <w:left w:val="nil"/>
              <w:bottom w:val="single" w:sz="4" w:space="0" w:color="auto"/>
              <w:right w:val="double" w:sz="4" w:space="0" w:color="auto"/>
            </w:tcBorders>
            <w:shd w:val="clear" w:color="000000" w:fill="002060"/>
            <w:vAlign w:val="center"/>
            <w:hideMark/>
          </w:tcPr>
          <w:p w14:paraId="7E0EFE22"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Klauzula funduszu prewencyjnego – waga (</w:t>
            </w:r>
            <w:r w:rsidRPr="008B4E0A">
              <w:rPr>
                <w:rFonts w:ascii="Cambria" w:hAnsi="Cambria" w:cs="Calibri"/>
                <w:b/>
                <w:bCs/>
                <w:color w:val="FFFFFF"/>
                <w:sz w:val="22"/>
                <w:szCs w:val="22"/>
              </w:rPr>
              <w:t>znaczenie): 2%</w:t>
            </w:r>
          </w:p>
        </w:tc>
      </w:tr>
      <w:tr w:rsidR="007C7FC6" w14:paraId="733F65FC" w14:textId="77777777" w:rsidTr="00D052FF">
        <w:trPr>
          <w:trHeight w:val="552"/>
        </w:trPr>
        <w:tc>
          <w:tcPr>
            <w:tcW w:w="704" w:type="dxa"/>
            <w:tcBorders>
              <w:top w:val="nil"/>
              <w:left w:val="double" w:sz="4" w:space="0" w:color="auto"/>
              <w:bottom w:val="single" w:sz="4" w:space="0" w:color="auto"/>
              <w:right w:val="single" w:sz="4" w:space="0" w:color="auto"/>
            </w:tcBorders>
            <w:shd w:val="clear" w:color="000000" w:fill="002060"/>
            <w:vAlign w:val="center"/>
            <w:hideMark/>
          </w:tcPr>
          <w:p w14:paraId="2F73299B" w14:textId="77777777" w:rsidR="007C7FC6" w:rsidRDefault="007C7FC6" w:rsidP="000309E9">
            <w:pPr>
              <w:suppressAutoHyphens/>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single" w:sz="4" w:space="0" w:color="auto"/>
              <w:right w:val="single" w:sz="4" w:space="0" w:color="auto"/>
            </w:tcBorders>
            <w:shd w:val="clear" w:color="000000" w:fill="002060"/>
            <w:vAlign w:val="center"/>
            <w:hideMark/>
          </w:tcPr>
          <w:p w14:paraId="700FFDDE" w14:textId="77777777" w:rsidR="007C7FC6" w:rsidRDefault="007C7FC6" w:rsidP="000309E9">
            <w:pPr>
              <w:suppressAutoHyphens/>
              <w:jc w:val="both"/>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308B1055"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single" w:sz="4" w:space="0" w:color="auto"/>
              <w:right w:val="double" w:sz="4" w:space="0" w:color="auto"/>
            </w:tcBorders>
            <w:shd w:val="clear" w:color="000000" w:fill="002060"/>
            <w:vAlign w:val="center"/>
            <w:hideMark/>
          </w:tcPr>
          <w:p w14:paraId="61FE48E5" w14:textId="77777777" w:rsidR="007C7FC6" w:rsidRDefault="007C7FC6"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7C7FC6" w14:paraId="17C222F2" w14:textId="77777777" w:rsidTr="00D052FF">
        <w:trPr>
          <w:trHeight w:val="552"/>
        </w:trPr>
        <w:tc>
          <w:tcPr>
            <w:tcW w:w="704" w:type="dxa"/>
            <w:tcBorders>
              <w:top w:val="nil"/>
              <w:left w:val="double" w:sz="4" w:space="0" w:color="auto"/>
              <w:bottom w:val="double" w:sz="4" w:space="0" w:color="auto"/>
              <w:right w:val="single" w:sz="4" w:space="0" w:color="auto"/>
            </w:tcBorders>
            <w:shd w:val="clear" w:color="000000" w:fill="F2F2F2"/>
            <w:vAlign w:val="center"/>
            <w:hideMark/>
          </w:tcPr>
          <w:p w14:paraId="62386ADB" w14:textId="77777777" w:rsidR="007C7FC6" w:rsidRDefault="007C7FC6" w:rsidP="000309E9">
            <w:pPr>
              <w:suppressAutoHyphens/>
              <w:jc w:val="center"/>
              <w:rPr>
                <w:rFonts w:ascii="Cambria" w:hAnsi="Cambria" w:cs="Calibri"/>
                <w:color w:val="000000"/>
                <w:sz w:val="22"/>
                <w:szCs w:val="22"/>
              </w:rPr>
            </w:pPr>
            <w:r w:rsidRPr="00B85F8E">
              <w:rPr>
                <w:rFonts w:ascii="Cambria" w:hAnsi="Cambria" w:cs="Calibri"/>
                <w:color w:val="000000"/>
                <w:sz w:val="22"/>
                <w:szCs w:val="22"/>
              </w:rPr>
              <w:t>D.1</w:t>
            </w:r>
          </w:p>
        </w:tc>
        <w:tc>
          <w:tcPr>
            <w:tcW w:w="6804" w:type="dxa"/>
            <w:tcBorders>
              <w:top w:val="nil"/>
              <w:left w:val="nil"/>
              <w:bottom w:val="double" w:sz="4" w:space="0" w:color="auto"/>
              <w:right w:val="single" w:sz="4" w:space="0" w:color="auto"/>
            </w:tcBorders>
            <w:shd w:val="clear" w:color="000000" w:fill="F2F2F2"/>
            <w:vAlign w:val="center"/>
            <w:hideMark/>
          </w:tcPr>
          <w:p w14:paraId="29684C92" w14:textId="1FC7022C" w:rsidR="007C7FC6" w:rsidRDefault="007C7FC6" w:rsidP="000309E9">
            <w:pPr>
              <w:suppressAutoHyphens/>
              <w:jc w:val="both"/>
              <w:rPr>
                <w:rFonts w:ascii="Cambria" w:hAnsi="Cambria" w:cs="Calibri"/>
                <w:b/>
                <w:bCs/>
                <w:color w:val="000000"/>
                <w:sz w:val="22"/>
                <w:szCs w:val="22"/>
              </w:rPr>
            </w:pPr>
            <w:r>
              <w:rPr>
                <w:rFonts w:ascii="Cambria" w:hAnsi="Cambria" w:cs="Calibri"/>
                <w:b/>
                <w:bCs/>
                <w:color w:val="000000"/>
                <w:sz w:val="22"/>
                <w:szCs w:val="22"/>
              </w:rPr>
              <w:t>Klauzula funduszu prewencyjnego</w:t>
            </w:r>
            <w:r>
              <w:rPr>
                <w:rFonts w:ascii="Cambria" w:hAnsi="Cambria" w:cs="Calibri"/>
                <w:color w:val="000000"/>
                <w:sz w:val="22"/>
                <w:szCs w:val="22"/>
              </w:rPr>
              <w:t xml:space="preserve"> – w treści zgodnie </w:t>
            </w:r>
            <w:r w:rsidRPr="00366A79">
              <w:rPr>
                <w:rFonts w:ascii="Cambria" w:hAnsi="Cambria" w:cs="Calibri"/>
                <w:sz w:val="22"/>
                <w:szCs w:val="22"/>
              </w:rPr>
              <w:t xml:space="preserve">z pkt </w:t>
            </w:r>
            <w:r w:rsidR="00366A79" w:rsidRPr="00366A79">
              <w:rPr>
                <w:rFonts w:ascii="Cambria" w:hAnsi="Cambria" w:cs="Calibri"/>
                <w:sz w:val="22"/>
                <w:szCs w:val="22"/>
              </w:rPr>
              <w:t>9</w:t>
            </w:r>
            <w:r w:rsidRPr="00366A79">
              <w:rPr>
                <w:rFonts w:ascii="Cambria" w:hAnsi="Cambria" w:cs="Calibri"/>
                <w:sz w:val="22"/>
                <w:szCs w:val="22"/>
              </w:rPr>
              <w:t xml:space="preserve">.1 (załącznik nr 6 – opis przedmiotu zamówienia) – włączenie do ochrony </w:t>
            </w:r>
            <w:r>
              <w:rPr>
                <w:rFonts w:ascii="Cambria" w:hAnsi="Cambria" w:cs="Calibri"/>
                <w:color w:val="000000"/>
                <w:sz w:val="22"/>
                <w:szCs w:val="22"/>
              </w:rPr>
              <w:t>ubezpieczeniowej</w:t>
            </w:r>
          </w:p>
        </w:tc>
        <w:tc>
          <w:tcPr>
            <w:tcW w:w="851" w:type="dxa"/>
            <w:tcBorders>
              <w:top w:val="nil"/>
              <w:left w:val="nil"/>
              <w:bottom w:val="double" w:sz="4" w:space="0" w:color="auto"/>
              <w:right w:val="single" w:sz="4" w:space="0" w:color="auto"/>
            </w:tcBorders>
            <w:shd w:val="clear" w:color="000000" w:fill="F2F2F2"/>
            <w:vAlign w:val="center"/>
            <w:hideMark/>
          </w:tcPr>
          <w:p w14:paraId="214E3DEE"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100</w:t>
            </w:r>
          </w:p>
        </w:tc>
        <w:tc>
          <w:tcPr>
            <w:tcW w:w="988" w:type="dxa"/>
            <w:tcBorders>
              <w:top w:val="nil"/>
              <w:left w:val="nil"/>
              <w:bottom w:val="double" w:sz="4" w:space="0" w:color="auto"/>
              <w:right w:val="double" w:sz="4" w:space="0" w:color="auto"/>
            </w:tcBorders>
            <w:shd w:val="clear" w:color="000000" w:fill="FFFFFF"/>
            <w:vAlign w:val="center"/>
            <w:hideMark/>
          </w:tcPr>
          <w:p w14:paraId="51AA927A" w14:textId="77777777" w:rsidR="007C7FC6" w:rsidRDefault="007C7FC6"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D052FF" w14:paraId="4301D2AD" w14:textId="77777777" w:rsidTr="00E95C18">
        <w:trPr>
          <w:trHeight w:val="552"/>
        </w:trPr>
        <w:tc>
          <w:tcPr>
            <w:tcW w:w="9347" w:type="dxa"/>
            <w:gridSpan w:val="4"/>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14:paraId="432379BB" w14:textId="0290CC1D" w:rsidR="00D052FF" w:rsidRDefault="00E95C18" w:rsidP="000309E9">
            <w:pPr>
              <w:suppressAutoHyphens/>
              <w:jc w:val="center"/>
              <w:rPr>
                <w:rFonts w:ascii="Cambria" w:hAnsi="Cambria" w:cs="Calibri"/>
                <w:color w:val="000000"/>
                <w:sz w:val="22"/>
                <w:szCs w:val="22"/>
              </w:rPr>
            </w:pPr>
            <w:r w:rsidRPr="00010A48">
              <w:rPr>
                <w:rFonts w:ascii="Cambria" w:hAnsi="Cambria" w:cs="Open Sans"/>
                <w:color w:val="000000"/>
                <w:sz w:val="22"/>
                <w:szCs w:val="22"/>
              </w:rPr>
              <w:t># - zaznacz wybór TAK/NIE – przy czym TAK oznacza akceptacj</w:t>
            </w:r>
            <w:r>
              <w:rPr>
                <w:rFonts w:ascii="Cambria" w:hAnsi="Cambria" w:cs="Open Sans"/>
                <w:color w:val="000000"/>
                <w:sz w:val="22"/>
                <w:szCs w:val="22"/>
              </w:rPr>
              <w:t>ę</w:t>
            </w:r>
            <w:r w:rsidRPr="00010A48">
              <w:rPr>
                <w:rFonts w:ascii="Cambria" w:hAnsi="Cambria" w:cs="Open Sans"/>
                <w:color w:val="000000"/>
                <w:sz w:val="22"/>
                <w:szCs w:val="22"/>
              </w:rPr>
              <w:t xml:space="preserve"> fakultatywnego warunku ubezpieczenia (i tym samym nalicz</w:t>
            </w:r>
            <w:r>
              <w:rPr>
                <w:rFonts w:ascii="Cambria" w:hAnsi="Cambria" w:cs="Open Sans"/>
                <w:color w:val="000000"/>
                <w:sz w:val="22"/>
                <w:szCs w:val="22"/>
              </w:rPr>
              <w:t>enie</w:t>
            </w:r>
            <w:r w:rsidRPr="00010A48">
              <w:rPr>
                <w:rFonts w:ascii="Cambria" w:hAnsi="Cambria" w:cs="Open Sans"/>
                <w:color w:val="000000"/>
                <w:sz w:val="22"/>
                <w:szCs w:val="22"/>
              </w:rPr>
              <w:t xml:space="preserve"> punktów)</w:t>
            </w:r>
            <w:r>
              <w:rPr>
                <w:rFonts w:ascii="Cambria" w:hAnsi="Cambria" w:cs="Open Sans"/>
                <w:color w:val="000000"/>
                <w:sz w:val="22"/>
                <w:szCs w:val="22"/>
              </w:rPr>
              <w:t xml:space="preserve"> </w:t>
            </w:r>
            <w:r w:rsidRPr="00010A48">
              <w:rPr>
                <w:rFonts w:ascii="Cambria" w:hAnsi="Cambria" w:cs="Open Sans"/>
                <w:color w:val="000000"/>
                <w:sz w:val="22"/>
                <w:szCs w:val="22"/>
              </w:rPr>
              <w:t>oraz NIE oznacza brak akceptacji fakultatywnego warunku ubezpieczenia</w:t>
            </w:r>
            <w:r>
              <w:rPr>
                <w:rFonts w:ascii="Cambria" w:hAnsi="Cambria" w:cs="Open Sans"/>
                <w:color w:val="000000"/>
                <w:sz w:val="22"/>
                <w:szCs w:val="22"/>
              </w:rPr>
              <w:t xml:space="preserve"> </w:t>
            </w:r>
            <w:r w:rsidRPr="00010A48">
              <w:rPr>
                <w:rFonts w:ascii="Cambria" w:hAnsi="Cambria" w:cs="Open Sans"/>
                <w:color w:val="000000"/>
                <w:sz w:val="22"/>
                <w:szCs w:val="22"/>
              </w:rPr>
              <w:t>(i tym samym nie nalicz</w:t>
            </w:r>
            <w:r w:rsidR="005560F5">
              <w:rPr>
                <w:rFonts w:ascii="Cambria" w:hAnsi="Cambria" w:cs="Open Sans"/>
                <w:color w:val="000000"/>
                <w:sz w:val="22"/>
                <w:szCs w:val="22"/>
              </w:rPr>
              <w:t>enie</w:t>
            </w:r>
            <w:r w:rsidRPr="00010A48">
              <w:rPr>
                <w:rFonts w:ascii="Cambria" w:hAnsi="Cambria" w:cs="Open Sans"/>
                <w:color w:val="000000"/>
                <w:sz w:val="22"/>
                <w:szCs w:val="22"/>
              </w:rPr>
              <w:t xml:space="preserve"> punktów).  W przypadku braku oznaczenia wyboru lub wpisania równocześnie TAK/NIE przez Wykonawcę </w:t>
            </w:r>
            <w:r w:rsidR="006B5296">
              <w:rPr>
                <w:rFonts w:ascii="Cambria" w:hAnsi="Cambria" w:cs="Open Sans"/>
                <w:color w:val="000000"/>
                <w:sz w:val="22"/>
                <w:szCs w:val="22"/>
              </w:rPr>
              <w:t>Pełnomocnik Zamawiającego/</w:t>
            </w:r>
            <w:r w:rsidRPr="00010A48">
              <w:rPr>
                <w:rFonts w:ascii="Cambria" w:hAnsi="Cambria" w:cs="Open Sans"/>
                <w:color w:val="000000"/>
                <w:sz w:val="22"/>
                <w:szCs w:val="22"/>
              </w:rPr>
              <w:t xml:space="preserve">Zamawiający przyjmuje </w:t>
            </w:r>
            <w:r w:rsidRPr="00591E0C">
              <w:rPr>
                <w:rFonts w:ascii="Cambria" w:hAnsi="Cambria" w:cs="Open Sans"/>
                <w:sz w:val="22"/>
                <w:szCs w:val="22"/>
              </w:rPr>
              <w:t xml:space="preserve">brak akceptacji (i tym samym nie nalicza punktów). </w:t>
            </w:r>
            <w:r w:rsidRPr="00591E0C">
              <w:rPr>
                <w:rFonts w:ascii="Cambria" w:hAnsi="Cambria" w:cs="Open Sans"/>
                <w:sz w:val="22"/>
                <w:szCs w:val="22"/>
              </w:rPr>
              <w:br/>
              <w:t xml:space="preserve">UWAGA: w przypadku </w:t>
            </w:r>
            <w:r w:rsidRPr="00B85F8E">
              <w:rPr>
                <w:rFonts w:ascii="Cambria" w:hAnsi="Cambria" w:cs="Open Sans"/>
                <w:sz w:val="22"/>
                <w:szCs w:val="22"/>
              </w:rPr>
              <w:t>punkt</w:t>
            </w:r>
            <w:r w:rsidR="005560F5">
              <w:rPr>
                <w:rFonts w:ascii="Cambria" w:hAnsi="Cambria" w:cs="Open Sans"/>
                <w:sz w:val="22"/>
                <w:szCs w:val="22"/>
              </w:rPr>
              <w:t>u</w:t>
            </w:r>
            <w:r w:rsidRPr="00B85F8E">
              <w:rPr>
                <w:rFonts w:ascii="Cambria" w:hAnsi="Cambria" w:cs="Open Sans"/>
                <w:sz w:val="22"/>
                <w:szCs w:val="22"/>
              </w:rPr>
              <w:t xml:space="preserve"> A.8.</w:t>
            </w:r>
            <w:r w:rsidR="00DC265D" w:rsidRPr="00B85F8E">
              <w:rPr>
                <w:rFonts w:ascii="Cambria" w:hAnsi="Cambria" w:cs="Open Sans"/>
                <w:sz w:val="22"/>
                <w:szCs w:val="22"/>
              </w:rPr>
              <w:t xml:space="preserve"> </w:t>
            </w:r>
            <w:r w:rsidRPr="00B85F8E">
              <w:rPr>
                <w:rFonts w:ascii="Cambria" w:hAnsi="Cambria" w:cs="Open Sans"/>
                <w:sz w:val="22"/>
                <w:szCs w:val="22"/>
              </w:rPr>
              <w:t>Wykonawca wybiera jeden z dostępnych treści warunków fakultatywnych. W przypadku zaznaczenia przez Wykonawcę obydwu treści warunku fakultatywnego w pkt A.8.</w:t>
            </w:r>
            <w:r w:rsidR="00DC265D" w:rsidRPr="00B85F8E">
              <w:rPr>
                <w:rFonts w:ascii="Cambria" w:hAnsi="Cambria" w:cs="Open Sans"/>
                <w:sz w:val="22"/>
                <w:szCs w:val="22"/>
              </w:rPr>
              <w:t xml:space="preserve"> </w:t>
            </w:r>
            <w:r w:rsidR="006B5296" w:rsidRPr="00B85F8E">
              <w:rPr>
                <w:rFonts w:ascii="Cambria" w:hAnsi="Cambria" w:cs="Open Sans"/>
                <w:sz w:val="22"/>
                <w:szCs w:val="22"/>
              </w:rPr>
              <w:t>Pełnomocnik</w:t>
            </w:r>
            <w:r w:rsidR="006B5296">
              <w:rPr>
                <w:rFonts w:ascii="Cambria" w:hAnsi="Cambria" w:cs="Open Sans"/>
                <w:sz w:val="22"/>
                <w:szCs w:val="22"/>
              </w:rPr>
              <w:t xml:space="preserve"> Zamawiającego/</w:t>
            </w:r>
            <w:r w:rsidRPr="00591E0C">
              <w:rPr>
                <w:rFonts w:ascii="Cambria" w:hAnsi="Cambria" w:cs="Open Sans"/>
                <w:sz w:val="22"/>
                <w:szCs w:val="22"/>
              </w:rPr>
              <w:t>Zamawiający przyzna pkt dla niższej treści.</w:t>
            </w:r>
          </w:p>
        </w:tc>
      </w:tr>
      <w:bookmarkEnd w:id="3"/>
    </w:tbl>
    <w:p w14:paraId="31487DAD" w14:textId="19D83ED8" w:rsidR="00E93A1D" w:rsidRPr="000F3E9B" w:rsidRDefault="00E93A1D" w:rsidP="0088774C">
      <w:pPr>
        <w:suppressAutoHyphens/>
        <w:spacing w:after="60" w:line="276" w:lineRule="auto"/>
        <w:ind w:left="425"/>
        <w:jc w:val="both"/>
        <w:rPr>
          <w:rFonts w:asciiTheme="majorHAnsi" w:hAnsiTheme="majorHAnsi" w:cs="Calibri"/>
          <w:bCs/>
          <w:sz w:val="22"/>
          <w:szCs w:val="22"/>
        </w:rPr>
      </w:pPr>
    </w:p>
    <w:p w14:paraId="492E3B80" w14:textId="39F6DE4C" w:rsidR="00C63100" w:rsidRPr="000F3E9B" w:rsidRDefault="00E93A1D" w:rsidP="002939F8">
      <w:pPr>
        <w:numPr>
          <w:ilvl w:val="0"/>
          <w:numId w:val="62"/>
        </w:numPr>
        <w:suppressAutoHyphens/>
        <w:spacing w:after="60" w:line="276" w:lineRule="auto"/>
        <w:ind w:left="425" w:hanging="425"/>
        <w:jc w:val="both"/>
        <w:rPr>
          <w:rFonts w:asciiTheme="majorHAnsi" w:hAnsiTheme="majorHAnsi" w:cs="Calibri"/>
          <w:b/>
          <w:sz w:val="22"/>
          <w:szCs w:val="22"/>
        </w:rPr>
      </w:pPr>
      <w:r w:rsidRPr="000F3E9B">
        <w:rPr>
          <w:rFonts w:asciiTheme="majorHAnsi" w:hAnsiTheme="majorHAnsi" w:cs="Calibri"/>
          <w:bCs/>
          <w:sz w:val="22"/>
          <w:szCs w:val="22"/>
        </w:rPr>
        <w:t xml:space="preserve">Zgodnie z treścią art. </w:t>
      </w:r>
      <w:r w:rsidR="003905A7" w:rsidRPr="000F3E9B">
        <w:rPr>
          <w:rFonts w:asciiTheme="majorHAnsi" w:hAnsiTheme="majorHAnsi" w:cs="Calibri"/>
          <w:bCs/>
          <w:sz w:val="22"/>
          <w:szCs w:val="22"/>
        </w:rPr>
        <w:t>225</w:t>
      </w:r>
      <w:r w:rsidRPr="000F3E9B">
        <w:rPr>
          <w:rFonts w:asciiTheme="majorHAnsi" w:hAnsiTheme="majorHAnsi" w:cs="Calibri"/>
          <w:bCs/>
          <w:sz w:val="22"/>
          <w:szCs w:val="22"/>
        </w:rPr>
        <w:t xml:space="preserve"> ustawy Prawo zamówień publicznych oświadczamy, że wybór</w:t>
      </w:r>
      <w:r w:rsidRPr="000F3E9B">
        <w:rPr>
          <w:rFonts w:asciiTheme="majorHAnsi" w:hAnsiTheme="majorHAnsi" w:cs="Calibri"/>
          <w:b/>
          <w:sz w:val="22"/>
          <w:szCs w:val="22"/>
        </w:rPr>
        <w:t xml:space="preserve"> przedmiotowej oferty**):</w:t>
      </w:r>
    </w:p>
    <w:p w14:paraId="5FAC4BDF" w14:textId="77777777" w:rsidR="00C63100" w:rsidRPr="000F3E9B" w:rsidRDefault="00E93A1D" w:rsidP="002939F8">
      <w:pPr>
        <w:numPr>
          <w:ilvl w:val="1"/>
          <w:numId w:val="62"/>
        </w:numPr>
        <w:suppressAutoHyphens/>
        <w:spacing w:after="60" w:line="276" w:lineRule="auto"/>
        <w:ind w:left="993" w:hanging="567"/>
        <w:jc w:val="both"/>
        <w:rPr>
          <w:rFonts w:asciiTheme="majorHAnsi" w:hAnsiTheme="majorHAnsi" w:cs="Calibri"/>
          <w:b/>
          <w:sz w:val="22"/>
          <w:szCs w:val="22"/>
        </w:rPr>
      </w:pPr>
      <w:r w:rsidRPr="000F3E9B">
        <w:rPr>
          <w:rFonts w:asciiTheme="majorHAnsi" w:hAnsiTheme="majorHAnsi" w:cs="Calibri"/>
          <w:b/>
          <w:sz w:val="22"/>
          <w:szCs w:val="22"/>
        </w:rPr>
        <w:t>nie będzie</w:t>
      </w:r>
      <w:r w:rsidRPr="000F3E9B">
        <w:rPr>
          <w:rFonts w:asciiTheme="majorHAnsi" w:hAnsiTheme="majorHAnsi" w:cs="Calibri"/>
          <w:sz w:val="22"/>
          <w:szCs w:val="22"/>
        </w:rPr>
        <w:t xml:space="preserve"> prowadzić do powstania u Zamawiającego obowiązku podatkowego </w:t>
      </w:r>
    </w:p>
    <w:p w14:paraId="2E24EA05" w14:textId="5AE8C48D"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b/>
          <w:sz w:val="22"/>
          <w:szCs w:val="22"/>
        </w:rPr>
      </w:pPr>
      <w:r w:rsidRPr="000F3E9B">
        <w:rPr>
          <w:rFonts w:asciiTheme="majorHAnsi" w:hAnsiTheme="majorHAnsi" w:cs="Calibri"/>
          <w:b/>
          <w:bCs/>
          <w:sz w:val="22"/>
          <w:szCs w:val="22"/>
        </w:rPr>
        <w:lastRenderedPageBreak/>
        <w:t>będzie</w:t>
      </w:r>
      <w:r w:rsidRPr="000F3E9B">
        <w:rPr>
          <w:rFonts w:asciiTheme="majorHAnsi" w:hAnsiTheme="majorHAnsi" w:cs="Calibri"/>
          <w:sz w:val="22"/>
          <w:szCs w:val="22"/>
        </w:rPr>
        <w:t xml:space="preserve"> prowadzić do powstania u Zamawiającego obowiązku podatkowego, </w:t>
      </w:r>
      <w:r w:rsidR="00FC3EAB" w:rsidRPr="000F3E9B">
        <w:rPr>
          <w:rFonts w:asciiTheme="majorHAnsi" w:hAnsiTheme="majorHAnsi" w:cs="Calibri"/>
          <w:sz w:val="22"/>
          <w:szCs w:val="22"/>
        </w:rPr>
        <w:t>z</w:t>
      </w:r>
      <w:r w:rsidR="003905A7" w:rsidRPr="000F3E9B">
        <w:rPr>
          <w:rFonts w:asciiTheme="majorHAnsi" w:hAnsiTheme="majorHAnsi"/>
          <w:sz w:val="22"/>
          <w:szCs w:val="22"/>
        </w:rPr>
        <w:t xml:space="preserve">godnie z </w:t>
      </w:r>
      <w:hyperlink r:id="rId10" w:anchor="/document/17086198?cm=DOCUMENT" w:history="1">
        <w:r w:rsidR="003905A7" w:rsidRPr="000F3E9B">
          <w:rPr>
            <w:rStyle w:val="Hipercze"/>
            <w:rFonts w:asciiTheme="majorHAnsi" w:hAnsiTheme="majorHAnsi"/>
            <w:color w:val="auto"/>
            <w:sz w:val="22"/>
            <w:szCs w:val="22"/>
            <w:u w:val="none"/>
          </w:rPr>
          <w:t>ustawą</w:t>
        </w:r>
      </w:hyperlink>
      <w:r w:rsidR="003905A7" w:rsidRPr="000F3E9B">
        <w:rPr>
          <w:rFonts w:asciiTheme="majorHAnsi" w:hAnsiTheme="majorHAnsi"/>
          <w:sz w:val="22"/>
          <w:szCs w:val="22"/>
        </w:rPr>
        <w:t xml:space="preserve"> z dnia 11 marca 2004 r. o podatku od towarów i usług </w:t>
      </w:r>
      <w:r w:rsidR="00517A51" w:rsidRPr="002F42BA">
        <w:rPr>
          <w:rFonts w:asciiTheme="majorHAnsi" w:hAnsiTheme="majorHAnsi"/>
          <w:sz w:val="22"/>
          <w:szCs w:val="22"/>
        </w:rPr>
        <w:t xml:space="preserve"> (</w:t>
      </w:r>
      <w:proofErr w:type="spellStart"/>
      <w:r w:rsidR="00517A51">
        <w:rPr>
          <w:rFonts w:asciiTheme="majorHAnsi" w:hAnsiTheme="majorHAnsi"/>
          <w:sz w:val="22"/>
          <w:szCs w:val="22"/>
        </w:rPr>
        <w:t>t.j</w:t>
      </w:r>
      <w:proofErr w:type="spellEnd"/>
      <w:r w:rsidR="00517A51">
        <w:rPr>
          <w:rFonts w:asciiTheme="majorHAnsi" w:hAnsiTheme="majorHAnsi"/>
          <w:sz w:val="22"/>
          <w:szCs w:val="22"/>
        </w:rPr>
        <w:t xml:space="preserve">.: </w:t>
      </w:r>
      <w:r w:rsidR="00517A51" w:rsidRPr="002F42BA">
        <w:rPr>
          <w:rFonts w:asciiTheme="majorHAnsi" w:hAnsiTheme="majorHAnsi"/>
          <w:sz w:val="22"/>
          <w:szCs w:val="22"/>
        </w:rPr>
        <w:t xml:space="preserve">Dz.U. </w:t>
      </w:r>
      <w:r w:rsidR="00517A51">
        <w:rPr>
          <w:rFonts w:asciiTheme="majorHAnsi" w:hAnsiTheme="majorHAnsi"/>
          <w:sz w:val="22"/>
          <w:szCs w:val="22"/>
        </w:rPr>
        <w:t xml:space="preserve">z </w:t>
      </w:r>
      <w:r w:rsidR="00517A51" w:rsidRPr="002F42BA">
        <w:rPr>
          <w:rFonts w:asciiTheme="majorHAnsi" w:hAnsiTheme="majorHAnsi"/>
          <w:sz w:val="22"/>
          <w:szCs w:val="22"/>
        </w:rPr>
        <w:t>202</w:t>
      </w:r>
      <w:r w:rsidR="00517A51">
        <w:rPr>
          <w:rFonts w:asciiTheme="majorHAnsi" w:hAnsiTheme="majorHAnsi"/>
          <w:sz w:val="22"/>
          <w:szCs w:val="22"/>
        </w:rPr>
        <w:t>1 r.</w:t>
      </w:r>
      <w:r w:rsidR="00517A51" w:rsidRPr="002F42BA">
        <w:rPr>
          <w:rFonts w:asciiTheme="majorHAnsi" w:hAnsiTheme="majorHAnsi"/>
          <w:sz w:val="22"/>
          <w:szCs w:val="22"/>
        </w:rPr>
        <w:t xml:space="preserve">, poz. </w:t>
      </w:r>
      <w:r w:rsidR="00517A51">
        <w:rPr>
          <w:rFonts w:asciiTheme="majorHAnsi" w:hAnsiTheme="majorHAnsi"/>
          <w:sz w:val="22"/>
          <w:szCs w:val="22"/>
        </w:rPr>
        <w:t>685</w:t>
      </w:r>
      <w:r w:rsidR="00517A51" w:rsidRPr="002F42BA">
        <w:rPr>
          <w:rFonts w:asciiTheme="majorHAnsi" w:hAnsiTheme="majorHAnsi"/>
          <w:sz w:val="22"/>
          <w:szCs w:val="22"/>
        </w:rPr>
        <w:t xml:space="preserve"> z</w:t>
      </w:r>
      <w:r w:rsidR="00517A51">
        <w:rPr>
          <w:rFonts w:asciiTheme="majorHAnsi" w:hAnsiTheme="majorHAnsi"/>
          <w:sz w:val="22"/>
          <w:szCs w:val="22"/>
        </w:rPr>
        <w:t>e</w:t>
      </w:r>
      <w:r w:rsidR="00517A51" w:rsidRPr="002F42BA">
        <w:rPr>
          <w:rFonts w:asciiTheme="majorHAnsi" w:hAnsiTheme="majorHAnsi"/>
          <w:sz w:val="22"/>
          <w:szCs w:val="22"/>
        </w:rPr>
        <w:t xml:space="preserve"> zm.)</w:t>
      </w:r>
    </w:p>
    <w:p w14:paraId="5932973C" w14:textId="6B4C7AA3" w:rsidR="00E93A1D" w:rsidRPr="000F3E9B" w:rsidRDefault="00E93A1D" w:rsidP="0088774C">
      <w:pPr>
        <w:suppressAutoHyphens/>
        <w:spacing w:line="276" w:lineRule="auto"/>
        <w:ind w:left="993"/>
        <w:contextualSpacing/>
        <w:rPr>
          <w:rFonts w:asciiTheme="majorHAnsi" w:hAnsiTheme="majorHAnsi" w:cs="Calibri"/>
          <w:sz w:val="22"/>
          <w:szCs w:val="22"/>
        </w:rPr>
      </w:pPr>
      <w:r w:rsidRPr="000F3E9B">
        <w:rPr>
          <w:rFonts w:asciiTheme="majorHAnsi" w:hAnsiTheme="majorHAnsi" w:cs="Calibri"/>
          <w:sz w:val="22"/>
          <w:szCs w:val="22"/>
        </w:rPr>
        <w:t>_________________________________________________________</w:t>
      </w:r>
      <w:r w:rsidR="00C63100" w:rsidRPr="000F3E9B">
        <w:rPr>
          <w:rFonts w:asciiTheme="majorHAnsi" w:hAnsiTheme="majorHAnsi" w:cs="Calibri"/>
          <w:sz w:val="22"/>
          <w:szCs w:val="22"/>
        </w:rPr>
        <w:t>_______________________________</w:t>
      </w:r>
      <w:r w:rsidRPr="000F3E9B">
        <w:rPr>
          <w:rFonts w:asciiTheme="majorHAnsi" w:hAnsiTheme="majorHAnsi" w:cs="Calibri"/>
          <w:sz w:val="22"/>
          <w:szCs w:val="22"/>
        </w:rPr>
        <w:t>______________</w:t>
      </w:r>
    </w:p>
    <w:p w14:paraId="04E0B556" w14:textId="48E07140" w:rsidR="00E93A1D" w:rsidRPr="000F3E9B" w:rsidRDefault="00E93A1D" w:rsidP="0088774C">
      <w:pPr>
        <w:suppressAutoHyphens/>
        <w:spacing w:line="276" w:lineRule="auto"/>
        <w:ind w:left="993"/>
        <w:contextualSpacing/>
        <w:jc w:val="both"/>
        <w:rPr>
          <w:rFonts w:asciiTheme="majorHAnsi" w:hAnsiTheme="majorHAnsi" w:cs="Calibri"/>
          <w:b/>
          <w:bCs/>
          <w:i/>
          <w:sz w:val="22"/>
          <w:szCs w:val="22"/>
          <w:vertAlign w:val="superscript"/>
        </w:rPr>
      </w:pPr>
      <w:r w:rsidRPr="000F3E9B">
        <w:rPr>
          <w:rFonts w:asciiTheme="majorHAnsi" w:hAnsiTheme="majorHAnsi" w:cs="Calibri"/>
          <w:b/>
          <w:bCs/>
          <w:i/>
          <w:sz w:val="22"/>
          <w:szCs w:val="22"/>
          <w:vertAlign w:val="superscript"/>
        </w:rPr>
        <w:t xml:space="preserve"> [należy wskazać: </w:t>
      </w:r>
      <w:r w:rsidR="00FC3EAB" w:rsidRPr="000F3E9B">
        <w:rPr>
          <w:rFonts w:asciiTheme="majorHAnsi" w:hAnsiTheme="majorHAnsi" w:cs="Calibri"/>
          <w:b/>
          <w:bCs/>
          <w:i/>
          <w:sz w:val="22"/>
          <w:szCs w:val="22"/>
          <w:vertAlign w:val="superscript"/>
        </w:rPr>
        <w:t xml:space="preserve"> </w:t>
      </w:r>
      <w:r w:rsidR="00FC3EAB" w:rsidRPr="000F3E9B">
        <w:rPr>
          <w:rFonts w:asciiTheme="majorHAnsi" w:hAnsiTheme="majorHAnsi"/>
          <w:b/>
          <w:bCs/>
          <w:i/>
          <w:sz w:val="22"/>
          <w:szCs w:val="22"/>
          <w:vertAlign w:val="superscript"/>
        </w:rPr>
        <w:t xml:space="preserve">1. </w:t>
      </w:r>
      <w:r w:rsidR="003905A7" w:rsidRPr="000F3E9B">
        <w:rPr>
          <w:rFonts w:asciiTheme="majorHAnsi" w:hAnsiTheme="majorHAnsi"/>
          <w:b/>
          <w:bCs/>
          <w:i/>
          <w:sz w:val="22"/>
          <w:szCs w:val="22"/>
          <w:vertAlign w:val="superscript"/>
        </w:rPr>
        <w:t>nazw</w:t>
      </w:r>
      <w:r w:rsidR="00FC3EAB" w:rsidRPr="000F3E9B">
        <w:rPr>
          <w:rFonts w:asciiTheme="majorHAnsi" w:hAnsiTheme="majorHAnsi"/>
          <w:b/>
          <w:bCs/>
          <w:i/>
          <w:sz w:val="22"/>
          <w:szCs w:val="22"/>
          <w:vertAlign w:val="superscript"/>
        </w:rPr>
        <w:t>ę</w:t>
      </w:r>
      <w:r w:rsidR="003905A7" w:rsidRPr="000F3E9B">
        <w:rPr>
          <w:rFonts w:asciiTheme="majorHAnsi" w:hAnsiTheme="majorHAnsi"/>
          <w:b/>
          <w:bCs/>
          <w:i/>
          <w:sz w:val="22"/>
          <w:szCs w:val="22"/>
          <w:vertAlign w:val="superscript"/>
        </w:rPr>
        <w:t xml:space="preserve"> (rodzaj) towaru lub usługi, których dostawa lub świadczenie będą prowadziły do powstania obowiązku podatkowego</w:t>
      </w:r>
      <w:r w:rsidR="00FC3EAB" w:rsidRPr="000F3E9B">
        <w:rPr>
          <w:rFonts w:asciiTheme="majorHAnsi" w:hAnsiTheme="majorHAnsi"/>
          <w:b/>
          <w:bCs/>
          <w:i/>
          <w:sz w:val="22"/>
          <w:szCs w:val="22"/>
          <w:vertAlign w:val="superscript"/>
        </w:rPr>
        <w:t>; 2. wartość towaru lub usługi objętego obowiązkiem podatkowym zamawiającego, bez kwoty podatku; 3. stawkę podatku od towarów i usług, która zgodnie z wiedzą wykonawcy, będzie miała zastosowanie)</w:t>
      </w:r>
    </w:p>
    <w:p w14:paraId="3B99643B" w14:textId="4EBADBF4" w:rsidR="00E93A1D" w:rsidRPr="000F3E9B" w:rsidRDefault="00E93A1D" w:rsidP="002939F8">
      <w:pPr>
        <w:numPr>
          <w:ilvl w:val="0"/>
          <w:numId w:val="62"/>
        </w:numPr>
        <w:suppressAutoHyphens/>
        <w:spacing w:after="60" w:line="276" w:lineRule="auto"/>
        <w:ind w:left="425" w:hanging="425"/>
        <w:jc w:val="both"/>
        <w:rPr>
          <w:rFonts w:asciiTheme="majorHAnsi" w:hAnsiTheme="majorHAnsi" w:cs="Calibri"/>
          <w:bCs/>
          <w:sz w:val="22"/>
          <w:szCs w:val="22"/>
        </w:rPr>
      </w:pPr>
      <w:r w:rsidRPr="000F3E9B">
        <w:rPr>
          <w:rFonts w:asciiTheme="majorHAnsi" w:hAnsiTheme="majorHAnsi" w:cs="Calibri"/>
          <w:bCs/>
          <w:sz w:val="22"/>
          <w:szCs w:val="22"/>
        </w:rPr>
        <w:t>Zobowiązujemy się wykonać cały przedmiot zamówienia przez okres określony w SWZ.</w:t>
      </w:r>
    </w:p>
    <w:p w14:paraId="06A709EC" w14:textId="47F40B7C" w:rsidR="00E93A1D" w:rsidRPr="000F3E9B" w:rsidRDefault="00E93A1D" w:rsidP="002939F8">
      <w:pPr>
        <w:numPr>
          <w:ilvl w:val="0"/>
          <w:numId w:val="62"/>
        </w:numPr>
        <w:suppressAutoHyphens/>
        <w:spacing w:after="60" w:line="276" w:lineRule="auto"/>
        <w:ind w:left="425" w:hanging="425"/>
        <w:jc w:val="both"/>
        <w:rPr>
          <w:rFonts w:asciiTheme="majorHAnsi" w:hAnsiTheme="majorHAnsi" w:cs="Calibri"/>
          <w:bCs/>
          <w:sz w:val="22"/>
          <w:szCs w:val="22"/>
        </w:rPr>
      </w:pPr>
      <w:r w:rsidRPr="000F3E9B">
        <w:rPr>
          <w:rFonts w:asciiTheme="majorHAnsi" w:hAnsiTheme="majorHAnsi" w:cs="Calibri"/>
          <w:bCs/>
          <w:sz w:val="22"/>
          <w:szCs w:val="22"/>
        </w:rPr>
        <w:t>Oświadczamy, że akceptujemy zawarty w SWZ wzór umowy</w:t>
      </w:r>
      <w:r w:rsidR="00344DF8" w:rsidRPr="000F3E9B">
        <w:rPr>
          <w:rFonts w:asciiTheme="majorHAnsi" w:hAnsiTheme="majorHAnsi" w:cs="Calibri"/>
          <w:bCs/>
          <w:sz w:val="22"/>
          <w:szCs w:val="22"/>
        </w:rPr>
        <w:t xml:space="preserve"> </w:t>
      </w:r>
      <w:r w:rsidRPr="000F3E9B">
        <w:rPr>
          <w:rFonts w:asciiTheme="majorHAnsi" w:hAnsiTheme="majorHAnsi" w:cs="Calibri"/>
          <w:bCs/>
          <w:sz w:val="22"/>
          <w:szCs w:val="22"/>
        </w:rPr>
        <w:t xml:space="preserve">stanowiący </w:t>
      </w:r>
      <w:r w:rsidR="007219A3" w:rsidRPr="000F3E9B">
        <w:rPr>
          <w:rFonts w:asciiTheme="majorHAnsi" w:hAnsiTheme="majorHAnsi" w:cs="Calibri"/>
          <w:bCs/>
          <w:sz w:val="22"/>
          <w:szCs w:val="22"/>
        </w:rPr>
        <w:t xml:space="preserve">załącznik nr </w:t>
      </w:r>
      <w:r w:rsidR="00FC3EAB" w:rsidRPr="000F3E9B">
        <w:rPr>
          <w:rFonts w:asciiTheme="majorHAnsi" w:hAnsiTheme="majorHAnsi" w:cs="Calibri"/>
          <w:bCs/>
          <w:sz w:val="22"/>
          <w:szCs w:val="22"/>
        </w:rPr>
        <w:t>4</w:t>
      </w:r>
      <w:r w:rsidRPr="000F3E9B">
        <w:rPr>
          <w:rFonts w:asciiTheme="majorHAnsi" w:hAnsiTheme="majorHAnsi" w:cs="Calibri"/>
          <w:bCs/>
          <w:sz w:val="22"/>
          <w:szCs w:val="22"/>
        </w:rPr>
        <w:t xml:space="preserve"> </w:t>
      </w:r>
      <w:r w:rsidR="00344DF8" w:rsidRPr="000F3E9B">
        <w:rPr>
          <w:rFonts w:asciiTheme="majorHAnsi" w:hAnsiTheme="majorHAnsi"/>
        </w:rPr>
        <w:t>do </w:t>
      </w:r>
      <w:r w:rsidR="00344DF8" w:rsidRPr="000F3E9B">
        <w:rPr>
          <w:rFonts w:asciiTheme="majorHAnsi" w:hAnsiTheme="majorHAnsi"/>
          <w:sz w:val="22"/>
          <w:szCs w:val="22"/>
        </w:rPr>
        <w:t>SWZ</w:t>
      </w:r>
      <w:r w:rsidR="00344DF8" w:rsidRPr="000F3E9B">
        <w:rPr>
          <w:rFonts w:asciiTheme="majorHAnsi" w:hAnsiTheme="majorHAnsi" w:cs="Calibri"/>
          <w:bCs/>
          <w:sz w:val="22"/>
          <w:szCs w:val="22"/>
        </w:rPr>
        <w:t xml:space="preserve"> </w:t>
      </w:r>
      <w:r w:rsidRPr="000F3E9B">
        <w:rPr>
          <w:rFonts w:asciiTheme="majorHAnsi" w:hAnsiTheme="majorHAnsi" w:cs="Calibri"/>
          <w:bCs/>
          <w:sz w:val="22"/>
          <w:szCs w:val="22"/>
        </w:rPr>
        <w:t>i</w:t>
      </w:r>
      <w:r w:rsidR="00344DF8" w:rsidRPr="000F3E9B">
        <w:rPr>
          <w:rFonts w:asciiTheme="majorHAnsi" w:hAnsiTheme="majorHAnsi" w:cs="Calibri"/>
          <w:bCs/>
          <w:sz w:val="22"/>
          <w:szCs w:val="22"/>
        </w:rPr>
        <w:t> </w:t>
      </w:r>
      <w:r w:rsidRPr="000F3E9B">
        <w:rPr>
          <w:rFonts w:asciiTheme="majorHAnsi" w:hAnsiTheme="majorHAnsi" w:cs="Calibri"/>
          <w:bCs/>
          <w:sz w:val="22"/>
          <w:szCs w:val="22"/>
        </w:rPr>
        <w:t xml:space="preserve">zobowiązujemy się, w przypadku wyboru naszej oferty, do zawarcia umowy zgodnie z </w:t>
      </w:r>
      <w:r w:rsidR="007C0577" w:rsidRPr="000F3E9B">
        <w:rPr>
          <w:rFonts w:asciiTheme="majorHAnsi" w:hAnsiTheme="majorHAnsi" w:cs="Calibri"/>
          <w:bCs/>
          <w:sz w:val="22"/>
          <w:szCs w:val="22"/>
        </w:rPr>
        <w:t> </w:t>
      </w:r>
      <w:r w:rsidRPr="000F3E9B">
        <w:rPr>
          <w:rFonts w:asciiTheme="majorHAnsi" w:hAnsiTheme="majorHAnsi" w:cs="Calibri"/>
          <w:bCs/>
          <w:sz w:val="22"/>
          <w:szCs w:val="22"/>
        </w:rPr>
        <w:t>niniejszą ofertą i na warunkach określonych w SWZ, w miejscu i terminie wyznaczonym przez Zamawiającego.</w:t>
      </w:r>
    </w:p>
    <w:p w14:paraId="17B261A3" w14:textId="77777777" w:rsidR="00344DF8" w:rsidRPr="000F3E9B" w:rsidRDefault="00E93A1D" w:rsidP="002939F8">
      <w:pPr>
        <w:numPr>
          <w:ilvl w:val="0"/>
          <w:numId w:val="62"/>
        </w:numPr>
        <w:suppressAutoHyphens/>
        <w:spacing w:after="60" w:line="276" w:lineRule="auto"/>
        <w:ind w:left="425" w:hanging="425"/>
        <w:jc w:val="both"/>
        <w:rPr>
          <w:rFonts w:asciiTheme="majorHAnsi" w:hAnsiTheme="majorHAnsi" w:cs="Calibri"/>
          <w:bCs/>
          <w:sz w:val="22"/>
          <w:szCs w:val="22"/>
        </w:rPr>
      </w:pPr>
      <w:r w:rsidRPr="000F3E9B">
        <w:rPr>
          <w:rFonts w:asciiTheme="majorHAnsi" w:hAnsiTheme="majorHAnsi" w:cs="Calibri"/>
          <w:bCs/>
          <w:sz w:val="22"/>
          <w:szCs w:val="22"/>
        </w:rPr>
        <w:t xml:space="preserve">Oświadczamy że: </w:t>
      </w:r>
    </w:p>
    <w:p w14:paraId="6024040E" w14:textId="3E294A6F"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bCs/>
          <w:sz w:val="22"/>
          <w:szCs w:val="22"/>
        </w:rPr>
      </w:pPr>
      <w:r w:rsidRPr="000F3E9B">
        <w:rPr>
          <w:rFonts w:asciiTheme="majorHAnsi" w:hAnsiTheme="majorHAnsi" w:cs="Calibri"/>
          <w:sz w:val="22"/>
          <w:szCs w:val="22"/>
        </w:rPr>
        <w:t>zapoznaliśmy się z treścią SWZ dla niniejszego zamówienia i nie wnosimy do niej żadnych zastrzeżeń,</w:t>
      </w:r>
    </w:p>
    <w:p w14:paraId="60BC728A" w14:textId="593EC9CF"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sz w:val="22"/>
          <w:szCs w:val="22"/>
        </w:rPr>
      </w:pPr>
      <w:r w:rsidRPr="000F3E9B">
        <w:rPr>
          <w:rFonts w:asciiTheme="majorHAnsi" w:hAnsiTheme="majorHAnsi" w:cs="Calibri"/>
          <w:sz w:val="22"/>
          <w:szCs w:val="22"/>
        </w:rPr>
        <w:t>akceptujemy z</w:t>
      </w:r>
      <w:r w:rsidR="00E541B1" w:rsidRPr="000F3E9B">
        <w:rPr>
          <w:rFonts w:asciiTheme="majorHAnsi" w:hAnsiTheme="majorHAnsi" w:cs="Calibri"/>
          <w:sz w:val="22"/>
          <w:szCs w:val="22"/>
        </w:rPr>
        <w:t xml:space="preserve">akres wymagany w załączniku nr </w:t>
      </w:r>
      <w:r w:rsidR="00337D0A">
        <w:rPr>
          <w:rFonts w:asciiTheme="majorHAnsi" w:hAnsiTheme="majorHAnsi" w:cs="Calibri"/>
          <w:sz w:val="22"/>
          <w:szCs w:val="22"/>
        </w:rPr>
        <w:t>6</w:t>
      </w:r>
      <w:r w:rsidR="007219A3" w:rsidRPr="000F3E9B">
        <w:rPr>
          <w:rFonts w:asciiTheme="majorHAnsi" w:hAnsiTheme="majorHAnsi" w:cs="Calibri"/>
          <w:sz w:val="22"/>
          <w:szCs w:val="22"/>
        </w:rPr>
        <w:t xml:space="preserve"> – o</w:t>
      </w:r>
      <w:r w:rsidRPr="000F3E9B">
        <w:rPr>
          <w:rFonts w:asciiTheme="majorHAnsi" w:hAnsiTheme="majorHAnsi" w:cs="Calibri"/>
          <w:sz w:val="22"/>
          <w:szCs w:val="22"/>
        </w:rPr>
        <w:t>pis przedmiotu zamówienia,</w:t>
      </w:r>
    </w:p>
    <w:p w14:paraId="3882EFBA" w14:textId="77777777"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sz w:val="22"/>
          <w:szCs w:val="22"/>
        </w:rPr>
      </w:pPr>
      <w:r w:rsidRPr="000F3E9B">
        <w:rPr>
          <w:rFonts w:asciiTheme="majorHAnsi" w:hAnsiTheme="majorHAnsi" w:cs="Calibri"/>
          <w:sz w:val="22"/>
          <w:szCs w:val="22"/>
        </w:rPr>
        <w:t>uzyskaliśmy niezbędne informacje do przygotowania oferty,</w:t>
      </w:r>
    </w:p>
    <w:p w14:paraId="535983D9" w14:textId="77777777" w:rsidR="00FC3EAB" w:rsidRPr="000F3E9B" w:rsidRDefault="00E93A1D" w:rsidP="002939F8">
      <w:pPr>
        <w:numPr>
          <w:ilvl w:val="1"/>
          <w:numId w:val="62"/>
        </w:numPr>
        <w:suppressAutoHyphens/>
        <w:spacing w:after="60" w:line="276" w:lineRule="auto"/>
        <w:ind w:left="993" w:hanging="567"/>
        <w:jc w:val="both"/>
        <w:rPr>
          <w:rFonts w:asciiTheme="majorHAnsi" w:hAnsiTheme="majorHAnsi" w:cs="Calibri"/>
          <w:sz w:val="22"/>
          <w:szCs w:val="22"/>
        </w:rPr>
      </w:pPr>
      <w:r w:rsidRPr="000F3E9B">
        <w:rPr>
          <w:rFonts w:asciiTheme="majorHAnsi" w:hAnsiTheme="majorHAnsi" w:cs="Calibri"/>
          <w:sz w:val="22"/>
          <w:szCs w:val="22"/>
        </w:rPr>
        <w:t>gwarantujemy wykonanie całości niniejszego zamówienia zgodnie z treścią: SWZ, wyjaśnień oraz zmian do SWZ,</w:t>
      </w:r>
    </w:p>
    <w:p w14:paraId="104587F5" w14:textId="292A0E74" w:rsidR="003205A0" w:rsidRPr="004D0356" w:rsidRDefault="003205A0" w:rsidP="002939F8">
      <w:pPr>
        <w:numPr>
          <w:ilvl w:val="1"/>
          <w:numId w:val="62"/>
        </w:numPr>
        <w:suppressAutoHyphens/>
        <w:spacing w:after="60" w:line="276" w:lineRule="auto"/>
        <w:ind w:left="993" w:hanging="567"/>
        <w:jc w:val="both"/>
        <w:rPr>
          <w:rFonts w:asciiTheme="majorHAnsi" w:hAnsiTheme="majorHAnsi" w:cs="Calibri"/>
          <w:sz w:val="22"/>
          <w:szCs w:val="22"/>
        </w:rPr>
      </w:pPr>
      <w:bookmarkStart w:id="4" w:name="_Hlk66790915"/>
      <w:r w:rsidRPr="004D0356">
        <w:rPr>
          <w:rFonts w:asciiTheme="majorHAnsi" w:hAnsiTheme="majorHAnsi" w:cs="Calibri"/>
          <w:sz w:val="22"/>
          <w:szCs w:val="22"/>
        </w:rPr>
        <w:t>uważamy się za związanych niniejszą ofertą na czas wskazany w</w:t>
      </w:r>
      <w:r>
        <w:rPr>
          <w:rFonts w:asciiTheme="majorHAnsi" w:hAnsiTheme="majorHAnsi" w:cs="Calibri"/>
          <w:sz w:val="22"/>
          <w:szCs w:val="22"/>
        </w:rPr>
        <w:t xml:space="preserve"> rodz. XVII</w:t>
      </w:r>
      <w:r w:rsidRPr="004D0356">
        <w:rPr>
          <w:rFonts w:asciiTheme="majorHAnsi" w:hAnsiTheme="majorHAnsi" w:cs="Calibri"/>
          <w:sz w:val="22"/>
          <w:szCs w:val="22"/>
        </w:rPr>
        <w:t xml:space="preserve"> SWZ – </w:t>
      </w:r>
      <w:r>
        <w:rPr>
          <w:rFonts w:asciiTheme="majorHAnsi" w:hAnsiTheme="majorHAnsi" w:cs="Calibri"/>
          <w:sz w:val="22"/>
          <w:szCs w:val="22"/>
        </w:rPr>
        <w:t>3</w:t>
      </w:r>
      <w:r w:rsidRPr="004D0356">
        <w:rPr>
          <w:rFonts w:asciiTheme="majorHAnsi" w:hAnsiTheme="majorHAnsi" w:cs="Calibri"/>
          <w:sz w:val="22"/>
          <w:szCs w:val="22"/>
        </w:rPr>
        <w:t>0 dni od</w:t>
      </w:r>
      <w:r>
        <w:rPr>
          <w:rFonts w:asciiTheme="majorHAnsi" w:hAnsiTheme="majorHAnsi" w:cs="Calibri"/>
          <w:sz w:val="22"/>
          <w:szCs w:val="22"/>
        </w:rPr>
        <w:t xml:space="preserve"> upływu</w:t>
      </w:r>
      <w:r w:rsidRPr="004D0356">
        <w:rPr>
          <w:rFonts w:asciiTheme="majorHAnsi" w:hAnsiTheme="majorHAnsi" w:cs="Calibri"/>
          <w:sz w:val="22"/>
          <w:szCs w:val="22"/>
        </w:rPr>
        <w:t xml:space="preserve"> terminu składania ofert,</w:t>
      </w:r>
    </w:p>
    <w:bookmarkEnd w:id="4"/>
    <w:p w14:paraId="77101761" w14:textId="2561EB1C"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sz w:val="22"/>
          <w:szCs w:val="22"/>
        </w:rPr>
      </w:pPr>
      <w:r w:rsidRPr="000F3E9B">
        <w:rPr>
          <w:rFonts w:asciiTheme="majorHAnsi" w:hAnsiTheme="majorHAnsi" w:cs="Calibri"/>
          <w:sz w:val="22"/>
          <w:szCs w:val="22"/>
        </w:rPr>
        <w:t>zapewniamy wykonanie zamówienia w terminie określonym w SWZ,</w:t>
      </w:r>
    </w:p>
    <w:p w14:paraId="3F5DCCEA" w14:textId="38856385"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sz w:val="22"/>
          <w:szCs w:val="22"/>
        </w:rPr>
      </w:pPr>
      <w:r w:rsidRPr="000F3E9B">
        <w:rPr>
          <w:rFonts w:asciiTheme="majorHAnsi" w:hAnsiTheme="majorHAnsi" w:cs="Calibri"/>
          <w:sz w:val="22"/>
          <w:szCs w:val="22"/>
        </w:rPr>
        <w:t>akceptujemy warunki płatności określone w SWZ,</w:t>
      </w:r>
    </w:p>
    <w:p w14:paraId="0C8AFD69" w14:textId="038D2C4D"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sz w:val="22"/>
          <w:szCs w:val="22"/>
        </w:rPr>
      </w:pPr>
      <w:r w:rsidRPr="000F3E9B">
        <w:rPr>
          <w:rFonts w:asciiTheme="majorHAnsi" w:hAnsiTheme="majorHAnsi" w:cs="Calibri"/>
          <w:sz w:val="22"/>
          <w:szCs w:val="22"/>
        </w:rPr>
        <w:t xml:space="preserve">ceny/stawki za świadczone usługi w ramach opcji nie ulegną zmianie w </w:t>
      </w:r>
      <w:r w:rsidR="007C0577" w:rsidRPr="000F3E9B">
        <w:rPr>
          <w:rFonts w:asciiTheme="majorHAnsi" w:hAnsiTheme="majorHAnsi" w:cs="Calibri"/>
          <w:sz w:val="22"/>
          <w:szCs w:val="22"/>
        </w:rPr>
        <w:t> </w:t>
      </w:r>
      <w:r w:rsidRPr="000F3E9B">
        <w:rPr>
          <w:rFonts w:asciiTheme="majorHAnsi" w:hAnsiTheme="majorHAnsi" w:cs="Calibri"/>
          <w:sz w:val="22"/>
          <w:szCs w:val="22"/>
        </w:rPr>
        <w:t>stosunku do określonych w ofercie cen/stawek dla „zamówienia podstawowego”,</w:t>
      </w:r>
    </w:p>
    <w:p w14:paraId="4B2854CC" w14:textId="07BD02DC" w:rsidR="00E93A1D" w:rsidRPr="000F3E9B" w:rsidRDefault="00E93A1D" w:rsidP="002939F8">
      <w:pPr>
        <w:numPr>
          <w:ilvl w:val="1"/>
          <w:numId w:val="62"/>
        </w:numPr>
        <w:suppressAutoHyphens/>
        <w:spacing w:after="60" w:line="276" w:lineRule="auto"/>
        <w:ind w:left="993" w:hanging="567"/>
        <w:jc w:val="both"/>
        <w:rPr>
          <w:rFonts w:asciiTheme="majorHAnsi" w:hAnsiTheme="majorHAnsi" w:cs="Calibri"/>
          <w:sz w:val="22"/>
          <w:szCs w:val="22"/>
        </w:rPr>
      </w:pPr>
      <w:r w:rsidRPr="000F3E9B">
        <w:rPr>
          <w:rFonts w:asciiTheme="majorHAnsi" w:hAnsiTheme="majorHAnsi" w:cs="Calibri"/>
          <w:sz w:val="22"/>
          <w:szCs w:val="22"/>
        </w:rPr>
        <w:t>nie będziemy wnosili żadnych roszczeń w stosunku do Zamawiającego w przypadku, gdy nie skorzysta</w:t>
      </w:r>
      <w:r w:rsidR="00FC3EAB" w:rsidRPr="000F3E9B">
        <w:rPr>
          <w:rFonts w:asciiTheme="majorHAnsi" w:hAnsiTheme="majorHAnsi" w:cs="Calibri"/>
          <w:sz w:val="22"/>
          <w:szCs w:val="22"/>
        </w:rPr>
        <w:t xml:space="preserve"> z opcji</w:t>
      </w:r>
      <w:r w:rsidRPr="000F3E9B">
        <w:rPr>
          <w:rFonts w:asciiTheme="majorHAnsi" w:hAnsiTheme="majorHAnsi" w:cs="Calibri"/>
          <w:sz w:val="22"/>
          <w:szCs w:val="22"/>
        </w:rPr>
        <w:t>.</w:t>
      </w:r>
    </w:p>
    <w:p w14:paraId="133C00E0" w14:textId="77777777" w:rsidR="00344DF8" w:rsidRPr="000F3E9B" w:rsidRDefault="00E93A1D" w:rsidP="002939F8">
      <w:pPr>
        <w:numPr>
          <w:ilvl w:val="0"/>
          <w:numId w:val="62"/>
        </w:numPr>
        <w:suppressAutoHyphens/>
        <w:spacing w:after="60" w:line="276" w:lineRule="auto"/>
        <w:ind w:left="425" w:hanging="425"/>
        <w:jc w:val="both"/>
        <w:rPr>
          <w:rFonts w:asciiTheme="majorHAnsi" w:hAnsiTheme="majorHAnsi" w:cs="Calibri"/>
          <w:bCs/>
          <w:sz w:val="22"/>
          <w:szCs w:val="22"/>
        </w:rPr>
      </w:pPr>
      <w:r w:rsidRPr="000F3E9B">
        <w:rPr>
          <w:rFonts w:asciiTheme="majorHAnsi" w:hAnsiTheme="majorHAnsi" w:cs="Calibri"/>
          <w:bCs/>
          <w:sz w:val="22"/>
          <w:szCs w:val="22"/>
        </w:rPr>
        <w:t>Oświadczamy, że:</w:t>
      </w:r>
    </w:p>
    <w:p w14:paraId="220C954F" w14:textId="77777777" w:rsidR="00344DF8" w:rsidRPr="000F3E9B" w:rsidRDefault="00E93A1D" w:rsidP="002939F8">
      <w:pPr>
        <w:numPr>
          <w:ilvl w:val="1"/>
          <w:numId w:val="62"/>
        </w:numPr>
        <w:tabs>
          <w:tab w:val="left" w:pos="993"/>
        </w:tabs>
        <w:suppressAutoHyphens/>
        <w:spacing w:after="60" w:line="276" w:lineRule="auto"/>
        <w:ind w:hanging="366"/>
        <w:jc w:val="both"/>
        <w:rPr>
          <w:rFonts w:asciiTheme="majorHAnsi" w:hAnsiTheme="majorHAnsi" w:cs="Calibri"/>
          <w:bCs/>
          <w:sz w:val="22"/>
          <w:szCs w:val="22"/>
        </w:rPr>
      </w:pPr>
      <w:r w:rsidRPr="000F3E9B">
        <w:rPr>
          <w:rFonts w:asciiTheme="majorHAnsi" w:hAnsiTheme="majorHAnsi" w:cs="Calibri"/>
          <w:sz w:val="22"/>
          <w:szCs w:val="22"/>
        </w:rPr>
        <w:t>przedmiot zamówienia wykonamy samodzielnie</w:t>
      </w:r>
      <w:r w:rsidRPr="000F3E9B">
        <w:rPr>
          <w:rFonts w:asciiTheme="majorHAnsi" w:hAnsiTheme="majorHAnsi" w:cs="Calibri"/>
          <w:b/>
          <w:bCs/>
          <w:sz w:val="22"/>
          <w:szCs w:val="22"/>
        </w:rPr>
        <w:t>**</w:t>
      </w:r>
      <w:r w:rsidRPr="000F3E9B">
        <w:rPr>
          <w:rFonts w:asciiTheme="majorHAnsi" w:hAnsiTheme="majorHAnsi" w:cs="Calibri"/>
          <w:b/>
          <w:bCs/>
          <w:i/>
          <w:iCs/>
          <w:sz w:val="22"/>
          <w:szCs w:val="22"/>
        </w:rPr>
        <w:t>*</w:t>
      </w:r>
      <w:r w:rsidRPr="000F3E9B">
        <w:rPr>
          <w:rFonts w:asciiTheme="majorHAnsi" w:hAnsiTheme="majorHAnsi" w:cs="Calibri"/>
          <w:b/>
          <w:bCs/>
          <w:i/>
          <w:iCs/>
          <w:sz w:val="22"/>
          <w:szCs w:val="22"/>
          <w:vertAlign w:val="superscript"/>
        </w:rPr>
        <w:t>)</w:t>
      </w:r>
    </w:p>
    <w:p w14:paraId="2A0C345E" w14:textId="54FED1AB" w:rsidR="00E93A1D" w:rsidRPr="000F3E9B" w:rsidRDefault="00E93A1D" w:rsidP="002939F8">
      <w:pPr>
        <w:numPr>
          <w:ilvl w:val="1"/>
          <w:numId w:val="62"/>
        </w:numPr>
        <w:tabs>
          <w:tab w:val="left" w:pos="993"/>
        </w:tabs>
        <w:suppressAutoHyphens/>
        <w:spacing w:after="60" w:line="276" w:lineRule="auto"/>
        <w:ind w:hanging="366"/>
        <w:jc w:val="both"/>
        <w:rPr>
          <w:rFonts w:asciiTheme="majorHAnsi" w:hAnsiTheme="majorHAnsi" w:cs="Calibri"/>
          <w:bCs/>
          <w:sz w:val="22"/>
          <w:szCs w:val="22"/>
        </w:rPr>
      </w:pPr>
      <w:r w:rsidRPr="000F3E9B">
        <w:rPr>
          <w:rFonts w:asciiTheme="majorHAnsi" w:hAnsiTheme="majorHAnsi" w:cs="Calibri"/>
          <w:sz w:val="22"/>
          <w:szCs w:val="22"/>
        </w:rPr>
        <w:t>powierzymy podwykonawcom realizację następujących części zamówienia</w:t>
      </w:r>
      <w:r w:rsidR="004657F7">
        <w:rPr>
          <w:rFonts w:asciiTheme="majorHAnsi" w:hAnsiTheme="majorHAnsi" w:cs="Calibri"/>
          <w:sz w:val="22"/>
          <w:szCs w:val="22"/>
        </w:rPr>
        <w:t xml:space="preserve"> (zadań)</w:t>
      </w:r>
      <w:r w:rsidRPr="000F3E9B">
        <w:rPr>
          <w:rFonts w:asciiTheme="majorHAnsi" w:hAnsiTheme="majorHAnsi" w:cs="Calibri"/>
          <w:sz w:val="22"/>
          <w:szCs w:val="22"/>
        </w:rPr>
        <w:t xml:space="preserve">: </w:t>
      </w:r>
      <w:r w:rsidRPr="000F3E9B">
        <w:rPr>
          <w:rFonts w:asciiTheme="majorHAnsi" w:hAnsiTheme="majorHAnsi" w:cs="Calibri"/>
          <w:b/>
          <w:bCs/>
          <w:i/>
          <w:iCs/>
          <w:sz w:val="22"/>
          <w:szCs w:val="22"/>
        </w:rPr>
        <w:t>***</w:t>
      </w:r>
      <w:r w:rsidRPr="000F3E9B">
        <w:rPr>
          <w:rFonts w:asciiTheme="majorHAnsi" w:hAnsiTheme="majorHAnsi" w:cs="Calibri"/>
          <w:b/>
          <w:bCs/>
          <w:i/>
          <w:iCs/>
          <w:sz w:val="22"/>
          <w:szCs w:val="22"/>
          <w:vertAlign w:val="superscript"/>
        </w:rPr>
        <w:t>)</w:t>
      </w:r>
    </w:p>
    <w:p w14:paraId="417D6FFA" w14:textId="77777777" w:rsidR="00E93A1D" w:rsidRPr="000F3E9B" w:rsidRDefault="00E93A1D" w:rsidP="0088774C">
      <w:pPr>
        <w:suppressAutoHyphens/>
        <w:spacing w:line="276" w:lineRule="auto"/>
        <w:ind w:left="83" w:firstLine="709"/>
        <w:contextualSpacing/>
        <w:rPr>
          <w:rFonts w:asciiTheme="majorHAnsi" w:hAnsiTheme="majorHAnsi" w:cs="Calibri"/>
          <w:sz w:val="22"/>
          <w:szCs w:val="22"/>
        </w:rPr>
      </w:pPr>
      <w:r w:rsidRPr="000F3E9B">
        <w:rPr>
          <w:rFonts w:asciiTheme="majorHAnsi" w:hAnsiTheme="majorHAnsi" w:cs="Calibri"/>
          <w:sz w:val="22"/>
          <w:szCs w:val="22"/>
        </w:rPr>
        <w:t>_______________________________________________________________________________</w:t>
      </w:r>
    </w:p>
    <w:p w14:paraId="043D97E6" w14:textId="77777777" w:rsidR="00E93A1D" w:rsidRPr="000F3E9B" w:rsidRDefault="00E93A1D" w:rsidP="0088774C">
      <w:pPr>
        <w:suppressAutoHyphens/>
        <w:spacing w:line="276" w:lineRule="auto"/>
        <w:ind w:firstLine="851"/>
        <w:contextualSpacing/>
        <w:rPr>
          <w:rFonts w:asciiTheme="majorHAnsi" w:hAnsiTheme="majorHAnsi" w:cs="Calibri"/>
          <w:i/>
          <w:iCs/>
          <w:sz w:val="22"/>
          <w:szCs w:val="22"/>
          <w:vertAlign w:val="superscript"/>
        </w:rPr>
      </w:pPr>
      <w:r w:rsidRPr="000F3E9B">
        <w:rPr>
          <w:rFonts w:asciiTheme="majorHAnsi" w:hAnsiTheme="majorHAnsi" w:cs="Calibri"/>
          <w:i/>
          <w:iCs/>
          <w:sz w:val="22"/>
          <w:szCs w:val="22"/>
          <w:vertAlign w:val="superscript"/>
        </w:rPr>
        <w:t xml:space="preserve"> część (zakres) przedmiotu zamówienia</w:t>
      </w:r>
    </w:p>
    <w:p w14:paraId="490F18C6" w14:textId="77777777" w:rsidR="00344DF8" w:rsidRPr="000F3E9B" w:rsidRDefault="00344DF8" w:rsidP="0088774C">
      <w:pPr>
        <w:suppressAutoHyphens/>
        <w:spacing w:line="276" w:lineRule="auto"/>
        <w:ind w:left="83" w:firstLine="709"/>
        <w:contextualSpacing/>
        <w:rPr>
          <w:rFonts w:asciiTheme="majorHAnsi" w:hAnsiTheme="majorHAnsi" w:cs="Calibri"/>
          <w:sz w:val="22"/>
          <w:szCs w:val="22"/>
        </w:rPr>
      </w:pPr>
      <w:r w:rsidRPr="000F3E9B">
        <w:rPr>
          <w:rFonts w:asciiTheme="majorHAnsi" w:hAnsiTheme="majorHAnsi" w:cs="Calibri"/>
          <w:sz w:val="22"/>
          <w:szCs w:val="22"/>
        </w:rPr>
        <w:t>_______________________________________________________________________________</w:t>
      </w:r>
    </w:p>
    <w:p w14:paraId="72F5E0BA" w14:textId="77777777" w:rsidR="00E93A1D" w:rsidRPr="000F3E9B" w:rsidRDefault="00E93A1D" w:rsidP="0088774C">
      <w:pPr>
        <w:suppressAutoHyphens/>
        <w:spacing w:line="276" w:lineRule="auto"/>
        <w:ind w:firstLine="851"/>
        <w:contextualSpacing/>
        <w:rPr>
          <w:rFonts w:asciiTheme="majorHAnsi" w:hAnsiTheme="majorHAnsi" w:cs="Calibri"/>
          <w:i/>
          <w:iCs/>
          <w:sz w:val="22"/>
          <w:szCs w:val="22"/>
          <w:vertAlign w:val="superscript"/>
        </w:rPr>
      </w:pPr>
      <w:r w:rsidRPr="000F3E9B">
        <w:rPr>
          <w:rFonts w:asciiTheme="majorHAnsi" w:hAnsiTheme="majorHAnsi" w:cs="Calibri"/>
          <w:i/>
          <w:iCs/>
          <w:sz w:val="22"/>
          <w:szCs w:val="22"/>
          <w:vertAlign w:val="superscript"/>
        </w:rPr>
        <w:t>część (zakres) przedmiotu zamówienia oraz nazwa (firma) i adres podwykonawcy</w:t>
      </w:r>
    </w:p>
    <w:p w14:paraId="63364436" w14:textId="77777777" w:rsidR="00344DF8" w:rsidRPr="000F3E9B" w:rsidRDefault="00344DF8" w:rsidP="0088774C">
      <w:pPr>
        <w:suppressAutoHyphens/>
        <w:spacing w:line="276" w:lineRule="auto"/>
        <w:ind w:left="83" w:firstLine="709"/>
        <w:contextualSpacing/>
        <w:rPr>
          <w:rFonts w:asciiTheme="majorHAnsi" w:hAnsiTheme="majorHAnsi" w:cs="Calibri"/>
          <w:sz w:val="22"/>
          <w:szCs w:val="22"/>
        </w:rPr>
      </w:pPr>
      <w:r w:rsidRPr="000F3E9B">
        <w:rPr>
          <w:rFonts w:asciiTheme="majorHAnsi" w:hAnsiTheme="majorHAnsi" w:cs="Calibri"/>
          <w:sz w:val="22"/>
          <w:szCs w:val="22"/>
        </w:rPr>
        <w:t>_______________________________________________________________________________</w:t>
      </w:r>
    </w:p>
    <w:p w14:paraId="747BD5CF" w14:textId="77777777" w:rsidR="00E93A1D" w:rsidRPr="000F3E9B" w:rsidRDefault="00E93A1D" w:rsidP="0088774C">
      <w:pPr>
        <w:suppressAutoHyphens/>
        <w:spacing w:line="276" w:lineRule="auto"/>
        <w:ind w:firstLine="851"/>
        <w:contextualSpacing/>
        <w:rPr>
          <w:rFonts w:asciiTheme="majorHAnsi" w:hAnsiTheme="majorHAnsi" w:cs="Calibri"/>
          <w:i/>
          <w:iCs/>
          <w:sz w:val="22"/>
          <w:szCs w:val="22"/>
          <w:vertAlign w:val="superscript"/>
        </w:rPr>
      </w:pPr>
      <w:r w:rsidRPr="000F3E9B">
        <w:rPr>
          <w:rFonts w:asciiTheme="majorHAnsi" w:hAnsiTheme="majorHAnsi" w:cs="Calibri"/>
          <w:i/>
          <w:iCs/>
          <w:sz w:val="22"/>
          <w:szCs w:val="22"/>
          <w:vertAlign w:val="superscript"/>
        </w:rPr>
        <w:t>część (zakres) przedmiotu zamówienia oraz nazwa (firma) i adres podwykonawcy</w:t>
      </w:r>
    </w:p>
    <w:p w14:paraId="4DC66C05" w14:textId="2CFB7ECE" w:rsidR="00E93A1D" w:rsidRPr="000F3E9B" w:rsidRDefault="00E93A1D" w:rsidP="002939F8">
      <w:pPr>
        <w:numPr>
          <w:ilvl w:val="0"/>
          <w:numId w:val="62"/>
        </w:numPr>
        <w:suppressAutoHyphens/>
        <w:spacing w:after="60" w:line="276" w:lineRule="auto"/>
        <w:ind w:left="425" w:hanging="425"/>
        <w:jc w:val="both"/>
        <w:rPr>
          <w:rFonts w:asciiTheme="majorHAnsi" w:hAnsiTheme="majorHAnsi" w:cs="Calibri"/>
          <w:bCs/>
          <w:sz w:val="22"/>
          <w:szCs w:val="22"/>
        </w:rPr>
      </w:pPr>
      <w:r w:rsidRPr="000F3E9B">
        <w:rPr>
          <w:rFonts w:asciiTheme="majorHAnsi" w:hAnsiTheme="majorHAnsi" w:cs="Calibri"/>
          <w:bCs/>
          <w:sz w:val="22"/>
          <w:szCs w:val="22"/>
        </w:rPr>
        <w:t xml:space="preserve">Oświadczamy, że jesteśmy/ nie jesteśmy ****) mikroprzedsiębiorstwem bądź małym </w:t>
      </w:r>
      <w:r w:rsidRPr="000F3E9B">
        <w:rPr>
          <w:rFonts w:asciiTheme="majorHAnsi" w:hAnsiTheme="majorHAnsi"/>
          <w:sz w:val="22"/>
          <w:szCs w:val="22"/>
        </w:rPr>
        <w:t>lub</w:t>
      </w:r>
      <w:r w:rsidR="00344DF8" w:rsidRPr="000F3E9B">
        <w:rPr>
          <w:rFonts w:asciiTheme="majorHAnsi" w:hAnsiTheme="majorHAnsi"/>
          <w:sz w:val="22"/>
          <w:szCs w:val="22"/>
        </w:rPr>
        <w:t> </w:t>
      </w:r>
      <w:r w:rsidRPr="000F3E9B">
        <w:rPr>
          <w:rFonts w:asciiTheme="majorHAnsi" w:hAnsiTheme="majorHAnsi"/>
          <w:sz w:val="22"/>
          <w:szCs w:val="22"/>
        </w:rPr>
        <w:t>średnim</w:t>
      </w:r>
      <w:r w:rsidRPr="000F3E9B">
        <w:rPr>
          <w:rFonts w:asciiTheme="majorHAnsi" w:hAnsiTheme="majorHAnsi" w:cs="Calibri"/>
          <w:bCs/>
          <w:sz w:val="22"/>
          <w:szCs w:val="22"/>
        </w:rPr>
        <w:t xml:space="preserve"> przedsiębiorstwem.</w:t>
      </w:r>
    </w:p>
    <w:p w14:paraId="502AE58A" w14:textId="38468F15" w:rsidR="00E93A1D" w:rsidRPr="000F3E9B" w:rsidRDefault="00E93A1D" w:rsidP="002939F8">
      <w:pPr>
        <w:numPr>
          <w:ilvl w:val="0"/>
          <w:numId w:val="62"/>
        </w:numPr>
        <w:suppressAutoHyphens/>
        <w:spacing w:after="60" w:line="276" w:lineRule="auto"/>
        <w:ind w:left="425" w:hanging="425"/>
        <w:jc w:val="both"/>
        <w:rPr>
          <w:rFonts w:asciiTheme="majorHAnsi" w:hAnsiTheme="majorHAnsi" w:cs="Calibri"/>
          <w:sz w:val="22"/>
          <w:szCs w:val="22"/>
        </w:rPr>
      </w:pPr>
      <w:r w:rsidRPr="000F3E9B">
        <w:rPr>
          <w:rFonts w:asciiTheme="majorHAnsi" w:hAnsiTheme="majorHAnsi" w:cs="Calibri"/>
          <w:bCs/>
          <w:sz w:val="22"/>
          <w:szCs w:val="22"/>
        </w:rPr>
        <w:t>Oświadczamy, że informacje i dokumenty ___________</w:t>
      </w:r>
      <w:r w:rsidR="00D83F73" w:rsidRPr="000F3E9B">
        <w:rPr>
          <w:rFonts w:asciiTheme="majorHAnsi" w:hAnsiTheme="majorHAnsi" w:cs="Calibri"/>
          <w:bCs/>
          <w:sz w:val="22"/>
          <w:szCs w:val="22"/>
        </w:rPr>
        <w:t>_______________________________</w:t>
      </w:r>
      <w:r w:rsidRPr="000F3E9B">
        <w:rPr>
          <w:rFonts w:asciiTheme="majorHAnsi" w:hAnsiTheme="majorHAnsi" w:cs="Calibri"/>
          <w:sz w:val="22"/>
          <w:szCs w:val="22"/>
        </w:rPr>
        <w:t xml:space="preserve"> _____________________________________________________________________</w:t>
      </w:r>
      <w:r w:rsidR="00344DF8" w:rsidRPr="000F3E9B">
        <w:rPr>
          <w:rFonts w:asciiTheme="majorHAnsi" w:hAnsiTheme="majorHAnsi" w:cs="Calibri"/>
          <w:sz w:val="22"/>
          <w:szCs w:val="22"/>
        </w:rPr>
        <w:t>___________________________________</w:t>
      </w:r>
      <w:r w:rsidRPr="000F3E9B">
        <w:rPr>
          <w:rFonts w:asciiTheme="majorHAnsi" w:hAnsiTheme="majorHAnsi" w:cs="Calibri"/>
          <w:sz w:val="22"/>
          <w:szCs w:val="22"/>
        </w:rPr>
        <w:t>_____</w:t>
      </w:r>
    </w:p>
    <w:p w14:paraId="18B4C44A" w14:textId="77777777" w:rsidR="00E93A1D" w:rsidRPr="000F3E9B" w:rsidRDefault="00E93A1D" w:rsidP="0088774C">
      <w:pPr>
        <w:suppressAutoHyphens/>
        <w:spacing w:line="276" w:lineRule="auto"/>
        <w:ind w:firstLine="425"/>
        <w:contextualSpacing/>
        <w:rPr>
          <w:rFonts w:asciiTheme="majorHAnsi" w:hAnsiTheme="majorHAnsi" w:cs="Calibri"/>
          <w:i/>
          <w:sz w:val="22"/>
          <w:szCs w:val="22"/>
          <w:vertAlign w:val="superscript"/>
        </w:rPr>
      </w:pPr>
      <w:r w:rsidRPr="000F3E9B">
        <w:rPr>
          <w:rFonts w:asciiTheme="majorHAnsi" w:hAnsiTheme="majorHAnsi" w:cs="Calibri"/>
          <w:i/>
          <w:sz w:val="22"/>
          <w:szCs w:val="22"/>
          <w:vertAlign w:val="superscript"/>
        </w:rPr>
        <w:t>(tylko, jeśli dotyczy - podać nazwę dokumentu, nr załącznika, nr strony)</w:t>
      </w:r>
    </w:p>
    <w:p w14:paraId="69DB0699" w14:textId="70170987" w:rsidR="00E93A1D" w:rsidRPr="000F3E9B" w:rsidRDefault="00E93A1D" w:rsidP="0088774C">
      <w:pPr>
        <w:suppressAutoHyphens/>
        <w:spacing w:after="60" w:line="276" w:lineRule="auto"/>
        <w:ind w:left="425"/>
        <w:jc w:val="both"/>
        <w:rPr>
          <w:rFonts w:asciiTheme="majorHAnsi" w:hAnsiTheme="majorHAnsi" w:cs="Calibri"/>
          <w:bCs/>
          <w:sz w:val="22"/>
          <w:szCs w:val="22"/>
        </w:rPr>
      </w:pPr>
      <w:r w:rsidRPr="000F3E9B">
        <w:rPr>
          <w:rFonts w:asciiTheme="majorHAnsi" w:hAnsiTheme="majorHAnsi" w:cs="Calibri"/>
          <w:bCs/>
          <w:sz w:val="22"/>
          <w:szCs w:val="22"/>
        </w:rPr>
        <w:t>nie mogą być udostępnione, gdyż  są zastrzeżone jako informacje stanowiące tajemnicę przedsiębiorstwa, w rozumieniu przepisów o zwalczaniu nieuczciwej konkurencji. W</w:t>
      </w:r>
      <w:r w:rsidR="00F01106" w:rsidRPr="000F3E9B">
        <w:rPr>
          <w:rFonts w:asciiTheme="majorHAnsi" w:hAnsiTheme="majorHAnsi" w:cs="Calibri"/>
          <w:bCs/>
          <w:sz w:val="22"/>
          <w:szCs w:val="22"/>
        </w:rPr>
        <w:t> </w:t>
      </w:r>
      <w:r w:rsidRPr="000F3E9B">
        <w:rPr>
          <w:rFonts w:asciiTheme="majorHAnsi" w:hAnsiTheme="majorHAnsi" w:cs="Calibri"/>
          <w:bCs/>
          <w:sz w:val="22"/>
          <w:szCs w:val="22"/>
        </w:rPr>
        <w:t>załączeniu przedkładamy uzasadnienie, że zastrzeżone informacje są tajemnicą przedsiębiorstwa.</w:t>
      </w:r>
    </w:p>
    <w:p w14:paraId="129912DF" w14:textId="4D50D532" w:rsidR="00E93A1D" w:rsidRPr="000F3E9B" w:rsidRDefault="00E93A1D" w:rsidP="002939F8">
      <w:pPr>
        <w:numPr>
          <w:ilvl w:val="0"/>
          <w:numId w:val="62"/>
        </w:numPr>
        <w:suppressAutoHyphens/>
        <w:spacing w:after="60" w:line="276" w:lineRule="auto"/>
        <w:ind w:left="425" w:hanging="425"/>
        <w:jc w:val="both"/>
        <w:rPr>
          <w:rFonts w:asciiTheme="majorHAnsi" w:hAnsiTheme="majorHAnsi" w:cs="Calibri"/>
          <w:bCs/>
          <w:sz w:val="22"/>
          <w:szCs w:val="22"/>
        </w:rPr>
      </w:pPr>
      <w:r w:rsidRPr="000F3E9B">
        <w:rPr>
          <w:rFonts w:asciiTheme="majorHAnsi" w:hAnsiTheme="majorHAnsi" w:cs="Calibri"/>
          <w:bCs/>
          <w:sz w:val="22"/>
          <w:szCs w:val="22"/>
        </w:rPr>
        <w:lastRenderedPageBreak/>
        <w:t>Oświadczam, że wypełniłem obowiązki informacyjne przewidziane w art. 13 lub art. 14 RODO wobec osób fizycznych, od których dane osobowe bezpośrednio lub pośrednio pozyskałem w</w:t>
      </w:r>
      <w:r w:rsidR="00F01106" w:rsidRPr="000F3E9B">
        <w:rPr>
          <w:rFonts w:asciiTheme="majorHAnsi" w:hAnsiTheme="majorHAnsi" w:cs="Calibri"/>
          <w:bCs/>
          <w:sz w:val="22"/>
          <w:szCs w:val="22"/>
        </w:rPr>
        <w:t> </w:t>
      </w:r>
      <w:r w:rsidRPr="000F3E9B">
        <w:rPr>
          <w:rFonts w:asciiTheme="majorHAnsi" w:hAnsiTheme="majorHAnsi" w:cs="Calibri"/>
          <w:bCs/>
          <w:sz w:val="22"/>
          <w:szCs w:val="22"/>
        </w:rPr>
        <w:t>celu ubiegania się o udzielenie zamówienia publicznego w niniejszym postępowaniu. *****)</w:t>
      </w:r>
      <w:r w:rsidR="0091723B" w:rsidRPr="000F3E9B">
        <w:rPr>
          <w:rFonts w:asciiTheme="majorHAnsi" w:hAnsiTheme="majorHAnsi" w:cs="Calibri"/>
          <w:bCs/>
          <w:sz w:val="22"/>
          <w:szCs w:val="22"/>
        </w:rPr>
        <w:t>.</w:t>
      </w:r>
    </w:p>
    <w:p w14:paraId="1575AF16" w14:textId="77777777" w:rsidR="00E93A1D" w:rsidRPr="000F3E9B" w:rsidRDefault="00E93A1D" w:rsidP="002939F8">
      <w:pPr>
        <w:numPr>
          <w:ilvl w:val="0"/>
          <w:numId w:val="62"/>
        </w:numPr>
        <w:suppressAutoHyphens/>
        <w:spacing w:after="60" w:line="276" w:lineRule="auto"/>
        <w:ind w:left="425" w:hanging="425"/>
        <w:jc w:val="both"/>
        <w:rPr>
          <w:rFonts w:asciiTheme="majorHAnsi" w:hAnsiTheme="majorHAnsi" w:cs="Calibri"/>
          <w:sz w:val="22"/>
          <w:szCs w:val="22"/>
        </w:rPr>
      </w:pPr>
      <w:r w:rsidRPr="000F3E9B">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0F3E9B">
        <w:rPr>
          <w:rFonts w:asciiTheme="majorHAnsi" w:hAnsiTheme="majorHAnsi" w:cs="Calibri"/>
          <w:sz w:val="22"/>
          <w:szCs w:val="22"/>
        </w:rPr>
        <w:t xml:space="preserve"> ubezpieczenia i datę uchwalenia/wejścia w życie)</w:t>
      </w:r>
      <w:r w:rsidR="00C01584" w:rsidRPr="000F3E9B">
        <w:rPr>
          <w:rFonts w:asciiTheme="majorHAnsi" w:hAnsiTheme="majorHAnsi" w:cs="Calibri"/>
          <w:sz w:val="22"/>
          <w:szCs w:val="22"/>
        </w:rPr>
        <w:t>:</w:t>
      </w:r>
    </w:p>
    <w:p w14:paraId="5ECA89B3" w14:textId="77777777" w:rsidR="00E93A1D" w:rsidRPr="00A50EC7" w:rsidRDefault="00E93A1D" w:rsidP="002939F8">
      <w:pPr>
        <w:widowControl w:val="0"/>
        <w:numPr>
          <w:ilvl w:val="1"/>
          <w:numId w:val="62"/>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A50EC7">
        <w:rPr>
          <w:rFonts w:asciiTheme="majorHAnsi" w:hAnsiTheme="majorHAnsi" w:cs="Calibri"/>
          <w:sz w:val="22"/>
          <w:szCs w:val="22"/>
        </w:rPr>
        <w:t>_______________________</w:t>
      </w:r>
    </w:p>
    <w:p w14:paraId="1B118666" w14:textId="77777777" w:rsidR="00E93A1D" w:rsidRPr="000F3E9B" w:rsidRDefault="00E93A1D" w:rsidP="002939F8">
      <w:pPr>
        <w:widowControl w:val="0"/>
        <w:numPr>
          <w:ilvl w:val="1"/>
          <w:numId w:val="62"/>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0F3E9B">
        <w:rPr>
          <w:rFonts w:asciiTheme="majorHAnsi" w:hAnsiTheme="majorHAnsi" w:cs="Calibri"/>
          <w:sz w:val="22"/>
          <w:szCs w:val="22"/>
        </w:rPr>
        <w:t>_______________________</w:t>
      </w:r>
    </w:p>
    <w:p w14:paraId="0A5DBFE3" w14:textId="77777777" w:rsidR="00E93A1D" w:rsidRPr="000F3E9B" w:rsidRDefault="00E93A1D" w:rsidP="002939F8">
      <w:pPr>
        <w:widowControl w:val="0"/>
        <w:numPr>
          <w:ilvl w:val="1"/>
          <w:numId w:val="62"/>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0F3E9B">
        <w:rPr>
          <w:rFonts w:asciiTheme="majorHAnsi" w:hAnsiTheme="majorHAnsi" w:cs="Calibri"/>
          <w:sz w:val="22"/>
          <w:szCs w:val="22"/>
        </w:rPr>
        <w:t>_______________________</w:t>
      </w:r>
    </w:p>
    <w:p w14:paraId="49973038" w14:textId="77777777" w:rsidR="00E93A1D" w:rsidRPr="000F3E9B" w:rsidRDefault="00E93A1D" w:rsidP="002939F8">
      <w:pPr>
        <w:widowControl w:val="0"/>
        <w:numPr>
          <w:ilvl w:val="1"/>
          <w:numId w:val="62"/>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0F3E9B">
        <w:rPr>
          <w:rFonts w:asciiTheme="majorHAnsi" w:hAnsiTheme="majorHAnsi" w:cs="Calibri"/>
          <w:sz w:val="22"/>
          <w:szCs w:val="22"/>
        </w:rPr>
        <w:t>_______________________</w:t>
      </w:r>
    </w:p>
    <w:p w14:paraId="7AEFB305" w14:textId="77777777" w:rsidR="00344DF8" w:rsidRPr="000F3E9B" w:rsidRDefault="00E93A1D" w:rsidP="002939F8">
      <w:pPr>
        <w:widowControl w:val="0"/>
        <w:numPr>
          <w:ilvl w:val="0"/>
          <w:numId w:val="62"/>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0F3E9B">
        <w:rPr>
          <w:rFonts w:asciiTheme="majorHAnsi" w:hAnsiTheme="majorHAnsi" w:cs="Calibri"/>
          <w:bCs/>
          <w:sz w:val="22"/>
          <w:szCs w:val="22"/>
        </w:rPr>
        <w:t>Korespondencję w sprawie niniejszego postępowania należy kierować na</w:t>
      </w:r>
      <w:r w:rsidR="00344DF8" w:rsidRPr="000F3E9B">
        <w:rPr>
          <w:rFonts w:asciiTheme="majorHAnsi" w:hAnsiTheme="majorHAnsi" w:cs="Calibri"/>
          <w:bCs/>
          <w:sz w:val="22"/>
          <w:szCs w:val="22"/>
        </w:rPr>
        <w:t>:</w:t>
      </w:r>
    </w:p>
    <w:p w14:paraId="705449BD" w14:textId="5DB497AC" w:rsidR="00344DF8" w:rsidRPr="000F3E9B" w:rsidRDefault="00E93A1D" w:rsidP="002939F8">
      <w:pPr>
        <w:widowControl w:val="0"/>
        <w:numPr>
          <w:ilvl w:val="1"/>
          <w:numId w:val="62"/>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0F3E9B">
        <w:rPr>
          <w:rFonts w:asciiTheme="majorHAnsi" w:hAnsiTheme="majorHAnsi" w:cs="Calibri"/>
          <w:bCs/>
          <w:sz w:val="22"/>
          <w:szCs w:val="22"/>
        </w:rPr>
        <w:t>adres ________</w:t>
      </w:r>
      <w:r w:rsidRPr="000F3E9B">
        <w:rPr>
          <w:rFonts w:asciiTheme="majorHAnsi" w:hAnsiTheme="majorHAnsi" w:cs="Calibri"/>
          <w:sz w:val="22"/>
          <w:szCs w:val="22"/>
        </w:rPr>
        <w:t>____________________________________________________________</w:t>
      </w:r>
    </w:p>
    <w:p w14:paraId="1188F9CE" w14:textId="0A619C44" w:rsidR="00344DF8" w:rsidRPr="000F3E9B" w:rsidRDefault="00E93A1D" w:rsidP="002939F8">
      <w:pPr>
        <w:widowControl w:val="0"/>
        <w:numPr>
          <w:ilvl w:val="1"/>
          <w:numId w:val="62"/>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0F3E9B">
        <w:rPr>
          <w:rFonts w:asciiTheme="majorHAnsi" w:hAnsiTheme="majorHAnsi" w:cs="Calibri"/>
          <w:sz w:val="22"/>
          <w:szCs w:val="22"/>
        </w:rPr>
        <w:t>nr  telefonu</w:t>
      </w:r>
      <w:r w:rsidR="00344DF8" w:rsidRPr="000F3E9B">
        <w:rPr>
          <w:rFonts w:asciiTheme="majorHAnsi" w:hAnsiTheme="majorHAnsi" w:cs="Calibri"/>
          <w:sz w:val="22"/>
          <w:szCs w:val="22"/>
        </w:rPr>
        <w:t xml:space="preserve"> </w:t>
      </w:r>
      <w:r w:rsidRPr="000F3E9B">
        <w:rPr>
          <w:rFonts w:asciiTheme="majorHAnsi" w:hAnsiTheme="majorHAnsi" w:cs="Calibri"/>
          <w:sz w:val="22"/>
          <w:szCs w:val="22"/>
        </w:rPr>
        <w:t>______________</w:t>
      </w:r>
      <w:r w:rsidR="00344DF8" w:rsidRPr="000F3E9B">
        <w:rPr>
          <w:rFonts w:asciiTheme="majorHAnsi" w:hAnsiTheme="majorHAnsi" w:cs="Calibri"/>
          <w:bCs/>
          <w:sz w:val="22"/>
          <w:szCs w:val="22"/>
        </w:rPr>
        <w:t>________</w:t>
      </w:r>
      <w:r w:rsidR="00344DF8" w:rsidRPr="000F3E9B">
        <w:rPr>
          <w:rFonts w:asciiTheme="majorHAnsi" w:hAnsiTheme="majorHAnsi" w:cs="Calibri"/>
          <w:sz w:val="22"/>
          <w:szCs w:val="22"/>
        </w:rPr>
        <w:t>_________________________________________</w:t>
      </w:r>
    </w:p>
    <w:p w14:paraId="37B58585" w14:textId="3ECC7961" w:rsidR="00E93A1D" w:rsidRPr="000F3E9B" w:rsidRDefault="00E93A1D" w:rsidP="002939F8">
      <w:pPr>
        <w:widowControl w:val="0"/>
        <w:numPr>
          <w:ilvl w:val="1"/>
          <w:numId w:val="62"/>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0F3E9B">
        <w:rPr>
          <w:rFonts w:asciiTheme="majorHAnsi" w:hAnsiTheme="majorHAnsi" w:cs="Calibri"/>
          <w:sz w:val="22"/>
          <w:szCs w:val="22"/>
        </w:rPr>
        <w:t>e-mail</w:t>
      </w:r>
      <w:r w:rsidR="00344DF8" w:rsidRPr="000F3E9B">
        <w:rPr>
          <w:rFonts w:asciiTheme="majorHAnsi" w:hAnsiTheme="majorHAnsi" w:cs="Calibri"/>
          <w:sz w:val="22"/>
          <w:szCs w:val="22"/>
        </w:rPr>
        <w:t xml:space="preserve"> </w:t>
      </w:r>
      <w:r w:rsidRPr="000F3E9B">
        <w:rPr>
          <w:rFonts w:asciiTheme="majorHAnsi" w:hAnsiTheme="majorHAnsi" w:cs="Calibri"/>
          <w:sz w:val="22"/>
          <w:szCs w:val="22"/>
        </w:rPr>
        <w:t>__________________</w:t>
      </w:r>
      <w:r w:rsidR="00344DF8" w:rsidRPr="000F3E9B">
        <w:rPr>
          <w:rFonts w:asciiTheme="majorHAnsi" w:hAnsiTheme="majorHAnsi" w:cs="Calibri"/>
          <w:bCs/>
          <w:sz w:val="22"/>
          <w:szCs w:val="22"/>
        </w:rPr>
        <w:t>________</w:t>
      </w:r>
      <w:r w:rsidR="00344DF8" w:rsidRPr="000F3E9B">
        <w:rPr>
          <w:rFonts w:asciiTheme="majorHAnsi" w:hAnsiTheme="majorHAnsi" w:cs="Calibri"/>
          <w:sz w:val="22"/>
          <w:szCs w:val="22"/>
        </w:rPr>
        <w:t>_____________________________________</w:t>
      </w:r>
      <w:r w:rsidRPr="000F3E9B">
        <w:rPr>
          <w:rFonts w:asciiTheme="majorHAnsi" w:hAnsiTheme="majorHAnsi" w:cs="Calibri"/>
          <w:sz w:val="22"/>
          <w:szCs w:val="22"/>
        </w:rPr>
        <w:t>______</w:t>
      </w:r>
    </w:p>
    <w:p w14:paraId="56ED4E2B" w14:textId="77777777" w:rsidR="00344DF8" w:rsidRPr="000F3E9B" w:rsidRDefault="00E93A1D" w:rsidP="002939F8">
      <w:pPr>
        <w:widowControl w:val="0"/>
        <w:numPr>
          <w:ilvl w:val="0"/>
          <w:numId w:val="62"/>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0F3E9B">
        <w:rPr>
          <w:rFonts w:asciiTheme="majorHAnsi" w:hAnsiTheme="majorHAnsi" w:cs="Calibri"/>
          <w:bCs/>
          <w:sz w:val="22"/>
          <w:szCs w:val="22"/>
        </w:rPr>
        <w:t>Wraz z ofertą składamy następujące oświadczenia i dokumenty:</w:t>
      </w:r>
    </w:p>
    <w:p w14:paraId="7D5DF469" w14:textId="77777777" w:rsidR="00344DF8" w:rsidRPr="000F3E9B" w:rsidRDefault="00E93A1D" w:rsidP="002939F8">
      <w:pPr>
        <w:widowControl w:val="0"/>
        <w:numPr>
          <w:ilvl w:val="1"/>
          <w:numId w:val="62"/>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0F3E9B">
        <w:rPr>
          <w:rFonts w:asciiTheme="majorHAnsi" w:hAnsiTheme="majorHAnsi" w:cs="Calibri"/>
          <w:sz w:val="22"/>
          <w:szCs w:val="22"/>
        </w:rPr>
        <w:t>_______________________</w:t>
      </w:r>
    </w:p>
    <w:p w14:paraId="7B4F5AC8" w14:textId="77777777" w:rsidR="00344DF8" w:rsidRPr="000F3E9B" w:rsidRDefault="00E93A1D" w:rsidP="002939F8">
      <w:pPr>
        <w:widowControl w:val="0"/>
        <w:numPr>
          <w:ilvl w:val="1"/>
          <w:numId w:val="62"/>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0F3E9B">
        <w:rPr>
          <w:rFonts w:asciiTheme="majorHAnsi" w:hAnsiTheme="majorHAnsi" w:cs="Calibri"/>
          <w:sz w:val="22"/>
          <w:szCs w:val="22"/>
        </w:rPr>
        <w:t>_______________________</w:t>
      </w:r>
    </w:p>
    <w:p w14:paraId="1881CB4C" w14:textId="77777777" w:rsidR="00344DF8" w:rsidRPr="000F3E9B" w:rsidRDefault="00E93A1D" w:rsidP="002939F8">
      <w:pPr>
        <w:widowControl w:val="0"/>
        <w:numPr>
          <w:ilvl w:val="1"/>
          <w:numId w:val="62"/>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0F3E9B">
        <w:rPr>
          <w:rFonts w:asciiTheme="majorHAnsi" w:hAnsiTheme="majorHAnsi" w:cs="Calibri"/>
          <w:sz w:val="22"/>
          <w:szCs w:val="22"/>
        </w:rPr>
        <w:t>_______________________</w:t>
      </w:r>
    </w:p>
    <w:p w14:paraId="2A168171" w14:textId="24101852" w:rsidR="00E93A1D" w:rsidRPr="000F3E9B" w:rsidRDefault="00E93A1D" w:rsidP="002939F8">
      <w:pPr>
        <w:widowControl w:val="0"/>
        <w:numPr>
          <w:ilvl w:val="1"/>
          <w:numId w:val="62"/>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0F3E9B">
        <w:rPr>
          <w:rFonts w:asciiTheme="majorHAnsi" w:hAnsiTheme="majorHAnsi" w:cs="Calibri"/>
          <w:sz w:val="22"/>
          <w:szCs w:val="22"/>
        </w:rPr>
        <w:t>_______________________</w:t>
      </w:r>
    </w:p>
    <w:p w14:paraId="07ADED02" w14:textId="672FA158" w:rsidR="003205A0" w:rsidRPr="004D0356" w:rsidRDefault="003205A0" w:rsidP="002939F8">
      <w:pPr>
        <w:numPr>
          <w:ilvl w:val="0"/>
          <w:numId w:val="62"/>
        </w:numPr>
        <w:suppressAutoHyphens/>
        <w:spacing w:after="60" w:line="276" w:lineRule="auto"/>
        <w:ind w:left="425" w:hanging="425"/>
        <w:jc w:val="both"/>
        <w:rPr>
          <w:rFonts w:asciiTheme="majorHAnsi" w:hAnsiTheme="majorHAnsi" w:cs="Calibri"/>
          <w:sz w:val="22"/>
          <w:szCs w:val="22"/>
        </w:rPr>
      </w:pPr>
      <w:bookmarkStart w:id="5" w:name="_Hlk66790887"/>
      <w:r w:rsidRPr="004D0356">
        <w:rPr>
          <w:rFonts w:asciiTheme="majorHAnsi" w:hAnsiTheme="majorHAnsi" w:cs="Calibri"/>
          <w:sz w:val="22"/>
          <w:szCs w:val="22"/>
        </w:rPr>
        <w:t xml:space="preserve">Oświadczamy, że wszystkie informacje podane w powyższych oświadczeniach są aktualne i zgodne z prawdą oraz zostały przedstawione z pełną świadomością konsekwencji wprowadzenia </w:t>
      </w:r>
      <w:r>
        <w:rPr>
          <w:rFonts w:asciiTheme="majorHAnsi" w:hAnsiTheme="majorHAnsi" w:cs="Calibri"/>
          <w:sz w:val="22"/>
          <w:szCs w:val="22"/>
        </w:rPr>
        <w:t>Z</w:t>
      </w:r>
      <w:r w:rsidRPr="004D0356">
        <w:rPr>
          <w:rFonts w:asciiTheme="majorHAnsi" w:hAnsiTheme="majorHAnsi" w:cs="Calibri"/>
          <w:sz w:val="22"/>
          <w:szCs w:val="22"/>
        </w:rPr>
        <w:t>amawiającego w błąd przy przedstawianiu informacji.</w:t>
      </w:r>
    </w:p>
    <w:bookmarkEnd w:id="5"/>
    <w:p w14:paraId="3C70A5AA" w14:textId="366A1442" w:rsidR="00E93A1D" w:rsidRPr="000F3E9B" w:rsidRDefault="00E93A1D" w:rsidP="0088774C">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0F3E9B">
        <w:rPr>
          <w:rFonts w:asciiTheme="majorHAnsi" w:hAnsiTheme="majorHAnsi" w:cs="Calibri"/>
          <w:sz w:val="22"/>
          <w:szCs w:val="22"/>
        </w:rPr>
        <w:tab/>
        <w:t xml:space="preserve">                          </w:t>
      </w:r>
    </w:p>
    <w:p w14:paraId="6308E337" w14:textId="77777777" w:rsidR="00E93A1D" w:rsidRPr="000F3E9B" w:rsidRDefault="00E93A1D" w:rsidP="0088774C">
      <w:pPr>
        <w:suppressAutoHyphens/>
        <w:spacing w:line="276" w:lineRule="auto"/>
        <w:contextualSpacing/>
        <w:jc w:val="right"/>
        <w:rPr>
          <w:rFonts w:asciiTheme="majorHAnsi" w:hAnsiTheme="majorHAnsi" w:cs="Calibri"/>
          <w:sz w:val="22"/>
          <w:szCs w:val="22"/>
        </w:rPr>
      </w:pPr>
    </w:p>
    <w:p w14:paraId="6E91D956" w14:textId="23C5A785" w:rsidR="00AA5B3C" w:rsidRPr="000F3E9B" w:rsidRDefault="00AA5B3C" w:rsidP="0088774C">
      <w:pPr>
        <w:suppressAutoHyphens/>
        <w:autoSpaceDE w:val="0"/>
        <w:autoSpaceDN w:val="0"/>
        <w:adjustRightInd w:val="0"/>
        <w:rPr>
          <w:rFonts w:asciiTheme="majorHAnsi" w:hAnsiTheme="majorHAnsi" w:cs="Segoe UI"/>
          <w:i/>
          <w:color w:val="FF0000"/>
          <w:sz w:val="22"/>
          <w:szCs w:val="22"/>
        </w:rPr>
      </w:pPr>
      <w:r w:rsidRPr="000F3E9B">
        <w:rPr>
          <w:rFonts w:asciiTheme="majorHAnsi" w:hAnsiTheme="majorHAnsi" w:cs="Segoe UI"/>
          <w:i/>
          <w:color w:val="FF0000"/>
          <w:sz w:val="22"/>
          <w:szCs w:val="22"/>
        </w:rPr>
        <w:t xml:space="preserve">Niniejszą ofertę należy opatrzyć </w:t>
      </w:r>
      <w:r w:rsidR="00774BA7" w:rsidRPr="000F3E9B">
        <w:rPr>
          <w:rFonts w:asciiTheme="majorHAnsi" w:hAnsiTheme="majorHAnsi" w:cs="Segoe UI"/>
          <w:i/>
          <w:color w:val="FF0000"/>
          <w:sz w:val="22"/>
          <w:szCs w:val="22"/>
        </w:rPr>
        <w:t>kwalifikowanym</w:t>
      </w:r>
      <w:r w:rsidR="00AB1650" w:rsidRPr="000F3E9B">
        <w:rPr>
          <w:rFonts w:asciiTheme="majorHAnsi" w:hAnsiTheme="majorHAnsi" w:cs="Segoe UI"/>
          <w:i/>
          <w:color w:val="FF0000"/>
          <w:sz w:val="22"/>
          <w:szCs w:val="22"/>
        </w:rPr>
        <w:t xml:space="preserve"> podpisem elektronicznym</w:t>
      </w:r>
      <w:r w:rsidR="00774BA7" w:rsidRPr="000F3E9B">
        <w:rPr>
          <w:rFonts w:asciiTheme="majorHAnsi" w:hAnsiTheme="majorHAnsi" w:cs="Segoe UI"/>
          <w:i/>
          <w:color w:val="FF0000"/>
          <w:sz w:val="22"/>
          <w:szCs w:val="22"/>
        </w:rPr>
        <w:t xml:space="preserve">, podpisem zaufanym lub podpisem osobistym  </w:t>
      </w:r>
      <w:r w:rsidRPr="000F3E9B">
        <w:rPr>
          <w:rFonts w:asciiTheme="majorHAnsi" w:hAnsiTheme="majorHAnsi" w:cs="Segoe UI"/>
          <w:i/>
          <w:color w:val="FF0000"/>
          <w:sz w:val="22"/>
          <w:szCs w:val="22"/>
        </w:rPr>
        <w:t xml:space="preserve"> osoby uprawnionej</w:t>
      </w:r>
    </w:p>
    <w:p w14:paraId="27301E57" w14:textId="77777777" w:rsidR="00E93A1D" w:rsidRPr="000F3E9B" w:rsidRDefault="00E93A1D" w:rsidP="0088774C">
      <w:pPr>
        <w:suppressAutoHyphens/>
        <w:spacing w:line="276" w:lineRule="auto"/>
        <w:contextualSpacing/>
        <w:rPr>
          <w:rFonts w:asciiTheme="majorHAnsi" w:hAnsiTheme="majorHAnsi" w:cs="Calibri"/>
          <w:b/>
          <w:bCs/>
          <w:sz w:val="22"/>
          <w:szCs w:val="22"/>
        </w:rPr>
      </w:pPr>
    </w:p>
    <w:p w14:paraId="7C08C76B" w14:textId="77777777" w:rsidR="00E93A1D" w:rsidRPr="000F3E9B" w:rsidRDefault="00E93A1D" w:rsidP="0088774C">
      <w:pPr>
        <w:suppressAutoHyphens/>
        <w:spacing w:line="276" w:lineRule="auto"/>
        <w:jc w:val="both"/>
        <w:rPr>
          <w:rFonts w:asciiTheme="majorHAnsi" w:hAnsiTheme="majorHAnsi" w:cs="Calibri"/>
          <w:sz w:val="20"/>
          <w:szCs w:val="22"/>
        </w:rPr>
      </w:pPr>
      <w:r w:rsidRPr="000F3E9B">
        <w:rPr>
          <w:rFonts w:asciiTheme="majorHAnsi" w:hAnsiTheme="majorHAnsi" w:cs="Calibri"/>
          <w:b/>
          <w:sz w:val="20"/>
          <w:szCs w:val="22"/>
        </w:rPr>
        <w:t>*)</w:t>
      </w:r>
      <w:r w:rsidRPr="000F3E9B">
        <w:rPr>
          <w:rFonts w:asciiTheme="majorHAnsi" w:hAnsiTheme="majorHAnsi" w:cs="Calibri"/>
          <w:sz w:val="20"/>
          <w:szCs w:val="22"/>
        </w:rPr>
        <w:t xml:space="preserve"> cenę oferty/ składki za ubezpieczenie należy podać w PLN z dokładnością do 1 grosza, to znaczy z </w:t>
      </w:r>
      <w:r w:rsidR="007C0577" w:rsidRPr="000F3E9B">
        <w:rPr>
          <w:rFonts w:asciiTheme="majorHAnsi" w:hAnsiTheme="majorHAnsi" w:cs="Calibri"/>
          <w:sz w:val="20"/>
          <w:szCs w:val="22"/>
        </w:rPr>
        <w:t> </w:t>
      </w:r>
      <w:r w:rsidRPr="000F3E9B">
        <w:rPr>
          <w:rFonts w:asciiTheme="majorHAnsi" w:hAnsiTheme="majorHAnsi" w:cs="Calibri"/>
          <w:sz w:val="20"/>
          <w:szCs w:val="22"/>
        </w:rPr>
        <w:t>dokładnością do dwóch miejsc po przecinku,</w:t>
      </w:r>
    </w:p>
    <w:p w14:paraId="77D74F93" w14:textId="77777777" w:rsidR="00E93A1D" w:rsidRPr="000F3E9B" w:rsidRDefault="00E93A1D" w:rsidP="0088774C">
      <w:pPr>
        <w:suppressAutoHyphens/>
        <w:spacing w:line="276" w:lineRule="auto"/>
        <w:jc w:val="both"/>
        <w:rPr>
          <w:rFonts w:asciiTheme="majorHAnsi" w:hAnsiTheme="majorHAnsi" w:cs="Calibri"/>
          <w:sz w:val="20"/>
          <w:szCs w:val="20"/>
        </w:rPr>
      </w:pPr>
      <w:r w:rsidRPr="000F3E9B">
        <w:rPr>
          <w:rFonts w:asciiTheme="majorHAnsi" w:hAnsiTheme="majorHAnsi" w:cs="Calibri"/>
          <w:b/>
          <w:bCs/>
          <w:sz w:val="20"/>
          <w:szCs w:val="22"/>
        </w:rPr>
        <w:t xml:space="preserve">**) </w:t>
      </w:r>
      <w:r w:rsidRPr="000F3E9B">
        <w:rPr>
          <w:rFonts w:asciiTheme="majorHAnsi" w:hAnsiTheme="majorHAnsi" w:cs="Calibri"/>
          <w:bCs/>
          <w:sz w:val="20"/>
          <w:szCs w:val="20"/>
        </w:rPr>
        <w:t>niepotrzebne skreślić</w:t>
      </w:r>
      <w:r w:rsidR="004F330F" w:rsidRPr="000F3E9B">
        <w:rPr>
          <w:rFonts w:asciiTheme="majorHAnsi" w:hAnsiTheme="majorHAnsi" w:cs="Calibri"/>
          <w:bCs/>
          <w:sz w:val="20"/>
          <w:szCs w:val="20"/>
        </w:rPr>
        <w:t>,</w:t>
      </w:r>
      <w:r w:rsidRPr="000F3E9B">
        <w:rPr>
          <w:rFonts w:asciiTheme="majorHAnsi" w:hAnsiTheme="majorHAnsi" w:cs="Calibri"/>
          <w:sz w:val="20"/>
          <w:szCs w:val="20"/>
        </w:rPr>
        <w:tab/>
      </w:r>
    </w:p>
    <w:p w14:paraId="1A14B669" w14:textId="60D1C4EA" w:rsidR="00E93A1D" w:rsidRPr="000F3E9B" w:rsidRDefault="00E93A1D" w:rsidP="0088774C">
      <w:pPr>
        <w:suppressAutoHyphens/>
        <w:spacing w:line="276" w:lineRule="auto"/>
        <w:jc w:val="both"/>
        <w:rPr>
          <w:rFonts w:asciiTheme="majorHAnsi" w:hAnsiTheme="majorHAnsi" w:cs="Calibri"/>
          <w:b/>
          <w:bCs/>
          <w:sz w:val="20"/>
          <w:szCs w:val="20"/>
        </w:rPr>
      </w:pPr>
      <w:r w:rsidRPr="000F3E9B">
        <w:rPr>
          <w:rFonts w:asciiTheme="majorHAnsi" w:hAnsiTheme="majorHAnsi" w:cs="Calibri"/>
          <w:b/>
          <w:sz w:val="20"/>
          <w:szCs w:val="20"/>
        </w:rPr>
        <w:t>***)</w:t>
      </w:r>
      <w:r w:rsidRPr="000F3E9B">
        <w:rPr>
          <w:rFonts w:asciiTheme="majorHAnsi" w:hAnsiTheme="majorHAnsi" w:cs="Calibri"/>
          <w:sz w:val="20"/>
          <w:szCs w:val="20"/>
        </w:rPr>
        <w:t xml:space="preserve"> niepotrzebne skreślić; w przypadku nie wykreślenia którejś z pozycji i nie wypełnienia pola w pkt</w:t>
      </w:r>
      <w:r w:rsidRPr="000F3E9B">
        <w:rPr>
          <w:rFonts w:asciiTheme="majorHAnsi" w:hAnsiTheme="majorHAnsi" w:cs="Calibri"/>
          <w:i/>
          <w:iCs/>
          <w:sz w:val="20"/>
          <w:szCs w:val="20"/>
        </w:rPr>
        <w:t xml:space="preserve"> 1</w:t>
      </w:r>
      <w:r w:rsidR="00C279D1">
        <w:rPr>
          <w:rFonts w:asciiTheme="majorHAnsi" w:hAnsiTheme="majorHAnsi" w:cs="Calibri"/>
          <w:i/>
          <w:iCs/>
          <w:sz w:val="20"/>
          <w:szCs w:val="20"/>
        </w:rPr>
        <w:t>1</w:t>
      </w:r>
      <w:r w:rsidRPr="000F3E9B">
        <w:rPr>
          <w:rFonts w:asciiTheme="majorHAnsi" w:hAnsiTheme="majorHAnsi" w:cs="Calibri"/>
          <w:i/>
          <w:iCs/>
          <w:sz w:val="20"/>
          <w:szCs w:val="20"/>
        </w:rPr>
        <w:t xml:space="preserve"> formularza oznaczonego: „część (zakres) przedmiotu zamówienia”, „część (zakres) przedmiotu zamówienia oraz nazwa (firma) podwykonawcy” - </w:t>
      </w:r>
      <w:r w:rsidR="001D6C9A" w:rsidRPr="000F3E9B">
        <w:rPr>
          <w:rFonts w:asciiTheme="majorHAnsi" w:hAnsiTheme="majorHAnsi" w:cs="Calibri"/>
          <w:iCs/>
          <w:sz w:val="20"/>
          <w:szCs w:val="20"/>
        </w:rPr>
        <w:t>Pełnomocnik Zamawiającego</w:t>
      </w:r>
      <w:r w:rsidRPr="000F3E9B">
        <w:rPr>
          <w:rFonts w:asciiTheme="majorHAnsi" w:hAnsiTheme="majorHAnsi" w:cs="Calibri"/>
          <w:iCs/>
          <w:sz w:val="20"/>
          <w:szCs w:val="20"/>
        </w:rPr>
        <w:t xml:space="preserve"> uzna, odpowiednio, że Wykonawca nie zamierza powierzyć wykonania żadnej części</w:t>
      </w:r>
      <w:r w:rsidR="004657F7">
        <w:rPr>
          <w:rFonts w:asciiTheme="majorHAnsi" w:hAnsiTheme="majorHAnsi" w:cs="Calibri"/>
          <w:iCs/>
          <w:sz w:val="20"/>
          <w:szCs w:val="20"/>
        </w:rPr>
        <w:t xml:space="preserve"> </w:t>
      </w:r>
      <w:r w:rsidRPr="000F3E9B">
        <w:rPr>
          <w:rFonts w:asciiTheme="majorHAnsi" w:hAnsiTheme="majorHAnsi" w:cs="Calibri"/>
          <w:iCs/>
          <w:sz w:val="20"/>
          <w:szCs w:val="20"/>
        </w:rPr>
        <w:t>zamówienia</w:t>
      </w:r>
      <w:r w:rsidR="004657F7">
        <w:rPr>
          <w:rFonts w:asciiTheme="majorHAnsi" w:hAnsiTheme="majorHAnsi" w:cs="Calibri"/>
          <w:iCs/>
          <w:sz w:val="20"/>
          <w:szCs w:val="20"/>
        </w:rPr>
        <w:t xml:space="preserve"> (zadań)</w:t>
      </w:r>
      <w:r w:rsidR="004657F7" w:rsidRPr="000F3E9B">
        <w:rPr>
          <w:rFonts w:asciiTheme="majorHAnsi" w:hAnsiTheme="majorHAnsi" w:cs="Calibri"/>
          <w:iCs/>
          <w:sz w:val="20"/>
          <w:szCs w:val="20"/>
        </w:rPr>
        <w:t xml:space="preserve"> </w:t>
      </w:r>
      <w:r w:rsidRPr="000F3E9B">
        <w:rPr>
          <w:rFonts w:asciiTheme="majorHAnsi" w:hAnsiTheme="majorHAnsi" w:cs="Calibri"/>
          <w:iCs/>
          <w:sz w:val="20"/>
          <w:szCs w:val="20"/>
        </w:rPr>
        <w:t>podwykonawcom</w:t>
      </w:r>
      <w:r w:rsidR="004657F7">
        <w:rPr>
          <w:rFonts w:asciiTheme="majorHAnsi" w:hAnsiTheme="majorHAnsi" w:cs="Calibri"/>
          <w:iCs/>
          <w:sz w:val="20"/>
          <w:szCs w:val="20"/>
        </w:rPr>
        <w:t>.</w:t>
      </w:r>
      <w:r w:rsidRPr="000F3E9B">
        <w:rPr>
          <w:rFonts w:asciiTheme="majorHAnsi" w:hAnsiTheme="majorHAnsi" w:cs="Calibri"/>
          <w:iCs/>
          <w:sz w:val="20"/>
          <w:szCs w:val="20"/>
        </w:rPr>
        <w:t xml:space="preserve"> </w:t>
      </w:r>
    </w:p>
    <w:p w14:paraId="27A6A54D" w14:textId="6A7C3865" w:rsidR="00E93A1D" w:rsidRPr="000F3E9B" w:rsidRDefault="00E93A1D" w:rsidP="0088774C">
      <w:pPr>
        <w:suppressAutoHyphens/>
        <w:spacing w:line="276" w:lineRule="auto"/>
        <w:contextualSpacing/>
        <w:jc w:val="both"/>
        <w:rPr>
          <w:rFonts w:asciiTheme="majorHAnsi" w:hAnsiTheme="majorHAnsi" w:cs="Calibri"/>
          <w:iCs/>
          <w:sz w:val="20"/>
          <w:szCs w:val="20"/>
        </w:rPr>
      </w:pPr>
      <w:r w:rsidRPr="000F3E9B">
        <w:rPr>
          <w:rFonts w:asciiTheme="majorHAnsi" w:hAnsiTheme="majorHAnsi" w:cs="Calibri"/>
          <w:b/>
          <w:bCs/>
          <w:sz w:val="20"/>
          <w:szCs w:val="20"/>
        </w:rPr>
        <w:t xml:space="preserve">****) </w:t>
      </w:r>
      <w:r w:rsidRPr="000F3E9B">
        <w:rPr>
          <w:rFonts w:asciiTheme="majorHAnsi" w:hAnsiTheme="majorHAnsi" w:cs="Calibri"/>
          <w:sz w:val="20"/>
          <w:szCs w:val="20"/>
        </w:rPr>
        <w:t xml:space="preserve">niepotrzebne skreślić; w  przypadku nie skreślenia którejś z pozycji –  </w:t>
      </w:r>
      <w:r w:rsidR="001D6C9A" w:rsidRPr="000F3E9B">
        <w:rPr>
          <w:rFonts w:asciiTheme="majorHAnsi" w:hAnsiTheme="majorHAnsi" w:cs="Calibri"/>
          <w:sz w:val="20"/>
          <w:szCs w:val="20"/>
        </w:rPr>
        <w:t>Pełnomocnik Zamawiającego</w:t>
      </w:r>
      <w:r w:rsidRPr="000F3E9B">
        <w:rPr>
          <w:rFonts w:asciiTheme="majorHAnsi" w:hAnsiTheme="majorHAnsi" w:cs="Calibri"/>
          <w:sz w:val="20"/>
          <w:szCs w:val="20"/>
        </w:rPr>
        <w:t xml:space="preserve"> uzna, że Wykonawca </w:t>
      </w:r>
      <w:r w:rsidR="00AA5B3C" w:rsidRPr="000F3E9B">
        <w:rPr>
          <w:rFonts w:asciiTheme="majorHAnsi" w:hAnsiTheme="majorHAnsi" w:cs="Calibri"/>
          <w:sz w:val="20"/>
          <w:szCs w:val="20"/>
        </w:rPr>
        <w:t xml:space="preserve">nie </w:t>
      </w:r>
      <w:r w:rsidRPr="000F3E9B">
        <w:rPr>
          <w:rFonts w:asciiTheme="majorHAnsi" w:hAnsiTheme="majorHAnsi" w:cs="Calibri"/>
          <w:sz w:val="20"/>
          <w:szCs w:val="20"/>
        </w:rPr>
        <w:t>jest mikroprzedsiębiorstwem bądź małym lub średnim przedsiębiorstwem</w:t>
      </w:r>
      <w:r w:rsidR="000F4B73" w:rsidRPr="000F3E9B">
        <w:rPr>
          <w:rFonts w:asciiTheme="majorHAnsi" w:hAnsiTheme="majorHAnsi" w:cs="Calibri"/>
          <w:sz w:val="20"/>
          <w:szCs w:val="20"/>
        </w:rPr>
        <w:t>.</w:t>
      </w:r>
    </w:p>
    <w:p w14:paraId="3F203591" w14:textId="77777777" w:rsidR="00E93A1D" w:rsidRPr="000F3E9B" w:rsidRDefault="00E93A1D" w:rsidP="0088774C">
      <w:pPr>
        <w:suppressAutoHyphens/>
        <w:spacing w:line="276" w:lineRule="auto"/>
        <w:jc w:val="both"/>
        <w:rPr>
          <w:rFonts w:asciiTheme="majorHAnsi" w:hAnsiTheme="majorHAnsi" w:cs="Calibri"/>
          <w:sz w:val="20"/>
          <w:szCs w:val="20"/>
        </w:rPr>
      </w:pPr>
      <w:r w:rsidRPr="000F3E9B">
        <w:rPr>
          <w:rFonts w:asciiTheme="majorHAnsi" w:hAnsiTheme="majorHAnsi" w:cs="Calibri"/>
          <w:b/>
          <w:sz w:val="20"/>
          <w:szCs w:val="20"/>
        </w:rPr>
        <w:t>*****)</w:t>
      </w:r>
      <w:r w:rsidRPr="000F3E9B">
        <w:rPr>
          <w:rFonts w:asciiTheme="majorHAnsi" w:hAnsiTheme="majorHAnsi" w:cs="Calibri"/>
          <w:sz w:val="20"/>
          <w:szCs w:val="20"/>
        </w:rPr>
        <w:t xml:space="preserve"> rozporządzenie Parlamentu Europejskiego i Rady (UE) 2</w:t>
      </w:r>
      <w:r w:rsidR="000F4B73" w:rsidRPr="000F3E9B">
        <w:rPr>
          <w:rFonts w:asciiTheme="majorHAnsi" w:hAnsiTheme="majorHAnsi" w:cs="Calibri"/>
          <w:sz w:val="20"/>
          <w:szCs w:val="20"/>
        </w:rPr>
        <w:t>016/679 z dnia 27 kwietnia 2016</w:t>
      </w:r>
      <w:r w:rsidRPr="000F3E9B">
        <w:rPr>
          <w:rFonts w:asciiTheme="majorHAnsi" w:hAnsiTheme="majorHAnsi" w:cs="Calibri"/>
          <w:sz w:val="20"/>
          <w:szCs w:val="20"/>
        </w:rPr>
        <w:t xml:space="preserve">r. w </w:t>
      </w:r>
      <w:r w:rsidR="007C0577" w:rsidRPr="000F3E9B">
        <w:rPr>
          <w:rFonts w:asciiTheme="majorHAnsi" w:hAnsiTheme="majorHAnsi" w:cs="Calibri"/>
          <w:sz w:val="20"/>
          <w:szCs w:val="20"/>
        </w:rPr>
        <w:t> </w:t>
      </w:r>
      <w:r w:rsidRPr="000F3E9B">
        <w:rPr>
          <w:rFonts w:asciiTheme="majorHAnsi" w:hAnsiTheme="majorHAnsi" w:cs="Calibri"/>
          <w:sz w:val="20"/>
          <w:szCs w:val="20"/>
        </w:rPr>
        <w:t>sprawie ochrony osób fizycznych w związku z przetwarzaniem danych osobowych i w sprawie swobodnego przepływu takich danych oraz uchylenia dyrektywy 95/46/WE (ogólne rozporządzenie o</w:t>
      </w:r>
      <w:r w:rsidR="007C0577" w:rsidRPr="000F3E9B">
        <w:rPr>
          <w:rFonts w:asciiTheme="majorHAnsi" w:hAnsiTheme="majorHAnsi" w:cs="Calibri"/>
          <w:sz w:val="20"/>
          <w:szCs w:val="20"/>
        </w:rPr>
        <w:t> </w:t>
      </w:r>
      <w:r w:rsidRPr="000F3E9B">
        <w:rPr>
          <w:rFonts w:asciiTheme="majorHAnsi" w:hAnsiTheme="majorHAnsi" w:cs="Calibri"/>
          <w:sz w:val="20"/>
          <w:szCs w:val="20"/>
        </w:rPr>
        <w:t xml:space="preserve"> ochronie danych) (Dz. Urz. UE L 119</w:t>
      </w:r>
      <w:r w:rsidR="000F4B73" w:rsidRPr="000F3E9B">
        <w:rPr>
          <w:rFonts w:asciiTheme="majorHAnsi" w:hAnsiTheme="majorHAnsi" w:cs="Calibri"/>
          <w:sz w:val="20"/>
          <w:szCs w:val="20"/>
        </w:rPr>
        <w:t xml:space="preserve"> z 04.05.2016, str. 1). Jeżeli W</w:t>
      </w:r>
      <w:r w:rsidRPr="000F3E9B">
        <w:rPr>
          <w:rFonts w:asciiTheme="majorHAnsi" w:hAnsiTheme="majorHAnsi" w:cs="Calibri"/>
          <w:sz w:val="20"/>
          <w:szCs w:val="20"/>
        </w:rPr>
        <w:t>ykonawca nie przekazuje danych osobowych (innych niż bezpośrednio jego dotyczących) lub gdy zachodzi wyłączenie stosowania obowiązku informacyjnego, wynikające z art. 13 u</w:t>
      </w:r>
      <w:r w:rsidR="000F4B73" w:rsidRPr="000F3E9B">
        <w:rPr>
          <w:rFonts w:asciiTheme="majorHAnsi" w:hAnsiTheme="majorHAnsi" w:cs="Calibri"/>
          <w:sz w:val="20"/>
          <w:szCs w:val="20"/>
        </w:rPr>
        <w:t>st. 4 lub art. 14 ust. 5 RODO, W</w:t>
      </w:r>
      <w:r w:rsidRPr="000F3E9B">
        <w:rPr>
          <w:rFonts w:asciiTheme="majorHAnsi" w:hAnsiTheme="majorHAnsi" w:cs="Calibri"/>
          <w:sz w:val="20"/>
          <w:szCs w:val="20"/>
        </w:rPr>
        <w:t>ykonawca nie składa tego oświadczenia (usunięcie treści oświadczenia może nastąpić przez jego wykreślenie).</w:t>
      </w:r>
    </w:p>
    <w:bookmarkEnd w:id="0"/>
    <w:p w14:paraId="51B3D72A" w14:textId="77777777" w:rsidR="00E93A1D" w:rsidRPr="000F3E9B" w:rsidRDefault="00E93A1D" w:rsidP="0088774C">
      <w:pPr>
        <w:suppressAutoHyphens/>
        <w:spacing w:line="276" w:lineRule="auto"/>
        <w:jc w:val="both"/>
        <w:rPr>
          <w:rFonts w:asciiTheme="majorHAnsi" w:hAnsiTheme="majorHAnsi" w:cs="Calibri"/>
          <w:sz w:val="20"/>
          <w:szCs w:val="20"/>
        </w:rPr>
      </w:pPr>
    </w:p>
    <w:p w14:paraId="52303D6B" w14:textId="2B0E47D5" w:rsidR="00E93A1D" w:rsidRPr="000F3E9B" w:rsidRDefault="00E93A1D" w:rsidP="0088774C">
      <w:pPr>
        <w:suppressAutoHyphens/>
        <w:spacing w:line="276" w:lineRule="auto"/>
        <w:jc w:val="both"/>
        <w:rPr>
          <w:rFonts w:asciiTheme="majorHAnsi" w:hAnsiTheme="majorHAnsi"/>
        </w:rPr>
        <w:sectPr w:rsidR="00E93A1D" w:rsidRPr="000F3E9B" w:rsidSect="00C63100">
          <w:pgSz w:w="11906" w:h="16838"/>
          <w:pgMar w:top="1247" w:right="1134" w:bottom="1247" w:left="1418" w:header="708" w:footer="431" w:gutter="0"/>
          <w:cols w:space="708"/>
          <w:docGrid w:linePitch="360"/>
        </w:sectPr>
      </w:pPr>
    </w:p>
    <w:bookmarkEnd w:id="1"/>
    <w:p w14:paraId="4AA40669" w14:textId="1D3CD0C3" w:rsidR="00DB11A9" w:rsidRPr="000F3E9B" w:rsidRDefault="00645119" w:rsidP="0043450C">
      <w:pPr>
        <w:suppressAutoHyphens/>
        <w:spacing w:after="120" w:line="276" w:lineRule="auto"/>
        <w:jc w:val="right"/>
        <w:rPr>
          <w:rFonts w:asciiTheme="majorHAnsi" w:hAnsiTheme="majorHAnsi"/>
          <w:b/>
          <w:iCs/>
          <w:color w:val="002060"/>
          <w:sz w:val="22"/>
          <w:szCs w:val="22"/>
        </w:rPr>
      </w:pPr>
      <w:r w:rsidRPr="000F3E9B">
        <w:rPr>
          <w:rFonts w:asciiTheme="majorHAnsi" w:hAnsiTheme="majorHAnsi"/>
          <w:b/>
          <w:iCs/>
          <w:color w:val="002060"/>
          <w:sz w:val="22"/>
          <w:szCs w:val="22"/>
        </w:rPr>
        <w:lastRenderedPageBreak/>
        <w:t>Załącznik nr 2 do SWZ</w:t>
      </w:r>
      <w:r w:rsidRPr="000F3E9B">
        <w:rPr>
          <w:rFonts w:asciiTheme="majorHAnsi" w:hAnsiTheme="majorHAnsi"/>
          <w:iCs/>
          <w:color w:val="002060"/>
        </w:rPr>
        <w:t xml:space="preserve"> </w:t>
      </w:r>
      <w:r w:rsidRPr="000F3E9B">
        <w:rPr>
          <w:rFonts w:asciiTheme="majorHAnsi" w:hAnsiTheme="majorHAnsi"/>
          <w:b/>
          <w:iCs/>
          <w:color w:val="002060"/>
          <w:sz w:val="22"/>
          <w:szCs w:val="22"/>
        </w:rPr>
        <w:t xml:space="preserve">- Oświadczenie Wykonawcy </w:t>
      </w:r>
      <w:r w:rsidR="00DB11A9" w:rsidRPr="000F3E9B">
        <w:rPr>
          <w:rFonts w:asciiTheme="majorHAnsi" w:hAnsiTheme="majorHAnsi"/>
          <w:b/>
          <w:iCs/>
          <w:color w:val="002060"/>
          <w:sz w:val="22"/>
          <w:szCs w:val="22"/>
        </w:rPr>
        <w:t xml:space="preserve">o </w:t>
      </w:r>
      <w:r w:rsidRPr="000F3E9B">
        <w:rPr>
          <w:rFonts w:asciiTheme="majorHAnsi" w:hAnsiTheme="majorHAnsi"/>
          <w:b/>
          <w:iCs/>
          <w:color w:val="002060"/>
          <w:sz w:val="22"/>
          <w:szCs w:val="22"/>
        </w:rPr>
        <w:t>spełnieni</w:t>
      </w:r>
      <w:r w:rsidR="00DB11A9" w:rsidRPr="000F3E9B">
        <w:rPr>
          <w:rFonts w:asciiTheme="majorHAnsi" w:hAnsiTheme="majorHAnsi"/>
          <w:b/>
          <w:iCs/>
          <w:color w:val="002060"/>
          <w:sz w:val="22"/>
          <w:szCs w:val="22"/>
        </w:rPr>
        <w:t>u</w:t>
      </w:r>
      <w:r w:rsidRPr="000F3E9B">
        <w:rPr>
          <w:rFonts w:asciiTheme="majorHAnsi" w:hAnsiTheme="majorHAnsi"/>
          <w:b/>
          <w:iCs/>
          <w:color w:val="002060"/>
          <w:sz w:val="22"/>
          <w:szCs w:val="22"/>
        </w:rPr>
        <w:t xml:space="preserve"> warunków udziału w</w:t>
      </w:r>
      <w:r w:rsidR="0011702A" w:rsidRPr="000F3E9B">
        <w:rPr>
          <w:rFonts w:asciiTheme="majorHAnsi" w:hAnsiTheme="majorHAnsi"/>
          <w:b/>
          <w:iCs/>
          <w:color w:val="002060"/>
          <w:sz w:val="22"/>
          <w:szCs w:val="22"/>
        </w:rPr>
        <w:t> </w:t>
      </w:r>
      <w:r w:rsidR="00517A51">
        <w:rPr>
          <w:rFonts w:asciiTheme="majorHAnsi" w:hAnsiTheme="majorHAnsi"/>
          <w:b/>
          <w:iCs/>
          <w:color w:val="002060"/>
          <w:sz w:val="22"/>
          <w:szCs w:val="22"/>
        </w:rPr>
        <w:t>postę</w:t>
      </w:r>
      <w:r w:rsidRPr="000F3E9B">
        <w:rPr>
          <w:rFonts w:asciiTheme="majorHAnsi" w:hAnsiTheme="majorHAnsi"/>
          <w:b/>
          <w:iCs/>
          <w:color w:val="002060"/>
          <w:sz w:val="22"/>
          <w:szCs w:val="22"/>
        </w:rPr>
        <w:t>powaniu</w:t>
      </w:r>
      <w:r w:rsidR="00DB11A9" w:rsidRPr="000F3E9B">
        <w:rPr>
          <w:rFonts w:asciiTheme="majorHAnsi" w:hAnsiTheme="majorHAnsi"/>
          <w:b/>
          <w:iCs/>
          <w:color w:val="002060"/>
          <w:sz w:val="22"/>
          <w:szCs w:val="22"/>
        </w:rPr>
        <w:t xml:space="preserve"> oraz o braku podstaw wykluczenia z postępowania</w:t>
      </w:r>
      <w:r w:rsidR="00D00E8F" w:rsidRPr="000F3E9B">
        <w:rPr>
          <w:rFonts w:asciiTheme="majorHAnsi" w:hAnsiTheme="majorHAnsi"/>
          <w:b/>
          <w:iCs/>
          <w:color w:val="002060"/>
          <w:sz w:val="22"/>
          <w:szCs w:val="22"/>
        </w:rPr>
        <w:t>.</w:t>
      </w:r>
    </w:p>
    <w:p w14:paraId="5D2CD1D6" w14:textId="77777777" w:rsidR="00645119" w:rsidRPr="000F3E9B" w:rsidRDefault="00645119" w:rsidP="0088774C">
      <w:pPr>
        <w:suppressAutoHyphens/>
        <w:ind w:left="5246" w:firstLine="708"/>
        <w:jc w:val="right"/>
        <w:rPr>
          <w:rFonts w:asciiTheme="majorHAnsi" w:hAnsiTheme="majorHAnsi" w:cstheme="minorHAnsi"/>
          <w:b/>
          <w:color w:val="C00000"/>
          <w:sz w:val="22"/>
          <w:szCs w:val="22"/>
        </w:rPr>
      </w:pPr>
    </w:p>
    <w:p w14:paraId="1B7AEE76" w14:textId="53D77BCA" w:rsidR="00645119" w:rsidRDefault="00645119" w:rsidP="0088774C">
      <w:pPr>
        <w:suppressAutoHyphens/>
        <w:spacing w:line="276" w:lineRule="auto"/>
        <w:ind w:left="6237" w:firstLine="284"/>
        <w:rPr>
          <w:rFonts w:asciiTheme="majorHAnsi" w:hAnsiTheme="majorHAnsi" w:cstheme="minorHAnsi"/>
          <w:b/>
          <w:sz w:val="22"/>
          <w:szCs w:val="22"/>
        </w:rPr>
      </w:pPr>
      <w:r w:rsidRPr="00C86C73">
        <w:rPr>
          <w:rFonts w:asciiTheme="majorHAnsi" w:hAnsiTheme="majorHAnsi" w:cstheme="minorHAnsi"/>
          <w:b/>
          <w:sz w:val="22"/>
          <w:szCs w:val="22"/>
        </w:rPr>
        <w:t>ZAMAWIAJĄCY:</w:t>
      </w:r>
    </w:p>
    <w:p w14:paraId="0CB4E9CD" w14:textId="2204C63A" w:rsidR="00C86C73" w:rsidRDefault="00C86C73" w:rsidP="0088774C">
      <w:pPr>
        <w:suppressAutoHyphens/>
        <w:spacing w:line="276" w:lineRule="auto"/>
        <w:ind w:left="6237" w:firstLine="284"/>
        <w:rPr>
          <w:rFonts w:asciiTheme="majorHAnsi" w:hAnsiTheme="majorHAnsi" w:cstheme="minorHAnsi"/>
          <w:b/>
          <w:sz w:val="22"/>
          <w:szCs w:val="22"/>
        </w:rPr>
      </w:pPr>
      <w:r>
        <w:rPr>
          <w:rFonts w:asciiTheme="majorHAnsi" w:hAnsiTheme="majorHAnsi" w:cstheme="minorHAnsi"/>
          <w:b/>
          <w:sz w:val="22"/>
          <w:szCs w:val="22"/>
        </w:rPr>
        <w:t xml:space="preserve">Wybrane Instytucje Kultury </w:t>
      </w:r>
    </w:p>
    <w:p w14:paraId="2C355B8A" w14:textId="41333EC8" w:rsidR="00C86C73" w:rsidRPr="000F3E9B" w:rsidRDefault="00C86C73" w:rsidP="0088774C">
      <w:pPr>
        <w:suppressAutoHyphens/>
        <w:spacing w:line="276" w:lineRule="auto"/>
        <w:ind w:left="6237" w:firstLine="284"/>
        <w:rPr>
          <w:rFonts w:asciiTheme="majorHAnsi" w:hAnsiTheme="majorHAnsi" w:cstheme="minorHAnsi"/>
          <w:b/>
          <w:sz w:val="22"/>
          <w:szCs w:val="22"/>
        </w:rPr>
      </w:pPr>
      <w:r>
        <w:rPr>
          <w:rFonts w:asciiTheme="majorHAnsi" w:hAnsiTheme="majorHAnsi" w:cstheme="minorHAnsi"/>
          <w:b/>
          <w:sz w:val="22"/>
          <w:szCs w:val="22"/>
        </w:rPr>
        <w:t>Miasta Poznań</w:t>
      </w:r>
    </w:p>
    <w:p w14:paraId="6811E576" w14:textId="77777777" w:rsidR="00645119" w:rsidRPr="000F3E9B" w:rsidRDefault="00645119" w:rsidP="0088774C">
      <w:pPr>
        <w:suppressAutoHyphens/>
        <w:spacing w:line="480" w:lineRule="auto"/>
        <w:rPr>
          <w:rFonts w:asciiTheme="majorHAnsi" w:hAnsiTheme="maj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645119" w:rsidRPr="000F3E9B" w14:paraId="5B8EC840" w14:textId="77777777" w:rsidTr="000F74C1">
        <w:trPr>
          <w:trHeight w:val="340"/>
        </w:trPr>
        <w:tc>
          <w:tcPr>
            <w:tcW w:w="2802" w:type="dxa"/>
            <w:vAlign w:val="center"/>
          </w:tcPr>
          <w:p w14:paraId="493B2A2D" w14:textId="60C8198B" w:rsidR="00645119" w:rsidRPr="000F3E9B" w:rsidRDefault="00645119" w:rsidP="0088774C">
            <w:pPr>
              <w:suppressAutoHyphens/>
              <w:contextualSpacing/>
              <w:rPr>
                <w:rFonts w:asciiTheme="majorHAnsi" w:hAnsiTheme="majorHAnsi"/>
                <w:b/>
                <w:sz w:val="22"/>
                <w:szCs w:val="22"/>
              </w:rPr>
            </w:pPr>
            <w:r w:rsidRPr="000F3E9B">
              <w:rPr>
                <w:rFonts w:asciiTheme="majorHAnsi" w:hAnsiTheme="majorHAnsi"/>
                <w:b/>
                <w:sz w:val="22"/>
                <w:szCs w:val="22"/>
              </w:rPr>
              <w:t>WYKONAWCA:</w:t>
            </w:r>
          </w:p>
        </w:tc>
        <w:tc>
          <w:tcPr>
            <w:tcW w:w="4021" w:type="dxa"/>
            <w:vAlign w:val="center"/>
          </w:tcPr>
          <w:p w14:paraId="7DCDCF18" w14:textId="77777777" w:rsidR="00645119" w:rsidRPr="000F3E9B" w:rsidRDefault="00645119" w:rsidP="0088774C">
            <w:pPr>
              <w:suppressAutoHyphens/>
              <w:contextualSpacing/>
              <w:rPr>
                <w:rFonts w:asciiTheme="majorHAnsi" w:hAnsiTheme="majorHAnsi"/>
                <w:bCs/>
                <w:sz w:val="22"/>
                <w:szCs w:val="22"/>
              </w:rPr>
            </w:pPr>
          </w:p>
        </w:tc>
      </w:tr>
      <w:tr w:rsidR="00645119" w:rsidRPr="000F3E9B" w14:paraId="0DBD110F" w14:textId="77777777" w:rsidTr="000F74C1">
        <w:trPr>
          <w:trHeight w:val="340"/>
        </w:trPr>
        <w:tc>
          <w:tcPr>
            <w:tcW w:w="2802" w:type="dxa"/>
            <w:vAlign w:val="center"/>
          </w:tcPr>
          <w:p w14:paraId="0FA514E5"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bCs/>
                <w:sz w:val="22"/>
                <w:szCs w:val="22"/>
              </w:rPr>
              <w:t xml:space="preserve">Pełna nazwa </w:t>
            </w:r>
          </w:p>
        </w:tc>
        <w:tc>
          <w:tcPr>
            <w:tcW w:w="4021" w:type="dxa"/>
            <w:vAlign w:val="center"/>
          </w:tcPr>
          <w:p w14:paraId="4B1F6045"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645119" w:rsidRPr="000F3E9B" w14:paraId="25E4708A" w14:textId="77777777" w:rsidTr="000F74C1">
        <w:trPr>
          <w:trHeight w:val="340"/>
        </w:trPr>
        <w:tc>
          <w:tcPr>
            <w:tcW w:w="2802" w:type="dxa"/>
            <w:vAlign w:val="center"/>
          </w:tcPr>
          <w:p w14:paraId="294425B2"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sz w:val="22"/>
                <w:szCs w:val="22"/>
              </w:rPr>
              <w:t>Siedziba i adres</w:t>
            </w:r>
          </w:p>
        </w:tc>
        <w:tc>
          <w:tcPr>
            <w:tcW w:w="4021" w:type="dxa"/>
            <w:vAlign w:val="center"/>
          </w:tcPr>
          <w:p w14:paraId="3666EED0"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645119" w:rsidRPr="000F3E9B" w14:paraId="3FB7AF36" w14:textId="77777777" w:rsidTr="000F74C1">
        <w:trPr>
          <w:trHeight w:val="340"/>
        </w:trPr>
        <w:tc>
          <w:tcPr>
            <w:tcW w:w="2802" w:type="dxa"/>
            <w:vAlign w:val="center"/>
          </w:tcPr>
          <w:p w14:paraId="47BE22D8"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sz w:val="22"/>
                <w:szCs w:val="22"/>
              </w:rPr>
              <w:t>NIP/PESEL</w:t>
            </w:r>
          </w:p>
        </w:tc>
        <w:tc>
          <w:tcPr>
            <w:tcW w:w="4021" w:type="dxa"/>
            <w:vAlign w:val="center"/>
          </w:tcPr>
          <w:p w14:paraId="644B8199"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645119" w:rsidRPr="000F3E9B" w14:paraId="7D28EEE8" w14:textId="77777777" w:rsidTr="000F74C1">
        <w:trPr>
          <w:trHeight w:val="340"/>
        </w:trPr>
        <w:tc>
          <w:tcPr>
            <w:tcW w:w="2802" w:type="dxa"/>
            <w:vAlign w:val="center"/>
          </w:tcPr>
          <w:p w14:paraId="04C9824A"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sz w:val="22"/>
                <w:szCs w:val="22"/>
              </w:rPr>
              <w:t>REGON</w:t>
            </w:r>
          </w:p>
        </w:tc>
        <w:tc>
          <w:tcPr>
            <w:tcW w:w="4021" w:type="dxa"/>
            <w:vAlign w:val="center"/>
          </w:tcPr>
          <w:p w14:paraId="4197F1ED"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645119" w:rsidRPr="000F3E9B" w14:paraId="5224CCE7" w14:textId="77777777" w:rsidTr="000F74C1">
        <w:trPr>
          <w:trHeight w:val="340"/>
        </w:trPr>
        <w:tc>
          <w:tcPr>
            <w:tcW w:w="2802" w:type="dxa"/>
            <w:vAlign w:val="center"/>
          </w:tcPr>
          <w:p w14:paraId="26622402"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sz w:val="22"/>
                <w:szCs w:val="22"/>
              </w:rPr>
              <w:t>KRS/</w:t>
            </w:r>
            <w:proofErr w:type="spellStart"/>
            <w:r w:rsidRPr="000F3E9B">
              <w:rPr>
                <w:rFonts w:asciiTheme="majorHAnsi" w:hAnsiTheme="majorHAnsi"/>
                <w:sz w:val="22"/>
                <w:szCs w:val="22"/>
              </w:rPr>
              <w:t>CEiDG</w:t>
            </w:r>
            <w:proofErr w:type="spellEnd"/>
          </w:p>
        </w:tc>
        <w:tc>
          <w:tcPr>
            <w:tcW w:w="4021" w:type="dxa"/>
            <w:vAlign w:val="center"/>
          </w:tcPr>
          <w:p w14:paraId="1E0C1F98"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645119" w:rsidRPr="000F3E9B" w14:paraId="797092EC" w14:textId="77777777" w:rsidTr="000F74C1">
        <w:trPr>
          <w:trHeight w:val="340"/>
        </w:trPr>
        <w:tc>
          <w:tcPr>
            <w:tcW w:w="2802" w:type="dxa"/>
            <w:vAlign w:val="center"/>
          </w:tcPr>
          <w:p w14:paraId="68D5AD15" w14:textId="77777777" w:rsidR="00645119" w:rsidRPr="000F3E9B" w:rsidRDefault="00645119" w:rsidP="0088774C">
            <w:pPr>
              <w:suppressAutoHyphens/>
              <w:contextualSpacing/>
              <w:rPr>
                <w:rFonts w:asciiTheme="majorHAnsi" w:hAnsiTheme="majorHAnsi"/>
                <w:sz w:val="22"/>
                <w:szCs w:val="22"/>
              </w:rPr>
            </w:pPr>
            <w:r w:rsidRPr="000F3E9B">
              <w:rPr>
                <w:rFonts w:asciiTheme="majorHAnsi" w:hAnsiTheme="majorHAnsi"/>
                <w:sz w:val="22"/>
                <w:szCs w:val="22"/>
              </w:rPr>
              <w:t>Reprezentowany przez</w:t>
            </w:r>
          </w:p>
          <w:p w14:paraId="685DDF6F"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bCs/>
                <w:sz w:val="22"/>
                <w:szCs w:val="22"/>
              </w:rPr>
              <w:t>Imię, nazwisko, stanowisko</w:t>
            </w:r>
          </w:p>
        </w:tc>
        <w:tc>
          <w:tcPr>
            <w:tcW w:w="4021" w:type="dxa"/>
            <w:vAlign w:val="center"/>
          </w:tcPr>
          <w:p w14:paraId="7451993C"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r w:rsidR="00645119" w:rsidRPr="000F3E9B" w14:paraId="2A7B7E20" w14:textId="77777777" w:rsidTr="000F74C1">
        <w:trPr>
          <w:trHeight w:val="340"/>
        </w:trPr>
        <w:tc>
          <w:tcPr>
            <w:tcW w:w="2802" w:type="dxa"/>
            <w:vAlign w:val="center"/>
          </w:tcPr>
          <w:p w14:paraId="6EC158F3" w14:textId="77777777" w:rsidR="00645119" w:rsidRPr="000F3E9B" w:rsidRDefault="00645119" w:rsidP="0088774C">
            <w:pPr>
              <w:suppressAutoHyphens/>
              <w:contextualSpacing/>
              <w:rPr>
                <w:rFonts w:asciiTheme="majorHAnsi" w:hAnsiTheme="majorHAnsi"/>
                <w:bCs/>
                <w:sz w:val="22"/>
                <w:szCs w:val="22"/>
              </w:rPr>
            </w:pPr>
            <w:proofErr w:type="spellStart"/>
            <w:r w:rsidRPr="000F3E9B">
              <w:rPr>
                <w:rFonts w:asciiTheme="majorHAnsi" w:hAnsiTheme="majorHAnsi"/>
                <w:sz w:val="22"/>
                <w:szCs w:val="22"/>
                <w:lang w:val="en-US"/>
              </w:rPr>
              <w:t>Podstawa</w:t>
            </w:r>
            <w:proofErr w:type="spellEnd"/>
            <w:r w:rsidRPr="000F3E9B">
              <w:rPr>
                <w:rFonts w:asciiTheme="majorHAnsi" w:hAnsiTheme="majorHAnsi"/>
                <w:sz w:val="22"/>
                <w:szCs w:val="22"/>
                <w:lang w:val="en-US"/>
              </w:rPr>
              <w:t xml:space="preserve"> do </w:t>
            </w:r>
            <w:proofErr w:type="spellStart"/>
            <w:r w:rsidRPr="000F3E9B">
              <w:rPr>
                <w:rFonts w:asciiTheme="majorHAnsi" w:hAnsiTheme="majorHAnsi"/>
                <w:sz w:val="22"/>
                <w:szCs w:val="22"/>
                <w:lang w:val="en-US"/>
              </w:rPr>
              <w:t>reprezentacji</w:t>
            </w:r>
            <w:proofErr w:type="spellEnd"/>
          </w:p>
        </w:tc>
        <w:tc>
          <w:tcPr>
            <w:tcW w:w="4021" w:type="dxa"/>
            <w:vAlign w:val="center"/>
          </w:tcPr>
          <w:p w14:paraId="0A7E4DCE" w14:textId="77777777" w:rsidR="00645119" w:rsidRPr="000F3E9B" w:rsidRDefault="00645119" w:rsidP="0088774C">
            <w:pPr>
              <w:suppressAutoHyphens/>
              <w:contextualSpacing/>
              <w:rPr>
                <w:rFonts w:asciiTheme="majorHAnsi" w:hAnsiTheme="majorHAnsi"/>
                <w:bCs/>
                <w:sz w:val="22"/>
                <w:szCs w:val="22"/>
              </w:rPr>
            </w:pPr>
            <w:r w:rsidRPr="000F3E9B">
              <w:rPr>
                <w:rFonts w:asciiTheme="majorHAnsi" w:hAnsiTheme="majorHAnsi" w:cstheme="minorHAnsi"/>
                <w:sz w:val="22"/>
                <w:szCs w:val="22"/>
              </w:rPr>
              <w:t>______________________________________________</w:t>
            </w:r>
          </w:p>
        </w:tc>
      </w:tr>
    </w:tbl>
    <w:p w14:paraId="5EA2647F" w14:textId="77777777" w:rsidR="00645119" w:rsidRPr="000F3E9B" w:rsidRDefault="00645119" w:rsidP="0088774C">
      <w:pPr>
        <w:suppressAutoHyphens/>
        <w:spacing w:line="480" w:lineRule="auto"/>
        <w:rPr>
          <w:rFonts w:asciiTheme="majorHAnsi" w:hAnsiTheme="majorHAnsi" w:cstheme="minorHAnsi"/>
          <w:b/>
          <w:sz w:val="22"/>
          <w:szCs w:val="22"/>
        </w:rPr>
      </w:pPr>
    </w:p>
    <w:p w14:paraId="16F631EF" w14:textId="56764499" w:rsidR="00645119" w:rsidRPr="000F3E9B" w:rsidRDefault="00645119" w:rsidP="0088774C">
      <w:pPr>
        <w:suppressAutoHyphens/>
        <w:spacing w:after="120" w:line="360" w:lineRule="auto"/>
        <w:jc w:val="center"/>
        <w:rPr>
          <w:rFonts w:asciiTheme="majorHAnsi" w:hAnsiTheme="majorHAnsi" w:cstheme="minorHAnsi"/>
          <w:b/>
          <w:sz w:val="22"/>
          <w:szCs w:val="22"/>
          <w:u w:val="single"/>
        </w:rPr>
      </w:pPr>
      <w:r w:rsidRPr="000F3E9B">
        <w:rPr>
          <w:rFonts w:asciiTheme="majorHAnsi" w:hAnsiTheme="majorHAnsi" w:cstheme="minorHAnsi"/>
          <w:b/>
          <w:sz w:val="22"/>
          <w:szCs w:val="22"/>
          <w:u w:val="single"/>
        </w:rPr>
        <w:t>OŚWIADCZENI</w:t>
      </w:r>
      <w:r w:rsidR="00796E91" w:rsidRPr="000F3E9B">
        <w:rPr>
          <w:rFonts w:asciiTheme="majorHAnsi" w:hAnsiTheme="majorHAnsi" w:cstheme="minorHAnsi"/>
          <w:b/>
          <w:sz w:val="22"/>
          <w:szCs w:val="22"/>
          <w:u w:val="single"/>
        </w:rPr>
        <w:t>E</w:t>
      </w:r>
      <w:r w:rsidRPr="000F3E9B">
        <w:rPr>
          <w:rFonts w:asciiTheme="majorHAnsi" w:hAnsiTheme="majorHAnsi" w:cstheme="minorHAnsi"/>
          <w:b/>
          <w:sz w:val="22"/>
          <w:szCs w:val="22"/>
          <w:u w:val="single"/>
        </w:rPr>
        <w:t xml:space="preserve"> WYKONAWCY </w:t>
      </w:r>
    </w:p>
    <w:p w14:paraId="7DE65079" w14:textId="140C9B4C" w:rsidR="00645119" w:rsidRPr="000F3E9B" w:rsidRDefault="00645119" w:rsidP="0088774C">
      <w:pPr>
        <w:suppressAutoHyphens/>
        <w:spacing w:line="360" w:lineRule="auto"/>
        <w:jc w:val="center"/>
        <w:rPr>
          <w:rFonts w:asciiTheme="majorHAnsi" w:hAnsiTheme="majorHAnsi" w:cstheme="minorHAnsi"/>
          <w:b/>
          <w:sz w:val="22"/>
          <w:szCs w:val="22"/>
        </w:rPr>
      </w:pPr>
      <w:r w:rsidRPr="000F3E9B">
        <w:rPr>
          <w:rFonts w:asciiTheme="majorHAnsi" w:hAnsiTheme="majorHAnsi" w:cstheme="minorHAnsi"/>
          <w:b/>
          <w:sz w:val="22"/>
          <w:szCs w:val="22"/>
        </w:rPr>
        <w:t xml:space="preserve">składane na podstawie art. </w:t>
      </w:r>
      <w:r w:rsidR="00DB11A9" w:rsidRPr="000F3E9B">
        <w:rPr>
          <w:rFonts w:asciiTheme="majorHAnsi" w:hAnsiTheme="majorHAnsi" w:cstheme="minorHAnsi"/>
          <w:b/>
          <w:sz w:val="22"/>
          <w:szCs w:val="22"/>
        </w:rPr>
        <w:t>1</w:t>
      </w:r>
      <w:r w:rsidRPr="000F3E9B">
        <w:rPr>
          <w:rFonts w:asciiTheme="majorHAnsi" w:hAnsiTheme="majorHAnsi" w:cstheme="minorHAnsi"/>
          <w:b/>
          <w:sz w:val="22"/>
          <w:szCs w:val="22"/>
        </w:rPr>
        <w:t>25</w:t>
      </w:r>
      <w:r w:rsidR="00DB11A9" w:rsidRPr="000F3E9B">
        <w:rPr>
          <w:rFonts w:asciiTheme="majorHAnsi" w:hAnsiTheme="majorHAnsi" w:cstheme="minorHAnsi"/>
          <w:b/>
          <w:sz w:val="22"/>
          <w:szCs w:val="22"/>
        </w:rPr>
        <w:t xml:space="preserve"> </w:t>
      </w:r>
      <w:r w:rsidRPr="000F3E9B">
        <w:rPr>
          <w:rFonts w:asciiTheme="majorHAnsi" w:hAnsiTheme="majorHAnsi" w:cstheme="minorHAnsi"/>
          <w:b/>
          <w:sz w:val="22"/>
          <w:szCs w:val="22"/>
        </w:rPr>
        <w:t xml:space="preserve"> ust. 1 ustawy z dnia </w:t>
      </w:r>
      <w:r w:rsidR="004451B7" w:rsidRPr="000F3E9B">
        <w:rPr>
          <w:rFonts w:asciiTheme="majorHAnsi" w:hAnsiTheme="majorHAnsi" w:cstheme="minorHAnsi"/>
          <w:b/>
          <w:sz w:val="22"/>
          <w:szCs w:val="22"/>
        </w:rPr>
        <w:t>11</w:t>
      </w:r>
      <w:r w:rsidRPr="000F3E9B">
        <w:rPr>
          <w:rFonts w:asciiTheme="majorHAnsi" w:hAnsiTheme="majorHAnsi" w:cstheme="minorHAnsi"/>
          <w:b/>
          <w:sz w:val="22"/>
          <w:szCs w:val="22"/>
        </w:rPr>
        <w:t xml:space="preserve"> </w:t>
      </w:r>
      <w:r w:rsidR="004451B7" w:rsidRPr="000F3E9B">
        <w:rPr>
          <w:rFonts w:asciiTheme="majorHAnsi" w:hAnsiTheme="majorHAnsi" w:cstheme="minorHAnsi"/>
          <w:b/>
          <w:sz w:val="22"/>
          <w:szCs w:val="22"/>
        </w:rPr>
        <w:t>września</w:t>
      </w:r>
      <w:r w:rsidRPr="000F3E9B">
        <w:rPr>
          <w:rFonts w:asciiTheme="majorHAnsi" w:hAnsiTheme="majorHAnsi" w:cstheme="minorHAnsi"/>
          <w:b/>
          <w:sz w:val="22"/>
          <w:szCs w:val="22"/>
        </w:rPr>
        <w:t xml:space="preserve"> 20</w:t>
      </w:r>
      <w:r w:rsidR="004451B7" w:rsidRPr="000F3E9B">
        <w:rPr>
          <w:rFonts w:asciiTheme="majorHAnsi" w:hAnsiTheme="majorHAnsi" w:cstheme="minorHAnsi"/>
          <w:b/>
          <w:sz w:val="22"/>
          <w:szCs w:val="22"/>
        </w:rPr>
        <w:t>19</w:t>
      </w:r>
      <w:r w:rsidRPr="000F3E9B">
        <w:rPr>
          <w:rFonts w:asciiTheme="majorHAnsi" w:hAnsiTheme="majorHAnsi" w:cstheme="minorHAnsi"/>
          <w:b/>
          <w:sz w:val="22"/>
          <w:szCs w:val="22"/>
        </w:rPr>
        <w:t xml:space="preserve"> r. </w:t>
      </w:r>
    </w:p>
    <w:p w14:paraId="07AA2A12" w14:textId="0904D95C" w:rsidR="00645119" w:rsidRPr="000F3E9B" w:rsidRDefault="00645119" w:rsidP="0088774C">
      <w:pPr>
        <w:suppressAutoHyphens/>
        <w:spacing w:line="360" w:lineRule="auto"/>
        <w:jc w:val="center"/>
        <w:rPr>
          <w:rFonts w:asciiTheme="majorHAnsi" w:hAnsiTheme="majorHAnsi" w:cstheme="minorHAnsi"/>
          <w:b/>
          <w:sz w:val="22"/>
          <w:szCs w:val="22"/>
        </w:rPr>
      </w:pPr>
      <w:r w:rsidRPr="000F3E9B">
        <w:rPr>
          <w:rFonts w:asciiTheme="majorHAnsi" w:hAnsiTheme="majorHAnsi" w:cstheme="minorHAnsi"/>
          <w:b/>
          <w:sz w:val="22"/>
          <w:szCs w:val="22"/>
        </w:rPr>
        <w:t xml:space="preserve"> Prawo zamówień publicznych (dalej jako: ustawa </w:t>
      </w:r>
      <w:proofErr w:type="spellStart"/>
      <w:r w:rsidR="00FF62FC" w:rsidRPr="000F3E9B">
        <w:rPr>
          <w:rFonts w:asciiTheme="majorHAnsi" w:hAnsiTheme="majorHAnsi" w:cstheme="minorHAnsi"/>
          <w:b/>
          <w:sz w:val="22"/>
          <w:szCs w:val="22"/>
        </w:rPr>
        <w:t>Pzp</w:t>
      </w:r>
      <w:proofErr w:type="spellEnd"/>
      <w:r w:rsidRPr="000F3E9B">
        <w:rPr>
          <w:rFonts w:asciiTheme="majorHAnsi" w:hAnsiTheme="majorHAnsi" w:cstheme="minorHAnsi"/>
          <w:b/>
          <w:sz w:val="22"/>
          <w:szCs w:val="22"/>
        </w:rPr>
        <w:t xml:space="preserve">), </w:t>
      </w:r>
    </w:p>
    <w:p w14:paraId="0570BDE6" w14:textId="5131E171" w:rsidR="004451B7" w:rsidRPr="000F3E9B" w:rsidRDefault="004451B7" w:rsidP="0088774C">
      <w:pPr>
        <w:suppressAutoHyphens/>
        <w:spacing w:line="360" w:lineRule="auto"/>
        <w:jc w:val="center"/>
        <w:rPr>
          <w:rFonts w:asciiTheme="majorHAnsi" w:hAnsiTheme="majorHAnsi" w:cstheme="minorHAnsi"/>
          <w:b/>
          <w:sz w:val="22"/>
          <w:szCs w:val="22"/>
        </w:rPr>
      </w:pPr>
    </w:p>
    <w:p w14:paraId="261CAE9C" w14:textId="77777777" w:rsidR="00645119" w:rsidRPr="000F3E9B" w:rsidRDefault="00645119" w:rsidP="0088774C">
      <w:pPr>
        <w:suppressAutoHyphens/>
        <w:spacing w:before="120" w:line="360" w:lineRule="auto"/>
        <w:jc w:val="center"/>
        <w:rPr>
          <w:rFonts w:asciiTheme="majorHAnsi" w:hAnsiTheme="majorHAnsi" w:cstheme="minorHAnsi"/>
          <w:b/>
          <w:sz w:val="22"/>
          <w:szCs w:val="22"/>
          <w:u w:val="single"/>
        </w:rPr>
      </w:pPr>
      <w:r w:rsidRPr="000F3E9B">
        <w:rPr>
          <w:rFonts w:asciiTheme="majorHAnsi" w:hAnsiTheme="majorHAnsi" w:cstheme="minorHAnsi"/>
          <w:b/>
          <w:sz w:val="22"/>
          <w:szCs w:val="22"/>
          <w:u w:val="single"/>
        </w:rPr>
        <w:t xml:space="preserve">DOTYCZĄCE SPEŁNIANIA WARUNKÓW UDZIAŁU W POSTĘPOWANIU </w:t>
      </w:r>
      <w:r w:rsidRPr="000F3E9B">
        <w:rPr>
          <w:rFonts w:asciiTheme="majorHAnsi" w:hAnsiTheme="majorHAnsi" w:cstheme="minorHAnsi"/>
          <w:b/>
          <w:sz w:val="22"/>
          <w:szCs w:val="22"/>
          <w:u w:val="single"/>
        </w:rPr>
        <w:br/>
      </w:r>
    </w:p>
    <w:p w14:paraId="356367BF" w14:textId="30C8F1CE" w:rsidR="00645119" w:rsidRPr="000F3E9B" w:rsidRDefault="00645119" w:rsidP="0088774C">
      <w:pPr>
        <w:suppressAutoHyphens/>
        <w:spacing w:line="276" w:lineRule="auto"/>
        <w:ind w:firstLine="709"/>
        <w:jc w:val="both"/>
        <w:rPr>
          <w:rFonts w:asciiTheme="majorHAnsi" w:hAnsiTheme="majorHAnsi" w:cstheme="minorHAnsi"/>
          <w:sz w:val="22"/>
          <w:szCs w:val="22"/>
        </w:rPr>
      </w:pPr>
      <w:r w:rsidRPr="000F3E9B">
        <w:rPr>
          <w:rFonts w:asciiTheme="majorHAnsi" w:hAnsiTheme="majorHAnsi" w:cstheme="minorHAnsi"/>
          <w:sz w:val="22"/>
          <w:szCs w:val="22"/>
        </w:rPr>
        <w:t xml:space="preserve">Na potrzeby postępowania o udzielenie zamówienia publicznego pn. Kompleksowe ubezpieczenie mienia i odpowiedzialności cywilnej </w:t>
      </w:r>
      <w:r w:rsidR="009C490B">
        <w:rPr>
          <w:rFonts w:asciiTheme="majorHAnsi" w:hAnsiTheme="majorHAnsi" w:cstheme="minorHAnsi"/>
          <w:sz w:val="22"/>
          <w:szCs w:val="22"/>
        </w:rPr>
        <w:t xml:space="preserve">wybranych instytucji kultury Miasta Poznań </w:t>
      </w:r>
      <w:r w:rsidRPr="000F3E9B">
        <w:rPr>
          <w:rFonts w:asciiTheme="majorHAnsi" w:hAnsiTheme="majorHAnsi" w:cstheme="minorHAnsi"/>
          <w:sz w:val="22"/>
          <w:szCs w:val="22"/>
        </w:rPr>
        <w:t>oświadczam,  co następuje:</w:t>
      </w:r>
    </w:p>
    <w:p w14:paraId="418FD265" w14:textId="77777777" w:rsidR="00645119" w:rsidRPr="000F3E9B" w:rsidRDefault="00645119" w:rsidP="00332B58">
      <w:pPr>
        <w:pStyle w:val="Styl15"/>
        <w:rPr>
          <w:rStyle w:val="Odwoanieintensywne"/>
          <w:b/>
          <w:bCs w:val="0"/>
          <w:color w:val="002060"/>
        </w:rPr>
      </w:pPr>
      <w:r w:rsidRPr="000F3E9B">
        <w:rPr>
          <w:rStyle w:val="Odwoanieintensywne"/>
          <w:b/>
          <w:bCs w:val="0"/>
          <w:color w:val="002060"/>
        </w:rPr>
        <w:t>INFORMACJA DOTYCZĄCA WYKONAWCY:</w:t>
      </w:r>
    </w:p>
    <w:p w14:paraId="45873586" w14:textId="273D10F1" w:rsidR="00645119" w:rsidRPr="000F3E9B" w:rsidRDefault="00645119" w:rsidP="0088774C">
      <w:pPr>
        <w:suppressAutoHyphens/>
        <w:spacing w:line="276" w:lineRule="auto"/>
        <w:jc w:val="both"/>
        <w:rPr>
          <w:rFonts w:asciiTheme="majorHAnsi" w:hAnsiTheme="majorHAnsi" w:cstheme="minorHAnsi"/>
          <w:sz w:val="22"/>
          <w:szCs w:val="22"/>
        </w:rPr>
      </w:pPr>
      <w:r w:rsidRPr="000F3E9B">
        <w:rPr>
          <w:rFonts w:asciiTheme="majorHAnsi" w:hAnsiTheme="majorHAnsi" w:cstheme="minorHAnsi"/>
          <w:sz w:val="22"/>
          <w:szCs w:val="22"/>
        </w:rPr>
        <w:t xml:space="preserve">Oświadczam, że spełniam warunki udziału w postępowaniu określone w Rozdziale </w:t>
      </w:r>
      <w:r w:rsidR="004451B7" w:rsidRPr="000F3E9B">
        <w:rPr>
          <w:rFonts w:asciiTheme="majorHAnsi" w:hAnsiTheme="majorHAnsi" w:cstheme="minorHAnsi"/>
          <w:sz w:val="22"/>
          <w:szCs w:val="22"/>
        </w:rPr>
        <w:t>XI</w:t>
      </w:r>
      <w:r w:rsidR="0073641E" w:rsidRPr="000F3E9B">
        <w:rPr>
          <w:rFonts w:asciiTheme="majorHAnsi" w:hAnsiTheme="majorHAnsi" w:cstheme="minorHAnsi"/>
          <w:sz w:val="22"/>
          <w:szCs w:val="22"/>
        </w:rPr>
        <w:t>I</w:t>
      </w:r>
      <w:r w:rsidRPr="000F3E9B">
        <w:rPr>
          <w:rFonts w:asciiTheme="majorHAnsi" w:hAnsiTheme="majorHAnsi" w:cstheme="minorHAnsi"/>
          <w:sz w:val="22"/>
          <w:szCs w:val="22"/>
        </w:rPr>
        <w:t xml:space="preserve"> Specyfikacji Warunków Zamówienia.</w:t>
      </w:r>
    </w:p>
    <w:p w14:paraId="6F1D1E6F" w14:textId="77777777" w:rsidR="00645119" w:rsidRPr="000F3E9B" w:rsidRDefault="00645119" w:rsidP="0088774C">
      <w:pPr>
        <w:suppressAutoHyphens/>
        <w:spacing w:line="360" w:lineRule="auto"/>
        <w:jc w:val="both"/>
        <w:rPr>
          <w:rFonts w:asciiTheme="majorHAnsi" w:hAnsiTheme="majorHAnsi" w:cstheme="minorHAnsi"/>
          <w:sz w:val="22"/>
          <w:szCs w:val="22"/>
        </w:rPr>
      </w:pPr>
    </w:p>
    <w:p w14:paraId="7658BE60" w14:textId="463CD48F" w:rsidR="00645119" w:rsidRPr="000F3E9B" w:rsidRDefault="00645119" w:rsidP="0088774C">
      <w:pPr>
        <w:suppressAutoHyphens/>
        <w:spacing w:line="360" w:lineRule="auto"/>
        <w:jc w:val="both"/>
        <w:rPr>
          <w:rFonts w:asciiTheme="majorHAnsi" w:hAnsiTheme="majorHAnsi" w:cstheme="minorHAnsi"/>
          <w:sz w:val="22"/>
          <w:szCs w:val="22"/>
        </w:rPr>
      </w:pPr>
    </w:p>
    <w:p w14:paraId="26B35DC6" w14:textId="77777777" w:rsidR="00E53EE2" w:rsidRPr="000F3E9B" w:rsidRDefault="00E53EE2" w:rsidP="0088774C">
      <w:pPr>
        <w:suppressAutoHyphens/>
        <w:spacing w:line="360" w:lineRule="auto"/>
        <w:jc w:val="both"/>
        <w:rPr>
          <w:rFonts w:asciiTheme="majorHAnsi" w:hAnsiTheme="majorHAnsi" w:cstheme="minorHAnsi"/>
          <w:sz w:val="22"/>
          <w:szCs w:val="22"/>
        </w:rPr>
      </w:pPr>
    </w:p>
    <w:p w14:paraId="33B51B8A" w14:textId="77777777" w:rsidR="00645119" w:rsidRPr="000F3E9B" w:rsidRDefault="00645119" w:rsidP="0088774C">
      <w:pPr>
        <w:suppressAutoHyphens/>
        <w:contextualSpacing/>
        <w:rPr>
          <w:rFonts w:asciiTheme="majorHAnsi" w:hAnsiTheme="majorHAnsi" w:cstheme="minorHAnsi"/>
          <w:b/>
          <w:bCs/>
          <w:sz w:val="22"/>
          <w:szCs w:val="22"/>
        </w:rPr>
      </w:pPr>
    </w:p>
    <w:p w14:paraId="45EE4211" w14:textId="5C711FE5" w:rsidR="00645119" w:rsidRDefault="00645119" w:rsidP="0088774C">
      <w:pPr>
        <w:suppressAutoHyphens/>
        <w:spacing w:line="360" w:lineRule="auto"/>
        <w:jc w:val="both"/>
        <w:rPr>
          <w:rFonts w:asciiTheme="majorHAnsi" w:hAnsiTheme="majorHAnsi" w:cstheme="minorHAnsi"/>
          <w:sz w:val="22"/>
          <w:szCs w:val="22"/>
        </w:rPr>
      </w:pPr>
    </w:p>
    <w:p w14:paraId="7AE177EB" w14:textId="77777777" w:rsidR="0043450C" w:rsidRDefault="0043450C" w:rsidP="0088774C">
      <w:pPr>
        <w:suppressAutoHyphens/>
        <w:spacing w:line="360" w:lineRule="auto"/>
        <w:jc w:val="both"/>
        <w:rPr>
          <w:rFonts w:asciiTheme="majorHAnsi" w:hAnsiTheme="majorHAnsi" w:cstheme="minorHAnsi"/>
          <w:sz w:val="22"/>
          <w:szCs w:val="22"/>
        </w:rPr>
      </w:pPr>
    </w:p>
    <w:p w14:paraId="08FA50AC" w14:textId="77777777" w:rsidR="00527A8C" w:rsidRPr="000F3E9B" w:rsidRDefault="00527A8C" w:rsidP="0088774C">
      <w:pPr>
        <w:suppressAutoHyphens/>
        <w:spacing w:line="360" w:lineRule="auto"/>
        <w:jc w:val="both"/>
        <w:rPr>
          <w:rFonts w:asciiTheme="majorHAnsi" w:hAnsiTheme="majorHAnsi" w:cstheme="minorHAnsi"/>
          <w:sz w:val="22"/>
          <w:szCs w:val="22"/>
        </w:rPr>
      </w:pPr>
    </w:p>
    <w:p w14:paraId="60696436" w14:textId="19835D62" w:rsidR="00645119" w:rsidRPr="000F3E9B" w:rsidRDefault="00645119" w:rsidP="0088774C">
      <w:pPr>
        <w:suppressAutoHyphens/>
        <w:spacing w:line="360" w:lineRule="auto"/>
        <w:jc w:val="both"/>
        <w:rPr>
          <w:rFonts w:asciiTheme="majorHAnsi" w:hAnsiTheme="majorHAnsi" w:cstheme="minorHAnsi"/>
          <w:sz w:val="22"/>
          <w:szCs w:val="22"/>
        </w:rPr>
      </w:pPr>
    </w:p>
    <w:p w14:paraId="017EF186" w14:textId="11A13C3B" w:rsidR="004451B7" w:rsidRDefault="004451B7" w:rsidP="0088774C">
      <w:pPr>
        <w:suppressAutoHyphens/>
        <w:spacing w:line="276" w:lineRule="auto"/>
        <w:jc w:val="both"/>
        <w:rPr>
          <w:rFonts w:asciiTheme="majorHAnsi" w:hAnsiTheme="majorHAnsi" w:cstheme="minorHAnsi"/>
          <w:i/>
          <w:sz w:val="22"/>
          <w:szCs w:val="22"/>
        </w:rPr>
      </w:pPr>
    </w:p>
    <w:p w14:paraId="2ED31786" w14:textId="4432230C" w:rsidR="00645119" w:rsidRPr="000F3E9B" w:rsidRDefault="00645119" w:rsidP="00527A8C">
      <w:pPr>
        <w:suppressAutoHyphens/>
        <w:spacing w:line="360" w:lineRule="auto"/>
        <w:jc w:val="center"/>
        <w:rPr>
          <w:rFonts w:asciiTheme="majorHAnsi" w:hAnsiTheme="majorHAnsi" w:cstheme="minorHAnsi"/>
          <w:b/>
          <w:sz w:val="22"/>
          <w:szCs w:val="22"/>
          <w:u w:val="single"/>
        </w:rPr>
      </w:pPr>
      <w:r w:rsidRPr="000F3E9B">
        <w:rPr>
          <w:rFonts w:asciiTheme="majorHAnsi" w:hAnsiTheme="majorHAnsi" w:cstheme="minorHAnsi"/>
          <w:b/>
          <w:sz w:val="22"/>
          <w:szCs w:val="22"/>
          <w:u w:val="single"/>
        </w:rPr>
        <w:lastRenderedPageBreak/>
        <w:t>DOTYCZĄCE PRZESŁANEK WYKLUCZENIA Z POSTĘPOWANIA</w:t>
      </w:r>
    </w:p>
    <w:p w14:paraId="1C06DD4E" w14:textId="77777777" w:rsidR="00645119" w:rsidRPr="000F3E9B" w:rsidRDefault="00645119" w:rsidP="00332B58">
      <w:pPr>
        <w:pStyle w:val="Styl15"/>
        <w:rPr>
          <w:rStyle w:val="Odwoanieintensywne"/>
          <w:b/>
          <w:bCs w:val="0"/>
          <w:color w:val="002060"/>
        </w:rPr>
      </w:pPr>
      <w:r w:rsidRPr="000F3E9B">
        <w:rPr>
          <w:rStyle w:val="Odwoanieintensywne"/>
          <w:b/>
          <w:bCs w:val="0"/>
          <w:color w:val="002060"/>
        </w:rPr>
        <w:t>OŚWIADCZENIA DOTYCZĄCE WYKONAWCY:</w:t>
      </w:r>
    </w:p>
    <w:p w14:paraId="798AA9DC" w14:textId="70EEFFF3" w:rsidR="00792DA0" w:rsidRPr="000F3E9B" w:rsidRDefault="00645119" w:rsidP="002939F8">
      <w:pPr>
        <w:pStyle w:val="Akapitzlist"/>
        <w:numPr>
          <w:ilvl w:val="0"/>
          <w:numId w:val="78"/>
        </w:numPr>
        <w:suppressAutoHyphens/>
        <w:autoSpaceDE/>
        <w:autoSpaceDN/>
        <w:adjustRightInd/>
        <w:spacing w:after="60" w:line="276" w:lineRule="auto"/>
        <w:ind w:left="425" w:hanging="425"/>
        <w:jc w:val="both"/>
        <w:rPr>
          <w:rFonts w:asciiTheme="majorHAnsi" w:hAnsiTheme="majorHAnsi" w:cstheme="minorHAnsi"/>
          <w:sz w:val="22"/>
          <w:szCs w:val="22"/>
        </w:rPr>
      </w:pPr>
      <w:r w:rsidRPr="000F3E9B">
        <w:rPr>
          <w:rFonts w:asciiTheme="majorHAnsi" w:hAnsiTheme="majorHAnsi" w:cstheme="minorHAnsi"/>
          <w:sz w:val="22"/>
          <w:szCs w:val="22"/>
        </w:rPr>
        <w:t xml:space="preserve">Oświadczam, że nie podlegam wykluczeniu z postępowania na podstawie art. </w:t>
      </w:r>
      <w:r w:rsidR="00796E91" w:rsidRPr="000F3E9B">
        <w:rPr>
          <w:rFonts w:asciiTheme="majorHAnsi" w:hAnsiTheme="majorHAnsi" w:cs="Calibri"/>
          <w:sz w:val="22"/>
          <w:szCs w:val="22"/>
        </w:rPr>
        <w:t xml:space="preserve">108  ust. 1 ustawy </w:t>
      </w:r>
      <w:proofErr w:type="spellStart"/>
      <w:r w:rsidR="00FF62FC" w:rsidRPr="000F3E9B">
        <w:rPr>
          <w:rFonts w:asciiTheme="majorHAnsi" w:hAnsiTheme="majorHAnsi" w:cs="Calibri"/>
          <w:sz w:val="22"/>
          <w:szCs w:val="22"/>
        </w:rPr>
        <w:t>Pzp</w:t>
      </w:r>
      <w:proofErr w:type="spellEnd"/>
      <w:r w:rsidR="00796E91" w:rsidRPr="000F3E9B">
        <w:rPr>
          <w:rFonts w:asciiTheme="majorHAnsi" w:hAnsiTheme="majorHAnsi" w:cs="Calibri"/>
          <w:sz w:val="22"/>
          <w:szCs w:val="22"/>
        </w:rPr>
        <w:t>.</w:t>
      </w:r>
    </w:p>
    <w:p w14:paraId="13652066" w14:textId="13EC378A" w:rsidR="00D27180" w:rsidRPr="00527A8C" w:rsidRDefault="00792DA0" w:rsidP="002939F8">
      <w:pPr>
        <w:pStyle w:val="Akapitzlist"/>
        <w:numPr>
          <w:ilvl w:val="0"/>
          <w:numId w:val="78"/>
        </w:numPr>
        <w:suppressAutoHyphens/>
        <w:overflowPunct w:val="0"/>
        <w:autoSpaceDE/>
        <w:autoSpaceDN/>
        <w:adjustRightInd/>
        <w:spacing w:after="60" w:line="276" w:lineRule="auto"/>
        <w:ind w:left="425" w:hanging="425"/>
        <w:jc w:val="both"/>
        <w:outlineLvl w:val="1"/>
        <w:rPr>
          <w:rFonts w:asciiTheme="majorHAnsi" w:hAnsiTheme="majorHAnsi" w:cstheme="minorHAnsi"/>
          <w:i/>
          <w:sz w:val="22"/>
          <w:szCs w:val="22"/>
        </w:rPr>
      </w:pPr>
      <w:r w:rsidRPr="00527A8C">
        <w:rPr>
          <w:rFonts w:asciiTheme="majorHAnsi" w:hAnsiTheme="majorHAnsi" w:cstheme="minorHAnsi"/>
          <w:sz w:val="22"/>
          <w:szCs w:val="22"/>
        </w:rPr>
        <w:t xml:space="preserve">Oświadczam, że nie podlegam wykluczeniu z postępowania na podstawie </w:t>
      </w:r>
      <w:r w:rsidR="00E7239D" w:rsidRPr="00527A8C">
        <w:rPr>
          <w:rFonts w:asciiTheme="majorHAnsi" w:hAnsiTheme="majorHAnsi" w:cstheme="minorHAnsi"/>
          <w:sz w:val="22"/>
          <w:szCs w:val="22"/>
        </w:rPr>
        <w:t xml:space="preserve"> </w:t>
      </w:r>
      <w:r w:rsidRPr="00527A8C">
        <w:rPr>
          <w:rFonts w:asciiTheme="majorHAnsi" w:hAnsiTheme="majorHAnsi" w:cs="Arial"/>
          <w:sz w:val="22"/>
          <w:szCs w:val="22"/>
        </w:rPr>
        <w:t xml:space="preserve">art. 109 ust. 1 pkt. 4  ustawy </w:t>
      </w:r>
      <w:proofErr w:type="spellStart"/>
      <w:r w:rsidR="00FF62FC" w:rsidRPr="00527A8C">
        <w:rPr>
          <w:rFonts w:asciiTheme="majorHAnsi" w:hAnsiTheme="majorHAnsi" w:cs="Arial"/>
          <w:sz w:val="22"/>
          <w:szCs w:val="22"/>
        </w:rPr>
        <w:t>Pzp</w:t>
      </w:r>
      <w:proofErr w:type="spellEnd"/>
      <w:r w:rsidR="00527A8C">
        <w:rPr>
          <w:rFonts w:asciiTheme="majorHAnsi" w:hAnsiTheme="majorHAnsi" w:cs="Arial"/>
          <w:sz w:val="22"/>
          <w:szCs w:val="22"/>
        </w:rPr>
        <w:t>.</w:t>
      </w:r>
    </w:p>
    <w:p w14:paraId="2A77DF47" w14:textId="77777777" w:rsidR="00645119" w:rsidRPr="000F3E9B" w:rsidRDefault="00645119" w:rsidP="0088774C">
      <w:pPr>
        <w:suppressAutoHyphens/>
        <w:spacing w:line="276" w:lineRule="auto"/>
        <w:ind w:left="5664" w:firstLine="708"/>
        <w:jc w:val="both"/>
        <w:rPr>
          <w:rFonts w:asciiTheme="majorHAnsi" w:hAnsiTheme="majorHAnsi" w:cstheme="minorHAnsi"/>
          <w:i/>
          <w:sz w:val="22"/>
          <w:szCs w:val="22"/>
        </w:rPr>
      </w:pPr>
    </w:p>
    <w:p w14:paraId="53BD6C40" w14:textId="5BDC9967" w:rsidR="00645119" w:rsidRPr="000F3E9B" w:rsidRDefault="00645119" w:rsidP="0088774C">
      <w:pPr>
        <w:suppressAutoHyphens/>
        <w:spacing w:line="276" w:lineRule="auto"/>
        <w:contextualSpacing/>
        <w:jc w:val="both"/>
        <w:rPr>
          <w:rFonts w:asciiTheme="majorHAnsi" w:hAnsiTheme="majorHAnsi" w:cstheme="minorHAnsi"/>
          <w:sz w:val="22"/>
          <w:szCs w:val="22"/>
        </w:rPr>
      </w:pPr>
      <w:r w:rsidRPr="000F3E9B">
        <w:rPr>
          <w:rFonts w:asciiTheme="majorHAnsi" w:hAnsiTheme="majorHAnsi" w:cstheme="minorHAnsi"/>
          <w:sz w:val="22"/>
          <w:szCs w:val="22"/>
        </w:rPr>
        <w:t xml:space="preserve">Oświadczam, że zachodzą w stosunku do mnie podstawy wykluczenia z postępowania na podstawie art. ______________________ ustawy </w:t>
      </w:r>
      <w:proofErr w:type="spellStart"/>
      <w:r w:rsidR="00FF62FC" w:rsidRPr="000F3E9B">
        <w:rPr>
          <w:rFonts w:asciiTheme="majorHAnsi" w:hAnsiTheme="majorHAnsi" w:cstheme="minorHAnsi"/>
          <w:sz w:val="22"/>
          <w:szCs w:val="22"/>
        </w:rPr>
        <w:t>Pzp</w:t>
      </w:r>
      <w:proofErr w:type="spellEnd"/>
      <w:r w:rsidR="00517A51">
        <w:rPr>
          <w:rFonts w:asciiTheme="majorHAnsi" w:hAnsiTheme="majorHAnsi" w:cstheme="minorHAnsi"/>
          <w:sz w:val="22"/>
          <w:szCs w:val="22"/>
        </w:rPr>
        <w:t xml:space="preserve">. </w:t>
      </w:r>
      <w:r w:rsidRPr="000F3E9B">
        <w:rPr>
          <w:rFonts w:asciiTheme="majorHAnsi" w:hAnsiTheme="majorHAnsi" w:cstheme="minorHAnsi"/>
          <w:i/>
          <w:sz w:val="22"/>
          <w:szCs w:val="22"/>
        </w:rPr>
        <w:t xml:space="preserve">(podać mającą zastosowanie podstawę wykluczenia spośród wymienionych w art. </w:t>
      </w:r>
      <w:r w:rsidR="00792DA0" w:rsidRPr="000F3E9B">
        <w:rPr>
          <w:rFonts w:asciiTheme="majorHAnsi" w:hAnsiTheme="majorHAnsi" w:cstheme="minorHAnsi"/>
          <w:i/>
          <w:sz w:val="22"/>
          <w:szCs w:val="22"/>
        </w:rPr>
        <w:t xml:space="preserve">108 </w:t>
      </w:r>
      <w:r w:rsidRPr="000F3E9B">
        <w:rPr>
          <w:rFonts w:asciiTheme="majorHAnsi" w:hAnsiTheme="majorHAnsi" w:cstheme="minorHAnsi"/>
          <w:i/>
          <w:sz w:val="22"/>
          <w:szCs w:val="22"/>
        </w:rPr>
        <w:t xml:space="preserve">ust. 1 pkt </w:t>
      </w:r>
      <w:r w:rsidR="00792DA0" w:rsidRPr="000F3E9B">
        <w:rPr>
          <w:rFonts w:asciiTheme="majorHAnsi" w:hAnsiTheme="majorHAnsi" w:cstheme="minorHAnsi"/>
          <w:i/>
          <w:sz w:val="22"/>
          <w:szCs w:val="22"/>
        </w:rPr>
        <w:t>1,</w:t>
      </w:r>
      <w:r w:rsidR="00E7239D" w:rsidRPr="000F3E9B">
        <w:rPr>
          <w:rFonts w:asciiTheme="majorHAnsi" w:hAnsiTheme="majorHAnsi" w:cstheme="minorHAnsi"/>
          <w:i/>
          <w:sz w:val="22"/>
          <w:szCs w:val="22"/>
        </w:rPr>
        <w:t xml:space="preserve"> </w:t>
      </w:r>
      <w:r w:rsidR="00792DA0" w:rsidRPr="000F3E9B">
        <w:rPr>
          <w:rFonts w:asciiTheme="majorHAnsi" w:hAnsiTheme="majorHAnsi" w:cstheme="minorHAnsi"/>
          <w:i/>
          <w:sz w:val="22"/>
          <w:szCs w:val="22"/>
        </w:rPr>
        <w:t>2 i 5</w:t>
      </w:r>
      <w:r w:rsidRPr="000F3E9B">
        <w:rPr>
          <w:rFonts w:asciiTheme="majorHAnsi" w:hAnsiTheme="majorHAnsi" w:cstheme="minorHAnsi"/>
          <w:i/>
          <w:sz w:val="22"/>
          <w:szCs w:val="22"/>
        </w:rPr>
        <w:t xml:space="preserve"> ustawy </w:t>
      </w:r>
      <w:proofErr w:type="spellStart"/>
      <w:r w:rsidR="00FF62FC" w:rsidRPr="000F3E9B">
        <w:rPr>
          <w:rFonts w:asciiTheme="majorHAnsi" w:hAnsiTheme="majorHAnsi" w:cstheme="minorHAnsi"/>
          <w:i/>
          <w:sz w:val="22"/>
          <w:szCs w:val="22"/>
        </w:rPr>
        <w:t>Pzp</w:t>
      </w:r>
      <w:proofErr w:type="spellEnd"/>
      <w:r w:rsidR="00E7239D" w:rsidRPr="000F3E9B">
        <w:rPr>
          <w:rFonts w:asciiTheme="majorHAnsi" w:hAnsiTheme="majorHAnsi" w:cstheme="minorHAnsi"/>
          <w:i/>
          <w:sz w:val="22"/>
          <w:szCs w:val="22"/>
        </w:rPr>
        <w:t xml:space="preserve">, art. 109 ust. </w:t>
      </w:r>
      <w:r w:rsidR="00182521">
        <w:rPr>
          <w:rFonts w:asciiTheme="majorHAnsi" w:hAnsiTheme="majorHAnsi" w:cstheme="minorHAnsi"/>
          <w:i/>
          <w:sz w:val="22"/>
          <w:szCs w:val="22"/>
        </w:rPr>
        <w:t xml:space="preserve">1 pkt. </w:t>
      </w:r>
      <w:r w:rsidR="00E7239D" w:rsidRPr="000F3E9B">
        <w:rPr>
          <w:rFonts w:asciiTheme="majorHAnsi" w:hAnsiTheme="majorHAnsi" w:cstheme="minorHAnsi"/>
          <w:i/>
          <w:sz w:val="22"/>
          <w:szCs w:val="22"/>
        </w:rPr>
        <w:t>4</w:t>
      </w:r>
      <w:r w:rsidR="00182521">
        <w:rPr>
          <w:rFonts w:asciiTheme="majorHAnsi" w:hAnsiTheme="majorHAnsi" w:cstheme="minorHAnsi"/>
          <w:i/>
          <w:sz w:val="22"/>
          <w:szCs w:val="22"/>
        </w:rPr>
        <w:t xml:space="preserve"> </w:t>
      </w:r>
      <w:r w:rsidR="00E7239D" w:rsidRPr="000F3E9B">
        <w:rPr>
          <w:rFonts w:asciiTheme="majorHAnsi" w:hAnsiTheme="majorHAnsi" w:cstheme="minorHAnsi"/>
          <w:i/>
          <w:sz w:val="22"/>
          <w:szCs w:val="22"/>
        </w:rPr>
        <w:t xml:space="preserve">ustawy </w:t>
      </w:r>
      <w:proofErr w:type="spellStart"/>
      <w:r w:rsidR="00FF62FC" w:rsidRPr="000F3E9B">
        <w:rPr>
          <w:rFonts w:asciiTheme="majorHAnsi" w:hAnsiTheme="majorHAnsi" w:cstheme="minorHAnsi"/>
          <w:i/>
          <w:sz w:val="22"/>
          <w:szCs w:val="22"/>
        </w:rPr>
        <w:t>Pzp</w:t>
      </w:r>
      <w:proofErr w:type="spellEnd"/>
      <w:r w:rsidRPr="000F3E9B">
        <w:rPr>
          <w:rFonts w:asciiTheme="majorHAnsi" w:hAnsiTheme="majorHAnsi" w:cstheme="minorHAnsi"/>
          <w:i/>
          <w:sz w:val="22"/>
          <w:szCs w:val="22"/>
        </w:rPr>
        <w:t>).</w:t>
      </w:r>
      <w:r w:rsidRPr="000F3E9B">
        <w:rPr>
          <w:rFonts w:asciiTheme="majorHAnsi" w:hAnsiTheme="majorHAnsi" w:cstheme="minorHAnsi"/>
          <w:sz w:val="22"/>
          <w:szCs w:val="22"/>
        </w:rPr>
        <w:t xml:space="preserve"> Jednocześnie oświadczam, że w związku z ww. okolicznością, na podstawie art. </w:t>
      </w:r>
      <w:r w:rsidR="00792DA0" w:rsidRPr="000F3E9B">
        <w:rPr>
          <w:rFonts w:asciiTheme="majorHAnsi" w:hAnsiTheme="majorHAnsi" w:cstheme="minorHAnsi"/>
          <w:sz w:val="22"/>
          <w:szCs w:val="22"/>
        </w:rPr>
        <w:t>110 ust. 2</w:t>
      </w:r>
      <w:r w:rsidRPr="000F3E9B">
        <w:rPr>
          <w:rFonts w:asciiTheme="majorHAnsi" w:hAnsiTheme="majorHAnsi" w:cstheme="minorHAnsi"/>
          <w:sz w:val="22"/>
          <w:szCs w:val="22"/>
        </w:rPr>
        <w:t xml:space="preserve"> ustawy </w:t>
      </w:r>
      <w:proofErr w:type="spellStart"/>
      <w:r w:rsidR="00FF62FC" w:rsidRPr="000F3E9B">
        <w:rPr>
          <w:rFonts w:asciiTheme="majorHAnsi" w:hAnsiTheme="majorHAnsi" w:cstheme="minorHAnsi"/>
          <w:sz w:val="22"/>
          <w:szCs w:val="22"/>
        </w:rPr>
        <w:t>Pzp</w:t>
      </w:r>
      <w:proofErr w:type="spellEnd"/>
      <w:r w:rsidRPr="000F3E9B">
        <w:rPr>
          <w:rFonts w:asciiTheme="majorHAnsi" w:hAnsiTheme="majorHAnsi" w:cstheme="minorHAnsi"/>
          <w:sz w:val="22"/>
          <w:szCs w:val="22"/>
        </w:rPr>
        <w:t xml:space="preserve"> podjąłem następujące </w:t>
      </w:r>
      <w:r w:rsidR="00792DA0" w:rsidRPr="000F3E9B">
        <w:rPr>
          <w:rFonts w:asciiTheme="majorHAnsi" w:hAnsiTheme="majorHAnsi" w:cstheme="minorHAnsi"/>
          <w:sz w:val="22"/>
          <w:szCs w:val="22"/>
        </w:rPr>
        <w:t>czynności</w:t>
      </w:r>
      <w:r w:rsidR="00E7239D" w:rsidRPr="000F3E9B">
        <w:rPr>
          <w:rFonts w:asciiTheme="majorHAnsi" w:hAnsiTheme="majorHAnsi" w:cstheme="minorHAnsi"/>
          <w:sz w:val="22"/>
          <w:szCs w:val="22"/>
        </w:rPr>
        <w:t>*</w:t>
      </w:r>
      <w:r w:rsidRPr="000F3E9B">
        <w:rPr>
          <w:rFonts w:asciiTheme="majorHAnsi" w:hAnsiTheme="majorHAnsi" w:cstheme="minorHAnsi"/>
          <w:sz w:val="22"/>
          <w:szCs w:val="22"/>
        </w:rPr>
        <w:t>:</w:t>
      </w:r>
    </w:p>
    <w:p w14:paraId="24EEBBB4" w14:textId="77777777" w:rsidR="00645119" w:rsidRPr="000F3E9B" w:rsidRDefault="00645119" w:rsidP="0088774C">
      <w:pPr>
        <w:suppressAutoHyphens/>
        <w:contextualSpacing/>
        <w:jc w:val="both"/>
        <w:rPr>
          <w:rFonts w:asciiTheme="majorHAnsi" w:hAnsiTheme="majorHAnsi" w:cstheme="minorHAnsi"/>
          <w:sz w:val="22"/>
          <w:szCs w:val="22"/>
        </w:rPr>
      </w:pPr>
      <w:r w:rsidRPr="000F3E9B">
        <w:rPr>
          <w:rFonts w:asciiTheme="majorHAnsi" w:hAnsiTheme="majorHAnsi" w:cstheme="minorHAnsi"/>
          <w:sz w:val="22"/>
          <w:szCs w:val="22"/>
        </w:rPr>
        <w:t>__________________________________________________________________________________________________________________</w:t>
      </w:r>
    </w:p>
    <w:p w14:paraId="75A3A3CE" w14:textId="77777777" w:rsidR="00645119" w:rsidRPr="000F3E9B" w:rsidRDefault="00645119" w:rsidP="0088774C">
      <w:pPr>
        <w:suppressAutoHyphens/>
        <w:contextualSpacing/>
        <w:jc w:val="both"/>
        <w:rPr>
          <w:rFonts w:asciiTheme="majorHAnsi" w:hAnsiTheme="majorHAnsi" w:cstheme="minorHAnsi"/>
          <w:sz w:val="22"/>
          <w:szCs w:val="22"/>
        </w:rPr>
      </w:pPr>
      <w:r w:rsidRPr="000F3E9B">
        <w:rPr>
          <w:rFonts w:asciiTheme="majorHAnsi" w:hAnsiTheme="majorHAnsi" w:cstheme="minorHAnsi"/>
          <w:sz w:val="22"/>
          <w:szCs w:val="22"/>
        </w:rPr>
        <w:t>__________________________________________________________________________________________________________________</w:t>
      </w:r>
    </w:p>
    <w:p w14:paraId="0E504CEC" w14:textId="36E10A43" w:rsidR="00645119" w:rsidRPr="000F3E9B" w:rsidRDefault="00645119" w:rsidP="00332B58">
      <w:pPr>
        <w:pStyle w:val="Styl15"/>
        <w:rPr>
          <w:rStyle w:val="Odwoanieintensywne"/>
          <w:b/>
          <w:bCs w:val="0"/>
          <w:color w:val="002060"/>
        </w:rPr>
      </w:pPr>
      <w:r w:rsidRPr="000F3E9B">
        <w:rPr>
          <w:rStyle w:val="Odwoanieintensywne"/>
          <w:b/>
          <w:bCs w:val="0"/>
          <w:color w:val="002060"/>
        </w:rPr>
        <w:t xml:space="preserve">OŚWIADCZENIE DOTYCZĄCE PODWYKONAWCY </w:t>
      </w:r>
    </w:p>
    <w:p w14:paraId="39A3C4F7" w14:textId="455D0405" w:rsidR="00645119" w:rsidRPr="000F3E9B" w:rsidRDefault="00645119" w:rsidP="0088774C">
      <w:pPr>
        <w:suppressAutoHyphens/>
        <w:spacing w:line="276" w:lineRule="auto"/>
        <w:jc w:val="both"/>
        <w:rPr>
          <w:rFonts w:asciiTheme="majorHAnsi" w:hAnsiTheme="majorHAnsi" w:cstheme="minorHAnsi"/>
          <w:sz w:val="22"/>
          <w:szCs w:val="22"/>
        </w:rPr>
      </w:pPr>
      <w:r w:rsidRPr="000F3E9B">
        <w:rPr>
          <w:rFonts w:asciiTheme="majorHAnsi" w:hAnsiTheme="majorHAnsi" w:cstheme="minorHAnsi"/>
          <w:sz w:val="22"/>
          <w:szCs w:val="22"/>
        </w:rPr>
        <w:t>Oświadczam, że w stosunku do następującego/</w:t>
      </w:r>
      <w:proofErr w:type="spellStart"/>
      <w:r w:rsidRPr="000F3E9B">
        <w:rPr>
          <w:rFonts w:asciiTheme="majorHAnsi" w:hAnsiTheme="majorHAnsi" w:cstheme="minorHAnsi"/>
          <w:sz w:val="22"/>
          <w:szCs w:val="22"/>
        </w:rPr>
        <w:t>ych</w:t>
      </w:r>
      <w:proofErr w:type="spellEnd"/>
      <w:r w:rsidRPr="000F3E9B">
        <w:rPr>
          <w:rFonts w:asciiTheme="majorHAnsi" w:hAnsiTheme="majorHAnsi" w:cstheme="minorHAnsi"/>
          <w:sz w:val="22"/>
          <w:szCs w:val="22"/>
        </w:rPr>
        <w:t xml:space="preserve"> podmiotu/</w:t>
      </w:r>
      <w:proofErr w:type="spellStart"/>
      <w:r w:rsidRPr="000F3E9B">
        <w:rPr>
          <w:rFonts w:asciiTheme="majorHAnsi" w:hAnsiTheme="majorHAnsi" w:cstheme="minorHAnsi"/>
          <w:sz w:val="22"/>
          <w:szCs w:val="22"/>
        </w:rPr>
        <w:t>tów</w:t>
      </w:r>
      <w:proofErr w:type="spellEnd"/>
      <w:r w:rsidRPr="000F3E9B">
        <w:rPr>
          <w:rFonts w:asciiTheme="majorHAnsi" w:hAnsiTheme="majorHAnsi" w:cstheme="minorHAnsi"/>
          <w:sz w:val="22"/>
          <w:szCs w:val="22"/>
        </w:rPr>
        <w:t>, będącego/</w:t>
      </w:r>
      <w:proofErr w:type="spellStart"/>
      <w:r w:rsidRPr="000F3E9B">
        <w:rPr>
          <w:rFonts w:asciiTheme="majorHAnsi" w:hAnsiTheme="majorHAnsi" w:cstheme="minorHAnsi"/>
          <w:sz w:val="22"/>
          <w:szCs w:val="22"/>
        </w:rPr>
        <w:t>ych</w:t>
      </w:r>
      <w:proofErr w:type="spellEnd"/>
      <w:r w:rsidRPr="000F3E9B">
        <w:rPr>
          <w:rFonts w:asciiTheme="majorHAnsi" w:hAnsiTheme="majorHAnsi" w:cstheme="minorHAnsi"/>
          <w:sz w:val="22"/>
          <w:szCs w:val="22"/>
        </w:rPr>
        <w:t xml:space="preserve"> podwykonawcą/</w:t>
      </w:r>
      <w:proofErr w:type="spellStart"/>
      <w:r w:rsidRPr="000F3E9B">
        <w:rPr>
          <w:rFonts w:asciiTheme="majorHAnsi" w:hAnsiTheme="majorHAnsi" w:cstheme="minorHAnsi"/>
          <w:sz w:val="22"/>
          <w:szCs w:val="22"/>
        </w:rPr>
        <w:t>ami</w:t>
      </w:r>
      <w:proofErr w:type="spellEnd"/>
      <w:r w:rsidRPr="000F3E9B">
        <w:rPr>
          <w:rFonts w:asciiTheme="majorHAnsi" w:hAnsiTheme="majorHAnsi" w:cstheme="minorHAnsi"/>
          <w:sz w:val="22"/>
          <w:szCs w:val="22"/>
        </w:rPr>
        <w:t xml:space="preserve">: __________________________________________________ </w:t>
      </w:r>
      <w:r w:rsidRPr="000F3E9B">
        <w:rPr>
          <w:rFonts w:asciiTheme="majorHAnsi" w:hAnsiTheme="majorHAnsi" w:cstheme="minorHAnsi"/>
          <w:i/>
          <w:sz w:val="22"/>
          <w:szCs w:val="22"/>
        </w:rPr>
        <w:t>(podać pełną nazwę/firmę, adres, a także w zależności od podmiotu: NIP/PESEL, KRS/</w:t>
      </w:r>
      <w:proofErr w:type="spellStart"/>
      <w:r w:rsidRPr="000F3E9B">
        <w:rPr>
          <w:rFonts w:asciiTheme="majorHAnsi" w:hAnsiTheme="majorHAnsi" w:cstheme="minorHAnsi"/>
          <w:i/>
          <w:sz w:val="22"/>
          <w:szCs w:val="22"/>
        </w:rPr>
        <w:t>CEiDG</w:t>
      </w:r>
      <w:proofErr w:type="spellEnd"/>
      <w:r w:rsidRPr="000F3E9B">
        <w:rPr>
          <w:rFonts w:asciiTheme="majorHAnsi" w:hAnsiTheme="majorHAnsi" w:cstheme="minorHAnsi"/>
          <w:i/>
          <w:sz w:val="22"/>
          <w:szCs w:val="22"/>
        </w:rPr>
        <w:t>)</w:t>
      </w:r>
      <w:r w:rsidRPr="000F3E9B">
        <w:rPr>
          <w:rFonts w:asciiTheme="majorHAnsi" w:hAnsiTheme="majorHAnsi" w:cstheme="minorHAnsi"/>
          <w:sz w:val="22"/>
          <w:szCs w:val="22"/>
        </w:rPr>
        <w:t>, nie zachodzą podstawy wykluczenia z postępowania o udzielenie zamówienia.</w:t>
      </w:r>
      <w:r w:rsidR="00D00E8F" w:rsidRPr="000F3E9B">
        <w:rPr>
          <w:rFonts w:asciiTheme="majorHAnsi" w:hAnsiTheme="majorHAnsi" w:cstheme="minorHAnsi"/>
          <w:sz w:val="22"/>
          <w:szCs w:val="22"/>
        </w:rPr>
        <w:t>*</w:t>
      </w:r>
    </w:p>
    <w:p w14:paraId="05A5FFDE" w14:textId="77777777" w:rsidR="00106185" w:rsidRPr="000F3E9B" w:rsidRDefault="00106185" w:rsidP="00332B58">
      <w:pPr>
        <w:pStyle w:val="Styl15"/>
        <w:rPr>
          <w:rStyle w:val="Odwoanieintensywne"/>
          <w:rFonts w:cs="Calibri Light"/>
          <w:b/>
          <w:bCs w:val="0"/>
          <w:color w:val="002060"/>
          <w:szCs w:val="22"/>
          <w:lang w:eastAsia="en-US"/>
        </w:rPr>
      </w:pPr>
      <w:bookmarkStart w:id="6" w:name="_Hlk64822106"/>
      <w:r w:rsidRPr="000F3E9B">
        <w:rPr>
          <w:rStyle w:val="Odwoanieintensywne"/>
          <w:b/>
          <w:bCs w:val="0"/>
          <w:color w:val="002060"/>
        </w:rPr>
        <w:t>DANE UMOŻLIWIAJĄCE DOSTĘP DO BEZPŁATNYCH I OGÓLNODOSTĘPNYCH BAZ DANYCH (W SZCZEGÓLNOŚCI REJESTRÓW PUBLICZNYCH):</w:t>
      </w:r>
    </w:p>
    <w:p w14:paraId="4C55A923" w14:textId="77777777" w:rsidR="00106185" w:rsidRPr="000F3E9B" w:rsidRDefault="00106185" w:rsidP="00106185">
      <w:pPr>
        <w:ind w:firstLine="4962"/>
        <w:jc w:val="center"/>
        <w:rPr>
          <w:rFonts w:asciiTheme="majorHAnsi" w:hAnsiTheme="majorHAnsi" w:cs="Calibri"/>
          <w:i/>
          <w:iCs/>
          <w:sz w:val="20"/>
          <w:szCs w:val="20"/>
        </w:rPr>
      </w:pPr>
    </w:p>
    <w:p w14:paraId="0D46741E" w14:textId="0293844D" w:rsidR="00106185" w:rsidRPr="000F3E9B" w:rsidRDefault="00106185" w:rsidP="007D5E5C">
      <w:pPr>
        <w:spacing w:line="276" w:lineRule="auto"/>
        <w:jc w:val="both"/>
        <w:rPr>
          <w:rFonts w:asciiTheme="majorHAnsi" w:hAnsiTheme="majorHAnsi" w:cs="Calibri Light"/>
          <w:sz w:val="20"/>
          <w:szCs w:val="20"/>
        </w:rPr>
      </w:pPr>
      <w:r w:rsidRPr="000F3E9B">
        <w:rPr>
          <w:rFonts w:asciiTheme="majorHAnsi" w:hAnsiTheme="majorHAnsi" w:cs="Calibri Light"/>
          <w:sz w:val="22"/>
          <w:szCs w:val="22"/>
        </w:rPr>
        <w:t>Niniejszym wskazuję dane umożliwiające dostęp do bezpłatnych i ogólnodostępnych baz danych zawierających następujące p</w:t>
      </w:r>
      <w:r w:rsidR="000822D6">
        <w:rPr>
          <w:rFonts w:asciiTheme="majorHAnsi" w:hAnsiTheme="majorHAnsi" w:cs="Calibri Light"/>
          <w:sz w:val="22"/>
          <w:szCs w:val="22"/>
        </w:rPr>
        <w:t>odmiotowe</w:t>
      </w:r>
      <w:r w:rsidRPr="000F3E9B">
        <w:rPr>
          <w:rFonts w:asciiTheme="majorHAnsi" w:hAnsiTheme="majorHAnsi" w:cs="Calibri Light"/>
          <w:sz w:val="22"/>
          <w:szCs w:val="22"/>
        </w:rPr>
        <w:t xml:space="preserve"> środki dowodowe: odpis/y lub informacja/</w:t>
      </w:r>
      <w:proofErr w:type="spellStart"/>
      <w:r w:rsidRPr="000F3E9B">
        <w:rPr>
          <w:rFonts w:asciiTheme="majorHAnsi" w:hAnsiTheme="majorHAnsi" w:cs="Calibri Light"/>
          <w:sz w:val="22"/>
          <w:szCs w:val="22"/>
        </w:rPr>
        <w:t>ie</w:t>
      </w:r>
      <w:proofErr w:type="spellEnd"/>
      <w:r w:rsidRPr="000F3E9B">
        <w:rPr>
          <w:rFonts w:asciiTheme="majorHAnsi" w:hAnsiTheme="majorHAnsi" w:cs="Calibri Light"/>
          <w:sz w:val="22"/>
          <w:szCs w:val="22"/>
        </w:rPr>
        <w:t xml:space="preserve">  z Krajowego Rejestru Sądowego lub z Centralnej Ewidencji i Informacji o Działalności Gospodarczej: </w:t>
      </w:r>
    </w:p>
    <w:p w14:paraId="7928D924" w14:textId="122BEC76" w:rsidR="00106185" w:rsidRPr="00527A8C" w:rsidRDefault="00106185" w:rsidP="00106185">
      <w:pPr>
        <w:spacing w:line="276" w:lineRule="auto"/>
        <w:jc w:val="both"/>
        <w:rPr>
          <w:rFonts w:asciiTheme="majorHAnsi" w:hAnsiTheme="majorHAnsi" w:cs="Calibri Light"/>
        </w:rPr>
      </w:pPr>
      <w:r w:rsidRPr="00527A8C">
        <w:rPr>
          <w:rFonts w:asciiTheme="majorHAnsi" w:hAnsiTheme="majorHAnsi" w:cs="Calibri Light"/>
        </w:rPr>
        <w:t xml:space="preserve">_________________________________________________________________________________________________________ </w:t>
      </w:r>
    </w:p>
    <w:p w14:paraId="58FAF148" w14:textId="31615B9B" w:rsidR="00106185" w:rsidRPr="000F3E9B" w:rsidRDefault="00106185" w:rsidP="00106185">
      <w:pPr>
        <w:spacing w:line="276" w:lineRule="auto"/>
        <w:jc w:val="both"/>
        <w:rPr>
          <w:rFonts w:asciiTheme="majorHAnsi" w:hAnsiTheme="majorHAnsi" w:cs="Calibri Light"/>
          <w:i/>
          <w:iCs/>
          <w:sz w:val="22"/>
          <w:szCs w:val="22"/>
        </w:rPr>
      </w:pPr>
      <w:r w:rsidRPr="000F3E9B">
        <w:rPr>
          <w:rFonts w:asciiTheme="majorHAnsi" w:hAnsiTheme="majorHAnsi" w:cs="Calibri Light"/>
          <w:i/>
          <w:iCs/>
          <w:sz w:val="22"/>
          <w:szCs w:val="22"/>
        </w:rPr>
        <w:t>(wskazać dane umożlwiające dostęp)</w:t>
      </w:r>
    </w:p>
    <w:bookmarkEnd w:id="6"/>
    <w:p w14:paraId="51B228A8" w14:textId="3252C42C" w:rsidR="00645119" w:rsidRPr="000F3E9B" w:rsidRDefault="00645119" w:rsidP="00332B58">
      <w:pPr>
        <w:pStyle w:val="Styl15"/>
        <w:rPr>
          <w:rStyle w:val="Odwoanieintensywne"/>
          <w:b/>
          <w:bCs w:val="0"/>
          <w:color w:val="002060"/>
        </w:rPr>
      </w:pPr>
      <w:r w:rsidRPr="000F3E9B">
        <w:rPr>
          <w:rStyle w:val="Odwoanieintensywne"/>
          <w:b/>
          <w:bCs w:val="0"/>
          <w:color w:val="002060"/>
        </w:rPr>
        <w:t>OŚWIADCZENIE DOTYCZĄCE POD</w:t>
      </w:r>
      <w:r w:rsidR="00146287" w:rsidRPr="000F3E9B">
        <w:rPr>
          <w:rStyle w:val="Odwoanieintensywne"/>
          <w:b/>
          <w:bCs w:val="0"/>
          <w:color w:val="002060"/>
        </w:rPr>
        <w:t>A</w:t>
      </w:r>
      <w:r w:rsidRPr="000F3E9B">
        <w:rPr>
          <w:rStyle w:val="Odwoanieintensywne"/>
          <w:b/>
          <w:bCs w:val="0"/>
          <w:color w:val="002060"/>
        </w:rPr>
        <w:t>NYCH INFORMACJI:</w:t>
      </w:r>
    </w:p>
    <w:p w14:paraId="3ACE9910" w14:textId="77777777" w:rsidR="00645119" w:rsidRPr="000F3E9B" w:rsidRDefault="00645119" w:rsidP="0088774C">
      <w:pPr>
        <w:suppressAutoHyphens/>
        <w:spacing w:before="100" w:beforeAutospacing="1" w:line="276" w:lineRule="auto"/>
        <w:jc w:val="both"/>
        <w:rPr>
          <w:rFonts w:asciiTheme="majorHAnsi" w:hAnsiTheme="majorHAnsi" w:cstheme="minorHAnsi"/>
          <w:sz w:val="22"/>
          <w:szCs w:val="22"/>
        </w:rPr>
      </w:pPr>
      <w:r w:rsidRPr="000F3E9B">
        <w:rPr>
          <w:rFonts w:asciiTheme="majorHAnsi" w:hAnsiTheme="majorHAnsi" w:cstheme="minorHAnsi"/>
          <w:sz w:val="22"/>
          <w:szCs w:val="22"/>
        </w:rPr>
        <w:t xml:space="preserve">Oświadczam, że wszystkie informacje podane w powyższych oświadczeniach są aktualne </w:t>
      </w:r>
      <w:r w:rsidRPr="000F3E9B">
        <w:rPr>
          <w:rFonts w:asciiTheme="majorHAnsi" w:hAnsiTheme="majorHAnsi" w:cstheme="minorHAnsi"/>
          <w:sz w:val="22"/>
          <w:szCs w:val="22"/>
        </w:rPr>
        <w:br/>
        <w:t>i zgodne z prawdą oraz zostały przedstawione z pełną świadomością konsekwencji wprowadzenia zamawiającego w błąd przy przedstawianiu informacji.</w:t>
      </w:r>
    </w:p>
    <w:p w14:paraId="22D2C119" w14:textId="6C3B100B" w:rsidR="00645119" w:rsidRPr="00527A8C" w:rsidRDefault="00645119" w:rsidP="0088774C">
      <w:pPr>
        <w:suppressAutoHyphens/>
        <w:spacing w:line="276" w:lineRule="auto"/>
        <w:jc w:val="both"/>
        <w:rPr>
          <w:rFonts w:asciiTheme="majorHAnsi" w:hAnsiTheme="majorHAnsi" w:cstheme="minorHAnsi"/>
          <w:sz w:val="18"/>
          <w:szCs w:val="18"/>
        </w:rPr>
      </w:pPr>
    </w:p>
    <w:p w14:paraId="4D161458" w14:textId="77777777" w:rsidR="00527A8C" w:rsidRDefault="00527A8C" w:rsidP="00527A8C">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3ED7D716" w14:textId="41E05956" w:rsidR="00527A8C" w:rsidRPr="0043450C" w:rsidRDefault="00527A8C" w:rsidP="0043450C">
      <w:pPr>
        <w:suppressAutoHyphens/>
        <w:spacing w:line="276" w:lineRule="auto"/>
        <w:jc w:val="center"/>
        <w:rPr>
          <w:rFonts w:asciiTheme="majorHAnsi" w:hAnsiTheme="majorHAnsi" w:cs="Segoe UI"/>
          <w:i/>
          <w:color w:val="FF0000"/>
          <w:sz w:val="22"/>
          <w:szCs w:val="22"/>
        </w:rPr>
      </w:pPr>
      <w:r w:rsidRPr="002F42BA">
        <w:rPr>
          <w:rFonts w:asciiTheme="majorHAnsi" w:hAnsiTheme="majorHAnsi" w:cs="Segoe UI"/>
          <w:i/>
          <w:color w:val="FF0000"/>
          <w:sz w:val="22"/>
          <w:szCs w:val="22"/>
        </w:rPr>
        <w:t>Niniejsze oświadczenie należy opatrzyć kwalifikowanym podpisem elektronicznym, podpisem zaufanym lub podpisem osobistym osoby uprawnionej.</w:t>
      </w:r>
    </w:p>
    <w:p w14:paraId="406C4428" w14:textId="77777777" w:rsidR="00527A8C" w:rsidRPr="007A770D" w:rsidRDefault="00527A8C" w:rsidP="00527A8C">
      <w:pPr>
        <w:pBdr>
          <w:top w:val="single" w:sz="4" w:space="1" w:color="auto"/>
        </w:pBdr>
        <w:suppressAutoHyphens/>
        <w:spacing w:line="276" w:lineRule="auto"/>
        <w:jc w:val="both"/>
        <w:rPr>
          <w:rFonts w:asciiTheme="majorHAnsi" w:hAnsiTheme="majorHAnsi" w:cstheme="minorHAnsi"/>
          <w:i/>
          <w:iCs/>
          <w:sz w:val="20"/>
          <w:szCs w:val="20"/>
        </w:rPr>
      </w:pPr>
      <w:r w:rsidRPr="007A770D">
        <w:rPr>
          <w:rFonts w:asciiTheme="majorHAnsi" w:hAnsiTheme="majorHAnsi"/>
          <w:i/>
          <w:iCs/>
          <w:color w:val="000000"/>
          <w:sz w:val="20"/>
          <w:szCs w:val="20"/>
        </w:rPr>
        <w:t>* jeżeli nie dotyczy proszę przekreślić</w:t>
      </w:r>
    </w:p>
    <w:p w14:paraId="71D253FB" w14:textId="0F597CAC" w:rsidR="00527A8C" w:rsidRPr="000F3E9B" w:rsidRDefault="00527A8C" w:rsidP="0088774C">
      <w:pPr>
        <w:suppressAutoHyphens/>
        <w:spacing w:line="276" w:lineRule="auto"/>
        <w:rPr>
          <w:rFonts w:asciiTheme="majorHAnsi" w:hAnsiTheme="majorHAnsi" w:cstheme="minorHAnsi"/>
          <w:b/>
          <w:i/>
          <w:sz w:val="22"/>
          <w:szCs w:val="22"/>
        </w:rPr>
        <w:sectPr w:rsidR="00527A8C" w:rsidRPr="000F3E9B" w:rsidSect="00527A8C">
          <w:pgSz w:w="11906" w:h="16838"/>
          <w:pgMar w:top="1134" w:right="1134" w:bottom="1247" w:left="1418" w:header="284" w:footer="586" w:gutter="0"/>
          <w:cols w:space="708"/>
          <w:formProt w:val="0"/>
          <w:docGrid w:linePitch="360" w:charSpace="-6145"/>
        </w:sectPr>
      </w:pPr>
    </w:p>
    <w:p w14:paraId="7B73AF39" w14:textId="0AFD65C9" w:rsidR="00430A85" w:rsidRDefault="00430A85" w:rsidP="00430A85">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 xml:space="preserve">Załącznik nr 3 do SWZ - Oświadczenie Wykonawcy o przynależności </w:t>
      </w:r>
      <w:r>
        <w:rPr>
          <w:rFonts w:asciiTheme="majorHAnsi" w:hAnsiTheme="majorHAnsi"/>
          <w:b/>
          <w:iCs/>
          <w:color w:val="002060"/>
          <w:sz w:val="22"/>
          <w:szCs w:val="22"/>
        </w:rPr>
        <w:t>/</w:t>
      </w:r>
      <w:r w:rsidRPr="002F42BA">
        <w:rPr>
          <w:rFonts w:asciiTheme="majorHAnsi" w:hAnsiTheme="majorHAnsi"/>
          <w:b/>
          <w:iCs/>
          <w:color w:val="002060"/>
          <w:sz w:val="22"/>
          <w:szCs w:val="22"/>
        </w:rPr>
        <w:t xml:space="preserve"> braku przynależności do tej samej grupy kapitałowej</w:t>
      </w:r>
    </w:p>
    <w:p w14:paraId="20161525" w14:textId="77777777" w:rsidR="00430A85" w:rsidRPr="002F42BA" w:rsidRDefault="00430A85" w:rsidP="00430A85">
      <w:pPr>
        <w:suppressAutoHyphens/>
        <w:spacing w:after="120" w:line="276" w:lineRule="auto"/>
        <w:jc w:val="right"/>
        <w:rPr>
          <w:rFonts w:asciiTheme="majorHAnsi" w:hAnsiTheme="majorHAnsi"/>
          <w:b/>
          <w:iCs/>
          <w:color w:val="002060"/>
          <w:sz w:val="22"/>
          <w:szCs w:val="22"/>
        </w:rPr>
      </w:pPr>
    </w:p>
    <w:p w14:paraId="0A35F49A" w14:textId="77777777" w:rsidR="00430A85" w:rsidRPr="00156747" w:rsidRDefault="00430A85" w:rsidP="00430A85">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52F56859" w14:textId="77777777" w:rsidR="00430A85" w:rsidRPr="00156747" w:rsidRDefault="00430A85" w:rsidP="00430A85">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2BB10536" w14:textId="77777777" w:rsidR="00430A85" w:rsidRDefault="00430A85" w:rsidP="00430A85">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O PRZYNALEŻNOŚCI</w:t>
      </w:r>
      <w:r>
        <w:rPr>
          <w:rFonts w:asciiTheme="majorHAnsi" w:hAnsiTheme="majorHAnsi" w:cs="Calibri"/>
          <w:b/>
          <w:color w:val="002060"/>
          <w:sz w:val="22"/>
          <w:szCs w:val="22"/>
        </w:rPr>
        <w:t xml:space="preserve"> /</w:t>
      </w:r>
      <w:r w:rsidRPr="00156747">
        <w:rPr>
          <w:rFonts w:asciiTheme="majorHAnsi" w:hAnsiTheme="majorHAnsi" w:cs="Calibri"/>
          <w:b/>
          <w:color w:val="002060"/>
          <w:sz w:val="22"/>
          <w:szCs w:val="22"/>
        </w:rPr>
        <w:t xml:space="preserve"> BRAKU PRZYNALEŻNOŚCI DO TEJ SAMEJ GRUPY KAPITAŁOWEJ</w:t>
      </w:r>
    </w:p>
    <w:p w14:paraId="4121AB27" w14:textId="77777777" w:rsidR="00430A85" w:rsidRPr="00156747" w:rsidRDefault="00430A85" w:rsidP="00430A85">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43AFDC65" w14:textId="77777777" w:rsidR="00430A85" w:rsidRPr="00156747" w:rsidRDefault="00430A85" w:rsidP="00430A85">
      <w:pPr>
        <w:pBdr>
          <w:top w:val="single" w:sz="12" w:space="1" w:color="auto"/>
          <w:bottom w:val="single" w:sz="12" w:space="1" w:color="002060"/>
        </w:pBdr>
        <w:suppressAutoHyphens/>
        <w:spacing w:line="276" w:lineRule="auto"/>
        <w:jc w:val="center"/>
        <w:rPr>
          <w:rFonts w:asciiTheme="majorHAnsi" w:hAnsiTheme="majorHAnsi" w:cs="Calibri"/>
          <w:bCs/>
          <w:color w:val="002060"/>
          <w:sz w:val="20"/>
          <w:szCs w:val="20"/>
        </w:rPr>
      </w:pPr>
      <w:r w:rsidRPr="00156747">
        <w:rPr>
          <w:rFonts w:asciiTheme="majorHAnsi" w:hAnsiTheme="majorHAnsi" w:cs="Calibri"/>
          <w:bCs/>
          <w:color w:val="002060"/>
          <w:sz w:val="20"/>
          <w:szCs w:val="20"/>
        </w:rPr>
        <w:t xml:space="preserve">składane </w:t>
      </w:r>
      <w:r>
        <w:rPr>
          <w:rFonts w:asciiTheme="majorHAnsi" w:hAnsiTheme="majorHAnsi" w:cs="Calibri"/>
          <w:bCs/>
          <w:color w:val="002060"/>
          <w:sz w:val="20"/>
          <w:szCs w:val="20"/>
        </w:rPr>
        <w:t>w zakresie</w:t>
      </w:r>
      <w:r w:rsidRPr="00156747">
        <w:rPr>
          <w:rFonts w:asciiTheme="majorHAnsi" w:hAnsiTheme="majorHAnsi" w:cs="Calibri"/>
          <w:bCs/>
          <w:color w:val="002060"/>
          <w:sz w:val="20"/>
          <w:szCs w:val="20"/>
        </w:rPr>
        <w:t xml:space="preserve"> art. 108 ust. 1 pkt 5 ustawy </w:t>
      </w:r>
      <w:proofErr w:type="spellStart"/>
      <w:r w:rsidRPr="00156747">
        <w:rPr>
          <w:rFonts w:asciiTheme="majorHAnsi" w:hAnsiTheme="majorHAnsi" w:cs="Calibri"/>
          <w:bCs/>
          <w:color w:val="002060"/>
          <w:sz w:val="20"/>
          <w:szCs w:val="20"/>
        </w:rPr>
        <w:t>Pzp</w:t>
      </w:r>
      <w:proofErr w:type="spellEnd"/>
    </w:p>
    <w:p w14:paraId="4CA6F7BE" w14:textId="77777777" w:rsidR="00430A85" w:rsidRDefault="00430A85" w:rsidP="00430A85">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430A85" w:rsidRPr="002F42BA" w14:paraId="60B59F6B" w14:textId="77777777" w:rsidTr="00376BE3">
        <w:trPr>
          <w:trHeight w:val="340"/>
        </w:trPr>
        <w:tc>
          <w:tcPr>
            <w:tcW w:w="2802" w:type="dxa"/>
            <w:vAlign w:val="center"/>
          </w:tcPr>
          <w:p w14:paraId="3C7B00D3" w14:textId="77777777" w:rsidR="00430A85" w:rsidRPr="002F42BA" w:rsidRDefault="00430A85" w:rsidP="00376BE3">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55DB7F75" w14:textId="77777777" w:rsidR="00430A85" w:rsidRPr="002F42BA" w:rsidRDefault="00430A85" w:rsidP="00376BE3">
            <w:pPr>
              <w:suppressAutoHyphens/>
              <w:contextualSpacing/>
              <w:rPr>
                <w:rFonts w:asciiTheme="majorHAnsi" w:hAnsiTheme="majorHAnsi"/>
                <w:bCs/>
                <w:sz w:val="22"/>
                <w:szCs w:val="22"/>
              </w:rPr>
            </w:pPr>
          </w:p>
        </w:tc>
      </w:tr>
      <w:tr w:rsidR="00430A85" w:rsidRPr="002F42BA" w14:paraId="0D2A9CE3" w14:textId="77777777" w:rsidTr="00376BE3">
        <w:trPr>
          <w:trHeight w:val="340"/>
        </w:trPr>
        <w:tc>
          <w:tcPr>
            <w:tcW w:w="2802" w:type="dxa"/>
            <w:vAlign w:val="center"/>
          </w:tcPr>
          <w:p w14:paraId="32B1A5A3"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642C28EB"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30A85" w:rsidRPr="002F42BA" w14:paraId="50D1C397" w14:textId="77777777" w:rsidTr="00376BE3">
        <w:trPr>
          <w:trHeight w:val="340"/>
        </w:trPr>
        <w:tc>
          <w:tcPr>
            <w:tcW w:w="2802" w:type="dxa"/>
            <w:vAlign w:val="center"/>
          </w:tcPr>
          <w:p w14:paraId="36D157F4"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1827FAEB"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30A85" w:rsidRPr="002F42BA" w14:paraId="417EA616" w14:textId="77777777" w:rsidTr="00376BE3">
        <w:trPr>
          <w:trHeight w:val="340"/>
        </w:trPr>
        <w:tc>
          <w:tcPr>
            <w:tcW w:w="2802" w:type="dxa"/>
            <w:vAlign w:val="center"/>
          </w:tcPr>
          <w:p w14:paraId="1A4956DE"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0A96426A"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30A85" w:rsidRPr="002F42BA" w14:paraId="456E6D49" w14:textId="77777777" w:rsidTr="00376BE3">
        <w:trPr>
          <w:trHeight w:val="340"/>
        </w:trPr>
        <w:tc>
          <w:tcPr>
            <w:tcW w:w="2802" w:type="dxa"/>
            <w:vAlign w:val="center"/>
          </w:tcPr>
          <w:p w14:paraId="32B68212" w14:textId="77777777" w:rsidR="00430A85" w:rsidRPr="002F42BA" w:rsidRDefault="00430A85" w:rsidP="00376BE3">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1EA8AB7B"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47C75757"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30A85" w:rsidRPr="002F42BA" w14:paraId="20D10565" w14:textId="77777777" w:rsidTr="00376BE3">
        <w:trPr>
          <w:trHeight w:val="340"/>
        </w:trPr>
        <w:tc>
          <w:tcPr>
            <w:tcW w:w="2802" w:type="dxa"/>
            <w:vAlign w:val="center"/>
          </w:tcPr>
          <w:p w14:paraId="38636AB4" w14:textId="77777777" w:rsidR="00430A85" w:rsidRPr="002F42BA" w:rsidRDefault="00430A85" w:rsidP="00376BE3">
            <w:pPr>
              <w:suppressAutoHyphens/>
              <w:contextualSpacing/>
              <w:rPr>
                <w:rFonts w:asciiTheme="majorHAnsi" w:hAnsiTheme="majorHAnsi"/>
                <w:bCs/>
                <w:sz w:val="22"/>
                <w:szCs w:val="22"/>
              </w:rPr>
            </w:pPr>
            <w:proofErr w:type="spellStart"/>
            <w:r w:rsidRPr="002F42BA">
              <w:rPr>
                <w:rFonts w:asciiTheme="majorHAnsi" w:hAnsiTheme="majorHAnsi"/>
                <w:sz w:val="22"/>
                <w:szCs w:val="22"/>
                <w:lang w:val="en-US"/>
              </w:rPr>
              <w:t>Podstawa</w:t>
            </w:r>
            <w:proofErr w:type="spellEnd"/>
            <w:r w:rsidRPr="002F42BA">
              <w:rPr>
                <w:rFonts w:asciiTheme="majorHAnsi" w:hAnsiTheme="majorHAnsi"/>
                <w:sz w:val="22"/>
                <w:szCs w:val="22"/>
                <w:lang w:val="en-US"/>
              </w:rPr>
              <w:t xml:space="preserve"> do </w:t>
            </w:r>
            <w:proofErr w:type="spellStart"/>
            <w:r w:rsidRPr="002F42BA">
              <w:rPr>
                <w:rFonts w:asciiTheme="majorHAnsi" w:hAnsiTheme="majorHAnsi"/>
                <w:sz w:val="22"/>
                <w:szCs w:val="22"/>
                <w:lang w:val="en-US"/>
              </w:rPr>
              <w:t>reprezentacji</w:t>
            </w:r>
            <w:proofErr w:type="spellEnd"/>
          </w:p>
        </w:tc>
        <w:tc>
          <w:tcPr>
            <w:tcW w:w="4021" w:type="dxa"/>
            <w:vAlign w:val="center"/>
          </w:tcPr>
          <w:p w14:paraId="5901456B" w14:textId="77777777" w:rsidR="00430A85" w:rsidRPr="002F42BA" w:rsidRDefault="00430A85" w:rsidP="00376BE3">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0DC8C046" w14:textId="77777777" w:rsidR="00430A85" w:rsidRDefault="00430A85" w:rsidP="00430A85">
      <w:pPr>
        <w:suppressAutoHyphens/>
        <w:spacing w:line="276" w:lineRule="auto"/>
        <w:jc w:val="center"/>
        <w:rPr>
          <w:rFonts w:asciiTheme="majorHAnsi" w:hAnsiTheme="majorHAnsi" w:cs="Calibri"/>
          <w:b/>
          <w:sz w:val="22"/>
          <w:szCs w:val="22"/>
        </w:rPr>
      </w:pPr>
    </w:p>
    <w:p w14:paraId="6984E2F7" w14:textId="6A8124D3" w:rsidR="00430A85" w:rsidRPr="000F3E9B" w:rsidRDefault="00430A85" w:rsidP="00430A85">
      <w:pPr>
        <w:suppressAutoHyphens/>
        <w:spacing w:line="276" w:lineRule="auto"/>
        <w:jc w:val="both"/>
        <w:rPr>
          <w:rFonts w:asciiTheme="majorHAnsi" w:hAnsiTheme="majorHAnsi" w:cstheme="minorHAnsi"/>
          <w:sz w:val="22"/>
          <w:szCs w:val="22"/>
        </w:rPr>
      </w:pPr>
      <w:r w:rsidRPr="000B2353">
        <w:rPr>
          <w:rFonts w:asciiTheme="majorHAnsi" w:hAnsiTheme="majorHAnsi" w:cstheme="minorHAnsi"/>
          <w:sz w:val="22"/>
          <w:szCs w:val="22"/>
        </w:rPr>
        <w:t xml:space="preserve">W związku ze złożeniem oferty </w:t>
      </w:r>
      <w:r w:rsidRPr="003E349C">
        <w:rPr>
          <w:rFonts w:asciiTheme="majorHAnsi" w:hAnsiTheme="majorHAnsi" w:cstheme="minorHAnsi"/>
          <w:sz w:val="22"/>
          <w:szCs w:val="22"/>
        </w:rPr>
        <w:t xml:space="preserve">w postępowaniu o udzielenie zamówienia </w:t>
      </w:r>
      <w:r>
        <w:rPr>
          <w:rFonts w:asciiTheme="majorHAnsi" w:hAnsiTheme="majorHAnsi" w:cstheme="minorHAnsi"/>
          <w:sz w:val="22"/>
          <w:szCs w:val="22"/>
        </w:rPr>
        <w:t xml:space="preserve">publicznego </w:t>
      </w:r>
      <w:r w:rsidRPr="003E349C">
        <w:rPr>
          <w:rFonts w:asciiTheme="majorHAnsi" w:hAnsiTheme="majorHAnsi" w:cstheme="minorHAnsi"/>
          <w:sz w:val="22"/>
          <w:szCs w:val="22"/>
        </w:rPr>
        <w:t>pn. „</w:t>
      </w:r>
      <w:r w:rsidRPr="0008254F">
        <w:rPr>
          <w:rFonts w:asciiTheme="majorHAnsi" w:hAnsiTheme="majorHAnsi" w:cstheme="minorHAnsi"/>
          <w:b/>
          <w:bCs/>
          <w:sz w:val="22"/>
          <w:szCs w:val="22"/>
        </w:rPr>
        <w:t xml:space="preserve">Kompleksowe ubezpieczenie mienia i odpowiedzialności cywilnej </w:t>
      </w:r>
      <w:r w:rsidR="009C490B">
        <w:rPr>
          <w:rFonts w:asciiTheme="majorHAnsi" w:hAnsiTheme="majorHAnsi" w:cstheme="minorHAnsi"/>
          <w:b/>
          <w:bCs/>
          <w:sz w:val="22"/>
          <w:szCs w:val="22"/>
        </w:rPr>
        <w:t>wybranych instytucji kultury Miasta Poznań”,</w:t>
      </w:r>
      <w:r>
        <w:rPr>
          <w:rFonts w:asciiTheme="majorHAnsi" w:hAnsiTheme="majorHAnsi" w:cstheme="minorHAnsi"/>
          <w:sz w:val="22"/>
          <w:szCs w:val="22"/>
        </w:rPr>
        <w:t xml:space="preserve"> </w:t>
      </w:r>
      <w:r w:rsidRPr="000F3E9B">
        <w:rPr>
          <w:rFonts w:asciiTheme="majorHAnsi" w:hAnsiTheme="majorHAnsi" w:cstheme="minorHAnsi"/>
          <w:sz w:val="22"/>
          <w:szCs w:val="22"/>
        </w:rPr>
        <w:t xml:space="preserve">oświadczam,  </w:t>
      </w:r>
      <w:r>
        <w:rPr>
          <w:rFonts w:asciiTheme="majorHAnsi" w:hAnsiTheme="majorHAnsi" w:cstheme="minorHAnsi"/>
          <w:sz w:val="22"/>
          <w:szCs w:val="22"/>
        </w:rPr>
        <w:t>że</w:t>
      </w:r>
      <w:r w:rsidRPr="000F3E9B">
        <w:rPr>
          <w:rFonts w:asciiTheme="majorHAnsi" w:hAnsiTheme="majorHAnsi" w:cstheme="minorHAnsi"/>
          <w:sz w:val="22"/>
          <w:szCs w:val="22"/>
        </w:rPr>
        <w:t>:</w:t>
      </w:r>
    </w:p>
    <w:p w14:paraId="2A041E02" w14:textId="77777777" w:rsidR="00430A85" w:rsidRDefault="00430A85" w:rsidP="00430A85">
      <w:pPr>
        <w:suppressAutoHyphens/>
        <w:spacing w:line="276" w:lineRule="auto"/>
        <w:jc w:val="both"/>
        <w:rPr>
          <w:rFonts w:asciiTheme="majorHAnsi" w:hAnsiTheme="majorHAnsi" w:cstheme="minorHAnsi"/>
          <w:sz w:val="22"/>
          <w:szCs w:val="22"/>
        </w:rPr>
      </w:pPr>
    </w:p>
    <w:p w14:paraId="7B000B5D" w14:textId="22945C88" w:rsidR="00430A85" w:rsidRPr="000F3E9B" w:rsidRDefault="00430A85" w:rsidP="00430A85">
      <w:pPr>
        <w:suppressAutoHyphens/>
        <w:spacing w:after="120"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bCs/>
          <w:color w:val="002060"/>
          <w:sz w:val="22"/>
          <w:szCs w:val="22"/>
        </w:rPr>
        <w:t>nie należymy</w:t>
      </w:r>
      <w:r w:rsidRPr="000F3E9B">
        <w:rPr>
          <w:rFonts w:asciiTheme="majorHAnsi" w:hAnsiTheme="majorHAnsi" w:cs="Calibri"/>
          <w:sz w:val="22"/>
          <w:szCs w:val="22"/>
        </w:rPr>
        <w:t xml:space="preserve"> do tej samej grupy kapitałowej, </w:t>
      </w:r>
      <w:r w:rsidRPr="000F3E9B">
        <w:rPr>
          <w:rFonts w:asciiTheme="majorHAnsi" w:hAnsiTheme="majorHAnsi" w:cs="Arial"/>
          <w:sz w:val="22"/>
          <w:szCs w:val="22"/>
        </w:rPr>
        <w:t>w rozumieniu ustawy z dnia 16 lutego 2007 r. o</w:t>
      </w:r>
      <w:r>
        <w:rPr>
          <w:rFonts w:asciiTheme="majorHAnsi" w:hAnsiTheme="majorHAnsi" w:cs="Arial"/>
          <w:sz w:val="22"/>
          <w:szCs w:val="22"/>
        </w:rPr>
        <w:t> </w:t>
      </w:r>
      <w:r w:rsidRPr="000F3E9B">
        <w:rPr>
          <w:rFonts w:asciiTheme="majorHAnsi" w:hAnsiTheme="majorHAnsi" w:cs="Arial"/>
          <w:sz w:val="22"/>
          <w:szCs w:val="22"/>
        </w:rPr>
        <w:t>ochronie konkurencji i konsumentów (</w:t>
      </w:r>
      <w:proofErr w:type="spellStart"/>
      <w:r w:rsidR="00517A51">
        <w:rPr>
          <w:rFonts w:asciiTheme="majorHAnsi" w:hAnsiTheme="majorHAnsi" w:cs="Arial"/>
          <w:sz w:val="22"/>
          <w:szCs w:val="22"/>
        </w:rPr>
        <w:t>t.j</w:t>
      </w:r>
      <w:proofErr w:type="spellEnd"/>
      <w:r w:rsidR="00517A51">
        <w:rPr>
          <w:rFonts w:asciiTheme="majorHAnsi" w:hAnsiTheme="majorHAnsi" w:cs="Arial"/>
          <w:sz w:val="22"/>
          <w:szCs w:val="22"/>
        </w:rPr>
        <w:t xml:space="preserve">.: </w:t>
      </w:r>
      <w:r w:rsidR="00517A51" w:rsidRPr="000F3E9B">
        <w:rPr>
          <w:rFonts w:asciiTheme="majorHAnsi" w:hAnsiTheme="majorHAnsi" w:cs="Arial"/>
          <w:sz w:val="22"/>
          <w:szCs w:val="22"/>
        </w:rPr>
        <w:t>Dz.U.</w:t>
      </w:r>
      <w:r w:rsidR="00517A51">
        <w:rPr>
          <w:rFonts w:asciiTheme="majorHAnsi" w:hAnsiTheme="majorHAnsi" w:cs="Arial"/>
          <w:sz w:val="22"/>
          <w:szCs w:val="22"/>
        </w:rPr>
        <w:t xml:space="preserve"> z</w:t>
      </w:r>
      <w:r w:rsidR="00517A51" w:rsidRPr="000F3E9B">
        <w:rPr>
          <w:rFonts w:asciiTheme="majorHAnsi" w:hAnsiTheme="majorHAnsi" w:cs="Arial"/>
          <w:sz w:val="22"/>
          <w:szCs w:val="22"/>
        </w:rPr>
        <w:t xml:space="preserve"> </w:t>
      </w:r>
      <w:r w:rsidR="00517A51">
        <w:rPr>
          <w:rFonts w:asciiTheme="majorHAnsi" w:hAnsiTheme="majorHAnsi" w:cs="Arial"/>
          <w:sz w:val="22"/>
          <w:szCs w:val="22"/>
        </w:rPr>
        <w:t>2021 r.,</w:t>
      </w:r>
      <w:r w:rsidR="00517A51" w:rsidRPr="000F3E9B">
        <w:rPr>
          <w:rFonts w:asciiTheme="majorHAnsi" w:hAnsiTheme="majorHAnsi" w:cs="Arial"/>
          <w:sz w:val="22"/>
          <w:szCs w:val="22"/>
        </w:rPr>
        <w:t xml:space="preserve"> poz. </w:t>
      </w:r>
      <w:r w:rsidR="00517A51">
        <w:rPr>
          <w:rFonts w:asciiTheme="majorHAnsi" w:hAnsiTheme="majorHAnsi" w:cs="Arial"/>
          <w:sz w:val="22"/>
          <w:szCs w:val="22"/>
        </w:rPr>
        <w:t>275</w:t>
      </w:r>
      <w:r w:rsidR="00517A51" w:rsidRPr="000F3E9B">
        <w:rPr>
          <w:rFonts w:asciiTheme="majorHAnsi" w:hAnsiTheme="majorHAnsi" w:cs="Arial"/>
          <w:sz w:val="22"/>
          <w:szCs w:val="22"/>
        </w:rPr>
        <w:t xml:space="preserve"> z</w:t>
      </w:r>
      <w:r w:rsidR="00517A51">
        <w:rPr>
          <w:rFonts w:asciiTheme="majorHAnsi" w:hAnsiTheme="majorHAnsi" w:cs="Arial"/>
          <w:sz w:val="22"/>
          <w:szCs w:val="22"/>
        </w:rPr>
        <w:t>e</w:t>
      </w:r>
      <w:r w:rsidR="00517A51" w:rsidRPr="000F3E9B">
        <w:rPr>
          <w:rFonts w:asciiTheme="majorHAnsi" w:hAnsiTheme="majorHAnsi" w:cs="Arial"/>
          <w:sz w:val="22"/>
          <w:szCs w:val="22"/>
        </w:rPr>
        <w:t xml:space="preserve"> zm.</w:t>
      </w:r>
      <w:r w:rsidRPr="000F3E9B">
        <w:rPr>
          <w:rFonts w:asciiTheme="majorHAnsi" w:hAnsiTheme="majorHAnsi" w:cs="Arial"/>
          <w:sz w:val="22"/>
          <w:szCs w:val="22"/>
        </w:rPr>
        <w:t xml:space="preserve">), </w:t>
      </w:r>
      <w:r>
        <w:rPr>
          <w:rFonts w:asciiTheme="majorHAnsi" w:hAnsiTheme="majorHAnsi" w:cs="Calibri"/>
          <w:sz w:val="22"/>
          <w:szCs w:val="22"/>
        </w:rPr>
        <w:t xml:space="preserve">z innymi </w:t>
      </w:r>
      <w:r w:rsidRPr="000F3E9B">
        <w:rPr>
          <w:rFonts w:asciiTheme="majorHAnsi" w:hAnsiTheme="majorHAnsi" w:cs="Calibri"/>
          <w:sz w:val="22"/>
          <w:szCs w:val="22"/>
        </w:rPr>
        <w:t xml:space="preserve">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 w przedmiotowym postępowaniu o udzielenie zamówienia.</w:t>
      </w:r>
    </w:p>
    <w:p w14:paraId="4BC0EA6B" w14:textId="20A10F98" w:rsidR="00430A85" w:rsidRPr="000F3E9B" w:rsidRDefault="00430A85" w:rsidP="00430A85">
      <w:pPr>
        <w:suppressAutoHyphens/>
        <w:spacing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color w:val="002060"/>
          <w:sz w:val="22"/>
          <w:szCs w:val="22"/>
        </w:rPr>
        <w:t>należymy</w:t>
      </w:r>
      <w:r w:rsidRPr="000F3E9B">
        <w:rPr>
          <w:rFonts w:asciiTheme="majorHAnsi" w:hAnsiTheme="majorHAnsi" w:cs="Calibri"/>
          <w:color w:val="002060"/>
          <w:sz w:val="22"/>
          <w:szCs w:val="22"/>
        </w:rPr>
        <w:t xml:space="preserve"> </w:t>
      </w:r>
      <w:r w:rsidRPr="000F3E9B">
        <w:rPr>
          <w:rFonts w:asciiTheme="majorHAnsi" w:hAnsiTheme="majorHAnsi" w:cs="Calibri"/>
          <w:sz w:val="22"/>
          <w:szCs w:val="22"/>
        </w:rPr>
        <w:t xml:space="preserve">do tej samej grupy kapitałowej, </w:t>
      </w:r>
      <w:r w:rsidRPr="000F3E9B">
        <w:rPr>
          <w:rFonts w:asciiTheme="majorHAnsi" w:hAnsiTheme="majorHAnsi" w:cs="Arial"/>
          <w:sz w:val="22"/>
          <w:szCs w:val="22"/>
        </w:rPr>
        <w:t>w rozumieniu ustawy z dnia 16 lutego 2007 r. o ochronie konkurencji i konsumentów (</w:t>
      </w:r>
      <w:proofErr w:type="spellStart"/>
      <w:r w:rsidR="00517A51">
        <w:rPr>
          <w:rFonts w:asciiTheme="majorHAnsi" w:hAnsiTheme="majorHAnsi" w:cs="Arial"/>
          <w:sz w:val="22"/>
          <w:szCs w:val="22"/>
        </w:rPr>
        <w:t>t.j</w:t>
      </w:r>
      <w:proofErr w:type="spellEnd"/>
      <w:r w:rsidR="00517A51">
        <w:rPr>
          <w:rFonts w:asciiTheme="majorHAnsi" w:hAnsiTheme="majorHAnsi" w:cs="Arial"/>
          <w:sz w:val="22"/>
          <w:szCs w:val="22"/>
        </w:rPr>
        <w:t xml:space="preserve">.: </w:t>
      </w:r>
      <w:r w:rsidR="00517A51" w:rsidRPr="000F3E9B">
        <w:rPr>
          <w:rFonts w:asciiTheme="majorHAnsi" w:hAnsiTheme="majorHAnsi" w:cs="Arial"/>
          <w:sz w:val="22"/>
          <w:szCs w:val="22"/>
        </w:rPr>
        <w:t>Dz.U.</w:t>
      </w:r>
      <w:r w:rsidR="00517A51">
        <w:rPr>
          <w:rFonts w:asciiTheme="majorHAnsi" w:hAnsiTheme="majorHAnsi" w:cs="Arial"/>
          <w:sz w:val="22"/>
          <w:szCs w:val="22"/>
        </w:rPr>
        <w:t xml:space="preserve"> z</w:t>
      </w:r>
      <w:r w:rsidR="00517A51" w:rsidRPr="000F3E9B">
        <w:rPr>
          <w:rFonts w:asciiTheme="majorHAnsi" w:hAnsiTheme="majorHAnsi" w:cs="Arial"/>
          <w:sz w:val="22"/>
          <w:szCs w:val="22"/>
        </w:rPr>
        <w:t xml:space="preserve"> </w:t>
      </w:r>
      <w:r w:rsidR="00517A51">
        <w:rPr>
          <w:rFonts w:asciiTheme="majorHAnsi" w:hAnsiTheme="majorHAnsi" w:cs="Arial"/>
          <w:sz w:val="22"/>
          <w:szCs w:val="22"/>
        </w:rPr>
        <w:t>2021 r.,</w:t>
      </w:r>
      <w:r w:rsidR="00517A51" w:rsidRPr="000F3E9B">
        <w:rPr>
          <w:rFonts w:asciiTheme="majorHAnsi" w:hAnsiTheme="majorHAnsi" w:cs="Arial"/>
          <w:sz w:val="22"/>
          <w:szCs w:val="22"/>
        </w:rPr>
        <w:t xml:space="preserve"> poz. </w:t>
      </w:r>
      <w:r w:rsidR="00517A51">
        <w:rPr>
          <w:rFonts w:asciiTheme="majorHAnsi" w:hAnsiTheme="majorHAnsi" w:cs="Arial"/>
          <w:sz w:val="22"/>
          <w:szCs w:val="22"/>
        </w:rPr>
        <w:t>275</w:t>
      </w:r>
      <w:r w:rsidR="00517A51" w:rsidRPr="000F3E9B">
        <w:rPr>
          <w:rFonts w:asciiTheme="majorHAnsi" w:hAnsiTheme="majorHAnsi" w:cs="Arial"/>
          <w:sz w:val="22"/>
          <w:szCs w:val="22"/>
        </w:rPr>
        <w:t xml:space="preserve"> z</w:t>
      </w:r>
      <w:r w:rsidR="00517A51">
        <w:rPr>
          <w:rFonts w:asciiTheme="majorHAnsi" w:hAnsiTheme="majorHAnsi" w:cs="Arial"/>
          <w:sz w:val="22"/>
          <w:szCs w:val="22"/>
        </w:rPr>
        <w:t>e</w:t>
      </w:r>
      <w:r w:rsidR="00517A51" w:rsidRPr="000F3E9B">
        <w:rPr>
          <w:rFonts w:asciiTheme="majorHAnsi" w:hAnsiTheme="majorHAnsi" w:cs="Arial"/>
          <w:sz w:val="22"/>
          <w:szCs w:val="22"/>
        </w:rPr>
        <w:t xml:space="preserve"> zm.</w:t>
      </w:r>
      <w:r w:rsidRPr="000F3E9B">
        <w:rPr>
          <w:rFonts w:asciiTheme="majorHAnsi" w:hAnsiTheme="majorHAnsi" w:cs="Arial"/>
          <w:sz w:val="22"/>
          <w:szCs w:val="22"/>
        </w:rPr>
        <w:t xml:space="preserve">) </w:t>
      </w:r>
      <w:r w:rsidRPr="000F3E9B">
        <w:rPr>
          <w:rFonts w:asciiTheme="majorHAnsi" w:hAnsiTheme="majorHAnsi" w:cs="Calibri"/>
          <w:sz w:val="22"/>
          <w:szCs w:val="22"/>
        </w:rPr>
        <w:t xml:space="preserve">z następującymi 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 w przedmiotowym postępowaniu o udzielenia zamówienia:</w:t>
      </w:r>
    </w:p>
    <w:p w14:paraId="42EDD99F" w14:textId="77777777" w:rsidR="00430A85" w:rsidRPr="000F3E9B" w:rsidRDefault="00430A85" w:rsidP="002939F8">
      <w:pPr>
        <w:pStyle w:val="Akapitzlist"/>
        <w:numPr>
          <w:ilvl w:val="0"/>
          <w:numId w:val="107"/>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39C27EEE" w14:textId="77777777" w:rsidR="00430A85" w:rsidRPr="000F3E9B" w:rsidRDefault="00430A85" w:rsidP="002939F8">
      <w:pPr>
        <w:pStyle w:val="Akapitzlist"/>
        <w:numPr>
          <w:ilvl w:val="0"/>
          <w:numId w:val="107"/>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758C45F4" w14:textId="77777777" w:rsidR="00430A85" w:rsidRPr="000F3E9B" w:rsidRDefault="00430A85" w:rsidP="00430A85">
      <w:pPr>
        <w:widowControl w:val="0"/>
        <w:suppressAutoHyphens/>
        <w:autoSpaceDN w:val="0"/>
        <w:adjustRightInd w:val="0"/>
        <w:jc w:val="both"/>
        <w:rPr>
          <w:rFonts w:asciiTheme="majorHAnsi" w:hAnsiTheme="majorHAnsi" w:cs="Segoe UI"/>
          <w:bCs/>
          <w:i/>
        </w:rPr>
      </w:pPr>
    </w:p>
    <w:p w14:paraId="21648526" w14:textId="77777777" w:rsidR="00430A85" w:rsidRPr="007C55EA" w:rsidRDefault="00430A85" w:rsidP="00430A85">
      <w:pPr>
        <w:suppressAutoHyphens/>
        <w:spacing w:line="276" w:lineRule="auto"/>
        <w:jc w:val="both"/>
        <w:rPr>
          <w:rFonts w:asciiTheme="majorHAnsi" w:hAnsiTheme="majorHAnsi" w:cs="Segoe UI"/>
          <w:sz w:val="22"/>
          <w:szCs w:val="22"/>
        </w:rPr>
      </w:pPr>
      <w:r w:rsidRPr="007C55EA">
        <w:rPr>
          <w:rFonts w:asciiTheme="majorHAnsi" w:hAnsiTheme="majorHAnsi" w:cs="Calibri"/>
          <w:sz w:val="22"/>
          <w:szCs w:val="22"/>
        </w:rPr>
        <w:t xml:space="preserve">i  przedkładamy  następujące  dokumenty  lub  informacje  potwierdzające  przygotowanie  oferty,  niezależnie od ww. wykonawcy/-ów należących do tej samej grupy kapitałowej: </w:t>
      </w:r>
      <w:r w:rsidRPr="007C55EA">
        <w:rPr>
          <w:rFonts w:asciiTheme="majorHAnsi" w:hAnsiTheme="majorHAnsi" w:cstheme="minorHAnsi"/>
          <w:sz w:val="22"/>
          <w:szCs w:val="22"/>
        </w:rPr>
        <w:t>__________________________________________________________________________________________________________________</w:t>
      </w:r>
    </w:p>
    <w:p w14:paraId="2854BEAD" w14:textId="77777777" w:rsidR="00430A85" w:rsidRPr="007C55EA" w:rsidRDefault="00430A85" w:rsidP="00430A85">
      <w:pPr>
        <w:suppressAutoHyphens/>
        <w:jc w:val="both"/>
        <w:rPr>
          <w:rFonts w:asciiTheme="majorHAnsi" w:hAnsiTheme="majorHAnsi" w:cs="Segoe UI"/>
          <w:sz w:val="22"/>
          <w:szCs w:val="22"/>
        </w:rPr>
      </w:pPr>
      <w:r w:rsidRPr="007C55EA">
        <w:rPr>
          <w:rFonts w:asciiTheme="majorHAnsi" w:hAnsiTheme="majorHAnsi" w:cstheme="minorHAnsi"/>
          <w:sz w:val="22"/>
          <w:szCs w:val="22"/>
        </w:rPr>
        <w:t>__________________________________________________________________________________________________________________</w:t>
      </w:r>
    </w:p>
    <w:p w14:paraId="5623AB58" w14:textId="77777777" w:rsidR="00430A85" w:rsidRPr="002F42BA" w:rsidRDefault="00430A85" w:rsidP="00430A85">
      <w:pPr>
        <w:suppressAutoHyphens/>
        <w:spacing w:line="276" w:lineRule="auto"/>
        <w:jc w:val="both"/>
        <w:rPr>
          <w:rFonts w:asciiTheme="majorHAnsi" w:hAnsiTheme="majorHAnsi" w:cs="Segoe UI"/>
          <w:bCs/>
          <w:i/>
        </w:rPr>
      </w:pPr>
    </w:p>
    <w:p w14:paraId="31712729" w14:textId="77777777" w:rsidR="00430A85" w:rsidRPr="002F42BA" w:rsidRDefault="00430A85" w:rsidP="00430A85">
      <w:pPr>
        <w:suppressAutoHyphens/>
        <w:jc w:val="both"/>
        <w:rPr>
          <w:rFonts w:asciiTheme="majorHAnsi" w:eastAsia="Calibri" w:hAnsiTheme="majorHAnsi" w:cs="Segoe UI"/>
          <w:b/>
          <w:i/>
          <w:color w:val="002060"/>
          <w:sz w:val="22"/>
          <w:szCs w:val="22"/>
          <w:u w:val="single"/>
        </w:rPr>
      </w:pPr>
      <w:r w:rsidRPr="002F42BA">
        <w:rPr>
          <w:rFonts w:asciiTheme="majorHAnsi" w:hAnsiTheme="majorHAnsi" w:cs="Segoe UI"/>
          <w:b/>
          <w:i/>
          <w:color w:val="002060"/>
          <w:sz w:val="22"/>
          <w:szCs w:val="22"/>
          <w:u w:val="single"/>
        </w:rPr>
        <w:t>(</w:t>
      </w:r>
      <w:r w:rsidRPr="002F42BA">
        <w:rPr>
          <w:rFonts w:asciiTheme="majorHAnsi" w:eastAsia="Calibri" w:hAnsiTheme="majorHAnsi" w:cs="Segoe UI"/>
          <w:b/>
          <w:i/>
          <w:color w:val="002060"/>
          <w:sz w:val="22"/>
          <w:szCs w:val="22"/>
          <w:u w:val="single"/>
        </w:rPr>
        <w:t>właściwe zaznaczyć znakiem X)</w:t>
      </w:r>
    </w:p>
    <w:p w14:paraId="5CF821B7" w14:textId="77777777" w:rsidR="00430A85" w:rsidRPr="002F42BA" w:rsidRDefault="00430A85" w:rsidP="00430A85">
      <w:pPr>
        <w:suppressAutoHyphens/>
        <w:jc w:val="both"/>
        <w:rPr>
          <w:rFonts w:asciiTheme="majorHAnsi" w:hAnsiTheme="majorHAnsi" w:cs="Segoe UI"/>
          <w:b/>
          <w:i/>
          <w:color w:val="002060"/>
          <w:sz w:val="22"/>
          <w:szCs w:val="22"/>
        </w:rPr>
      </w:pPr>
    </w:p>
    <w:p w14:paraId="363250CF" w14:textId="77777777" w:rsidR="00430A85" w:rsidRPr="002F42BA" w:rsidRDefault="00430A85" w:rsidP="00430A85">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5888ED68" w14:textId="18089330" w:rsidR="0017055C" w:rsidRPr="000F3E9B" w:rsidRDefault="0017055C" w:rsidP="0088774C">
      <w:pPr>
        <w:widowControl w:val="0"/>
        <w:suppressAutoHyphens/>
        <w:autoSpaceDN w:val="0"/>
        <w:adjustRightInd w:val="0"/>
        <w:jc w:val="both"/>
        <w:rPr>
          <w:rFonts w:asciiTheme="majorHAnsi" w:hAnsiTheme="majorHAnsi" w:cs="Segoe UI"/>
          <w:bCs/>
          <w:i/>
        </w:rPr>
      </w:pPr>
    </w:p>
    <w:p w14:paraId="1C0366AA" w14:textId="77777777" w:rsidR="0017055C" w:rsidRPr="000F3E9B" w:rsidRDefault="0017055C" w:rsidP="0088774C">
      <w:pPr>
        <w:widowControl w:val="0"/>
        <w:suppressAutoHyphens/>
        <w:autoSpaceDN w:val="0"/>
        <w:adjustRightInd w:val="0"/>
        <w:jc w:val="both"/>
        <w:rPr>
          <w:rFonts w:asciiTheme="majorHAnsi" w:hAnsiTheme="majorHAnsi" w:cs="Segoe UI"/>
          <w:bCs/>
          <w:i/>
        </w:rPr>
      </w:pPr>
    </w:p>
    <w:p w14:paraId="5453DD65" w14:textId="77777777" w:rsidR="0011702A" w:rsidRPr="000F3E9B" w:rsidRDefault="0011702A" w:rsidP="0088774C">
      <w:pPr>
        <w:suppressAutoHyphens/>
        <w:spacing w:line="276" w:lineRule="auto"/>
        <w:jc w:val="both"/>
        <w:rPr>
          <w:rFonts w:asciiTheme="majorHAnsi" w:hAnsiTheme="majorHAnsi" w:cs="Segoe UI"/>
          <w:i/>
          <w:color w:val="FF0000"/>
          <w:sz w:val="22"/>
          <w:szCs w:val="22"/>
        </w:rPr>
      </w:pPr>
      <w:r w:rsidRPr="000F3E9B">
        <w:rPr>
          <w:rFonts w:asciiTheme="majorHAnsi" w:hAnsiTheme="majorHAnsi" w:cs="Segoe UI"/>
          <w:i/>
          <w:color w:val="FF0000"/>
          <w:sz w:val="22"/>
          <w:szCs w:val="22"/>
        </w:rPr>
        <w:t xml:space="preserve">Niniejsze oświadczenie należy opatrzyć kwalifikowanym podpisem elektronicznym, podpisem zaufanym lub podpisem osobistym osoby uprawnionej. </w:t>
      </w:r>
    </w:p>
    <w:p w14:paraId="5AE1E2BE" w14:textId="77777777" w:rsidR="009D2170" w:rsidRPr="000F3E9B" w:rsidRDefault="009D2170" w:rsidP="0088774C">
      <w:pPr>
        <w:suppressAutoHyphens/>
        <w:spacing w:line="276" w:lineRule="auto"/>
        <w:rPr>
          <w:rFonts w:asciiTheme="majorHAnsi" w:hAnsiTheme="majorHAnsi" w:cs="Segoe UI"/>
          <w:i/>
          <w:color w:val="FF0000"/>
          <w:sz w:val="22"/>
          <w:szCs w:val="22"/>
        </w:rPr>
      </w:pPr>
    </w:p>
    <w:p w14:paraId="4FD9E7D1" w14:textId="77777777" w:rsidR="00430A85" w:rsidRDefault="00430A85" w:rsidP="0088774C">
      <w:pPr>
        <w:suppressAutoHyphens/>
        <w:spacing w:after="120" w:line="276" w:lineRule="auto"/>
        <w:jc w:val="right"/>
        <w:rPr>
          <w:rFonts w:asciiTheme="majorHAnsi" w:hAnsiTheme="majorHAnsi"/>
          <w:b/>
          <w:iCs/>
          <w:color w:val="002060"/>
          <w:sz w:val="22"/>
          <w:szCs w:val="22"/>
        </w:rPr>
        <w:sectPr w:rsidR="00430A85" w:rsidSect="00E01D67">
          <w:pgSz w:w="11906" w:h="16838"/>
          <w:pgMar w:top="1247" w:right="1134" w:bottom="1247" w:left="1418" w:header="284" w:footer="708" w:gutter="0"/>
          <w:cols w:space="708"/>
          <w:docGrid w:linePitch="360"/>
        </w:sectPr>
      </w:pPr>
    </w:p>
    <w:p w14:paraId="3059859B" w14:textId="0F0FAB40" w:rsidR="000716C4" w:rsidRPr="000716C4" w:rsidRDefault="00D934CD" w:rsidP="000716C4">
      <w:pPr>
        <w:suppressAutoHyphens/>
        <w:spacing w:after="120" w:line="276" w:lineRule="auto"/>
        <w:jc w:val="right"/>
        <w:rPr>
          <w:rFonts w:asciiTheme="majorHAnsi" w:hAnsiTheme="majorHAnsi"/>
          <w:b/>
          <w:iCs/>
          <w:color w:val="002060"/>
          <w:sz w:val="22"/>
          <w:szCs w:val="22"/>
        </w:rPr>
      </w:pPr>
      <w:r w:rsidRPr="000716C4">
        <w:rPr>
          <w:rFonts w:asciiTheme="majorHAnsi" w:hAnsiTheme="majorHAnsi"/>
          <w:b/>
          <w:iCs/>
          <w:color w:val="002060"/>
          <w:sz w:val="22"/>
          <w:szCs w:val="22"/>
        </w:rPr>
        <w:lastRenderedPageBreak/>
        <w:t xml:space="preserve">Załącznik Nr </w:t>
      </w:r>
      <w:r w:rsidR="009D2170" w:rsidRPr="000716C4">
        <w:rPr>
          <w:rFonts w:asciiTheme="majorHAnsi" w:hAnsiTheme="majorHAnsi"/>
          <w:b/>
          <w:iCs/>
          <w:color w:val="002060"/>
          <w:sz w:val="22"/>
          <w:szCs w:val="22"/>
        </w:rPr>
        <w:t>4</w:t>
      </w:r>
      <w:r w:rsidR="00E93A1D" w:rsidRPr="000716C4">
        <w:rPr>
          <w:rFonts w:asciiTheme="majorHAnsi" w:hAnsiTheme="majorHAnsi"/>
          <w:b/>
          <w:iCs/>
          <w:color w:val="002060"/>
          <w:sz w:val="22"/>
          <w:szCs w:val="22"/>
        </w:rPr>
        <w:t xml:space="preserve"> do SWZ </w:t>
      </w:r>
      <w:r w:rsidR="00EA3214" w:rsidRPr="000716C4">
        <w:rPr>
          <w:rFonts w:asciiTheme="majorHAnsi" w:hAnsiTheme="majorHAnsi"/>
          <w:b/>
          <w:iCs/>
          <w:color w:val="002060"/>
          <w:sz w:val="22"/>
          <w:szCs w:val="22"/>
        </w:rPr>
        <w:t xml:space="preserve"> - </w:t>
      </w:r>
      <w:r w:rsidR="00E93A1D" w:rsidRPr="000716C4">
        <w:rPr>
          <w:rFonts w:asciiTheme="majorHAnsi" w:hAnsiTheme="majorHAnsi"/>
          <w:b/>
          <w:iCs/>
          <w:color w:val="002060"/>
          <w:sz w:val="22"/>
          <w:szCs w:val="22"/>
        </w:rPr>
        <w:t>Wzór umowy</w:t>
      </w:r>
      <w:r w:rsidR="00E93A1D" w:rsidRPr="000F3E9B">
        <w:rPr>
          <w:rFonts w:asciiTheme="majorHAnsi" w:hAnsiTheme="majorHAnsi"/>
          <w:b/>
          <w:iCs/>
          <w:color w:val="002060"/>
          <w:sz w:val="22"/>
          <w:szCs w:val="22"/>
        </w:rPr>
        <w:t xml:space="preserve"> </w:t>
      </w:r>
    </w:p>
    <w:p w14:paraId="32BB6C4B" w14:textId="77777777" w:rsidR="000716C4" w:rsidRPr="002F42BA" w:rsidRDefault="000716C4" w:rsidP="000716C4">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nr …./2021</w:t>
      </w:r>
    </w:p>
    <w:p w14:paraId="5B364A51"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4CCDF3CB"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zawarta w dniu _________________ w _____________________pomiędzy  </w:t>
      </w:r>
    </w:p>
    <w:tbl>
      <w:tblPr>
        <w:tblW w:w="9139" w:type="dxa"/>
        <w:tblInd w:w="70" w:type="dxa"/>
        <w:tblCellMar>
          <w:left w:w="70" w:type="dxa"/>
          <w:right w:w="70" w:type="dxa"/>
        </w:tblCellMar>
        <w:tblLook w:val="04A0" w:firstRow="1" w:lastRow="0" w:firstColumn="1" w:lastColumn="0" w:noHBand="0" w:noVBand="1"/>
      </w:tblPr>
      <w:tblGrid>
        <w:gridCol w:w="2268"/>
        <w:gridCol w:w="2009"/>
        <w:gridCol w:w="1384"/>
        <w:gridCol w:w="1248"/>
        <w:gridCol w:w="2230"/>
      </w:tblGrid>
      <w:tr w:rsidR="000716C4" w:rsidRPr="00F77D09" w14:paraId="5BDEC035" w14:textId="77777777" w:rsidTr="00485529">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40EA1F1" w14:textId="77777777" w:rsidR="000716C4" w:rsidRPr="00F77D09" w:rsidRDefault="000716C4" w:rsidP="00485529">
            <w:pPr>
              <w:suppressAutoHyphens/>
              <w:rPr>
                <w:rFonts w:asciiTheme="majorHAnsi" w:hAnsiTheme="majorHAnsi" w:cs="Calibri"/>
                <w:b/>
                <w:sz w:val="22"/>
                <w:szCs w:val="22"/>
              </w:rPr>
            </w:pPr>
            <w:r w:rsidRPr="00F77D09">
              <w:rPr>
                <w:rFonts w:asciiTheme="majorHAnsi" w:hAnsiTheme="majorHAnsi" w:cs="Calibri"/>
                <w:b/>
                <w:sz w:val="22"/>
                <w:szCs w:val="22"/>
              </w:rPr>
              <w:t>Nazwa</w:t>
            </w:r>
          </w:p>
        </w:tc>
        <w:tc>
          <w:tcPr>
            <w:tcW w:w="200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067634F" w14:textId="77777777" w:rsidR="000716C4" w:rsidRPr="00F77D09" w:rsidRDefault="000716C4" w:rsidP="00485529">
            <w:pPr>
              <w:suppressAutoHyphens/>
              <w:jc w:val="center"/>
              <w:rPr>
                <w:rFonts w:asciiTheme="majorHAnsi" w:hAnsiTheme="majorHAnsi" w:cs="Calibri"/>
                <w:b/>
                <w:sz w:val="22"/>
                <w:szCs w:val="22"/>
              </w:rPr>
            </w:pPr>
            <w:r w:rsidRPr="00F77D09">
              <w:rPr>
                <w:rFonts w:asciiTheme="majorHAnsi" w:hAnsiTheme="majorHAnsi" w:cs="Calibri"/>
                <w:b/>
                <w:sz w:val="22"/>
                <w:szCs w:val="22"/>
              </w:rPr>
              <w:t>Adres</w:t>
            </w:r>
          </w:p>
        </w:tc>
        <w:tc>
          <w:tcPr>
            <w:tcW w:w="138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9598F7C" w14:textId="77777777" w:rsidR="000716C4" w:rsidRPr="00F77D09" w:rsidRDefault="000716C4" w:rsidP="00485529">
            <w:pPr>
              <w:suppressAutoHyphens/>
              <w:jc w:val="center"/>
              <w:rPr>
                <w:rFonts w:asciiTheme="majorHAnsi" w:hAnsiTheme="majorHAnsi" w:cs="Calibri"/>
                <w:b/>
                <w:sz w:val="22"/>
                <w:szCs w:val="22"/>
              </w:rPr>
            </w:pPr>
            <w:r w:rsidRPr="00F77D09">
              <w:rPr>
                <w:rFonts w:asciiTheme="majorHAnsi" w:hAnsiTheme="majorHAnsi" w:cs="Calibri"/>
                <w:b/>
                <w:sz w:val="22"/>
                <w:szCs w:val="22"/>
              </w:rPr>
              <w:t>NIP</w:t>
            </w:r>
          </w:p>
        </w:tc>
        <w:tc>
          <w:tcPr>
            <w:tcW w:w="124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BE27452" w14:textId="77777777" w:rsidR="000716C4" w:rsidRPr="00F77D09" w:rsidRDefault="000716C4" w:rsidP="00485529">
            <w:pPr>
              <w:suppressAutoHyphens/>
              <w:jc w:val="center"/>
              <w:rPr>
                <w:rFonts w:asciiTheme="majorHAnsi" w:hAnsiTheme="majorHAnsi" w:cs="Calibri"/>
                <w:b/>
                <w:sz w:val="22"/>
                <w:szCs w:val="22"/>
              </w:rPr>
            </w:pPr>
            <w:r w:rsidRPr="00F77D09">
              <w:rPr>
                <w:rFonts w:asciiTheme="majorHAnsi" w:hAnsiTheme="majorHAnsi" w:cs="Calibri"/>
                <w:b/>
                <w:sz w:val="22"/>
                <w:szCs w:val="22"/>
              </w:rPr>
              <w:t>REGON</w:t>
            </w:r>
          </w:p>
        </w:tc>
        <w:tc>
          <w:tcPr>
            <w:tcW w:w="2230" w:type="dxa"/>
            <w:tcBorders>
              <w:top w:val="single" w:sz="4" w:space="0" w:color="auto"/>
              <w:left w:val="single" w:sz="4" w:space="0" w:color="auto"/>
              <w:right w:val="single" w:sz="4" w:space="0" w:color="auto"/>
            </w:tcBorders>
            <w:shd w:val="clear" w:color="auto" w:fill="002060"/>
            <w:vAlign w:val="center"/>
          </w:tcPr>
          <w:p w14:paraId="29953353" w14:textId="77777777" w:rsidR="000716C4" w:rsidRPr="00F77D09" w:rsidRDefault="000716C4" w:rsidP="00485529">
            <w:pPr>
              <w:suppressAutoHyphens/>
              <w:jc w:val="center"/>
              <w:rPr>
                <w:rFonts w:asciiTheme="majorHAnsi" w:hAnsiTheme="majorHAnsi" w:cs="Calibri"/>
                <w:b/>
                <w:sz w:val="22"/>
                <w:szCs w:val="22"/>
              </w:rPr>
            </w:pPr>
            <w:r w:rsidRPr="00F77D09">
              <w:rPr>
                <w:rFonts w:asciiTheme="majorHAnsi" w:hAnsiTheme="majorHAnsi" w:cs="Calibri"/>
                <w:b/>
                <w:sz w:val="22"/>
                <w:szCs w:val="22"/>
              </w:rPr>
              <w:t>Reprezentowany przez</w:t>
            </w:r>
          </w:p>
        </w:tc>
      </w:tr>
      <w:tr w:rsidR="0043450C" w:rsidRPr="00595B62" w14:paraId="78348E52"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0B808EEB" w14:textId="121BF3AD"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Biblioteka Raczyńskich</w:t>
            </w:r>
          </w:p>
        </w:tc>
        <w:tc>
          <w:tcPr>
            <w:tcW w:w="2009" w:type="dxa"/>
            <w:tcBorders>
              <w:top w:val="nil"/>
              <w:left w:val="nil"/>
              <w:bottom w:val="single" w:sz="4" w:space="0" w:color="auto"/>
              <w:right w:val="single" w:sz="4" w:space="0" w:color="auto"/>
            </w:tcBorders>
            <w:shd w:val="clear" w:color="auto" w:fill="auto"/>
            <w:vAlign w:val="center"/>
          </w:tcPr>
          <w:p w14:paraId="5DF782CB" w14:textId="14AD6FA0"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Plac Wolności 19, 61-739 Poznań</w:t>
            </w:r>
          </w:p>
        </w:tc>
        <w:tc>
          <w:tcPr>
            <w:tcW w:w="1384" w:type="dxa"/>
            <w:tcBorders>
              <w:top w:val="nil"/>
              <w:left w:val="nil"/>
              <w:bottom w:val="single" w:sz="4" w:space="0" w:color="auto"/>
              <w:right w:val="single" w:sz="4" w:space="0" w:color="auto"/>
            </w:tcBorders>
            <w:shd w:val="clear" w:color="auto" w:fill="auto"/>
            <w:vAlign w:val="center"/>
          </w:tcPr>
          <w:p w14:paraId="7B619323" w14:textId="54E4BE15"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7781128507</w:t>
            </w:r>
          </w:p>
        </w:tc>
        <w:tc>
          <w:tcPr>
            <w:tcW w:w="1248" w:type="dxa"/>
            <w:tcBorders>
              <w:top w:val="nil"/>
              <w:left w:val="nil"/>
              <w:bottom w:val="single" w:sz="4" w:space="0" w:color="auto"/>
              <w:right w:val="single" w:sz="4" w:space="0" w:color="auto"/>
            </w:tcBorders>
            <w:shd w:val="clear" w:color="auto" w:fill="auto"/>
            <w:vAlign w:val="center"/>
          </w:tcPr>
          <w:p w14:paraId="6956AD68" w14:textId="665CFE46"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000277658</w:t>
            </w:r>
          </w:p>
        </w:tc>
        <w:tc>
          <w:tcPr>
            <w:tcW w:w="2230" w:type="dxa"/>
            <w:tcBorders>
              <w:top w:val="single" w:sz="4" w:space="0" w:color="auto"/>
              <w:left w:val="single" w:sz="4" w:space="0" w:color="auto"/>
              <w:bottom w:val="single" w:sz="4" w:space="0" w:color="auto"/>
              <w:right w:val="single" w:sz="4" w:space="0" w:color="auto"/>
            </w:tcBorders>
          </w:tcPr>
          <w:p w14:paraId="3D476D30" w14:textId="36DADD78" w:rsidR="0043450C" w:rsidRPr="00595B62" w:rsidRDefault="0043450C" w:rsidP="00AE0EBA">
            <w:pPr>
              <w:suppressAutoHyphens/>
              <w:jc w:val="center"/>
              <w:rPr>
                <w:rFonts w:asciiTheme="majorHAnsi" w:hAnsiTheme="majorHAnsi" w:cs="Calibri"/>
                <w:sz w:val="22"/>
                <w:szCs w:val="22"/>
              </w:rPr>
            </w:pPr>
          </w:p>
        </w:tc>
      </w:tr>
      <w:tr w:rsidR="0043450C" w:rsidRPr="00595B62" w14:paraId="4334AD4B"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1344CF5C" w14:textId="555FF350"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Centrum Kultury Zamek</w:t>
            </w:r>
          </w:p>
        </w:tc>
        <w:tc>
          <w:tcPr>
            <w:tcW w:w="2009" w:type="dxa"/>
            <w:tcBorders>
              <w:top w:val="nil"/>
              <w:left w:val="nil"/>
              <w:bottom w:val="single" w:sz="4" w:space="0" w:color="auto"/>
              <w:right w:val="single" w:sz="4" w:space="0" w:color="auto"/>
            </w:tcBorders>
            <w:shd w:val="clear" w:color="auto" w:fill="auto"/>
            <w:vAlign w:val="center"/>
          </w:tcPr>
          <w:p w14:paraId="51D3C1BB" w14:textId="5CA003E5"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Św. Marcin 80/82, 61-809 Poznań</w:t>
            </w:r>
          </w:p>
        </w:tc>
        <w:tc>
          <w:tcPr>
            <w:tcW w:w="1384" w:type="dxa"/>
            <w:tcBorders>
              <w:top w:val="nil"/>
              <w:left w:val="nil"/>
              <w:bottom w:val="single" w:sz="4" w:space="0" w:color="auto"/>
              <w:right w:val="single" w:sz="4" w:space="0" w:color="auto"/>
            </w:tcBorders>
            <w:shd w:val="clear" w:color="auto" w:fill="auto"/>
            <w:vAlign w:val="center"/>
          </w:tcPr>
          <w:p w14:paraId="43BBFD72" w14:textId="1893AAAF"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7781019907</w:t>
            </w:r>
          </w:p>
        </w:tc>
        <w:tc>
          <w:tcPr>
            <w:tcW w:w="1248" w:type="dxa"/>
            <w:tcBorders>
              <w:top w:val="nil"/>
              <w:left w:val="nil"/>
              <w:bottom w:val="single" w:sz="4" w:space="0" w:color="auto"/>
              <w:right w:val="single" w:sz="4" w:space="0" w:color="auto"/>
            </w:tcBorders>
            <w:shd w:val="clear" w:color="auto" w:fill="auto"/>
            <w:vAlign w:val="center"/>
          </w:tcPr>
          <w:p w14:paraId="1DF6E871" w14:textId="7407BA96"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000278178</w:t>
            </w:r>
          </w:p>
        </w:tc>
        <w:tc>
          <w:tcPr>
            <w:tcW w:w="2230" w:type="dxa"/>
            <w:tcBorders>
              <w:top w:val="nil"/>
              <w:left w:val="single" w:sz="4" w:space="0" w:color="auto"/>
              <w:bottom w:val="single" w:sz="4" w:space="0" w:color="auto"/>
              <w:right w:val="single" w:sz="4" w:space="0" w:color="auto"/>
            </w:tcBorders>
          </w:tcPr>
          <w:p w14:paraId="243FEB5A" w14:textId="056F19F1" w:rsidR="0043450C" w:rsidRPr="00595B62" w:rsidRDefault="0043450C" w:rsidP="00AE0EBA">
            <w:pPr>
              <w:keepNext/>
              <w:keepLines/>
              <w:spacing w:before="40"/>
              <w:jc w:val="center"/>
              <w:outlineLvl w:val="2"/>
              <w:rPr>
                <w:rFonts w:asciiTheme="majorHAnsi" w:eastAsiaTheme="majorEastAsia" w:hAnsiTheme="majorHAnsi"/>
                <w:color w:val="243F60" w:themeColor="accent1" w:themeShade="7F"/>
                <w:sz w:val="22"/>
                <w:szCs w:val="22"/>
              </w:rPr>
            </w:pPr>
          </w:p>
        </w:tc>
      </w:tr>
      <w:tr w:rsidR="0043450C" w:rsidRPr="00595B62" w14:paraId="28BD6182"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56E8E8AB" w14:textId="5D061821"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Dom Kultury Stokrotka</w:t>
            </w:r>
          </w:p>
        </w:tc>
        <w:tc>
          <w:tcPr>
            <w:tcW w:w="2009" w:type="dxa"/>
            <w:tcBorders>
              <w:top w:val="nil"/>
              <w:left w:val="nil"/>
              <w:bottom w:val="single" w:sz="4" w:space="0" w:color="auto"/>
              <w:right w:val="single" w:sz="4" w:space="0" w:color="auto"/>
            </w:tcBorders>
            <w:shd w:val="clear" w:color="auto" w:fill="auto"/>
            <w:vAlign w:val="center"/>
          </w:tcPr>
          <w:p w14:paraId="4032BA78" w14:textId="01C25FEE"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 xml:space="preserve">ul. </w:t>
            </w:r>
            <w:proofErr w:type="spellStart"/>
            <w:r w:rsidRPr="00821008">
              <w:rPr>
                <w:rFonts w:ascii="Cambria" w:hAnsi="Cambria" w:cs="Calibri"/>
                <w:sz w:val="20"/>
                <w:szCs w:val="20"/>
              </w:rPr>
              <w:t>Cyniowa</w:t>
            </w:r>
            <w:proofErr w:type="spellEnd"/>
            <w:r w:rsidRPr="00821008">
              <w:rPr>
                <w:rFonts w:ascii="Cambria" w:hAnsi="Cambria" w:cs="Calibri"/>
                <w:sz w:val="20"/>
                <w:szCs w:val="20"/>
              </w:rPr>
              <w:t xml:space="preserve"> 11, 60-175 Poznań</w:t>
            </w:r>
          </w:p>
        </w:tc>
        <w:tc>
          <w:tcPr>
            <w:tcW w:w="1384" w:type="dxa"/>
            <w:tcBorders>
              <w:top w:val="nil"/>
              <w:left w:val="nil"/>
              <w:bottom w:val="single" w:sz="4" w:space="0" w:color="auto"/>
              <w:right w:val="single" w:sz="4" w:space="0" w:color="auto"/>
            </w:tcBorders>
            <w:shd w:val="clear" w:color="auto" w:fill="auto"/>
            <w:vAlign w:val="center"/>
          </w:tcPr>
          <w:p w14:paraId="752858F8" w14:textId="678E037A"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7791063531</w:t>
            </w:r>
          </w:p>
        </w:tc>
        <w:tc>
          <w:tcPr>
            <w:tcW w:w="1248" w:type="dxa"/>
            <w:tcBorders>
              <w:top w:val="nil"/>
              <w:left w:val="nil"/>
              <w:bottom w:val="single" w:sz="4" w:space="0" w:color="auto"/>
              <w:right w:val="single" w:sz="4" w:space="0" w:color="auto"/>
            </w:tcBorders>
            <w:shd w:val="clear" w:color="auto" w:fill="auto"/>
            <w:vAlign w:val="center"/>
          </w:tcPr>
          <w:p w14:paraId="27EA17F5" w14:textId="4E284A3E"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631231768</w:t>
            </w:r>
          </w:p>
        </w:tc>
        <w:tc>
          <w:tcPr>
            <w:tcW w:w="2230" w:type="dxa"/>
            <w:tcBorders>
              <w:top w:val="nil"/>
              <w:left w:val="single" w:sz="4" w:space="0" w:color="auto"/>
              <w:bottom w:val="single" w:sz="4" w:space="0" w:color="auto"/>
              <w:right w:val="single" w:sz="4" w:space="0" w:color="auto"/>
            </w:tcBorders>
          </w:tcPr>
          <w:p w14:paraId="5AA5E134" w14:textId="1242E1C2" w:rsidR="0043450C" w:rsidRPr="00595B62" w:rsidRDefault="0043450C" w:rsidP="00AE0EBA">
            <w:pPr>
              <w:suppressAutoHyphens/>
              <w:jc w:val="center"/>
              <w:rPr>
                <w:rFonts w:asciiTheme="majorHAnsi" w:hAnsiTheme="majorHAnsi" w:cs="Calibri"/>
                <w:sz w:val="22"/>
                <w:szCs w:val="22"/>
              </w:rPr>
            </w:pPr>
          </w:p>
        </w:tc>
      </w:tr>
      <w:tr w:rsidR="0043450C" w:rsidRPr="00595B62" w14:paraId="5EA2430B"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045274FF" w14:textId="4DD8A28C"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Galeria Miejska Arsenał</w:t>
            </w:r>
          </w:p>
        </w:tc>
        <w:tc>
          <w:tcPr>
            <w:tcW w:w="2009" w:type="dxa"/>
            <w:tcBorders>
              <w:top w:val="nil"/>
              <w:left w:val="nil"/>
              <w:bottom w:val="single" w:sz="4" w:space="0" w:color="auto"/>
              <w:right w:val="single" w:sz="4" w:space="0" w:color="auto"/>
            </w:tcBorders>
            <w:shd w:val="clear" w:color="auto" w:fill="auto"/>
            <w:vAlign w:val="center"/>
          </w:tcPr>
          <w:p w14:paraId="6A5F1A06" w14:textId="18E6EAFB"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 xml:space="preserve"> Stary Rynek 6, 61-772 Poznań</w:t>
            </w:r>
          </w:p>
        </w:tc>
        <w:tc>
          <w:tcPr>
            <w:tcW w:w="1384" w:type="dxa"/>
            <w:tcBorders>
              <w:top w:val="nil"/>
              <w:left w:val="nil"/>
              <w:bottom w:val="single" w:sz="4" w:space="0" w:color="auto"/>
              <w:right w:val="single" w:sz="4" w:space="0" w:color="auto"/>
            </w:tcBorders>
            <w:shd w:val="clear" w:color="auto" w:fill="auto"/>
            <w:vAlign w:val="center"/>
          </w:tcPr>
          <w:p w14:paraId="5D764BA5" w14:textId="7AB50E14"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7781029018</w:t>
            </w:r>
          </w:p>
        </w:tc>
        <w:tc>
          <w:tcPr>
            <w:tcW w:w="1248" w:type="dxa"/>
            <w:tcBorders>
              <w:top w:val="nil"/>
              <w:left w:val="nil"/>
              <w:bottom w:val="single" w:sz="4" w:space="0" w:color="auto"/>
              <w:right w:val="single" w:sz="4" w:space="0" w:color="auto"/>
            </w:tcBorders>
            <w:shd w:val="clear" w:color="auto" w:fill="auto"/>
            <w:vAlign w:val="center"/>
          </w:tcPr>
          <w:p w14:paraId="1E40CF43" w14:textId="0EEA0224"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000278020</w:t>
            </w:r>
          </w:p>
        </w:tc>
        <w:tc>
          <w:tcPr>
            <w:tcW w:w="2230" w:type="dxa"/>
            <w:tcBorders>
              <w:top w:val="nil"/>
              <w:left w:val="single" w:sz="4" w:space="0" w:color="auto"/>
              <w:bottom w:val="single" w:sz="4" w:space="0" w:color="auto"/>
              <w:right w:val="single" w:sz="4" w:space="0" w:color="auto"/>
            </w:tcBorders>
          </w:tcPr>
          <w:p w14:paraId="375BFA68" w14:textId="2ADB9397" w:rsidR="0043450C" w:rsidRPr="00595B62" w:rsidRDefault="0043450C" w:rsidP="00242E06">
            <w:pPr>
              <w:suppressAutoHyphens/>
              <w:jc w:val="center"/>
              <w:rPr>
                <w:rFonts w:asciiTheme="majorHAnsi" w:hAnsiTheme="majorHAnsi" w:cs="Calibri"/>
                <w:sz w:val="22"/>
                <w:szCs w:val="22"/>
              </w:rPr>
            </w:pPr>
          </w:p>
        </w:tc>
      </w:tr>
      <w:tr w:rsidR="0043450C" w:rsidRPr="00595B62" w14:paraId="2D21E3B6"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11F2DFFB" w14:textId="0AE0B8AB"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Muzeum Archeologiczne</w:t>
            </w:r>
          </w:p>
        </w:tc>
        <w:tc>
          <w:tcPr>
            <w:tcW w:w="2009" w:type="dxa"/>
            <w:tcBorders>
              <w:top w:val="nil"/>
              <w:left w:val="nil"/>
              <w:bottom w:val="single" w:sz="4" w:space="0" w:color="auto"/>
              <w:right w:val="single" w:sz="4" w:space="0" w:color="auto"/>
            </w:tcBorders>
            <w:shd w:val="clear" w:color="auto" w:fill="auto"/>
            <w:vAlign w:val="center"/>
          </w:tcPr>
          <w:p w14:paraId="2D8751A3" w14:textId="6DD15788"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ul. Wodna 27, 61-781 Poznań</w:t>
            </w:r>
          </w:p>
        </w:tc>
        <w:tc>
          <w:tcPr>
            <w:tcW w:w="1384" w:type="dxa"/>
            <w:tcBorders>
              <w:top w:val="nil"/>
              <w:left w:val="nil"/>
              <w:bottom w:val="single" w:sz="4" w:space="0" w:color="auto"/>
              <w:right w:val="single" w:sz="4" w:space="0" w:color="auto"/>
            </w:tcBorders>
            <w:shd w:val="clear" w:color="auto" w:fill="auto"/>
            <w:vAlign w:val="center"/>
          </w:tcPr>
          <w:p w14:paraId="3B53AF8F" w14:textId="4260CFB5"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7781027953</w:t>
            </w:r>
          </w:p>
        </w:tc>
        <w:tc>
          <w:tcPr>
            <w:tcW w:w="1248" w:type="dxa"/>
            <w:tcBorders>
              <w:top w:val="nil"/>
              <w:left w:val="nil"/>
              <w:bottom w:val="single" w:sz="4" w:space="0" w:color="auto"/>
              <w:right w:val="single" w:sz="4" w:space="0" w:color="auto"/>
            </w:tcBorders>
            <w:shd w:val="clear" w:color="auto" w:fill="auto"/>
            <w:vAlign w:val="center"/>
          </w:tcPr>
          <w:p w14:paraId="1482D685" w14:textId="170D282D"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000654877</w:t>
            </w:r>
          </w:p>
        </w:tc>
        <w:tc>
          <w:tcPr>
            <w:tcW w:w="2230" w:type="dxa"/>
            <w:tcBorders>
              <w:top w:val="nil"/>
              <w:left w:val="single" w:sz="4" w:space="0" w:color="auto"/>
              <w:bottom w:val="single" w:sz="4" w:space="0" w:color="auto"/>
              <w:right w:val="single" w:sz="4" w:space="0" w:color="auto"/>
            </w:tcBorders>
          </w:tcPr>
          <w:p w14:paraId="7A6C706C" w14:textId="44B9BF9A" w:rsidR="0043450C" w:rsidRPr="00595B62" w:rsidRDefault="0043450C" w:rsidP="00242E06">
            <w:pPr>
              <w:suppressAutoHyphens/>
              <w:jc w:val="center"/>
              <w:rPr>
                <w:rFonts w:asciiTheme="majorHAnsi" w:hAnsiTheme="majorHAnsi" w:cs="Calibri"/>
                <w:sz w:val="22"/>
                <w:szCs w:val="22"/>
              </w:rPr>
            </w:pPr>
          </w:p>
        </w:tc>
      </w:tr>
      <w:tr w:rsidR="0043450C" w:rsidRPr="00595B62" w14:paraId="567BA2FC" w14:textId="77777777" w:rsidTr="00242E06">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082975FE" w14:textId="6A19297F"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Wielkopolskie Muzeum Niepodległości</w:t>
            </w:r>
          </w:p>
        </w:tc>
        <w:tc>
          <w:tcPr>
            <w:tcW w:w="2009" w:type="dxa"/>
            <w:tcBorders>
              <w:top w:val="nil"/>
              <w:left w:val="nil"/>
              <w:bottom w:val="single" w:sz="4" w:space="0" w:color="auto"/>
              <w:right w:val="single" w:sz="4" w:space="0" w:color="auto"/>
            </w:tcBorders>
            <w:shd w:val="clear" w:color="auto" w:fill="auto"/>
            <w:vAlign w:val="center"/>
          </w:tcPr>
          <w:p w14:paraId="39A03F94" w14:textId="1317DDAB"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 xml:space="preserve">ul. Woźna 12, 61-777 Poznań </w:t>
            </w:r>
          </w:p>
        </w:tc>
        <w:tc>
          <w:tcPr>
            <w:tcW w:w="1384" w:type="dxa"/>
            <w:tcBorders>
              <w:top w:val="nil"/>
              <w:left w:val="nil"/>
              <w:bottom w:val="single" w:sz="4" w:space="0" w:color="auto"/>
              <w:right w:val="single" w:sz="4" w:space="0" w:color="auto"/>
            </w:tcBorders>
            <w:shd w:val="clear" w:color="auto" w:fill="auto"/>
            <w:vAlign w:val="center"/>
          </w:tcPr>
          <w:p w14:paraId="53B3F458" w14:textId="6ECAFC85"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7781128909</w:t>
            </w:r>
          </w:p>
        </w:tc>
        <w:tc>
          <w:tcPr>
            <w:tcW w:w="1248" w:type="dxa"/>
            <w:tcBorders>
              <w:top w:val="nil"/>
              <w:left w:val="nil"/>
              <w:bottom w:val="single" w:sz="4" w:space="0" w:color="auto"/>
              <w:right w:val="single" w:sz="4" w:space="0" w:color="auto"/>
            </w:tcBorders>
            <w:shd w:val="clear" w:color="auto" w:fill="auto"/>
            <w:vAlign w:val="center"/>
          </w:tcPr>
          <w:p w14:paraId="39B1BD2B" w14:textId="7C4660AA"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000277902</w:t>
            </w:r>
          </w:p>
        </w:tc>
        <w:tc>
          <w:tcPr>
            <w:tcW w:w="2230" w:type="dxa"/>
            <w:tcBorders>
              <w:top w:val="nil"/>
              <w:left w:val="single" w:sz="4" w:space="0" w:color="auto"/>
              <w:bottom w:val="single" w:sz="4" w:space="0" w:color="auto"/>
              <w:right w:val="single" w:sz="4" w:space="0" w:color="auto"/>
            </w:tcBorders>
            <w:vAlign w:val="center"/>
          </w:tcPr>
          <w:p w14:paraId="72B2F55B" w14:textId="24F8562E" w:rsidR="0043450C" w:rsidRPr="00595B62" w:rsidRDefault="0043450C" w:rsidP="00242E06">
            <w:pPr>
              <w:suppressAutoHyphens/>
              <w:jc w:val="center"/>
              <w:rPr>
                <w:rFonts w:asciiTheme="majorHAnsi" w:hAnsiTheme="majorHAnsi" w:cs="Calibri"/>
                <w:sz w:val="22"/>
                <w:szCs w:val="22"/>
              </w:rPr>
            </w:pPr>
          </w:p>
        </w:tc>
      </w:tr>
      <w:tr w:rsidR="0043450C" w:rsidRPr="00595B62" w14:paraId="329745FB"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6028925C" w14:textId="6259E1E0"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Teatr Polski</w:t>
            </w:r>
          </w:p>
        </w:tc>
        <w:tc>
          <w:tcPr>
            <w:tcW w:w="2009" w:type="dxa"/>
            <w:tcBorders>
              <w:top w:val="nil"/>
              <w:left w:val="nil"/>
              <w:bottom w:val="single" w:sz="4" w:space="0" w:color="auto"/>
              <w:right w:val="single" w:sz="4" w:space="0" w:color="auto"/>
            </w:tcBorders>
            <w:shd w:val="clear" w:color="auto" w:fill="auto"/>
            <w:vAlign w:val="center"/>
          </w:tcPr>
          <w:p w14:paraId="0F83B415" w14:textId="159F93E8"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 xml:space="preserve"> ul. 27 Grudnia 8/10, 61-737 Poznań</w:t>
            </w:r>
          </w:p>
        </w:tc>
        <w:tc>
          <w:tcPr>
            <w:tcW w:w="1384" w:type="dxa"/>
            <w:tcBorders>
              <w:top w:val="nil"/>
              <w:left w:val="nil"/>
              <w:bottom w:val="single" w:sz="4" w:space="0" w:color="auto"/>
              <w:right w:val="single" w:sz="4" w:space="0" w:color="auto"/>
            </w:tcBorders>
            <w:shd w:val="clear" w:color="auto" w:fill="auto"/>
            <w:vAlign w:val="center"/>
          </w:tcPr>
          <w:p w14:paraId="4AA0493E" w14:textId="32F75EC2"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7781003125</w:t>
            </w:r>
          </w:p>
        </w:tc>
        <w:tc>
          <w:tcPr>
            <w:tcW w:w="1248" w:type="dxa"/>
            <w:tcBorders>
              <w:top w:val="nil"/>
              <w:left w:val="nil"/>
              <w:bottom w:val="single" w:sz="4" w:space="0" w:color="auto"/>
              <w:right w:val="single" w:sz="4" w:space="0" w:color="auto"/>
            </w:tcBorders>
            <w:shd w:val="clear" w:color="auto" w:fill="auto"/>
            <w:vAlign w:val="center"/>
          </w:tcPr>
          <w:p w14:paraId="0226B189" w14:textId="56FAFBD6"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000278882</w:t>
            </w:r>
          </w:p>
        </w:tc>
        <w:tc>
          <w:tcPr>
            <w:tcW w:w="2230" w:type="dxa"/>
            <w:tcBorders>
              <w:top w:val="nil"/>
              <w:left w:val="single" w:sz="4" w:space="0" w:color="auto"/>
              <w:bottom w:val="single" w:sz="4" w:space="0" w:color="auto"/>
              <w:right w:val="single" w:sz="4" w:space="0" w:color="auto"/>
            </w:tcBorders>
          </w:tcPr>
          <w:p w14:paraId="2175785D" w14:textId="660EF761" w:rsidR="0043450C" w:rsidRPr="00595B62" w:rsidRDefault="0043450C" w:rsidP="00CB6528">
            <w:pPr>
              <w:suppressAutoHyphens/>
              <w:jc w:val="center"/>
              <w:rPr>
                <w:rFonts w:asciiTheme="majorHAnsi" w:hAnsiTheme="majorHAnsi" w:cs="Calibri"/>
                <w:sz w:val="22"/>
                <w:szCs w:val="22"/>
              </w:rPr>
            </w:pPr>
          </w:p>
        </w:tc>
      </w:tr>
      <w:tr w:rsidR="0043450C" w:rsidRPr="00595B62" w14:paraId="4113245B"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70646F85" w14:textId="2D3B2811"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Teatr Ósmego Dnia</w:t>
            </w:r>
          </w:p>
        </w:tc>
        <w:tc>
          <w:tcPr>
            <w:tcW w:w="2009" w:type="dxa"/>
            <w:tcBorders>
              <w:top w:val="nil"/>
              <w:left w:val="nil"/>
              <w:bottom w:val="single" w:sz="4" w:space="0" w:color="auto"/>
              <w:right w:val="single" w:sz="4" w:space="0" w:color="auto"/>
            </w:tcBorders>
            <w:shd w:val="clear" w:color="auto" w:fill="auto"/>
            <w:vAlign w:val="center"/>
          </w:tcPr>
          <w:p w14:paraId="58172A24" w14:textId="25F9FA42"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ul. Ratajczaka 44, 61-816 Poznań</w:t>
            </w:r>
          </w:p>
        </w:tc>
        <w:tc>
          <w:tcPr>
            <w:tcW w:w="1384" w:type="dxa"/>
            <w:tcBorders>
              <w:top w:val="nil"/>
              <w:left w:val="nil"/>
              <w:bottom w:val="single" w:sz="4" w:space="0" w:color="auto"/>
              <w:right w:val="single" w:sz="4" w:space="0" w:color="auto"/>
            </w:tcBorders>
            <w:shd w:val="clear" w:color="auto" w:fill="auto"/>
            <w:vAlign w:val="center"/>
          </w:tcPr>
          <w:p w14:paraId="0BB8856B" w14:textId="759C25E4"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7781117142</w:t>
            </w:r>
          </w:p>
        </w:tc>
        <w:tc>
          <w:tcPr>
            <w:tcW w:w="1248" w:type="dxa"/>
            <w:tcBorders>
              <w:top w:val="nil"/>
              <w:left w:val="nil"/>
              <w:bottom w:val="single" w:sz="4" w:space="0" w:color="auto"/>
              <w:right w:val="single" w:sz="4" w:space="0" w:color="auto"/>
            </w:tcBorders>
            <w:shd w:val="clear" w:color="auto" w:fill="auto"/>
            <w:vAlign w:val="center"/>
          </w:tcPr>
          <w:p w14:paraId="40E30149" w14:textId="0266A447"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004833330</w:t>
            </w:r>
          </w:p>
        </w:tc>
        <w:tc>
          <w:tcPr>
            <w:tcW w:w="2230" w:type="dxa"/>
            <w:tcBorders>
              <w:top w:val="nil"/>
              <w:left w:val="single" w:sz="4" w:space="0" w:color="auto"/>
              <w:bottom w:val="single" w:sz="4" w:space="0" w:color="auto"/>
              <w:right w:val="single" w:sz="4" w:space="0" w:color="auto"/>
            </w:tcBorders>
          </w:tcPr>
          <w:p w14:paraId="5FB515D3" w14:textId="673527D1" w:rsidR="0043450C" w:rsidRPr="00595B62" w:rsidRDefault="0043450C" w:rsidP="005B75D4">
            <w:pPr>
              <w:suppressAutoHyphens/>
              <w:jc w:val="center"/>
              <w:rPr>
                <w:rFonts w:asciiTheme="majorHAnsi" w:hAnsiTheme="majorHAnsi" w:cs="Calibri"/>
                <w:sz w:val="22"/>
                <w:szCs w:val="22"/>
              </w:rPr>
            </w:pPr>
          </w:p>
        </w:tc>
      </w:tr>
      <w:tr w:rsidR="0043450C" w:rsidRPr="00595B62" w14:paraId="56E425D6"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166695B2" w14:textId="517CD7E9"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Teatr Muzyczny</w:t>
            </w:r>
          </w:p>
        </w:tc>
        <w:tc>
          <w:tcPr>
            <w:tcW w:w="2009" w:type="dxa"/>
            <w:tcBorders>
              <w:top w:val="nil"/>
              <w:left w:val="nil"/>
              <w:bottom w:val="single" w:sz="4" w:space="0" w:color="auto"/>
              <w:right w:val="single" w:sz="4" w:space="0" w:color="auto"/>
            </w:tcBorders>
            <w:shd w:val="clear" w:color="auto" w:fill="auto"/>
            <w:vAlign w:val="center"/>
          </w:tcPr>
          <w:p w14:paraId="788990F2" w14:textId="02027AB1"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ul. Niezłomnych 1e, 61-894 Poznań</w:t>
            </w:r>
          </w:p>
        </w:tc>
        <w:tc>
          <w:tcPr>
            <w:tcW w:w="1384" w:type="dxa"/>
            <w:tcBorders>
              <w:top w:val="nil"/>
              <w:left w:val="nil"/>
              <w:bottom w:val="single" w:sz="4" w:space="0" w:color="auto"/>
              <w:right w:val="single" w:sz="4" w:space="0" w:color="auto"/>
            </w:tcBorders>
            <w:shd w:val="clear" w:color="auto" w:fill="auto"/>
            <w:vAlign w:val="center"/>
          </w:tcPr>
          <w:p w14:paraId="508A9876" w14:textId="36B8E26E"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7780173262</w:t>
            </w:r>
          </w:p>
        </w:tc>
        <w:tc>
          <w:tcPr>
            <w:tcW w:w="1248" w:type="dxa"/>
            <w:tcBorders>
              <w:top w:val="nil"/>
              <w:left w:val="nil"/>
              <w:bottom w:val="single" w:sz="4" w:space="0" w:color="auto"/>
              <w:right w:val="single" w:sz="4" w:space="0" w:color="auto"/>
            </w:tcBorders>
            <w:shd w:val="clear" w:color="auto" w:fill="auto"/>
            <w:vAlign w:val="center"/>
          </w:tcPr>
          <w:p w14:paraId="7007CD24" w14:textId="6DD35700"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000278860</w:t>
            </w:r>
          </w:p>
        </w:tc>
        <w:tc>
          <w:tcPr>
            <w:tcW w:w="2230" w:type="dxa"/>
            <w:tcBorders>
              <w:top w:val="nil"/>
              <w:left w:val="single" w:sz="4" w:space="0" w:color="auto"/>
              <w:bottom w:val="single" w:sz="4" w:space="0" w:color="auto"/>
              <w:right w:val="single" w:sz="4" w:space="0" w:color="auto"/>
            </w:tcBorders>
          </w:tcPr>
          <w:p w14:paraId="7655DBF4" w14:textId="7D45661F" w:rsidR="0043450C" w:rsidRPr="00595B62" w:rsidRDefault="0043450C" w:rsidP="005B75D4">
            <w:pPr>
              <w:suppressAutoHyphens/>
              <w:jc w:val="center"/>
              <w:rPr>
                <w:rFonts w:asciiTheme="majorHAnsi" w:hAnsiTheme="majorHAnsi" w:cs="Calibri"/>
                <w:sz w:val="22"/>
                <w:szCs w:val="22"/>
              </w:rPr>
            </w:pPr>
          </w:p>
        </w:tc>
      </w:tr>
      <w:tr w:rsidR="0043450C" w:rsidRPr="00595B62" w14:paraId="6C13F39A"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098C68E0" w14:textId="3D73E747"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 xml:space="preserve">Wydawnictwo Miejskie </w:t>
            </w:r>
            <w:proofErr w:type="spellStart"/>
            <w:r w:rsidRPr="00821008">
              <w:rPr>
                <w:rFonts w:ascii="Cambria" w:hAnsi="Cambria" w:cs="Calibri"/>
                <w:b/>
                <w:bCs/>
                <w:sz w:val="20"/>
                <w:szCs w:val="20"/>
              </w:rPr>
              <w:t>Posnania</w:t>
            </w:r>
            <w:proofErr w:type="spellEnd"/>
          </w:p>
        </w:tc>
        <w:tc>
          <w:tcPr>
            <w:tcW w:w="2009" w:type="dxa"/>
            <w:tcBorders>
              <w:top w:val="nil"/>
              <w:left w:val="nil"/>
              <w:bottom w:val="single" w:sz="4" w:space="0" w:color="auto"/>
              <w:right w:val="single" w:sz="4" w:space="0" w:color="auto"/>
            </w:tcBorders>
            <w:shd w:val="clear" w:color="auto" w:fill="auto"/>
            <w:vAlign w:val="center"/>
          </w:tcPr>
          <w:p w14:paraId="6A9FFC97" w14:textId="34297B12"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 xml:space="preserve"> ul. F. Ratajczaka 44, 61-816 Poznań</w:t>
            </w:r>
          </w:p>
        </w:tc>
        <w:tc>
          <w:tcPr>
            <w:tcW w:w="1384" w:type="dxa"/>
            <w:tcBorders>
              <w:top w:val="nil"/>
              <w:left w:val="nil"/>
              <w:bottom w:val="single" w:sz="4" w:space="0" w:color="auto"/>
              <w:right w:val="single" w:sz="4" w:space="0" w:color="auto"/>
            </w:tcBorders>
            <w:shd w:val="clear" w:color="auto" w:fill="auto"/>
            <w:vAlign w:val="center"/>
          </w:tcPr>
          <w:p w14:paraId="16AA14EF" w14:textId="5FBD7EF4"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7781476390</w:t>
            </w:r>
          </w:p>
        </w:tc>
        <w:tc>
          <w:tcPr>
            <w:tcW w:w="1248" w:type="dxa"/>
            <w:tcBorders>
              <w:top w:val="nil"/>
              <w:left w:val="nil"/>
              <w:bottom w:val="single" w:sz="4" w:space="0" w:color="auto"/>
              <w:right w:val="single" w:sz="4" w:space="0" w:color="auto"/>
            </w:tcBorders>
            <w:shd w:val="clear" w:color="auto" w:fill="auto"/>
            <w:vAlign w:val="center"/>
          </w:tcPr>
          <w:p w14:paraId="15F1D3C4" w14:textId="03BC3C79"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301605598</w:t>
            </w:r>
          </w:p>
        </w:tc>
        <w:tc>
          <w:tcPr>
            <w:tcW w:w="2230" w:type="dxa"/>
            <w:tcBorders>
              <w:top w:val="nil"/>
              <w:left w:val="single" w:sz="4" w:space="0" w:color="auto"/>
              <w:bottom w:val="single" w:sz="4" w:space="0" w:color="auto"/>
              <w:right w:val="single" w:sz="4" w:space="0" w:color="auto"/>
            </w:tcBorders>
          </w:tcPr>
          <w:p w14:paraId="7955CFDB" w14:textId="6A6BB45C" w:rsidR="0043450C" w:rsidRPr="00595B62" w:rsidRDefault="0043450C" w:rsidP="0043450C">
            <w:pPr>
              <w:suppressAutoHyphens/>
              <w:jc w:val="center"/>
              <w:rPr>
                <w:rFonts w:asciiTheme="majorHAnsi" w:hAnsiTheme="majorHAnsi" w:cs="Calibri"/>
                <w:sz w:val="22"/>
                <w:szCs w:val="22"/>
              </w:rPr>
            </w:pPr>
          </w:p>
        </w:tc>
      </w:tr>
      <w:tr w:rsidR="0043450C" w:rsidRPr="00595B62" w14:paraId="58D26919" w14:textId="77777777" w:rsidTr="009072F1">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14:paraId="54753C47" w14:textId="227C5C45" w:rsidR="0043450C" w:rsidRPr="00595B62" w:rsidRDefault="0043450C" w:rsidP="0043450C">
            <w:pPr>
              <w:suppressAutoHyphens/>
              <w:rPr>
                <w:rFonts w:asciiTheme="majorHAnsi" w:hAnsiTheme="majorHAnsi" w:cs="Calibri"/>
                <w:bCs/>
                <w:sz w:val="22"/>
                <w:szCs w:val="22"/>
              </w:rPr>
            </w:pPr>
            <w:r w:rsidRPr="00821008">
              <w:rPr>
                <w:rFonts w:ascii="Cambria" w:hAnsi="Cambria" w:cs="Calibri"/>
                <w:b/>
                <w:bCs/>
                <w:sz w:val="20"/>
                <w:szCs w:val="20"/>
              </w:rPr>
              <w:t>Estrada Poznańska</w:t>
            </w:r>
          </w:p>
        </w:tc>
        <w:tc>
          <w:tcPr>
            <w:tcW w:w="2009" w:type="dxa"/>
            <w:tcBorders>
              <w:top w:val="nil"/>
              <w:left w:val="nil"/>
              <w:bottom w:val="single" w:sz="4" w:space="0" w:color="auto"/>
              <w:right w:val="single" w:sz="4" w:space="0" w:color="auto"/>
            </w:tcBorders>
            <w:shd w:val="clear" w:color="auto" w:fill="auto"/>
            <w:vAlign w:val="center"/>
          </w:tcPr>
          <w:p w14:paraId="309647D6" w14:textId="36631FCF"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 xml:space="preserve">ul. </w:t>
            </w:r>
            <w:proofErr w:type="spellStart"/>
            <w:r w:rsidRPr="00821008">
              <w:rPr>
                <w:rFonts w:ascii="Cambria" w:hAnsi="Cambria" w:cs="Calibri"/>
                <w:sz w:val="20"/>
                <w:szCs w:val="20"/>
              </w:rPr>
              <w:t>Masztalarska</w:t>
            </w:r>
            <w:proofErr w:type="spellEnd"/>
            <w:r w:rsidRPr="00821008">
              <w:rPr>
                <w:rFonts w:ascii="Cambria" w:hAnsi="Cambria" w:cs="Calibri"/>
                <w:sz w:val="20"/>
                <w:szCs w:val="20"/>
              </w:rPr>
              <w:t xml:space="preserve"> 8, 61 - 767 Poznań</w:t>
            </w:r>
          </w:p>
        </w:tc>
        <w:tc>
          <w:tcPr>
            <w:tcW w:w="1384" w:type="dxa"/>
            <w:tcBorders>
              <w:top w:val="nil"/>
              <w:left w:val="nil"/>
              <w:bottom w:val="single" w:sz="4" w:space="0" w:color="auto"/>
              <w:right w:val="single" w:sz="4" w:space="0" w:color="auto"/>
            </w:tcBorders>
            <w:shd w:val="clear" w:color="auto" w:fill="auto"/>
            <w:vAlign w:val="center"/>
          </w:tcPr>
          <w:p w14:paraId="104EA0A1" w14:textId="67689BA9"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7770002010</w:t>
            </w:r>
          </w:p>
        </w:tc>
        <w:tc>
          <w:tcPr>
            <w:tcW w:w="1248" w:type="dxa"/>
            <w:tcBorders>
              <w:top w:val="nil"/>
              <w:left w:val="nil"/>
              <w:bottom w:val="single" w:sz="4" w:space="0" w:color="auto"/>
              <w:right w:val="single" w:sz="4" w:space="0" w:color="auto"/>
            </w:tcBorders>
            <w:shd w:val="clear" w:color="auto" w:fill="auto"/>
            <w:vAlign w:val="center"/>
          </w:tcPr>
          <w:p w14:paraId="337509B2" w14:textId="33289AF5" w:rsidR="0043450C" w:rsidRPr="00595B62" w:rsidRDefault="0043450C" w:rsidP="0043450C">
            <w:pPr>
              <w:suppressAutoHyphens/>
              <w:jc w:val="center"/>
              <w:rPr>
                <w:rFonts w:asciiTheme="majorHAnsi" w:hAnsiTheme="majorHAnsi" w:cs="Calibri"/>
                <w:sz w:val="22"/>
                <w:szCs w:val="22"/>
              </w:rPr>
            </w:pPr>
            <w:r w:rsidRPr="00821008">
              <w:rPr>
                <w:rFonts w:ascii="Cambria" w:hAnsi="Cambria" w:cs="Calibri"/>
                <w:sz w:val="20"/>
                <w:szCs w:val="20"/>
              </w:rPr>
              <w:t>000279730</w:t>
            </w:r>
          </w:p>
        </w:tc>
        <w:tc>
          <w:tcPr>
            <w:tcW w:w="2230" w:type="dxa"/>
            <w:tcBorders>
              <w:top w:val="nil"/>
              <w:left w:val="single" w:sz="4" w:space="0" w:color="auto"/>
              <w:bottom w:val="single" w:sz="4" w:space="0" w:color="auto"/>
              <w:right w:val="single" w:sz="4" w:space="0" w:color="auto"/>
            </w:tcBorders>
          </w:tcPr>
          <w:p w14:paraId="2C01B6E6" w14:textId="40F32C6D" w:rsidR="0043450C" w:rsidRPr="00595B62" w:rsidRDefault="0043450C" w:rsidP="005B75D4">
            <w:pPr>
              <w:suppressAutoHyphens/>
              <w:jc w:val="center"/>
              <w:rPr>
                <w:rFonts w:asciiTheme="majorHAnsi" w:hAnsiTheme="majorHAnsi" w:cs="Calibri"/>
                <w:sz w:val="22"/>
                <w:szCs w:val="22"/>
              </w:rPr>
            </w:pPr>
          </w:p>
        </w:tc>
      </w:tr>
    </w:tbl>
    <w:p w14:paraId="1B16D23B"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558BD55C"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2F42BA">
        <w:rPr>
          <w:rFonts w:asciiTheme="majorHAnsi" w:hAnsiTheme="majorHAnsi" w:cs="Calibri"/>
          <w:bCs/>
          <w:iCs/>
          <w:sz w:val="22"/>
          <w:szCs w:val="22"/>
        </w:rPr>
        <w:t xml:space="preserve">zwanym w dalszej części umowy </w:t>
      </w:r>
      <w:r w:rsidRPr="002F42BA">
        <w:rPr>
          <w:rFonts w:asciiTheme="majorHAnsi" w:hAnsiTheme="majorHAnsi" w:cs="Calibri"/>
          <w:b/>
          <w:iCs/>
          <w:sz w:val="22"/>
          <w:szCs w:val="22"/>
        </w:rPr>
        <w:t>Zamawiającym</w:t>
      </w:r>
    </w:p>
    <w:p w14:paraId="7084FF8A"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394C3829"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w:t>
      </w:r>
      <w:r>
        <w:rPr>
          <w:rFonts w:asciiTheme="majorHAnsi" w:hAnsiTheme="majorHAnsi" w:cs="Calibri"/>
          <w:sz w:val="22"/>
          <w:szCs w:val="22"/>
        </w:rPr>
        <w:t xml:space="preserve"> w Toruniu, ul. </w:t>
      </w:r>
      <w:r w:rsidRPr="002F42BA">
        <w:rPr>
          <w:rFonts w:asciiTheme="majorHAnsi" w:hAnsiTheme="majorHAnsi" w:cs="Calibri"/>
          <w:sz w:val="22"/>
          <w:szCs w:val="22"/>
        </w:rPr>
        <w:t>Lubicka 16,</w:t>
      </w:r>
      <w:r w:rsidRPr="002F42BA">
        <w:rPr>
          <w:rFonts w:asciiTheme="majorHAnsi" w:hAnsiTheme="majorHAnsi" w:cs="Calibri"/>
          <w:bCs/>
          <w:sz w:val="22"/>
          <w:szCs w:val="22"/>
        </w:rPr>
        <w:t xml:space="preserve"> </w:t>
      </w:r>
      <w:r>
        <w:rPr>
          <w:rFonts w:asciiTheme="majorHAnsi" w:hAnsiTheme="majorHAnsi" w:cs="Calibri"/>
          <w:bCs/>
          <w:sz w:val="22"/>
          <w:szCs w:val="22"/>
        </w:rPr>
        <w:t xml:space="preserve">87-100 Toruń, </w:t>
      </w:r>
      <w:r w:rsidRPr="002F42BA">
        <w:rPr>
          <w:rFonts w:asciiTheme="majorHAnsi" w:hAnsiTheme="majorHAnsi" w:cs="Calibri"/>
          <w:snapToGrid w:val="0"/>
          <w:sz w:val="22"/>
          <w:szCs w:val="22"/>
        </w:rPr>
        <w:t>wpisaną do rejestru przedsiębiorców Krajowego Rejestru Sądowego pod nr KRS 0000071865 przez Sąd Rejonowy w Toruniu, NIP: 956</w:t>
      </w:r>
      <w:r>
        <w:rPr>
          <w:rFonts w:asciiTheme="majorHAnsi" w:hAnsiTheme="majorHAnsi" w:cs="Calibri"/>
          <w:snapToGrid w:val="0"/>
          <w:sz w:val="22"/>
          <w:szCs w:val="22"/>
        </w:rPr>
        <w:t>-</w:t>
      </w:r>
      <w:r w:rsidRPr="002F42BA">
        <w:rPr>
          <w:rFonts w:asciiTheme="majorHAnsi" w:hAnsiTheme="majorHAnsi" w:cs="Calibri"/>
          <w:snapToGrid w:val="0"/>
          <w:sz w:val="22"/>
          <w:szCs w:val="22"/>
        </w:rPr>
        <w:t>19</w:t>
      </w:r>
      <w:r>
        <w:rPr>
          <w:rFonts w:asciiTheme="majorHAnsi" w:hAnsiTheme="majorHAnsi" w:cs="Calibri"/>
          <w:snapToGrid w:val="0"/>
          <w:sz w:val="22"/>
          <w:szCs w:val="22"/>
        </w:rPr>
        <w:t>-</w:t>
      </w:r>
      <w:r w:rsidRPr="002F42BA">
        <w:rPr>
          <w:rFonts w:asciiTheme="majorHAnsi" w:hAnsiTheme="majorHAnsi" w:cs="Calibri"/>
          <w:snapToGrid w:val="0"/>
          <w:sz w:val="22"/>
          <w:szCs w:val="22"/>
        </w:rPr>
        <w:t>33</w:t>
      </w:r>
      <w:r>
        <w:rPr>
          <w:rFonts w:asciiTheme="majorHAnsi" w:hAnsiTheme="majorHAnsi" w:cs="Calibri"/>
          <w:snapToGrid w:val="0"/>
          <w:sz w:val="22"/>
          <w:szCs w:val="22"/>
        </w:rPr>
        <w:t>-</w:t>
      </w:r>
      <w:r w:rsidRPr="002F42BA">
        <w:rPr>
          <w:rFonts w:asciiTheme="majorHAnsi" w:hAnsiTheme="majorHAnsi" w:cs="Calibri"/>
          <w:snapToGrid w:val="0"/>
          <w:sz w:val="22"/>
          <w:szCs w:val="22"/>
        </w:rPr>
        <w:t>030, REGON: 871079932, wysokość kapitału zakładowego 507 000,00 zł</w:t>
      </w:r>
    </w:p>
    <w:p w14:paraId="3C134D71"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4B8ECC01"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4035280B"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524DF421"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r>
        <w:rPr>
          <w:rFonts w:asciiTheme="majorHAnsi" w:hAnsiTheme="majorHAnsi" w:cs="Calibri"/>
          <w:iCs/>
          <w:snapToGrid w:val="0"/>
          <w:sz w:val="22"/>
          <w:szCs w:val="22"/>
        </w:rPr>
        <w:t>, NIP________________</w:t>
      </w:r>
    </w:p>
    <w:p w14:paraId="139B706E"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4D34E8A7" w14:textId="77777777" w:rsidR="000716C4" w:rsidRPr="002F42BA" w:rsidRDefault="000716C4" w:rsidP="000716C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01CE2D75" w14:textId="77777777" w:rsidR="000716C4" w:rsidRPr="002F42BA" w:rsidRDefault="000716C4" w:rsidP="000716C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5DB28C5D"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r>
        <w:rPr>
          <w:rFonts w:asciiTheme="majorHAnsi" w:hAnsiTheme="majorHAnsi" w:cs="Calibri"/>
          <w:b/>
          <w:bCs/>
          <w:iCs/>
          <w:snapToGrid w:val="0"/>
          <w:sz w:val="22"/>
          <w:szCs w:val="22"/>
        </w:rPr>
        <w:t>,</w:t>
      </w:r>
    </w:p>
    <w:p w14:paraId="25BFA1BB"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43AC5A86" w14:textId="77777777" w:rsidR="000716C4" w:rsidRPr="00F54B3F"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Cs/>
          <w:iCs/>
          <w:snapToGrid w:val="0"/>
          <w:sz w:val="22"/>
          <w:szCs w:val="22"/>
        </w:rPr>
      </w:pPr>
      <w:bookmarkStart w:id="7" w:name="_Hlk78466283"/>
      <w:r w:rsidRPr="00F54B3F">
        <w:rPr>
          <w:rFonts w:asciiTheme="majorHAnsi" w:hAnsiTheme="majorHAnsi" w:cs="Calibri"/>
          <w:bCs/>
          <w:iCs/>
          <w:snapToGrid w:val="0"/>
          <w:sz w:val="22"/>
          <w:szCs w:val="22"/>
        </w:rPr>
        <w:t>zwanymi dalej łącznie „Stronami” albo z osobna „Stroną”,</w:t>
      </w:r>
    </w:p>
    <w:p w14:paraId="4619AD7B"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6221299D" w14:textId="77777777" w:rsidR="000716C4" w:rsidRPr="00557CAF"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F8704C">
        <w:rPr>
          <w:rFonts w:asciiTheme="majorHAnsi" w:hAnsiTheme="majorHAnsi" w:cs="Calibri"/>
          <w:iCs/>
          <w:snapToGrid w:val="0"/>
          <w:sz w:val="22"/>
          <w:szCs w:val="22"/>
        </w:rPr>
        <w:t xml:space="preserve">w wyniku udzielenia </w:t>
      </w:r>
      <w:r>
        <w:rPr>
          <w:rFonts w:asciiTheme="majorHAnsi" w:hAnsiTheme="majorHAnsi" w:cs="Calibri"/>
          <w:iCs/>
          <w:snapToGrid w:val="0"/>
          <w:sz w:val="22"/>
          <w:szCs w:val="22"/>
        </w:rPr>
        <w:t xml:space="preserve">zamówienia </w:t>
      </w:r>
      <w:r w:rsidRPr="00557CAF">
        <w:rPr>
          <w:rFonts w:asciiTheme="majorHAnsi" w:hAnsiTheme="majorHAnsi" w:cs="Calibri"/>
          <w:iCs/>
          <w:snapToGrid w:val="0"/>
          <w:sz w:val="22"/>
          <w:szCs w:val="22"/>
        </w:rPr>
        <w:t>publicznego na podstawie art. 275 pkt 1 ustawy z 11 września 2019r. - Prawo zamówień publicznych (</w:t>
      </w:r>
      <w:proofErr w:type="spellStart"/>
      <w:r w:rsidRPr="00557CAF">
        <w:rPr>
          <w:rFonts w:asciiTheme="majorHAnsi" w:hAnsiTheme="majorHAnsi" w:cs="Calibri"/>
          <w:iCs/>
          <w:snapToGrid w:val="0"/>
          <w:sz w:val="22"/>
          <w:szCs w:val="22"/>
        </w:rPr>
        <w:t>t.j</w:t>
      </w:r>
      <w:proofErr w:type="spellEnd"/>
      <w:r w:rsidRPr="00557CAF">
        <w:rPr>
          <w:rFonts w:asciiTheme="majorHAnsi" w:hAnsiTheme="majorHAnsi" w:cs="Calibri"/>
          <w:iCs/>
          <w:snapToGrid w:val="0"/>
          <w:sz w:val="22"/>
          <w:szCs w:val="22"/>
        </w:rPr>
        <w:t>.: Dz.U. z 2021 r., poz. 1129 ze zm.).</w:t>
      </w:r>
    </w:p>
    <w:p w14:paraId="2D465563"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E467946" w14:textId="77777777" w:rsidR="000716C4" w:rsidRPr="002A4BF5"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u w:val="single"/>
        </w:rPr>
      </w:pPr>
      <w:r w:rsidRPr="002A4BF5">
        <w:rPr>
          <w:rFonts w:asciiTheme="majorHAnsi" w:hAnsiTheme="majorHAnsi" w:cs="Calibri"/>
          <w:b/>
          <w:bCs/>
          <w:iCs/>
          <w:snapToGrid w:val="0"/>
          <w:sz w:val="22"/>
          <w:szCs w:val="22"/>
          <w:u w:val="single"/>
        </w:rPr>
        <w:t>Definicje:</w:t>
      </w:r>
    </w:p>
    <w:p w14:paraId="70A7691D"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Pr>
          <w:rFonts w:asciiTheme="majorHAnsi" w:hAnsiTheme="majorHAnsi" w:cs="Calibri"/>
          <w:b/>
          <w:bCs/>
          <w:iCs/>
          <w:snapToGrid w:val="0"/>
          <w:sz w:val="22"/>
          <w:szCs w:val="22"/>
        </w:rPr>
        <w:lastRenderedPageBreak/>
        <w:t xml:space="preserve">KC </w:t>
      </w:r>
      <w:r w:rsidRPr="00D134D1">
        <w:rPr>
          <w:rFonts w:asciiTheme="majorHAnsi" w:hAnsiTheme="majorHAnsi" w:cs="Calibri"/>
          <w:b/>
          <w:bCs/>
          <w:iCs/>
          <w:snapToGrid w:val="0"/>
          <w:sz w:val="22"/>
          <w:szCs w:val="22"/>
        </w:rPr>
        <w:t>–</w:t>
      </w:r>
      <w:r>
        <w:rPr>
          <w:rFonts w:asciiTheme="majorHAnsi" w:hAnsiTheme="majorHAnsi" w:cs="Calibri"/>
          <w:iCs/>
          <w:snapToGrid w:val="0"/>
          <w:sz w:val="22"/>
          <w:szCs w:val="22"/>
        </w:rPr>
        <w:t xml:space="preserve"> ustawa z dnia</w:t>
      </w:r>
      <w:r w:rsidRPr="00D134D1">
        <w:rPr>
          <w:rFonts w:asciiTheme="majorHAnsi" w:hAnsiTheme="majorHAnsi" w:cs="Calibri"/>
          <w:iCs/>
          <w:snapToGrid w:val="0"/>
          <w:sz w:val="22"/>
          <w:szCs w:val="22"/>
        </w:rPr>
        <w:t xml:space="preserve"> 23 kwietnia 1964 r. – Kodeks Cywilny (</w:t>
      </w:r>
      <w:proofErr w:type="spellStart"/>
      <w:r>
        <w:rPr>
          <w:rFonts w:asciiTheme="majorHAnsi" w:hAnsiTheme="majorHAnsi" w:cs="Calibri"/>
          <w:iCs/>
          <w:snapToGrid w:val="0"/>
          <w:sz w:val="22"/>
          <w:szCs w:val="22"/>
        </w:rPr>
        <w:t>t.j</w:t>
      </w:r>
      <w:proofErr w:type="spellEnd"/>
      <w:r>
        <w:rPr>
          <w:rFonts w:asciiTheme="majorHAnsi" w:hAnsiTheme="majorHAnsi" w:cs="Calibri"/>
          <w:iCs/>
          <w:snapToGrid w:val="0"/>
          <w:sz w:val="22"/>
          <w:szCs w:val="22"/>
        </w:rPr>
        <w:t xml:space="preserve">.: </w:t>
      </w:r>
      <w:r w:rsidRPr="00D134D1">
        <w:rPr>
          <w:rFonts w:asciiTheme="majorHAnsi" w:hAnsiTheme="majorHAnsi" w:cs="Calibri"/>
          <w:iCs/>
          <w:snapToGrid w:val="0"/>
          <w:sz w:val="22"/>
          <w:szCs w:val="22"/>
        </w:rPr>
        <w:t>Dz.U. z 2020 r.</w:t>
      </w:r>
      <w:r>
        <w:rPr>
          <w:rFonts w:asciiTheme="majorHAnsi" w:hAnsiTheme="majorHAnsi" w:cs="Calibri"/>
          <w:iCs/>
          <w:snapToGrid w:val="0"/>
          <w:sz w:val="22"/>
          <w:szCs w:val="22"/>
        </w:rPr>
        <w:t>,</w:t>
      </w:r>
      <w:r w:rsidRPr="00D134D1">
        <w:rPr>
          <w:rFonts w:asciiTheme="majorHAnsi" w:hAnsiTheme="majorHAnsi" w:cs="Calibri"/>
          <w:iCs/>
          <w:snapToGrid w:val="0"/>
          <w:sz w:val="22"/>
          <w:szCs w:val="22"/>
        </w:rPr>
        <w:t xml:space="preserve"> poz. </w:t>
      </w:r>
      <w:r>
        <w:rPr>
          <w:rFonts w:asciiTheme="majorHAnsi" w:hAnsiTheme="majorHAnsi" w:cs="Calibri"/>
          <w:iCs/>
          <w:snapToGrid w:val="0"/>
          <w:sz w:val="22"/>
          <w:szCs w:val="22"/>
        </w:rPr>
        <w:t>1740</w:t>
      </w:r>
      <w:r w:rsidRPr="00D134D1">
        <w:rPr>
          <w:rFonts w:asciiTheme="majorHAnsi" w:hAnsiTheme="majorHAnsi" w:cs="Calibri"/>
          <w:iCs/>
          <w:snapToGrid w:val="0"/>
          <w:sz w:val="22"/>
          <w:szCs w:val="22"/>
        </w:rPr>
        <w:t xml:space="preserve"> z</w:t>
      </w:r>
      <w:r>
        <w:rPr>
          <w:rFonts w:asciiTheme="majorHAnsi" w:hAnsiTheme="majorHAnsi" w:cs="Calibri"/>
          <w:iCs/>
          <w:snapToGrid w:val="0"/>
          <w:sz w:val="22"/>
          <w:szCs w:val="22"/>
        </w:rPr>
        <w:t>e</w:t>
      </w:r>
      <w:r w:rsidRPr="00D134D1">
        <w:rPr>
          <w:rFonts w:asciiTheme="majorHAnsi" w:hAnsiTheme="majorHAnsi" w:cs="Calibri"/>
          <w:iCs/>
          <w:snapToGrid w:val="0"/>
          <w:sz w:val="22"/>
          <w:szCs w:val="22"/>
        </w:rPr>
        <w:t xml:space="preserve"> zm.)</w:t>
      </w:r>
      <w:r>
        <w:rPr>
          <w:rFonts w:asciiTheme="majorHAnsi" w:hAnsiTheme="majorHAnsi" w:cs="Calibri"/>
          <w:iCs/>
          <w:snapToGrid w:val="0"/>
          <w:sz w:val="22"/>
          <w:szCs w:val="22"/>
        </w:rPr>
        <w:t>;</w:t>
      </w:r>
    </w:p>
    <w:p w14:paraId="617872F2" w14:textId="77777777" w:rsidR="000716C4" w:rsidRPr="00270833"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70833">
        <w:rPr>
          <w:rFonts w:asciiTheme="majorHAnsi" w:hAnsiTheme="majorHAnsi" w:cs="Calibri"/>
          <w:b/>
          <w:iCs/>
          <w:snapToGrid w:val="0"/>
          <w:sz w:val="22"/>
          <w:szCs w:val="22"/>
        </w:rPr>
        <w:t xml:space="preserve">Ustawa </w:t>
      </w:r>
      <w:proofErr w:type="spellStart"/>
      <w:r w:rsidRPr="00270833">
        <w:rPr>
          <w:rFonts w:asciiTheme="majorHAnsi" w:hAnsiTheme="majorHAnsi" w:cs="Calibri"/>
          <w:b/>
          <w:iCs/>
          <w:snapToGrid w:val="0"/>
          <w:sz w:val="22"/>
          <w:szCs w:val="22"/>
        </w:rPr>
        <w:t>Pzp</w:t>
      </w:r>
      <w:proofErr w:type="spellEnd"/>
      <w:r>
        <w:rPr>
          <w:rFonts w:asciiTheme="majorHAnsi" w:hAnsiTheme="majorHAnsi" w:cs="Calibri"/>
          <w:iCs/>
          <w:snapToGrid w:val="0"/>
          <w:sz w:val="22"/>
          <w:szCs w:val="22"/>
        </w:rPr>
        <w:t xml:space="preserve"> </w:t>
      </w:r>
      <w:r w:rsidRPr="00D134D1">
        <w:rPr>
          <w:rFonts w:asciiTheme="majorHAnsi" w:hAnsiTheme="majorHAnsi" w:cs="Calibri"/>
          <w:b/>
          <w:bCs/>
          <w:iCs/>
          <w:snapToGrid w:val="0"/>
          <w:sz w:val="22"/>
          <w:szCs w:val="22"/>
        </w:rPr>
        <w:t>–</w:t>
      </w:r>
      <w:r>
        <w:rPr>
          <w:rFonts w:asciiTheme="majorHAnsi" w:hAnsiTheme="majorHAnsi" w:cs="Calibri"/>
          <w:iCs/>
          <w:snapToGrid w:val="0"/>
          <w:sz w:val="22"/>
          <w:szCs w:val="22"/>
        </w:rPr>
        <w:t xml:space="preserve"> ustawa z dnia 11 września 2019 r. Prawo zamówień publicznych (</w:t>
      </w:r>
      <w:proofErr w:type="spellStart"/>
      <w:r>
        <w:rPr>
          <w:rFonts w:asciiTheme="majorHAnsi" w:hAnsiTheme="majorHAnsi" w:cs="Calibri"/>
          <w:iCs/>
          <w:snapToGrid w:val="0"/>
          <w:sz w:val="22"/>
          <w:szCs w:val="22"/>
        </w:rPr>
        <w:t>t.j</w:t>
      </w:r>
      <w:proofErr w:type="spellEnd"/>
      <w:r>
        <w:rPr>
          <w:rFonts w:asciiTheme="majorHAnsi" w:hAnsiTheme="majorHAnsi" w:cs="Calibri"/>
          <w:iCs/>
          <w:snapToGrid w:val="0"/>
          <w:sz w:val="22"/>
          <w:szCs w:val="22"/>
        </w:rPr>
        <w:t>.: Dz.U. z 2021 r., poz. 1129 ze zm.);</w:t>
      </w:r>
    </w:p>
    <w:p w14:paraId="64DEA007" w14:textId="77777777" w:rsidR="000716C4" w:rsidRPr="002A4BF5"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A4BF5">
        <w:rPr>
          <w:rFonts w:asciiTheme="majorHAnsi" w:hAnsiTheme="majorHAnsi" w:cs="Calibri"/>
          <w:b/>
          <w:bCs/>
          <w:iCs/>
          <w:snapToGrid w:val="0"/>
          <w:sz w:val="22"/>
          <w:szCs w:val="22"/>
        </w:rPr>
        <w:t xml:space="preserve">Umowa – </w:t>
      </w:r>
      <w:r w:rsidRPr="002B7689">
        <w:rPr>
          <w:rFonts w:asciiTheme="majorHAnsi" w:hAnsiTheme="majorHAnsi" w:cs="Calibri"/>
          <w:bCs/>
          <w:iCs/>
          <w:snapToGrid w:val="0"/>
          <w:sz w:val="22"/>
          <w:szCs w:val="22"/>
        </w:rPr>
        <w:t>niniejsza umowa nr …. z dnia …..</w:t>
      </w:r>
      <w:r>
        <w:rPr>
          <w:rFonts w:asciiTheme="majorHAnsi" w:hAnsiTheme="majorHAnsi" w:cs="Calibri"/>
          <w:b/>
          <w:bCs/>
          <w:iCs/>
          <w:snapToGrid w:val="0"/>
          <w:sz w:val="22"/>
          <w:szCs w:val="22"/>
        </w:rPr>
        <w:t xml:space="preserve"> </w:t>
      </w:r>
      <w:r w:rsidRPr="002A4BF5">
        <w:rPr>
          <w:rFonts w:asciiTheme="majorHAnsi" w:hAnsiTheme="majorHAnsi" w:cs="Calibri"/>
          <w:iCs/>
          <w:snapToGrid w:val="0"/>
          <w:sz w:val="22"/>
          <w:szCs w:val="22"/>
        </w:rPr>
        <w:t>zawarta pomiędzy Zamawiającym a Wykonawcą w</w:t>
      </w:r>
      <w:r>
        <w:rPr>
          <w:rFonts w:asciiTheme="majorHAnsi" w:hAnsiTheme="majorHAnsi" w:cs="Calibri"/>
          <w:iCs/>
          <w:snapToGrid w:val="0"/>
          <w:sz w:val="22"/>
          <w:szCs w:val="22"/>
        </w:rPr>
        <w:t> </w:t>
      </w:r>
      <w:r w:rsidRPr="002A4BF5">
        <w:rPr>
          <w:rFonts w:asciiTheme="majorHAnsi" w:hAnsiTheme="majorHAnsi" w:cs="Calibri"/>
          <w:iCs/>
          <w:snapToGrid w:val="0"/>
          <w:sz w:val="22"/>
          <w:szCs w:val="22"/>
        </w:rPr>
        <w:t xml:space="preserve">wyniku udzielenia zamówienia publicznego na podstawie art. </w:t>
      </w:r>
      <w:r>
        <w:rPr>
          <w:rFonts w:asciiTheme="majorHAnsi" w:hAnsiTheme="majorHAnsi" w:cs="Calibri"/>
          <w:iCs/>
          <w:snapToGrid w:val="0"/>
          <w:sz w:val="22"/>
          <w:szCs w:val="22"/>
        </w:rPr>
        <w:t xml:space="preserve">275 pkt 1 </w:t>
      </w:r>
      <w:r w:rsidRPr="002A4BF5">
        <w:rPr>
          <w:rFonts w:asciiTheme="majorHAnsi" w:hAnsiTheme="majorHAnsi" w:cs="Calibri"/>
          <w:iCs/>
          <w:snapToGrid w:val="0"/>
          <w:sz w:val="22"/>
          <w:szCs w:val="22"/>
        </w:rPr>
        <w:t xml:space="preserve">ustawy </w:t>
      </w:r>
      <w:proofErr w:type="spellStart"/>
      <w:r>
        <w:rPr>
          <w:rFonts w:asciiTheme="majorHAnsi" w:hAnsiTheme="majorHAnsi" w:cs="Calibri"/>
          <w:iCs/>
          <w:snapToGrid w:val="0"/>
          <w:sz w:val="22"/>
          <w:szCs w:val="22"/>
        </w:rPr>
        <w:t>Pzp</w:t>
      </w:r>
      <w:proofErr w:type="spellEnd"/>
      <w:r>
        <w:rPr>
          <w:rFonts w:asciiTheme="majorHAnsi" w:hAnsiTheme="majorHAnsi" w:cs="Calibri"/>
          <w:iCs/>
          <w:snapToGrid w:val="0"/>
          <w:sz w:val="22"/>
          <w:szCs w:val="22"/>
        </w:rPr>
        <w:t>;</w:t>
      </w:r>
    </w:p>
    <w:p w14:paraId="4BAE1EE2"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Pr>
          <w:rFonts w:asciiTheme="majorHAnsi" w:hAnsiTheme="majorHAnsi" w:cs="Calibri"/>
          <w:b/>
          <w:bCs/>
          <w:iCs/>
          <w:snapToGrid w:val="0"/>
          <w:sz w:val="22"/>
          <w:szCs w:val="22"/>
        </w:rPr>
        <w:t xml:space="preserve">Umowa ubezpieczenia </w:t>
      </w:r>
      <w:r w:rsidRPr="00D134D1">
        <w:rPr>
          <w:rFonts w:asciiTheme="majorHAnsi" w:hAnsiTheme="majorHAnsi" w:cs="Calibri"/>
          <w:b/>
          <w:bCs/>
          <w:iCs/>
          <w:snapToGrid w:val="0"/>
          <w:sz w:val="22"/>
          <w:szCs w:val="22"/>
        </w:rPr>
        <w:t xml:space="preserve">– </w:t>
      </w:r>
      <w:r w:rsidRPr="002B7689">
        <w:rPr>
          <w:rFonts w:asciiTheme="majorHAnsi" w:hAnsiTheme="majorHAnsi" w:cs="Calibri"/>
          <w:bCs/>
          <w:iCs/>
          <w:snapToGrid w:val="0"/>
          <w:sz w:val="22"/>
          <w:szCs w:val="22"/>
        </w:rPr>
        <w:t>umowa, o której mowa w art. 805 i nast</w:t>
      </w:r>
      <w:r>
        <w:rPr>
          <w:rFonts w:asciiTheme="majorHAnsi" w:hAnsiTheme="majorHAnsi" w:cs="Calibri"/>
          <w:b/>
          <w:bCs/>
          <w:iCs/>
          <w:snapToGrid w:val="0"/>
          <w:sz w:val="22"/>
          <w:szCs w:val="22"/>
        </w:rPr>
        <w:t>.</w:t>
      </w:r>
      <w:r w:rsidRPr="00D134D1">
        <w:rPr>
          <w:rFonts w:asciiTheme="majorHAnsi" w:hAnsiTheme="majorHAnsi" w:cs="Calibri"/>
          <w:iCs/>
          <w:snapToGrid w:val="0"/>
          <w:sz w:val="22"/>
          <w:szCs w:val="22"/>
        </w:rPr>
        <w:t xml:space="preserve"> </w:t>
      </w:r>
      <w:r>
        <w:rPr>
          <w:rFonts w:asciiTheme="majorHAnsi" w:hAnsiTheme="majorHAnsi" w:cs="Calibri"/>
          <w:iCs/>
          <w:snapToGrid w:val="0"/>
          <w:sz w:val="22"/>
          <w:szCs w:val="22"/>
        </w:rPr>
        <w:t>KC;</w:t>
      </w:r>
    </w:p>
    <w:p w14:paraId="71E3A4FB"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bookmarkStart w:id="8" w:name="_Hlk83747465"/>
      <w:r w:rsidRPr="003D42BA">
        <w:rPr>
          <w:rFonts w:asciiTheme="majorHAnsi" w:hAnsiTheme="majorHAnsi" w:cs="Calibri"/>
          <w:b/>
          <w:iCs/>
          <w:snapToGrid w:val="0"/>
          <w:sz w:val="22"/>
          <w:szCs w:val="22"/>
        </w:rPr>
        <w:t xml:space="preserve">SWZ </w:t>
      </w:r>
      <w:r>
        <w:rPr>
          <w:rFonts w:asciiTheme="majorHAnsi" w:hAnsiTheme="majorHAnsi" w:cs="Calibri"/>
          <w:iCs/>
          <w:snapToGrid w:val="0"/>
          <w:sz w:val="22"/>
          <w:szCs w:val="22"/>
        </w:rPr>
        <w:t xml:space="preserve">– Specyfikacja Warunków Zamówienia. </w:t>
      </w:r>
    </w:p>
    <w:bookmarkEnd w:id="8"/>
    <w:p w14:paraId="453D2C11"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bookmarkEnd w:id="7"/>
    <w:p w14:paraId="56D05DD1" w14:textId="77777777" w:rsidR="000716C4" w:rsidRPr="002F42BA" w:rsidRDefault="000716C4" w:rsidP="000716C4">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 </w:t>
      </w:r>
      <w:r>
        <w:rPr>
          <w:rFonts w:asciiTheme="majorHAnsi" w:hAnsiTheme="majorHAnsi" w:cs="Calibri"/>
          <w:b/>
          <w:iCs/>
          <w:snapToGrid w:val="0"/>
          <w:sz w:val="22"/>
          <w:szCs w:val="22"/>
        </w:rPr>
        <w:t>1</w:t>
      </w:r>
    </w:p>
    <w:p w14:paraId="12AC0C5F" w14:textId="77777777" w:rsidR="000716C4" w:rsidRPr="002F42BA" w:rsidRDefault="000716C4" w:rsidP="000716C4">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6D634C23" w14:textId="77777777" w:rsidR="000716C4" w:rsidRPr="002F42BA" w:rsidRDefault="000716C4" w:rsidP="000716C4">
      <w:pPr>
        <w:pStyle w:val="Akapitzlist"/>
        <w:numPr>
          <w:ilvl w:val="0"/>
          <w:numId w:val="87"/>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 xml:space="preserve">Przedmiotem </w:t>
      </w:r>
      <w:r>
        <w:rPr>
          <w:rFonts w:asciiTheme="majorHAnsi" w:hAnsiTheme="majorHAnsi" w:cs="Calibri"/>
          <w:snapToGrid w:val="0"/>
          <w:sz w:val="22"/>
          <w:szCs w:val="22"/>
        </w:rPr>
        <w:t xml:space="preserve">umowy jest: </w:t>
      </w:r>
      <w:r w:rsidRPr="008E4A09">
        <w:rPr>
          <w:rFonts w:asciiTheme="majorHAnsi" w:hAnsiTheme="majorHAnsi" w:cs="Calibri"/>
          <w:i/>
          <w:iCs/>
          <w:snapToGrid w:val="0"/>
          <w:sz w:val="22"/>
          <w:szCs w:val="22"/>
        </w:rPr>
        <w:t>kompleksowe</w:t>
      </w:r>
      <w:r>
        <w:rPr>
          <w:rFonts w:asciiTheme="majorHAnsi" w:hAnsiTheme="majorHAnsi" w:cs="Calibri"/>
          <w:snapToGrid w:val="0"/>
          <w:sz w:val="22"/>
          <w:szCs w:val="22"/>
        </w:rPr>
        <w:t xml:space="preserve"> </w:t>
      </w:r>
      <w:r w:rsidRPr="005451F7">
        <w:rPr>
          <w:rFonts w:asciiTheme="majorHAnsi" w:hAnsiTheme="majorHAnsi" w:cs="Calibri"/>
          <w:i/>
          <w:iCs/>
          <w:sz w:val="22"/>
          <w:szCs w:val="22"/>
        </w:rPr>
        <w:t>ubezpieczeni</w:t>
      </w:r>
      <w:r>
        <w:rPr>
          <w:rFonts w:asciiTheme="majorHAnsi" w:hAnsiTheme="majorHAnsi" w:cs="Calibri"/>
          <w:i/>
          <w:iCs/>
          <w:sz w:val="22"/>
          <w:szCs w:val="22"/>
        </w:rPr>
        <w:t>e</w:t>
      </w:r>
      <w:r w:rsidRPr="005451F7">
        <w:rPr>
          <w:rFonts w:asciiTheme="majorHAnsi" w:hAnsiTheme="majorHAnsi" w:cs="Calibri"/>
          <w:i/>
          <w:iCs/>
          <w:sz w:val="22"/>
          <w:szCs w:val="22"/>
        </w:rPr>
        <w:t xml:space="preserve"> mienia i odpowiedzialności cywilnej </w:t>
      </w:r>
      <w:r>
        <w:rPr>
          <w:rFonts w:asciiTheme="majorHAnsi" w:hAnsiTheme="majorHAnsi" w:cs="Calibri"/>
          <w:i/>
          <w:iCs/>
          <w:sz w:val="22"/>
          <w:szCs w:val="22"/>
        </w:rPr>
        <w:t>wybranych instytucji kultury Miasta Poznań</w:t>
      </w:r>
      <w:r w:rsidRPr="005451F7">
        <w:rPr>
          <w:rFonts w:asciiTheme="majorHAnsi" w:hAnsiTheme="majorHAnsi" w:cs="Calibri"/>
          <w:i/>
          <w:iCs/>
          <w:sz w:val="22"/>
          <w:szCs w:val="22"/>
        </w:rPr>
        <w:t>:</w:t>
      </w:r>
    </w:p>
    <w:p w14:paraId="156CBA54" w14:textId="77777777" w:rsidR="000716C4" w:rsidRDefault="000716C4" w:rsidP="000716C4">
      <w:pPr>
        <w:widowControl w:val="0"/>
        <w:numPr>
          <w:ilvl w:val="0"/>
          <w:numId w:val="65"/>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 xml:space="preserve">ubezpieczenie mienia od wszystkich </w:t>
      </w:r>
      <w:proofErr w:type="spellStart"/>
      <w:r w:rsidRPr="002F42BA">
        <w:rPr>
          <w:rFonts w:asciiTheme="majorHAnsi" w:hAnsiTheme="majorHAnsi" w:cs="Calibri"/>
          <w:snapToGrid w:val="0"/>
          <w:sz w:val="22"/>
          <w:szCs w:val="22"/>
        </w:rPr>
        <w:t>ryzyk</w:t>
      </w:r>
      <w:proofErr w:type="spellEnd"/>
      <w:r w:rsidRPr="002F42BA">
        <w:rPr>
          <w:rFonts w:asciiTheme="majorHAnsi" w:hAnsiTheme="majorHAnsi" w:cs="Calibri"/>
          <w:snapToGrid w:val="0"/>
          <w:sz w:val="22"/>
          <w:szCs w:val="22"/>
        </w:rPr>
        <w:t xml:space="preserve">, </w:t>
      </w:r>
    </w:p>
    <w:p w14:paraId="0734D34E" w14:textId="77777777" w:rsidR="000716C4" w:rsidRDefault="000716C4" w:rsidP="000716C4">
      <w:pPr>
        <w:widowControl w:val="0"/>
        <w:numPr>
          <w:ilvl w:val="0"/>
          <w:numId w:val="65"/>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 xml:space="preserve">ubezpieczenie sprzętu elektronicznego </w:t>
      </w:r>
      <w:r>
        <w:rPr>
          <w:rFonts w:asciiTheme="majorHAnsi" w:hAnsiTheme="majorHAnsi" w:cs="Calibri"/>
          <w:snapToGrid w:val="0"/>
          <w:sz w:val="22"/>
          <w:szCs w:val="22"/>
        </w:rPr>
        <w:t xml:space="preserve">od wszystkich </w:t>
      </w:r>
      <w:proofErr w:type="spellStart"/>
      <w:r>
        <w:rPr>
          <w:rFonts w:asciiTheme="majorHAnsi" w:hAnsiTheme="majorHAnsi" w:cs="Calibri"/>
          <w:snapToGrid w:val="0"/>
          <w:sz w:val="22"/>
          <w:szCs w:val="22"/>
        </w:rPr>
        <w:t>ryzyk</w:t>
      </w:r>
      <w:proofErr w:type="spellEnd"/>
      <w:r w:rsidRPr="002F42BA">
        <w:rPr>
          <w:rFonts w:asciiTheme="majorHAnsi" w:hAnsiTheme="majorHAnsi" w:cs="Calibri"/>
          <w:snapToGrid w:val="0"/>
          <w:sz w:val="22"/>
          <w:szCs w:val="22"/>
        </w:rPr>
        <w:t>,</w:t>
      </w:r>
    </w:p>
    <w:p w14:paraId="109AFFF3" w14:textId="77777777" w:rsidR="000716C4" w:rsidRDefault="000716C4" w:rsidP="000716C4">
      <w:pPr>
        <w:widowControl w:val="0"/>
        <w:numPr>
          <w:ilvl w:val="0"/>
          <w:numId w:val="65"/>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5B3F87">
        <w:rPr>
          <w:rFonts w:asciiTheme="majorHAnsi" w:hAnsiTheme="majorHAnsi" w:cs="Calibri"/>
          <w:sz w:val="22"/>
          <w:szCs w:val="22"/>
        </w:rPr>
        <w:t>ubezpieczenie mienia w transporcie krajowym (cargo),</w:t>
      </w:r>
    </w:p>
    <w:p w14:paraId="2559D1FD" w14:textId="77777777" w:rsidR="000716C4" w:rsidRDefault="000716C4" w:rsidP="000716C4">
      <w:pPr>
        <w:widowControl w:val="0"/>
        <w:numPr>
          <w:ilvl w:val="0"/>
          <w:numId w:val="65"/>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ubezpieczenie odpowiedzialności cywilnej</w:t>
      </w:r>
      <w:r>
        <w:rPr>
          <w:rFonts w:asciiTheme="majorHAnsi" w:hAnsiTheme="majorHAnsi" w:cs="Calibri"/>
          <w:snapToGrid w:val="0"/>
          <w:sz w:val="22"/>
          <w:szCs w:val="22"/>
        </w:rPr>
        <w:t>,</w:t>
      </w:r>
    </w:p>
    <w:p w14:paraId="01D9A00B" w14:textId="77777777" w:rsidR="000716C4" w:rsidRPr="007F1E37" w:rsidRDefault="000716C4" w:rsidP="000716C4">
      <w:pPr>
        <w:widowControl w:val="0"/>
        <w:numPr>
          <w:ilvl w:val="0"/>
          <w:numId w:val="65"/>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7F1E37">
        <w:rPr>
          <w:rFonts w:asciiTheme="majorHAnsi" w:hAnsiTheme="majorHAnsi" w:cs="Calibri"/>
          <w:sz w:val="22"/>
          <w:szCs w:val="22"/>
        </w:rPr>
        <w:t xml:space="preserve">ubezpieczenie </w:t>
      </w:r>
      <w:r w:rsidRPr="008D22B9">
        <w:rPr>
          <w:rFonts w:asciiTheme="majorHAnsi" w:hAnsiTheme="majorHAnsi" w:cs="Calibri"/>
          <w:sz w:val="22"/>
          <w:szCs w:val="22"/>
        </w:rPr>
        <w:t>następstw nieszczęśliwych wypadków</w:t>
      </w:r>
      <w:r w:rsidRPr="007F1E37">
        <w:rPr>
          <w:rFonts w:asciiTheme="majorHAnsi" w:hAnsiTheme="majorHAnsi" w:cs="Calibri"/>
          <w:sz w:val="22"/>
          <w:szCs w:val="22"/>
        </w:rPr>
        <w:t xml:space="preserve"> osób wykonujących prace na</w:t>
      </w:r>
      <w:r>
        <w:rPr>
          <w:rFonts w:asciiTheme="majorHAnsi" w:hAnsiTheme="majorHAnsi" w:cs="Calibri"/>
          <w:sz w:val="22"/>
          <w:szCs w:val="22"/>
        </w:rPr>
        <w:t> </w:t>
      </w:r>
      <w:r w:rsidRPr="007F1E37">
        <w:rPr>
          <w:rFonts w:asciiTheme="majorHAnsi" w:hAnsiTheme="majorHAnsi" w:cs="Calibri"/>
          <w:sz w:val="22"/>
          <w:szCs w:val="22"/>
        </w:rPr>
        <w:t>zasadach określonych w porozumieniach podpisanych z jednostkami Służby Więziennej</w:t>
      </w:r>
      <w:r>
        <w:rPr>
          <w:rFonts w:asciiTheme="majorHAnsi" w:hAnsiTheme="majorHAnsi" w:cs="Calibri"/>
          <w:sz w:val="22"/>
          <w:szCs w:val="22"/>
        </w:rPr>
        <w:t>,</w:t>
      </w:r>
    </w:p>
    <w:p w14:paraId="14DD8444" w14:textId="77777777" w:rsidR="000716C4" w:rsidRPr="007F1E37" w:rsidRDefault="000716C4" w:rsidP="000716C4">
      <w:pPr>
        <w:widowControl w:val="0"/>
        <w:numPr>
          <w:ilvl w:val="0"/>
          <w:numId w:val="65"/>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7F1E37">
        <w:rPr>
          <w:rFonts w:asciiTheme="majorHAnsi" w:hAnsiTheme="majorHAnsi" w:cs="Calibri"/>
          <w:sz w:val="22"/>
          <w:szCs w:val="22"/>
        </w:rPr>
        <w:t xml:space="preserve">ubezpieczenie </w:t>
      </w:r>
      <w:r w:rsidRPr="008D22B9">
        <w:rPr>
          <w:rFonts w:asciiTheme="majorHAnsi" w:hAnsiTheme="majorHAnsi" w:cs="Calibri"/>
          <w:sz w:val="22"/>
          <w:szCs w:val="22"/>
        </w:rPr>
        <w:t>następstw nieszczęśliwych wypadków</w:t>
      </w:r>
      <w:r w:rsidRPr="007F1E37">
        <w:rPr>
          <w:rFonts w:asciiTheme="majorHAnsi" w:hAnsiTheme="majorHAnsi" w:cs="Calibri"/>
          <w:sz w:val="22"/>
          <w:szCs w:val="22"/>
        </w:rPr>
        <w:t xml:space="preserve"> wolontariuszy</w:t>
      </w:r>
      <w:r>
        <w:rPr>
          <w:rFonts w:asciiTheme="majorHAnsi" w:hAnsiTheme="majorHAnsi" w:cs="Calibri"/>
          <w:sz w:val="22"/>
          <w:szCs w:val="22"/>
        </w:rPr>
        <w:t>, praktykantów, stażystów.</w:t>
      </w:r>
    </w:p>
    <w:p w14:paraId="1127D603" w14:textId="77777777" w:rsidR="000716C4" w:rsidRPr="00A22D08" w:rsidRDefault="000716C4" w:rsidP="000716C4">
      <w:pPr>
        <w:pStyle w:val="Akapitzlist"/>
        <w:numPr>
          <w:ilvl w:val="0"/>
          <w:numId w:val="87"/>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A22D08">
        <w:rPr>
          <w:rFonts w:asciiTheme="majorHAnsi" w:hAnsiTheme="majorHAnsi" w:cs="Calibri"/>
          <w:snapToGrid w:val="0"/>
          <w:sz w:val="22"/>
          <w:szCs w:val="22"/>
        </w:rPr>
        <w:t>Szczegółowy zakres ochrony ubezpieczeniowej reguluje załącznik nr 6</w:t>
      </w:r>
      <w:r>
        <w:rPr>
          <w:rFonts w:asciiTheme="majorHAnsi" w:hAnsiTheme="majorHAnsi" w:cs="Calibri"/>
          <w:snapToGrid w:val="0"/>
          <w:sz w:val="22"/>
          <w:szCs w:val="22"/>
        </w:rPr>
        <w:t xml:space="preserve"> do SWZ – Opis Przedmiotu Zamówienia</w:t>
      </w:r>
      <w:r w:rsidRPr="00A22D08">
        <w:rPr>
          <w:rFonts w:asciiTheme="majorHAnsi" w:hAnsiTheme="majorHAnsi" w:cs="Calibri"/>
          <w:snapToGrid w:val="0"/>
          <w:sz w:val="22"/>
          <w:szCs w:val="22"/>
        </w:rPr>
        <w:t>, stanowiąc</w:t>
      </w:r>
      <w:r>
        <w:rPr>
          <w:rFonts w:asciiTheme="majorHAnsi" w:hAnsiTheme="majorHAnsi" w:cs="Calibri"/>
          <w:snapToGrid w:val="0"/>
          <w:sz w:val="22"/>
          <w:szCs w:val="22"/>
        </w:rPr>
        <w:t>y</w:t>
      </w:r>
      <w:r w:rsidRPr="00A22D08">
        <w:rPr>
          <w:rFonts w:asciiTheme="majorHAnsi" w:hAnsiTheme="majorHAnsi" w:cs="Calibri"/>
          <w:snapToGrid w:val="0"/>
          <w:sz w:val="22"/>
          <w:szCs w:val="22"/>
        </w:rPr>
        <w:t xml:space="preserve"> integralną część niniejszej </w:t>
      </w:r>
      <w:r>
        <w:rPr>
          <w:rFonts w:asciiTheme="majorHAnsi" w:hAnsiTheme="majorHAnsi" w:cs="Calibri"/>
          <w:snapToGrid w:val="0"/>
          <w:sz w:val="22"/>
          <w:szCs w:val="22"/>
        </w:rPr>
        <w:t>u</w:t>
      </w:r>
      <w:r w:rsidRPr="00A22D08">
        <w:rPr>
          <w:rFonts w:asciiTheme="majorHAnsi" w:hAnsiTheme="majorHAnsi" w:cs="Calibri"/>
          <w:snapToGrid w:val="0"/>
          <w:sz w:val="22"/>
          <w:szCs w:val="22"/>
        </w:rPr>
        <w:t>mowy.</w:t>
      </w:r>
    </w:p>
    <w:p w14:paraId="4049E923" w14:textId="77777777" w:rsidR="000716C4" w:rsidRPr="002F42BA" w:rsidRDefault="000716C4" w:rsidP="000716C4">
      <w:pPr>
        <w:pStyle w:val="Akapitzlist"/>
        <w:numPr>
          <w:ilvl w:val="0"/>
          <w:numId w:val="87"/>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5079" w:type="pct"/>
        <w:jc w:val="right"/>
        <w:tblCellMar>
          <w:left w:w="70" w:type="dxa"/>
          <w:right w:w="70" w:type="dxa"/>
        </w:tblCellMar>
        <w:tblLook w:val="00A0" w:firstRow="1" w:lastRow="0" w:firstColumn="1" w:lastColumn="0" w:noHBand="0" w:noVBand="0"/>
      </w:tblPr>
      <w:tblGrid>
        <w:gridCol w:w="590"/>
        <w:gridCol w:w="8902"/>
      </w:tblGrid>
      <w:tr w:rsidR="000716C4" w:rsidRPr="002F42BA" w14:paraId="4AE216F3" w14:textId="77777777" w:rsidTr="00485529">
        <w:trPr>
          <w:trHeight w:val="450"/>
          <w:jc w:val="right"/>
        </w:trPr>
        <w:tc>
          <w:tcPr>
            <w:tcW w:w="311" w:type="pct"/>
            <w:tcBorders>
              <w:top w:val="single" w:sz="4" w:space="0" w:color="auto"/>
              <w:left w:val="single" w:sz="4" w:space="0" w:color="auto"/>
              <w:bottom w:val="single" w:sz="4" w:space="0" w:color="auto"/>
              <w:right w:val="single" w:sz="4" w:space="0" w:color="auto"/>
            </w:tcBorders>
            <w:shd w:val="clear" w:color="auto" w:fill="002060"/>
          </w:tcPr>
          <w:p w14:paraId="6E81B875" w14:textId="77777777" w:rsidR="000716C4" w:rsidRPr="002F42BA" w:rsidRDefault="000716C4" w:rsidP="00485529">
            <w:pPr>
              <w:widowControl w:val="0"/>
              <w:suppressAutoHyphens/>
              <w:spacing w:line="276" w:lineRule="auto"/>
              <w:jc w:val="center"/>
              <w:rPr>
                <w:rFonts w:asciiTheme="majorHAnsi" w:hAnsiTheme="majorHAnsi" w:cs="Calibri"/>
                <w:b/>
                <w:bCs/>
                <w:sz w:val="22"/>
                <w:szCs w:val="22"/>
              </w:rPr>
            </w:pPr>
            <w:r>
              <w:rPr>
                <w:rFonts w:asciiTheme="majorHAnsi" w:hAnsiTheme="majorHAnsi" w:cs="Calibri"/>
                <w:b/>
                <w:bCs/>
                <w:sz w:val="22"/>
                <w:szCs w:val="22"/>
              </w:rPr>
              <w:t>Lp.</w:t>
            </w:r>
          </w:p>
        </w:tc>
        <w:tc>
          <w:tcPr>
            <w:tcW w:w="4689" w:type="pct"/>
            <w:tcBorders>
              <w:top w:val="single" w:sz="4" w:space="0" w:color="auto"/>
              <w:left w:val="single" w:sz="4" w:space="0" w:color="auto"/>
              <w:bottom w:val="single" w:sz="4" w:space="0" w:color="auto"/>
              <w:right w:val="single" w:sz="4" w:space="0" w:color="auto"/>
            </w:tcBorders>
            <w:shd w:val="clear" w:color="auto" w:fill="002060"/>
            <w:noWrap/>
            <w:vAlign w:val="center"/>
          </w:tcPr>
          <w:p w14:paraId="018E4B0E" w14:textId="77777777" w:rsidR="000716C4" w:rsidRPr="002F42BA" w:rsidRDefault="000716C4" w:rsidP="00485529">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0716C4" w:rsidRPr="002F42BA" w14:paraId="24576073" w14:textId="77777777" w:rsidTr="00485529">
        <w:trPr>
          <w:trHeight w:val="345"/>
          <w:jc w:val="right"/>
        </w:trPr>
        <w:tc>
          <w:tcPr>
            <w:tcW w:w="311" w:type="pct"/>
            <w:tcBorders>
              <w:top w:val="nil"/>
              <w:left w:val="single" w:sz="4" w:space="0" w:color="auto"/>
              <w:bottom w:val="single" w:sz="4" w:space="0" w:color="auto"/>
              <w:right w:val="single" w:sz="4" w:space="0" w:color="auto"/>
            </w:tcBorders>
            <w:shd w:val="clear" w:color="auto" w:fill="C6D9F1" w:themeFill="text2" w:themeFillTint="33"/>
          </w:tcPr>
          <w:p w14:paraId="5E975154" w14:textId="77777777" w:rsidR="000716C4" w:rsidRPr="002F42BA" w:rsidRDefault="000716C4" w:rsidP="00485529">
            <w:pPr>
              <w:widowControl w:val="0"/>
              <w:suppressAutoHyphens/>
              <w:spacing w:line="276" w:lineRule="auto"/>
              <w:jc w:val="center"/>
              <w:rPr>
                <w:rFonts w:asciiTheme="majorHAnsi" w:hAnsiTheme="majorHAnsi" w:cs="Calibri"/>
                <w:b/>
                <w:sz w:val="22"/>
                <w:szCs w:val="22"/>
              </w:rPr>
            </w:pPr>
            <w:r>
              <w:rPr>
                <w:rFonts w:asciiTheme="majorHAnsi" w:hAnsiTheme="majorHAnsi" w:cs="Calibri"/>
                <w:b/>
                <w:sz w:val="22"/>
                <w:szCs w:val="22"/>
              </w:rPr>
              <w:t>1.</w:t>
            </w:r>
          </w:p>
        </w:tc>
        <w:tc>
          <w:tcPr>
            <w:tcW w:w="4689" w:type="pct"/>
            <w:tcBorders>
              <w:top w:val="nil"/>
              <w:left w:val="single" w:sz="4" w:space="0" w:color="auto"/>
              <w:bottom w:val="single" w:sz="4" w:space="0" w:color="auto"/>
              <w:right w:val="single" w:sz="4" w:space="0" w:color="auto"/>
            </w:tcBorders>
            <w:shd w:val="clear" w:color="auto" w:fill="C6D9F1" w:themeFill="text2" w:themeFillTint="33"/>
            <w:noWrap/>
            <w:vAlign w:val="center"/>
          </w:tcPr>
          <w:p w14:paraId="6E17DBC7" w14:textId="77777777" w:rsidR="000716C4" w:rsidRPr="002F42BA" w:rsidRDefault="000716C4" w:rsidP="00485529">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mienia od wszystkich </w:t>
            </w:r>
            <w:proofErr w:type="spellStart"/>
            <w:r w:rsidRPr="002F42BA">
              <w:rPr>
                <w:rFonts w:asciiTheme="majorHAnsi" w:hAnsiTheme="majorHAnsi" w:cs="Calibri"/>
                <w:b/>
                <w:sz w:val="22"/>
                <w:szCs w:val="22"/>
              </w:rPr>
              <w:t>ryzyk</w:t>
            </w:r>
            <w:proofErr w:type="spellEnd"/>
          </w:p>
        </w:tc>
      </w:tr>
      <w:tr w:rsidR="000716C4" w:rsidRPr="002F42BA" w14:paraId="5FD46222"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000000" w:fill="FFFFFF"/>
          </w:tcPr>
          <w:p w14:paraId="471BD8B2" w14:textId="77777777" w:rsidR="000716C4" w:rsidRPr="002F42BA" w:rsidRDefault="000716C4" w:rsidP="00485529">
            <w:pPr>
              <w:widowControl w:val="0"/>
              <w:suppressAutoHyphens/>
              <w:spacing w:line="276" w:lineRule="auto"/>
              <w:jc w:val="center"/>
              <w:rPr>
                <w:rFonts w:asciiTheme="majorHAnsi" w:hAnsiTheme="majorHAnsi" w:cs="Calibri"/>
                <w:sz w:val="22"/>
                <w:szCs w:val="22"/>
              </w:rPr>
            </w:pPr>
          </w:p>
        </w:tc>
        <w:tc>
          <w:tcPr>
            <w:tcW w:w="46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54F1FE" w14:textId="77777777" w:rsidR="000716C4" w:rsidRPr="002F42BA" w:rsidRDefault="000716C4" w:rsidP="00485529">
            <w:pPr>
              <w:widowControl w:val="0"/>
              <w:suppressAutoHyphens/>
              <w:spacing w:line="276" w:lineRule="auto"/>
              <w:rPr>
                <w:rFonts w:asciiTheme="majorHAnsi" w:hAnsiTheme="majorHAnsi" w:cs="Calibri"/>
              </w:rPr>
            </w:pPr>
            <w:r w:rsidRPr="002F42BA">
              <w:rPr>
                <w:rFonts w:asciiTheme="majorHAnsi" w:hAnsiTheme="majorHAnsi" w:cs="Calibri"/>
                <w:sz w:val="22"/>
                <w:szCs w:val="22"/>
              </w:rPr>
              <w:t xml:space="preserve">Ogólne Warunki Ubezpieczenia mienia </w:t>
            </w:r>
            <w:r w:rsidRPr="0009759F">
              <w:rPr>
                <w:rFonts w:asciiTheme="majorHAnsi" w:hAnsiTheme="majorHAnsi" w:cs="Calibri"/>
                <w:sz w:val="22"/>
                <w:szCs w:val="22"/>
              </w:rPr>
              <w:t>_________________</w:t>
            </w:r>
          </w:p>
        </w:tc>
      </w:tr>
      <w:tr w:rsidR="000716C4" w:rsidRPr="002F42BA" w14:paraId="1FD17E78"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C5896A" w14:textId="77777777" w:rsidR="000716C4" w:rsidRPr="002F42BA" w:rsidRDefault="000716C4" w:rsidP="00485529">
            <w:pPr>
              <w:widowControl w:val="0"/>
              <w:suppressAutoHyphens/>
              <w:spacing w:line="276" w:lineRule="auto"/>
              <w:jc w:val="center"/>
              <w:rPr>
                <w:rFonts w:asciiTheme="majorHAnsi" w:hAnsiTheme="majorHAnsi" w:cs="Calibri"/>
                <w:b/>
                <w:sz w:val="22"/>
                <w:szCs w:val="22"/>
              </w:rPr>
            </w:pPr>
            <w:r>
              <w:rPr>
                <w:rFonts w:asciiTheme="majorHAnsi" w:hAnsiTheme="majorHAnsi" w:cs="Calibri"/>
                <w:b/>
                <w:sz w:val="22"/>
                <w:szCs w:val="22"/>
              </w:rPr>
              <w:t>2.</w:t>
            </w:r>
          </w:p>
        </w:tc>
        <w:tc>
          <w:tcPr>
            <w:tcW w:w="46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235AA42" w14:textId="77777777" w:rsidR="000716C4" w:rsidRPr="002F42BA" w:rsidRDefault="000716C4" w:rsidP="00485529">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sprzętu elektronicznego od wszystkich </w:t>
            </w:r>
            <w:proofErr w:type="spellStart"/>
            <w:r w:rsidRPr="002F42BA">
              <w:rPr>
                <w:rFonts w:asciiTheme="majorHAnsi" w:hAnsiTheme="majorHAnsi" w:cs="Calibri"/>
                <w:b/>
                <w:sz w:val="22"/>
                <w:szCs w:val="22"/>
              </w:rPr>
              <w:t>ryzyk</w:t>
            </w:r>
            <w:proofErr w:type="spellEnd"/>
          </w:p>
        </w:tc>
      </w:tr>
      <w:tr w:rsidR="000716C4" w:rsidRPr="002F42BA" w14:paraId="0B055F09"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000000" w:fill="FFFFFF"/>
          </w:tcPr>
          <w:p w14:paraId="42ED88ED" w14:textId="77777777" w:rsidR="000716C4" w:rsidRPr="002F42BA" w:rsidRDefault="000716C4" w:rsidP="00485529">
            <w:pPr>
              <w:widowControl w:val="0"/>
              <w:suppressAutoHyphens/>
              <w:spacing w:line="276" w:lineRule="auto"/>
              <w:jc w:val="center"/>
              <w:rPr>
                <w:rFonts w:asciiTheme="majorHAnsi" w:hAnsiTheme="majorHAnsi" w:cs="Calibri"/>
                <w:sz w:val="22"/>
                <w:szCs w:val="22"/>
              </w:rPr>
            </w:pPr>
          </w:p>
        </w:tc>
        <w:tc>
          <w:tcPr>
            <w:tcW w:w="46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AAC2F1" w14:textId="77777777" w:rsidR="000716C4" w:rsidRPr="002F42BA" w:rsidRDefault="000716C4" w:rsidP="00485529">
            <w:pPr>
              <w:widowControl w:val="0"/>
              <w:suppressAutoHyphens/>
              <w:spacing w:line="276" w:lineRule="auto"/>
              <w:rPr>
                <w:rFonts w:asciiTheme="majorHAnsi" w:hAnsiTheme="majorHAnsi" w:cs="Calibri"/>
              </w:rPr>
            </w:pPr>
            <w:r w:rsidRPr="002F42BA">
              <w:rPr>
                <w:rFonts w:asciiTheme="majorHAnsi" w:hAnsiTheme="majorHAnsi" w:cs="Calibri"/>
                <w:sz w:val="22"/>
                <w:szCs w:val="22"/>
              </w:rPr>
              <w:t xml:space="preserve">Ogólne Warunki Ubezpieczenia sprzętu elektronicznego  </w:t>
            </w:r>
            <w:r w:rsidRPr="0009759F">
              <w:rPr>
                <w:rFonts w:asciiTheme="majorHAnsi" w:hAnsiTheme="majorHAnsi" w:cs="Calibri"/>
                <w:sz w:val="22"/>
                <w:szCs w:val="22"/>
              </w:rPr>
              <w:t xml:space="preserve">_________________ </w:t>
            </w:r>
            <w:r w:rsidRPr="002F42BA">
              <w:rPr>
                <w:rFonts w:asciiTheme="majorHAnsi" w:hAnsiTheme="majorHAnsi" w:cs="Calibri"/>
                <w:sz w:val="22"/>
                <w:szCs w:val="22"/>
              </w:rPr>
              <w:t xml:space="preserve"> </w:t>
            </w:r>
          </w:p>
        </w:tc>
      </w:tr>
      <w:tr w:rsidR="000716C4" w:rsidRPr="002F42BA" w14:paraId="4B41D0E0"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1B9AAF" w14:textId="77777777" w:rsidR="000716C4" w:rsidRPr="00080F08" w:rsidRDefault="000716C4" w:rsidP="00485529">
            <w:pPr>
              <w:widowControl w:val="0"/>
              <w:suppressAutoHyphens/>
              <w:spacing w:line="276" w:lineRule="auto"/>
              <w:jc w:val="center"/>
              <w:rPr>
                <w:rFonts w:asciiTheme="majorHAnsi" w:hAnsiTheme="majorHAnsi" w:cs="Calibri"/>
                <w:b/>
                <w:bCs/>
                <w:sz w:val="22"/>
                <w:szCs w:val="22"/>
              </w:rPr>
            </w:pPr>
            <w:r>
              <w:rPr>
                <w:rFonts w:asciiTheme="majorHAnsi" w:hAnsiTheme="majorHAnsi" w:cs="Calibri"/>
                <w:b/>
                <w:bCs/>
                <w:sz w:val="22"/>
                <w:szCs w:val="22"/>
              </w:rPr>
              <w:t>3.</w:t>
            </w:r>
          </w:p>
        </w:tc>
        <w:tc>
          <w:tcPr>
            <w:tcW w:w="46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60A112E" w14:textId="77777777" w:rsidR="000716C4" w:rsidRPr="00080F08" w:rsidRDefault="000716C4" w:rsidP="00485529">
            <w:pPr>
              <w:widowControl w:val="0"/>
              <w:suppressAutoHyphens/>
              <w:spacing w:line="276" w:lineRule="auto"/>
              <w:rPr>
                <w:rFonts w:asciiTheme="majorHAnsi" w:hAnsiTheme="majorHAnsi" w:cs="Calibri"/>
                <w:b/>
                <w:bCs/>
                <w:sz w:val="22"/>
                <w:szCs w:val="22"/>
              </w:rPr>
            </w:pPr>
            <w:r w:rsidRPr="00080F08">
              <w:rPr>
                <w:rFonts w:asciiTheme="majorHAnsi" w:hAnsiTheme="majorHAnsi" w:cs="Calibri"/>
                <w:b/>
                <w:bCs/>
                <w:sz w:val="22"/>
                <w:szCs w:val="22"/>
              </w:rPr>
              <w:t>Ubezpieczenie mienia w transporcie krajowym (cargo)</w:t>
            </w:r>
          </w:p>
        </w:tc>
      </w:tr>
      <w:tr w:rsidR="000716C4" w:rsidRPr="002F42BA" w14:paraId="7994752A"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000000" w:fill="FFFFFF"/>
          </w:tcPr>
          <w:p w14:paraId="36F6FFEF" w14:textId="77777777" w:rsidR="000716C4" w:rsidRPr="00080F08" w:rsidRDefault="000716C4" w:rsidP="00485529">
            <w:pPr>
              <w:widowControl w:val="0"/>
              <w:suppressAutoHyphens/>
              <w:spacing w:line="276" w:lineRule="auto"/>
              <w:jc w:val="center"/>
              <w:rPr>
                <w:rFonts w:asciiTheme="majorHAnsi" w:hAnsiTheme="majorHAnsi" w:cs="Calibri"/>
                <w:sz w:val="22"/>
                <w:szCs w:val="22"/>
              </w:rPr>
            </w:pPr>
          </w:p>
        </w:tc>
        <w:tc>
          <w:tcPr>
            <w:tcW w:w="46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C55681" w14:textId="77777777" w:rsidR="000716C4" w:rsidRPr="002F42BA" w:rsidRDefault="000716C4" w:rsidP="00485529">
            <w:pPr>
              <w:widowControl w:val="0"/>
              <w:suppressAutoHyphens/>
              <w:spacing w:line="276" w:lineRule="auto"/>
              <w:rPr>
                <w:rFonts w:asciiTheme="majorHAnsi" w:hAnsiTheme="majorHAnsi" w:cs="Calibri"/>
                <w:sz w:val="22"/>
                <w:szCs w:val="22"/>
              </w:rPr>
            </w:pPr>
            <w:r w:rsidRPr="00080F08">
              <w:rPr>
                <w:rFonts w:asciiTheme="majorHAnsi" w:hAnsiTheme="majorHAnsi" w:cs="Calibri"/>
                <w:sz w:val="22"/>
                <w:szCs w:val="22"/>
              </w:rPr>
              <w:t xml:space="preserve">Ogólne Warunki Ubezpieczenia </w:t>
            </w:r>
            <w:r w:rsidRPr="0009759F">
              <w:rPr>
                <w:rFonts w:asciiTheme="majorHAnsi" w:hAnsiTheme="majorHAnsi" w:cs="Calibri"/>
                <w:sz w:val="22"/>
                <w:szCs w:val="22"/>
              </w:rPr>
              <w:t>_________________</w:t>
            </w:r>
          </w:p>
        </w:tc>
      </w:tr>
      <w:tr w:rsidR="000716C4" w:rsidRPr="002F42BA" w14:paraId="280E41E7"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5FD873" w14:textId="77777777" w:rsidR="000716C4" w:rsidRPr="002F42BA" w:rsidRDefault="000716C4" w:rsidP="00485529">
            <w:pPr>
              <w:widowControl w:val="0"/>
              <w:suppressAutoHyphens/>
              <w:spacing w:line="276" w:lineRule="auto"/>
              <w:jc w:val="center"/>
              <w:rPr>
                <w:rFonts w:asciiTheme="majorHAnsi" w:hAnsiTheme="majorHAnsi" w:cs="Calibri"/>
                <w:b/>
                <w:sz w:val="22"/>
                <w:szCs w:val="22"/>
              </w:rPr>
            </w:pPr>
            <w:r>
              <w:rPr>
                <w:rFonts w:asciiTheme="majorHAnsi" w:hAnsiTheme="majorHAnsi" w:cs="Calibri"/>
                <w:b/>
                <w:sz w:val="22"/>
                <w:szCs w:val="22"/>
              </w:rPr>
              <w:t>4.</w:t>
            </w:r>
          </w:p>
        </w:tc>
        <w:tc>
          <w:tcPr>
            <w:tcW w:w="46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AFF87EC" w14:textId="77777777" w:rsidR="000716C4" w:rsidRPr="002F42BA" w:rsidRDefault="000716C4" w:rsidP="00485529">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Ubezpieczenie odpowiedzialności cywilnej</w:t>
            </w:r>
          </w:p>
        </w:tc>
      </w:tr>
      <w:tr w:rsidR="000716C4" w:rsidRPr="002F42BA" w14:paraId="67F18EA5"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000000" w:fill="FFFFFF"/>
          </w:tcPr>
          <w:p w14:paraId="4602F43D" w14:textId="77777777" w:rsidR="000716C4" w:rsidRPr="002F42BA" w:rsidRDefault="000716C4" w:rsidP="00485529">
            <w:pPr>
              <w:widowControl w:val="0"/>
              <w:suppressAutoHyphens/>
              <w:spacing w:line="276" w:lineRule="auto"/>
              <w:jc w:val="center"/>
              <w:rPr>
                <w:rFonts w:asciiTheme="majorHAnsi" w:hAnsiTheme="majorHAnsi" w:cs="Calibri"/>
                <w:sz w:val="22"/>
                <w:szCs w:val="22"/>
              </w:rPr>
            </w:pPr>
          </w:p>
        </w:tc>
        <w:tc>
          <w:tcPr>
            <w:tcW w:w="46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60A046" w14:textId="77777777" w:rsidR="000716C4" w:rsidRPr="002F42BA" w:rsidRDefault="000716C4" w:rsidP="00485529">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odpowiedzialności cywilnej</w:t>
            </w:r>
            <w:r>
              <w:rPr>
                <w:rFonts w:asciiTheme="majorHAnsi" w:hAnsiTheme="majorHAnsi" w:cs="Calibri"/>
                <w:sz w:val="22"/>
                <w:szCs w:val="22"/>
              </w:rPr>
              <w:t xml:space="preserve"> </w:t>
            </w:r>
            <w:r w:rsidRPr="0009759F">
              <w:rPr>
                <w:rFonts w:asciiTheme="majorHAnsi" w:hAnsiTheme="majorHAnsi" w:cs="Calibri"/>
                <w:sz w:val="22"/>
                <w:szCs w:val="22"/>
              </w:rPr>
              <w:t>_________________</w:t>
            </w:r>
          </w:p>
        </w:tc>
      </w:tr>
      <w:tr w:rsidR="000716C4" w:rsidRPr="002F42BA" w14:paraId="0039A11B"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FA3B77" w14:textId="77777777" w:rsidR="000716C4" w:rsidRPr="00080F08" w:rsidRDefault="000716C4" w:rsidP="00485529">
            <w:pPr>
              <w:widowControl w:val="0"/>
              <w:suppressAutoHyphens/>
              <w:spacing w:line="276" w:lineRule="auto"/>
              <w:jc w:val="center"/>
              <w:rPr>
                <w:rFonts w:asciiTheme="majorHAnsi" w:hAnsiTheme="majorHAnsi" w:cs="Calibri"/>
                <w:b/>
                <w:bCs/>
                <w:sz w:val="22"/>
                <w:szCs w:val="22"/>
              </w:rPr>
            </w:pPr>
            <w:r>
              <w:rPr>
                <w:rFonts w:asciiTheme="majorHAnsi" w:hAnsiTheme="majorHAnsi" w:cs="Calibri"/>
                <w:b/>
                <w:bCs/>
                <w:sz w:val="22"/>
                <w:szCs w:val="22"/>
              </w:rPr>
              <w:t>5.</w:t>
            </w:r>
          </w:p>
        </w:tc>
        <w:tc>
          <w:tcPr>
            <w:tcW w:w="46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2C810CE" w14:textId="77777777" w:rsidR="000716C4" w:rsidRPr="00080F08" w:rsidRDefault="000716C4" w:rsidP="00485529">
            <w:pPr>
              <w:widowControl w:val="0"/>
              <w:suppressAutoHyphens/>
              <w:spacing w:line="276" w:lineRule="auto"/>
              <w:rPr>
                <w:rFonts w:asciiTheme="majorHAnsi" w:hAnsiTheme="majorHAnsi" w:cs="Calibri"/>
                <w:b/>
                <w:bCs/>
                <w:sz w:val="22"/>
                <w:szCs w:val="22"/>
              </w:rPr>
            </w:pPr>
            <w:r w:rsidRPr="00080F08">
              <w:rPr>
                <w:rFonts w:asciiTheme="majorHAnsi" w:hAnsiTheme="majorHAnsi" w:cs="Calibri"/>
                <w:b/>
                <w:bCs/>
                <w:sz w:val="22"/>
                <w:szCs w:val="22"/>
              </w:rPr>
              <w:t xml:space="preserve">Ubezpieczenie następstw nieszczęśliwych wypadków </w:t>
            </w:r>
          </w:p>
        </w:tc>
      </w:tr>
      <w:tr w:rsidR="000716C4" w:rsidRPr="002F42BA" w14:paraId="2E1FA95C" w14:textId="77777777" w:rsidTr="00485529">
        <w:trPr>
          <w:trHeight w:val="360"/>
          <w:jc w:val="right"/>
        </w:trPr>
        <w:tc>
          <w:tcPr>
            <w:tcW w:w="311" w:type="pct"/>
            <w:tcBorders>
              <w:top w:val="single" w:sz="4" w:space="0" w:color="auto"/>
              <w:left w:val="single" w:sz="4" w:space="0" w:color="auto"/>
              <w:bottom w:val="single" w:sz="4" w:space="0" w:color="auto"/>
              <w:right w:val="single" w:sz="4" w:space="0" w:color="auto"/>
            </w:tcBorders>
            <w:shd w:val="clear" w:color="000000" w:fill="FFFFFF"/>
          </w:tcPr>
          <w:p w14:paraId="3DE63C6F" w14:textId="77777777" w:rsidR="000716C4" w:rsidRPr="002F42BA" w:rsidRDefault="000716C4" w:rsidP="00485529">
            <w:pPr>
              <w:widowControl w:val="0"/>
              <w:suppressAutoHyphens/>
              <w:spacing w:line="276" w:lineRule="auto"/>
              <w:jc w:val="center"/>
              <w:rPr>
                <w:rFonts w:asciiTheme="majorHAnsi" w:hAnsiTheme="majorHAnsi" w:cs="Calibri"/>
                <w:sz w:val="22"/>
                <w:szCs w:val="22"/>
              </w:rPr>
            </w:pPr>
          </w:p>
        </w:tc>
        <w:tc>
          <w:tcPr>
            <w:tcW w:w="46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A94DEF" w14:textId="77777777" w:rsidR="000716C4" w:rsidRPr="002F42BA" w:rsidRDefault="000716C4" w:rsidP="00485529">
            <w:pPr>
              <w:widowControl w:val="0"/>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Ogólne Warunki Ubezpieczenia </w:t>
            </w:r>
            <w:r>
              <w:rPr>
                <w:rFonts w:asciiTheme="majorHAnsi" w:hAnsiTheme="majorHAnsi" w:cs="Calibri"/>
                <w:sz w:val="22"/>
                <w:szCs w:val="22"/>
              </w:rPr>
              <w:t xml:space="preserve">następstw nieszczęśliwych wypadków </w:t>
            </w:r>
            <w:r w:rsidRPr="0009759F">
              <w:rPr>
                <w:rFonts w:asciiTheme="majorHAnsi" w:hAnsiTheme="majorHAnsi" w:cs="Calibri"/>
                <w:sz w:val="22"/>
                <w:szCs w:val="22"/>
              </w:rPr>
              <w:t>_________________</w:t>
            </w:r>
          </w:p>
        </w:tc>
      </w:tr>
    </w:tbl>
    <w:p w14:paraId="0FB0F89B" w14:textId="77777777" w:rsidR="000716C4" w:rsidRPr="002F42BA" w:rsidRDefault="000716C4" w:rsidP="000716C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 </w:t>
      </w:r>
      <w:r>
        <w:rPr>
          <w:rFonts w:asciiTheme="majorHAnsi" w:hAnsiTheme="majorHAnsi" w:cs="Calibri"/>
          <w:b/>
          <w:iCs/>
          <w:snapToGrid w:val="0"/>
          <w:sz w:val="22"/>
          <w:szCs w:val="22"/>
        </w:rPr>
        <w:t>2</w:t>
      </w:r>
    </w:p>
    <w:p w14:paraId="133DFF0B" w14:textId="77777777" w:rsidR="000716C4" w:rsidRPr="002F42BA" w:rsidRDefault="000716C4" w:rsidP="000716C4">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4C6E0D55" w14:textId="18A8CBFC" w:rsidR="000716C4" w:rsidRDefault="000716C4" w:rsidP="000716C4">
      <w:pPr>
        <w:pStyle w:val="Akapitzlist"/>
        <w:numPr>
          <w:ilvl w:val="6"/>
          <w:numId w:val="102"/>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bookmarkStart w:id="9" w:name="_Hlk61421088"/>
      <w:r w:rsidRPr="002F42BA">
        <w:rPr>
          <w:rFonts w:asciiTheme="majorHAnsi" w:hAnsiTheme="majorHAnsi" w:cs="Calibri"/>
          <w:sz w:val="22"/>
          <w:szCs w:val="22"/>
        </w:rPr>
        <w:t xml:space="preserve">Umowa zostaje zawarta na okres </w:t>
      </w:r>
      <w:r>
        <w:rPr>
          <w:rFonts w:asciiTheme="majorHAnsi" w:hAnsiTheme="majorHAnsi" w:cs="Calibri"/>
          <w:sz w:val="22"/>
          <w:szCs w:val="22"/>
        </w:rPr>
        <w:t>od dnia 1 stycznia 2022</w:t>
      </w:r>
      <w:r w:rsidRPr="002F42BA">
        <w:rPr>
          <w:rFonts w:asciiTheme="majorHAnsi" w:hAnsiTheme="majorHAnsi" w:cs="Calibri"/>
          <w:sz w:val="22"/>
          <w:szCs w:val="22"/>
        </w:rPr>
        <w:t xml:space="preserve"> roku do </w:t>
      </w:r>
      <w:r>
        <w:rPr>
          <w:rFonts w:asciiTheme="majorHAnsi" w:hAnsiTheme="majorHAnsi" w:cs="Calibri"/>
          <w:sz w:val="22"/>
          <w:szCs w:val="22"/>
        </w:rPr>
        <w:t xml:space="preserve">dnia 31 grudnia 2023 </w:t>
      </w:r>
      <w:r w:rsidRPr="002F42BA">
        <w:rPr>
          <w:rFonts w:asciiTheme="majorHAnsi" w:hAnsiTheme="majorHAnsi" w:cs="Calibri"/>
          <w:sz w:val="22"/>
          <w:szCs w:val="22"/>
        </w:rPr>
        <w:t>roku</w:t>
      </w:r>
      <w:bookmarkEnd w:id="9"/>
      <w:r>
        <w:rPr>
          <w:rFonts w:asciiTheme="majorHAnsi" w:hAnsiTheme="majorHAnsi" w:cs="Calibri"/>
          <w:sz w:val="22"/>
          <w:szCs w:val="22"/>
        </w:rPr>
        <w:t xml:space="preserve">, </w:t>
      </w:r>
      <w:bookmarkStart w:id="10" w:name="_Hlk78466398"/>
      <w:r>
        <w:rPr>
          <w:rFonts w:asciiTheme="majorHAnsi" w:hAnsiTheme="majorHAnsi" w:cs="Calibri"/>
          <w:sz w:val="22"/>
          <w:szCs w:val="22"/>
        </w:rPr>
        <w:t>tj. </w:t>
      </w:r>
      <w:r w:rsidRPr="004E33C5">
        <w:rPr>
          <w:rFonts w:asciiTheme="majorHAnsi" w:hAnsiTheme="majorHAnsi" w:cs="Calibri"/>
          <w:sz w:val="22"/>
          <w:szCs w:val="22"/>
        </w:rPr>
        <w:t xml:space="preserve">na okres 24 miesięcy </w:t>
      </w:r>
      <w:r>
        <w:rPr>
          <w:rFonts w:asciiTheme="majorHAnsi" w:hAnsiTheme="majorHAnsi" w:cs="Calibri"/>
          <w:sz w:val="22"/>
          <w:szCs w:val="22"/>
        </w:rPr>
        <w:t>z podziałem na następujące dwa podokresy ubezpieczenia (lata polisowe):</w:t>
      </w:r>
      <w:bookmarkEnd w:id="10"/>
    </w:p>
    <w:p w14:paraId="1EA65139" w14:textId="77777777" w:rsidR="00AB293F" w:rsidRDefault="00AB293F" w:rsidP="00AB293F">
      <w:pPr>
        <w:pStyle w:val="Akapitzlist"/>
        <w:tabs>
          <w:tab w:val="left" w:pos="2160"/>
        </w:tabs>
        <w:suppressAutoHyphens/>
        <w:overflowPunct w:val="0"/>
        <w:spacing w:after="40" w:line="276" w:lineRule="auto"/>
        <w:ind w:left="425"/>
        <w:jc w:val="both"/>
        <w:textAlignment w:val="baseline"/>
        <w:rPr>
          <w:rFonts w:asciiTheme="majorHAnsi" w:hAnsiTheme="majorHAnsi" w:cs="Calibri"/>
          <w:sz w:val="22"/>
          <w:szCs w:val="22"/>
        </w:rPr>
      </w:pPr>
    </w:p>
    <w:tbl>
      <w:tblPr>
        <w:tblW w:w="75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7"/>
        <w:gridCol w:w="5812"/>
      </w:tblGrid>
      <w:tr w:rsidR="000716C4" w:rsidRPr="002F42BA" w14:paraId="6B5F2F95" w14:textId="77777777" w:rsidTr="00485529">
        <w:tc>
          <w:tcPr>
            <w:tcW w:w="1767" w:type="dxa"/>
            <w:shd w:val="clear" w:color="auto" w:fill="002060"/>
            <w:vAlign w:val="center"/>
          </w:tcPr>
          <w:p w14:paraId="35024288"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Pr>
                <w:rFonts w:asciiTheme="majorHAnsi" w:hAnsiTheme="majorHAnsi" w:cs="Calibri"/>
                <w:b/>
                <w:sz w:val="22"/>
                <w:szCs w:val="22"/>
                <w:lang w:eastAsia="en-US"/>
              </w:rPr>
              <w:lastRenderedPageBreak/>
              <w:t>Lata polisowe</w:t>
            </w:r>
          </w:p>
        </w:tc>
        <w:tc>
          <w:tcPr>
            <w:tcW w:w="5812" w:type="dxa"/>
            <w:shd w:val="clear" w:color="auto" w:fill="002060"/>
          </w:tcPr>
          <w:p w14:paraId="32BF2E47"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Pr>
                <w:rFonts w:asciiTheme="majorHAnsi" w:hAnsiTheme="majorHAnsi" w:cs="Calibri"/>
                <w:b/>
                <w:sz w:val="22"/>
                <w:szCs w:val="22"/>
                <w:lang w:eastAsia="en-US"/>
              </w:rPr>
              <w:t>O</w:t>
            </w:r>
            <w:r w:rsidRPr="002F42BA">
              <w:rPr>
                <w:rFonts w:asciiTheme="majorHAnsi" w:hAnsiTheme="majorHAnsi" w:cs="Calibri"/>
                <w:b/>
                <w:sz w:val="22"/>
                <w:szCs w:val="22"/>
                <w:lang w:eastAsia="en-US"/>
              </w:rPr>
              <w:t>kres ubezpieczenia</w:t>
            </w:r>
          </w:p>
        </w:tc>
      </w:tr>
      <w:tr w:rsidR="000716C4" w:rsidRPr="002F42BA" w14:paraId="43CCE2D1" w14:textId="77777777" w:rsidTr="00485529">
        <w:trPr>
          <w:trHeight w:val="603"/>
        </w:trPr>
        <w:tc>
          <w:tcPr>
            <w:tcW w:w="1767" w:type="dxa"/>
            <w:vAlign w:val="center"/>
          </w:tcPr>
          <w:p w14:paraId="3DB16682"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r>
              <w:rPr>
                <w:rFonts w:asciiTheme="majorHAnsi" w:hAnsiTheme="majorHAnsi" w:cs="Calibri"/>
                <w:b/>
                <w:bCs/>
                <w:kern w:val="32"/>
                <w:sz w:val="22"/>
                <w:szCs w:val="22"/>
                <w:lang w:eastAsia="en-US"/>
              </w:rPr>
              <w:t xml:space="preserve"> rok polisowy</w:t>
            </w:r>
          </w:p>
        </w:tc>
        <w:tc>
          <w:tcPr>
            <w:tcW w:w="5812" w:type="dxa"/>
            <w:vAlign w:val="center"/>
          </w:tcPr>
          <w:p w14:paraId="59B65AF9"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sidRPr="00FD1E26">
              <w:rPr>
                <w:rFonts w:asciiTheme="majorHAnsi" w:hAnsiTheme="majorHAnsi" w:cs="Calibri"/>
                <w:sz w:val="22"/>
                <w:szCs w:val="22"/>
                <w:lang w:eastAsia="en-US"/>
              </w:rPr>
              <w:t>od dnia 1 stycznia 2022 roku do dnia 31 grudnia 202</w:t>
            </w:r>
            <w:r>
              <w:rPr>
                <w:rFonts w:asciiTheme="majorHAnsi" w:hAnsiTheme="majorHAnsi" w:cs="Calibri"/>
                <w:sz w:val="22"/>
                <w:szCs w:val="22"/>
                <w:lang w:eastAsia="en-US"/>
              </w:rPr>
              <w:t>2</w:t>
            </w:r>
            <w:r w:rsidRPr="00FD1E26">
              <w:rPr>
                <w:rFonts w:asciiTheme="majorHAnsi" w:hAnsiTheme="majorHAnsi" w:cs="Calibri"/>
                <w:sz w:val="22"/>
                <w:szCs w:val="22"/>
                <w:lang w:eastAsia="en-US"/>
              </w:rPr>
              <w:t xml:space="preserve"> roku</w:t>
            </w:r>
          </w:p>
        </w:tc>
      </w:tr>
      <w:tr w:rsidR="000716C4" w:rsidRPr="002F42BA" w14:paraId="76DC2AB9" w14:textId="77777777" w:rsidTr="00485529">
        <w:trPr>
          <w:trHeight w:val="603"/>
        </w:trPr>
        <w:tc>
          <w:tcPr>
            <w:tcW w:w="1767" w:type="dxa"/>
            <w:vAlign w:val="center"/>
          </w:tcPr>
          <w:p w14:paraId="26263608"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09759F">
              <w:rPr>
                <w:rFonts w:asciiTheme="majorHAnsi" w:hAnsiTheme="majorHAnsi" w:cs="Calibri"/>
                <w:b/>
                <w:bCs/>
                <w:kern w:val="32"/>
                <w:sz w:val="22"/>
                <w:szCs w:val="22"/>
                <w:lang w:eastAsia="en-US"/>
              </w:rPr>
              <w:t>I</w:t>
            </w:r>
            <w:r>
              <w:rPr>
                <w:rFonts w:asciiTheme="majorHAnsi" w:hAnsiTheme="majorHAnsi" w:cs="Calibri"/>
                <w:b/>
                <w:bCs/>
                <w:kern w:val="32"/>
                <w:sz w:val="22"/>
                <w:szCs w:val="22"/>
                <w:lang w:eastAsia="en-US"/>
              </w:rPr>
              <w:t>I</w:t>
            </w:r>
            <w:r w:rsidRPr="0009759F">
              <w:rPr>
                <w:rFonts w:asciiTheme="majorHAnsi" w:hAnsiTheme="majorHAnsi" w:cs="Calibri"/>
                <w:b/>
                <w:bCs/>
                <w:kern w:val="32"/>
                <w:sz w:val="22"/>
                <w:szCs w:val="22"/>
                <w:lang w:eastAsia="en-US"/>
              </w:rPr>
              <w:t xml:space="preserve"> rok polisowy</w:t>
            </w:r>
          </w:p>
        </w:tc>
        <w:tc>
          <w:tcPr>
            <w:tcW w:w="5812" w:type="dxa"/>
            <w:vAlign w:val="center"/>
          </w:tcPr>
          <w:p w14:paraId="22F39D09" w14:textId="77777777" w:rsidR="000716C4" w:rsidRPr="002F42BA" w:rsidRDefault="000716C4" w:rsidP="0048552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sidRPr="00FD1E26">
              <w:rPr>
                <w:rFonts w:asciiTheme="majorHAnsi" w:hAnsiTheme="majorHAnsi" w:cs="Calibri"/>
                <w:sz w:val="22"/>
                <w:szCs w:val="22"/>
                <w:lang w:eastAsia="en-US"/>
              </w:rPr>
              <w:t>od dnia 1 stycznia 202</w:t>
            </w:r>
            <w:r>
              <w:rPr>
                <w:rFonts w:asciiTheme="majorHAnsi" w:hAnsiTheme="majorHAnsi" w:cs="Calibri"/>
                <w:sz w:val="22"/>
                <w:szCs w:val="22"/>
                <w:lang w:eastAsia="en-US"/>
              </w:rPr>
              <w:t>3</w:t>
            </w:r>
            <w:r w:rsidRPr="00FD1E26">
              <w:rPr>
                <w:rFonts w:asciiTheme="majorHAnsi" w:hAnsiTheme="majorHAnsi" w:cs="Calibri"/>
                <w:sz w:val="22"/>
                <w:szCs w:val="22"/>
                <w:lang w:eastAsia="en-US"/>
              </w:rPr>
              <w:t xml:space="preserve"> roku do dnia 31 grudnia 202</w:t>
            </w:r>
            <w:r>
              <w:rPr>
                <w:rFonts w:asciiTheme="majorHAnsi" w:hAnsiTheme="majorHAnsi" w:cs="Calibri"/>
                <w:sz w:val="22"/>
                <w:szCs w:val="22"/>
                <w:lang w:eastAsia="en-US"/>
              </w:rPr>
              <w:t>3</w:t>
            </w:r>
            <w:r w:rsidRPr="00FD1E26">
              <w:rPr>
                <w:rFonts w:asciiTheme="majorHAnsi" w:hAnsiTheme="majorHAnsi" w:cs="Calibri"/>
                <w:sz w:val="22"/>
                <w:szCs w:val="22"/>
                <w:lang w:eastAsia="en-US"/>
              </w:rPr>
              <w:t xml:space="preserve"> roku</w:t>
            </w:r>
          </w:p>
        </w:tc>
      </w:tr>
    </w:tbl>
    <w:p w14:paraId="775FEDD8" w14:textId="77777777" w:rsidR="000716C4" w:rsidRDefault="000716C4" w:rsidP="000716C4">
      <w:pPr>
        <w:pStyle w:val="Akapitzlist"/>
        <w:tabs>
          <w:tab w:val="left" w:pos="2160"/>
        </w:tabs>
        <w:suppressAutoHyphens/>
        <w:overflowPunct w:val="0"/>
        <w:spacing w:after="40" w:line="276" w:lineRule="auto"/>
        <w:ind w:left="425"/>
        <w:jc w:val="both"/>
        <w:textAlignment w:val="baseline"/>
        <w:rPr>
          <w:rFonts w:asciiTheme="majorHAnsi" w:hAnsiTheme="majorHAnsi" w:cs="Calibri"/>
          <w:sz w:val="22"/>
          <w:szCs w:val="22"/>
        </w:rPr>
      </w:pPr>
    </w:p>
    <w:p w14:paraId="36347460" w14:textId="77777777" w:rsidR="000716C4" w:rsidRDefault="000716C4" w:rsidP="000716C4">
      <w:pPr>
        <w:pStyle w:val="Akapitzlist"/>
        <w:numPr>
          <w:ilvl w:val="6"/>
          <w:numId w:val="102"/>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Pr>
          <w:rFonts w:asciiTheme="majorHAnsi" w:hAnsiTheme="majorHAnsi" w:cs="Calibri"/>
          <w:sz w:val="22"/>
          <w:szCs w:val="22"/>
        </w:rPr>
        <w:t xml:space="preserve">Na każdy </w:t>
      </w:r>
      <w:r w:rsidRPr="00C40435">
        <w:rPr>
          <w:rFonts w:asciiTheme="majorHAnsi" w:hAnsiTheme="majorHAnsi" w:cs="Calibri"/>
          <w:sz w:val="22"/>
          <w:szCs w:val="22"/>
        </w:rPr>
        <w:t xml:space="preserve">podokres ubezpieczenia </w:t>
      </w:r>
      <w:r>
        <w:rPr>
          <w:rFonts w:asciiTheme="majorHAnsi" w:hAnsiTheme="majorHAnsi" w:cs="Calibri"/>
          <w:sz w:val="22"/>
          <w:szCs w:val="22"/>
        </w:rPr>
        <w:t>(rok polisowy), o którym mowa w ust. 1, Wykonawca wystawi oddzielne polisy ubezpieczeniowe potwierdzające zawarcie umowy ubezpieczenia.</w:t>
      </w:r>
    </w:p>
    <w:p w14:paraId="156158ED" w14:textId="77777777" w:rsidR="000716C4" w:rsidRDefault="000716C4" w:rsidP="000716C4">
      <w:pPr>
        <w:pStyle w:val="Akapitzlist"/>
        <w:numPr>
          <w:ilvl w:val="6"/>
          <w:numId w:val="102"/>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529D2B9A" w14:textId="77777777" w:rsidR="000716C4" w:rsidRDefault="000716C4" w:rsidP="000716C4">
      <w:pPr>
        <w:pStyle w:val="Akapitzlist"/>
        <w:numPr>
          <w:ilvl w:val="6"/>
          <w:numId w:val="102"/>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Pr>
          <w:rFonts w:asciiTheme="majorHAnsi" w:hAnsiTheme="majorHAnsi" w:cs="Calibri"/>
          <w:sz w:val="22"/>
          <w:szCs w:val="22"/>
        </w:rPr>
        <w:t>Przed upływem terminu każdego podokresu ubezpieczenia Zamawiający przedstawi Wykonawcy uaktualnione dane dotyczące przedmiotu i sum ubezpieczenia.</w:t>
      </w:r>
    </w:p>
    <w:p w14:paraId="729E92ED" w14:textId="77777777" w:rsidR="000716C4" w:rsidRPr="002F42BA" w:rsidRDefault="000716C4" w:rsidP="000716C4">
      <w:pPr>
        <w:pStyle w:val="Akapitzlist"/>
        <w:numPr>
          <w:ilvl w:val="6"/>
          <w:numId w:val="102"/>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Do czasu wystawienia polis ubezpieczeniowych Wykonawca potwierdza fakt udzielania ochrony ubezpieczeniowej od dnia </w:t>
      </w:r>
      <w:r>
        <w:rPr>
          <w:rFonts w:asciiTheme="majorHAnsi" w:hAnsiTheme="majorHAnsi" w:cs="Calibri"/>
          <w:sz w:val="22"/>
          <w:szCs w:val="22"/>
        </w:rPr>
        <w:t xml:space="preserve">1 stycznia 2022 </w:t>
      </w:r>
      <w:r w:rsidRPr="002F42BA">
        <w:rPr>
          <w:rFonts w:asciiTheme="majorHAnsi" w:hAnsiTheme="majorHAnsi" w:cs="Calibri"/>
          <w:sz w:val="22"/>
          <w:szCs w:val="22"/>
        </w:rPr>
        <w:t>roku poprzez wystawienie, najpóźniej w dniu poprzedzającym początek okresu ubezpieczenia, notę pokrycia.</w:t>
      </w:r>
    </w:p>
    <w:p w14:paraId="48778216" w14:textId="77777777" w:rsidR="000716C4" w:rsidRPr="002F42BA" w:rsidRDefault="000716C4" w:rsidP="000716C4">
      <w:pPr>
        <w:pStyle w:val="Akapitzlist"/>
        <w:numPr>
          <w:ilvl w:val="6"/>
          <w:numId w:val="102"/>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 przypadku skorzystania przez Zamawiającego z  opcji B, o któr</w:t>
      </w:r>
      <w:r>
        <w:rPr>
          <w:rFonts w:asciiTheme="majorHAnsi" w:hAnsiTheme="majorHAnsi" w:cs="Calibri"/>
          <w:sz w:val="22"/>
          <w:szCs w:val="22"/>
        </w:rPr>
        <w:t>ej</w:t>
      </w:r>
      <w:r w:rsidRPr="002F42BA">
        <w:rPr>
          <w:rFonts w:asciiTheme="majorHAnsi" w:hAnsiTheme="majorHAnsi" w:cs="Calibri"/>
          <w:sz w:val="22"/>
          <w:szCs w:val="22"/>
        </w:rPr>
        <w:t xml:space="preserve"> mowa w § </w:t>
      </w:r>
      <w:r>
        <w:rPr>
          <w:rFonts w:asciiTheme="majorHAnsi" w:hAnsiTheme="majorHAnsi" w:cs="Calibri"/>
          <w:sz w:val="22"/>
          <w:szCs w:val="22"/>
        </w:rPr>
        <w:t>7</w:t>
      </w:r>
      <w:r w:rsidRPr="002F42BA">
        <w:rPr>
          <w:rFonts w:asciiTheme="majorHAnsi" w:hAnsiTheme="majorHAnsi" w:cs="Calibri"/>
          <w:sz w:val="22"/>
          <w:szCs w:val="22"/>
        </w:rPr>
        <w:t xml:space="preserve"> </w:t>
      </w:r>
      <w:r>
        <w:rPr>
          <w:rFonts w:asciiTheme="majorHAnsi" w:hAnsiTheme="majorHAnsi" w:cs="Calibri"/>
          <w:sz w:val="22"/>
          <w:szCs w:val="22"/>
        </w:rPr>
        <w:t>ust.</w:t>
      </w:r>
      <w:r w:rsidRPr="002F42BA">
        <w:rPr>
          <w:rFonts w:asciiTheme="majorHAnsi" w:hAnsiTheme="majorHAnsi" w:cs="Calibri"/>
          <w:sz w:val="22"/>
          <w:szCs w:val="22"/>
        </w:rPr>
        <w:t xml:space="preserve"> 4</w:t>
      </w:r>
      <w:r>
        <w:rPr>
          <w:rFonts w:asciiTheme="majorHAnsi" w:hAnsiTheme="majorHAnsi" w:cs="Calibri"/>
          <w:sz w:val="22"/>
          <w:szCs w:val="22"/>
        </w:rPr>
        <w:t>,</w:t>
      </w:r>
      <w:r w:rsidRPr="002F42BA">
        <w:rPr>
          <w:rFonts w:asciiTheme="majorHAnsi" w:hAnsiTheme="majorHAnsi" w:cs="Calibri"/>
          <w:sz w:val="22"/>
          <w:szCs w:val="22"/>
        </w:rPr>
        <w:t xml:space="preserve"> </w:t>
      </w:r>
      <w:r>
        <w:rPr>
          <w:rFonts w:asciiTheme="majorHAnsi" w:hAnsiTheme="majorHAnsi" w:cs="Calibri"/>
          <w:sz w:val="22"/>
          <w:szCs w:val="22"/>
        </w:rPr>
        <w:t>U</w:t>
      </w:r>
      <w:r w:rsidRPr="002F42BA">
        <w:rPr>
          <w:rFonts w:asciiTheme="majorHAnsi" w:hAnsiTheme="majorHAnsi" w:cs="Calibri"/>
          <w:sz w:val="22"/>
          <w:szCs w:val="22"/>
        </w:rPr>
        <w:t xml:space="preserve">mowa zostanie przedłużona o kolejne 12 miesięcy, tj. </w:t>
      </w:r>
      <w:r w:rsidRPr="00365E23">
        <w:rPr>
          <w:rFonts w:asciiTheme="majorHAnsi" w:hAnsiTheme="majorHAnsi" w:cs="Calibri"/>
          <w:sz w:val="22"/>
          <w:szCs w:val="22"/>
        </w:rPr>
        <w:t>od dnia 1 stycznia 202</w:t>
      </w:r>
      <w:r>
        <w:rPr>
          <w:rFonts w:asciiTheme="majorHAnsi" w:hAnsiTheme="majorHAnsi" w:cs="Calibri"/>
          <w:sz w:val="22"/>
          <w:szCs w:val="22"/>
        </w:rPr>
        <w:t>4</w:t>
      </w:r>
      <w:r w:rsidRPr="00365E23">
        <w:rPr>
          <w:rFonts w:asciiTheme="majorHAnsi" w:hAnsiTheme="majorHAnsi" w:cs="Calibri"/>
          <w:sz w:val="22"/>
          <w:szCs w:val="22"/>
        </w:rPr>
        <w:t xml:space="preserve"> roku do dnia 31 grudnia 202</w:t>
      </w:r>
      <w:r>
        <w:rPr>
          <w:rFonts w:asciiTheme="majorHAnsi" w:hAnsiTheme="majorHAnsi" w:cs="Calibri"/>
          <w:sz w:val="22"/>
          <w:szCs w:val="22"/>
        </w:rPr>
        <w:t>4</w:t>
      </w:r>
      <w:r w:rsidRPr="00365E23">
        <w:rPr>
          <w:rFonts w:asciiTheme="majorHAnsi" w:hAnsiTheme="majorHAnsi" w:cs="Calibri"/>
          <w:sz w:val="22"/>
          <w:szCs w:val="22"/>
        </w:rPr>
        <w:t xml:space="preserve"> roku</w:t>
      </w:r>
      <w:r>
        <w:rPr>
          <w:rFonts w:asciiTheme="majorHAnsi" w:hAnsiTheme="majorHAnsi" w:cs="Calibri"/>
          <w:sz w:val="22"/>
          <w:szCs w:val="22"/>
        </w:rPr>
        <w:t>.</w:t>
      </w:r>
    </w:p>
    <w:p w14:paraId="2BC666BA" w14:textId="77777777" w:rsidR="000716C4" w:rsidRPr="002F42BA" w:rsidRDefault="000716C4" w:rsidP="000716C4">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xml:space="preserve">§ </w:t>
      </w:r>
      <w:r>
        <w:rPr>
          <w:rFonts w:asciiTheme="majorHAnsi" w:hAnsiTheme="majorHAnsi" w:cs="Calibri"/>
          <w:b/>
          <w:snapToGrid w:val="0"/>
          <w:sz w:val="22"/>
          <w:szCs w:val="22"/>
        </w:rPr>
        <w:t>3</w:t>
      </w:r>
    </w:p>
    <w:p w14:paraId="755FB426" w14:textId="77777777" w:rsidR="000716C4" w:rsidRPr="002F42BA" w:rsidRDefault="000716C4" w:rsidP="000716C4">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738F1A0D" w14:textId="77777777" w:rsidR="000716C4" w:rsidRPr="002F42BA" w:rsidRDefault="000716C4" w:rsidP="000716C4">
      <w:pPr>
        <w:numPr>
          <w:ilvl w:val="0"/>
          <w:numId w:val="6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Pr>
          <w:rFonts w:asciiTheme="majorHAnsi" w:hAnsiTheme="majorHAnsi" w:cs="Calibri"/>
          <w:snapToGrid w:val="0"/>
          <w:sz w:val="22"/>
          <w:szCs w:val="22"/>
        </w:rPr>
        <w:t>O</w:t>
      </w:r>
      <w:r w:rsidRPr="002F42BA">
        <w:rPr>
          <w:rFonts w:asciiTheme="majorHAnsi" w:hAnsiTheme="majorHAnsi" w:cs="Calibri"/>
          <w:snapToGrid w:val="0"/>
          <w:sz w:val="22"/>
          <w:szCs w:val="22"/>
        </w:rPr>
        <w:t>ferta Wykonawcy stanow</w:t>
      </w:r>
      <w:r>
        <w:rPr>
          <w:rFonts w:asciiTheme="majorHAnsi" w:hAnsiTheme="majorHAnsi" w:cs="Calibri"/>
          <w:snapToGrid w:val="0"/>
          <w:sz w:val="22"/>
          <w:szCs w:val="22"/>
        </w:rPr>
        <w:t>i</w:t>
      </w:r>
      <w:r w:rsidRPr="002F42BA">
        <w:rPr>
          <w:rFonts w:asciiTheme="majorHAnsi" w:hAnsiTheme="majorHAnsi" w:cs="Calibri"/>
          <w:snapToGrid w:val="0"/>
          <w:sz w:val="22"/>
          <w:szCs w:val="22"/>
        </w:rPr>
        <w:t xml:space="preserve"> integralną część niniejszej Umowy</w:t>
      </w:r>
      <w:r>
        <w:rPr>
          <w:rFonts w:asciiTheme="majorHAnsi" w:hAnsiTheme="majorHAnsi" w:cs="Calibri"/>
          <w:snapToGrid w:val="0"/>
          <w:sz w:val="22"/>
          <w:szCs w:val="22"/>
        </w:rPr>
        <w:t>.</w:t>
      </w:r>
    </w:p>
    <w:p w14:paraId="53E7557D" w14:textId="77777777" w:rsidR="000716C4" w:rsidRPr="00A17767" w:rsidRDefault="000716C4" w:rsidP="000716C4">
      <w:pPr>
        <w:numPr>
          <w:ilvl w:val="0"/>
          <w:numId w:val="6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A17767">
        <w:rPr>
          <w:rFonts w:asciiTheme="majorHAnsi" w:hAnsiTheme="majorHAnsi" w:cs="Calibri"/>
          <w:snapToGrid w:val="0"/>
          <w:sz w:val="22"/>
          <w:szCs w:val="22"/>
        </w:rPr>
        <w:t xml:space="preserve">W wykonaniu niniejszej Umowy zawierane będą </w:t>
      </w:r>
      <w:r>
        <w:rPr>
          <w:rFonts w:asciiTheme="majorHAnsi" w:hAnsiTheme="majorHAnsi" w:cs="Calibri"/>
          <w:snapToGrid w:val="0"/>
          <w:sz w:val="22"/>
          <w:szCs w:val="22"/>
        </w:rPr>
        <w:t>U</w:t>
      </w:r>
      <w:r w:rsidRPr="00A17767">
        <w:rPr>
          <w:rFonts w:asciiTheme="majorHAnsi" w:hAnsiTheme="majorHAnsi" w:cs="Calibri"/>
          <w:snapToGrid w:val="0"/>
          <w:sz w:val="22"/>
          <w:szCs w:val="22"/>
        </w:rPr>
        <w:t>mowy ubezpieczenia</w:t>
      </w:r>
      <w:r>
        <w:rPr>
          <w:rFonts w:asciiTheme="majorHAnsi" w:hAnsiTheme="majorHAnsi" w:cs="Calibri"/>
          <w:snapToGrid w:val="0"/>
          <w:sz w:val="22"/>
          <w:szCs w:val="22"/>
        </w:rPr>
        <w:t xml:space="preserve"> o których mowa w § 1 ust. 1,</w:t>
      </w:r>
      <w:r w:rsidRPr="00A17767">
        <w:rPr>
          <w:rFonts w:asciiTheme="majorHAnsi" w:hAnsiTheme="majorHAnsi" w:cs="Calibri"/>
          <w:snapToGrid w:val="0"/>
          <w:sz w:val="22"/>
          <w:szCs w:val="22"/>
        </w:rPr>
        <w:t xml:space="preserve"> tj. polisy ubezpieczeniowe</w:t>
      </w:r>
      <w:r>
        <w:rPr>
          <w:rFonts w:asciiTheme="majorHAnsi" w:hAnsiTheme="majorHAnsi" w:cs="Calibri"/>
          <w:snapToGrid w:val="0"/>
          <w:sz w:val="22"/>
          <w:szCs w:val="22"/>
        </w:rPr>
        <w:t>,</w:t>
      </w:r>
      <w:r w:rsidRPr="00A17767">
        <w:rPr>
          <w:rFonts w:asciiTheme="majorHAnsi" w:hAnsiTheme="majorHAnsi" w:cs="Calibri"/>
          <w:snapToGrid w:val="0"/>
          <w:sz w:val="22"/>
          <w:szCs w:val="22"/>
        </w:rPr>
        <w:t xml:space="preserve"> w</w:t>
      </w:r>
      <w:r>
        <w:rPr>
          <w:rFonts w:asciiTheme="majorHAnsi" w:hAnsiTheme="majorHAnsi" w:cs="Calibri"/>
          <w:snapToGrid w:val="0"/>
          <w:sz w:val="22"/>
          <w:szCs w:val="22"/>
        </w:rPr>
        <w:t xml:space="preserve"> </w:t>
      </w:r>
      <w:r w:rsidRPr="00A17767">
        <w:rPr>
          <w:rFonts w:asciiTheme="majorHAnsi" w:hAnsiTheme="majorHAnsi" w:cs="Calibri"/>
          <w:snapToGrid w:val="0"/>
          <w:sz w:val="22"/>
          <w:szCs w:val="22"/>
        </w:rPr>
        <w:t>oznaczonym w</w:t>
      </w:r>
      <w:r>
        <w:rPr>
          <w:rFonts w:asciiTheme="majorHAnsi" w:hAnsiTheme="majorHAnsi" w:cs="Calibri"/>
          <w:snapToGrid w:val="0"/>
          <w:sz w:val="22"/>
          <w:szCs w:val="22"/>
        </w:rPr>
        <w:t xml:space="preserve"> </w:t>
      </w:r>
      <w:r w:rsidRPr="00A17767">
        <w:rPr>
          <w:rFonts w:asciiTheme="majorHAnsi" w:hAnsiTheme="majorHAnsi" w:cs="Calibri"/>
          <w:snapToGrid w:val="0"/>
          <w:sz w:val="22"/>
          <w:szCs w:val="22"/>
        </w:rPr>
        <w:t>tych</w:t>
      </w:r>
      <w:r>
        <w:rPr>
          <w:rFonts w:asciiTheme="majorHAnsi" w:hAnsiTheme="majorHAnsi" w:cs="Calibri"/>
          <w:snapToGrid w:val="0"/>
          <w:sz w:val="22"/>
          <w:szCs w:val="22"/>
        </w:rPr>
        <w:t xml:space="preserve"> </w:t>
      </w:r>
      <w:r w:rsidRPr="00A17767">
        <w:rPr>
          <w:rFonts w:asciiTheme="majorHAnsi" w:hAnsiTheme="majorHAnsi" w:cs="Calibri"/>
          <w:snapToGrid w:val="0"/>
          <w:sz w:val="22"/>
          <w:szCs w:val="22"/>
        </w:rPr>
        <w:t>umowach okresie w oparciu o</w:t>
      </w:r>
      <w:r>
        <w:rPr>
          <w:rFonts w:asciiTheme="majorHAnsi" w:hAnsiTheme="majorHAnsi" w:cs="Calibri"/>
          <w:snapToGrid w:val="0"/>
          <w:sz w:val="22"/>
          <w:szCs w:val="22"/>
        </w:rPr>
        <w:t> </w:t>
      </w:r>
      <w:r w:rsidRPr="00A17767">
        <w:rPr>
          <w:rFonts w:asciiTheme="majorHAnsi" w:hAnsiTheme="majorHAnsi" w:cs="Calibri"/>
          <w:snapToGrid w:val="0"/>
          <w:sz w:val="22"/>
          <w:szCs w:val="22"/>
        </w:rPr>
        <w:t xml:space="preserve">postanowienia </w:t>
      </w:r>
      <w:r>
        <w:rPr>
          <w:rFonts w:asciiTheme="majorHAnsi" w:hAnsiTheme="majorHAnsi" w:cs="Calibri"/>
          <w:snapToGrid w:val="0"/>
          <w:sz w:val="22"/>
          <w:szCs w:val="22"/>
        </w:rPr>
        <w:t>O</w:t>
      </w:r>
      <w:r w:rsidRPr="00A17767">
        <w:rPr>
          <w:rFonts w:asciiTheme="majorHAnsi" w:hAnsiTheme="majorHAnsi" w:cs="Calibri"/>
          <w:snapToGrid w:val="0"/>
          <w:sz w:val="22"/>
          <w:szCs w:val="22"/>
        </w:rPr>
        <w:t xml:space="preserve">pisu </w:t>
      </w:r>
      <w:r>
        <w:rPr>
          <w:rFonts w:asciiTheme="majorHAnsi" w:hAnsiTheme="majorHAnsi" w:cs="Calibri"/>
          <w:snapToGrid w:val="0"/>
          <w:sz w:val="22"/>
          <w:szCs w:val="22"/>
        </w:rPr>
        <w:t>P</w:t>
      </w:r>
      <w:r w:rsidRPr="00A17767">
        <w:rPr>
          <w:rFonts w:asciiTheme="majorHAnsi" w:hAnsiTheme="majorHAnsi" w:cs="Calibri"/>
          <w:snapToGrid w:val="0"/>
          <w:sz w:val="22"/>
          <w:szCs w:val="22"/>
        </w:rPr>
        <w:t xml:space="preserve">rzedmiotu </w:t>
      </w:r>
      <w:r>
        <w:rPr>
          <w:rFonts w:asciiTheme="majorHAnsi" w:hAnsiTheme="majorHAnsi" w:cs="Calibri"/>
          <w:snapToGrid w:val="0"/>
          <w:sz w:val="22"/>
          <w:szCs w:val="22"/>
        </w:rPr>
        <w:t>Z</w:t>
      </w:r>
      <w:r w:rsidRPr="00A17767">
        <w:rPr>
          <w:rFonts w:asciiTheme="majorHAnsi" w:hAnsiTheme="majorHAnsi" w:cs="Calibri"/>
          <w:snapToGrid w:val="0"/>
          <w:sz w:val="22"/>
          <w:szCs w:val="22"/>
        </w:rPr>
        <w:t>amówienia</w:t>
      </w:r>
      <w:r>
        <w:rPr>
          <w:rFonts w:asciiTheme="majorHAnsi" w:hAnsiTheme="majorHAnsi" w:cs="Calibri"/>
          <w:snapToGrid w:val="0"/>
          <w:sz w:val="22"/>
          <w:szCs w:val="22"/>
        </w:rPr>
        <w:t xml:space="preserve">, </w:t>
      </w:r>
      <w:bookmarkStart w:id="11" w:name="_Hlk83748473"/>
      <w:r>
        <w:rPr>
          <w:rFonts w:asciiTheme="majorHAnsi" w:hAnsiTheme="majorHAnsi" w:cs="Calibri"/>
          <w:snapToGrid w:val="0"/>
          <w:sz w:val="22"/>
          <w:szCs w:val="22"/>
        </w:rPr>
        <w:t>stanowiącego załącznik nr 6 do SWZ</w:t>
      </w:r>
      <w:bookmarkEnd w:id="11"/>
      <w:r w:rsidRPr="00A17767">
        <w:rPr>
          <w:rFonts w:asciiTheme="majorHAnsi" w:hAnsiTheme="majorHAnsi" w:cs="Calibri"/>
          <w:snapToGrid w:val="0"/>
          <w:sz w:val="22"/>
          <w:szCs w:val="22"/>
        </w:rPr>
        <w:t>.</w:t>
      </w:r>
    </w:p>
    <w:p w14:paraId="6CC7847C" w14:textId="77777777" w:rsidR="000716C4" w:rsidRPr="004E33C5" w:rsidRDefault="000716C4" w:rsidP="000716C4">
      <w:pPr>
        <w:numPr>
          <w:ilvl w:val="0"/>
          <w:numId w:val="6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4E33C5">
        <w:rPr>
          <w:rFonts w:asciiTheme="majorHAnsi" w:hAnsiTheme="majorHAnsi" w:cs="Calibri"/>
          <w:sz w:val="22"/>
          <w:szCs w:val="22"/>
        </w:rPr>
        <w:t xml:space="preserve">Wykonawca gwarantuje zachowanie wysokości stawek przyjętych z oferty </w:t>
      </w:r>
      <w:r>
        <w:rPr>
          <w:rFonts w:asciiTheme="majorHAnsi" w:hAnsiTheme="majorHAnsi" w:cs="Calibri"/>
          <w:sz w:val="22"/>
          <w:szCs w:val="22"/>
        </w:rPr>
        <w:t xml:space="preserve">Wykonawcy </w:t>
      </w:r>
      <w:r w:rsidRPr="004E33C5">
        <w:rPr>
          <w:rFonts w:asciiTheme="majorHAnsi" w:hAnsiTheme="majorHAnsi" w:cs="Calibri"/>
          <w:sz w:val="22"/>
          <w:szCs w:val="22"/>
        </w:rPr>
        <w:t>dla</w:t>
      </w:r>
      <w:r>
        <w:rPr>
          <w:rFonts w:asciiTheme="majorHAnsi" w:hAnsiTheme="majorHAnsi" w:cs="Calibri"/>
          <w:sz w:val="22"/>
          <w:szCs w:val="22"/>
        </w:rPr>
        <w:t> </w:t>
      </w:r>
      <w:r w:rsidRPr="004E33C5">
        <w:rPr>
          <w:rFonts w:asciiTheme="majorHAnsi" w:hAnsiTheme="majorHAnsi" w:cs="Calibri"/>
          <w:sz w:val="22"/>
          <w:szCs w:val="22"/>
        </w:rPr>
        <w:t xml:space="preserve">każdego rodzaju ubezpieczeń wskazanych w § 5 </w:t>
      </w:r>
      <w:r>
        <w:rPr>
          <w:rFonts w:asciiTheme="majorHAnsi" w:hAnsiTheme="majorHAnsi" w:cs="Calibri"/>
          <w:sz w:val="22"/>
          <w:szCs w:val="22"/>
        </w:rPr>
        <w:t>ust.</w:t>
      </w:r>
      <w:r w:rsidRPr="004E33C5">
        <w:rPr>
          <w:rFonts w:asciiTheme="majorHAnsi" w:hAnsiTheme="majorHAnsi" w:cs="Calibri"/>
          <w:sz w:val="22"/>
          <w:szCs w:val="22"/>
        </w:rPr>
        <w:t xml:space="preserve"> 1</w:t>
      </w:r>
      <w:r>
        <w:rPr>
          <w:rFonts w:asciiTheme="majorHAnsi" w:hAnsiTheme="majorHAnsi" w:cs="Calibri"/>
          <w:sz w:val="22"/>
          <w:szCs w:val="22"/>
        </w:rPr>
        <w:t xml:space="preserve"> i 2</w:t>
      </w:r>
      <w:r w:rsidRPr="004E33C5">
        <w:rPr>
          <w:rFonts w:asciiTheme="majorHAnsi" w:hAnsiTheme="majorHAnsi" w:cs="Calibri"/>
          <w:sz w:val="22"/>
          <w:szCs w:val="22"/>
        </w:rPr>
        <w:t xml:space="preserve"> przez cały okres obowiązywania </w:t>
      </w:r>
      <w:r>
        <w:rPr>
          <w:rFonts w:asciiTheme="majorHAnsi" w:hAnsiTheme="majorHAnsi" w:cs="Calibri"/>
          <w:sz w:val="22"/>
          <w:szCs w:val="22"/>
        </w:rPr>
        <w:t>U</w:t>
      </w:r>
      <w:r w:rsidRPr="004E33C5">
        <w:rPr>
          <w:rFonts w:asciiTheme="majorHAnsi" w:hAnsiTheme="majorHAnsi" w:cs="Calibri"/>
          <w:sz w:val="22"/>
          <w:szCs w:val="22"/>
        </w:rPr>
        <w:t>mowy</w:t>
      </w:r>
      <w:r>
        <w:rPr>
          <w:rFonts w:asciiTheme="majorHAnsi" w:hAnsiTheme="majorHAnsi" w:cs="Calibri"/>
          <w:sz w:val="22"/>
          <w:szCs w:val="22"/>
        </w:rPr>
        <w:t>, z zastrzeżeniem § 6 umowy</w:t>
      </w:r>
      <w:r w:rsidRPr="004E33C5">
        <w:rPr>
          <w:rFonts w:asciiTheme="majorHAnsi" w:hAnsiTheme="majorHAnsi" w:cs="Calibri"/>
          <w:sz w:val="22"/>
          <w:szCs w:val="22"/>
        </w:rPr>
        <w:t xml:space="preserve">. </w:t>
      </w:r>
    </w:p>
    <w:p w14:paraId="3D326E5A" w14:textId="77777777" w:rsidR="000716C4" w:rsidRDefault="000716C4" w:rsidP="000716C4">
      <w:pPr>
        <w:numPr>
          <w:ilvl w:val="0"/>
          <w:numId w:val="6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ubezpieczenia określające zakres i koszt ubezpieczenia zgodnie z</w:t>
      </w:r>
      <w:r>
        <w:rPr>
          <w:rFonts w:asciiTheme="majorHAnsi" w:hAnsiTheme="majorHAnsi" w:cs="Calibri"/>
          <w:snapToGrid w:val="0"/>
          <w:sz w:val="22"/>
          <w:szCs w:val="22"/>
        </w:rPr>
        <w:t> </w:t>
      </w:r>
      <w:r w:rsidRPr="002F42BA">
        <w:rPr>
          <w:rFonts w:asciiTheme="majorHAnsi" w:hAnsiTheme="majorHAnsi" w:cs="Calibri"/>
          <w:snapToGrid w:val="0"/>
          <w:sz w:val="22"/>
          <w:szCs w:val="22"/>
        </w:rPr>
        <w:t>SWZ i ofertą Wykonawcy.</w:t>
      </w:r>
    </w:p>
    <w:p w14:paraId="52C03C59" w14:textId="77777777" w:rsidR="000716C4" w:rsidRPr="004E33C5" w:rsidRDefault="000716C4" w:rsidP="000716C4">
      <w:pPr>
        <w:numPr>
          <w:ilvl w:val="0"/>
          <w:numId w:val="6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4E33C5">
        <w:rPr>
          <w:rFonts w:asciiTheme="majorHAnsi" w:hAnsiTheme="majorHAnsi" w:cs="Calibri"/>
          <w:snapToGrid w:val="0"/>
          <w:sz w:val="22"/>
          <w:szCs w:val="22"/>
        </w:rPr>
        <w:t>Wykonawca wystawi certyfikaty lub inne dokumenty płatnicze za realizację zamówienia na</w:t>
      </w:r>
      <w:r>
        <w:rPr>
          <w:rFonts w:asciiTheme="majorHAnsi" w:hAnsiTheme="majorHAnsi" w:cs="Calibri"/>
          <w:snapToGrid w:val="0"/>
          <w:sz w:val="22"/>
          <w:szCs w:val="22"/>
        </w:rPr>
        <w:t> </w:t>
      </w:r>
      <w:r w:rsidRPr="004E33C5">
        <w:rPr>
          <w:rFonts w:asciiTheme="majorHAnsi" w:hAnsiTheme="majorHAnsi" w:cs="Calibri"/>
          <w:snapToGrid w:val="0"/>
          <w:sz w:val="22"/>
          <w:szCs w:val="22"/>
        </w:rPr>
        <w:t>poszczególne</w:t>
      </w:r>
      <w:r>
        <w:rPr>
          <w:rFonts w:asciiTheme="majorHAnsi" w:hAnsiTheme="majorHAnsi" w:cs="Calibri"/>
          <w:snapToGrid w:val="0"/>
          <w:sz w:val="22"/>
          <w:szCs w:val="22"/>
        </w:rPr>
        <w:t xml:space="preserve"> instytucje kultury</w:t>
      </w:r>
      <w:r w:rsidRPr="004E33C5">
        <w:rPr>
          <w:rFonts w:asciiTheme="majorHAnsi" w:hAnsiTheme="majorHAnsi" w:cs="Calibri"/>
          <w:snapToGrid w:val="0"/>
          <w:sz w:val="22"/>
          <w:szCs w:val="22"/>
        </w:rPr>
        <w:t>.</w:t>
      </w:r>
    </w:p>
    <w:p w14:paraId="33D81160" w14:textId="77777777" w:rsidR="000716C4" w:rsidRPr="002F42BA" w:rsidRDefault="000716C4" w:rsidP="000716C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 </w:t>
      </w:r>
      <w:r>
        <w:rPr>
          <w:rFonts w:asciiTheme="majorHAnsi" w:hAnsiTheme="majorHAnsi" w:cs="Calibri"/>
          <w:b/>
          <w:iCs/>
          <w:snapToGrid w:val="0"/>
          <w:sz w:val="22"/>
          <w:szCs w:val="22"/>
        </w:rPr>
        <w:t>4</w:t>
      </w:r>
    </w:p>
    <w:p w14:paraId="031F7110" w14:textId="77777777" w:rsidR="000716C4" w:rsidRPr="002F42BA" w:rsidRDefault="000716C4" w:rsidP="000716C4">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6841167A" w14:textId="77777777" w:rsidR="000716C4" w:rsidRPr="002F42BA"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napToGrid w:val="0"/>
          <w:sz w:val="22"/>
          <w:szCs w:val="22"/>
        </w:rPr>
      </w:pPr>
      <w:bookmarkStart w:id="12" w:name="_Hlk61421444"/>
      <w:r w:rsidRPr="002F42BA">
        <w:rPr>
          <w:rFonts w:asciiTheme="majorHAnsi" w:hAnsiTheme="majorHAnsi" w:cs="Calibri"/>
          <w:snapToGrid w:val="0"/>
          <w:sz w:val="22"/>
          <w:szCs w:val="22"/>
        </w:rPr>
        <w:t>Zamawiający w ramach art. 455 ust. 1 pkt</w:t>
      </w:r>
      <w:bookmarkEnd w:id="12"/>
      <w:r w:rsidRPr="002F42BA">
        <w:rPr>
          <w:rFonts w:asciiTheme="majorHAnsi" w:hAnsiTheme="majorHAnsi" w:cs="Calibri"/>
          <w:snapToGrid w:val="0"/>
          <w:sz w:val="22"/>
          <w:szCs w:val="22"/>
        </w:rPr>
        <w:t xml:space="preserve"> 1 ustawy </w:t>
      </w:r>
      <w:proofErr w:type="spellStart"/>
      <w:r>
        <w:rPr>
          <w:rFonts w:asciiTheme="majorHAnsi" w:hAnsiTheme="majorHAnsi" w:cs="Calibri"/>
          <w:snapToGrid w:val="0"/>
          <w:sz w:val="22"/>
          <w:szCs w:val="22"/>
        </w:rPr>
        <w:t>Pzp</w:t>
      </w:r>
      <w:proofErr w:type="spellEnd"/>
      <w:r w:rsidRPr="002F42BA">
        <w:rPr>
          <w:rFonts w:asciiTheme="majorHAnsi" w:hAnsiTheme="majorHAnsi" w:cs="Calibri"/>
          <w:snapToGrid w:val="0"/>
          <w:sz w:val="22"/>
          <w:szCs w:val="22"/>
        </w:rPr>
        <w:t xml:space="preserve"> przewiduje możliwość zmiany umowy na zasadach określonych w ust. 2 i 3 niniejszego paragrafu.</w:t>
      </w:r>
    </w:p>
    <w:p w14:paraId="240831D9" w14:textId="77777777" w:rsidR="000716C4" w:rsidRPr="002F42BA"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Zamawiający przewiduje następujące warunki wprowadzenia zmian umowy, o których mowa w</w:t>
      </w:r>
      <w:r>
        <w:rPr>
          <w:rFonts w:asciiTheme="majorHAnsi" w:hAnsiTheme="majorHAnsi" w:cs="Calibri"/>
          <w:snapToGrid w:val="0"/>
          <w:sz w:val="22"/>
          <w:szCs w:val="22"/>
        </w:rPr>
        <w:t> </w:t>
      </w:r>
      <w:r w:rsidRPr="002F42BA">
        <w:rPr>
          <w:rFonts w:asciiTheme="majorHAnsi" w:hAnsiTheme="majorHAnsi" w:cs="Calibri"/>
          <w:snapToGrid w:val="0"/>
          <w:sz w:val="22"/>
          <w:szCs w:val="22"/>
        </w:rPr>
        <w:t xml:space="preserve">ust. 1 powyżej: </w:t>
      </w:r>
    </w:p>
    <w:p w14:paraId="696D0F0C"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napToGrid w:val="0"/>
          <w:sz w:val="22"/>
          <w:szCs w:val="22"/>
        </w:rPr>
      </w:pPr>
      <w:r w:rsidRPr="002F42BA">
        <w:rPr>
          <w:rFonts w:asciiTheme="majorHAnsi" w:hAnsiTheme="majorHAnsi" w:cs="Calibri"/>
          <w:sz w:val="22"/>
          <w:szCs w:val="22"/>
          <w:lang w:eastAsia="en-US"/>
        </w:rPr>
        <w:t>w przypadku dokonywania przez Zamawiającego inwestycji w majątek trwały, wzrostu jego wartości lub zbywania takiego majątku, a także rozliczania klauzuli automatycznego pokrycia;</w:t>
      </w:r>
    </w:p>
    <w:p w14:paraId="17E72890" w14:textId="77777777" w:rsidR="000716C4"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zwiększenia aktualnych sum gwarancyjnych lub uzupełnienia limitów;</w:t>
      </w:r>
    </w:p>
    <w:p w14:paraId="1A0BD0B1"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Pr>
          <w:rFonts w:asciiTheme="majorHAnsi" w:hAnsiTheme="majorHAnsi" w:cs="Calibri"/>
          <w:sz w:val="22"/>
          <w:szCs w:val="22"/>
          <w:lang w:eastAsia="en-US"/>
        </w:rPr>
        <w:t xml:space="preserve">w </w:t>
      </w:r>
      <w:r w:rsidRPr="002F42BA">
        <w:rPr>
          <w:rFonts w:asciiTheme="majorHAnsi" w:hAnsiTheme="majorHAnsi" w:cs="Calibri"/>
          <w:sz w:val="22"/>
          <w:szCs w:val="22"/>
          <w:lang w:eastAsia="en-US"/>
        </w:rPr>
        <w:t>przypadku</w:t>
      </w:r>
      <w:r>
        <w:rPr>
          <w:rFonts w:asciiTheme="majorHAnsi" w:hAnsiTheme="majorHAnsi" w:cs="Calibri"/>
          <w:sz w:val="22"/>
          <w:szCs w:val="22"/>
          <w:lang w:eastAsia="en-US"/>
        </w:rPr>
        <w:t xml:space="preserve"> </w:t>
      </w:r>
      <w:proofErr w:type="spellStart"/>
      <w:r>
        <w:rPr>
          <w:rFonts w:asciiTheme="majorHAnsi" w:hAnsiTheme="majorHAnsi" w:cs="Calibri"/>
          <w:sz w:val="22"/>
          <w:szCs w:val="22"/>
          <w:lang w:eastAsia="en-US"/>
        </w:rPr>
        <w:t>doubezpieczania</w:t>
      </w:r>
      <w:proofErr w:type="spellEnd"/>
      <w:r>
        <w:rPr>
          <w:rFonts w:asciiTheme="majorHAnsi" w:hAnsiTheme="majorHAnsi" w:cs="Calibri"/>
          <w:sz w:val="22"/>
          <w:szCs w:val="22"/>
          <w:lang w:eastAsia="en-US"/>
        </w:rPr>
        <w:t xml:space="preserve"> kolejnych osób w zakresie ubezpieczenia następstw nieszczęśliwych wypadków;</w:t>
      </w:r>
    </w:p>
    <w:p w14:paraId="5251C880"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 xml:space="preserve">w przypadku zmian organizacyjnych (w tym przekształceń i likwidacji oraz powstania nowych  </w:t>
      </w:r>
      <w:r>
        <w:rPr>
          <w:rFonts w:asciiTheme="majorHAnsi" w:hAnsiTheme="majorHAnsi" w:cs="Calibri"/>
          <w:sz w:val="22"/>
          <w:szCs w:val="22"/>
          <w:lang w:eastAsia="en-US"/>
        </w:rPr>
        <w:t>instytucji kultury</w:t>
      </w:r>
      <w:r w:rsidRPr="002F42BA">
        <w:rPr>
          <w:rFonts w:asciiTheme="majorHAnsi" w:hAnsiTheme="majorHAnsi" w:cs="Calibri"/>
          <w:sz w:val="22"/>
          <w:szCs w:val="22"/>
          <w:lang w:eastAsia="en-US"/>
        </w:rPr>
        <w:t>) mogących wystąpić u Zamawiającego</w:t>
      </w:r>
      <w:r>
        <w:rPr>
          <w:rFonts w:asciiTheme="majorHAnsi" w:hAnsiTheme="majorHAnsi" w:cs="Calibri"/>
          <w:sz w:val="22"/>
          <w:szCs w:val="22"/>
          <w:lang w:eastAsia="en-US"/>
        </w:rPr>
        <w:t xml:space="preserve"> tj. instytucji kultury,</w:t>
      </w:r>
      <w:r w:rsidRPr="002F42BA">
        <w:rPr>
          <w:rFonts w:asciiTheme="majorHAnsi" w:hAnsiTheme="majorHAnsi" w:cs="Calibri"/>
          <w:sz w:val="22"/>
          <w:szCs w:val="22"/>
          <w:lang w:eastAsia="en-US"/>
        </w:rPr>
        <w:t xml:space="preserve"> w tym zmianie zakresu wykonywanej działalności w szczególności miejsca jej wykonywania;</w:t>
      </w:r>
    </w:p>
    <w:p w14:paraId="2685CB2A"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korzystnych dla Zamawiającego zmian Ogólnych Warunków Ubezpieczenia</w:t>
      </w:r>
      <w:r>
        <w:rPr>
          <w:rFonts w:asciiTheme="majorHAnsi" w:hAnsiTheme="majorHAnsi" w:cs="Calibri"/>
          <w:sz w:val="22"/>
          <w:szCs w:val="22"/>
          <w:lang w:eastAsia="en-US"/>
        </w:rPr>
        <w:t>, ocena korzystności należy do Zamawiającego;</w:t>
      </w:r>
      <w:r w:rsidRPr="002F42BA">
        <w:rPr>
          <w:rFonts w:asciiTheme="majorHAnsi" w:hAnsiTheme="majorHAnsi" w:cs="Calibri"/>
          <w:sz w:val="22"/>
          <w:szCs w:val="22"/>
          <w:lang w:eastAsia="en-US"/>
        </w:rPr>
        <w:t xml:space="preserve"> </w:t>
      </w:r>
    </w:p>
    <w:p w14:paraId="75CFDCFA"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425D510A" w14:textId="77777777" w:rsidR="000716C4" w:rsidRPr="00590227"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bookmarkStart w:id="13" w:name="_Hlk78467371"/>
      <w:r w:rsidRPr="00590227">
        <w:rPr>
          <w:rFonts w:asciiTheme="majorHAnsi" w:hAnsiTheme="majorHAnsi" w:cs="Calibri"/>
          <w:sz w:val="22"/>
          <w:szCs w:val="22"/>
          <w:lang w:eastAsia="en-US"/>
        </w:rPr>
        <w:t xml:space="preserve">w przypadku zmiany zakresu ubezpieczenia przewidzianych w </w:t>
      </w:r>
      <w:r>
        <w:rPr>
          <w:rFonts w:asciiTheme="majorHAnsi" w:hAnsiTheme="majorHAnsi" w:cs="Calibri"/>
          <w:sz w:val="22"/>
          <w:szCs w:val="22"/>
          <w:lang w:eastAsia="en-US"/>
        </w:rPr>
        <w:t>opisie przedmiotu zamówienia określonych w załączniku nr 6 do SWZ – Opis przedmiotu zamówienia;</w:t>
      </w:r>
    </w:p>
    <w:bookmarkEnd w:id="13"/>
    <w:p w14:paraId="10FACDF8"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SWZ.</w:t>
      </w:r>
    </w:p>
    <w:p w14:paraId="00BC54B3" w14:textId="77777777" w:rsidR="000716C4" w:rsidRPr="002F42BA"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540A13F1"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wielkości sum ubezpieczenia w związku z: nabywaniem/ zbywaniem/ likwidacją środków trwałych, modernizacją/ ulepszeniem środków trwałych, oddaniem do użytku nowych inwestycji, </w:t>
      </w:r>
      <w:bookmarkStart w:id="14" w:name="_Hlk13379931"/>
      <w:r w:rsidRPr="002F42BA">
        <w:rPr>
          <w:rFonts w:asciiTheme="majorHAnsi" w:hAnsiTheme="majorHAnsi" w:cs="Calibri"/>
          <w:sz w:val="22"/>
          <w:szCs w:val="22"/>
          <w:lang w:eastAsia="en-US"/>
        </w:rPr>
        <w:t>umowami cywilno-prawnymi nakładającymi na Zamawiającego obowiązek ubezpieczeni</w:t>
      </w:r>
      <w:bookmarkEnd w:id="14"/>
      <w:r w:rsidRPr="002F42BA">
        <w:rPr>
          <w:rFonts w:asciiTheme="majorHAnsi" w:hAnsiTheme="majorHAnsi" w:cs="Calibri"/>
          <w:sz w:val="22"/>
          <w:szCs w:val="22"/>
          <w:lang w:eastAsia="en-US"/>
        </w:rPr>
        <w:t>a wraz z weryfikacją składek za ubezpieczenie będące ich konsekwencją;</w:t>
      </w:r>
    </w:p>
    <w:p w14:paraId="21ABF83E" w14:textId="77777777" w:rsidR="000716C4"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sum ubezpieczenia/</w:t>
      </w:r>
      <w:r>
        <w:rPr>
          <w:rFonts w:asciiTheme="majorHAnsi" w:hAnsiTheme="majorHAnsi" w:cs="Calibri"/>
          <w:sz w:val="22"/>
          <w:szCs w:val="22"/>
          <w:lang w:eastAsia="en-US"/>
        </w:rPr>
        <w:t xml:space="preserve">limitów odpowiedzialności/ </w:t>
      </w:r>
      <w:r w:rsidRPr="002F42BA">
        <w:rPr>
          <w:rFonts w:asciiTheme="majorHAnsi" w:hAnsiTheme="majorHAnsi" w:cs="Calibri"/>
          <w:sz w:val="22"/>
          <w:szCs w:val="22"/>
          <w:lang w:eastAsia="en-US"/>
        </w:rPr>
        <w:t>sum gwarancyjnych wraz z weryfikacją stawek i  składek ubezpieczenia będące ich konsekwencją;</w:t>
      </w:r>
    </w:p>
    <w:p w14:paraId="5D5F32D8" w14:textId="77777777" w:rsidR="000716C4"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Pr>
          <w:rFonts w:asciiTheme="majorHAnsi" w:hAnsiTheme="majorHAnsi" w:cs="Calibri"/>
          <w:sz w:val="22"/>
          <w:szCs w:val="22"/>
          <w:lang w:eastAsia="en-US"/>
        </w:rPr>
        <w:t>zmianie ilości osób zgłoszonych do ubezpieczenia następstw nieszczęśliwych wypadków (zwiększenie lub zmniejszenie liczby ubezpieczonych);</w:t>
      </w:r>
    </w:p>
    <w:p w14:paraId="282E7DE2"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zakresu ubezpieczenia w związku z: zmianą zakresu wykonywanej działalności, ujawnieniem się i/lub powstaniem nowego ryzyka ubezpieczeniowego nie przewidzianego </w:t>
      </w:r>
      <w:bookmarkStart w:id="15" w:name="_Hlk78467422"/>
      <w:r w:rsidRPr="002F42BA">
        <w:rPr>
          <w:rFonts w:asciiTheme="majorHAnsi" w:hAnsiTheme="majorHAnsi" w:cs="Calibri"/>
          <w:sz w:val="22"/>
          <w:szCs w:val="22"/>
          <w:lang w:eastAsia="en-US"/>
        </w:rPr>
        <w:t xml:space="preserve">w </w:t>
      </w:r>
      <w:r>
        <w:rPr>
          <w:rFonts w:asciiTheme="majorHAnsi" w:hAnsiTheme="majorHAnsi" w:cs="Calibri"/>
          <w:sz w:val="22"/>
          <w:szCs w:val="22"/>
          <w:lang w:eastAsia="en-US"/>
        </w:rPr>
        <w:t xml:space="preserve">załączniku nr 6 do SWZ – Opis przedmiotu zamówienia </w:t>
      </w:r>
      <w:bookmarkEnd w:id="15"/>
      <w:r w:rsidRPr="002F42BA">
        <w:rPr>
          <w:rFonts w:asciiTheme="majorHAnsi" w:hAnsiTheme="majorHAnsi" w:cs="Calibri"/>
          <w:sz w:val="22"/>
          <w:szCs w:val="22"/>
          <w:lang w:eastAsia="en-US"/>
        </w:rPr>
        <w:t xml:space="preserve">lub wynikającego z konieczności dostosowania do wymogów instytucji finansujących; </w:t>
      </w:r>
    </w:p>
    <w:p w14:paraId="1AA012C8"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09FD47AB" w14:textId="77777777" w:rsidR="000716C4" w:rsidRPr="00DB4F4D"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DB4F4D">
        <w:rPr>
          <w:rFonts w:asciiTheme="majorHAnsi" w:hAnsiTheme="majorHAnsi" w:cs="Calibri"/>
          <w:sz w:val="22"/>
          <w:szCs w:val="22"/>
          <w:lang w:eastAsia="en-US"/>
        </w:rPr>
        <w:t>zmianach przewidzianych w klauzulach zawartych w</w:t>
      </w:r>
      <w:r w:rsidRPr="002F42BA">
        <w:rPr>
          <w:rFonts w:asciiTheme="majorHAnsi" w:hAnsiTheme="majorHAnsi" w:cs="Calibri"/>
          <w:sz w:val="22"/>
          <w:szCs w:val="22"/>
          <w:lang w:eastAsia="en-US"/>
        </w:rPr>
        <w:t xml:space="preserve"> </w:t>
      </w:r>
      <w:r>
        <w:rPr>
          <w:rFonts w:asciiTheme="majorHAnsi" w:hAnsiTheme="majorHAnsi" w:cs="Calibri"/>
          <w:sz w:val="22"/>
          <w:szCs w:val="22"/>
          <w:lang w:eastAsia="en-US"/>
        </w:rPr>
        <w:t>załączniku nr 6 do SWZ – Opis przedmiotu zamówienia</w:t>
      </w:r>
    </w:p>
    <w:p w14:paraId="54B329C3"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wydłużeniu (maksymalnie o 3 miesiące)/ skróceniu okresu ochrony ubezpieczeniowej oraz wyrównaniu terminów ubezpieczenia;</w:t>
      </w:r>
    </w:p>
    <w:p w14:paraId="7855F1FB"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w:t>
      </w:r>
      <w:r>
        <w:rPr>
          <w:rFonts w:asciiTheme="majorHAnsi" w:hAnsiTheme="majorHAnsi" w:cs="Calibri"/>
          <w:sz w:val="22"/>
          <w:szCs w:val="22"/>
          <w:lang w:eastAsia="en-US"/>
        </w:rPr>
        <w:t>, liczby rat oraz wysokości rat;</w:t>
      </w:r>
    </w:p>
    <w:p w14:paraId="143129B7"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bookmarkStart w:id="16" w:name="_Hlk78467472"/>
      <w:r w:rsidRPr="002F42BA">
        <w:rPr>
          <w:rFonts w:asciiTheme="majorHAnsi" w:hAnsiTheme="majorHAnsi" w:cs="Calibri"/>
          <w:sz w:val="22"/>
          <w:szCs w:val="22"/>
          <w:lang w:eastAsia="en-US"/>
        </w:rPr>
        <w:t xml:space="preserve">włączenie nowej </w:t>
      </w:r>
      <w:r>
        <w:rPr>
          <w:rFonts w:asciiTheme="majorHAnsi" w:hAnsiTheme="majorHAnsi" w:cs="Calibri"/>
          <w:sz w:val="22"/>
          <w:szCs w:val="22"/>
          <w:lang w:eastAsia="en-US"/>
        </w:rPr>
        <w:t>instytucji kultury</w:t>
      </w:r>
      <w:r w:rsidRPr="002F42BA">
        <w:rPr>
          <w:rFonts w:asciiTheme="majorHAnsi" w:hAnsiTheme="majorHAnsi" w:cs="Calibri"/>
          <w:sz w:val="22"/>
          <w:szCs w:val="22"/>
          <w:lang w:eastAsia="en-US"/>
        </w:rPr>
        <w:t>,</w:t>
      </w:r>
    </w:p>
    <w:bookmarkEnd w:id="16"/>
    <w:p w14:paraId="3D1A0AF3"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zmiany zakresu i/lub przedmiotu </w:t>
      </w:r>
      <w:r>
        <w:rPr>
          <w:rFonts w:asciiTheme="majorHAnsi" w:hAnsiTheme="majorHAnsi" w:cs="Calibri"/>
          <w:sz w:val="22"/>
          <w:szCs w:val="22"/>
          <w:lang w:eastAsia="en-US"/>
        </w:rPr>
        <w:t xml:space="preserve">i/lub miejsca i/lub rodzaju prowadzonej </w:t>
      </w:r>
      <w:r w:rsidRPr="002F42BA">
        <w:rPr>
          <w:rFonts w:asciiTheme="majorHAnsi" w:hAnsiTheme="majorHAnsi" w:cs="Calibri"/>
          <w:sz w:val="22"/>
          <w:szCs w:val="22"/>
          <w:lang w:eastAsia="en-US"/>
        </w:rPr>
        <w:t>działalności Zamawiającego, Ubezpieczonych</w:t>
      </w:r>
      <w:r>
        <w:rPr>
          <w:rFonts w:asciiTheme="majorHAnsi" w:hAnsiTheme="majorHAnsi" w:cs="Calibri"/>
          <w:sz w:val="22"/>
          <w:szCs w:val="22"/>
          <w:lang w:eastAsia="en-US"/>
        </w:rPr>
        <w:t xml:space="preserve"> np. w przypadku uzyskania lub utraty zamówienia/kontraktu</w:t>
      </w:r>
      <w:r w:rsidRPr="002F42BA">
        <w:rPr>
          <w:rFonts w:asciiTheme="majorHAnsi" w:hAnsiTheme="majorHAnsi" w:cs="Calibri"/>
          <w:sz w:val="22"/>
          <w:szCs w:val="22"/>
          <w:lang w:eastAsia="en-US"/>
        </w:rPr>
        <w:t>;</w:t>
      </w:r>
    </w:p>
    <w:p w14:paraId="2B22F255"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r>
        <w:rPr>
          <w:rFonts w:asciiTheme="majorHAnsi" w:hAnsiTheme="majorHAnsi" w:cs="Calibri"/>
          <w:sz w:val="22"/>
          <w:szCs w:val="22"/>
          <w:lang w:eastAsia="en-US"/>
        </w:rPr>
        <w:t>, formy prawnej</w:t>
      </w:r>
      <w:r w:rsidRPr="002F42BA">
        <w:rPr>
          <w:rFonts w:asciiTheme="majorHAnsi" w:hAnsiTheme="majorHAnsi" w:cs="Calibri"/>
          <w:sz w:val="22"/>
          <w:szCs w:val="22"/>
          <w:lang w:eastAsia="en-US"/>
        </w:rPr>
        <w:t>;</w:t>
      </w:r>
    </w:p>
    <w:p w14:paraId="76B7697D" w14:textId="77777777" w:rsidR="000716C4" w:rsidRPr="00B5467F"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B5467F">
        <w:rPr>
          <w:rFonts w:asciiTheme="majorHAnsi" w:hAnsiTheme="majorHAnsi" w:cs="Calibri"/>
          <w:sz w:val="22"/>
          <w:szCs w:val="22"/>
          <w:lang w:eastAsia="en-US"/>
        </w:rPr>
        <w:t>zmianie wysokości składki ubezpieczeniowej w skutek okoliczności przewidzianych niniejszą umową;</w:t>
      </w:r>
    </w:p>
    <w:p w14:paraId="7556CC9B"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w przypadku konieczności interpretacji/wykładni znaczenia i/lub zakresu pojęć zastosowanych w umowie, gdy budzą uzasadnione wątpliwości;</w:t>
      </w:r>
    </w:p>
    <w:p w14:paraId="1DF43B3D"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3D916069" w14:textId="77777777" w:rsidR="000716C4" w:rsidRPr="002F42BA"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r>
        <w:rPr>
          <w:rFonts w:asciiTheme="majorHAnsi" w:hAnsiTheme="majorHAnsi" w:cs="Calibri"/>
          <w:sz w:val="22"/>
          <w:szCs w:val="22"/>
          <w:lang w:eastAsia="en-US"/>
        </w:rPr>
        <w:t>;</w:t>
      </w:r>
    </w:p>
    <w:p w14:paraId="0D2C8067" w14:textId="77777777" w:rsidR="000716C4" w:rsidRPr="002F42BA"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7F46A43D" w14:textId="77777777" w:rsidR="000716C4" w:rsidRPr="002F42BA"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Pozostałe zmiany umowy są możliwe tylko w okolicznościach określonych </w:t>
      </w:r>
      <w:bookmarkStart w:id="17" w:name="_Hlk61423004"/>
      <w:r w:rsidRPr="002F42BA">
        <w:rPr>
          <w:rFonts w:asciiTheme="majorHAnsi" w:hAnsiTheme="majorHAnsi" w:cs="Calibri"/>
          <w:sz w:val="22"/>
          <w:szCs w:val="22"/>
          <w:lang w:eastAsia="en-US"/>
        </w:rPr>
        <w:t xml:space="preserve">w art. 455 </w:t>
      </w:r>
      <w:bookmarkEnd w:id="17"/>
      <w:r w:rsidRPr="002F42BA">
        <w:rPr>
          <w:rFonts w:asciiTheme="majorHAnsi" w:hAnsiTheme="majorHAnsi" w:cs="Calibri"/>
          <w:sz w:val="22"/>
          <w:szCs w:val="22"/>
          <w:lang w:eastAsia="en-US"/>
        </w:rPr>
        <w:t xml:space="preserve">ustawy </w:t>
      </w:r>
      <w:proofErr w:type="spellStart"/>
      <w:r>
        <w:rPr>
          <w:rFonts w:asciiTheme="majorHAnsi" w:hAnsiTheme="majorHAnsi" w:cs="Calibri"/>
          <w:sz w:val="22"/>
          <w:szCs w:val="22"/>
          <w:lang w:eastAsia="en-US"/>
        </w:rPr>
        <w:t>Pzp</w:t>
      </w:r>
      <w:proofErr w:type="spellEnd"/>
      <w:r>
        <w:rPr>
          <w:rFonts w:asciiTheme="majorHAnsi" w:hAnsiTheme="majorHAnsi" w:cs="Calibri"/>
          <w:sz w:val="22"/>
          <w:szCs w:val="22"/>
          <w:lang w:eastAsia="en-US"/>
        </w:rPr>
        <w:t xml:space="preserve">. </w:t>
      </w:r>
    </w:p>
    <w:p w14:paraId="5417BA89" w14:textId="77777777" w:rsidR="000716C4"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w:t>
      </w:r>
      <w:r>
        <w:rPr>
          <w:rFonts w:asciiTheme="majorHAnsi" w:hAnsiTheme="majorHAnsi" w:cs="Calibri"/>
          <w:sz w:val="22"/>
          <w:szCs w:val="22"/>
          <w:lang w:eastAsia="en-US"/>
        </w:rPr>
        <w:t>j</w:t>
      </w:r>
      <w:r w:rsidRPr="002F42BA">
        <w:rPr>
          <w:rFonts w:asciiTheme="majorHAnsi" w:hAnsiTheme="majorHAnsi" w:cs="Calibri"/>
          <w:sz w:val="22"/>
          <w:szCs w:val="22"/>
          <w:lang w:eastAsia="en-US"/>
        </w:rPr>
        <w:t xml:space="preserve"> pod rygorem nieważności.</w:t>
      </w:r>
    </w:p>
    <w:p w14:paraId="2D5BF5B5" w14:textId="77777777" w:rsidR="000716C4" w:rsidRPr="00AE3C6B"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bookmarkStart w:id="18" w:name="_Hlk78468101"/>
      <w:r w:rsidRPr="00AE3C6B">
        <w:rPr>
          <w:rFonts w:asciiTheme="majorHAnsi" w:hAnsiTheme="majorHAnsi" w:cs="Calibri"/>
          <w:sz w:val="22"/>
          <w:szCs w:val="22"/>
          <w:lang w:eastAsia="en-US"/>
        </w:rPr>
        <w:t xml:space="preserve">Warunki wprowadzenia zmiany do </w:t>
      </w:r>
      <w:r>
        <w:rPr>
          <w:rFonts w:asciiTheme="majorHAnsi" w:hAnsiTheme="majorHAnsi" w:cs="Calibri"/>
          <w:sz w:val="22"/>
          <w:szCs w:val="22"/>
          <w:lang w:eastAsia="en-US"/>
        </w:rPr>
        <w:t>u</w:t>
      </w:r>
      <w:r w:rsidRPr="00AE3C6B">
        <w:rPr>
          <w:rFonts w:asciiTheme="majorHAnsi" w:hAnsiTheme="majorHAnsi" w:cs="Calibri"/>
          <w:sz w:val="22"/>
          <w:szCs w:val="22"/>
          <w:lang w:eastAsia="en-US"/>
        </w:rPr>
        <w:t>mowy:</w:t>
      </w:r>
    </w:p>
    <w:p w14:paraId="3BEDF5B9" w14:textId="77777777" w:rsidR="000716C4"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AE3C6B">
        <w:rPr>
          <w:rFonts w:asciiTheme="majorHAnsi" w:hAnsiTheme="majorHAnsi" w:cs="Calibri"/>
          <w:sz w:val="22"/>
          <w:szCs w:val="22"/>
          <w:lang w:eastAsia="en-US"/>
        </w:rPr>
        <w:t>Strona wy</w:t>
      </w:r>
      <w:r>
        <w:rPr>
          <w:rFonts w:asciiTheme="majorHAnsi" w:hAnsiTheme="majorHAnsi" w:cs="Calibri"/>
          <w:sz w:val="22"/>
          <w:szCs w:val="22"/>
          <w:lang w:eastAsia="en-US"/>
        </w:rPr>
        <w:t>stępująca o zmianę postanowień u</w:t>
      </w:r>
      <w:r w:rsidRPr="00AE3C6B">
        <w:rPr>
          <w:rFonts w:asciiTheme="majorHAnsi" w:hAnsiTheme="majorHAnsi" w:cs="Calibri"/>
          <w:sz w:val="22"/>
          <w:szCs w:val="22"/>
          <w:lang w:eastAsia="en-US"/>
        </w:rPr>
        <w:t>mowy zobowiązana jest do udokumentowania zaistnienia okoliczności, stanowiących podstawę zmian (o ile jest to możliwe).</w:t>
      </w:r>
    </w:p>
    <w:p w14:paraId="32F8934C" w14:textId="77777777" w:rsidR="000716C4" w:rsidRPr="00AE3C6B" w:rsidRDefault="000716C4" w:rsidP="000716C4">
      <w:pPr>
        <w:pStyle w:val="Akapitzlist"/>
        <w:numPr>
          <w:ilvl w:val="1"/>
          <w:numId w:val="8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AE3C6B">
        <w:rPr>
          <w:rFonts w:asciiTheme="majorHAnsi" w:hAnsiTheme="majorHAnsi" w:cs="Calibri"/>
          <w:sz w:val="22"/>
          <w:szCs w:val="22"/>
          <w:lang w:eastAsia="en-US"/>
        </w:rPr>
        <w:t>Złożony przez stronę inicjującą wniosek o zmianę musi zawierać:</w:t>
      </w:r>
    </w:p>
    <w:p w14:paraId="0537A354" w14:textId="77777777" w:rsidR="000716C4" w:rsidRDefault="000716C4" w:rsidP="000716C4">
      <w:pPr>
        <w:pStyle w:val="Akapitzlist"/>
        <w:numPr>
          <w:ilvl w:val="2"/>
          <w:numId w:val="88"/>
        </w:numPr>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AE3C6B">
        <w:rPr>
          <w:rFonts w:asciiTheme="majorHAnsi" w:hAnsiTheme="majorHAnsi" w:cs="Calibri"/>
          <w:sz w:val="22"/>
          <w:szCs w:val="22"/>
          <w:lang w:eastAsia="en-US"/>
        </w:rPr>
        <w:t>opis propozycji zmiany (treści zapisów umownych),</w:t>
      </w:r>
    </w:p>
    <w:p w14:paraId="42818364" w14:textId="77777777" w:rsidR="000716C4" w:rsidRDefault="000716C4" w:rsidP="000716C4">
      <w:pPr>
        <w:pStyle w:val="Akapitzlist"/>
        <w:numPr>
          <w:ilvl w:val="2"/>
          <w:numId w:val="88"/>
        </w:numPr>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AE3C6B">
        <w:rPr>
          <w:rFonts w:asciiTheme="majorHAnsi" w:hAnsiTheme="majorHAnsi" w:cs="Calibri"/>
          <w:sz w:val="22"/>
          <w:szCs w:val="22"/>
          <w:lang w:eastAsia="en-US"/>
        </w:rPr>
        <w:t>uzasadnienie zmiany wraz z udokumentowaniem okolicznośc</w:t>
      </w:r>
      <w:r>
        <w:rPr>
          <w:rFonts w:asciiTheme="majorHAnsi" w:hAnsiTheme="majorHAnsi" w:cs="Calibri"/>
          <w:sz w:val="22"/>
          <w:szCs w:val="22"/>
          <w:lang w:eastAsia="en-US"/>
        </w:rPr>
        <w:t>i stanowiących podstawę zmiany u</w:t>
      </w:r>
      <w:r w:rsidRPr="00AE3C6B">
        <w:rPr>
          <w:rFonts w:asciiTheme="majorHAnsi" w:hAnsiTheme="majorHAnsi" w:cs="Calibri"/>
          <w:sz w:val="22"/>
          <w:szCs w:val="22"/>
          <w:lang w:eastAsia="en-US"/>
        </w:rPr>
        <w:t>mowy,</w:t>
      </w:r>
    </w:p>
    <w:p w14:paraId="7D9A5DCE" w14:textId="77777777" w:rsidR="000716C4" w:rsidRPr="00AE3C6B" w:rsidRDefault="000716C4" w:rsidP="000716C4">
      <w:pPr>
        <w:pStyle w:val="Akapitzlist"/>
        <w:numPr>
          <w:ilvl w:val="2"/>
          <w:numId w:val="88"/>
        </w:numPr>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AE3C6B">
        <w:rPr>
          <w:rFonts w:asciiTheme="majorHAnsi" w:hAnsiTheme="majorHAnsi" w:cs="Calibri"/>
          <w:sz w:val="22"/>
          <w:szCs w:val="22"/>
          <w:lang w:eastAsia="en-US"/>
        </w:rPr>
        <w:t xml:space="preserve">opis wpływu zmiany na warunki realizacji </w:t>
      </w:r>
      <w:r>
        <w:rPr>
          <w:rFonts w:asciiTheme="majorHAnsi" w:hAnsiTheme="majorHAnsi" w:cs="Calibri"/>
          <w:sz w:val="22"/>
          <w:szCs w:val="22"/>
          <w:lang w:eastAsia="en-US"/>
        </w:rPr>
        <w:t>u</w:t>
      </w:r>
      <w:r w:rsidRPr="00AE3C6B">
        <w:rPr>
          <w:rFonts w:asciiTheme="majorHAnsi" w:hAnsiTheme="majorHAnsi" w:cs="Calibri"/>
          <w:sz w:val="22"/>
          <w:szCs w:val="22"/>
          <w:lang w:eastAsia="en-US"/>
        </w:rPr>
        <w:t>mowy.</w:t>
      </w:r>
    </w:p>
    <w:bookmarkEnd w:id="18"/>
    <w:p w14:paraId="260D96CF" w14:textId="77777777" w:rsidR="000716C4" w:rsidRPr="002F42BA"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w:t>
      </w:r>
      <w:r>
        <w:rPr>
          <w:rFonts w:asciiTheme="majorHAnsi" w:hAnsiTheme="majorHAnsi" w:cs="Calibri"/>
          <w:sz w:val="22"/>
          <w:szCs w:val="22"/>
          <w:lang w:eastAsia="en-US"/>
        </w:rPr>
        <w:t>u</w:t>
      </w:r>
      <w:r w:rsidRPr="002F42BA">
        <w:rPr>
          <w:rFonts w:asciiTheme="majorHAnsi" w:hAnsiTheme="majorHAnsi" w:cs="Calibri"/>
          <w:sz w:val="22"/>
          <w:szCs w:val="22"/>
          <w:lang w:eastAsia="en-US"/>
        </w:rPr>
        <w:t>mowy, a treścią umów indywidualnych lub ogólnych warunków</w:t>
      </w:r>
      <w:r>
        <w:rPr>
          <w:rFonts w:asciiTheme="majorHAnsi" w:hAnsiTheme="majorHAnsi" w:cs="Calibri"/>
          <w:sz w:val="22"/>
          <w:szCs w:val="22"/>
          <w:lang w:eastAsia="en-US"/>
        </w:rPr>
        <w:t xml:space="preserve"> ubezpieczenia, decyduje treść u</w:t>
      </w:r>
      <w:r w:rsidRPr="002F42BA">
        <w:rPr>
          <w:rFonts w:asciiTheme="majorHAnsi" w:hAnsiTheme="majorHAnsi" w:cs="Calibri"/>
          <w:sz w:val="22"/>
          <w:szCs w:val="22"/>
          <w:lang w:eastAsia="en-US"/>
        </w:rPr>
        <w:t xml:space="preserve">mowy. </w:t>
      </w:r>
    </w:p>
    <w:p w14:paraId="725F371F" w14:textId="77777777" w:rsidR="000716C4" w:rsidRPr="002F42BA" w:rsidRDefault="000716C4" w:rsidP="000716C4">
      <w:pPr>
        <w:pStyle w:val="Akapitzlist"/>
        <w:numPr>
          <w:ilvl w:val="0"/>
          <w:numId w:val="8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49D29BBE" w14:textId="77777777" w:rsidR="000716C4" w:rsidRPr="002F42BA" w:rsidRDefault="000716C4" w:rsidP="000716C4">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xml:space="preserve">§ </w:t>
      </w:r>
      <w:r>
        <w:rPr>
          <w:rFonts w:asciiTheme="majorHAnsi" w:hAnsiTheme="majorHAnsi" w:cs="Calibri"/>
          <w:b/>
          <w:snapToGrid w:val="0"/>
          <w:sz w:val="22"/>
          <w:szCs w:val="22"/>
        </w:rPr>
        <w:t>5</w:t>
      </w:r>
    </w:p>
    <w:p w14:paraId="2FADAF0D" w14:textId="77777777" w:rsidR="000716C4" w:rsidRPr="00A44F4D" w:rsidRDefault="000716C4" w:rsidP="000716C4">
      <w:pPr>
        <w:pStyle w:val="Akapitzlist"/>
        <w:tabs>
          <w:tab w:val="left" w:pos="0"/>
        </w:tabs>
        <w:suppressAutoHyphens/>
        <w:spacing w:after="60" w:line="276" w:lineRule="auto"/>
        <w:ind w:left="425"/>
        <w:jc w:val="center"/>
        <w:textAlignment w:val="baseline"/>
        <w:rPr>
          <w:rFonts w:asciiTheme="majorHAnsi" w:hAnsiTheme="majorHAnsi" w:cs="Calibri"/>
          <w:iCs/>
          <w:sz w:val="22"/>
          <w:szCs w:val="22"/>
        </w:rPr>
      </w:pPr>
      <w:r w:rsidRPr="00A44F4D">
        <w:rPr>
          <w:rFonts w:asciiTheme="majorHAnsi" w:hAnsiTheme="majorHAnsi" w:cs="Calibri"/>
          <w:b/>
          <w:sz w:val="22"/>
          <w:szCs w:val="22"/>
        </w:rPr>
        <w:t>WYNAGRODZENIE WYKONAWCY</w:t>
      </w:r>
    </w:p>
    <w:p w14:paraId="35215632"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Maksymalna wartość umowy (wysokość składki) </w:t>
      </w:r>
      <w:r w:rsidRPr="002F42BA">
        <w:rPr>
          <w:rFonts w:asciiTheme="majorHAnsi" w:hAnsiTheme="majorHAnsi" w:cs="Calibri"/>
          <w:bCs/>
          <w:iCs/>
          <w:sz w:val="22"/>
          <w:szCs w:val="22"/>
        </w:rPr>
        <w:t xml:space="preserve">łącznie z opcją A i B </w:t>
      </w:r>
      <w:r w:rsidRPr="002F42BA">
        <w:rPr>
          <w:rFonts w:asciiTheme="majorHAnsi" w:hAnsiTheme="majorHAnsi" w:cs="Calibri"/>
          <w:iCs/>
          <w:sz w:val="22"/>
          <w:szCs w:val="22"/>
        </w:rPr>
        <w:t>za cały okres trwania umowy wynosi:</w: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0716C4" w:rsidRPr="002F42BA" w14:paraId="74A4309A" w14:textId="77777777" w:rsidTr="00485529">
        <w:trPr>
          <w:trHeight w:val="464"/>
        </w:trPr>
        <w:tc>
          <w:tcPr>
            <w:tcW w:w="8789" w:type="dxa"/>
            <w:vAlign w:val="center"/>
          </w:tcPr>
          <w:p w14:paraId="5AF49926"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w:t>
            </w:r>
          </w:p>
        </w:tc>
      </w:tr>
      <w:tr w:rsidR="000716C4" w:rsidRPr="002F42BA" w14:paraId="6B7D1A35" w14:textId="77777777" w:rsidTr="00485529">
        <w:trPr>
          <w:trHeight w:val="464"/>
        </w:trPr>
        <w:tc>
          <w:tcPr>
            <w:tcW w:w="8789" w:type="dxa"/>
            <w:vAlign w:val="center"/>
          </w:tcPr>
          <w:p w14:paraId="59E97011"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
                <w:iCs/>
                <w:sz w:val="22"/>
                <w:szCs w:val="22"/>
              </w:rPr>
              <w:t>………………………………………………………………………………………………………….</w:t>
            </w:r>
            <w:r w:rsidRPr="002F42BA">
              <w:rPr>
                <w:rFonts w:asciiTheme="majorHAnsi" w:hAnsiTheme="majorHAnsi" w:cs="Calibri"/>
                <w:iCs/>
                <w:sz w:val="22"/>
                <w:szCs w:val="22"/>
              </w:rPr>
              <w:t>)</w:t>
            </w:r>
          </w:p>
        </w:tc>
      </w:tr>
    </w:tbl>
    <w:p w14:paraId="396361E2" w14:textId="77777777" w:rsidR="000716C4" w:rsidRPr="002F42BA" w:rsidRDefault="000716C4" w:rsidP="000716C4">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8"/>
      </w:tblGrid>
      <w:tr w:rsidR="000716C4" w:rsidRPr="002F42BA" w14:paraId="36D514C7" w14:textId="77777777" w:rsidTr="00485529">
        <w:trPr>
          <w:trHeight w:val="464"/>
        </w:trPr>
        <w:tc>
          <w:tcPr>
            <w:tcW w:w="8788" w:type="dxa"/>
            <w:shd w:val="clear" w:color="auto" w:fill="C6D9F1" w:themeFill="text2" w:themeFillTint="33"/>
            <w:vAlign w:val="center"/>
          </w:tcPr>
          <w:p w14:paraId="34AEF40B"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0716C4" w:rsidRPr="002F42BA" w14:paraId="140389E1" w14:textId="77777777" w:rsidTr="00485529">
        <w:trPr>
          <w:trHeight w:val="464"/>
        </w:trPr>
        <w:tc>
          <w:tcPr>
            <w:tcW w:w="8788" w:type="dxa"/>
            <w:vAlign w:val="center"/>
          </w:tcPr>
          <w:p w14:paraId="278AD469"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w:t>
            </w:r>
          </w:p>
        </w:tc>
      </w:tr>
      <w:tr w:rsidR="000716C4" w:rsidRPr="002F42BA" w14:paraId="6738913D" w14:textId="77777777" w:rsidTr="00485529">
        <w:trPr>
          <w:trHeight w:val="464"/>
        </w:trPr>
        <w:tc>
          <w:tcPr>
            <w:tcW w:w="8788" w:type="dxa"/>
            <w:vAlign w:val="center"/>
          </w:tcPr>
          <w:p w14:paraId="66CD2606"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
                <w:iCs/>
                <w:sz w:val="22"/>
                <w:szCs w:val="22"/>
              </w:rPr>
              <w:t>………………………………………………………………………………………………………….</w:t>
            </w:r>
            <w:r w:rsidRPr="002F42BA">
              <w:rPr>
                <w:rFonts w:asciiTheme="majorHAnsi" w:hAnsiTheme="majorHAnsi" w:cs="Calibri"/>
                <w:iCs/>
                <w:sz w:val="22"/>
                <w:szCs w:val="22"/>
              </w:rPr>
              <w:t>)</w:t>
            </w:r>
          </w:p>
        </w:tc>
      </w:tr>
      <w:tr w:rsidR="000716C4" w:rsidRPr="002F42BA" w14:paraId="36A48919" w14:textId="77777777" w:rsidTr="00485529">
        <w:trPr>
          <w:trHeight w:val="464"/>
        </w:trPr>
        <w:tc>
          <w:tcPr>
            <w:tcW w:w="8788" w:type="dxa"/>
            <w:shd w:val="clear" w:color="auto" w:fill="C6D9F1" w:themeFill="text2" w:themeFillTint="33"/>
            <w:vAlign w:val="center"/>
          </w:tcPr>
          <w:p w14:paraId="0028C1EE"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wartość umowy wynikająca z opcji A</w:t>
            </w:r>
          </w:p>
        </w:tc>
      </w:tr>
      <w:tr w:rsidR="000716C4" w:rsidRPr="002F42BA" w14:paraId="7EC87F08" w14:textId="77777777" w:rsidTr="00485529">
        <w:trPr>
          <w:trHeight w:val="464"/>
        </w:trPr>
        <w:tc>
          <w:tcPr>
            <w:tcW w:w="8788" w:type="dxa"/>
            <w:vAlign w:val="center"/>
          </w:tcPr>
          <w:p w14:paraId="612C626B"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w:t>
            </w:r>
          </w:p>
        </w:tc>
      </w:tr>
      <w:tr w:rsidR="000716C4" w:rsidRPr="002F42BA" w14:paraId="59A1A875" w14:textId="77777777" w:rsidTr="00485529">
        <w:trPr>
          <w:trHeight w:val="464"/>
        </w:trPr>
        <w:tc>
          <w:tcPr>
            <w:tcW w:w="8788" w:type="dxa"/>
            <w:vAlign w:val="center"/>
          </w:tcPr>
          <w:p w14:paraId="6CBE3FC7"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
                <w:iCs/>
                <w:sz w:val="22"/>
                <w:szCs w:val="22"/>
              </w:rPr>
              <w:t>………………………………………………………………………………………………………….</w:t>
            </w:r>
            <w:r w:rsidRPr="002F42BA">
              <w:rPr>
                <w:rFonts w:asciiTheme="majorHAnsi" w:hAnsiTheme="majorHAnsi" w:cs="Calibri"/>
                <w:iCs/>
                <w:sz w:val="22"/>
                <w:szCs w:val="22"/>
              </w:rPr>
              <w:t>)</w:t>
            </w:r>
          </w:p>
        </w:tc>
      </w:tr>
      <w:tr w:rsidR="000716C4" w:rsidRPr="002F42BA" w14:paraId="09B2B77D" w14:textId="77777777" w:rsidTr="00485529">
        <w:trPr>
          <w:trHeight w:val="464"/>
        </w:trPr>
        <w:tc>
          <w:tcPr>
            <w:tcW w:w="8788" w:type="dxa"/>
            <w:shd w:val="clear" w:color="auto" w:fill="C6D9F1" w:themeFill="text2" w:themeFillTint="33"/>
            <w:vAlign w:val="center"/>
          </w:tcPr>
          <w:p w14:paraId="29C87163"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lastRenderedPageBreak/>
              <w:t>wartość umowy wynikająca z opcji B</w:t>
            </w:r>
          </w:p>
        </w:tc>
      </w:tr>
      <w:tr w:rsidR="000716C4" w:rsidRPr="002F42BA" w14:paraId="36B98261" w14:textId="77777777" w:rsidTr="00485529">
        <w:trPr>
          <w:trHeight w:val="464"/>
        </w:trPr>
        <w:tc>
          <w:tcPr>
            <w:tcW w:w="8788" w:type="dxa"/>
            <w:vAlign w:val="center"/>
          </w:tcPr>
          <w:p w14:paraId="2835E5B1"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w:t>
            </w:r>
          </w:p>
        </w:tc>
      </w:tr>
      <w:tr w:rsidR="000716C4" w:rsidRPr="002F42BA" w14:paraId="6F5B99AD" w14:textId="77777777" w:rsidTr="00485529">
        <w:trPr>
          <w:trHeight w:val="464"/>
        </w:trPr>
        <w:tc>
          <w:tcPr>
            <w:tcW w:w="8788" w:type="dxa"/>
            <w:vAlign w:val="center"/>
          </w:tcPr>
          <w:p w14:paraId="05CB9D3B" w14:textId="77777777" w:rsidR="000716C4" w:rsidRPr="002F42BA" w:rsidRDefault="000716C4" w:rsidP="00485529">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
                <w:iCs/>
                <w:sz w:val="22"/>
                <w:szCs w:val="22"/>
              </w:rPr>
              <w:t>………………………………………………………………………………………………………….</w:t>
            </w:r>
            <w:r w:rsidRPr="002F42BA">
              <w:rPr>
                <w:rFonts w:asciiTheme="majorHAnsi" w:hAnsiTheme="majorHAnsi" w:cs="Calibri"/>
                <w:iCs/>
                <w:sz w:val="22"/>
                <w:szCs w:val="22"/>
              </w:rPr>
              <w:t>)</w:t>
            </w:r>
          </w:p>
        </w:tc>
      </w:tr>
    </w:tbl>
    <w:p w14:paraId="2823795C" w14:textId="77777777" w:rsidR="000716C4" w:rsidRPr="002F42BA" w:rsidRDefault="000716C4" w:rsidP="000716C4">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73F38D78"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Stawki</w:t>
      </w:r>
      <w:r>
        <w:rPr>
          <w:rFonts w:asciiTheme="majorHAnsi" w:hAnsiTheme="majorHAnsi" w:cs="Calibri"/>
          <w:iCs/>
          <w:sz w:val="22"/>
          <w:szCs w:val="22"/>
        </w:rPr>
        <w:t>/składki</w:t>
      </w:r>
      <w:r w:rsidRPr="002F42BA">
        <w:rPr>
          <w:rFonts w:asciiTheme="majorHAnsi" w:hAnsiTheme="majorHAnsi" w:cs="Calibri"/>
          <w:iCs/>
          <w:sz w:val="22"/>
          <w:szCs w:val="22"/>
        </w:rPr>
        <w:t xml:space="preserve"> za ubezpieczenie: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0716C4" w:rsidRPr="002F42BA" w14:paraId="31352F74" w14:textId="77777777" w:rsidTr="00485529">
        <w:tc>
          <w:tcPr>
            <w:tcW w:w="4252" w:type="dxa"/>
            <w:shd w:val="clear" w:color="auto" w:fill="002060"/>
            <w:vAlign w:val="center"/>
          </w:tcPr>
          <w:p w14:paraId="618726A2"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18E20060"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b/>
              </w:rPr>
            </w:pPr>
            <w:r w:rsidRPr="00B5467F">
              <w:rPr>
                <w:rFonts w:asciiTheme="majorHAnsi" w:hAnsiTheme="majorHAnsi" w:cs="Calibri"/>
                <w:b/>
                <w:sz w:val="22"/>
                <w:szCs w:val="22"/>
              </w:rPr>
              <w:t>Stawka za ubezpieczenie mienia oraz  składka za osobę lub osobodzień</w:t>
            </w:r>
          </w:p>
        </w:tc>
      </w:tr>
      <w:tr w:rsidR="000716C4" w:rsidRPr="002F42BA" w14:paraId="3AB7EF49" w14:textId="77777777" w:rsidTr="00485529">
        <w:tc>
          <w:tcPr>
            <w:tcW w:w="4252" w:type="dxa"/>
          </w:tcPr>
          <w:p w14:paraId="606A410B" w14:textId="77777777" w:rsidR="000716C4" w:rsidRPr="002F42BA" w:rsidRDefault="000716C4" w:rsidP="00485529">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wszystkich </w:t>
            </w:r>
            <w:proofErr w:type="spellStart"/>
            <w:r w:rsidRPr="002F42BA">
              <w:rPr>
                <w:rFonts w:asciiTheme="majorHAnsi" w:hAnsiTheme="majorHAnsi" w:cs="Calibri"/>
                <w:sz w:val="22"/>
                <w:szCs w:val="22"/>
              </w:rPr>
              <w:t>ryzyk</w:t>
            </w:r>
            <w:proofErr w:type="spellEnd"/>
          </w:p>
        </w:tc>
        <w:tc>
          <w:tcPr>
            <w:tcW w:w="4394" w:type="dxa"/>
            <w:vAlign w:val="center"/>
          </w:tcPr>
          <w:p w14:paraId="674E1CE8"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0716C4" w:rsidRPr="002F42BA" w14:paraId="0114CAC8" w14:textId="77777777" w:rsidTr="00485529">
        <w:tc>
          <w:tcPr>
            <w:tcW w:w="4252" w:type="dxa"/>
          </w:tcPr>
          <w:p w14:paraId="3D6398CA" w14:textId="77777777" w:rsidR="000716C4" w:rsidRPr="002F42BA" w:rsidRDefault="000716C4" w:rsidP="00485529">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sprzętu elektronicznego od wszystkich </w:t>
            </w:r>
            <w:proofErr w:type="spellStart"/>
            <w:r w:rsidRPr="002F42BA">
              <w:rPr>
                <w:rFonts w:asciiTheme="majorHAnsi" w:hAnsiTheme="majorHAnsi" w:cs="Calibri"/>
                <w:sz w:val="22"/>
                <w:szCs w:val="22"/>
              </w:rPr>
              <w:t>ryzyk</w:t>
            </w:r>
            <w:proofErr w:type="spellEnd"/>
          </w:p>
        </w:tc>
        <w:tc>
          <w:tcPr>
            <w:tcW w:w="4394" w:type="dxa"/>
            <w:vAlign w:val="center"/>
          </w:tcPr>
          <w:p w14:paraId="30E94BFC"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0716C4" w:rsidRPr="002F42BA" w14:paraId="6A4E4D62" w14:textId="77777777" w:rsidTr="00485529">
        <w:tc>
          <w:tcPr>
            <w:tcW w:w="4252" w:type="dxa"/>
          </w:tcPr>
          <w:p w14:paraId="15B41208" w14:textId="77777777" w:rsidR="000716C4" w:rsidRPr="002F42BA" w:rsidRDefault="000716C4" w:rsidP="00485529">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sidRPr="00762F13">
              <w:rPr>
                <w:rFonts w:asciiTheme="majorHAnsi" w:hAnsiTheme="majorHAnsi" w:cs="Calibri"/>
                <w:sz w:val="22"/>
                <w:szCs w:val="22"/>
              </w:rPr>
              <w:t>Ubezpieczenia mienia w transporcie krajowym (cargo)</w:t>
            </w:r>
          </w:p>
        </w:tc>
        <w:tc>
          <w:tcPr>
            <w:tcW w:w="4394" w:type="dxa"/>
            <w:vAlign w:val="center"/>
          </w:tcPr>
          <w:p w14:paraId="3824794D"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0716C4" w:rsidRPr="002F42BA" w14:paraId="12B4E5B0" w14:textId="77777777" w:rsidTr="00485529">
        <w:tc>
          <w:tcPr>
            <w:tcW w:w="4252" w:type="dxa"/>
          </w:tcPr>
          <w:p w14:paraId="58FB98FE" w14:textId="77777777" w:rsidR="000716C4" w:rsidRPr="00762F13" w:rsidRDefault="000716C4" w:rsidP="00485529">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sidRPr="00762F13">
              <w:rPr>
                <w:rFonts w:asciiTheme="majorHAnsi" w:hAnsiTheme="majorHAnsi" w:cs="Calibri"/>
                <w:sz w:val="22"/>
                <w:szCs w:val="22"/>
              </w:rPr>
              <w:t>Ubezpieczenie NNW osób wykonujących prac</w:t>
            </w:r>
            <w:r>
              <w:rPr>
                <w:rFonts w:asciiTheme="majorHAnsi" w:hAnsiTheme="majorHAnsi" w:cs="Calibri"/>
                <w:sz w:val="22"/>
                <w:szCs w:val="22"/>
              </w:rPr>
              <w:t>ę</w:t>
            </w:r>
            <w:r w:rsidRPr="00762F13">
              <w:rPr>
                <w:rFonts w:asciiTheme="majorHAnsi" w:hAnsiTheme="majorHAnsi" w:cs="Calibri"/>
                <w:sz w:val="22"/>
                <w:szCs w:val="22"/>
              </w:rPr>
              <w:t xml:space="preserve"> na zasadach określonych w porozumieniach podpisanych z jednostkami Służby Więziennej</w:t>
            </w:r>
          </w:p>
        </w:tc>
        <w:tc>
          <w:tcPr>
            <w:tcW w:w="4394" w:type="dxa"/>
            <w:vAlign w:val="center"/>
          </w:tcPr>
          <w:p w14:paraId="472933CC"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0716C4" w:rsidRPr="002F42BA" w14:paraId="6C095E74" w14:textId="77777777" w:rsidTr="00485529">
        <w:tc>
          <w:tcPr>
            <w:tcW w:w="4252" w:type="dxa"/>
          </w:tcPr>
          <w:p w14:paraId="40DC5CD7" w14:textId="77777777" w:rsidR="000716C4" w:rsidRPr="00762F13" w:rsidRDefault="000716C4" w:rsidP="00485529">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sidRPr="00762F13">
              <w:rPr>
                <w:rFonts w:asciiTheme="majorHAnsi" w:hAnsiTheme="majorHAnsi" w:cs="Calibri"/>
                <w:sz w:val="22"/>
                <w:szCs w:val="22"/>
              </w:rPr>
              <w:t>Ubezpieczenie NNW wolontariuszy</w:t>
            </w:r>
            <w:r>
              <w:rPr>
                <w:rFonts w:asciiTheme="majorHAnsi" w:hAnsiTheme="majorHAnsi" w:cs="Calibri"/>
                <w:sz w:val="22"/>
                <w:szCs w:val="22"/>
              </w:rPr>
              <w:t>, praktykantów, stażystów</w:t>
            </w:r>
          </w:p>
        </w:tc>
        <w:tc>
          <w:tcPr>
            <w:tcW w:w="4394" w:type="dxa"/>
            <w:vAlign w:val="center"/>
          </w:tcPr>
          <w:p w14:paraId="60E27E05"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3E7983C6"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bookmarkStart w:id="19" w:name="_Hlk78467559"/>
      <w:r>
        <w:rPr>
          <w:rFonts w:asciiTheme="majorHAnsi" w:hAnsiTheme="majorHAnsi" w:cs="Calibri"/>
          <w:iCs/>
          <w:sz w:val="22"/>
          <w:szCs w:val="22"/>
        </w:rPr>
        <w:t>Składka p</w:t>
      </w:r>
      <w:r w:rsidRPr="002F42BA">
        <w:rPr>
          <w:rFonts w:asciiTheme="majorHAnsi" w:hAnsiTheme="majorHAnsi" w:cs="Calibri"/>
          <w:iCs/>
          <w:sz w:val="22"/>
          <w:szCs w:val="22"/>
        </w:rPr>
        <w:t>łatn</w:t>
      </w:r>
      <w:r>
        <w:rPr>
          <w:rFonts w:asciiTheme="majorHAnsi" w:hAnsiTheme="majorHAnsi" w:cs="Calibri"/>
          <w:iCs/>
          <w:sz w:val="22"/>
          <w:szCs w:val="22"/>
        </w:rPr>
        <w:t xml:space="preserve">a będzie </w:t>
      </w:r>
      <w:r w:rsidRPr="002F42BA">
        <w:rPr>
          <w:rFonts w:asciiTheme="majorHAnsi" w:hAnsiTheme="majorHAnsi" w:cs="Calibri"/>
          <w:iCs/>
          <w:sz w:val="22"/>
          <w:szCs w:val="22"/>
        </w:rPr>
        <w:t>na konto Wykonawcy</w:t>
      </w:r>
      <w:r>
        <w:rPr>
          <w:rFonts w:asciiTheme="majorHAnsi" w:hAnsiTheme="majorHAnsi" w:cs="Calibri"/>
          <w:iCs/>
          <w:sz w:val="22"/>
          <w:szCs w:val="22"/>
        </w:rPr>
        <w:t>, które</w:t>
      </w:r>
      <w:r w:rsidRPr="002F42BA">
        <w:rPr>
          <w:rFonts w:asciiTheme="majorHAnsi" w:hAnsiTheme="majorHAnsi" w:cs="Calibri"/>
          <w:iCs/>
          <w:sz w:val="22"/>
          <w:szCs w:val="22"/>
        </w:rPr>
        <w:t xml:space="preserve"> zostanie podan</w:t>
      </w:r>
      <w:r>
        <w:rPr>
          <w:rFonts w:asciiTheme="majorHAnsi" w:hAnsiTheme="majorHAnsi" w:cs="Calibri"/>
          <w:iCs/>
          <w:sz w:val="22"/>
          <w:szCs w:val="22"/>
        </w:rPr>
        <w:t>e</w:t>
      </w:r>
      <w:r w:rsidRPr="002F42BA">
        <w:rPr>
          <w:rFonts w:asciiTheme="majorHAnsi" w:hAnsiTheme="majorHAnsi" w:cs="Calibri"/>
          <w:iCs/>
          <w:sz w:val="22"/>
          <w:szCs w:val="22"/>
        </w:rPr>
        <w:t xml:space="preserve"> w wystawionych dokumentach  potwierdzających ochronę ubezpieczeniową.</w:t>
      </w:r>
    </w:p>
    <w:bookmarkEnd w:id="19"/>
    <w:p w14:paraId="56C111AE"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Za datę dokonania zapłaty przyjmuje się datę obciążenia rachunku Zamawiającego.</w:t>
      </w:r>
    </w:p>
    <w:p w14:paraId="47D01661"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Składka za ubezpieczenia </w:t>
      </w:r>
      <w:r>
        <w:rPr>
          <w:rFonts w:asciiTheme="majorHAnsi" w:hAnsiTheme="majorHAnsi" w:cs="Calibri"/>
          <w:iCs/>
          <w:sz w:val="22"/>
          <w:szCs w:val="22"/>
        </w:rPr>
        <w:t xml:space="preserve">zamówienia podstawowego </w:t>
      </w:r>
      <w:r w:rsidRPr="002F42BA">
        <w:rPr>
          <w:rFonts w:asciiTheme="majorHAnsi" w:hAnsiTheme="majorHAnsi" w:cs="Calibri"/>
          <w:iCs/>
          <w:sz w:val="22"/>
          <w:szCs w:val="22"/>
        </w:rPr>
        <w:t xml:space="preserve">płatna w dwóch </w:t>
      </w:r>
      <w:r>
        <w:rPr>
          <w:rFonts w:asciiTheme="majorHAnsi" w:hAnsiTheme="majorHAnsi" w:cs="Calibri"/>
          <w:iCs/>
          <w:sz w:val="22"/>
          <w:szCs w:val="22"/>
        </w:rPr>
        <w:t xml:space="preserve">równych </w:t>
      </w:r>
      <w:r w:rsidRPr="002F42BA">
        <w:rPr>
          <w:rFonts w:asciiTheme="majorHAnsi" w:hAnsiTheme="majorHAnsi" w:cs="Calibri"/>
          <w:iCs/>
          <w:sz w:val="22"/>
          <w:szCs w:val="22"/>
        </w:rPr>
        <w:t>ratach w</w:t>
      </w:r>
      <w:r>
        <w:rPr>
          <w:rFonts w:asciiTheme="majorHAnsi" w:hAnsiTheme="majorHAnsi" w:cs="Calibri"/>
          <w:iCs/>
          <w:sz w:val="22"/>
          <w:szCs w:val="22"/>
        </w:rPr>
        <w:t xml:space="preserve"> każdym </w:t>
      </w:r>
      <w:bookmarkStart w:id="20" w:name="_Hlk78466464"/>
      <w:r w:rsidRPr="00C40435">
        <w:rPr>
          <w:rFonts w:asciiTheme="majorHAnsi" w:hAnsiTheme="majorHAnsi" w:cs="Calibri"/>
          <w:sz w:val="22"/>
          <w:szCs w:val="22"/>
        </w:rPr>
        <w:t>podokres</w:t>
      </w:r>
      <w:r>
        <w:rPr>
          <w:rFonts w:asciiTheme="majorHAnsi" w:hAnsiTheme="majorHAnsi" w:cs="Calibri"/>
          <w:sz w:val="22"/>
          <w:szCs w:val="22"/>
        </w:rPr>
        <w:t>ie</w:t>
      </w:r>
      <w:r w:rsidRPr="00C40435">
        <w:rPr>
          <w:rFonts w:asciiTheme="majorHAnsi" w:hAnsiTheme="majorHAnsi" w:cs="Calibri"/>
          <w:sz w:val="22"/>
          <w:szCs w:val="22"/>
        </w:rPr>
        <w:t xml:space="preserve"> ubezpieczenia</w:t>
      </w:r>
      <w:bookmarkEnd w:id="20"/>
      <w:r w:rsidRPr="00C40435">
        <w:rPr>
          <w:rFonts w:asciiTheme="majorHAnsi" w:hAnsiTheme="majorHAnsi" w:cs="Calibri"/>
          <w:sz w:val="22"/>
          <w:szCs w:val="22"/>
        </w:rPr>
        <w:t xml:space="preserve"> </w:t>
      </w:r>
      <w:r>
        <w:rPr>
          <w:rFonts w:asciiTheme="majorHAnsi" w:hAnsiTheme="majorHAnsi" w:cs="Calibri"/>
          <w:sz w:val="22"/>
          <w:szCs w:val="22"/>
        </w:rPr>
        <w:t>(</w:t>
      </w:r>
      <w:r w:rsidRPr="002F42BA">
        <w:rPr>
          <w:rFonts w:asciiTheme="majorHAnsi" w:hAnsiTheme="majorHAnsi" w:cs="Calibri"/>
          <w:iCs/>
          <w:sz w:val="22"/>
          <w:szCs w:val="22"/>
        </w:rPr>
        <w:t>rocznym okresie ubezpieczenia</w:t>
      </w:r>
      <w:r>
        <w:rPr>
          <w:rFonts w:asciiTheme="majorHAnsi" w:hAnsiTheme="majorHAnsi" w:cs="Calibri"/>
          <w:iCs/>
          <w:sz w:val="22"/>
          <w:szCs w:val="22"/>
        </w:rPr>
        <w:t>)</w:t>
      </w:r>
      <w:r w:rsidRPr="002F42BA">
        <w:rPr>
          <w:rFonts w:asciiTheme="majorHAnsi" w:hAnsiTheme="majorHAnsi" w:cs="Calibri"/>
          <w:iCs/>
          <w:sz w:val="22"/>
          <w:szCs w:val="22"/>
        </w:rPr>
        <w:t xml:space="preserve"> w następujących terminach:</w:t>
      </w: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0716C4" w:rsidRPr="002F42BA" w14:paraId="526BB07E" w14:textId="77777777" w:rsidTr="00485529">
        <w:tc>
          <w:tcPr>
            <w:tcW w:w="1182" w:type="dxa"/>
            <w:shd w:val="clear" w:color="auto" w:fill="002060"/>
            <w:vAlign w:val="center"/>
          </w:tcPr>
          <w:p w14:paraId="14F75CBC"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sidRPr="002F42BA">
              <w:rPr>
                <w:rFonts w:asciiTheme="majorHAnsi" w:hAnsiTheme="majorHAnsi" w:cs="Calibri"/>
                <w:b/>
                <w:sz w:val="22"/>
                <w:szCs w:val="22"/>
                <w:lang w:eastAsia="en-US"/>
              </w:rPr>
              <w:t>Nr raty</w:t>
            </w:r>
          </w:p>
        </w:tc>
        <w:tc>
          <w:tcPr>
            <w:tcW w:w="3795" w:type="dxa"/>
            <w:shd w:val="clear" w:color="auto" w:fill="002060"/>
          </w:tcPr>
          <w:p w14:paraId="70AD5570" w14:textId="77777777" w:rsidR="000716C4" w:rsidRDefault="000716C4" w:rsidP="00485529">
            <w:pPr>
              <w:tabs>
                <w:tab w:val="left" w:pos="384"/>
                <w:tab w:val="center" w:pos="1827"/>
              </w:tabs>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Pr>
                <w:rFonts w:asciiTheme="majorHAnsi" w:hAnsiTheme="majorHAnsi" w:cs="Calibri"/>
                <w:b/>
                <w:sz w:val="22"/>
                <w:szCs w:val="22"/>
                <w:lang w:eastAsia="en-US"/>
              </w:rPr>
              <w:t xml:space="preserve">Rok Polisowy </w:t>
            </w:r>
          </w:p>
          <w:p w14:paraId="44B38BEB"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Pr>
                <w:rFonts w:asciiTheme="majorHAnsi" w:hAnsiTheme="majorHAnsi" w:cs="Calibri"/>
                <w:b/>
                <w:sz w:val="22"/>
                <w:szCs w:val="22"/>
                <w:lang w:eastAsia="en-US"/>
              </w:rPr>
              <w:t>- r</w:t>
            </w:r>
            <w:r w:rsidRPr="002F42BA">
              <w:rPr>
                <w:rFonts w:asciiTheme="majorHAnsi" w:hAnsiTheme="majorHAnsi" w:cs="Calibri"/>
                <w:b/>
                <w:sz w:val="22"/>
                <w:szCs w:val="22"/>
                <w:lang w:eastAsia="en-US"/>
              </w:rPr>
              <w:t>oczny okres ubezpieczenia</w:t>
            </w:r>
          </w:p>
        </w:tc>
        <w:tc>
          <w:tcPr>
            <w:tcW w:w="1984" w:type="dxa"/>
            <w:shd w:val="clear" w:color="auto" w:fill="002060"/>
            <w:vAlign w:val="center"/>
          </w:tcPr>
          <w:p w14:paraId="370B954E" w14:textId="77777777" w:rsidR="000716C4" w:rsidRPr="002F42BA" w:rsidRDefault="000716C4" w:rsidP="00485529">
            <w:pPr>
              <w:suppressAutoHyphens/>
              <w:overflowPunct w:val="0"/>
              <w:autoSpaceDE w:val="0"/>
              <w:autoSpaceDN w:val="0"/>
              <w:adjustRightInd w:val="0"/>
              <w:spacing w:line="276" w:lineRule="auto"/>
              <w:ind w:left="22" w:hanging="22"/>
              <w:jc w:val="center"/>
              <w:textAlignment w:val="baseline"/>
              <w:rPr>
                <w:rFonts w:asciiTheme="majorHAnsi" w:hAnsiTheme="majorHAnsi" w:cs="Calibri"/>
                <w:b/>
                <w:sz w:val="22"/>
                <w:szCs w:val="22"/>
                <w:lang w:eastAsia="en-US"/>
              </w:rPr>
            </w:pPr>
            <w:r w:rsidRPr="002F42BA">
              <w:rPr>
                <w:rFonts w:asciiTheme="majorHAnsi" w:hAnsiTheme="majorHAnsi" w:cs="Calibri"/>
                <w:b/>
                <w:sz w:val="22"/>
                <w:szCs w:val="22"/>
                <w:lang w:eastAsia="en-US"/>
              </w:rPr>
              <w:t>Termin płatności:</w:t>
            </w:r>
          </w:p>
        </w:tc>
      </w:tr>
      <w:tr w:rsidR="000716C4" w:rsidRPr="002F42BA" w14:paraId="46D5E4A2" w14:textId="77777777" w:rsidTr="00485529">
        <w:trPr>
          <w:trHeight w:val="263"/>
        </w:trPr>
        <w:tc>
          <w:tcPr>
            <w:tcW w:w="1182" w:type="dxa"/>
            <w:vAlign w:val="center"/>
          </w:tcPr>
          <w:p w14:paraId="085EC5D7"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5" w:type="dxa"/>
            <w:vMerge w:val="restart"/>
            <w:vAlign w:val="center"/>
          </w:tcPr>
          <w:p w14:paraId="36D88A72"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Pr>
                <w:rFonts w:asciiTheme="majorHAnsi" w:hAnsiTheme="majorHAnsi" w:cs="Calibri"/>
                <w:sz w:val="22"/>
                <w:szCs w:val="22"/>
                <w:lang w:eastAsia="en-US"/>
              </w:rPr>
              <w:t>01.01.2022 r. - 31.12.2022 r.</w:t>
            </w:r>
          </w:p>
        </w:tc>
        <w:tc>
          <w:tcPr>
            <w:tcW w:w="1984" w:type="dxa"/>
            <w:vAlign w:val="center"/>
          </w:tcPr>
          <w:p w14:paraId="2C43F9E1" w14:textId="77777777" w:rsidR="000716C4" w:rsidRPr="009C7087"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9C7087">
              <w:rPr>
                <w:rFonts w:asciiTheme="majorHAnsi" w:hAnsiTheme="majorHAnsi" w:cs="Calibri"/>
                <w:b/>
                <w:bCs/>
                <w:kern w:val="32"/>
                <w:sz w:val="22"/>
                <w:szCs w:val="22"/>
                <w:lang w:eastAsia="en-US"/>
              </w:rPr>
              <w:t>15.0</w:t>
            </w:r>
            <w:r>
              <w:rPr>
                <w:rFonts w:asciiTheme="majorHAnsi" w:hAnsiTheme="majorHAnsi" w:cs="Calibri"/>
                <w:b/>
                <w:bCs/>
                <w:kern w:val="32"/>
                <w:sz w:val="22"/>
                <w:szCs w:val="22"/>
                <w:lang w:eastAsia="en-US"/>
              </w:rPr>
              <w:t>3</w:t>
            </w:r>
            <w:r w:rsidRPr="009C7087">
              <w:rPr>
                <w:rFonts w:asciiTheme="majorHAnsi" w:hAnsiTheme="majorHAnsi" w:cs="Calibri"/>
                <w:b/>
                <w:bCs/>
                <w:kern w:val="32"/>
                <w:sz w:val="22"/>
                <w:szCs w:val="22"/>
                <w:lang w:eastAsia="en-US"/>
              </w:rPr>
              <w:t>.2022</w:t>
            </w:r>
          </w:p>
        </w:tc>
      </w:tr>
      <w:tr w:rsidR="000716C4" w:rsidRPr="002F42BA" w14:paraId="53981F5F" w14:textId="77777777" w:rsidTr="00485529">
        <w:trPr>
          <w:trHeight w:val="263"/>
        </w:trPr>
        <w:tc>
          <w:tcPr>
            <w:tcW w:w="1182" w:type="dxa"/>
            <w:vAlign w:val="center"/>
          </w:tcPr>
          <w:p w14:paraId="16B10806"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II</w:t>
            </w:r>
          </w:p>
        </w:tc>
        <w:tc>
          <w:tcPr>
            <w:tcW w:w="3795" w:type="dxa"/>
            <w:vMerge/>
            <w:vAlign w:val="center"/>
          </w:tcPr>
          <w:p w14:paraId="208D9A9C" w14:textId="77777777" w:rsidR="000716C4" w:rsidRPr="002F42BA" w:rsidRDefault="000716C4" w:rsidP="0048552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vAlign w:val="center"/>
          </w:tcPr>
          <w:p w14:paraId="737110A2" w14:textId="77777777" w:rsidR="000716C4" w:rsidRPr="009C7087"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9C7087">
              <w:rPr>
                <w:rFonts w:asciiTheme="majorHAnsi" w:hAnsiTheme="majorHAnsi" w:cs="Calibri"/>
                <w:b/>
                <w:bCs/>
                <w:kern w:val="32"/>
                <w:sz w:val="22"/>
                <w:szCs w:val="22"/>
                <w:lang w:eastAsia="en-US"/>
              </w:rPr>
              <w:t>15.07.2022</w:t>
            </w:r>
          </w:p>
        </w:tc>
      </w:tr>
      <w:tr w:rsidR="000716C4" w:rsidRPr="002F42BA" w14:paraId="2FDBC57E" w14:textId="77777777" w:rsidTr="00485529">
        <w:trPr>
          <w:trHeight w:val="263"/>
        </w:trPr>
        <w:tc>
          <w:tcPr>
            <w:tcW w:w="1182" w:type="dxa"/>
            <w:vAlign w:val="center"/>
          </w:tcPr>
          <w:p w14:paraId="0DF8578E"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III</w:t>
            </w:r>
          </w:p>
        </w:tc>
        <w:tc>
          <w:tcPr>
            <w:tcW w:w="3795" w:type="dxa"/>
            <w:vMerge w:val="restart"/>
            <w:vAlign w:val="center"/>
          </w:tcPr>
          <w:p w14:paraId="0B43A679" w14:textId="77777777" w:rsidR="000716C4" w:rsidRPr="002F42BA" w:rsidRDefault="000716C4" w:rsidP="0048552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sidRPr="009A0579">
              <w:rPr>
                <w:rFonts w:asciiTheme="majorHAnsi" w:hAnsiTheme="majorHAnsi" w:cs="Calibri"/>
                <w:sz w:val="22"/>
                <w:szCs w:val="22"/>
                <w:lang w:eastAsia="en-US"/>
              </w:rPr>
              <w:t>01.01.202</w:t>
            </w:r>
            <w:r>
              <w:rPr>
                <w:rFonts w:asciiTheme="majorHAnsi" w:hAnsiTheme="majorHAnsi" w:cs="Calibri"/>
                <w:sz w:val="22"/>
                <w:szCs w:val="22"/>
                <w:lang w:eastAsia="en-US"/>
              </w:rPr>
              <w:t>3</w:t>
            </w:r>
            <w:r w:rsidRPr="009A0579">
              <w:rPr>
                <w:rFonts w:asciiTheme="majorHAnsi" w:hAnsiTheme="majorHAnsi" w:cs="Calibri"/>
                <w:sz w:val="22"/>
                <w:szCs w:val="22"/>
                <w:lang w:eastAsia="en-US"/>
              </w:rPr>
              <w:t xml:space="preserve"> r. -</w:t>
            </w:r>
            <w:r>
              <w:rPr>
                <w:rFonts w:asciiTheme="majorHAnsi" w:hAnsiTheme="majorHAnsi" w:cs="Calibri"/>
                <w:sz w:val="22"/>
                <w:szCs w:val="22"/>
                <w:lang w:eastAsia="en-US"/>
              </w:rPr>
              <w:t xml:space="preserve"> </w:t>
            </w:r>
            <w:r w:rsidRPr="009A0579">
              <w:rPr>
                <w:rFonts w:asciiTheme="majorHAnsi" w:hAnsiTheme="majorHAnsi" w:cs="Calibri"/>
                <w:sz w:val="22"/>
                <w:szCs w:val="22"/>
                <w:lang w:eastAsia="en-US"/>
              </w:rPr>
              <w:t>31.12.202</w:t>
            </w:r>
            <w:r>
              <w:rPr>
                <w:rFonts w:asciiTheme="majorHAnsi" w:hAnsiTheme="majorHAnsi" w:cs="Calibri"/>
                <w:sz w:val="22"/>
                <w:szCs w:val="22"/>
                <w:lang w:eastAsia="en-US"/>
              </w:rPr>
              <w:t>3</w:t>
            </w:r>
            <w:r w:rsidRPr="009A0579">
              <w:rPr>
                <w:rFonts w:asciiTheme="majorHAnsi" w:hAnsiTheme="majorHAnsi" w:cs="Calibri"/>
                <w:sz w:val="22"/>
                <w:szCs w:val="22"/>
                <w:lang w:eastAsia="en-US"/>
              </w:rPr>
              <w:t xml:space="preserve"> r.</w:t>
            </w:r>
          </w:p>
        </w:tc>
        <w:tc>
          <w:tcPr>
            <w:tcW w:w="1984" w:type="dxa"/>
            <w:vAlign w:val="center"/>
          </w:tcPr>
          <w:p w14:paraId="3D56392A" w14:textId="77777777" w:rsidR="000716C4" w:rsidRPr="009C7087"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9C7087">
              <w:rPr>
                <w:rFonts w:asciiTheme="majorHAnsi" w:hAnsiTheme="majorHAnsi" w:cs="Calibri"/>
                <w:b/>
                <w:bCs/>
                <w:kern w:val="32"/>
                <w:sz w:val="22"/>
                <w:szCs w:val="22"/>
                <w:lang w:eastAsia="en-US"/>
              </w:rPr>
              <w:t>15.0</w:t>
            </w:r>
            <w:r>
              <w:rPr>
                <w:rFonts w:asciiTheme="majorHAnsi" w:hAnsiTheme="majorHAnsi" w:cs="Calibri"/>
                <w:b/>
                <w:bCs/>
                <w:kern w:val="32"/>
                <w:sz w:val="22"/>
                <w:szCs w:val="22"/>
                <w:lang w:eastAsia="en-US"/>
              </w:rPr>
              <w:t>3</w:t>
            </w:r>
            <w:r w:rsidRPr="009C7087">
              <w:rPr>
                <w:rFonts w:asciiTheme="majorHAnsi" w:hAnsiTheme="majorHAnsi" w:cs="Calibri"/>
                <w:b/>
                <w:bCs/>
                <w:kern w:val="32"/>
                <w:sz w:val="22"/>
                <w:szCs w:val="22"/>
                <w:lang w:eastAsia="en-US"/>
              </w:rPr>
              <w:t>.2023</w:t>
            </w:r>
          </w:p>
        </w:tc>
      </w:tr>
      <w:tr w:rsidR="000716C4" w:rsidRPr="002F42BA" w14:paraId="306A11B6" w14:textId="77777777" w:rsidTr="00485529">
        <w:trPr>
          <w:trHeight w:val="263"/>
        </w:trPr>
        <w:tc>
          <w:tcPr>
            <w:tcW w:w="1182" w:type="dxa"/>
            <w:vAlign w:val="center"/>
          </w:tcPr>
          <w:p w14:paraId="1D344652"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IV</w:t>
            </w:r>
          </w:p>
        </w:tc>
        <w:tc>
          <w:tcPr>
            <w:tcW w:w="3795" w:type="dxa"/>
            <w:vMerge/>
            <w:vAlign w:val="center"/>
          </w:tcPr>
          <w:p w14:paraId="797A7F91" w14:textId="77777777" w:rsidR="000716C4" w:rsidRPr="002F42BA" w:rsidRDefault="000716C4" w:rsidP="0048552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vAlign w:val="center"/>
          </w:tcPr>
          <w:p w14:paraId="6B7CDE53" w14:textId="77777777" w:rsidR="000716C4" w:rsidRPr="009C7087"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sz w:val="22"/>
                <w:szCs w:val="22"/>
                <w:lang w:eastAsia="en-US"/>
              </w:rPr>
            </w:pPr>
            <w:r w:rsidRPr="009C7087">
              <w:rPr>
                <w:rFonts w:asciiTheme="majorHAnsi" w:hAnsiTheme="majorHAnsi" w:cs="Calibri"/>
                <w:b/>
                <w:bCs/>
                <w:sz w:val="22"/>
                <w:szCs w:val="22"/>
                <w:lang w:eastAsia="en-US"/>
              </w:rPr>
              <w:t>15.07.2023</w:t>
            </w:r>
          </w:p>
        </w:tc>
      </w:tr>
    </w:tbl>
    <w:p w14:paraId="70363AD2" w14:textId="77777777" w:rsidR="000716C4" w:rsidRPr="002F42BA" w:rsidRDefault="000716C4" w:rsidP="000716C4">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p>
    <w:p w14:paraId="6B7B83F8"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7C82C0B1" w14:textId="77777777" w:rsidR="000716C4"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Dodatkowe składki/płatności w ramach opcji A</w:t>
      </w:r>
      <w:r>
        <w:rPr>
          <w:rFonts w:asciiTheme="majorHAnsi" w:hAnsiTheme="majorHAnsi" w:cs="Calibri"/>
          <w:iCs/>
          <w:sz w:val="22"/>
          <w:szCs w:val="22"/>
        </w:rPr>
        <w:t xml:space="preserve">, </w:t>
      </w:r>
      <w:r w:rsidRPr="002F6DB0">
        <w:rPr>
          <w:rFonts w:asciiTheme="majorHAnsi" w:hAnsiTheme="majorHAnsi" w:cs="Calibri"/>
          <w:iCs/>
          <w:sz w:val="22"/>
          <w:szCs w:val="22"/>
        </w:rPr>
        <w:t xml:space="preserve">o której mowa w § </w:t>
      </w:r>
      <w:r>
        <w:rPr>
          <w:rFonts w:asciiTheme="majorHAnsi" w:hAnsiTheme="majorHAnsi" w:cs="Calibri"/>
          <w:iCs/>
          <w:sz w:val="22"/>
          <w:szCs w:val="22"/>
        </w:rPr>
        <w:t>7</w:t>
      </w:r>
      <w:r w:rsidRPr="002F6DB0">
        <w:rPr>
          <w:rFonts w:asciiTheme="majorHAnsi" w:hAnsiTheme="majorHAnsi" w:cs="Calibri"/>
          <w:iCs/>
          <w:sz w:val="22"/>
          <w:szCs w:val="22"/>
        </w:rPr>
        <w:t xml:space="preserve"> </w:t>
      </w:r>
      <w:r>
        <w:rPr>
          <w:rFonts w:asciiTheme="majorHAnsi" w:hAnsiTheme="majorHAnsi" w:cs="Calibri"/>
          <w:iCs/>
          <w:sz w:val="22"/>
          <w:szCs w:val="22"/>
        </w:rPr>
        <w:t>ust.</w:t>
      </w:r>
      <w:r w:rsidRPr="002F6DB0">
        <w:rPr>
          <w:rFonts w:asciiTheme="majorHAnsi" w:hAnsiTheme="majorHAnsi" w:cs="Calibri"/>
          <w:iCs/>
          <w:sz w:val="22"/>
          <w:szCs w:val="22"/>
        </w:rPr>
        <w:t xml:space="preserve"> </w:t>
      </w:r>
      <w:r>
        <w:rPr>
          <w:rFonts w:asciiTheme="majorHAnsi" w:hAnsiTheme="majorHAnsi" w:cs="Calibri"/>
          <w:iCs/>
          <w:sz w:val="22"/>
          <w:szCs w:val="22"/>
        </w:rPr>
        <w:t>3</w:t>
      </w:r>
      <w:r w:rsidRPr="002F6DB0">
        <w:rPr>
          <w:rFonts w:asciiTheme="majorHAnsi" w:hAnsiTheme="majorHAnsi" w:cs="Calibri"/>
          <w:iCs/>
          <w:sz w:val="22"/>
          <w:szCs w:val="22"/>
        </w:rPr>
        <w:t xml:space="preserve">, </w:t>
      </w:r>
      <w:r w:rsidRPr="002F42BA">
        <w:rPr>
          <w:rFonts w:asciiTheme="majorHAnsi" w:hAnsiTheme="majorHAnsi" w:cs="Calibri"/>
          <w:iCs/>
          <w:sz w:val="22"/>
          <w:szCs w:val="22"/>
        </w:rPr>
        <w:t xml:space="preserve"> będą płatne w ciągu 30 dni od </w:t>
      </w:r>
      <w:r>
        <w:rPr>
          <w:rFonts w:asciiTheme="majorHAnsi" w:hAnsiTheme="majorHAnsi" w:cs="Calibri"/>
          <w:iCs/>
          <w:sz w:val="22"/>
          <w:szCs w:val="22"/>
        </w:rPr>
        <w:t>początku</w:t>
      </w:r>
      <w:r w:rsidRPr="002F42BA">
        <w:rPr>
          <w:rFonts w:asciiTheme="majorHAnsi" w:hAnsiTheme="majorHAnsi" w:cs="Calibri"/>
          <w:iCs/>
          <w:sz w:val="22"/>
          <w:szCs w:val="22"/>
        </w:rPr>
        <w:t xml:space="preserve"> okresu ubezpieczenia.</w:t>
      </w:r>
    </w:p>
    <w:p w14:paraId="3F275364" w14:textId="77777777" w:rsidR="000716C4" w:rsidRPr="009C7087"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9C7087">
        <w:rPr>
          <w:rFonts w:asciiTheme="majorHAnsi" w:hAnsiTheme="majorHAnsi" w:cs="Calibri"/>
          <w:iCs/>
          <w:sz w:val="22"/>
          <w:szCs w:val="22"/>
        </w:rPr>
        <w:t xml:space="preserve">Dodatkowa składka za ubezpieczenia w ramach opcji B, o której mowa w § 7 </w:t>
      </w:r>
      <w:r>
        <w:rPr>
          <w:rFonts w:asciiTheme="majorHAnsi" w:hAnsiTheme="majorHAnsi" w:cs="Calibri"/>
          <w:iCs/>
          <w:sz w:val="22"/>
          <w:szCs w:val="22"/>
        </w:rPr>
        <w:t xml:space="preserve">ust. </w:t>
      </w:r>
      <w:r w:rsidRPr="009C7087">
        <w:rPr>
          <w:rFonts w:asciiTheme="majorHAnsi" w:hAnsiTheme="majorHAnsi" w:cs="Calibri"/>
          <w:iCs/>
          <w:sz w:val="22"/>
          <w:szCs w:val="22"/>
        </w:rPr>
        <w:t>4, płatna będzie w dwóch równych ratach w rocznym okresie ubezpieczenia, w terminach do:</w:t>
      </w:r>
    </w:p>
    <w:tbl>
      <w:tblPr>
        <w:tblW w:w="696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4"/>
        <w:gridCol w:w="1984"/>
      </w:tblGrid>
      <w:tr w:rsidR="000716C4" w:rsidRPr="002F42BA" w14:paraId="0482C1B6" w14:textId="77777777" w:rsidTr="00485529">
        <w:tc>
          <w:tcPr>
            <w:tcW w:w="118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2B6FE5D"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sidRPr="002F42BA">
              <w:rPr>
                <w:rFonts w:asciiTheme="majorHAnsi" w:hAnsiTheme="majorHAnsi" w:cs="Calibri"/>
                <w:b/>
                <w:sz w:val="22"/>
                <w:szCs w:val="22"/>
                <w:lang w:eastAsia="en-US"/>
              </w:rPr>
              <w:t>Nr raty</w:t>
            </w:r>
          </w:p>
        </w:tc>
        <w:tc>
          <w:tcPr>
            <w:tcW w:w="3794" w:type="dxa"/>
            <w:tcBorders>
              <w:top w:val="single" w:sz="4" w:space="0" w:color="auto"/>
              <w:left w:val="single" w:sz="4" w:space="0" w:color="auto"/>
              <w:bottom w:val="single" w:sz="4" w:space="0" w:color="auto"/>
              <w:right w:val="single" w:sz="4" w:space="0" w:color="auto"/>
            </w:tcBorders>
            <w:shd w:val="clear" w:color="auto" w:fill="002060"/>
            <w:hideMark/>
          </w:tcPr>
          <w:p w14:paraId="21492A3A" w14:textId="77777777" w:rsidR="000716C4" w:rsidRDefault="000716C4" w:rsidP="00485529">
            <w:pPr>
              <w:tabs>
                <w:tab w:val="left" w:pos="384"/>
                <w:tab w:val="center" w:pos="1827"/>
              </w:tabs>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Pr>
                <w:rFonts w:asciiTheme="majorHAnsi" w:hAnsiTheme="majorHAnsi" w:cs="Calibri"/>
                <w:b/>
                <w:sz w:val="22"/>
                <w:szCs w:val="22"/>
                <w:lang w:eastAsia="en-US"/>
              </w:rPr>
              <w:t xml:space="preserve">Rok Polisowy </w:t>
            </w:r>
          </w:p>
          <w:p w14:paraId="0EE5B0E4"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Pr>
                <w:rFonts w:asciiTheme="majorHAnsi" w:hAnsiTheme="majorHAnsi" w:cs="Calibri"/>
                <w:b/>
                <w:sz w:val="22"/>
                <w:szCs w:val="22"/>
                <w:lang w:eastAsia="en-US"/>
              </w:rPr>
              <w:t>- r</w:t>
            </w:r>
            <w:r w:rsidRPr="002F42BA">
              <w:rPr>
                <w:rFonts w:asciiTheme="majorHAnsi" w:hAnsiTheme="majorHAnsi" w:cs="Calibri"/>
                <w:b/>
                <w:sz w:val="22"/>
                <w:szCs w:val="22"/>
                <w:lang w:eastAsia="en-US"/>
              </w:rPr>
              <w:t>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CBFC8B0" w14:textId="77777777" w:rsidR="000716C4" w:rsidRPr="002F42BA" w:rsidRDefault="000716C4" w:rsidP="00485529">
            <w:pPr>
              <w:suppressAutoHyphens/>
              <w:overflowPunct w:val="0"/>
              <w:autoSpaceDE w:val="0"/>
              <w:autoSpaceDN w:val="0"/>
              <w:adjustRightInd w:val="0"/>
              <w:spacing w:line="276" w:lineRule="auto"/>
              <w:ind w:left="22" w:hanging="22"/>
              <w:jc w:val="center"/>
              <w:textAlignment w:val="baseline"/>
              <w:rPr>
                <w:rFonts w:asciiTheme="majorHAnsi" w:hAnsiTheme="majorHAnsi" w:cs="Calibri"/>
                <w:b/>
                <w:sz w:val="22"/>
                <w:szCs w:val="22"/>
                <w:lang w:eastAsia="en-US"/>
              </w:rPr>
            </w:pPr>
            <w:r w:rsidRPr="002F42BA">
              <w:rPr>
                <w:rFonts w:asciiTheme="majorHAnsi" w:hAnsiTheme="majorHAnsi" w:cs="Calibri"/>
                <w:b/>
                <w:sz w:val="22"/>
                <w:szCs w:val="22"/>
                <w:lang w:eastAsia="en-US"/>
              </w:rPr>
              <w:t>Termin płatności:</w:t>
            </w:r>
          </w:p>
        </w:tc>
      </w:tr>
      <w:tr w:rsidR="000716C4" w:rsidRPr="002F42BA" w14:paraId="277DA13C" w14:textId="77777777" w:rsidTr="00485529">
        <w:trPr>
          <w:trHeight w:val="263"/>
        </w:trPr>
        <w:tc>
          <w:tcPr>
            <w:tcW w:w="1182" w:type="dxa"/>
            <w:tcBorders>
              <w:top w:val="single" w:sz="4" w:space="0" w:color="auto"/>
              <w:left w:val="single" w:sz="4" w:space="0" w:color="auto"/>
              <w:bottom w:val="single" w:sz="4" w:space="0" w:color="auto"/>
              <w:right w:val="single" w:sz="4" w:space="0" w:color="auto"/>
            </w:tcBorders>
            <w:vAlign w:val="center"/>
            <w:hideMark/>
          </w:tcPr>
          <w:p w14:paraId="274E1851"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4" w:type="dxa"/>
            <w:vMerge w:val="restart"/>
            <w:tcBorders>
              <w:top w:val="single" w:sz="4" w:space="0" w:color="auto"/>
              <w:left w:val="single" w:sz="4" w:space="0" w:color="auto"/>
              <w:bottom w:val="single" w:sz="4" w:space="0" w:color="auto"/>
              <w:right w:val="single" w:sz="4" w:space="0" w:color="auto"/>
            </w:tcBorders>
            <w:vAlign w:val="center"/>
          </w:tcPr>
          <w:p w14:paraId="7A07B3EA" w14:textId="77777777" w:rsidR="000716C4" w:rsidRPr="002F42BA" w:rsidRDefault="000716C4" w:rsidP="00485529">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sidRPr="002F6DB0">
              <w:rPr>
                <w:rFonts w:asciiTheme="majorHAnsi" w:hAnsiTheme="majorHAnsi" w:cs="Calibri"/>
                <w:sz w:val="22"/>
                <w:szCs w:val="22"/>
                <w:lang w:eastAsia="en-US"/>
              </w:rPr>
              <w:t>01.01.202</w:t>
            </w:r>
            <w:r>
              <w:rPr>
                <w:rFonts w:asciiTheme="majorHAnsi" w:hAnsiTheme="majorHAnsi" w:cs="Calibri"/>
                <w:sz w:val="22"/>
                <w:szCs w:val="22"/>
                <w:lang w:eastAsia="en-US"/>
              </w:rPr>
              <w:t>4</w:t>
            </w:r>
            <w:r w:rsidRPr="002F6DB0">
              <w:rPr>
                <w:rFonts w:asciiTheme="majorHAnsi" w:hAnsiTheme="majorHAnsi" w:cs="Calibri"/>
                <w:sz w:val="22"/>
                <w:szCs w:val="22"/>
                <w:lang w:eastAsia="en-US"/>
              </w:rPr>
              <w:t xml:space="preserve"> r. -31.12.202</w:t>
            </w:r>
            <w:r>
              <w:rPr>
                <w:rFonts w:asciiTheme="majorHAnsi" w:hAnsiTheme="majorHAnsi" w:cs="Calibri"/>
                <w:sz w:val="22"/>
                <w:szCs w:val="22"/>
                <w:lang w:eastAsia="en-US"/>
              </w:rPr>
              <w:t>4</w:t>
            </w:r>
            <w:r w:rsidRPr="002F6DB0">
              <w:rPr>
                <w:rFonts w:asciiTheme="majorHAnsi" w:hAnsiTheme="majorHAnsi" w:cs="Calibri"/>
                <w:sz w:val="22"/>
                <w:szCs w:val="22"/>
                <w:lang w:eastAsia="en-US"/>
              </w:rPr>
              <w:t xml:space="preserve"> r.</w:t>
            </w:r>
          </w:p>
        </w:tc>
        <w:tc>
          <w:tcPr>
            <w:tcW w:w="1984" w:type="dxa"/>
            <w:tcBorders>
              <w:top w:val="single" w:sz="4" w:space="0" w:color="00000A"/>
              <w:left w:val="single" w:sz="4" w:space="0" w:color="00000A"/>
              <w:bottom w:val="single" w:sz="4" w:space="0" w:color="00000A"/>
              <w:right w:val="single" w:sz="4" w:space="0" w:color="00000A"/>
            </w:tcBorders>
            <w:vAlign w:val="center"/>
          </w:tcPr>
          <w:p w14:paraId="148E05B5" w14:textId="77777777" w:rsidR="000716C4" w:rsidRPr="009C7087"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9C7087">
              <w:rPr>
                <w:rFonts w:asciiTheme="majorHAnsi" w:hAnsiTheme="majorHAnsi" w:cs="Calibri"/>
                <w:b/>
                <w:bCs/>
                <w:kern w:val="32"/>
                <w:sz w:val="22"/>
                <w:szCs w:val="22"/>
                <w:lang w:eastAsia="en-US"/>
              </w:rPr>
              <w:t>15.0</w:t>
            </w:r>
            <w:r>
              <w:rPr>
                <w:rFonts w:asciiTheme="majorHAnsi" w:hAnsiTheme="majorHAnsi" w:cs="Calibri"/>
                <w:b/>
                <w:bCs/>
                <w:kern w:val="32"/>
                <w:sz w:val="22"/>
                <w:szCs w:val="22"/>
                <w:lang w:eastAsia="en-US"/>
              </w:rPr>
              <w:t>3</w:t>
            </w:r>
            <w:r w:rsidRPr="009C7087">
              <w:rPr>
                <w:rFonts w:asciiTheme="majorHAnsi" w:hAnsiTheme="majorHAnsi" w:cs="Calibri"/>
                <w:b/>
                <w:bCs/>
                <w:kern w:val="32"/>
                <w:sz w:val="22"/>
                <w:szCs w:val="22"/>
                <w:lang w:eastAsia="en-US"/>
              </w:rPr>
              <w:t>.2024</w:t>
            </w:r>
          </w:p>
        </w:tc>
      </w:tr>
      <w:tr w:rsidR="000716C4" w:rsidRPr="002F42BA" w14:paraId="0EB9791C" w14:textId="77777777" w:rsidTr="00485529">
        <w:trPr>
          <w:trHeight w:val="263"/>
        </w:trPr>
        <w:tc>
          <w:tcPr>
            <w:tcW w:w="1182" w:type="dxa"/>
            <w:tcBorders>
              <w:top w:val="single" w:sz="4" w:space="0" w:color="auto"/>
              <w:left w:val="single" w:sz="4" w:space="0" w:color="auto"/>
              <w:bottom w:val="single" w:sz="4" w:space="0" w:color="auto"/>
              <w:right w:val="single" w:sz="4" w:space="0" w:color="auto"/>
            </w:tcBorders>
            <w:vAlign w:val="center"/>
            <w:hideMark/>
          </w:tcPr>
          <w:p w14:paraId="199F4248" w14:textId="77777777" w:rsidR="000716C4" w:rsidRPr="002F42BA"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II</w:t>
            </w:r>
          </w:p>
        </w:tc>
        <w:tc>
          <w:tcPr>
            <w:tcW w:w="3794" w:type="dxa"/>
            <w:vMerge/>
            <w:tcBorders>
              <w:top w:val="single" w:sz="4" w:space="0" w:color="auto"/>
              <w:left w:val="single" w:sz="4" w:space="0" w:color="auto"/>
              <w:bottom w:val="single" w:sz="4" w:space="0" w:color="auto"/>
              <w:right w:val="single" w:sz="4" w:space="0" w:color="auto"/>
            </w:tcBorders>
            <w:vAlign w:val="center"/>
          </w:tcPr>
          <w:p w14:paraId="0DBE8293" w14:textId="77777777" w:rsidR="000716C4" w:rsidRPr="002F42BA" w:rsidRDefault="000716C4" w:rsidP="00485529">
            <w:pPr>
              <w:suppressAutoHyphens/>
              <w:rPr>
                <w:rFonts w:asciiTheme="majorHAnsi" w:hAnsiTheme="majorHAnsi" w:cs="Calibri"/>
                <w:sz w:val="22"/>
                <w:szCs w:val="22"/>
                <w:lang w:eastAsia="en-US"/>
              </w:rPr>
            </w:pPr>
          </w:p>
        </w:tc>
        <w:tc>
          <w:tcPr>
            <w:tcW w:w="1984" w:type="dxa"/>
            <w:tcBorders>
              <w:top w:val="single" w:sz="4" w:space="0" w:color="00000A"/>
              <w:left w:val="single" w:sz="4" w:space="0" w:color="00000A"/>
              <w:bottom w:val="single" w:sz="4" w:space="0" w:color="00000A"/>
              <w:right w:val="single" w:sz="4" w:space="0" w:color="00000A"/>
            </w:tcBorders>
            <w:vAlign w:val="center"/>
          </w:tcPr>
          <w:p w14:paraId="60A400A4" w14:textId="77777777" w:rsidR="000716C4" w:rsidRPr="009C7087" w:rsidRDefault="000716C4" w:rsidP="0048552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9C7087">
              <w:rPr>
                <w:rFonts w:asciiTheme="majorHAnsi" w:hAnsiTheme="majorHAnsi" w:cs="Calibri"/>
                <w:b/>
                <w:bCs/>
                <w:kern w:val="32"/>
                <w:sz w:val="22"/>
                <w:szCs w:val="22"/>
                <w:lang w:eastAsia="en-US"/>
              </w:rPr>
              <w:t>15.07.2024</w:t>
            </w:r>
          </w:p>
        </w:tc>
      </w:tr>
    </w:tbl>
    <w:p w14:paraId="7C67DF5D" w14:textId="77777777" w:rsidR="000716C4" w:rsidRPr="002F42BA" w:rsidRDefault="000716C4" w:rsidP="000716C4">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p>
    <w:p w14:paraId="37F0FBD4"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bookmarkStart w:id="21" w:name="_Hlk73440730"/>
      <w:r w:rsidRPr="002F42BA">
        <w:rPr>
          <w:rFonts w:asciiTheme="majorHAnsi" w:hAnsiTheme="majorHAnsi" w:cs="Calibri"/>
          <w:iCs/>
          <w:sz w:val="22"/>
          <w:szCs w:val="22"/>
        </w:rPr>
        <w:t xml:space="preserve">Wykonawca, któremu zostanie udzielone zamówienie podstawowe zobowiązany będzie </w:t>
      </w:r>
      <w:r w:rsidRPr="002F42BA">
        <w:rPr>
          <w:rFonts w:asciiTheme="majorHAnsi" w:hAnsiTheme="majorHAnsi" w:cs="Calibri"/>
          <w:iCs/>
          <w:sz w:val="22"/>
          <w:szCs w:val="22"/>
        </w:rPr>
        <w:lastRenderedPageBreak/>
        <w:t>do zastosowania w opcjach stawek nie wyższych niż zastosowanych w zamówieniu podstawowym, proporcjonalnie do okresu rzeczywiście udzielanej ochrony ubezpieczeniowej wg systemu pro rata temporis (bez stosowania składki minimalnej i tabeli frakcyjnej).</w:t>
      </w:r>
    </w:p>
    <w:bookmarkEnd w:id="21"/>
    <w:p w14:paraId="32F9D666" w14:textId="77777777" w:rsidR="000716C4" w:rsidRPr="002F42BA" w:rsidRDefault="000716C4" w:rsidP="000716C4">
      <w:pPr>
        <w:pStyle w:val="Akapitzlist"/>
        <w:numPr>
          <w:ilvl w:val="0"/>
          <w:numId w:val="89"/>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 przypadku niezrealizowania w pełni umowy co do wartości wynikającej z opcji</w:t>
      </w:r>
      <w:r>
        <w:rPr>
          <w:rFonts w:asciiTheme="majorHAnsi" w:hAnsiTheme="majorHAnsi" w:cs="Calibri"/>
          <w:iCs/>
          <w:sz w:val="22"/>
          <w:szCs w:val="22"/>
        </w:rPr>
        <w:t>,</w:t>
      </w:r>
      <w:r w:rsidRPr="002F42BA">
        <w:rPr>
          <w:rFonts w:asciiTheme="majorHAnsi" w:hAnsiTheme="majorHAnsi" w:cs="Calibri"/>
          <w:iCs/>
          <w:sz w:val="22"/>
          <w:szCs w:val="22"/>
        </w:rPr>
        <w:t xml:space="preserve">  o  której mowa w ust. 1 w okresie obowiązywania umowy, Wykonawca nie będzie wnosił żadnych roszczeń wobec Zamawiającego. </w:t>
      </w:r>
    </w:p>
    <w:p w14:paraId="35A2CD7D" w14:textId="77777777" w:rsidR="000716C4" w:rsidRDefault="000716C4" w:rsidP="000716C4">
      <w:pPr>
        <w:suppressAutoHyphens/>
        <w:overflowPunct w:val="0"/>
        <w:spacing w:before="240" w:line="276" w:lineRule="auto"/>
        <w:jc w:val="center"/>
        <w:textAlignment w:val="baseline"/>
        <w:rPr>
          <w:rFonts w:asciiTheme="majorHAnsi" w:hAnsiTheme="majorHAnsi" w:cs="Calibri"/>
          <w:b/>
          <w:snapToGrid w:val="0"/>
          <w:sz w:val="22"/>
          <w:szCs w:val="22"/>
        </w:rPr>
      </w:pPr>
      <w:r w:rsidRPr="00241157">
        <w:rPr>
          <w:rFonts w:asciiTheme="majorHAnsi" w:hAnsiTheme="majorHAnsi" w:cs="Calibri"/>
          <w:b/>
          <w:snapToGrid w:val="0"/>
          <w:sz w:val="22"/>
          <w:szCs w:val="22"/>
        </w:rPr>
        <w:t>§ 6</w:t>
      </w:r>
    </w:p>
    <w:p w14:paraId="41B2045C" w14:textId="77777777" w:rsidR="000716C4" w:rsidRPr="002F42BA" w:rsidRDefault="000716C4" w:rsidP="000716C4">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WALORYZACJ</w:t>
      </w:r>
      <w:r>
        <w:rPr>
          <w:rFonts w:asciiTheme="majorHAnsi" w:hAnsiTheme="majorHAnsi" w:cs="Calibri"/>
          <w:b/>
          <w:iCs/>
          <w:sz w:val="22"/>
          <w:szCs w:val="22"/>
        </w:rPr>
        <w:t>I</w:t>
      </w:r>
      <w:r w:rsidRPr="002F42BA">
        <w:rPr>
          <w:rFonts w:asciiTheme="majorHAnsi" w:hAnsiTheme="majorHAnsi" w:cs="Calibri"/>
          <w:b/>
          <w:iCs/>
          <w:sz w:val="22"/>
          <w:szCs w:val="22"/>
        </w:rPr>
        <w:t xml:space="preserve"> WYNAGRODZENIA</w:t>
      </w:r>
    </w:p>
    <w:p w14:paraId="655E0FFE" w14:textId="77777777" w:rsidR="000716C4" w:rsidRPr="002F42BA" w:rsidRDefault="000716C4" w:rsidP="000716C4">
      <w:pPr>
        <w:widowControl w:val="0"/>
        <w:numPr>
          <w:ilvl w:val="0"/>
          <w:numId w:val="111"/>
        </w:numPr>
        <w:tabs>
          <w:tab w:val="left" w:pos="426"/>
        </w:tabs>
        <w:suppressAutoHyphens/>
        <w:spacing w:line="276" w:lineRule="auto"/>
        <w:ind w:left="426" w:hanging="426"/>
        <w:jc w:val="both"/>
        <w:rPr>
          <w:rFonts w:asciiTheme="majorHAnsi" w:hAnsiTheme="majorHAnsi"/>
          <w:sz w:val="22"/>
          <w:szCs w:val="22"/>
        </w:rPr>
      </w:pPr>
      <w:r w:rsidRPr="002F42BA">
        <w:rPr>
          <w:rFonts w:asciiTheme="majorHAnsi" w:hAnsiTheme="majorHAnsi"/>
          <w:sz w:val="22"/>
          <w:szCs w:val="22"/>
        </w:rPr>
        <w:t xml:space="preserve">Zgodnie z art. 436 pkt 4 lit. b ustawy </w:t>
      </w:r>
      <w:proofErr w:type="spellStart"/>
      <w:r w:rsidRPr="002F42BA">
        <w:rPr>
          <w:rFonts w:asciiTheme="majorHAnsi" w:hAnsiTheme="majorHAnsi"/>
          <w:sz w:val="22"/>
          <w:szCs w:val="22"/>
        </w:rPr>
        <w:t>Pzp</w:t>
      </w:r>
      <w:proofErr w:type="spellEnd"/>
      <w:r w:rsidRPr="002F42BA">
        <w:rPr>
          <w:rFonts w:asciiTheme="majorHAnsi" w:hAnsiTheme="majorHAnsi"/>
          <w:sz w:val="22"/>
          <w:szCs w:val="22"/>
        </w:rPr>
        <w:t>, wysokość wynagrodzenia należnego Wykonawcy może podlegać waloryzacji, w przypadku zmiany:</w:t>
      </w:r>
    </w:p>
    <w:p w14:paraId="6498638E" w14:textId="77777777" w:rsidR="000716C4" w:rsidRPr="002F42BA" w:rsidRDefault="000716C4" w:rsidP="000716C4">
      <w:pPr>
        <w:widowControl w:val="0"/>
        <w:numPr>
          <w:ilvl w:val="1"/>
          <w:numId w:val="11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 xml:space="preserve">stawki podatku od towarów i usług oraz podatku akcyzowego, </w:t>
      </w:r>
    </w:p>
    <w:p w14:paraId="45302816" w14:textId="77777777" w:rsidR="000716C4" w:rsidRPr="002F42BA" w:rsidRDefault="000716C4" w:rsidP="000716C4">
      <w:pPr>
        <w:widowControl w:val="0"/>
        <w:numPr>
          <w:ilvl w:val="1"/>
          <w:numId w:val="11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wysokości minimalnego wynagrodzenia za pracę albo wysokości minimalnej stawki godzinowej, ustalonych na podstawie przepisów ustawy z dnia 10 października 2002 r. o</w:t>
      </w:r>
      <w:r>
        <w:rPr>
          <w:rFonts w:asciiTheme="majorHAnsi" w:hAnsiTheme="majorHAnsi"/>
          <w:sz w:val="22"/>
          <w:szCs w:val="22"/>
        </w:rPr>
        <w:t> </w:t>
      </w:r>
      <w:r w:rsidRPr="002F42BA">
        <w:rPr>
          <w:rFonts w:asciiTheme="majorHAnsi" w:hAnsiTheme="majorHAnsi"/>
          <w:sz w:val="22"/>
          <w:szCs w:val="22"/>
        </w:rPr>
        <w:t>minimalnym wynagrodzeniu za pracę</w:t>
      </w:r>
      <w:r>
        <w:rPr>
          <w:rFonts w:asciiTheme="majorHAnsi" w:hAnsiTheme="majorHAnsi"/>
          <w:sz w:val="22"/>
          <w:szCs w:val="22"/>
        </w:rPr>
        <w:t xml:space="preserve"> (</w:t>
      </w:r>
      <w:proofErr w:type="spellStart"/>
      <w:r>
        <w:rPr>
          <w:rFonts w:asciiTheme="majorHAnsi" w:hAnsiTheme="majorHAnsi"/>
          <w:sz w:val="22"/>
          <w:szCs w:val="22"/>
        </w:rPr>
        <w:t>t.j</w:t>
      </w:r>
      <w:proofErr w:type="spellEnd"/>
      <w:r>
        <w:rPr>
          <w:rFonts w:asciiTheme="majorHAnsi" w:hAnsiTheme="majorHAnsi"/>
          <w:sz w:val="22"/>
          <w:szCs w:val="22"/>
        </w:rPr>
        <w:t>.: Dz. U. z 2020 r., poz. 2207)</w:t>
      </w:r>
      <w:r w:rsidRPr="002F42BA">
        <w:rPr>
          <w:rFonts w:asciiTheme="majorHAnsi" w:hAnsiTheme="majorHAnsi"/>
          <w:sz w:val="22"/>
          <w:szCs w:val="22"/>
        </w:rPr>
        <w:t xml:space="preserve">, </w:t>
      </w:r>
    </w:p>
    <w:p w14:paraId="637EA43D" w14:textId="77777777" w:rsidR="000716C4" w:rsidRPr="002F42BA" w:rsidRDefault="000716C4" w:rsidP="000716C4">
      <w:pPr>
        <w:widowControl w:val="0"/>
        <w:numPr>
          <w:ilvl w:val="1"/>
          <w:numId w:val="11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 xml:space="preserve">zasad podlegania ubezpieczeniom społecznym lub ubezpieczeniu zdrowotnemu lub wysokości składki na ubezpieczenia społeczne lub zdrowotne, </w:t>
      </w:r>
    </w:p>
    <w:p w14:paraId="0C6FA69C" w14:textId="77777777" w:rsidR="000716C4" w:rsidRPr="002F42BA" w:rsidRDefault="000716C4" w:rsidP="000716C4">
      <w:pPr>
        <w:widowControl w:val="0"/>
        <w:numPr>
          <w:ilvl w:val="1"/>
          <w:numId w:val="11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zasad gromadzenia i wysokości wpłat do pracowniczych planów kapitałowych, o których mowa w ustawie z dnia 4 października 2018 r. o pracowniczych planach kapitałowych</w:t>
      </w:r>
      <w:r>
        <w:rPr>
          <w:rFonts w:asciiTheme="majorHAnsi" w:hAnsiTheme="majorHAnsi"/>
          <w:sz w:val="22"/>
          <w:szCs w:val="22"/>
        </w:rPr>
        <w:t xml:space="preserve"> (</w:t>
      </w:r>
      <w:proofErr w:type="spellStart"/>
      <w:r>
        <w:rPr>
          <w:rFonts w:asciiTheme="majorHAnsi" w:hAnsiTheme="majorHAnsi"/>
          <w:sz w:val="22"/>
          <w:szCs w:val="22"/>
        </w:rPr>
        <w:t>t.j</w:t>
      </w:r>
      <w:proofErr w:type="spellEnd"/>
      <w:r>
        <w:rPr>
          <w:rFonts w:asciiTheme="majorHAnsi" w:hAnsiTheme="majorHAnsi"/>
          <w:sz w:val="22"/>
          <w:szCs w:val="22"/>
        </w:rPr>
        <w:t>.: Dz. U. z 2020 r., poz. 1342 ze zm.)</w:t>
      </w:r>
      <w:r w:rsidRPr="002F42BA">
        <w:rPr>
          <w:rFonts w:asciiTheme="majorHAnsi" w:hAnsiTheme="majorHAnsi"/>
          <w:sz w:val="22"/>
          <w:szCs w:val="22"/>
        </w:rPr>
        <w:t xml:space="preserve">, </w:t>
      </w:r>
    </w:p>
    <w:p w14:paraId="3257581C" w14:textId="77777777" w:rsidR="000716C4" w:rsidRPr="002F42BA" w:rsidRDefault="000716C4" w:rsidP="000716C4">
      <w:pPr>
        <w:widowControl w:val="0"/>
        <w:tabs>
          <w:tab w:val="left" w:pos="426"/>
        </w:tabs>
        <w:suppressAutoHyphens/>
        <w:spacing w:line="276" w:lineRule="auto"/>
        <w:ind w:left="993"/>
        <w:jc w:val="both"/>
        <w:rPr>
          <w:rFonts w:asciiTheme="majorHAnsi" w:hAnsiTheme="majorHAnsi"/>
          <w:sz w:val="22"/>
          <w:szCs w:val="22"/>
        </w:rPr>
      </w:pPr>
      <w:r w:rsidRPr="002F42BA">
        <w:rPr>
          <w:rFonts w:asciiTheme="majorHAnsi" w:hAnsiTheme="majorHAnsi"/>
          <w:sz w:val="22"/>
          <w:szCs w:val="22"/>
        </w:rPr>
        <w:t>- jeżeli zmiany te będą miały wpływ na koszty wykonania zamówienia.</w:t>
      </w:r>
    </w:p>
    <w:p w14:paraId="5BDBEECE" w14:textId="77777777" w:rsidR="000716C4" w:rsidRPr="00FD3DF2" w:rsidRDefault="000716C4" w:rsidP="000716C4">
      <w:pPr>
        <w:pStyle w:val="Akapitzlist"/>
        <w:numPr>
          <w:ilvl w:val="0"/>
          <w:numId w:val="105"/>
        </w:numPr>
        <w:suppressAutoHyphens/>
        <w:spacing w:line="276" w:lineRule="auto"/>
        <w:ind w:right="-1"/>
        <w:jc w:val="both"/>
        <w:rPr>
          <w:rFonts w:asciiTheme="majorHAnsi" w:hAnsiTheme="majorHAnsi" w:cs="Tahoma"/>
          <w:sz w:val="22"/>
          <w:szCs w:val="22"/>
        </w:rPr>
      </w:pPr>
      <w:r w:rsidRPr="00FD3DF2">
        <w:rPr>
          <w:rFonts w:asciiTheme="majorHAnsi" w:hAnsiTheme="majorHAnsi" w:cs="Calibri"/>
          <w:sz w:val="22"/>
        </w:rPr>
        <w:t xml:space="preserve">W celu zmiany wynagrodzenia, o której mowa w ust. 1 powyżej każda ze </w:t>
      </w:r>
      <w:r>
        <w:rPr>
          <w:rFonts w:asciiTheme="majorHAnsi" w:hAnsiTheme="majorHAnsi" w:cs="Calibri"/>
          <w:sz w:val="22"/>
        </w:rPr>
        <w:t>S</w:t>
      </w:r>
      <w:r w:rsidRPr="00FD3DF2">
        <w:rPr>
          <w:rFonts w:asciiTheme="majorHAnsi" w:hAnsiTheme="majorHAnsi" w:cs="Calibri"/>
          <w:sz w:val="22"/>
        </w:rPr>
        <w:t xml:space="preserve">tron </w:t>
      </w:r>
      <w:r>
        <w:rPr>
          <w:rFonts w:asciiTheme="majorHAnsi" w:hAnsiTheme="majorHAnsi" w:cs="Calibri"/>
          <w:sz w:val="22"/>
        </w:rPr>
        <w:t>U</w:t>
      </w:r>
      <w:r w:rsidRPr="00FD3DF2">
        <w:rPr>
          <w:rFonts w:asciiTheme="majorHAnsi" w:hAnsiTheme="majorHAnsi" w:cs="Calibri"/>
          <w:sz w:val="22"/>
        </w:rPr>
        <w:t xml:space="preserve">mowy, w terminie 30 dni od dnia wejścia w życie przepisów dokonujących tych zmian, może zwrócić się do drugiej </w:t>
      </w:r>
      <w:r>
        <w:rPr>
          <w:rFonts w:asciiTheme="majorHAnsi" w:hAnsiTheme="majorHAnsi" w:cs="Calibri"/>
          <w:sz w:val="22"/>
        </w:rPr>
        <w:t>S</w:t>
      </w:r>
      <w:r w:rsidRPr="00FD3DF2">
        <w:rPr>
          <w:rFonts w:asciiTheme="majorHAnsi" w:hAnsiTheme="majorHAnsi" w:cs="Calibri"/>
          <w:sz w:val="22"/>
        </w:rPr>
        <w:t>trony z wnioskiem w sprawie odpowiedniej zmiany wynagrodzenia o kwotę kosztu</w:t>
      </w:r>
      <w:r w:rsidRPr="00FD3DF2">
        <w:rPr>
          <w:rFonts w:asciiTheme="majorHAnsi" w:hAnsiTheme="majorHAnsi" w:cs="Calibri"/>
        </w:rPr>
        <w:t xml:space="preserve"> </w:t>
      </w:r>
      <w:r w:rsidRPr="00FD3DF2">
        <w:rPr>
          <w:rFonts w:asciiTheme="majorHAnsi" w:hAnsiTheme="majorHAnsi" w:cs="Calibri"/>
          <w:sz w:val="22"/>
        </w:rPr>
        <w:t>poniesionego przez Wykonawcę, a w przypadku stawki podatku VAT lub akcyzy od daty jego zmiany.</w:t>
      </w:r>
    </w:p>
    <w:p w14:paraId="1F653D5D" w14:textId="77777777" w:rsidR="000716C4" w:rsidRPr="002F42BA" w:rsidRDefault="000716C4" w:rsidP="000716C4">
      <w:pPr>
        <w:pStyle w:val="Akapitzlist"/>
        <w:numPr>
          <w:ilvl w:val="0"/>
          <w:numId w:val="105"/>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w:t>
      </w:r>
      <w:r w:rsidRPr="00D639B8">
        <w:rPr>
          <w:rFonts w:asciiTheme="majorHAnsi" w:hAnsiTheme="majorHAnsi" w:cs="Calibri"/>
          <w:sz w:val="22"/>
        </w:rPr>
        <w:t xml:space="preserve">o którym mowa w ust. 2 </w:t>
      </w:r>
      <w:r w:rsidRPr="002F42BA">
        <w:rPr>
          <w:rFonts w:asciiTheme="majorHAnsi" w:hAnsiTheme="majorHAnsi" w:cs="Calibri"/>
          <w:sz w:val="22"/>
        </w:rPr>
        <w:t>należy dołączyć szczegółowy opis i wyliczenie wpływu zmian</w:t>
      </w:r>
      <w:r>
        <w:rPr>
          <w:rFonts w:asciiTheme="majorHAnsi" w:hAnsiTheme="majorHAnsi" w:cs="Calibri"/>
          <w:sz w:val="22"/>
        </w:rPr>
        <w:t xml:space="preserve"> </w:t>
      </w:r>
      <w:r w:rsidRPr="002F42BA">
        <w:rPr>
          <w:rFonts w:asciiTheme="majorHAnsi" w:hAnsiTheme="majorHAnsi" w:cs="Calibri"/>
          <w:sz w:val="22"/>
        </w:rPr>
        <w:t>na</w:t>
      </w:r>
      <w:r>
        <w:rPr>
          <w:rFonts w:asciiTheme="majorHAnsi" w:hAnsiTheme="majorHAnsi" w:cs="Calibri"/>
          <w:sz w:val="22"/>
        </w:rPr>
        <w:t xml:space="preserve"> </w:t>
      </w:r>
      <w:r w:rsidRPr="002F42BA">
        <w:rPr>
          <w:rFonts w:asciiTheme="majorHAnsi" w:hAnsiTheme="majorHAnsi" w:cs="Calibri"/>
          <w:sz w:val="22"/>
        </w:rPr>
        <w:t>wynagrodzenie Wykonawcy</w:t>
      </w:r>
      <w:r>
        <w:rPr>
          <w:rFonts w:asciiTheme="majorHAnsi" w:hAnsiTheme="majorHAnsi" w:cs="Calibri"/>
          <w:sz w:val="22"/>
        </w:rPr>
        <w:t xml:space="preserve"> </w:t>
      </w:r>
      <w:r w:rsidRPr="002F42BA">
        <w:rPr>
          <w:rFonts w:asciiTheme="majorHAnsi" w:hAnsiTheme="majorHAnsi" w:cs="Calibri"/>
          <w:sz w:val="22"/>
        </w:rPr>
        <w:t>(cenę jednostkową rozumianą jako składka</w:t>
      </w:r>
      <w:r>
        <w:rPr>
          <w:rFonts w:asciiTheme="majorHAnsi" w:hAnsiTheme="majorHAnsi" w:cs="Calibri"/>
          <w:sz w:val="22"/>
        </w:rPr>
        <w:t xml:space="preserve">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w:t>
      </w:r>
      <w:r w:rsidRPr="00ED786E">
        <w:rPr>
          <w:rFonts w:asciiTheme="majorHAnsi" w:hAnsiTheme="majorHAnsi" w:cs="Calibri"/>
          <w:sz w:val="22"/>
          <w:szCs w:val="22"/>
        </w:rPr>
        <w:t xml:space="preserve">o której mowa w </w:t>
      </w:r>
      <w:r>
        <w:rPr>
          <w:rFonts w:asciiTheme="majorHAnsi" w:hAnsiTheme="majorHAnsi" w:cs="Calibri"/>
          <w:sz w:val="22"/>
          <w:szCs w:val="22"/>
        </w:rPr>
        <w:t>ofercie</w:t>
      </w:r>
      <w:r w:rsidRPr="00ED786E">
        <w:rPr>
          <w:rFonts w:asciiTheme="majorHAnsi" w:hAnsiTheme="majorHAnsi" w:cs="Calibri"/>
          <w:sz w:val="22"/>
          <w:szCs w:val="22"/>
        </w:rPr>
        <w:t xml:space="preserve"> stanowiąc</w:t>
      </w:r>
      <w:r>
        <w:rPr>
          <w:rFonts w:asciiTheme="majorHAnsi" w:hAnsiTheme="majorHAnsi" w:cs="Calibri"/>
          <w:sz w:val="22"/>
          <w:szCs w:val="22"/>
        </w:rPr>
        <w:t>ej</w:t>
      </w:r>
      <w:r w:rsidRPr="00ED786E">
        <w:rPr>
          <w:rFonts w:asciiTheme="majorHAnsi" w:hAnsiTheme="majorHAnsi" w:cs="Calibri"/>
          <w:sz w:val="22"/>
          <w:szCs w:val="22"/>
        </w:rPr>
        <w:t xml:space="preserve"> załącznik do </w:t>
      </w:r>
      <w:r>
        <w:rPr>
          <w:rFonts w:asciiTheme="majorHAnsi" w:hAnsiTheme="majorHAnsi" w:cs="Calibri"/>
          <w:sz w:val="22"/>
          <w:szCs w:val="22"/>
        </w:rPr>
        <w:t>U</w:t>
      </w:r>
      <w:r w:rsidRPr="00ED786E">
        <w:rPr>
          <w:rFonts w:asciiTheme="majorHAnsi" w:hAnsiTheme="majorHAnsi" w:cs="Calibri"/>
          <w:sz w:val="22"/>
          <w:szCs w:val="22"/>
        </w:rPr>
        <w:t xml:space="preserve">mowy) wraz </w:t>
      </w:r>
      <w:r w:rsidRPr="002F42BA">
        <w:rPr>
          <w:rFonts w:asciiTheme="majorHAnsi" w:hAnsiTheme="majorHAnsi" w:cs="Calibri"/>
          <w:sz w:val="22"/>
          <w:szCs w:val="22"/>
        </w:rPr>
        <w:t xml:space="preserve">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09EFDB2D" w14:textId="77777777" w:rsidR="000716C4" w:rsidRPr="002F42BA" w:rsidRDefault="000716C4" w:rsidP="000716C4">
      <w:pPr>
        <w:pStyle w:val="Akapitzlist"/>
        <w:numPr>
          <w:ilvl w:val="0"/>
          <w:numId w:val="105"/>
        </w:numPr>
        <w:suppressAutoHyphens/>
        <w:spacing w:line="276" w:lineRule="auto"/>
        <w:ind w:right="-1"/>
        <w:jc w:val="both"/>
        <w:rPr>
          <w:rFonts w:asciiTheme="majorHAnsi" w:hAnsiTheme="majorHAnsi" w:cs="Tahoma"/>
          <w:sz w:val="22"/>
          <w:szCs w:val="22"/>
        </w:rPr>
      </w:pPr>
      <w:r>
        <w:rPr>
          <w:rFonts w:asciiTheme="majorHAnsi" w:hAnsiTheme="majorHAnsi" w:cs="Tahoma"/>
          <w:sz w:val="22"/>
          <w:szCs w:val="22"/>
        </w:rPr>
        <w:t>Zgodnie z art. 439 ust. 1 i 2 u</w:t>
      </w:r>
      <w:r w:rsidRPr="002F42BA">
        <w:rPr>
          <w:rFonts w:asciiTheme="majorHAnsi" w:hAnsiTheme="majorHAnsi" w:cs="Tahoma"/>
          <w:sz w:val="22"/>
          <w:szCs w:val="22"/>
        </w:rPr>
        <w:t xml:space="preserve">stawy </w:t>
      </w:r>
      <w:proofErr w:type="spellStart"/>
      <w:r w:rsidRPr="002F42BA">
        <w:rPr>
          <w:rFonts w:asciiTheme="majorHAnsi" w:hAnsiTheme="majorHAnsi" w:cs="Tahoma"/>
          <w:sz w:val="22"/>
          <w:szCs w:val="22"/>
        </w:rPr>
        <w:t>Pzp</w:t>
      </w:r>
      <w:proofErr w:type="spellEnd"/>
      <w:r w:rsidRPr="002F42BA">
        <w:rPr>
          <w:rFonts w:asciiTheme="majorHAnsi" w:hAnsiTheme="majorHAnsi" w:cs="Tahoma"/>
          <w:sz w:val="22"/>
          <w:szCs w:val="22"/>
        </w:rPr>
        <w:t xml:space="preserve">, wynagrodzenie </w:t>
      </w:r>
      <w:r>
        <w:rPr>
          <w:rFonts w:asciiTheme="majorHAnsi" w:hAnsiTheme="majorHAnsi" w:cs="Tahoma"/>
          <w:sz w:val="22"/>
          <w:szCs w:val="22"/>
        </w:rPr>
        <w:t>W</w:t>
      </w:r>
      <w:r w:rsidRPr="002F42BA">
        <w:rPr>
          <w:rFonts w:asciiTheme="majorHAnsi" w:hAnsiTheme="majorHAnsi" w:cs="Tahoma"/>
          <w:sz w:val="22"/>
          <w:szCs w:val="22"/>
        </w:rPr>
        <w:t>ykonawcy  może ulec zmianie w</w:t>
      </w:r>
      <w:r>
        <w:rPr>
          <w:rFonts w:asciiTheme="majorHAnsi" w:hAnsiTheme="majorHAnsi" w:cs="Tahoma"/>
          <w:sz w:val="22"/>
          <w:szCs w:val="22"/>
        </w:rPr>
        <w:t> </w:t>
      </w:r>
      <w:r w:rsidRPr="002F42BA">
        <w:rPr>
          <w:rFonts w:asciiTheme="majorHAnsi" w:hAnsiTheme="majorHAnsi" w:cs="Tahoma"/>
          <w:sz w:val="22"/>
          <w:szCs w:val="22"/>
        </w:rPr>
        <w:t>przypadku zmiany kosztów związanych z realizacją zamówienia, zgodnie z poniższymi zasadami:</w:t>
      </w:r>
    </w:p>
    <w:p w14:paraId="51B7FE46" w14:textId="77777777" w:rsidR="000716C4" w:rsidRPr="002F42BA" w:rsidRDefault="000716C4" w:rsidP="000716C4">
      <w:pPr>
        <w:pStyle w:val="Akapitzlist"/>
        <w:numPr>
          <w:ilvl w:val="1"/>
          <w:numId w:val="105"/>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 xml:space="preserve">początkowy termin </w:t>
      </w:r>
      <w:r>
        <w:rPr>
          <w:rFonts w:asciiTheme="majorHAnsi" w:hAnsiTheme="majorHAnsi" w:cs="Tahoma"/>
          <w:sz w:val="22"/>
          <w:szCs w:val="22"/>
        </w:rPr>
        <w:t xml:space="preserve">waloryzacji </w:t>
      </w:r>
      <w:r w:rsidRPr="002F42BA">
        <w:rPr>
          <w:rFonts w:asciiTheme="majorHAnsi" w:hAnsiTheme="majorHAnsi" w:cs="Tahoma"/>
          <w:sz w:val="22"/>
          <w:szCs w:val="22"/>
        </w:rPr>
        <w:t xml:space="preserve">ustala się na datę początkową drugiego </w:t>
      </w:r>
      <w:r>
        <w:rPr>
          <w:rFonts w:asciiTheme="majorHAnsi" w:hAnsiTheme="majorHAnsi" w:cs="Tahoma"/>
          <w:sz w:val="22"/>
          <w:szCs w:val="22"/>
        </w:rPr>
        <w:t xml:space="preserve">oraz w przypadku skorzystania z opcji B </w:t>
      </w:r>
      <w:r w:rsidRPr="002F42BA">
        <w:rPr>
          <w:rFonts w:asciiTheme="majorHAnsi" w:hAnsiTheme="majorHAnsi" w:cs="Tahoma"/>
          <w:sz w:val="22"/>
          <w:szCs w:val="22"/>
        </w:rPr>
        <w:t xml:space="preserve">trzeciego roku obowiązywania </w:t>
      </w:r>
      <w:r>
        <w:rPr>
          <w:rFonts w:asciiTheme="majorHAnsi" w:hAnsiTheme="majorHAnsi" w:cs="Tahoma"/>
          <w:sz w:val="22"/>
          <w:szCs w:val="22"/>
        </w:rPr>
        <w:t>U</w:t>
      </w:r>
      <w:r w:rsidRPr="002F42BA">
        <w:rPr>
          <w:rFonts w:asciiTheme="majorHAnsi" w:hAnsiTheme="majorHAnsi" w:cs="Tahoma"/>
          <w:sz w:val="22"/>
          <w:szCs w:val="22"/>
        </w:rPr>
        <w:t>mowy</w:t>
      </w:r>
      <w:r>
        <w:rPr>
          <w:rFonts w:asciiTheme="majorHAnsi" w:hAnsiTheme="majorHAnsi" w:cs="Tahoma"/>
          <w:sz w:val="22"/>
          <w:szCs w:val="22"/>
        </w:rPr>
        <w:t>;</w:t>
      </w:r>
    </w:p>
    <w:p w14:paraId="1AA2B4B9" w14:textId="77777777" w:rsidR="000716C4" w:rsidRPr="002F42BA" w:rsidRDefault="000716C4" w:rsidP="000716C4">
      <w:pPr>
        <w:pStyle w:val="Akapitzlist"/>
        <w:numPr>
          <w:ilvl w:val="1"/>
          <w:numId w:val="105"/>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 xml:space="preserve">poziom zmiany kosztów, uprawniający </w:t>
      </w:r>
      <w:r>
        <w:rPr>
          <w:rFonts w:asciiTheme="majorHAnsi" w:hAnsiTheme="majorHAnsi" w:cs="Tahoma"/>
          <w:sz w:val="22"/>
          <w:szCs w:val="22"/>
        </w:rPr>
        <w:t>S</w:t>
      </w:r>
      <w:r w:rsidRPr="002F42BA">
        <w:rPr>
          <w:rFonts w:asciiTheme="majorHAnsi" w:hAnsiTheme="majorHAnsi" w:cs="Tahoma"/>
          <w:sz w:val="22"/>
          <w:szCs w:val="22"/>
        </w:rPr>
        <w:t xml:space="preserve">trony </w:t>
      </w:r>
      <w:r>
        <w:rPr>
          <w:rFonts w:asciiTheme="majorHAnsi" w:hAnsiTheme="majorHAnsi" w:cs="Tahoma"/>
          <w:sz w:val="22"/>
          <w:szCs w:val="22"/>
        </w:rPr>
        <w:t>U</w:t>
      </w:r>
      <w:r w:rsidRPr="002F42BA">
        <w:rPr>
          <w:rFonts w:asciiTheme="majorHAnsi" w:hAnsiTheme="majorHAnsi" w:cs="Tahoma"/>
          <w:sz w:val="22"/>
          <w:szCs w:val="22"/>
        </w:rPr>
        <w:t>mowy do żądania zmiany wynagrodzenia wynosi 1</w:t>
      </w:r>
      <w:r>
        <w:rPr>
          <w:rFonts w:asciiTheme="majorHAnsi" w:hAnsiTheme="majorHAnsi" w:cs="Tahoma"/>
          <w:sz w:val="22"/>
          <w:szCs w:val="22"/>
        </w:rPr>
        <w:t>4</w:t>
      </w:r>
      <w:r w:rsidRPr="002F42BA">
        <w:rPr>
          <w:rFonts w:asciiTheme="majorHAnsi" w:hAnsiTheme="majorHAnsi" w:cs="Tahoma"/>
          <w:sz w:val="22"/>
          <w:szCs w:val="22"/>
        </w:rPr>
        <w:t xml:space="preserve"> p</w:t>
      </w:r>
      <w:r>
        <w:rPr>
          <w:rFonts w:asciiTheme="majorHAnsi" w:hAnsiTheme="majorHAnsi" w:cs="Tahoma"/>
          <w:sz w:val="22"/>
          <w:szCs w:val="22"/>
        </w:rPr>
        <w:t>un</w:t>
      </w:r>
      <w:r w:rsidRPr="002F42BA">
        <w:rPr>
          <w:rFonts w:asciiTheme="majorHAnsi" w:hAnsiTheme="majorHAnsi" w:cs="Tahoma"/>
          <w:sz w:val="22"/>
          <w:szCs w:val="22"/>
        </w:rPr>
        <w:t>kt</w:t>
      </w:r>
      <w:r>
        <w:rPr>
          <w:rFonts w:asciiTheme="majorHAnsi" w:hAnsiTheme="majorHAnsi" w:cs="Tahoma"/>
          <w:sz w:val="22"/>
          <w:szCs w:val="22"/>
        </w:rPr>
        <w:t>ów</w:t>
      </w:r>
      <w:r w:rsidRPr="002F42BA">
        <w:rPr>
          <w:rFonts w:asciiTheme="majorHAnsi" w:hAnsiTheme="majorHAnsi" w:cs="Tahoma"/>
          <w:sz w:val="22"/>
          <w:szCs w:val="22"/>
        </w:rPr>
        <w:t xml:space="preserve"> proc</w:t>
      </w:r>
      <w:r>
        <w:rPr>
          <w:rFonts w:asciiTheme="majorHAnsi" w:hAnsiTheme="majorHAnsi" w:cs="Tahoma"/>
          <w:sz w:val="22"/>
          <w:szCs w:val="22"/>
        </w:rPr>
        <w:t>entowych;</w:t>
      </w:r>
    </w:p>
    <w:p w14:paraId="6EFBE942" w14:textId="77777777" w:rsidR="000716C4" w:rsidRPr="002F42BA" w:rsidRDefault="000716C4" w:rsidP="000716C4">
      <w:pPr>
        <w:pStyle w:val="Akapitzlist"/>
        <w:numPr>
          <w:ilvl w:val="1"/>
          <w:numId w:val="105"/>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jako zmianę kosztów przyjmuje się wyrażoną w p</w:t>
      </w:r>
      <w:r>
        <w:rPr>
          <w:rFonts w:asciiTheme="majorHAnsi" w:hAnsiTheme="majorHAnsi" w:cs="Tahoma"/>
          <w:sz w:val="22"/>
          <w:szCs w:val="22"/>
        </w:rPr>
        <w:t>un</w:t>
      </w:r>
      <w:r w:rsidRPr="002F42BA">
        <w:rPr>
          <w:rFonts w:asciiTheme="majorHAnsi" w:hAnsiTheme="majorHAnsi" w:cs="Tahoma"/>
          <w:sz w:val="22"/>
          <w:szCs w:val="22"/>
        </w:rPr>
        <w:t>k</w:t>
      </w:r>
      <w:r>
        <w:rPr>
          <w:rFonts w:asciiTheme="majorHAnsi" w:hAnsiTheme="majorHAnsi" w:cs="Tahoma"/>
          <w:sz w:val="22"/>
          <w:szCs w:val="22"/>
        </w:rPr>
        <w:t>cie</w:t>
      </w:r>
      <w:r w:rsidRPr="002F42BA">
        <w:rPr>
          <w:rFonts w:asciiTheme="majorHAnsi" w:hAnsiTheme="majorHAnsi" w:cs="Tahoma"/>
          <w:sz w:val="22"/>
          <w:szCs w:val="22"/>
        </w:rPr>
        <w:t xml:space="preserve"> proc</w:t>
      </w:r>
      <w:r>
        <w:rPr>
          <w:rFonts w:asciiTheme="majorHAnsi" w:hAnsiTheme="majorHAnsi" w:cs="Tahoma"/>
          <w:sz w:val="22"/>
          <w:szCs w:val="22"/>
        </w:rPr>
        <w:t>entowym</w:t>
      </w:r>
      <w:r w:rsidRPr="002F42BA">
        <w:rPr>
          <w:rFonts w:asciiTheme="majorHAnsi" w:hAnsiTheme="majorHAnsi" w:cs="Tahoma"/>
          <w:sz w:val="22"/>
          <w:szCs w:val="22"/>
        </w:rPr>
        <w:t xml:space="preserve"> roczną zmianę</w:t>
      </w:r>
      <w:r w:rsidRPr="00A17767">
        <w:rPr>
          <w:rFonts w:asciiTheme="majorHAnsi" w:hAnsiTheme="majorHAnsi" w:cs="Tahoma"/>
          <w:sz w:val="22"/>
          <w:szCs w:val="22"/>
        </w:rPr>
        <w:t xml:space="preserve"> </w:t>
      </w:r>
      <w:r w:rsidRPr="002F42BA">
        <w:rPr>
          <w:rFonts w:asciiTheme="majorHAnsi" w:hAnsiTheme="majorHAnsi" w:cs="Tahoma"/>
          <w:sz w:val="22"/>
          <w:szCs w:val="22"/>
        </w:rPr>
        <w:t>wskaźnika kosztów administracyjnych</w:t>
      </w:r>
      <w:r>
        <w:rPr>
          <w:rFonts w:asciiTheme="majorHAnsi" w:hAnsiTheme="majorHAnsi" w:cs="Tahoma"/>
          <w:sz w:val="22"/>
          <w:szCs w:val="22"/>
        </w:rPr>
        <w:t xml:space="preserve"> zakładów ubezpieczeń</w:t>
      </w:r>
      <w:r w:rsidRPr="002F42BA">
        <w:rPr>
          <w:rFonts w:asciiTheme="majorHAnsi" w:hAnsiTheme="majorHAnsi" w:cs="Tahoma"/>
          <w:sz w:val="22"/>
          <w:szCs w:val="22"/>
        </w:rPr>
        <w:t>, publikowanego przez Komisję Nadzoru Finansowego w kwartale poprzedzającym miesiąc ustalenia zmiany wynagrodzenia,</w:t>
      </w:r>
    </w:p>
    <w:p w14:paraId="513070D4" w14:textId="77777777" w:rsidR="000716C4" w:rsidRPr="002F42BA" w:rsidRDefault="000716C4" w:rsidP="000716C4">
      <w:pPr>
        <w:pStyle w:val="Akapitzlist"/>
        <w:numPr>
          <w:ilvl w:val="1"/>
          <w:numId w:val="105"/>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 xml:space="preserve">zmiana (obniżenie lub wzrost) ww. wskaźnika powyżej progu określonego w </w:t>
      </w:r>
      <w:r>
        <w:rPr>
          <w:rFonts w:asciiTheme="majorHAnsi" w:hAnsiTheme="majorHAnsi" w:cs="Tahoma"/>
          <w:sz w:val="22"/>
          <w:szCs w:val="22"/>
        </w:rPr>
        <w:t xml:space="preserve">pkt </w:t>
      </w:r>
      <w:r w:rsidRPr="002F42BA">
        <w:rPr>
          <w:rFonts w:asciiTheme="majorHAnsi" w:hAnsiTheme="majorHAnsi" w:cs="Tahoma"/>
          <w:sz w:val="22"/>
          <w:szCs w:val="22"/>
        </w:rPr>
        <w:t xml:space="preserve">2 uprawnia </w:t>
      </w:r>
      <w:r>
        <w:rPr>
          <w:rFonts w:asciiTheme="majorHAnsi" w:hAnsiTheme="majorHAnsi" w:cs="Tahoma"/>
          <w:sz w:val="22"/>
          <w:szCs w:val="22"/>
        </w:rPr>
        <w:t>S</w:t>
      </w:r>
      <w:r w:rsidRPr="002F42BA">
        <w:rPr>
          <w:rFonts w:asciiTheme="majorHAnsi" w:hAnsiTheme="majorHAnsi" w:cs="Tahoma"/>
          <w:sz w:val="22"/>
          <w:szCs w:val="22"/>
        </w:rPr>
        <w:t xml:space="preserve">trony do zmiany wynagrodzenia </w:t>
      </w:r>
      <w:r>
        <w:rPr>
          <w:rFonts w:asciiTheme="majorHAnsi" w:hAnsiTheme="majorHAnsi" w:cs="Tahoma"/>
          <w:sz w:val="22"/>
          <w:szCs w:val="22"/>
        </w:rPr>
        <w:t>W</w:t>
      </w:r>
      <w:r w:rsidRPr="002F42BA">
        <w:rPr>
          <w:rFonts w:asciiTheme="majorHAnsi" w:hAnsiTheme="majorHAnsi" w:cs="Tahoma"/>
          <w:sz w:val="22"/>
          <w:szCs w:val="22"/>
        </w:rPr>
        <w:t xml:space="preserve">ykonawcy w takiej samej proporcji, w jakiej zmianie uległ ww. wskaźnik; </w:t>
      </w:r>
    </w:p>
    <w:p w14:paraId="4A654590" w14:textId="77777777" w:rsidR="000716C4" w:rsidRPr="002F42BA" w:rsidRDefault="000716C4" w:rsidP="000716C4">
      <w:pPr>
        <w:pStyle w:val="Akapitzlist"/>
        <w:numPr>
          <w:ilvl w:val="1"/>
          <w:numId w:val="105"/>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 xml:space="preserve">maksymalna dopuszczalna wartość zmiany wynagrodzenia w efekcie zastosowania postanowień o zasadach wprowadzania </w:t>
      </w:r>
      <w:r>
        <w:rPr>
          <w:rFonts w:asciiTheme="majorHAnsi" w:hAnsiTheme="majorHAnsi" w:cs="Tahoma"/>
          <w:sz w:val="22"/>
          <w:szCs w:val="22"/>
        </w:rPr>
        <w:t xml:space="preserve">waloryzacji </w:t>
      </w:r>
      <w:r w:rsidRPr="002F42BA">
        <w:rPr>
          <w:rFonts w:asciiTheme="majorHAnsi" w:hAnsiTheme="majorHAnsi" w:cs="Tahoma"/>
          <w:sz w:val="22"/>
          <w:szCs w:val="22"/>
        </w:rPr>
        <w:t xml:space="preserve">wynosi 5 </w:t>
      </w:r>
      <w:r>
        <w:rPr>
          <w:rFonts w:asciiTheme="majorHAnsi" w:hAnsiTheme="majorHAnsi" w:cs="Tahoma"/>
          <w:sz w:val="22"/>
          <w:szCs w:val="22"/>
        </w:rPr>
        <w:t>%</w:t>
      </w:r>
      <w:r w:rsidRPr="002F42BA">
        <w:rPr>
          <w:rFonts w:asciiTheme="majorHAnsi" w:hAnsiTheme="majorHAnsi" w:cs="Tahoma"/>
          <w:sz w:val="22"/>
          <w:szCs w:val="22"/>
        </w:rPr>
        <w:t>.</w:t>
      </w:r>
    </w:p>
    <w:p w14:paraId="2A2A8945" w14:textId="77777777" w:rsidR="000716C4" w:rsidRPr="002F42BA" w:rsidRDefault="000716C4" w:rsidP="000716C4">
      <w:pPr>
        <w:pStyle w:val="Akapitzlist"/>
        <w:numPr>
          <w:ilvl w:val="0"/>
          <w:numId w:val="105"/>
        </w:numPr>
        <w:suppressAutoHyphens/>
        <w:spacing w:line="276" w:lineRule="auto"/>
        <w:ind w:right="-1"/>
        <w:jc w:val="both"/>
        <w:rPr>
          <w:rFonts w:asciiTheme="majorHAnsi" w:hAnsiTheme="majorHAnsi" w:cs="Tahoma"/>
          <w:sz w:val="22"/>
          <w:szCs w:val="22"/>
        </w:rPr>
      </w:pPr>
      <w:r w:rsidRPr="002F42BA">
        <w:rPr>
          <w:rFonts w:asciiTheme="majorHAnsi" w:hAnsiTheme="majorHAnsi"/>
          <w:spacing w:val="-4"/>
          <w:sz w:val="22"/>
          <w:szCs w:val="22"/>
        </w:rPr>
        <w:lastRenderedPageBreak/>
        <w:t xml:space="preserve">Jeżeli bezsprzecznie zostanie wykazane, że zmiany ceny materiałów lub kosztów związanych </w:t>
      </w:r>
      <w:r w:rsidRPr="002F42BA">
        <w:rPr>
          <w:rFonts w:asciiTheme="majorHAnsi" w:hAnsiTheme="majorHAnsi"/>
          <w:spacing w:val="-4"/>
          <w:sz w:val="22"/>
          <w:szCs w:val="22"/>
        </w:rPr>
        <w:br/>
        <w:t xml:space="preserve">z realizacją zamówienia uzasadniają zmianę wysokości wynagrodzenia należnego Wykonawcy zgodnie z zasadami przewidzianymi w ust. 4 powyżej, Strony </w:t>
      </w:r>
      <w:r>
        <w:rPr>
          <w:rFonts w:asciiTheme="majorHAnsi" w:hAnsiTheme="majorHAnsi"/>
          <w:spacing w:val="-4"/>
          <w:sz w:val="22"/>
          <w:szCs w:val="22"/>
        </w:rPr>
        <w:t>U</w:t>
      </w:r>
      <w:r w:rsidRPr="002F42BA">
        <w:rPr>
          <w:rFonts w:asciiTheme="majorHAnsi" w:hAnsiTheme="majorHAnsi"/>
          <w:spacing w:val="-4"/>
          <w:sz w:val="22"/>
          <w:szCs w:val="22"/>
        </w:rPr>
        <w:t xml:space="preserve">mowy zawrą stosowny aneks do </w:t>
      </w:r>
      <w:r>
        <w:rPr>
          <w:rFonts w:asciiTheme="majorHAnsi" w:hAnsiTheme="majorHAnsi"/>
          <w:spacing w:val="-4"/>
          <w:sz w:val="22"/>
          <w:szCs w:val="22"/>
        </w:rPr>
        <w:t>U</w:t>
      </w:r>
      <w:r w:rsidRPr="002F42BA">
        <w:rPr>
          <w:rFonts w:asciiTheme="majorHAnsi" w:hAnsiTheme="majorHAnsi"/>
          <w:spacing w:val="-4"/>
          <w:sz w:val="22"/>
          <w:szCs w:val="22"/>
        </w:rPr>
        <w:t>mowy, określający nową wysokość wynagrodzenia Wykonawcy, z uwzględnieniem dowiedzionych zmian.</w:t>
      </w:r>
    </w:p>
    <w:p w14:paraId="3CE0DB62" w14:textId="77777777" w:rsidR="000716C4" w:rsidRPr="002F42BA" w:rsidRDefault="000716C4" w:rsidP="000716C4">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xml:space="preserve">§ </w:t>
      </w:r>
      <w:r>
        <w:rPr>
          <w:rFonts w:asciiTheme="majorHAnsi" w:hAnsiTheme="majorHAnsi" w:cs="Calibri"/>
          <w:b/>
          <w:iCs/>
          <w:sz w:val="22"/>
          <w:szCs w:val="22"/>
        </w:rPr>
        <w:t>7</w:t>
      </w:r>
    </w:p>
    <w:p w14:paraId="194D04BD" w14:textId="77777777" w:rsidR="000716C4" w:rsidRPr="002F42BA" w:rsidRDefault="000716C4" w:rsidP="000716C4">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3ABB7ABC" w14:textId="77777777" w:rsidR="000716C4" w:rsidRPr="002F42BA" w:rsidRDefault="000716C4" w:rsidP="000716C4">
      <w:pPr>
        <w:pStyle w:val="Akapitzlist"/>
        <w:numPr>
          <w:ilvl w:val="0"/>
          <w:numId w:val="90"/>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 okresie realizacji umowy Zamawiający ma prawo do rozszerzenia umowy ubezpieczenia w zakresie obejmującym ubezpieczenie mienia opisane w §</w:t>
      </w:r>
      <w:r>
        <w:rPr>
          <w:rFonts w:asciiTheme="majorHAnsi" w:hAnsiTheme="majorHAnsi" w:cs="Calibri"/>
          <w:iCs/>
          <w:sz w:val="22"/>
          <w:szCs w:val="22"/>
        </w:rPr>
        <w:t>1</w:t>
      </w:r>
      <w:r w:rsidRPr="002F42BA">
        <w:rPr>
          <w:rFonts w:asciiTheme="majorHAnsi" w:hAnsiTheme="majorHAnsi" w:cs="Calibri"/>
          <w:iCs/>
          <w:sz w:val="22"/>
          <w:szCs w:val="22"/>
        </w:rPr>
        <w:t xml:space="preserve"> umowy, w ten sposób, że obok mienia ubezpieczonego na podstawie niniejszej umowy może zażądać ubezpieczenia nowego mienia nabytego po dacie zawarcia tej umowy, na warunkach niniejszej umowy.</w:t>
      </w:r>
    </w:p>
    <w:p w14:paraId="4560615A" w14:textId="77777777" w:rsidR="000716C4" w:rsidRPr="002F42BA" w:rsidRDefault="000716C4" w:rsidP="000716C4">
      <w:pPr>
        <w:pStyle w:val="Akapitzlist"/>
        <w:numPr>
          <w:ilvl w:val="0"/>
          <w:numId w:val="90"/>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ujęciu wartościowym opcja </w:t>
      </w:r>
      <w:r>
        <w:rPr>
          <w:rFonts w:asciiTheme="majorHAnsi" w:hAnsiTheme="majorHAnsi" w:cs="Calibri"/>
          <w:iCs/>
          <w:sz w:val="22"/>
          <w:szCs w:val="22"/>
        </w:rPr>
        <w:t xml:space="preserve">A </w:t>
      </w:r>
      <w:r w:rsidRPr="002F42BA">
        <w:rPr>
          <w:rFonts w:asciiTheme="majorHAnsi" w:hAnsiTheme="majorHAnsi" w:cs="Calibri"/>
          <w:iCs/>
          <w:sz w:val="22"/>
          <w:szCs w:val="22"/>
        </w:rPr>
        <w:t>może być wykonan</w:t>
      </w:r>
      <w:r>
        <w:rPr>
          <w:rFonts w:asciiTheme="majorHAnsi" w:hAnsiTheme="majorHAnsi" w:cs="Calibri"/>
          <w:iCs/>
          <w:sz w:val="22"/>
          <w:szCs w:val="22"/>
        </w:rPr>
        <w:t>a</w:t>
      </w:r>
      <w:r w:rsidRPr="002F42BA">
        <w:rPr>
          <w:rFonts w:asciiTheme="majorHAnsi" w:hAnsiTheme="majorHAnsi" w:cs="Calibri"/>
          <w:iCs/>
          <w:sz w:val="22"/>
          <w:szCs w:val="22"/>
        </w:rPr>
        <w:t xml:space="preserve"> w zakresie oznaczonym poniższą tabelą, gdzie przez wysokość opcji</w:t>
      </w:r>
      <w:r>
        <w:rPr>
          <w:rFonts w:asciiTheme="majorHAnsi" w:hAnsiTheme="majorHAnsi" w:cs="Calibri"/>
          <w:iCs/>
          <w:sz w:val="22"/>
          <w:szCs w:val="22"/>
        </w:rPr>
        <w:t xml:space="preserve"> A</w:t>
      </w:r>
      <w:r w:rsidRPr="002F42BA">
        <w:rPr>
          <w:rFonts w:asciiTheme="majorHAnsi" w:hAnsiTheme="majorHAnsi" w:cs="Calibri"/>
          <w:iCs/>
          <w:sz w:val="22"/>
          <w:szCs w:val="22"/>
        </w:rPr>
        <w:t xml:space="preserve"> rozumie się procent wzrostu wartości składki wymienionej w §</w:t>
      </w:r>
      <w:r>
        <w:rPr>
          <w:rFonts w:asciiTheme="majorHAnsi" w:hAnsiTheme="majorHAnsi" w:cs="Calibri"/>
          <w:iCs/>
          <w:sz w:val="22"/>
          <w:szCs w:val="22"/>
        </w:rPr>
        <w:t>5</w:t>
      </w:r>
      <w:r w:rsidRPr="002F42BA">
        <w:rPr>
          <w:rFonts w:asciiTheme="majorHAnsi" w:hAnsiTheme="majorHAnsi" w:cs="Calibri"/>
          <w:iCs/>
          <w:sz w:val="22"/>
          <w:szCs w:val="22"/>
        </w:rPr>
        <w:t xml:space="preserve"> </w:t>
      </w:r>
      <w:r>
        <w:rPr>
          <w:rFonts w:asciiTheme="majorHAnsi" w:hAnsiTheme="majorHAnsi" w:cs="Calibri"/>
          <w:iCs/>
          <w:sz w:val="22"/>
          <w:szCs w:val="22"/>
        </w:rPr>
        <w:t>ust. 1 u</w:t>
      </w:r>
      <w:r w:rsidRPr="002F42BA">
        <w:rPr>
          <w:rFonts w:asciiTheme="majorHAnsi" w:hAnsiTheme="majorHAnsi" w:cs="Calibri"/>
          <w:iCs/>
          <w:sz w:val="22"/>
          <w:szCs w:val="22"/>
        </w:rPr>
        <w:t>mowy.</w:t>
      </w:r>
    </w:p>
    <w:p w14:paraId="1D83987B" w14:textId="77777777" w:rsidR="000716C4" w:rsidRPr="002F42BA" w:rsidRDefault="000716C4" w:rsidP="000716C4">
      <w:pPr>
        <w:pStyle w:val="Akapitzlist"/>
        <w:numPr>
          <w:ilvl w:val="0"/>
          <w:numId w:val="90"/>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okresie realizacji umowy Zamawiający zastrzega sobie możliwość skorzystania z </w:t>
      </w:r>
      <w:r>
        <w:rPr>
          <w:rFonts w:asciiTheme="majorHAnsi" w:hAnsiTheme="majorHAnsi" w:cs="Calibri"/>
          <w:iCs/>
          <w:sz w:val="22"/>
          <w:szCs w:val="22"/>
        </w:rPr>
        <w:t>o</w:t>
      </w:r>
      <w:r w:rsidRPr="002F42BA">
        <w:rPr>
          <w:rFonts w:asciiTheme="majorHAnsi" w:hAnsiTheme="majorHAnsi" w:cs="Calibri"/>
          <w:iCs/>
          <w:sz w:val="22"/>
          <w:szCs w:val="22"/>
        </w:rPr>
        <w:t>pcji</w:t>
      </w:r>
      <w:r>
        <w:rPr>
          <w:rFonts w:asciiTheme="majorHAnsi" w:hAnsiTheme="majorHAnsi" w:cs="Calibri"/>
          <w:iCs/>
          <w:sz w:val="22"/>
          <w:szCs w:val="22"/>
        </w:rPr>
        <w:t xml:space="preserve"> A</w:t>
      </w:r>
      <w:r w:rsidRPr="002F42BA">
        <w:rPr>
          <w:rFonts w:asciiTheme="majorHAnsi" w:hAnsiTheme="majorHAnsi" w:cs="Calibri"/>
          <w:iCs/>
          <w:sz w:val="22"/>
          <w:szCs w:val="22"/>
        </w:rPr>
        <w:t>, któr</w:t>
      </w:r>
      <w:r>
        <w:rPr>
          <w:rFonts w:asciiTheme="majorHAnsi" w:hAnsiTheme="majorHAnsi" w:cs="Calibri"/>
          <w:iCs/>
          <w:sz w:val="22"/>
          <w:szCs w:val="22"/>
        </w:rPr>
        <w:t>a</w:t>
      </w:r>
      <w:r w:rsidRPr="002F42BA">
        <w:rPr>
          <w:rFonts w:asciiTheme="majorHAnsi" w:hAnsiTheme="majorHAnsi" w:cs="Calibri"/>
          <w:iCs/>
          <w:sz w:val="22"/>
          <w:szCs w:val="22"/>
        </w:rPr>
        <w:t xml:space="preserve"> dotyczyć może następującego zakresu: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0716C4" w:rsidRPr="002F42BA" w14:paraId="6C3366E6" w14:textId="77777777" w:rsidTr="00485529">
        <w:tc>
          <w:tcPr>
            <w:tcW w:w="4252" w:type="dxa"/>
            <w:shd w:val="clear" w:color="auto" w:fill="002060"/>
            <w:vAlign w:val="center"/>
          </w:tcPr>
          <w:p w14:paraId="5C7D77E8"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546DD539"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r>
              <w:rPr>
                <w:rFonts w:asciiTheme="majorHAnsi" w:hAnsiTheme="majorHAnsi" w:cs="Calibri"/>
                <w:b/>
                <w:sz w:val="22"/>
                <w:szCs w:val="22"/>
              </w:rPr>
              <w:t xml:space="preserve"> A</w:t>
            </w:r>
          </w:p>
          <w:p w14:paraId="1499D2A9"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0716C4" w:rsidRPr="002F42BA" w14:paraId="6FCD2391" w14:textId="77777777" w:rsidTr="00485529">
        <w:tc>
          <w:tcPr>
            <w:tcW w:w="4252" w:type="dxa"/>
          </w:tcPr>
          <w:p w14:paraId="0AFF66AA" w14:textId="77777777" w:rsidR="000716C4" w:rsidRPr="002F42BA" w:rsidRDefault="000716C4" w:rsidP="00485529">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wszystkich </w:t>
            </w:r>
            <w:proofErr w:type="spellStart"/>
            <w:r w:rsidRPr="002F42BA">
              <w:rPr>
                <w:rFonts w:asciiTheme="majorHAnsi" w:hAnsiTheme="majorHAnsi" w:cs="Calibri"/>
                <w:sz w:val="22"/>
                <w:szCs w:val="22"/>
              </w:rPr>
              <w:t>ryzyk</w:t>
            </w:r>
            <w:proofErr w:type="spellEnd"/>
          </w:p>
        </w:tc>
        <w:tc>
          <w:tcPr>
            <w:tcW w:w="4394" w:type="dxa"/>
            <w:vAlign w:val="center"/>
          </w:tcPr>
          <w:p w14:paraId="03124AD3"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5</w:t>
            </w:r>
            <w:r w:rsidRPr="002F42BA">
              <w:rPr>
                <w:rFonts w:asciiTheme="majorHAnsi" w:hAnsiTheme="majorHAnsi" w:cs="Calibri"/>
                <w:sz w:val="22"/>
                <w:szCs w:val="22"/>
              </w:rPr>
              <w:t>% w każdym rocznym okresie ubezpieczenia</w:t>
            </w:r>
          </w:p>
        </w:tc>
      </w:tr>
      <w:tr w:rsidR="000716C4" w:rsidRPr="002F42BA" w14:paraId="03AD43BC" w14:textId="77777777" w:rsidTr="00485529">
        <w:tc>
          <w:tcPr>
            <w:tcW w:w="4252" w:type="dxa"/>
          </w:tcPr>
          <w:p w14:paraId="2BDA643F" w14:textId="77777777" w:rsidR="000716C4" w:rsidRPr="002F42BA" w:rsidRDefault="000716C4" w:rsidP="00485529">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sprzętu elektronicznego od wszystkich </w:t>
            </w:r>
            <w:proofErr w:type="spellStart"/>
            <w:r w:rsidRPr="002F42BA">
              <w:rPr>
                <w:rFonts w:asciiTheme="majorHAnsi" w:hAnsiTheme="majorHAnsi" w:cs="Calibri"/>
                <w:sz w:val="22"/>
                <w:szCs w:val="22"/>
              </w:rPr>
              <w:t>ryzyk</w:t>
            </w:r>
            <w:proofErr w:type="spellEnd"/>
          </w:p>
        </w:tc>
        <w:tc>
          <w:tcPr>
            <w:tcW w:w="4394" w:type="dxa"/>
            <w:vAlign w:val="center"/>
          </w:tcPr>
          <w:p w14:paraId="744484F3" w14:textId="77777777" w:rsidR="000716C4" w:rsidRPr="002F42BA" w:rsidRDefault="000716C4" w:rsidP="00485529">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5</w:t>
            </w:r>
            <w:r w:rsidRPr="002F42BA">
              <w:rPr>
                <w:rFonts w:asciiTheme="majorHAnsi" w:hAnsiTheme="majorHAnsi" w:cs="Calibri"/>
                <w:sz w:val="22"/>
                <w:szCs w:val="22"/>
              </w:rPr>
              <w:t>% w każdym rocznym okresie ubezpieczenia</w:t>
            </w:r>
          </w:p>
        </w:tc>
      </w:tr>
    </w:tbl>
    <w:p w14:paraId="290C34AD" w14:textId="77777777" w:rsidR="000716C4" w:rsidRDefault="000716C4" w:rsidP="000716C4">
      <w:pPr>
        <w:pStyle w:val="Akapitzlist"/>
        <w:tabs>
          <w:tab w:val="left" w:pos="0"/>
        </w:tabs>
        <w:suppressAutoHyphens/>
        <w:spacing w:after="60" w:line="276" w:lineRule="auto"/>
        <w:ind w:left="426"/>
        <w:jc w:val="both"/>
        <w:textAlignment w:val="baseline"/>
        <w:rPr>
          <w:rFonts w:asciiTheme="majorHAnsi" w:hAnsiTheme="majorHAnsi" w:cs="Calibri"/>
          <w:iCs/>
          <w:sz w:val="22"/>
          <w:szCs w:val="22"/>
        </w:rPr>
      </w:pPr>
    </w:p>
    <w:p w14:paraId="544D9F39" w14:textId="77777777" w:rsidR="000716C4" w:rsidRPr="002F42BA" w:rsidRDefault="000716C4" w:rsidP="000716C4">
      <w:pPr>
        <w:pStyle w:val="Akapitzlist"/>
        <w:numPr>
          <w:ilvl w:val="0"/>
          <w:numId w:val="90"/>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Przedmiotem opcji B może być przedłużenie umów/umowy o kolejne 12 miesięcy w zakresie </w:t>
      </w:r>
      <w:proofErr w:type="spellStart"/>
      <w:r w:rsidRPr="002F42BA">
        <w:rPr>
          <w:rFonts w:asciiTheme="majorHAnsi" w:hAnsiTheme="majorHAnsi" w:cs="Calibri"/>
          <w:iCs/>
          <w:sz w:val="22"/>
          <w:szCs w:val="22"/>
        </w:rPr>
        <w:t>ryzyk</w:t>
      </w:r>
      <w:proofErr w:type="spellEnd"/>
      <w:r w:rsidRPr="002F42BA">
        <w:rPr>
          <w:rFonts w:asciiTheme="majorHAnsi" w:hAnsiTheme="majorHAnsi" w:cs="Calibri"/>
          <w:iCs/>
          <w:sz w:val="22"/>
          <w:szCs w:val="22"/>
        </w:rPr>
        <w:t>, których dotyczy zamówienie podstawowe.</w:t>
      </w:r>
    </w:p>
    <w:p w14:paraId="40E22765" w14:textId="77777777" w:rsidR="000716C4" w:rsidRPr="00F310BA" w:rsidRDefault="000716C4" w:rsidP="000716C4">
      <w:pPr>
        <w:pStyle w:val="Akapitzlist"/>
        <w:numPr>
          <w:ilvl w:val="0"/>
          <w:numId w:val="90"/>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F310BA">
        <w:rPr>
          <w:rFonts w:asciiTheme="majorHAnsi" w:hAnsiTheme="majorHAnsi" w:cs="Calibri"/>
          <w:iCs/>
          <w:sz w:val="22"/>
          <w:szCs w:val="22"/>
        </w:rPr>
        <w:t xml:space="preserve">Zamawiający może złożyć jednostronne oświadczenie woli o wykonaniu opcji, natomiast Wykonawca zobowiązany jest świadczyć usługi objęte opcją. W przypadku opcji A oświadczenie woli może zostać złożone przez cały okres realizacji Umowy (w tym również okres realizacji Umowy wynikający z opcji B). W przypadku opcji B oświadczenie woli może zostać złożone do dnia 31 grudnia 2023 r. </w:t>
      </w:r>
    </w:p>
    <w:p w14:paraId="3F0E37CA" w14:textId="77777777" w:rsidR="000716C4" w:rsidRPr="002F42BA" w:rsidRDefault="000716C4" w:rsidP="000716C4">
      <w:pPr>
        <w:pStyle w:val="Akapitzlist"/>
        <w:numPr>
          <w:ilvl w:val="0"/>
          <w:numId w:val="90"/>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Opcj</w:t>
      </w:r>
      <w:r>
        <w:rPr>
          <w:rFonts w:asciiTheme="majorHAnsi" w:hAnsiTheme="majorHAnsi" w:cs="Calibri"/>
          <w:iCs/>
          <w:sz w:val="22"/>
          <w:szCs w:val="22"/>
        </w:rPr>
        <w:t>e</w:t>
      </w:r>
      <w:r w:rsidRPr="002F42BA">
        <w:rPr>
          <w:rFonts w:asciiTheme="majorHAnsi" w:hAnsiTheme="majorHAnsi" w:cs="Calibri"/>
          <w:iCs/>
          <w:sz w:val="22"/>
          <w:szCs w:val="22"/>
        </w:rPr>
        <w:t xml:space="preserve"> </w:t>
      </w:r>
      <w:r>
        <w:rPr>
          <w:rFonts w:asciiTheme="majorHAnsi" w:hAnsiTheme="majorHAnsi" w:cs="Calibri"/>
          <w:iCs/>
          <w:sz w:val="22"/>
          <w:szCs w:val="22"/>
        </w:rPr>
        <w:t>będą</w:t>
      </w:r>
      <w:r w:rsidRPr="002F42BA">
        <w:rPr>
          <w:rFonts w:asciiTheme="majorHAnsi" w:hAnsiTheme="majorHAnsi" w:cs="Calibri"/>
          <w:iCs/>
          <w:sz w:val="22"/>
          <w:szCs w:val="22"/>
        </w:rPr>
        <w:t xml:space="preserve"> realizowane zgodnie z faktycznymi potrzebami Zamawiającego w  oparciu o składki/stawki za poszczególne ryzyka ubezpieczeniowe, tj. rozumiane jako składki/stawki za 12-miesięczny okres ochrony ubezpieczeniowej, rozliczane w systemie pro rata temporis</w:t>
      </w:r>
      <w:r>
        <w:rPr>
          <w:rFonts w:asciiTheme="majorHAnsi" w:hAnsiTheme="majorHAnsi" w:cs="Calibri"/>
          <w:iCs/>
          <w:sz w:val="22"/>
          <w:szCs w:val="22"/>
        </w:rPr>
        <w:t xml:space="preserve"> </w:t>
      </w:r>
      <w:r w:rsidRPr="00F11F8E">
        <w:rPr>
          <w:rFonts w:asciiTheme="majorHAnsi" w:hAnsiTheme="majorHAnsi" w:cs="Calibri"/>
          <w:iCs/>
          <w:sz w:val="22"/>
          <w:szCs w:val="22"/>
        </w:rPr>
        <w:t>(bez stosowania składki minimalnej i tabeli frakcyjnej).</w:t>
      </w:r>
    </w:p>
    <w:p w14:paraId="1F7F2204" w14:textId="77777777" w:rsidR="000716C4" w:rsidRDefault="000716C4" w:rsidP="000716C4">
      <w:pPr>
        <w:pStyle w:val="Akapitzlist"/>
        <w:numPr>
          <w:ilvl w:val="0"/>
          <w:numId w:val="90"/>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Wykonawcy nie przysługuje wobec Zamawiającego roszczenie o realizację zamówienia opcjonalnego.</w:t>
      </w:r>
    </w:p>
    <w:p w14:paraId="6B48C0ED" w14:textId="77777777" w:rsidR="000716C4" w:rsidRPr="00E72CF0" w:rsidRDefault="000716C4" w:rsidP="000716C4">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r>
      <w:r w:rsidRPr="00E72CF0">
        <w:rPr>
          <w:rFonts w:asciiTheme="majorHAnsi" w:hAnsiTheme="majorHAnsi" w:cs="Calibri"/>
          <w:b/>
          <w:iCs/>
          <w:sz w:val="22"/>
          <w:szCs w:val="22"/>
        </w:rPr>
        <w:t xml:space="preserve">§ </w:t>
      </w:r>
      <w:r>
        <w:rPr>
          <w:rFonts w:asciiTheme="majorHAnsi" w:hAnsiTheme="majorHAnsi" w:cs="Calibri"/>
          <w:b/>
          <w:iCs/>
          <w:sz w:val="22"/>
          <w:szCs w:val="22"/>
        </w:rPr>
        <w:t>8</w:t>
      </w:r>
    </w:p>
    <w:p w14:paraId="611E3D41" w14:textId="77777777" w:rsidR="000716C4" w:rsidRPr="002F42BA" w:rsidRDefault="000716C4" w:rsidP="000716C4">
      <w:pPr>
        <w:tabs>
          <w:tab w:val="left" w:pos="3119"/>
        </w:tabs>
        <w:suppressAutoHyphens/>
        <w:spacing w:line="276" w:lineRule="auto"/>
        <w:jc w:val="center"/>
        <w:textAlignment w:val="baseline"/>
        <w:rPr>
          <w:rFonts w:asciiTheme="majorHAnsi" w:hAnsiTheme="majorHAnsi" w:cs="Calibri"/>
          <w:b/>
          <w:iCs/>
          <w:sz w:val="22"/>
          <w:szCs w:val="22"/>
        </w:rPr>
      </w:pPr>
      <w:r w:rsidRPr="00E72CF0">
        <w:rPr>
          <w:rFonts w:asciiTheme="majorHAnsi" w:hAnsiTheme="majorHAnsi" w:cs="Calibri"/>
          <w:b/>
          <w:iCs/>
          <w:sz w:val="22"/>
          <w:szCs w:val="22"/>
        </w:rPr>
        <w:t>PODWYKONAWCY</w:t>
      </w:r>
    </w:p>
    <w:p w14:paraId="66898BE5" w14:textId="22420D16" w:rsidR="00AB293F" w:rsidRPr="00AB293F" w:rsidRDefault="000716C4" w:rsidP="00AB293F">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iż zamierza/ nie zamierza  powierzyć podwykonawcom następujący zakres usług, objętych przedmiotem zamówienia, stanowiących cz</w:t>
      </w:r>
      <w:r>
        <w:rPr>
          <w:rFonts w:asciiTheme="majorHAnsi" w:hAnsiTheme="majorHAnsi" w:cs="Calibri"/>
          <w:iCs/>
          <w:sz w:val="22"/>
          <w:szCs w:val="22"/>
        </w:rPr>
        <w:t>ę</w:t>
      </w:r>
      <w:r w:rsidRPr="002F42BA">
        <w:rPr>
          <w:rFonts w:asciiTheme="majorHAnsi" w:hAnsiTheme="majorHAnsi" w:cs="Calibri"/>
          <w:iCs/>
          <w:sz w:val="22"/>
          <w:szCs w:val="22"/>
        </w:rPr>
        <w:t>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0716C4" w:rsidRPr="002F42BA" w14:paraId="2E0F03A8" w14:textId="77777777" w:rsidTr="00485529">
        <w:tc>
          <w:tcPr>
            <w:tcW w:w="4530" w:type="dxa"/>
            <w:shd w:val="clear" w:color="auto" w:fill="002060"/>
          </w:tcPr>
          <w:p w14:paraId="67A0047A" w14:textId="77777777" w:rsidR="000716C4" w:rsidRPr="002F42BA" w:rsidRDefault="000716C4" w:rsidP="00485529">
            <w:pPr>
              <w:suppressAutoHyphens/>
              <w:spacing w:line="276" w:lineRule="auto"/>
              <w:jc w:val="center"/>
              <w:rPr>
                <w:rFonts w:asciiTheme="majorHAnsi" w:hAnsiTheme="majorHAnsi" w:cs="Calibri"/>
                <w:b/>
              </w:rPr>
            </w:pPr>
            <w:r w:rsidRPr="002F42BA">
              <w:rPr>
                <w:rFonts w:asciiTheme="majorHAnsi" w:hAnsiTheme="majorHAnsi" w:cs="Calibri"/>
                <w:b/>
                <w:sz w:val="22"/>
                <w:szCs w:val="22"/>
              </w:rPr>
              <w:t>Nazwa podwykonawcy</w:t>
            </w:r>
          </w:p>
          <w:p w14:paraId="00D8AFF0" w14:textId="77777777" w:rsidR="000716C4" w:rsidRPr="002F42BA" w:rsidRDefault="000716C4" w:rsidP="00485529">
            <w:pPr>
              <w:suppressAutoHyphens/>
              <w:spacing w:line="276" w:lineRule="auto"/>
              <w:jc w:val="center"/>
              <w:rPr>
                <w:rFonts w:asciiTheme="majorHAnsi" w:hAnsiTheme="majorHAnsi" w:cs="Calibri"/>
              </w:rPr>
            </w:pPr>
            <w:r w:rsidRPr="002F42BA">
              <w:rPr>
                <w:rFonts w:asciiTheme="majorHAnsi" w:hAnsiTheme="majorHAnsi" w:cs="Calibri"/>
                <w:i/>
                <w:sz w:val="22"/>
                <w:szCs w:val="22"/>
              </w:rPr>
              <w:lastRenderedPageBreak/>
              <w:t>(podmiotu na rzecz którego Wykonawca, powierzy czynności wchodzące w zakres usług, objętych przedmiotem zamówienia)</w:t>
            </w:r>
          </w:p>
        </w:tc>
        <w:tc>
          <w:tcPr>
            <w:tcW w:w="4400" w:type="dxa"/>
            <w:shd w:val="clear" w:color="auto" w:fill="002060"/>
          </w:tcPr>
          <w:p w14:paraId="13E24815" w14:textId="77777777" w:rsidR="000716C4" w:rsidRPr="002F42BA" w:rsidRDefault="000716C4" w:rsidP="00485529">
            <w:pPr>
              <w:suppressAutoHyphens/>
              <w:spacing w:line="276" w:lineRule="auto"/>
              <w:jc w:val="center"/>
              <w:rPr>
                <w:rFonts w:asciiTheme="majorHAnsi" w:hAnsiTheme="majorHAnsi" w:cs="Calibri"/>
                <w:b/>
              </w:rPr>
            </w:pPr>
          </w:p>
          <w:p w14:paraId="6AF40274" w14:textId="77777777" w:rsidR="000716C4" w:rsidRPr="002F42BA" w:rsidRDefault="000716C4" w:rsidP="00485529">
            <w:pPr>
              <w:suppressAutoHyphens/>
              <w:spacing w:line="276" w:lineRule="auto"/>
              <w:jc w:val="center"/>
              <w:rPr>
                <w:rFonts w:asciiTheme="majorHAnsi" w:hAnsiTheme="majorHAnsi" w:cs="Calibri"/>
                <w:b/>
              </w:rPr>
            </w:pPr>
            <w:r w:rsidRPr="002F42BA">
              <w:rPr>
                <w:rFonts w:asciiTheme="majorHAnsi" w:hAnsiTheme="majorHAnsi" w:cs="Calibri"/>
                <w:b/>
                <w:sz w:val="22"/>
                <w:szCs w:val="22"/>
              </w:rPr>
              <w:t>Zakres powierzonych czynności</w:t>
            </w:r>
          </w:p>
        </w:tc>
      </w:tr>
      <w:tr w:rsidR="000716C4" w:rsidRPr="002F42BA" w14:paraId="7FB2CE8E" w14:textId="77777777" w:rsidTr="00485529">
        <w:tc>
          <w:tcPr>
            <w:tcW w:w="4530" w:type="dxa"/>
          </w:tcPr>
          <w:p w14:paraId="110C084B" w14:textId="77777777" w:rsidR="000716C4" w:rsidRPr="002F42BA" w:rsidRDefault="000716C4" w:rsidP="00485529">
            <w:pPr>
              <w:suppressAutoHyphens/>
              <w:spacing w:line="276" w:lineRule="auto"/>
              <w:jc w:val="both"/>
              <w:rPr>
                <w:rFonts w:asciiTheme="majorHAnsi" w:hAnsiTheme="majorHAnsi" w:cs="Calibri"/>
              </w:rPr>
            </w:pPr>
          </w:p>
          <w:p w14:paraId="15A6EAEF" w14:textId="77777777" w:rsidR="000716C4" w:rsidRPr="002F42BA" w:rsidRDefault="000716C4" w:rsidP="00485529">
            <w:pPr>
              <w:suppressAutoHyphens/>
              <w:spacing w:line="276" w:lineRule="auto"/>
              <w:jc w:val="both"/>
              <w:rPr>
                <w:rFonts w:asciiTheme="majorHAnsi" w:hAnsiTheme="majorHAnsi" w:cs="Calibri"/>
              </w:rPr>
            </w:pPr>
          </w:p>
        </w:tc>
        <w:tc>
          <w:tcPr>
            <w:tcW w:w="4400" w:type="dxa"/>
          </w:tcPr>
          <w:p w14:paraId="3F8F8374" w14:textId="77777777" w:rsidR="000716C4" w:rsidRPr="002F42BA" w:rsidRDefault="000716C4" w:rsidP="00485529">
            <w:pPr>
              <w:suppressAutoHyphens/>
              <w:spacing w:line="276" w:lineRule="auto"/>
              <w:jc w:val="both"/>
              <w:rPr>
                <w:rFonts w:asciiTheme="majorHAnsi" w:hAnsiTheme="majorHAnsi" w:cs="Calibri"/>
              </w:rPr>
            </w:pPr>
          </w:p>
        </w:tc>
      </w:tr>
    </w:tbl>
    <w:p w14:paraId="09AB207D" w14:textId="77777777" w:rsidR="000716C4" w:rsidRPr="002F42BA" w:rsidRDefault="000716C4" w:rsidP="000716C4">
      <w:pPr>
        <w:tabs>
          <w:tab w:val="left" w:pos="6810"/>
        </w:tabs>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ab/>
      </w:r>
    </w:p>
    <w:p w14:paraId="050A1B7A" w14:textId="77777777" w:rsidR="000716C4" w:rsidRPr="002F42BA" w:rsidRDefault="000716C4" w:rsidP="000716C4">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przedmiot powierzonych podwykonawcy czynności ubezpieczeniowych mogą  stanowić jedynie</w:t>
      </w:r>
      <w:r>
        <w:rPr>
          <w:rFonts w:asciiTheme="majorHAnsi" w:hAnsiTheme="majorHAnsi" w:cs="Calibri"/>
          <w:iCs/>
          <w:sz w:val="22"/>
          <w:szCs w:val="22"/>
        </w:rPr>
        <w:t xml:space="preserve"> </w:t>
      </w:r>
      <w:r w:rsidRPr="002F42BA">
        <w:rPr>
          <w:rFonts w:asciiTheme="majorHAnsi" w:hAnsiTheme="majorHAnsi" w:cs="Calibri"/>
          <w:iCs/>
          <w:sz w:val="22"/>
          <w:szCs w:val="22"/>
        </w:rPr>
        <w:t xml:space="preserve">czynności, które zgodnie z </w:t>
      </w:r>
      <w:r>
        <w:rPr>
          <w:rFonts w:asciiTheme="majorHAnsi" w:hAnsiTheme="majorHAnsi" w:cs="Calibri"/>
          <w:iCs/>
          <w:sz w:val="22"/>
          <w:szCs w:val="22"/>
        </w:rPr>
        <w:t>u</w:t>
      </w:r>
      <w:r w:rsidRPr="002F42BA">
        <w:rPr>
          <w:rFonts w:asciiTheme="majorHAnsi" w:hAnsiTheme="majorHAnsi" w:cs="Calibri"/>
          <w:iCs/>
          <w:sz w:val="22"/>
          <w:szCs w:val="22"/>
        </w:rPr>
        <w:t>stawą z dnia 11 września 2015</w:t>
      </w:r>
      <w:r>
        <w:rPr>
          <w:rFonts w:asciiTheme="majorHAnsi" w:hAnsiTheme="majorHAnsi" w:cs="Calibri"/>
          <w:iCs/>
          <w:sz w:val="22"/>
          <w:szCs w:val="22"/>
        </w:rPr>
        <w:t xml:space="preserve"> </w:t>
      </w:r>
      <w:r w:rsidRPr="002F42BA">
        <w:rPr>
          <w:rFonts w:asciiTheme="majorHAnsi" w:hAnsiTheme="majorHAnsi" w:cs="Calibri"/>
          <w:iCs/>
          <w:sz w:val="22"/>
          <w:szCs w:val="22"/>
        </w:rPr>
        <w:t>r. o działalności ubezpieczeniowej i reasekuracyjnej (</w:t>
      </w:r>
      <w:proofErr w:type="spellStart"/>
      <w:r>
        <w:rPr>
          <w:rFonts w:asciiTheme="majorHAnsi" w:hAnsiTheme="majorHAnsi" w:cs="Calibri"/>
          <w:iCs/>
          <w:sz w:val="22"/>
          <w:szCs w:val="22"/>
        </w:rPr>
        <w:t>t.j</w:t>
      </w:r>
      <w:proofErr w:type="spellEnd"/>
      <w:r>
        <w:rPr>
          <w:rFonts w:asciiTheme="majorHAnsi" w:hAnsiTheme="majorHAnsi" w:cs="Calibri"/>
          <w:iCs/>
          <w:sz w:val="22"/>
          <w:szCs w:val="22"/>
        </w:rPr>
        <w:t xml:space="preserve">.: Dz.U. z 2021 r., poz. 1130 ze zm.), </w:t>
      </w:r>
      <w:r w:rsidRPr="002F42BA">
        <w:rPr>
          <w:rFonts w:asciiTheme="majorHAnsi" w:hAnsiTheme="majorHAnsi" w:cs="Calibri"/>
          <w:iCs/>
          <w:sz w:val="22"/>
          <w:szCs w:val="22"/>
        </w:rPr>
        <w:t xml:space="preserve">w szczególności zgodnie z art. 73 ust. 1 w zw. z art. 3 ust. 1 pkt 27 tejże </w:t>
      </w:r>
      <w:r>
        <w:rPr>
          <w:rFonts w:asciiTheme="majorHAnsi" w:hAnsiTheme="majorHAnsi" w:cs="Calibri"/>
          <w:iCs/>
          <w:sz w:val="22"/>
          <w:szCs w:val="22"/>
        </w:rPr>
        <w:t>u</w:t>
      </w:r>
      <w:r w:rsidRPr="002F42BA">
        <w:rPr>
          <w:rFonts w:asciiTheme="majorHAnsi" w:hAnsiTheme="majorHAnsi" w:cs="Calibri"/>
          <w:iCs/>
          <w:sz w:val="22"/>
          <w:szCs w:val="22"/>
        </w:rPr>
        <w:t>stawy</w:t>
      </w:r>
      <w:r>
        <w:rPr>
          <w:rFonts w:asciiTheme="majorHAnsi" w:hAnsiTheme="majorHAnsi" w:cs="Calibri"/>
          <w:iCs/>
          <w:sz w:val="22"/>
          <w:szCs w:val="22"/>
        </w:rPr>
        <w:t>,</w:t>
      </w:r>
      <w:r w:rsidRPr="002F42BA">
        <w:rPr>
          <w:rFonts w:asciiTheme="majorHAnsi" w:hAnsiTheme="majorHAnsi" w:cs="Calibri"/>
          <w:iCs/>
          <w:sz w:val="22"/>
          <w:szCs w:val="22"/>
        </w:rPr>
        <w:t>, mogą zostać powierzone podmiotom trzecim.</w:t>
      </w:r>
    </w:p>
    <w:p w14:paraId="6FCCD668" w14:textId="77777777" w:rsidR="000716C4" w:rsidRPr="002F42BA" w:rsidRDefault="000716C4" w:rsidP="000716C4">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kluczowe elementy zamówienia tj. m.in.</w:t>
      </w:r>
      <w:r>
        <w:rPr>
          <w:rFonts w:asciiTheme="majorHAnsi" w:hAnsiTheme="majorHAnsi" w:cs="Calibri"/>
          <w:iCs/>
          <w:sz w:val="22"/>
          <w:szCs w:val="22"/>
        </w:rPr>
        <w:t xml:space="preserve"> </w:t>
      </w:r>
      <w:r w:rsidRPr="002F42BA">
        <w:rPr>
          <w:rFonts w:asciiTheme="majorHAnsi" w:hAnsiTheme="majorHAnsi" w:cs="Calibri"/>
          <w:iCs/>
          <w:sz w:val="22"/>
          <w:szCs w:val="22"/>
        </w:rPr>
        <w:t>zawieranie umów ubezpieczenia, ocena ryzyka, udzielanie ochrony ubezpieczeniowej oraz wypłata odszkodowań nie zostały powierzone podwykonawcy.</w:t>
      </w:r>
    </w:p>
    <w:p w14:paraId="204A51BD" w14:textId="77777777" w:rsidR="000716C4" w:rsidRPr="002F42BA" w:rsidRDefault="000716C4" w:rsidP="000716C4">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w:t>
      </w:r>
      <w:r>
        <w:rPr>
          <w:rFonts w:asciiTheme="majorHAnsi" w:hAnsiTheme="majorHAnsi" w:cs="Calibri"/>
          <w:iCs/>
          <w:sz w:val="22"/>
          <w:szCs w:val="22"/>
        </w:rPr>
        <w:t xml:space="preserve"> </w:t>
      </w:r>
      <w:r w:rsidRPr="002F42BA">
        <w:rPr>
          <w:rFonts w:asciiTheme="majorHAnsi" w:hAnsiTheme="majorHAnsi" w:cs="Calibri"/>
          <w:iCs/>
          <w:sz w:val="22"/>
          <w:szCs w:val="22"/>
        </w:rPr>
        <w:t>ponosi pełną odpowiedzialność za usługi (powierzone czynności), które wykonuje przy pomocy podwykonawców.</w:t>
      </w:r>
    </w:p>
    <w:p w14:paraId="5E2E802C" w14:textId="77777777" w:rsidR="000716C4" w:rsidRPr="002F42BA" w:rsidRDefault="000716C4" w:rsidP="000716C4">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w:t>
      </w:r>
      <w:proofErr w:type="spellStart"/>
      <w:r w:rsidRPr="002F42BA">
        <w:rPr>
          <w:rFonts w:asciiTheme="majorHAnsi" w:hAnsiTheme="majorHAnsi"/>
          <w:spacing w:val="-4"/>
          <w:sz w:val="22"/>
          <w:szCs w:val="22"/>
        </w:rPr>
        <w:t>Pzp</w:t>
      </w:r>
      <w:proofErr w:type="spellEnd"/>
      <w:r w:rsidRPr="002F42BA">
        <w:rPr>
          <w:rFonts w:asciiTheme="majorHAnsi" w:hAnsiTheme="majorHAnsi"/>
          <w:spacing w:val="-4"/>
          <w:sz w:val="22"/>
          <w:szCs w:val="22"/>
        </w:rPr>
        <w:t xml:space="preserve">, Zamawiający naliczy Wykonawcy kary umowne z tytułu braku zapłaty lub nieterminowej zapłaty wynagrodzenia należnego podwykonawcom, w związku ze zmianą wysokości wynagrodzenia Wykonawcy, o której mowa w art. 439 ust. 5 ustawy </w:t>
      </w:r>
      <w:proofErr w:type="spellStart"/>
      <w:r>
        <w:rPr>
          <w:rFonts w:asciiTheme="majorHAnsi" w:hAnsiTheme="majorHAnsi"/>
          <w:spacing w:val="-4"/>
          <w:sz w:val="22"/>
          <w:szCs w:val="22"/>
        </w:rPr>
        <w:t>Pzp</w:t>
      </w:r>
      <w:proofErr w:type="spellEnd"/>
      <w:r>
        <w:rPr>
          <w:rFonts w:asciiTheme="majorHAnsi" w:hAnsiTheme="majorHAnsi"/>
          <w:spacing w:val="-4"/>
          <w:sz w:val="22"/>
          <w:szCs w:val="22"/>
        </w:rPr>
        <w:t xml:space="preserve">, </w:t>
      </w:r>
      <w:r w:rsidRPr="002F42BA">
        <w:rPr>
          <w:rFonts w:asciiTheme="majorHAnsi" w:hAnsiTheme="majorHAnsi"/>
          <w:spacing w:val="-4"/>
          <w:sz w:val="22"/>
          <w:szCs w:val="22"/>
        </w:rPr>
        <w:t>o ile została mu przedstawiona umowa pomiędzy Wykonawcą a podwykonawcami.</w:t>
      </w:r>
    </w:p>
    <w:p w14:paraId="38F800E2" w14:textId="77777777" w:rsidR="000716C4" w:rsidRPr="002F42BA" w:rsidRDefault="000716C4" w:rsidP="000716C4">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w:t>
      </w:r>
      <w:r>
        <w:rPr>
          <w:rFonts w:asciiTheme="majorHAnsi" w:hAnsiTheme="majorHAnsi"/>
          <w:spacing w:val="-4"/>
          <w:sz w:val="22"/>
          <w:szCs w:val="22"/>
        </w:rPr>
        <w:t>pięćset</w:t>
      </w:r>
      <w:r w:rsidRPr="002F42BA">
        <w:rPr>
          <w:rFonts w:asciiTheme="majorHAnsi" w:hAnsiTheme="majorHAnsi"/>
          <w:spacing w:val="-4"/>
          <w:sz w:val="22"/>
          <w:szCs w:val="22"/>
        </w:rPr>
        <w:t xml:space="preserve"> złotych) za każdy stwierdzony przypadek braku zapłaty lub nieterminowej zapłaty wynagrodzenia należnego podwykonawcom.</w:t>
      </w:r>
    </w:p>
    <w:p w14:paraId="1D46C355" w14:textId="77777777" w:rsidR="000716C4" w:rsidRPr="002F42BA" w:rsidRDefault="000716C4" w:rsidP="000716C4">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r>
        <w:rPr>
          <w:rFonts w:asciiTheme="majorHAnsi" w:hAnsiTheme="majorHAnsi"/>
          <w:spacing w:val="-4"/>
          <w:sz w:val="22"/>
          <w:szCs w:val="22"/>
          <w:lang w:eastAsia="en-US"/>
        </w:rPr>
        <w:t>.</w:t>
      </w:r>
    </w:p>
    <w:p w14:paraId="3EC05691" w14:textId="77777777" w:rsidR="000716C4" w:rsidRPr="00886782" w:rsidRDefault="000716C4" w:rsidP="000716C4">
      <w:pPr>
        <w:pStyle w:val="Akapitzlist"/>
        <w:numPr>
          <w:ilvl w:val="0"/>
          <w:numId w:val="91"/>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73C5C579" w14:textId="77777777" w:rsidR="000716C4" w:rsidRPr="00E72CF0" w:rsidRDefault="000716C4" w:rsidP="000716C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E72CF0">
        <w:rPr>
          <w:rFonts w:asciiTheme="majorHAnsi" w:hAnsiTheme="majorHAnsi" w:cs="Calibri"/>
          <w:b/>
          <w:iCs/>
          <w:snapToGrid w:val="0"/>
          <w:sz w:val="22"/>
          <w:szCs w:val="22"/>
        </w:rPr>
        <w:t xml:space="preserve">§ </w:t>
      </w:r>
      <w:r>
        <w:rPr>
          <w:rFonts w:asciiTheme="majorHAnsi" w:hAnsiTheme="majorHAnsi" w:cs="Calibri"/>
          <w:b/>
          <w:iCs/>
          <w:snapToGrid w:val="0"/>
          <w:sz w:val="22"/>
          <w:szCs w:val="22"/>
        </w:rPr>
        <w:t>9</w:t>
      </w:r>
    </w:p>
    <w:p w14:paraId="0535BA22" w14:textId="77777777" w:rsidR="000716C4" w:rsidRPr="002F42BA" w:rsidRDefault="000716C4" w:rsidP="000716C4">
      <w:pPr>
        <w:pStyle w:val="Akapitzlist"/>
        <w:suppressAutoHyphens/>
        <w:spacing w:line="276" w:lineRule="auto"/>
        <w:ind w:left="426"/>
        <w:contextualSpacing/>
        <w:jc w:val="center"/>
        <w:rPr>
          <w:rFonts w:asciiTheme="majorHAnsi" w:hAnsiTheme="majorHAnsi" w:cs="Calibri"/>
          <w:b/>
          <w:bCs/>
          <w:sz w:val="22"/>
          <w:szCs w:val="22"/>
        </w:rPr>
      </w:pPr>
      <w:r w:rsidRPr="00E72CF0">
        <w:rPr>
          <w:rFonts w:asciiTheme="majorHAnsi" w:hAnsiTheme="majorHAnsi" w:cs="Calibri"/>
          <w:b/>
          <w:bCs/>
          <w:sz w:val="22"/>
          <w:szCs w:val="22"/>
        </w:rPr>
        <w:t>WYKAZ OSÓB SKIEROWANYCH PRZEZ WYKONAWCĘ DO REALIZACJI ZAMÓWIENIA</w:t>
      </w:r>
    </w:p>
    <w:p w14:paraId="79325189" w14:textId="77777777" w:rsidR="000716C4" w:rsidRPr="002F42BA" w:rsidRDefault="000716C4" w:rsidP="000716C4">
      <w:pPr>
        <w:pStyle w:val="Akapitzlist"/>
        <w:numPr>
          <w:ilvl w:val="0"/>
          <w:numId w:val="92"/>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Osoby wyznaczone przez Wykonawcę do obsługi umowy w zakresie następujących czynności:</w:t>
      </w:r>
    </w:p>
    <w:p w14:paraId="1A6EF4E6" w14:textId="77777777" w:rsidR="000716C4" w:rsidRPr="002F42BA" w:rsidRDefault="000716C4" w:rsidP="000716C4">
      <w:pPr>
        <w:pStyle w:val="Akapitzlist"/>
        <w:numPr>
          <w:ilvl w:val="1"/>
          <w:numId w:val="92"/>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iCs/>
          <w:sz w:val="22"/>
          <w:szCs w:val="22"/>
        </w:rPr>
        <w:t>Obsługi umowy ubezpieczenia oraz wystawieniu dokumentów ubezpieczenia i rozliczaniu płatności:</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15"/>
        <w:gridCol w:w="4606"/>
      </w:tblGrid>
      <w:tr w:rsidR="000716C4" w:rsidRPr="002F42BA" w14:paraId="5115075B" w14:textId="77777777" w:rsidTr="00485529">
        <w:trPr>
          <w:trHeight w:val="508"/>
        </w:trPr>
        <w:tc>
          <w:tcPr>
            <w:tcW w:w="3615" w:type="dxa"/>
            <w:shd w:val="clear" w:color="auto" w:fill="002060"/>
            <w:tcMar>
              <w:top w:w="0" w:type="dxa"/>
              <w:left w:w="108" w:type="dxa"/>
              <w:bottom w:w="0" w:type="dxa"/>
              <w:right w:w="108" w:type="dxa"/>
            </w:tcMar>
            <w:vAlign w:val="center"/>
          </w:tcPr>
          <w:p w14:paraId="2DB5E669" w14:textId="77777777" w:rsidR="000716C4" w:rsidRPr="002F42BA" w:rsidRDefault="000716C4" w:rsidP="00485529">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606" w:type="dxa"/>
            <w:shd w:val="clear" w:color="auto" w:fill="002060"/>
            <w:tcMar>
              <w:top w:w="0" w:type="dxa"/>
              <w:left w:w="108" w:type="dxa"/>
              <w:bottom w:w="0" w:type="dxa"/>
              <w:right w:w="108" w:type="dxa"/>
            </w:tcMar>
            <w:vAlign w:val="center"/>
          </w:tcPr>
          <w:p w14:paraId="36550F3B" w14:textId="77777777" w:rsidR="000716C4" w:rsidRPr="002F42BA" w:rsidRDefault="000716C4" w:rsidP="00485529">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7836100A" w14:textId="77777777" w:rsidR="000716C4" w:rsidRPr="002F42BA" w:rsidRDefault="000716C4" w:rsidP="00485529">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4D124605" w14:textId="77777777" w:rsidR="000716C4" w:rsidRPr="002F42BA" w:rsidRDefault="000716C4" w:rsidP="00485529">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0716C4" w:rsidRPr="002F42BA" w14:paraId="7BD86111" w14:textId="77777777" w:rsidTr="00485529">
        <w:trPr>
          <w:trHeight w:val="517"/>
        </w:trPr>
        <w:tc>
          <w:tcPr>
            <w:tcW w:w="3615" w:type="dxa"/>
            <w:tcMar>
              <w:top w:w="0" w:type="dxa"/>
              <w:left w:w="108" w:type="dxa"/>
              <w:bottom w:w="0" w:type="dxa"/>
              <w:right w:w="108" w:type="dxa"/>
            </w:tcMar>
            <w:vAlign w:val="center"/>
          </w:tcPr>
          <w:p w14:paraId="2EC80A39" w14:textId="77777777" w:rsidR="000716C4" w:rsidRPr="002F42BA" w:rsidRDefault="000716C4" w:rsidP="00485529">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4B3CF038" w14:textId="77777777" w:rsidR="000716C4" w:rsidRPr="002F42BA" w:rsidRDefault="000716C4" w:rsidP="00485529">
            <w:pPr>
              <w:suppressAutoHyphens/>
              <w:spacing w:line="276" w:lineRule="auto"/>
              <w:ind w:left="709" w:hanging="425"/>
              <w:rPr>
                <w:rFonts w:asciiTheme="majorHAnsi" w:hAnsiTheme="majorHAnsi" w:cs="Calibri"/>
              </w:rPr>
            </w:pPr>
          </w:p>
        </w:tc>
      </w:tr>
      <w:tr w:rsidR="000716C4" w:rsidRPr="002F42BA" w14:paraId="1B1126E8" w14:textId="77777777" w:rsidTr="00485529">
        <w:trPr>
          <w:trHeight w:val="517"/>
        </w:trPr>
        <w:tc>
          <w:tcPr>
            <w:tcW w:w="3615" w:type="dxa"/>
            <w:tcMar>
              <w:top w:w="0" w:type="dxa"/>
              <w:left w:w="108" w:type="dxa"/>
              <w:bottom w:w="0" w:type="dxa"/>
              <w:right w:w="108" w:type="dxa"/>
            </w:tcMar>
            <w:vAlign w:val="center"/>
          </w:tcPr>
          <w:p w14:paraId="3710C961" w14:textId="77777777" w:rsidR="000716C4" w:rsidRPr="002F42BA" w:rsidRDefault="000716C4" w:rsidP="00485529">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1A0A5FFD" w14:textId="77777777" w:rsidR="000716C4" w:rsidRPr="002F42BA" w:rsidRDefault="000716C4" w:rsidP="00485529">
            <w:pPr>
              <w:suppressAutoHyphens/>
              <w:spacing w:line="276" w:lineRule="auto"/>
              <w:ind w:left="709" w:hanging="425"/>
              <w:jc w:val="both"/>
              <w:rPr>
                <w:rFonts w:asciiTheme="majorHAnsi" w:hAnsiTheme="majorHAnsi" w:cs="Calibri"/>
              </w:rPr>
            </w:pPr>
          </w:p>
        </w:tc>
      </w:tr>
    </w:tbl>
    <w:p w14:paraId="7C0E5C62" w14:textId="77777777" w:rsidR="000716C4" w:rsidRPr="002F42BA" w:rsidRDefault="000716C4" w:rsidP="000716C4">
      <w:pPr>
        <w:suppressAutoHyphens/>
        <w:spacing w:line="276" w:lineRule="auto"/>
        <w:ind w:left="993"/>
        <w:jc w:val="both"/>
        <w:rPr>
          <w:rFonts w:asciiTheme="majorHAnsi" w:hAnsiTheme="majorHAnsi" w:cs="Calibri"/>
          <w:sz w:val="20"/>
          <w:szCs w:val="20"/>
          <w:lang w:eastAsia="en-US"/>
        </w:rPr>
      </w:pPr>
    </w:p>
    <w:p w14:paraId="4DFB0E17" w14:textId="77777777" w:rsidR="000716C4" w:rsidRPr="002F42BA" w:rsidRDefault="000716C4" w:rsidP="000716C4">
      <w:pPr>
        <w:pStyle w:val="Akapitzlist"/>
        <w:numPr>
          <w:ilvl w:val="1"/>
          <w:numId w:val="92"/>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2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21"/>
        <w:gridCol w:w="4536"/>
      </w:tblGrid>
      <w:tr w:rsidR="000716C4" w:rsidRPr="002F42BA" w14:paraId="6E20C318" w14:textId="77777777" w:rsidTr="00485529">
        <w:trPr>
          <w:trHeight w:val="508"/>
        </w:trPr>
        <w:tc>
          <w:tcPr>
            <w:tcW w:w="3721" w:type="dxa"/>
            <w:shd w:val="clear" w:color="auto" w:fill="002060"/>
            <w:tcMar>
              <w:top w:w="0" w:type="dxa"/>
              <w:left w:w="108" w:type="dxa"/>
              <w:bottom w:w="0" w:type="dxa"/>
              <w:right w:w="108" w:type="dxa"/>
            </w:tcMar>
            <w:vAlign w:val="center"/>
          </w:tcPr>
          <w:p w14:paraId="3358772D" w14:textId="77777777" w:rsidR="000716C4" w:rsidRPr="002F42BA" w:rsidRDefault="000716C4" w:rsidP="00485529">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63E0C59F" w14:textId="77777777" w:rsidR="000716C4" w:rsidRDefault="000716C4" w:rsidP="00485529">
            <w:pPr>
              <w:suppressAutoHyphens/>
              <w:spacing w:line="276" w:lineRule="auto"/>
              <w:ind w:left="709" w:hanging="425"/>
              <w:jc w:val="center"/>
              <w:rPr>
                <w:rFonts w:asciiTheme="majorHAnsi" w:hAnsiTheme="majorHAnsi" w:cs="Calibri"/>
                <w:b/>
                <w:bCs/>
                <w:color w:val="FFFFFF" w:themeColor="background1"/>
                <w:sz w:val="22"/>
                <w:szCs w:val="22"/>
              </w:rPr>
            </w:pPr>
            <w:r w:rsidRPr="002F42BA">
              <w:rPr>
                <w:rFonts w:asciiTheme="majorHAnsi" w:hAnsiTheme="majorHAnsi" w:cs="Calibri"/>
                <w:b/>
                <w:bCs/>
                <w:color w:val="FFFFFF" w:themeColor="background1"/>
                <w:sz w:val="22"/>
                <w:szCs w:val="22"/>
              </w:rPr>
              <w:t>Dane kontaktowe pracownika</w:t>
            </w:r>
            <w:r>
              <w:rPr>
                <w:rFonts w:asciiTheme="majorHAnsi" w:hAnsiTheme="majorHAnsi" w:cs="Calibri"/>
                <w:b/>
                <w:bCs/>
                <w:color w:val="FFFFFF" w:themeColor="background1"/>
                <w:sz w:val="22"/>
                <w:szCs w:val="22"/>
              </w:rPr>
              <w:t xml:space="preserve"> </w:t>
            </w:r>
          </w:p>
          <w:p w14:paraId="410A6185" w14:textId="77777777" w:rsidR="000716C4" w:rsidRPr="002F42BA" w:rsidRDefault="000716C4" w:rsidP="00485529">
            <w:pPr>
              <w:suppressAutoHyphens/>
              <w:spacing w:line="276" w:lineRule="auto"/>
              <w:ind w:left="709" w:hanging="425"/>
              <w:jc w:val="center"/>
              <w:rPr>
                <w:rFonts w:asciiTheme="majorHAnsi" w:hAnsiTheme="majorHAnsi" w:cs="Calibri"/>
                <w:b/>
                <w:bCs/>
                <w:color w:val="FFFFFF" w:themeColor="background1"/>
              </w:rPr>
            </w:pPr>
            <w:r>
              <w:rPr>
                <w:rFonts w:asciiTheme="majorHAnsi" w:hAnsiTheme="majorHAnsi" w:cs="Calibri"/>
                <w:b/>
                <w:bCs/>
                <w:color w:val="FFFFFF" w:themeColor="background1"/>
                <w:sz w:val="22"/>
                <w:szCs w:val="22"/>
              </w:rPr>
              <w:t>– min. 2 dedykowanych likwidatorów</w:t>
            </w:r>
          </w:p>
          <w:p w14:paraId="464BEF5A" w14:textId="77777777" w:rsidR="000716C4" w:rsidRPr="002F42BA" w:rsidRDefault="000716C4" w:rsidP="00485529">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lastRenderedPageBreak/>
              <w:t xml:space="preserve">(imię i nazwisko, bezpośredni telefon, </w:t>
            </w:r>
          </w:p>
          <w:p w14:paraId="6A2A26D6" w14:textId="77777777" w:rsidR="000716C4" w:rsidRPr="002F42BA" w:rsidRDefault="000716C4" w:rsidP="00485529">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0716C4" w:rsidRPr="002F42BA" w14:paraId="227AED36" w14:textId="77777777" w:rsidTr="00485529">
        <w:trPr>
          <w:trHeight w:val="508"/>
        </w:trPr>
        <w:tc>
          <w:tcPr>
            <w:tcW w:w="3721" w:type="dxa"/>
            <w:tcMar>
              <w:top w:w="0" w:type="dxa"/>
              <w:left w:w="108" w:type="dxa"/>
              <w:bottom w:w="0" w:type="dxa"/>
              <w:right w:w="108" w:type="dxa"/>
            </w:tcMar>
            <w:vAlign w:val="center"/>
          </w:tcPr>
          <w:p w14:paraId="79E96A60" w14:textId="77777777" w:rsidR="000716C4" w:rsidRPr="002F42BA" w:rsidRDefault="000716C4" w:rsidP="00485529">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0AA2CC0E" w14:textId="77777777" w:rsidR="000716C4" w:rsidRPr="002F42BA" w:rsidRDefault="000716C4" w:rsidP="00485529">
            <w:pPr>
              <w:suppressAutoHyphens/>
              <w:spacing w:line="276" w:lineRule="auto"/>
              <w:ind w:left="709" w:hanging="425"/>
              <w:jc w:val="center"/>
              <w:rPr>
                <w:rFonts w:asciiTheme="majorHAnsi" w:hAnsiTheme="majorHAnsi" w:cs="Calibri"/>
                <w:b/>
                <w:bCs/>
                <w:color w:val="000000"/>
              </w:rPr>
            </w:pPr>
          </w:p>
        </w:tc>
      </w:tr>
      <w:tr w:rsidR="000716C4" w:rsidRPr="002F42BA" w14:paraId="436FB2FC" w14:textId="77777777" w:rsidTr="00485529">
        <w:trPr>
          <w:trHeight w:val="508"/>
        </w:trPr>
        <w:tc>
          <w:tcPr>
            <w:tcW w:w="3721" w:type="dxa"/>
            <w:tcMar>
              <w:top w:w="0" w:type="dxa"/>
              <w:left w:w="108" w:type="dxa"/>
              <w:bottom w:w="0" w:type="dxa"/>
              <w:right w:w="108" w:type="dxa"/>
            </w:tcMar>
            <w:vAlign w:val="center"/>
          </w:tcPr>
          <w:p w14:paraId="60EAE5F7" w14:textId="77777777" w:rsidR="000716C4" w:rsidRPr="002F42BA" w:rsidRDefault="000716C4" w:rsidP="00485529">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2E851B29" w14:textId="77777777" w:rsidR="000716C4" w:rsidRPr="002F42BA" w:rsidRDefault="000716C4" w:rsidP="00485529">
            <w:pPr>
              <w:suppressAutoHyphens/>
              <w:spacing w:line="276" w:lineRule="auto"/>
              <w:ind w:left="709" w:hanging="425"/>
              <w:jc w:val="center"/>
              <w:rPr>
                <w:rFonts w:asciiTheme="majorHAnsi" w:hAnsiTheme="majorHAnsi" w:cs="Calibri"/>
                <w:b/>
                <w:bCs/>
                <w:color w:val="000000"/>
              </w:rPr>
            </w:pPr>
          </w:p>
        </w:tc>
      </w:tr>
    </w:tbl>
    <w:p w14:paraId="36933684" w14:textId="77777777" w:rsidR="000716C4" w:rsidRPr="00E72CF0" w:rsidRDefault="000716C4" w:rsidP="00C244E2">
      <w:pPr>
        <w:suppressAutoHyphens/>
        <w:spacing w:before="240" w:line="276" w:lineRule="auto"/>
        <w:jc w:val="center"/>
        <w:rPr>
          <w:rFonts w:asciiTheme="majorHAnsi" w:hAnsiTheme="majorHAnsi" w:cs="Calibri"/>
          <w:b/>
          <w:bCs/>
          <w:snapToGrid w:val="0"/>
          <w:sz w:val="22"/>
          <w:szCs w:val="22"/>
        </w:rPr>
      </w:pPr>
      <w:r w:rsidRPr="00E72CF0">
        <w:rPr>
          <w:rFonts w:asciiTheme="majorHAnsi" w:hAnsiTheme="majorHAnsi" w:cs="Calibri"/>
          <w:b/>
          <w:bCs/>
          <w:snapToGrid w:val="0"/>
          <w:sz w:val="22"/>
          <w:szCs w:val="22"/>
        </w:rPr>
        <w:t>§ 1</w:t>
      </w:r>
      <w:r>
        <w:rPr>
          <w:rFonts w:asciiTheme="majorHAnsi" w:hAnsiTheme="majorHAnsi" w:cs="Calibri"/>
          <w:b/>
          <w:bCs/>
          <w:snapToGrid w:val="0"/>
          <w:sz w:val="22"/>
          <w:szCs w:val="22"/>
        </w:rPr>
        <w:t>0</w:t>
      </w:r>
    </w:p>
    <w:p w14:paraId="489F47E2" w14:textId="77777777" w:rsidR="000716C4" w:rsidRPr="002F42BA" w:rsidRDefault="000716C4" w:rsidP="000716C4">
      <w:pPr>
        <w:pStyle w:val="Nagwek4"/>
        <w:suppressAutoHyphens/>
        <w:spacing w:before="0" w:after="0" w:line="276" w:lineRule="auto"/>
        <w:ind w:left="864" w:hanging="864"/>
        <w:jc w:val="center"/>
        <w:rPr>
          <w:rFonts w:asciiTheme="majorHAnsi" w:hAnsiTheme="majorHAnsi" w:cs="Calibri"/>
          <w:sz w:val="22"/>
          <w:szCs w:val="22"/>
        </w:rPr>
      </w:pPr>
      <w:r w:rsidRPr="00E72CF0">
        <w:rPr>
          <w:rFonts w:asciiTheme="majorHAnsi" w:hAnsiTheme="majorHAnsi" w:cs="Calibri"/>
          <w:sz w:val="22"/>
          <w:szCs w:val="22"/>
        </w:rPr>
        <w:t>ZASADY WYPŁAT ODSZKODOWAŃ</w:t>
      </w:r>
    </w:p>
    <w:p w14:paraId="21959274" w14:textId="77777777" w:rsidR="000716C4" w:rsidRPr="002F42BA" w:rsidRDefault="000716C4" w:rsidP="000716C4">
      <w:pPr>
        <w:pStyle w:val="Akapitzlist"/>
        <w:numPr>
          <w:ilvl w:val="0"/>
          <w:numId w:val="93"/>
        </w:numPr>
        <w:shd w:val="clear" w:color="auto" w:fill="FFFFFF"/>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02202E75" w14:textId="77777777" w:rsidR="000716C4" w:rsidRPr="002F42BA" w:rsidRDefault="000716C4" w:rsidP="000716C4">
      <w:pPr>
        <w:pStyle w:val="Akapitzlist"/>
        <w:numPr>
          <w:ilvl w:val="0"/>
          <w:numId w:val="93"/>
        </w:numPr>
        <w:shd w:val="clear" w:color="auto" w:fill="FFFFFF"/>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27A2E877" w14:textId="77777777" w:rsidR="000716C4" w:rsidRPr="002F42BA" w:rsidRDefault="000716C4" w:rsidP="000716C4">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Pr>
          <w:rFonts w:asciiTheme="majorHAnsi" w:hAnsiTheme="majorHAnsi" w:cs="Calibri"/>
          <w:b/>
          <w:bCs/>
          <w:snapToGrid w:val="0"/>
          <w:sz w:val="22"/>
          <w:szCs w:val="22"/>
        </w:rPr>
        <w:t>1</w:t>
      </w:r>
    </w:p>
    <w:p w14:paraId="2FBCEC49" w14:textId="77777777" w:rsidR="000716C4" w:rsidRPr="002F42BA" w:rsidRDefault="000716C4" w:rsidP="000716C4">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7DC168D5" w14:textId="77777777" w:rsidR="000716C4" w:rsidRPr="002F42BA" w:rsidRDefault="000716C4" w:rsidP="000716C4">
      <w:pPr>
        <w:pStyle w:val="Akapitzlist"/>
        <w:numPr>
          <w:ilvl w:val="3"/>
          <w:numId w:val="71"/>
        </w:numPr>
        <w:tabs>
          <w:tab w:val="clear" w:pos="2880"/>
          <w:tab w:val="num" w:pos="426"/>
        </w:tabs>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7FDFBC0B" w14:textId="77777777" w:rsidR="000716C4" w:rsidRPr="002F42BA" w:rsidRDefault="000716C4" w:rsidP="000716C4">
      <w:pPr>
        <w:pStyle w:val="Akapitzlist"/>
        <w:numPr>
          <w:ilvl w:val="1"/>
          <w:numId w:val="104"/>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456 ust. 1 pkt 1 ustawy </w:t>
      </w:r>
      <w:proofErr w:type="spellStart"/>
      <w:r>
        <w:rPr>
          <w:rFonts w:asciiTheme="majorHAnsi" w:hAnsiTheme="majorHAnsi" w:cs="Tahoma"/>
          <w:iCs/>
          <w:sz w:val="22"/>
          <w:szCs w:val="22"/>
        </w:rPr>
        <w:t>Pzp</w:t>
      </w:r>
      <w:proofErr w:type="spellEnd"/>
      <w:r>
        <w:rPr>
          <w:rFonts w:asciiTheme="majorHAnsi" w:hAnsiTheme="majorHAnsi" w:cs="Tahoma"/>
          <w:iCs/>
          <w:sz w:val="22"/>
          <w:szCs w:val="22"/>
        </w:rPr>
        <w:t xml:space="preserve"> </w:t>
      </w:r>
      <w:r w:rsidRPr="002F42BA">
        <w:rPr>
          <w:rFonts w:asciiTheme="majorHAnsi" w:hAnsiTheme="majorHAnsi" w:cs="Tahoma"/>
          <w:iCs/>
          <w:sz w:val="22"/>
          <w:szCs w:val="22"/>
        </w:rPr>
        <w:t xml:space="preserve">w terminie 30 dni </w:t>
      </w:r>
      <w:r w:rsidRPr="002F42BA">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53DFE30" w14:textId="77777777" w:rsidR="000716C4" w:rsidRPr="002F42BA" w:rsidRDefault="000716C4" w:rsidP="000716C4">
      <w:pPr>
        <w:pStyle w:val="Akapitzlist"/>
        <w:numPr>
          <w:ilvl w:val="1"/>
          <w:numId w:val="104"/>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 xml:space="preserve">w art. 456 ust. 1 pkt 2 ustawy </w:t>
      </w:r>
      <w:proofErr w:type="spellStart"/>
      <w:r>
        <w:rPr>
          <w:rFonts w:asciiTheme="majorHAnsi" w:hAnsiTheme="majorHAnsi"/>
          <w:sz w:val="22"/>
          <w:szCs w:val="22"/>
        </w:rPr>
        <w:t>Pzp</w:t>
      </w:r>
      <w:proofErr w:type="spellEnd"/>
      <w:r>
        <w:rPr>
          <w:rFonts w:asciiTheme="majorHAnsi" w:hAnsiTheme="majorHAnsi"/>
          <w:sz w:val="22"/>
          <w:szCs w:val="22"/>
        </w:rPr>
        <w:t xml:space="preserve">, </w:t>
      </w:r>
      <w:r w:rsidRPr="002F42BA">
        <w:rPr>
          <w:rFonts w:asciiTheme="majorHAnsi" w:hAnsiTheme="majorHAnsi"/>
          <w:sz w:val="22"/>
          <w:szCs w:val="22"/>
        </w:rPr>
        <w:t>tj. jeżeli zachodzi co najmniej jedna z następujących okoliczności:</w:t>
      </w:r>
    </w:p>
    <w:p w14:paraId="764D4B94" w14:textId="77777777" w:rsidR="000716C4" w:rsidRPr="002F42BA" w:rsidRDefault="000716C4" w:rsidP="000716C4">
      <w:pPr>
        <w:pStyle w:val="Akapitzlist"/>
        <w:numPr>
          <w:ilvl w:val="2"/>
          <w:numId w:val="104"/>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dokonano zmiany umowy z naruszeniem art. 454 i art. 455 ustawy </w:t>
      </w:r>
      <w:proofErr w:type="spellStart"/>
      <w:r>
        <w:rPr>
          <w:rFonts w:asciiTheme="majorHAnsi" w:hAnsiTheme="majorHAnsi"/>
          <w:sz w:val="22"/>
          <w:szCs w:val="22"/>
        </w:rPr>
        <w:t>Pzp</w:t>
      </w:r>
      <w:proofErr w:type="spellEnd"/>
      <w:r w:rsidRPr="002F42BA">
        <w:rPr>
          <w:rFonts w:asciiTheme="majorHAnsi" w:hAnsiTheme="majorHAnsi"/>
          <w:sz w:val="22"/>
          <w:szCs w:val="22"/>
        </w:rPr>
        <w:t>;</w:t>
      </w:r>
    </w:p>
    <w:p w14:paraId="0E596C4C" w14:textId="77777777" w:rsidR="000716C4" w:rsidRPr="002F42BA" w:rsidRDefault="000716C4" w:rsidP="000716C4">
      <w:pPr>
        <w:pStyle w:val="Akapitzlist"/>
        <w:numPr>
          <w:ilvl w:val="2"/>
          <w:numId w:val="104"/>
        </w:numPr>
        <w:suppressAutoHyphens/>
        <w:spacing w:line="276" w:lineRule="auto"/>
        <w:ind w:left="1701" w:hanging="708"/>
        <w:jc w:val="both"/>
        <w:textAlignment w:val="baseline"/>
        <w:rPr>
          <w:rFonts w:asciiTheme="majorHAnsi" w:hAnsiTheme="majorHAnsi"/>
          <w:sz w:val="22"/>
          <w:szCs w:val="22"/>
        </w:rPr>
      </w:pPr>
      <w:r>
        <w:rPr>
          <w:rFonts w:asciiTheme="majorHAnsi" w:hAnsiTheme="majorHAnsi"/>
          <w:sz w:val="22"/>
          <w:szCs w:val="22"/>
        </w:rPr>
        <w:t>W</w:t>
      </w:r>
      <w:r w:rsidRPr="002F42BA">
        <w:rPr>
          <w:rFonts w:asciiTheme="majorHAnsi" w:hAnsiTheme="majorHAnsi"/>
          <w:sz w:val="22"/>
          <w:szCs w:val="22"/>
        </w:rPr>
        <w:t>ykonawca w chwili zawarcia umowy podlegał wykluczeniu na podstawie art. 108 ustawy</w:t>
      </w:r>
      <w:r>
        <w:rPr>
          <w:rFonts w:asciiTheme="majorHAnsi" w:hAnsiTheme="majorHAnsi"/>
          <w:sz w:val="22"/>
          <w:szCs w:val="22"/>
        </w:rPr>
        <w:t xml:space="preserve"> </w:t>
      </w:r>
      <w:proofErr w:type="spellStart"/>
      <w:r>
        <w:rPr>
          <w:rFonts w:asciiTheme="majorHAnsi" w:hAnsiTheme="majorHAnsi"/>
          <w:sz w:val="22"/>
          <w:szCs w:val="22"/>
        </w:rPr>
        <w:t>Pzp</w:t>
      </w:r>
      <w:proofErr w:type="spellEnd"/>
      <w:r w:rsidRPr="002F42BA">
        <w:rPr>
          <w:rFonts w:asciiTheme="majorHAnsi" w:hAnsiTheme="majorHAnsi"/>
          <w:sz w:val="22"/>
          <w:szCs w:val="22"/>
        </w:rPr>
        <w:t>;</w:t>
      </w:r>
    </w:p>
    <w:p w14:paraId="179C5915" w14:textId="77777777" w:rsidR="000716C4" w:rsidRPr="00367638" w:rsidRDefault="000716C4" w:rsidP="000716C4">
      <w:pPr>
        <w:pStyle w:val="Akapitzlist"/>
        <w:numPr>
          <w:ilvl w:val="2"/>
          <w:numId w:val="104"/>
        </w:numPr>
        <w:suppressAutoHyphens/>
        <w:spacing w:line="276" w:lineRule="auto"/>
        <w:ind w:left="1701" w:hanging="708"/>
        <w:jc w:val="both"/>
        <w:textAlignment w:val="baseline"/>
        <w:rPr>
          <w:rFonts w:ascii="Cambria" w:hAnsi="Cambria"/>
          <w:sz w:val="22"/>
          <w:szCs w:val="22"/>
        </w:rPr>
      </w:pPr>
      <w:r w:rsidRPr="00367638">
        <w:rPr>
          <w:rFonts w:ascii="Cambria" w:hAnsi="Cambria"/>
          <w:sz w:val="22"/>
          <w:szCs w:val="22"/>
        </w:rPr>
        <w:t xml:space="preserve">Trybunał Sprawiedliwości Unii Europejskiej stwierdził, w ramach procedury przewidzianej w </w:t>
      </w:r>
      <w:hyperlink r:id="rId11" w:anchor="/document/17099384?unitId=art(258)&amp;cm=DOCUMENT" w:history="1">
        <w:r w:rsidRPr="00367638">
          <w:rPr>
            <w:rFonts w:ascii="Cambria" w:hAnsi="Cambria"/>
            <w:sz w:val="22"/>
            <w:szCs w:val="22"/>
          </w:rPr>
          <w:t>art. 258</w:t>
        </w:r>
      </w:hyperlink>
      <w:r w:rsidRPr="00367638">
        <w:rPr>
          <w:rFonts w:ascii="Cambria" w:hAnsi="Cambria"/>
          <w:sz w:val="22"/>
          <w:szCs w:val="22"/>
        </w:rPr>
        <w:t xml:space="preserve"> Traktatu o funkcjonowaniu Unii Europejskiej, że Rzeczpospolita Polska uchybiła zobowiązaniom, które ciążą na niej na mocy Traktatów, </w:t>
      </w:r>
      <w:hyperlink r:id="rId12" w:anchor="/document/68413979?cm=DOCUMENT" w:history="1">
        <w:r w:rsidRPr="00367638">
          <w:rPr>
            <w:rFonts w:ascii="Cambria" w:hAnsi="Cambria"/>
            <w:sz w:val="22"/>
            <w:szCs w:val="22"/>
          </w:rPr>
          <w:t>dyrektywy</w:t>
        </w:r>
      </w:hyperlink>
      <w:r w:rsidRPr="00367638">
        <w:rPr>
          <w:rFonts w:ascii="Cambria" w:hAnsi="Cambria"/>
          <w:sz w:val="22"/>
          <w:szCs w:val="22"/>
        </w:rPr>
        <w:t xml:space="preserve"> 2014/24/UE, </w:t>
      </w:r>
      <w:hyperlink r:id="rId13" w:anchor="/document/68413980?cm=DOCUMENT" w:history="1">
        <w:r w:rsidRPr="00367638">
          <w:rPr>
            <w:rFonts w:ascii="Cambria" w:hAnsi="Cambria"/>
            <w:sz w:val="22"/>
            <w:szCs w:val="22"/>
          </w:rPr>
          <w:t>dyrektywy</w:t>
        </w:r>
      </w:hyperlink>
      <w:r w:rsidRPr="00367638">
        <w:rPr>
          <w:rFonts w:ascii="Cambria" w:hAnsi="Cambria"/>
          <w:sz w:val="22"/>
          <w:szCs w:val="22"/>
        </w:rPr>
        <w:t xml:space="preserve"> 2014/25/UE i </w:t>
      </w:r>
      <w:hyperlink r:id="rId14" w:anchor="/document/67894791?cm=DOCUMENT" w:history="1">
        <w:r w:rsidRPr="00367638">
          <w:rPr>
            <w:rFonts w:ascii="Cambria" w:hAnsi="Cambria"/>
            <w:sz w:val="22"/>
            <w:szCs w:val="22"/>
          </w:rPr>
          <w:t>dyrektywy</w:t>
        </w:r>
      </w:hyperlink>
      <w:r w:rsidRPr="00367638">
        <w:rPr>
          <w:rFonts w:ascii="Cambria" w:hAnsi="Cambria"/>
          <w:sz w:val="22"/>
          <w:szCs w:val="22"/>
        </w:rPr>
        <w:t xml:space="preserve"> 2009/81/WE, z uwagi na to, że Zamawiający udzielił zamówienia z naruszeniem prawa Unii Europejskiej.</w:t>
      </w:r>
    </w:p>
    <w:p w14:paraId="64123A51" w14:textId="77777777" w:rsidR="000716C4" w:rsidRPr="009F219A" w:rsidRDefault="000716C4" w:rsidP="000716C4">
      <w:pPr>
        <w:pStyle w:val="Akapitzlist"/>
        <w:numPr>
          <w:ilvl w:val="0"/>
          <w:numId w:val="104"/>
        </w:numPr>
        <w:tabs>
          <w:tab w:val="num" w:pos="426"/>
        </w:tabs>
        <w:suppressAutoHyphens/>
        <w:spacing w:line="276" w:lineRule="auto"/>
        <w:jc w:val="both"/>
        <w:textAlignment w:val="baseline"/>
        <w:rPr>
          <w:rFonts w:asciiTheme="majorHAnsi" w:hAnsiTheme="majorHAnsi" w:cs="Tahoma"/>
          <w:iCs/>
          <w:sz w:val="22"/>
          <w:szCs w:val="22"/>
        </w:rPr>
      </w:pPr>
      <w:r w:rsidRPr="009F219A">
        <w:rPr>
          <w:rFonts w:asciiTheme="majorHAnsi" w:hAnsiTheme="majorHAnsi"/>
          <w:sz w:val="22"/>
          <w:szCs w:val="22"/>
        </w:rPr>
        <w:t>W przypadku, o którym mowa w ust. 1.2.1</w:t>
      </w:r>
      <w:r>
        <w:rPr>
          <w:rFonts w:asciiTheme="majorHAnsi" w:hAnsiTheme="majorHAnsi"/>
          <w:sz w:val="22"/>
          <w:szCs w:val="22"/>
        </w:rPr>
        <w:t>.</w:t>
      </w:r>
      <w:r w:rsidRPr="009F219A">
        <w:rPr>
          <w:rFonts w:asciiTheme="majorHAnsi" w:hAnsiTheme="majorHAnsi"/>
          <w:sz w:val="22"/>
          <w:szCs w:val="22"/>
        </w:rPr>
        <w:t xml:space="preserve">, </w:t>
      </w:r>
      <w:r>
        <w:rPr>
          <w:rFonts w:asciiTheme="majorHAnsi" w:hAnsiTheme="majorHAnsi"/>
          <w:sz w:val="22"/>
          <w:szCs w:val="22"/>
        </w:rPr>
        <w:t>Z</w:t>
      </w:r>
      <w:r w:rsidRPr="009F219A">
        <w:rPr>
          <w:rFonts w:asciiTheme="majorHAnsi" w:hAnsiTheme="majorHAnsi"/>
          <w:sz w:val="22"/>
          <w:szCs w:val="22"/>
        </w:rPr>
        <w:t>amawiający odstępuje od umowy w części, której zmiana dotyczy.</w:t>
      </w:r>
    </w:p>
    <w:p w14:paraId="2A541E67" w14:textId="77777777" w:rsidR="000716C4" w:rsidRPr="00DD0267" w:rsidRDefault="000716C4" w:rsidP="000716C4">
      <w:pPr>
        <w:pStyle w:val="Akapitzlist"/>
        <w:numPr>
          <w:ilvl w:val="0"/>
          <w:numId w:val="104"/>
        </w:numPr>
        <w:tabs>
          <w:tab w:val="num" w:pos="426"/>
        </w:tabs>
        <w:suppressAutoHyphens/>
        <w:spacing w:line="276" w:lineRule="auto"/>
        <w:jc w:val="both"/>
        <w:textAlignment w:val="baseline"/>
        <w:rPr>
          <w:rFonts w:asciiTheme="majorHAnsi" w:hAnsiTheme="majorHAnsi" w:cs="Tahoma"/>
          <w:iCs/>
          <w:sz w:val="22"/>
          <w:szCs w:val="22"/>
        </w:rPr>
      </w:pPr>
      <w:r w:rsidRPr="002F42BA">
        <w:rPr>
          <w:rFonts w:asciiTheme="majorHAnsi" w:hAnsiTheme="majorHAnsi" w:cs="Tahoma"/>
          <w:iCs/>
          <w:sz w:val="22"/>
          <w:szCs w:val="22"/>
        </w:rPr>
        <w:t>W wypadku odstąpienia od umowy z powodów wskazanych w ust. 1 powyżej Wykonawca może żądać jedynie wynagrodzenia należnego z tytułu wykonanej części umowy</w:t>
      </w:r>
      <w:r>
        <w:rPr>
          <w:rFonts w:asciiTheme="majorHAnsi" w:hAnsiTheme="majorHAnsi" w:cs="Tahoma"/>
          <w:iCs/>
          <w:sz w:val="22"/>
          <w:szCs w:val="22"/>
        </w:rPr>
        <w:t>,</w:t>
      </w:r>
      <w:r w:rsidRPr="002F42BA">
        <w:rPr>
          <w:rFonts w:asciiTheme="majorHAnsi" w:hAnsiTheme="majorHAnsi" w:cs="Tahoma"/>
          <w:iCs/>
          <w:sz w:val="22"/>
          <w:szCs w:val="22"/>
        </w:rPr>
        <w:t xml:space="preserve"> tj. Wykonawcy należy się składka za okres, w którym udzielał on ochrony ubezpieczeniowej Zamawiającemu.</w:t>
      </w:r>
    </w:p>
    <w:p w14:paraId="781F1B3F" w14:textId="77777777" w:rsidR="000716C4" w:rsidRPr="00DD0267" w:rsidRDefault="000716C4" w:rsidP="000716C4">
      <w:pPr>
        <w:tabs>
          <w:tab w:val="num" w:pos="426"/>
        </w:tabs>
        <w:suppressAutoHyphens/>
        <w:spacing w:line="276" w:lineRule="auto"/>
        <w:jc w:val="both"/>
        <w:textAlignment w:val="baseline"/>
        <w:rPr>
          <w:rFonts w:asciiTheme="majorHAnsi" w:hAnsiTheme="majorHAnsi" w:cs="Tahoma"/>
          <w:iCs/>
          <w:sz w:val="22"/>
          <w:szCs w:val="22"/>
        </w:rPr>
      </w:pPr>
    </w:p>
    <w:p w14:paraId="5C654B2D" w14:textId="77777777" w:rsidR="000716C4" w:rsidRPr="00DD0267" w:rsidRDefault="000716C4" w:rsidP="000716C4">
      <w:pPr>
        <w:widowControl w:val="0"/>
        <w:tabs>
          <w:tab w:val="left" w:pos="525"/>
        </w:tabs>
        <w:spacing w:line="276" w:lineRule="auto"/>
        <w:jc w:val="center"/>
        <w:rPr>
          <w:rFonts w:ascii="Cambria" w:hAnsi="Cambria" w:cs="Arial"/>
          <w:b/>
          <w:sz w:val="22"/>
          <w:shd w:val="clear" w:color="auto" w:fill="FFFFFF"/>
        </w:rPr>
      </w:pPr>
      <w:bookmarkStart w:id="22" w:name="_Hlk73448807"/>
      <w:r w:rsidRPr="00DD0267">
        <w:rPr>
          <w:rFonts w:ascii="Cambria" w:hAnsi="Cambria" w:cs="Arial"/>
          <w:b/>
          <w:sz w:val="22"/>
          <w:shd w:val="clear" w:color="auto" w:fill="FFFFFF"/>
        </w:rPr>
        <w:t>§ 1</w:t>
      </w:r>
      <w:r>
        <w:rPr>
          <w:rFonts w:ascii="Cambria" w:hAnsi="Cambria" w:cs="Arial"/>
          <w:b/>
          <w:sz w:val="22"/>
          <w:shd w:val="clear" w:color="auto" w:fill="FFFFFF"/>
        </w:rPr>
        <w:t>2</w:t>
      </w:r>
    </w:p>
    <w:p w14:paraId="3501F0F7" w14:textId="77777777" w:rsidR="000716C4" w:rsidRPr="00DD0267" w:rsidRDefault="000716C4" w:rsidP="000716C4">
      <w:pPr>
        <w:widowControl w:val="0"/>
        <w:tabs>
          <w:tab w:val="left" w:pos="525"/>
        </w:tabs>
        <w:spacing w:after="60" w:line="276" w:lineRule="auto"/>
        <w:ind w:left="360" w:hanging="360"/>
        <w:jc w:val="center"/>
        <w:rPr>
          <w:rFonts w:ascii="Cambria" w:hAnsi="Cambria" w:cs="Arial"/>
          <w:sz w:val="22"/>
          <w:shd w:val="clear" w:color="auto" w:fill="FFFFFF"/>
        </w:rPr>
      </w:pPr>
      <w:r w:rsidRPr="00DD0267">
        <w:rPr>
          <w:rFonts w:ascii="Cambria" w:hAnsi="Cambria" w:cs="Arial"/>
          <w:b/>
          <w:sz w:val="22"/>
          <w:shd w:val="clear" w:color="auto" w:fill="FFFFFF"/>
        </w:rPr>
        <w:t>ROZWIĄZANIE UMOWY</w:t>
      </w:r>
    </w:p>
    <w:p w14:paraId="2685F1A0" w14:textId="77777777" w:rsidR="000716C4" w:rsidRDefault="000716C4" w:rsidP="000716C4">
      <w:pPr>
        <w:pStyle w:val="Akapitzlist"/>
        <w:numPr>
          <w:ilvl w:val="0"/>
          <w:numId w:val="110"/>
        </w:numPr>
        <w:suppressAutoHyphens/>
        <w:spacing w:line="276" w:lineRule="auto"/>
        <w:jc w:val="both"/>
        <w:textAlignment w:val="baseline"/>
        <w:rPr>
          <w:rFonts w:asciiTheme="majorHAnsi" w:hAnsiTheme="majorHAnsi" w:cs="Tahoma"/>
          <w:iCs/>
          <w:sz w:val="22"/>
          <w:szCs w:val="22"/>
        </w:rPr>
      </w:pPr>
      <w:r w:rsidRPr="007357CF">
        <w:rPr>
          <w:rFonts w:asciiTheme="majorHAnsi" w:hAnsiTheme="majorHAnsi" w:cs="Tahoma"/>
          <w:iCs/>
          <w:sz w:val="22"/>
          <w:szCs w:val="22"/>
        </w:rPr>
        <w:t>Zamawiający ma prawo rozwiązać umowę ze skutkiem natychmiastowym w przypadku:</w:t>
      </w:r>
    </w:p>
    <w:p w14:paraId="7B933BF2" w14:textId="77777777" w:rsidR="000716C4" w:rsidRPr="007357CF" w:rsidRDefault="000716C4" w:rsidP="000716C4">
      <w:pPr>
        <w:pStyle w:val="Akapitzlist"/>
        <w:numPr>
          <w:ilvl w:val="1"/>
          <w:numId w:val="110"/>
        </w:numPr>
        <w:suppressAutoHyphens/>
        <w:spacing w:line="276" w:lineRule="auto"/>
        <w:ind w:left="993" w:hanging="567"/>
        <w:jc w:val="both"/>
        <w:textAlignment w:val="baseline"/>
        <w:rPr>
          <w:rFonts w:asciiTheme="majorHAnsi" w:hAnsiTheme="majorHAnsi" w:cs="Tahoma"/>
          <w:iCs/>
          <w:sz w:val="22"/>
          <w:szCs w:val="22"/>
        </w:rPr>
      </w:pPr>
      <w:r w:rsidRPr="007357CF">
        <w:rPr>
          <w:rFonts w:asciiTheme="majorHAnsi" w:hAnsiTheme="majorHAnsi"/>
          <w:sz w:val="22"/>
          <w:szCs w:val="22"/>
        </w:rPr>
        <w:lastRenderedPageBreak/>
        <w:t>wykreślenia Wykonawcy z właściwego rejestru lub ewidencji,</w:t>
      </w:r>
    </w:p>
    <w:p w14:paraId="5A6FB54A" w14:textId="77777777" w:rsidR="000716C4" w:rsidRPr="007357CF" w:rsidRDefault="000716C4" w:rsidP="000716C4">
      <w:pPr>
        <w:pStyle w:val="Akapitzlist"/>
        <w:numPr>
          <w:ilvl w:val="1"/>
          <w:numId w:val="110"/>
        </w:numPr>
        <w:suppressAutoHyphens/>
        <w:spacing w:line="276" w:lineRule="auto"/>
        <w:ind w:left="993" w:hanging="567"/>
        <w:jc w:val="both"/>
        <w:textAlignment w:val="baseline"/>
        <w:rPr>
          <w:rFonts w:asciiTheme="majorHAnsi" w:hAnsiTheme="majorHAnsi" w:cs="Tahoma"/>
          <w:iCs/>
          <w:sz w:val="22"/>
          <w:szCs w:val="22"/>
        </w:rPr>
      </w:pPr>
      <w:r w:rsidRPr="007357CF">
        <w:rPr>
          <w:rFonts w:ascii="Cambria" w:hAnsi="Cambria" w:cs="Arial"/>
          <w:sz w:val="22"/>
          <w:shd w:val="clear" w:color="auto" w:fill="FFFFFF"/>
        </w:rPr>
        <w:t>cofnięcia Wykonawcy zezwolenia na wykonywanie działalności ubezpieczeniowej,</w:t>
      </w:r>
    </w:p>
    <w:p w14:paraId="0A8AB3D3" w14:textId="77777777" w:rsidR="000716C4" w:rsidRPr="007357CF" w:rsidRDefault="000716C4" w:rsidP="000716C4">
      <w:pPr>
        <w:pStyle w:val="Akapitzlist"/>
        <w:numPr>
          <w:ilvl w:val="1"/>
          <w:numId w:val="110"/>
        </w:numPr>
        <w:suppressAutoHyphens/>
        <w:spacing w:line="276" w:lineRule="auto"/>
        <w:ind w:left="993" w:hanging="567"/>
        <w:jc w:val="both"/>
        <w:textAlignment w:val="baseline"/>
        <w:rPr>
          <w:rFonts w:asciiTheme="majorHAnsi" w:hAnsiTheme="majorHAnsi" w:cs="Tahoma"/>
          <w:iCs/>
          <w:sz w:val="22"/>
          <w:szCs w:val="22"/>
        </w:rPr>
      </w:pPr>
      <w:r w:rsidRPr="007357CF">
        <w:rPr>
          <w:rFonts w:ascii="Cambria" w:hAnsi="Cambria" w:cs="Arial"/>
          <w:sz w:val="22"/>
          <w:shd w:val="clear" w:color="auto" w:fill="FFFFFF"/>
        </w:rPr>
        <w:t>zajęcia majątku Wykonawcy w stopniu uniemożliwiającym wykonanie przedmiotu umowy.</w:t>
      </w:r>
    </w:p>
    <w:p w14:paraId="06215443" w14:textId="77777777" w:rsidR="000716C4" w:rsidRPr="007357CF" w:rsidRDefault="000716C4" w:rsidP="000716C4">
      <w:pPr>
        <w:pStyle w:val="Akapitzlist"/>
        <w:numPr>
          <w:ilvl w:val="0"/>
          <w:numId w:val="110"/>
        </w:numPr>
        <w:suppressAutoHyphens/>
        <w:spacing w:line="276" w:lineRule="auto"/>
        <w:jc w:val="both"/>
        <w:textAlignment w:val="baseline"/>
        <w:rPr>
          <w:rFonts w:asciiTheme="majorHAnsi" w:hAnsiTheme="majorHAnsi" w:cs="Tahoma"/>
          <w:iCs/>
          <w:sz w:val="22"/>
          <w:szCs w:val="22"/>
        </w:rPr>
      </w:pPr>
      <w:r w:rsidRPr="007357CF">
        <w:rPr>
          <w:rFonts w:asciiTheme="majorHAnsi" w:hAnsiTheme="majorHAnsi" w:cs="Tahoma"/>
          <w:iCs/>
          <w:sz w:val="22"/>
          <w:szCs w:val="22"/>
        </w:rPr>
        <w:t xml:space="preserve">W dacie rozwiązania Umowy, rozwiązaniu ulegają umowy ubezpieczenia zawarte w wykonaniu niniejszej </w:t>
      </w:r>
      <w:r>
        <w:rPr>
          <w:rFonts w:asciiTheme="majorHAnsi" w:hAnsiTheme="majorHAnsi" w:cs="Tahoma"/>
          <w:iCs/>
          <w:sz w:val="22"/>
          <w:szCs w:val="22"/>
        </w:rPr>
        <w:t>u</w:t>
      </w:r>
      <w:r w:rsidRPr="007357CF">
        <w:rPr>
          <w:rFonts w:asciiTheme="majorHAnsi" w:hAnsiTheme="majorHAnsi" w:cs="Tahoma"/>
          <w:iCs/>
          <w:sz w:val="22"/>
          <w:szCs w:val="22"/>
        </w:rPr>
        <w:t>mowy.</w:t>
      </w:r>
    </w:p>
    <w:p w14:paraId="47AA4111" w14:textId="77777777" w:rsidR="000716C4" w:rsidRPr="007357CF" w:rsidRDefault="000716C4" w:rsidP="000716C4">
      <w:pPr>
        <w:pStyle w:val="Akapitzlist"/>
        <w:numPr>
          <w:ilvl w:val="0"/>
          <w:numId w:val="110"/>
        </w:numPr>
        <w:suppressAutoHyphens/>
        <w:spacing w:line="276" w:lineRule="auto"/>
        <w:jc w:val="both"/>
        <w:textAlignment w:val="baseline"/>
        <w:rPr>
          <w:rFonts w:asciiTheme="majorHAnsi" w:hAnsiTheme="majorHAnsi" w:cs="Tahoma"/>
          <w:iCs/>
          <w:sz w:val="22"/>
          <w:szCs w:val="22"/>
        </w:rPr>
      </w:pPr>
      <w:r>
        <w:rPr>
          <w:rFonts w:asciiTheme="majorHAnsi" w:hAnsiTheme="majorHAnsi" w:cs="Tahoma"/>
          <w:iCs/>
          <w:sz w:val="22"/>
          <w:szCs w:val="22"/>
        </w:rPr>
        <w:t>W przypadku rozwiązania u</w:t>
      </w:r>
      <w:r w:rsidRPr="007357CF">
        <w:rPr>
          <w:rFonts w:asciiTheme="majorHAnsi" w:hAnsiTheme="majorHAnsi" w:cs="Tahoma"/>
          <w:iCs/>
          <w:sz w:val="22"/>
          <w:szCs w:val="22"/>
        </w:rPr>
        <w:t xml:space="preserve">mowy, Wykonawcy należy się składka za okres, w którym udzielał on ochrony ubezpieczeniowej Zamawiającemu. Rozliczenie składek nastąpi z rozliczeniem </w:t>
      </w:r>
      <w:r w:rsidRPr="007357CF">
        <w:rPr>
          <w:rFonts w:asciiTheme="majorHAnsi" w:hAnsiTheme="majorHAnsi" w:cs="Tahoma"/>
          <w:iCs/>
          <w:sz w:val="22"/>
          <w:szCs w:val="22"/>
        </w:rPr>
        <w:br/>
        <w:t>co do dnia, według zasady pro rata temporis.</w:t>
      </w:r>
      <w:bookmarkEnd w:id="22"/>
    </w:p>
    <w:p w14:paraId="698F01E3" w14:textId="77777777" w:rsidR="000716C4" w:rsidRPr="00AF7208" w:rsidRDefault="000716C4" w:rsidP="000716C4">
      <w:pPr>
        <w:suppressAutoHyphens/>
        <w:spacing w:before="240" w:line="276" w:lineRule="auto"/>
        <w:jc w:val="center"/>
        <w:rPr>
          <w:rFonts w:asciiTheme="majorHAnsi" w:hAnsiTheme="majorHAnsi" w:cs="Calibri"/>
          <w:b/>
          <w:sz w:val="22"/>
        </w:rPr>
      </w:pPr>
      <w:r w:rsidRPr="00AF7208">
        <w:rPr>
          <w:rFonts w:asciiTheme="majorHAnsi" w:hAnsiTheme="majorHAnsi" w:cs="Calibri"/>
          <w:b/>
          <w:sz w:val="22"/>
        </w:rPr>
        <w:t>§ 1</w:t>
      </w:r>
      <w:r>
        <w:rPr>
          <w:rFonts w:asciiTheme="majorHAnsi" w:hAnsiTheme="majorHAnsi" w:cs="Calibri"/>
          <w:b/>
          <w:sz w:val="22"/>
        </w:rPr>
        <w:t>3</w:t>
      </w:r>
    </w:p>
    <w:p w14:paraId="2E486411" w14:textId="77777777" w:rsidR="000716C4" w:rsidRDefault="000716C4" w:rsidP="000716C4">
      <w:pPr>
        <w:suppressAutoHyphens/>
        <w:spacing w:line="276" w:lineRule="auto"/>
        <w:jc w:val="center"/>
        <w:rPr>
          <w:rFonts w:asciiTheme="majorHAnsi" w:hAnsiTheme="majorHAnsi" w:cs="Calibri"/>
          <w:b/>
          <w:sz w:val="22"/>
        </w:rPr>
      </w:pPr>
      <w:r w:rsidRPr="00AF7208">
        <w:rPr>
          <w:rFonts w:asciiTheme="majorHAnsi" w:hAnsiTheme="majorHAnsi" w:cs="Calibri"/>
          <w:b/>
          <w:sz w:val="22"/>
        </w:rPr>
        <w:t>POUFNOŚĆ INFORMACJI</w:t>
      </w:r>
    </w:p>
    <w:p w14:paraId="2A33AAA8"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 xml:space="preserve">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(dalej: Informacje Poufne). </w:t>
      </w:r>
    </w:p>
    <w:p w14:paraId="1B26B7A4"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Informacje Poufne obejmują w szczególności:</w:t>
      </w:r>
    </w:p>
    <w:p w14:paraId="375FC26E" w14:textId="77777777" w:rsidR="000716C4" w:rsidRPr="002E7335" w:rsidRDefault="000716C4" w:rsidP="000716C4">
      <w:pPr>
        <w:pStyle w:val="Akapitzlist"/>
        <w:numPr>
          <w:ilvl w:val="1"/>
          <w:numId w:val="112"/>
        </w:numPr>
        <w:suppressAutoHyphens/>
        <w:spacing w:line="276" w:lineRule="auto"/>
        <w:ind w:left="993" w:hanging="567"/>
        <w:jc w:val="both"/>
        <w:textAlignment w:val="baseline"/>
        <w:rPr>
          <w:rFonts w:asciiTheme="majorHAnsi" w:hAnsiTheme="majorHAnsi" w:cs="Tahoma"/>
          <w:iCs/>
          <w:sz w:val="22"/>
          <w:szCs w:val="22"/>
        </w:rPr>
      </w:pPr>
      <w:r w:rsidRPr="002E7335">
        <w:rPr>
          <w:rFonts w:asciiTheme="majorHAnsi" w:hAnsiTheme="majorHAnsi" w:cs="Tahoma"/>
          <w:iCs/>
          <w:sz w:val="22"/>
          <w:szCs w:val="22"/>
        </w:rPr>
        <w:t xml:space="preserve">wszelkie dane technologiczne, finansowe, handlowe, tajemnice handlowe, projekty, biznes plany lub inne informacje dotyczące Strony lub jej klientów lub kontrahentów; </w:t>
      </w:r>
    </w:p>
    <w:p w14:paraId="6FB2C41C" w14:textId="77777777" w:rsidR="000716C4" w:rsidRPr="002E7335" w:rsidRDefault="000716C4" w:rsidP="000716C4">
      <w:pPr>
        <w:pStyle w:val="Akapitzlist"/>
        <w:numPr>
          <w:ilvl w:val="1"/>
          <w:numId w:val="112"/>
        </w:numPr>
        <w:suppressAutoHyphens/>
        <w:spacing w:line="276" w:lineRule="auto"/>
        <w:ind w:left="993" w:hanging="567"/>
        <w:jc w:val="both"/>
        <w:textAlignment w:val="baseline"/>
        <w:rPr>
          <w:rFonts w:asciiTheme="majorHAnsi" w:hAnsiTheme="majorHAnsi" w:cs="Tahoma"/>
          <w:iCs/>
          <w:sz w:val="22"/>
          <w:szCs w:val="22"/>
        </w:rPr>
      </w:pPr>
      <w:r w:rsidRPr="002E7335">
        <w:rPr>
          <w:rFonts w:asciiTheme="majorHAnsi" w:hAnsiTheme="majorHAnsi" w:cs="Tahoma"/>
          <w:iCs/>
          <w:sz w:val="22"/>
          <w:szCs w:val="22"/>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prowadzonymi negocjacjami w przedmiocie wykonania Umowy;</w:t>
      </w:r>
    </w:p>
    <w:p w14:paraId="381A5152" w14:textId="77777777" w:rsidR="000716C4" w:rsidRPr="002E7335" w:rsidRDefault="000716C4" w:rsidP="000716C4">
      <w:pPr>
        <w:pStyle w:val="Akapitzlist"/>
        <w:numPr>
          <w:ilvl w:val="1"/>
          <w:numId w:val="112"/>
        </w:numPr>
        <w:suppressAutoHyphens/>
        <w:spacing w:line="276" w:lineRule="auto"/>
        <w:ind w:left="993" w:hanging="567"/>
        <w:jc w:val="both"/>
        <w:textAlignment w:val="baseline"/>
        <w:rPr>
          <w:rFonts w:asciiTheme="majorHAnsi" w:hAnsiTheme="majorHAnsi" w:cs="Tahoma"/>
          <w:iCs/>
          <w:sz w:val="22"/>
          <w:szCs w:val="22"/>
        </w:rPr>
      </w:pPr>
      <w:r w:rsidRPr="002E7335">
        <w:rPr>
          <w:rFonts w:asciiTheme="majorHAnsi" w:hAnsiTheme="majorHAnsi" w:cs="Tahoma"/>
          <w:iCs/>
          <w:sz w:val="22"/>
          <w:szCs w:val="22"/>
        </w:rPr>
        <w:t>informacje stanowiące tajemnicę przedsiębiorstwa Strony w rozumieniu art. 11 ust. 2 ustawy z dnia 16 kwietnia 1993 r. o zwalczaniu nieuczciwej konkurencji (</w:t>
      </w:r>
      <w:proofErr w:type="spellStart"/>
      <w:r w:rsidRPr="002E7335">
        <w:rPr>
          <w:rFonts w:asciiTheme="majorHAnsi" w:hAnsiTheme="majorHAnsi" w:cs="Tahoma"/>
          <w:iCs/>
          <w:sz w:val="22"/>
          <w:szCs w:val="22"/>
        </w:rPr>
        <w:t>t.j</w:t>
      </w:r>
      <w:proofErr w:type="spellEnd"/>
      <w:r w:rsidRPr="002E7335">
        <w:rPr>
          <w:rFonts w:asciiTheme="majorHAnsi" w:hAnsiTheme="majorHAnsi" w:cs="Tahoma"/>
          <w:iCs/>
          <w:sz w:val="22"/>
          <w:szCs w:val="22"/>
        </w:rPr>
        <w:t xml:space="preserve">. Dz. U. z 2020 r. poz. 1913 ze zm.), obejmujące nieujawnione do wiadomości publicznej informacje techniczne, technologiczne, organizacyjne, finansowe lub inne informacje posiadające wartość gospodarczą dla Strony lub których nieuprawnione ujawnienie narusza lub może naruszać interesy Strony, jej klientów lub podmiotów związanych ze Stroną kapitałowo lub organizacyjnie, takie jak informacje o wiedzy, know-how, dane finansowe, handlowe, techniczne, operacyjne, public relations, analizy, badania, plany dotyczące działalności Zamawiającego oraz wszelkie opracowania powyższych informacji; </w:t>
      </w:r>
    </w:p>
    <w:p w14:paraId="64AE8709" w14:textId="77777777" w:rsidR="000716C4" w:rsidRPr="002E7335" w:rsidRDefault="000716C4" w:rsidP="000716C4">
      <w:pPr>
        <w:pStyle w:val="Akapitzlist"/>
        <w:numPr>
          <w:ilvl w:val="1"/>
          <w:numId w:val="112"/>
        </w:numPr>
        <w:suppressAutoHyphens/>
        <w:spacing w:line="276" w:lineRule="auto"/>
        <w:ind w:left="993" w:hanging="567"/>
        <w:jc w:val="both"/>
        <w:textAlignment w:val="baseline"/>
        <w:rPr>
          <w:rFonts w:asciiTheme="majorHAnsi" w:hAnsiTheme="majorHAnsi" w:cs="Tahoma"/>
          <w:iCs/>
          <w:sz w:val="22"/>
          <w:szCs w:val="22"/>
        </w:rPr>
      </w:pPr>
      <w:r w:rsidRPr="002E7335">
        <w:rPr>
          <w:rFonts w:asciiTheme="majorHAnsi" w:hAnsiTheme="majorHAnsi" w:cs="Tahoma"/>
          <w:iCs/>
          <w:sz w:val="22"/>
          <w:szCs w:val="22"/>
        </w:rPr>
        <w:t>wszelkie informacje i dokumenty dotyczące Strony i jej praw własności intelektualnej w rozumieniu ustawy z dnia 4 lutego 1994 r. o prawie autorskim i prawach pokrewnych                 (</w:t>
      </w:r>
      <w:proofErr w:type="spellStart"/>
      <w:r w:rsidRPr="002E7335">
        <w:rPr>
          <w:rFonts w:asciiTheme="majorHAnsi" w:hAnsiTheme="majorHAnsi" w:cs="Tahoma"/>
          <w:iCs/>
          <w:sz w:val="22"/>
          <w:szCs w:val="22"/>
        </w:rPr>
        <w:t>t.j</w:t>
      </w:r>
      <w:proofErr w:type="spellEnd"/>
      <w:r w:rsidRPr="002E7335">
        <w:rPr>
          <w:rFonts w:asciiTheme="majorHAnsi" w:hAnsiTheme="majorHAnsi" w:cs="Tahoma"/>
          <w:iCs/>
          <w:sz w:val="22"/>
          <w:szCs w:val="22"/>
        </w:rPr>
        <w:t>. Dz. U. z 2021 r. poz. 1062), w szczególności: majątkowych praw autorskich, osobistych praw autorskich, licencji;</w:t>
      </w:r>
    </w:p>
    <w:p w14:paraId="167F52B7" w14:textId="77777777" w:rsidR="000716C4" w:rsidRPr="002E7335" w:rsidRDefault="000716C4" w:rsidP="000716C4">
      <w:pPr>
        <w:pStyle w:val="Akapitzlist"/>
        <w:numPr>
          <w:ilvl w:val="1"/>
          <w:numId w:val="112"/>
        </w:numPr>
        <w:suppressAutoHyphens/>
        <w:spacing w:line="276" w:lineRule="auto"/>
        <w:ind w:left="993" w:hanging="567"/>
        <w:jc w:val="both"/>
        <w:textAlignment w:val="baseline"/>
        <w:rPr>
          <w:rFonts w:asciiTheme="majorHAnsi" w:hAnsiTheme="majorHAnsi" w:cs="Tahoma"/>
          <w:iCs/>
          <w:sz w:val="22"/>
          <w:szCs w:val="22"/>
        </w:rPr>
      </w:pPr>
      <w:r w:rsidRPr="002E7335">
        <w:rPr>
          <w:rFonts w:asciiTheme="majorHAnsi" w:hAnsiTheme="majorHAnsi" w:cs="Tahoma"/>
          <w:iCs/>
          <w:sz w:val="22"/>
          <w:szCs w:val="22"/>
        </w:rPr>
        <w:t>wszelkie opracowania, kompilacje oraz inne dokumenty w takim zakresie, w jakim będą one zawierały Informacje Poufne.</w:t>
      </w:r>
    </w:p>
    <w:p w14:paraId="2D950648"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Strony ustalają, że Informacje Poufne obejmują informacje wskazane w ust. 2 niezależnie od formy ich przekazania (informacje pisemne, ustne, na nośnikach elektronicznych, a także w postaci prezentacji, rysunków i filmów i innych znanych form przekazania informacji).</w:t>
      </w:r>
    </w:p>
    <w:p w14:paraId="491EBCCA"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Strony ustalają, że wzajemnie ujawnią sobie jedynie takie Informacje Poufne, które są niezbędne do realizacji Umowy oraz że Informacje Poufne zostaną wykorzystane przez  Strony tylko i wyłącznie w celu wykonywania Umowy.</w:t>
      </w:r>
    </w:p>
    <w:p w14:paraId="3B3D79E9"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 xml:space="preserve">Strony zobowiązują się chronić przekazane sobie wzajemnie Informacje Poufne niezależnie od formy ich przekazania i przetwarzania. Strony postanawiają, że Informacje Poufne będą przekazywane tylko w ustalonej wcześniej przez Strony formie i przez osoby do tego </w:t>
      </w:r>
      <w:r w:rsidRPr="002E7335">
        <w:rPr>
          <w:rFonts w:asciiTheme="majorHAnsi" w:hAnsiTheme="majorHAnsi" w:cs="Tahoma"/>
          <w:iCs/>
          <w:sz w:val="22"/>
          <w:szCs w:val="22"/>
        </w:rPr>
        <w:lastRenderedPageBreak/>
        <w:t>upoważnione na mocy umowy.</w:t>
      </w:r>
    </w:p>
    <w:p w14:paraId="407AA208"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 xml:space="preserve">Strona powstrzyma się od kopiowania i powielania w inny sposób dostarczonych przez drugą Stronę Informacji Poufnych lub ich części, chyba, że konieczne jest to dla celu, w jakim zostały one przekazane lub w innym celu związanym z wykonaniem Umowy. </w:t>
      </w:r>
    </w:p>
    <w:p w14:paraId="3BA6E433"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Strony zobowiązują się zwrócić sobie wszelkie dokumenty i nośniki zawierające Informacje Poufne na żądanie drugiej Strony, po ich wykorzystaniu lub użyciu w toku wykonywania Umowy. Kopie takich nośników zostaną zwrócone lub zlikwidowane równocześnie ze zwrotem oryginalnych nośników do drugiej Strony.</w:t>
      </w:r>
    </w:p>
    <w:p w14:paraId="0C8D4376"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Obowiązek zachowania w tajemnicy Informacji Poufnych jest nieograniczony w czasie.</w:t>
      </w:r>
    </w:p>
    <w:p w14:paraId="2261AB8F"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Strona może ujawnić Informacje Poufne jedynie swoim pracownikom, podwykonawcom i kontrahentom, którzy z uwagi na zakres swoich obowiązków bądź powierzone im zadania będą zaangażowani w realizację Umowy, ale tylko w takim zakresie, jaki jest niezbędny do prawidłowego wykonania Umowy. Wyżej wymienione osoby zostaną wcześniej wyraźnie poinformowane o charakterze Informacji Poufnych i zobowiążą się do zachowania ich w tajemnicy. Za działania lub zaniechania wyżej wymienionych osób odpowiada Strona, w imieniu której wykonują one zadania związane z realizacją Umowy.</w:t>
      </w:r>
    </w:p>
    <w:p w14:paraId="17FF4E70" w14:textId="77777777" w:rsidR="000716C4" w:rsidRPr="002E7335" w:rsidRDefault="000716C4" w:rsidP="000716C4">
      <w:pPr>
        <w:pStyle w:val="Akapitzlist"/>
        <w:numPr>
          <w:ilvl w:val="0"/>
          <w:numId w:val="112"/>
        </w:numPr>
        <w:suppressAutoHyphens/>
        <w:spacing w:line="276" w:lineRule="auto"/>
        <w:jc w:val="both"/>
        <w:textAlignment w:val="baseline"/>
        <w:rPr>
          <w:rFonts w:asciiTheme="majorHAnsi" w:hAnsiTheme="majorHAnsi" w:cs="Tahoma"/>
          <w:iCs/>
          <w:sz w:val="22"/>
          <w:szCs w:val="22"/>
        </w:rPr>
      </w:pPr>
      <w:r w:rsidRPr="002E7335">
        <w:rPr>
          <w:rFonts w:asciiTheme="majorHAnsi" w:hAnsiTheme="majorHAnsi" w:cs="Tahoma"/>
          <w:iCs/>
          <w:sz w:val="22"/>
          <w:szCs w:val="22"/>
        </w:rPr>
        <w:t>Strony ustalają, że Informacje Poufne nie obejmują:</w:t>
      </w:r>
    </w:p>
    <w:p w14:paraId="3870EF16" w14:textId="77777777" w:rsidR="000716C4" w:rsidRDefault="000716C4" w:rsidP="000716C4">
      <w:pPr>
        <w:pStyle w:val="Akapitzlist"/>
        <w:numPr>
          <w:ilvl w:val="1"/>
          <w:numId w:val="69"/>
        </w:numPr>
        <w:suppressAutoHyphens/>
        <w:spacing w:after="60" w:line="276" w:lineRule="auto"/>
        <w:ind w:left="720"/>
        <w:jc w:val="both"/>
        <w:rPr>
          <w:rFonts w:asciiTheme="majorHAnsi" w:hAnsiTheme="majorHAnsi" w:cs="Calibri"/>
          <w:sz w:val="22"/>
          <w:szCs w:val="22"/>
        </w:rPr>
      </w:pPr>
      <w:r w:rsidRPr="00637DE1">
        <w:rPr>
          <w:rFonts w:asciiTheme="majorHAnsi" w:hAnsiTheme="majorHAnsi" w:cs="Calibri"/>
          <w:sz w:val="22"/>
          <w:szCs w:val="22"/>
        </w:rPr>
        <w:t>informacji, które legalnie znajdowały się w posiadaniu Strony przed podpisaniem Umowy i</w:t>
      </w:r>
      <w:r>
        <w:rPr>
          <w:rFonts w:asciiTheme="majorHAnsi" w:hAnsiTheme="majorHAnsi" w:cs="Calibri"/>
          <w:sz w:val="22"/>
          <w:szCs w:val="22"/>
        </w:rPr>
        <w:t> </w:t>
      </w:r>
      <w:r w:rsidRPr="00637DE1">
        <w:rPr>
          <w:rFonts w:asciiTheme="majorHAnsi" w:hAnsiTheme="majorHAnsi" w:cs="Calibri"/>
          <w:sz w:val="22"/>
          <w:szCs w:val="22"/>
        </w:rPr>
        <w:t>nie były objęte obowiązkiem zachowania w tajemnicy zanim zostały jej ujawnione;</w:t>
      </w:r>
    </w:p>
    <w:p w14:paraId="5F90F502" w14:textId="77777777" w:rsidR="000716C4" w:rsidRDefault="000716C4" w:rsidP="000716C4">
      <w:pPr>
        <w:pStyle w:val="Akapitzlist"/>
        <w:numPr>
          <w:ilvl w:val="1"/>
          <w:numId w:val="69"/>
        </w:numPr>
        <w:suppressAutoHyphens/>
        <w:spacing w:after="60" w:line="276" w:lineRule="auto"/>
        <w:ind w:left="720"/>
        <w:jc w:val="both"/>
        <w:rPr>
          <w:rFonts w:asciiTheme="majorHAnsi" w:hAnsiTheme="majorHAnsi" w:cs="Calibri"/>
          <w:sz w:val="22"/>
          <w:szCs w:val="22"/>
        </w:rPr>
      </w:pPr>
      <w:r w:rsidRPr="00637DE1">
        <w:rPr>
          <w:rFonts w:asciiTheme="majorHAnsi" w:hAnsiTheme="majorHAnsi" w:cs="Calibri"/>
          <w:sz w:val="22"/>
          <w:szCs w:val="22"/>
        </w:rPr>
        <w:t>informacji uzyskanych od osób trzecich, które miały prawo ich posiadania i ujawnienia, jeśli zostały ujawnione bez naruszania prawa;</w:t>
      </w:r>
    </w:p>
    <w:p w14:paraId="57143BA5" w14:textId="77777777" w:rsidR="000716C4" w:rsidRPr="00637DE1" w:rsidRDefault="000716C4" w:rsidP="000716C4">
      <w:pPr>
        <w:pStyle w:val="Akapitzlist"/>
        <w:numPr>
          <w:ilvl w:val="1"/>
          <w:numId w:val="69"/>
        </w:numPr>
        <w:suppressAutoHyphens/>
        <w:spacing w:after="60" w:line="276" w:lineRule="auto"/>
        <w:ind w:left="720"/>
        <w:jc w:val="both"/>
        <w:rPr>
          <w:rFonts w:asciiTheme="majorHAnsi" w:hAnsiTheme="majorHAnsi" w:cs="Calibri"/>
          <w:sz w:val="22"/>
          <w:szCs w:val="22"/>
        </w:rPr>
      </w:pPr>
      <w:r w:rsidRPr="00637DE1">
        <w:rPr>
          <w:rFonts w:asciiTheme="majorHAnsi" w:hAnsiTheme="majorHAnsi" w:cs="Calibri"/>
          <w:sz w:val="22"/>
          <w:szCs w:val="22"/>
        </w:rPr>
        <w:t>informacji, które są dostępne publicznie, lub staną się publiczne w terminie późniejszym (od chwili ich upublicznienia) bez naruszania postanowień Umowy.</w:t>
      </w:r>
    </w:p>
    <w:p w14:paraId="3E4114B0" w14:textId="6C433FDE" w:rsidR="000716C4" w:rsidRPr="00E72F5D" w:rsidRDefault="000716C4" w:rsidP="00E72F5D">
      <w:pPr>
        <w:pStyle w:val="Akapitzlist"/>
        <w:numPr>
          <w:ilvl w:val="0"/>
          <w:numId w:val="112"/>
        </w:numPr>
        <w:suppressAutoHyphens/>
        <w:spacing w:after="60" w:line="276" w:lineRule="auto"/>
        <w:jc w:val="both"/>
        <w:rPr>
          <w:rFonts w:asciiTheme="majorHAnsi" w:hAnsiTheme="majorHAnsi" w:cs="Calibri"/>
          <w:sz w:val="22"/>
        </w:rPr>
      </w:pPr>
      <w:r w:rsidRPr="00E72F5D">
        <w:rPr>
          <w:rFonts w:asciiTheme="majorHAnsi" w:hAnsiTheme="majorHAnsi" w:cs="Calibri"/>
          <w:sz w:val="22"/>
          <w:szCs w:val="22"/>
        </w:rPr>
        <w:t xml:space="preserve">Strony zwolnione będą z obowiązku zachowania w tajemnicy Informacji Poufnych, jeżeli obowiązek ujawnienia Informacji Poufnych wynikać będzie z obowiązujących przepisów prawa </w:t>
      </w:r>
      <w:bookmarkStart w:id="23" w:name="_Hlk83752972"/>
      <w:r w:rsidRPr="00E72F5D">
        <w:rPr>
          <w:rFonts w:asciiTheme="majorHAnsi" w:hAnsiTheme="majorHAnsi" w:cs="Calibri"/>
          <w:sz w:val="22"/>
          <w:szCs w:val="22"/>
        </w:rPr>
        <w:t xml:space="preserve">(zwłaszcza z ustawy z dnia 6 września 2001 r. o dostępie do informacji publicznej), </w:t>
      </w:r>
      <w:bookmarkEnd w:id="23"/>
      <w:r w:rsidRPr="00E72F5D">
        <w:rPr>
          <w:rFonts w:asciiTheme="majorHAnsi" w:hAnsiTheme="majorHAnsi" w:cs="Calibri"/>
          <w:sz w:val="22"/>
          <w:szCs w:val="22"/>
        </w:rPr>
        <w:t>orzeczenia uprawnionego sądu lub decyzji uprawnionego organu.</w:t>
      </w:r>
    </w:p>
    <w:p w14:paraId="775B1710" w14:textId="77777777" w:rsidR="00E72F5D" w:rsidRDefault="000716C4" w:rsidP="00E72F5D">
      <w:pPr>
        <w:pStyle w:val="Akapitzlist"/>
        <w:widowControl/>
        <w:numPr>
          <w:ilvl w:val="0"/>
          <w:numId w:val="112"/>
        </w:numPr>
        <w:suppressAutoHyphens/>
        <w:autoSpaceDE/>
        <w:autoSpaceDN/>
        <w:adjustRightInd/>
        <w:spacing w:after="60" w:line="276" w:lineRule="auto"/>
        <w:jc w:val="both"/>
        <w:rPr>
          <w:rFonts w:asciiTheme="majorHAnsi" w:hAnsiTheme="majorHAnsi" w:cs="Calibri"/>
          <w:sz w:val="22"/>
        </w:rPr>
      </w:pPr>
      <w:r w:rsidRPr="002F42BA">
        <w:rPr>
          <w:rFonts w:asciiTheme="majorHAnsi" w:hAnsiTheme="majorHAnsi" w:cs="Calibri"/>
          <w:sz w:val="22"/>
          <w:szCs w:val="22"/>
        </w:rPr>
        <w:t>Wykonawca oświadcza, że materiały dostarczone przez Zamawiającego oraz wszelkie</w:t>
      </w:r>
      <w:r w:rsidRPr="002F42BA">
        <w:rPr>
          <w:rFonts w:asciiTheme="majorHAnsi" w:hAnsiTheme="majorHAnsi" w:cs="Calibri"/>
          <w:sz w:val="22"/>
        </w:rPr>
        <w:t xml:space="preserv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24E23FC7" w14:textId="3C17C7DC" w:rsidR="000716C4" w:rsidRPr="00E72F5D" w:rsidRDefault="000716C4" w:rsidP="00E72F5D">
      <w:pPr>
        <w:pStyle w:val="Akapitzlist"/>
        <w:widowControl/>
        <w:numPr>
          <w:ilvl w:val="0"/>
          <w:numId w:val="112"/>
        </w:numPr>
        <w:suppressAutoHyphens/>
        <w:autoSpaceDE/>
        <w:autoSpaceDN/>
        <w:adjustRightInd/>
        <w:spacing w:after="60" w:line="276" w:lineRule="auto"/>
        <w:jc w:val="both"/>
        <w:rPr>
          <w:rFonts w:asciiTheme="majorHAnsi" w:hAnsiTheme="majorHAnsi" w:cs="Calibri"/>
          <w:sz w:val="22"/>
        </w:rPr>
      </w:pPr>
      <w:r w:rsidRPr="00E72F5D">
        <w:rPr>
          <w:rFonts w:asciiTheme="majorHAnsi" w:hAnsiTheme="majorHAnsi" w:cs="Calibri"/>
          <w:sz w:val="22"/>
        </w:rPr>
        <w:t>Ujawnienie powyższych informacji przez Wykonawcę osobom trzecim jest możliwe tylko i wyłącznie po wyrażeniu pisemnej zgody przez Zamawiającego.</w:t>
      </w:r>
    </w:p>
    <w:p w14:paraId="16B569F8" w14:textId="77777777" w:rsidR="000716C4" w:rsidRPr="002F42BA" w:rsidRDefault="000716C4" w:rsidP="00E72F5D">
      <w:pPr>
        <w:pStyle w:val="Akapitzlist"/>
        <w:widowControl/>
        <w:numPr>
          <w:ilvl w:val="0"/>
          <w:numId w:val="112"/>
        </w:numPr>
        <w:suppressAutoHyphens/>
        <w:autoSpaceDE/>
        <w:autoSpaceDN/>
        <w:adjustRightInd/>
        <w:spacing w:after="60" w:line="276" w:lineRule="auto"/>
        <w:jc w:val="both"/>
        <w:rPr>
          <w:rFonts w:asciiTheme="majorHAnsi" w:hAnsiTheme="majorHAnsi" w:cs="Calibri"/>
          <w:sz w:val="22"/>
        </w:rPr>
      </w:pPr>
      <w:r w:rsidRPr="002F42BA">
        <w:rPr>
          <w:rFonts w:asciiTheme="majorHAnsi" w:hAnsiTheme="majorHAnsi" w:cs="Calibri"/>
          <w:sz w:val="22"/>
        </w:rPr>
        <w:t>Wykonawca ponosi pełną odpowiedzialność za zachowanie poufności informacji (zdefiniowanych w tym paragrafie) przez swoich pracowników.</w:t>
      </w:r>
    </w:p>
    <w:p w14:paraId="48AF1D2B" w14:textId="77777777" w:rsidR="000716C4" w:rsidRPr="00AF7208" w:rsidRDefault="000716C4" w:rsidP="000716C4">
      <w:pPr>
        <w:suppressAutoHyphens/>
        <w:spacing w:before="240" w:line="276" w:lineRule="auto"/>
        <w:jc w:val="center"/>
        <w:rPr>
          <w:rFonts w:asciiTheme="majorHAnsi" w:hAnsiTheme="majorHAnsi" w:cs="Calibri"/>
          <w:b/>
          <w:sz w:val="22"/>
        </w:rPr>
      </w:pPr>
      <w:r w:rsidRPr="00AF7208">
        <w:rPr>
          <w:rFonts w:asciiTheme="majorHAnsi" w:hAnsiTheme="majorHAnsi" w:cs="Calibri"/>
          <w:b/>
          <w:sz w:val="22"/>
        </w:rPr>
        <w:t>§ 1</w:t>
      </w:r>
      <w:r>
        <w:rPr>
          <w:rFonts w:asciiTheme="majorHAnsi" w:hAnsiTheme="majorHAnsi" w:cs="Calibri"/>
          <w:b/>
          <w:sz w:val="22"/>
        </w:rPr>
        <w:t>4</w:t>
      </w:r>
    </w:p>
    <w:p w14:paraId="00FEDECE" w14:textId="77777777" w:rsidR="000716C4" w:rsidRPr="002F42BA" w:rsidRDefault="000716C4" w:rsidP="000716C4">
      <w:pPr>
        <w:suppressAutoHyphens/>
        <w:spacing w:line="276" w:lineRule="auto"/>
        <w:jc w:val="center"/>
        <w:rPr>
          <w:rFonts w:asciiTheme="majorHAnsi" w:hAnsiTheme="majorHAnsi" w:cs="Calibri"/>
          <w:b/>
          <w:sz w:val="22"/>
        </w:rPr>
      </w:pPr>
      <w:r w:rsidRPr="00AF7208">
        <w:rPr>
          <w:rFonts w:asciiTheme="majorHAnsi" w:hAnsiTheme="majorHAnsi" w:cs="Calibri"/>
          <w:b/>
          <w:sz w:val="22"/>
        </w:rPr>
        <w:t>OCHRONA DANYCH OSOBOWYCH</w:t>
      </w:r>
      <w:r w:rsidRPr="002F42BA">
        <w:rPr>
          <w:rFonts w:asciiTheme="majorHAnsi" w:hAnsiTheme="majorHAnsi" w:cs="Calibri"/>
          <w:b/>
          <w:sz w:val="22"/>
        </w:rPr>
        <w:t xml:space="preserve"> </w:t>
      </w:r>
    </w:p>
    <w:p w14:paraId="4CB632B1" w14:textId="77777777" w:rsidR="000716C4" w:rsidRPr="00E13C1D" w:rsidRDefault="000716C4" w:rsidP="000716C4">
      <w:pPr>
        <w:pStyle w:val="Akapitzlist"/>
        <w:widowControl/>
        <w:numPr>
          <w:ilvl w:val="0"/>
          <w:numId w:val="109"/>
        </w:numPr>
        <w:suppressAutoHyphens/>
        <w:autoSpaceDE/>
        <w:autoSpaceDN/>
        <w:adjustRightInd/>
        <w:spacing w:after="60" w:line="276" w:lineRule="auto"/>
        <w:ind w:left="426" w:hanging="426"/>
        <w:jc w:val="both"/>
        <w:rPr>
          <w:rFonts w:asciiTheme="majorHAnsi" w:hAnsiTheme="majorHAnsi" w:cs="Calibri"/>
          <w:sz w:val="22"/>
        </w:rPr>
      </w:pPr>
      <w:r w:rsidRPr="00E13C1D">
        <w:rPr>
          <w:rFonts w:asciiTheme="majorHAnsi" w:hAnsiTheme="majorHAnsi" w:cs="Calibri"/>
          <w:sz w:val="22"/>
        </w:rPr>
        <w:t>Zamawiający i Wykonawca oświadczają, że wypełnili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04C39070" w14:textId="77777777" w:rsidR="000716C4" w:rsidRPr="00E13C1D" w:rsidRDefault="000716C4" w:rsidP="000716C4">
      <w:pPr>
        <w:pStyle w:val="Akapitzlist"/>
        <w:widowControl/>
        <w:numPr>
          <w:ilvl w:val="0"/>
          <w:numId w:val="109"/>
        </w:numPr>
        <w:suppressAutoHyphens/>
        <w:autoSpaceDE/>
        <w:autoSpaceDN/>
        <w:adjustRightInd/>
        <w:spacing w:after="60" w:line="276" w:lineRule="auto"/>
        <w:ind w:left="425" w:hanging="425"/>
        <w:jc w:val="both"/>
        <w:rPr>
          <w:rFonts w:asciiTheme="majorHAnsi" w:hAnsiTheme="majorHAnsi" w:cs="Calibri"/>
          <w:sz w:val="22"/>
        </w:rPr>
      </w:pPr>
      <w:r w:rsidRPr="00E13C1D">
        <w:rPr>
          <w:rFonts w:asciiTheme="majorHAnsi" w:hAnsiTheme="majorHAnsi" w:cs="Calibri"/>
          <w:sz w:val="22"/>
        </w:rPr>
        <w:lastRenderedPageBreak/>
        <w:t>Obowiązek zostanie spełniony wobec osób fizycznych, od których dane osobowe bezpośrednio lub pośrednio zostały uzyskane w celu realizacji zamówienia publicznego w niniejszym postępowaniu.</w:t>
      </w:r>
    </w:p>
    <w:p w14:paraId="5D88D959" w14:textId="77777777" w:rsidR="000716C4" w:rsidRPr="00E13C1D" w:rsidRDefault="000716C4" w:rsidP="000716C4">
      <w:pPr>
        <w:pStyle w:val="Akapitzlist"/>
        <w:widowControl/>
        <w:numPr>
          <w:ilvl w:val="0"/>
          <w:numId w:val="109"/>
        </w:numPr>
        <w:suppressAutoHyphens/>
        <w:autoSpaceDE/>
        <w:autoSpaceDN/>
        <w:adjustRightInd/>
        <w:spacing w:after="60" w:line="276" w:lineRule="auto"/>
        <w:ind w:left="425" w:hanging="425"/>
        <w:jc w:val="both"/>
        <w:rPr>
          <w:rFonts w:asciiTheme="majorHAnsi" w:hAnsiTheme="majorHAnsi" w:cs="Calibri"/>
          <w:sz w:val="22"/>
        </w:rPr>
      </w:pPr>
      <w:r w:rsidRPr="00E13C1D">
        <w:rPr>
          <w:rFonts w:asciiTheme="majorHAnsi" w:hAnsiTheme="majorHAnsi" w:cs="Calibri"/>
          <w:sz w:val="22"/>
        </w:rPr>
        <w:t>Podanie danych osobowych jest niezbędne do zawarcia i wykonania umowy.</w:t>
      </w:r>
    </w:p>
    <w:p w14:paraId="6607222B" w14:textId="77777777" w:rsidR="000716C4" w:rsidRPr="00E13C1D" w:rsidRDefault="000716C4" w:rsidP="000716C4">
      <w:pPr>
        <w:pStyle w:val="Akapitzlist"/>
        <w:widowControl/>
        <w:numPr>
          <w:ilvl w:val="0"/>
          <w:numId w:val="109"/>
        </w:numPr>
        <w:suppressAutoHyphens/>
        <w:autoSpaceDE/>
        <w:autoSpaceDN/>
        <w:adjustRightInd/>
        <w:spacing w:after="60" w:line="276" w:lineRule="auto"/>
        <w:ind w:left="425" w:hanging="425"/>
        <w:jc w:val="both"/>
        <w:rPr>
          <w:rFonts w:asciiTheme="majorHAnsi" w:hAnsiTheme="majorHAnsi" w:cs="Calibri"/>
          <w:sz w:val="22"/>
        </w:rPr>
      </w:pPr>
      <w:r w:rsidRPr="00E13C1D">
        <w:rPr>
          <w:rFonts w:asciiTheme="majorHAnsi" w:hAnsiTheme="majorHAnsi" w:cs="Calibri"/>
          <w:sz w:val="22"/>
        </w:rPr>
        <w:t>Dane osobowe wskazane w umowie (oraz w załącznikach do niej) będą przetwarzane w celu jej zawarcia i wykonania.</w:t>
      </w:r>
    </w:p>
    <w:p w14:paraId="3AB6A89C" w14:textId="77777777" w:rsidR="000716C4" w:rsidRPr="002F42BA" w:rsidRDefault="000716C4" w:rsidP="000716C4">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w:t>
      </w:r>
      <w:r>
        <w:rPr>
          <w:rFonts w:asciiTheme="majorHAnsi" w:hAnsiTheme="majorHAnsi" w:cs="Calibri"/>
          <w:b/>
          <w:sz w:val="22"/>
          <w:szCs w:val="22"/>
        </w:rPr>
        <w:t>5</w:t>
      </w:r>
    </w:p>
    <w:p w14:paraId="0C6F2C1C" w14:textId="77777777" w:rsidR="000716C4" w:rsidRPr="004C4F85" w:rsidRDefault="000716C4" w:rsidP="000716C4">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bookmarkStart w:id="24" w:name="_Hlk61424304"/>
    </w:p>
    <w:p w14:paraId="1FFBF3EF" w14:textId="77777777" w:rsidR="000716C4" w:rsidRPr="00CC0783" w:rsidRDefault="000716C4" w:rsidP="000716C4">
      <w:pPr>
        <w:pStyle w:val="Akapitzlist"/>
        <w:numPr>
          <w:ilvl w:val="6"/>
          <w:numId w:val="112"/>
        </w:numPr>
        <w:suppressAutoHyphens/>
        <w:overflowPunct w:val="0"/>
        <w:spacing w:line="276" w:lineRule="auto"/>
        <w:ind w:left="426" w:hanging="426"/>
        <w:jc w:val="both"/>
        <w:textAlignment w:val="baseline"/>
        <w:rPr>
          <w:rFonts w:asciiTheme="majorHAnsi" w:hAnsiTheme="majorHAnsi" w:cs="Calibri"/>
          <w:iCs/>
          <w:sz w:val="22"/>
          <w:szCs w:val="22"/>
        </w:rPr>
      </w:pPr>
      <w:r w:rsidRPr="00CC0783">
        <w:rPr>
          <w:rFonts w:asciiTheme="majorHAnsi" w:hAnsiTheme="majorHAnsi" w:cs="Arial"/>
          <w:sz w:val="22"/>
          <w:szCs w:val="22"/>
        </w:rPr>
        <w:t xml:space="preserve">W </w:t>
      </w:r>
      <w:r>
        <w:rPr>
          <w:rFonts w:asciiTheme="majorHAnsi" w:hAnsiTheme="majorHAnsi" w:cs="Arial"/>
          <w:sz w:val="22"/>
          <w:szCs w:val="22"/>
        </w:rPr>
        <w:t>przypadku zaistnienia pomiędzy S</w:t>
      </w:r>
      <w:r w:rsidRPr="00CC0783">
        <w:rPr>
          <w:rFonts w:asciiTheme="majorHAnsi" w:hAnsiTheme="majorHAnsi" w:cs="Arial"/>
          <w:sz w:val="22"/>
          <w:szCs w:val="22"/>
        </w:rPr>
        <w:t>tronami sporu, wynikającego z umowy lub po</w:t>
      </w:r>
      <w:r>
        <w:rPr>
          <w:rFonts w:asciiTheme="majorHAnsi" w:hAnsiTheme="majorHAnsi" w:cs="Arial"/>
          <w:sz w:val="22"/>
          <w:szCs w:val="22"/>
        </w:rPr>
        <w:t>zostającego w związku z umową, S</w:t>
      </w:r>
      <w:r w:rsidRPr="00CC0783">
        <w:rPr>
          <w:rFonts w:asciiTheme="majorHAnsi" w:hAnsiTheme="majorHAnsi" w:cs="Arial"/>
          <w:sz w:val="22"/>
          <w:szCs w:val="22"/>
        </w:rPr>
        <w:t>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1FC9CF6C" w14:textId="77777777" w:rsidR="000716C4" w:rsidRPr="00CC0783" w:rsidRDefault="000716C4" w:rsidP="000716C4">
      <w:pPr>
        <w:pStyle w:val="Akapitzlist"/>
        <w:numPr>
          <w:ilvl w:val="6"/>
          <w:numId w:val="112"/>
        </w:numPr>
        <w:suppressAutoHyphens/>
        <w:overflowPunct w:val="0"/>
        <w:spacing w:line="276" w:lineRule="auto"/>
        <w:ind w:left="426" w:hanging="426"/>
        <w:jc w:val="both"/>
        <w:textAlignment w:val="baseline"/>
        <w:rPr>
          <w:rFonts w:asciiTheme="majorHAnsi" w:hAnsiTheme="majorHAnsi" w:cs="Calibri"/>
          <w:iCs/>
          <w:sz w:val="22"/>
          <w:szCs w:val="22"/>
        </w:rPr>
      </w:pPr>
      <w:r w:rsidRPr="00CC0783">
        <w:rPr>
          <w:rFonts w:asciiTheme="majorHAnsi" w:hAnsiTheme="majorHAnsi" w:cs="Arial"/>
          <w:sz w:val="22"/>
          <w:szCs w:val="22"/>
        </w:rPr>
        <w:t>Każda ze stron może jednostronnie przerwać mediację, o której mowa w ust</w:t>
      </w:r>
      <w:r w:rsidRPr="00CC0783">
        <w:rPr>
          <w:rFonts w:asciiTheme="majorHAnsi" w:hAnsiTheme="majorHAnsi" w:cs="Calibri"/>
          <w:iCs/>
          <w:sz w:val="22"/>
          <w:szCs w:val="22"/>
        </w:rPr>
        <w:t>. 1.</w:t>
      </w:r>
    </w:p>
    <w:p w14:paraId="1C273389" w14:textId="77777777" w:rsidR="000716C4" w:rsidRPr="00CC0783" w:rsidRDefault="000716C4" w:rsidP="000716C4">
      <w:pPr>
        <w:pStyle w:val="Akapitzlist"/>
        <w:numPr>
          <w:ilvl w:val="6"/>
          <w:numId w:val="112"/>
        </w:numPr>
        <w:suppressAutoHyphens/>
        <w:overflowPunct w:val="0"/>
        <w:spacing w:line="276" w:lineRule="auto"/>
        <w:ind w:left="426" w:hanging="426"/>
        <w:jc w:val="both"/>
        <w:textAlignment w:val="baseline"/>
        <w:rPr>
          <w:rFonts w:asciiTheme="majorHAnsi" w:hAnsiTheme="majorHAnsi" w:cs="Calibri"/>
          <w:iCs/>
          <w:sz w:val="22"/>
          <w:szCs w:val="22"/>
        </w:rPr>
      </w:pPr>
      <w:r w:rsidRPr="00CC0783">
        <w:rPr>
          <w:rFonts w:asciiTheme="majorHAnsi" w:hAnsiTheme="majorHAnsi"/>
          <w:sz w:val="22"/>
          <w:szCs w:val="22"/>
        </w:rPr>
        <w:t>Jeżeli spór nie zostanie rozwiązany w drodze mediacji, o której mowa w ust. 1 w terminie 45 dni od złożenia wniosku o rozpoczęcie mediacji lub w innym termi</w:t>
      </w:r>
      <w:r>
        <w:rPr>
          <w:rFonts w:asciiTheme="majorHAnsi" w:hAnsiTheme="majorHAnsi"/>
          <w:sz w:val="22"/>
          <w:szCs w:val="22"/>
        </w:rPr>
        <w:t>nie uzgodnionym pisemnie przez S</w:t>
      </w:r>
      <w:r w:rsidRPr="00CC0783">
        <w:rPr>
          <w:rFonts w:asciiTheme="majorHAnsi" w:hAnsiTheme="majorHAnsi"/>
          <w:sz w:val="22"/>
          <w:szCs w:val="22"/>
        </w:rPr>
        <w:t xml:space="preserve">trony, taki spór zostanie poddany pod rozstrzygnięcie  sądu właściwego ze względu na siedzibę Zamawiającego. </w:t>
      </w:r>
    </w:p>
    <w:bookmarkEnd w:id="24"/>
    <w:p w14:paraId="26F0C552" w14:textId="77777777" w:rsidR="000716C4" w:rsidRPr="002F42BA" w:rsidRDefault="000716C4" w:rsidP="000716C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Pr>
          <w:rFonts w:asciiTheme="majorHAnsi" w:hAnsiTheme="majorHAnsi" w:cs="Calibri"/>
          <w:b/>
          <w:iCs/>
          <w:snapToGrid w:val="0"/>
          <w:sz w:val="22"/>
          <w:szCs w:val="22"/>
        </w:rPr>
        <w:t>6</w:t>
      </w:r>
    </w:p>
    <w:p w14:paraId="7DCE9741" w14:textId="77777777" w:rsidR="000716C4" w:rsidRPr="002F42BA" w:rsidRDefault="000716C4" w:rsidP="000716C4">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798D88DA" w14:textId="77777777" w:rsidR="000716C4" w:rsidRPr="002F42BA" w:rsidRDefault="000716C4" w:rsidP="000716C4">
      <w:pPr>
        <w:numPr>
          <w:ilvl w:val="0"/>
          <w:numId w:val="94"/>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Niniejsza </w:t>
      </w:r>
      <w:r>
        <w:rPr>
          <w:rFonts w:asciiTheme="majorHAnsi" w:hAnsiTheme="majorHAnsi" w:cs="Calibri"/>
          <w:iCs/>
          <w:snapToGrid w:val="0"/>
          <w:sz w:val="22"/>
          <w:szCs w:val="22"/>
        </w:rPr>
        <w:t>U</w:t>
      </w:r>
      <w:r w:rsidRPr="002F42BA">
        <w:rPr>
          <w:rFonts w:asciiTheme="majorHAnsi" w:hAnsiTheme="majorHAnsi" w:cs="Calibri"/>
          <w:iCs/>
          <w:snapToGrid w:val="0"/>
          <w:sz w:val="22"/>
          <w:szCs w:val="22"/>
        </w:rPr>
        <w:t>mowa wchodzi w życie z dniem jej zawarcia.</w:t>
      </w:r>
    </w:p>
    <w:p w14:paraId="45C8174B" w14:textId="77777777" w:rsidR="000716C4" w:rsidRDefault="000716C4" w:rsidP="000716C4">
      <w:pPr>
        <w:numPr>
          <w:ilvl w:val="0"/>
          <w:numId w:val="94"/>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Wszelkie zmiany niniejszej </w:t>
      </w:r>
      <w:r>
        <w:rPr>
          <w:rFonts w:asciiTheme="majorHAnsi" w:hAnsiTheme="majorHAnsi" w:cs="Calibri"/>
          <w:iCs/>
          <w:snapToGrid w:val="0"/>
          <w:sz w:val="22"/>
          <w:szCs w:val="22"/>
        </w:rPr>
        <w:t>u</w:t>
      </w:r>
      <w:r w:rsidRPr="002F42BA">
        <w:rPr>
          <w:rFonts w:asciiTheme="majorHAnsi" w:hAnsiTheme="majorHAnsi" w:cs="Calibri"/>
          <w:iCs/>
          <w:snapToGrid w:val="0"/>
          <w:sz w:val="22"/>
          <w:szCs w:val="22"/>
        </w:rPr>
        <w:t>mowy wymagają</w:t>
      </w:r>
      <w:r>
        <w:rPr>
          <w:rFonts w:asciiTheme="majorHAnsi" w:hAnsiTheme="majorHAnsi" w:cs="Calibri"/>
          <w:iCs/>
          <w:snapToGrid w:val="0"/>
          <w:sz w:val="22"/>
          <w:szCs w:val="22"/>
        </w:rPr>
        <w:t xml:space="preserve"> zgody obu Stron (Wykonawcy i Zamawiającego)</w:t>
      </w:r>
      <w:r w:rsidRPr="002F42BA">
        <w:rPr>
          <w:rFonts w:asciiTheme="majorHAnsi" w:hAnsiTheme="majorHAnsi" w:cs="Calibri"/>
          <w:iCs/>
          <w:snapToGrid w:val="0"/>
          <w:sz w:val="22"/>
          <w:szCs w:val="22"/>
        </w:rPr>
        <w:t xml:space="preserve"> </w:t>
      </w:r>
      <w:r>
        <w:rPr>
          <w:rFonts w:asciiTheme="majorHAnsi" w:hAnsiTheme="majorHAnsi" w:cs="Calibri"/>
          <w:iCs/>
          <w:snapToGrid w:val="0"/>
          <w:sz w:val="22"/>
          <w:szCs w:val="22"/>
        </w:rPr>
        <w:t xml:space="preserve">wyrażonej w </w:t>
      </w:r>
      <w:r w:rsidRPr="002F42BA">
        <w:rPr>
          <w:rFonts w:asciiTheme="majorHAnsi" w:hAnsiTheme="majorHAnsi" w:cs="Calibri"/>
          <w:iCs/>
          <w:snapToGrid w:val="0"/>
          <w:sz w:val="22"/>
          <w:szCs w:val="22"/>
        </w:rPr>
        <w:t>form</w:t>
      </w:r>
      <w:r>
        <w:rPr>
          <w:rFonts w:asciiTheme="majorHAnsi" w:hAnsiTheme="majorHAnsi" w:cs="Calibri"/>
          <w:iCs/>
          <w:snapToGrid w:val="0"/>
          <w:sz w:val="22"/>
          <w:szCs w:val="22"/>
        </w:rPr>
        <w:t>ie</w:t>
      </w:r>
      <w:r w:rsidRPr="002F42BA">
        <w:rPr>
          <w:rFonts w:asciiTheme="majorHAnsi" w:hAnsiTheme="majorHAnsi" w:cs="Calibri"/>
          <w:iCs/>
          <w:snapToGrid w:val="0"/>
          <w:sz w:val="22"/>
          <w:szCs w:val="22"/>
        </w:rPr>
        <w:t xml:space="preserve"> </w:t>
      </w:r>
      <w:r>
        <w:rPr>
          <w:rFonts w:asciiTheme="majorHAnsi" w:hAnsiTheme="majorHAnsi" w:cs="Calibri"/>
          <w:iCs/>
          <w:snapToGrid w:val="0"/>
          <w:sz w:val="22"/>
          <w:szCs w:val="22"/>
        </w:rPr>
        <w:t xml:space="preserve">pisemnego aneksu </w:t>
      </w:r>
      <w:r w:rsidRPr="002F42BA">
        <w:rPr>
          <w:rFonts w:asciiTheme="majorHAnsi" w:hAnsiTheme="majorHAnsi" w:cs="Calibri"/>
          <w:iCs/>
          <w:snapToGrid w:val="0"/>
          <w:sz w:val="22"/>
          <w:szCs w:val="22"/>
        </w:rPr>
        <w:t>pod rygorem nieważności.</w:t>
      </w:r>
      <w:r w:rsidRPr="00E13C1D">
        <w:t xml:space="preserve"> </w:t>
      </w:r>
      <w:bookmarkStart w:id="25" w:name="_Hlk78470180"/>
      <w:r w:rsidRPr="00E13C1D">
        <w:rPr>
          <w:rFonts w:asciiTheme="majorHAnsi" w:hAnsiTheme="majorHAnsi" w:cs="Calibri"/>
          <w:iCs/>
          <w:snapToGrid w:val="0"/>
          <w:sz w:val="22"/>
          <w:szCs w:val="22"/>
        </w:rPr>
        <w:t>Oświadczenie  woli  złożone  w formie  elektronicznej  jest  równoważne z oświadczeniem woli złożonym w formie pisemnej.</w:t>
      </w:r>
      <w:bookmarkEnd w:id="25"/>
    </w:p>
    <w:p w14:paraId="28327B14" w14:textId="77777777" w:rsidR="000716C4" w:rsidRPr="005068ED" w:rsidRDefault="000716C4" w:rsidP="000716C4">
      <w:pPr>
        <w:pStyle w:val="Akapitzlist"/>
        <w:numPr>
          <w:ilvl w:val="0"/>
          <w:numId w:val="94"/>
        </w:numPr>
        <w:spacing w:line="276" w:lineRule="auto"/>
        <w:ind w:left="426" w:hanging="426"/>
        <w:jc w:val="both"/>
        <w:rPr>
          <w:rFonts w:asciiTheme="majorHAnsi" w:hAnsiTheme="majorHAnsi" w:cs="Calibri"/>
          <w:iCs/>
          <w:snapToGrid w:val="0"/>
          <w:sz w:val="22"/>
          <w:szCs w:val="22"/>
        </w:rPr>
      </w:pPr>
      <w:r w:rsidRPr="005068ED">
        <w:rPr>
          <w:rFonts w:asciiTheme="majorHAnsi" w:hAnsiTheme="majorHAnsi" w:cs="Calibri"/>
          <w:iCs/>
          <w:snapToGrid w:val="0"/>
          <w:sz w:val="22"/>
          <w:szCs w:val="22"/>
        </w:rPr>
        <w:t>Zawiadomienia/o</w:t>
      </w:r>
      <w:r>
        <w:rPr>
          <w:rFonts w:asciiTheme="majorHAnsi" w:hAnsiTheme="majorHAnsi" w:cs="Calibri"/>
          <w:iCs/>
          <w:snapToGrid w:val="0"/>
          <w:sz w:val="22"/>
          <w:szCs w:val="22"/>
        </w:rPr>
        <w:t>świadczenia, jakie w związku z u</w:t>
      </w:r>
      <w:r w:rsidRPr="005068ED">
        <w:rPr>
          <w:rFonts w:asciiTheme="majorHAnsi" w:hAnsiTheme="majorHAnsi" w:cs="Calibri"/>
          <w:iCs/>
          <w:snapToGrid w:val="0"/>
          <w:sz w:val="22"/>
          <w:szCs w:val="22"/>
        </w:rPr>
        <w:t>mow</w:t>
      </w:r>
      <w:r>
        <w:rPr>
          <w:rFonts w:asciiTheme="majorHAnsi" w:hAnsiTheme="majorHAnsi" w:cs="Calibri"/>
          <w:iCs/>
          <w:snapToGrid w:val="0"/>
          <w:sz w:val="22"/>
          <w:szCs w:val="22"/>
        </w:rPr>
        <w:t>ą składane są przez strony tej u</w:t>
      </w:r>
      <w:r w:rsidRPr="005068ED">
        <w:rPr>
          <w:rFonts w:asciiTheme="majorHAnsi" w:hAnsiTheme="majorHAnsi" w:cs="Calibri"/>
          <w:iCs/>
          <w:snapToGrid w:val="0"/>
          <w:sz w:val="22"/>
          <w:szCs w:val="22"/>
        </w:rPr>
        <w:t xml:space="preserve">mowy, powinny być dokonywane </w:t>
      </w:r>
      <w:r>
        <w:rPr>
          <w:rFonts w:asciiTheme="majorHAnsi" w:hAnsiTheme="majorHAnsi" w:cs="Calibri"/>
          <w:iCs/>
          <w:snapToGrid w:val="0"/>
          <w:sz w:val="22"/>
          <w:szCs w:val="22"/>
        </w:rPr>
        <w:t xml:space="preserve">w formie pisemnej pod rygorem nieważności. </w:t>
      </w:r>
    </w:p>
    <w:p w14:paraId="33A87825" w14:textId="77777777" w:rsidR="000716C4" w:rsidRPr="00AE3C6B" w:rsidRDefault="000716C4" w:rsidP="000716C4">
      <w:pPr>
        <w:numPr>
          <w:ilvl w:val="0"/>
          <w:numId w:val="94"/>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bookmarkStart w:id="26" w:name="_Hlk78470200"/>
      <w:r w:rsidRPr="002F42BA">
        <w:rPr>
          <w:rFonts w:asciiTheme="majorHAnsi" w:hAnsiTheme="majorHAnsi" w:cs="Calibri"/>
          <w:sz w:val="22"/>
          <w:szCs w:val="22"/>
        </w:rPr>
        <w:t xml:space="preserve">Wykonawca bez pisemnej zgody Zamawiającego nie może </w:t>
      </w:r>
      <w:r>
        <w:rPr>
          <w:rFonts w:asciiTheme="majorHAnsi" w:hAnsiTheme="majorHAnsi" w:cs="Calibri"/>
          <w:sz w:val="22"/>
          <w:szCs w:val="22"/>
        </w:rPr>
        <w:t xml:space="preserve"> przenosić na osoby trzecie praw i obowiązków wynikających z niniejszej umowy. </w:t>
      </w:r>
    </w:p>
    <w:p w14:paraId="61160106" w14:textId="77777777" w:rsidR="000716C4" w:rsidRPr="00AE3C6B" w:rsidRDefault="000716C4" w:rsidP="000716C4">
      <w:pPr>
        <w:numPr>
          <w:ilvl w:val="0"/>
          <w:numId w:val="94"/>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z w:val="22"/>
          <w:szCs w:val="22"/>
        </w:rPr>
      </w:pPr>
      <w:r w:rsidRPr="00AE3C6B">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24323E5D" w14:textId="77777777" w:rsidR="000716C4" w:rsidRPr="002F42BA" w:rsidRDefault="000716C4" w:rsidP="000716C4">
      <w:pPr>
        <w:numPr>
          <w:ilvl w:val="0"/>
          <w:numId w:val="94"/>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W spraw</w:t>
      </w:r>
      <w:r>
        <w:rPr>
          <w:rFonts w:asciiTheme="majorHAnsi" w:hAnsiTheme="majorHAnsi" w:cs="Calibri"/>
          <w:iCs/>
          <w:snapToGrid w:val="0"/>
          <w:sz w:val="22"/>
          <w:szCs w:val="22"/>
        </w:rPr>
        <w:t>ach nieuregulowanych niniejszą u</w:t>
      </w:r>
      <w:r w:rsidRPr="002F42BA">
        <w:rPr>
          <w:rFonts w:asciiTheme="majorHAnsi" w:hAnsiTheme="majorHAnsi" w:cs="Calibri"/>
          <w:iCs/>
          <w:snapToGrid w:val="0"/>
          <w:sz w:val="22"/>
          <w:szCs w:val="22"/>
        </w:rPr>
        <w:t>mową mają zastosowanie odpowiednie przepisy prawa, w szczególności</w:t>
      </w:r>
      <w:r>
        <w:rPr>
          <w:rFonts w:asciiTheme="majorHAnsi" w:hAnsiTheme="majorHAnsi" w:cs="Calibri"/>
          <w:iCs/>
          <w:snapToGrid w:val="0"/>
          <w:sz w:val="22"/>
          <w:szCs w:val="22"/>
        </w:rPr>
        <w:t xml:space="preserve"> KC</w:t>
      </w:r>
      <w:r w:rsidRPr="002F42BA">
        <w:rPr>
          <w:rFonts w:asciiTheme="majorHAnsi" w:hAnsiTheme="majorHAnsi" w:cs="Calibri"/>
          <w:iCs/>
          <w:snapToGrid w:val="0"/>
          <w:sz w:val="22"/>
          <w:szCs w:val="22"/>
        </w:rPr>
        <w:t>, ustawa o działalności ubezpieczeniowej i  reasekuracyjnej oraz ustawa</w:t>
      </w:r>
      <w:r>
        <w:rPr>
          <w:rFonts w:asciiTheme="majorHAnsi" w:hAnsiTheme="majorHAnsi" w:cs="Calibri"/>
          <w:iCs/>
          <w:snapToGrid w:val="0"/>
          <w:sz w:val="22"/>
          <w:szCs w:val="22"/>
        </w:rPr>
        <w:t xml:space="preserve"> </w:t>
      </w:r>
      <w:proofErr w:type="spellStart"/>
      <w:r>
        <w:rPr>
          <w:rFonts w:asciiTheme="majorHAnsi" w:hAnsiTheme="majorHAnsi" w:cs="Calibri"/>
          <w:iCs/>
          <w:snapToGrid w:val="0"/>
          <w:sz w:val="22"/>
          <w:szCs w:val="22"/>
        </w:rPr>
        <w:t>Pzp</w:t>
      </w:r>
      <w:proofErr w:type="spellEnd"/>
      <w:r w:rsidRPr="002F42BA">
        <w:rPr>
          <w:rFonts w:asciiTheme="majorHAnsi" w:hAnsiTheme="majorHAnsi" w:cs="Calibri"/>
          <w:iCs/>
          <w:snapToGrid w:val="0"/>
          <w:sz w:val="22"/>
          <w:szCs w:val="22"/>
        </w:rPr>
        <w:t xml:space="preserve"> . </w:t>
      </w:r>
    </w:p>
    <w:p w14:paraId="368F40F0" w14:textId="098A2BCE" w:rsidR="000716C4" w:rsidRPr="002F42BA" w:rsidRDefault="000716C4" w:rsidP="000716C4">
      <w:pPr>
        <w:numPr>
          <w:ilvl w:val="0"/>
          <w:numId w:val="94"/>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Pr>
          <w:rFonts w:asciiTheme="majorHAnsi" w:hAnsiTheme="majorHAnsi" w:cs="Calibri"/>
          <w:iCs/>
          <w:snapToGrid w:val="0"/>
          <w:sz w:val="22"/>
          <w:szCs w:val="22"/>
        </w:rPr>
        <w:t>Niniejsza U</w:t>
      </w:r>
      <w:r w:rsidRPr="002F42BA">
        <w:rPr>
          <w:rFonts w:asciiTheme="majorHAnsi" w:hAnsiTheme="majorHAnsi" w:cs="Calibri"/>
          <w:iCs/>
          <w:snapToGrid w:val="0"/>
          <w:sz w:val="22"/>
          <w:szCs w:val="22"/>
        </w:rPr>
        <w:t xml:space="preserve">mowa została sporządzona w </w:t>
      </w:r>
      <w:r w:rsidR="00E136CA">
        <w:rPr>
          <w:rFonts w:asciiTheme="majorHAnsi" w:hAnsiTheme="majorHAnsi" w:cs="Calibri"/>
          <w:iCs/>
          <w:snapToGrid w:val="0"/>
          <w:sz w:val="22"/>
          <w:szCs w:val="22"/>
        </w:rPr>
        <w:t xml:space="preserve">dwunastu </w:t>
      </w:r>
      <w:r w:rsidRPr="002F42BA">
        <w:rPr>
          <w:rFonts w:asciiTheme="majorHAnsi" w:hAnsiTheme="majorHAnsi" w:cs="Calibri"/>
          <w:iCs/>
          <w:snapToGrid w:val="0"/>
          <w:sz w:val="22"/>
          <w:szCs w:val="22"/>
        </w:rPr>
        <w:t>jednobrzmiących egzemplarzach, po jednym dla Wykonawcy oraz</w:t>
      </w:r>
      <w:r>
        <w:rPr>
          <w:rFonts w:asciiTheme="majorHAnsi" w:hAnsiTheme="majorHAnsi" w:cs="Calibri"/>
          <w:iCs/>
          <w:snapToGrid w:val="0"/>
          <w:sz w:val="22"/>
          <w:szCs w:val="22"/>
        </w:rPr>
        <w:t xml:space="preserve"> dla każdego </w:t>
      </w:r>
      <w:r w:rsidRPr="002F42BA">
        <w:rPr>
          <w:rFonts w:asciiTheme="majorHAnsi" w:hAnsiTheme="majorHAnsi" w:cs="Calibri"/>
          <w:iCs/>
          <w:snapToGrid w:val="0"/>
          <w:sz w:val="22"/>
          <w:szCs w:val="22"/>
        </w:rPr>
        <w:t>Zamawiającego.</w:t>
      </w:r>
    </w:p>
    <w:bookmarkEnd w:id="26"/>
    <w:p w14:paraId="30BB1825"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149A1EEF" w14:textId="77777777" w:rsidR="000716C4"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77A161FB"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538CC01" w14:textId="77777777" w:rsidR="000716C4" w:rsidRPr="002F42BA" w:rsidRDefault="000716C4" w:rsidP="000716C4">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6EF6F28A" w14:textId="77777777" w:rsidR="000716C4" w:rsidRPr="002F42BA" w:rsidRDefault="000716C4" w:rsidP="000716C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           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w:t>
      </w:r>
    </w:p>
    <w:p w14:paraId="1924C58D" w14:textId="77777777" w:rsidR="000716C4" w:rsidRPr="000F3E9B" w:rsidRDefault="000716C4" w:rsidP="0088774C">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p>
    <w:p w14:paraId="24DDBD3C"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sectPr w:rsidR="00E93A1D" w:rsidRPr="000F3E9B" w:rsidSect="002D6324">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2973" w14:textId="77777777" w:rsidR="005F0FC5" w:rsidRDefault="005F0FC5">
      <w:r>
        <w:separator/>
      </w:r>
    </w:p>
  </w:endnote>
  <w:endnote w:type="continuationSeparator" w:id="0">
    <w:p w14:paraId="77972296" w14:textId="77777777" w:rsidR="005F0FC5" w:rsidRDefault="005F0FC5">
      <w:r>
        <w:continuationSeparator/>
      </w:r>
    </w:p>
  </w:endnote>
  <w:endnote w:type="continuationNotice" w:id="1">
    <w:p w14:paraId="1007C3BA" w14:textId="77777777" w:rsidR="005F0FC5" w:rsidRDefault="005F0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Univers"/>
    <w:panose1 w:val="00000000000000000000"/>
    <w:charset w:val="81"/>
    <w:family w:val="swiss"/>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1664" w14:textId="6D1BF596" w:rsidR="006010F1" w:rsidRPr="00645119" w:rsidRDefault="006010F1"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E967DD">
      <w:rPr>
        <w:rFonts w:asciiTheme="majorHAnsi" w:hAnsiTheme="majorHAnsi" w:cs="Calibri"/>
        <w:noProof/>
        <w:sz w:val="20"/>
        <w:szCs w:val="20"/>
      </w:rPr>
      <w:t>80</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57DA" w14:textId="77777777" w:rsidR="005F0FC5" w:rsidRDefault="005F0FC5">
      <w:r>
        <w:separator/>
      </w:r>
    </w:p>
  </w:footnote>
  <w:footnote w:type="continuationSeparator" w:id="0">
    <w:p w14:paraId="327EA6AD" w14:textId="77777777" w:rsidR="005F0FC5" w:rsidRDefault="005F0FC5">
      <w:r>
        <w:continuationSeparator/>
      </w:r>
    </w:p>
  </w:footnote>
  <w:footnote w:type="continuationNotice" w:id="1">
    <w:p w14:paraId="366F1A57" w14:textId="77777777" w:rsidR="005F0FC5" w:rsidRDefault="005F0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9752" w14:textId="77777777" w:rsidR="006B536B" w:rsidRPr="00B4144C" w:rsidRDefault="006B536B" w:rsidP="006B536B">
    <w:pPr>
      <w:tabs>
        <w:tab w:val="left" w:pos="0"/>
        <w:tab w:val="left" w:pos="3402"/>
        <w:tab w:val="left" w:pos="7937"/>
      </w:tabs>
      <w:suppressAutoHyphens/>
      <w:spacing w:line="40" w:lineRule="atLeast"/>
      <w:jc w:val="center"/>
      <w:rPr>
        <w:rFonts w:ascii="Cambria" w:hAnsi="Cambria" w:cs="Arial"/>
        <w:i/>
        <w:sz w:val="20"/>
        <w:szCs w:val="20"/>
      </w:rPr>
    </w:pPr>
    <w:bookmarkStart w:id="2" w:name="_Hlk33736545"/>
    <w:r w:rsidRPr="00B4144C">
      <w:rPr>
        <w:rFonts w:ascii="Cambria" w:hAnsi="Cambria"/>
        <w:noProof/>
        <w:sz w:val="28"/>
      </w:rPr>
      <w:drawing>
        <wp:anchor distT="0" distB="0" distL="114300" distR="114300" simplePos="0" relativeHeight="251659264" behindDoc="0" locked="0" layoutInCell="1" allowOverlap="1" wp14:anchorId="64517879" wp14:editId="2487AD80">
          <wp:simplePos x="0" y="0"/>
          <wp:positionH relativeFrom="margin">
            <wp:posOffset>-696595</wp:posOffset>
          </wp:positionH>
          <wp:positionV relativeFrom="page">
            <wp:posOffset>129540</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44C">
      <w:rPr>
        <w:rFonts w:ascii="Cambria" w:hAnsi="Cambria" w:cs="Arial"/>
        <w:i/>
        <w:sz w:val="20"/>
        <w:szCs w:val="20"/>
      </w:rPr>
      <w:t xml:space="preserve">KOMPLEKSOWE UBEZPIECZENIE MIENIA I ODPOWIEDZIALNOŚCI CYWILNEJ </w:t>
    </w:r>
  </w:p>
  <w:bookmarkEnd w:id="2"/>
  <w:p w14:paraId="640D10FC" w14:textId="77777777" w:rsidR="006B536B" w:rsidRPr="00B4144C" w:rsidRDefault="006B536B" w:rsidP="006B536B">
    <w:pPr>
      <w:tabs>
        <w:tab w:val="left" w:pos="1065"/>
        <w:tab w:val="center" w:pos="4536"/>
        <w:tab w:val="center" w:pos="4677"/>
        <w:tab w:val="right" w:pos="9072"/>
      </w:tabs>
    </w:pPr>
    <w:r w:rsidRPr="00B4144C">
      <w:rPr>
        <w:rFonts w:ascii="Cambria" w:hAnsi="Cambria" w:cs="Calibri"/>
        <w:sz w:val="20"/>
        <w:szCs w:val="20"/>
      </w:rPr>
      <w:tab/>
    </w:r>
    <w:r w:rsidRPr="00B4144C">
      <w:rPr>
        <w:rFonts w:ascii="Cambria" w:hAnsi="Cambria" w:cs="Calibri"/>
        <w:sz w:val="20"/>
        <w:szCs w:val="20"/>
      </w:rPr>
      <w:tab/>
    </w:r>
    <w:r w:rsidRPr="00B4144C">
      <w:rPr>
        <w:rFonts w:ascii="Cambria" w:hAnsi="Cambria" w:cs="Arial"/>
        <w:i/>
        <w:sz w:val="20"/>
        <w:szCs w:val="20"/>
      </w:rPr>
      <w:t>WYBRANYCH INSTYTUCJI KULTURY MIASTA POZNAŃ</w:t>
    </w:r>
  </w:p>
  <w:p w14:paraId="4CC729DA" w14:textId="77777777" w:rsidR="006B536B" w:rsidRDefault="006B53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9A842542"/>
    <w:lvl w:ilvl="0" w:tplc="AA0045E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4"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2"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3"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55"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57"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1"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7152C58"/>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66"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3D14C2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044ECD"/>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7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78" w15:restartNumberingAfterBreak="0">
    <w:nsid w:val="28B9706F"/>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82"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8"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89"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91"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92"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96"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99"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02"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03"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04"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05" w15:restartNumberingAfterBreak="0">
    <w:nsid w:val="46A903C1"/>
    <w:multiLevelType w:val="hybridMultilevel"/>
    <w:tmpl w:val="E084CB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7"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10"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11"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4"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16"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13E9972"/>
    <w:multiLevelType w:val="hybridMultilevel"/>
    <w:tmpl w:val="0BE24EB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1"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22"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23"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27"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0"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32"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3"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36"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37"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38"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0"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1"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43"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44"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46"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8"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0"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1"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52"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54"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5"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36"/>
  </w:num>
  <w:num w:numId="2">
    <w:abstractNumId w:val="106"/>
  </w:num>
  <w:num w:numId="3">
    <w:abstractNumId w:val="81"/>
  </w:num>
  <w:num w:numId="4">
    <w:abstractNumId w:val="100"/>
  </w:num>
  <w:num w:numId="5">
    <w:abstractNumId w:val="74"/>
  </w:num>
  <w:num w:numId="6">
    <w:abstractNumId w:val="55"/>
  </w:num>
  <w:num w:numId="7">
    <w:abstractNumId w:val="144"/>
  </w:num>
  <w:num w:numId="8">
    <w:abstractNumId w:val="133"/>
  </w:num>
  <w:num w:numId="9">
    <w:abstractNumId w:val="112"/>
  </w:num>
  <w:num w:numId="10">
    <w:abstractNumId w:val="57"/>
  </w:num>
  <w:num w:numId="11">
    <w:abstractNumId w:val="52"/>
  </w:num>
  <w:num w:numId="12">
    <w:abstractNumId w:val="154"/>
  </w:num>
  <w:num w:numId="13">
    <w:abstractNumId w:val="98"/>
  </w:num>
  <w:num w:numId="14">
    <w:abstractNumId w:val="151"/>
  </w:num>
  <w:num w:numId="15">
    <w:abstractNumId w:val="53"/>
  </w:num>
  <w:num w:numId="16">
    <w:abstractNumId w:val="1"/>
  </w:num>
  <w:num w:numId="17">
    <w:abstractNumId w:val="0"/>
  </w:num>
  <w:num w:numId="18">
    <w:abstractNumId w:val="142"/>
  </w:num>
  <w:num w:numId="19">
    <w:abstractNumId w:val="65"/>
  </w:num>
  <w:num w:numId="20">
    <w:abstractNumId w:val="93"/>
  </w:num>
  <w:num w:numId="21">
    <w:abstractNumId w:val="145"/>
  </w:num>
  <w:num w:numId="22">
    <w:abstractNumId w:val="88"/>
  </w:num>
  <w:num w:numId="23">
    <w:abstractNumId w:val="131"/>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num>
  <w:num w:numId="26">
    <w:abstractNumId w:val="104"/>
  </w:num>
  <w:num w:numId="27">
    <w:abstractNumId w:val="127"/>
  </w:num>
  <w:num w:numId="28">
    <w:abstractNumId w:val="103"/>
  </w:num>
  <w:num w:numId="29">
    <w:abstractNumId w:val="75"/>
  </w:num>
  <w:num w:numId="30">
    <w:abstractNumId w:val="99"/>
  </w:num>
  <w:num w:numId="31">
    <w:abstractNumId w:val="143"/>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num>
  <w:num w:numId="35">
    <w:abstractNumId w:val="87"/>
  </w:num>
  <w:num w:numId="36">
    <w:abstractNumId w:val="64"/>
  </w:num>
  <w:num w:numId="37">
    <w:abstractNumId w:val="108"/>
  </w:num>
  <w:num w:numId="38">
    <w:abstractNumId w:val="70"/>
  </w:num>
  <w:num w:numId="39">
    <w:abstractNumId w:val="40"/>
  </w:num>
  <w:num w:numId="40">
    <w:abstractNumId w:val="115"/>
  </w:num>
  <w:num w:numId="41">
    <w:abstractNumId w:val="135"/>
  </w:num>
  <w:num w:numId="42">
    <w:abstractNumId w:val="157"/>
  </w:num>
  <w:num w:numId="43">
    <w:abstractNumId w:val="102"/>
  </w:num>
  <w:num w:numId="44">
    <w:abstractNumId w:val="146"/>
  </w:num>
  <w:num w:numId="45">
    <w:abstractNumId w:val="60"/>
  </w:num>
  <w:num w:numId="46">
    <w:abstractNumId w:val="94"/>
  </w:num>
  <w:num w:numId="47">
    <w:abstractNumId w:val="129"/>
  </w:num>
  <w:num w:numId="48">
    <w:abstractNumId w:val="140"/>
  </w:num>
  <w:num w:numId="49">
    <w:abstractNumId w:val="101"/>
  </w:num>
  <w:num w:numId="50">
    <w:abstractNumId w:val="90"/>
  </w:num>
  <w:num w:numId="51">
    <w:abstractNumId w:val="120"/>
  </w:num>
  <w:num w:numId="52">
    <w:abstractNumId w:val="109"/>
  </w:num>
  <w:num w:numId="53">
    <w:abstractNumId w:val="68"/>
  </w:num>
  <w:num w:numId="54">
    <w:abstractNumId w:val="139"/>
  </w:num>
  <w:num w:numId="55">
    <w:abstractNumId w:val="43"/>
  </w:num>
  <w:num w:numId="56">
    <w:abstractNumId w:val="51"/>
  </w:num>
  <w:num w:numId="57">
    <w:abstractNumId w:val="122"/>
  </w:num>
  <w:num w:numId="58">
    <w:abstractNumId w:val="96"/>
  </w:num>
  <w:num w:numId="59">
    <w:abstractNumId w:val="113"/>
  </w:num>
  <w:num w:numId="60">
    <w:abstractNumId w:val="132"/>
  </w:num>
  <w:num w:numId="61">
    <w:abstractNumId w:val="79"/>
  </w:num>
  <w:num w:numId="62">
    <w:abstractNumId w:val="125"/>
  </w:num>
  <w:num w:numId="63">
    <w:abstractNumId w:val="105"/>
  </w:num>
  <w:num w:numId="64">
    <w:abstractNumId w:val="59"/>
  </w:num>
  <w:num w:numId="65">
    <w:abstractNumId w:val="39"/>
  </w:num>
  <w:num w:numId="66">
    <w:abstractNumId w:val="47"/>
  </w:num>
  <w:num w:numId="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9"/>
  </w:num>
  <w:num w:numId="69">
    <w:abstractNumId w:val="44"/>
  </w:num>
  <w:num w:numId="70">
    <w:abstractNumId w:val="117"/>
  </w:num>
  <w:num w:numId="71">
    <w:abstractNumId w:val="67"/>
  </w:num>
  <w:num w:numId="72">
    <w:abstractNumId w:val="91"/>
  </w:num>
  <w:num w:numId="73">
    <w:abstractNumId w:val="89"/>
  </w:num>
  <w:num w:numId="74">
    <w:abstractNumId w:val="85"/>
  </w:num>
  <w:num w:numId="75">
    <w:abstractNumId w:val="130"/>
  </w:num>
  <w:num w:numId="76">
    <w:abstractNumId w:val="156"/>
  </w:num>
  <w:num w:numId="77">
    <w:abstractNumId w:val="58"/>
  </w:num>
  <w:num w:numId="78">
    <w:abstractNumId w:val="42"/>
  </w:num>
  <w:num w:numId="79">
    <w:abstractNumId w:val="82"/>
  </w:num>
  <w:num w:numId="80">
    <w:abstractNumId w:val="137"/>
  </w:num>
  <w:num w:numId="81">
    <w:abstractNumId w:val="110"/>
  </w:num>
  <w:num w:numId="82">
    <w:abstractNumId w:val="141"/>
  </w:num>
  <w:num w:numId="83">
    <w:abstractNumId w:val="111"/>
  </w:num>
  <w:num w:numId="84">
    <w:abstractNumId w:val="46"/>
  </w:num>
  <w:num w:numId="85">
    <w:abstractNumId w:val="148"/>
  </w:num>
  <w:num w:numId="86">
    <w:abstractNumId w:val="134"/>
  </w:num>
  <w:num w:numId="87">
    <w:abstractNumId w:val="62"/>
  </w:num>
  <w:num w:numId="88">
    <w:abstractNumId w:val="128"/>
  </w:num>
  <w:num w:numId="89">
    <w:abstractNumId w:val="45"/>
  </w:num>
  <w:num w:numId="90">
    <w:abstractNumId w:val="155"/>
  </w:num>
  <w:num w:numId="91">
    <w:abstractNumId w:val="49"/>
  </w:num>
  <w:num w:numId="92">
    <w:abstractNumId w:val="107"/>
  </w:num>
  <w:num w:numId="93">
    <w:abstractNumId w:val="50"/>
  </w:num>
  <w:num w:numId="94">
    <w:abstractNumId w:val="48"/>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2"/>
  </w:num>
  <w:num w:numId="98">
    <w:abstractNumId w:val="153"/>
  </w:num>
  <w:num w:numId="99">
    <w:abstractNumId w:val="76"/>
  </w:num>
  <w:num w:numId="100">
    <w:abstractNumId w:val="80"/>
  </w:num>
  <w:num w:numId="101">
    <w:abstractNumId w:val="66"/>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num>
  <w:num w:numId="105">
    <w:abstractNumId w:val="92"/>
  </w:num>
  <w:num w:numId="106">
    <w:abstractNumId w:val="86"/>
  </w:num>
  <w:num w:numId="107">
    <w:abstractNumId w:val="72"/>
  </w:num>
  <w:num w:numId="108">
    <w:abstractNumId w:val="119"/>
  </w:num>
  <w:num w:numId="109">
    <w:abstractNumId w:val="78"/>
  </w:num>
  <w:num w:numId="110">
    <w:abstractNumId w:val="73"/>
  </w:num>
  <w:num w:numId="111">
    <w:abstractNumId w:val="121"/>
  </w:num>
  <w:num w:numId="112">
    <w:abstractNumId w:val="6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681"/>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B58"/>
    <w:rsid w:val="00012D36"/>
    <w:rsid w:val="000131ED"/>
    <w:rsid w:val="00013290"/>
    <w:rsid w:val="00013A5E"/>
    <w:rsid w:val="00013CF0"/>
    <w:rsid w:val="00013FC0"/>
    <w:rsid w:val="00014074"/>
    <w:rsid w:val="00014470"/>
    <w:rsid w:val="00014D26"/>
    <w:rsid w:val="00014F06"/>
    <w:rsid w:val="00015521"/>
    <w:rsid w:val="00015604"/>
    <w:rsid w:val="000159A9"/>
    <w:rsid w:val="0001623C"/>
    <w:rsid w:val="0001667A"/>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300DB"/>
    <w:rsid w:val="000301E9"/>
    <w:rsid w:val="000302E7"/>
    <w:rsid w:val="000306BF"/>
    <w:rsid w:val="00030882"/>
    <w:rsid w:val="00030911"/>
    <w:rsid w:val="00031010"/>
    <w:rsid w:val="000310CA"/>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0C"/>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73C"/>
    <w:rsid w:val="000609EC"/>
    <w:rsid w:val="000610BA"/>
    <w:rsid w:val="0006136C"/>
    <w:rsid w:val="0006140E"/>
    <w:rsid w:val="000614FB"/>
    <w:rsid w:val="0006195D"/>
    <w:rsid w:val="0006214E"/>
    <w:rsid w:val="000621F3"/>
    <w:rsid w:val="0006241A"/>
    <w:rsid w:val="0006273D"/>
    <w:rsid w:val="00063245"/>
    <w:rsid w:val="00063338"/>
    <w:rsid w:val="000639C2"/>
    <w:rsid w:val="00063D56"/>
    <w:rsid w:val="000647E9"/>
    <w:rsid w:val="00064AA5"/>
    <w:rsid w:val="00064CD2"/>
    <w:rsid w:val="00064D7E"/>
    <w:rsid w:val="0006526D"/>
    <w:rsid w:val="00065A31"/>
    <w:rsid w:val="000662A8"/>
    <w:rsid w:val="000667B5"/>
    <w:rsid w:val="00066A0C"/>
    <w:rsid w:val="00066C35"/>
    <w:rsid w:val="00066CDB"/>
    <w:rsid w:val="00066DDC"/>
    <w:rsid w:val="000670B4"/>
    <w:rsid w:val="000672C1"/>
    <w:rsid w:val="000675AF"/>
    <w:rsid w:val="00067665"/>
    <w:rsid w:val="00067B73"/>
    <w:rsid w:val="00067D74"/>
    <w:rsid w:val="00067F72"/>
    <w:rsid w:val="00070148"/>
    <w:rsid w:val="000702CF"/>
    <w:rsid w:val="00070791"/>
    <w:rsid w:val="000707DA"/>
    <w:rsid w:val="00070AA7"/>
    <w:rsid w:val="00070AB4"/>
    <w:rsid w:val="00070EEC"/>
    <w:rsid w:val="0007161C"/>
    <w:rsid w:val="000716C4"/>
    <w:rsid w:val="000717E7"/>
    <w:rsid w:val="00072248"/>
    <w:rsid w:val="000723C7"/>
    <w:rsid w:val="00072593"/>
    <w:rsid w:val="00072AA3"/>
    <w:rsid w:val="00073119"/>
    <w:rsid w:val="00073146"/>
    <w:rsid w:val="00073482"/>
    <w:rsid w:val="00073503"/>
    <w:rsid w:val="00073595"/>
    <w:rsid w:val="00073B48"/>
    <w:rsid w:val="00073CBC"/>
    <w:rsid w:val="00074176"/>
    <w:rsid w:val="000748B0"/>
    <w:rsid w:val="000754F6"/>
    <w:rsid w:val="00075548"/>
    <w:rsid w:val="000755B8"/>
    <w:rsid w:val="000760E1"/>
    <w:rsid w:val="000767E5"/>
    <w:rsid w:val="00076935"/>
    <w:rsid w:val="00076CF6"/>
    <w:rsid w:val="00077406"/>
    <w:rsid w:val="000774C9"/>
    <w:rsid w:val="00077C33"/>
    <w:rsid w:val="000802D7"/>
    <w:rsid w:val="000804F6"/>
    <w:rsid w:val="00080574"/>
    <w:rsid w:val="00081014"/>
    <w:rsid w:val="000812AD"/>
    <w:rsid w:val="00081552"/>
    <w:rsid w:val="00081B65"/>
    <w:rsid w:val="00082281"/>
    <w:rsid w:val="000822D6"/>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6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AFB"/>
    <w:rsid w:val="000A0E32"/>
    <w:rsid w:val="000A19C1"/>
    <w:rsid w:val="000A1B5D"/>
    <w:rsid w:val="000A1BFD"/>
    <w:rsid w:val="000A1DD0"/>
    <w:rsid w:val="000A2002"/>
    <w:rsid w:val="000A230C"/>
    <w:rsid w:val="000A2EF6"/>
    <w:rsid w:val="000A3423"/>
    <w:rsid w:val="000A34E9"/>
    <w:rsid w:val="000A35D6"/>
    <w:rsid w:val="000A374D"/>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E5B"/>
    <w:rsid w:val="000A6F90"/>
    <w:rsid w:val="000A7367"/>
    <w:rsid w:val="000A7537"/>
    <w:rsid w:val="000A7780"/>
    <w:rsid w:val="000A77D4"/>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9AE"/>
    <w:rsid w:val="000D3E30"/>
    <w:rsid w:val="000D4384"/>
    <w:rsid w:val="000D4851"/>
    <w:rsid w:val="000D4AB6"/>
    <w:rsid w:val="000D4C9B"/>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438"/>
    <w:rsid w:val="000E59F9"/>
    <w:rsid w:val="000E5B4C"/>
    <w:rsid w:val="000E5FB7"/>
    <w:rsid w:val="000E611F"/>
    <w:rsid w:val="000E6C5E"/>
    <w:rsid w:val="000E6FA8"/>
    <w:rsid w:val="000E7251"/>
    <w:rsid w:val="000E72DD"/>
    <w:rsid w:val="000E781B"/>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10"/>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D6D"/>
    <w:rsid w:val="000F6E2F"/>
    <w:rsid w:val="000F6E33"/>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3F05"/>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5DB"/>
    <w:rsid w:val="00107A15"/>
    <w:rsid w:val="00107D55"/>
    <w:rsid w:val="00107F0F"/>
    <w:rsid w:val="001101CD"/>
    <w:rsid w:val="001105A3"/>
    <w:rsid w:val="00110B60"/>
    <w:rsid w:val="00111977"/>
    <w:rsid w:val="00111A5A"/>
    <w:rsid w:val="00111AF9"/>
    <w:rsid w:val="00111DE7"/>
    <w:rsid w:val="00111FA5"/>
    <w:rsid w:val="00112597"/>
    <w:rsid w:val="00112906"/>
    <w:rsid w:val="00113419"/>
    <w:rsid w:val="0011376A"/>
    <w:rsid w:val="0011394C"/>
    <w:rsid w:val="00114085"/>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59D"/>
    <w:rsid w:val="00125A3B"/>
    <w:rsid w:val="00125ED3"/>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7F2"/>
    <w:rsid w:val="00131E4D"/>
    <w:rsid w:val="0013246E"/>
    <w:rsid w:val="001327CF"/>
    <w:rsid w:val="00132B4C"/>
    <w:rsid w:val="00132C74"/>
    <w:rsid w:val="001330D5"/>
    <w:rsid w:val="00134324"/>
    <w:rsid w:val="00134668"/>
    <w:rsid w:val="001348A0"/>
    <w:rsid w:val="00134F43"/>
    <w:rsid w:val="00135637"/>
    <w:rsid w:val="00135647"/>
    <w:rsid w:val="001357C6"/>
    <w:rsid w:val="00135FA8"/>
    <w:rsid w:val="0013653B"/>
    <w:rsid w:val="001366DA"/>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287"/>
    <w:rsid w:val="001465D7"/>
    <w:rsid w:val="001474FC"/>
    <w:rsid w:val="00147B6E"/>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F"/>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51A"/>
    <w:rsid w:val="001618A1"/>
    <w:rsid w:val="001619FD"/>
    <w:rsid w:val="00161B7A"/>
    <w:rsid w:val="00161EC7"/>
    <w:rsid w:val="001621B4"/>
    <w:rsid w:val="001622D5"/>
    <w:rsid w:val="0016237A"/>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BE9"/>
    <w:rsid w:val="00173000"/>
    <w:rsid w:val="0017392E"/>
    <w:rsid w:val="00173C22"/>
    <w:rsid w:val="00174144"/>
    <w:rsid w:val="0017457C"/>
    <w:rsid w:val="001746EE"/>
    <w:rsid w:val="001749AC"/>
    <w:rsid w:val="00174B8A"/>
    <w:rsid w:val="00174BA8"/>
    <w:rsid w:val="00174C1B"/>
    <w:rsid w:val="00174E0B"/>
    <w:rsid w:val="00175C2D"/>
    <w:rsid w:val="00176469"/>
    <w:rsid w:val="001766AA"/>
    <w:rsid w:val="00176A1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521"/>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12D"/>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A7F49"/>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356"/>
    <w:rsid w:val="001B75DD"/>
    <w:rsid w:val="001B77AA"/>
    <w:rsid w:val="001B7971"/>
    <w:rsid w:val="001B7E52"/>
    <w:rsid w:val="001B7EE2"/>
    <w:rsid w:val="001B7FC0"/>
    <w:rsid w:val="001C055B"/>
    <w:rsid w:val="001C06C4"/>
    <w:rsid w:val="001C07C4"/>
    <w:rsid w:val="001C09DD"/>
    <w:rsid w:val="001C0AA1"/>
    <w:rsid w:val="001C12F5"/>
    <w:rsid w:val="001C168B"/>
    <w:rsid w:val="001C16A7"/>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D2"/>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C9E"/>
    <w:rsid w:val="001E6E1C"/>
    <w:rsid w:val="001E7081"/>
    <w:rsid w:val="001E7129"/>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1C1F"/>
    <w:rsid w:val="001F278D"/>
    <w:rsid w:val="001F2DD1"/>
    <w:rsid w:val="001F2F0B"/>
    <w:rsid w:val="001F3174"/>
    <w:rsid w:val="001F3368"/>
    <w:rsid w:val="001F4172"/>
    <w:rsid w:val="001F42C9"/>
    <w:rsid w:val="001F43F1"/>
    <w:rsid w:val="001F4A9C"/>
    <w:rsid w:val="001F5371"/>
    <w:rsid w:val="001F54AF"/>
    <w:rsid w:val="001F5A22"/>
    <w:rsid w:val="001F5B07"/>
    <w:rsid w:val="001F5E29"/>
    <w:rsid w:val="001F6ADD"/>
    <w:rsid w:val="001F6F7C"/>
    <w:rsid w:val="001F708D"/>
    <w:rsid w:val="001F70A9"/>
    <w:rsid w:val="001F75FC"/>
    <w:rsid w:val="001F7EF8"/>
    <w:rsid w:val="00200417"/>
    <w:rsid w:val="00200B80"/>
    <w:rsid w:val="0020144A"/>
    <w:rsid w:val="00201457"/>
    <w:rsid w:val="0020173F"/>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A9"/>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11A"/>
    <w:rsid w:val="00214451"/>
    <w:rsid w:val="002146A0"/>
    <w:rsid w:val="00214E4F"/>
    <w:rsid w:val="00214EF4"/>
    <w:rsid w:val="00215430"/>
    <w:rsid w:val="00215A37"/>
    <w:rsid w:val="00215B0F"/>
    <w:rsid w:val="00215F77"/>
    <w:rsid w:val="00215FC5"/>
    <w:rsid w:val="00216573"/>
    <w:rsid w:val="00216733"/>
    <w:rsid w:val="0021796F"/>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398"/>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2E06"/>
    <w:rsid w:val="002430EC"/>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B63"/>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9F8"/>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518"/>
    <w:rsid w:val="002A3674"/>
    <w:rsid w:val="002A39F3"/>
    <w:rsid w:val="002A3AD2"/>
    <w:rsid w:val="002A3D7D"/>
    <w:rsid w:val="002A3E93"/>
    <w:rsid w:val="002A43E7"/>
    <w:rsid w:val="002A4910"/>
    <w:rsid w:val="002A4938"/>
    <w:rsid w:val="002A4958"/>
    <w:rsid w:val="002A4AE3"/>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1C6D"/>
    <w:rsid w:val="002B2015"/>
    <w:rsid w:val="002B20F2"/>
    <w:rsid w:val="002B2B25"/>
    <w:rsid w:val="002B2CCE"/>
    <w:rsid w:val="002B326F"/>
    <w:rsid w:val="002B35AE"/>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2F09"/>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659"/>
    <w:rsid w:val="002E2710"/>
    <w:rsid w:val="002E288A"/>
    <w:rsid w:val="002E2D92"/>
    <w:rsid w:val="002E2D9A"/>
    <w:rsid w:val="002E3011"/>
    <w:rsid w:val="002E32D9"/>
    <w:rsid w:val="002E33BB"/>
    <w:rsid w:val="002E433E"/>
    <w:rsid w:val="002E4A1D"/>
    <w:rsid w:val="002E50DE"/>
    <w:rsid w:val="002E5215"/>
    <w:rsid w:val="002E557F"/>
    <w:rsid w:val="002E572E"/>
    <w:rsid w:val="002E58B0"/>
    <w:rsid w:val="002E5D5D"/>
    <w:rsid w:val="002E5DD8"/>
    <w:rsid w:val="002E5FA2"/>
    <w:rsid w:val="002E6C27"/>
    <w:rsid w:val="002E6CDC"/>
    <w:rsid w:val="002E6D3B"/>
    <w:rsid w:val="002E6E3A"/>
    <w:rsid w:val="002E6E43"/>
    <w:rsid w:val="002E6F29"/>
    <w:rsid w:val="002E6FF1"/>
    <w:rsid w:val="002E74A1"/>
    <w:rsid w:val="002E781A"/>
    <w:rsid w:val="002E7CFC"/>
    <w:rsid w:val="002F0434"/>
    <w:rsid w:val="002F0A93"/>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67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3E3F"/>
    <w:rsid w:val="003044E7"/>
    <w:rsid w:val="003047CF"/>
    <w:rsid w:val="00304D76"/>
    <w:rsid w:val="00305356"/>
    <w:rsid w:val="003053CD"/>
    <w:rsid w:val="00305758"/>
    <w:rsid w:val="00305E24"/>
    <w:rsid w:val="00305EF7"/>
    <w:rsid w:val="003064D1"/>
    <w:rsid w:val="003068FB"/>
    <w:rsid w:val="0030696B"/>
    <w:rsid w:val="00306C42"/>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5A0"/>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455"/>
    <w:rsid w:val="003265AD"/>
    <w:rsid w:val="00326B04"/>
    <w:rsid w:val="00326C8F"/>
    <w:rsid w:val="00326F67"/>
    <w:rsid w:val="00327CB3"/>
    <w:rsid w:val="00327D70"/>
    <w:rsid w:val="003301A9"/>
    <w:rsid w:val="0033095E"/>
    <w:rsid w:val="00330AB8"/>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C10"/>
    <w:rsid w:val="00337088"/>
    <w:rsid w:val="003374BD"/>
    <w:rsid w:val="00337D0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17B"/>
    <w:rsid w:val="0036337C"/>
    <w:rsid w:val="003635E0"/>
    <w:rsid w:val="00363737"/>
    <w:rsid w:val="0036375E"/>
    <w:rsid w:val="003637D0"/>
    <w:rsid w:val="003638CD"/>
    <w:rsid w:val="00364051"/>
    <w:rsid w:val="0036421C"/>
    <w:rsid w:val="0036426E"/>
    <w:rsid w:val="00364C3D"/>
    <w:rsid w:val="00364F9F"/>
    <w:rsid w:val="00365123"/>
    <w:rsid w:val="00365580"/>
    <w:rsid w:val="003655A1"/>
    <w:rsid w:val="00365793"/>
    <w:rsid w:val="00365C27"/>
    <w:rsid w:val="00365D5D"/>
    <w:rsid w:val="00365F81"/>
    <w:rsid w:val="003661E2"/>
    <w:rsid w:val="003663EA"/>
    <w:rsid w:val="0036649E"/>
    <w:rsid w:val="00366A79"/>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2E8"/>
    <w:rsid w:val="00374AC5"/>
    <w:rsid w:val="00374AE8"/>
    <w:rsid w:val="00374C99"/>
    <w:rsid w:val="00374CF5"/>
    <w:rsid w:val="00375045"/>
    <w:rsid w:val="00375EF7"/>
    <w:rsid w:val="00375F4C"/>
    <w:rsid w:val="00376181"/>
    <w:rsid w:val="0037648B"/>
    <w:rsid w:val="0037656A"/>
    <w:rsid w:val="00376839"/>
    <w:rsid w:val="00376894"/>
    <w:rsid w:val="003769D8"/>
    <w:rsid w:val="00376BE3"/>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69F"/>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9C7"/>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4D2A"/>
    <w:rsid w:val="003D5017"/>
    <w:rsid w:val="003D50B0"/>
    <w:rsid w:val="003D55D5"/>
    <w:rsid w:val="003D5A0A"/>
    <w:rsid w:val="003D5CDE"/>
    <w:rsid w:val="003D5FD4"/>
    <w:rsid w:val="003D6107"/>
    <w:rsid w:val="003D6545"/>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8F"/>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6FCC"/>
    <w:rsid w:val="00407A63"/>
    <w:rsid w:val="00407ADA"/>
    <w:rsid w:val="00410146"/>
    <w:rsid w:val="00410253"/>
    <w:rsid w:val="0041057E"/>
    <w:rsid w:val="0041093E"/>
    <w:rsid w:val="00410A6E"/>
    <w:rsid w:val="00410E17"/>
    <w:rsid w:val="00411007"/>
    <w:rsid w:val="004118B2"/>
    <w:rsid w:val="00413E52"/>
    <w:rsid w:val="00414BEC"/>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3DC"/>
    <w:rsid w:val="00422BBD"/>
    <w:rsid w:val="00422FF1"/>
    <w:rsid w:val="004230EF"/>
    <w:rsid w:val="004235B8"/>
    <w:rsid w:val="0042373A"/>
    <w:rsid w:val="00423C06"/>
    <w:rsid w:val="00423C55"/>
    <w:rsid w:val="00424300"/>
    <w:rsid w:val="00424796"/>
    <w:rsid w:val="0042539E"/>
    <w:rsid w:val="004253D3"/>
    <w:rsid w:val="004254B6"/>
    <w:rsid w:val="0042578C"/>
    <w:rsid w:val="00425ECD"/>
    <w:rsid w:val="004263D7"/>
    <w:rsid w:val="00426403"/>
    <w:rsid w:val="00426624"/>
    <w:rsid w:val="00426744"/>
    <w:rsid w:val="00426D2E"/>
    <w:rsid w:val="00426F3E"/>
    <w:rsid w:val="004270A1"/>
    <w:rsid w:val="004274FA"/>
    <w:rsid w:val="00427921"/>
    <w:rsid w:val="00427F60"/>
    <w:rsid w:val="00430896"/>
    <w:rsid w:val="00430A85"/>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50C"/>
    <w:rsid w:val="00434796"/>
    <w:rsid w:val="00434BBE"/>
    <w:rsid w:val="00434E22"/>
    <w:rsid w:val="00434E4F"/>
    <w:rsid w:val="00435942"/>
    <w:rsid w:val="00435F92"/>
    <w:rsid w:val="0043625E"/>
    <w:rsid w:val="00436550"/>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4D07"/>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0820"/>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71D"/>
    <w:rsid w:val="00454813"/>
    <w:rsid w:val="0045484D"/>
    <w:rsid w:val="00454A8C"/>
    <w:rsid w:val="00454B0B"/>
    <w:rsid w:val="00454DA6"/>
    <w:rsid w:val="004550CC"/>
    <w:rsid w:val="0045556D"/>
    <w:rsid w:val="004555D2"/>
    <w:rsid w:val="00456431"/>
    <w:rsid w:val="00456827"/>
    <w:rsid w:val="0045698B"/>
    <w:rsid w:val="004570A8"/>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7F7"/>
    <w:rsid w:val="0046580D"/>
    <w:rsid w:val="0046583C"/>
    <w:rsid w:val="00465950"/>
    <w:rsid w:val="00465BE4"/>
    <w:rsid w:val="00465EE8"/>
    <w:rsid w:val="004661BE"/>
    <w:rsid w:val="00466520"/>
    <w:rsid w:val="00466B7B"/>
    <w:rsid w:val="0046709E"/>
    <w:rsid w:val="004704F6"/>
    <w:rsid w:val="00470AC7"/>
    <w:rsid w:val="00470F55"/>
    <w:rsid w:val="004710A3"/>
    <w:rsid w:val="004712EA"/>
    <w:rsid w:val="004715B6"/>
    <w:rsid w:val="004724DE"/>
    <w:rsid w:val="00472889"/>
    <w:rsid w:val="00472C46"/>
    <w:rsid w:val="00473A4D"/>
    <w:rsid w:val="00473AAD"/>
    <w:rsid w:val="00473ED9"/>
    <w:rsid w:val="0047400B"/>
    <w:rsid w:val="00474369"/>
    <w:rsid w:val="004747AE"/>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6AD"/>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5BB8"/>
    <w:rsid w:val="004A60F5"/>
    <w:rsid w:val="004A61AD"/>
    <w:rsid w:val="004A6A3E"/>
    <w:rsid w:val="004A70BF"/>
    <w:rsid w:val="004A7418"/>
    <w:rsid w:val="004A7A11"/>
    <w:rsid w:val="004A7EE6"/>
    <w:rsid w:val="004B072F"/>
    <w:rsid w:val="004B0BD1"/>
    <w:rsid w:val="004B0DC5"/>
    <w:rsid w:val="004B0EBD"/>
    <w:rsid w:val="004B138B"/>
    <w:rsid w:val="004B1D7E"/>
    <w:rsid w:val="004B1E66"/>
    <w:rsid w:val="004B1F4B"/>
    <w:rsid w:val="004B1FA5"/>
    <w:rsid w:val="004B2358"/>
    <w:rsid w:val="004B262C"/>
    <w:rsid w:val="004B37E6"/>
    <w:rsid w:val="004B3860"/>
    <w:rsid w:val="004B45E7"/>
    <w:rsid w:val="004B5013"/>
    <w:rsid w:val="004B50D9"/>
    <w:rsid w:val="004B5217"/>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ACC"/>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1DF"/>
    <w:rsid w:val="004D16EC"/>
    <w:rsid w:val="004D1C3B"/>
    <w:rsid w:val="004D1E6A"/>
    <w:rsid w:val="004D2402"/>
    <w:rsid w:val="004D2579"/>
    <w:rsid w:val="004D2AD7"/>
    <w:rsid w:val="004D2BE8"/>
    <w:rsid w:val="004D2C4D"/>
    <w:rsid w:val="004D2E7E"/>
    <w:rsid w:val="004D33FE"/>
    <w:rsid w:val="004D35CF"/>
    <w:rsid w:val="004D396A"/>
    <w:rsid w:val="004D3B47"/>
    <w:rsid w:val="004D3C3F"/>
    <w:rsid w:val="004D3EF4"/>
    <w:rsid w:val="004D42AE"/>
    <w:rsid w:val="004D503A"/>
    <w:rsid w:val="004D50C1"/>
    <w:rsid w:val="004D50DE"/>
    <w:rsid w:val="004D58E6"/>
    <w:rsid w:val="004D59F3"/>
    <w:rsid w:val="004D6785"/>
    <w:rsid w:val="004D6842"/>
    <w:rsid w:val="004D6973"/>
    <w:rsid w:val="004D7075"/>
    <w:rsid w:val="004D742E"/>
    <w:rsid w:val="004D78A1"/>
    <w:rsid w:val="004D78B0"/>
    <w:rsid w:val="004D79CC"/>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C3"/>
    <w:rsid w:val="004F2F36"/>
    <w:rsid w:val="004F330F"/>
    <w:rsid w:val="004F333E"/>
    <w:rsid w:val="004F38B7"/>
    <w:rsid w:val="004F3C2D"/>
    <w:rsid w:val="004F4A53"/>
    <w:rsid w:val="004F4C38"/>
    <w:rsid w:val="004F4F20"/>
    <w:rsid w:val="004F5B69"/>
    <w:rsid w:val="004F5E53"/>
    <w:rsid w:val="004F64C8"/>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DB"/>
    <w:rsid w:val="00514DEB"/>
    <w:rsid w:val="00515272"/>
    <w:rsid w:val="005163BF"/>
    <w:rsid w:val="005163E5"/>
    <w:rsid w:val="0051665C"/>
    <w:rsid w:val="00516A9E"/>
    <w:rsid w:val="00517172"/>
    <w:rsid w:val="005172B9"/>
    <w:rsid w:val="00517912"/>
    <w:rsid w:val="00517A51"/>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4281"/>
    <w:rsid w:val="005242D2"/>
    <w:rsid w:val="0052471C"/>
    <w:rsid w:val="00524DA7"/>
    <w:rsid w:val="005259FB"/>
    <w:rsid w:val="00525D2C"/>
    <w:rsid w:val="00525D58"/>
    <w:rsid w:val="00525D6F"/>
    <w:rsid w:val="0052699C"/>
    <w:rsid w:val="00526B89"/>
    <w:rsid w:val="0052753A"/>
    <w:rsid w:val="00527A8C"/>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2EC8"/>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3A5F"/>
    <w:rsid w:val="0055420B"/>
    <w:rsid w:val="0055428E"/>
    <w:rsid w:val="0055441B"/>
    <w:rsid w:val="005546F5"/>
    <w:rsid w:val="00554765"/>
    <w:rsid w:val="00554FFF"/>
    <w:rsid w:val="00555277"/>
    <w:rsid w:val="00555E16"/>
    <w:rsid w:val="00555F01"/>
    <w:rsid w:val="00555F85"/>
    <w:rsid w:val="005560F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5E28"/>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0C"/>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1E0C"/>
    <w:rsid w:val="005922B3"/>
    <w:rsid w:val="005929FA"/>
    <w:rsid w:val="00592B12"/>
    <w:rsid w:val="00592BE9"/>
    <w:rsid w:val="00592CEF"/>
    <w:rsid w:val="00593211"/>
    <w:rsid w:val="0059341B"/>
    <w:rsid w:val="00593461"/>
    <w:rsid w:val="00593739"/>
    <w:rsid w:val="00593805"/>
    <w:rsid w:val="00593D88"/>
    <w:rsid w:val="00593E55"/>
    <w:rsid w:val="005941E9"/>
    <w:rsid w:val="00594412"/>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E3A"/>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5D4"/>
    <w:rsid w:val="005B7CA9"/>
    <w:rsid w:val="005B7EC9"/>
    <w:rsid w:val="005C06A4"/>
    <w:rsid w:val="005C0BCA"/>
    <w:rsid w:val="005C0FA5"/>
    <w:rsid w:val="005C2C42"/>
    <w:rsid w:val="005C2EFF"/>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23"/>
    <w:rsid w:val="005D2DDA"/>
    <w:rsid w:val="005D3976"/>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CD1"/>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7F8"/>
    <w:rsid w:val="005E2813"/>
    <w:rsid w:val="005E3480"/>
    <w:rsid w:val="005E3810"/>
    <w:rsid w:val="005E3983"/>
    <w:rsid w:val="005E3E1C"/>
    <w:rsid w:val="005E415F"/>
    <w:rsid w:val="005E41FE"/>
    <w:rsid w:val="005E4372"/>
    <w:rsid w:val="005E4EDB"/>
    <w:rsid w:val="005E4F29"/>
    <w:rsid w:val="005E5262"/>
    <w:rsid w:val="005E53C4"/>
    <w:rsid w:val="005E5598"/>
    <w:rsid w:val="005E56CE"/>
    <w:rsid w:val="005E5B2C"/>
    <w:rsid w:val="005E619E"/>
    <w:rsid w:val="005E6C03"/>
    <w:rsid w:val="005E75DA"/>
    <w:rsid w:val="005E75FB"/>
    <w:rsid w:val="005E794A"/>
    <w:rsid w:val="005F001C"/>
    <w:rsid w:val="005F00C1"/>
    <w:rsid w:val="005F0276"/>
    <w:rsid w:val="005F063F"/>
    <w:rsid w:val="005F06CB"/>
    <w:rsid w:val="005F0CC8"/>
    <w:rsid w:val="005F0EE9"/>
    <w:rsid w:val="005F0FC5"/>
    <w:rsid w:val="005F1EEB"/>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0F1"/>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5D3"/>
    <w:rsid w:val="006068E7"/>
    <w:rsid w:val="006069E8"/>
    <w:rsid w:val="00606C68"/>
    <w:rsid w:val="006070BF"/>
    <w:rsid w:val="00607341"/>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8E2"/>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056"/>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0EF"/>
    <w:rsid w:val="0063030B"/>
    <w:rsid w:val="00630580"/>
    <w:rsid w:val="006305EF"/>
    <w:rsid w:val="00630EFB"/>
    <w:rsid w:val="00631064"/>
    <w:rsid w:val="0063228C"/>
    <w:rsid w:val="00632593"/>
    <w:rsid w:val="006326D9"/>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261"/>
    <w:rsid w:val="00641304"/>
    <w:rsid w:val="006414BD"/>
    <w:rsid w:val="006417B5"/>
    <w:rsid w:val="00641A1B"/>
    <w:rsid w:val="00641D86"/>
    <w:rsid w:val="00641EDD"/>
    <w:rsid w:val="0064260A"/>
    <w:rsid w:val="00642B02"/>
    <w:rsid w:val="00643448"/>
    <w:rsid w:val="006435CB"/>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7E8"/>
    <w:rsid w:val="006509FE"/>
    <w:rsid w:val="0065102E"/>
    <w:rsid w:val="006510E5"/>
    <w:rsid w:val="006510F9"/>
    <w:rsid w:val="0065156C"/>
    <w:rsid w:val="006516B1"/>
    <w:rsid w:val="0065195E"/>
    <w:rsid w:val="00651AA5"/>
    <w:rsid w:val="00651AB3"/>
    <w:rsid w:val="00652076"/>
    <w:rsid w:val="0065254F"/>
    <w:rsid w:val="006525A1"/>
    <w:rsid w:val="006526E6"/>
    <w:rsid w:val="00652D40"/>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0C"/>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2D"/>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53CA"/>
    <w:rsid w:val="00696145"/>
    <w:rsid w:val="00696188"/>
    <w:rsid w:val="0069670D"/>
    <w:rsid w:val="00696778"/>
    <w:rsid w:val="006969E9"/>
    <w:rsid w:val="00696A5C"/>
    <w:rsid w:val="00697145"/>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8A8"/>
    <w:rsid w:val="006B2937"/>
    <w:rsid w:val="006B4376"/>
    <w:rsid w:val="006B44BE"/>
    <w:rsid w:val="006B4F07"/>
    <w:rsid w:val="006B5296"/>
    <w:rsid w:val="006B536B"/>
    <w:rsid w:val="006B537D"/>
    <w:rsid w:val="006B5677"/>
    <w:rsid w:val="006B5743"/>
    <w:rsid w:val="006B5B05"/>
    <w:rsid w:val="006B5B22"/>
    <w:rsid w:val="006B5D07"/>
    <w:rsid w:val="006B601F"/>
    <w:rsid w:val="006B60FA"/>
    <w:rsid w:val="006B6A69"/>
    <w:rsid w:val="006B6D33"/>
    <w:rsid w:val="006B7F67"/>
    <w:rsid w:val="006C01D7"/>
    <w:rsid w:val="006C038D"/>
    <w:rsid w:val="006C0535"/>
    <w:rsid w:val="006C066E"/>
    <w:rsid w:val="006C081A"/>
    <w:rsid w:val="006C0B50"/>
    <w:rsid w:val="006C0F7E"/>
    <w:rsid w:val="006C0FC4"/>
    <w:rsid w:val="006C13DD"/>
    <w:rsid w:val="006C1451"/>
    <w:rsid w:val="006C1B88"/>
    <w:rsid w:val="006C1DDE"/>
    <w:rsid w:val="006C1F45"/>
    <w:rsid w:val="006C24C3"/>
    <w:rsid w:val="006C2792"/>
    <w:rsid w:val="006C2EA3"/>
    <w:rsid w:val="006C3328"/>
    <w:rsid w:val="006C39DE"/>
    <w:rsid w:val="006C3BB4"/>
    <w:rsid w:val="006C4109"/>
    <w:rsid w:val="006C43D1"/>
    <w:rsid w:val="006C4419"/>
    <w:rsid w:val="006C45E8"/>
    <w:rsid w:val="006C4AAE"/>
    <w:rsid w:val="006C4D1C"/>
    <w:rsid w:val="006C4F32"/>
    <w:rsid w:val="006C5136"/>
    <w:rsid w:val="006C531A"/>
    <w:rsid w:val="006C547D"/>
    <w:rsid w:val="006C54F4"/>
    <w:rsid w:val="006C5651"/>
    <w:rsid w:val="006C5731"/>
    <w:rsid w:val="006C593B"/>
    <w:rsid w:val="006C5ACA"/>
    <w:rsid w:val="006C67F0"/>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7BB"/>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3EB"/>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2F1"/>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2518"/>
    <w:rsid w:val="007225AC"/>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33D"/>
    <w:rsid w:val="00727600"/>
    <w:rsid w:val="00727F74"/>
    <w:rsid w:val="00727FCE"/>
    <w:rsid w:val="007307DF"/>
    <w:rsid w:val="00730B9F"/>
    <w:rsid w:val="00730F62"/>
    <w:rsid w:val="007310FA"/>
    <w:rsid w:val="0073110B"/>
    <w:rsid w:val="0073177B"/>
    <w:rsid w:val="007319B8"/>
    <w:rsid w:val="00731F09"/>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086"/>
    <w:rsid w:val="00760234"/>
    <w:rsid w:val="00760300"/>
    <w:rsid w:val="00760414"/>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DC0"/>
    <w:rsid w:val="00770E42"/>
    <w:rsid w:val="00771A41"/>
    <w:rsid w:val="00771C59"/>
    <w:rsid w:val="00771D44"/>
    <w:rsid w:val="00771D57"/>
    <w:rsid w:val="00771E1F"/>
    <w:rsid w:val="00772289"/>
    <w:rsid w:val="0077243F"/>
    <w:rsid w:val="00772A55"/>
    <w:rsid w:val="00773384"/>
    <w:rsid w:val="0077362C"/>
    <w:rsid w:val="00773A95"/>
    <w:rsid w:val="00773D01"/>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DFD"/>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2D9"/>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00"/>
    <w:rsid w:val="007C0577"/>
    <w:rsid w:val="007C0806"/>
    <w:rsid w:val="007C0937"/>
    <w:rsid w:val="007C0AD6"/>
    <w:rsid w:val="007C11CB"/>
    <w:rsid w:val="007C11DE"/>
    <w:rsid w:val="007C1592"/>
    <w:rsid w:val="007C16F6"/>
    <w:rsid w:val="007C1819"/>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C6"/>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7F7"/>
    <w:rsid w:val="007D785D"/>
    <w:rsid w:val="007E069F"/>
    <w:rsid w:val="007E09EE"/>
    <w:rsid w:val="007E0A39"/>
    <w:rsid w:val="007E0BFA"/>
    <w:rsid w:val="007E0E14"/>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9E"/>
    <w:rsid w:val="007F2FD6"/>
    <w:rsid w:val="007F3101"/>
    <w:rsid w:val="007F37F3"/>
    <w:rsid w:val="007F3CB5"/>
    <w:rsid w:val="007F3FEA"/>
    <w:rsid w:val="007F4316"/>
    <w:rsid w:val="007F4487"/>
    <w:rsid w:val="007F46C6"/>
    <w:rsid w:val="007F4B1D"/>
    <w:rsid w:val="007F4F9C"/>
    <w:rsid w:val="007F50D0"/>
    <w:rsid w:val="007F5947"/>
    <w:rsid w:val="007F5B4A"/>
    <w:rsid w:val="007F5FE5"/>
    <w:rsid w:val="007F60F6"/>
    <w:rsid w:val="007F6488"/>
    <w:rsid w:val="007F6826"/>
    <w:rsid w:val="007F693C"/>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3E29"/>
    <w:rsid w:val="008041D3"/>
    <w:rsid w:val="008044F1"/>
    <w:rsid w:val="00804615"/>
    <w:rsid w:val="0080471D"/>
    <w:rsid w:val="00804B75"/>
    <w:rsid w:val="0080522C"/>
    <w:rsid w:val="0080533A"/>
    <w:rsid w:val="00805551"/>
    <w:rsid w:val="00805692"/>
    <w:rsid w:val="0080596F"/>
    <w:rsid w:val="00805A93"/>
    <w:rsid w:val="00805D8C"/>
    <w:rsid w:val="00806EB7"/>
    <w:rsid w:val="00806F25"/>
    <w:rsid w:val="0080702F"/>
    <w:rsid w:val="00807900"/>
    <w:rsid w:val="00807BC4"/>
    <w:rsid w:val="00807BCA"/>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3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0F8"/>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54D"/>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ACE"/>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A16"/>
    <w:rsid w:val="00880DD0"/>
    <w:rsid w:val="00881361"/>
    <w:rsid w:val="008815E5"/>
    <w:rsid w:val="0088163C"/>
    <w:rsid w:val="008818B1"/>
    <w:rsid w:val="00881FB7"/>
    <w:rsid w:val="00882055"/>
    <w:rsid w:val="00882188"/>
    <w:rsid w:val="008825ED"/>
    <w:rsid w:val="00882983"/>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1DA"/>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2FB8"/>
    <w:rsid w:val="008A306C"/>
    <w:rsid w:val="008A361F"/>
    <w:rsid w:val="008A3D88"/>
    <w:rsid w:val="008A3DC8"/>
    <w:rsid w:val="008A3F27"/>
    <w:rsid w:val="008A3F32"/>
    <w:rsid w:val="008A423E"/>
    <w:rsid w:val="008A4802"/>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43E6"/>
    <w:rsid w:val="008B465C"/>
    <w:rsid w:val="008B4716"/>
    <w:rsid w:val="008B49B6"/>
    <w:rsid w:val="008B49B9"/>
    <w:rsid w:val="008B49E3"/>
    <w:rsid w:val="008B4D15"/>
    <w:rsid w:val="008B4E0A"/>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1A9"/>
    <w:rsid w:val="008C65BF"/>
    <w:rsid w:val="008C6A64"/>
    <w:rsid w:val="008C70D5"/>
    <w:rsid w:val="008D0766"/>
    <w:rsid w:val="008D0798"/>
    <w:rsid w:val="008D0F45"/>
    <w:rsid w:val="008D18AE"/>
    <w:rsid w:val="008D1C8E"/>
    <w:rsid w:val="008D1E06"/>
    <w:rsid w:val="008D1EDE"/>
    <w:rsid w:val="008D25AA"/>
    <w:rsid w:val="008D2832"/>
    <w:rsid w:val="008D2DF7"/>
    <w:rsid w:val="008D392E"/>
    <w:rsid w:val="008D3F4C"/>
    <w:rsid w:val="008D44C2"/>
    <w:rsid w:val="008D461E"/>
    <w:rsid w:val="008D4EC9"/>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1F99"/>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300"/>
    <w:rsid w:val="008F46EF"/>
    <w:rsid w:val="008F4ED0"/>
    <w:rsid w:val="008F4F2C"/>
    <w:rsid w:val="008F52BC"/>
    <w:rsid w:val="008F61CB"/>
    <w:rsid w:val="008F6585"/>
    <w:rsid w:val="008F65C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8FB"/>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839"/>
    <w:rsid w:val="00907A0E"/>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3AF"/>
    <w:rsid w:val="009239A2"/>
    <w:rsid w:val="00923FF1"/>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27F52"/>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687"/>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E53"/>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DA1"/>
    <w:rsid w:val="00967FD1"/>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1EDC"/>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D9"/>
    <w:rsid w:val="009C158B"/>
    <w:rsid w:val="009C178C"/>
    <w:rsid w:val="009C1F1C"/>
    <w:rsid w:val="009C28F6"/>
    <w:rsid w:val="009C33F2"/>
    <w:rsid w:val="009C36A3"/>
    <w:rsid w:val="009C392B"/>
    <w:rsid w:val="009C40B6"/>
    <w:rsid w:val="009C4342"/>
    <w:rsid w:val="009C4885"/>
    <w:rsid w:val="009C490B"/>
    <w:rsid w:val="009C59AA"/>
    <w:rsid w:val="009C60C7"/>
    <w:rsid w:val="009C657A"/>
    <w:rsid w:val="009C6905"/>
    <w:rsid w:val="009C6BE8"/>
    <w:rsid w:val="009C7E94"/>
    <w:rsid w:val="009C7F29"/>
    <w:rsid w:val="009D0559"/>
    <w:rsid w:val="009D066F"/>
    <w:rsid w:val="009D0A66"/>
    <w:rsid w:val="009D0A69"/>
    <w:rsid w:val="009D0B84"/>
    <w:rsid w:val="009D109A"/>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C2C"/>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243"/>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569"/>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1"/>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9AC"/>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37E9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5BFE"/>
    <w:rsid w:val="00A46044"/>
    <w:rsid w:val="00A463D3"/>
    <w:rsid w:val="00A4655E"/>
    <w:rsid w:val="00A46687"/>
    <w:rsid w:val="00A46716"/>
    <w:rsid w:val="00A4672D"/>
    <w:rsid w:val="00A47285"/>
    <w:rsid w:val="00A479AE"/>
    <w:rsid w:val="00A47CE8"/>
    <w:rsid w:val="00A50328"/>
    <w:rsid w:val="00A5093F"/>
    <w:rsid w:val="00A50EC7"/>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1E9"/>
    <w:rsid w:val="00A6146B"/>
    <w:rsid w:val="00A618D9"/>
    <w:rsid w:val="00A624F0"/>
    <w:rsid w:val="00A63709"/>
    <w:rsid w:val="00A643AD"/>
    <w:rsid w:val="00A6440C"/>
    <w:rsid w:val="00A645F1"/>
    <w:rsid w:val="00A647F9"/>
    <w:rsid w:val="00A64CFC"/>
    <w:rsid w:val="00A6521C"/>
    <w:rsid w:val="00A65616"/>
    <w:rsid w:val="00A65B1F"/>
    <w:rsid w:val="00A65B8A"/>
    <w:rsid w:val="00A66476"/>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0831"/>
    <w:rsid w:val="00A81115"/>
    <w:rsid w:val="00A81225"/>
    <w:rsid w:val="00A815F1"/>
    <w:rsid w:val="00A8171E"/>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779"/>
    <w:rsid w:val="00AB09B4"/>
    <w:rsid w:val="00AB1650"/>
    <w:rsid w:val="00AB1976"/>
    <w:rsid w:val="00AB1B11"/>
    <w:rsid w:val="00AB243E"/>
    <w:rsid w:val="00AB293F"/>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82A"/>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A1"/>
    <w:rsid w:val="00AC4CC3"/>
    <w:rsid w:val="00AC509A"/>
    <w:rsid w:val="00AC537E"/>
    <w:rsid w:val="00AC554E"/>
    <w:rsid w:val="00AC70F6"/>
    <w:rsid w:val="00AC7218"/>
    <w:rsid w:val="00AC746F"/>
    <w:rsid w:val="00AC7482"/>
    <w:rsid w:val="00AC7633"/>
    <w:rsid w:val="00AC793E"/>
    <w:rsid w:val="00AC7AAF"/>
    <w:rsid w:val="00AD013A"/>
    <w:rsid w:val="00AD04D9"/>
    <w:rsid w:val="00AD053F"/>
    <w:rsid w:val="00AD0884"/>
    <w:rsid w:val="00AD0E12"/>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711"/>
    <w:rsid w:val="00AD69F8"/>
    <w:rsid w:val="00AD6C59"/>
    <w:rsid w:val="00AD6EFD"/>
    <w:rsid w:val="00AD73D4"/>
    <w:rsid w:val="00AD7C7C"/>
    <w:rsid w:val="00AD7F7C"/>
    <w:rsid w:val="00AD7FB4"/>
    <w:rsid w:val="00AE0007"/>
    <w:rsid w:val="00AE052C"/>
    <w:rsid w:val="00AE0EBA"/>
    <w:rsid w:val="00AE0F05"/>
    <w:rsid w:val="00AE12B3"/>
    <w:rsid w:val="00AE137D"/>
    <w:rsid w:val="00AE14A4"/>
    <w:rsid w:val="00AE1545"/>
    <w:rsid w:val="00AE170C"/>
    <w:rsid w:val="00AE1829"/>
    <w:rsid w:val="00AE19DC"/>
    <w:rsid w:val="00AE1ABF"/>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2C2"/>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2CC"/>
    <w:rsid w:val="00AF3549"/>
    <w:rsid w:val="00AF3565"/>
    <w:rsid w:val="00AF3625"/>
    <w:rsid w:val="00AF383F"/>
    <w:rsid w:val="00AF3DB9"/>
    <w:rsid w:val="00AF4317"/>
    <w:rsid w:val="00AF435C"/>
    <w:rsid w:val="00AF49CA"/>
    <w:rsid w:val="00AF4A8F"/>
    <w:rsid w:val="00AF4B8A"/>
    <w:rsid w:val="00AF51DB"/>
    <w:rsid w:val="00AF58C3"/>
    <w:rsid w:val="00AF5970"/>
    <w:rsid w:val="00AF6928"/>
    <w:rsid w:val="00AF6B33"/>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793"/>
    <w:rsid w:val="00B04AE4"/>
    <w:rsid w:val="00B04DD7"/>
    <w:rsid w:val="00B04E37"/>
    <w:rsid w:val="00B04FEF"/>
    <w:rsid w:val="00B05032"/>
    <w:rsid w:val="00B051CF"/>
    <w:rsid w:val="00B0578D"/>
    <w:rsid w:val="00B058E9"/>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2CF5"/>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1930"/>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275A9"/>
    <w:rsid w:val="00B30616"/>
    <w:rsid w:val="00B30C3C"/>
    <w:rsid w:val="00B31156"/>
    <w:rsid w:val="00B3122D"/>
    <w:rsid w:val="00B3172B"/>
    <w:rsid w:val="00B31DFC"/>
    <w:rsid w:val="00B31FA0"/>
    <w:rsid w:val="00B31FF6"/>
    <w:rsid w:val="00B3207C"/>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47F"/>
    <w:rsid w:val="00B52F3C"/>
    <w:rsid w:val="00B53227"/>
    <w:rsid w:val="00B53618"/>
    <w:rsid w:val="00B5408F"/>
    <w:rsid w:val="00B54A41"/>
    <w:rsid w:val="00B54A9F"/>
    <w:rsid w:val="00B54CE0"/>
    <w:rsid w:val="00B54DFF"/>
    <w:rsid w:val="00B54F02"/>
    <w:rsid w:val="00B558EE"/>
    <w:rsid w:val="00B55BAE"/>
    <w:rsid w:val="00B55D66"/>
    <w:rsid w:val="00B55DC6"/>
    <w:rsid w:val="00B5641D"/>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D52"/>
    <w:rsid w:val="00B67F95"/>
    <w:rsid w:val="00B70017"/>
    <w:rsid w:val="00B7075F"/>
    <w:rsid w:val="00B70A4C"/>
    <w:rsid w:val="00B71257"/>
    <w:rsid w:val="00B71307"/>
    <w:rsid w:val="00B714D8"/>
    <w:rsid w:val="00B7268B"/>
    <w:rsid w:val="00B72801"/>
    <w:rsid w:val="00B728E1"/>
    <w:rsid w:val="00B72930"/>
    <w:rsid w:val="00B72C8E"/>
    <w:rsid w:val="00B72D6E"/>
    <w:rsid w:val="00B73223"/>
    <w:rsid w:val="00B73AE0"/>
    <w:rsid w:val="00B7413E"/>
    <w:rsid w:val="00B7419A"/>
    <w:rsid w:val="00B742B3"/>
    <w:rsid w:val="00B749C6"/>
    <w:rsid w:val="00B74CF9"/>
    <w:rsid w:val="00B74F8D"/>
    <w:rsid w:val="00B76024"/>
    <w:rsid w:val="00B76580"/>
    <w:rsid w:val="00B76A44"/>
    <w:rsid w:val="00B76A55"/>
    <w:rsid w:val="00B770B2"/>
    <w:rsid w:val="00B773CE"/>
    <w:rsid w:val="00B77520"/>
    <w:rsid w:val="00B77D49"/>
    <w:rsid w:val="00B77D71"/>
    <w:rsid w:val="00B77FCE"/>
    <w:rsid w:val="00B80233"/>
    <w:rsid w:val="00B80CA2"/>
    <w:rsid w:val="00B81273"/>
    <w:rsid w:val="00B81542"/>
    <w:rsid w:val="00B81663"/>
    <w:rsid w:val="00B81680"/>
    <w:rsid w:val="00B81860"/>
    <w:rsid w:val="00B81B1A"/>
    <w:rsid w:val="00B81FF4"/>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A7E"/>
    <w:rsid w:val="00B85F5E"/>
    <w:rsid w:val="00B85F8E"/>
    <w:rsid w:val="00B85F97"/>
    <w:rsid w:val="00B861B3"/>
    <w:rsid w:val="00B86928"/>
    <w:rsid w:val="00B869CC"/>
    <w:rsid w:val="00B86E0A"/>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A68"/>
    <w:rsid w:val="00BA0CF1"/>
    <w:rsid w:val="00BA12FE"/>
    <w:rsid w:val="00BA1313"/>
    <w:rsid w:val="00BA216A"/>
    <w:rsid w:val="00BA222D"/>
    <w:rsid w:val="00BA263D"/>
    <w:rsid w:val="00BA27CE"/>
    <w:rsid w:val="00BA315C"/>
    <w:rsid w:val="00BA350A"/>
    <w:rsid w:val="00BA39D6"/>
    <w:rsid w:val="00BA4193"/>
    <w:rsid w:val="00BA4241"/>
    <w:rsid w:val="00BA48C1"/>
    <w:rsid w:val="00BA4C8C"/>
    <w:rsid w:val="00BA4E4B"/>
    <w:rsid w:val="00BA507A"/>
    <w:rsid w:val="00BA59A3"/>
    <w:rsid w:val="00BA676C"/>
    <w:rsid w:val="00BA686D"/>
    <w:rsid w:val="00BA6880"/>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3D0"/>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4DD"/>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6F"/>
    <w:rsid w:val="00BE5D97"/>
    <w:rsid w:val="00BE614A"/>
    <w:rsid w:val="00BE6859"/>
    <w:rsid w:val="00BE763C"/>
    <w:rsid w:val="00BF0100"/>
    <w:rsid w:val="00BF0DF3"/>
    <w:rsid w:val="00BF146F"/>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0DF7"/>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2EE"/>
    <w:rsid w:val="00C0576A"/>
    <w:rsid w:val="00C059FD"/>
    <w:rsid w:val="00C05CD3"/>
    <w:rsid w:val="00C05D38"/>
    <w:rsid w:val="00C065B8"/>
    <w:rsid w:val="00C06764"/>
    <w:rsid w:val="00C0676B"/>
    <w:rsid w:val="00C0775A"/>
    <w:rsid w:val="00C0789C"/>
    <w:rsid w:val="00C07C25"/>
    <w:rsid w:val="00C07CA2"/>
    <w:rsid w:val="00C07DEE"/>
    <w:rsid w:val="00C07F2C"/>
    <w:rsid w:val="00C104B3"/>
    <w:rsid w:val="00C10A1F"/>
    <w:rsid w:val="00C115AC"/>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6C99"/>
    <w:rsid w:val="00C1701B"/>
    <w:rsid w:val="00C17986"/>
    <w:rsid w:val="00C2004D"/>
    <w:rsid w:val="00C202AE"/>
    <w:rsid w:val="00C20875"/>
    <w:rsid w:val="00C20BA8"/>
    <w:rsid w:val="00C20DBE"/>
    <w:rsid w:val="00C20F4D"/>
    <w:rsid w:val="00C21A53"/>
    <w:rsid w:val="00C21A79"/>
    <w:rsid w:val="00C222B6"/>
    <w:rsid w:val="00C223A3"/>
    <w:rsid w:val="00C22422"/>
    <w:rsid w:val="00C229F4"/>
    <w:rsid w:val="00C22B29"/>
    <w:rsid w:val="00C23ACC"/>
    <w:rsid w:val="00C23EC6"/>
    <w:rsid w:val="00C24250"/>
    <w:rsid w:val="00C244E2"/>
    <w:rsid w:val="00C24A35"/>
    <w:rsid w:val="00C24B86"/>
    <w:rsid w:val="00C24C12"/>
    <w:rsid w:val="00C24E39"/>
    <w:rsid w:val="00C25386"/>
    <w:rsid w:val="00C253AD"/>
    <w:rsid w:val="00C2547C"/>
    <w:rsid w:val="00C26338"/>
    <w:rsid w:val="00C26787"/>
    <w:rsid w:val="00C2678C"/>
    <w:rsid w:val="00C269E9"/>
    <w:rsid w:val="00C26C13"/>
    <w:rsid w:val="00C272C2"/>
    <w:rsid w:val="00C279D1"/>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7BC"/>
    <w:rsid w:val="00C36892"/>
    <w:rsid w:val="00C37309"/>
    <w:rsid w:val="00C377CE"/>
    <w:rsid w:val="00C377CF"/>
    <w:rsid w:val="00C37EA3"/>
    <w:rsid w:val="00C37ECE"/>
    <w:rsid w:val="00C40046"/>
    <w:rsid w:val="00C40252"/>
    <w:rsid w:val="00C40638"/>
    <w:rsid w:val="00C406C7"/>
    <w:rsid w:val="00C40F5F"/>
    <w:rsid w:val="00C4107F"/>
    <w:rsid w:val="00C412B4"/>
    <w:rsid w:val="00C4189F"/>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BAD"/>
    <w:rsid w:val="00C45EC6"/>
    <w:rsid w:val="00C46759"/>
    <w:rsid w:val="00C469F3"/>
    <w:rsid w:val="00C46A33"/>
    <w:rsid w:val="00C4710D"/>
    <w:rsid w:val="00C47390"/>
    <w:rsid w:val="00C473DD"/>
    <w:rsid w:val="00C47A70"/>
    <w:rsid w:val="00C47ABF"/>
    <w:rsid w:val="00C47F3D"/>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3E60"/>
    <w:rsid w:val="00C6441B"/>
    <w:rsid w:val="00C654F4"/>
    <w:rsid w:val="00C65813"/>
    <w:rsid w:val="00C658CF"/>
    <w:rsid w:val="00C6594D"/>
    <w:rsid w:val="00C65CC2"/>
    <w:rsid w:val="00C65D1C"/>
    <w:rsid w:val="00C65D32"/>
    <w:rsid w:val="00C65DFE"/>
    <w:rsid w:val="00C65F70"/>
    <w:rsid w:val="00C66939"/>
    <w:rsid w:val="00C66E3E"/>
    <w:rsid w:val="00C670D7"/>
    <w:rsid w:val="00C6733D"/>
    <w:rsid w:val="00C67638"/>
    <w:rsid w:val="00C67D23"/>
    <w:rsid w:val="00C67DBC"/>
    <w:rsid w:val="00C67EDE"/>
    <w:rsid w:val="00C702EC"/>
    <w:rsid w:val="00C704BF"/>
    <w:rsid w:val="00C70977"/>
    <w:rsid w:val="00C71031"/>
    <w:rsid w:val="00C711F5"/>
    <w:rsid w:val="00C7157F"/>
    <w:rsid w:val="00C716BC"/>
    <w:rsid w:val="00C71B86"/>
    <w:rsid w:val="00C71E58"/>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6C73"/>
    <w:rsid w:val="00C874B2"/>
    <w:rsid w:val="00C87B43"/>
    <w:rsid w:val="00C87B7A"/>
    <w:rsid w:val="00C87FC3"/>
    <w:rsid w:val="00C901C4"/>
    <w:rsid w:val="00C90257"/>
    <w:rsid w:val="00C9036A"/>
    <w:rsid w:val="00C9049B"/>
    <w:rsid w:val="00C9093E"/>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5F8"/>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987"/>
    <w:rsid w:val="00CA7176"/>
    <w:rsid w:val="00CA718F"/>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528"/>
    <w:rsid w:val="00CB6609"/>
    <w:rsid w:val="00CB6703"/>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95"/>
    <w:rsid w:val="00CC57A6"/>
    <w:rsid w:val="00CC619A"/>
    <w:rsid w:val="00CC67C7"/>
    <w:rsid w:val="00CC69B8"/>
    <w:rsid w:val="00CC69DD"/>
    <w:rsid w:val="00CC6B1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7EE"/>
    <w:rsid w:val="00CD2B9B"/>
    <w:rsid w:val="00CD2F94"/>
    <w:rsid w:val="00CD3278"/>
    <w:rsid w:val="00CD36D8"/>
    <w:rsid w:val="00CD36DD"/>
    <w:rsid w:val="00CD3985"/>
    <w:rsid w:val="00CD3C25"/>
    <w:rsid w:val="00CD3DF8"/>
    <w:rsid w:val="00CD3F60"/>
    <w:rsid w:val="00CD495A"/>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921"/>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D67"/>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5EC3"/>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54E"/>
    <w:rsid w:val="00D01A80"/>
    <w:rsid w:val="00D01B74"/>
    <w:rsid w:val="00D01C53"/>
    <w:rsid w:val="00D01E4F"/>
    <w:rsid w:val="00D02990"/>
    <w:rsid w:val="00D0307E"/>
    <w:rsid w:val="00D03119"/>
    <w:rsid w:val="00D03E29"/>
    <w:rsid w:val="00D040E8"/>
    <w:rsid w:val="00D044BF"/>
    <w:rsid w:val="00D047A1"/>
    <w:rsid w:val="00D04E09"/>
    <w:rsid w:val="00D05162"/>
    <w:rsid w:val="00D052FF"/>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962"/>
    <w:rsid w:val="00D14D74"/>
    <w:rsid w:val="00D15089"/>
    <w:rsid w:val="00D1513C"/>
    <w:rsid w:val="00D1555E"/>
    <w:rsid w:val="00D15E08"/>
    <w:rsid w:val="00D15E8F"/>
    <w:rsid w:val="00D15F66"/>
    <w:rsid w:val="00D161CA"/>
    <w:rsid w:val="00D1665D"/>
    <w:rsid w:val="00D16679"/>
    <w:rsid w:val="00D16821"/>
    <w:rsid w:val="00D168F8"/>
    <w:rsid w:val="00D1698F"/>
    <w:rsid w:val="00D16B2D"/>
    <w:rsid w:val="00D171C1"/>
    <w:rsid w:val="00D2030A"/>
    <w:rsid w:val="00D203A6"/>
    <w:rsid w:val="00D20B4F"/>
    <w:rsid w:val="00D21A6B"/>
    <w:rsid w:val="00D21B61"/>
    <w:rsid w:val="00D21BF9"/>
    <w:rsid w:val="00D21C86"/>
    <w:rsid w:val="00D22349"/>
    <w:rsid w:val="00D2240A"/>
    <w:rsid w:val="00D22AB9"/>
    <w:rsid w:val="00D236E0"/>
    <w:rsid w:val="00D237BB"/>
    <w:rsid w:val="00D244E0"/>
    <w:rsid w:val="00D245E8"/>
    <w:rsid w:val="00D247DA"/>
    <w:rsid w:val="00D24854"/>
    <w:rsid w:val="00D24F84"/>
    <w:rsid w:val="00D250ED"/>
    <w:rsid w:val="00D251CA"/>
    <w:rsid w:val="00D25463"/>
    <w:rsid w:val="00D254CD"/>
    <w:rsid w:val="00D25FB5"/>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1FA5"/>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86D"/>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5DEE"/>
    <w:rsid w:val="00D46593"/>
    <w:rsid w:val="00D46E9F"/>
    <w:rsid w:val="00D474C3"/>
    <w:rsid w:val="00D4750C"/>
    <w:rsid w:val="00D50067"/>
    <w:rsid w:val="00D5068D"/>
    <w:rsid w:val="00D506E2"/>
    <w:rsid w:val="00D5087F"/>
    <w:rsid w:val="00D511AC"/>
    <w:rsid w:val="00D51353"/>
    <w:rsid w:val="00D518C8"/>
    <w:rsid w:val="00D51E99"/>
    <w:rsid w:val="00D52025"/>
    <w:rsid w:val="00D52452"/>
    <w:rsid w:val="00D52776"/>
    <w:rsid w:val="00D52A63"/>
    <w:rsid w:val="00D53476"/>
    <w:rsid w:val="00D538CC"/>
    <w:rsid w:val="00D53B91"/>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490"/>
    <w:rsid w:val="00D6458B"/>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02D"/>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27"/>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8"/>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90A"/>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5D"/>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E0C"/>
    <w:rsid w:val="00DD52A7"/>
    <w:rsid w:val="00DD542D"/>
    <w:rsid w:val="00DD59E2"/>
    <w:rsid w:val="00DD5D77"/>
    <w:rsid w:val="00DD6396"/>
    <w:rsid w:val="00DD65CF"/>
    <w:rsid w:val="00DD6BDC"/>
    <w:rsid w:val="00DD6CF3"/>
    <w:rsid w:val="00DD7012"/>
    <w:rsid w:val="00DD739E"/>
    <w:rsid w:val="00DD757F"/>
    <w:rsid w:val="00DD7B00"/>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6AB"/>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6CA"/>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6CFE"/>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943"/>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28F"/>
    <w:rsid w:val="00E33434"/>
    <w:rsid w:val="00E338D6"/>
    <w:rsid w:val="00E33E42"/>
    <w:rsid w:val="00E34417"/>
    <w:rsid w:val="00E347F4"/>
    <w:rsid w:val="00E34881"/>
    <w:rsid w:val="00E34901"/>
    <w:rsid w:val="00E349F0"/>
    <w:rsid w:val="00E34A2D"/>
    <w:rsid w:val="00E34A98"/>
    <w:rsid w:val="00E34DEE"/>
    <w:rsid w:val="00E34EA0"/>
    <w:rsid w:val="00E34F9E"/>
    <w:rsid w:val="00E350F6"/>
    <w:rsid w:val="00E35884"/>
    <w:rsid w:val="00E35B2B"/>
    <w:rsid w:val="00E35CAF"/>
    <w:rsid w:val="00E36187"/>
    <w:rsid w:val="00E366F7"/>
    <w:rsid w:val="00E369C3"/>
    <w:rsid w:val="00E36DEA"/>
    <w:rsid w:val="00E36E6E"/>
    <w:rsid w:val="00E36FBB"/>
    <w:rsid w:val="00E3768E"/>
    <w:rsid w:val="00E37BE3"/>
    <w:rsid w:val="00E37E88"/>
    <w:rsid w:val="00E37FC6"/>
    <w:rsid w:val="00E4028E"/>
    <w:rsid w:val="00E403E6"/>
    <w:rsid w:val="00E40500"/>
    <w:rsid w:val="00E407F5"/>
    <w:rsid w:val="00E40B23"/>
    <w:rsid w:val="00E40C1F"/>
    <w:rsid w:val="00E40CDC"/>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5B"/>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5DD5"/>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BCB"/>
    <w:rsid w:val="00E65C4E"/>
    <w:rsid w:val="00E65ED4"/>
    <w:rsid w:val="00E65F22"/>
    <w:rsid w:val="00E66120"/>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2F5D"/>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4DF"/>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C18"/>
    <w:rsid w:val="00E95D52"/>
    <w:rsid w:val="00E966BD"/>
    <w:rsid w:val="00E967D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26C"/>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1EEC"/>
    <w:rsid w:val="00EB25B9"/>
    <w:rsid w:val="00EB2C68"/>
    <w:rsid w:val="00EB2FE6"/>
    <w:rsid w:val="00EB305C"/>
    <w:rsid w:val="00EB3949"/>
    <w:rsid w:val="00EB4496"/>
    <w:rsid w:val="00EB4771"/>
    <w:rsid w:val="00EB4B1E"/>
    <w:rsid w:val="00EB4BCF"/>
    <w:rsid w:val="00EB4F83"/>
    <w:rsid w:val="00EB59BE"/>
    <w:rsid w:val="00EB5E5B"/>
    <w:rsid w:val="00EB5EE8"/>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B7F"/>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19A7"/>
    <w:rsid w:val="00ED23F5"/>
    <w:rsid w:val="00ED2812"/>
    <w:rsid w:val="00ED2C51"/>
    <w:rsid w:val="00ED3065"/>
    <w:rsid w:val="00ED30C9"/>
    <w:rsid w:val="00ED33AE"/>
    <w:rsid w:val="00ED34A8"/>
    <w:rsid w:val="00ED3582"/>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632"/>
    <w:rsid w:val="00EE172F"/>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7AE"/>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30A"/>
    <w:rsid w:val="00F017BB"/>
    <w:rsid w:val="00F019AA"/>
    <w:rsid w:val="00F01BA6"/>
    <w:rsid w:val="00F0205C"/>
    <w:rsid w:val="00F0210F"/>
    <w:rsid w:val="00F021F4"/>
    <w:rsid w:val="00F0267D"/>
    <w:rsid w:val="00F02A81"/>
    <w:rsid w:val="00F02B1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5BD"/>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D66"/>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2C59"/>
    <w:rsid w:val="00F23109"/>
    <w:rsid w:val="00F2333E"/>
    <w:rsid w:val="00F237D0"/>
    <w:rsid w:val="00F23D73"/>
    <w:rsid w:val="00F2430B"/>
    <w:rsid w:val="00F24363"/>
    <w:rsid w:val="00F2449D"/>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0D7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52D"/>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0C2D"/>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5CC1"/>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8B"/>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45E"/>
    <w:rsid w:val="00F705F5"/>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E4"/>
    <w:rsid w:val="00F771F2"/>
    <w:rsid w:val="00F7766F"/>
    <w:rsid w:val="00F77E44"/>
    <w:rsid w:val="00F800C9"/>
    <w:rsid w:val="00F806EF"/>
    <w:rsid w:val="00F8080A"/>
    <w:rsid w:val="00F81007"/>
    <w:rsid w:val="00F81309"/>
    <w:rsid w:val="00F81800"/>
    <w:rsid w:val="00F81EBA"/>
    <w:rsid w:val="00F8243B"/>
    <w:rsid w:val="00F82C08"/>
    <w:rsid w:val="00F8322F"/>
    <w:rsid w:val="00F83F14"/>
    <w:rsid w:val="00F842E5"/>
    <w:rsid w:val="00F84470"/>
    <w:rsid w:val="00F8485B"/>
    <w:rsid w:val="00F84CF3"/>
    <w:rsid w:val="00F853E9"/>
    <w:rsid w:val="00F858BA"/>
    <w:rsid w:val="00F85916"/>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5FD"/>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657"/>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60CE"/>
    <w:rsid w:val="00FB62FD"/>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DB9"/>
    <w:rsid w:val="00FC511A"/>
    <w:rsid w:val="00FC62CD"/>
    <w:rsid w:val="00FC62E0"/>
    <w:rsid w:val="00FC660A"/>
    <w:rsid w:val="00FC679D"/>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2E9B"/>
    <w:rsid w:val="00FF30EC"/>
    <w:rsid w:val="00FF347C"/>
    <w:rsid w:val="00FF355B"/>
    <w:rsid w:val="00FF3957"/>
    <w:rsid w:val="00FF397C"/>
    <w:rsid w:val="00FF3A98"/>
    <w:rsid w:val="00FF3ECD"/>
    <w:rsid w:val="00FF43FB"/>
    <w:rsid w:val="00FF48D9"/>
    <w:rsid w:val="00FF4966"/>
    <w:rsid w:val="00FF4993"/>
    <w:rsid w:val="00FF61AE"/>
    <w:rsid w:val="00FF62FC"/>
    <w:rsid w:val="00FF6A1D"/>
    <w:rsid w:val="00FF6A2C"/>
    <w:rsid w:val="00FF6B04"/>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1"/>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8"/>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332B58"/>
    <w:pPr>
      <w:widowControl w:val="0"/>
      <w:pBdr>
        <w:top w:val="single" w:sz="12" w:space="4" w:color="004A82"/>
        <w:bottom w:val="single" w:sz="12" w:space="4" w:color="004A82"/>
      </w:pBdr>
      <w:shd w:val="clear" w:color="B8CCE4" w:themeColor="accent1" w:themeTint="66" w:fill="auto"/>
      <w:tabs>
        <w:tab w:val="left" w:pos="1418"/>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332B58"/>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02"/>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02"/>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02"/>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02"/>
      </w:numPr>
      <w:spacing w:before="120" w:after="120"/>
      <w:jc w:val="both"/>
    </w:pPr>
    <w:rPr>
      <w:rFonts w:eastAsia="Calibri"/>
      <w:szCs w:val="22"/>
      <w:lang w:eastAsia="en-GB"/>
    </w:rPr>
  </w:style>
  <w:style w:type="character" w:styleId="Nierozpoznanawzmianka">
    <w:name w:val="Unresolved Mention"/>
    <w:basedOn w:val="Domylnaczcionkaakapitu"/>
    <w:uiPriority w:val="99"/>
    <w:semiHidden/>
    <w:unhideWhenUsed/>
    <w:rsid w:val="0007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493380766">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3855251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047799788">
      <w:bodyDiv w:val="1"/>
      <w:marLeft w:val="0"/>
      <w:marRight w:val="0"/>
      <w:marTop w:val="0"/>
      <w:marBottom w:val="0"/>
      <w:divBdr>
        <w:top w:val="none" w:sz="0" w:space="0" w:color="auto"/>
        <w:left w:val="none" w:sz="0" w:space="0" w:color="auto"/>
        <w:bottom w:val="none" w:sz="0" w:space="0" w:color="auto"/>
        <w:right w:val="none" w:sz="0" w:space="0" w:color="auto"/>
      </w:divBdr>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121068100">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58869859">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C163-7DA5-4E5C-A85E-BE72BF92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25</Pages>
  <Words>7429</Words>
  <Characters>50523</Characters>
  <Application>Microsoft Office Word</Application>
  <DocSecurity>0</DocSecurity>
  <Lines>421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Kamila Krakowiak</cp:lastModifiedBy>
  <cp:revision>315</cp:revision>
  <cp:lastPrinted>2021-11-19T08:19:00Z</cp:lastPrinted>
  <dcterms:created xsi:type="dcterms:W3CDTF">2021-02-22T13:28:00Z</dcterms:created>
  <dcterms:modified xsi:type="dcterms:W3CDTF">2021-11-19T08:30:00Z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