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D4" w:rsidRPr="00632ED4" w:rsidRDefault="00D970F2" w:rsidP="00EC5856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bookmarkStart w:id="0" w:name="_GoBack"/>
      <w:bookmarkEnd w:id="0"/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632ED4" w:rsidRPr="00632ED4" w:rsidRDefault="00632ED4" w:rsidP="00EC5856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E7270" w:rsidRPr="001864DB" w:rsidRDefault="00EE7270" w:rsidP="00EC5856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:rsidR="00EE7270" w:rsidRPr="001864DB" w:rsidRDefault="00EE7270" w:rsidP="00EC5856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BE7501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:rsidR="00EE7270" w:rsidRPr="001864DB" w:rsidRDefault="00EE7270" w:rsidP="00EC5856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:rsidR="00EE7270" w:rsidRPr="001864DB" w:rsidRDefault="00EE7270" w:rsidP="00EC5856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:rsidR="00EE7270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1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2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2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BE7501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:rsidR="00EE7270" w:rsidRPr="001864DB" w:rsidRDefault="00EE7270" w:rsidP="00EC5856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690CF8" w:rsidRPr="00690CF8">
        <w:rPr>
          <w:rFonts w:ascii="Tahoma" w:hAnsi="Tahoma" w:cs="Tahoma"/>
          <w:b/>
          <w:color w:val="538135"/>
          <w:sz w:val="20"/>
          <w:szCs w:val="20"/>
        </w:rPr>
        <w:t>Remonty bieżące pomp na pompowniach wody i ścieków na terenie Gminy Lubenia w 202</w:t>
      </w:r>
      <w:r w:rsidR="00C77E06">
        <w:rPr>
          <w:rFonts w:ascii="Tahoma" w:hAnsi="Tahoma" w:cs="Tahoma"/>
          <w:b/>
          <w:color w:val="538135"/>
          <w:sz w:val="20"/>
          <w:szCs w:val="20"/>
        </w:rPr>
        <w:t>1</w:t>
      </w:r>
      <w:r w:rsidR="00690CF8" w:rsidRPr="00690CF8">
        <w:rPr>
          <w:rFonts w:ascii="Tahoma" w:hAnsi="Tahoma" w:cs="Tahoma"/>
          <w:b/>
          <w:color w:val="538135"/>
          <w:sz w:val="20"/>
          <w:szCs w:val="20"/>
        </w:rPr>
        <w:t xml:space="preserve"> </w:t>
      </w:r>
      <w:r w:rsidRPr="001864DB">
        <w:rPr>
          <w:rFonts w:ascii="Tahoma" w:hAnsi="Tahoma" w:cs="Tahoma"/>
          <w:sz w:val="20"/>
          <w:szCs w:val="20"/>
        </w:rPr>
        <w:t xml:space="preserve">za wynagrodzeniem </w:t>
      </w:r>
      <w:r w:rsidR="00C77E06">
        <w:rPr>
          <w:rFonts w:ascii="Tahoma" w:hAnsi="Tahoma" w:cs="Tahoma"/>
          <w:sz w:val="20"/>
          <w:szCs w:val="20"/>
        </w:rPr>
        <w:t>kosztorysowym</w:t>
      </w:r>
      <w:r w:rsidRPr="001864DB">
        <w:rPr>
          <w:rFonts w:ascii="Tahoma" w:hAnsi="Tahoma" w:cs="Tahoma"/>
          <w:sz w:val="20"/>
          <w:szCs w:val="20"/>
        </w:rPr>
        <w:t xml:space="preserve"> w wysokości :</w:t>
      </w: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EE7270" w:rsidRPr="00EE4FA0" w:rsidRDefault="00EE7270" w:rsidP="00EC5856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 w:rsidR="001C5985">
        <w:rPr>
          <w:rFonts w:ascii="Tahoma" w:hAnsi="Tahoma" w:cs="Tahoma"/>
          <w:b/>
          <w:sz w:val="20"/>
          <w:szCs w:val="20"/>
        </w:rPr>
        <w:t xml:space="preserve"> </w:t>
      </w:r>
    </w:p>
    <w:p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  <w:r w:rsidR="001C5985">
        <w:rPr>
          <w:rFonts w:ascii="Tahoma" w:hAnsi="Tahoma" w:cs="Tahoma"/>
          <w:b/>
          <w:sz w:val="20"/>
          <w:szCs w:val="20"/>
        </w:rPr>
        <w:t>łączna wartość oferty</w:t>
      </w:r>
    </w:p>
    <w:p w:rsidR="00EE7270" w:rsidRPr="00EE4FA0" w:rsidRDefault="00EE7270" w:rsidP="00EC5856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</w:p>
    <w:p w:rsidR="00A50986" w:rsidRPr="001C5985" w:rsidRDefault="00E709CC" w:rsidP="00EC5856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C5985">
        <w:rPr>
          <w:rFonts w:ascii="Tahoma" w:hAnsi="Tahoma" w:cs="Tahoma"/>
          <w:b/>
          <w:color w:val="FF0000"/>
          <w:sz w:val="20"/>
          <w:szCs w:val="20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6032"/>
        <w:gridCol w:w="563"/>
        <w:gridCol w:w="689"/>
        <w:gridCol w:w="926"/>
      </w:tblGrid>
      <w:tr w:rsidR="00113A7A" w:rsidRPr="00113A7A" w:rsidTr="00113A7A">
        <w:trPr>
          <w:trHeight w:val="600"/>
        </w:trPr>
        <w:tc>
          <w:tcPr>
            <w:tcW w:w="960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b/>
                <w:bCs/>
              </w:rPr>
            </w:pPr>
            <w:r w:rsidRPr="00113A7A">
              <w:rPr>
                <w:b/>
                <w:bCs/>
              </w:rPr>
              <w:t>zakres</w:t>
            </w:r>
          </w:p>
        </w:tc>
        <w:tc>
          <w:tcPr>
            <w:tcW w:w="437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b/>
                <w:bCs/>
              </w:rPr>
            </w:pPr>
            <w:r w:rsidRPr="00113A7A">
              <w:rPr>
                <w:b/>
                <w:bCs/>
              </w:rPr>
              <w:t>ilość</w:t>
            </w:r>
          </w:p>
        </w:tc>
        <w:tc>
          <w:tcPr>
            <w:tcW w:w="534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b/>
                <w:bCs/>
              </w:rPr>
            </w:pPr>
            <w:r w:rsidRPr="00113A7A">
              <w:rPr>
                <w:b/>
                <w:bCs/>
              </w:rPr>
              <w:t xml:space="preserve">cena </w:t>
            </w:r>
            <w:proofErr w:type="spellStart"/>
            <w:r w:rsidRPr="00113A7A">
              <w:rPr>
                <w:b/>
                <w:bCs/>
              </w:rPr>
              <w:t>jedn</w:t>
            </w:r>
            <w:proofErr w:type="spellEnd"/>
            <w:r w:rsidRPr="00113A7A">
              <w:rPr>
                <w:b/>
                <w:bCs/>
              </w:rPr>
              <w:t xml:space="preserve"> netto</w:t>
            </w:r>
          </w:p>
        </w:tc>
        <w:tc>
          <w:tcPr>
            <w:tcW w:w="864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b/>
                <w:bCs/>
              </w:rPr>
            </w:pPr>
            <w:proofErr w:type="spellStart"/>
            <w:r w:rsidRPr="00113A7A">
              <w:rPr>
                <w:b/>
                <w:bCs/>
              </w:rPr>
              <w:t>waratość</w:t>
            </w:r>
            <w:proofErr w:type="spellEnd"/>
            <w:r w:rsidRPr="00113A7A">
              <w:rPr>
                <w:b/>
                <w:bCs/>
              </w:rPr>
              <w:t xml:space="preserve"> netto</w:t>
            </w:r>
          </w:p>
        </w:tc>
      </w:tr>
      <w:tr w:rsidR="00113A7A" w:rsidRPr="00113A7A" w:rsidTr="00113A7A">
        <w:trPr>
          <w:trHeight w:val="69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b/>
                <w:bCs/>
              </w:rPr>
            </w:pPr>
            <w:r w:rsidRPr="00113A7A">
              <w:rPr>
                <w:b/>
                <w:bCs/>
              </w:rPr>
              <w:t>Remonty pomp głównie obejmują: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1.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 Rozebranie i diagnoza uszkodzenia pompy </w:t>
            </w:r>
          </w:p>
        </w:tc>
        <w:tc>
          <w:tcPr>
            <w:tcW w:w="437" w:type="dxa"/>
            <w:noWrap/>
          </w:tcPr>
          <w:p w:rsidR="00113A7A" w:rsidRPr="00113A7A" w:rsidRDefault="00C77E06" w:rsidP="00113A7A">
            <w:pPr>
              <w:spacing w:after="120" w:line="276" w:lineRule="auto"/>
              <w:jc w:val="both"/>
            </w:pPr>
            <w:r>
              <w:t>15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2.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Wymiana uszczelnienia </w:t>
            </w:r>
          </w:p>
        </w:tc>
        <w:tc>
          <w:tcPr>
            <w:tcW w:w="437" w:type="dxa"/>
            <w:noWrap/>
          </w:tcPr>
          <w:p w:rsidR="00113A7A" w:rsidRPr="00113A7A" w:rsidRDefault="00C77E06" w:rsidP="00113A7A">
            <w:pPr>
              <w:spacing w:after="120" w:line="276" w:lineRule="auto"/>
              <w:jc w:val="both"/>
            </w:pPr>
            <w:r>
              <w:t>15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3.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 Wymiana łożysk </w:t>
            </w:r>
          </w:p>
        </w:tc>
        <w:tc>
          <w:tcPr>
            <w:tcW w:w="437" w:type="dxa"/>
            <w:noWrap/>
          </w:tcPr>
          <w:p w:rsidR="00113A7A" w:rsidRPr="00113A7A" w:rsidRDefault="00C77E06" w:rsidP="00113A7A">
            <w:pPr>
              <w:spacing w:after="120" w:line="276" w:lineRule="auto"/>
              <w:jc w:val="both"/>
            </w:pPr>
            <w:r>
              <w:t>15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4.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Regeneracja wirników pomp – jeżeli jest to możliwe </w:t>
            </w:r>
          </w:p>
        </w:tc>
        <w:tc>
          <w:tcPr>
            <w:tcW w:w="437" w:type="dxa"/>
            <w:noWrap/>
          </w:tcPr>
          <w:p w:rsidR="00113A7A" w:rsidRPr="00113A7A" w:rsidRDefault="00C77E06" w:rsidP="00113A7A">
            <w:pPr>
              <w:spacing w:after="120" w:line="276" w:lineRule="auto"/>
              <w:jc w:val="both"/>
            </w:pPr>
            <w:r>
              <w:t>8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5.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Wymiana wirników pomp </w:t>
            </w:r>
          </w:p>
        </w:tc>
        <w:tc>
          <w:tcPr>
            <w:tcW w:w="437" w:type="dxa"/>
            <w:noWrap/>
          </w:tcPr>
          <w:p w:rsidR="00113A7A" w:rsidRPr="00113A7A" w:rsidRDefault="00C77E06" w:rsidP="00113A7A">
            <w:pPr>
              <w:spacing w:after="120" w:line="276" w:lineRule="auto"/>
              <w:jc w:val="both"/>
            </w:pPr>
            <w:r>
              <w:t>8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C77E06">
        <w:trPr>
          <w:trHeight w:val="51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6.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Regeneracja (napawanie) ośki silnika w miejscu montażu łożysk, uszczelnienia </w:t>
            </w:r>
          </w:p>
        </w:tc>
        <w:tc>
          <w:tcPr>
            <w:tcW w:w="437" w:type="dxa"/>
            <w:noWrap/>
          </w:tcPr>
          <w:p w:rsidR="00113A7A" w:rsidRPr="00113A7A" w:rsidRDefault="00C77E06" w:rsidP="00113A7A">
            <w:pPr>
              <w:spacing w:after="120" w:line="276" w:lineRule="auto"/>
              <w:jc w:val="both"/>
            </w:pPr>
            <w:r>
              <w:t>6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7.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Regeneracja gniazd osadzenia łożysk w korpusie silnika </w:t>
            </w:r>
          </w:p>
        </w:tc>
        <w:tc>
          <w:tcPr>
            <w:tcW w:w="437" w:type="dxa"/>
            <w:noWrap/>
          </w:tcPr>
          <w:p w:rsidR="00113A7A" w:rsidRPr="00113A7A" w:rsidRDefault="00C77E06" w:rsidP="00113A7A">
            <w:pPr>
              <w:spacing w:after="120" w:line="276" w:lineRule="auto"/>
              <w:jc w:val="both"/>
            </w:pPr>
            <w:r>
              <w:t>6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8.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Przewijanie silnika elektrycznego </w:t>
            </w:r>
          </w:p>
        </w:tc>
        <w:tc>
          <w:tcPr>
            <w:tcW w:w="437" w:type="dxa"/>
            <w:noWrap/>
          </w:tcPr>
          <w:p w:rsidR="00113A7A" w:rsidRPr="00113A7A" w:rsidRDefault="00C77E06" w:rsidP="00113A7A">
            <w:pPr>
              <w:spacing w:after="120" w:line="276" w:lineRule="auto"/>
              <w:jc w:val="both"/>
            </w:pPr>
            <w:r>
              <w:t>6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9.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Wymiana kabla zasilającego </w:t>
            </w:r>
          </w:p>
        </w:tc>
        <w:tc>
          <w:tcPr>
            <w:tcW w:w="437" w:type="dxa"/>
            <w:noWrap/>
          </w:tcPr>
          <w:p w:rsidR="00113A7A" w:rsidRPr="00113A7A" w:rsidRDefault="00C77E06" w:rsidP="00113A7A">
            <w:pPr>
              <w:spacing w:after="120" w:line="276" w:lineRule="auto"/>
              <w:jc w:val="both"/>
            </w:pPr>
            <w:r>
              <w:t>6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C77E06">
        <w:trPr>
          <w:trHeight w:val="51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10.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Inne rzeczy i czynności, niewymienione lecz niezbędne do poprawnego działania pomp </w:t>
            </w:r>
          </w:p>
        </w:tc>
        <w:tc>
          <w:tcPr>
            <w:tcW w:w="437" w:type="dxa"/>
            <w:noWrap/>
          </w:tcPr>
          <w:p w:rsidR="00113A7A" w:rsidRPr="00113A7A" w:rsidRDefault="00C77E06" w:rsidP="00113A7A">
            <w:pPr>
              <w:spacing w:after="120" w:line="276" w:lineRule="auto"/>
              <w:jc w:val="both"/>
            </w:pPr>
            <w:r>
              <w:t>8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razem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</w:tbl>
    <w:p w:rsidR="00032F44" w:rsidRDefault="00113A7A" w:rsidP="00E709CC">
      <w:pPr>
        <w:spacing w:after="120" w:line="276" w:lineRule="auto"/>
        <w:jc w:val="both"/>
      </w:pPr>
      <w:r>
        <w:fldChar w:fldCharType="begin"/>
      </w:r>
      <w:r>
        <w:instrText xml:space="preserve"> LINK </w:instrText>
      </w:r>
      <w:r w:rsidR="00824B02">
        <w:instrText xml:space="preserve">Excel.Sheet.12 "D:\\Wazne\\PRZETARGI\\2020\\do 30 tyś\\Remont pompowni (15)\\pusty.xlsx" Arkusz1!W4K3:W16K7 </w:instrText>
      </w:r>
      <w:r>
        <w:instrText xml:space="preserve">\a \f 4 \h </w:instrText>
      </w:r>
      <w:r>
        <w:fldChar w:fldCharType="separate"/>
      </w:r>
    </w:p>
    <w:tbl>
      <w:tblPr>
        <w:tblW w:w="9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044"/>
        <w:gridCol w:w="547"/>
        <w:gridCol w:w="644"/>
        <w:gridCol w:w="974"/>
      </w:tblGrid>
      <w:tr w:rsidR="00032F44" w:rsidRPr="00032F44" w:rsidTr="00032F44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44" w:rsidRPr="00032F44" w:rsidRDefault="00032F44" w:rsidP="0003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44" w:rsidRPr="00032F44" w:rsidRDefault="00032F44" w:rsidP="0003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44" w:rsidRPr="00032F44" w:rsidRDefault="00032F44" w:rsidP="0003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cena </w:t>
            </w:r>
            <w:proofErr w:type="spellStart"/>
            <w:r w:rsidRPr="00032F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</w:t>
            </w:r>
            <w:proofErr w:type="spellEnd"/>
            <w:r w:rsidRPr="00032F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netto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44" w:rsidRPr="00032F44" w:rsidRDefault="00032F44" w:rsidP="0003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032F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waratość</w:t>
            </w:r>
            <w:proofErr w:type="spellEnd"/>
            <w:r w:rsidRPr="00032F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netto</w:t>
            </w:r>
          </w:p>
        </w:tc>
      </w:tr>
      <w:tr w:rsidR="00032F44" w:rsidRPr="00032F44" w:rsidTr="00032F44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Remonty pomp głównie obejmują: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32F44" w:rsidRPr="00032F44" w:rsidTr="00032F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Rozebranie i diagnoza uszkodzenia pompy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32F44" w:rsidRPr="00032F44" w:rsidTr="00032F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uszczelnienia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32F44" w:rsidRPr="00032F44" w:rsidTr="00032F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Wymiana łożysk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32F44" w:rsidRPr="00032F44" w:rsidTr="00032F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Regeneracja wirników pomp – jeżeli jest to możliwe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32F44" w:rsidRPr="00032F44" w:rsidTr="00032F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wirników pomp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32F44" w:rsidRPr="00032F44" w:rsidTr="00032F4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Regeneracja (napawanie) ośki silnika w miejscu montażu łożysk, uszczelnienia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32F44" w:rsidRPr="00032F44" w:rsidTr="00032F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Regeneracja gniazd osadzenia łożysk w korpusie silnika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32F44" w:rsidRPr="00032F44" w:rsidTr="00032F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Przewijanie silnika elektrycznego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32F44" w:rsidRPr="00032F44" w:rsidTr="00032F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kabla zasilającego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32F44" w:rsidRPr="00032F44" w:rsidTr="00032F4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Inne rzeczy i czynności, niewymienione lecz niezbędne do poprawnego działania pomp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32F44" w:rsidRPr="00032F44" w:rsidTr="00032F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44" w:rsidRPr="00032F44" w:rsidRDefault="00032F44" w:rsidP="0003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1C5985" w:rsidRDefault="00113A7A" w:rsidP="00E709CC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end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2"/>
        <w:gridCol w:w="5961"/>
        <w:gridCol w:w="597"/>
        <w:gridCol w:w="670"/>
        <w:gridCol w:w="990"/>
      </w:tblGrid>
      <w:tr w:rsidR="00113A7A" w:rsidRPr="00113A7A" w:rsidTr="00113A7A">
        <w:trPr>
          <w:trHeight w:val="600"/>
        </w:trPr>
        <w:tc>
          <w:tcPr>
            <w:tcW w:w="960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437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34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jedn</w:t>
            </w:r>
            <w:proofErr w:type="spellEnd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864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waratość</w:t>
            </w:r>
            <w:proofErr w:type="spellEnd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netto</w:t>
            </w:r>
          </w:p>
        </w:tc>
      </w:tr>
      <w:tr w:rsidR="00113A7A" w:rsidRPr="00113A7A" w:rsidTr="00113A7A">
        <w:trPr>
          <w:trHeight w:val="51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04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77E06">
              <w:rPr>
                <w:rFonts w:ascii="Tahoma" w:hAnsi="Tahoma" w:cs="Tahoma"/>
                <w:b/>
                <w:bCs/>
                <w:sz w:val="20"/>
                <w:szCs w:val="20"/>
              </w:rPr>
              <w:t>Mieszadła do ścieków producent KSB model AMAMIX moc silnika do 2,4kW</w:t>
            </w:r>
          </w:p>
        </w:tc>
        <w:tc>
          <w:tcPr>
            <w:tcW w:w="43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04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 Rozebranie i diagnoza uszkodzenia pompy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04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Wymiana uszczelnienia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04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 Wymiana łożysk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04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Regeneracja wirników pomp – jeżeli jest to możliwe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704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Wymiana wirników pomp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51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704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Regeneracja (napawanie) ośki silnika w miejscu montażu łożysk, uszczelnienia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704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Regeneracja gniazd osadzenia łożysk w korpusie silnika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704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Przewijanie silnika elektrycznego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704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Wymiana kabla zasilającego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51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704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Inne rzeczy i czynności, niewymienione lecz niezbędne do poprawnego działania pomp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86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690CF8" w:rsidRDefault="00690CF8" w:rsidP="00E709CC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690CF8" w:rsidRDefault="00690CF8" w:rsidP="00E709CC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6032"/>
        <w:gridCol w:w="579"/>
        <w:gridCol w:w="649"/>
        <w:gridCol w:w="987"/>
      </w:tblGrid>
      <w:tr w:rsidR="00113A7A" w:rsidRPr="00113A7A" w:rsidTr="00113A7A">
        <w:trPr>
          <w:trHeight w:val="600"/>
        </w:trPr>
        <w:tc>
          <w:tcPr>
            <w:tcW w:w="960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lastRenderedPageBreak/>
              <w:t> </w:t>
            </w:r>
          </w:p>
        </w:tc>
        <w:tc>
          <w:tcPr>
            <w:tcW w:w="7469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437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34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jedn</w:t>
            </w:r>
            <w:proofErr w:type="spellEnd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1177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waratość</w:t>
            </w:r>
            <w:proofErr w:type="spellEnd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netto</w:t>
            </w:r>
          </w:p>
        </w:tc>
      </w:tr>
      <w:tr w:rsidR="00113A7A" w:rsidRPr="00113A7A" w:rsidTr="00113A7A">
        <w:trPr>
          <w:trHeight w:val="51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469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Pompy do na sieci wodociągowe producent: EBARA model EVMG o mocach do 7,5kW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-      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469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 Rozebranie i diagnoza uszkodzenia pompy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469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Wymiana uszczelnienia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469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 Wymiana łożysk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469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Regeneracja wirników pomp – jeżeli jest to możliwe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7469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Wymiana wirników pomp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51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7469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Regeneracja (napawanie) ośki silnika w miejscu montażu łożysk, uszczelnienia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7469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Regeneracja gniazd osadzenia łożysk w korpusie silnika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767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7469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Przewijanie silnika elektrycznego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7469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Wymiana kabla zasilającego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51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7469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Inne rzeczy i czynności, niewymienione lecz niezbędne do poprawnego działania pomp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69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117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690CF8" w:rsidRDefault="00690CF8" w:rsidP="00E709CC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690CF8" w:rsidRDefault="00690CF8" w:rsidP="00E709CC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"/>
        <w:gridCol w:w="4618"/>
        <w:gridCol w:w="906"/>
        <w:gridCol w:w="1222"/>
        <w:gridCol w:w="1407"/>
      </w:tblGrid>
      <w:tr w:rsidR="00113A7A" w:rsidRPr="00113A7A" w:rsidTr="00113A7A">
        <w:trPr>
          <w:trHeight w:val="600"/>
        </w:trPr>
        <w:tc>
          <w:tcPr>
            <w:tcW w:w="960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4960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30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jedn</w:t>
            </w:r>
            <w:proofErr w:type="spellEnd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150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waratość</w:t>
            </w:r>
            <w:proofErr w:type="spellEnd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netto</w:t>
            </w:r>
          </w:p>
        </w:tc>
      </w:tr>
      <w:tr w:rsidR="00113A7A" w:rsidRPr="00C77E06" w:rsidTr="00113A7A">
        <w:trPr>
          <w:trHeight w:val="102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7E06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4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77E06">
              <w:rPr>
                <w:rFonts w:ascii="Tahoma" w:hAnsi="Tahoma" w:cs="Tahoma"/>
                <w:b/>
                <w:bCs/>
                <w:sz w:val="20"/>
                <w:szCs w:val="20"/>
              </w:rPr>
              <w:t>Pompy głębinowe producent: Hydro-</w:t>
            </w:r>
            <w:proofErr w:type="spellStart"/>
            <w:r w:rsidRPr="00C77E06">
              <w:rPr>
                <w:rFonts w:ascii="Tahoma" w:hAnsi="Tahoma" w:cs="Tahoma"/>
                <w:b/>
                <w:bCs/>
                <w:sz w:val="20"/>
                <w:szCs w:val="20"/>
              </w:rPr>
              <w:t>Vacum</w:t>
            </w:r>
            <w:proofErr w:type="spellEnd"/>
            <w:r w:rsidRPr="00C77E0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model: </w:t>
            </w:r>
            <w:r w:rsidRPr="00C77E06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 xml:space="preserve">GBA.2.06 SMS o mocy 3,0-4,0kW; </w:t>
            </w:r>
            <w:r w:rsidRPr="00C77E06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GAB.5.10 SMS o mocy 2,2kW</w:t>
            </w:r>
          </w:p>
        </w:tc>
        <w:tc>
          <w:tcPr>
            <w:tcW w:w="96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7E06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7E06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7E06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-      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6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 Rozebranie i diagnoza uszkodzenia </w:t>
            </w:r>
          </w:p>
        </w:tc>
        <w:tc>
          <w:tcPr>
            <w:tcW w:w="960" w:type="dxa"/>
            <w:noWrap/>
            <w:hideMark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6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Wymiana silnika pompy</w:t>
            </w:r>
          </w:p>
        </w:tc>
        <w:tc>
          <w:tcPr>
            <w:tcW w:w="960" w:type="dxa"/>
            <w:noWrap/>
            <w:hideMark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150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690CF8" w:rsidRDefault="00690CF8" w:rsidP="00E709CC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690CF8" w:rsidRDefault="000B4536" w:rsidP="00E709CC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Zamawiający zastrzega sobie zmniejszenie ilości remontów.</w:t>
      </w:r>
    </w:p>
    <w:p w:rsidR="00EE7270" w:rsidRDefault="00EE7270" w:rsidP="00EC5856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EE7270" w:rsidRPr="002E3DCB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lastRenderedPageBreak/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EE7270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:rsidR="00EE7270" w:rsidRPr="00CE3281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 w:rsidR="00F80809"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:rsidR="00EE7270" w:rsidRPr="00CE3281" w:rsidRDefault="00EE7270" w:rsidP="00624FF0">
      <w:pPr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 w:rsidR="00F80809"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:rsidR="00EE7270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 w:rsidR="00F80809"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 w:rsidR="00F80809"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:rsidR="00EE7270" w:rsidRPr="009F6AC2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:rsidR="00EE7270" w:rsidRPr="009F6AC2" w:rsidRDefault="00EE7270" w:rsidP="00624FF0">
      <w:pPr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:rsidR="00EE7270" w:rsidRPr="00E24397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:rsidR="00EE7270" w:rsidRPr="00205C5C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bCs/>
          <w:kern w:val="22"/>
          <w:szCs w:val="20"/>
        </w:rPr>
        <w:t>Tajemnica przedsiębiorstwa :</w:t>
      </w:r>
    </w:p>
    <w:p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205C5C">
        <w:rPr>
          <w:rFonts w:ascii="Tahoma" w:hAnsi="Tahoma" w:cs="Tahoma"/>
          <w:b/>
          <w:sz w:val="18"/>
          <w:szCs w:val="18"/>
        </w:rPr>
        <w:t>KORZYSTAJĄC z uprawnienia</w:t>
      </w:r>
      <w:r w:rsidRPr="00205C5C">
        <w:rPr>
          <w:rFonts w:ascii="Tahoma" w:hAnsi="Tahoma" w:cs="Tahoma"/>
          <w:sz w:val="18"/>
          <w:szCs w:val="18"/>
        </w:rPr>
        <w:t xml:space="preserve"> nadanego treścią art. 8 ust. 3 ustawy Prawo zamówień z dnia 29.01.2004r. publicznych </w:t>
      </w:r>
      <w:r w:rsidRPr="00205C5C">
        <w:rPr>
          <w:rFonts w:ascii="Tahoma" w:hAnsi="Tahoma" w:cs="Tahoma"/>
          <w:b/>
          <w:sz w:val="18"/>
          <w:szCs w:val="18"/>
        </w:rPr>
        <w:t>zastrzegamy, że informacje</w:t>
      </w:r>
      <w:r w:rsidRPr="00205C5C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………………………………………………….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i/>
          <w:sz w:val="18"/>
          <w:szCs w:val="18"/>
        </w:rPr>
        <w:t xml:space="preserve">(wymienić czego dotyczy) </w:t>
      </w:r>
      <w:r w:rsidRPr="00205C5C">
        <w:rPr>
          <w:rFonts w:ascii="Tahoma" w:hAnsi="Tahoma" w:cs="Tahoma"/>
          <w:sz w:val="18"/>
          <w:szCs w:val="18"/>
        </w:rPr>
        <w:t xml:space="preserve">zawarte są w następujących dokumentach: </w:t>
      </w:r>
      <w:r>
        <w:rPr>
          <w:rFonts w:ascii="Tahoma" w:hAnsi="Tahoma" w:cs="Tahoma"/>
          <w:sz w:val="18"/>
          <w:szCs w:val="18"/>
        </w:rPr>
        <w:t>………………………………………………….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b/>
          <w:sz w:val="18"/>
          <w:szCs w:val="18"/>
        </w:rPr>
        <w:t>stanowią tajemnicę przedsiębiorstwa</w:t>
      </w:r>
      <w:r w:rsidRPr="00205C5C">
        <w:rPr>
          <w:rFonts w:ascii="Tahoma" w:hAnsi="Tahoma" w:cs="Tahoma"/>
          <w:sz w:val="18"/>
          <w:szCs w:val="18"/>
        </w:rPr>
        <w:t xml:space="preserve"> zgodnie z definicją zawartą w treści art. 11 ust. 4 ustawy z 16.04.1993 r. o zwalczaniu nieuczciwej konkurencji </w:t>
      </w:r>
      <w:r>
        <w:rPr>
          <w:rFonts w:ascii="Tahoma" w:hAnsi="Tahoma" w:cs="Tahoma"/>
          <w:i/>
          <w:sz w:val="18"/>
          <w:szCs w:val="18"/>
        </w:rPr>
        <w:t>(Tekst jednolity z 2019</w:t>
      </w:r>
      <w:r w:rsidRPr="00205C5C">
        <w:rPr>
          <w:rFonts w:ascii="Tahoma" w:hAnsi="Tahoma" w:cs="Tahoma"/>
          <w:i/>
          <w:sz w:val="18"/>
          <w:szCs w:val="18"/>
        </w:rPr>
        <w:t xml:space="preserve"> roku, </w:t>
      </w:r>
      <w:r>
        <w:rPr>
          <w:rFonts w:ascii="Tahoma" w:hAnsi="Tahoma" w:cs="Tahoma"/>
          <w:i/>
          <w:sz w:val="18"/>
          <w:szCs w:val="18"/>
        </w:rPr>
        <w:t>, poz. 1010</w:t>
      </w:r>
      <w:r w:rsidRPr="00205C5C">
        <w:rPr>
          <w:rFonts w:ascii="Tahoma" w:hAnsi="Tahoma" w:cs="Tahoma"/>
          <w:i/>
          <w:sz w:val="18"/>
          <w:szCs w:val="18"/>
        </w:rPr>
        <w:t xml:space="preserve"> z </w:t>
      </w:r>
      <w:proofErr w:type="spellStart"/>
      <w:r w:rsidRPr="00205C5C">
        <w:rPr>
          <w:rFonts w:ascii="Tahoma" w:hAnsi="Tahoma" w:cs="Tahoma"/>
          <w:i/>
          <w:sz w:val="18"/>
          <w:szCs w:val="18"/>
        </w:rPr>
        <w:t>późn</w:t>
      </w:r>
      <w:proofErr w:type="spellEnd"/>
      <w:r w:rsidRPr="00205C5C">
        <w:rPr>
          <w:rFonts w:ascii="Tahoma" w:hAnsi="Tahoma" w:cs="Tahoma"/>
          <w:i/>
          <w:sz w:val="18"/>
          <w:szCs w:val="18"/>
        </w:rPr>
        <w:t>. zm.)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b/>
          <w:sz w:val="18"/>
          <w:szCs w:val="18"/>
        </w:rPr>
        <w:t>i nie mogą być udostępniane innym uczestnikom postępowania.</w:t>
      </w:r>
    </w:p>
    <w:p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EE7270" w:rsidRPr="004C5C7E" w:rsidRDefault="00EE7270" w:rsidP="00EC5856">
      <w:pPr>
        <w:widowControl w:val="0"/>
        <w:spacing w:line="276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4C5C7E">
        <w:rPr>
          <w:rFonts w:ascii="Tahoma" w:hAnsi="Tahoma" w:cs="Tahoma"/>
          <w:b/>
          <w:color w:val="000000"/>
          <w:sz w:val="20"/>
          <w:szCs w:val="20"/>
          <w:u w:val="single"/>
        </w:rPr>
        <w:t>UZASADNIENIE:</w:t>
      </w:r>
    </w:p>
    <w:p w:rsidR="00EE7270" w:rsidRPr="00904E96" w:rsidRDefault="00EE7270" w:rsidP="00EC5856">
      <w:pPr>
        <w:widowControl w:val="0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904E96">
        <w:rPr>
          <w:rFonts w:ascii="Tahoma" w:hAnsi="Tahoma" w:cs="Tahoma"/>
          <w:b/>
          <w:color w:val="000000"/>
          <w:sz w:val="18"/>
          <w:szCs w:val="18"/>
        </w:rPr>
        <w:t>Jednocześnie</w:t>
      </w:r>
      <w:r w:rsidRPr="00904E96">
        <w:rPr>
          <w:rFonts w:ascii="Tahoma" w:hAnsi="Tahoma" w:cs="Tahoma"/>
          <w:b/>
          <w:color w:val="000000"/>
          <w:sz w:val="28"/>
        </w:rPr>
        <w:t xml:space="preserve"> </w:t>
      </w:r>
      <w:r w:rsidRPr="00904E96">
        <w:rPr>
          <w:rFonts w:ascii="Tahoma" w:hAnsi="Tahoma" w:cs="Tahoma"/>
          <w:b/>
          <w:color w:val="000000"/>
          <w:sz w:val="18"/>
          <w:szCs w:val="18"/>
        </w:rPr>
        <w:t>wykazujemy, iż zastrzeżone informacje stanowią tajemnicę przedsiębiorstwa ponieważ:</w:t>
      </w: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  <w:r w:rsidRPr="00904E96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EE7270" w:rsidRPr="004C5C7E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C5C7E">
        <w:rPr>
          <w:rFonts w:ascii="Tahoma" w:hAnsi="Tahoma" w:cs="Tahoma"/>
          <w:i/>
          <w:color w:val="000000"/>
          <w:sz w:val="18"/>
          <w:szCs w:val="18"/>
        </w:rPr>
        <w:t>Wykonawca informację,</w:t>
      </w:r>
      <w:r w:rsidRPr="004C5C7E">
        <w:rPr>
          <w:rFonts w:ascii="Tahoma" w:hAnsi="Tahoma" w:cs="Tahoma"/>
          <w:color w:val="000000"/>
        </w:rPr>
        <w:t xml:space="preserve"> </w:t>
      </w:r>
      <w:r w:rsidRPr="004C5C7E">
        <w:rPr>
          <w:rFonts w:ascii="Tahoma" w:hAnsi="Tahoma" w:cs="Tahoma"/>
          <w:i/>
          <w:color w:val="000000"/>
          <w:sz w:val="18"/>
          <w:szCs w:val="18"/>
        </w:rPr>
        <w:t>iż zastrzeżone informacje stanowią tajemnicę przedsiębiorstwa, wykazuje powyżej lub w osobnym załączniku w Ofercie.</w:t>
      </w:r>
    </w:p>
    <w:p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sz w:val="8"/>
          <w:szCs w:val="8"/>
        </w:rPr>
      </w:pPr>
    </w:p>
    <w:p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205C5C">
        <w:rPr>
          <w:rFonts w:ascii="Tahoma" w:hAnsi="Tahoma" w:cs="Tahoma"/>
          <w:b/>
          <w:i/>
          <w:sz w:val="18"/>
          <w:szCs w:val="18"/>
        </w:rPr>
        <w:t xml:space="preserve">Uwaga: </w:t>
      </w:r>
    </w:p>
    <w:p w:rsidR="00EE7270" w:rsidRPr="00205C5C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i/>
          <w:sz w:val="18"/>
          <w:szCs w:val="18"/>
        </w:rPr>
        <w:lastRenderedPageBreak/>
        <w:t xml:space="preserve">Zastrzeżone informacje winny być odpowiednio oznaczone na właściwym dokumencie widocznym napisem </w:t>
      </w:r>
      <w:r w:rsidRPr="00205C5C">
        <w:rPr>
          <w:rFonts w:ascii="Tahoma" w:hAnsi="Tahoma" w:cs="Tahoma"/>
          <w:b/>
          <w:i/>
          <w:sz w:val="18"/>
          <w:szCs w:val="18"/>
          <w:u w:val="single"/>
        </w:rPr>
        <w:t xml:space="preserve">„tajemnica przedsiębiorstwa” </w:t>
      </w:r>
      <w:r w:rsidRPr="00205C5C">
        <w:rPr>
          <w:rFonts w:ascii="Tahoma" w:hAnsi="Tahoma" w:cs="Tahoma"/>
          <w:i/>
          <w:sz w:val="18"/>
          <w:szCs w:val="18"/>
        </w:rPr>
        <w:t>i złożone w odrębnej kopercie wewnętrznej, a na ich miejscu w dokumentacji zamieszczone stosowne odsyłacze</w:t>
      </w:r>
    </w:p>
    <w:p w:rsidR="00EE7270" w:rsidRPr="00BF2484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:rsidR="00EE7270" w:rsidRPr="00000E8B" w:rsidRDefault="00EE7270" w:rsidP="00624FF0">
      <w:pPr>
        <w:numPr>
          <w:ilvl w:val="1"/>
          <w:numId w:val="16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113A7A">
        <w:rPr>
          <w:rFonts w:ascii="Tahoma" w:hAnsi="Tahoma" w:cs="Tahoma"/>
          <w:sz w:val="20"/>
          <w:szCs w:val="20"/>
        </w:rPr>
        <w:t>z dniem podpisania umowy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:rsidR="00EE7270" w:rsidRPr="00000E8B" w:rsidRDefault="00EE7270" w:rsidP="00624FF0">
      <w:pPr>
        <w:numPr>
          <w:ilvl w:val="1"/>
          <w:numId w:val="16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A50986">
        <w:rPr>
          <w:rFonts w:ascii="Tahoma" w:hAnsi="Tahoma" w:cs="Tahoma"/>
          <w:sz w:val="20"/>
          <w:szCs w:val="20"/>
        </w:rPr>
        <w:t>31.12.202</w:t>
      </w:r>
      <w:r w:rsidR="00C77E0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r. </w:t>
      </w:r>
    </w:p>
    <w:p w:rsidR="00EE7270" w:rsidRPr="006B7BD5" w:rsidRDefault="00EE7270" w:rsidP="00EC5856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:rsidR="00EE7270" w:rsidRPr="006959F0" w:rsidRDefault="00EE7270" w:rsidP="00EC5856">
      <w:pPr>
        <w:numPr>
          <w:ilvl w:val="0"/>
          <w:numId w:val="4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:rsidR="00EE7270" w:rsidRPr="006959F0" w:rsidRDefault="00EE7270" w:rsidP="00EC5856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EE7270" w:rsidRPr="00A641DB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:rsidR="00EE7270" w:rsidRDefault="00EE7270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C77E06" w:rsidRDefault="00C77E06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C77E06" w:rsidRDefault="00C77E06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C77E06" w:rsidRPr="00BE7501" w:rsidRDefault="00C77E06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7F648E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EE7270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. </w:t>
      </w:r>
    </w:p>
    <w:p w:rsidR="00EE7270" w:rsidRPr="001864DB" w:rsidRDefault="00EE7270" w:rsidP="00EC5856">
      <w:pPr>
        <w:tabs>
          <w:tab w:val="left" w:pos="1530"/>
          <w:tab w:val="center" w:pos="4564"/>
          <w:tab w:val="left" w:pos="498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:rsidR="00EE7270" w:rsidRPr="001864DB" w:rsidRDefault="00EE7270" w:rsidP="00EC5856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:rsidR="00EE7270" w:rsidRPr="001864DB" w:rsidRDefault="00EE7270" w:rsidP="00EC5856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EE7270" w:rsidRPr="001864DB" w:rsidRDefault="00EE7270" w:rsidP="00EC5856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EE7270" w:rsidRDefault="00EE7270" w:rsidP="00EC5856">
      <w:pPr>
        <w:spacing w:line="276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632ED4" w:rsidRPr="00632ED4" w:rsidRDefault="00632ED4" w:rsidP="00EC585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Pr="00E52955" w:rsidRDefault="000C7B64" w:rsidP="00EC5856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E52955" w:rsidRPr="009D50F0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:rsidR="00E52955" w:rsidRPr="00655D71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E52955" w:rsidRPr="00655D71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</w:rPr>
      </w:pP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7035F1" w:rsidRPr="007035F1">
        <w:rPr>
          <w:rFonts w:ascii="Tahoma" w:hAnsi="Tahoma" w:cs="Tahoma"/>
          <w:b/>
          <w:bCs/>
          <w:color w:val="008000"/>
          <w:sz w:val="21"/>
          <w:szCs w:val="21"/>
        </w:rPr>
        <w:t>Remonty bieżące pomp na pompowniach wody i ścieków</w:t>
      </w:r>
      <w:r w:rsidR="00C77E06">
        <w:rPr>
          <w:rFonts w:ascii="Tahoma" w:hAnsi="Tahoma" w:cs="Tahoma"/>
          <w:b/>
          <w:bCs/>
          <w:color w:val="008000"/>
          <w:sz w:val="21"/>
          <w:szCs w:val="21"/>
        </w:rPr>
        <w:t xml:space="preserve"> na terenie Gminy Lubenia w 2021 r.</w:t>
      </w:r>
      <w:r>
        <w:rPr>
          <w:rFonts w:ascii="Tahoma" w:hAnsi="Tahoma" w:cs="Tahoma"/>
          <w:b/>
          <w:bCs/>
          <w:color w:val="008000"/>
          <w:sz w:val="21"/>
          <w:szCs w:val="21"/>
        </w:rPr>
        <w:t>”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E52955" w:rsidRDefault="00E52955" w:rsidP="00C77E06">
      <w:pPr>
        <w:spacing w:line="276" w:lineRule="auto"/>
        <w:jc w:val="right"/>
        <w:rPr>
          <w:rFonts w:ascii="Tahoma" w:eastAsia="Calibri" w:hAnsi="Tahoma" w:cs="Tahoma"/>
          <w:i/>
        </w:rPr>
      </w:pPr>
    </w:p>
    <w:p w:rsidR="00E52955" w:rsidRPr="00CC6896" w:rsidRDefault="00E52955" w:rsidP="00EC5856">
      <w:pPr>
        <w:spacing w:line="276" w:lineRule="auto"/>
        <w:jc w:val="both"/>
        <w:rPr>
          <w:rFonts w:ascii="Arial" w:hAnsi="Arial" w:cs="Arial"/>
        </w:rPr>
      </w:pPr>
    </w:p>
    <w:p w:rsidR="00E52955" w:rsidRPr="001448FB" w:rsidRDefault="00E52955" w:rsidP="00EC5856">
      <w:pPr>
        <w:shd w:val="clear" w:color="auto" w:fill="BFBFBF"/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52955" w:rsidRDefault="00E52955" w:rsidP="00EC5856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E52955" w:rsidRDefault="00E52955" w:rsidP="00624FF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52955" w:rsidRPr="00A04921" w:rsidRDefault="00E52955" w:rsidP="00624FF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0492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04921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A04921">
        <w:rPr>
          <w:rFonts w:ascii="Arial" w:hAnsi="Arial" w:cs="Arial"/>
          <w:sz w:val="21"/>
          <w:szCs w:val="21"/>
        </w:rPr>
        <w:t>Pzp</w:t>
      </w:r>
      <w:proofErr w:type="spellEnd"/>
      <w:r w:rsidRPr="00A04921">
        <w:rPr>
          <w:rFonts w:ascii="Arial" w:hAnsi="Arial" w:cs="Arial"/>
          <w:sz w:val="20"/>
          <w:szCs w:val="20"/>
        </w:rPr>
        <w:t xml:space="preserve">  </w:t>
      </w:r>
      <w:r w:rsidRPr="00A04921">
        <w:rPr>
          <w:rFonts w:ascii="Arial" w:hAnsi="Arial" w:cs="Arial"/>
          <w:sz w:val="16"/>
          <w:szCs w:val="16"/>
        </w:rPr>
        <w:t>.</w:t>
      </w: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307A36" w:rsidRDefault="00E52955" w:rsidP="00EC5856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52955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E52955" w:rsidRPr="00A56074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9375EB" w:rsidRDefault="00E52955" w:rsidP="00EC5856">
      <w:pPr>
        <w:spacing w:line="276" w:lineRule="auto"/>
        <w:jc w:val="both"/>
        <w:rPr>
          <w:rFonts w:ascii="Arial" w:hAnsi="Arial" w:cs="Arial"/>
          <w:b/>
        </w:rPr>
      </w:pPr>
    </w:p>
    <w:p w:rsidR="00E52955" w:rsidRDefault="00E52955" w:rsidP="00EC5856">
      <w:pPr>
        <w:spacing w:line="276" w:lineRule="auto"/>
        <w:jc w:val="both"/>
        <w:rPr>
          <w:rFonts w:ascii="Arial" w:hAnsi="Arial" w:cs="Arial"/>
          <w:i/>
        </w:rPr>
      </w:pPr>
    </w:p>
    <w:p w:rsidR="00E52955" w:rsidRPr="001D3A19" w:rsidRDefault="00E52955" w:rsidP="00EC5856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52955" w:rsidRPr="009375EB" w:rsidRDefault="00E52955" w:rsidP="00EC5856">
      <w:pPr>
        <w:spacing w:line="276" w:lineRule="auto"/>
        <w:jc w:val="both"/>
        <w:rPr>
          <w:rFonts w:ascii="Arial" w:hAnsi="Arial" w:cs="Arial"/>
          <w:b/>
        </w:rPr>
      </w:pPr>
    </w:p>
    <w:p w:rsidR="00E52955" w:rsidRPr="00193E01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52955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1F4C8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2955" w:rsidRPr="001F4C8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5223A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E52955" w:rsidRPr="00655D71" w:rsidRDefault="00E52955" w:rsidP="00EC5856">
      <w:pPr>
        <w:spacing w:line="276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5223A" w:rsidRDefault="00A5223A" w:rsidP="00EC5856">
      <w:pPr>
        <w:spacing w:line="276" w:lineRule="auto"/>
        <w:rPr>
          <w:sz w:val="24"/>
        </w:rPr>
      </w:pPr>
    </w:p>
    <w:p w:rsidR="00AB6763" w:rsidRPr="00807EB1" w:rsidRDefault="00807EB1" w:rsidP="00EC5856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 w:rsidR="00047FE0">
        <w:rPr>
          <w:rFonts w:ascii="Tahoma" w:hAnsi="Tahoma" w:cs="Tahoma"/>
          <w:bCs/>
        </w:rPr>
        <w:t>3</w:t>
      </w:r>
    </w:p>
    <w:p w:rsidR="00AB6763" w:rsidRDefault="00AB6763" w:rsidP="00EC5856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AB6763" w:rsidRPr="00965233" w:rsidRDefault="00AB6763" w:rsidP="00EC5856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AB676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:rsidR="004D7B5D" w:rsidRDefault="00AE6DFA" w:rsidP="00032F44">
      <w:pPr>
        <w:spacing w:line="276" w:lineRule="auto"/>
        <w:jc w:val="right"/>
        <w:rPr>
          <w:rFonts w:ascii="Open Sans" w:eastAsia="Calibri" w:hAnsi="Open Sans" w:cs="Open Sans"/>
          <w:i/>
          <w:sz w:val="16"/>
          <w:szCs w:val="16"/>
        </w:rPr>
      </w:pPr>
      <w:r>
        <w:rPr>
          <w:rFonts w:ascii="Tahoma" w:hAnsi="Tahoma" w:cs="Tahoma"/>
          <w:bCs/>
        </w:rPr>
        <w:lastRenderedPageBreak/>
        <w:t xml:space="preserve">   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:rsidR="00F86C7D" w:rsidRPr="00BA719F" w:rsidRDefault="00F86C7D" w:rsidP="00F86C7D">
      <w:pPr>
        <w:pStyle w:val="Bezodstpw"/>
        <w:jc w:val="right"/>
        <w:rPr>
          <w:rFonts w:ascii="Open Sans" w:hAnsi="Open Sans" w:cs="Open Sans"/>
          <w:i/>
          <w:sz w:val="16"/>
          <w:szCs w:val="16"/>
        </w:rPr>
      </w:pPr>
      <w:r>
        <w:rPr>
          <w:rFonts w:ascii="Open Sans" w:hAnsi="Open Sans" w:cs="Open Sans"/>
          <w:i/>
          <w:sz w:val="16"/>
          <w:szCs w:val="16"/>
        </w:rPr>
        <w:t xml:space="preserve">Załącznik Nr 1 </w:t>
      </w:r>
      <w:r w:rsidRPr="00BA719F">
        <w:rPr>
          <w:rFonts w:ascii="Open Sans" w:hAnsi="Open Sans" w:cs="Open Sans"/>
          <w:i/>
          <w:sz w:val="16"/>
          <w:szCs w:val="16"/>
        </w:rPr>
        <w:t xml:space="preserve">do umowy </w:t>
      </w:r>
      <w:r w:rsidRPr="00BA719F">
        <w:rPr>
          <w:rFonts w:ascii="Open Sans" w:eastAsia="Times New Roman" w:hAnsi="Open Sans" w:cs="Open Sans"/>
          <w:bCs/>
          <w:i/>
          <w:sz w:val="16"/>
          <w:szCs w:val="16"/>
        </w:rPr>
        <w:t>nr …………</w:t>
      </w:r>
      <w:r>
        <w:rPr>
          <w:rFonts w:ascii="Open Sans" w:hAnsi="Open Sans" w:cs="Open Sans"/>
          <w:i/>
          <w:sz w:val="16"/>
          <w:szCs w:val="16"/>
        </w:rPr>
        <w:t xml:space="preserve"> </w:t>
      </w:r>
      <w:r w:rsidRPr="00BA719F">
        <w:rPr>
          <w:rFonts w:ascii="Open Sans" w:hAnsi="Open Sans" w:cs="Open Sans"/>
          <w:i/>
          <w:sz w:val="16"/>
          <w:szCs w:val="16"/>
        </w:rPr>
        <w:t>z dnia ……</w:t>
      </w:r>
      <w:r>
        <w:rPr>
          <w:rFonts w:ascii="Open Sans" w:hAnsi="Open Sans" w:cs="Open Sans"/>
          <w:i/>
          <w:sz w:val="16"/>
          <w:szCs w:val="16"/>
        </w:rPr>
        <w:t>……..</w:t>
      </w:r>
      <w:r w:rsidR="008558AD">
        <w:rPr>
          <w:rFonts w:ascii="Open Sans" w:hAnsi="Open Sans" w:cs="Open Sans"/>
          <w:i/>
          <w:sz w:val="16"/>
          <w:szCs w:val="16"/>
        </w:rPr>
        <w:t>.2021</w:t>
      </w:r>
      <w:r w:rsidRPr="00BA719F">
        <w:rPr>
          <w:rFonts w:ascii="Open Sans" w:hAnsi="Open Sans" w:cs="Open Sans"/>
          <w:i/>
          <w:sz w:val="16"/>
          <w:szCs w:val="16"/>
        </w:rPr>
        <w:t xml:space="preserve"> r.</w:t>
      </w: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Pr="004D7B5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color w:val="000000" w:themeColor="text1"/>
          <w:sz w:val="96"/>
          <w:szCs w:val="96"/>
        </w:rPr>
      </w:pPr>
      <w:r w:rsidRPr="004D7B5D">
        <w:rPr>
          <w:rFonts w:ascii="Garamond" w:hAnsi="Garamond"/>
          <w:color w:val="000000" w:themeColor="text1"/>
          <w:sz w:val="96"/>
          <w:szCs w:val="96"/>
        </w:rPr>
        <w:t>OFERTA WYKONAWCY</w:t>
      </w: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4D7B5D" w:rsidRDefault="004D7B5D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F86C7D" w:rsidRPr="00BA719F" w:rsidRDefault="00F86C7D" w:rsidP="00F86C7D">
      <w:pPr>
        <w:pStyle w:val="Bezodstpw"/>
        <w:jc w:val="right"/>
        <w:rPr>
          <w:rFonts w:ascii="Open Sans" w:hAnsi="Open Sans" w:cs="Open Sans"/>
          <w:i/>
          <w:sz w:val="16"/>
          <w:szCs w:val="16"/>
        </w:rPr>
      </w:pPr>
      <w:r>
        <w:rPr>
          <w:rFonts w:ascii="Open Sans" w:hAnsi="Open Sans" w:cs="Open Sans"/>
          <w:i/>
          <w:sz w:val="16"/>
          <w:szCs w:val="16"/>
        </w:rPr>
        <w:lastRenderedPageBreak/>
        <w:t xml:space="preserve">Załącznik Nr 2  </w:t>
      </w:r>
      <w:r w:rsidRPr="00BA719F">
        <w:rPr>
          <w:rFonts w:ascii="Open Sans" w:hAnsi="Open Sans" w:cs="Open Sans"/>
          <w:i/>
          <w:sz w:val="16"/>
          <w:szCs w:val="16"/>
        </w:rPr>
        <w:t xml:space="preserve">do umowy </w:t>
      </w:r>
      <w:r w:rsidRPr="00BA719F">
        <w:rPr>
          <w:rFonts w:ascii="Open Sans" w:eastAsia="Times New Roman" w:hAnsi="Open Sans" w:cs="Open Sans"/>
          <w:bCs/>
          <w:i/>
          <w:sz w:val="16"/>
          <w:szCs w:val="16"/>
        </w:rPr>
        <w:t>nr …………</w:t>
      </w:r>
      <w:r>
        <w:rPr>
          <w:rFonts w:ascii="Open Sans" w:hAnsi="Open Sans" w:cs="Open Sans"/>
          <w:i/>
          <w:sz w:val="16"/>
          <w:szCs w:val="16"/>
        </w:rPr>
        <w:t xml:space="preserve"> </w:t>
      </w:r>
      <w:r w:rsidRPr="00BA719F">
        <w:rPr>
          <w:rFonts w:ascii="Open Sans" w:hAnsi="Open Sans" w:cs="Open Sans"/>
          <w:i/>
          <w:sz w:val="16"/>
          <w:szCs w:val="16"/>
        </w:rPr>
        <w:t>z dnia ……</w:t>
      </w:r>
      <w:r>
        <w:rPr>
          <w:rFonts w:ascii="Open Sans" w:hAnsi="Open Sans" w:cs="Open Sans"/>
          <w:i/>
          <w:sz w:val="16"/>
          <w:szCs w:val="16"/>
        </w:rPr>
        <w:t>……</w:t>
      </w:r>
      <w:r w:rsidR="008558AD">
        <w:rPr>
          <w:rFonts w:ascii="Open Sans" w:hAnsi="Open Sans" w:cs="Open Sans"/>
          <w:i/>
          <w:sz w:val="16"/>
          <w:szCs w:val="16"/>
        </w:rPr>
        <w:t>.2021</w:t>
      </w:r>
      <w:r w:rsidRPr="00BA719F">
        <w:rPr>
          <w:rFonts w:ascii="Open Sans" w:hAnsi="Open Sans" w:cs="Open Sans"/>
          <w:i/>
          <w:sz w:val="16"/>
          <w:szCs w:val="16"/>
        </w:rPr>
        <w:t xml:space="preserve"> r.</w:t>
      </w:r>
    </w:p>
    <w:p w:rsidR="00F86C7D" w:rsidRDefault="00F86C7D" w:rsidP="00F86C7D">
      <w:pPr>
        <w:pStyle w:val="Akapitzlist"/>
        <w:shd w:val="clear" w:color="auto" w:fill="FFFFFF"/>
        <w:spacing w:after="0"/>
        <w:ind w:left="0"/>
        <w:rPr>
          <w:rFonts w:ascii="Garamond" w:hAnsi="Garamond"/>
          <w:b/>
        </w:rPr>
      </w:pPr>
    </w:p>
    <w:p w:rsidR="00F86C7D" w:rsidRPr="00A4792B" w:rsidRDefault="008558AD" w:rsidP="00F86C7D">
      <w:pPr>
        <w:pStyle w:val="Bezodstpw"/>
        <w:jc w:val="righ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…………….., dnia ……2021</w:t>
      </w:r>
      <w:r w:rsidR="00F86C7D" w:rsidRPr="00A4792B">
        <w:rPr>
          <w:rFonts w:ascii="Open Sans" w:hAnsi="Open Sans" w:cs="Open Sans"/>
          <w:sz w:val="18"/>
          <w:szCs w:val="18"/>
        </w:rPr>
        <w:t xml:space="preserve"> rok</w:t>
      </w:r>
    </w:p>
    <w:p w:rsidR="00F86C7D" w:rsidRPr="001818E0" w:rsidRDefault="00F86C7D" w:rsidP="00F86C7D">
      <w:pPr>
        <w:jc w:val="right"/>
        <w:rPr>
          <w:rFonts w:ascii="Garamond" w:hAnsi="Garamond"/>
        </w:rPr>
      </w:pPr>
    </w:p>
    <w:p w:rsidR="00F86C7D" w:rsidRDefault="00F86C7D" w:rsidP="00F86C7D">
      <w:pPr>
        <w:ind w:left="5670"/>
        <w:jc w:val="center"/>
        <w:rPr>
          <w:rFonts w:ascii="Garamond" w:hAnsi="Garamond"/>
          <w:b/>
        </w:rPr>
      </w:pPr>
    </w:p>
    <w:p w:rsidR="00F86C7D" w:rsidRPr="001818E0" w:rsidRDefault="00F86C7D" w:rsidP="00F86C7D">
      <w:pPr>
        <w:ind w:left="5670"/>
        <w:jc w:val="center"/>
        <w:rPr>
          <w:rFonts w:ascii="Garamond" w:hAnsi="Garamond"/>
          <w:b/>
        </w:rPr>
      </w:pPr>
    </w:p>
    <w:p w:rsidR="00F86C7D" w:rsidRPr="00A4792B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 w:rsidRPr="00A4792B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>ZGŁOSZENIE</w:t>
      </w:r>
    </w:p>
    <w:p w:rsidR="00F86C7D" w:rsidRDefault="00F86C7D" w:rsidP="00F86C7D">
      <w:pPr>
        <w:jc w:val="both"/>
        <w:rPr>
          <w:rFonts w:ascii="Garamond" w:hAnsi="Garamond"/>
          <w:b/>
        </w:rPr>
      </w:pPr>
    </w:p>
    <w:p w:rsidR="00F86C7D" w:rsidRDefault="00F86C7D" w:rsidP="00F86C7D">
      <w:pPr>
        <w:jc w:val="both"/>
        <w:rPr>
          <w:rFonts w:ascii="Garamond" w:hAnsi="Garamond"/>
          <w:b/>
        </w:rPr>
      </w:pPr>
    </w:p>
    <w:p w:rsidR="00F86C7D" w:rsidRPr="001818E0" w:rsidRDefault="00F86C7D" w:rsidP="00F86C7D">
      <w:pPr>
        <w:jc w:val="both"/>
        <w:rPr>
          <w:rFonts w:ascii="Garamond" w:hAnsi="Garamond"/>
          <w:b/>
        </w:rPr>
      </w:pP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1E36BC">
        <w:rPr>
          <w:rFonts w:ascii="Open Sans" w:eastAsia="Times New Roman" w:hAnsi="Open Sans" w:cs="Open Sans"/>
          <w:iCs/>
          <w:sz w:val="18"/>
          <w:szCs w:val="18"/>
          <w:lang w:eastAsia="pl-PL"/>
        </w:rPr>
        <w:t>Firma</w:t>
      </w:r>
      <w:r w:rsidRPr="00161CED"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  <w:t>:</w:t>
      </w:r>
      <w:r w:rsidRPr="00161CED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…………………………………………….</w:t>
      </w:r>
    </w:p>
    <w:p w:rsidR="00F86C7D" w:rsidRPr="00A4792B" w:rsidRDefault="000B4536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zgłasza do odbioru wykonany remont </w:t>
      </w:r>
      <w:r w:rsidR="00F86C7D" w:rsidRPr="00A4792B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dla </w:t>
      </w:r>
      <w:r w:rsidR="004D7B5D">
        <w:rPr>
          <w:rFonts w:ascii="Open Sans" w:eastAsia="Times New Roman" w:hAnsi="Open Sans" w:cs="Open Sans"/>
          <w:iCs/>
          <w:sz w:val="18"/>
          <w:szCs w:val="18"/>
          <w:lang w:eastAsia="pl-PL"/>
        </w:rPr>
        <w:t>zadania</w:t>
      </w:r>
      <w:r w:rsidR="00F86C7D" w:rsidRPr="00A4792B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: </w:t>
      </w:r>
    </w:p>
    <w:p w:rsidR="00F86C7D" w:rsidRDefault="000B4536" w:rsidP="00F86C7D">
      <w:pPr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Open Sans" w:hAnsi="Open Sans" w:cs="Open Sans"/>
          <w:b/>
          <w:sz w:val="20"/>
          <w:szCs w:val="20"/>
        </w:rPr>
      </w:pPr>
      <w:r w:rsidRPr="000B4536">
        <w:rPr>
          <w:rFonts w:ascii="Open Sans" w:hAnsi="Open Sans" w:cs="Open Sans"/>
          <w:b/>
          <w:sz w:val="20"/>
          <w:szCs w:val="20"/>
        </w:rPr>
        <w:t>Remonty bieżące pomp na pompowniach wody i ścieków na terenie Gminy Lubenia w 2020</w:t>
      </w:r>
    </w:p>
    <w:p w:rsidR="000B4536" w:rsidRDefault="000B4536" w:rsidP="00F86C7D">
      <w:pPr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Pompa :</w:t>
      </w:r>
    </w:p>
    <w:p w:rsidR="000B4536" w:rsidRDefault="000B4536" w:rsidP="00F86C7D">
      <w:pPr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……………………………………………………………………………………………………………….</w:t>
      </w:r>
    </w:p>
    <w:p w:rsidR="00F86C7D" w:rsidRPr="00A4792B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A4792B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Zgodnie z umową nr 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……………………………</w:t>
      </w:r>
      <w:r w:rsidRPr="00A4792B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z dnia </w:t>
      </w:r>
      <w:r w:rsidR="000B4536">
        <w:rPr>
          <w:rFonts w:ascii="Open Sans" w:eastAsia="Times New Roman" w:hAnsi="Open Sans" w:cs="Open Sans"/>
          <w:iCs/>
          <w:sz w:val="18"/>
          <w:szCs w:val="18"/>
          <w:lang w:eastAsia="pl-PL"/>
        </w:rPr>
        <w:t>…………...........2020</w:t>
      </w:r>
      <w:r w:rsidRPr="00A4792B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r.</w:t>
      </w:r>
    </w:p>
    <w:p w:rsidR="00F86C7D" w:rsidRPr="00A4792B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A4792B">
        <w:rPr>
          <w:rFonts w:ascii="Open Sans" w:eastAsia="Times New Roman" w:hAnsi="Open Sans" w:cs="Open Sans"/>
          <w:iCs/>
          <w:sz w:val="18"/>
          <w:szCs w:val="18"/>
          <w:lang w:eastAsia="pl-PL"/>
        </w:rPr>
        <w:t>Proponowany termin odbioru : ...............................................................................................................</w:t>
      </w:r>
    </w:p>
    <w:p w:rsidR="00F86C7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F86C7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F86C7D" w:rsidRPr="00A4792B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A4792B">
        <w:rPr>
          <w:rFonts w:ascii="Open Sans" w:eastAsia="Times New Roman" w:hAnsi="Open Sans" w:cs="Open Sans"/>
          <w:iCs/>
          <w:sz w:val="18"/>
          <w:szCs w:val="18"/>
          <w:lang w:eastAsia="pl-PL"/>
        </w:rPr>
        <w:t>……………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……..</w:t>
      </w:r>
      <w:r w:rsidRPr="00A4792B">
        <w:rPr>
          <w:rFonts w:ascii="Open Sans" w:eastAsia="Times New Roman" w:hAnsi="Open Sans" w:cs="Open Sans"/>
          <w:iCs/>
          <w:sz w:val="18"/>
          <w:szCs w:val="18"/>
          <w:lang w:eastAsia="pl-PL"/>
        </w:rPr>
        <w:t>……….</w:t>
      </w:r>
    </w:p>
    <w:p w:rsidR="00F86C7D" w:rsidRPr="00A4792B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A4792B">
        <w:rPr>
          <w:rFonts w:ascii="Open Sans" w:eastAsia="Times New Roman" w:hAnsi="Open Sans" w:cs="Open Sans"/>
          <w:iCs/>
          <w:sz w:val="18"/>
          <w:szCs w:val="18"/>
          <w:lang w:eastAsia="pl-PL"/>
        </w:rPr>
        <w:t>Podpis Wykonawcy</w:t>
      </w:r>
    </w:p>
    <w:p w:rsidR="00F86C7D" w:rsidRDefault="00F86C7D" w:rsidP="00F86C7D">
      <w:pPr>
        <w:jc w:val="both"/>
        <w:rPr>
          <w:rFonts w:ascii="Garamond" w:hAnsi="Garamond"/>
        </w:rPr>
      </w:pPr>
    </w:p>
    <w:p w:rsidR="00F86C7D" w:rsidRDefault="00F86C7D" w:rsidP="00F86C7D">
      <w:pPr>
        <w:jc w:val="both"/>
        <w:rPr>
          <w:rFonts w:ascii="Garamond" w:hAnsi="Garamond"/>
        </w:rPr>
      </w:pPr>
    </w:p>
    <w:p w:rsidR="00F86C7D" w:rsidRPr="001818E0" w:rsidRDefault="00F86C7D" w:rsidP="00F86C7D">
      <w:pPr>
        <w:jc w:val="both"/>
        <w:rPr>
          <w:rFonts w:ascii="Garamond" w:hAnsi="Garamond"/>
        </w:rPr>
      </w:pPr>
    </w:p>
    <w:p w:rsidR="00F86C7D" w:rsidRPr="001818E0" w:rsidRDefault="00F86C7D" w:rsidP="00F86C7D">
      <w:pPr>
        <w:spacing w:line="240" w:lineRule="auto"/>
        <w:jc w:val="right"/>
        <w:rPr>
          <w:rFonts w:ascii="Garamond" w:hAnsi="Garamond"/>
        </w:rPr>
      </w:pPr>
      <w:r w:rsidRPr="001818E0">
        <w:rPr>
          <w:rFonts w:ascii="Garamond" w:hAnsi="Garamond"/>
        </w:rPr>
        <w:t>……………………………..</w:t>
      </w: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161CED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                       </w:t>
      </w:r>
      <w:r w:rsidRPr="00161CED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Data wpływu     </w:t>
      </w: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161CED">
        <w:rPr>
          <w:rFonts w:ascii="Open Sans" w:eastAsia="Times New Roman" w:hAnsi="Open Sans" w:cs="Open Sans"/>
          <w:iCs/>
          <w:sz w:val="18"/>
          <w:szCs w:val="18"/>
          <w:lang w:eastAsia="pl-PL"/>
        </w:rPr>
        <w:t>Uzgodniony z Wykonawcą termin odbioru robót ……………………………………..</w:t>
      </w: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161CED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           </w:t>
      </w: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161CED">
        <w:rPr>
          <w:rFonts w:ascii="Open Sans" w:eastAsia="Times New Roman" w:hAnsi="Open Sans" w:cs="Open Sans"/>
          <w:iCs/>
          <w:sz w:val="18"/>
          <w:szCs w:val="18"/>
          <w:lang w:eastAsia="pl-PL"/>
        </w:rPr>
        <w:t>……………………………</w:t>
      </w: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161CED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       Podpis</w:t>
      </w: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4D7B5D" w:rsidRDefault="004D7B5D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Bezodstpw"/>
        <w:jc w:val="right"/>
        <w:rPr>
          <w:rFonts w:ascii="Open Sans" w:hAnsi="Open Sans" w:cs="Open Sans"/>
          <w:i/>
          <w:sz w:val="16"/>
          <w:szCs w:val="16"/>
        </w:rPr>
      </w:pPr>
    </w:p>
    <w:p w:rsidR="00F86C7D" w:rsidRPr="00BA719F" w:rsidRDefault="00F86C7D" w:rsidP="00F86C7D">
      <w:pPr>
        <w:pStyle w:val="Bezodstpw"/>
        <w:jc w:val="right"/>
        <w:rPr>
          <w:rFonts w:ascii="Open Sans" w:hAnsi="Open Sans" w:cs="Open Sans"/>
          <w:i/>
          <w:sz w:val="16"/>
          <w:szCs w:val="16"/>
        </w:rPr>
      </w:pPr>
      <w:r>
        <w:rPr>
          <w:rFonts w:ascii="Open Sans" w:hAnsi="Open Sans" w:cs="Open Sans"/>
          <w:i/>
          <w:sz w:val="16"/>
          <w:szCs w:val="16"/>
        </w:rPr>
        <w:t xml:space="preserve">Załącznik Nr 3  </w:t>
      </w:r>
      <w:r w:rsidRPr="00BA719F">
        <w:rPr>
          <w:rFonts w:ascii="Open Sans" w:hAnsi="Open Sans" w:cs="Open Sans"/>
          <w:i/>
          <w:sz w:val="16"/>
          <w:szCs w:val="16"/>
        </w:rPr>
        <w:t xml:space="preserve">do umowy </w:t>
      </w:r>
      <w:r w:rsidRPr="00BA719F">
        <w:rPr>
          <w:rFonts w:ascii="Open Sans" w:eastAsia="Times New Roman" w:hAnsi="Open Sans" w:cs="Open Sans"/>
          <w:bCs/>
          <w:i/>
          <w:sz w:val="16"/>
          <w:szCs w:val="16"/>
        </w:rPr>
        <w:t>nr …………</w:t>
      </w:r>
      <w:r>
        <w:rPr>
          <w:rFonts w:ascii="Open Sans" w:hAnsi="Open Sans" w:cs="Open Sans"/>
          <w:i/>
          <w:sz w:val="16"/>
          <w:szCs w:val="16"/>
        </w:rPr>
        <w:t xml:space="preserve"> </w:t>
      </w:r>
      <w:r w:rsidRPr="00BA719F">
        <w:rPr>
          <w:rFonts w:ascii="Open Sans" w:hAnsi="Open Sans" w:cs="Open Sans"/>
          <w:i/>
          <w:sz w:val="16"/>
          <w:szCs w:val="16"/>
        </w:rPr>
        <w:t>z dnia ……</w:t>
      </w:r>
      <w:r>
        <w:rPr>
          <w:rFonts w:ascii="Open Sans" w:hAnsi="Open Sans" w:cs="Open Sans"/>
          <w:i/>
          <w:sz w:val="16"/>
          <w:szCs w:val="16"/>
        </w:rPr>
        <w:t>……</w:t>
      </w:r>
      <w:r w:rsidR="004D7B5D">
        <w:rPr>
          <w:rFonts w:ascii="Open Sans" w:hAnsi="Open Sans" w:cs="Open Sans"/>
          <w:i/>
          <w:sz w:val="16"/>
          <w:szCs w:val="16"/>
        </w:rPr>
        <w:t>.202</w:t>
      </w:r>
      <w:r w:rsidR="008558AD">
        <w:rPr>
          <w:rFonts w:ascii="Open Sans" w:hAnsi="Open Sans" w:cs="Open Sans"/>
          <w:i/>
          <w:sz w:val="16"/>
          <w:szCs w:val="16"/>
        </w:rPr>
        <w:t>1</w:t>
      </w:r>
      <w:r w:rsidRPr="00BA719F">
        <w:rPr>
          <w:rFonts w:ascii="Open Sans" w:hAnsi="Open Sans" w:cs="Open Sans"/>
          <w:i/>
          <w:sz w:val="16"/>
          <w:szCs w:val="16"/>
        </w:rPr>
        <w:t xml:space="preserve"> r.</w:t>
      </w: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 w:rsidRPr="00161CED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>PROTOKÓŁ  ZDAWCZO-ODBIORCZY</w:t>
      </w:r>
    </w:p>
    <w:p w:rsidR="00F86C7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 w:rsidRPr="00161CED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>z przekazania pomp</w:t>
      </w:r>
      <w:r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>y</w:t>
      </w:r>
      <w:r w:rsidRPr="00161CED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 do remontu </w:t>
      </w: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jc w:val="center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161CED">
        <w:rPr>
          <w:rFonts w:ascii="Open Sans" w:eastAsia="Times New Roman" w:hAnsi="Open Sans" w:cs="Open Sans"/>
          <w:iCs/>
          <w:sz w:val="18"/>
          <w:szCs w:val="18"/>
          <w:lang w:eastAsia="pl-PL"/>
        </w:rPr>
        <w:t>sporządzony w dniu .</w:t>
      </w:r>
      <w:r w:rsidR="008558AD">
        <w:rPr>
          <w:rFonts w:ascii="Open Sans" w:eastAsia="Times New Roman" w:hAnsi="Open Sans" w:cs="Open Sans"/>
          <w:iCs/>
          <w:sz w:val="18"/>
          <w:szCs w:val="18"/>
          <w:lang w:eastAsia="pl-PL"/>
        </w:rPr>
        <w:t>............................2021</w:t>
      </w:r>
      <w:r w:rsidRPr="00161CED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roku.</w:t>
      </w:r>
    </w:p>
    <w:p w:rsidR="00F86C7D" w:rsidRPr="00367A8B" w:rsidRDefault="00F86C7D" w:rsidP="00F86C7D">
      <w:pPr>
        <w:jc w:val="center"/>
        <w:rPr>
          <w:rFonts w:ascii="Garamond" w:hAnsi="Garamond"/>
        </w:rPr>
      </w:pPr>
    </w:p>
    <w:p w:rsidR="00F86C7D" w:rsidRDefault="00F86C7D" w:rsidP="00F86C7D">
      <w:pPr>
        <w:jc w:val="both"/>
        <w:rPr>
          <w:rFonts w:ascii="Garamond" w:hAnsi="Garamond"/>
        </w:rPr>
      </w:pPr>
    </w:p>
    <w:p w:rsidR="00F86C7D" w:rsidRPr="001E36BC" w:rsidRDefault="00F86C7D" w:rsidP="00F86C7D">
      <w:pPr>
        <w:tabs>
          <w:tab w:val="left" w:pos="-1418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1E36BC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Na podstawie umowy nr </w:t>
      </w:r>
      <w:r w:rsidR="004D7B5D">
        <w:rPr>
          <w:rFonts w:ascii="Open Sans" w:eastAsia="Times New Roman" w:hAnsi="Open Sans" w:cs="Open Sans"/>
          <w:iCs/>
          <w:sz w:val="18"/>
          <w:szCs w:val="18"/>
          <w:lang w:eastAsia="pl-PL"/>
        </w:rPr>
        <w:t>……………… z dnia …..............202</w:t>
      </w:r>
      <w:r w:rsidR="008558AD">
        <w:rPr>
          <w:rFonts w:ascii="Open Sans" w:eastAsia="Times New Roman" w:hAnsi="Open Sans" w:cs="Open Sans"/>
          <w:iCs/>
          <w:sz w:val="18"/>
          <w:szCs w:val="18"/>
          <w:lang w:eastAsia="pl-PL"/>
        </w:rPr>
        <w:t>1</w:t>
      </w:r>
      <w:r w:rsidRPr="001E36BC">
        <w:rPr>
          <w:rFonts w:ascii="Open Sans" w:eastAsia="Times New Roman" w:hAnsi="Open Sans" w:cs="Open Sans"/>
          <w:iCs/>
          <w:sz w:val="18"/>
          <w:szCs w:val="18"/>
          <w:lang w:eastAsia="pl-PL"/>
        </w:rPr>
        <w:t>r.</w:t>
      </w:r>
      <w:r w:rsidRPr="001E36BC">
        <w:rPr>
          <w:rFonts w:ascii="Open Sans" w:eastAsia="Times New Roman" w:hAnsi="Open Sans" w:cs="Open Sans"/>
          <w:sz w:val="18"/>
          <w:szCs w:val="18"/>
          <w:lang w:eastAsia="pl-PL"/>
        </w:rPr>
        <w:t xml:space="preserve"> </w:t>
      </w:r>
      <w:r w:rsidR="004D7B5D">
        <w:rPr>
          <w:rFonts w:ascii="Open Sans" w:eastAsia="Times New Roman" w:hAnsi="Open Sans" w:cs="Open Sans"/>
          <w:sz w:val="18"/>
          <w:szCs w:val="18"/>
          <w:lang w:eastAsia="pl-PL"/>
        </w:rPr>
        <w:t>Gmina Lubenia , 36-042 Lubenia 131</w:t>
      </w:r>
      <w:r w:rsidRPr="001E36BC">
        <w:rPr>
          <w:rFonts w:ascii="Open Sans" w:eastAsia="Times New Roman" w:hAnsi="Open Sans" w:cs="Open Sans"/>
          <w:sz w:val="18"/>
          <w:szCs w:val="18"/>
          <w:lang w:eastAsia="pl-PL"/>
        </w:rPr>
        <w:t xml:space="preserve"> </w:t>
      </w:r>
      <w:r w:rsidRPr="001E36BC">
        <w:rPr>
          <w:rFonts w:ascii="Open Sans" w:eastAsia="Times New Roman" w:hAnsi="Open Sans" w:cs="Open Sans"/>
          <w:iCs/>
          <w:sz w:val="18"/>
          <w:szCs w:val="18"/>
          <w:lang w:eastAsia="pl-PL"/>
        </w:rPr>
        <w:t>(</w:t>
      </w:r>
      <w:r w:rsidR="004D7B5D">
        <w:rPr>
          <w:rFonts w:ascii="Open Sans" w:eastAsia="Times New Roman" w:hAnsi="Open Sans" w:cs="Open Sans"/>
          <w:iCs/>
          <w:sz w:val="18"/>
          <w:szCs w:val="18"/>
          <w:lang w:eastAsia="pl-PL"/>
        </w:rPr>
        <w:t>ZAMAWIAJĄCY</w:t>
      </w:r>
      <w:r w:rsidRPr="001E36BC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) przekazuje, </w:t>
      </w:r>
    </w:p>
    <w:p w:rsidR="00F86C7D" w:rsidRPr="001E36BC" w:rsidRDefault="00F86C7D" w:rsidP="00F86C7D">
      <w:pPr>
        <w:tabs>
          <w:tab w:val="left" w:pos="-1418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1E36BC">
        <w:rPr>
          <w:rFonts w:ascii="Open Sans" w:eastAsia="Times New Roman" w:hAnsi="Open Sans" w:cs="Open Sans"/>
          <w:iCs/>
          <w:sz w:val="18"/>
          <w:szCs w:val="18"/>
          <w:lang w:eastAsia="pl-PL"/>
        </w:rPr>
        <w:t>a</w:t>
      </w:r>
    </w:p>
    <w:p w:rsidR="00F86C7D" w:rsidRPr="001E36BC" w:rsidRDefault="00F86C7D" w:rsidP="00F86C7D">
      <w:pPr>
        <w:tabs>
          <w:tab w:val="left" w:pos="-1418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1E36BC">
        <w:rPr>
          <w:rFonts w:ascii="Open Sans" w:eastAsia="Times New Roman" w:hAnsi="Open Sans" w:cs="Open Sans"/>
          <w:iCs/>
          <w:sz w:val="18"/>
          <w:szCs w:val="18"/>
          <w:lang w:eastAsia="pl-PL"/>
        </w:rPr>
        <w:t>Wykonawca przeglądu –przyjmuje do remontu pompę:</w:t>
      </w:r>
      <w:r w:rsidR="004D7B5D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(należy wybrać właściwą)</w:t>
      </w:r>
    </w:p>
    <w:tbl>
      <w:tblPr>
        <w:tblW w:w="34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320"/>
        <w:gridCol w:w="960"/>
        <w:gridCol w:w="280"/>
        <w:gridCol w:w="960"/>
      </w:tblGrid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Siedliska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Pompy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Producent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3,0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proofErr w:type="spellStart"/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  <w:proofErr w:type="spellEnd"/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 x 1,5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proofErr w:type="spellStart"/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  <w:proofErr w:type="spellEnd"/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 x 2,3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Leszno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3A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proofErr w:type="spellStart"/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  <w:proofErr w:type="spellEnd"/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 x 1,5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proofErr w:type="spellStart"/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  <w:proofErr w:type="spellEnd"/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5,5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proofErr w:type="spellStart"/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  <w:proofErr w:type="spellEnd"/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 x 1,5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proofErr w:type="spellStart"/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  <w:proofErr w:type="spellEnd"/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Lubenia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2,2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proofErr w:type="spellStart"/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  <w:proofErr w:type="spellEnd"/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proofErr w:type="spellStart"/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  <w:proofErr w:type="spellEnd"/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 x 3,1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2,2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proofErr w:type="spellStart"/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  <w:proofErr w:type="spellEnd"/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3,0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proofErr w:type="spellStart"/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  <w:proofErr w:type="spellEnd"/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2,2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proofErr w:type="spellStart"/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  <w:proofErr w:type="spellEnd"/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1,5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proofErr w:type="spellStart"/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  <w:proofErr w:type="spellEnd"/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3,0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proofErr w:type="spellStart"/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  <w:proofErr w:type="spellEnd"/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3,0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proofErr w:type="spellStart"/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  <w:proofErr w:type="spellEnd"/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3,0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proofErr w:type="spellStart"/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  <w:proofErr w:type="spellEnd"/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proofErr w:type="spellStart"/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Sołonka</w:t>
            </w:r>
            <w:proofErr w:type="spell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psł1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 x 1,75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psł2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2,6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psł3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 x 3,06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psł4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 x 2,6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psł5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5,3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psł6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psł7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 x 2,6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psł8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psł9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1,23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gridAfter w:val="1"/>
          <w:wAfter w:w="960" w:type="dxa"/>
          <w:trHeight w:val="25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1,94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1,24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123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194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lastRenderedPageBreak/>
              <w:t xml:space="preserve">ps6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1,94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1,23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123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1,94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1,94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ps15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ps16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ps17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5,3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</w:tbl>
    <w:p w:rsidR="00F86C7D" w:rsidRPr="001E36BC" w:rsidRDefault="00F86C7D" w:rsidP="00F86C7D">
      <w:pPr>
        <w:tabs>
          <w:tab w:val="left" w:pos="-1418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F86C7D" w:rsidRPr="001E36BC" w:rsidRDefault="00F86C7D" w:rsidP="00F86C7D">
      <w:pPr>
        <w:tabs>
          <w:tab w:val="left" w:pos="-1418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1E36BC">
        <w:rPr>
          <w:rFonts w:ascii="Open Sans" w:eastAsia="Times New Roman" w:hAnsi="Open Sans" w:cs="Open Sans"/>
          <w:iCs/>
          <w:sz w:val="18"/>
          <w:szCs w:val="18"/>
          <w:lang w:eastAsia="pl-PL"/>
        </w:rPr>
        <w:t>Remont pompy będzie wykonywany na miejscu, tzn. w pomieszczeniu pompowni przy wykorzystaniu suwnicy zainstalowanej na pompowniach chyba, że wykonawca stwierdzi konieczność przewiezienia pompy do swojej bazy warsztatowej.</w:t>
      </w:r>
    </w:p>
    <w:p w:rsidR="00F86C7D" w:rsidRPr="001E36BC" w:rsidRDefault="00F86C7D" w:rsidP="00F86C7D">
      <w:pPr>
        <w:tabs>
          <w:tab w:val="left" w:pos="-1418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F86C7D" w:rsidRPr="001E36BC" w:rsidRDefault="00F86C7D" w:rsidP="00F86C7D">
      <w:pPr>
        <w:tabs>
          <w:tab w:val="left" w:pos="-1418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1E36BC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Przekazywana pompa jest sprawna, kompletna z profesjonalnie wykonanymi podłączeniami do zasilenia </w:t>
      </w:r>
      <w:r w:rsidRPr="001E36BC">
        <w:rPr>
          <w:rFonts w:ascii="Open Sans" w:eastAsia="Times New Roman" w:hAnsi="Open Sans" w:cs="Open Sans"/>
          <w:iCs/>
          <w:sz w:val="18"/>
          <w:szCs w:val="18"/>
          <w:lang w:eastAsia="pl-PL"/>
        </w:rPr>
        <w:br/>
        <w:t>w energię.</w:t>
      </w:r>
    </w:p>
    <w:p w:rsidR="00F86C7D" w:rsidRPr="00876CED" w:rsidRDefault="00F86C7D" w:rsidP="00F86C7D">
      <w:pPr>
        <w:tabs>
          <w:tab w:val="left" w:pos="-1418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F86C7D" w:rsidRDefault="00F86C7D" w:rsidP="00F86C7D">
      <w:pPr>
        <w:tabs>
          <w:tab w:val="left" w:pos="-1418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876CED">
        <w:rPr>
          <w:rFonts w:ascii="Open Sans" w:eastAsia="Times New Roman" w:hAnsi="Open Sans" w:cs="Open Sans"/>
          <w:iCs/>
          <w:sz w:val="18"/>
          <w:szCs w:val="18"/>
          <w:lang w:eastAsia="pl-PL"/>
        </w:rPr>
        <w:t>Od chwili przekazania Wykonawca bierze na siebie odp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owiedzialność za stan przejętej</w:t>
      </w:r>
      <w:r w:rsidRPr="00876CED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pomp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y</w:t>
      </w:r>
      <w:r w:rsidRPr="00876CED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br/>
      </w:r>
      <w:r w:rsidRPr="00876CED">
        <w:rPr>
          <w:rFonts w:ascii="Open Sans" w:eastAsia="Times New Roman" w:hAnsi="Open Sans" w:cs="Open Sans"/>
          <w:iCs/>
          <w:sz w:val="18"/>
          <w:szCs w:val="18"/>
          <w:lang w:eastAsia="pl-PL"/>
        </w:rPr>
        <w:t>i po wykonaniu remontu, zg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odnie z zawartą umową przekaże ją</w:t>
      </w:r>
      <w:r w:rsidRPr="00876CED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</w:t>
      </w:r>
      <w:r w:rsidR="004D7B5D">
        <w:rPr>
          <w:rFonts w:ascii="Open Sans" w:eastAsia="Times New Roman" w:hAnsi="Open Sans" w:cs="Open Sans"/>
          <w:iCs/>
          <w:sz w:val="18"/>
          <w:szCs w:val="18"/>
          <w:lang w:eastAsia="pl-PL"/>
        </w:rPr>
        <w:t>Zamawiającemu</w:t>
      </w:r>
      <w:r w:rsidRPr="00876CED">
        <w:rPr>
          <w:rFonts w:ascii="Open Sans" w:eastAsia="Times New Roman" w:hAnsi="Open Sans" w:cs="Open Sans"/>
          <w:iCs/>
          <w:sz w:val="18"/>
          <w:szCs w:val="18"/>
          <w:lang w:eastAsia="pl-PL"/>
        </w:rPr>
        <w:t>.</w:t>
      </w:r>
    </w:p>
    <w:p w:rsidR="00F86C7D" w:rsidRPr="00876CED" w:rsidRDefault="00F86C7D" w:rsidP="00F86C7D">
      <w:pPr>
        <w:tabs>
          <w:tab w:val="left" w:pos="-1418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F86C7D" w:rsidRPr="00876CED" w:rsidRDefault="00F86C7D" w:rsidP="00F86C7D">
      <w:pPr>
        <w:tabs>
          <w:tab w:val="left" w:pos="-1418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876CED">
        <w:rPr>
          <w:rFonts w:ascii="Open Sans" w:eastAsia="Times New Roman" w:hAnsi="Open Sans" w:cs="Open Sans"/>
          <w:iCs/>
          <w:sz w:val="18"/>
          <w:szCs w:val="18"/>
          <w:lang w:eastAsia="pl-PL"/>
        </w:rPr>
        <w:t>Pozostałe warunki wykonania remontu zawarte są w umowie.</w:t>
      </w:r>
    </w:p>
    <w:p w:rsidR="00F86C7D" w:rsidRPr="00367A8B" w:rsidRDefault="00F86C7D" w:rsidP="00F86C7D">
      <w:pPr>
        <w:jc w:val="center"/>
        <w:rPr>
          <w:rFonts w:ascii="Garamond" w:hAnsi="Garamond"/>
        </w:rPr>
      </w:pPr>
    </w:p>
    <w:p w:rsidR="00F86C7D" w:rsidRPr="00367A8B" w:rsidRDefault="00F86C7D" w:rsidP="00F86C7D">
      <w:pPr>
        <w:jc w:val="center"/>
        <w:rPr>
          <w:rFonts w:ascii="Garamond" w:hAnsi="Garamond"/>
        </w:rPr>
      </w:pPr>
    </w:p>
    <w:p w:rsidR="00F86C7D" w:rsidRPr="00367A8B" w:rsidRDefault="00F86C7D" w:rsidP="00F86C7D">
      <w:pPr>
        <w:jc w:val="center"/>
        <w:rPr>
          <w:rFonts w:ascii="Garamond" w:hAnsi="Garamond"/>
        </w:rPr>
      </w:pPr>
    </w:p>
    <w:p w:rsidR="00F86C7D" w:rsidRPr="00876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</w:pP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PRZEKAZUJĄCY:</w:t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  <w:t>PRZYJMUJĄCY:</w:t>
      </w:r>
    </w:p>
    <w:p w:rsidR="004D7B5D" w:rsidRDefault="004D7B5D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F86C7D" w:rsidRPr="00BA719F" w:rsidRDefault="00F86C7D" w:rsidP="00F86C7D">
      <w:pPr>
        <w:pStyle w:val="Stopka"/>
        <w:tabs>
          <w:tab w:val="clear" w:pos="4536"/>
          <w:tab w:val="clear" w:pos="9072"/>
        </w:tabs>
        <w:spacing w:line="360" w:lineRule="auto"/>
        <w:ind w:left="4963"/>
        <w:rPr>
          <w:rFonts w:ascii="Open Sans" w:hAnsi="Open Sans" w:cs="Open Sans"/>
          <w:i/>
          <w:sz w:val="16"/>
          <w:szCs w:val="16"/>
        </w:rPr>
      </w:pPr>
      <w:r>
        <w:rPr>
          <w:rFonts w:ascii="Garamond" w:hAnsi="Garamond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6282690</wp:posOffset>
                </wp:positionH>
                <wp:positionV relativeFrom="paragraph">
                  <wp:posOffset>373380</wp:posOffset>
                </wp:positionV>
                <wp:extent cx="226060" cy="231775"/>
                <wp:effectExtent l="10795" t="12065" r="10795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7D1DF" id="Prostokąt 5" o:spid="_x0000_s1026" style="position:absolute;margin-left:494.7pt;margin-top:29.4pt;width:17.8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x/DJAIAADwEAAAOAAAAZHJzL2Uyb0RvYy54bWysU81uEzEQviPxDpbvZJMlP+0qm6pKCUIq&#10;EKnwAI7Xm7Xq9Zixk02482Z9MMbeNKRwQQgfLI9n/Pmbb2bmN4fWsL1Cr8GWfDQYcqashErbbcm/&#10;flm9ueLMB2ErYcCqkh+V5zeL16/mnStUDg2YSiEjEOuLzpW8CcEVWeZlo1rhB+CUJWcN2IpAJm6z&#10;CkVH6K3J8uFwmnWAlUOQynu6veudfJHw61rJ8LmuvQrMlJy4hbRj2jdxzxZzUWxRuEbLEw3xDyxa&#10;oS19eoa6E0GwHeo/oFotETzUYSChzaCutVQpB8pmNPwtm4dGOJVyIXG8O8vk/x+s/LRfI9NVySec&#10;WdFSidZEMMDj04/AJlGfzvmCwh7cGmOG3t2DfPTMwrIRdqtuEaFrlKiI1SjGZy8eRMPTU7bpPkJF&#10;8GIXIEl1qLGNgCQCO6SKHM8VUYfAJF3m+XQ4pbpJcuVvR7NZYpSJ4vmxQx/eK2hZPJQcqeAJXOzv&#10;fYhkRPEcksiD0dVKG5MM3G6WBtleUHOs0kr8KcfLMGNZV/LrST5JyC98/u8gWh2oy41uS341jKvv&#10;u6jaO1ulHgxCm/5MlI09yRiV6yuwgepIKiL0LUwjR4cG8DtnHbVvyf23nUDFmflgqRLXo/E49nsy&#10;xpNZTgZeejaXHmElQZU8cNYfl6GfkZ1DvW3op1HK3cItVa/WSdlY2Z7ViSy1aBL8NE5xBi7tFPVr&#10;6Bc/AQAA//8DAFBLAwQUAAYACAAAACEAQ7WP6N4AAAAKAQAADwAAAGRycy9kb3ducmV2LnhtbEyP&#10;TU/CQBCG7yb+h82YeJOtSE2p3RLFGi8cEOE+bMe2cT+a7gLFX+9w0uPkffPO8xSL0RpxpCF03im4&#10;nyQgyGlfd65RsP18u8tAhIiuRuMdKThTgEV5fVVgXvuT+6DjJjaCR1zIUUEbY59LGXRLFsPE9+Q4&#10;+/KDxcjn0Mh6wBOPWyOnSfIoLXaOP7TY07Il/b05WAVrxNf1z7vWL9V5NatouavIG6Vub8bnJxCR&#10;xvhXhgs+o0PJTHt/cHUQRsE8m8+4qiDNWOFSSKYp2+05Sh9AloX8r1D+AgAA//8DAFBLAQItABQA&#10;BgAIAAAAIQC2gziS/gAAAOEBAAATAAAAAAAAAAAAAAAAAAAAAABbQ29udGVudF9UeXBlc10ueG1s&#10;UEsBAi0AFAAGAAgAAAAhADj9If/WAAAAlAEAAAsAAAAAAAAAAAAAAAAALwEAAF9yZWxzLy5yZWxz&#10;UEsBAi0AFAAGAAgAAAAhAD8nH8MkAgAAPAQAAA4AAAAAAAAAAAAAAAAALgIAAGRycy9lMm9Eb2Mu&#10;eG1sUEsBAi0AFAAGAAgAAAAhAEO1j+jeAAAACgEAAA8AAAAAAAAAAAAAAAAAfgQAAGRycy9kb3du&#10;cmV2LnhtbFBLBQYAAAAABAAEAPMAAACJBQAAAAA=&#10;" strokecolor="white"/>
            </w:pict>
          </mc:Fallback>
        </mc:AlternateContent>
      </w:r>
      <w:r>
        <w:rPr>
          <w:rFonts w:ascii="Open Sans" w:hAnsi="Open Sans" w:cs="Open Sans"/>
          <w:i/>
          <w:sz w:val="16"/>
          <w:szCs w:val="16"/>
        </w:rPr>
        <w:t xml:space="preserve">Załącznik Nr 3a  </w:t>
      </w:r>
      <w:r w:rsidRPr="00BA719F">
        <w:rPr>
          <w:rFonts w:ascii="Open Sans" w:hAnsi="Open Sans" w:cs="Open Sans"/>
          <w:i/>
          <w:sz w:val="16"/>
          <w:szCs w:val="16"/>
        </w:rPr>
        <w:t xml:space="preserve">do umowy </w:t>
      </w:r>
      <w:r w:rsidRPr="00BA719F">
        <w:rPr>
          <w:rFonts w:ascii="Open Sans" w:hAnsi="Open Sans" w:cs="Open Sans"/>
          <w:bCs/>
          <w:i/>
          <w:sz w:val="16"/>
          <w:szCs w:val="16"/>
        </w:rPr>
        <w:t>nr …………</w:t>
      </w:r>
      <w:r>
        <w:rPr>
          <w:rFonts w:ascii="Open Sans" w:hAnsi="Open Sans" w:cs="Open Sans"/>
          <w:i/>
          <w:sz w:val="16"/>
          <w:szCs w:val="16"/>
        </w:rPr>
        <w:t xml:space="preserve"> </w:t>
      </w:r>
      <w:r w:rsidRPr="00BA719F">
        <w:rPr>
          <w:rFonts w:ascii="Open Sans" w:hAnsi="Open Sans" w:cs="Open Sans"/>
          <w:i/>
          <w:sz w:val="16"/>
          <w:szCs w:val="16"/>
        </w:rPr>
        <w:t>z dnia ……</w:t>
      </w:r>
      <w:r>
        <w:rPr>
          <w:rFonts w:ascii="Open Sans" w:hAnsi="Open Sans" w:cs="Open Sans"/>
          <w:i/>
          <w:sz w:val="16"/>
          <w:szCs w:val="16"/>
        </w:rPr>
        <w:t>…………20</w:t>
      </w:r>
      <w:r w:rsidR="004D7B5D">
        <w:rPr>
          <w:rFonts w:ascii="Open Sans" w:hAnsi="Open Sans" w:cs="Open Sans"/>
          <w:i/>
          <w:sz w:val="16"/>
          <w:szCs w:val="16"/>
        </w:rPr>
        <w:t>2</w:t>
      </w:r>
      <w:r w:rsidR="008558AD">
        <w:rPr>
          <w:rFonts w:ascii="Open Sans" w:hAnsi="Open Sans" w:cs="Open Sans"/>
          <w:i/>
          <w:sz w:val="16"/>
          <w:szCs w:val="16"/>
        </w:rPr>
        <w:t>1</w:t>
      </w:r>
      <w:r w:rsidRPr="00BA719F">
        <w:rPr>
          <w:rFonts w:ascii="Open Sans" w:hAnsi="Open Sans" w:cs="Open Sans"/>
          <w:i/>
          <w:sz w:val="16"/>
          <w:szCs w:val="16"/>
        </w:rPr>
        <w:t xml:space="preserve"> r.</w:t>
      </w: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 w:rsidRPr="00161CED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>PROTOKÓŁ  ZDAWCZO-ODBIORCZY</w:t>
      </w:r>
    </w:p>
    <w:p w:rsidR="00F86C7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z przekazania </w:t>
      </w:r>
      <w:r w:rsidRPr="00161CED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>pomp</w:t>
      </w:r>
      <w:r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>y</w:t>
      </w:r>
      <w:r w:rsidRPr="00161CED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 </w:t>
      </w:r>
      <w:r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>p</w:t>
      </w:r>
      <w:r w:rsidR="000B4536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>o remoncie</w:t>
      </w:r>
      <w:r w:rsidRPr="00161CED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 </w:t>
      </w: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jc w:val="center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161CED">
        <w:rPr>
          <w:rFonts w:ascii="Open Sans" w:eastAsia="Times New Roman" w:hAnsi="Open Sans" w:cs="Open Sans"/>
          <w:iCs/>
          <w:sz w:val="18"/>
          <w:szCs w:val="18"/>
          <w:lang w:eastAsia="pl-PL"/>
        </w:rPr>
        <w:t>sporządzony w dniu .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......................</w:t>
      </w:r>
      <w:r w:rsidR="008558AD">
        <w:rPr>
          <w:rFonts w:ascii="Open Sans" w:eastAsia="Times New Roman" w:hAnsi="Open Sans" w:cs="Open Sans"/>
          <w:iCs/>
          <w:sz w:val="18"/>
          <w:szCs w:val="18"/>
          <w:lang w:eastAsia="pl-PL"/>
        </w:rPr>
        <w:t>......2021</w:t>
      </w:r>
      <w:r w:rsidRPr="00161CED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roku.</w:t>
      </w:r>
    </w:p>
    <w:p w:rsidR="00F86C7D" w:rsidRDefault="00F86C7D" w:rsidP="00F86C7D">
      <w:pPr>
        <w:jc w:val="both"/>
        <w:rPr>
          <w:rFonts w:ascii="Garamond" w:hAnsi="Garamond"/>
        </w:rPr>
      </w:pPr>
    </w:p>
    <w:p w:rsidR="00F86C7D" w:rsidRPr="001E36BC" w:rsidRDefault="00F86C7D" w:rsidP="00F86C7D">
      <w:pPr>
        <w:jc w:val="both"/>
        <w:rPr>
          <w:rFonts w:ascii="Open Sans" w:hAnsi="Open Sans" w:cs="Open Sans"/>
          <w:sz w:val="20"/>
          <w:szCs w:val="20"/>
        </w:rPr>
      </w:pPr>
      <w:r w:rsidRPr="001E36BC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Na podstawie umowy nr </w:t>
      </w:r>
      <w:r w:rsidR="004D7B5D">
        <w:rPr>
          <w:rFonts w:ascii="Open Sans" w:eastAsia="Times New Roman" w:hAnsi="Open Sans" w:cs="Open Sans"/>
          <w:iCs/>
          <w:sz w:val="20"/>
          <w:szCs w:val="20"/>
          <w:lang w:eastAsia="pl-PL"/>
        </w:rPr>
        <w:t>……………… z dnia …..............202</w:t>
      </w:r>
      <w:r w:rsidR="008558AD">
        <w:rPr>
          <w:rFonts w:ascii="Open Sans" w:eastAsia="Times New Roman" w:hAnsi="Open Sans" w:cs="Open Sans"/>
          <w:iCs/>
          <w:sz w:val="20"/>
          <w:szCs w:val="20"/>
          <w:lang w:eastAsia="pl-PL"/>
        </w:rPr>
        <w:t>1</w:t>
      </w:r>
      <w:r w:rsidRPr="001E36BC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r.</w:t>
      </w:r>
      <w:r w:rsidRPr="001E36BC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E36BC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Wykonawca </w:t>
      </w:r>
      <w:r w:rsidR="000B4536">
        <w:rPr>
          <w:rFonts w:ascii="Open Sans" w:eastAsia="Times New Roman" w:hAnsi="Open Sans" w:cs="Open Sans"/>
          <w:iCs/>
          <w:sz w:val="20"/>
          <w:szCs w:val="20"/>
          <w:lang w:eastAsia="pl-PL"/>
        </w:rPr>
        <w:t>remontu</w:t>
      </w:r>
      <w:r w:rsidRPr="001E36BC">
        <w:rPr>
          <w:rFonts w:ascii="Open Sans" w:hAnsi="Open Sans" w:cs="Open Sans"/>
          <w:sz w:val="20"/>
          <w:szCs w:val="20"/>
        </w:rPr>
        <w:t xml:space="preserve"> – (WYKONAWCA) </w:t>
      </w:r>
      <w:r w:rsidRPr="001E36BC">
        <w:rPr>
          <w:rFonts w:ascii="Open Sans" w:eastAsia="Times New Roman" w:hAnsi="Open Sans" w:cs="Open Sans"/>
          <w:iCs/>
          <w:sz w:val="20"/>
          <w:szCs w:val="20"/>
          <w:lang w:eastAsia="pl-PL"/>
        </w:rPr>
        <w:t>przekazuje po przeprowadzonym remoncie pompę:</w:t>
      </w:r>
      <w:r w:rsidR="004D7B5D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(należy wybrać)</w:t>
      </w:r>
    </w:p>
    <w:tbl>
      <w:tblPr>
        <w:tblW w:w="34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320"/>
        <w:gridCol w:w="960"/>
        <w:gridCol w:w="280"/>
        <w:gridCol w:w="960"/>
      </w:tblGrid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 xml:space="preserve">Siedliska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Pompy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Producent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3,0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proofErr w:type="spellStart"/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  <w:proofErr w:type="spellEnd"/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 x 1,5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proofErr w:type="spellStart"/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  <w:proofErr w:type="spellEnd"/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 x 2,3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Leszno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proofErr w:type="spellStart"/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  <w:proofErr w:type="spellEnd"/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 x 1,5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proofErr w:type="spellStart"/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  <w:proofErr w:type="spellEnd"/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5,5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proofErr w:type="spellStart"/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  <w:proofErr w:type="spellEnd"/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 x 1,5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proofErr w:type="spellStart"/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  <w:proofErr w:type="spellEnd"/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Lubenia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2,2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proofErr w:type="spellStart"/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  <w:proofErr w:type="spellEnd"/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proofErr w:type="spellStart"/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  <w:proofErr w:type="spellEnd"/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 x 3,1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2,2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proofErr w:type="spellStart"/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  <w:proofErr w:type="spellEnd"/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3,0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proofErr w:type="spellStart"/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  <w:proofErr w:type="spellEnd"/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2,2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proofErr w:type="spellStart"/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  <w:proofErr w:type="spellEnd"/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1,5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proofErr w:type="spellStart"/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  <w:proofErr w:type="spellEnd"/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3,0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proofErr w:type="spellStart"/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  <w:proofErr w:type="spellEnd"/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3,0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proofErr w:type="spellStart"/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  <w:proofErr w:type="spellEnd"/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3,0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proofErr w:type="spellStart"/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  <w:proofErr w:type="spellEnd"/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proofErr w:type="spellStart"/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Sołonka</w:t>
            </w:r>
            <w:proofErr w:type="spell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psł1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 x 1,75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psł2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2,6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psł3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 x 3,06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psł4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 x 2,6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 xml:space="preserve">psł5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5,3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lastRenderedPageBreak/>
              <w:t>psł6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psł7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 x 2,6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psł8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psł9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1,23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gridAfter w:val="1"/>
          <w:wAfter w:w="960" w:type="dxa"/>
          <w:trHeight w:val="25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1,94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1,24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123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194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 xml:space="preserve">ps6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1,94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1,23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123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1,94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1,94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ps15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ps16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ps17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5,3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</w:tbl>
    <w:p w:rsidR="00F86C7D" w:rsidRPr="001E36BC" w:rsidRDefault="00F86C7D" w:rsidP="00F86C7D">
      <w:pPr>
        <w:jc w:val="both"/>
        <w:rPr>
          <w:rFonts w:ascii="Open Sans" w:eastAsia="Times New Roman" w:hAnsi="Open Sans" w:cs="Open Sans"/>
          <w:iCs/>
          <w:sz w:val="20"/>
          <w:szCs w:val="20"/>
          <w:lang w:eastAsia="pl-PL"/>
        </w:rPr>
      </w:pPr>
      <w:r w:rsidRPr="001E36BC">
        <w:rPr>
          <w:rFonts w:ascii="Open Sans" w:eastAsia="Times New Roman" w:hAnsi="Open Sans" w:cs="Open Sans"/>
          <w:iCs/>
          <w:sz w:val="20"/>
          <w:szCs w:val="20"/>
          <w:lang w:eastAsia="pl-PL"/>
        </w:rPr>
        <w:t>a</w:t>
      </w:r>
    </w:p>
    <w:p w:rsidR="00F86C7D" w:rsidRPr="001E36BC" w:rsidRDefault="004D7B5D" w:rsidP="00F86C7D">
      <w:pPr>
        <w:jc w:val="both"/>
        <w:rPr>
          <w:rFonts w:ascii="Open Sans" w:eastAsia="Times New Roman" w:hAnsi="Open Sans" w:cs="Open Sans"/>
          <w:i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Gmina Lubenia, 36-042 Lubenia 131</w:t>
      </w:r>
      <w:r w:rsidR="00F86C7D" w:rsidRPr="001E36BC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F86C7D" w:rsidRPr="001E36BC">
        <w:rPr>
          <w:rFonts w:ascii="Open Sans" w:eastAsia="Times New Roman" w:hAnsi="Open Sans" w:cs="Open Sans"/>
          <w:iCs/>
          <w:sz w:val="20"/>
          <w:szCs w:val="20"/>
          <w:lang w:eastAsia="pl-PL"/>
        </w:rPr>
        <w:t>(Z</w:t>
      </w:r>
      <w:r>
        <w:rPr>
          <w:rFonts w:ascii="Open Sans" w:eastAsia="Times New Roman" w:hAnsi="Open Sans" w:cs="Open Sans"/>
          <w:iCs/>
          <w:sz w:val="20"/>
          <w:szCs w:val="20"/>
          <w:lang w:eastAsia="pl-PL"/>
        </w:rPr>
        <w:t>AMAWIAJĄCY</w:t>
      </w:r>
      <w:r w:rsidR="00F86C7D" w:rsidRPr="001E36BC">
        <w:rPr>
          <w:rFonts w:ascii="Open Sans" w:eastAsia="Times New Roman" w:hAnsi="Open Sans" w:cs="Open Sans"/>
          <w:iCs/>
          <w:sz w:val="20"/>
          <w:szCs w:val="20"/>
          <w:lang w:eastAsia="pl-PL"/>
        </w:rPr>
        <w:t>) przyjmuje w/w pompę,</w:t>
      </w:r>
    </w:p>
    <w:p w:rsidR="00F86C7D" w:rsidRPr="001E36BC" w:rsidRDefault="000B4536" w:rsidP="00F86C7D">
      <w:pPr>
        <w:jc w:val="both"/>
        <w:rPr>
          <w:rFonts w:ascii="Open Sans" w:eastAsia="Times New Roman" w:hAnsi="Open Sans" w:cs="Open Sans"/>
          <w:i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iCs/>
          <w:sz w:val="20"/>
          <w:szCs w:val="20"/>
          <w:lang w:eastAsia="pl-PL"/>
        </w:rPr>
        <w:t>Wykonawca oświadcza, że p</w:t>
      </w:r>
      <w:r w:rsidR="00F86C7D" w:rsidRPr="001E36BC">
        <w:rPr>
          <w:rFonts w:ascii="Open Sans" w:eastAsia="Times New Roman" w:hAnsi="Open Sans" w:cs="Open Sans"/>
          <w:iCs/>
          <w:sz w:val="20"/>
          <w:szCs w:val="20"/>
          <w:lang w:eastAsia="pl-PL"/>
        </w:rPr>
        <w:t>rzekazywana pompa jest sprawna, kompletna i została  podłączona  do zasilenia w energię przez uprawniony personel.</w:t>
      </w:r>
    </w:p>
    <w:p w:rsidR="00F86C7D" w:rsidRPr="001E36BC" w:rsidRDefault="00F86C7D" w:rsidP="00F86C7D">
      <w:pPr>
        <w:jc w:val="center"/>
        <w:rPr>
          <w:rFonts w:ascii="Garamond" w:hAnsi="Garamond"/>
          <w:sz w:val="18"/>
          <w:szCs w:val="18"/>
        </w:rPr>
      </w:pPr>
    </w:p>
    <w:p w:rsidR="00F86C7D" w:rsidRDefault="00F86C7D" w:rsidP="00F86C7D">
      <w:pPr>
        <w:jc w:val="center"/>
        <w:rPr>
          <w:rFonts w:ascii="Garamond" w:hAnsi="Garamond"/>
        </w:rPr>
      </w:pPr>
    </w:p>
    <w:p w:rsidR="00F86C7D" w:rsidRPr="00367A8B" w:rsidRDefault="00F86C7D" w:rsidP="00F86C7D">
      <w:pPr>
        <w:jc w:val="center"/>
        <w:rPr>
          <w:rFonts w:ascii="Garamond" w:hAnsi="Garamond"/>
        </w:rPr>
      </w:pPr>
    </w:p>
    <w:p w:rsidR="00F86C7D" w:rsidRPr="00367A8B" w:rsidRDefault="00F86C7D" w:rsidP="00F86C7D">
      <w:pPr>
        <w:jc w:val="center"/>
        <w:rPr>
          <w:rFonts w:ascii="Garamond" w:hAnsi="Garamond"/>
        </w:rPr>
      </w:pPr>
    </w:p>
    <w:p w:rsidR="00F86C7D" w:rsidRPr="00876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</w:pP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PRZEKAZUJĄCY:</w:t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  <w:t>PRZYJMUJĄCY:</w:t>
      </w: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4D7B5D" w:rsidRDefault="004D7B5D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F86C7D" w:rsidRDefault="00F86C7D" w:rsidP="00F86C7D">
      <w:pPr>
        <w:pStyle w:val="Bezodstpw"/>
        <w:ind w:left="6237"/>
        <w:rPr>
          <w:rFonts w:ascii="Garamond" w:hAnsi="Garamond"/>
          <w:sz w:val="18"/>
          <w:szCs w:val="18"/>
        </w:rPr>
      </w:pPr>
    </w:p>
    <w:p w:rsidR="00F86C7D" w:rsidRPr="00BA719F" w:rsidRDefault="00F86C7D" w:rsidP="00F86C7D">
      <w:pPr>
        <w:pStyle w:val="Bezodstpw"/>
        <w:jc w:val="right"/>
        <w:rPr>
          <w:rFonts w:ascii="Open Sans" w:hAnsi="Open Sans" w:cs="Open Sans"/>
          <w:i/>
          <w:sz w:val="16"/>
          <w:szCs w:val="16"/>
        </w:rPr>
      </w:pPr>
      <w:r>
        <w:rPr>
          <w:rFonts w:ascii="Open Sans" w:hAnsi="Open Sans" w:cs="Open Sans"/>
          <w:i/>
          <w:sz w:val="16"/>
          <w:szCs w:val="16"/>
        </w:rPr>
        <w:t xml:space="preserve">Załącznik Nr 4  </w:t>
      </w:r>
      <w:r w:rsidRPr="00BA719F">
        <w:rPr>
          <w:rFonts w:ascii="Open Sans" w:hAnsi="Open Sans" w:cs="Open Sans"/>
          <w:i/>
          <w:sz w:val="16"/>
          <w:szCs w:val="16"/>
        </w:rPr>
        <w:t xml:space="preserve">do umowy </w:t>
      </w:r>
      <w:r w:rsidRPr="00BA719F">
        <w:rPr>
          <w:rFonts w:ascii="Open Sans" w:eastAsia="Times New Roman" w:hAnsi="Open Sans" w:cs="Open Sans"/>
          <w:bCs/>
          <w:i/>
          <w:sz w:val="16"/>
          <w:szCs w:val="16"/>
        </w:rPr>
        <w:t>nr …………</w:t>
      </w:r>
      <w:r>
        <w:rPr>
          <w:rFonts w:ascii="Open Sans" w:hAnsi="Open Sans" w:cs="Open Sans"/>
          <w:i/>
          <w:sz w:val="16"/>
          <w:szCs w:val="16"/>
        </w:rPr>
        <w:t xml:space="preserve"> </w:t>
      </w:r>
      <w:r w:rsidRPr="00BA719F">
        <w:rPr>
          <w:rFonts w:ascii="Open Sans" w:hAnsi="Open Sans" w:cs="Open Sans"/>
          <w:i/>
          <w:sz w:val="16"/>
          <w:szCs w:val="16"/>
        </w:rPr>
        <w:t>z dnia ……</w:t>
      </w:r>
      <w:r>
        <w:rPr>
          <w:rFonts w:ascii="Open Sans" w:hAnsi="Open Sans" w:cs="Open Sans"/>
          <w:i/>
          <w:sz w:val="16"/>
          <w:szCs w:val="16"/>
        </w:rPr>
        <w:t>…….</w:t>
      </w:r>
      <w:r w:rsidR="008558AD">
        <w:rPr>
          <w:rFonts w:ascii="Open Sans" w:hAnsi="Open Sans" w:cs="Open Sans"/>
          <w:i/>
          <w:sz w:val="16"/>
          <w:szCs w:val="16"/>
        </w:rPr>
        <w:t>2021</w:t>
      </w:r>
      <w:r w:rsidRPr="00BA719F">
        <w:rPr>
          <w:rFonts w:ascii="Open Sans" w:hAnsi="Open Sans" w:cs="Open Sans"/>
          <w:i/>
          <w:sz w:val="16"/>
          <w:szCs w:val="16"/>
        </w:rPr>
        <w:t xml:space="preserve"> r.</w:t>
      </w:r>
    </w:p>
    <w:p w:rsidR="00F86C7D" w:rsidRDefault="00F86C7D" w:rsidP="00F86C7D">
      <w:pPr>
        <w:pStyle w:val="Akapitzlist"/>
        <w:shd w:val="clear" w:color="auto" w:fill="FFFFFF"/>
        <w:spacing w:after="0"/>
        <w:ind w:left="0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rPr>
          <w:rFonts w:ascii="Garamond" w:hAnsi="Garamond"/>
          <w:b/>
        </w:rPr>
      </w:pPr>
    </w:p>
    <w:p w:rsidR="00F86C7D" w:rsidRPr="00241E85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 w:rsidRPr="00241E85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>PROTOKÓŁ Nr</w:t>
      </w:r>
      <w:r w:rsidRPr="00241E85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 .................</w:t>
      </w:r>
    </w:p>
    <w:p w:rsidR="00F86C7D" w:rsidRPr="00241E85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 w:rsidRPr="00241E85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>rzeczowo – finansowy częściowego / końcowego* odbioru działania</w:t>
      </w:r>
    </w:p>
    <w:p w:rsidR="00F86C7D" w:rsidRPr="00241E85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 w:rsidRPr="00241E85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sporządzony w dniu </w:t>
      </w:r>
      <w:r w:rsidRPr="00241E85">
        <w:rPr>
          <w:rFonts w:ascii="Open Sans" w:eastAsia="Times New Roman" w:hAnsi="Open Sans" w:cs="Open Sans"/>
          <w:iCs/>
          <w:sz w:val="24"/>
          <w:szCs w:val="24"/>
          <w:lang w:eastAsia="pl-PL"/>
        </w:rPr>
        <w:t>..................</w:t>
      </w:r>
    </w:p>
    <w:p w:rsidR="00F86C7D" w:rsidRPr="007C5D55" w:rsidRDefault="00F86C7D" w:rsidP="00F86C7D">
      <w:pPr>
        <w:pStyle w:val="Tekstpodstawowy"/>
        <w:spacing w:line="360" w:lineRule="auto"/>
        <w:jc w:val="center"/>
        <w:rPr>
          <w:rFonts w:ascii="Garamond" w:hAnsi="Garamond"/>
          <w:sz w:val="10"/>
          <w:szCs w:val="10"/>
        </w:rPr>
      </w:pPr>
    </w:p>
    <w:p w:rsidR="00F86C7D" w:rsidRPr="0077299F" w:rsidRDefault="00F86C7D" w:rsidP="00F86C7D">
      <w:pPr>
        <w:spacing w:after="120"/>
        <w:jc w:val="center"/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</w:pPr>
      <w:r w:rsidRPr="0077299F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„</w:t>
      </w:r>
      <w:r w:rsidR="004D7B5D" w:rsidRPr="004D7B5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Remonty bieżące pomp na pompowniach wody i ścieków na terenie Gminy Lubenia w 202</w:t>
      </w:r>
      <w:r w:rsidR="008558A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1</w:t>
      </w:r>
      <w:r w:rsidRPr="0077299F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, </w:t>
      </w:r>
    </w:p>
    <w:p w:rsidR="00F86C7D" w:rsidRPr="00241E85" w:rsidRDefault="00F86C7D" w:rsidP="00F86C7D">
      <w:pPr>
        <w:jc w:val="center"/>
        <w:rPr>
          <w:rFonts w:ascii="Garamond" w:hAnsi="Garamond"/>
          <w:b/>
          <w:sz w:val="16"/>
          <w:szCs w:val="16"/>
        </w:rPr>
      </w:pPr>
      <w:r w:rsidRPr="00241E85">
        <w:rPr>
          <w:rFonts w:ascii="Open Sans" w:eastAsia="Times New Roman" w:hAnsi="Open Sans" w:cs="Open Sans"/>
          <w:iCs/>
          <w:sz w:val="16"/>
          <w:szCs w:val="16"/>
          <w:lang w:eastAsia="pl-PL"/>
        </w:rPr>
        <w:t>(nazwa działania )</w:t>
      </w:r>
    </w:p>
    <w:p w:rsidR="00F86C7D" w:rsidRPr="007C5D55" w:rsidRDefault="00F86C7D" w:rsidP="00F86C7D">
      <w:pPr>
        <w:pStyle w:val="Tekstpodstawowy"/>
        <w:rPr>
          <w:rFonts w:ascii="Garamond" w:hAnsi="Garamond"/>
          <w:b/>
          <w:sz w:val="10"/>
          <w:szCs w:val="10"/>
        </w:rPr>
      </w:pPr>
    </w:p>
    <w:p w:rsidR="00F86C7D" w:rsidRPr="001E36BC" w:rsidRDefault="00F86C7D" w:rsidP="00F86C7D">
      <w:pPr>
        <w:rPr>
          <w:rFonts w:ascii="Garamond" w:hAnsi="Garamond"/>
          <w:b/>
          <w:bCs/>
          <w:sz w:val="20"/>
          <w:szCs w:val="20"/>
        </w:rPr>
      </w:pPr>
    </w:p>
    <w:p w:rsidR="00F86C7D" w:rsidRPr="001E36BC" w:rsidRDefault="00F86C7D" w:rsidP="00F86C7D">
      <w:pPr>
        <w:jc w:val="both"/>
        <w:rPr>
          <w:rFonts w:ascii="Open Sans" w:eastAsia="Times New Roman" w:hAnsi="Open Sans" w:cs="Open Sans"/>
          <w:iCs/>
          <w:sz w:val="20"/>
          <w:szCs w:val="20"/>
          <w:lang w:eastAsia="pl-PL"/>
        </w:rPr>
      </w:pPr>
      <w:r w:rsidRPr="001E36BC">
        <w:rPr>
          <w:rFonts w:ascii="Open Sans" w:eastAsia="Times New Roman" w:hAnsi="Open Sans" w:cs="Open Sans"/>
          <w:iCs/>
          <w:sz w:val="20"/>
          <w:szCs w:val="20"/>
          <w:lang w:eastAsia="pl-PL"/>
        </w:rPr>
        <w:t>Właściciel (Zarządca) obiektu:</w:t>
      </w:r>
    </w:p>
    <w:p w:rsidR="00F86C7D" w:rsidRPr="001E36BC" w:rsidRDefault="004D7B5D" w:rsidP="00F86C7D">
      <w:pPr>
        <w:rPr>
          <w:rFonts w:ascii="Garamond" w:hAnsi="Garamond"/>
          <w:b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Gmina Lubenia, 36-042 Lubenia 131</w:t>
      </w:r>
    </w:p>
    <w:p w:rsidR="00F86C7D" w:rsidRPr="001E36BC" w:rsidRDefault="00F86C7D" w:rsidP="00F86C7D">
      <w:pPr>
        <w:jc w:val="both"/>
        <w:rPr>
          <w:rFonts w:ascii="Open Sans" w:eastAsia="Times New Roman" w:hAnsi="Open Sans" w:cs="Open Sans"/>
          <w:iCs/>
          <w:sz w:val="20"/>
          <w:szCs w:val="20"/>
          <w:lang w:eastAsia="pl-PL"/>
        </w:rPr>
      </w:pPr>
      <w:r w:rsidRPr="001E36BC">
        <w:rPr>
          <w:rFonts w:ascii="Open Sans" w:eastAsia="Times New Roman" w:hAnsi="Open Sans" w:cs="Open Sans"/>
          <w:iCs/>
          <w:sz w:val="20"/>
          <w:szCs w:val="20"/>
          <w:lang w:eastAsia="pl-PL"/>
        </w:rPr>
        <w:t>Wykonawca  (nazwa adres): ………………………………………………………………………...</w:t>
      </w:r>
    </w:p>
    <w:p w:rsidR="00F86C7D" w:rsidRPr="001E36BC" w:rsidRDefault="00F86C7D" w:rsidP="00F86C7D">
      <w:pPr>
        <w:jc w:val="both"/>
        <w:rPr>
          <w:rFonts w:ascii="Open Sans" w:eastAsia="Times New Roman" w:hAnsi="Open Sans" w:cs="Open Sans"/>
          <w:iCs/>
          <w:sz w:val="20"/>
          <w:szCs w:val="20"/>
          <w:lang w:eastAsia="pl-PL"/>
        </w:rPr>
      </w:pPr>
      <w:r w:rsidRPr="001E36BC">
        <w:rPr>
          <w:rFonts w:ascii="Open Sans" w:eastAsia="Times New Roman" w:hAnsi="Open Sans" w:cs="Open Sans"/>
          <w:iCs/>
          <w:sz w:val="20"/>
          <w:szCs w:val="20"/>
          <w:lang w:eastAsia="pl-PL"/>
        </w:rPr>
        <w:t>na podstawie zawartej umowy  Nr ……………………….……. z dnia ………………….</w:t>
      </w:r>
    </w:p>
    <w:p w:rsidR="00F86C7D" w:rsidRPr="00241E85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F86C7D" w:rsidRPr="00241E85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241E85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Komisja po zapoznaniu się z przedłożonymi dokumentami stanowiącymi podstawę odbioru stwierdziła, że 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zakres </w:t>
      </w:r>
      <w:r w:rsidRPr="00241E85">
        <w:rPr>
          <w:rFonts w:ascii="Open Sans" w:eastAsia="Times New Roman" w:hAnsi="Open Sans" w:cs="Open Sans"/>
          <w:iCs/>
          <w:sz w:val="18"/>
          <w:szCs w:val="18"/>
          <w:lang w:eastAsia="pl-PL"/>
        </w:rPr>
        <w:t>wykonywan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ych</w:t>
      </w:r>
      <w:r w:rsidRPr="00241E85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</w:t>
      </w:r>
      <w:r w:rsidR="00581FBE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prac 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jest</w:t>
      </w:r>
      <w:r w:rsidRPr="00241E85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zgodn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y</w:t>
      </w:r>
      <w:r w:rsidRPr="00241E85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/ niezgodn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y</w:t>
      </w:r>
      <w:r w:rsidRPr="00241E85">
        <w:rPr>
          <w:rFonts w:ascii="Open Sans" w:eastAsia="Times New Roman" w:hAnsi="Open Sans" w:cs="Open Sans"/>
          <w:iCs/>
          <w:sz w:val="18"/>
          <w:szCs w:val="18"/>
          <w:lang w:eastAsia="pl-PL"/>
        </w:rPr>
        <w:t>* ze stanem fakt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ycznym, </w:t>
      </w:r>
      <w:r w:rsidRPr="00241E85">
        <w:rPr>
          <w:rFonts w:ascii="Open Sans" w:eastAsia="Times New Roman" w:hAnsi="Open Sans" w:cs="Open Sans"/>
          <w:iCs/>
          <w:sz w:val="18"/>
          <w:szCs w:val="18"/>
          <w:lang w:eastAsia="pl-PL"/>
        </w:rPr>
        <w:t>a jakościowo odpowiadają / nie odpowiadają* wymogom technicznym.</w:t>
      </w:r>
    </w:p>
    <w:p w:rsidR="00F86C7D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241E85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UWAGI dotyczące wadliwie wykonanych robót z wyszczególnieniem ich rodzaju, ilości oraz lokalizacji: </w:t>
      </w:r>
    </w:p>
    <w:p w:rsidR="00F86C7D" w:rsidRPr="00241E85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…………………………………………………………………………………………………………………………………………………………….………</w:t>
      </w:r>
      <w:r w:rsidR="00581FBE">
        <w:rPr>
          <w:rFonts w:ascii="Open Sans" w:eastAsia="Times New Roman" w:hAnsi="Open Sans" w:cs="Open Sans"/>
          <w:iCs/>
          <w:sz w:val="18"/>
          <w:szCs w:val="18"/>
          <w:lang w:eastAsia="pl-PL"/>
        </w:rPr>
        <w:t>………………………………………………………………………………………………….</w:t>
      </w:r>
    </w:p>
    <w:p w:rsidR="00F86C7D" w:rsidRPr="00241E85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241E85">
        <w:rPr>
          <w:rFonts w:ascii="Open Sans" w:eastAsia="Times New Roman" w:hAnsi="Open Sans" w:cs="Open Sans"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565150</wp:posOffset>
                </wp:positionV>
                <wp:extent cx="219710" cy="250190"/>
                <wp:effectExtent l="8255" t="13335" r="10160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17B35" id="Prostokąt 4" o:spid="_x0000_s1026" style="position:absolute;margin-left:496.75pt;margin-top:44.5pt;width:17.3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yxKIwIAADwEAAAOAAAAZHJzL2Uyb0RvYy54bWysU8GO0zAQvSPxD5bvNEnVstuo6WrVpQhp&#10;gUoLH+A6TmOt4zFjt2m582d82I6dbunCBSFysDwZ+/nNezPzm0Nn2F6h12ArXoxyzpSVUGu7rfjX&#10;L6s315z5IGwtDFhV8aPy/Gbx+tW8d6UaQwumVsgIxPqydxVvQ3BllnnZqk74EThlKdkAdiJQiNus&#10;RtETemeycZ6/zXrA2iFI5T39vRuSfJHwm0bJ8LlpvArMVJy4hbRiWjdxzRZzUW5RuFbLEw3xDyw6&#10;oS09eoa6E0GwHeo/oDotETw0YSShy6BptFSpBqqmyH+r5qEVTqVaSBzvzjL5/wcrP+3XyHRd8Qln&#10;VnRk0ZoIBnj8+SOwSdSnd76kYw9ujbFC7+5BPnpmYdkKu1W3iNC3StTEqojnsxcXYuDpKtv0H6Em&#10;eLELkKQ6NNhFQBKBHZIjx7Mj6hCYpJ/jYnZVkG+SUuNpXsySY5kony879OG9go7FTcWRDE/gYn/v&#10;QyQjyucjiTwYXa+0MSnA7WZpkO0FNccqfYk/1Xh5zFjWV3w2HU8T8ouc/zuITgfqcqO7il/n8Rv6&#10;Lqr2ztapB4PQZtgTZWNPMkblBgc2UB9JRYShhWnkaNMCfuesp/atuP+2E6g4Mx8sOTErJpPY7ymY&#10;TK/GFOBlZnOZEVYSVMUDZ8N2GYYZ2TnU25ZeKlLtFm7JvUYnZaOzA6sTWWrRJPhpnOIMXMbp1K+h&#10;XzwBAAD//wMAUEsDBBQABgAIAAAAIQDiTyL23wAAAAsBAAAPAAAAZHJzL2Rvd25yZXYueG1sTI/L&#10;TsNADEX3SPzDyEjs6KShoCRkUkEJYtNFKbB3JyaJmEeUmbYpX4+7gp0tH12fWy4na8SBxtB7p2A+&#10;S0CQ077pXavg4/3lJgMRIroGjXek4EQBltXlRYlF44/ujQ7b2AoOcaFABV2MQyFl0B1ZDDM/kOPb&#10;lx8tRl7HVjYjHjncGpkmyb202Dv+0OFAq47093ZvFWwQnzc/r1o/1af1oqbVZ03eKHV9NT0+gIg0&#10;xT8YzvqsDhU77fzeNUEYBXl+e8eogiznTmcgSbM5iB1PabYAWZXyf4fqFwAA//8DAFBLAQItABQA&#10;BgAIAAAAIQC2gziS/gAAAOEBAAATAAAAAAAAAAAAAAAAAAAAAABbQ29udGVudF9UeXBlc10ueG1s&#10;UEsBAi0AFAAGAAgAAAAhADj9If/WAAAAlAEAAAsAAAAAAAAAAAAAAAAALwEAAF9yZWxzLy5yZWxz&#10;UEsBAi0AFAAGAAgAAAAhALTPLEojAgAAPAQAAA4AAAAAAAAAAAAAAAAALgIAAGRycy9lMm9Eb2Mu&#10;eG1sUEsBAi0AFAAGAAgAAAAhAOJPIvbfAAAACwEAAA8AAAAAAAAAAAAAAAAAfQQAAGRycy9kb3du&#10;cmV2LnhtbFBLBQYAAAAABAAEAPMAAACJBQAAAAA=&#10;" strokecolor="white"/>
            </w:pict>
          </mc:Fallback>
        </mc:AlternateContent>
      </w:r>
      <w:r w:rsidRPr="00241E85">
        <w:rPr>
          <w:rFonts w:ascii="Open Sans" w:eastAsia="Times New Roman" w:hAnsi="Open Sans" w:cs="Open Sans"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817245</wp:posOffset>
                </wp:positionV>
                <wp:extent cx="219710" cy="195580"/>
                <wp:effectExtent l="8255" t="8255" r="10160" b="571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41E9B" id="Prostokąt 3" o:spid="_x0000_s1026" style="position:absolute;margin-left:496.75pt;margin-top:64.35pt;width:17.3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qVJAIAADwEAAAOAAAAZHJzL2Uyb0RvYy54bWysU8GO0zAQvSPxD5bvNE23Zduo6WrVpQhp&#10;gUoLH+A6TmOt4zFjt2m582f7YYydbunCBSFysDwZ+/nNezPzm0Nr2F6h12BLng+GnCkrodJ2W/Kv&#10;X1Zvppz5IGwlDFhV8qPy/Gbx+tW8c4UaQQOmUsgIxPqicyVvQnBFlnnZqFb4AThlKVkDtiJQiNus&#10;QtERemuy0XD4NusAK4cglff0965P8kXCr2slw+e69iowU3LiFtKKad3ENVvMRbFF4RotTzTEP7Bo&#10;hbb06BnqTgTBdqj/gGq1RPBQh4GENoO61lKlGqiafPhbNQ+NcCrVQuJ4d5bJ/z9Y+Wm/Rqarkl9x&#10;ZkVLFq2JYIDHpx+BXUV9OucLOvbg1hgr9O4e5KNnFpaNsFt1iwhdo0RFrPJ4PntxIQaerrJN9xEq&#10;ghe7AEmqQ41tBCQR2CE5cjw7og6BSfo5ymfXOfkmKZXPJpNpciwTxfNlhz68V9CyuCk5kuEJXOzv&#10;fYhkRPF8JJEHo6uVNiYFuN0sDbK9oOZYpS/xpxovjxnLupLPJqNJQn6R838H0epAXW50W/LpMH59&#10;30XV3tkq9WAQ2vR7omzsScaoXO/ABqojqYjQtzCNHG0awO+cddS+JfffdgIVZ+aDJSdm+Xgc+z0F&#10;48n1iAK8zGwuM8JKgip54KzfLkM/IzuHetvQS3mq3cItuVfrpGx0tmd1IkstmgQ/jVOcgcs4nfo1&#10;9IufAAAA//8DAFBLAwQUAAYACAAAACEAvY5jTeAAAAAMAQAADwAAAGRycy9kb3ducmV2LnhtbEyP&#10;y07DMBBF90j8gzVI7KjTQCAJcSooqdiwKAX2U3tIIvyIYrdN+XrcVdnN6B7dOVMtJqPZnkbfOytg&#10;PkuAkZVO9bYV8PmxusmB+YBWoXaWBBzJw6K+vKiwVO5g32m/CS2LJdaXKKALYSg597Ijg37mBrIx&#10;+3ajwRDXseVqxEMsN5qnSXLPDfY2XuhwoGVH8mezMwLWiC/r31cpn5vj211Dy6+GnBbi+mp6egQW&#10;aApnGE76UR3q6LR1O6s80wKK4jaLaAzS/AHYiUjSfA5sG6esyIDXFf//RP0HAAD//wMAUEsBAi0A&#10;FAAGAAgAAAAhALaDOJL+AAAA4QEAABMAAAAAAAAAAAAAAAAAAAAAAFtDb250ZW50X1R5cGVzXS54&#10;bWxQSwECLQAUAAYACAAAACEAOP0h/9YAAACUAQAACwAAAAAAAAAAAAAAAAAvAQAAX3JlbHMvLnJl&#10;bHNQSwECLQAUAAYACAAAACEAxE0KlSQCAAA8BAAADgAAAAAAAAAAAAAAAAAuAgAAZHJzL2Uyb0Rv&#10;Yy54bWxQSwECLQAUAAYACAAAACEAvY5jTeAAAAAMAQAADwAAAAAAAAAAAAAAAAB+BAAAZHJzL2Rv&#10;d25yZXYueG1sUEsFBgAAAAAEAAQA8wAAAIsFAAAAAA==&#10;" strokecolor="white"/>
            </w:pict>
          </mc:Fallback>
        </mc:AlternateContent>
      </w:r>
      <w:r w:rsidRPr="00241E85">
        <w:rPr>
          <w:rFonts w:ascii="Open Sans" w:eastAsia="Times New Roman" w:hAnsi="Open Sans" w:cs="Open Sans"/>
          <w:iCs/>
          <w:sz w:val="18"/>
          <w:szCs w:val="18"/>
          <w:lang w:eastAsia="pl-PL"/>
        </w:rPr>
        <w:t>Wymienione usterki powinny być usunięte do dnia .......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......</w:t>
      </w:r>
      <w:r w:rsidRPr="00241E85">
        <w:rPr>
          <w:rFonts w:ascii="Open Sans" w:eastAsia="Times New Roman" w:hAnsi="Open Sans" w:cs="Open Sans"/>
          <w:iCs/>
          <w:sz w:val="18"/>
          <w:szCs w:val="18"/>
          <w:lang w:eastAsia="pl-PL"/>
        </w:rPr>
        <w:t>..................</w:t>
      </w:r>
    </w:p>
    <w:p w:rsidR="00F86C7D" w:rsidRPr="00241E85" w:rsidRDefault="00F86C7D" w:rsidP="00F86C7D">
      <w:pPr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241E85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Kontrolę sprawdzającą 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usunięcie usterek przeprowadzi: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br/>
      </w:r>
      <w:r w:rsidRPr="00241E85">
        <w:rPr>
          <w:rFonts w:ascii="Open Sans" w:eastAsia="Times New Roman" w:hAnsi="Open Sans" w:cs="Open Sans"/>
          <w:i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.......................</w:t>
      </w:r>
    </w:p>
    <w:p w:rsidR="00F86C7D" w:rsidRPr="00241E85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3398"/>
        <w:gridCol w:w="553"/>
        <w:gridCol w:w="3491"/>
      </w:tblGrid>
      <w:tr w:rsidR="00F86C7D" w:rsidRPr="00241E85" w:rsidTr="00F86C7D">
        <w:trPr>
          <w:trHeight w:val="823"/>
        </w:trPr>
        <w:tc>
          <w:tcPr>
            <w:tcW w:w="8088" w:type="dxa"/>
            <w:gridSpan w:val="4"/>
            <w:vAlign w:val="center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  <w:r w:rsidRPr="00241E85"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  <w:t>Podpisy członków komisji i osób biorących udział w odbiorze:</w:t>
            </w:r>
          </w:p>
        </w:tc>
      </w:tr>
      <w:tr w:rsidR="00F86C7D" w:rsidRPr="00241E85" w:rsidTr="00F86C7D">
        <w:trPr>
          <w:trHeight w:val="680"/>
        </w:trPr>
        <w:tc>
          <w:tcPr>
            <w:tcW w:w="646" w:type="dxa"/>
            <w:vAlign w:val="bottom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  <w:r w:rsidRPr="00241E85"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98" w:type="dxa"/>
            <w:vAlign w:val="bottom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  <w:r w:rsidRPr="00241E85"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  <w:t>.................................................</w:t>
            </w:r>
          </w:p>
        </w:tc>
        <w:tc>
          <w:tcPr>
            <w:tcW w:w="553" w:type="dxa"/>
            <w:vAlign w:val="bottom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  <w:r w:rsidRPr="00241E85"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91" w:type="dxa"/>
            <w:vAlign w:val="bottom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  <w:r w:rsidRPr="00241E85"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  <w:t>.................................................</w:t>
            </w:r>
          </w:p>
        </w:tc>
      </w:tr>
      <w:tr w:rsidR="00F86C7D" w:rsidRPr="00241E85" w:rsidTr="00F86C7D">
        <w:trPr>
          <w:trHeight w:val="680"/>
        </w:trPr>
        <w:tc>
          <w:tcPr>
            <w:tcW w:w="646" w:type="dxa"/>
            <w:vAlign w:val="bottom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  <w:r w:rsidRPr="00241E85"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98" w:type="dxa"/>
            <w:vAlign w:val="bottom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  <w:r w:rsidRPr="00241E85"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  <w:t>.................................................</w:t>
            </w:r>
          </w:p>
        </w:tc>
        <w:tc>
          <w:tcPr>
            <w:tcW w:w="553" w:type="dxa"/>
            <w:vAlign w:val="bottom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  <w:r w:rsidRPr="00241E85"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91" w:type="dxa"/>
            <w:vAlign w:val="bottom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  <w:r w:rsidRPr="00241E85"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  <w:t>.................................................</w:t>
            </w:r>
          </w:p>
        </w:tc>
      </w:tr>
      <w:tr w:rsidR="00F86C7D" w:rsidRPr="00241E85" w:rsidTr="00F86C7D">
        <w:trPr>
          <w:trHeight w:val="680"/>
        </w:trPr>
        <w:tc>
          <w:tcPr>
            <w:tcW w:w="646" w:type="dxa"/>
            <w:vAlign w:val="bottom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  <w:r w:rsidRPr="00241E85"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398" w:type="dxa"/>
            <w:vAlign w:val="bottom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  <w:r w:rsidRPr="00241E85"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  <w:t>.................................................</w:t>
            </w:r>
          </w:p>
        </w:tc>
        <w:tc>
          <w:tcPr>
            <w:tcW w:w="553" w:type="dxa"/>
            <w:vAlign w:val="bottom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491" w:type="dxa"/>
            <w:vAlign w:val="bottom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</w:p>
        </w:tc>
      </w:tr>
    </w:tbl>
    <w:p w:rsidR="00F86C7D" w:rsidRPr="00241E85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F86C7D" w:rsidRPr="00241E85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581FBE" w:rsidRPr="00581FBE" w:rsidRDefault="00581FBE" w:rsidP="00581FBE">
      <w:pPr>
        <w:pStyle w:val="Stopka"/>
        <w:spacing w:line="360" w:lineRule="auto"/>
        <w:rPr>
          <w:rFonts w:ascii="Garamond" w:hAnsi="Garamond"/>
          <w:iCs/>
          <w:sz w:val="20"/>
          <w:szCs w:val="20"/>
        </w:rPr>
      </w:pPr>
      <w:r w:rsidRPr="00581FBE">
        <w:rPr>
          <w:rFonts w:ascii="Garamond" w:hAnsi="Garamond"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6B293" wp14:editId="49FD6986">
                <wp:simplePos x="0" y="0"/>
                <wp:positionH relativeFrom="column">
                  <wp:posOffset>6296660</wp:posOffset>
                </wp:positionH>
                <wp:positionV relativeFrom="paragraph">
                  <wp:posOffset>535940</wp:posOffset>
                </wp:positionV>
                <wp:extent cx="219710" cy="195580"/>
                <wp:effectExtent l="5715" t="11430" r="12700" b="120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D8353" id="Prostokąt 2" o:spid="_x0000_s1026" style="position:absolute;margin-left:495.8pt;margin-top:42.2pt;width:17.3pt;height: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ibIwIAADwEAAAOAAAAZHJzL2Uyb0RvYy54bWysU8GO0zAQvSPxD5bvNE3Ustuo6WrVpQhp&#10;gUoLH+A6TmOt4zFjt2m582d82I6dbunCBSFysDwZ+/nNezPzm0Nn2F6h12Arno/GnCkrodZ2W/Gv&#10;X1ZvrjnzQdhaGLCq4kfl+c3i9at570pVQAumVsgIxPqydxVvQ3BllnnZqk74EThlKdkAdiJQiNus&#10;RtETemeyYjx+m/WAtUOQynv6ezck+SLhN42S4XPTeBWYqThxC2nFtG7imi3motyicK2WJxriH1h0&#10;Qlt69Ax1J4JgO9R/QHVaInhowkhCl0HTaKlSDVRNPv6tmodWOJVqIXG8O8vk/x+s/LRfI9N1xQvO&#10;rOjIojURDPD480dgRdSnd76kYw9ujbFC7+5BPnpmYdkKu1W3iNC3StTEKo/nsxcXYuDpKtv0H6Em&#10;eLELkKQ6NNhFQBKBHZIjx7Mj6hCYpJ9FPrvKyTdJqXw2nV4nxzJRPl926MN7BR2Lm4ojGZ7Axf7e&#10;h0hGlM9HEnkwul5pY1KA283SINsLao5V+hJ/qvHymLGsr/hsWkwT8ouc/zuITgfqcqO7il+P4zf0&#10;XVTtna1TDwahzbAnysaeZIzKDQ5soD6SighDC9PI0aYF/M5ZT+1bcf9tJ1BxZj5YcmKWTyax31Mw&#10;mV4VFOBlZnOZEVYSVMUDZ8N2GYYZ2TnU25ZeylPtFm7JvUYnZaOzA6sTWWrRJPhpnOIMXMbp1K+h&#10;XzwBAAD//wMAUEsDBBQABgAIAAAAIQBQ4c0k4AAAAAsBAAAPAAAAZHJzL2Rvd25yZXYueG1sTI/L&#10;TsMwEEX3SPyDNUjsqJMoRG0ap4ISxIZFKXQ/tYckwo8odtuUr8ddld2M5ujOudVqMpodafS9swLS&#10;WQKMrHSqt62Ar8/XhzkwH9Aq1M6SgDN5WNW3NxWWyp3sBx23oWUxxPoSBXQhDCXnXnZk0M/cQDbe&#10;vt1oMMR1bLka8RTDjeZZkhTcYG/jhw4HWnckf7YHI2CD+LL5fZPyuTm/5w2tdw05LcT93fS0BBZo&#10;ClcYLvpRHerotHcHqzzTAhaLtIiogHmeA7sASVZkwPZxSh8z4HXF/3eo/wAAAP//AwBQSwECLQAU&#10;AAYACAAAACEAtoM4kv4AAADhAQAAEwAAAAAAAAAAAAAAAAAAAAAAW0NvbnRlbnRfVHlwZXNdLnht&#10;bFBLAQItABQABgAIAAAAIQA4/SH/1gAAAJQBAAALAAAAAAAAAAAAAAAAAC8BAABfcmVscy8ucmVs&#10;c1BLAQItABQABgAIAAAAIQDNfbibIwIAADwEAAAOAAAAAAAAAAAAAAAAAC4CAABkcnMvZTJvRG9j&#10;LnhtbFBLAQItABQABgAIAAAAIQBQ4c0k4AAAAAsBAAAPAAAAAAAAAAAAAAAAAH0EAABkcnMvZG93&#10;bnJldi54bWxQSwUGAAAAAAQABADzAAAAigUAAAAA&#10;" strokecolor="white"/>
            </w:pict>
          </mc:Fallback>
        </mc:AlternateContent>
      </w:r>
      <w:r w:rsidRPr="00581FBE">
        <w:rPr>
          <w:rFonts w:ascii="Garamond" w:hAnsi="Garamond"/>
          <w:iCs/>
          <w:sz w:val="20"/>
          <w:szCs w:val="20"/>
        </w:rPr>
        <w:t>* niepotrzebne skreślić</w:t>
      </w:r>
    </w:p>
    <w:p w:rsidR="00F86C7D" w:rsidRPr="007C5D55" w:rsidRDefault="00F86C7D" w:rsidP="00F86C7D">
      <w:pPr>
        <w:pStyle w:val="Stopka"/>
        <w:tabs>
          <w:tab w:val="clear" w:pos="4536"/>
          <w:tab w:val="clear" w:pos="9072"/>
        </w:tabs>
        <w:spacing w:line="360" w:lineRule="auto"/>
        <w:rPr>
          <w:rFonts w:ascii="Garamond" w:hAnsi="Garamond"/>
          <w:sz w:val="20"/>
          <w:szCs w:val="20"/>
        </w:rPr>
      </w:pPr>
    </w:p>
    <w:p w:rsidR="00F86C7D" w:rsidRDefault="00F86C7D" w:rsidP="00F86C7D">
      <w:pPr>
        <w:pStyle w:val="Stopka"/>
        <w:tabs>
          <w:tab w:val="clear" w:pos="4536"/>
          <w:tab w:val="clear" w:pos="9072"/>
        </w:tabs>
        <w:spacing w:line="360" w:lineRule="auto"/>
        <w:rPr>
          <w:rFonts w:ascii="Garamond" w:hAnsi="Garamond"/>
          <w:sz w:val="20"/>
          <w:szCs w:val="20"/>
        </w:rPr>
      </w:pPr>
    </w:p>
    <w:p w:rsidR="00F86C7D" w:rsidRDefault="00F86C7D" w:rsidP="00F86C7D">
      <w:pPr>
        <w:pStyle w:val="Stopka"/>
        <w:tabs>
          <w:tab w:val="clear" w:pos="4536"/>
          <w:tab w:val="clear" w:pos="9072"/>
        </w:tabs>
        <w:spacing w:line="360" w:lineRule="auto"/>
        <w:rPr>
          <w:rFonts w:ascii="Garamond" w:hAnsi="Garamond"/>
          <w:sz w:val="20"/>
          <w:szCs w:val="20"/>
        </w:rPr>
      </w:pPr>
    </w:p>
    <w:p w:rsidR="00F86C7D" w:rsidRDefault="00F86C7D" w:rsidP="00F86C7D">
      <w:pPr>
        <w:pStyle w:val="Stopka"/>
        <w:tabs>
          <w:tab w:val="clear" w:pos="4536"/>
          <w:tab w:val="clear" w:pos="9072"/>
        </w:tabs>
        <w:spacing w:line="360" w:lineRule="auto"/>
        <w:rPr>
          <w:rFonts w:ascii="Garamond" w:hAnsi="Garamond"/>
          <w:sz w:val="20"/>
          <w:szCs w:val="20"/>
        </w:rPr>
      </w:pPr>
    </w:p>
    <w:p w:rsidR="00F86C7D" w:rsidRDefault="00F86C7D" w:rsidP="00F86C7D">
      <w:pPr>
        <w:pStyle w:val="Stopka"/>
        <w:tabs>
          <w:tab w:val="clear" w:pos="4536"/>
          <w:tab w:val="clear" w:pos="9072"/>
        </w:tabs>
        <w:spacing w:line="360" w:lineRule="auto"/>
        <w:rPr>
          <w:rFonts w:ascii="Garamond" w:hAnsi="Garamond"/>
          <w:sz w:val="20"/>
          <w:szCs w:val="20"/>
        </w:rPr>
      </w:pPr>
    </w:p>
    <w:p w:rsidR="00F86C7D" w:rsidRDefault="00F86C7D" w:rsidP="00F86C7D">
      <w:pPr>
        <w:pStyle w:val="Stopka"/>
        <w:tabs>
          <w:tab w:val="clear" w:pos="4536"/>
          <w:tab w:val="clear" w:pos="9072"/>
        </w:tabs>
        <w:spacing w:line="360" w:lineRule="auto"/>
        <w:rPr>
          <w:rFonts w:ascii="Garamond" w:hAnsi="Garamond"/>
          <w:sz w:val="20"/>
          <w:szCs w:val="20"/>
        </w:rPr>
      </w:pPr>
    </w:p>
    <w:p w:rsidR="00F86C7D" w:rsidRDefault="00F86C7D" w:rsidP="00F86C7D">
      <w:pPr>
        <w:pStyle w:val="Stopka"/>
        <w:tabs>
          <w:tab w:val="clear" w:pos="4536"/>
          <w:tab w:val="clear" w:pos="9072"/>
        </w:tabs>
        <w:spacing w:line="360" w:lineRule="auto"/>
        <w:rPr>
          <w:rFonts w:ascii="Garamond" w:hAnsi="Garamond"/>
          <w:sz w:val="20"/>
          <w:szCs w:val="20"/>
        </w:rPr>
      </w:pPr>
    </w:p>
    <w:p w:rsidR="00F86C7D" w:rsidRPr="00581FBE" w:rsidRDefault="00581FBE" w:rsidP="00581FBE">
      <w:pPr>
        <w:rPr>
          <w:rFonts w:ascii="Garamond" w:eastAsia="Times New Roman" w:hAnsi="Garamond" w:cs="Times New Roman"/>
          <w:sz w:val="20"/>
          <w:szCs w:val="20"/>
          <w:lang w:eastAsia="ar-SA"/>
        </w:rPr>
      </w:pPr>
      <w:r>
        <w:rPr>
          <w:rFonts w:ascii="Garamond" w:hAnsi="Garamond"/>
          <w:sz w:val="20"/>
          <w:szCs w:val="20"/>
        </w:rPr>
        <w:br w:type="page"/>
      </w:r>
    </w:p>
    <w:p w:rsidR="00F86C7D" w:rsidRPr="007C5D55" w:rsidRDefault="00F86C7D" w:rsidP="00F86C7D">
      <w:pPr>
        <w:pStyle w:val="Stopka"/>
        <w:tabs>
          <w:tab w:val="clear" w:pos="4536"/>
          <w:tab w:val="clear" w:pos="9072"/>
        </w:tabs>
        <w:spacing w:line="360" w:lineRule="auto"/>
        <w:rPr>
          <w:rFonts w:ascii="Garamond" w:hAnsi="Garamond"/>
          <w:sz w:val="20"/>
          <w:szCs w:val="20"/>
        </w:rPr>
      </w:pPr>
    </w:p>
    <w:p w:rsidR="00F86C7D" w:rsidRPr="00BA719F" w:rsidRDefault="00F86C7D" w:rsidP="00F86C7D">
      <w:pPr>
        <w:pStyle w:val="Bezodstpw"/>
        <w:jc w:val="right"/>
        <w:rPr>
          <w:rFonts w:ascii="Open Sans" w:hAnsi="Open Sans" w:cs="Open Sans"/>
          <w:i/>
          <w:sz w:val="16"/>
          <w:szCs w:val="16"/>
        </w:rPr>
      </w:pPr>
      <w:r>
        <w:rPr>
          <w:rFonts w:ascii="Open Sans" w:hAnsi="Open Sans" w:cs="Open Sans"/>
          <w:i/>
          <w:sz w:val="16"/>
          <w:szCs w:val="16"/>
        </w:rPr>
        <w:t xml:space="preserve">Załącznik Nr 4a  </w:t>
      </w:r>
      <w:r w:rsidRPr="00BA719F">
        <w:rPr>
          <w:rFonts w:ascii="Open Sans" w:hAnsi="Open Sans" w:cs="Open Sans"/>
          <w:i/>
          <w:sz w:val="16"/>
          <w:szCs w:val="16"/>
        </w:rPr>
        <w:t xml:space="preserve">do umowy </w:t>
      </w:r>
      <w:r w:rsidRPr="00BA719F">
        <w:rPr>
          <w:rFonts w:ascii="Open Sans" w:eastAsia="Times New Roman" w:hAnsi="Open Sans" w:cs="Open Sans"/>
          <w:bCs/>
          <w:i/>
          <w:sz w:val="16"/>
          <w:szCs w:val="16"/>
        </w:rPr>
        <w:t>nr …………</w:t>
      </w:r>
      <w:r>
        <w:rPr>
          <w:rFonts w:ascii="Open Sans" w:hAnsi="Open Sans" w:cs="Open Sans"/>
          <w:i/>
          <w:sz w:val="16"/>
          <w:szCs w:val="16"/>
        </w:rPr>
        <w:t xml:space="preserve"> </w:t>
      </w:r>
      <w:r w:rsidRPr="00BA719F">
        <w:rPr>
          <w:rFonts w:ascii="Open Sans" w:hAnsi="Open Sans" w:cs="Open Sans"/>
          <w:i/>
          <w:sz w:val="16"/>
          <w:szCs w:val="16"/>
        </w:rPr>
        <w:t>z dnia ……</w:t>
      </w:r>
      <w:r>
        <w:rPr>
          <w:rFonts w:ascii="Open Sans" w:hAnsi="Open Sans" w:cs="Open Sans"/>
          <w:i/>
          <w:sz w:val="16"/>
          <w:szCs w:val="16"/>
        </w:rPr>
        <w:t>……</w:t>
      </w:r>
      <w:r w:rsidR="00581FBE">
        <w:rPr>
          <w:rFonts w:ascii="Open Sans" w:hAnsi="Open Sans" w:cs="Open Sans"/>
          <w:i/>
          <w:sz w:val="16"/>
          <w:szCs w:val="16"/>
        </w:rPr>
        <w:t>.202</w:t>
      </w:r>
      <w:r w:rsidR="008558AD">
        <w:rPr>
          <w:rFonts w:ascii="Open Sans" w:hAnsi="Open Sans" w:cs="Open Sans"/>
          <w:i/>
          <w:sz w:val="16"/>
          <w:szCs w:val="16"/>
        </w:rPr>
        <w:t>1</w:t>
      </w:r>
      <w:r w:rsidRPr="00BA719F">
        <w:rPr>
          <w:rFonts w:ascii="Open Sans" w:hAnsi="Open Sans" w:cs="Open Sans"/>
          <w:i/>
          <w:sz w:val="16"/>
          <w:szCs w:val="16"/>
        </w:rPr>
        <w:t xml:space="preserve"> r.</w:t>
      </w: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581FBE" w:rsidRDefault="00F86C7D" w:rsidP="00F86C7D">
      <w:pPr>
        <w:jc w:val="center"/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</w:pPr>
      <w:r w:rsidRPr="002B3E7B"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  <w:t xml:space="preserve">Zestawienie zakresu wykonanego remontu pompy: </w:t>
      </w:r>
    </w:p>
    <w:p w:rsidR="00F86C7D" w:rsidRDefault="00581FBE" w:rsidP="00581FBE">
      <w:pPr>
        <w:jc w:val="center"/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</w:pPr>
      <w:r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  <w:t>W ramach zadania „</w:t>
      </w:r>
      <w:r w:rsidRPr="00581FBE"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  <w:t>Remonty bieżące pomp na pompowniach wody i ścieków n</w:t>
      </w:r>
      <w:r w:rsidR="008558AD"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  <w:t>a terenie Gminy Lubenia w 2021</w:t>
      </w:r>
    </w:p>
    <w:p w:rsidR="00581FBE" w:rsidRPr="00581FBE" w:rsidRDefault="00581FBE" w:rsidP="00581FBE">
      <w:pPr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</w:pPr>
      <w:r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  <w:t>Dotyczy pompy: ………………………………………………………………………………………………………….</w:t>
      </w:r>
    </w:p>
    <w:p w:rsidR="00F86C7D" w:rsidRDefault="00F86C7D" w:rsidP="00F86C7D">
      <w:pPr>
        <w:jc w:val="center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(</w:t>
      </w:r>
      <w:r w:rsidR="00581FBE">
        <w:rPr>
          <w:rFonts w:ascii="Open Sans" w:eastAsia="Times New Roman" w:hAnsi="Open Sans" w:cs="Open Sans"/>
          <w:iCs/>
          <w:sz w:val="18"/>
          <w:szCs w:val="18"/>
          <w:lang w:eastAsia="pl-PL"/>
        </w:rPr>
        <w:t>należy wskazać wykonaną czynność, ilość , cenę jednostkową (wg oferty) wartość netto</w:t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1"/>
        <w:gridCol w:w="4138"/>
        <w:gridCol w:w="824"/>
        <w:gridCol w:w="1290"/>
        <w:gridCol w:w="1979"/>
      </w:tblGrid>
      <w:tr w:rsidR="00581FBE" w:rsidRPr="00113A7A" w:rsidTr="00581FBE">
        <w:trPr>
          <w:trHeight w:val="600"/>
        </w:trPr>
        <w:tc>
          <w:tcPr>
            <w:tcW w:w="831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413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b/>
                <w:bCs/>
              </w:rPr>
            </w:pPr>
            <w:r w:rsidRPr="00113A7A">
              <w:rPr>
                <w:b/>
                <w:bCs/>
              </w:rPr>
              <w:t>zakres</w:t>
            </w:r>
          </w:p>
        </w:tc>
        <w:tc>
          <w:tcPr>
            <w:tcW w:w="824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b/>
                <w:bCs/>
              </w:rPr>
            </w:pPr>
            <w:r w:rsidRPr="00113A7A">
              <w:rPr>
                <w:b/>
                <w:bCs/>
              </w:rPr>
              <w:t>ilość</w:t>
            </w:r>
          </w:p>
        </w:tc>
        <w:tc>
          <w:tcPr>
            <w:tcW w:w="1290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b/>
                <w:bCs/>
              </w:rPr>
            </w:pPr>
            <w:r w:rsidRPr="00113A7A">
              <w:rPr>
                <w:b/>
                <w:bCs/>
              </w:rPr>
              <w:t>cena jedn</w:t>
            </w:r>
            <w:r>
              <w:rPr>
                <w:b/>
                <w:bCs/>
              </w:rPr>
              <w:t>.</w:t>
            </w:r>
            <w:r w:rsidRPr="00113A7A">
              <w:rPr>
                <w:b/>
                <w:bCs/>
              </w:rPr>
              <w:t xml:space="preserve"> netto</w:t>
            </w:r>
          </w:p>
        </w:tc>
        <w:tc>
          <w:tcPr>
            <w:tcW w:w="1979" w:type="dxa"/>
            <w:hideMark/>
          </w:tcPr>
          <w:p w:rsidR="00581FBE" w:rsidRPr="00113A7A" w:rsidRDefault="00581FBE" w:rsidP="00581FBE">
            <w:pPr>
              <w:spacing w:after="120" w:line="276" w:lineRule="auto"/>
              <w:jc w:val="both"/>
              <w:rPr>
                <w:b/>
                <w:bCs/>
              </w:rPr>
            </w:pPr>
            <w:r w:rsidRPr="00113A7A">
              <w:rPr>
                <w:b/>
                <w:bCs/>
              </w:rPr>
              <w:t>wartość netto</w:t>
            </w:r>
          </w:p>
        </w:tc>
      </w:tr>
      <w:tr w:rsidR="00581FBE" w:rsidRPr="00113A7A" w:rsidTr="00581FBE">
        <w:trPr>
          <w:trHeight w:val="690"/>
        </w:trPr>
        <w:tc>
          <w:tcPr>
            <w:tcW w:w="831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413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b/>
                <w:bCs/>
              </w:rPr>
            </w:pPr>
            <w:r w:rsidRPr="00113A7A">
              <w:rPr>
                <w:b/>
                <w:bCs/>
              </w:rPr>
              <w:t>Remonty pomp głównie obejmują:</w:t>
            </w:r>
          </w:p>
        </w:tc>
        <w:tc>
          <w:tcPr>
            <w:tcW w:w="824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</w:p>
        </w:tc>
        <w:tc>
          <w:tcPr>
            <w:tcW w:w="1290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197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581FBE" w:rsidRPr="00113A7A" w:rsidTr="00581FBE">
        <w:trPr>
          <w:trHeight w:val="300"/>
        </w:trPr>
        <w:tc>
          <w:tcPr>
            <w:tcW w:w="831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1.</w:t>
            </w:r>
          </w:p>
        </w:tc>
        <w:tc>
          <w:tcPr>
            <w:tcW w:w="413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 xml:space="preserve"> Rozebranie i diagnoza uszkodzenia pompy </w:t>
            </w:r>
          </w:p>
        </w:tc>
        <w:tc>
          <w:tcPr>
            <w:tcW w:w="824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</w:p>
        </w:tc>
        <w:tc>
          <w:tcPr>
            <w:tcW w:w="1290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197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581FBE" w:rsidRPr="00113A7A" w:rsidTr="00581FBE">
        <w:trPr>
          <w:trHeight w:val="300"/>
        </w:trPr>
        <w:tc>
          <w:tcPr>
            <w:tcW w:w="831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2.</w:t>
            </w:r>
          </w:p>
        </w:tc>
        <w:tc>
          <w:tcPr>
            <w:tcW w:w="413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 xml:space="preserve">Wymiana uszczelnienia </w:t>
            </w:r>
          </w:p>
        </w:tc>
        <w:tc>
          <w:tcPr>
            <w:tcW w:w="824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</w:p>
        </w:tc>
        <w:tc>
          <w:tcPr>
            <w:tcW w:w="1290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197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581FBE" w:rsidRPr="00113A7A" w:rsidTr="00581FBE">
        <w:trPr>
          <w:trHeight w:val="300"/>
        </w:trPr>
        <w:tc>
          <w:tcPr>
            <w:tcW w:w="831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3.</w:t>
            </w:r>
          </w:p>
        </w:tc>
        <w:tc>
          <w:tcPr>
            <w:tcW w:w="413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 xml:space="preserve"> Wymiana łożysk </w:t>
            </w:r>
          </w:p>
        </w:tc>
        <w:tc>
          <w:tcPr>
            <w:tcW w:w="824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</w:p>
        </w:tc>
        <w:tc>
          <w:tcPr>
            <w:tcW w:w="1290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197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581FBE" w:rsidRPr="00113A7A" w:rsidTr="00581FBE">
        <w:trPr>
          <w:trHeight w:val="300"/>
        </w:trPr>
        <w:tc>
          <w:tcPr>
            <w:tcW w:w="831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4.</w:t>
            </w:r>
          </w:p>
        </w:tc>
        <w:tc>
          <w:tcPr>
            <w:tcW w:w="413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 xml:space="preserve">Regeneracja wirników pomp – jeżeli jest to możliwe </w:t>
            </w:r>
          </w:p>
        </w:tc>
        <w:tc>
          <w:tcPr>
            <w:tcW w:w="824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</w:p>
        </w:tc>
        <w:tc>
          <w:tcPr>
            <w:tcW w:w="1290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197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581FBE" w:rsidRPr="00113A7A" w:rsidTr="00581FBE">
        <w:trPr>
          <w:trHeight w:val="300"/>
        </w:trPr>
        <w:tc>
          <w:tcPr>
            <w:tcW w:w="831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5.</w:t>
            </w:r>
          </w:p>
        </w:tc>
        <w:tc>
          <w:tcPr>
            <w:tcW w:w="413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 xml:space="preserve">Wymiana wirników pomp </w:t>
            </w:r>
          </w:p>
        </w:tc>
        <w:tc>
          <w:tcPr>
            <w:tcW w:w="824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</w:p>
        </w:tc>
        <w:tc>
          <w:tcPr>
            <w:tcW w:w="1290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197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581FBE" w:rsidRPr="00113A7A" w:rsidTr="00581FBE">
        <w:trPr>
          <w:trHeight w:val="510"/>
        </w:trPr>
        <w:tc>
          <w:tcPr>
            <w:tcW w:w="831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6.</w:t>
            </w:r>
          </w:p>
        </w:tc>
        <w:tc>
          <w:tcPr>
            <w:tcW w:w="413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 xml:space="preserve">Regeneracja (napawanie) ośki silnika w miejscu montażu łożysk, uszczelnienia </w:t>
            </w:r>
          </w:p>
        </w:tc>
        <w:tc>
          <w:tcPr>
            <w:tcW w:w="824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</w:p>
        </w:tc>
        <w:tc>
          <w:tcPr>
            <w:tcW w:w="1290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197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581FBE" w:rsidRPr="00113A7A" w:rsidTr="00581FBE">
        <w:trPr>
          <w:trHeight w:val="300"/>
        </w:trPr>
        <w:tc>
          <w:tcPr>
            <w:tcW w:w="831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7.</w:t>
            </w:r>
          </w:p>
        </w:tc>
        <w:tc>
          <w:tcPr>
            <w:tcW w:w="413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 xml:space="preserve">Regeneracja gniazd osadzenia łożysk w korpusie silnika </w:t>
            </w:r>
          </w:p>
        </w:tc>
        <w:tc>
          <w:tcPr>
            <w:tcW w:w="824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</w:p>
        </w:tc>
        <w:tc>
          <w:tcPr>
            <w:tcW w:w="1290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197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581FBE" w:rsidRPr="00113A7A" w:rsidTr="00581FBE">
        <w:trPr>
          <w:trHeight w:val="300"/>
        </w:trPr>
        <w:tc>
          <w:tcPr>
            <w:tcW w:w="831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8.</w:t>
            </w:r>
          </w:p>
        </w:tc>
        <w:tc>
          <w:tcPr>
            <w:tcW w:w="413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 xml:space="preserve">Przewijanie silnika elektrycznego </w:t>
            </w:r>
          </w:p>
        </w:tc>
        <w:tc>
          <w:tcPr>
            <w:tcW w:w="824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</w:p>
        </w:tc>
        <w:tc>
          <w:tcPr>
            <w:tcW w:w="1290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197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581FBE" w:rsidRPr="00113A7A" w:rsidTr="00581FBE">
        <w:trPr>
          <w:trHeight w:val="300"/>
        </w:trPr>
        <w:tc>
          <w:tcPr>
            <w:tcW w:w="831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9.</w:t>
            </w:r>
          </w:p>
        </w:tc>
        <w:tc>
          <w:tcPr>
            <w:tcW w:w="413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 xml:space="preserve">Wymiana kabla zasilającego </w:t>
            </w:r>
          </w:p>
        </w:tc>
        <w:tc>
          <w:tcPr>
            <w:tcW w:w="824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</w:p>
        </w:tc>
        <w:tc>
          <w:tcPr>
            <w:tcW w:w="1290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197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581FBE" w:rsidRPr="00113A7A" w:rsidTr="00581FBE">
        <w:trPr>
          <w:trHeight w:val="510"/>
        </w:trPr>
        <w:tc>
          <w:tcPr>
            <w:tcW w:w="831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10.</w:t>
            </w:r>
          </w:p>
        </w:tc>
        <w:tc>
          <w:tcPr>
            <w:tcW w:w="413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 xml:space="preserve">Inne rzeczy i czynności, niewymienione lecz niezbędne do poprawnego działania pomp </w:t>
            </w:r>
          </w:p>
        </w:tc>
        <w:tc>
          <w:tcPr>
            <w:tcW w:w="824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</w:p>
        </w:tc>
        <w:tc>
          <w:tcPr>
            <w:tcW w:w="1290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197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581FBE" w:rsidRPr="00113A7A" w:rsidTr="00605891">
        <w:trPr>
          <w:trHeight w:val="300"/>
        </w:trPr>
        <w:tc>
          <w:tcPr>
            <w:tcW w:w="7083" w:type="dxa"/>
            <w:gridSpan w:val="4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razem</w:t>
            </w:r>
          </w:p>
        </w:tc>
        <w:tc>
          <w:tcPr>
            <w:tcW w:w="197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</w:tbl>
    <w:p w:rsidR="00032F44" w:rsidRDefault="00581FBE" w:rsidP="00581FBE">
      <w:pPr>
        <w:spacing w:after="120" w:line="276" w:lineRule="auto"/>
        <w:jc w:val="both"/>
      </w:pPr>
      <w:r>
        <w:fldChar w:fldCharType="begin"/>
      </w:r>
      <w:r>
        <w:instrText xml:space="preserve"> LINK </w:instrText>
      </w:r>
      <w:r w:rsidR="00824B02">
        <w:instrText xml:space="preserve">Excel.Sheet.12 "D:\\Wazne\\PRZETARGI\\2020\\do 30 tyś\\Remont pompowni (15)\\pusty.xlsx" Arkusz1!W4K3:W16K7 </w:instrText>
      </w:r>
      <w:r>
        <w:instrText xml:space="preserve">\a \f 4 \h </w:instrText>
      </w:r>
      <w:r>
        <w:fldChar w:fldCharType="separate"/>
      </w:r>
    </w:p>
    <w:tbl>
      <w:tblPr>
        <w:tblW w:w="9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044"/>
        <w:gridCol w:w="547"/>
        <w:gridCol w:w="644"/>
        <w:gridCol w:w="974"/>
      </w:tblGrid>
      <w:tr w:rsidR="00032F44" w:rsidRPr="00032F44" w:rsidTr="00032F44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44" w:rsidRPr="00032F44" w:rsidRDefault="00032F44" w:rsidP="0003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44" w:rsidRPr="00032F44" w:rsidRDefault="00032F44" w:rsidP="0003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44" w:rsidRPr="00032F44" w:rsidRDefault="00032F44" w:rsidP="0003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cena </w:t>
            </w:r>
            <w:proofErr w:type="spellStart"/>
            <w:r w:rsidRPr="00032F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</w:t>
            </w:r>
            <w:proofErr w:type="spellEnd"/>
            <w:r w:rsidRPr="00032F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netto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44" w:rsidRPr="00032F44" w:rsidRDefault="00032F44" w:rsidP="0003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032F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waratość</w:t>
            </w:r>
            <w:proofErr w:type="spellEnd"/>
            <w:r w:rsidRPr="00032F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netto</w:t>
            </w:r>
          </w:p>
        </w:tc>
      </w:tr>
      <w:tr w:rsidR="00032F44" w:rsidRPr="00032F44" w:rsidTr="00032F44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Remonty pomp głównie obejmują: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32F44" w:rsidRPr="00032F44" w:rsidTr="00032F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Rozebranie i diagnoza uszkodzenia pompy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32F44" w:rsidRPr="00032F44" w:rsidTr="00032F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uszczelnienia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32F44" w:rsidRPr="00032F44" w:rsidTr="00032F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Wymiana łożysk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32F44" w:rsidRPr="00032F44" w:rsidTr="00032F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Regeneracja wirników pomp – jeżeli jest to możliwe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32F44" w:rsidRPr="00032F44" w:rsidTr="00032F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wirników pomp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32F44" w:rsidRPr="00032F44" w:rsidTr="00032F4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Regeneracja (napawanie) ośki silnika w miejscu montażu łożysk, uszczelnienia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32F44" w:rsidRPr="00032F44" w:rsidTr="00032F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Regeneracja gniazd osadzenia łożysk w korpusie silnika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32F44" w:rsidRPr="00032F44" w:rsidTr="00032F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Przewijanie silnika elektrycznego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32F44" w:rsidRPr="00032F44" w:rsidTr="00032F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kabla zasilającego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32F44" w:rsidRPr="00032F44" w:rsidTr="00032F4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Inne rzeczy i czynności, niewymienione lecz niezbędne do poprawnego działania pomp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32F44" w:rsidRPr="00032F44" w:rsidTr="00032F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F44" w:rsidRPr="00032F44" w:rsidRDefault="00032F44" w:rsidP="000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44" w:rsidRPr="00032F44" w:rsidRDefault="00032F44" w:rsidP="0003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44" w:rsidRPr="00032F44" w:rsidRDefault="00032F44" w:rsidP="00032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2F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81FBE" w:rsidRDefault="00581FBE" w:rsidP="00581FB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end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3575"/>
        <w:gridCol w:w="835"/>
        <w:gridCol w:w="1859"/>
        <w:gridCol w:w="1979"/>
      </w:tblGrid>
      <w:tr w:rsidR="00581FBE" w:rsidRPr="00113A7A" w:rsidTr="00581FBE">
        <w:trPr>
          <w:trHeight w:val="600"/>
        </w:trPr>
        <w:tc>
          <w:tcPr>
            <w:tcW w:w="814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3575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835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859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cena jedn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1979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war</w:t>
            </w: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tość netto</w:t>
            </w:r>
          </w:p>
        </w:tc>
      </w:tr>
      <w:tr w:rsidR="00581FBE" w:rsidRPr="00581FBE" w:rsidTr="00581FBE">
        <w:trPr>
          <w:trHeight w:val="510"/>
        </w:trPr>
        <w:tc>
          <w:tcPr>
            <w:tcW w:w="81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575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81FBE">
              <w:rPr>
                <w:rFonts w:ascii="Tahoma" w:hAnsi="Tahoma" w:cs="Tahoma"/>
                <w:bCs/>
                <w:sz w:val="20"/>
                <w:szCs w:val="20"/>
              </w:rPr>
              <w:t>Mieszadła do ścieków producent KSB model AMAMIX moc silnika do 2,4kW</w:t>
            </w:r>
          </w:p>
        </w:tc>
        <w:tc>
          <w:tcPr>
            <w:tcW w:w="835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81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575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 Rozebranie i diagnoza uszkodzenia pompy </w:t>
            </w:r>
          </w:p>
        </w:tc>
        <w:tc>
          <w:tcPr>
            <w:tcW w:w="835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81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575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Wymiana uszczelnienia </w:t>
            </w:r>
          </w:p>
        </w:tc>
        <w:tc>
          <w:tcPr>
            <w:tcW w:w="835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81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575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 Wymiana łożysk </w:t>
            </w:r>
          </w:p>
        </w:tc>
        <w:tc>
          <w:tcPr>
            <w:tcW w:w="835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81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575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Regeneracja wirników pomp – jeżeli jest to możliwe </w:t>
            </w:r>
          </w:p>
        </w:tc>
        <w:tc>
          <w:tcPr>
            <w:tcW w:w="835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81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575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Wymiana wirników pomp </w:t>
            </w:r>
          </w:p>
        </w:tc>
        <w:tc>
          <w:tcPr>
            <w:tcW w:w="835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510"/>
        </w:trPr>
        <w:tc>
          <w:tcPr>
            <w:tcW w:w="81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575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Regeneracja (napawanie) ośki silnika w miejscu montażu łożysk, uszczelnienia </w:t>
            </w:r>
          </w:p>
        </w:tc>
        <w:tc>
          <w:tcPr>
            <w:tcW w:w="835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81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575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Regeneracja gniazd osadzenia łożysk w korpusie silnika </w:t>
            </w:r>
          </w:p>
        </w:tc>
        <w:tc>
          <w:tcPr>
            <w:tcW w:w="835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81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575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Przewijanie silnika elektrycznego </w:t>
            </w:r>
          </w:p>
        </w:tc>
        <w:tc>
          <w:tcPr>
            <w:tcW w:w="835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81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575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Wymiana kabla zasilającego </w:t>
            </w:r>
          </w:p>
        </w:tc>
        <w:tc>
          <w:tcPr>
            <w:tcW w:w="835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510"/>
        </w:trPr>
        <w:tc>
          <w:tcPr>
            <w:tcW w:w="81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575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Inne rzeczy i czynności, niewymienione lecz niezbędne do poprawnego działania pomp </w:t>
            </w:r>
          </w:p>
        </w:tc>
        <w:tc>
          <w:tcPr>
            <w:tcW w:w="835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605891">
        <w:trPr>
          <w:trHeight w:val="300"/>
        </w:trPr>
        <w:tc>
          <w:tcPr>
            <w:tcW w:w="7083" w:type="dxa"/>
            <w:gridSpan w:val="4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197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581FBE" w:rsidRPr="00581FBE" w:rsidRDefault="00581FBE" w:rsidP="00581FBE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:rsidR="00581FBE" w:rsidRDefault="00581FBE" w:rsidP="00581FB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72"/>
        <w:gridCol w:w="1553"/>
        <w:gridCol w:w="1296"/>
        <w:gridCol w:w="1837"/>
      </w:tblGrid>
      <w:tr w:rsidR="00581FBE" w:rsidRPr="00113A7A" w:rsidTr="00581FBE">
        <w:trPr>
          <w:trHeight w:val="600"/>
        </w:trPr>
        <w:tc>
          <w:tcPr>
            <w:tcW w:w="704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3672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1553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96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cena jedn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1837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waratość</w:t>
            </w:r>
            <w:proofErr w:type="spellEnd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netto</w:t>
            </w:r>
          </w:p>
        </w:tc>
      </w:tr>
      <w:tr w:rsidR="00581FBE" w:rsidRPr="00581FBE" w:rsidTr="00581FBE">
        <w:trPr>
          <w:trHeight w:val="510"/>
        </w:trPr>
        <w:tc>
          <w:tcPr>
            <w:tcW w:w="70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72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81FBE">
              <w:rPr>
                <w:rFonts w:ascii="Tahoma" w:hAnsi="Tahoma" w:cs="Tahoma"/>
                <w:bCs/>
                <w:sz w:val="20"/>
                <w:szCs w:val="20"/>
              </w:rPr>
              <w:t>Pompy do na sieci wodociągowe producent: EBARA model EVMG o mocach do 7,5kW</w:t>
            </w:r>
          </w:p>
        </w:tc>
        <w:tc>
          <w:tcPr>
            <w:tcW w:w="1553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                        -      </w:t>
            </w:r>
          </w:p>
        </w:tc>
      </w:tr>
      <w:tr w:rsidR="00581FBE" w:rsidRPr="00581FBE" w:rsidTr="00581FBE">
        <w:trPr>
          <w:trHeight w:val="300"/>
        </w:trPr>
        <w:tc>
          <w:tcPr>
            <w:tcW w:w="70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672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 Rozebranie i diagnoza uszkodzenia pompy </w:t>
            </w:r>
          </w:p>
        </w:tc>
        <w:tc>
          <w:tcPr>
            <w:tcW w:w="1553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70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672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Wymiana uszczelnienia </w:t>
            </w:r>
          </w:p>
        </w:tc>
        <w:tc>
          <w:tcPr>
            <w:tcW w:w="1553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70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3672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 Wymiana łożysk </w:t>
            </w:r>
          </w:p>
        </w:tc>
        <w:tc>
          <w:tcPr>
            <w:tcW w:w="1553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70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672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Regeneracja wirników pomp – jeżeli jest to możliwe </w:t>
            </w:r>
          </w:p>
        </w:tc>
        <w:tc>
          <w:tcPr>
            <w:tcW w:w="1553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70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672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Wymiana wirników pomp </w:t>
            </w:r>
          </w:p>
        </w:tc>
        <w:tc>
          <w:tcPr>
            <w:tcW w:w="1553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510"/>
        </w:trPr>
        <w:tc>
          <w:tcPr>
            <w:tcW w:w="70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672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Regeneracja (napawanie) ośki silnika w miejscu montażu łożysk, uszczelnienia </w:t>
            </w:r>
          </w:p>
        </w:tc>
        <w:tc>
          <w:tcPr>
            <w:tcW w:w="1553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70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672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Regeneracja gniazd osadzenia łożysk w korpusie silnika </w:t>
            </w:r>
          </w:p>
        </w:tc>
        <w:tc>
          <w:tcPr>
            <w:tcW w:w="1553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70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672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Przewijanie silnika elektrycznego </w:t>
            </w:r>
          </w:p>
        </w:tc>
        <w:tc>
          <w:tcPr>
            <w:tcW w:w="1553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70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672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Wymiana kabla zasilającego </w:t>
            </w:r>
          </w:p>
        </w:tc>
        <w:tc>
          <w:tcPr>
            <w:tcW w:w="1553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510"/>
        </w:trPr>
        <w:tc>
          <w:tcPr>
            <w:tcW w:w="70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672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Inne rzeczy i czynności, niewymienione lecz niezbędne do poprawnego działania pomp </w:t>
            </w:r>
          </w:p>
        </w:tc>
        <w:tc>
          <w:tcPr>
            <w:tcW w:w="1553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113A7A" w:rsidTr="00605891">
        <w:trPr>
          <w:trHeight w:val="300"/>
        </w:trPr>
        <w:tc>
          <w:tcPr>
            <w:tcW w:w="7225" w:type="dxa"/>
            <w:gridSpan w:val="4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1837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</w:tbl>
    <w:p w:rsidR="00581FBE" w:rsidRDefault="00581FBE" w:rsidP="00581FB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581FBE" w:rsidRDefault="00581FBE" w:rsidP="00581FB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4619"/>
        <w:gridCol w:w="907"/>
        <w:gridCol w:w="1222"/>
        <w:gridCol w:w="1408"/>
      </w:tblGrid>
      <w:tr w:rsidR="00581FBE" w:rsidRPr="00113A7A" w:rsidTr="00581FBE">
        <w:trPr>
          <w:trHeight w:val="600"/>
        </w:trPr>
        <w:tc>
          <w:tcPr>
            <w:tcW w:w="906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461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907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22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cena jedn</w:t>
            </w:r>
            <w:r w:rsidR="000B453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1408" w:type="dxa"/>
            <w:hideMark/>
          </w:tcPr>
          <w:p w:rsidR="00581FBE" w:rsidRPr="00113A7A" w:rsidRDefault="00581FBE" w:rsidP="000B4536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wartość netto</w:t>
            </w:r>
          </w:p>
        </w:tc>
      </w:tr>
      <w:tr w:rsidR="00581FBE" w:rsidRPr="00113A7A" w:rsidTr="00581FBE">
        <w:trPr>
          <w:trHeight w:val="1020"/>
        </w:trPr>
        <w:tc>
          <w:tcPr>
            <w:tcW w:w="906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619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81FBE">
              <w:rPr>
                <w:rFonts w:ascii="Tahoma" w:hAnsi="Tahoma" w:cs="Tahoma"/>
                <w:bCs/>
                <w:sz w:val="20"/>
                <w:szCs w:val="20"/>
              </w:rPr>
              <w:t>Pompy głębinowe producent: Hydro-</w:t>
            </w:r>
            <w:proofErr w:type="spellStart"/>
            <w:r w:rsidRPr="00581FBE">
              <w:rPr>
                <w:rFonts w:ascii="Tahoma" w:hAnsi="Tahoma" w:cs="Tahoma"/>
                <w:bCs/>
                <w:sz w:val="20"/>
                <w:szCs w:val="20"/>
              </w:rPr>
              <w:t>Vacum</w:t>
            </w:r>
            <w:proofErr w:type="spellEnd"/>
            <w:r w:rsidRPr="00581FBE">
              <w:rPr>
                <w:rFonts w:ascii="Tahoma" w:hAnsi="Tahoma" w:cs="Tahoma"/>
                <w:bCs/>
                <w:sz w:val="20"/>
                <w:szCs w:val="20"/>
              </w:rPr>
              <w:t xml:space="preserve"> model: </w:t>
            </w:r>
            <w:r w:rsidRPr="00581FBE">
              <w:rPr>
                <w:rFonts w:ascii="Tahoma" w:hAnsi="Tahoma" w:cs="Tahoma"/>
                <w:bCs/>
                <w:sz w:val="20"/>
                <w:szCs w:val="20"/>
              </w:rPr>
              <w:br/>
              <w:t xml:space="preserve">GBA.2.06 SMS o mocy 3,0-4,0kW; </w:t>
            </w:r>
            <w:r w:rsidRPr="00581FBE">
              <w:rPr>
                <w:rFonts w:ascii="Tahoma" w:hAnsi="Tahoma" w:cs="Tahoma"/>
                <w:bCs/>
                <w:sz w:val="20"/>
                <w:szCs w:val="20"/>
              </w:rPr>
              <w:br/>
              <w:t>GAB.5.10 SMS o mocy 2,2kW</w:t>
            </w:r>
          </w:p>
        </w:tc>
        <w:tc>
          <w:tcPr>
            <w:tcW w:w="907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8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81FBE" w:rsidRPr="00113A7A" w:rsidTr="00581FBE">
        <w:trPr>
          <w:trHeight w:val="300"/>
        </w:trPr>
        <w:tc>
          <w:tcPr>
            <w:tcW w:w="906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61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 Rozebranie i diagnoza uszkodzenia </w:t>
            </w:r>
          </w:p>
        </w:tc>
        <w:tc>
          <w:tcPr>
            <w:tcW w:w="907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8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81FBE" w:rsidRPr="00113A7A" w:rsidTr="00581FBE">
        <w:trPr>
          <w:trHeight w:val="300"/>
        </w:trPr>
        <w:tc>
          <w:tcPr>
            <w:tcW w:w="906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61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Wymiana silnika pompy</w:t>
            </w:r>
          </w:p>
        </w:tc>
        <w:tc>
          <w:tcPr>
            <w:tcW w:w="907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8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81FBE" w:rsidRPr="00113A7A" w:rsidTr="00581FBE">
        <w:trPr>
          <w:trHeight w:val="300"/>
        </w:trPr>
        <w:tc>
          <w:tcPr>
            <w:tcW w:w="7654" w:type="dxa"/>
            <w:gridSpan w:val="4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140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</w:tbl>
    <w:p w:rsidR="00581FBE" w:rsidRDefault="00581FBE" w:rsidP="00581FB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581FBE" w:rsidRDefault="00581FBE" w:rsidP="00581FB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581FBE" w:rsidRPr="002B3E7B" w:rsidRDefault="00581FBE" w:rsidP="00581FBE">
      <w:pPr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F86C7D" w:rsidRPr="002B3E7B" w:rsidRDefault="000B4536" w:rsidP="00F86C7D">
      <w:pPr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Łączna w</w:t>
      </w:r>
      <w:r w:rsidR="00F86C7D"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artość 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prac</w:t>
      </w:r>
      <w:r w:rsidR="00F86C7D"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wynosi   ........................................................ zł.</w:t>
      </w:r>
      <w:r w:rsidR="00581FBE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netto</w:t>
      </w:r>
    </w:p>
    <w:p w:rsidR="000B4536" w:rsidRDefault="000B4536" w:rsidP="00F86C7D">
      <w:pPr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F86C7D" w:rsidRPr="002B3E7B" w:rsidRDefault="00F86C7D" w:rsidP="00F86C7D">
      <w:pPr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  <w:t>.....................................................</w:t>
      </w:r>
    </w:p>
    <w:p w:rsidR="00F86C7D" w:rsidRPr="002B3E7B" w:rsidRDefault="00F86C7D" w:rsidP="00F86C7D">
      <w:pPr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  <w:t xml:space="preserve">   (Wykonawca)</w:t>
      </w:r>
    </w:p>
    <w:p w:rsidR="000B4536" w:rsidRDefault="000B4536" w:rsidP="00F86C7D">
      <w:pPr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Akceptuję:</w:t>
      </w:r>
    </w:p>
    <w:p w:rsidR="000B4536" w:rsidRDefault="000B4536" w:rsidP="00F86C7D">
      <w:pPr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F86C7D" w:rsidRPr="002B3E7B" w:rsidRDefault="00F86C7D" w:rsidP="00F86C7D">
      <w:pPr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>.......................................................................</w:t>
      </w:r>
    </w:p>
    <w:p w:rsidR="00F86C7D" w:rsidRPr="002B3E7B" w:rsidRDefault="00F86C7D" w:rsidP="00F86C7D">
      <w:pPr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        (osoba wyznaczona do kontroli technicznej</w:t>
      </w:r>
      <w:r w:rsidR="000B4536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ze strony Zamawiając</w:t>
      </w:r>
      <w:r w:rsidR="00D45D3A">
        <w:rPr>
          <w:rFonts w:ascii="Open Sans" w:eastAsia="Times New Roman" w:hAnsi="Open Sans" w:cs="Open Sans"/>
          <w:iCs/>
          <w:sz w:val="18"/>
          <w:szCs w:val="18"/>
          <w:lang w:eastAsia="pl-PL"/>
        </w:rPr>
        <w:t>e</w:t>
      </w:r>
      <w:r w:rsidR="000B4536">
        <w:rPr>
          <w:rFonts w:ascii="Open Sans" w:eastAsia="Times New Roman" w:hAnsi="Open Sans" w:cs="Open Sans"/>
          <w:iCs/>
          <w:sz w:val="18"/>
          <w:szCs w:val="18"/>
          <w:lang w:eastAsia="pl-PL"/>
        </w:rPr>
        <w:t>go</w:t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>)</w:t>
      </w:r>
    </w:p>
    <w:p w:rsidR="00581FBE" w:rsidRDefault="00581FBE">
      <w:pPr>
        <w:rPr>
          <w:rFonts w:ascii="Open Sans" w:eastAsia="Calibri" w:hAnsi="Open Sans" w:cs="Open Sans"/>
          <w:i/>
          <w:sz w:val="16"/>
          <w:szCs w:val="16"/>
        </w:rPr>
      </w:pPr>
      <w:r>
        <w:rPr>
          <w:rFonts w:ascii="Open Sans" w:hAnsi="Open Sans" w:cs="Open Sans"/>
          <w:i/>
          <w:sz w:val="16"/>
          <w:szCs w:val="16"/>
        </w:rPr>
        <w:br w:type="page"/>
      </w:r>
    </w:p>
    <w:p w:rsidR="00F86C7D" w:rsidRPr="00BA719F" w:rsidRDefault="00F86C7D" w:rsidP="00F86C7D">
      <w:pPr>
        <w:pStyle w:val="Bezodstpw"/>
        <w:jc w:val="right"/>
        <w:rPr>
          <w:rFonts w:ascii="Open Sans" w:hAnsi="Open Sans" w:cs="Open Sans"/>
          <w:i/>
          <w:sz w:val="16"/>
          <w:szCs w:val="16"/>
        </w:rPr>
      </w:pPr>
      <w:r>
        <w:rPr>
          <w:rFonts w:ascii="Open Sans" w:hAnsi="Open Sans" w:cs="Open Sans"/>
          <w:i/>
          <w:sz w:val="16"/>
          <w:szCs w:val="16"/>
        </w:rPr>
        <w:lastRenderedPageBreak/>
        <w:t xml:space="preserve">Załącznik Nr 5 </w:t>
      </w:r>
      <w:r w:rsidRPr="00BA719F">
        <w:rPr>
          <w:rFonts w:ascii="Open Sans" w:hAnsi="Open Sans" w:cs="Open Sans"/>
          <w:i/>
          <w:sz w:val="16"/>
          <w:szCs w:val="16"/>
        </w:rPr>
        <w:t xml:space="preserve">do umowy </w:t>
      </w:r>
      <w:r w:rsidRPr="00BA719F">
        <w:rPr>
          <w:rFonts w:ascii="Open Sans" w:eastAsia="Times New Roman" w:hAnsi="Open Sans" w:cs="Open Sans"/>
          <w:bCs/>
          <w:i/>
          <w:sz w:val="16"/>
          <w:szCs w:val="16"/>
        </w:rPr>
        <w:t>nr …………</w:t>
      </w:r>
      <w:r>
        <w:rPr>
          <w:rFonts w:ascii="Open Sans" w:hAnsi="Open Sans" w:cs="Open Sans"/>
          <w:i/>
          <w:sz w:val="16"/>
          <w:szCs w:val="16"/>
        </w:rPr>
        <w:t xml:space="preserve"> </w:t>
      </w:r>
      <w:r w:rsidRPr="00BA719F">
        <w:rPr>
          <w:rFonts w:ascii="Open Sans" w:hAnsi="Open Sans" w:cs="Open Sans"/>
          <w:i/>
          <w:sz w:val="16"/>
          <w:szCs w:val="16"/>
        </w:rPr>
        <w:t>z dnia ……</w:t>
      </w:r>
      <w:r>
        <w:rPr>
          <w:rFonts w:ascii="Open Sans" w:hAnsi="Open Sans" w:cs="Open Sans"/>
          <w:i/>
          <w:sz w:val="16"/>
          <w:szCs w:val="16"/>
        </w:rPr>
        <w:t>……..</w:t>
      </w:r>
      <w:r w:rsidRPr="00BA719F">
        <w:rPr>
          <w:rFonts w:ascii="Open Sans" w:hAnsi="Open Sans" w:cs="Open Sans"/>
          <w:i/>
          <w:sz w:val="16"/>
          <w:szCs w:val="16"/>
        </w:rPr>
        <w:t>.20</w:t>
      </w:r>
      <w:r w:rsidR="00581FBE">
        <w:rPr>
          <w:rFonts w:ascii="Open Sans" w:hAnsi="Open Sans" w:cs="Open Sans"/>
          <w:i/>
          <w:sz w:val="16"/>
          <w:szCs w:val="16"/>
        </w:rPr>
        <w:t>2</w:t>
      </w:r>
      <w:r w:rsidR="008558AD">
        <w:rPr>
          <w:rFonts w:ascii="Open Sans" w:hAnsi="Open Sans" w:cs="Open Sans"/>
          <w:i/>
          <w:sz w:val="16"/>
          <w:szCs w:val="16"/>
        </w:rPr>
        <w:t>1</w:t>
      </w:r>
      <w:r w:rsidRPr="00BA719F">
        <w:rPr>
          <w:rFonts w:ascii="Open Sans" w:hAnsi="Open Sans" w:cs="Open Sans"/>
          <w:i/>
          <w:sz w:val="16"/>
          <w:szCs w:val="16"/>
        </w:rPr>
        <w:t xml:space="preserve"> r.</w:t>
      </w: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jc w:val="center"/>
        <w:rPr>
          <w:rFonts w:ascii="Garamond" w:hAnsi="Garamond"/>
          <w:b/>
          <w:sz w:val="28"/>
          <w:szCs w:val="28"/>
        </w:rPr>
      </w:pPr>
    </w:p>
    <w:p w:rsidR="00F86C7D" w:rsidRPr="00C16145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 w:rsidRPr="002B3E7B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>KARTA</w:t>
      </w:r>
      <w:r w:rsidRPr="00C16145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 GWARANCYJNA</w:t>
      </w:r>
    </w:p>
    <w:p w:rsidR="00F86C7D" w:rsidRPr="00C16145" w:rsidRDefault="00F86C7D" w:rsidP="00F86C7D">
      <w:pPr>
        <w:overflowPunct w:val="0"/>
        <w:autoSpaceDE w:val="0"/>
        <w:autoSpaceDN w:val="0"/>
        <w:adjustRightInd w:val="0"/>
        <w:spacing w:before="120" w:after="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C1614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§ 1</w:t>
      </w:r>
    </w:p>
    <w:p w:rsidR="00F86C7D" w:rsidRPr="00C16145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C16145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Wykonawca (Gwarant) udziela gwarancji na wykonany przedmiot umowy, a w tym na zrealizowane prace i użyte 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br/>
      </w:r>
      <w:r w:rsidRPr="00C16145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w tym celu materiały i części na okres 12 miesięcy licząc od dnia podpisania protokołu odbioru technicznego, 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br/>
      </w:r>
      <w:r w:rsidRPr="00C16145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po dokonanym przeglądzie lub remoncie pompy: </w:t>
      </w:r>
    </w:p>
    <w:p w:rsidR="00841121" w:rsidRDefault="00841121" w:rsidP="00F86C7D">
      <w:pPr>
        <w:overflowPunct w:val="0"/>
        <w:autoSpaceDE w:val="0"/>
        <w:autoSpaceDN w:val="0"/>
        <w:adjustRightInd w:val="0"/>
        <w:spacing w:before="120" w:after="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</w:pPr>
      <w:r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  <w:t>…………………………………………………………………………….(wskazać)</w:t>
      </w:r>
    </w:p>
    <w:p w:rsidR="00841121" w:rsidRDefault="00841121" w:rsidP="00F86C7D">
      <w:pPr>
        <w:overflowPunct w:val="0"/>
        <w:autoSpaceDE w:val="0"/>
        <w:autoSpaceDN w:val="0"/>
        <w:adjustRightInd w:val="0"/>
        <w:spacing w:before="120" w:after="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</w:pPr>
      <w:r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  <w:t>W ramach zadania:</w:t>
      </w:r>
    </w:p>
    <w:p w:rsidR="00841121" w:rsidRDefault="00841121" w:rsidP="00F86C7D">
      <w:pPr>
        <w:overflowPunct w:val="0"/>
        <w:autoSpaceDE w:val="0"/>
        <w:autoSpaceDN w:val="0"/>
        <w:adjustRightInd w:val="0"/>
        <w:spacing w:before="120" w:after="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</w:pPr>
      <w:r w:rsidRPr="00841121"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  <w:t>Remonty bieżące pomp na pompowniach wody i ścieków na terenie Gminy Lubenia w 2020</w:t>
      </w:r>
    </w:p>
    <w:p w:rsidR="00F86C7D" w:rsidRPr="00C16145" w:rsidRDefault="00F86C7D" w:rsidP="00F86C7D">
      <w:pPr>
        <w:overflowPunct w:val="0"/>
        <w:autoSpaceDE w:val="0"/>
        <w:autoSpaceDN w:val="0"/>
        <w:adjustRightInd w:val="0"/>
        <w:spacing w:before="120" w:after="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C1614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§ 2</w:t>
      </w:r>
    </w:p>
    <w:p w:rsidR="00F86C7D" w:rsidRPr="00C16145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C16145">
        <w:rPr>
          <w:rFonts w:ascii="Open Sans" w:eastAsia="Times New Roman" w:hAnsi="Open Sans" w:cs="Open Sans"/>
          <w:iCs/>
          <w:sz w:val="18"/>
          <w:szCs w:val="18"/>
          <w:lang w:eastAsia="pl-PL"/>
        </w:rPr>
        <w:t>Wykonawca (Gwarant) zobowiązany jest do usunięcia na swój koszt wad (w tym usterek) uj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awnionych w okresie gwarancji, </w:t>
      </w:r>
      <w:r w:rsidRPr="00C16145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w terminie wyznaczonym przez Zamawiającego. </w:t>
      </w:r>
    </w:p>
    <w:p w:rsidR="00F86C7D" w:rsidRPr="00C16145" w:rsidRDefault="00F86C7D" w:rsidP="00F86C7D">
      <w:pPr>
        <w:overflowPunct w:val="0"/>
        <w:autoSpaceDE w:val="0"/>
        <w:autoSpaceDN w:val="0"/>
        <w:adjustRightInd w:val="0"/>
        <w:spacing w:before="120" w:after="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C1614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§ 3</w:t>
      </w:r>
    </w:p>
    <w:p w:rsidR="00F86C7D" w:rsidRPr="00C16145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C16145">
        <w:rPr>
          <w:rFonts w:ascii="Open Sans" w:eastAsia="Times New Roman" w:hAnsi="Open Sans" w:cs="Open Sans"/>
          <w:iCs/>
          <w:sz w:val="18"/>
          <w:szCs w:val="18"/>
          <w:lang w:eastAsia="pl-PL"/>
        </w:rPr>
        <w:t>Roszczenia z tytułu gwarancji jakości mogą być zgłaszane także po upływie okresu gwarancji, jeżeli przed jego upływem Zamawiający zawiadomił Wykonawcę o istnieniu wad lub usterek.</w:t>
      </w:r>
    </w:p>
    <w:p w:rsidR="00F86C7D" w:rsidRPr="00C16145" w:rsidRDefault="00F86C7D" w:rsidP="00F86C7D">
      <w:pPr>
        <w:overflowPunct w:val="0"/>
        <w:autoSpaceDE w:val="0"/>
        <w:autoSpaceDN w:val="0"/>
        <w:adjustRightInd w:val="0"/>
        <w:spacing w:before="120" w:after="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C1614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§ 4</w:t>
      </w:r>
    </w:p>
    <w:p w:rsidR="00F86C7D" w:rsidRPr="00C16145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C16145">
        <w:rPr>
          <w:rFonts w:ascii="Open Sans" w:eastAsia="Times New Roman" w:hAnsi="Open Sans" w:cs="Open Sans"/>
          <w:iCs/>
          <w:sz w:val="18"/>
          <w:szCs w:val="18"/>
          <w:lang w:eastAsia="pl-PL"/>
        </w:rPr>
        <w:t>O istnieniu wady lub usterki Zamawiający zobowiązany jest zawiadomić Wykonawcę, na piśmie. Istnienie wady (w tym usterki) powinno być dokonane w ciągu 7 dni od daty zawiadomienia Zamawiającego przez Wykonawcę (Gwaranta) o ich usunięciu. Protokół z usunięcia wady w tym usterki podpisuje osoba wyznaczona do kontroli technicznej ze strony Zamawiającego i kierownik robót ze strony Wykonawcy (Gwaranta).</w:t>
      </w:r>
    </w:p>
    <w:p w:rsidR="00F86C7D" w:rsidRPr="00C16145" w:rsidRDefault="00F86C7D" w:rsidP="00F86C7D">
      <w:pPr>
        <w:overflowPunct w:val="0"/>
        <w:autoSpaceDE w:val="0"/>
        <w:autoSpaceDN w:val="0"/>
        <w:adjustRightInd w:val="0"/>
        <w:spacing w:before="120" w:after="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C1614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§ 5</w:t>
      </w:r>
    </w:p>
    <w:p w:rsidR="00F86C7D" w:rsidRPr="00C16145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C16145">
        <w:rPr>
          <w:rFonts w:ascii="Open Sans" w:eastAsia="Times New Roman" w:hAnsi="Open Sans" w:cs="Open Sans"/>
          <w:iCs/>
          <w:sz w:val="18"/>
          <w:szCs w:val="18"/>
          <w:lang w:eastAsia="pl-PL"/>
        </w:rPr>
        <w:t>W przypadku nie usunięci wady (w tym usterki) przez Wykonawcę w terminie wyznaczonym przez Zamawiającego, Zamawiający ma prawo zlecić zastępcze usunięcie na koszt Wykonawcy.</w:t>
      </w:r>
    </w:p>
    <w:p w:rsidR="00F86C7D" w:rsidRDefault="00F86C7D" w:rsidP="00F86C7D">
      <w:pPr>
        <w:jc w:val="both"/>
        <w:rPr>
          <w:rFonts w:ascii="Garamond" w:hAnsi="Garamond"/>
        </w:rPr>
      </w:pPr>
    </w:p>
    <w:p w:rsidR="00F86C7D" w:rsidRDefault="00F86C7D" w:rsidP="00F86C7D">
      <w:pPr>
        <w:jc w:val="both"/>
        <w:rPr>
          <w:rFonts w:ascii="Garamond" w:hAnsi="Garamond"/>
        </w:rPr>
      </w:pPr>
    </w:p>
    <w:p w:rsidR="00F86C7D" w:rsidRPr="00C16145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right"/>
        <w:textAlignment w:val="baseline"/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</w:pPr>
      <w:r w:rsidRPr="00C16145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WYKONAWCA:</w:t>
      </w: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Pr="00E26300" w:rsidRDefault="00F86C7D" w:rsidP="00F86C7D">
      <w:pPr>
        <w:pStyle w:val="Akapitzlist"/>
        <w:shd w:val="clear" w:color="auto" w:fill="FFFFFF"/>
        <w:spacing w:after="0"/>
        <w:ind w:left="0"/>
        <w:rPr>
          <w:rFonts w:ascii="Garamond" w:hAnsi="Garamond"/>
          <w:b/>
        </w:rPr>
      </w:pPr>
      <w:r>
        <w:rPr>
          <w:rFonts w:ascii="Garamond" w:hAnsi="Garamond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6302375</wp:posOffset>
                </wp:positionH>
                <wp:positionV relativeFrom="paragraph">
                  <wp:posOffset>1306830</wp:posOffset>
                </wp:positionV>
                <wp:extent cx="219710" cy="195580"/>
                <wp:effectExtent l="11430" t="10795" r="698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B5932" id="Prostokąt 1" o:spid="_x0000_s1026" style="position:absolute;margin-left:496.25pt;margin-top:102.9pt;width:17.3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6IIgIAADwEAAAOAAAAZHJzL2Uyb0RvYy54bWysU8GO0zAQvSPxD5bvNE3Vsm3UdLXqUoS0&#10;QKWFD3Adp7HW8Zix27Tc+TM+bMdOW7pwQYgcLE9m/PzmvfH89tAatlfoNdiS54MhZ8pKqLTdlvzr&#10;l9WbKWc+CFsJA1aV/Kg8v128fjXvXKFG0ICpFDICsb7oXMmbEFyRZV42qhV+AE5ZStaArQgU4jar&#10;UHSE3ppsNBy+zTrAyiFI5T39ve+TfJHw61rJ8LmuvQrMlJy4hbRiWjdxzRZzUWxRuEbLEw3xDyxa&#10;oS1deoG6F0GwHeo/oFotETzUYSChzaCutVSpB+omH/7WzWMjnEq9kDjeXWTy/w9WftqvkemKvOPM&#10;ipYsWhPBAE8/fwSWR3065wsqe3RrjB169wDyyTMLy0bYrbpDhK5RoiJWqT57cSAGno6yTfcRKoIX&#10;uwBJqkONbQQkEdghOXK8OKIOgUn6OcpnNzn5JimVzyaTaXIsE8X5sEMf3itoWdyUHMnwBC72Dz4Q&#10;eSo9lyTyYHS10sakALebpUG2FzQcq/TFfumIvy4zlnUln01Gk4T8Iuf/DqLVgabc6Lbk02H8+rmL&#10;qr2zVZrBILTp93S/sUTjrFzvwAaqI6mI0I8wPTnaNIDfOetofEvuv+0EKs7MB0tOzPLxOM57CsaT&#10;mxEFeJ3ZXGeElQRV8sBZv12G/o3sHOptQzflqXcLd+RerZOykV/P6kSWRjSpd3pO8Q1cx6nq16Nf&#10;PAMAAP//AwBQSwMEFAAGAAgAAAAhAGAWa03gAAAADAEAAA8AAABkcnMvZG93bnJldi54bWxMj8tO&#10;wzAQRfdI/IM1SOyo3UBDG+JUUILYsCgt7Kf2kET4EcVum/L1uCtYzszRnXPL5WgNO9AQOu8kTCcC&#10;GDnldecaCR/bl5s5sBDRaTTekYQTBVhWlxclFtof3TsdNrFhKcSFAiW0MfYF50G1ZDFMfE8u3b78&#10;YDGmcWi4HvCYwq3hmRA5t9i59KHFnlYtqe/N3kpYIz6vf16VeqpPb3c1rT5r8kbK66vx8QFYpDH+&#10;wXDWT+pQJaed3zsdmJGwWGSzhErIxCx1OBMiu58C26XVbZ4Dr0r+v0T1CwAA//8DAFBLAQItABQA&#10;BgAIAAAAIQC2gziS/gAAAOEBAAATAAAAAAAAAAAAAAAAAAAAAABbQ29udGVudF9UeXBlc10ueG1s&#10;UEsBAi0AFAAGAAgAAAAhADj9If/WAAAAlAEAAAsAAAAAAAAAAAAAAAAALwEAAF9yZWxzLy5yZWxz&#10;UEsBAi0AFAAGAAgAAAAhANYtbogiAgAAPAQAAA4AAAAAAAAAAAAAAAAALgIAAGRycy9lMm9Eb2Mu&#10;eG1sUEsBAi0AFAAGAAgAAAAhAGAWa03gAAAADAEAAA8AAAAAAAAAAAAAAAAAfAQAAGRycy9kb3du&#10;cmV2LnhtbFBLBQYAAAAABAAEAPMAAACJBQAAAAA=&#10;" strokecolor="white"/>
            </w:pict>
          </mc:Fallback>
        </mc:AlternateContent>
      </w:r>
    </w:p>
    <w:p w:rsidR="00047FE0" w:rsidRPr="00EC5856" w:rsidRDefault="00047FE0" w:rsidP="00EC5856">
      <w:pPr>
        <w:tabs>
          <w:tab w:val="left" w:pos="540"/>
        </w:tabs>
        <w:spacing w:after="120" w:line="360" w:lineRule="auto"/>
        <w:rPr>
          <w:rFonts w:ascii="Tahoma" w:hAnsi="Tahoma" w:cs="Tahoma"/>
          <w:sz w:val="20"/>
          <w:szCs w:val="20"/>
          <w:lang w:eastAsia="ar-SA"/>
        </w:rPr>
      </w:pPr>
    </w:p>
    <w:p w:rsidR="00047FE0" w:rsidRPr="00EC5856" w:rsidRDefault="00047FE0" w:rsidP="00EC5856">
      <w:pPr>
        <w:tabs>
          <w:tab w:val="left" w:pos="540"/>
          <w:tab w:val="left" w:pos="6521"/>
        </w:tabs>
        <w:spacing w:after="120" w:line="360" w:lineRule="auto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sectPr w:rsidR="00047FE0" w:rsidRPr="00EC5856" w:rsidSect="00DD63DB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811" w:rsidRDefault="00192811" w:rsidP="00632ED4">
      <w:pPr>
        <w:spacing w:after="0" w:line="240" w:lineRule="auto"/>
      </w:pPr>
      <w:r>
        <w:separator/>
      </w:r>
    </w:p>
  </w:endnote>
  <w:endnote w:type="continuationSeparator" w:id="0">
    <w:p w:rsidR="00192811" w:rsidRDefault="00192811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02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891" w:rsidRPr="00332A31" w:rsidRDefault="00192811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605891" w:rsidRDefault="00605891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  <w:r w:rsidR="00605891" w:rsidRPr="00332A31">
      <w:rPr>
        <w:rFonts w:ascii="Tahoma" w:hAnsi="Tahoma" w:cs="Tahoma"/>
        <w:i/>
        <w:color w:val="008000"/>
        <w:sz w:val="18"/>
        <w:szCs w:val="18"/>
      </w:rPr>
      <w:t xml:space="preserve"> </w:t>
    </w:r>
    <w:r w:rsidR="00605891" w:rsidRPr="00690CF8">
      <w:rPr>
        <w:rFonts w:ascii="Tahoma" w:hAnsi="Tahoma" w:cs="Tahoma"/>
        <w:i/>
        <w:color w:val="008000"/>
        <w:sz w:val="18"/>
        <w:szCs w:val="18"/>
      </w:rPr>
      <w:t>Remonty bieżące pomp na pompowniach wody i ścieków</w:t>
    </w:r>
    <w:r w:rsidR="00C77E06">
      <w:rPr>
        <w:rFonts w:ascii="Tahoma" w:hAnsi="Tahoma" w:cs="Tahoma"/>
        <w:i/>
        <w:color w:val="008000"/>
        <w:sz w:val="18"/>
        <w:szCs w:val="18"/>
      </w:rPr>
      <w:t xml:space="preserve"> na terenie Gminy Lubenia w 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891" w:rsidRPr="00B5070D" w:rsidRDefault="00605891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7035F1">
      <w:rPr>
        <w:rFonts w:ascii="Tahoma" w:hAnsi="Tahoma" w:cs="Tahoma"/>
        <w:i/>
        <w:color w:val="008000"/>
        <w:sz w:val="18"/>
        <w:szCs w:val="18"/>
      </w:rPr>
      <w:t>Remonty bieżące pomp na pompowniach wody i ścieków</w:t>
    </w:r>
    <w:r w:rsidR="00C77E06">
      <w:rPr>
        <w:rFonts w:ascii="Tahoma" w:hAnsi="Tahoma" w:cs="Tahoma"/>
        <w:i/>
        <w:color w:val="008000"/>
        <w:sz w:val="18"/>
        <w:szCs w:val="18"/>
      </w:rPr>
      <w:t xml:space="preserve"> na terenie Gminy Lubenia w 2021</w:t>
    </w:r>
    <w:r>
      <w:rPr>
        <w:rFonts w:ascii="Tahoma" w:hAnsi="Tahoma" w:cs="Tahoma"/>
        <w:i/>
        <w:color w:val="008000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891" w:rsidRDefault="00605891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5891" w:rsidRDefault="00605891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000380591"/>
      <w:docPartObj>
        <w:docPartGallery w:val="Page Numbers (Bottom of Page)"/>
        <w:docPartUnique/>
      </w:docPartObj>
    </w:sdtPr>
    <w:sdtEndPr/>
    <w:sdtContent>
      <w:p w:rsidR="00605891" w:rsidRDefault="006058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24B02" w:rsidRPr="00824B02">
          <w:rPr>
            <w:rFonts w:asciiTheme="majorHAnsi" w:eastAsiaTheme="majorEastAsia" w:hAnsiTheme="majorHAnsi" w:cstheme="majorBidi"/>
            <w:noProof/>
            <w:sz w:val="28"/>
            <w:szCs w:val="28"/>
          </w:rPr>
          <w:t>12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05891" w:rsidRPr="00114234" w:rsidRDefault="00605891" w:rsidP="00EE79EE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  <w:r w:rsidRPr="00DD63DB">
      <w:rPr>
        <w:rFonts w:ascii="Tahoma" w:hAnsi="Tahoma" w:cs="Tahoma"/>
        <w:b/>
        <w:bCs/>
        <w:i/>
        <w:color w:val="008000"/>
        <w:sz w:val="16"/>
        <w:szCs w:val="16"/>
      </w:rPr>
      <w:t>Remonty bieżące pomp na pompowniach wody i ścieków na terenie Gminy Lubenia w 202</w:t>
    </w:r>
    <w:r w:rsidR="008558AD">
      <w:rPr>
        <w:rFonts w:ascii="Tahoma" w:hAnsi="Tahoma" w:cs="Tahoma"/>
        <w:b/>
        <w:bCs/>
        <w:i/>
        <w:color w:val="008000"/>
        <w:sz w:val="16"/>
        <w:szCs w:val="16"/>
      </w:rPr>
      <w:t>1 r.</w:t>
    </w:r>
    <w:r w:rsidRPr="00DD63DB">
      <w:rPr>
        <w:rFonts w:ascii="Tahoma" w:hAnsi="Tahoma" w:cs="Tahoma"/>
        <w:b/>
        <w:bCs/>
        <w:i/>
        <w:color w:val="008000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811" w:rsidRDefault="00192811" w:rsidP="00632ED4">
      <w:pPr>
        <w:spacing w:after="0" w:line="240" w:lineRule="auto"/>
      </w:pPr>
      <w:r>
        <w:separator/>
      </w:r>
    </w:p>
  </w:footnote>
  <w:footnote w:type="continuationSeparator" w:id="0">
    <w:p w:rsidR="00192811" w:rsidRDefault="00192811" w:rsidP="00632ED4">
      <w:pPr>
        <w:spacing w:after="0" w:line="240" w:lineRule="auto"/>
      </w:pPr>
      <w:r>
        <w:continuationSeparator/>
      </w:r>
    </w:p>
  </w:footnote>
  <w:footnote w:id="1">
    <w:p w:rsidR="00605891" w:rsidRDefault="00605891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605891" w:rsidRPr="002E3DCB" w:rsidRDefault="00605891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:rsidR="00605891" w:rsidRPr="002E3DCB" w:rsidRDefault="00605891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:rsidR="00605891" w:rsidRDefault="00605891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Należ wybrać właściwe poprzez przekreślenie niepotrzebnego Wykonawca jest zobowiązany do wskazania w ofercie części zamówienia, której wykonanie powierzy podwykonawcom zgodnie z art. 36 a i 36 b  ustawy Prawo Zamówień Publicznych (Dz. U. z 2019 r. poz. 1843 z późn.zm.). Jeżeli Wykonawca wykona zamówcie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891" w:rsidRDefault="00605891" w:rsidP="00457E5A">
    <w:pPr>
      <w:pBdr>
        <w:bottom w:val="single" w:sz="4" w:space="1" w:color="auto"/>
      </w:pBdr>
      <w:rPr>
        <w:b/>
        <w:color w:val="2E74B5" w:themeColor="accent1" w:themeShade="BF"/>
      </w:rPr>
    </w:pPr>
  </w:p>
  <w:p w:rsidR="00605891" w:rsidRPr="00B5070D" w:rsidRDefault="00C77E06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ZP.271.M.3.2021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891" w:rsidRPr="00B5070D" w:rsidRDefault="00605891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891" w:rsidRPr="00B5070D" w:rsidRDefault="00605891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C77E06">
      <w:rPr>
        <w:b/>
        <w:color w:val="2E74B5" w:themeColor="accent1" w:themeShade="BF"/>
      </w:rPr>
      <w:t>3.2021</w:t>
    </w:r>
    <w:r>
      <w:rPr>
        <w:b/>
        <w:color w:val="2E74B5" w:themeColor="accent1" w:themeShade="BF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891" w:rsidRPr="00B5070D" w:rsidRDefault="00C77E06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ZP.271.M.3.2021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1AB289D"/>
    <w:multiLevelType w:val="hybridMultilevel"/>
    <w:tmpl w:val="B6B281D0"/>
    <w:lvl w:ilvl="0" w:tplc="3DC894F4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D7244B"/>
    <w:multiLevelType w:val="hybridMultilevel"/>
    <w:tmpl w:val="404C2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8623891"/>
    <w:multiLevelType w:val="hybridMultilevel"/>
    <w:tmpl w:val="AA1678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4F09EF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3251F7E"/>
    <w:multiLevelType w:val="hybridMultilevel"/>
    <w:tmpl w:val="B0C29836"/>
    <w:lvl w:ilvl="0" w:tplc="E4506E5C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4E2DD3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15785CFE"/>
    <w:multiLevelType w:val="hybridMultilevel"/>
    <w:tmpl w:val="C48A9F08"/>
    <w:lvl w:ilvl="0" w:tplc="04150011">
      <w:start w:val="1"/>
      <w:numFmt w:val="decimal"/>
      <w:lvlText w:val="%1)"/>
      <w:lvlJc w:val="left"/>
      <w:pPr>
        <w:ind w:left="648" w:hanging="360"/>
      </w:pPr>
    </w:lvl>
    <w:lvl w:ilvl="1" w:tplc="04150019">
      <w:start w:val="1"/>
      <w:numFmt w:val="lowerLetter"/>
      <w:lvlText w:val="%2."/>
      <w:lvlJc w:val="left"/>
      <w:pPr>
        <w:ind w:left="1368" w:hanging="360"/>
      </w:pPr>
    </w:lvl>
    <w:lvl w:ilvl="2" w:tplc="8A08EEB2">
      <w:start w:val="1"/>
      <w:numFmt w:val="bullet"/>
      <w:lvlText w:val=""/>
      <w:lvlJc w:val="left"/>
      <w:pPr>
        <w:ind w:left="2268" w:hanging="360"/>
      </w:pPr>
      <w:rPr>
        <w:rFonts w:ascii="Symbol" w:eastAsiaTheme="minorHAnsi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1B2D3515"/>
    <w:multiLevelType w:val="hybridMultilevel"/>
    <w:tmpl w:val="24C273F4"/>
    <w:lvl w:ilvl="0" w:tplc="5E02DB0E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2CE342E1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2D747432"/>
    <w:multiLevelType w:val="hybridMultilevel"/>
    <w:tmpl w:val="50183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8709B3"/>
    <w:multiLevelType w:val="hybridMultilevel"/>
    <w:tmpl w:val="73E221DE"/>
    <w:lvl w:ilvl="0" w:tplc="7F8ED97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39E12D75"/>
    <w:multiLevelType w:val="hybridMultilevel"/>
    <w:tmpl w:val="30E6541E"/>
    <w:lvl w:ilvl="0" w:tplc="D1485B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FA558B9"/>
    <w:multiLevelType w:val="hybridMultilevel"/>
    <w:tmpl w:val="C48A9F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A08EEB2">
      <w:start w:val="1"/>
      <w:numFmt w:val="bullet"/>
      <w:lvlText w:val=""/>
      <w:lvlJc w:val="left"/>
      <w:pPr>
        <w:ind w:left="1980" w:hanging="360"/>
      </w:pPr>
      <w:rPr>
        <w:rFonts w:ascii="Symbol" w:eastAsiaTheme="minorHAnsi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0344D48"/>
    <w:multiLevelType w:val="hybridMultilevel"/>
    <w:tmpl w:val="28DAA692"/>
    <w:lvl w:ilvl="0" w:tplc="638EA6EE">
      <w:start w:val="1"/>
      <w:numFmt w:val="decimal"/>
      <w:lvlText w:val="%1."/>
      <w:lvlJc w:val="left"/>
      <w:pPr>
        <w:ind w:left="360" w:hanging="360"/>
      </w:pPr>
      <w:rPr>
        <w:rFonts w:ascii="Tahoma" w:hAnsi="Tahoma" w:cs="Arial"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22F519C"/>
    <w:multiLevelType w:val="hybridMultilevel"/>
    <w:tmpl w:val="B4B62CBE"/>
    <w:lvl w:ilvl="0" w:tplc="00000009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9" w15:restartNumberingAfterBreak="0">
    <w:nsid w:val="44E84105"/>
    <w:multiLevelType w:val="hybridMultilevel"/>
    <w:tmpl w:val="35427C44"/>
    <w:lvl w:ilvl="0" w:tplc="F4BEBC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6237EF"/>
    <w:multiLevelType w:val="hybridMultilevel"/>
    <w:tmpl w:val="F99EE1E6"/>
    <w:lvl w:ilvl="0" w:tplc="9D16F8C6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782BFF"/>
    <w:multiLevelType w:val="hybridMultilevel"/>
    <w:tmpl w:val="211A24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E8054D5"/>
    <w:multiLevelType w:val="hybridMultilevel"/>
    <w:tmpl w:val="D3064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 w15:restartNumberingAfterBreak="0">
    <w:nsid w:val="4F257A29"/>
    <w:multiLevelType w:val="hybridMultilevel"/>
    <w:tmpl w:val="7EF864BA"/>
    <w:lvl w:ilvl="0" w:tplc="3FCA8B26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2374FB"/>
    <w:multiLevelType w:val="hybridMultilevel"/>
    <w:tmpl w:val="0898E9E6"/>
    <w:lvl w:ilvl="0" w:tplc="A168A118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8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63713D03"/>
    <w:multiLevelType w:val="hybridMultilevel"/>
    <w:tmpl w:val="A2169DDC"/>
    <w:lvl w:ilvl="0" w:tplc="661A8B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E44A45"/>
    <w:multiLevelType w:val="hybridMultilevel"/>
    <w:tmpl w:val="F8627E92"/>
    <w:lvl w:ilvl="0" w:tplc="D708DECC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6768FD"/>
    <w:multiLevelType w:val="hybridMultilevel"/>
    <w:tmpl w:val="05B65042"/>
    <w:lvl w:ilvl="0" w:tplc="348E7DB4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7635D5"/>
    <w:multiLevelType w:val="hybridMultilevel"/>
    <w:tmpl w:val="E5163668"/>
    <w:lvl w:ilvl="0" w:tplc="89AE492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6DF40582"/>
    <w:multiLevelType w:val="hybridMultilevel"/>
    <w:tmpl w:val="0B46FA0A"/>
    <w:lvl w:ilvl="0" w:tplc="260622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C53DDD"/>
    <w:multiLevelType w:val="hybridMultilevel"/>
    <w:tmpl w:val="1C927C06"/>
    <w:lvl w:ilvl="0" w:tplc="638EA6EE">
      <w:start w:val="1"/>
      <w:numFmt w:val="decimal"/>
      <w:lvlText w:val="%1."/>
      <w:lvlJc w:val="left"/>
      <w:pPr>
        <w:ind w:left="360" w:hanging="360"/>
      </w:pPr>
      <w:rPr>
        <w:rFonts w:ascii="Tahoma" w:hAnsi="Tahoma" w:cs="Arial"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AF14331"/>
    <w:multiLevelType w:val="hybridMultilevel"/>
    <w:tmpl w:val="D968217A"/>
    <w:lvl w:ilvl="0" w:tplc="DC24CE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F552E82"/>
    <w:multiLevelType w:val="hybridMultilevel"/>
    <w:tmpl w:val="F0243C5C"/>
    <w:lvl w:ilvl="0" w:tplc="51242E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0"/>
  </w:num>
  <w:num w:numId="3">
    <w:abstractNumId w:val="1"/>
  </w:num>
  <w:num w:numId="4">
    <w:abstractNumId w:val="53"/>
  </w:num>
  <w:num w:numId="5">
    <w:abstractNumId w:val="18"/>
  </w:num>
  <w:num w:numId="6">
    <w:abstractNumId w:val="15"/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</w:num>
  <w:num w:numId="14">
    <w:abstractNumId w:val="44"/>
  </w:num>
  <w:num w:numId="15">
    <w:abstractNumId w:val="42"/>
  </w:num>
  <w:num w:numId="16">
    <w:abstractNumId w:val="30"/>
  </w:num>
  <w:num w:numId="17">
    <w:abstractNumId w:val="12"/>
  </w:num>
  <w:num w:numId="18">
    <w:abstractNumId w:val="21"/>
  </w:num>
  <w:num w:numId="19">
    <w:abstractNumId w:val="36"/>
  </w:num>
  <w:num w:numId="20">
    <w:abstractNumId w:val="24"/>
  </w:num>
  <w:num w:numId="21">
    <w:abstractNumId w:val="28"/>
  </w:num>
  <w:num w:numId="22">
    <w:abstractNumId w:val="23"/>
  </w:num>
  <w:num w:numId="23">
    <w:abstractNumId w:val="37"/>
  </w:num>
  <w:num w:numId="24">
    <w:abstractNumId w:val="55"/>
  </w:num>
  <w:num w:numId="25">
    <w:abstractNumId w:val="19"/>
  </w:num>
  <w:num w:numId="26">
    <w:abstractNumId w:val="41"/>
  </w:num>
  <w:num w:numId="27">
    <w:abstractNumId w:val="43"/>
  </w:num>
  <w:num w:numId="28">
    <w:abstractNumId w:val="29"/>
  </w:num>
  <w:num w:numId="29">
    <w:abstractNumId w:val="46"/>
  </w:num>
  <w:num w:numId="30">
    <w:abstractNumId w:val="22"/>
  </w:num>
  <w:num w:numId="31">
    <w:abstractNumId w:val="17"/>
  </w:num>
  <w:num w:numId="32">
    <w:abstractNumId w:val="20"/>
  </w:num>
  <w:num w:numId="33">
    <w:abstractNumId w:val="51"/>
  </w:num>
  <w:num w:numId="34">
    <w:abstractNumId w:val="33"/>
  </w:num>
  <w:num w:numId="35">
    <w:abstractNumId w:val="31"/>
  </w:num>
  <w:num w:numId="36">
    <w:abstractNumId w:val="49"/>
  </w:num>
  <w:num w:numId="37">
    <w:abstractNumId w:val="39"/>
  </w:num>
  <w:num w:numId="38">
    <w:abstractNumId w:val="40"/>
  </w:num>
  <w:num w:numId="39">
    <w:abstractNumId w:val="50"/>
  </w:num>
  <w:num w:numId="40">
    <w:abstractNumId w:val="25"/>
  </w:num>
  <w:num w:numId="41">
    <w:abstractNumId w:val="54"/>
  </w:num>
  <w:num w:numId="42">
    <w:abstractNumId w:val="45"/>
  </w:num>
  <w:num w:numId="43">
    <w:abstractNumId w:val="38"/>
  </w:num>
  <w:num w:numId="44">
    <w:abstractNumId w:val="56"/>
  </w:num>
  <w:num w:numId="45">
    <w:abstractNumId w:val="59"/>
  </w:num>
  <w:num w:numId="46">
    <w:abstractNumId w:val="5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24383"/>
    <w:rsid w:val="00032F44"/>
    <w:rsid w:val="0003551A"/>
    <w:rsid w:val="00037920"/>
    <w:rsid w:val="00047FE0"/>
    <w:rsid w:val="00057FAE"/>
    <w:rsid w:val="000827F4"/>
    <w:rsid w:val="000B2536"/>
    <w:rsid w:val="000B2633"/>
    <w:rsid w:val="000B4536"/>
    <w:rsid w:val="000C5ABB"/>
    <w:rsid w:val="000C7B64"/>
    <w:rsid w:val="000D169A"/>
    <w:rsid w:val="000D5AD5"/>
    <w:rsid w:val="000E4FD3"/>
    <w:rsid w:val="0010061B"/>
    <w:rsid w:val="00105396"/>
    <w:rsid w:val="00112DD6"/>
    <w:rsid w:val="00113A7A"/>
    <w:rsid w:val="00134CA1"/>
    <w:rsid w:val="00140F43"/>
    <w:rsid w:val="00156F95"/>
    <w:rsid w:val="00192811"/>
    <w:rsid w:val="001B3A6A"/>
    <w:rsid w:val="001C1942"/>
    <w:rsid w:val="001C5985"/>
    <w:rsid w:val="001C59A9"/>
    <w:rsid w:val="001E7B06"/>
    <w:rsid w:val="001F08E0"/>
    <w:rsid w:val="001F163F"/>
    <w:rsid w:val="001F6D02"/>
    <w:rsid w:val="00204270"/>
    <w:rsid w:val="002043B8"/>
    <w:rsid w:val="0020737E"/>
    <w:rsid w:val="00235532"/>
    <w:rsid w:val="00235958"/>
    <w:rsid w:val="0024482A"/>
    <w:rsid w:val="00297141"/>
    <w:rsid w:val="002A049A"/>
    <w:rsid w:val="002A6CCC"/>
    <w:rsid w:val="002B5485"/>
    <w:rsid w:val="002C4FBF"/>
    <w:rsid w:val="002D25E1"/>
    <w:rsid w:val="002D3B1F"/>
    <w:rsid w:val="002F3304"/>
    <w:rsid w:val="002F5F06"/>
    <w:rsid w:val="003074EE"/>
    <w:rsid w:val="00314356"/>
    <w:rsid w:val="003166D9"/>
    <w:rsid w:val="003230A6"/>
    <w:rsid w:val="0032341C"/>
    <w:rsid w:val="00332A31"/>
    <w:rsid w:val="003463DC"/>
    <w:rsid w:val="003479DC"/>
    <w:rsid w:val="00352BD9"/>
    <w:rsid w:val="00361B72"/>
    <w:rsid w:val="0036312B"/>
    <w:rsid w:val="0038212D"/>
    <w:rsid w:val="0038510B"/>
    <w:rsid w:val="00393221"/>
    <w:rsid w:val="00394C22"/>
    <w:rsid w:val="003967C8"/>
    <w:rsid w:val="003A2383"/>
    <w:rsid w:val="003B2B27"/>
    <w:rsid w:val="003B7D3C"/>
    <w:rsid w:val="003D00EB"/>
    <w:rsid w:val="003D2019"/>
    <w:rsid w:val="003F13F6"/>
    <w:rsid w:val="004005B3"/>
    <w:rsid w:val="0040402E"/>
    <w:rsid w:val="00407FFD"/>
    <w:rsid w:val="0044227C"/>
    <w:rsid w:val="00443D4E"/>
    <w:rsid w:val="00457E5A"/>
    <w:rsid w:val="004747CB"/>
    <w:rsid w:val="004916FC"/>
    <w:rsid w:val="00493BC4"/>
    <w:rsid w:val="00496CFA"/>
    <w:rsid w:val="004B4380"/>
    <w:rsid w:val="004D01E5"/>
    <w:rsid w:val="004D1A16"/>
    <w:rsid w:val="004D2C21"/>
    <w:rsid w:val="004D44CB"/>
    <w:rsid w:val="004D6884"/>
    <w:rsid w:val="004D7B5D"/>
    <w:rsid w:val="004F5568"/>
    <w:rsid w:val="00500CC9"/>
    <w:rsid w:val="00516A7F"/>
    <w:rsid w:val="00522EAE"/>
    <w:rsid w:val="00535621"/>
    <w:rsid w:val="0054687A"/>
    <w:rsid w:val="0055134F"/>
    <w:rsid w:val="00560F16"/>
    <w:rsid w:val="00581FBE"/>
    <w:rsid w:val="00590569"/>
    <w:rsid w:val="005A7923"/>
    <w:rsid w:val="005C0E6B"/>
    <w:rsid w:val="005C1F5C"/>
    <w:rsid w:val="005D6C71"/>
    <w:rsid w:val="005D6D15"/>
    <w:rsid w:val="005E2545"/>
    <w:rsid w:val="00605891"/>
    <w:rsid w:val="0061644F"/>
    <w:rsid w:val="006166EE"/>
    <w:rsid w:val="00624FF0"/>
    <w:rsid w:val="00632ED4"/>
    <w:rsid w:val="0066040C"/>
    <w:rsid w:val="00671B65"/>
    <w:rsid w:val="006740C3"/>
    <w:rsid w:val="0068339E"/>
    <w:rsid w:val="00690CF8"/>
    <w:rsid w:val="006C455F"/>
    <w:rsid w:val="006D2E89"/>
    <w:rsid w:val="006D52A9"/>
    <w:rsid w:val="006D7351"/>
    <w:rsid w:val="007035F1"/>
    <w:rsid w:val="0072461B"/>
    <w:rsid w:val="00727105"/>
    <w:rsid w:val="007277E1"/>
    <w:rsid w:val="007324EC"/>
    <w:rsid w:val="00735701"/>
    <w:rsid w:val="0074148C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B2A4D"/>
    <w:rsid w:val="007B4A68"/>
    <w:rsid w:val="007B5086"/>
    <w:rsid w:val="007C5063"/>
    <w:rsid w:val="007D3965"/>
    <w:rsid w:val="007D5C9D"/>
    <w:rsid w:val="007D7A16"/>
    <w:rsid w:val="007E35BC"/>
    <w:rsid w:val="007F2C0A"/>
    <w:rsid w:val="007F2E3D"/>
    <w:rsid w:val="0080387C"/>
    <w:rsid w:val="00806D21"/>
    <w:rsid w:val="0080731D"/>
    <w:rsid w:val="00807EB1"/>
    <w:rsid w:val="00814CCF"/>
    <w:rsid w:val="00824B02"/>
    <w:rsid w:val="00841121"/>
    <w:rsid w:val="008558AD"/>
    <w:rsid w:val="00876A0F"/>
    <w:rsid w:val="008A055C"/>
    <w:rsid w:val="008A1A6A"/>
    <w:rsid w:val="008B0201"/>
    <w:rsid w:val="008B38E1"/>
    <w:rsid w:val="00904C2F"/>
    <w:rsid w:val="009142B5"/>
    <w:rsid w:val="00915D65"/>
    <w:rsid w:val="0092421C"/>
    <w:rsid w:val="0093566C"/>
    <w:rsid w:val="00944238"/>
    <w:rsid w:val="00944B89"/>
    <w:rsid w:val="00977975"/>
    <w:rsid w:val="009948E7"/>
    <w:rsid w:val="00996C0F"/>
    <w:rsid w:val="009A5E19"/>
    <w:rsid w:val="009B471F"/>
    <w:rsid w:val="009C2450"/>
    <w:rsid w:val="009D302D"/>
    <w:rsid w:val="009D4EF4"/>
    <w:rsid w:val="009E087C"/>
    <w:rsid w:val="009E459E"/>
    <w:rsid w:val="009F2414"/>
    <w:rsid w:val="009F57EC"/>
    <w:rsid w:val="00A0124A"/>
    <w:rsid w:val="00A01261"/>
    <w:rsid w:val="00A135BF"/>
    <w:rsid w:val="00A1649F"/>
    <w:rsid w:val="00A47C9C"/>
    <w:rsid w:val="00A50986"/>
    <w:rsid w:val="00A5223A"/>
    <w:rsid w:val="00A654F7"/>
    <w:rsid w:val="00A73D30"/>
    <w:rsid w:val="00A8403A"/>
    <w:rsid w:val="00AA7309"/>
    <w:rsid w:val="00AB1102"/>
    <w:rsid w:val="00AB6763"/>
    <w:rsid w:val="00AC2C9F"/>
    <w:rsid w:val="00AC5793"/>
    <w:rsid w:val="00AE3276"/>
    <w:rsid w:val="00AE6DFA"/>
    <w:rsid w:val="00AF7162"/>
    <w:rsid w:val="00B1380D"/>
    <w:rsid w:val="00B2481B"/>
    <w:rsid w:val="00B27917"/>
    <w:rsid w:val="00B30171"/>
    <w:rsid w:val="00B31860"/>
    <w:rsid w:val="00B42A57"/>
    <w:rsid w:val="00B500F7"/>
    <w:rsid w:val="00B5070D"/>
    <w:rsid w:val="00B518F0"/>
    <w:rsid w:val="00B52134"/>
    <w:rsid w:val="00B80F58"/>
    <w:rsid w:val="00BA4EA9"/>
    <w:rsid w:val="00BB084F"/>
    <w:rsid w:val="00BB6485"/>
    <w:rsid w:val="00BD3EEC"/>
    <w:rsid w:val="00BD6D12"/>
    <w:rsid w:val="00BE0583"/>
    <w:rsid w:val="00BE7D7B"/>
    <w:rsid w:val="00BF6BC4"/>
    <w:rsid w:val="00C06D9A"/>
    <w:rsid w:val="00C24B9F"/>
    <w:rsid w:val="00C3310F"/>
    <w:rsid w:val="00C3787F"/>
    <w:rsid w:val="00C4480A"/>
    <w:rsid w:val="00C543DE"/>
    <w:rsid w:val="00C77E06"/>
    <w:rsid w:val="00C80B20"/>
    <w:rsid w:val="00C826EF"/>
    <w:rsid w:val="00C86579"/>
    <w:rsid w:val="00C9622C"/>
    <w:rsid w:val="00CB4661"/>
    <w:rsid w:val="00CD0F15"/>
    <w:rsid w:val="00CF2171"/>
    <w:rsid w:val="00D01B21"/>
    <w:rsid w:val="00D0222B"/>
    <w:rsid w:val="00D07C6E"/>
    <w:rsid w:val="00D34BF3"/>
    <w:rsid w:val="00D45D3A"/>
    <w:rsid w:val="00D5396A"/>
    <w:rsid w:val="00D61B1C"/>
    <w:rsid w:val="00D8225D"/>
    <w:rsid w:val="00D9221E"/>
    <w:rsid w:val="00D970F2"/>
    <w:rsid w:val="00D97F61"/>
    <w:rsid w:val="00DB4067"/>
    <w:rsid w:val="00DC1151"/>
    <w:rsid w:val="00DC20B6"/>
    <w:rsid w:val="00DD5ABB"/>
    <w:rsid w:val="00DD63DB"/>
    <w:rsid w:val="00DE5C21"/>
    <w:rsid w:val="00E20FE0"/>
    <w:rsid w:val="00E265C6"/>
    <w:rsid w:val="00E40BF3"/>
    <w:rsid w:val="00E52955"/>
    <w:rsid w:val="00E655C8"/>
    <w:rsid w:val="00E709CC"/>
    <w:rsid w:val="00E90016"/>
    <w:rsid w:val="00E95F63"/>
    <w:rsid w:val="00EB21C7"/>
    <w:rsid w:val="00EB23C0"/>
    <w:rsid w:val="00EB6C4A"/>
    <w:rsid w:val="00EC5856"/>
    <w:rsid w:val="00EC6536"/>
    <w:rsid w:val="00EE30F3"/>
    <w:rsid w:val="00EE4FA0"/>
    <w:rsid w:val="00EE6B57"/>
    <w:rsid w:val="00EE7270"/>
    <w:rsid w:val="00EE79EE"/>
    <w:rsid w:val="00EF15B9"/>
    <w:rsid w:val="00F2074E"/>
    <w:rsid w:val="00F621BE"/>
    <w:rsid w:val="00F666DF"/>
    <w:rsid w:val="00F80809"/>
    <w:rsid w:val="00F82DDC"/>
    <w:rsid w:val="00F86C7D"/>
    <w:rsid w:val="00F91D29"/>
    <w:rsid w:val="00FA79B3"/>
    <w:rsid w:val="00FB094F"/>
    <w:rsid w:val="00FB360F"/>
    <w:rsid w:val="00FC139D"/>
    <w:rsid w:val="00FC2FF2"/>
    <w:rsid w:val="00FC64B0"/>
    <w:rsid w:val="00FC6BFF"/>
    <w:rsid w:val="00FD6D13"/>
    <w:rsid w:val="00FE0930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C21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"/>
    <w:basedOn w:val="Normalny"/>
    <w:link w:val="AkapitzlistZnak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uiPriority w:val="99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"/>
    <w:link w:val="Akapitzlist"/>
    <w:uiPriority w:val="34"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12BA5-148C-4128-9FCE-7157BE8B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3231</Words>
  <Characters>19389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2021-01-07T11:39:00Z</cp:lastPrinted>
  <dcterms:created xsi:type="dcterms:W3CDTF">2021-01-07T11:39:00Z</dcterms:created>
  <dcterms:modified xsi:type="dcterms:W3CDTF">2021-01-07T12:52:00Z</dcterms:modified>
</cp:coreProperties>
</file>