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FA52AA">
        <w:rPr>
          <w:rFonts w:eastAsia="Times New Roman" w:cs="Times New Roman"/>
          <w:b/>
          <w:bCs/>
          <w:color w:val="000000"/>
          <w:sz w:val="20"/>
          <w:szCs w:val="20"/>
        </w:rPr>
        <w:t>.2</w:t>
      </w:r>
      <w:r w:rsidR="0084283F">
        <w:rPr>
          <w:rFonts w:eastAsia="Times New Roman" w:cs="Times New Roman"/>
          <w:b/>
          <w:bCs/>
          <w:color w:val="000000"/>
          <w:sz w:val="20"/>
          <w:szCs w:val="20"/>
        </w:rPr>
        <w:t>8</w:t>
      </w:r>
      <w:r w:rsidR="00FA52AA">
        <w:rPr>
          <w:rFonts w:eastAsia="Times New Roman" w:cs="Times New Roman"/>
          <w:b/>
          <w:bCs/>
          <w:color w:val="000000"/>
          <w:sz w:val="20"/>
          <w:szCs w:val="20"/>
        </w:rPr>
        <w:t>.2023</w:t>
      </w:r>
    </w:p>
    <w:p w:rsidR="00FB48EE" w:rsidRDefault="00FB48EE" w:rsidP="00206396">
      <w:pPr>
        <w:spacing w:after="0" w:line="329" w:lineRule="atLeast"/>
        <w:rPr>
          <w:rFonts w:eastAsia="Times New Roman" w:cs="Times New Roman"/>
          <w:sz w:val="20"/>
          <w:szCs w:val="20"/>
        </w:rPr>
      </w:pPr>
    </w:p>
    <w:p w:rsidR="00F116C5" w:rsidRPr="00B05919" w:rsidRDefault="00F116C5" w:rsidP="00206396">
      <w:pPr>
        <w:spacing w:after="0" w:line="329" w:lineRule="atLeast"/>
        <w:rPr>
          <w:rFonts w:eastAsia="Times New Roman" w:cs="Times New Roman"/>
          <w:sz w:val="20"/>
          <w:szCs w:val="20"/>
        </w:rPr>
      </w:pP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6C7F69">
        <w:rPr>
          <w:rFonts w:ascii="Arial" w:hAnsi="Arial" w:cs="Arial"/>
          <w:b/>
          <w:bCs/>
          <w:sz w:val="20"/>
          <w:szCs w:val="20"/>
        </w:rPr>
        <w:t>WYKONANIE PLACÓW ZABAW NA TERENIE GMINY WOŁÓW</w:t>
      </w:r>
      <w:r>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FB48EE" w:rsidRDefault="00FB48EE" w:rsidP="00206396">
      <w:pPr>
        <w:spacing w:after="0" w:line="240" w:lineRule="auto"/>
        <w:rPr>
          <w:rFonts w:eastAsia="Times New Roman" w:cs="Times New Roman"/>
          <w:sz w:val="20"/>
          <w:szCs w:val="20"/>
        </w:rPr>
      </w:pPr>
    </w:p>
    <w:p w:rsidR="00FB48EE" w:rsidRPr="00B05919" w:rsidRDefault="00FB48EE"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FB48EE" w:rsidRPr="00532F66" w:rsidRDefault="00FB48EE"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FB48EE" w:rsidRDefault="00FB48EE" w:rsidP="00A14057">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A52AA">
        <w:rPr>
          <w:rFonts w:eastAsia="Times New Roman" w:cs="Times New Roman"/>
          <w:b/>
          <w:bCs/>
          <w:color w:val="000000"/>
          <w:sz w:val="20"/>
          <w:szCs w:val="20"/>
        </w:rPr>
        <w:t>29.08.2023</w:t>
      </w:r>
      <w:r w:rsidRPr="00411554">
        <w:rPr>
          <w:rFonts w:eastAsia="Times New Roman" w:cs="Times New Roman"/>
          <w:b/>
          <w:bCs/>
          <w:color w:val="000000"/>
          <w:sz w:val="20"/>
          <w:szCs w:val="20"/>
        </w:rPr>
        <w:t xml:space="preserve"> r.</w:t>
      </w:r>
    </w:p>
    <w:p w:rsidR="00414B07" w:rsidRPr="00BB5ED1" w:rsidRDefault="00414B07" w:rsidP="00BB5ED1">
      <w:pPr>
        <w:spacing w:before="100" w:beforeAutospacing="1" w:after="0"/>
        <w:jc w:val="center"/>
        <w:rPr>
          <w:rFonts w:eastAsia="Times New Roman" w:cstheme="minorHAnsi"/>
          <w:b/>
          <w:bCs/>
          <w:color w:val="000000"/>
        </w:rPr>
      </w:pPr>
    </w:p>
    <w:p w:rsidR="0079443A" w:rsidRPr="00BB5ED1" w:rsidRDefault="00980818" w:rsidP="00BB5ED1">
      <w:pPr>
        <w:shd w:val="clear" w:color="auto" w:fill="F2F2F2" w:themeFill="background1" w:themeFillShade="F2"/>
        <w:tabs>
          <w:tab w:val="left" w:pos="851"/>
        </w:tabs>
        <w:spacing w:after="0"/>
        <w:jc w:val="both"/>
        <w:rPr>
          <w:rFonts w:cstheme="minorHAnsi"/>
          <w:b/>
        </w:rPr>
      </w:pPr>
      <w:bookmarkStart w:id="0" w:name="_Hlk97542135"/>
      <w:r w:rsidRPr="00BB5ED1">
        <w:rPr>
          <w:rFonts w:cstheme="minorHAnsi"/>
          <w:b/>
        </w:rPr>
        <w:lastRenderedPageBreak/>
        <w:t>I.  Nazwa (firma) oraz adres zamawiającego:</w:t>
      </w:r>
    </w:p>
    <w:bookmarkEnd w:id="0"/>
    <w:p w:rsidR="0079443A" w:rsidRPr="00BB5ED1" w:rsidRDefault="00980818" w:rsidP="00BB5ED1">
      <w:pPr>
        <w:tabs>
          <w:tab w:val="left" w:pos="851"/>
        </w:tabs>
        <w:spacing w:after="0"/>
        <w:jc w:val="both"/>
        <w:rPr>
          <w:rFonts w:cstheme="minorHAnsi"/>
        </w:rPr>
      </w:pPr>
      <w:r w:rsidRPr="00BB5ED1">
        <w:rPr>
          <w:rFonts w:cstheme="minorHAnsi"/>
        </w:rPr>
        <w:t xml:space="preserve">Nazwa zamawiającego </w:t>
      </w:r>
      <w:r w:rsidR="008A1E7C" w:rsidRPr="00BB5ED1">
        <w:rPr>
          <w:rFonts w:cstheme="minorHAnsi"/>
        </w:rPr>
        <w:tab/>
      </w:r>
      <w:r w:rsidRPr="00BB5ED1">
        <w:rPr>
          <w:rFonts w:cstheme="minorHAnsi"/>
        </w:rPr>
        <w:tab/>
      </w:r>
      <w:r w:rsidR="0079443A" w:rsidRPr="00BB5ED1">
        <w:rPr>
          <w:rFonts w:cstheme="minorHAnsi"/>
          <w:b/>
        </w:rPr>
        <w:t>GMINA WOŁÓW</w:t>
      </w:r>
      <w:r w:rsidRPr="00BB5ED1">
        <w:rPr>
          <w:rFonts w:cstheme="minorHAnsi"/>
          <w:b/>
        </w:rPr>
        <w:cr/>
      </w:r>
      <w:r w:rsidRPr="00BB5ED1">
        <w:rPr>
          <w:rFonts w:cstheme="minorHAnsi"/>
        </w:rPr>
        <w:t xml:space="preserve">Adres zamawiającego </w:t>
      </w:r>
      <w:r w:rsidRPr="00BB5ED1">
        <w:rPr>
          <w:rFonts w:cstheme="minorHAnsi"/>
        </w:rPr>
        <w:tab/>
      </w:r>
      <w:r w:rsidR="008A1E7C" w:rsidRPr="00BB5ED1">
        <w:rPr>
          <w:rFonts w:cstheme="minorHAnsi"/>
        </w:rPr>
        <w:tab/>
      </w:r>
      <w:r w:rsidR="0079443A" w:rsidRPr="00BB5ED1">
        <w:rPr>
          <w:rFonts w:cstheme="minorHAnsi"/>
          <w:b/>
        </w:rPr>
        <w:t>RYNEK 34</w:t>
      </w:r>
      <w:r w:rsidRPr="00BB5ED1">
        <w:rPr>
          <w:rFonts w:cstheme="minorHAnsi"/>
          <w:b/>
        </w:rPr>
        <w:cr/>
      </w:r>
      <w:r w:rsidRPr="00BB5ED1">
        <w:rPr>
          <w:rFonts w:cstheme="minorHAnsi"/>
        </w:rPr>
        <w:t xml:space="preserve">Kod Miejscowość </w:t>
      </w:r>
      <w:r w:rsidRPr="00BB5ED1">
        <w:rPr>
          <w:rFonts w:cstheme="minorHAnsi"/>
        </w:rPr>
        <w:tab/>
      </w:r>
      <w:r w:rsidR="008A1E7C" w:rsidRPr="00BB5ED1">
        <w:rPr>
          <w:rFonts w:cstheme="minorHAnsi"/>
        </w:rPr>
        <w:tab/>
      </w:r>
      <w:r w:rsidR="0079443A" w:rsidRPr="00BB5ED1">
        <w:rPr>
          <w:rFonts w:cstheme="minorHAnsi"/>
          <w:b/>
        </w:rPr>
        <w:t>56-100 WOŁÓW</w:t>
      </w:r>
    </w:p>
    <w:p w:rsidR="007F7753" w:rsidRPr="00BB5ED1" w:rsidRDefault="00980818" w:rsidP="00BB5ED1">
      <w:pPr>
        <w:tabs>
          <w:tab w:val="left" w:pos="851"/>
        </w:tabs>
        <w:spacing w:after="0"/>
        <w:jc w:val="both"/>
        <w:rPr>
          <w:rFonts w:cstheme="minorHAnsi"/>
        </w:rPr>
      </w:pPr>
      <w:r w:rsidRPr="00BB5ED1">
        <w:rPr>
          <w:rFonts w:cstheme="minorHAnsi"/>
        </w:rPr>
        <w:t xml:space="preserve">Telefon: </w:t>
      </w:r>
      <w:r w:rsidRPr="00BB5ED1">
        <w:rPr>
          <w:rFonts w:cstheme="minorHAnsi"/>
        </w:rPr>
        <w:tab/>
      </w:r>
      <w:r w:rsidR="007F7753" w:rsidRPr="00BB5ED1">
        <w:rPr>
          <w:rFonts w:cstheme="minorHAnsi"/>
        </w:rPr>
        <w:tab/>
      </w:r>
      <w:r w:rsidR="008A1E7C" w:rsidRPr="00BB5ED1">
        <w:rPr>
          <w:rFonts w:cstheme="minorHAnsi"/>
        </w:rPr>
        <w:tab/>
      </w:r>
      <w:r w:rsidR="00815135" w:rsidRPr="00BB5ED1">
        <w:rPr>
          <w:rFonts w:cstheme="minorHAnsi"/>
        </w:rPr>
        <w:tab/>
      </w:r>
      <w:r w:rsidR="007F7753" w:rsidRPr="00BB5ED1">
        <w:rPr>
          <w:rFonts w:cstheme="minorHAnsi"/>
          <w:b/>
        </w:rPr>
        <w:t>71 319 13 05</w:t>
      </w:r>
    </w:p>
    <w:p w:rsidR="008A1E7C" w:rsidRPr="00BB5ED1" w:rsidRDefault="00980818" w:rsidP="00BB5ED1">
      <w:pPr>
        <w:tabs>
          <w:tab w:val="left" w:pos="851"/>
        </w:tabs>
        <w:spacing w:after="0"/>
        <w:jc w:val="both"/>
        <w:rPr>
          <w:rFonts w:cstheme="minorHAnsi"/>
        </w:rPr>
      </w:pPr>
      <w:r w:rsidRPr="00BB5ED1">
        <w:rPr>
          <w:rFonts w:cstheme="minorHAnsi"/>
        </w:rPr>
        <w:t xml:space="preserve">Faks: </w:t>
      </w:r>
      <w:r w:rsidRPr="00BB5ED1">
        <w:rPr>
          <w:rFonts w:cstheme="minorHAnsi"/>
        </w:rPr>
        <w:tab/>
      </w:r>
      <w:r w:rsidR="007F7753" w:rsidRPr="00BB5ED1">
        <w:rPr>
          <w:rFonts w:cstheme="minorHAnsi"/>
        </w:rPr>
        <w:tab/>
      </w:r>
      <w:r w:rsidR="007F7753" w:rsidRPr="00BB5ED1">
        <w:rPr>
          <w:rFonts w:cstheme="minorHAnsi"/>
        </w:rPr>
        <w:tab/>
      </w:r>
      <w:r w:rsidR="008A1E7C" w:rsidRPr="00BB5ED1">
        <w:rPr>
          <w:rFonts w:cstheme="minorHAnsi"/>
        </w:rPr>
        <w:tab/>
      </w:r>
      <w:r w:rsidR="008A1E7C" w:rsidRPr="00BB5ED1">
        <w:rPr>
          <w:rFonts w:cstheme="minorHAnsi"/>
          <w:b/>
        </w:rPr>
        <w:t>71 319 13 03</w:t>
      </w:r>
      <w:r w:rsidRPr="00BB5ED1">
        <w:rPr>
          <w:rFonts w:cstheme="minorHAnsi"/>
        </w:rPr>
        <w:cr/>
        <w:t xml:space="preserve">adres strony internetowej </w:t>
      </w:r>
      <w:r w:rsidRPr="00BB5ED1">
        <w:rPr>
          <w:rFonts w:cstheme="minorHAnsi"/>
        </w:rPr>
        <w:tab/>
      </w:r>
      <w:hyperlink r:id="rId10" w:history="1">
        <w:r w:rsidR="008A1E7C" w:rsidRPr="00BB5ED1">
          <w:rPr>
            <w:rStyle w:val="Hipercze"/>
            <w:rFonts w:cstheme="minorHAnsi"/>
            <w:b/>
          </w:rPr>
          <w:t>www.wolow.pl</w:t>
        </w:r>
      </w:hyperlink>
    </w:p>
    <w:p w:rsidR="005D59C6" w:rsidRPr="00BB5ED1" w:rsidRDefault="005D59C6" w:rsidP="00BB5ED1">
      <w:pPr>
        <w:tabs>
          <w:tab w:val="left" w:pos="851"/>
        </w:tabs>
        <w:autoSpaceDE w:val="0"/>
        <w:autoSpaceDN w:val="0"/>
        <w:adjustRightInd w:val="0"/>
        <w:spacing w:after="0"/>
        <w:jc w:val="both"/>
        <w:rPr>
          <w:rFonts w:cstheme="minorHAnsi"/>
          <w:b/>
        </w:rPr>
      </w:pPr>
      <w:r w:rsidRPr="00BB5ED1">
        <w:rPr>
          <w:rFonts w:cstheme="minorHAnsi"/>
        </w:rPr>
        <w:t>Godziny urzędowania:</w:t>
      </w:r>
      <w:r w:rsidRPr="00BB5ED1">
        <w:rPr>
          <w:rFonts w:cstheme="minorHAnsi"/>
        </w:rPr>
        <w:tab/>
      </w:r>
      <w:r w:rsidRPr="00BB5ED1">
        <w:rPr>
          <w:rFonts w:cstheme="minorHAnsi"/>
        </w:rPr>
        <w:tab/>
      </w:r>
      <w:r w:rsidR="008A1E7C" w:rsidRPr="00BB5ED1">
        <w:rPr>
          <w:rFonts w:cstheme="minorHAnsi"/>
          <w:b/>
        </w:rPr>
        <w:t xml:space="preserve">od poniedziałku do piątku w godz. 7:30 – 15:30, </w:t>
      </w:r>
    </w:p>
    <w:p w:rsidR="008D25C9" w:rsidRPr="00BB5ED1" w:rsidRDefault="008A1E7C" w:rsidP="00BB5ED1">
      <w:pPr>
        <w:tabs>
          <w:tab w:val="left" w:pos="851"/>
        </w:tabs>
        <w:autoSpaceDE w:val="0"/>
        <w:autoSpaceDN w:val="0"/>
        <w:adjustRightInd w:val="0"/>
        <w:spacing w:after="0"/>
        <w:ind w:left="2127" w:firstLine="709"/>
        <w:jc w:val="both"/>
        <w:rPr>
          <w:rFonts w:cstheme="minorHAnsi"/>
          <w:b/>
        </w:rPr>
      </w:pPr>
      <w:r w:rsidRPr="00BB5ED1">
        <w:rPr>
          <w:rFonts w:cstheme="minorHAnsi"/>
          <w:b/>
        </w:rPr>
        <w:t>we wtorki w godz. 08:00 – 16:00</w:t>
      </w:r>
    </w:p>
    <w:p w:rsidR="008D25C9" w:rsidRPr="00BB5ED1" w:rsidRDefault="008D25C9" w:rsidP="00BB5ED1">
      <w:pPr>
        <w:tabs>
          <w:tab w:val="left" w:pos="851"/>
        </w:tabs>
        <w:autoSpaceDE w:val="0"/>
        <w:autoSpaceDN w:val="0"/>
        <w:adjustRightInd w:val="0"/>
        <w:spacing w:after="0"/>
        <w:jc w:val="both"/>
        <w:rPr>
          <w:rFonts w:cstheme="minorHAnsi"/>
          <w:b/>
        </w:rPr>
      </w:pPr>
    </w:p>
    <w:p w:rsidR="009B1A86" w:rsidRPr="00BB5ED1" w:rsidRDefault="00086998" w:rsidP="00BB5ED1">
      <w:pPr>
        <w:shd w:val="clear" w:color="auto" w:fill="F2F2F2" w:themeFill="background1" w:themeFillShade="F2"/>
        <w:tabs>
          <w:tab w:val="left" w:pos="851"/>
        </w:tabs>
        <w:spacing w:after="0"/>
        <w:jc w:val="both"/>
        <w:rPr>
          <w:rFonts w:cstheme="minorHAnsi"/>
          <w:b/>
        </w:rPr>
      </w:pPr>
      <w:bookmarkStart w:id="1" w:name="_Hlk98252248"/>
      <w:r w:rsidRPr="00BB5ED1">
        <w:rPr>
          <w:rFonts w:cstheme="minorHAnsi"/>
          <w:b/>
          <w:shd w:val="clear" w:color="auto" w:fill="F2F2F2" w:themeFill="background1" w:themeFillShade="F2"/>
        </w:rPr>
        <w:t>II. Tryb udzielenia zamówienia</w:t>
      </w:r>
      <w:bookmarkEnd w:id="1"/>
    </w:p>
    <w:p w:rsidR="009B1A86" w:rsidRPr="00BB5ED1" w:rsidRDefault="009B1A86"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Postępowanie o udzielenie zamówienia publicznego </w:t>
      </w:r>
      <w:r w:rsidR="0000078E" w:rsidRPr="00BB5ED1">
        <w:rPr>
          <w:rFonts w:cstheme="minorHAnsi"/>
        </w:rPr>
        <w:t>prowadzone jest w trybie podstawowym, na podstawie art. 275 pkt 1 ustawy z dnia 11 września 2019 r. – Prawo zamówień publicznych (Dz. U. z 202</w:t>
      </w:r>
      <w:r w:rsidR="001438AA" w:rsidRPr="00BB5ED1">
        <w:rPr>
          <w:rFonts w:cstheme="minorHAnsi"/>
        </w:rPr>
        <w:t>3</w:t>
      </w:r>
      <w:r w:rsidR="0000078E" w:rsidRPr="00BB5ED1">
        <w:rPr>
          <w:rFonts w:cstheme="minorHAnsi"/>
        </w:rPr>
        <w:t xml:space="preserve">., poz. </w:t>
      </w:r>
      <w:r w:rsidR="001438AA" w:rsidRPr="00BB5ED1">
        <w:rPr>
          <w:rFonts w:cstheme="minorHAnsi"/>
        </w:rPr>
        <w:t>1605</w:t>
      </w:r>
      <w:r w:rsidR="0000078E" w:rsidRPr="00BB5ED1">
        <w:rPr>
          <w:rFonts w:cstheme="minorHAnsi"/>
        </w:rPr>
        <w:t>.) zwanej dalej „</w:t>
      </w:r>
      <w:proofErr w:type="spellStart"/>
      <w:r w:rsidR="0000078E" w:rsidRPr="00BB5ED1">
        <w:rPr>
          <w:rFonts w:cstheme="minorHAnsi"/>
        </w:rPr>
        <w:t>Pzp</w:t>
      </w:r>
      <w:proofErr w:type="spellEnd"/>
      <w:r w:rsidR="0000078E" w:rsidRPr="00BB5ED1">
        <w:rPr>
          <w:rFonts w:cstheme="minorHAnsi"/>
        </w:rPr>
        <w:t>”</w:t>
      </w:r>
    </w:p>
    <w:p w:rsidR="00FE1C9E" w:rsidRPr="00BB5ED1" w:rsidRDefault="000B45E8"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Zamawiający</w:t>
      </w:r>
      <w:r w:rsidR="00EC008B" w:rsidRPr="00BB5ED1">
        <w:rPr>
          <w:rFonts w:cstheme="minorHAnsi"/>
        </w:rPr>
        <w:t xml:space="preserve"> nie przewiduje wyboru najkorzystniejszej oferty z możliwością prowadzenia negocjacji. </w:t>
      </w:r>
    </w:p>
    <w:p w:rsidR="00FE1C9E"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Podstawa prawna wyboru trybu udzielenia zamówienia publicznego: art. 266, art. 275 ustawy </w:t>
      </w:r>
      <w:proofErr w:type="spellStart"/>
      <w:r w:rsidRPr="00BB5ED1">
        <w:rPr>
          <w:rFonts w:cstheme="minorHAnsi"/>
        </w:rPr>
        <w:t>Pzp</w:t>
      </w:r>
      <w:proofErr w:type="spellEnd"/>
      <w:r w:rsidRPr="00BB5ED1">
        <w:rPr>
          <w:rFonts w:cstheme="minorHAnsi"/>
        </w:rPr>
        <w:t>.</w:t>
      </w:r>
    </w:p>
    <w:p w:rsidR="00FE1C9E"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W zakresie nieuregulowanym w niniejszej Specyfikacji Warunków Zamówienia (zwanej dalej </w:t>
      </w:r>
      <w:r w:rsidR="005A1411" w:rsidRPr="00BB5ED1">
        <w:rPr>
          <w:rFonts w:cstheme="minorHAnsi"/>
        </w:rPr>
        <w:t>„</w:t>
      </w:r>
      <w:r w:rsidRPr="00BB5ED1">
        <w:rPr>
          <w:rFonts w:cstheme="minorHAnsi"/>
        </w:rPr>
        <w:t xml:space="preserve">SWZ" lub </w:t>
      </w:r>
      <w:r w:rsidR="005A1411" w:rsidRPr="00BB5ED1">
        <w:rPr>
          <w:rFonts w:cstheme="minorHAnsi"/>
        </w:rPr>
        <w:t>„</w:t>
      </w:r>
      <w:r w:rsidRPr="00BB5ED1">
        <w:rPr>
          <w:rFonts w:cstheme="minorHAnsi"/>
        </w:rPr>
        <w:t xml:space="preserve">specyfikacją"), zastosowanie mają przepisy ustawy </w:t>
      </w:r>
      <w:proofErr w:type="spellStart"/>
      <w:r w:rsidRPr="00BB5ED1">
        <w:rPr>
          <w:rFonts w:cstheme="minorHAnsi"/>
        </w:rPr>
        <w:t>Pzp</w:t>
      </w:r>
      <w:proofErr w:type="spellEnd"/>
      <w:r w:rsidRPr="00BB5ED1">
        <w:rPr>
          <w:rFonts w:cstheme="minorHAnsi"/>
        </w:rPr>
        <w:t>.</w:t>
      </w:r>
    </w:p>
    <w:p w:rsidR="009D1CF1" w:rsidRPr="00BB5ED1" w:rsidRDefault="000B45E8" w:rsidP="00BB5ED1">
      <w:pPr>
        <w:pStyle w:val="Akapitzlist"/>
        <w:numPr>
          <w:ilvl w:val="0"/>
          <w:numId w:val="43"/>
        </w:numPr>
        <w:spacing w:after="120"/>
        <w:jc w:val="both"/>
        <w:rPr>
          <w:rFonts w:cstheme="minorHAnsi"/>
        </w:rPr>
      </w:pPr>
      <w:r w:rsidRPr="00BB5ED1">
        <w:rPr>
          <w:rFonts w:cstheme="minorHAnsi"/>
        </w:rPr>
        <w:t>Zamawiający</w:t>
      </w:r>
      <w:r w:rsidR="009D1CF1" w:rsidRPr="00BB5ED1">
        <w:rPr>
          <w:rFonts w:cstheme="minorHAnsi"/>
        </w:rPr>
        <w:t xml:space="preserve"> nie przewiduje złożenia ofert w postaci katalogów elektronicznych.</w:t>
      </w:r>
    </w:p>
    <w:p w:rsidR="009D1CF1" w:rsidRPr="00BB5ED1" w:rsidRDefault="000B45E8" w:rsidP="00BB5ED1">
      <w:pPr>
        <w:pStyle w:val="Akapitzlist"/>
        <w:numPr>
          <w:ilvl w:val="0"/>
          <w:numId w:val="43"/>
        </w:numPr>
        <w:spacing w:after="120"/>
        <w:jc w:val="both"/>
        <w:rPr>
          <w:rFonts w:cstheme="minorHAnsi"/>
        </w:rPr>
      </w:pPr>
      <w:r w:rsidRPr="00BB5ED1">
        <w:rPr>
          <w:rFonts w:cstheme="minorHAnsi"/>
        </w:rPr>
        <w:t>Zamawiający</w:t>
      </w:r>
      <w:r w:rsidR="009D1CF1" w:rsidRPr="00BB5ED1">
        <w:rPr>
          <w:rFonts w:cstheme="minorHAnsi"/>
        </w:rPr>
        <w:t xml:space="preserve"> nie zastrzega możliwości ubiegania się o udzielenie zamówienia wyłącznie przez wykonawców, o których mowa w art. 94 ustawy.</w:t>
      </w:r>
    </w:p>
    <w:p w:rsidR="009D1CF1" w:rsidRPr="00BB5ED1" w:rsidRDefault="000B45E8" w:rsidP="00BB5ED1">
      <w:pPr>
        <w:pStyle w:val="Akapitzlist"/>
        <w:numPr>
          <w:ilvl w:val="0"/>
          <w:numId w:val="43"/>
        </w:numPr>
        <w:spacing w:after="120"/>
        <w:jc w:val="both"/>
        <w:rPr>
          <w:rFonts w:cstheme="minorHAnsi"/>
        </w:rPr>
      </w:pPr>
      <w:r w:rsidRPr="00BB5ED1">
        <w:rPr>
          <w:rFonts w:cstheme="minorHAnsi"/>
        </w:rPr>
        <w:t>Zamawiający</w:t>
      </w:r>
      <w:r w:rsidR="009D1CF1" w:rsidRPr="00BB5ED1">
        <w:rPr>
          <w:rFonts w:cstheme="minorHAnsi"/>
        </w:rPr>
        <w:t xml:space="preserve"> nie określa dodatkowych wymagań związanych z zatrudnieniem osób, o których mowa w art. 96 ust. 2 </w:t>
      </w:r>
      <w:proofErr w:type="spellStart"/>
      <w:r w:rsidR="009D1CF1" w:rsidRPr="00BB5ED1">
        <w:rPr>
          <w:rFonts w:cstheme="minorHAnsi"/>
        </w:rPr>
        <w:t>pkt</w:t>
      </w:r>
      <w:proofErr w:type="spellEnd"/>
      <w:r w:rsidR="009D1CF1" w:rsidRPr="00BB5ED1">
        <w:rPr>
          <w:rFonts w:cstheme="minorHAnsi"/>
        </w:rPr>
        <w:t xml:space="preserve"> 2 ustawy </w:t>
      </w:r>
      <w:proofErr w:type="spellStart"/>
      <w:r w:rsidR="009D1CF1" w:rsidRPr="00BB5ED1">
        <w:rPr>
          <w:rFonts w:cstheme="minorHAnsi"/>
        </w:rPr>
        <w:t>Pzp</w:t>
      </w:r>
      <w:proofErr w:type="spellEnd"/>
      <w:r w:rsidR="009D1CF1" w:rsidRPr="00BB5ED1">
        <w:rPr>
          <w:rFonts w:cstheme="minorHAnsi"/>
        </w:rPr>
        <w:t>.</w:t>
      </w:r>
    </w:p>
    <w:p w:rsidR="00FE1C9E"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Postępowanie prowadzone jest przy użyciu Platformy zakupowej </w:t>
      </w:r>
      <w:proofErr w:type="spellStart"/>
      <w:r w:rsidR="0090297D" w:rsidRPr="00BB5ED1">
        <w:rPr>
          <w:rFonts w:cstheme="minorHAnsi"/>
        </w:rPr>
        <w:t>Open</w:t>
      </w:r>
      <w:proofErr w:type="spellEnd"/>
      <w:r w:rsidR="003F5D88" w:rsidRPr="00BB5ED1">
        <w:rPr>
          <w:rFonts w:cstheme="minorHAnsi"/>
        </w:rPr>
        <w:t xml:space="preserve"> </w:t>
      </w:r>
      <w:proofErr w:type="spellStart"/>
      <w:r w:rsidR="0090297D" w:rsidRPr="00BB5ED1">
        <w:rPr>
          <w:rFonts w:cstheme="minorHAnsi"/>
        </w:rPr>
        <w:t>Nexus</w:t>
      </w:r>
      <w:proofErr w:type="spellEnd"/>
      <w:r w:rsidR="002F2EC3" w:rsidRPr="00BB5ED1">
        <w:rPr>
          <w:rFonts w:cstheme="minorHAnsi"/>
        </w:rPr>
        <w:t>.</w:t>
      </w:r>
      <w:r w:rsidR="003F5D88" w:rsidRPr="00BB5ED1">
        <w:rPr>
          <w:rFonts w:cstheme="minorHAnsi"/>
        </w:rPr>
        <w:t xml:space="preserve"> </w:t>
      </w:r>
      <w:r w:rsidRPr="00BB5ED1">
        <w:rPr>
          <w:rFonts w:cstheme="minorHAnsi"/>
        </w:rPr>
        <w:t>Ilekroć w niniejszej SWZ lub w przepisach o zamówieniach publicznych mowa jest o stronie internetowej prowadzonego postępowania należy przez to rozumieć także Platformę.</w:t>
      </w:r>
    </w:p>
    <w:p w:rsidR="00D25ABD"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2" w:name="_Hlk102395399"/>
      <w:r w:rsidRPr="00BB5ED1">
        <w:rPr>
          <w:rFonts w:cstheme="minorHAnsi"/>
          <w:b/>
          <w:bCs/>
        </w:rPr>
        <w:t>Adres strony internetowej prowadzonego postępowania</w:t>
      </w:r>
      <w:r w:rsidRPr="00BB5ED1">
        <w:rPr>
          <w:rFonts w:cstheme="minorHAnsi"/>
        </w:rPr>
        <w:t>, na której udostępniane będą zmiany i wyjaśnienia treści SWZ oraz inne dokumenty zamówienia bezpośrednio związane z postępowaniem o udzielenie zamówienia</w:t>
      </w:r>
      <w:r w:rsidR="00C574F9" w:rsidRPr="00BB5ED1">
        <w:rPr>
          <w:rFonts w:cstheme="minorHAnsi"/>
        </w:rPr>
        <w:t xml:space="preserve">: </w:t>
      </w:r>
      <w:hyperlink r:id="rId11" w:history="1">
        <w:r w:rsidR="00DB1751" w:rsidRPr="00BB5ED1">
          <w:rPr>
            <w:rStyle w:val="Hipercze"/>
            <w:rFonts w:cstheme="minorHAnsi"/>
          </w:rPr>
          <w:t>https://platformazakupowa.pl/pn/wolow</w:t>
        </w:r>
      </w:hyperlink>
      <w:r w:rsidR="00DB1751" w:rsidRPr="00BB5ED1">
        <w:rPr>
          <w:rFonts w:cstheme="minorHAnsi"/>
        </w:rPr>
        <w:t xml:space="preserve">; </w:t>
      </w:r>
      <w:hyperlink r:id="rId12" w:history="1">
        <w:r w:rsidR="00DB1751" w:rsidRPr="00BB5ED1">
          <w:rPr>
            <w:rStyle w:val="Hipercze"/>
            <w:rFonts w:cstheme="minorHAnsi"/>
          </w:rPr>
          <w:t>http://bip.wolow.pl</w:t>
        </w:r>
      </w:hyperlink>
      <w:r w:rsidR="00DB1751" w:rsidRPr="00BB5ED1">
        <w:rPr>
          <w:rFonts w:cstheme="minorHAnsi"/>
        </w:rPr>
        <w:t xml:space="preserve"> zakładka </w:t>
      </w:r>
      <w:r w:rsidR="008D2CF5" w:rsidRPr="00BB5ED1">
        <w:rPr>
          <w:rFonts w:cstheme="minorHAnsi"/>
        </w:rPr>
        <w:t xml:space="preserve">ZAMÓWIENIA PUBLICZNE - </w:t>
      </w:r>
      <w:r w:rsidR="00086998" w:rsidRPr="00BB5ED1">
        <w:rPr>
          <w:rFonts w:cstheme="minorHAnsi"/>
          <w:i/>
        </w:rPr>
        <w:t>zamówieniao wartości równej lub przekraczającej kwotę 130</w:t>
      </w:r>
      <w:r w:rsidR="005A1411" w:rsidRPr="00BB5ED1">
        <w:rPr>
          <w:rFonts w:cstheme="minorHAnsi"/>
          <w:i/>
        </w:rPr>
        <w:t>.</w:t>
      </w:r>
      <w:r w:rsidR="00086998" w:rsidRPr="00BB5ED1">
        <w:rPr>
          <w:rFonts w:cstheme="minorHAnsi"/>
          <w:i/>
        </w:rPr>
        <w:t>000 złotych</w:t>
      </w:r>
      <w:r w:rsidR="005A1411" w:rsidRPr="00BB5ED1">
        <w:rPr>
          <w:rFonts w:cstheme="minorHAnsi"/>
          <w:i/>
        </w:rPr>
        <w:t>.</w:t>
      </w:r>
    </w:p>
    <w:bookmarkEnd w:id="2"/>
    <w:p w:rsidR="00BD356A" w:rsidRPr="00BB5ED1" w:rsidRDefault="00BD356A" w:rsidP="00BB5ED1">
      <w:pPr>
        <w:autoSpaceDE w:val="0"/>
        <w:autoSpaceDN w:val="0"/>
        <w:adjustRightInd w:val="0"/>
        <w:spacing w:after="0"/>
        <w:jc w:val="both"/>
        <w:rPr>
          <w:rFonts w:cstheme="minorHAnsi"/>
          <w:b/>
        </w:rPr>
      </w:pPr>
    </w:p>
    <w:p w:rsidR="004E3CF9" w:rsidRPr="00BB5ED1" w:rsidRDefault="005843AD" w:rsidP="00BB5ED1">
      <w:pPr>
        <w:shd w:val="clear" w:color="auto" w:fill="F2F2F2" w:themeFill="background1" w:themeFillShade="F2"/>
        <w:tabs>
          <w:tab w:val="left" w:pos="851"/>
        </w:tabs>
        <w:spacing w:after="0"/>
        <w:jc w:val="both"/>
        <w:rPr>
          <w:rFonts w:cstheme="minorHAnsi"/>
          <w:b/>
        </w:rPr>
      </w:pPr>
      <w:r w:rsidRPr="00BB5ED1">
        <w:rPr>
          <w:rFonts w:cstheme="minorHAnsi"/>
          <w:b/>
          <w:bCs/>
          <w:shd w:val="clear" w:color="auto" w:fill="F2F2F2" w:themeFill="background1" w:themeFillShade="F2"/>
        </w:rPr>
        <w:t>III. Opis przedmiotu zamówienia</w:t>
      </w:r>
    </w:p>
    <w:p w:rsidR="00D1460E" w:rsidRPr="00BB5ED1" w:rsidRDefault="00D1460E" w:rsidP="00BB5ED1">
      <w:pPr>
        <w:autoSpaceDE w:val="0"/>
        <w:spacing w:after="0"/>
        <w:jc w:val="both"/>
        <w:rPr>
          <w:rFonts w:cstheme="minorHAnsi"/>
          <w:color w:val="000000"/>
        </w:rPr>
      </w:pPr>
      <w:r w:rsidRPr="00BB5ED1">
        <w:rPr>
          <w:rFonts w:cstheme="minorHAnsi"/>
          <w:color w:val="000000"/>
        </w:rPr>
        <w:t>1. Przedmiot zamówienia dotyczy wykonania placów zabaw na terenie Gminy Wołów z podziałem na części:</w:t>
      </w:r>
      <w:r w:rsidR="00CF525F" w:rsidRPr="00BB5ED1">
        <w:rPr>
          <w:rFonts w:cstheme="minorHAnsi"/>
          <w:color w:val="000000"/>
        </w:rPr>
        <w:t xml:space="preserve"> </w:t>
      </w:r>
    </w:p>
    <w:p w:rsidR="0084283F" w:rsidRDefault="0084283F" w:rsidP="0084283F">
      <w:pPr>
        <w:autoSpaceDE w:val="0"/>
        <w:spacing w:after="0"/>
        <w:jc w:val="both"/>
        <w:rPr>
          <w:rFonts w:cstheme="minorHAnsi"/>
          <w:b/>
          <w:color w:val="000000"/>
        </w:rPr>
      </w:pPr>
    </w:p>
    <w:p w:rsidR="0084283F" w:rsidRPr="0084283F" w:rsidRDefault="00D86751" w:rsidP="0084283F">
      <w:pPr>
        <w:autoSpaceDE w:val="0"/>
        <w:spacing w:after="0"/>
        <w:jc w:val="both"/>
        <w:rPr>
          <w:rFonts w:cstheme="minorHAnsi"/>
          <w:b/>
          <w:color w:val="000000"/>
        </w:rPr>
      </w:pPr>
      <w:r w:rsidRPr="0084283F">
        <w:rPr>
          <w:rFonts w:cstheme="minorHAnsi"/>
          <w:b/>
          <w:color w:val="000000"/>
        </w:rPr>
        <w:t>CZĘŚĆ NR 1</w:t>
      </w:r>
      <w:r w:rsidR="0084283F" w:rsidRPr="0084283F">
        <w:rPr>
          <w:rFonts w:cstheme="minorHAnsi"/>
          <w:b/>
          <w:color w:val="000000"/>
        </w:rPr>
        <w:t xml:space="preserve">- </w:t>
      </w:r>
      <w:r w:rsidR="0084283F" w:rsidRPr="0084283F">
        <w:rPr>
          <w:rFonts w:ascii="Albert Sans" w:hAnsi="Albert Sans" w:cs="Arial"/>
          <w:b/>
          <w:sz w:val="21"/>
          <w:szCs w:val="21"/>
        </w:rPr>
        <w:t>Doposażenie placów zabaw w sołectwach na terenie Gminy Wołów</w:t>
      </w:r>
    </w:p>
    <w:p w:rsidR="00D86751" w:rsidRPr="00BB5ED1" w:rsidRDefault="00D86751" w:rsidP="00BB5ED1">
      <w:pPr>
        <w:autoSpaceDE w:val="0"/>
        <w:spacing w:after="0"/>
        <w:jc w:val="both"/>
        <w:rPr>
          <w:rFonts w:cstheme="minorHAnsi"/>
          <w:color w:val="000000"/>
        </w:rPr>
      </w:pPr>
      <w:r w:rsidRPr="00BB5ED1">
        <w:rPr>
          <w:rFonts w:cstheme="minorHAnsi"/>
          <w:color w:val="000000"/>
        </w:rPr>
        <w:t>Zamówienie obejmuje:</w:t>
      </w:r>
    </w:p>
    <w:p w:rsidR="00D86751" w:rsidRPr="00BB5ED1" w:rsidRDefault="00D86751" w:rsidP="00BB5ED1">
      <w:pPr>
        <w:pStyle w:val="Akapitzlist"/>
        <w:widowControl w:val="0"/>
        <w:numPr>
          <w:ilvl w:val="0"/>
          <w:numId w:val="52"/>
        </w:numPr>
        <w:suppressAutoHyphens/>
        <w:autoSpaceDE w:val="0"/>
        <w:spacing w:after="0"/>
        <w:contextualSpacing w:val="0"/>
        <w:jc w:val="both"/>
        <w:rPr>
          <w:rFonts w:cstheme="minorHAnsi"/>
          <w:color w:val="000000"/>
        </w:rPr>
      </w:pPr>
      <w:r w:rsidRPr="00BB5ED1">
        <w:rPr>
          <w:rFonts w:cstheme="minorHAnsi"/>
          <w:color w:val="000000"/>
        </w:rPr>
        <w:t>Dostawę 11 urządzeń zabawowych zgodnie z załączoną specyfikacją urządzeń</w:t>
      </w:r>
      <w:r w:rsidR="008875A5" w:rsidRPr="00BB5ED1">
        <w:rPr>
          <w:rFonts w:cstheme="minorHAnsi"/>
          <w:color w:val="000000"/>
        </w:rPr>
        <w:t xml:space="preserve"> (załącznik nr</w:t>
      </w:r>
      <w:r w:rsidR="002E5592">
        <w:rPr>
          <w:rFonts w:cstheme="minorHAnsi"/>
          <w:color w:val="000000"/>
        </w:rPr>
        <w:t xml:space="preserve"> 7</w:t>
      </w:r>
      <w:r w:rsidR="008875A5" w:rsidRPr="00BB5ED1">
        <w:rPr>
          <w:rFonts w:cstheme="minorHAnsi"/>
          <w:color w:val="000000"/>
        </w:rPr>
        <w:t xml:space="preserve"> do SWZ) </w:t>
      </w:r>
      <w:r w:rsidRPr="00BB5ED1">
        <w:rPr>
          <w:rFonts w:cstheme="minorHAnsi"/>
          <w:color w:val="000000"/>
        </w:rPr>
        <w:t>,</w:t>
      </w:r>
    </w:p>
    <w:p w:rsidR="00D86751" w:rsidRPr="00BB5ED1" w:rsidRDefault="00D86751" w:rsidP="00BB5ED1">
      <w:pPr>
        <w:pStyle w:val="Akapitzlist"/>
        <w:widowControl w:val="0"/>
        <w:numPr>
          <w:ilvl w:val="0"/>
          <w:numId w:val="52"/>
        </w:numPr>
        <w:suppressAutoHyphens/>
        <w:autoSpaceDE w:val="0"/>
        <w:spacing w:after="0"/>
        <w:contextualSpacing w:val="0"/>
        <w:jc w:val="both"/>
        <w:rPr>
          <w:rFonts w:cstheme="minorHAnsi"/>
        </w:rPr>
      </w:pPr>
      <w:r w:rsidRPr="00BB5ED1">
        <w:rPr>
          <w:rFonts w:cstheme="minorHAnsi"/>
          <w:color w:val="000000"/>
        </w:rPr>
        <w:t>montaż zamówionych urządzeń  na terenie: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466"/>
        <w:gridCol w:w="3071"/>
      </w:tblGrid>
      <w:tr w:rsidR="00D86751" w:rsidRPr="00BB5ED1" w:rsidTr="008875A5">
        <w:tc>
          <w:tcPr>
            <w:tcW w:w="675"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Lp.</w:t>
            </w:r>
          </w:p>
        </w:tc>
        <w:tc>
          <w:tcPr>
            <w:tcW w:w="5466"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Nazwa urządzenia</w:t>
            </w:r>
          </w:p>
        </w:tc>
        <w:tc>
          <w:tcPr>
            <w:tcW w:w="3071"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ilość</w:t>
            </w:r>
          </w:p>
        </w:tc>
      </w:tr>
      <w:tr w:rsidR="00D86751" w:rsidRPr="00BB5ED1" w:rsidTr="008875A5">
        <w:tc>
          <w:tcPr>
            <w:tcW w:w="9212" w:type="dxa"/>
            <w:gridSpan w:val="3"/>
            <w:shd w:val="clear" w:color="auto" w:fill="D9D9D9" w:themeFill="background1" w:themeFillShade="D9"/>
          </w:tcPr>
          <w:p w:rsidR="00D86751" w:rsidRPr="00BB5ED1" w:rsidRDefault="00D86751" w:rsidP="00BB5ED1">
            <w:pPr>
              <w:autoSpaceDE w:val="0"/>
              <w:spacing w:after="0"/>
              <w:jc w:val="center"/>
              <w:rPr>
                <w:rFonts w:cstheme="minorHAnsi"/>
              </w:rPr>
            </w:pPr>
            <w:r w:rsidRPr="00BB5ED1">
              <w:rPr>
                <w:rFonts w:cstheme="minorHAnsi"/>
              </w:rPr>
              <w:t>Sołectwo Krzydlina Wielka</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1</w:t>
            </w:r>
          </w:p>
        </w:tc>
        <w:tc>
          <w:tcPr>
            <w:tcW w:w="5466" w:type="dxa"/>
          </w:tcPr>
          <w:p w:rsidR="00D86751" w:rsidRPr="00BB5ED1" w:rsidRDefault="00D86751" w:rsidP="00BB5ED1">
            <w:pPr>
              <w:autoSpaceDE w:val="0"/>
              <w:spacing w:after="0"/>
              <w:jc w:val="both"/>
              <w:rPr>
                <w:rFonts w:cstheme="minorHAnsi"/>
              </w:rPr>
            </w:pPr>
            <w:r w:rsidRPr="00BB5ED1">
              <w:rPr>
                <w:rFonts w:cstheme="minorHAnsi"/>
              </w:rPr>
              <w:t>Zestaw zabawowy</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D86751" w:rsidP="00BB5ED1">
            <w:pPr>
              <w:autoSpaceDE w:val="0"/>
              <w:spacing w:after="0"/>
              <w:jc w:val="center"/>
              <w:rPr>
                <w:rFonts w:cstheme="minorHAnsi"/>
              </w:rPr>
            </w:pPr>
            <w:r w:rsidRPr="00BB5ED1">
              <w:rPr>
                <w:rFonts w:cstheme="minorHAnsi"/>
              </w:rPr>
              <w:lastRenderedPageBreak/>
              <w:t>Sołectwo Rudno</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2</w:t>
            </w:r>
          </w:p>
        </w:tc>
        <w:tc>
          <w:tcPr>
            <w:tcW w:w="5466" w:type="dxa"/>
          </w:tcPr>
          <w:p w:rsidR="00D86751" w:rsidRPr="00BB5ED1" w:rsidRDefault="00D86751" w:rsidP="00BB5ED1">
            <w:pPr>
              <w:autoSpaceDE w:val="0"/>
              <w:spacing w:after="0"/>
              <w:jc w:val="both"/>
              <w:rPr>
                <w:rFonts w:cstheme="minorHAnsi"/>
              </w:rPr>
            </w:pPr>
            <w:r w:rsidRPr="00BB5ED1">
              <w:rPr>
                <w:rFonts w:cstheme="minorHAnsi"/>
              </w:rPr>
              <w:t>Karuzela tarczowa z siedziskami</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D86751" w:rsidP="00BB5ED1">
            <w:pPr>
              <w:autoSpaceDE w:val="0"/>
              <w:spacing w:after="0"/>
              <w:jc w:val="center"/>
              <w:rPr>
                <w:rFonts w:cstheme="minorHAnsi"/>
              </w:rPr>
            </w:pPr>
            <w:r w:rsidRPr="00BB5ED1">
              <w:rPr>
                <w:rFonts w:cstheme="minorHAnsi"/>
              </w:rPr>
              <w:t>Sołectwo Pełczyn</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3</w:t>
            </w:r>
          </w:p>
        </w:tc>
        <w:tc>
          <w:tcPr>
            <w:tcW w:w="5466" w:type="dxa"/>
          </w:tcPr>
          <w:p w:rsidR="00D86751" w:rsidRPr="00BB5ED1" w:rsidRDefault="00D86751" w:rsidP="00BB5ED1">
            <w:pPr>
              <w:autoSpaceDE w:val="0"/>
              <w:spacing w:after="0"/>
              <w:rPr>
                <w:rFonts w:cstheme="minorHAnsi"/>
              </w:rPr>
            </w:pPr>
            <w:proofErr w:type="spellStart"/>
            <w:r w:rsidRPr="00BB5ED1">
              <w:rPr>
                <w:rFonts w:cstheme="minorHAnsi"/>
              </w:rPr>
              <w:t>Linarium</w:t>
            </w:r>
            <w:proofErr w:type="spellEnd"/>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D86751" w:rsidP="00BB5ED1">
            <w:pPr>
              <w:autoSpaceDE w:val="0"/>
              <w:spacing w:after="0"/>
              <w:jc w:val="center"/>
              <w:rPr>
                <w:rFonts w:cstheme="minorHAnsi"/>
              </w:rPr>
            </w:pPr>
            <w:r w:rsidRPr="00BB5ED1">
              <w:rPr>
                <w:rFonts w:cstheme="minorHAnsi"/>
              </w:rPr>
              <w:t>Sołectwo Domaszków</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4</w:t>
            </w:r>
          </w:p>
        </w:tc>
        <w:tc>
          <w:tcPr>
            <w:tcW w:w="5466" w:type="dxa"/>
          </w:tcPr>
          <w:p w:rsidR="00D86751" w:rsidRPr="00BB5ED1" w:rsidRDefault="00D86751" w:rsidP="00BB5ED1">
            <w:pPr>
              <w:autoSpaceDE w:val="0"/>
              <w:spacing w:after="0"/>
              <w:jc w:val="both"/>
              <w:rPr>
                <w:rFonts w:cstheme="minorHAnsi"/>
              </w:rPr>
            </w:pPr>
            <w:r w:rsidRPr="00BB5ED1">
              <w:rPr>
                <w:rFonts w:cstheme="minorHAnsi"/>
              </w:rPr>
              <w:t>Huśtawka wagowa metalowa</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D86751" w:rsidP="00BB5ED1">
            <w:pPr>
              <w:autoSpaceDE w:val="0"/>
              <w:spacing w:after="0"/>
              <w:jc w:val="center"/>
              <w:rPr>
                <w:rFonts w:cstheme="minorHAnsi"/>
              </w:rPr>
            </w:pPr>
            <w:r w:rsidRPr="00BB5ED1">
              <w:rPr>
                <w:rFonts w:cstheme="minorHAnsi"/>
              </w:rPr>
              <w:t>Sołectwa Straszowice</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5</w:t>
            </w:r>
          </w:p>
        </w:tc>
        <w:tc>
          <w:tcPr>
            <w:tcW w:w="5466" w:type="dxa"/>
          </w:tcPr>
          <w:p w:rsidR="00D86751" w:rsidRPr="00BB5ED1" w:rsidRDefault="00D86751" w:rsidP="00BB5ED1">
            <w:pPr>
              <w:autoSpaceDE w:val="0"/>
              <w:spacing w:after="0"/>
              <w:jc w:val="both"/>
              <w:rPr>
                <w:rFonts w:cstheme="minorHAnsi"/>
              </w:rPr>
            </w:pPr>
            <w:r w:rsidRPr="00BB5ED1">
              <w:rPr>
                <w:rFonts w:cstheme="minorHAnsi"/>
              </w:rPr>
              <w:t>Trampolina montowana w gruncie</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D86751" w:rsidP="00BB5ED1">
            <w:pPr>
              <w:autoSpaceDE w:val="0"/>
              <w:spacing w:after="0"/>
              <w:jc w:val="center"/>
              <w:rPr>
                <w:rFonts w:cstheme="minorHAnsi"/>
              </w:rPr>
            </w:pPr>
            <w:r w:rsidRPr="00BB5ED1">
              <w:rPr>
                <w:rFonts w:cstheme="minorHAnsi"/>
              </w:rPr>
              <w:t>Sołectwo Prawików</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6</w:t>
            </w:r>
          </w:p>
        </w:tc>
        <w:tc>
          <w:tcPr>
            <w:tcW w:w="5466" w:type="dxa"/>
          </w:tcPr>
          <w:p w:rsidR="00D86751" w:rsidRPr="00BB5ED1" w:rsidRDefault="00D86751" w:rsidP="00BB5ED1">
            <w:pPr>
              <w:autoSpaceDE w:val="0"/>
              <w:spacing w:after="0"/>
              <w:jc w:val="both"/>
              <w:rPr>
                <w:rFonts w:cstheme="minorHAnsi"/>
              </w:rPr>
            </w:pPr>
            <w:r w:rsidRPr="00BB5ED1">
              <w:rPr>
                <w:rFonts w:cstheme="minorHAnsi"/>
              </w:rPr>
              <w:t>Biegacz</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7</w:t>
            </w:r>
          </w:p>
        </w:tc>
        <w:tc>
          <w:tcPr>
            <w:tcW w:w="5466" w:type="dxa"/>
          </w:tcPr>
          <w:p w:rsidR="00D86751" w:rsidRPr="00BB5ED1" w:rsidRDefault="00D86751" w:rsidP="00BB5ED1">
            <w:pPr>
              <w:autoSpaceDE w:val="0"/>
              <w:spacing w:after="0"/>
              <w:jc w:val="both"/>
              <w:rPr>
                <w:rFonts w:cstheme="minorHAnsi"/>
              </w:rPr>
            </w:pPr>
            <w:r w:rsidRPr="00BB5ED1">
              <w:rPr>
                <w:rFonts w:cstheme="minorHAnsi"/>
              </w:rPr>
              <w:t>Twister +</w:t>
            </w:r>
            <w:proofErr w:type="spellStart"/>
            <w:r w:rsidRPr="00BB5ED1">
              <w:rPr>
                <w:rFonts w:cstheme="minorHAnsi"/>
              </w:rPr>
              <w:t>steper</w:t>
            </w:r>
            <w:proofErr w:type="spellEnd"/>
            <w:r w:rsidRPr="00BB5ED1">
              <w:rPr>
                <w:rFonts w:cstheme="minorHAnsi"/>
              </w:rPr>
              <w:t xml:space="preserve"> na słupie</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8875A5" w:rsidP="00BB5ED1">
            <w:pPr>
              <w:autoSpaceDE w:val="0"/>
              <w:spacing w:after="0"/>
              <w:jc w:val="center"/>
              <w:rPr>
                <w:rFonts w:cstheme="minorHAnsi"/>
              </w:rPr>
            </w:pPr>
            <w:r w:rsidRPr="00BB5ED1">
              <w:rPr>
                <w:rFonts w:cstheme="minorHAnsi"/>
              </w:rPr>
              <w:t xml:space="preserve">Sołectwo </w:t>
            </w:r>
            <w:r w:rsidR="00D86751" w:rsidRPr="00BB5ED1">
              <w:rPr>
                <w:rFonts w:cstheme="minorHAnsi"/>
              </w:rPr>
              <w:t>Warzęgowo</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8</w:t>
            </w:r>
          </w:p>
        </w:tc>
        <w:tc>
          <w:tcPr>
            <w:tcW w:w="5466" w:type="dxa"/>
          </w:tcPr>
          <w:p w:rsidR="00D86751" w:rsidRPr="00BB5ED1" w:rsidRDefault="00D86751" w:rsidP="00BB5ED1">
            <w:pPr>
              <w:autoSpaceDE w:val="0"/>
              <w:spacing w:after="0"/>
              <w:jc w:val="both"/>
              <w:rPr>
                <w:rFonts w:cstheme="minorHAnsi"/>
              </w:rPr>
            </w:pPr>
            <w:r w:rsidRPr="00BB5ED1">
              <w:rPr>
                <w:rFonts w:cstheme="minorHAnsi"/>
              </w:rPr>
              <w:t>Wioślarz</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9212" w:type="dxa"/>
            <w:gridSpan w:val="3"/>
            <w:shd w:val="clear" w:color="auto" w:fill="D9D9D9" w:themeFill="background1" w:themeFillShade="D9"/>
          </w:tcPr>
          <w:p w:rsidR="00D86751" w:rsidRPr="00BB5ED1" w:rsidRDefault="008875A5" w:rsidP="00BB5ED1">
            <w:pPr>
              <w:autoSpaceDE w:val="0"/>
              <w:spacing w:after="0"/>
              <w:jc w:val="center"/>
              <w:rPr>
                <w:rFonts w:cstheme="minorHAnsi"/>
              </w:rPr>
            </w:pPr>
            <w:r w:rsidRPr="00BB5ED1">
              <w:rPr>
                <w:rFonts w:cstheme="minorHAnsi"/>
              </w:rPr>
              <w:t xml:space="preserve">Sołectwo </w:t>
            </w:r>
            <w:proofErr w:type="spellStart"/>
            <w:r w:rsidR="00D86751" w:rsidRPr="00BB5ED1">
              <w:rPr>
                <w:rFonts w:cstheme="minorHAnsi"/>
              </w:rPr>
              <w:t>Uskorz</w:t>
            </w:r>
            <w:proofErr w:type="spellEnd"/>
            <w:r w:rsidR="00D86751" w:rsidRPr="00BB5ED1">
              <w:rPr>
                <w:rFonts w:cstheme="minorHAnsi"/>
              </w:rPr>
              <w:t xml:space="preserve"> Wielki</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9</w:t>
            </w:r>
          </w:p>
        </w:tc>
        <w:tc>
          <w:tcPr>
            <w:tcW w:w="5466" w:type="dxa"/>
          </w:tcPr>
          <w:p w:rsidR="00D86751" w:rsidRPr="00BB5ED1" w:rsidRDefault="00D86751" w:rsidP="00BB5ED1">
            <w:pPr>
              <w:autoSpaceDE w:val="0"/>
              <w:spacing w:after="0"/>
              <w:jc w:val="both"/>
              <w:rPr>
                <w:rFonts w:cstheme="minorHAnsi"/>
              </w:rPr>
            </w:pPr>
            <w:r w:rsidRPr="00BB5ED1">
              <w:rPr>
                <w:rFonts w:cstheme="minorHAnsi"/>
              </w:rPr>
              <w:t>Zestaw do zabawy w piasku</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10</w:t>
            </w:r>
          </w:p>
        </w:tc>
        <w:tc>
          <w:tcPr>
            <w:tcW w:w="5466" w:type="dxa"/>
          </w:tcPr>
          <w:p w:rsidR="00D86751" w:rsidRPr="00BB5ED1" w:rsidRDefault="00D86751" w:rsidP="00BB5ED1">
            <w:pPr>
              <w:autoSpaceDE w:val="0"/>
              <w:spacing w:after="0"/>
              <w:jc w:val="both"/>
              <w:rPr>
                <w:rFonts w:cstheme="minorHAnsi"/>
              </w:rPr>
            </w:pPr>
            <w:r w:rsidRPr="00BB5ED1">
              <w:rPr>
                <w:rFonts w:cstheme="minorHAnsi"/>
              </w:rPr>
              <w:t>Karuzela tarczowa z siedziskami</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8875A5">
        <w:tc>
          <w:tcPr>
            <w:tcW w:w="675" w:type="dxa"/>
          </w:tcPr>
          <w:p w:rsidR="00D86751" w:rsidRPr="00BB5ED1" w:rsidRDefault="00D86751" w:rsidP="00BB5ED1">
            <w:pPr>
              <w:autoSpaceDE w:val="0"/>
              <w:spacing w:after="0"/>
              <w:jc w:val="center"/>
              <w:rPr>
                <w:rFonts w:cstheme="minorHAnsi"/>
              </w:rPr>
            </w:pPr>
            <w:r w:rsidRPr="00BB5ED1">
              <w:rPr>
                <w:rFonts w:cstheme="minorHAnsi"/>
              </w:rPr>
              <w:t>11</w:t>
            </w:r>
          </w:p>
        </w:tc>
        <w:tc>
          <w:tcPr>
            <w:tcW w:w="5466" w:type="dxa"/>
          </w:tcPr>
          <w:p w:rsidR="00D86751" w:rsidRPr="00BB5ED1" w:rsidRDefault="00D86751" w:rsidP="00BB5ED1">
            <w:pPr>
              <w:autoSpaceDE w:val="0"/>
              <w:spacing w:after="0"/>
              <w:jc w:val="both"/>
              <w:rPr>
                <w:rFonts w:cstheme="minorHAnsi"/>
              </w:rPr>
            </w:pPr>
            <w:r w:rsidRPr="00BB5ED1">
              <w:rPr>
                <w:rFonts w:cstheme="minorHAnsi"/>
              </w:rPr>
              <w:t>Huśtawka wahadłowa dwuosobowa</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bl>
    <w:p w:rsidR="00D86751" w:rsidRPr="00BB5ED1" w:rsidRDefault="00D86751" w:rsidP="00BB5ED1">
      <w:pPr>
        <w:autoSpaceDE w:val="0"/>
        <w:spacing w:after="0"/>
        <w:jc w:val="both"/>
        <w:rPr>
          <w:rFonts w:cstheme="minorHAnsi"/>
        </w:rPr>
      </w:pPr>
    </w:p>
    <w:p w:rsidR="0084283F" w:rsidRDefault="0084283F" w:rsidP="0084283F">
      <w:pPr>
        <w:spacing w:after="0"/>
        <w:jc w:val="both"/>
        <w:rPr>
          <w:rFonts w:ascii="Albert Sans" w:hAnsi="Albert Sans" w:cs="Arial"/>
          <w:b/>
          <w:sz w:val="21"/>
          <w:szCs w:val="21"/>
        </w:rPr>
      </w:pPr>
      <w:r w:rsidRPr="0084283F">
        <w:rPr>
          <w:rFonts w:ascii="Albert Sans" w:hAnsi="Albert Sans" w:cs="Arial"/>
          <w:b/>
          <w:sz w:val="21"/>
          <w:szCs w:val="21"/>
        </w:rPr>
        <w:t>CZĘŚĆ NR 2 – Wykonanie placu zabaw w miejscowości Prawików</w:t>
      </w:r>
    </w:p>
    <w:p w:rsidR="00914CA3" w:rsidRPr="0084283F" w:rsidRDefault="00914CA3" w:rsidP="0084283F">
      <w:pPr>
        <w:spacing w:after="0"/>
        <w:jc w:val="both"/>
        <w:rPr>
          <w:rFonts w:ascii="Albert Sans" w:hAnsi="Albert Sans" w:cs="Arial"/>
          <w:b/>
          <w:sz w:val="21"/>
          <w:szCs w:val="21"/>
        </w:rPr>
      </w:pPr>
      <w:r>
        <w:rPr>
          <w:rFonts w:ascii="Albert Sans" w:hAnsi="Albert Sans" w:cs="Arial"/>
          <w:b/>
          <w:sz w:val="21"/>
          <w:szCs w:val="21"/>
        </w:rPr>
        <w:t>Zamówienie obejmuje:</w:t>
      </w:r>
    </w:p>
    <w:p w:rsidR="00D86751" w:rsidRPr="00BB5ED1" w:rsidRDefault="00D86751" w:rsidP="00BB5ED1">
      <w:pPr>
        <w:pStyle w:val="Akapitzlist"/>
        <w:widowControl w:val="0"/>
        <w:numPr>
          <w:ilvl w:val="0"/>
          <w:numId w:val="52"/>
        </w:numPr>
        <w:suppressAutoHyphens/>
        <w:autoSpaceDE w:val="0"/>
        <w:spacing w:after="0"/>
        <w:contextualSpacing w:val="0"/>
        <w:jc w:val="both"/>
        <w:rPr>
          <w:rFonts w:cstheme="minorHAnsi"/>
          <w:color w:val="000000"/>
        </w:rPr>
      </w:pPr>
      <w:r w:rsidRPr="00BB5ED1">
        <w:rPr>
          <w:rFonts w:cstheme="minorHAnsi"/>
          <w:color w:val="000000"/>
        </w:rPr>
        <w:t>dostawę 2 urządzeń zabawowych zgodnie z załączoną specyfikacją urządzeń</w:t>
      </w:r>
      <w:r w:rsidR="00914CA3">
        <w:rPr>
          <w:rFonts w:cstheme="minorHAnsi"/>
          <w:color w:val="000000"/>
        </w:rPr>
        <w:t xml:space="preserve"> </w:t>
      </w:r>
      <w:r w:rsidR="00914CA3" w:rsidRPr="00914CA3">
        <w:rPr>
          <w:rFonts w:cstheme="minorHAnsi"/>
        </w:rPr>
        <w:t>(załącznik nr 7 do SWZ)</w:t>
      </w:r>
      <w:r w:rsidRPr="00BB5ED1">
        <w:rPr>
          <w:rFonts w:cstheme="minorHAnsi"/>
          <w:color w:val="000000"/>
        </w:rPr>
        <w:t>,</w:t>
      </w:r>
    </w:p>
    <w:p w:rsidR="00D86751" w:rsidRPr="00BB5ED1" w:rsidRDefault="00D86751" w:rsidP="00BB5ED1">
      <w:pPr>
        <w:pStyle w:val="Akapitzlist"/>
        <w:widowControl w:val="0"/>
        <w:numPr>
          <w:ilvl w:val="0"/>
          <w:numId w:val="52"/>
        </w:numPr>
        <w:suppressAutoHyphens/>
        <w:autoSpaceDE w:val="0"/>
        <w:spacing w:after="0"/>
        <w:contextualSpacing w:val="0"/>
        <w:jc w:val="both"/>
        <w:rPr>
          <w:rFonts w:cstheme="minorHAnsi"/>
        </w:rPr>
      </w:pPr>
      <w:r w:rsidRPr="00BB5ED1">
        <w:rPr>
          <w:rFonts w:cstheme="minorHAnsi"/>
          <w:color w:val="000000"/>
        </w:rPr>
        <w:t>montaż zamówionych urządzeń  na terenie miejscowości Prawików</w:t>
      </w:r>
      <w:r w:rsidR="00914CA3">
        <w:rPr>
          <w:rFonts w:cstheme="minorHAns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466"/>
        <w:gridCol w:w="3071"/>
      </w:tblGrid>
      <w:tr w:rsidR="00D86751" w:rsidRPr="00BB5ED1" w:rsidTr="008875A5">
        <w:tc>
          <w:tcPr>
            <w:tcW w:w="675"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Lp.</w:t>
            </w:r>
          </w:p>
        </w:tc>
        <w:tc>
          <w:tcPr>
            <w:tcW w:w="5466"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Nazwa urządzenia</w:t>
            </w:r>
          </w:p>
        </w:tc>
        <w:tc>
          <w:tcPr>
            <w:tcW w:w="3071"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ilość</w:t>
            </w:r>
          </w:p>
        </w:tc>
      </w:tr>
      <w:tr w:rsidR="00D86751" w:rsidRPr="00BB5ED1" w:rsidTr="00D86751">
        <w:tc>
          <w:tcPr>
            <w:tcW w:w="675" w:type="dxa"/>
          </w:tcPr>
          <w:p w:rsidR="00D86751" w:rsidRPr="00BB5ED1" w:rsidRDefault="00D86751" w:rsidP="00BB5ED1">
            <w:pPr>
              <w:autoSpaceDE w:val="0"/>
              <w:spacing w:after="0"/>
              <w:jc w:val="center"/>
              <w:rPr>
                <w:rFonts w:cstheme="minorHAnsi"/>
              </w:rPr>
            </w:pPr>
            <w:r w:rsidRPr="00BB5ED1">
              <w:rPr>
                <w:rFonts w:cstheme="minorHAnsi"/>
              </w:rPr>
              <w:t>1</w:t>
            </w:r>
          </w:p>
        </w:tc>
        <w:tc>
          <w:tcPr>
            <w:tcW w:w="5466" w:type="dxa"/>
          </w:tcPr>
          <w:p w:rsidR="00D86751" w:rsidRPr="00BB5ED1" w:rsidRDefault="00D86751" w:rsidP="00BB5ED1">
            <w:pPr>
              <w:autoSpaceDE w:val="0"/>
              <w:spacing w:after="0"/>
              <w:jc w:val="both"/>
              <w:rPr>
                <w:rFonts w:cstheme="minorHAnsi"/>
              </w:rPr>
            </w:pPr>
            <w:r w:rsidRPr="00BB5ED1">
              <w:rPr>
                <w:rFonts w:cstheme="minorHAnsi"/>
              </w:rPr>
              <w:t>Zestaw zabawowy</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D86751">
        <w:tc>
          <w:tcPr>
            <w:tcW w:w="675" w:type="dxa"/>
          </w:tcPr>
          <w:p w:rsidR="00D86751" w:rsidRPr="00BB5ED1" w:rsidRDefault="00D86751" w:rsidP="00BB5ED1">
            <w:pPr>
              <w:autoSpaceDE w:val="0"/>
              <w:spacing w:after="0"/>
              <w:jc w:val="center"/>
              <w:rPr>
                <w:rFonts w:cstheme="minorHAnsi"/>
              </w:rPr>
            </w:pPr>
            <w:r w:rsidRPr="00BB5ED1">
              <w:rPr>
                <w:rFonts w:cstheme="minorHAnsi"/>
              </w:rPr>
              <w:t>2</w:t>
            </w:r>
          </w:p>
        </w:tc>
        <w:tc>
          <w:tcPr>
            <w:tcW w:w="5466" w:type="dxa"/>
          </w:tcPr>
          <w:p w:rsidR="00D86751" w:rsidRPr="00BB5ED1" w:rsidRDefault="00D86751" w:rsidP="00BB5ED1">
            <w:pPr>
              <w:autoSpaceDE w:val="0"/>
              <w:spacing w:after="0"/>
              <w:jc w:val="both"/>
              <w:rPr>
                <w:rFonts w:cstheme="minorHAnsi"/>
              </w:rPr>
            </w:pPr>
            <w:r w:rsidRPr="00BB5ED1">
              <w:rPr>
                <w:rFonts w:cstheme="minorHAnsi"/>
              </w:rPr>
              <w:t>Huśtawka wahadłowa dwustanowiskowa</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bl>
    <w:p w:rsidR="00D86751" w:rsidRPr="00BB5ED1" w:rsidRDefault="00D86751" w:rsidP="00BB5ED1">
      <w:pPr>
        <w:pStyle w:val="Akapitzlist"/>
        <w:autoSpaceDE w:val="0"/>
        <w:spacing w:after="0"/>
        <w:ind w:left="0"/>
        <w:jc w:val="both"/>
        <w:rPr>
          <w:rFonts w:cstheme="minorHAnsi"/>
          <w:highlight w:val="yellow"/>
        </w:rPr>
      </w:pPr>
    </w:p>
    <w:p w:rsidR="0084283F" w:rsidRDefault="0084283F" w:rsidP="0084283F">
      <w:pPr>
        <w:spacing w:after="0"/>
        <w:jc w:val="both"/>
        <w:rPr>
          <w:rFonts w:ascii="Albert Sans" w:hAnsi="Albert Sans"/>
          <w:b/>
          <w:sz w:val="21"/>
          <w:szCs w:val="21"/>
        </w:rPr>
      </w:pPr>
      <w:r w:rsidRPr="00D16AE2">
        <w:rPr>
          <w:rFonts w:ascii="Albert Sans" w:hAnsi="Albert Sans" w:cs="Arial"/>
          <w:b/>
          <w:sz w:val="21"/>
          <w:szCs w:val="21"/>
        </w:rPr>
        <w:t xml:space="preserve">CZĘŚĆ NR 3 – </w:t>
      </w:r>
      <w:r w:rsidRPr="00D16AE2">
        <w:rPr>
          <w:rFonts w:ascii="Albert Sans" w:hAnsi="Albert Sans"/>
          <w:b/>
          <w:sz w:val="21"/>
          <w:szCs w:val="21"/>
        </w:rPr>
        <w:t>Rozbudowa infrastruktury turystycznej na terenie mariny w Lubiążu</w:t>
      </w:r>
    </w:p>
    <w:p w:rsidR="00914CA3" w:rsidRPr="00D16AE2" w:rsidRDefault="00914CA3" w:rsidP="0084283F">
      <w:pPr>
        <w:spacing w:after="0"/>
        <w:jc w:val="both"/>
        <w:rPr>
          <w:rFonts w:ascii="Albert Sans" w:hAnsi="Albert Sans" w:cs="Arial"/>
          <w:b/>
          <w:sz w:val="21"/>
          <w:szCs w:val="21"/>
        </w:rPr>
      </w:pPr>
      <w:r>
        <w:rPr>
          <w:rFonts w:ascii="Albert Sans" w:hAnsi="Albert Sans"/>
          <w:b/>
          <w:sz w:val="21"/>
          <w:szCs w:val="21"/>
        </w:rPr>
        <w:t xml:space="preserve">Zamówienie obejmuje: </w:t>
      </w:r>
    </w:p>
    <w:p w:rsidR="00D86751" w:rsidRPr="00914CA3" w:rsidRDefault="00D86751" w:rsidP="00914CA3">
      <w:pPr>
        <w:pStyle w:val="Akapitzlist"/>
        <w:numPr>
          <w:ilvl w:val="0"/>
          <w:numId w:val="54"/>
        </w:numPr>
        <w:spacing w:after="0"/>
        <w:jc w:val="both"/>
        <w:rPr>
          <w:rFonts w:cstheme="minorHAnsi"/>
        </w:rPr>
      </w:pPr>
      <w:r w:rsidRPr="00914CA3">
        <w:rPr>
          <w:rFonts w:cstheme="minorHAnsi"/>
        </w:rPr>
        <w:t>dostawę 2 urządzeń zabawowych na terenie mariny w Lubiążu</w:t>
      </w:r>
      <w:r w:rsidR="00914CA3" w:rsidRPr="00914CA3">
        <w:rPr>
          <w:rFonts w:cstheme="minorHAnsi"/>
        </w:rPr>
        <w:t xml:space="preserve"> zgodnie z załączonym opisem przedmiotu zamówienia (załącznik nr 7 do SWZ)</w:t>
      </w:r>
    </w:p>
    <w:p w:rsidR="00914CA3" w:rsidRPr="00914CA3" w:rsidRDefault="00914CA3" w:rsidP="00914CA3">
      <w:pPr>
        <w:pStyle w:val="Akapitzlist"/>
        <w:numPr>
          <w:ilvl w:val="0"/>
          <w:numId w:val="54"/>
        </w:numPr>
        <w:spacing w:after="0"/>
        <w:jc w:val="both"/>
        <w:rPr>
          <w:rFonts w:cstheme="minorHAnsi"/>
        </w:rPr>
      </w:pPr>
      <w:r w:rsidRPr="00914CA3">
        <w:rPr>
          <w:rFonts w:cstheme="minorHAnsi"/>
        </w:rPr>
        <w:t>Montaż zamówionych urządzeń</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466"/>
        <w:gridCol w:w="3071"/>
      </w:tblGrid>
      <w:tr w:rsidR="00D86751" w:rsidRPr="00BB5ED1" w:rsidTr="008875A5">
        <w:tc>
          <w:tcPr>
            <w:tcW w:w="675"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Lp.</w:t>
            </w:r>
          </w:p>
        </w:tc>
        <w:tc>
          <w:tcPr>
            <w:tcW w:w="5466" w:type="dxa"/>
            <w:shd w:val="clear" w:color="auto" w:fill="BFBFBF" w:themeFill="background1" w:themeFillShade="BF"/>
          </w:tcPr>
          <w:p w:rsidR="00D86751" w:rsidRPr="00914CA3" w:rsidRDefault="00D86751" w:rsidP="00BB5ED1">
            <w:pPr>
              <w:autoSpaceDE w:val="0"/>
              <w:spacing w:after="0"/>
              <w:jc w:val="center"/>
              <w:rPr>
                <w:rFonts w:cstheme="minorHAnsi"/>
                <w:b/>
              </w:rPr>
            </w:pPr>
            <w:r w:rsidRPr="00914CA3">
              <w:rPr>
                <w:rFonts w:cstheme="minorHAnsi"/>
                <w:b/>
              </w:rPr>
              <w:t>Nazwa urządzenia</w:t>
            </w:r>
          </w:p>
        </w:tc>
        <w:tc>
          <w:tcPr>
            <w:tcW w:w="3071" w:type="dxa"/>
            <w:shd w:val="clear" w:color="auto" w:fill="BFBFBF" w:themeFill="background1" w:themeFillShade="BF"/>
          </w:tcPr>
          <w:p w:rsidR="00D86751" w:rsidRPr="00BB5ED1" w:rsidRDefault="00D86751" w:rsidP="00BB5ED1">
            <w:pPr>
              <w:autoSpaceDE w:val="0"/>
              <w:spacing w:after="0"/>
              <w:jc w:val="center"/>
              <w:rPr>
                <w:rFonts w:cstheme="minorHAnsi"/>
              </w:rPr>
            </w:pPr>
            <w:r w:rsidRPr="00BB5ED1">
              <w:rPr>
                <w:rFonts w:cstheme="minorHAnsi"/>
              </w:rPr>
              <w:t>ilość</w:t>
            </w:r>
          </w:p>
        </w:tc>
      </w:tr>
      <w:tr w:rsidR="00D86751" w:rsidRPr="00BB5ED1" w:rsidTr="00D86751">
        <w:tc>
          <w:tcPr>
            <w:tcW w:w="675" w:type="dxa"/>
          </w:tcPr>
          <w:p w:rsidR="00D86751" w:rsidRPr="00BB5ED1" w:rsidRDefault="00D86751" w:rsidP="00BB5ED1">
            <w:pPr>
              <w:autoSpaceDE w:val="0"/>
              <w:spacing w:after="0"/>
              <w:jc w:val="center"/>
              <w:rPr>
                <w:rFonts w:cstheme="minorHAnsi"/>
              </w:rPr>
            </w:pPr>
            <w:r w:rsidRPr="00BB5ED1">
              <w:rPr>
                <w:rFonts w:cstheme="minorHAnsi"/>
              </w:rPr>
              <w:t>1</w:t>
            </w:r>
          </w:p>
        </w:tc>
        <w:tc>
          <w:tcPr>
            <w:tcW w:w="5466" w:type="dxa"/>
          </w:tcPr>
          <w:p w:rsidR="00D86751" w:rsidRPr="00914CA3" w:rsidRDefault="00D86751" w:rsidP="00BB5ED1">
            <w:pPr>
              <w:autoSpaceDE w:val="0"/>
              <w:spacing w:after="0"/>
              <w:jc w:val="both"/>
              <w:rPr>
                <w:rFonts w:cstheme="minorHAnsi"/>
                <w:b/>
              </w:rPr>
            </w:pPr>
            <w:r w:rsidRPr="00914CA3">
              <w:rPr>
                <w:rFonts w:cstheme="minorHAnsi"/>
                <w:b/>
              </w:rPr>
              <w:t>Zestaw zabawowy (statek)</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r w:rsidR="00D86751" w:rsidRPr="00BB5ED1" w:rsidTr="00D86751">
        <w:tc>
          <w:tcPr>
            <w:tcW w:w="675" w:type="dxa"/>
          </w:tcPr>
          <w:p w:rsidR="00D86751" w:rsidRPr="00BB5ED1" w:rsidRDefault="00D86751" w:rsidP="00BB5ED1">
            <w:pPr>
              <w:autoSpaceDE w:val="0"/>
              <w:spacing w:after="0"/>
              <w:jc w:val="center"/>
              <w:rPr>
                <w:rFonts w:cstheme="minorHAnsi"/>
              </w:rPr>
            </w:pPr>
            <w:r w:rsidRPr="00BB5ED1">
              <w:rPr>
                <w:rFonts w:cstheme="minorHAnsi"/>
              </w:rPr>
              <w:t>2</w:t>
            </w:r>
          </w:p>
        </w:tc>
        <w:tc>
          <w:tcPr>
            <w:tcW w:w="5466" w:type="dxa"/>
          </w:tcPr>
          <w:p w:rsidR="00D86751" w:rsidRPr="00914CA3" w:rsidRDefault="00D86751" w:rsidP="00BB5ED1">
            <w:pPr>
              <w:autoSpaceDE w:val="0"/>
              <w:spacing w:after="0"/>
              <w:jc w:val="both"/>
              <w:rPr>
                <w:rFonts w:cstheme="minorHAnsi"/>
                <w:b/>
              </w:rPr>
            </w:pPr>
            <w:r w:rsidRPr="00914CA3">
              <w:rPr>
                <w:rFonts w:cstheme="minorHAnsi"/>
                <w:b/>
              </w:rPr>
              <w:t>Huśtawka wahadłowa dwustanowiskowa</w:t>
            </w:r>
          </w:p>
        </w:tc>
        <w:tc>
          <w:tcPr>
            <w:tcW w:w="3071" w:type="dxa"/>
          </w:tcPr>
          <w:p w:rsidR="00D86751" w:rsidRPr="00BB5ED1" w:rsidRDefault="00D86751" w:rsidP="00BB5ED1">
            <w:pPr>
              <w:autoSpaceDE w:val="0"/>
              <w:spacing w:after="0"/>
              <w:jc w:val="center"/>
              <w:rPr>
                <w:rFonts w:cstheme="minorHAnsi"/>
              </w:rPr>
            </w:pPr>
            <w:r w:rsidRPr="00BB5ED1">
              <w:rPr>
                <w:rFonts w:cstheme="minorHAnsi"/>
              </w:rPr>
              <w:t>1</w:t>
            </w:r>
          </w:p>
        </w:tc>
      </w:tr>
    </w:tbl>
    <w:p w:rsidR="00D86751" w:rsidRPr="00BB5ED1" w:rsidRDefault="00D86751" w:rsidP="00BB5ED1">
      <w:pPr>
        <w:spacing w:after="0"/>
        <w:jc w:val="both"/>
        <w:rPr>
          <w:rFonts w:cstheme="minorHAnsi"/>
        </w:rPr>
      </w:pPr>
    </w:p>
    <w:p w:rsidR="00D86751" w:rsidRPr="00BB5ED1" w:rsidRDefault="00D86751" w:rsidP="00BB5ED1">
      <w:pPr>
        <w:spacing w:after="0"/>
        <w:contextualSpacing/>
        <w:jc w:val="both"/>
        <w:rPr>
          <w:rFonts w:cstheme="minorHAnsi"/>
        </w:rPr>
      </w:pPr>
      <w:r w:rsidRPr="00BB5ED1">
        <w:rPr>
          <w:rFonts w:cstheme="minorHAnsi"/>
        </w:rPr>
        <w:t xml:space="preserve"> „Rozbudowa infrastruktury turystycznej na terenie mariny w Lubiążu” na terenie powstającej tam przystani (Lubiąż, numer działki 216/4).</w:t>
      </w:r>
    </w:p>
    <w:p w:rsidR="00D86751" w:rsidRPr="00BB5ED1" w:rsidRDefault="00D86751" w:rsidP="00BB5ED1">
      <w:pPr>
        <w:spacing w:after="0"/>
        <w:jc w:val="both"/>
        <w:rPr>
          <w:rFonts w:cstheme="minorHAnsi"/>
        </w:rPr>
      </w:pPr>
      <w:r w:rsidRPr="00BB5ED1">
        <w:rPr>
          <w:rFonts w:cstheme="minorHAnsi"/>
        </w:rPr>
        <w:t xml:space="preserve">Wykonawca zobowiązany jest udzielić minimum 3 –letniej gwarancji na roboty budowlano-montażowe, materiały i urządzenia użyte do realizacji przedmiotu umowy, liczonej od daty podpisania bezusterkowego protokołu końcowego. </w:t>
      </w:r>
    </w:p>
    <w:p w:rsidR="00D86751" w:rsidRPr="00BB5ED1" w:rsidRDefault="00D86751" w:rsidP="00BB5ED1">
      <w:pPr>
        <w:spacing w:after="0"/>
        <w:jc w:val="both"/>
        <w:rPr>
          <w:rFonts w:cstheme="minorHAnsi"/>
        </w:rPr>
      </w:pPr>
      <w:r w:rsidRPr="00BB5ED1">
        <w:rPr>
          <w:rFonts w:cstheme="minorHAnsi"/>
        </w:rPr>
        <w:t>Wymaga się aby Wykonawca dokonał wizji lokalnej terenu inwestycji i jej otoczenia, w tym dojazdów.</w:t>
      </w:r>
    </w:p>
    <w:p w:rsidR="00D86751" w:rsidRPr="00BB5ED1" w:rsidRDefault="00D86751" w:rsidP="00BB5ED1">
      <w:pPr>
        <w:spacing w:after="0"/>
        <w:jc w:val="both"/>
        <w:rPr>
          <w:rFonts w:cstheme="minorHAnsi"/>
        </w:rPr>
      </w:pPr>
      <w:r w:rsidRPr="00BB5ED1">
        <w:rPr>
          <w:rFonts w:eastAsia="Calibri" w:cstheme="minorHAnsi"/>
          <w:color w:val="000000"/>
        </w:rPr>
        <w:t xml:space="preserve">montaż urządzeń na podłożu luźno związanym (trawa, piasek); </w:t>
      </w:r>
    </w:p>
    <w:p w:rsidR="00D86751" w:rsidRPr="00BB5ED1" w:rsidRDefault="00D86751" w:rsidP="00BB5ED1">
      <w:pPr>
        <w:spacing w:after="0"/>
        <w:jc w:val="both"/>
        <w:rPr>
          <w:rFonts w:cstheme="minorHAnsi"/>
        </w:rPr>
      </w:pPr>
      <w:r w:rsidRPr="00BB5ED1">
        <w:rPr>
          <w:rFonts w:cstheme="minorHAnsi"/>
        </w:rPr>
        <w:lastRenderedPageBreak/>
        <w:t xml:space="preserve">Montaż urządzeń na terenie równym, o nieznacznych różnicach niwelacji na całej płaszczyźnie, jednorodnych geologicznie i litologicznie, równoległych do powierzchni; </w:t>
      </w:r>
    </w:p>
    <w:p w:rsidR="00D86751" w:rsidRPr="00BB5ED1" w:rsidRDefault="00D86751" w:rsidP="00BB5ED1">
      <w:pPr>
        <w:spacing w:after="0"/>
        <w:jc w:val="both"/>
        <w:rPr>
          <w:rFonts w:cstheme="minorHAnsi"/>
        </w:rPr>
      </w:pPr>
      <w:r w:rsidRPr="00BB5ED1">
        <w:rPr>
          <w:rFonts w:cstheme="minorHAnsi"/>
        </w:rPr>
        <w:t xml:space="preserve">Zamówienie obejmuje wywóz urobku wybranego w otworów montażowych poza teren bezpośrednio przyległy do placu montażu urządzeń; </w:t>
      </w:r>
    </w:p>
    <w:p w:rsidR="00D86751" w:rsidRPr="00BB5ED1" w:rsidRDefault="00D86751" w:rsidP="00BB5ED1">
      <w:pPr>
        <w:spacing w:after="0"/>
        <w:jc w:val="both"/>
        <w:rPr>
          <w:rFonts w:cstheme="minorHAnsi"/>
        </w:rPr>
      </w:pPr>
      <w:r w:rsidRPr="00BB5ED1">
        <w:rPr>
          <w:rFonts w:eastAsia="Calibri" w:cstheme="minorHAnsi"/>
          <w:color w:val="000000"/>
        </w:rPr>
        <w:t>Zamówienie obejmuje wykonywanie inspekcji gwarancyjnych w okresie gwarancji.</w:t>
      </w:r>
    </w:p>
    <w:p w:rsidR="00D86751" w:rsidRPr="00BB5ED1" w:rsidRDefault="00D86751" w:rsidP="00BB5ED1">
      <w:pPr>
        <w:spacing w:after="0"/>
        <w:jc w:val="both"/>
        <w:rPr>
          <w:rFonts w:cstheme="minorHAnsi"/>
        </w:rPr>
      </w:pPr>
      <w:r w:rsidRPr="00BB5ED1">
        <w:rPr>
          <w:rFonts w:cstheme="minorHAnsi"/>
        </w:rPr>
        <w:t xml:space="preserve">Opis przedmiotu zamówienia: Dostawa i montaż zestawu zabawowego nawiązującego do tematyki wodnej (statek), składającego się z: 2 wież, 2 mostków, 2 zjeżdżalni jednotorowych, zjeżdżalni tubowej, tunelu z przeplotnią lin, wspinaczki drabinkowej, ścianki wspinaczkowej, przejścia tunelowego rurowego, zjazdu strażackiego, dziobu statku, rufy statku, huśtawki trzystanowiskowej. </w:t>
      </w:r>
    </w:p>
    <w:p w:rsidR="00D86751" w:rsidRPr="00BB5ED1" w:rsidRDefault="00D86751" w:rsidP="00BB5ED1">
      <w:pPr>
        <w:spacing w:after="0"/>
        <w:jc w:val="both"/>
        <w:rPr>
          <w:rFonts w:cstheme="minorHAnsi"/>
        </w:rPr>
      </w:pPr>
      <w:r w:rsidRPr="00BB5ED1">
        <w:rPr>
          <w:rFonts w:cstheme="minorHAnsi"/>
        </w:rPr>
        <w:t xml:space="preserve">Wiek użytkowników 3-12 lat. </w:t>
      </w:r>
    </w:p>
    <w:p w:rsidR="00D86751" w:rsidRPr="00BB5ED1" w:rsidRDefault="00D86751" w:rsidP="00BB5ED1">
      <w:pPr>
        <w:spacing w:after="0"/>
        <w:jc w:val="both"/>
        <w:rPr>
          <w:rFonts w:cstheme="minorHAnsi"/>
        </w:rPr>
      </w:pPr>
      <w:r w:rsidRPr="00BB5ED1">
        <w:rPr>
          <w:rFonts w:cstheme="minorHAnsi"/>
        </w:rPr>
        <w:t>Powierzchnia strefy bezpieczeństwa, przestrzeń minimalna: 105-110 m2</w:t>
      </w:r>
    </w:p>
    <w:p w:rsidR="00D86751" w:rsidRPr="00BB5ED1" w:rsidRDefault="00D86751" w:rsidP="00BB5ED1">
      <w:pPr>
        <w:spacing w:after="0"/>
        <w:jc w:val="both"/>
        <w:rPr>
          <w:rFonts w:cstheme="minorHAnsi"/>
        </w:rPr>
      </w:pPr>
      <w:r w:rsidRPr="00BB5ED1">
        <w:rPr>
          <w:rFonts w:cstheme="minorHAnsi"/>
        </w:rPr>
        <w:t>Wysokość zestawu: 600-650 m2.</w:t>
      </w:r>
    </w:p>
    <w:p w:rsidR="00D86751" w:rsidRPr="00BB5ED1" w:rsidRDefault="00D86751" w:rsidP="00BB5ED1">
      <w:pPr>
        <w:spacing w:after="0"/>
        <w:jc w:val="both"/>
        <w:rPr>
          <w:rFonts w:cstheme="minorHAnsi"/>
        </w:rPr>
      </w:pPr>
      <w:r w:rsidRPr="00BB5ED1">
        <w:rPr>
          <w:rFonts w:cstheme="minorHAnsi"/>
        </w:rPr>
        <w:t>Materiały : Zjeżdżalnie, daszki, tunele, panele zabawowe i edukacyjne: POLIETYLEN NISKIEJ GĘSTOŚCI LLDPE z dodatkiem stabilizatorów UV.</w:t>
      </w:r>
    </w:p>
    <w:p w:rsidR="00D86751" w:rsidRPr="00BB5ED1" w:rsidRDefault="00D86751" w:rsidP="00BB5ED1">
      <w:pPr>
        <w:spacing w:after="0"/>
        <w:jc w:val="both"/>
        <w:rPr>
          <w:rFonts w:cstheme="minorHAnsi"/>
        </w:rPr>
      </w:pPr>
      <w:r w:rsidRPr="00BB5ED1">
        <w:rPr>
          <w:rFonts w:cstheme="minorHAnsi"/>
        </w:rPr>
        <w:t>Dzioby statku, panele wejściowe i wyjściowe z tworzywa HDPE</w:t>
      </w:r>
    </w:p>
    <w:p w:rsidR="00D86751" w:rsidRPr="00BB5ED1" w:rsidRDefault="00D86751" w:rsidP="00BB5ED1">
      <w:pPr>
        <w:spacing w:after="0"/>
        <w:jc w:val="both"/>
        <w:rPr>
          <w:rFonts w:cstheme="minorHAnsi"/>
        </w:rPr>
      </w:pPr>
      <w:r w:rsidRPr="00BB5ED1">
        <w:rPr>
          <w:rFonts w:cstheme="minorHAnsi"/>
        </w:rPr>
        <w:t>Podesty, schody, platformy: STAL z warstwą tworzywa antypoślizgowego o grubości minimum 4mm</w:t>
      </w:r>
    </w:p>
    <w:p w:rsidR="00D86751" w:rsidRPr="00BB5ED1" w:rsidRDefault="00D86751" w:rsidP="00BB5ED1">
      <w:pPr>
        <w:spacing w:after="0"/>
        <w:jc w:val="both"/>
        <w:rPr>
          <w:rFonts w:cstheme="minorHAnsi"/>
        </w:rPr>
      </w:pPr>
      <w:r w:rsidRPr="00BB5ED1">
        <w:rPr>
          <w:rFonts w:cstheme="minorHAnsi"/>
        </w:rPr>
        <w:t>Słupy konstrukcyjne, poręcze, barierki: STAL CYNKOWANA</w:t>
      </w:r>
    </w:p>
    <w:p w:rsidR="00D86751" w:rsidRPr="00BB5ED1" w:rsidRDefault="00D86751" w:rsidP="00BB5ED1">
      <w:pPr>
        <w:spacing w:after="0"/>
        <w:jc w:val="both"/>
        <w:rPr>
          <w:rFonts w:cstheme="minorHAnsi"/>
        </w:rPr>
      </w:pPr>
      <w:r w:rsidRPr="00BB5ED1">
        <w:rPr>
          <w:rFonts w:cstheme="minorHAnsi"/>
        </w:rPr>
        <w:t>Elementy złączne: STAL NIERDZEWNA</w:t>
      </w:r>
    </w:p>
    <w:p w:rsidR="00D86751" w:rsidRPr="00BB5ED1" w:rsidRDefault="00D86751" w:rsidP="00BB5ED1">
      <w:pPr>
        <w:spacing w:after="0"/>
        <w:jc w:val="both"/>
        <w:rPr>
          <w:rFonts w:cstheme="minorHAnsi"/>
        </w:rPr>
      </w:pPr>
      <w:r w:rsidRPr="00BB5ED1">
        <w:rPr>
          <w:rFonts w:cstheme="minorHAnsi"/>
        </w:rPr>
        <w:t>Materiały tworzywowe LLDPE posiadać mają potwierdzenie zgodności z normą PN-EN 71-3, powierzchnie przeznaczone do ruchu (podesty, schody, mostki) powinni być w klasie co najmniej R9 wg DIN 51130:2014-02 potwierdzonych raportem z badań niezależnej jednostki z akredytacją PCA, zestaw posiadać ma atest higieniczny wydany przez Narodowy Instytut Zdrowia Publicznego.</w:t>
      </w:r>
    </w:p>
    <w:p w:rsidR="006C7F69" w:rsidRPr="00BB5ED1" w:rsidRDefault="006C7F69" w:rsidP="00BB5ED1">
      <w:pPr>
        <w:tabs>
          <w:tab w:val="left" w:pos="851"/>
        </w:tabs>
        <w:spacing w:after="0"/>
        <w:jc w:val="both"/>
        <w:rPr>
          <w:rFonts w:eastAsia="Times New Roman" w:cstheme="minorHAnsi"/>
        </w:rPr>
      </w:pPr>
    </w:p>
    <w:p w:rsidR="00761C64" w:rsidRPr="00BB5ED1" w:rsidRDefault="00761C64" w:rsidP="00BB5ED1">
      <w:pPr>
        <w:tabs>
          <w:tab w:val="left" w:pos="851"/>
        </w:tabs>
        <w:spacing w:after="0"/>
        <w:jc w:val="both"/>
        <w:rPr>
          <w:rFonts w:eastAsia="Times New Roman" w:cstheme="minorHAnsi"/>
          <w:i/>
          <w:u w:val="single"/>
        </w:rPr>
      </w:pPr>
      <w:r w:rsidRPr="00BB5ED1">
        <w:rPr>
          <w:rFonts w:eastAsia="Times New Roman" w:cstheme="minorHAnsi"/>
          <w:i/>
          <w:u w:val="single"/>
        </w:rPr>
        <w:t>Uwaga!</w:t>
      </w:r>
    </w:p>
    <w:p w:rsidR="00761C64" w:rsidRPr="00BB5ED1" w:rsidRDefault="00761C64" w:rsidP="00BB5ED1">
      <w:pPr>
        <w:tabs>
          <w:tab w:val="left" w:pos="851"/>
        </w:tabs>
        <w:autoSpaceDE w:val="0"/>
        <w:autoSpaceDN w:val="0"/>
        <w:adjustRightInd w:val="0"/>
        <w:spacing w:after="0"/>
        <w:jc w:val="both"/>
        <w:rPr>
          <w:rFonts w:eastAsia="Lucida Sans Unicode" w:cstheme="minorHAnsi"/>
          <w:i/>
          <w:highlight w:val="yellow"/>
        </w:rPr>
      </w:pPr>
      <w:r w:rsidRPr="00BB5ED1">
        <w:rPr>
          <w:rFonts w:eastAsia="Times New Roman" w:cstheme="minorHAnsi"/>
          <w:i/>
        </w:rPr>
        <w:t>W przypadku jakiegokolwiek zastosowania</w:t>
      </w:r>
      <w:r w:rsidR="005C5944" w:rsidRPr="00BB5ED1">
        <w:rPr>
          <w:rFonts w:eastAsia="Times New Roman" w:cstheme="minorHAnsi"/>
          <w:i/>
        </w:rPr>
        <w:t xml:space="preserve"> w </w:t>
      </w:r>
      <w:r w:rsidR="00A54C17" w:rsidRPr="00BB5ED1">
        <w:rPr>
          <w:rFonts w:eastAsia="Times New Roman" w:cstheme="minorHAnsi"/>
          <w:i/>
        </w:rPr>
        <w:t xml:space="preserve">dokumentacji </w:t>
      </w:r>
      <w:r w:rsidR="005B5C8F" w:rsidRPr="00BB5ED1">
        <w:rPr>
          <w:rFonts w:eastAsia="Times New Roman" w:cstheme="minorHAnsi"/>
          <w:i/>
        </w:rPr>
        <w:t>postępowania</w:t>
      </w:r>
      <w:r w:rsidR="00830F01" w:rsidRPr="00BB5ED1">
        <w:rPr>
          <w:rFonts w:eastAsia="Times New Roman" w:cstheme="minorHAnsi"/>
          <w:i/>
        </w:rPr>
        <w:t xml:space="preserve"> </w:t>
      </w:r>
      <w:r w:rsidRPr="00BB5ED1">
        <w:rPr>
          <w:rFonts w:eastAsia="Times New Roman" w:cstheme="minorHAnsi"/>
          <w: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BB5ED1" w:rsidRDefault="00761C64" w:rsidP="00BB5ED1">
      <w:pPr>
        <w:tabs>
          <w:tab w:val="left" w:pos="851"/>
        </w:tabs>
        <w:autoSpaceDE w:val="0"/>
        <w:autoSpaceDN w:val="0"/>
        <w:adjustRightInd w:val="0"/>
        <w:spacing w:after="0"/>
        <w:jc w:val="both"/>
        <w:rPr>
          <w:rFonts w:cstheme="minorHAnsi"/>
          <w:bCs/>
          <w:i/>
        </w:rPr>
      </w:pPr>
      <w:r w:rsidRPr="00BB5ED1">
        <w:rPr>
          <w:rFonts w:eastAsia="Times New Roman" w:cstheme="minorHAnsi"/>
          <w:i/>
        </w:rPr>
        <w:t>We ws</w:t>
      </w:r>
      <w:r w:rsidR="00B76D93" w:rsidRPr="00BB5ED1">
        <w:rPr>
          <w:rFonts w:eastAsia="Times New Roman" w:cstheme="minorHAnsi"/>
          <w:i/>
        </w:rPr>
        <w:t>zystkich miejscach niniejszej S</w:t>
      </w:r>
      <w:r w:rsidRPr="00BB5ED1">
        <w:rPr>
          <w:rFonts w:eastAsia="Times New Roman" w:cstheme="minorHAnsi"/>
          <w:i/>
        </w:rPr>
        <w:t xml:space="preserve">WZ, w których użyto przykładowego znaku towarowego, patentu lub pochodzenia, jest to uzasadnione specyfiką przedmiotu zamówienia i </w:t>
      </w:r>
      <w:r w:rsidR="000B45E8" w:rsidRPr="00BB5ED1">
        <w:rPr>
          <w:rFonts w:eastAsia="Times New Roman" w:cstheme="minorHAnsi"/>
          <w:i/>
        </w:rPr>
        <w:t>Zamawiający</w:t>
      </w:r>
      <w:r w:rsidRPr="00BB5ED1">
        <w:rPr>
          <w:rFonts w:eastAsia="Times New Roman" w:cstheme="minorHAnsi"/>
          <w:i/>
        </w:rPr>
        <w:t xml:space="preserve"> nie może opisać przedmiotu zamówienia za pomocą dostatecznie dokładnych określeń. </w:t>
      </w:r>
      <w:r w:rsidRPr="00BB5ED1">
        <w:rPr>
          <w:rFonts w:cstheme="minorHAnsi"/>
          <w:bCs/>
          <w:i/>
        </w:rPr>
        <w:t xml:space="preserve">Użyte w dokumentacji technicznej zapisy opisujące przedmiot zamówienia nie mają na celu naruszenia art. </w:t>
      </w:r>
      <w:r w:rsidR="00572DCD" w:rsidRPr="00BB5ED1">
        <w:rPr>
          <w:rFonts w:cstheme="minorHAnsi"/>
          <w:bCs/>
          <w:i/>
        </w:rPr>
        <w:t>99</w:t>
      </w:r>
      <w:r w:rsidRPr="00BB5ED1">
        <w:rPr>
          <w:rFonts w:cstheme="minorHAnsi"/>
          <w:bCs/>
          <w:i/>
        </w:rPr>
        <w:t xml:space="preserve">, </w:t>
      </w:r>
      <w:r w:rsidR="00D9435E" w:rsidRPr="00BB5ED1">
        <w:rPr>
          <w:rFonts w:cstheme="minorHAnsi"/>
          <w:bCs/>
          <w:i/>
        </w:rPr>
        <w:t>101</w:t>
      </w:r>
      <w:r w:rsidRPr="00BB5ED1">
        <w:rPr>
          <w:rFonts w:cstheme="minorHAnsi"/>
          <w:bCs/>
          <w:i/>
        </w:rPr>
        <w:t xml:space="preserve">, </w:t>
      </w:r>
      <w:r w:rsidR="00EC10CD" w:rsidRPr="00BB5ED1">
        <w:rPr>
          <w:rFonts w:cstheme="minorHAnsi"/>
          <w:bCs/>
          <w:i/>
        </w:rPr>
        <w:t>104</w:t>
      </w:r>
      <w:r w:rsidRPr="00BB5ED1">
        <w:rPr>
          <w:rFonts w:cstheme="minorHAnsi"/>
          <w:bCs/>
          <w:i/>
        </w:rPr>
        <w:t xml:space="preserve"> ustawy z dnia </w:t>
      </w:r>
      <w:r w:rsidR="00EC10CD" w:rsidRPr="00BB5ED1">
        <w:rPr>
          <w:rFonts w:cstheme="minorHAnsi"/>
          <w:bCs/>
          <w:i/>
        </w:rPr>
        <w:t>11 września</w:t>
      </w:r>
      <w:r w:rsidR="00AC191C" w:rsidRPr="00BB5ED1">
        <w:rPr>
          <w:rFonts w:cstheme="minorHAnsi"/>
          <w:bCs/>
          <w:i/>
        </w:rPr>
        <w:t xml:space="preserve"> </w:t>
      </w:r>
      <w:r w:rsidR="00B605EB" w:rsidRPr="00BB5ED1">
        <w:rPr>
          <w:rFonts w:cstheme="minorHAnsi"/>
          <w:bCs/>
          <w:i/>
        </w:rPr>
        <w:t xml:space="preserve">2019 </w:t>
      </w:r>
      <w:r w:rsidRPr="00BB5ED1">
        <w:rPr>
          <w:rFonts w:cstheme="minorHAnsi"/>
          <w:bCs/>
          <w:i/>
        </w:rPr>
        <w:t xml:space="preserve">r. </w:t>
      </w:r>
      <w:proofErr w:type="spellStart"/>
      <w:r w:rsidRPr="00BB5ED1">
        <w:rPr>
          <w:rFonts w:cstheme="minorHAnsi"/>
          <w:bCs/>
          <w:i/>
        </w:rPr>
        <w:t>Pzp</w:t>
      </w:r>
      <w:proofErr w:type="spellEnd"/>
      <w:r w:rsidRPr="00BB5ED1">
        <w:rPr>
          <w:rFonts w:cstheme="minorHAnsi"/>
          <w:bCs/>
          <w:i/>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BB5ED1" w:rsidRDefault="00761C64" w:rsidP="00BB5ED1">
      <w:pPr>
        <w:tabs>
          <w:tab w:val="left" w:pos="851"/>
        </w:tabs>
        <w:autoSpaceDE w:val="0"/>
        <w:autoSpaceDN w:val="0"/>
        <w:adjustRightInd w:val="0"/>
        <w:spacing w:after="0"/>
        <w:jc w:val="both"/>
        <w:rPr>
          <w:rFonts w:eastAsia="TimesNewRoman" w:cstheme="minorHAnsi"/>
          <w:bCs/>
          <w:i/>
        </w:rPr>
      </w:pPr>
      <w:r w:rsidRPr="00BB5ED1">
        <w:rPr>
          <w:rFonts w:cstheme="minorHAnsi"/>
          <w:bCs/>
          <w:i/>
        </w:rPr>
        <w:t>Wykonawca może zastosować materiały i urządzenia równoważne o parametrach techniczn</w:t>
      </w:r>
      <w:r w:rsidR="00E70898" w:rsidRPr="00BB5ED1">
        <w:rPr>
          <w:rFonts w:cstheme="minorHAnsi"/>
          <w:bCs/>
          <w:i/>
        </w:rPr>
        <w:t>o-</w:t>
      </w:r>
      <w:r w:rsidRPr="00BB5ED1">
        <w:rPr>
          <w:rFonts w:cstheme="minorHAnsi"/>
          <w:bCs/>
          <w:i/>
        </w:rPr>
        <w:t xml:space="preserve">użytkowych odpowiadających co najmniej parametrom materiałów i urządzeń zaproponowanych w dokumentacji projektowej. </w:t>
      </w:r>
      <w:r w:rsidRPr="00BB5ED1">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BB5ED1">
        <w:rPr>
          <w:rFonts w:eastAsia="Times New Roman" w:cstheme="minorHAnsi"/>
          <w:i/>
        </w:rPr>
        <w:t>105</w:t>
      </w:r>
      <w:r w:rsidRPr="00BB5ED1">
        <w:rPr>
          <w:rFonts w:eastAsia="Times New Roman" w:cstheme="minorHAnsi"/>
          <w:i/>
        </w:rPr>
        <w:t xml:space="preserve"> ust. 1 ustawy, że proponowane rozwiązania w równoważnym stopniu spełniają wymagania określone w opisie przedmiotu zamówienia.</w:t>
      </w:r>
      <w:r w:rsidRPr="00BB5ED1">
        <w:rPr>
          <w:rFonts w:eastAsia="TimesNewRoman" w:cstheme="minorHAnsi"/>
          <w:bCs/>
          <w:i/>
        </w:rPr>
        <w:t xml:space="preserve"> W projektach budowlanych i wykonawczych, w specyfikacjach technicznych wykonania i odbioru robót </w:t>
      </w:r>
      <w:r w:rsidRPr="00BB5ED1">
        <w:rPr>
          <w:rFonts w:eastAsia="TimesNewRoman" w:cstheme="minorHAnsi"/>
          <w:bCs/>
          <w:i/>
        </w:rPr>
        <w:lastRenderedPageBreak/>
        <w:t>w przedmiarach robót do przywołanych norm oraz technicznych systemów odniesienia dodaje się zdanie „dopuszcza się rozwiązania równoważne opisywanym".</w:t>
      </w:r>
    </w:p>
    <w:p w:rsidR="00761C64" w:rsidRPr="00BB5ED1" w:rsidRDefault="00761C64" w:rsidP="00BB5ED1">
      <w:pPr>
        <w:pStyle w:val="Default"/>
        <w:tabs>
          <w:tab w:val="left" w:pos="851"/>
        </w:tabs>
        <w:spacing w:line="276" w:lineRule="auto"/>
        <w:jc w:val="both"/>
        <w:rPr>
          <w:rFonts w:asciiTheme="minorHAnsi" w:hAnsiTheme="minorHAnsi" w:cstheme="minorHAnsi"/>
          <w:b/>
          <w:bCs/>
          <w:i/>
          <w:sz w:val="22"/>
          <w:szCs w:val="22"/>
        </w:rPr>
      </w:pPr>
      <w:r w:rsidRPr="00BB5ED1">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BB5ED1">
        <w:rPr>
          <w:rFonts w:asciiTheme="minorHAnsi" w:hAnsiTheme="minorHAnsi" w:cstheme="minorHAnsi"/>
          <w:i/>
          <w:sz w:val="22"/>
          <w:szCs w:val="22"/>
        </w:rPr>
        <w:t xml:space="preserve">101 </w:t>
      </w:r>
      <w:r w:rsidRPr="00BB5ED1">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BB5ED1">
        <w:rPr>
          <w:rFonts w:asciiTheme="minorHAnsi" w:hAnsiTheme="minorHAnsi" w:cstheme="minorHAnsi"/>
          <w:i/>
          <w:sz w:val="22"/>
          <w:szCs w:val="22"/>
        </w:rPr>
        <w:t xml:space="preserve">105 </w:t>
      </w:r>
      <w:r w:rsidRPr="00BB5ED1">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BB5ED1">
        <w:rPr>
          <w:rFonts w:asciiTheme="minorHAnsi" w:hAnsiTheme="minorHAnsi" w:cstheme="minorHAnsi"/>
          <w:b/>
          <w:bCs/>
          <w:i/>
          <w:sz w:val="22"/>
          <w:szCs w:val="22"/>
        </w:rPr>
        <w:t>.</w:t>
      </w:r>
    </w:p>
    <w:p w:rsidR="00761C64" w:rsidRPr="00BB5ED1" w:rsidRDefault="00761C64" w:rsidP="00BB5ED1">
      <w:pPr>
        <w:pStyle w:val="Default"/>
        <w:tabs>
          <w:tab w:val="left" w:pos="851"/>
        </w:tabs>
        <w:spacing w:line="276" w:lineRule="auto"/>
        <w:jc w:val="both"/>
        <w:rPr>
          <w:rFonts w:asciiTheme="minorHAnsi" w:hAnsiTheme="minorHAnsi" w:cstheme="minorHAnsi"/>
          <w:b/>
          <w:bCs/>
          <w:sz w:val="22"/>
          <w:szCs w:val="22"/>
        </w:rPr>
      </w:pPr>
    </w:p>
    <w:p w:rsidR="00761C64" w:rsidRPr="00BB5ED1" w:rsidRDefault="003A2E21" w:rsidP="00BB5ED1">
      <w:pPr>
        <w:tabs>
          <w:tab w:val="left" w:pos="851"/>
        </w:tabs>
        <w:autoSpaceDE w:val="0"/>
        <w:autoSpaceDN w:val="0"/>
        <w:adjustRightInd w:val="0"/>
        <w:spacing w:after="0"/>
        <w:jc w:val="both"/>
        <w:rPr>
          <w:rFonts w:cstheme="minorHAnsi"/>
          <w:color w:val="000000"/>
        </w:rPr>
      </w:pPr>
      <w:r w:rsidRPr="00BB5ED1">
        <w:rPr>
          <w:rFonts w:cstheme="minorHAnsi"/>
          <w:color w:val="000000"/>
        </w:rPr>
        <w:t>Niniejsza S</w:t>
      </w:r>
      <w:r w:rsidR="00761C64" w:rsidRPr="00BB5ED1">
        <w:rPr>
          <w:rFonts w:cstheme="minorHAnsi"/>
          <w:color w:val="000000"/>
        </w:rPr>
        <w:t>WZ ze wszystkimi załącznikami oraz ewentualnymi późniejszymi uzupełnieniami stanowi komplet materiałów niezbędnych do przygotowania oferty.</w:t>
      </w:r>
    </w:p>
    <w:p w:rsidR="00761C64" w:rsidRPr="00BB5ED1" w:rsidRDefault="00761C64" w:rsidP="00BB5ED1">
      <w:pPr>
        <w:spacing w:after="0"/>
        <w:jc w:val="both"/>
        <w:rPr>
          <w:rStyle w:val="Hipercze"/>
          <w:rFonts w:cstheme="minorHAnsi"/>
        </w:rPr>
      </w:pPr>
      <w:r w:rsidRPr="00BB5ED1">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BB5ED1">
          <w:rPr>
            <w:rStyle w:val="Hipercze"/>
            <w:rFonts w:cstheme="minorHAnsi"/>
          </w:rPr>
          <w:t>http://bip.wolow.pl</w:t>
        </w:r>
      </w:hyperlink>
      <w:r w:rsidR="00DB185B" w:rsidRPr="00BB5ED1">
        <w:rPr>
          <w:rFonts w:cstheme="minorHAnsi"/>
        </w:rPr>
        <w:t xml:space="preserve"> ; </w:t>
      </w:r>
      <w:hyperlink r:id="rId14" w:history="1">
        <w:r w:rsidR="00DB185B" w:rsidRPr="00BB5ED1">
          <w:rPr>
            <w:rStyle w:val="Hipercze"/>
            <w:rFonts w:cstheme="minorHAnsi"/>
          </w:rPr>
          <w:t>https://platformazakupowa.pl/pn/wolow</w:t>
        </w:r>
      </w:hyperlink>
      <w:r w:rsidR="00DB185B" w:rsidRPr="00BB5ED1">
        <w:rPr>
          <w:rStyle w:val="Hipercze"/>
          <w:rFonts w:cstheme="minorHAnsi"/>
        </w:rPr>
        <w:t xml:space="preserve"> </w:t>
      </w:r>
    </w:p>
    <w:p w:rsidR="00AA511B" w:rsidRPr="00BB5ED1" w:rsidRDefault="00AA511B" w:rsidP="00BB5ED1">
      <w:pPr>
        <w:spacing w:after="0"/>
        <w:jc w:val="both"/>
        <w:rPr>
          <w:rStyle w:val="Hipercze"/>
          <w:rFonts w:cstheme="minorHAnsi"/>
        </w:rPr>
      </w:pPr>
    </w:p>
    <w:p w:rsidR="00943D4D" w:rsidRPr="00BB5ED1" w:rsidRDefault="00F85D29" w:rsidP="00BB5ED1">
      <w:pPr>
        <w:autoSpaceDE w:val="0"/>
        <w:autoSpaceDN w:val="0"/>
        <w:adjustRightInd w:val="0"/>
        <w:spacing w:after="0"/>
        <w:jc w:val="both"/>
        <w:rPr>
          <w:rFonts w:cstheme="minorHAnsi"/>
          <w:b/>
          <w:bCs/>
        </w:rPr>
      </w:pPr>
      <w:r w:rsidRPr="00BB5ED1">
        <w:rPr>
          <w:rFonts w:cstheme="minorHAnsi"/>
          <w:b/>
          <w:bCs/>
        </w:rPr>
        <w:t>Kody Wspólnego Słownika Zamówień (CPV)</w:t>
      </w:r>
    </w:p>
    <w:p w:rsidR="00DB185B" w:rsidRPr="00BB5ED1" w:rsidRDefault="00DB185B" w:rsidP="00BB5ED1">
      <w:pPr>
        <w:autoSpaceDE w:val="0"/>
        <w:spacing w:after="0"/>
        <w:jc w:val="both"/>
        <w:rPr>
          <w:rFonts w:cstheme="minorHAnsi"/>
        </w:rPr>
      </w:pPr>
      <w:r w:rsidRPr="00BB5ED1">
        <w:rPr>
          <w:rFonts w:cstheme="minorHAnsi"/>
        </w:rPr>
        <w:t xml:space="preserve">45112723-9 </w:t>
      </w:r>
      <w:r w:rsidRPr="00BB5ED1">
        <w:rPr>
          <w:rStyle w:val="hgkelc"/>
          <w:rFonts w:cstheme="minorHAnsi"/>
          <w:bCs/>
        </w:rPr>
        <w:t>Roboty w zakresie kształtowania placów zabaw</w:t>
      </w:r>
    </w:p>
    <w:p w:rsidR="00DB185B" w:rsidRPr="00BB5ED1" w:rsidRDefault="00DB185B" w:rsidP="00BB5ED1">
      <w:pPr>
        <w:spacing w:after="0"/>
        <w:jc w:val="both"/>
        <w:rPr>
          <w:rFonts w:cstheme="minorHAnsi"/>
        </w:rPr>
      </w:pPr>
      <w:r w:rsidRPr="00BB5ED1">
        <w:rPr>
          <w:rFonts w:cstheme="minorHAnsi"/>
        </w:rPr>
        <w:t>37535200-9 Wyposażenie placów zabaw</w:t>
      </w:r>
    </w:p>
    <w:p w:rsidR="00DB185B" w:rsidRPr="00BB5ED1" w:rsidRDefault="00DB185B" w:rsidP="00BB5ED1">
      <w:pPr>
        <w:spacing w:after="0"/>
        <w:jc w:val="both"/>
        <w:rPr>
          <w:rFonts w:cstheme="minorHAnsi"/>
        </w:rPr>
      </w:pPr>
      <w:r w:rsidRPr="00BB5ED1">
        <w:rPr>
          <w:rFonts w:cstheme="minorHAnsi"/>
        </w:rPr>
        <w:t>45100000- 8 Przygotowanie terenu pod budowę</w:t>
      </w:r>
    </w:p>
    <w:p w:rsidR="00DB185B" w:rsidRPr="00BB5ED1" w:rsidRDefault="00DB185B" w:rsidP="00BB5ED1">
      <w:pPr>
        <w:spacing w:after="0"/>
        <w:jc w:val="both"/>
        <w:rPr>
          <w:rFonts w:cstheme="minorHAnsi"/>
        </w:rPr>
      </w:pPr>
      <w:r w:rsidRPr="00BB5ED1">
        <w:rPr>
          <w:rFonts w:cstheme="minorHAnsi"/>
        </w:rPr>
        <w:t>45112700- 2 Roboty w zakresie kształtowania terenu</w:t>
      </w:r>
    </w:p>
    <w:p w:rsidR="00DB185B" w:rsidRPr="00BB5ED1" w:rsidRDefault="00DB185B" w:rsidP="00BB5ED1">
      <w:pPr>
        <w:spacing w:after="0"/>
        <w:jc w:val="both"/>
        <w:rPr>
          <w:rFonts w:cstheme="minorHAnsi"/>
        </w:rPr>
      </w:pPr>
      <w:r w:rsidRPr="00BB5ED1">
        <w:rPr>
          <w:rFonts w:cstheme="minorHAnsi"/>
        </w:rPr>
        <w:t>45112710 -5 Roboty w zakresie kształtowania terenów zielonych</w:t>
      </w:r>
    </w:p>
    <w:p w:rsidR="00DB185B" w:rsidRPr="00BB5ED1" w:rsidRDefault="00DB185B" w:rsidP="00BB5ED1">
      <w:pPr>
        <w:spacing w:after="0"/>
        <w:jc w:val="both"/>
        <w:rPr>
          <w:rFonts w:cstheme="minorHAnsi"/>
        </w:rPr>
      </w:pPr>
      <w:r w:rsidRPr="00BB5ED1">
        <w:rPr>
          <w:rFonts w:cstheme="minorHAnsi"/>
        </w:rPr>
        <w:t>45112720 -8 Roboty w zakresie kształtowania terenów sportowych i rekreacyjnych</w:t>
      </w:r>
    </w:p>
    <w:p w:rsidR="00DB185B" w:rsidRPr="00BB5ED1" w:rsidRDefault="00DB185B" w:rsidP="00BB5ED1">
      <w:pPr>
        <w:spacing w:after="0"/>
        <w:jc w:val="both"/>
        <w:rPr>
          <w:rFonts w:cstheme="minorHAnsi"/>
        </w:rPr>
      </w:pPr>
      <w:r w:rsidRPr="00BB5ED1">
        <w:rPr>
          <w:rFonts w:cstheme="minorHAnsi"/>
        </w:rPr>
        <w:t>45112723- 9 Roboty w zakresie kształtowania placów zabaw</w:t>
      </w:r>
    </w:p>
    <w:p w:rsidR="00A5637D" w:rsidRPr="00BB5ED1" w:rsidRDefault="00A5637D" w:rsidP="00BB5ED1">
      <w:pPr>
        <w:widowControl w:val="0"/>
        <w:suppressAutoHyphens/>
        <w:autoSpaceDE w:val="0"/>
        <w:spacing w:after="0"/>
        <w:ind w:firstLine="709"/>
        <w:jc w:val="both"/>
        <w:rPr>
          <w:rFonts w:cstheme="minorHAnsi"/>
        </w:rPr>
      </w:pPr>
    </w:p>
    <w:p w:rsidR="00AA3714" w:rsidRPr="00BB5ED1" w:rsidRDefault="000B45E8" w:rsidP="00BB5ED1">
      <w:pPr>
        <w:pStyle w:val="Akapitzlist"/>
        <w:numPr>
          <w:ilvl w:val="0"/>
          <w:numId w:val="47"/>
        </w:numPr>
        <w:autoSpaceDE w:val="0"/>
        <w:autoSpaceDN w:val="0"/>
        <w:adjustRightInd w:val="0"/>
        <w:spacing w:after="0"/>
        <w:jc w:val="both"/>
        <w:rPr>
          <w:rFonts w:cstheme="minorHAnsi"/>
          <w:b/>
          <w:bCs/>
        </w:rPr>
      </w:pPr>
      <w:r w:rsidRPr="00BB5ED1">
        <w:rPr>
          <w:rFonts w:cstheme="minorHAnsi"/>
          <w:b/>
          <w:bCs/>
        </w:rPr>
        <w:t>Zamawiający</w:t>
      </w:r>
      <w:r w:rsidR="005843AD" w:rsidRPr="00BB5ED1">
        <w:rPr>
          <w:rFonts w:cstheme="minorHAnsi"/>
          <w:b/>
          <w:bCs/>
        </w:rPr>
        <w:t xml:space="preserve"> </w:t>
      </w:r>
      <w:r w:rsidR="00AC191C" w:rsidRPr="00BB5ED1">
        <w:rPr>
          <w:rFonts w:cstheme="minorHAnsi"/>
          <w:b/>
          <w:bCs/>
          <w:u w:val="single"/>
        </w:rPr>
        <w:t xml:space="preserve"> </w:t>
      </w:r>
      <w:r w:rsidR="005843AD" w:rsidRPr="00BB5ED1">
        <w:rPr>
          <w:rFonts w:cstheme="minorHAnsi"/>
          <w:b/>
          <w:bCs/>
          <w:u w:val="single"/>
        </w:rPr>
        <w:t>dopuszcza</w:t>
      </w:r>
      <w:r w:rsidR="005D7247" w:rsidRPr="00BB5ED1">
        <w:rPr>
          <w:rFonts w:cstheme="minorHAnsi"/>
          <w:b/>
          <w:bCs/>
        </w:rPr>
        <w:t xml:space="preserve"> możliwość</w:t>
      </w:r>
      <w:r w:rsidR="005843AD" w:rsidRPr="00BB5ED1">
        <w:rPr>
          <w:rFonts w:cstheme="minorHAnsi"/>
          <w:b/>
          <w:bCs/>
        </w:rPr>
        <w:t xml:space="preserve"> skła</w:t>
      </w:r>
      <w:r w:rsidR="00E2552C" w:rsidRPr="00BB5ED1">
        <w:rPr>
          <w:rFonts w:cstheme="minorHAnsi"/>
          <w:b/>
          <w:bCs/>
        </w:rPr>
        <w:t>dania ofert częściowych</w:t>
      </w:r>
      <w:r w:rsidR="00CB01E3" w:rsidRPr="00BB5ED1">
        <w:rPr>
          <w:rFonts w:cstheme="minorHAnsi"/>
          <w:b/>
          <w:bCs/>
        </w:rPr>
        <w:t>.</w:t>
      </w:r>
      <w:r w:rsidR="00D1460E" w:rsidRPr="00BB5ED1">
        <w:rPr>
          <w:rFonts w:cstheme="minorHAnsi"/>
          <w:b/>
          <w:bCs/>
        </w:rPr>
        <w:t xml:space="preserve"> </w:t>
      </w:r>
    </w:p>
    <w:p w:rsidR="006F54E3" w:rsidRPr="00BB5ED1" w:rsidRDefault="00D1460E" w:rsidP="00BB5ED1">
      <w:pPr>
        <w:pStyle w:val="Akapitzlist"/>
        <w:autoSpaceDE w:val="0"/>
        <w:autoSpaceDN w:val="0"/>
        <w:adjustRightInd w:val="0"/>
        <w:spacing w:after="0"/>
        <w:ind w:left="360"/>
        <w:jc w:val="both"/>
        <w:rPr>
          <w:rFonts w:cstheme="minorHAnsi"/>
          <w:bCs/>
        </w:rPr>
      </w:pPr>
      <w:r w:rsidRPr="00BB5ED1">
        <w:rPr>
          <w:rFonts w:cstheme="minorHAnsi"/>
          <w:bCs/>
        </w:rPr>
        <w:t xml:space="preserve">Opis poszczególnych części zamówienia znajduje się w </w:t>
      </w:r>
      <w:r w:rsidR="00CF525F" w:rsidRPr="00BB5ED1">
        <w:rPr>
          <w:rFonts w:cstheme="minorHAnsi"/>
          <w:bCs/>
        </w:rPr>
        <w:t xml:space="preserve">pkt. 1. </w:t>
      </w:r>
    </w:p>
    <w:p w:rsidR="00D1460E" w:rsidRPr="00BB5ED1" w:rsidRDefault="005C0FBB" w:rsidP="00BB5ED1">
      <w:pPr>
        <w:pStyle w:val="Akapitzlist"/>
        <w:autoSpaceDE w:val="0"/>
        <w:autoSpaceDN w:val="0"/>
        <w:adjustRightInd w:val="0"/>
        <w:spacing w:after="0"/>
        <w:ind w:left="360"/>
        <w:jc w:val="both"/>
        <w:rPr>
          <w:rFonts w:cstheme="minorHAnsi"/>
          <w:bCs/>
        </w:rPr>
      </w:pPr>
      <w:r w:rsidRPr="00BB5ED1">
        <w:rPr>
          <w:rFonts w:cstheme="minorHAnsi"/>
          <w:bCs/>
        </w:rPr>
        <w:t>Zamawiający nie wprowadza ograniczenia w zakresie liczby części zamówienia, na które Wykonawca może złożyć ofertę.</w:t>
      </w:r>
    </w:p>
    <w:p w:rsidR="009940E6" w:rsidRPr="00BB5ED1" w:rsidRDefault="005843AD" w:rsidP="00BB5ED1">
      <w:pPr>
        <w:autoSpaceDE w:val="0"/>
        <w:autoSpaceDN w:val="0"/>
        <w:adjustRightInd w:val="0"/>
        <w:spacing w:after="0"/>
        <w:jc w:val="both"/>
        <w:rPr>
          <w:rFonts w:cstheme="minorHAnsi"/>
        </w:rPr>
      </w:pPr>
      <w:r w:rsidRPr="00BB5ED1">
        <w:rPr>
          <w:rFonts w:cstheme="minorHAnsi"/>
          <w:b/>
          <w:bCs/>
        </w:rPr>
        <w:t xml:space="preserve">3. </w:t>
      </w:r>
      <w:r w:rsidR="000B45E8" w:rsidRPr="00BB5ED1">
        <w:rPr>
          <w:rFonts w:cstheme="minorHAnsi"/>
          <w:bCs/>
        </w:rPr>
        <w:t>Zamawiający</w:t>
      </w:r>
      <w:r w:rsidRPr="00BB5ED1">
        <w:rPr>
          <w:rFonts w:cstheme="minorHAnsi"/>
          <w:bCs/>
        </w:rPr>
        <w:t xml:space="preserve"> </w:t>
      </w:r>
      <w:r w:rsidRPr="00BB5ED1">
        <w:rPr>
          <w:rFonts w:cstheme="minorHAnsi"/>
          <w:bCs/>
          <w:u w:val="single"/>
        </w:rPr>
        <w:t>nie dopuszcza</w:t>
      </w:r>
      <w:r w:rsidRPr="00BB5ED1">
        <w:rPr>
          <w:rFonts w:cstheme="minorHAnsi"/>
          <w:bCs/>
        </w:rPr>
        <w:t xml:space="preserve"> możliwośc</w:t>
      </w:r>
      <w:r w:rsidR="0032401C" w:rsidRPr="00BB5ED1">
        <w:rPr>
          <w:rFonts w:cstheme="minorHAnsi"/>
          <w:bCs/>
        </w:rPr>
        <w:t>i składania ofert wariantowych.</w:t>
      </w:r>
      <w:r w:rsidRPr="00BB5ED1">
        <w:rPr>
          <w:rFonts w:cstheme="minorHAnsi"/>
          <w:b/>
          <w:bCs/>
        </w:rPr>
        <w:cr/>
      </w:r>
      <w:r w:rsidRPr="00BB5ED1">
        <w:rPr>
          <w:rFonts w:cstheme="minorHAnsi"/>
          <w:b/>
        </w:rPr>
        <w:t>4.</w:t>
      </w:r>
      <w:r w:rsidRPr="00BB5ED1">
        <w:rPr>
          <w:rFonts w:cstheme="minorHAnsi"/>
        </w:rPr>
        <w:t xml:space="preserve"> Przedmiotem niniejszego postępowania </w:t>
      </w:r>
      <w:r w:rsidRPr="00BB5ED1">
        <w:rPr>
          <w:rFonts w:cstheme="minorHAnsi"/>
          <w:u w:val="single"/>
        </w:rPr>
        <w:t>n</w:t>
      </w:r>
      <w:r w:rsidR="00E2552C" w:rsidRPr="00BB5ED1">
        <w:rPr>
          <w:rFonts w:cstheme="minorHAnsi"/>
          <w:u w:val="single"/>
        </w:rPr>
        <w:t>ie jest zawarcie umowy ramowej</w:t>
      </w:r>
      <w:r w:rsidR="009940E6" w:rsidRPr="00BB5ED1">
        <w:rPr>
          <w:rFonts w:cstheme="minorHAnsi"/>
        </w:rPr>
        <w:t>.</w:t>
      </w:r>
    </w:p>
    <w:p w:rsidR="00D130DC" w:rsidRPr="00BB5ED1" w:rsidRDefault="005843AD" w:rsidP="00BB5ED1">
      <w:pPr>
        <w:autoSpaceDE w:val="0"/>
        <w:autoSpaceDN w:val="0"/>
        <w:adjustRightInd w:val="0"/>
        <w:spacing w:after="0"/>
        <w:jc w:val="both"/>
        <w:rPr>
          <w:rFonts w:cstheme="minorHAnsi"/>
        </w:rPr>
      </w:pPr>
      <w:r w:rsidRPr="00BB5ED1">
        <w:rPr>
          <w:rFonts w:cstheme="minorHAnsi"/>
          <w:b/>
        </w:rPr>
        <w:t>5</w:t>
      </w:r>
      <w:r w:rsidRPr="00BB5ED1">
        <w:rPr>
          <w:rFonts w:cstheme="minorHAnsi"/>
        </w:rPr>
        <w:t xml:space="preserve">. </w:t>
      </w:r>
      <w:r w:rsidR="000B45E8" w:rsidRPr="00BB5ED1">
        <w:rPr>
          <w:rFonts w:cstheme="minorHAnsi"/>
        </w:rPr>
        <w:t>Zamawiający</w:t>
      </w:r>
      <w:r w:rsidRPr="00BB5ED1">
        <w:rPr>
          <w:rFonts w:cstheme="minorHAnsi"/>
        </w:rPr>
        <w:t xml:space="preserve"> </w:t>
      </w:r>
      <w:r w:rsidRPr="00BB5ED1">
        <w:rPr>
          <w:rFonts w:cstheme="minorHAnsi"/>
          <w:u w:val="single"/>
        </w:rPr>
        <w:t xml:space="preserve">nie </w:t>
      </w:r>
      <w:r w:rsidR="0048333A" w:rsidRPr="00BB5ED1">
        <w:rPr>
          <w:rFonts w:cstheme="minorHAnsi"/>
          <w:u w:val="single"/>
        </w:rPr>
        <w:t>przewiduje</w:t>
      </w:r>
      <w:r w:rsidR="0048333A" w:rsidRPr="00BB5ED1">
        <w:rPr>
          <w:rFonts w:cstheme="minorHAnsi"/>
        </w:rPr>
        <w:t xml:space="preserve"> </w:t>
      </w:r>
      <w:r w:rsidRPr="00BB5ED1">
        <w:rPr>
          <w:rFonts w:cstheme="minorHAnsi"/>
        </w:rPr>
        <w:t>udzielenia zamówień, o których mowa w a</w:t>
      </w:r>
      <w:r w:rsidR="00200EEF" w:rsidRPr="00BB5ED1">
        <w:rPr>
          <w:rFonts w:cstheme="minorHAnsi"/>
        </w:rPr>
        <w:t xml:space="preserve">rt. </w:t>
      </w:r>
      <w:r w:rsidR="00E72F6A" w:rsidRPr="00BB5ED1">
        <w:rPr>
          <w:rFonts w:cstheme="minorHAnsi"/>
        </w:rPr>
        <w:t>214 ust. 1 pkt</w:t>
      </w:r>
      <w:r w:rsidR="00200EEF" w:rsidRPr="00BB5ED1">
        <w:rPr>
          <w:rFonts w:cstheme="minorHAnsi"/>
        </w:rPr>
        <w:t xml:space="preserve"> 7 lub 8</w:t>
      </w:r>
      <w:r w:rsidR="006F332C" w:rsidRPr="00BB5ED1">
        <w:rPr>
          <w:rFonts w:cstheme="minorHAnsi"/>
        </w:rPr>
        <w:t xml:space="preserve"> </w:t>
      </w:r>
      <w:r w:rsidR="005818A2" w:rsidRPr="00BB5ED1">
        <w:rPr>
          <w:rFonts w:cstheme="minorHAnsi"/>
        </w:rPr>
        <w:t xml:space="preserve">ustawy </w:t>
      </w:r>
      <w:proofErr w:type="spellStart"/>
      <w:r w:rsidR="005818A2" w:rsidRPr="00BB5ED1">
        <w:rPr>
          <w:rFonts w:cstheme="minorHAnsi"/>
        </w:rPr>
        <w:t>Pzp</w:t>
      </w:r>
      <w:proofErr w:type="spellEnd"/>
      <w:r w:rsidR="005818A2" w:rsidRPr="00BB5ED1">
        <w:rPr>
          <w:rFonts w:cstheme="minorHAnsi"/>
        </w:rPr>
        <w:t>.</w:t>
      </w:r>
    </w:p>
    <w:p w:rsidR="006C7BE8" w:rsidRPr="00BB5ED1" w:rsidRDefault="00DB1751" w:rsidP="00BB5ED1">
      <w:pPr>
        <w:autoSpaceDE w:val="0"/>
        <w:autoSpaceDN w:val="0"/>
        <w:adjustRightInd w:val="0"/>
        <w:spacing w:after="0"/>
        <w:jc w:val="both"/>
        <w:rPr>
          <w:rFonts w:cstheme="minorHAnsi"/>
          <w:b/>
          <w:bCs/>
        </w:rPr>
      </w:pPr>
      <w:r w:rsidRPr="00BB5ED1">
        <w:rPr>
          <w:rFonts w:cstheme="minorHAnsi"/>
          <w:b/>
          <w:bCs/>
        </w:rPr>
        <w:t>6.</w:t>
      </w:r>
      <w:r w:rsidR="00AC191C" w:rsidRPr="00BB5ED1">
        <w:rPr>
          <w:rFonts w:cstheme="minorHAnsi"/>
          <w:b/>
          <w:bCs/>
        </w:rPr>
        <w:t xml:space="preserve"> </w:t>
      </w:r>
      <w:r w:rsidRPr="00BB5ED1">
        <w:rPr>
          <w:rFonts w:cstheme="minorHAnsi"/>
          <w:b/>
          <w:bCs/>
        </w:rPr>
        <w:t>Informacja na temat możliwości powierzenia przez wykonawcę wykonania c</w:t>
      </w:r>
      <w:r w:rsidR="006C7BE8" w:rsidRPr="00BB5ED1">
        <w:rPr>
          <w:rFonts w:cstheme="minorHAnsi"/>
          <w:b/>
          <w:bCs/>
        </w:rPr>
        <w:t>zęści zamówienia podwykonawcom:</w:t>
      </w:r>
    </w:p>
    <w:p w:rsidR="00414B07" w:rsidRPr="00BB5ED1" w:rsidRDefault="000B45E8"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b/>
          <w:bCs/>
        </w:rPr>
        <w:t>Zamawiający</w:t>
      </w:r>
      <w:r w:rsidR="00414B07" w:rsidRPr="00BB5ED1">
        <w:rPr>
          <w:rFonts w:cstheme="minorHAnsi"/>
          <w:b/>
          <w:bCs/>
        </w:rPr>
        <w:t xml:space="preserve"> </w:t>
      </w:r>
      <w:r w:rsidR="00641D45" w:rsidRPr="00BB5ED1">
        <w:rPr>
          <w:rFonts w:cstheme="minorHAnsi"/>
          <w:b/>
          <w:bCs/>
        </w:rPr>
        <w:t xml:space="preserve">nie </w:t>
      </w:r>
      <w:r w:rsidR="00414B07" w:rsidRPr="00BB5ED1">
        <w:rPr>
          <w:rFonts w:cstheme="minorHAnsi"/>
          <w:b/>
          <w:bCs/>
        </w:rPr>
        <w:t>zastrzega obowiąz</w:t>
      </w:r>
      <w:r w:rsidR="006D5003" w:rsidRPr="00BB5ED1">
        <w:rPr>
          <w:rFonts w:cstheme="minorHAnsi"/>
          <w:b/>
          <w:bCs/>
        </w:rPr>
        <w:t>ku</w:t>
      </w:r>
      <w:r w:rsidR="00414B07" w:rsidRPr="00BB5ED1">
        <w:rPr>
          <w:rFonts w:cstheme="minorHAnsi"/>
          <w:b/>
          <w:bCs/>
        </w:rPr>
        <w:t xml:space="preserve"> osobistego wykonania przez wykonawcę kluczowych </w:t>
      </w:r>
      <w:r w:rsidR="00944222" w:rsidRPr="00BB5ED1">
        <w:rPr>
          <w:rFonts w:cstheme="minorHAnsi"/>
          <w:b/>
          <w:bCs/>
        </w:rPr>
        <w:t>części zamówienia.</w:t>
      </w:r>
    </w:p>
    <w:p w:rsidR="006C7BE8" w:rsidRPr="00BB5ED1" w:rsidRDefault="00DB1751"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BB5ED1" w:rsidRDefault="000B17FF"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lastRenderedPageBreak/>
        <w:t>W</w:t>
      </w:r>
      <w:r w:rsidR="00DB1751" w:rsidRPr="00BB5ED1">
        <w:rPr>
          <w:rFonts w:cstheme="minorHAnsi"/>
        </w:rPr>
        <w:t xml:space="preserve"> związku z tym, że roboty budowlane, będą wykonywane w miejscu podlegającym bezpośredniemu nadzorowi Zamawiającego, </w:t>
      </w:r>
      <w:r w:rsidR="000B45E8" w:rsidRPr="00BB5ED1">
        <w:rPr>
          <w:rFonts w:cstheme="minorHAnsi"/>
        </w:rPr>
        <w:t>Zamawiający</w:t>
      </w:r>
      <w:r w:rsidR="00DB1751" w:rsidRPr="00BB5ED1">
        <w:rPr>
          <w:rFonts w:cstheme="minorHAnsi"/>
        </w:rPr>
        <w:t xml:space="preserve"> żąda, aby przed przystąpieniem do wykonania zamówienia wykonawca podał nazwy, dane kontaktowe oraz przedstawicieli, podwykonawców zaangażowanych w takie roboty budowlane</w:t>
      </w:r>
      <w:r w:rsidR="00723F34" w:rsidRPr="00BB5ED1">
        <w:rPr>
          <w:rFonts w:cstheme="minorHAnsi"/>
        </w:rPr>
        <w:t xml:space="preserve"> lub usługi, jeżeli </w:t>
      </w:r>
      <w:r w:rsidR="00121003" w:rsidRPr="00BB5ED1">
        <w:rPr>
          <w:rFonts w:cstheme="minorHAnsi"/>
        </w:rPr>
        <w:t>są</w:t>
      </w:r>
      <w:r w:rsidR="00723F34" w:rsidRPr="00BB5ED1">
        <w:rPr>
          <w:rFonts w:cstheme="minorHAnsi"/>
        </w:rPr>
        <w:t xml:space="preserve"> już znani. Wykonawca zawiadamia Zamawiającego o wszelkich zmianach</w:t>
      </w:r>
      <w:r w:rsidR="00BA14E3" w:rsidRPr="00BB5ED1">
        <w:rPr>
          <w:rFonts w:cstheme="minorHAnsi"/>
        </w:rPr>
        <w:t xml:space="preserve"> w odniesieniu do informacji, o których mowa w zdaniu pierwszym, w trakcie realizacji zamówienia, a także przekazuje wymagane informacje na temat  nowych podwykonawcó</w:t>
      </w:r>
      <w:r w:rsidR="001B10C2" w:rsidRPr="00BB5ED1">
        <w:rPr>
          <w:rFonts w:cstheme="minorHAnsi"/>
        </w:rPr>
        <w:t>w</w:t>
      </w:r>
      <w:r w:rsidR="00121003" w:rsidRPr="00BB5ED1">
        <w:rPr>
          <w:rFonts w:cstheme="minorHAnsi"/>
        </w:rPr>
        <w:t>, którym w późniejszym okresie zamierza powierzyć realizację robót budowlanych lub usług.</w:t>
      </w:r>
    </w:p>
    <w:p w:rsidR="006C7BE8" w:rsidRPr="00BB5ED1" w:rsidRDefault="00DB1751"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 xml:space="preserve">Jeżeli zmiana albo rezygnacja z podwykonawcy dotyczy podmiotu, na którego zasoby wykonawca powoływał się, na zasadach określonych w art. 118 ust. 1 ustawy </w:t>
      </w:r>
      <w:proofErr w:type="spellStart"/>
      <w:r w:rsidRPr="00BB5ED1">
        <w:rPr>
          <w:rFonts w:cstheme="minorHAnsi"/>
        </w:rPr>
        <w:t>Pzp</w:t>
      </w:r>
      <w:proofErr w:type="spellEnd"/>
      <w:r w:rsidRPr="00BB5ED1">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BB5ED1">
        <w:rPr>
          <w:rFonts w:cstheme="minorHAnsi"/>
        </w:rPr>
        <w:t>Zamawiający</w:t>
      </w:r>
      <w:r w:rsidRPr="00BB5ED1">
        <w:rPr>
          <w:rFonts w:cstheme="minorHAnsi"/>
        </w:rPr>
        <w:t xml:space="preserve"> powoływał się w trakcie postępowania o udzielenie zamówienia. </w:t>
      </w:r>
    </w:p>
    <w:p w:rsidR="00DB1751" w:rsidRPr="00BB5ED1" w:rsidRDefault="00DB1751"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Powierzenie wykonania części zamówienia podwykonawcom nie zwalnia wykonawcy z odpowiedzialności za należyte wykonanie zamówienia.</w:t>
      </w:r>
    </w:p>
    <w:p w:rsidR="00AA3714" w:rsidRPr="00BB5ED1" w:rsidRDefault="00AA3714" w:rsidP="00BB5ED1">
      <w:pPr>
        <w:autoSpaceDE w:val="0"/>
        <w:autoSpaceDN w:val="0"/>
        <w:adjustRightInd w:val="0"/>
        <w:spacing w:after="0"/>
        <w:jc w:val="both"/>
        <w:rPr>
          <w:rFonts w:cstheme="minorHAnsi"/>
        </w:rPr>
      </w:pPr>
    </w:p>
    <w:p w:rsidR="00EE0F5F" w:rsidRPr="00BB5ED1" w:rsidRDefault="005843AD" w:rsidP="00BB5ED1">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b/>
        </w:rPr>
        <w:t>7. Wymaga</w:t>
      </w:r>
      <w:r w:rsidR="006312F7" w:rsidRPr="00BB5ED1">
        <w:rPr>
          <w:rFonts w:cstheme="minorHAnsi"/>
          <w:b/>
        </w:rPr>
        <w:t>nia stawiane wykonawcy:</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 xml:space="preserve">Wykonawca jest odpowiedzialny za jakość, zgodność z warunkami technicznymi i jakościowymi opisanymi dla przedmiotu zamówienia. </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Wykonawca ponosi pełną odpowiedzialność odszkodowawczą według zasad określonych Kodeksem cywilnym oraz postanowieniami Zamawiającego zawartymi w treści postanowień umowy,</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 xml:space="preserve">Wykonawca jest odpowiedzialny za całokształt, w tym za przebieg oraz terminowe wykonanie zamówienia do czasu wygaśnięcia zobowiązań Wykonawcy wobec Zamawiającego. </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Wymagana jest należyta staranność przy realizacji zobowiązań umowy, rozumiana jako staranność profesjonalisty w działalności objętej przedmiotem niniejszego zamówienia,</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 xml:space="preserve">Ustalenia i decyzje dotyczące wykonywania zamówienia uzgadniane będą przez zamawiającego z ustanowionym przedstawicielem wykonawcy. </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Określenie przez wykonawcę telefonów kontaktowych i</w:t>
      </w:r>
      <w:r w:rsidR="00A00A54" w:rsidRPr="00BB5ED1">
        <w:rPr>
          <w:rFonts w:cstheme="minorHAnsi"/>
        </w:rPr>
        <w:t xml:space="preserve"> </w:t>
      </w:r>
      <w:r w:rsidR="00DA4126" w:rsidRPr="00BB5ED1">
        <w:rPr>
          <w:rFonts w:cstheme="minorHAnsi"/>
        </w:rPr>
        <w:t>e-</w:t>
      </w:r>
      <w:r w:rsidR="0061281E" w:rsidRPr="00BB5ED1">
        <w:rPr>
          <w:rFonts w:cstheme="minorHAnsi"/>
        </w:rPr>
        <w:t>maili</w:t>
      </w:r>
      <w:r w:rsidRPr="00BB5ED1">
        <w:rPr>
          <w:rFonts w:cstheme="minorHAnsi"/>
        </w:rPr>
        <w:t xml:space="preserve"> oraz innych ustaleń niezbędnych dla sprawnego i terminowego wykonania zamówienia. </w:t>
      </w:r>
    </w:p>
    <w:p w:rsidR="00EE0F5F" w:rsidRPr="00BB5ED1" w:rsidRDefault="000B45E8"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Zamawiający</w:t>
      </w:r>
      <w:r w:rsidR="00EE0F5F" w:rsidRPr="00BB5ED1">
        <w:rPr>
          <w:rFonts w:cstheme="minorHAnsi"/>
        </w:rPr>
        <w:t xml:space="preserve"> nie ponosi odpowiedzialności za szkody wyrządzone przez wyko</w:t>
      </w:r>
      <w:r w:rsidR="00A00A54" w:rsidRPr="00BB5ED1">
        <w:rPr>
          <w:rFonts w:cstheme="minorHAnsi"/>
        </w:rPr>
        <w:t>nawcę (</w:t>
      </w:r>
      <w:r w:rsidR="00EE0F5F" w:rsidRPr="00BB5ED1">
        <w:rPr>
          <w:rFonts w:cstheme="minorHAnsi"/>
        </w:rPr>
        <w:t>w tym również podwykonawców) podczas wykonywania przedmiotu zamówienia</w:t>
      </w:r>
    </w:p>
    <w:p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Wykonawca zobowiązany jest do zapoznania się z przedmiotem zamówienia oraz zawarcia w cenie oferty wszystkich kosztów niezbędn</w:t>
      </w:r>
      <w:r w:rsidR="00A416C5" w:rsidRPr="00BB5ED1">
        <w:rPr>
          <w:rFonts w:cstheme="minorHAnsi"/>
        </w:rPr>
        <w:t xml:space="preserve">ych </w:t>
      </w:r>
      <w:r w:rsidRPr="00BB5ED1">
        <w:rPr>
          <w:rFonts w:cstheme="minorHAnsi"/>
        </w:rPr>
        <w:t>do prawidłowego wykonania</w:t>
      </w:r>
      <w:r w:rsidR="00A416C5" w:rsidRPr="00BB5ED1">
        <w:rPr>
          <w:rFonts w:cstheme="minorHAnsi"/>
        </w:rPr>
        <w:t xml:space="preserve"> zmówienia.</w:t>
      </w:r>
    </w:p>
    <w:p w:rsidR="00670BA9" w:rsidRPr="00BB5ED1" w:rsidRDefault="00670BA9" w:rsidP="00BB5ED1">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p>
    <w:p w:rsidR="00A26004" w:rsidRPr="00BB5ED1" w:rsidRDefault="005843AD" w:rsidP="00BB5ED1">
      <w:pPr>
        <w:suppressAutoHyphens/>
        <w:spacing w:after="0"/>
        <w:jc w:val="both"/>
        <w:rPr>
          <w:rFonts w:cstheme="minorHAnsi"/>
        </w:rPr>
      </w:pPr>
      <w:r w:rsidRPr="00BB5ED1">
        <w:rPr>
          <w:rFonts w:cstheme="minorHAnsi"/>
          <w:b/>
        </w:rPr>
        <w:t>8.</w:t>
      </w:r>
      <w:r w:rsidR="007B647D" w:rsidRPr="00BB5ED1">
        <w:rPr>
          <w:rFonts w:cstheme="minorHAnsi"/>
          <w:b/>
        </w:rPr>
        <w:t xml:space="preserve"> </w:t>
      </w:r>
      <w:r w:rsidR="00B23966" w:rsidRPr="00BB5ED1">
        <w:rPr>
          <w:rFonts w:cstheme="minorHAnsi"/>
          <w:b/>
        </w:rPr>
        <w:t>Wymagania dot. zatrudnienia osób wykonujących wskazane czynności w zakresie realizacji zamówienia na podstawie umowy o pracę</w:t>
      </w:r>
      <w:r w:rsidR="00A26004" w:rsidRPr="00BB5ED1">
        <w:rPr>
          <w:rFonts w:cstheme="minorHAnsi"/>
          <w:b/>
        </w:rPr>
        <w:t>:</w:t>
      </w:r>
    </w:p>
    <w:p w:rsidR="00B23966" w:rsidRPr="00BB5ED1" w:rsidRDefault="00B23966" w:rsidP="00BB5ED1">
      <w:pPr>
        <w:suppressAutoHyphens/>
        <w:spacing w:after="0"/>
        <w:jc w:val="both"/>
        <w:rPr>
          <w:rFonts w:cstheme="minorHAnsi"/>
          <w:bCs/>
        </w:rPr>
      </w:pPr>
      <w:r w:rsidRPr="00BB5ED1">
        <w:rPr>
          <w:rFonts w:cstheme="minorHAnsi"/>
        </w:rPr>
        <w:t xml:space="preserve">Stosownie do art. 95 ustawy, </w:t>
      </w:r>
      <w:r w:rsidR="000B45E8" w:rsidRPr="00BB5ED1">
        <w:rPr>
          <w:rFonts w:cstheme="minorHAnsi"/>
        </w:rPr>
        <w:t>Zamawiający</w:t>
      </w:r>
      <w:r w:rsidRPr="00BB5ED1">
        <w:rPr>
          <w:rFonts w:cstheme="minorHAnsi"/>
        </w:rPr>
        <w:t xml:space="preserve"> </w:t>
      </w:r>
      <w:r w:rsidRPr="00BB5ED1">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w:t>
      </w:r>
      <w:r w:rsidRPr="00BB5ED1">
        <w:rPr>
          <w:rFonts w:cstheme="minorHAnsi"/>
          <w:bCs/>
        </w:rPr>
        <w:lastRenderedPageBreak/>
        <w:t xml:space="preserve">budowlanych z pomocą dowolnych narzędzi i sprzętu. </w:t>
      </w:r>
      <w:r w:rsidR="000B45E8" w:rsidRPr="00BB5ED1">
        <w:rPr>
          <w:rFonts w:cstheme="minorHAnsi"/>
          <w:bCs/>
        </w:rPr>
        <w:t>Zamawiający</w:t>
      </w:r>
      <w:r w:rsidRPr="00BB5ED1">
        <w:rPr>
          <w:rFonts w:cstheme="minorHAnsi"/>
          <w:bCs/>
        </w:rPr>
        <w:t xml:space="preserve"> zwraca uwagę, iż do tej grupy kwalifikować się będą wszystkie osoby wykonujące pracę robotniczą tj. taką, która wymaga wysiłku fizycznego oraz ruchu tj.:</w:t>
      </w:r>
    </w:p>
    <w:p w:rsidR="008D3D35" w:rsidRPr="00BB5ED1" w:rsidRDefault="008D3D35" w:rsidP="00BB5ED1">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BB5ED1">
        <w:rPr>
          <w:rFonts w:asciiTheme="minorHAnsi" w:hAnsiTheme="minorHAnsi" w:cstheme="minorHAnsi"/>
          <w:bCs/>
          <w:sz w:val="22"/>
          <w:szCs w:val="22"/>
        </w:rPr>
        <w:t>Rozbiórka elementów małej architektury,</w:t>
      </w:r>
    </w:p>
    <w:p w:rsidR="008D3D35" w:rsidRPr="00BB5ED1" w:rsidRDefault="008D3D35" w:rsidP="00BB5ED1">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BB5ED1">
        <w:rPr>
          <w:rFonts w:asciiTheme="minorHAnsi" w:hAnsiTheme="minorHAnsi" w:cstheme="minorHAnsi"/>
          <w:bCs/>
          <w:sz w:val="22"/>
          <w:szCs w:val="22"/>
        </w:rPr>
        <w:t>Montaż elementów małej architektury i elementów zabawowych</w:t>
      </w:r>
    </w:p>
    <w:p w:rsidR="008D3D35" w:rsidRPr="00BB5ED1" w:rsidRDefault="008D3D35" w:rsidP="00BB5ED1">
      <w:pPr>
        <w:pStyle w:val="NormalnyWeb"/>
        <w:numPr>
          <w:ilvl w:val="0"/>
          <w:numId w:val="42"/>
        </w:numPr>
        <w:tabs>
          <w:tab w:val="left" w:pos="851"/>
        </w:tabs>
        <w:spacing w:before="0" w:beforeAutospacing="0" w:line="276" w:lineRule="auto"/>
        <w:jc w:val="both"/>
        <w:rPr>
          <w:rFonts w:asciiTheme="minorHAnsi" w:hAnsiTheme="minorHAnsi" w:cstheme="minorHAnsi"/>
          <w:bCs/>
          <w:strike/>
          <w:sz w:val="22"/>
          <w:szCs w:val="22"/>
        </w:rPr>
      </w:pPr>
      <w:r w:rsidRPr="00BB5ED1">
        <w:rPr>
          <w:rFonts w:asciiTheme="minorHAnsi" w:hAnsiTheme="minorHAnsi" w:cstheme="minorHAnsi"/>
          <w:bCs/>
          <w:sz w:val="22"/>
          <w:szCs w:val="22"/>
        </w:rPr>
        <w:t>Prace porządkowe.</w:t>
      </w:r>
    </w:p>
    <w:p w:rsidR="00BE5D44" w:rsidRPr="00BB5ED1" w:rsidRDefault="00BE5D44" w:rsidP="00BB5ED1">
      <w:pPr>
        <w:pStyle w:val="NormalnyWeb"/>
        <w:spacing w:before="0" w:beforeAutospacing="0" w:line="276" w:lineRule="auto"/>
        <w:jc w:val="both"/>
        <w:rPr>
          <w:rFonts w:asciiTheme="minorHAnsi" w:hAnsiTheme="minorHAnsi" w:cstheme="minorHAnsi"/>
          <w:bCs/>
          <w:sz w:val="22"/>
          <w:szCs w:val="22"/>
        </w:rPr>
      </w:pPr>
      <w:r w:rsidRPr="00BB5ED1">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sidRPr="00BB5ED1">
        <w:rPr>
          <w:rFonts w:asciiTheme="minorHAnsi" w:hAnsiTheme="minorHAnsi" w:cstheme="minorHAnsi"/>
          <w:bCs/>
          <w:sz w:val="22"/>
          <w:szCs w:val="22"/>
        </w:rPr>
        <w:t xml:space="preserve"> </w:t>
      </w:r>
      <w:r w:rsidRPr="00BB5ED1">
        <w:rPr>
          <w:rFonts w:asciiTheme="minorHAnsi" w:hAnsiTheme="minorHAnsi" w:cstheme="minorHAnsi"/>
          <w:bCs/>
          <w:sz w:val="22"/>
          <w:szCs w:val="22"/>
        </w:rPr>
        <w:t>22 ust. 1 ustawy z dnia 26 czerwca 1974 r. Kodeks pracy.</w:t>
      </w:r>
    </w:p>
    <w:p w:rsidR="006B535C" w:rsidRPr="00BB5ED1" w:rsidRDefault="006B535C" w:rsidP="00BB5ED1">
      <w:pPr>
        <w:spacing w:after="120"/>
        <w:jc w:val="both"/>
        <w:rPr>
          <w:rFonts w:cstheme="minorHAnsi"/>
        </w:rPr>
      </w:pPr>
      <w:r w:rsidRPr="00BB5ED1">
        <w:rPr>
          <w:rFonts w:cstheme="minorHAnsi"/>
        </w:rPr>
        <w:t xml:space="preserve">Obowiązek określony </w:t>
      </w:r>
      <w:r w:rsidR="00015E3C" w:rsidRPr="00BB5ED1">
        <w:rPr>
          <w:rFonts w:cstheme="minorHAnsi"/>
        </w:rPr>
        <w:t xml:space="preserve">powyżej </w:t>
      </w:r>
      <w:r w:rsidRPr="00BB5ED1">
        <w:rPr>
          <w:rFonts w:cstheme="minorHAnsi"/>
        </w:rPr>
        <w:t>dotyczy r</w:t>
      </w:r>
      <w:r w:rsidR="000C720F" w:rsidRPr="00BB5ED1">
        <w:rPr>
          <w:rFonts w:cstheme="minorHAnsi"/>
        </w:rPr>
        <w:t xml:space="preserve">ównież podwykonawców. Wykonawca </w:t>
      </w:r>
      <w:r w:rsidRPr="00BB5ED1">
        <w:rPr>
          <w:rFonts w:cstheme="minorHAnsi"/>
        </w:rPr>
        <w:t>zobowiązany jest zawrzeć w każdej umowie o podwykonawstwo stosowne klauzule</w:t>
      </w:r>
      <w:r w:rsidR="007174AD" w:rsidRPr="00BB5ED1">
        <w:rPr>
          <w:rFonts w:cstheme="minorHAnsi"/>
        </w:rPr>
        <w:t xml:space="preserve"> </w:t>
      </w:r>
      <w:r w:rsidRPr="00BB5ED1">
        <w:rPr>
          <w:rFonts w:cstheme="minorHAnsi"/>
        </w:rPr>
        <w:t>zobowiązujące podwykonawców do zatrudnienia na umowę o pracę wszystkich osób</w:t>
      </w:r>
      <w:r w:rsidR="007174AD" w:rsidRPr="00BB5ED1">
        <w:rPr>
          <w:rFonts w:cstheme="minorHAnsi"/>
        </w:rPr>
        <w:t xml:space="preserve"> </w:t>
      </w:r>
      <w:r w:rsidRPr="00BB5ED1">
        <w:rPr>
          <w:rFonts w:cstheme="minorHAnsi"/>
        </w:rPr>
        <w:t xml:space="preserve">wykonujących czynności wskazane </w:t>
      </w:r>
      <w:r w:rsidR="00015E3C" w:rsidRPr="00BB5ED1">
        <w:rPr>
          <w:rFonts w:cstheme="minorHAnsi"/>
        </w:rPr>
        <w:t>powyżej.</w:t>
      </w:r>
      <w:r w:rsidR="007174AD" w:rsidRPr="00BB5ED1">
        <w:rPr>
          <w:rFonts w:cstheme="minorHAnsi"/>
        </w:rPr>
        <w:t xml:space="preserve"> </w:t>
      </w:r>
      <w:r w:rsidRPr="00BB5ED1">
        <w:rPr>
          <w:rFonts w:cstheme="minorHAnsi"/>
        </w:rPr>
        <w:t xml:space="preserve">Pozostałe wymagania dotyczące zatrudnienia na podstawie umowy o pracę, tj. sposób udokumentowania zatrudnienia osób zgodnie z art. 95 ust. 1 ustawy </w:t>
      </w:r>
      <w:proofErr w:type="spellStart"/>
      <w:r w:rsidRPr="00BB5ED1">
        <w:rPr>
          <w:rFonts w:cstheme="minorHAnsi"/>
        </w:rPr>
        <w:t>Pzp</w:t>
      </w:r>
      <w:proofErr w:type="spellEnd"/>
      <w:r w:rsidRPr="00BB5ED1">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BB5ED1">
        <w:rPr>
          <w:rFonts w:cstheme="minorHAnsi"/>
        </w:rPr>
        <w:t>.</w:t>
      </w:r>
    </w:p>
    <w:p w:rsidR="00BB5ED1" w:rsidRDefault="00BB5ED1" w:rsidP="00BB5ED1">
      <w:pPr>
        <w:pStyle w:val="Akapitzlist"/>
        <w:tabs>
          <w:tab w:val="left" w:pos="851"/>
        </w:tabs>
        <w:spacing w:after="0"/>
        <w:ind w:left="0"/>
        <w:jc w:val="both"/>
        <w:rPr>
          <w:rFonts w:cstheme="minorHAnsi"/>
          <w:b/>
        </w:rPr>
      </w:pPr>
    </w:p>
    <w:p w:rsidR="00117E13" w:rsidRPr="00BB5ED1" w:rsidRDefault="00584E32" w:rsidP="00BB5ED1">
      <w:pPr>
        <w:pStyle w:val="Akapitzlist"/>
        <w:tabs>
          <w:tab w:val="left" w:pos="851"/>
        </w:tabs>
        <w:spacing w:after="0"/>
        <w:ind w:left="0"/>
        <w:jc w:val="both"/>
        <w:rPr>
          <w:rFonts w:cstheme="minorHAnsi"/>
          <w:b/>
        </w:rPr>
      </w:pPr>
      <w:r w:rsidRPr="00BB5ED1">
        <w:rPr>
          <w:rFonts w:cstheme="minorHAnsi"/>
          <w:b/>
        </w:rPr>
        <w:t xml:space="preserve">9. </w:t>
      </w:r>
      <w:r w:rsidR="005843AD" w:rsidRPr="00BB5ED1">
        <w:rPr>
          <w:rFonts w:cstheme="minorHAnsi"/>
          <w:b/>
        </w:rPr>
        <w:t>Wymagania dot. gwarancji</w:t>
      </w:r>
    </w:p>
    <w:p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Część nr 1</w:t>
      </w:r>
    </w:p>
    <w:p w:rsidR="002332FB" w:rsidRPr="00BB5ED1" w:rsidRDefault="002332FB" w:rsidP="00BB5ED1">
      <w:pPr>
        <w:tabs>
          <w:tab w:val="left" w:pos="851"/>
        </w:tabs>
        <w:spacing w:after="0"/>
        <w:jc w:val="both"/>
        <w:rPr>
          <w:rFonts w:eastAsia="Times New Roman" w:cstheme="minorHAnsi"/>
        </w:rPr>
      </w:pPr>
      <w:r w:rsidRPr="00BB5ED1">
        <w:rPr>
          <w:rFonts w:eastAsia="Times New Roman" w:cstheme="minorHAnsi"/>
        </w:rPr>
        <w:t xml:space="preserve">Wykonawca udziela </w:t>
      </w:r>
      <w:r w:rsidR="00FA52AA" w:rsidRPr="00BB5ED1">
        <w:rPr>
          <w:rFonts w:eastAsia="Times New Roman" w:cstheme="minorHAnsi"/>
        </w:rPr>
        <w:t xml:space="preserve">24- miesięcznej </w:t>
      </w:r>
      <w:r w:rsidRPr="00BB5ED1">
        <w:rPr>
          <w:rFonts w:eastAsia="Times New Roman" w:cstheme="minorHAnsi"/>
        </w:rPr>
        <w:t xml:space="preserve">gwarancji na wykonane roboty budowlane. </w:t>
      </w:r>
    </w:p>
    <w:p w:rsidR="003E4947" w:rsidRPr="00BB5ED1" w:rsidRDefault="003E4947" w:rsidP="00BB5ED1">
      <w:pPr>
        <w:tabs>
          <w:tab w:val="left" w:pos="851"/>
        </w:tabs>
        <w:spacing w:after="0"/>
        <w:jc w:val="both"/>
        <w:rPr>
          <w:rFonts w:eastAsia="Times New Roman" w:cstheme="minorHAnsi"/>
        </w:rPr>
      </w:pPr>
    </w:p>
    <w:p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Część nr 2</w:t>
      </w:r>
    </w:p>
    <w:p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 xml:space="preserve">Wykonawca udziela 24- miesięcznej gwarancji na wykonane roboty budowlane. </w:t>
      </w:r>
    </w:p>
    <w:p w:rsidR="003E4947" w:rsidRPr="00BB5ED1" w:rsidRDefault="003E4947" w:rsidP="00BB5ED1">
      <w:pPr>
        <w:tabs>
          <w:tab w:val="left" w:pos="851"/>
        </w:tabs>
        <w:spacing w:after="0"/>
        <w:jc w:val="both"/>
        <w:rPr>
          <w:rFonts w:eastAsia="Times New Roman" w:cstheme="minorHAnsi"/>
        </w:rPr>
      </w:pPr>
    </w:p>
    <w:p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Część nr 3</w:t>
      </w:r>
    </w:p>
    <w:p w:rsidR="003E4947" w:rsidRPr="00BB5ED1" w:rsidRDefault="003E4947" w:rsidP="00BB5ED1">
      <w:pPr>
        <w:tabs>
          <w:tab w:val="left" w:pos="851"/>
        </w:tabs>
        <w:spacing w:after="0"/>
        <w:jc w:val="both"/>
        <w:rPr>
          <w:rFonts w:eastAsia="Times New Roman" w:cstheme="minorHAnsi"/>
        </w:rPr>
      </w:pPr>
      <w:r w:rsidRPr="00BB5ED1">
        <w:rPr>
          <w:rFonts w:eastAsia="Times New Roman" w:cstheme="minorHAnsi"/>
        </w:rPr>
        <w:t xml:space="preserve">Wykonawca udziela 36- miesięcznej gwarancji na wykonane roboty budowlane. </w:t>
      </w:r>
    </w:p>
    <w:p w:rsidR="00C5408D" w:rsidRPr="00BB5ED1" w:rsidRDefault="00C5408D" w:rsidP="00BB5ED1">
      <w:pPr>
        <w:autoSpaceDE w:val="0"/>
        <w:autoSpaceDN w:val="0"/>
        <w:adjustRightInd w:val="0"/>
        <w:spacing w:after="0"/>
        <w:jc w:val="both"/>
        <w:rPr>
          <w:rFonts w:cstheme="minorHAnsi"/>
        </w:rPr>
      </w:pPr>
    </w:p>
    <w:p w:rsidR="00F57F69" w:rsidRPr="00BB5ED1" w:rsidRDefault="00F57F69" w:rsidP="00BB5ED1">
      <w:pPr>
        <w:shd w:val="clear" w:color="auto" w:fill="F2F2F2" w:themeFill="background1" w:themeFillShade="F2"/>
        <w:tabs>
          <w:tab w:val="left" w:pos="851"/>
        </w:tabs>
        <w:spacing w:after="0"/>
        <w:jc w:val="both"/>
        <w:rPr>
          <w:rFonts w:cstheme="minorHAnsi"/>
          <w:b/>
        </w:rPr>
      </w:pPr>
      <w:bookmarkStart w:id="3" w:name="_Hlk98252289"/>
      <w:r w:rsidRPr="00BB5ED1">
        <w:rPr>
          <w:rFonts w:cstheme="minorHAnsi"/>
          <w:b/>
          <w:shd w:val="clear" w:color="auto" w:fill="F2F2F2" w:themeFill="background1" w:themeFillShade="F2"/>
        </w:rPr>
        <w:t>IV. Termin wykonania zamówienia</w:t>
      </w:r>
    </w:p>
    <w:bookmarkEnd w:id="3"/>
    <w:p w:rsidR="00FB59D9" w:rsidRPr="00BB5ED1" w:rsidRDefault="00DE5286" w:rsidP="00BB5ED1">
      <w:pPr>
        <w:spacing w:after="0"/>
        <w:jc w:val="both"/>
        <w:rPr>
          <w:rFonts w:cstheme="minorHAnsi"/>
          <w:b/>
        </w:rPr>
      </w:pPr>
      <w:r w:rsidRPr="00BB5ED1">
        <w:rPr>
          <w:rFonts w:cstheme="minorHAnsi"/>
        </w:rPr>
        <w:t xml:space="preserve">Wymagany termin wykonania (realizacji) zamówienia: </w:t>
      </w:r>
      <w:r w:rsidR="00273156" w:rsidRPr="00BB5ED1">
        <w:rPr>
          <w:rFonts w:cstheme="minorHAnsi"/>
          <w:b/>
        </w:rPr>
        <w:t xml:space="preserve"> </w:t>
      </w:r>
    </w:p>
    <w:p w:rsidR="00FB59D9" w:rsidRPr="00BB5ED1" w:rsidRDefault="00FB59D9" w:rsidP="00BB5ED1">
      <w:pPr>
        <w:autoSpaceDE w:val="0"/>
        <w:autoSpaceDN w:val="0"/>
        <w:adjustRightInd w:val="0"/>
        <w:spacing w:after="0"/>
        <w:rPr>
          <w:rFonts w:cstheme="minorHAnsi"/>
          <w:color w:val="000000"/>
        </w:rPr>
      </w:pPr>
      <w:r w:rsidRPr="00BB5ED1">
        <w:rPr>
          <w:rFonts w:cstheme="minorHAnsi"/>
          <w:color w:val="000000"/>
        </w:rPr>
        <w:t xml:space="preserve">-rozpoczęcie:- </w:t>
      </w:r>
      <w:r w:rsidRPr="00BB5ED1">
        <w:rPr>
          <w:rFonts w:cstheme="minorHAnsi"/>
          <w:b/>
          <w:bCs/>
          <w:color w:val="000000"/>
        </w:rPr>
        <w:t xml:space="preserve">od dnia zawarcia umowy, </w:t>
      </w:r>
    </w:p>
    <w:p w:rsidR="007711EB" w:rsidRPr="00BB5ED1" w:rsidRDefault="00FB59D9" w:rsidP="00BB5ED1">
      <w:pPr>
        <w:autoSpaceDE w:val="0"/>
        <w:autoSpaceDN w:val="0"/>
        <w:adjustRightInd w:val="0"/>
        <w:spacing w:after="0"/>
        <w:jc w:val="both"/>
        <w:rPr>
          <w:rFonts w:cstheme="minorHAnsi"/>
          <w:b/>
          <w:bCs/>
          <w:color w:val="000000"/>
        </w:rPr>
      </w:pPr>
      <w:r w:rsidRPr="00BB5ED1">
        <w:rPr>
          <w:rFonts w:cstheme="minorHAnsi"/>
          <w:color w:val="000000"/>
        </w:rPr>
        <w:t xml:space="preserve">- zakończenie: - </w:t>
      </w:r>
      <w:r w:rsidRPr="00BB5ED1">
        <w:rPr>
          <w:rFonts w:cstheme="minorHAnsi"/>
          <w:b/>
          <w:bCs/>
          <w:color w:val="000000"/>
        </w:rPr>
        <w:t>od dnia zawarcia umowy do dnia 30.11.2023 r.</w:t>
      </w:r>
    </w:p>
    <w:p w:rsidR="006F54E3" w:rsidRPr="00BB5ED1" w:rsidRDefault="006F54E3" w:rsidP="00BB5ED1">
      <w:pPr>
        <w:autoSpaceDE w:val="0"/>
        <w:autoSpaceDN w:val="0"/>
        <w:adjustRightInd w:val="0"/>
        <w:spacing w:after="0"/>
        <w:jc w:val="both"/>
        <w:rPr>
          <w:rFonts w:cstheme="minorHAnsi"/>
          <w:b/>
        </w:rPr>
      </w:pPr>
    </w:p>
    <w:p w:rsidR="00F57F69" w:rsidRPr="00BB5ED1" w:rsidRDefault="00F57F69" w:rsidP="00BB5ED1">
      <w:pPr>
        <w:shd w:val="clear" w:color="auto" w:fill="F2F2F2" w:themeFill="background1" w:themeFillShade="F2"/>
        <w:tabs>
          <w:tab w:val="left" w:pos="851"/>
        </w:tabs>
        <w:spacing w:after="0"/>
        <w:jc w:val="both"/>
        <w:rPr>
          <w:rFonts w:cstheme="minorHAnsi"/>
          <w:b/>
        </w:rPr>
      </w:pPr>
      <w:bookmarkStart w:id="4" w:name="_Hlk98311535"/>
      <w:r w:rsidRPr="00BB5ED1">
        <w:rPr>
          <w:rFonts w:cstheme="minorHAnsi"/>
          <w:b/>
          <w:shd w:val="clear" w:color="auto" w:fill="F2F2F2" w:themeFill="background1" w:themeFillShade="F2"/>
        </w:rPr>
        <w:t xml:space="preserve">V. </w:t>
      </w:r>
      <w:r w:rsidRPr="00BB5ED1">
        <w:rPr>
          <w:rFonts w:cstheme="minorHAnsi"/>
          <w:b/>
        </w:rPr>
        <w:t>Podstawy wykluczenia</w:t>
      </w:r>
    </w:p>
    <w:bookmarkEnd w:id="4"/>
    <w:p w:rsidR="00036540" w:rsidRPr="00BB5ED1" w:rsidRDefault="00036540" w:rsidP="00BB5ED1">
      <w:pPr>
        <w:pStyle w:val="Akapitzlist"/>
        <w:numPr>
          <w:ilvl w:val="0"/>
          <w:numId w:val="44"/>
        </w:numPr>
        <w:spacing w:after="120"/>
        <w:jc w:val="both"/>
        <w:rPr>
          <w:rFonts w:cstheme="minorHAnsi"/>
        </w:rPr>
      </w:pPr>
      <w:r w:rsidRPr="00BB5ED1">
        <w:rPr>
          <w:rFonts w:cstheme="minorHAnsi"/>
        </w:rPr>
        <w:t xml:space="preserve">Z postępowania o udzielenie zamówienia wyklucza się Wykonawców, </w:t>
      </w:r>
      <w:r w:rsidR="00653DD2" w:rsidRPr="00BB5ED1">
        <w:rPr>
          <w:rFonts w:cstheme="minorHAnsi"/>
        </w:rPr>
        <w:t>z zastrzeżeniem art. 110 ust 2,</w:t>
      </w:r>
      <w:r w:rsidR="00634AD9" w:rsidRPr="00BB5ED1">
        <w:rPr>
          <w:rFonts w:cstheme="minorHAnsi"/>
        </w:rPr>
        <w:t xml:space="preserve"> </w:t>
      </w:r>
      <w:r w:rsidRPr="00BB5ED1">
        <w:rPr>
          <w:rFonts w:cstheme="minorHAnsi"/>
        </w:rPr>
        <w:t>w stosunku do których zachodzi którakolwiek z okoliczności wskazanych:</w:t>
      </w:r>
    </w:p>
    <w:p w:rsidR="00036540" w:rsidRPr="00BB5ED1" w:rsidRDefault="00036540" w:rsidP="00BB5ED1">
      <w:pPr>
        <w:pStyle w:val="Akapitzlist"/>
        <w:numPr>
          <w:ilvl w:val="1"/>
          <w:numId w:val="44"/>
        </w:numPr>
        <w:spacing w:after="120"/>
        <w:jc w:val="both"/>
        <w:rPr>
          <w:rFonts w:cstheme="minorHAnsi"/>
        </w:rPr>
      </w:pPr>
      <w:r w:rsidRPr="00BB5ED1">
        <w:rPr>
          <w:rFonts w:cstheme="minorHAnsi"/>
        </w:rPr>
        <w:t>w art. 108 ust. 1 ustawy</w:t>
      </w:r>
      <w:r w:rsidR="0074483A" w:rsidRPr="00BB5ED1">
        <w:rPr>
          <w:rFonts w:cstheme="minorHAnsi"/>
        </w:rPr>
        <w:t xml:space="preserve"> </w:t>
      </w:r>
      <w:proofErr w:type="spellStart"/>
      <w:r w:rsidR="0074483A" w:rsidRPr="00BB5ED1">
        <w:rPr>
          <w:rFonts w:cstheme="minorHAnsi"/>
        </w:rPr>
        <w:t>Pzp</w:t>
      </w:r>
      <w:proofErr w:type="spellEnd"/>
      <w:r w:rsidRPr="00BB5ED1">
        <w:rPr>
          <w:rFonts w:cstheme="minorHAnsi"/>
        </w:rPr>
        <w:t>;</w:t>
      </w:r>
    </w:p>
    <w:p w:rsidR="00036540" w:rsidRPr="00BB5ED1" w:rsidRDefault="00207885" w:rsidP="00BB5ED1">
      <w:pPr>
        <w:spacing w:after="120"/>
        <w:ind w:left="350"/>
        <w:jc w:val="both"/>
        <w:rPr>
          <w:rFonts w:cstheme="minorHAnsi"/>
        </w:rPr>
      </w:pPr>
      <w:r w:rsidRPr="00BB5ED1">
        <w:rPr>
          <w:rFonts w:cstheme="minorHAnsi"/>
        </w:rPr>
        <w:t xml:space="preserve">2) </w:t>
      </w:r>
      <w:r w:rsidR="00653DD2" w:rsidRPr="00BB5ED1">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rsidR="00634AD9" w:rsidRPr="00BB5ED1" w:rsidRDefault="00634AD9" w:rsidP="00BB5ED1">
      <w:pPr>
        <w:pStyle w:val="Akapitzlist"/>
        <w:numPr>
          <w:ilvl w:val="0"/>
          <w:numId w:val="44"/>
        </w:numPr>
        <w:spacing w:after="120"/>
        <w:jc w:val="both"/>
        <w:rPr>
          <w:rFonts w:cstheme="minorHAnsi"/>
        </w:rPr>
      </w:pPr>
      <w:r w:rsidRPr="00BB5ED1">
        <w:rPr>
          <w:rFonts w:cstheme="minorHAnsi"/>
        </w:rPr>
        <w:t xml:space="preserve">Zamawiający nie przewiduje wykluczenia wykonawcy z udziału w postępowaniu na podstawie art. 109 ustawy </w:t>
      </w:r>
      <w:proofErr w:type="spellStart"/>
      <w:r w:rsidRPr="00BB5ED1">
        <w:rPr>
          <w:rFonts w:cstheme="minorHAnsi"/>
        </w:rPr>
        <w:t>Pzp</w:t>
      </w:r>
      <w:proofErr w:type="spellEnd"/>
      <w:r w:rsidRPr="00BB5ED1">
        <w:rPr>
          <w:rFonts w:cstheme="minorHAnsi"/>
        </w:rPr>
        <w:t xml:space="preserve">. </w:t>
      </w:r>
    </w:p>
    <w:p w:rsidR="00D25BA9" w:rsidRPr="00BB5ED1" w:rsidRDefault="00036540" w:rsidP="00BB5ED1">
      <w:pPr>
        <w:pStyle w:val="Akapitzlist"/>
        <w:numPr>
          <w:ilvl w:val="0"/>
          <w:numId w:val="44"/>
        </w:numPr>
        <w:spacing w:after="120"/>
        <w:jc w:val="both"/>
        <w:rPr>
          <w:rFonts w:cstheme="minorHAnsi"/>
        </w:rPr>
      </w:pPr>
      <w:r w:rsidRPr="00BB5ED1">
        <w:rPr>
          <w:rFonts w:cstheme="minorHAnsi"/>
        </w:rPr>
        <w:t xml:space="preserve">Wykluczenie Wykonawcy następuje zgodnie z art. </w:t>
      </w:r>
      <w:r w:rsidR="00ED1C57" w:rsidRPr="00BB5ED1">
        <w:rPr>
          <w:rFonts w:cstheme="minorHAnsi"/>
        </w:rPr>
        <w:t xml:space="preserve"> </w:t>
      </w:r>
      <w:r w:rsidRPr="00BB5ED1">
        <w:rPr>
          <w:rFonts w:cstheme="minorHAnsi"/>
        </w:rPr>
        <w:t>111 ustawy.</w:t>
      </w:r>
      <w:r w:rsidRPr="00BB5ED1">
        <w:rPr>
          <w:rFonts w:cstheme="minorHAnsi"/>
          <w:color w:val="FF0000"/>
        </w:rPr>
        <w:t xml:space="preserve"> </w:t>
      </w:r>
    </w:p>
    <w:p w:rsidR="00B92F78" w:rsidRPr="00BB5ED1" w:rsidRDefault="000B45E8" w:rsidP="00BB5ED1">
      <w:pPr>
        <w:pStyle w:val="Akapitzlist"/>
        <w:numPr>
          <w:ilvl w:val="0"/>
          <w:numId w:val="44"/>
        </w:numPr>
        <w:spacing w:after="120"/>
        <w:jc w:val="both"/>
        <w:rPr>
          <w:rFonts w:cstheme="minorHAnsi"/>
        </w:rPr>
      </w:pPr>
      <w:r w:rsidRPr="00BB5ED1">
        <w:rPr>
          <w:rFonts w:cstheme="minorHAnsi"/>
        </w:rPr>
        <w:lastRenderedPageBreak/>
        <w:t>Zamawiający</w:t>
      </w:r>
      <w:r w:rsidR="00407B06" w:rsidRPr="00BB5ED1">
        <w:rPr>
          <w:rFonts w:cstheme="minorHAnsi"/>
        </w:rPr>
        <w:t xml:space="preserve"> może wykluczyć Wykonawcę na każdym etapie postęp</w:t>
      </w:r>
      <w:r w:rsidR="00D25BA9" w:rsidRPr="00BB5ED1">
        <w:rPr>
          <w:rFonts w:cstheme="minorHAnsi"/>
        </w:rPr>
        <w:t>owania o udzielenie zamówienia.</w:t>
      </w:r>
    </w:p>
    <w:p w:rsidR="0050567A" w:rsidRPr="00BB5ED1" w:rsidRDefault="00407B06" w:rsidP="00BB5ED1">
      <w:pPr>
        <w:pStyle w:val="Akapitzlist"/>
        <w:numPr>
          <w:ilvl w:val="0"/>
          <w:numId w:val="44"/>
        </w:numPr>
        <w:spacing w:after="120"/>
        <w:jc w:val="both"/>
        <w:rPr>
          <w:rFonts w:cstheme="minorHAnsi"/>
        </w:rPr>
      </w:pPr>
      <w:r w:rsidRPr="00BB5ED1">
        <w:rPr>
          <w:rFonts w:cstheme="minorHAnsi"/>
        </w:rPr>
        <w:t>Ocena spełnienia warunków udziału w postępowaniu oraz niepodleganie wykluczeniu dokonywana będzie w oparciu o złożone przez wykonawcę w niniejszym postępowaniu oświadczenia oraz dokumenty.</w:t>
      </w:r>
      <w:r w:rsidRPr="00BB5ED1">
        <w:rPr>
          <w:rFonts w:cstheme="minorHAnsi"/>
        </w:rPr>
        <w:cr/>
      </w:r>
    </w:p>
    <w:p w:rsidR="00001511" w:rsidRPr="00BB5ED1" w:rsidRDefault="00001511" w:rsidP="00BB5ED1">
      <w:pPr>
        <w:shd w:val="clear" w:color="auto" w:fill="F2F2F2" w:themeFill="background1" w:themeFillShade="F2"/>
        <w:tabs>
          <w:tab w:val="left" w:pos="851"/>
        </w:tabs>
        <w:spacing w:after="0"/>
        <w:jc w:val="both"/>
        <w:rPr>
          <w:rFonts w:cstheme="minorHAnsi"/>
          <w:b/>
        </w:rPr>
      </w:pPr>
      <w:r w:rsidRPr="00BB5ED1">
        <w:rPr>
          <w:rFonts w:cstheme="minorHAnsi"/>
          <w:b/>
          <w:shd w:val="clear" w:color="auto" w:fill="F2F2F2" w:themeFill="background1" w:themeFillShade="F2"/>
        </w:rPr>
        <w:t xml:space="preserve">VI. </w:t>
      </w:r>
      <w:r w:rsidRPr="00BB5ED1">
        <w:rPr>
          <w:rFonts w:cstheme="minorHAnsi"/>
          <w:b/>
        </w:rPr>
        <w:t>Warunki udziału w postępowaniu</w:t>
      </w:r>
    </w:p>
    <w:p w:rsidR="00370CE6" w:rsidRPr="00BB5ED1" w:rsidRDefault="00C50196" w:rsidP="00BB5ED1">
      <w:pPr>
        <w:pStyle w:val="Akapitzlist"/>
        <w:tabs>
          <w:tab w:val="left" w:pos="851"/>
        </w:tabs>
        <w:autoSpaceDE w:val="0"/>
        <w:autoSpaceDN w:val="0"/>
        <w:adjustRightInd w:val="0"/>
        <w:spacing w:after="0"/>
        <w:ind w:left="0"/>
        <w:jc w:val="both"/>
        <w:rPr>
          <w:rFonts w:cstheme="minorHAnsi"/>
        </w:rPr>
      </w:pPr>
      <w:r w:rsidRPr="00BB5ED1">
        <w:rPr>
          <w:rFonts w:cstheme="minorHAnsi"/>
        </w:rPr>
        <w:t>1. O udzielenie niniejszego zamówienia mogą ubiegać się wykonawcy, którzy:</w:t>
      </w:r>
    </w:p>
    <w:p w:rsidR="00370CE6" w:rsidRPr="00BB5ED1" w:rsidRDefault="00C50196" w:rsidP="00BB5ED1">
      <w:pPr>
        <w:pStyle w:val="Akapitzlist"/>
        <w:numPr>
          <w:ilvl w:val="0"/>
          <w:numId w:val="38"/>
        </w:numPr>
        <w:tabs>
          <w:tab w:val="left" w:pos="851"/>
        </w:tabs>
        <w:autoSpaceDE w:val="0"/>
        <w:autoSpaceDN w:val="0"/>
        <w:adjustRightInd w:val="0"/>
        <w:spacing w:after="0"/>
        <w:jc w:val="both"/>
        <w:rPr>
          <w:rFonts w:cstheme="minorHAnsi"/>
        </w:rPr>
      </w:pPr>
      <w:r w:rsidRPr="00BB5ED1">
        <w:rPr>
          <w:rFonts w:cstheme="minorHAnsi"/>
        </w:rPr>
        <w:t xml:space="preserve">nie podlegają wykluczeniu; </w:t>
      </w:r>
    </w:p>
    <w:p w:rsidR="00370CE6" w:rsidRPr="00BB5ED1" w:rsidRDefault="00C50196" w:rsidP="00BB5ED1">
      <w:pPr>
        <w:pStyle w:val="Akapitzlist"/>
        <w:numPr>
          <w:ilvl w:val="0"/>
          <w:numId w:val="38"/>
        </w:numPr>
        <w:tabs>
          <w:tab w:val="left" w:pos="851"/>
        </w:tabs>
        <w:autoSpaceDE w:val="0"/>
        <w:autoSpaceDN w:val="0"/>
        <w:adjustRightInd w:val="0"/>
        <w:spacing w:after="0"/>
        <w:jc w:val="both"/>
        <w:rPr>
          <w:rFonts w:cstheme="minorHAnsi"/>
        </w:rPr>
      </w:pPr>
      <w:r w:rsidRPr="00BB5ED1">
        <w:rPr>
          <w:rFonts w:cstheme="minorHAnsi"/>
        </w:rPr>
        <w:t>spełniają warunki udziału w postępowaniu, określone w ogłoszeniu o zamówieniu oraz niniejszej specyfikacji warunków zamówienia.</w:t>
      </w:r>
      <w:r w:rsidRPr="00BB5ED1">
        <w:rPr>
          <w:rFonts w:cstheme="minorHAnsi"/>
        </w:rPr>
        <w:cr/>
      </w:r>
    </w:p>
    <w:p w:rsidR="00370CE6" w:rsidRPr="00BB5ED1" w:rsidRDefault="00C50196" w:rsidP="00BB5ED1">
      <w:pPr>
        <w:tabs>
          <w:tab w:val="left" w:pos="851"/>
        </w:tabs>
        <w:autoSpaceDE w:val="0"/>
        <w:autoSpaceDN w:val="0"/>
        <w:adjustRightInd w:val="0"/>
        <w:spacing w:after="0"/>
        <w:jc w:val="both"/>
        <w:rPr>
          <w:rFonts w:cstheme="minorHAnsi"/>
        </w:rPr>
      </w:pPr>
      <w:r w:rsidRPr="00BB5ED1">
        <w:rPr>
          <w:rFonts w:cstheme="minorHAnsi"/>
        </w:rPr>
        <w:t>2. Warunki udziału w postępowaniu dotyczą:</w:t>
      </w:r>
      <w:r w:rsidRPr="00BB5ED1">
        <w:rPr>
          <w:rFonts w:cstheme="minorHAnsi"/>
        </w:rPr>
        <w:cr/>
      </w:r>
    </w:p>
    <w:p w:rsidR="00370CE6" w:rsidRPr="00BB5ED1" w:rsidRDefault="00C50196" w:rsidP="00BB5ED1">
      <w:pPr>
        <w:pStyle w:val="Akapitzlist"/>
        <w:numPr>
          <w:ilvl w:val="0"/>
          <w:numId w:val="39"/>
        </w:numPr>
        <w:tabs>
          <w:tab w:val="left" w:pos="851"/>
        </w:tabs>
        <w:autoSpaceDE w:val="0"/>
        <w:autoSpaceDN w:val="0"/>
        <w:adjustRightInd w:val="0"/>
        <w:spacing w:after="120"/>
        <w:ind w:left="714" w:hanging="357"/>
        <w:contextualSpacing w:val="0"/>
        <w:jc w:val="both"/>
        <w:rPr>
          <w:rFonts w:cstheme="minorHAnsi"/>
        </w:rPr>
      </w:pPr>
      <w:r w:rsidRPr="00BB5ED1">
        <w:rPr>
          <w:rFonts w:cstheme="minorHAnsi"/>
          <w:u w:val="single"/>
        </w:rPr>
        <w:t>zdolności do występowania w obrocie gospodarczym</w:t>
      </w:r>
      <w:r w:rsidR="00370CE6" w:rsidRPr="00BB5ED1">
        <w:rPr>
          <w:rFonts w:cstheme="minorHAnsi"/>
          <w:u w:val="single"/>
        </w:rPr>
        <w:t>:</w:t>
      </w:r>
      <w:r w:rsidRPr="00BB5ED1">
        <w:rPr>
          <w:rFonts w:cstheme="minorHAnsi"/>
          <w:u w:val="single"/>
        </w:rPr>
        <w:cr/>
      </w:r>
      <w:r w:rsidR="000B45E8" w:rsidRPr="00BB5ED1">
        <w:rPr>
          <w:rFonts w:cstheme="minorHAnsi"/>
        </w:rPr>
        <w:t>Zamawiający</w:t>
      </w:r>
      <w:r w:rsidRPr="00BB5ED1">
        <w:rPr>
          <w:rFonts w:cstheme="minorHAnsi"/>
        </w:rPr>
        <w:t xml:space="preserve"> nie wyznacza szczegółowego warunku w tym zakresie.</w:t>
      </w:r>
    </w:p>
    <w:p w:rsidR="00370CE6" w:rsidRPr="00BB5ED1" w:rsidRDefault="00C50196" w:rsidP="00BB5ED1">
      <w:pPr>
        <w:pStyle w:val="Akapitzlist"/>
        <w:numPr>
          <w:ilvl w:val="0"/>
          <w:numId w:val="39"/>
        </w:numPr>
        <w:tabs>
          <w:tab w:val="left" w:pos="851"/>
        </w:tabs>
        <w:autoSpaceDE w:val="0"/>
        <w:autoSpaceDN w:val="0"/>
        <w:adjustRightInd w:val="0"/>
        <w:spacing w:after="120"/>
        <w:ind w:left="714" w:hanging="357"/>
        <w:contextualSpacing w:val="0"/>
        <w:jc w:val="both"/>
        <w:rPr>
          <w:rFonts w:cstheme="minorHAnsi"/>
        </w:rPr>
      </w:pPr>
      <w:r w:rsidRPr="00BB5ED1">
        <w:rPr>
          <w:rFonts w:cstheme="minorHAnsi"/>
          <w:u w:val="single"/>
        </w:rPr>
        <w:t>uprawnień do prowadzenia określonej działalności gospodarczej lub zawodowej</w:t>
      </w:r>
      <w:r w:rsidR="00370CE6" w:rsidRPr="00BB5ED1">
        <w:rPr>
          <w:rFonts w:cstheme="minorHAnsi"/>
          <w:u w:val="single"/>
        </w:rPr>
        <w:t>:</w:t>
      </w:r>
      <w:r w:rsidRPr="00BB5ED1">
        <w:rPr>
          <w:rFonts w:cstheme="minorHAnsi"/>
          <w:u w:val="single"/>
        </w:rPr>
        <w:cr/>
      </w:r>
      <w:r w:rsidR="000B45E8" w:rsidRPr="00BB5ED1">
        <w:rPr>
          <w:rFonts w:cstheme="minorHAnsi"/>
        </w:rPr>
        <w:t>Zamawiający</w:t>
      </w:r>
      <w:r w:rsidRPr="00BB5ED1">
        <w:rPr>
          <w:rFonts w:cstheme="minorHAnsi"/>
        </w:rPr>
        <w:t xml:space="preserve"> nie wyznacza szczegółowego warunku w tym zakresie.</w:t>
      </w:r>
    </w:p>
    <w:p w:rsidR="00D25BA9" w:rsidRPr="00BB5ED1" w:rsidRDefault="00C50196" w:rsidP="00BB5ED1">
      <w:pPr>
        <w:pStyle w:val="Akapitzlist"/>
        <w:numPr>
          <w:ilvl w:val="0"/>
          <w:numId w:val="39"/>
        </w:numPr>
        <w:tabs>
          <w:tab w:val="left" w:pos="851"/>
        </w:tabs>
        <w:autoSpaceDE w:val="0"/>
        <w:autoSpaceDN w:val="0"/>
        <w:adjustRightInd w:val="0"/>
        <w:spacing w:after="0"/>
        <w:contextualSpacing w:val="0"/>
        <w:jc w:val="both"/>
        <w:rPr>
          <w:rFonts w:cstheme="minorHAnsi"/>
        </w:rPr>
      </w:pPr>
      <w:r w:rsidRPr="00BB5ED1">
        <w:rPr>
          <w:rFonts w:cstheme="minorHAnsi"/>
          <w:u w:val="single"/>
        </w:rPr>
        <w:t>sytuac</w:t>
      </w:r>
      <w:r w:rsidR="00896BA0" w:rsidRPr="00BB5ED1">
        <w:rPr>
          <w:rFonts w:cstheme="minorHAnsi"/>
          <w:u w:val="single"/>
        </w:rPr>
        <w:t>ji ekonomicznej lub finansowej</w:t>
      </w:r>
      <w:r w:rsidR="00370CE6" w:rsidRPr="00BB5ED1">
        <w:rPr>
          <w:rFonts w:cstheme="minorHAnsi"/>
          <w:u w:val="single"/>
        </w:rPr>
        <w:t>:</w:t>
      </w:r>
    </w:p>
    <w:p w:rsidR="004F4759" w:rsidRPr="00BB5ED1" w:rsidRDefault="000B45E8" w:rsidP="00BB5ED1">
      <w:pPr>
        <w:pStyle w:val="Akapitzlist"/>
        <w:tabs>
          <w:tab w:val="left" w:pos="851"/>
        </w:tabs>
        <w:autoSpaceDE w:val="0"/>
        <w:autoSpaceDN w:val="0"/>
        <w:adjustRightInd w:val="0"/>
        <w:spacing w:after="0"/>
        <w:contextualSpacing w:val="0"/>
        <w:jc w:val="both"/>
        <w:rPr>
          <w:rFonts w:cstheme="minorHAnsi"/>
        </w:rPr>
      </w:pPr>
      <w:r w:rsidRPr="00BB5ED1">
        <w:rPr>
          <w:rFonts w:cstheme="minorHAnsi"/>
        </w:rPr>
        <w:t>Zamawiający</w:t>
      </w:r>
      <w:r w:rsidR="004F4759" w:rsidRPr="00BB5ED1">
        <w:rPr>
          <w:rFonts w:cstheme="minorHAnsi"/>
        </w:rPr>
        <w:t xml:space="preserve"> nie wyznacza szczegółowego warunku w tym zakresie.</w:t>
      </w:r>
    </w:p>
    <w:p w:rsidR="003F4EE2" w:rsidRPr="00BB5ED1" w:rsidRDefault="003F4EE2" w:rsidP="00BB5ED1">
      <w:pPr>
        <w:tabs>
          <w:tab w:val="left" w:pos="851"/>
        </w:tabs>
        <w:autoSpaceDE w:val="0"/>
        <w:autoSpaceDN w:val="0"/>
        <w:adjustRightInd w:val="0"/>
        <w:spacing w:after="80"/>
        <w:jc w:val="both"/>
        <w:rPr>
          <w:rFonts w:cstheme="minorHAnsi"/>
          <w:u w:val="single"/>
        </w:rPr>
      </w:pPr>
    </w:p>
    <w:p w:rsidR="001759BC" w:rsidRPr="00BB5ED1" w:rsidRDefault="00C50196" w:rsidP="00BB5ED1">
      <w:pPr>
        <w:pStyle w:val="Akapitzlist"/>
        <w:numPr>
          <w:ilvl w:val="0"/>
          <w:numId w:val="39"/>
        </w:numPr>
        <w:spacing w:after="80"/>
        <w:contextualSpacing w:val="0"/>
        <w:jc w:val="both"/>
        <w:rPr>
          <w:rFonts w:cstheme="minorHAnsi"/>
          <w:b/>
          <w:kern w:val="2"/>
          <w:lang w:eastAsia="en-US" w:bidi="hi-IN"/>
        </w:rPr>
      </w:pPr>
      <w:r w:rsidRPr="00BB5ED1">
        <w:rPr>
          <w:rFonts w:cstheme="minorHAnsi"/>
          <w:u w:val="single"/>
        </w:rPr>
        <w:t>zdolności technicznej lub zawodowej</w:t>
      </w:r>
      <w:r w:rsidR="00370CE6" w:rsidRPr="00BB5ED1">
        <w:rPr>
          <w:rFonts w:cstheme="minorHAnsi"/>
          <w:u w:val="single"/>
        </w:rPr>
        <w:t>:</w:t>
      </w:r>
    </w:p>
    <w:p w:rsidR="0005090C" w:rsidRPr="00BB5ED1" w:rsidRDefault="0005090C" w:rsidP="00BB5ED1">
      <w:pPr>
        <w:pStyle w:val="Akapitzlist"/>
        <w:tabs>
          <w:tab w:val="left" w:pos="851"/>
        </w:tabs>
        <w:autoSpaceDE w:val="0"/>
        <w:autoSpaceDN w:val="0"/>
        <w:adjustRightInd w:val="0"/>
        <w:spacing w:after="120"/>
        <w:contextualSpacing w:val="0"/>
        <w:jc w:val="both"/>
        <w:rPr>
          <w:rFonts w:cstheme="minorHAnsi"/>
          <w:color w:val="FF0000"/>
        </w:rPr>
      </w:pPr>
      <w:r w:rsidRPr="00BB5ED1">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5090C" w:rsidRPr="00BB5ED1" w:rsidRDefault="0005090C" w:rsidP="00BB5ED1">
      <w:pPr>
        <w:spacing w:after="60"/>
        <w:ind w:firstLine="697"/>
        <w:rPr>
          <w:rFonts w:cstheme="minorHAnsi"/>
          <w:b/>
          <w:kern w:val="2"/>
          <w:lang w:eastAsia="en-US" w:bidi="hi-IN"/>
        </w:rPr>
      </w:pPr>
      <w:r w:rsidRPr="00BB5ED1">
        <w:rPr>
          <w:rFonts w:cstheme="minorHAnsi"/>
          <w:b/>
          <w:kern w:val="2"/>
          <w:lang w:eastAsia="en-US" w:bidi="hi-IN"/>
        </w:rPr>
        <w:t>Wiedza i doświadczenie wykonawcy.</w:t>
      </w:r>
    </w:p>
    <w:p w:rsidR="003E4947" w:rsidRPr="00BB5ED1" w:rsidRDefault="003E4947" w:rsidP="00BB5ED1">
      <w:pPr>
        <w:spacing w:after="0"/>
        <w:ind w:left="709"/>
        <w:jc w:val="both"/>
        <w:rPr>
          <w:rFonts w:eastAsia="Arial" w:cstheme="minorHAnsi"/>
        </w:rPr>
      </w:pPr>
      <w:r w:rsidRPr="00BB5ED1">
        <w:rPr>
          <w:rFonts w:eastAsia="Arial" w:cstheme="minorHAnsi"/>
        </w:rPr>
        <w:t>Dla części nr 1:</w:t>
      </w:r>
    </w:p>
    <w:p w:rsidR="003E4947" w:rsidRPr="00BB5ED1" w:rsidRDefault="003E4947" w:rsidP="00BB5ED1">
      <w:pPr>
        <w:autoSpaceDE w:val="0"/>
        <w:spacing w:after="0"/>
        <w:ind w:left="709"/>
        <w:jc w:val="both"/>
        <w:rPr>
          <w:rFonts w:cstheme="minorHAnsi"/>
          <w:color w:val="FF0000"/>
        </w:rPr>
      </w:pPr>
      <w:r w:rsidRPr="00BB5ED1">
        <w:rPr>
          <w:rFonts w:cstheme="minorHAnsi"/>
          <w:color w:val="000000"/>
        </w:rPr>
        <w:t>Posiadania wiedzy i doświadczenia: „</w:t>
      </w:r>
      <w:r w:rsidRPr="00BB5ED1">
        <w:rPr>
          <w:rFonts w:cstheme="minorHAnsi"/>
        </w:rPr>
        <w:t xml:space="preserve">Wykonawca musi wykazać, że w okresie ostatnich 5 lat (a jeżeli okres prowadzenia działalności jest krótszy, to w tym okresie) wykonał zgodnie z zasadami sztuki budowlanej i prawidłowo ukończył z należytą starannością co najmniej jedno (1) zamówienie polegające na dostawie i montażu urządzeń placu zabaw zgodnie z przedmiotem zamówienia o wartości min. </w:t>
      </w:r>
      <w:r w:rsidR="00E32C9F">
        <w:rPr>
          <w:rFonts w:cstheme="minorHAnsi"/>
          <w:color w:val="000000"/>
        </w:rPr>
        <w:t>30 000.</w:t>
      </w:r>
      <w:r w:rsidRPr="00BB5ED1">
        <w:rPr>
          <w:rFonts w:cstheme="minorHAnsi"/>
          <w:color w:val="000000"/>
        </w:rPr>
        <w:t>000 zł brutto</w:t>
      </w:r>
    </w:p>
    <w:p w:rsidR="003E4947" w:rsidRPr="00BB5ED1" w:rsidRDefault="003E4947" w:rsidP="00BB5ED1">
      <w:pPr>
        <w:autoSpaceDE w:val="0"/>
        <w:spacing w:after="0"/>
        <w:ind w:left="709"/>
        <w:jc w:val="both"/>
        <w:rPr>
          <w:rFonts w:cstheme="minorHAnsi"/>
          <w:color w:val="FF0000"/>
        </w:rPr>
      </w:pPr>
    </w:p>
    <w:p w:rsidR="003E4947" w:rsidRPr="00BB5ED1" w:rsidRDefault="003E4947" w:rsidP="00BB5ED1">
      <w:pPr>
        <w:autoSpaceDE w:val="0"/>
        <w:spacing w:after="0"/>
        <w:ind w:left="709"/>
        <w:jc w:val="both"/>
        <w:rPr>
          <w:rFonts w:cstheme="minorHAnsi"/>
        </w:rPr>
      </w:pPr>
      <w:r w:rsidRPr="00BB5ED1">
        <w:rPr>
          <w:rFonts w:cstheme="minorHAnsi"/>
        </w:rPr>
        <w:t>Dla części nr 2:</w:t>
      </w:r>
    </w:p>
    <w:p w:rsidR="003E4947" w:rsidRPr="00BB5ED1" w:rsidRDefault="003E4947" w:rsidP="00BB5ED1">
      <w:pPr>
        <w:autoSpaceDE w:val="0"/>
        <w:spacing w:after="0"/>
        <w:ind w:left="709"/>
        <w:jc w:val="both"/>
        <w:rPr>
          <w:rFonts w:cstheme="minorHAnsi"/>
          <w:color w:val="000000"/>
        </w:rPr>
      </w:pPr>
      <w:r w:rsidRPr="00BB5ED1">
        <w:rPr>
          <w:rFonts w:cstheme="minorHAnsi"/>
          <w:color w:val="000000"/>
        </w:rPr>
        <w:t>Posiadania wiedzy i doświadczenia: „</w:t>
      </w:r>
      <w:r w:rsidRPr="00BB5ED1">
        <w:rPr>
          <w:rFonts w:cstheme="minorHAnsi"/>
        </w:rPr>
        <w:t>Wykonawca musi wykazać, że w okresie ostatnich 5 lat (a jeżeli okres prowadzenia działalności jest krótszy, to w tym okresie) wykonał zgodnie z zasadami sztuki budowlanej i prawidłowo ukończył z należytą starannością co najmniej jedno (1) zamówienie polegające na dostawie i montażu urządzeń placu zabaw zgodnie z przedmiotem zamówienia o wartości min.</w:t>
      </w:r>
      <w:r w:rsidRPr="00BB5ED1">
        <w:rPr>
          <w:rFonts w:cstheme="minorHAnsi"/>
          <w:color w:val="FF0000"/>
        </w:rPr>
        <w:t xml:space="preserve"> </w:t>
      </w:r>
      <w:r w:rsidR="00E32C9F">
        <w:rPr>
          <w:rFonts w:cstheme="minorHAnsi"/>
          <w:color w:val="000000"/>
        </w:rPr>
        <w:t>30.</w:t>
      </w:r>
      <w:r w:rsidRPr="00BB5ED1">
        <w:rPr>
          <w:rFonts w:cstheme="minorHAnsi"/>
          <w:color w:val="000000"/>
        </w:rPr>
        <w:t>000,00 zł brutto</w:t>
      </w:r>
    </w:p>
    <w:p w:rsidR="003E4947" w:rsidRPr="00BB5ED1" w:rsidRDefault="003E4947" w:rsidP="00BB5ED1">
      <w:pPr>
        <w:autoSpaceDE w:val="0"/>
        <w:spacing w:after="0"/>
        <w:ind w:left="709"/>
        <w:jc w:val="both"/>
        <w:rPr>
          <w:rFonts w:cstheme="minorHAnsi"/>
          <w:color w:val="FF0000"/>
        </w:rPr>
      </w:pPr>
    </w:p>
    <w:p w:rsidR="003E4947" w:rsidRPr="00BB5ED1" w:rsidRDefault="003E4947" w:rsidP="00BB5ED1">
      <w:pPr>
        <w:autoSpaceDE w:val="0"/>
        <w:spacing w:after="0"/>
        <w:ind w:left="709"/>
        <w:jc w:val="both"/>
        <w:rPr>
          <w:rFonts w:cstheme="minorHAnsi"/>
        </w:rPr>
      </w:pPr>
      <w:r w:rsidRPr="00BB5ED1">
        <w:rPr>
          <w:rFonts w:cstheme="minorHAnsi"/>
        </w:rPr>
        <w:t>Dla części nr 3:</w:t>
      </w:r>
    </w:p>
    <w:p w:rsidR="003E4947" w:rsidRPr="00BB5ED1" w:rsidRDefault="003E4947" w:rsidP="00BB5ED1">
      <w:pPr>
        <w:autoSpaceDE w:val="0"/>
        <w:spacing w:after="0"/>
        <w:ind w:left="709"/>
        <w:jc w:val="both"/>
        <w:rPr>
          <w:rFonts w:cstheme="minorHAnsi"/>
        </w:rPr>
      </w:pPr>
      <w:r w:rsidRPr="00BB5ED1">
        <w:rPr>
          <w:rFonts w:cstheme="minorHAnsi"/>
          <w:color w:val="000000"/>
        </w:rPr>
        <w:lastRenderedPageBreak/>
        <w:t xml:space="preserve">Posiadania wiedzy i doświadczenia: </w:t>
      </w:r>
      <w:r w:rsidRPr="00BB5ED1">
        <w:rPr>
          <w:rFonts w:cstheme="minorHAnsi"/>
        </w:rPr>
        <w:t xml:space="preserve">Wykonawca musi wykazać, że w okresie ostatnich 5 lat (a jeżeli okres prowadzenia działalności jest krótszy, to w tym okresie) wykonał zgodnie z zasadami sztuki budowlanej i prawidłowo ukończył z należytą starannością co najmniej jedno (1) zamówienie obejmujące swoim zakresem wykonanie placu zabaw wraz z dostawą i montażem urządzeń o wartości min. </w:t>
      </w:r>
      <w:r w:rsidRPr="00BB5ED1">
        <w:rPr>
          <w:rFonts w:cstheme="minorHAnsi"/>
          <w:color w:val="FF0000"/>
        </w:rPr>
        <w:t xml:space="preserve"> </w:t>
      </w:r>
      <w:r w:rsidR="00E32C9F">
        <w:rPr>
          <w:rFonts w:cstheme="minorHAnsi"/>
          <w:color w:val="000000"/>
        </w:rPr>
        <w:t>60.</w:t>
      </w:r>
      <w:r w:rsidRPr="00BB5ED1">
        <w:rPr>
          <w:rFonts w:cstheme="minorHAnsi"/>
          <w:color w:val="000000"/>
        </w:rPr>
        <w:t>000,00 zł brutto</w:t>
      </w:r>
    </w:p>
    <w:p w:rsidR="003E4947" w:rsidRPr="00BB5ED1" w:rsidRDefault="003E4947" w:rsidP="00BB5ED1">
      <w:pPr>
        <w:spacing w:after="80"/>
        <w:jc w:val="both"/>
        <w:rPr>
          <w:rFonts w:cstheme="minorHAnsi"/>
          <w:i/>
          <w:kern w:val="2"/>
          <w:lang w:eastAsia="en-US" w:bidi="hi-IN"/>
        </w:rPr>
      </w:pPr>
    </w:p>
    <w:p w:rsidR="00495E6F" w:rsidRPr="00BB5ED1" w:rsidRDefault="00495E6F" w:rsidP="00BB5ED1">
      <w:pPr>
        <w:spacing w:after="80"/>
        <w:jc w:val="both"/>
        <w:rPr>
          <w:rFonts w:cstheme="minorHAnsi"/>
          <w:i/>
          <w:kern w:val="2"/>
          <w:lang w:eastAsia="en-US" w:bidi="hi-IN"/>
        </w:rPr>
      </w:pPr>
      <w:r w:rsidRPr="00BB5ED1">
        <w:rPr>
          <w:rFonts w:cstheme="minorHAnsi"/>
          <w:i/>
          <w:kern w:val="2"/>
          <w:lang w:eastAsia="en-US" w:bidi="hi-IN"/>
        </w:rPr>
        <w:t>Wykonawca musi być w stanie wykazać i udowodnić zrealizowanie wskazanych w warunku robót na wezwanie Zamawiającego.</w:t>
      </w:r>
    </w:p>
    <w:p w:rsidR="009940E6" w:rsidRPr="00BB5ED1" w:rsidRDefault="009940E6" w:rsidP="00BB5ED1">
      <w:pPr>
        <w:pStyle w:val="Akapitzlist"/>
        <w:spacing w:after="60"/>
        <w:ind w:left="1066" w:right="15"/>
        <w:contextualSpacing w:val="0"/>
        <w:jc w:val="both"/>
        <w:rPr>
          <w:rFonts w:cstheme="minorHAnsi"/>
          <w:i/>
        </w:rPr>
      </w:pPr>
      <w:bookmarkStart w:id="5" w:name="_Hlk98330924"/>
    </w:p>
    <w:bookmarkEnd w:id="5"/>
    <w:p w:rsidR="00CE6C16" w:rsidRPr="00BB5ED1" w:rsidRDefault="00C50196" w:rsidP="00BB5ED1">
      <w:pPr>
        <w:autoSpaceDE w:val="0"/>
        <w:autoSpaceDN w:val="0"/>
        <w:adjustRightInd w:val="0"/>
        <w:spacing w:after="0"/>
        <w:jc w:val="both"/>
        <w:rPr>
          <w:rFonts w:cstheme="minorHAnsi"/>
          <w:b/>
        </w:rPr>
      </w:pPr>
      <w:r w:rsidRPr="00BB5ED1">
        <w:rPr>
          <w:rFonts w:cstheme="minorHAnsi"/>
          <w:b/>
        </w:rPr>
        <w:t>3. Postanowienia dotyczące Podmiotów udostępni</w:t>
      </w:r>
      <w:r w:rsidR="00CE6C16" w:rsidRPr="00BB5ED1">
        <w:rPr>
          <w:rFonts w:cstheme="minorHAnsi"/>
          <w:b/>
        </w:rPr>
        <w:t>ających zasoby:</w:t>
      </w:r>
    </w:p>
    <w:p w:rsidR="00CE6C16"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BB5ED1">
        <w:rPr>
          <w:rFonts w:cstheme="minorHAnsi"/>
        </w:rPr>
        <w:t xml:space="preserve">mi zasobami tego podmiotów. </w:t>
      </w:r>
    </w:p>
    <w:p w:rsidR="00D106C7"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BB5ED1">
        <w:rPr>
          <w:rFonts w:cstheme="minorHAnsi"/>
        </w:rPr>
        <w:t>oraz określa w sz</w:t>
      </w:r>
      <w:r w:rsidR="00D106C7" w:rsidRPr="00BB5ED1">
        <w:rPr>
          <w:rFonts w:cstheme="minorHAnsi"/>
        </w:rPr>
        <w:t xml:space="preserve">czególności: </w:t>
      </w:r>
    </w:p>
    <w:p w:rsidR="00D106C7" w:rsidRPr="00BB5ED1" w:rsidRDefault="00912FC5" w:rsidP="00BB5ED1">
      <w:pPr>
        <w:pStyle w:val="Akapitzlist"/>
        <w:numPr>
          <w:ilvl w:val="0"/>
          <w:numId w:val="10"/>
        </w:numPr>
        <w:autoSpaceDE w:val="0"/>
        <w:autoSpaceDN w:val="0"/>
        <w:adjustRightInd w:val="0"/>
        <w:spacing w:after="0"/>
        <w:ind w:left="1418"/>
        <w:jc w:val="both"/>
        <w:rPr>
          <w:rFonts w:cstheme="minorHAnsi"/>
        </w:rPr>
      </w:pPr>
      <w:r w:rsidRPr="00BB5ED1">
        <w:rPr>
          <w:rFonts w:cstheme="minorHAnsi"/>
        </w:rPr>
        <w:t xml:space="preserve"> zakres dostępnych wykonawcy zasobów podm</w:t>
      </w:r>
      <w:r w:rsidR="00D106C7" w:rsidRPr="00BB5ED1">
        <w:rPr>
          <w:rFonts w:cstheme="minorHAnsi"/>
        </w:rPr>
        <w:t xml:space="preserve">iotu udostępniającego zasoby; </w:t>
      </w:r>
    </w:p>
    <w:p w:rsidR="00D106C7" w:rsidRPr="00BB5ED1" w:rsidRDefault="00912FC5" w:rsidP="00BB5ED1">
      <w:pPr>
        <w:pStyle w:val="Akapitzlist"/>
        <w:numPr>
          <w:ilvl w:val="0"/>
          <w:numId w:val="10"/>
        </w:numPr>
        <w:autoSpaceDE w:val="0"/>
        <w:autoSpaceDN w:val="0"/>
        <w:adjustRightInd w:val="0"/>
        <w:spacing w:after="0"/>
        <w:ind w:left="1418"/>
        <w:jc w:val="both"/>
        <w:rPr>
          <w:rFonts w:cstheme="minorHAnsi"/>
        </w:rPr>
      </w:pPr>
      <w:r w:rsidRPr="00BB5ED1">
        <w:rPr>
          <w:rFonts w:cstheme="minorHAnsi"/>
        </w:rPr>
        <w:t>sposób i okres udostępnienia wykonawcy i wykorzystania przez niego zasobów podmiotu udostępniającego te zasoby</w:t>
      </w:r>
      <w:r w:rsidR="00D106C7" w:rsidRPr="00BB5ED1">
        <w:rPr>
          <w:rFonts w:cstheme="minorHAnsi"/>
        </w:rPr>
        <w:t xml:space="preserve"> przy wykonywaniu zamówienia; </w:t>
      </w:r>
    </w:p>
    <w:p w:rsidR="00D106C7" w:rsidRPr="00BB5ED1" w:rsidRDefault="00912FC5" w:rsidP="00BB5ED1">
      <w:pPr>
        <w:pStyle w:val="Akapitzlist"/>
        <w:numPr>
          <w:ilvl w:val="0"/>
          <w:numId w:val="10"/>
        </w:numPr>
        <w:autoSpaceDE w:val="0"/>
        <w:autoSpaceDN w:val="0"/>
        <w:adjustRightInd w:val="0"/>
        <w:spacing w:after="0"/>
        <w:ind w:left="1418"/>
        <w:jc w:val="both"/>
        <w:rPr>
          <w:rFonts w:cstheme="minorHAnsi"/>
        </w:rPr>
      </w:pPr>
      <w:r w:rsidRPr="00BB5ED1">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BB5ED1">
        <w:rPr>
          <w:rFonts w:cstheme="minorHAnsi"/>
        </w:rPr>
        <w:t xml:space="preserve">azane zdolności dotyczą. </w:t>
      </w:r>
    </w:p>
    <w:p w:rsidR="00D106C7" w:rsidRPr="00BB5ED1" w:rsidRDefault="000B45E8" w:rsidP="00BB5ED1">
      <w:pPr>
        <w:numPr>
          <w:ilvl w:val="0"/>
          <w:numId w:val="9"/>
        </w:numPr>
        <w:spacing w:after="0"/>
        <w:ind w:right="20"/>
        <w:jc w:val="both"/>
        <w:textAlignment w:val="baseline"/>
        <w:rPr>
          <w:rFonts w:eastAsia="Times New Roman" w:cstheme="minorHAnsi"/>
          <w:color w:val="000000"/>
        </w:rPr>
      </w:pPr>
      <w:r w:rsidRPr="00BB5ED1">
        <w:rPr>
          <w:rFonts w:eastAsia="Times New Roman" w:cstheme="minorHAnsi"/>
          <w:color w:val="000000"/>
        </w:rPr>
        <w:t>Zamawiający</w:t>
      </w:r>
      <w:r w:rsidR="00D106C7" w:rsidRPr="00BB5ED1">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BB5ED1" w:rsidRDefault="00866B92" w:rsidP="00BB5ED1">
      <w:pPr>
        <w:numPr>
          <w:ilvl w:val="0"/>
          <w:numId w:val="9"/>
        </w:numPr>
        <w:spacing w:after="0"/>
        <w:ind w:right="20"/>
        <w:jc w:val="both"/>
        <w:textAlignment w:val="baseline"/>
        <w:rPr>
          <w:rFonts w:eastAsia="Times New Roman" w:cstheme="minorHAnsi"/>
          <w:color w:val="000000"/>
        </w:rPr>
      </w:pPr>
      <w:r w:rsidRPr="00BB5ED1">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BB5ED1">
        <w:rPr>
          <w:rFonts w:eastAsia="Times New Roman" w:cstheme="minorHAnsi"/>
          <w:color w:val="000000"/>
        </w:rPr>
        <w:t>Zamawiający</w:t>
      </w:r>
      <w:r w:rsidRPr="00BB5ED1">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BB5ED1" w:rsidRDefault="00866B92" w:rsidP="00BB5ED1">
      <w:pPr>
        <w:numPr>
          <w:ilvl w:val="0"/>
          <w:numId w:val="9"/>
        </w:numPr>
        <w:spacing w:after="0"/>
        <w:ind w:right="20"/>
        <w:jc w:val="both"/>
        <w:textAlignment w:val="baseline"/>
        <w:rPr>
          <w:rFonts w:eastAsia="Times New Roman" w:cstheme="minorHAnsi"/>
          <w:color w:val="000000"/>
        </w:rPr>
      </w:pPr>
      <w:r w:rsidRPr="00BB5ED1">
        <w:rPr>
          <w:rFonts w:eastAsia="Times New Roman" w:cstheme="minorHAnsi"/>
          <w:b/>
          <w:bCs/>
          <w:color w:val="000000"/>
        </w:rPr>
        <w:lastRenderedPageBreak/>
        <w:t xml:space="preserve">UWAGA: </w:t>
      </w:r>
      <w:r w:rsidRPr="00BB5ED1">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BB5ED1" w:rsidRDefault="00912FC5" w:rsidP="00BB5ED1">
      <w:pPr>
        <w:numPr>
          <w:ilvl w:val="0"/>
          <w:numId w:val="9"/>
        </w:numPr>
        <w:autoSpaceDE w:val="0"/>
        <w:autoSpaceDN w:val="0"/>
        <w:adjustRightInd w:val="0"/>
        <w:spacing w:after="0"/>
        <w:ind w:right="20"/>
        <w:jc w:val="both"/>
        <w:textAlignment w:val="baseline"/>
        <w:rPr>
          <w:rFonts w:cstheme="minorHAnsi"/>
        </w:rPr>
      </w:pPr>
      <w:r w:rsidRPr="00BB5ED1">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BB5ED1" w:rsidRDefault="00866B92" w:rsidP="00BB5ED1">
      <w:pPr>
        <w:autoSpaceDE w:val="0"/>
        <w:autoSpaceDN w:val="0"/>
        <w:adjustRightInd w:val="0"/>
        <w:spacing w:after="0"/>
        <w:ind w:right="20"/>
        <w:jc w:val="both"/>
        <w:textAlignment w:val="baseline"/>
        <w:rPr>
          <w:rFonts w:cstheme="minorHAnsi"/>
        </w:rPr>
      </w:pPr>
    </w:p>
    <w:p w:rsidR="00674751" w:rsidRPr="00BB5ED1" w:rsidRDefault="00C50196" w:rsidP="00BB5ED1">
      <w:pPr>
        <w:autoSpaceDE w:val="0"/>
        <w:autoSpaceDN w:val="0"/>
        <w:adjustRightInd w:val="0"/>
        <w:spacing w:after="0"/>
        <w:ind w:right="20"/>
        <w:jc w:val="both"/>
        <w:textAlignment w:val="baseline"/>
        <w:rPr>
          <w:rFonts w:cstheme="minorHAnsi"/>
        </w:rPr>
      </w:pPr>
      <w:r w:rsidRPr="00BB5ED1">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BB5ED1">
        <w:rPr>
          <w:rFonts w:cstheme="minorHAnsi"/>
        </w:rPr>
        <w:t xml:space="preserve">Oferty </w:t>
      </w:r>
      <w:r w:rsidRPr="00BB5ED1">
        <w:rPr>
          <w:rFonts w:cstheme="minorHAnsi"/>
        </w:rPr>
        <w:t>Wykonawc</w:t>
      </w:r>
      <w:r w:rsidR="0032107B" w:rsidRPr="00BB5ED1">
        <w:rPr>
          <w:rFonts w:cstheme="minorHAnsi"/>
        </w:rPr>
        <w:t>ów</w:t>
      </w:r>
      <w:r w:rsidRPr="00BB5ED1">
        <w:rPr>
          <w:rFonts w:cstheme="minorHAnsi"/>
        </w:rPr>
        <w:t xml:space="preserve">, którzy nie wykażą spełnienia warunków udziału w postępowaniu podlegać będą </w:t>
      </w:r>
      <w:r w:rsidR="0032107B" w:rsidRPr="00BB5ED1">
        <w:rPr>
          <w:rFonts w:cstheme="minorHAnsi"/>
        </w:rPr>
        <w:t>odrzuceniu</w:t>
      </w:r>
      <w:r w:rsidRPr="00BB5ED1">
        <w:rPr>
          <w:rFonts w:cstheme="minorHAnsi"/>
        </w:rPr>
        <w:t>.</w:t>
      </w:r>
    </w:p>
    <w:p w:rsidR="00674751" w:rsidRPr="00BB5ED1" w:rsidRDefault="00804952" w:rsidP="00BB5ED1">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BB5ED1">
        <w:rPr>
          <w:rFonts w:eastAsia="Times New Roman" w:cstheme="minorHAnsi"/>
          <w:color w:val="000000"/>
        </w:rPr>
        <w:t>W</w:t>
      </w:r>
      <w:r w:rsidR="00674751" w:rsidRPr="00BB5ED1">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BB5ED1" w:rsidRDefault="00403D97" w:rsidP="00BB5ED1">
      <w:pPr>
        <w:spacing w:after="0"/>
        <w:jc w:val="both"/>
        <w:textAlignment w:val="baseline"/>
        <w:rPr>
          <w:rFonts w:eastAsia="Times New Roman" w:cstheme="minorHAnsi"/>
          <w:color w:val="000000"/>
        </w:rPr>
      </w:pPr>
      <w:r w:rsidRPr="00BB5ED1">
        <w:rPr>
          <w:rFonts w:eastAsia="Times New Roman" w:cstheme="minorHAnsi"/>
          <w:color w:val="000000"/>
        </w:rPr>
        <w:t>7.</w:t>
      </w:r>
      <w:r w:rsidR="00674751" w:rsidRPr="00BB5ED1">
        <w:rPr>
          <w:rFonts w:eastAsia="Times New Roman" w:cstheme="minorHAnsi"/>
          <w:color w:val="000000"/>
        </w:rPr>
        <w:t>W przypadku Wykonawców wspólnie ubiegających się o udziel</w:t>
      </w:r>
      <w:r w:rsidR="009E245E" w:rsidRPr="00BB5ED1">
        <w:rPr>
          <w:rFonts w:eastAsia="Times New Roman" w:cstheme="minorHAnsi"/>
          <w:color w:val="000000"/>
        </w:rPr>
        <w:t xml:space="preserve">enie zamówienia, oświadczenia, </w:t>
      </w:r>
      <w:r w:rsidR="009E245E" w:rsidRPr="00BB5ED1">
        <w:rPr>
          <w:rFonts w:cstheme="minorHAnsi"/>
          <w:color w:val="000000"/>
        </w:rPr>
        <w:t>o spełnianiu warunków udziału w postępowaniu oraz o braku podstaw do wykluczenia z postępowania</w:t>
      </w:r>
      <w:r w:rsidR="00674751" w:rsidRPr="00BB5ED1">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BB5ED1" w:rsidRDefault="00403D97" w:rsidP="00BB5ED1">
      <w:pPr>
        <w:spacing w:after="0"/>
        <w:jc w:val="both"/>
        <w:textAlignment w:val="baseline"/>
        <w:rPr>
          <w:rFonts w:eastAsia="Times New Roman" w:cstheme="minorHAnsi"/>
          <w:color w:val="000000"/>
        </w:rPr>
      </w:pPr>
      <w:r w:rsidRPr="00BB5ED1">
        <w:rPr>
          <w:rFonts w:eastAsia="Times New Roman" w:cstheme="minorHAnsi"/>
          <w:color w:val="000000"/>
        </w:rPr>
        <w:t>8.</w:t>
      </w:r>
      <w:r w:rsidR="00D708B8" w:rsidRPr="00BB5ED1">
        <w:rPr>
          <w:rFonts w:eastAsia="Times New Roman" w:cstheme="minorHAnsi"/>
          <w:color w:val="000000"/>
        </w:rPr>
        <w:t xml:space="preserve"> </w:t>
      </w:r>
      <w:r w:rsidR="00674751" w:rsidRPr="00BB5ED1">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BB5ED1" w:rsidRDefault="00674751" w:rsidP="00BB5ED1">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BB5ED1">
        <w:rPr>
          <w:rFonts w:eastAsia="Times New Roman" w:cstheme="minorHAnsi"/>
          <w:color w:val="000000"/>
        </w:rPr>
        <w:t>Oświadczenia i dokumenty potwierdzające brak podstaw do wykluczenia z postępowania składa każdy z Wykonawców wspólnie ubiegających się o zamówienie.</w:t>
      </w:r>
    </w:p>
    <w:p w:rsidR="00ED1C57" w:rsidRPr="00BB5ED1" w:rsidRDefault="00ED1C57" w:rsidP="00BB5ED1">
      <w:pPr>
        <w:pStyle w:val="Akapitzlist"/>
        <w:tabs>
          <w:tab w:val="left" w:pos="284"/>
          <w:tab w:val="left" w:pos="851"/>
        </w:tabs>
        <w:spacing w:after="0"/>
        <w:ind w:left="0"/>
        <w:jc w:val="both"/>
        <w:textAlignment w:val="baseline"/>
        <w:rPr>
          <w:rFonts w:eastAsia="Times New Roman" w:cstheme="minorHAnsi"/>
          <w:color w:val="000000"/>
        </w:rPr>
      </w:pPr>
    </w:p>
    <w:p w:rsidR="00001511" w:rsidRPr="00BB5ED1" w:rsidRDefault="00001511" w:rsidP="00BB5ED1">
      <w:pPr>
        <w:shd w:val="clear" w:color="auto" w:fill="F2F2F2" w:themeFill="background1" w:themeFillShade="F2"/>
        <w:tabs>
          <w:tab w:val="left" w:pos="851"/>
        </w:tabs>
        <w:spacing w:after="0"/>
        <w:jc w:val="both"/>
        <w:rPr>
          <w:rFonts w:cstheme="minorHAnsi"/>
          <w:b/>
          <w:color w:val="FF0000"/>
        </w:rPr>
      </w:pPr>
      <w:bookmarkStart w:id="6" w:name="_Hlk98311739"/>
      <w:r w:rsidRPr="00BB5ED1">
        <w:rPr>
          <w:rFonts w:cstheme="minorHAnsi"/>
          <w:b/>
          <w:shd w:val="clear" w:color="auto" w:fill="F2F2F2" w:themeFill="background1" w:themeFillShade="F2"/>
        </w:rPr>
        <w:t>V</w:t>
      </w:r>
      <w:r w:rsidR="00A22617" w:rsidRPr="00BB5ED1">
        <w:rPr>
          <w:rFonts w:cstheme="minorHAnsi"/>
          <w:b/>
          <w:shd w:val="clear" w:color="auto" w:fill="F2F2F2" w:themeFill="background1" w:themeFillShade="F2"/>
        </w:rPr>
        <w:t>II</w:t>
      </w:r>
      <w:r w:rsidRPr="00BB5ED1">
        <w:rPr>
          <w:rFonts w:cstheme="minorHAnsi"/>
          <w:b/>
          <w:shd w:val="clear" w:color="auto" w:fill="F2F2F2" w:themeFill="background1" w:themeFillShade="F2"/>
        </w:rPr>
        <w:t xml:space="preserve">. </w:t>
      </w:r>
      <w:r w:rsidR="00BA4E9D" w:rsidRPr="00BB5ED1">
        <w:rPr>
          <w:rFonts w:cstheme="minorHAnsi"/>
          <w:b/>
        </w:rPr>
        <w:t>Wymagania formalne dotyczące składanych oświadczeń i dokumentów</w:t>
      </w:r>
    </w:p>
    <w:bookmarkEnd w:id="6"/>
    <w:p w:rsidR="00475667" w:rsidRPr="00BB5ED1" w:rsidRDefault="00A331EA" w:rsidP="00BB5ED1">
      <w:pPr>
        <w:pStyle w:val="Akapitzlist"/>
        <w:numPr>
          <w:ilvl w:val="0"/>
          <w:numId w:val="49"/>
        </w:numPr>
        <w:autoSpaceDE w:val="0"/>
        <w:autoSpaceDN w:val="0"/>
        <w:adjustRightInd w:val="0"/>
        <w:spacing w:after="0"/>
        <w:jc w:val="both"/>
        <w:rPr>
          <w:rFonts w:cstheme="minorHAnsi"/>
        </w:rPr>
      </w:pPr>
      <w:r w:rsidRPr="00BB5ED1">
        <w:rPr>
          <w:rFonts w:cstheme="minorHAnsi"/>
        </w:rPr>
        <w:t>Na ofertę składają się nastę</w:t>
      </w:r>
      <w:r w:rsidR="00475667" w:rsidRPr="00BB5ED1">
        <w:rPr>
          <w:rFonts w:cstheme="minorHAnsi"/>
        </w:rPr>
        <w:t>pujące dokumenty i załączniki:</w:t>
      </w:r>
    </w:p>
    <w:p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b/>
        </w:rPr>
        <w:t>Formularz ofertowy</w:t>
      </w:r>
      <w:r w:rsidRPr="00BB5ED1">
        <w:rPr>
          <w:rFonts w:cstheme="minorHAnsi"/>
        </w:rPr>
        <w:t xml:space="preserve"> </w:t>
      </w:r>
      <w:r w:rsidR="00A26004" w:rsidRPr="00BB5ED1">
        <w:rPr>
          <w:rFonts w:cstheme="minorHAnsi"/>
        </w:rPr>
        <w:t>–</w:t>
      </w:r>
      <w:r w:rsidRPr="00BB5ED1">
        <w:rPr>
          <w:rFonts w:cstheme="minorHAnsi"/>
        </w:rPr>
        <w:t xml:space="preserve"> wypełniony</w:t>
      </w:r>
      <w:r w:rsidR="00A26004" w:rsidRPr="00BB5ED1">
        <w:rPr>
          <w:rFonts w:cstheme="minorHAnsi"/>
        </w:rPr>
        <w:t xml:space="preserve"> </w:t>
      </w:r>
      <w:r w:rsidRPr="00BB5ED1">
        <w:rPr>
          <w:rFonts w:cstheme="minorHAnsi"/>
        </w:rPr>
        <w:t>i podpisany przez wykonawcę.</w:t>
      </w:r>
    </w:p>
    <w:p w:rsidR="00096D97" w:rsidRPr="00BB5ED1" w:rsidRDefault="00096D97" w:rsidP="00BB5ED1">
      <w:pPr>
        <w:pStyle w:val="Akapitzlist"/>
        <w:numPr>
          <w:ilvl w:val="0"/>
          <w:numId w:val="50"/>
        </w:numPr>
        <w:autoSpaceDE w:val="0"/>
        <w:autoSpaceDN w:val="0"/>
        <w:adjustRightInd w:val="0"/>
        <w:spacing w:after="0"/>
        <w:jc w:val="both"/>
        <w:rPr>
          <w:rFonts w:cstheme="minorHAnsi"/>
          <w:color w:val="000000" w:themeColor="text1"/>
        </w:rPr>
      </w:pPr>
      <w:r w:rsidRPr="00BB5ED1">
        <w:rPr>
          <w:rFonts w:cstheme="minorHAnsi"/>
          <w:b/>
        </w:rPr>
        <w:t>Oświadczenie Wykonawcy o spełnieniu warunków udziału w postępowaniu oraz o nie podleganiu wykluczeniu</w:t>
      </w:r>
      <w:r w:rsidRPr="00BB5ED1">
        <w:rPr>
          <w:rFonts w:cstheme="minorHAnsi"/>
        </w:rPr>
        <w:t xml:space="preserve"> - wypełnione i podpisane przez wykonawcę. Oświadczenie to stanowi dowód potwierdzający brak podstaw wykluczenia, spełnianie warunków udziału w postępowaniu odpowiednio na dzień składania ofert, </w:t>
      </w:r>
      <w:r w:rsidRPr="00BB5ED1">
        <w:rPr>
          <w:rFonts w:cstheme="minorHAnsi"/>
          <w:color w:val="000000" w:themeColor="text1"/>
        </w:rPr>
        <w:t>tymczasowo zastępujący wymagane przez zamawiającego podmiotowe środki dowodowe.</w:t>
      </w:r>
    </w:p>
    <w:p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rPr>
        <w:t>Wykonawca, w przypadku polegania na zdolnościach lub sytuacji podmiotów udostępniających zasoby, przedstawia, wraz z własnym oświadczeniem, o którym mowa w pkt</w:t>
      </w:r>
      <w:r w:rsidR="00121054" w:rsidRPr="00BB5ED1">
        <w:rPr>
          <w:rFonts w:cstheme="minorHAnsi"/>
        </w:rPr>
        <w:t>.</w:t>
      </w:r>
      <w:r w:rsidRPr="00BB5ED1">
        <w:rPr>
          <w:rFonts w:cstheme="minorHAnsi"/>
        </w:rPr>
        <w:t xml:space="preserve"> </w:t>
      </w:r>
      <w:r w:rsidR="00121054" w:rsidRPr="00BB5ED1">
        <w:rPr>
          <w:rFonts w:cstheme="minorHAnsi"/>
        </w:rPr>
        <w:t>2</w:t>
      </w:r>
      <w:r w:rsidRPr="00BB5ED1">
        <w:rPr>
          <w:rFonts w:cstheme="minorHAnsi"/>
        </w:rPr>
        <w:t xml:space="preserve">, także </w:t>
      </w:r>
      <w:r w:rsidRPr="00BB5ED1">
        <w:rPr>
          <w:rFonts w:cstheme="minorHAnsi"/>
          <w:u w:val="single"/>
        </w:rPr>
        <w:t>oświadczenie podmiotu udostępniającego zasoby</w:t>
      </w:r>
      <w:r w:rsidRPr="00BB5ED1">
        <w:rPr>
          <w:rFonts w:cstheme="minorHAnsi"/>
        </w:rPr>
        <w:t>, potwierdzające brak podstaw wykluczenia tego podmiotu oraz odpowiednio spełnianie warunków udziału w postępowaniu w zakresie, w jakim wykonawca powołuje się na jego zasoby.</w:t>
      </w:r>
    </w:p>
    <w:p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rPr>
        <w:t>W przypadku wspólnego ubiegania się o zamówienie przez wykonawców, oświadczenie, o którym mowa w pkt</w:t>
      </w:r>
      <w:r w:rsidR="00121054" w:rsidRPr="00BB5ED1">
        <w:rPr>
          <w:rFonts w:cstheme="minorHAnsi"/>
        </w:rPr>
        <w:t>.</w:t>
      </w:r>
      <w:r w:rsidRPr="00BB5ED1">
        <w:rPr>
          <w:rFonts w:cstheme="minorHAnsi"/>
        </w:rPr>
        <w:t xml:space="preserve"> </w:t>
      </w:r>
      <w:r w:rsidR="00121054" w:rsidRPr="00BB5ED1">
        <w:rPr>
          <w:rFonts w:cstheme="minorHAnsi"/>
        </w:rPr>
        <w:t>2</w:t>
      </w:r>
      <w:r w:rsidRPr="00BB5ED1">
        <w:rPr>
          <w:rFonts w:cstheme="minorHAnsi"/>
        </w:rPr>
        <w:t xml:space="preserve"> składa każdy z wykonawców w zakresie, w jakim każdy z wykonawców wykazuje spełnianie warunków udziału w postępowaniu. </w:t>
      </w:r>
    </w:p>
    <w:p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rPr>
        <w:t xml:space="preserve">W przypadku wspólnego ubiegania się o zamówienie przez wykonawców w przypadku o którym mowa w art. 117 ust. 2 i 3 ustawy </w:t>
      </w:r>
      <w:proofErr w:type="spellStart"/>
      <w:r w:rsidRPr="00BB5ED1">
        <w:rPr>
          <w:rFonts w:cstheme="minorHAnsi"/>
        </w:rPr>
        <w:t>Pzp</w:t>
      </w:r>
      <w:proofErr w:type="spellEnd"/>
      <w:r w:rsidRPr="00BB5ED1">
        <w:rPr>
          <w:rFonts w:cstheme="minorHAnsi"/>
        </w:rPr>
        <w:t>, Wykonawcy składają oświadczenie, z którego wynika, które roboty budowlane, dostawy lub usługi wykonują poszczególni wykonawcy.</w:t>
      </w:r>
    </w:p>
    <w:p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bCs/>
          <w:u w:val="single"/>
        </w:rPr>
        <w:lastRenderedPageBreak/>
        <w:t>ZOBOWIĄZANIE</w:t>
      </w:r>
      <w:r w:rsidRPr="00BB5ED1">
        <w:rPr>
          <w:rFonts w:cstheme="minorHAnsi"/>
          <w:bCs/>
        </w:rPr>
        <w:t xml:space="preserve"> do oddania do dyspozycji niezbędnych zasobów  na potrzeby realizacji zamówienia </w:t>
      </w:r>
      <w:r w:rsidRPr="00BB5ED1">
        <w:rPr>
          <w:rFonts w:cstheme="minorHAnsi"/>
        </w:rPr>
        <w:t>jeżeli Wykonawca w celu potwierdzenia spełniania warunków udziału w postępowaniu polega na zdolnościach lub sytuacji podmiotów udostępniających zasoby.</w:t>
      </w:r>
    </w:p>
    <w:p w:rsidR="00E823EB" w:rsidRPr="00BB5ED1" w:rsidRDefault="00DF3F3A" w:rsidP="00BB5ED1">
      <w:pPr>
        <w:pStyle w:val="Akapitzlist"/>
        <w:numPr>
          <w:ilvl w:val="0"/>
          <w:numId w:val="50"/>
        </w:numPr>
        <w:autoSpaceDE w:val="0"/>
        <w:autoSpaceDN w:val="0"/>
        <w:adjustRightInd w:val="0"/>
        <w:spacing w:after="0"/>
        <w:jc w:val="both"/>
        <w:rPr>
          <w:rFonts w:cstheme="minorHAnsi"/>
        </w:rPr>
      </w:pPr>
      <w:r w:rsidRPr="00BB5ED1">
        <w:rPr>
          <w:rFonts w:cstheme="minorHAnsi"/>
          <w:u w:val="single"/>
        </w:rPr>
        <w:t>Pełnomocnictwo</w:t>
      </w:r>
      <w:r w:rsidRPr="00BB5ED1">
        <w:rPr>
          <w:rFonts w:cstheme="minorHAnsi"/>
        </w:rPr>
        <w:t xml:space="preserve"> upoważniające do złożenia oferty, o ile ofertę składa pełnomocnik oraz </w:t>
      </w:r>
      <w:r w:rsidRPr="00BB5ED1">
        <w:rPr>
          <w:rFonts w:cstheme="minorHAnsi"/>
          <w:u w:val="single"/>
        </w:rPr>
        <w:t>pełnomocnictwo</w:t>
      </w:r>
      <w:r w:rsidRPr="00BB5ED1">
        <w:rPr>
          <w:rFonts w:cstheme="minorHAnsi"/>
        </w:rPr>
        <w:t xml:space="preserve"> do reprezentowania w postępowaniu Wykonawców wspólnie ubiegających się o udzielenie zamówienia – </w:t>
      </w:r>
      <w:r w:rsidRPr="00BB5ED1">
        <w:rPr>
          <w:rFonts w:cstheme="minorHAnsi"/>
          <w:u w:val="single"/>
        </w:rPr>
        <w:t>dotyczy ofert składanych przez Wykonawców wspólnie ubiegających się o udzielenie zamówienia(konsorcjum, spółka cywilna)</w:t>
      </w:r>
      <w:r w:rsidRPr="00BB5ED1">
        <w:rPr>
          <w:rFonts w:cstheme="minorHAnsi"/>
        </w:rPr>
        <w:t>;</w:t>
      </w:r>
    </w:p>
    <w:p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u w:val="single"/>
        </w:rPr>
        <w:t>Uzasadnienie</w:t>
      </w:r>
      <w:r w:rsidRPr="00BB5ED1">
        <w:rPr>
          <w:rFonts w:cstheme="minorHAnsi"/>
        </w:rPr>
        <w:t xml:space="preserve"> zastrzeżenia dokumentów wskazanych w formularzu ofertowym jako tajemnicy przedsiębiorstwa (jeżeli dotyczy).</w:t>
      </w:r>
    </w:p>
    <w:p w:rsidR="00D708B8" w:rsidRPr="00BB5ED1" w:rsidRDefault="00D708B8" w:rsidP="00BB5ED1">
      <w:pPr>
        <w:autoSpaceDE w:val="0"/>
        <w:autoSpaceDN w:val="0"/>
        <w:adjustRightInd w:val="0"/>
        <w:spacing w:after="0"/>
        <w:jc w:val="both"/>
        <w:rPr>
          <w:rFonts w:cstheme="minorHAnsi"/>
        </w:rPr>
      </w:pPr>
    </w:p>
    <w:p w:rsidR="00C57A17" w:rsidRPr="00BB5ED1" w:rsidRDefault="0089451A" w:rsidP="00BB5ED1">
      <w:pPr>
        <w:autoSpaceDE w:val="0"/>
        <w:autoSpaceDN w:val="0"/>
        <w:adjustRightInd w:val="0"/>
        <w:spacing w:after="0"/>
        <w:jc w:val="both"/>
        <w:rPr>
          <w:rFonts w:cstheme="minorHAnsi"/>
        </w:rPr>
      </w:pPr>
      <w:r w:rsidRPr="00BB5ED1">
        <w:rPr>
          <w:rFonts w:cstheme="minorHAnsi"/>
        </w:rPr>
        <w:t>2.</w:t>
      </w:r>
      <w:r w:rsidR="007632C3" w:rsidRPr="00BB5ED1">
        <w:rPr>
          <w:rFonts w:cstheme="minorHAnsi"/>
        </w:rPr>
        <w:t xml:space="preserve"> W sytuacjach określonych w art. 128 ustawy </w:t>
      </w:r>
      <w:proofErr w:type="spellStart"/>
      <w:r w:rsidR="007632C3" w:rsidRPr="00BB5ED1">
        <w:rPr>
          <w:rFonts w:cstheme="minorHAnsi"/>
        </w:rPr>
        <w:t>Pzp</w:t>
      </w:r>
      <w:proofErr w:type="spellEnd"/>
      <w:r w:rsidR="007632C3" w:rsidRPr="00BB5ED1">
        <w:rPr>
          <w:rFonts w:cstheme="minorHAnsi"/>
        </w:rPr>
        <w:t xml:space="preserve"> </w:t>
      </w:r>
      <w:r w:rsidR="000B45E8" w:rsidRPr="00BB5ED1">
        <w:rPr>
          <w:rFonts w:cstheme="minorHAnsi"/>
        </w:rPr>
        <w:t>Zamawiający</w:t>
      </w:r>
      <w:r w:rsidR="007632C3" w:rsidRPr="00BB5ED1">
        <w:rPr>
          <w:rFonts w:cstheme="minorHAnsi"/>
        </w:rPr>
        <w:t xml:space="preserve"> może wezwać do złożenia, poprawienia lub uzupełnienia w wyznaczonym terminie: </w:t>
      </w:r>
      <w:r w:rsidR="007632C3" w:rsidRPr="00BB5ED1">
        <w:rPr>
          <w:rFonts w:cstheme="minorHAnsi"/>
        </w:rPr>
        <w:cr/>
        <w:t>- oświadczenia</w:t>
      </w:r>
      <w:r w:rsidR="00C774A8" w:rsidRPr="00BB5ED1">
        <w:rPr>
          <w:rFonts w:cstheme="minorHAnsi"/>
        </w:rPr>
        <w:t>, o którym mowa w a</w:t>
      </w:r>
      <w:r w:rsidR="00D86767" w:rsidRPr="00BB5ED1">
        <w:rPr>
          <w:rFonts w:cstheme="minorHAnsi"/>
        </w:rPr>
        <w:t>rt</w:t>
      </w:r>
      <w:r w:rsidR="00C774A8" w:rsidRPr="00BB5ED1">
        <w:rPr>
          <w:rFonts w:cstheme="minorHAnsi"/>
        </w:rPr>
        <w:t xml:space="preserve">. 125 ust.1 ustawy </w:t>
      </w:r>
      <w:proofErr w:type="spellStart"/>
      <w:r w:rsidR="00C774A8" w:rsidRPr="00BB5ED1">
        <w:rPr>
          <w:rFonts w:cstheme="minorHAnsi"/>
        </w:rPr>
        <w:t>Pzp</w:t>
      </w:r>
      <w:proofErr w:type="spellEnd"/>
      <w:r w:rsidR="007632C3" w:rsidRPr="00BB5ED1">
        <w:rPr>
          <w:rFonts w:cstheme="minorHAnsi"/>
        </w:rPr>
        <w:t xml:space="preserve">, </w:t>
      </w:r>
      <w:r w:rsidR="007632C3" w:rsidRPr="00BB5ED1">
        <w:rPr>
          <w:rFonts w:cstheme="minorHAnsi"/>
        </w:rPr>
        <w:cr/>
        <w:t xml:space="preserve">- podmiotowych środków dowodowych, </w:t>
      </w:r>
      <w:r w:rsidR="007632C3" w:rsidRPr="00BB5ED1">
        <w:rPr>
          <w:rFonts w:cstheme="minorHAnsi"/>
        </w:rPr>
        <w:cr/>
        <w:t>- innych dokumentów lub oświa</w:t>
      </w:r>
      <w:r w:rsidR="00D86767" w:rsidRPr="00BB5ED1">
        <w:rPr>
          <w:rFonts w:cstheme="minorHAnsi"/>
        </w:rPr>
        <w:t>dczeń składanych w postępowaniu.</w:t>
      </w:r>
      <w:r w:rsidR="007632C3" w:rsidRPr="00BB5ED1">
        <w:rPr>
          <w:rFonts w:cstheme="minorHAnsi"/>
        </w:rPr>
        <w:cr/>
      </w:r>
      <w:r w:rsidR="003B2BA0" w:rsidRPr="00BB5ED1">
        <w:rPr>
          <w:rFonts w:cstheme="minorHAnsi"/>
        </w:rPr>
        <w:t>3.</w:t>
      </w:r>
      <w:r w:rsidR="007632C3" w:rsidRPr="00BB5ED1">
        <w:rPr>
          <w:rFonts w:cstheme="minorHAnsi"/>
        </w:rPr>
        <w:t xml:space="preserve"> </w:t>
      </w:r>
      <w:r w:rsidR="000B45E8" w:rsidRPr="00BB5ED1">
        <w:rPr>
          <w:rFonts w:cstheme="minorHAnsi"/>
        </w:rPr>
        <w:t>Zamawiający</w:t>
      </w:r>
      <w:r w:rsidR="007632C3" w:rsidRPr="00BB5ED1">
        <w:rPr>
          <w:rFonts w:cstheme="minorHAnsi"/>
        </w:rPr>
        <w:t xml:space="preserve"> może żądać od wykonawców wyjaśnień dotyczących treści oświadczenia</w:t>
      </w:r>
      <w:r w:rsidR="00ED1C57" w:rsidRPr="00BB5ED1">
        <w:rPr>
          <w:rFonts w:cstheme="minorHAnsi"/>
        </w:rPr>
        <w:t>,</w:t>
      </w:r>
      <w:r w:rsidR="00D86767" w:rsidRPr="00BB5ED1">
        <w:rPr>
          <w:rFonts w:cstheme="minorHAnsi"/>
        </w:rPr>
        <w:t xml:space="preserve"> o którym mowa w art. 125 ust.1 ustawy </w:t>
      </w:r>
      <w:proofErr w:type="spellStart"/>
      <w:r w:rsidR="00D86767" w:rsidRPr="00BB5ED1">
        <w:rPr>
          <w:rFonts w:cstheme="minorHAnsi"/>
        </w:rPr>
        <w:t>Pzp</w:t>
      </w:r>
      <w:proofErr w:type="spellEnd"/>
      <w:r w:rsidR="007632C3" w:rsidRPr="00BB5ED1">
        <w:rPr>
          <w:rFonts w:cstheme="minorHAnsi"/>
        </w:rPr>
        <w:t xml:space="preserve"> lub złożonych podmiotowych środków dowodowych lub innych dokumentów lub oświad</w:t>
      </w:r>
      <w:r w:rsidR="00C57A17" w:rsidRPr="00BB5ED1">
        <w:rPr>
          <w:rFonts w:cstheme="minorHAnsi"/>
        </w:rPr>
        <w:t>czeń składanych w postępowaniu.</w:t>
      </w:r>
    </w:p>
    <w:p w:rsidR="004C567E" w:rsidRPr="00BB5ED1" w:rsidRDefault="004C567E" w:rsidP="00BB5ED1">
      <w:pPr>
        <w:autoSpaceDE w:val="0"/>
        <w:autoSpaceDN w:val="0"/>
        <w:adjustRightInd w:val="0"/>
        <w:spacing w:after="0"/>
        <w:jc w:val="both"/>
        <w:rPr>
          <w:rFonts w:cstheme="minorHAnsi"/>
        </w:rPr>
      </w:pPr>
    </w:p>
    <w:p w:rsidR="00C57A17" w:rsidRPr="00BB5ED1" w:rsidRDefault="00C57A17" w:rsidP="00BB5ED1">
      <w:pPr>
        <w:autoSpaceDE w:val="0"/>
        <w:autoSpaceDN w:val="0"/>
        <w:adjustRightInd w:val="0"/>
        <w:spacing w:after="0"/>
        <w:jc w:val="both"/>
        <w:rPr>
          <w:rFonts w:cstheme="minorHAnsi"/>
          <w:b/>
          <w:u w:val="single"/>
        </w:rPr>
      </w:pPr>
      <w:r w:rsidRPr="00BB5ED1">
        <w:rPr>
          <w:rFonts w:cstheme="minorHAnsi"/>
        </w:rPr>
        <w:t xml:space="preserve">4. </w:t>
      </w:r>
      <w:r w:rsidRPr="00BB5ED1">
        <w:rPr>
          <w:rFonts w:cstheme="minorHAnsi"/>
          <w:b/>
        </w:rPr>
        <w:t xml:space="preserve">W celu oceny spełnienia przez wykonawcę warunków, o których mowa w </w:t>
      </w:r>
      <w:r w:rsidR="004B4FAC" w:rsidRPr="00BB5ED1">
        <w:rPr>
          <w:rFonts w:cstheme="minorHAnsi"/>
          <w:b/>
        </w:rPr>
        <w:t>R</w:t>
      </w:r>
      <w:r w:rsidR="00D251A6" w:rsidRPr="00BB5ED1">
        <w:rPr>
          <w:rFonts w:cstheme="minorHAnsi"/>
          <w:b/>
        </w:rPr>
        <w:t xml:space="preserve">ozdziale </w:t>
      </w:r>
      <w:r w:rsidRPr="00BB5ED1">
        <w:rPr>
          <w:rFonts w:cstheme="minorHAnsi"/>
          <w:b/>
        </w:rPr>
        <w:t>VI</w:t>
      </w:r>
      <w:r w:rsidR="00CB67B7" w:rsidRPr="00BB5ED1">
        <w:rPr>
          <w:rFonts w:cstheme="minorHAnsi"/>
          <w:b/>
        </w:rPr>
        <w:t xml:space="preserve"> ust. </w:t>
      </w:r>
      <w:r w:rsidRPr="00BB5ED1">
        <w:rPr>
          <w:rFonts w:cstheme="minorHAnsi"/>
          <w:b/>
        </w:rPr>
        <w:t>2 SWZ</w:t>
      </w:r>
      <w:r w:rsidRPr="00BB5ED1">
        <w:rPr>
          <w:rFonts w:cstheme="minorHAnsi"/>
        </w:rPr>
        <w:t xml:space="preserve">, należy na wezwanie </w:t>
      </w:r>
      <w:r w:rsidR="00FD064A" w:rsidRPr="00BB5ED1">
        <w:rPr>
          <w:rFonts w:cstheme="minorHAnsi"/>
        </w:rPr>
        <w:t>Z</w:t>
      </w:r>
      <w:r w:rsidRPr="00BB5ED1">
        <w:rPr>
          <w:rFonts w:cstheme="minorHAnsi"/>
        </w:rPr>
        <w:t xml:space="preserve">amawiającego, złożyć w wyznaczonym przez Zamawiającego terminie </w:t>
      </w:r>
      <w:r w:rsidRPr="00BB5ED1">
        <w:rPr>
          <w:rFonts w:cstheme="minorHAnsi"/>
          <w:b/>
          <w:u w:val="single"/>
        </w:rPr>
        <w:t xml:space="preserve">następujące podmiotowe środki dowodowe: </w:t>
      </w:r>
    </w:p>
    <w:p w:rsidR="00FD064A" w:rsidRPr="00BB5ED1" w:rsidRDefault="00C57A17" w:rsidP="00BB5ED1">
      <w:pPr>
        <w:pStyle w:val="Akapitzlist"/>
        <w:numPr>
          <w:ilvl w:val="0"/>
          <w:numId w:val="45"/>
        </w:numPr>
        <w:autoSpaceDE w:val="0"/>
        <w:autoSpaceDN w:val="0"/>
        <w:adjustRightInd w:val="0"/>
        <w:spacing w:after="0"/>
        <w:jc w:val="both"/>
        <w:rPr>
          <w:rFonts w:eastAsia="Calibri" w:cstheme="minorHAnsi"/>
          <w:b/>
          <w:i/>
          <w:lang w:eastAsia="zh-CN"/>
        </w:rPr>
      </w:pPr>
      <w:r w:rsidRPr="00BB5ED1">
        <w:rPr>
          <w:rFonts w:cstheme="minorHAnsi"/>
        </w:rPr>
        <w:t>wykaz robót budowlanych</w:t>
      </w:r>
      <w:r w:rsidR="00ED1C57" w:rsidRPr="00BB5ED1">
        <w:rPr>
          <w:rFonts w:cstheme="minorHAnsi"/>
          <w:b/>
        </w:rPr>
        <w:t xml:space="preserve"> </w:t>
      </w:r>
      <w:r w:rsidR="00595DCC" w:rsidRPr="00BB5ED1">
        <w:rPr>
          <w:rFonts w:eastAsia="Calibri" w:cstheme="minorHAnsi"/>
          <w:lang w:eastAsia="zh-CN"/>
        </w:rPr>
        <w:t xml:space="preserve">odpowiadających opisowi warunku określonemu w </w:t>
      </w:r>
      <w:r w:rsidR="00006D29" w:rsidRPr="00BB5ED1">
        <w:rPr>
          <w:rFonts w:eastAsia="Calibri" w:cstheme="minorHAnsi"/>
          <w:lang w:eastAsia="zh-CN"/>
        </w:rPr>
        <w:t>R</w:t>
      </w:r>
      <w:r w:rsidR="00D251A6" w:rsidRPr="00BB5ED1">
        <w:rPr>
          <w:rFonts w:eastAsia="Calibri" w:cstheme="minorHAnsi"/>
          <w:lang w:eastAsia="zh-CN"/>
        </w:rPr>
        <w:t>ozdziale</w:t>
      </w:r>
      <w:r w:rsidR="00ED1C57" w:rsidRPr="00BB5ED1">
        <w:rPr>
          <w:rFonts w:eastAsia="Calibri" w:cstheme="minorHAnsi"/>
          <w:lang w:eastAsia="zh-CN"/>
        </w:rPr>
        <w:t xml:space="preserve"> </w:t>
      </w:r>
      <w:r w:rsidR="00595DCC" w:rsidRPr="00BB5ED1">
        <w:rPr>
          <w:rFonts w:eastAsia="Calibri" w:cstheme="minorHAnsi"/>
          <w:lang w:eastAsia="zh-CN"/>
        </w:rPr>
        <w:t xml:space="preserve">VI ust. 2 </w:t>
      </w:r>
      <w:proofErr w:type="spellStart"/>
      <w:r w:rsidR="00595DCC" w:rsidRPr="00BB5ED1">
        <w:rPr>
          <w:rFonts w:eastAsia="Calibri" w:cstheme="minorHAnsi"/>
          <w:lang w:eastAsia="zh-CN"/>
        </w:rPr>
        <w:t>pkt</w:t>
      </w:r>
      <w:proofErr w:type="spellEnd"/>
      <w:r w:rsidR="00595DCC" w:rsidRPr="00BB5ED1">
        <w:rPr>
          <w:rFonts w:eastAsia="Calibri" w:cstheme="minorHAnsi"/>
          <w:lang w:eastAsia="zh-CN"/>
        </w:rPr>
        <w:t xml:space="preserve"> 4 </w:t>
      </w:r>
      <w:r w:rsidRPr="00BB5ED1">
        <w:rPr>
          <w:rFonts w:cstheme="minorHAnsi"/>
        </w:rPr>
        <w:t>wykonanych nie wcześniej niż w okresie ostatnich 5 lat przed upływem terminu składania ofert, a jeżeli okres prowadzenia działalności jest krótszy w tym okresie,wraz z podaniem ich rodzaju,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BB5ED1">
        <w:rPr>
          <w:rFonts w:cstheme="minorHAnsi"/>
        </w:rPr>
        <w:t>.</w:t>
      </w:r>
      <w:bookmarkStart w:id="7" w:name="_Hlk98329024"/>
      <w:r w:rsidR="00ED1C57" w:rsidRPr="00BB5ED1">
        <w:rPr>
          <w:rFonts w:cstheme="minorHAnsi"/>
        </w:rPr>
        <w:t xml:space="preserve"> </w:t>
      </w:r>
      <w:r w:rsidR="007C6B20" w:rsidRPr="00BB5ED1">
        <w:rPr>
          <w:rFonts w:eastAsia="Calibri" w:cstheme="minorHAnsi"/>
          <w:lang w:eastAsia="zh-CN"/>
        </w:rPr>
        <w:t xml:space="preserve">Wzór wykazu stanowi załącznik nr </w:t>
      </w:r>
      <w:r w:rsidR="00FA3BC0" w:rsidRPr="00BB5ED1">
        <w:rPr>
          <w:rFonts w:eastAsia="Calibri" w:cstheme="minorHAnsi"/>
          <w:lang w:eastAsia="zh-CN"/>
        </w:rPr>
        <w:t xml:space="preserve">6 </w:t>
      </w:r>
      <w:r w:rsidR="007C6B20" w:rsidRPr="00BB5ED1">
        <w:rPr>
          <w:rFonts w:eastAsia="Calibri" w:cstheme="minorHAnsi"/>
          <w:lang w:eastAsia="zh-CN"/>
        </w:rPr>
        <w:t>do SWZ</w:t>
      </w:r>
      <w:r w:rsidR="00673D03" w:rsidRPr="00BB5ED1">
        <w:rPr>
          <w:rFonts w:eastAsia="Calibri" w:cstheme="minorHAnsi"/>
          <w:i/>
          <w:lang w:eastAsia="zh-CN"/>
        </w:rPr>
        <w:t>.</w:t>
      </w:r>
    </w:p>
    <w:bookmarkEnd w:id="7"/>
    <w:p w:rsidR="00692CA7" w:rsidRPr="00BB5ED1" w:rsidRDefault="00692CA7" w:rsidP="00BB5ED1">
      <w:pPr>
        <w:pStyle w:val="Akapitzlist"/>
        <w:autoSpaceDE w:val="0"/>
        <w:autoSpaceDN w:val="0"/>
        <w:adjustRightInd w:val="0"/>
        <w:spacing w:after="0"/>
        <w:ind w:left="360"/>
        <w:jc w:val="both"/>
        <w:rPr>
          <w:rFonts w:cstheme="minorHAnsi"/>
          <w:i/>
        </w:rPr>
      </w:pPr>
    </w:p>
    <w:p w:rsidR="005151AF" w:rsidRPr="00BB5ED1" w:rsidRDefault="00210561" w:rsidP="00BB5ED1">
      <w:pPr>
        <w:autoSpaceDE w:val="0"/>
        <w:autoSpaceDN w:val="0"/>
        <w:adjustRightInd w:val="0"/>
        <w:spacing w:after="0"/>
        <w:jc w:val="both"/>
        <w:rPr>
          <w:rFonts w:cstheme="minorHAnsi"/>
          <w:b/>
        </w:rPr>
      </w:pPr>
      <w:r w:rsidRPr="00BB5ED1">
        <w:rPr>
          <w:rFonts w:cstheme="minorHAnsi"/>
          <w:b/>
        </w:rPr>
        <w:t>5</w:t>
      </w:r>
      <w:r w:rsidR="00C57A17" w:rsidRPr="00BB5ED1">
        <w:rPr>
          <w:rFonts w:cstheme="minorHAnsi"/>
          <w:b/>
        </w:rPr>
        <w:t>. Postanowienia dot. podmiotowych środków dowodowy</w:t>
      </w:r>
      <w:r w:rsidR="005151AF" w:rsidRPr="00BB5ED1">
        <w:rPr>
          <w:rFonts w:cstheme="minorHAnsi"/>
          <w:b/>
        </w:rPr>
        <w:t>ch</w:t>
      </w:r>
    </w:p>
    <w:p w:rsidR="00F46E44" w:rsidRPr="00BB5ED1" w:rsidRDefault="00C57A17" w:rsidP="00BB5ED1">
      <w:pPr>
        <w:pStyle w:val="Akapitzlist"/>
        <w:numPr>
          <w:ilvl w:val="0"/>
          <w:numId w:val="51"/>
        </w:numPr>
        <w:autoSpaceDE w:val="0"/>
        <w:autoSpaceDN w:val="0"/>
        <w:adjustRightInd w:val="0"/>
        <w:spacing w:after="0"/>
        <w:jc w:val="both"/>
        <w:rPr>
          <w:rFonts w:cstheme="minorHAnsi"/>
          <w:u w:val="single"/>
        </w:rPr>
      </w:pPr>
      <w:r w:rsidRPr="00BB5ED1">
        <w:rPr>
          <w:rFonts w:cstheme="minorHAnsi"/>
          <w:u w:val="single"/>
        </w:rPr>
        <w:t xml:space="preserve">Podmiotowe środki dowodowe wymienione w </w:t>
      </w:r>
      <w:r w:rsidR="00D251A6" w:rsidRPr="00BB5ED1">
        <w:rPr>
          <w:rFonts w:cstheme="minorHAnsi"/>
          <w:u w:val="single"/>
        </w:rPr>
        <w:t xml:space="preserve">Rozdziale </w:t>
      </w:r>
      <w:r w:rsidRPr="00BB5ED1">
        <w:rPr>
          <w:rFonts w:cstheme="minorHAnsi"/>
          <w:u w:val="single"/>
        </w:rPr>
        <w:t>VII</w:t>
      </w:r>
      <w:r w:rsidR="00D251A6" w:rsidRPr="00BB5ED1">
        <w:rPr>
          <w:rFonts w:cstheme="minorHAnsi"/>
          <w:u w:val="single"/>
        </w:rPr>
        <w:t xml:space="preserve"> ust. </w:t>
      </w:r>
      <w:r w:rsidRPr="00BB5ED1">
        <w:rPr>
          <w:rFonts w:cstheme="minorHAnsi"/>
          <w:u w:val="single"/>
        </w:rPr>
        <w:t>4 nie są dołączane do oferty.</w:t>
      </w:r>
    </w:p>
    <w:p w:rsidR="005151AF" w:rsidRPr="00BB5ED1" w:rsidRDefault="000B45E8" w:rsidP="00BB5ED1">
      <w:pPr>
        <w:pStyle w:val="Akapitzlist"/>
        <w:autoSpaceDE w:val="0"/>
        <w:autoSpaceDN w:val="0"/>
        <w:adjustRightInd w:val="0"/>
        <w:spacing w:after="0"/>
        <w:jc w:val="both"/>
        <w:rPr>
          <w:rFonts w:cstheme="minorHAnsi"/>
        </w:rPr>
      </w:pPr>
      <w:r w:rsidRPr="00BB5ED1">
        <w:rPr>
          <w:rFonts w:cstheme="minorHAnsi"/>
          <w:b/>
        </w:rPr>
        <w:t>Zamawiający</w:t>
      </w:r>
      <w:r w:rsidR="00C57A17" w:rsidRPr="00BB5ED1">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BB5ED1">
        <w:rPr>
          <w:rFonts w:cstheme="minorHAnsi"/>
          <w:b/>
        </w:rPr>
        <w:t xml:space="preserve">dmiotowych środków dowodowych. </w:t>
      </w:r>
    </w:p>
    <w:p w:rsidR="005151AF" w:rsidRPr="00BB5ED1" w:rsidRDefault="00C57A17" w:rsidP="00BB5ED1">
      <w:pPr>
        <w:pStyle w:val="Akapitzlist"/>
        <w:numPr>
          <w:ilvl w:val="0"/>
          <w:numId w:val="51"/>
        </w:numPr>
        <w:autoSpaceDE w:val="0"/>
        <w:autoSpaceDN w:val="0"/>
        <w:adjustRightInd w:val="0"/>
        <w:spacing w:after="0"/>
        <w:jc w:val="both"/>
        <w:rPr>
          <w:rFonts w:cstheme="minorHAnsi"/>
        </w:rPr>
      </w:pPr>
      <w:r w:rsidRPr="00BB5ED1">
        <w:rPr>
          <w:rFonts w:cstheme="minorHAnsi"/>
        </w:rPr>
        <w:t xml:space="preserve">Jeżeli jest to niezbędne do zapewnienia odpowiedniego przebiegu postępowania o udzielenie zamówienia, </w:t>
      </w:r>
      <w:r w:rsidR="000B45E8" w:rsidRPr="00BB5ED1">
        <w:rPr>
          <w:rFonts w:cstheme="minorHAnsi"/>
        </w:rPr>
        <w:t>Zamawiający</w:t>
      </w:r>
      <w:r w:rsidRPr="00BB5ED1">
        <w:rPr>
          <w:rFonts w:cstheme="minorHAnsi"/>
        </w:rPr>
        <w:t xml:space="preserve"> może na każdym etapie postępowania wezwać wykonawców do złożenia wszystkich lub niektórych podmiotowych środków dowodowych akt</w:t>
      </w:r>
      <w:r w:rsidR="005151AF" w:rsidRPr="00BB5ED1">
        <w:rPr>
          <w:rFonts w:cstheme="minorHAnsi"/>
        </w:rPr>
        <w:t xml:space="preserve">ualnych na dzień ich złożenia. </w:t>
      </w:r>
    </w:p>
    <w:p w:rsidR="005151AF" w:rsidRPr="00BB5ED1" w:rsidRDefault="00C57A17" w:rsidP="00BB5ED1">
      <w:pPr>
        <w:pStyle w:val="Akapitzlist"/>
        <w:numPr>
          <w:ilvl w:val="0"/>
          <w:numId w:val="51"/>
        </w:numPr>
        <w:autoSpaceDE w:val="0"/>
        <w:autoSpaceDN w:val="0"/>
        <w:adjustRightInd w:val="0"/>
        <w:spacing w:after="0"/>
        <w:jc w:val="both"/>
        <w:rPr>
          <w:rFonts w:cstheme="minorHAnsi"/>
        </w:rPr>
      </w:pPr>
      <w:r w:rsidRPr="00BB5ED1">
        <w:rPr>
          <w:rFonts w:cstheme="minorHAnsi"/>
        </w:rPr>
        <w:t xml:space="preserve">Jeżeli zachodzą uzasadnione podstawy do uznania, że złożone uprzednio podmiotowe środki dowodowe nie są już aktualne, </w:t>
      </w:r>
      <w:r w:rsidR="000B45E8" w:rsidRPr="00BB5ED1">
        <w:rPr>
          <w:rFonts w:cstheme="minorHAnsi"/>
        </w:rPr>
        <w:t>Zamawiający</w:t>
      </w:r>
      <w:r w:rsidRPr="00BB5ED1">
        <w:rPr>
          <w:rFonts w:cstheme="minorHAnsi"/>
        </w:rPr>
        <w:t xml:space="preserve"> może w każdym czasie wezwać wykonawcę lub wykonawców do złożenia wszystkich lub niektórych podmiotowych środków dowodowych akt</w:t>
      </w:r>
      <w:r w:rsidR="0010208F" w:rsidRPr="00BB5ED1">
        <w:rPr>
          <w:rFonts w:cstheme="minorHAnsi"/>
        </w:rPr>
        <w:t xml:space="preserve">ualnych na dzień ich złożenia. </w:t>
      </w:r>
    </w:p>
    <w:p w:rsidR="005151AF" w:rsidRPr="00BB5ED1" w:rsidRDefault="005151AF" w:rsidP="00BB5ED1">
      <w:pPr>
        <w:autoSpaceDE w:val="0"/>
        <w:autoSpaceDN w:val="0"/>
        <w:adjustRightInd w:val="0"/>
        <w:spacing w:after="0"/>
        <w:jc w:val="both"/>
        <w:rPr>
          <w:rFonts w:cstheme="minorHAnsi"/>
          <w:b/>
        </w:rPr>
      </w:pPr>
    </w:p>
    <w:p w:rsidR="005151AF" w:rsidRPr="00BB5ED1" w:rsidRDefault="005151AF" w:rsidP="00BB5ED1">
      <w:pPr>
        <w:autoSpaceDE w:val="0"/>
        <w:autoSpaceDN w:val="0"/>
        <w:adjustRightInd w:val="0"/>
        <w:spacing w:after="0"/>
        <w:jc w:val="both"/>
        <w:rPr>
          <w:rFonts w:cstheme="minorHAnsi"/>
          <w:b/>
        </w:rPr>
      </w:pPr>
    </w:p>
    <w:p w:rsidR="00A22617" w:rsidRPr="00BB5ED1" w:rsidRDefault="00A22617" w:rsidP="00BB5ED1">
      <w:pPr>
        <w:shd w:val="clear" w:color="auto" w:fill="F2F2F2" w:themeFill="background1" w:themeFillShade="F2"/>
        <w:tabs>
          <w:tab w:val="left" w:pos="851"/>
        </w:tabs>
        <w:spacing w:after="0"/>
        <w:jc w:val="both"/>
        <w:rPr>
          <w:rFonts w:cstheme="minorHAnsi"/>
          <w:b/>
        </w:rPr>
      </w:pPr>
      <w:r w:rsidRPr="00BB5ED1">
        <w:rPr>
          <w:rFonts w:cstheme="minorHAnsi"/>
          <w:b/>
          <w:shd w:val="clear" w:color="auto" w:fill="F2F2F2" w:themeFill="background1" w:themeFillShade="F2"/>
        </w:rPr>
        <w:t xml:space="preserve">VIII. </w:t>
      </w:r>
      <w:r w:rsidRPr="00BB5ED1">
        <w:rPr>
          <w:rFonts w:cstheme="minorHAnsi"/>
          <w:b/>
        </w:rPr>
        <w:t>Informacja o sposobie porozumiewania się zamawiającego z wykonawcami</w:t>
      </w:r>
    </w:p>
    <w:p w:rsidR="00775E9E"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Osobą uprawnioną do kontaktu z Wykonawcami jest: </w:t>
      </w:r>
    </w:p>
    <w:p w:rsidR="0010208F" w:rsidRPr="00BB5ED1" w:rsidRDefault="00160058" w:rsidP="00BB5ED1">
      <w:pPr>
        <w:pStyle w:val="NormalnyWeb"/>
        <w:numPr>
          <w:ilvl w:val="0"/>
          <w:numId w:val="37"/>
        </w:numPr>
        <w:spacing w:before="0" w:beforeAutospacing="0" w:after="80" w:line="276" w:lineRule="auto"/>
        <w:textAlignment w:val="baseline"/>
        <w:rPr>
          <w:rFonts w:asciiTheme="minorHAnsi" w:hAnsiTheme="minorHAnsi" w:cstheme="minorHAnsi"/>
          <w:sz w:val="22"/>
          <w:szCs w:val="22"/>
        </w:rPr>
      </w:pPr>
      <w:r w:rsidRPr="00BB5ED1">
        <w:rPr>
          <w:rFonts w:asciiTheme="minorHAnsi" w:hAnsiTheme="minorHAnsi" w:cstheme="minorHAnsi"/>
          <w:sz w:val="22"/>
          <w:szCs w:val="22"/>
        </w:rPr>
        <w:t>w</w:t>
      </w:r>
      <w:r w:rsidR="0010208F" w:rsidRPr="00BB5ED1">
        <w:rPr>
          <w:rFonts w:asciiTheme="minorHAnsi" w:hAnsiTheme="minorHAnsi" w:cstheme="minorHAnsi"/>
          <w:sz w:val="22"/>
          <w:szCs w:val="22"/>
        </w:rPr>
        <w:t xml:space="preserve"> sprawach formalnych: </w:t>
      </w:r>
      <w:r w:rsidR="00F936EF" w:rsidRPr="00BB5ED1">
        <w:rPr>
          <w:rFonts w:asciiTheme="minorHAnsi" w:hAnsiTheme="minorHAnsi" w:cstheme="minorHAnsi"/>
          <w:sz w:val="22"/>
          <w:szCs w:val="22"/>
        </w:rPr>
        <w:t>Karolina Pasek</w:t>
      </w:r>
      <w:r w:rsidR="00392E52" w:rsidRPr="00BB5ED1">
        <w:rPr>
          <w:rFonts w:asciiTheme="minorHAnsi" w:hAnsiTheme="minorHAnsi" w:cstheme="minorHAnsi"/>
          <w:sz w:val="22"/>
          <w:szCs w:val="22"/>
        </w:rPr>
        <w:t xml:space="preserve"> </w:t>
      </w:r>
      <w:r w:rsidR="0010208F" w:rsidRPr="00BB5ED1">
        <w:rPr>
          <w:rFonts w:asciiTheme="minorHAnsi" w:hAnsiTheme="minorHAnsi" w:cstheme="minorHAnsi"/>
          <w:sz w:val="22"/>
          <w:szCs w:val="22"/>
        </w:rPr>
        <w:t>– Wydzia</w:t>
      </w:r>
      <w:r w:rsidR="00006D29" w:rsidRPr="00BB5ED1">
        <w:rPr>
          <w:rFonts w:asciiTheme="minorHAnsi" w:hAnsiTheme="minorHAnsi" w:cstheme="minorHAnsi"/>
          <w:sz w:val="22"/>
          <w:szCs w:val="22"/>
        </w:rPr>
        <w:t>ł</w:t>
      </w:r>
      <w:r w:rsidR="0010208F" w:rsidRPr="00BB5ED1">
        <w:rPr>
          <w:rFonts w:asciiTheme="minorHAnsi" w:hAnsiTheme="minorHAnsi" w:cstheme="minorHAnsi"/>
          <w:sz w:val="22"/>
          <w:szCs w:val="22"/>
        </w:rPr>
        <w:t xml:space="preserve"> Zamówień Publicznych</w:t>
      </w:r>
    </w:p>
    <w:p w:rsidR="0010208F" w:rsidRPr="00BB5ED1" w:rsidRDefault="00160058" w:rsidP="00BB5ED1">
      <w:pPr>
        <w:pStyle w:val="NormalnyWeb"/>
        <w:numPr>
          <w:ilvl w:val="0"/>
          <w:numId w:val="37"/>
        </w:numPr>
        <w:spacing w:before="0" w:beforeAutospacing="0" w:after="80" w:line="276" w:lineRule="auto"/>
        <w:textAlignment w:val="baseline"/>
        <w:rPr>
          <w:rFonts w:asciiTheme="minorHAnsi" w:hAnsiTheme="minorHAnsi" w:cstheme="minorHAnsi"/>
          <w:sz w:val="22"/>
          <w:szCs w:val="22"/>
        </w:rPr>
      </w:pPr>
      <w:r w:rsidRPr="00BB5ED1">
        <w:rPr>
          <w:rFonts w:asciiTheme="minorHAnsi" w:hAnsiTheme="minorHAnsi" w:cstheme="minorHAnsi"/>
          <w:sz w:val="22"/>
          <w:szCs w:val="22"/>
        </w:rPr>
        <w:t>w</w:t>
      </w:r>
      <w:r w:rsidR="0010208F" w:rsidRPr="00BB5ED1">
        <w:rPr>
          <w:rFonts w:asciiTheme="minorHAnsi" w:hAnsiTheme="minorHAnsi" w:cstheme="minorHAnsi"/>
          <w:sz w:val="22"/>
          <w:szCs w:val="22"/>
        </w:rPr>
        <w:t xml:space="preserve"> sprawach merytorycznych: </w:t>
      </w:r>
      <w:r w:rsidR="007736F6" w:rsidRPr="00BB5ED1">
        <w:rPr>
          <w:rFonts w:asciiTheme="minorHAnsi" w:hAnsiTheme="minorHAnsi" w:cstheme="minorHAnsi"/>
          <w:sz w:val="22"/>
          <w:szCs w:val="22"/>
        </w:rPr>
        <w:t>Natalia Kasperek</w:t>
      </w:r>
      <w:r w:rsidR="009D5D4C" w:rsidRPr="00BB5ED1">
        <w:rPr>
          <w:rFonts w:asciiTheme="minorHAnsi" w:hAnsiTheme="minorHAnsi" w:cstheme="minorHAnsi"/>
          <w:sz w:val="22"/>
          <w:szCs w:val="22"/>
        </w:rPr>
        <w:t xml:space="preserve"> </w:t>
      </w:r>
      <w:r w:rsidR="0010208F" w:rsidRPr="00BB5ED1">
        <w:rPr>
          <w:rFonts w:asciiTheme="minorHAnsi" w:hAnsiTheme="minorHAnsi" w:cstheme="minorHAnsi"/>
          <w:sz w:val="22"/>
          <w:szCs w:val="22"/>
        </w:rPr>
        <w:t>– Wydzia</w:t>
      </w:r>
      <w:r w:rsidR="00006D29" w:rsidRPr="00BB5ED1">
        <w:rPr>
          <w:rFonts w:asciiTheme="minorHAnsi" w:hAnsiTheme="minorHAnsi" w:cstheme="minorHAnsi"/>
          <w:sz w:val="22"/>
          <w:szCs w:val="22"/>
        </w:rPr>
        <w:t>ł</w:t>
      </w:r>
      <w:r w:rsidR="0010208F" w:rsidRPr="00BB5ED1">
        <w:rPr>
          <w:rFonts w:asciiTheme="minorHAnsi" w:hAnsiTheme="minorHAnsi" w:cstheme="minorHAnsi"/>
          <w:sz w:val="22"/>
          <w:szCs w:val="22"/>
        </w:rPr>
        <w:t xml:space="preserve"> </w:t>
      </w:r>
      <w:r w:rsidR="007736F6" w:rsidRPr="00BB5ED1">
        <w:rPr>
          <w:rFonts w:asciiTheme="minorHAnsi" w:hAnsiTheme="minorHAnsi" w:cstheme="minorHAnsi"/>
          <w:sz w:val="22"/>
          <w:szCs w:val="22"/>
        </w:rPr>
        <w:t>Spraw Społecznych</w:t>
      </w:r>
    </w:p>
    <w:p w:rsidR="001E28A7"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Postępowanie prowadzone jest w języku polskim w formie elektronicznej za pośrednictwem</w:t>
      </w:r>
      <w:r w:rsidRPr="00BB5ED1">
        <w:rPr>
          <w:rFonts w:asciiTheme="minorHAnsi" w:hAnsiTheme="minorHAnsi" w:cstheme="minorHAnsi"/>
          <w:color w:val="000000"/>
          <w:sz w:val="22"/>
          <w:szCs w:val="22"/>
        </w:rPr>
        <w:t xml:space="preserve"> </w:t>
      </w:r>
      <w:hyperlink r:id="rId15"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pod adresem</w:t>
      </w:r>
      <w:r w:rsidR="00054CC9" w:rsidRPr="00BB5ED1">
        <w:rPr>
          <w:rFonts w:asciiTheme="minorHAnsi" w:hAnsiTheme="minorHAnsi" w:cstheme="minorHAnsi"/>
          <w:color w:val="000000"/>
          <w:sz w:val="22"/>
          <w:szCs w:val="22"/>
        </w:rPr>
        <w:t xml:space="preserve"> </w:t>
      </w:r>
      <w:hyperlink r:id="rId16" w:history="1">
        <w:r w:rsidR="001E28A7" w:rsidRPr="00BB5ED1">
          <w:rPr>
            <w:rStyle w:val="Hipercze"/>
            <w:rFonts w:asciiTheme="minorHAnsi" w:hAnsiTheme="minorHAnsi" w:cstheme="minorHAnsi"/>
            <w:sz w:val="22"/>
            <w:szCs w:val="22"/>
          </w:rPr>
          <w:t>https://platformazakupowa.pl/pn/wolow</w:t>
        </w:r>
      </w:hyperlink>
    </w:p>
    <w:p w:rsidR="001E28A7"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 celu </w:t>
      </w:r>
      <w:r w:rsidR="001A212B" w:rsidRPr="00BB5ED1">
        <w:rPr>
          <w:rFonts w:asciiTheme="minorHAnsi" w:hAnsiTheme="minorHAnsi" w:cstheme="minorHAnsi"/>
          <w:color w:val="000000"/>
          <w:sz w:val="22"/>
          <w:szCs w:val="22"/>
        </w:rPr>
        <w:t xml:space="preserve">skrócenia </w:t>
      </w:r>
      <w:r w:rsidRPr="00BB5ED1">
        <w:rPr>
          <w:rFonts w:asciiTheme="minorHAnsi" w:hAnsiTheme="minorHAnsi" w:cstheme="minorHAnsi"/>
          <w:color w:val="000000"/>
          <w:sz w:val="22"/>
          <w:szCs w:val="22"/>
        </w:rPr>
        <w:t xml:space="preserve">czasu udzielenia odpowiedzi na pytania preferuje się, aby komunikacja między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7"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i formularza „</w:t>
      </w:r>
      <w:r w:rsidRPr="00BB5ED1">
        <w:rPr>
          <w:rFonts w:asciiTheme="minorHAnsi" w:hAnsiTheme="minorHAnsi" w:cstheme="minorHAnsi"/>
          <w:b/>
          <w:bCs/>
          <w:color w:val="000000"/>
          <w:sz w:val="22"/>
          <w:szCs w:val="22"/>
        </w:rPr>
        <w:t>Wyślij wiadomość do zamawiającego</w:t>
      </w:r>
      <w:r w:rsidRPr="00BB5ED1">
        <w:rPr>
          <w:rFonts w:asciiTheme="minorHAnsi" w:hAnsiTheme="minorHAnsi" w:cstheme="minorHAnsi"/>
          <w:color w:val="000000"/>
          <w:sz w:val="22"/>
          <w:szCs w:val="22"/>
        </w:rPr>
        <w:t>”. </w:t>
      </w:r>
    </w:p>
    <w:p w:rsidR="003C7B05"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8"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BB5ED1" w:rsidRDefault="000B45E8"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9" w:history="1">
        <w:r w:rsidR="0010208F" w:rsidRPr="00BB5ED1">
          <w:rPr>
            <w:rStyle w:val="Hipercze"/>
            <w:rFonts w:asciiTheme="minorHAnsi" w:hAnsiTheme="minorHAnsi" w:cstheme="minorHAnsi"/>
            <w:sz w:val="22"/>
            <w:szCs w:val="22"/>
          </w:rPr>
          <w:t>zp@wolow.pl</w:t>
        </w:r>
      </w:hyperlink>
    </w:p>
    <w:p w:rsidR="003C7B05" w:rsidRPr="00BB5ED1" w:rsidRDefault="000B45E8"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będzie przekazywał wykonawcom informacje za pośrednictwem </w:t>
      </w:r>
      <w:hyperlink r:id="rId20"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Informacje dotyczące odpowiedzi na pytania, zmiany specyfikacji, zmiany terminu składania i otwarcia ofert </w:t>
      </w: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1"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do konkretnego wykonawcy.</w:t>
      </w:r>
    </w:p>
    <w:p w:rsidR="003C7B05"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BB5ED1" w:rsidRDefault="000B45E8"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2"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tj.:</w:t>
      </w:r>
    </w:p>
    <w:p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stały dostęp do sieci Internet o gwarantowanej przepustowości nie mniejszej niż 512 </w:t>
      </w:r>
      <w:proofErr w:type="spellStart"/>
      <w:r w:rsidRPr="00BB5ED1">
        <w:rPr>
          <w:rFonts w:asciiTheme="minorHAnsi" w:hAnsiTheme="minorHAnsi" w:cstheme="minorHAnsi"/>
          <w:color w:val="000000"/>
          <w:sz w:val="22"/>
          <w:szCs w:val="22"/>
        </w:rPr>
        <w:t>kb</w:t>
      </w:r>
      <w:proofErr w:type="spellEnd"/>
      <w:r w:rsidRPr="00BB5ED1">
        <w:rPr>
          <w:rFonts w:asciiTheme="minorHAnsi" w:hAnsiTheme="minorHAnsi" w:cstheme="minorHAnsi"/>
          <w:color w:val="000000"/>
          <w:sz w:val="22"/>
          <w:szCs w:val="22"/>
        </w:rPr>
        <w:t>/s,</w:t>
      </w:r>
    </w:p>
    <w:p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zainstalowana dowolna przeglądarka internetowa, w przypadku Internet Explorer minimalnie wersja 10 0.,</w:t>
      </w:r>
    </w:p>
    <w:p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włączona obsługa </w:t>
      </w:r>
      <w:proofErr w:type="spellStart"/>
      <w:r w:rsidRPr="00BB5ED1">
        <w:rPr>
          <w:rFonts w:asciiTheme="minorHAnsi" w:hAnsiTheme="minorHAnsi" w:cstheme="minorHAnsi"/>
          <w:color w:val="000000"/>
          <w:sz w:val="22"/>
          <w:szCs w:val="22"/>
        </w:rPr>
        <w:t>JavaScript</w:t>
      </w:r>
      <w:proofErr w:type="spellEnd"/>
      <w:r w:rsidRPr="00BB5ED1">
        <w:rPr>
          <w:rFonts w:asciiTheme="minorHAnsi" w:hAnsiTheme="minorHAnsi" w:cstheme="minorHAnsi"/>
          <w:color w:val="000000"/>
          <w:sz w:val="22"/>
          <w:szCs w:val="22"/>
        </w:rPr>
        <w:t>,</w:t>
      </w:r>
    </w:p>
    <w:p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zainstalowany program </w:t>
      </w:r>
      <w:proofErr w:type="spellStart"/>
      <w:r w:rsidRPr="00BB5ED1">
        <w:rPr>
          <w:rFonts w:asciiTheme="minorHAnsi" w:hAnsiTheme="minorHAnsi" w:cstheme="minorHAnsi"/>
          <w:color w:val="000000"/>
          <w:sz w:val="22"/>
          <w:szCs w:val="22"/>
        </w:rPr>
        <w:t>Adobe</w:t>
      </w:r>
      <w:proofErr w:type="spellEnd"/>
      <w:r w:rsidRPr="00BB5ED1">
        <w:rPr>
          <w:rFonts w:asciiTheme="minorHAnsi" w:hAnsiTheme="minorHAnsi" w:cstheme="minorHAnsi"/>
          <w:color w:val="000000"/>
          <w:sz w:val="22"/>
          <w:szCs w:val="22"/>
        </w:rPr>
        <w:t xml:space="preserve"> </w:t>
      </w:r>
      <w:proofErr w:type="spellStart"/>
      <w:r w:rsidRPr="00BB5ED1">
        <w:rPr>
          <w:rFonts w:asciiTheme="minorHAnsi" w:hAnsiTheme="minorHAnsi" w:cstheme="minorHAnsi"/>
          <w:color w:val="000000"/>
          <w:sz w:val="22"/>
          <w:szCs w:val="22"/>
        </w:rPr>
        <w:t>Acrobat</w:t>
      </w:r>
      <w:proofErr w:type="spellEnd"/>
      <w:r w:rsidRPr="00BB5ED1">
        <w:rPr>
          <w:rFonts w:asciiTheme="minorHAnsi" w:hAnsiTheme="minorHAnsi" w:cstheme="minorHAnsi"/>
          <w:color w:val="000000"/>
          <w:sz w:val="22"/>
          <w:szCs w:val="22"/>
        </w:rPr>
        <w:t xml:space="preserve"> </w:t>
      </w:r>
      <w:proofErr w:type="spellStart"/>
      <w:r w:rsidRPr="00BB5ED1">
        <w:rPr>
          <w:rFonts w:asciiTheme="minorHAnsi" w:hAnsiTheme="minorHAnsi" w:cstheme="minorHAnsi"/>
          <w:color w:val="000000"/>
          <w:sz w:val="22"/>
          <w:szCs w:val="22"/>
        </w:rPr>
        <w:t>Reader</w:t>
      </w:r>
      <w:proofErr w:type="spellEnd"/>
      <w:r w:rsidRPr="00BB5ED1">
        <w:rPr>
          <w:rFonts w:asciiTheme="minorHAnsi" w:hAnsiTheme="minorHAnsi" w:cstheme="minorHAnsi"/>
          <w:color w:val="000000"/>
          <w:sz w:val="22"/>
          <w:szCs w:val="22"/>
        </w:rPr>
        <w:t xml:space="preserve"> lub inny obsługujący format plików .pdf,</w:t>
      </w:r>
    </w:p>
    <w:p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lastRenderedPageBreak/>
        <w:t>Platformazakupowa.pl działa według standardu przyjętego w komunikacji sieciowej - kodowanie UTF8,</w:t>
      </w:r>
    </w:p>
    <w:p w:rsidR="003C7B05"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Oznaczenie czasu odbioru danych przez platformę zakupową stanowi datę oraz dokładny czas (</w:t>
      </w:r>
      <w:proofErr w:type="spellStart"/>
      <w:r w:rsidRPr="00BB5ED1">
        <w:rPr>
          <w:rFonts w:asciiTheme="minorHAnsi" w:hAnsiTheme="minorHAnsi" w:cstheme="minorHAnsi"/>
          <w:color w:val="000000"/>
          <w:sz w:val="22"/>
          <w:szCs w:val="22"/>
        </w:rPr>
        <w:t>hh:mm:ss</w:t>
      </w:r>
      <w:proofErr w:type="spellEnd"/>
      <w:r w:rsidRPr="00BB5ED1">
        <w:rPr>
          <w:rFonts w:asciiTheme="minorHAnsi" w:hAnsiTheme="minorHAnsi" w:cstheme="minorHAnsi"/>
          <w:color w:val="000000"/>
          <w:sz w:val="22"/>
          <w:szCs w:val="22"/>
        </w:rPr>
        <w:t xml:space="preserve">) generowany </w:t>
      </w:r>
      <w:proofErr w:type="spellStart"/>
      <w:r w:rsidRPr="00BB5ED1">
        <w:rPr>
          <w:rFonts w:asciiTheme="minorHAnsi" w:hAnsiTheme="minorHAnsi" w:cstheme="minorHAnsi"/>
          <w:color w:val="000000"/>
          <w:sz w:val="22"/>
          <w:szCs w:val="22"/>
        </w:rPr>
        <w:t>wg</w:t>
      </w:r>
      <w:proofErr w:type="spellEnd"/>
      <w:r w:rsidRPr="00BB5ED1">
        <w:rPr>
          <w:rFonts w:asciiTheme="minorHAnsi" w:hAnsiTheme="minorHAnsi" w:cstheme="minorHAnsi"/>
          <w:color w:val="000000"/>
          <w:sz w:val="22"/>
          <w:szCs w:val="22"/>
        </w:rPr>
        <w:t>. czasu lokalnego serwera synchronizowanego z zegarem Głównego Urzędu Miar.</w:t>
      </w:r>
    </w:p>
    <w:p w:rsidR="002959C9" w:rsidRPr="00BB5ED1" w:rsidRDefault="00775E9E" w:rsidP="00BB5ED1">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Wykonawca, przystępując do niniejszego postępowania o udzielenie zamówienia publicznego:</w:t>
      </w:r>
      <w:r w:rsidR="001A212B" w:rsidRPr="00BB5ED1">
        <w:rPr>
          <w:rFonts w:asciiTheme="minorHAnsi" w:hAnsiTheme="minorHAnsi" w:cstheme="minorHAnsi"/>
          <w:color w:val="000000"/>
          <w:sz w:val="22"/>
          <w:szCs w:val="22"/>
        </w:rPr>
        <w:t xml:space="preserve"> </w:t>
      </w:r>
      <w:r w:rsidRPr="00BB5ED1">
        <w:rPr>
          <w:rFonts w:asciiTheme="minorHAnsi" w:hAnsiTheme="minorHAnsi" w:cstheme="minorHAnsi"/>
          <w:color w:val="000000"/>
          <w:sz w:val="22"/>
          <w:szCs w:val="22"/>
        </w:rPr>
        <w:t xml:space="preserve">akceptuje warunki korzystania z </w:t>
      </w:r>
      <w:hyperlink r:id="rId23"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określone w Regulaminie zamieszczonym na stronie internetowej </w:t>
      </w:r>
      <w:hyperlink r:id="rId24" w:history="1">
        <w:r w:rsidRPr="00BB5ED1">
          <w:rPr>
            <w:rStyle w:val="Hipercze"/>
            <w:rFonts w:asciiTheme="minorHAnsi" w:hAnsiTheme="minorHAnsi" w:cstheme="minorHAnsi"/>
            <w:color w:val="000000"/>
            <w:sz w:val="22"/>
            <w:szCs w:val="22"/>
            <w:u w:val="none"/>
          </w:rPr>
          <w:t>pod linkiem</w:t>
        </w:r>
      </w:hyperlink>
      <w:r w:rsidRPr="00BB5ED1">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5" w:history="1">
        <w:r w:rsidRPr="00BB5ED1">
          <w:rPr>
            <w:rStyle w:val="Hipercze"/>
            <w:rFonts w:asciiTheme="minorHAnsi" w:hAnsiTheme="minorHAnsi" w:cstheme="minorHAnsi"/>
            <w:color w:val="1155CC"/>
            <w:sz w:val="22"/>
            <w:szCs w:val="22"/>
          </w:rPr>
          <w:t>pod linkiem</w:t>
        </w:r>
      </w:hyperlink>
      <w:r w:rsidRPr="00BB5ED1">
        <w:rPr>
          <w:rFonts w:asciiTheme="minorHAnsi" w:hAnsiTheme="minorHAnsi" w:cstheme="minorHAnsi"/>
          <w:color w:val="000000"/>
          <w:sz w:val="22"/>
          <w:szCs w:val="22"/>
        </w:rPr>
        <w:t>. </w:t>
      </w:r>
    </w:p>
    <w:p w:rsidR="002959C9" w:rsidRPr="00BB5ED1" w:rsidRDefault="000B45E8" w:rsidP="00BB5ED1">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b/>
          <w:bCs/>
          <w:color w:val="000000"/>
          <w:sz w:val="22"/>
          <w:szCs w:val="22"/>
        </w:rPr>
        <w:t>Zamawiający</w:t>
      </w:r>
      <w:r w:rsidR="00775E9E" w:rsidRPr="00BB5ED1">
        <w:rPr>
          <w:rFonts w:asciiTheme="minorHAnsi" w:hAnsiTheme="minorHAnsi" w:cstheme="minorHAnsi"/>
          <w:b/>
          <w:bCs/>
          <w:color w:val="000000"/>
          <w:sz w:val="22"/>
          <w:szCs w:val="22"/>
        </w:rPr>
        <w:t xml:space="preserve"> nie ponosi odpowiedzialności za złożenie oferty w sposób niezgodny z Instrukcją korzystania z </w:t>
      </w:r>
      <w:hyperlink r:id="rId26" w:history="1">
        <w:r w:rsidR="00775E9E" w:rsidRPr="00BB5ED1">
          <w:rPr>
            <w:rStyle w:val="Hipercze"/>
            <w:rFonts w:asciiTheme="minorHAnsi" w:hAnsiTheme="minorHAnsi" w:cstheme="minorHAnsi"/>
            <w:b/>
            <w:bCs/>
            <w:color w:val="1155CC"/>
            <w:sz w:val="22"/>
            <w:szCs w:val="22"/>
          </w:rPr>
          <w:t>platformazakupowa.pl</w:t>
        </w:r>
      </w:hyperlink>
      <w:r w:rsidR="00775E9E" w:rsidRPr="00BB5ED1">
        <w:rPr>
          <w:rFonts w:asciiTheme="minorHAnsi" w:hAnsiTheme="minorHAnsi" w:cstheme="minorHAnsi"/>
          <w:color w:val="000000"/>
          <w:sz w:val="22"/>
          <w:szCs w:val="22"/>
        </w:rPr>
        <w:t xml:space="preserve">, w szczególności za sytuację, gdy </w:t>
      </w: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BB5ED1" w:rsidRDefault="000B45E8" w:rsidP="00BB5ED1">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informuje, że instrukcje korzystania z </w:t>
      </w:r>
      <w:hyperlink r:id="rId27"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8"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znajdują się w zakładce „Instrukcje dla Wykonawców" na stronie internetowej pod adresem: </w:t>
      </w:r>
      <w:hyperlink r:id="rId29" w:history="1">
        <w:r w:rsidR="00775E9E" w:rsidRPr="00BB5ED1">
          <w:rPr>
            <w:rStyle w:val="Hipercze"/>
            <w:rFonts w:asciiTheme="minorHAnsi" w:hAnsiTheme="minorHAnsi" w:cstheme="minorHAnsi"/>
            <w:color w:val="1155CC"/>
            <w:sz w:val="22"/>
            <w:szCs w:val="22"/>
          </w:rPr>
          <w:t>https://platformazakupowa.pl/strona/45-instrukcje</w:t>
        </w:r>
      </w:hyperlink>
    </w:p>
    <w:p w:rsidR="0050567A" w:rsidRPr="00BB5ED1" w:rsidRDefault="0050567A" w:rsidP="00BB5ED1">
      <w:pPr>
        <w:autoSpaceDE w:val="0"/>
        <w:autoSpaceDN w:val="0"/>
        <w:adjustRightInd w:val="0"/>
        <w:spacing w:after="80"/>
        <w:ind w:hanging="294"/>
        <w:jc w:val="both"/>
        <w:rPr>
          <w:rFonts w:cstheme="minorHAnsi"/>
          <w:b/>
        </w:rPr>
      </w:pPr>
    </w:p>
    <w:p w:rsidR="005F0FDB" w:rsidRPr="00BB5ED1" w:rsidRDefault="00392E52" w:rsidP="00BB5ED1">
      <w:pPr>
        <w:autoSpaceDE w:val="0"/>
        <w:autoSpaceDN w:val="0"/>
        <w:adjustRightInd w:val="0"/>
        <w:spacing w:after="80"/>
        <w:jc w:val="both"/>
        <w:rPr>
          <w:rFonts w:cstheme="minorHAnsi"/>
        </w:rPr>
      </w:pPr>
      <w:r w:rsidRPr="00BB5ED1">
        <w:rPr>
          <w:rFonts w:cstheme="minorHAnsi"/>
        </w:rPr>
        <w:t>12</w:t>
      </w:r>
      <w:r w:rsidR="00A17F27" w:rsidRPr="00BB5ED1">
        <w:rPr>
          <w:rFonts w:cstheme="minorHAnsi"/>
        </w:rPr>
        <w:t>. Modyfikacja treści specyfikacji warunków zamó</w:t>
      </w:r>
      <w:r w:rsidR="00BB5ED1" w:rsidRPr="00BB5ED1">
        <w:rPr>
          <w:rFonts w:cstheme="minorHAnsi"/>
        </w:rPr>
        <w:t>wienia:</w:t>
      </w:r>
    </w:p>
    <w:p w:rsidR="005F0FDB" w:rsidRPr="00BB5ED1" w:rsidRDefault="00A17F27" w:rsidP="00BB5ED1">
      <w:pPr>
        <w:pStyle w:val="Akapitzlist"/>
        <w:numPr>
          <w:ilvl w:val="0"/>
          <w:numId w:val="46"/>
        </w:numPr>
        <w:autoSpaceDE w:val="0"/>
        <w:autoSpaceDN w:val="0"/>
        <w:adjustRightInd w:val="0"/>
        <w:spacing w:after="80"/>
        <w:contextualSpacing w:val="0"/>
        <w:jc w:val="both"/>
        <w:rPr>
          <w:rFonts w:cstheme="minorHAnsi"/>
        </w:rPr>
      </w:pPr>
      <w:r w:rsidRPr="00BB5ED1">
        <w:rPr>
          <w:rFonts w:cstheme="minorHAnsi"/>
        </w:rPr>
        <w:t xml:space="preserve">W uzasadnionych przypadkach </w:t>
      </w:r>
      <w:r w:rsidR="000B45E8" w:rsidRPr="00BB5ED1">
        <w:rPr>
          <w:rFonts w:cstheme="minorHAnsi"/>
        </w:rPr>
        <w:t>Zamawiający</w:t>
      </w:r>
      <w:r w:rsidRPr="00BB5ED1">
        <w:rPr>
          <w:rFonts w:cstheme="minorHAnsi"/>
        </w:rPr>
        <w:t xml:space="preserve"> może przed upływem terminu składania ofert zmodyfikować </w:t>
      </w:r>
      <w:r w:rsidR="001A212B" w:rsidRPr="00BB5ED1">
        <w:rPr>
          <w:rFonts w:cstheme="minorHAnsi"/>
        </w:rPr>
        <w:t xml:space="preserve"> </w:t>
      </w:r>
      <w:r w:rsidRPr="00BB5ED1">
        <w:rPr>
          <w:rFonts w:cstheme="minorHAnsi"/>
        </w:rPr>
        <w:t xml:space="preserve">treść </w:t>
      </w:r>
      <w:r w:rsidR="001A212B" w:rsidRPr="00BB5ED1">
        <w:rPr>
          <w:rFonts w:cstheme="minorHAnsi"/>
        </w:rPr>
        <w:t xml:space="preserve"> </w:t>
      </w:r>
      <w:r w:rsidRPr="00BB5ED1">
        <w:rPr>
          <w:rFonts w:cstheme="minorHAnsi"/>
        </w:rPr>
        <w:t>specy</w:t>
      </w:r>
      <w:r w:rsidR="005F0FDB" w:rsidRPr="00BB5ED1">
        <w:rPr>
          <w:rFonts w:cstheme="minorHAnsi"/>
        </w:rPr>
        <w:t xml:space="preserve">fikacji </w:t>
      </w:r>
      <w:r w:rsidR="001A212B" w:rsidRPr="00BB5ED1">
        <w:rPr>
          <w:rFonts w:cstheme="minorHAnsi"/>
        </w:rPr>
        <w:t xml:space="preserve"> </w:t>
      </w:r>
      <w:r w:rsidR="005F0FDB" w:rsidRPr="00BB5ED1">
        <w:rPr>
          <w:rFonts w:cstheme="minorHAnsi"/>
        </w:rPr>
        <w:t>warunków</w:t>
      </w:r>
      <w:r w:rsidR="001A212B" w:rsidRPr="00BB5ED1">
        <w:rPr>
          <w:rFonts w:cstheme="minorHAnsi"/>
        </w:rPr>
        <w:t xml:space="preserve"> </w:t>
      </w:r>
      <w:r w:rsidR="005F0FDB" w:rsidRPr="00BB5ED1">
        <w:rPr>
          <w:rFonts w:cstheme="minorHAnsi"/>
        </w:rPr>
        <w:t>zamówienia.</w:t>
      </w:r>
    </w:p>
    <w:p w:rsidR="00310167" w:rsidRPr="00BB5ED1" w:rsidRDefault="00A17F27" w:rsidP="00BB5ED1">
      <w:pPr>
        <w:pStyle w:val="Akapitzlist"/>
        <w:numPr>
          <w:ilvl w:val="0"/>
          <w:numId w:val="46"/>
        </w:numPr>
        <w:autoSpaceDE w:val="0"/>
        <w:autoSpaceDN w:val="0"/>
        <w:adjustRightInd w:val="0"/>
        <w:spacing w:after="80"/>
        <w:contextualSpacing w:val="0"/>
        <w:rPr>
          <w:rStyle w:val="Hipercze"/>
          <w:rFonts w:cstheme="minorHAnsi"/>
          <w:color w:val="auto"/>
          <w:u w:val="none"/>
        </w:rPr>
      </w:pPr>
      <w:r w:rsidRPr="00BB5ED1">
        <w:rPr>
          <w:rFonts w:cstheme="minorHAnsi"/>
        </w:rPr>
        <w:t>Wprowadzone w ten sposób modyfikacje, uzupełnienia i ustalenia lub zmiany, w tym zmiany terminów zamieszczone zostaną na stronie internetowej</w:t>
      </w:r>
      <w:r w:rsidR="004D62AF" w:rsidRPr="00BB5ED1">
        <w:rPr>
          <w:rFonts w:cstheme="minorHAnsi"/>
        </w:rPr>
        <w:t xml:space="preserve"> pod adresem: </w:t>
      </w:r>
      <w:hyperlink r:id="rId30" w:history="1">
        <w:r w:rsidR="0073397B" w:rsidRPr="00BB5ED1">
          <w:rPr>
            <w:rStyle w:val="Hipercze"/>
            <w:rFonts w:cstheme="minorHAnsi"/>
          </w:rPr>
          <w:t>https://platformazakupowa.pl/pn/wolow</w:t>
        </w:r>
      </w:hyperlink>
    </w:p>
    <w:p w:rsidR="0050567A" w:rsidRPr="00BB5ED1" w:rsidRDefault="00A17F27" w:rsidP="00BB5ED1">
      <w:pPr>
        <w:pStyle w:val="Akapitzlist"/>
        <w:numPr>
          <w:ilvl w:val="0"/>
          <w:numId w:val="46"/>
        </w:numPr>
        <w:autoSpaceDE w:val="0"/>
        <w:autoSpaceDN w:val="0"/>
        <w:adjustRightInd w:val="0"/>
        <w:spacing w:after="80"/>
        <w:contextualSpacing w:val="0"/>
        <w:rPr>
          <w:rFonts w:cstheme="minorHAnsi"/>
        </w:rPr>
      </w:pPr>
      <w:r w:rsidRPr="00BB5ED1">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BB5ED1">
        <w:rPr>
          <w:rFonts w:cstheme="minorHAnsi"/>
        </w:rPr>
        <w:cr/>
      </w:r>
    </w:p>
    <w:p w:rsidR="00A22617" w:rsidRPr="00BB5ED1" w:rsidRDefault="00A22617" w:rsidP="00BB5ED1">
      <w:pPr>
        <w:shd w:val="clear" w:color="auto" w:fill="F2F2F2" w:themeFill="background1" w:themeFillShade="F2"/>
        <w:tabs>
          <w:tab w:val="left" w:pos="851"/>
        </w:tabs>
        <w:spacing w:after="0"/>
        <w:jc w:val="both"/>
        <w:rPr>
          <w:rFonts w:cstheme="minorHAnsi"/>
          <w:b/>
        </w:rPr>
      </w:pPr>
      <w:bookmarkStart w:id="8" w:name="_Hlk98311834"/>
      <w:r w:rsidRPr="00BB5ED1">
        <w:rPr>
          <w:rFonts w:cstheme="minorHAnsi"/>
          <w:b/>
          <w:shd w:val="clear" w:color="auto" w:fill="F2F2F2" w:themeFill="background1" w:themeFillShade="F2"/>
        </w:rPr>
        <w:t xml:space="preserve">IX. </w:t>
      </w:r>
      <w:r w:rsidRPr="00BB5ED1">
        <w:rPr>
          <w:rFonts w:cstheme="minorHAnsi"/>
          <w:b/>
        </w:rPr>
        <w:t>Wymagania dotyczące wadium</w:t>
      </w:r>
    </w:p>
    <w:bookmarkEnd w:id="8"/>
    <w:p w:rsidR="00A22617" w:rsidRPr="00BB5ED1" w:rsidRDefault="00A22617" w:rsidP="00BB5ED1">
      <w:pPr>
        <w:autoSpaceDE w:val="0"/>
        <w:autoSpaceDN w:val="0"/>
        <w:adjustRightInd w:val="0"/>
        <w:spacing w:after="0"/>
        <w:jc w:val="both"/>
        <w:rPr>
          <w:rFonts w:cstheme="minorHAnsi"/>
          <w:b/>
        </w:rPr>
      </w:pPr>
    </w:p>
    <w:p w:rsidR="000D2197" w:rsidRPr="00BB5ED1" w:rsidRDefault="00A616B0" w:rsidP="00BB5ED1">
      <w:pPr>
        <w:autoSpaceDE w:val="0"/>
        <w:autoSpaceDN w:val="0"/>
        <w:adjustRightInd w:val="0"/>
        <w:spacing w:after="0"/>
        <w:jc w:val="both"/>
        <w:rPr>
          <w:rFonts w:cstheme="minorHAnsi"/>
        </w:rPr>
      </w:pPr>
      <w:r w:rsidRPr="00BB5ED1">
        <w:rPr>
          <w:rFonts w:cstheme="minorHAnsi"/>
        </w:rPr>
        <w:t xml:space="preserve">1. </w:t>
      </w:r>
      <w:r w:rsidR="000B45E8" w:rsidRPr="00BB5ED1">
        <w:rPr>
          <w:rFonts w:cstheme="minorHAnsi"/>
        </w:rPr>
        <w:t>Zamawiający</w:t>
      </w:r>
      <w:r w:rsidRPr="00BB5ED1">
        <w:rPr>
          <w:rFonts w:cstheme="minorHAnsi"/>
        </w:rPr>
        <w:t xml:space="preserve"> </w:t>
      </w:r>
      <w:r w:rsidR="0010208F" w:rsidRPr="00BB5ED1">
        <w:rPr>
          <w:rFonts w:cstheme="minorHAnsi"/>
        </w:rPr>
        <w:t xml:space="preserve">nie </w:t>
      </w:r>
      <w:r w:rsidRPr="00BB5ED1">
        <w:rPr>
          <w:rFonts w:cstheme="minorHAnsi"/>
        </w:rPr>
        <w:t xml:space="preserve">wymaga wniesienia wadium. </w:t>
      </w:r>
      <w:r w:rsidRPr="00BB5ED1">
        <w:rPr>
          <w:rFonts w:cstheme="minorHAnsi"/>
        </w:rPr>
        <w:cr/>
      </w:r>
    </w:p>
    <w:p w:rsidR="00A22617" w:rsidRPr="00BB5ED1" w:rsidRDefault="00A22617" w:rsidP="00BB5ED1">
      <w:pPr>
        <w:shd w:val="clear" w:color="auto" w:fill="F2F2F2" w:themeFill="background1" w:themeFillShade="F2"/>
        <w:tabs>
          <w:tab w:val="left" w:pos="851"/>
        </w:tabs>
        <w:spacing w:after="0"/>
        <w:jc w:val="both"/>
        <w:rPr>
          <w:rFonts w:cstheme="minorHAnsi"/>
          <w:b/>
        </w:rPr>
      </w:pPr>
      <w:bookmarkStart w:id="9" w:name="_Hlk98311892"/>
      <w:r w:rsidRPr="00BB5ED1">
        <w:rPr>
          <w:rFonts w:cstheme="minorHAnsi"/>
          <w:b/>
          <w:shd w:val="clear" w:color="auto" w:fill="F2F2F2" w:themeFill="background1" w:themeFillShade="F2"/>
        </w:rPr>
        <w:t xml:space="preserve">X. </w:t>
      </w:r>
      <w:r w:rsidRPr="00BB5ED1">
        <w:rPr>
          <w:rFonts w:cstheme="minorHAnsi"/>
          <w:b/>
        </w:rPr>
        <w:t>Termin związania ofertą</w:t>
      </w:r>
    </w:p>
    <w:bookmarkEnd w:id="9"/>
    <w:p w:rsidR="00A22617" w:rsidRPr="00BB5ED1" w:rsidRDefault="00A22617" w:rsidP="00BB5ED1">
      <w:pPr>
        <w:autoSpaceDE w:val="0"/>
        <w:autoSpaceDN w:val="0"/>
        <w:adjustRightInd w:val="0"/>
        <w:spacing w:after="0"/>
        <w:jc w:val="both"/>
        <w:rPr>
          <w:rFonts w:cstheme="minorHAnsi"/>
          <w:b/>
        </w:rPr>
      </w:pPr>
    </w:p>
    <w:p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Bieg terminu związania ofertą rozpoczyna się wraz z upły</w:t>
      </w:r>
      <w:r w:rsidR="000D2197" w:rsidRPr="00BB5ED1">
        <w:rPr>
          <w:rFonts w:cstheme="minorHAnsi"/>
        </w:rPr>
        <w:t>wem terminu składania ofert.</w:t>
      </w:r>
    </w:p>
    <w:p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 xml:space="preserve">Wykonawca pozostaje związany ofertą przez okres 30 dni od upływu terminu składania ofert, </w:t>
      </w:r>
      <w:r w:rsidR="004558ED" w:rsidRPr="00BB5ED1">
        <w:rPr>
          <w:rFonts w:cstheme="minorHAnsi"/>
        </w:rPr>
        <w:t xml:space="preserve">                   </w:t>
      </w:r>
      <w:r w:rsidRPr="00BB5ED1">
        <w:rPr>
          <w:rFonts w:cstheme="minorHAnsi"/>
        </w:rPr>
        <w:t>tj. do dnia</w:t>
      </w:r>
      <w:r w:rsidR="009D5D4C" w:rsidRPr="00BB5ED1">
        <w:rPr>
          <w:rFonts w:cstheme="minorHAnsi"/>
        </w:rPr>
        <w:t xml:space="preserve"> </w:t>
      </w:r>
      <w:r w:rsidR="00627535" w:rsidRPr="00BB5ED1">
        <w:rPr>
          <w:rFonts w:cstheme="minorHAnsi"/>
          <w:b/>
        </w:rPr>
        <w:t>1</w:t>
      </w:r>
      <w:r w:rsidR="007B32D8">
        <w:rPr>
          <w:rFonts w:cstheme="minorHAnsi"/>
          <w:b/>
        </w:rPr>
        <w:t>3</w:t>
      </w:r>
      <w:r w:rsidR="00627535" w:rsidRPr="00BB5ED1">
        <w:rPr>
          <w:rFonts w:cstheme="minorHAnsi"/>
          <w:b/>
        </w:rPr>
        <w:t>.10.2023</w:t>
      </w:r>
      <w:r w:rsidR="00A14057" w:rsidRPr="00BB5ED1">
        <w:rPr>
          <w:rFonts w:cstheme="minorHAnsi"/>
          <w:b/>
        </w:rPr>
        <w:t xml:space="preserve"> r.</w:t>
      </w:r>
    </w:p>
    <w:p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lastRenderedPageBreak/>
        <w:t xml:space="preserve">W przypadku gdy wybór najkorzystniejszej oferty nie nastąpi przed upływem terminu związania ofertą </w:t>
      </w:r>
      <w:r w:rsidR="000B45E8" w:rsidRPr="00BB5ED1">
        <w:rPr>
          <w:rFonts w:cstheme="minorHAnsi"/>
        </w:rPr>
        <w:t>Zamawiający</w:t>
      </w:r>
      <w:r w:rsidRPr="00BB5ED1">
        <w:rPr>
          <w:rFonts w:cstheme="minorHAnsi"/>
        </w:rPr>
        <w:t xml:space="preserve"> przed upływem terminu związania ofertą, zwraca się jednokrotnie do wykonawców o wyrażenie zgody na przedłużenie tego terminu o wskazywany ok</w:t>
      </w:r>
      <w:r w:rsidR="000D2197" w:rsidRPr="00BB5ED1">
        <w:rPr>
          <w:rFonts w:cstheme="minorHAnsi"/>
        </w:rPr>
        <w:t>res, nie dłuższy niż 30 dni.</w:t>
      </w:r>
    </w:p>
    <w:p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Przedłużenie terminu związania ofertą, o którym mowa w ust. 2, wymaga złożenia przez wykonawcę pisemnego oświadczenia o wyrażeniu zgody na przedłu</w:t>
      </w:r>
      <w:r w:rsidR="000D2197" w:rsidRPr="00BB5ED1">
        <w:rPr>
          <w:rFonts w:cstheme="minorHAnsi"/>
        </w:rPr>
        <w:t>żenie terminu związania ofertą.</w:t>
      </w:r>
    </w:p>
    <w:p w:rsidR="00A2261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BB5ED1">
        <w:rPr>
          <w:rFonts w:cstheme="minorHAnsi"/>
        </w:rPr>
        <w:t>ofertą.</w:t>
      </w:r>
    </w:p>
    <w:p w:rsidR="00B92F78" w:rsidRPr="00BB5ED1" w:rsidRDefault="00B92F78" w:rsidP="00BB5ED1">
      <w:pPr>
        <w:pStyle w:val="Akapitzlist"/>
        <w:autoSpaceDE w:val="0"/>
        <w:autoSpaceDN w:val="0"/>
        <w:adjustRightInd w:val="0"/>
        <w:spacing w:after="60"/>
        <w:ind w:left="425"/>
        <w:contextualSpacing w:val="0"/>
        <w:jc w:val="both"/>
        <w:rPr>
          <w:rFonts w:cstheme="minorHAnsi"/>
          <w:b/>
        </w:rPr>
      </w:pPr>
    </w:p>
    <w:p w:rsidR="00A22617" w:rsidRPr="00BB5ED1" w:rsidRDefault="00A22617" w:rsidP="00BB5ED1">
      <w:pPr>
        <w:shd w:val="clear" w:color="auto" w:fill="F2F2F2" w:themeFill="background1" w:themeFillShade="F2"/>
        <w:tabs>
          <w:tab w:val="left" w:pos="851"/>
        </w:tabs>
        <w:spacing w:after="0"/>
        <w:jc w:val="both"/>
        <w:rPr>
          <w:rFonts w:cstheme="minorHAnsi"/>
          <w:b/>
        </w:rPr>
      </w:pPr>
      <w:r w:rsidRPr="00BB5ED1">
        <w:rPr>
          <w:rFonts w:cstheme="minorHAnsi"/>
          <w:b/>
          <w:shd w:val="clear" w:color="auto" w:fill="F2F2F2" w:themeFill="background1" w:themeFillShade="F2"/>
        </w:rPr>
        <w:t xml:space="preserve">XI. </w:t>
      </w:r>
      <w:r w:rsidRPr="00BB5ED1">
        <w:rPr>
          <w:rFonts w:cstheme="minorHAnsi"/>
          <w:b/>
        </w:rPr>
        <w:t>Opis sposobu przygotowania oferty</w:t>
      </w:r>
    </w:p>
    <w:p w:rsidR="00590AFE" w:rsidRPr="00BB5ED1" w:rsidRDefault="004E60D4" w:rsidP="00BB5ED1">
      <w:pPr>
        <w:autoSpaceDE w:val="0"/>
        <w:autoSpaceDN w:val="0"/>
        <w:adjustRightInd w:val="0"/>
        <w:spacing w:after="0"/>
        <w:jc w:val="both"/>
        <w:rPr>
          <w:rFonts w:cstheme="minorHAnsi"/>
          <w:color w:val="000000"/>
        </w:rPr>
      </w:pPr>
      <w:r w:rsidRPr="00BB5ED1">
        <w:rPr>
          <w:rFonts w:cstheme="minorHAnsi"/>
        </w:rPr>
        <w:t>1</w:t>
      </w:r>
      <w:r w:rsidR="003170BF" w:rsidRPr="00BB5ED1">
        <w:rPr>
          <w:rFonts w:cstheme="minorHAnsi"/>
        </w:rPr>
        <w:t xml:space="preserve">. </w:t>
      </w:r>
      <w:r w:rsidR="00453628" w:rsidRPr="00BB5ED1">
        <w:rPr>
          <w:rFonts w:cstheme="minorHAnsi"/>
        </w:rPr>
        <w:t>Forma oferty oraz oświadczenia:</w:t>
      </w:r>
      <w:r w:rsidR="00453628" w:rsidRPr="00BB5ED1">
        <w:rPr>
          <w:rFonts w:cstheme="minorHAnsi"/>
        </w:rPr>
        <w:cr/>
      </w:r>
      <w:r w:rsidR="00432B90" w:rsidRPr="00BB5ED1">
        <w:rPr>
          <w:rFonts w:cstheme="minorHAnsi"/>
          <w:color w:val="000000"/>
        </w:rPr>
        <w:t xml:space="preserve">Oferta </w:t>
      </w:r>
      <w:r w:rsidR="00590AFE" w:rsidRPr="00BB5ED1">
        <w:rPr>
          <w:rFonts w:cstheme="minorHAnsi"/>
          <w:color w:val="000000"/>
        </w:rPr>
        <w:t xml:space="preserve">oraz przedmiotowe środki dowodowe (jeżeli były wymagane) składane elektronicznie muszą zostać podpisane </w:t>
      </w:r>
      <w:r w:rsidR="00590AFE" w:rsidRPr="00BB5ED1">
        <w:rPr>
          <w:rFonts w:cstheme="minorHAnsi"/>
          <w:b/>
          <w:bCs/>
          <w:color w:val="000000"/>
        </w:rPr>
        <w:t>elektronicznym kwalifikowanym podpisem</w:t>
      </w:r>
      <w:r w:rsidR="00590AFE" w:rsidRPr="00BB5ED1">
        <w:rPr>
          <w:rFonts w:cstheme="minorHAnsi"/>
          <w:color w:val="000000"/>
        </w:rPr>
        <w:t xml:space="preserve"> lub </w:t>
      </w:r>
      <w:r w:rsidR="00590AFE" w:rsidRPr="00BB5ED1">
        <w:rPr>
          <w:rFonts w:cstheme="minorHAnsi"/>
          <w:b/>
          <w:bCs/>
          <w:color w:val="000000"/>
        </w:rPr>
        <w:t>podpisem zaufanym</w:t>
      </w:r>
      <w:r w:rsidR="00590AFE" w:rsidRPr="00BB5ED1">
        <w:rPr>
          <w:rFonts w:cstheme="minorHAnsi"/>
          <w:color w:val="000000"/>
        </w:rPr>
        <w:t xml:space="preserve"> lub </w:t>
      </w:r>
      <w:r w:rsidR="00590AFE" w:rsidRPr="00BB5ED1">
        <w:rPr>
          <w:rFonts w:cstheme="minorHAnsi"/>
          <w:b/>
          <w:bCs/>
          <w:color w:val="000000"/>
        </w:rPr>
        <w:t>podpisem osobistym</w:t>
      </w:r>
      <w:r w:rsidR="00590AFE" w:rsidRPr="00BB5ED1">
        <w:rPr>
          <w:rFonts w:cstheme="minorHAnsi"/>
          <w:color w:val="000000"/>
        </w:rPr>
        <w:t xml:space="preserve">. W procesie składania oferty, wniosku w tym przedmiotowych środków dowodowych na platformie, </w:t>
      </w:r>
      <w:r w:rsidR="00590AFE" w:rsidRPr="00BB5ED1">
        <w:rPr>
          <w:rFonts w:cstheme="minorHAnsi"/>
          <w:b/>
          <w:bCs/>
          <w:color w:val="000000"/>
        </w:rPr>
        <w:t>kwalifikowany podpis elektroniczny</w:t>
      </w:r>
      <w:r w:rsidR="00590AFE" w:rsidRPr="00BB5ED1">
        <w:rPr>
          <w:rFonts w:cstheme="minorHAnsi"/>
          <w:color w:val="000000"/>
        </w:rPr>
        <w:t xml:space="preserve"> lub </w:t>
      </w:r>
      <w:r w:rsidR="00590AFE" w:rsidRPr="00BB5ED1">
        <w:rPr>
          <w:rFonts w:cstheme="minorHAnsi"/>
          <w:b/>
          <w:bCs/>
          <w:color w:val="000000"/>
        </w:rPr>
        <w:t>podpis zaufany</w:t>
      </w:r>
      <w:r w:rsidR="00590AFE" w:rsidRPr="00BB5ED1">
        <w:rPr>
          <w:rFonts w:cstheme="minorHAnsi"/>
          <w:color w:val="000000"/>
        </w:rPr>
        <w:t xml:space="preserve"> lub </w:t>
      </w:r>
      <w:r w:rsidR="00590AFE" w:rsidRPr="00BB5ED1">
        <w:rPr>
          <w:rFonts w:cstheme="minorHAnsi"/>
          <w:b/>
          <w:bCs/>
          <w:color w:val="000000"/>
        </w:rPr>
        <w:t>podpis osobisty</w:t>
      </w:r>
      <w:r w:rsidR="00590AFE" w:rsidRPr="00BB5ED1">
        <w:rPr>
          <w:rFonts w:cstheme="minorHAnsi"/>
          <w:color w:val="000000"/>
        </w:rPr>
        <w:t xml:space="preserve"> Wykonawca składa bezpośrednio na dokumencie, który następnie przesyła do systemu.</w:t>
      </w:r>
    </w:p>
    <w:p w:rsidR="00C51372" w:rsidRPr="00BB5ED1" w:rsidRDefault="00C51372" w:rsidP="00BB5ED1">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BB5ED1" w:rsidRDefault="00590AFE" w:rsidP="00BB5ED1">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BB5ED1">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BB5ED1">
        <w:rPr>
          <w:rFonts w:asciiTheme="minorHAnsi" w:hAnsiTheme="minorHAnsi" w:cstheme="minorHAnsi"/>
          <w:color w:val="000000"/>
          <w:sz w:val="22"/>
          <w:szCs w:val="22"/>
        </w:rPr>
        <w:t>kwalifikowanym podpisem elektronicznym</w:t>
      </w:r>
      <w:r w:rsidRPr="00BB5ED1">
        <w:rPr>
          <w:rFonts w:asciiTheme="minorHAnsi" w:hAnsiTheme="minorHAnsi" w:cstheme="minorHAnsi"/>
          <w:b w:val="0"/>
          <w:bCs w:val="0"/>
          <w:color w:val="000000"/>
          <w:sz w:val="22"/>
          <w:szCs w:val="22"/>
        </w:rPr>
        <w:t xml:space="preserve"> lub </w:t>
      </w:r>
      <w:r w:rsidRPr="00BB5ED1">
        <w:rPr>
          <w:rFonts w:asciiTheme="minorHAnsi" w:hAnsiTheme="minorHAnsi" w:cstheme="minorHAnsi"/>
          <w:color w:val="000000"/>
          <w:sz w:val="22"/>
          <w:szCs w:val="22"/>
        </w:rPr>
        <w:t>podpisem zaufanym</w:t>
      </w:r>
      <w:r w:rsidRPr="00BB5ED1">
        <w:rPr>
          <w:rFonts w:asciiTheme="minorHAnsi" w:hAnsiTheme="minorHAnsi" w:cstheme="minorHAnsi"/>
          <w:b w:val="0"/>
          <w:bCs w:val="0"/>
          <w:color w:val="000000"/>
          <w:sz w:val="22"/>
          <w:szCs w:val="22"/>
        </w:rPr>
        <w:t xml:space="preserve"> lub </w:t>
      </w:r>
      <w:r w:rsidRPr="00BB5ED1">
        <w:rPr>
          <w:rFonts w:asciiTheme="minorHAnsi" w:hAnsiTheme="minorHAnsi" w:cstheme="minorHAnsi"/>
          <w:color w:val="000000"/>
          <w:sz w:val="22"/>
          <w:szCs w:val="22"/>
        </w:rPr>
        <w:t>podpisem osobistym</w:t>
      </w:r>
      <w:r w:rsidRPr="00BB5ED1">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BB5ED1" w:rsidRDefault="009D73E3" w:rsidP="00BB5ED1">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BB5ED1">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BB5ED1" w:rsidRDefault="000F1326" w:rsidP="00BB5ED1">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BB5ED1">
        <w:rPr>
          <w:rFonts w:asciiTheme="minorHAnsi" w:hAnsiTheme="minorHAnsi" w:cstheme="minorHAnsi"/>
          <w:b w:val="0"/>
          <w:sz w:val="22"/>
          <w:szCs w:val="22"/>
        </w:rPr>
        <w:t xml:space="preserve">W celu potwierdzenia, że osoba działająca w imieniu wykonawcy jest umocowana do jego reprezentowania, </w:t>
      </w:r>
      <w:r w:rsidR="000B45E8" w:rsidRPr="00BB5ED1">
        <w:rPr>
          <w:rFonts w:asciiTheme="minorHAnsi" w:hAnsiTheme="minorHAnsi" w:cstheme="minorHAnsi"/>
          <w:b w:val="0"/>
          <w:sz w:val="22"/>
          <w:szCs w:val="22"/>
        </w:rPr>
        <w:t>Zamawiający</w:t>
      </w:r>
      <w:r w:rsidRPr="00BB5ED1">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BB5ED1">
        <w:rPr>
          <w:rFonts w:asciiTheme="minorHAnsi" w:hAnsiTheme="minorHAnsi" w:cstheme="minorHAnsi"/>
          <w:b w:val="0"/>
          <w:sz w:val="22"/>
          <w:szCs w:val="22"/>
        </w:rPr>
        <w:t>Zamawiający</w:t>
      </w:r>
      <w:r w:rsidRPr="00BB5ED1">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Oferta powinna być:</w:t>
      </w:r>
    </w:p>
    <w:p w:rsidR="000F1326" w:rsidRPr="00BB5ED1" w:rsidRDefault="00590AFE" w:rsidP="00BB5ED1">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sporządzona na podstawie załączników niniejszej SWZ w języku polskim,</w:t>
      </w:r>
    </w:p>
    <w:p w:rsidR="000F1326" w:rsidRPr="00BB5ED1" w:rsidRDefault="00590AFE" w:rsidP="00BB5ED1">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 xml:space="preserve">złożona przy użyciu środków komunikacji elektronicznej tzn. za pośrednictwem </w:t>
      </w:r>
      <w:hyperlink r:id="rId31" w:history="1">
        <w:r w:rsidRPr="00BB5ED1">
          <w:rPr>
            <w:rStyle w:val="Hipercze"/>
            <w:rFonts w:asciiTheme="minorHAnsi" w:hAnsiTheme="minorHAnsi" w:cstheme="minorHAnsi"/>
            <w:color w:val="auto"/>
            <w:sz w:val="22"/>
            <w:szCs w:val="22"/>
            <w:u w:val="none"/>
          </w:rPr>
          <w:t>platformazakupowa.pl</w:t>
        </w:r>
      </w:hyperlink>
      <w:r w:rsidRPr="00BB5ED1">
        <w:rPr>
          <w:rFonts w:asciiTheme="minorHAnsi" w:hAnsiTheme="minorHAnsi" w:cstheme="minorHAnsi"/>
          <w:sz w:val="22"/>
          <w:szCs w:val="22"/>
        </w:rPr>
        <w:t>,</w:t>
      </w:r>
    </w:p>
    <w:p w:rsidR="000F1326" w:rsidRPr="00BB5ED1" w:rsidRDefault="00590AFE" w:rsidP="00BB5ED1">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 xml:space="preserve">podpisana </w:t>
      </w:r>
      <w:hyperlink r:id="rId32" w:history="1">
        <w:r w:rsidRPr="00BB5ED1">
          <w:rPr>
            <w:rStyle w:val="Hipercze"/>
            <w:rFonts w:asciiTheme="minorHAnsi" w:hAnsiTheme="minorHAnsi" w:cstheme="minorHAnsi"/>
            <w:b/>
            <w:bCs/>
            <w:color w:val="auto"/>
            <w:sz w:val="22"/>
            <w:szCs w:val="22"/>
            <w:u w:val="none"/>
          </w:rPr>
          <w:t>kwalifikowanym podpisem elektronicznym</w:t>
        </w:r>
      </w:hyperlink>
      <w:r w:rsidRPr="00BB5ED1">
        <w:rPr>
          <w:rFonts w:asciiTheme="minorHAnsi" w:hAnsiTheme="minorHAnsi" w:cstheme="minorHAnsi"/>
          <w:sz w:val="22"/>
          <w:szCs w:val="22"/>
        </w:rPr>
        <w:t xml:space="preserve"> lub </w:t>
      </w:r>
      <w:hyperlink r:id="rId33" w:history="1">
        <w:r w:rsidRPr="00BB5ED1">
          <w:rPr>
            <w:rStyle w:val="Hipercze"/>
            <w:rFonts w:asciiTheme="minorHAnsi" w:hAnsiTheme="minorHAnsi" w:cstheme="minorHAnsi"/>
            <w:b/>
            <w:bCs/>
            <w:color w:val="auto"/>
            <w:sz w:val="22"/>
            <w:szCs w:val="22"/>
            <w:u w:val="none"/>
          </w:rPr>
          <w:t>podpisem zaufanym</w:t>
        </w:r>
      </w:hyperlink>
      <w:r w:rsidRPr="00BB5ED1">
        <w:rPr>
          <w:rFonts w:asciiTheme="minorHAnsi" w:hAnsiTheme="minorHAnsi" w:cstheme="minorHAnsi"/>
          <w:sz w:val="22"/>
          <w:szCs w:val="22"/>
        </w:rPr>
        <w:t xml:space="preserve"> lub </w:t>
      </w:r>
      <w:hyperlink r:id="rId34" w:history="1">
        <w:r w:rsidRPr="00BB5ED1">
          <w:rPr>
            <w:rStyle w:val="Hipercze"/>
            <w:rFonts w:asciiTheme="minorHAnsi" w:hAnsiTheme="minorHAnsi" w:cstheme="minorHAnsi"/>
            <w:b/>
            <w:bCs/>
            <w:color w:val="auto"/>
            <w:sz w:val="22"/>
            <w:szCs w:val="22"/>
            <w:u w:val="none"/>
          </w:rPr>
          <w:t>podpisem osobistym</w:t>
        </w:r>
      </w:hyperlink>
      <w:r w:rsidRPr="00BB5ED1">
        <w:rPr>
          <w:rFonts w:asciiTheme="minorHAnsi" w:hAnsiTheme="minorHAnsi" w:cstheme="minorHAnsi"/>
          <w:sz w:val="22"/>
          <w:szCs w:val="22"/>
        </w:rPr>
        <w:t xml:space="preserve"> przez osobę/osoby upoważnioną/upoważnione.</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B5ED1">
        <w:rPr>
          <w:rFonts w:asciiTheme="minorHAnsi" w:hAnsiTheme="minorHAnsi" w:cstheme="minorHAnsi"/>
          <w:color w:val="000000"/>
          <w:sz w:val="22"/>
          <w:szCs w:val="22"/>
        </w:rPr>
        <w:t>eIDAS</w:t>
      </w:r>
      <w:proofErr w:type="spellEnd"/>
      <w:r w:rsidRPr="00BB5ED1">
        <w:rPr>
          <w:rFonts w:asciiTheme="minorHAnsi" w:hAnsiTheme="minorHAnsi" w:cstheme="minorHAnsi"/>
          <w:color w:val="000000"/>
          <w:sz w:val="22"/>
          <w:szCs w:val="22"/>
        </w:rPr>
        <w:t>) (UE) nr 910/2014 - od 1 lipca 2016 roku”.</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 przypadku wykorzystania formatu podpisu </w:t>
      </w:r>
      <w:proofErr w:type="spellStart"/>
      <w:r w:rsidRPr="00BB5ED1">
        <w:rPr>
          <w:rFonts w:asciiTheme="minorHAnsi" w:hAnsiTheme="minorHAnsi" w:cstheme="minorHAnsi"/>
          <w:color w:val="000000"/>
          <w:sz w:val="22"/>
          <w:szCs w:val="22"/>
        </w:rPr>
        <w:t>XAdES</w:t>
      </w:r>
      <w:proofErr w:type="spellEnd"/>
      <w:r w:rsidRPr="00BB5ED1">
        <w:rPr>
          <w:rFonts w:asciiTheme="minorHAnsi" w:hAnsiTheme="minorHAnsi" w:cstheme="minorHAnsi"/>
          <w:color w:val="000000"/>
          <w:sz w:val="22"/>
          <w:szCs w:val="22"/>
        </w:rPr>
        <w:t xml:space="preserve"> zewnętrzny.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BB5ED1">
        <w:rPr>
          <w:rFonts w:asciiTheme="minorHAnsi" w:hAnsiTheme="minorHAnsi" w:cstheme="minorHAnsi"/>
          <w:color w:val="000000"/>
          <w:sz w:val="22"/>
          <w:szCs w:val="22"/>
        </w:rPr>
        <w:t>XAdES</w:t>
      </w:r>
      <w:proofErr w:type="spellEnd"/>
      <w:r w:rsidRPr="00BB5ED1">
        <w:rPr>
          <w:rFonts w:asciiTheme="minorHAnsi" w:hAnsiTheme="minorHAnsi" w:cstheme="minorHAnsi"/>
          <w:color w:val="000000"/>
          <w:sz w:val="22"/>
          <w:szCs w:val="22"/>
        </w:rPr>
        <w:t>.</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Zgodnie z art. 18 ust. 3 ustawy </w:t>
      </w:r>
      <w:proofErr w:type="spellStart"/>
      <w:r w:rsidRPr="00BB5ED1">
        <w:rPr>
          <w:rFonts w:asciiTheme="minorHAnsi" w:hAnsiTheme="minorHAnsi" w:cstheme="minorHAnsi"/>
          <w:color w:val="000000"/>
          <w:sz w:val="22"/>
          <w:szCs w:val="22"/>
        </w:rPr>
        <w:t>Pzp</w:t>
      </w:r>
      <w:proofErr w:type="spellEnd"/>
      <w:r w:rsidRPr="00BB5ED1">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Wszelkie informacje stanowiące tajemnicę przedsiębiorstwa w rozumieniu ustawy z dnia 16 kwietnia 1993 r. o zwalczaniu nieuczciwej konkurencji (</w:t>
      </w:r>
      <w:proofErr w:type="spellStart"/>
      <w:r w:rsidRPr="00BB5ED1">
        <w:rPr>
          <w:rFonts w:asciiTheme="minorHAnsi" w:hAnsiTheme="minorHAnsi" w:cstheme="minorHAnsi"/>
          <w:sz w:val="22"/>
          <w:szCs w:val="22"/>
        </w:rPr>
        <w:t>Dz.U</w:t>
      </w:r>
      <w:proofErr w:type="spellEnd"/>
      <w:r w:rsidRPr="00BB5ED1">
        <w:rPr>
          <w:rFonts w:asciiTheme="minorHAnsi" w:hAnsiTheme="minorHAnsi" w:cstheme="minorHAnsi"/>
          <w:sz w:val="22"/>
          <w:szCs w:val="22"/>
        </w:rPr>
        <w:t>.</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z</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2019</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r.</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poz.</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BB5ED1">
        <w:rPr>
          <w:rFonts w:asciiTheme="minorHAnsi" w:hAnsiTheme="minorHAnsi" w:cstheme="minorHAnsi"/>
          <w:sz w:val="22"/>
          <w:szCs w:val="22"/>
        </w:rPr>
        <w:t xml:space="preserve">. </w:t>
      </w:r>
      <w:r w:rsidRPr="00BB5ED1">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BB5ED1">
        <w:rPr>
          <w:rFonts w:asciiTheme="minorHAnsi" w:hAnsiTheme="minorHAnsi" w:cstheme="minorHAnsi"/>
          <w:sz w:val="22"/>
          <w:szCs w:val="22"/>
        </w:rPr>
        <w:t>Pzp</w:t>
      </w:r>
      <w:proofErr w:type="spellEnd"/>
      <w:r w:rsidRPr="00BB5ED1">
        <w:rPr>
          <w:rFonts w:asciiTheme="minorHAnsi" w:hAnsiTheme="minorHAnsi" w:cstheme="minorHAnsi"/>
          <w:sz w:val="22"/>
          <w:szCs w:val="22"/>
        </w:rPr>
        <w:t>.</w:t>
      </w:r>
    </w:p>
    <w:p w:rsidR="000F1326" w:rsidRPr="00BB5ED1" w:rsidRDefault="00590AFE" w:rsidP="00BB5ED1">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Wykonawca, za pośrednictwem </w:t>
      </w:r>
      <w:hyperlink r:id="rId35"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sidRPr="00BB5ED1">
        <w:rPr>
          <w:rFonts w:asciiTheme="minorHAnsi" w:hAnsiTheme="minorHAnsi" w:cstheme="minorHAnsi"/>
          <w:color w:val="000000"/>
          <w:sz w:val="22"/>
          <w:szCs w:val="22"/>
        </w:rPr>
        <w:t xml:space="preserve"> </w:t>
      </w:r>
      <w:hyperlink r:id="rId36" w:history="1">
        <w:r w:rsidR="003170BF" w:rsidRPr="00BB5ED1">
          <w:rPr>
            <w:rStyle w:val="Hipercze"/>
            <w:rFonts w:asciiTheme="minorHAnsi" w:hAnsiTheme="minorHAnsi" w:cstheme="minorHAnsi"/>
            <w:sz w:val="22"/>
            <w:szCs w:val="22"/>
          </w:rPr>
          <w:t>https://platformazakupowa.pl/strona/45-instrukcje</w:t>
        </w:r>
      </w:hyperlink>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Dokumenty i oświadczenia składane przez wykonawc</w:t>
      </w:r>
      <w:r w:rsidR="00A0622B" w:rsidRPr="00BB5ED1">
        <w:rPr>
          <w:rFonts w:asciiTheme="minorHAnsi" w:hAnsiTheme="minorHAnsi" w:cstheme="minorHAnsi"/>
          <w:color w:val="000000"/>
          <w:sz w:val="22"/>
          <w:szCs w:val="22"/>
        </w:rPr>
        <w:t>ę powinny być w języku polskim.</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Zgodnie z definicją dokumentu elektronicznego z art.</w:t>
      </w:r>
      <w:r w:rsidR="00A0622B" w:rsidRPr="00BB5ED1">
        <w:rPr>
          <w:rFonts w:asciiTheme="minorHAnsi" w:hAnsiTheme="minorHAnsi" w:cstheme="minorHAnsi"/>
          <w:color w:val="000000"/>
          <w:sz w:val="22"/>
          <w:szCs w:val="22"/>
        </w:rPr>
        <w:t xml:space="preserve"> 3 ust.</w:t>
      </w:r>
      <w:r w:rsidRPr="00BB5ED1">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b/>
          <w:bCs/>
          <w:color w:val="000000"/>
          <w:sz w:val="22"/>
          <w:szCs w:val="22"/>
        </w:rPr>
        <w:t>Rozszerzenia plików wykorzystywanych przez Wykonawców powinny być zgodne z</w:t>
      </w:r>
      <w:r w:rsidRPr="00BB5ED1">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lastRenderedPageBreak/>
        <w:t>Zamawiający</w:t>
      </w:r>
      <w:r w:rsidR="00590AFE" w:rsidRPr="00BB5ED1">
        <w:rPr>
          <w:rFonts w:asciiTheme="minorHAnsi" w:hAnsiTheme="minorHAnsi" w:cstheme="minorHAnsi"/>
          <w:color w:val="000000"/>
          <w:sz w:val="22"/>
          <w:szCs w:val="22"/>
        </w:rPr>
        <w:t xml:space="preserve"> rekomenduje wykorzystanie formatów: </w:t>
      </w:r>
      <w:proofErr w:type="spellStart"/>
      <w:r w:rsidR="00590AFE" w:rsidRPr="00BB5ED1">
        <w:rPr>
          <w:rFonts w:asciiTheme="minorHAnsi" w:hAnsiTheme="minorHAnsi" w:cstheme="minorHAnsi"/>
          <w:color w:val="000000"/>
          <w:sz w:val="22"/>
          <w:szCs w:val="22"/>
        </w:rPr>
        <w:t>.pd</w:t>
      </w:r>
      <w:proofErr w:type="spellEnd"/>
      <w:r w:rsidR="00590AFE" w:rsidRPr="00BB5ED1">
        <w:rPr>
          <w:rFonts w:asciiTheme="minorHAnsi" w:hAnsiTheme="minorHAnsi" w:cstheme="minorHAnsi"/>
          <w:color w:val="000000"/>
          <w:sz w:val="22"/>
          <w:szCs w:val="22"/>
        </w:rPr>
        <w:t>f .</w:t>
      </w:r>
      <w:proofErr w:type="spellStart"/>
      <w:r w:rsidR="00590AFE" w:rsidRPr="00BB5ED1">
        <w:rPr>
          <w:rFonts w:asciiTheme="minorHAnsi" w:hAnsiTheme="minorHAnsi" w:cstheme="minorHAnsi"/>
          <w:color w:val="000000"/>
          <w:sz w:val="22"/>
          <w:szCs w:val="22"/>
        </w:rPr>
        <w:t>doc</w:t>
      </w:r>
      <w:proofErr w:type="spellEnd"/>
      <w:r w:rsidR="00590AFE" w:rsidRPr="00BB5ED1">
        <w:rPr>
          <w:rFonts w:asciiTheme="minorHAnsi" w:hAnsiTheme="minorHAnsi" w:cstheme="minorHAnsi"/>
          <w:color w:val="000000"/>
          <w:sz w:val="22"/>
          <w:szCs w:val="22"/>
        </w:rPr>
        <w:t xml:space="preserve"> .</w:t>
      </w:r>
      <w:proofErr w:type="spellStart"/>
      <w:r w:rsidR="00590AFE" w:rsidRPr="00BB5ED1">
        <w:rPr>
          <w:rFonts w:asciiTheme="minorHAnsi" w:hAnsiTheme="minorHAnsi" w:cstheme="minorHAnsi"/>
          <w:color w:val="000000"/>
          <w:sz w:val="22"/>
          <w:szCs w:val="22"/>
        </w:rPr>
        <w:t>docx</w:t>
      </w:r>
      <w:proofErr w:type="spellEnd"/>
      <w:r w:rsidR="00590AFE" w:rsidRPr="00BB5ED1">
        <w:rPr>
          <w:rFonts w:asciiTheme="minorHAnsi" w:hAnsiTheme="minorHAnsi" w:cstheme="minorHAnsi"/>
          <w:color w:val="000000"/>
          <w:sz w:val="22"/>
          <w:szCs w:val="22"/>
        </w:rPr>
        <w:t xml:space="preserve"> .</w:t>
      </w:r>
      <w:proofErr w:type="spellStart"/>
      <w:r w:rsidR="00590AFE" w:rsidRPr="00BB5ED1">
        <w:rPr>
          <w:rFonts w:asciiTheme="minorHAnsi" w:hAnsiTheme="minorHAnsi" w:cstheme="minorHAnsi"/>
          <w:color w:val="000000"/>
          <w:sz w:val="22"/>
          <w:szCs w:val="22"/>
        </w:rPr>
        <w:t>xls</w:t>
      </w:r>
      <w:proofErr w:type="spellEnd"/>
      <w:r w:rsidR="00590AFE" w:rsidRPr="00BB5ED1">
        <w:rPr>
          <w:rFonts w:asciiTheme="minorHAnsi" w:hAnsiTheme="minorHAnsi" w:cstheme="minorHAnsi"/>
          <w:color w:val="000000"/>
          <w:sz w:val="22"/>
          <w:szCs w:val="22"/>
        </w:rPr>
        <w:t xml:space="preserve"> .</w:t>
      </w:r>
      <w:proofErr w:type="spellStart"/>
      <w:r w:rsidR="00590AFE" w:rsidRPr="00BB5ED1">
        <w:rPr>
          <w:rFonts w:asciiTheme="minorHAnsi" w:hAnsiTheme="minorHAnsi" w:cstheme="minorHAnsi"/>
          <w:color w:val="000000"/>
          <w:sz w:val="22"/>
          <w:szCs w:val="22"/>
        </w:rPr>
        <w:t>xlsx</w:t>
      </w:r>
      <w:proofErr w:type="spellEnd"/>
      <w:r w:rsidR="00590AFE" w:rsidRPr="00BB5ED1">
        <w:rPr>
          <w:rFonts w:asciiTheme="minorHAnsi" w:hAnsiTheme="minorHAnsi" w:cstheme="minorHAnsi"/>
          <w:color w:val="000000"/>
          <w:sz w:val="22"/>
          <w:szCs w:val="22"/>
        </w:rPr>
        <w:t xml:space="preserve"> .jpg (.</w:t>
      </w:r>
      <w:proofErr w:type="spellStart"/>
      <w:r w:rsidR="00590AFE" w:rsidRPr="00BB5ED1">
        <w:rPr>
          <w:rFonts w:asciiTheme="minorHAnsi" w:hAnsiTheme="minorHAnsi" w:cstheme="minorHAnsi"/>
          <w:color w:val="000000"/>
          <w:sz w:val="22"/>
          <w:szCs w:val="22"/>
        </w:rPr>
        <w:t>jpeg</w:t>
      </w:r>
      <w:proofErr w:type="spellEnd"/>
      <w:r w:rsidR="00590AFE" w:rsidRPr="00BB5ED1">
        <w:rPr>
          <w:rFonts w:asciiTheme="minorHAnsi" w:hAnsiTheme="minorHAnsi" w:cstheme="minorHAnsi"/>
          <w:color w:val="000000"/>
          <w:sz w:val="22"/>
          <w:szCs w:val="22"/>
        </w:rPr>
        <w:t xml:space="preserve">) </w:t>
      </w:r>
      <w:r w:rsidR="009C297B" w:rsidRPr="00BB5ED1">
        <w:rPr>
          <w:rFonts w:asciiTheme="minorHAnsi" w:hAnsiTheme="minorHAnsi" w:cstheme="minorHAnsi"/>
          <w:color w:val="000000"/>
          <w:sz w:val="22"/>
          <w:szCs w:val="22"/>
        </w:rPr>
        <w:t xml:space="preserve">                             </w:t>
      </w:r>
      <w:r w:rsidR="00590AFE" w:rsidRPr="00BB5ED1">
        <w:rPr>
          <w:rFonts w:asciiTheme="minorHAnsi" w:hAnsiTheme="minorHAnsi" w:cstheme="minorHAnsi"/>
          <w:b/>
          <w:bCs/>
          <w:color w:val="000000"/>
          <w:sz w:val="22"/>
          <w:szCs w:val="22"/>
          <w:u w:val="single"/>
        </w:rPr>
        <w:t>ze szczególnym wskazaniem na .pdf</w:t>
      </w:r>
    </w:p>
    <w:p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 celu ewentualnej kompresji danych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 rekomenduje wykorzystanie jednego z rozszerzeń:</w:t>
      </w:r>
    </w:p>
    <w:p w:rsidR="007B058D" w:rsidRPr="00BB5ED1" w:rsidRDefault="00590AFE" w:rsidP="00BB5ED1">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.zip</w:t>
      </w:r>
    </w:p>
    <w:p w:rsidR="007B058D" w:rsidRPr="00BB5ED1" w:rsidRDefault="00590AFE" w:rsidP="00BB5ED1">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.7Z</w:t>
      </w:r>
    </w:p>
    <w:p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 xml:space="preserve">Wśród rozszerzeń powszechnych a </w:t>
      </w:r>
      <w:r w:rsidRPr="00BB5ED1">
        <w:rPr>
          <w:rFonts w:asciiTheme="minorHAnsi" w:hAnsiTheme="minorHAnsi" w:cstheme="minorHAnsi"/>
          <w:b/>
          <w:bCs/>
          <w:sz w:val="22"/>
          <w:szCs w:val="22"/>
        </w:rPr>
        <w:t>niewystępujących</w:t>
      </w:r>
      <w:r w:rsidRPr="00BB5ED1">
        <w:rPr>
          <w:rFonts w:asciiTheme="minorHAnsi" w:hAnsiTheme="minorHAnsi" w:cstheme="minorHAnsi"/>
          <w:sz w:val="22"/>
          <w:szCs w:val="22"/>
        </w:rPr>
        <w:t xml:space="preserve"> w Rozporządzeniu KRI występują: .</w:t>
      </w:r>
      <w:proofErr w:type="spellStart"/>
      <w:r w:rsidRPr="00BB5ED1">
        <w:rPr>
          <w:rFonts w:asciiTheme="minorHAnsi" w:hAnsiTheme="minorHAnsi" w:cstheme="minorHAnsi"/>
          <w:sz w:val="22"/>
          <w:szCs w:val="22"/>
        </w:rPr>
        <w:t>rar</w:t>
      </w:r>
      <w:proofErr w:type="spellEnd"/>
      <w:r w:rsidRPr="00BB5ED1">
        <w:rPr>
          <w:rFonts w:asciiTheme="minorHAnsi" w:hAnsiTheme="minorHAnsi" w:cstheme="minorHAnsi"/>
          <w:sz w:val="22"/>
          <w:szCs w:val="22"/>
        </w:rPr>
        <w:t xml:space="preserve"> .</w:t>
      </w:r>
      <w:proofErr w:type="spellStart"/>
      <w:r w:rsidRPr="00BB5ED1">
        <w:rPr>
          <w:rFonts w:asciiTheme="minorHAnsi" w:hAnsiTheme="minorHAnsi" w:cstheme="minorHAnsi"/>
          <w:sz w:val="22"/>
          <w:szCs w:val="22"/>
        </w:rPr>
        <w:t>gif</w:t>
      </w:r>
      <w:proofErr w:type="spellEnd"/>
      <w:r w:rsidRPr="00BB5ED1">
        <w:rPr>
          <w:rFonts w:asciiTheme="minorHAnsi" w:hAnsiTheme="minorHAnsi" w:cstheme="minorHAnsi"/>
          <w:sz w:val="22"/>
          <w:szCs w:val="22"/>
        </w:rPr>
        <w:t xml:space="preserve"> .</w:t>
      </w:r>
      <w:proofErr w:type="spellStart"/>
      <w:r w:rsidRPr="00BB5ED1">
        <w:rPr>
          <w:rFonts w:asciiTheme="minorHAnsi" w:hAnsiTheme="minorHAnsi" w:cstheme="minorHAnsi"/>
          <w:sz w:val="22"/>
          <w:szCs w:val="22"/>
        </w:rPr>
        <w:t>bmp</w:t>
      </w:r>
      <w:proofErr w:type="spellEnd"/>
      <w:r w:rsidRPr="00BB5ED1">
        <w:rPr>
          <w:rFonts w:asciiTheme="minorHAnsi" w:hAnsiTheme="minorHAnsi" w:cstheme="minorHAnsi"/>
          <w:sz w:val="22"/>
          <w:szCs w:val="22"/>
        </w:rPr>
        <w:t xml:space="preserve"> .</w:t>
      </w:r>
      <w:proofErr w:type="spellStart"/>
      <w:r w:rsidRPr="00BB5ED1">
        <w:rPr>
          <w:rFonts w:asciiTheme="minorHAnsi" w:hAnsiTheme="minorHAnsi" w:cstheme="minorHAnsi"/>
          <w:sz w:val="22"/>
          <w:szCs w:val="22"/>
        </w:rPr>
        <w:t>numbers</w:t>
      </w:r>
      <w:proofErr w:type="spellEnd"/>
      <w:r w:rsidRPr="00BB5ED1">
        <w:rPr>
          <w:rFonts w:asciiTheme="minorHAnsi" w:hAnsiTheme="minorHAnsi" w:cstheme="minorHAnsi"/>
          <w:sz w:val="22"/>
          <w:szCs w:val="22"/>
        </w:rPr>
        <w:t xml:space="preserve"> .</w:t>
      </w:r>
      <w:proofErr w:type="spellStart"/>
      <w:r w:rsidRPr="00BB5ED1">
        <w:rPr>
          <w:rFonts w:asciiTheme="minorHAnsi" w:hAnsiTheme="minorHAnsi" w:cstheme="minorHAnsi"/>
          <w:sz w:val="22"/>
          <w:szCs w:val="22"/>
        </w:rPr>
        <w:t>pages</w:t>
      </w:r>
      <w:proofErr w:type="spellEnd"/>
      <w:r w:rsidRPr="00BB5ED1">
        <w:rPr>
          <w:rFonts w:asciiTheme="minorHAnsi" w:hAnsiTheme="minorHAnsi" w:cstheme="minorHAnsi"/>
          <w:sz w:val="22"/>
          <w:szCs w:val="22"/>
        </w:rPr>
        <w:t xml:space="preserve">. </w:t>
      </w:r>
      <w:r w:rsidR="000B45E8" w:rsidRPr="00BB5ED1">
        <w:rPr>
          <w:rFonts w:asciiTheme="minorHAnsi" w:hAnsiTheme="minorHAnsi" w:cstheme="minorHAnsi"/>
          <w:sz w:val="22"/>
          <w:szCs w:val="22"/>
        </w:rPr>
        <w:t>Zamawiający</w:t>
      </w:r>
      <w:r w:rsidR="00A0622B" w:rsidRPr="00BB5ED1">
        <w:rPr>
          <w:rFonts w:asciiTheme="minorHAnsi" w:hAnsiTheme="minorHAnsi" w:cstheme="minorHAnsi"/>
          <w:sz w:val="22"/>
          <w:szCs w:val="22"/>
        </w:rPr>
        <w:t xml:space="preserve"> </w:t>
      </w:r>
      <w:r w:rsidR="00E13C3E" w:rsidRPr="00BB5ED1">
        <w:rPr>
          <w:rFonts w:asciiTheme="minorHAnsi" w:hAnsiTheme="minorHAnsi" w:cstheme="minorHAnsi"/>
          <w:sz w:val="22"/>
          <w:szCs w:val="22"/>
        </w:rPr>
        <w:t>jeżeli będzie mieć</w:t>
      </w:r>
      <w:r w:rsidR="00A0622B" w:rsidRPr="00BB5ED1">
        <w:rPr>
          <w:rFonts w:asciiTheme="minorHAnsi" w:hAnsiTheme="minorHAnsi" w:cstheme="minorHAnsi"/>
          <w:sz w:val="22"/>
          <w:szCs w:val="22"/>
        </w:rPr>
        <w:t xml:space="preserve"> możliwość pobrania </w:t>
      </w:r>
      <w:r w:rsidR="00E13C3E" w:rsidRPr="00BB5ED1">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BB5ED1">
        <w:rPr>
          <w:rFonts w:asciiTheme="minorHAnsi" w:hAnsiTheme="minorHAnsi" w:cstheme="minorHAnsi"/>
          <w:b/>
          <w:sz w:val="22"/>
          <w:szCs w:val="22"/>
        </w:rPr>
        <w:t>d</w:t>
      </w:r>
      <w:r w:rsidRPr="00BB5ED1">
        <w:rPr>
          <w:rFonts w:asciiTheme="minorHAnsi" w:hAnsiTheme="minorHAnsi" w:cstheme="minorHAnsi"/>
          <w:b/>
          <w:bCs/>
          <w:sz w:val="22"/>
          <w:szCs w:val="22"/>
        </w:rPr>
        <w:t>okumenty złożone w takich plikach zostaną uznane za złożone nieskutecznie.</w:t>
      </w:r>
    </w:p>
    <w:p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zwraca uwagę na ograniczenia wielkości plików podpisywanych profilem zaufanym, który wynosi </w:t>
      </w:r>
      <w:r w:rsidR="00590AFE" w:rsidRPr="00BB5ED1">
        <w:rPr>
          <w:rFonts w:asciiTheme="minorHAnsi" w:hAnsiTheme="minorHAnsi" w:cstheme="minorHAnsi"/>
          <w:b/>
          <w:bCs/>
          <w:color w:val="000000"/>
          <w:sz w:val="22"/>
          <w:szCs w:val="22"/>
        </w:rPr>
        <w:t>maksymalnie 10</w:t>
      </w:r>
      <w:r w:rsidR="00A416C5" w:rsidRPr="00BB5ED1">
        <w:rPr>
          <w:rFonts w:asciiTheme="minorHAnsi" w:hAnsiTheme="minorHAnsi" w:cstheme="minorHAnsi"/>
          <w:b/>
          <w:bCs/>
          <w:color w:val="000000"/>
          <w:sz w:val="22"/>
          <w:szCs w:val="22"/>
        </w:rPr>
        <w:t xml:space="preserve"> </w:t>
      </w:r>
      <w:r w:rsidR="00590AFE" w:rsidRPr="00BB5ED1">
        <w:rPr>
          <w:rFonts w:asciiTheme="minorHAnsi" w:hAnsiTheme="minorHAnsi" w:cstheme="minorHAnsi"/>
          <w:b/>
          <w:bCs/>
          <w:color w:val="000000"/>
          <w:sz w:val="22"/>
          <w:szCs w:val="22"/>
        </w:rPr>
        <w:t>MB</w:t>
      </w:r>
      <w:r w:rsidR="00590AFE" w:rsidRPr="00BB5ED1">
        <w:rPr>
          <w:rFonts w:asciiTheme="minorHAnsi" w:hAnsiTheme="minorHAnsi" w:cstheme="minorHAnsi"/>
          <w:color w:val="000000"/>
          <w:sz w:val="22"/>
          <w:szCs w:val="22"/>
        </w:rPr>
        <w:t xml:space="preserve">, oraz na ograniczenie wielkości plików podpisywanych w aplikacji </w:t>
      </w:r>
      <w:proofErr w:type="spellStart"/>
      <w:r w:rsidR="00590AFE" w:rsidRPr="00BB5ED1">
        <w:rPr>
          <w:rFonts w:asciiTheme="minorHAnsi" w:hAnsiTheme="minorHAnsi" w:cstheme="minorHAnsi"/>
          <w:color w:val="000000"/>
          <w:sz w:val="22"/>
          <w:szCs w:val="22"/>
        </w:rPr>
        <w:t>eDoApp</w:t>
      </w:r>
      <w:proofErr w:type="spellEnd"/>
      <w:r w:rsidR="00590AFE" w:rsidRPr="00BB5ED1">
        <w:rPr>
          <w:rFonts w:asciiTheme="minorHAnsi" w:hAnsiTheme="minorHAnsi" w:cstheme="minorHAnsi"/>
          <w:color w:val="000000"/>
          <w:sz w:val="22"/>
          <w:szCs w:val="22"/>
        </w:rPr>
        <w:t xml:space="preserve"> służącej do składania podpisu osobistego, który wynosi </w:t>
      </w:r>
      <w:r w:rsidR="00590AFE" w:rsidRPr="00BB5ED1">
        <w:rPr>
          <w:rFonts w:asciiTheme="minorHAnsi" w:hAnsiTheme="minorHAnsi" w:cstheme="minorHAnsi"/>
          <w:b/>
          <w:bCs/>
          <w:color w:val="000000"/>
          <w:sz w:val="22"/>
          <w:szCs w:val="22"/>
        </w:rPr>
        <w:t>maksymalnie 5</w:t>
      </w:r>
      <w:r w:rsidR="00BC210C" w:rsidRPr="00BB5ED1">
        <w:rPr>
          <w:rFonts w:asciiTheme="minorHAnsi" w:hAnsiTheme="minorHAnsi" w:cstheme="minorHAnsi"/>
          <w:b/>
          <w:bCs/>
          <w:color w:val="000000"/>
          <w:sz w:val="22"/>
          <w:szCs w:val="22"/>
        </w:rPr>
        <w:t xml:space="preserve"> </w:t>
      </w:r>
      <w:r w:rsidR="00590AFE" w:rsidRPr="00BB5ED1">
        <w:rPr>
          <w:rFonts w:asciiTheme="minorHAnsi" w:hAnsiTheme="minorHAnsi" w:cstheme="minorHAnsi"/>
          <w:b/>
          <w:bCs/>
          <w:color w:val="000000"/>
          <w:sz w:val="22"/>
          <w:szCs w:val="22"/>
        </w:rPr>
        <w:t>MB</w:t>
      </w:r>
      <w:r w:rsidR="00590AFE" w:rsidRPr="00BB5ED1">
        <w:rPr>
          <w:rFonts w:asciiTheme="minorHAnsi" w:hAnsiTheme="minorHAnsi" w:cstheme="minorHAnsi"/>
          <w:color w:val="000000"/>
          <w:sz w:val="22"/>
          <w:szCs w:val="22"/>
        </w:rPr>
        <w:t>.</w:t>
      </w:r>
    </w:p>
    <w:p w:rsidR="007B058D" w:rsidRPr="00BB5ED1" w:rsidRDefault="00590AFE" w:rsidP="00BB5ED1">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 przypadku stosowania przez wykonawcę kwalifikowanego podpisu elektronicznego:</w:t>
      </w:r>
    </w:p>
    <w:p w:rsidR="007B058D" w:rsidRPr="00BB5ED1" w:rsidRDefault="00590AFE" w:rsidP="00BB5ED1">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Ze względu na niskie ryzyko naruszenia integralności pliku oraz łatwiejszą weryfikację podpisu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 zaleca, w miarę możliwości, </w:t>
      </w:r>
      <w:r w:rsidRPr="00BB5ED1">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BB5ED1">
        <w:rPr>
          <w:rFonts w:asciiTheme="minorHAnsi" w:hAnsiTheme="minorHAnsi" w:cstheme="minorHAnsi"/>
          <w:b/>
          <w:bCs/>
          <w:color w:val="000000"/>
          <w:sz w:val="22"/>
          <w:szCs w:val="22"/>
        </w:rPr>
        <w:t>PAdES</w:t>
      </w:r>
      <w:proofErr w:type="spellEnd"/>
      <w:r w:rsidRPr="00BB5ED1">
        <w:rPr>
          <w:rFonts w:asciiTheme="minorHAnsi" w:hAnsiTheme="minorHAnsi" w:cstheme="minorHAnsi"/>
          <w:b/>
          <w:bCs/>
          <w:color w:val="000000"/>
          <w:sz w:val="22"/>
          <w:szCs w:val="22"/>
        </w:rPr>
        <w:t>. </w:t>
      </w:r>
    </w:p>
    <w:p w:rsidR="007B058D" w:rsidRPr="00BB5ED1" w:rsidRDefault="00590AFE" w:rsidP="00BB5ED1">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Pliki w innych formatach niż PDF </w:t>
      </w:r>
      <w:r w:rsidRPr="00BB5ED1">
        <w:rPr>
          <w:rFonts w:asciiTheme="minorHAnsi" w:hAnsiTheme="minorHAnsi" w:cstheme="minorHAnsi"/>
          <w:b/>
          <w:bCs/>
          <w:color w:val="000000"/>
          <w:sz w:val="22"/>
          <w:szCs w:val="22"/>
        </w:rPr>
        <w:t xml:space="preserve">zaleca się opatrzyć podpisem w formacie </w:t>
      </w:r>
      <w:proofErr w:type="spellStart"/>
      <w:r w:rsidRPr="00BB5ED1">
        <w:rPr>
          <w:rFonts w:asciiTheme="minorHAnsi" w:hAnsiTheme="minorHAnsi" w:cstheme="minorHAnsi"/>
          <w:b/>
          <w:bCs/>
          <w:color w:val="000000"/>
          <w:sz w:val="22"/>
          <w:szCs w:val="22"/>
        </w:rPr>
        <w:t>XAdES</w:t>
      </w:r>
      <w:proofErr w:type="spellEnd"/>
      <w:r w:rsidRPr="00BB5ED1">
        <w:rPr>
          <w:rFonts w:asciiTheme="minorHAnsi" w:hAnsiTheme="minorHAnsi" w:cstheme="minorHAnsi"/>
          <w:b/>
          <w:bCs/>
          <w:color w:val="000000"/>
          <w:sz w:val="22"/>
          <w:szCs w:val="22"/>
        </w:rPr>
        <w:t xml:space="preserve"> o typie zewnętrznym</w:t>
      </w:r>
      <w:r w:rsidRPr="00BB5ED1">
        <w:rPr>
          <w:rFonts w:asciiTheme="minorHAnsi" w:hAnsiTheme="minorHAnsi" w:cstheme="minorHAnsi"/>
          <w:color w:val="000000"/>
          <w:sz w:val="22"/>
          <w:szCs w:val="22"/>
        </w:rPr>
        <w:t>. Wykonawca powinien pamiętać, aby plik z podpisem przekazywać łącznie z dokumentem podpisywanym.</w:t>
      </w:r>
    </w:p>
    <w:p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rekomenduje wykorzystanie podpisu z kwalifikowanym znacznikiem czasu.</w:t>
      </w:r>
    </w:p>
    <w:p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zaleca aby</w:t>
      </w:r>
      <w:r w:rsidR="00590AFE" w:rsidRPr="00BB5ED1">
        <w:rPr>
          <w:rFonts w:asciiTheme="minorHAnsi" w:hAnsiTheme="minorHAnsi" w:cstheme="minorHAnsi"/>
          <w:b/>
          <w:bCs/>
          <w:color w:val="000000"/>
          <w:sz w:val="22"/>
          <w:szCs w:val="22"/>
        </w:rPr>
        <w:t xml:space="preserve"> w przypadku podpisywania pliku przez kilka osób, stosować podpisy tego samego rodzaju.</w:t>
      </w:r>
      <w:r w:rsidR="00590AFE" w:rsidRPr="00BB5ED1">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Osobą składającą ofertę powinna być osoba kontaktowa podawana w dokumentacji.</w:t>
      </w:r>
    </w:p>
    <w:p w:rsidR="009F6E1E"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zaleca</w:t>
      </w:r>
      <w:r w:rsidR="00CF51CF" w:rsidRPr="00BB5ED1">
        <w:rPr>
          <w:rFonts w:asciiTheme="minorHAnsi" w:hAnsiTheme="minorHAnsi" w:cstheme="minorHAnsi"/>
          <w:color w:val="000000"/>
          <w:sz w:val="22"/>
          <w:szCs w:val="22"/>
        </w:rPr>
        <w:t>,</w:t>
      </w:r>
      <w:r w:rsidR="00590AFE" w:rsidRPr="00BB5ED1">
        <w:rPr>
          <w:rFonts w:asciiTheme="minorHAnsi" w:hAnsiTheme="minorHAnsi" w:cstheme="minorHAnsi"/>
          <w:color w:val="000000"/>
          <w:sz w:val="22"/>
          <w:szCs w:val="22"/>
        </w:rPr>
        <w:t xml:space="preserve"> aby </w:t>
      </w:r>
      <w:r w:rsidR="00590AFE" w:rsidRPr="00BB5ED1">
        <w:rPr>
          <w:rFonts w:asciiTheme="minorHAnsi" w:hAnsiTheme="minorHAnsi" w:cstheme="minorHAnsi"/>
          <w:b/>
          <w:bCs/>
          <w:color w:val="000000"/>
          <w:sz w:val="22"/>
          <w:szCs w:val="22"/>
          <w:u w:val="single"/>
        </w:rPr>
        <w:t>nie</w:t>
      </w:r>
      <w:r w:rsidR="00E25CF2" w:rsidRPr="00BB5ED1">
        <w:rPr>
          <w:rFonts w:asciiTheme="minorHAnsi" w:hAnsiTheme="minorHAnsi" w:cstheme="minorHAnsi"/>
          <w:b/>
          <w:bCs/>
          <w:color w:val="000000"/>
          <w:sz w:val="22"/>
          <w:szCs w:val="22"/>
          <w:u w:val="single"/>
        </w:rPr>
        <w:t xml:space="preserve"> </w:t>
      </w:r>
      <w:r w:rsidR="00590AFE" w:rsidRPr="00BB5ED1">
        <w:rPr>
          <w:rFonts w:asciiTheme="minorHAnsi" w:hAnsiTheme="minorHAnsi" w:cstheme="minorHAnsi"/>
          <w:b/>
          <w:color w:val="000000"/>
          <w:sz w:val="22"/>
          <w:szCs w:val="22"/>
          <w:u w:val="single"/>
        </w:rPr>
        <w:t>wprowadzać</w:t>
      </w:r>
      <w:r w:rsidR="00590AFE" w:rsidRPr="00BB5ED1">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BB5ED1" w:rsidRDefault="006205B0" w:rsidP="00BB5ED1">
      <w:pPr>
        <w:autoSpaceDE w:val="0"/>
        <w:autoSpaceDN w:val="0"/>
        <w:adjustRightInd w:val="0"/>
        <w:spacing w:after="0"/>
        <w:jc w:val="both"/>
        <w:rPr>
          <w:rFonts w:cstheme="minorHAnsi"/>
          <w:b/>
        </w:rPr>
      </w:pPr>
    </w:p>
    <w:p w:rsidR="009F6E1E" w:rsidRPr="00BB5ED1" w:rsidRDefault="003170BF" w:rsidP="00BB5ED1">
      <w:pPr>
        <w:autoSpaceDE w:val="0"/>
        <w:autoSpaceDN w:val="0"/>
        <w:adjustRightInd w:val="0"/>
        <w:spacing w:after="0"/>
        <w:jc w:val="both"/>
        <w:rPr>
          <w:rFonts w:cstheme="minorHAnsi"/>
        </w:rPr>
      </w:pPr>
      <w:r w:rsidRPr="00BB5ED1">
        <w:rPr>
          <w:rFonts w:cstheme="minorHAnsi"/>
        </w:rPr>
        <w:t xml:space="preserve">2. </w:t>
      </w:r>
      <w:r w:rsidR="009F6E1E" w:rsidRPr="00BB5ED1">
        <w:rPr>
          <w:rFonts w:cstheme="minorHAnsi"/>
        </w:rPr>
        <w:t>Przygotowanie oferty:</w:t>
      </w:r>
    </w:p>
    <w:p w:rsidR="009F6E1E"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 xml:space="preserve">Na ofertę składają się wszystkie oświadczenia i załączniki wymienione w </w:t>
      </w:r>
      <w:r w:rsidR="004B4FAC" w:rsidRPr="00BB5ED1">
        <w:rPr>
          <w:rFonts w:cstheme="minorHAnsi"/>
        </w:rPr>
        <w:t xml:space="preserve">Rozdziale </w:t>
      </w:r>
      <w:r w:rsidRPr="00BB5ED1">
        <w:rPr>
          <w:rFonts w:cstheme="minorHAnsi"/>
        </w:rPr>
        <w:t>VII</w:t>
      </w:r>
      <w:r w:rsidR="003170BF" w:rsidRPr="00BB5ED1">
        <w:rPr>
          <w:rFonts w:cstheme="minorHAnsi"/>
        </w:rPr>
        <w:t xml:space="preserve"> ust. 1</w:t>
      </w:r>
      <w:r w:rsidRPr="00BB5ED1">
        <w:rPr>
          <w:rFonts w:cstheme="minorHAnsi"/>
        </w:rPr>
        <w:t xml:space="preserve"> niniejszej specyfikacji. </w:t>
      </w:r>
    </w:p>
    <w:p w:rsidR="009F6E1E"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Wykona</w:t>
      </w:r>
      <w:r w:rsidR="009F6E1E" w:rsidRPr="00BB5ED1">
        <w:rPr>
          <w:rFonts w:cstheme="minorHAnsi"/>
        </w:rPr>
        <w:t>wca może złożyć jedną ofertę.</w:t>
      </w:r>
    </w:p>
    <w:p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Koszty związane z przygotowaniem ofe</w:t>
      </w:r>
      <w:r w:rsidR="000C7525" w:rsidRPr="00BB5ED1">
        <w:rPr>
          <w:rFonts w:cstheme="minorHAnsi"/>
        </w:rPr>
        <w:t>rty ponosi składający ofertę.</w:t>
      </w:r>
    </w:p>
    <w:p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Oferta oraz wymagane formularze, zestawienia i wykazy składane wraz z ofertą wymagają podpisu osób uprawnionych do reprezentowania firmy w obrocie gospodarczym, zgodnie z aktem rejestra</w:t>
      </w:r>
      <w:r w:rsidR="000C7525" w:rsidRPr="00BB5ED1">
        <w:rPr>
          <w:rFonts w:cstheme="minorHAnsi"/>
        </w:rPr>
        <w:t>cyjnym oraz przepisami prawa.</w:t>
      </w:r>
    </w:p>
    <w:p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lastRenderedPageBreak/>
        <w:t>Oferta podpisana przez upoważnionego przedstawiciela wykonawcy wymaga załączenia właściwego pełnomocnictwa lub umocowania p</w:t>
      </w:r>
      <w:r w:rsidR="000C7525" w:rsidRPr="00BB5ED1">
        <w:rPr>
          <w:rFonts w:cstheme="minorHAnsi"/>
        </w:rPr>
        <w:t>rawnego.</w:t>
      </w:r>
    </w:p>
    <w:p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Oferta powinna zawierać wszystkie wymagane dokumenty, oświadczenia, załączniki i inne dokumenty, o których mowa w tr</w:t>
      </w:r>
      <w:r w:rsidR="000C7525" w:rsidRPr="00BB5ED1">
        <w:rPr>
          <w:rFonts w:cstheme="minorHAnsi"/>
        </w:rPr>
        <w:t>eści niniejszej specyfikacji.</w:t>
      </w:r>
    </w:p>
    <w:p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 xml:space="preserve">Dokumenty winny być sporządzone zgodnie z zaleceniami oraz przedstawionymi przez zamawiającego wzorcami (załącznikami), zawierać informacje i dane </w:t>
      </w:r>
      <w:r w:rsidR="000C7525" w:rsidRPr="00BB5ED1">
        <w:rPr>
          <w:rFonts w:cstheme="minorHAnsi"/>
        </w:rPr>
        <w:t>określone w tych dokumentach.</w:t>
      </w:r>
    </w:p>
    <w:p w:rsidR="00B61AAE"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W przypadku określonym w art. 225 wykonawca, składając ofertę, informuje zamawiającego, że</w:t>
      </w:r>
      <w:r w:rsidR="00B61AAE" w:rsidRPr="00BB5ED1">
        <w:rPr>
          <w:rFonts w:cstheme="minorHAnsi"/>
        </w:rPr>
        <w:t>, zgodnie z Rozdziałem XIII SWZ „Opis sposobu obliczenia ceny” pkt 7</w:t>
      </w:r>
      <w:r w:rsidR="00D251A6" w:rsidRPr="00BB5ED1">
        <w:rPr>
          <w:rFonts w:cstheme="minorHAnsi"/>
        </w:rPr>
        <w:t>.</w:t>
      </w:r>
    </w:p>
    <w:p w:rsidR="00B61AAE" w:rsidRPr="00BB5ED1" w:rsidRDefault="00B61AAE" w:rsidP="00BB5ED1">
      <w:pPr>
        <w:autoSpaceDE w:val="0"/>
        <w:autoSpaceDN w:val="0"/>
        <w:adjustRightInd w:val="0"/>
        <w:spacing w:after="0"/>
        <w:jc w:val="both"/>
        <w:rPr>
          <w:rFonts w:cstheme="minorHAnsi"/>
        </w:rPr>
      </w:pPr>
    </w:p>
    <w:p w:rsidR="00C82B1C" w:rsidRPr="00BB5ED1" w:rsidRDefault="003170BF" w:rsidP="00BB5ED1">
      <w:pPr>
        <w:autoSpaceDE w:val="0"/>
        <w:autoSpaceDN w:val="0"/>
        <w:adjustRightInd w:val="0"/>
        <w:spacing w:after="0"/>
        <w:jc w:val="both"/>
        <w:rPr>
          <w:rFonts w:cstheme="minorHAnsi"/>
        </w:rPr>
      </w:pPr>
      <w:r w:rsidRPr="00BB5ED1">
        <w:rPr>
          <w:rFonts w:cstheme="minorHAnsi"/>
        </w:rPr>
        <w:t xml:space="preserve">3. </w:t>
      </w:r>
      <w:r w:rsidR="00590AFE" w:rsidRPr="00BB5ED1">
        <w:rPr>
          <w:rFonts w:cstheme="minorHAnsi"/>
        </w:rPr>
        <w:t>Postanowienia dotyczące wnoszenia oferty wspólnej przez dwa lub więcej podmioty gospodarcze</w:t>
      </w:r>
      <w:r w:rsidR="00C82B1C" w:rsidRPr="00BB5ED1">
        <w:rPr>
          <w:rFonts w:cstheme="minorHAnsi"/>
        </w:rPr>
        <w:t xml:space="preserve"> (konsorcja/ spółki cywilne):</w:t>
      </w:r>
    </w:p>
    <w:p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Wykonawcy mogą wspólnie ubiegać</w:t>
      </w:r>
      <w:r w:rsidR="00C82B1C" w:rsidRPr="00BB5ED1">
        <w:rPr>
          <w:rFonts w:cstheme="minorHAnsi"/>
        </w:rPr>
        <w:t xml:space="preserve"> się o udzielenie zamówienia.</w:t>
      </w:r>
    </w:p>
    <w:p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BB5ED1">
        <w:rPr>
          <w:rFonts w:cstheme="minorHAnsi"/>
        </w:rPr>
        <w:t>ie należy załączyć do oferty.</w:t>
      </w:r>
    </w:p>
    <w:p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Oferta winna być podpisana przez każdego z wykonawców występujących wspólnie lub przez up</w:t>
      </w:r>
      <w:r w:rsidR="00C82B1C" w:rsidRPr="00BB5ED1">
        <w:rPr>
          <w:rFonts w:cstheme="minorHAnsi"/>
        </w:rPr>
        <w:t>oważnionego przedstawiciela.</w:t>
      </w:r>
    </w:p>
    <w:p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Wykonawcy wspólnie ubiegający się o udzielenie zamówienia ponoszą solidarną odpowie</w:t>
      </w:r>
      <w:r w:rsidR="00C82B1C" w:rsidRPr="00BB5ED1">
        <w:rPr>
          <w:rFonts w:cstheme="minorHAnsi"/>
        </w:rPr>
        <w:t>dzialność za wykonanie umowy.</w:t>
      </w:r>
    </w:p>
    <w:p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 xml:space="preserve">Jeżeli oferta wspólna złożona przez dwóch lub więcej wykonawców zostanie wyłoniona w prowadzonym postępowaniu jako najkorzystniejsza przed podpisaniem umowy </w:t>
      </w:r>
      <w:r w:rsidR="000B45E8" w:rsidRPr="00BB5ED1">
        <w:rPr>
          <w:rFonts w:cstheme="minorHAnsi"/>
        </w:rPr>
        <w:t>Zamawiający</w:t>
      </w:r>
      <w:r w:rsidRPr="00BB5ED1">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BB5ED1">
        <w:rPr>
          <w:rFonts w:cstheme="minorHAnsi"/>
        </w:rPr>
        <w:t>min realizacji zamówienia.</w:t>
      </w:r>
    </w:p>
    <w:p w:rsidR="00C82B1C" w:rsidRPr="00BB5ED1" w:rsidRDefault="00C82B1C" w:rsidP="00BB5ED1">
      <w:pPr>
        <w:autoSpaceDE w:val="0"/>
        <w:autoSpaceDN w:val="0"/>
        <w:adjustRightInd w:val="0"/>
        <w:spacing w:after="0"/>
        <w:jc w:val="both"/>
        <w:rPr>
          <w:rFonts w:cstheme="minorHAnsi"/>
        </w:rPr>
      </w:pPr>
    </w:p>
    <w:p w:rsidR="000F3EFF" w:rsidRPr="00BB5ED1" w:rsidRDefault="004E60D4" w:rsidP="00BB5ED1">
      <w:pPr>
        <w:autoSpaceDE w:val="0"/>
        <w:autoSpaceDN w:val="0"/>
        <w:adjustRightInd w:val="0"/>
        <w:spacing w:after="0"/>
        <w:jc w:val="both"/>
        <w:rPr>
          <w:rFonts w:cstheme="minorHAnsi"/>
        </w:rPr>
      </w:pPr>
      <w:r w:rsidRPr="00BB5ED1">
        <w:rPr>
          <w:rFonts w:cstheme="minorHAnsi"/>
        </w:rPr>
        <w:t>4</w:t>
      </w:r>
      <w:r w:rsidR="003170BF" w:rsidRPr="00BB5ED1">
        <w:rPr>
          <w:rFonts w:cstheme="minorHAnsi"/>
        </w:rPr>
        <w:t xml:space="preserve">. </w:t>
      </w:r>
      <w:r w:rsidR="00590AFE" w:rsidRPr="00BB5ED1">
        <w:rPr>
          <w:rFonts w:cstheme="minorHAnsi"/>
        </w:rPr>
        <w:t xml:space="preserve">Postanowienia dotyczące prowadzenia przez Zamawiającego wyjaśnień </w:t>
      </w:r>
      <w:r w:rsidR="000F3EFF" w:rsidRPr="00BB5ED1">
        <w:rPr>
          <w:rFonts w:cstheme="minorHAnsi"/>
        </w:rPr>
        <w:t>w toku badania i oceny ofert:</w:t>
      </w:r>
    </w:p>
    <w:p w:rsidR="000F3EFF" w:rsidRPr="00BB5ED1" w:rsidRDefault="000B45E8"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Zamawiający</w:t>
      </w:r>
      <w:r w:rsidR="00590AFE" w:rsidRPr="00BB5ED1">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BB5ED1">
        <w:rPr>
          <w:rFonts w:cstheme="minorHAnsi"/>
        </w:rPr>
        <w:t xml:space="preserve">lonych w art. 128 ustawy </w:t>
      </w:r>
      <w:proofErr w:type="spellStart"/>
      <w:r w:rsidR="000F3EFF" w:rsidRPr="00BB5ED1">
        <w:rPr>
          <w:rFonts w:cstheme="minorHAnsi"/>
        </w:rPr>
        <w:t>Pzp</w:t>
      </w:r>
      <w:proofErr w:type="spellEnd"/>
      <w:r w:rsidR="000F3EFF" w:rsidRPr="00BB5ED1">
        <w:rPr>
          <w:rFonts w:cstheme="minorHAnsi"/>
        </w:rPr>
        <w:t>.</w:t>
      </w:r>
    </w:p>
    <w:p w:rsidR="000F3EFF" w:rsidRPr="00BB5ED1" w:rsidRDefault="000B45E8"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Zamawiający</w:t>
      </w:r>
      <w:r w:rsidR="00590AFE" w:rsidRPr="00BB5ED1">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BB5ED1">
        <w:rPr>
          <w:rFonts w:cstheme="minorHAnsi"/>
        </w:rPr>
        <w:t>go oferta została poprawiona.</w:t>
      </w:r>
    </w:p>
    <w:p w:rsidR="000F3EFF" w:rsidRPr="00BB5ED1" w:rsidRDefault="000B45E8"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Zamawiający</w:t>
      </w:r>
      <w:r w:rsidR="00590AFE" w:rsidRPr="00BB5ED1">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BB5ED1">
        <w:rPr>
          <w:rFonts w:cstheme="minorHAnsi"/>
        </w:rPr>
        <w:t xml:space="preserve"> zgody na poprawienie omyłki.</w:t>
      </w:r>
    </w:p>
    <w:p w:rsidR="000F3EFF" w:rsidRPr="00BB5ED1" w:rsidRDefault="00590AFE"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BB5ED1">
        <w:rPr>
          <w:rFonts w:cstheme="minorHAnsi"/>
        </w:rPr>
        <w:t>Zamawiający</w:t>
      </w:r>
      <w:r w:rsidRPr="00BB5ED1">
        <w:rPr>
          <w:rFonts w:cstheme="minorHAnsi"/>
        </w:rPr>
        <w:t xml:space="preserve"> zażąda od wykonawcy wyjaśnień, w tym </w:t>
      </w:r>
      <w:r w:rsidRPr="00BB5ED1">
        <w:rPr>
          <w:rFonts w:cstheme="minorHAnsi"/>
        </w:rPr>
        <w:lastRenderedPageBreak/>
        <w:t xml:space="preserve">złożenia dowodów w zakresie wyliczenia ceny lub kosztu, lub ich istotnych części składowych. </w:t>
      </w:r>
      <w:r w:rsidRPr="00BB5ED1">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BB5ED1">
        <w:rPr>
          <w:rFonts w:cstheme="minorHAnsi"/>
        </w:rPr>
        <w:t>ej ceny lub kosztu tej oferty.</w:t>
      </w:r>
    </w:p>
    <w:p w:rsidR="009F6F5C" w:rsidRPr="00BB5ED1" w:rsidRDefault="009F6F5C" w:rsidP="00BB5ED1">
      <w:pPr>
        <w:autoSpaceDE w:val="0"/>
        <w:autoSpaceDN w:val="0"/>
        <w:adjustRightInd w:val="0"/>
        <w:spacing w:after="0"/>
        <w:jc w:val="both"/>
        <w:rPr>
          <w:rFonts w:cstheme="minorHAnsi"/>
        </w:rPr>
      </w:pPr>
    </w:p>
    <w:p w:rsidR="00510276" w:rsidRPr="00BB5ED1" w:rsidRDefault="00356E54" w:rsidP="00BB5ED1">
      <w:pPr>
        <w:pStyle w:val="NormalnyWeb"/>
        <w:tabs>
          <w:tab w:val="left" w:pos="567"/>
        </w:tabs>
        <w:spacing w:before="0" w:beforeAutospacing="0" w:line="276" w:lineRule="auto"/>
        <w:textAlignment w:val="baseline"/>
        <w:rPr>
          <w:rFonts w:asciiTheme="minorHAnsi" w:hAnsiTheme="minorHAnsi" w:cstheme="minorHAnsi"/>
          <w:b/>
          <w:sz w:val="22"/>
          <w:szCs w:val="22"/>
        </w:rPr>
      </w:pPr>
      <w:r w:rsidRPr="00BB5ED1">
        <w:rPr>
          <w:rFonts w:asciiTheme="minorHAnsi" w:hAnsiTheme="minorHAnsi" w:cstheme="minorHAnsi"/>
          <w:b/>
          <w:sz w:val="22"/>
          <w:szCs w:val="22"/>
        </w:rPr>
        <w:t>XII. Miejsce i termin składania i otwarcia ofert</w:t>
      </w:r>
    </w:p>
    <w:p w:rsidR="00EA1808" w:rsidRPr="00BB5ED1" w:rsidRDefault="00CC0D26" w:rsidP="00BB5ED1">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Ofertę wraz z wymaganymi dokumentami należy umieścić na </w:t>
      </w:r>
      <w:hyperlink r:id="rId37"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pod adresem: </w:t>
      </w:r>
      <w:r w:rsidR="004B0FC4" w:rsidRPr="00BB5ED1">
        <w:rPr>
          <w:rFonts w:asciiTheme="minorHAnsi" w:hAnsiTheme="minorHAnsi" w:cstheme="minorHAnsi"/>
          <w:sz w:val="22"/>
          <w:szCs w:val="22"/>
        </w:rPr>
        <w:t> </w:t>
      </w:r>
      <w:hyperlink r:id="rId38" w:history="1">
        <w:r w:rsidR="004B0FC4" w:rsidRPr="00BB5ED1">
          <w:rPr>
            <w:rStyle w:val="Hipercze"/>
            <w:rFonts w:asciiTheme="minorHAnsi" w:hAnsiTheme="minorHAnsi" w:cstheme="minorHAnsi"/>
            <w:sz w:val="22"/>
            <w:szCs w:val="22"/>
          </w:rPr>
          <w:t>https://platformazakupowa.pl/pn/wolow</w:t>
        </w:r>
      </w:hyperlink>
      <w:r w:rsidR="003A62EB" w:rsidRPr="00BB5ED1">
        <w:rPr>
          <w:rFonts w:asciiTheme="minorHAnsi" w:hAnsiTheme="minorHAnsi" w:cstheme="minorHAnsi"/>
          <w:sz w:val="22"/>
          <w:szCs w:val="22"/>
        </w:rPr>
        <w:t xml:space="preserve"> </w:t>
      </w:r>
      <w:r w:rsidRPr="00BB5ED1">
        <w:rPr>
          <w:rFonts w:asciiTheme="minorHAnsi" w:hAnsiTheme="minorHAnsi" w:cstheme="minorHAnsi"/>
          <w:color w:val="000000"/>
          <w:sz w:val="22"/>
          <w:szCs w:val="22"/>
        </w:rPr>
        <w:t xml:space="preserve">w myśl </w:t>
      </w:r>
      <w:r w:rsidR="005E3AD1" w:rsidRPr="00BB5ED1">
        <w:rPr>
          <w:rFonts w:asciiTheme="minorHAnsi" w:hAnsiTheme="minorHAnsi" w:cstheme="minorHAnsi"/>
          <w:color w:val="000000"/>
          <w:sz w:val="22"/>
          <w:szCs w:val="22"/>
        </w:rPr>
        <w:t>u</w:t>
      </w:r>
      <w:r w:rsidRPr="00BB5ED1">
        <w:rPr>
          <w:rFonts w:asciiTheme="minorHAnsi" w:hAnsiTheme="minorHAnsi" w:cstheme="minorHAnsi"/>
          <w:color w:val="000000"/>
          <w:sz w:val="22"/>
          <w:szCs w:val="22"/>
        </w:rPr>
        <w:t xml:space="preserve">stawy </w:t>
      </w:r>
      <w:proofErr w:type="spellStart"/>
      <w:r w:rsidRPr="00BB5ED1">
        <w:rPr>
          <w:rFonts w:asciiTheme="minorHAnsi" w:hAnsiTheme="minorHAnsi" w:cstheme="minorHAnsi"/>
          <w:color w:val="000000"/>
          <w:sz w:val="22"/>
          <w:szCs w:val="22"/>
        </w:rPr>
        <w:t>P</w:t>
      </w:r>
      <w:r w:rsidR="005E3AD1" w:rsidRPr="00BB5ED1">
        <w:rPr>
          <w:rFonts w:asciiTheme="minorHAnsi" w:hAnsiTheme="minorHAnsi" w:cstheme="minorHAnsi"/>
          <w:color w:val="000000"/>
          <w:sz w:val="22"/>
          <w:szCs w:val="22"/>
        </w:rPr>
        <w:t>zp</w:t>
      </w:r>
      <w:proofErr w:type="spellEnd"/>
      <w:r w:rsidRPr="00BB5ED1">
        <w:rPr>
          <w:rFonts w:asciiTheme="minorHAnsi" w:hAnsiTheme="minorHAnsi" w:cstheme="minorHAnsi"/>
          <w:color w:val="000000"/>
          <w:sz w:val="22"/>
          <w:szCs w:val="22"/>
        </w:rPr>
        <w:t xml:space="preserve"> na stronie internetowej prowadzonego postępowania.</w:t>
      </w:r>
    </w:p>
    <w:p w:rsidR="00EA1808" w:rsidRPr="00BB5ED1" w:rsidRDefault="00CC0D26" w:rsidP="00BB5ED1">
      <w:pPr>
        <w:pStyle w:val="NormalnyWeb"/>
        <w:spacing w:before="0" w:beforeAutospacing="0" w:line="276" w:lineRule="auto"/>
        <w:ind w:left="426"/>
        <w:jc w:val="both"/>
        <w:textAlignment w:val="baseline"/>
        <w:rPr>
          <w:rFonts w:asciiTheme="minorHAnsi" w:hAnsiTheme="minorHAnsi" w:cstheme="minorHAnsi"/>
          <w:sz w:val="22"/>
          <w:szCs w:val="22"/>
        </w:rPr>
      </w:pPr>
      <w:r w:rsidRPr="00BB5ED1">
        <w:rPr>
          <w:rFonts w:asciiTheme="minorHAnsi" w:hAnsiTheme="minorHAnsi" w:cstheme="minorHAnsi"/>
          <w:sz w:val="22"/>
          <w:szCs w:val="22"/>
        </w:rPr>
        <w:t>Oferty należy składać do dnia</w:t>
      </w:r>
      <w:r w:rsidR="001A212B" w:rsidRPr="00BB5ED1">
        <w:rPr>
          <w:rFonts w:asciiTheme="minorHAnsi" w:hAnsiTheme="minorHAnsi" w:cstheme="minorHAnsi"/>
          <w:sz w:val="22"/>
          <w:szCs w:val="22"/>
        </w:rPr>
        <w:t xml:space="preserve"> </w:t>
      </w:r>
      <w:r w:rsidR="007736F6" w:rsidRPr="00BB5ED1">
        <w:rPr>
          <w:rFonts w:asciiTheme="minorHAnsi" w:hAnsiTheme="minorHAnsi" w:cstheme="minorHAnsi"/>
          <w:b/>
          <w:sz w:val="22"/>
          <w:szCs w:val="22"/>
        </w:rPr>
        <w:t>1</w:t>
      </w:r>
      <w:r w:rsidR="007B32D8">
        <w:rPr>
          <w:rFonts w:asciiTheme="minorHAnsi" w:hAnsiTheme="minorHAnsi" w:cstheme="minorHAnsi"/>
          <w:b/>
          <w:sz w:val="22"/>
          <w:szCs w:val="22"/>
        </w:rPr>
        <w:t>4</w:t>
      </w:r>
      <w:r w:rsidR="007736F6" w:rsidRPr="00BB5ED1">
        <w:rPr>
          <w:rFonts w:asciiTheme="minorHAnsi" w:hAnsiTheme="minorHAnsi" w:cstheme="minorHAnsi"/>
          <w:b/>
          <w:sz w:val="22"/>
          <w:szCs w:val="22"/>
        </w:rPr>
        <w:t>.09.2023</w:t>
      </w:r>
      <w:r w:rsidR="00457CD9" w:rsidRPr="00BB5ED1">
        <w:rPr>
          <w:rFonts w:asciiTheme="minorHAnsi" w:hAnsiTheme="minorHAnsi" w:cstheme="minorHAnsi"/>
          <w:b/>
          <w:color w:val="FF0000"/>
          <w:sz w:val="22"/>
          <w:szCs w:val="22"/>
        </w:rPr>
        <w:t xml:space="preserve"> </w:t>
      </w:r>
      <w:r w:rsidR="00457CD9" w:rsidRPr="00BB5ED1">
        <w:rPr>
          <w:rFonts w:asciiTheme="minorHAnsi" w:hAnsiTheme="minorHAnsi" w:cstheme="minorHAnsi"/>
          <w:b/>
          <w:sz w:val="22"/>
          <w:szCs w:val="22"/>
        </w:rPr>
        <w:t>r</w:t>
      </w:r>
      <w:r w:rsidR="00EA1808" w:rsidRPr="00BB5ED1">
        <w:rPr>
          <w:rFonts w:asciiTheme="minorHAnsi" w:hAnsiTheme="minorHAnsi" w:cstheme="minorHAnsi"/>
          <w:b/>
          <w:sz w:val="22"/>
          <w:szCs w:val="22"/>
        </w:rPr>
        <w:t>.</w:t>
      </w:r>
      <w:r w:rsidR="00EA1808" w:rsidRPr="00BB5ED1">
        <w:rPr>
          <w:rFonts w:asciiTheme="minorHAnsi" w:hAnsiTheme="minorHAnsi" w:cstheme="minorHAnsi"/>
          <w:sz w:val="22"/>
          <w:szCs w:val="22"/>
        </w:rPr>
        <w:t xml:space="preserve"> do godz. </w:t>
      </w:r>
      <w:r w:rsidR="00457CD9" w:rsidRPr="00BB5ED1">
        <w:rPr>
          <w:rFonts w:asciiTheme="minorHAnsi" w:hAnsiTheme="minorHAnsi" w:cstheme="minorHAnsi"/>
          <w:sz w:val="22"/>
          <w:szCs w:val="22"/>
        </w:rPr>
        <w:t>9:00</w:t>
      </w:r>
      <w:r w:rsidR="00ED689B" w:rsidRPr="00BB5ED1">
        <w:rPr>
          <w:rFonts w:asciiTheme="minorHAnsi" w:hAnsiTheme="minorHAnsi" w:cstheme="minorHAnsi"/>
          <w:sz w:val="22"/>
          <w:szCs w:val="22"/>
        </w:rPr>
        <w:t>.</w:t>
      </w:r>
    </w:p>
    <w:p w:rsidR="00146BBB" w:rsidRPr="00BB5ED1" w:rsidRDefault="00DF420E" w:rsidP="00BB5ED1">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 xml:space="preserve">Oferty zostaną otwarte dnia: </w:t>
      </w:r>
      <w:r w:rsidR="009F6F5C" w:rsidRPr="00BB5ED1">
        <w:rPr>
          <w:rFonts w:asciiTheme="minorHAnsi" w:hAnsiTheme="minorHAnsi" w:cstheme="minorHAnsi"/>
          <w:sz w:val="22"/>
          <w:szCs w:val="22"/>
        </w:rPr>
        <w:t xml:space="preserve"> </w:t>
      </w:r>
      <w:r w:rsidR="007736F6" w:rsidRPr="00BB5ED1">
        <w:rPr>
          <w:rFonts w:asciiTheme="minorHAnsi" w:hAnsiTheme="minorHAnsi" w:cstheme="minorHAnsi"/>
          <w:b/>
          <w:sz w:val="22"/>
          <w:szCs w:val="22"/>
        </w:rPr>
        <w:t>1</w:t>
      </w:r>
      <w:r w:rsidR="007B32D8">
        <w:rPr>
          <w:rFonts w:asciiTheme="minorHAnsi" w:hAnsiTheme="minorHAnsi" w:cstheme="minorHAnsi"/>
          <w:b/>
          <w:sz w:val="22"/>
          <w:szCs w:val="22"/>
        </w:rPr>
        <w:t>4</w:t>
      </w:r>
      <w:r w:rsidR="007736F6" w:rsidRPr="00BB5ED1">
        <w:rPr>
          <w:rFonts w:asciiTheme="minorHAnsi" w:hAnsiTheme="minorHAnsi" w:cstheme="minorHAnsi"/>
          <w:b/>
          <w:sz w:val="22"/>
          <w:szCs w:val="22"/>
        </w:rPr>
        <w:t>.09.2023</w:t>
      </w:r>
      <w:r w:rsidR="00457CD9" w:rsidRPr="00BB5ED1">
        <w:rPr>
          <w:rFonts w:asciiTheme="minorHAnsi" w:hAnsiTheme="minorHAnsi" w:cstheme="minorHAnsi"/>
          <w:b/>
          <w:sz w:val="22"/>
          <w:szCs w:val="22"/>
        </w:rPr>
        <w:t xml:space="preserve"> r</w:t>
      </w:r>
      <w:r w:rsidR="00457CD9" w:rsidRPr="00BB5ED1">
        <w:rPr>
          <w:rFonts w:asciiTheme="minorHAnsi" w:hAnsiTheme="minorHAnsi" w:cstheme="minorHAnsi"/>
          <w:sz w:val="22"/>
          <w:szCs w:val="22"/>
        </w:rPr>
        <w:t>.</w:t>
      </w:r>
      <w:r w:rsidRPr="00BB5ED1">
        <w:rPr>
          <w:rFonts w:asciiTheme="minorHAnsi" w:hAnsiTheme="minorHAnsi" w:cstheme="minorHAnsi"/>
          <w:sz w:val="22"/>
          <w:szCs w:val="22"/>
        </w:rPr>
        <w:t>,</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 xml:space="preserve"> o godz. </w:t>
      </w:r>
      <w:r w:rsidR="00457CD9" w:rsidRPr="00BB5ED1">
        <w:rPr>
          <w:rFonts w:asciiTheme="minorHAnsi" w:hAnsiTheme="minorHAnsi" w:cstheme="minorHAnsi"/>
          <w:sz w:val="22"/>
          <w:szCs w:val="22"/>
        </w:rPr>
        <w:t>9:</w:t>
      </w:r>
      <w:r w:rsidR="00A416C5" w:rsidRPr="00BB5ED1">
        <w:rPr>
          <w:rFonts w:asciiTheme="minorHAnsi" w:hAnsiTheme="minorHAnsi" w:cstheme="minorHAnsi"/>
          <w:sz w:val="22"/>
          <w:szCs w:val="22"/>
        </w:rPr>
        <w:t>1</w:t>
      </w:r>
      <w:r w:rsidR="00457CD9" w:rsidRPr="00BB5ED1">
        <w:rPr>
          <w:rFonts w:asciiTheme="minorHAnsi" w:hAnsiTheme="minorHAnsi" w:cstheme="minorHAnsi"/>
          <w:sz w:val="22"/>
          <w:szCs w:val="22"/>
        </w:rPr>
        <w:t>0</w:t>
      </w:r>
      <w:r w:rsidR="00ED689B" w:rsidRPr="00BB5ED1">
        <w:rPr>
          <w:rFonts w:asciiTheme="minorHAnsi" w:hAnsiTheme="minorHAnsi" w:cstheme="minorHAnsi"/>
          <w:sz w:val="22"/>
          <w:szCs w:val="22"/>
        </w:rPr>
        <w:t>.</w:t>
      </w:r>
    </w:p>
    <w:p w:rsidR="00C054DF" w:rsidRPr="00BB5ED1" w:rsidRDefault="00C054DF"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Do oferty należy dołączyć wszystkie wymagane w SWZ dokumenty.</w:t>
      </w:r>
    </w:p>
    <w:p w:rsidR="00CC0D26" w:rsidRPr="00BB5ED1" w:rsidRDefault="00C054DF"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Po wypełnieniu Formularza </w:t>
      </w:r>
      <w:r w:rsidR="00146BBB" w:rsidRPr="00BB5ED1">
        <w:rPr>
          <w:rFonts w:asciiTheme="minorHAnsi" w:hAnsiTheme="minorHAnsi" w:cstheme="minorHAnsi"/>
          <w:color w:val="000000"/>
          <w:sz w:val="22"/>
          <w:szCs w:val="22"/>
        </w:rPr>
        <w:t>ofertowego</w:t>
      </w:r>
      <w:r w:rsidRPr="00BB5ED1">
        <w:rPr>
          <w:rFonts w:asciiTheme="minorHAnsi" w:hAnsiTheme="minorHAnsi" w:cstheme="minorHAnsi"/>
          <w:color w:val="000000"/>
          <w:sz w:val="22"/>
          <w:szCs w:val="22"/>
        </w:rPr>
        <w:t xml:space="preserve"> i dołączeni</w:t>
      </w:r>
      <w:r w:rsidR="00146BBB" w:rsidRPr="00BB5ED1">
        <w:rPr>
          <w:rFonts w:asciiTheme="minorHAnsi" w:hAnsiTheme="minorHAnsi" w:cstheme="minorHAnsi"/>
          <w:color w:val="000000"/>
          <w:sz w:val="22"/>
          <w:szCs w:val="22"/>
        </w:rPr>
        <w:t>u</w:t>
      </w:r>
      <w:r w:rsidRPr="00BB5ED1">
        <w:rPr>
          <w:rFonts w:asciiTheme="minorHAnsi" w:hAnsiTheme="minorHAnsi" w:cstheme="minorHAnsi"/>
          <w:color w:val="000000"/>
          <w:sz w:val="22"/>
          <w:szCs w:val="22"/>
        </w:rPr>
        <w:t>  wszystkich wymaganych załączników należy kliknąć przycisk „Przejdź do podsumowania”.</w:t>
      </w:r>
    </w:p>
    <w:p w:rsidR="00CC0D26" w:rsidRPr="00BB5ED1" w:rsidRDefault="00CC0D26"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9"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Wykonawca powinien złożyć podpis bezpośrednio na dokumentach przesłanych za pośrednictwem </w:t>
      </w:r>
      <w:hyperlink r:id="rId40"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BB5ED1">
        <w:rPr>
          <w:rFonts w:asciiTheme="minorHAnsi" w:hAnsiTheme="minorHAnsi" w:cstheme="minorHAnsi"/>
          <w:color w:val="000000"/>
          <w:sz w:val="22"/>
          <w:szCs w:val="22"/>
        </w:rPr>
        <w:t>Pzp</w:t>
      </w:r>
      <w:proofErr w:type="spellEnd"/>
      <w:r w:rsidRPr="00BB5ED1">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BB5ED1" w:rsidRDefault="00CC0D26"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BB5ED1" w:rsidRDefault="00CC0D26"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1" w:history="1">
        <w:r w:rsidR="009774E2" w:rsidRPr="00BB5ED1">
          <w:rPr>
            <w:rStyle w:val="Hipercze"/>
            <w:rFonts w:asciiTheme="minorHAnsi" w:hAnsiTheme="minorHAnsi" w:cstheme="minorHAnsi"/>
            <w:sz w:val="22"/>
            <w:szCs w:val="22"/>
          </w:rPr>
          <w:t>https://platformazakupowa.pl/strona/45-instrukcje</w:t>
        </w:r>
      </w:hyperlink>
    </w:p>
    <w:p w:rsidR="00A85B6F" w:rsidRPr="00BB5ED1" w:rsidRDefault="00971C5E"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w:t>
      </w:r>
      <w:r w:rsidR="00A85B6F" w:rsidRPr="00BB5ED1">
        <w:rPr>
          <w:rFonts w:asciiTheme="minorHAnsi" w:hAnsiTheme="minorHAnsi" w:cstheme="minorHAnsi"/>
          <w:color w:val="000000"/>
          <w:sz w:val="22"/>
          <w:szCs w:val="22"/>
        </w:rPr>
        <w:t xml:space="preserve"> przypadku awarii systemu</w:t>
      </w:r>
      <w:r w:rsidRPr="00BB5ED1">
        <w:rPr>
          <w:rFonts w:asciiTheme="minorHAnsi" w:hAnsiTheme="minorHAnsi" w:cstheme="minorHAnsi"/>
          <w:color w:val="000000"/>
          <w:sz w:val="22"/>
          <w:szCs w:val="22"/>
        </w:rPr>
        <w:t xml:space="preserve"> teleinformatycznego</w:t>
      </w:r>
      <w:r w:rsidR="008203C8" w:rsidRPr="00BB5ED1">
        <w:rPr>
          <w:rFonts w:asciiTheme="minorHAnsi" w:hAnsiTheme="minorHAnsi" w:cstheme="minorHAnsi"/>
          <w:color w:val="000000"/>
          <w:sz w:val="22"/>
          <w:szCs w:val="22"/>
        </w:rPr>
        <w:t xml:space="preserve">, </w:t>
      </w:r>
      <w:r w:rsidR="00A85B6F" w:rsidRPr="00BB5ED1">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BB5ED1" w:rsidRDefault="000B45E8"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A85B6F" w:rsidRPr="00BB5ED1">
        <w:rPr>
          <w:rFonts w:asciiTheme="minorHAnsi" w:hAnsiTheme="minorHAnsi" w:cstheme="minorHAnsi"/>
          <w:color w:val="000000"/>
          <w:sz w:val="22"/>
          <w:szCs w:val="22"/>
        </w:rPr>
        <w:t xml:space="preserve"> poinformuje o zmianie terminu otwarcia ofert na stronie internetowej prowadzonego postępowania.</w:t>
      </w:r>
    </w:p>
    <w:p w:rsidR="00A85B6F" w:rsidRPr="00BB5ED1" w:rsidRDefault="000B45E8"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A85B6F" w:rsidRPr="00BB5ED1">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BB5ED1" w:rsidRDefault="000B45E8"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A85B6F" w:rsidRPr="00BB5ED1">
        <w:rPr>
          <w:rFonts w:asciiTheme="minorHAnsi" w:hAnsiTheme="minorHAnsi" w:cstheme="minorHAnsi"/>
          <w:color w:val="000000"/>
          <w:sz w:val="22"/>
          <w:szCs w:val="22"/>
        </w:rPr>
        <w:t>, niezwłocznie po otwarciu ofert, udostępnia na stronie internetowej prowadzonego postępowania informacje o:</w:t>
      </w:r>
    </w:p>
    <w:p w:rsidR="009774E2" w:rsidRPr="00BB5ED1" w:rsidRDefault="00A85B6F" w:rsidP="00BB5ED1">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BB5ED1" w:rsidRDefault="00A85B6F" w:rsidP="00BB5ED1">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cenach lub kosztach zawartych w ofertach.</w:t>
      </w:r>
    </w:p>
    <w:p w:rsidR="00A85B6F" w:rsidRDefault="00A85B6F" w:rsidP="00BB5ED1">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Informacja zostanie opublikowana na stronie postępowania na</w:t>
      </w:r>
      <w:r w:rsidR="00E61E5B" w:rsidRPr="00BB5ED1">
        <w:rPr>
          <w:rFonts w:asciiTheme="minorHAnsi" w:hAnsiTheme="minorHAnsi" w:cstheme="minorHAnsi"/>
          <w:color w:val="000000"/>
          <w:sz w:val="22"/>
          <w:szCs w:val="22"/>
        </w:rPr>
        <w:t xml:space="preserve"> </w:t>
      </w:r>
      <w:hyperlink r:id="rId42" w:history="1">
        <w:r w:rsidR="006205B0" w:rsidRPr="00BB5ED1">
          <w:rPr>
            <w:rStyle w:val="Hipercze"/>
            <w:rFonts w:asciiTheme="minorHAnsi" w:hAnsiTheme="minorHAnsi" w:cstheme="minorHAnsi"/>
            <w:sz w:val="22"/>
            <w:szCs w:val="22"/>
          </w:rPr>
          <w:t>https://platformazakupowa.pl/pn/wolow</w:t>
        </w:r>
      </w:hyperlink>
      <w:r w:rsidR="00B40F7D" w:rsidRPr="00BB5ED1">
        <w:rPr>
          <w:rFonts w:asciiTheme="minorHAnsi" w:hAnsiTheme="minorHAnsi" w:cstheme="minorHAnsi"/>
          <w:color w:val="000000"/>
          <w:sz w:val="22"/>
          <w:szCs w:val="22"/>
        </w:rPr>
        <w:t>.</w:t>
      </w:r>
    </w:p>
    <w:p w:rsidR="00E32C9F" w:rsidRPr="00BB5ED1" w:rsidRDefault="00E32C9F" w:rsidP="00E32C9F">
      <w:pPr>
        <w:pStyle w:val="NormalnyWeb"/>
        <w:spacing w:before="0" w:beforeAutospacing="0" w:line="276" w:lineRule="auto"/>
        <w:textAlignment w:val="baseline"/>
        <w:rPr>
          <w:rFonts w:asciiTheme="minorHAnsi" w:hAnsiTheme="minorHAnsi" w:cstheme="minorHAnsi"/>
          <w:color w:val="000000"/>
          <w:sz w:val="22"/>
          <w:szCs w:val="22"/>
        </w:rPr>
      </w:pPr>
    </w:p>
    <w:p w:rsidR="00A85B6F" w:rsidRPr="00BB5ED1" w:rsidRDefault="00A85B6F" w:rsidP="00BB5ED1">
      <w:pPr>
        <w:autoSpaceDE w:val="0"/>
        <w:autoSpaceDN w:val="0"/>
        <w:adjustRightInd w:val="0"/>
        <w:spacing w:after="0"/>
        <w:jc w:val="both"/>
        <w:rPr>
          <w:rFonts w:cstheme="minorHAnsi"/>
        </w:rPr>
      </w:pPr>
    </w:p>
    <w:p w:rsidR="007B351E" w:rsidRPr="00BB5ED1" w:rsidRDefault="00EB446D" w:rsidP="00BB5ED1">
      <w:pPr>
        <w:shd w:val="clear" w:color="auto" w:fill="F2F2F2" w:themeFill="background1" w:themeFillShade="F2"/>
        <w:autoSpaceDE w:val="0"/>
        <w:autoSpaceDN w:val="0"/>
        <w:adjustRightInd w:val="0"/>
        <w:spacing w:after="0"/>
        <w:jc w:val="both"/>
        <w:rPr>
          <w:rFonts w:cstheme="minorHAnsi"/>
          <w:b/>
        </w:rPr>
      </w:pPr>
      <w:r w:rsidRPr="00BB5ED1">
        <w:rPr>
          <w:rFonts w:cstheme="minorHAnsi"/>
          <w:b/>
        </w:rPr>
        <w:lastRenderedPageBreak/>
        <w:t>XII</w:t>
      </w:r>
      <w:r w:rsidR="007B351E" w:rsidRPr="00BB5ED1">
        <w:rPr>
          <w:rFonts w:cstheme="minorHAnsi"/>
          <w:b/>
        </w:rPr>
        <w:t>I. Opis sposobu obliczenia ceny</w:t>
      </w:r>
    </w:p>
    <w:p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oferty uwzględnia wszystkie zobowiązania, musi być podana w PLN cyfrowo</w:t>
      </w:r>
      <w:r w:rsidR="00531D5F" w:rsidRPr="00BB5ED1">
        <w:rPr>
          <w:rFonts w:cstheme="minorHAnsi"/>
        </w:rPr>
        <w:t xml:space="preserve"> (z dokładnością do dwóch miejsc po przecinku)</w:t>
      </w:r>
      <w:r w:rsidRPr="00BB5ED1">
        <w:rPr>
          <w:rFonts w:cstheme="minorHAnsi"/>
        </w:rPr>
        <w:t xml:space="preserve"> i słownie, z wyodrębnieniem należnego podatk</w:t>
      </w:r>
      <w:r w:rsidR="007B351E" w:rsidRPr="00BB5ED1">
        <w:rPr>
          <w:rFonts w:cstheme="minorHAnsi"/>
        </w:rPr>
        <w:t>u VAT - jeżeli występuje.</w:t>
      </w:r>
    </w:p>
    <w:p w:rsidR="00B96A58"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podana w ofercie winna obejmować wszystkie koszty i składniki związane z wykonaniem zamówienia oraz warunkami s</w:t>
      </w:r>
      <w:r w:rsidR="007B351E" w:rsidRPr="00BB5ED1">
        <w:rPr>
          <w:rFonts w:cstheme="minorHAnsi"/>
        </w:rPr>
        <w:t xml:space="preserve">tawianymi przez zamawiającego. </w:t>
      </w:r>
    </w:p>
    <w:p w:rsidR="00E7740F" w:rsidRPr="00BB5ED1" w:rsidRDefault="00E7740F"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eastAsia="Times New Roman" w:cstheme="minorHAnsi"/>
          <w:b/>
          <w:color w:val="000000"/>
        </w:rPr>
        <w:t>Prawidłowe</w:t>
      </w:r>
      <w:r w:rsidRPr="00BB5ED1">
        <w:rPr>
          <w:rFonts w:eastAsia="Times New Roman" w:cstheme="minorHAnsi"/>
          <w:color w:val="000000"/>
        </w:rPr>
        <w:t xml:space="preserve"> </w:t>
      </w:r>
      <w:r w:rsidRPr="00BB5ED1">
        <w:rPr>
          <w:rFonts w:eastAsia="Times New Roman" w:cstheme="minorHAnsi"/>
          <w:b/>
          <w:color w:val="000000"/>
        </w:rPr>
        <w:t>ustalenie podatku VAT</w:t>
      </w:r>
      <w:r w:rsidRPr="00BB5ED1">
        <w:rPr>
          <w:rFonts w:eastAsia="Times New Roman" w:cstheme="minorHAnsi"/>
          <w:color w:val="000000"/>
        </w:rPr>
        <w:t xml:space="preserve"> należy do obowiązków Wykonawcy zgodnie z przepisami ustawy o podatku od towarów i usług oraz podatku akcyzowym</w:t>
      </w:r>
      <w:r w:rsidR="008D3788" w:rsidRPr="00BB5ED1">
        <w:rPr>
          <w:rFonts w:eastAsia="Times New Roman" w:cstheme="minorHAnsi"/>
          <w:color w:val="000000"/>
        </w:rPr>
        <w:t>.</w:t>
      </w:r>
    </w:p>
    <w:p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może być tylko jedna za oferowany przedmiot zamówienia, nie d</w:t>
      </w:r>
      <w:r w:rsidR="007B351E" w:rsidRPr="00BB5ED1">
        <w:rPr>
          <w:rFonts w:cstheme="minorHAnsi"/>
        </w:rPr>
        <w:t>opuszcza się wariantowości cen.</w:t>
      </w:r>
    </w:p>
    <w:p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nie ulega zmianie przez okres ważn</w:t>
      </w:r>
      <w:r w:rsidR="007B351E" w:rsidRPr="00BB5ED1">
        <w:rPr>
          <w:rFonts w:cstheme="minorHAnsi"/>
        </w:rPr>
        <w:t>ości oferty (związania ofertą).</w:t>
      </w:r>
    </w:p>
    <w:p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Cenę za wykonanie przedmiotu zamówienia należy przedstawić w "Formularzu ofertowym" stanowiącym załączni</w:t>
      </w:r>
      <w:r w:rsidR="009D5D4C" w:rsidRPr="00BB5ED1">
        <w:rPr>
          <w:rFonts w:cstheme="minorHAnsi"/>
        </w:rPr>
        <w:t xml:space="preserve">k do niniejszej specyfikacji </w:t>
      </w:r>
      <w:r w:rsidR="007B351E" w:rsidRPr="00BB5ED1">
        <w:rPr>
          <w:rFonts w:cstheme="minorHAnsi"/>
        </w:rPr>
        <w:t xml:space="preserve"> warunków zamówienia. </w:t>
      </w:r>
    </w:p>
    <w:p w:rsidR="007B351E" w:rsidRPr="00BB5ED1" w:rsidRDefault="00A92994"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BB5ED1">
        <w:rPr>
          <w:rFonts w:eastAsia="Times New Roman" w:cstheme="minorHAnsi"/>
          <w:color w:val="000000"/>
        </w:rPr>
        <w:t>21</w:t>
      </w:r>
      <w:r w:rsidRPr="00BB5ED1">
        <w:rPr>
          <w:rFonts w:eastAsia="Times New Roman" w:cstheme="minorHAnsi"/>
          <w:color w:val="000000"/>
        </w:rPr>
        <w:t xml:space="preserve"> r. poz. </w:t>
      </w:r>
      <w:r w:rsidR="00BB5B4E" w:rsidRPr="00BB5ED1">
        <w:rPr>
          <w:rFonts w:eastAsia="Times New Roman" w:cstheme="minorHAnsi"/>
          <w:color w:val="000000"/>
        </w:rPr>
        <w:t>685</w:t>
      </w:r>
      <w:r w:rsidRPr="00BB5ED1">
        <w:rPr>
          <w:rFonts w:eastAsia="Times New Roman" w:cstheme="minorHAnsi"/>
          <w:color w:val="000000"/>
        </w:rPr>
        <w:t xml:space="preserve">, z </w:t>
      </w:r>
      <w:proofErr w:type="spellStart"/>
      <w:r w:rsidRPr="00BB5ED1">
        <w:rPr>
          <w:rFonts w:eastAsia="Times New Roman" w:cstheme="minorHAnsi"/>
          <w:color w:val="000000"/>
        </w:rPr>
        <w:t>późn</w:t>
      </w:r>
      <w:proofErr w:type="spellEnd"/>
      <w:r w:rsidRPr="00BB5ED1">
        <w:rPr>
          <w:rFonts w:eastAsia="Times New Roman" w:cstheme="minorHAnsi"/>
          <w:color w:val="000000"/>
        </w:rPr>
        <w:t xml:space="preserve">. zm.), dla celów zastosowania kryterium ceny lub kosztu </w:t>
      </w:r>
      <w:r w:rsidR="000B45E8" w:rsidRPr="00BB5ED1">
        <w:rPr>
          <w:rFonts w:eastAsia="Times New Roman" w:cstheme="minorHAnsi"/>
          <w:color w:val="000000"/>
        </w:rPr>
        <w:t>Zamawiający</w:t>
      </w:r>
      <w:r w:rsidRPr="00BB5ED1">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BB5ED1" w:rsidRDefault="00E7740F" w:rsidP="00BB5ED1">
      <w:pPr>
        <w:pStyle w:val="Akapitzlist"/>
        <w:numPr>
          <w:ilvl w:val="0"/>
          <w:numId w:val="48"/>
        </w:numPr>
        <w:autoSpaceDE w:val="0"/>
        <w:autoSpaceDN w:val="0"/>
        <w:adjustRightInd w:val="0"/>
        <w:spacing w:after="60"/>
        <w:contextualSpacing w:val="0"/>
        <w:jc w:val="both"/>
        <w:rPr>
          <w:rFonts w:eastAsia="Times New Roman" w:cstheme="minorHAnsi"/>
          <w:color w:val="000000"/>
        </w:rPr>
      </w:pPr>
      <w:r w:rsidRPr="00BB5ED1">
        <w:rPr>
          <w:rFonts w:eastAsia="Times New Roman" w:cstheme="minorHAnsi"/>
          <w:color w:val="000000"/>
        </w:rPr>
        <w:t>poinformowania Z</w:t>
      </w:r>
      <w:r w:rsidR="00A92994" w:rsidRPr="00BB5ED1">
        <w:rPr>
          <w:rFonts w:eastAsia="Times New Roman" w:cstheme="minorHAnsi"/>
          <w:color w:val="000000"/>
        </w:rPr>
        <w:t xml:space="preserve">amawiającego, że wybór jego oferty będzie prowadził do powstania </w:t>
      </w:r>
      <w:r w:rsidRPr="00BB5ED1">
        <w:rPr>
          <w:rFonts w:eastAsia="Times New Roman" w:cstheme="minorHAnsi"/>
          <w:color w:val="000000"/>
        </w:rPr>
        <w:t xml:space="preserve">                              </w:t>
      </w:r>
      <w:r w:rsidR="00A92994" w:rsidRPr="00BB5ED1">
        <w:rPr>
          <w:rFonts w:eastAsia="Times New Roman" w:cstheme="minorHAnsi"/>
          <w:color w:val="000000"/>
        </w:rPr>
        <w:t xml:space="preserve">u </w:t>
      </w:r>
      <w:r w:rsidRPr="00BB5ED1">
        <w:rPr>
          <w:rFonts w:eastAsia="Times New Roman" w:cstheme="minorHAnsi"/>
          <w:color w:val="000000"/>
        </w:rPr>
        <w:t>Z</w:t>
      </w:r>
      <w:r w:rsidR="00A92994" w:rsidRPr="00BB5ED1">
        <w:rPr>
          <w:rFonts w:eastAsia="Times New Roman" w:cstheme="minorHAnsi"/>
          <w:color w:val="000000"/>
        </w:rPr>
        <w:t>amawiającego obowiązku podatkowego;</w:t>
      </w:r>
    </w:p>
    <w:p w:rsidR="007B351E" w:rsidRPr="00BB5ED1" w:rsidRDefault="00A92994" w:rsidP="00BB5ED1">
      <w:pPr>
        <w:pStyle w:val="Akapitzlist"/>
        <w:numPr>
          <w:ilvl w:val="0"/>
          <w:numId w:val="48"/>
        </w:numPr>
        <w:autoSpaceDE w:val="0"/>
        <w:autoSpaceDN w:val="0"/>
        <w:adjustRightInd w:val="0"/>
        <w:spacing w:after="60"/>
        <w:jc w:val="both"/>
        <w:rPr>
          <w:rFonts w:eastAsia="Times New Roman" w:cstheme="minorHAnsi"/>
          <w:color w:val="000000"/>
        </w:rPr>
      </w:pPr>
      <w:r w:rsidRPr="00BB5ED1">
        <w:rPr>
          <w:rFonts w:eastAsia="Times New Roman" w:cstheme="minorHAnsi"/>
          <w:color w:val="000000"/>
        </w:rPr>
        <w:t>wskazania nazwy (rodzaju) towaru lub usługi, których dostawa lub świadczenie będą prowadziły do powstania obowiązku podatkowego;</w:t>
      </w:r>
    </w:p>
    <w:p w:rsidR="007B351E" w:rsidRPr="00BB5ED1" w:rsidRDefault="00A92994" w:rsidP="00BB5ED1">
      <w:pPr>
        <w:pStyle w:val="Akapitzlist"/>
        <w:numPr>
          <w:ilvl w:val="0"/>
          <w:numId w:val="48"/>
        </w:numPr>
        <w:autoSpaceDE w:val="0"/>
        <w:autoSpaceDN w:val="0"/>
        <w:adjustRightInd w:val="0"/>
        <w:spacing w:after="60"/>
        <w:jc w:val="both"/>
        <w:rPr>
          <w:rFonts w:eastAsia="Times New Roman" w:cstheme="minorHAnsi"/>
          <w:color w:val="000000"/>
        </w:rPr>
      </w:pPr>
      <w:r w:rsidRPr="00BB5ED1">
        <w:rPr>
          <w:rFonts w:eastAsia="Times New Roman" w:cstheme="minorHAnsi"/>
          <w:color w:val="000000"/>
        </w:rPr>
        <w:t>wskazania wartości towaru lub usługi o</w:t>
      </w:r>
      <w:r w:rsidR="00E7740F" w:rsidRPr="00BB5ED1">
        <w:rPr>
          <w:rFonts w:eastAsia="Times New Roman" w:cstheme="minorHAnsi"/>
          <w:color w:val="000000"/>
        </w:rPr>
        <w:t>bjętego obowiązkiem podatkowym Z</w:t>
      </w:r>
      <w:r w:rsidRPr="00BB5ED1">
        <w:rPr>
          <w:rFonts w:eastAsia="Times New Roman" w:cstheme="minorHAnsi"/>
          <w:color w:val="000000"/>
        </w:rPr>
        <w:t>amawiającego, bez kwoty podatku;</w:t>
      </w:r>
    </w:p>
    <w:p w:rsidR="007B351E" w:rsidRPr="00BB5ED1" w:rsidRDefault="00A92994" w:rsidP="00BB5ED1">
      <w:pPr>
        <w:pStyle w:val="Akapitzlist"/>
        <w:numPr>
          <w:ilvl w:val="0"/>
          <w:numId w:val="48"/>
        </w:numPr>
        <w:autoSpaceDE w:val="0"/>
        <w:autoSpaceDN w:val="0"/>
        <w:adjustRightInd w:val="0"/>
        <w:spacing w:after="60"/>
        <w:jc w:val="both"/>
        <w:rPr>
          <w:rFonts w:eastAsia="Times New Roman" w:cstheme="minorHAnsi"/>
          <w:color w:val="000000"/>
        </w:rPr>
      </w:pPr>
      <w:r w:rsidRPr="00BB5ED1">
        <w:rPr>
          <w:rFonts w:eastAsia="Times New Roman" w:cstheme="minorHAnsi"/>
          <w:color w:val="000000"/>
        </w:rPr>
        <w:t>wskazania stawki podatku od towarów i usług, która zgodnie z wiedzą wykonawcy, będzie miała zastosowanie.</w:t>
      </w:r>
    </w:p>
    <w:p w:rsidR="00A92994" w:rsidRPr="00BB5ED1" w:rsidRDefault="00A92994"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BB5ED1" w:rsidRDefault="0050567A" w:rsidP="00BB5ED1">
      <w:pPr>
        <w:autoSpaceDE w:val="0"/>
        <w:autoSpaceDN w:val="0"/>
        <w:adjustRightInd w:val="0"/>
        <w:spacing w:after="0"/>
        <w:jc w:val="both"/>
        <w:rPr>
          <w:rFonts w:cstheme="minorHAnsi"/>
          <w:b/>
        </w:rPr>
      </w:pPr>
    </w:p>
    <w:p w:rsidR="007B351E" w:rsidRPr="00BB5ED1" w:rsidRDefault="005B7940" w:rsidP="00BB5ED1">
      <w:pPr>
        <w:shd w:val="clear" w:color="auto" w:fill="F2F2F2" w:themeFill="background1" w:themeFillShade="F2"/>
        <w:autoSpaceDE w:val="0"/>
        <w:autoSpaceDN w:val="0"/>
        <w:adjustRightInd w:val="0"/>
        <w:spacing w:after="0"/>
        <w:jc w:val="both"/>
        <w:rPr>
          <w:rFonts w:cstheme="minorHAnsi"/>
          <w:b/>
        </w:rPr>
      </w:pPr>
      <w:r w:rsidRPr="00BB5ED1">
        <w:rPr>
          <w:rFonts w:cstheme="minorHAnsi"/>
          <w:b/>
        </w:rPr>
        <w:t>XIV. Opis kryter</w:t>
      </w:r>
      <w:r w:rsidR="00C337B9" w:rsidRPr="00BB5ED1">
        <w:rPr>
          <w:rFonts w:cstheme="minorHAnsi"/>
          <w:b/>
        </w:rPr>
        <w:t xml:space="preserve">iów, którymi </w:t>
      </w:r>
      <w:r w:rsidR="000B45E8" w:rsidRPr="00BB5ED1">
        <w:rPr>
          <w:rFonts w:cstheme="minorHAnsi"/>
          <w:b/>
        </w:rPr>
        <w:t>Zamawiający</w:t>
      </w:r>
      <w:r w:rsidRPr="00BB5ED1">
        <w:rPr>
          <w:rFonts w:cstheme="minorHAnsi"/>
          <w:b/>
        </w:rPr>
        <w:t xml:space="preserve"> będzie si</w:t>
      </w:r>
      <w:r w:rsidR="007B351E" w:rsidRPr="00BB5ED1">
        <w:rPr>
          <w:rFonts w:cstheme="minorHAnsi"/>
          <w:b/>
        </w:rPr>
        <w:t>ę kierował przy wyborze oferty</w:t>
      </w:r>
    </w:p>
    <w:p w:rsidR="007B351E" w:rsidRPr="00BB5ED1" w:rsidRDefault="00CF32F3"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 xml:space="preserve">Kryteria oceny ofert - </w:t>
      </w:r>
      <w:r w:rsidR="000B45E8" w:rsidRPr="00BB5ED1">
        <w:rPr>
          <w:rFonts w:cstheme="minorHAnsi"/>
        </w:rPr>
        <w:t>Zamawiający</w:t>
      </w:r>
      <w:r w:rsidR="005B7940" w:rsidRPr="00BB5ED1">
        <w:rPr>
          <w:rFonts w:cstheme="minorHAnsi"/>
        </w:rPr>
        <w:t xml:space="preserve"> uzna oferty za spełniające wymagania i przyjmie do szczegółowego rozpatrywania, jeżeli:</w:t>
      </w:r>
    </w:p>
    <w:p w:rsidR="007B351E" w:rsidRPr="00BB5ED1" w:rsidRDefault="005B7940" w:rsidP="00BB5ED1">
      <w:pPr>
        <w:pStyle w:val="Akapitzlist"/>
        <w:numPr>
          <w:ilvl w:val="1"/>
          <w:numId w:val="29"/>
        </w:numPr>
        <w:autoSpaceDE w:val="0"/>
        <w:autoSpaceDN w:val="0"/>
        <w:adjustRightInd w:val="0"/>
        <w:spacing w:after="0"/>
        <w:jc w:val="both"/>
        <w:rPr>
          <w:rFonts w:cstheme="minorHAnsi"/>
        </w:rPr>
      </w:pPr>
      <w:r w:rsidRPr="00BB5ED1">
        <w:rPr>
          <w:rFonts w:cstheme="minorHAnsi"/>
        </w:rPr>
        <w:t>oferta, spełnia wymagania ok</w:t>
      </w:r>
      <w:r w:rsidR="007B351E" w:rsidRPr="00BB5ED1">
        <w:rPr>
          <w:rFonts w:cstheme="minorHAnsi"/>
        </w:rPr>
        <w:t>reślone niniejszą specyfikacją,</w:t>
      </w:r>
    </w:p>
    <w:p w:rsidR="007B351E" w:rsidRPr="00BB5ED1" w:rsidRDefault="005B7940" w:rsidP="00BB5ED1">
      <w:pPr>
        <w:pStyle w:val="Akapitzlist"/>
        <w:numPr>
          <w:ilvl w:val="1"/>
          <w:numId w:val="29"/>
        </w:numPr>
        <w:autoSpaceDE w:val="0"/>
        <w:autoSpaceDN w:val="0"/>
        <w:adjustRightInd w:val="0"/>
        <w:spacing w:after="0"/>
        <w:jc w:val="both"/>
        <w:rPr>
          <w:rFonts w:cstheme="minorHAnsi"/>
        </w:rPr>
      </w:pPr>
      <w:r w:rsidRPr="00BB5ED1">
        <w:rPr>
          <w:rFonts w:cstheme="minorHAnsi"/>
        </w:rPr>
        <w:t>oferta została złożona, w określony</w:t>
      </w:r>
      <w:r w:rsidR="00CF32F3" w:rsidRPr="00BB5ED1">
        <w:rPr>
          <w:rFonts w:cstheme="minorHAnsi"/>
        </w:rPr>
        <w:t>m przez Z</w:t>
      </w:r>
      <w:r w:rsidR="007B351E" w:rsidRPr="00BB5ED1">
        <w:rPr>
          <w:rFonts w:cstheme="minorHAnsi"/>
        </w:rPr>
        <w:t>amawiającego terminie,</w:t>
      </w:r>
    </w:p>
    <w:p w:rsidR="007B351E" w:rsidRPr="00BB5ED1" w:rsidRDefault="005B7940" w:rsidP="00BB5ED1">
      <w:pPr>
        <w:pStyle w:val="Akapitzlist"/>
        <w:numPr>
          <w:ilvl w:val="1"/>
          <w:numId w:val="29"/>
        </w:numPr>
        <w:autoSpaceDE w:val="0"/>
        <w:autoSpaceDN w:val="0"/>
        <w:adjustRightInd w:val="0"/>
        <w:spacing w:after="0"/>
        <w:jc w:val="both"/>
        <w:rPr>
          <w:rFonts w:cstheme="minorHAnsi"/>
        </w:rPr>
      </w:pPr>
      <w:r w:rsidRPr="00BB5ED1">
        <w:rPr>
          <w:rFonts w:cstheme="minorHAnsi"/>
        </w:rPr>
        <w:t>wykonawca przedstawił ofertę zgodną co do treści z wy</w:t>
      </w:r>
      <w:r w:rsidR="000B45E8" w:rsidRPr="00BB5ED1">
        <w:rPr>
          <w:rFonts w:cstheme="minorHAnsi"/>
        </w:rPr>
        <w:t>maganiami Z</w:t>
      </w:r>
      <w:r w:rsidR="007B1FD4" w:rsidRPr="00BB5ED1">
        <w:rPr>
          <w:rFonts w:cstheme="minorHAnsi"/>
        </w:rPr>
        <w:t>amawiającego,</w:t>
      </w:r>
    </w:p>
    <w:p w:rsidR="007B351E" w:rsidRPr="00BB5ED1" w:rsidRDefault="0078091F" w:rsidP="00BB5ED1">
      <w:pPr>
        <w:pStyle w:val="Akapitzlist"/>
        <w:numPr>
          <w:ilvl w:val="1"/>
          <w:numId w:val="29"/>
        </w:numPr>
        <w:autoSpaceDE w:val="0"/>
        <w:autoSpaceDN w:val="0"/>
        <w:adjustRightInd w:val="0"/>
        <w:spacing w:after="0"/>
        <w:jc w:val="both"/>
        <w:rPr>
          <w:rFonts w:cstheme="minorHAnsi"/>
        </w:rPr>
      </w:pPr>
      <w:r w:rsidRPr="00BB5ED1">
        <w:rPr>
          <w:rFonts w:cstheme="minorHAnsi"/>
        </w:rPr>
        <w:t>wniesiono poprawnie wadium (jeżeli było wymagane)</w:t>
      </w:r>
      <w:r w:rsidR="007B1FD4" w:rsidRPr="00BB5ED1">
        <w:rPr>
          <w:rFonts w:cstheme="minorHAnsi"/>
        </w:rPr>
        <w:t>.</w:t>
      </w:r>
    </w:p>
    <w:p w:rsidR="007B351E" w:rsidRPr="00BB5ED1" w:rsidRDefault="005B7940"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Pr="00BB5ED1" w:rsidRDefault="005B7940"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 xml:space="preserve">Za parametry najkorzystniejsze w danym kryterium, oferta otrzyma maksymalną ilość punktów ustaloną w poniższym opisie, pozostałe będą oceniane odpowiednio - proporcjonalnie do parametru </w:t>
      </w:r>
      <w:r w:rsidRPr="00BB5ED1">
        <w:rPr>
          <w:rFonts w:cstheme="minorHAnsi"/>
        </w:rPr>
        <w:lastRenderedPageBreak/>
        <w:t xml:space="preserve">najkorzystniejszego, wybór oferty dokonany zostanie na podstawie opisanych kryteriów i ustaloną punktację: </w:t>
      </w:r>
      <w:r w:rsidR="007B351E" w:rsidRPr="00BB5ED1">
        <w:rPr>
          <w:rFonts w:cstheme="minorHAnsi"/>
        </w:rPr>
        <w:t>punktacja 0-100 (100%=100pkt).</w:t>
      </w:r>
    </w:p>
    <w:p w:rsidR="00994621" w:rsidRPr="00BB5ED1" w:rsidRDefault="005B7940"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Wybór oferty zostanie dokonany w oparciu o przyjęte w niniejszym postępowaniu kryteria oceny</w:t>
      </w:r>
      <w:r w:rsidR="00777B54" w:rsidRPr="00BB5ED1">
        <w:rPr>
          <w:rFonts w:cstheme="minorHAnsi"/>
        </w:rPr>
        <w:t xml:space="preserve"> ofert przedstawione poniżej. </w:t>
      </w:r>
      <w:r w:rsidR="00777B54" w:rsidRPr="00BB5ED1">
        <w:rPr>
          <w:rFonts w:cstheme="minorHAnsi"/>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BB5ED1" w:rsidTr="00392E52">
        <w:trPr>
          <w:trHeight w:val="256"/>
          <w:tblCellSpacing w:w="0" w:type="dxa"/>
          <w:jc w:val="center"/>
        </w:trPr>
        <w:tc>
          <w:tcPr>
            <w:tcW w:w="517" w:type="dxa"/>
            <w:shd w:val="clear" w:color="auto" w:fill="F2F2F2" w:themeFill="background1" w:themeFillShade="F2"/>
            <w:hideMark/>
          </w:tcPr>
          <w:p w:rsidR="00160058" w:rsidRPr="00BB5ED1" w:rsidRDefault="00160058" w:rsidP="00BB5ED1">
            <w:pPr>
              <w:tabs>
                <w:tab w:val="left" w:pos="851"/>
              </w:tabs>
              <w:spacing w:after="0"/>
              <w:rPr>
                <w:rFonts w:eastAsia="Times New Roman" w:cstheme="minorHAnsi"/>
                <w:b/>
              </w:rPr>
            </w:pPr>
            <w:r w:rsidRPr="00BB5ED1">
              <w:rPr>
                <w:rFonts w:eastAsia="Times New Roman" w:cstheme="minorHAnsi"/>
                <w:b/>
              </w:rPr>
              <w:t>Lp.</w:t>
            </w:r>
          </w:p>
        </w:tc>
        <w:tc>
          <w:tcPr>
            <w:tcW w:w="4622" w:type="dxa"/>
            <w:shd w:val="clear" w:color="auto" w:fill="F2F2F2" w:themeFill="background1" w:themeFillShade="F2"/>
            <w:hideMark/>
          </w:tcPr>
          <w:p w:rsidR="00160058" w:rsidRPr="00BB5ED1" w:rsidRDefault="00160058" w:rsidP="00BB5ED1">
            <w:pPr>
              <w:tabs>
                <w:tab w:val="left" w:pos="851"/>
              </w:tabs>
              <w:spacing w:after="0"/>
              <w:rPr>
                <w:rFonts w:eastAsia="Times New Roman" w:cstheme="minorHAnsi"/>
                <w:b/>
              </w:rPr>
            </w:pPr>
            <w:r w:rsidRPr="00BB5ED1">
              <w:rPr>
                <w:rFonts w:eastAsia="Times New Roman" w:cstheme="minorHAnsi"/>
                <w:b/>
              </w:rPr>
              <w:t>Nazwa kryterium</w:t>
            </w:r>
          </w:p>
        </w:tc>
        <w:tc>
          <w:tcPr>
            <w:tcW w:w="1984" w:type="dxa"/>
            <w:shd w:val="clear" w:color="auto" w:fill="F2F2F2" w:themeFill="background1" w:themeFillShade="F2"/>
            <w:hideMark/>
          </w:tcPr>
          <w:p w:rsidR="00160058" w:rsidRPr="00BB5ED1" w:rsidRDefault="00160058" w:rsidP="00BB5ED1">
            <w:pPr>
              <w:tabs>
                <w:tab w:val="left" w:pos="851"/>
              </w:tabs>
              <w:spacing w:after="0"/>
              <w:jc w:val="center"/>
              <w:rPr>
                <w:rFonts w:eastAsia="Times New Roman" w:cstheme="minorHAnsi"/>
                <w:b/>
              </w:rPr>
            </w:pPr>
            <w:r w:rsidRPr="00BB5ED1">
              <w:rPr>
                <w:rFonts w:eastAsia="Times New Roman" w:cstheme="minorHAnsi"/>
                <w:b/>
              </w:rPr>
              <w:t>Waga kryterium</w:t>
            </w:r>
          </w:p>
        </w:tc>
        <w:tc>
          <w:tcPr>
            <w:tcW w:w="1516" w:type="dxa"/>
            <w:shd w:val="clear" w:color="auto" w:fill="F2F2F2" w:themeFill="background1" w:themeFillShade="F2"/>
          </w:tcPr>
          <w:p w:rsidR="00160058" w:rsidRPr="00BB5ED1" w:rsidRDefault="00160058" w:rsidP="00BB5ED1">
            <w:pPr>
              <w:tabs>
                <w:tab w:val="left" w:pos="851"/>
              </w:tabs>
              <w:spacing w:after="0"/>
              <w:jc w:val="center"/>
              <w:rPr>
                <w:rFonts w:eastAsia="Times New Roman" w:cstheme="minorHAnsi"/>
                <w:b/>
              </w:rPr>
            </w:pPr>
            <w:r w:rsidRPr="00BB5ED1">
              <w:rPr>
                <w:rFonts w:eastAsia="Times New Roman" w:cstheme="minorHAnsi"/>
                <w:b/>
              </w:rPr>
              <w:t>Symbol</w:t>
            </w:r>
          </w:p>
        </w:tc>
      </w:tr>
      <w:tr w:rsidR="00160058" w:rsidRPr="00BB5ED1" w:rsidTr="00392E52">
        <w:trPr>
          <w:trHeight w:val="256"/>
          <w:tblCellSpacing w:w="0" w:type="dxa"/>
          <w:jc w:val="center"/>
        </w:trPr>
        <w:tc>
          <w:tcPr>
            <w:tcW w:w="517" w:type="dxa"/>
            <w:hideMark/>
          </w:tcPr>
          <w:p w:rsidR="00160058" w:rsidRPr="00BB5ED1" w:rsidRDefault="00160058" w:rsidP="00BB5ED1">
            <w:pPr>
              <w:tabs>
                <w:tab w:val="left" w:pos="851"/>
              </w:tabs>
              <w:spacing w:after="0"/>
              <w:rPr>
                <w:rFonts w:eastAsia="Times New Roman" w:cstheme="minorHAnsi"/>
              </w:rPr>
            </w:pPr>
            <w:r w:rsidRPr="00BB5ED1">
              <w:rPr>
                <w:rFonts w:eastAsia="Times New Roman" w:cstheme="minorHAnsi"/>
              </w:rPr>
              <w:t>1</w:t>
            </w:r>
          </w:p>
        </w:tc>
        <w:tc>
          <w:tcPr>
            <w:tcW w:w="4622" w:type="dxa"/>
            <w:hideMark/>
          </w:tcPr>
          <w:p w:rsidR="00160058" w:rsidRPr="00BB5ED1" w:rsidRDefault="00160058" w:rsidP="00BB5ED1">
            <w:pPr>
              <w:tabs>
                <w:tab w:val="left" w:pos="851"/>
              </w:tabs>
              <w:spacing w:after="0"/>
              <w:rPr>
                <w:rFonts w:eastAsia="Times New Roman" w:cstheme="minorHAnsi"/>
              </w:rPr>
            </w:pPr>
            <w:r w:rsidRPr="00BB5ED1">
              <w:rPr>
                <w:rFonts w:eastAsia="Times New Roman" w:cstheme="minorHAnsi"/>
              </w:rPr>
              <w:t>cena</w:t>
            </w:r>
          </w:p>
        </w:tc>
        <w:tc>
          <w:tcPr>
            <w:tcW w:w="1984" w:type="dxa"/>
            <w:hideMark/>
          </w:tcPr>
          <w:p w:rsidR="00160058" w:rsidRPr="00BB5ED1" w:rsidRDefault="00792063" w:rsidP="00BB5ED1">
            <w:pPr>
              <w:tabs>
                <w:tab w:val="left" w:pos="851"/>
              </w:tabs>
              <w:spacing w:after="0"/>
              <w:jc w:val="center"/>
              <w:rPr>
                <w:rFonts w:eastAsia="Times New Roman" w:cstheme="minorHAnsi"/>
              </w:rPr>
            </w:pPr>
            <w:r w:rsidRPr="00BB5ED1">
              <w:rPr>
                <w:rFonts w:eastAsia="Times New Roman" w:cstheme="minorHAnsi"/>
              </w:rPr>
              <w:t>10</w:t>
            </w:r>
            <w:r w:rsidR="008A5E18" w:rsidRPr="00BB5ED1">
              <w:rPr>
                <w:rFonts w:eastAsia="Times New Roman" w:cstheme="minorHAnsi"/>
              </w:rPr>
              <w:t xml:space="preserve">0% = </w:t>
            </w:r>
            <w:r w:rsidRPr="00BB5ED1">
              <w:rPr>
                <w:rFonts w:eastAsia="Times New Roman" w:cstheme="minorHAnsi"/>
              </w:rPr>
              <w:t>10</w:t>
            </w:r>
            <w:r w:rsidR="008A5E18" w:rsidRPr="00BB5ED1">
              <w:rPr>
                <w:rFonts w:eastAsia="Times New Roman" w:cstheme="minorHAnsi"/>
              </w:rPr>
              <w:t xml:space="preserve">0 </w:t>
            </w:r>
            <w:proofErr w:type="spellStart"/>
            <w:r w:rsidR="008A5E18" w:rsidRPr="00BB5ED1">
              <w:rPr>
                <w:rFonts w:eastAsia="Times New Roman" w:cstheme="minorHAnsi"/>
              </w:rPr>
              <w:t>pkt</w:t>
            </w:r>
            <w:proofErr w:type="spellEnd"/>
          </w:p>
        </w:tc>
        <w:tc>
          <w:tcPr>
            <w:tcW w:w="1516" w:type="dxa"/>
          </w:tcPr>
          <w:p w:rsidR="00160058" w:rsidRPr="00BB5ED1" w:rsidRDefault="00160058" w:rsidP="00BB5ED1">
            <w:pPr>
              <w:tabs>
                <w:tab w:val="left" w:pos="851"/>
              </w:tabs>
              <w:spacing w:after="0"/>
              <w:jc w:val="center"/>
              <w:rPr>
                <w:rFonts w:eastAsia="Times New Roman" w:cstheme="minorHAnsi"/>
                <w:b/>
              </w:rPr>
            </w:pPr>
            <w:r w:rsidRPr="00BB5ED1">
              <w:rPr>
                <w:rFonts w:eastAsia="Times New Roman" w:cstheme="minorHAnsi"/>
                <w:b/>
              </w:rPr>
              <w:t>C</w:t>
            </w:r>
          </w:p>
        </w:tc>
      </w:tr>
    </w:tbl>
    <w:p w:rsidR="00673D03" w:rsidRPr="00BB5ED1" w:rsidRDefault="00673D03" w:rsidP="00BB5ED1">
      <w:pPr>
        <w:rPr>
          <w:rFonts w:cstheme="minorHAnsi"/>
        </w:rPr>
      </w:pPr>
    </w:p>
    <w:p w:rsidR="00862638" w:rsidRPr="00BB5ED1" w:rsidRDefault="00862638" w:rsidP="00BB5ED1">
      <w:pPr>
        <w:rPr>
          <w:rFonts w:cstheme="minorHAnsi"/>
          <w:u w:val="single"/>
        </w:rPr>
      </w:pPr>
      <w:r w:rsidRPr="00BB5ED1">
        <w:rPr>
          <w:rFonts w:cstheme="minorHAnsi"/>
          <w:u w:val="single"/>
        </w:rPr>
        <w:t xml:space="preserve">5. </w:t>
      </w:r>
      <w:r w:rsidR="00C3772B" w:rsidRPr="00BB5ED1">
        <w:rPr>
          <w:rFonts w:cstheme="minorHAnsi"/>
          <w:u w:val="single"/>
        </w:rPr>
        <w:t>P</w:t>
      </w:r>
      <w:r w:rsidRPr="00BB5ED1">
        <w:rPr>
          <w:rFonts w:cstheme="minorHAnsi"/>
          <w:u w:val="single"/>
        </w:rPr>
        <w:t xml:space="preserve">ostanowienia dot. kryterium </w:t>
      </w:r>
      <w:r w:rsidRPr="00BB5ED1">
        <w:rPr>
          <w:rFonts w:cstheme="minorHAnsi"/>
          <w:b/>
          <w:u w:val="single"/>
        </w:rPr>
        <w:t>cena</w:t>
      </w:r>
      <w:r w:rsidRPr="00BB5ED1">
        <w:rPr>
          <w:rFonts w:cstheme="minorHAnsi"/>
          <w:u w:val="single"/>
        </w:rPr>
        <w:t>:</w:t>
      </w:r>
    </w:p>
    <w:p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BB5ED1">
        <w:rPr>
          <w:rFonts w:cstheme="minorHAnsi"/>
        </w:rPr>
        <w:t xml:space="preserve">Punkty w tym kryterium zostaną przyznane </w:t>
      </w:r>
      <w:r w:rsidR="00C337B9" w:rsidRPr="00BB5ED1">
        <w:rPr>
          <w:rFonts w:cstheme="minorHAnsi"/>
        </w:rPr>
        <w:t xml:space="preserve">(dla wszystkich części) </w:t>
      </w:r>
      <w:r w:rsidRPr="00BB5ED1">
        <w:rPr>
          <w:rFonts w:cstheme="minorHAnsi"/>
        </w:rPr>
        <w:t>według wzoru:</w:t>
      </w:r>
    </w:p>
    <w:p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BB5ED1" w:rsidRDefault="006C5B60"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BB5ED1">
        <w:rPr>
          <w:rFonts w:cstheme="minorHAnsi"/>
          <w:b/>
        </w:rPr>
        <w:t xml:space="preserve">C = (C min/C o) x </w:t>
      </w:r>
      <w:r w:rsidR="00792063" w:rsidRPr="00BB5ED1">
        <w:rPr>
          <w:rFonts w:cstheme="minorHAnsi"/>
          <w:b/>
        </w:rPr>
        <w:t>10</w:t>
      </w:r>
      <w:r w:rsidR="00862638" w:rsidRPr="00BB5ED1">
        <w:rPr>
          <w:rFonts w:cstheme="minorHAnsi"/>
          <w:b/>
        </w:rPr>
        <w:t xml:space="preserve">0 </w:t>
      </w:r>
      <w:proofErr w:type="spellStart"/>
      <w:r w:rsidR="00862638" w:rsidRPr="00BB5ED1">
        <w:rPr>
          <w:rFonts w:cstheme="minorHAnsi"/>
          <w:b/>
        </w:rPr>
        <w:t>pkt</w:t>
      </w:r>
      <w:proofErr w:type="spellEnd"/>
    </w:p>
    <w:p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BB5ED1">
        <w:rPr>
          <w:rFonts w:cstheme="minorHAnsi"/>
          <w:i/>
        </w:rPr>
        <w:t>gdzie:</w:t>
      </w:r>
    </w:p>
    <w:p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BB5ED1">
        <w:rPr>
          <w:rFonts w:cstheme="minorHAnsi"/>
        </w:rPr>
        <w:t>C min- najniższa cena brutto z ocenianych ofert (zł)</w:t>
      </w:r>
    </w:p>
    <w:p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BB5ED1">
        <w:rPr>
          <w:rFonts w:cstheme="minorHAnsi"/>
        </w:rPr>
        <w:t>C o - cena brutto określona w ocenianej ofercie (zł)</w:t>
      </w:r>
    </w:p>
    <w:p w:rsidR="003F7653" w:rsidRPr="00BB5ED1" w:rsidRDefault="003F7653"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3F7653" w:rsidRPr="00BB5ED1" w:rsidRDefault="003F7653"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eastAsia="Times New Roman" w:cstheme="minorHAnsi"/>
          <w:b/>
          <w:color w:val="000000"/>
        </w:rPr>
      </w:pPr>
      <w:r w:rsidRPr="00BB5ED1">
        <w:rPr>
          <w:rFonts w:cstheme="minorHAnsi"/>
        </w:rPr>
        <w:t xml:space="preserve">Oferta może otrzymać maksymalnie </w:t>
      </w:r>
      <w:r w:rsidR="0040295C" w:rsidRPr="00BB5ED1">
        <w:rPr>
          <w:rFonts w:cstheme="minorHAnsi"/>
        </w:rPr>
        <w:t>10</w:t>
      </w:r>
      <w:r w:rsidRPr="00BB5ED1">
        <w:rPr>
          <w:rFonts w:cstheme="minorHAnsi"/>
        </w:rPr>
        <w:t xml:space="preserve">0 </w:t>
      </w:r>
      <w:proofErr w:type="spellStart"/>
      <w:r w:rsidRPr="00BB5ED1">
        <w:rPr>
          <w:rFonts w:cstheme="minorHAnsi"/>
        </w:rPr>
        <w:t>pkt</w:t>
      </w:r>
      <w:proofErr w:type="spellEnd"/>
      <w:r w:rsidRPr="00BB5ED1">
        <w:rPr>
          <w:rFonts w:cstheme="minorHAnsi"/>
        </w:rPr>
        <w:t xml:space="preserve"> (1% = 1 pkt) w zakresie kryterium ceny.</w:t>
      </w:r>
      <w:r w:rsidRPr="00BB5ED1">
        <w:rPr>
          <w:rFonts w:cstheme="minorHAnsi"/>
        </w:rPr>
        <w:cr/>
      </w:r>
    </w:p>
    <w:p w:rsidR="009E5C45" w:rsidRPr="00BB5ED1" w:rsidRDefault="009E5C45" w:rsidP="00BB5ED1">
      <w:pPr>
        <w:tabs>
          <w:tab w:val="left" w:pos="851"/>
        </w:tabs>
        <w:spacing w:after="0"/>
        <w:rPr>
          <w:rFonts w:cstheme="minorHAnsi"/>
          <w:b/>
        </w:rPr>
      </w:pPr>
    </w:p>
    <w:p w:rsidR="00510276" w:rsidRPr="00BB5ED1" w:rsidRDefault="00792063" w:rsidP="00BB5ED1">
      <w:pPr>
        <w:autoSpaceDE w:val="0"/>
        <w:autoSpaceDN w:val="0"/>
        <w:adjustRightInd w:val="0"/>
        <w:spacing w:after="0"/>
        <w:jc w:val="both"/>
        <w:rPr>
          <w:rFonts w:cstheme="minorHAnsi"/>
        </w:rPr>
      </w:pPr>
      <w:r w:rsidRPr="00BB5ED1">
        <w:rPr>
          <w:rFonts w:cstheme="minorHAnsi"/>
        </w:rPr>
        <w:t>6</w:t>
      </w:r>
      <w:r w:rsidR="005B7940" w:rsidRPr="00BB5ED1">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BB5ED1">
        <w:rPr>
          <w:rFonts w:cstheme="minorHAnsi"/>
        </w:rPr>
        <w:cr/>
      </w:r>
      <w:r w:rsidRPr="00BB5ED1">
        <w:rPr>
          <w:rFonts w:cstheme="minorHAnsi"/>
        </w:rPr>
        <w:t>7</w:t>
      </w:r>
      <w:r w:rsidR="005B7940" w:rsidRPr="00BB5ED1">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BB5ED1">
        <w:rPr>
          <w:rFonts w:cstheme="minorHAnsi"/>
        </w:rPr>
        <w:t xml:space="preserve">cią uzyskanych punktów. </w:t>
      </w:r>
      <w:r w:rsidR="005B7940" w:rsidRPr="00BB5ED1">
        <w:rPr>
          <w:rFonts w:cstheme="minorHAnsi"/>
        </w:rPr>
        <w:t>Realizacja zamówienia zostanie powierzona wykonawcy, którego oferta uzys</w:t>
      </w:r>
      <w:r w:rsidR="00510276" w:rsidRPr="00BB5ED1">
        <w:rPr>
          <w:rFonts w:cstheme="minorHAnsi"/>
        </w:rPr>
        <w:t xml:space="preserve">ka najwyższą ilość punktów </w:t>
      </w:r>
    </w:p>
    <w:p w:rsidR="00D56C0B" w:rsidRPr="00BB5ED1" w:rsidRDefault="00792063" w:rsidP="00BB5ED1">
      <w:pPr>
        <w:autoSpaceDE w:val="0"/>
        <w:autoSpaceDN w:val="0"/>
        <w:adjustRightInd w:val="0"/>
        <w:spacing w:after="0"/>
        <w:jc w:val="both"/>
        <w:rPr>
          <w:rFonts w:cstheme="minorHAnsi"/>
        </w:rPr>
      </w:pPr>
      <w:r w:rsidRPr="00BB5ED1">
        <w:rPr>
          <w:rFonts w:cstheme="minorHAnsi"/>
        </w:rPr>
        <w:t>8</w:t>
      </w:r>
      <w:r w:rsidR="005B7940" w:rsidRPr="00BB5ED1">
        <w:rPr>
          <w:rFonts w:cstheme="minorHAnsi"/>
        </w:rPr>
        <w:t xml:space="preserve">. </w:t>
      </w:r>
      <w:r w:rsidR="000B45E8" w:rsidRPr="00BB5ED1">
        <w:rPr>
          <w:rFonts w:cstheme="minorHAnsi"/>
        </w:rPr>
        <w:t>Zamawiający</w:t>
      </w:r>
      <w:r w:rsidR="005B7940" w:rsidRPr="00BB5ED1">
        <w:rPr>
          <w:rFonts w:cstheme="minorHAnsi"/>
        </w:rPr>
        <w:t xml:space="preserve"> nie przewiduje przeprowadzenia aukcji elektronicznej w celu wyboru najkorzystniejszej spośród ofert uznanych za ważne</w:t>
      </w:r>
      <w:r w:rsidR="00D56C0B" w:rsidRPr="00BB5ED1">
        <w:rPr>
          <w:rFonts w:cstheme="minorHAnsi"/>
        </w:rPr>
        <w:t>.</w:t>
      </w:r>
    </w:p>
    <w:p w:rsidR="00670536" w:rsidRPr="00BB5ED1" w:rsidRDefault="005B7940" w:rsidP="00BB5ED1">
      <w:pPr>
        <w:autoSpaceDE w:val="0"/>
        <w:autoSpaceDN w:val="0"/>
        <w:adjustRightInd w:val="0"/>
        <w:spacing w:after="0"/>
        <w:jc w:val="both"/>
        <w:rPr>
          <w:rFonts w:cstheme="minorHAnsi"/>
        </w:rPr>
      </w:pPr>
      <w:r w:rsidRPr="00BB5ED1">
        <w:rPr>
          <w:rFonts w:cstheme="minorHAnsi"/>
        </w:rPr>
        <w:cr/>
      </w:r>
      <w:r w:rsidR="00CF51D5" w:rsidRPr="00BB5ED1">
        <w:rPr>
          <w:rFonts w:cstheme="minorHAnsi"/>
          <w:b/>
        </w:rPr>
        <w:t xml:space="preserve">XV. Informacja o formalnościach, jakie powinny zostać dopełnione po wyborze oferty w celu zawarcia umowy w </w:t>
      </w:r>
      <w:r w:rsidR="00670536" w:rsidRPr="00BB5ED1">
        <w:rPr>
          <w:rFonts w:cstheme="minorHAnsi"/>
          <w:b/>
        </w:rPr>
        <w:t>sprawie zamówienia publicznego</w:t>
      </w:r>
    </w:p>
    <w:p w:rsidR="00670536" w:rsidRPr="00BB5ED1" w:rsidRDefault="000B45E8"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Zamawiający</w:t>
      </w:r>
      <w:r w:rsidR="00CF51D5" w:rsidRPr="00BB5ED1">
        <w:rPr>
          <w:rFonts w:cstheme="minorHAnsi"/>
        </w:rPr>
        <w:t xml:space="preserve"> podpisze umowę z wykonawcą, który przedłoż</w:t>
      </w:r>
      <w:r w:rsidR="00670536" w:rsidRPr="00BB5ED1">
        <w:rPr>
          <w:rFonts w:cstheme="minorHAnsi"/>
        </w:rPr>
        <w:t xml:space="preserve">y najkorzystniejszą ofertę. </w:t>
      </w:r>
    </w:p>
    <w:p w:rsidR="00184DB6" w:rsidRPr="00BB5ED1" w:rsidRDefault="000B45E8"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Zamawiający</w:t>
      </w:r>
      <w:r w:rsidR="00CF51D5" w:rsidRPr="00BB5ED1">
        <w:rPr>
          <w:rFonts w:cstheme="minorHAnsi"/>
        </w:rPr>
        <w:t xml:space="preserve"> niezwłocznie poinformuje wszystkich wykonawców o wyborze najkorzystniejszej of</w:t>
      </w:r>
      <w:r w:rsidR="00184DB6" w:rsidRPr="00BB5ED1">
        <w:rPr>
          <w:rFonts w:cstheme="minorHAnsi"/>
        </w:rPr>
        <w:t xml:space="preserve">erty, podając w szczególności: </w:t>
      </w:r>
    </w:p>
    <w:p w:rsidR="00184DB6" w:rsidRPr="00BB5ED1" w:rsidRDefault="00CF51D5" w:rsidP="00BB5ED1">
      <w:pPr>
        <w:pStyle w:val="Akapitzlist"/>
        <w:numPr>
          <w:ilvl w:val="0"/>
          <w:numId w:val="32"/>
        </w:numPr>
        <w:autoSpaceDE w:val="0"/>
        <w:autoSpaceDN w:val="0"/>
        <w:adjustRightInd w:val="0"/>
        <w:spacing w:after="0"/>
        <w:jc w:val="both"/>
        <w:rPr>
          <w:rFonts w:cstheme="minorHAnsi"/>
        </w:rPr>
      </w:pPr>
      <w:r w:rsidRPr="00BB5ED1">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BB5ED1">
        <w:rPr>
          <w:rFonts w:cstheme="minorHAnsi"/>
        </w:rPr>
        <w:t xml:space="preserve">ceny ofert i łączną punktację. </w:t>
      </w:r>
    </w:p>
    <w:p w:rsidR="00670536" w:rsidRPr="00BB5ED1" w:rsidRDefault="00CF51D5" w:rsidP="00BB5ED1">
      <w:pPr>
        <w:pStyle w:val="Akapitzlist"/>
        <w:numPr>
          <w:ilvl w:val="0"/>
          <w:numId w:val="32"/>
        </w:numPr>
        <w:autoSpaceDE w:val="0"/>
        <w:autoSpaceDN w:val="0"/>
        <w:adjustRightInd w:val="0"/>
        <w:spacing w:after="0"/>
        <w:jc w:val="both"/>
        <w:rPr>
          <w:rFonts w:cstheme="minorHAnsi"/>
        </w:rPr>
      </w:pPr>
      <w:r w:rsidRPr="00BB5ED1">
        <w:rPr>
          <w:rFonts w:cstheme="minorHAnsi"/>
        </w:rPr>
        <w:t>informację o wykonawcach, których ofer</w:t>
      </w:r>
      <w:r w:rsidR="00670536" w:rsidRPr="00BB5ED1">
        <w:rPr>
          <w:rFonts w:cstheme="minorHAnsi"/>
        </w:rPr>
        <w:t xml:space="preserve">ty zostały odrzucone, </w:t>
      </w:r>
    </w:p>
    <w:p w:rsidR="00CE4F64" w:rsidRPr="00BB5ED1" w:rsidRDefault="00CF51D5" w:rsidP="00BB5ED1">
      <w:pPr>
        <w:pStyle w:val="Akapitzlist"/>
        <w:numPr>
          <w:ilvl w:val="0"/>
          <w:numId w:val="30"/>
        </w:numPr>
        <w:autoSpaceDE w:val="0"/>
        <w:autoSpaceDN w:val="0"/>
        <w:adjustRightInd w:val="0"/>
        <w:spacing w:after="0"/>
        <w:ind w:left="426"/>
        <w:rPr>
          <w:rFonts w:cstheme="minorHAnsi"/>
        </w:rPr>
      </w:pPr>
      <w:r w:rsidRPr="00BB5ED1">
        <w:rPr>
          <w:rFonts w:cstheme="minorHAnsi"/>
        </w:rPr>
        <w:lastRenderedPageBreak/>
        <w:t>Zawiadomienie o wyborze najkorzystniejszej oferty zawierać będzie uzasadnienie faktyczne i prawne oraz zamieszczone zostanie na stronie internetowej</w:t>
      </w:r>
      <w:r w:rsidR="00481BC7" w:rsidRPr="00BB5ED1">
        <w:rPr>
          <w:rFonts w:cstheme="minorHAnsi"/>
        </w:rPr>
        <w:t>:</w:t>
      </w:r>
      <w:r w:rsidR="005151AF" w:rsidRPr="00BB5ED1">
        <w:rPr>
          <w:rFonts w:cstheme="minorHAnsi"/>
        </w:rPr>
        <w:t xml:space="preserve"> </w:t>
      </w:r>
      <w:hyperlink r:id="rId43" w:history="1">
        <w:r w:rsidR="0070286F" w:rsidRPr="00BB5ED1">
          <w:rPr>
            <w:rStyle w:val="Hipercze"/>
            <w:rFonts w:cstheme="minorHAnsi"/>
          </w:rPr>
          <w:t>https://platformazakupowa.pl/pn/wolow</w:t>
        </w:r>
      </w:hyperlink>
    </w:p>
    <w:p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Informacja zamieszczona na stronie internetowej zawierać będzie informacje</w:t>
      </w:r>
      <w:r w:rsidR="00D56C0B" w:rsidRPr="00BB5ED1">
        <w:rPr>
          <w:rFonts w:cstheme="minorHAnsi"/>
        </w:rPr>
        <w:t>,</w:t>
      </w:r>
      <w:r w:rsidRPr="00BB5ED1">
        <w:rPr>
          <w:rFonts w:cstheme="minorHAnsi"/>
        </w:rPr>
        <w:t xml:space="preserve"> o k</w:t>
      </w:r>
      <w:r w:rsidR="00054CC9" w:rsidRPr="00BB5ED1">
        <w:rPr>
          <w:rFonts w:cstheme="minorHAnsi"/>
        </w:rPr>
        <w:t xml:space="preserve">tórych mowa w pkt. 2 </w:t>
      </w:r>
      <w:proofErr w:type="spellStart"/>
      <w:r w:rsidR="00054CC9" w:rsidRPr="00BB5ED1">
        <w:rPr>
          <w:rFonts w:cstheme="minorHAnsi"/>
        </w:rPr>
        <w:t>ppkt</w:t>
      </w:r>
      <w:proofErr w:type="spellEnd"/>
      <w:r w:rsidR="00670536" w:rsidRPr="00BB5ED1">
        <w:rPr>
          <w:rFonts w:cstheme="minorHAnsi"/>
        </w:rPr>
        <w:t xml:space="preserve"> 1) </w:t>
      </w:r>
    </w:p>
    <w:p w:rsidR="00B30A23"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O unieważnieniu postępowania o udzielenie zamówienia publicznego </w:t>
      </w:r>
      <w:r w:rsidR="000B45E8" w:rsidRPr="00BB5ED1">
        <w:rPr>
          <w:rFonts w:cstheme="minorHAnsi"/>
        </w:rPr>
        <w:t>Zamawiający</w:t>
      </w:r>
      <w:r w:rsidRPr="00BB5ED1">
        <w:rPr>
          <w:rFonts w:cstheme="minorHAnsi"/>
        </w:rPr>
        <w:t xml:space="preserve"> zawiadomi równocześnie wszystkich wykonawców, którzy złożyli oferty podając uzasadnienie faktyczne i prawne.</w:t>
      </w:r>
    </w:p>
    <w:p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Informacja o unieważnieniu postępowania zamieszczona </w:t>
      </w:r>
      <w:r w:rsidR="00D56C0B" w:rsidRPr="00BB5ED1">
        <w:rPr>
          <w:rFonts w:cstheme="minorHAnsi"/>
        </w:rPr>
        <w:t xml:space="preserve">zostanie </w:t>
      </w:r>
      <w:r w:rsidRPr="00BB5ED1">
        <w:rPr>
          <w:rFonts w:cstheme="minorHAnsi"/>
        </w:rPr>
        <w:t xml:space="preserve">również zostanie na </w:t>
      </w:r>
      <w:r w:rsidR="000421A9" w:rsidRPr="00BB5ED1">
        <w:rPr>
          <w:rFonts w:cstheme="minorHAnsi"/>
        </w:rPr>
        <w:t xml:space="preserve">stronie internetowej </w:t>
      </w:r>
      <w:hyperlink r:id="rId44" w:history="1">
        <w:r w:rsidR="001B604B" w:rsidRPr="00BB5ED1">
          <w:rPr>
            <w:rStyle w:val="Hipercze"/>
            <w:rFonts w:cstheme="minorHAnsi"/>
          </w:rPr>
          <w:t>https://platformazakupowa.pl/pn/wolow</w:t>
        </w:r>
      </w:hyperlink>
    </w:p>
    <w:p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W przypadku unieważnienia postępowania o udzielenie zamówienia, </w:t>
      </w:r>
      <w:r w:rsidR="000B45E8" w:rsidRPr="00BB5ED1">
        <w:rPr>
          <w:rFonts w:cstheme="minorHAnsi"/>
        </w:rPr>
        <w:t>Zamawiający</w:t>
      </w:r>
      <w:r w:rsidRPr="00BB5ED1">
        <w:rPr>
          <w:rFonts w:cstheme="minorHAnsi"/>
        </w:rPr>
        <w:t xml:space="preserve"> na wniosek wykonawcy, który ubiegał się o udzielenie zamówienia, zawiadomi o wszczęciu kolejnego postępowania, które dotyczy tego samego przedmiotu zamówienia lub obejmuj</w:t>
      </w:r>
      <w:r w:rsidR="00670536" w:rsidRPr="00BB5ED1">
        <w:rPr>
          <w:rFonts w:cstheme="minorHAnsi"/>
        </w:rPr>
        <w:t>e ten sam przedmiot zamówienia.</w:t>
      </w:r>
    </w:p>
    <w:p w:rsidR="00FC7405"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Umowa zostanie zawarta w formie pisemn</w:t>
      </w:r>
      <w:r w:rsidR="00FC7405" w:rsidRPr="00BB5ED1">
        <w:rPr>
          <w:rFonts w:cstheme="minorHAnsi"/>
        </w:rPr>
        <w:t>ej w terminie nie krótszym niż:</w:t>
      </w:r>
    </w:p>
    <w:p w:rsidR="00FC7405" w:rsidRPr="00BB5ED1" w:rsidRDefault="00CF51D5" w:rsidP="00BB5ED1">
      <w:pPr>
        <w:pStyle w:val="Akapitzlist"/>
        <w:numPr>
          <w:ilvl w:val="0"/>
          <w:numId w:val="31"/>
        </w:numPr>
        <w:autoSpaceDE w:val="0"/>
        <w:autoSpaceDN w:val="0"/>
        <w:adjustRightInd w:val="0"/>
        <w:spacing w:after="0"/>
        <w:jc w:val="both"/>
        <w:rPr>
          <w:rFonts w:cstheme="minorHAnsi"/>
        </w:rPr>
      </w:pPr>
      <w:r w:rsidRPr="00BB5ED1">
        <w:rPr>
          <w:rFonts w:cstheme="minorHAnsi"/>
        </w:rPr>
        <w:t>5 dni od dnia przesłania zawiadomienia o wyborze najkorzystniejszej oferty, jeżeli zostało ono przesłane przy użyciu środków k</w:t>
      </w:r>
      <w:r w:rsidR="00FC7405" w:rsidRPr="00BB5ED1">
        <w:rPr>
          <w:rFonts w:cstheme="minorHAnsi"/>
        </w:rPr>
        <w:t>omunikacji elektronicznej , lub</w:t>
      </w:r>
    </w:p>
    <w:p w:rsidR="00FC7405" w:rsidRPr="00BB5ED1" w:rsidRDefault="00CF51D5" w:rsidP="00BB5ED1">
      <w:pPr>
        <w:pStyle w:val="Akapitzlist"/>
        <w:numPr>
          <w:ilvl w:val="0"/>
          <w:numId w:val="31"/>
        </w:numPr>
        <w:autoSpaceDE w:val="0"/>
        <w:autoSpaceDN w:val="0"/>
        <w:adjustRightInd w:val="0"/>
        <w:spacing w:after="0"/>
        <w:jc w:val="both"/>
        <w:rPr>
          <w:rFonts w:cstheme="minorHAnsi"/>
        </w:rPr>
      </w:pPr>
      <w:r w:rsidRPr="00BB5ED1">
        <w:rPr>
          <w:rFonts w:cstheme="minorHAnsi"/>
        </w:rPr>
        <w:t>10 dni od dnia przesłania zawiadomienia o wyborze najkorzystniejszej oferty, jeżeli zostało ono przesłane w inny s</w:t>
      </w:r>
      <w:r w:rsidR="00FC7405" w:rsidRPr="00BB5ED1">
        <w:rPr>
          <w:rFonts w:cstheme="minorHAnsi"/>
        </w:rPr>
        <w:t xml:space="preserve">posób niż określono w </w:t>
      </w:r>
      <w:proofErr w:type="spellStart"/>
      <w:r w:rsidR="00FC7405" w:rsidRPr="00BB5ED1">
        <w:rPr>
          <w:rFonts w:cstheme="minorHAnsi"/>
        </w:rPr>
        <w:t>ppkt</w:t>
      </w:r>
      <w:proofErr w:type="spellEnd"/>
      <w:r w:rsidR="00FC7405" w:rsidRPr="00BB5ED1">
        <w:rPr>
          <w:rFonts w:cstheme="minorHAnsi"/>
        </w:rPr>
        <w:t>. 1),</w:t>
      </w:r>
    </w:p>
    <w:p w:rsidR="00670536" w:rsidRPr="00BB5ED1" w:rsidRDefault="00CF51D5" w:rsidP="00BB5ED1">
      <w:pPr>
        <w:pStyle w:val="Akapitzlist"/>
        <w:numPr>
          <w:ilvl w:val="0"/>
          <w:numId w:val="31"/>
        </w:numPr>
        <w:autoSpaceDE w:val="0"/>
        <w:autoSpaceDN w:val="0"/>
        <w:adjustRightInd w:val="0"/>
        <w:spacing w:after="0"/>
        <w:jc w:val="both"/>
        <w:rPr>
          <w:rFonts w:cstheme="minorHAnsi"/>
        </w:rPr>
      </w:pPr>
      <w:r w:rsidRPr="00BB5ED1">
        <w:rPr>
          <w:rFonts w:cstheme="minorHAnsi"/>
        </w:rPr>
        <w:t>w przypadku gdy, w postępowaniu złoż</w:t>
      </w:r>
      <w:r w:rsidR="00670536" w:rsidRPr="00BB5ED1">
        <w:rPr>
          <w:rFonts w:cstheme="minorHAnsi"/>
        </w:rPr>
        <w:t>ona została tylko jedna oferta.</w:t>
      </w:r>
    </w:p>
    <w:p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O miejscu i terminie podpisania umowy </w:t>
      </w:r>
      <w:r w:rsidR="000B45E8" w:rsidRPr="00BB5ED1">
        <w:rPr>
          <w:rFonts w:cstheme="minorHAnsi"/>
        </w:rPr>
        <w:t>Zamawiający</w:t>
      </w:r>
      <w:r w:rsidR="00670536" w:rsidRPr="00BB5ED1">
        <w:rPr>
          <w:rFonts w:cstheme="minorHAnsi"/>
        </w:rPr>
        <w:t xml:space="preserve"> powiadomi wybranego wykonawcę.</w:t>
      </w:r>
    </w:p>
    <w:p w:rsidR="00FC7405"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W przypadku, gdy okaże się, że wykonawca, którego oferta została wybrana będzie uchylał się od zawarcia umowy </w:t>
      </w:r>
      <w:r w:rsidR="000B45E8" w:rsidRPr="00BB5ED1">
        <w:rPr>
          <w:rFonts w:cstheme="minorHAnsi"/>
        </w:rPr>
        <w:t>Zamawiający</w:t>
      </w:r>
      <w:r w:rsidRPr="00BB5ED1">
        <w:rPr>
          <w:rFonts w:cstheme="minorHAnsi"/>
        </w:rPr>
        <w:t xml:space="preserve"> może wybrać ofertę najkorzystniejszą spośród pozostałych ofert, bez przeprowadzania ich ponownej oceny, chyba, że zachodzi jedna z przesła</w:t>
      </w:r>
      <w:r w:rsidR="00FC7405" w:rsidRPr="00BB5ED1">
        <w:rPr>
          <w:rFonts w:cstheme="minorHAnsi"/>
        </w:rPr>
        <w:t>nek unieważnienia postępowania.</w:t>
      </w:r>
    </w:p>
    <w:p w:rsidR="00632D91"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Wyłoniony </w:t>
      </w:r>
      <w:r w:rsidRPr="00BB5ED1">
        <w:rPr>
          <w:rFonts w:cstheme="minorHAnsi"/>
          <w:b/>
        </w:rPr>
        <w:t>Wykonawca przed podpisaniem umowy zobowiązany będzie dostarczyć</w:t>
      </w:r>
      <w:r w:rsidRPr="00BB5ED1">
        <w:rPr>
          <w:rFonts w:cstheme="minorHAnsi"/>
        </w:rPr>
        <w:t xml:space="preserve"> na wezw</w:t>
      </w:r>
      <w:r w:rsidR="008117D7" w:rsidRPr="00BB5ED1">
        <w:rPr>
          <w:rFonts w:cstheme="minorHAnsi"/>
        </w:rPr>
        <w:t>anie zamawiającego</w:t>
      </w:r>
      <w:r w:rsidR="00FC7405" w:rsidRPr="00BB5ED1">
        <w:rPr>
          <w:rFonts w:cstheme="minorHAnsi"/>
        </w:rPr>
        <w:t>:</w:t>
      </w:r>
      <w:r w:rsidR="00632D91" w:rsidRPr="00BB5ED1">
        <w:rPr>
          <w:rFonts w:cstheme="minorHAnsi"/>
        </w:rPr>
        <w:t xml:space="preserve"> </w:t>
      </w:r>
    </w:p>
    <w:p w:rsidR="00A718C9" w:rsidRPr="00BB5ED1" w:rsidRDefault="00A718C9" w:rsidP="00BB5ED1">
      <w:pPr>
        <w:pStyle w:val="Akapitzlist"/>
        <w:numPr>
          <w:ilvl w:val="0"/>
          <w:numId w:val="53"/>
        </w:numPr>
        <w:autoSpaceDE w:val="0"/>
        <w:autoSpaceDN w:val="0"/>
        <w:adjustRightInd w:val="0"/>
        <w:spacing w:after="0"/>
        <w:jc w:val="both"/>
        <w:rPr>
          <w:rFonts w:cstheme="minorHAnsi"/>
        </w:rPr>
      </w:pPr>
      <w:r w:rsidRPr="00BB5ED1">
        <w:rPr>
          <w:rFonts w:cstheme="minorHAnsi"/>
        </w:rPr>
        <w:t>Ubezpieczenie od odpowiedzialności cywilnej tytułu prowadzonej działalności</w:t>
      </w:r>
    </w:p>
    <w:p w:rsidR="00FC7405" w:rsidRPr="00BB5ED1" w:rsidRDefault="00653E83" w:rsidP="00BB5ED1">
      <w:pPr>
        <w:pStyle w:val="Akapitzlist"/>
        <w:numPr>
          <w:ilvl w:val="0"/>
          <w:numId w:val="30"/>
        </w:numPr>
        <w:autoSpaceDE w:val="0"/>
        <w:autoSpaceDN w:val="0"/>
        <w:adjustRightInd w:val="0"/>
        <w:spacing w:after="0"/>
        <w:ind w:left="426"/>
        <w:jc w:val="both"/>
        <w:rPr>
          <w:rFonts w:cstheme="minorHAnsi"/>
        </w:rPr>
      </w:pPr>
      <w:r w:rsidRPr="00BB5ED1">
        <w:rPr>
          <w:rFonts w:eastAsia="Times New Roman" w:cstheme="minorHAnsi"/>
          <w:color w:val="000000"/>
        </w:rPr>
        <w:t xml:space="preserve">W przypadku wyboru oferty złożonej przez Wykonawców wspólnie ubiegających się o udzielenie zamówienia </w:t>
      </w:r>
      <w:r w:rsidR="000B45E8" w:rsidRPr="00BB5ED1">
        <w:rPr>
          <w:rFonts w:eastAsia="Times New Roman" w:cstheme="minorHAnsi"/>
          <w:color w:val="000000"/>
        </w:rPr>
        <w:t>Zamawiający</w:t>
      </w:r>
      <w:r w:rsidRPr="00BB5ED1">
        <w:rPr>
          <w:rFonts w:eastAsia="Times New Roman" w:cstheme="minorHAnsi"/>
          <w:color w:val="000000"/>
        </w:rPr>
        <w:t xml:space="preserve"> zastrzega sobie prawo żądania przed zawarciem umowy w sprawie zamówienia publicznego umowy regulującej współpracę tych Wykonawców.</w:t>
      </w:r>
    </w:p>
    <w:p w:rsidR="00653E83" w:rsidRPr="00BB5ED1" w:rsidRDefault="00653E83" w:rsidP="00BB5ED1">
      <w:pPr>
        <w:pStyle w:val="Akapitzlist"/>
        <w:numPr>
          <w:ilvl w:val="0"/>
          <w:numId w:val="30"/>
        </w:numPr>
        <w:autoSpaceDE w:val="0"/>
        <w:autoSpaceDN w:val="0"/>
        <w:adjustRightInd w:val="0"/>
        <w:spacing w:after="0"/>
        <w:ind w:left="426"/>
        <w:jc w:val="both"/>
        <w:rPr>
          <w:rFonts w:cstheme="minorHAnsi"/>
        </w:rPr>
      </w:pPr>
      <w:r w:rsidRPr="00BB5ED1">
        <w:rPr>
          <w:rFonts w:eastAsia="Times New Roman" w:cstheme="minorHAnsi"/>
          <w:color w:val="000000"/>
        </w:rPr>
        <w:t>Wykonawca będzie zobowiązany do podpisania umowy w miejscu i terminie wskazanym przez Zamawiającego.</w:t>
      </w:r>
    </w:p>
    <w:p w:rsidR="00B444BD" w:rsidRPr="00BB5ED1" w:rsidRDefault="00B444BD" w:rsidP="00BB5ED1">
      <w:pPr>
        <w:autoSpaceDE w:val="0"/>
        <w:autoSpaceDN w:val="0"/>
        <w:adjustRightInd w:val="0"/>
        <w:spacing w:after="0"/>
        <w:jc w:val="both"/>
        <w:rPr>
          <w:rFonts w:cstheme="minorHAnsi"/>
        </w:rPr>
      </w:pPr>
    </w:p>
    <w:p w:rsidR="0003695D" w:rsidRPr="00BB5ED1" w:rsidRDefault="001324D4" w:rsidP="00BB5ED1">
      <w:pPr>
        <w:autoSpaceDE w:val="0"/>
        <w:autoSpaceDN w:val="0"/>
        <w:adjustRightInd w:val="0"/>
        <w:spacing w:after="0"/>
        <w:jc w:val="both"/>
        <w:rPr>
          <w:rFonts w:cstheme="minorHAnsi"/>
          <w:b/>
        </w:rPr>
      </w:pPr>
      <w:r w:rsidRPr="00BB5ED1">
        <w:rPr>
          <w:rFonts w:cstheme="minorHAnsi"/>
          <w:b/>
        </w:rPr>
        <w:t>XVI. Wymagania dotyczące zabezpieczen</w:t>
      </w:r>
      <w:r w:rsidR="006C2FAA" w:rsidRPr="00BB5ED1">
        <w:rPr>
          <w:rFonts w:cstheme="minorHAnsi"/>
          <w:b/>
        </w:rPr>
        <w:t>ia należytego wykonania umowy.</w:t>
      </w:r>
    </w:p>
    <w:p w:rsidR="00E35AF0" w:rsidRPr="00BB5ED1" w:rsidRDefault="000B45E8" w:rsidP="00BB5ED1">
      <w:pPr>
        <w:pStyle w:val="Akapitzlist"/>
        <w:autoSpaceDE w:val="0"/>
        <w:autoSpaceDN w:val="0"/>
        <w:adjustRightInd w:val="0"/>
        <w:spacing w:after="0"/>
        <w:ind w:left="426"/>
        <w:jc w:val="both"/>
        <w:rPr>
          <w:rFonts w:cstheme="minorHAnsi"/>
        </w:rPr>
      </w:pPr>
      <w:r w:rsidRPr="00BB5ED1">
        <w:rPr>
          <w:rFonts w:cstheme="minorHAnsi"/>
        </w:rPr>
        <w:t>Zamawiający</w:t>
      </w:r>
      <w:r w:rsidR="00B47551" w:rsidRPr="00BB5ED1">
        <w:rPr>
          <w:rFonts w:cstheme="minorHAnsi"/>
        </w:rPr>
        <w:t xml:space="preserve"> </w:t>
      </w:r>
      <w:r w:rsidR="00C0354F" w:rsidRPr="00BB5ED1">
        <w:rPr>
          <w:rFonts w:cstheme="minorHAnsi"/>
        </w:rPr>
        <w:t xml:space="preserve">nie </w:t>
      </w:r>
      <w:r w:rsidR="00B47551" w:rsidRPr="00BB5ED1">
        <w:rPr>
          <w:rFonts w:cstheme="minorHAnsi"/>
        </w:rPr>
        <w:t>przewiduje wniesienie zabezpieczenia należytego wyko</w:t>
      </w:r>
      <w:r w:rsidR="00E35AF0" w:rsidRPr="00BB5ED1">
        <w:rPr>
          <w:rFonts w:cstheme="minorHAnsi"/>
        </w:rPr>
        <w:t>nania umowy.</w:t>
      </w:r>
    </w:p>
    <w:p w:rsidR="00310167" w:rsidRPr="00BB5ED1" w:rsidRDefault="00B47551" w:rsidP="00BB5ED1">
      <w:pPr>
        <w:pStyle w:val="Akapitzlist"/>
        <w:autoSpaceDE w:val="0"/>
        <w:autoSpaceDN w:val="0"/>
        <w:adjustRightInd w:val="0"/>
        <w:spacing w:after="0"/>
        <w:ind w:left="426"/>
        <w:jc w:val="both"/>
        <w:rPr>
          <w:rFonts w:cstheme="minorHAnsi"/>
        </w:rPr>
      </w:pPr>
      <w:r w:rsidRPr="00BB5ED1">
        <w:rPr>
          <w:rFonts w:cstheme="minorHAnsi"/>
        </w:rPr>
        <w:t xml:space="preserve"> </w:t>
      </w:r>
    </w:p>
    <w:p w:rsidR="009F31BB" w:rsidRPr="00BB5ED1" w:rsidRDefault="00405315" w:rsidP="00BB5ED1">
      <w:pPr>
        <w:autoSpaceDE w:val="0"/>
        <w:autoSpaceDN w:val="0"/>
        <w:adjustRightInd w:val="0"/>
        <w:spacing w:after="0"/>
        <w:jc w:val="both"/>
        <w:rPr>
          <w:rFonts w:cstheme="minorHAnsi"/>
        </w:rPr>
      </w:pPr>
      <w:r w:rsidRPr="00BB5ED1">
        <w:rPr>
          <w:rFonts w:cstheme="minorHAnsi"/>
          <w:b/>
        </w:rPr>
        <w:t>XVI. Istotne dla stron postanowienia, które zostaną wprowad</w:t>
      </w:r>
      <w:r w:rsidR="00E61E5B" w:rsidRPr="00BB5ED1">
        <w:rPr>
          <w:rFonts w:cstheme="minorHAnsi"/>
          <w:b/>
        </w:rPr>
        <w:t>zone do treści zawieranej umowy.</w:t>
      </w:r>
    </w:p>
    <w:p w:rsidR="009F31BB" w:rsidRPr="00BB5ED1" w:rsidRDefault="009F31BB" w:rsidP="00BB5ED1">
      <w:pPr>
        <w:pStyle w:val="Akapitzlist"/>
        <w:numPr>
          <w:ilvl w:val="0"/>
          <w:numId w:val="41"/>
        </w:numPr>
        <w:autoSpaceDE w:val="0"/>
        <w:autoSpaceDN w:val="0"/>
        <w:adjustRightInd w:val="0"/>
        <w:spacing w:after="0"/>
        <w:jc w:val="both"/>
        <w:rPr>
          <w:rFonts w:cstheme="minorHAnsi"/>
        </w:rPr>
      </w:pPr>
      <w:r w:rsidRPr="00BB5ED1">
        <w:rPr>
          <w:rFonts w:cstheme="minorHAnsi"/>
        </w:rPr>
        <w:t>Umowa w sprawie realizacji zamówienia publicznego zawarta zostanie z uwzględnieniem postanowień wynikających z treści niniejszej specyfikacji warunków zamówienia oraz danych zawartych w ofercie.</w:t>
      </w:r>
    </w:p>
    <w:p w:rsidR="008D7C15" w:rsidRPr="00BB5ED1" w:rsidRDefault="00405315" w:rsidP="00BB5ED1">
      <w:pPr>
        <w:pStyle w:val="Akapitzlist"/>
        <w:numPr>
          <w:ilvl w:val="0"/>
          <w:numId w:val="41"/>
        </w:numPr>
        <w:autoSpaceDE w:val="0"/>
        <w:autoSpaceDN w:val="0"/>
        <w:adjustRightInd w:val="0"/>
        <w:spacing w:after="0"/>
        <w:jc w:val="both"/>
        <w:rPr>
          <w:rFonts w:cstheme="minorHAnsi"/>
        </w:rPr>
      </w:pPr>
      <w:r w:rsidRPr="00BB5ED1">
        <w:rPr>
          <w:rFonts w:cstheme="minorHAnsi"/>
        </w:rPr>
        <w:t>Postanowien</w:t>
      </w:r>
      <w:r w:rsidR="000105ED" w:rsidRPr="00BB5ED1">
        <w:rPr>
          <w:rFonts w:cstheme="minorHAnsi"/>
        </w:rPr>
        <w:t xml:space="preserve">ia umowy zawarto we </w:t>
      </w:r>
      <w:r w:rsidRPr="00BB5ED1">
        <w:rPr>
          <w:rFonts w:cstheme="minorHAnsi"/>
        </w:rPr>
        <w:t xml:space="preserve">wzorze umowy, który stanowi </w:t>
      </w:r>
      <w:r w:rsidRPr="00BB5ED1">
        <w:rPr>
          <w:rFonts w:cstheme="minorHAnsi"/>
          <w:b/>
        </w:rPr>
        <w:t>załącznik</w:t>
      </w:r>
      <w:r w:rsidR="009F6F5C" w:rsidRPr="00BB5ED1">
        <w:rPr>
          <w:rFonts w:cstheme="minorHAnsi"/>
          <w:b/>
        </w:rPr>
        <w:t xml:space="preserve"> </w:t>
      </w:r>
      <w:r w:rsidR="00BC65D1" w:rsidRPr="00BB5ED1">
        <w:rPr>
          <w:rFonts w:cstheme="minorHAnsi"/>
          <w:b/>
        </w:rPr>
        <w:t>nr</w:t>
      </w:r>
      <w:r w:rsidR="00471DF9" w:rsidRPr="00BB5ED1">
        <w:rPr>
          <w:rFonts w:cstheme="minorHAnsi"/>
          <w:b/>
        </w:rPr>
        <w:t xml:space="preserve"> </w:t>
      </w:r>
      <w:r w:rsidR="00AE751B" w:rsidRPr="00BB5ED1">
        <w:rPr>
          <w:rFonts w:cstheme="minorHAnsi"/>
          <w:b/>
        </w:rPr>
        <w:t>8</w:t>
      </w:r>
      <w:r w:rsidR="00471DF9" w:rsidRPr="00BB5ED1">
        <w:rPr>
          <w:rFonts w:cstheme="minorHAnsi"/>
        </w:rPr>
        <w:t xml:space="preserve"> </w:t>
      </w:r>
      <w:r w:rsidR="000105ED" w:rsidRPr="00BB5ED1">
        <w:rPr>
          <w:rFonts w:cstheme="minorHAnsi"/>
        </w:rPr>
        <w:t>do SWZ.</w:t>
      </w:r>
    </w:p>
    <w:p w:rsidR="00184C5B" w:rsidRPr="00BB5ED1" w:rsidRDefault="008D2D6F" w:rsidP="00BB5ED1">
      <w:pPr>
        <w:pStyle w:val="Akapitzlist"/>
        <w:numPr>
          <w:ilvl w:val="0"/>
          <w:numId w:val="41"/>
        </w:numPr>
        <w:autoSpaceDE w:val="0"/>
        <w:autoSpaceDN w:val="0"/>
        <w:adjustRightInd w:val="0"/>
        <w:spacing w:after="0"/>
        <w:jc w:val="both"/>
        <w:rPr>
          <w:rFonts w:cstheme="minorHAnsi"/>
        </w:rPr>
      </w:pPr>
      <w:r w:rsidRPr="00BB5ED1">
        <w:rPr>
          <w:rFonts w:eastAsia="Times New Roman" w:cstheme="minorHAnsi"/>
        </w:rPr>
        <w:t xml:space="preserve">Zakres zmian umowy został </w:t>
      </w:r>
      <w:r w:rsidRPr="00BB5ED1">
        <w:rPr>
          <w:rFonts w:cstheme="minorHAnsi"/>
        </w:rPr>
        <w:t>szczegółowo</w:t>
      </w:r>
      <w:r w:rsidR="00184C5B" w:rsidRPr="00BB5ED1">
        <w:rPr>
          <w:rFonts w:cstheme="minorHAnsi"/>
        </w:rPr>
        <w:t xml:space="preserve"> opis</w:t>
      </w:r>
      <w:r w:rsidRPr="00BB5ED1">
        <w:rPr>
          <w:rFonts w:cstheme="minorHAnsi"/>
        </w:rPr>
        <w:t>any</w:t>
      </w:r>
      <w:r w:rsidR="00184C5B" w:rsidRPr="00BB5ED1">
        <w:rPr>
          <w:rFonts w:cstheme="minorHAnsi"/>
        </w:rPr>
        <w:t xml:space="preserve"> we wzorze umowy stanowiącym </w:t>
      </w:r>
      <w:r w:rsidR="00E7740F" w:rsidRPr="00BB5ED1">
        <w:rPr>
          <w:rFonts w:cstheme="minorHAnsi"/>
        </w:rPr>
        <w:t xml:space="preserve">                               </w:t>
      </w:r>
      <w:r w:rsidR="00184C5B" w:rsidRPr="00BB5ED1">
        <w:rPr>
          <w:rFonts w:cstheme="minorHAnsi"/>
          <w:b/>
        </w:rPr>
        <w:t xml:space="preserve">załącznik </w:t>
      </w:r>
      <w:r w:rsidRPr="00BB5ED1">
        <w:rPr>
          <w:rFonts w:cstheme="minorHAnsi"/>
          <w:b/>
        </w:rPr>
        <w:t xml:space="preserve">nr </w:t>
      </w:r>
      <w:r w:rsidR="00AE751B" w:rsidRPr="00BB5ED1">
        <w:rPr>
          <w:rFonts w:cstheme="minorHAnsi"/>
          <w:b/>
        </w:rPr>
        <w:t>8</w:t>
      </w:r>
      <w:r w:rsidR="009F6F5C" w:rsidRPr="00BB5ED1">
        <w:rPr>
          <w:rFonts w:cstheme="minorHAnsi"/>
        </w:rPr>
        <w:t xml:space="preserve"> </w:t>
      </w:r>
      <w:r w:rsidR="00184C5B" w:rsidRPr="00BB5ED1">
        <w:rPr>
          <w:rFonts w:cstheme="minorHAnsi"/>
        </w:rPr>
        <w:t>do SWZ.</w:t>
      </w:r>
    </w:p>
    <w:p w:rsidR="000105ED" w:rsidRDefault="000105ED" w:rsidP="00BB5ED1">
      <w:pPr>
        <w:autoSpaceDE w:val="0"/>
        <w:autoSpaceDN w:val="0"/>
        <w:adjustRightInd w:val="0"/>
        <w:spacing w:after="0"/>
        <w:jc w:val="both"/>
        <w:rPr>
          <w:rFonts w:cstheme="minorHAnsi"/>
        </w:rPr>
      </w:pPr>
    </w:p>
    <w:p w:rsidR="00435863" w:rsidRPr="00BB5ED1" w:rsidRDefault="00435863" w:rsidP="00BB5ED1">
      <w:pPr>
        <w:autoSpaceDE w:val="0"/>
        <w:autoSpaceDN w:val="0"/>
        <w:adjustRightInd w:val="0"/>
        <w:spacing w:after="0"/>
        <w:jc w:val="both"/>
        <w:rPr>
          <w:rFonts w:cstheme="minorHAnsi"/>
        </w:rPr>
      </w:pPr>
    </w:p>
    <w:p w:rsidR="007132BB" w:rsidRPr="00BB5ED1" w:rsidRDefault="00405315" w:rsidP="00BB5ED1">
      <w:pPr>
        <w:autoSpaceDE w:val="0"/>
        <w:autoSpaceDN w:val="0"/>
        <w:adjustRightInd w:val="0"/>
        <w:spacing w:after="0"/>
        <w:jc w:val="both"/>
        <w:rPr>
          <w:rFonts w:cstheme="minorHAnsi"/>
          <w:b/>
        </w:rPr>
      </w:pPr>
      <w:r w:rsidRPr="00BB5ED1">
        <w:rPr>
          <w:rFonts w:cstheme="minorHAnsi"/>
          <w:b/>
        </w:rPr>
        <w:lastRenderedPageBreak/>
        <w:t>XVIII. Poucze</w:t>
      </w:r>
      <w:r w:rsidR="007132BB" w:rsidRPr="00BB5ED1">
        <w:rPr>
          <w:rFonts w:cstheme="minorHAnsi"/>
          <w:b/>
        </w:rPr>
        <w:t>nie o środkach ochrony prawnej.</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BB5ED1">
        <w:rPr>
          <w:rFonts w:cstheme="minorHAnsi"/>
        </w:rPr>
        <w:t xml:space="preserve"> Prawo zamówień publicznych.</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BB5ED1">
        <w:rPr>
          <w:rFonts w:cstheme="minorHAnsi"/>
        </w:rPr>
        <w:t xml:space="preserve"> Urzędu Zamówień Publicznych.</w:t>
      </w:r>
    </w:p>
    <w:p w:rsidR="007132BB" w:rsidRPr="00BB5ED1" w:rsidRDefault="007132BB"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przysługuje od:</w:t>
      </w:r>
    </w:p>
    <w:p w:rsidR="007132BB" w:rsidRPr="00BB5ED1" w:rsidRDefault="00405315" w:rsidP="00BB5ED1">
      <w:pPr>
        <w:pStyle w:val="Akapitzlist"/>
        <w:numPr>
          <w:ilvl w:val="0"/>
          <w:numId w:val="34"/>
        </w:numPr>
        <w:autoSpaceDE w:val="0"/>
        <w:autoSpaceDN w:val="0"/>
        <w:adjustRightInd w:val="0"/>
        <w:spacing w:after="0"/>
        <w:ind w:left="709" w:hanging="283"/>
        <w:jc w:val="both"/>
        <w:rPr>
          <w:rFonts w:cstheme="minorHAnsi"/>
        </w:rPr>
      </w:pPr>
      <w:r w:rsidRPr="00BB5ED1">
        <w:rPr>
          <w:rFonts w:cstheme="minorHAnsi"/>
        </w:rPr>
        <w:t>niezgodnej z przepisami ustawy czynności zamawiającego, podjętej w postępowaniu o udzielenie zamówienia, w tym na pro</w:t>
      </w:r>
      <w:r w:rsidR="007132BB" w:rsidRPr="00BB5ED1">
        <w:rPr>
          <w:rFonts w:cstheme="minorHAnsi"/>
        </w:rPr>
        <w:t xml:space="preserve">jektowane postanowienie umowy; </w:t>
      </w:r>
    </w:p>
    <w:p w:rsidR="007132BB" w:rsidRPr="00BB5ED1" w:rsidRDefault="00405315" w:rsidP="00BB5ED1">
      <w:pPr>
        <w:pStyle w:val="Akapitzlist"/>
        <w:numPr>
          <w:ilvl w:val="0"/>
          <w:numId w:val="34"/>
        </w:numPr>
        <w:autoSpaceDE w:val="0"/>
        <w:autoSpaceDN w:val="0"/>
        <w:adjustRightInd w:val="0"/>
        <w:spacing w:after="0"/>
        <w:ind w:left="709" w:hanging="283"/>
        <w:jc w:val="both"/>
        <w:rPr>
          <w:rFonts w:cstheme="minorHAnsi"/>
        </w:rPr>
      </w:pPr>
      <w:r w:rsidRPr="00BB5ED1">
        <w:rPr>
          <w:rFonts w:cstheme="minorHAnsi"/>
        </w:rPr>
        <w:t xml:space="preserve">zaniechanie czynności w postępowaniu o udzielenie zamówienia do której </w:t>
      </w:r>
      <w:r w:rsidR="000B45E8" w:rsidRPr="00BB5ED1">
        <w:rPr>
          <w:rFonts w:cstheme="minorHAnsi"/>
        </w:rPr>
        <w:t>Zamawiający</w:t>
      </w:r>
      <w:r w:rsidRPr="00BB5ED1">
        <w:rPr>
          <w:rFonts w:cstheme="minorHAnsi"/>
        </w:rPr>
        <w:t xml:space="preserve"> był o</w:t>
      </w:r>
      <w:r w:rsidR="007132BB" w:rsidRPr="00BB5ED1">
        <w:rPr>
          <w:rFonts w:cstheme="minorHAnsi"/>
        </w:rPr>
        <w:t xml:space="preserve">bowiązany na podstawie ustawy; </w:t>
      </w:r>
    </w:p>
    <w:p w:rsidR="007132BB" w:rsidRPr="00BB5ED1" w:rsidRDefault="00405315" w:rsidP="00BB5ED1">
      <w:pPr>
        <w:pStyle w:val="Akapitzlist"/>
        <w:numPr>
          <w:ilvl w:val="0"/>
          <w:numId w:val="34"/>
        </w:numPr>
        <w:autoSpaceDE w:val="0"/>
        <w:autoSpaceDN w:val="0"/>
        <w:adjustRightInd w:val="0"/>
        <w:spacing w:after="0"/>
        <w:ind w:left="709" w:hanging="283"/>
        <w:jc w:val="both"/>
        <w:rPr>
          <w:rFonts w:cstheme="minorHAnsi"/>
        </w:rPr>
      </w:pPr>
      <w:r w:rsidRPr="00BB5ED1">
        <w:rPr>
          <w:rFonts w:cstheme="minorHAnsi"/>
        </w:rPr>
        <w:t xml:space="preserve">zaniechanie przeprowadzenia postępowania o udzielenie zamówienia mimo że </w:t>
      </w:r>
      <w:r w:rsidR="000B45E8" w:rsidRPr="00BB5ED1">
        <w:rPr>
          <w:rFonts w:cstheme="minorHAnsi"/>
        </w:rPr>
        <w:t>Zamawiający</w:t>
      </w:r>
      <w:r w:rsidR="007132BB" w:rsidRPr="00BB5ED1">
        <w:rPr>
          <w:rFonts w:cstheme="minorHAnsi"/>
        </w:rPr>
        <w:t xml:space="preserve"> był do tego obowiązany. </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BB5ED1">
        <w:rPr>
          <w:rFonts w:cstheme="minorHAnsi"/>
        </w:rPr>
        <w:t>iające wniesienie odwołania.</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BB5ED1">
        <w:rPr>
          <w:rFonts w:cstheme="minorHAnsi"/>
        </w:rPr>
        <w:t xml:space="preserve"> przed upływem tego terminu.</w:t>
      </w:r>
    </w:p>
    <w:p w:rsidR="007132BB" w:rsidRPr="00BB5ED1" w:rsidRDefault="007132BB"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wnosi się w terminie:</w:t>
      </w:r>
    </w:p>
    <w:p w:rsidR="007132BB" w:rsidRPr="00BB5ED1" w:rsidRDefault="00405315" w:rsidP="00BB5ED1">
      <w:pPr>
        <w:pStyle w:val="Akapitzlist"/>
        <w:numPr>
          <w:ilvl w:val="0"/>
          <w:numId w:val="35"/>
        </w:numPr>
        <w:autoSpaceDE w:val="0"/>
        <w:autoSpaceDN w:val="0"/>
        <w:adjustRightInd w:val="0"/>
        <w:spacing w:after="0"/>
        <w:jc w:val="both"/>
        <w:rPr>
          <w:rFonts w:cstheme="minorHAnsi"/>
        </w:rPr>
      </w:pPr>
      <w:r w:rsidRPr="00BB5ED1">
        <w:rPr>
          <w:rFonts w:cstheme="minorHAnsi"/>
        </w:rPr>
        <w:t xml:space="preserve">5 dni od dnia przesłania informacji o czynności zamawiającego stanowiącej podstawę jego wniesienia, jeżeli zostało ono przesłane przy użyciu środków </w:t>
      </w:r>
      <w:r w:rsidR="007132BB" w:rsidRPr="00BB5ED1">
        <w:rPr>
          <w:rFonts w:cstheme="minorHAnsi"/>
        </w:rPr>
        <w:t>komunikacji elektronicznej, lub</w:t>
      </w:r>
    </w:p>
    <w:p w:rsidR="007132BB" w:rsidRPr="00BB5ED1" w:rsidRDefault="00405315" w:rsidP="00BB5ED1">
      <w:pPr>
        <w:pStyle w:val="Akapitzlist"/>
        <w:numPr>
          <w:ilvl w:val="0"/>
          <w:numId w:val="35"/>
        </w:numPr>
        <w:autoSpaceDE w:val="0"/>
        <w:autoSpaceDN w:val="0"/>
        <w:adjustRightInd w:val="0"/>
        <w:spacing w:after="0"/>
        <w:jc w:val="both"/>
        <w:rPr>
          <w:rFonts w:cstheme="minorHAnsi"/>
        </w:rPr>
      </w:pPr>
      <w:r w:rsidRPr="00BB5ED1">
        <w:rPr>
          <w:rFonts w:cstheme="minorHAnsi"/>
        </w:rPr>
        <w:t>10 dni od dnia przesłania informacji o czynności zamawiającego stanowiącej podstawę jego wniesienia, jeżeli zostało ono przesłane w inny spos</w:t>
      </w:r>
      <w:r w:rsidR="007132BB" w:rsidRPr="00BB5ED1">
        <w:rPr>
          <w:rFonts w:cstheme="minorHAnsi"/>
        </w:rPr>
        <w:t xml:space="preserve">ób niż określono w </w:t>
      </w:r>
      <w:proofErr w:type="spellStart"/>
      <w:r w:rsidR="007132BB" w:rsidRPr="00BB5ED1">
        <w:rPr>
          <w:rFonts w:cstheme="minorHAnsi"/>
        </w:rPr>
        <w:t>ppkt</w:t>
      </w:r>
      <w:proofErr w:type="spellEnd"/>
      <w:r w:rsidR="007132BB" w:rsidRPr="00BB5ED1">
        <w:rPr>
          <w:rFonts w:cstheme="minorHAnsi"/>
        </w:rPr>
        <w:t>. 1),</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BB5ED1">
        <w:rPr>
          <w:rFonts w:cstheme="minorHAnsi"/>
        </w:rPr>
        <w:t xml:space="preserve"> zamawiającego -  </w:t>
      </w:r>
      <w:hyperlink r:id="rId45" w:history="1">
        <w:r w:rsidR="007132BB" w:rsidRPr="00BB5ED1">
          <w:rPr>
            <w:rStyle w:val="Hipercze"/>
            <w:rFonts w:cstheme="minorHAnsi"/>
          </w:rPr>
          <w:t>https://platformazakupowa.pl/pn/wolow</w:t>
        </w:r>
      </w:hyperlink>
      <w:r w:rsidR="007132BB" w:rsidRPr="00BB5ED1">
        <w:rPr>
          <w:rFonts w:cstheme="minorHAnsi"/>
        </w:rPr>
        <w:t>.</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BB5ED1">
        <w:rPr>
          <w:rFonts w:cstheme="minorHAnsi"/>
        </w:rPr>
        <w:t>ch podstawę jego wniesienia.</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 xml:space="preserve">Jeżeli </w:t>
      </w:r>
      <w:r w:rsidR="000B45E8" w:rsidRPr="00BB5ED1">
        <w:rPr>
          <w:rFonts w:cstheme="minorHAnsi"/>
        </w:rPr>
        <w:t>Zamawiający</w:t>
      </w:r>
      <w:r w:rsidRPr="00BB5ED1">
        <w:rPr>
          <w:rFonts w:cstheme="minorHAnsi"/>
        </w:rPr>
        <w:t xml:space="preserve"> mimo takiego obowiązku nie przesłał wykonawcy zawiadomienia o wyborze oferty najkorzystniejszej odwołanie wnosi się nie później niż w </w:t>
      </w:r>
      <w:r w:rsidR="007132BB" w:rsidRPr="00BB5ED1">
        <w:rPr>
          <w:rFonts w:cstheme="minorHAnsi"/>
        </w:rPr>
        <w:t>terminie:</w:t>
      </w:r>
    </w:p>
    <w:p w:rsidR="007132BB" w:rsidRPr="00BB5ED1" w:rsidRDefault="00405315" w:rsidP="00BB5ED1">
      <w:pPr>
        <w:pStyle w:val="Akapitzlist"/>
        <w:numPr>
          <w:ilvl w:val="0"/>
          <w:numId w:val="36"/>
        </w:numPr>
        <w:autoSpaceDE w:val="0"/>
        <w:autoSpaceDN w:val="0"/>
        <w:adjustRightInd w:val="0"/>
        <w:spacing w:after="0"/>
        <w:jc w:val="both"/>
        <w:rPr>
          <w:rFonts w:cstheme="minorHAnsi"/>
        </w:rPr>
      </w:pPr>
      <w:r w:rsidRPr="00BB5ED1">
        <w:rPr>
          <w:rFonts w:cstheme="minorHAnsi"/>
        </w:rPr>
        <w:t>15 dni od dnia zamieszczenia w Biuletynie Zamówień Publicznych ogło</w:t>
      </w:r>
      <w:r w:rsidR="007132BB" w:rsidRPr="00BB5ED1">
        <w:rPr>
          <w:rFonts w:cstheme="minorHAnsi"/>
        </w:rPr>
        <w:t>szenia o udzieleniu zamówienia.</w:t>
      </w:r>
    </w:p>
    <w:p w:rsidR="007132BB" w:rsidRPr="00BB5ED1" w:rsidRDefault="00405315" w:rsidP="00BB5ED1">
      <w:pPr>
        <w:pStyle w:val="Akapitzlist"/>
        <w:numPr>
          <w:ilvl w:val="0"/>
          <w:numId w:val="36"/>
        </w:numPr>
        <w:autoSpaceDE w:val="0"/>
        <w:autoSpaceDN w:val="0"/>
        <w:adjustRightInd w:val="0"/>
        <w:spacing w:after="0"/>
        <w:jc w:val="both"/>
        <w:rPr>
          <w:rFonts w:cstheme="minorHAnsi"/>
        </w:rPr>
      </w:pPr>
      <w:r w:rsidRPr="00BB5ED1">
        <w:rPr>
          <w:rFonts w:cstheme="minorHAnsi"/>
        </w:rPr>
        <w:t xml:space="preserve">1 miesiąca od dnia zawarcia umowy, jeżeli </w:t>
      </w:r>
      <w:r w:rsidR="000B45E8" w:rsidRPr="00BB5ED1">
        <w:rPr>
          <w:rFonts w:cstheme="minorHAnsi"/>
        </w:rPr>
        <w:t>Zamawiający</w:t>
      </w:r>
      <w:r w:rsidRPr="00BB5ED1">
        <w:rPr>
          <w:rFonts w:cstheme="minorHAnsi"/>
        </w:rPr>
        <w:t xml:space="preserve"> nie zamieścił w Biuletynie Zamówień Publicznych ogłosze</w:t>
      </w:r>
      <w:r w:rsidR="007132BB" w:rsidRPr="00BB5ED1">
        <w:rPr>
          <w:rFonts w:cstheme="minorHAnsi"/>
        </w:rPr>
        <w:t>nia o udzieleniu zamówienia.</w:t>
      </w:r>
    </w:p>
    <w:p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BB5ED1">
        <w:rPr>
          <w:rFonts w:cstheme="minorHAnsi"/>
        </w:rPr>
        <w:t>ej</w:t>
      </w:r>
      <w:r w:rsidR="00E61E5B" w:rsidRPr="00BB5ED1">
        <w:rPr>
          <w:rFonts w:cstheme="minorHAnsi"/>
        </w:rPr>
        <w:t>.</w:t>
      </w:r>
    </w:p>
    <w:p w:rsidR="003428F3"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lastRenderedPageBreak/>
        <w:t>Pozostałe informacje dotyczące środków ochrony prawnej znajdują się w Dziale IX Prawa zamówień publicznych "Środki ochrony prawnej", art. od 505 do 59</w:t>
      </w:r>
      <w:r w:rsidR="003428F3" w:rsidRPr="00BB5ED1">
        <w:rPr>
          <w:rFonts w:cstheme="minorHAnsi"/>
        </w:rPr>
        <w:t>0.</w:t>
      </w:r>
    </w:p>
    <w:p w:rsidR="00CB01E3" w:rsidRPr="00BB5ED1" w:rsidRDefault="00CB01E3" w:rsidP="00BB5ED1">
      <w:pPr>
        <w:autoSpaceDE w:val="0"/>
        <w:autoSpaceDN w:val="0"/>
        <w:adjustRightInd w:val="0"/>
        <w:spacing w:after="0"/>
        <w:jc w:val="both"/>
        <w:rPr>
          <w:rFonts w:cstheme="minorHAnsi"/>
          <w:b/>
        </w:rPr>
      </w:pPr>
    </w:p>
    <w:p w:rsidR="00067C70" w:rsidRPr="00BB5ED1" w:rsidRDefault="003428F3" w:rsidP="00BB5ED1">
      <w:pPr>
        <w:autoSpaceDE w:val="0"/>
        <w:autoSpaceDN w:val="0"/>
        <w:adjustRightInd w:val="0"/>
        <w:spacing w:after="0"/>
        <w:jc w:val="both"/>
        <w:rPr>
          <w:rFonts w:cstheme="minorHAnsi"/>
        </w:rPr>
      </w:pPr>
      <w:r w:rsidRPr="00BB5ED1">
        <w:rPr>
          <w:rFonts w:cstheme="minorHAnsi"/>
          <w:b/>
        </w:rPr>
        <w:t xml:space="preserve">XIX. </w:t>
      </w:r>
      <w:r w:rsidR="00067C70" w:rsidRPr="00BB5ED1">
        <w:rPr>
          <w:rFonts w:cstheme="minorHAnsi"/>
          <w:b/>
        </w:rPr>
        <w:t>P</w:t>
      </w:r>
      <w:bookmarkStart w:id="10" w:name="_GoBack"/>
      <w:bookmarkEnd w:id="10"/>
      <w:r w:rsidR="00067C70" w:rsidRPr="00BB5ED1">
        <w:rPr>
          <w:rFonts w:cstheme="minorHAnsi"/>
          <w:b/>
        </w:rPr>
        <w:t>ostanowienia dotyczące przetwarzania danych osobowych:</w:t>
      </w:r>
    </w:p>
    <w:p w:rsidR="00067C70" w:rsidRPr="00BB5ED1" w:rsidRDefault="000B45E8" w:rsidP="00BB5ED1">
      <w:pPr>
        <w:autoSpaceDE w:val="0"/>
        <w:autoSpaceDN w:val="0"/>
        <w:adjustRightInd w:val="0"/>
        <w:spacing w:after="0"/>
        <w:jc w:val="both"/>
        <w:rPr>
          <w:rFonts w:cstheme="minorHAnsi"/>
          <w:strike/>
        </w:rPr>
      </w:pPr>
      <w:r w:rsidRPr="00BB5ED1">
        <w:rPr>
          <w:rFonts w:cstheme="minorHAnsi"/>
        </w:rPr>
        <w:t>Zamawiający</w:t>
      </w:r>
      <w:r w:rsidR="00067C70" w:rsidRPr="00BB5ED1">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Administratorem danych osobowych jest </w:t>
      </w:r>
      <w:r w:rsidR="000B45E8" w:rsidRPr="00BB5ED1">
        <w:rPr>
          <w:rFonts w:cstheme="minorHAnsi"/>
        </w:rPr>
        <w:t>Zamawiający</w:t>
      </w:r>
      <w:r w:rsidRPr="00BB5ED1">
        <w:rPr>
          <w:rFonts w:cstheme="minorHAnsi"/>
        </w:rPr>
        <w:t>. Podstawą prawną przetwarzania danych osobowych stanowi ustawa Prawo zamówień publicznych wydane na jej podstawie akty wykonawcze, a także ustawa o narodowym zasobie archiwalnym i arc</w:t>
      </w:r>
      <w:r w:rsidR="00E61E5B" w:rsidRPr="00BB5ED1">
        <w:rPr>
          <w:rFonts w:cstheme="minorHAnsi"/>
        </w:rPr>
        <w:t>hiwach oraz rozporządzenie RODO.</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Dane osobowe będą przetwarzane, z uwzględnieniem przepisów prawa, w celu: </w:t>
      </w:r>
    </w:p>
    <w:p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przeprowadzenie postępowania o udzielenie zamówienia publicznego,</w:t>
      </w:r>
    </w:p>
    <w:p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zawarcia i realizacji umowy z wyłonionym w niniejszym postępowaniu wykonawcą,</w:t>
      </w:r>
    </w:p>
    <w:p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dokonania rozliczenia i płatności związanych z realizacją umowy,</w:t>
      </w:r>
    </w:p>
    <w:p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przeprowadzenie ewentualnych postępowań kontrolnych i / lub audytu przez komórki Zamawiającego i inne uprawnione podmioty,</w:t>
      </w:r>
    </w:p>
    <w:p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udostępnienie dokumentacji postępowania i zawartej umowy jako informacji publicznej,</w:t>
      </w:r>
    </w:p>
    <w:p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archiwizacji postępowania.</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Dane osobowe będą ujawniane wykonawcom oraz wszystkim zainteresowanym.</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Osobie, której dane dotyczą przysługuje na warunkach określonych w przepisach Rozporządzenia RODO: </w:t>
      </w:r>
    </w:p>
    <w:p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 xml:space="preserve">prawo dostępu do danych (art. 15), </w:t>
      </w:r>
    </w:p>
    <w:p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prawo sprostowania danych (art. 16),</w:t>
      </w:r>
    </w:p>
    <w:p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prawo do usunięcia danych (art. 17),</w:t>
      </w:r>
    </w:p>
    <w:p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 xml:space="preserve">prawo do ograniczenia przetwarzania danych (art. 18). </w:t>
      </w:r>
    </w:p>
    <w:p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 xml:space="preserve">prawo wniesienia skargi do organu nadzorczego. </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Osobie, której dane dotyczą nie przysługuje:</w:t>
      </w:r>
    </w:p>
    <w:p w:rsidR="00067C70" w:rsidRPr="00BB5ED1" w:rsidRDefault="00067C70" w:rsidP="00BB5ED1">
      <w:pPr>
        <w:pStyle w:val="Akapitzlist"/>
        <w:numPr>
          <w:ilvl w:val="0"/>
          <w:numId w:val="26"/>
        </w:numPr>
        <w:autoSpaceDE w:val="0"/>
        <w:autoSpaceDN w:val="0"/>
        <w:adjustRightInd w:val="0"/>
        <w:spacing w:after="0"/>
        <w:ind w:left="1134"/>
        <w:jc w:val="both"/>
        <w:rPr>
          <w:rFonts w:cstheme="minorHAnsi"/>
        </w:rPr>
      </w:pPr>
      <w:r w:rsidRPr="00BB5ED1">
        <w:rPr>
          <w:rFonts w:cstheme="minorHAnsi"/>
        </w:rPr>
        <w:t>prawo do usunięcia danych osobowych, "prawo do bycia zapomnianym" w związku z art. 17 ust. 3 lit. b, d lub e Rozporządzenia RODO,</w:t>
      </w:r>
    </w:p>
    <w:p w:rsidR="00067C70" w:rsidRPr="00BB5ED1" w:rsidRDefault="00067C70" w:rsidP="00BB5ED1">
      <w:pPr>
        <w:pStyle w:val="Akapitzlist"/>
        <w:numPr>
          <w:ilvl w:val="0"/>
          <w:numId w:val="26"/>
        </w:numPr>
        <w:autoSpaceDE w:val="0"/>
        <w:autoSpaceDN w:val="0"/>
        <w:adjustRightInd w:val="0"/>
        <w:spacing w:after="0"/>
        <w:ind w:left="1134"/>
        <w:jc w:val="both"/>
        <w:rPr>
          <w:rFonts w:cstheme="minorHAnsi"/>
        </w:rPr>
      </w:pPr>
      <w:r w:rsidRPr="00BB5ED1">
        <w:rPr>
          <w:rFonts w:cstheme="minorHAnsi"/>
        </w:rPr>
        <w:t>prawo do przenoszenia danych osobowych, o którym mowa w art. 20 Rozporządzenia RODO,</w:t>
      </w:r>
    </w:p>
    <w:p w:rsidR="00067C70" w:rsidRPr="00BB5ED1" w:rsidRDefault="00067C70" w:rsidP="00BB5ED1">
      <w:pPr>
        <w:pStyle w:val="Akapitzlist"/>
        <w:numPr>
          <w:ilvl w:val="0"/>
          <w:numId w:val="26"/>
        </w:numPr>
        <w:autoSpaceDE w:val="0"/>
        <w:autoSpaceDN w:val="0"/>
        <w:adjustRightInd w:val="0"/>
        <w:spacing w:after="0"/>
        <w:ind w:left="1134"/>
        <w:jc w:val="both"/>
        <w:rPr>
          <w:rFonts w:cstheme="minorHAnsi"/>
        </w:rPr>
      </w:pPr>
      <w:r w:rsidRPr="00BB5ED1">
        <w:rPr>
          <w:rFonts w:cstheme="minorHAnsi"/>
        </w:rPr>
        <w:t>prawo sprzeciwu, o którym mowa</w:t>
      </w:r>
      <w:r w:rsidR="00E61E5B" w:rsidRPr="00BB5ED1">
        <w:rPr>
          <w:rFonts w:cstheme="minorHAnsi"/>
        </w:rPr>
        <w:t xml:space="preserve"> w art. 21 Rozporządzenia RODO.</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lastRenderedPageBreak/>
        <w:t xml:space="preserve">Wystąpienie z żądaniem o którym mowa w pkt. 6 lub 7, nie ogranicza przetwarzania danych osobowych do czasu zakończenia niniejszego postępowania. </w:t>
      </w:r>
      <w:r w:rsidR="000B45E8" w:rsidRPr="00BB5ED1">
        <w:rPr>
          <w:rFonts w:cstheme="minorHAnsi"/>
        </w:rPr>
        <w:t>Zamawiający</w:t>
      </w:r>
      <w:r w:rsidRPr="00BB5ED1">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BB5ED1" w:rsidRDefault="00067C70" w:rsidP="00BB5ED1">
      <w:pPr>
        <w:numPr>
          <w:ilvl w:val="0"/>
          <w:numId w:val="40"/>
        </w:numPr>
        <w:autoSpaceDN w:val="0"/>
        <w:spacing w:after="0"/>
        <w:jc w:val="both"/>
        <w:rPr>
          <w:rFonts w:cstheme="minorHAnsi"/>
        </w:rPr>
      </w:pPr>
      <w:r w:rsidRPr="00BB5ED1">
        <w:rPr>
          <w:rFonts w:eastAsia="Calibri" w:cstheme="minorHAnsi"/>
        </w:rPr>
        <w:t>Dane osobowe pozyskane w postępowaniu nie podlegają zautomatyzowanemu podejmowan</w:t>
      </w:r>
      <w:r w:rsidR="00E61E5B" w:rsidRPr="00BB5ED1">
        <w:rPr>
          <w:rFonts w:eastAsia="Calibri" w:cstheme="minorHAnsi"/>
        </w:rPr>
        <w:t>iu decyzji, w tym profilowaniu.</w:t>
      </w:r>
    </w:p>
    <w:p w:rsidR="00067C70" w:rsidRPr="00BB5ED1" w:rsidRDefault="00067C70" w:rsidP="00BB5ED1">
      <w:pPr>
        <w:numPr>
          <w:ilvl w:val="0"/>
          <w:numId w:val="40"/>
        </w:numPr>
        <w:autoSpaceDN w:val="0"/>
        <w:spacing w:after="0"/>
        <w:jc w:val="both"/>
        <w:rPr>
          <w:rFonts w:cstheme="minorHAnsi"/>
        </w:rPr>
      </w:pPr>
      <w:r w:rsidRPr="00BB5ED1">
        <w:rPr>
          <w:rFonts w:cstheme="minorHAnsi"/>
        </w:rPr>
        <w:t xml:space="preserve">Dane osobowe </w:t>
      </w:r>
      <w:r w:rsidRPr="00BB5ED1">
        <w:rPr>
          <w:rFonts w:eastAsia="Calibri" w:cstheme="minorHAnsi"/>
        </w:rPr>
        <w:t xml:space="preserve">pozyskane w postępowaniu  </w:t>
      </w:r>
      <w:r w:rsidRPr="00BB5ED1">
        <w:rPr>
          <w:rFonts w:cstheme="minorHAnsi"/>
        </w:rPr>
        <w:t>nie będą przekazywane do Państw trzecich oraz instytucji międzynarodowych.</w:t>
      </w:r>
    </w:p>
    <w:p w:rsidR="005818A2" w:rsidRPr="00BB5ED1" w:rsidRDefault="005818A2" w:rsidP="00BB5ED1">
      <w:pPr>
        <w:autoSpaceDE w:val="0"/>
        <w:autoSpaceDN w:val="0"/>
        <w:adjustRightInd w:val="0"/>
        <w:spacing w:after="0"/>
        <w:jc w:val="both"/>
        <w:rPr>
          <w:rFonts w:cstheme="minorHAnsi"/>
          <w:b/>
        </w:rPr>
      </w:pPr>
    </w:p>
    <w:p w:rsidR="003428F3" w:rsidRPr="00BB5ED1" w:rsidRDefault="005818A2" w:rsidP="00BB5ED1">
      <w:pPr>
        <w:autoSpaceDE w:val="0"/>
        <w:autoSpaceDN w:val="0"/>
        <w:adjustRightInd w:val="0"/>
        <w:spacing w:after="0"/>
        <w:jc w:val="both"/>
        <w:rPr>
          <w:rFonts w:cstheme="minorHAnsi"/>
          <w:b/>
        </w:rPr>
      </w:pPr>
      <w:r w:rsidRPr="00BB5ED1">
        <w:rPr>
          <w:rFonts w:cstheme="minorHAnsi"/>
          <w:b/>
        </w:rPr>
        <w:t xml:space="preserve">XX. </w:t>
      </w:r>
      <w:r w:rsidR="003428F3" w:rsidRPr="00BB5ED1">
        <w:rPr>
          <w:rFonts w:cstheme="minorHAnsi"/>
          <w:b/>
        </w:rPr>
        <w:t>Postanowienia końcowe</w:t>
      </w:r>
    </w:p>
    <w:p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Uczestnicy postępowania mają prawo wglądu do treści protokołu postępowania oraz do załączników do protokołu. Protokół postępowania jest j</w:t>
      </w:r>
      <w:r w:rsidR="003428F3" w:rsidRPr="00BB5ED1">
        <w:rPr>
          <w:rFonts w:cstheme="minorHAnsi"/>
        </w:rPr>
        <w:t>awny i udostępniany na wniosek.</w:t>
      </w:r>
    </w:p>
    <w:p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BB5ED1">
        <w:rPr>
          <w:rFonts w:cstheme="minorHAnsi"/>
        </w:rPr>
        <w:t>sprawie zamówienia publicznego.</w:t>
      </w:r>
    </w:p>
    <w:p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BB5ED1">
        <w:rPr>
          <w:rFonts w:cstheme="minorHAnsi"/>
        </w:rPr>
        <w:t>nie 3 dni od dnia ich otwarcia.</w:t>
      </w:r>
    </w:p>
    <w:p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Udostępnienie dokumentów odbywać się będzi</w:t>
      </w:r>
      <w:r w:rsidR="003428F3" w:rsidRPr="00BB5ED1">
        <w:rPr>
          <w:rFonts w:cstheme="minorHAnsi"/>
        </w:rPr>
        <w:t>e wg poniższych zasad:</w:t>
      </w:r>
    </w:p>
    <w:p w:rsidR="003428F3" w:rsidRPr="00BB5ED1" w:rsidRDefault="000B45E8" w:rsidP="00BB5ED1">
      <w:pPr>
        <w:pStyle w:val="Akapitzlist"/>
        <w:numPr>
          <w:ilvl w:val="0"/>
          <w:numId w:val="14"/>
        </w:numPr>
        <w:autoSpaceDE w:val="0"/>
        <w:autoSpaceDN w:val="0"/>
        <w:adjustRightInd w:val="0"/>
        <w:spacing w:after="0"/>
        <w:ind w:left="993"/>
        <w:jc w:val="both"/>
        <w:rPr>
          <w:rFonts w:cstheme="minorHAnsi"/>
        </w:rPr>
      </w:pPr>
      <w:r w:rsidRPr="00BB5ED1">
        <w:rPr>
          <w:rFonts w:cstheme="minorHAnsi"/>
        </w:rPr>
        <w:t>Zamawiający</w:t>
      </w:r>
      <w:r w:rsidR="00405315" w:rsidRPr="00BB5ED1">
        <w:rPr>
          <w:rFonts w:cstheme="minorHAnsi"/>
        </w:rPr>
        <w:t xml:space="preserve"> udostępnia</w:t>
      </w:r>
      <w:r w:rsidR="003428F3" w:rsidRPr="00BB5ED1">
        <w:rPr>
          <w:rFonts w:cstheme="minorHAnsi"/>
        </w:rPr>
        <w:t xml:space="preserve"> wskazane dokumenty na wniosek,</w:t>
      </w:r>
    </w:p>
    <w:p w:rsidR="003428F3" w:rsidRPr="00BB5ED1" w:rsidRDefault="00405315" w:rsidP="00BB5ED1">
      <w:pPr>
        <w:pStyle w:val="Akapitzlist"/>
        <w:numPr>
          <w:ilvl w:val="0"/>
          <w:numId w:val="14"/>
        </w:numPr>
        <w:autoSpaceDE w:val="0"/>
        <w:autoSpaceDN w:val="0"/>
        <w:adjustRightInd w:val="0"/>
        <w:spacing w:after="0"/>
        <w:ind w:left="993"/>
        <w:jc w:val="both"/>
        <w:rPr>
          <w:rFonts w:cstheme="minorHAnsi"/>
        </w:rPr>
      </w:pPr>
      <w:r w:rsidRPr="00BB5ED1">
        <w:rPr>
          <w:rFonts w:cstheme="minorHAnsi"/>
        </w:rPr>
        <w:t>udostępnianie protokołu postępowania lub załączników do protokołu postępowania następuje, co do zasady, przy użyciu środk</w:t>
      </w:r>
      <w:r w:rsidR="003428F3" w:rsidRPr="00BB5ED1">
        <w:rPr>
          <w:rFonts w:cstheme="minorHAnsi"/>
        </w:rPr>
        <w:t>ów komunikacji elektronicznej.</w:t>
      </w:r>
    </w:p>
    <w:p w:rsidR="00184DB6"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W sprawach nieuregulowanych zastosowanie mają przepisy ustawy Prawo zamówień publicznych oraz Rozporządzenia Ministra Rozwoju, Pracy i Technologii z dnia 18</w:t>
      </w:r>
      <w:r w:rsidR="002C68F9" w:rsidRPr="00BB5ED1">
        <w:rPr>
          <w:rFonts w:cstheme="minorHAnsi"/>
        </w:rPr>
        <w:t>.</w:t>
      </w:r>
      <w:r w:rsidRPr="00BB5ED1">
        <w:rPr>
          <w:rFonts w:cstheme="minorHAnsi"/>
        </w:rPr>
        <w:t xml:space="preserve">12.2020 w sprawie protokołów postępowania oraz dokumentacji postępowania o udzielenie zamówienia publicznego </w:t>
      </w:r>
      <w:r w:rsidR="00184DB6" w:rsidRPr="00BB5ED1">
        <w:rPr>
          <w:rFonts w:cstheme="minorHAnsi"/>
        </w:rPr>
        <w:t>(Dz. U. z 2020 r. poz. 2434).</w:t>
      </w:r>
    </w:p>
    <w:p w:rsidR="0050567A" w:rsidRPr="00BB5ED1" w:rsidRDefault="000B45E8" w:rsidP="00BB5ED1">
      <w:pPr>
        <w:pStyle w:val="Akapitzlist"/>
        <w:numPr>
          <w:ilvl w:val="0"/>
          <w:numId w:val="13"/>
        </w:numPr>
        <w:autoSpaceDE w:val="0"/>
        <w:autoSpaceDN w:val="0"/>
        <w:adjustRightInd w:val="0"/>
        <w:spacing w:after="0"/>
        <w:jc w:val="both"/>
        <w:rPr>
          <w:rFonts w:cstheme="minorHAnsi"/>
        </w:rPr>
      </w:pPr>
      <w:r w:rsidRPr="00BB5ED1">
        <w:rPr>
          <w:rFonts w:cstheme="minorHAnsi"/>
        </w:rPr>
        <w:t>Zamawiający</w:t>
      </w:r>
      <w:r w:rsidR="00405315" w:rsidRPr="00BB5ED1">
        <w:rPr>
          <w:rFonts w:cstheme="minorHAnsi"/>
        </w:rPr>
        <w:t xml:space="preserve"> nie przewiduje zwrotu </w:t>
      </w:r>
      <w:r w:rsidR="003428F3" w:rsidRPr="00BB5ED1">
        <w:rPr>
          <w:rFonts w:cstheme="minorHAnsi"/>
        </w:rPr>
        <w:t>kosztów udziału w postępowaniu.</w:t>
      </w:r>
    </w:p>
    <w:p w:rsidR="00CA1B53" w:rsidRPr="00BB5ED1" w:rsidRDefault="00CA1B53" w:rsidP="00BB5ED1">
      <w:pPr>
        <w:autoSpaceDE w:val="0"/>
        <w:autoSpaceDN w:val="0"/>
        <w:adjustRightInd w:val="0"/>
        <w:spacing w:after="0"/>
        <w:jc w:val="both"/>
        <w:rPr>
          <w:rFonts w:cstheme="minorHAnsi"/>
          <w:b/>
        </w:rPr>
      </w:pPr>
    </w:p>
    <w:p w:rsidR="005F766F" w:rsidRPr="00BB5ED1" w:rsidRDefault="005F766F" w:rsidP="00BB5ED1">
      <w:pPr>
        <w:shd w:val="clear" w:color="auto" w:fill="F2F2F2" w:themeFill="background1" w:themeFillShade="F2"/>
        <w:autoSpaceDE w:val="0"/>
        <w:autoSpaceDN w:val="0"/>
        <w:adjustRightInd w:val="0"/>
        <w:spacing w:after="0"/>
        <w:jc w:val="both"/>
        <w:rPr>
          <w:rFonts w:cstheme="minorHAnsi"/>
          <w:b/>
        </w:rPr>
      </w:pPr>
      <w:r w:rsidRPr="00BB5ED1">
        <w:rPr>
          <w:rFonts w:cstheme="minorHAnsi"/>
          <w:b/>
        </w:rPr>
        <w:t>XX</w:t>
      </w:r>
      <w:r w:rsidR="005818A2" w:rsidRPr="00BB5ED1">
        <w:rPr>
          <w:rFonts w:cstheme="minorHAnsi"/>
          <w:b/>
        </w:rPr>
        <w:t>I</w:t>
      </w:r>
      <w:r w:rsidRPr="00BB5ED1">
        <w:rPr>
          <w:rFonts w:cstheme="minorHAnsi"/>
          <w:b/>
        </w:rPr>
        <w:t>. Załączniki</w:t>
      </w:r>
      <w:r w:rsidR="005818A2" w:rsidRPr="00BB5ED1">
        <w:rPr>
          <w:rFonts w:cstheme="minorHAnsi"/>
          <w:b/>
        </w:rPr>
        <w:t xml:space="preserve"> do SWZ</w:t>
      </w:r>
    </w:p>
    <w:p w:rsidR="005F766F" w:rsidRPr="00BB5ED1" w:rsidRDefault="005F766F" w:rsidP="00BB5ED1">
      <w:pPr>
        <w:autoSpaceDE w:val="0"/>
        <w:autoSpaceDN w:val="0"/>
        <w:adjustRightInd w:val="0"/>
        <w:spacing w:before="120" w:after="120"/>
        <w:jc w:val="both"/>
        <w:rPr>
          <w:rFonts w:cstheme="minorHAnsi"/>
        </w:rPr>
      </w:pPr>
      <w:r w:rsidRPr="00BB5ED1">
        <w:rPr>
          <w:rFonts w:cstheme="minorHAnsi"/>
        </w:rPr>
        <w:t xml:space="preserve">Załączniki składające się na integralną cześć </w:t>
      </w:r>
      <w:r w:rsidR="003057CA" w:rsidRPr="00BB5ED1">
        <w:rPr>
          <w:rFonts w:cstheme="minorHAnsi"/>
        </w:rPr>
        <w:t xml:space="preserve"> </w:t>
      </w:r>
      <w:r w:rsidRPr="00BB5ED1">
        <w:rPr>
          <w:rFonts w:cstheme="minorHAnsi"/>
        </w:rPr>
        <w:t>specyfikacji:</w:t>
      </w:r>
    </w:p>
    <w:p w:rsidR="005F766F" w:rsidRPr="00BB5ED1" w:rsidRDefault="00312C72" w:rsidP="00BB5ED1">
      <w:pPr>
        <w:pStyle w:val="Akapitzlist"/>
        <w:numPr>
          <w:ilvl w:val="0"/>
          <w:numId w:val="1"/>
        </w:numPr>
        <w:spacing w:after="0"/>
        <w:ind w:left="1843" w:hanging="1417"/>
        <w:jc w:val="both"/>
        <w:rPr>
          <w:rFonts w:cstheme="minorHAnsi"/>
        </w:rPr>
      </w:pPr>
      <w:r w:rsidRPr="00BB5ED1">
        <w:rPr>
          <w:rFonts w:cstheme="minorHAnsi"/>
        </w:rPr>
        <w:t>F</w:t>
      </w:r>
      <w:r w:rsidR="005F766F" w:rsidRPr="00BB5ED1">
        <w:rPr>
          <w:rFonts w:cstheme="minorHAnsi"/>
        </w:rPr>
        <w:t>ormularz ofertowy</w:t>
      </w:r>
    </w:p>
    <w:p w:rsidR="005F766F" w:rsidRPr="00BB5ED1" w:rsidRDefault="00312C72" w:rsidP="00BB5ED1">
      <w:pPr>
        <w:pStyle w:val="Akapitzlist"/>
        <w:numPr>
          <w:ilvl w:val="0"/>
          <w:numId w:val="1"/>
        </w:numPr>
        <w:spacing w:after="0"/>
        <w:ind w:left="1843" w:hanging="1417"/>
        <w:jc w:val="both"/>
        <w:rPr>
          <w:rFonts w:cstheme="minorHAnsi"/>
        </w:rPr>
      </w:pPr>
      <w:r w:rsidRPr="00BB5ED1">
        <w:rPr>
          <w:rFonts w:cstheme="minorHAnsi"/>
        </w:rPr>
        <w:t>O</w:t>
      </w:r>
      <w:r w:rsidR="005F766F" w:rsidRPr="00BB5ED1">
        <w:rPr>
          <w:rFonts w:cstheme="minorHAnsi"/>
        </w:rPr>
        <w:t>świadczenie Wykonawcy o spełnianiu warunków udziału w postępowaniu oraz niepodleganiu wykluczeniu</w:t>
      </w:r>
    </w:p>
    <w:p w:rsidR="001D28D1" w:rsidRPr="00BB5ED1" w:rsidRDefault="000B0615" w:rsidP="00BB5ED1">
      <w:pPr>
        <w:pStyle w:val="Akapitzlist"/>
        <w:numPr>
          <w:ilvl w:val="0"/>
          <w:numId w:val="1"/>
        </w:numPr>
        <w:spacing w:after="0"/>
        <w:ind w:left="1843" w:hanging="1417"/>
        <w:jc w:val="both"/>
        <w:rPr>
          <w:rFonts w:cstheme="minorHAnsi"/>
        </w:rPr>
      </w:pPr>
      <w:r w:rsidRPr="00BB5ED1">
        <w:rPr>
          <w:rFonts w:cstheme="minorHAnsi"/>
        </w:rPr>
        <w:t xml:space="preserve">Oświadczenie podmiotu udostepniającego zasoby </w:t>
      </w:r>
      <w:r w:rsidRPr="00BB5ED1">
        <w:rPr>
          <w:rFonts w:cstheme="minorHAnsi"/>
          <w:i/>
          <w:color w:val="548DD4" w:themeColor="text2" w:themeTint="99"/>
        </w:rPr>
        <w:t>(jeśli dotyczy złożyć wraz z ofertą)</w:t>
      </w:r>
    </w:p>
    <w:p w:rsidR="005F766F" w:rsidRPr="00BB5ED1" w:rsidRDefault="00312C72" w:rsidP="00BB5ED1">
      <w:pPr>
        <w:pStyle w:val="Akapitzlist"/>
        <w:numPr>
          <w:ilvl w:val="0"/>
          <w:numId w:val="1"/>
        </w:numPr>
        <w:spacing w:after="0"/>
        <w:ind w:left="1843" w:hanging="1417"/>
        <w:jc w:val="both"/>
        <w:rPr>
          <w:rFonts w:cstheme="minorHAnsi"/>
        </w:rPr>
      </w:pPr>
      <w:r w:rsidRPr="00BB5ED1">
        <w:rPr>
          <w:rFonts w:cstheme="minorHAnsi"/>
        </w:rPr>
        <w:t>Z</w:t>
      </w:r>
      <w:r w:rsidR="005F766F" w:rsidRPr="00BB5ED1">
        <w:rPr>
          <w:rFonts w:cstheme="minorHAnsi"/>
        </w:rPr>
        <w:t>obowiązanie podmiotu trzeciego</w:t>
      </w:r>
      <w:bookmarkStart w:id="11" w:name="_Hlk98500247"/>
      <w:r w:rsidR="00E61E5B" w:rsidRPr="00BB5ED1">
        <w:rPr>
          <w:rFonts w:cstheme="minorHAnsi"/>
        </w:rPr>
        <w:t xml:space="preserve"> </w:t>
      </w:r>
      <w:r w:rsidR="008D7C15" w:rsidRPr="00BB5ED1">
        <w:rPr>
          <w:rFonts w:cstheme="minorHAnsi"/>
          <w:i/>
          <w:color w:val="548DD4" w:themeColor="text2" w:themeTint="99"/>
        </w:rPr>
        <w:t>(jeśli dotyczy złożyć wraz z ofertą)</w:t>
      </w:r>
      <w:bookmarkEnd w:id="11"/>
    </w:p>
    <w:p w:rsidR="00FF1679" w:rsidRPr="00BB5ED1" w:rsidRDefault="00F77951" w:rsidP="00BB5ED1">
      <w:pPr>
        <w:pStyle w:val="Akapitzlist"/>
        <w:numPr>
          <w:ilvl w:val="0"/>
          <w:numId w:val="1"/>
        </w:numPr>
        <w:autoSpaceDE w:val="0"/>
        <w:autoSpaceDN w:val="0"/>
        <w:adjustRightInd w:val="0"/>
        <w:spacing w:after="0"/>
        <w:ind w:left="1843" w:hanging="1417"/>
        <w:jc w:val="both"/>
        <w:rPr>
          <w:rFonts w:cstheme="minorHAnsi"/>
        </w:rPr>
      </w:pPr>
      <w:r w:rsidRPr="00BB5ED1">
        <w:rPr>
          <w:rFonts w:cstheme="minorHAnsi"/>
        </w:rPr>
        <w:t>O</w:t>
      </w:r>
      <w:r w:rsidR="000542E2" w:rsidRPr="00BB5ED1">
        <w:rPr>
          <w:rFonts w:cstheme="minorHAnsi"/>
        </w:rPr>
        <w:t>świadczeni</w:t>
      </w:r>
      <w:r w:rsidRPr="00BB5ED1">
        <w:rPr>
          <w:rFonts w:cstheme="minorHAnsi"/>
        </w:rPr>
        <w:t>e</w:t>
      </w:r>
      <w:r w:rsidR="000542E2" w:rsidRPr="00BB5ED1">
        <w:rPr>
          <w:rFonts w:cstheme="minorHAnsi"/>
        </w:rPr>
        <w:t xml:space="preserve"> wykonawców wspólnie ubiegających się o udzielenie zamówienia na podstawie art. 117 ust. 4 ustawy </w:t>
      </w:r>
      <w:proofErr w:type="spellStart"/>
      <w:r w:rsidR="00AD5B28" w:rsidRPr="00BB5ED1">
        <w:rPr>
          <w:rFonts w:cstheme="minorHAnsi"/>
        </w:rPr>
        <w:t>P</w:t>
      </w:r>
      <w:r w:rsidR="000542E2" w:rsidRPr="00BB5ED1">
        <w:rPr>
          <w:rFonts w:cstheme="minorHAnsi"/>
        </w:rPr>
        <w:t>zp</w:t>
      </w:r>
      <w:proofErr w:type="spellEnd"/>
      <w:r w:rsidR="00E61E5B" w:rsidRPr="00BB5ED1">
        <w:rPr>
          <w:rFonts w:cstheme="minorHAnsi"/>
        </w:rPr>
        <w:t xml:space="preserve"> </w:t>
      </w:r>
      <w:r w:rsidR="008D7C15" w:rsidRPr="00BB5ED1">
        <w:rPr>
          <w:rFonts w:cstheme="minorHAnsi"/>
          <w:i/>
          <w:color w:val="548DD4" w:themeColor="text2" w:themeTint="99"/>
        </w:rPr>
        <w:t>(jeśli dotyczy złożyć wraz z ofertą)</w:t>
      </w:r>
    </w:p>
    <w:p w:rsidR="000F791B" w:rsidRPr="00BB5ED1" w:rsidRDefault="00312C72" w:rsidP="00BB5ED1">
      <w:pPr>
        <w:pStyle w:val="Akapitzlist"/>
        <w:numPr>
          <w:ilvl w:val="0"/>
          <w:numId w:val="1"/>
        </w:numPr>
        <w:autoSpaceDE w:val="0"/>
        <w:autoSpaceDN w:val="0"/>
        <w:adjustRightInd w:val="0"/>
        <w:spacing w:after="0"/>
        <w:ind w:left="1843" w:hanging="1417"/>
        <w:jc w:val="both"/>
        <w:rPr>
          <w:rFonts w:cstheme="minorHAnsi"/>
        </w:rPr>
      </w:pPr>
      <w:r w:rsidRPr="00BB5ED1">
        <w:rPr>
          <w:rFonts w:cstheme="minorHAnsi"/>
        </w:rPr>
        <w:t>W</w:t>
      </w:r>
      <w:r w:rsidR="005F766F" w:rsidRPr="00BB5ED1">
        <w:rPr>
          <w:rFonts w:cstheme="minorHAnsi"/>
        </w:rPr>
        <w:t>ykaz robót budowlanych</w:t>
      </w:r>
    </w:p>
    <w:p w:rsidR="005F766F" w:rsidRPr="00BB5ED1" w:rsidRDefault="00A718C9" w:rsidP="00BB5ED1">
      <w:pPr>
        <w:pStyle w:val="Akapitzlist"/>
        <w:numPr>
          <w:ilvl w:val="0"/>
          <w:numId w:val="1"/>
        </w:numPr>
        <w:autoSpaceDE w:val="0"/>
        <w:autoSpaceDN w:val="0"/>
        <w:adjustRightInd w:val="0"/>
        <w:spacing w:after="0"/>
        <w:ind w:left="1843" w:hanging="1417"/>
        <w:jc w:val="both"/>
        <w:rPr>
          <w:rFonts w:cstheme="minorHAnsi"/>
        </w:rPr>
      </w:pPr>
      <w:r w:rsidRPr="00BB5ED1">
        <w:rPr>
          <w:rFonts w:cstheme="minorHAnsi"/>
        </w:rPr>
        <w:t>Opis przed</w:t>
      </w:r>
      <w:r w:rsidR="00794CE3" w:rsidRPr="00BB5ED1">
        <w:rPr>
          <w:rFonts w:cstheme="minorHAnsi"/>
        </w:rPr>
        <w:t>miotu zamówienia</w:t>
      </w:r>
    </w:p>
    <w:p w:rsidR="00C7310C" w:rsidRPr="00BB5ED1" w:rsidRDefault="008D7C15" w:rsidP="00BB5ED1">
      <w:pPr>
        <w:pStyle w:val="Akapitzlist"/>
        <w:numPr>
          <w:ilvl w:val="0"/>
          <w:numId w:val="1"/>
        </w:numPr>
        <w:autoSpaceDE w:val="0"/>
        <w:autoSpaceDN w:val="0"/>
        <w:adjustRightInd w:val="0"/>
        <w:spacing w:after="0"/>
        <w:ind w:left="1843" w:hanging="1417"/>
        <w:jc w:val="both"/>
        <w:rPr>
          <w:rFonts w:cstheme="minorHAnsi"/>
        </w:rPr>
      </w:pPr>
      <w:r w:rsidRPr="00BB5ED1">
        <w:rPr>
          <w:rFonts w:cstheme="minorHAnsi"/>
        </w:rPr>
        <w:t>Wzór umowy</w:t>
      </w:r>
    </w:p>
    <w:p w:rsidR="006F332C" w:rsidRPr="00F936EF" w:rsidRDefault="006F332C" w:rsidP="000B45E8">
      <w:pPr>
        <w:autoSpaceDE w:val="0"/>
        <w:autoSpaceDN w:val="0"/>
        <w:adjustRightInd w:val="0"/>
        <w:spacing w:after="0" w:line="264" w:lineRule="auto"/>
        <w:jc w:val="both"/>
        <w:rPr>
          <w:rFonts w:cstheme="minorHAnsi"/>
          <w:highlight w:val="yellow"/>
        </w:rPr>
      </w:pPr>
    </w:p>
    <w:sectPr w:rsidR="006F332C" w:rsidRPr="00F936EF" w:rsidSect="009D1CF1">
      <w:headerReference w:type="default" r:id="rId46"/>
      <w:footerReference w:type="default" r:id="rId47"/>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863" w:rsidRDefault="00435863" w:rsidP="00FC7EDE">
      <w:pPr>
        <w:spacing w:after="0" w:line="240" w:lineRule="auto"/>
      </w:pPr>
      <w:r>
        <w:separator/>
      </w:r>
    </w:p>
  </w:endnote>
  <w:endnote w:type="continuationSeparator" w:id="1">
    <w:p w:rsidR="00435863" w:rsidRDefault="0043586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lbert Sans">
    <w:panose1 w:val="00000000000000000000"/>
    <w:charset w:val="EE"/>
    <w:family w:val="auto"/>
    <w:pitch w:val="variable"/>
    <w:sig w:usb0="A00000BF" w:usb1="4000204B" w:usb2="00000000" w:usb3="00000000" w:csb0="00000093"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863" w:rsidRPr="00BF3E4B" w:rsidRDefault="00435863"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6A03AB">
          <w:rPr>
            <w:noProof/>
            <w:sz w:val="18"/>
            <w:szCs w:val="16"/>
          </w:rPr>
          <w:t>1</w:t>
        </w:r>
        <w:r w:rsidRPr="00BF3E4B">
          <w:rPr>
            <w:sz w:val="18"/>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863" w:rsidRDefault="00435863" w:rsidP="00FC7EDE">
      <w:pPr>
        <w:spacing w:after="0" w:line="240" w:lineRule="auto"/>
      </w:pPr>
      <w:r>
        <w:separator/>
      </w:r>
    </w:p>
  </w:footnote>
  <w:footnote w:type="continuationSeparator" w:id="1">
    <w:p w:rsidR="00435863" w:rsidRDefault="00435863"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863" w:rsidRDefault="00435863" w:rsidP="00BF3E4B">
    <w:pPr>
      <w:pStyle w:val="Nagwek"/>
      <w:tabs>
        <w:tab w:val="clear" w:pos="4536"/>
        <w:tab w:val="clear" w:pos="9072"/>
        <w:tab w:val="left" w:pos="6005"/>
      </w:tabs>
    </w:pPr>
    <w:r>
      <w:tab/>
    </w:r>
  </w:p>
  <w:p w:rsidR="00435863" w:rsidRDefault="0043586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3">
    <w:nsid w:val="45ED6A25"/>
    <w:multiLevelType w:val="hybridMultilevel"/>
    <w:tmpl w:val="A582142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82B398B"/>
    <w:multiLevelType w:val="hybridMultilevel"/>
    <w:tmpl w:val="416EA72A"/>
    <w:lvl w:ilvl="0" w:tplc="6A70B3F8">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CED1979"/>
    <w:multiLevelType w:val="hybridMultilevel"/>
    <w:tmpl w:val="D0F267BE"/>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031DC8"/>
    <w:multiLevelType w:val="hybridMultilevel"/>
    <w:tmpl w:val="637E754C"/>
    <w:lvl w:ilvl="0" w:tplc="8DBE421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11"/>
  </w:num>
  <w:num w:numId="3">
    <w:abstractNumId w:val="17"/>
  </w:num>
  <w:num w:numId="4">
    <w:abstractNumId w:val="31"/>
  </w:num>
  <w:num w:numId="5">
    <w:abstractNumId w:val="26"/>
  </w:num>
  <w:num w:numId="6">
    <w:abstractNumId w:val="18"/>
  </w:num>
  <w:num w:numId="7">
    <w:abstractNumId w:val="45"/>
  </w:num>
  <w:num w:numId="8">
    <w:abstractNumId w:val="27"/>
  </w:num>
  <w:num w:numId="9">
    <w:abstractNumId w:val="28"/>
  </w:num>
  <w:num w:numId="10">
    <w:abstractNumId w:val="55"/>
  </w:num>
  <w:num w:numId="11">
    <w:abstractNumId w:val="19"/>
  </w:num>
  <w:num w:numId="12">
    <w:abstractNumId w:val="48"/>
  </w:num>
  <w:num w:numId="13">
    <w:abstractNumId w:val="25"/>
  </w:num>
  <w:num w:numId="14">
    <w:abstractNumId w:val="47"/>
  </w:num>
  <w:num w:numId="15">
    <w:abstractNumId w:val="15"/>
  </w:num>
  <w:num w:numId="16">
    <w:abstractNumId w:val="49"/>
  </w:num>
  <w:num w:numId="17">
    <w:abstractNumId w:val="57"/>
  </w:num>
  <w:num w:numId="18">
    <w:abstractNumId w:val="63"/>
  </w:num>
  <w:num w:numId="19">
    <w:abstractNumId w:val="59"/>
  </w:num>
  <w:num w:numId="20">
    <w:abstractNumId w:val="53"/>
  </w:num>
  <w:num w:numId="21">
    <w:abstractNumId w:val="60"/>
  </w:num>
  <w:num w:numId="22">
    <w:abstractNumId w:val="13"/>
  </w:num>
  <w:num w:numId="23">
    <w:abstractNumId w:val="51"/>
  </w:num>
  <w:num w:numId="24">
    <w:abstractNumId w:val="36"/>
  </w:num>
  <w:num w:numId="25">
    <w:abstractNumId w:val="12"/>
  </w:num>
  <w:num w:numId="26">
    <w:abstractNumId w:val="30"/>
  </w:num>
  <w:num w:numId="27">
    <w:abstractNumId w:val="16"/>
  </w:num>
  <w:num w:numId="28">
    <w:abstractNumId w:val="37"/>
  </w:num>
  <w:num w:numId="29">
    <w:abstractNumId w:val="62"/>
  </w:num>
  <w:num w:numId="30">
    <w:abstractNumId w:val="54"/>
  </w:num>
  <w:num w:numId="31">
    <w:abstractNumId w:val="23"/>
  </w:num>
  <w:num w:numId="32">
    <w:abstractNumId w:val="32"/>
  </w:num>
  <w:num w:numId="33">
    <w:abstractNumId w:val="21"/>
  </w:num>
  <w:num w:numId="34">
    <w:abstractNumId w:val="24"/>
  </w:num>
  <w:num w:numId="35">
    <w:abstractNumId w:val="64"/>
  </w:num>
  <w:num w:numId="36">
    <w:abstractNumId w:val="33"/>
  </w:num>
  <w:num w:numId="37">
    <w:abstractNumId w:val="29"/>
  </w:num>
  <w:num w:numId="38">
    <w:abstractNumId w:val="38"/>
  </w:num>
  <w:num w:numId="39">
    <w:abstractNumId w:val="35"/>
  </w:num>
  <w:num w:numId="40">
    <w:abstractNumId w:val="58"/>
  </w:num>
  <w:num w:numId="41">
    <w:abstractNumId w:val="34"/>
  </w:num>
  <w:num w:numId="42">
    <w:abstractNumId w:val="46"/>
  </w:num>
  <w:num w:numId="43">
    <w:abstractNumId w:val="22"/>
  </w:num>
  <w:num w:numId="44">
    <w:abstractNumId w:val="44"/>
  </w:num>
  <w:num w:numId="45">
    <w:abstractNumId w:val="41"/>
  </w:num>
  <w:num w:numId="46">
    <w:abstractNumId w:val="50"/>
  </w:num>
  <w:num w:numId="47">
    <w:abstractNumId w:val="40"/>
  </w:num>
  <w:num w:numId="48">
    <w:abstractNumId w:val="39"/>
  </w:num>
  <w:num w:numId="49">
    <w:abstractNumId w:val="14"/>
  </w:num>
  <w:num w:numId="50">
    <w:abstractNumId w:val="20"/>
  </w:num>
  <w:num w:numId="51">
    <w:abstractNumId w:val="56"/>
  </w:num>
  <w:num w:numId="52">
    <w:abstractNumId w:val="52"/>
  </w:num>
  <w:num w:numId="53">
    <w:abstractNumId w:val="61"/>
  </w:num>
  <w:num w:numId="54">
    <w:abstractNumId w:val="4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hdrShapeDefaults>
    <o:shapedefaults v:ext="edit" spidmax="131073"/>
  </w:hdrShapeDefaults>
  <w:footnotePr>
    <w:footnote w:id="0"/>
    <w:footnote w:id="1"/>
  </w:footnotePr>
  <w:endnotePr>
    <w:endnote w:id="0"/>
    <w:endnote w:id="1"/>
  </w:endnotePr>
  <w:compat>
    <w:useFELayout/>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472"/>
    <w:rsid w:val="00220D71"/>
    <w:rsid w:val="00226E44"/>
    <w:rsid w:val="00226F64"/>
    <w:rsid w:val="00232C7A"/>
    <w:rsid w:val="002332FB"/>
    <w:rsid w:val="0023591D"/>
    <w:rsid w:val="00236510"/>
    <w:rsid w:val="0023687D"/>
    <w:rsid w:val="0023772B"/>
    <w:rsid w:val="0024220C"/>
    <w:rsid w:val="0024531A"/>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7A91"/>
    <w:rsid w:val="002C0E92"/>
    <w:rsid w:val="002C3157"/>
    <w:rsid w:val="002C3F68"/>
    <w:rsid w:val="002C56E0"/>
    <w:rsid w:val="002C5C66"/>
    <w:rsid w:val="002C64E9"/>
    <w:rsid w:val="002C68F9"/>
    <w:rsid w:val="002D0AA5"/>
    <w:rsid w:val="002D22D0"/>
    <w:rsid w:val="002D79FE"/>
    <w:rsid w:val="002E09DB"/>
    <w:rsid w:val="002E5592"/>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99F"/>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E0E20"/>
    <w:rsid w:val="003E16CA"/>
    <w:rsid w:val="003E1AD1"/>
    <w:rsid w:val="003E269A"/>
    <w:rsid w:val="003E2A32"/>
    <w:rsid w:val="003E4947"/>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35863"/>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5C8F"/>
    <w:rsid w:val="005B6A1A"/>
    <w:rsid w:val="005B7940"/>
    <w:rsid w:val="005C0A66"/>
    <w:rsid w:val="005C0FBB"/>
    <w:rsid w:val="005C5944"/>
    <w:rsid w:val="005C5CA5"/>
    <w:rsid w:val="005C622C"/>
    <w:rsid w:val="005C7AB8"/>
    <w:rsid w:val="005C7E4B"/>
    <w:rsid w:val="005D05CF"/>
    <w:rsid w:val="005D54B1"/>
    <w:rsid w:val="005D59C6"/>
    <w:rsid w:val="005D62DE"/>
    <w:rsid w:val="005D7247"/>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1796A"/>
    <w:rsid w:val="006205B0"/>
    <w:rsid w:val="006215F1"/>
    <w:rsid w:val="00621D45"/>
    <w:rsid w:val="006221BF"/>
    <w:rsid w:val="0062565A"/>
    <w:rsid w:val="006265B3"/>
    <w:rsid w:val="00627535"/>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6B9"/>
    <w:rsid w:val="00667D99"/>
    <w:rsid w:val="00670536"/>
    <w:rsid w:val="00670BA9"/>
    <w:rsid w:val="006721B0"/>
    <w:rsid w:val="00673D03"/>
    <w:rsid w:val="00674751"/>
    <w:rsid w:val="006772DF"/>
    <w:rsid w:val="006809FA"/>
    <w:rsid w:val="00680A50"/>
    <w:rsid w:val="00680EC1"/>
    <w:rsid w:val="00683531"/>
    <w:rsid w:val="00684258"/>
    <w:rsid w:val="00685DE5"/>
    <w:rsid w:val="00687D6E"/>
    <w:rsid w:val="00691A53"/>
    <w:rsid w:val="00692CA7"/>
    <w:rsid w:val="006933F8"/>
    <w:rsid w:val="006953C5"/>
    <w:rsid w:val="006A03AB"/>
    <w:rsid w:val="006A126B"/>
    <w:rsid w:val="006A2417"/>
    <w:rsid w:val="006A26F7"/>
    <w:rsid w:val="006B535C"/>
    <w:rsid w:val="006C2FAA"/>
    <w:rsid w:val="006C463A"/>
    <w:rsid w:val="006C59FE"/>
    <w:rsid w:val="006C5B60"/>
    <w:rsid w:val="006C669F"/>
    <w:rsid w:val="006C7BE8"/>
    <w:rsid w:val="006C7F03"/>
    <w:rsid w:val="006C7F69"/>
    <w:rsid w:val="006D0A89"/>
    <w:rsid w:val="006D5003"/>
    <w:rsid w:val="006D7096"/>
    <w:rsid w:val="006E0FD9"/>
    <w:rsid w:val="006E2699"/>
    <w:rsid w:val="006E2B22"/>
    <w:rsid w:val="006E4CA1"/>
    <w:rsid w:val="006E4D6A"/>
    <w:rsid w:val="006F139E"/>
    <w:rsid w:val="006F1EA1"/>
    <w:rsid w:val="006F332C"/>
    <w:rsid w:val="006F4A60"/>
    <w:rsid w:val="006F54E3"/>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7550"/>
    <w:rsid w:val="0077015C"/>
    <w:rsid w:val="007711EB"/>
    <w:rsid w:val="007736F6"/>
    <w:rsid w:val="007755C7"/>
    <w:rsid w:val="00775E9E"/>
    <w:rsid w:val="00777B54"/>
    <w:rsid w:val="00780413"/>
    <w:rsid w:val="0078091F"/>
    <w:rsid w:val="007815F6"/>
    <w:rsid w:val="0078188E"/>
    <w:rsid w:val="00781DF6"/>
    <w:rsid w:val="00782113"/>
    <w:rsid w:val="0078488A"/>
    <w:rsid w:val="00791F0C"/>
    <w:rsid w:val="00792063"/>
    <w:rsid w:val="0079251E"/>
    <w:rsid w:val="0079439A"/>
    <w:rsid w:val="0079443A"/>
    <w:rsid w:val="00794559"/>
    <w:rsid w:val="00794CE3"/>
    <w:rsid w:val="00794DB7"/>
    <w:rsid w:val="00797CCC"/>
    <w:rsid w:val="007A705A"/>
    <w:rsid w:val="007B058D"/>
    <w:rsid w:val="007B0A39"/>
    <w:rsid w:val="007B1FD4"/>
    <w:rsid w:val="007B25C0"/>
    <w:rsid w:val="007B2F03"/>
    <w:rsid w:val="007B32D8"/>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283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875A5"/>
    <w:rsid w:val="0089091F"/>
    <w:rsid w:val="00891EC4"/>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35"/>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4101"/>
    <w:rsid w:val="00914CA3"/>
    <w:rsid w:val="00915438"/>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85A"/>
    <w:rsid w:val="009D1CF1"/>
    <w:rsid w:val="009D4932"/>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18C9"/>
    <w:rsid w:val="00A73E0F"/>
    <w:rsid w:val="00A7513B"/>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742"/>
    <w:rsid w:val="00B70E76"/>
    <w:rsid w:val="00B76D93"/>
    <w:rsid w:val="00B81E84"/>
    <w:rsid w:val="00B82503"/>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5ED1"/>
    <w:rsid w:val="00BB7227"/>
    <w:rsid w:val="00BC1779"/>
    <w:rsid w:val="00BC1A47"/>
    <w:rsid w:val="00BC210C"/>
    <w:rsid w:val="00BC5AE4"/>
    <w:rsid w:val="00BC65D1"/>
    <w:rsid w:val="00BD08B8"/>
    <w:rsid w:val="00BD356A"/>
    <w:rsid w:val="00BD4543"/>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25F"/>
    <w:rsid w:val="00CF5D17"/>
    <w:rsid w:val="00D009D8"/>
    <w:rsid w:val="00D045F5"/>
    <w:rsid w:val="00D05649"/>
    <w:rsid w:val="00D106C7"/>
    <w:rsid w:val="00D11417"/>
    <w:rsid w:val="00D11C80"/>
    <w:rsid w:val="00D12574"/>
    <w:rsid w:val="00D12BAE"/>
    <w:rsid w:val="00D130DC"/>
    <w:rsid w:val="00D1398C"/>
    <w:rsid w:val="00D1460E"/>
    <w:rsid w:val="00D14E4A"/>
    <w:rsid w:val="00D169E2"/>
    <w:rsid w:val="00D16A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51"/>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185B"/>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2C9F"/>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198A"/>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36EF"/>
    <w:rsid w:val="00F94276"/>
    <w:rsid w:val="00F94BF6"/>
    <w:rsid w:val="00F96A5F"/>
    <w:rsid w:val="00F97B69"/>
    <w:rsid w:val="00F97C3A"/>
    <w:rsid w:val="00FA2BB3"/>
    <w:rsid w:val="00FA3452"/>
    <w:rsid w:val="00FA3BC0"/>
    <w:rsid w:val="00FA4B13"/>
    <w:rsid w:val="00FA52AA"/>
    <w:rsid w:val="00FB24AB"/>
    <w:rsid w:val="00FB48EE"/>
    <w:rsid w:val="00FB54EA"/>
    <w:rsid w:val="00FB59D9"/>
    <w:rsid w:val="00FC14EA"/>
    <w:rsid w:val="00FC20E8"/>
    <w:rsid w:val="00FC225A"/>
    <w:rsid w:val="00FC7405"/>
    <w:rsid w:val="00FC7EDE"/>
    <w:rsid w:val="00FD064A"/>
    <w:rsid w:val="00FD4077"/>
    <w:rsid w:val="00FD487C"/>
    <w:rsid w:val="00FD6CDD"/>
    <w:rsid w:val="00FE1C9E"/>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rsid w:val="00DB18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pn/wolow"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wolow" TargetMode="External"/><Relationship Id="rId46" Type="http://schemas.openxmlformats.org/officeDocument/2006/relationships/header" Target="header1.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platformazakupowa.pl/pn/wolow"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hyperlink" Target="https://platformazakupowa.pl/strona/45-instrukcje"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theme" Target="theme/theme1.xml"/><Relationship Id="rId10" Type="http://schemas.openxmlformats.org/officeDocument/2006/relationships/hyperlink" Target="http://www.wolow.pl" TargetMode="External"/><Relationship Id="rId19" Type="http://schemas.openxmlformats.org/officeDocument/2006/relationships/hyperlink" Target="mailto:zp@wolow.pl" TargetMode="External"/><Relationship Id="rId31" Type="http://schemas.openxmlformats.org/officeDocument/2006/relationships/hyperlink" Target="https://platformazakupowa.pl/" TargetMode="External"/><Relationship Id="rId44" Type="http://schemas.openxmlformats.org/officeDocument/2006/relationships/hyperlink" Target="https://platformazakupowa.pl/pn/wolow" TargetMode="Externa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pn/wolow"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pn/wolow"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25</Pages>
  <Words>9894</Words>
  <Characters>59366</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karolina.pasek</cp:lastModifiedBy>
  <cp:revision>102</cp:revision>
  <cp:lastPrinted>2023-08-29T10:03:00Z</cp:lastPrinted>
  <dcterms:created xsi:type="dcterms:W3CDTF">2022-06-30T12:40:00Z</dcterms:created>
  <dcterms:modified xsi:type="dcterms:W3CDTF">2023-08-30T10:53:00Z</dcterms:modified>
</cp:coreProperties>
</file>