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3AFAA" w14:textId="32255471" w:rsidR="00A17BB0" w:rsidRDefault="00A17BB0" w:rsidP="004F00C4">
      <w:pPr>
        <w:spacing w:after="240"/>
        <w:jc w:val="both"/>
        <w:rPr>
          <w:rFonts w:ascii="Calibri" w:hAnsi="Calibri" w:cs="Calibri"/>
          <w:b/>
        </w:rPr>
      </w:pPr>
      <w:bookmarkStart w:id="0" w:name="_GoBack"/>
      <w:bookmarkEnd w:id="0"/>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r>
        <w:rPr>
          <w:rFonts w:ascii="Calibri" w:hAnsi="Calibri" w:cs="Calibri"/>
          <w:b/>
        </w:rPr>
        <w:tab/>
        <w:t xml:space="preserve"> 2016/AZ/262/2023</w:t>
      </w:r>
    </w:p>
    <w:p w14:paraId="468B340B" w14:textId="5D25337D" w:rsidR="004F00C4" w:rsidRDefault="00A17BB0" w:rsidP="00A17BB0">
      <w:pPr>
        <w:spacing w:after="240"/>
        <w:ind w:left="11328"/>
        <w:jc w:val="both"/>
        <w:rPr>
          <w:rFonts w:ascii="Calibri" w:hAnsi="Calibri" w:cs="Calibri"/>
          <w:b/>
        </w:rPr>
      </w:pPr>
      <w:r>
        <w:rPr>
          <w:rFonts w:ascii="Calibri" w:hAnsi="Calibri" w:cs="Calibri"/>
          <w:b/>
        </w:rPr>
        <w:t xml:space="preserve">  załącznik nr 2 do SWZ</w:t>
      </w:r>
    </w:p>
    <w:p w14:paraId="77352457" w14:textId="3F88B64C" w:rsidR="00A17BB0" w:rsidRDefault="00A17BB0" w:rsidP="00A17BB0">
      <w:pPr>
        <w:spacing w:after="240"/>
        <w:ind w:left="4248" w:firstLine="708"/>
        <w:jc w:val="both"/>
        <w:rPr>
          <w:rFonts w:ascii="Calibri" w:hAnsi="Calibri" w:cs="Calibri"/>
          <w:b/>
        </w:rPr>
      </w:pPr>
      <w:r w:rsidRPr="00A17BB0">
        <w:rPr>
          <w:rFonts w:ascii="Calibri" w:hAnsi="Calibri" w:cs="Calibri"/>
          <w:b/>
        </w:rPr>
        <w:t>OPIS PRZEDMIOTU ZAMÓWIENIA</w:t>
      </w:r>
    </w:p>
    <w:p w14:paraId="7DD7A776" w14:textId="77777777" w:rsidR="00A17BB0" w:rsidRPr="00A17BB0" w:rsidRDefault="00A17BB0" w:rsidP="00A17BB0">
      <w:pPr>
        <w:spacing w:after="240"/>
        <w:ind w:left="11328"/>
        <w:jc w:val="both"/>
        <w:rPr>
          <w:rFonts w:ascii="Calibri" w:hAnsi="Calibri" w:cs="Calibri"/>
          <w:b/>
        </w:rPr>
      </w:pPr>
    </w:p>
    <w:p w14:paraId="5CBFAF6B" w14:textId="5B062F2E" w:rsidR="00A17BB0" w:rsidRPr="00A17BB0" w:rsidRDefault="00A17BB0" w:rsidP="00A17BB0">
      <w:pPr>
        <w:spacing w:after="240"/>
        <w:rPr>
          <w:rFonts w:ascii="Calibri" w:hAnsi="Calibri" w:cs="Calibri"/>
          <w:b/>
        </w:rPr>
      </w:pPr>
      <w:r w:rsidRPr="00A17BB0">
        <w:rPr>
          <w:rFonts w:ascii="Calibri" w:hAnsi="Calibri" w:cs="Calibri"/>
          <w:b/>
        </w:rPr>
        <w:t>KOMPLEKSOWE WDROZENIE SYSTEMU DLA BIURA KARIER WRAZ Z USŁUGAMI TOWARZYSZĄCYMI: WDROŻENIE, SZKOLENIA, PRACE ROZWOJOWE I OPIEKA SERWISOWA</w:t>
      </w:r>
    </w:p>
    <w:tbl>
      <w:tblPr>
        <w:tblStyle w:val="Tabela-Siatka"/>
        <w:tblW w:w="0" w:type="auto"/>
        <w:tblLayout w:type="fixed"/>
        <w:tblLook w:val="04A0" w:firstRow="1" w:lastRow="0" w:firstColumn="1" w:lastColumn="0" w:noHBand="0" w:noVBand="1"/>
      </w:tblPr>
      <w:tblGrid>
        <w:gridCol w:w="562"/>
        <w:gridCol w:w="2127"/>
        <w:gridCol w:w="11340"/>
      </w:tblGrid>
      <w:tr w:rsidR="004F00C4" w:rsidRPr="00A01690" w14:paraId="51179F22" w14:textId="77777777" w:rsidTr="00A17BB0">
        <w:tc>
          <w:tcPr>
            <w:tcW w:w="562" w:type="dxa"/>
          </w:tcPr>
          <w:p w14:paraId="2B5F5F50" w14:textId="5DCD0248" w:rsidR="004F00C4" w:rsidRPr="00A01690" w:rsidRDefault="004F00C4" w:rsidP="00EB6D48">
            <w:pPr>
              <w:pStyle w:val="Bezodstpw"/>
              <w:ind w:right="-104"/>
              <w:rPr>
                <w:b/>
                <w:spacing w:val="20"/>
                <w:sz w:val="22"/>
              </w:rPr>
            </w:pPr>
            <w:r w:rsidRPr="00A01690">
              <w:rPr>
                <w:b/>
                <w:spacing w:val="20"/>
                <w:sz w:val="22"/>
              </w:rPr>
              <w:t>Lp.</w:t>
            </w:r>
          </w:p>
        </w:tc>
        <w:tc>
          <w:tcPr>
            <w:tcW w:w="2127" w:type="dxa"/>
          </w:tcPr>
          <w:p w14:paraId="04D8552F" w14:textId="78CD8A9D" w:rsidR="004F00C4" w:rsidRPr="00A01690" w:rsidRDefault="007F185F" w:rsidP="004F00C4">
            <w:pPr>
              <w:pStyle w:val="Bezodstpw"/>
              <w:rPr>
                <w:b/>
                <w:spacing w:val="20"/>
                <w:sz w:val="22"/>
              </w:rPr>
            </w:pPr>
            <w:r w:rsidRPr="00A01690">
              <w:rPr>
                <w:b/>
                <w:spacing w:val="20"/>
                <w:sz w:val="22"/>
              </w:rPr>
              <w:t>Element zamówienia</w:t>
            </w:r>
          </w:p>
        </w:tc>
        <w:tc>
          <w:tcPr>
            <w:tcW w:w="11340" w:type="dxa"/>
          </w:tcPr>
          <w:p w14:paraId="7A48ACBC" w14:textId="08B45321" w:rsidR="004F00C4" w:rsidRPr="00A01690" w:rsidRDefault="007F185F" w:rsidP="004F00C4">
            <w:pPr>
              <w:pStyle w:val="Bezodstpw"/>
              <w:rPr>
                <w:b/>
                <w:spacing w:val="20"/>
                <w:sz w:val="22"/>
              </w:rPr>
            </w:pPr>
            <w:r w:rsidRPr="00A01690">
              <w:rPr>
                <w:b/>
                <w:spacing w:val="20"/>
                <w:sz w:val="22"/>
              </w:rPr>
              <w:t>Zakres elementu zamówienia</w:t>
            </w:r>
          </w:p>
        </w:tc>
      </w:tr>
      <w:tr w:rsidR="004F00C4" w14:paraId="737FD67A" w14:textId="77777777" w:rsidTr="00A17BB0">
        <w:tc>
          <w:tcPr>
            <w:tcW w:w="562" w:type="dxa"/>
          </w:tcPr>
          <w:p w14:paraId="1240B87E" w14:textId="75ECD477" w:rsidR="004F00C4" w:rsidRPr="004F00C4" w:rsidRDefault="004F00C4" w:rsidP="004F00C4">
            <w:pPr>
              <w:pStyle w:val="Bezodstpw"/>
              <w:rPr>
                <w:sz w:val="22"/>
              </w:rPr>
            </w:pPr>
            <w:r w:rsidRPr="004F00C4">
              <w:rPr>
                <w:sz w:val="22"/>
              </w:rPr>
              <w:t>1.</w:t>
            </w:r>
          </w:p>
        </w:tc>
        <w:tc>
          <w:tcPr>
            <w:tcW w:w="2127" w:type="dxa"/>
          </w:tcPr>
          <w:p w14:paraId="57F264C8" w14:textId="024801BB" w:rsidR="004F00C4" w:rsidRPr="004F00C4" w:rsidRDefault="007F185F" w:rsidP="004F490C">
            <w:pPr>
              <w:pStyle w:val="Bezodstpw"/>
              <w:rPr>
                <w:sz w:val="22"/>
              </w:rPr>
            </w:pPr>
            <w:r>
              <w:rPr>
                <w:sz w:val="22"/>
              </w:rPr>
              <w:t>Zakup systemu do obsługi biura karier</w:t>
            </w:r>
          </w:p>
        </w:tc>
        <w:tc>
          <w:tcPr>
            <w:tcW w:w="11340" w:type="dxa"/>
          </w:tcPr>
          <w:p w14:paraId="0911308A" w14:textId="58602080" w:rsidR="004F00C4" w:rsidRPr="004F00C4" w:rsidRDefault="007F185F" w:rsidP="003F4FA4">
            <w:pPr>
              <w:pStyle w:val="Bezodstpw"/>
              <w:jc w:val="both"/>
              <w:rPr>
                <w:sz w:val="22"/>
              </w:rPr>
            </w:pPr>
            <w:r>
              <w:rPr>
                <w:sz w:val="22"/>
              </w:rPr>
              <w:t xml:space="preserve">Zakup </w:t>
            </w:r>
            <w:r w:rsidR="0032392F">
              <w:rPr>
                <w:sz w:val="22"/>
              </w:rPr>
              <w:t xml:space="preserve">dożywotniej </w:t>
            </w:r>
            <w:r>
              <w:rPr>
                <w:sz w:val="22"/>
              </w:rPr>
              <w:t>licencji na korzystanie z systemu.</w:t>
            </w:r>
          </w:p>
        </w:tc>
      </w:tr>
      <w:tr w:rsidR="004F00C4" w14:paraId="17A14BEF" w14:textId="77777777" w:rsidTr="00A17BB0">
        <w:tc>
          <w:tcPr>
            <w:tcW w:w="562" w:type="dxa"/>
          </w:tcPr>
          <w:p w14:paraId="0A53F6F1" w14:textId="5AB98637" w:rsidR="004F00C4" w:rsidRPr="004F00C4" w:rsidRDefault="004F00C4" w:rsidP="004F00C4">
            <w:pPr>
              <w:pStyle w:val="Bezodstpw"/>
              <w:rPr>
                <w:sz w:val="22"/>
              </w:rPr>
            </w:pPr>
            <w:r w:rsidRPr="004F00C4">
              <w:rPr>
                <w:sz w:val="22"/>
              </w:rPr>
              <w:t>2.</w:t>
            </w:r>
          </w:p>
        </w:tc>
        <w:tc>
          <w:tcPr>
            <w:tcW w:w="2127" w:type="dxa"/>
          </w:tcPr>
          <w:p w14:paraId="52352F53" w14:textId="52ED7AC3" w:rsidR="004F00C4" w:rsidRPr="004F00C4" w:rsidRDefault="007F185F" w:rsidP="004F00C4">
            <w:pPr>
              <w:pStyle w:val="Bezodstpw"/>
              <w:rPr>
                <w:sz w:val="22"/>
              </w:rPr>
            </w:pPr>
            <w:r>
              <w:rPr>
                <w:sz w:val="22"/>
              </w:rPr>
              <w:t>Wdrożenie systemu</w:t>
            </w:r>
          </w:p>
        </w:tc>
        <w:tc>
          <w:tcPr>
            <w:tcW w:w="11340" w:type="dxa"/>
          </w:tcPr>
          <w:p w14:paraId="7CB60136" w14:textId="77777777" w:rsidR="004F00C4" w:rsidRDefault="00330B71" w:rsidP="004F00C4">
            <w:pPr>
              <w:pStyle w:val="Bezodstpw"/>
              <w:rPr>
                <w:sz w:val="22"/>
              </w:rPr>
            </w:pPr>
            <w:r>
              <w:rPr>
                <w:sz w:val="22"/>
              </w:rPr>
              <w:t>Analiza przedwdrożeniowa.</w:t>
            </w:r>
          </w:p>
          <w:p w14:paraId="732A0371" w14:textId="75A51052" w:rsidR="00330B71" w:rsidRDefault="00330B71" w:rsidP="003F4FA4">
            <w:pPr>
              <w:pStyle w:val="Bezodstpw"/>
              <w:jc w:val="both"/>
              <w:rPr>
                <w:sz w:val="22"/>
              </w:rPr>
            </w:pPr>
            <w:r>
              <w:rPr>
                <w:sz w:val="22"/>
              </w:rPr>
              <w:t>Dostosowanie grafiki systemu według wytycznych Zamawiającego</w:t>
            </w:r>
            <w:r w:rsidR="00DB7D5F">
              <w:rPr>
                <w:sz w:val="22"/>
              </w:rPr>
              <w:t xml:space="preserve"> i zgodnie z identyfikacją wizualną Zamawiającego</w:t>
            </w:r>
            <w:r>
              <w:rPr>
                <w:sz w:val="22"/>
              </w:rPr>
              <w:t>.</w:t>
            </w:r>
          </w:p>
          <w:p w14:paraId="3231F92D" w14:textId="0D9C2B75" w:rsidR="00330B71" w:rsidRDefault="00330B71" w:rsidP="003F4FA4">
            <w:pPr>
              <w:pStyle w:val="Bezodstpw"/>
              <w:jc w:val="both"/>
              <w:rPr>
                <w:sz w:val="22"/>
              </w:rPr>
            </w:pPr>
            <w:r>
              <w:rPr>
                <w:sz w:val="22"/>
              </w:rPr>
              <w:t>Wdrożenie m</w:t>
            </w:r>
            <w:r w:rsidR="00B0183A">
              <w:rPr>
                <w:sz w:val="22"/>
              </w:rPr>
              <w:t xml:space="preserve">odułów systemu zgodnie z opisem </w:t>
            </w:r>
            <w:r>
              <w:rPr>
                <w:sz w:val="22"/>
              </w:rPr>
              <w:t xml:space="preserve">stanowiącym załącznik nr </w:t>
            </w:r>
            <w:r w:rsidR="00EB6D48">
              <w:rPr>
                <w:sz w:val="22"/>
              </w:rPr>
              <w:t>2</w:t>
            </w:r>
            <w:r w:rsidR="00EB0152">
              <w:rPr>
                <w:sz w:val="22"/>
              </w:rPr>
              <w:t xml:space="preserve"> do niniejszego zapytania, tj.:</w:t>
            </w:r>
          </w:p>
          <w:p w14:paraId="415402C1" w14:textId="2BE76E98" w:rsidR="00EB0152" w:rsidRDefault="00EB6D48" w:rsidP="008A4538">
            <w:pPr>
              <w:pStyle w:val="Bezodstpw"/>
              <w:numPr>
                <w:ilvl w:val="0"/>
                <w:numId w:val="86"/>
              </w:numPr>
              <w:ind w:left="315" w:hanging="264"/>
              <w:jc w:val="both"/>
              <w:rPr>
                <w:sz w:val="22"/>
              </w:rPr>
            </w:pPr>
            <w:r>
              <w:rPr>
                <w:sz w:val="22"/>
              </w:rPr>
              <w:t>m</w:t>
            </w:r>
            <w:r w:rsidR="00EB0152">
              <w:rPr>
                <w:sz w:val="22"/>
              </w:rPr>
              <w:t>oduł dla pracodawcy</w:t>
            </w:r>
            <w:r w:rsidR="00793C47">
              <w:rPr>
                <w:sz w:val="22"/>
              </w:rPr>
              <w:t>,</w:t>
            </w:r>
          </w:p>
          <w:p w14:paraId="5D071506" w14:textId="77777777" w:rsidR="00DB7D5F" w:rsidRDefault="00EB6D48" w:rsidP="008A4538">
            <w:pPr>
              <w:pStyle w:val="Bezodstpw"/>
              <w:numPr>
                <w:ilvl w:val="0"/>
                <w:numId w:val="86"/>
              </w:numPr>
              <w:ind w:left="315" w:hanging="264"/>
              <w:jc w:val="both"/>
              <w:rPr>
                <w:sz w:val="22"/>
              </w:rPr>
            </w:pPr>
            <w:r>
              <w:rPr>
                <w:sz w:val="22"/>
              </w:rPr>
              <w:t>m</w:t>
            </w:r>
            <w:r w:rsidR="00EB0152">
              <w:rPr>
                <w:sz w:val="22"/>
              </w:rPr>
              <w:t xml:space="preserve">oduł ofert pracy, </w:t>
            </w:r>
          </w:p>
          <w:p w14:paraId="3F3B1146" w14:textId="688A84D9" w:rsidR="00DB7D5F" w:rsidRDefault="00DB7D5F" w:rsidP="008A4538">
            <w:pPr>
              <w:pStyle w:val="Bezodstpw"/>
              <w:numPr>
                <w:ilvl w:val="0"/>
                <w:numId w:val="86"/>
              </w:numPr>
              <w:ind w:left="315" w:hanging="264"/>
              <w:jc w:val="both"/>
              <w:rPr>
                <w:sz w:val="22"/>
              </w:rPr>
            </w:pPr>
            <w:r>
              <w:rPr>
                <w:sz w:val="22"/>
              </w:rPr>
              <w:t xml:space="preserve">moduł </w:t>
            </w:r>
            <w:r w:rsidR="00EB0152">
              <w:rPr>
                <w:sz w:val="22"/>
              </w:rPr>
              <w:t>staży</w:t>
            </w:r>
            <w:r>
              <w:rPr>
                <w:sz w:val="22"/>
              </w:rPr>
              <w:t xml:space="preserve"> zawodowych</w:t>
            </w:r>
            <w:r w:rsidR="00793C47">
              <w:rPr>
                <w:sz w:val="22"/>
              </w:rPr>
              <w:t>,</w:t>
            </w:r>
          </w:p>
          <w:p w14:paraId="649B7589" w14:textId="25176B8D" w:rsidR="00EB0152" w:rsidRDefault="00DB7D5F" w:rsidP="008A4538">
            <w:pPr>
              <w:pStyle w:val="Bezodstpw"/>
              <w:numPr>
                <w:ilvl w:val="0"/>
                <w:numId w:val="86"/>
              </w:numPr>
              <w:ind w:left="315" w:hanging="264"/>
              <w:jc w:val="both"/>
              <w:rPr>
                <w:sz w:val="22"/>
              </w:rPr>
            </w:pPr>
            <w:r>
              <w:rPr>
                <w:sz w:val="22"/>
              </w:rPr>
              <w:t>moduł</w:t>
            </w:r>
            <w:r w:rsidR="00EB0152">
              <w:rPr>
                <w:sz w:val="22"/>
              </w:rPr>
              <w:t xml:space="preserve"> praktyk zawodowych</w:t>
            </w:r>
            <w:r w:rsidR="00793C47">
              <w:rPr>
                <w:sz w:val="22"/>
              </w:rPr>
              <w:t>,</w:t>
            </w:r>
          </w:p>
          <w:p w14:paraId="414EAE92" w14:textId="608B0E52" w:rsidR="00EB0152" w:rsidRDefault="00EB6D48" w:rsidP="008A4538">
            <w:pPr>
              <w:pStyle w:val="Bezodstpw"/>
              <w:numPr>
                <w:ilvl w:val="0"/>
                <w:numId w:val="86"/>
              </w:numPr>
              <w:ind w:left="315" w:hanging="264"/>
              <w:jc w:val="both"/>
              <w:rPr>
                <w:sz w:val="22"/>
              </w:rPr>
            </w:pPr>
            <w:r>
              <w:rPr>
                <w:sz w:val="22"/>
              </w:rPr>
              <w:t>m</w:t>
            </w:r>
            <w:r w:rsidR="00EB0152">
              <w:rPr>
                <w:sz w:val="22"/>
              </w:rPr>
              <w:t xml:space="preserve">oduł </w:t>
            </w:r>
            <w:r w:rsidR="00793C47">
              <w:rPr>
                <w:sz w:val="22"/>
              </w:rPr>
              <w:t xml:space="preserve">do </w:t>
            </w:r>
            <w:r w:rsidR="00EB0152">
              <w:rPr>
                <w:sz w:val="22"/>
              </w:rPr>
              <w:t>badani</w:t>
            </w:r>
            <w:r w:rsidR="00793C47">
              <w:rPr>
                <w:sz w:val="22"/>
              </w:rPr>
              <w:t>a</w:t>
            </w:r>
            <w:r w:rsidR="00EB0152">
              <w:rPr>
                <w:sz w:val="22"/>
              </w:rPr>
              <w:t xml:space="preserve"> losów absolwentów</w:t>
            </w:r>
            <w:r w:rsidR="00793C47">
              <w:rPr>
                <w:sz w:val="22"/>
              </w:rPr>
              <w:t>,</w:t>
            </w:r>
          </w:p>
          <w:p w14:paraId="6A63EC4C" w14:textId="51B14BFC" w:rsidR="00EB0152" w:rsidRDefault="00EB6D48" w:rsidP="008A4538">
            <w:pPr>
              <w:pStyle w:val="Bezodstpw"/>
              <w:numPr>
                <w:ilvl w:val="0"/>
                <w:numId w:val="86"/>
              </w:numPr>
              <w:ind w:left="315" w:hanging="264"/>
              <w:jc w:val="both"/>
              <w:rPr>
                <w:sz w:val="22"/>
              </w:rPr>
            </w:pPr>
            <w:r>
              <w:rPr>
                <w:sz w:val="22"/>
              </w:rPr>
              <w:t>m</w:t>
            </w:r>
            <w:r w:rsidR="00EB0152">
              <w:rPr>
                <w:sz w:val="22"/>
              </w:rPr>
              <w:t>oduł dopasowania kandydatów i ofert</w:t>
            </w:r>
            <w:r w:rsidR="00793C47">
              <w:rPr>
                <w:sz w:val="22"/>
              </w:rPr>
              <w:t>,</w:t>
            </w:r>
          </w:p>
          <w:p w14:paraId="6871D47C" w14:textId="473FC461" w:rsidR="00EB0152" w:rsidRDefault="00EB6D48" w:rsidP="008A4538">
            <w:pPr>
              <w:pStyle w:val="Bezodstpw"/>
              <w:numPr>
                <w:ilvl w:val="0"/>
                <w:numId w:val="86"/>
              </w:numPr>
              <w:ind w:left="315" w:hanging="264"/>
              <w:jc w:val="both"/>
              <w:rPr>
                <w:sz w:val="22"/>
              </w:rPr>
            </w:pPr>
            <w:r>
              <w:rPr>
                <w:sz w:val="22"/>
              </w:rPr>
              <w:t>m</w:t>
            </w:r>
            <w:r w:rsidR="00EB0152">
              <w:rPr>
                <w:sz w:val="22"/>
              </w:rPr>
              <w:t xml:space="preserve">oduł </w:t>
            </w:r>
            <w:r w:rsidR="004E684E">
              <w:rPr>
                <w:sz w:val="22"/>
              </w:rPr>
              <w:t xml:space="preserve">kalendarza pracowników Centrum Wsparcia i Rozwoju, w ramach którego funkcjonuje </w:t>
            </w:r>
            <w:r w:rsidR="00793C47">
              <w:rPr>
                <w:sz w:val="22"/>
              </w:rPr>
              <w:t>b</w:t>
            </w:r>
            <w:r w:rsidR="004E684E">
              <w:rPr>
                <w:sz w:val="22"/>
              </w:rPr>
              <w:t xml:space="preserve">iuro </w:t>
            </w:r>
            <w:r w:rsidR="00793C47">
              <w:rPr>
                <w:sz w:val="22"/>
              </w:rPr>
              <w:t>k</w:t>
            </w:r>
            <w:r w:rsidR="004E684E">
              <w:rPr>
                <w:sz w:val="22"/>
              </w:rPr>
              <w:t xml:space="preserve">arier </w:t>
            </w:r>
            <w:r w:rsidR="00793C47">
              <w:rPr>
                <w:sz w:val="22"/>
              </w:rPr>
              <w:t>Uniwersytetu Przyrodniczego w Poznaniu,</w:t>
            </w:r>
          </w:p>
          <w:p w14:paraId="43CE5D31" w14:textId="654217CE" w:rsidR="00EB6D48" w:rsidRDefault="00EB6D48" w:rsidP="008A4538">
            <w:pPr>
              <w:pStyle w:val="Bezodstpw"/>
              <w:numPr>
                <w:ilvl w:val="0"/>
                <w:numId w:val="86"/>
              </w:numPr>
              <w:ind w:left="315" w:hanging="264"/>
              <w:jc w:val="both"/>
              <w:rPr>
                <w:sz w:val="22"/>
              </w:rPr>
            </w:pPr>
            <w:r>
              <w:rPr>
                <w:sz w:val="22"/>
              </w:rPr>
              <w:t>moduł automatycznych odpowiedzi</w:t>
            </w:r>
            <w:r w:rsidR="00916712">
              <w:rPr>
                <w:sz w:val="22"/>
              </w:rPr>
              <w:t>,</w:t>
            </w:r>
          </w:p>
          <w:p w14:paraId="2AA86382" w14:textId="6B0E1275" w:rsidR="00EB0152" w:rsidRDefault="00EB6D48" w:rsidP="008A4538">
            <w:pPr>
              <w:pStyle w:val="Bezodstpw"/>
              <w:numPr>
                <w:ilvl w:val="0"/>
                <w:numId w:val="86"/>
              </w:numPr>
              <w:ind w:left="315" w:hanging="264"/>
              <w:jc w:val="both"/>
              <w:rPr>
                <w:sz w:val="22"/>
              </w:rPr>
            </w:pPr>
            <w:r>
              <w:rPr>
                <w:sz w:val="22"/>
              </w:rPr>
              <w:t xml:space="preserve">moduł aktualności z możliwością informowania </w:t>
            </w:r>
            <w:r w:rsidR="00EB0152">
              <w:rPr>
                <w:sz w:val="22"/>
              </w:rPr>
              <w:t>o wydarzeniach</w:t>
            </w:r>
            <w:r>
              <w:rPr>
                <w:sz w:val="22"/>
              </w:rPr>
              <w:t xml:space="preserve"> organizowanych na UPP</w:t>
            </w:r>
            <w:r w:rsidR="0047268B">
              <w:rPr>
                <w:sz w:val="22"/>
              </w:rPr>
              <w:t>,</w:t>
            </w:r>
          </w:p>
          <w:p w14:paraId="598F607D" w14:textId="3BE3E51D" w:rsidR="0047268B" w:rsidRDefault="0047268B" w:rsidP="008A4538">
            <w:pPr>
              <w:pStyle w:val="Bezodstpw"/>
              <w:numPr>
                <w:ilvl w:val="0"/>
                <w:numId w:val="86"/>
              </w:numPr>
              <w:ind w:left="315" w:hanging="264"/>
              <w:jc w:val="both"/>
              <w:rPr>
                <w:sz w:val="22"/>
              </w:rPr>
            </w:pPr>
            <w:r>
              <w:rPr>
                <w:sz w:val="22"/>
              </w:rPr>
              <w:t>kalendarium wydarzeń na UPP.</w:t>
            </w:r>
          </w:p>
          <w:p w14:paraId="5D6570B2" w14:textId="71DB6C7C" w:rsidR="00126A1B" w:rsidRPr="00427C7B" w:rsidRDefault="00330B71" w:rsidP="00427C7B">
            <w:pPr>
              <w:pStyle w:val="Bezodstpw"/>
              <w:jc w:val="both"/>
              <w:rPr>
                <w:sz w:val="22"/>
              </w:rPr>
            </w:pPr>
            <w:r>
              <w:rPr>
                <w:sz w:val="22"/>
              </w:rPr>
              <w:t xml:space="preserve">Integracja z wirtualnym dziekanatem (system jednego logowania dla </w:t>
            </w:r>
            <w:r w:rsidR="004E684E">
              <w:rPr>
                <w:sz w:val="22"/>
              </w:rPr>
              <w:t>użytkowników</w:t>
            </w:r>
            <w:r>
              <w:rPr>
                <w:sz w:val="22"/>
              </w:rPr>
              <w:t>)</w:t>
            </w:r>
            <w:r w:rsidR="003F4FA4">
              <w:rPr>
                <w:sz w:val="22"/>
              </w:rPr>
              <w:t>.</w:t>
            </w:r>
          </w:p>
        </w:tc>
      </w:tr>
      <w:tr w:rsidR="00126A1B" w14:paraId="53F0BD6F" w14:textId="77777777" w:rsidTr="00A17BB0">
        <w:tc>
          <w:tcPr>
            <w:tcW w:w="562" w:type="dxa"/>
          </w:tcPr>
          <w:p w14:paraId="43DF1F18" w14:textId="71FCA7C8" w:rsidR="00126A1B" w:rsidRPr="004F00C4" w:rsidRDefault="00126A1B" w:rsidP="00126A1B">
            <w:pPr>
              <w:pStyle w:val="Bezodstpw"/>
              <w:rPr>
                <w:sz w:val="22"/>
              </w:rPr>
            </w:pPr>
            <w:r w:rsidRPr="004F00C4">
              <w:rPr>
                <w:sz w:val="22"/>
              </w:rPr>
              <w:t>3.</w:t>
            </w:r>
          </w:p>
        </w:tc>
        <w:tc>
          <w:tcPr>
            <w:tcW w:w="2127" w:type="dxa"/>
          </w:tcPr>
          <w:p w14:paraId="61B8B81B" w14:textId="4053EC34" w:rsidR="00126A1B" w:rsidRDefault="00126A1B" w:rsidP="00126A1B">
            <w:pPr>
              <w:pStyle w:val="Bezodstpw"/>
              <w:rPr>
                <w:sz w:val="22"/>
              </w:rPr>
            </w:pPr>
            <w:r>
              <w:rPr>
                <w:sz w:val="22"/>
              </w:rPr>
              <w:t>Szkolenia</w:t>
            </w:r>
          </w:p>
        </w:tc>
        <w:tc>
          <w:tcPr>
            <w:tcW w:w="11340" w:type="dxa"/>
          </w:tcPr>
          <w:p w14:paraId="78B78D64" w14:textId="268E6EAA" w:rsidR="00427C7B" w:rsidRDefault="00427C7B" w:rsidP="00427C7B">
            <w:pPr>
              <w:pStyle w:val="Bezodstpw"/>
              <w:jc w:val="both"/>
              <w:rPr>
                <w:sz w:val="22"/>
              </w:rPr>
            </w:pPr>
            <w:r>
              <w:rPr>
                <w:sz w:val="22"/>
              </w:rPr>
              <w:t>Szkolenia wdrożeniowe dla użytkowników systemu u Zamawiającego</w:t>
            </w:r>
            <w:r w:rsidR="00B40AAD">
              <w:rPr>
                <w:sz w:val="22"/>
              </w:rPr>
              <w:t>.</w:t>
            </w:r>
            <w:r>
              <w:rPr>
                <w:sz w:val="22"/>
              </w:rPr>
              <w:t xml:space="preserve"> </w:t>
            </w:r>
            <w:r w:rsidR="00B40AAD">
              <w:rPr>
                <w:sz w:val="22"/>
              </w:rPr>
              <w:t>Forma realizacji szkoleń wdrożeniowych:</w:t>
            </w:r>
          </w:p>
          <w:p w14:paraId="78CF351C" w14:textId="29213D69" w:rsidR="00427C7B" w:rsidRDefault="00427C7B" w:rsidP="00427C7B">
            <w:pPr>
              <w:pStyle w:val="Bezodstpw"/>
              <w:numPr>
                <w:ilvl w:val="0"/>
                <w:numId w:val="88"/>
              </w:numPr>
              <w:ind w:left="323" w:hanging="284"/>
              <w:jc w:val="both"/>
              <w:rPr>
                <w:sz w:val="22"/>
              </w:rPr>
            </w:pPr>
            <w:r>
              <w:rPr>
                <w:sz w:val="22"/>
              </w:rPr>
              <w:lastRenderedPageBreak/>
              <w:t>stacjonarn</w:t>
            </w:r>
            <w:r w:rsidR="00B40AAD">
              <w:rPr>
                <w:sz w:val="22"/>
              </w:rPr>
              <w:t>a</w:t>
            </w:r>
            <w:r>
              <w:rPr>
                <w:sz w:val="22"/>
              </w:rPr>
              <w:t xml:space="preserve"> – </w:t>
            </w:r>
            <w:r w:rsidR="00B40AAD">
              <w:rPr>
                <w:sz w:val="22"/>
              </w:rPr>
              <w:t xml:space="preserve"> dla </w:t>
            </w:r>
            <w:r>
              <w:rPr>
                <w:sz w:val="22"/>
              </w:rPr>
              <w:t>maksymalnie 20% czasu szkoleń,</w:t>
            </w:r>
          </w:p>
          <w:p w14:paraId="067BBC3A" w14:textId="156DFE43" w:rsidR="00126A1B" w:rsidRPr="00427C7B" w:rsidRDefault="00B40AAD" w:rsidP="00427C7B">
            <w:pPr>
              <w:pStyle w:val="Bezodstpw"/>
              <w:numPr>
                <w:ilvl w:val="0"/>
                <w:numId w:val="88"/>
              </w:numPr>
              <w:ind w:left="323" w:hanging="284"/>
              <w:jc w:val="both"/>
              <w:rPr>
                <w:sz w:val="22"/>
              </w:rPr>
            </w:pPr>
            <w:r>
              <w:rPr>
                <w:sz w:val="22"/>
              </w:rPr>
              <w:t>zdalna</w:t>
            </w:r>
            <w:r w:rsidR="00427C7B" w:rsidRPr="00427C7B">
              <w:rPr>
                <w:sz w:val="22"/>
              </w:rPr>
              <w:t xml:space="preserve"> – </w:t>
            </w:r>
            <w:r>
              <w:rPr>
                <w:sz w:val="22"/>
              </w:rPr>
              <w:t xml:space="preserve">dla </w:t>
            </w:r>
            <w:r w:rsidR="004C640E">
              <w:rPr>
                <w:sz w:val="22"/>
              </w:rPr>
              <w:t>co najmniej 80%</w:t>
            </w:r>
            <w:r w:rsidR="00427C7B" w:rsidRPr="00427C7B">
              <w:rPr>
                <w:sz w:val="22"/>
              </w:rPr>
              <w:t xml:space="preserve"> czasu szkoleń.</w:t>
            </w:r>
          </w:p>
        </w:tc>
      </w:tr>
      <w:tr w:rsidR="00126A1B" w14:paraId="5830508C" w14:textId="77777777" w:rsidTr="00A17BB0">
        <w:tc>
          <w:tcPr>
            <w:tcW w:w="562" w:type="dxa"/>
          </w:tcPr>
          <w:p w14:paraId="21EADF8D" w14:textId="04BD9EEB" w:rsidR="00126A1B" w:rsidRPr="004F00C4" w:rsidRDefault="00126A1B" w:rsidP="00126A1B">
            <w:pPr>
              <w:pStyle w:val="Bezodstpw"/>
              <w:rPr>
                <w:sz w:val="22"/>
              </w:rPr>
            </w:pPr>
            <w:r w:rsidRPr="004F00C4">
              <w:rPr>
                <w:sz w:val="22"/>
              </w:rPr>
              <w:lastRenderedPageBreak/>
              <w:t>4.</w:t>
            </w:r>
          </w:p>
        </w:tc>
        <w:tc>
          <w:tcPr>
            <w:tcW w:w="2127" w:type="dxa"/>
          </w:tcPr>
          <w:p w14:paraId="4A8EE1E3" w14:textId="778B93FB" w:rsidR="00126A1B" w:rsidRPr="004F00C4" w:rsidRDefault="00126A1B" w:rsidP="00126A1B">
            <w:pPr>
              <w:pStyle w:val="Bezodstpw"/>
              <w:rPr>
                <w:sz w:val="22"/>
              </w:rPr>
            </w:pPr>
            <w:r>
              <w:rPr>
                <w:sz w:val="22"/>
              </w:rPr>
              <w:t>Opieka serwisowa w okresie 24 miesięcy od zakończenia wdrożenia</w:t>
            </w:r>
          </w:p>
        </w:tc>
        <w:tc>
          <w:tcPr>
            <w:tcW w:w="11340" w:type="dxa"/>
          </w:tcPr>
          <w:p w14:paraId="7D68501E" w14:textId="7EC92DD1" w:rsidR="00126A1B" w:rsidRDefault="00126A1B" w:rsidP="00126A1B">
            <w:pPr>
              <w:pStyle w:val="Bezodstpw"/>
              <w:rPr>
                <w:sz w:val="22"/>
              </w:rPr>
            </w:pPr>
            <w:r>
              <w:rPr>
                <w:sz w:val="22"/>
              </w:rPr>
              <w:t xml:space="preserve">Opieka serwisowa. </w:t>
            </w:r>
          </w:p>
          <w:p w14:paraId="3187BDDA" w14:textId="77777777" w:rsidR="00126A1B" w:rsidRDefault="00126A1B" w:rsidP="00126A1B">
            <w:pPr>
              <w:pStyle w:val="Bezodstpw"/>
              <w:rPr>
                <w:sz w:val="22"/>
              </w:rPr>
            </w:pPr>
            <w:r>
              <w:rPr>
                <w:sz w:val="22"/>
              </w:rPr>
              <w:t xml:space="preserve">Naprawa ewentualnych błędów. </w:t>
            </w:r>
          </w:p>
          <w:p w14:paraId="667CAE1C" w14:textId="2404263F" w:rsidR="00126A1B" w:rsidRPr="004F00C4" w:rsidRDefault="00126A1B" w:rsidP="00126A1B">
            <w:pPr>
              <w:pStyle w:val="Bezodstpw"/>
              <w:rPr>
                <w:sz w:val="22"/>
              </w:rPr>
            </w:pPr>
            <w:r>
              <w:rPr>
                <w:sz w:val="22"/>
              </w:rPr>
              <w:t>Wsparcie w obsłudze systemu.</w:t>
            </w:r>
          </w:p>
        </w:tc>
      </w:tr>
      <w:tr w:rsidR="00126A1B" w14:paraId="1A0C9DBC" w14:textId="77777777" w:rsidTr="00A17BB0">
        <w:tc>
          <w:tcPr>
            <w:tcW w:w="562" w:type="dxa"/>
          </w:tcPr>
          <w:p w14:paraId="508EE5AC" w14:textId="01180562" w:rsidR="00126A1B" w:rsidRPr="004F00C4" w:rsidRDefault="00126A1B" w:rsidP="00126A1B">
            <w:pPr>
              <w:pStyle w:val="Bezodstpw"/>
              <w:rPr>
                <w:sz w:val="22"/>
              </w:rPr>
            </w:pPr>
            <w:r>
              <w:rPr>
                <w:sz w:val="22"/>
              </w:rPr>
              <w:t>5.</w:t>
            </w:r>
          </w:p>
        </w:tc>
        <w:tc>
          <w:tcPr>
            <w:tcW w:w="2127" w:type="dxa"/>
          </w:tcPr>
          <w:p w14:paraId="150DD705" w14:textId="3E13E45E" w:rsidR="00126A1B" w:rsidRPr="004F00C4" w:rsidRDefault="00126A1B" w:rsidP="00126A1B">
            <w:pPr>
              <w:pStyle w:val="Bezodstpw"/>
              <w:rPr>
                <w:sz w:val="22"/>
              </w:rPr>
            </w:pPr>
            <w:r>
              <w:rPr>
                <w:sz w:val="22"/>
              </w:rPr>
              <w:t>Prace rozwojowe w zakresie dodatkowych funkcjonalności systemu</w:t>
            </w:r>
          </w:p>
        </w:tc>
        <w:tc>
          <w:tcPr>
            <w:tcW w:w="11340" w:type="dxa"/>
          </w:tcPr>
          <w:p w14:paraId="3EC12AE3" w14:textId="4DEDD0C5" w:rsidR="00126A1B" w:rsidRDefault="00126A1B" w:rsidP="00126A1B">
            <w:pPr>
              <w:pStyle w:val="Bezodstpw"/>
              <w:rPr>
                <w:sz w:val="22"/>
              </w:rPr>
            </w:pPr>
            <w:r>
              <w:rPr>
                <w:sz w:val="22"/>
              </w:rPr>
              <w:t>Prace rozwojowe w celu wprowadzenia zmian w funkcjonalnościach systemu, które wykraczają poza podstawowy opis przedmiotu zamówienia, wynikają z potrzeb Zamawiającego oraz wymagają prac programistycznych w celu dostosowania systemu do potrzeb Zamawiającego.</w:t>
            </w:r>
          </w:p>
          <w:p w14:paraId="4EFEA4FF" w14:textId="32D6E4C8" w:rsidR="00126A1B" w:rsidRPr="004F00C4" w:rsidRDefault="00126A1B" w:rsidP="00126A1B">
            <w:pPr>
              <w:pStyle w:val="Bezodstpw"/>
              <w:rPr>
                <w:sz w:val="22"/>
              </w:rPr>
            </w:pPr>
            <w:r>
              <w:rPr>
                <w:sz w:val="22"/>
              </w:rPr>
              <w:t>Zamawiający wymaga, by Wykonawca wycenił jedną godzinę prac rozwojowych przy założeniu, że Zamawiający wykorzysta 64 godziny z opcją zwiększenia o kolejne 32 godziny tj. do 96 godzin.</w:t>
            </w:r>
          </w:p>
        </w:tc>
      </w:tr>
    </w:tbl>
    <w:p w14:paraId="47EA6A90" w14:textId="77777777" w:rsidR="00C23F56" w:rsidRDefault="00C23F56" w:rsidP="00C23F56">
      <w:pPr>
        <w:pStyle w:val="Bezodstpw"/>
      </w:pPr>
    </w:p>
    <w:p w14:paraId="1D4E6469" w14:textId="71C5AF7E" w:rsidR="007D1EA9" w:rsidRDefault="00115F59" w:rsidP="004F00C4">
      <w:pPr>
        <w:spacing w:after="240"/>
        <w:jc w:val="both"/>
        <w:rPr>
          <w:rFonts w:ascii="Calibri" w:hAnsi="Calibri" w:cs="Calibri"/>
        </w:rPr>
      </w:pPr>
      <w:r>
        <w:rPr>
          <w:rFonts w:ascii="Calibri" w:hAnsi="Calibri" w:cs="Calibri"/>
        </w:rPr>
        <w:t>Zamawiający wymaga, aby Wykonawca, dokonując szacowania wartości zamówienia</w:t>
      </w:r>
      <w:r w:rsidR="007D1EA9">
        <w:rPr>
          <w:rFonts w:ascii="Calibri" w:hAnsi="Calibri" w:cs="Calibri"/>
        </w:rPr>
        <w:t>, uwzględnił:</w:t>
      </w:r>
    </w:p>
    <w:p w14:paraId="5C444F79" w14:textId="3AB97A1A" w:rsidR="004F00C4" w:rsidRPr="00A17BB0" w:rsidRDefault="007D1EA9" w:rsidP="00A17BB0">
      <w:pPr>
        <w:pStyle w:val="Akapitzlist"/>
        <w:numPr>
          <w:ilvl w:val="0"/>
          <w:numId w:val="84"/>
        </w:numPr>
        <w:spacing w:after="240"/>
        <w:jc w:val="both"/>
        <w:rPr>
          <w:rFonts w:ascii="Calibri" w:hAnsi="Calibri" w:cs="Calibri"/>
        </w:rPr>
      </w:pPr>
      <w:r w:rsidRPr="007D1EA9">
        <w:rPr>
          <w:rFonts w:ascii="Calibri" w:hAnsi="Calibri" w:cs="Calibri"/>
        </w:rPr>
        <w:t>wszystkie koszty związane z wykonaniem</w:t>
      </w:r>
      <w:r w:rsidR="00457D5F">
        <w:rPr>
          <w:rFonts w:ascii="Calibri" w:hAnsi="Calibri" w:cs="Calibri"/>
        </w:rPr>
        <w:t xml:space="preserve"> przedmiotu zamówienia</w:t>
      </w:r>
      <w:r>
        <w:rPr>
          <w:rFonts w:ascii="Calibri" w:hAnsi="Calibri" w:cs="Calibri"/>
        </w:rPr>
        <w:t xml:space="preserve">, w tym koszt czasu poświęconego na analizę przedwdrożeniową, </w:t>
      </w:r>
      <w:r w:rsidR="004C640E">
        <w:rPr>
          <w:rFonts w:ascii="Calibri" w:hAnsi="Calibri" w:cs="Calibri"/>
        </w:rPr>
        <w:t>prace graficzne</w:t>
      </w:r>
      <w:r>
        <w:rPr>
          <w:rFonts w:ascii="Calibri" w:hAnsi="Calibri" w:cs="Calibri"/>
        </w:rPr>
        <w:t>, szkolenia, dojazdy, kontakt z pracownikami zaangażowanymi we wdrożenie</w:t>
      </w:r>
      <w:r w:rsidR="000711A1">
        <w:rPr>
          <w:rFonts w:ascii="Calibri" w:hAnsi="Calibri" w:cs="Calibri"/>
        </w:rPr>
        <w:t xml:space="preserve"> oraz z pracownikami zewnętrznego dostawcy systemu Wirtualny Dziekanat</w:t>
      </w:r>
      <w:r>
        <w:rPr>
          <w:rFonts w:ascii="Calibri" w:hAnsi="Calibri" w:cs="Calibri"/>
        </w:rPr>
        <w:t>, Ośrodkiem Informatyki etc</w:t>
      </w:r>
      <w:r w:rsidR="00A17BB0">
        <w:rPr>
          <w:rFonts w:ascii="Calibri" w:hAnsi="Calibri" w:cs="Calibri"/>
        </w:rPr>
        <w:t>.</w:t>
      </w:r>
    </w:p>
    <w:p w14:paraId="5FE896AD" w14:textId="29231E6D" w:rsidR="004F00C4" w:rsidRPr="00A17BB0" w:rsidRDefault="004F00C4" w:rsidP="00A17BB0">
      <w:pPr>
        <w:pStyle w:val="Akapitzlist"/>
        <w:numPr>
          <w:ilvl w:val="0"/>
          <w:numId w:val="84"/>
        </w:numPr>
        <w:jc w:val="both"/>
        <w:rPr>
          <w:rFonts w:ascii="Calibri" w:hAnsi="Calibri" w:cs="Calibri"/>
        </w:rPr>
      </w:pPr>
      <w:r w:rsidRPr="00A17BB0">
        <w:rPr>
          <w:rFonts w:ascii="Calibri" w:hAnsi="Calibri" w:cs="Calibri"/>
        </w:rPr>
        <w:t xml:space="preserve">Zamawiający </w:t>
      </w:r>
      <w:r w:rsidR="007D1EA9" w:rsidRPr="00A17BB0">
        <w:rPr>
          <w:rFonts w:ascii="Calibri" w:hAnsi="Calibri" w:cs="Calibri"/>
        </w:rPr>
        <w:t xml:space="preserve">na własny koszt dokona działań zmierzających do integracji systemu z innymi systemami funkcjonującymi w Uczelni (bazy danych, system dziekanatowy). Zamawiający korzysta z systemu dziekanatowego firmy </w:t>
      </w:r>
      <w:proofErr w:type="spellStart"/>
      <w:r w:rsidR="007D1EA9" w:rsidRPr="00A17BB0">
        <w:rPr>
          <w:rFonts w:ascii="Calibri" w:hAnsi="Calibri" w:cs="Calibri"/>
        </w:rPr>
        <w:t>Kalasoft</w:t>
      </w:r>
      <w:proofErr w:type="spellEnd"/>
      <w:r w:rsidR="007D1EA9" w:rsidRPr="00A17BB0">
        <w:rPr>
          <w:rFonts w:ascii="Calibri" w:hAnsi="Calibri" w:cs="Calibri"/>
        </w:rPr>
        <w:t xml:space="preserve"> i </w:t>
      </w:r>
      <w:r w:rsidR="001F37FA" w:rsidRPr="00A17BB0">
        <w:rPr>
          <w:rFonts w:ascii="Calibri" w:hAnsi="Calibri" w:cs="Calibri"/>
        </w:rPr>
        <w:t xml:space="preserve">pozytywnie </w:t>
      </w:r>
      <w:r w:rsidR="007D1EA9" w:rsidRPr="00A17BB0">
        <w:rPr>
          <w:rFonts w:ascii="Calibri" w:hAnsi="Calibri" w:cs="Calibri"/>
        </w:rPr>
        <w:t xml:space="preserve">zweryfikował możliwość integracji systemu Wirtualny Dziekanat z innym systemem </w:t>
      </w:r>
      <w:r w:rsidR="001F37FA" w:rsidRPr="00A17BB0">
        <w:rPr>
          <w:rFonts w:ascii="Calibri" w:hAnsi="Calibri" w:cs="Calibri"/>
        </w:rPr>
        <w:t xml:space="preserve">służącym do obsługi </w:t>
      </w:r>
      <w:r w:rsidR="007D1EA9" w:rsidRPr="00A17BB0">
        <w:rPr>
          <w:rFonts w:ascii="Calibri" w:hAnsi="Calibri" w:cs="Calibri"/>
        </w:rPr>
        <w:t>biura karier.</w:t>
      </w:r>
    </w:p>
    <w:p w14:paraId="0AD4C91D" w14:textId="2FCD6537" w:rsidR="00DA2DBA" w:rsidRPr="00A17BB0" w:rsidRDefault="00780708" w:rsidP="004F00C4">
      <w:pPr>
        <w:spacing w:line="360" w:lineRule="auto"/>
        <w:jc w:val="both"/>
        <w:rPr>
          <w:rFonts w:ascii="Calibri" w:hAnsi="Calibri" w:cs="Calibri"/>
          <w:b/>
        </w:rPr>
      </w:pPr>
      <w:r w:rsidRPr="00A17BB0">
        <w:rPr>
          <w:rFonts w:ascii="Calibri" w:hAnsi="Calibri" w:cs="Calibri"/>
          <w:b/>
        </w:rPr>
        <w:t>Ocze</w:t>
      </w:r>
      <w:r w:rsidR="00A17BB0">
        <w:rPr>
          <w:rFonts w:ascii="Calibri" w:hAnsi="Calibri" w:cs="Calibri"/>
          <w:b/>
        </w:rPr>
        <w:t>ki</w:t>
      </w:r>
      <w:r w:rsidRPr="00A17BB0">
        <w:rPr>
          <w:rFonts w:ascii="Calibri" w:hAnsi="Calibri" w:cs="Calibri"/>
          <w:b/>
        </w:rPr>
        <w:t xml:space="preserve">wany zakres funkcjonalności systemu dla </w:t>
      </w:r>
      <w:r w:rsidR="00D07DA4" w:rsidRPr="00A17BB0">
        <w:rPr>
          <w:rFonts w:ascii="Calibri" w:hAnsi="Calibri" w:cs="Calibri"/>
          <w:b/>
        </w:rPr>
        <w:t>biura karier</w:t>
      </w:r>
    </w:p>
    <w:p w14:paraId="1DA6C59F" w14:textId="77777777" w:rsidR="00B0183A" w:rsidRDefault="00B0183A">
      <w:pPr>
        <w:sectPr w:rsidR="00B0183A" w:rsidSect="00A17BB0">
          <w:headerReference w:type="default" r:id="rId11"/>
          <w:footerReference w:type="default" r:id="rId12"/>
          <w:pgSz w:w="16838" w:h="11906" w:orient="landscape"/>
          <w:pgMar w:top="720" w:right="720" w:bottom="720" w:left="720" w:header="142" w:footer="0" w:gutter="680"/>
          <w:cols w:space="708"/>
          <w:docGrid w:linePitch="360"/>
        </w:sectPr>
      </w:pPr>
    </w:p>
    <w:p w14:paraId="796CE884" w14:textId="1C3E8195" w:rsidR="00351FCF" w:rsidRPr="00420576" w:rsidRDefault="00351FCF" w:rsidP="00351FCF">
      <w:pPr>
        <w:jc w:val="center"/>
        <w:rPr>
          <w:spacing w:val="20"/>
        </w:rPr>
      </w:pPr>
      <w:r w:rsidRPr="00420576">
        <w:rPr>
          <w:spacing w:val="20"/>
        </w:rPr>
        <w:lastRenderedPageBreak/>
        <w:t>Oświadczenie odnośnie spełnienia oczekiwań Zamawiającego w odniesieniu do zakresu funkcjonalności systemu</w:t>
      </w:r>
      <w:r>
        <w:rPr>
          <w:spacing w:val="20"/>
        </w:rPr>
        <w:t xml:space="preserve"> </w:t>
      </w:r>
      <w:r w:rsidRPr="00420576">
        <w:rPr>
          <w:spacing w:val="20"/>
        </w:rPr>
        <w:t xml:space="preserve">dla </w:t>
      </w:r>
      <w:r w:rsidR="00580317">
        <w:rPr>
          <w:spacing w:val="20"/>
        </w:rPr>
        <w:t xml:space="preserve">biura karier </w:t>
      </w:r>
      <w:r w:rsidRPr="00420576">
        <w:rPr>
          <w:spacing w:val="20"/>
        </w:rPr>
        <w:t>(</w:t>
      </w:r>
      <w:r w:rsidR="00580317">
        <w:rPr>
          <w:spacing w:val="20"/>
        </w:rPr>
        <w:t>zał.</w:t>
      </w:r>
      <w:r w:rsidRPr="00420576">
        <w:rPr>
          <w:spacing w:val="20"/>
        </w:rPr>
        <w:t xml:space="preserve"> nr 2)</w:t>
      </w:r>
    </w:p>
    <w:p w14:paraId="6220FE2C" w14:textId="70D74A7F" w:rsidR="00351FCF" w:rsidRDefault="00351FCF" w:rsidP="00351FCF">
      <w:pPr>
        <w:spacing w:after="240"/>
        <w:rPr>
          <w:rFonts w:cstheme="minorHAnsi"/>
          <w:b/>
        </w:rPr>
      </w:pPr>
      <w:r w:rsidRPr="00535D0D">
        <w:rPr>
          <w:rFonts w:cstheme="minorHAnsi"/>
        </w:rPr>
        <w:t xml:space="preserve">Zapoznaliśmy się z </w:t>
      </w:r>
      <w:r>
        <w:rPr>
          <w:rFonts w:cstheme="minorHAnsi"/>
          <w:b/>
          <w:u w:val="single"/>
        </w:rPr>
        <w:t xml:space="preserve">załącznikiem nr 2 do zapytania cenowego pn. </w:t>
      </w:r>
      <w:r w:rsidR="003D66CF">
        <w:rPr>
          <w:rFonts w:cstheme="minorHAnsi"/>
          <w:b/>
          <w:i/>
          <w:u w:val="single"/>
        </w:rPr>
        <w:t>O</w:t>
      </w:r>
      <w:r>
        <w:rPr>
          <w:rFonts w:cstheme="minorHAnsi"/>
          <w:b/>
          <w:i/>
          <w:u w:val="single"/>
        </w:rPr>
        <w:t>czekiwany zakres funkcjonalności systemu dla</w:t>
      </w:r>
      <w:r w:rsidR="000C7D44">
        <w:rPr>
          <w:rFonts w:cstheme="minorHAnsi"/>
          <w:b/>
          <w:i/>
          <w:u w:val="single"/>
        </w:rPr>
        <w:t xml:space="preserve"> biura karier.</w:t>
      </w:r>
      <w:r>
        <w:rPr>
          <w:rFonts w:cstheme="minorHAnsi"/>
          <w:b/>
        </w:rPr>
        <w:t xml:space="preserve"> </w:t>
      </w:r>
    </w:p>
    <w:p w14:paraId="5BA87430" w14:textId="7E038DEC" w:rsidR="00351FCF" w:rsidRDefault="00351FCF" w:rsidP="000B46DD">
      <w:pPr>
        <w:pStyle w:val="Bezodstpw"/>
        <w:ind w:right="-313"/>
      </w:pPr>
    </w:p>
    <w:p w14:paraId="351B646B" w14:textId="77777777" w:rsidR="001E0A9F" w:rsidRDefault="001E0A9F" w:rsidP="000B46DD">
      <w:pPr>
        <w:pStyle w:val="Bezodstpw"/>
        <w:ind w:right="-313"/>
      </w:pPr>
    </w:p>
    <w:tbl>
      <w:tblPr>
        <w:tblStyle w:val="Tabela-Siatka"/>
        <w:tblW w:w="0" w:type="auto"/>
        <w:tblLayout w:type="fixed"/>
        <w:tblLook w:val="04A0" w:firstRow="1" w:lastRow="0" w:firstColumn="1" w:lastColumn="0" w:noHBand="0" w:noVBand="1"/>
      </w:tblPr>
      <w:tblGrid>
        <w:gridCol w:w="492"/>
        <w:gridCol w:w="5032"/>
        <w:gridCol w:w="2268"/>
        <w:gridCol w:w="7087"/>
      </w:tblGrid>
      <w:tr w:rsidR="00B93DE3" w:rsidRPr="00B93DE3" w14:paraId="3DA70F5E" w14:textId="77777777" w:rsidTr="00B93DE3">
        <w:trPr>
          <w:trHeight w:val="375"/>
        </w:trPr>
        <w:tc>
          <w:tcPr>
            <w:tcW w:w="5524" w:type="dxa"/>
            <w:gridSpan w:val="2"/>
            <w:vMerge w:val="restart"/>
          </w:tcPr>
          <w:p w14:paraId="6BC2A113" w14:textId="27A3F473" w:rsidR="00B93DE3" w:rsidRPr="00B93DE3" w:rsidRDefault="00B93DE3" w:rsidP="00E41594">
            <w:pPr>
              <w:pStyle w:val="Bezodstpw"/>
              <w:rPr>
                <w:rFonts w:cstheme="minorHAnsi"/>
                <w:szCs w:val="20"/>
              </w:rPr>
            </w:pPr>
            <w:r w:rsidRPr="00B93DE3">
              <w:rPr>
                <w:rFonts w:cstheme="minorHAnsi"/>
                <w:szCs w:val="20"/>
              </w:rPr>
              <w:t>Punkt z załącznika nr 2</w:t>
            </w:r>
          </w:p>
        </w:tc>
        <w:tc>
          <w:tcPr>
            <w:tcW w:w="2268" w:type="dxa"/>
            <w:vMerge w:val="restart"/>
          </w:tcPr>
          <w:p w14:paraId="24AA3DFB" w14:textId="77777777" w:rsidR="00B93DE3" w:rsidRPr="00B93DE3" w:rsidRDefault="00B93DE3" w:rsidP="00E41594">
            <w:pPr>
              <w:pStyle w:val="Bezodstpw"/>
              <w:rPr>
                <w:rFonts w:cstheme="minorHAnsi"/>
                <w:szCs w:val="20"/>
              </w:rPr>
            </w:pPr>
            <w:r w:rsidRPr="00B93DE3">
              <w:rPr>
                <w:rFonts w:cstheme="minorHAnsi"/>
                <w:szCs w:val="20"/>
              </w:rPr>
              <w:t>Kod funkcjonalności</w:t>
            </w:r>
          </w:p>
        </w:tc>
        <w:tc>
          <w:tcPr>
            <w:tcW w:w="7087" w:type="dxa"/>
            <w:vMerge w:val="restart"/>
          </w:tcPr>
          <w:p w14:paraId="71BD3658" w14:textId="4169A37D" w:rsidR="00B93DE3" w:rsidRPr="00305CB4" w:rsidRDefault="00B93DE3" w:rsidP="00B93DE3">
            <w:pPr>
              <w:pStyle w:val="Bezodstpw"/>
              <w:rPr>
                <w:rFonts w:cstheme="minorHAnsi"/>
                <w:b/>
                <w:i/>
                <w:color w:val="ED7D31" w:themeColor="accent2"/>
                <w:szCs w:val="20"/>
              </w:rPr>
            </w:pPr>
            <w:r w:rsidRPr="00305CB4">
              <w:rPr>
                <w:rFonts w:cstheme="minorHAnsi"/>
                <w:b/>
                <w:color w:val="ED7D31" w:themeColor="accent2"/>
                <w:szCs w:val="20"/>
              </w:rPr>
              <w:t>Opis ewentualnych zastrzeżeń</w:t>
            </w:r>
            <w:r w:rsidRPr="00305CB4">
              <w:rPr>
                <w:rFonts w:cstheme="minorHAnsi"/>
                <w:b/>
                <w:i/>
                <w:color w:val="ED7D31" w:themeColor="accent2"/>
                <w:szCs w:val="20"/>
              </w:rPr>
              <w:t xml:space="preserve"> </w:t>
            </w:r>
            <w:r w:rsidR="00A17BB0" w:rsidRPr="00305CB4">
              <w:rPr>
                <w:rFonts w:cstheme="minorHAnsi"/>
                <w:b/>
                <w:i/>
                <w:color w:val="ED7D31" w:themeColor="accent2"/>
                <w:szCs w:val="20"/>
              </w:rPr>
              <w:t xml:space="preserve"> </w:t>
            </w:r>
          </w:p>
          <w:p w14:paraId="1DE6E334" w14:textId="02DAAF9B" w:rsidR="00B93DE3" w:rsidRPr="00305CB4" w:rsidRDefault="00B93DE3" w:rsidP="00B93DE3">
            <w:pPr>
              <w:pStyle w:val="Bezodstpw"/>
              <w:rPr>
                <w:rFonts w:cstheme="minorHAnsi"/>
                <w:b/>
                <w:i/>
                <w:color w:val="ED7D31" w:themeColor="accent2"/>
                <w:szCs w:val="20"/>
              </w:rPr>
            </w:pPr>
            <w:r w:rsidRPr="00305CB4">
              <w:rPr>
                <w:rFonts w:cstheme="minorHAnsi"/>
                <w:b/>
                <w:i/>
                <w:color w:val="ED7D31" w:themeColor="accent2"/>
                <w:szCs w:val="20"/>
              </w:rPr>
              <w:t>należy podać kod funkcjonalności i opisać zastrzeżenie / uwagi</w:t>
            </w:r>
          </w:p>
        </w:tc>
      </w:tr>
      <w:tr w:rsidR="00B93DE3" w:rsidRPr="00B93DE3" w14:paraId="0F73D406" w14:textId="77777777" w:rsidTr="00B93DE3">
        <w:trPr>
          <w:trHeight w:val="269"/>
        </w:trPr>
        <w:tc>
          <w:tcPr>
            <w:tcW w:w="5524" w:type="dxa"/>
            <w:gridSpan w:val="2"/>
            <w:vMerge/>
          </w:tcPr>
          <w:p w14:paraId="4D055BF2" w14:textId="77777777" w:rsidR="00B93DE3" w:rsidRPr="00B93DE3" w:rsidRDefault="00B93DE3" w:rsidP="00E41594">
            <w:pPr>
              <w:pStyle w:val="Bezodstpw"/>
              <w:rPr>
                <w:rFonts w:cstheme="minorHAnsi"/>
                <w:szCs w:val="20"/>
              </w:rPr>
            </w:pPr>
          </w:p>
        </w:tc>
        <w:tc>
          <w:tcPr>
            <w:tcW w:w="2268" w:type="dxa"/>
            <w:vMerge/>
          </w:tcPr>
          <w:p w14:paraId="61A521BD" w14:textId="77777777" w:rsidR="00B93DE3" w:rsidRPr="00B93DE3" w:rsidRDefault="00B93DE3" w:rsidP="00E41594">
            <w:pPr>
              <w:pStyle w:val="Bezodstpw"/>
              <w:rPr>
                <w:rFonts w:cstheme="minorHAnsi"/>
                <w:szCs w:val="20"/>
              </w:rPr>
            </w:pPr>
          </w:p>
        </w:tc>
        <w:tc>
          <w:tcPr>
            <w:tcW w:w="7087" w:type="dxa"/>
            <w:vMerge/>
          </w:tcPr>
          <w:p w14:paraId="539ED590" w14:textId="77777777" w:rsidR="00B93DE3" w:rsidRPr="00B93DE3" w:rsidRDefault="00B93DE3" w:rsidP="00E41594">
            <w:pPr>
              <w:pStyle w:val="Bezodstpw"/>
              <w:rPr>
                <w:rFonts w:cstheme="minorHAnsi"/>
                <w:szCs w:val="20"/>
              </w:rPr>
            </w:pPr>
          </w:p>
        </w:tc>
      </w:tr>
      <w:tr w:rsidR="00B93DE3" w:rsidRPr="00B93DE3" w14:paraId="49CE4CCF" w14:textId="77777777" w:rsidTr="00B93DE3">
        <w:tc>
          <w:tcPr>
            <w:tcW w:w="492" w:type="dxa"/>
            <w:vMerge w:val="restart"/>
          </w:tcPr>
          <w:p w14:paraId="6999B46E" w14:textId="77777777" w:rsidR="00B93DE3" w:rsidRPr="00B93DE3" w:rsidRDefault="00B93DE3" w:rsidP="00E41594">
            <w:pPr>
              <w:pStyle w:val="Bezodstpw"/>
              <w:ind w:left="164"/>
              <w:rPr>
                <w:rFonts w:cstheme="minorHAnsi"/>
                <w:szCs w:val="20"/>
              </w:rPr>
            </w:pPr>
            <w:r w:rsidRPr="00B93DE3">
              <w:rPr>
                <w:rFonts w:cstheme="minorHAnsi"/>
                <w:szCs w:val="20"/>
              </w:rPr>
              <w:t>1</w:t>
            </w:r>
          </w:p>
          <w:p w14:paraId="48ABE063" w14:textId="77777777" w:rsidR="00B93DE3" w:rsidRPr="00B93DE3" w:rsidRDefault="00B93DE3" w:rsidP="00E41594">
            <w:pPr>
              <w:pStyle w:val="Bezodstpw"/>
              <w:ind w:left="164"/>
              <w:rPr>
                <w:rFonts w:cstheme="minorHAnsi"/>
                <w:szCs w:val="20"/>
              </w:rPr>
            </w:pPr>
          </w:p>
        </w:tc>
        <w:tc>
          <w:tcPr>
            <w:tcW w:w="5032" w:type="dxa"/>
          </w:tcPr>
          <w:p w14:paraId="04CC1C8C" w14:textId="77777777" w:rsidR="00B93DE3" w:rsidRPr="00B93DE3" w:rsidRDefault="00B93DE3" w:rsidP="00AD5C28">
            <w:pPr>
              <w:pStyle w:val="Bezodstpw"/>
              <w:ind w:left="35" w:right="-107"/>
              <w:rPr>
                <w:rFonts w:cstheme="minorHAnsi"/>
                <w:szCs w:val="20"/>
              </w:rPr>
            </w:pPr>
            <w:r w:rsidRPr="00B93DE3">
              <w:rPr>
                <w:rFonts w:cstheme="minorHAnsi"/>
                <w:szCs w:val="20"/>
              </w:rPr>
              <w:t>1.1 Panel administracyjny – zarządzanie treścią witryny</w:t>
            </w:r>
          </w:p>
        </w:tc>
        <w:tc>
          <w:tcPr>
            <w:tcW w:w="2268" w:type="dxa"/>
          </w:tcPr>
          <w:p w14:paraId="256FCD86" w14:textId="0037C5DF" w:rsidR="00B93DE3" w:rsidRPr="00B93DE3" w:rsidRDefault="00B93DE3" w:rsidP="00E41594">
            <w:pPr>
              <w:pStyle w:val="Bezodstpw"/>
              <w:rPr>
                <w:rFonts w:cstheme="minorHAnsi"/>
                <w:szCs w:val="20"/>
              </w:rPr>
            </w:pPr>
            <w:r w:rsidRPr="00B93DE3">
              <w:rPr>
                <w:rFonts w:cstheme="minorHAnsi"/>
                <w:szCs w:val="20"/>
              </w:rPr>
              <w:t>Od BK-1 do BK-3</w:t>
            </w:r>
          </w:p>
        </w:tc>
        <w:tc>
          <w:tcPr>
            <w:tcW w:w="7087" w:type="dxa"/>
            <w:vMerge w:val="restart"/>
          </w:tcPr>
          <w:p w14:paraId="3CD81C9B" w14:textId="77777777" w:rsidR="00B93DE3" w:rsidRPr="00B93DE3" w:rsidRDefault="00B93DE3" w:rsidP="00E41594">
            <w:pPr>
              <w:pStyle w:val="Bezodstpw"/>
              <w:rPr>
                <w:rFonts w:cstheme="minorHAnsi"/>
                <w:szCs w:val="20"/>
              </w:rPr>
            </w:pPr>
          </w:p>
        </w:tc>
      </w:tr>
      <w:tr w:rsidR="00B93DE3" w:rsidRPr="00B93DE3" w14:paraId="474CA2BB" w14:textId="77777777" w:rsidTr="00B93DE3">
        <w:tc>
          <w:tcPr>
            <w:tcW w:w="492" w:type="dxa"/>
            <w:vMerge/>
          </w:tcPr>
          <w:p w14:paraId="0A658DA0" w14:textId="77777777" w:rsidR="00B93DE3" w:rsidRPr="00B93DE3" w:rsidRDefault="00B93DE3" w:rsidP="00E41594">
            <w:pPr>
              <w:pStyle w:val="Bezodstpw"/>
              <w:ind w:left="164"/>
              <w:rPr>
                <w:rFonts w:cstheme="minorHAnsi"/>
                <w:szCs w:val="20"/>
              </w:rPr>
            </w:pPr>
          </w:p>
        </w:tc>
        <w:tc>
          <w:tcPr>
            <w:tcW w:w="5032" w:type="dxa"/>
          </w:tcPr>
          <w:p w14:paraId="74F6E03B" w14:textId="77777777" w:rsidR="00B93DE3" w:rsidRPr="00B93DE3" w:rsidRDefault="00B93DE3" w:rsidP="00E41594">
            <w:pPr>
              <w:pStyle w:val="Bezodstpw"/>
              <w:ind w:left="35"/>
              <w:rPr>
                <w:rFonts w:cstheme="minorHAnsi"/>
                <w:szCs w:val="20"/>
              </w:rPr>
            </w:pPr>
            <w:r w:rsidRPr="00B93DE3">
              <w:rPr>
                <w:rFonts w:cstheme="minorHAnsi"/>
                <w:szCs w:val="20"/>
              </w:rPr>
              <w:t>1.2 Wersje językowe</w:t>
            </w:r>
          </w:p>
        </w:tc>
        <w:tc>
          <w:tcPr>
            <w:tcW w:w="2268" w:type="dxa"/>
          </w:tcPr>
          <w:p w14:paraId="3E051E9C" w14:textId="3334706F" w:rsidR="00B93DE3" w:rsidRPr="00B93DE3" w:rsidRDefault="00B93DE3" w:rsidP="00E41594">
            <w:pPr>
              <w:pStyle w:val="Bezodstpw"/>
              <w:rPr>
                <w:rFonts w:cstheme="minorHAnsi"/>
                <w:szCs w:val="20"/>
              </w:rPr>
            </w:pPr>
            <w:r w:rsidRPr="00B93DE3">
              <w:rPr>
                <w:rFonts w:cstheme="minorHAnsi"/>
                <w:szCs w:val="20"/>
              </w:rPr>
              <w:t>Od BK-4 do BK-9</w:t>
            </w:r>
          </w:p>
        </w:tc>
        <w:tc>
          <w:tcPr>
            <w:tcW w:w="7087" w:type="dxa"/>
            <w:vMerge/>
          </w:tcPr>
          <w:p w14:paraId="3FCD6FF3" w14:textId="77777777" w:rsidR="00B93DE3" w:rsidRPr="00B93DE3" w:rsidRDefault="00B93DE3" w:rsidP="00E41594">
            <w:pPr>
              <w:pStyle w:val="Bezodstpw"/>
              <w:rPr>
                <w:rFonts w:cstheme="minorHAnsi"/>
                <w:szCs w:val="20"/>
              </w:rPr>
            </w:pPr>
          </w:p>
        </w:tc>
      </w:tr>
      <w:tr w:rsidR="00B93DE3" w:rsidRPr="00B93DE3" w14:paraId="28AA97E5" w14:textId="77777777" w:rsidTr="00B93DE3">
        <w:tc>
          <w:tcPr>
            <w:tcW w:w="492" w:type="dxa"/>
            <w:vMerge/>
          </w:tcPr>
          <w:p w14:paraId="620BB786" w14:textId="77777777" w:rsidR="00B93DE3" w:rsidRPr="00B93DE3" w:rsidRDefault="00B93DE3" w:rsidP="00E41594">
            <w:pPr>
              <w:pStyle w:val="Bezodstpw"/>
              <w:ind w:left="164"/>
              <w:rPr>
                <w:rFonts w:cstheme="minorHAnsi"/>
                <w:szCs w:val="20"/>
              </w:rPr>
            </w:pPr>
          </w:p>
        </w:tc>
        <w:tc>
          <w:tcPr>
            <w:tcW w:w="5032" w:type="dxa"/>
          </w:tcPr>
          <w:p w14:paraId="768C767A" w14:textId="77777777" w:rsidR="00B93DE3" w:rsidRPr="00B93DE3" w:rsidRDefault="00B93DE3" w:rsidP="00E41594">
            <w:pPr>
              <w:pStyle w:val="Bezodstpw"/>
              <w:ind w:left="35"/>
              <w:rPr>
                <w:rFonts w:cstheme="minorHAnsi"/>
                <w:szCs w:val="20"/>
              </w:rPr>
            </w:pPr>
            <w:r w:rsidRPr="00B93DE3">
              <w:rPr>
                <w:rFonts w:cstheme="minorHAnsi"/>
                <w:szCs w:val="20"/>
              </w:rPr>
              <w:t>1.3 Szablony graficzne</w:t>
            </w:r>
          </w:p>
        </w:tc>
        <w:tc>
          <w:tcPr>
            <w:tcW w:w="2268" w:type="dxa"/>
          </w:tcPr>
          <w:p w14:paraId="05AA2E9E" w14:textId="3039C20B" w:rsidR="00B93DE3" w:rsidRPr="00B93DE3" w:rsidRDefault="00B93DE3" w:rsidP="00E41594">
            <w:pPr>
              <w:pStyle w:val="Bezodstpw"/>
              <w:rPr>
                <w:rFonts w:cstheme="minorHAnsi"/>
                <w:szCs w:val="20"/>
              </w:rPr>
            </w:pPr>
            <w:r w:rsidRPr="00B93DE3">
              <w:rPr>
                <w:rFonts w:cstheme="minorHAnsi"/>
                <w:szCs w:val="20"/>
              </w:rPr>
              <w:t>Od BK-5 do BK-17</w:t>
            </w:r>
          </w:p>
        </w:tc>
        <w:tc>
          <w:tcPr>
            <w:tcW w:w="7087" w:type="dxa"/>
            <w:vMerge/>
          </w:tcPr>
          <w:p w14:paraId="3B82EC28" w14:textId="77777777" w:rsidR="00B93DE3" w:rsidRPr="00B93DE3" w:rsidRDefault="00B93DE3" w:rsidP="00E41594">
            <w:pPr>
              <w:pStyle w:val="Bezodstpw"/>
              <w:rPr>
                <w:rFonts w:cstheme="minorHAnsi"/>
                <w:szCs w:val="20"/>
              </w:rPr>
            </w:pPr>
          </w:p>
        </w:tc>
      </w:tr>
      <w:tr w:rsidR="00B93DE3" w:rsidRPr="00B93DE3" w14:paraId="36E7D498" w14:textId="77777777" w:rsidTr="00B93DE3">
        <w:tc>
          <w:tcPr>
            <w:tcW w:w="492" w:type="dxa"/>
            <w:vMerge/>
          </w:tcPr>
          <w:p w14:paraId="3391EC1B" w14:textId="77777777" w:rsidR="00B93DE3" w:rsidRPr="00B93DE3" w:rsidRDefault="00B93DE3" w:rsidP="00E41594">
            <w:pPr>
              <w:pStyle w:val="Bezodstpw"/>
              <w:ind w:left="164"/>
              <w:rPr>
                <w:rFonts w:cstheme="minorHAnsi"/>
                <w:szCs w:val="20"/>
              </w:rPr>
            </w:pPr>
          </w:p>
        </w:tc>
        <w:tc>
          <w:tcPr>
            <w:tcW w:w="5032" w:type="dxa"/>
          </w:tcPr>
          <w:p w14:paraId="001B9F54" w14:textId="77777777" w:rsidR="00B93DE3" w:rsidRPr="00B93DE3" w:rsidRDefault="00B93DE3" w:rsidP="00E41594">
            <w:pPr>
              <w:pStyle w:val="Bezodstpw"/>
              <w:ind w:left="35"/>
              <w:rPr>
                <w:rFonts w:cstheme="minorHAnsi"/>
                <w:szCs w:val="20"/>
              </w:rPr>
            </w:pPr>
            <w:r w:rsidRPr="00B93DE3">
              <w:rPr>
                <w:rFonts w:cstheme="minorHAnsi"/>
                <w:szCs w:val="20"/>
              </w:rPr>
              <w:t>1.4 Struktura</w:t>
            </w:r>
          </w:p>
        </w:tc>
        <w:tc>
          <w:tcPr>
            <w:tcW w:w="2268" w:type="dxa"/>
          </w:tcPr>
          <w:p w14:paraId="3EBC12FC" w14:textId="4F704B1F" w:rsidR="00B93DE3" w:rsidRPr="00B93DE3" w:rsidRDefault="00B93DE3" w:rsidP="00E41594">
            <w:pPr>
              <w:pStyle w:val="Bezodstpw"/>
              <w:rPr>
                <w:rFonts w:cstheme="minorHAnsi"/>
                <w:szCs w:val="20"/>
              </w:rPr>
            </w:pPr>
            <w:r w:rsidRPr="00B93DE3">
              <w:rPr>
                <w:rFonts w:cstheme="minorHAnsi"/>
                <w:szCs w:val="20"/>
              </w:rPr>
              <w:t>Od BK-18 do BK-36</w:t>
            </w:r>
          </w:p>
        </w:tc>
        <w:tc>
          <w:tcPr>
            <w:tcW w:w="7087" w:type="dxa"/>
            <w:vMerge/>
          </w:tcPr>
          <w:p w14:paraId="215AE3F4" w14:textId="77777777" w:rsidR="00B93DE3" w:rsidRPr="00B93DE3" w:rsidRDefault="00B93DE3" w:rsidP="00E41594">
            <w:pPr>
              <w:pStyle w:val="Bezodstpw"/>
              <w:rPr>
                <w:rFonts w:cstheme="minorHAnsi"/>
                <w:szCs w:val="20"/>
              </w:rPr>
            </w:pPr>
          </w:p>
        </w:tc>
      </w:tr>
      <w:tr w:rsidR="00B93DE3" w:rsidRPr="00B93DE3" w14:paraId="72234A17" w14:textId="77777777" w:rsidTr="00B93DE3">
        <w:tc>
          <w:tcPr>
            <w:tcW w:w="492" w:type="dxa"/>
            <w:vMerge/>
          </w:tcPr>
          <w:p w14:paraId="76D39399" w14:textId="77777777" w:rsidR="00B93DE3" w:rsidRPr="00B93DE3" w:rsidRDefault="00B93DE3" w:rsidP="00E41594">
            <w:pPr>
              <w:pStyle w:val="Bezodstpw"/>
              <w:ind w:left="164"/>
              <w:rPr>
                <w:rFonts w:cstheme="minorHAnsi"/>
                <w:szCs w:val="20"/>
              </w:rPr>
            </w:pPr>
          </w:p>
        </w:tc>
        <w:tc>
          <w:tcPr>
            <w:tcW w:w="5032" w:type="dxa"/>
          </w:tcPr>
          <w:p w14:paraId="2DD24041" w14:textId="77777777" w:rsidR="00B93DE3" w:rsidRPr="00B93DE3" w:rsidRDefault="00B93DE3" w:rsidP="00E41594">
            <w:pPr>
              <w:pStyle w:val="Bezodstpw"/>
              <w:ind w:left="35"/>
              <w:rPr>
                <w:rFonts w:cstheme="minorHAnsi"/>
                <w:szCs w:val="20"/>
              </w:rPr>
            </w:pPr>
            <w:r w:rsidRPr="00B93DE3">
              <w:rPr>
                <w:rFonts w:cstheme="minorHAnsi"/>
                <w:szCs w:val="20"/>
              </w:rPr>
              <w:t>1.5 Kosz systemowy</w:t>
            </w:r>
          </w:p>
        </w:tc>
        <w:tc>
          <w:tcPr>
            <w:tcW w:w="2268" w:type="dxa"/>
          </w:tcPr>
          <w:p w14:paraId="75F7D833" w14:textId="126C94BA" w:rsidR="00B93DE3" w:rsidRPr="00B93DE3" w:rsidRDefault="00B93DE3" w:rsidP="00E41594">
            <w:pPr>
              <w:pStyle w:val="Bezodstpw"/>
              <w:rPr>
                <w:rFonts w:cstheme="minorHAnsi"/>
                <w:szCs w:val="20"/>
              </w:rPr>
            </w:pPr>
            <w:r w:rsidRPr="00B93DE3">
              <w:rPr>
                <w:rFonts w:cstheme="minorHAnsi"/>
                <w:szCs w:val="20"/>
              </w:rPr>
              <w:t>Od BK-37 do BK-43</w:t>
            </w:r>
          </w:p>
        </w:tc>
        <w:tc>
          <w:tcPr>
            <w:tcW w:w="7087" w:type="dxa"/>
            <w:vMerge/>
          </w:tcPr>
          <w:p w14:paraId="69EE32E4" w14:textId="77777777" w:rsidR="00B93DE3" w:rsidRPr="00B93DE3" w:rsidRDefault="00B93DE3" w:rsidP="00E41594">
            <w:pPr>
              <w:pStyle w:val="Bezodstpw"/>
              <w:rPr>
                <w:rFonts w:cstheme="minorHAnsi"/>
                <w:szCs w:val="20"/>
              </w:rPr>
            </w:pPr>
          </w:p>
        </w:tc>
      </w:tr>
      <w:tr w:rsidR="00B93DE3" w:rsidRPr="00B93DE3" w14:paraId="1B23004B" w14:textId="77777777" w:rsidTr="00B93DE3">
        <w:tc>
          <w:tcPr>
            <w:tcW w:w="492" w:type="dxa"/>
            <w:vMerge/>
          </w:tcPr>
          <w:p w14:paraId="4EDE3876" w14:textId="77777777" w:rsidR="00B93DE3" w:rsidRPr="00B93DE3" w:rsidRDefault="00B93DE3" w:rsidP="00E41594">
            <w:pPr>
              <w:pStyle w:val="Bezodstpw"/>
              <w:ind w:left="164"/>
              <w:rPr>
                <w:rFonts w:cstheme="minorHAnsi"/>
                <w:szCs w:val="20"/>
              </w:rPr>
            </w:pPr>
          </w:p>
        </w:tc>
        <w:tc>
          <w:tcPr>
            <w:tcW w:w="5032" w:type="dxa"/>
          </w:tcPr>
          <w:p w14:paraId="3E28D41E" w14:textId="77777777" w:rsidR="00B93DE3" w:rsidRPr="00B93DE3" w:rsidRDefault="00B93DE3" w:rsidP="00E41594">
            <w:pPr>
              <w:pStyle w:val="Bezodstpw"/>
              <w:ind w:left="35"/>
              <w:rPr>
                <w:rFonts w:cstheme="minorHAnsi"/>
                <w:szCs w:val="20"/>
              </w:rPr>
            </w:pPr>
            <w:r w:rsidRPr="00B93DE3">
              <w:rPr>
                <w:rFonts w:cstheme="minorHAnsi"/>
                <w:szCs w:val="20"/>
              </w:rPr>
              <w:t>1.6 Publikacja treści</w:t>
            </w:r>
          </w:p>
        </w:tc>
        <w:tc>
          <w:tcPr>
            <w:tcW w:w="2268" w:type="dxa"/>
          </w:tcPr>
          <w:p w14:paraId="3F5E6727" w14:textId="5BE6330C" w:rsidR="00B93DE3" w:rsidRPr="00B93DE3" w:rsidRDefault="00B93DE3" w:rsidP="00E41594">
            <w:pPr>
              <w:pStyle w:val="Bezodstpw"/>
              <w:rPr>
                <w:rFonts w:cstheme="minorHAnsi"/>
                <w:szCs w:val="20"/>
              </w:rPr>
            </w:pPr>
            <w:r w:rsidRPr="00B93DE3">
              <w:rPr>
                <w:rFonts w:cstheme="minorHAnsi"/>
                <w:szCs w:val="20"/>
              </w:rPr>
              <w:t>Od BK-44 do BK-50</w:t>
            </w:r>
          </w:p>
        </w:tc>
        <w:tc>
          <w:tcPr>
            <w:tcW w:w="7087" w:type="dxa"/>
            <w:vMerge/>
          </w:tcPr>
          <w:p w14:paraId="61AF3F79" w14:textId="77777777" w:rsidR="00B93DE3" w:rsidRPr="00B93DE3" w:rsidRDefault="00B93DE3" w:rsidP="00E41594">
            <w:pPr>
              <w:pStyle w:val="Bezodstpw"/>
              <w:rPr>
                <w:rFonts w:cstheme="minorHAnsi"/>
                <w:szCs w:val="20"/>
              </w:rPr>
            </w:pPr>
          </w:p>
        </w:tc>
      </w:tr>
      <w:tr w:rsidR="00B93DE3" w:rsidRPr="00B93DE3" w14:paraId="78EC58C4" w14:textId="77777777" w:rsidTr="00B93DE3">
        <w:tc>
          <w:tcPr>
            <w:tcW w:w="492" w:type="dxa"/>
            <w:vMerge/>
          </w:tcPr>
          <w:p w14:paraId="28CEEFF9" w14:textId="77777777" w:rsidR="00B93DE3" w:rsidRPr="00B93DE3" w:rsidRDefault="00B93DE3" w:rsidP="00E41594">
            <w:pPr>
              <w:pStyle w:val="Bezodstpw"/>
              <w:ind w:left="164"/>
              <w:rPr>
                <w:rFonts w:cstheme="minorHAnsi"/>
                <w:szCs w:val="20"/>
              </w:rPr>
            </w:pPr>
          </w:p>
        </w:tc>
        <w:tc>
          <w:tcPr>
            <w:tcW w:w="5032" w:type="dxa"/>
          </w:tcPr>
          <w:p w14:paraId="25D8FC2D" w14:textId="77777777" w:rsidR="00B93DE3" w:rsidRPr="00B93DE3" w:rsidRDefault="00B93DE3" w:rsidP="00E41594">
            <w:pPr>
              <w:pStyle w:val="Bezodstpw"/>
              <w:ind w:left="35"/>
              <w:rPr>
                <w:rFonts w:cstheme="minorHAnsi"/>
                <w:szCs w:val="20"/>
              </w:rPr>
            </w:pPr>
            <w:r w:rsidRPr="00B93DE3">
              <w:rPr>
                <w:rFonts w:cstheme="minorHAnsi"/>
                <w:szCs w:val="20"/>
              </w:rPr>
              <w:t>1.7 Multimedia</w:t>
            </w:r>
          </w:p>
        </w:tc>
        <w:tc>
          <w:tcPr>
            <w:tcW w:w="2268" w:type="dxa"/>
          </w:tcPr>
          <w:p w14:paraId="104F0039" w14:textId="185D9397" w:rsidR="00B93DE3" w:rsidRPr="00B93DE3" w:rsidRDefault="00B93DE3" w:rsidP="00E41594">
            <w:pPr>
              <w:pStyle w:val="Bezodstpw"/>
              <w:rPr>
                <w:rFonts w:cstheme="minorHAnsi"/>
                <w:szCs w:val="20"/>
              </w:rPr>
            </w:pPr>
            <w:r w:rsidRPr="00B93DE3">
              <w:rPr>
                <w:rFonts w:cstheme="minorHAnsi"/>
                <w:szCs w:val="20"/>
              </w:rPr>
              <w:t>Od BK-51 do BK-68</w:t>
            </w:r>
          </w:p>
        </w:tc>
        <w:tc>
          <w:tcPr>
            <w:tcW w:w="7087" w:type="dxa"/>
            <w:vMerge/>
          </w:tcPr>
          <w:p w14:paraId="60780F35" w14:textId="77777777" w:rsidR="00B93DE3" w:rsidRPr="00B93DE3" w:rsidRDefault="00B93DE3" w:rsidP="00E41594">
            <w:pPr>
              <w:pStyle w:val="Bezodstpw"/>
              <w:rPr>
                <w:rFonts w:cstheme="minorHAnsi"/>
                <w:szCs w:val="20"/>
              </w:rPr>
            </w:pPr>
          </w:p>
        </w:tc>
      </w:tr>
      <w:tr w:rsidR="00B93DE3" w:rsidRPr="00B93DE3" w14:paraId="0313ABD1" w14:textId="77777777" w:rsidTr="00B93DE3">
        <w:tc>
          <w:tcPr>
            <w:tcW w:w="492" w:type="dxa"/>
            <w:vMerge/>
          </w:tcPr>
          <w:p w14:paraId="1E16425A" w14:textId="77777777" w:rsidR="00B93DE3" w:rsidRPr="00B93DE3" w:rsidRDefault="00B93DE3" w:rsidP="00E41594">
            <w:pPr>
              <w:pStyle w:val="Bezodstpw"/>
              <w:ind w:left="164"/>
              <w:rPr>
                <w:rFonts w:cstheme="minorHAnsi"/>
                <w:szCs w:val="20"/>
              </w:rPr>
            </w:pPr>
          </w:p>
        </w:tc>
        <w:tc>
          <w:tcPr>
            <w:tcW w:w="5032" w:type="dxa"/>
          </w:tcPr>
          <w:p w14:paraId="56FC46F1" w14:textId="77777777" w:rsidR="00B93DE3" w:rsidRPr="00B93DE3" w:rsidRDefault="00B93DE3" w:rsidP="00E41594">
            <w:pPr>
              <w:pStyle w:val="Bezodstpw"/>
              <w:ind w:left="35"/>
              <w:rPr>
                <w:rFonts w:cstheme="minorHAnsi"/>
                <w:szCs w:val="20"/>
              </w:rPr>
            </w:pPr>
            <w:r w:rsidRPr="00B93DE3">
              <w:rPr>
                <w:rFonts w:cstheme="minorHAnsi"/>
                <w:szCs w:val="20"/>
              </w:rPr>
              <w:t>1.8 Układ podstron</w:t>
            </w:r>
          </w:p>
        </w:tc>
        <w:tc>
          <w:tcPr>
            <w:tcW w:w="2268" w:type="dxa"/>
          </w:tcPr>
          <w:p w14:paraId="273A79FF" w14:textId="58F53B48" w:rsidR="00B93DE3" w:rsidRPr="00B93DE3" w:rsidRDefault="00B93DE3" w:rsidP="00E41594">
            <w:pPr>
              <w:pStyle w:val="Bezodstpw"/>
              <w:rPr>
                <w:rFonts w:cstheme="minorHAnsi"/>
                <w:szCs w:val="20"/>
              </w:rPr>
            </w:pPr>
            <w:r w:rsidRPr="00B93DE3">
              <w:rPr>
                <w:rFonts w:cstheme="minorHAnsi"/>
                <w:szCs w:val="20"/>
              </w:rPr>
              <w:t>Od BK-69 do BK-77</w:t>
            </w:r>
          </w:p>
        </w:tc>
        <w:tc>
          <w:tcPr>
            <w:tcW w:w="7087" w:type="dxa"/>
            <w:vMerge/>
          </w:tcPr>
          <w:p w14:paraId="05ED7E51" w14:textId="77777777" w:rsidR="00B93DE3" w:rsidRPr="00B93DE3" w:rsidRDefault="00B93DE3" w:rsidP="00E41594">
            <w:pPr>
              <w:pStyle w:val="Bezodstpw"/>
              <w:rPr>
                <w:rFonts w:cstheme="minorHAnsi"/>
                <w:szCs w:val="20"/>
              </w:rPr>
            </w:pPr>
          </w:p>
        </w:tc>
      </w:tr>
      <w:tr w:rsidR="00B93DE3" w:rsidRPr="00B93DE3" w14:paraId="54CF7139" w14:textId="77777777" w:rsidTr="00B93DE3">
        <w:tc>
          <w:tcPr>
            <w:tcW w:w="492" w:type="dxa"/>
            <w:vMerge/>
          </w:tcPr>
          <w:p w14:paraId="24B321DB" w14:textId="77777777" w:rsidR="00B93DE3" w:rsidRPr="00B93DE3" w:rsidRDefault="00B93DE3" w:rsidP="00E41594">
            <w:pPr>
              <w:pStyle w:val="Bezodstpw"/>
              <w:ind w:left="164"/>
              <w:rPr>
                <w:rFonts w:cstheme="minorHAnsi"/>
                <w:szCs w:val="20"/>
              </w:rPr>
            </w:pPr>
          </w:p>
        </w:tc>
        <w:tc>
          <w:tcPr>
            <w:tcW w:w="5032" w:type="dxa"/>
          </w:tcPr>
          <w:p w14:paraId="0726997E" w14:textId="77777777" w:rsidR="00B93DE3" w:rsidRPr="00B93DE3" w:rsidRDefault="00B93DE3" w:rsidP="00E41594">
            <w:pPr>
              <w:pStyle w:val="Bezodstpw"/>
              <w:ind w:left="35"/>
              <w:rPr>
                <w:rFonts w:cstheme="minorHAnsi"/>
                <w:szCs w:val="20"/>
              </w:rPr>
            </w:pPr>
            <w:r w:rsidRPr="00B93DE3">
              <w:rPr>
                <w:rFonts w:cstheme="minorHAnsi"/>
                <w:szCs w:val="20"/>
              </w:rPr>
              <w:t>1.9 Wersje graficzne</w:t>
            </w:r>
          </w:p>
        </w:tc>
        <w:tc>
          <w:tcPr>
            <w:tcW w:w="2268" w:type="dxa"/>
          </w:tcPr>
          <w:p w14:paraId="6EDB3376" w14:textId="03E86FD2" w:rsidR="00B93DE3" w:rsidRPr="00B93DE3" w:rsidRDefault="00B93DE3" w:rsidP="00E41594">
            <w:pPr>
              <w:pStyle w:val="Bezodstpw"/>
              <w:rPr>
                <w:rFonts w:cstheme="minorHAnsi"/>
                <w:szCs w:val="20"/>
              </w:rPr>
            </w:pPr>
            <w:r w:rsidRPr="00B93DE3">
              <w:rPr>
                <w:rFonts w:cstheme="minorHAnsi"/>
                <w:szCs w:val="20"/>
              </w:rPr>
              <w:t>Od BK-78 do BK-83</w:t>
            </w:r>
          </w:p>
        </w:tc>
        <w:tc>
          <w:tcPr>
            <w:tcW w:w="7087" w:type="dxa"/>
            <w:vMerge/>
          </w:tcPr>
          <w:p w14:paraId="21E477AA" w14:textId="77777777" w:rsidR="00B93DE3" w:rsidRPr="00B93DE3" w:rsidRDefault="00B93DE3" w:rsidP="00E41594">
            <w:pPr>
              <w:pStyle w:val="Bezodstpw"/>
              <w:rPr>
                <w:rFonts w:cstheme="minorHAnsi"/>
                <w:szCs w:val="20"/>
              </w:rPr>
            </w:pPr>
          </w:p>
        </w:tc>
      </w:tr>
      <w:tr w:rsidR="00B93DE3" w:rsidRPr="00B93DE3" w14:paraId="39774D1A" w14:textId="77777777" w:rsidTr="00B93DE3">
        <w:tc>
          <w:tcPr>
            <w:tcW w:w="492" w:type="dxa"/>
            <w:vMerge/>
          </w:tcPr>
          <w:p w14:paraId="353787F3" w14:textId="77777777" w:rsidR="00B93DE3" w:rsidRPr="00B93DE3" w:rsidRDefault="00B93DE3" w:rsidP="00E41594">
            <w:pPr>
              <w:pStyle w:val="Bezodstpw"/>
              <w:ind w:left="164"/>
              <w:rPr>
                <w:rFonts w:cstheme="minorHAnsi"/>
                <w:szCs w:val="20"/>
              </w:rPr>
            </w:pPr>
          </w:p>
        </w:tc>
        <w:tc>
          <w:tcPr>
            <w:tcW w:w="5032" w:type="dxa"/>
          </w:tcPr>
          <w:p w14:paraId="2E6752DD" w14:textId="77777777" w:rsidR="00B93DE3" w:rsidRPr="00B93DE3" w:rsidRDefault="00B93DE3" w:rsidP="00E41594">
            <w:pPr>
              <w:pStyle w:val="Bezodstpw"/>
              <w:ind w:left="35"/>
              <w:rPr>
                <w:rFonts w:cstheme="minorHAnsi"/>
                <w:szCs w:val="20"/>
              </w:rPr>
            </w:pPr>
            <w:r w:rsidRPr="00B93DE3">
              <w:rPr>
                <w:rFonts w:cstheme="minorHAnsi"/>
                <w:szCs w:val="20"/>
              </w:rPr>
              <w:t>1.10 Użytkownicy</w:t>
            </w:r>
          </w:p>
        </w:tc>
        <w:tc>
          <w:tcPr>
            <w:tcW w:w="2268" w:type="dxa"/>
          </w:tcPr>
          <w:p w14:paraId="4CE2BD1B" w14:textId="27150C82" w:rsidR="00B93DE3" w:rsidRPr="00B93DE3" w:rsidRDefault="00B93DE3" w:rsidP="00E41594">
            <w:pPr>
              <w:pStyle w:val="Bezodstpw"/>
              <w:rPr>
                <w:rFonts w:cstheme="minorHAnsi"/>
                <w:szCs w:val="20"/>
              </w:rPr>
            </w:pPr>
            <w:r w:rsidRPr="00B93DE3">
              <w:rPr>
                <w:rFonts w:cstheme="minorHAnsi"/>
                <w:szCs w:val="20"/>
              </w:rPr>
              <w:t>Od BK-84 do BK-93</w:t>
            </w:r>
          </w:p>
        </w:tc>
        <w:tc>
          <w:tcPr>
            <w:tcW w:w="7087" w:type="dxa"/>
            <w:vMerge/>
          </w:tcPr>
          <w:p w14:paraId="21AB08A4" w14:textId="77777777" w:rsidR="00B93DE3" w:rsidRPr="00B93DE3" w:rsidRDefault="00B93DE3" w:rsidP="00E41594">
            <w:pPr>
              <w:pStyle w:val="Bezodstpw"/>
              <w:rPr>
                <w:rFonts w:cstheme="minorHAnsi"/>
                <w:szCs w:val="20"/>
              </w:rPr>
            </w:pPr>
          </w:p>
        </w:tc>
      </w:tr>
      <w:tr w:rsidR="00B93DE3" w:rsidRPr="00B93DE3" w14:paraId="30CA39B8" w14:textId="77777777" w:rsidTr="00B93DE3">
        <w:tc>
          <w:tcPr>
            <w:tcW w:w="492" w:type="dxa"/>
            <w:vMerge/>
          </w:tcPr>
          <w:p w14:paraId="30D5A9E6" w14:textId="77777777" w:rsidR="00B93DE3" w:rsidRPr="00B93DE3" w:rsidRDefault="00B93DE3" w:rsidP="00E41594">
            <w:pPr>
              <w:pStyle w:val="Bezodstpw"/>
              <w:ind w:left="164"/>
              <w:rPr>
                <w:rFonts w:cstheme="minorHAnsi"/>
                <w:szCs w:val="20"/>
              </w:rPr>
            </w:pPr>
          </w:p>
        </w:tc>
        <w:tc>
          <w:tcPr>
            <w:tcW w:w="5032" w:type="dxa"/>
          </w:tcPr>
          <w:p w14:paraId="0FE3B306" w14:textId="77777777" w:rsidR="00B93DE3" w:rsidRPr="00B93DE3" w:rsidRDefault="00B93DE3" w:rsidP="00E41594">
            <w:pPr>
              <w:pStyle w:val="Bezodstpw"/>
              <w:ind w:left="35"/>
              <w:rPr>
                <w:rFonts w:cstheme="minorHAnsi"/>
                <w:szCs w:val="20"/>
              </w:rPr>
            </w:pPr>
            <w:r w:rsidRPr="00B93DE3">
              <w:rPr>
                <w:rFonts w:cstheme="minorHAnsi"/>
                <w:szCs w:val="20"/>
              </w:rPr>
              <w:t>1.11 Role i uprawnienia</w:t>
            </w:r>
          </w:p>
        </w:tc>
        <w:tc>
          <w:tcPr>
            <w:tcW w:w="2268" w:type="dxa"/>
          </w:tcPr>
          <w:p w14:paraId="2D57B82F" w14:textId="3F3B16AF" w:rsidR="00B93DE3" w:rsidRPr="00B93DE3" w:rsidRDefault="00B93DE3" w:rsidP="00E41594">
            <w:pPr>
              <w:pStyle w:val="Bezodstpw"/>
              <w:rPr>
                <w:rFonts w:cstheme="minorHAnsi"/>
                <w:szCs w:val="20"/>
              </w:rPr>
            </w:pPr>
            <w:r w:rsidRPr="00B93DE3">
              <w:rPr>
                <w:rFonts w:cstheme="minorHAnsi"/>
                <w:szCs w:val="20"/>
              </w:rPr>
              <w:t>Od BK-94 do BK-105</w:t>
            </w:r>
          </w:p>
        </w:tc>
        <w:tc>
          <w:tcPr>
            <w:tcW w:w="7087" w:type="dxa"/>
            <w:vMerge/>
          </w:tcPr>
          <w:p w14:paraId="0478FE8E" w14:textId="77777777" w:rsidR="00B93DE3" w:rsidRPr="00B93DE3" w:rsidRDefault="00B93DE3" w:rsidP="00E41594">
            <w:pPr>
              <w:pStyle w:val="Bezodstpw"/>
              <w:rPr>
                <w:rFonts w:cstheme="minorHAnsi"/>
                <w:szCs w:val="20"/>
              </w:rPr>
            </w:pPr>
          </w:p>
        </w:tc>
      </w:tr>
      <w:tr w:rsidR="00B93DE3" w:rsidRPr="00B93DE3" w14:paraId="209B4142" w14:textId="77777777" w:rsidTr="00B93DE3">
        <w:tc>
          <w:tcPr>
            <w:tcW w:w="492" w:type="dxa"/>
            <w:vMerge/>
          </w:tcPr>
          <w:p w14:paraId="59152128" w14:textId="77777777" w:rsidR="00B93DE3" w:rsidRPr="00B93DE3" w:rsidRDefault="00B93DE3" w:rsidP="00E41594">
            <w:pPr>
              <w:pStyle w:val="Bezodstpw"/>
              <w:ind w:left="164"/>
              <w:rPr>
                <w:rFonts w:cstheme="minorHAnsi"/>
                <w:szCs w:val="20"/>
              </w:rPr>
            </w:pPr>
          </w:p>
        </w:tc>
        <w:tc>
          <w:tcPr>
            <w:tcW w:w="5032" w:type="dxa"/>
          </w:tcPr>
          <w:p w14:paraId="1AA5E927" w14:textId="77777777" w:rsidR="00B93DE3" w:rsidRPr="00B93DE3" w:rsidRDefault="00B93DE3" w:rsidP="00E41594">
            <w:pPr>
              <w:pStyle w:val="Bezodstpw"/>
              <w:ind w:left="35"/>
              <w:rPr>
                <w:rFonts w:cstheme="minorHAnsi"/>
                <w:szCs w:val="20"/>
              </w:rPr>
            </w:pPr>
            <w:r w:rsidRPr="00B93DE3">
              <w:rPr>
                <w:rFonts w:cstheme="minorHAnsi"/>
                <w:szCs w:val="20"/>
              </w:rPr>
              <w:t>1.12 API</w:t>
            </w:r>
          </w:p>
        </w:tc>
        <w:tc>
          <w:tcPr>
            <w:tcW w:w="2268" w:type="dxa"/>
          </w:tcPr>
          <w:p w14:paraId="69EE4D0A" w14:textId="26D7D4E7" w:rsidR="00B93DE3" w:rsidRPr="00B93DE3" w:rsidRDefault="00B93DE3" w:rsidP="00E41594">
            <w:pPr>
              <w:pStyle w:val="Bezodstpw"/>
              <w:rPr>
                <w:rFonts w:cstheme="minorHAnsi"/>
                <w:szCs w:val="20"/>
              </w:rPr>
            </w:pPr>
            <w:r w:rsidRPr="00B93DE3">
              <w:rPr>
                <w:rFonts w:cstheme="minorHAnsi"/>
                <w:szCs w:val="20"/>
              </w:rPr>
              <w:t>Od BK-106 do BK-110</w:t>
            </w:r>
          </w:p>
        </w:tc>
        <w:tc>
          <w:tcPr>
            <w:tcW w:w="7087" w:type="dxa"/>
            <w:vMerge/>
          </w:tcPr>
          <w:p w14:paraId="33CED3AC" w14:textId="77777777" w:rsidR="00B93DE3" w:rsidRPr="00B93DE3" w:rsidRDefault="00B93DE3" w:rsidP="00E41594">
            <w:pPr>
              <w:pStyle w:val="Bezodstpw"/>
              <w:rPr>
                <w:rFonts w:cstheme="minorHAnsi"/>
                <w:szCs w:val="20"/>
              </w:rPr>
            </w:pPr>
          </w:p>
        </w:tc>
      </w:tr>
      <w:tr w:rsidR="00B93DE3" w:rsidRPr="00B93DE3" w14:paraId="02C9A119" w14:textId="77777777" w:rsidTr="00B93DE3">
        <w:tc>
          <w:tcPr>
            <w:tcW w:w="492" w:type="dxa"/>
            <w:vMerge/>
          </w:tcPr>
          <w:p w14:paraId="7F23374C" w14:textId="77777777" w:rsidR="00B93DE3" w:rsidRPr="00B93DE3" w:rsidRDefault="00B93DE3" w:rsidP="00E41594">
            <w:pPr>
              <w:pStyle w:val="Bezodstpw"/>
              <w:ind w:left="164"/>
              <w:rPr>
                <w:rFonts w:cstheme="minorHAnsi"/>
                <w:szCs w:val="20"/>
              </w:rPr>
            </w:pPr>
          </w:p>
        </w:tc>
        <w:tc>
          <w:tcPr>
            <w:tcW w:w="5032" w:type="dxa"/>
          </w:tcPr>
          <w:p w14:paraId="050D52E7" w14:textId="77777777" w:rsidR="00B93DE3" w:rsidRPr="00B93DE3" w:rsidRDefault="00B93DE3" w:rsidP="00E41594">
            <w:pPr>
              <w:pStyle w:val="Bezodstpw"/>
              <w:ind w:left="35"/>
              <w:rPr>
                <w:rFonts w:cstheme="minorHAnsi"/>
                <w:szCs w:val="20"/>
              </w:rPr>
            </w:pPr>
            <w:r w:rsidRPr="00B93DE3">
              <w:rPr>
                <w:rFonts w:cstheme="minorHAnsi"/>
                <w:szCs w:val="20"/>
              </w:rPr>
              <w:t>1.13 Statystyki</w:t>
            </w:r>
          </w:p>
        </w:tc>
        <w:tc>
          <w:tcPr>
            <w:tcW w:w="2268" w:type="dxa"/>
          </w:tcPr>
          <w:p w14:paraId="6B3217CB" w14:textId="5087BF41" w:rsidR="00B93DE3" w:rsidRPr="00B93DE3" w:rsidRDefault="00B93DE3" w:rsidP="00E41594">
            <w:pPr>
              <w:pStyle w:val="Bezodstpw"/>
              <w:rPr>
                <w:rFonts w:cstheme="minorHAnsi"/>
                <w:szCs w:val="20"/>
              </w:rPr>
            </w:pPr>
            <w:r w:rsidRPr="00B93DE3">
              <w:rPr>
                <w:rFonts w:cstheme="minorHAnsi"/>
                <w:szCs w:val="20"/>
              </w:rPr>
              <w:t>Od BK-111 do BK-114</w:t>
            </w:r>
          </w:p>
        </w:tc>
        <w:tc>
          <w:tcPr>
            <w:tcW w:w="7087" w:type="dxa"/>
            <w:vMerge/>
          </w:tcPr>
          <w:p w14:paraId="458462A8" w14:textId="77777777" w:rsidR="00B93DE3" w:rsidRPr="00B93DE3" w:rsidRDefault="00B93DE3" w:rsidP="00E41594">
            <w:pPr>
              <w:pStyle w:val="Bezodstpw"/>
              <w:rPr>
                <w:rFonts w:cstheme="minorHAnsi"/>
                <w:szCs w:val="20"/>
              </w:rPr>
            </w:pPr>
          </w:p>
        </w:tc>
      </w:tr>
      <w:tr w:rsidR="00B93DE3" w:rsidRPr="00B93DE3" w14:paraId="6E6921CC" w14:textId="77777777" w:rsidTr="00B93DE3">
        <w:tc>
          <w:tcPr>
            <w:tcW w:w="492" w:type="dxa"/>
            <w:vMerge/>
          </w:tcPr>
          <w:p w14:paraId="0C35FC4D" w14:textId="77777777" w:rsidR="00B93DE3" w:rsidRPr="00B93DE3" w:rsidRDefault="00B93DE3" w:rsidP="00E41594">
            <w:pPr>
              <w:pStyle w:val="Bezodstpw"/>
              <w:ind w:left="164"/>
              <w:rPr>
                <w:rFonts w:cstheme="minorHAnsi"/>
                <w:szCs w:val="20"/>
              </w:rPr>
            </w:pPr>
          </w:p>
        </w:tc>
        <w:tc>
          <w:tcPr>
            <w:tcW w:w="5032" w:type="dxa"/>
          </w:tcPr>
          <w:p w14:paraId="0E1CBCA4" w14:textId="77777777" w:rsidR="00B93DE3" w:rsidRPr="00B93DE3" w:rsidRDefault="00B93DE3" w:rsidP="00E41594">
            <w:pPr>
              <w:pStyle w:val="Bezodstpw"/>
              <w:ind w:left="35"/>
              <w:rPr>
                <w:rFonts w:cstheme="minorHAnsi"/>
                <w:szCs w:val="20"/>
              </w:rPr>
            </w:pPr>
            <w:r w:rsidRPr="00B93DE3">
              <w:rPr>
                <w:rFonts w:cstheme="minorHAnsi"/>
                <w:szCs w:val="20"/>
              </w:rPr>
              <w:t>1.14 Wersjonowanie</w:t>
            </w:r>
          </w:p>
        </w:tc>
        <w:tc>
          <w:tcPr>
            <w:tcW w:w="2268" w:type="dxa"/>
          </w:tcPr>
          <w:p w14:paraId="7F7D9F8E" w14:textId="5394EB2A" w:rsidR="00B93DE3" w:rsidRPr="00B93DE3" w:rsidRDefault="00B93DE3" w:rsidP="00E41594">
            <w:pPr>
              <w:pStyle w:val="Bezodstpw"/>
              <w:rPr>
                <w:rFonts w:cstheme="minorHAnsi"/>
                <w:szCs w:val="20"/>
              </w:rPr>
            </w:pPr>
            <w:r w:rsidRPr="00B93DE3">
              <w:rPr>
                <w:rFonts w:cstheme="minorHAnsi"/>
                <w:szCs w:val="20"/>
              </w:rPr>
              <w:t>Od BK-115 do BK-119</w:t>
            </w:r>
          </w:p>
        </w:tc>
        <w:tc>
          <w:tcPr>
            <w:tcW w:w="7087" w:type="dxa"/>
            <w:vMerge/>
          </w:tcPr>
          <w:p w14:paraId="2F370FE2" w14:textId="77777777" w:rsidR="00B93DE3" w:rsidRPr="00B93DE3" w:rsidRDefault="00B93DE3" w:rsidP="00E41594">
            <w:pPr>
              <w:pStyle w:val="Bezodstpw"/>
              <w:rPr>
                <w:rFonts w:cstheme="minorHAnsi"/>
                <w:szCs w:val="20"/>
              </w:rPr>
            </w:pPr>
          </w:p>
        </w:tc>
      </w:tr>
      <w:tr w:rsidR="00B93DE3" w:rsidRPr="00B93DE3" w14:paraId="28D8A98F" w14:textId="77777777" w:rsidTr="00B93DE3">
        <w:tc>
          <w:tcPr>
            <w:tcW w:w="492" w:type="dxa"/>
            <w:vMerge/>
          </w:tcPr>
          <w:p w14:paraId="52428100" w14:textId="77777777" w:rsidR="00B93DE3" w:rsidRPr="00B93DE3" w:rsidRDefault="00B93DE3" w:rsidP="00E41594">
            <w:pPr>
              <w:pStyle w:val="Bezodstpw"/>
              <w:ind w:left="164"/>
              <w:rPr>
                <w:rFonts w:cstheme="minorHAnsi"/>
                <w:szCs w:val="20"/>
              </w:rPr>
            </w:pPr>
          </w:p>
        </w:tc>
        <w:tc>
          <w:tcPr>
            <w:tcW w:w="5032" w:type="dxa"/>
          </w:tcPr>
          <w:p w14:paraId="5C5BBA6F" w14:textId="77777777" w:rsidR="00B93DE3" w:rsidRPr="00B93DE3" w:rsidRDefault="00B93DE3" w:rsidP="00E41594">
            <w:pPr>
              <w:pStyle w:val="Bezodstpw"/>
              <w:ind w:left="35"/>
              <w:rPr>
                <w:rFonts w:cstheme="minorHAnsi"/>
                <w:szCs w:val="20"/>
              </w:rPr>
            </w:pPr>
            <w:r w:rsidRPr="00B93DE3">
              <w:rPr>
                <w:rFonts w:cstheme="minorHAnsi"/>
                <w:szCs w:val="20"/>
              </w:rPr>
              <w:t>1.15 Rejestr zmian</w:t>
            </w:r>
          </w:p>
        </w:tc>
        <w:tc>
          <w:tcPr>
            <w:tcW w:w="2268" w:type="dxa"/>
          </w:tcPr>
          <w:p w14:paraId="460C2192" w14:textId="5DE6B470" w:rsidR="00B93DE3" w:rsidRPr="00B93DE3" w:rsidRDefault="00B93DE3" w:rsidP="00E41594">
            <w:pPr>
              <w:pStyle w:val="Bezodstpw"/>
              <w:rPr>
                <w:rFonts w:cstheme="minorHAnsi"/>
                <w:szCs w:val="20"/>
              </w:rPr>
            </w:pPr>
            <w:r w:rsidRPr="00B93DE3">
              <w:rPr>
                <w:rFonts w:cstheme="minorHAnsi"/>
                <w:szCs w:val="20"/>
              </w:rPr>
              <w:t>Od BK-120 do BK-126</w:t>
            </w:r>
          </w:p>
        </w:tc>
        <w:tc>
          <w:tcPr>
            <w:tcW w:w="7087" w:type="dxa"/>
            <w:vMerge/>
          </w:tcPr>
          <w:p w14:paraId="1A4D76F1" w14:textId="77777777" w:rsidR="00B93DE3" w:rsidRPr="00B93DE3" w:rsidRDefault="00B93DE3" w:rsidP="00E41594">
            <w:pPr>
              <w:pStyle w:val="Bezodstpw"/>
              <w:rPr>
                <w:rFonts w:cstheme="minorHAnsi"/>
                <w:szCs w:val="20"/>
              </w:rPr>
            </w:pPr>
          </w:p>
        </w:tc>
      </w:tr>
      <w:tr w:rsidR="00B93DE3" w:rsidRPr="00B93DE3" w14:paraId="4CC16298" w14:textId="77777777" w:rsidTr="00B93DE3">
        <w:tc>
          <w:tcPr>
            <w:tcW w:w="492" w:type="dxa"/>
            <w:vMerge/>
          </w:tcPr>
          <w:p w14:paraId="1AED9AA8" w14:textId="77777777" w:rsidR="00B93DE3" w:rsidRPr="00B93DE3" w:rsidRDefault="00B93DE3" w:rsidP="00E41594">
            <w:pPr>
              <w:pStyle w:val="Bezodstpw"/>
              <w:ind w:left="164"/>
              <w:rPr>
                <w:rFonts w:cstheme="minorHAnsi"/>
                <w:szCs w:val="20"/>
              </w:rPr>
            </w:pPr>
          </w:p>
        </w:tc>
        <w:tc>
          <w:tcPr>
            <w:tcW w:w="5032" w:type="dxa"/>
          </w:tcPr>
          <w:p w14:paraId="2852F25A" w14:textId="77777777" w:rsidR="00B93DE3" w:rsidRPr="00B93DE3" w:rsidRDefault="00B93DE3" w:rsidP="00E41594">
            <w:pPr>
              <w:pStyle w:val="Bezodstpw"/>
              <w:ind w:left="35"/>
              <w:rPr>
                <w:rFonts w:cstheme="minorHAnsi"/>
                <w:szCs w:val="20"/>
              </w:rPr>
            </w:pPr>
            <w:r w:rsidRPr="00B93DE3">
              <w:rPr>
                <w:rFonts w:cstheme="minorHAnsi"/>
                <w:szCs w:val="20"/>
              </w:rPr>
              <w:t>1.16 Edytor treści</w:t>
            </w:r>
          </w:p>
        </w:tc>
        <w:tc>
          <w:tcPr>
            <w:tcW w:w="2268" w:type="dxa"/>
          </w:tcPr>
          <w:p w14:paraId="11283FF0" w14:textId="2B4A91D8" w:rsidR="00B93DE3" w:rsidRPr="00B93DE3" w:rsidRDefault="00B93DE3" w:rsidP="00E41594">
            <w:pPr>
              <w:pStyle w:val="Bezodstpw"/>
              <w:rPr>
                <w:rFonts w:cstheme="minorHAnsi"/>
                <w:szCs w:val="20"/>
              </w:rPr>
            </w:pPr>
            <w:r w:rsidRPr="00B93DE3">
              <w:rPr>
                <w:rFonts w:cstheme="minorHAnsi"/>
                <w:szCs w:val="20"/>
              </w:rPr>
              <w:t>Od BK-127 do BK-138</w:t>
            </w:r>
          </w:p>
        </w:tc>
        <w:tc>
          <w:tcPr>
            <w:tcW w:w="7087" w:type="dxa"/>
            <w:vMerge/>
          </w:tcPr>
          <w:p w14:paraId="20EA04A8" w14:textId="77777777" w:rsidR="00B93DE3" w:rsidRPr="00B93DE3" w:rsidRDefault="00B93DE3" w:rsidP="00E41594">
            <w:pPr>
              <w:pStyle w:val="Bezodstpw"/>
              <w:rPr>
                <w:rFonts w:cstheme="minorHAnsi"/>
                <w:szCs w:val="20"/>
              </w:rPr>
            </w:pPr>
          </w:p>
        </w:tc>
      </w:tr>
      <w:tr w:rsidR="00B93DE3" w:rsidRPr="00B93DE3" w14:paraId="0168F75C" w14:textId="77777777" w:rsidTr="00B93DE3">
        <w:tc>
          <w:tcPr>
            <w:tcW w:w="492" w:type="dxa"/>
            <w:vMerge/>
          </w:tcPr>
          <w:p w14:paraId="31F03896" w14:textId="77777777" w:rsidR="00B93DE3" w:rsidRPr="00B93DE3" w:rsidRDefault="00B93DE3" w:rsidP="00E41594">
            <w:pPr>
              <w:pStyle w:val="Bezodstpw"/>
              <w:ind w:left="164"/>
              <w:rPr>
                <w:rFonts w:cstheme="minorHAnsi"/>
                <w:szCs w:val="20"/>
              </w:rPr>
            </w:pPr>
          </w:p>
        </w:tc>
        <w:tc>
          <w:tcPr>
            <w:tcW w:w="5032" w:type="dxa"/>
          </w:tcPr>
          <w:p w14:paraId="67B7A463" w14:textId="77777777" w:rsidR="00B93DE3" w:rsidRPr="00B93DE3" w:rsidRDefault="00B93DE3" w:rsidP="00E41594">
            <w:pPr>
              <w:pStyle w:val="Bezodstpw"/>
              <w:ind w:left="35"/>
              <w:rPr>
                <w:rFonts w:cstheme="minorHAnsi"/>
                <w:szCs w:val="20"/>
              </w:rPr>
            </w:pPr>
            <w:r w:rsidRPr="00B93DE3">
              <w:rPr>
                <w:rFonts w:cstheme="minorHAnsi"/>
                <w:szCs w:val="20"/>
              </w:rPr>
              <w:t>1.17 Strona błędu 404</w:t>
            </w:r>
          </w:p>
        </w:tc>
        <w:tc>
          <w:tcPr>
            <w:tcW w:w="2268" w:type="dxa"/>
          </w:tcPr>
          <w:p w14:paraId="0B2A5843" w14:textId="33EDFE41" w:rsidR="00B93DE3" w:rsidRPr="00B93DE3" w:rsidRDefault="00B93DE3" w:rsidP="00E41594">
            <w:pPr>
              <w:pStyle w:val="Bezodstpw"/>
              <w:rPr>
                <w:rFonts w:cstheme="minorHAnsi"/>
                <w:szCs w:val="20"/>
              </w:rPr>
            </w:pPr>
            <w:r w:rsidRPr="00B93DE3">
              <w:rPr>
                <w:rFonts w:cstheme="minorHAnsi"/>
                <w:szCs w:val="20"/>
              </w:rPr>
              <w:t>Od BK-139 do BK-141</w:t>
            </w:r>
          </w:p>
        </w:tc>
        <w:tc>
          <w:tcPr>
            <w:tcW w:w="7087" w:type="dxa"/>
            <w:vMerge/>
          </w:tcPr>
          <w:p w14:paraId="22250621" w14:textId="77777777" w:rsidR="00B93DE3" w:rsidRPr="00B93DE3" w:rsidRDefault="00B93DE3" w:rsidP="00E41594">
            <w:pPr>
              <w:pStyle w:val="Bezodstpw"/>
              <w:rPr>
                <w:rFonts w:cstheme="minorHAnsi"/>
                <w:szCs w:val="20"/>
              </w:rPr>
            </w:pPr>
          </w:p>
        </w:tc>
      </w:tr>
      <w:tr w:rsidR="00B93DE3" w:rsidRPr="00B93DE3" w14:paraId="6988155C" w14:textId="77777777" w:rsidTr="00B93DE3">
        <w:tc>
          <w:tcPr>
            <w:tcW w:w="492" w:type="dxa"/>
            <w:vMerge/>
          </w:tcPr>
          <w:p w14:paraId="32E62FF5" w14:textId="77777777" w:rsidR="00B93DE3" w:rsidRPr="00B93DE3" w:rsidRDefault="00B93DE3" w:rsidP="00E41594">
            <w:pPr>
              <w:pStyle w:val="Bezodstpw"/>
              <w:ind w:left="164"/>
              <w:rPr>
                <w:rFonts w:cstheme="minorHAnsi"/>
                <w:szCs w:val="20"/>
              </w:rPr>
            </w:pPr>
          </w:p>
        </w:tc>
        <w:tc>
          <w:tcPr>
            <w:tcW w:w="5032" w:type="dxa"/>
          </w:tcPr>
          <w:p w14:paraId="43CA91F0" w14:textId="77777777" w:rsidR="00B93DE3" w:rsidRPr="00B93DE3" w:rsidRDefault="00B93DE3" w:rsidP="00E41594">
            <w:pPr>
              <w:pStyle w:val="Bezodstpw"/>
              <w:ind w:left="35"/>
              <w:rPr>
                <w:rFonts w:cstheme="minorHAnsi"/>
                <w:szCs w:val="20"/>
              </w:rPr>
            </w:pPr>
            <w:r w:rsidRPr="00B93DE3">
              <w:rPr>
                <w:rFonts w:cstheme="minorHAnsi"/>
                <w:szCs w:val="20"/>
              </w:rPr>
              <w:t>1.18 Konfiguracja portalu</w:t>
            </w:r>
          </w:p>
          <w:p w14:paraId="4D4D718D" w14:textId="77777777" w:rsidR="00B93DE3" w:rsidRPr="00B93DE3" w:rsidRDefault="00B93DE3" w:rsidP="00E41594">
            <w:pPr>
              <w:pStyle w:val="Bezodstpw"/>
              <w:ind w:left="35"/>
              <w:rPr>
                <w:rFonts w:cstheme="minorHAnsi"/>
                <w:szCs w:val="20"/>
              </w:rPr>
            </w:pPr>
            <w:r w:rsidRPr="00B93DE3">
              <w:rPr>
                <w:rFonts w:cstheme="minorHAnsi"/>
                <w:szCs w:val="20"/>
              </w:rPr>
              <w:t>1.19 Cache systemu</w:t>
            </w:r>
          </w:p>
          <w:p w14:paraId="2F0A09C9" w14:textId="77777777" w:rsidR="00B93DE3" w:rsidRPr="00B93DE3" w:rsidRDefault="00B93DE3" w:rsidP="00E41594">
            <w:pPr>
              <w:pStyle w:val="Bezodstpw"/>
              <w:ind w:left="35"/>
              <w:rPr>
                <w:rFonts w:cstheme="minorHAnsi"/>
                <w:szCs w:val="20"/>
              </w:rPr>
            </w:pPr>
            <w:r w:rsidRPr="00B93DE3">
              <w:rPr>
                <w:rFonts w:cstheme="minorHAnsi"/>
                <w:szCs w:val="20"/>
              </w:rPr>
              <w:t>1.20 Zadania cykliczne</w:t>
            </w:r>
          </w:p>
          <w:p w14:paraId="2F263C83" w14:textId="77777777" w:rsidR="00B93DE3" w:rsidRPr="00B93DE3" w:rsidRDefault="00B93DE3" w:rsidP="00E41594">
            <w:pPr>
              <w:pStyle w:val="Bezodstpw"/>
              <w:ind w:left="35"/>
              <w:rPr>
                <w:rFonts w:cstheme="minorHAnsi"/>
                <w:szCs w:val="20"/>
              </w:rPr>
            </w:pPr>
            <w:r w:rsidRPr="00B93DE3">
              <w:rPr>
                <w:rFonts w:cstheme="minorHAnsi"/>
                <w:szCs w:val="20"/>
              </w:rPr>
              <w:t>1.21 Bloki portalu</w:t>
            </w:r>
          </w:p>
        </w:tc>
        <w:tc>
          <w:tcPr>
            <w:tcW w:w="2268" w:type="dxa"/>
          </w:tcPr>
          <w:p w14:paraId="68EC34EB" w14:textId="7DDA4876" w:rsidR="00B93DE3" w:rsidRPr="00B93DE3" w:rsidRDefault="00B93DE3" w:rsidP="00E41594">
            <w:pPr>
              <w:pStyle w:val="Bezodstpw"/>
              <w:rPr>
                <w:rFonts w:cstheme="minorHAnsi"/>
                <w:szCs w:val="20"/>
              </w:rPr>
            </w:pPr>
            <w:r w:rsidRPr="00B93DE3">
              <w:rPr>
                <w:rFonts w:cstheme="minorHAnsi"/>
                <w:szCs w:val="20"/>
              </w:rPr>
              <w:t>Od BK-142 do BK-161</w:t>
            </w:r>
          </w:p>
        </w:tc>
        <w:tc>
          <w:tcPr>
            <w:tcW w:w="7087" w:type="dxa"/>
            <w:vMerge/>
          </w:tcPr>
          <w:p w14:paraId="53A12EAA" w14:textId="77777777" w:rsidR="00B93DE3" w:rsidRPr="00B93DE3" w:rsidRDefault="00B93DE3" w:rsidP="00E41594">
            <w:pPr>
              <w:pStyle w:val="Bezodstpw"/>
              <w:rPr>
                <w:rFonts w:cstheme="minorHAnsi"/>
                <w:szCs w:val="20"/>
              </w:rPr>
            </w:pPr>
          </w:p>
        </w:tc>
      </w:tr>
      <w:tr w:rsidR="00B93DE3" w:rsidRPr="00B93DE3" w14:paraId="532F1AC1" w14:textId="77777777" w:rsidTr="00B93DE3">
        <w:tc>
          <w:tcPr>
            <w:tcW w:w="492" w:type="dxa"/>
            <w:vMerge/>
          </w:tcPr>
          <w:p w14:paraId="24A84FF4" w14:textId="77777777" w:rsidR="00B93DE3" w:rsidRPr="00B93DE3" w:rsidRDefault="00B93DE3" w:rsidP="00E41594">
            <w:pPr>
              <w:pStyle w:val="Bezodstpw"/>
              <w:ind w:left="164"/>
              <w:rPr>
                <w:rFonts w:cstheme="minorHAnsi"/>
                <w:szCs w:val="20"/>
              </w:rPr>
            </w:pPr>
          </w:p>
        </w:tc>
        <w:tc>
          <w:tcPr>
            <w:tcW w:w="5032" w:type="dxa"/>
          </w:tcPr>
          <w:p w14:paraId="680FFBD6" w14:textId="77777777" w:rsidR="00B93DE3" w:rsidRPr="00B93DE3" w:rsidRDefault="00B93DE3" w:rsidP="00E41594">
            <w:pPr>
              <w:rPr>
                <w:rFonts w:cstheme="minorHAnsi"/>
                <w:sz w:val="20"/>
                <w:szCs w:val="20"/>
              </w:rPr>
            </w:pPr>
            <w:r w:rsidRPr="00B93DE3">
              <w:rPr>
                <w:rFonts w:cstheme="minorHAnsi"/>
                <w:sz w:val="20"/>
                <w:szCs w:val="20"/>
              </w:rPr>
              <w:t>1.22. Aktualności</w:t>
            </w:r>
          </w:p>
        </w:tc>
        <w:tc>
          <w:tcPr>
            <w:tcW w:w="2268" w:type="dxa"/>
          </w:tcPr>
          <w:p w14:paraId="483D236C" w14:textId="5F035405" w:rsidR="00B93DE3" w:rsidRPr="00B93DE3" w:rsidRDefault="00B93DE3" w:rsidP="00E41594">
            <w:pPr>
              <w:pStyle w:val="Bezodstpw"/>
              <w:rPr>
                <w:rFonts w:cstheme="minorHAnsi"/>
                <w:szCs w:val="20"/>
              </w:rPr>
            </w:pPr>
            <w:r w:rsidRPr="00B93DE3">
              <w:rPr>
                <w:rFonts w:cstheme="minorHAnsi"/>
                <w:szCs w:val="20"/>
              </w:rPr>
              <w:t>Od BK-162 do BK-185</w:t>
            </w:r>
          </w:p>
        </w:tc>
        <w:tc>
          <w:tcPr>
            <w:tcW w:w="7087" w:type="dxa"/>
            <w:vMerge/>
          </w:tcPr>
          <w:p w14:paraId="661F2082" w14:textId="77777777" w:rsidR="00B93DE3" w:rsidRPr="00B93DE3" w:rsidRDefault="00B93DE3" w:rsidP="00E41594">
            <w:pPr>
              <w:pStyle w:val="Bezodstpw"/>
              <w:rPr>
                <w:rFonts w:cstheme="minorHAnsi"/>
                <w:szCs w:val="20"/>
              </w:rPr>
            </w:pPr>
          </w:p>
        </w:tc>
      </w:tr>
      <w:tr w:rsidR="00B93DE3" w:rsidRPr="00B93DE3" w14:paraId="67B74B1F" w14:textId="77777777" w:rsidTr="00B93DE3">
        <w:tc>
          <w:tcPr>
            <w:tcW w:w="492" w:type="dxa"/>
            <w:vMerge/>
          </w:tcPr>
          <w:p w14:paraId="51223DCC" w14:textId="77777777" w:rsidR="00B93DE3" w:rsidRPr="00B93DE3" w:rsidRDefault="00B93DE3" w:rsidP="00E41594">
            <w:pPr>
              <w:pStyle w:val="Bezodstpw"/>
              <w:ind w:left="164"/>
              <w:rPr>
                <w:rFonts w:cstheme="minorHAnsi"/>
                <w:szCs w:val="20"/>
              </w:rPr>
            </w:pPr>
          </w:p>
        </w:tc>
        <w:tc>
          <w:tcPr>
            <w:tcW w:w="5032" w:type="dxa"/>
          </w:tcPr>
          <w:p w14:paraId="29A9933A" w14:textId="77777777" w:rsidR="00B93DE3" w:rsidRPr="00B93DE3" w:rsidRDefault="00B93DE3" w:rsidP="00E41594">
            <w:pPr>
              <w:rPr>
                <w:rFonts w:cstheme="minorHAnsi"/>
                <w:sz w:val="20"/>
                <w:szCs w:val="20"/>
              </w:rPr>
            </w:pPr>
            <w:r w:rsidRPr="00B93DE3">
              <w:rPr>
                <w:rFonts w:cstheme="minorHAnsi"/>
                <w:sz w:val="20"/>
                <w:szCs w:val="20"/>
              </w:rPr>
              <w:t>1.23. Kalendarium</w:t>
            </w:r>
          </w:p>
        </w:tc>
        <w:tc>
          <w:tcPr>
            <w:tcW w:w="2268" w:type="dxa"/>
          </w:tcPr>
          <w:p w14:paraId="6981E2EC" w14:textId="260A42F6" w:rsidR="00B93DE3" w:rsidRPr="00B93DE3" w:rsidRDefault="00B93DE3" w:rsidP="00E41594">
            <w:pPr>
              <w:pStyle w:val="Bezodstpw"/>
              <w:rPr>
                <w:rFonts w:cstheme="minorHAnsi"/>
                <w:szCs w:val="20"/>
              </w:rPr>
            </w:pPr>
            <w:r w:rsidRPr="00B93DE3">
              <w:rPr>
                <w:rFonts w:cstheme="minorHAnsi"/>
                <w:szCs w:val="20"/>
              </w:rPr>
              <w:t>Od BK-186 do BK-214</w:t>
            </w:r>
          </w:p>
        </w:tc>
        <w:tc>
          <w:tcPr>
            <w:tcW w:w="7087" w:type="dxa"/>
            <w:vMerge/>
          </w:tcPr>
          <w:p w14:paraId="26215499" w14:textId="77777777" w:rsidR="00B93DE3" w:rsidRPr="00B93DE3" w:rsidRDefault="00B93DE3" w:rsidP="00E41594">
            <w:pPr>
              <w:pStyle w:val="Bezodstpw"/>
              <w:rPr>
                <w:rFonts w:cstheme="minorHAnsi"/>
                <w:szCs w:val="20"/>
              </w:rPr>
            </w:pPr>
          </w:p>
        </w:tc>
      </w:tr>
      <w:tr w:rsidR="00B93DE3" w:rsidRPr="00B93DE3" w14:paraId="48A1D517" w14:textId="77777777" w:rsidTr="00B93DE3">
        <w:tc>
          <w:tcPr>
            <w:tcW w:w="492" w:type="dxa"/>
            <w:vMerge/>
          </w:tcPr>
          <w:p w14:paraId="7DC9C06C" w14:textId="77777777" w:rsidR="00B93DE3" w:rsidRPr="00B93DE3" w:rsidRDefault="00B93DE3" w:rsidP="00E41594">
            <w:pPr>
              <w:pStyle w:val="Bezodstpw"/>
              <w:ind w:left="164"/>
              <w:rPr>
                <w:rFonts w:cstheme="minorHAnsi"/>
                <w:szCs w:val="20"/>
              </w:rPr>
            </w:pPr>
          </w:p>
        </w:tc>
        <w:tc>
          <w:tcPr>
            <w:tcW w:w="5032" w:type="dxa"/>
          </w:tcPr>
          <w:p w14:paraId="3FE7D91C" w14:textId="77777777" w:rsidR="00B93DE3" w:rsidRPr="00B93DE3" w:rsidRDefault="00B93DE3" w:rsidP="00E41594">
            <w:pPr>
              <w:rPr>
                <w:rFonts w:cstheme="minorHAnsi"/>
                <w:sz w:val="20"/>
                <w:szCs w:val="20"/>
              </w:rPr>
            </w:pPr>
            <w:r w:rsidRPr="00B93DE3">
              <w:rPr>
                <w:rFonts w:cstheme="minorHAnsi"/>
                <w:sz w:val="20"/>
                <w:szCs w:val="20"/>
              </w:rPr>
              <w:t>1.24. Akapity</w:t>
            </w:r>
          </w:p>
        </w:tc>
        <w:tc>
          <w:tcPr>
            <w:tcW w:w="2268" w:type="dxa"/>
          </w:tcPr>
          <w:p w14:paraId="3C80D3F9" w14:textId="7E0B2FC0" w:rsidR="00B93DE3" w:rsidRPr="00B93DE3" w:rsidRDefault="00B93DE3" w:rsidP="00E41594">
            <w:pPr>
              <w:pStyle w:val="Bezodstpw"/>
              <w:rPr>
                <w:rFonts w:cstheme="minorHAnsi"/>
                <w:szCs w:val="20"/>
              </w:rPr>
            </w:pPr>
            <w:r w:rsidRPr="00B93DE3">
              <w:rPr>
                <w:rFonts w:cstheme="minorHAnsi"/>
                <w:szCs w:val="20"/>
              </w:rPr>
              <w:t>Od BK-215 do BK-227</w:t>
            </w:r>
          </w:p>
        </w:tc>
        <w:tc>
          <w:tcPr>
            <w:tcW w:w="7087" w:type="dxa"/>
            <w:vMerge/>
          </w:tcPr>
          <w:p w14:paraId="10167561" w14:textId="77777777" w:rsidR="00B93DE3" w:rsidRPr="00B93DE3" w:rsidRDefault="00B93DE3" w:rsidP="00E41594">
            <w:pPr>
              <w:pStyle w:val="Bezodstpw"/>
              <w:rPr>
                <w:rFonts w:cstheme="minorHAnsi"/>
                <w:szCs w:val="20"/>
              </w:rPr>
            </w:pPr>
          </w:p>
        </w:tc>
      </w:tr>
      <w:tr w:rsidR="00B93DE3" w:rsidRPr="00B93DE3" w14:paraId="5E5AF66D" w14:textId="77777777" w:rsidTr="00B93DE3">
        <w:tc>
          <w:tcPr>
            <w:tcW w:w="492" w:type="dxa"/>
            <w:vMerge/>
          </w:tcPr>
          <w:p w14:paraId="0378BECF" w14:textId="77777777" w:rsidR="00B93DE3" w:rsidRPr="00B93DE3" w:rsidRDefault="00B93DE3" w:rsidP="00E41594">
            <w:pPr>
              <w:pStyle w:val="Bezodstpw"/>
              <w:ind w:left="164"/>
              <w:rPr>
                <w:rFonts w:cstheme="minorHAnsi"/>
                <w:szCs w:val="20"/>
              </w:rPr>
            </w:pPr>
          </w:p>
        </w:tc>
        <w:tc>
          <w:tcPr>
            <w:tcW w:w="5032" w:type="dxa"/>
          </w:tcPr>
          <w:p w14:paraId="4A3CAA72" w14:textId="77777777" w:rsidR="00B93DE3" w:rsidRPr="00B93DE3" w:rsidRDefault="00B93DE3" w:rsidP="00E41594">
            <w:pPr>
              <w:rPr>
                <w:rFonts w:cstheme="minorHAnsi"/>
                <w:sz w:val="20"/>
                <w:szCs w:val="20"/>
              </w:rPr>
            </w:pPr>
            <w:r w:rsidRPr="00B93DE3">
              <w:rPr>
                <w:rFonts w:cstheme="minorHAnsi"/>
                <w:sz w:val="20"/>
                <w:szCs w:val="20"/>
              </w:rPr>
              <w:t>1.25. Lista stron</w:t>
            </w:r>
          </w:p>
        </w:tc>
        <w:tc>
          <w:tcPr>
            <w:tcW w:w="2268" w:type="dxa"/>
          </w:tcPr>
          <w:p w14:paraId="1463A771" w14:textId="0416F552" w:rsidR="00B93DE3" w:rsidRPr="00B93DE3" w:rsidRDefault="00B93DE3" w:rsidP="00E41594">
            <w:pPr>
              <w:pStyle w:val="Bezodstpw"/>
              <w:rPr>
                <w:rFonts w:cstheme="minorHAnsi"/>
                <w:szCs w:val="20"/>
              </w:rPr>
            </w:pPr>
            <w:r w:rsidRPr="00B93DE3">
              <w:rPr>
                <w:rFonts w:cstheme="minorHAnsi"/>
                <w:szCs w:val="20"/>
              </w:rPr>
              <w:t>Od BK-228 do BK-233</w:t>
            </w:r>
          </w:p>
        </w:tc>
        <w:tc>
          <w:tcPr>
            <w:tcW w:w="7087" w:type="dxa"/>
            <w:vMerge/>
          </w:tcPr>
          <w:p w14:paraId="13206F4F" w14:textId="77777777" w:rsidR="00B93DE3" w:rsidRPr="00B93DE3" w:rsidRDefault="00B93DE3" w:rsidP="00E41594">
            <w:pPr>
              <w:pStyle w:val="Bezodstpw"/>
              <w:rPr>
                <w:rFonts w:cstheme="minorHAnsi"/>
                <w:szCs w:val="20"/>
              </w:rPr>
            </w:pPr>
          </w:p>
        </w:tc>
      </w:tr>
      <w:tr w:rsidR="00B93DE3" w:rsidRPr="00B93DE3" w14:paraId="3CC7D830" w14:textId="77777777" w:rsidTr="00B93DE3">
        <w:tc>
          <w:tcPr>
            <w:tcW w:w="492" w:type="dxa"/>
            <w:vMerge/>
          </w:tcPr>
          <w:p w14:paraId="62AC8D6F" w14:textId="77777777" w:rsidR="00B93DE3" w:rsidRPr="00B93DE3" w:rsidRDefault="00B93DE3" w:rsidP="00E41594">
            <w:pPr>
              <w:pStyle w:val="Bezodstpw"/>
              <w:ind w:left="164"/>
              <w:rPr>
                <w:rFonts w:cstheme="minorHAnsi"/>
                <w:szCs w:val="20"/>
              </w:rPr>
            </w:pPr>
          </w:p>
        </w:tc>
        <w:tc>
          <w:tcPr>
            <w:tcW w:w="5032" w:type="dxa"/>
          </w:tcPr>
          <w:p w14:paraId="10BAD35D" w14:textId="77777777" w:rsidR="00B93DE3" w:rsidRPr="00B93DE3" w:rsidRDefault="00B93DE3" w:rsidP="00E41594">
            <w:pPr>
              <w:rPr>
                <w:rFonts w:cstheme="minorHAnsi"/>
                <w:sz w:val="20"/>
                <w:szCs w:val="20"/>
              </w:rPr>
            </w:pPr>
            <w:r w:rsidRPr="00B93DE3">
              <w:rPr>
                <w:rFonts w:cstheme="minorHAnsi"/>
                <w:sz w:val="20"/>
                <w:szCs w:val="20"/>
              </w:rPr>
              <w:t>1.26. Lista plików</w:t>
            </w:r>
          </w:p>
        </w:tc>
        <w:tc>
          <w:tcPr>
            <w:tcW w:w="2268" w:type="dxa"/>
          </w:tcPr>
          <w:p w14:paraId="6A4B49CF" w14:textId="1CFD6439" w:rsidR="00B93DE3" w:rsidRPr="00B93DE3" w:rsidRDefault="00B93DE3" w:rsidP="00E41594">
            <w:pPr>
              <w:pStyle w:val="Bezodstpw"/>
              <w:rPr>
                <w:rFonts w:cstheme="minorHAnsi"/>
                <w:szCs w:val="20"/>
              </w:rPr>
            </w:pPr>
            <w:r w:rsidRPr="00B93DE3">
              <w:rPr>
                <w:rFonts w:cstheme="minorHAnsi"/>
                <w:szCs w:val="20"/>
              </w:rPr>
              <w:t>Od BK-234 do BK-249</w:t>
            </w:r>
          </w:p>
        </w:tc>
        <w:tc>
          <w:tcPr>
            <w:tcW w:w="7087" w:type="dxa"/>
            <w:vMerge/>
          </w:tcPr>
          <w:p w14:paraId="011925B2" w14:textId="77777777" w:rsidR="00B93DE3" w:rsidRPr="00B93DE3" w:rsidRDefault="00B93DE3" w:rsidP="00E41594">
            <w:pPr>
              <w:pStyle w:val="Bezodstpw"/>
              <w:rPr>
                <w:rFonts w:cstheme="minorHAnsi"/>
                <w:szCs w:val="20"/>
              </w:rPr>
            </w:pPr>
          </w:p>
        </w:tc>
      </w:tr>
      <w:tr w:rsidR="00B93DE3" w:rsidRPr="00B93DE3" w14:paraId="151FEA50" w14:textId="77777777" w:rsidTr="00B93DE3">
        <w:tc>
          <w:tcPr>
            <w:tcW w:w="492" w:type="dxa"/>
            <w:vMerge/>
          </w:tcPr>
          <w:p w14:paraId="59BD6E97" w14:textId="77777777" w:rsidR="00B93DE3" w:rsidRPr="00B93DE3" w:rsidRDefault="00B93DE3" w:rsidP="00E41594">
            <w:pPr>
              <w:pStyle w:val="Bezodstpw"/>
              <w:ind w:left="164"/>
              <w:rPr>
                <w:rFonts w:cstheme="minorHAnsi"/>
                <w:szCs w:val="20"/>
              </w:rPr>
            </w:pPr>
          </w:p>
        </w:tc>
        <w:tc>
          <w:tcPr>
            <w:tcW w:w="5032" w:type="dxa"/>
          </w:tcPr>
          <w:p w14:paraId="534876B0" w14:textId="77777777" w:rsidR="00B93DE3" w:rsidRPr="00B93DE3" w:rsidRDefault="00B93DE3" w:rsidP="00E41594">
            <w:pPr>
              <w:rPr>
                <w:rFonts w:cstheme="minorHAnsi"/>
                <w:sz w:val="20"/>
                <w:szCs w:val="20"/>
              </w:rPr>
            </w:pPr>
            <w:r w:rsidRPr="00B93DE3">
              <w:rPr>
                <w:rFonts w:cstheme="minorHAnsi"/>
                <w:sz w:val="20"/>
                <w:szCs w:val="20"/>
              </w:rPr>
              <w:t>1.27. Linki</w:t>
            </w:r>
          </w:p>
        </w:tc>
        <w:tc>
          <w:tcPr>
            <w:tcW w:w="2268" w:type="dxa"/>
          </w:tcPr>
          <w:p w14:paraId="1DFE23FE" w14:textId="4321025A" w:rsidR="00B93DE3" w:rsidRPr="00B93DE3" w:rsidRDefault="00B93DE3" w:rsidP="00E41594">
            <w:pPr>
              <w:pStyle w:val="Bezodstpw"/>
              <w:rPr>
                <w:rFonts w:cstheme="minorHAnsi"/>
                <w:szCs w:val="20"/>
              </w:rPr>
            </w:pPr>
            <w:r w:rsidRPr="00B93DE3">
              <w:rPr>
                <w:rFonts w:cstheme="minorHAnsi"/>
                <w:szCs w:val="20"/>
              </w:rPr>
              <w:t>Od BK-250 do BK-262</w:t>
            </w:r>
          </w:p>
        </w:tc>
        <w:tc>
          <w:tcPr>
            <w:tcW w:w="7087" w:type="dxa"/>
            <w:vMerge/>
          </w:tcPr>
          <w:p w14:paraId="75533B89" w14:textId="77777777" w:rsidR="00B93DE3" w:rsidRPr="00B93DE3" w:rsidRDefault="00B93DE3" w:rsidP="00E41594">
            <w:pPr>
              <w:pStyle w:val="Bezodstpw"/>
              <w:rPr>
                <w:rFonts w:cstheme="minorHAnsi"/>
                <w:szCs w:val="20"/>
              </w:rPr>
            </w:pPr>
          </w:p>
        </w:tc>
      </w:tr>
      <w:tr w:rsidR="00B93DE3" w:rsidRPr="00B93DE3" w14:paraId="39169F23" w14:textId="77777777" w:rsidTr="00B93DE3">
        <w:tc>
          <w:tcPr>
            <w:tcW w:w="492" w:type="dxa"/>
            <w:vMerge/>
          </w:tcPr>
          <w:p w14:paraId="046CB624" w14:textId="77777777" w:rsidR="00B93DE3" w:rsidRPr="00B93DE3" w:rsidRDefault="00B93DE3" w:rsidP="00E41594">
            <w:pPr>
              <w:pStyle w:val="Bezodstpw"/>
              <w:ind w:left="164"/>
              <w:rPr>
                <w:rFonts w:cstheme="minorHAnsi"/>
                <w:szCs w:val="20"/>
              </w:rPr>
            </w:pPr>
          </w:p>
        </w:tc>
        <w:tc>
          <w:tcPr>
            <w:tcW w:w="5032" w:type="dxa"/>
          </w:tcPr>
          <w:p w14:paraId="59942399" w14:textId="77777777" w:rsidR="00B93DE3" w:rsidRPr="00B93DE3" w:rsidRDefault="00B93DE3" w:rsidP="00E41594">
            <w:pPr>
              <w:rPr>
                <w:rFonts w:cstheme="minorHAnsi"/>
                <w:sz w:val="20"/>
                <w:szCs w:val="20"/>
              </w:rPr>
            </w:pPr>
            <w:r w:rsidRPr="00B93DE3">
              <w:rPr>
                <w:rFonts w:cstheme="minorHAnsi"/>
                <w:sz w:val="20"/>
                <w:szCs w:val="20"/>
              </w:rPr>
              <w:t>1.28. Galeria zdjęć</w:t>
            </w:r>
          </w:p>
        </w:tc>
        <w:tc>
          <w:tcPr>
            <w:tcW w:w="2268" w:type="dxa"/>
          </w:tcPr>
          <w:p w14:paraId="232677FB" w14:textId="736E24F2" w:rsidR="00B93DE3" w:rsidRPr="00B93DE3" w:rsidRDefault="00B93DE3" w:rsidP="00E41594">
            <w:pPr>
              <w:pStyle w:val="Bezodstpw"/>
              <w:rPr>
                <w:rFonts w:cstheme="minorHAnsi"/>
                <w:szCs w:val="20"/>
              </w:rPr>
            </w:pPr>
            <w:r w:rsidRPr="00B93DE3">
              <w:rPr>
                <w:rFonts w:cstheme="minorHAnsi"/>
                <w:szCs w:val="20"/>
              </w:rPr>
              <w:t>Od BK-263 do BK-282</w:t>
            </w:r>
          </w:p>
        </w:tc>
        <w:tc>
          <w:tcPr>
            <w:tcW w:w="7087" w:type="dxa"/>
            <w:vMerge/>
          </w:tcPr>
          <w:p w14:paraId="40132246" w14:textId="77777777" w:rsidR="00B93DE3" w:rsidRPr="00B93DE3" w:rsidRDefault="00B93DE3" w:rsidP="00E41594">
            <w:pPr>
              <w:pStyle w:val="Bezodstpw"/>
              <w:rPr>
                <w:rFonts w:cstheme="minorHAnsi"/>
                <w:szCs w:val="20"/>
              </w:rPr>
            </w:pPr>
          </w:p>
        </w:tc>
      </w:tr>
      <w:tr w:rsidR="00B93DE3" w:rsidRPr="00B93DE3" w14:paraId="442F8BC0" w14:textId="77777777" w:rsidTr="00B93DE3">
        <w:tc>
          <w:tcPr>
            <w:tcW w:w="492" w:type="dxa"/>
            <w:vMerge/>
          </w:tcPr>
          <w:p w14:paraId="33E3D509" w14:textId="77777777" w:rsidR="00B93DE3" w:rsidRPr="00B93DE3" w:rsidRDefault="00B93DE3" w:rsidP="00E41594">
            <w:pPr>
              <w:pStyle w:val="Bezodstpw"/>
              <w:ind w:left="164"/>
              <w:rPr>
                <w:rFonts w:cstheme="minorHAnsi"/>
                <w:szCs w:val="20"/>
              </w:rPr>
            </w:pPr>
          </w:p>
        </w:tc>
        <w:tc>
          <w:tcPr>
            <w:tcW w:w="5032" w:type="dxa"/>
          </w:tcPr>
          <w:p w14:paraId="46709382" w14:textId="77777777" w:rsidR="00B93DE3" w:rsidRPr="00B93DE3" w:rsidRDefault="00B93DE3" w:rsidP="00E41594">
            <w:pPr>
              <w:rPr>
                <w:rFonts w:cstheme="minorHAnsi"/>
                <w:sz w:val="20"/>
                <w:szCs w:val="20"/>
              </w:rPr>
            </w:pPr>
            <w:r w:rsidRPr="00B93DE3">
              <w:rPr>
                <w:rFonts w:cstheme="minorHAnsi"/>
                <w:sz w:val="20"/>
                <w:szCs w:val="20"/>
              </w:rPr>
              <w:t>1.29. Galeria video</w:t>
            </w:r>
          </w:p>
        </w:tc>
        <w:tc>
          <w:tcPr>
            <w:tcW w:w="2268" w:type="dxa"/>
          </w:tcPr>
          <w:p w14:paraId="67D7C8E0" w14:textId="4FC9497A" w:rsidR="00B93DE3" w:rsidRPr="00B93DE3" w:rsidRDefault="00B93DE3" w:rsidP="00E41594">
            <w:pPr>
              <w:pStyle w:val="Bezodstpw"/>
              <w:rPr>
                <w:rFonts w:cstheme="minorHAnsi"/>
                <w:szCs w:val="20"/>
              </w:rPr>
            </w:pPr>
            <w:r w:rsidRPr="00B93DE3">
              <w:rPr>
                <w:rFonts w:cstheme="minorHAnsi"/>
                <w:szCs w:val="20"/>
              </w:rPr>
              <w:t>Od BK-283 do BK-296</w:t>
            </w:r>
          </w:p>
        </w:tc>
        <w:tc>
          <w:tcPr>
            <w:tcW w:w="7087" w:type="dxa"/>
            <w:vMerge/>
          </w:tcPr>
          <w:p w14:paraId="6A4DC29A" w14:textId="77777777" w:rsidR="00B93DE3" w:rsidRPr="00B93DE3" w:rsidRDefault="00B93DE3" w:rsidP="00E41594">
            <w:pPr>
              <w:pStyle w:val="Bezodstpw"/>
              <w:rPr>
                <w:rFonts w:cstheme="minorHAnsi"/>
                <w:szCs w:val="20"/>
              </w:rPr>
            </w:pPr>
          </w:p>
        </w:tc>
      </w:tr>
      <w:tr w:rsidR="00B93DE3" w:rsidRPr="00B93DE3" w14:paraId="6FAC260E" w14:textId="77777777" w:rsidTr="00B93DE3">
        <w:tc>
          <w:tcPr>
            <w:tcW w:w="492" w:type="dxa"/>
            <w:vMerge/>
          </w:tcPr>
          <w:p w14:paraId="6F111D9D" w14:textId="77777777" w:rsidR="00B93DE3" w:rsidRPr="00B93DE3" w:rsidRDefault="00B93DE3" w:rsidP="00E41594">
            <w:pPr>
              <w:pStyle w:val="Bezodstpw"/>
              <w:ind w:left="164"/>
              <w:rPr>
                <w:rFonts w:cstheme="minorHAnsi"/>
                <w:szCs w:val="20"/>
              </w:rPr>
            </w:pPr>
          </w:p>
        </w:tc>
        <w:tc>
          <w:tcPr>
            <w:tcW w:w="5032" w:type="dxa"/>
          </w:tcPr>
          <w:p w14:paraId="7EA9FA34" w14:textId="77777777" w:rsidR="00B93DE3" w:rsidRPr="00B93DE3" w:rsidRDefault="00B93DE3" w:rsidP="00E41594">
            <w:pPr>
              <w:rPr>
                <w:rFonts w:cstheme="minorHAnsi"/>
                <w:sz w:val="20"/>
                <w:szCs w:val="20"/>
              </w:rPr>
            </w:pPr>
            <w:r w:rsidRPr="00B93DE3">
              <w:rPr>
                <w:rFonts w:cstheme="minorHAnsi"/>
                <w:sz w:val="20"/>
                <w:szCs w:val="20"/>
              </w:rPr>
              <w:t>1.30. Formularz kontaktowy</w:t>
            </w:r>
          </w:p>
        </w:tc>
        <w:tc>
          <w:tcPr>
            <w:tcW w:w="2268" w:type="dxa"/>
          </w:tcPr>
          <w:p w14:paraId="59F0ABED" w14:textId="7A1576A9" w:rsidR="00B93DE3" w:rsidRPr="00B93DE3" w:rsidRDefault="00B93DE3" w:rsidP="00E41594">
            <w:pPr>
              <w:pStyle w:val="Bezodstpw"/>
              <w:rPr>
                <w:rFonts w:cstheme="minorHAnsi"/>
                <w:szCs w:val="20"/>
              </w:rPr>
            </w:pPr>
            <w:r w:rsidRPr="00B93DE3">
              <w:rPr>
                <w:rFonts w:cstheme="minorHAnsi"/>
                <w:szCs w:val="20"/>
              </w:rPr>
              <w:t>Od BK-297 do BK-314</w:t>
            </w:r>
          </w:p>
        </w:tc>
        <w:tc>
          <w:tcPr>
            <w:tcW w:w="7087" w:type="dxa"/>
            <w:vMerge/>
          </w:tcPr>
          <w:p w14:paraId="28AF7F1C" w14:textId="77777777" w:rsidR="00B93DE3" w:rsidRPr="00B93DE3" w:rsidRDefault="00B93DE3" w:rsidP="00E41594">
            <w:pPr>
              <w:pStyle w:val="Bezodstpw"/>
              <w:rPr>
                <w:rFonts w:cstheme="minorHAnsi"/>
                <w:szCs w:val="20"/>
              </w:rPr>
            </w:pPr>
          </w:p>
        </w:tc>
      </w:tr>
      <w:tr w:rsidR="00B93DE3" w:rsidRPr="00B93DE3" w14:paraId="44DA21B3" w14:textId="77777777" w:rsidTr="00B93DE3">
        <w:tc>
          <w:tcPr>
            <w:tcW w:w="492" w:type="dxa"/>
            <w:vMerge/>
          </w:tcPr>
          <w:p w14:paraId="3A3CD738" w14:textId="77777777" w:rsidR="00B93DE3" w:rsidRPr="00B93DE3" w:rsidRDefault="00B93DE3" w:rsidP="00E41594">
            <w:pPr>
              <w:pStyle w:val="Bezodstpw"/>
              <w:ind w:left="164"/>
              <w:rPr>
                <w:rFonts w:cstheme="minorHAnsi"/>
                <w:szCs w:val="20"/>
              </w:rPr>
            </w:pPr>
          </w:p>
        </w:tc>
        <w:tc>
          <w:tcPr>
            <w:tcW w:w="5032" w:type="dxa"/>
          </w:tcPr>
          <w:p w14:paraId="4B193F68" w14:textId="77777777" w:rsidR="00B93DE3" w:rsidRPr="00B93DE3" w:rsidRDefault="00B93DE3" w:rsidP="00E41594">
            <w:pPr>
              <w:rPr>
                <w:rFonts w:cstheme="minorHAnsi"/>
                <w:sz w:val="20"/>
                <w:szCs w:val="20"/>
              </w:rPr>
            </w:pPr>
            <w:r w:rsidRPr="00B93DE3">
              <w:rPr>
                <w:rFonts w:cstheme="minorHAnsi"/>
                <w:sz w:val="20"/>
                <w:szCs w:val="20"/>
              </w:rPr>
              <w:t xml:space="preserve">1.31. Moduł </w:t>
            </w:r>
            <w:proofErr w:type="spellStart"/>
            <w:r w:rsidRPr="00B93DE3">
              <w:rPr>
                <w:rFonts w:cstheme="minorHAnsi"/>
                <w:sz w:val="20"/>
                <w:szCs w:val="20"/>
              </w:rPr>
              <w:t>newslettera</w:t>
            </w:r>
            <w:proofErr w:type="spellEnd"/>
          </w:p>
        </w:tc>
        <w:tc>
          <w:tcPr>
            <w:tcW w:w="2268" w:type="dxa"/>
          </w:tcPr>
          <w:p w14:paraId="22A25E3C" w14:textId="0E3530CD" w:rsidR="00B93DE3" w:rsidRPr="00B93DE3" w:rsidRDefault="00B93DE3" w:rsidP="00E41594">
            <w:pPr>
              <w:pStyle w:val="Bezodstpw"/>
              <w:rPr>
                <w:rFonts w:cstheme="minorHAnsi"/>
                <w:szCs w:val="20"/>
              </w:rPr>
            </w:pPr>
            <w:r w:rsidRPr="00B93DE3">
              <w:rPr>
                <w:rFonts w:cstheme="minorHAnsi"/>
                <w:szCs w:val="20"/>
              </w:rPr>
              <w:t>Od BK-315 do BK-360</w:t>
            </w:r>
          </w:p>
        </w:tc>
        <w:tc>
          <w:tcPr>
            <w:tcW w:w="7087" w:type="dxa"/>
            <w:vMerge/>
          </w:tcPr>
          <w:p w14:paraId="6026A022" w14:textId="77777777" w:rsidR="00B93DE3" w:rsidRPr="00B93DE3" w:rsidRDefault="00B93DE3" w:rsidP="00E41594">
            <w:pPr>
              <w:pStyle w:val="Bezodstpw"/>
              <w:rPr>
                <w:rFonts w:cstheme="minorHAnsi"/>
                <w:szCs w:val="20"/>
              </w:rPr>
            </w:pPr>
          </w:p>
        </w:tc>
      </w:tr>
      <w:tr w:rsidR="00B93DE3" w:rsidRPr="00B93DE3" w14:paraId="721015CD" w14:textId="77777777" w:rsidTr="00B93DE3">
        <w:tc>
          <w:tcPr>
            <w:tcW w:w="492" w:type="dxa"/>
            <w:vMerge/>
          </w:tcPr>
          <w:p w14:paraId="7F4BB8B3" w14:textId="77777777" w:rsidR="00B93DE3" w:rsidRPr="00B93DE3" w:rsidRDefault="00B93DE3" w:rsidP="00E41594">
            <w:pPr>
              <w:pStyle w:val="Bezodstpw"/>
              <w:ind w:left="164"/>
              <w:rPr>
                <w:rFonts w:cstheme="minorHAnsi"/>
                <w:szCs w:val="20"/>
              </w:rPr>
            </w:pPr>
          </w:p>
        </w:tc>
        <w:tc>
          <w:tcPr>
            <w:tcW w:w="5032" w:type="dxa"/>
          </w:tcPr>
          <w:p w14:paraId="16F9A1B7" w14:textId="77777777" w:rsidR="00B93DE3" w:rsidRPr="00B93DE3" w:rsidRDefault="00B93DE3" w:rsidP="00E41594">
            <w:pPr>
              <w:rPr>
                <w:rFonts w:cstheme="minorHAnsi"/>
                <w:sz w:val="20"/>
                <w:szCs w:val="20"/>
              </w:rPr>
            </w:pPr>
            <w:r w:rsidRPr="00B93DE3">
              <w:rPr>
                <w:rFonts w:cstheme="minorHAnsi"/>
                <w:sz w:val="20"/>
                <w:szCs w:val="20"/>
              </w:rPr>
              <w:t>1.32. Mapa serwisu</w:t>
            </w:r>
          </w:p>
        </w:tc>
        <w:tc>
          <w:tcPr>
            <w:tcW w:w="2268" w:type="dxa"/>
          </w:tcPr>
          <w:p w14:paraId="01BDB889" w14:textId="31464FF5" w:rsidR="00B93DE3" w:rsidRPr="00B93DE3" w:rsidRDefault="00B93DE3" w:rsidP="00E41594">
            <w:pPr>
              <w:pStyle w:val="Bezodstpw"/>
              <w:rPr>
                <w:rFonts w:cstheme="minorHAnsi"/>
                <w:szCs w:val="20"/>
              </w:rPr>
            </w:pPr>
            <w:r w:rsidRPr="00B93DE3">
              <w:rPr>
                <w:rFonts w:cstheme="minorHAnsi"/>
                <w:szCs w:val="20"/>
              </w:rPr>
              <w:t>Od BK-361 do BK-369</w:t>
            </w:r>
          </w:p>
        </w:tc>
        <w:tc>
          <w:tcPr>
            <w:tcW w:w="7087" w:type="dxa"/>
            <w:vMerge/>
          </w:tcPr>
          <w:p w14:paraId="19231602" w14:textId="77777777" w:rsidR="00B93DE3" w:rsidRPr="00B93DE3" w:rsidRDefault="00B93DE3" w:rsidP="00E41594">
            <w:pPr>
              <w:pStyle w:val="Bezodstpw"/>
              <w:rPr>
                <w:rFonts w:cstheme="minorHAnsi"/>
                <w:szCs w:val="20"/>
              </w:rPr>
            </w:pPr>
          </w:p>
        </w:tc>
      </w:tr>
      <w:tr w:rsidR="00B93DE3" w:rsidRPr="00B93DE3" w14:paraId="3E02F4BA" w14:textId="77777777" w:rsidTr="00B93DE3">
        <w:tc>
          <w:tcPr>
            <w:tcW w:w="492" w:type="dxa"/>
            <w:vMerge/>
          </w:tcPr>
          <w:p w14:paraId="6E2159D3" w14:textId="77777777" w:rsidR="00B93DE3" w:rsidRPr="00B93DE3" w:rsidRDefault="00B93DE3" w:rsidP="00E41594">
            <w:pPr>
              <w:pStyle w:val="Bezodstpw"/>
              <w:ind w:left="164"/>
              <w:rPr>
                <w:rFonts w:cstheme="minorHAnsi"/>
                <w:szCs w:val="20"/>
              </w:rPr>
            </w:pPr>
          </w:p>
        </w:tc>
        <w:tc>
          <w:tcPr>
            <w:tcW w:w="5032" w:type="dxa"/>
          </w:tcPr>
          <w:p w14:paraId="107FD357" w14:textId="77777777" w:rsidR="00B93DE3" w:rsidRPr="00B93DE3" w:rsidRDefault="00B93DE3" w:rsidP="00E41594">
            <w:pPr>
              <w:rPr>
                <w:rFonts w:cstheme="minorHAnsi"/>
                <w:sz w:val="20"/>
                <w:szCs w:val="20"/>
              </w:rPr>
            </w:pPr>
            <w:r w:rsidRPr="00B93DE3">
              <w:rPr>
                <w:rFonts w:cstheme="minorHAnsi"/>
                <w:sz w:val="20"/>
                <w:szCs w:val="20"/>
              </w:rPr>
              <w:t>1.33. Wyszukiwarka treści</w:t>
            </w:r>
          </w:p>
        </w:tc>
        <w:tc>
          <w:tcPr>
            <w:tcW w:w="2268" w:type="dxa"/>
          </w:tcPr>
          <w:p w14:paraId="12DB6270" w14:textId="40751BFB" w:rsidR="00B93DE3" w:rsidRPr="00B93DE3" w:rsidRDefault="00B93DE3" w:rsidP="00E41594">
            <w:pPr>
              <w:pStyle w:val="Bezodstpw"/>
              <w:rPr>
                <w:rFonts w:cstheme="minorHAnsi"/>
                <w:szCs w:val="20"/>
              </w:rPr>
            </w:pPr>
            <w:r w:rsidRPr="00B93DE3">
              <w:rPr>
                <w:rFonts w:cstheme="minorHAnsi"/>
                <w:szCs w:val="20"/>
              </w:rPr>
              <w:t>Od BK-370 do BK-385</w:t>
            </w:r>
          </w:p>
        </w:tc>
        <w:tc>
          <w:tcPr>
            <w:tcW w:w="7087" w:type="dxa"/>
            <w:vMerge/>
          </w:tcPr>
          <w:p w14:paraId="4B66B38D" w14:textId="77777777" w:rsidR="00B93DE3" w:rsidRPr="00B93DE3" w:rsidRDefault="00B93DE3" w:rsidP="00E41594">
            <w:pPr>
              <w:pStyle w:val="Bezodstpw"/>
              <w:rPr>
                <w:rFonts w:cstheme="minorHAnsi"/>
                <w:szCs w:val="20"/>
              </w:rPr>
            </w:pPr>
          </w:p>
        </w:tc>
      </w:tr>
      <w:tr w:rsidR="00B93DE3" w:rsidRPr="00B93DE3" w14:paraId="4B84ACD0" w14:textId="77777777" w:rsidTr="00B93DE3">
        <w:tc>
          <w:tcPr>
            <w:tcW w:w="492" w:type="dxa"/>
            <w:vMerge/>
          </w:tcPr>
          <w:p w14:paraId="12734882" w14:textId="77777777" w:rsidR="00B93DE3" w:rsidRPr="00B93DE3" w:rsidRDefault="00B93DE3" w:rsidP="00E41594">
            <w:pPr>
              <w:pStyle w:val="Bezodstpw"/>
              <w:ind w:left="164"/>
              <w:rPr>
                <w:rFonts w:cstheme="minorHAnsi"/>
                <w:szCs w:val="20"/>
              </w:rPr>
            </w:pPr>
          </w:p>
        </w:tc>
        <w:tc>
          <w:tcPr>
            <w:tcW w:w="5032" w:type="dxa"/>
          </w:tcPr>
          <w:p w14:paraId="6BB15AE5" w14:textId="77777777" w:rsidR="00B93DE3" w:rsidRPr="00B93DE3" w:rsidRDefault="00B93DE3" w:rsidP="00E41594">
            <w:pPr>
              <w:rPr>
                <w:rFonts w:cstheme="minorHAnsi"/>
                <w:sz w:val="20"/>
                <w:szCs w:val="20"/>
              </w:rPr>
            </w:pPr>
            <w:r w:rsidRPr="00B93DE3">
              <w:rPr>
                <w:rFonts w:cstheme="minorHAnsi"/>
                <w:sz w:val="20"/>
                <w:szCs w:val="20"/>
              </w:rPr>
              <w:t xml:space="preserve">1.34. </w:t>
            </w:r>
            <w:proofErr w:type="spellStart"/>
            <w:r w:rsidRPr="00B93DE3">
              <w:rPr>
                <w:rFonts w:cstheme="minorHAnsi"/>
                <w:sz w:val="20"/>
                <w:szCs w:val="20"/>
              </w:rPr>
              <w:t>Slider</w:t>
            </w:r>
            <w:proofErr w:type="spellEnd"/>
          </w:p>
        </w:tc>
        <w:tc>
          <w:tcPr>
            <w:tcW w:w="2268" w:type="dxa"/>
          </w:tcPr>
          <w:p w14:paraId="0DF901D3" w14:textId="7CD46D54" w:rsidR="00B93DE3" w:rsidRPr="00B93DE3" w:rsidRDefault="00B93DE3" w:rsidP="00E41594">
            <w:pPr>
              <w:pStyle w:val="Bezodstpw"/>
              <w:rPr>
                <w:rFonts w:cstheme="minorHAnsi"/>
                <w:szCs w:val="20"/>
              </w:rPr>
            </w:pPr>
            <w:r w:rsidRPr="00B93DE3">
              <w:rPr>
                <w:rFonts w:cstheme="minorHAnsi"/>
                <w:szCs w:val="20"/>
              </w:rPr>
              <w:t>Od BK-386 do BK-399</w:t>
            </w:r>
          </w:p>
        </w:tc>
        <w:tc>
          <w:tcPr>
            <w:tcW w:w="7087" w:type="dxa"/>
            <w:vMerge/>
          </w:tcPr>
          <w:p w14:paraId="463A7419" w14:textId="77777777" w:rsidR="00B93DE3" w:rsidRPr="00B93DE3" w:rsidRDefault="00B93DE3" w:rsidP="00E41594">
            <w:pPr>
              <w:pStyle w:val="Bezodstpw"/>
              <w:rPr>
                <w:rFonts w:cstheme="minorHAnsi"/>
                <w:szCs w:val="20"/>
              </w:rPr>
            </w:pPr>
          </w:p>
        </w:tc>
      </w:tr>
      <w:tr w:rsidR="00B93DE3" w:rsidRPr="00B93DE3" w14:paraId="39F6464C" w14:textId="77777777" w:rsidTr="00B93DE3">
        <w:tc>
          <w:tcPr>
            <w:tcW w:w="492" w:type="dxa"/>
            <w:vMerge/>
          </w:tcPr>
          <w:p w14:paraId="3BE67736" w14:textId="77777777" w:rsidR="00B93DE3" w:rsidRPr="00B93DE3" w:rsidRDefault="00B93DE3" w:rsidP="00E41594">
            <w:pPr>
              <w:pStyle w:val="Bezodstpw"/>
              <w:ind w:left="164"/>
              <w:rPr>
                <w:rFonts w:cstheme="minorHAnsi"/>
                <w:szCs w:val="20"/>
              </w:rPr>
            </w:pPr>
          </w:p>
        </w:tc>
        <w:tc>
          <w:tcPr>
            <w:tcW w:w="5032" w:type="dxa"/>
          </w:tcPr>
          <w:p w14:paraId="13782FAE" w14:textId="77777777" w:rsidR="00B93DE3" w:rsidRPr="00B93DE3" w:rsidRDefault="00B93DE3" w:rsidP="00E41594">
            <w:pPr>
              <w:rPr>
                <w:rFonts w:cstheme="minorHAnsi"/>
                <w:sz w:val="20"/>
                <w:szCs w:val="20"/>
              </w:rPr>
            </w:pPr>
            <w:r w:rsidRPr="00B93DE3">
              <w:rPr>
                <w:rFonts w:cstheme="minorHAnsi"/>
                <w:sz w:val="20"/>
                <w:szCs w:val="20"/>
              </w:rPr>
              <w:t>1.35. Banery</w:t>
            </w:r>
          </w:p>
        </w:tc>
        <w:tc>
          <w:tcPr>
            <w:tcW w:w="2268" w:type="dxa"/>
          </w:tcPr>
          <w:p w14:paraId="04C9F09E" w14:textId="3DF37E6D" w:rsidR="00B93DE3" w:rsidRPr="00B93DE3" w:rsidRDefault="00B93DE3" w:rsidP="00E41594">
            <w:pPr>
              <w:pStyle w:val="Bezodstpw"/>
              <w:rPr>
                <w:rFonts w:cstheme="minorHAnsi"/>
                <w:szCs w:val="20"/>
              </w:rPr>
            </w:pPr>
            <w:r w:rsidRPr="00B93DE3">
              <w:rPr>
                <w:rFonts w:cstheme="minorHAnsi"/>
                <w:szCs w:val="20"/>
              </w:rPr>
              <w:t>Od BK-400 do BK-420</w:t>
            </w:r>
          </w:p>
        </w:tc>
        <w:tc>
          <w:tcPr>
            <w:tcW w:w="7087" w:type="dxa"/>
            <w:vMerge/>
          </w:tcPr>
          <w:p w14:paraId="3D77DA16" w14:textId="77777777" w:rsidR="00B93DE3" w:rsidRPr="00B93DE3" w:rsidRDefault="00B93DE3" w:rsidP="00E41594">
            <w:pPr>
              <w:pStyle w:val="Bezodstpw"/>
              <w:rPr>
                <w:rFonts w:cstheme="minorHAnsi"/>
                <w:szCs w:val="20"/>
              </w:rPr>
            </w:pPr>
          </w:p>
        </w:tc>
      </w:tr>
      <w:tr w:rsidR="00B93DE3" w:rsidRPr="00B93DE3" w14:paraId="0B6C0CE0" w14:textId="77777777" w:rsidTr="00B93DE3">
        <w:tc>
          <w:tcPr>
            <w:tcW w:w="492" w:type="dxa"/>
            <w:vMerge/>
          </w:tcPr>
          <w:p w14:paraId="37F3B650" w14:textId="77777777" w:rsidR="00B93DE3" w:rsidRPr="00B93DE3" w:rsidRDefault="00B93DE3" w:rsidP="00E41594">
            <w:pPr>
              <w:pStyle w:val="Bezodstpw"/>
              <w:ind w:left="164"/>
              <w:rPr>
                <w:rFonts w:cstheme="minorHAnsi"/>
                <w:szCs w:val="20"/>
              </w:rPr>
            </w:pPr>
          </w:p>
        </w:tc>
        <w:tc>
          <w:tcPr>
            <w:tcW w:w="5032" w:type="dxa"/>
          </w:tcPr>
          <w:p w14:paraId="1BA5F9B3" w14:textId="77777777" w:rsidR="00B93DE3" w:rsidRPr="00B93DE3" w:rsidRDefault="00B93DE3" w:rsidP="00E41594">
            <w:pPr>
              <w:rPr>
                <w:rFonts w:cstheme="minorHAnsi"/>
                <w:sz w:val="20"/>
                <w:szCs w:val="20"/>
              </w:rPr>
            </w:pPr>
            <w:r w:rsidRPr="00B93DE3">
              <w:rPr>
                <w:rFonts w:cstheme="minorHAnsi"/>
                <w:sz w:val="20"/>
                <w:szCs w:val="20"/>
              </w:rPr>
              <w:t>1.36. Słowniki</w:t>
            </w:r>
          </w:p>
        </w:tc>
        <w:tc>
          <w:tcPr>
            <w:tcW w:w="2268" w:type="dxa"/>
          </w:tcPr>
          <w:p w14:paraId="49690B50" w14:textId="4A6D8EDC" w:rsidR="00B93DE3" w:rsidRPr="00B93DE3" w:rsidRDefault="00B93DE3" w:rsidP="00E41594">
            <w:pPr>
              <w:pStyle w:val="Bezodstpw"/>
              <w:rPr>
                <w:rFonts w:cstheme="minorHAnsi"/>
                <w:szCs w:val="20"/>
              </w:rPr>
            </w:pPr>
            <w:r w:rsidRPr="00B93DE3">
              <w:rPr>
                <w:rFonts w:cstheme="minorHAnsi"/>
                <w:szCs w:val="20"/>
              </w:rPr>
              <w:t>Od BK-421 do BK-454</w:t>
            </w:r>
          </w:p>
        </w:tc>
        <w:tc>
          <w:tcPr>
            <w:tcW w:w="7087" w:type="dxa"/>
            <w:vMerge/>
          </w:tcPr>
          <w:p w14:paraId="58F007E7" w14:textId="77777777" w:rsidR="00B93DE3" w:rsidRPr="00B93DE3" w:rsidRDefault="00B93DE3" w:rsidP="00E41594">
            <w:pPr>
              <w:pStyle w:val="Bezodstpw"/>
              <w:rPr>
                <w:rFonts w:cstheme="minorHAnsi"/>
                <w:szCs w:val="20"/>
              </w:rPr>
            </w:pPr>
          </w:p>
        </w:tc>
      </w:tr>
      <w:tr w:rsidR="00B93DE3" w:rsidRPr="00B93DE3" w14:paraId="26EA75F1" w14:textId="77777777" w:rsidTr="00B93DE3">
        <w:tc>
          <w:tcPr>
            <w:tcW w:w="492" w:type="dxa"/>
            <w:vMerge/>
          </w:tcPr>
          <w:p w14:paraId="4B36ACB0" w14:textId="77777777" w:rsidR="00B93DE3" w:rsidRPr="00B93DE3" w:rsidRDefault="00B93DE3" w:rsidP="00E41594">
            <w:pPr>
              <w:pStyle w:val="Bezodstpw"/>
              <w:ind w:left="164"/>
              <w:rPr>
                <w:rFonts w:cstheme="minorHAnsi"/>
                <w:szCs w:val="20"/>
              </w:rPr>
            </w:pPr>
          </w:p>
        </w:tc>
        <w:tc>
          <w:tcPr>
            <w:tcW w:w="5032" w:type="dxa"/>
          </w:tcPr>
          <w:p w14:paraId="0B8BC870" w14:textId="77777777" w:rsidR="00B93DE3" w:rsidRPr="00B93DE3" w:rsidRDefault="00B93DE3" w:rsidP="00E41594">
            <w:pPr>
              <w:rPr>
                <w:rFonts w:cstheme="minorHAnsi"/>
                <w:sz w:val="20"/>
                <w:szCs w:val="20"/>
              </w:rPr>
            </w:pPr>
            <w:r w:rsidRPr="00B93DE3">
              <w:rPr>
                <w:rFonts w:cstheme="minorHAnsi"/>
                <w:sz w:val="20"/>
                <w:szCs w:val="20"/>
              </w:rPr>
              <w:t>Wymagania ogólne dla architektury Systemu</w:t>
            </w:r>
          </w:p>
        </w:tc>
        <w:tc>
          <w:tcPr>
            <w:tcW w:w="2268" w:type="dxa"/>
          </w:tcPr>
          <w:p w14:paraId="0C9524C4" w14:textId="5A312AAA" w:rsidR="00B93DE3" w:rsidRPr="00B93DE3" w:rsidRDefault="00B93DE3" w:rsidP="00E41594">
            <w:pPr>
              <w:pStyle w:val="Bezodstpw"/>
              <w:rPr>
                <w:rFonts w:cstheme="minorHAnsi"/>
                <w:szCs w:val="20"/>
              </w:rPr>
            </w:pPr>
            <w:r w:rsidRPr="00B93DE3">
              <w:rPr>
                <w:rFonts w:cstheme="minorHAnsi"/>
                <w:szCs w:val="20"/>
              </w:rPr>
              <w:t>Od BK-455 do BK-468</w:t>
            </w:r>
          </w:p>
        </w:tc>
        <w:tc>
          <w:tcPr>
            <w:tcW w:w="7087" w:type="dxa"/>
            <w:vMerge/>
          </w:tcPr>
          <w:p w14:paraId="7A58420A" w14:textId="77777777" w:rsidR="00B93DE3" w:rsidRPr="00B93DE3" w:rsidRDefault="00B93DE3" w:rsidP="00E41594">
            <w:pPr>
              <w:pStyle w:val="Bezodstpw"/>
              <w:rPr>
                <w:rFonts w:cstheme="minorHAnsi"/>
                <w:szCs w:val="20"/>
              </w:rPr>
            </w:pPr>
          </w:p>
        </w:tc>
      </w:tr>
      <w:tr w:rsidR="00B93DE3" w:rsidRPr="00B93DE3" w14:paraId="53AAD61D" w14:textId="77777777" w:rsidTr="00B93DE3">
        <w:tc>
          <w:tcPr>
            <w:tcW w:w="492" w:type="dxa"/>
            <w:vMerge/>
          </w:tcPr>
          <w:p w14:paraId="0BBB5F38" w14:textId="77777777" w:rsidR="00B93DE3" w:rsidRPr="00B93DE3" w:rsidRDefault="00B93DE3" w:rsidP="00E41594">
            <w:pPr>
              <w:pStyle w:val="Bezodstpw"/>
              <w:ind w:left="164"/>
              <w:rPr>
                <w:rFonts w:cstheme="minorHAnsi"/>
                <w:szCs w:val="20"/>
              </w:rPr>
            </w:pPr>
          </w:p>
        </w:tc>
        <w:tc>
          <w:tcPr>
            <w:tcW w:w="5032" w:type="dxa"/>
          </w:tcPr>
          <w:p w14:paraId="2E409174" w14:textId="77777777" w:rsidR="00B93DE3" w:rsidRPr="00B93DE3" w:rsidRDefault="00B93DE3" w:rsidP="00E41594">
            <w:pPr>
              <w:pStyle w:val="Bezodstpw"/>
              <w:ind w:left="35"/>
              <w:rPr>
                <w:rFonts w:cstheme="minorHAnsi"/>
                <w:szCs w:val="20"/>
              </w:rPr>
            </w:pPr>
            <w:r w:rsidRPr="00B93DE3">
              <w:rPr>
                <w:rFonts w:cstheme="minorHAnsi"/>
                <w:szCs w:val="20"/>
              </w:rPr>
              <w:t>1.37 W3C</w:t>
            </w:r>
          </w:p>
        </w:tc>
        <w:tc>
          <w:tcPr>
            <w:tcW w:w="2268" w:type="dxa"/>
          </w:tcPr>
          <w:p w14:paraId="7E18EC20" w14:textId="1F816C44" w:rsidR="00B93DE3" w:rsidRPr="00B93DE3" w:rsidRDefault="00B93DE3" w:rsidP="00E41594">
            <w:pPr>
              <w:pStyle w:val="Bezodstpw"/>
              <w:rPr>
                <w:rFonts w:cstheme="minorHAnsi"/>
                <w:szCs w:val="20"/>
              </w:rPr>
            </w:pPr>
            <w:r w:rsidRPr="00B93DE3">
              <w:rPr>
                <w:rFonts w:cstheme="minorHAnsi"/>
                <w:szCs w:val="20"/>
              </w:rPr>
              <w:t>BK-469</w:t>
            </w:r>
          </w:p>
        </w:tc>
        <w:tc>
          <w:tcPr>
            <w:tcW w:w="7087" w:type="dxa"/>
            <w:vMerge/>
          </w:tcPr>
          <w:p w14:paraId="18140905" w14:textId="77777777" w:rsidR="00B93DE3" w:rsidRPr="00B93DE3" w:rsidRDefault="00B93DE3" w:rsidP="00E41594">
            <w:pPr>
              <w:pStyle w:val="Bezodstpw"/>
              <w:rPr>
                <w:rFonts w:cstheme="minorHAnsi"/>
                <w:szCs w:val="20"/>
              </w:rPr>
            </w:pPr>
          </w:p>
        </w:tc>
      </w:tr>
      <w:tr w:rsidR="00B93DE3" w:rsidRPr="00B93DE3" w14:paraId="4747E85C" w14:textId="77777777" w:rsidTr="00B93DE3">
        <w:tc>
          <w:tcPr>
            <w:tcW w:w="492" w:type="dxa"/>
            <w:vMerge/>
          </w:tcPr>
          <w:p w14:paraId="5BE4F372" w14:textId="77777777" w:rsidR="00B93DE3" w:rsidRPr="00B93DE3" w:rsidRDefault="00B93DE3" w:rsidP="00E41594">
            <w:pPr>
              <w:pStyle w:val="Bezodstpw"/>
              <w:ind w:left="164"/>
              <w:rPr>
                <w:rFonts w:cstheme="minorHAnsi"/>
                <w:szCs w:val="20"/>
              </w:rPr>
            </w:pPr>
          </w:p>
        </w:tc>
        <w:tc>
          <w:tcPr>
            <w:tcW w:w="5032" w:type="dxa"/>
          </w:tcPr>
          <w:p w14:paraId="795C3F3E" w14:textId="77777777" w:rsidR="00B93DE3" w:rsidRPr="00B93DE3" w:rsidRDefault="00B93DE3" w:rsidP="00E41594">
            <w:pPr>
              <w:pStyle w:val="Bezodstpw"/>
              <w:ind w:left="35"/>
              <w:rPr>
                <w:rFonts w:cstheme="minorHAnsi"/>
                <w:szCs w:val="20"/>
              </w:rPr>
            </w:pPr>
            <w:r w:rsidRPr="00B93DE3">
              <w:rPr>
                <w:rFonts w:cstheme="minorHAnsi"/>
                <w:szCs w:val="20"/>
              </w:rPr>
              <w:t>1.38 WCAG 2.1</w:t>
            </w:r>
          </w:p>
        </w:tc>
        <w:tc>
          <w:tcPr>
            <w:tcW w:w="2268" w:type="dxa"/>
          </w:tcPr>
          <w:p w14:paraId="62F31DC4" w14:textId="13BBE00B" w:rsidR="00B93DE3" w:rsidRPr="00B93DE3" w:rsidRDefault="00B93DE3" w:rsidP="00E41594">
            <w:pPr>
              <w:pStyle w:val="Bezodstpw"/>
              <w:rPr>
                <w:rFonts w:cstheme="minorHAnsi"/>
                <w:szCs w:val="20"/>
              </w:rPr>
            </w:pPr>
            <w:r w:rsidRPr="00B93DE3">
              <w:rPr>
                <w:rFonts w:cstheme="minorHAnsi"/>
                <w:szCs w:val="20"/>
              </w:rPr>
              <w:t>Od BK-470 do BK-473</w:t>
            </w:r>
          </w:p>
        </w:tc>
        <w:tc>
          <w:tcPr>
            <w:tcW w:w="7087" w:type="dxa"/>
            <w:vMerge/>
          </w:tcPr>
          <w:p w14:paraId="470288D3" w14:textId="77777777" w:rsidR="00B93DE3" w:rsidRPr="00B93DE3" w:rsidRDefault="00B93DE3" w:rsidP="00E41594">
            <w:pPr>
              <w:pStyle w:val="Bezodstpw"/>
              <w:rPr>
                <w:rFonts w:cstheme="minorHAnsi"/>
                <w:szCs w:val="20"/>
              </w:rPr>
            </w:pPr>
          </w:p>
        </w:tc>
      </w:tr>
      <w:tr w:rsidR="00B93DE3" w:rsidRPr="00B93DE3" w14:paraId="178A66AC" w14:textId="77777777" w:rsidTr="00B93DE3">
        <w:tc>
          <w:tcPr>
            <w:tcW w:w="492" w:type="dxa"/>
            <w:vMerge/>
          </w:tcPr>
          <w:p w14:paraId="2CA9E5DE" w14:textId="77777777" w:rsidR="00B93DE3" w:rsidRPr="00B93DE3" w:rsidRDefault="00B93DE3" w:rsidP="00E41594">
            <w:pPr>
              <w:pStyle w:val="Bezodstpw"/>
              <w:ind w:left="164"/>
              <w:rPr>
                <w:rFonts w:cstheme="minorHAnsi"/>
                <w:szCs w:val="20"/>
              </w:rPr>
            </w:pPr>
          </w:p>
        </w:tc>
        <w:tc>
          <w:tcPr>
            <w:tcW w:w="5032" w:type="dxa"/>
          </w:tcPr>
          <w:p w14:paraId="0CE44454" w14:textId="77777777" w:rsidR="00B93DE3" w:rsidRPr="00B93DE3" w:rsidRDefault="00B93DE3" w:rsidP="00E41594">
            <w:pPr>
              <w:pStyle w:val="Bezodstpw"/>
              <w:ind w:left="35"/>
              <w:rPr>
                <w:rFonts w:cstheme="minorHAnsi"/>
                <w:szCs w:val="20"/>
              </w:rPr>
            </w:pPr>
            <w:r w:rsidRPr="00B93DE3">
              <w:rPr>
                <w:rFonts w:cstheme="minorHAnsi"/>
                <w:szCs w:val="20"/>
              </w:rPr>
              <w:t>1.39 Kodowanie strony</w:t>
            </w:r>
          </w:p>
        </w:tc>
        <w:tc>
          <w:tcPr>
            <w:tcW w:w="2268" w:type="dxa"/>
          </w:tcPr>
          <w:p w14:paraId="2C1DF35A" w14:textId="625A350B" w:rsidR="00B93DE3" w:rsidRPr="00B93DE3" w:rsidRDefault="00B93DE3" w:rsidP="00E41594">
            <w:pPr>
              <w:pStyle w:val="Bezodstpw"/>
              <w:rPr>
                <w:rFonts w:cstheme="minorHAnsi"/>
                <w:szCs w:val="20"/>
              </w:rPr>
            </w:pPr>
            <w:r w:rsidRPr="00B93DE3">
              <w:rPr>
                <w:rFonts w:cstheme="minorHAnsi"/>
                <w:szCs w:val="20"/>
              </w:rPr>
              <w:t>BK-474</w:t>
            </w:r>
          </w:p>
        </w:tc>
        <w:tc>
          <w:tcPr>
            <w:tcW w:w="7087" w:type="dxa"/>
            <w:vMerge/>
          </w:tcPr>
          <w:p w14:paraId="0D3724C6" w14:textId="77777777" w:rsidR="00B93DE3" w:rsidRPr="00B93DE3" w:rsidRDefault="00B93DE3" w:rsidP="00E41594">
            <w:pPr>
              <w:pStyle w:val="Bezodstpw"/>
              <w:rPr>
                <w:rFonts w:cstheme="minorHAnsi"/>
                <w:szCs w:val="20"/>
              </w:rPr>
            </w:pPr>
          </w:p>
        </w:tc>
      </w:tr>
      <w:tr w:rsidR="00B93DE3" w:rsidRPr="00B93DE3" w14:paraId="0C18886B" w14:textId="77777777" w:rsidTr="00B93DE3">
        <w:tc>
          <w:tcPr>
            <w:tcW w:w="492" w:type="dxa"/>
            <w:vMerge/>
          </w:tcPr>
          <w:p w14:paraId="33918471" w14:textId="77777777" w:rsidR="00B93DE3" w:rsidRPr="00B93DE3" w:rsidRDefault="00B93DE3" w:rsidP="00E41594">
            <w:pPr>
              <w:pStyle w:val="Bezodstpw"/>
              <w:ind w:left="164"/>
              <w:rPr>
                <w:rFonts w:cstheme="minorHAnsi"/>
                <w:szCs w:val="20"/>
              </w:rPr>
            </w:pPr>
          </w:p>
        </w:tc>
        <w:tc>
          <w:tcPr>
            <w:tcW w:w="5032" w:type="dxa"/>
          </w:tcPr>
          <w:p w14:paraId="7092A01D" w14:textId="77777777" w:rsidR="00B93DE3" w:rsidRPr="00B93DE3" w:rsidRDefault="00B93DE3" w:rsidP="00E41594">
            <w:pPr>
              <w:pStyle w:val="Bezodstpw"/>
              <w:ind w:left="35"/>
              <w:rPr>
                <w:rFonts w:cstheme="minorHAnsi"/>
                <w:szCs w:val="20"/>
              </w:rPr>
            </w:pPr>
            <w:r w:rsidRPr="00B93DE3">
              <w:rPr>
                <w:rFonts w:cstheme="minorHAnsi"/>
                <w:szCs w:val="20"/>
              </w:rPr>
              <w:t>1.40 Przeglądarki internetowe</w:t>
            </w:r>
          </w:p>
        </w:tc>
        <w:tc>
          <w:tcPr>
            <w:tcW w:w="2268" w:type="dxa"/>
          </w:tcPr>
          <w:p w14:paraId="44157A29" w14:textId="49976F15" w:rsidR="00B93DE3" w:rsidRPr="00B93DE3" w:rsidRDefault="00B93DE3" w:rsidP="00E41594">
            <w:pPr>
              <w:pStyle w:val="Bezodstpw"/>
              <w:rPr>
                <w:rFonts w:cstheme="minorHAnsi"/>
                <w:szCs w:val="20"/>
              </w:rPr>
            </w:pPr>
            <w:r w:rsidRPr="00B93DE3">
              <w:rPr>
                <w:rFonts w:cstheme="minorHAnsi"/>
                <w:szCs w:val="20"/>
              </w:rPr>
              <w:t>Od BK-475 do BK-476</w:t>
            </w:r>
          </w:p>
        </w:tc>
        <w:tc>
          <w:tcPr>
            <w:tcW w:w="7087" w:type="dxa"/>
            <w:vMerge/>
          </w:tcPr>
          <w:p w14:paraId="6BEA06EC" w14:textId="77777777" w:rsidR="00B93DE3" w:rsidRPr="00B93DE3" w:rsidRDefault="00B93DE3" w:rsidP="00E41594">
            <w:pPr>
              <w:pStyle w:val="Bezodstpw"/>
              <w:rPr>
                <w:rFonts w:cstheme="minorHAnsi"/>
                <w:szCs w:val="20"/>
              </w:rPr>
            </w:pPr>
          </w:p>
        </w:tc>
      </w:tr>
      <w:tr w:rsidR="00B93DE3" w:rsidRPr="00B93DE3" w14:paraId="0B41F8B6" w14:textId="77777777" w:rsidTr="00B93DE3">
        <w:tc>
          <w:tcPr>
            <w:tcW w:w="492" w:type="dxa"/>
            <w:vMerge/>
          </w:tcPr>
          <w:p w14:paraId="24362DF1" w14:textId="77777777" w:rsidR="00B93DE3" w:rsidRPr="00B93DE3" w:rsidRDefault="00B93DE3" w:rsidP="00E41594">
            <w:pPr>
              <w:pStyle w:val="Bezodstpw"/>
              <w:ind w:left="164"/>
              <w:rPr>
                <w:rFonts w:cstheme="minorHAnsi"/>
                <w:szCs w:val="20"/>
              </w:rPr>
            </w:pPr>
          </w:p>
        </w:tc>
        <w:tc>
          <w:tcPr>
            <w:tcW w:w="5032" w:type="dxa"/>
          </w:tcPr>
          <w:p w14:paraId="4D8D2B73" w14:textId="77777777" w:rsidR="00B93DE3" w:rsidRPr="00B93DE3" w:rsidRDefault="00B93DE3" w:rsidP="00E41594">
            <w:pPr>
              <w:pStyle w:val="Bezodstpw"/>
              <w:ind w:left="35"/>
              <w:rPr>
                <w:rFonts w:cstheme="minorHAnsi"/>
                <w:szCs w:val="20"/>
              </w:rPr>
            </w:pPr>
            <w:r w:rsidRPr="00B93DE3">
              <w:rPr>
                <w:rFonts w:cstheme="minorHAnsi"/>
                <w:szCs w:val="20"/>
              </w:rPr>
              <w:t xml:space="preserve">1.41 </w:t>
            </w:r>
            <w:proofErr w:type="spellStart"/>
            <w:r w:rsidRPr="00B93DE3">
              <w:rPr>
                <w:rFonts w:cstheme="minorHAnsi"/>
                <w:szCs w:val="20"/>
              </w:rPr>
              <w:t>Responsywność</w:t>
            </w:r>
            <w:proofErr w:type="spellEnd"/>
          </w:p>
        </w:tc>
        <w:tc>
          <w:tcPr>
            <w:tcW w:w="2268" w:type="dxa"/>
          </w:tcPr>
          <w:p w14:paraId="3BC8BDC2" w14:textId="4F15E67D" w:rsidR="00B93DE3" w:rsidRPr="00B93DE3" w:rsidRDefault="00B93DE3" w:rsidP="00E41594">
            <w:pPr>
              <w:pStyle w:val="Bezodstpw"/>
              <w:rPr>
                <w:rFonts w:cstheme="minorHAnsi"/>
                <w:szCs w:val="20"/>
              </w:rPr>
            </w:pPr>
            <w:r w:rsidRPr="00B93DE3">
              <w:rPr>
                <w:rFonts w:cstheme="minorHAnsi"/>
                <w:szCs w:val="20"/>
              </w:rPr>
              <w:t>Od BK-477 do BK-481</w:t>
            </w:r>
          </w:p>
        </w:tc>
        <w:tc>
          <w:tcPr>
            <w:tcW w:w="7087" w:type="dxa"/>
            <w:vMerge/>
          </w:tcPr>
          <w:p w14:paraId="26CC6B6D" w14:textId="77777777" w:rsidR="00B93DE3" w:rsidRPr="00B93DE3" w:rsidRDefault="00B93DE3" w:rsidP="00E41594">
            <w:pPr>
              <w:pStyle w:val="Bezodstpw"/>
              <w:rPr>
                <w:rFonts w:cstheme="minorHAnsi"/>
                <w:szCs w:val="20"/>
              </w:rPr>
            </w:pPr>
          </w:p>
        </w:tc>
      </w:tr>
      <w:tr w:rsidR="00B93DE3" w:rsidRPr="00B93DE3" w14:paraId="52FB308A" w14:textId="77777777" w:rsidTr="00B93DE3">
        <w:tc>
          <w:tcPr>
            <w:tcW w:w="492" w:type="dxa"/>
            <w:vMerge/>
          </w:tcPr>
          <w:p w14:paraId="7CEF15DC" w14:textId="77777777" w:rsidR="00B93DE3" w:rsidRPr="00B93DE3" w:rsidRDefault="00B93DE3" w:rsidP="00E41594">
            <w:pPr>
              <w:pStyle w:val="Bezodstpw"/>
              <w:ind w:left="164"/>
              <w:rPr>
                <w:rFonts w:cstheme="minorHAnsi"/>
                <w:szCs w:val="20"/>
              </w:rPr>
            </w:pPr>
          </w:p>
        </w:tc>
        <w:tc>
          <w:tcPr>
            <w:tcW w:w="5032" w:type="dxa"/>
          </w:tcPr>
          <w:p w14:paraId="7B269E84" w14:textId="77777777" w:rsidR="00B93DE3" w:rsidRPr="00B93DE3" w:rsidRDefault="00B93DE3" w:rsidP="00E41594">
            <w:pPr>
              <w:pStyle w:val="Bezodstpw"/>
              <w:ind w:left="35"/>
              <w:rPr>
                <w:rFonts w:cstheme="minorHAnsi"/>
                <w:szCs w:val="20"/>
              </w:rPr>
            </w:pPr>
            <w:r w:rsidRPr="00B93DE3">
              <w:rPr>
                <w:rFonts w:cstheme="minorHAnsi"/>
                <w:szCs w:val="20"/>
              </w:rPr>
              <w:t>1.42 Grafika portalu</w:t>
            </w:r>
          </w:p>
        </w:tc>
        <w:tc>
          <w:tcPr>
            <w:tcW w:w="2268" w:type="dxa"/>
          </w:tcPr>
          <w:p w14:paraId="139C2910" w14:textId="3D2CD524" w:rsidR="00B93DE3" w:rsidRPr="00B93DE3" w:rsidRDefault="00B93DE3" w:rsidP="00E41594">
            <w:pPr>
              <w:pStyle w:val="Bezodstpw"/>
              <w:rPr>
                <w:rFonts w:cstheme="minorHAnsi"/>
                <w:szCs w:val="20"/>
              </w:rPr>
            </w:pPr>
            <w:r w:rsidRPr="00B93DE3">
              <w:rPr>
                <w:rFonts w:cstheme="minorHAnsi"/>
                <w:szCs w:val="20"/>
              </w:rPr>
              <w:t>Od BK-482 do BK-486</w:t>
            </w:r>
          </w:p>
        </w:tc>
        <w:tc>
          <w:tcPr>
            <w:tcW w:w="7087" w:type="dxa"/>
            <w:vMerge/>
          </w:tcPr>
          <w:p w14:paraId="35427E7C" w14:textId="77777777" w:rsidR="00B93DE3" w:rsidRPr="00B93DE3" w:rsidRDefault="00B93DE3" w:rsidP="00E41594">
            <w:pPr>
              <w:pStyle w:val="Bezodstpw"/>
              <w:rPr>
                <w:rFonts w:cstheme="minorHAnsi"/>
                <w:szCs w:val="20"/>
              </w:rPr>
            </w:pPr>
          </w:p>
        </w:tc>
      </w:tr>
      <w:tr w:rsidR="00B93DE3" w:rsidRPr="00B93DE3" w14:paraId="78D0637C" w14:textId="77777777" w:rsidTr="00B93DE3">
        <w:tc>
          <w:tcPr>
            <w:tcW w:w="492" w:type="dxa"/>
            <w:vMerge/>
          </w:tcPr>
          <w:p w14:paraId="098201A4" w14:textId="77777777" w:rsidR="00B93DE3" w:rsidRPr="00B93DE3" w:rsidRDefault="00B93DE3" w:rsidP="00E41594">
            <w:pPr>
              <w:pStyle w:val="Bezodstpw"/>
              <w:ind w:left="164"/>
              <w:rPr>
                <w:rFonts w:cstheme="minorHAnsi"/>
                <w:szCs w:val="20"/>
              </w:rPr>
            </w:pPr>
          </w:p>
        </w:tc>
        <w:tc>
          <w:tcPr>
            <w:tcW w:w="5032" w:type="dxa"/>
          </w:tcPr>
          <w:p w14:paraId="5B85AC72" w14:textId="77777777" w:rsidR="00B93DE3" w:rsidRPr="00B93DE3" w:rsidRDefault="00B93DE3" w:rsidP="00E41594">
            <w:pPr>
              <w:pStyle w:val="Bezodstpw"/>
              <w:ind w:left="35"/>
              <w:rPr>
                <w:rFonts w:cstheme="minorHAnsi"/>
                <w:szCs w:val="20"/>
              </w:rPr>
            </w:pPr>
            <w:r w:rsidRPr="00B93DE3">
              <w:rPr>
                <w:rFonts w:cstheme="minorHAnsi"/>
                <w:szCs w:val="20"/>
              </w:rPr>
              <w:t>1.43 Migracja/integracja</w:t>
            </w:r>
          </w:p>
        </w:tc>
        <w:tc>
          <w:tcPr>
            <w:tcW w:w="2268" w:type="dxa"/>
          </w:tcPr>
          <w:p w14:paraId="32357046" w14:textId="79FB3614" w:rsidR="00B93DE3" w:rsidRPr="00B93DE3" w:rsidRDefault="00B93DE3" w:rsidP="00E41594">
            <w:pPr>
              <w:pStyle w:val="Bezodstpw"/>
              <w:rPr>
                <w:rFonts w:cstheme="minorHAnsi"/>
                <w:szCs w:val="20"/>
              </w:rPr>
            </w:pPr>
            <w:r w:rsidRPr="00B93DE3">
              <w:rPr>
                <w:rFonts w:cstheme="minorHAnsi"/>
                <w:szCs w:val="20"/>
              </w:rPr>
              <w:t>Od BK-487 do BK-490</w:t>
            </w:r>
          </w:p>
        </w:tc>
        <w:tc>
          <w:tcPr>
            <w:tcW w:w="7087" w:type="dxa"/>
            <w:vMerge/>
          </w:tcPr>
          <w:p w14:paraId="5C8F1974" w14:textId="77777777" w:rsidR="00B93DE3" w:rsidRPr="00B93DE3" w:rsidRDefault="00B93DE3" w:rsidP="00E41594">
            <w:pPr>
              <w:pStyle w:val="Bezodstpw"/>
              <w:rPr>
                <w:rFonts w:cstheme="minorHAnsi"/>
                <w:szCs w:val="20"/>
              </w:rPr>
            </w:pPr>
          </w:p>
        </w:tc>
      </w:tr>
      <w:tr w:rsidR="00B93DE3" w:rsidRPr="00B93DE3" w14:paraId="77AB3946" w14:textId="77777777" w:rsidTr="00B93DE3">
        <w:tc>
          <w:tcPr>
            <w:tcW w:w="492" w:type="dxa"/>
          </w:tcPr>
          <w:p w14:paraId="6D857EE9" w14:textId="77777777" w:rsidR="00B93DE3" w:rsidRPr="00B93DE3" w:rsidRDefault="00B93DE3" w:rsidP="00E41594">
            <w:pPr>
              <w:pStyle w:val="Bezodstpw"/>
              <w:ind w:left="164"/>
              <w:rPr>
                <w:rFonts w:cstheme="minorHAnsi"/>
                <w:szCs w:val="20"/>
              </w:rPr>
            </w:pPr>
            <w:r w:rsidRPr="00B93DE3">
              <w:rPr>
                <w:rFonts w:cstheme="minorHAnsi"/>
                <w:szCs w:val="20"/>
              </w:rPr>
              <w:t>2</w:t>
            </w:r>
          </w:p>
        </w:tc>
        <w:tc>
          <w:tcPr>
            <w:tcW w:w="5032" w:type="dxa"/>
          </w:tcPr>
          <w:p w14:paraId="35629C05" w14:textId="77777777" w:rsidR="00B93DE3" w:rsidRPr="00B93DE3" w:rsidRDefault="00B93DE3" w:rsidP="00E41594">
            <w:pPr>
              <w:pStyle w:val="Bezodstpw"/>
              <w:ind w:left="35"/>
              <w:rPr>
                <w:rFonts w:cstheme="minorHAnsi"/>
                <w:szCs w:val="20"/>
              </w:rPr>
            </w:pPr>
            <w:r w:rsidRPr="00B93DE3">
              <w:rPr>
                <w:rFonts w:cstheme="minorHAnsi"/>
                <w:szCs w:val="20"/>
              </w:rPr>
              <w:t>1.1 Moduł Pracodawcy</w:t>
            </w:r>
          </w:p>
        </w:tc>
        <w:tc>
          <w:tcPr>
            <w:tcW w:w="2268" w:type="dxa"/>
          </w:tcPr>
          <w:p w14:paraId="23082A89" w14:textId="3E15978B" w:rsidR="00B93DE3" w:rsidRPr="00B93DE3" w:rsidRDefault="00B93DE3" w:rsidP="00E41594">
            <w:pPr>
              <w:pStyle w:val="Bezodstpw"/>
              <w:rPr>
                <w:rFonts w:cstheme="minorHAnsi"/>
                <w:szCs w:val="20"/>
              </w:rPr>
            </w:pPr>
            <w:r w:rsidRPr="00B93DE3">
              <w:rPr>
                <w:rFonts w:cstheme="minorHAnsi"/>
                <w:szCs w:val="20"/>
              </w:rPr>
              <w:t>Od BK-491 do BK-500</w:t>
            </w:r>
          </w:p>
        </w:tc>
        <w:tc>
          <w:tcPr>
            <w:tcW w:w="7087" w:type="dxa"/>
            <w:vMerge w:val="restart"/>
          </w:tcPr>
          <w:p w14:paraId="1B506E7C" w14:textId="77777777" w:rsidR="00B93DE3" w:rsidRPr="00B93DE3" w:rsidRDefault="00B93DE3" w:rsidP="00E41594">
            <w:pPr>
              <w:pStyle w:val="Bezodstpw"/>
              <w:rPr>
                <w:rFonts w:cstheme="minorHAnsi"/>
                <w:szCs w:val="20"/>
              </w:rPr>
            </w:pPr>
          </w:p>
        </w:tc>
      </w:tr>
      <w:tr w:rsidR="00B93DE3" w:rsidRPr="00B93DE3" w14:paraId="3C9F3726" w14:textId="77777777" w:rsidTr="00B93DE3">
        <w:tc>
          <w:tcPr>
            <w:tcW w:w="492" w:type="dxa"/>
          </w:tcPr>
          <w:p w14:paraId="7EC13567" w14:textId="77777777" w:rsidR="00B93DE3" w:rsidRPr="00B93DE3" w:rsidRDefault="00B93DE3" w:rsidP="00E41594">
            <w:pPr>
              <w:pStyle w:val="Bezodstpw"/>
              <w:ind w:left="164"/>
              <w:rPr>
                <w:rFonts w:cstheme="minorHAnsi"/>
                <w:szCs w:val="20"/>
              </w:rPr>
            </w:pPr>
            <w:r w:rsidRPr="00B93DE3">
              <w:rPr>
                <w:rFonts w:cstheme="minorHAnsi"/>
                <w:szCs w:val="20"/>
              </w:rPr>
              <w:t>2</w:t>
            </w:r>
          </w:p>
        </w:tc>
        <w:tc>
          <w:tcPr>
            <w:tcW w:w="5032" w:type="dxa"/>
          </w:tcPr>
          <w:p w14:paraId="552A9DBD" w14:textId="77777777" w:rsidR="00B93DE3" w:rsidRPr="00B93DE3" w:rsidRDefault="00B93DE3" w:rsidP="00E41594">
            <w:pPr>
              <w:pStyle w:val="Bezodstpw"/>
              <w:ind w:left="35"/>
              <w:rPr>
                <w:rFonts w:cstheme="minorHAnsi"/>
                <w:szCs w:val="20"/>
              </w:rPr>
            </w:pPr>
            <w:r w:rsidRPr="00B93DE3">
              <w:rPr>
                <w:rFonts w:cstheme="minorHAnsi"/>
                <w:szCs w:val="20"/>
              </w:rPr>
              <w:t>1.2 Moduł ofert pracy, staży zawodowych, praktyk</w:t>
            </w:r>
          </w:p>
        </w:tc>
        <w:tc>
          <w:tcPr>
            <w:tcW w:w="2268" w:type="dxa"/>
          </w:tcPr>
          <w:p w14:paraId="5EF23619" w14:textId="7A005F29" w:rsidR="00B93DE3" w:rsidRPr="00B93DE3" w:rsidRDefault="00B93DE3" w:rsidP="00E41594">
            <w:pPr>
              <w:pStyle w:val="Bezodstpw"/>
              <w:rPr>
                <w:rFonts w:cstheme="minorHAnsi"/>
                <w:szCs w:val="20"/>
              </w:rPr>
            </w:pPr>
            <w:r w:rsidRPr="00B93DE3">
              <w:rPr>
                <w:rFonts w:cstheme="minorHAnsi"/>
                <w:szCs w:val="20"/>
              </w:rPr>
              <w:t>Od BK-501 do BK-556</w:t>
            </w:r>
          </w:p>
        </w:tc>
        <w:tc>
          <w:tcPr>
            <w:tcW w:w="7087" w:type="dxa"/>
            <w:vMerge/>
          </w:tcPr>
          <w:p w14:paraId="1D96C8BA" w14:textId="77777777" w:rsidR="00B93DE3" w:rsidRPr="00B93DE3" w:rsidRDefault="00B93DE3" w:rsidP="00E41594">
            <w:pPr>
              <w:pStyle w:val="Bezodstpw"/>
              <w:rPr>
                <w:rFonts w:cstheme="minorHAnsi"/>
                <w:szCs w:val="20"/>
              </w:rPr>
            </w:pPr>
          </w:p>
        </w:tc>
      </w:tr>
      <w:tr w:rsidR="00B93DE3" w:rsidRPr="00B93DE3" w14:paraId="17500348" w14:textId="77777777" w:rsidTr="00B93DE3">
        <w:tc>
          <w:tcPr>
            <w:tcW w:w="492" w:type="dxa"/>
          </w:tcPr>
          <w:p w14:paraId="431393C2" w14:textId="77777777" w:rsidR="00B93DE3" w:rsidRPr="00B93DE3" w:rsidRDefault="00B93DE3" w:rsidP="00E41594">
            <w:pPr>
              <w:pStyle w:val="Bezodstpw"/>
              <w:ind w:left="164"/>
              <w:rPr>
                <w:rFonts w:cstheme="minorHAnsi"/>
                <w:szCs w:val="20"/>
              </w:rPr>
            </w:pPr>
            <w:r w:rsidRPr="00B93DE3">
              <w:rPr>
                <w:rFonts w:cstheme="minorHAnsi"/>
                <w:szCs w:val="20"/>
              </w:rPr>
              <w:t>2</w:t>
            </w:r>
          </w:p>
        </w:tc>
        <w:tc>
          <w:tcPr>
            <w:tcW w:w="5032" w:type="dxa"/>
          </w:tcPr>
          <w:p w14:paraId="611842FB" w14:textId="77777777" w:rsidR="00B93DE3" w:rsidRPr="00B93DE3" w:rsidRDefault="00B93DE3" w:rsidP="00E41594">
            <w:pPr>
              <w:pStyle w:val="Bezodstpw"/>
              <w:ind w:left="35"/>
              <w:rPr>
                <w:rFonts w:cstheme="minorHAnsi"/>
                <w:szCs w:val="20"/>
              </w:rPr>
            </w:pPr>
            <w:r w:rsidRPr="00B93DE3">
              <w:rPr>
                <w:rFonts w:cstheme="minorHAnsi"/>
                <w:szCs w:val="20"/>
              </w:rPr>
              <w:t>1.3 Moduł kalendarza</w:t>
            </w:r>
          </w:p>
        </w:tc>
        <w:tc>
          <w:tcPr>
            <w:tcW w:w="2268" w:type="dxa"/>
          </w:tcPr>
          <w:p w14:paraId="7ACE784A" w14:textId="3B5A4231" w:rsidR="00B93DE3" w:rsidRPr="00B93DE3" w:rsidRDefault="00B93DE3" w:rsidP="00E41594">
            <w:pPr>
              <w:pStyle w:val="Bezodstpw"/>
              <w:rPr>
                <w:rFonts w:cstheme="minorHAnsi"/>
                <w:szCs w:val="20"/>
              </w:rPr>
            </w:pPr>
            <w:r w:rsidRPr="00B93DE3">
              <w:rPr>
                <w:rFonts w:cstheme="minorHAnsi"/>
                <w:szCs w:val="20"/>
              </w:rPr>
              <w:t>Od BK-557 do BK-572</w:t>
            </w:r>
          </w:p>
        </w:tc>
        <w:tc>
          <w:tcPr>
            <w:tcW w:w="7087" w:type="dxa"/>
            <w:vMerge/>
          </w:tcPr>
          <w:p w14:paraId="34616442" w14:textId="77777777" w:rsidR="00B93DE3" w:rsidRPr="00B93DE3" w:rsidRDefault="00B93DE3" w:rsidP="00E41594">
            <w:pPr>
              <w:pStyle w:val="Bezodstpw"/>
              <w:rPr>
                <w:rFonts w:cstheme="minorHAnsi"/>
                <w:szCs w:val="20"/>
              </w:rPr>
            </w:pPr>
          </w:p>
        </w:tc>
      </w:tr>
      <w:tr w:rsidR="00B93DE3" w:rsidRPr="00B93DE3" w14:paraId="7F40EED5" w14:textId="77777777" w:rsidTr="00B93DE3">
        <w:tc>
          <w:tcPr>
            <w:tcW w:w="492" w:type="dxa"/>
          </w:tcPr>
          <w:p w14:paraId="739AA9AF" w14:textId="77777777" w:rsidR="00B93DE3" w:rsidRPr="00B93DE3" w:rsidRDefault="00B93DE3" w:rsidP="00E41594">
            <w:pPr>
              <w:pStyle w:val="Bezodstpw"/>
              <w:ind w:left="164"/>
              <w:rPr>
                <w:rFonts w:cstheme="minorHAnsi"/>
                <w:szCs w:val="20"/>
              </w:rPr>
            </w:pPr>
            <w:r w:rsidRPr="00B93DE3">
              <w:rPr>
                <w:rFonts w:cstheme="minorHAnsi"/>
                <w:szCs w:val="20"/>
              </w:rPr>
              <w:t>2</w:t>
            </w:r>
          </w:p>
        </w:tc>
        <w:tc>
          <w:tcPr>
            <w:tcW w:w="5032" w:type="dxa"/>
          </w:tcPr>
          <w:p w14:paraId="0F6C9830" w14:textId="77777777" w:rsidR="00B93DE3" w:rsidRPr="00B93DE3" w:rsidRDefault="00B93DE3" w:rsidP="00E41594">
            <w:pPr>
              <w:pStyle w:val="Bezodstpw"/>
              <w:ind w:left="35"/>
              <w:rPr>
                <w:rFonts w:cstheme="minorHAnsi"/>
                <w:szCs w:val="20"/>
              </w:rPr>
            </w:pPr>
            <w:r w:rsidRPr="00B93DE3">
              <w:rPr>
                <w:rFonts w:cstheme="minorHAnsi"/>
                <w:szCs w:val="20"/>
              </w:rPr>
              <w:t>1.4 Moduł dopasowywania kandydatów do ofert</w:t>
            </w:r>
          </w:p>
        </w:tc>
        <w:tc>
          <w:tcPr>
            <w:tcW w:w="2268" w:type="dxa"/>
          </w:tcPr>
          <w:p w14:paraId="5417156B" w14:textId="06FAE9C1" w:rsidR="00B93DE3" w:rsidRPr="00B93DE3" w:rsidRDefault="00B93DE3" w:rsidP="00E41594">
            <w:pPr>
              <w:pStyle w:val="Bezodstpw"/>
              <w:rPr>
                <w:rFonts w:cstheme="minorHAnsi"/>
                <w:szCs w:val="20"/>
              </w:rPr>
            </w:pPr>
            <w:r w:rsidRPr="00B93DE3">
              <w:rPr>
                <w:rFonts w:cstheme="minorHAnsi"/>
                <w:szCs w:val="20"/>
              </w:rPr>
              <w:t>Od BK-573 do BK-579</w:t>
            </w:r>
          </w:p>
        </w:tc>
        <w:tc>
          <w:tcPr>
            <w:tcW w:w="7087" w:type="dxa"/>
            <w:vMerge/>
          </w:tcPr>
          <w:p w14:paraId="0C4647E6" w14:textId="77777777" w:rsidR="00B93DE3" w:rsidRPr="00B93DE3" w:rsidRDefault="00B93DE3" w:rsidP="00E41594">
            <w:pPr>
              <w:pStyle w:val="Bezodstpw"/>
              <w:rPr>
                <w:rFonts w:cstheme="minorHAnsi"/>
                <w:szCs w:val="20"/>
              </w:rPr>
            </w:pPr>
          </w:p>
        </w:tc>
      </w:tr>
      <w:tr w:rsidR="00B93DE3" w:rsidRPr="00B93DE3" w14:paraId="704A2C8E" w14:textId="77777777" w:rsidTr="00B93DE3">
        <w:tc>
          <w:tcPr>
            <w:tcW w:w="492" w:type="dxa"/>
          </w:tcPr>
          <w:p w14:paraId="79176EFD" w14:textId="77777777" w:rsidR="00B93DE3" w:rsidRPr="00B93DE3" w:rsidRDefault="00B93DE3" w:rsidP="00E41594">
            <w:pPr>
              <w:pStyle w:val="Bezodstpw"/>
              <w:ind w:left="164"/>
              <w:rPr>
                <w:rFonts w:cstheme="minorHAnsi"/>
                <w:szCs w:val="20"/>
              </w:rPr>
            </w:pPr>
            <w:r w:rsidRPr="00B93DE3">
              <w:rPr>
                <w:rFonts w:cstheme="minorHAnsi"/>
                <w:szCs w:val="20"/>
              </w:rPr>
              <w:t>3</w:t>
            </w:r>
          </w:p>
        </w:tc>
        <w:tc>
          <w:tcPr>
            <w:tcW w:w="5032" w:type="dxa"/>
          </w:tcPr>
          <w:p w14:paraId="1309EBCE" w14:textId="77777777" w:rsidR="00B93DE3" w:rsidRPr="00B93DE3" w:rsidRDefault="00B93DE3" w:rsidP="00E41594">
            <w:pPr>
              <w:pStyle w:val="Bezodstpw"/>
              <w:ind w:left="35"/>
              <w:rPr>
                <w:rFonts w:cstheme="minorHAnsi"/>
                <w:szCs w:val="20"/>
              </w:rPr>
            </w:pPr>
            <w:r w:rsidRPr="00B93DE3">
              <w:rPr>
                <w:rFonts w:cstheme="minorHAnsi"/>
                <w:szCs w:val="20"/>
              </w:rPr>
              <w:t>Badanie losów zawodowych absolwentów</w:t>
            </w:r>
          </w:p>
        </w:tc>
        <w:tc>
          <w:tcPr>
            <w:tcW w:w="2268" w:type="dxa"/>
          </w:tcPr>
          <w:p w14:paraId="7EA7F61B" w14:textId="13FE67B2" w:rsidR="00B93DE3" w:rsidRPr="00B93DE3" w:rsidRDefault="00B93DE3" w:rsidP="00E41594">
            <w:pPr>
              <w:pStyle w:val="Bezodstpw"/>
              <w:rPr>
                <w:rFonts w:cstheme="minorHAnsi"/>
                <w:szCs w:val="20"/>
              </w:rPr>
            </w:pPr>
            <w:r w:rsidRPr="00B93DE3">
              <w:rPr>
                <w:rFonts w:cstheme="minorHAnsi"/>
                <w:szCs w:val="20"/>
              </w:rPr>
              <w:t>Od BK-580 do BK-593</w:t>
            </w:r>
          </w:p>
        </w:tc>
        <w:tc>
          <w:tcPr>
            <w:tcW w:w="7087" w:type="dxa"/>
          </w:tcPr>
          <w:p w14:paraId="7C053EE1" w14:textId="77777777" w:rsidR="00B93DE3" w:rsidRPr="00B93DE3" w:rsidRDefault="00B93DE3" w:rsidP="00E41594">
            <w:pPr>
              <w:pStyle w:val="Bezodstpw"/>
              <w:rPr>
                <w:rFonts w:cstheme="minorHAnsi"/>
                <w:szCs w:val="20"/>
              </w:rPr>
            </w:pPr>
          </w:p>
        </w:tc>
      </w:tr>
      <w:tr w:rsidR="00B93DE3" w:rsidRPr="00B93DE3" w14:paraId="47EAEE13" w14:textId="77777777" w:rsidTr="00B93DE3">
        <w:tc>
          <w:tcPr>
            <w:tcW w:w="492" w:type="dxa"/>
          </w:tcPr>
          <w:p w14:paraId="689C364D" w14:textId="77777777" w:rsidR="00B93DE3" w:rsidRPr="00B93DE3" w:rsidRDefault="00B93DE3" w:rsidP="00E41594">
            <w:pPr>
              <w:pStyle w:val="Bezodstpw"/>
              <w:ind w:left="164"/>
              <w:rPr>
                <w:rFonts w:cstheme="minorHAnsi"/>
                <w:szCs w:val="20"/>
              </w:rPr>
            </w:pPr>
            <w:r w:rsidRPr="00B93DE3">
              <w:rPr>
                <w:rFonts w:cstheme="minorHAnsi"/>
                <w:szCs w:val="20"/>
              </w:rPr>
              <w:t>4</w:t>
            </w:r>
          </w:p>
        </w:tc>
        <w:tc>
          <w:tcPr>
            <w:tcW w:w="5032" w:type="dxa"/>
          </w:tcPr>
          <w:p w14:paraId="4BDC0568" w14:textId="77777777" w:rsidR="00B93DE3" w:rsidRPr="00B93DE3" w:rsidRDefault="00B93DE3" w:rsidP="00E41594">
            <w:pPr>
              <w:pStyle w:val="Bezodstpw"/>
              <w:ind w:left="35"/>
              <w:rPr>
                <w:rFonts w:cstheme="minorHAnsi"/>
                <w:szCs w:val="20"/>
              </w:rPr>
            </w:pPr>
            <w:r w:rsidRPr="00B93DE3">
              <w:rPr>
                <w:rFonts w:cstheme="minorHAnsi"/>
                <w:szCs w:val="20"/>
              </w:rPr>
              <w:t>Moduł automatycznych odpowiedzi</w:t>
            </w:r>
          </w:p>
        </w:tc>
        <w:tc>
          <w:tcPr>
            <w:tcW w:w="2268" w:type="dxa"/>
          </w:tcPr>
          <w:p w14:paraId="52C85407" w14:textId="3BCC94F2" w:rsidR="00B93DE3" w:rsidRPr="00B93DE3" w:rsidRDefault="00B93DE3" w:rsidP="00E41594">
            <w:pPr>
              <w:pStyle w:val="Bezodstpw"/>
              <w:rPr>
                <w:rFonts w:cstheme="minorHAnsi"/>
                <w:szCs w:val="20"/>
              </w:rPr>
            </w:pPr>
            <w:r w:rsidRPr="00B93DE3">
              <w:rPr>
                <w:rFonts w:cstheme="minorHAnsi"/>
                <w:szCs w:val="20"/>
              </w:rPr>
              <w:t>Od BK-594 do BK-643</w:t>
            </w:r>
          </w:p>
        </w:tc>
        <w:tc>
          <w:tcPr>
            <w:tcW w:w="7087" w:type="dxa"/>
          </w:tcPr>
          <w:p w14:paraId="73D4DB38" w14:textId="77777777" w:rsidR="00B93DE3" w:rsidRPr="00B93DE3" w:rsidRDefault="00B93DE3" w:rsidP="00E41594">
            <w:pPr>
              <w:pStyle w:val="Bezodstpw"/>
              <w:rPr>
                <w:rFonts w:cstheme="minorHAnsi"/>
                <w:szCs w:val="20"/>
              </w:rPr>
            </w:pPr>
          </w:p>
        </w:tc>
      </w:tr>
    </w:tbl>
    <w:p w14:paraId="0F3C0EEC" w14:textId="77777777" w:rsidR="00780708" w:rsidRDefault="00780708"/>
    <w:p w14:paraId="23388F4F" w14:textId="77777777" w:rsidR="00017F18" w:rsidRDefault="00017F18">
      <w:pPr>
        <w:sectPr w:rsidR="00017F18" w:rsidSect="00351FCF">
          <w:headerReference w:type="default" r:id="rId13"/>
          <w:pgSz w:w="16838" w:h="11906" w:orient="landscape"/>
          <w:pgMar w:top="720" w:right="720" w:bottom="720" w:left="720" w:header="142" w:footer="57" w:gutter="680"/>
          <w:cols w:space="708"/>
          <w:docGrid w:linePitch="360"/>
        </w:sectPr>
      </w:pPr>
    </w:p>
    <w:sdt>
      <w:sdtPr>
        <w:rPr>
          <w:rFonts w:asciiTheme="minorHAnsi" w:eastAsiaTheme="minorHAnsi" w:hAnsiTheme="minorHAnsi" w:cstheme="minorBidi"/>
          <w:color w:val="auto"/>
          <w:sz w:val="22"/>
          <w:szCs w:val="22"/>
          <w:lang w:eastAsia="en-US"/>
        </w:rPr>
        <w:id w:val="-1831747626"/>
        <w:docPartObj>
          <w:docPartGallery w:val="Table of Contents"/>
          <w:docPartUnique/>
        </w:docPartObj>
      </w:sdtPr>
      <w:sdtEndPr>
        <w:rPr>
          <w:b/>
          <w:bCs/>
        </w:rPr>
      </w:sdtEndPr>
      <w:sdtContent>
        <w:p w14:paraId="7DD5085A" w14:textId="25ECFAB8" w:rsidR="00017F18" w:rsidRPr="00121226" w:rsidRDefault="00017F18" w:rsidP="00B93DE3">
          <w:pPr>
            <w:pStyle w:val="Nagwekspisutreci"/>
          </w:pPr>
        </w:p>
        <w:p w14:paraId="5E59D4E3" w14:textId="30D52D88" w:rsidR="004F0CD5" w:rsidRDefault="00017F18">
          <w:pPr>
            <w:pStyle w:val="Spistreci2"/>
            <w:rPr>
              <w:rFonts w:eastAsiaTheme="minorEastAsia"/>
              <w:noProof/>
              <w:lang w:eastAsia="pl-PL"/>
            </w:rPr>
          </w:pPr>
          <w:r>
            <w:rPr>
              <w:b/>
              <w:bCs/>
            </w:rPr>
            <w:fldChar w:fldCharType="begin"/>
          </w:r>
          <w:r>
            <w:rPr>
              <w:b/>
              <w:bCs/>
            </w:rPr>
            <w:instrText xml:space="preserve"> TOC \o "1-3" \h \z \u </w:instrText>
          </w:r>
          <w:r>
            <w:rPr>
              <w:b/>
              <w:bCs/>
            </w:rPr>
            <w:fldChar w:fldCharType="separate"/>
          </w:r>
          <w:hyperlink w:anchor="_Toc132818996" w:history="1">
            <w:r w:rsidR="004F0CD5" w:rsidRPr="00BC6D9B">
              <w:rPr>
                <w:rStyle w:val="Hipercze"/>
                <w:b/>
                <w:noProof/>
              </w:rPr>
              <w:t>1.</w:t>
            </w:r>
            <w:r w:rsidR="004F0CD5">
              <w:rPr>
                <w:rFonts w:eastAsiaTheme="minorEastAsia"/>
                <w:noProof/>
                <w:lang w:eastAsia="pl-PL"/>
              </w:rPr>
              <w:tab/>
            </w:r>
            <w:r w:rsidR="004F0CD5" w:rsidRPr="00BC6D9B">
              <w:rPr>
                <w:rStyle w:val="Hipercze"/>
                <w:b/>
                <w:noProof/>
              </w:rPr>
              <w:t>Portal Biura Karier</w:t>
            </w:r>
            <w:r w:rsidR="004F0CD5">
              <w:rPr>
                <w:noProof/>
                <w:webHidden/>
              </w:rPr>
              <w:tab/>
            </w:r>
            <w:r w:rsidR="004F0CD5">
              <w:rPr>
                <w:noProof/>
                <w:webHidden/>
              </w:rPr>
              <w:fldChar w:fldCharType="begin"/>
            </w:r>
            <w:r w:rsidR="004F0CD5">
              <w:rPr>
                <w:noProof/>
                <w:webHidden/>
              </w:rPr>
              <w:instrText xml:space="preserve"> PAGEREF _Toc132818996 \h </w:instrText>
            </w:r>
            <w:r w:rsidR="004F0CD5">
              <w:rPr>
                <w:noProof/>
                <w:webHidden/>
              </w:rPr>
            </w:r>
            <w:r w:rsidR="004F0CD5">
              <w:rPr>
                <w:noProof/>
                <w:webHidden/>
              </w:rPr>
              <w:fldChar w:fldCharType="separate"/>
            </w:r>
            <w:r w:rsidR="00462637">
              <w:rPr>
                <w:noProof/>
                <w:webHidden/>
              </w:rPr>
              <w:t>9</w:t>
            </w:r>
            <w:r w:rsidR="004F0CD5">
              <w:rPr>
                <w:noProof/>
                <w:webHidden/>
              </w:rPr>
              <w:fldChar w:fldCharType="end"/>
            </w:r>
          </w:hyperlink>
        </w:p>
        <w:p w14:paraId="3748E288" w14:textId="31854B12" w:rsidR="004F0CD5" w:rsidRDefault="00564888">
          <w:pPr>
            <w:pStyle w:val="Spistreci2"/>
            <w:rPr>
              <w:rFonts w:eastAsiaTheme="minorEastAsia"/>
              <w:noProof/>
              <w:lang w:eastAsia="pl-PL"/>
            </w:rPr>
          </w:pPr>
          <w:hyperlink w:anchor="_Toc132818997" w:history="1">
            <w:r w:rsidR="004F0CD5" w:rsidRPr="00BC6D9B">
              <w:rPr>
                <w:rStyle w:val="Hipercze"/>
                <w:noProof/>
              </w:rPr>
              <w:t>1.1.</w:t>
            </w:r>
            <w:r w:rsidR="004F0CD5">
              <w:rPr>
                <w:rFonts w:eastAsiaTheme="minorEastAsia"/>
                <w:noProof/>
                <w:lang w:eastAsia="pl-PL"/>
              </w:rPr>
              <w:tab/>
            </w:r>
            <w:r w:rsidR="004F0CD5" w:rsidRPr="00BC6D9B">
              <w:rPr>
                <w:rStyle w:val="Hipercze"/>
                <w:noProof/>
              </w:rPr>
              <w:t>Panel administracyjny – zarządzanie treścią witryny</w:t>
            </w:r>
            <w:r w:rsidR="004F0CD5">
              <w:rPr>
                <w:noProof/>
                <w:webHidden/>
              </w:rPr>
              <w:tab/>
            </w:r>
            <w:r w:rsidR="004F0CD5">
              <w:rPr>
                <w:noProof/>
                <w:webHidden/>
              </w:rPr>
              <w:fldChar w:fldCharType="begin"/>
            </w:r>
            <w:r w:rsidR="004F0CD5">
              <w:rPr>
                <w:noProof/>
                <w:webHidden/>
              </w:rPr>
              <w:instrText xml:space="preserve"> PAGEREF _Toc132818997 \h </w:instrText>
            </w:r>
            <w:r w:rsidR="004F0CD5">
              <w:rPr>
                <w:noProof/>
                <w:webHidden/>
              </w:rPr>
            </w:r>
            <w:r w:rsidR="004F0CD5">
              <w:rPr>
                <w:noProof/>
                <w:webHidden/>
              </w:rPr>
              <w:fldChar w:fldCharType="separate"/>
            </w:r>
            <w:r w:rsidR="00462637">
              <w:rPr>
                <w:noProof/>
                <w:webHidden/>
              </w:rPr>
              <w:t>9</w:t>
            </w:r>
            <w:r w:rsidR="004F0CD5">
              <w:rPr>
                <w:noProof/>
                <w:webHidden/>
              </w:rPr>
              <w:fldChar w:fldCharType="end"/>
            </w:r>
          </w:hyperlink>
        </w:p>
        <w:p w14:paraId="02273BA0" w14:textId="7DF4B561" w:rsidR="004F0CD5" w:rsidRDefault="00564888">
          <w:pPr>
            <w:pStyle w:val="Spistreci2"/>
            <w:rPr>
              <w:rFonts w:eastAsiaTheme="minorEastAsia"/>
              <w:noProof/>
              <w:lang w:eastAsia="pl-PL"/>
            </w:rPr>
          </w:pPr>
          <w:hyperlink w:anchor="_Toc132818998" w:history="1">
            <w:r w:rsidR="004F0CD5" w:rsidRPr="00BC6D9B">
              <w:rPr>
                <w:rStyle w:val="Hipercze"/>
                <w:noProof/>
              </w:rPr>
              <w:t>1.2.</w:t>
            </w:r>
            <w:r w:rsidR="004F0CD5">
              <w:rPr>
                <w:rFonts w:eastAsiaTheme="minorEastAsia"/>
                <w:noProof/>
                <w:lang w:eastAsia="pl-PL"/>
              </w:rPr>
              <w:tab/>
            </w:r>
            <w:r w:rsidR="004F0CD5" w:rsidRPr="00BC6D9B">
              <w:rPr>
                <w:rStyle w:val="Hipercze"/>
                <w:noProof/>
              </w:rPr>
              <w:t>Wersje językowe</w:t>
            </w:r>
            <w:r w:rsidR="004F0CD5">
              <w:rPr>
                <w:noProof/>
                <w:webHidden/>
              </w:rPr>
              <w:tab/>
            </w:r>
            <w:r w:rsidR="004F0CD5">
              <w:rPr>
                <w:noProof/>
                <w:webHidden/>
              </w:rPr>
              <w:fldChar w:fldCharType="begin"/>
            </w:r>
            <w:r w:rsidR="004F0CD5">
              <w:rPr>
                <w:noProof/>
                <w:webHidden/>
              </w:rPr>
              <w:instrText xml:space="preserve"> PAGEREF _Toc132818998 \h </w:instrText>
            </w:r>
            <w:r w:rsidR="004F0CD5">
              <w:rPr>
                <w:noProof/>
                <w:webHidden/>
              </w:rPr>
            </w:r>
            <w:r w:rsidR="004F0CD5">
              <w:rPr>
                <w:noProof/>
                <w:webHidden/>
              </w:rPr>
              <w:fldChar w:fldCharType="separate"/>
            </w:r>
            <w:r w:rsidR="00462637">
              <w:rPr>
                <w:noProof/>
                <w:webHidden/>
              </w:rPr>
              <w:t>9</w:t>
            </w:r>
            <w:r w:rsidR="004F0CD5">
              <w:rPr>
                <w:noProof/>
                <w:webHidden/>
              </w:rPr>
              <w:fldChar w:fldCharType="end"/>
            </w:r>
          </w:hyperlink>
        </w:p>
        <w:p w14:paraId="36270FCA" w14:textId="2587F398" w:rsidR="004F0CD5" w:rsidRDefault="00564888">
          <w:pPr>
            <w:pStyle w:val="Spistreci2"/>
            <w:rPr>
              <w:rFonts w:eastAsiaTheme="minorEastAsia"/>
              <w:noProof/>
              <w:lang w:eastAsia="pl-PL"/>
            </w:rPr>
          </w:pPr>
          <w:hyperlink w:anchor="_Toc132818999" w:history="1">
            <w:r w:rsidR="004F0CD5" w:rsidRPr="00BC6D9B">
              <w:rPr>
                <w:rStyle w:val="Hipercze"/>
                <w:noProof/>
              </w:rPr>
              <w:t>1.3.</w:t>
            </w:r>
            <w:r w:rsidR="004F0CD5">
              <w:rPr>
                <w:rFonts w:eastAsiaTheme="minorEastAsia"/>
                <w:noProof/>
                <w:lang w:eastAsia="pl-PL"/>
              </w:rPr>
              <w:tab/>
            </w:r>
            <w:r w:rsidR="004F0CD5" w:rsidRPr="00BC6D9B">
              <w:rPr>
                <w:rStyle w:val="Hipercze"/>
                <w:noProof/>
              </w:rPr>
              <w:t>Szablony graficzne</w:t>
            </w:r>
            <w:r w:rsidR="004F0CD5">
              <w:rPr>
                <w:noProof/>
                <w:webHidden/>
              </w:rPr>
              <w:tab/>
            </w:r>
            <w:r w:rsidR="004F0CD5">
              <w:rPr>
                <w:noProof/>
                <w:webHidden/>
              </w:rPr>
              <w:fldChar w:fldCharType="begin"/>
            </w:r>
            <w:r w:rsidR="004F0CD5">
              <w:rPr>
                <w:noProof/>
                <w:webHidden/>
              </w:rPr>
              <w:instrText xml:space="preserve"> PAGEREF _Toc132818999 \h </w:instrText>
            </w:r>
            <w:r w:rsidR="004F0CD5">
              <w:rPr>
                <w:noProof/>
                <w:webHidden/>
              </w:rPr>
            </w:r>
            <w:r w:rsidR="004F0CD5">
              <w:rPr>
                <w:noProof/>
                <w:webHidden/>
              </w:rPr>
              <w:fldChar w:fldCharType="separate"/>
            </w:r>
            <w:r w:rsidR="00462637">
              <w:rPr>
                <w:noProof/>
                <w:webHidden/>
              </w:rPr>
              <w:t>10</w:t>
            </w:r>
            <w:r w:rsidR="004F0CD5">
              <w:rPr>
                <w:noProof/>
                <w:webHidden/>
              </w:rPr>
              <w:fldChar w:fldCharType="end"/>
            </w:r>
          </w:hyperlink>
        </w:p>
        <w:p w14:paraId="139587BD" w14:textId="60B59F87" w:rsidR="004F0CD5" w:rsidRDefault="00564888">
          <w:pPr>
            <w:pStyle w:val="Spistreci2"/>
            <w:rPr>
              <w:rFonts w:eastAsiaTheme="minorEastAsia"/>
              <w:noProof/>
              <w:lang w:eastAsia="pl-PL"/>
            </w:rPr>
          </w:pPr>
          <w:hyperlink w:anchor="_Toc132819000" w:history="1">
            <w:r w:rsidR="004F0CD5" w:rsidRPr="00BC6D9B">
              <w:rPr>
                <w:rStyle w:val="Hipercze"/>
                <w:noProof/>
              </w:rPr>
              <w:t>1.4.</w:t>
            </w:r>
            <w:r w:rsidR="004F0CD5">
              <w:rPr>
                <w:rFonts w:eastAsiaTheme="minorEastAsia"/>
                <w:noProof/>
                <w:lang w:eastAsia="pl-PL"/>
              </w:rPr>
              <w:tab/>
            </w:r>
            <w:r w:rsidR="004F0CD5" w:rsidRPr="00BC6D9B">
              <w:rPr>
                <w:rStyle w:val="Hipercze"/>
                <w:noProof/>
              </w:rPr>
              <w:t>Struktura</w:t>
            </w:r>
            <w:r w:rsidR="004F0CD5">
              <w:rPr>
                <w:noProof/>
                <w:webHidden/>
              </w:rPr>
              <w:tab/>
            </w:r>
            <w:r w:rsidR="004F0CD5">
              <w:rPr>
                <w:noProof/>
                <w:webHidden/>
              </w:rPr>
              <w:fldChar w:fldCharType="begin"/>
            </w:r>
            <w:r w:rsidR="004F0CD5">
              <w:rPr>
                <w:noProof/>
                <w:webHidden/>
              </w:rPr>
              <w:instrText xml:space="preserve"> PAGEREF _Toc132819000 \h </w:instrText>
            </w:r>
            <w:r w:rsidR="004F0CD5">
              <w:rPr>
                <w:noProof/>
                <w:webHidden/>
              </w:rPr>
            </w:r>
            <w:r w:rsidR="004F0CD5">
              <w:rPr>
                <w:noProof/>
                <w:webHidden/>
              </w:rPr>
              <w:fldChar w:fldCharType="separate"/>
            </w:r>
            <w:r w:rsidR="00462637">
              <w:rPr>
                <w:noProof/>
                <w:webHidden/>
              </w:rPr>
              <w:t>10</w:t>
            </w:r>
            <w:r w:rsidR="004F0CD5">
              <w:rPr>
                <w:noProof/>
                <w:webHidden/>
              </w:rPr>
              <w:fldChar w:fldCharType="end"/>
            </w:r>
          </w:hyperlink>
        </w:p>
        <w:p w14:paraId="6A850F7C" w14:textId="0A4C4F8C" w:rsidR="004F0CD5" w:rsidRDefault="00564888">
          <w:pPr>
            <w:pStyle w:val="Spistreci2"/>
            <w:rPr>
              <w:rFonts w:eastAsiaTheme="minorEastAsia"/>
              <w:noProof/>
              <w:lang w:eastAsia="pl-PL"/>
            </w:rPr>
          </w:pPr>
          <w:hyperlink w:anchor="_Toc132819001" w:history="1">
            <w:r w:rsidR="004F0CD5" w:rsidRPr="00BC6D9B">
              <w:rPr>
                <w:rStyle w:val="Hipercze"/>
                <w:noProof/>
              </w:rPr>
              <w:t>1.5.</w:t>
            </w:r>
            <w:r w:rsidR="004F0CD5">
              <w:rPr>
                <w:rFonts w:eastAsiaTheme="minorEastAsia"/>
                <w:noProof/>
                <w:lang w:eastAsia="pl-PL"/>
              </w:rPr>
              <w:tab/>
            </w:r>
            <w:r w:rsidR="004F0CD5" w:rsidRPr="00BC6D9B">
              <w:rPr>
                <w:rStyle w:val="Hipercze"/>
                <w:noProof/>
              </w:rPr>
              <w:t>Kosz systemowy</w:t>
            </w:r>
            <w:r w:rsidR="004F0CD5">
              <w:rPr>
                <w:noProof/>
                <w:webHidden/>
              </w:rPr>
              <w:tab/>
            </w:r>
            <w:r w:rsidR="004F0CD5">
              <w:rPr>
                <w:noProof/>
                <w:webHidden/>
              </w:rPr>
              <w:fldChar w:fldCharType="begin"/>
            </w:r>
            <w:r w:rsidR="004F0CD5">
              <w:rPr>
                <w:noProof/>
                <w:webHidden/>
              </w:rPr>
              <w:instrText xml:space="preserve"> PAGEREF _Toc132819001 \h </w:instrText>
            </w:r>
            <w:r w:rsidR="004F0CD5">
              <w:rPr>
                <w:noProof/>
                <w:webHidden/>
              </w:rPr>
            </w:r>
            <w:r w:rsidR="004F0CD5">
              <w:rPr>
                <w:noProof/>
                <w:webHidden/>
              </w:rPr>
              <w:fldChar w:fldCharType="separate"/>
            </w:r>
            <w:r w:rsidR="00462637">
              <w:rPr>
                <w:noProof/>
                <w:webHidden/>
              </w:rPr>
              <w:t>12</w:t>
            </w:r>
            <w:r w:rsidR="004F0CD5">
              <w:rPr>
                <w:noProof/>
                <w:webHidden/>
              </w:rPr>
              <w:fldChar w:fldCharType="end"/>
            </w:r>
          </w:hyperlink>
        </w:p>
        <w:p w14:paraId="0DB0003C" w14:textId="52307FE1" w:rsidR="004F0CD5" w:rsidRDefault="00564888">
          <w:pPr>
            <w:pStyle w:val="Spistreci2"/>
            <w:rPr>
              <w:rFonts w:eastAsiaTheme="minorEastAsia"/>
              <w:noProof/>
              <w:lang w:eastAsia="pl-PL"/>
            </w:rPr>
          </w:pPr>
          <w:hyperlink w:anchor="_Toc132819002" w:history="1">
            <w:r w:rsidR="004F0CD5" w:rsidRPr="00BC6D9B">
              <w:rPr>
                <w:rStyle w:val="Hipercze"/>
                <w:noProof/>
              </w:rPr>
              <w:t>1.6.</w:t>
            </w:r>
            <w:r w:rsidR="004F0CD5">
              <w:rPr>
                <w:rFonts w:eastAsiaTheme="minorEastAsia"/>
                <w:noProof/>
                <w:lang w:eastAsia="pl-PL"/>
              </w:rPr>
              <w:tab/>
            </w:r>
            <w:r w:rsidR="004F0CD5" w:rsidRPr="00BC6D9B">
              <w:rPr>
                <w:rStyle w:val="Hipercze"/>
                <w:noProof/>
              </w:rPr>
              <w:t>Publikacja treści</w:t>
            </w:r>
            <w:r w:rsidR="004F0CD5">
              <w:rPr>
                <w:noProof/>
                <w:webHidden/>
              </w:rPr>
              <w:tab/>
            </w:r>
            <w:r w:rsidR="004F0CD5">
              <w:rPr>
                <w:noProof/>
                <w:webHidden/>
              </w:rPr>
              <w:fldChar w:fldCharType="begin"/>
            </w:r>
            <w:r w:rsidR="004F0CD5">
              <w:rPr>
                <w:noProof/>
                <w:webHidden/>
              </w:rPr>
              <w:instrText xml:space="preserve"> PAGEREF _Toc132819002 \h </w:instrText>
            </w:r>
            <w:r w:rsidR="004F0CD5">
              <w:rPr>
                <w:noProof/>
                <w:webHidden/>
              </w:rPr>
            </w:r>
            <w:r w:rsidR="004F0CD5">
              <w:rPr>
                <w:noProof/>
                <w:webHidden/>
              </w:rPr>
              <w:fldChar w:fldCharType="separate"/>
            </w:r>
            <w:r w:rsidR="00462637">
              <w:rPr>
                <w:noProof/>
                <w:webHidden/>
              </w:rPr>
              <w:t>12</w:t>
            </w:r>
            <w:r w:rsidR="004F0CD5">
              <w:rPr>
                <w:noProof/>
                <w:webHidden/>
              </w:rPr>
              <w:fldChar w:fldCharType="end"/>
            </w:r>
          </w:hyperlink>
        </w:p>
        <w:p w14:paraId="3405BEC3" w14:textId="7ECE7C61" w:rsidR="004F0CD5" w:rsidRDefault="00564888">
          <w:pPr>
            <w:pStyle w:val="Spistreci2"/>
            <w:rPr>
              <w:rFonts w:eastAsiaTheme="minorEastAsia"/>
              <w:noProof/>
              <w:lang w:eastAsia="pl-PL"/>
            </w:rPr>
          </w:pPr>
          <w:hyperlink w:anchor="_Toc132819003" w:history="1">
            <w:r w:rsidR="004F0CD5" w:rsidRPr="00BC6D9B">
              <w:rPr>
                <w:rStyle w:val="Hipercze"/>
                <w:noProof/>
              </w:rPr>
              <w:t>1.7.</w:t>
            </w:r>
            <w:r w:rsidR="004F0CD5">
              <w:rPr>
                <w:rFonts w:eastAsiaTheme="minorEastAsia"/>
                <w:noProof/>
                <w:lang w:eastAsia="pl-PL"/>
              </w:rPr>
              <w:tab/>
            </w:r>
            <w:r w:rsidR="004F0CD5" w:rsidRPr="00BC6D9B">
              <w:rPr>
                <w:rStyle w:val="Hipercze"/>
                <w:noProof/>
              </w:rPr>
              <w:t>Multimedia</w:t>
            </w:r>
            <w:r w:rsidR="004F0CD5">
              <w:rPr>
                <w:noProof/>
                <w:webHidden/>
              </w:rPr>
              <w:tab/>
            </w:r>
            <w:r w:rsidR="004F0CD5">
              <w:rPr>
                <w:noProof/>
                <w:webHidden/>
              </w:rPr>
              <w:fldChar w:fldCharType="begin"/>
            </w:r>
            <w:r w:rsidR="004F0CD5">
              <w:rPr>
                <w:noProof/>
                <w:webHidden/>
              </w:rPr>
              <w:instrText xml:space="preserve"> PAGEREF _Toc132819003 \h </w:instrText>
            </w:r>
            <w:r w:rsidR="004F0CD5">
              <w:rPr>
                <w:noProof/>
                <w:webHidden/>
              </w:rPr>
            </w:r>
            <w:r w:rsidR="004F0CD5">
              <w:rPr>
                <w:noProof/>
                <w:webHidden/>
              </w:rPr>
              <w:fldChar w:fldCharType="separate"/>
            </w:r>
            <w:r w:rsidR="00462637">
              <w:rPr>
                <w:noProof/>
                <w:webHidden/>
              </w:rPr>
              <w:t>13</w:t>
            </w:r>
            <w:r w:rsidR="004F0CD5">
              <w:rPr>
                <w:noProof/>
                <w:webHidden/>
              </w:rPr>
              <w:fldChar w:fldCharType="end"/>
            </w:r>
          </w:hyperlink>
        </w:p>
        <w:p w14:paraId="5B7404D2" w14:textId="0D84FFCE" w:rsidR="004F0CD5" w:rsidRDefault="00564888">
          <w:pPr>
            <w:pStyle w:val="Spistreci2"/>
            <w:rPr>
              <w:rFonts w:eastAsiaTheme="minorEastAsia"/>
              <w:noProof/>
              <w:lang w:eastAsia="pl-PL"/>
            </w:rPr>
          </w:pPr>
          <w:hyperlink w:anchor="_Toc132819004" w:history="1">
            <w:r w:rsidR="004F0CD5" w:rsidRPr="00BC6D9B">
              <w:rPr>
                <w:rStyle w:val="Hipercze"/>
                <w:noProof/>
              </w:rPr>
              <w:t>1.8.</w:t>
            </w:r>
            <w:r w:rsidR="004F0CD5">
              <w:rPr>
                <w:rFonts w:eastAsiaTheme="minorEastAsia"/>
                <w:noProof/>
                <w:lang w:eastAsia="pl-PL"/>
              </w:rPr>
              <w:tab/>
            </w:r>
            <w:r w:rsidR="004F0CD5" w:rsidRPr="00BC6D9B">
              <w:rPr>
                <w:rStyle w:val="Hipercze"/>
                <w:noProof/>
              </w:rPr>
              <w:t>Układ podstron</w:t>
            </w:r>
            <w:r w:rsidR="004F0CD5">
              <w:rPr>
                <w:noProof/>
                <w:webHidden/>
              </w:rPr>
              <w:tab/>
            </w:r>
            <w:r w:rsidR="004F0CD5">
              <w:rPr>
                <w:noProof/>
                <w:webHidden/>
              </w:rPr>
              <w:fldChar w:fldCharType="begin"/>
            </w:r>
            <w:r w:rsidR="004F0CD5">
              <w:rPr>
                <w:noProof/>
                <w:webHidden/>
              </w:rPr>
              <w:instrText xml:space="preserve"> PAGEREF _Toc132819004 \h </w:instrText>
            </w:r>
            <w:r w:rsidR="004F0CD5">
              <w:rPr>
                <w:noProof/>
                <w:webHidden/>
              </w:rPr>
            </w:r>
            <w:r w:rsidR="004F0CD5">
              <w:rPr>
                <w:noProof/>
                <w:webHidden/>
              </w:rPr>
              <w:fldChar w:fldCharType="separate"/>
            </w:r>
            <w:r w:rsidR="00462637">
              <w:rPr>
                <w:noProof/>
                <w:webHidden/>
              </w:rPr>
              <w:t>14</w:t>
            </w:r>
            <w:r w:rsidR="004F0CD5">
              <w:rPr>
                <w:noProof/>
                <w:webHidden/>
              </w:rPr>
              <w:fldChar w:fldCharType="end"/>
            </w:r>
          </w:hyperlink>
        </w:p>
        <w:p w14:paraId="0CE9DF28" w14:textId="00CF29A9" w:rsidR="004F0CD5" w:rsidRDefault="00564888">
          <w:pPr>
            <w:pStyle w:val="Spistreci2"/>
            <w:rPr>
              <w:rFonts w:eastAsiaTheme="minorEastAsia"/>
              <w:noProof/>
              <w:lang w:eastAsia="pl-PL"/>
            </w:rPr>
          </w:pPr>
          <w:hyperlink w:anchor="_Toc132819005" w:history="1">
            <w:r w:rsidR="004F0CD5" w:rsidRPr="00BC6D9B">
              <w:rPr>
                <w:rStyle w:val="Hipercze"/>
                <w:noProof/>
              </w:rPr>
              <w:t>1.9.</w:t>
            </w:r>
            <w:r w:rsidR="004F0CD5">
              <w:rPr>
                <w:rFonts w:eastAsiaTheme="minorEastAsia"/>
                <w:noProof/>
                <w:lang w:eastAsia="pl-PL"/>
              </w:rPr>
              <w:tab/>
            </w:r>
            <w:r w:rsidR="004F0CD5" w:rsidRPr="00BC6D9B">
              <w:rPr>
                <w:rStyle w:val="Hipercze"/>
                <w:noProof/>
              </w:rPr>
              <w:t>Wersje graficzne</w:t>
            </w:r>
            <w:r w:rsidR="004F0CD5">
              <w:rPr>
                <w:noProof/>
                <w:webHidden/>
              </w:rPr>
              <w:tab/>
            </w:r>
            <w:r w:rsidR="004F0CD5">
              <w:rPr>
                <w:noProof/>
                <w:webHidden/>
              </w:rPr>
              <w:fldChar w:fldCharType="begin"/>
            </w:r>
            <w:r w:rsidR="004F0CD5">
              <w:rPr>
                <w:noProof/>
                <w:webHidden/>
              </w:rPr>
              <w:instrText xml:space="preserve"> PAGEREF _Toc132819005 \h </w:instrText>
            </w:r>
            <w:r w:rsidR="004F0CD5">
              <w:rPr>
                <w:noProof/>
                <w:webHidden/>
              </w:rPr>
            </w:r>
            <w:r w:rsidR="004F0CD5">
              <w:rPr>
                <w:noProof/>
                <w:webHidden/>
              </w:rPr>
              <w:fldChar w:fldCharType="separate"/>
            </w:r>
            <w:r w:rsidR="00462637">
              <w:rPr>
                <w:noProof/>
                <w:webHidden/>
              </w:rPr>
              <w:t>14</w:t>
            </w:r>
            <w:r w:rsidR="004F0CD5">
              <w:rPr>
                <w:noProof/>
                <w:webHidden/>
              </w:rPr>
              <w:fldChar w:fldCharType="end"/>
            </w:r>
          </w:hyperlink>
        </w:p>
        <w:p w14:paraId="0322C678" w14:textId="47757FB2" w:rsidR="004F0CD5" w:rsidRDefault="00564888">
          <w:pPr>
            <w:pStyle w:val="Spistreci2"/>
            <w:rPr>
              <w:rFonts w:eastAsiaTheme="minorEastAsia"/>
              <w:noProof/>
              <w:lang w:eastAsia="pl-PL"/>
            </w:rPr>
          </w:pPr>
          <w:hyperlink w:anchor="_Toc132819006" w:history="1">
            <w:r w:rsidR="004F0CD5" w:rsidRPr="00BC6D9B">
              <w:rPr>
                <w:rStyle w:val="Hipercze"/>
                <w:noProof/>
              </w:rPr>
              <w:t>1.10.</w:t>
            </w:r>
            <w:r w:rsidR="004F0CD5">
              <w:rPr>
                <w:rFonts w:eastAsiaTheme="minorEastAsia"/>
                <w:noProof/>
                <w:lang w:eastAsia="pl-PL"/>
              </w:rPr>
              <w:tab/>
            </w:r>
            <w:r w:rsidR="004F0CD5" w:rsidRPr="00BC6D9B">
              <w:rPr>
                <w:rStyle w:val="Hipercze"/>
                <w:noProof/>
              </w:rPr>
              <w:t>Użytkownicy</w:t>
            </w:r>
            <w:r w:rsidR="004F0CD5">
              <w:rPr>
                <w:noProof/>
                <w:webHidden/>
              </w:rPr>
              <w:tab/>
            </w:r>
            <w:r w:rsidR="004F0CD5">
              <w:rPr>
                <w:noProof/>
                <w:webHidden/>
              </w:rPr>
              <w:fldChar w:fldCharType="begin"/>
            </w:r>
            <w:r w:rsidR="004F0CD5">
              <w:rPr>
                <w:noProof/>
                <w:webHidden/>
              </w:rPr>
              <w:instrText xml:space="preserve"> PAGEREF _Toc132819006 \h </w:instrText>
            </w:r>
            <w:r w:rsidR="004F0CD5">
              <w:rPr>
                <w:noProof/>
                <w:webHidden/>
              </w:rPr>
            </w:r>
            <w:r w:rsidR="004F0CD5">
              <w:rPr>
                <w:noProof/>
                <w:webHidden/>
              </w:rPr>
              <w:fldChar w:fldCharType="separate"/>
            </w:r>
            <w:r w:rsidR="00462637">
              <w:rPr>
                <w:noProof/>
                <w:webHidden/>
              </w:rPr>
              <w:t>15</w:t>
            </w:r>
            <w:r w:rsidR="004F0CD5">
              <w:rPr>
                <w:noProof/>
                <w:webHidden/>
              </w:rPr>
              <w:fldChar w:fldCharType="end"/>
            </w:r>
          </w:hyperlink>
        </w:p>
        <w:p w14:paraId="6824A143" w14:textId="6F3194C7" w:rsidR="004F0CD5" w:rsidRDefault="00564888">
          <w:pPr>
            <w:pStyle w:val="Spistreci2"/>
            <w:rPr>
              <w:rFonts w:eastAsiaTheme="minorEastAsia"/>
              <w:noProof/>
              <w:lang w:eastAsia="pl-PL"/>
            </w:rPr>
          </w:pPr>
          <w:hyperlink w:anchor="_Toc132819007" w:history="1">
            <w:r w:rsidR="004F0CD5" w:rsidRPr="00BC6D9B">
              <w:rPr>
                <w:rStyle w:val="Hipercze"/>
                <w:noProof/>
              </w:rPr>
              <w:t>1.11.</w:t>
            </w:r>
            <w:r w:rsidR="004F0CD5">
              <w:rPr>
                <w:rFonts w:eastAsiaTheme="minorEastAsia"/>
                <w:noProof/>
                <w:lang w:eastAsia="pl-PL"/>
              </w:rPr>
              <w:tab/>
            </w:r>
            <w:r w:rsidR="004F0CD5" w:rsidRPr="00BC6D9B">
              <w:rPr>
                <w:rStyle w:val="Hipercze"/>
                <w:noProof/>
              </w:rPr>
              <w:t>Role i uprawnienia</w:t>
            </w:r>
            <w:r w:rsidR="004F0CD5">
              <w:rPr>
                <w:noProof/>
                <w:webHidden/>
              </w:rPr>
              <w:tab/>
            </w:r>
            <w:r w:rsidR="004F0CD5">
              <w:rPr>
                <w:noProof/>
                <w:webHidden/>
              </w:rPr>
              <w:fldChar w:fldCharType="begin"/>
            </w:r>
            <w:r w:rsidR="004F0CD5">
              <w:rPr>
                <w:noProof/>
                <w:webHidden/>
              </w:rPr>
              <w:instrText xml:space="preserve"> PAGEREF _Toc132819007 \h </w:instrText>
            </w:r>
            <w:r w:rsidR="004F0CD5">
              <w:rPr>
                <w:noProof/>
                <w:webHidden/>
              </w:rPr>
            </w:r>
            <w:r w:rsidR="004F0CD5">
              <w:rPr>
                <w:noProof/>
                <w:webHidden/>
              </w:rPr>
              <w:fldChar w:fldCharType="separate"/>
            </w:r>
            <w:r w:rsidR="00462637">
              <w:rPr>
                <w:noProof/>
                <w:webHidden/>
              </w:rPr>
              <w:t>16</w:t>
            </w:r>
            <w:r w:rsidR="004F0CD5">
              <w:rPr>
                <w:noProof/>
                <w:webHidden/>
              </w:rPr>
              <w:fldChar w:fldCharType="end"/>
            </w:r>
          </w:hyperlink>
        </w:p>
        <w:p w14:paraId="604B85F8" w14:textId="2875F58A" w:rsidR="004F0CD5" w:rsidRDefault="00564888">
          <w:pPr>
            <w:pStyle w:val="Spistreci2"/>
            <w:rPr>
              <w:rFonts w:eastAsiaTheme="minorEastAsia"/>
              <w:noProof/>
              <w:lang w:eastAsia="pl-PL"/>
            </w:rPr>
          </w:pPr>
          <w:hyperlink w:anchor="_Toc132819008" w:history="1">
            <w:r w:rsidR="004F0CD5" w:rsidRPr="00BC6D9B">
              <w:rPr>
                <w:rStyle w:val="Hipercze"/>
                <w:noProof/>
              </w:rPr>
              <w:t>1.12.</w:t>
            </w:r>
            <w:r w:rsidR="004F0CD5">
              <w:rPr>
                <w:rFonts w:eastAsiaTheme="minorEastAsia"/>
                <w:noProof/>
                <w:lang w:eastAsia="pl-PL"/>
              </w:rPr>
              <w:tab/>
            </w:r>
            <w:r w:rsidR="004F0CD5" w:rsidRPr="00BC6D9B">
              <w:rPr>
                <w:rStyle w:val="Hipercze"/>
                <w:noProof/>
              </w:rPr>
              <w:t>API</w:t>
            </w:r>
            <w:r w:rsidR="004F0CD5">
              <w:rPr>
                <w:noProof/>
                <w:webHidden/>
              </w:rPr>
              <w:tab/>
            </w:r>
            <w:r w:rsidR="004F0CD5">
              <w:rPr>
                <w:noProof/>
                <w:webHidden/>
              </w:rPr>
              <w:fldChar w:fldCharType="begin"/>
            </w:r>
            <w:r w:rsidR="004F0CD5">
              <w:rPr>
                <w:noProof/>
                <w:webHidden/>
              </w:rPr>
              <w:instrText xml:space="preserve"> PAGEREF _Toc132819008 \h </w:instrText>
            </w:r>
            <w:r w:rsidR="004F0CD5">
              <w:rPr>
                <w:noProof/>
                <w:webHidden/>
              </w:rPr>
            </w:r>
            <w:r w:rsidR="004F0CD5">
              <w:rPr>
                <w:noProof/>
                <w:webHidden/>
              </w:rPr>
              <w:fldChar w:fldCharType="separate"/>
            </w:r>
            <w:r w:rsidR="00462637">
              <w:rPr>
                <w:noProof/>
                <w:webHidden/>
              </w:rPr>
              <w:t>17</w:t>
            </w:r>
            <w:r w:rsidR="004F0CD5">
              <w:rPr>
                <w:noProof/>
                <w:webHidden/>
              </w:rPr>
              <w:fldChar w:fldCharType="end"/>
            </w:r>
          </w:hyperlink>
        </w:p>
        <w:p w14:paraId="4C5F6AE3" w14:textId="121A15F9" w:rsidR="004F0CD5" w:rsidRDefault="00564888">
          <w:pPr>
            <w:pStyle w:val="Spistreci2"/>
            <w:rPr>
              <w:rFonts w:eastAsiaTheme="minorEastAsia"/>
              <w:noProof/>
              <w:lang w:eastAsia="pl-PL"/>
            </w:rPr>
          </w:pPr>
          <w:hyperlink w:anchor="_Toc132819009" w:history="1">
            <w:r w:rsidR="004F0CD5" w:rsidRPr="00BC6D9B">
              <w:rPr>
                <w:rStyle w:val="Hipercze"/>
                <w:noProof/>
              </w:rPr>
              <w:t>1.13.</w:t>
            </w:r>
            <w:r w:rsidR="004F0CD5">
              <w:rPr>
                <w:rFonts w:eastAsiaTheme="minorEastAsia"/>
                <w:noProof/>
                <w:lang w:eastAsia="pl-PL"/>
              </w:rPr>
              <w:tab/>
            </w:r>
            <w:r w:rsidR="004F0CD5" w:rsidRPr="00BC6D9B">
              <w:rPr>
                <w:rStyle w:val="Hipercze"/>
                <w:noProof/>
              </w:rPr>
              <w:t>Statystyki</w:t>
            </w:r>
            <w:r w:rsidR="004F0CD5">
              <w:rPr>
                <w:noProof/>
                <w:webHidden/>
              </w:rPr>
              <w:tab/>
            </w:r>
            <w:r w:rsidR="004F0CD5">
              <w:rPr>
                <w:noProof/>
                <w:webHidden/>
              </w:rPr>
              <w:fldChar w:fldCharType="begin"/>
            </w:r>
            <w:r w:rsidR="004F0CD5">
              <w:rPr>
                <w:noProof/>
                <w:webHidden/>
              </w:rPr>
              <w:instrText xml:space="preserve"> PAGEREF _Toc132819009 \h </w:instrText>
            </w:r>
            <w:r w:rsidR="004F0CD5">
              <w:rPr>
                <w:noProof/>
                <w:webHidden/>
              </w:rPr>
            </w:r>
            <w:r w:rsidR="004F0CD5">
              <w:rPr>
                <w:noProof/>
                <w:webHidden/>
              </w:rPr>
              <w:fldChar w:fldCharType="separate"/>
            </w:r>
            <w:r w:rsidR="00462637">
              <w:rPr>
                <w:noProof/>
                <w:webHidden/>
              </w:rPr>
              <w:t>17</w:t>
            </w:r>
            <w:r w:rsidR="004F0CD5">
              <w:rPr>
                <w:noProof/>
                <w:webHidden/>
              </w:rPr>
              <w:fldChar w:fldCharType="end"/>
            </w:r>
          </w:hyperlink>
        </w:p>
        <w:p w14:paraId="0394609C" w14:textId="0E1C3BBB" w:rsidR="004F0CD5" w:rsidRDefault="00564888">
          <w:pPr>
            <w:pStyle w:val="Spistreci2"/>
            <w:rPr>
              <w:rFonts w:eastAsiaTheme="minorEastAsia"/>
              <w:noProof/>
              <w:lang w:eastAsia="pl-PL"/>
            </w:rPr>
          </w:pPr>
          <w:hyperlink w:anchor="_Toc132819010" w:history="1">
            <w:r w:rsidR="004F0CD5" w:rsidRPr="00BC6D9B">
              <w:rPr>
                <w:rStyle w:val="Hipercze"/>
                <w:noProof/>
              </w:rPr>
              <w:t>1.14.</w:t>
            </w:r>
            <w:r w:rsidR="004F0CD5">
              <w:rPr>
                <w:rFonts w:eastAsiaTheme="minorEastAsia"/>
                <w:noProof/>
                <w:lang w:eastAsia="pl-PL"/>
              </w:rPr>
              <w:tab/>
            </w:r>
            <w:r w:rsidR="004F0CD5" w:rsidRPr="00BC6D9B">
              <w:rPr>
                <w:rStyle w:val="Hipercze"/>
                <w:noProof/>
              </w:rPr>
              <w:t>Wersjonowanie</w:t>
            </w:r>
            <w:r w:rsidR="004F0CD5">
              <w:rPr>
                <w:noProof/>
                <w:webHidden/>
              </w:rPr>
              <w:tab/>
            </w:r>
            <w:r w:rsidR="004F0CD5">
              <w:rPr>
                <w:noProof/>
                <w:webHidden/>
              </w:rPr>
              <w:fldChar w:fldCharType="begin"/>
            </w:r>
            <w:r w:rsidR="004F0CD5">
              <w:rPr>
                <w:noProof/>
                <w:webHidden/>
              </w:rPr>
              <w:instrText xml:space="preserve"> PAGEREF _Toc132819010 \h </w:instrText>
            </w:r>
            <w:r w:rsidR="004F0CD5">
              <w:rPr>
                <w:noProof/>
                <w:webHidden/>
              </w:rPr>
            </w:r>
            <w:r w:rsidR="004F0CD5">
              <w:rPr>
                <w:noProof/>
                <w:webHidden/>
              </w:rPr>
              <w:fldChar w:fldCharType="separate"/>
            </w:r>
            <w:r w:rsidR="00462637">
              <w:rPr>
                <w:noProof/>
                <w:webHidden/>
              </w:rPr>
              <w:t>18</w:t>
            </w:r>
            <w:r w:rsidR="004F0CD5">
              <w:rPr>
                <w:noProof/>
                <w:webHidden/>
              </w:rPr>
              <w:fldChar w:fldCharType="end"/>
            </w:r>
          </w:hyperlink>
        </w:p>
        <w:p w14:paraId="6E4AE17D" w14:textId="73AA063D" w:rsidR="004F0CD5" w:rsidRDefault="00564888">
          <w:pPr>
            <w:pStyle w:val="Spistreci2"/>
            <w:rPr>
              <w:rFonts w:eastAsiaTheme="minorEastAsia"/>
              <w:noProof/>
              <w:lang w:eastAsia="pl-PL"/>
            </w:rPr>
          </w:pPr>
          <w:hyperlink w:anchor="_Toc132819011" w:history="1">
            <w:r w:rsidR="004F0CD5" w:rsidRPr="00BC6D9B">
              <w:rPr>
                <w:rStyle w:val="Hipercze"/>
                <w:noProof/>
              </w:rPr>
              <w:t>1.15.</w:t>
            </w:r>
            <w:r w:rsidR="004F0CD5">
              <w:rPr>
                <w:rFonts w:eastAsiaTheme="minorEastAsia"/>
                <w:noProof/>
                <w:lang w:eastAsia="pl-PL"/>
              </w:rPr>
              <w:tab/>
            </w:r>
            <w:r w:rsidR="004F0CD5" w:rsidRPr="00BC6D9B">
              <w:rPr>
                <w:rStyle w:val="Hipercze"/>
                <w:noProof/>
              </w:rPr>
              <w:t>Rejestr zmian</w:t>
            </w:r>
            <w:r w:rsidR="004F0CD5">
              <w:rPr>
                <w:noProof/>
                <w:webHidden/>
              </w:rPr>
              <w:tab/>
            </w:r>
            <w:r w:rsidR="004F0CD5">
              <w:rPr>
                <w:noProof/>
                <w:webHidden/>
              </w:rPr>
              <w:fldChar w:fldCharType="begin"/>
            </w:r>
            <w:r w:rsidR="004F0CD5">
              <w:rPr>
                <w:noProof/>
                <w:webHidden/>
              </w:rPr>
              <w:instrText xml:space="preserve"> PAGEREF _Toc132819011 \h </w:instrText>
            </w:r>
            <w:r w:rsidR="004F0CD5">
              <w:rPr>
                <w:noProof/>
                <w:webHidden/>
              </w:rPr>
            </w:r>
            <w:r w:rsidR="004F0CD5">
              <w:rPr>
                <w:noProof/>
                <w:webHidden/>
              </w:rPr>
              <w:fldChar w:fldCharType="separate"/>
            </w:r>
            <w:r w:rsidR="00462637">
              <w:rPr>
                <w:noProof/>
                <w:webHidden/>
              </w:rPr>
              <w:t>18</w:t>
            </w:r>
            <w:r w:rsidR="004F0CD5">
              <w:rPr>
                <w:noProof/>
                <w:webHidden/>
              </w:rPr>
              <w:fldChar w:fldCharType="end"/>
            </w:r>
          </w:hyperlink>
        </w:p>
        <w:p w14:paraId="49B967AE" w14:textId="0A4E23D9" w:rsidR="004F0CD5" w:rsidRDefault="00564888">
          <w:pPr>
            <w:pStyle w:val="Spistreci2"/>
            <w:rPr>
              <w:rFonts w:eastAsiaTheme="minorEastAsia"/>
              <w:noProof/>
              <w:lang w:eastAsia="pl-PL"/>
            </w:rPr>
          </w:pPr>
          <w:hyperlink w:anchor="_Toc132819012" w:history="1">
            <w:r w:rsidR="004F0CD5" w:rsidRPr="00BC6D9B">
              <w:rPr>
                <w:rStyle w:val="Hipercze"/>
                <w:noProof/>
              </w:rPr>
              <w:t>1.16.</w:t>
            </w:r>
            <w:r w:rsidR="004F0CD5">
              <w:rPr>
                <w:rFonts w:eastAsiaTheme="minorEastAsia"/>
                <w:noProof/>
                <w:lang w:eastAsia="pl-PL"/>
              </w:rPr>
              <w:tab/>
            </w:r>
            <w:r w:rsidR="004F0CD5" w:rsidRPr="00BC6D9B">
              <w:rPr>
                <w:rStyle w:val="Hipercze"/>
                <w:noProof/>
              </w:rPr>
              <w:t>Edytor treści</w:t>
            </w:r>
            <w:r w:rsidR="004F0CD5">
              <w:rPr>
                <w:noProof/>
                <w:webHidden/>
              </w:rPr>
              <w:tab/>
            </w:r>
            <w:r w:rsidR="004F0CD5">
              <w:rPr>
                <w:noProof/>
                <w:webHidden/>
              </w:rPr>
              <w:fldChar w:fldCharType="begin"/>
            </w:r>
            <w:r w:rsidR="004F0CD5">
              <w:rPr>
                <w:noProof/>
                <w:webHidden/>
              </w:rPr>
              <w:instrText xml:space="preserve"> PAGEREF _Toc132819012 \h </w:instrText>
            </w:r>
            <w:r w:rsidR="004F0CD5">
              <w:rPr>
                <w:noProof/>
                <w:webHidden/>
              </w:rPr>
            </w:r>
            <w:r w:rsidR="004F0CD5">
              <w:rPr>
                <w:noProof/>
                <w:webHidden/>
              </w:rPr>
              <w:fldChar w:fldCharType="separate"/>
            </w:r>
            <w:r w:rsidR="00462637">
              <w:rPr>
                <w:noProof/>
                <w:webHidden/>
              </w:rPr>
              <w:t>19</w:t>
            </w:r>
            <w:r w:rsidR="004F0CD5">
              <w:rPr>
                <w:noProof/>
                <w:webHidden/>
              </w:rPr>
              <w:fldChar w:fldCharType="end"/>
            </w:r>
          </w:hyperlink>
        </w:p>
        <w:p w14:paraId="68CB4E02" w14:textId="17200331" w:rsidR="004F0CD5" w:rsidRDefault="00564888">
          <w:pPr>
            <w:pStyle w:val="Spistreci2"/>
            <w:rPr>
              <w:rFonts w:eastAsiaTheme="minorEastAsia"/>
              <w:noProof/>
              <w:lang w:eastAsia="pl-PL"/>
            </w:rPr>
          </w:pPr>
          <w:hyperlink w:anchor="_Toc132819013" w:history="1">
            <w:r w:rsidR="004F0CD5" w:rsidRPr="00BC6D9B">
              <w:rPr>
                <w:rStyle w:val="Hipercze"/>
                <w:noProof/>
              </w:rPr>
              <w:t>1.17.</w:t>
            </w:r>
            <w:r w:rsidR="004F0CD5">
              <w:rPr>
                <w:rFonts w:eastAsiaTheme="minorEastAsia"/>
                <w:noProof/>
                <w:lang w:eastAsia="pl-PL"/>
              </w:rPr>
              <w:tab/>
            </w:r>
            <w:r w:rsidR="004F0CD5" w:rsidRPr="00BC6D9B">
              <w:rPr>
                <w:rStyle w:val="Hipercze"/>
                <w:noProof/>
              </w:rPr>
              <w:t>Strona błędu 404</w:t>
            </w:r>
            <w:r w:rsidR="004F0CD5">
              <w:rPr>
                <w:noProof/>
                <w:webHidden/>
              </w:rPr>
              <w:tab/>
            </w:r>
            <w:r w:rsidR="004F0CD5">
              <w:rPr>
                <w:noProof/>
                <w:webHidden/>
              </w:rPr>
              <w:fldChar w:fldCharType="begin"/>
            </w:r>
            <w:r w:rsidR="004F0CD5">
              <w:rPr>
                <w:noProof/>
                <w:webHidden/>
              </w:rPr>
              <w:instrText xml:space="preserve"> PAGEREF _Toc132819013 \h </w:instrText>
            </w:r>
            <w:r w:rsidR="004F0CD5">
              <w:rPr>
                <w:noProof/>
                <w:webHidden/>
              </w:rPr>
            </w:r>
            <w:r w:rsidR="004F0CD5">
              <w:rPr>
                <w:noProof/>
                <w:webHidden/>
              </w:rPr>
              <w:fldChar w:fldCharType="separate"/>
            </w:r>
            <w:r w:rsidR="00462637">
              <w:rPr>
                <w:noProof/>
                <w:webHidden/>
              </w:rPr>
              <w:t>21</w:t>
            </w:r>
            <w:r w:rsidR="004F0CD5">
              <w:rPr>
                <w:noProof/>
                <w:webHidden/>
              </w:rPr>
              <w:fldChar w:fldCharType="end"/>
            </w:r>
          </w:hyperlink>
        </w:p>
        <w:p w14:paraId="5A7C8DB9" w14:textId="71CB15EE" w:rsidR="004F0CD5" w:rsidRDefault="00564888">
          <w:pPr>
            <w:pStyle w:val="Spistreci2"/>
            <w:rPr>
              <w:rFonts w:eastAsiaTheme="minorEastAsia"/>
              <w:noProof/>
              <w:lang w:eastAsia="pl-PL"/>
            </w:rPr>
          </w:pPr>
          <w:hyperlink w:anchor="_Toc132819014" w:history="1">
            <w:r w:rsidR="004F0CD5" w:rsidRPr="00BC6D9B">
              <w:rPr>
                <w:rStyle w:val="Hipercze"/>
                <w:noProof/>
              </w:rPr>
              <w:t>1.18.</w:t>
            </w:r>
            <w:r w:rsidR="004F0CD5">
              <w:rPr>
                <w:rFonts w:eastAsiaTheme="minorEastAsia"/>
                <w:noProof/>
                <w:lang w:eastAsia="pl-PL"/>
              </w:rPr>
              <w:tab/>
            </w:r>
            <w:r w:rsidR="004F0CD5" w:rsidRPr="00BC6D9B">
              <w:rPr>
                <w:rStyle w:val="Hipercze"/>
                <w:noProof/>
              </w:rPr>
              <w:t>Konfiguracja Portalu</w:t>
            </w:r>
            <w:r w:rsidR="004F0CD5">
              <w:rPr>
                <w:noProof/>
                <w:webHidden/>
              </w:rPr>
              <w:tab/>
            </w:r>
            <w:r w:rsidR="004F0CD5">
              <w:rPr>
                <w:noProof/>
                <w:webHidden/>
              </w:rPr>
              <w:fldChar w:fldCharType="begin"/>
            </w:r>
            <w:r w:rsidR="004F0CD5">
              <w:rPr>
                <w:noProof/>
                <w:webHidden/>
              </w:rPr>
              <w:instrText xml:space="preserve"> PAGEREF _Toc132819014 \h </w:instrText>
            </w:r>
            <w:r w:rsidR="004F0CD5">
              <w:rPr>
                <w:noProof/>
                <w:webHidden/>
              </w:rPr>
            </w:r>
            <w:r w:rsidR="004F0CD5">
              <w:rPr>
                <w:noProof/>
                <w:webHidden/>
              </w:rPr>
              <w:fldChar w:fldCharType="separate"/>
            </w:r>
            <w:r w:rsidR="00462637">
              <w:rPr>
                <w:noProof/>
                <w:webHidden/>
              </w:rPr>
              <w:t>21</w:t>
            </w:r>
            <w:r w:rsidR="004F0CD5">
              <w:rPr>
                <w:noProof/>
                <w:webHidden/>
              </w:rPr>
              <w:fldChar w:fldCharType="end"/>
            </w:r>
          </w:hyperlink>
        </w:p>
        <w:p w14:paraId="7755DABB" w14:textId="2355B4ED" w:rsidR="004F0CD5" w:rsidRDefault="00564888">
          <w:pPr>
            <w:pStyle w:val="Spistreci2"/>
            <w:rPr>
              <w:rFonts w:eastAsiaTheme="minorEastAsia"/>
              <w:noProof/>
              <w:lang w:eastAsia="pl-PL"/>
            </w:rPr>
          </w:pPr>
          <w:hyperlink w:anchor="_Toc132819015" w:history="1">
            <w:r w:rsidR="004F0CD5" w:rsidRPr="00BC6D9B">
              <w:rPr>
                <w:rStyle w:val="Hipercze"/>
                <w:noProof/>
              </w:rPr>
              <w:t>1.19.</w:t>
            </w:r>
            <w:r w:rsidR="004F0CD5">
              <w:rPr>
                <w:rFonts w:eastAsiaTheme="minorEastAsia"/>
                <w:noProof/>
                <w:lang w:eastAsia="pl-PL"/>
              </w:rPr>
              <w:tab/>
            </w:r>
            <w:r w:rsidR="004F0CD5" w:rsidRPr="00BC6D9B">
              <w:rPr>
                <w:rStyle w:val="Hipercze"/>
                <w:noProof/>
              </w:rPr>
              <w:t>Cache systemu</w:t>
            </w:r>
            <w:r w:rsidR="004F0CD5">
              <w:rPr>
                <w:noProof/>
                <w:webHidden/>
              </w:rPr>
              <w:tab/>
            </w:r>
            <w:r w:rsidR="004F0CD5">
              <w:rPr>
                <w:noProof/>
                <w:webHidden/>
              </w:rPr>
              <w:fldChar w:fldCharType="begin"/>
            </w:r>
            <w:r w:rsidR="004F0CD5">
              <w:rPr>
                <w:noProof/>
                <w:webHidden/>
              </w:rPr>
              <w:instrText xml:space="preserve"> PAGEREF _Toc132819015 \h </w:instrText>
            </w:r>
            <w:r w:rsidR="004F0CD5">
              <w:rPr>
                <w:noProof/>
                <w:webHidden/>
              </w:rPr>
            </w:r>
            <w:r w:rsidR="004F0CD5">
              <w:rPr>
                <w:noProof/>
                <w:webHidden/>
              </w:rPr>
              <w:fldChar w:fldCharType="separate"/>
            </w:r>
            <w:r w:rsidR="00462637">
              <w:rPr>
                <w:noProof/>
                <w:webHidden/>
              </w:rPr>
              <w:t>21</w:t>
            </w:r>
            <w:r w:rsidR="004F0CD5">
              <w:rPr>
                <w:noProof/>
                <w:webHidden/>
              </w:rPr>
              <w:fldChar w:fldCharType="end"/>
            </w:r>
          </w:hyperlink>
        </w:p>
        <w:p w14:paraId="33B520AF" w14:textId="76522D4D" w:rsidR="004F0CD5" w:rsidRDefault="00564888">
          <w:pPr>
            <w:pStyle w:val="Spistreci2"/>
            <w:rPr>
              <w:rFonts w:eastAsiaTheme="minorEastAsia"/>
              <w:noProof/>
              <w:lang w:eastAsia="pl-PL"/>
            </w:rPr>
          </w:pPr>
          <w:hyperlink w:anchor="_Toc132819016" w:history="1">
            <w:r w:rsidR="004F0CD5" w:rsidRPr="00BC6D9B">
              <w:rPr>
                <w:rStyle w:val="Hipercze"/>
                <w:noProof/>
              </w:rPr>
              <w:t>1.20.</w:t>
            </w:r>
            <w:r w:rsidR="004F0CD5">
              <w:rPr>
                <w:rFonts w:eastAsiaTheme="minorEastAsia"/>
                <w:noProof/>
                <w:lang w:eastAsia="pl-PL"/>
              </w:rPr>
              <w:tab/>
            </w:r>
            <w:r w:rsidR="004F0CD5" w:rsidRPr="00BC6D9B">
              <w:rPr>
                <w:rStyle w:val="Hipercze"/>
                <w:noProof/>
              </w:rPr>
              <w:t>Zadania cykliczne</w:t>
            </w:r>
            <w:r w:rsidR="004F0CD5">
              <w:rPr>
                <w:noProof/>
                <w:webHidden/>
              </w:rPr>
              <w:tab/>
            </w:r>
            <w:r w:rsidR="004F0CD5">
              <w:rPr>
                <w:noProof/>
                <w:webHidden/>
              </w:rPr>
              <w:fldChar w:fldCharType="begin"/>
            </w:r>
            <w:r w:rsidR="004F0CD5">
              <w:rPr>
                <w:noProof/>
                <w:webHidden/>
              </w:rPr>
              <w:instrText xml:space="preserve"> PAGEREF _Toc132819016 \h </w:instrText>
            </w:r>
            <w:r w:rsidR="004F0CD5">
              <w:rPr>
                <w:noProof/>
                <w:webHidden/>
              </w:rPr>
            </w:r>
            <w:r w:rsidR="004F0CD5">
              <w:rPr>
                <w:noProof/>
                <w:webHidden/>
              </w:rPr>
              <w:fldChar w:fldCharType="separate"/>
            </w:r>
            <w:r w:rsidR="00462637">
              <w:rPr>
                <w:noProof/>
                <w:webHidden/>
              </w:rPr>
              <w:t>22</w:t>
            </w:r>
            <w:r w:rsidR="004F0CD5">
              <w:rPr>
                <w:noProof/>
                <w:webHidden/>
              </w:rPr>
              <w:fldChar w:fldCharType="end"/>
            </w:r>
          </w:hyperlink>
        </w:p>
        <w:p w14:paraId="46B3B104" w14:textId="3ACAF772" w:rsidR="004F0CD5" w:rsidRDefault="00564888">
          <w:pPr>
            <w:pStyle w:val="Spistreci2"/>
            <w:rPr>
              <w:rFonts w:eastAsiaTheme="minorEastAsia"/>
              <w:noProof/>
              <w:lang w:eastAsia="pl-PL"/>
            </w:rPr>
          </w:pPr>
          <w:hyperlink w:anchor="_Toc132819017" w:history="1">
            <w:r w:rsidR="004F0CD5" w:rsidRPr="00BC6D9B">
              <w:rPr>
                <w:rStyle w:val="Hipercze"/>
                <w:noProof/>
              </w:rPr>
              <w:t>1.21.</w:t>
            </w:r>
            <w:r w:rsidR="004F0CD5">
              <w:rPr>
                <w:rFonts w:eastAsiaTheme="minorEastAsia"/>
                <w:noProof/>
                <w:lang w:eastAsia="pl-PL"/>
              </w:rPr>
              <w:tab/>
            </w:r>
            <w:r w:rsidR="004F0CD5" w:rsidRPr="00BC6D9B">
              <w:rPr>
                <w:rStyle w:val="Hipercze"/>
                <w:noProof/>
              </w:rPr>
              <w:t>Bloki Portalu</w:t>
            </w:r>
            <w:r w:rsidR="004F0CD5">
              <w:rPr>
                <w:noProof/>
                <w:webHidden/>
              </w:rPr>
              <w:tab/>
            </w:r>
            <w:r w:rsidR="004F0CD5">
              <w:rPr>
                <w:noProof/>
                <w:webHidden/>
              </w:rPr>
              <w:fldChar w:fldCharType="begin"/>
            </w:r>
            <w:r w:rsidR="004F0CD5">
              <w:rPr>
                <w:noProof/>
                <w:webHidden/>
              </w:rPr>
              <w:instrText xml:space="preserve"> PAGEREF _Toc132819017 \h </w:instrText>
            </w:r>
            <w:r w:rsidR="004F0CD5">
              <w:rPr>
                <w:noProof/>
                <w:webHidden/>
              </w:rPr>
            </w:r>
            <w:r w:rsidR="004F0CD5">
              <w:rPr>
                <w:noProof/>
                <w:webHidden/>
              </w:rPr>
              <w:fldChar w:fldCharType="separate"/>
            </w:r>
            <w:r w:rsidR="00462637">
              <w:rPr>
                <w:noProof/>
                <w:webHidden/>
              </w:rPr>
              <w:t>22</w:t>
            </w:r>
            <w:r w:rsidR="004F0CD5">
              <w:rPr>
                <w:noProof/>
                <w:webHidden/>
              </w:rPr>
              <w:fldChar w:fldCharType="end"/>
            </w:r>
          </w:hyperlink>
        </w:p>
        <w:p w14:paraId="769ABF51" w14:textId="2F0809BB" w:rsidR="004F0CD5" w:rsidRDefault="00564888">
          <w:pPr>
            <w:pStyle w:val="Spistreci2"/>
            <w:rPr>
              <w:rFonts w:eastAsiaTheme="minorEastAsia"/>
              <w:noProof/>
              <w:lang w:eastAsia="pl-PL"/>
            </w:rPr>
          </w:pPr>
          <w:hyperlink w:anchor="_Toc132819018" w:history="1">
            <w:r w:rsidR="004F0CD5" w:rsidRPr="00BC6D9B">
              <w:rPr>
                <w:rStyle w:val="Hipercze"/>
                <w:i/>
                <w:iCs/>
                <w:noProof/>
              </w:rPr>
              <w:t>Wymagania funkcjonalne poszczególnych modułów</w:t>
            </w:r>
            <w:r w:rsidR="004F0CD5">
              <w:rPr>
                <w:noProof/>
                <w:webHidden/>
              </w:rPr>
              <w:tab/>
            </w:r>
            <w:r w:rsidR="004F0CD5">
              <w:rPr>
                <w:noProof/>
                <w:webHidden/>
              </w:rPr>
              <w:fldChar w:fldCharType="begin"/>
            </w:r>
            <w:r w:rsidR="004F0CD5">
              <w:rPr>
                <w:noProof/>
                <w:webHidden/>
              </w:rPr>
              <w:instrText xml:space="preserve"> PAGEREF _Toc132819018 \h </w:instrText>
            </w:r>
            <w:r w:rsidR="004F0CD5">
              <w:rPr>
                <w:noProof/>
                <w:webHidden/>
              </w:rPr>
            </w:r>
            <w:r w:rsidR="004F0CD5">
              <w:rPr>
                <w:noProof/>
                <w:webHidden/>
              </w:rPr>
              <w:fldChar w:fldCharType="separate"/>
            </w:r>
            <w:r w:rsidR="00462637">
              <w:rPr>
                <w:noProof/>
                <w:webHidden/>
              </w:rPr>
              <w:t>22</w:t>
            </w:r>
            <w:r w:rsidR="004F0CD5">
              <w:rPr>
                <w:noProof/>
                <w:webHidden/>
              </w:rPr>
              <w:fldChar w:fldCharType="end"/>
            </w:r>
          </w:hyperlink>
        </w:p>
        <w:p w14:paraId="29AA709A" w14:textId="18FE208D" w:rsidR="004F0CD5" w:rsidRDefault="00564888">
          <w:pPr>
            <w:pStyle w:val="Spistreci2"/>
            <w:rPr>
              <w:rFonts w:eastAsiaTheme="minorEastAsia"/>
              <w:noProof/>
              <w:lang w:eastAsia="pl-PL"/>
            </w:rPr>
          </w:pPr>
          <w:hyperlink w:anchor="_Toc132819019" w:history="1">
            <w:r w:rsidR="004F0CD5" w:rsidRPr="00BC6D9B">
              <w:rPr>
                <w:rStyle w:val="Hipercze"/>
                <w:noProof/>
              </w:rPr>
              <w:t>1.22.</w:t>
            </w:r>
            <w:r w:rsidR="004F0CD5">
              <w:rPr>
                <w:rFonts w:eastAsiaTheme="minorEastAsia"/>
                <w:noProof/>
                <w:lang w:eastAsia="pl-PL"/>
              </w:rPr>
              <w:tab/>
            </w:r>
            <w:r w:rsidR="004F0CD5" w:rsidRPr="00BC6D9B">
              <w:rPr>
                <w:rStyle w:val="Hipercze"/>
                <w:noProof/>
              </w:rPr>
              <w:t>Aktualności</w:t>
            </w:r>
            <w:r w:rsidR="004F0CD5">
              <w:rPr>
                <w:noProof/>
                <w:webHidden/>
              </w:rPr>
              <w:tab/>
            </w:r>
            <w:r w:rsidR="004F0CD5">
              <w:rPr>
                <w:noProof/>
                <w:webHidden/>
              </w:rPr>
              <w:fldChar w:fldCharType="begin"/>
            </w:r>
            <w:r w:rsidR="004F0CD5">
              <w:rPr>
                <w:noProof/>
                <w:webHidden/>
              </w:rPr>
              <w:instrText xml:space="preserve"> PAGEREF _Toc132819019 \h </w:instrText>
            </w:r>
            <w:r w:rsidR="004F0CD5">
              <w:rPr>
                <w:noProof/>
                <w:webHidden/>
              </w:rPr>
            </w:r>
            <w:r w:rsidR="004F0CD5">
              <w:rPr>
                <w:noProof/>
                <w:webHidden/>
              </w:rPr>
              <w:fldChar w:fldCharType="separate"/>
            </w:r>
            <w:r w:rsidR="00462637">
              <w:rPr>
                <w:noProof/>
                <w:webHidden/>
              </w:rPr>
              <w:t>22</w:t>
            </w:r>
            <w:r w:rsidR="004F0CD5">
              <w:rPr>
                <w:noProof/>
                <w:webHidden/>
              </w:rPr>
              <w:fldChar w:fldCharType="end"/>
            </w:r>
          </w:hyperlink>
        </w:p>
        <w:p w14:paraId="0AAE8643" w14:textId="18F6E9DE" w:rsidR="004F0CD5" w:rsidRDefault="00564888">
          <w:pPr>
            <w:pStyle w:val="Spistreci2"/>
            <w:rPr>
              <w:rFonts w:eastAsiaTheme="minorEastAsia"/>
              <w:noProof/>
              <w:lang w:eastAsia="pl-PL"/>
            </w:rPr>
          </w:pPr>
          <w:hyperlink w:anchor="_Toc132819020" w:history="1">
            <w:r w:rsidR="004F0CD5" w:rsidRPr="00BC6D9B">
              <w:rPr>
                <w:rStyle w:val="Hipercze"/>
                <w:noProof/>
              </w:rPr>
              <w:t>1.23.</w:t>
            </w:r>
            <w:r w:rsidR="004F0CD5">
              <w:rPr>
                <w:rFonts w:eastAsiaTheme="minorEastAsia"/>
                <w:noProof/>
                <w:lang w:eastAsia="pl-PL"/>
              </w:rPr>
              <w:tab/>
            </w:r>
            <w:r w:rsidR="004F0CD5" w:rsidRPr="00BC6D9B">
              <w:rPr>
                <w:rStyle w:val="Hipercze"/>
                <w:noProof/>
              </w:rPr>
              <w:t>Kalendarium</w:t>
            </w:r>
            <w:r w:rsidR="004F0CD5">
              <w:rPr>
                <w:noProof/>
                <w:webHidden/>
              </w:rPr>
              <w:tab/>
            </w:r>
            <w:r w:rsidR="004F0CD5">
              <w:rPr>
                <w:noProof/>
                <w:webHidden/>
              </w:rPr>
              <w:fldChar w:fldCharType="begin"/>
            </w:r>
            <w:r w:rsidR="004F0CD5">
              <w:rPr>
                <w:noProof/>
                <w:webHidden/>
              </w:rPr>
              <w:instrText xml:space="preserve"> PAGEREF _Toc132819020 \h </w:instrText>
            </w:r>
            <w:r w:rsidR="004F0CD5">
              <w:rPr>
                <w:noProof/>
                <w:webHidden/>
              </w:rPr>
            </w:r>
            <w:r w:rsidR="004F0CD5">
              <w:rPr>
                <w:noProof/>
                <w:webHidden/>
              </w:rPr>
              <w:fldChar w:fldCharType="separate"/>
            </w:r>
            <w:r w:rsidR="00462637">
              <w:rPr>
                <w:noProof/>
                <w:webHidden/>
              </w:rPr>
              <w:t>24</w:t>
            </w:r>
            <w:r w:rsidR="004F0CD5">
              <w:rPr>
                <w:noProof/>
                <w:webHidden/>
              </w:rPr>
              <w:fldChar w:fldCharType="end"/>
            </w:r>
          </w:hyperlink>
        </w:p>
        <w:p w14:paraId="6461624C" w14:textId="08348946" w:rsidR="004F0CD5" w:rsidRDefault="00564888">
          <w:pPr>
            <w:pStyle w:val="Spistreci2"/>
            <w:rPr>
              <w:rFonts w:eastAsiaTheme="minorEastAsia"/>
              <w:noProof/>
              <w:lang w:eastAsia="pl-PL"/>
            </w:rPr>
          </w:pPr>
          <w:hyperlink w:anchor="_Toc132819021" w:history="1">
            <w:r w:rsidR="004F0CD5" w:rsidRPr="00BC6D9B">
              <w:rPr>
                <w:rStyle w:val="Hipercze"/>
                <w:noProof/>
              </w:rPr>
              <w:t>1.24.</w:t>
            </w:r>
            <w:r w:rsidR="004F0CD5">
              <w:rPr>
                <w:rFonts w:eastAsiaTheme="minorEastAsia"/>
                <w:noProof/>
                <w:lang w:eastAsia="pl-PL"/>
              </w:rPr>
              <w:tab/>
            </w:r>
            <w:r w:rsidR="004F0CD5" w:rsidRPr="00BC6D9B">
              <w:rPr>
                <w:rStyle w:val="Hipercze"/>
                <w:noProof/>
              </w:rPr>
              <w:t>Akapity</w:t>
            </w:r>
            <w:r w:rsidR="004F0CD5">
              <w:rPr>
                <w:noProof/>
                <w:webHidden/>
              </w:rPr>
              <w:tab/>
            </w:r>
            <w:r w:rsidR="004F0CD5">
              <w:rPr>
                <w:noProof/>
                <w:webHidden/>
              </w:rPr>
              <w:fldChar w:fldCharType="begin"/>
            </w:r>
            <w:r w:rsidR="004F0CD5">
              <w:rPr>
                <w:noProof/>
                <w:webHidden/>
              </w:rPr>
              <w:instrText xml:space="preserve"> PAGEREF _Toc132819021 \h </w:instrText>
            </w:r>
            <w:r w:rsidR="004F0CD5">
              <w:rPr>
                <w:noProof/>
                <w:webHidden/>
              </w:rPr>
            </w:r>
            <w:r w:rsidR="004F0CD5">
              <w:rPr>
                <w:noProof/>
                <w:webHidden/>
              </w:rPr>
              <w:fldChar w:fldCharType="separate"/>
            </w:r>
            <w:r w:rsidR="00462637">
              <w:rPr>
                <w:noProof/>
                <w:webHidden/>
              </w:rPr>
              <w:t>27</w:t>
            </w:r>
            <w:r w:rsidR="004F0CD5">
              <w:rPr>
                <w:noProof/>
                <w:webHidden/>
              </w:rPr>
              <w:fldChar w:fldCharType="end"/>
            </w:r>
          </w:hyperlink>
        </w:p>
        <w:p w14:paraId="0704F307" w14:textId="57C4188F" w:rsidR="004F0CD5" w:rsidRDefault="00564888">
          <w:pPr>
            <w:pStyle w:val="Spistreci2"/>
            <w:rPr>
              <w:rFonts w:eastAsiaTheme="minorEastAsia"/>
              <w:noProof/>
              <w:lang w:eastAsia="pl-PL"/>
            </w:rPr>
          </w:pPr>
          <w:hyperlink w:anchor="_Toc132819022" w:history="1">
            <w:r w:rsidR="004F0CD5" w:rsidRPr="00BC6D9B">
              <w:rPr>
                <w:rStyle w:val="Hipercze"/>
                <w:noProof/>
              </w:rPr>
              <w:t>1.25.</w:t>
            </w:r>
            <w:r w:rsidR="004F0CD5">
              <w:rPr>
                <w:rFonts w:eastAsiaTheme="minorEastAsia"/>
                <w:noProof/>
                <w:lang w:eastAsia="pl-PL"/>
              </w:rPr>
              <w:tab/>
            </w:r>
            <w:r w:rsidR="004F0CD5" w:rsidRPr="00BC6D9B">
              <w:rPr>
                <w:rStyle w:val="Hipercze"/>
                <w:noProof/>
              </w:rPr>
              <w:t>Lista stron</w:t>
            </w:r>
            <w:r w:rsidR="004F0CD5">
              <w:rPr>
                <w:noProof/>
                <w:webHidden/>
              </w:rPr>
              <w:tab/>
            </w:r>
            <w:r w:rsidR="004F0CD5">
              <w:rPr>
                <w:noProof/>
                <w:webHidden/>
              </w:rPr>
              <w:fldChar w:fldCharType="begin"/>
            </w:r>
            <w:r w:rsidR="004F0CD5">
              <w:rPr>
                <w:noProof/>
                <w:webHidden/>
              </w:rPr>
              <w:instrText xml:space="preserve"> PAGEREF _Toc132819022 \h </w:instrText>
            </w:r>
            <w:r w:rsidR="004F0CD5">
              <w:rPr>
                <w:noProof/>
                <w:webHidden/>
              </w:rPr>
            </w:r>
            <w:r w:rsidR="004F0CD5">
              <w:rPr>
                <w:noProof/>
                <w:webHidden/>
              </w:rPr>
              <w:fldChar w:fldCharType="separate"/>
            </w:r>
            <w:r w:rsidR="00462637">
              <w:rPr>
                <w:noProof/>
                <w:webHidden/>
              </w:rPr>
              <w:t>28</w:t>
            </w:r>
            <w:r w:rsidR="004F0CD5">
              <w:rPr>
                <w:noProof/>
                <w:webHidden/>
              </w:rPr>
              <w:fldChar w:fldCharType="end"/>
            </w:r>
          </w:hyperlink>
        </w:p>
        <w:p w14:paraId="63EBF8DB" w14:textId="281EE8C9" w:rsidR="004F0CD5" w:rsidRDefault="00564888">
          <w:pPr>
            <w:pStyle w:val="Spistreci2"/>
            <w:rPr>
              <w:rFonts w:eastAsiaTheme="minorEastAsia"/>
              <w:noProof/>
              <w:lang w:eastAsia="pl-PL"/>
            </w:rPr>
          </w:pPr>
          <w:hyperlink w:anchor="_Toc132819023" w:history="1">
            <w:r w:rsidR="004F0CD5" w:rsidRPr="00BC6D9B">
              <w:rPr>
                <w:rStyle w:val="Hipercze"/>
                <w:noProof/>
              </w:rPr>
              <w:t>1.26.</w:t>
            </w:r>
            <w:r w:rsidR="004F0CD5">
              <w:rPr>
                <w:rFonts w:eastAsiaTheme="minorEastAsia"/>
                <w:noProof/>
                <w:lang w:eastAsia="pl-PL"/>
              </w:rPr>
              <w:tab/>
            </w:r>
            <w:r w:rsidR="004F0CD5" w:rsidRPr="00BC6D9B">
              <w:rPr>
                <w:rStyle w:val="Hipercze"/>
                <w:noProof/>
              </w:rPr>
              <w:t>Lista plików</w:t>
            </w:r>
            <w:r w:rsidR="004F0CD5">
              <w:rPr>
                <w:noProof/>
                <w:webHidden/>
              </w:rPr>
              <w:tab/>
            </w:r>
            <w:r w:rsidR="004F0CD5">
              <w:rPr>
                <w:noProof/>
                <w:webHidden/>
              </w:rPr>
              <w:fldChar w:fldCharType="begin"/>
            </w:r>
            <w:r w:rsidR="004F0CD5">
              <w:rPr>
                <w:noProof/>
                <w:webHidden/>
              </w:rPr>
              <w:instrText xml:space="preserve"> PAGEREF _Toc132819023 \h </w:instrText>
            </w:r>
            <w:r w:rsidR="004F0CD5">
              <w:rPr>
                <w:noProof/>
                <w:webHidden/>
              </w:rPr>
            </w:r>
            <w:r w:rsidR="004F0CD5">
              <w:rPr>
                <w:noProof/>
                <w:webHidden/>
              </w:rPr>
              <w:fldChar w:fldCharType="separate"/>
            </w:r>
            <w:r w:rsidR="00462637">
              <w:rPr>
                <w:noProof/>
                <w:webHidden/>
              </w:rPr>
              <w:t>28</w:t>
            </w:r>
            <w:r w:rsidR="004F0CD5">
              <w:rPr>
                <w:noProof/>
                <w:webHidden/>
              </w:rPr>
              <w:fldChar w:fldCharType="end"/>
            </w:r>
          </w:hyperlink>
        </w:p>
        <w:p w14:paraId="6EB6D4EE" w14:textId="3EBF67CD" w:rsidR="004F0CD5" w:rsidRDefault="00564888">
          <w:pPr>
            <w:pStyle w:val="Spistreci2"/>
            <w:rPr>
              <w:rFonts w:eastAsiaTheme="minorEastAsia"/>
              <w:noProof/>
              <w:lang w:eastAsia="pl-PL"/>
            </w:rPr>
          </w:pPr>
          <w:hyperlink w:anchor="_Toc132819024" w:history="1">
            <w:r w:rsidR="004F0CD5" w:rsidRPr="00BC6D9B">
              <w:rPr>
                <w:rStyle w:val="Hipercze"/>
                <w:noProof/>
              </w:rPr>
              <w:t>1.27.</w:t>
            </w:r>
            <w:r w:rsidR="004F0CD5">
              <w:rPr>
                <w:rFonts w:eastAsiaTheme="minorEastAsia"/>
                <w:noProof/>
                <w:lang w:eastAsia="pl-PL"/>
              </w:rPr>
              <w:tab/>
            </w:r>
            <w:r w:rsidR="004F0CD5" w:rsidRPr="00BC6D9B">
              <w:rPr>
                <w:rStyle w:val="Hipercze"/>
                <w:noProof/>
              </w:rPr>
              <w:t>Linki</w:t>
            </w:r>
            <w:r w:rsidR="004F0CD5">
              <w:rPr>
                <w:noProof/>
                <w:webHidden/>
              </w:rPr>
              <w:tab/>
            </w:r>
            <w:r w:rsidR="004F0CD5">
              <w:rPr>
                <w:noProof/>
                <w:webHidden/>
              </w:rPr>
              <w:fldChar w:fldCharType="begin"/>
            </w:r>
            <w:r w:rsidR="004F0CD5">
              <w:rPr>
                <w:noProof/>
                <w:webHidden/>
              </w:rPr>
              <w:instrText xml:space="preserve"> PAGEREF _Toc132819024 \h </w:instrText>
            </w:r>
            <w:r w:rsidR="004F0CD5">
              <w:rPr>
                <w:noProof/>
                <w:webHidden/>
              </w:rPr>
            </w:r>
            <w:r w:rsidR="004F0CD5">
              <w:rPr>
                <w:noProof/>
                <w:webHidden/>
              </w:rPr>
              <w:fldChar w:fldCharType="separate"/>
            </w:r>
            <w:r w:rsidR="00462637">
              <w:rPr>
                <w:noProof/>
                <w:webHidden/>
              </w:rPr>
              <w:t>30</w:t>
            </w:r>
            <w:r w:rsidR="004F0CD5">
              <w:rPr>
                <w:noProof/>
                <w:webHidden/>
              </w:rPr>
              <w:fldChar w:fldCharType="end"/>
            </w:r>
          </w:hyperlink>
        </w:p>
        <w:p w14:paraId="77139376" w14:textId="5BF4AE5D" w:rsidR="004F0CD5" w:rsidRDefault="00564888">
          <w:pPr>
            <w:pStyle w:val="Spistreci2"/>
            <w:rPr>
              <w:rFonts w:eastAsiaTheme="minorEastAsia"/>
              <w:noProof/>
              <w:lang w:eastAsia="pl-PL"/>
            </w:rPr>
          </w:pPr>
          <w:hyperlink w:anchor="_Toc132819025" w:history="1">
            <w:r w:rsidR="004F0CD5" w:rsidRPr="00BC6D9B">
              <w:rPr>
                <w:rStyle w:val="Hipercze"/>
                <w:noProof/>
              </w:rPr>
              <w:t>1.28.</w:t>
            </w:r>
            <w:r w:rsidR="004F0CD5">
              <w:rPr>
                <w:rFonts w:eastAsiaTheme="minorEastAsia"/>
                <w:noProof/>
                <w:lang w:eastAsia="pl-PL"/>
              </w:rPr>
              <w:tab/>
            </w:r>
            <w:r w:rsidR="004F0CD5" w:rsidRPr="00BC6D9B">
              <w:rPr>
                <w:rStyle w:val="Hipercze"/>
                <w:noProof/>
              </w:rPr>
              <w:t>Galeria zdjęć</w:t>
            </w:r>
            <w:r w:rsidR="004F0CD5">
              <w:rPr>
                <w:noProof/>
                <w:webHidden/>
              </w:rPr>
              <w:tab/>
            </w:r>
            <w:r w:rsidR="004F0CD5">
              <w:rPr>
                <w:noProof/>
                <w:webHidden/>
              </w:rPr>
              <w:fldChar w:fldCharType="begin"/>
            </w:r>
            <w:r w:rsidR="004F0CD5">
              <w:rPr>
                <w:noProof/>
                <w:webHidden/>
              </w:rPr>
              <w:instrText xml:space="preserve"> PAGEREF _Toc132819025 \h </w:instrText>
            </w:r>
            <w:r w:rsidR="004F0CD5">
              <w:rPr>
                <w:noProof/>
                <w:webHidden/>
              </w:rPr>
            </w:r>
            <w:r w:rsidR="004F0CD5">
              <w:rPr>
                <w:noProof/>
                <w:webHidden/>
              </w:rPr>
              <w:fldChar w:fldCharType="separate"/>
            </w:r>
            <w:r w:rsidR="00462637">
              <w:rPr>
                <w:noProof/>
                <w:webHidden/>
              </w:rPr>
              <w:t>31</w:t>
            </w:r>
            <w:r w:rsidR="004F0CD5">
              <w:rPr>
                <w:noProof/>
                <w:webHidden/>
              </w:rPr>
              <w:fldChar w:fldCharType="end"/>
            </w:r>
          </w:hyperlink>
        </w:p>
        <w:p w14:paraId="450D1060" w14:textId="1BCEDAAE" w:rsidR="004F0CD5" w:rsidRDefault="00564888">
          <w:pPr>
            <w:pStyle w:val="Spistreci2"/>
            <w:rPr>
              <w:rFonts w:eastAsiaTheme="minorEastAsia"/>
              <w:noProof/>
              <w:lang w:eastAsia="pl-PL"/>
            </w:rPr>
          </w:pPr>
          <w:hyperlink w:anchor="_Toc132819026" w:history="1">
            <w:r w:rsidR="004F0CD5" w:rsidRPr="00BC6D9B">
              <w:rPr>
                <w:rStyle w:val="Hipercze"/>
                <w:noProof/>
              </w:rPr>
              <w:t>1.29.</w:t>
            </w:r>
            <w:r w:rsidR="004F0CD5">
              <w:rPr>
                <w:rFonts w:eastAsiaTheme="minorEastAsia"/>
                <w:noProof/>
                <w:lang w:eastAsia="pl-PL"/>
              </w:rPr>
              <w:tab/>
            </w:r>
            <w:r w:rsidR="004F0CD5" w:rsidRPr="00BC6D9B">
              <w:rPr>
                <w:rStyle w:val="Hipercze"/>
                <w:noProof/>
              </w:rPr>
              <w:t>Galeria video</w:t>
            </w:r>
            <w:r w:rsidR="004F0CD5">
              <w:rPr>
                <w:noProof/>
                <w:webHidden/>
              </w:rPr>
              <w:tab/>
            </w:r>
            <w:r w:rsidR="004F0CD5">
              <w:rPr>
                <w:noProof/>
                <w:webHidden/>
              </w:rPr>
              <w:fldChar w:fldCharType="begin"/>
            </w:r>
            <w:r w:rsidR="004F0CD5">
              <w:rPr>
                <w:noProof/>
                <w:webHidden/>
              </w:rPr>
              <w:instrText xml:space="preserve"> PAGEREF _Toc132819026 \h </w:instrText>
            </w:r>
            <w:r w:rsidR="004F0CD5">
              <w:rPr>
                <w:noProof/>
                <w:webHidden/>
              </w:rPr>
            </w:r>
            <w:r w:rsidR="004F0CD5">
              <w:rPr>
                <w:noProof/>
                <w:webHidden/>
              </w:rPr>
              <w:fldChar w:fldCharType="separate"/>
            </w:r>
            <w:r w:rsidR="00462637">
              <w:rPr>
                <w:noProof/>
                <w:webHidden/>
              </w:rPr>
              <w:t>33</w:t>
            </w:r>
            <w:r w:rsidR="004F0CD5">
              <w:rPr>
                <w:noProof/>
                <w:webHidden/>
              </w:rPr>
              <w:fldChar w:fldCharType="end"/>
            </w:r>
          </w:hyperlink>
        </w:p>
        <w:p w14:paraId="213A0C1E" w14:textId="6FFE7B70" w:rsidR="004F0CD5" w:rsidRDefault="00564888">
          <w:pPr>
            <w:pStyle w:val="Spistreci2"/>
            <w:rPr>
              <w:rFonts w:eastAsiaTheme="minorEastAsia"/>
              <w:noProof/>
              <w:lang w:eastAsia="pl-PL"/>
            </w:rPr>
          </w:pPr>
          <w:hyperlink w:anchor="_Toc132819027" w:history="1">
            <w:r w:rsidR="004F0CD5" w:rsidRPr="00BC6D9B">
              <w:rPr>
                <w:rStyle w:val="Hipercze"/>
                <w:noProof/>
              </w:rPr>
              <w:t>1.30.</w:t>
            </w:r>
            <w:r w:rsidR="004F0CD5">
              <w:rPr>
                <w:rFonts w:eastAsiaTheme="minorEastAsia"/>
                <w:noProof/>
                <w:lang w:eastAsia="pl-PL"/>
              </w:rPr>
              <w:tab/>
            </w:r>
            <w:r w:rsidR="004F0CD5" w:rsidRPr="00BC6D9B">
              <w:rPr>
                <w:rStyle w:val="Hipercze"/>
                <w:noProof/>
              </w:rPr>
              <w:t>Formularz kontaktowy</w:t>
            </w:r>
            <w:r w:rsidR="004F0CD5">
              <w:rPr>
                <w:noProof/>
                <w:webHidden/>
              </w:rPr>
              <w:tab/>
            </w:r>
            <w:r w:rsidR="004F0CD5">
              <w:rPr>
                <w:noProof/>
                <w:webHidden/>
              </w:rPr>
              <w:fldChar w:fldCharType="begin"/>
            </w:r>
            <w:r w:rsidR="004F0CD5">
              <w:rPr>
                <w:noProof/>
                <w:webHidden/>
              </w:rPr>
              <w:instrText xml:space="preserve"> PAGEREF _Toc132819027 \h </w:instrText>
            </w:r>
            <w:r w:rsidR="004F0CD5">
              <w:rPr>
                <w:noProof/>
                <w:webHidden/>
              </w:rPr>
            </w:r>
            <w:r w:rsidR="004F0CD5">
              <w:rPr>
                <w:noProof/>
                <w:webHidden/>
              </w:rPr>
              <w:fldChar w:fldCharType="separate"/>
            </w:r>
            <w:r w:rsidR="00462637">
              <w:rPr>
                <w:noProof/>
                <w:webHidden/>
              </w:rPr>
              <w:t>34</w:t>
            </w:r>
            <w:r w:rsidR="004F0CD5">
              <w:rPr>
                <w:noProof/>
                <w:webHidden/>
              </w:rPr>
              <w:fldChar w:fldCharType="end"/>
            </w:r>
          </w:hyperlink>
        </w:p>
        <w:p w14:paraId="4AEF9B30" w14:textId="733A6F93" w:rsidR="004F0CD5" w:rsidRDefault="00564888">
          <w:pPr>
            <w:pStyle w:val="Spistreci2"/>
            <w:rPr>
              <w:rFonts w:eastAsiaTheme="minorEastAsia"/>
              <w:noProof/>
              <w:lang w:eastAsia="pl-PL"/>
            </w:rPr>
          </w:pPr>
          <w:hyperlink w:anchor="_Toc132819028" w:history="1">
            <w:r w:rsidR="004F0CD5" w:rsidRPr="00BC6D9B">
              <w:rPr>
                <w:rStyle w:val="Hipercze"/>
                <w:noProof/>
              </w:rPr>
              <w:t>1.31.</w:t>
            </w:r>
            <w:r w:rsidR="004F0CD5">
              <w:rPr>
                <w:rFonts w:eastAsiaTheme="minorEastAsia"/>
                <w:noProof/>
                <w:lang w:eastAsia="pl-PL"/>
              </w:rPr>
              <w:tab/>
            </w:r>
            <w:r w:rsidR="004F0CD5" w:rsidRPr="00BC6D9B">
              <w:rPr>
                <w:rStyle w:val="Hipercze"/>
                <w:noProof/>
              </w:rPr>
              <w:t>Moduł newslettera</w:t>
            </w:r>
            <w:r w:rsidR="004F0CD5">
              <w:rPr>
                <w:noProof/>
                <w:webHidden/>
              </w:rPr>
              <w:tab/>
            </w:r>
            <w:r w:rsidR="004F0CD5">
              <w:rPr>
                <w:noProof/>
                <w:webHidden/>
              </w:rPr>
              <w:fldChar w:fldCharType="begin"/>
            </w:r>
            <w:r w:rsidR="004F0CD5">
              <w:rPr>
                <w:noProof/>
                <w:webHidden/>
              </w:rPr>
              <w:instrText xml:space="preserve"> PAGEREF _Toc132819028 \h </w:instrText>
            </w:r>
            <w:r w:rsidR="004F0CD5">
              <w:rPr>
                <w:noProof/>
                <w:webHidden/>
              </w:rPr>
            </w:r>
            <w:r w:rsidR="004F0CD5">
              <w:rPr>
                <w:noProof/>
                <w:webHidden/>
              </w:rPr>
              <w:fldChar w:fldCharType="separate"/>
            </w:r>
            <w:r w:rsidR="00462637">
              <w:rPr>
                <w:noProof/>
                <w:webHidden/>
              </w:rPr>
              <w:t>36</w:t>
            </w:r>
            <w:r w:rsidR="004F0CD5">
              <w:rPr>
                <w:noProof/>
                <w:webHidden/>
              </w:rPr>
              <w:fldChar w:fldCharType="end"/>
            </w:r>
          </w:hyperlink>
        </w:p>
        <w:p w14:paraId="6521546E" w14:textId="1346917A" w:rsidR="004F0CD5" w:rsidRDefault="00564888">
          <w:pPr>
            <w:pStyle w:val="Spistreci2"/>
            <w:rPr>
              <w:rFonts w:eastAsiaTheme="minorEastAsia"/>
              <w:noProof/>
              <w:lang w:eastAsia="pl-PL"/>
            </w:rPr>
          </w:pPr>
          <w:hyperlink w:anchor="_Toc132819029" w:history="1">
            <w:r w:rsidR="004F0CD5" w:rsidRPr="00BC6D9B">
              <w:rPr>
                <w:rStyle w:val="Hipercze"/>
                <w:noProof/>
              </w:rPr>
              <w:t>1.32.</w:t>
            </w:r>
            <w:r w:rsidR="004F0CD5">
              <w:rPr>
                <w:rFonts w:eastAsiaTheme="minorEastAsia"/>
                <w:noProof/>
                <w:lang w:eastAsia="pl-PL"/>
              </w:rPr>
              <w:tab/>
            </w:r>
            <w:r w:rsidR="004F0CD5" w:rsidRPr="00BC6D9B">
              <w:rPr>
                <w:rStyle w:val="Hipercze"/>
                <w:noProof/>
              </w:rPr>
              <w:t>Mapa serwisu</w:t>
            </w:r>
            <w:r w:rsidR="004F0CD5">
              <w:rPr>
                <w:noProof/>
                <w:webHidden/>
              </w:rPr>
              <w:tab/>
            </w:r>
            <w:r w:rsidR="004F0CD5">
              <w:rPr>
                <w:noProof/>
                <w:webHidden/>
              </w:rPr>
              <w:fldChar w:fldCharType="begin"/>
            </w:r>
            <w:r w:rsidR="004F0CD5">
              <w:rPr>
                <w:noProof/>
                <w:webHidden/>
              </w:rPr>
              <w:instrText xml:space="preserve"> PAGEREF _Toc132819029 \h </w:instrText>
            </w:r>
            <w:r w:rsidR="004F0CD5">
              <w:rPr>
                <w:noProof/>
                <w:webHidden/>
              </w:rPr>
            </w:r>
            <w:r w:rsidR="004F0CD5">
              <w:rPr>
                <w:noProof/>
                <w:webHidden/>
              </w:rPr>
              <w:fldChar w:fldCharType="separate"/>
            </w:r>
            <w:r w:rsidR="00462637">
              <w:rPr>
                <w:noProof/>
                <w:webHidden/>
              </w:rPr>
              <w:t>39</w:t>
            </w:r>
            <w:r w:rsidR="004F0CD5">
              <w:rPr>
                <w:noProof/>
                <w:webHidden/>
              </w:rPr>
              <w:fldChar w:fldCharType="end"/>
            </w:r>
          </w:hyperlink>
        </w:p>
        <w:p w14:paraId="4AB0F18D" w14:textId="79208BE8" w:rsidR="004F0CD5" w:rsidRDefault="00564888">
          <w:pPr>
            <w:pStyle w:val="Spistreci2"/>
            <w:rPr>
              <w:rFonts w:eastAsiaTheme="minorEastAsia"/>
              <w:noProof/>
              <w:lang w:eastAsia="pl-PL"/>
            </w:rPr>
          </w:pPr>
          <w:hyperlink w:anchor="_Toc132819030" w:history="1">
            <w:r w:rsidR="004F0CD5" w:rsidRPr="00BC6D9B">
              <w:rPr>
                <w:rStyle w:val="Hipercze"/>
                <w:noProof/>
              </w:rPr>
              <w:t>1.33.</w:t>
            </w:r>
            <w:r w:rsidR="004F0CD5">
              <w:rPr>
                <w:rFonts w:eastAsiaTheme="minorEastAsia"/>
                <w:noProof/>
                <w:lang w:eastAsia="pl-PL"/>
              </w:rPr>
              <w:tab/>
            </w:r>
            <w:r w:rsidR="004F0CD5" w:rsidRPr="00BC6D9B">
              <w:rPr>
                <w:rStyle w:val="Hipercze"/>
                <w:noProof/>
              </w:rPr>
              <w:t>Wyszukiwarka treści</w:t>
            </w:r>
            <w:r w:rsidR="004F0CD5">
              <w:rPr>
                <w:noProof/>
                <w:webHidden/>
              </w:rPr>
              <w:tab/>
            </w:r>
            <w:r w:rsidR="004F0CD5">
              <w:rPr>
                <w:noProof/>
                <w:webHidden/>
              </w:rPr>
              <w:fldChar w:fldCharType="begin"/>
            </w:r>
            <w:r w:rsidR="004F0CD5">
              <w:rPr>
                <w:noProof/>
                <w:webHidden/>
              </w:rPr>
              <w:instrText xml:space="preserve"> PAGEREF _Toc132819030 \h </w:instrText>
            </w:r>
            <w:r w:rsidR="004F0CD5">
              <w:rPr>
                <w:noProof/>
                <w:webHidden/>
              </w:rPr>
            </w:r>
            <w:r w:rsidR="004F0CD5">
              <w:rPr>
                <w:noProof/>
                <w:webHidden/>
              </w:rPr>
              <w:fldChar w:fldCharType="separate"/>
            </w:r>
            <w:r w:rsidR="00462637">
              <w:rPr>
                <w:noProof/>
                <w:webHidden/>
              </w:rPr>
              <w:t>40</w:t>
            </w:r>
            <w:r w:rsidR="004F0CD5">
              <w:rPr>
                <w:noProof/>
                <w:webHidden/>
              </w:rPr>
              <w:fldChar w:fldCharType="end"/>
            </w:r>
          </w:hyperlink>
        </w:p>
        <w:p w14:paraId="012F9627" w14:textId="694A9761" w:rsidR="004F0CD5" w:rsidRDefault="00564888">
          <w:pPr>
            <w:pStyle w:val="Spistreci2"/>
            <w:rPr>
              <w:rFonts w:eastAsiaTheme="minorEastAsia"/>
              <w:noProof/>
              <w:lang w:eastAsia="pl-PL"/>
            </w:rPr>
          </w:pPr>
          <w:hyperlink w:anchor="_Toc132819031" w:history="1">
            <w:r w:rsidR="004F0CD5" w:rsidRPr="00BC6D9B">
              <w:rPr>
                <w:rStyle w:val="Hipercze"/>
                <w:noProof/>
              </w:rPr>
              <w:t>1.34.</w:t>
            </w:r>
            <w:r w:rsidR="004F0CD5">
              <w:rPr>
                <w:rFonts w:eastAsiaTheme="minorEastAsia"/>
                <w:noProof/>
                <w:lang w:eastAsia="pl-PL"/>
              </w:rPr>
              <w:tab/>
            </w:r>
            <w:r w:rsidR="004F0CD5" w:rsidRPr="00BC6D9B">
              <w:rPr>
                <w:rStyle w:val="Hipercze"/>
                <w:noProof/>
              </w:rPr>
              <w:t>Slider</w:t>
            </w:r>
            <w:r w:rsidR="004F0CD5">
              <w:rPr>
                <w:noProof/>
                <w:webHidden/>
              </w:rPr>
              <w:tab/>
            </w:r>
            <w:r w:rsidR="004F0CD5">
              <w:rPr>
                <w:noProof/>
                <w:webHidden/>
              </w:rPr>
              <w:fldChar w:fldCharType="begin"/>
            </w:r>
            <w:r w:rsidR="004F0CD5">
              <w:rPr>
                <w:noProof/>
                <w:webHidden/>
              </w:rPr>
              <w:instrText xml:space="preserve"> PAGEREF _Toc132819031 \h </w:instrText>
            </w:r>
            <w:r w:rsidR="004F0CD5">
              <w:rPr>
                <w:noProof/>
                <w:webHidden/>
              </w:rPr>
            </w:r>
            <w:r w:rsidR="004F0CD5">
              <w:rPr>
                <w:noProof/>
                <w:webHidden/>
              </w:rPr>
              <w:fldChar w:fldCharType="separate"/>
            </w:r>
            <w:r w:rsidR="00462637">
              <w:rPr>
                <w:noProof/>
                <w:webHidden/>
              </w:rPr>
              <w:t>41</w:t>
            </w:r>
            <w:r w:rsidR="004F0CD5">
              <w:rPr>
                <w:noProof/>
                <w:webHidden/>
              </w:rPr>
              <w:fldChar w:fldCharType="end"/>
            </w:r>
          </w:hyperlink>
        </w:p>
        <w:p w14:paraId="19A0072C" w14:textId="6EEDA6D3" w:rsidR="004F0CD5" w:rsidRDefault="00564888">
          <w:pPr>
            <w:pStyle w:val="Spistreci2"/>
            <w:rPr>
              <w:rFonts w:eastAsiaTheme="minorEastAsia"/>
              <w:noProof/>
              <w:lang w:eastAsia="pl-PL"/>
            </w:rPr>
          </w:pPr>
          <w:hyperlink w:anchor="_Toc132819032" w:history="1">
            <w:r w:rsidR="004F0CD5" w:rsidRPr="00BC6D9B">
              <w:rPr>
                <w:rStyle w:val="Hipercze"/>
                <w:noProof/>
              </w:rPr>
              <w:t>1.35.</w:t>
            </w:r>
            <w:r w:rsidR="004F0CD5">
              <w:rPr>
                <w:rFonts w:eastAsiaTheme="minorEastAsia"/>
                <w:noProof/>
                <w:lang w:eastAsia="pl-PL"/>
              </w:rPr>
              <w:tab/>
            </w:r>
            <w:r w:rsidR="004F0CD5" w:rsidRPr="00BC6D9B">
              <w:rPr>
                <w:rStyle w:val="Hipercze"/>
                <w:noProof/>
              </w:rPr>
              <w:t>Banery</w:t>
            </w:r>
            <w:r w:rsidR="004F0CD5">
              <w:rPr>
                <w:noProof/>
                <w:webHidden/>
              </w:rPr>
              <w:tab/>
            </w:r>
            <w:r w:rsidR="004F0CD5">
              <w:rPr>
                <w:noProof/>
                <w:webHidden/>
              </w:rPr>
              <w:fldChar w:fldCharType="begin"/>
            </w:r>
            <w:r w:rsidR="004F0CD5">
              <w:rPr>
                <w:noProof/>
                <w:webHidden/>
              </w:rPr>
              <w:instrText xml:space="preserve"> PAGEREF _Toc132819032 \h </w:instrText>
            </w:r>
            <w:r w:rsidR="004F0CD5">
              <w:rPr>
                <w:noProof/>
                <w:webHidden/>
              </w:rPr>
            </w:r>
            <w:r w:rsidR="004F0CD5">
              <w:rPr>
                <w:noProof/>
                <w:webHidden/>
              </w:rPr>
              <w:fldChar w:fldCharType="separate"/>
            </w:r>
            <w:r w:rsidR="00462637">
              <w:rPr>
                <w:noProof/>
                <w:webHidden/>
              </w:rPr>
              <w:t>42</w:t>
            </w:r>
            <w:r w:rsidR="004F0CD5">
              <w:rPr>
                <w:noProof/>
                <w:webHidden/>
              </w:rPr>
              <w:fldChar w:fldCharType="end"/>
            </w:r>
          </w:hyperlink>
        </w:p>
        <w:p w14:paraId="2B3FF4E2" w14:textId="002A5D3E" w:rsidR="004F0CD5" w:rsidRDefault="00564888">
          <w:pPr>
            <w:pStyle w:val="Spistreci2"/>
            <w:rPr>
              <w:rFonts w:eastAsiaTheme="minorEastAsia"/>
              <w:noProof/>
              <w:lang w:eastAsia="pl-PL"/>
            </w:rPr>
          </w:pPr>
          <w:hyperlink w:anchor="_Toc132819033" w:history="1">
            <w:r w:rsidR="004F0CD5" w:rsidRPr="00BC6D9B">
              <w:rPr>
                <w:rStyle w:val="Hipercze"/>
                <w:noProof/>
              </w:rPr>
              <w:t>1.36.</w:t>
            </w:r>
            <w:r w:rsidR="004F0CD5">
              <w:rPr>
                <w:rFonts w:eastAsiaTheme="minorEastAsia"/>
                <w:noProof/>
                <w:lang w:eastAsia="pl-PL"/>
              </w:rPr>
              <w:tab/>
            </w:r>
            <w:r w:rsidR="004F0CD5" w:rsidRPr="00BC6D9B">
              <w:rPr>
                <w:rStyle w:val="Hipercze"/>
                <w:noProof/>
              </w:rPr>
              <w:t>Słowniki</w:t>
            </w:r>
            <w:r w:rsidR="004F0CD5">
              <w:rPr>
                <w:noProof/>
                <w:webHidden/>
              </w:rPr>
              <w:tab/>
            </w:r>
            <w:r w:rsidR="004F0CD5">
              <w:rPr>
                <w:noProof/>
                <w:webHidden/>
              </w:rPr>
              <w:fldChar w:fldCharType="begin"/>
            </w:r>
            <w:r w:rsidR="004F0CD5">
              <w:rPr>
                <w:noProof/>
                <w:webHidden/>
              </w:rPr>
              <w:instrText xml:space="preserve"> PAGEREF _Toc132819033 \h </w:instrText>
            </w:r>
            <w:r w:rsidR="004F0CD5">
              <w:rPr>
                <w:noProof/>
                <w:webHidden/>
              </w:rPr>
            </w:r>
            <w:r w:rsidR="004F0CD5">
              <w:rPr>
                <w:noProof/>
                <w:webHidden/>
              </w:rPr>
              <w:fldChar w:fldCharType="separate"/>
            </w:r>
            <w:r w:rsidR="00462637">
              <w:rPr>
                <w:noProof/>
                <w:webHidden/>
              </w:rPr>
              <w:t>43</w:t>
            </w:r>
            <w:r w:rsidR="004F0CD5">
              <w:rPr>
                <w:noProof/>
                <w:webHidden/>
              </w:rPr>
              <w:fldChar w:fldCharType="end"/>
            </w:r>
          </w:hyperlink>
        </w:p>
        <w:p w14:paraId="4FA25589" w14:textId="7D826103" w:rsidR="004F0CD5" w:rsidRDefault="00564888">
          <w:pPr>
            <w:pStyle w:val="Spistreci2"/>
            <w:rPr>
              <w:rFonts w:eastAsiaTheme="minorEastAsia"/>
              <w:noProof/>
              <w:lang w:eastAsia="pl-PL"/>
            </w:rPr>
          </w:pPr>
          <w:hyperlink w:anchor="_Toc132819034" w:history="1">
            <w:r w:rsidR="004F0CD5" w:rsidRPr="00BC6D9B">
              <w:rPr>
                <w:rStyle w:val="Hipercze"/>
                <w:noProof/>
              </w:rPr>
              <w:t>1.37.</w:t>
            </w:r>
            <w:r w:rsidR="004F0CD5">
              <w:rPr>
                <w:rFonts w:eastAsiaTheme="minorEastAsia"/>
                <w:noProof/>
                <w:lang w:eastAsia="pl-PL"/>
              </w:rPr>
              <w:tab/>
            </w:r>
            <w:r w:rsidR="004F0CD5" w:rsidRPr="00BC6D9B">
              <w:rPr>
                <w:rStyle w:val="Hipercze"/>
                <w:noProof/>
              </w:rPr>
              <w:t>W3C</w:t>
            </w:r>
            <w:r w:rsidR="004F0CD5">
              <w:rPr>
                <w:noProof/>
                <w:webHidden/>
              </w:rPr>
              <w:tab/>
            </w:r>
            <w:r w:rsidR="004F0CD5">
              <w:rPr>
                <w:noProof/>
                <w:webHidden/>
              </w:rPr>
              <w:fldChar w:fldCharType="begin"/>
            </w:r>
            <w:r w:rsidR="004F0CD5">
              <w:rPr>
                <w:noProof/>
                <w:webHidden/>
              </w:rPr>
              <w:instrText xml:space="preserve"> PAGEREF _Toc132819034 \h </w:instrText>
            </w:r>
            <w:r w:rsidR="004F0CD5">
              <w:rPr>
                <w:noProof/>
                <w:webHidden/>
              </w:rPr>
            </w:r>
            <w:r w:rsidR="004F0CD5">
              <w:rPr>
                <w:noProof/>
                <w:webHidden/>
              </w:rPr>
              <w:fldChar w:fldCharType="separate"/>
            </w:r>
            <w:r w:rsidR="00462637">
              <w:rPr>
                <w:noProof/>
                <w:webHidden/>
              </w:rPr>
              <w:t>48</w:t>
            </w:r>
            <w:r w:rsidR="004F0CD5">
              <w:rPr>
                <w:noProof/>
                <w:webHidden/>
              </w:rPr>
              <w:fldChar w:fldCharType="end"/>
            </w:r>
          </w:hyperlink>
        </w:p>
        <w:p w14:paraId="21B83948" w14:textId="1772DCBE" w:rsidR="004F0CD5" w:rsidRDefault="00564888">
          <w:pPr>
            <w:pStyle w:val="Spistreci2"/>
            <w:rPr>
              <w:rFonts w:eastAsiaTheme="minorEastAsia"/>
              <w:noProof/>
              <w:lang w:eastAsia="pl-PL"/>
            </w:rPr>
          </w:pPr>
          <w:hyperlink w:anchor="_Toc132819035" w:history="1">
            <w:r w:rsidR="004F0CD5" w:rsidRPr="00BC6D9B">
              <w:rPr>
                <w:rStyle w:val="Hipercze"/>
                <w:noProof/>
              </w:rPr>
              <w:t>1.38.</w:t>
            </w:r>
            <w:r w:rsidR="004F0CD5">
              <w:rPr>
                <w:rFonts w:eastAsiaTheme="minorEastAsia"/>
                <w:noProof/>
                <w:lang w:eastAsia="pl-PL"/>
              </w:rPr>
              <w:tab/>
            </w:r>
            <w:r w:rsidR="004F0CD5" w:rsidRPr="00BC6D9B">
              <w:rPr>
                <w:rStyle w:val="Hipercze"/>
                <w:noProof/>
              </w:rPr>
              <w:t>WCAG 2.1</w:t>
            </w:r>
            <w:r w:rsidR="004F0CD5">
              <w:rPr>
                <w:noProof/>
                <w:webHidden/>
              </w:rPr>
              <w:tab/>
            </w:r>
            <w:r w:rsidR="004F0CD5">
              <w:rPr>
                <w:noProof/>
                <w:webHidden/>
              </w:rPr>
              <w:fldChar w:fldCharType="begin"/>
            </w:r>
            <w:r w:rsidR="004F0CD5">
              <w:rPr>
                <w:noProof/>
                <w:webHidden/>
              </w:rPr>
              <w:instrText xml:space="preserve"> PAGEREF _Toc132819035 \h </w:instrText>
            </w:r>
            <w:r w:rsidR="004F0CD5">
              <w:rPr>
                <w:noProof/>
                <w:webHidden/>
              </w:rPr>
            </w:r>
            <w:r w:rsidR="004F0CD5">
              <w:rPr>
                <w:noProof/>
                <w:webHidden/>
              </w:rPr>
              <w:fldChar w:fldCharType="separate"/>
            </w:r>
            <w:r w:rsidR="00462637">
              <w:rPr>
                <w:noProof/>
                <w:webHidden/>
              </w:rPr>
              <w:t>48</w:t>
            </w:r>
            <w:r w:rsidR="004F0CD5">
              <w:rPr>
                <w:noProof/>
                <w:webHidden/>
              </w:rPr>
              <w:fldChar w:fldCharType="end"/>
            </w:r>
          </w:hyperlink>
        </w:p>
        <w:p w14:paraId="337A4C7C" w14:textId="6E82A051" w:rsidR="004F0CD5" w:rsidRDefault="00564888">
          <w:pPr>
            <w:pStyle w:val="Spistreci2"/>
            <w:rPr>
              <w:rFonts w:eastAsiaTheme="minorEastAsia"/>
              <w:noProof/>
              <w:lang w:eastAsia="pl-PL"/>
            </w:rPr>
          </w:pPr>
          <w:hyperlink w:anchor="_Toc132819036" w:history="1">
            <w:r w:rsidR="004F0CD5" w:rsidRPr="00BC6D9B">
              <w:rPr>
                <w:rStyle w:val="Hipercze"/>
                <w:noProof/>
              </w:rPr>
              <w:t>1.39.</w:t>
            </w:r>
            <w:r w:rsidR="004F0CD5">
              <w:rPr>
                <w:rFonts w:eastAsiaTheme="minorEastAsia"/>
                <w:noProof/>
                <w:lang w:eastAsia="pl-PL"/>
              </w:rPr>
              <w:tab/>
            </w:r>
            <w:r w:rsidR="004F0CD5" w:rsidRPr="00BC6D9B">
              <w:rPr>
                <w:rStyle w:val="Hipercze"/>
                <w:noProof/>
              </w:rPr>
              <w:t>Kodowanie strony</w:t>
            </w:r>
            <w:r w:rsidR="004F0CD5">
              <w:rPr>
                <w:noProof/>
                <w:webHidden/>
              </w:rPr>
              <w:tab/>
            </w:r>
            <w:r w:rsidR="004F0CD5">
              <w:rPr>
                <w:noProof/>
                <w:webHidden/>
              </w:rPr>
              <w:fldChar w:fldCharType="begin"/>
            </w:r>
            <w:r w:rsidR="004F0CD5">
              <w:rPr>
                <w:noProof/>
                <w:webHidden/>
              </w:rPr>
              <w:instrText xml:space="preserve"> PAGEREF _Toc132819036 \h </w:instrText>
            </w:r>
            <w:r w:rsidR="004F0CD5">
              <w:rPr>
                <w:noProof/>
                <w:webHidden/>
              </w:rPr>
            </w:r>
            <w:r w:rsidR="004F0CD5">
              <w:rPr>
                <w:noProof/>
                <w:webHidden/>
              </w:rPr>
              <w:fldChar w:fldCharType="separate"/>
            </w:r>
            <w:r w:rsidR="00462637">
              <w:rPr>
                <w:noProof/>
                <w:webHidden/>
              </w:rPr>
              <w:t>48</w:t>
            </w:r>
            <w:r w:rsidR="004F0CD5">
              <w:rPr>
                <w:noProof/>
                <w:webHidden/>
              </w:rPr>
              <w:fldChar w:fldCharType="end"/>
            </w:r>
          </w:hyperlink>
        </w:p>
        <w:p w14:paraId="75D4F5E7" w14:textId="41C0F97A" w:rsidR="004F0CD5" w:rsidRDefault="00564888">
          <w:pPr>
            <w:pStyle w:val="Spistreci2"/>
            <w:rPr>
              <w:rFonts w:eastAsiaTheme="minorEastAsia"/>
              <w:noProof/>
              <w:lang w:eastAsia="pl-PL"/>
            </w:rPr>
          </w:pPr>
          <w:hyperlink w:anchor="_Toc132819037" w:history="1">
            <w:r w:rsidR="004F0CD5" w:rsidRPr="00BC6D9B">
              <w:rPr>
                <w:rStyle w:val="Hipercze"/>
                <w:noProof/>
              </w:rPr>
              <w:t>1.40.</w:t>
            </w:r>
            <w:r w:rsidR="004F0CD5">
              <w:rPr>
                <w:rFonts w:eastAsiaTheme="minorEastAsia"/>
                <w:noProof/>
                <w:lang w:eastAsia="pl-PL"/>
              </w:rPr>
              <w:tab/>
            </w:r>
            <w:r w:rsidR="004F0CD5" w:rsidRPr="00BC6D9B">
              <w:rPr>
                <w:rStyle w:val="Hipercze"/>
                <w:noProof/>
              </w:rPr>
              <w:t>Przeglądarki internetowe</w:t>
            </w:r>
            <w:r w:rsidR="004F0CD5">
              <w:rPr>
                <w:noProof/>
                <w:webHidden/>
              </w:rPr>
              <w:tab/>
            </w:r>
            <w:r w:rsidR="004F0CD5">
              <w:rPr>
                <w:noProof/>
                <w:webHidden/>
              </w:rPr>
              <w:fldChar w:fldCharType="begin"/>
            </w:r>
            <w:r w:rsidR="004F0CD5">
              <w:rPr>
                <w:noProof/>
                <w:webHidden/>
              </w:rPr>
              <w:instrText xml:space="preserve"> PAGEREF _Toc132819037 \h </w:instrText>
            </w:r>
            <w:r w:rsidR="004F0CD5">
              <w:rPr>
                <w:noProof/>
                <w:webHidden/>
              </w:rPr>
            </w:r>
            <w:r w:rsidR="004F0CD5">
              <w:rPr>
                <w:noProof/>
                <w:webHidden/>
              </w:rPr>
              <w:fldChar w:fldCharType="separate"/>
            </w:r>
            <w:r w:rsidR="00462637">
              <w:rPr>
                <w:noProof/>
                <w:webHidden/>
              </w:rPr>
              <w:t>48</w:t>
            </w:r>
            <w:r w:rsidR="004F0CD5">
              <w:rPr>
                <w:noProof/>
                <w:webHidden/>
              </w:rPr>
              <w:fldChar w:fldCharType="end"/>
            </w:r>
          </w:hyperlink>
        </w:p>
        <w:p w14:paraId="05EA9C5A" w14:textId="7282002D" w:rsidR="004F0CD5" w:rsidRDefault="00564888">
          <w:pPr>
            <w:pStyle w:val="Spistreci2"/>
            <w:rPr>
              <w:rFonts w:eastAsiaTheme="minorEastAsia"/>
              <w:noProof/>
              <w:lang w:eastAsia="pl-PL"/>
            </w:rPr>
          </w:pPr>
          <w:hyperlink w:anchor="_Toc132819038" w:history="1">
            <w:r w:rsidR="004F0CD5" w:rsidRPr="00BC6D9B">
              <w:rPr>
                <w:rStyle w:val="Hipercze"/>
                <w:noProof/>
              </w:rPr>
              <w:t>1.41.</w:t>
            </w:r>
            <w:r w:rsidR="004F0CD5">
              <w:rPr>
                <w:rFonts w:eastAsiaTheme="minorEastAsia"/>
                <w:noProof/>
                <w:lang w:eastAsia="pl-PL"/>
              </w:rPr>
              <w:tab/>
            </w:r>
            <w:r w:rsidR="004F0CD5" w:rsidRPr="00BC6D9B">
              <w:rPr>
                <w:rStyle w:val="Hipercze"/>
                <w:noProof/>
              </w:rPr>
              <w:t>Responsywność</w:t>
            </w:r>
            <w:r w:rsidR="004F0CD5">
              <w:rPr>
                <w:noProof/>
                <w:webHidden/>
              </w:rPr>
              <w:tab/>
            </w:r>
            <w:r w:rsidR="004F0CD5">
              <w:rPr>
                <w:noProof/>
                <w:webHidden/>
              </w:rPr>
              <w:fldChar w:fldCharType="begin"/>
            </w:r>
            <w:r w:rsidR="004F0CD5">
              <w:rPr>
                <w:noProof/>
                <w:webHidden/>
              </w:rPr>
              <w:instrText xml:space="preserve"> PAGEREF _Toc132819038 \h </w:instrText>
            </w:r>
            <w:r w:rsidR="004F0CD5">
              <w:rPr>
                <w:noProof/>
                <w:webHidden/>
              </w:rPr>
            </w:r>
            <w:r w:rsidR="004F0CD5">
              <w:rPr>
                <w:noProof/>
                <w:webHidden/>
              </w:rPr>
              <w:fldChar w:fldCharType="separate"/>
            </w:r>
            <w:r w:rsidR="00462637">
              <w:rPr>
                <w:noProof/>
                <w:webHidden/>
              </w:rPr>
              <w:t>49</w:t>
            </w:r>
            <w:r w:rsidR="004F0CD5">
              <w:rPr>
                <w:noProof/>
                <w:webHidden/>
              </w:rPr>
              <w:fldChar w:fldCharType="end"/>
            </w:r>
          </w:hyperlink>
        </w:p>
        <w:p w14:paraId="147CDEDF" w14:textId="424ED07D" w:rsidR="004F0CD5" w:rsidRDefault="00564888">
          <w:pPr>
            <w:pStyle w:val="Spistreci2"/>
            <w:rPr>
              <w:rFonts w:eastAsiaTheme="minorEastAsia"/>
              <w:noProof/>
              <w:lang w:eastAsia="pl-PL"/>
            </w:rPr>
          </w:pPr>
          <w:hyperlink w:anchor="_Toc132819039" w:history="1">
            <w:r w:rsidR="004F0CD5" w:rsidRPr="00BC6D9B">
              <w:rPr>
                <w:rStyle w:val="Hipercze"/>
                <w:noProof/>
              </w:rPr>
              <w:t>1.42.</w:t>
            </w:r>
            <w:r w:rsidR="004F0CD5">
              <w:rPr>
                <w:rFonts w:eastAsiaTheme="minorEastAsia"/>
                <w:noProof/>
                <w:lang w:eastAsia="pl-PL"/>
              </w:rPr>
              <w:tab/>
            </w:r>
            <w:r w:rsidR="004F0CD5" w:rsidRPr="00BC6D9B">
              <w:rPr>
                <w:rStyle w:val="Hipercze"/>
                <w:noProof/>
              </w:rPr>
              <w:t>Grafika portalu</w:t>
            </w:r>
            <w:r w:rsidR="004F0CD5">
              <w:rPr>
                <w:noProof/>
                <w:webHidden/>
              </w:rPr>
              <w:tab/>
            </w:r>
            <w:r w:rsidR="004F0CD5">
              <w:rPr>
                <w:noProof/>
                <w:webHidden/>
              </w:rPr>
              <w:fldChar w:fldCharType="begin"/>
            </w:r>
            <w:r w:rsidR="004F0CD5">
              <w:rPr>
                <w:noProof/>
                <w:webHidden/>
              </w:rPr>
              <w:instrText xml:space="preserve"> PAGEREF _Toc132819039 \h </w:instrText>
            </w:r>
            <w:r w:rsidR="004F0CD5">
              <w:rPr>
                <w:noProof/>
                <w:webHidden/>
              </w:rPr>
            </w:r>
            <w:r w:rsidR="004F0CD5">
              <w:rPr>
                <w:noProof/>
                <w:webHidden/>
              </w:rPr>
              <w:fldChar w:fldCharType="separate"/>
            </w:r>
            <w:r w:rsidR="00462637">
              <w:rPr>
                <w:noProof/>
                <w:webHidden/>
              </w:rPr>
              <w:t>49</w:t>
            </w:r>
            <w:r w:rsidR="004F0CD5">
              <w:rPr>
                <w:noProof/>
                <w:webHidden/>
              </w:rPr>
              <w:fldChar w:fldCharType="end"/>
            </w:r>
          </w:hyperlink>
        </w:p>
        <w:p w14:paraId="157ED101" w14:textId="152787EC" w:rsidR="004F0CD5" w:rsidRDefault="00564888">
          <w:pPr>
            <w:pStyle w:val="Spistreci2"/>
            <w:rPr>
              <w:rFonts w:eastAsiaTheme="minorEastAsia"/>
              <w:noProof/>
              <w:lang w:eastAsia="pl-PL"/>
            </w:rPr>
          </w:pPr>
          <w:hyperlink w:anchor="_Toc132819040" w:history="1">
            <w:r w:rsidR="004F0CD5" w:rsidRPr="00BC6D9B">
              <w:rPr>
                <w:rStyle w:val="Hipercze"/>
                <w:noProof/>
              </w:rPr>
              <w:t>1.43.</w:t>
            </w:r>
            <w:r w:rsidR="004F0CD5">
              <w:rPr>
                <w:rFonts w:eastAsiaTheme="minorEastAsia"/>
                <w:noProof/>
                <w:lang w:eastAsia="pl-PL"/>
              </w:rPr>
              <w:tab/>
            </w:r>
            <w:r w:rsidR="004F0CD5" w:rsidRPr="00BC6D9B">
              <w:rPr>
                <w:rStyle w:val="Hipercze"/>
                <w:noProof/>
              </w:rPr>
              <w:t>Migracja/integracja</w:t>
            </w:r>
            <w:r w:rsidR="004F0CD5">
              <w:rPr>
                <w:noProof/>
                <w:webHidden/>
              </w:rPr>
              <w:tab/>
            </w:r>
            <w:r w:rsidR="004F0CD5">
              <w:rPr>
                <w:noProof/>
                <w:webHidden/>
              </w:rPr>
              <w:fldChar w:fldCharType="begin"/>
            </w:r>
            <w:r w:rsidR="004F0CD5">
              <w:rPr>
                <w:noProof/>
                <w:webHidden/>
              </w:rPr>
              <w:instrText xml:space="preserve"> PAGEREF _Toc132819040 \h </w:instrText>
            </w:r>
            <w:r w:rsidR="004F0CD5">
              <w:rPr>
                <w:noProof/>
                <w:webHidden/>
              </w:rPr>
            </w:r>
            <w:r w:rsidR="004F0CD5">
              <w:rPr>
                <w:noProof/>
                <w:webHidden/>
              </w:rPr>
              <w:fldChar w:fldCharType="separate"/>
            </w:r>
            <w:r w:rsidR="00462637">
              <w:rPr>
                <w:noProof/>
                <w:webHidden/>
              </w:rPr>
              <w:t>50</w:t>
            </w:r>
            <w:r w:rsidR="004F0CD5">
              <w:rPr>
                <w:noProof/>
                <w:webHidden/>
              </w:rPr>
              <w:fldChar w:fldCharType="end"/>
            </w:r>
          </w:hyperlink>
        </w:p>
        <w:p w14:paraId="3D24CB7C" w14:textId="24E15178" w:rsidR="004F0CD5" w:rsidRDefault="00564888">
          <w:pPr>
            <w:pStyle w:val="Spistreci2"/>
            <w:rPr>
              <w:rFonts w:eastAsiaTheme="minorEastAsia"/>
              <w:noProof/>
              <w:lang w:eastAsia="pl-PL"/>
            </w:rPr>
          </w:pPr>
          <w:hyperlink w:anchor="_Toc132819041" w:history="1">
            <w:r w:rsidR="004F0CD5" w:rsidRPr="00BC6D9B">
              <w:rPr>
                <w:rStyle w:val="Hipercze"/>
                <w:b/>
                <w:noProof/>
              </w:rPr>
              <w:t>2.</w:t>
            </w:r>
            <w:r w:rsidR="004F0CD5">
              <w:rPr>
                <w:rFonts w:eastAsiaTheme="minorEastAsia"/>
                <w:noProof/>
                <w:lang w:eastAsia="pl-PL"/>
              </w:rPr>
              <w:tab/>
            </w:r>
            <w:r w:rsidR="004F0CD5" w:rsidRPr="00BC6D9B">
              <w:rPr>
                <w:rStyle w:val="Hipercze"/>
                <w:b/>
                <w:noProof/>
              </w:rPr>
              <w:t>Portal systemu dla biura karier – wymagania funkcjonalne</w:t>
            </w:r>
            <w:r w:rsidR="004F0CD5">
              <w:rPr>
                <w:noProof/>
                <w:webHidden/>
              </w:rPr>
              <w:tab/>
            </w:r>
            <w:r w:rsidR="004F0CD5">
              <w:rPr>
                <w:noProof/>
                <w:webHidden/>
              </w:rPr>
              <w:fldChar w:fldCharType="begin"/>
            </w:r>
            <w:r w:rsidR="004F0CD5">
              <w:rPr>
                <w:noProof/>
                <w:webHidden/>
              </w:rPr>
              <w:instrText xml:space="preserve"> PAGEREF _Toc132819041 \h </w:instrText>
            </w:r>
            <w:r w:rsidR="004F0CD5">
              <w:rPr>
                <w:noProof/>
                <w:webHidden/>
              </w:rPr>
            </w:r>
            <w:r w:rsidR="004F0CD5">
              <w:rPr>
                <w:noProof/>
                <w:webHidden/>
              </w:rPr>
              <w:fldChar w:fldCharType="separate"/>
            </w:r>
            <w:r w:rsidR="00462637">
              <w:rPr>
                <w:noProof/>
                <w:webHidden/>
              </w:rPr>
              <w:t>50</w:t>
            </w:r>
            <w:r w:rsidR="004F0CD5">
              <w:rPr>
                <w:noProof/>
                <w:webHidden/>
              </w:rPr>
              <w:fldChar w:fldCharType="end"/>
            </w:r>
          </w:hyperlink>
        </w:p>
        <w:p w14:paraId="479F2FC2" w14:textId="413AC0D2" w:rsidR="004F0CD5" w:rsidRDefault="00564888">
          <w:pPr>
            <w:pStyle w:val="Spistreci2"/>
            <w:rPr>
              <w:rFonts w:eastAsiaTheme="minorEastAsia"/>
              <w:noProof/>
              <w:lang w:eastAsia="pl-PL"/>
            </w:rPr>
          </w:pPr>
          <w:hyperlink w:anchor="_Toc132819042" w:history="1">
            <w:r w:rsidR="004F0CD5" w:rsidRPr="00BC6D9B">
              <w:rPr>
                <w:rStyle w:val="Hipercze"/>
                <w:noProof/>
              </w:rPr>
              <w:t>1.1.</w:t>
            </w:r>
            <w:r w:rsidR="004F0CD5">
              <w:rPr>
                <w:rFonts w:eastAsiaTheme="minorEastAsia"/>
                <w:noProof/>
                <w:lang w:eastAsia="pl-PL"/>
              </w:rPr>
              <w:tab/>
            </w:r>
            <w:r w:rsidR="004F0CD5" w:rsidRPr="00BC6D9B">
              <w:rPr>
                <w:rStyle w:val="Hipercze"/>
                <w:noProof/>
              </w:rPr>
              <w:t>Moduł Pracodawcy</w:t>
            </w:r>
            <w:r w:rsidR="004F0CD5">
              <w:rPr>
                <w:noProof/>
                <w:webHidden/>
              </w:rPr>
              <w:tab/>
            </w:r>
            <w:r w:rsidR="004F0CD5">
              <w:rPr>
                <w:noProof/>
                <w:webHidden/>
              </w:rPr>
              <w:fldChar w:fldCharType="begin"/>
            </w:r>
            <w:r w:rsidR="004F0CD5">
              <w:rPr>
                <w:noProof/>
                <w:webHidden/>
              </w:rPr>
              <w:instrText xml:space="preserve"> PAGEREF _Toc132819042 \h </w:instrText>
            </w:r>
            <w:r w:rsidR="004F0CD5">
              <w:rPr>
                <w:noProof/>
                <w:webHidden/>
              </w:rPr>
            </w:r>
            <w:r w:rsidR="004F0CD5">
              <w:rPr>
                <w:noProof/>
                <w:webHidden/>
              </w:rPr>
              <w:fldChar w:fldCharType="separate"/>
            </w:r>
            <w:r w:rsidR="00462637">
              <w:rPr>
                <w:noProof/>
                <w:webHidden/>
              </w:rPr>
              <w:t>50</w:t>
            </w:r>
            <w:r w:rsidR="004F0CD5">
              <w:rPr>
                <w:noProof/>
                <w:webHidden/>
              </w:rPr>
              <w:fldChar w:fldCharType="end"/>
            </w:r>
          </w:hyperlink>
        </w:p>
        <w:p w14:paraId="40F80BE7" w14:textId="6668FFF3" w:rsidR="004F0CD5" w:rsidRDefault="00564888">
          <w:pPr>
            <w:pStyle w:val="Spistreci2"/>
            <w:rPr>
              <w:rFonts w:eastAsiaTheme="minorEastAsia"/>
              <w:noProof/>
              <w:lang w:eastAsia="pl-PL"/>
            </w:rPr>
          </w:pPr>
          <w:hyperlink w:anchor="_Toc132819043" w:history="1">
            <w:r w:rsidR="004F0CD5" w:rsidRPr="00BC6D9B">
              <w:rPr>
                <w:rStyle w:val="Hipercze"/>
                <w:noProof/>
              </w:rPr>
              <w:t>1.2.</w:t>
            </w:r>
            <w:r w:rsidR="004F0CD5">
              <w:rPr>
                <w:rFonts w:eastAsiaTheme="minorEastAsia"/>
                <w:noProof/>
                <w:lang w:eastAsia="pl-PL"/>
              </w:rPr>
              <w:tab/>
            </w:r>
            <w:r w:rsidR="004F0CD5" w:rsidRPr="00BC6D9B">
              <w:rPr>
                <w:rStyle w:val="Hipercze"/>
                <w:noProof/>
              </w:rPr>
              <w:t>Moduł ofert pracy, staży zawodowych, praktyk studenckich</w:t>
            </w:r>
            <w:r w:rsidR="004F0CD5">
              <w:rPr>
                <w:noProof/>
                <w:webHidden/>
              </w:rPr>
              <w:tab/>
            </w:r>
            <w:r w:rsidR="004F0CD5">
              <w:rPr>
                <w:noProof/>
                <w:webHidden/>
              </w:rPr>
              <w:fldChar w:fldCharType="begin"/>
            </w:r>
            <w:r w:rsidR="004F0CD5">
              <w:rPr>
                <w:noProof/>
                <w:webHidden/>
              </w:rPr>
              <w:instrText xml:space="preserve"> PAGEREF _Toc132819043 \h </w:instrText>
            </w:r>
            <w:r w:rsidR="004F0CD5">
              <w:rPr>
                <w:noProof/>
                <w:webHidden/>
              </w:rPr>
            </w:r>
            <w:r w:rsidR="004F0CD5">
              <w:rPr>
                <w:noProof/>
                <w:webHidden/>
              </w:rPr>
              <w:fldChar w:fldCharType="separate"/>
            </w:r>
            <w:r w:rsidR="00462637">
              <w:rPr>
                <w:noProof/>
                <w:webHidden/>
              </w:rPr>
              <w:t>51</w:t>
            </w:r>
            <w:r w:rsidR="004F0CD5">
              <w:rPr>
                <w:noProof/>
                <w:webHidden/>
              </w:rPr>
              <w:fldChar w:fldCharType="end"/>
            </w:r>
          </w:hyperlink>
        </w:p>
        <w:p w14:paraId="06ED8260" w14:textId="7D3793BC" w:rsidR="004F0CD5" w:rsidRDefault="00564888">
          <w:pPr>
            <w:pStyle w:val="Spistreci2"/>
            <w:rPr>
              <w:rFonts w:eastAsiaTheme="minorEastAsia"/>
              <w:noProof/>
              <w:lang w:eastAsia="pl-PL"/>
            </w:rPr>
          </w:pPr>
          <w:hyperlink w:anchor="_Toc132819044" w:history="1">
            <w:r w:rsidR="004F0CD5" w:rsidRPr="00BC6D9B">
              <w:rPr>
                <w:rStyle w:val="Hipercze"/>
                <w:noProof/>
              </w:rPr>
              <w:t>1.3.</w:t>
            </w:r>
            <w:r w:rsidR="004F0CD5">
              <w:rPr>
                <w:rFonts w:eastAsiaTheme="minorEastAsia"/>
                <w:noProof/>
                <w:lang w:eastAsia="pl-PL"/>
              </w:rPr>
              <w:tab/>
            </w:r>
            <w:r w:rsidR="004F0CD5" w:rsidRPr="00BC6D9B">
              <w:rPr>
                <w:rStyle w:val="Hipercze"/>
                <w:noProof/>
              </w:rPr>
              <w:t>Moduł kalendarza</w:t>
            </w:r>
            <w:r w:rsidR="004F0CD5">
              <w:rPr>
                <w:noProof/>
                <w:webHidden/>
              </w:rPr>
              <w:tab/>
            </w:r>
            <w:r w:rsidR="004F0CD5">
              <w:rPr>
                <w:noProof/>
                <w:webHidden/>
              </w:rPr>
              <w:fldChar w:fldCharType="begin"/>
            </w:r>
            <w:r w:rsidR="004F0CD5">
              <w:rPr>
                <w:noProof/>
                <w:webHidden/>
              </w:rPr>
              <w:instrText xml:space="preserve"> PAGEREF _Toc132819044 \h </w:instrText>
            </w:r>
            <w:r w:rsidR="004F0CD5">
              <w:rPr>
                <w:noProof/>
                <w:webHidden/>
              </w:rPr>
            </w:r>
            <w:r w:rsidR="004F0CD5">
              <w:rPr>
                <w:noProof/>
                <w:webHidden/>
              </w:rPr>
              <w:fldChar w:fldCharType="separate"/>
            </w:r>
            <w:r w:rsidR="00462637">
              <w:rPr>
                <w:noProof/>
                <w:webHidden/>
              </w:rPr>
              <w:t>56</w:t>
            </w:r>
            <w:r w:rsidR="004F0CD5">
              <w:rPr>
                <w:noProof/>
                <w:webHidden/>
              </w:rPr>
              <w:fldChar w:fldCharType="end"/>
            </w:r>
          </w:hyperlink>
        </w:p>
        <w:p w14:paraId="60AF4E1A" w14:textId="1A36ADB7" w:rsidR="004F0CD5" w:rsidRDefault="00564888">
          <w:pPr>
            <w:pStyle w:val="Spistreci2"/>
            <w:rPr>
              <w:rFonts w:eastAsiaTheme="minorEastAsia"/>
              <w:noProof/>
              <w:lang w:eastAsia="pl-PL"/>
            </w:rPr>
          </w:pPr>
          <w:hyperlink w:anchor="_Toc132819045" w:history="1">
            <w:r w:rsidR="004F0CD5" w:rsidRPr="00BC6D9B">
              <w:rPr>
                <w:rStyle w:val="Hipercze"/>
                <w:noProof/>
              </w:rPr>
              <w:t>1.4.</w:t>
            </w:r>
            <w:r w:rsidR="004F0CD5">
              <w:rPr>
                <w:rFonts w:eastAsiaTheme="minorEastAsia"/>
                <w:noProof/>
                <w:lang w:eastAsia="pl-PL"/>
              </w:rPr>
              <w:tab/>
            </w:r>
            <w:r w:rsidR="004F0CD5" w:rsidRPr="00BC6D9B">
              <w:rPr>
                <w:rStyle w:val="Hipercze"/>
                <w:noProof/>
              </w:rPr>
              <w:t>Moduł dopasowywania kandydatów do ofert</w:t>
            </w:r>
            <w:r w:rsidR="004F0CD5">
              <w:rPr>
                <w:noProof/>
                <w:webHidden/>
              </w:rPr>
              <w:tab/>
            </w:r>
            <w:r w:rsidR="004F0CD5">
              <w:rPr>
                <w:noProof/>
                <w:webHidden/>
              </w:rPr>
              <w:fldChar w:fldCharType="begin"/>
            </w:r>
            <w:r w:rsidR="004F0CD5">
              <w:rPr>
                <w:noProof/>
                <w:webHidden/>
              </w:rPr>
              <w:instrText xml:space="preserve"> PAGEREF _Toc132819045 \h </w:instrText>
            </w:r>
            <w:r w:rsidR="004F0CD5">
              <w:rPr>
                <w:noProof/>
                <w:webHidden/>
              </w:rPr>
            </w:r>
            <w:r w:rsidR="004F0CD5">
              <w:rPr>
                <w:noProof/>
                <w:webHidden/>
              </w:rPr>
              <w:fldChar w:fldCharType="separate"/>
            </w:r>
            <w:r w:rsidR="00462637">
              <w:rPr>
                <w:noProof/>
                <w:webHidden/>
              </w:rPr>
              <w:t>57</w:t>
            </w:r>
            <w:r w:rsidR="004F0CD5">
              <w:rPr>
                <w:noProof/>
                <w:webHidden/>
              </w:rPr>
              <w:fldChar w:fldCharType="end"/>
            </w:r>
          </w:hyperlink>
        </w:p>
        <w:p w14:paraId="4054223F" w14:textId="7621DCD9" w:rsidR="004F0CD5" w:rsidRDefault="00564888">
          <w:pPr>
            <w:pStyle w:val="Spistreci2"/>
            <w:rPr>
              <w:rFonts w:eastAsiaTheme="minorEastAsia"/>
              <w:noProof/>
              <w:lang w:eastAsia="pl-PL"/>
            </w:rPr>
          </w:pPr>
          <w:hyperlink w:anchor="_Toc132819046" w:history="1">
            <w:r w:rsidR="004F0CD5" w:rsidRPr="00BC6D9B">
              <w:rPr>
                <w:rStyle w:val="Hipercze"/>
                <w:b/>
                <w:noProof/>
              </w:rPr>
              <w:t>3.</w:t>
            </w:r>
            <w:r w:rsidR="004F0CD5">
              <w:rPr>
                <w:rFonts w:eastAsiaTheme="minorEastAsia"/>
                <w:noProof/>
                <w:lang w:eastAsia="pl-PL"/>
              </w:rPr>
              <w:tab/>
            </w:r>
            <w:r w:rsidR="004F0CD5" w:rsidRPr="00BC6D9B">
              <w:rPr>
                <w:rStyle w:val="Hipercze"/>
                <w:b/>
                <w:noProof/>
              </w:rPr>
              <w:t>Badanie losów zawodowych absolwentów</w:t>
            </w:r>
            <w:r w:rsidR="004F0CD5">
              <w:rPr>
                <w:noProof/>
                <w:webHidden/>
              </w:rPr>
              <w:tab/>
            </w:r>
            <w:r w:rsidR="004F0CD5">
              <w:rPr>
                <w:noProof/>
                <w:webHidden/>
              </w:rPr>
              <w:fldChar w:fldCharType="begin"/>
            </w:r>
            <w:r w:rsidR="004F0CD5">
              <w:rPr>
                <w:noProof/>
                <w:webHidden/>
              </w:rPr>
              <w:instrText xml:space="preserve"> PAGEREF _Toc132819046 \h </w:instrText>
            </w:r>
            <w:r w:rsidR="004F0CD5">
              <w:rPr>
                <w:noProof/>
                <w:webHidden/>
              </w:rPr>
            </w:r>
            <w:r w:rsidR="004F0CD5">
              <w:rPr>
                <w:noProof/>
                <w:webHidden/>
              </w:rPr>
              <w:fldChar w:fldCharType="separate"/>
            </w:r>
            <w:r w:rsidR="00462637">
              <w:rPr>
                <w:noProof/>
                <w:webHidden/>
              </w:rPr>
              <w:t>58</w:t>
            </w:r>
            <w:r w:rsidR="004F0CD5">
              <w:rPr>
                <w:noProof/>
                <w:webHidden/>
              </w:rPr>
              <w:fldChar w:fldCharType="end"/>
            </w:r>
          </w:hyperlink>
        </w:p>
        <w:p w14:paraId="76B2ACD1" w14:textId="21AD48B4" w:rsidR="004F0CD5" w:rsidRDefault="00564888">
          <w:pPr>
            <w:pStyle w:val="Spistreci2"/>
            <w:rPr>
              <w:rFonts w:eastAsiaTheme="minorEastAsia"/>
              <w:noProof/>
              <w:lang w:eastAsia="pl-PL"/>
            </w:rPr>
          </w:pPr>
          <w:hyperlink w:anchor="_Toc132819047" w:history="1">
            <w:r w:rsidR="004F0CD5" w:rsidRPr="00BC6D9B">
              <w:rPr>
                <w:rStyle w:val="Hipercze"/>
                <w:b/>
                <w:noProof/>
              </w:rPr>
              <w:t>4.</w:t>
            </w:r>
            <w:r w:rsidR="004F0CD5">
              <w:rPr>
                <w:rFonts w:eastAsiaTheme="minorEastAsia"/>
                <w:noProof/>
                <w:lang w:eastAsia="pl-PL"/>
              </w:rPr>
              <w:tab/>
            </w:r>
            <w:r w:rsidR="004F0CD5" w:rsidRPr="00BC6D9B">
              <w:rPr>
                <w:rStyle w:val="Hipercze"/>
                <w:b/>
                <w:noProof/>
              </w:rPr>
              <w:t>Moduł automatycznych odpowiedzi</w:t>
            </w:r>
            <w:r w:rsidR="004F0CD5">
              <w:rPr>
                <w:noProof/>
                <w:webHidden/>
              </w:rPr>
              <w:tab/>
            </w:r>
            <w:r w:rsidR="004F0CD5">
              <w:rPr>
                <w:noProof/>
                <w:webHidden/>
              </w:rPr>
              <w:fldChar w:fldCharType="begin"/>
            </w:r>
            <w:r w:rsidR="004F0CD5">
              <w:rPr>
                <w:noProof/>
                <w:webHidden/>
              </w:rPr>
              <w:instrText xml:space="preserve"> PAGEREF _Toc132819047 \h </w:instrText>
            </w:r>
            <w:r w:rsidR="004F0CD5">
              <w:rPr>
                <w:noProof/>
                <w:webHidden/>
              </w:rPr>
            </w:r>
            <w:r w:rsidR="004F0CD5">
              <w:rPr>
                <w:noProof/>
                <w:webHidden/>
              </w:rPr>
              <w:fldChar w:fldCharType="separate"/>
            </w:r>
            <w:r w:rsidR="00462637">
              <w:rPr>
                <w:noProof/>
                <w:webHidden/>
              </w:rPr>
              <w:t>59</w:t>
            </w:r>
            <w:r w:rsidR="004F0CD5">
              <w:rPr>
                <w:noProof/>
                <w:webHidden/>
              </w:rPr>
              <w:fldChar w:fldCharType="end"/>
            </w:r>
          </w:hyperlink>
        </w:p>
        <w:p w14:paraId="5AEFC291" w14:textId="3F9CB746" w:rsidR="00256A08" w:rsidRPr="00EB6D48" w:rsidRDefault="00017F18">
          <w:pPr>
            <w:rPr>
              <w:b/>
              <w:bCs/>
            </w:rPr>
          </w:pPr>
          <w:r>
            <w:rPr>
              <w:b/>
              <w:bCs/>
            </w:rPr>
            <w:fldChar w:fldCharType="end"/>
          </w:r>
        </w:p>
      </w:sdtContent>
    </w:sdt>
    <w:p w14:paraId="234D912D" w14:textId="49B2E4E1" w:rsidR="006A3366" w:rsidRPr="00714C75" w:rsidRDefault="003445BD" w:rsidP="00BC4168">
      <w:pPr>
        <w:pStyle w:val="Nagwek2"/>
        <w:numPr>
          <w:ilvl w:val="0"/>
          <w:numId w:val="75"/>
        </w:numPr>
        <w:rPr>
          <w:b/>
        </w:rPr>
      </w:pPr>
      <w:bookmarkStart w:id="1" w:name="_Toc132818996"/>
      <w:bookmarkStart w:id="2" w:name="_Toc529866841"/>
      <w:r>
        <w:rPr>
          <w:b/>
        </w:rPr>
        <w:t>Portal Biura Karier</w:t>
      </w:r>
      <w:bookmarkEnd w:id="1"/>
      <w:r w:rsidR="006A3366" w:rsidRPr="00714C75">
        <w:rPr>
          <w:b/>
        </w:rPr>
        <w:t xml:space="preserve"> </w:t>
      </w:r>
      <w:bookmarkEnd w:id="2"/>
    </w:p>
    <w:p w14:paraId="035D23A2" w14:textId="77777777" w:rsidR="006A3366" w:rsidRDefault="006A3366" w:rsidP="006A3366">
      <w:pPr>
        <w:pStyle w:val="Default"/>
        <w:spacing w:line="276" w:lineRule="auto"/>
        <w:jc w:val="both"/>
        <w:rPr>
          <w:rFonts w:asciiTheme="minorHAnsi" w:eastAsia="Calibri" w:hAnsiTheme="minorHAnsi" w:cstheme="majorHAnsi"/>
          <w:color w:val="auto"/>
          <w:sz w:val="20"/>
          <w:szCs w:val="20"/>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4"/>
        <w:gridCol w:w="8869"/>
      </w:tblGrid>
      <w:tr w:rsidR="000615E6" w:rsidRPr="00C2722E" w14:paraId="17DCC7F2" w14:textId="77777777" w:rsidTr="000615E6">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32DE5E84" w14:textId="1259B26D" w:rsidR="000615E6" w:rsidRPr="000615E6" w:rsidRDefault="002F753B" w:rsidP="004F0CD5">
            <w:pPr>
              <w:pStyle w:val="Nagwek2"/>
              <w:numPr>
                <w:ilvl w:val="1"/>
                <w:numId w:val="76"/>
              </w:numPr>
            </w:pPr>
            <w:bookmarkStart w:id="3" w:name="_Toc132818997"/>
            <w:r>
              <w:t>P</w:t>
            </w:r>
            <w:r w:rsidR="000615E6" w:rsidRPr="000615E6">
              <w:t>anel administracyjny – zarządzanie treścią witryny</w:t>
            </w:r>
            <w:bookmarkEnd w:id="3"/>
            <w:r w:rsidR="000615E6">
              <w:t xml:space="preserve"> </w:t>
            </w:r>
          </w:p>
        </w:tc>
      </w:tr>
      <w:tr w:rsidR="006A3366" w:rsidRPr="00C2722E" w14:paraId="45E4DAA0"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417C750" w14:textId="7D33EBC8"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F46457D" w14:textId="6E79B9B0" w:rsidR="006A3366" w:rsidRPr="002B56E1" w:rsidRDefault="006A3366" w:rsidP="006A3366">
            <w:pPr>
              <w:jc w:val="both"/>
              <w:rPr>
                <w:b/>
              </w:rPr>
            </w:pPr>
            <w:r w:rsidRPr="002B56E1">
              <w:t>Dostęp do panelu administracyjnego musi odbywać się poprzez połączenie szyfrowane (SSL</w:t>
            </w:r>
            <w:r w:rsidR="009B00BA">
              <w:t>/TLS</w:t>
            </w:r>
            <w:r w:rsidRPr="002B56E1">
              <w:t>).</w:t>
            </w:r>
          </w:p>
        </w:tc>
      </w:tr>
      <w:tr w:rsidR="006A3366" w:rsidRPr="00C2722E" w14:paraId="18FD6B2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E4AF4EA" w14:textId="4C56D819"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CA2B4C3" w14:textId="77777777" w:rsidR="006A3366" w:rsidRPr="002B56E1" w:rsidRDefault="006A3366" w:rsidP="006A3366">
            <w:pPr>
              <w:jc w:val="both"/>
              <w:rPr>
                <w:b/>
              </w:rPr>
            </w:pPr>
            <w:r w:rsidRPr="002B56E1">
              <w:t>Funkcjonalności dostępne w panelu administracyjnym muszą zależeć od uprawnień jakie posiada zalogowany użytkownik.</w:t>
            </w:r>
          </w:p>
        </w:tc>
      </w:tr>
      <w:tr w:rsidR="006A3366" w:rsidRPr="00C2722E" w14:paraId="555A3DC6"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D0416CC" w14:textId="3AAD114C"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0EB7E55" w14:textId="77777777" w:rsidR="006A3366" w:rsidRPr="002B56E1" w:rsidRDefault="006A3366" w:rsidP="006A3366">
            <w:pPr>
              <w:jc w:val="both"/>
              <w:rPr>
                <w:b/>
              </w:rPr>
            </w:pPr>
            <w:r w:rsidRPr="002B56E1">
              <w:t>Zalogowany użytkownik musi widzieć jedynie te funkcjonalności, do których ma dostęp.</w:t>
            </w:r>
          </w:p>
        </w:tc>
      </w:tr>
      <w:tr w:rsidR="00477F5E" w:rsidRPr="00C2722E" w14:paraId="52EB6774" w14:textId="77777777" w:rsidTr="00477F5E">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6DEA5C7F" w14:textId="64116E50" w:rsidR="00477F5E" w:rsidRPr="00477F5E" w:rsidRDefault="00477F5E" w:rsidP="004F0CD5">
            <w:pPr>
              <w:pStyle w:val="Nagwek2"/>
              <w:numPr>
                <w:ilvl w:val="1"/>
                <w:numId w:val="76"/>
              </w:numPr>
            </w:pPr>
            <w:bookmarkStart w:id="4" w:name="_Toc132818998"/>
            <w:r w:rsidRPr="00477F5E">
              <w:t>Wersje językowe</w:t>
            </w:r>
            <w:bookmarkEnd w:id="4"/>
            <w:r w:rsidRPr="00477F5E">
              <w:t xml:space="preserve"> </w:t>
            </w:r>
            <w:r>
              <w:t xml:space="preserve"> </w:t>
            </w:r>
          </w:p>
        </w:tc>
      </w:tr>
      <w:tr w:rsidR="006A3366" w:rsidRPr="00C2722E" w14:paraId="668A92DB"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BECAC87" w14:textId="1C7D5EC3"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1A37349" w14:textId="4CBCE934" w:rsidR="006A3366" w:rsidRPr="002B56E1" w:rsidRDefault="003445BD" w:rsidP="006A3366">
            <w:pPr>
              <w:jc w:val="both"/>
              <w:rPr>
                <w:b/>
              </w:rPr>
            </w:pPr>
            <w:r>
              <w:t>Portal Biura Karier</w:t>
            </w:r>
            <w:r w:rsidR="006A3366" w:rsidRPr="002B56E1">
              <w:t xml:space="preserve"> musi umożliwi</w:t>
            </w:r>
            <w:r w:rsidR="009B00BA">
              <w:t>a</w:t>
            </w:r>
            <w:r w:rsidR="006A3366" w:rsidRPr="002B56E1">
              <w:t>ć tworzenie wielu różnych wersji językowych stron WWW.</w:t>
            </w:r>
          </w:p>
        </w:tc>
      </w:tr>
      <w:tr w:rsidR="006A3366" w:rsidRPr="00C2722E" w14:paraId="793C3686"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D30C581" w14:textId="10A923A1"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315DFED" w14:textId="77777777" w:rsidR="006A3366" w:rsidRPr="002B56E1" w:rsidRDefault="006A3366" w:rsidP="006A3366">
            <w:pPr>
              <w:jc w:val="both"/>
              <w:rPr>
                <w:b/>
              </w:rPr>
            </w:pPr>
            <w:r w:rsidRPr="002B56E1">
              <w:t>Wersje językowe tej samej strony muszą być od siebie niezależne, tzn. mogą mieć różne struktury i treści.</w:t>
            </w:r>
          </w:p>
        </w:tc>
      </w:tr>
      <w:tr w:rsidR="006A3366" w:rsidRPr="00C2722E" w14:paraId="3EA2A5B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604B210" w14:textId="43C88139"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D2FD246" w14:textId="32F67B55" w:rsidR="006A3366" w:rsidRPr="002B56E1" w:rsidRDefault="006A3366" w:rsidP="006A3366">
            <w:pPr>
              <w:jc w:val="both"/>
              <w:rPr>
                <w:b/>
              </w:rPr>
            </w:pPr>
            <w:r w:rsidRPr="002B56E1">
              <w:t>W momencie produkcyjnego uruchomienia systemu, Wykonawca musi zapewnić wsparcie dla wersji polskiej oraz angielskiej uruchamianych stron internetowych</w:t>
            </w:r>
            <w:r w:rsidR="009B00BA">
              <w:t xml:space="preserve"> (portali)</w:t>
            </w:r>
            <w:r w:rsidRPr="002B56E1">
              <w:t xml:space="preserve">. Oznacza to, że </w:t>
            </w:r>
            <w:r w:rsidRPr="002B56E1">
              <w:lastRenderedPageBreak/>
              <w:t>wszystkie elementy nie będące edytowalnymi z poziomu panelu administracyjnego muszą być przetłumaczone (np. etykiety na przyciskach).</w:t>
            </w:r>
          </w:p>
        </w:tc>
      </w:tr>
      <w:tr w:rsidR="006A3366" w:rsidRPr="00C2722E" w14:paraId="07CDC5EA"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0BB3E1D" w14:textId="7E124836"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A4A849A" w14:textId="2780BD0C" w:rsidR="006A3366" w:rsidRPr="002B56E1" w:rsidRDefault="003445BD" w:rsidP="006A3366">
            <w:pPr>
              <w:jc w:val="both"/>
              <w:rPr>
                <w:b/>
              </w:rPr>
            </w:pPr>
            <w:r>
              <w:t>Portal Biura Karier</w:t>
            </w:r>
            <w:r w:rsidR="006A3366" w:rsidRPr="002B56E1">
              <w:t xml:space="preserve">  musi posiadać możliwość dodawania nowych wersji językowych i wprowadzania ich tłumaczeń z poziomu panelu administracyjnego.</w:t>
            </w:r>
          </w:p>
        </w:tc>
      </w:tr>
      <w:tr w:rsidR="006A3366" w:rsidRPr="00C2722E" w14:paraId="2E969F6D"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C2E694C" w14:textId="1E693E06"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B8A9584" w14:textId="2B77CDEE" w:rsidR="006A3366" w:rsidRPr="002B56E1" w:rsidRDefault="003445BD" w:rsidP="006A3366">
            <w:pPr>
              <w:jc w:val="both"/>
              <w:rPr>
                <w:b/>
              </w:rPr>
            </w:pPr>
            <w:r>
              <w:t>Portal Biura Karier</w:t>
            </w:r>
            <w:r w:rsidR="006A3366" w:rsidRPr="002B56E1">
              <w:t xml:space="preserve"> musi pozwalać na powiązywanie ze sobą tych samych treści w różnych wersjach językowych.</w:t>
            </w:r>
          </w:p>
        </w:tc>
      </w:tr>
      <w:tr w:rsidR="006A3366" w:rsidRPr="00C2722E" w14:paraId="03EAC1DD"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36EF475" w14:textId="467D3024"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2A520DE" w14:textId="77777777" w:rsidR="006A3366" w:rsidRPr="002B56E1" w:rsidRDefault="006A3366" w:rsidP="006A3366">
            <w:pPr>
              <w:jc w:val="both"/>
              <w:rPr>
                <w:b/>
              </w:rPr>
            </w:pPr>
            <w:r w:rsidRPr="002B56E1">
              <w:t>W przypadku zmiany języka na podstronie, która posiada odpowiednik w wybranej wersji językowej, system musi przekierować użytkownika od razu na wybraną podstronę. W przypadku, gdy takiego powiązania nie ma, system musi przekierować użytkownika na stronę główną.</w:t>
            </w:r>
          </w:p>
        </w:tc>
      </w:tr>
      <w:tr w:rsidR="00477F5E" w:rsidRPr="00C2722E" w14:paraId="4005B52B" w14:textId="77777777" w:rsidTr="00477F5E">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2A6A031A" w14:textId="4C27DCB4" w:rsidR="00477F5E" w:rsidRPr="00477F5E" w:rsidRDefault="00477F5E" w:rsidP="00FD6321">
            <w:pPr>
              <w:pStyle w:val="Nagwek2"/>
              <w:numPr>
                <w:ilvl w:val="1"/>
                <w:numId w:val="76"/>
              </w:numPr>
            </w:pPr>
            <w:bookmarkStart w:id="5" w:name="_Toc132818999"/>
            <w:r w:rsidRPr="00477F5E">
              <w:t>Szablony graficzne</w:t>
            </w:r>
            <w:bookmarkEnd w:id="5"/>
            <w:r w:rsidRPr="00477F5E">
              <w:t xml:space="preserve"> </w:t>
            </w:r>
          </w:p>
        </w:tc>
      </w:tr>
      <w:tr w:rsidR="006A3366" w:rsidRPr="00C2722E" w14:paraId="7E1BF966"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603F95B" w14:textId="4BACA540"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181DD84" w14:textId="32D3A603" w:rsidR="006A3366" w:rsidRPr="002B56E1" w:rsidRDefault="003445BD" w:rsidP="006A3366">
            <w:pPr>
              <w:jc w:val="both"/>
              <w:rPr>
                <w:b/>
              </w:rPr>
            </w:pPr>
            <w:r>
              <w:t>Portal Biura Karier</w:t>
            </w:r>
            <w:r w:rsidR="006A3366" w:rsidRPr="002B56E1">
              <w:t xml:space="preserve">  musi wspierać obsługę szablonów graficznych.</w:t>
            </w:r>
          </w:p>
        </w:tc>
      </w:tr>
      <w:tr w:rsidR="006A3366" w:rsidRPr="00C2722E" w14:paraId="289C60FA"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23BC634" w14:textId="394C6FBA"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A2F6E04" w14:textId="77777777" w:rsidR="006A3366" w:rsidRPr="002B56E1" w:rsidRDefault="006A3366" w:rsidP="006A3366">
            <w:pPr>
              <w:jc w:val="both"/>
              <w:rPr>
                <w:b/>
              </w:rPr>
            </w:pPr>
            <w:r w:rsidRPr="002B56E1">
              <w:t>Warstwa prezentacji danych musi być oddzielona od warstwy logiki.</w:t>
            </w:r>
          </w:p>
        </w:tc>
      </w:tr>
      <w:tr w:rsidR="006A3366" w:rsidRPr="00C2722E" w14:paraId="32381B8F"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2412247" w14:textId="4467067D"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7CCADE5" w14:textId="6A5381CA" w:rsidR="006A3366" w:rsidRPr="002B56E1" w:rsidRDefault="003445BD" w:rsidP="006A3366">
            <w:pPr>
              <w:jc w:val="both"/>
              <w:rPr>
                <w:b/>
              </w:rPr>
            </w:pPr>
            <w:r>
              <w:t>Portal Biura Karier</w:t>
            </w:r>
            <w:r w:rsidR="006A3366" w:rsidRPr="002B56E1">
              <w:t xml:space="preserve"> musi posiadać oddzielne katalogi do przechowywania plików odpowiedzialnych za wygląd strony (np. </w:t>
            </w:r>
            <w:proofErr w:type="spellStart"/>
            <w:r w:rsidR="006A3366" w:rsidRPr="002B56E1">
              <w:t>html</w:t>
            </w:r>
            <w:proofErr w:type="spellEnd"/>
            <w:r w:rsidR="006A3366" w:rsidRPr="002B56E1">
              <w:t xml:space="preserve">, </w:t>
            </w:r>
            <w:proofErr w:type="spellStart"/>
            <w:r w:rsidR="006A3366" w:rsidRPr="002B56E1">
              <w:t>css</w:t>
            </w:r>
            <w:proofErr w:type="spellEnd"/>
            <w:r w:rsidR="006A3366" w:rsidRPr="002B56E1">
              <w:t xml:space="preserve">, </w:t>
            </w:r>
            <w:proofErr w:type="spellStart"/>
            <w:r w:rsidR="006A3366" w:rsidRPr="002B56E1">
              <w:t>js</w:t>
            </w:r>
            <w:proofErr w:type="spellEnd"/>
            <w:r w:rsidR="006A3366" w:rsidRPr="002B56E1">
              <w:t xml:space="preserve">, </w:t>
            </w:r>
            <w:proofErr w:type="spellStart"/>
            <w:r w:rsidR="006A3366" w:rsidRPr="002B56E1">
              <w:t>img</w:t>
            </w:r>
            <w:proofErr w:type="spellEnd"/>
            <w:r w:rsidR="006A3366" w:rsidRPr="002B56E1">
              <w:t>, obrazki).</w:t>
            </w:r>
          </w:p>
        </w:tc>
      </w:tr>
      <w:tr w:rsidR="006A3366" w:rsidRPr="00C2722E" w14:paraId="529DEF6D"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D860FF9" w14:textId="3F70D409"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B1F80D4" w14:textId="42FE532B" w:rsidR="006A3366" w:rsidRPr="002B56E1" w:rsidRDefault="003445BD" w:rsidP="006A3366">
            <w:pPr>
              <w:jc w:val="both"/>
              <w:rPr>
                <w:b/>
              </w:rPr>
            </w:pPr>
            <w:r>
              <w:t>Portal Biura Karier</w:t>
            </w:r>
            <w:r w:rsidR="006A3366" w:rsidRPr="002B56E1">
              <w:t xml:space="preserve"> musi posiadać oddzielne katalogi do przechowywania plików odpowiedzialnych za wygląd strony dla każdego szablonu osobno.</w:t>
            </w:r>
          </w:p>
        </w:tc>
      </w:tr>
      <w:tr w:rsidR="006A3366" w:rsidRPr="00C2722E" w14:paraId="062D9D88"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FF6FB19" w14:textId="668322F3"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10BA109" w14:textId="1A5B11F8" w:rsidR="006A3366" w:rsidRPr="002B56E1" w:rsidRDefault="003445BD" w:rsidP="006A3366">
            <w:pPr>
              <w:jc w:val="both"/>
              <w:rPr>
                <w:b/>
              </w:rPr>
            </w:pPr>
            <w:r>
              <w:t>Portal Biura Karier</w:t>
            </w:r>
            <w:r w:rsidR="006A3366">
              <w:rPr>
                <w:rFonts w:eastAsia="Arial Unicode MS"/>
              </w:rPr>
              <w:t xml:space="preserve"> </w:t>
            </w:r>
            <w:r w:rsidR="006A3366" w:rsidRPr="002B56E1">
              <w:t xml:space="preserve">musi posiadać katalog wspólny dla wszystkich szablonów graficznych, do przechowywania np. wspólnych bibliotek </w:t>
            </w:r>
            <w:proofErr w:type="spellStart"/>
            <w:r w:rsidR="006A3366" w:rsidRPr="002B56E1">
              <w:t>js</w:t>
            </w:r>
            <w:proofErr w:type="spellEnd"/>
            <w:r w:rsidR="006A3366" w:rsidRPr="002B56E1">
              <w:t xml:space="preserve"> (</w:t>
            </w:r>
            <w:proofErr w:type="spellStart"/>
            <w:r w:rsidR="006A3366" w:rsidRPr="002B56E1">
              <w:t>java</w:t>
            </w:r>
            <w:proofErr w:type="spellEnd"/>
            <w:r w:rsidR="006A3366" w:rsidRPr="002B56E1">
              <w:t xml:space="preserve"> </w:t>
            </w:r>
            <w:proofErr w:type="spellStart"/>
            <w:r w:rsidR="006A3366" w:rsidRPr="002B56E1">
              <w:t>script</w:t>
            </w:r>
            <w:proofErr w:type="spellEnd"/>
            <w:r w:rsidR="006A3366" w:rsidRPr="002B56E1">
              <w:t>).</w:t>
            </w:r>
          </w:p>
        </w:tc>
      </w:tr>
      <w:tr w:rsidR="006A3366" w:rsidRPr="00C2722E" w14:paraId="6BCDD9DC"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F0113EB" w14:textId="4DCA7307"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765E9FA" w14:textId="064B508D" w:rsidR="006A3366" w:rsidRPr="002B56E1" w:rsidRDefault="003445BD" w:rsidP="006A3366">
            <w:pPr>
              <w:jc w:val="both"/>
              <w:rPr>
                <w:b/>
              </w:rPr>
            </w:pPr>
            <w:r>
              <w:t>Portal Biura Karier</w:t>
            </w:r>
            <w:r w:rsidR="006A3366" w:rsidRPr="002B56E1">
              <w:t xml:space="preserve"> musi pozwalać na nadpisywanie styli z katalogu głównego, stylami w katalogu konkretnego szablonu graficznego.</w:t>
            </w:r>
          </w:p>
        </w:tc>
      </w:tr>
      <w:tr w:rsidR="006A3366" w:rsidRPr="00C2722E" w14:paraId="30C593E7"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3B8AFFB" w14:textId="5A605528"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F440D78" w14:textId="125DF0D7" w:rsidR="006A3366" w:rsidRPr="002B56E1" w:rsidRDefault="003445BD" w:rsidP="006A3366">
            <w:pPr>
              <w:jc w:val="both"/>
              <w:rPr>
                <w:b/>
              </w:rPr>
            </w:pPr>
            <w:r>
              <w:t>Portal Biura Karier</w:t>
            </w:r>
            <w:r w:rsidR="006A3366" w:rsidRPr="002B56E1">
              <w:t xml:space="preserve"> musi pozwalać na szybkie dodanie nowego szablonu graficznego przez administratora systemu.</w:t>
            </w:r>
          </w:p>
        </w:tc>
      </w:tr>
      <w:tr w:rsidR="006A3366" w:rsidRPr="00C2722E" w14:paraId="2B8F9A92"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6C7E08F" w14:textId="3CAFBF71"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CFE870B" w14:textId="7C8146B3" w:rsidR="006A3366" w:rsidRPr="002B56E1" w:rsidRDefault="003445BD" w:rsidP="006A3366">
            <w:pPr>
              <w:jc w:val="both"/>
              <w:rPr>
                <w:b/>
              </w:rPr>
            </w:pPr>
            <w:r>
              <w:t>Portal Biura Karier</w:t>
            </w:r>
            <w:r w:rsidR="00FE10C9">
              <w:t xml:space="preserve"> </w:t>
            </w:r>
            <w:r w:rsidR="006A3366" w:rsidRPr="002B56E1">
              <w:t>musi pozwalać na dodanie nowego szablonu poprzez kopię już istniejącego i nadanie mu nazwy.</w:t>
            </w:r>
          </w:p>
        </w:tc>
      </w:tr>
      <w:tr w:rsidR="0036433F" w:rsidRPr="00C2722E" w14:paraId="7F6DEC5B" w14:textId="77777777" w:rsidTr="0036433F">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3C7569F0" w14:textId="097D17D4" w:rsidR="0036433F" w:rsidRPr="00451053" w:rsidRDefault="0036433F" w:rsidP="00FD6321">
            <w:pPr>
              <w:pStyle w:val="Nagwek2"/>
              <w:numPr>
                <w:ilvl w:val="1"/>
                <w:numId w:val="76"/>
              </w:numPr>
              <w:rPr>
                <w:b/>
              </w:rPr>
            </w:pPr>
            <w:bookmarkStart w:id="6" w:name="_Toc132819000"/>
            <w:r w:rsidRPr="0036433F">
              <w:t>Struktura</w:t>
            </w:r>
            <w:bookmarkEnd w:id="6"/>
            <w:r w:rsidRPr="0036433F">
              <w:t xml:space="preserve"> </w:t>
            </w:r>
          </w:p>
        </w:tc>
      </w:tr>
      <w:tr w:rsidR="006A3366" w:rsidRPr="00C2722E" w14:paraId="2DDBF774"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7116CE6" w14:textId="3D5018B5"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28B878D" w14:textId="670FD6F6" w:rsidR="006A3366" w:rsidRPr="002B56E1" w:rsidRDefault="003445BD" w:rsidP="006A3366">
            <w:pPr>
              <w:jc w:val="both"/>
              <w:rPr>
                <w:b/>
              </w:rPr>
            </w:pPr>
            <w:r>
              <w:t>Portal Biura Karier</w:t>
            </w:r>
            <w:r w:rsidR="006A3366" w:rsidRPr="002B56E1">
              <w:t xml:space="preserve"> musi posiadać możliwość definiowania menu, które tworzą strukturę portalu i informacji na stronie www.</w:t>
            </w:r>
          </w:p>
        </w:tc>
      </w:tr>
      <w:tr w:rsidR="006A3366" w:rsidRPr="00C2722E" w14:paraId="5C44C25F"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AB0DEB3" w14:textId="44D0BC9B"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E5C76C2" w14:textId="27BD75C2" w:rsidR="006A3366" w:rsidRPr="002B56E1" w:rsidRDefault="003445BD" w:rsidP="006A3366">
            <w:pPr>
              <w:jc w:val="both"/>
              <w:rPr>
                <w:b/>
              </w:rPr>
            </w:pPr>
            <w:r>
              <w:t>Portal Biura Karier</w:t>
            </w:r>
            <w:r w:rsidR="006A3366" w:rsidRPr="002B56E1">
              <w:t xml:space="preserve"> musi pozwalać na tworzenie wielu niezależnych od siebie menu.</w:t>
            </w:r>
          </w:p>
        </w:tc>
      </w:tr>
      <w:tr w:rsidR="006A3366" w:rsidRPr="00C2722E" w14:paraId="10BE41B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4E1A4CE" w14:textId="16E072E2"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F7C5B0F" w14:textId="0E69C607" w:rsidR="006A3366" w:rsidRPr="002B56E1" w:rsidRDefault="003445BD" w:rsidP="006A3366">
            <w:pPr>
              <w:jc w:val="both"/>
              <w:rPr>
                <w:b/>
              </w:rPr>
            </w:pPr>
            <w:r>
              <w:t>Portal Biura Karier</w:t>
            </w:r>
            <w:r w:rsidR="006A3366" w:rsidRPr="002B56E1">
              <w:t xml:space="preserve"> musi pozwalać na publikację menu w określonych na etapie analizy przedwdrożeniowej regionach strony (układ strony głównej oraz podstron).</w:t>
            </w:r>
          </w:p>
        </w:tc>
      </w:tr>
      <w:tr w:rsidR="006A3366" w:rsidRPr="00C2722E" w14:paraId="20F6DDB7"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DEAE4DC" w14:textId="3BA40325"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75AC9A6" w14:textId="1AFAB0AC" w:rsidR="006A3366" w:rsidRPr="002B56E1" w:rsidRDefault="003445BD" w:rsidP="006A3366">
            <w:pPr>
              <w:jc w:val="both"/>
              <w:rPr>
                <w:b/>
              </w:rPr>
            </w:pPr>
            <w:r>
              <w:t>Portal Biura Karier</w:t>
            </w:r>
            <w:r w:rsidR="006A3366" w:rsidRPr="002B56E1">
              <w:t xml:space="preserve"> musi pozwalać na tworzenie menu w postaci drzewa (struktura hierarchiczna) oraz na dowolne przepinanie dodanych już pozycji między dostępnymi menu.</w:t>
            </w:r>
          </w:p>
        </w:tc>
      </w:tr>
      <w:tr w:rsidR="006A3366" w:rsidRPr="00C2722E" w14:paraId="4972B20D"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9A48B59" w14:textId="1E198161"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882B550" w14:textId="77777777" w:rsidR="006A3366" w:rsidRPr="002B56E1" w:rsidRDefault="006A3366" w:rsidP="006A3366">
            <w:pPr>
              <w:jc w:val="both"/>
              <w:rPr>
                <w:b/>
              </w:rPr>
            </w:pPr>
            <w:r w:rsidRPr="002B56E1">
              <w:t>Dodane pozycje drzewa muszą reprezentować podstrony portalu.</w:t>
            </w:r>
          </w:p>
        </w:tc>
      </w:tr>
      <w:tr w:rsidR="006A3366" w:rsidRPr="00C2722E" w14:paraId="528501E0"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0257D74" w14:textId="53851F08"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94AB816" w14:textId="446F4B4D" w:rsidR="006A3366" w:rsidRPr="002B56E1" w:rsidRDefault="003445BD" w:rsidP="006A3366">
            <w:pPr>
              <w:jc w:val="both"/>
              <w:rPr>
                <w:b/>
              </w:rPr>
            </w:pPr>
            <w:r>
              <w:t>Portal Biura Karier</w:t>
            </w:r>
            <w:r w:rsidR="006A3366">
              <w:rPr>
                <w:rFonts w:eastAsia="Arial Unicode MS"/>
              </w:rPr>
              <w:t xml:space="preserve"> </w:t>
            </w:r>
            <w:r w:rsidR="006A3366" w:rsidRPr="002B56E1">
              <w:t>musi prezentować zdefiniowane struktury w postaci drzewiastej oraz w postaci listy, z możliwością filtrowania i wyszukiwania.</w:t>
            </w:r>
          </w:p>
        </w:tc>
      </w:tr>
      <w:tr w:rsidR="006A3366" w:rsidRPr="00C2722E" w14:paraId="721A8B7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3A5DF11" w14:textId="350469F9"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D6B7036" w14:textId="6D582D46" w:rsidR="006A3366" w:rsidRPr="002B56E1" w:rsidRDefault="003445BD" w:rsidP="006A3366">
            <w:pPr>
              <w:jc w:val="both"/>
            </w:pPr>
            <w:r>
              <w:t>Portal Biura Karier</w:t>
            </w:r>
            <w:r w:rsidR="006A3366" w:rsidRPr="002B56E1">
              <w:t xml:space="preserve"> musi pozwalać na definiowanie takich parametrów pozycji w menu jak:</w:t>
            </w:r>
          </w:p>
          <w:p w14:paraId="3DBC83B6" w14:textId="77777777" w:rsidR="006A3366" w:rsidRPr="002B56E1" w:rsidRDefault="006A3366" w:rsidP="00BC4168">
            <w:pPr>
              <w:pStyle w:val="Akapitzlist"/>
              <w:numPr>
                <w:ilvl w:val="0"/>
                <w:numId w:val="8"/>
              </w:numPr>
              <w:spacing w:after="200" w:line="276" w:lineRule="auto"/>
              <w:jc w:val="both"/>
            </w:pPr>
            <w:r w:rsidRPr="002B56E1">
              <w:t>nazwa strony,</w:t>
            </w:r>
          </w:p>
          <w:p w14:paraId="0415AA86" w14:textId="77777777" w:rsidR="006A3366" w:rsidRPr="002B56E1" w:rsidRDefault="006A3366" w:rsidP="00BC4168">
            <w:pPr>
              <w:pStyle w:val="Akapitzlist"/>
              <w:numPr>
                <w:ilvl w:val="0"/>
                <w:numId w:val="8"/>
              </w:numPr>
              <w:spacing w:after="200" w:line="276" w:lineRule="auto"/>
              <w:jc w:val="both"/>
            </w:pPr>
            <w:r w:rsidRPr="002B56E1">
              <w:t>symbol strony,</w:t>
            </w:r>
          </w:p>
          <w:p w14:paraId="4E3B7C25" w14:textId="77777777" w:rsidR="006A3366" w:rsidRPr="002B56E1" w:rsidRDefault="006A3366" w:rsidP="00BC4168">
            <w:pPr>
              <w:pStyle w:val="Akapitzlist"/>
              <w:numPr>
                <w:ilvl w:val="0"/>
                <w:numId w:val="8"/>
              </w:numPr>
              <w:spacing w:after="200" w:line="276" w:lineRule="auto"/>
              <w:jc w:val="both"/>
            </w:pPr>
            <w:r w:rsidRPr="002B56E1">
              <w:t>przypisanie strony do konkretnego menu i jej położenie w strukturze tego menu,</w:t>
            </w:r>
          </w:p>
          <w:p w14:paraId="5B166A63" w14:textId="77777777" w:rsidR="006A3366" w:rsidRPr="002B56E1" w:rsidRDefault="006A3366" w:rsidP="00BC4168">
            <w:pPr>
              <w:pStyle w:val="Akapitzlist"/>
              <w:numPr>
                <w:ilvl w:val="0"/>
                <w:numId w:val="8"/>
              </w:numPr>
              <w:spacing w:after="200" w:line="276" w:lineRule="auto"/>
              <w:jc w:val="both"/>
            </w:pPr>
            <w:r w:rsidRPr="002B56E1">
              <w:t>typ strony,</w:t>
            </w:r>
          </w:p>
          <w:p w14:paraId="05FC34BB" w14:textId="77777777" w:rsidR="006A3366" w:rsidRPr="002B56E1" w:rsidRDefault="006A3366" w:rsidP="00BC4168">
            <w:pPr>
              <w:pStyle w:val="Akapitzlist"/>
              <w:numPr>
                <w:ilvl w:val="0"/>
                <w:numId w:val="8"/>
              </w:numPr>
              <w:spacing w:after="200" w:line="276" w:lineRule="auto"/>
              <w:jc w:val="both"/>
            </w:pPr>
            <w:r w:rsidRPr="002B56E1">
              <w:t>pokaż / ukryj w menu,</w:t>
            </w:r>
          </w:p>
          <w:p w14:paraId="377F9877" w14:textId="45FBF7E4" w:rsidR="006A3366" w:rsidRPr="002B56E1" w:rsidRDefault="006A3366" w:rsidP="00BC4168">
            <w:pPr>
              <w:pStyle w:val="Akapitzlist"/>
              <w:numPr>
                <w:ilvl w:val="0"/>
                <w:numId w:val="8"/>
              </w:numPr>
              <w:spacing w:after="200" w:line="276" w:lineRule="auto"/>
              <w:jc w:val="both"/>
            </w:pPr>
            <w:r w:rsidRPr="002B56E1">
              <w:t>strona opublikowan</w:t>
            </w:r>
            <w:r w:rsidR="009B00BA">
              <w:t>a</w:t>
            </w:r>
            <w:r w:rsidRPr="002B56E1">
              <w:t>,</w:t>
            </w:r>
          </w:p>
          <w:p w14:paraId="3508DF5A" w14:textId="77777777" w:rsidR="006A3366" w:rsidRPr="002B56E1" w:rsidRDefault="006A3366" w:rsidP="00BC4168">
            <w:pPr>
              <w:pStyle w:val="Akapitzlist"/>
              <w:numPr>
                <w:ilvl w:val="0"/>
                <w:numId w:val="8"/>
              </w:numPr>
              <w:spacing w:after="200" w:line="276" w:lineRule="auto"/>
              <w:jc w:val="both"/>
            </w:pPr>
            <w:r w:rsidRPr="002B56E1">
              <w:t>strona dostępna dla zalogowanych,</w:t>
            </w:r>
          </w:p>
          <w:p w14:paraId="306D5C88" w14:textId="77777777" w:rsidR="006A3366" w:rsidRPr="002B56E1" w:rsidRDefault="006A3366" w:rsidP="00BC4168">
            <w:pPr>
              <w:pStyle w:val="Akapitzlist"/>
              <w:numPr>
                <w:ilvl w:val="0"/>
                <w:numId w:val="8"/>
              </w:numPr>
              <w:spacing w:after="200" w:line="276" w:lineRule="auto"/>
              <w:jc w:val="both"/>
            </w:pPr>
            <w:r w:rsidRPr="002B56E1">
              <w:t>opis strony (WYSIWYG),</w:t>
            </w:r>
          </w:p>
          <w:p w14:paraId="6E83A944" w14:textId="6646E876" w:rsidR="006A3366" w:rsidRDefault="006A3366" w:rsidP="00BC4168">
            <w:pPr>
              <w:pStyle w:val="Akapitzlist"/>
              <w:numPr>
                <w:ilvl w:val="0"/>
                <w:numId w:val="8"/>
              </w:numPr>
              <w:spacing w:after="200" w:line="276" w:lineRule="auto"/>
              <w:jc w:val="both"/>
            </w:pPr>
            <w:r w:rsidRPr="002B56E1">
              <w:t>zdjęcie strony</w:t>
            </w:r>
            <w:r w:rsidR="003507B7">
              <w:t xml:space="preserve"> lub miniatura</w:t>
            </w:r>
            <w:r w:rsidRPr="002B56E1">
              <w:t>,</w:t>
            </w:r>
          </w:p>
          <w:p w14:paraId="4C018A11" w14:textId="77777777" w:rsidR="006A3366" w:rsidRPr="009A546C" w:rsidRDefault="006A3366" w:rsidP="00BC4168">
            <w:pPr>
              <w:pStyle w:val="Akapitzlist"/>
              <w:numPr>
                <w:ilvl w:val="0"/>
                <w:numId w:val="8"/>
              </w:numPr>
              <w:spacing w:after="200" w:line="276" w:lineRule="auto"/>
              <w:jc w:val="both"/>
            </w:pPr>
            <w:r w:rsidRPr="002B56E1">
              <w:t>układ strony.</w:t>
            </w:r>
          </w:p>
        </w:tc>
      </w:tr>
      <w:tr w:rsidR="006A3366" w:rsidRPr="00C2722E" w14:paraId="2DF76D1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F650D2C" w14:textId="35C68607"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2B752FC" w14:textId="77777777" w:rsidR="006A3366" w:rsidRPr="002B56E1" w:rsidRDefault="006A3366" w:rsidP="006A3366">
            <w:pPr>
              <w:jc w:val="both"/>
              <w:rPr>
                <w:b/>
              </w:rPr>
            </w:pPr>
            <w:r w:rsidRPr="002B56E1">
              <w:t xml:space="preserve">Symbol pozycji musi być unikalny w obrębie całej struktury informacji </w:t>
            </w:r>
            <w:r w:rsidRPr="002B56E1">
              <w:br/>
              <w:t>w portalu ze względu na jego późniejsze wykorzystanie w odnośnikach na stronie.</w:t>
            </w:r>
          </w:p>
        </w:tc>
      </w:tr>
      <w:tr w:rsidR="006A3366" w:rsidRPr="00C2722E" w14:paraId="5A0867F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82088D0" w14:textId="1C10865F"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32D404B" w14:textId="77777777" w:rsidR="006A3366" w:rsidRPr="002B56E1" w:rsidRDefault="006A3366" w:rsidP="006A3366">
            <w:pPr>
              <w:jc w:val="both"/>
              <w:rPr>
                <w:b/>
              </w:rPr>
            </w:pPr>
            <w:r w:rsidRPr="002B56E1">
              <w:t>Struktura portalu musi posiadać obsługę procesu zatwierdzania i publikacji.</w:t>
            </w:r>
          </w:p>
        </w:tc>
      </w:tr>
      <w:tr w:rsidR="006A3366" w:rsidRPr="00C2722E" w14:paraId="51949CA7"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F887B92" w14:textId="40FFBD75"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1F93C8D" w14:textId="77777777" w:rsidR="006A3366" w:rsidRPr="002B56E1" w:rsidRDefault="006A3366" w:rsidP="006A3366">
            <w:pPr>
              <w:jc w:val="both"/>
              <w:rPr>
                <w:b/>
              </w:rPr>
            </w:pPr>
            <w:r w:rsidRPr="002B56E1">
              <w:t>Struktura portalu musi posiadać funkcjonalność kosza.</w:t>
            </w:r>
          </w:p>
        </w:tc>
      </w:tr>
      <w:tr w:rsidR="006A3366" w:rsidRPr="00C2722E" w14:paraId="3482C472"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D4A8BAF" w14:textId="2E140E44"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FDDA153" w14:textId="77777777" w:rsidR="006A3366" w:rsidRPr="002B56E1" w:rsidRDefault="006A3366" w:rsidP="006A3366">
            <w:pPr>
              <w:jc w:val="both"/>
              <w:rPr>
                <w:b/>
              </w:rPr>
            </w:pPr>
            <w:r w:rsidRPr="002B56E1">
              <w:t>Struktura portalu musi podlegać procesowi wersjonowania wpisów.</w:t>
            </w:r>
          </w:p>
        </w:tc>
      </w:tr>
      <w:tr w:rsidR="006A3366" w:rsidRPr="00C2722E" w14:paraId="0368E7AC"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7B71458" w14:textId="52741B99"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5944005" w14:textId="77777777" w:rsidR="006A3366" w:rsidRPr="002B56E1" w:rsidRDefault="006A3366" w:rsidP="006A3366">
            <w:pPr>
              <w:jc w:val="both"/>
              <w:rPr>
                <w:b/>
              </w:rPr>
            </w:pPr>
            <w:r w:rsidRPr="002B56E1">
              <w:t>System musi pozwolić administratorowi na podgląd danej strony, bez konieczności jej publikacji.</w:t>
            </w:r>
          </w:p>
        </w:tc>
      </w:tr>
      <w:tr w:rsidR="006A3366" w:rsidRPr="00C2722E" w14:paraId="69B50497"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A8C5B84" w14:textId="4B538EB4"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59FD356" w14:textId="77777777" w:rsidR="006A3366" w:rsidRPr="002B56E1" w:rsidRDefault="006A3366" w:rsidP="006A3366">
            <w:pPr>
              <w:jc w:val="both"/>
            </w:pPr>
            <w:r w:rsidRPr="002B56E1">
              <w:t>Pozycje w menu muszą mieć możliwość przypisania jednej z poniższych funkcji (typ strony):</w:t>
            </w:r>
          </w:p>
          <w:p w14:paraId="7F7B51CC" w14:textId="77777777" w:rsidR="006A3366" w:rsidRPr="002B56E1" w:rsidRDefault="006A3366" w:rsidP="00BC4168">
            <w:pPr>
              <w:pStyle w:val="Akapitzlist"/>
              <w:numPr>
                <w:ilvl w:val="0"/>
                <w:numId w:val="9"/>
              </w:numPr>
              <w:spacing w:after="200" w:line="276" w:lineRule="auto"/>
              <w:jc w:val="both"/>
            </w:pPr>
            <w:r w:rsidRPr="002B56E1">
              <w:t>link do strony głównej,</w:t>
            </w:r>
          </w:p>
          <w:p w14:paraId="38FDEADB" w14:textId="77777777" w:rsidR="006A3366" w:rsidRPr="002B56E1" w:rsidRDefault="006A3366" w:rsidP="00BC4168">
            <w:pPr>
              <w:pStyle w:val="Akapitzlist"/>
              <w:numPr>
                <w:ilvl w:val="0"/>
                <w:numId w:val="9"/>
              </w:numPr>
              <w:spacing w:after="200" w:line="276" w:lineRule="auto"/>
              <w:jc w:val="both"/>
            </w:pPr>
            <w:r w:rsidRPr="002B56E1">
              <w:t>link zewnętrzny (możliwość podania odnośnika do zewnętrznego portalu),</w:t>
            </w:r>
          </w:p>
          <w:p w14:paraId="0027B532" w14:textId="77777777" w:rsidR="006A3366" w:rsidRDefault="006A3366" w:rsidP="00BC4168">
            <w:pPr>
              <w:pStyle w:val="Akapitzlist"/>
              <w:numPr>
                <w:ilvl w:val="0"/>
                <w:numId w:val="9"/>
              </w:numPr>
              <w:spacing w:after="200" w:line="276" w:lineRule="auto"/>
              <w:jc w:val="both"/>
            </w:pPr>
            <w:r w:rsidRPr="002B56E1">
              <w:t>link wewnętrzny (alias do pozycji już istniejącej w ramach wszystkich dostępnych menu)</w:t>
            </w:r>
          </w:p>
          <w:p w14:paraId="0E5EE648" w14:textId="77777777" w:rsidR="006A3366" w:rsidRPr="009A546C" w:rsidRDefault="006A3366" w:rsidP="00BC4168">
            <w:pPr>
              <w:pStyle w:val="Akapitzlist"/>
              <w:numPr>
                <w:ilvl w:val="0"/>
                <w:numId w:val="9"/>
              </w:numPr>
              <w:spacing w:after="200" w:line="276" w:lineRule="auto"/>
              <w:jc w:val="both"/>
            </w:pPr>
            <w:r w:rsidRPr="002B56E1">
              <w:t>moduł (wybór funkcjonalności z listy dostępnych w systemie, moduły opisane są w dalszej części dokumentu).</w:t>
            </w:r>
          </w:p>
        </w:tc>
      </w:tr>
      <w:tr w:rsidR="006A3366" w:rsidRPr="00C2722E" w14:paraId="698C1B34"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07DF20C" w14:textId="5F966C3A"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ABB9691" w14:textId="7C192504" w:rsidR="006A3366" w:rsidRPr="002B56E1" w:rsidRDefault="006A3366" w:rsidP="00983E69">
            <w:pPr>
              <w:jc w:val="both"/>
              <w:rPr>
                <w:b/>
              </w:rPr>
            </w:pPr>
            <w:r w:rsidRPr="002B56E1">
              <w:t>Opis strony oraz zdjęcie strony to elementy, które system m</w:t>
            </w:r>
            <w:r w:rsidR="00983E69">
              <w:t>oże</w:t>
            </w:r>
            <w:r w:rsidRPr="002B56E1">
              <w:t xml:space="preserve"> wykorzystać do graficznej prezentacji menu, do prezentacji listy podstron oraz do wyświetlania treści na podstronie w przypadku braku treści w podpiętym do pozycji module.</w:t>
            </w:r>
          </w:p>
        </w:tc>
      </w:tr>
      <w:tr w:rsidR="006A3366" w:rsidRPr="00C2722E" w14:paraId="45C10FB3"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EFC94A0" w14:textId="28C2C8EF"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ADE85D4" w14:textId="77777777" w:rsidR="006A3366" w:rsidRPr="002B56E1" w:rsidRDefault="006A3366" w:rsidP="006A3366">
            <w:pPr>
              <w:jc w:val="both"/>
              <w:rPr>
                <w:b/>
              </w:rPr>
            </w:pPr>
            <w:r w:rsidRPr="002B56E1">
              <w:t>System musi pozwalać na dodawanie wielu pozycji struktury z przypisanym tym samym modułem. Oznacza to, że w systemie będzie funkcjonowało np. kilka podstron z niezależnymi aktualnościami, dostępnymi pod różnymi odnośnikami.</w:t>
            </w:r>
          </w:p>
        </w:tc>
      </w:tr>
      <w:tr w:rsidR="006A3366" w:rsidRPr="00C2722E" w14:paraId="5D87290D"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A841F45" w14:textId="53A346D3"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9B05A5B" w14:textId="28A59DF7" w:rsidR="006A3366" w:rsidRPr="002B56E1" w:rsidRDefault="006A3366" w:rsidP="006A3366">
            <w:pPr>
              <w:jc w:val="both"/>
              <w:rPr>
                <w:b/>
              </w:rPr>
            </w:pPr>
            <w:r w:rsidRPr="002B56E1">
              <w:t xml:space="preserve">W przypadku modułu aktualności oraz kalendarium, system musi pozwalać na oznaczenie tych modułów jako domyślne w obrębie konkretnego portalu. </w:t>
            </w:r>
            <w:r w:rsidR="00983E69">
              <w:t xml:space="preserve">Funkcjonalność wykorzystywana będzie w aktualnościach globalnych. </w:t>
            </w:r>
          </w:p>
        </w:tc>
      </w:tr>
      <w:tr w:rsidR="006A3366" w:rsidRPr="00C2722E" w14:paraId="34C66647"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53EC951" w14:textId="39E0E9DD"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4BDE9FC" w14:textId="77777777" w:rsidR="006A3366" w:rsidRPr="002B56E1" w:rsidRDefault="006A3366" w:rsidP="006A3366">
            <w:pPr>
              <w:jc w:val="both"/>
              <w:rPr>
                <w:b/>
              </w:rPr>
            </w:pPr>
            <w:r w:rsidRPr="002B56E1">
              <w:t>Tylko jedna strona o typie moduł aktualności może być oznaczona jako domyślna w portalu.</w:t>
            </w:r>
          </w:p>
        </w:tc>
      </w:tr>
      <w:tr w:rsidR="006A3366" w:rsidRPr="00C2722E" w14:paraId="25D9C47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A4E83D7" w14:textId="04789BA1"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124A4F8" w14:textId="77777777" w:rsidR="006A3366" w:rsidRPr="002B56E1" w:rsidRDefault="006A3366" w:rsidP="006A3366">
            <w:pPr>
              <w:jc w:val="both"/>
              <w:rPr>
                <w:b/>
              </w:rPr>
            </w:pPr>
            <w:r w:rsidRPr="002B56E1">
              <w:t>Tylko jedna strona o typie moduł kalendarium może być oznaczona jako domyślna w portalu.</w:t>
            </w:r>
          </w:p>
        </w:tc>
      </w:tr>
      <w:tr w:rsidR="006A3366" w:rsidRPr="00C2722E" w14:paraId="15756D9B"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E51F0C1" w14:textId="21F728E3"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88DDD74" w14:textId="77777777" w:rsidR="006A3366" w:rsidRPr="002B56E1" w:rsidRDefault="006A3366" w:rsidP="006A3366">
            <w:pPr>
              <w:jc w:val="both"/>
              <w:rPr>
                <w:b/>
              </w:rPr>
            </w:pPr>
            <w:r w:rsidRPr="002B56E1">
              <w:t>W przypadku modułów opisowych (np. akapity, aktualności) system musi pozwalać administratorowi na wyświetlanie elementów społecznościowych na tej podstronie.</w:t>
            </w:r>
          </w:p>
        </w:tc>
      </w:tr>
      <w:tr w:rsidR="0036433F" w:rsidRPr="00C2722E" w14:paraId="6B3C2D3D" w14:textId="77777777" w:rsidTr="0036433F">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2ABB3710" w14:textId="5EF3FDB9" w:rsidR="0036433F" w:rsidRPr="0036433F" w:rsidRDefault="0036433F" w:rsidP="0036433F">
            <w:pPr>
              <w:pStyle w:val="Nagwek2"/>
              <w:numPr>
                <w:ilvl w:val="1"/>
                <w:numId w:val="76"/>
              </w:numPr>
              <w:jc w:val="center"/>
            </w:pPr>
            <w:bookmarkStart w:id="7" w:name="_Toc132819001"/>
            <w:r w:rsidRPr="0036433F">
              <w:t>Kosz systemowy</w:t>
            </w:r>
            <w:bookmarkEnd w:id="7"/>
            <w:r>
              <w:t xml:space="preserve"> </w:t>
            </w:r>
          </w:p>
        </w:tc>
      </w:tr>
      <w:tr w:rsidR="006A3366" w:rsidRPr="00C2722E" w14:paraId="5978A483"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EA0617C" w14:textId="21E84530"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9C8DAA4" w14:textId="7411E938" w:rsidR="006A3366" w:rsidRPr="002B56E1" w:rsidRDefault="003445BD" w:rsidP="006A3366">
            <w:pPr>
              <w:jc w:val="both"/>
              <w:rPr>
                <w:b/>
              </w:rPr>
            </w:pPr>
            <w:r>
              <w:t>Portal Biura Karier</w:t>
            </w:r>
            <w:r w:rsidR="006A3366" w:rsidRPr="002B56E1">
              <w:t xml:space="preserve">  musi posiadać funkcjonalności kosza systemowego.</w:t>
            </w:r>
          </w:p>
        </w:tc>
      </w:tr>
      <w:tr w:rsidR="006A3366" w:rsidRPr="00C2722E" w14:paraId="1B8A3E7B"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44C14C1" w14:textId="66B3092B"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5C4D773" w14:textId="23E6CB88" w:rsidR="006A3366" w:rsidRPr="002B56E1" w:rsidRDefault="006A3366" w:rsidP="006A3366">
            <w:pPr>
              <w:jc w:val="both"/>
              <w:rPr>
                <w:b/>
              </w:rPr>
            </w:pPr>
            <w:r w:rsidRPr="002B56E1">
              <w:t xml:space="preserve">Usuwane z </w:t>
            </w:r>
            <w:r w:rsidR="00227118">
              <w:t xml:space="preserve">Portalu </w:t>
            </w:r>
            <w:r w:rsidRPr="002B56E1">
              <w:t>elementy nie mogą być fizycznie usunięte z serwera. Muszą zostać przeniesione do kosza.</w:t>
            </w:r>
          </w:p>
        </w:tc>
      </w:tr>
      <w:tr w:rsidR="006A3366" w:rsidRPr="00C2722E" w14:paraId="323B9433"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18BB726" w14:textId="7D73A271"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7FDE4B4" w14:textId="77777777" w:rsidR="006A3366" w:rsidRPr="002B56E1" w:rsidRDefault="006A3366" w:rsidP="006A3366">
            <w:pPr>
              <w:jc w:val="both"/>
              <w:rPr>
                <w:b/>
              </w:rPr>
            </w:pPr>
            <w:r w:rsidRPr="002B56E1">
              <w:t>Każda z funkcjonalności lub modułów musi posiadać swój własny kosz. Kosz ten musi funkcjonować w obrębie modułu przypiętego do konkretnej strony.</w:t>
            </w:r>
          </w:p>
        </w:tc>
      </w:tr>
      <w:tr w:rsidR="006A3366" w:rsidRPr="00C2722E" w14:paraId="5296A5C6"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C9AE325" w14:textId="1F455D6F"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D08B863" w14:textId="77777777" w:rsidR="006A3366" w:rsidRPr="002B56E1" w:rsidRDefault="006A3366" w:rsidP="006A3366">
            <w:pPr>
              <w:jc w:val="both"/>
              <w:rPr>
                <w:b/>
              </w:rPr>
            </w:pPr>
            <w:r w:rsidRPr="002B56E1">
              <w:t>Elementy przeniesione do kosza, nie mogą być widoczne na froncie strony.</w:t>
            </w:r>
          </w:p>
        </w:tc>
      </w:tr>
      <w:tr w:rsidR="006A3366" w:rsidRPr="00C2722E" w14:paraId="39848DC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86287D9" w14:textId="431E2E4F"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70297C0" w14:textId="77777777" w:rsidR="006A3366" w:rsidRPr="002B56E1" w:rsidRDefault="006A3366" w:rsidP="006A3366">
            <w:pPr>
              <w:jc w:val="both"/>
              <w:rPr>
                <w:b/>
              </w:rPr>
            </w:pPr>
            <w:r w:rsidRPr="002B56E1">
              <w:t>Elementy przywrócone z kosza muszą posiadać status nieopublikowany, bez względu na to jaki miały status przed przeniesieniem do kosza.</w:t>
            </w:r>
          </w:p>
        </w:tc>
      </w:tr>
      <w:tr w:rsidR="006A3366" w:rsidRPr="00C2722E" w14:paraId="4E953659"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D3FA37F" w14:textId="37437817"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D700C4F" w14:textId="4EC32967" w:rsidR="006A3366" w:rsidRPr="002B56E1" w:rsidRDefault="003445BD" w:rsidP="006A3366">
            <w:pPr>
              <w:jc w:val="both"/>
              <w:rPr>
                <w:b/>
              </w:rPr>
            </w:pPr>
            <w:r>
              <w:t>Portal Biura Karier</w:t>
            </w:r>
            <w:r w:rsidR="006A3366">
              <w:rPr>
                <w:rFonts w:eastAsia="Arial Unicode MS"/>
              </w:rPr>
              <w:t xml:space="preserve"> </w:t>
            </w:r>
            <w:r w:rsidR="006A3366" w:rsidRPr="002B56E1">
              <w:t xml:space="preserve">w ramach panelu administracyjnego musi posiadać funkcjonalność wyświetlania wszystkich elementów w koszu w danym systemie, tak by administrator nie musiał przechodzić przez wszystkie strony portalu. </w:t>
            </w:r>
          </w:p>
        </w:tc>
      </w:tr>
      <w:tr w:rsidR="006A3366" w:rsidRPr="00C2722E" w14:paraId="3D3D855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D52D3B7" w14:textId="3262E9F7"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D90F615" w14:textId="2A576FCA" w:rsidR="006A3366" w:rsidRPr="002B56E1" w:rsidRDefault="006A3366" w:rsidP="006A3366">
            <w:pPr>
              <w:jc w:val="both"/>
              <w:rPr>
                <w:b/>
              </w:rPr>
            </w:pPr>
            <w:r w:rsidRPr="002B56E1">
              <w:t xml:space="preserve">W ramach funkcjonowania uprawnień w portalu, </w:t>
            </w:r>
            <w:r w:rsidR="003445BD">
              <w:t>Portal Biura Karier</w:t>
            </w:r>
            <w:r w:rsidRPr="002B56E1">
              <w:t xml:space="preserve">  musi pozwalać na zdefiniowanie użytkownika o uprawnieniach przenoszenia do kosza, przywracania z kosza i usuwania z kosza w ramach funkcjonowania modułu konkretnej podstrony. System musi pozwalać na nadawanie tych uprawnień osobno lub w różnych wariantach.</w:t>
            </w:r>
          </w:p>
        </w:tc>
      </w:tr>
      <w:tr w:rsidR="0036433F" w:rsidRPr="00C2722E" w14:paraId="6C2AE4DB" w14:textId="77777777" w:rsidTr="0036433F">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77E375CB" w14:textId="1B8A865D" w:rsidR="0036433F" w:rsidRPr="0036433F" w:rsidRDefault="0036433F" w:rsidP="0036433F">
            <w:pPr>
              <w:pStyle w:val="Nagwek2"/>
              <w:numPr>
                <w:ilvl w:val="1"/>
                <w:numId w:val="76"/>
              </w:numPr>
              <w:jc w:val="center"/>
            </w:pPr>
            <w:bookmarkStart w:id="8" w:name="_Toc132819002"/>
            <w:r w:rsidRPr="0036433F">
              <w:t>Publikacja treści</w:t>
            </w:r>
            <w:bookmarkEnd w:id="8"/>
          </w:p>
        </w:tc>
      </w:tr>
      <w:tr w:rsidR="006A3366" w:rsidRPr="00C2722E" w14:paraId="36822836"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49A85FE" w14:textId="17B679E1"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713326B" w14:textId="79A5AC66" w:rsidR="006A3366" w:rsidRPr="002B56E1" w:rsidRDefault="003445BD" w:rsidP="006A3366">
            <w:pPr>
              <w:jc w:val="both"/>
              <w:rPr>
                <w:b/>
              </w:rPr>
            </w:pPr>
            <w:r>
              <w:t>Portal Biura Karier</w:t>
            </w:r>
            <w:r w:rsidR="006A3366" w:rsidRPr="002B56E1">
              <w:t xml:space="preserve"> musi posiadać funkcjonalności zatwierdzania i publikacji treści opisowych.</w:t>
            </w:r>
          </w:p>
        </w:tc>
      </w:tr>
      <w:tr w:rsidR="006A3366" w:rsidRPr="00C2722E" w14:paraId="06A6FAE7"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A4D647A" w14:textId="4E6E7BB6"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6147363" w14:textId="77777777" w:rsidR="006A3366" w:rsidRPr="002B56E1" w:rsidRDefault="006A3366" w:rsidP="006A3366">
            <w:pPr>
              <w:jc w:val="both"/>
            </w:pPr>
            <w:r w:rsidRPr="002B56E1">
              <w:t>Aby wpis / treść była widoczna na froncie strony musi mieć zaznaczone dwie flagi:</w:t>
            </w:r>
          </w:p>
          <w:p w14:paraId="199B795B" w14:textId="77777777" w:rsidR="006A3366" w:rsidRDefault="006A3366" w:rsidP="00BC4168">
            <w:pPr>
              <w:pStyle w:val="Akapitzlist"/>
              <w:numPr>
                <w:ilvl w:val="0"/>
                <w:numId w:val="10"/>
              </w:numPr>
              <w:spacing w:after="200" w:line="276" w:lineRule="auto"/>
              <w:jc w:val="both"/>
            </w:pPr>
            <w:r w:rsidRPr="002B56E1">
              <w:t>zatwierdzony</w:t>
            </w:r>
          </w:p>
          <w:p w14:paraId="7C8B4A1B" w14:textId="77777777" w:rsidR="006A3366" w:rsidRPr="009A546C" w:rsidRDefault="006A3366" w:rsidP="00BC4168">
            <w:pPr>
              <w:pStyle w:val="Akapitzlist"/>
              <w:numPr>
                <w:ilvl w:val="0"/>
                <w:numId w:val="10"/>
              </w:numPr>
              <w:spacing w:after="200" w:line="276" w:lineRule="auto"/>
              <w:jc w:val="both"/>
            </w:pPr>
            <w:r w:rsidRPr="002B56E1">
              <w:t>opublikowany</w:t>
            </w:r>
          </w:p>
        </w:tc>
      </w:tr>
      <w:tr w:rsidR="006A3366" w:rsidRPr="00C2722E" w14:paraId="5767866D"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EF42498" w14:textId="7F8CE030"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72CA94C" w14:textId="77777777" w:rsidR="006A3366" w:rsidRPr="002B56E1" w:rsidRDefault="006A3366" w:rsidP="006A3366">
            <w:pPr>
              <w:jc w:val="both"/>
              <w:rPr>
                <w:b/>
              </w:rPr>
            </w:pPr>
            <w:r w:rsidRPr="002B56E1">
              <w:t>Widoczność flagi zatwierdź oraz opublikuj musi zależeć od uprawnień redaktora wprowadzającego treści.</w:t>
            </w:r>
          </w:p>
        </w:tc>
      </w:tr>
      <w:tr w:rsidR="006A3366" w:rsidRPr="00C2722E" w14:paraId="79691402"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99CD7D1" w14:textId="5A8180EE"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1104D0F" w14:textId="4BCAE32D" w:rsidR="006A3366" w:rsidRPr="002B56E1" w:rsidRDefault="003445BD" w:rsidP="006A3366">
            <w:pPr>
              <w:jc w:val="both"/>
              <w:rPr>
                <w:b/>
              </w:rPr>
            </w:pPr>
            <w:r>
              <w:t>Portal Biura Karier</w:t>
            </w:r>
            <w:r w:rsidR="006A3366" w:rsidRPr="002B56E1">
              <w:t xml:space="preserve">  musi pozwalać na podgląd wprowadzonych treści opisowych bez konieczności ich zatwierdzenia i publikacji.</w:t>
            </w:r>
          </w:p>
        </w:tc>
      </w:tr>
      <w:tr w:rsidR="006A3366" w:rsidRPr="00C2722E" w14:paraId="22607B9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F318F94" w14:textId="353C0F17"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B5E0E89" w14:textId="0183232D" w:rsidR="006A3366" w:rsidRPr="002B56E1" w:rsidRDefault="003445BD" w:rsidP="006A3366">
            <w:pPr>
              <w:jc w:val="both"/>
              <w:rPr>
                <w:b/>
              </w:rPr>
            </w:pPr>
            <w:r>
              <w:t>Portal Biura Karier</w:t>
            </w:r>
            <w:r w:rsidR="006A3366" w:rsidRPr="002B56E1">
              <w:t xml:space="preserve"> musi kontrolować statusy powyższych flag i pozwalać na publikację wyłącznie tych wpisów, które zostały uprzednio zatwierdzone. Nie można opublikować wpisu bez wcześniejszego zatwierdzenia.</w:t>
            </w:r>
          </w:p>
        </w:tc>
      </w:tr>
      <w:tr w:rsidR="006A3366" w:rsidRPr="00C2722E" w14:paraId="73E20C64"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A71C67D" w14:textId="5C1BBD05"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9D88E91" w14:textId="70E1630F" w:rsidR="006A3366" w:rsidRPr="002B56E1" w:rsidRDefault="003445BD" w:rsidP="006A3366">
            <w:pPr>
              <w:jc w:val="both"/>
              <w:rPr>
                <w:b/>
              </w:rPr>
            </w:pPr>
            <w:r>
              <w:t>Portal Biura Karier</w:t>
            </w:r>
            <w:r w:rsidR="006A3366">
              <w:rPr>
                <w:rFonts w:eastAsia="Arial Unicode MS"/>
              </w:rPr>
              <w:t xml:space="preserve"> </w:t>
            </w:r>
            <w:r w:rsidR="006A3366" w:rsidRPr="002B56E1">
              <w:t xml:space="preserve">w ramach panelu administracyjnego musi posiadać funkcjonalność wyświetlania wszystkich elementów, które oczekują na zatwierdzenie lub publikację w danym systemie w jednym miejscu. </w:t>
            </w:r>
          </w:p>
        </w:tc>
      </w:tr>
      <w:tr w:rsidR="006A3366" w:rsidRPr="00C2722E" w14:paraId="57C53EAA"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2024F9D" w14:textId="2F2F5696"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DB51A77" w14:textId="4494D876" w:rsidR="006A3366" w:rsidRPr="002B56E1" w:rsidRDefault="006A3366" w:rsidP="006A3366">
            <w:pPr>
              <w:jc w:val="both"/>
              <w:rPr>
                <w:b/>
              </w:rPr>
            </w:pPr>
            <w:r w:rsidRPr="002B56E1">
              <w:t xml:space="preserve">W ramach funkcjonowania uprawnień </w:t>
            </w:r>
            <w:r w:rsidR="003445BD">
              <w:t>portal Biura Karier</w:t>
            </w:r>
            <w:r w:rsidRPr="002B56E1">
              <w:t xml:space="preserve"> musi pozwalać na zdefiniowanie użytkownika o uprawnieniach do zatwierdzania oraz do publikowania treści w ramach funkcjonowania modułu konkretnej podstrony. </w:t>
            </w:r>
            <w:r w:rsidR="003445BD">
              <w:t>Portal Biura Karier</w:t>
            </w:r>
            <w:r w:rsidRPr="002B56E1">
              <w:t xml:space="preserve"> musi pozwalać na nadawanie tych uprawnień osobno lub w różnych wariantach.</w:t>
            </w:r>
          </w:p>
        </w:tc>
      </w:tr>
      <w:tr w:rsidR="008417EE" w:rsidRPr="00C2722E" w14:paraId="1BFF84D4" w14:textId="77777777" w:rsidTr="008417EE">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761EF08F" w14:textId="6B0BF213" w:rsidR="008417EE" w:rsidRPr="008417EE" w:rsidRDefault="008417EE" w:rsidP="008417EE">
            <w:pPr>
              <w:pStyle w:val="Nagwek2"/>
              <w:numPr>
                <w:ilvl w:val="1"/>
                <w:numId w:val="76"/>
              </w:numPr>
              <w:jc w:val="center"/>
            </w:pPr>
            <w:bookmarkStart w:id="9" w:name="_Toc132819003"/>
            <w:r w:rsidRPr="008417EE">
              <w:t>Multimedia</w:t>
            </w:r>
            <w:bookmarkEnd w:id="9"/>
            <w:r w:rsidRPr="008417EE">
              <w:t xml:space="preserve"> </w:t>
            </w:r>
          </w:p>
        </w:tc>
      </w:tr>
      <w:tr w:rsidR="006A3366" w:rsidRPr="00C2722E" w14:paraId="57634FB7"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4977BA1" w14:textId="4619964D"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26E9553" w14:textId="21B8FCDE" w:rsidR="006A3366" w:rsidRPr="002B56E1" w:rsidRDefault="003445BD" w:rsidP="006A3366">
            <w:pPr>
              <w:jc w:val="both"/>
              <w:rPr>
                <w:b/>
              </w:rPr>
            </w:pPr>
            <w:r>
              <w:t>Portal Biura Karier</w:t>
            </w:r>
            <w:r w:rsidR="006A3366" w:rsidRPr="002B56E1">
              <w:t xml:space="preserve">  musi posiadać repozytorium plików.</w:t>
            </w:r>
          </w:p>
        </w:tc>
      </w:tr>
      <w:tr w:rsidR="006A3366" w:rsidRPr="00C2722E" w14:paraId="1D8CB8C2"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7F61306" w14:textId="5EA7F1B2"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644841A" w14:textId="77777777" w:rsidR="006A3366" w:rsidRPr="002B56E1" w:rsidRDefault="006A3366" w:rsidP="006A3366">
            <w:pPr>
              <w:jc w:val="both"/>
              <w:rPr>
                <w:b/>
              </w:rPr>
            </w:pPr>
            <w:r w:rsidRPr="002B56E1">
              <w:t>Wszystkie pliki udostępniane na witrynach systemu muszą wcześniej znaleźć się w repozytorium.</w:t>
            </w:r>
          </w:p>
        </w:tc>
      </w:tr>
      <w:tr w:rsidR="006A3366" w:rsidRPr="00C2722E" w14:paraId="77EBA2D3"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A989FC0" w14:textId="6BF01ED1"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C356836" w14:textId="77777777" w:rsidR="006A3366" w:rsidRPr="002B56E1" w:rsidRDefault="006A3366" w:rsidP="006A3366">
            <w:pPr>
              <w:jc w:val="both"/>
              <w:rPr>
                <w:b/>
              </w:rPr>
            </w:pPr>
            <w:r w:rsidRPr="002B56E1">
              <w:t xml:space="preserve">Repozytorium plików musi pozwalać na katalogowanie plików (tworzenie grup i podgrup) w celu zachowania porządku w danych wysyłanych na serwer. </w:t>
            </w:r>
          </w:p>
        </w:tc>
      </w:tr>
      <w:tr w:rsidR="006A3366" w:rsidRPr="00C2722E" w14:paraId="4A13A5A6"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5D2763C" w14:textId="75DB1A01"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60E9FC2" w14:textId="77777777" w:rsidR="006A3366" w:rsidRPr="002B56E1" w:rsidRDefault="006A3366" w:rsidP="006A3366">
            <w:pPr>
              <w:jc w:val="both"/>
              <w:rPr>
                <w:b/>
              </w:rPr>
            </w:pPr>
            <w:r w:rsidRPr="002B56E1">
              <w:t>Tworzenie i zarządzanie katalogami nie może mieć ograniczeń co do ich ilości i zagłębień.</w:t>
            </w:r>
          </w:p>
        </w:tc>
      </w:tr>
      <w:tr w:rsidR="006A3366" w:rsidRPr="00C2722E" w14:paraId="4BD58606"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EC6B8C7" w14:textId="71818FB9"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8ABA493" w14:textId="61458A1C" w:rsidR="006A3366" w:rsidRPr="002B56E1" w:rsidRDefault="003445BD" w:rsidP="006A3366">
            <w:pPr>
              <w:jc w:val="both"/>
              <w:rPr>
                <w:b/>
              </w:rPr>
            </w:pPr>
            <w:r>
              <w:t>Portal Biura Karier</w:t>
            </w:r>
            <w:r w:rsidR="006A3366" w:rsidRPr="002B56E1">
              <w:t xml:space="preserve"> musi pozwalać na masowe dodawanie multimediów z dysku lokalnego komputera do repozytorium plików.</w:t>
            </w:r>
          </w:p>
        </w:tc>
      </w:tr>
      <w:tr w:rsidR="006A3366" w:rsidRPr="00C2722E" w14:paraId="01D1233C"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983803A" w14:textId="127393B0"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4DB0810" w14:textId="2708BDAA" w:rsidR="006A3366" w:rsidRPr="002B56E1" w:rsidRDefault="003445BD" w:rsidP="006A3366">
            <w:pPr>
              <w:jc w:val="both"/>
              <w:rPr>
                <w:b/>
              </w:rPr>
            </w:pPr>
            <w:r>
              <w:t>Portal Biura Karier</w:t>
            </w:r>
            <w:r w:rsidR="006A3366" w:rsidRPr="002B56E1">
              <w:t xml:space="preserve">  musi przechowywać repozytorium w osobnym katalogu na serwerze, w celu prostego tworzenia kopi bezpieczeństwa wrzucanych na serwer plików.</w:t>
            </w:r>
          </w:p>
        </w:tc>
      </w:tr>
      <w:tr w:rsidR="006A3366" w:rsidRPr="00C2722E" w14:paraId="0DF67CB2"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FCAB491" w14:textId="4EFB5310"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E7DDF91" w14:textId="31CB8FBB" w:rsidR="006A3366" w:rsidRPr="002B56E1" w:rsidRDefault="003445BD" w:rsidP="006A3366">
            <w:pPr>
              <w:jc w:val="both"/>
              <w:rPr>
                <w:b/>
              </w:rPr>
            </w:pPr>
            <w:r>
              <w:t>Portal Biura Karier</w:t>
            </w:r>
            <w:r w:rsidR="006A3366" w:rsidRPr="002B56E1">
              <w:t xml:space="preserve"> musi pozwalać na zmianę nazw plików i katalogów.</w:t>
            </w:r>
          </w:p>
        </w:tc>
      </w:tr>
      <w:tr w:rsidR="006A3366" w:rsidRPr="00C2722E" w14:paraId="37712897"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41A62EC" w14:textId="1AAE684D"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351E2A8" w14:textId="1D7DDC5A" w:rsidR="006A3366" w:rsidRPr="002B56E1" w:rsidRDefault="003445BD" w:rsidP="006A3366">
            <w:pPr>
              <w:jc w:val="both"/>
              <w:rPr>
                <w:b/>
              </w:rPr>
            </w:pPr>
            <w:r>
              <w:t>Portal Biura Karier</w:t>
            </w:r>
            <w:r w:rsidR="006A3366" w:rsidRPr="002B56E1">
              <w:t xml:space="preserve">  musi pozwalać na nadawanie plikom dodatkowych opisów oraz słów kluczowych.</w:t>
            </w:r>
          </w:p>
        </w:tc>
      </w:tr>
      <w:tr w:rsidR="006A3366" w:rsidRPr="00C2722E" w14:paraId="2C925CD8"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B2EEF5E" w14:textId="2FE4237F"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2A199B4" w14:textId="77777777" w:rsidR="006A3366" w:rsidRPr="002B56E1" w:rsidRDefault="006A3366" w:rsidP="006A3366">
            <w:pPr>
              <w:jc w:val="both"/>
              <w:rPr>
                <w:b/>
              </w:rPr>
            </w:pPr>
            <w:r w:rsidRPr="002B56E1">
              <w:t>W przypadku obrazów administratorzy muszą widzieć miniatury plików w postaci podgląd danego obrazu. W przypadku innych plików system musi pokazywać ikony z symbolami rozszerzeń tych plików.</w:t>
            </w:r>
          </w:p>
        </w:tc>
      </w:tr>
      <w:tr w:rsidR="006A3366" w:rsidRPr="00C2722E" w14:paraId="4DC8BDEE"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60084C4" w14:textId="5E328A97"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CF212D1" w14:textId="5537E21D" w:rsidR="006A3366" w:rsidRPr="002B56E1" w:rsidRDefault="006A3366" w:rsidP="003223A8">
            <w:pPr>
              <w:jc w:val="both"/>
              <w:rPr>
                <w:b/>
              </w:rPr>
            </w:pPr>
            <w:r w:rsidRPr="002B56E1">
              <w:t>Wszystkie dodawanie do repozytorium plik</w:t>
            </w:r>
            <w:r w:rsidR="003223A8">
              <w:t>i</w:t>
            </w:r>
            <w:r w:rsidRPr="002B56E1">
              <w:t xml:space="preserve"> muszą standardowo przyjmować status </w:t>
            </w:r>
            <w:r w:rsidR="003223A8">
              <w:t>„</w:t>
            </w:r>
            <w:r w:rsidRPr="002B56E1">
              <w:t>opublikowane</w:t>
            </w:r>
            <w:r w:rsidR="003223A8">
              <w:t>”</w:t>
            </w:r>
            <w:r w:rsidRPr="002B56E1">
              <w:t>.</w:t>
            </w:r>
          </w:p>
        </w:tc>
      </w:tr>
      <w:tr w:rsidR="006A3366" w:rsidRPr="00C2722E" w14:paraId="11240E88"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92B43C8" w14:textId="53FB9952"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BD40DD8" w14:textId="77777777" w:rsidR="006A3366" w:rsidRPr="002B56E1" w:rsidRDefault="006A3366" w:rsidP="006A3366">
            <w:pPr>
              <w:jc w:val="both"/>
              <w:rPr>
                <w:b/>
              </w:rPr>
            </w:pPr>
            <w:r w:rsidRPr="002B56E1">
              <w:t>Widok repozytorium plików musi pozwalać na przełączanie się między kafelkami a szczegółami. W lewej części repozytorium musi znaleźć się hierarchiczna struktura katalogów, pomagająca w poruszaniu się po repozytorium.</w:t>
            </w:r>
          </w:p>
        </w:tc>
      </w:tr>
      <w:tr w:rsidR="006A3366" w:rsidRPr="00C2722E" w14:paraId="4D0C431D"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F4E4303" w14:textId="7635D027"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86D8821" w14:textId="77777777" w:rsidR="006A3366" w:rsidRPr="002B56E1" w:rsidRDefault="006A3366" w:rsidP="006A3366">
            <w:pPr>
              <w:jc w:val="both"/>
              <w:rPr>
                <w:b/>
              </w:rPr>
            </w:pPr>
            <w:r w:rsidRPr="002B56E1">
              <w:t>Tylko pliki opublikowane mogą być używane w treściach portalu.</w:t>
            </w:r>
          </w:p>
        </w:tc>
      </w:tr>
      <w:tr w:rsidR="006A3366" w:rsidRPr="00C2722E" w14:paraId="2873C81B"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A77834D" w14:textId="097F618E"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5F52407" w14:textId="77777777" w:rsidR="006A3366" w:rsidRPr="002B56E1" w:rsidRDefault="006A3366" w:rsidP="006A3366">
            <w:pPr>
              <w:jc w:val="both"/>
              <w:rPr>
                <w:b/>
              </w:rPr>
            </w:pPr>
            <w:r w:rsidRPr="002B56E1">
              <w:t>W ramach repozytorium musi istnieć funkcjonalność kosza.</w:t>
            </w:r>
          </w:p>
        </w:tc>
      </w:tr>
      <w:tr w:rsidR="006A3366" w:rsidRPr="00C2722E" w14:paraId="0DCD779C"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CD08A0C" w14:textId="76CE41F3"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74CF12F" w14:textId="103FAFCB" w:rsidR="006A3366" w:rsidRPr="002B56E1" w:rsidRDefault="006A3366" w:rsidP="003223A8">
            <w:pPr>
              <w:jc w:val="both"/>
              <w:rPr>
                <w:b/>
              </w:rPr>
            </w:pPr>
            <w:r w:rsidRPr="002B56E1">
              <w:t xml:space="preserve">Pliki, które zostały </w:t>
            </w:r>
            <w:proofErr w:type="spellStart"/>
            <w:r w:rsidRPr="002B56E1">
              <w:t>odpublikowane</w:t>
            </w:r>
            <w:proofErr w:type="spellEnd"/>
            <w:r w:rsidRPr="002B56E1">
              <w:t xml:space="preserve"> nie mogą być używane w treściach portalu, czyli nie mogą być wykorzystywane przez redaktorów. Oznacza to, że nie można ich dodać w nowych treściach. Natomiast te, które są wyświetlane aktualnie w treściach portalu a zostały od publikowane musza zniknąć z frontu strony www.</w:t>
            </w:r>
          </w:p>
        </w:tc>
      </w:tr>
      <w:tr w:rsidR="006A3366" w:rsidRPr="00C2722E" w14:paraId="07DF7BA7"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E7265DA" w14:textId="61C4FE69"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5BA2F4B" w14:textId="11A64B1C" w:rsidR="006A3366" w:rsidRPr="002B56E1" w:rsidRDefault="003445BD" w:rsidP="006A3366">
            <w:pPr>
              <w:jc w:val="both"/>
            </w:pPr>
            <w:r>
              <w:t>Portal Biura Karier</w:t>
            </w:r>
            <w:r w:rsidR="006A3366" w:rsidRPr="002B56E1">
              <w:t xml:space="preserve"> w ramach repozytorium plików musi pozwalać na wyszukiwanie plików po:</w:t>
            </w:r>
          </w:p>
          <w:p w14:paraId="72B51494" w14:textId="77777777" w:rsidR="006A3366" w:rsidRPr="002B56E1" w:rsidRDefault="006A3366" w:rsidP="00BC4168">
            <w:pPr>
              <w:pStyle w:val="Akapitzlist"/>
              <w:numPr>
                <w:ilvl w:val="0"/>
                <w:numId w:val="11"/>
              </w:numPr>
              <w:spacing w:after="200" w:line="276" w:lineRule="auto"/>
              <w:jc w:val="both"/>
            </w:pPr>
            <w:r w:rsidRPr="002B56E1">
              <w:lastRenderedPageBreak/>
              <w:t>nazwie,</w:t>
            </w:r>
          </w:p>
          <w:p w14:paraId="27E364C8" w14:textId="77777777" w:rsidR="006A3366" w:rsidRPr="002B56E1" w:rsidRDefault="006A3366" w:rsidP="00BC4168">
            <w:pPr>
              <w:pStyle w:val="Akapitzlist"/>
              <w:numPr>
                <w:ilvl w:val="0"/>
                <w:numId w:val="11"/>
              </w:numPr>
              <w:spacing w:after="200" w:line="276" w:lineRule="auto"/>
              <w:jc w:val="both"/>
            </w:pPr>
            <w:r w:rsidRPr="002B56E1">
              <w:t>opisie,</w:t>
            </w:r>
          </w:p>
          <w:p w14:paraId="599E1F9A" w14:textId="77777777" w:rsidR="006A3366" w:rsidRDefault="006A3366" w:rsidP="00BC4168">
            <w:pPr>
              <w:pStyle w:val="Akapitzlist"/>
              <w:numPr>
                <w:ilvl w:val="0"/>
                <w:numId w:val="11"/>
              </w:numPr>
              <w:spacing w:after="200" w:line="276" w:lineRule="auto"/>
              <w:jc w:val="both"/>
            </w:pPr>
            <w:r w:rsidRPr="002B56E1">
              <w:t>słowach kluczowych,</w:t>
            </w:r>
          </w:p>
          <w:p w14:paraId="222F33B5" w14:textId="77777777" w:rsidR="006A3366" w:rsidRPr="009A546C" w:rsidRDefault="006A3366" w:rsidP="00BC4168">
            <w:pPr>
              <w:pStyle w:val="Akapitzlist"/>
              <w:numPr>
                <w:ilvl w:val="0"/>
                <w:numId w:val="11"/>
              </w:numPr>
              <w:spacing w:after="200" w:line="276" w:lineRule="auto"/>
              <w:jc w:val="both"/>
            </w:pPr>
            <w:r w:rsidRPr="002B56E1">
              <w:t>statusie publikacji.</w:t>
            </w:r>
          </w:p>
        </w:tc>
      </w:tr>
      <w:tr w:rsidR="006A3366" w:rsidRPr="00C2722E" w14:paraId="1EA86D5D"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397616E" w14:textId="5D60FB27"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1816F70" w14:textId="77777777" w:rsidR="006A3366" w:rsidRPr="002B56E1" w:rsidRDefault="006A3366" w:rsidP="006A3366">
            <w:pPr>
              <w:jc w:val="both"/>
            </w:pPr>
            <w:r w:rsidRPr="002B56E1">
              <w:t>Repozytorium plików musi być podzielone na:</w:t>
            </w:r>
          </w:p>
          <w:p w14:paraId="5D9CD12F" w14:textId="77777777" w:rsidR="006A3366" w:rsidRDefault="006A3366" w:rsidP="00BC4168">
            <w:pPr>
              <w:pStyle w:val="Akapitzlist"/>
              <w:numPr>
                <w:ilvl w:val="0"/>
                <w:numId w:val="12"/>
              </w:numPr>
              <w:spacing w:after="200" w:line="276" w:lineRule="auto"/>
              <w:jc w:val="both"/>
            </w:pPr>
            <w:r w:rsidRPr="002B56E1">
              <w:t>katalog publiczny portalu,</w:t>
            </w:r>
          </w:p>
          <w:p w14:paraId="6411EC70" w14:textId="77777777" w:rsidR="006A3366" w:rsidRPr="009A546C" w:rsidRDefault="006A3366" w:rsidP="00BC4168">
            <w:pPr>
              <w:pStyle w:val="Akapitzlist"/>
              <w:numPr>
                <w:ilvl w:val="0"/>
                <w:numId w:val="12"/>
              </w:numPr>
              <w:spacing w:after="200" w:line="276" w:lineRule="auto"/>
              <w:jc w:val="both"/>
            </w:pPr>
            <w:r w:rsidRPr="002B56E1">
              <w:t>katalogi prywatne użytkowników.</w:t>
            </w:r>
          </w:p>
        </w:tc>
      </w:tr>
      <w:tr w:rsidR="006A3366" w:rsidRPr="00C2722E" w14:paraId="59419203"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E78591C" w14:textId="6C8FEE6B"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9FF5639" w14:textId="0BEE46AD" w:rsidR="006A3366" w:rsidRPr="002B56E1" w:rsidRDefault="003445BD" w:rsidP="006A3366">
            <w:pPr>
              <w:jc w:val="both"/>
            </w:pPr>
            <w:r>
              <w:t>Portal Biura Karier</w:t>
            </w:r>
            <w:r w:rsidR="006A3366" w:rsidRPr="002B56E1">
              <w:t xml:space="preserve"> musi pozwalać na przyznawanie użytkownikom uprawnień do repozytorium z podziałem na:</w:t>
            </w:r>
          </w:p>
          <w:p w14:paraId="42985EF9" w14:textId="77777777" w:rsidR="006A3366" w:rsidRDefault="006A3366" w:rsidP="00BC4168">
            <w:pPr>
              <w:pStyle w:val="Akapitzlist"/>
              <w:numPr>
                <w:ilvl w:val="0"/>
                <w:numId w:val="13"/>
              </w:numPr>
              <w:spacing w:after="200" w:line="276" w:lineRule="auto"/>
              <w:jc w:val="both"/>
            </w:pPr>
            <w:r w:rsidRPr="002B56E1">
              <w:t>dostęp do katalogu publicznego portalu oraz katalogu prywatnego użytkownika,</w:t>
            </w:r>
          </w:p>
          <w:p w14:paraId="6A805B75" w14:textId="77777777" w:rsidR="006A3366" w:rsidRPr="009A546C" w:rsidRDefault="006A3366" w:rsidP="00BC4168">
            <w:pPr>
              <w:pStyle w:val="Akapitzlist"/>
              <w:numPr>
                <w:ilvl w:val="0"/>
                <w:numId w:val="13"/>
              </w:numPr>
              <w:spacing w:after="200" w:line="276" w:lineRule="auto"/>
              <w:jc w:val="both"/>
            </w:pPr>
            <w:r w:rsidRPr="002B56E1">
              <w:t>dostęp wyłącznie do katalogu prywatnego użytkownika.</w:t>
            </w:r>
          </w:p>
        </w:tc>
      </w:tr>
      <w:tr w:rsidR="006A3366" w:rsidRPr="00C2722E" w14:paraId="315DDD2F"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44B0C6D" w14:textId="51A4BBF2"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E2876AF" w14:textId="7452DFCA" w:rsidR="006A3366" w:rsidRPr="002B56E1" w:rsidRDefault="003445BD" w:rsidP="006A3366">
            <w:pPr>
              <w:jc w:val="both"/>
              <w:rPr>
                <w:b/>
              </w:rPr>
            </w:pPr>
            <w:r>
              <w:t>Portal Biura Karier</w:t>
            </w:r>
            <w:r w:rsidR="006A3366" w:rsidRPr="002B56E1">
              <w:t xml:space="preserve"> musi pozwalać na kadrowanie zdjęć umieszczanych w treściach stron.</w:t>
            </w:r>
          </w:p>
        </w:tc>
      </w:tr>
      <w:tr w:rsidR="008417EE" w:rsidRPr="00C2722E" w14:paraId="297F2C00" w14:textId="77777777" w:rsidTr="008417EE">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55A4AC9F" w14:textId="1AB85AB3" w:rsidR="008417EE" w:rsidRPr="00451053" w:rsidRDefault="008417EE" w:rsidP="008417EE">
            <w:pPr>
              <w:pStyle w:val="Nagwek2"/>
              <w:numPr>
                <w:ilvl w:val="1"/>
                <w:numId w:val="76"/>
              </w:numPr>
              <w:jc w:val="center"/>
              <w:rPr>
                <w:b/>
              </w:rPr>
            </w:pPr>
            <w:bookmarkStart w:id="10" w:name="_Toc132819004"/>
            <w:r w:rsidRPr="008417EE">
              <w:t>Układ podstron</w:t>
            </w:r>
            <w:bookmarkEnd w:id="10"/>
            <w:r>
              <w:rPr>
                <w:b/>
              </w:rPr>
              <w:t xml:space="preserve"> </w:t>
            </w:r>
          </w:p>
        </w:tc>
      </w:tr>
      <w:tr w:rsidR="006A3366" w:rsidRPr="00C2722E" w14:paraId="69A16218"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EC7C67B" w14:textId="573EAA85"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116254B" w14:textId="49EA5E61" w:rsidR="006A3366" w:rsidRPr="002B56E1" w:rsidRDefault="003445BD" w:rsidP="006A3366">
            <w:pPr>
              <w:jc w:val="both"/>
              <w:rPr>
                <w:b/>
              </w:rPr>
            </w:pPr>
            <w:r>
              <w:t>Portal Biura Karier</w:t>
            </w:r>
            <w:r w:rsidR="006A3366" w:rsidRPr="002B56E1">
              <w:t xml:space="preserve">  musi pozwalać administratorowi na zarządzanie układem stron.</w:t>
            </w:r>
          </w:p>
        </w:tc>
      </w:tr>
      <w:tr w:rsidR="006A3366" w:rsidRPr="00C2722E" w14:paraId="42A53D6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F3D273B" w14:textId="1A208450"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816ED95" w14:textId="39D91683" w:rsidR="006A3366" w:rsidRPr="002B56E1" w:rsidRDefault="003445BD" w:rsidP="006A3366">
            <w:pPr>
              <w:jc w:val="both"/>
              <w:rPr>
                <w:b/>
              </w:rPr>
            </w:pPr>
            <w:r>
              <w:t>Portal Biura Karier</w:t>
            </w:r>
            <w:r w:rsidR="006A3366" w:rsidRPr="002B56E1">
              <w:t xml:space="preserve"> musi pozwalać na zarządzanie układem strony głównej oraz układem podstron.</w:t>
            </w:r>
          </w:p>
        </w:tc>
      </w:tr>
      <w:tr w:rsidR="006A3366" w:rsidRPr="00C2722E" w14:paraId="3B19447E"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8307A51" w14:textId="6C80BC4A"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6D16B96" w14:textId="77777777" w:rsidR="006A3366" w:rsidRPr="002B56E1" w:rsidRDefault="006A3366" w:rsidP="006A3366">
            <w:pPr>
              <w:jc w:val="both"/>
              <w:rPr>
                <w:b/>
              </w:rPr>
            </w:pPr>
            <w:r w:rsidRPr="002B56E1">
              <w:t>Układ strony głównej oraz podstron</w:t>
            </w:r>
            <w:r>
              <w:t xml:space="preserve"> </w:t>
            </w:r>
            <w:r w:rsidRPr="002B56E1">
              <w:t>muszą zostać wypracowane na etapie analizy przedwdrożeniowej oraz podczas prac nad projektami graficznymi systemu.</w:t>
            </w:r>
          </w:p>
        </w:tc>
      </w:tr>
      <w:tr w:rsidR="006A3366" w:rsidRPr="00C2722E" w14:paraId="6C1862B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36557EF" w14:textId="21C44ACF"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1EB5492" w14:textId="77777777" w:rsidR="006A3366" w:rsidRPr="002B56E1" w:rsidRDefault="006A3366" w:rsidP="006A3366">
            <w:pPr>
              <w:jc w:val="both"/>
              <w:rPr>
                <w:b/>
              </w:rPr>
            </w:pPr>
            <w:r w:rsidRPr="002B56E1">
              <w:t>Strony (w tym główna) muszą zostać podzielone na regiony, w których będą prezentowane bloki z treściami.</w:t>
            </w:r>
          </w:p>
        </w:tc>
      </w:tr>
      <w:tr w:rsidR="006A3366" w:rsidRPr="00C2722E" w14:paraId="5A0048C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E8F11AA" w14:textId="0276BEA5"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1A5A037" w14:textId="0E5DCE95" w:rsidR="006A3366" w:rsidRPr="002B56E1" w:rsidRDefault="006A3366" w:rsidP="00661663">
            <w:pPr>
              <w:jc w:val="both"/>
              <w:rPr>
                <w:b/>
              </w:rPr>
            </w:pPr>
            <w:r w:rsidRPr="002B56E1">
              <w:t>Przypisywanie bloków do regionów musi odbywać się za pomocą mechanizmów drag &amp; drop (przeciągnij i upuść)</w:t>
            </w:r>
            <w:r w:rsidR="00661663">
              <w:t xml:space="preserve">. </w:t>
            </w:r>
          </w:p>
        </w:tc>
      </w:tr>
      <w:tr w:rsidR="006A3366" w:rsidRPr="00C2722E" w14:paraId="073F3088"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7F3E7BB" w14:textId="207C7272"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30DE60C" w14:textId="6232AA43" w:rsidR="006A3366" w:rsidRPr="002B56E1" w:rsidRDefault="003445BD" w:rsidP="00661663">
            <w:pPr>
              <w:jc w:val="both"/>
              <w:rPr>
                <w:b/>
              </w:rPr>
            </w:pPr>
            <w:r>
              <w:t>Portal Biura Karier</w:t>
            </w:r>
            <w:r w:rsidR="006A3366" w:rsidRPr="002B56E1">
              <w:t xml:space="preserve"> musi pozwalać na definiowanie szablonów układów podstron i przypisywanie ich do stron (struktura portalu).</w:t>
            </w:r>
          </w:p>
        </w:tc>
      </w:tr>
      <w:tr w:rsidR="006A3366" w:rsidRPr="00C2722E" w14:paraId="239EBEAA"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E35808A" w14:textId="613F433A"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590EB47" w14:textId="31660EC9" w:rsidR="006A3366" w:rsidRPr="002B56E1" w:rsidRDefault="003445BD" w:rsidP="006A3366">
            <w:pPr>
              <w:jc w:val="both"/>
              <w:rPr>
                <w:b/>
              </w:rPr>
            </w:pPr>
            <w:r>
              <w:t>Portal Biura Karier</w:t>
            </w:r>
            <w:r w:rsidR="006A3366" w:rsidRPr="002B56E1">
              <w:t xml:space="preserve"> musi pozwalać na definiowanie szablonów układów strony głównej.</w:t>
            </w:r>
          </w:p>
        </w:tc>
      </w:tr>
      <w:tr w:rsidR="006A3366" w:rsidRPr="00C2722E" w14:paraId="6EEEC9A8"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C053842" w14:textId="5302E14F"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F4BEDCF" w14:textId="6E58BC5C" w:rsidR="006A3366" w:rsidRPr="002B56E1" w:rsidRDefault="003445BD" w:rsidP="006A3366">
            <w:pPr>
              <w:jc w:val="both"/>
              <w:rPr>
                <w:b/>
              </w:rPr>
            </w:pPr>
            <w:r>
              <w:t>Portal Biura Karier</w:t>
            </w:r>
            <w:r w:rsidR="006A3366" w:rsidRPr="002B56E1">
              <w:t xml:space="preserve"> musi pozwalać na czasowe definiowanie układu strony głównej.</w:t>
            </w:r>
          </w:p>
        </w:tc>
      </w:tr>
      <w:tr w:rsidR="006A3366" w:rsidRPr="00C2722E" w14:paraId="215AD628"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9BB195B" w14:textId="308A7A5A"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9C8A47A" w14:textId="77777777" w:rsidR="006A3366" w:rsidRPr="002B56E1" w:rsidRDefault="006A3366" w:rsidP="006A3366">
            <w:pPr>
              <w:jc w:val="both"/>
              <w:rPr>
                <w:b/>
              </w:rPr>
            </w:pPr>
            <w:r w:rsidRPr="002B56E1">
              <w:t>Przy definiowaniu szablonu podstrony system musi pozwalać na przypisanie do niego schematu SEO.</w:t>
            </w:r>
          </w:p>
        </w:tc>
      </w:tr>
      <w:tr w:rsidR="00635A3A" w:rsidRPr="00C2722E" w14:paraId="47E46CC3" w14:textId="77777777" w:rsidTr="00635A3A">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2399371F" w14:textId="4FA804FF" w:rsidR="00635A3A" w:rsidRPr="00635A3A" w:rsidRDefault="00635A3A" w:rsidP="00635A3A">
            <w:pPr>
              <w:pStyle w:val="Nagwek2"/>
              <w:numPr>
                <w:ilvl w:val="1"/>
                <w:numId w:val="76"/>
              </w:numPr>
              <w:jc w:val="center"/>
            </w:pPr>
            <w:bookmarkStart w:id="11" w:name="_Toc132819005"/>
            <w:r w:rsidRPr="00635A3A">
              <w:t>Wersje graficzne</w:t>
            </w:r>
            <w:bookmarkEnd w:id="11"/>
            <w:r>
              <w:t xml:space="preserve"> </w:t>
            </w:r>
          </w:p>
        </w:tc>
      </w:tr>
      <w:tr w:rsidR="006A3366" w:rsidRPr="00C2722E" w14:paraId="4D662A04"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12D6024" w14:textId="4B84A2B1"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4CDFCBF" w14:textId="542B3B1D" w:rsidR="006A3366" w:rsidRPr="002B56E1" w:rsidRDefault="003445BD" w:rsidP="006A3366">
            <w:pPr>
              <w:jc w:val="both"/>
              <w:rPr>
                <w:b/>
              </w:rPr>
            </w:pPr>
            <w:r>
              <w:t>Portal Biura Karier</w:t>
            </w:r>
            <w:r w:rsidR="006A3366" w:rsidRPr="002B56E1">
              <w:t xml:space="preserve"> musi wspierać funkcjonalności wersji graficznych </w:t>
            </w:r>
            <w:r w:rsidR="00661663">
              <w:t xml:space="preserve">wszystkich </w:t>
            </w:r>
            <w:r w:rsidR="006A3366" w:rsidRPr="002B56E1">
              <w:t>portali.</w:t>
            </w:r>
          </w:p>
        </w:tc>
      </w:tr>
      <w:tr w:rsidR="006A3366" w:rsidRPr="00C2722E" w14:paraId="676C794A"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366B43E" w14:textId="3A622B88"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61D91BA" w14:textId="4B3E2EA8" w:rsidR="006A3366" w:rsidRPr="002B56E1" w:rsidRDefault="006A3366" w:rsidP="00CE51EF">
            <w:pPr>
              <w:jc w:val="both"/>
              <w:rPr>
                <w:b/>
              </w:rPr>
            </w:pPr>
            <w:r w:rsidRPr="002B56E1">
              <w:t xml:space="preserve">Wersje graficzne mają służyć do zmiany elementów graficznych portali  ze względu na ważne wydarzenia i uroczystości. </w:t>
            </w:r>
          </w:p>
        </w:tc>
      </w:tr>
      <w:tr w:rsidR="006A3366" w:rsidRPr="00C2722E" w14:paraId="07A2A670"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775FB4D" w14:textId="632CC1F7"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43696A3" w14:textId="074EA31F" w:rsidR="006A3366" w:rsidRPr="002B56E1" w:rsidRDefault="003445BD" w:rsidP="006A3366">
            <w:pPr>
              <w:jc w:val="both"/>
            </w:pPr>
            <w:r>
              <w:t>Portal Biura Karier</w:t>
            </w:r>
            <w:r w:rsidR="006A3366" w:rsidRPr="002B56E1">
              <w:t xml:space="preserve"> musi uwzględniać następujące wersje graficzne portali:</w:t>
            </w:r>
          </w:p>
          <w:p w14:paraId="0D3DA0A4" w14:textId="77777777" w:rsidR="006A3366" w:rsidRPr="002B56E1" w:rsidRDefault="006A3366" w:rsidP="00BC4168">
            <w:pPr>
              <w:pStyle w:val="Akapitzlist"/>
              <w:numPr>
                <w:ilvl w:val="0"/>
                <w:numId w:val="14"/>
              </w:numPr>
              <w:spacing w:after="200" w:line="276" w:lineRule="auto"/>
              <w:jc w:val="both"/>
            </w:pPr>
            <w:r w:rsidRPr="002B56E1">
              <w:t>wersja zwykła (wyświetlana codziennie),</w:t>
            </w:r>
          </w:p>
          <w:p w14:paraId="10487A9D" w14:textId="77777777" w:rsidR="006A3366" w:rsidRPr="002B56E1" w:rsidRDefault="006A3366" w:rsidP="00BC4168">
            <w:pPr>
              <w:pStyle w:val="Akapitzlist"/>
              <w:numPr>
                <w:ilvl w:val="0"/>
                <w:numId w:val="14"/>
              </w:numPr>
              <w:spacing w:after="200" w:line="276" w:lineRule="auto"/>
              <w:jc w:val="both"/>
            </w:pPr>
            <w:r w:rsidRPr="002B56E1">
              <w:lastRenderedPageBreak/>
              <w:t>wersja żałobna,</w:t>
            </w:r>
          </w:p>
          <w:p w14:paraId="47949401" w14:textId="77777777" w:rsidR="006A3366" w:rsidRPr="002B56E1" w:rsidRDefault="006A3366" w:rsidP="00BC4168">
            <w:pPr>
              <w:pStyle w:val="Akapitzlist"/>
              <w:numPr>
                <w:ilvl w:val="0"/>
                <w:numId w:val="14"/>
              </w:numPr>
              <w:spacing w:after="200" w:line="276" w:lineRule="auto"/>
              <w:jc w:val="both"/>
            </w:pPr>
            <w:r w:rsidRPr="002B56E1">
              <w:t>wersja bożonarodzeniowa,</w:t>
            </w:r>
          </w:p>
          <w:p w14:paraId="29FEC255" w14:textId="77777777" w:rsidR="006A3366" w:rsidRDefault="006A3366" w:rsidP="00BC4168">
            <w:pPr>
              <w:pStyle w:val="Akapitzlist"/>
              <w:numPr>
                <w:ilvl w:val="0"/>
                <w:numId w:val="14"/>
              </w:numPr>
              <w:spacing w:after="200" w:line="276" w:lineRule="auto"/>
              <w:jc w:val="both"/>
            </w:pPr>
            <w:r w:rsidRPr="002B56E1">
              <w:t>wersja wielkanocna,</w:t>
            </w:r>
          </w:p>
          <w:p w14:paraId="2D71F3CC" w14:textId="77777777" w:rsidR="006A3366" w:rsidRPr="009A546C" w:rsidRDefault="006A3366" w:rsidP="00BC4168">
            <w:pPr>
              <w:pStyle w:val="Akapitzlist"/>
              <w:numPr>
                <w:ilvl w:val="0"/>
                <w:numId w:val="14"/>
              </w:numPr>
              <w:spacing w:after="200" w:line="276" w:lineRule="auto"/>
              <w:jc w:val="both"/>
            </w:pPr>
            <w:r w:rsidRPr="002B56E1">
              <w:t>wersja patriotyczna.</w:t>
            </w:r>
          </w:p>
        </w:tc>
      </w:tr>
      <w:tr w:rsidR="006A3366" w:rsidRPr="00C2722E" w14:paraId="53A9407C"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5D7DB8D" w14:textId="471A1E76"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50E60ED" w14:textId="70DA324D" w:rsidR="006A3366" w:rsidRPr="002B56E1" w:rsidRDefault="006A3366" w:rsidP="006A3366">
            <w:pPr>
              <w:jc w:val="both"/>
              <w:rPr>
                <w:b/>
              </w:rPr>
            </w:pPr>
            <w:r w:rsidRPr="002B56E1">
              <w:t xml:space="preserve">Każda z wersji graficznych musi zakładać zmiany </w:t>
            </w:r>
            <w:r w:rsidR="00E053BE">
              <w:t xml:space="preserve">przynajmniej </w:t>
            </w:r>
            <w:r w:rsidR="003507B7">
              <w:t>jednego</w:t>
            </w:r>
            <w:r w:rsidR="00E053BE">
              <w:t xml:space="preserve"> element</w:t>
            </w:r>
            <w:r w:rsidR="003507B7">
              <w:t>u</w:t>
            </w:r>
            <w:r w:rsidRPr="002B56E1">
              <w:t xml:space="preserve"> graficzn</w:t>
            </w:r>
            <w:r w:rsidR="003507B7">
              <w:t>ego</w:t>
            </w:r>
            <w:r w:rsidRPr="002B56E1">
              <w:t xml:space="preserve"> (ustalon</w:t>
            </w:r>
            <w:r w:rsidR="003507B7">
              <w:t>ego</w:t>
            </w:r>
            <w:r w:rsidRPr="002B56E1">
              <w:t xml:space="preserve"> na etapie tworzenia grafiki) w celu zaakcentowania danego wydarzenia. </w:t>
            </w:r>
          </w:p>
        </w:tc>
      </w:tr>
      <w:tr w:rsidR="006A3366" w:rsidRPr="00C2722E" w14:paraId="6DD1982E"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F1BAD77" w14:textId="500F66C3"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3DA6E99" w14:textId="51BFA2B9" w:rsidR="006A3366" w:rsidRPr="002B56E1" w:rsidRDefault="006A3366" w:rsidP="006A3366">
            <w:pPr>
              <w:jc w:val="both"/>
              <w:rPr>
                <w:b/>
              </w:rPr>
            </w:pPr>
            <w:r w:rsidRPr="002B56E1">
              <w:t>W przypadku wersji żałobnej portal</w:t>
            </w:r>
            <w:r w:rsidR="00E053BE">
              <w:t>u</w:t>
            </w:r>
            <w:r w:rsidRPr="002B56E1">
              <w:t xml:space="preserve"> system musi wyświetlać wszystkie grafiki (wraz ze zdjęciami i miniaturkami zdjęć) w odcieniach szarości.</w:t>
            </w:r>
          </w:p>
        </w:tc>
      </w:tr>
      <w:tr w:rsidR="006A3366" w:rsidRPr="00C2722E" w14:paraId="202179CF"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CC80A2F" w14:textId="79E63522"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13B6F16" w14:textId="6E0ADB44" w:rsidR="006A3366" w:rsidRPr="002B56E1" w:rsidRDefault="003445BD" w:rsidP="00CE51EF">
            <w:pPr>
              <w:jc w:val="both"/>
              <w:rPr>
                <w:b/>
              </w:rPr>
            </w:pPr>
            <w:r>
              <w:t>Portal Biura Karier</w:t>
            </w:r>
            <w:r w:rsidR="006A3366">
              <w:rPr>
                <w:rFonts w:eastAsia="Arial Unicode MS"/>
              </w:rPr>
              <w:t xml:space="preserve"> </w:t>
            </w:r>
            <w:r w:rsidR="006A3366" w:rsidRPr="002B56E1">
              <w:t>musi pozwalać na włączenie konkretnej wersji graficznej w zdefiniowanych okres</w:t>
            </w:r>
            <w:r w:rsidR="00CE51EF">
              <w:t>ach</w:t>
            </w:r>
            <w:r w:rsidR="006A3366" w:rsidRPr="002B56E1">
              <w:t xml:space="preserve"> czasu.</w:t>
            </w:r>
          </w:p>
        </w:tc>
      </w:tr>
      <w:tr w:rsidR="00635A3A" w:rsidRPr="00C2722E" w14:paraId="5BAA1265" w14:textId="77777777" w:rsidTr="00635A3A">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2FD00DB1" w14:textId="22521952" w:rsidR="00635A3A" w:rsidRPr="00635A3A" w:rsidRDefault="00635A3A" w:rsidP="00635A3A">
            <w:pPr>
              <w:pStyle w:val="Nagwek2"/>
              <w:numPr>
                <w:ilvl w:val="1"/>
                <w:numId w:val="76"/>
              </w:numPr>
              <w:jc w:val="center"/>
            </w:pPr>
            <w:bookmarkStart w:id="12" w:name="_Toc132819006"/>
            <w:r w:rsidRPr="00635A3A">
              <w:t>Użytkownicy</w:t>
            </w:r>
            <w:bookmarkEnd w:id="12"/>
            <w:r>
              <w:t xml:space="preserve"> </w:t>
            </w:r>
          </w:p>
        </w:tc>
      </w:tr>
      <w:tr w:rsidR="006A3366" w:rsidRPr="00C2722E" w14:paraId="43FBA70E"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6909764" w14:textId="0F914195"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40CA3FC" w14:textId="31198E3D" w:rsidR="006A3366" w:rsidRPr="002B56E1" w:rsidRDefault="003445BD" w:rsidP="006A3366">
            <w:pPr>
              <w:jc w:val="both"/>
              <w:rPr>
                <w:b/>
              </w:rPr>
            </w:pPr>
            <w:r>
              <w:t>Portal Biura Karier</w:t>
            </w:r>
            <w:r w:rsidR="006A3366" w:rsidRPr="002B56E1">
              <w:t xml:space="preserve"> musi pozwalać na gromadzenie i przechowywanie danych o jego użytkownikach.</w:t>
            </w:r>
          </w:p>
        </w:tc>
      </w:tr>
      <w:tr w:rsidR="006A3366" w:rsidRPr="00C2722E" w14:paraId="4E452EDC"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84499E1" w14:textId="528D97B7" w:rsidR="006A3366" w:rsidRPr="000615E6"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AD025C0" w14:textId="116B43C6" w:rsidR="006A3366" w:rsidRPr="002B56E1" w:rsidRDefault="003445BD" w:rsidP="006A3366">
            <w:pPr>
              <w:jc w:val="both"/>
              <w:rPr>
                <w:b/>
              </w:rPr>
            </w:pPr>
            <w:r>
              <w:t>Portal Biura Karier</w:t>
            </w:r>
            <w:r w:rsidR="006A3366" w:rsidRPr="002B56E1">
              <w:t xml:space="preserve">  musi zapewnić poprawne zbieranie i przetwarzanie danych osobowych użytkowników. W obu tych obszarach musi zapewnić zgodność z wymogami prawnymi oraz dobrymi praktykami.</w:t>
            </w:r>
          </w:p>
        </w:tc>
      </w:tr>
      <w:tr w:rsidR="006A3366" w:rsidRPr="00C2722E" w14:paraId="38A8AE6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F238E5B" w14:textId="354D116E" w:rsidR="006A3366" w:rsidRPr="006217B4"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2190A22" w14:textId="77777777" w:rsidR="006A3366" w:rsidRPr="002B56E1" w:rsidRDefault="006A3366" w:rsidP="006A3366">
            <w:pPr>
              <w:jc w:val="both"/>
            </w:pPr>
            <w:r w:rsidRPr="002B56E1">
              <w:t xml:space="preserve">Rejestr uwierzytelniania musi przechowywać maksymalnie wiele informacji, pozwalających na identyfikację uwierzytelniania. Muszą to być m.in.: </w:t>
            </w:r>
          </w:p>
          <w:p w14:paraId="35A6825C" w14:textId="77777777" w:rsidR="006A3366" w:rsidRPr="002B56E1" w:rsidRDefault="006A3366" w:rsidP="00BC4168">
            <w:pPr>
              <w:pStyle w:val="Akapitzlist"/>
              <w:numPr>
                <w:ilvl w:val="0"/>
                <w:numId w:val="15"/>
              </w:numPr>
              <w:spacing w:after="200" w:line="276" w:lineRule="auto"/>
              <w:jc w:val="both"/>
            </w:pPr>
            <w:r w:rsidRPr="002B56E1">
              <w:t>pełna data i czas,</w:t>
            </w:r>
          </w:p>
          <w:p w14:paraId="4FE3CC40" w14:textId="77777777" w:rsidR="006A3366" w:rsidRPr="002B56E1" w:rsidRDefault="006A3366" w:rsidP="00BC4168">
            <w:pPr>
              <w:pStyle w:val="Akapitzlist"/>
              <w:numPr>
                <w:ilvl w:val="0"/>
                <w:numId w:val="15"/>
              </w:numPr>
              <w:spacing w:after="200" w:line="276" w:lineRule="auto"/>
              <w:jc w:val="both"/>
            </w:pPr>
            <w:r w:rsidRPr="002B56E1">
              <w:t xml:space="preserve">nazwa konta, które zostało poddane autoryzacji, </w:t>
            </w:r>
          </w:p>
          <w:p w14:paraId="711FA25E" w14:textId="77777777" w:rsidR="006A3366" w:rsidRPr="002B56E1" w:rsidRDefault="006A3366" w:rsidP="00BC4168">
            <w:pPr>
              <w:pStyle w:val="Akapitzlist"/>
              <w:numPr>
                <w:ilvl w:val="0"/>
                <w:numId w:val="15"/>
              </w:numPr>
              <w:spacing w:after="200" w:line="276" w:lineRule="auto"/>
              <w:jc w:val="both"/>
            </w:pPr>
            <w:r w:rsidRPr="002B56E1">
              <w:t xml:space="preserve">adres IP, z którego nawiązano połączenie, </w:t>
            </w:r>
          </w:p>
          <w:p w14:paraId="65A4D84C" w14:textId="02A327F8" w:rsidR="006A3366" w:rsidRDefault="006A3366" w:rsidP="00BC4168">
            <w:pPr>
              <w:pStyle w:val="Akapitzlist"/>
              <w:numPr>
                <w:ilvl w:val="0"/>
                <w:numId w:val="15"/>
              </w:numPr>
              <w:spacing w:after="200" w:line="276" w:lineRule="auto"/>
              <w:jc w:val="both"/>
            </w:pPr>
            <w:r w:rsidRPr="002B56E1">
              <w:t>dane sesyjne i serwerowe</w:t>
            </w:r>
            <w:r w:rsidR="003507B7">
              <w:t xml:space="preserve"> (logi)</w:t>
            </w:r>
            <w:r w:rsidRPr="002B56E1">
              <w:t>,</w:t>
            </w:r>
          </w:p>
          <w:p w14:paraId="000AC809" w14:textId="77777777" w:rsidR="006A3366" w:rsidRPr="009A546C" w:rsidRDefault="006A3366" w:rsidP="00BC4168">
            <w:pPr>
              <w:pStyle w:val="Akapitzlist"/>
              <w:numPr>
                <w:ilvl w:val="0"/>
                <w:numId w:val="15"/>
              </w:numPr>
              <w:spacing w:after="200" w:line="276" w:lineRule="auto"/>
              <w:jc w:val="both"/>
            </w:pPr>
            <w:r w:rsidRPr="002B56E1">
              <w:t>rezultat autoryzacji (powodzenie/niepowodzenie).</w:t>
            </w:r>
          </w:p>
        </w:tc>
      </w:tr>
      <w:tr w:rsidR="006A3366" w:rsidRPr="00C2722E" w14:paraId="15CF8290"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A36800E" w14:textId="68A26A5F" w:rsidR="006A3366" w:rsidRPr="006217B4"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7DB5EC5" w14:textId="1C8BF980" w:rsidR="006A3366" w:rsidRPr="002B56E1" w:rsidRDefault="003445BD" w:rsidP="00CE51EF">
            <w:pPr>
              <w:jc w:val="both"/>
              <w:rPr>
                <w:b/>
              </w:rPr>
            </w:pPr>
            <w:r>
              <w:t>Portal Biura Karier</w:t>
            </w:r>
            <w:r w:rsidR="006A3366" w:rsidRPr="002B56E1">
              <w:t xml:space="preserve"> musi zapewnić interfejs do przeglądania i przeszukiwania rejestru uwierzytelniania.</w:t>
            </w:r>
          </w:p>
        </w:tc>
      </w:tr>
      <w:tr w:rsidR="006A3366" w:rsidRPr="00C2722E" w14:paraId="3AD82EED"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4D07D5E" w14:textId="39D7AE4E" w:rsidR="006A3366" w:rsidRPr="006217B4"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D665BAF" w14:textId="3C947C34" w:rsidR="006A3366" w:rsidRPr="00E053BE" w:rsidRDefault="003445BD" w:rsidP="00CE51EF">
            <w:pPr>
              <w:jc w:val="both"/>
              <w:rPr>
                <w:b/>
              </w:rPr>
            </w:pPr>
            <w:r w:rsidRPr="00E053BE">
              <w:t>Portal Biura Karier</w:t>
            </w:r>
            <w:r w:rsidR="006A3366" w:rsidRPr="00E053BE">
              <w:t xml:space="preserve"> musi zostać zintegrowany z usługą katalogową. Integracja ta musi pozwolić na autoryzację użytkowników (pracownicy</w:t>
            </w:r>
            <w:r w:rsidR="00620308" w:rsidRPr="00E053BE">
              <w:t xml:space="preserve"> i studenci</w:t>
            </w:r>
            <w:r w:rsidR="006A3366" w:rsidRPr="00E053BE">
              <w:t>) w portalach danymi domenowymi.</w:t>
            </w:r>
          </w:p>
        </w:tc>
      </w:tr>
      <w:tr w:rsidR="006A3366" w:rsidRPr="00C2722E" w14:paraId="536F0988"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28D1896" w14:textId="2246C07A" w:rsidR="006A3366" w:rsidRPr="006217B4"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9F4E7D7" w14:textId="3555B0CA" w:rsidR="006A3366" w:rsidRPr="00E053BE" w:rsidRDefault="003445BD" w:rsidP="00620308">
            <w:pPr>
              <w:jc w:val="both"/>
              <w:rPr>
                <w:b/>
              </w:rPr>
            </w:pPr>
            <w:r w:rsidRPr="00E053BE">
              <w:t>Portal Biura Karier</w:t>
            </w:r>
            <w:r w:rsidR="006A3366" w:rsidRPr="00E053BE">
              <w:t xml:space="preserve">  musi przechowywać dane użytkowników </w:t>
            </w:r>
            <w:r w:rsidR="00620308" w:rsidRPr="00E053BE">
              <w:t xml:space="preserve">usługi katalogowej </w:t>
            </w:r>
            <w:r w:rsidR="006A3366" w:rsidRPr="00E053BE">
              <w:t>w swojej bazie, co jest konieczne ze względu na możliwość przyznawania rozbudowanych uprawnień do treści w portalu.</w:t>
            </w:r>
          </w:p>
        </w:tc>
      </w:tr>
      <w:tr w:rsidR="006A3366" w:rsidRPr="00C2722E" w14:paraId="2A7FDE6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5CD8BDB" w14:textId="0F52CF81" w:rsidR="006A3366" w:rsidRPr="006217B4"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97B4E84" w14:textId="4BB68DB4" w:rsidR="006A3366" w:rsidRPr="00E053BE" w:rsidRDefault="00CE51EF" w:rsidP="00CE51EF">
            <w:pPr>
              <w:jc w:val="both"/>
              <w:rPr>
                <w:b/>
              </w:rPr>
            </w:pPr>
            <w:r w:rsidRPr="00E053BE">
              <w:t>Synchronizacja d</w:t>
            </w:r>
            <w:r w:rsidR="006A3366" w:rsidRPr="00E053BE">
              <w:t>an</w:t>
            </w:r>
            <w:r w:rsidRPr="00E053BE">
              <w:t>ych</w:t>
            </w:r>
            <w:r w:rsidR="006A3366" w:rsidRPr="00E053BE">
              <w:t xml:space="preserve"> użytkownik</w:t>
            </w:r>
            <w:r w:rsidR="00620308" w:rsidRPr="00E053BE">
              <w:t>ów</w:t>
            </w:r>
            <w:r w:rsidR="006A3366" w:rsidRPr="00E053BE">
              <w:t xml:space="preserve"> z </w:t>
            </w:r>
            <w:r w:rsidR="00620308" w:rsidRPr="00E053BE">
              <w:t xml:space="preserve">usługi katalogowej </w:t>
            </w:r>
            <w:r w:rsidRPr="00E053BE">
              <w:t>powinna zostać</w:t>
            </w:r>
            <w:r w:rsidR="006A3366" w:rsidRPr="00E053BE">
              <w:t xml:space="preserve"> zintegrowan</w:t>
            </w:r>
            <w:r w:rsidRPr="00E053BE">
              <w:t>a</w:t>
            </w:r>
            <w:r w:rsidR="006A3366" w:rsidRPr="00E053BE">
              <w:t xml:space="preserve"> z systemem za pomocą zadań cyklicznych (</w:t>
            </w:r>
            <w:proofErr w:type="spellStart"/>
            <w:r w:rsidR="006A3366" w:rsidRPr="00E053BE">
              <w:t>CRON’a</w:t>
            </w:r>
            <w:proofErr w:type="spellEnd"/>
            <w:r w:rsidR="006A3366" w:rsidRPr="00E053BE">
              <w:t>).</w:t>
            </w:r>
          </w:p>
        </w:tc>
      </w:tr>
      <w:tr w:rsidR="006A3366" w:rsidRPr="00C2722E" w14:paraId="068675D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6838443" w14:textId="76EF50C4" w:rsidR="006A3366" w:rsidRPr="006217B4"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E75C152" w14:textId="0E337425" w:rsidR="006A3366" w:rsidRPr="00E053BE" w:rsidRDefault="003445BD" w:rsidP="006A3366">
            <w:pPr>
              <w:jc w:val="both"/>
              <w:rPr>
                <w:b/>
              </w:rPr>
            </w:pPr>
            <w:r w:rsidRPr="00E053BE">
              <w:t>Portal Biura Karier</w:t>
            </w:r>
            <w:r w:rsidR="006A3366" w:rsidRPr="00E053BE">
              <w:t xml:space="preserve"> musi pozwalać na zakładanie dodatkowych kont użytkowników w obrębie samego systemu portalowego. Konta te mogą być zakładane przez administratora z poziomu panelu CMS lub poprzez samodzielną rejestrację użytkowników na stronie.</w:t>
            </w:r>
          </w:p>
        </w:tc>
      </w:tr>
      <w:tr w:rsidR="006A3366" w:rsidRPr="00C2722E" w14:paraId="3DEA209A" w14:textId="77777777" w:rsidTr="00DD00A8">
        <w:trPr>
          <w:trHeight w:val="987"/>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F631669" w14:textId="55FA654A" w:rsidR="006A3366" w:rsidRPr="006217B4"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75FB686" w14:textId="66FB653D" w:rsidR="006A3366" w:rsidRPr="002B56E1" w:rsidRDefault="003445BD" w:rsidP="006A3366">
            <w:pPr>
              <w:jc w:val="both"/>
              <w:rPr>
                <w:b/>
              </w:rPr>
            </w:pPr>
            <w:r>
              <w:t>Portal Biura Karier</w:t>
            </w:r>
            <w:r w:rsidR="006A3366" w:rsidRPr="002B56E1">
              <w:t xml:space="preserve"> musi pozwalać na konfigurację modułu rejestracji. Zakładane konta muszą być aktywowane przez administratora w panelu lub poprzez link weryfikacyjny, wysłany na podany przez użytkownika w procesie rejestracji email.</w:t>
            </w:r>
          </w:p>
        </w:tc>
      </w:tr>
      <w:tr w:rsidR="006A3366" w:rsidRPr="00C2722E" w14:paraId="75667906"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9F17954" w14:textId="4C7602E1" w:rsidR="006A3366" w:rsidRPr="006217B4"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FC86D00" w14:textId="6EA06C5A" w:rsidR="006A3366" w:rsidRPr="002B56E1" w:rsidRDefault="003445BD" w:rsidP="006A3366">
            <w:pPr>
              <w:jc w:val="both"/>
            </w:pPr>
            <w:r>
              <w:t>Portal Biura Karier</w:t>
            </w:r>
            <w:r w:rsidR="006A3366">
              <w:rPr>
                <w:rFonts w:eastAsia="Arial Unicode MS"/>
              </w:rPr>
              <w:t xml:space="preserve"> </w:t>
            </w:r>
            <w:r w:rsidR="006A3366" w:rsidRPr="002B56E1">
              <w:t>musi pozwalać jego administratorom na włączenie modułu rejestracji, w tym:</w:t>
            </w:r>
          </w:p>
          <w:p w14:paraId="670A588A" w14:textId="6A2867CD" w:rsidR="006A3366" w:rsidRPr="002B56E1" w:rsidRDefault="006A3366" w:rsidP="00BC4168">
            <w:pPr>
              <w:pStyle w:val="Akapitzlist"/>
              <w:numPr>
                <w:ilvl w:val="0"/>
                <w:numId w:val="16"/>
              </w:numPr>
              <w:spacing w:after="200" w:line="276" w:lineRule="auto"/>
              <w:jc w:val="both"/>
            </w:pPr>
            <w:r w:rsidRPr="002B56E1">
              <w:t>konfiguracji formularza rejestracyjnego,</w:t>
            </w:r>
          </w:p>
          <w:p w14:paraId="12F3812C" w14:textId="77777777" w:rsidR="006A3366" w:rsidRPr="002B56E1" w:rsidRDefault="006A3366" w:rsidP="00BC4168">
            <w:pPr>
              <w:pStyle w:val="Akapitzlist"/>
              <w:numPr>
                <w:ilvl w:val="0"/>
                <w:numId w:val="16"/>
              </w:numPr>
              <w:spacing w:after="200" w:line="276" w:lineRule="auto"/>
              <w:jc w:val="both"/>
            </w:pPr>
            <w:r w:rsidRPr="002B56E1">
              <w:t>określenie ich wymagalności,</w:t>
            </w:r>
          </w:p>
          <w:p w14:paraId="22AF4310" w14:textId="77777777" w:rsidR="006A3366" w:rsidRPr="002B56E1" w:rsidRDefault="006A3366" w:rsidP="00BC4168">
            <w:pPr>
              <w:pStyle w:val="Akapitzlist"/>
              <w:numPr>
                <w:ilvl w:val="0"/>
                <w:numId w:val="16"/>
              </w:numPr>
              <w:spacing w:after="200" w:line="276" w:lineRule="auto"/>
              <w:jc w:val="both"/>
            </w:pPr>
            <w:r w:rsidRPr="002B56E1">
              <w:t>określenie nazw,</w:t>
            </w:r>
          </w:p>
          <w:p w14:paraId="38AC7AA1" w14:textId="77777777" w:rsidR="006A3366" w:rsidRPr="002B56E1" w:rsidRDefault="006A3366" w:rsidP="00BC4168">
            <w:pPr>
              <w:pStyle w:val="Akapitzlist"/>
              <w:numPr>
                <w:ilvl w:val="0"/>
                <w:numId w:val="16"/>
              </w:numPr>
              <w:spacing w:after="200" w:line="276" w:lineRule="auto"/>
              <w:jc w:val="both"/>
            </w:pPr>
            <w:r w:rsidRPr="002B56E1">
              <w:t>konfigurację zgód systemowych,</w:t>
            </w:r>
          </w:p>
          <w:p w14:paraId="4BE946B5" w14:textId="77777777" w:rsidR="006A3366" w:rsidRPr="00850291" w:rsidRDefault="006A3366" w:rsidP="00BC4168">
            <w:pPr>
              <w:pStyle w:val="Akapitzlist"/>
              <w:numPr>
                <w:ilvl w:val="0"/>
                <w:numId w:val="16"/>
              </w:numPr>
              <w:spacing w:after="200" w:line="276" w:lineRule="auto"/>
              <w:jc w:val="both"/>
            </w:pPr>
            <w:r w:rsidRPr="00850291">
              <w:t>włączenie powiadomień mailowych i określenie ich treści,</w:t>
            </w:r>
          </w:p>
          <w:p w14:paraId="4F4A6DE3" w14:textId="77777777" w:rsidR="006A3366" w:rsidRPr="009A546C" w:rsidRDefault="006A3366" w:rsidP="00BC4168">
            <w:pPr>
              <w:pStyle w:val="Akapitzlist"/>
              <w:numPr>
                <w:ilvl w:val="0"/>
                <w:numId w:val="16"/>
              </w:numPr>
              <w:spacing w:after="200" w:line="276" w:lineRule="auto"/>
              <w:jc w:val="both"/>
            </w:pPr>
            <w:r w:rsidRPr="002B56E1">
              <w:t>konfigurację sposobu aktywacji użytkowników (od razu po rejestracji, aktywacja linkiem w mailu, aktywacja przez administratora).</w:t>
            </w:r>
          </w:p>
        </w:tc>
      </w:tr>
      <w:tr w:rsidR="006217B4" w:rsidRPr="00C2722E" w14:paraId="201479FD" w14:textId="77777777" w:rsidTr="006217B4">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249C6D29" w14:textId="2C3E38A0" w:rsidR="006217B4" w:rsidRPr="006217B4" w:rsidRDefault="006217B4" w:rsidP="006217B4">
            <w:pPr>
              <w:pStyle w:val="Nagwek2"/>
              <w:numPr>
                <w:ilvl w:val="1"/>
                <w:numId w:val="76"/>
              </w:numPr>
              <w:jc w:val="center"/>
            </w:pPr>
            <w:bookmarkStart w:id="13" w:name="_Toc132819007"/>
            <w:r w:rsidRPr="006217B4">
              <w:t>Role i uprawnienia</w:t>
            </w:r>
            <w:bookmarkEnd w:id="13"/>
            <w:r>
              <w:t xml:space="preserve"> </w:t>
            </w:r>
          </w:p>
        </w:tc>
      </w:tr>
      <w:tr w:rsidR="006A3366" w:rsidRPr="00C2722E" w14:paraId="4FBAB1C6"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C98AC50" w14:textId="0DCBBAE0" w:rsidR="006A3366" w:rsidRPr="006217B4"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81744E5" w14:textId="417CC629" w:rsidR="006A3366" w:rsidRPr="002B56E1" w:rsidRDefault="003445BD" w:rsidP="006A3366">
            <w:pPr>
              <w:jc w:val="both"/>
              <w:rPr>
                <w:b/>
              </w:rPr>
            </w:pPr>
            <w:r>
              <w:t>Portal Biura Karier</w:t>
            </w:r>
            <w:r w:rsidR="006A3366" w:rsidRPr="002B56E1" w:rsidDel="001358D0">
              <w:t xml:space="preserve"> </w:t>
            </w:r>
            <w:r w:rsidR="006A3366" w:rsidRPr="002B56E1">
              <w:t xml:space="preserve"> musi umożliwiać tworzenie stref z ograniczonym dostępem. </w:t>
            </w:r>
          </w:p>
        </w:tc>
      </w:tr>
      <w:tr w:rsidR="006A3366" w:rsidRPr="00C2722E" w14:paraId="4E9C9C49"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842D5B1" w14:textId="5BCCE802" w:rsidR="006A3366" w:rsidRPr="006217B4"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70CBC32" w14:textId="46848DC0" w:rsidR="006A3366" w:rsidRPr="002B56E1" w:rsidRDefault="006A3366" w:rsidP="006A3366">
            <w:pPr>
              <w:jc w:val="both"/>
              <w:rPr>
                <w:b/>
              </w:rPr>
            </w:pPr>
            <w:r w:rsidRPr="002B56E1">
              <w:t xml:space="preserve">Funkcjonalności stref z ograniczonym dostępem do systemu muszą dotyczyć zarówno panelu administracyjnego jak i treści publikowanych na froncie </w:t>
            </w:r>
            <w:r w:rsidR="00227118">
              <w:t>Portalu</w:t>
            </w:r>
            <w:r w:rsidR="00E053BE">
              <w:t xml:space="preserve">. </w:t>
            </w:r>
          </w:p>
        </w:tc>
      </w:tr>
      <w:tr w:rsidR="006A3366" w:rsidRPr="00C2722E" w14:paraId="45599A9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924795A" w14:textId="5EED7D40" w:rsidR="006A3366" w:rsidRPr="006217B4"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75073EC" w14:textId="77777777" w:rsidR="006A3366" w:rsidRPr="002B56E1" w:rsidRDefault="006A3366" w:rsidP="006A3366">
            <w:pPr>
              <w:jc w:val="both"/>
            </w:pPr>
            <w:r w:rsidRPr="002B56E1">
              <w:t>Ograniczenia w dostępie do poszczególnych stref muszą zostać rozwiązane za pomocą ról oraz grup uprawnień, gdzie:</w:t>
            </w:r>
          </w:p>
          <w:p w14:paraId="247BF2BD" w14:textId="77777777" w:rsidR="006A3366" w:rsidRDefault="006A3366" w:rsidP="00BC4168">
            <w:pPr>
              <w:pStyle w:val="Akapitzlist"/>
              <w:numPr>
                <w:ilvl w:val="0"/>
                <w:numId w:val="17"/>
              </w:numPr>
              <w:spacing w:after="200" w:line="276" w:lineRule="auto"/>
              <w:jc w:val="both"/>
            </w:pPr>
            <w:r w:rsidRPr="002B56E1">
              <w:t>rola – zbiór uprawnień w obrębie panelu administracyjnego,</w:t>
            </w:r>
          </w:p>
          <w:p w14:paraId="421BF382" w14:textId="77777777" w:rsidR="006A3366" w:rsidRPr="00DC5765" w:rsidRDefault="006A3366" w:rsidP="00BC4168">
            <w:pPr>
              <w:pStyle w:val="Akapitzlist"/>
              <w:numPr>
                <w:ilvl w:val="0"/>
                <w:numId w:val="17"/>
              </w:numPr>
              <w:spacing w:after="200" w:line="276" w:lineRule="auto"/>
              <w:jc w:val="both"/>
            </w:pPr>
            <w:r w:rsidRPr="002B56E1">
              <w:t>grupa – struktura drzewiasta, do której należą użytkownicy.</w:t>
            </w:r>
          </w:p>
        </w:tc>
      </w:tr>
      <w:tr w:rsidR="006A3366" w:rsidRPr="00C2722E" w14:paraId="5EE74BE0"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98B8C70" w14:textId="57EAE900" w:rsidR="006A3366" w:rsidRPr="006217B4"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9975D69" w14:textId="5264833D" w:rsidR="006A3366" w:rsidRPr="002B56E1" w:rsidRDefault="006A3366" w:rsidP="006A3366">
            <w:pPr>
              <w:jc w:val="both"/>
              <w:rPr>
                <w:b/>
              </w:rPr>
            </w:pPr>
            <w:r w:rsidRPr="002B56E1">
              <w:t>Dostęp do panelu administracyjnego może mieć wyłącznie użytkownik, któremu przyznano prawo dostępu do logowania się do tego portalu. Taki użytkownik może być super administratorem tego portalu – posiada dostęp do wszystkich jego funkcjonalności lub ma dostęp wyłącznie do części opcji panelu, na podstawie uprawnień nadanych mu przez innego administratora.</w:t>
            </w:r>
          </w:p>
        </w:tc>
      </w:tr>
      <w:tr w:rsidR="006A3366" w:rsidRPr="00C2722E" w14:paraId="439712D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A56BC32" w14:textId="69F97C4A" w:rsidR="006A3366" w:rsidRPr="006217B4"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C7EB29E" w14:textId="07C8C460" w:rsidR="006A3366" w:rsidRPr="002B56E1" w:rsidRDefault="003445BD" w:rsidP="006A3366">
            <w:pPr>
              <w:jc w:val="both"/>
              <w:rPr>
                <w:b/>
              </w:rPr>
            </w:pPr>
            <w:r>
              <w:t>Portal Biura Karier</w:t>
            </w:r>
            <w:r w:rsidR="006A3366" w:rsidRPr="002B56E1">
              <w:t xml:space="preserve"> musi posiadać możliwość nadawania użytkownikom uprawnień indywidualnych oraz poprzez przypisanie do roli.</w:t>
            </w:r>
          </w:p>
        </w:tc>
      </w:tr>
      <w:tr w:rsidR="006A3366" w:rsidRPr="00C2722E" w14:paraId="7CD8A777"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5B9B757" w14:textId="2322142D" w:rsidR="006A3366" w:rsidRPr="006217B4"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0BB4F2A" w14:textId="46E9062D" w:rsidR="006A3366" w:rsidRPr="002B56E1" w:rsidRDefault="006A3366" w:rsidP="00D47477">
            <w:pPr>
              <w:jc w:val="both"/>
              <w:rPr>
                <w:b/>
              </w:rPr>
            </w:pPr>
            <w:r w:rsidRPr="002B56E1">
              <w:t xml:space="preserve">Uprawnienia przyznawane użytkownikom na </w:t>
            </w:r>
            <w:r w:rsidR="00D47477">
              <w:t>portalach</w:t>
            </w:r>
            <w:r w:rsidRPr="002B56E1" w:rsidDel="001358D0">
              <w:t xml:space="preserve"> </w:t>
            </w:r>
            <w:r w:rsidRPr="002B56E1">
              <w:t>muszą się sumować.</w:t>
            </w:r>
          </w:p>
        </w:tc>
      </w:tr>
      <w:tr w:rsidR="006A3366" w:rsidRPr="00C2722E" w14:paraId="1B63885E"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E9D7CB0" w14:textId="6D6CCE66" w:rsidR="006A3366" w:rsidRPr="006217B4"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AC53A8A" w14:textId="7A354392" w:rsidR="006A3366" w:rsidRPr="002B56E1" w:rsidRDefault="006A3366" w:rsidP="00D47477">
            <w:pPr>
              <w:jc w:val="both"/>
              <w:rPr>
                <w:b/>
              </w:rPr>
            </w:pPr>
            <w:r w:rsidRPr="002B56E1">
              <w:t>Udostępnianie na froncie systemu treści wyłącznie dla zalogowanych użytkowników musi odbywać się poprzez wskazanie konkretnych grup użytkowników.</w:t>
            </w:r>
          </w:p>
        </w:tc>
      </w:tr>
      <w:tr w:rsidR="006A3366" w:rsidRPr="00C2722E" w14:paraId="33F7FD44"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D927E46" w14:textId="1410C2D5" w:rsidR="006A3366" w:rsidRPr="006217B4"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802F183" w14:textId="22DD24A2" w:rsidR="006A3366" w:rsidRPr="002B56E1" w:rsidRDefault="003445BD" w:rsidP="00D47477">
            <w:pPr>
              <w:jc w:val="both"/>
              <w:rPr>
                <w:b/>
              </w:rPr>
            </w:pPr>
            <w:r w:rsidRPr="004C2728">
              <w:t>Portal Biura Karier</w:t>
            </w:r>
            <w:r w:rsidR="006A3366" w:rsidRPr="004C2728">
              <w:t xml:space="preserve"> musi pozwolić na korzystanie z grup użytkowników zdefiniowanych w </w:t>
            </w:r>
            <w:r w:rsidR="00D47477" w:rsidRPr="004C2728">
              <w:t>usłudze katalogowej</w:t>
            </w:r>
            <w:r w:rsidR="006A3366" w:rsidRPr="004C2728">
              <w:t xml:space="preserve"> Zamawiającego.</w:t>
            </w:r>
            <w:r w:rsidR="006A3366" w:rsidRPr="00620308">
              <w:t xml:space="preserve"> </w:t>
            </w:r>
          </w:p>
        </w:tc>
      </w:tr>
      <w:tr w:rsidR="006A3366" w:rsidRPr="00C2722E" w14:paraId="4FDAA789"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BBBE8E7" w14:textId="620F22F8" w:rsidR="006A3366" w:rsidRPr="006217B4"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2E2BF89" w14:textId="7543ADE4" w:rsidR="006A3366" w:rsidRPr="002B56E1" w:rsidRDefault="003445BD" w:rsidP="006A3366">
            <w:pPr>
              <w:jc w:val="both"/>
              <w:rPr>
                <w:b/>
              </w:rPr>
            </w:pPr>
            <w:r>
              <w:t>Portal Biura Karier</w:t>
            </w:r>
            <w:r w:rsidR="006A3366" w:rsidRPr="002B56E1">
              <w:t xml:space="preserve"> musi posiadać możliwość definiowania uprawnień dla wszystkich modułów funkcjonujących w danym systemie (np. redaktor posiadający możliwość przeglądania wpisów we wszystkich uruchomionych modułach aktualności w danym portalu).</w:t>
            </w:r>
          </w:p>
        </w:tc>
      </w:tr>
      <w:tr w:rsidR="006A3366" w:rsidRPr="00C2722E" w14:paraId="2F69DC46"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25A1887" w14:textId="1FD4EC8F" w:rsidR="006A3366" w:rsidRPr="00DD00A8"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56BB0C9" w14:textId="2C89DE22" w:rsidR="006A3366" w:rsidRPr="002B56E1" w:rsidRDefault="003445BD" w:rsidP="009316D6">
            <w:pPr>
              <w:jc w:val="both"/>
              <w:rPr>
                <w:b/>
              </w:rPr>
            </w:pPr>
            <w:r>
              <w:t>Portal Biura Karier</w:t>
            </w:r>
            <w:r w:rsidR="006A3366" w:rsidRPr="002B56E1" w:rsidDel="001358D0">
              <w:t xml:space="preserve"> </w:t>
            </w:r>
            <w:r w:rsidR="006A3366" w:rsidRPr="002B56E1">
              <w:t xml:space="preserve">musi posiadać możliwość definiowania uprawnień do poszczególnych </w:t>
            </w:r>
            <w:r w:rsidR="009316D6">
              <w:t>stron</w:t>
            </w:r>
            <w:r w:rsidR="006A3366" w:rsidRPr="002B56E1">
              <w:t xml:space="preserve"> (np. redaktor posiadający możliwość przeglądania wpisów wyłącznie z modułu aktualności na podstronie „Najnowsze wydarzenia” w portalu).</w:t>
            </w:r>
          </w:p>
        </w:tc>
      </w:tr>
      <w:tr w:rsidR="006A3366" w:rsidRPr="00C2722E" w14:paraId="5F0B6BC8"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26E9851" w14:textId="4EB52F08" w:rsidR="006A3366" w:rsidRPr="00DD00A8"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7D63065" w14:textId="77777777" w:rsidR="006A3366" w:rsidRPr="002B56E1" w:rsidRDefault="006A3366" w:rsidP="006A3366">
            <w:pPr>
              <w:jc w:val="both"/>
              <w:rPr>
                <w:b/>
              </w:rPr>
            </w:pPr>
            <w:r w:rsidRPr="002B56E1">
              <w:t>Użytkownik posiadający możliwość nadawania uprawnień, nie może nadać uprawnień wyższych niż sam posiada.</w:t>
            </w:r>
          </w:p>
        </w:tc>
      </w:tr>
      <w:tr w:rsidR="006A3366" w:rsidRPr="00C2722E" w14:paraId="514D783A"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432B05F" w14:textId="17DA2E5C" w:rsidR="006A3366" w:rsidRPr="00DD00A8"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7A508C0" w14:textId="78F940DF" w:rsidR="006A3366" w:rsidRPr="002B56E1" w:rsidRDefault="006A3366" w:rsidP="006A3366">
            <w:pPr>
              <w:jc w:val="both"/>
              <w:rPr>
                <w:b/>
              </w:rPr>
            </w:pPr>
            <w:r w:rsidRPr="002B56E1">
              <w:t xml:space="preserve">W ramach tworzenia stref z ograniczonym dostępem, </w:t>
            </w:r>
            <w:r w:rsidR="003445BD">
              <w:t>Portal Biura Karier</w:t>
            </w:r>
            <w:r w:rsidRPr="002B56E1" w:rsidDel="008138B1">
              <w:t xml:space="preserve"> </w:t>
            </w:r>
            <w:r w:rsidRPr="002B56E1">
              <w:t xml:space="preserve"> musi kontrolować dostęp do konkretnych podstron oraz do treści w tych podstronach. Niedopuszczalna jest sytuacja by treść była niedostępna, natomiast plik do pobrania w tej treści lub link do zdjęcia w tej treści pozwalał na zobaczenie go przez użytkowników bez prawa dostępu do tej sekcji (np. poprzez skopiowanie i przekazanie linku). </w:t>
            </w:r>
          </w:p>
        </w:tc>
      </w:tr>
      <w:tr w:rsidR="00DD00A8" w:rsidRPr="00C2722E" w14:paraId="2FF79FFC" w14:textId="77777777" w:rsidTr="00DD00A8">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3714B1D9" w14:textId="5AB58411" w:rsidR="00DD00A8" w:rsidRPr="00DD00A8" w:rsidRDefault="00DD00A8" w:rsidP="00DD00A8">
            <w:pPr>
              <w:pStyle w:val="Nagwek2"/>
              <w:numPr>
                <w:ilvl w:val="1"/>
                <w:numId w:val="76"/>
              </w:numPr>
              <w:jc w:val="center"/>
            </w:pPr>
            <w:bookmarkStart w:id="14" w:name="_Toc132819008"/>
            <w:r w:rsidRPr="00DD00A8">
              <w:t>API</w:t>
            </w:r>
            <w:bookmarkEnd w:id="14"/>
            <w:r>
              <w:t xml:space="preserve"> </w:t>
            </w:r>
          </w:p>
        </w:tc>
      </w:tr>
      <w:tr w:rsidR="006A3366" w:rsidRPr="00C2722E" w14:paraId="50651654"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9C14B55" w14:textId="28313AD7" w:rsidR="006A3366" w:rsidRPr="00DD00A8"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773CBFB" w14:textId="401B8B27" w:rsidR="006A3366" w:rsidRPr="002B56E1" w:rsidRDefault="003445BD" w:rsidP="006A3366">
            <w:pPr>
              <w:jc w:val="both"/>
              <w:rPr>
                <w:b/>
              </w:rPr>
            </w:pPr>
            <w:r>
              <w:t>Portal Biura Karier</w:t>
            </w:r>
            <w:r w:rsidR="006A3366" w:rsidRPr="002B56E1">
              <w:t xml:space="preserve"> musi posiadać API, które pozwoli na zdalną administrację.</w:t>
            </w:r>
          </w:p>
        </w:tc>
      </w:tr>
      <w:tr w:rsidR="006A3366" w:rsidRPr="00C2722E" w14:paraId="563573F2"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1166C8E" w14:textId="03AB2586" w:rsidR="006A3366" w:rsidRPr="00DD00A8"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44F6DD5" w14:textId="77777777" w:rsidR="006A3366" w:rsidRPr="002B56E1" w:rsidRDefault="006A3366" w:rsidP="006A3366">
            <w:pPr>
              <w:jc w:val="both"/>
              <w:rPr>
                <w:b/>
              </w:rPr>
            </w:pPr>
            <w:r w:rsidRPr="002B56E1">
              <w:t>API musi zostać wykonane w oparciu o rozwiązanie REST.</w:t>
            </w:r>
          </w:p>
        </w:tc>
      </w:tr>
      <w:tr w:rsidR="006A3366" w:rsidRPr="00C2722E" w14:paraId="3B6EAD7F"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BADF682" w14:textId="57CB29DE" w:rsidR="006A3366" w:rsidRPr="00DD00A8"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BD6D323" w14:textId="77777777" w:rsidR="006A3366" w:rsidRPr="002B56E1" w:rsidRDefault="006A3366" w:rsidP="006A3366">
            <w:pPr>
              <w:jc w:val="both"/>
              <w:rPr>
                <w:b/>
              </w:rPr>
            </w:pPr>
            <w:r w:rsidRPr="002B56E1">
              <w:t>Wszystkie metody dostępne w API zostaną sprecyzowane na etapie analizy przedwdrożeniowej, a ich ilość nie przekroczy 20.</w:t>
            </w:r>
          </w:p>
        </w:tc>
      </w:tr>
      <w:tr w:rsidR="006A3366" w:rsidRPr="00C2722E" w14:paraId="331375BC"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002BB6D" w14:textId="28121F96" w:rsidR="006A3366" w:rsidRPr="00DD00A8"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3DD19B8" w14:textId="77777777" w:rsidR="006A3366" w:rsidRPr="002B56E1" w:rsidRDefault="006A3366" w:rsidP="006A3366">
            <w:pPr>
              <w:jc w:val="both"/>
            </w:pPr>
            <w:r w:rsidRPr="002B56E1">
              <w:t>Zamawiający wymaga aby system posiadał co najmniej metody pozwalające na:</w:t>
            </w:r>
          </w:p>
          <w:p w14:paraId="1EEDCDC2" w14:textId="77777777" w:rsidR="006A3366" w:rsidRPr="002B56E1" w:rsidRDefault="006A3366" w:rsidP="00BC4168">
            <w:pPr>
              <w:pStyle w:val="Akapitzlist"/>
              <w:numPr>
                <w:ilvl w:val="0"/>
                <w:numId w:val="18"/>
              </w:numPr>
              <w:spacing w:after="200" w:line="276" w:lineRule="auto"/>
              <w:jc w:val="both"/>
            </w:pPr>
            <w:r w:rsidRPr="002B56E1">
              <w:t>pobranie listy aktualności,</w:t>
            </w:r>
          </w:p>
          <w:p w14:paraId="23FB3F07" w14:textId="77777777" w:rsidR="006A3366" w:rsidRPr="002B56E1" w:rsidRDefault="006A3366" w:rsidP="00BC4168">
            <w:pPr>
              <w:pStyle w:val="Akapitzlist"/>
              <w:numPr>
                <w:ilvl w:val="0"/>
                <w:numId w:val="18"/>
              </w:numPr>
              <w:spacing w:after="200" w:line="276" w:lineRule="auto"/>
              <w:jc w:val="both"/>
            </w:pPr>
            <w:r w:rsidRPr="002B56E1">
              <w:t>pobranie szczegółów konkretnej aktualności</w:t>
            </w:r>
          </w:p>
          <w:p w14:paraId="78ADC82E" w14:textId="77777777" w:rsidR="006A3366" w:rsidRPr="002B56E1" w:rsidRDefault="006A3366" w:rsidP="00BC4168">
            <w:pPr>
              <w:pStyle w:val="Akapitzlist"/>
              <w:numPr>
                <w:ilvl w:val="0"/>
                <w:numId w:val="18"/>
              </w:numPr>
              <w:spacing w:after="200" w:line="276" w:lineRule="auto"/>
              <w:jc w:val="both"/>
            </w:pPr>
            <w:r w:rsidRPr="002B56E1">
              <w:t>dodanie aktualności,</w:t>
            </w:r>
          </w:p>
          <w:p w14:paraId="3DE58858" w14:textId="77777777" w:rsidR="006A3366" w:rsidRPr="002B56E1" w:rsidRDefault="006A3366" w:rsidP="00BC4168">
            <w:pPr>
              <w:pStyle w:val="Akapitzlist"/>
              <w:numPr>
                <w:ilvl w:val="0"/>
                <w:numId w:val="18"/>
              </w:numPr>
              <w:spacing w:after="200" w:line="276" w:lineRule="auto"/>
              <w:jc w:val="both"/>
            </w:pPr>
            <w:r w:rsidRPr="002B56E1">
              <w:t>edycja aktualności,</w:t>
            </w:r>
          </w:p>
          <w:p w14:paraId="29AC66B8" w14:textId="77777777" w:rsidR="006A3366" w:rsidRPr="002B56E1" w:rsidRDefault="006A3366" w:rsidP="00BC4168">
            <w:pPr>
              <w:pStyle w:val="Akapitzlist"/>
              <w:numPr>
                <w:ilvl w:val="0"/>
                <w:numId w:val="18"/>
              </w:numPr>
              <w:spacing w:after="200" w:line="276" w:lineRule="auto"/>
              <w:jc w:val="both"/>
            </w:pPr>
            <w:r w:rsidRPr="002B56E1">
              <w:t>aktywacja / dezaktywacja aktualności,</w:t>
            </w:r>
          </w:p>
          <w:p w14:paraId="55ED7703" w14:textId="77777777" w:rsidR="006A3366" w:rsidRPr="002B56E1" w:rsidRDefault="006A3366" w:rsidP="00BC4168">
            <w:pPr>
              <w:pStyle w:val="Akapitzlist"/>
              <w:numPr>
                <w:ilvl w:val="0"/>
                <w:numId w:val="18"/>
              </w:numPr>
              <w:spacing w:after="200" w:line="276" w:lineRule="auto"/>
              <w:jc w:val="both"/>
            </w:pPr>
            <w:r w:rsidRPr="002B56E1">
              <w:t>usunięcie aktualności,</w:t>
            </w:r>
          </w:p>
          <w:p w14:paraId="11FB8396" w14:textId="77777777" w:rsidR="006A3366" w:rsidRPr="002B56E1" w:rsidRDefault="006A3366" w:rsidP="00BC4168">
            <w:pPr>
              <w:pStyle w:val="Akapitzlist"/>
              <w:numPr>
                <w:ilvl w:val="0"/>
                <w:numId w:val="18"/>
              </w:numPr>
              <w:spacing w:after="200" w:line="276" w:lineRule="auto"/>
              <w:jc w:val="both"/>
            </w:pPr>
            <w:r w:rsidRPr="002B56E1">
              <w:t>pobranie listy akapitów,</w:t>
            </w:r>
          </w:p>
          <w:p w14:paraId="78F3CEA1" w14:textId="77777777" w:rsidR="006A3366" w:rsidRPr="002B56E1" w:rsidRDefault="006A3366" w:rsidP="00BC4168">
            <w:pPr>
              <w:pStyle w:val="Akapitzlist"/>
              <w:numPr>
                <w:ilvl w:val="0"/>
                <w:numId w:val="18"/>
              </w:numPr>
              <w:spacing w:after="200" w:line="276" w:lineRule="auto"/>
              <w:jc w:val="both"/>
            </w:pPr>
            <w:r w:rsidRPr="002B56E1">
              <w:t>pobranie szczegółów konkretnego akapitu</w:t>
            </w:r>
          </w:p>
          <w:p w14:paraId="3C4AFF15" w14:textId="77777777" w:rsidR="006A3366" w:rsidRPr="002B56E1" w:rsidRDefault="006A3366" w:rsidP="00BC4168">
            <w:pPr>
              <w:pStyle w:val="Akapitzlist"/>
              <w:numPr>
                <w:ilvl w:val="0"/>
                <w:numId w:val="18"/>
              </w:numPr>
              <w:spacing w:after="200" w:line="276" w:lineRule="auto"/>
              <w:jc w:val="both"/>
            </w:pPr>
            <w:r w:rsidRPr="002B56E1">
              <w:t>dodanie akapitu,</w:t>
            </w:r>
          </w:p>
          <w:p w14:paraId="2428A791" w14:textId="77777777" w:rsidR="006A3366" w:rsidRPr="002B56E1" w:rsidRDefault="006A3366" w:rsidP="00BC4168">
            <w:pPr>
              <w:pStyle w:val="Akapitzlist"/>
              <w:numPr>
                <w:ilvl w:val="0"/>
                <w:numId w:val="18"/>
              </w:numPr>
              <w:spacing w:after="200" w:line="276" w:lineRule="auto"/>
              <w:jc w:val="both"/>
            </w:pPr>
            <w:r w:rsidRPr="002B56E1">
              <w:t>edycja akapitu,</w:t>
            </w:r>
          </w:p>
          <w:p w14:paraId="46B11E79" w14:textId="77777777" w:rsidR="006A3366" w:rsidRDefault="006A3366" w:rsidP="00BC4168">
            <w:pPr>
              <w:pStyle w:val="Akapitzlist"/>
              <w:numPr>
                <w:ilvl w:val="0"/>
                <w:numId w:val="18"/>
              </w:numPr>
              <w:spacing w:after="200" w:line="276" w:lineRule="auto"/>
              <w:jc w:val="both"/>
            </w:pPr>
            <w:r w:rsidRPr="002B56E1">
              <w:t>aktywacja / dezaktywacja akapitu,</w:t>
            </w:r>
          </w:p>
          <w:p w14:paraId="13EAD5A9" w14:textId="77777777" w:rsidR="006A3366" w:rsidRPr="00DC5765" w:rsidRDefault="006A3366" w:rsidP="00BC4168">
            <w:pPr>
              <w:pStyle w:val="Akapitzlist"/>
              <w:numPr>
                <w:ilvl w:val="0"/>
                <w:numId w:val="18"/>
              </w:numPr>
              <w:spacing w:after="200" w:line="276" w:lineRule="auto"/>
              <w:jc w:val="both"/>
            </w:pPr>
            <w:r w:rsidRPr="002B56E1">
              <w:t>usunięcie akapitu.</w:t>
            </w:r>
          </w:p>
        </w:tc>
      </w:tr>
      <w:tr w:rsidR="006A3366" w:rsidRPr="00C2722E" w14:paraId="71A77077"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C986FC3" w14:textId="5A529395" w:rsidR="006A3366" w:rsidRPr="00DD00A8"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F0443BC" w14:textId="77777777" w:rsidR="006A3366" w:rsidRPr="002B56E1" w:rsidRDefault="006A3366" w:rsidP="006A3366">
            <w:pPr>
              <w:jc w:val="both"/>
              <w:rPr>
                <w:b/>
              </w:rPr>
            </w:pPr>
            <w:r w:rsidRPr="002B56E1">
              <w:t>Pełna dokumentacja API wraz z przykładami wywołania poszczególnych metod musi znaleźć się w dokumentacji powdrożeniowej systemu.</w:t>
            </w:r>
          </w:p>
        </w:tc>
      </w:tr>
      <w:tr w:rsidR="00DD00A8" w:rsidRPr="00C2722E" w14:paraId="09F7399A" w14:textId="77777777" w:rsidTr="00DD00A8">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71133C25" w14:textId="5AD23996" w:rsidR="00DD00A8" w:rsidRPr="00DD00A8" w:rsidRDefault="00DD00A8" w:rsidP="00DD00A8">
            <w:pPr>
              <w:pStyle w:val="Nagwek2"/>
              <w:numPr>
                <w:ilvl w:val="1"/>
                <w:numId w:val="76"/>
              </w:numPr>
              <w:jc w:val="center"/>
            </w:pPr>
            <w:bookmarkStart w:id="15" w:name="_Toc132819009"/>
            <w:r w:rsidRPr="00DD00A8">
              <w:t>Statystyki</w:t>
            </w:r>
            <w:bookmarkEnd w:id="15"/>
            <w:r w:rsidRPr="00DD00A8">
              <w:t xml:space="preserve"> </w:t>
            </w:r>
          </w:p>
        </w:tc>
      </w:tr>
      <w:tr w:rsidR="006A3366" w:rsidRPr="00C2722E" w14:paraId="6F7D0C7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C697A9F" w14:textId="2CF4B005" w:rsidR="006A3366" w:rsidRPr="00DD00A8"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5921003" w14:textId="7BB637F9" w:rsidR="006A3366" w:rsidRPr="002B56E1" w:rsidRDefault="003445BD" w:rsidP="006A3366">
            <w:pPr>
              <w:jc w:val="both"/>
              <w:rPr>
                <w:b/>
              </w:rPr>
            </w:pPr>
            <w:r>
              <w:t>Portal Biura Karier</w:t>
            </w:r>
            <w:r w:rsidR="006A3366" w:rsidRPr="002B56E1">
              <w:t xml:space="preserve"> musi posiadać funkcjonalności do  monitorowania statystyk odwiedzin oraz anal</w:t>
            </w:r>
            <w:r w:rsidR="006A3366">
              <w:t xml:space="preserve">izy ruchu na stronach </w:t>
            </w:r>
            <w:r w:rsidR="00227118">
              <w:t>Portalu</w:t>
            </w:r>
            <w:r w:rsidR="009316D6">
              <w:t>.</w:t>
            </w:r>
            <w:r w:rsidR="006A3366">
              <w:t xml:space="preserve"> </w:t>
            </w:r>
          </w:p>
        </w:tc>
      </w:tr>
      <w:tr w:rsidR="006A3366" w:rsidRPr="00C2722E" w14:paraId="2DA1A81E"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B306D9C" w14:textId="70B55B82" w:rsidR="006A3366" w:rsidRPr="00DD00A8"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BE9A667" w14:textId="188E3F60" w:rsidR="006A3366" w:rsidRPr="002B56E1" w:rsidRDefault="003445BD" w:rsidP="006A3366">
            <w:pPr>
              <w:jc w:val="both"/>
              <w:rPr>
                <w:b/>
              </w:rPr>
            </w:pPr>
            <w:r>
              <w:t>Portal Biura Karier</w:t>
            </w:r>
            <w:r w:rsidR="006A3366" w:rsidRPr="002B56E1">
              <w:t xml:space="preserve"> musi umożliwiać włączenie / wyłączenie statystyk. </w:t>
            </w:r>
          </w:p>
        </w:tc>
      </w:tr>
      <w:tr w:rsidR="006A3366" w:rsidRPr="00C2722E" w14:paraId="21F93D84"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DBB538D" w14:textId="788478E5" w:rsidR="006A3366" w:rsidRPr="00DD00A8"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6811B19" w14:textId="49960A07" w:rsidR="006A3366" w:rsidRPr="002B56E1" w:rsidRDefault="003445BD" w:rsidP="009316D6">
            <w:pPr>
              <w:jc w:val="both"/>
              <w:rPr>
                <w:b/>
              </w:rPr>
            </w:pPr>
            <w:r>
              <w:t>Portal Biura Karier</w:t>
            </w:r>
            <w:r w:rsidR="006A3366" w:rsidRPr="002B56E1">
              <w:t xml:space="preserve"> musi umożliwiać definiowanie uprawnień dla użytkowników mających mieć dostęp do zebranych statystyk portalu. Uprawnienia powinny być nadawan</w:t>
            </w:r>
            <w:r w:rsidR="009316D6">
              <w:t>e</w:t>
            </w:r>
            <w:r w:rsidR="006A3366" w:rsidRPr="002B56E1">
              <w:t xml:space="preserve"> przez administratora</w:t>
            </w:r>
            <w:r w:rsidR="004C2728">
              <w:t xml:space="preserve">. </w:t>
            </w:r>
            <w:r w:rsidR="006A3366">
              <w:rPr>
                <w:rFonts w:eastAsia="Arial Unicode MS"/>
              </w:rPr>
              <w:t xml:space="preserve"> </w:t>
            </w:r>
          </w:p>
        </w:tc>
      </w:tr>
      <w:tr w:rsidR="006A3366" w:rsidRPr="00C2722E" w14:paraId="6243488D"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1B9A39A" w14:textId="0D1EE4E7" w:rsidR="006A3366" w:rsidRPr="00DD00A8"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9C6430D" w14:textId="10690346" w:rsidR="006A3366" w:rsidRPr="002B56E1" w:rsidRDefault="003445BD" w:rsidP="006A3366">
            <w:pPr>
              <w:jc w:val="both"/>
            </w:pPr>
            <w:r>
              <w:t>Portal Biura Karier</w:t>
            </w:r>
            <w:r w:rsidR="006A3366" w:rsidRPr="002B56E1">
              <w:t xml:space="preserve"> w zakresie zbierania statystyk musi dostarczać co najmniej następujące informacje:</w:t>
            </w:r>
          </w:p>
          <w:p w14:paraId="46075085" w14:textId="77777777" w:rsidR="006A3366" w:rsidRPr="002B56E1" w:rsidRDefault="006A3366" w:rsidP="00734268">
            <w:pPr>
              <w:pStyle w:val="Akapitzlist"/>
              <w:numPr>
                <w:ilvl w:val="0"/>
                <w:numId w:val="19"/>
              </w:numPr>
              <w:spacing w:after="200" w:line="276" w:lineRule="auto"/>
              <w:ind w:left="499" w:hanging="284"/>
              <w:jc w:val="both"/>
            </w:pPr>
            <w:r w:rsidRPr="002B56E1">
              <w:t xml:space="preserve">godzinowe, dzienne, miesięczne i roczne statystyki odwiedzin portali, </w:t>
            </w:r>
          </w:p>
          <w:p w14:paraId="21A8CF77" w14:textId="77777777" w:rsidR="006A3366" w:rsidRPr="002B56E1" w:rsidRDefault="006A3366" w:rsidP="00734268">
            <w:pPr>
              <w:pStyle w:val="Akapitzlist"/>
              <w:numPr>
                <w:ilvl w:val="0"/>
                <w:numId w:val="19"/>
              </w:numPr>
              <w:spacing w:after="200" w:line="276" w:lineRule="auto"/>
              <w:ind w:left="499" w:hanging="284"/>
              <w:jc w:val="both"/>
            </w:pPr>
            <w:r w:rsidRPr="002B56E1">
              <w:lastRenderedPageBreak/>
              <w:t>liczbę użytkowników (w tym nowych i powracających), liczbę wizyt i odsłon witryny, a także czas trwania wizyty,</w:t>
            </w:r>
          </w:p>
          <w:p w14:paraId="642BD734" w14:textId="77777777" w:rsidR="006A3366" w:rsidRPr="002B56E1" w:rsidRDefault="006A3366" w:rsidP="00734268">
            <w:pPr>
              <w:pStyle w:val="Akapitzlist"/>
              <w:numPr>
                <w:ilvl w:val="0"/>
                <w:numId w:val="19"/>
              </w:numPr>
              <w:spacing w:after="200" w:line="276" w:lineRule="auto"/>
              <w:ind w:left="499" w:hanging="284"/>
              <w:jc w:val="both"/>
            </w:pPr>
            <w:r w:rsidRPr="002B56E1">
              <w:t>statystyki odsłon poszczególnych podstron portali,</w:t>
            </w:r>
          </w:p>
          <w:p w14:paraId="00EBD0F8" w14:textId="716C4693" w:rsidR="006A3366" w:rsidRPr="002B56E1" w:rsidRDefault="006A3366" w:rsidP="00734268">
            <w:pPr>
              <w:pStyle w:val="Akapitzlist"/>
              <w:numPr>
                <w:ilvl w:val="0"/>
                <w:numId w:val="19"/>
              </w:numPr>
              <w:spacing w:after="200" w:line="276" w:lineRule="auto"/>
              <w:ind w:left="499" w:hanging="284"/>
              <w:jc w:val="both"/>
            </w:pPr>
            <w:r w:rsidRPr="002B56E1">
              <w:t>informacje, z jakich systemów operacyjnych, przeglądarek, rozdzielczości,</w:t>
            </w:r>
            <w:r w:rsidR="009316D6">
              <w:t xml:space="preserve"> </w:t>
            </w:r>
            <w:r w:rsidR="00FD6321">
              <w:t>lokalizacji</w:t>
            </w:r>
            <w:r w:rsidRPr="002B56E1">
              <w:t xml:space="preserve"> korzystali użytkownicy,</w:t>
            </w:r>
          </w:p>
          <w:p w14:paraId="71BC5CDC" w14:textId="09440E05" w:rsidR="006A3366" w:rsidRPr="002B56E1" w:rsidRDefault="003445BD" w:rsidP="006A3366">
            <w:pPr>
              <w:jc w:val="both"/>
              <w:rPr>
                <w:b/>
              </w:rPr>
            </w:pPr>
            <w:r>
              <w:t>Portal Biura Karier</w:t>
            </w:r>
            <w:r w:rsidR="006A3366" w:rsidRPr="002B56E1">
              <w:t xml:space="preserve"> musi umożliwiać prezentowanie poszczególnych statystyk w formie graficznej.</w:t>
            </w:r>
          </w:p>
        </w:tc>
      </w:tr>
      <w:tr w:rsidR="00DD00A8" w:rsidRPr="00C2722E" w14:paraId="750602A8" w14:textId="77777777" w:rsidTr="00DD00A8">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0E0F1E31" w14:textId="2FD8AF7B" w:rsidR="00DD00A8" w:rsidRPr="00DD00A8" w:rsidRDefault="00DD00A8" w:rsidP="00DD00A8">
            <w:pPr>
              <w:pStyle w:val="Nagwek2"/>
              <w:numPr>
                <w:ilvl w:val="1"/>
                <w:numId w:val="76"/>
              </w:numPr>
              <w:jc w:val="center"/>
            </w:pPr>
            <w:bookmarkStart w:id="16" w:name="_Toc132819010"/>
            <w:r w:rsidRPr="00DD00A8">
              <w:lastRenderedPageBreak/>
              <w:t>Wersjonowanie</w:t>
            </w:r>
            <w:bookmarkEnd w:id="16"/>
            <w:r>
              <w:t xml:space="preserve"> </w:t>
            </w:r>
          </w:p>
        </w:tc>
      </w:tr>
      <w:tr w:rsidR="006A3366" w:rsidRPr="00C2722E" w14:paraId="727DD8C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2A0E477" w14:textId="75402132" w:rsidR="006A3366" w:rsidRPr="00DD00A8"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1695F67" w14:textId="63E33EA6" w:rsidR="006A3366" w:rsidRPr="002B56E1" w:rsidRDefault="003445BD" w:rsidP="006A3366">
            <w:pPr>
              <w:jc w:val="both"/>
              <w:rPr>
                <w:b/>
              </w:rPr>
            </w:pPr>
            <w:r>
              <w:t>Portal Biura Karier</w:t>
            </w:r>
            <w:r w:rsidR="006A3366" w:rsidRPr="002B56E1">
              <w:t xml:space="preserve"> musi posiadać funkcjonalności wersjonowania treści opisowych.</w:t>
            </w:r>
          </w:p>
        </w:tc>
      </w:tr>
      <w:tr w:rsidR="006A3366" w:rsidRPr="00C2722E" w14:paraId="201E60F3"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0F1F321" w14:textId="38466C9B" w:rsidR="006A3366" w:rsidRPr="00DD00A8"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D0912AE" w14:textId="44BE1C57" w:rsidR="006A3366" w:rsidRPr="002B56E1" w:rsidRDefault="006A3366" w:rsidP="009316D6">
            <w:pPr>
              <w:jc w:val="both"/>
              <w:rPr>
                <w:b/>
              </w:rPr>
            </w:pPr>
            <w:r w:rsidRPr="002B56E1">
              <w:t>Wersjonowanie musi być dostępne w każdej funkcjonalności P</w:t>
            </w:r>
            <w:r w:rsidR="009316D6">
              <w:t>ortalu</w:t>
            </w:r>
            <w:r w:rsidRPr="002B56E1">
              <w:t xml:space="preserve"> służącej do publikacji treści użytkownikom (np. aktualności, wydarzenia, strony opisowe).</w:t>
            </w:r>
          </w:p>
        </w:tc>
      </w:tr>
      <w:tr w:rsidR="006A3366" w:rsidRPr="00C2722E" w14:paraId="328E4B0A"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87A058C" w14:textId="00C15074" w:rsidR="006A3366" w:rsidRPr="00DD00A8"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C339957" w14:textId="5F1A4C69" w:rsidR="006A3366" w:rsidRPr="002B56E1" w:rsidRDefault="006A3366" w:rsidP="009316D6">
            <w:pPr>
              <w:jc w:val="both"/>
              <w:rPr>
                <w:b/>
              </w:rPr>
            </w:pPr>
            <w:r w:rsidRPr="002B56E1">
              <w:t xml:space="preserve">Każda edycja treści, zmiana daty publikacji, statusu musi tworzyć nową wersję wpisu. Wersja poprzednia musi zostać </w:t>
            </w:r>
            <w:proofErr w:type="spellStart"/>
            <w:r w:rsidRPr="002B56E1">
              <w:t>odpublikowana</w:t>
            </w:r>
            <w:proofErr w:type="spellEnd"/>
            <w:r w:rsidRPr="002B56E1">
              <w:t>.</w:t>
            </w:r>
            <w:r w:rsidR="009316D6">
              <w:t xml:space="preserve"> </w:t>
            </w:r>
          </w:p>
        </w:tc>
      </w:tr>
      <w:tr w:rsidR="006A3366" w:rsidRPr="00C2722E" w14:paraId="705ECAF3"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7E18D76" w14:textId="133812F6" w:rsidR="006A3366" w:rsidRPr="00DD00A8"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2FC9EA4" w14:textId="0AC7813D" w:rsidR="006A3366" w:rsidRPr="002B56E1" w:rsidRDefault="003445BD" w:rsidP="009316D6">
            <w:pPr>
              <w:jc w:val="both"/>
              <w:rPr>
                <w:b/>
              </w:rPr>
            </w:pPr>
            <w:r>
              <w:t>Portal Biura Karier</w:t>
            </w:r>
            <w:r w:rsidR="006A3366" w:rsidRPr="002B56E1">
              <w:t xml:space="preserve"> musi posiadać podgląd poprzednich wersji danego wpisu oraz możliwość oznaczenia tych wersji jako aktualnych (opublikowanych). </w:t>
            </w:r>
          </w:p>
        </w:tc>
      </w:tr>
      <w:tr w:rsidR="006A3366" w:rsidRPr="00C2722E" w14:paraId="6DB76DB8"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F9CB027" w14:textId="693C3045" w:rsidR="006A3366" w:rsidRPr="00DD00A8"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91ECD51" w14:textId="28A684F1" w:rsidR="006A3366" w:rsidRPr="002B56E1" w:rsidRDefault="003445BD" w:rsidP="006A3366">
            <w:pPr>
              <w:jc w:val="both"/>
              <w:rPr>
                <w:b/>
              </w:rPr>
            </w:pPr>
            <w:r>
              <w:t>Portal Biura Karier</w:t>
            </w:r>
            <w:r w:rsidR="006A3366" w:rsidRPr="002B56E1">
              <w:t xml:space="preserve"> musi pozwalać na nadawanie uprawnień użytkowników do przeglądania i oznaczania archiwalnych wpisów jako aktywne w ramach funkcjonowania modułu konkretnej podstrony. </w:t>
            </w:r>
            <w:r>
              <w:t>Portal Biura Karier</w:t>
            </w:r>
            <w:r w:rsidR="006A3366" w:rsidRPr="002B56E1">
              <w:t xml:space="preserve"> musi pozwalać na nadawanie uprawnień osobno lub w różnych wariantach.</w:t>
            </w:r>
          </w:p>
        </w:tc>
      </w:tr>
      <w:tr w:rsidR="000B596C" w:rsidRPr="00C2722E" w14:paraId="0137F3D1" w14:textId="77777777" w:rsidTr="000B596C">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629174BA" w14:textId="7451CE3A" w:rsidR="000B596C" w:rsidRPr="000B596C" w:rsidRDefault="000B596C" w:rsidP="000B596C">
            <w:pPr>
              <w:pStyle w:val="Nagwek2"/>
              <w:numPr>
                <w:ilvl w:val="1"/>
                <w:numId w:val="76"/>
              </w:numPr>
              <w:jc w:val="center"/>
            </w:pPr>
            <w:bookmarkStart w:id="17" w:name="_Toc132819011"/>
            <w:r w:rsidRPr="000B596C">
              <w:t>Rejestr zmian</w:t>
            </w:r>
            <w:bookmarkEnd w:id="17"/>
            <w:r>
              <w:t xml:space="preserve"> </w:t>
            </w:r>
          </w:p>
        </w:tc>
      </w:tr>
      <w:tr w:rsidR="006A3366" w:rsidRPr="00C2722E" w14:paraId="44EB4EBE"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A915026" w14:textId="4514C8A8" w:rsidR="006A3366" w:rsidRPr="00DD00A8"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3BC96A1" w14:textId="158D9AD7" w:rsidR="006A3366" w:rsidRPr="002B56E1" w:rsidRDefault="003445BD" w:rsidP="009316D6">
            <w:pPr>
              <w:jc w:val="both"/>
              <w:rPr>
                <w:b/>
              </w:rPr>
            </w:pPr>
            <w:r>
              <w:t>Portal Biura Karier</w:t>
            </w:r>
            <w:r w:rsidR="006A3366">
              <w:rPr>
                <w:rFonts w:eastAsia="Arial Unicode MS"/>
              </w:rPr>
              <w:t xml:space="preserve"> </w:t>
            </w:r>
            <w:r w:rsidR="006A3366" w:rsidRPr="002B56E1">
              <w:t>musi posiadać funkcjonalności rejestru zmian.</w:t>
            </w:r>
          </w:p>
        </w:tc>
      </w:tr>
      <w:tr w:rsidR="006A3366" w:rsidRPr="00C2722E" w14:paraId="1B9254B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238A7F7" w14:textId="4962A14F" w:rsidR="006A3366" w:rsidRPr="00DD00A8"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2907983" w14:textId="04FC6EDC" w:rsidR="006A3366" w:rsidRPr="002B56E1" w:rsidRDefault="003445BD" w:rsidP="006A3366">
            <w:pPr>
              <w:jc w:val="both"/>
              <w:rPr>
                <w:b/>
              </w:rPr>
            </w:pPr>
            <w:r>
              <w:t>Portal Biura Karier</w:t>
            </w:r>
            <w:r w:rsidR="006A3366">
              <w:rPr>
                <w:rFonts w:eastAsia="Arial Unicode MS"/>
              </w:rPr>
              <w:t xml:space="preserve"> </w:t>
            </w:r>
            <w:r w:rsidR="006A3366" w:rsidRPr="002B56E1">
              <w:t>musi rejestrować wszystkie akcje i działania użytkowników od strony panelu administracyjnego.</w:t>
            </w:r>
          </w:p>
        </w:tc>
      </w:tr>
      <w:tr w:rsidR="006A3366" w:rsidRPr="00C2722E" w14:paraId="25FD6AE2"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7C86D7B" w14:textId="67D32A17" w:rsidR="006A3366" w:rsidRPr="00DD00A8"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F1CFDB2" w14:textId="1E1E3977" w:rsidR="006A3366" w:rsidRPr="002B56E1" w:rsidRDefault="003445BD" w:rsidP="006A3366">
            <w:pPr>
              <w:jc w:val="both"/>
            </w:pPr>
            <w:r>
              <w:t>Portal Biura Karier</w:t>
            </w:r>
            <w:r w:rsidR="006A3366" w:rsidRPr="002B56E1">
              <w:t xml:space="preserve"> musi rejestrować następujące operacje na wpisach:</w:t>
            </w:r>
          </w:p>
          <w:p w14:paraId="563D72B9" w14:textId="77777777" w:rsidR="006A3366" w:rsidRPr="002B56E1" w:rsidRDefault="006A3366" w:rsidP="00BC4168">
            <w:pPr>
              <w:pStyle w:val="Akapitzlist"/>
              <w:numPr>
                <w:ilvl w:val="0"/>
                <w:numId w:val="20"/>
              </w:numPr>
              <w:spacing w:after="200" w:line="276" w:lineRule="auto"/>
              <w:jc w:val="both"/>
            </w:pPr>
            <w:r w:rsidRPr="002B56E1">
              <w:t>dodanie</w:t>
            </w:r>
          </w:p>
          <w:p w14:paraId="0E6713FA" w14:textId="77777777" w:rsidR="006A3366" w:rsidRPr="002B56E1" w:rsidRDefault="006A3366" w:rsidP="00BC4168">
            <w:pPr>
              <w:pStyle w:val="Akapitzlist"/>
              <w:numPr>
                <w:ilvl w:val="0"/>
                <w:numId w:val="20"/>
              </w:numPr>
              <w:spacing w:after="200" w:line="276" w:lineRule="auto"/>
              <w:jc w:val="both"/>
            </w:pPr>
            <w:r w:rsidRPr="002B56E1">
              <w:t>edycja</w:t>
            </w:r>
          </w:p>
          <w:p w14:paraId="23761F76" w14:textId="77777777" w:rsidR="006A3366" w:rsidRPr="002B56E1" w:rsidRDefault="006A3366" w:rsidP="00BC4168">
            <w:pPr>
              <w:pStyle w:val="Akapitzlist"/>
              <w:numPr>
                <w:ilvl w:val="0"/>
                <w:numId w:val="20"/>
              </w:numPr>
              <w:spacing w:after="200" w:line="276" w:lineRule="auto"/>
              <w:jc w:val="both"/>
            </w:pPr>
            <w:r w:rsidRPr="002B56E1">
              <w:t>usunięcie</w:t>
            </w:r>
          </w:p>
          <w:p w14:paraId="05A1A9D8" w14:textId="7D4D94A3" w:rsidR="006A3366" w:rsidRPr="002B56E1" w:rsidRDefault="00670155" w:rsidP="00BC4168">
            <w:pPr>
              <w:pStyle w:val="Akapitzlist"/>
              <w:numPr>
                <w:ilvl w:val="0"/>
                <w:numId w:val="20"/>
              </w:numPr>
              <w:spacing w:after="200" w:line="276" w:lineRule="auto"/>
              <w:jc w:val="both"/>
            </w:pPr>
            <w:r>
              <w:t xml:space="preserve">przeniesienie do kosza </w:t>
            </w:r>
          </w:p>
        </w:tc>
      </w:tr>
      <w:tr w:rsidR="006A3366" w:rsidRPr="00C2722E" w14:paraId="09D2F7C2"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5FA2869" w14:textId="535ED542" w:rsidR="006A3366" w:rsidRPr="00BC08D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8ED027C" w14:textId="77777777" w:rsidR="006A3366" w:rsidRPr="002B56E1" w:rsidRDefault="006A3366" w:rsidP="006A3366">
            <w:pPr>
              <w:jc w:val="both"/>
            </w:pPr>
            <w:r w:rsidRPr="002B56E1">
              <w:t xml:space="preserve">Rejestr zmian musi przechowywać co najmniej następujące informacje, pozwalające na identyfikację zmienianych danych. Muszą to być m.in.: </w:t>
            </w:r>
          </w:p>
          <w:p w14:paraId="67852DAE" w14:textId="77777777" w:rsidR="006A3366" w:rsidRPr="002B56E1" w:rsidRDefault="006A3366" w:rsidP="00BC4168">
            <w:pPr>
              <w:pStyle w:val="Akapitzlist"/>
              <w:numPr>
                <w:ilvl w:val="0"/>
                <w:numId w:val="21"/>
              </w:numPr>
              <w:spacing w:after="200" w:line="276" w:lineRule="auto"/>
              <w:jc w:val="both"/>
            </w:pPr>
            <w:r w:rsidRPr="002B56E1">
              <w:t>pełna data i czas,</w:t>
            </w:r>
          </w:p>
          <w:p w14:paraId="7B3655DB" w14:textId="77777777" w:rsidR="006A3366" w:rsidRPr="002B56E1" w:rsidRDefault="006A3366" w:rsidP="00BC4168">
            <w:pPr>
              <w:pStyle w:val="Akapitzlist"/>
              <w:numPr>
                <w:ilvl w:val="0"/>
                <w:numId w:val="21"/>
              </w:numPr>
              <w:spacing w:after="200" w:line="276" w:lineRule="auto"/>
              <w:jc w:val="both"/>
            </w:pPr>
            <w:r w:rsidRPr="002B56E1">
              <w:t xml:space="preserve">nazwa użytkownika dokonującego zmiany, </w:t>
            </w:r>
          </w:p>
          <w:p w14:paraId="6E88B71B" w14:textId="77777777" w:rsidR="006A3366" w:rsidRPr="002B56E1" w:rsidRDefault="006A3366" w:rsidP="00BC4168">
            <w:pPr>
              <w:pStyle w:val="Akapitzlist"/>
              <w:numPr>
                <w:ilvl w:val="0"/>
                <w:numId w:val="21"/>
              </w:numPr>
              <w:spacing w:after="200" w:line="276" w:lineRule="auto"/>
              <w:jc w:val="both"/>
            </w:pPr>
            <w:r w:rsidRPr="002B56E1">
              <w:t>nazwa funkcjonalności, w obrębie której nastąpiła zmiana,</w:t>
            </w:r>
          </w:p>
          <w:p w14:paraId="0DE56D17" w14:textId="77777777" w:rsidR="006A3366" w:rsidRPr="002B56E1" w:rsidRDefault="006A3366" w:rsidP="00BC4168">
            <w:pPr>
              <w:pStyle w:val="Akapitzlist"/>
              <w:numPr>
                <w:ilvl w:val="0"/>
                <w:numId w:val="21"/>
              </w:numPr>
              <w:spacing w:after="200" w:line="276" w:lineRule="auto"/>
              <w:jc w:val="both"/>
            </w:pPr>
            <w:r w:rsidRPr="002B56E1">
              <w:t>identyfikacja akcji w tej funkcjonalności np. dodanie wpisu,</w:t>
            </w:r>
          </w:p>
          <w:p w14:paraId="3596BC96" w14:textId="77777777" w:rsidR="006A3366" w:rsidRPr="002B56E1" w:rsidRDefault="006A3366" w:rsidP="00BC4168">
            <w:pPr>
              <w:pStyle w:val="Akapitzlist"/>
              <w:numPr>
                <w:ilvl w:val="0"/>
                <w:numId w:val="21"/>
              </w:numPr>
              <w:spacing w:after="200" w:line="276" w:lineRule="auto"/>
              <w:jc w:val="both"/>
            </w:pPr>
            <w:r w:rsidRPr="002B56E1">
              <w:t>różnice w wpisach, było – jest,</w:t>
            </w:r>
          </w:p>
          <w:p w14:paraId="72CD86EE" w14:textId="77777777" w:rsidR="006A3366" w:rsidRPr="002B56E1" w:rsidRDefault="006A3366" w:rsidP="00BC4168">
            <w:pPr>
              <w:pStyle w:val="Akapitzlist"/>
              <w:numPr>
                <w:ilvl w:val="0"/>
                <w:numId w:val="21"/>
              </w:numPr>
              <w:spacing w:after="200" w:line="276" w:lineRule="auto"/>
              <w:jc w:val="both"/>
            </w:pPr>
            <w:r w:rsidRPr="002B56E1">
              <w:t xml:space="preserve">adres IP, z którego nawiązano połączenie, </w:t>
            </w:r>
          </w:p>
          <w:p w14:paraId="51BE3A64" w14:textId="61B77FA8" w:rsidR="006A3366" w:rsidRPr="002B56E1" w:rsidRDefault="006A3366" w:rsidP="00BC4168">
            <w:pPr>
              <w:pStyle w:val="Akapitzlist"/>
              <w:numPr>
                <w:ilvl w:val="0"/>
                <w:numId w:val="21"/>
              </w:numPr>
              <w:spacing w:after="200" w:line="276" w:lineRule="auto"/>
              <w:jc w:val="both"/>
            </w:pPr>
            <w:r w:rsidRPr="002B56E1">
              <w:lastRenderedPageBreak/>
              <w:t>dane sesyjne i serwerowe</w:t>
            </w:r>
            <w:r w:rsidR="00850291">
              <w:t xml:space="preserve"> (logi)</w:t>
            </w:r>
            <w:r w:rsidRPr="002B56E1">
              <w:t>.</w:t>
            </w:r>
          </w:p>
        </w:tc>
      </w:tr>
      <w:tr w:rsidR="006A3366" w:rsidRPr="00C2722E" w14:paraId="5A1F86B0"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D777064" w14:textId="3A94A835" w:rsidR="006A3366" w:rsidRPr="00BC08D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A1F9EE4" w14:textId="7F246209" w:rsidR="006A3366" w:rsidRPr="002B56E1" w:rsidRDefault="006A3366" w:rsidP="006A3366">
            <w:pPr>
              <w:jc w:val="both"/>
              <w:rPr>
                <w:b/>
              </w:rPr>
            </w:pPr>
            <w:r w:rsidRPr="002B56E1">
              <w:t>Rejestr zmian musi zapewniać mechanizmy identyfikacji zmian wprowadzonych w</w:t>
            </w:r>
            <w:r w:rsidR="00670155">
              <w:t>e</w:t>
            </w:r>
            <w:r w:rsidRPr="002B56E1">
              <w:t xml:space="preserve"> wpisach. </w:t>
            </w:r>
            <w:r w:rsidR="003445BD">
              <w:t>Portal Biura Karier</w:t>
            </w:r>
            <w:r w:rsidRPr="002B56E1">
              <w:t xml:space="preserve"> musi pokazywać różnice w edytowanych treściach i wskazywać zmienione wartości w formularzach.</w:t>
            </w:r>
          </w:p>
        </w:tc>
      </w:tr>
      <w:tr w:rsidR="006A3366" w:rsidRPr="00C2722E" w14:paraId="648E14C6"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67F036E" w14:textId="7405B9EA" w:rsidR="006A3366" w:rsidRPr="00BC08D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1B33F3E" w14:textId="5F56709D" w:rsidR="006A3366" w:rsidRPr="002B56E1" w:rsidRDefault="003445BD" w:rsidP="006A3366">
            <w:pPr>
              <w:jc w:val="both"/>
              <w:rPr>
                <w:b/>
              </w:rPr>
            </w:pPr>
            <w:r>
              <w:t>Portal Biura Karier</w:t>
            </w:r>
            <w:r w:rsidR="006A3366" w:rsidRPr="002B56E1">
              <w:t xml:space="preserve"> musi zapewnić intuicyjny interfejs do przeglądania i przeszukiwania rejestru zmian.</w:t>
            </w:r>
          </w:p>
        </w:tc>
      </w:tr>
      <w:tr w:rsidR="006A3366" w:rsidRPr="00C2722E" w14:paraId="7EB71CB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9BFD54F" w14:textId="1ABA3CD9" w:rsidR="006A3366" w:rsidRPr="00BC08D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F670853" w14:textId="1DBF5EAC" w:rsidR="006A3366" w:rsidRPr="002B56E1" w:rsidRDefault="003445BD" w:rsidP="006A3366">
            <w:pPr>
              <w:jc w:val="both"/>
              <w:rPr>
                <w:b/>
              </w:rPr>
            </w:pPr>
            <w:r>
              <w:t>Portal Biura Karier</w:t>
            </w:r>
            <w:r w:rsidR="006A3366" w:rsidRPr="002B56E1">
              <w:t xml:space="preserve"> musi pozwalać na nadawanie uprawnień użytkownikom do dostępu do rejestru zmian.</w:t>
            </w:r>
          </w:p>
        </w:tc>
      </w:tr>
      <w:tr w:rsidR="00BC08DF" w:rsidRPr="00C2722E" w14:paraId="62866BB7" w14:textId="77777777" w:rsidTr="00BC08DF">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7FF7DA80" w14:textId="4918A0AB" w:rsidR="00BC08DF" w:rsidRPr="00BC08DF" w:rsidRDefault="00BC08DF" w:rsidP="00BC08DF">
            <w:pPr>
              <w:pStyle w:val="Nagwek2"/>
              <w:numPr>
                <w:ilvl w:val="1"/>
                <w:numId w:val="76"/>
              </w:numPr>
              <w:jc w:val="center"/>
            </w:pPr>
            <w:bookmarkStart w:id="18" w:name="_Toc132819012"/>
            <w:r w:rsidRPr="00BC08DF">
              <w:t>Edytor treści</w:t>
            </w:r>
            <w:bookmarkEnd w:id="18"/>
            <w:r>
              <w:t xml:space="preserve"> </w:t>
            </w:r>
          </w:p>
        </w:tc>
      </w:tr>
      <w:tr w:rsidR="006A3366" w:rsidRPr="00AD5C28" w14:paraId="2414A0B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9DF3833" w14:textId="75BD079A" w:rsidR="006A3366" w:rsidRPr="00BC08D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37BEBDE" w14:textId="768E7218" w:rsidR="006A3366" w:rsidRPr="00ED1B7A" w:rsidRDefault="003445BD" w:rsidP="00E70577">
            <w:pPr>
              <w:spacing w:line="240" w:lineRule="auto"/>
              <w:jc w:val="both"/>
              <w:rPr>
                <w:b/>
                <w:lang w:val="en-GB"/>
              </w:rPr>
            </w:pPr>
            <w:r>
              <w:t>Portal Biura Karier</w:t>
            </w:r>
            <w:r w:rsidR="006A3366" w:rsidRPr="002B56E1">
              <w:t xml:space="preserve"> musi posiadać edytor treści WYSIWYG (ang. </w:t>
            </w:r>
            <w:r w:rsidR="006A3366" w:rsidRPr="002B56E1">
              <w:rPr>
                <w:lang w:val="en-US"/>
              </w:rPr>
              <w:t>What You See Is What You Get).</w:t>
            </w:r>
          </w:p>
        </w:tc>
      </w:tr>
      <w:tr w:rsidR="006A3366" w:rsidRPr="00C2722E" w14:paraId="64BF9657"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665F94C" w14:textId="6FD996AE" w:rsidR="006A3366" w:rsidRPr="00714C75" w:rsidRDefault="006A3366" w:rsidP="00BC4168">
            <w:pPr>
              <w:pStyle w:val="Akapitzlist"/>
              <w:numPr>
                <w:ilvl w:val="0"/>
                <w:numId w:val="74"/>
              </w:numPr>
              <w:spacing w:line="240" w:lineRule="auto"/>
              <w:rPr>
                <w:sz w:val="20"/>
                <w:szCs w:val="20"/>
                <w:lang w:val="en-GB"/>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119C5A1" w14:textId="1C0B907A" w:rsidR="006A3366" w:rsidRPr="002B56E1" w:rsidRDefault="006A3366" w:rsidP="00E70577">
            <w:pPr>
              <w:spacing w:line="240" w:lineRule="auto"/>
              <w:jc w:val="both"/>
              <w:rPr>
                <w:b/>
              </w:rPr>
            </w:pPr>
            <w:r w:rsidRPr="002B56E1">
              <w:t xml:space="preserve">Edytor treści  </w:t>
            </w:r>
            <w:r w:rsidR="00227118">
              <w:t xml:space="preserve">Portalu </w:t>
            </w:r>
            <w:r w:rsidRPr="002B56E1">
              <w:t xml:space="preserve">musi pozwalać na łatwe i intuicyjne wprowadzanie treści przez redaktorów, bez konieczności znajomości zagadnień technicznych, np. atrybutów </w:t>
            </w:r>
            <w:proofErr w:type="spellStart"/>
            <w:r w:rsidRPr="002B56E1">
              <w:t>html’a</w:t>
            </w:r>
            <w:proofErr w:type="spellEnd"/>
            <w:r w:rsidRPr="002B56E1">
              <w:t>.</w:t>
            </w:r>
          </w:p>
        </w:tc>
      </w:tr>
      <w:tr w:rsidR="006A3366" w:rsidRPr="00C2722E" w14:paraId="1DD2A20D"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4F7742E" w14:textId="0976753E" w:rsidR="006A3366" w:rsidRPr="00BC08D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430C3C1" w14:textId="02B25B4F" w:rsidR="006A3366" w:rsidRPr="002B56E1" w:rsidRDefault="006A3366" w:rsidP="00E70577">
            <w:pPr>
              <w:spacing w:line="240" w:lineRule="auto"/>
              <w:jc w:val="both"/>
              <w:rPr>
                <w:b/>
              </w:rPr>
            </w:pPr>
            <w:r w:rsidRPr="002B56E1">
              <w:t xml:space="preserve">Edytor treści </w:t>
            </w:r>
            <w:r w:rsidR="00227118">
              <w:t>Portalu</w:t>
            </w:r>
            <w:r w:rsidRPr="002B56E1">
              <w:t xml:space="preserve">  musi posiadać możliwość trybu pracy w wersji </w:t>
            </w:r>
            <w:proofErr w:type="spellStart"/>
            <w:r w:rsidRPr="002B56E1">
              <w:t>html</w:t>
            </w:r>
            <w:proofErr w:type="spellEnd"/>
            <w:r w:rsidRPr="002B56E1">
              <w:t>.</w:t>
            </w:r>
          </w:p>
        </w:tc>
      </w:tr>
      <w:tr w:rsidR="006A3366" w:rsidRPr="00C2722E" w14:paraId="234A3A28"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49F8585" w14:textId="207C91E2" w:rsidR="006A3366" w:rsidRPr="00BC08D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6D20D04" w14:textId="0F65A804" w:rsidR="006A3366" w:rsidRPr="002B56E1" w:rsidRDefault="006A3366" w:rsidP="00E70577">
            <w:pPr>
              <w:spacing w:line="240" w:lineRule="auto"/>
              <w:jc w:val="both"/>
              <w:rPr>
                <w:b/>
              </w:rPr>
            </w:pPr>
            <w:r>
              <w:t xml:space="preserve">Edytor treści </w:t>
            </w:r>
            <w:r w:rsidR="00227118">
              <w:t xml:space="preserve">Portalu </w:t>
            </w:r>
            <w:r w:rsidRPr="002B56E1">
              <w:t xml:space="preserve">nie może mieć ograniczeń co do wprowadzanych atrybutów lub znaczników kodu </w:t>
            </w:r>
            <w:proofErr w:type="spellStart"/>
            <w:r w:rsidRPr="002B56E1">
              <w:t>html</w:t>
            </w:r>
            <w:proofErr w:type="spellEnd"/>
            <w:r w:rsidRPr="002B56E1">
              <w:t xml:space="preserve">. </w:t>
            </w:r>
          </w:p>
        </w:tc>
      </w:tr>
      <w:tr w:rsidR="006A3366" w:rsidRPr="00C2722E" w14:paraId="7520A6EC"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1A5D2FD" w14:textId="65F55414" w:rsidR="006A3366" w:rsidRPr="00BC08D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19C388A" w14:textId="65DF06EE" w:rsidR="006A3366" w:rsidRPr="002B56E1" w:rsidRDefault="006A3366" w:rsidP="00E70577">
            <w:pPr>
              <w:spacing w:line="240" w:lineRule="auto"/>
              <w:jc w:val="both"/>
            </w:pPr>
            <w:r w:rsidRPr="002B56E1">
              <w:t>Edytor WYSIWYG dostępny w portal</w:t>
            </w:r>
            <w:r w:rsidR="004C2728">
              <w:t>u</w:t>
            </w:r>
            <w:r w:rsidRPr="002B56E1">
              <w:t xml:space="preserve"> musi zawierać co najmniej następujące funkcjonalności:</w:t>
            </w:r>
          </w:p>
          <w:p w14:paraId="6131A6BA" w14:textId="77777777" w:rsidR="006A3366" w:rsidRPr="002B56E1" w:rsidRDefault="006A3366" w:rsidP="00E70577">
            <w:pPr>
              <w:pStyle w:val="Akapitzlist"/>
              <w:numPr>
                <w:ilvl w:val="0"/>
                <w:numId w:val="22"/>
              </w:numPr>
              <w:spacing w:after="200" w:line="240" w:lineRule="auto"/>
              <w:jc w:val="both"/>
            </w:pPr>
            <w:r w:rsidRPr="002B56E1">
              <w:t>pogrubianie tekstu,</w:t>
            </w:r>
          </w:p>
          <w:p w14:paraId="48D607EF" w14:textId="77777777" w:rsidR="006A3366" w:rsidRPr="002B56E1" w:rsidRDefault="006A3366" w:rsidP="00E70577">
            <w:pPr>
              <w:pStyle w:val="Akapitzlist"/>
              <w:numPr>
                <w:ilvl w:val="0"/>
                <w:numId w:val="22"/>
              </w:numPr>
              <w:spacing w:after="200" w:line="240" w:lineRule="auto"/>
              <w:jc w:val="both"/>
            </w:pPr>
            <w:r w:rsidRPr="002B56E1">
              <w:t>kursywa tekstu,</w:t>
            </w:r>
          </w:p>
          <w:p w14:paraId="55FB4360" w14:textId="77777777" w:rsidR="006A3366" w:rsidRPr="002B56E1" w:rsidRDefault="006A3366" w:rsidP="00E70577">
            <w:pPr>
              <w:pStyle w:val="Akapitzlist"/>
              <w:numPr>
                <w:ilvl w:val="0"/>
                <w:numId w:val="22"/>
              </w:numPr>
              <w:spacing w:after="200" w:line="240" w:lineRule="auto"/>
              <w:jc w:val="both"/>
            </w:pPr>
            <w:r w:rsidRPr="002B56E1">
              <w:t>podkreślanie tekstu,</w:t>
            </w:r>
          </w:p>
          <w:p w14:paraId="235494C4" w14:textId="77777777" w:rsidR="006A3366" w:rsidRPr="002B56E1" w:rsidRDefault="006A3366" w:rsidP="00E70577">
            <w:pPr>
              <w:pStyle w:val="Akapitzlist"/>
              <w:numPr>
                <w:ilvl w:val="0"/>
                <w:numId w:val="22"/>
              </w:numPr>
              <w:spacing w:after="200" w:line="240" w:lineRule="auto"/>
              <w:jc w:val="both"/>
            </w:pPr>
            <w:r w:rsidRPr="002B56E1">
              <w:t>justowanie tekstu,</w:t>
            </w:r>
          </w:p>
          <w:p w14:paraId="7EDBE357" w14:textId="77777777" w:rsidR="006A3366" w:rsidRPr="002B56E1" w:rsidRDefault="006A3366" w:rsidP="00E70577">
            <w:pPr>
              <w:pStyle w:val="Akapitzlist"/>
              <w:numPr>
                <w:ilvl w:val="0"/>
                <w:numId w:val="22"/>
              </w:numPr>
              <w:spacing w:after="200" w:line="240" w:lineRule="auto"/>
              <w:jc w:val="both"/>
            </w:pPr>
            <w:r w:rsidRPr="002B56E1">
              <w:t>przekreślenie tekstu,</w:t>
            </w:r>
          </w:p>
          <w:p w14:paraId="54AD6D07" w14:textId="77777777" w:rsidR="006A3366" w:rsidRPr="002B56E1" w:rsidRDefault="006A3366" w:rsidP="00E70577">
            <w:pPr>
              <w:pStyle w:val="Akapitzlist"/>
              <w:numPr>
                <w:ilvl w:val="0"/>
                <w:numId w:val="22"/>
              </w:numPr>
              <w:spacing w:after="200" w:line="240" w:lineRule="auto"/>
              <w:jc w:val="both"/>
            </w:pPr>
            <w:r w:rsidRPr="002B56E1">
              <w:t>cytowanie,</w:t>
            </w:r>
          </w:p>
          <w:p w14:paraId="1C3C7917" w14:textId="77777777" w:rsidR="006A3366" w:rsidRPr="002B56E1" w:rsidRDefault="006A3366" w:rsidP="00E70577">
            <w:pPr>
              <w:pStyle w:val="Akapitzlist"/>
              <w:numPr>
                <w:ilvl w:val="0"/>
                <w:numId w:val="22"/>
              </w:numPr>
              <w:spacing w:after="200" w:line="240" w:lineRule="auto"/>
              <w:jc w:val="both"/>
            </w:pPr>
            <w:proofErr w:type="spellStart"/>
            <w:r w:rsidRPr="002B56E1">
              <w:t>podlinkowywanie</w:t>
            </w:r>
            <w:proofErr w:type="spellEnd"/>
            <w:r w:rsidRPr="002B56E1">
              <w:t xml:space="preserve"> / </w:t>
            </w:r>
            <w:proofErr w:type="spellStart"/>
            <w:r w:rsidRPr="002B56E1">
              <w:t>odlinkowanie</w:t>
            </w:r>
            <w:proofErr w:type="spellEnd"/>
            <w:r w:rsidRPr="002B56E1">
              <w:t xml:space="preserve"> tekstu,</w:t>
            </w:r>
          </w:p>
          <w:p w14:paraId="56FE2F23" w14:textId="77777777" w:rsidR="006A3366" w:rsidRPr="002B56E1" w:rsidRDefault="006A3366" w:rsidP="00E70577">
            <w:pPr>
              <w:pStyle w:val="Akapitzlist"/>
              <w:numPr>
                <w:ilvl w:val="0"/>
                <w:numId w:val="22"/>
              </w:numPr>
              <w:spacing w:after="200" w:line="240" w:lineRule="auto"/>
              <w:jc w:val="both"/>
            </w:pPr>
            <w:r w:rsidRPr="002B56E1">
              <w:t>wypunktowania / numerowanie tekstu,</w:t>
            </w:r>
          </w:p>
          <w:p w14:paraId="70632C00" w14:textId="77777777" w:rsidR="006A3366" w:rsidRPr="002B56E1" w:rsidRDefault="006A3366" w:rsidP="00E70577">
            <w:pPr>
              <w:pStyle w:val="Akapitzlist"/>
              <w:numPr>
                <w:ilvl w:val="0"/>
                <w:numId w:val="22"/>
              </w:numPr>
              <w:spacing w:after="200" w:line="240" w:lineRule="auto"/>
              <w:jc w:val="both"/>
            </w:pPr>
            <w:r w:rsidRPr="002B56E1">
              <w:t>umieszczanie plików do pobrania z repozytorium plików,</w:t>
            </w:r>
          </w:p>
          <w:p w14:paraId="279BF77C" w14:textId="77777777" w:rsidR="006A3366" w:rsidRPr="002B56E1" w:rsidRDefault="006A3366" w:rsidP="00E70577">
            <w:pPr>
              <w:pStyle w:val="Akapitzlist"/>
              <w:numPr>
                <w:ilvl w:val="0"/>
                <w:numId w:val="22"/>
              </w:numPr>
              <w:spacing w:after="200" w:line="240" w:lineRule="auto"/>
              <w:jc w:val="both"/>
            </w:pPr>
            <w:r w:rsidRPr="002B56E1">
              <w:t>umieszczanie zdjęć z repozytorium plików,</w:t>
            </w:r>
          </w:p>
          <w:p w14:paraId="257210B6" w14:textId="77777777" w:rsidR="006A3366" w:rsidRPr="002B56E1" w:rsidRDefault="006A3366" w:rsidP="00E70577">
            <w:pPr>
              <w:pStyle w:val="Akapitzlist"/>
              <w:numPr>
                <w:ilvl w:val="0"/>
                <w:numId w:val="22"/>
              </w:numPr>
              <w:spacing w:after="200" w:line="240" w:lineRule="auto"/>
              <w:jc w:val="both"/>
            </w:pPr>
            <w:r w:rsidRPr="002B56E1">
              <w:t>umieszczanie filmów z repozytorium plików,</w:t>
            </w:r>
          </w:p>
          <w:p w14:paraId="23F7E698" w14:textId="77777777" w:rsidR="006A3366" w:rsidRPr="002B56E1" w:rsidRDefault="006A3366" w:rsidP="00E70577">
            <w:pPr>
              <w:pStyle w:val="Akapitzlist"/>
              <w:numPr>
                <w:ilvl w:val="0"/>
                <w:numId w:val="22"/>
              </w:numPr>
              <w:spacing w:after="200" w:line="240" w:lineRule="auto"/>
              <w:jc w:val="both"/>
            </w:pPr>
            <w:r w:rsidRPr="002B56E1">
              <w:t>umieszczanie filmów ze źródeł zewnętrznych,</w:t>
            </w:r>
          </w:p>
          <w:p w14:paraId="78560BD7" w14:textId="77777777" w:rsidR="006A3366" w:rsidRPr="002B56E1" w:rsidRDefault="006A3366" w:rsidP="00E70577">
            <w:pPr>
              <w:pStyle w:val="Akapitzlist"/>
              <w:numPr>
                <w:ilvl w:val="0"/>
                <w:numId w:val="22"/>
              </w:numPr>
              <w:spacing w:after="200" w:line="240" w:lineRule="auto"/>
              <w:jc w:val="both"/>
            </w:pPr>
            <w:r w:rsidRPr="002B56E1">
              <w:t>umieszczanie plików audio z repozytorium plików,</w:t>
            </w:r>
          </w:p>
          <w:p w14:paraId="181120E8" w14:textId="77777777" w:rsidR="006A3366" w:rsidRPr="002B56E1" w:rsidRDefault="006A3366" w:rsidP="00E70577">
            <w:pPr>
              <w:pStyle w:val="Akapitzlist"/>
              <w:numPr>
                <w:ilvl w:val="0"/>
                <w:numId w:val="22"/>
              </w:numPr>
              <w:spacing w:after="200" w:line="240" w:lineRule="auto"/>
              <w:jc w:val="both"/>
            </w:pPr>
            <w:r w:rsidRPr="002B56E1">
              <w:t>umieszczanie plików audio ze źródeł zewnętrznych,</w:t>
            </w:r>
          </w:p>
          <w:p w14:paraId="64282A0A" w14:textId="77777777" w:rsidR="006A3366" w:rsidRPr="002B56E1" w:rsidRDefault="006A3366" w:rsidP="00E70577">
            <w:pPr>
              <w:pStyle w:val="Akapitzlist"/>
              <w:numPr>
                <w:ilvl w:val="0"/>
                <w:numId w:val="22"/>
              </w:numPr>
              <w:spacing w:after="200" w:line="240" w:lineRule="auto"/>
              <w:jc w:val="both"/>
            </w:pPr>
            <w:r w:rsidRPr="002B56E1">
              <w:t>przeklejanie tekstu z Worda z prawidłową konwersją w locie do formatowania docelowego edytora,</w:t>
            </w:r>
          </w:p>
          <w:p w14:paraId="73E19F97" w14:textId="77777777" w:rsidR="006A3366" w:rsidRPr="002B56E1" w:rsidRDefault="006A3366" w:rsidP="00E70577">
            <w:pPr>
              <w:pStyle w:val="Akapitzlist"/>
              <w:numPr>
                <w:ilvl w:val="0"/>
                <w:numId w:val="22"/>
              </w:numPr>
              <w:spacing w:after="200" w:line="240" w:lineRule="auto"/>
              <w:jc w:val="both"/>
            </w:pPr>
            <w:r w:rsidRPr="002B56E1">
              <w:t>czyszczenie formatowania tekstu,</w:t>
            </w:r>
          </w:p>
          <w:p w14:paraId="31B45B84" w14:textId="77777777" w:rsidR="006A3366" w:rsidRPr="002B56E1" w:rsidRDefault="006A3366" w:rsidP="00E70577">
            <w:pPr>
              <w:pStyle w:val="Akapitzlist"/>
              <w:numPr>
                <w:ilvl w:val="0"/>
                <w:numId w:val="22"/>
              </w:numPr>
              <w:spacing w:after="200" w:line="240" w:lineRule="auto"/>
              <w:jc w:val="both"/>
            </w:pPr>
            <w:r w:rsidRPr="002B56E1">
              <w:t>wstawianie zdefiniowanych stylów,</w:t>
            </w:r>
          </w:p>
          <w:p w14:paraId="6F27B3F0" w14:textId="77777777" w:rsidR="006A3366" w:rsidRPr="002B56E1" w:rsidRDefault="006A3366" w:rsidP="00E70577">
            <w:pPr>
              <w:pStyle w:val="Akapitzlist"/>
              <w:numPr>
                <w:ilvl w:val="0"/>
                <w:numId w:val="22"/>
              </w:numPr>
              <w:spacing w:after="200" w:line="240" w:lineRule="auto"/>
              <w:jc w:val="both"/>
            </w:pPr>
            <w:r w:rsidRPr="002B56E1">
              <w:t>wstawanie zdefiniowanych nagłówków i paragrafów,</w:t>
            </w:r>
          </w:p>
          <w:p w14:paraId="612EE7FC" w14:textId="77777777" w:rsidR="006A3366" w:rsidRPr="002B56E1" w:rsidRDefault="006A3366" w:rsidP="00E70577">
            <w:pPr>
              <w:pStyle w:val="Akapitzlist"/>
              <w:numPr>
                <w:ilvl w:val="0"/>
                <w:numId w:val="22"/>
              </w:numPr>
              <w:spacing w:after="200" w:line="240" w:lineRule="auto"/>
              <w:jc w:val="both"/>
            </w:pPr>
            <w:r w:rsidRPr="002B56E1">
              <w:t>wstawanie znaków specjalnych,</w:t>
            </w:r>
          </w:p>
          <w:p w14:paraId="5F869AAB" w14:textId="77777777" w:rsidR="006A3366" w:rsidRDefault="006A3366" w:rsidP="00E70577">
            <w:pPr>
              <w:pStyle w:val="Akapitzlist"/>
              <w:numPr>
                <w:ilvl w:val="0"/>
                <w:numId w:val="22"/>
              </w:numPr>
              <w:spacing w:after="200" w:line="240" w:lineRule="auto"/>
              <w:jc w:val="both"/>
            </w:pPr>
            <w:r w:rsidRPr="002B56E1">
              <w:t>wstawianie i edycja tabel (w tym wierszy i kolumn),</w:t>
            </w:r>
          </w:p>
          <w:p w14:paraId="49E87015" w14:textId="77777777" w:rsidR="006A3366" w:rsidRPr="00DC5765" w:rsidRDefault="006A3366" w:rsidP="00E70577">
            <w:pPr>
              <w:pStyle w:val="Akapitzlist"/>
              <w:numPr>
                <w:ilvl w:val="0"/>
                <w:numId w:val="22"/>
              </w:numPr>
              <w:spacing w:after="200" w:line="240" w:lineRule="auto"/>
              <w:jc w:val="both"/>
            </w:pPr>
            <w:r w:rsidRPr="002B56E1">
              <w:t>możliwość cofania i przywracania wykonanych akcji.</w:t>
            </w:r>
          </w:p>
        </w:tc>
      </w:tr>
      <w:tr w:rsidR="006A3366" w:rsidRPr="00C2722E" w14:paraId="70D2B1D4"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0B0AF03" w14:textId="4F35D0D5" w:rsidR="006A3366" w:rsidRPr="00BC08D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536C28F" w14:textId="19D7DFB8" w:rsidR="006A3366" w:rsidRPr="002B56E1" w:rsidRDefault="006A3366" w:rsidP="00E70577">
            <w:pPr>
              <w:spacing w:line="240" w:lineRule="auto"/>
              <w:jc w:val="both"/>
              <w:rPr>
                <w:b/>
              </w:rPr>
            </w:pPr>
            <w:r w:rsidRPr="002B56E1">
              <w:t xml:space="preserve">Edytor treści </w:t>
            </w:r>
            <w:r w:rsidR="00227118">
              <w:t xml:space="preserve">Portalu </w:t>
            </w:r>
            <w:r w:rsidRPr="002B56E1">
              <w:t>musi pozwalać na wstawianie linków zewnętrznych (wpisywanych ręcznie) oraz linków wewnętrznych, do istniejących stron w strukturze portalu (wybór menu i pozycji w menu).</w:t>
            </w:r>
          </w:p>
        </w:tc>
      </w:tr>
      <w:tr w:rsidR="006A3366" w:rsidRPr="00C2722E" w14:paraId="1D1A053D"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DFCFB1A" w14:textId="5E9956CA" w:rsidR="006A3366" w:rsidRPr="00BC08D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D39F806" w14:textId="31A6ED7D" w:rsidR="006A3366" w:rsidRPr="002B56E1" w:rsidRDefault="003445BD" w:rsidP="00E70577">
            <w:pPr>
              <w:spacing w:line="240" w:lineRule="auto"/>
              <w:jc w:val="both"/>
            </w:pPr>
            <w:r>
              <w:t>Portal Biura Karier</w:t>
            </w:r>
            <w:r w:rsidR="006A3366" w:rsidRPr="002B56E1">
              <w:t xml:space="preserve">  musi posiadać poniższe funkcjonalności w przypadku wstawiania zdjęć:</w:t>
            </w:r>
          </w:p>
          <w:p w14:paraId="43ECE761" w14:textId="77777777" w:rsidR="006A3366" w:rsidRPr="002B56E1" w:rsidRDefault="006A3366" w:rsidP="00E70577">
            <w:pPr>
              <w:pStyle w:val="Akapitzlist"/>
              <w:numPr>
                <w:ilvl w:val="0"/>
                <w:numId w:val="23"/>
              </w:numPr>
              <w:spacing w:after="200" w:line="240" w:lineRule="auto"/>
              <w:jc w:val="both"/>
            </w:pPr>
            <w:r w:rsidRPr="002B56E1">
              <w:t>możliwość wprowadzenia tekstu alternatywnego,</w:t>
            </w:r>
          </w:p>
          <w:p w14:paraId="72754EF9" w14:textId="77777777" w:rsidR="006A3366" w:rsidRPr="002B56E1" w:rsidRDefault="006A3366" w:rsidP="00E70577">
            <w:pPr>
              <w:pStyle w:val="Akapitzlist"/>
              <w:numPr>
                <w:ilvl w:val="0"/>
                <w:numId w:val="23"/>
              </w:numPr>
              <w:spacing w:after="200" w:line="240" w:lineRule="auto"/>
              <w:jc w:val="both"/>
            </w:pPr>
            <w:r w:rsidRPr="002B56E1">
              <w:t>możliwość wprowadzenia etykiety,</w:t>
            </w:r>
          </w:p>
          <w:p w14:paraId="1963A563" w14:textId="77777777" w:rsidR="006A3366" w:rsidRPr="002B56E1" w:rsidRDefault="006A3366" w:rsidP="00E70577">
            <w:pPr>
              <w:pStyle w:val="Akapitzlist"/>
              <w:numPr>
                <w:ilvl w:val="0"/>
                <w:numId w:val="23"/>
              </w:numPr>
              <w:spacing w:after="200" w:line="240" w:lineRule="auto"/>
              <w:jc w:val="both"/>
            </w:pPr>
            <w:r w:rsidRPr="002B56E1">
              <w:t xml:space="preserve">określenie odnośnika po kliknięciu (opcje: brak, </w:t>
            </w:r>
            <w:proofErr w:type="spellStart"/>
            <w:r w:rsidRPr="002B56E1">
              <w:t>lightbox</w:t>
            </w:r>
            <w:proofErr w:type="spellEnd"/>
            <w:r w:rsidRPr="002B56E1">
              <w:t>, możliwość wprowadzenia adresu URL),</w:t>
            </w:r>
          </w:p>
          <w:p w14:paraId="1ECC956B" w14:textId="77777777" w:rsidR="006A3366" w:rsidRDefault="006A3366" w:rsidP="00E70577">
            <w:pPr>
              <w:pStyle w:val="Akapitzlist"/>
              <w:numPr>
                <w:ilvl w:val="0"/>
                <w:numId w:val="23"/>
              </w:numPr>
              <w:spacing w:after="200" w:line="240" w:lineRule="auto"/>
              <w:jc w:val="both"/>
            </w:pPr>
            <w:r w:rsidRPr="002B56E1">
              <w:t>określenie wyświetlanego rozmiaru,</w:t>
            </w:r>
          </w:p>
          <w:p w14:paraId="298CE42B" w14:textId="77777777" w:rsidR="006A3366" w:rsidRPr="00DC5765" w:rsidRDefault="006A3366" w:rsidP="00E70577">
            <w:pPr>
              <w:pStyle w:val="Akapitzlist"/>
              <w:numPr>
                <w:ilvl w:val="0"/>
                <w:numId w:val="23"/>
              </w:numPr>
              <w:spacing w:after="200" w:line="240" w:lineRule="auto"/>
              <w:jc w:val="both"/>
            </w:pPr>
            <w:r w:rsidRPr="002B56E1">
              <w:t>możliwość dodania klasy CSS lub styli.</w:t>
            </w:r>
          </w:p>
        </w:tc>
      </w:tr>
      <w:tr w:rsidR="006A3366" w:rsidRPr="00C2722E" w14:paraId="57688A80"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A47B0CF" w14:textId="3BA3744D" w:rsidR="006A3366" w:rsidRPr="00BC08D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B5698C9" w14:textId="317A41A4" w:rsidR="006A3366" w:rsidRPr="002B56E1" w:rsidRDefault="003445BD" w:rsidP="00E70577">
            <w:pPr>
              <w:spacing w:line="240" w:lineRule="auto"/>
              <w:jc w:val="both"/>
            </w:pPr>
            <w:r>
              <w:t>Portal Biura Karier</w:t>
            </w:r>
            <w:r w:rsidR="006A3366" w:rsidRPr="002B56E1">
              <w:t xml:space="preserve"> musi posiadać poniższe funkcjonalności w przypadku wstawiania tabel:</w:t>
            </w:r>
          </w:p>
          <w:p w14:paraId="443061F0" w14:textId="77777777" w:rsidR="006A3366" w:rsidRPr="002B56E1" w:rsidRDefault="006A3366" w:rsidP="00E70577">
            <w:pPr>
              <w:pStyle w:val="Akapitzlist"/>
              <w:numPr>
                <w:ilvl w:val="0"/>
                <w:numId w:val="24"/>
              </w:numPr>
              <w:spacing w:after="200" w:line="240" w:lineRule="auto"/>
              <w:ind w:left="357"/>
              <w:jc w:val="both"/>
            </w:pPr>
            <w:r w:rsidRPr="002B56E1">
              <w:t>wstawianie tabeli,</w:t>
            </w:r>
          </w:p>
          <w:p w14:paraId="0F2A050A" w14:textId="77777777" w:rsidR="006A3366" w:rsidRPr="002B56E1" w:rsidRDefault="006A3366" w:rsidP="00E70577">
            <w:pPr>
              <w:pStyle w:val="Akapitzlist"/>
              <w:numPr>
                <w:ilvl w:val="0"/>
                <w:numId w:val="24"/>
              </w:numPr>
              <w:spacing w:after="200" w:line="240" w:lineRule="auto"/>
              <w:ind w:left="357"/>
              <w:jc w:val="both"/>
            </w:pPr>
            <w:r w:rsidRPr="002B56E1">
              <w:t>ustalanie właściwości tabeli - szerokość, wysokość, odstęp między komórkami, margines w komórkach, obramowanie, etykieta, wyrównanie, wybór klasy CSS, obramowanie, kolor tła,</w:t>
            </w:r>
          </w:p>
          <w:p w14:paraId="5A1003BC" w14:textId="77777777" w:rsidR="006A3366" w:rsidRPr="002B56E1" w:rsidRDefault="006A3366" w:rsidP="00E70577">
            <w:pPr>
              <w:pStyle w:val="Akapitzlist"/>
              <w:numPr>
                <w:ilvl w:val="0"/>
                <w:numId w:val="24"/>
              </w:numPr>
              <w:spacing w:after="200" w:line="240" w:lineRule="auto"/>
              <w:ind w:left="357"/>
              <w:jc w:val="both"/>
            </w:pPr>
            <w:r w:rsidRPr="002B56E1">
              <w:t>usuwanie tabeli,</w:t>
            </w:r>
          </w:p>
          <w:p w14:paraId="336C187E" w14:textId="77777777" w:rsidR="006A3366" w:rsidRPr="002B56E1" w:rsidRDefault="006A3366" w:rsidP="00E70577">
            <w:pPr>
              <w:pStyle w:val="Akapitzlist"/>
              <w:numPr>
                <w:ilvl w:val="0"/>
                <w:numId w:val="24"/>
              </w:numPr>
              <w:spacing w:after="200" w:line="240" w:lineRule="auto"/>
              <w:ind w:left="357"/>
              <w:jc w:val="both"/>
            </w:pPr>
            <w:r w:rsidRPr="002B56E1">
              <w:t>właściwości komórki - szerokość, wysokość, styl CSS, obramowanie, kolor tła,</w:t>
            </w:r>
          </w:p>
          <w:p w14:paraId="54F46167" w14:textId="77777777" w:rsidR="006A3366" w:rsidRPr="002B56E1" w:rsidRDefault="006A3366" w:rsidP="00E70577">
            <w:pPr>
              <w:pStyle w:val="Akapitzlist"/>
              <w:numPr>
                <w:ilvl w:val="0"/>
                <w:numId w:val="24"/>
              </w:numPr>
              <w:spacing w:after="200" w:line="240" w:lineRule="auto"/>
              <w:ind w:left="357"/>
              <w:jc w:val="both"/>
            </w:pPr>
            <w:r w:rsidRPr="002B56E1">
              <w:t>scalanie komórek tabeli,</w:t>
            </w:r>
          </w:p>
          <w:p w14:paraId="3E499F22" w14:textId="77777777" w:rsidR="006A3366" w:rsidRPr="002B56E1" w:rsidRDefault="006A3366" w:rsidP="00E70577">
            <w:pPr>
              <w:pStyle w:val="Akapitzlist"/>
              <w:numPr>
                <w:ilvl w:val="0"/>
                <w:numId w:val="24"/>
              </w:numPr>
              <w:spacing w:after="200" w:line="240" w:lineRule="auto"/>
              <w:ind w:left="357"/>
              <w:jc w:val="both"/>
            </w:pPr>
            <w:r w:rsidRPr="002B56E1">
              <w:t>podział komórek tabeli,</w:t>
            </w:r>
          </w:p>
          <w:p w14:paraId="296AB8B7" w14:textId="77777777" w:rsidR="006A3366" w:rsidRPr="002B56E1" w:rsidRDefault="006A3366" w:rsidP="00E70577">
            <w:pPr>
              <w:pStyle w:val="Akapitzlist"/>
              <w:numPr>
                <w:ilvl w:val="0"/>
                <w:numId w:val="24"/>
              </w:numPr>
              <w:spacing w:after="200" w:line="240" w:lineRule="auto"/>
              <w:ind w:left="357"/>
              <w:jc w:val="both"/>
            </w:pPr>
            <w:r w:rsidRPr="002B56E1">
              <w:t>wstawianie wiersza poniżej /powyżej,</w:t>
            </w:r>
          </w:p>
          <w:p w14:paraId="7E3D0464" w14:textId="77777777" w:rsidR="006A3366" w:rsidRPr="002B56E1" w:rsidRDefault="006A3366" w:rsidP="00E70577">
            <w:pPr>
              <w:pStyle w:val="Akapitzlist"/>
              <w:numPr>
                <w:ilvl w:val="0"/>
                <w:numId w:val="24"/>
              </w:numPr>
              <w:spacing w:after="200" w:line="240" w:lineRule="auto"/>
              <w:ind w:left="357"/>
              <w:jc w:val="both"/>
            </w:pPr>
            <w:r w:rsidRPr="002B56E1">
              <w:t>wstawianie kolumny przed / po,</w:t>
            </w:r>
          </w:p>
          <w:p w14:paraId="05DE6E36" w14:textId="77777777" w:rsidR="006A3366" w:rsidRPr="002B56E1" w:rsidRDefault="006A3366" w:rsidP="00E70577">
            <w:pPr>
              <w:pStyle w:val="Akapitzlist"/>
              <w:numPr>
                <w:ilvl w:val="0"/>
                <w:numId w:val="24"/>
              </w:numPr>
              <w:spacing w:after="200" w:line="240" w:lineRule="auto"/>
              <w:ind w:left="357"/>
              <w:jc w:val="both"/>
            </w:pPr>
            <w:r w:rsidRPr="002B56E1">
              <w:t>usuwanie wiersza,</w:t>
            </w:r>
          </w:p>
          <w:p w14:paraId="4136C716" w14:textId="77777777" w:rsidR="006A3366" w:rsidRPr="002B56E1" w:rsidRDefault="006A3366" w:rsidP="00E70577">
            <w:pPr>
              <w:pStyle w:val="Akapitzlist"/>
              <w:numPr>
                <w:ilvl w:val="0"/>
                <w:numId w:val="24"/>
              </w:numPr>
              <w:spacing w:after="200" w:line="240" w:lineRule="auto"/>
              <w:ind w:left="357"/>
              <w:jc w:val="both"/>
            </w:pPr>
            <w:r w:rsidRPr="002B56E1">
              <w:t>usuwanie kolumny,</w:t>
            </w:r>
          </w:p>
          <w:p w14:paraId="6D807D0B" w14:textId="77777777" w:rsidR="006A3366" w:rsidRPr="002B56E1" w:rsidRDefault="006A3366" w:rsidP="00E70577">
            <w:pPr>
              <w:pStyle w:val="Akapitzlist"/>
              <w:numPr>
                <w:ilvl w:val="0"/>
                <w:numId w:val="24"/>
              </w:numPr>
              <w:spacing w:after="200" w:line="240" w:lineRule="auto"/>
              <w:ind w:left="357"/>
              <w:jc w:val="both"/>
            </w:pPr>
            <w:r w:rsidRPr="002B56E1">
              <w:t>wycięcie wiersza,</w:t>
            </w:r>
          </w:p>
          <w:p w14:paraId="7549F7F8" w14:textId="77777777" w:rsidR="006A3366" w:rsidRPr="002B56E1" w:rsidRDefault="006A3366" w:rsidP="00E70577">
            <w:pPr>
              <w:pStyle w:val="Akapitzlist"/>
              <w:numPr>
                <w:ilvl w:val="0"/>
                <w:numId w:val="24"/>
              </w:numPr>
              <w:spacing w:after="200" w:line="240" w:lineRule="auto"/>
              <w:ind w:left="357"/>
              <w:jc w:val="both"/>
            </w:pPr>
            <w:r w:rsidRPr="002B56E1">
              <w:t>skopiowanie wiersza,</w:t>
            </w:r>
          </w:p>
          <w:p w14:paraId="31BAD15E" w14:textId="77777777" w:rsidR="006A3366" w:rsidRDefault="006A3366" w:rsidP="00E70577">
            <w:pPr>
              <w:pStyle w:val="Akapitzlist"/>
              <w:numPr>
                <w:ilvl w:val="0"/>
                <w:numId w:val="24"/>
              </w:numPr>
              <w:spacing w:after="200" w:line="240" w:lineRule="auto"/>
              <w:ind w:left="357"/>
              <w:jc w:val="both"/>
            </w:pPr>
            <w:r w:rsidRPr="002B56E1">
              <w:t>wklejanie wiersza przed / po,</w:t>
            </w:r>
          </w:p>
          <w:p w14:paraId="66FEC8C1" w14:textId="77777777" w:rsidR="006A3366" w:rsidRPr="00DC5765" w:rsidRDefault="006A3366" w:rsidP="00E70577">
            <w:pPr>
              <w:pStyle w:val="Akapitzlist"/>
              <w:numPr>
                <w:ilvl w:val="0"/>
                <w:numId w:val="24"/>
              </w:numPr>
              <w:spacing w:after="200" w:line="240" w:lineRule="auto"/>
              <w:ind w:left="357"/>
              <w:jc w:val="both"/>
            </w:pPr>
            <w:r w:rsidRPr="002B56E1">
              <w:t>właściwości wiersza – rodzaj (</w:t>
            </w:r>
            <w:proofErr w:type="spellStart"/>
            <w:r w:rsidRPr="002B56E1">
              <w:t>head</w:t>
            </w:r>
            <w:proofErr w:type="spellEnd"/>
            <w:r w:rsidRPr="002B56E1">
              <w:t xml:space="preserve">, body, </w:t>
            </w:r>
            <w:proofErr w:type="spellStart"/>
            <w:r w:rsidRPr="002B56E1">
              <w:t>footer</w:t>
            </w:r>
            <w:proofErr w:type="spellEnd"/>
            <w:r w:rsidRPr="002B56E1">
              <w:t>), wyrównanie, wysokość, styl CSS, obramowanie, kolor tła.</w:t>
            </w:r>
          </w:p>
        </w:tc>
      </w:tr>
      <w:tr w:rsidR="006A3366" w:rsidRPr="00C2722E" w14:paraId="19CD5E9F"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0962A0A" w14:textId="08B17D8D" w:rsidR="006A3366" w:rsidRPr="00BC08D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BD79DCB" w14:textId="6B2C682D" w:rsidR="006A3366" w:rsidRPr="002B56E1" w:rsidRDefault="006A3366" w:rsidP="00E70577">
            <w:pPr>
              <w:spacing w:line="240" w:lineRule="auto"/>
              <w:jc w:val="both"/>
              <w:rPr>
                <w:b/>
              </w:rPr>
            </w:pPr>
            <w:r w:rsidRPr="002B56E1">
              <w:t xml:space="preserve">Edytor treści </w:t>
            </w:r>
            <w:r w:rsidR="00227118">
              <w:t xml:space="preserve">Portalu </w:t>
            </w:r>
            <w:r w:rsidRPr="002B56E1">
              <w:t>musi pozwalać na wstawianie treści wewnątrz edytora pochodzących z innych, dodanych już w systemie modułów.</w:t>
            </w:r>
          </w:p>
        </w:tc>
      </w:tr>
      <w:tr w:rsidR="006A3366" w:rsidRPr="00C2722E" w14:paraId="3A4869D0"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6B3C68F" w14:textId="1C2A39F4" w:rsidR="006A3366" w:rsidRPr="00BC08D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9D5631E" w14:textId="22CF6864" w:rsidR="006A3366" w:rsidRPr="002B56E1" w:rsidRDefault="006A3366" w:rsidP="00E70577">
            <w:pPr>
              <w:spacing w:line="240" w:lineRule="auto"/>
              <w:jc w:val="both"/>
              <w:rPr>
                <w:b/>
              </w:rPr>
            </w:pPr>
            <w:r w:rsidRPr="002B56E1">
              <w:t>Umieszczanie w edytorze treści danych z innych modułów, musi obywać się poprzez tzw. [</w:t>
            </w:r>
            <w:proofErr w:type="spellStart"/>
            <w:r w:rsidRPr="002B56E1">
              <w:t>shortcodes</w:t>
            </w:r>
            <w:proofErr w:type="spellEnd"/>
            <w:r w:rsidRPr="002B56E1">
              <w:t>]. Oznacza to</w:t>
            </w:r>
            <w:r>
              <w:t xml:space="preserve">, że z poziomu edytora </w:t>
            </w:r>
            <w:r w:rsidR="00227118">
              <w:t xml:space="preserve">Portalu </w:t>
            </w:r>
            <w:r w:rsidRPr="002B56E1">
              <w:t>musi wstawić specjalny kod, który dopiero na froncie strony zostanie zamieniony na właściwą treść.</w:t>
            </w:r>
          </w:p>
        </w:tc>
      </w:tr>
      <w:tr w:rsidR="006A3366" w:rsidRPr="00C2722E" w14:paraId="086678DC"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7102A55" w14:textId="1AFE142B" w:rsidR="006A3366" w:rsidRPr="00BC08D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234A339" w14:textId="77777777" w:rsidR="006A3366" w:rsidRPr="002B56E1" w:rsidRDefault="006A3366" w:rsidP="00E70577">
            <w:pPr>
              <w:spacing w:line="240" w:lineRule="auto"/>
              <w:jc w:val="both"/>
              <w:rPr>
                <w:b/>
              </w:rPr>
            </w:pPr>
            <w:r w:rsidRPr="002B56E1">
              <w:t>Wstawianie [</w:t>
            </w:r>
            <w:proofErr w:type="spellStart"/>
            <w:r w:rsidRPr="002B56E1">
              <w:t>shortcodes</w:t>
            </w:r>
            <w:proofErr w:type="spellEnd"/>
            <w:r w:rsidRPr="002B56E1">
              <w:t xml:space="preserve">] w treść edytora musi odbywać się automatycznie. Administrator musi najpierw określić modułu, z którego chce wstawić treść, a następnie z listy dostępnych stron o tym typie modułu, wybrać właściwy. </w:t>
            </w:r>
          </w:p>
        </w:tc>
      </w:tr>
      <w:tr w:rsidR="006A3366" w:rsidRPr="00C2722E" w14:paraId="3DA1016A"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E373768" w14:textId="205876E3" w:rsidR="006A3366" w:rsidRPr="00BC08D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755866C" w14:textId="1B87EE77" w:rsidR="006A3366" w:rsidRPr="002B56E1" w:rsidRDefault="003445BD" w:rsidP="00E70577">
            <w:pPr>
              <w:spacing w:line="240" w:lineRule="auto"/>
              <w:jc w:val="both"/>
            </w:pPr>
            <w:r>
              <w:t>Portal Biura Karier</w:t>
            </w:r>
            <w:r w:rsidR="006A3366" w:rsidRPr="002B56E1">
              <w:t xml:space="preserve"> musi pozwalać na wstawianie treści z funkcjonalności:</w:t>
            </w:r>
          </w:p>
          <w:p w14:paraId="77129773" w14:textId="77777777" w:rsidR="006A3366" w:rsidRPr="002B56E1" w:rsidRDefault="006A3366" w:rsidP="00E70577">
            <w:pPr>
              <w:pStyle w:val="Akapitzlist"/>
              <w:numPr>
                <w:ilvl w:val="0"/>
                <w:numId w:val="25"/>
              </w:numPr>
              <w:spacing w:after="200" w:line="240" w:lineRule="auto"/>
              <w:jc w:val="both"/>
            </w:pPr>
            <w:r w:rsidRPr="002B56E1">
              <w:t>galeria zdjęć,</w:t>
            </w:r>
          </w:p>
          <w:p w14:paraId="1F491C27" w14:textId="77777777" w:rsidR="006A3366" w:rsidRPr="002B56E1" w:rsidRDefault="006A3366" w:rsidP="00E70577">
            <w:pPr>
              <w:pStyle w:val="Akapitzlist"/>
              <w:numPr>
                <w:ilvl w:val="0"/>
                <w:numId w:val="25"/>
              </w:numPr>
              <w:spacing w:after="200" w:line="240" w:lineRule="auto"/>
              <w:jc w:val="both"/>
            </w:pPr>
            <w:r w:rsidRPr="002B56E1">
              <w:t>galeria wideo,</w:t>
            </w:r>
          </w:p>
          <w:p w14:paraId="52C9C3EE" w14:textId="77777777" w:rsidR="006A3366" w:rsidRPr="002B56E1" w:rsidRDefault="006A3366" w:rsidP="00E70577">
            <w:pPr>
              <w:pStyle w:val="Akapitzlist"/>
              <w:numPr>
                <w:ilvl w:val="0"/>
                <w:numId w:val="25"/>
              </w:numPr>
              <w:spacing w:after="200" w:line="240" w:lineRule="auto"/>
              <w:jc w:val="both"/>
            </w:pPr>
            <w:r w:rsidRPr="002B56E1">
              <w:t>lista plików,</w:t>
            </w:r>
          </w:p>
          <w:p w14:paraId="216E7168" w14:textId="77777777" w:rsidR="006A3366" w:rsidRPr="002B56E1" w:rsidRDefault="006A3366" w:rsidP="00E70577">
            <w:pPr>
              <w:pStyle w:val="Akapitzlist"/>
              <w:numPr>
                <w:ilvl w:val="0"/>
                <w:numId w:val="25"/>
              </w:numPr>
              <w:spacing w:after="200" w:line="240" w:lineRule="auto"/>
              <w:jc w:val="both"/>
            </w:pPr>
            <w:r w:rsidRPr="002B56E1">
              <w:t>lista stron,</w:t>
            </w:r>
          </w:p>
          <w:p w14:paraId="2501647F" w14:textId="77777777" w:rsidR="006A3366" w:rsidRPr="002B56E1" w:rsidRDefault="006A3366" w:rsidP="00E70577">
            <w:pPr>
              <w:pStyle w:val="Akapitzlist"/>
              <w:numPr>
                <w:ilvl w:val="0"/>
                <w:numId w:val="25"/>
              </w:numPr>
              <w:spacing w:after="200" w:line="240" w:lineRule="auto"/>
              <w:jc w:val="both"/>
            </w:pPr>
            <w:r w:rsidRPr="002B56E1">
              <w:t>bannery,</w:t>
            </w:r>
          </w:p>
          <w:p w14:paraId="41791B14" w14:textId="77777777" w:rsidR="006A3366" w:rsidRPr="002B56E1" w:rsidRDefault="006A3366" w:rsidP="00E70577">
            <w:pPr>
              <w:pStyle w:val="Akapitzlist"/>
              <w:numPr>
                <w:ilvl w:val="0"/>
                <w:numId w:val="25"/>
              </w:numPr>
              <w:spacing w:after="200" w:line="240" w:lineRule="auto"/>
              <w:jc w:val="both"/>
            </w:pPr>
            <w:r w:rsidRPr="002B56E1">
              <w:t xml:space="preserve">ankiety </w:t>
            </w:r>
          </w:p>
          <w:p w14:paraId="5E1097EB" w14:textId="77777777" w:rsidR="006A3366" w:rsidRPr="002B56E1" w:rsidRDefault="006A3366" w:rsidP="00E70577">
            <w:pPr>
              <w:pStyle w:val="Akapitzlist"/>
              <w:numPr>
                <w:ilvl w:val="0"/>
                <w:numId w:val="25"/>
              </w:numPr>
              <w:spacing w:after="200" w:line="240" w:lineRule="auto"/>
              <w:jc w:val="both"/>
            </w:pPr>
            <w:r w:rsidRPr="002B56E1">
              <w:lastRenderedPageBreak/>
              <w:t>mapa interaktywna.</w:t>
            </w:r>
          </w:p>
        </w:tc>
      </w:tr>
      <w:tr w:rsidR="00AA4C9D" w:rsidRPr="00C2722E" w14:paraId="20BAB20A" w14:textId="77777777" w:rsidTr="00AA4C9D">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39B2F055" w14:textId="275D662A" w:rsidR="00AA4C9D" w:rsidRPr="00AA4C9D" w:rsidRDefault="00AA4C9D" w:rsidP="00AA4C9D">
            <w:pPr>
              <w:pStyle w:val="Nagwek2"/>
              <w:numPr>
                <w:ilvl w:val="1"/>
                <w:numId w:val="76"/>
              </w:numPr>
              <w:jc w:val="center"/>
            </w:pPr>
            <w:bookmarkStart w:id="19" w:name="_Toc132819013"/>
            <w:r w:rsidRPr="00AA4C9D">
              <w:lastRenderedPageBreak/>
              <w:t>Strona błędu 404</w:t>
            </w:r>
            <w:bookmarkEnd w:id="19"/>
            <w:r>
              <w:t xml:space="preserve"> </w:t>
            </w:r>
          </w:p>
        </w:tc>
      </w:tr>
      <w:tr w:rsidR="006A3366" w:rsidRPr="00C2722E" w14:paraId="4074653B"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54CF636" w14:textId="5EB3B532" w:rsidR="006A3366" w:rsidRPr="00AA4C9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48E4185" w14:textId="0A7A196D" w:rsidR="006A3366" w:rsidRPr="002B56E1" w:rsidRDefault="003445BD" w:rsidP="006A3366">
            <w:pPr>
              <w:jc w:val="both"/>
              <w:rPr>
                <w:b/>
              </w:rPr>
            </w:pPr>
            <w:r>
              <w:t>Portal Biura Karier</w:t>
            </w:r>
            <w:r w:rsidR="006A3366" w:rsidRPr="002B56E1">
              <w:t xml:space="preserve"> musi posiadać możliwość zarządzania stroną błędu 404.</w:t>
            </w:r>
          </w:p>
        </w:tc>
      </w:tr>
      <w:tr w:rsidR="006A3366" w:rsidRPr="00C2722E" w14:paraId="4ABEC59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C5C6113" w14:textId="2F3B2AC3" w:rsidR="006A3366" w:rsidRPr="00AA4C9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F04EB2D" w14:textId="49A64C2D" w:rsidR="006A3366" w:rsidRPr="002B56E1" w:rsidRDefault="003445BD" w:rsidP="006A3366">
            <w:pPr>
              <w:jc w:val="both"/>
              <w:rPr>
                <w:b/>
              </w:rPr>
            </w:pPr>
            <w:r>
              <w:t>Portal Biura Karier</w:t>
            </w:r>
            <w:r w:rsidR="006A3366" w:rsidRPr="002B56E1" w:rsidDel="0020281B">
              <w:t xml:space="preserve"> </w:t>
            </w:r>
            <w:r w:rsidR="006A3366" w:rsidRPr="002B56E1">
              <w:t xml:space="preserve"> musi pozwalać na zarządzanie treścią strony 404.</w:t>
            </w:r>
          </w:p>
        </w:tc>
      </w:tr>
      <w:tr w:rsidR="006A3366" w:rsidRPr="00C2722E" w14:paraId="723E294E"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3AED3BA" w14:textId="0BE44E63" w:rsidR="006A3366" w:rsidRPr="00AA4C9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4FD3DF1" w14:textId="295E50DE" w:rsidR="006A3366" w:rsidRPr="002B56E1" w:rsidRDefault="003445BD" w:rsidP="006A3366">
            <w:pPr>
              <w:jc w:val="both"/>
              <w:rPr>
                <w:b/>
              </w:rPr>
            </w:pPr>
            <w:r>
              <w:t>Portal Biura Karier</w:t>
            </w:r>
            <w:r w:rsidR="006A3366" w:rsidRPr="002B56E1" w:rsidDel="0020281B">
              <w:t xml:space="preserve"> </w:t>
            </w:r>
            <w:r w:rsidR="006A3366" w:rsidRPr="002B56E1">
              <w:t xml:space="preserve"> musi pozwalać na zarządzanie układem strony 404, analogicznie jak w przypadku układu podstron.</w:t>
            </w:r>
          </w:p>
        </w:tc>
      </w:tr>
      <w:tr w:rsidR="00AA4C9D" w:rsidRPr="00C2722E" w14:paraId="059A258F" w14:textId="77777777" w:rsidTr="00AA4C9D">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47DD0874" w14:textId="26D2CE55" w:rsidR="00AA4C9D" w:rsidRPr="00451053" w:rsidRDefault="00AA4C9D" w:rsidP="00AA4C9D">
            <w:pPr>
              <w:pStyle w:val="Nagwek2"/>
              <w:numPr>
                <w:ilvl w:val="1"/>
                <w:numId w:val="76"/>
              </w:numPr>
              <w:jc w:val="center"/>
              <w:rPr>
                <w:b/>
              </w:rPr>
            </w:pPr>
            <w:bookmarkStart w:id="20" w:name="_Toc132819014"/>
            <w:r w:rsidRPr="00AA4C9D">
              <w:t>Konfiguracja Portalu</w:t>
            </w:r>
            <w:bookmarkEnd w:id="20"/>
          </w:p>
        </w:tc>
      </w:tr>
      <w:tr w:rsidR="006A3366" w:rsidRPr="00C2722E" w14:paraId="0F6F9BC4"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59F8325" w14:textId="509FF3BF" w:rsidR="006A3366" w:rsidRPr="00AA4C9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376CBA7" w14:textId="1CA2A36A" w:rsidR="006A3366" w:rsidRPr="002B56E1" w:rsidRDefault="003445BD" w:rsidP="008008BC">
            <w:pPr>
              <w:jc w:val="both"/>
              <w:rPr>
                <w:b/>
              </w:rPr>
            </w:pPr>
            <w:r>
              <w:t>Portal Biura Karier</w:t>
            </w:r>
            <w:r w:rsidR="006A3366" w:rsidRPr="002B56E1">
              <w:t xml:space="preserve"> musi posiadać możliwość konfiguracji posiadanych funkcjonalności, modułów i portali</w:t>
            </w:r>
          </w:p>
        </w:tc>
      </w:tr>
      <w:tr w:rsidR="006A3366" w:rsidRPr="00C2722E" w14:paraId="4BCFB438"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978C562" w14:textId="522A81F7" w:rsidR="006A3366" w:rsidRPr="00AA4C9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9390708" w14:textId="62C0741E" w:rsidR="006A3366" w:rsidRPr="002B56E1" w:rsidRDefault="003445BD" w:rsidP="006A3366">
            <w:pPr>
              <w:jc w:val="both"/>
              <w:rPr>
                <w:b/>
              </w:rPr>
            </w:pPr>
            <w:r>
              <w:t>Portal Biura Karier</w:t>
            </w:r>
            <w:r w:rsidR="006A3366" w:rsidRPr="002B56E1" w:rsidDel="00875530">
              <w:t xml:space="preserve"> </w:t>
            </w:r>
            <w:r w:rsidR="006A3366" w:rsidRPr="002B56E1">
              <w:t>musi pozwalać na ustawienie parametrów portali, takich jak: nazwa strony, opis strony, logo strony.</w:t>
            </w:r>
          </w:p>
        </w:tc>
      </w:tr>
      <w:tr w:rsidR="006A3366" w:rsidRPr="00C2722E" w14:paraId="6B7C7774"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A419AE9" w14:textId="43C8C7C2" w:rsidR="006A3366" w:rsidRPr="00AA4C9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1E0E34A" w14:textId="2E22B1E3" w:rsidR="006A3366" w:rsidRPr="002B56E1" w:rsidRDefault="003445BD" w:rsidP="006A3366">
            <w:pPr>
              <w:jc w:val="both"/>
              <w:rPr>
                <w:b/>
              </w:rPr>
            </w:pPr>
            <w:r>
              <w:t>Portal Biura Karier</w:t>
            </w:r>
            <w:r w:rsidR="006A3366" w:rsidRPr="002B56E1" w:rsidDel="001133DA">
              <w:t xml:space="preserve"> </w:t>
            </w:r>
            <w:r w:rsidR="006A3366" w:rsidRPr="002B56E1">
              <w:t>musi pozwalać na włączenie lub wyłączenie wersji językowych strony na podstawie wersji uruchomionych w panelu globalnym Platformy.</w:t>
            </w:r>
          </w:p>
        </w:tc>
      </w:tr>
      <w:tr w:rsidR="006A3366" w:rsidRPr="00C2722E" w14:paraId="7EB894CA"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0FF9AB9" w14:textId="08A42DF4" w:rsidR="006A3366" w:rsidRPr="00AA4C9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8DF6F2C" w14:textId="77777777" w:rsidR="006A3366" w:rsidRPr="002B56E1" w:rsidRDefault="006A3366" w:rsidP="006A3366">
            <w:pPr>
              <w:jc w:val="both"/>
              <w:rPr>
                <w:b/>
              </w:rPr>
            </w:pPr>
            <w:r w:rsidRPr="002B56E1">
              <w:t>Konfiguracja strony musi pozwalać na włączenie lub wyłączenie całej strony. W przypadku jej wyłączenia front serwisu jest wyłączony natomiast administrator może pracować w panelu administracyjnym strony.</w:t>
            </w:r>
          </w:p>
        </w:tc>
      </w:tr>
      <w:tr w:rsidR="006A3366" w:rsidRPr="00C2722E" w14:paraId="0564F99F"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A31173A" w14:textId="1D83A044" w:rsidR="006A3366" w:rsidRPr="00AA4C9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854B9B4" w14:textId="50D590DC" w:rsidR="006A3366" w:rsidRPr="002B56E1" w:rsidRDefault="003445BD" w:rsidP="006A3366">
            <w:pPr>
              <w:jc w:val="both"/>
              <w:rPr>
                <w:b/>
              </w:rPr>
            </w:pPr>
            <w:r>
              <w:t>Portal Biura Karier</w:t>
            </w:r>
            <w:r w:rsidR="006A3366" w:rsidRPr="002B56E1">
              <w:t xml:space="preserve"> musi pozwalać na zarządzanie treścią wyświetlaną na froncie systemu przy jego wyłączeniu (edytor WYSIWYG).</w:t>
            </w:r>
          </w:p>
        </w:tc>
      </w:tr>
      <w:tr w:rsidR="006A3366" w:rsidRPr="00C2722E" w14:paraId="69146536"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DC90A54" w14:textId="5DA81423" w:rsidR="006A3366" w:rsidRPr="00AA4C9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49DE984" w14:textId="594C1919" w:rsidR="006A3366" w:rsidRPr="002B56E1" w:rsidRDefault="003445BD" w:rsidP="008008BC">
            <w:pPr>
              <w:jc w:val="both"/>
              <w:rPr>
                <w:b/>
              </w:rPr>
            </w:pPr>
            <w:r>
              <w:t>Portal Biura Karier</w:t>
            </w:r>
            <w:r w:rsidR="006A3366">
              <w:rPr>
                <w:rFonts w:eastAsia="Arial Unicode MS"/>
              </w:rPr>
              <w:t xml:space="preserve"> </w:t>
            </w:r>
            <w:r w:rsidR="006A3366" w:rsidRPr="002B56E1">
              <w:t>musi pozwalać na ustawienie parametrów powiadomień mailowych, parametrów poczty niezbędnych do wysyłki powiadomień z dostępnych w serwisie funkcjonalności.</w:t>
            </w:r>
          </w:p>
        </w:tc>
      </w:tr>
      <w:tr w:rsidR="006A3366" w:rsidRPr="00C2722E" w14:paraId="1C5FDF8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C2FF032" w14:textId="4621FBB0" w:rsidR="006A3366" w:rsidRPr="00AA4C9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61E884E" w14:textId="5C6BA0D5" w:rsidR="006A3366" w:rsidRPr="002B56E1" w:rsidRDefault="003445BD" w:rsidP="006A3366">
            <w:pPr>
              <w:jc w:val="both"/>
              <w:rPr>
                <w:b/>
              </w:rPr>
            </w:pPr>
            <w:r>
              <w:t>Portal Biura Karier</w:t>
            </w:r>
            <w:r w:rsidR="006A3366" w:rsidRPr="002B56E1">
              <w:t xml:space="preserve"> musi pozwalać na zarządzanie informacjami o polityce </w:t>
            </w:r>
            <w:proofErr w:type="spellStart"/>
            <w:r w:rsidR="006A3366" w:rsidRPr="002B56E1">
              <w:t>cookie’s</w:t>
            </w:r>
            <w:proofErr w:type="spellEnd"/>
            <w:r w:rsidR="006A3366" w:rsidRPr="002B56E1">
              <w:t xml:space="preserve"> w serwisie.</w:t>
            </w:r>
          </w:p>
        </w:tc>
      </w:tr>
      <w:tr w:rsidR="00AA4C9D" w:rsidRPr="00C2722E" w14:paraId="5C28582E" w14:textId="77777777" w:rsidTr="00AA4C9D">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342720F6" w14:textId="7EA9C9F7" w:rsidR="00AA4C9D" w:rsidRPr="00AA4C9D" w:rsidRDefault="00AA4C9D" w:rsidP="00AA4C9D">
            <w:pPr>
              <w:pStyle w:val="Nagwek2"/>
              <w:numPr>
                <w:ilvl w:val="1"/>
                <w:numId w:val="76"/>
              </w:numPr>
              <w:jc w:val="center"/>
            </w:pPr>
            <w:bookmarkStart w:id="21" w:name="_Toc132819015"/>
            <w:r w:rsidRPr="00AA4C9D">
              <w:t>Cache systemu</w:t>
            </w:r>
            <w:bookmarkEnd w:id="21"/>
            <w:r>
              <w:t xml:space="preserve"> </w:t>
            </w:r>
          </w:p>
        </w:tc>
      </w:tr>
      <w:tr w:rsidR="006A3366" w:rsidRPr="00C2722E" w14:paraId="2EA76A46"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2CBBC3F" w14:textId="375346AA" w:rsidR="006A3366" w:rsidRPr="00AA4C9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D018711" w14:textId="05E3DF43" w:rsidR="006A3366" w:rsidRPr="002B56E1" w:rsidRDefault="003445BD" w:rsidP="008008BC">
            <w:pPr>
              <w:jc w:val="both"/>
              <w:rPr>
                <w:b/>
              </w:rPr>
            </w:pPr>
            <w:r>
              <w:t>Portal Biura Karier</w:t>
            </w:r>
            <w:r w:rsidR="006A3366" w:rsidRPr="002B56E1">
              <w:t xml:space="preserve"> musi posiadać mechanizmy </w:t>
            </w:r>
            <w:proofErr w:type="spellStart"/>
            <w:r w:rsidR="006A3366" w:rsidRPr="002B56E1">
              <w:t>cache’owania</w:t>
            </w:r>
            <w:proofErr w:type="spellEnd"/>
            <w:r w:rsidR="006A3366" w:rsidRPr="002B56E1">
              <w:t xml:space="preserve"> portali, co pozwoli zwiększyć wydajność działania całego systemu, szybkość ładowania się poszczególnych stron oraz o</w:t>
            </w:r>
            <w:r w:rsidR="008008BC">
              <w:t>d</w:t>
            </w:r>
            <w:r w:rsidR="006A3366" w:rsidRPr="002B56E1">
              <w:t>ciążenie serwera bazodanowego.</w:t>
            </w:r>
          </w:p>
        </w:tc>
      </w:tr>
      <w:tr w:rsidR="006A3366" w:rsidRPr="00C2722E" w14:paraId="3D355E6E"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7A4C3C3" w14:textId="10CAB1A4" w:rsidR="006A3366" w:rsidRPr="00AA4C9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6F702DB" w14:textId="0C6941DD" w:rsidR="006A3366" w:rsidRPr="002B56E1" w:rsidRDefault="003445BD" w:rsidP="008008BC">
            <w:pPr>
              <w:jc w:val="both"/>
              <w:rPr>
                <w:b/>
              </w:rPr>
            </w:pPr>
            <w:r>
              <w:t>Portal Biura Karier</w:t>
            </w:r>
            <w:r w:rsidR="006A3366" w:rsidRPr="002B56E1">
              <w:t xml:space="preserve"> musi pozwolić na pracę danej witryny w trybie z włączonym oraz z wyłączony</w:t>
            </w:r>
            <w:r w:rsidR="008008BC">
              <w:t>m</w:t>
            </w:r>
            <w:r w:rsidR="006A3366" w:rsidRPr="002B56E1">
              <w:t xml:space="preserve"> </w:t>
            </w:r>
            <w:proofErr w:type="spellStart"/>
            <w:r w:rsidR="006A3366" w:rsidRPr="002B56E1">
              <w:t>cache’m</w:t>
            </w:r>
            <w:proofErr w:type="spellEnd"/>
            <w:r w:rsidR="006A3366" w:rsidRPr="002B56E1">
              <w:t>.</w:t>
            </w:r>
          </w:p>
        </w:tc>
      </w:tr>
      <w:tr w:rsidR="006A3366" w:rsidRPr="00C2722E" w14:paraId="67C8C3BC"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37477C1" w14:textId="5778F12F" w:rsidR="006A3366" w:rsidRPr="00AA4C9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6230020" w14:textId="32EC4C10" w:rsidR="006A3366" w:rsidRPr="002B56E1" w:rsidRDefault="006A3366" w:rsidP="006A3366">
            <w:pPr>
              <w:jc w:val="both"/>
              <w:rPr>
                <w:b/>
              </w:rPr>
            </w:pPr>
            <w:r w:rsidRPr="002B56E1">
              <w:t xml:space="preserve">Mechanizmy </w:t>
            </w:r>
            <w:proofErr w:type="spellStart"/>
            <w:r w:rsidRPr="002B56E1">
              <w:t>cache’u</w:t>
            </w:r>
            <w:proofErr w:type="spellEnd"/>
            <w:r w:rsidRPr="002B56E1">
              <w:t xml:space="preserve"> muszą być włączane / wyłączane z poziomu panelu </w:t>
            </w:r>
            <w:r w:rsidR="002F753B">
              <w:t>administracyjnego</w:t>
            </w:r>
            <w:r w:rsidRPr="002B56E1">
              <w:t>.</w:t>
            </w:r>
            <w:r w:rsidR="008008BC">
              <w:t xml:space="preserve"> </w:t>
            </w:r>
          </w:p>
        </w:tc>
      </w:tr>
      <w:tr w:rsidR="006A3366" w:rsidRPr="00C2722E" w14:paraId="47E100D8"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C09E3A8" w14:textId="55C98851" w:rsidR="006A3366" w:rsidRPr="00AA4C9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26F6E23" w14:textId="3B2DF83C" w:rsidR="006A3366" w:rsidRPr="002B56E1" w:rsidRDefault="003445BD" w:rsidP="006A3366">
            <w:pPr>
              <w:jc w:val="both"/>
              <w:rPr>
                <w:b/>
              </w:rPr>
            </w:pPr>
            <w:r>
              <w:t>Portal Biura Karier</w:t>
            </w:r>
            <w:r w:rsidR="006A3366" w:rsidRPr="002B56E1">
              <w:t xml:space="preserve"> musi posiadać mechanizmy czyszczenia cache danej witryny na żądanie, z poziomu  panelu administracyjnego.</w:t>
            </w:r>
          </w:p>
        </w:tc>
      </w:tr>
      <w:tr w:rsidR="006A3366" w:rsidRPr="00C2722E" w14:paraId="5C6E1F44"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DEA26ED" w14:textId="2F7F6903" w:rsidR="006A3366" w:rsidRPr="00AA4C9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AE41E60" w14:textId="1FD4CA63" w:rsidR="006A3366" w:rsidRPr="002B56E1" w:rsidRDefault="003445BD" w:rsidP="006A3366">
            <w:pPr>
              <w:jc w:val="both"/>
              <w:rPr>
                <w:b/>
              </w:rPr>
            </w:pPr>
            <w:r>
              <w:t>Portal Biura Karier</w:t>
            </w:r>
            <w:r w:rsidR="006A3366" w:rsidRPr="002B56E1">
              <w:t xml:space="preserve"> musi posiadać mechanizmy automatycznego czyszczenia cache dla konkretnych  funkcjonalności w momencie dodania/edycji treści. Oznacza to, iż po zmianie treści konkretnej podstrony będzie ona natychmiast widoczna, bez konieczności ręcznego czyszczenia cache lub odczekania zdefiniowanego okresu czasu. </w:t>
            </w:r>
          </w:p>
        </w:tc>
      </w:tr>
      <w:tr w:rsidR="00AA4C9D" w:rsidRPr="00C2722E" w14:paraId="489177D9" w14:textId="77777777" w:rsidTr="00AA4C9D">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60D0E296" w14:textId="7D68732E" w:rsidR="00AA4C9D" w:rsidRPr="00AA4C9D" w:rsidRDefault="00AA4C9D" w:rsidP="00AA4C9D">
            <w:pPr>
              <w:pStyle w:val="Nagwek2"/>
              <w:numPr>
                <w:ilvl w:val="1"/>
                <w:numId w:val="76"/>
              </w:numPr>
              <w:jc w:val="center"/>
            </w:pPr>
            <w:bookmarkStart w:id="22" w:name="_Toc132819016"/>
            <w:r w:rsidRPr="00AA4C9D">
              <w:lastRenderedPageBreak/>
              <w:t>Zadania cykliczne</w:t>
            </w:r>
            <w:bookmarkEnd w:id="22"/>
            <w:r>
              <w:t xml:space="preserve"> </w:t>
            </w:r>
          </w:p>
        </w:tc>
      </w:tr>
      <w:tr w:rsidR="006A3366" w:rsidRPr="00C2722E" w14:paraId="6E219502"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FAF9421" w14:textId="45EC6CE9" w:rsidR="006A3366" w:rsidRPr="00AA4C9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DD276BA" w14:textId="5C046D8B" w:rsidR="006A3366" w:rsidRPr="002B56E1" w:rsidRDefault="003445BD" w:rsidP="006A3366">
            <w:pPr>
              <w:jc w:val="both"/>
              <w:rPr>
                <w:b/>
              </w:rPr>
            </w:pPr>
            <w:r>
              <w:t>Portal Biura Karier</w:t>
            </w:r>
            <w:r w:rsidR="006A3366" w:rsidRPr="002B56E1">
              <w:t xml:space="preserve"> musi pozwalać na wymianę danych z zewnętrznymi systemami, poprzez zadania cykliczne.</w:t>
            </w:r>
          </w:p>
        </w:tc>
      </w:tr>
      <w:tr w:rsidR="006A3366" w:rsidRPr="00C2722E" w14:paraId="0925F1E8"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95E6CF5" w14:textId="1A1AF1CD" w:rsidR="006A3366" w:rsidRPr="00AA4C9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686B6F6" w14:textId="77777777" w:rsidR="006A3366" w:rsidRPr="002B56E1" w:rsidRDefault="006A3366" w:rsidP="006A3366">
            <w:pPr>
              <w:jc w:val="both"/>
              <w:rPr>
                <w:b/>
              </w:rPr>
            </w:pPr>
            <w:r w:rsidRPr="002B56E1">
              <w:t xml:space="preserve">Zadania cykliczne muszą być uruchamiane co zadany okres czasu lub o określonej godzinie (porze), przy czym elementy te muszą być konfigurowalne. </w:t>
            </w:r>
          </w:p>
        </w:tc>
      </w:tr>
      <w:tr w:rsidR="00AA4C9D" w:rsidRPr="00C2722E" w14:paraId="3856CB4C" w14:textId="77777777" w:rsidTr="00AA4C9D">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09D4809D" w14:textId="5A885FDA" w:rsidR="00AA4C9D" w:rsidRPr="00AA4C9D" w:rsidRDefault="00AA4C9D" w:rsidP="00AA4C9D">
            <w:pPr>
              <w:pStyle w:val="Nagwek2"/>
              <w:numPr>
                <w:ilvl w:val="1"/>
                <w:numId w:val="76"/>
              </w:numPr>
              <w:jc w:val="center"/>
            </w:pPr>
            <w:bookmarkStart w:id="23" w:name="_Toc132819017"/>
            <w:r w:rsidRPr="00AA4C9D">
              <w:t>Bloki Portalu</w:t>
            </w:r>
            <w:bookmarkEnd w:id="23"/>
            <w:r w:rsidRPr="00AA4C9D">
              <w:t xml:space="preserve">  </w:t>
            </w:r>
          </w:p>
        </w:tc>
      </w:tr>
      <w:tr w:rsidR="006A3366" w:rsidRPr="00C2722E" w14:paraId="725465A7"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4C1E84A" w14:textId="16BB0012" w:rsidR="006A3366" w:rsidRPr="00AA4C9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DF95C3D" w14:textId="4EE2AB7B" w:rsidR="006A3366" w:rsidRPr="002B56E1" w:rsidRDefault="003445BD" w:rsidP="00BC2B4C">
            <w:pPr>
              <w:jc w:val="both"/>
              <w:rPr>
                <w:b/>
              </w:rPr>
            </w:pPr>
            <w:r>
              <w:t>Portal Biura Karier</w:t>
            </w:r>
            <w:r w:rsidR="006A3366" w:rsidRPr="002B56E1" w:rsidDel="00007DFE">
              <w:t xml:space="preserve"> </w:t>
            </w:r>
            <w:r w:rsidR="006A3366" w:rsidRPr="002B56E1">
              <w:t xml:space="preserve"> musi pozwalać na definiowanie bloków w obrębie portali.</w:t>
            </w:r>
          </w:p>
        </w:tc>
      </w:tr>
      <w:tr w:rsidR="006A3366" w:rsidRPr="00C2722E" w14:paraId="582EEE6E"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ACC9B2D" w14:textId="1EFE67AA" w:rsidR="006A3366" w:rsidRPr="00AA4C9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669C938" w14:textId="777C5050" w:rsidR="006A3366" w:rsidRPr="002B56E1" w:rsidRDefault="003445BD" w:rsidP="006A3366">
            <w:pPr>
              <w:jc w:val="both"/>
            </w:pPr>
            <w:r>
              <w:t>Portal Biura Karier</w:t>
            </w:r>
            <w:r w:rsidR="006A3366" w:rsidRPr="002B56E1">
              <w:t xml:space="preserve"> musi pozwalać na tworzenie poniższych typów bloków:</w:t>
            </w:r>
          </w:p>
          <w:p w14:paraId="235921D7" w14:textId="77777777" w:rsidR="006A3366" w:rsidRDefault="006A3366" w:rsidP="00BC4168">
            <w:pPr>
              <w:pStyle w:val="Akapitzlist"/>
              <w:numPr>
                <w:ilvl w:val="0"/>
                <w:numId w:val="26"/>
              </w:numPr>
              <w:spacing w:after="200" w:line="276" w:lineRule="auto"/>
              <w:jc w:val="both"/>
            </w:pPr>
            <w:r w:rsidRPr="002B56E1">
              <w:t xml:space="preserve">niezależnych (blok opisowy z edytorem WYSIWYG, możliwość wstawienia kodu </w:t>
            </w:r>
            <w:proofErr w:type="spellStart"/>
            <w:r w:rsidRPr="002B56E1">
              <w:t>html</w:t>
            </w:r>
            <w:proofErr w:type="spellEnd"/>
            <w:r w:rsidRPr="002B56E1">
              <w:t>),</w:t>
            </w:r>
          </w:p>
          <w:p w14:paraId="2D740D4C" w14:textId="77777777" w:rsidR="006A3366" w:rsidRPr="00DC5765" w:rsidRDefault="006A3366" w:rsidP="00BC4168">
            <w:pPr>
              <w:pStyle w:val="Akapitzlist"/>
              <w:numPr>
                <w:ilvl w:val="0"/>
                <w:numId w:val="26"/>
              </w:numPr>
              <w:spacing w:after="200" w:line="276" w:lineRule="auto"/>
              <w:jc w:val="both"/>
            </w:pPr>
            <w:r w:rsidRPr="002B56E1">
              <w:t>powiązanych z funkcjonalnościami systemu (np. skrót aktualności, blok bannerów).</w:t>
            </w:r>
          </w:p>
        </w:tc>
      </w:tr>
      <w:tr w:rsidR="006A3366" w:rsidRPr="00C2722E" w14:paraId="63855E26"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B7DD94A" w14:textId="20DBB648" w:rsidR="006A3366" w:rsidRPr="00AA4C9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605B1DE" w14:textId="712172E9" w:rsidR="006A3366" w:rsidRPr="002B56E1" w:rsidRDefault="003445BD" w:rsidP="006A3366">
            <w:pPr>
              <w:jc w:val="both"/>
              <w:rPr>
                <w:b/>
              </w:rPr>
            </w:pPr>
            <w:r>
              <w:t>Portal Biura Karier</w:t>
            </w:r>
            <w:r w:rsidR="006A3366" w:rsidRPr="002B56E1">
              <w:t xml:space="preserve"> musi pozwalać na rozmieszczanie bloków w regionach dostępnych przy definicji układu strony głównej oraz podstron (drag &amp; drop).</w:t>
            </w:r>
          </w:p>
        </w:tc>
      </w:tr>
      <w:tr w:rsidR="006A3366" w:rsidRPr="00C2722E" w14:paraId="2CB938F3"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E79C31B" w14:textId="27ECB39C" w:rsidR="006A3366" w:rsidRPr="00AA4C9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03E9A7A" w14:textId="2B369526" w:rsidR="006A3366" w:rsidRPr="002B56E1" w:rsidRDefault="003445BD" w:rsidP="006A3366">
            <w:pPr>
              <w:jc w:val="both"/>
              <w:rPr>
                <w:b/>
              </w:rPr>
            </w:pPr>
            <w:r>
              <w:t>Portal Biura Karier</w:t>
            </w:r>
            <w:r w:rsidR="006A3366" w:rsidRPr="002B56E1">
              <w:t xml:space="preserve"> musi pozwalać na rozmieszczanie tego samego bloku w różnych regionach, różnych układów stron.</w:t>
            </w:r>
          </w:p>
        </w:tc>
      </w:tr>
      <w:tr w:rsidR="006A3366" w:rsidRPr="00C2722E" w14:paraId="07404FBF"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8CA9B37" w14:textId="3EB33E24" w:rsidR="006A3366" w:rsidRPr="00AA4C9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FB17E1F" w14:textId="22AFC983" w:rsidR="006A3366" w:rsidRPr="002B56E1" w:rsidRDefault="006A3366" w:rsidP="00BC2B4C">
            <w:pPr>
              <w:jc w:val="both"/>
              <w:rPr>
                <w:b/>
              </w:rPr>
            </w:pPr>
            <w:r w:rsidRPr="002B56E1">
              <w:t xml:space="preserve">Bloki </w:t>
            </w:r>
            <w:r w:rsidR="00BC2B4C">
              <w:t>portalu</w:t>
            </w:r>
            <w:r w:rsidRPr="002B56E1">
              <w:t xml:space="preserve"> muszą posiadać obsługę procesu zatwierdzania i publikacji.</w:t>
            </w:r>
          </w:p>
        </w:tc>
      </w:tr>
      <w:tr w:rsidR="006A3366" w:rsidRPr="00C2722E" w14:paraId="1F73CBCB"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93FF5D4" w14:textId="7D63B614" w:rsidR="006A3366" w:rsidRPr="00AA4C9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5C69CA2" w14:textId="31D1A24E" w:rsidR="006A3366" w:rsidRPr="002B56E1" w:rsidRDefault="006A3366" w:rsidP="00BC2B4C">
            <w:pPr>
              <w:jc w:val="both"/>
              <w:rPr>
                <w:b/>
              </w:rPr>
            </w:pPr>
            <w:r w:rsidRPr="002B56E1">
              <w:t xml:space="preserve">Bloki </w:t>
            </w:r>
            <w:r w:rsidR="00BC2B4C">
              <w:t>portalu</w:t>
            </w:r>
            <w:r w:rsidRPr="002B56E1">
              <w:t xml:space="preserve"> muszą posiadać funkcjonalność kosza.</w:t>
            </w:r>
          </w:p>
        </w:tc>
      </w:tr>
      <w:tr w:rsidR="00AA4C9D" w:rsidRPr="00C2722E" w14:paraId="736DD3AD" w14:textId="77777777" w:rsidTr="00AA4C9D">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3AC6AD0A" w14:textId="6B301FA5" w:rsidR="00AA4C9D" w:rsidRDefault="00AA4C9D" w:rsidP="00AA4C9D">
            <w:pPr>
              <w:pStyle w:val="Nagwek2"/>
              <w:jc w:val="center"/>
              <w:rPr>
                <w:rStyle w:val="Uwydatnienie"/>
              </w:rPr>
            </w:pPr>
            <w:bookmarkStart w:id="24" w:name="_Toc132819018"/>
            <w:r w:rsidRPr="00AA4C9D">
              <w:rPr>
                <w:rStyle w:val="Uwydatnienie"/>
              </w:rPr>
              <w:t>Wymagania funkcjonalne poszczególnych modułów</w:t>
            </w:r>
            <w:bookmarkEnd w:id="24"/>
          </w:p>
          <w:p w14:paraId="32654DFE" w14:textId="7ED1340C" w:rsidR="00AA4C9D" w:rsidRPr="00AA4C9D" w:rsidRDefault="00AA4C9D" w:rsidP="00AA4C9D"/>
        </w:tc>
      </w:tr>
      <w:tr w:rsidR="00AA4C9D" w:rsidRPr="00C2722E" w14:paraId="563FC965" w14:textId="77777777" w:rsidTr="00AA4C9D">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5EC2122A" w14:textId="37CA1BDE" w:rsidR="00AA4C9D" w:rsidRPr="00AA4C9D" w:rsidRDefault="00AA4C9D" w:rsidP="00AA4C9D">
            <w:pPr>
              <w:pStyle w:val="Nagwek2"/>
              <w:numPr>
                <w:ilvl w:val="1"/>
                <w:numId w:val="76"/>
              </w:numPr>
              <w:jc w:val="center"/>
            </w:pPr>
            <w:bookmarkStart w:id="25" w:name="_Toc132819019"/>
            <w:r w:rsidRPr="00AA4C9D">
              <w:t>Aktualności</w:t>
            </w:r>
            <w:bookmarkEnd w:id="25"/>
            <w:r>
              <w:t xml:space="preserve"> </w:t>
            </w:r>
          </w:p>
        </w:tc>
      </w:tr>
      <w:tr w:rsidR="006A3366" w:rsidRPr="00C2722E" w14:paraId="49742642"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81E165C" w14:textId="296AC209" w:rsidR="006A3366" w:rsidRPr="00AA4C9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54CAC20" w14:textId="1468FE40" w:rsidR="006A3366" w:rsidRPr="002B56E1" w:rsidRDefault="003445BD" w:rsidP="006A3366">
            <w:pPr>
              <w:jc w:val="both"/>
              <w:rPr>
                <w:b/>
              </w:rPr>
            </w:pPr>
            <w:r>
              <w:t>Portal Biura Karier</w:t>
            </w:r>
            <w:r w:rsidR="006A3366" w:rsidRPr="002B56E1">
              <w:t xml:space="preserve"> musi posiadać moduł aktualności, służący do prezentacji treści takich jak </w:t>
            </w:r>
            <w:proofErr w:type="spellStart"/>
            <w:r w:rsidR="006A3366" w:rsidRPr="002B56E1">
              <w:t>news’y</w:t>
            </w:r>
            <w:proofErr w:type="spellEnd"/>
            <w:r w:rsidR="006A3366" w:rsidRPr="002B56E1">
              <w:t>, wydarzenia oraz informacje.</w:t>
            </w:r>
          </w:p>
        </w:tc>
      </w:tr>
      <w:tr w:rsidR="006A3366" w:rsidRPr="00C2722E" w14:paraId="7BBFE7E6"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7EC9BA1" w14:textId="7FA2A41D" w:rsidR="006A3366" w:rsidRPr="00AA4C9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B1B2750" w14:textId="4BF9AF57" w:rsidR="006A3366" w:rsidRPr="002B56E1" w:rsidRDefault="003445BD" w:rsidP="006A3366">
            <w:pPr>
              <w:jc w:val="both"/>
              <w:rPr>
                <w:b/>
              </w:rPr>
            </w:pPr>
            <w:r>
              <w:t>Portal Biura Karier</w:t>
            </w:r>
            <w:r w:rsidR="006A3366" w:rsidRPr="002B56E1">
              <w:t xml:space="preserve"> musi pozwalać na kategoryzację aktualności.</w:t>
            </w:r>
          </w:p>
        </w:tc>
      </w:tr>
      <w:tr w:rsidR="006A3366" w:rsidRPr="00C2722E" w14:paraId="2F60E6A0"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C305978" w14:textId="1D7EEC5E" w:rsidR="006A3366" w:rsidRPr="00AA4C9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5E50E43" w14:textId="57B73921" w:rsidR="006A3366" w:rsidRPr="002B56E1" w:rsidRDefault="003445BD" w:rsidP="006A3366">
            <w:pPr>
              <w:jc w:val="both"/>
              <w:rPr>
                <w:b/>
              </w:rPr>
            </w:pPr>
            <w:r>
              <w:t>Portal Biura Karier</w:t>
            </w:r>
            <w:r w:rsidR="006A3366" w:rsidRPr="002B56E1">
              <w:t xml:space="preserve"> musi pozwalać na zawężanie listy aktualności poprzez wybór interesującej użytkownika kategorii.</w:t>
            </w:r>
          </w:p>
        </w:tc>
      </w:tr>
      <w:tr w:rsidR="006A3366" w:rsidRPr="00C2722E" w14:paraId="05A2499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37C4A23" w14:textId="293E8121" w:rsidR="006A3366" w:rsidRPr="00AA4C9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234FB87" w14:textId="77777777" w:rsidR="006A3366" w:rsidRPr="002B56E1" w:rsidRDefault="006A3366" w:rsidP="006A3366">
            <w:pPr>
              <w:jc w:val="both"/>
              <w:rPr>
                <w:b/>
              </w:rPr>
            </w:pPr>
            <w:r w:rsidRPr="002B56E1">
              <w:t>Podstawowym widokiem modułu powinna być stronicowana lista aktualności ze zdjęciem, tytułem, datą publikacji, kategorią i tekstem wiodącym aktualności.</w:t>
            </w:r>
          </w:p>
        </w:tc>
      </w:tr>
      <w:tr w:rsidR="006A3366" w:rsidRPr="00C2722E" w14:paraId="3D4EEE6D"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DED7CF2" w14:textId="5DECA48E" w:rsidR="006A3366" w:rsidRPr="00AA4C9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ADF2302" w14:textId="43620C66" w:rsidR="006A3366" w:rsidRPr="002B56E1" w:rsidRDefault="003445BD" w:rsidP="006A3366">
            <w:pPr>
              <w:jc w:val="both"/>
              <w:rPr>
                <w:b/>
              </w:rPr>
            </w:pPr>
            <w:r>
              <w:t>Portal Biura Karier</w:t>
            </w:r>
            <w:r w:rsidR="006A3366" w:rsidRPr="002B56E1">
              <w:t xml:space="preserve"> musi pozwalać na podgląd szczegółów aktualności, poprzez wejście w daną aktualność z poziomu listy.</w:t>
            </w:r>
          </w:p>
        </w:tc>
      </w:tr>
      <w:tr w:rsidR="006A3366" w:rsidRPr="00C2722E" w14:paraId="0F40FB63"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81D9841" w14:textId="10453C65"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266A21F" w14:textId="77777777" w:rsidR="006A3366" w:rsidRPr="002B56E1" w:rsidRDefault="006A3366" w:rsidP="006A3366">
            <w:pPr>
              <w:jc w:val="both"/>
            </w:pPr>
            <w:r w:rsidRPr="002B56E1">
              <w:t>Na pojedynczą aktualność muszą składać się przynajmniej pola:</w:t>
            </w:r>
          </w:p>
          <w:p w14:paraId="7666550D" w14:textId="77777777" w:rsidR="006A3366" w:rsidRPr="002B56E1" w:rsidRDefault="006A3366" w:rsidP="00BC4168">
            <w:pPr>
              <w:pStyle w:val="Akapitzlist"/>
              <w:numPr>
                <w:ilvl w:val="0"/>
                <w:numId w:val="27"/>
              </w:numPr>
              <w:spacing w:after="200" w:line="276" w:lineRule="auto"/>
              <w:jc w:val="both"/>
            </w:pPr>
            <w:r w:rsidRPr="002B56E1">
              <w:t>tytuł aktualności,</w:t>
            </w:r>
          </w:p>
          <w:p w14:paraId="4ED9D31A" w14:textId="77777777" w:rsidR="006A3366" w:rsidRPr="002B56E1" w:rsidRDefault="006A3366" w:rsidP="00BC4168">
            <w:pPr>
              <w:pStyle w:val="Akapitzlist"/>
              <w:numPr>
                <w:ilvl w:val="0"/>
                <w:numId w:val="27"/>
              </w:numPr>
              <w:spacing w:after="200" w:line="276" w:lineRule="auto"/>
              <w:jc w:val="both"/>
            </w:pPr>
            <w:r w:rsidRPr="002B56E1">
              <w:t>symbol aktualności (używany w odnośniku),</w:t>
            </w:r>
          </w:p>
          <w:p w14:paraId="15845E32" w14:textId="77777777" w:rsidR="006A3366" w:rsidRPr="002B56E1" w:rsidRDefault="006A3366" w:rsidP="00BC4168">
            <w:pPr>
              <w:pStyle w:val="Akapitzlist"/>
              <w:numPr>
                <w:ilvl w:val="0"/>
                <w:numId w:val="27"/>
              </w:numPr>
              <w:spacing w:after="200" w:line="276" w:lineRule="auto"/>
              <w:jc w:val="both"/>
            </w:pPr>
            <w:r w:rsidRPr="002B56E1">
              <w:t>kategorie wpisu,</w:t>
            </w:r>
          </w:p>
          <w:p w14:paraId="121E5E29" w14:textId="77777777" w:rsidR="006A3366" w:rsidRPr="002B56E1" w:rsidRDefault="006A3366" w:rsidP="00BC4168">
            <w:pPr>
              <w:pStyle w:val="Akapitzlist"/>
              <w:numPr>
                <w:ilvl w:val="0"/>
                <w:numId w:val="27"/>
              </w:numPr>
              <w:spacing w:after="200" w:line="276" w:lineRule="auto"/>
              <w:jc w:val="both"/>
            </w:pPr>
            <w:proofErr w:type="spellStart"/>
            <w:r w:rsidRPr="002B56E1">
              <w:t>lead</w:t>
            </w:r>
            <w:proofErr w:type="spellEnd"/>
            <w:r w:rsidRPr="002B56E1">
              <w:t xml:space="preserve"> aktualności (skrót aktualności),</w:t>
            </w:r>
          </w:p>
          <w:p w14:paraId="320F1500" w14:textId="77777777" w:rsidR="006A3366" w:rsidRPr="002B56E1" w:rsidRDefault="006A3366" w:rsidP="00BC4168">
            <w:pPr>
              <w:pStyle w:val="Akapitzlist"/>
              <w:numPr>
                <w:ilvl w:val="0"/>
                <w:numId w:val="27"/>
              </w:numPr>
              <w:spacing w:after="200" w:line="276" w:lineRule="auto"/>
              <w:jc w:val="both"/>
            </w:pPr>
            <w:r w:rsidRPr="002B56E1">
              <w:t>treść aktualności (WYSIWYG),</w:t>
            </w:r>
          </w:p>
          <w:p w14:paraId="07A56D22" w14:textId="77777777" w:rsidR="006A3366" w:rsidRPr="002B56E1" w:rsidRDefault="006A3366" w:rsidP="00BC4168">
            <w:pPr>
              <w:pStyle w:val="Akapitzlist"/>
              <w:numPr>
                <w:ilvl w:val="0"/>
                <w:numId w:val="27"/>
              </w:numPr>
              <w:spacing w:after="200" w:line="276" w:lineRule="auto"/>
              <w:jc w:val="both"/>
            </w:pPr>
            <w:r w:rsidRPr="002B56E1">
              <w:lastRenderedPageBreak/>
              <w:t>data publikacji od, data publikacji do,</w:t>
            </w:r>
          </w:p>
          <w:p w14:paraId="70585371" w14:textId="77777777" w:rsidR="006A3366" w:rsidRPr="002B56E1" w:rsidRDefault="006A3366" w:rsidP="00BC4168">
            <w:pPr>
              <w:pStyle w:val="Akapitzlist"/>
              <w:numPr>
                <w:ilvl w:val="0"/>
                <w:numId w:val="27"/>
              </w:numPr>
              <w:spacing w:after="200" w:line="276" w:lineRule="auto"/>
              <w:jc w:val="both"/>
            </w:pPr>
            <w:r w:rsidRPr="002B56E1">
              <w:t>status publikacji,</w:t>
            </w:r>
          </w:p>
          <w:p w14:paraId="078608B2" w14:textId="77777777" w:rsidR="006A3366" w:rsidRPr="002B56E1" w:rsidRDefault="006A3366" w:rsidP="00BC4168">
            <w:pPr>
              <w:pStyle w:val="Akapitzlist"/>
              <w:numPr>
                <w:ilvl w:val="0"/>
                <w:numId w:val="27"/>
              </w:numPr>
              <w:spacing w:after="200" w:line="276" w:lineRule="auto"/>
              <w:jc w:val="both"/>
            </w:pPr>
            <w:r w:rsidRPr="002B56E1">
              <w:t>zdjęcia,</w:t>
            </w:r>
          </w:p>
          <w:p w14:paraId="3C0844D8" w14:textId="77777777" w:rsidR="006A3366" w:rsidRPr="002B56E1" w:rsidRDefault="006A3366" w:rsidP="00BC4168">
            <w:pPr>
              <w:pStyle w:val="Akapitzlist"/>
              <w:numPr>
                <w:ilvl w:val="0"/>
                <w:numId w:val="27"/>
              </w:numPr>
              <w:spacing w:after="200" w:line="276" w:lineRule="auto"/>
              <w:jc w:val="both"/>
            </w:pPr>
            <w:r w:rsidRPr="002B56E1">
              <w:t>pliki do pobrania,</w:t>
            </w:r>
          </w:p>
          <w:p w14:paraId="2445E471" w14:textId="77777777" w:rsidR="006A3366" w:rsidRDefault="006A3366" w:rsidP="00BC4168">
            <w:pPr>
              <w:pStyle w:val="Akapitzlist"/>
              <w:numPr>
                <w:ilvl w:val="0"/>
                <w:numId w:val="27"/>
              </w:numPr>
              <w:spacing w:after="200" w:line="276" w:lineRule="auto"/>
              <w:jc w:val="both"/>
            </w:pPr>
            <w:r w:rsidRPr="002B56E1">
              <w:t>pozycjonowanie,</w:t>
            </w:r>
          </w:p>
          <w:p w14:paraId="285991F4" w14:textId="77777777" w:rsidR="006A3366" w:rsidRPr="00DC5765" w:rsidRDefault="006A3366" w:rsidP="00BC4168">
            <w:pPr>
              <w:pStyle w:val="Akapitzlist"/>
              <w:numPr>
                <w:ilvl w:val="0"/>
                <w:numId w:val="27"/>
              </w:numPr>
              <w:spacing w:after="200" w:line="276" w:lineRule="auto"/>
              <w:jc w:val="both"/>
            </w:pPr>
            <w:r w:rsidRPr="002B56E1">
              <w:t>dodaj aktualność do kalendarium.</w:t>
            </w:r>
          </w:p>
        </w:tc>
      </w:tr>
      <w:tr w:rsidR="006A3366" w:rsidRPr="00C2722E" w14:paraId="46624CF7"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AF8ABDA" w14:textId="4B2AB918"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0E5AE73" w14:textId="5F7ED20B" w:rsidR="006A3366" w:rsidRPr="002B56E1" w:rsidRDefault="003445BD" w:rsidP="006A3366">
            <w:pPr>
              <w:jc w:val="both"/>
              <w:rPr>
                <w:b/>
              </w:rPr>
            </w:pPr>
            <w:r>
              <w:t>Portal Biura Karier</w:t>
            </w:r>
            <w:r w:rsidR="006A3366" w:rsidRPr="002B56E1">
              <w:t xml:space="preserve"> musi pozwalać na przypisanie aktualności do kilku kategorii.</w:t>
            </w:r>
          </w:p>
        </w:tc>
      </w:tr>
      <w:tr w:rsidR="006A3366" w:rsidRPr="00C2722E" w14:paraId="77C3C95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42F7BBE" w14:textId="410BB5B8"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CAB03F5" w14:textId="63715FAD" w:rsidR="006A3366" w:rsidRPr="002B56E1" w:rsidRDefault="003445BD" w:rsidP="006A3366">
            <w:pPr>
              <w:jc w:val="both"/>
              <w:rPr>
                <w:b/>
              </w:rPr>
            </w:pPr>
            <w:r>
              <w:t>Portal Biura Karier</w:t>
            </w:r>
            <w:r w:rsidR="006A3366" w:rsidRPr="002B56E1">
              <w:t xml:space="preserve"> musi pozwalać na automatyczne przenoszenie opublikowanych aktualności do dostępnego dla internautów archiwum. Przenoszenie musi być dokonywane po zadanej dacie.</w:t>
            </w:r>
          </w:p>
        </w:tc>
      </w:tr>
      <w:tr w:rsidR="006A3366" w:rsidRPr="00C2722E" w14:paraId="1DF8011C"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D0FC17C" w14:textId="7947322D"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07E7269" w14:textId="046A8287" w:rsidR="006A3366" w:rsidRPr="002B56E1" w:rsidRDefault="003445BD" w:rsidP="006A3366">
            <w:pPr>
              <w:jc w:val="both"/>
              <w:rPr>
                <w:b/>
              </w:rPr>
            </w:pPr>
            <w:r>
              <w:t>Portal Biura Karier</w:t>
            </w:r>
            <w:r w:rsidR="006A3366" w:rsidRPr="002B56E1">
              <w:t xml:space="preserve"> musi pozwalać na załączanie do aktualności plików i zdjęć. Musi się ono odbywać poprzez edytor WYSIWYG oraz poprzez osobne zakładki w aktualności. Dodane zdjęcia muszą stworzyć galerię zdjęć pod wpisem (pierwsze zdjęcie widoczne jest na liście wpisów), natomiast dodane plik</w:t>
            </w:r>
            <w:r w:rsidR="00850291">
              <w:t>i</w:t>
            </w:r>
            <w:r w:rsidR="006A3366" w:rsidRPr="002B56E1">
              <w:t xml:space="preserve"> musz</w:t>
            </w:r>
            <w:r w:rsidR="00850291">
              <w:t>ą</w:t>
            </w:r>
            <w:r w:rsidR="006A3366" w:rsidRPr="002B56E1">
              <w:t xml:space="preserve"> się znaleźć pod treścią aktualności jako pliki do pobrania.</w:t>
            </w:r>
          </w:p>
        </w:tc>
      </w:tr>
      <w:tr w:rsidR="006A3366" w:rsidRPr="00C2722E" w14:paraId="2A2ECE9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E4F5647" w14:textId="3B5CDC7D"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4ADCA18" w14:textId="77777777" w:rsidR="006A3366" w:rsidRPr="002B56E1" w:rsidRDefault="006A3366" w:rsidP="006A3366">
            <w:pPr>
              <w:jc w:val="both"/>
              <w:rPr>
                <w:b/>
              </w:rPr>
            </w:pPr>
            <w:r w:rsidRPr="002B56E1">
              <w:t>Galeria zdjęć powinna pozwalać na powiększanie zdjęć poprzez kliknięcie w miniaturę. Powiększone zdjęcia muszą być prezentowana na warstwie zaciemniającej treść strony pod dużym zdjęciem.</w:t>
            </w:r>
          </w:p>
        </w:tc>
      </w:tr>
      <w:tr w:rsidR="006A3366" w:rsidRPr="00C2722E" w14:paraId="1D2B0A2D"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0B74DF7" w14:textId="74836FDD"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336ECE5" w14:textId="56F44BA6" w:rsidR="006A3366" w:rsidRPr="002B56E1" w:rsidRDefault="003445BD" w:rsidP="006A3366">
            <w:pPr>
              <w:jc w:val="both"/>
              <w:rPr>
                <w:b/>
              </w:rPr>
            </w:pPr>
            <w:r>
              <w:t>Portal Biura Karier</w:t>
            </w:r>
            <w:r w:rsidR="006A3366" w:rsidRPr="002B56E1">
              <w:t xml:space="preserve"> musi pozwalać na tworzenie informacji o dostępie czasowym. Publikacja aktualności od zadanej daty, wycofanie aktualności z portalu od zadanej daty.</w:t>
            </w:r>
          </w:p>
        </w:tc>
      </w:tr>
      <w:tr w:rsidR="006A3366" w:rsidRPr="00C2722E" w14:paraId="42E8EDDB"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73212ED" w14:textId="716763EC"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70CD8E0" w14:textId="77777777" w:rsidR="006A3366" w:rsidRPr="002B56E1" w:rsidRDefault="006A3366" w:rsidP="006A3366">
            <w:pPr>
              <w:jc w:val="both"/>
              <w:rPr>
                <w:b/>
              </w:rPr>
            </w:pPr>
            <w:r w:rsidRPr="002B56E1">
              <w:t>Moduł aktualności musi posiadać funkcjonalność podglądu nie opublikowanych wpisów.</w:t>
            </w:r>
          </w:p>
        </w:tc>
      </w:tr>
      <w:tr w:rsidR="006A3366" w:rsidRPr="00C2722E" w14:paraId="332C8A5C"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CF9B45C" w14:textId="267151A4"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2892A68" w14:textId="77777777" w:rsidR="006A3366" w:rsidRPr="002B56E1" w:rsidRDefault="006A3366" w:rsidP="006A3366">
            <w:pPr>
              <w:jc w:val="both"/>
              <w:rPr>
                <w:b/>
              </w:rPr>
            </w:pPr>
            <w:r w:rsidRPr="002B56E1">
              <w:t>Moduł aktualności musi posiadać funkcjonalność indywidualnych ustawień SEO dla pojedynczego wpisu.</w:t>
            </w:r>
          </w:p>
        </w:tc>
      </w:tr>
      <w:tr w:rsidR="006A3366" w:rsidRPr="00C2722E" w14:paraId="5AA9C174"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EC4B633" w14:textId="6455D29F"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B8EA701" w14:textId="77777777" w:rsidR="006A3366" w:rsidRPr="002B56E1" w:rsidRDefault="006A3366" w:rsidP="006A3366">
            <w:pPr>
              <w:jc w:val="both"/>
              <w:rPr>
                <w:b/>
              </w:rPr>
            </w:pPr>
            <w:r w:rsidRPr="002B56E1">
              <w:t>Moduł aktualności musi posiadać obsługę procesu zatwierdzania i publikacji.</w:t>
            </w:r>
          </w:p>
        </w:tc>
      </w:tr>
      <w:tr w:rsidR="006A3366" w:rsidRPr="00C2722E" w14:paraId="08A33FD7"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D6F7527" w14:textId="4B7E19FE"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7EE363A" w14:textId="77777777" w:rsidR="006A3366" w:rsidRPr="002B56E1" w:rsidRDefault="006A3366" w:rsidP="006A3366">
            <w:pPr>
              <w:jc w:val="both"/>
              <w:rPr>
                <w:b/>
              </w:rPr>
            </w:pPr>
            <w:r w:rsidRPr="002B56E1">
              <w:t>Moduł aktualności musi posiadać funkcjonalność kosza.</w:t>
            </w:r>
          </w:p>
        </w:tc>
      </w:tr>
      <w:tr w:rsidR="006A3366" w:rsidRPr="00C2722E" w14:paraId="7CDC5816"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9D4DCD0" w14:textId="3FB80542"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628233A" w14:textId="77777777" w:rsidR="006A3366" w:rsidRPr="002B56E1" w:rsidRDefault="006A3366" w:rsidP="006A3366">
            <w:pPr>
              <w:jc w:val="both"/>
              <w:rPr>
                <w:b/>
              </w:rPr>
            </w:pPr>
            <w:r w:rsidRPr="002B56E1">
              <w:t>Moduł aktualności musi podlegać procesowi wersjonowania wpisów.</w:t>
            </w:r>
          </w:p>
        </w:tc>
      </w:tr>
      <w:tr w:rsidR="006A3366" w:rsidRPr="00C2722E" w14:paraId="578992EE"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C2C331D" w14:textId="11AE829B"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6B1A166" w14:textId="77777777" w:rsidR="006A3366" w:rsidRPr="002B56E1" w:rsidRDefault="006A3366" w:rsidP="006A3366">
            <w:pPr>
              <w:jc w:val="both"/>
              <w:rPr>
                <w:b/>
              </w:rPr>
            </w:pPr>
            <w:r w:rsidRPr="002B56E1">
              <w:t>Moduł aktualności musi podlegać procesowi powiązywania wersji językowych wpisów.</w:t>
            </w:r>
          </w:p>
        </w:tc>
      </w:tr>
      <w:tr w:rsidR="006A3366" w:rsidRPr="00C2722E" w14:paraId="6153D87B"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3D69C3C" w14:textId="0F43E9FC"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B349996" w14:textId="77777777" w:rsidR="006A3366" w:rsidRPr="002B56E1" w:rsidRDefault="006A3366" w:rsidP="006A3366">
            <w:pPr>
              <w:jc w:val="both"/>
            </w:pPr>
            <w:r w:rsidRPr="002B56E1">
              <w:t>Moduł aktualności musi posiadać przynajmniej poniższe akcje, do których można nadawać uprawnienia:</w:t>
            </w:r>
          </w:p>
          <w:p w14:paraId="5BF50FFE" w14:textId="77777777" w:rsidR="006A3366" w:rsidRPr="002B56E1" w:rsidRDefault="006A3366" w:rsidP="00BC4168">
            <w:pPr>
              <w:pStyle w:val="Akapitzlist"/>
              <w:numPr>
                <w:ilvl w:val="0"/>
                <w:numId w:val="28"/>
              </w:numPr>
              <w:spacing w:after="200" w:line="276" w:lineRule="auto"/>
              <w:jc w:val="both"/>
            </w:pPr>
            <w:r w:rsidRPr="002B56E1">
              <w:t>dostęp do listy aktualności,</w:t>
            </w:r>
          </w:p>
          <w:p w14:paraId="637370E4" w14:textId="77777777" w:rsidR="006A3366" w:rsidRPr="002B56E1" w:rsidRDefault="006A3366" w:rsidP="00BC4168">
            <w:pPr>
              <w:pStyle w:val="Akapitzlist"/>
              <w:numPr>
                <w:ilvl w:val="0"/>
                <w:numId w:val="28"/>
              </w:numPr>
              <w:spacing w:after="200" w:line="276" w:lineRule="auto"/>
              <w:jc w:val="both"/>
            </w:pPr>
            <w:r w:rsidRPr="002B56E1">
              <w:t>dodawanie aktualności,</w:t>
            </w:r>
          </w:p>
          <w:p w14:paraId="5EBED110" w14:textId="77777777" w:rsidR="006A3366" w:rsidRPr="002B56E1" w:rsidRDefault="006A3366" w:rsidP="00BC4168">
            <w:pPr>
              <w:pStyle w:val="Akapitzlist"/>
              <w:numPr>
                <w:ilvl w:val="0"/>
                <w:numId w:val="28"/>
              </w:numPr>
              <w:spacing w:after="200" w:line="276" w:lineRule="auto"/>
              <w:jc w:val="both"/>
            </w:pPr>
            <w:r w:rsidRPr="002B56E1">
              <w:t>edycja aktualności,</w:t>
            </w:r>
          </w:p>
          <w:p w14:paraId="596744C7" w14:textId="77777777" w:rsidR="006A3366" w:rsidRPr="002B56E1" w:rsidRDefault="006A3366" w:rsidP="00BC4168">
            <w:pPr>
              <w:pStyle w:val="Akapitzlist"/>
              <w:numPr>
                <w:ilvl w:val="0"/>
                <w:numId w:val="28"/>
              </w:numPr>
              <w:spacing w:after="200" w:line="276" w:lineRule="auto"/>
              <w:jc w:val="both"/>
            </w:pPr>
            <w:r w:rsidRPr="002B56E1">
              <w:t>przenoszenie aktualności do kosza,</w:t>
            </w:r>
          </w:p>
          <w:p w14:paraId="69C66AB2" w14:textId="77777777" w:rsidR="006A3366" w:rsidRPr="002B56E1" w:rsidRDefault="006A3366" w:rsidP="00BC4168">
            <w:pPr>
              <w:pStyle w:val="Akapitzlist"/>
              <w:numPr>
                <w:ilvl w:val="0"/>
                <w:numId w:val="28"/>
              </w:numPr>
              <w:spacing w:after="200" w:line="276" w:lineRule="auto"/>
              <w:jc w:val="both"/>
            </w:pPr>
            <w:r w:rsidRPr="002B56E1">
              <w:t>przywracanie aktualności z kosza,</w:t>
            </w:r>
          </w:p>
          <w:p w14:paraId="7BF817C9" w14:textId="77777777" w:rsidR="006A3366" w:rsidRPr="002B56E1" w:rsidRDefault="006A3366" w:rsidP="00BC4168">
            <w:pPr>
              <w:pStyle w:val="Akapitzlist"/>
              <w:numPr>
                <w:ilvl w:val="0"/>
                <w:numId w:val="28"/>
              </w:numPr>
              <w:spacing w:after="200" w:line="276" w:lineRule="auto"/>
              <w:jc w:val="both"/>
            </w:pPr>
            <w:r w:rsidRPr="002B56E1">
              <w:t>usuwanie aktualności,</w:t>
            </w:r>
          </w:p>
          <w:p w14:paraId="77B57426" w14:textId="77777777" w:rsidR="006A3366" w:rsidRPr="002B56E1" w:rsidRDefault="006A3366" w:rsidP="00BC4168">
            <w:pPr>
              <w:pStyle w:val="Akapitzlist"/>
              <w:numPr>
                <w:ilvl w:val="0"/>
                <w:numId w:val="28"/>
              </w:numPr>
              <w:spacing w:after="200" w:line="276" w:lineRule="auto"/>
              <w:jc w:val="both"/>
            </w:pPr>
            <w:r w:rsidRPr="002B56E1">
              <w:t>publikacja, zatwierdzanie aktualności,</w:t>
            </w:r>
          </w:p>
          <w:p w14:paraId="0735D902" w14:textId="77777777" w:rsidR="006A3366" w:rsidRPr="002B56E1" w:rsidRDefault="006A3366" w:rsidP="00BC4168">
            <w:pPr>
              <w:pStyle w:val="Akapitzlist"/>
              <w:numPr>
                <w:ilvl w:val="0"/>
                <w:numId w:val="28"/>
              </w:numPr>
              <w:spacing w:after="200" w:line="276" w:lineRule="auto"/>
              <w:jc w:val="both"/>
            </w:pPr>
            <w:r w:rsidRPr="002B56E1">
              <w:t>wersjonowanie aktualności,</w:t>
            </w:r>
          </w:p>
          <w:p w14:paraId="37D2D74D" w14:textId="77777777" w:rsidR="006A3366" w:rsidRPr="002B56E1" w:rsidRDefault="006A3366" w:rsidP="00BC4168">
            <w:pPr>
              <w:pStyle w:val="Akapitzlist"/>
              <w:numPr>
                <w:ilvl w:val="0"/>
                <w:numId w:val="28"/>
              </w:numPr>
              <w:spacing w:after="200" w:line="276" w:lineRule="auto"/>
              <w:jc w:val="both"/>
            </w:pPr>
            <w:r w:rsidRPr="002B56E1">
              <w:t>dostęp do kategorii,</w:t>
            </w:r>
          </w:p>
          <w:p w14:paraId="2E9A79F1" w14:textId="77777777" w:rsidR="006A3366" w:rsidRPr="002B56E1" w:rsidRDefault="006A3366" w:rsidP="00BC4168">
            <w:pPr>
              <w:pStyle w:val="Akapitzlist"/>
              <w:numPr>
                <w:ilvl w:val="0"/>
                <w:numId w:val="28"/>
              </w:numPr>
              <w:spacing w:after="200" w:line="276" w:lineRule="auto"/>
              <w:jc w:val="both"/>
            </w:pPr>
            <w:r w:rsidRPr="002B56E1">
              <w:lastRenderedPageBreak/>
              <w:t>dodawanie kategorii,</w:t>
            </w:r>
          </w:p>
          <w:p w14:paraId="7744EBA3" w14:textId="77777777" w:rsidR="006A3366" w:rsidRDefault="006A3366" w:rsidP="00BC4168">
            <w:pPr>
              <w:pStyle w:val="Akapitzlist"/>
              <w:numPr>
                <w:ilvl w:val="0"/>
                <w:numId w:val="28"/>
              </w:numPr>
              <w:spacing w:after="200" w:line="276" w:lineRule="auto"/>
              <w:jc w:val="both"/>
            </w:pPr>
            <w:r w:rsidRPr="002B56E1">
              <w:t>edycja kategorii,</w:t>
            </w:r>
          </w:p>
          <w:p w14:paraId="2A10CB4B" w14:textId="77777777" w:rsidR="006A3366" w:rsidRPr="00DC5765" w:rsidRDefault="006A3366" w:rsidP="00BC4168">
            <w:pPr>
              <w:pStyle w:val="Akapitzlist"/>
              <w:numPr>
                <w:ilvl w:val="0"/>
                <w:numId w:val="28"/>
              </w:numPr>
              <w:spacing w:after="200" w:line="276" w:lineRule="auto"/>
              <w:jc w:val="both"/>
            </w:pPr>
            <w:r w:rsidRPr="002B56E1">
              <w:t>usuwanie kategorii.</w:t>
            </w:r>
          </w:p>
        </w:tc>
      </w:tr>
      <w:tr w:rsidR="006A3366" w:rsidRPr="00C2722E" w14:paraId="21BDA08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8A4D786" w14:textId="3B7429F6"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6ED1EA7" w14:textId="2AD26C9C" w:rsidR="006A3366" w:rsidRPr="002B56E1" w:rsidRDefault="003445BD" w:rsidP="006A3366">
            <w:pPr>
              <w:jc w:val="both"/>
              <w:rPr>
                <w:b/>
              </w:rPr>
            </w:pPr>
            <w:r>
              <w:t>Portal Biura Karier</w:t>
            </w:r>
            <w:r w:rsidR="006A3366">
              <w:rPr>
                <w:rFonts w:eastAsia="Arial Unicode MS"/>
              </w:rPr>
              <w:t xml:space="preserve"> </w:t>
            </w:r>
            <w:r w:rsidR="006A3366" w:rsidRPr="002B56E1">
              <w:t>musi pozwalać na nadawanie uprawnień użytkownikom osobno lub w różnych wariantach.</w:t>
            </w:r>
          </w:p>
        </w:tc>
      </w:tr>
      <w:tr w:rsidR="006A3366" w:rsidRPr="00C2722E" w14:paraId="6EFAD556"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2C3DC78" w14:textId="727A8BCB"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EEDAC61" w14:textId="77777777" w:rsidR="006A3366" w:rsidRPr="002B56E1" w:rsidRDefault="006A3366" w:rsidP="006A3366">
            <w:pPr>
              <w:jc w:val="both"/>
              <w:rPr>
                <w:b/>
              </w:rPr>
            </w:pPr>
            <w:r w:rsidRPr="002B56E1">
              <w:t>Moduł musi posiadać blok, prezentujący skrót konkretnej podstrony z aktualnościami, który może być użyty w układzie strony.</w:t>
            </w:r>
          </w:p>
        </w:tc>
      </w:tr>
      <w:tr w:rsidR="006A3366" w:rsidRPr="00C2722E" w14:paraId="05B090C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7D73BC1" w14:textId="6251EB3F"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71C2A2B" w14:textId="77777777" w:rsidR="006A3366" w:rsidRPr="002B56E1" w:rsidRDefault="006A3366" w:rsidP="006A3366">
            <w:pPr>
              <w:jc w:val="both"/>
            </w:pPr>
            <w:r w:rsidRPr="002B56E1">
              <w:t>Blok modułu musi posiadać elementy konfiguracyjne takie jak:</w:t>
            </w:r>
          </w:p>
          <w:p w14:paraId="5E8A58EF" w14:textId="77777777" w:rsidR="006A3366" w:rsidRPr="002B56E1" w:rsidRDefault="006A3366" w:rsidP="00BC4168">
            <w:pPr>
              <w:pStyle w:val="Akapitzlist"/>
              <w:numPr>
                <w:ilvl w:val="0"/>
                <w:numId w:val="29"/>
              </w:numPr>
              <w:spacing w:after="200" w:line="276" w:lineRule="auto"/>
              <w:jc w:val="both"/>
            </w:pPr>
            <w:r w:rsidRPr="002B56E1">
              <w:t>ilość aktualności w bloku,</w:t>
            </w:r>
          </w:p>
          <w:p w14:paraId="7C82B431" w14:textId="77777777" w:rsidR="006A3366" w:rsidRDefault="006A3366" w:rsidP="00BC4168">
            <w:pPr>
              <w:pStyle w:val="Akapitzlist"/>
              <w:numPr>
                <w:ilvl w:val="0"/>
                <w:numId w:val="29"/>
              </w:numPr>
              <w:spacing w:after="200" w:line="276" w:lineRule="auto"/>
              <w:jc w:val="both"/>
            </w:pPr>
            <w:r w:rsidRPr="002B56E1">
              <w:t>nazwa bloku,</w:t>
            </w:r>
          </w:p>
          <w:p w14:paraId="3D47C72B" w14:textId="77777777" w:rsidR="006A3366" w:rsidRPr="00DC5765" w:rsidRDefault="006A3366" w:rsidP="00BC4168">
            <w:pPr>
              <w:pStyle w:val="Akapitzlist"/>
              <w:numPr>
                <w:ilvl w:val="0"/>
                <w:numId w:val="29"/>
              </w:numPr>
              <w:spacing w:after="200" w:line="276" w:lineRule="auto"/>
              <w:jc w:val="both"/>
            </w:pPr>
            <w:r w:rsidRPr="002B56E1">
              <w:t>pokaż / ukryj zdjęcie.</w:t>
            </w:r>
          </w:p>
        </w:tc>
      </w:tr>
      <w:tr w:rsidR="006A3366" w:rsidRPr="00C2722E" w14:paraId="78C68C7E"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1AE885E" w14:textId="7BBABD81"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FB25DD4" w14:textId="77777777" w:rsidR="006A3366" w:rsidRPr="002B56E1" w:rsidRDefault="006A3366" w:rsidP="006A3366">
            <w:pPr>
              <w:jc w:val="both"/>
              <w:rPr>
                <w:b/>
              </w:rPr>
            </w:pPr>
            <w:r w:rsidRPr="002B56E1">
              <w:t>Moduł musi umożliwiać użytkownikom subskrypcję kanału RSS aktualności.</w:t>
            </w:r>
          </w:p>
        </w:tc>
      </w:tr>
      <w:tr w:rsidR="006A3366" w:rsidRPr="00C2722E" w14:paraId="5D796DF9"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408AEFD" w14:textId="4604F41A"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C2E0B70" w14:textId="77777777" w:rsidR="006A3366" w:rsidRPr="002B56E1" w:rsidRDefault="006A3366" w:rsidP="006A3366">
            <w:pPr>
              <w:jc w:val="both"/>
              <w:rPr>
                <w:b/>
              </w:rPr>
            </w:pPr>
            <w:r w:rsidRPr="002B56E1">
              <w:t>Moduł musi pozwalać na dodanie aktualności do kalendarium. Oznacza to, że po zaznaczeniu opcji „dodaj aktualność do kalendarium”, dana aktualność pokaże się zarówno w tym module aktualności oraz w module kalendarium oznaczonym jako kalendarium domyślne w systemie.</w:t>
            </w:r>
          </w:p>
        </w:tc>
      </w:tr>
      <w:tr w:rsidR="006A3366" w:rsidRPr="00C2722E" w14:paraId="50C1D483"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67CE2B2" w14:textId="47155533"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0117618" w14:textId="77777777" w:rsidR="006A3366" w:rsidRPr="002B56E1" w:rsidRDefault="006A3366" w:rsidP="006A3366">
            <w:pPr>
              <w:jc w:val="both"/>
            </w:pPr>
            <w:r w:rsidRPr="002B56E1">
              <w:t>Zaznaczeniu opcji „dodaj aktualność do kalendarium”, musi skutkować koniecznością wypełnienia dodatkowych pól:</w:t>
            </w:r>
          </w:p>
          <w:p w14:paraId="48EC4FBC" w14:textId="77777777" w:rsidR="006A3366" w:rsidRPr="002B56E1" w:rsidRDefault="006A3366" w:rsidP="00FC4251">
            <w:pPr>
              <w:pStyle w:val="Akapitzlist"/>
              <w:numPr>
                <w:ilvl w:val="0"/>
                <w:numId w:val="2"/>
              </w:numPr>
              <w:spacing w:after="200" w:line="276" w:lineRule="auto"/>
              <w:ind w:left="640"/>
              <w:jc w:val="both"/>
            </w:pPr>
            <w:r w:rsidRPr="002B56E1">
              <w:t>data rozpoczęcie wydarzenia,</w:t>
            </w:r>
          </w:p>
          <w:p w14:paraId="2CBBB10C" w14:textId="77777777" w:rsidR="006A3366" w:rsidRPr="002B56E1" w:rsidRDefault="006A3366" w:rsidP="00FC4251">
            <w:pPr>
              <w:pStyle w:val="Akapitzlist"/>
              <w:numPr>
                <w:ilvl w:val="0"/>
                <w:numId w:val="2"/>
              </w:numPr>
              <w:spacing w:after="200" w:line="276" w:lineRule="auto"/>
              <w:ind w:left="640"/>
              <w:jc w:val="both"/>
            </w:pPr>
            <w:r w:rsidRPr="002B56E1">
              <w:t>godzina rozpoczęcia wydarzenia,</w:t>
            </w:r>
          </w:p>
          <w:p w14:paraId="3783D35B" w14:textId="77777777" w:rsidR="006A3366" w:rsidRPr="002B56E1" w:rsidRDefault="006A3366" w:rsidP="00FC4251">
            <w:pPr>
              <w:pStyle w:val="Akapitzlist"/>
              <w:numPr>
                <w:ilvl w:val="0"/>
                <w:numId w:val="2"/>
              </w:numPr>
              <w:spacing w:after="200" w:line="276" w:lineRule="auto"/>
              <w:ind w:left="640"/>
              <w:jc w:val="both"/>
            </w:pPr>
            <w:r w:rsidRPr="002B56E1">
              <w:t>data zakończenia wydarzenia,</w:t>
            </w:r>
          </w:p>
          <w:p w14:paraId="57501429" w14:textId="77777777" w:rsidR="006A3366" w:rsidRPr="002B56E1" w:rsidRDefault="006A3366" w:rsidP="00FC4251">
            <w:pPr>
              <w:pStyle w:val="Akapitzlist"/>
              <w:numPr>
                <w:ilvl w:val="0"/>
                <w:numId w:val="2"/>
              </w:numPr>
              <w:spacing w:after="200" w:line="276" w:lineRule="auto"/>
              <w:ind w:left="640"/>
              <w:jc w:val="both"/>
            </w:pPr>
            <w:r w:rsidRPr="002B56E1">
              <w:t>godzina zakończenia wydarzenia,</w:t>
            </w:r>
          </w:p>
          <w:p w14:paraId="36225B63" w14:textId="77777777" w:rsidR="006A3366" w:rsidRDefault="006A3366" w:rsidP="00FC4251">
            <w:pPr>
              <w:pStyle w:val="Akapitzlist"/>
              <w:numPr>
                <w:ilvl w:val="0"/>
                <w:numId w:val="2"/>
              </w:numPr>
              <w:spacing w:after="200" w:line="276" w:lineRule="auto"/>
              <w:ind w:left="640"/>
              <w:jc w:val="both"/>
            </w:pPr>
            <w:r w:rsidRPr="002B56E1">
              <w:t>miejsce wydarzenia,</w:t>
            </w:r>
          </w:p>
          <w:p w14:paraId="5F18AD6B" w14:textId="77777777" w:rsidR="006A3366" w:rsidRPr="00F50CD5" w:rsidRDefault="006A3366" w:rsidP="00FC4251">
            <w:pPr>
              <w:pStyle w:val="Akapitzlist"/>
              <w:numPr>
                <w:ilvl w:val="0"/>
                <w:numId w:val="2"/>
              </w:numPr>
              <w:spacing w:after="200" w:line="276" w:lineRule="auto"/>
              <w:ind w:left="640"/>
              <w:jc w:val="both"/>
            </w:pPr>
            <w:r w:rsidRPr="002B56E1">
              <w:t>mapa z naniesionym punktem miejsca wydarzenia.</w:t>
            </w:r>
          </w:p>
        </w:tc>
      </w:tr>
      <w:tr w:rsidR="002E32CA" w:rsidRPr="00C2722E" w14:paraId="4749C945" w14:textId="77777777" w:rsidTr="002E32CA">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22DD17F8" w14:textId="476C3980" w:rsidR="002E32CA" w:rsidRDefault="002E32CA" w:rsidP="00BC4168">
            <w:pPr>
              <w:pStyle w:val="Nagwek2"/>
              <w:numPr>
                <w:ilvl w:val="1"/>
                <w:numId w:val="76"/>
              </w:numPr>
              <w:jc w:val="center"/>
            </w:pPr>
            <w:bookmarkStart w:id="26" w:name="_Toc132819020"/>
            <w:r w:rsidRPr="002E32CA">
              <w:t>Kalendarium</w:t>
            </w:r>
            <w:bookmarkEnd w:id="26"/>
            <w:r>
              <w:t xml:space="preserve"> </w:t>
            </w:r>
          </w:p>
          <w:p w14:paraId="755B3694" w14:textId="1C206C07" w:rsidR="002E32CA" w:rsidRPr="002E32CA" w:rsidRDefault="002E32CA" w:rsidP="002E32CA"/>
        </w:tc>
      </w:tr>
      <w:tr w:rsidR="006A3366" w:rsidRPr="00C2722E" w14:paraId="16EB1A30"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4BB3F7E" w14:textId="18725182"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E7FC666" w14:textId="63E6DC20" w:rsidR="006A3366" w:rsidRPr="002B56E1" w:rsidRDefault="003445BD" w:rsidP="006A3366">
            <w:pPr>
              <w:jc w:val="both"/>
              <w:rPr>
                <w:b/>
              </w:rPr>
            </w:pPr>
            <w:r>
              <w:t>Portal Biura Karier</w:t>
            </w:r>
            <w:r w:rsidR="006A3366" w:rsidRPr="002B56E1">
              <w:t xml:space="preserve"> musi posiadać moduł kalendarium, służący do prezentacji treści takich jak informacje o planowanych wydarzeniach.</w:t>
            </w:r>
          </w:p>
        </w:tc>
      </w:tr>
      <w:tr w:rsidR="006A3366" w:rsidRPr="00C2722E" w14:paraId="2FAD5138"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45862D3" w14:textId="74ADA2BE"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DD42C1E" w14:textId="77777777" w:rsidR="006A3366" w:rsidRPr="002B56E1" w:rsidRDefault="006A3366" w:rsidP="006A3366">
            <w:pPr>
              <w:jc w:val="both"/>
              <w:rPr>
                <w:b/>
              </w:rPr>
            </w:pPr>
            <w:r w:rsidRPr="002B56E1">
              <w:t>Kalendarium musi być redagowane przez uprawnionych użytkowników wewnętrznych i będzie widoczne dla wszystkich użytkowników portalu.</w:t>
            </w:r>
          </w:p>
        </w:tc>
      </w:tr>
      <w:tr w:rsidR="006A3366" w:rsidRPr="00C2722E" w14:paraId="15BDEB6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7118E6A" w14:textId="6DFCDC3A"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7912D68" w14:textId="13C59321" w:rsidR="006A3366" w:rsidRPr="002B56E1" w:rsidRDefault="003445BD" w:rsidP="006A3366">
            <w:pPr>
              <w:jc w:val="both"/>
            </w:pPr>
            <w:r>
              <w:t>Portal Biura Karier</w:t>
            </w:r>
            <w:r w:rsidR="006A3366" w:rsidRPr="002B56E1">
              <w:t xml:space="preserve"> musi pozwalać na dodanie modułu kalendarium w dwóch wariantach:</w:t>
            </w:r>
          </w:p>
          <w:p w14:paraId="4787D1C3" w14:textId="77777777" w:rsidR="006A3366" w:rsidRDefault="006A3366" w:rsidP="00BC4168">
            <w:pPr>
              <w:pStyle w:val="Akapitzlist"/>
              <w:numPr>
                <w:ilvl w:val="0"/>
                <w:numId w:val="30"/>
              </w:numPr>
              <w:spacing w:after="200" w:line="276" w:lineRule="auto"/>
              <w:jc w:val="both"/>
            </w:pPr>
            <w:r w:rsidRPr="002B56E1">
              <w:t>kalendarium zintegrowane z aktualnościami,</w:t>
            </w:r>
          </w:p>
          <w:p w14:paraId="4086FDA8" w14:textId="77777777" w:rsidR="006A3366" w:rsidRPr="00DC5765" w:rsidRDefault="006A3366" w:rsidP="00BC4168">
            <w:pPr>
              <w:pStyle w:val="Akapitzlist"/>
              <w:numPr>
                <w:ilvl w:val="0"/>
                <w:numId w:val="30"/>
              </w:numPr>
              <w:spacing w:after="200" w:line="276" w:lineRule="auto"/>
              <w:jc w:val="both"/>
            </w:pPr>
            <w:r w:rsidRPr="002B56E1">
              <w:t>kalendarium niezależne.</w:t>
            </w:r>
          </w:p>
        </w:tc>
      </w:tr>
      <w:tr w:rsidR="006A3366" w:rsidRPr="00C2722E" w14:paraId="093356CB"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1FB9772" w14:textId="18999B2D"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BEDB487" w14:textId="77777777" w:rsidR="006A3366" w:rsidRPr="002B56E1" w:rsidRDefault="006A3366" w:rsidP="006A3366">
            <w:pPr>
              <w:jc w:val="both"/>
              <w:rPr>
                <w:b/>
              </w:rPr>
            </w:pPr>
            <w:r w:rsidRPr="002B56E1">
              <w:t>Kalendarium niezależne to moduł kalendarium z wpisami pochodzącymi dokładnie z tego konkretnego kalendarium.</w:t>
            </w:r>
          </w:p>
        </w:tc>
      </w:tr>
      <w:tr w:rsidR="006A3366" w:rsidRPr="00C2722E" w14:paraId="18429BC2"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195629F" w14:textId="57E2DBCC"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AF51C12" w14:textId="77777777" w:rsidR="006A3366" w:rsidRPr="002B56E1" w:rsidRDefault="006A3366" w:rsidP="006A3366">
            <w:pPr>
              <w:jc w:val="both"/>
              <w:rPr>
                <w:b/>
              </w:rPr>
            </w:pPr>
            <w:r w:rsidRPr="002B56E1">
              <w:t>Kalendarium zintegrowane z aktualnościami, to kalendarium oznaczone w danym portalu jako domyślne.</w:t>
            </w:r>
          </w:p>
        </w:tc>
      </w:tr>
      <w:tr w:rsidR="006A3366" w:rsidRPr="00C2722E" w14:paraId="3CDE0C8C"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E5E2450" w14:textId="351701C5"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CA3EBCE" w14:textId="77777777" w:rsidR="006A3366" w:rsidRPr="002B56E1" w:rsidRDefault="006A3366" w:rsidP="00E70577">
            <w:pPr>
              <w:spacing w:line="240" w:lineRule="auto"/>
              <w:jc w:val="both"/>
            </w:pPr>
            <w:r w:rsidRPr="002B56E1">
              <w:t>Moduł kalendarium musi pozwalać na wyświetlanie kalendarium:</w:t>
            </w:r>
          </w:p>
          <w:p w14:paraId="0799F00B" w14:textId="77777777" w:rsidR="006A3366" w:rsidRDefault="006A3366" w:rsidP="00E70577">
            <w:pPr>
              <w:pStyle w:val="Akapitzlist"/>
              <w:numPr>
                <w:ilvl w:val="0"/>
                <w:numId w:val="31"/>
              </w:numPr>
              <w:spacing w:after="200" w:line="240" w:lineRule="auto"/>
              <w:jc w:val="both"/>
            </w:pPr>
            <w:r w:rsidRPr="002B56E1">
              <w:t xml:space="preserve">w formie listy -  lista wydarzeń powinna zawierać zdjęcie, tytuł, datę publikacji i </w:t>
            </w:r>
            <w:proofErr w:type="spellStart"/>
            <w:r w:rsidRPr="002B56E1">
              <w:t>lead</w:t>
            </w:r>
            <w:proofErr w:type="spellEnd"/>
            <w:r w:rsidRPr="002B56E1">
              <w:t xml:space="preserve"> wydarzeń.</w:t>
            </w:r>
          </w:p>
          <w:p w14:paraId="379A7DEF" w14:textId="77777777" w:rsidR="006A3366" w:rsidRPr="00DC5765" w:rsidRDefault="006A3366" w:rsidP="00E70577">
            <w:pPr>
              <w:pStyle w:val="Akapitzlist"/>
              <w:numPr>
                <w:ilvl w:val="0"/>
                <w:numId w:val="31"/>
              </w:numPr>
              <w:spacing w:after="200" w:line="240" w:lineRule="auto"/>
              <w:jc w:val="both"/>
            </w:pPr>
            <w:r w:rsidRPr="002B56E1">
              <w:t>w formie kalendarza - kalendarz miesięczny z możliwością przeskoczenia do następnych miesięcy lub powrotu do poprzednich.</w:t>
            </w:r>
          </w:p>
        </w:tc>
      </w:tr>
      <w:tr w:rsidR="006A3366" w:rsidRPr="00C2722E" w14:paraId="79ACAAA8"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D941EB8" w14:textId="4EABA22E"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66B33BD" w14:textId="77777777" w:rsidR="006A3366" w:rsidRPr="002B56E1" w:rsidRDefault="006A3366" w:rsidP="006A3366">
            <w:pPr>
              <w:jc w:val="both"/>
              <w:rPr>
                <w:b/>
              </w:rPr>
            </w:pPr>
            <w:r w:rsidRPr="002B56E1">
              <w:t>W przypadku wystąpienia wydarzeń w danym dniu, kafelek kalendarza musi zostać wyraźnie oznaczony, a informacje o wydarzeniach w tym dniu muszą być dostępne w formie skróconej po najechaniu myszką na ten dzień.</w:t>
            </w:r>
          </w:p>
        </w:tc>
      </w:tr>
      <w:tr w:rsidR="006A3366" w:rsidRPr="00C2722E" w14:paraId="101BC540"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01BD66E" w14:textId="2979A0B8"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6FE2D46" w14:textId="21A6EC25" w:rsidR="006A3366" w:rsidRPr="002B56E1" w:rsidRDefault="003445BD" w:rsidP="006A3366">
            <w:pPr>
              <w:jc w:val="both"/>
              <w:rPr>
                <w:b/>
              </w:rPr>
            </w:pPr>
            <w:r>
              <w:t>Portal Biura Karier</w:t>
            </w:r>
            <w:r w:rsidR="006A3366" w:rsidRPr="002B56E1">
              <w:t xml:space="preserve"> musi pozwalać na podgląd szczegółów wydarzeń, poprzez wejście w dane wydarzenie z poziomu listy lub kalendarza.</w:t>
            </w:r>
          </w:p>
        </w:tc>
      </w:tr>
      <w:tr w:rsidR="006A3366" w:rsidRPr="00C2722E" w14:paraId="570AB79D"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46AF49B" w14:textId="3A177CCC"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636954E" w14:textId="77777777" w:rsidR="006A3366" w:rsidRPr="002B56E1" w:rsidRDefault="006A3366" w:rsidP="006A3366">
            <w:pPr>
              <w:jc w:val="both"/>
              <w:rPr>
                <w:b/>
              </w:rPr>
            </w:pPr>
            <w:r w:rsidRPr="002B56E1">
              <w:t>W ramach dostępu do szczegółów wpisu, system musi pozwolić na użytkownikom na zapis na dane wydarzenie.</w:t>
            </w:r>
          </w:p>
        </w:tc>
      </w:tr>
      <w:tr w:rsidR="006A3366" w:rsidRPr="00C2722E" w14:paraId="34B0BD24"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132D98D" w14:textId="321B82AA"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6D0D60F" w14:textId="77777777" w:rsidR="006A3366" w:rsidRPr="002B56E1" w:rsidRDefault="006A3366" w:rsidP="006A3366">
            <w:pPr>
              <w:jc w:val="both"/>
              <w:rPr>
                <w:b/>
              </w:rPr>
            </w:pPr>
            <w:r w:rsidRPr="002B56E1">
              <w:t>Zapis na dane wydarzenie musi nastąpić poprzez wypełnienie prostego formularza.</w:t>
            </w:r>
          </w:p>
        </w:tc>
      </w:tr>
      <w:tr w:rsidR="006A3366" w:rsidRPr="00C2722E" w14:paraId="70C7E947"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B54D0B0" w14:textId="64708474"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FD6DC21" w14:textId="62C8959C" w:rsidR="006A3366" w:rsidRPr="002B56E1" w:rsidRDefault="003445BD" w:rsidP="006A3366">
            <w:pPr>
              <w:jc w:val="both"/>
              <w:rPr>
                <w:b/>
              </w:rPr>
            </w:pPr>
            <w:r>
              <w:t>Portal Biura Karier</w:t>
            </w:r>
            <w:r w:rsidR="006A3366" w:rsidRPr="002B56E1">
              <w:t xml:space="preserve"> musi wysyłać powiadomienia do administratora wydarzenia o nowym zgłoszeniu.</w:t>
            </w:r>
          </w:p>
        </w:tc>
      </w:tr>
      <w:tr w:rsidR="006A3366" w:rsidRPr="00C2722E" w14:paraId="74758253"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04D3C68" w14:textId="4B964808"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E13461C" w14:textId="2B20E2B5" w:rsidR="006A3366" w:rsidRPr="002B56E1" w:rsidRDefault="003445BD" w:rsidP="006A3366">
            <w:pPr>
              <w:jc w:val="both"/>
              <w:rPr>
                <w:b/>
              </w:rPr>
            </w:pPr>
            <w:r>
              <w:t>Portal Biura Karier</w:t>
            </w:r>
            <w:r w:rsidR="006A3366" w:rsidRPr="002B56E1">
              <w:t xml:space="preserve"> musi pozwalać administratorowi na podgląd dodanych zapisów oraz na ich potwierdzanie.</w:t>
            </w:r>
          </w:p>
        </w:tc>
      </w:tr>
      <w:tr w:rsidR="006A3366" w:rsidRPr="00C2722E" w14:paraId="62EA6FD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B15A88E" w14:textId="5F563857"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8F039E8" w14:textId="77777777" w:rsidR="006A3366" w:rsidRPr="002B56E1" w:rsidRDefault="006A3366" w:rsidP="006A3366">
            <w:pPr>
              <w:jc w:val="both"/>
              <w:rPr>
                <w:b/>
              </w:rPr>
            </w:pPr>
            <w:r w:rsidRPr="002B56E1">
              <w:t>Potwierdzenie zapisu musi generować powiadomienie mailowe do osoby, która zapisała się na dane wydarzenie.</w:t>
            </w:r>
          </w:p>
        </w:tc>
      </w:tr>
      <w:tr w:rsidR="006A3366" w:rsidRPr="00C2722E" w14:paraId="15952F6B"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6D08C67" w14:textId="09BC4EDB"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9A71F57" w14:textId="77777777" w:rsidR="006A3366" w:rsidRPr="002B56E1" w:rsidRDefault="006A3366" w:rsidP="006A3366">
            <w:pPr>
              <w:jc w:val="both"/>
            </w:pPr>
            <w:r w:rsidRPr="002B56E1">
              <w:t>Na pojedyncze wydarzenie w kalendarium muszą składać się przynajmniej pola:</w:t>
            </w:r>
          </w:p>
          <w:p w14:paraId="3B6A10DE" w14:textId="77777777" w:rsidR="006A3366" w:rsidRPr="002B56E1" w:rsidRDefault="006A3366" w:rsidP="00BC4168">
            <w:pPr>
              <w:pStyle w:val="Akapitzlist"/>
              <w:numPr>
                <w:ilvl w:val="0"/>
                <w:numId w:val="32"/>
              </w:numPr>
              <w:spacing w:after="200" w:line="276" w:lineRule="auto"/>
              <w:jc w:val="both"/>
            </w:pPr>
            <w:r w:rsidRPr="002B56E1">
              <w:t>tytuł wydarzenia,</w:t>
            </w:r>
          </w:p>
          <w:p w14:paraId="6F15DA54" w14:textId="77777777" w:rsidR="006A3366" w:rsidRPr="002B56E1" w:rsidRDefault="006A3366" w:rsidP="00BC4168">
            <w:pPr>
              <w:pStyle w:val="Akapitzlist"/>
              <w:numPr>
                <w:ilvl w:val="0"/>
                <w:numId w:val="32"/>
              </w:numPr>
              <w:spacing w:after="200" w:line="276" w:lineRule="auto"/>
              <w:jc w:val="both"/>
            </w:pPr>
            <w:r w:rsidRPr="002B56E1">
              <w:t>symbol wydarzenia (używany w odnośniku),</w:t>
            </w:r>
          </w:p>
          <w:p w14:paraId="3465C5DF" w14:textId="77777777" w:rsidR="006A3366" w:rsidRPr="002B56E1" w:rsidRDefault="006A3366" w:rsidP="00BC4168">
            <w:pPr>
              <w:pStyle w:val="Akapitzlist"/>
              <w:numPr>
                <w:ilvl w:val="0"/>
                <w:numId w:val="32"/>
              </w:numPr>
              <w:spacing w:after="200" w:line="276" w:lineRule="auto"/>
              <w:jc w:val="both"/>
            </w:pPr>
            <w:proofErr w:type="spellStart"/>
            <w:r w:rsidRPr="002B56E1">
              <w:t>lead</w:t>
            </w:r>
            <w:proofErr w:type="spellEnd"/>
            <w:r w:rsidRPr="002B56E1">
              <w:t xml:space="preserve"> wydarzenia (skrót wydarzenia),</w:t>
            </w:r>
          </w:p>
          <w:p w14:paraId="3F64D181" w14:textId="77777777" w:rsidR="006A3366" w:rsidRPr="002B56E1" w:rsidRDefault="006A3366" w:rsidP="00BC4168">
            <w:pPr>
              <w:pStyle w:val="Akapitzlist"/>
              <w:numPr>
                <w:ilvl w:val="0"/>
                <w:numId w:val="32"/>
              </w:numPr>
              <w:spacing w:after="200" w:line="276" w:lineRule="auto"/>
              <w:jc w:val="both"/>
            </w:pPr>
            <w:r w:rsidRPr="002B56E1">
              <w:t>treść wydarzenia (WYSIWYG),</w:t>
            </w:r>
          </w:p>
          <w:p w14:paraId="19C6255F" w14:textId="77777777" w:rsidR="006A3366" w:rsidRPr="002B56E1" w:rsidRDefault="006A3366" w:rsidP="00BC4168">
            <w:pPr>
              <w:pStyle w:val="Akapitzlist"/>
              <w:numPr>
                <w:ilvl w:val="0"/>
                <w:numId w:val="32"/>
              </w:numPr>
              <w:spacing w:after="200" w:line="276" w:lineRule="auto"/>
              <w:jc w:val="both"/>
            </w:pPr>
            <w:r w:rsidRPr="002B56E1">
              <w:t>data publikacji od, data publikacji do,</w:t>
            </w:r>
          </w:p>
          <w:p w14:paraId="61946961" w14:textId="77777777" w:rsidR="006A3366" w:rsidRPr="002B56E1" w:rsidRDefault="006A3366" w:rsidP="00BC4168">
            <w:pPr>
              <w:pStyle w:val="Akapitzlist"/>
              <w:numPr>
                <w:ilvl w:val="0"/>
                <w:numId w:val="32"/>
              </w:numPr>
              <w:spacing w:after="200" w:line="276" w:lineRule="auto"/>
              <w:jc w:val="both"/>
            </w:pPr>
            <w:r w:rsidRPr="002B56E1">
              <w:t>status publikacji,</w:t>
            </w:r>
          </w:p>
          <w:p w14:paraId="159B8D1A" w14:textId="77777777" w:rsidR="006A3366" w:rsidRPr="002B56E1" w:rsidRDefault="006A3366" w:rsidP="00BC4168">
            <w:pPr>
              <w:pStyle w:val="Akapitzlist"/>
              <w:numPr>
                <w:ilvl w:val="0"/>
                <w:numId w:val="32"/>
              </w:numPr>
              <w:spacing w:after="200" w:line="276" w:lineRule="auto"/>
              <w:jc w:val="both"/>
            </w:pPr>
            <w:r w:rsidRPr="002B56E1">
              <w:t>zdjęcia,</w:t>
            </w:r>
          </w:p>
          <w:p w14:paraId="0B80D047" w14:textId="77777777" w:rsidR="006A3366" w:rsidRPr="002B56E1" w:rsidRDefault="006A3366" w:rsidP="00BC4168">
            <w:pPr>
              <w:pStyle w:val="Akapitzlist"/>
              <w:numPr>
                <w:ilvl w:val="0"/>
                <w:numId w:val="32"/>
              </w:numPr>
              <w:spacing w:after="200" w:line="276" w:lineRule="auto"/>
              <w:jc w:val="both"/>
            </w:pPr>
            <w:r w:rsidRPr="002B56E1">
              <w:t>pliki do pobrania,</w:t>
            </w:r>
          </w:p>
          <w:p w14:paraId="67C2DF40" w14:textId="77777777" w:rsidR="006A3366" w:rsidRPr="002B56E1" w:rsidRDefault="006A3366" w:rsidP="00BC4168">
            <w:pPr>
              <w:pStyle w:val="Akapitzlist"/>
              <w:numPr>
                <w:ilvl w:val="0"/>
                <w:numId w:val="32"/>
              </w:numPr>
              <w:spacing w:after="200" w:line="276" w:lineRule="auto"/>
              <w:jc w:val="both"/>
            </w:pPr>
            <w:r w:rsidRPr="002B56E1">
              <w:t>pozycjonowanie,</w:t>
            </w:r>
          </w:p>
          <w:p w14:paraId="39FB8194" w14:textId="77777777" w:rsidR="006A3366" w:rsidRPr="002B56E1" w:rsidRDefault="006A3366" w:rsidP="00BC4168">
            <w:pPr>
              <w:pStyle w:val="Akapitzlist"/>
              <w:numPr>
                <w:ilvl w:val="0"/>
                <w:numId w:val="32"/>
              </w:numPr>
              <w:spacing w:after="200" w:line="276" w:lineRule="auto"/>
              <w:jc w:val="both"/>
            </w:pPr>
            <w:r w:rsidRPr="002B56E1">
              <w:t>data rozpoczęcie wydarzenia,</w:t>
            </w:r>
          </w:p>
          <w:p w14:paraId="00A6D0C1" w14:textId="77777777" w:rsidR="006A3366" w:rsidRPr="002B56E1" w:rsidRDefault="006A3366" w:rsidP="00BC4168">
            <w:pPr>
              <w:pStyle w:val="Akapitzlist"/>
              <w:numPr>
                <w:ilvl w:val="0"/>
                <w:numId w:val="32"/>
              </w:numPr>
              <w:spacing w:after="200" w:line="276" w:lineRule="auto"/>
              <w:jc w:val="both"/>
            </w:pPr>
            <w:r w:rsidRPr="002B56E1">
              <w:t>godzina rozpoczęcia wydarzenia,</w:t>
            </w:r>
          </w:p>
          <w:p w14:paraId="1AA32241" w14:textId="77777777" w:rsidR="006A3366" w:rsidRPr="002B56E1" w:rsidRDefault="006A3366" w:rsidP="00BC4168">
            <w:pPr>
              <w:pStyle w:val="Akapitzlist"/>
              <w:numPr>
                <w:ilvl w:val="0"/>
                <w:numId w:val="32"/>
              </w:numPr>
              <w:spacing w:after="200" w:line="276" w:lineRule="auto"/>
              <w:jc w:val="both"/>
            </w:pPr>
            <w:r w:rsidRPr="002B56E1">
              <w:t>data zakończenia wydarzenia,</w:t>
            </w:r>
          </w:p>
          <w:p w14:paraId="7F65DC8C" w14:textId="77777777" w:rsidR="006A3366" w:rsidRPr="002B56E1" w:rsidRDefault="006A3366" w:rsidP="00BC4168">
            <w:pPr>
              <w:pStyle w:val="Akapitzlist"/>
              <w:numPr>
                <w:ilvl w:val="0"/>
                <w:numId w:val="32"/>
              </w:numPr>
              <w:spacing w:after="200" w:line="276" w:lineRule="auto"/>
              <w:jc w:val="both"/>
            </w:pPr>
            <w:r w:rsidRPr="002B56E1">
              <w:t>godzina zakończenia wydarzenia,</w:t>
            </w:r>
          </w:p>
          <w:p w14:paraId="01CAD066" w14:textId="77777777" w:rsidR="006A3366" w:rsidRPr="002B56E1" w:rsidRDefault="006A3366" w:rsidP="00BC4168">
            <w:pPr>
              <w:pStyle w:val="Akapitzlist"/>
              <w:numPr>
                <w:ilvl w:val="0"/>
                <w:numId w:val="32"/>
              </w:numPr>
              <w:spacing w:after="200" w:line="276" w:lineRule="auto"/>
              <w:jc w:val="both"/>
            </w:pPr>
            <w:r w:rsidRPr="002B56E1">
              <w:t>miejsce wydarzenia,</w:t>
            </w:r>
          </w:p>
          <w:p w14:paraId="5CA999B7" w14:textId="77777777" w:rsidR="006A3366" w:rsidRDefault="006A3366" w:rsidP="00BC4168">
            <w:pPr>
              <w:pStyle w:val="Akapitzlist"/>
              <w:numPr>
                <w:ilvl w:val="0"/>
                <w:numId w:val="32"/>
              </w:numPr>
              <w:spacing w:after="200" w:line="276" w:lineRule="auto"/>
              <w:jc w:val="both"/>
            </w:pPr>
            <w:r w:rsidRPr="002B56E1">
              <w:t>mapa z naniesionym punktem miejsca wydarzenia,</w:t>
            </w:r>
          </w:p>
          <w:p w14:paraId="717AF851" w14:textId="77777777" w:rsidR="006A3366" w:rsidRPr="00DC5765" w:rsidRDefault="006A3366" w:rsidP="00BC4168">
            <w:pPr>
              <w:pStyle w:val="Akapitzlist"/>
              <w:numPr>
                <w:ilvl w:val="0"/>
                <w:numId w:val="32"/>
              </w:numPr>
              <w:spacing w:after="200" w:line="276" w:lineRule="auto"/>
              <w:jc w:val="both"/>
            </w:pPr>
            <w:r w:rsidRPr="002B56E1">
              <w:lastRenderedPageBreak/>
              <w:t>administrator wydarzenia,</w:t>
            </w:r>
          </w:p>
        </w:tc>
      </w:tr>
      <w:tr w:rsidR="006A3366" w:rsidRPr="00C2722E" w14:paraId="70C91CB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748D63E" w14:textId="65D64758"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04FCF1B" w14:textId="2802CEA3" w:rsidR="006A3366" w:rsidRPr="002B56E1" w:rsidRDefault="003445BD" w:rsidP="006A3366">
            <w:pPr>
              <w:jc w:val="both"/>
              <w:rPr>
                <w:b/>
              </w:rPr>
            </w:pPr>
            <w:r>
              <w:t>Portal Biura Karier</w:t>
            </w:r>
            <w:r w:rsidR="006A3366" w:rsidRPr="002B56E1">
              <w:t xml:space="preserve"> musi pozwalać na automatyczne przenoszenie opublikowanych wydarzeń do dostępnego dla internautów archiwum. Przenoszenie musi być dokonywane po zadanej dacie.</w:t>
            </w:r>
          </w:p>
        </w:tc>
      </w:tr>
      <w:tr w:rsidR="006A3366" w:rsidRPr="00C2722E" w14:paraId="704751DD"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E5EA2FE" w14:textId="687BD721"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F9FCB4E" w14:textId="2A06A675" w:rsidR="006A3366" w:rsidRPr="002B56E1" w:rsidRDefault="003445BD" w:rsidP="006A3366">
            <w:pPr>
              <w:jc w:val="both"/>
              <w:rPr>
                <w:b/>
              </w:rPr>
            </w:pPr>
            <w:r>
              <w:t>Portal Biura Karier</w:t>
            </w:r>
            <w:r w:rsidR="006A3366">
              <w:rPr>
                <w:rFonts w:eastAsia="Arial Unicode MS"/>
              </w:rPr>
              <w:t xml:space="preserve"> a</w:t>
            </w:r>
            <w:r w:rsidR="006A3366" w:rsidRPr="002B56E1">
              <w:t xml:space="preserve"> musi pozwalać na załączanie do wydarzeń plików i zdjęć. Musi się ono odbywać poprzez edytor WYSIWYG oraz poprzez osobne zakładki w wydarzeniu. Dodane zdjęcia muszą stworzyć galerię zdjęć pod wpisem (pierwsze zdjęcie widoczne jest na liście wpisów), natomiast dodane pliku musza się znaleźć pod treścią wydarzenia jako pliki do pobrania.</w:t>
            </w:r>
          </w:p>
        </w:tc>
      </w:tr>
      <w:tr w:rsidR="006A3366" w:rsidRPr="00C2722E" w14:paraId="236DE8D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B1C8604" w14:textId="71F8F6DC"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04E35AD" w14:textId="77777777" w:rsidR="006A3366" w:rsidRPr="002B56E1" w:rsidRDefault="006A3366" w:rsidP="006A3366">
            <w:pPr>
              <w:jc w:val="both"/>
              <w:rPr>
                <w:b/>
              </w:rPr>
            </w:pPr>
            <w:r w:rsidRPr="002B56E1">
              <w:t>Galeria zdjęć powinna pozwalać na powiększanie zdjęć poprzez kliknięcie w miniaturę. Powiększone zdjęcia muszą być prezentowana na warstwie zaciemniającej treść strony pod dużym zdjęciem.</w:t>
            </w:r>
          </w:p>
        </w:tc>
      </w:tr>
      <w:tr w:rsidR="006A3366" w:rsidRPr="00C2722E" w14:paraId="4493CE7F"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A8971E4" w14:textId="77234902"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5E31B1C" w14:textId="3445ED64" w:rsidR="006A3366" w:rsidRPr="002B56E1" w:rsidRDefault="003445BD" w:rsidP="006A3366">
            <w:pPr>
              <w:jc w:val="both"/>
              <w:rPr>
                <w:b/>
              </w:rPr>
            </w:pPr>
            <w:r>
              <w:t>Portal Biura Karier</w:t>
            </w:r>
            <w:r w:rsidR="006A3366" w:rsidRPr="002B56E1">
              <w:t xml:space="preserve"> musi pozwalać na tworzenie informacji o dostępie czasowym. Publikacja wydarzeń od zadanej daty, wycofanie wydarzeń z portalu od zadanej daty.</w:t>
            </w:r>
          </w:p>
        </w:tc>
      </w:tr>
      <w:tr w:rsidR="006A3366" w:rsidRPr="00C2722E" w14:paraId="30DB88F3"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565C95B" w14:textId="1FB4D1EE"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CEAA57D" w14:textId="77777777" w:rsidR="006A3366" w:rsidRPr="002B56E1" w:rsidRDefault="006A3366" w:rsidP="006A3366">
            <w:pPr>
              <w:jc w:val="both"/>
              <w:rPr>
                <w:b/>
              </w:rPr>
            </w:pPr>
            <w:r w:rsidRPr="002B56E1">
              <w:t>Moduł kalendarium musi posiadać funkcjonalność podglądu nie opublikowanych wpisów.</w:t>
            </w:r>
          </w:p>
        </w:tc>
      </w:tr>
      <w:tr w:rsidR="006A3366" w:rsidRPr="00C2722E" w14:paraId="68D42239"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1219243" w14:textId="76E66934"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FF51930" w14:textId="77777777" w:rsidR="006A3366" w:rsidRPr="002B56E1" w:rsidRDefault="006A3366" w:rsidP="006A3366">
            <w:pPr>
              <w:jc w:val="both"/>
              <w:rPr>
                <w:b/>
              </w:rPr>
            </w:pPr>
            <w:r w:rsidRPr="002B56E1">
              <w:t>Moduł kalendarium musi posiadać funkcjonalność indywidualnych ustawień SEO dla pojedynczego wpisu.</w:t>
            </w:r>
          </w:p>
        </w:tc>
      </w:tr>
      <w:tr w:rsidR="006A3366" w:rsidRPr="00C2722E" w14:paraId="5FCE7A42"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D31D21B" w14:textId="005EF69E"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B5610C6" w14:textId="77777777" w:rsidR="006A3366" w:rsidRPr="002B56E1" w:rsidRDefault="006A3366" w:rsidP="006A3366">
            <w:pPr>
              <w:jc w:val="both"/>
              <w:rPr>
                <w:b/>
              </w:rPr>
            </w:pPr>
            <w:r w:rsidRPr="002B56E1">
              <w:t>Moduł kalendarium musi posiadać obsługę procesu zatwierdzania i publikacji.</w:t>
            </w:r>
          </w:p>
        </w:tc>
      </w:tr>
      <w:tr w:rsidR="006A3366" w:rsidRPr="00C2722E" w14:paraId="784F36F9"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F351969" w14:textId="5627AF4A"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31C860C" w14:textId="77777777" w:rsidR="006A3366" w:rsidRPr="002B56E1" w:rsidRDefault="006A3366" w:rsidP="006A3366">
            <w:pPr>
              <w:jc w:val="both"/>
              <w:rPr>
                <w:b/>
              </w:rPr>
            </w:pPr>
            <w:r w:rsidRPr="002B56E1">
              <w:t>Moduł kalendarium musi posiadać funkcjonalność kosza.</w:t>
            </w:r>
          </w:p>
        </w:tc>
      </w:tr>
      <w:tr w:rsidR="006A3366" w:rsidRPr="00C2722E" w14:paraId="70BDE1AF"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1FCECA4" w14:textId="4B7C83F3"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F0F15A3" w14:textId="77777777" w:rsidR="006A3366" w:rsidRPr="002B56E1" w:rsidRDefault="006A3366" w:rsidP="006A3366">
            <w:pPr>
              <w:jc w:val="both"/>
              <w:rPr>
                <w:b/>
              </w:rPr>
            </w:pPr>
            <w:r w:rsidRPr="002B56E1">
              <w:t>Moduł kalendarium musi podlegać procesowi wersjonowania wpisów.</w:t>
            </w:r>
          </w:p>
        </w:tc>
      </w:tr>
      <w:tr w:rsidR="006A3366" w:rsidRPr="00C2722E" w14:paraId="3A63F283"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F87DDC0" w14:textId="02DECFE2"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A52ED3C" w14:textId="77777777" w:rsidR="006A3366" w:rsidRPr="002B56E1" w:rsidRDefault="006A3366" w:rsidP="006A3366">
            <w:pPr>
              <w:jc w:val="both"/>
              <w:rPr>
                <w:b/>
              </w:rPr>
            </w:pPr>
            <w:r w:rsidRPr="002B56E1">
              <w:t>Moduł kalendarium musi podlegać procesowi powiązywania wersji językowych wpisów.</w:t>
            </w:r>
          </w:p>
        </w:tc>
      </w:tr>
      <w:tr w:rsidR="006A3366" w:rsidRPr="00C2722E" w14:paraId="4260023F"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75B4BA8" w14:textId="38D9B2F8"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4722B1E" w14:textId="77777777" w:rsidR="006A3366" w:rsidRPr="002B56E1" w:rsidRDefault="006A3366" w:rsidP="006A3366">
            <w:pPr>
              <w:jc w:val="both"/>
            </w:pPr>
            <w:r w:rsidRPr="002B56E1">
              <w:t>Moduł kalendarium musi posiadać przynajmniej poniższe akcje, do których można nadawać uprawnienia:</w:t>
            </w:r>
          </w:p>
          <w:p w14:paraId="5AED1BDA" w14:textId="77777777" w:rsidR="006A3366" w:rsidRPr="002B56E1" w:rsidRDefault="006A3366" w:rsidP="00FC4251">
            <w:pPr>
              <w:pStyle w:val="Akapitzlist"/>
              <w:numPr>
                <w:ilvl w:val="0"/>
                <w:numId w:val="3"/>
              </w:numPr>
              <w:spacing w:after="200" w:line="276" w:lineRule="auto"/>
              <w:jc w:val="both"/>
            </w:pPr>
            <w:r w:rsidRPr="002B56E1">
              <w:t>dostęp do listy wydarzeń,</w:t>
            </w:r>
          </w:p>
          <w:p w14:paraId="55526112" w14:textId="77777777" w:rsidR="006A3366" w:rsidRPr="002B56E1" w:rsidRDefault="006A3366" w:rsidP="00FC4251">
            <w:pPr>
              <w:pStyle w:val="Akapitzlist"/>
              <w:numPr>
                <w:ilvl w:val="0"/>
                <w:numId w:val="3"/>
              </w:numPr>
              <w:spacing w:after="200" w:line="276" w:lineRule="auto"/>
              <w:jc w:val="both"/>
            </w:pPr>
            <w:r w:rsidRPr="002B56E1">
              <w:t>dodawanie wydarzenia,</w:t>
            </w:r>
          </w:p>
          <w:p w14:paraId="5462D870" w14:textId="77777777" w:rsidR="006A3366" w:rsidRPr="002B56E1" w:rsidRDefault="006A3366" w:rsidP="00FC4251">
            <w:pPr>
              <w:pStyle w:val="Akapitzlist"/>
              <w:numPr>
                <w:ilvl w:val="0"/>
                <w:numId w:val="3"/>
              </w:numPr>
              <w:spacing w:after="200" w:line="276" w:lineRule="auto"/>
              <w:jc w:val="both"/>
            </w:pPr>
            <w:r w:rsidRPr="002B56E1">
              <w:t>edycja wydarzenia,</w:t>
            </w:r>
          </w:p>
          <w:p w14:paraId="6F1625EA" w14:textId="77777777" w:rsidR="006A3366" w:rsidRPr="002B56E1" w:rsidRDefault="006A3366" w:rsidP="00FC4251">
            <w:pPr>
              <w:pStyle w:val="Akapitzlist"/>
              <w:numPr>
                <w:ilvl w:val="0"/>
                <w:numId w:val="3"/>
              </w:numPr>
              <w:spacing w:after="200" w:line="276" w:lineRule="auto"/>
              <w:jc w:val="both"/>
            </w:pPr>
            <w:r w:rsidRPr="002B56E1">
              <w:t>przenoszenie wydarzenia do kosza,</w:t>
            </w:r>
          </w:p>
          <w:p w14:paraId="3FB96B0F" w14:textId="77777777" w:rsidR="006A3366" w:rsidRPr="002B56E1" w:rsidRDefault="006A3366" w:rsidP="00FC4251">
            <w:pPr>
              <w:pStyle w:val="Akapitzlist"/>
              <w:numPr>
                <w:ilvl w:val="0"/>
                <w:numId w:val="3"/>
              </w:numPr>
              <w:spacing w:after="200" w:line="276" w:lineRule="auto"/>
              <w:jc w:val="both"/>
            </w:pPr>
            <w:r w:rsidRPr="002B56E1">
              <w:t>przywracanie wydarzenia z kosza,</w:t>
            </w:r>
          </w:p>
          <w:p w14:paraId="474CEB67" w14:textId="77777777" w:rsidR="006A3366" w:rsidRPr="002B56E1" w:rsidRDefault="006A3366" w:rsidP="00FC4251">
            <w:pPr>
              <w:pStyle w:val="Akapitzlist"/>
              <w:numPr>
                <w:ilvl w:val="0"/>
                <w:numId w:val="3"/>
              </w:numPr>
              <w:spacing w:after="200" w:line="276" w:lineRule="auto"/>
              <w:jc w:val="both"/>
            </w:pPr>
            <w:r w:rsidRPr="002B56E1">
              <w:t>usuwanie wydarzenia,</w:t>
            </w:r>
          </w:p>
          <w:p w14:paraId="6CEF96CC" w14:textId="77777777" w:rsidR="006A3366" w:rsidRDefault="006A3366" w:rsidP="00FC4251">
            <w:pPr>
              <w:pStyle w:val="Akapitzlist"/>
              <w:numPr>
                <w:ilvl w:val="0"/>
                <w:numId w:val="3"/>
              </w:numPr>
              <w:spacing w:after="200" w:line="276" w:lineRule="auto"/>
              <w:jc w:val="both"/>
            </w:pPr>
            <w:r w:rsidRPr="002B56E1">
              <w:t>publikacja, zatwierdzanie wydarzenia,</w:t>
            </w:r>
          </w:p>
          <w:p w14:paraId="3E78FBC8" w14:textId="77777777" w:rsidR="006A3366" w:rsidRPr="001C6E01" w:rsidRDefault="006A3366" w:rsidP="00FC4251">
            <w:pPr>
              <w:pStyle w:val="Akapitzlist"/>
              <w:numPr>
                <w:ilvl w:val="0"/>
                <w:numId w:val="3"/>
              </w:numPr>
              <w:spacing w:after="200" w:line="276" w:lineRule="auto"/>
              <w:jc w:val="both"/>
            </w:pPr>
            <w:r w:rsidRPr="002B56E1">
              <w:t>wersjonowanie wydarzenia.</w:t>
            </w:r>
          </w:p>
        </w:tc>
      </w:tr>
      <w:tr w:rsidR="006A3366" w:rsidRPr="00C2722E" w14:paraId="73E09D2E"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842F583" w14:textId="12B3B1D6"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BD19F7F" w14:textId="11A0AFA5" w:rsidR="006A3366" w:rsidRPr="002B56E1" w:rsidRDefault="003445BD" w:rsidP="006A3366">
            <w:pPr>
              <w:jc w:val="both"/>
              <w:rPr>
                <w:b/>
              </w:rPr>
            </w:pPr>
            <w:r>
              <w:t>Portal Biura Karier</w:t>
            </w:r>
            <w:r w:rsidR="006A3366" w:rsidRPr="002B56E1">
              <w:t xml:space="preserve"> musi pozwalać na nadawanie tych uprawnień osobno lub w różnych wariantach.</w:t>
            </w:r>
          </w:p>
        </w:tc>
      </w:tr>
      <w:tr w:rsidR="006A3366" w:rsidRPr="00C2722E" w14:paraId="7586EF22"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AFAE9F2" w14:textId="12BA0BC7"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6EDA2AF" w14:textId="77777777" w:rsidR="006A3366" w:rsidRPr="002B56E1" w:rsidRDefault="006A3366" w:rsidP="006A3366">
            <w:pPr>
              <w:jc w:val="both"/>
              <w:rPr>
                <w:b/>
              </w:rPr>
            </w:pPr>
            <w:r w:rsidRPr="002B56E1">
              <w:t>Moduł musi posiadać blok, prezentujący skrót konkretnej podstrony z wydarzeniami, który może być użyty w układzie strony.</w:t>
            </w:r>
          </w:p>
        </w:tc>
      </w:tr>
      <w:tr w:rsidR="006A3366" w:rsidRPr="00C2722E" w14:paraId="0E27EB44"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490EA34" w14:textId="06628B24" w:rsidR="006A3366" w:rsidRPr="002E32CA"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675BAA9" w14:textId="77777777" w:rsidR="006A3366" w:rsidRPr="002B56E1" w:rsidRDefault="006A3366" w:rsidP="006A3366">
            <w:pPr>
              <w:jc w:val="both"/>
            </w:pPr>
            <w:r w:rsidRPr="002B56E1">
              <w:t>Blok modułu kalendarium musi posiadać elementy konfiguracyjne takie jak:</w:t>
            </w:r>
          </w:p>
          <w:p w14:paraId="7D86C334" w14:textId="77777777" w:rsidR="006A3366" w:rsidRDefault="006A3366" w:rsidP="00BC4168">
            <w:pPr>
              <w:pStyle w:val="Akapitzlist"/>
              <w:numPr>
                <w:ilvl w:val="0"/>
                <w:numId w:val="33"/>
              </w:numPr>
              <w:spacing w:after="200" w:line="276" w:lineRule="auto"/>
              <w:jc w:val="both"/>
            </w:pPr>
            <w:r w:rsidRPr="002B56E1">
              <w:t>ilość wydarzeń w bloku,</w:t>
            </w:r>
          </w:p>
          <w:p w14:paraId="35FB8B9E" w14:textId="77777777" w:rsidR="006A3366" w:rsidRPr="00DC5765" w:rsidRDefault="006A3366" w:rsidP="00BC4168">
            <w:pPr>
              <w:pStyle w:val="Akapitzlist"/>
              <w:numPr>
                <w:ilvl w:val="0"/>
                <w:numId w:val="33"/>
              </w:numPr>
              <w:spacing w:after="200" w:line="276" w:lineRule="auto"/>
              <w:jc w:val="both"/>
            </w:pPr>
            <w:r w:rsidRPr="002B56E1">
              <w:lastRenderedPageBreak/>
              <w:t>nazwa bloku.</w:t>
            </w:r>
          </w:p>
        </w:tc>
      </w:tr>
      <w:tr w:rsidR="006A3366" w:rsidRPr="00C2722E" w14:paraId="3ECB39CC"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C795264" w14:textId="3830E393" w:rsidR="006A3366" w:rsidRPr="008D577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55A9321" w14:textId="77777777" w:rsidR="006A3366" w:rsidRPr="002B56E1" w:rsidRDefault="006A3366" w:rsidP="006A3366">
            <w:pPr>
              <w:jc w:val="both"/>
              <w:rPr>
                <w:b/>
              </w:rPr>
            </w:pPr>
            <w:r w:rsidRPr="002B56E1">
              <w:t>Moduł musi umożliwiać użytkownikom subskrypcję kanału RSS wydarzeń.</w:t>
            </w:r>
          </w:p>
        </w:tc>
      </w:tr>
      <w:tr w:rsidR="008D577D" w:rsidRPr="00C2722E" w14:paraId="574FFC99" w14:textId="77777777" w:rsidTr="008D577D">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47A67129" w14:textId="1A5C7124" w:rsidR="008D577D" w:rsidRPr="008D577D" w:rsidRDefault="008D577D" w:rsidP="008D577D">
            <w:pPr>
              <w:pStyle w:val="Nagwek2"/>
              <w:numPr>
                <w:ilvl w:val="1"/>
                <w:numId w:val="76"/>
              </w:numPr>
              <w:jc w:val="center"/>
            </w:pPr>
            <w:bookmarkStart w:id="27" w:name="_Toc132819021"/>
            <w:r w:rsidRPr="008D577D">
              <w:t>Akapity</w:t>
            </w:r>
            <w:bookmarkEnd w:id="27"/>
            <w:r>
              <w:t xml:space="preserve"> </w:t>
            </w:r>
          </w:p>
        </w:tc>
      </w:tr>
      <w:tr w:rsidR="006A3366" w:rsidRPr="00C2722E" w14:paraId="75A50D4F"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29A5718" w14:textId="469743A3" w:rsidR="006A3366" w:rsidRPr="008D577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60C0191" w14:textId="0F84D771" w:rsidR="006A3366" w:rsidRPr="002B56E1" w:rsidRDefault="003445BD" w:rsidP="006A3366">
            <w:pPr>
              <w:jc w:val="both"/>
              <w:rPr>
                <w:b/>
              </w:rPr>
            </w:pPr>
            <w:r>
              <w:t>Portal Biura Karier</w:t>
            </w:r>
            <w:r w:rsidR="006A3366" w:rsidRPr="002B56E1">
              <w:t xml:space="preserve"> musi posiadać moduł akapity, służący do prezentacji treści opisowych.</w:t>
            </w:r>
          </w:p>
        </w:tc>
      </w:tr>
      <w:tr w:rsidR="006A3366" w:rsidRPr="00C2722E" w14:paraId="067C2E47"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7FC96A5" w14:textId="340A97C3" w:rsidR="006A3366" w:rsidRPr="008D577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02C1707" w14:textId="08545A8F" w:rsidR="006A3366" w:rsidRPr="002B56E1" w:rsidRDefault="003445BD" w:rsidP="006A3366">
            <w:pPr>
              <w:jc w:val="both"/>
              <w:rPr>
                <w:b/>
              </w:rPr>
            </w:pPr>
            <w:r>
              <w:t>Portal Biura Karier</w:t>
            </w:r>
            <w:r w:rsidR="006A3366" w:rsidRPr="002B56E1">
              <w:t xml:space="preserve"> musi pozwalać na podział treść całej podstrony na akapity, które następnie redaktor może sortować oraz decydować o ich publikacji.</w:t>
            </w:r>
          </w:p>
        </w:tc>
      </w:tr>
      <w:tr w:rsidR="006A3366" w:rsidRPr="00C2722E" w14:paraId="1261C44D"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5081F40" w14:textId="156CDBA0" w:rsidR="006A3366" w:rsidRPr="008D577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3A3C2B4" w14:textId="77777777" w:rsidR="006A3366" w:rsidRPr="002B56E1" w:rsidRDefault="006A3366" w:rsidP="006A3366">
            <w:pPr>
              <w:jc w:val="both"/>
            </w:pPr>
            <w:r w:rsidRPr="002B56E1">
              <w:t>Na pojedynczy akapit muszą składać się przynajmniej pola:</w:t>
            </w:r>
          </w:p>
          <w:p w14:paraId="3C712ECF" w14:textId="77777777" w:rsidR="006A3366" w:rsidRPr="002B56E1" w:rsidRDefault="006A3366" w:rsidP="00BC4168">
            <w:pPr>
              <w:pStyle w:val="Akapitzlist"/>
              <w:numPr>
                <w:ilvl w:val="0"/>
                <w:numId w:val="34"/>
              </w:numPr>
              <w:spacing w:after="200" w:line="276" w:lineRule="auto"/>
              <w:jc w:val="both"/>
            </w:pPr>
            <w:r w:rsidRPr="002B56E1">
              <w:t>tytuł akapitu,</w:t>
            </w:r>
          </w:p>
          <w:p w14:paraId="5D1D969C" w14:textId="77777777" w:rsidR="006A3366" w:rsidRPr="002B56E1" w:rsidRDefault="006A3366" w:rsidP="00BC4168">
            <w:pPr>
              <w:pStyle w:val="Akapitzlist"/>
              <w:numPr>
                <w:ilvl w:val="0"/>
                <w:numId w:val="34"/>
              </w:numPr>
              <w:spacing w:after="200" w:line="276" w:lineRule="auto"/>
              <w:jc w:val="both"/>
            </w:pPr>
            <w:r w:rsidRPr="002B56E1">
              <w:t>treść akapitu (WYSIWYG),</w:t>
            </w:r>
          </w:p>
          <w:p w14:paraId="5327CF97" w14:textId="77777777" w:rsidR="006A3366" w:rsidRPr="002B56E1" w:rsidRDefault="006A3366" w:rsidP="00BC4168">
            <w:pPr>
              <w:pStyle w:val="Akapitzlist"/>
              <w:numPr>
                <w:ilvl w:val="0"/>
                <w:numId w:val="34"/>
              </w:numPr>
              <w:spacing w:after="200" w:line="276" w:lineRule="auto"/>
              <w:jc w:val="both"/>
            </w:pPr>
            <w:r w:rsidRPr="002B56E1">
              <w:t>data publikacji,</w:t>
            </w:r>
          </w:p>
          <w:p w14:paraId="3953A36E" w14:textId="77777777" w:rsidR="006A3366" w:rsidRPr="002B56E1" w:rsidRDefault="006A3366" w:rsidP="00BC4168">
            <w:pPr>
              <w:pStyle w:val="Akapitzlist"/>
              <w:numPr>
                <w:ilvl w:val="0"/>
                <w:numId w:val="34"/>
              </w:numPr>
              <w:spacing w:after="200" w:line="276" w:lineRule="auto"/>
              <w:jc w:val="both"/>
            </w:pPr>
            <w:r w:rsidRPr="002B56E1">
              <w:t>status publikacji,</w:t>
            </w:r>
          </w:p>
          <w:p w14:paraId="58B1890D" w14:textId="77777777" w:rsidR="006A3366" w:rsidRDefault="006A3366" w:rsidP="00BC4168">
            <w:pPr>
              <w:pStyle w:val="Akapitzlist"/>
              <w:numPr>
                <w:ilvl w:val="0"/>
                <w:numId w:val="34"/>
              </w:numPr>
              <w:spacing w:after="200" w:line="276" w:lineRule="auto"/>
              <w:jc w:val="both"/>
            </w:pPr>
            <w:r w:rsidRPr="002B56E1">
              <w:t>zdjęcia,</w:t>
            </w:r>
          </w:p>
          <w:p w14:paraId="2DE3AC9D" w14:textId="77777777" w:rsidR="006A3366" w:rsidRPr="00FC650E" w:rsidRDefault="006A3366" w:rsidP="00BC4168">
            <w:pPr>
              <w:pStyle w:val="Akapitzlist"/>
              <w:numPr>
                <w:ilvl w:val="0"/>
                <w:numId w:val="34"/>
              </w:numPr>
              <w:spacing w:after="200" w:line="276" w:lineRule="auto"/>
              <w:jc w:val="both"/>
            </w:pPr>
            <w:r w:rsidRPr="002B56E1">
              <w:t>pliki do pobrania.</w:t>
            </w:r>
          </w:p>
        </w:tc>
      </w:tr>
      <w:tr w:rsidR="006A3366" w:rsidRPr="00C2722E" w14:paraId="797EC977"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BB47977" w14:textId="0C323D0E" w:rsidR="006A3366" w:rsidRPr="008D577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5A4AC9C" w14:textId="008E31D2" w:rsidR="006A3366" w:rsidRPr="002B56E1" w:rsidRDefault="003445BD" w:rsidP="006A3366">
            <w:pPr>
              <w:jc w:val="both"/>
              <w:rPr>
                <w:b/>
              </w:rPr>
            </w:pPr>
            <w:r>
              <w:t>Portal Biura Karier</w:t>
            </w:r>
            <w:r w:rsidR="006A3366" w:rsidRPr="002B56E1">
              <w:t xml:space="preserve"> musi pozwalać na załączanie do akapitów plików i zdjęć. Musi się ono odbywać poprzez edytor WYSIWYG oraz poprzez osobne zakładki w aktualnościach. Dodane zdjęcia muszą stworzyć galerię zdjęć pod wpisem, natomiast dodane pliku musza się znaleźć pod treścią akapitu jako pliki do pobrania.</w:t>
            </w:r>
          </w:p>
        </w:tc>
      </w:tr>
      <w:tr w:rsidR="006A3366" w:rsidRPr="00C2722E" w14:paraId="08A4475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003D08C" w14:textId="7E5CF0D6" w:rsidR="006A3366" w:rsidRPr="008D577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D643723" w14:textId="77777777" w:rsidR="006A3366" w:rsidRPr="002B56E1" w:rsidRDefault="006A3366" w:rsidP="006A3366">
            <w:pPr>
              <w:jc w:val="both"/>
              <w:rPr>
                <w:b/>
              </w:rPr>
            </w:pPr>
            <w:r w:rsidRPr="002B56E1">
              <w:t>Galeria zdjęć powinna pozwalać na powiększanie zdjęć poprzez kliknięcie w miniaturę. Powiększone zdjęcia muszą być prezentowana na warstwie zaciemniającej treść strony pod dużym zdjęciem.</w:t>
            </w:r>
          </w:p>
        </w:tc>
      </w:tr>
      <w:tr w:rsidR="006A3366" w:rsidRPr="00C2722E" w14:paraId="3A3BDD44"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151470C" w14:textId="4E904F22" w:rsidR="006A3366" w:rsidRPr="008D577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61F4F8E" w14:textId="77777777" w:rsidR="006A3366" w:rsidRPr="002B56E1" w:rsidRDefault="006A3366" w:rsidP="006A3366">
            <w:pPr>
              <w:jc w:val="both"/>
              <w:rPr>
                <w:b/>
              </w:rPr>
            </w:pPr>
            <w:r w:rsidRPr="002B56E1">
              <w:t>Moduł akapitów musi posiadać funkcjonalność podglądu nie opublikowanych wpisów.</w:t>
            </w:r>
          </w:p>
        </w:tc>
      </w:tr>
      <w:tr w:rsidR="006A3366" w:rsidRPr="00C2722E" w14:paraId="6E5181A7"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5A45C03" w14:textId="11389BE7" w:rsidR="006A3366" w:rsidRPr="008D577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D6A9E8E" w14:textId="77777777" w:rsidR="006A3366" w:rsidRPr="002B56E1" w:rsidRDefault="006A3366" w:rsidP="006A3366">
            <w:pPr>
              <w:jc w:val="both"/>
              <w:rPr>
                <w:b/>
              </w:rPr>
            </w:pPr>
            <w:r w:rsidRPr="002B56E1">
              <w:t>Moduł akapitów musi posiadać obsługę procesu zatwierdzania i publikacji.</w:t>
            </w:r>
          </w:p>
        </w:tc>
      </w:tr>
      <w:tr w:rsidR="006A3366" w:rsidRPr="00C2722E" w14:paraId="6C77C8FC"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7E7DC3A" w14:textId="43C1AA82" w:rsidR="006A3366" w:rsidRPr="008D577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4F880F4" w14:textId="77777777" w:rsidR="006A3366" w:rsidRPr="002B56E1" w:rsidRDefault="006A3366" w:rsidP="006A3366">
            <w:pPr>
              <w:jc w:val="both"/>
              <w:rPr>
                <w:b/>
              </w:rPr>
            </w:pPr>
            <w:r w:rsidRPr="002B56E1">
              <w:t>Moduł akapitów musi posiadać funkcjonalność kosza.</w:t>
            </w:r>
          </w:p>
        </w:tc>
      </w:tr>
      <w:tr w:rsidR="006A3366" w:rsidRPr="00C2722E" w14:paraId="68D8BD3C"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A665C2A" w14:textId="77B722E7" w:rsidR="006A3366" w:rsidRPr="008D577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3EA9165" w14:textId="77777777" w:rsidR="006A3366" w:rsidRPr="002B56E1" w:rsidRDefault="006A3366" w:rsidP="006A3366">
            <w:pPr>
              <w:jc w:val="both"/>
              <w:rPr>
                <w:b/>
              </w:rPr>
            </w:pPr>
            <w:r w:rsidRPr="002B56E1">
              <w:t>Moduł akapitów musi podlegać procesowi wersjonowania wpisów.</w:t>
            </w:r>
          </w:p>
        </w:tc>
      </w:tr>
      <w:tr w:rsidR="006A3366" w:rsidRPr="00C2722E" w14:paraId="5BE64D0D"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DE09610" w14:textId="47C2E46A" w:rsidR="006A3366" w:rsidRPr="008D577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BE9D9E7" w14:textId="77777777" w:rsidR="006A3366" w:rsidRPr="002B56E1" w:rsidRDefault="006A3366" w:rsidP="006A3366">
            <w:pPr>
              <w:jc w:val="both"/>
            </w:pPr>
            <w:r w:rsidRPr="002B56E1">
              <w:t>Moduł akapitów musi posiadać przynajmniej poniższe akcje, do których można nadawać uprawnienia:</w:t>
            </w:r>
          </w:p>
          <w:p w14:paraId="25593096" w14:textId="77777777" w:rsidR="006A3366" w:rsidRPr="002B56E1" w:rsidRDefault="006A3366" w:rsidP="00BC4168">
            <w:pPr>
              <w:pStyle w:val="Akapitzlist"/>
              <w:numPr>
                <w:ilvl w:val="0"/>
                <w:numId w:val="35"/>
              </w:numPr>
              <w:spacing w:after="200" w:line="276" w:lineRule="auto"/>
              <w:jc w:val="both"/>
            </w:pPr>
            <w:r w:rsidRPr="002B56E1">
              <w:t>dostęp do listy akapitów,</w:t>
            </w:r>
          </w:p>
          <w:p w14:paraId="69A9B0C6" w14:textId="77777777" w:rsidR="006A3366" w:rsidRPr="002B56E1" w:rsidRDefault="006A3366" w:rsidP="00BC4168">
            <w:pPr>
              <w:pStyle w:val="Akapitzlist"/>
              <w:numPr>
                <w:ilvl w:val="0"/>
                <w:numId w:val="35"/>
              </w:numPr>
              <w:spacing w:after="200" w:line="276" w:lineRule="auto"/>
              <w:jc w:val="both"/>
            </w:pPr>
            <w:r w:rsidRPr="002B56E1">
              <w:t>dodawanie akapitów,</w:t>
            </w:r>
          </w:p>
          <w:p w14:paraId="2DEF844E" w14:textId="77777777" w:rsidR="006A3366" w:rsidRPr="002B56E1" w:rsidRDefault="006A3366" w:rsidP="00BC4168">
            <w:pPr>
              <w:pStyle w:val="Akapitzlist"/>
              <w:numPr>
                <w:ilvl w:val="0"/>
                <w:numId w:val="35"/>
              </w:numPr>
              <w:spacing w:after="200" w:line="276" w:lineRule="auto"/>
              <w:jc w:val="both"/>
            </w:pPr>
            <w:r w:rsidRPr="002B56E1">
              <w:t>edycja akapitów,</w:t>
            </w:r>
          </w:p>
          <w:p w14:paraId="58B37F26" w14:textId="77777777" w:rsidR="006A3366" w:rsidRPr="002B56E1" w:rsidRDefault="006A3366" w:rsidP="00BC4168">
            <w:pPr>
              <w:pStyle w:val="Akapitzlist"/>
              <w:numPr>
                <w:ilvl w:val="0"/>
                <w:numId w:val="35"/>
              </w:numPr>
              <w:spacing w:after="200" w:line="276" w:lineRule="auto"/>
              <w:jc w:val="both"/>
            </w:pPr>
            <w:r w:rsidRPr="002B56E1">
              <w:t>przenoszenie akapitów do kosza,</w:t>
            </w:r>
          </w:p>
          <w:p w14:paraId="7921B456" w14:textId="77777777" w:rsidR="006A3366" w:rsidRPr="002B56E1" w:rsidRDefault="006A3366" w:rsidP="00BC4168">
            <w:pPr>
              <w:pStyle w:val="Akapitzlist"/>
              <w:numPr>
                <w:ilvl w:val="0"/>
                <w:numId w:val="35"/>
              </w:numPr>
              <w:spacing w:after="200" w:line="276" w:lineRule="auto"/>
              <w:jc w:val="both"/>
            </w:pPr>
            <w:r w:rsidRPr="002B56E1">
              <w:t>przywracanie akapitów z kosza,</w:t>
            </w:r>
          </w:p>
          <w:p w14:paraId="1D1037C9" w14:textId="77777777" w:rsidR="006A3366" w:rsidRPr="002B56E1" w:rsidRDefault="006A3366" w:rsidP="00BC4168">
            <w:pPr>
              <w:pStyle w:val="Akapitzlist"/>
              <w:numPr>
                <w:ilvl w:val="0"/>
                <w:numId w:val="35"/>
              </w:numPr>
              <w:spacing w:after="200" w:line="276" w:lineRule="auto"/>
              <w:jc w:val="both"/>
            </w:pPr>
            <w:r w:rsidRPr="002B56E1">
              <w:t>usuwanie akapitów,</w:t>
            </w:r>
          </w:p>
          <w:p w14:paraId="1238ED45" w14:textId="77777777" w:rsidR="006A3366" w:rsidRPr="002B56E1" w:rsidRDefault="006A3366" w:rsidP="00BC4168">
            <w:pPr>
              <w:pStyle w:val="Akapitzlist"/>
              <w:numPr>
                <w:ilvl w:val="0"/>
                <w:numId w:val="35"/>
              </w:numPr>
              <w:spacing w:after="200" w:line="276" w:lineRule="auto"/>
              <w:jc w:val="both"/>
            </w:pPr>
            <w:r w:rsidRPr="002B56E1">
              <w:t>publikacja, zatwierdzanie akapitów,</w:t>
            </w:r>
          </w:p>
          <w:p w14:paraId="2CF31BFA" w14:textId="77777777" w:rsidR="006A3366" w:rsidRDefault="006A3366" w:rsidP="00BC4168">
            <w:pPr>
              <w:pStyle w:val="Akapitzlist"/>
              <w:numPr>
                <w:ilvl w:val="0"/>
                <w:numId w:val="35"/>
              </w:numPr>
              <w:spacing w:after="200" w:line="276" w:lineRule="auto"/>
              <w:jc w:val="both"/>
            </w:pPr>
            <w:r w:rsidRPr="002B56E1">
              <w:t>wersjonowanie akapitów,</w:t>
            </w:r>
          </w:p>
          <w:p w14:paraId="05850A3C" w14:textId="77777777" w:rsidR="006A3366" w:rsidRPr="00FC650E" w:rsidRDefault="006A3366" w:rsidP="00BC4168">
            <w:pPr>
              <w:pStyle w:val="Akapitzlist"/>
              <w:numPr>
                <w:ilvl w:val="0"/>
                <w:numId w:val="35"/>
              </w:numPr>
              <w:spacing w:after="200" w:line="276" w:lineRule="auto"/>
              <w:jc w:val="both"/>
            </w:pPr>
            <w:r w:rsidRPr="002B56E1">
              <w:t>sortowanie akapitów.</w:t>
            </w:r>
          </w:p>
        </w:tc>
      </w:tr>
      <w:tr w:rsidR="006A3366" w:rsidRPr="00C2722E" w14:paraId="6BAF8B23"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D26E0D6" w14:textId="1AC190F3" w:rsidR="006A3366" w:rsidRPr="008D577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78C47E9" w14:textId="03747158" w:rsidR="006A3366" w:rsidRPr="002B56E1" w:rsidRDefault="003445BD" w:rsidP="006A3366">
            <w:pPr>
              <w:jc w:val="both"/>
              <w:rPr>
                <w:b/>
              </w:rPr>
            </w:pPr>
            <w:r>
              <w:t>Portal Biura Karier</w:t>
            </w:r>
            <w:r w:rsidR="006A3366" w:rsidRPr="002B56E1">
              <w:t xml:space="preserve"> musi pozwalać na nadawanie tych uprawnień osobno lub w różnych wariantach.</w:t>
            </w:r>
          </w:p>
        </w:tc>
      </w:tr>
      <w:tr w:rsidR="006A3366" w:rsidRPr="00C2722E" w14:paraId="6C9DBD42"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879A138" w14:textId="0EE276F9" w:rsidR="006A3366" w:rsidRPr="008D577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D2AC392" w14:textId="468D088B" w:rsidR="006A3366" w:rsidRPr="002B56E1" w:rsidRDefault="003445BD" w:rsidP="006A3366">
            <w:pPr>
              <w:jc w:val="both"/>
              <w:rPr>
                <w:b/>
              </w:rPr>
            </w:pPr>
            <w:r>
              <w:t>Portal Biura Karier</w:t>
            </w:r>
            <w:r w:rsidR="006A3366" w:rsidRPr="002B56E1">
              <w:t xml:space="preserve"> musi posiadać blok opisowy, który może być użyty w układzie strony.</w:t>
            </w:r>
          </w:p>
        </w:tc>
      </w:tr>
      <w:tr w:rsidR="006A3366" w:rsidRPr="00C2722E" w14:paraId="2868F9F8"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A728BAD" w14:textId="20FAE6E1" w:rsidR="006A3366" w:rsidRPr="008D577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765720C" w14:textId="77777777" w:rsidR="006A3366" w:rsidRPr="002B56E1" w:rsidRDefault="006A3366" w:rsidP="006A3366">
            <w:pPr>
              <w:jc w:val="both"/>
            </w:pPr>
            <w:r w:rsidRPr="002B56E1">
              <w:t>Blok opisowy musi posiadać elementy konfiguracyjne takie jak:</w:t>
            </w:r>
          </w:p>
          <w:p w14:paraId="29D4F620" w14:textId="77777777" w:rsidR="006A3366" w:rsidRDefault="006A3366" w:rsidP="00BC4168">
            <w:pPr>
              <w:pStyle w:val="Akapitzlist"/>
              <w:numPr>
                <w:ilvl w:val="0"/>
                <w:numId w:val="36"/>
              </w:numPr>
              <w:spacing w:after="200" w:line="276" w:lineRule="auto"/>
              <w:jc w:val="both"/>
            </w:pPr>
            <w:r w:rsidRPr="002B56E1">
              <w:t>nazwa bloku,</w:t>
            </w:r>
          </w:p>
          <w:p w14:paraId="69F2F334" w14:textId="77777777" w:rsidR="006A3366" w:rsidRPr="00FC650E" w:rsidRDefault="006A3366" w:rsidP="00BC4168">
            <w:pPr>
              <w:pStyle w:val="Akapitzlist"/>
              <w:numPr>
                <w:ilvl w:val="0"/>
                <w:numId w:val="36"/>
              </w:numPr>
              <w:spacing w:after="200" w:line="276" w:lineRule="auto"/>
              <w:jc w:val="both"/>
            </w:pPr>
            <w:r w:rsidRPr="002B56E1">
              <w:t>treść bloku (WYSIWYG).</w:t>
            </w:r>
          </w:p>
        </w:tc>
      </w:tr>
      <w:tr w:rsidR="008D577D" w:rsidRPr="00C2722E" w14:paraId="1A2874C8" w14:textId="77777777" w:rsidTr="008D577D">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3726C3CA" w14:textId="75777079" w:rsidR="008D577D" w:rsidRDefault="008D577D" w:rsidP="00BC4168">
            <w:pPr>
              <w:pStyle w:val="Nagwek2"/>
              <w:numPr>
                <w:ilvl w:val="1"/>
                <w:numId w:val="76"/>
              </w:numPr>
              <w:jc w:val="center"/>
            </w:pPr>
            <w:bookmarkStart w:id="28" w:name="_Toc132819022"/>
            <w:r w:rsidRPr="008A564A">
              <w:t>Lista stron</w:t>
            </w:r>
            <w:bookmarkEnd w:id="28"/>
            <w:r w:rsidR="008A564A">
              <w:t xml:space="preserve"> </w:t>
            </w:r>
          </w:p>
          <w:p w14:paraId="660648EC" w14:textId="02C0BD31" w:rsidR="008A564A" w:rsidRPr="008A564A" w:rsidRDefault="008A564A" w:rsidP="008A564A"/>
        </w:tc>
      </w:tr>
      <w:tr w:rsidR="006A3366" w:rsidRPr="00C2722E" w14:paraId="33279ADB"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D14D77A" w14:textId="26300CA1" w:rsidR="006A3366" w:rsidRPr="008D577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39B2D59" w14:textId="749EB273" w:rsidR="006A3366" w:rsidRPr="002B56E1" w:rsidRDefault="003445BD" w:rsidP="006A3366">
            <w:pPr>
              <w:jc w:val="both"/>
              <w:rPr>
                <w:b/>
              </w:rPr>
            </w:pPr>
            <w:r>
              <w:t>Portal Biura Karier</w:t>
            </w:r>
            <w:r w:rsidR="006A3366" w:rsidRPr="002B56E1">
              <w:t xml:space="preserve"> musi posiadać moduł listy stron, służący do prezentacji w formie skrótu stron podpiętych pod tą pozycję w strukturze portalu.</w:t>
            </w:r>
          </w:p>
        </w:tc>
      </w:tr>
      <w:tr w:rsidR="006A3366" w:rsidRPr="00C2722E" w14:paraId="62BB3950"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16C9023" w14:textId="1C614F36" w:rsidR="006A3366" w:rsidRPr="008D577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CE25A9F" w14:textId="77777777" w:rsidR="006A3366" w:rsidRPr="002B56E1" w:rsidRDefault="006A3366" w:rsidP="006A3366">
            <w:pPr>
              <w:jc w:val="both"/>
              <w:rPr>
                <w:b/>
              </w:rPr>
            </w:pPr>
            <w:r w:rsidRPr="002B56E1">
              <w:t>Moduł listy stron musi wyświetlać wszystkie podstrony ze zdefiniowanego w panelu administracyjnym menu, znajdującego się w obszarze wybranej aktualnie strony.</w:t>
            </w:r>
          </w:p>
        </w:tc>
      </w:tr>
      <w:tr w:rsidR="006A3366" w:rsidRPr="00C2722E" w14:paraId="152051FF"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3928AB4" w14:textId="5C289279" w:rsidR="006A3366" w:rsidRPr="008D577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7DFF0A8" w14:textId="77777777" w:rsidR="006A3366" w:rsidRPr="002B56E1" w:rsidRDefault="006A3366" w:rsidP="006A3366">
            <w:pPr>
              <w:jc w:val="both"/>
              <w:rPr>
                <w:b/>
              </w:rPr>
            </w:pPr>
            <w:r w:rsidRPr="002B56E1">
              <w:t>Pojedyncze pozycje muszą być odnośnikami do tych podstron.</w:t>
            </w:r>
          </w:p>
        </w:tc>
      </w:tr>
      <w:tr w:rsidR="006A3366" w:rsidRPr="00C2722E" w14:paraId="5FACE153"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3F66BDF" w14:textId="1B880D37" w:rsidR="006A3366" w:rsidRPr="008D577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F950162" w14:textId="77777777" w:rsidR="006A3366" w:rsidRPr="002B56E1" w:rsidRDefault="006A3366" w:rsidP="006A3366">
            <w:pPr>
              <w:jc w:val="both"/>
            </w:pPr>
            <w:r w:rsidRPr="002B56E1">
              <w:t>Moduł musi prezentować listę podstron wraz z danymi opisowymi pochodzącymi ze struktury portalu:</w:t>
            </w:r>
          </w:p>
          <w:p w14:paraId="4262EF5B" w14:textId="77777777" w:rsidR="006A3366" w:rsidRDefault="006A3366" w:rsidP="00BC4168">
            <w:pPr>
              <w:pStyle w:val="Akapitzlist"/>
              <w:numPr>
                <w:ilvl w:val="0"/>
                <w:numId w:val="37"/>
              </w:numPr>
              <w:spacing w:after="200" w:line="276" w:lineRule="auto"/>
              <w:jc w:val="both"/>
            </w:pPr>
            <w:r w:rsidRPr="002B56E1">
              <w:t>nazwa strony,</w:t>
            </w:r>
          </w:p>
          <w:p w14:paraId="68855F7B" w14:textId="77777777" w:rsidR="006A3366" w:rsidRPr="00FC650E" w:rsidRDefault="006A3366" w:rsidP="00BC4168">
            <w:pPr>
              <w:pStyle w:val="Akapitzlist"/>
              <w:numPr>
                <w:ilvl w:val="0"/>
                <w:numId w:val="37"/>
              </w:numPr>
              <w:spacing w:after="200" w:line="276" w:lineRule="auto"/>
              <w:jc w:val="both"/>
            </w:pPr>
            <w:r w:rsidRPr="002B56E1">
              <w:t>zdjęcie strony</w:t>
            </w:r>
          </w:p>
        </w:tc>
      </w:tr>
      <w:tr w:rsidR="006A3366" w:rsidRPr="00C2722E" w14:paraId="7ABF1038"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64D1FB9" w14:textId="4D6FC7FA" w:rsidR="006A3366" w:rsidRPr="008D577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7C6A544" w14:textId="7A18FE2C" w:rsidR="006A3366" w:rsidRPr="002B56E1" w:rsidRDefault="003445BD" w:rsidP="006A3366">
            <w:pPr>
              <w:jc w:val="both"/>
              <w:rPr>
                <w:b/>
              </w:rPr>
            </w:pPr>
            <w:r>
              <w:t>Portal Biura Karier</w:t>
            </w:r>
            <w:r w:rsidR="006A3366" w:rsidRPr="002B56E1">
              <w:t xml:space="preserve"> musi pozwalać na wyświetlanie nad listą, tekstu pochodzącego z aktualnego elementu struktury portalu.</w:t>
            </w:r>
          </w:p>
        </w:tc>
      </w:tr>
      <w:tr w:rsidR="006A3366" w:rsidRPr="00C2722E" w14:paraId="5649F50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EDE317A" w14:textId="5457A938" w:rsidR="006A3366" w:rsidRPr="008D577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D1CD5FB" w14:textId="2A8EE44A" w:rsidR="006A3366" w:rsidRPr="002B56E1" w:rsidRDefault="003445BD" w:rsidP="006A3366">
            <w:pPr>
              <w:jc w:val="both"/>
              <w:rPr>
                <w:b/>
              </w:rPr>
            </w:pPr>
            <w:r>
              <w:t>Portal Biura Karier</w:t>
            </w:r>
            <w:r w:rsidR="006A3366" w:rsidRPr="002B56E1">
              <w:t xml:space="preserve"> musi pozwalać na osadzanie listy stron za pomocą [</w:t>
            </w:r>
            <w:proofErr w:type="spellStart"/>
            <w:r w:rsidR="006A3366" w:rsidRPr="002B56E1">
              <w:t>shortcodes</w:t>
            </w:r>
            <w:proofErr w:type="spellEnd"/>
            <w:r w:rsidR="006A3366" w:rsidRPr="002B56E1">
              <w:t>] w edytorze WYSIWYG.</w:t>
            </w:r>
          </w:p>
        </w:tc>
      </w:tr>
      <w:tr w:rsidR="008D577D" w:rsidRPr="00C2722E" w14:paraId="643F361E" w14:textId="77777777" w:rsidTr="008D577D">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7BD778DE" w14:textId="33347E3A" w:rsidR="008D577D" w:rsidRDefault="008D577D" w:rsidP="00BC4168">
            <w:pPr>
              <w:pStyle w:val="Nagwek2"/>
              <w:numPr>
                <w:ilvl w:val="1"/>
                <w:numId w:val="76"/>
              </w:numPr>
              <w:jc w:val="center"/>
            </w:pPr>
            <w:bookmarkStart w:id="29" w:name="_Toc132819023"/>
            <w:r w:rsidRPr="008A564A">
              <w:t>Lista plików</w:t>
            </w:r>
            <w:bookmarkEnd w:id="29"/>
            <w:r w:rsidR="008A564A">
              <w:t xml:space="preserve"> </w:t>
            </w:r>
          </w:p>
          <w:p w14:paraId="193D6B04" w14:textId="77E3DE63" w:rsidR="008A564A" w:rsidRPr="008A564A" w:rsidRDefault="008A564A" w:rsidP="008A564A"/>
        </w:tc>
      </w:tr>
      <w:tr w:rsidR="006A3366" w:rsidRPr="00C2722E" w14:paraId="436FA2D3"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80C098B" w14:textId="4203BCA9" w:rsidR="006A3366" w:rsidRPr="008D577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0D701DF" w14:textId="03DD6BF2" w:rsidR="006A3366" w:rsidRPr="002B56E1" w:rsidRDefault="003445BD" w:rsidP="006A3366">
            <w:pPr>
              <w:jc w:val="both"/>
              <w:rPr>
                <w:b/>
              </w:rPr>
            </w:pPr>
            <w:r>
              <w:t>Portal Biura Karier</w:t>
            </w:r>
            <w:r w:rsidR="006A3366" w:rsidRPr="002B56E1">
              <w:t xml:space="preserve"> musi posiadać moduł listy plików, służący do prezentacji materiałów i dokumentów do pobrania.</w:t>
            </w:r>
          </w:p>
        </w:tc>
      </w:tr>
      <w:tr w:rsidR="006A3366" w:rsidRPr="00C2722E" w14:paraId="275BC77F"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CC65830" w14:textId="246967C7" w:rsidR="006A3366" w:rsidRPr="008D577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031F39E" w14:textId="77777777" w:rsidR="006A3366" w:rsidRPr="002B56E1" w:rsidRDefault="006A3366" w:rsidP="006A3366">
            <w:pPr>
              <w:jc w:val="both"/>
              <w:rPr>
                <w:b/>
              </w:rPr>
            </w:pPr>
            <w:r w:rsidRPr="002B56E1">
              <w:t>Podstawowy widok modułu to rejestr listy plików. System musi pozwalać na definiowanie rejestru, który jest spisem dostępnych list plików. W ramach modułu można dodać wiele list plików</w:t>
            </w:r>
          </w:p>
        </w:tc>
      </w:tr>
      <w:tr w:rsidR="006A3366" w:rsidRPr="00C2722E" w14:paraId="691A2067"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701177A" w14:textId="7ABF0299" w:rsidR="006A3366" w:rsidRPr="008D577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FEE499C" w14:textId="77777777" w:rsidR="006A3366" w:rsidRPr="002B56E1" w:rsidRDefault="006A3366" w:rsidP="006A3366">
            <w:pPr>
              <w:jc w:val="both"/>
            </w:pPr>
            <w:r w:rsidRPr="002B56E1">
              <w:t>Na pojedynczą listę plików muszą składać się następujące elementy:</w:t>
            </w:r>
          </w:p>
          <w:p w14:paraId="038AB88C" w14:textId="77777777" w:rsidR="006A3366" w:rsidRPr="002B56E1" w:rsidRDefault="006A3366" w:rsidP="00BC4168">
            <w:pPr>
              <w:pStyle w:val="Akapitzlist"/>
              <w:numPr>
                <w:ilvl w:val="0"/>
                <w:numId w:val="38"/>
              </w:numPr>
              <w:spacing w:after="200" w:line="276" w:lineRule="auto"/>
              <w:jc w:val="both"/>
            </w:pPr>
            <w:r w:rsidRPr="002B56E1">
              <w:t>tytuł,</w:t>
            </w:r>
          </w:p>
          <w:p w14:paraId="7BD68249" w14:textId="77777777" w:rsidR="006A3366" w:rsidRPr="002B56E1" w:rsidRDefault="006A3366" w:rsidP="00BC4168">
            <w:pPr>
              <w:pStyle w:val="Akapitzlist"/>
              <w:numPr>
                <w:ilvl w:val="0"/>
                <w:numId w:val="38"/>
              </w:numPr>
              <w:spacing w:after="200" w:line="276" w:lineRule="auto"/>
              <w:jc w:val="both"/>
            </w:pPr>
            <w:r w:rsidRPr="002B56E1">
              <w:t>opis,</w:t>
            </w:r>
          </w:p>
          <w:p w14:paraId="6F5129E5" w14:textId="77777777" w:rsidR="006A3366" w:rsidRPr="002B56E1" w:rsidRDefault="006A3366" w:rsidP="00BC4168">
            <w:pPr>
              <w:pStyle w:val="Akapitzlist"/>
              <w:numPr>
                <w:ilvl w:val="0"/>
                <w:numId w:val="38"/>
              </w:numPr>
              <w:spacing w:after="200" w:line="276" w:lineRule="auto"/>
              <w:jc w:val="both"/>
            </w:pPr>
            <w:r w:rsidRPr="002B56E1">
              <w:t>publikacja,</w:t>
            </w:r>
          </w:p>
          <w:p w14:paraId="17C12E4E" w14:textId="77777777" w:rsidR="006A3366" w:rsidRPr="002B56E1" w:rsidRDefault="006A3366" w:rsidP="006A3366">
            <w:pPr>
              <w:spacing w:after="200" w:line="276" w:lineRule="auto"/>
              <w:jc w:val="both"/>
              <w:rPr>
                <w:b/>
              </w:rPr>
            </w:pPr>
            <w:r w:rsidRPr="002B56E1">
              <w:t>Powyższe dane, w formie rejestru muszą być prezentowane w podstawowym widoku modułu.</w:t>
            </w:r>
            <w:r>
              <w:t xml:space="preserve"> </w:t>
            </w:r>
            <w:r w:rsidRPr="002B56E1">
              <w:t>Dokumenty dostępne są po wejściu w szczegóły konkretnej listy plików.</w:t>
            </w:r>
          </w:p>
        </w:tc>
      </w:tr>
      <w:tr w:rsidR="006A3366" w:rsidRPr="00C2722E" w14:paraId="7085CE8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A5A06DB" w14:textId="0CD3A876" w:rsidR="006A3366" w:rsidRPr="008D577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AC5C790" w14:textId="77777777" w:rsidR="006A3366" w:rsidRPr="002B56E1" w:rsidRDefault="006A3366" w:rsidP="006A3366">
            <w:pPr>
              <w:jc w:val="both"/>
              <w:rPr>
                <w:b/>
              </w:rPr>
            </w:pPr>
            <w:r w:rsidRPr="002B56E1">
              <w:t>Nazwa listy plików na rejestrze musi być odnośnikiem do udostępnianych w ramach tej listy plików.</w:t>
            </w:r>
          </w:p>
        </w:tc>
      </w:tr>
      <w:tr w:rsidR="006A3366" w:rsidRPr="00C2722E" w14:paraId="7EEB3D6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85019FB" w14:textId="2EF27A87" w:rsidR="006A3366" w:rsidRPr="008D577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4019A69" w14:textId="77777777" w:rsidR="006A3366" w:rsidRPr="002B56E1" w:rsidRDefault="006A3366" w:rsidP="006A3366">
            <w:pPr>
              <w:jc w:val="both"/>
            </w:pPr>
            <w:r w:rsidRPr="002B56E1">
              <w:t>Na pojedynczy dokument w ramach listy plików muszą składać się przynajmniej pola:</w:t>
            </w:r>
          </w:p>
          <w:p w14:paraId="1C8D7B06" w14:textId="77777777" w:rsidR="006A3366" w:rsidRPr="002B56E1" w:rsidRDefault="006A3366" w:rsidP="00BC4168">
            <w:pPr>
              <w:pStyle w:val="Akapitzlist"/>
              <w:numPr>
                <w:ilvl w:val="0"/>
                <w:numId w:val="39"/>
              </w:numPr>
              <w:spacing w:after="200" w:line="276" w:lineRule="auto"/>
              <w:jc w:val="both"/>
            </w:pPr>
            <w:r w:rsidRPr="002B56E1">
              <w:t>tytuł dokumentu,</w:t>
            </w:r>
          </w:p>
          <w:p w14:paraId="7AB55697" w14:textId="77777777" w:rsidR="006A3366" w:rsidRPr="002B56E1" w:rsidRDefault="006A3366" w:rsidP="00BC4168">
            <w:pPr>
              <w:pStyle w:val="Akapitzlist"/>
              <w:numPr>
                <w:ilvl w:val="0"/>
                <w:numId w:val="39"/>
              </w:numPr>
              <w:spacing w:after="200" w:line="276" w:lineRule="auto"/>
              <w:jc w:val="both"/>
            </w:pPr>
            <w:r w:rsidRPr="002B56E1">
              <w:t>etykieta dokumenty,</w:t>
            </w:r>
          </w:p>
          <w:p w14:paraId="19C7CEA7" w14:textId="77777777" w:rsidR="006A3366" w:rsidRPr="002B56E1" w:rsidRDefault="006A3366" w:rsidP="00BC4168">
            <w:pPr>
              <w:pStyle w:val="Akapitzlist"/>
              <w:numPr>
                <w:ilvl w:val="0"/>
                <w:numId w:val="39"/>
              </w:numPr>
              <w:spacing w:after="200" w:line="276" w:lineRule="auto"/>
              <w:jc w:val="both"/>
            </w:pPr>
            <w:r w:rsidRPr="002B56E1">
              <w:t>opis dokumentu</w:t>
            </w:r>
          </w:p>
          <w:p w14:paraId="214F9072" w14:textId="77777777" w:rsidR="006A3366" w:rsidRPr="002B56E1" w:rsidRDefault="006A3366" w:rsidP="00BC4168">
            <w:pPr>
              <w:pStyle w:val="Akapitzlist"/>
              <w:numPr>
                <w:ilvl w:val="0"/>
                <w:numId w:val="39"/>
              </w:numPr>
              <w:spacing w:after="200" w:line="276" w:lineRule="auto"/>
              <w:jc w:val="both"/>
            </w:pPr>
            <w:r w:rsidRPr="002B56E1">
              <w:t>plik,</w:t>
            </w:r>
          </w:p>
          <w:p w14:paraId="04652C9A" w14:textId="77777777" w:rsidR="006A3366" w:rsidRPr="002B56E1" w:rsidRDefault="006A3366" w:rsidP="00BC4168">
            <w:pPr>
              <w:pStyle w:val="Akapitzlist"/>
              <w:numPr>
                <w:ilvl w:val="0"/>
                <w:numId w:val="39"/>
              </w:numPr>
              <w:spacing w:after="200" w:line="276" w:lineRule="auto"/>
              <w:jc w:val="both"/>
            </w:pPr>
            <w:r w:rsidRPr="002B56E1">
              <w:t>publikacja,</w:t>
            </w:r>
          </w:p>
          <w:p w14:paraId="386CB27D" w14:textId="77777777" w:rsidR="006A3366" w:rsidRDefault="006A3366" w:rsidP="00BC4168">
            <w:pPr>
              <w:pStyle w:val="Akapitzlist"/>
              <w:numPr>
                <w:ilvl w:val="0"/>
                <w:numId w:val="39"/>
              </w:numPr>
              <w:spacing w:after="200" w:line="276" w:lineRule="auto"/>
              <w:jc w:val="both"/>
            </w:pPr>
            <w:r w:rsidRPr="002B56E1">
              <w:t>pozycja pliku na liście,</w:t>
            </w:r>
          </w:p>
          <w:p w14:paraId="3D083522" w14:textId="77777777" w:rsidR="006A3366" w:rsidRPr="00FC650E" w:rsidRDefault="006A3366" w:rsidP="00BC4168">
            <w:pPr>
              <w:pStyle w:val="Akapitzlist"/>
              <w:numPr>
                <w:ilvl w:val="0"/>
                <w:numId w:val="39"/>
              </w:numPr>
              <w:spacing w:after="200" w:line="276" w:lineRule="auto"/>
              <w:jc w:val="both"/>
            </w:pPr>
            <w:r w:rsidRPr="002B56E1">
              <w:t>słowa kluczowe.</w:t>
            </w:r>
          </w:p>
        </w:tc>
      </w:tr>
      <w:tr w:rsidR="006A3366" w:rsidRPr="00C2722E" w14:paraId="3F1F9BC6"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19E9EE3" w14:textId="37E71979" w:rsidR="006A3366" w:rsidRPr="008D577D" w:rsidRDefault="006A3366" w:rsidP="00BC4168">
            <w:pPr>
              <w:pStyle w:val="Akapitzlist"/>
              <w:numPr>
                <w:ilvl w:val="0"/>
                <w:numId w:val="74"/>
              </w:numPr>
              <w:spacing w:line="240" w:lineRule="auto"/>
              <w:rPr>
                <w:b/>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D422CA0" w14:textId="77777777" w:rsidR="006A3366" w:rsidRPr="002B56E1" w:rsidRDefault="006A3366" w:rsidP="006A3366">
            <w:pPr>
              <w:jc w:val="both"/>
            </w:pPr>
            <w:r w:rsidRPr="002B56E1">
              <w:t>Każdy dokument do pobrania musi prezentować przynajmniej poniższe informacje użytkownikom:</w:t>
            </w:r>
          </w:p>
          <w:p w14:paraId="4EB6DEE0" w14:textId="77777777" w:rsidR="006A3366" w:rsidRPr="002B56E1" w:rsidRDefault="006A3366" w:rsidP="00BC4168">
            <w:pPr>
              <w:pStyle w:val="Akapitzlist"/>
              <w:numPr>
                <w:ilvl w:val="0"/>
                <w:numId w:val="40"/>
              </w:numPr>
              <w:spacing w:after="200" w:line="276" w:lineRule="auto"/>
              <w:jc w:val="both"/>
            </w:pPr>
            <w:r w:rsidRPr="002B56E1">
              <w:t>nazwa pliku,</w:t>
            </w:r>
          </w:p>
          <w:p w14:paraId="58910EAA" w14:textId="77777777" w:rsidR="006A3366" w:rsidRDefault="006A3366" w:rsidP="00BC4168">
            <w:pPr>
              <w:pStyle w:val="Akapitzlist"/>
              <w:numPr>
                <w:ilvl w:val="0"/>
                <w:numId w:val="40"/>
              </w:numPr>
              <w:spacing w:after="200" w:line="276" w:lineRule="auto"/>
              <w:jc w:val="both"/>
            </w:pPr>
            <w:r w:rsidRPr="002B56E1">
              <w:t>wielkość pliku,</w:t>
            </w:r>
          </w:p>
          <w:p w14:paraId="4FEC810C" w14:textId="77777777" w:rsidR="006A3366" w:rsidRPr="00FC650E" w:rsidRDefault="006A3366" w:rsidP="00BC4168">
            <w:pPr>
              <w:pStyle w:val="Akapitzlist"/>
              <w:numPr>
                <w:ilvl w:val="0"/>
                <w:numId w:val="40"/>
              </w:numPr>
              <w:spacing w:after="200" w:line="276" w:lineRule="auto"/>
              <w:jc w:val="both"/>
            </w:pPr>
            <w:r w:rsidRPr="002B56E1">
              <w:t>format pliku.</w:t>
            </w:r>
          </w:p>
        </w:tc>
      </w:tr>
      <w:tr w:rsidR="006A3366" w:rsidRPr="00C2722E" w14:paraId="711A661A"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AA7E2C8" w14:textId="37C8F60C" w:rsidR="006A3366" w:rsidRPr="008D577D" w:rsidRDefault="006A3366" w:rsidP="00BC4168">
            <w:pPr>
              <w:pStyle w:val="Akapitzlist"/>
              <w:numPr>
                <w:ilvl w:val="0"/>
                <w:numId w:val="74"/>
              </w:numPr>
              <w:spacing w:line="240" w:lineRule="auto"/>
              <w:rPr>
                <w:b/>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5B3E30E" w14:textId="1578F6BD" w:rsidR="006A3366" w:rsidRPr="002B56E1" w:rsidRDefault="006A3366" w:rsidP="006A3366">
            <w:pPr>
              <w:jc w:val="both"/>
              <w:rPr>
                <w:b/>
              </w:rPr>
            </w:pPr>
            <w:r w:rsidRPr="002B56E1">
              <w:t>W przypadku kiedy rejestr zawiera wyłącznie j</w:t>
            </w:r>
            <w:r>
              <w:t>edną listę plików z dokumentami,</w:t>
            </w:r>
            <w:r w:rsidRPr="002B56E1">
              <w:t xml:space="preserve"> </w:t>
            </w:r>
            <w:r w:rsidR="003445BD">
              <w:t>Portal Biura Karier</w:t>
            </w:r>
            <w:r w:rsidRPr="002B56E1">
              <w:t xml:space="preserve"> musi prezentować od razu dokumenty tej pojedynczej listy.</w:t>
            </w:r>
          </w:p>
        </w:tc>
      </w:tr>
      <w:tr w:rsidR="006A3366" w:rsidRPr="00C2722E" w14:paraId="70985AC2"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CCBE15E" w14:textId="339401F4" w:rsidR="006A3366" w:rsidRPr="008D577D" w:rsidRDefault="006A3366" w:rsidP="00BC4168">
            <w:pPr>
              <w:pStyle w:val="Akapitzlist"/>
              <w:numPr>
                <w:ilvl w:val="0"/>
                <w:numId w:val="74"/>
              </w:numPr>
              <w:spacing w:line="240" w:lineRule="auto"/>
              <w:rPr>
                <w:b/>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491989B" w14:textId="77777777" w:rsidR="006A3366" w:rsidRPr="002B56E1" w:rsidRDefault="006A3366" w:rsidP="006A3366">
            <w:pPr>
              <w:jc w:val="both"/>
              <w:rPr>
                <w:b/>
              </w:rPr>
            </w:pPr>
            <w:r w:rsidRPr="002B56E1">
              <w:t>Definiowane przy dokumentach słowa kluczowe, muszą być wykorzystane w module wyszukiwarki.</w:t>
            </w:r>
          </w:p>
        </w:tc>
      </w:tr>
      <w:tr w:rsidR="006A3366" w:rsidRPr="00C2722E" w14:paraId="131A5FC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FDEA643" w14:textId="501BAE14" w:rsidR="006A3366" w:rsidRPr="008D577D" w:rsidRDefault="006A3366" w:rsidP="00BC4168">
            <w:pPr>
              <w:pStyle w:val="Akapitzlist"/>
              <w:numPr>
                <w:ilvl w:val="0"/>
                <w:numId w:val="74"/>
              </w:numPr>
              <w:spacing w:line="240" w:lineRule="auto"/>
              <w:rPr>
                <w:b/>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B9D0D77" w14:textId="77777777" w:rsidR="006A3366" w:rsidRPr="002B56E1" w:rsidRDefault="006A3366" w:rsidP="006A3366">
            <w:pPr>
              <w:jc w:val="both"/>
              <w:rPr>
                <w:b/>
              </w:rPr>
            </w:pPr>
            <w:r w:rsidRPr="002B56E1">
              <w:t>Moduł listy plików musi posiadać obsługę procesu zatwierdzania i publikacji samej listy oraz pojedynczych dokumentów w ramach tej listy.</w:t>
            </w:r>
          </w:p>
        </w:tc>
      </w:tr>
      <w:tr w:rsidR="006A3366" w:rsidRPr="00C2722E" w14:paraId="07BE8D99"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5D83A90" w14:textId="50F21732" w:rsidR="006A3366" w:rsidRPr="008D577D" w:rsidRDefault="006A3366" w:rsidP="00BC4168">
            <w:pPr>
              <w:pStyle w:val="Akapitzlist"/>
              <w:numPr>
                <w:ilvl w:val="0"/>
                <w:numId w:val="74"/>
              </w:numPr>
              <w:spacing w:line="240" w:lineRule="auto"/>
              <w:rPr>
                <w:b/>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34BA326" w14:textId="77777777" w:rsidR="006A3366" w:rsidRPr="002B56E1" w:rsidRDefault="006A3366" w:rsidP="006A3366">
            <w:pPr>
              <w:jc w:val="both"/>
              <w:rPr>
                <w:b/>
              </w:rPr>
            </w:pPr>
            <w:r w:rsidRPr="002B56E1">
              <w:t>Moduł listy plików musi posiadać funkcjonalność kosza zarówno dla list plików jak i samych dokumentów wewnątrz list.</w:t>
            </w:r>
          </w:p>
        </w:tc>
      </w:tr>
      <w:tr w:rsidR="006A3366" w:rsidRPr="00C2722E" w14:paraId="135B3D97"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44AE12E" w14:textId="7270C283" w:rsidR="006A3366" w:rsidRPr="008D577D" w:rsidRDefault="006A3366" w:rsidP="00BC4168">
            <w:pPr>
              <w:pStyle w:val="Akapitzlist"/>
              <w:numPr>
                <w:ilvl w:val="0"/>
                <w:numId w:val="74"/>
              </w:numPr>
              <w:spacing w:line="240" w:lineRule="auto"/>
              <w:rPr>
                <w:b/>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7AD6DD4" w14:textId="77777777" w:rsidR="006A3366" w:rsidRPr="002B56E1" w:rsidRDefault="006A3366" w:rsidP="006A3366">
            <w:pPr>
              <w:jc w:val="both"/>
              <w:rPr>
                <w:b/>
              </w:rPr>
            </w:pPr>
            <w:r w:rsidRPr="002B56E1">
              <w:t>Moduł listy plików musi podlegać procesowi wersjonowania wpisów zarówno dla list plików jak i samych dokumentów wewnątrz list.</w:t>
            </w:r>
          </w:p>
        </w:tc>
      </w:tr>
      <w:tr w:rsidR="006A3366" w:rsidRPr="00C2722E" w14:paraId="4D442D7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E56844D" w14:textId="6AE30443" w:rsidR="006A3366" w:rsidRPr="008D577D" w:rsidRDefault="006A3366" w:rsidP="00BC4168">
            <w:pPr>
              <w:pStyle w:val="Akapitzlist"/>
              <w:numPr>
                <w:ilvl w:val="0"/>
                <w:numId w:val="74"/>
              </w:numPr>
              <w:spacing w:line="240" w:lineRule="auto"/>
              <w:rPr>
                <w:b/>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81E4B86" w14:textId="77777777" w:rsidR="006A3366" w:rsidRPr="002B56E1" w:rsidRDefault="006A3366" w:rsidP="006A3366">
            <w:pPr>
              <w:jc w:val="both"/>
              <w:rPr>
                <w:b/>
              </w:rPr>
            </w:pPr>
            <w:r w:rsidRPr="002B56E1">
              <w:t>Moduł listy plików musi posiadać możliwość sortowania list plików w obrębie rejestru oraz samych dokumentów w konkretnej liście plików.</w:t>
            </w:r>
          </w:p>
        </w:tc>
      </w:tr>
      <w:tr w:rsidR="006A3366" w:rsidRPr="00C2722E" w14:paraId="5964B6FE"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B90391E" w14:textId="2227751A" w:rsidR="006A3366" w:rsidRPr="008D577D" w:rsidRDefault="006A3366" w:rsidP="00BC4168">
            <w:pPr>
              <w:pStyle w:val="Akapitzlist"/>
              <w:numPr>
                <w:ilvl w:val="0"/>
                <w:numId w:val="74"/>
              </w:numPr>
              <w:spacing w:line="240" w:lineRule="auto"/>
              <w:rPr>
                <w:b/>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6EC1168" w14:textId="77777777" w:rsidR="006A3366" w:rsidRPr="002B56E1" w:rsidRDefault="006A3366" w:rsidP="006A3366">
            <w:pPr>
              <w:jc w:val="both"/>
              <w:rPr>
                <w:b/>
              </w:rPr>
            </w:pPr>
            <w:r w:rsidRPr="002B56E1">
              <w:t>Wszystkie udostępniane w ramach listy plików dokumenty musza pochodzić z repozytorium plików w systemie.</w:t>
            </w:r>
          </w:p>
        </w:tc>
      </w:tr>
      <w:tr w:rsidR="006A3366" w:rsidRPr="00C2722E" w14:paraId="48417F8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7CD23FD" w14:textId="5EC43C89" w:rsidR="006A3366" w:rsidRPr="008D577D" w:rsidRDefault="006A3366" w:rsidP="00BC4168">
            <w:pPr>
              <w:pStyle w:val="Akapitzlist"/>
              <w:numPr>
                <w:ilvl w:val="0"/>
                <w:numId w:val="74"/>
              </w:numPr>
              <w:spacing w:line="240" w:lineRule="auto"/>
              <w:rPr>
                <w:b/>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3EA6219" w14:textId="77777777" w:rsidR="006A3366" w:rsidRPr="002B56E1" w:rsidRDefault="006A3366" w:rsidP="006A3366">
            <w:pPr>
              <w:jc w:val="both"/>
            </w:pPr>
            <w:r w:rsidRPr="002B56E1">
              <w:t>Moduł listy plików musi posiadać przynajmniej poniższe akcje, do których można nadawać uprawnienia dla użytkowników :</w:t>
            </w:r>
          </w:p>
          <w:p w14:paraId="31C233F9" w14:textId="77777777" w:rsidR="006A3366" w:rsidRPr="002B56E1" w:rsidRDefault="006A3366" w:rsidP="00BC4168">
            <w:pPr>
              <w:pStyle w:val="Akapitzlist"/>
              <w:numPr>
                <w:ilvl w:val="0"/>
                <w:numId w:val="41"/>
              </w:numPr>
              <w:spacing w:after="200" w:line="276" w:lineRule="auto"/>
              <w:jc w:val="both"/>
            </w:pPr>
            <w:r w:rsidRPr="002B56E1">
              <w:t>dostęp do rejestru list plików,</w:t>
            </w:r>
          </w:p>
          <w:p w14:paraId="0250979A" w14:textId="77777777" w:rsidR="006A3366" w:rsidRPr="002B56E1" w:rsidRDefault="006A3366" w:rsidP="00BC4168">
            <w:pPr>
              <w:pStyle w:val="Akapitzlist"/>
              <w:numPr>
                <w:ilvl w:val="0"/>
                <w:numId w:val="41"/>
              </w:numPr>
              <w:spacing w:after="200" w:line="276" w:lineRule="auto"/>
              <w:jc w:val="both"/>
            </w:pPr>
            <w:r w:rsidRPr="002B56E1">
              <w:t>dodawanie listy plików,</w:t>
            </w:r>
          </w:p>
          <w:p w14:paraId="68D48EA3" w14:textId="77777777" w:rsidR="006A3366" w:rsidRPr="002B56E1" w:rsidRDefault="006A3366" w:rsidP="00BC4168">
            <w:pPr>
              <w:pStyle w:val="Akapitzlist"/>
              <w:numPr>
                <w:ilvl w:val="0"/>
                <w:numId w:val="41"/>
              </w:numPr>
              <w:spacing w:after="200" w:line="276" w:lineRule="auto"/>
              <w:jc w:val="both"/>
            </w:pPr>
            <w:r w:rsidRPr="002B56E1">
              <w:t>edycja listy plików,</w:t>
            </w:r>
          </w:p>
          <w:p w14:paraId="3D70FD0D" w14:textId="77777777" w:rsidR="006A3366" w:rsidRPr="002B56E1" w:rsidRDefault="006A3366" w:rsidP="00BC4168">
            <w:pPr>
              <w:pStyle w:val="Akapitzlist"/>
              <w:numPr>
                <w:ilvl w:val="0"/>
                <w:numId w:val="41"/>
              </w:numPr>
              <w:spacing w:after="200" w:line="276" w:lineRule="auto"/>
              <w:jc w:val="both"/>
            </w:pPr>
            <w:r w:rsidRPr="002B56E1">
              <w:t>przenoszenie listy plików do kosza,</w:t>
            </w:r>
          </w:p>
          <w:p w14:paraId="32A8B38A" w14:textId="77777777" w:rsidR="006A3366" w:rsidRPr="002B56E1" w:rsidRDefault="006A3366" w:rsidP="00BC4168">
            <w:pPr>
              <w:pStyle w:val="Akapitzlist"/>
              <w:numPr>
                <w:ilvl w:val="0"/>
                <w:numId w:val="41"/>
              </w:numPr>
              <w:spacing w:after="200" w:line="276" w:lineRule="auto"/>
              <w:jc w:val="both"/>
            </w:pPr>
            <w:r w:rsidRPr="002B56E1">
              <w:t>przywracanie listy plików z kosza,</w:t>
            </w:r>
          </w:p>
          <w:p w14:paraId="0CFC8A7B" w14:textId="77777777" w:rsidR="006A3366" w:rsidRPr="002B56E1" w:rsidRDefault="006A3366" w:rsidP="00BC4168">
            <w:pPr>
              <w:pStyle w:val="Akapitzlist"/>
              <w:numPr>
                <w:ilvl w:val="0"/>
                <w:numId w:val="41"/>
              </w:numPr>
              <w:spacing w:after="200" w:line="276" w:lineRule="auto"/>
              <w:jc w:val="both"/>
            </w:pPr>
            <w:r w:rsidRPr="002B56E1">
              <w:t>usuwanie listy plików,</w:t>
            </w:r>
          </w:p>
          <w:p w14:paraId="4F593FE3" w14:textId="77777777" w:rsidR="006A3366" w:rsidRPr="002B56E1" w:rsidRDefault="006A3366" w:rsidP="00BC4168">
            <w:pPr>
              <w:pStyle w:val="Akapitzlist"/>
              <w:numPr>
                <w:ilvl w:val="0"/>
                <w:numId w:val="41"/>
              </w:numPr>
              <w:spacing w:after="200" w:line="276" w:lineRule="auto"/>
              <w:jc w:val="both"/>
            </w:pPr>
            <w:r w:rsidRPr="002B56E1">
              <w:t>publikacja, zatwierdzanie listy plików,</w:t>
            </w:r>
          </w:p>
          <w:p w14:paraId="2DF4D1F0" w14:textId="77777777" w:rsidR="006A3366" w:rsidRPr="002B56E1" w:rsidRDefault="006A3366" w:rsidP="00BC4168">
            <w:pPr>
              <w:pStyle w:val="Akapitzlist"/>
              <w:numPr>
                <w:ilvl w:val="0"/>
                <w:numId w:val="41"/>
              </w:numPr>
              <w:spacing w:after="200" w:line="276" w:lineRule="auto"/>
              <w:jc w:val="both"/>
            </w:pPr>
            <w:r w:rsidRPr="002B56E1">
              <w:lastRenderedPageBreak/>
              <w:t>wersjonowanie listy plików,</w:t>
            </w:r>
          </w:p>
          <w:p w14:paraId="2426C24D" w14:textId="77777777" w:rsidR="006A3366" w:rsidRPr="002B56E1" w:rsidRDefault="006A3366" w:rsidP="00BC4168">
            <w:pPr>
              <w:pStyle w:val="Akapitzlist"/>
              <w:numPr>
                <w:ilvl w:val="0"/>
                <w:numId w:val="41"/>
              </w:numPr>
              <w:spacing w:after="200" w:line="276" w:lineRule="auto"/>
              <w:jc w:val="both"/>
            </w:pPr>
            <w:r w:rsidRPr="002B56E1">
              <w:t>dostęp do dokumentów,</w:t>
            </w:r>
          </w:p>
          <w:p w14:paraId="7DF8BCD7" w14:textId="77777777" w:rsidR="006A3366" w:rsidRPr="002B56E1" w:rsidRDefault="006A3366" w:rsidP="00BC4168">
            <w:pPr>
              <w:pStyle w:val="Akapitzlist"/>
              <w:numPr>
                <w:ilvl w:val="0"/>
                <w:numId w:val="41"/>
              </w:numPr>
              <w:spacing w:after="200" w:line="276" w:lineRule="auto"/>
              <w:jc w:val="both"/>
            </w:pPr>
            <w:r w:rsidRPr="002B56E1">
              <w:t>dodawanie dokumentów,</w:t>
            </w:r>
          </w:p>
          <w:p w14:paraId="4A717F23" w14:textId="77777777" w:rsidR="006A3366" w:rsidRPr="002B56E1" w:rsidRDefault="006A3366" w:rsidP="00BC4168">
            <w:pPr>
              <w:pStyle w:val="Akapitzlist"/>
              <w:numPr>
                <w:ilvl w:val="0"/>
                <w:numId w:val="41"/>
              </w:numPr>
              <w:spacing w:after="200" w:line="276" w:lineRule="auto"/>
              <w:jc w:val="both"/>
            </w:pPr>
            <w:r w:rsidRPr="002B56E1">
              <w:t>edycja dokumentów,</w:t>
            </w:r>
          </w:p>
          <w:p w14:paraId="7F274571" w14:textId="77777777" w:rsidR="006A3366" w:rsidRPr="002B56E1" w:rsidRDefault="006A3366" w:rsidP="00BC4168">
            <w:pPr>
              <w:pStyle w:val="Akapitzlist"/>
              <w:numPr>
                <w:ilvl w:val="0"/>
                <w:numId w:val="41"/>
              </w:numPr>
              <w:spacing w:after="200" w:line="276" w:lineRule="auto"/>
              <w:jc w:val="both"/>
            </w:pPr>
            <w:r w:rsidRPr="002B56E1">
              <w:t>przenoszenie dokumentów do kosza,</w:t>
            </w:r>
          </w:p>
          <w:p w14:paraId="209FF730" w14:textId="77777777" w:rsidR="006A3366" w:rsidRPr="002B56E1" w:rsidRDefault="006A3366" w:rsidP="00BC4168">
            <w:pPr>
              <w:pStyle w:val="Akapitzlist"/>
              <w:numPr>
                <w:ilvl w:val="0"/>
                <w:numId w:val="41"/>
              </w:numPr>
              <w:spacing w:after="200" w:line="276" w:lineRule="auto"/>
              <w:jc w:val="both"/>
            </w:pPr>
            <w:r w:rsidRPr="002B56E1">
              <w:t>przywracanie dokumentów z kosza,</w:t>
            </w:r>
          </w:p>
          <w:p w14:paraId="33DABF16" w14:textId="77777777" w:rsidR="006A3366" w:rsidRPr="002B56E1" w:rsidRDefault="006A3366" w:rsidP="00BC4168">
            <w:pPr>
              <w:pStyle w:val="Akapitzlist"/>
              <w:numPr>
                <w:ilvl w:val="0"/>
                <w:numId w:val="41"/>
              </w:numPr>
              <w:spacing w:after="200" w:line="276" w:lineRule="auto"/>
              <w:jc w:val="both"/>
            </w:pPr>
            <w:r w:rsidRPr="002B56E1">
              <w:t>usuwanie dokumentów,</w:t>
            </w:r>
          </w:p>
          <w:p w14:paraId="69E16FE1" w14:textId="77777777" w:rsidR="006A3366" w:rsidRDefault="006A3366" w:rsidP="00BC4168">
            <w:pPr>
              <w:pStyle w:val="Akapitzlist"/>
              <w:numPr>
                <w:ilvl w:val="0"/>
                <w:numId w:val="41"/>
              </w:numPr>
              <w:spacing w:after="200" w:line="276" w:lineRule="auto"/>
              <w:jc w:val="both"/>
            </w:pPr>
            <w:r w:rsidRPr="002B56E1">
              <w:t>publikacja, zatwierdzanie dokumentów,</w:t>
            </w:r>
          </w:p>
          <w:p w14:paraId="088DF01F" w14:textId="77777777" w:rsidR="006A3366" w:rsidRPr="00FC650E" w:rsidRDefault="006A3366" w:rsidP="00BC4168">
            <w:pPr>
              <w:pStyle w:val="Akapitzlist"/>
              <w:numPr>
                <w:ilvl w:val="0"/>
                <w:numId w:val="41"/>
              </w:numPr>
              <w:spacing w:after="200" w:line="276" w:lineRule="auto"/>
              <w:jc w:val="both"/>
            </w:pPr>
            <w:r w:rsidRPr="002B56E1">
              <w:t>wersjonowanie dokumentów.</w:t>
            </w:r>
          </w:p>
        </w:tc>
      </w:tr>
      <w:tr w:rsidR="006A3366" w:rsidRPr="00C2722E" w14:paraId="6C650659"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3C5FC3E" w14:textId="295348A9" w:rsidR="006A3366" w:rsidRPr="008D577D" w:rsidRDefault="006A3366" w:rsidP="00BC4168">
            <w:pPr>
              <w:pStyle w:val="Akapitzlist"/>
              <w:numPr>
                <w:ilvl w:val="0"/>
                <w:numId w:val="74"/>
              </w:numPr>
              <w:spacing w:line="240" w:lineRule="auto"/>
              <w:rPr>
                <w:b/>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D6A91B8" w14:textId="42E78AB9" w:rsidR="006A3366" w:rsidRPr="002B56E1" w:rsidRDefault="003445BD" w:rsidP="006A3366">
            <w:pPr>
              <w:jc w:val="both"/>
              <w:rPr>
                <w:b/>
              </w:rPr>
            </w:pPr>
            <w:r>
              <w:t>Portal Biura Karier</w:t>
            </w:r>
            <w:r w:rsidR="006A3366" w:rsidRPr="002B56E1">
              <w:t xml:space="preserve"> musi pozwalać na nadawanie tych uprawnień osobno lub w różnych wariantach.</w:t>
            </w:r>
          </w:p>
        </w:tc>
      </w:tr>
      <w:tr w:rsidR="006A3366" w:rsidRPr="00C2722E" w14:paraId="7C8B9FC7"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AB1819C" w14:textId="7B173CA7" w:rsidR="006A3366" w:rsidRPr="008D577D" w:rsidRDefault="006A3366" w:rsidP="00BC4168">
            <w:pPr>
              <w:pStyle w:val="Akapitzlist"/>
              <w:numPr>
                <w:ilvl w:val="0"/>
                <w:numId w:val="74"/>
              </w:numPr>
              <w:spacing w:line="240" w:lineRule="auto"/>
              <w:rPr>
                <w:b/>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6C6327D" w14:textId="77777777" w:rsidR="006A3366" w:rsidRPr="002B56E1" w:rsidRDefault="006A3366" w:rsidP="006A3366">
            <w:pPr>
              <w:jc w:val="both"/>
              <w:rPr>
                <w:b/>
              </w:rPr>
            </w:pPr>
            <w:r w:rsidRPr="002B56E1">
              <w:t>Niezależnie od istnienia modułu listy plików system musi pozwalać administratorom na udostępnianie plików w formie linków znajdujących się w tekście (edytor WYSIWYG).</w:t>
            </w:r>
          </w:p>
        </w:tc>
      </w:tr>
      <w:tr w:rsidR="0051588C" w:rsidRPr="00C2722E" w14:paraId="2AE4226E" w14:textId="77777777" w:rsidTr="0051588C">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332766F2" w14:textId="6323FEF3" w:rsidR="0051588C" w:rsidRDefault="0051588C" w:rsidP="00BC4168">
            <w:pPr>
              <w:pStyle w:val="Nagwek2"/>
              <w:numPr>
                <w:ilvl w:val="1"/>
                <w:numId w:val="76"/>
              </w:numPr>
              <w:jc w:val="center"/>
            </w:pPr>
            <w:bookmarkStart w:id="30" w:name="_Toc132819024"/>
            <w:r w:rsidRPr="0051588C">
              <w:t>Linki</w:t>
            </w:r>
            <w:bookmarkEnd w:id="30"/>
            <w:r>
              <w:t xml:space="preserve"> </w:t>
            </w:r>
          </w:p>
          <w:p w14:paraId="50FA3C32" w14:textId="33ADF1F1" w:rsidR="0051588C" w:rsidRPr="0051588C" w:rsidRDefault="0051588C" w:rsidP="0051588C"/>
        </w:tc>
      </w:tr>
      <w:tr w:rsidR="006A3366" w:rsidRPr="00C2722E" w14:paraId="5C53235C"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D09AEC1" w14:textId="219A341F"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781DEF4" w14:textId="6EBE2E58" w:rsidR="006A3366" w:rsidRPr="002B56E1" w:rsidRDefault="003445BD" w:rsidP="006A3366">
            <w:pPr>
              <w:jc w:val="both"/>
              <w:rPr>
                <w:b/>
              </w:rPr>
            </w:pPr>
            <w:r>
              <w:t>Portal Biura Karier</w:t>
            </w:r>
            <w:r w:rsidR="006A3366" w:rsidRPr="002B56E1">
              <w:t xml:space="preserve"> musi posiadać moduł linków, służący do prezentacji użytkownikom listy odnośników.</w:t>
            </w:r>
          </w:p>
        </w:tc>
      </w:tr>
      <w:tr w:rsidR="006A3366" w:rsidRPr="00C2722E" w14:paraId="212C992D"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C806FC3" w14:textId="33CE5431"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64C88E5" w14:textId="04BF8F25" w:rsidR="006A3366" w:rsidRPr="002B56E1" w:rsidRDefault="003445BD" w:rsidP="006A3366">
            <w:pPr>
              <w:jc w:val="both"/>
              <w:rPr>
                <w:b/>
              </w:rPr>
            </w:pPr>
            <w:r>
              <w:t>Portal Biura Karier</w:t>
            </w:r>
            <w:r w:rsidR="006A3366" w:rsidRPr="002B56E1">
              <w:t xml:space="preserve"> musi pozwalać na dodawanie w ramach podstrony linków, które redaktor może sortować oraz decydować o ich publikacji.</w:t>
            </w:r>
            <w:r w:rsidR="006A3366">
              <w:t xml:space="preserve"> </w:t>
            </w:r>
          </w:p>
        </w:tc>
      </w:tr>
      <w:tr w:rsidR="006A3366" w:rsidRPr="00C2722E" w14:paraId="6CF40B6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6FD20F9" w14:textId="0D80A7DB"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7E6D130" w14:textId="7EE1EBD3" w:rsidR="006A3366" w:rsidRPr="002B56E1" w:rsidRDefault="003445BD" w:rsidP="006A3366">
            <w:pPr>
              <w:jc w:val="both"/>
              <w:rPr>
                <w:b/>
              </w:rPr>
            </w:pPr>
            <w:r>
              <w:t>Portal Biura Karier</w:t>
            </w:r>
            <w:r w:rsidR="006A3366" w:rsidRPr="002B56E1">
              <w:t xml:space="preserve"> musi pozwolić na dodanie miniatury do linku.</w:t>
            </w:r>
          </w:p>
        </w:tc>
      </w:tr>
      <w:tr w:rsidR="006A3366" w:rsidRPr="00C2722E" w14:paraId="2D012459"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9658CA2" w14:textId="1BB43E0C"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7D1218D" w14:textId="55DA8D35" w:rsidR="006A3366" w:rsidRPr="002B56E1" w:rsidRDefault="003445BD" w:rsidP="006A3366">
            <w:pPr>
              <w:jc w:val="both"/>
              <w:rPr>
                <w:b/>
              </w:rPr>
            </w:pPr>
            <w:r>
              <w:t>Portal Biura Karier</w:t>
            </w:r>
            <w:r w:rsidR="006A3366" w:rsidRPr="002B56E1">
              <w:t xml:space="preserve"> w obrębie strony musi prezentować dodane odnośniki w postaci kafelków z miniaturami zdjęć.</w:t>
            </w:r>
          </w:p>
        </w:tc>
      </w:tr>
      <w:tr w:rsidR="006A3366" w:rsidRPr="00C2722E" w14:paraId="78B7CD0C"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FDC2334" w14:textId="6CBD22C1"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B3F568F" w14:textId="77777777" w:rsidR="006A3366" w:rsidRPr="002B56E1" w:rsidRDefault="006A3366" w:rsidP="006A3366">
            <w:pPr>
              <w:jc w:val="both"/>
            </w:pPr>
            <w:r w:rsidRPr="002B56E1">
              <w:t>Na pojedynczy link muszą składać się przynajmniej pola:</w:t>
            </w:r>
          </w:p>
          <w:p w14:paraId="27E88F88" w14:textId="77777777" w:rsidR="006A3366" w:rsidRPr="002B56E1" w:rsidRDefault="006A3366" w:rsidP="00BC4168">
            <w:pPr>
              <w:pStyle w:val="Akapitzlist"/>
              <w:numPr>
                <w:ilvl w:val="0"/>
                <w:numId w:val="42"/>
              </w:numPr>
              <w:spacing w:after="200" w:line="276" w:lineRule="auto"/>
              <w:jc w:val="both"/>
            </w:pPr>
            <w:r w:rsidRPr="002B56E1">
              <w:t>nazwa odnośnika,</w:t>
            </w:r>
          </w:p>
          <w:p w14:paraId="1FD7173F" w14:textId="77777777" w:rsidR="006A3366" w:rsidRPr="002B56E1" w:rsidRDefault="006A3366" w:rsidP="00BC4168">
            <w:pPr>
              <w:pStyle w:val="Akapitzlist"/>
              <w:numPr>
                <w:ilvl w:val="0"/>
                <w:numId w:val="42"/>
              </w:numPr>
              <w:spacing w:after="200" w:line="276" w:lineRule="auto"/>
              <w:jc w:val="both"/>
            </w:pPr>
            <w:r w:rsidRPr="002B56E1">
              <w:t>adres URL,</w:t>
            </w:r>
          </w:p>
          <w:p w14:paraId="19A38044" w14:textId="77777777" w:rsidR="006A3366" w:rsidRPr="002B56E1" w:rsidRDefault="006A3366" w:rsidP="00BC4168">
            <w:pPr>
              <w:pStyle w:val="Akapitzlist"/>
              <w:numPr>
                <w:ilvl w:val="0"/>
                <w:numId w:val="42"/>
              </w:numPr>
              <w:spacing w:after="200" w:line="276" w:lineRule="auto"/>
              <w:jc w:val="both"/>
            </w:pPr>
            <w:r w:rsidRPr="002B56E1">
              <w:t>tekst wyświetlany po najechaniu,</w:t>
            </w:r>
          </w:p>
          <w:p w14:paraId="307C62E8" w14:textId="77777777" w:rsidR="006A3366" w:rsidRPr="002B56E1" w:rsidRDefault="006A3366" w:rsidP="00BC4168">
            <w:pPr>
              <w:pStyle w:val="Akapitzlist"/>
              <w:numPr>
                <w:ilvl w:val="0"/>
                <w:numId w:val="42"/>
              </w:numPr>
              <w:spacing w:after="200" w:line="276" w:lineRule="auto"/>
              <w:jc w:val="both"/>
            </w:pPr>
            <w:r w:rsidRPr="002B56E1">
              <w:t>otwórz w nowym oknie,</w:t>
            </w:r>
          </w:p>
          <w:p w14:paraId="2EEB2C95" w14:textId="77777777" w:rsidR="006A3366" w:rsidRPr="002B56E1" w:rsidRDefault="006A3366" w:rsidP="00BC4168">
            <w:pPr>
              <w:pStyle w:val="Akapitzlist"/>
              <w:numPr>
                <w:ilvl w:val="0"/>
                <w:numId w:val="42"/>
              </w:numPr>
              <w:spacing w:after="200" w:line="276" w:lineRule="auto"/>
              <w:jc w:val="both"/>
            </w:pPr>
            <w:r w:rsidRPr="002B56E1">
              <w:t>status publikacji,</w:t>
            </w:r>
          </w:p>
          <w:p w14:paraId="0F1A22DA" w14:textId="77777777" w:rsidR="006A3366" w:rsidRPr="002B56E1" w:rsidRDefault="006A3366" w:rsidP="00BC4168">
            <w:pPr>
              <w:pStyle w:val="Akapitzlist"/>
              <w:numPr>
                <w:ilvl w:val="0"/>
                <w:numId w:val="42"/>
              </w:numPr>
              <w:spacing w:after="200" w:line="276" w:lineRule="auto"/>
              <w:jc w:val="both"/>
            </w:pPr>
            <w:r w:rsidRPr="002B56E1">
              <w:t>zdjęcie.</w:t>
            </w:r>
          </w:p>
        </w:tc>
      </w:tr>
      <w:tr w:rsidR="006A3366" w:rsidRPr="00C2722E" w14:paraId="00E92DDC"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E424CFB" w14:textId="2EEB427F"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0900A56" w14:textId="77777777" w:rsidR="006A3366" w:rsidRPr="002B56E1" w:rsidRDefault="006A3366" w:rsidP="006A3366">
            <w:pPr>
              <w:jc w:val="both"/>
              <w:rPr>
                <w:b/>
              </w:rPr>
            </w:pPr>
            <w:r w:rsidRPr="002B56E1">
              <w:t>Moduł linków musi posiadać obsługę procesu zatwierdzania i publikacji.</w:t>
            </w:r>
          </w:p>
        </w:tc>
      </w:tr>
      <w:tr w:rsidR="006A3366" w:rsidRPr="00C2722E" w14:paraId="1079B54C"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C90EF45" w14:textId="1262C9B2"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F37F333" w14:textId="77777777" w:rsidR="006A3366" w:rsidRPr="002B56E1" w:rsidRDefault="006A3366" w:rsidP="006A3366">
            <w:pPr>
              <w:jc w:val="both"/>
              <w:rPr>
                <w:b/>
              </w:rPr>
            </w:pPr>
            <w:r w:rsidRPr="002B56E1">
              <w:t>Moduł linków musi posiadać funkcjonalność kosza.</w:t>
            </w:r>
          </w:p>
        </w:tc>
      </w:tr>
      <w:tr w:rsidR="006A3366" w:rsidRPr="00C2722E" w14:paraId="5BC852F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82CE490" w14:textId="72E0770B"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D493021" w14:textId="77777777" w:rsidR="006A3366" w:rsidRPr="002B56E1" w:rsidRDefault="006A3366" w:rsidP="006A3366">
            <w:pPr>
              <w:jc w:val="both"/>
              <w:rPr>
                <w:b/>
              </w:rPr>
            </w:pPr>
            <w:r w:rsidRPr="002B56E1">
              <w:t>Moduł linków musi podlegać procesowi wersjonowania wpisów.</w:t>
            </w:r>
          </w:p>
        </w:tc>
      </w:tr>
      <w:tr w:rsidR="006A3366" w:rsidRPr="00C2722E" w14:paraId="01586A2E"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F22CDC1" w14:textId="2843E8D8"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53C35A9" w14:textId="77777777" w:rsidR="006A3366" w:rsidRPr="002B56E1" w:rsidRDefault="006A3366" w:rsidP="006A3366">
            <w:pPr>
              <w:jc w:val="both"/>
            </w:pPr>
            <w:r w:rsidRPr="002B56E1">
              <w:t>Moduł linków musi posiadać przynajmniej poniższe akcje, do których można nadawać uprawnienia:</w:t>
            </w:r>
          </w:p>
          <w:p w14:paraId="51E37859" w14:textId="77777777" w:rsidR="006A3366" w:rsidRPr="002B56E1" w:rsidRDefault="006A3366" w:rsidP="00BC4168">
            <w:pPr>
              <w:pStyle w:val="Akapitzlist"/>
              <w:numPr>
                <w:ilvl w:val="0"/>
                <w:numId w:val="43"/>
              </w:numPr>
              <w:spacing w:after="200" w:line="276" w:lineRule="auto"/>
              <w:jc w:val="both"/>
            </w:pPr>
            <w:r w:rsidRPr="002B56E1">
              <w:t>dostęp do listy linków,</w:t>
            </w:r>
          </w:p>
          <w:p w14:paraId="1E8CD403" w14:textId="77777777" w:rsidR="006A3366" w:rsidRPr="002B56E1" w:rsidRDefault="006A3366" w:rsidP="00BC4168">
            <w:pPr>
              <w:pStyle w:val="Akapitzlist"/>
              <w:numPr>
                <w:ilvl w:val="0"/>
                <w:numId w:val="43"/>
              </w:numPr>
              <w:spacing w:after="200" w:line="276" w:lineRule="auto"/>
              <w:jc w:val="both"/>
            </w:pPr>
            <w:r w:rsidRPr="002B56E1">
              <w:t>dodawanie linków,</w:t>
            </w:r>
          </w:p>
          <w:p w14:paraId="1BAE3D3A" w14:textId="77777777" w:rsidR="006A3366" w:rsidRPr="002B56E1" w:rsidRDefault="006A3366" w:rsidP="00BC4168">
            <w:pPr>
              <w:pStyle w:val="Akapitzlist"/>
              <w:numPr>
                <w:ilvl w:val="0"/>
                <w:numId w:val="43"/>
              </w:numPr>
              <w:spacing w:after="200" w:line="276" w:lineRule="auto"/>
              <w:jc w:val="both"/>
            </w:pPr>
            <w:r w:rsidRPr="002B56E1">
              <w:t>edycja linków,</w:t>
            </w:r>
          </w:p>
          <w:p w14:paraId="066F8E26" w14:textId="77777777" w:rsidR="006A3366" w:rsidRPr="002B56E1" w:rsidRDefault="006A3366" w:rsidP="00BC4168">
            <w:pPr>
              <w:pStyle w:val="Akapitzlist"/>
              <w:numPr>
                <w:ilvl w:val="0"/>
                <w:numId w:val="43"/>
              </w:numPr>
              <w:spacing w:after="200" w:line="276" w:lineRule="auto"/>
              <w:jc w:val="both"/>
            </w:pPr>
            <w:r w:rsidRPr="002B56E1">
              <w:lastRenderedPageBreak/>
              <w:t>przenoszenie linków do kosza,</w:t>
            </w:r>
          </w:p>
          <w:p w14:paraId="00AD0480" w14:textId="77777777" w:rsidR="006A3366" w:rsidRPr="002B56E1" w:rsidRDefault="006A3366" w:rsidP="00BC4168">
            <w:pPr>
              <w:pStyle w:val="Akapitzlist"/>
              <w:numPr>
                <w:ilvl w:val="0"/>
                <w:numId w:val="43"/>
              </w:numPr>
              <w:spacing w:after="200" w:line="276" w:lineRule="auto"/>
              <w:jc w:val="both"/>
            </w:pPr>
            <w:r w:rsidRPr="002B56E1">
              <w:t>przywracanie linków z kosza,</w:t>
            </w:r>
          </w:p>
          <w:p w14:paraId="08925AED" w14:textId="77777777" w:rsidR="006A3366" w:rsidRPr="002B56E1" w:rsidRDefault="006A3366" w:rsidP="00BC4168">
            <w:pPr>
              <w:pStyle w:val="Akapitzlist"/>
              <w:numPr>
                <w:ilvl w:val="0"/>
                <w:numId w:val="43"/>
              </w:numPr>
              <w:spacing w:after="200" w:line="276" w:lineRule="auto"/>
              <w:jc w:val="both"/>
            </w:pPr>
            <w:r w:rsidRPr="002B56E1">
              <w:t>usuwanie linków,</w:t>
            </w:r>
          </w:p>
          <w:p w14:paraId="71B6E0F5" w14:textId="77777777" w:rsidR="006A3366" w:rsidRPr="002B56E1" w:rsidRDefault="006A3366" w:rsidP="00BC4168">
            <w:pPr>
              <w:pStyle w:val="Akapitzlist"/>
              <w:numPr>
                <w:ilvl w:val="0"/>
                <w:numId w:val="43"/>
              </w:numPr>
              <w:spacing w:after="200" w:line="276" w:lineRule="auto"/>
              <w:jc w:val="both"/>
            </w:pPr>
            <w:r w:rsidRPr="002B56E1">
              <w:t>publikacja, zatwierdzanie linków,</w:t>
            </w:r>
          </w:p>
          <w:p w14:paraId="0FE0F874" w14:textId="77777777" w:rsidR="006A3366" w:rsidRPr="002B56E1" w:rsidRDefault="006A3366" w:rsidP="00BC4168">
            <w:pPr>
              <w:pStyle w:val="Akapitzlist"/>
              <w:numPr>
                <w:ilvl w:val="0"/>
                <w:numId w:val="43"/>
              </w:numPr>
              <w:spacing w:after="200" w:line="276" w:lineRule="auto"/>
              <w:jc w:val="both"/>
            </w:pPr>
            <w:r w:rsidRPr="002B56E1">
              <w:t>wersjonowanie linków,</w:t>
            </w:r>
          </w:p>
          <w:p w14:paraId="44A82320" w14:textId="77777777" w:rsidR="006A3366" w:rsidRPr="002B56E1" w:rsidRDefault="006A3366" w:rsidP="00BC4168">
            <w:pPr>
              <w:pStyle w:val="Akapitzlist"/>
              <w:numPr>
                <w:ilvl w:val="0"/>
                <w:numId w:val="43"/>
              </w:numPr>
              <w:spacing w:after="200" w:line="276" w:lineRule="auto"/>
              <w:jc w:val="both"/>
            </w:pPr>
            <w:r w:rsidRPr="002B56E1">
              <w:t>sortowanie linków.</w:t>
            </w:r>
          </w:p>
        </w:tc>
      </w:tr>
      <w:tr w:rsidR="006A3366" w:rsidRPr="00C2722E" w14:paraId="0AC66280"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7EE1B3D" w14:textId="50486615"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497B34D" w14:textId="7FA2652B" w:rsidR="006A3366" w:rsidRPr="002B56E1" w:rsidRDefault="003445BD" w:rsidP="006A3366">
            <w:pPr>
              <w:jc w:val="both"/>
              <w:rPr>
                <w:b/>
              </w:rPr>
            </w:pPr>
            <w:r>
              <w:t>Portal Biura Karier</w:t>
            </w:r>
            <w:r w:rsidR="006A3366" w:rsidRPr="002B56E1">
              <w:t xml:space="preserve"> musi pozwalać na nadawanie tych uprawnień osobno lub w różnych wariantach.</w:t>
            </w:r>
          </w:p>
        </w:tc>
      </w:tr>
      <w:tr w:rsidR="006A3366" w:rsidRPr="00C2722E" w14:paraId="6AD90B4E"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7BD6D96" w14:textId="048115A4"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9221053" w14:textId="77777777" w:rsidR="006A3366" w:rsidRPr="002B56E1" w:rsidRDefault="006A3366" w:rsidP="006A3366">
            <w:pPr>
              <w:jc w:val="both"/>
              <w:rPr>
                <w:b/>
              </w:rPr>
            </w:pPr>
            <w:r w:rsidRPr="002B56E1">
              <w:t>Moduł musi posiadać blok, prezentujący skrót konkretnej podstrony z linkami, który może być użyty w układzie strony.</w:t>
            </w:r>
          </w:p>
        </w:tc>
      </w:tr>
      <w:tr w:rsidR="006A3366" w:rsidRPr="00C2722E" w14:paraId="7866B3A2"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393904C" w14:textId="6727D82B"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F1368E1" w14:textId="77777777" w:rsidR="006A3366" w:rsidRPr="002B56E1" w:rsidRDefault="006A3366" w:rsidP="006A3366">
            <w:pPr>
              <w:jc w:val="both"/>
            </w:pPr>
            <w:r w:rsidRPr="002B56E1">
              <w:t>Blok linków musi posiadać elementy konfiguracyjne takie jak:</w:t>
            </w:r>
          </w:p>
          <w:p w14:paraId="56AB858F" w14:textId="77777777" w:rsidR="006A3366" w:rsidRPr="002B56E1" w:rsidRDefault="006A3366" w:rsidP="00BC4168">
            <w:pPr>
              <w:pStyle w:val="Akapitzlist"/>
              <w:numPr>
                <w:ilvl w:val="0"/>
                <w:numId w:val="44"/>
              </w:numPr>
              <w:spacing w:after="200" w:line="276" w:lineRule="auto"/>
              <w:jc w:val="both"/>
            </w:pPr>
            <w:r w:rsidRPr="002B56E1">
              <w:t>nazwa bloku,</w:t>
            </w:r>
          </w:p>
          <w:p w14:paraId="0D2FA8AD" w14:textId="77777777" w:rsidR="006A3366" w:rsidRPr="002B56E1" w:rsidRDefault="006A3366" w:rsidP="00BC4168">
            <w:pPr>
              <w:pStyle w:val="Akapitzlist"/>
              <w:numPr>
                <w:ilvl w:val="0"/>
                <w:numId w:val="44"/>
              </w:numPr>
              <w:spacing w:after="200" w:line="276" w:lineRule="auto"/>
              <w:jc w:val="both"/>
            </w:pPr>
            <w:r w:rsidRPr="002B56E1">
              <w:t>dodatkowy opis nad odnośnikami (WYSIWYG).</w:t>
            </w:r>
          </w:p>
        </w:tc>
      </w:tr>
      <w:tr w:rsidR="006A3366" w:rsidRPr="00C2722E" w14:paraId="761E8BB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706564C" w14:textId="0065DE66"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929729B" w14:textId="4A51279C" w:rsidR="006A3366" w:rsidRPr="002B56E1" w:rsidRDefault="003445BD" w:rsidP="006A3366">
            <w:pPr>
              <w:jc w:val="both"/>
              <w:rPr>
                <w:b/>
              </w:rPr>
            </w:pPr>
            <w:r>
              <w:t>Portal Biura Karier</w:t>
            </w:r>
            <w:r w:rsidR="006A3366" w:rsidRPr="002B56E1">
              <w:t xml:space="preserve"> musi pozwalać na osadzanie linków za pomocą [</w:t>
            </w:r>
            <w:proofErr w:type="spellStart"/>
            <w:r w:rsidR="006A3366" w:rsidRPr="002B56E1">
              <w:t>shortcodes</w:t>
            </w:r>
            <w:proofErr w:type="spellEnd"/>
            <w:r w:rsidR="006A3366" w:rsidRPr="002B56E1">
              <w:t>] w edytorze WYSIWYG.</w:t>
            </w:r>
          </w:p>
        </w:tc>
      </w:tr>
      <w:tr w:rsidR="0051588C" w:rsidRPr="00C2722E" w14:paraId="0D9CF6EB" w14:textId="77777777" w:rsidTr="0051588C">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6B0A84FE" w14:textId="0BE36AD3" w:rsidR="0051588C" w:rsidRPr="0051588C" w:rsidRDefault="0051588C" w:rsidP="0051588C">
            <w:pPr>
              <w:pStyle w:val="Nagwek2"/>
              <w:numPr>
                <w:ilvl w:val="1"/>
                <w:numId w:val="76"/>
              </w:numPr>
              <w:jc w:val="center"/>
            </w:pPr>
            <w:bookmarkStart w:id="31" w:name="_Toc132819025"/>
            <w:r w:rsidRPr="0051588C">
              <w:t>Galeria zdjęć</w:t>
            </w:r>
            <w:bookmarkEnd w:id="31"/>
            <w:r>
              <w:t xml:space="preserve"> </w:t>
            </w:r>
          </w:p>
        </w:tc>
      </w:tr>
      <w:tr w:rsidR="006A3366" w:rsidRPr="00C2722E" w14:paraId="35E3C11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9B9458C" w14:textId="44021CA8"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3AE0432" w14:textId="32DE55FB" w:rsidR="006A3366" w:rsidRPr="002B56E1" w:rsidRDefault="003445BD" w:rsidP="006A3366">
            <w:pPr>
              <w:jc w:val="both"/>
              <w:rPr>
                <w:b/>
              </w:rPr>
            </w:pPr>
            <w:r>
              <w:t>Portal Biura Karier</w:t>
            </w:r>
            <w:r w:rsidR="006A3366" w:rsidRPr="002B56E1">
              <w:t xml:space="preserve"> musi posiadać moduł galerii zdjęć służący do prezentacji fotografii.</w:t>
            </w:r>
          </w:p>
        </w:tc>
      </w:tr>
      <w:tr w:rsidR="006A3366" w:rsidRPr="00C2722E" w14:paraId="2A4E4218"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D7266EA" w14:textId="20122828"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8E312A0" w14:textId="77777777" w:rsidR="006A3366" w:rsidRPr="002B56E1" w:rsidRDefault="006A3366" w:rsidP="006A3366">
            <w:pPr>
              <w:jc w:val="both"/>
              <w:rPr>
                <w:b/>
              </w:rPr>
            </w:pPr>
            <w:r w:rsidRPr="002B56E1">
              <w:t>Moduł galerii zdjęć musi pozwalać na grupowanie zdjęć w obrębie tematycznych galerii (wiele galerii w obrębie jednego modułu).</w:t>
            </w:r>
          </w:p>
        </w:tc>
      </w:tr>
      <w:tr w:rsidR="006A3366" w:rsidRPr="00C2722E" w14:paraId="1ECE7DFF"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74A4E84" w14:textId="739B592D"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8B2CF7C" w14:textId="77777777" w:rsidR="006A3366" w:rsidRPr="002B56E1" w:rsidRDefault="006A3366" w:rsidP="006A3366">
            <w:pPr>
              <w:jc w:val="both"/>
              <w:rPr>
                <w:b/>
              </w:rPr>
            </w:pPr>
            <w:r w:rsidRPr="002B56E1">
              <w:t>Podstawowy widok modułu to lista dostępnych galerii, w postaci kafelków z miniaturami zdjęć oraz nazwą galerii.</w:t>
            </w:r>
          </w:p>
        </w:tc>
      </w:tr>
      <w:tr w:rsidR="006A3366" w:rsidRPr="00C2722E" w14:paraId="44FEAC0F"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2C47115" w14:textId="29B8FA9A"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5331D79" w14:textId="78ACA360" w:rsidR="006A3366" w:rsidRPr="002B56E1" w:rsidRDefault="003445BD" w:rsidP="006A3366">
            <w:pPr>
              <w:jc w:val="both"/>
              <w:rPr>
                <w:b/>
              </w:rPr>
            </w:pPr>
            <w:r>
              <w:t>Portal Biura Karier</w:t>
            </w:r>
            <w:r w:rsidR="006A3366" w:rsidRPr="002B56E1">
              <w:t xml:space="preserve"> musi pozwalać na dostęp do wszystkich zdjęć danej galerii, poprzez wejście w daną galerię z odnośnika na kafelku.</w:t>
            </w:r>
          </w:p>
        </w:tc>
      </w:tr>
      <w:tr w:rsidR="006A3366" w:rsidRPr="00C2722E" w14:paraId="6755E482"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91B9416" w14:textId="3872A51C"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20D0BA0" w14:textId="77777777" w:rsidR="006A3366" w:rsidRPr="002B56E1" w:rsidRDefault="006A3366" w:rsidP="006A3366">
            <w:pPr>
              <w:jc w:val="both"/>
            </w:pPr>
            <w:r w:rsidRPr="002B56E1">
              <w:t>Na pojedynczą galerię muszą składać się przynajmniej pola:</w:t>
            </w:r>
          </w:p>
          <w:p w14:paraId="3983C7E0" w14:textId="77777777" w:rsidR="006A3366" w:rsidRPr="002B56E1" w:rsidRDefault="006A3366" w:rsidP="00FC4251">
            <w:pPr>
              <w:pStyle w:val="Akapitzlist"/>
              <w:numPr>
                <w:ilvl w:val="0"/>
                <w:numId w:val="4"/>
              </w:numPr>
              <w:spacing w:after="200" w:line="276" w:lineRule="auto"/>
              <w:jc w:val="both"/>
            </w:pPr>
            <w:r w:rsidRPr="002B56E1">
              <w:t>nazwa galerii,</w:t>
            </w:r>
          </w:p>
          <w:p w14:paraId="0F97B28C" w14:textId="77777777" w:rsidR="006A3366" w:rsidRPr="002B56E1" w:rsidRDefault="006A3366" w:rsidP="00FC4251">
            <w:pPr>
              <w:pStyle w:val="Akapitzlist"/>
              <w:numPr>
                <w:ilvl w:val="0"/>
                <w:numId w:val="4"/>
              </w:numPr>
              <w:spacing w:after="200" w:line="276" w:lineRule="auto"/>
              <w:jc w:val="both"/>
            </w:pPr>
            <w:r w:rsidRPr="002B56E1">
              <w:t>symbol galerii (używany w odnośniku),</w:t>
            </w:r>
          </w:p>
          <w:p w14:paraId="49A953FD" w14:textId="77777777" w:rsidR="006A3366" w:rsidRPr="002B56E1" w:rsidRDefault="006A3366" w:rsidP="00FC4251">
            <w:pPr>
              <w:pStyle w:val="Akapitzlist"/>
              <w:numPr>
                <w:ilvl w:val="0"/>
                <w:numId w:val="4"/>
              </w:numPr>
              <w:spacing w:after="200" w:line="276" w:lineRule="auto"/>
              <w:jc w:val="both"/>
            </w:pPr>
            <w:r w:rsidRPr="002B56E1">
              <w:t>opis galerii (WYSIWYG),</w:t>
            </w:r>
          </w:p>
          <w:p w14:paraId="0007F46B" w14:textId="77777777" w:rsidR="006A3366" w:rsidRPr="002B56E1" w:rsidRDefault="006A3366" w:rsidP="00FC4251">
            <w:pPr>
              <w:pStyle w:val="Akapitzlist"/>
              <w:numPr>
                <w:ilvl w:val="0"/>
                <w:numId w:val="4"/>
              </w:numPr>
              <w:spacing w:after="200" w:line="276" w:lineRule="auto"/>
              <w:jc w:val="both"/>
            </w:pPr>
            <w:r w:rsidRPr="002B56E1">
              <w:t>data publikacji od, data publikacji do,</w:t>
            </w:r>
          </w:p>
          <w:p w14:paraId="4C3868BD" w14:textId="77777777" w:rsidR="006A3366" w:rsidRPr="002B56E1" w:rsidRDefault="006A3366" w:rsidP="00FC4251">
            <w:pPr>
              <w:pStyle w:val="Akapitzlist"/>
              <w:numPr>
                <w:ilvl w:val="0"/>
                <w:numId w:val="4"/>
              </w:numPr>
              <w:spacing w:after="200" w:line="276" w:lineRule="auto"/>
              <w:jc w:val="both"/>
            </w:pPr>
            <w:r w:rsidRPr="002B56E1">
              <w:t>status publikacji,</w:t>
            </w:r>
          </w:p>
          <w:p w14:paraId="2B16F986" w14:textId="77777777" w:rsidR="006A3366" w:rsidRDefault="006A3366" w:rsidP="00FC4251">
            <w:pPr>
              <w:pStyle w:val="Akapitzlist"/>
              <w:numPr>
                <w:ilvl w:val="0"/>
                <w:numId w:val="4"/>
              </w:numPr>
              <w:spacing w:after="200" w:line="276" w:lineRule="auto"/>
              <w:jc w:val="both"/>
            </w:pPr>
            <w:r w:rsidRPr="002B56E1">
              <w:t>zdjęcia,</w:t>
            </w:r>
          </w:p>
          <w:p w14:paraId="2B6F4925" w14:textId="77777777" w:rsidR="006A3366" w:rsidRPr="00F50CD5" w:rsidRDefault="006A3366" w:rsidP="00FC4251">
            <w:pPr>
              <w:pStyle w:val="Akapitzlist"/>
              <w:numPr>
                <w:ilvl w:val="0"/>
                <w:numId w:val="4"/>
              </w:numPr>
              <w:spacing w:after="200" w:line="276" w:lineRule="auto"/>
              <w:jc w:val="both"/>
            </w:pPr>
            <w:r w:rsidRPr="002B56E1">
              <w:t>pozycjonowanie.</w:t>
            </w:r>
          </w:p>
        </w:tc>
      </w:tr>
      <w:tr w:rsidR="006A3366" w:rsidRPr="00C2722E" w14:paraId="7546EF64"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52C47C9" w14:textId="213501BC"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ECACDD2" w14:textId="77777777" w:rsidR="006A3366" w:rsidRPr="002B56E1" w:rsidRDefault="006A3366" w:rsidP="006A3366">
            <w:pPr>
              <w:jc w:val="both"/>
              <w:rPr>
                <w:b/>
              </w:rPr>
            </w:pPr>
            <w:r w:rsidRPr="002B56E1">
              <w:t>W ramach konkretnej galerii zdjęć system musi prezentować miniatury wszystkich jej fotografii.</w:t>
            </w:r>
          </w:p>
        </w:tc>
      </w:tr>
      <w:tr w:rsidR="006A3366" w:rsidRPr="00C2722E" w14:paraId="1204E726"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D5AC424" w14:textId="0990459E"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E2379CF" w14:textId="56CB5540" w:rsidR="006A3366" w:rsidRPr="002B56E1" w:rsidRDefault="006A3366" w:rsidP="006A3366">
            <w:pPr>
              <w:jc w:val="both"/>
              <w:rPr>
                <w:b/>
              </w:rPr>
            </w:pPr>
            <w:r w:rsidRPr="002B56E1">
              <w:t xml:space="preserve">Bezpośrednio pod miniaturami </w:t>
            </w:r>
            <w:r w:rsidR="003445BD">
              <w:t>Portal Biura Karier</w:t>
            </w:r>
            <w:r w:rsidRPr="002B56E1">
              <w:t xml:space="preserve"> musi prezentować listę pozostałych galerii dostępnych w tym module.</w:t>
            </w:r>
          </w:p>
        </w:tc>
      </w:tr>
      <w:tr w:rsidR="006A3366" w:rsidRPr="00C2722E" w14:paraId="7B2F137F"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1245453" w14:textId="7ECB7A56"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9C3E4D8" w14:textId="77777777" w:rsidR="006A3366" w:rsidRPr="002B56E1" w:rsidRDefault="006A3366" w:rsidP="006A3366">
            <w:pPr>
              <w:jc w:val="both"/>
              <w:rPr>
                <w:b/>
              </w:rPr>
            </w:pPr>
            <w:r w:rsidRPr="002B56E1">
              <w:t>Galeria powinna pozwalać na powiększanie zdjęć poprzez kliknięcie w miniaturę. Powiększone zdjęcia muszą być prezentowana na warstwie zaciemniającej treść strony pod dużym zdjęciem.</w:t>
            </w:r>
          </w:p>
        </w:tc>
      </w:tr>
      <w:tr w:rsidR="006A3366" w:rsidRPr="00C2722E" w14:paraId="1577045A"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80BF7F4" w14:textId="5F21416E"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E343F8E" w14:textId="74923777" w:rsidR="006A3366" w:rsidRPr="002B56E1" w:rsidRDefault="003445BD" w:rsidP="006A3366">
            <w:pPr>
              <w:jc w:val="both"/>
              <w:rPr>
                <w:b/>
              </w:rPr>
            </w:pPr>
            <w:r>
              <w:t>Portal Biura Karier</w:t>
            </w:r>
            <w:r w:rsidR="006A3366" w:rsidRPr="002B56E1">
              <w:t xml:space="preserve"> musi pozwalać na poruszanie się pomiędzy powiększonymi zdjęciami galerii za pomocą przycisków następny, poprzedni wyświetlanych pod powiększonym zdjęciem.</w:t>
            </w:r>
          </w:p>
        </w:tc>
      </w:tr>
      <w:tr w:rsidR="006A3366" w:rsidRPr="00C2722E" w14:paraId="7B802986"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1EEBB67" w14:textId="19D81379"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E981592" w14:textId="0A5CEF40" w:rsidR="006A3366" w:rsidRPr="002B56E1" w:rsidRDefault="003445BD" w:rsidP="006A3366">
            <w:pPr>
              <w:jc w:val="both"/>
              <w:rPr>
                <w:b/>
              </w:rPr>
            </w:pPr>
            <w:r>
              <w:t>Portal Biura Karier</w:t>
            </w:r>
            <w:r w:rsidR="006A3366" w:rsidRPr="002B56E1">
              <w:t xml:space="preserve"> musi pozwalać na załączanie do galerii zdjęć. Musi się ono odbywać poprzez osobną zakładkę formularza. Dodane zdjęcia muszą stworzyć galerię (pierwsze zdjęcie widoczne jest na kafelku).</w:t>
            </w:r>
          </w:p>
        </w:tc>
      </w:tr>
      <w:tr w:rsidR="006A3366" w:rsidRPr="00C2722E" w14:paraId="259D068E"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EC5EF50" w14:textId="116FBBC3"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A7AD729" w14:textId="5393C420" w:rsidR="006A3366" w:rsidRPr="002B56E1" w:rsidRDefault="003445BD" w:rsidP="006A3366">
            <w:pPr>
              <w:jc w:val="both"/>
              <w:rPr>
                <w:b/>
              </w:rPr>
            </w:pPr>
            <w:r>
              <w:t>Portal Biura Karier</w:t>
            </w:r>
            <w:r w:rsidR="006A3366" w:rsidRPr="002B56E1">
              <w:t xml:space="preserve"> musi pozwalać na tworzenie informacji o dostępie czasowym. Publikacja galerii od zadanej daty, wycofanie galerii z portalu od zadanej daty.</w:t>
            </w:r>
          </w:p>
        </w:tc>
      </w:tr>
      <w:tr w:rsidR="006A3366" w:rsidRPr="00C2722E" w14:paraId="07FD685E"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4113414" w14:textId="0682E12A"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307A978" w14:textId="77777777" w:rsidR="006A3366" w:rsidRPr="002B56E1" w:rsidRDefault="006A3366" w:rsidP="006A3366">
            <w:pPr>
              <w:jc w:val="both"/>
              <w:rPr>
                <w:b/>
              </w:rPr>
            </w:pPr>
            <w:r w:rsidRPr="002B56E1">
              <w:t>Moduł galerii zdjęć musi posiadać funkcjonalność podglądu nie opublikowanych wpisów.</w:t>
            </w:r>
          </w:p>
        </w:tc>
      </w:tr>
      <w:tr w:rsidR="006A3366" w:rsidRPr="00C2722E" w14:paraId="16FF241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F9996B9" w14:textId="6604BA02"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237F000" w14:textId="77777777" w:rsidR="006A3366" w:rsidRPr="002B56E1" w:rsidRDefault="006A3366" w:rsidP="006A3366">
            <w:pPr>
              <w:jc w:val="both"/>
              <w:rPr>
                <w:b/>
              </w:rPr>
            </w:pPr>
            <w:r w:rsidRPr="002B56E1">
              <w:t>Moduł galerii zdjęć musi posiadać funkcjonalność indywidualnych ustawień SEO dla pojedynczego wpisu.</w:t>
            </w:r>
          </w:p>
        </w:tc>
      </w:tr>
      <w:tr w:rsidR="006A3366" w:rsidRPr="00C2722E" w14:paraId="3B630BC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5176183" w14:textId="5E60CFF1"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D04C769" w14:textId="77777777" w:rsidR="006A3366" w:rsidRPr="002B56E1" w:rsidRDefault="006A3366" w:rsidP="006A3366">
            <w:pPr>
              <w:jc w:val="both"/>
              <w:rPr>
                <w:b/>
              </w:rPr>
            </w:pPr>
            <w:r w:rsidRPr="002B56E1">
              <w:t>Moduł galerii zdjęć musi posiadać obsługę procesu zatwierdzania i publikacji.</w:t>
            </w:r>
          </w:p>
        </w:tc>
      </w:tr>
      <w:tr w:rsidR="006A3366" w:rsidRPr="00C2722E" w14:paraId="3658381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1C74B86" w14:textId="43163C00"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5A92E0B" w14:textId="77777777" w:rsidR="006A3366" w:rsidRPr="002B56E1" w:rsidRDefault="006A3366" w:rsidP="006A3366">
            <w:pPr>
              <w:jc w:val="both"/>
              <w:rPr>
                <w:b/>
              </w:rPr>
            </w:pPr>
            <w:r w:rsidRPr="002B56E1">
              <w:t>Moduł galerii zdjęć musi posiadać funkcjonalność kosza.</w:t>
            </w:r>
          </w:p>
        </w:tc>
      </w:tr>
      <w:tr w:rsidR="006A3366" w:rsidRPr="00C2722E" w14:paraId="1A48DEF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16C6088" w14:textId="4708919C"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5C0389D" w14:textId="77777777" w:rsidR="006A3366" w:rsidRPr="002B56E1" w:rsidRDefault="006A3366" w:rsidP="006A3366">
            <w:pPr>
              <w:jc w:val="both"/>
              <w:rPr>
                <w:b/>
              </w:rPr>
            </w:pPr>
            <w:r w:rsidRPr="002B56E1">
              <w:t>Moduł galerii zdjęć musi podlegać procesowi wersjonowania wpisów.</w:t>
            </w:r>
          </w:p>
        </w:tc>
      </w:tr>
      <w:tr w:rsidR="006A3366" w:rsidRPr="00C2722E" w14:paraId="51F16EB2"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89D7959" w14:textId="34CB9306"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C453535" w14:textId="77777777" w:rsidR="006A3366" w:rsidRPr="002B56E1" w:rsidRDefault="006A3366" w:rsidP="006A3366">
            <w:pPr>
              <w:jc w:val="both"/>
            </w:pPr>
            <w:r w:rsidRPr="002B56E1">
              <w:t>Moduł galerii zdjęć musi posiadać przynajmniej poniższe akcje, do których można nadawać uprawnienia:</w:t>
            </w:r>
          </w:p>
          <w:p w14:paraId="1616FF0F" w14:textId="77777777" w:rsidR="006A3366" w:rsidRPr="002B56E1" w:rsidRDefault="006A3366" w:rsidP="00BC4168">
            <w:pPr>
              <w:pStyle w:val="Akapitzlist"/>
              <w:numPr>
                <w:ilvl w:val="0"/>
                <w:numId w:val="45"/>
              </w:numPr>
              <w:spacing w:after="200" w:line="276" w:lineRule="auto"/>
              <w:jc w:val="both"/>
            </w:pPr>
            <w:r w:rsidRPr="002B56E1">
              <w:t>dostęp do listy galerii,</w:t>
            </w:r>
          </w:p>
          <w:p w14:paraId="0B439CE6" w14:textId="77777777" w:rsidR="006A3366" w:rsidRPr="002B56E1" w:rsidRDefault="006A3366" w:rsidP="00BC4168">
            <w:pPr>
              <w:pStyle w:val="Akapitzlist"/>
              <w:numPr>
                <w:ilvl w:val="0"/>
                <w:numId w:val="45"/>
              </w:numPr>
              <w:spacing w:after="200" w:line="276" w:lineRule="auto"/>
              <w:jc w:val="both"/>
            </w:pPr>
            <w:r w:rsidRPr="002B56E1">
              <w:t>dodawanie galerii,</w:t>
            </w:r>
          </w:p>
          <w:p w14:paraId="3BE6CABE" w14:textId="77777777" w:rsidR="006A3366" w:rsidRPr="002B56E1" w:rsidRDefault="006A3366" w:rsidP="00BC4168">
            <w:pPr>
              <w:pStyle w:val="Akapitzlist"/>
              <w:numPr>
                <w:ilvl w:val="0"/>
                <w:numId w:val="45"/>
              </w:numPr>
              <w:spacing w:after="200" w:line="276" w:lineRule="auto"/>
              <w:jc w:val="both"/>
            </w:pPr>
            <w:r w:rsidRPr="002B56E1">
              <w:t>edycja galerii,</w:t>
            </w:r>
          </w:p>
          <w:p w14:paraId="1FFCB4CA" w14:textId="77777777" w:rsidR="006A3366" w:rsidRPr="002B56E1" w:rsidRDefault="006A3366" w:rsidP="00BC4168">
            <w:pPr>
              <w:pStyle w:val="Akapitzlist"/>
              <w:numPr>
                <w:ilvl w:val="0"/>
                <w:numId w:val="45"/>
              </w:numPr>
              <w:spacing w:after="200" w:line="276" w:lineRule="auto"/>
              <w:jc w:val="both"/>
            </w:pPr>
            <w:r w:rsidRPr="002B56E1">
              <w:t>przenoszenie galerii do kosza,</w:t>
            </w:r>
          </w:p>
          <w:p w14:paraId="3CB07416" w14:textId="77777777" w:rsidR="006A3366" w:rsidRPr="002B56E1" w:rsidRDefault="006A3366" w:rsidP="00BC4168">
            <w:pPr>
              <w:pStyle w:val="Akapitzlist"/>
              <w:numPr>
                <w:ilvl w:val="0"/>
                <w:numId w:val="45"/>
              </w:numPr>
              <w:spacing w:after="200" w:line="276" w:lineRule="auto"/>
              <w:jc w:val="both"/>
            </w:pPr>
            <w:r w:rsidRPr="002B56E1">
              <w:t>przywracanie galerii z kosza,</w:t>
            </w:r>
          </w:p>
          <w:p w14:paraId="58624D80" w14:textId="77777777" w:rsidR="006A3366" w:rsidRPr="002B56E1" w:rsidRDefault="006A3366" w:rsidP="00BC4168">
            <w:pPr>
              <w:pStyle w:val="Akapitzlist"/>
              <w:numPr>
                <w:ilvl w:val="0"/>
                <w:numId w:val="45"/>
              </w:numPr>
              <w:spacing w:after="200" w:line="276" w:lineRule="auto"/>
              <w:jc w:val="both"/>
            </w:pPr>
            <w:r w:rsidRPr="002B56E1">
              <w:t>usuwanie galerii,</w:t>
            </w:r>
          </w:p>
          <w:p w14:paraId="4E441BB7" w14:textId="77777777" w:rsidR="006A3366" w:rsidRDefault="006A3366" w:rsidP="00BC4168">
            <w:pPr>
              <w:pStyle w:val="Akapitzlist"/>
              <w:numPr>
                <w:ilvl w:val="0"/>
                <w:numId w:val="45"/>
              </w:numPr>
              <w:spacing w:after="200" w:line="276" w:lineRule="auto"/>
              <w:jc w:val="both"/>
            </w:pPr>
            <w:r w:rsidRPr="002B56E1">
              <w:t>publikacja, zatwierdzanie galerii,</w:t>
            </w:r>
          </w:p>
          <w:p w14:paraId="25E80AC2" w14:textId="77777777" w:rsidR="006A3366" w:rsidRPr="00FC650E" w:rsidRDefault="006A3366" w:rsidP="00BC4168">
            <w:pPr>
              <w:pStyle w:val="Akapitzlist"/>
              <w:numPr>
                <w:ilvl w:val="0"/>
                <w:numId w:val="45"/>
              </w:numPr>
              <w:spacing w:after="200" w:line="276" w:lineRule="auto"/>
              <w:jc w:val="both"/>
            </w:pPr>
            <w:r w:rsidRPr="002B56E1">
              <w:t>wersjonowanie galerii.</w:t>
            </w:r>
          </w:p>
        </w:tc>
      </w:tr>
      <w:tr w:rsidR="006A3366" w:rsidRPr="00C2722E" w14:paraId="500B159D"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63081AD" w14:textId="00D40A53"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DEB899C" w14:textId="054DB2E9" w:rsidR="006A3366" w:rsidRPr="002B56E1" w:rsidRDefault="003445BD" w:rsidP="006A3366">
            <w:pPr>
              <w:jc w:val="both"/>
              <w:rPr>
                <w:b/>
              </w:rPr>
            </w:pPr>
            <w:r>
              <w:t>Portal Biura Karier</w:t>
            </w:r>
            <w:r w:rsidR="006A3366" w:rsidRPr="002B56E1">
              <w:t xml:space="preserve"> musi pozwalać na nadawanie tych uprawnień osobno lub w różnych wariantach.</w:t>
            </w:r>
          </w:p>
        </w:tc>
      </w:tr>
      <w:tr w:rsidR="006A3366" w:rsidRPr="00C2722E" w14:paraId="6478D0C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4491042" w14:textId="619CCE05"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201A738" w14:textId="77777777" w:rsidR="006A3366" w:rsidRPr="002B56E1" w:rsidRDefault="006A3366" w:rsidP="006A3366">
            <w:pPr>
              <w:jc w:val="both"/>
              <w:rPr>
                <w:b/>
              </w:rPr>
            </w:pPr>
            <w:r w:rsidRPr="002B56E1">
              <w:t>W przypadku kiedy galeria zdjęć zawiera wyłącznie jedną galerię z fotografiami, system musi prezentować od razu zdjęcia tej pojedynczej galerii.</w:t>
            </w:r>
          </w:p>
        </w:tc>
      </w:tr>
      <w:tr w:rsidR="006A3366" w:rsidRPr="00C2722E" w14:paraId="75455F6A"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9ED6BE9" w14:textId="579874AD"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4517D6B" w14:textId="60DDC333" w:rsidR="006A3366" w:rsidRPr="002B56E1" w:rsidRDefault="003445BD" w:rsidP="006A3366">
            <w:pPr>
              <w:jc w:val="both"/>
              <w:rPr>
                <w:b/>
              </w:rPr>
            </w:pPr>
            <w:r>
              <w:t>Portal Biura Karier</w:t>
            </w:r>
            <w:r w:rsidR="006A3366" w:rsidRPr="002B56E1">
              <w:t xml:space="preserve"> musi pozwalać na osadzanie galerii zdjęć za pomocą [</w:t>
            </w:r>
            <w:proofErr w:type="spellStart"/>
            <w:r w:rsidR="006A3366" w:rsidRPr="002B56E1">
              <w:t>shortcodes</w:t>
            </w:r>
            <w:proofErr w:type="spellEnd"/>
            <w:r w:rsidR="006A3366" w:rsidRPr="002B56E1">
              <w:t>] w edytorze WYSIWYG.</w:t>
            </w:r>
          </w:p>
        </w:tc>
      </w:tr>
      <w:tr w:rsidR="0051588C" w:rsidRPr="00C2722E" w14:paraId="72A5FF22" w14:textId="77777777" w:rsidTr="0051588C">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381D858E" w14:textId="15138C3A" w:rsidR="0051588C" w:rsidRDefault="0051588C" w:rsidP="00BC4168">
            <w:pPr>
              <w:pStyle w:val="Nagwek2"/>
              <w:numPr>
                <w:ilvl w:val="1"/>
                <w:numId w:val="76"/>
              </w:numPr>
              <w:jc w:val="center"/>
            </w:pPr>
            <w:bookmarkStart w:id="32" w:name="_Toc132819026"/>
            <w:r w:rsidRPr="0051588C">
              <w:t>Galeria video</w:t>
            </w:r>
            <w:bookmarkEnd w:id="32"/>
            <w:r>
              <w:t xml:space="preserve"> </w:t>
            </w:r>
          </w:p>
          <w:p w14:paraId="6748E5D5" w14:textId="098E6DF8" w:rsidR="0051588C" w:rsidRPr="0051588C" w:rsidRDefault="0051588C" w:rsidP="0051588C"/>
        </w:tc>
      </w:tr>
      <w:tr w:rsidR="006A3366" w:rsidRPr="00C2722E" w14:paraId="3C831BD6"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539B017" w14:textId="1B70C2AC"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1253C31" w14:textId="43668584" w:rsidR="006A3366" w:rsidRPr="002B56E1" w:rsidRDefault="003445BD" w:rsidP="006A3366">
            <w:pPr>
              <w:jc w:val="both"/>
              <w:rPr>
                <w:b/>
              </w:rPr>
            </w:pPr>
            <w:r>
              <w:t>Portal Biura Karier</w:t>
            </w:r>
            <w:r w:rsidR="006A3366" w:rsidRPr="002B56E1">
              <w:t xml:space="preserve"> musi posiadać moduł galerii video służący do prezentacji materiałów video.</w:t>
            </w:r>
          </w:p>
        </w:tc>
      </w:tr>
      <w:tr w:rsidR="006A3366" w:rsidRPr="00C2722E" w14:paraId="26BF654D"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CCFBA49" w14:textId="4FE8F0BD"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82A3852" w14:textId="77777777" w:rsidR="006A3366" w:rsidRPr="002B56E1" w:rsidRDefault="006A3366" w:rsidP="006A3366">
            <w:pPr>
              <w:jc w:val="both"/>
              <w:rPr>
                <w:b/>
              </w:rPr>
            </w:pPr>
            <w:r w:rsidRPr="002B56E1">
              <w:t>Moduł galerii video musi pozwalać na osadzanie materiałów video ze źródeł zewnętrznych oraz z plików video znajdujących się w repozytorium plików.</w:t>
            </w:r>
          </w:p>
        </w:tc>
      </w:tr>
      <w:tr w:rsidR="006A3366" w:rsidRPr="00C2722E" w14:paraId="4B5E1152"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79E07B4" w14:textId="36685B9A"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49A37DE" w14:textId="22A9DDCB" w:rsidR="006A3366" w:rsidRPr="002B56E1" w:rsidRDefault="003445BD" w:rsidP="006A3366">
            <w:pPr>
              <w:jc w:val="both"/>
              <w:rPr>
                <w:b/>
              </w:rPr>
            </w:pPr>
            <w:r>
              <w:t>Portal Biura Karier</w:t>
            </w:r>
            <w:r w:rsidR="006A3366" w:rsidRPr="002B56E1">
              <w:t xml:space="preserve"> musi posiadać konfigurację, określającą dostępne w systemie pliki video.</w:t>
            </w:r>
          </w:p>
        </w:tc>
      </w:tr>
      <w:tr w:rsidR="006A3366" w:rsidRPr="00C2722E" w14:paraId="49763CF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2CB502D" w14:textId="5C8EEDB9"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CCFC2EF" w14:textId="77777777" w:rsidR="006A3366" w:rsidRPr="002B56E1" w:rsidRDefault="006A3366" w:rsidP="006A3366">
            <w:pPr>
              <w:jc w:val="both"/>
              <w:rPr>
                <w:b/>
              </w:rPr>
            </w:pPr>
            <w:r w:rsidRPr="002B56E1">
              <w:t>Podstawowy widok modułu to filmy prezentowane w obrębie danego modułu w postaci kafelków z miniaturami, nazwą oraz opisem filmu.</w:t>
            </w:r>
          </w:p>
        </w:tc>
      </w:tr>
      <w:tr w:rsidR="006A3366" w:rsidRPr="00C2722E" w14:paraId="4CA49E20"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80CB59A" w14:textId="7242B6AF"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A9FBCCB" w14:textId="77777777" w:rsidR="006A3366" w:rsidRPr="002B56E1" w:rsidRDefault="006A3366" w:rsidP="006A3366">
            <w:pPr>
              <w:jc w:val="both"/>
            </w:pPr>
            <w:r w:rsidRPr="002B56E1">
              <w:t>Na pojedynczy film w module galerii video muszą składać się przynajmniej pola:</w:t>
            </w:r>
          </w:p>
          <w:p w14:paraId="5D1AAE82" w14:textId="77777777" w:rsidR="006A3366" w:rsidRPr="002B56E1" w:rsidRDefault="006A3366" w:rsidP="00BC4168">
            <w:pPr>
              <w:pStyle w:val="Akapitzlist"/>
              <w:numPr>
                <w:ilvl w:val="0"/>
                <w:numId w:val="46"/>
              </w:numPr>
              <w:spacing w:after="200" w:line="276" w:lineRule="auto"/>
              <w:jc w:val="both"/>
            </w:pPr>
            <w:r w:rsidRPr="002B56E1">
              <w:t>nazwa filmu,</w:t>
            </w:r>
          </w:p>
          <w:p w14:paraId="63A58751" w14:textId="77777777" w:rsidR="006A3366" w:rsidRPr="002B56E1" w:rsidRDefault="006A3366" w:rsidP="00BC4168">
            <w:pPr>
              <w:pStyle w:val="Akapitzlist"/>
              <w:numPr>
                <w:ilvl w:val="0"/>
                <w:numId w:val="46"/>
              </w:numPr>
              <w:spacing w:after="200" w:line="276" w:lineRule="auto"/>
              <w:jc w:val="both"/>
            </w:pPr>
            <w:r w:rsidRPr="002B56E1">
              <w:t>opis filmu,</w:t>
            </w:r>
          </w:p>
          <w:p w14:paraId="60452350" w14:textId="77777777" w:rsidR="006A3366" w:rsidRPr="002B56E1" w:rsidRDefault="006A3366" w:rsidP="00BC4168">
            <w:pPr>
              <w:pStyle w:val="Akapitzlist"/>
              <w:numPr>
                <w:ilvl w:val="0"/>
                <w:numId w:val="46"/>
              </w:numPr>
              <w:spacing w:after="200" w:line="276" w:lineRule="auto"/>
              <w:jc w:val="both"/>
            </w:pPr>
            <w:r w:rsidRPr="002B56E1">
              <w:t>typ filmu,</w:t>
            </w:r>
          </w:p>
          <w:p w14:paraId="57689BB0" w14:textId="77777777" w:rsidR="006A3366" w:rsidRDefault="006A3366" w:rsidP="00BC4168">
            <w:pPr>
              <w:pStyle w:val="Akapitzlist"/>
              <w:numPr>
                <w:ilvl w:val="0"/>
                <w:numId w:val="46"/>
              </w:numPr>
              <w:spacing w:after="200" w:line="276" w:lineRule="auto"/>
              <w:jc w:val="both"/>
            </w:pPr>
            <w:r w:rsidRPr="002B56E1">
              <w:t>plik,</w:t>
            </w:r>
          </w:p>
          <w:p w14:paraId="632990CB" w14:textId="77777777" w:rsidR="006A3366" w:rsidRPr="00FC650E" w:rsidRDefault="006A3366" w:rsidP="00BC4168">
            <w:pPr>
              <w:pStyle w:val="Akapitzlist"/>
              <w:numPr>
                <w:ilvl w:val="0"/>
                <w:numId w:val="46"/>
              </w:numPr>
              <w:spacing w:after="200" w:line="276" w:lineRule="auto"/>
              <w:jc w:val="both"/>
            </w:pPr>
            <w:r w:rsidRPr="002B56E1">
              <w:t>status publikacji.</w:t>
            </w:r>
          </w:p>
        </w:tc>
      </w:tr>
      <w:tr w:rsidR="006A3366" w:rsidRPr="00C2722E" w14:paraId="2F12643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2531E6B" w14:textId="046747AC"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9C2E52F" w14:textId="662B5E7C" w:rsidR="006A3366" w:rsidRPr="002B56E1" w:rsidRDefault="003445BD" w:rsidP="006A3366">
            <w:pPr>
              <w:jc w:val="both"/>
            </w:pPr>
            <w:r>
              <w:t>Portal Biura Karier</w:t>
            </w:r>
            <w:r w:rsidR="006A3366" w:rsidRPr="002B56E1">
              <w:t xml:space="preserve"> musi pozwolić na wybór typu zamieszczanego filmu:</w:t>
            </w:r>
          </w:p>
          <w:p w14:paraId="34DF0EA5" w14:textId="77777777" w:rsidR="006A3366" w:rsidRDefault="006A3366" w:rsidP="00BC4168">
            <w:pPr>
              <w:pStyle w:val="Akapitzlist"/>
              <w:numPr>
                <w:ilvl w:val="0"/>
                <w:numId w:val="47"/>
              </w:numPr>
              <w:spacing w:after="200" w:line="276" w:lineRule="auto"/>
              <w:jc w:val="both"/>
            </w:pPr>
            <w:r w:rsidRPr="002B56E1">
              <w:t>link – należy podać odnośnik do źródła (np. video, YouTube),</w:t>
            </w:r>
          </w:p>
          <w:p w14:paraId="6C41B039" w14:textId="77777777" w:rsidR="006A3366" w:rsidRPr="00FC650E" w:rsidRDefault="006A3366" w:rsidP="00BC4168">
            <w:pPr>
              <w:pStyle w:val="Akapitzlist"/>
              <w:numPr>
                <w:ilvl w:val="0"/>
                <w:numId w:val="47"/>
              </w:numPr>
              <w:spacing w:after="200" w:line="276" w:lineRule="auto"/>
              <w:jc w:val="both"/>
            </w:pPr>
            <w:r w:rsidRPr="002B56E1">
              <w:t>plik video – należy wybrać plik z repozytorium plików.</w:t>
            </w:r>
          </w:p>
        </w:tc>
      </w:tr>
      <w:tr w:rsidR="006A3366" w:rsidRPr="00C2722E" w14:paraId="0447BCDE"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F9B1580" w14:textId="09353AC6"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B94BDF2" w14:textId="77777777" w:rsidR="006A3366" w:rsidRPr="002B56E1" w:rsidRDefault="006A3366" w:rsidP="006A3366">
            <w:pPr>
              <w:jc w:val="both"/>
              <w:rPr>
                <w:b/>
              </w:rPr>
            </w:pPr>
            <w:r w:rsidRPr="002B56E1">
              <w:t>Moduł galerii video musi posiadać funkcjonalność podglądu nie opublikowanych wpisów.</w:t>
            </w:r>
          </w:p>
        </w:tc>
      </w:tr>
      <w:tr w:rsidR="006A3366" w:rsidRPr="00C2722E" w14:paraId="28948A9B"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F253CDB" w14:textId="5A1C74A0"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29C7DD7" w14:textId="77777777" w:rsidR="006A3366" w:rsidRPr="002B56E1" w:rsidRDefault="006A3366" w:rsidP="006A3366">
            <w:pPr>
              <w:jc w:val="both"/>
              <w:rPr>
                <w:b/>
              </w:rPr>
            </w:pPr>
            <w:r w:rsidRPr="002B56E1">
              <w:t>Moduł galerii video musi posiadać obsługę procesu zatwierdzania i publikacji.</w:t>
            </w:r>
          </w:p>
        </w:tc>
      </w:tr>
      <w:tr w:rsidR="006A3366" w:rsidRPr="00C2722E" w14:paraId="7FE42CB4"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5962C8E" w14:textId="10B30EE5"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D383208" w14:textId="77777777" w:rsidR="006A3366" w:rsidRPr="002B56E1" w:rsidRDefault="006A3366" w:rsidP="006A3366">
            <w:pPr>
              <w:jc w:val="both"/>
              <w:rPr>
                <w:b/>
              </w:rPr>
            </w:pPr>
            <w:r w:rsidRPr="002B56E1">
              <w:t>Moduł galerii video musi posiadać funkcjonalność kosza.</w:t>
            </w:r>
          </w:p>
        </w:tc>
      </w:tr>
      <w:tr w:rsidR="006A3366" w:rsidRPr="00C2722E" w14:paraId="79E28A3B"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F93E063" w14:textId="404F28D4"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7141E7E" w14:textId="77777777" w:rsidR="006A3366" w:rsidRPr="002B56E1" w:rsidRDefault="006A3366" w:rsidP="006A3366">
            <w:pPr>
              <w:jc w:val="both"/>
              <w:rPr>
                <w:b/>
              </w:rPr>
            </w:pPr>
            <w:r w:rsidRPr="004E7F69">
              <w:t>Moduł galerii video musi podlegać procesowi wersjonowania wpisów.</w:t>
            </w:r>
          </w:p>
        </w:tc>
      </w:tr>
      <w:tr w:rsidR="006A3366" w:rsidRPr="00C2722E" w14:paraId="4FC5E366"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2DDFE10" w14:textId="57D7985B"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9684C69" w14:textId="77777777" w:rsidR="006A3366" w:rsidRPr="002B56E1" w:rsidRDefault="006A3366" w:rsidP="006A3366">
            <w:pPr>
              <w:jc w:val="both"/>
            </w:pPr>
            <w:r w:rsidRPr="002B56E1">
              <w:t>Moduł galerii video musi posiadać przynajmniej poniższe akcje, do których można nadawać uprawnienia dla użytkowników :</w:t>
            </w:r>
          </w:p>
          <w:p w14:paraId="51480C25" w14:textId="77777777" w:rsidR="006A3366" w:rsidRPr="002B56E1" w:rsidRDefault="006A3366" w:rsidP="00BC4168">
            <w:pPr>
              <w:pStyle w:val="Akapitzlist"/>
              <w:numPr>
                <w:ilvl w:val="0"/>
                <w:numId w:val="48"/>
              </w:numPr>
              <w:spacing w:after="200" w:line="276" w:lineRule="auto"/>
              <w:jc w:val="both"/>
            </w:pPr>
            <w:r w:rsidRPr="002B56E1">
              <w:t>dostęp do listy plików video,</w:t>
            </w:r>
          </w:p>
          <w:p w14:paraId="5406DA88" w14:textId="77777777" w:rsidR="006A3366" w:rsidRPr="002B56E1" w:rsidRDefault="006A3366" w:rsidP="00BC4168">
            <w:pPr>
              <w:pStyle w:val="Akapitzlist"/>
              <w:numPr>
                <w:ilvl w:val="0"/>
                <w:numId w:val="48"/>
              </w:numPr>
              <w:spacing w:after="200" w:line="276" w:lineRule="auto"/>
              <w:jc w:val="both"/>
            </w:pPr>
            <w:r w:rsidRPr="002B56E1">
              <w:t>dodawanie video,</w:t>
            </w:r>
          </w:p>
          <w:p w14:paraId="25FA6D3F" w14:textId="77777777" w:rsidR="006A3366" w:rsidRPr="002B56E1" w:rsidRDefault="006A3366" w:rsidP="00BC4168">
            <w:pPr>
              <w:pStyle w:val="Akapitzlist"/>
              <w:numPr>
                <w:ilvl w:val="0"/>
                <w:numId w:val="48"/>
              </w:numPr>
              <w:spacing w:after="200" w:line="276" w:lineRule="auto"/>
              <w:jc w:val="both"/>
            </w:pPr>
            <w:r w:rsidRPr="002B56E1">
              <w:t>edycja video,</w:t>
            </w:r>
          </w:p>
          <w:p w14:paraId="133DDB90" w14:textId="77777777" w:rsidR="006A3366" w:rsidRPr="002B56E1" w:rsidRDefault="006A3366" w:rsidP="00BC4168">
            <w:pPr>
              <w:pStyle w:val="Akapitzlist"/>
              <w:numPr>
                <w:ilvl w:val="0"/>
                <w:numId w:val="48"/>
              </w:numPr>
              <w:spacing w:after="200" w:line="276" w:lineRule="auto"/>
              <w:jc w:val="both"/>
            </w:pPr>
            <w:r w:rsidRPr="002B56E1">
              <w:t>przenoszenie video do kosza,</w:t>
            </w:r>
          </w:p>
          <w:p w14:paraId="471CD657" w14:textId="77777777" w:rsidR="006A3366" w:rsidRPr="002B56E1" w:rsidRDefault="006A3366" w:rsidP="00BC4168">
            <w:pPr>
              <w:pStyle w:val="Akapitzlist"/>
              <w:numPr>
                <w:ilvl w:val="0"/>
                <w:numId w:val="48"/>
              </w:numPr>
              <w:spacing w:after="200" w:line="276" w:lineRule="auto"/>
              <w:jc w:val="both"/>
            </w:pPr>
            <w:r w:rsidRPr="002B56E1">
              <w:t>przywracanie video z kosza,</w:t>
            </w:r>
          </w:p>
          <w:p w14:paraId="385795D5" w14:textId="77777777" w:rsidR="006A3366" w:rsidRPr="002B56E1" w:rsidRDefault="006A3366" w:rsidP="00BC4168">
            <w:pPr>
              <w:pStyle w:val="Akapitzlist"/>
              <w:numPr>
                <w:ilvl w:val="0"/>
                <w:numId w:val="48"/>
              </w:numPr>
              <w:spacing w:after="200" w:line="276" w:lineRule="auto"/>
              <w:jc w:val="both"/>
            </w:pPr>
            <w:r w:rsidRPr="002B56E1">
              <w:t>usuwanie video,</w:t>
            </w:r>
          </w:p>
          <w:p w14:paraId="131BD822" w14:textId="77777777" w:rsidR="006A3366" w:rsidRDefault="006A3366" w:rsidP="00BC4168">
            <w:pPr>
              <w:pStyle w:val="Akapitzlist"/>
              <w:numPr>
                <w:ilvl w:val="0"/>
                <w:numId w:val="48"/>
              </w:numPr>
              <w:spacing w:after="200" w:line="276" w:lineRule="auto"/>
              <w:jc w:val="both"/>
            </w:pPr>
            <w:r w:rsidRPr="002B56E1">
              <w:t>publikacja, zatwierdzanie video,</w:t>
            </w:r>
          </w:p>
          <w:p w14:paraId="2E3F5C55" w14:textId="77777777" w:rsidR="006A3366" w:rsidRPr="00FC650E" w:rsidRDefault="006A3366" w:rsidP="00BC4168">
            <w:pPr>
              <w:pStyle w:val="Akapitzlist"/>
              <w:numPr>
                <w:ilvl w:val="0"/>
                <w:numId w:val="48"/>
              </w:numPr>
              <w:spacing w:after="200" w:line="276" w:lineRule="auto"/>
              <w:jc w:val="both"/>
            </w:pPr>
            <w:r w:rsidRPr="002B56E1">
              <w:t>wersjonowanie video.</w:t>
            </w:r>
          </w:p>
        </w:tc>
      </w:tr>
      <w:tr w:rsidR="006A3366" w:rsidRPr="00C2722E" w14:paraId="12381484"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5B19492" w14:textId="04FCAED5"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89DA10C" w14:textId="01549821" w:rsidR="006A3366" w:rsidRPr="002B56E1" w:rsidRDefault="003445BD" w:rsidP="006A3366">
            <w:pPr>
              <w:jc w:val="both"/>
              <w:rPr>
                <w:b/>
              </w:rPr>
            </w:pPr>
            <w:r>
              <w:t>Portal Biura Karier</w:t>
            </w:r>
            <w:r w:rsidR="006A3366" w:rsidRPr="002B56E1">
              <w:t xml:space="preserve"> musi pozwalać na nadawanie tych uprawnień osobno lub w różnych wariantach.</w:t>
            </w:r>
          </w:p>
        </w:tc>
      </w:tr>
      <w:tr w:rsidR="006A3366" w:rsidRPr="00C2722E" w14:paraId="6D615BDA"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C77C68D" w14:textId="6CCBD7B3"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A08C458" w14:textId="7524E15C" w:rsidR="006A3366" w:rsidRPr="002B56E1" w:rsidRDefault="003445BD" w:rsidP="006A3366">
            <w:pPr>
              <w:jc w:val="both"/>
              <w:rPr>
                <w:b/>
              </w:rPr>
            </w:pPr>
            <w:r>
              <w:t>Portal Biura Karier</w:t>
            </w:r>
            <w:r w:rsidR="006A3366" w:rsidRPr="002B56E1">
              <w:t xml:space="preserve"> musi pozwalać na osadzanie galerii zdjęć za pomocą [</w:t>
            </w:r>
            <w:proofErr w:type="spellStart"/>
            <w:r w:rsidR="006A3366" w:rsidRPr="002B56E1">
              <w:t>shortcodes</w:t>
            </w:r>
            <w:proofErr w:type="spellEnd"/>
            <w:r w:rsidR="006A3366" w:rsidRPr="002B56E1">
              <w:t>] w edytorze WYSIWYG.</w:t>
            </w:r>
          </w:p>
        </w:tc>
      </w:tr>
      <w:tr w:rsidR="006A3366" w:rsidRPr="00C2722E" w14:paraId="4186A9D3"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B0DAC03" w14:textId="631EE250"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68CC5A1" w14:textId="77777777" w:rsidR="006A3366" w:rsidRPr="002B56E1" w:rsidRDefault="006A3366" w:rsidP="006A3366">
            <w:pPr>
              <w:jc w:val="both"/>
              <w:rPr>
                <w:b/>
              </w:rPr>
            </w:pPr>
            <w:r w:rsidRPr="002B56E1">
              <w:t>Niezależnie od istnienia modułu galerii video system musi pozwalać administratorom na udostępnianie plików video w formie możliwych do odtworzenia filmów w tekście (edytor WYSIWYG).</w:t>
            </w:r>
          </w:p>
        </w:tc>
      </w:tr>
      <w:tr w:rsidR="0051588C" w:rsidRPr="00C2722E" w14:paraId="3F3716C4" w14:textId="77777777" w:rsidTr="0051588C">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451605D9" w14:textId="55920957" w:rsidR="0051588C" w:rsidRDefault="0051588C" w:rsidP="00BC4168">
            <w:pPr>
              <w:pStyle w:val="Nagwek2"/>
              <w:numPr>
                <w:ilvl w:val="1"/>
                <w:numId w:val="76"/>
              </w:numPr>
              <w:jc w:val="center"/>
            </w:pPr>
            <w:bookmarkStart w:id="33" w:name="_Toc132819027"/>
            <w:r w:rsidRPr="0051588C">
              <w:lastRenderedPageBreak/>
              <w:t>Formularz kontaktowy</w:t>
            </w:r>
            <w:bookmarkEnd w:id="33"/>
            <w:r>
              <w:t xml:space="preserve"> </w:t>
            </w:r>
          </w:p>
          <w:p w14:paraId="06F34F55" w14:textId="07899B43" w:rsidR="0051588C" w:rsidRPr="0051588C" w:rsidRDefault="0051588C" w:rsidP="0051588C"/>
        </w:tc>
      </w:tr>
      <w:tr w:rsidR="006A3366" w:rsidRPr="00C2722E" w14:paraId="63CC6250"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F714175" w14:textId="32DD13AB"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6E900B0" w14:textId="7F9277BC" w:rsidR="006A3366" w:rsidRPr="002B56E1" w:rsidRDefault="003445BD" w:rsidP="006A3366">
            <w:pPr>
              <w:jc w:val="both"/>
              <w:rPr>
                <w:b/>
              </w:rPr>
            </w:pPr>
            <w:r>
              <w:t>Portal Biura Karier</w:t>
            </w:r>
            <w:r w:rsidR="006A3366" w:rsidRPr="002B56E1">
              <w:t xml:space="preserve"> musi posiadać moduł formularza kontaktowego. Moduł ten może być użyty wielokrotnie w obrębie każdego z portali i dowolnie skonfigurowany.</w:t>
            </w:r>
          </w:p>
        </w:tc>
      </w:tr>
      <w:tr w:rsidR="006A3366" w:rsidRPr="00C2722E" w14:paraId="5A3B0C66"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2E47300" w14:textId="66486395"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11C9BF9" w14:textId="77777777" w:rsidR="006A3366" w:rsidRPr="002B56E1" w:rsidRDefault="006A3366" w:rsidP="006A3366">
            <w:pPr>
              <w:jc w:val="both"/>
            </w:pPr>
            <w:r w:rsidRPr="002B56E1">
              <w:t>Moduł musi pozwalać przynajmniej na:</w:t>
            </w:r>
          </w:p>
          <w:p w14:paraId="4198522F" w14:textId="77777777" w:rsidR="006A3366" w:rsidRPr="002B56E1" w:rsidRDefault="006A3366" w:rsidP="00BC4168">
            <w:pPr>
              <w:pStyle w:val="Akapitzlist"/>
              <w:numPr>
                <w:ilvl w:val="0"/>
                <w:numId w:val="49"/>
              </w:numPr>
              <w:spacing w:after="200" w:line="276" w:lineRule="auto"/>
              <w:jc w:val="both"/>
            </w:pPr>
            <w:r w:rsidRPr="002B56E1">
              <w:t>zbieranie wiadomości od użytkowników,</w:t>
            </w:r>
          </w:p>
          <w:p w14:paraId="0B95ADCB" w14:textId="77777777" w:rsidR="006A3366" w:rsidRPr="002B56E1" w:rsidRDefault="006A3366" w:rsidP="00BC4168">
            <w:pPr>
              <w:pStyle w:val="Akapitzlist"/>
              <w:numPr>
                <w:ilvl w:val="0"/>
                <w:numId w:val="49"/>
              </w:numPr>
              <w:spacing w:after="200" w:line="276" w:lineRule="auto"/>
              <w:jc w:val="both"/>
            </w:pPr>
            <w:r w:rsidRPr="002B56E1">
              <w:t>wysyłkę powiadomień,</w:t>
            </w:r>
          </w:p>
          <w:p w14:paraId="08390616" w14:textId="77777777" w:rsidR="006A3366" w:rsidRDefault="006A3366" w:rsidP="00BC4168">
            <w:pPr>
              <w:pStyle w:val="Akapitzlist"/>
              <w:numPr>
                <w:ilvl w:val="0"/>
                <w:numId w:val="49"/>
              </w:numPr>
              <w:spacing w:after="200" w:line="276" w:lineRule="auto"/>
              <w:jc w:val="both"/>
            </w:pPr>
            <w:r w:rsidRPr="002B56E1">
              <w:t>prezentacje treści opisowych,</w:t>
            </w:r>
          </w:p>
          <w:p w14:paraId="0EAB3C75" w14:textId="6D8AE2B9" w:rsidR="006A3366" w:rsidRPr="00FC650E" w:rsidRDefault="006A3366" w:rsidP="00BC4168">
            <w:pPr>
              <w:pStyle w:val="Akapitzlist"/>
              <w:numPr>
                <w:ilvl w:val="0"/>
                <w:numId w:val="49"/>
              </w:numPr>
              <w:spacing w:after="200" w:line="276" w:lineRule="auto"/>
              <w:jc w:val="both"/>
            </w:pPr>
            <w:r w:rsidRPr="004E7F69">
              <w:t>wyświetlanie punktu na mapie Google</w:t>
            </w:r>
            <w:r w:rsidR="004E7F69" w:rsidRPr="004E7F69">
              <w:t xml:space="preserve">, </w:t>
            </w:r>
            <w:proofErr w:type="spellStart"/>
            <w:r w:rsidR="004E7F69" w:rsidRPr="004E7F69">
              <w:t>OpenStreet</w:t>
            </w:r>
            <w:proofErr w:type="spellEnd"/>
            <w:r w:rsidR="004E7F69" w:rsidRPr="004E7F69">
              <w:t xml:space="preserve"> Map itp</w:t>
            </w:r>
            <w:r w:rsidRPr="004E7F69">
              <w:t>.</w:t>
            </w:r>
          </w:p>
        </w:tc>
      </w:tr>
      <w:tr w:rsidR="006A3366" w:rsidRPr="00C2722E" w14:paraId="5207F777"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657923A" w14:textId="02212A84"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8918780" w14:textId="285263E0" w:rsidR="006A3366" w:rsidRPr="002B56E1" w:rsidRDefault="003445BD" w:rsidP="006A3366">
            <w:pPr>
              <w:jc w:val="both"/>
              <w:rPr>
                <w:b/>
              </w:rPr>
            </w:pPr>
            <w:r>
              <w:t>Portal Biura Karier</w:t>
            </w:r>
            <w:r w:rsidR="006A3366" w:rsidRPr="002B56E1">
              <w:t xml:space="preserve"> musi pozwolić każdemu użytkownikowi systemu na wysyłkę powiadomienia / zapytania za pomocą dostępnego na froncie formularza.</w:t>
            </w:r>
          </w:p>
        </w:tc>
      </w:tr>
      <w:tr w:rsidR="006A3366" w:rsidRPr="00C2722E" w14:paraId="794208DE"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6AD7264" w14:textId="4D68C632"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70A17DC" w14:textId="77777777" w:rsidR="006A3366" w:rsidRPr="002B56E1" w:rsidRDefault="006A3366" w:rsidP="006A3366">
            <w:pPr>
              <w:jc w:val="both"/>
              <w:rPr>
                <w:b/>
              </w:rPr>
            </w:pPr>
            <w:r w:rsidRPr="002B56E1">
              <w:t>Wypełniony formularz musi zostać zapisany w bazie danych, co pozwoli na jego sprawną obsługę.</w:t>
            </w:r>
          </w:p>
        </w:tc>
      </w:tr>
      <w:tr w:rsidR="006A3366" w:rsidRPr="00C2722E" w14:paraId="4462423B"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55B2475" w14:textId="47884781"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492876D" w14:textId="34C36A5F" w:rsidR="006A3366" w:rsidRPr="002B56E1" w:rsidRDefault="003445BD" w:rsidP="006A3366">
            <w:pPr>
              <w:jc w:val="both"/>
              <w:rPr>
                <w:b/>
              </w:rPr>
            </w:pPr>
            <w:r>
              <w:t>Portal Biura Karier</w:t>
            </w:r>
            <w:r w:rsidR="006A3366" w:rsidRPr="002B56E1">
              <w:t xml:space="preserve"> musi prezentować zapisane w bazie danych formularze, z możliwości podglądu szczegółów i usunięcia wpisu.</w:t>
            </w:r>
          </w:p>
        </w:tc>
      </w:tr>
      <w:tr w:rsidR="006A3366" w:rsidRPr="00C2722E" w14:paraId="2B1074E0"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8939EEA" w14:textId="522BFA73"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2442371" w14:textId="42DCBB3F" w:rsidR="006A3366" w:rsidRPr="002B56E1" w:rsidRDefault="003445BD" w:rsidP="006A3366">
            <w:pPr>
              <w:jc w:val="both"/>
              <w:rPr>
                <w:b/>
              </w:rPr>
            </w:pPr>
            <w:r>
              <w:t>Portal Biura Karier</w:t>
            </w:r>
            <w:r w:rsidR="006A3366">
              <w:t xml:space="preserve"> </w:t>
            </w:r>
            <w:r w:rsidR="006A3366" w:rsidRPr="002B56E1">
              <w:t xml:space="preserve"> musi pozwolić na export wpisów w bazie danych do pliku.</w:t>
            </w:r>
          </w:p>
        </w:tc>
      </w:tr>
      <w:tr w:rsidR="006A3366" w:rsidRPr="00C2722E" w14:paraId="4583CD3F"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1609283" w14:textId="7C33FEC4"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0E17CF6" w14:textId="3A2B76CC" w:rsidR="006A3366" w:rsidRPr="002B56E1" w:rsidRDefault="003445BD" w:rsidP="006A3366">
            <w:pPr>
              <w:jc w:val="both"/>
              <w:rPr>
                <w:b/>
              </w:rPr>
            </w:pPr>
            <w:r>
              <w:t>Portal Biura Karier</w:t>
            </w:r>
            <w:r w:rsidR="006A3366" w:rsidRPr="002B56E1">
              <w:t xml:space="preserve"> musi pozwolić na konfigurację wielu administratorów danego formularza kontaktowego.</w:t>
            </w:r>
          </w:p>
        </w:tc>
      </w:tr>
      <w:tr w:rsidR="006A3366" w:rsidRPr="00C2722E" w14:paraId="3CE26EE2"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C65C898" w14:textId="71C1A21B"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7CD5FD7" w14:textId="36959248" w:rsidR="006A3366" w:rsidRPr="002B56E1" w:rsidRDefault="003445BD" w:rsidP="006A3366">
            <w:pPr>
              <w:jc w:val="both"/>
              <w:rPr>
                <w:b/>
              </w:rPr>
            </w:pPr>
            <w:r>
              <w:t>Portal Biura Karier</w:t>
            </w:r>
            <w:r w:rsidR="006A3366" w:rsidRPr="002B56E1">
              <w:t xml:space="preserve"> musi generować powiadomienie do administratora systemu o wypełnieniu formularza. </w:t>
            </w:r>
          </w:p>
        </w:tc>
      </w:tr>
      <w:tr w:rsidR="006A3366" w:rsidRPr="00C2722E" w14:paraId="1AFE0D53"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5C49B48" w14:textId="2C74DE38"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286086C" w14:textId="27A88A2D" w:rsidR="006A3366" w:rsidRPr="002B56E1" w:rsidRDefault="003445BD" w:rsidP="006A3366">
            <w:pPr>
              <w:jc w:val="both"/>
              <w:rPr>
                <w:b/>
              </w:rPr>
            </w:pPr>
            <w:r>
              <w:t>Portal Biura Karier</w:t>
            </w:r>
            <w:r w:rsidR="006A3366" w:rsidRPr="002B56E1">
              <w:t xml:space="preserve"> musi pozwolić na konfiguracje potwierdzeń mailowych do użytkowników, którzy wypełnili formularz o jego prawidłowym dostarczeniu.</w:t>
            </w:r>
          </w:p>
        </w:tc>
      </w:tr>
      <w:tr w:rsidR="006A3366" w:rsidRPr="00C2722E" w14:paraId="3384E56A"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F51E6D2" w14:textId="1A7DE04A" w:rsidR="006A3366" w:rsidRPr="0051588C"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410CC93" w14:textId="6096D981" w:rsidR="006A3366" w:rsidRPr="002B56E1" w:rsidRDefault="003445BD" w:rsidP="006A3366">
            <w:pPr>
              <w:jc w:val="both"/>
              <w:rPr>
                <w:b/>
              </w:rPr>
            </w:pPr>
            <w:r>
              <w:t>Portal Biura Karier</w:t>
            </w:r>
            <w:r w:rsidR="006A3366" w:rsidRPr="002B56E1">
              <w:t xml:space="preserve"> musi pozwolić na konfigurację komunikatów widocznych po wypełnieniu formularza kontaktowego.</w:t>
            </w:r>
          </w:p>
        </w:tc>
      </w:tr>
      <w:tr w:rsidR="006A3366" w:rsidRPr="00C2722E" w14:paraId="46ECFD5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C61EE53" w14:textId="51C02A87"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4009F53" w14:textId="5C00B7A4" w:rsidR="006A3366" w:rsidRPr="002B56E1" w:rsidRDefault="003445BD" w:rsidP="006A3366">
            <w:pPr>
              <w:jc w:val="both"/>
              <w:rPr>
                <w:b/>
              </w:rPr>
            </w:pPr>
            <w:r>
              <w:t>Portal Biura Karier</w:t>
            </w:r>
            <w:r w:rsidR="006A3366" w:rsidRPr="002B56E1">
              <w:t xml:space="preserve"> musi pozwolić na zamieszczenie dodatkowych treści nad i pod formularzem kontaktowym (edytor WYSIWYG).</w:t>
            </w:r>
          </w:p>
        </w:tc>
      </w:tr>
      <w:tr w:rsidR="006A3366" w:rsidRPr="00C2722E" w14:paraId="5701722F"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CBF78FA" w14:textId="542C553C"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890D328" w14:textId="77B8B5C2" w:rsidR="006A3366" w:rsidRPr="002B56E1" w:rsidRDefault="003445BD" w:rsidP="006A3366">
            <w:pPr>
              <w:jc w:val="both"/>
              <w:rPr>
                <w:b/>
              </w:rPr>
            </w:pPr>
            <w:r>
              <w:t>Portal Biura Karier</w:t>
            </w:r>
            <w:r w:rsidR="006A3366" w:rsidRPr="002B56E1">
              <w:t xml:space="preserve"> musi pozwolić na pokazanie na mapie punktu z lokalizacją jednostki / wydziału, którego dotyczy formularz.</w:t>
            </w:r>
          </w:p>
        </w:tc>
      </w:tr>
      <w:tr w:rsidR="006A3366" w:rsidRPr="00C2722E" w14:paraId="5F8CCCD8"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D8647F1" w14:textId="43CEB09E"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382E4B5" w14:textId="0DDC4BF6" w:rsidR="006A3366" w:rsidRPr="002B56E1" w:rsidRDefault="003445BD" w:rsidP="006A3366">
            <w:pPr>
              <w:jc w:val="both"/>
              <w:rPr>
                <w:b/>
              </w:rPr>
            </w:pPr>
            <w:r>
              <w:t>Portal Biura Karier</w:t>
            </w:r>
            <w:r w:rsidR="006A3366" w:rsidRPr="002B56E1">
              <w:t xml:space="preserve"> musi umożliwić konfigurację dostępnych pól formularza kontaktowego, za pomocą mechanizmów drag &amp; drop.</w:t>
            </w:r>
          </w:p>
        </w:tc>
      </w:tr>
      <w:tr w:rsidR="006A3366" w:rsidRPr="00C2722E" w14:paraId="595231A4"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79B532F" w14:textId="6B5A84B9"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CD30E4F" w14:textId="77777777" w:rsidR="006A3366" w:rsidRPr="002B56E1" w:rsidRDefault="006A3366" w:rsidP="006A3366">
            <w:pPr>
              <w:jc w:val="both"/>
            </w:pPr>
            <w:r w:rsidRPr="002B56E1">
              <w:t>Startowa konfiguracja pól dostępnych na formularzu to:</w:t>
            </w:r>
          </w:p>
          <w:p w14:paraId="27D8DD8B" w14:textId="77777777" w:rsidR="006A3366" w:rsidRPr="002B56E1" w:rsidRDefault="006A3366" w:rsidP="00BC4168">
            <w:pPr>
              <w:pStyle w:val="Akapitzlist"/>
              <w:numPr>
                <w:ilvl w:val="0"/>
                <w:numId w:val="50"/>
              </w:numPr>
              <w:spacing w:after="200" w:line="276" w:lineRule="auto"/>
              <w:jc w:val="both"/>
            </w:pPr>
            <w:r w:rsidRPr="002B56E1">
              <w:t>adres email,</w:t>
            </w:r>
          </w:p>
          <w:p w14:paraId="3B034DA9" w14:textId="42E25997" w:rsidR="006A3366" w:rsidRPr="002B56E1" w:rsidRDefault="006A3366" w:rsidP="00BC4168">
            <w:pPr>
              <w:pStyle w:val="Akapitzlist"/>
              <w:numPr>
                <w:ilvl w:val="0"/>
                <w:numId w:val="50"/>
              </w:numPr>
              <w:spacing w:after="200" w:line="276" w:lineRule="auto"/>
              <w:jc w:val="both"/>
            </w:pPr>
            <w:r w:rsidRPr="002B56E1">
              <w:t>treść</w:t>
            </w:r>
            <w:r w:rsidR="004E7F69">
              <w:t xml:space="preserve">. </w:t>
            </w:r>
          </w:p>
          <w:p w14:paraId="08C71A8C" w14:textId="77777777" w:rsidR="006A3366" w:rsidRPr="002B56E1" w:rsidRDefault="006A3366" w:rsidP="006A3366">
            <w:pPr>
              <w:jc w:val="both"/>
              <w:rPr>
                <w:b/>
              </w:rPr>
            </w:pPr>
            <w:r w:rsidRPr="002B56E1">
              <w:t>Pól tych nie można wyłączyć.</w:t>
            </w:r>
          </w:p>
        </w:tc>
      </w:tr>
      <w:tr w:rsidR="006A3366" w:rsidRPr="00C2722E" w14:paraId="31CC67B3"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147570A" w14:textId="0AA2998F"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8E2FB23" w14:textId="530F55B1" w:rsidR="006A3366" w:rsidRPr="002B56E1" w:rsidRDefault="003445BD" w:rsidP="006A3366">
            <w:pPr>
              <w:jc w:val="both"/>
            </w:pPr>
            <w:r>
              <w:t>Portal Biura Karier</w:t>
            </w:r>
            <w:r w:rsidR="006A3366" w:rsidRPr="002B56E1">
              <w:t xml:space="preserve"> musi pozwolić na włączenie dodatkowych pól z listy dostępnych:</w:t>
            </w:r>
          </w:p>
          <w:p w14:paraId="66C96C1E" w14:textId="77777777" w:rsidR="006A3366" w:rsidRPr="002B56E1" w:rsidRDefault="006A3366" w:rsidP="00BC4168">
            <w:pPr>
              <w:pStyle w:val="Akapitzlist"/>
              <w:numPr>
                <w:ilvl w:val="0"/>
                <w:numId w:val="51"/>
              </w:numPr>
              <w:spacing w:after="200" w:line="276" w:lineRule="auto"/>
              <w:jc w:val="both"/>
            </w:pPr>
            <w:r w:rsidRPr="002B56E1">
              <w:t>pola tekstowe,</w:t>
            </w:r>
          </w:p>
          <w:p w14:paraId="5845A525" w14:textId="77777777" w:rsidR="006A3366" w:rsidRPr="002B56E1" w:rsidRDefault="006A3366" w:rsidP="00BC4168">
            <w:pPr>
              <w:pStyle w:val="Akapitzlist"/>
              <w:numPr>
                <w:ilvl w:val="0"/>
                <w:numId w:val="51"/>
              </w:numPr>
              <w:spacing w:after="200" w:line="276" w:lineRule="auto"/>
              <w:jc w:val="both"/>
            </w:pPr>
            <w:r w:rsidRPr="002B56E1">
              <w:t xml:space="preserve">pola wielokrotnego wyboru </w:t>
            </w:r>
            <w:proofErr w:type="spellStart"/>
            <w:r w:rsidRPr="002B56E1">
              <w:t>checkbox</w:t>
            </w:r>
            <w:proofErr w:type="spellEnd"/>
            <w:r w:rsidRPr="002B56E1">
              <w:t>,</w:t>
            </w:r>
          </w:p>
          <w:p w14:paraId="02DD6C04" w14:textId="77777777" w:rsidR="006A3366" w:rsidRDefault="006A3366" w:rsidP="00BC4168">
            <w:pPr>
              <w:pStyle w:val="Akapitzlist"/>
              <w:numPr>
                <w:ilvl w:val="0"/>
                <w:numId w:val="51"/>
              </w:numPr>
              <w:spacing w:after="200" w:line="276" w:lineRule="auto"/>
              <w:jc w:val="both"/>
            </w:pPr>
            <w:r w:rsidRPr="002B56E1">
              <w:t xml:space="preserve">pola jednokrotnego wyboru </w:t>
            </w:r>
            <w:proofErr w:type="spellStart"/>
            <w:r w:rsidRPr="002B56E1">
              <w:t>select</w:t>
            </w:r>
            <w:proofErr w:type="spellEnd"/>
            <w:r w:rsidRPr="002B56E1">
              <w:t>,</w:t>
            </w:r>
          </w:p>
          <w:p w14:paraId="03857454" w14:textId="77777777" w:rsidR="006A3366" w:rsidRPr="00FC650E" w:rsidRDefault="006A3366" w:rsidP="00BC4168">
            <w:pPr>
              <w:pStyle w:val="Akapitzlist"/>
              <w:numPr>
                <w:ilvl w:val="0"/>
                <w:numId w:val="51"/>
              </w:numPr>
              <w:spacing w:after="200" w:line="276" w:lineRule="auto"/>
              <w:jc w:val="both"/>
            </w:pPr>
            <w:r w:rsidRPr="002B56E1">
              <w:t>pola typu załącznik.</w:t>
            </w:r>
          </w:p>
        </w:tc>
      </w:tr>
      <w:tr w:rsidR="006A3366" w:rsidRPr="00C2722E" w14:paraId="31120BB6"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9B31CCE" w14:textId="1AE9A93D"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764CCD0" w14:textId="77777777" w:rsidR="006A3366" w:rsidRPr="002B56E1" w:rsidRDefault="006A3366" w:rsidP="006A3366">
            <w:pPr>
              <w:jc w:val="both"/>
              <w:rPr>
                <w:b/>
              </w:rPr>
            </w:pPr>
            <w:r w:rsidRPr="002B56E1">
              <w:t>Wszystkie dostępne w konfiguracji pola muszą być włączane w formularzu za pomocą mechanizmów drag &amp; drop. Każde z pól ma możliwość określenia dowolnej nazwy oraz włączenia / wyłączenia wymagalności pola.</w:t>
            </w:r>
          </w:p>
        </w:tc>
      </w:tr>
      <w:tr w:rsidR="006A3366" w:rsidRPr="00C2722E" w14:paraId="39D9F94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C58137F" w14:textId="110E5C09"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9F0A276" w14:textId="77777777" w:rsidR="006A3366" w:rsidRPr="002B56E1" w:rsidRDefault="006A3366" w:rsidP="006A3366">
            <w:pPr>
              <w:jc w:val="both"/>
            </w:pPr>
            <w:r w:rsidRPr="002B56E1">
              <w:t>Moduł formularza kontaktowego musi posiadać przynajmniej poniższe akcje, do których można nadawać uprawnienia:</w:t>
            </w:r>
          </w:p>
          <w:p w14:paraId="1F9572F8" w14:textId="77777777" w:rsidR="006A3366" w:rsidRPr="002B56E1" w:rsidRDefault="006A3366" w:rsidP="00BC4168">
            <w:pPr>
              <w:pStyle w:val="Akapitzlist"/>
              <w:numPr>
                <w:ilvl w:val="0"/>
                <w:numId w:val="52"/>
              </w:numPr>
              <w:spacing w:after="200" w:line="276" w:lineRule="auto"/>
              <w:jc w:val="both"/>
            </w:pPr>
            <w:r w:rsidRPr="002B56E1">
              <w:t>dostęp do listy wpisów,</w:t>
            </w:r>
          </w:p>
          <w:p w14:paraId="43684F5D" w14:textId="77777777" w:rsidR="006A3366" w:rsidRPr="002B56E1" w:rsidRDefault="006A3366" w:rsidP="00BC4168">
            <w:pPr>
              <w:pStyle w:val="Akapitzlist"/>
              <w:numPr>
                <w:ilvl w:val="0"/>
                <w:numId w:val="52"/>
              </w:numPr>
              <w:spacing w:after="200" w:line="276" w:lineRule="auto"/>
              <w:jc w:val="both"/>
            </w:pPr>
            <w:r w:rsidRPr="002B56E1">
              <w:t>usuwanie wpisów,</w:t>
            </w:r>
          </w:p>
          <w:p w14:paraId="13B97044" w14:textId="77777777" w:rsidR="006A3366" w:rsidRPr="002B56E1" w:rsidRDefault="006A3366" w:rsidP="00BC4168">
            <w:pPr>
              <w:pStyle w:val="Akapitzlist"/>
              <w:numPr>
                <w:ilvl w:val="0"/>
                <w:numId w:val="52"/>
              </w:numPr>
              <w:spacing w:after="200" w:line="276" w:lineRule="auto"/>
              <w:jc w:val="both"/>
            </w:pPr>
            <w:r w:rsidRPr="002B56E1">
              <w:t>podgląd szczegółów wpisów,</w:t>
            </w:r>
          </w:p>
          <w:p w14:paraId="4C148D23" w14:textId="77777777" w:rsidR="006A3366" w:rsidRDefault="006A3366" w:rsidP="00BC4168">
            <w:pPr>
              <w:pStyle w:val="Akapitzlist"/>
              <w:numPr>
                <w:ilvl w:val="0"/>
                <w:numId w:val="52"/>
              </w:numPr>
              <w:spacing w:after="200" w:line="276" w:lineRule="auto"/>
              <w:jc w:val="both"/>
            </w:pPr>
            <w:r w:rsidRPr="002B56E1">
              <w:t>eksport wpisów do pliku,</w:t>
            </w:r>
          </w:p>
          <w:p w14:paraId="4B77468A" w14:textId="77777777" w:rsidR="006A3366" w:rsidRPr="00682EED" w:rsidRDefault="006A3366" w:rsidP="00BC4168">
            <w:pPr>
              <w:pStyle w:val="Akapitzlist"/>
              <w:numPr>
                <w:ilvl w:val="0"/>
                <w:numId w:val="52"/>
              </w:numPr>
              <w:spacing w:after="200" w:line="276" w:lineRule="auto"/>
              <w:jc w:val="both"/>
            </w:pPr>
            <w:r w:rsidRPr="002B56E1">
              <w:t>konfiguracja modułu.</w:t>
            </w:r>
          </w:p>
        </w:tc>
      </w:tr>
      <w:tr w:rsidR="006A3366" w:rsidRPr="00C2722E" w14:paraId="38F25A76"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A3C9D6F" w14:textId="6EED74B2"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270B592" w14:textId="435C9FE8" w:rsidR="006A3366" w:rsidRPr="002B56E1" w:rsidRDefault="003445BD" w:rsidP="006A3366">
            <w:pPr>
              <w:jc w:val="both"/>
              <w:rPr>
                <w:b/>
              </w:rPr>
            </w:pPr>
            <w:r>
              <w:t>Portal Biura Karier</w:t>
            </w:r>
            <w:r w:rsidR="006A3366" w:rsidRPr="002B56E1">
              <w:t xml:space="preserve"> musi pozwalać na nadawanie tych uprawnień osobno lub w różnych wariantach.</w:t>
            </w:r>
          </w:p>
        </w:tc>
      </w:tr>
      <w:tr w:rsidR="00ED4D4D" w:rsidRPr="00C2722E" w14:paraId="4EA32CDB" w14:textId="77777777" w:rsidTr="00ED4D4D">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44DF894D" w14:textId="64967C59" w:rsidR="00ED4D4D" w:rsidRPr="00ED4D4D" w:rsidRDefault="00ED4D4D" w:rsidP="00ED4D4D">
            <w:pPr>
              <w:pStyle w:val="Nagwek2"/>
              <w:numPr>
                <w:ilvl w:val="1"/>
                <w:numId w:val="76"/>
              </w:numPr>
              <w:jc w:val="center"/>
            </w:pPr>
            <w:bookmarkStart w:id="34" w:name="_Toc132819028"/>
            <w:r w:rsidRPr="00ED4D4D">
              <w:t xml:space="preserve">Moduł </w:t>
            </w:r>
            <w:proofErr w:type="spellStart"/>
            <w:r w:rsidRPr="00ED4D4D">
              <w:t>newslettera</w:t>
            </w:r>
            <w:bookmarkEnd w:id="34"/>
            <w:proofErr w:type="spellEnd"/>
            <w:r>
              <w:t xml:space="preserve"> </w:t>
            </w:r>
          </w:p>
        </w:tc>
      </w:tr>
      <w:tr w:rsidR="006A3366" w:rsidRPr="00C2722E" w14:paraId="6CC8729C"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4FCBE40" w14:textId="4F1407BE"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F1B7E48" w14:textId="736C2E3E" w:rsidR="006A3366" w:rsidRPr="002B56E1" w:rsidRDefault="003445BD" w:rsidP="006A3366">
            <w:pPr>
              <w:jc w:val="both"/>
              <w:rPr>
                <w:b/>
              </w:rPr>
            </w:pPr>
            <w:r>
              <w:t>Portal Biura Karier</w:t>
            </w:r>
            <w:r w:rsidR="006A3366" w:rsidRPr="002B56E1">
              <w:t xml:space="preserve"> musi posiadać moduł newsletteru do generowania powiadomień mailowych do zainteresowanych użytkowników portalu.</w:t>
            </w:r>
          </w:p>
        </w:tc>
      </w:tr>
      <w:tr w:rsidR="006A3366" w:rsidRPr="00C2722E" w14:paraId="555E6CC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0E1BE6F" w14:textId="4E79E461"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F539A97" w14:textId="0CE52235" w:rsidR="006A3366" w:rsidRPr="002B56E1" w:rsidRDefault="003445BD" w:rsidP="006A3366">
            <w:pPr>
              <w:jc w:val="both"/>
              <w:rPr>
                <w:b/>
              </w:rPr>
            </w:pPr>
            <w:r>
              <w:t>Portal Biura Karier</w:t>
            </w:r>
            <w:r w:rsidR="006A3366" w:rsidRPr="002B56E1">
              <w:t xml:space="preserve"> musi pozwalać na wysyłkę powiadomień do zarejestrowanych subskrybentów oraz użytkowników portalu.</w:t>
            </w:r>
          </w:p>
        </w:tc>
      </w:tr>
      <w:tr w:rsidR="006A3366" w:rsidRPr="00C2722E" w14:paraId="37F2BB48"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27F9A35" w14:textId="353B4DB5"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44BB886" w14:textId="28B78C7B" w:rsidR="006A3366" w:rsidRPr="002B56E1" w:rsidRDefault="003445BD" w:rsidP="006A3366">
            <w:pPr>
              <w:jc w:val="both"/>
              <w:rPr>
                <w:b/>
              </w:rPr>
            </w:pPr>
            <w:r>
              <w:t>Portal Biura Karier</w:t>
            </w:r>
            <w:r w:rsidR="006A3366" w:rsidRPr="002B56E1">
              <w:t xml:space="preserve"> musi pozwalać na wysyłkę powiadomień do konkretnej kategorii subskrybentów.</w:t>
            </w:r>
          </w:p>
        </w:tc>
      </w:tr>
      <w:tr w:rsidR="006A3366" w:rsidRPr="00C2722E" w14:paraId="05EB05DD"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6078162" w14:textId="3F20E4E2"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8FB90B4" w14:textId="04DE45F0" w:rsidR="006A3366" w:rsidRPr="002B56E1" w:rsidRDefault="003445BD" w:rsidP="006A3366">
            <w:pPr>
              <w:jc w:val="both"/>
              <w:rPr>
                <w:b/>
              </w:rPr>
            </w:pPr>
            <w:r>
              <w:t>Portal Biura Karier</w:t>
            </w:r>
            <w:r w:rsidR="006A3366" w:rsidRPr="002B56E1">
              <w:t xml:space="preserve"> musi pozwalać na wysyłkę powiadomień do konkretnej grupy użytkowników (np. grupy użytkowników z AD).</w:t>
            </w:r>
          </w:p>
        </w:tc>
      </w:tr>
      <w:tr w:rsidR="006A3366" w:rsidRPr="00C2722E" w14:paraId="68113444"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44C92CE" w14:textId="5FCE1911"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8A8A00F" w14:textId="1C9C0DE3" w:rsidR="006A3366" w:rsidRPr="002B56E1" w:rsidRDefault="003445BD" w:rsidP="006A3366">
            <w:pPr>
              <w:jc w:val="both"/>
              <w:rPr>
                <w:b/>
              </w:rPr>
            </w:pPr>
            <w:r>
              <w:t>Portal Biura Karier</w:t>
            </w:r>
            <w:r w:rsidR="006A3366" w:rsidRPr="002B56E1">
              <w:t xml:space="preserve"> musi pozwalać na konfigurację formularza zapisu na newsletter.</w:t>
            </w:r>
          </w:p>
        </w:tc>
      </w:tr>
      <w:tr w:rsidR="006A3366" w:rsidRPr="00C2722E" w14:paraId="264A2C9D"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70F0637" w14:textId="00A48522"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66E734E" w14:textId="4CB71997" w:rsidR="006A3366" w:rsidRPr="002B56E1" w:rsidRDefault="003445BD" w:rsidP="006A3366">
            <w:pPr>
              <w:jc w:val="both"/>
              <w:rPr>
                <w:b/>
              </w:rPr>
            </w:pPr>
            <w:r>
              <w:t>Portal Biura Karier</w:t>
            </w:r>
            <w:r w:rsidR="006A3366" w:rsidRPr="002B56E1">
              <w:t xml:space="preserve"> musi pozwalać na konfigurację formularza poprzez wybór dostępnych pól z listy pól predefiniowanych.</w:t>
            </w:r>
          </w:p>
        </w:tc>
      </w:tr>
      <w:tr w:rsidR="006A3366" w:rsidRPr="00C2722E" w14:paraId="5FAA1687"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69E3C22" w14:textId="429428AB"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F75A78F" w14:textId="77777777" w:rsidR="006A3366" w:rsidRPr="002B56E1" w:rsidRDefault="006A3366" w:rsidP="006A3366">
            <w:pPr>
              <w:jc w:val="both"/>
              <w:rPr>
                <w:b/>
              </w:rPr>
            </w:pPr>
            <w:r w:rsidRPr="002B56E1">
              <w:t>Konfiguracja dostępnych pól formularza musi odbywać się za pomocą mechanizmów drag &amp; drop.</w:t>
            </w:r>
          </w:p>
        </w:tc>
      </w:tr>
      <w:tr w:rsidR="006A3366" w:rsidRPr="00C2722E" w14:paraId="33DC3A44"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B2F235E" w14:textId="48E8EE41"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A6C9D52" w14:textId="49CEE350" w:rsidR="006A3366" w:rsidRPr="002B56E1" w:rsidRDefault="003445BD" w:rsidP="006A3366">
            <w:pPr>
              <w:jc w:val="both"/>
              <w:rPr>
                <w:b/>
              </w:rPr>
            </w:pPr>
            <w:r>
              <w:t>Portal Biura Karier</w:t>
            </w:r>
            <w:r w:rsidR="006A3366" w:rsidRPr="002B56E1">
              <w:t xml:space="preserve"> musi pozwalać na zmianę standardowych nazw pól oraz określenie ich wymagalności.</w:t>
            </w:r>
          </w:p>
        </w:tc>
      </w:tr>
      <w:tr w:rsidR="006A3366" w:rsidRPr="00C2722E" w14:paraId="77925189"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2B416B3" w14:textId="2B091984"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1D79C41" w14:textId="77777777" w:rsidR="006A3366" w:rsidRPr="002B56E1" w:rsidRDefault="006A3366" w:rsidP="006A3366">
            <w:pPr>
              <w:jc w:val="both"/>
              <w:rPr>
                <w:b/>
              </w:rPr>
            </w:pPr>
            <w:r w:rsidRPr="002B56E1">
              <w:t xml:space="preserve">Minimalna konfiguracja formularza pozwalająca na zapis do newsletteru to pole email. </w:t>
            </w:r>
          </w:p>
        </w:tc>
      </w:tr>
      <w:tr w:rsidR="006A3366" w:rsidRPr="00C2722E" w14:paraId="53AB5CBF"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34EF293" w14:textId="1724B7FE"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6BCCA58" w14:textId="308A8DE5" w:rsidR="006A3366" w:rsidRPr="002B56E1" w:rsidRDefault="003445BD" w:rsidP="006A3366">
            <w:pPr>
              <w:jc w:val="both"/>
              <w:rPr>
                <w:b/>
              </w:rPr>
            </w:pPr>
            <w:r>
              <w:t>Portal Biura Karier</w:t>
            </w:r>
            <w:r w:rsidR="006A3366" w:rsidRPr="002B56E1">
              <w:t xml:space="preserve"> musi pozwalać na definiowania kategorii subskrypcji i udostępnianie ich na froncie portalu w celu zapisu się do nich użytkowników.</w:t>
            </w:r>
          </w:p>
        </w:tc>
      </w:tr>
      <w:tr w:rsidR="006A3366" w:rsidRPr="00C2722E" w14:paraId="5D7215E3"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011EFDD" w14:textId="76B35959"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B2BE160" w14:textId="77777777" w:rsidR="006A3366" w:rsidRPr="002B56E1" w:rsidRDefault="006A3366" w:rsidP="006A3366">
            <w:pPr>
              <w:jc w:val="both"/>
              <w:rPr>
                <w:b/>
              </w:rPr>
            </w:pPr>
            <w:r w:rsidRPr="002B56E1">
              <w:t>Użytkownicy muszą mieć możliwość zapisania się do wielu grup jednocześnie.</w:t>
            </w:r>
          </w:p>
        </w:tc>
      </w:tr>
      <w:tr w:rsidR="006A3366" w:rsidRPr="00C2722E" w14:paraId="60AF4A74"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CBE8299" w14:textId="59778F83"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3A51F52" w14:textId="77777777" w:rsidR="006A3366" w:rsidRPr="002B56E1" w:rsidRDefault="006A3366" w:rsidP="006A3366">
            <w:pPr>
              <w:jc w:val="both"/>
              <w:rPr>
                <w:b/>
              </w:rPr>
            </w:pPr>
            <w:r w:rsidRPr="002B56E1">
              <w:t>Użytkownicy portalu w każdej chwili musza mieć możliwość wypisania się z dowolnej kategorii newsletteru lub z całego newsletteru.</w:t>
            </w:r>
          </w:p>
        </w:tc>
      </w:tr>
      <w:tr w:rsidR="006A3366" w:rsidRPr="00C2722E" w14:paraId="0C653882"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FC830C9" w14:textId="5AC968E2"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E047764" w14:textId="11F660CD" w:rsidR="006A3366" w:rsidRPr="002B56E1" w:rsidRDefault="003445BD" w:rsidP="006A3366">
            <w:pPr>
              <w:jc w:val="both"/>
              <w:rPr>
                <w:b/>
              </w:rPr>
            </w:pPr>
            <w:r>
              <w:t>Portal Biura Karier</w:t>
            </w:r>
            <w:r w:rsidR="006A3366" w:rsidRPr="002B56E1">
              <w:t xml:space="preserve"> musi pozwalać administratorom na definiowanie prywatnych kategorii subskrypcji.</w:t>
            </w:r>
          </w:p>
        </w:tc>
      </w:tr>
      <w:tr w:rsidR="006A3366" w:rsidRPr="00C2722E" w14:paraId="7781A3E4"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2358C66" w14:textId="7BC98D33"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B57EF3B" w14:textId="77777777" w:rsidR="006A3366" w:rsidRPr="002B56E1" w:rsidRDefault="006A3366" w:rsidP="006A3366">
            <w:pPr>
              <w:jc w:val="both"/>
              <w:rPr>
                <w:b/>
              </w:rPr>
            </w:pPr>
            <w:r w:rsidRPr="002B56E1">
              <w:t>Prywatne kategorie subskrypcji muszą być dostępne wyłącznie administratorom Platformy i służyć do wewnętrznego podziału subskrybentów.</w:t>
            </w:r>
          </w:p>
        </w:tc>
      </w:tr>
      <w:tr w:rsidR="006A3366" w:rsidRPr="00C2722E" w14:paraId="06D3004D"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3794C9A" w14:textId="7E3ADB54"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F7C83A4" w14:textId="77777777" w:rsidR="006A3366" w:rsidRPr="002B56E1" w:rsidRDefault="006A3366" w:rsidP="006A3366">
            <w:pPr>
              <w:jc w:val="both"/>
              <w:rPr>
                <w:b/>
              </w:rPr>
            </w:pPr>
            <w:r w:rsidRPr="002B56E1">
              <w:t>Administratorzy Platformy muszą mieć możliwość importu subskrybentów do systemu z zewnętrznych źródeł (np. plik tekstowy).</w:t>
            </w:r>
          </w:p>
        </w:tc>
      </w:tr>
      <w:tr w:rsidR="006A3366" w:rsidRPr="00C2722E" w14:paraId="468BAE8A"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7BF35A7" w14:textId="32FD24D2"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D7A43E7" w14:textId="77777777" w:rsidR="006A3366" w:rsidRPr="002B56E1" w:rsidRDefault="006A3366" w:rsidP="006A3366">
            <w:pPr>
              <w:jc w:val="both"/>
              <w:rPr>
                <w:b/>
              </w:rPr>
            </w:pPr>
            <w:r w:rsidRPr="002B56E1">
              <w:t>Warunkiem koniecznym do importu danych musi być kolumna email w pliku, bez tej kolumny import jest niemożliwy.</w:t>
            </w:r>
          </w:p>
        </w:tc>
      </w:tr>
      <w:tr w:rsidR="006A3366" w:rsidRPr="00C2722E" w14:paraId="68271E46"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7B3B1C1" w14:textId="347A5725"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3B74036" w14:textId="77777777" w:rsidR="006A3366" w:rsidRPr="002B56E1" w:rsidRDefault="006A3366" w:rsidP="006A3366">
            <w:pPr>
              <w:jc w:val="both"/>
              <w:rPr>
                <w:b/>
              </w:rPr>
            </w:pPr>
            <w:r w:rsidRPr="002B56E1">
              <w:t>Import subskrybentów do Platformy musi pozwalać na przypisywanie kolumn w pliku ich odpowiednikom w bazie danych.</w:t>
            </w:r>
          </w:p>
        </w:tc>
      </w:tr>
      <w:tr w:rsidR="006A3366" w:rsidRPr="00C2722E" w14:paraId="70B366F9"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FC14849" w14:textId="546DEB86"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4FEDEB9" w14:textId="0D7200B3" w:rsidR="006A3366" w:rsidRPr="002B56E1" w:rsidRDefault="003445BD" w:rsidP="006A3366">
            <w:pPr>
              <w:jc w:val="both"/>
              <w:rPr>
                <w:b/>
              </w:rPr>
            </w:pPr>
            <w:r>
              <w:t>Portal Biura Karier</w:t>
            </w:r>
            <w:r w:rsidR="006A3366" w:rsidRPr="002B56E1">
              <w:t xml:space="preserve"> musi pozwalać na eksport subskrybentów z bazy do pliku tekstowego.</w:t>
            </w:r>
          </w:p>
        </w:tc>
      </w:tr>
      <w:tr w:rsidR="006A3366" w:rsidRPr="00C2722E" w14:paraId="08E1A50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D8263C2" w14:textId="17F15FA7"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E39C258" w14:textId="0FED2883" w:rsidR="006A3366" w:rsidRPr="002B56E1" w:rsidRDefault="003445BD" w:rsidP="006A3366">
            <w:pPr>
              <w:jc w:val="both"/>
              <w:rPr>
                <w:b/>
              </w:rPr>
            </w:pPr>
            <w:r>
              <w:t>Portal Biura Karier</w:t>
            </w:r>
            <w:r w:rsidR="006A3366" w:rsidRPr="002B56E1">
              <w:t xml:space="preserve"> musi pozwolić na definiowanie wielu nadawców subskrypcji.</w:t>
            </w:r>
          </w:p>
        </w:tc>
      </w:tr>
      <w:tr w:rsidR="006A3366" w:rsidRPr="00C2722E" w14:paraId="1AC7244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383D4BB" w14:textId="21EF59B2"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384DAB6" w14:textId="77777777" w:rsidR="006A3366" w:rsidRPr="002B56E1" w:rsidRDefault="006A3366" w:rsidP="006A3366">
            <w:pPr>
              <w:jc w:val="both"/>
              <w:rPr>
                <w:b/>
              </w:rPr>
            </w:pPr>
            <w:r w:rsidRPr="002B56E1">
              <w:t>Nadawca subskrypcji to skonfigurowane konto pocztowe SMTP, za pomocą który zrealizowana zostanie konkretna wysyłka powiadomień.</w:t>
            </w:r>
          </w:p>
        </w:tc>
      </w:tr>
      <w:tr w:rsidR="006A3366" w:rsidRPr="00C2722E" w14:paraId="413121B3"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4C68490" w14:textId="7650B4D6"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ED875EF" w14:textId="3225C6FA" w:rsidR="006A3366" w:rsidRPr="002B56E1" w:rsidRDefault="003445BD" w:rsidP="006A3366">
            <w:pPr>
              <w:jc w:val="both"/>
              <w:rPr>
                <w:b/>
              </w:rPr>
            </w:pPr>
            <w:r>
              <w:t>Portal Biura Karier</w:t>
            </w:r>
            <w:r w:rsidR="006A3366" w:rsidRPr="002B56E1">
              <w:t xml:space="preserve"> musi pozwalać na definiowanie szablonów, które następnie będą mogły być wykorzystywane przy budowaniu wiadomości do wysyłki.</w:t>
            </w:r>
          </w:p>
        </w:tc>
      </w:tr>
      <w:tr w:rsidR="006A3366" w:rsidRPr="00C2722E" w14:paraId="20EB0132"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4E69BA2" w14:textId="11367845"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DED53E4" w14:textId="77777777" w:rsidR="006A3366" w:rsidRPr="002B56E1" w:rsidRDefault="006A3366" w:rsidP="006A3366">
            <w:pPr>
              <w:jc w:val="both"/>
            </w:pPr>
            <w:r w:rsidRPr="002B56E1">
              <w:t>Na pojedynczy szablon musza składać się przynajmniej pola:</w:t>
            </w:r>
          </w:p>
          <w:p w14:paraId="44B83AF4" w14:textId="77777777" w:rsidR="006A3366" w:rsidRPr="002B56E1" w:rsidRDefault="006A3366" w:rsidP="00BC4168">
            <w:pPr>
              <w:pStyle w:val="Akapitzlist"/>
              <w:numPr>
                <w:ilvl w:val="0"/>
                <w:numId w:val="53"/>
              </w:numPr>
              <w:spacing w:after="200" w:line="276" w:lineRule="auto"/>
              <w:jc w:val="both"/>
            </w:pPr>
            <w:r w:rsidRPr="002B56E1">
              <w:t>nazwa szablonu,</w:t>
            </w:r>
          </w:p>
          <w:p w14:paraId="6ABA767C" w14:textId="77777777" w:rsidR="006A3366" w:rsidRDefault="006A3366" w:rsidP="00BC4168">
            <w:pPr>
              <w:pStyle w:val="Akapitzlist"/>
              <w:numPr>
                <w:ilvl w:val="0"/>
                <w:numId w:val="53"/>
              </w:numPr>
              <w:spacing w:after="200" w:line="276" w:lineRule="auto"/>
              <w:jc w:val="both"/>
            </w:pPr>
            <w:r w:rsidRPr="002B56E1">
              <w:t>treść szablonu (edytor WYSIWYG), wraz z plikami graficznymi</w:t>
            </w:r>
          </w:p>
          <w:p w14:paraId="0E6056B4" w14:textId="77777777" w:rsidR="006A3366" w:rsidRPr="003D3173" w:rsidRDefault="006A3366" w:rsidP="00BC4168">
            <w:pPr>
              <w:pStyle w:val="Akapitzlist"/>
              <w:numPr>
                <w:ilvl w:val="0"/>
                <w:numId w:val="53"/>
              </w:numPr>
              <w:spacing w:after="200" w:line="276" w:lineRule="auto"/>
              <w:jc w:val="both"/>
            </w:pPr>
            <w:r w:rsidRPr="002B56E1">
              <w:t>[</w:t>
            </w:r>
            <w:proofErr w:type="spellStart"/>
            <w:r w:rsidRPr="002B56E1">
              <w:t>shortcodes</w:t>
            </w:r>
            <w:proofErr w:type="spellEnd"/>
            <w:r w:rsidRPr="002B56E1">
              <w:t>] w postaci predefiniowanych zmiennych szablonu.</w:t>
            </w:r>
          </w:p>
        </w:tc>
      </w:tr>
      <w:tr w:rsidR="006A3366" w:rsidRPr="00C2722E" w14:paraId="686627DF"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299B1C7" w14:textId="71B0B2B9"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D461E99" w14:textId="77777777" w:rsidR="006A3366" w:rsidRPr="002B56E1" w:rsidRDefault="006A3366" w:rsidP="006A3366">
            <w:pPr>
              <w:jc w:val="both"/>
            </w:pPr>
            <w:r w:rsidRPr="002B56E1">
              <w:t>Lista dostępnych w szablonie wiadomości [</w:t>
            </w:r>
            <w:proofErr w:type="spellStart"/>
            <w:r w:rsidRPr="002B56E1">
              <w:t>shortcodes</w:t>
            </w:r>
            <w:proofErr w:type="spellEnd"/>
            <w:r w:rsidRPr="002B56E1">
              <w:t>] to przynajmniej:</w:t>
            </w:r>
          </w:p>
          <w:p w14:paraId="56109E6F" w14:textId="77777777" w:rsidR="006A3366" w:rsidRPr="002B56E1" w:rsidRDefault="006A3366" w:rsidP="00BC4168">
            <w:pPr>
              <w:pStyle w:val="Akapitzlist"/>
              <w:numPr>
                <w:ilvl w:val="0"/>
                <w:numId w:val="54"/>
              </w:numPr>
              <w:spacing w:after="200" w:line="276" w:lineRule="auto"/>
              <w:jc w:val="both"/>
            </w:pPr>
            <w:r w:rsidRPr="002B56E1">
              <w:t>data wysłania,</w:t>
            </w:r>
          </w:p>
          <w:p w14:paraId="569AF3C5" w14:textId="77777777" w:rsidR="006A3366" w:rsidRPr="002B56E1" w:rsidRDefault="006A3366" w:rsidP="00BC4168">
            <w:pPr>
              <w:pStyle w:val="Akapitzlist"/>
              <w:numPr>
                <w:ilvl w:val="0"/>
                <w:numId w:val="54"/>
              </w:numPr>
              <w:spacing w:after="200" w:line="276" w:lineRule="auto"/>
              <w:jc w:val="both"/>
            </w:pPr>
            <w:r w:rsidRPr="002B56E1">
              <w:t>pole email,</w:t>
            </w:r>
          </w:p>
          <w:p w14:paraId="1186B88B" w14:textId="77777777" w:rsidR="006A3366" w:rsidRPr="002B56E1" w:rsidRDefault="006A3366" w:rsidP="00BC4168">
            <w:pPr>
              <w:pStyle w:val="Akapitzlist"/>
              <w:numPr>
                <w:ilvl w:val="0"/>
                <w:numId w:val="54"/>
              </w:numPr>
              <w:spacing w:after="200" w:line="276" w:lineRule="auto"/>
              <w:jc w:val="both"/>
            </w:pPr>
            <w:r w:rsidRPr="002B56E1">
              <w:t>pole imię,</w:t>
            </w:r>
          </w:p>
          <w:p w14:paraId="78625627" w14:textId="77777777" w:rsidR="006A3366" w:rsidRPr="002B56E1" w:rsidRDefault="006A3366" w:rsidP="00BC4168">
            <w:pPr>
              <w:pStyle w:val="Akapitzlist"/>
              <w:numPr>
                <w:ilvl w:val="0"/>
                <w:numId w:val="54"/>
              </w:numPr>
              <w:spacing w:after="200" w:line="276" w:lineRule="auto"/>
              <w:jc w:val="both"/>
            </w:pPr>
            <w:r w:rsidRPr="002B56E1">
              <w:t>pole nazwisko,</w:t>
            </w:r>
          </w:p>
          <w:p w14:paraId="6F901611" w14:textId="77777777" w:rsidR="006A3366" w:rsidRPr="002B56E1" w:rsidRDefault="006A3366" w:rsidP="00BC4168">
            <w:pPr>
              <w:pStyle w:val="Akapitzlist"/>
              <w:numPr>
                <w:ilvl w:val="0"/>
                <w:numId w:val="54"/>
              </w:numPr>
              <w:spacing w:after="200" w:line="276" w:lineRule="auto"/>
              <w:jc w:val="both"/>
            </w:pPr>
            <w:r w:rsidRPr="002B56E1">
              <w:t>link rezygnacji z newsletteru,</w:t>
            </w:r>
          </w:p>
          <w:p w14:paraId="05AB8CC8" w14:textId="77777777" w:rsidR="006A3366" w:rsidRPr="002B56E1" w:rsidRDefault="006A3366" w:rsidP="00BC4168">
            <w:pPr>
              <w:pStyle w:val="Akapitzlist"/>
              <w:numPr>
                <w:ilvl w:val="0"/>
                <w:numId w:val="54"/>
              </w:numPr>
              <w:spacing w:after="200" w:line="276" w:lineRule="auto"/>
              <w:jc w:val="both"/>
            </w:pPr>
            <w:r w:rsidRPr="002B56E1">
              <w:t>link edycji danych subskrybenta,</w:t>
            </w:r>
          </w:p>
          <w:p w14:paraId="5ADCEC68" w14:textId="74FD2399" w:rsidR="006A3366" w:rsidRPr="003D3173" w:rsidRDefault="006A3366" w:rsidP="00BC4168">
            <w:pPr>
              <w:pStyle w:val="Akapitzlist"/>
              <w:numPr>
                <w:ilvl w:val="0"/>
                <w:numId w:val="54"/>
              </w:numPr>
              <w:spacing w:after="200" w:line="276" w:lineRule="auto"/>
              <w:jc w:val="both"/>
            </w:pPr>
            <w:r w:rsidRPr="002B56E1">
              <w:t>nagłówki aktualności</w:t>
            </w:r>
            <w:r w:rsidR="004E7F69">
              <w:t xml:space="preserve"> i</w:t>
            </w:r>
            <w:r w:rsidRPr="002B56E1">
              <w:t xml:space="preserve"> stron.</w:t>
            </w:r>
          </w:p>
        </w:tc>
      </w:tr>
      <w:tr w:rsidR="006A3366" w:rsidRPr="00C2722E" w14:paraId="7565A390"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2148AE7" w14:textId="0CB9FA3E"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921812E" w14:textId="77777777" w:rsidR="006A3366" w:rsidRPr="002B56E1" w:rsidRDefault="006A3366" w:rsidP="006A3366">
            <w:pPr>
              <w:jc w:val="both"/>
              <w:rPr>
                <w:b/>
              </w:rPr>
            </w:pPr>
            <w:r w:rsidRPr="002B56E1">
              <w:t>[</w:t>
            </w:r>
            <w:proofErr w:type="spellStart"/>
            <w:r w:rsidRPr="002B56E1">
              <w:t>shortcodes</w:t>
            </w:r>
            <w:proofErr w:type="spellEnd"/>
            <w:r w:rsidRPr="002B56E1">
              <w:t>] w szablonach wiadomości musza być zamieniane na właściwe dane w momencie wysyłki powiadomień.</w:t>
            </w:r>
          </w:p>
        </w:tc>
      </w:tr>
      <w:tr w:rsidR="006A3366" w:rsidRPr="00C2722E" w14:paraId="34CED2EC"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740D40E" w14:textId="55C1C1D6"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D1409F4" w14:textId="77777777" w:rsidR="006A3366" w:rsidRPr="002B56E1" w:rsidRDefault="006A3366" w:rsidP="006A3366">
            <w:pPr>
              <w:jc w:val="both"/>
              <w:rPr>
                <w:b/>
              </w:rPr>
            </w:pPr>
            <w:r w:rsidRPr="002B56E1">
              <w:t>[</w:t>
            </w:r>
            <w:proofErr w:type="spellStart"/>
            <w:r w:rsidRPr="002B56E1">
              <w:t>shorcodes</w:t>
            </w:r>
            <w:proofErr w:type="spellEnd"/>
            <w:r w:rsidRPr="002B56E1">
              <w:t>] mogę być umieszczone w dowolnym miejscu treści edytora WYSIWYG.</w:t>
            </w:r>
          </w:p>
        </w:tc>
      </w:tr>
      <w:tr w:rsidR="006A3366" w:rsidRPr="00C2722E" w14:paraId="55AFF10F"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D7E762E" w14:textId="05361A1E"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788C9BB" w14:textId="77777777" w:rsidR="006A3366" w:rsidRPr="002B56E1" w:rsidRDefault="006A3366" w:rsidP="006A3366">
            <w:pPr>
              <w:jc w:val="both"/>
              <w:rPr>
                <w:b/>
              </w:rPr>
            </w:pPr>
            <w:r w:rsidRPr="002B56E1">
              <w:t>Nagłówki aktualności w [</w:t>
            </w:r>
            <w:proofErr w:type="spellStart"/>
            <w:r w:rsidRPr="002B56E1">
              <w:t>shortcodes</w:t>
            </w:r>
            <w:proofErr w:type="spellEnd"/>
            <w:r w:rsidRPr="002B56E1">
              <w:t>] to skrócona lista aktualności z konkretnego modułu z odnośnikami do szczegółów tych widomości.</w:t>
            </w:r>
          </w:p>
        </w:tc>
      </w:tr>
      <w:tr w:rsidR="006A3366" w:rsidRPr="00C2722E" w14:paraId="4FB32E9C"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9BFBC77" w14:textId="0794AF8B"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BAE1047" w14:textId="77777777" w:rsidR="006A3366" w:rsidRPr="002B56E1" w:rsidRDefault="006A3366" w:rsidP="006A3366">
            <w:pPr>
              <w:jc w:val="both"/>
              <w:rPr>
                <w:b/>
              </w:rPr>
            </w:pPr>
            <w:r w:rsidRPr="002B56E1">
              <w:t>Nagłówki stron w [</w:t>
            </w:r>
            <w:proofErr w:type="spellStart"/>
            <w:r w:rsidRPr="002B56E1">
              <w:t>shortcodes</w:t>
            </w:r>
            <w:proofErr w:type="spellEnd"/>
            <w:r w:rsidRPr="002B56E1">
              <w:t>] to linki do konkretnych stron.</w:t>
            </w:r>
          </w:p>
        </w:tc>
      </w:tr>
      <w:tr w:rsidR="006A3366" w:rsidRPr="00C2722E" w14:paraId="38709BD2"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8100711" w14:textId="6E1F1546"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9EBDC57" w14:textId="71B084BA" w:rsidR="006A3366" w:rsidRPr="002B56E1" w:rsidRDefault="003445BD" w:rsidP="006A3366">
            <w:pPr>
              <w:jc w:val="both"/>
              <w:rPr>
                <w:b/>
              </w:rPr>
            </w:pPr>
            <w:r>
              <w:t>Portal Biura Karier</w:t>
            </w:r>
            <w:r w:rsidR="006A3366" w:rsidRPr="002B56E1">
              <w:t xml:space="preserve"> musi pozwalać na definiowanie wiadomości, które mogą być tworzone manualnie lub wykorzystywać gotowy, wcześniej zdefiniowany szablon.</w:t>
            </w:r>
          </w:p>
        </w:tc>
      </w:tr>
      <w:tr w:rsidR="006A3366" w:rsidRPr="00C2722E" w14:paraId="4104F7BD"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3169331" w14:textId="39801DF5"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41998B7" w14:textId="77777777" w:rsidR="006A3366" w:rsidRPr="002B56E1" w:rsidRDefault="006A3366" w:rsidP="006A3366">
            <w:pPr>
              <w:jc w:val="both"/>
            </w:pPr>
            <w:r w:rsidRPr="002B56E1">
              <w:t>Na pojedynczą wiadomość muszą składać się przynajmniej pola:</w:t>
            </w:r>
          </w:p>
          <w:p w14:paraId="05047D20" w14:textId="77777777" w:rsidR="006A3366" w:rsidRPr="002B56E1" w:rsidRDefault="006A3366" w:rsidP="00BC4168">
            <w:pPr>
              <w:pStyle w:val="Akapitzlist"/>
              <w:numPr>
                <w:ilvl w:val="0"/>
                <w:numId w:val="55"/>
              </w:numPr>
              <w:spacing w:after="200" w:line="276" w:lineRule="auto"/>
              <w:jc w:val="both"/>
            </w:pPr>
            <w:r w:rsidRPr="002B56E1">
              <w:t>nazwa wiadomości,</w:t>
            </w:r>
          </w:p>
          <w:p w14:paraId="1840E388" w14:textId="77777777" w:rsidR="006A3366" w:rsidRPr="002B56E1" w:rsidRDefault="006A3366" w:rsidP="00BC4168">
            <w:pPr>
              <w:pStyle w:val="Akapitzlist"/>
              <w:numPr>
                <w:ilvl w:val="0"/>
                <w:numId w:val="55"/>
              </w:numPr>
              <w:spacing w:after="200" w:line="276" w:lineRule="auto"/>
              <w:jc w:val="both"/>
            </w:pPr>
            <w:r w:rsidRPr="002B56E1">
              <w:t>typ wiadomości,</w:t>
            </w:r>
          </w:p>
          <w:p w14:paraId="0C65A702" w14:textId="77777777" w:rsidR="006A3366" w:rsidRDefault="006A3366" w:rsidP="00BC4168">
            <w:pPr>
              <w:pStyle w:val="Akapitzlist"/>
              <w:numPr>
                <w:ilvl w:val="0"/>
                <w:numId w:val="55"/>
              </w:numPr>
              <w:spacing w:after="200" w:line="276" w:lineRule="auto"/>
              <w:jc w:val="both"/>
            </w:pPr>
            <w:r w:rsidRPr="002B56E1">
              <w:t>załącz nagłówki,</w:t>
            </w:r>
          </w:p>
          <w:p w14:paraId="32C4BFF5" w14:textId="77777777" w:rsidR="006A3366" w:rsidRPr="003D3173" w:rsidRDefault="006A3366" w:rsidP="00BC4168">
            <w:pPr>
              <w:pStyle w:val="Akapitzlist"/>
              <w:numPr>
                <w:ilvl w:val="0"/>
                <w:numId w:val="55"/>
              </w:numPr>
              <w:spacing w:after="200" w:line="276" w:lineRule="auto"/>
              <w:jc w:val="both"/>
            </w:pPr>
            <w:r w:rsidRPr="002B56E1">
              <w:t>status publikacji.</w:t>
            </w:r>
          </w:p>
        </w:tc>
      </w:tr>
      <w:tr w:rsidR="006A3366" w:rsidRPr="00C2722E" w14:paraId="404F0970"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6A0F06A" w14:textId="030A1FD7"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733FBC9" w14:textId="77777777" w:rsidR="006A3366" w:rsidRPr="002B56E1" w:rsidRDefault="006A3366" w:rsidP="006A3366">
            <w:pPr>
              <w:jc w:val="both"/>
              <w:rPr>
                <w:b/>
              </w:rPr>
            </w:pPr>
            <w:r w:rsidRPr="002B56E1">
              <w:t xml:space="preserve">Moduł </w:t>
            </w:r>
            <w:proofErr w:type="spellStart"/>
            <w:r w:rsidRPr="002B56E1">
              <w:t>newslettera</w:t>
            </w:r>
            <w:proofErr w:type="spellEnd"/>
            <w:r w:rsidRPr="002B56E1">
              <w:t xml:space="preserve"> musi posiadać obsługę procesu zatwierdzania i publikacji.</w:t>
            </w:r>
          </w:p>
        </w:tc>
      </w:tr>
      <w:tr w:rsidR="006A3366" w:rsidRPr="00C2722E" w14:paraId="5E29B093"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329E91A" w14:textId="36743ACC"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9E054FF" w14:textId="77777777" w:rsidR="006A3366" w:rsidRPr="002B56E1" w:rsidRDefault="006A3366" w:rsidP="006A3366">
            <w:pPr>
              <w:jc w:val="both"/>
              <w:rPr>
                <w:b/>
              </w:rPr>
            </w:pPr>
            <w:r w:rsidRPr="002B56E1">
              <w:t xml:space="preserve">Moduł </w:t>
            </w:r>
            <w:proofErr w:type="spellStart"/>
            <w:r w:rsidRPr="002B56E1">
              <w:t>newslettera</w:t>
            </w:r>
            <w:proofErr w:type="spellEnd"/>
            <w:r w:rsidRPr="002B56E1" w:rsidDel="00A4313C">
              <w:t xml:space="preserve"> </w:t>
            </w:r>
            <w:r w:rsidRPr="002B56E1">
              <w:t>musi posiadać funkcjonalność kosza.</w:t>
            </w:r>
          </w:p>
        </w:tc>
      </w:tr>
      <w:tr w:rsidR="006A3366" w:rsidRPr="00C2722E" w14:paraId="1653EE06"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067CD80" w14:textId="240066BA"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9434FAA" w14:textId="77777777" w:rsidR="006A3366" w:rsidRPr="002B56E1" w:rsidRDefault="006A3366" w:rsidP="006A3366">
            <w:pPr>
              <w:jc w:val="both"/>
              <w:rPr>
                <w:b/>
              </w:rPr>
            </w:pPr>
            <w:r w:rsidRPr="002B56E1">
              <w:t xml:space="preserve">Moduł </w:t>
            </w:r>
            <w:proofErr w:type="spellStart"/>
            <w:r w:rsidRPr="002B56E1">
              <w:t>newslettera</w:t>
            </w:r>
            <w:proofErr w:type="spellEnd"/>
            <w:r w:rsidRPr="002B56E1">
              <w:t xml:space="preserve"> musi podlegać procesowi wersjonowania wpisów.</w:t>
            </w:r>
          </w:p>
        </w:tc>
      </w:tr>
      <w:tr w:rsidR="006A3366" w:rsidRPr="00C2722E" w14:paraId="021C8D18"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CDF260F" w14:textId="3E71A40B"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7C3EB0A" w14:textId="1996B6C9" w:rsidR="006A3366" w:rsidRPr="002B56E1" w:rsidRDefault="003445BD" w:rsidP="006A3366">
            <w:pPr>
              <w:jc w:val="both"/>
              <w:rPr>
                <w:b/>
              </w:rPr>
            </w:pPr>
            <w:r>
              <w:t>Portal Biura Karier</w:t>
            </w:r>
            <w:r w:rsidR="006A3366" w:rsidRPr="002B56E1">
              <w:t xml:space="preserve"> musi pozwalać na definiowanie wysyłek powiadomień.</w:t>
            </w:r>
          </w:p>
        </w:tc>
      </w:tr>
      <w:tr w:rsidR="006A3366" w:rsidRPr="00C2722E" w14:paraId="12FD0F9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C5D7683" w14:textId="28AF15DC"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8983A30" w14:textId="77777777" w:rsidR="006A3366" w:rsidRPr="002B56E1" w:rsidRDefault="006A3366" w:rsidP="006A3366">
            <w:pPr>
              <w:jc w:val="both"/>
              <w:rPr>
                <w:b/>
              </w:rPr>
            </w:pPr>
            <w:r w:rsidRPr="002B56E1">
              <w:t>Wysyłka powiadomień musi odbywać się poprzez zadania cykliczne.</w:t>
            </w:r>
          </w:p>
        </w:tc>
      </w:tr>
      <w:tr w:rsidR="006A3366" w:rsidRPr="00C2722E" w14:paraId="0DF5F0E2"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14AF622" w14:textId="5FE666EC"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3D142A2" w14:textId="77777777" w:rsidR="006A3366" w:rsidRPr="002B56E1" w:rsidRDefault="006A3366" w:rsidP="006A3366">
            <w:pPr>
              <w:jc w:val="both"/>
              <w:rPr>
                <w:b/>
              </w:rPr>
            </w:pPr>
            <w:r w:rsidRPr="002B56E1">
              <w:t>Wysyłka wiadomości musi być podzielona na paczki. Niedopuszczalna jest wysyłka np. 20 tys. powiadomień naraz, w pętli.</w:t>
            </w:r>
          </w:p>
        </w:tc>
      </w:tr>
      <w:tr w:rsidR="006A3366" w:rsidRPr="00C2722E" w14:paraId="08F10192"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F26D223" w14:textId="250748F2"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F585FDA" w14:textId="77777777" w:rsidR="006A3366" w:rsidRPr="002B56E1" w:rsidRDefault="006A3366" w:rsidP="006A3366">
            <w:pPr>
              <w:jc w:val="both"/>
            </w:pPr>
            <w:r w:rsidRPr="002B56E1">
              <w:t>Na pojedynczą wysyłkę wiadomości musza składać się przynajmniej:</w:t>
            </w:r>
          </w:p>
          <w:p w14:paraId="7C6237E9" w14:textId="77777777" w:rsidR="006A3366" w:rsidRPr="002B56E1" w:rsidRDefault="006A3366" w:rsidP="00BC4168">
            <w:pPr>
              <w:pStyle w:val="Akapitzlist"/>
              <w:numPr>
                <w:ilvl w:val="0"/>
                <w:numId w:val="56"/>
              </w:numPr>
              <w:spacing w:after="200" w:line="276" w:lineRule="auto"/>
              <w:jc w:val="both"/>
            </w:pPr>
            <w:r w:rsidRPr="002B56E1">
              <w:t>nazwa wysyłki,</w:t>
            </w:r>
          </w:p>
          <w:p w14:paraId="5F07E073" w14:textId="77777777" w:rsidR="006A3366" w:rsidRPr="002B56E1" w:rsidRDefault="006A3366" w:rsidP="00BC4168">
            <w:pPr>
              <w:pStyle w:val="Akapitzlist"/>
              <w:numPr>
                <w:ilvl w:val="0"/>
                <w:numId w:val="56"/>
              </w:numPr>
              <w:spacing w:after="200" w:line="276" w:lineRule="auto"/>
              <w:jc w:val="both"/>
            </w:pPr>
            <w:r w:rsidRPr="002B56E1">
              <w:t>wybór wiadomości do wysłania,</w:t>
            </w:r>
          </w:p>
          <w:p w14:paraId="4C3A90E4" w14:textId="77777777" w:rsidR="006A3366" w:rsidRPr="002B56E1" w:rsidRDefault="006A3366" w:rsidP="00BC4168">
            <w:pPr>
              <w:pStyle w:val="Akapitzlist"/>
              <w:numPr>
                <w:ilvl w:val="0"/>
                <w:numId w:val="56"/>
              </w:numPr>
              <w:spacing w:after="200" w:line="276" w:lineRule="auto"/>
              <w:jc w:val="both"/>
            </w:pPr>
            <w:r w:rsidRPr="002B56E1">
              <w:t>odbiorcy wiadomości,</w:t>
            </w:r>
          </w:p>
          <w:p w14:paraId="7DD550FE" w14:textId="77777777" w:rsidR="006A3366" w:rsidRDefault="006A3366" w:rsidP="00BC4168">
            <w:pPr>
              <w:pStyle w:val="Akapitzlist"/>
              <w:numPr>
                <w:ilvl w:val="0"/>
                <w:numId w:val="56"/>
              </w:numPr>
              <w:spacing w:after="200" w:line="276" w:lineRule="auto"/>
              <w:jc w:val="both"/>
            </w:pPr>
            <w:r w:rsidRPr="002B56E1">
              <w:t>typ wysyłki,</w:t>
            </w:r>
          </w:p>
          <w:p w14:paraId="7B911C20" w14:textId="77777777" w:rsidR="006A3366" w:rsidRPr="003D3173" w:rsidRDefault="006A3366" w:rsidP="00BC4168">
            <w:pPr>
              <w:pStyle w:val="Akapitzlist"/>
              <w:numPr>
                <w:ilvl w:val="0"/>
                <w:numId w:val="56"/>
              </w:numPr>
              <w:spacing w:after="200" w:line="276" w:lineRule="auto"/>
              <w:jc w:val="both"/>
            </w:pPr>
            <w:r w:rsidRPr="002B56E1">
              <w:t>nadawca wysyłki.</w:t>
            </w:r>
          </w:p>
        </w:tc>
      </w:tr>
      <w:tr w:rsidR="006A3366" w:rsidRPr="00C2722E" w14:paraId="1342D6FE"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0D600F4" w14:textId="23864442"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CEF4BFC" w14:textId="77777777" w:rsidR="006A3366" w:rsidRPr="002B56E1" w:rsidRDefault="006A3366" w:rsidP="006A3366">
            <w:pPr>
              <w:jc w:val="both"/>
              <w:rPr>
                <w:b/>
              </w:rPr>
            </w:pPr>
            <w:r w:rsidRPr="002B56E1">
              <w:t>Podczas generowania wysyłki system musi posiadać opcje podglądu wiadomości.</w:t>
            </w:r>
          </w:p>
        </w:tc>
      </w:tr>
      <w:tr w:rsidR="006A3366" w:rsidRPr="00C2722E" w14:paraId="4ECB52EF"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63E9CF4" w14:textId="70F5515E"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B17E57A" w14:textId="77777777" w:rsidR="006A3366" w:rsidRPr="002B56E1" w:rsidRDefault="006A3366" w:rsidP="006A3366">
            <w:pPr>
              <w:jc w:val="both"/>
              <w:rPr>
                <w:b/>
              </w:rPr>
            </w:pPr>
            <w:r w:rsidRPr="002B56E1">
              <w:t>Wiadomości muszą posiadać obsługę procesu zatwierdzania i publikacji.</w:t>
            </w:r>
          </w:p>
        </w:tc>
      </w:tr>
      <w:tr w:rsidR="006A3366" w:rsidRPr="00C2722E" w14:paraId="2603F2CB"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9397DF4" w14:textId="0E3F8899"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DA1DF64" w14:textId="77777777" w:rsidR="006A3366" w:rsidRPr="002B56E1" w:rsidRDefault="006A3366" w:rsidP="006A3366">
            <w:pPr>
              <w:jc w:val="both"/>
              <w:rPr>
                <w:b/>
              </w:rPr>
            </w:pPr>
            <w:r w:rsidRPr="002B56E1">
              <w:t>Wiadomości muszą posiadać funkcjonalność kosza.</w:t>
            </w:r>
          </w:p>
        </w:tc>
      </w:tr>
      <w:tr w:rsidR="006A3366" w:rsidRPr="00C2722E" w14:paraId="004E36CB"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0862C11" w14:textId="36681C64"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655453E" w14:textId="77777777" w:rsidR="006A3366" w:rsidRPr="002B56E1" w:rsidRDefault="006A3366" w:rsidP="006A3366">
            <w:pPr>
              <w:jc w:val="both"/>
              <w:rPr>
                <w:b/>
              </w:rPr>
            </w:pPr>
            <w:r w:rsidRPr="002B56E1">
              <w:t>Wiadomości muszą podlegać procesowi wersjonowania wpisów.</w:t>
            </w:r>
          </w:p>
        </w:tc>
      </w:tr>
      <w:tr w:rsidR="006A3366" w:rsidRPr="00C2722E" w14:paraId="1ECADEF3"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398AB77" w14:textId="5315F4C1"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2F6C408" w14:textId="7BC09BF8" w:rsidR="006A3366" w:rsidRPr="002B56E1" w:rsidRDefault="003445BD" w:rsidP="006A3366">
            <w:pPr>
              <w:jc w:val="both"/>
            </w:pPr>
            <w:r>
              <w:t>Portal Biura Karier</w:t>
            </w:r>
            <w:r w:rsidR="006A3366" w:rsidRPr="002B56E1">
              <w:t xml:space="preserve"> musi pozwalać na określenie odbiorców wiadomości przynajmniej dla:</w:t>
            </w:r>
          </w:p>
          <w:p w14:paraId="6FCB39ED" w14:textId="77777777" w:rsidR="006A3366" w:rsidRPr="002B56E1" w:rsidRDefault="006A3366" w:rsidP="00BC4168">
            <w:pPr>
              <w:pStyle w:val="Akapitzlist"/>
              <w:numPr>
                <w:ilvl w:val="0"/>
                <w:numId w:val="57"/>
              </w:numPr>
              <w:spacing w:after="200" w:line="276" w:lineRule="auto"/>
              <w:jc w:val="both"/>
            </w:pPr>
            <w:r w:rsidRPr="002B56E1">
              <w:t>administratorów systemu,</w:t>
            </w:r>
          </w:p>
          <w:p w14:paraId="627A1CD3" w14:textId="67AE901A" w:rsidR="006A3366" w:rsidRPr="002B56E1" w:rsidRDefault="006A3366" w:rsidP="00BC4168">
            <w:pPr>
              <w:pStyle w:val="Akapitzlist"/>
              <w:numPr>
                <w:ilvl w:val="0"/>
                <w:numId w:val="57"/>
              </w:numPr>
              <w:spacing w:after="200" w:line="276" w:lineRule="auto"/>
              <w:jc w:val="both"/>
            </w:pPr>
            <w:r w:rsidRPr="002B56E1">
              <w:t xml:space="preserve">grupy </w:t>
            </w:r>
            <w:r w:rsidR="004E7F69">
              <w:t>praco</w:t>
            </w:r>
            <w:r w:rsidRPr="002B56E1">
              <w:t xml:space="preserve">wników </w:t>
            </w:r>
            <w:r w:rsidR="004E7F69">
              <w:t>domenowych</w:t>
            </w:r>
            <w:r w:rsidRPr="002B56E1">
              <w:t>,</w:t>
            </w:r>
          </w:p>
          <w:p w14:paraId="01B0C1DE" w14:textId="77777777" w:rsidR="006A3366" w:rsidRDefault="006A3366" w:rsidP="00BC4168">
            <w:pPr>
              <w:pStyle w:val="Akapitzlist"/>
              <w:numPr>
                <w:ilvl w:val="0"/>
                <w:numId w:val="57"/>
              </w:numPr>
              <w:spacing w:after="200" w:line="276" w:lineRule="auto"/>
              <w:jc w:val="both"/>
            </w:pPr>
            <w:r w:rsidRPr="002B56E1">
              <w:t>subskrybentów,</w:t>
            </w:r>
          </w:p>
          <w:p w14:paraId="750A14BF" w14:textId="77777777" w:rsidR="006A3366" w:rsidRPr="003D3173" w:rsidRDefault="006A3366" w:rsidP="00BC4168">
            <w:pPr>
              <w:pStyle w:val="Akapitzlist"/>
              <w:numPr>
                <w:ilvl w:val="0"/>
                <w:numId w:val="57"/>
              </w:numPr>
              <w:spacing w:after="200" w:line="276" w:lineRule="auto"/>
              <w:jc w:val="both"/>
            </w:pPr>
            <w:r w:rsidRPr="002B56E1">
              <w:t>subskrybentów z konkretnej kategorii (możliwość wyboru wielu kategorii).</w:t>
            </w:r>
          </w:p>
        </w:tc>
      </w:tr>
      <w:tr w:rsidR="006A3366" w:rsidRPr="00C2722E" w14:paraId="0D5C356A"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7D7C88C" w14:textId="590D0CB7"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C358C82" w14:textId="6D4DABC6" w:rsidR="006A3366" w:rsidRPr="002B56E1" w:rsidRDefault="003445BD" w:rsidP="006A3366">
            <w:pPr>
              <w:jc w:val="both"/>
              <w:rPr>
                <w:b/>
              </w:rPr>
            </w:pPr>
            <w:r>
              <w:t>Portal Biura Karier</w:t>
            </w:r>
            <w:r w:rsidR="006A3366" w:rsidRPr="002B56E1">
              <w:t xml:space="preserve"> musi na bieżąco informować o stanie wysyłki (zaplanowana, w realizacji, zrealizowana).</w:t>
            </w:r>
          </w:p>
        </w:tc>
      </w:tr>
      <w:tr w:rsidR="006A3366" w:rsidRPr="00C2722E" w14:paraId="28B1A058"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579E359" w14:textId="64ADBECA"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0139DE1" w14:textId="0C3DD5B9" w:rsidR="006A3366" w:rsidRPr="002B56E1" w:rsidRDefault="003445BD" w:rsidP="006A3366">
            <w:pPr>
              <w:jc w:val="both"/>
            </w:pPr>
            <w:r>
              <w:t>Portal Biura Karier</w:t>
            </w:r>
            <w:r w:rsidR="006A3366" w:rsidRPr="002B56E1">
              <w:t xml:space="preserve"> musi generować statystyki wysłanych wiadomości:</w:t>
            </w:r>
          </w:p>
          <w:p w14:paraId="1B9CA4B2" w14:textId="77777777" w:rsidR="006A3366" w:rsidRPr="002B56E1" w:rsidRDefault="006A3366" w:rsidP="00BC4168">
            <w:pPr>
              <w:pStyle w:val="Akapitzlist"/>
              <w:numPr>
                <w:ilvl w:val="0"/>
                <w:numId w:val="58"/>
              </w:numPr>
              <w:spacing w:after="200" w:line="276" w:lineRule="auto"/>
              <w:jc w:val="both"/>
            </w:pPr>
            <w:r w:rsidRPr="002B56E1">
              <w:t>ilość odbiorców w wysyłce,</w:t>
            </w:r>
          </w:p>
          <w:p w14:paraId="01770652" w14:textId="77777777" w:rsidR="006A3366" w:rsidRDefault="006A3366" w:rsidP="00BC4168">
            <w:pPr>
              <w:pStyle w:val="Akapitzlist"/>
              <w:numPr>
                <w:ilvl w:val="0"/>
                <w:numId w:val="58"/>
              </w:numPr>
              <w:spacing w:after="200" w:line="276" w:lineRule="auto"/>
              <w:jc w:val="both"/>
            </w:pPr>
            <w:r w:rsidRPr="002B56E1">
              <w:t>ilość odebranych wiadomości,</w:t>
            </w:r>
          </w:p>
          <w:p w14:paraId="4E3A2BDD" w14:textId="77777777" w:rsidR="006A3366" w:rsidRPr="003D3173" w:rsidRDefault="006A3366" w:rsidP="00BC4168">
            <w:pPr>
              <w:pStyle w:val="Akapitzlist"/>
              <w:numPr>
                <w:ilvl w:val="0"/>
                <w:numId w:val="58"/>
              </w:numPr>
              <w:spacing w:after="200" w:line="276" w:lineRule="auto"/>
              <w:jc w:val="both"/>
            </w:pPr>
            <w:r w:rsidRPr="002B56E1">
              <w:t>ilość kliknięć w linki zamieszczone w wiadomości.</w:t>
            </w:r>
          </w:p>
        </w:tc>
      </w:tr>
      <w:tr w:rsidR="006A3366" w:rsidRPr="00C2722E" w14:paraId="30799BBC"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16113DB" w14:textId="787D4450"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44381C3" w14:textId="77777777" w:rsidR="006A3366" w:rsidRPr="002B56E1" w:rsidRDefault="006A3366" w:rsidP="006A3366">
            <w:pPr>
              <w:jc w:val="both"/>
            </w:pPr>
            <w:r w:rsidRPr="002B56E1">
              <w:t>Newsletter musi posiadać przynajmniej poniższe akcje, do których można nadawać uprawnienia dla użytkowników :</w:t>
            </w:r>
          </w:p>
          <w:p w14:paraId="6CD6016F" w14:textId="77777777" w:rsidR="006A3366" w:rsidRPr="002B56E1" w:rsidRDefault="006A3366" w:rsidP="00BC4168">
            <w:pPr>
              <w:pStyle w:val="Akapitzlist"/>
              <w:numPr>
                <w:ilvl w:val="0"/>
                <w:numId w:val="59"/>
              </w:numPr>
              <w:spacing w:after="200" w:line="276" w:lineRule="auto"/>
              <w:jc w:val="both"/>
            </w:pPr>
            <w:r w:rsidRPr="002B56E1">
              <w:t>dostęp do nadawców wiadomości,</w:t>
            </w:r>
          </w:p>
          <w:p w14:paraId="6901F93B" w14:textId="77777777" w:rsidR="006A3366" w:rsidRPr="002B56E1" w:rsidRDefault="006A3366" w:rsidP="00BC4168">
            <w:pPr>
              <w:pStyle w:val="Akapitzlist"/>
              <w:numPr>
                <w:ilvl w:val="0"/>
                <w:numId w:val="59"/>
              </w:numPr>
              <w:spacing w:after="200" w:line="276" w:lineRule="auto"/>
              <w:jc w:val="both"/>
            </w:pPr>
            <w:r w:rsidRPr="002B56E1">
              <w:t>dodaj nadawcę,</w:t>
            </w:r>
          </w:p>
          <w:p w14:paraId="0BC33AA8" w14:textId="77777777" w:rsidR="006A3366" w:rsidRPr="002B56E1" w:rsidRDefault="006A3366" w:rsidP="00BC4168">
            <w:pPr>
              <w:pStyle w:val="Akapitzlist"/>
              <w:numPr>
                <w:ilvl w:val="0"/>
                <w:numId w:val="59"/>
              </w:numPr>
              <w:spacing w:after="200" w:line="276" w:lineRule="auto"/>
              <w:jc w:val="both"/>
            </w:pPr>
            <w:r w:rsidRPr="002B56E1">
              <w:t>edytuj nadawcę,</w:t>
            </w:r>
          </w:p>
          <w:p w14:paraId="5BADF9EC" w14:textId="77777777" w:rsidR="006A3366" w:rsidRPr="002B56E1" w:rsidRDefault="006A3366" w:rsidP="00BC4168">
            <w:pPr>
              <w:pStyle w:val="Akapitzlist"/>
              <w:numPr>
                <w:ilvl w:val="0"/>
                <w:numId w:val="59"/>
              </w:numPr>
              <w:spacing w:after="200" w:line="276" w:lineRule="auto"/>
              <w:jc w:val="both"/>
            </w:pPr>
            <w:r w:rsidRPr="002B56E1">
              <w:t>usuń nadawcę,</w:t>
            </w:r>
          </w:p>
          <w:p w14:paraId="3C59CA18" w14:textId="77777777" w:rsidR="006A3366" w:rsidRPr="002B56E1" w:rsidRDefault="006A3366" w:rsidP="00BC4168">
            <w:pPr>
              <w:pStyle w:val="Akapitzlist"/>
              <w:numPr>
                <w:ilvl w:val="0"/>
                <w:numId w:val="59"/>
              </w:numPr>
              <w:spacing w:after="200" w:line="276" w:lineRule="auto"/>
              <w:jc w:val="both"/>
            </w:pPr>
            <w:r w:rsidRPr="002B56E1">
              <w:t>dostęp do kategorii subskrypcji,</w:t>
            </w:r>
          </w:p>
          <w:p w14:paraId="5BAAE21E" w14:textId="77777777" w:rsidR="006A3366" w:rsidRPr="002B56E1" w:rsidRDefault="006A3366" w:rsidP="00BC4168">
            <w:pPr>
              <w:pStyle w:val="Akapitzlist"/>
              <w:numPr>
                <w:ilvl w:val="0"/>
                <w:numId w:val="59"/>
              </w:numPr>
              <w:spacing w:after="200" w:line="276" w:lineRule="auto"/>
              <w:jc w:val="both"/>
            </w:pPr>
            <w:r w:rsidRPr="002B56E1">
              <w:t>dodaj kategorię subskrypcji,</w:t>
            </w:r>
          </w:p>
          <w:p w14:paraId="45B18C37" w14:textId="77777777" w:rsidR="006A3366" w:rsidRPr="002B56E1" w:rsidRDefault="006A3366" w:rsidP="00BC4168">
            <w:pPr>
              <w:pStyle w:val="Akapitzlist"/>
              <w:numPr>
                <w:ilvl w:val="0"/>
                <w:numId w:val="59"/>
              </w:numPr>
              <w:spacing w:after="200" w:line="276" w:lineRule="auto"/>
              <w:jc w:val="both"/>
            </w:pPr>
            <w:r w:rsidRPr="002B56E1">
              <w:t>edytuj kategorię subskrypcji,</w:t>
            </w:r>
          </w:p>
          <w:p w14:paraId="475CE25C" w14:textId="77777777" w:rsidR="006A3366" w:rsidRPr="002B56E1" w:rsidRDefault="006A3366" w:rsidP="00BC4168">
            <w:pPr>
              <w:pStyle w:val="Akapitzlist"/>
              <w:numPr>
                <w:ilvl w:val="0"/>
                <w:numId w:val="59"/>
              </w:numPr>
              <w:spacing w:after="200" w:line="276" w:lineRule="auto"/>
              <w:jc w:val="both"/>
            </w:pPr>
            <w:r w:rsidRPr="002B56E1">
              <w:t>usuń kategorię subskrypcji,</w:t>
            </w:r>
          </w:p>
          <w:p w14:paraId="5164CF18" w14:textId="77777777" w:rsidR="006A3366" w:rsidRPr="002B56E1" w:rsidRDefault="006A3366" w:rsidP="00BC4168">
            <w:pPr>
              <w:pStyle w:val="Akapitzlist"/>
              <w:numPr>
                <w:ilvl w:val="0"/>
                <w:numId w:val="59"/>
              </w:numPr>
              <w:spacing w:after="200" w:line="276" w:lineRule="auto"/>
              <w:jc w:val="both"/>
            </w:pPr>
            <w:r w:rsidRPr="002B56E1">
              <w:t>dostęp do szablonów wiadomości,</w:t>
            </w:r>
          </w:p>
          <w:p w14:paraId="2369A63C" w14:textId="77777777" w:rsidR="006A3366" w:rsidRPr="002B56E1" w:rsidRDefault="006A3366" w:rsidP="00BC4168">
            <w:pPr>
              <w:pStyle w:val="Akapitzlist"/>
              <w:numPr>
                <w:ilvl w:val="0"/>
                <w:numId w:val="59"/>
              </w:numPr>
              <w:spacing w:after="200" w:line="276" w:lineRule="auto"/>
              <w:jc w:val="both"/>
            </w:pPr>
            <w:r w:rsidRPr="002B56E1">
              <w:t>dodaj szablon,</w:t>
            </w:r>
          </w:p>
          <w:p w14:paraId="271B0F75" w14:textId="77777777" w:rsidR="006A3366" w:rsidRPr="002B56E1" w:rsidRDefault="006A3366" w:rsidP="00BC4168">
            <w:pPr>
              <w:pStyle w:val="Akapitzlist"/>
              <w:numPr>
                <w:ilvl w:val="0"/>
                <w:numId w:val="59"/>
              </w:numPr>
              <w:spacing w:after="200" w:line="276" w:lineRule="auto"/>
              <w:jc w:val="both"/>
            </w:pPr>
            <w:r w:rsidRPr="002B56E1">
              <w:t>edytuj szablon,</w:t>
            </w:r>
          </w:p>
          <w:p w14:paraId="542CD62B" w14:textId="77777777" w:rsidR="006A3366" w:rsidRPr="002B56E1" w:rsidRDefault="006A3366" w:rsidP="00BC4168">
            <w:pPr>
              <w:pStyle w:val="Akapitzlist"/>
              <w:numPr>
                <w:ilvl w:val="0"/>
                <w:numId w:val="59"/>
              </w:numPr>
              <w:spacing w:after="200" w:line="276" w:lineRule="auto"/>
              <w:jc w:val="both"/>
            </w:pPr>
            <w:r w:rsidRPr="002B56E1">
              <w:t>usuń szablon,</w:t>
            </w:r>
          </w:p>
          <w:p w14:paraId="57210138" w14:textId="77777777" w:rsidR="006A3366" w:rsidRPr="002B56E1" w:rsidRDefault="006A3366" w:rsidP="00BC4168">
            <w:pPr>
              <w:pStyle w:val="Akapitzlist"/>
              <w:numPr>
                <w:ilvl w:val="0"/>
                <w:numId w:val="59"/>
              </w:numPr>
              <w:spacing w:after="200" w:line="276" w:lineRule="auto"/>
              <w:jc w:val="both"/>
            </w:pPr>
            <w:r w:rsidRPr="002B56E1">
              <w:t>dostęp do listy wysyłek,</w:t>
            </w:r>
          </w:p>
          <w:p w14:paraId="283893C4" w14:textId="77777777" w:rsidR="006A3366" w:rsidRPr="002B56E1" w:rsidRDefault="006A3366" w:rsidP="00BC4168">
            <w:pPr>
              <w:pStyle w:val="Akapitzlist"/>
              <w:numPr>
                <w:ilvl w:val="0"/>
                <w:numId w:val="59"/>
              </w:numPr>
              <w:spacing w:after="200" w:line="276" w:lineRule="auto"/>
              <w:jc w:val="both"/>
            </w:pPr>
            <w:r w:rsidRPr="002B56E1">
              <w:t>dodaj wysyłkę,</w:t>
            </w:r>
          </w:p>
          <w:p w14:paraId="1D89988D" w14:textId="77777777" w:rsidR="006A3366" w:rsidRPr="002B56E1" w:rsidRDefault="006A3366" w:rsidP="00BC4168">
            <w:pPr>
              <w:pStyle w:val="Akapitzlist"/>
              <w:numPr>
                <w:ilvl w:val="0"/>
                <w:numId w:val="59"/>
              </w:numPr>
              <w:spacing w:after="200" w:line="276" w:lineRule="auto"/>
              <w:jc w:val="both"/>
            </w:pPr>
            <w:r w:rsidRPr="002B56E1">
              <w:t>podgląd wysyłki,</w:t>
            </w:r>
          </w:p>
          <w:p w14:paraId="42AE249A" w14:textId="77777777" w:rsidR="006A3366" w:rsidRPr="002B56E1" w:rsidRDefault="006A3366" w:rsidP="00BC4168">
            <w:pPr>
              <w:pStyle w:val="Akapitzlist"/>
              <w:numPr>
                <w:ilvl w:val="0"/>
                <w:numId w:val="59"/>
              </w:numPr>
              <w:spacing w:after="200" w:line="276" w:lineRule="auto"/>
              <w:jc w:val="both"/>
            </w:pPr>
            <w:r w:rsidRPr="002B56E1">
              <w:t>usuń wysyłkę,</w:t>
            </w:r>
          </w:p>
          <w:p w14:paraId="2DBEF772" w14:textId="77777777" w:rsidR="006A3366" w:rsidRPr="002B56E1" w:rsidRDefault="006A3366" w:rsidP="00BC4168">
            <w:pPr>
              <w:pStyle w:val="Akapitzlist"/>
              <w:numPr>
                <w:ilvl w:val="0"/>
                <w:numId w:val="59"/>
              </w:numPr>
              <w:spacing w:after="200" w:line="276" w:lineRule="auto"/>
              <w:jc w:val="both"/>
            </w:pPr>
            <w:r w:rsidRPr="002B56E1">
              <w:t>dostęp do listy wiadomości,</w:t>
            </w:r>
          </w:p>
          <w:p w14:paraId="12279F8B" w14:textId="77777777" w:rsidR="006A3366" w:rsidRPr="002B56E1" w:rsidRDefault="006A3366" w:rsidP="00BC4168">
            <w:pPr>
              <w:pStyle w:val="Akapitzlist"/>
              <w:numPr>
                <w:ilvl w:val="0"/>
                <w:numId w:val="59"/>
              </w:numPr>
              <w:spacing w:after="200" w:line="276" w:lineRule="auto"/>
              <w:jc w:val="both"/>
            </w:pPr>
            <w:r w:rsidRPr="002B56E1">
              <w:t>dodawanie wiadomości,</w:t>
            </w:r>
          </w:p>
          <w:p w14:paraId="152043C8" w14:textId="77777777" w:rsidR="006A3366" w:rsidRPr="002B56E1" w:rsidRDefault="006A3366" w:rsidP="00BC4168">
            <w:pPr>
              <w:pStyle w:val="Akapitzlist"/>
              <w:numPr>
                <w:ilvl w:val="0"/>
                <w:numId w:val="59"/>
              </w:numPr>
              <w:spacing w:after="200" w:line="276" w:lineRule="auto"/>
              <w:jc w:val="both"/>
            </w:pPr>
            <w:r w:rsidRPr="002B56E1">
              <w:t>edycja wiadomości,</w:t>
            </w:r>
          </w:p>
          <w:p w14:paraId="11D5108C" w14:textId="77777777" w:rsidR="006A3366" w:rsidRPr="002B56E1" w:rsidRDefault="006A3366" w:rsidP="00BC4168">
            <w:pPr>
              <w:pStyle w:val="Akapitzlist"/>
              <w:numPr>
                <w:ilvl w:val="0"/>
                <w:numId w:val="59"/>
              </w:numPr>
              <w:spacing w:after="200" w:line="276" w:lineRule="auto"/>
              <w:jc w:val="both"/>
            </w:pPr>
            <w:r w:rsidRPr="002B56E1">
              <w:t>przenoszenie wiadomości do kosza,</w:t>
            </w:r>
          </w:p>
          <w:p w14:paraId="35E889E0" w14:textId="77777777" w:rsidR="006A3366" w:rsidRPr="002B56E1" w:rsidRDefault="006A3366" w:rsidP="00BC4168">
            <w:pPr>
              <w:pStyle w:val="Akapitzlist"/>
              <w:numPr>
                <w:ilvl w:val="0"/>
                <w:numId w:val="59"/>
              </w:numPr>
              <w:spacing w:after="200" w:line="276" w:lineRule="auto"/>
              <w:jc w:val="both"/>
            </w:pPr>
            <w:r w:rsidRPr="002B56E1">
              <w:t>przywracanie wiadomości z kosza,</w:t>
            </w:r>
          </w:p>
          <w:p w14:paraId="34FE2700" w14:textId="77777777" w:rsidR="006A3366" w:rsidRPr="002B56E1" w:rsidRDefault="006A3366" w:rsidP="00BC4168">
            <w:pPr>
              <w:pStyle w:val="Akapitzlist"/>
              <w:numPr>
                <w:ilvl w:val="0"/>
                <w:numId w:val="59"/>
              </w:numPr>
              <w:spacing w:after="200" w:line="276" w:lineRule="auto"/>
              <w:jc w:val="both"/>
            </w:pPr>
            <w:r w:rsidRPr="002B56E1">
              <w:t>usuwanie wiadomości,</w:t>
            </w:r>
          </w:p>
          <w:p w14:paraId="152AEF90" w14:textId="77777777" w:rsidR="006A3366" w:rsidRDefault="006A3366" w:rsidP="00BC4168">
            <w:pPr>
              <w:pStyle w:val="Akapitzlist"/>
              <w:numPr>
                <w:ilvl w:val="0"/>
                <w:numId w:val="59"/>
              </w:numPr>
              <w:spacing w:after="200" w:line="276" w:lineRule="auto"/>
              <w:jc w:val="both"/>
            </w:pPr>
            <w:r w:rsidRPr="002B56E1">
              <w:t>publikacja, zatwierdzanie wiadomości,</w:t>
            </w:r>
          </w:p>
          <w:p w14:paraId="2B352282" w14:textId="77777777" w:rsidR="006A3366" w:rsidRPr="003D3173" w:rsidRDefault="006A3366" w:rsidP="00FC4251">
            <w:pPr>
              <w:pStyle w:val="Akapitzlist"/>
              <w:numPr>
                <w:ilvl w:val="0"/>
                <w:numId w:val="6"/>
              </w:numPr>
              <w:spacing w:after="200" w:line="276" w:lineRule="auto"/>
              <w:jc w:val="both"/>
            </w:pPr>
            <w:r w:rsidRPr="002B56E1">
              <w:t>wersjonowanie wiadomości.</w:t>
            </w:r>
          </w:p>
        </w:tc>
      </w:tr>
      <w:tr w:rsidR="006A3366" w:rsidRPr="00C2722E" w14:paraId="1D6D1A9F"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4585237" w14:textId="78B2B7B5"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B56D66F" w14:textId="255B3361" w:rsidR="006A3366" w:rsidRPr="002B56E1" w:rsidRDefault="003445BD" w:rsidP="006A3366">
            <w:pPr>
              <w:jc w:val="both"/>
              <w:rPr>
                <w:b/>
              </w:rPr>
            </w:pPr>
            <w:r>
              <w:t>Portal Biura Karier</w:t>
            </w:r>
            <w:r w:rsidR="006A3366" w:rsidRPr="002B56E1">
              <w:t xml:space="preserve"> musi pozwalać na nadawanie tych uprawnień osobno lub w różnych wariantach.</w:t>
            </w:r>
          </w:p>
        </w:tc>
      </w:tr>
      <w:tr w:rsidR="006A3366" w:rsidRPr="00C2722E" w14:paraId="3ADE490E"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DA3055F" w14:textId="7B3E8453" w:rsidR="006A3366" w:rsidRPr="00ED4D4D"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21215E1" w14:textId="77777777" w:rsidR="006A3366" w:rsidRPr="002B56E1" w:rsidRDefault="006A3366" w:rsidP="006A3366">
            <w:pPr>
              <w:jc w:val="both"/>
              <w:rPr>
                <w:b/>
              </w:rPr>
            </w:pPr>
            <w:r w:rsidRPr="002B56E1">
              <w:t>Newsletter musi posiadać blok zapisu na subskrypcję, który może być użyty w układzie strony.</w:t>
            </w:r>
          </w:p>
        </w:tc>
      </w:tr>
      <w:tr w:rsidR="00ED4D4D" w:rsidRPr="00C2722E" w14:paraId="7FB83F5C" w14:textId="77777777" w:rsidTr="00ED4D4D">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74947E25" w14:textId="13B74D4B" w:rsidR="00ED4D4D" w:rsidRPr="00ED4D4D" w:rsidRDefault="00ED4D4D" w:rsidP="00ED4D4D">
            <w:pPr>
              <w:pStyle w:val="Nagwek2"/>
              <w:numPr>
                <w:ilvl w:val="1"/>
                <w:numId w:val="76"/>
              </w:numPr>
              <w:jc w:val="center"/>
            </w:pPr>
            <w:bookmarkStart w:id="35" w:name="_Toc132819029"/>
            <w:r w:rsidRPr="00ED4D4D">
              <w:t>Mapa serwisu</w:t>
            </w:r>
            <w:bookmarkEnd w:id="35"/>
            <w:r>
              <w:t xml:space="preserve"> </w:t>
            </w:r>
          </w:p>
        </w:tc>
      </w:tr>
      <w:tr w:rsidR="006A3366" w:rsidRPr="00C2722E" w14:paraId="251B941C"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A63983E" w14:textId="6E4C08B5" w:rsidR="006A3366" w:rsidRPr="00CF23AB"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9D46B0D" w14:textId="386A504C" w:rsidR="006A3366" w:rsidRPr="002B56E1" w:rsidRDefault="003445BD" w:rsidP="006A3366">
            <w:pPr>
              <w:jc w:val="both"/>
              <w:rPr>
                <w:b/>
              </w:rPr>
            </w:pPr>
            <w:r>
              <w:t>Portal Biura Karier</w:t>
            </w:r>
            <w:r w:rsidR="006A3366">
              <w:t xml:space="preserve"> a</w:t>
            </w:r>
            <w:r w:rsidR="006A3366" w:rsidRPr="002B56E1">
              <w:t xml:space="preserve"> musi posiadać moduł mapy portalu.</w:t>
            </w:r>
          </w:p>
        </w:tc>
      </w:tr>
      <w:tr w:rsidR="006A3366" w:rsidRPr="00C2722E" w14:paraId="4D2205F2"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E0DCD77" w14:textId="75F6FFDC" w:rsidR="006A3366" w:rsidRPr="00CF23AB"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2901928" w14:textId="7F0C7D50" w:rsidR="006A3366" w:rsidRPr="002B56E1" w:rsidRDefault="006A3366" w:rsidP="006A3366">
            <w:pPr>
              <w:jc w:val="both"/>
              <w:rPr>
                <w:b/>
              </w:rPr>
            </w:pPr>
            <w:r w:rsidRPr="002B56E1">
              <w:t>Mapa portalu musi pozwalać na zapoznanie się ze wszystkimi podstronami</w:t>
            </w:r>
            <w:r w:rsidR="00F05441">
              <w:t>.</w:t>
            </w:r>
          </w:p>
        </w:tc>
      </w:tr>
      <w:tr w:rsidR="006A3366" w:rsidRPr="00C2722E" w14:paraId="2C5CD8F7"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D4AFCC4" w14:textId="1FC2A1B8" w:rsidR="006A3366" w:rsidRPr="00CF23AB"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0CFBB9A" w14:textId="77777777" w:rsidR="006A3366" w:rsidRPr="002B56E1" w:rsidRDefault="006A3366" w:rsidP="006A3366">
            <w:pPr>
              <w:jc w:val="both"/>
              <w:rPr>
                <w:b/>
              </w:rPr>
            </w:pPr>
            <w:r w:rsidRPr="002B56E1">
              <w:t>Mapa portalu musi prezentować wszystkie podstrony witryny wraz z zachowaniem hierarchicznej struktury informacji w portalu.</w:t>
            </w:r>
          </w:p>
        </w:tc>
      </w:tr>
      <w:tr w:rsidR="006A3366" w:rsidRPr="00C2722E" w14:paraId="7DF1992F"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0FC434B" w14:textId="08C2E0FF" w:rsidR="006A3366" w:rsidRPr="00CF23AB"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8AE3344" w14:textId="77777777" w:rsidR="006A3366" w:rsidRPr="002B56E1" w:rsidRDefault="006A3366" w:rsidP="006A3366">
            <w:pPr>
              <w:jc w:val="both"/>
              <w:rPr>
                <w:b/>
              </w:rPr>
            </w:pPr>
            <w:r w:rsidRPr="002B56E1">
              <w:t>Mapa portalu powinna być dostępna dla wszystkich wersji językowych portalu.</w:t>
            </w:r>
          </w:p>
        </w:tc>
      </w:tr>
      <w:tr w:rsidR="006A3366" w:rsidRPr="00C2722E" w14:paraId="37AAC924"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88E9171" w14:textId="373E3F40" w:rsidR="006A3366" w:rsidRPr="00CF23AB"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06E6F25" w14:textId="77777777" w:rsidR="006A3366" w:rsidRPr="002B56E1" w:rsidRDefault="006A3366" w:rsidP="006A3366">
            <w:pPr>
              <w:jc w:val="both"/>
              <w:rPr>
                <w:b/>
              </w:rPr>
            </w:pPr>
            <w:r w:rsidRPr="002B56E1">
              <w:t>Mapa portalu musi mieć formę listy hierarchicznych linków, a użytkownik po kliknięciu w wybrany link powinien zostać przeniesiony na odpowiednią podstronę.</w:t>
            </w:r>
          </w:p>
        </w:tc>
      </w:tr>
      <w:tr w:rsidR="006A3366" w:rsidRPr="00C2722E" w14:paraId="75E592A0"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DF336BB" w14:textId="6A0D3EF5" w:rsidR="006A3366" w:rsidRPr="00CF23AB"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68776CD" w14:textId="77777777" w:rsidR="006A3366" w:rsidRPr="002B56E1" w:rsidRDefault="006A3366" w:rsidP="006A3366">
            <w:pPr>
              <w:jc w:val="both"/>
              <w:rPr>
                <w:b/>
              </w:rPr>
            </w:pPr>
            <w:r w:rsidRPr="002B56E1">
              <w:t xml:space="preserve">Mapa portalu musi tworzyć się automatycznie na podstawie zdefiniowanych bloków menu i struktury stron ustalonej przez administratora w tych menu. </w:t>
            </w:r>
          </w:p>
        </w:tc>
      </w:tr>
      <w:tr w:rsidR="006A3366" w:rsidRPr="00C2722E" w14:paraId="1BDE6A09"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3370382" w14:textId="19352C80" w:rsidR="006A3366" w:rsidRPr="00CF23AB"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08E3D9B" w14:textId="77777777" w:rsidR="006A3366" w:rsidRPr="002B56E1" w:rsidRDefault="006A3366" w:rsidP="006A3366">
            <w:pPr>
              <w:jc w:val="both"/>
              <w:rPr>
                <w:b/>
              </w:rPr>
            </w:pPr>
            <w:r w:rsidRPr="002B56E1">
              <w:t>Mapa portalu musi zachowywać hierarchię struktury stron, np. poprzez wcięcia lub wyróżnienie stron nadrzędnych.</w:t>
            </w:r>
          </w:p>
        </w:tc>
      </w:tr>
      <w:tr w:rsidR="006A3366" w:rsidRPr="00C2722E" w14:paraId="13E32D20"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E969617" w14:textId="27F8E8C4" w:rsidR="006A3366" w:rsidRPr="00CF23AB"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208BA63" w14:textId="77777777" w:rsidR="006A3366" w:rsidRPr="002B56E1" w:rsidRDefault="006A3366" w:rsidP="006A3366">
            <w:pPr>
              <w:jc w:val="both"/>
              <w:rPr>
                <w:b/>
              </w:rPr>
            </w:pPr>
            <w:r w:rsidRPr="002B56E1">
              <w:t>Konfiguracja modułu musi pozwalać na określenie bloków menu, z których ma być prezentowana struktura portalu.</w:t>
            </w:r>
          </w:p>
        </w:tc>
      </w:tr>
      <w:tr w:rsidR="006A3366" w:rsidRPr="00C2722E" w14:paraId="1B89FCAA"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D46F135" w14:textId="13067EDF" w:rsidR="006A3366" w:rsidRPr="00CF23AB"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5A023CA" w14:textId="77777777" w:rsidR="006A3366" w:rsidRPr="002B56E1" w:rsidRDefault="006A3366" w:rsidP="006A3366">
            <w:pPr>
              <w:jc w:val="both"/>
              <w:rPr>
                <w:b/>
              </w:rPr>
            </w:pPr>
            <w:r w:rsidRPr="002B56E1">
              <w:t>Konfiguracja modułu musi pozwalać na zamieszczenie dodatkowego opisu (edytor WYSIWYG) nad hierarchią stron.</w:t>
            </w:r>
          </w:p>
        </w:tc>
      </w:tr>
      <w:tr w:rsidR="00CF23AB" w:rsidRPr="00C2722E" w14:paraId="6822AABB" w14:textId="77777777" w:rsidTr="00CF23AB">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24D7068A" w14:textId="70A051A5" w:rsidR="00CF23AB" w:rsidRPr="00CF23AB" w:rsidRDefault="00CF23AB" w:rsidP="00CF23AB">
            <w:pPr>
              <w:pStyle w:val="Nagwek2"/>
              <w:numPr>
                <w:ilvl w:val="1"/>
                <w:numId w:val="76"/>
              </w:numPr>
              <w:jc w:val="center"/>
            </w:pPr>
            <w:bookmarkStart w:id="36" w:name="_Toc132819030"/>
            <w:r w:rsidRPr="00CF23AB">
              <w:t>Wyszukiwarka treści</w:t>
            </w:r>
            <w:bookmarkEnd w:id="36"/>
            <w:r>
              <w:t xml:space="preserve"> </w:t>
            </w:r>
          </w:p>
        </w:tc>
      </w:tr>
      <w:tr w:rsidR="006A3366" w:rsidRPr="00C2722E" w14:paraId="3689530D"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4FCB688" w14:textId="7B3DF86A" w:rsidR="006A3366" w:rsidRPr="00CF23AB"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DF336C7" w14:textId="00E84FF8" w:rsidR="006A3366" w:rsidRPr="002B56E1" w:rsidRDefault="003445BD" w:rsidP="006A3366">
            <w:pPr>
              <w:jc w:val="both"/>
              <w:rPr>
                <w:b/>
              </w:rPr>
            </w:pPr>
            <w:r>
              <w:t>Portal Biura Karier</w:t>
            </w:r>
            <w:r w:rsidR="006A3366" w:rsidRPr="002B56E1">
              <w:t xml:space="preserve"> musi posiadać moduł wyszukiwania treści.</w:t>
            </w:r>
          </w:p>
        </w:tc>
      </w:tr>
      <w:tr w:rsidR="006A3366" w:rsidRPr="00C2722E" w14:paraId="63458664"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D43DCA2" w14:textId="136FFEAF" w:rsidR="006A3366" w:rsidRPr="00CF23AB"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F74148F" w14:textId="77777777" w:rsidR="006A3366" w:rsidRPr="002B56E1" w:rsidRDefault="006A3366" w:rsidP="006A3366">
            <w:pPr>
              <w:jc w:val="both"/>
              <w:rPr>
                <w:b/>
              </w:rPr>
            </w:pPr>
            <w:r w:rsidRPr="002B56E1">
              <w:t>Wyszukiwarka musi pozwalać użytkownikom na przeszukanie treści całego portalu dla zadanej frazy.</w:t>
            </w:r>
          </w:p>
        </w:tc>
      </w:tr>
      <w:tr w:rsidR="006A3366" w:rsidRPr="00C2722E" w14:paraId="5DC6380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D419F5D" w14:textId="4A8A42EF" w:rsidR="006A3366" w:rsidRPr="00CF23AB"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98BA859" w14:textId="77777777" w:rsidR="006A3366" w:rsidRPr="002B56E1" w:rsidRDefault="006A3366" w:rsidP="006A3366">
            <w:pPr>
              <w:jc w:val="both"/>
              <w:rPr>
                <w:b/>
              </w:rPr>
            </w:pPr>
            <w:r w:rsidRPr="002B56E1">
              <w:t>Wyszukiwarka musi przeszukiwać treści wszystkich podstron oraz modułów.</w:t>
            </w:r>
          </w:p>
        </w:tc>
      </w:tr>
      <w:tr w:rsidR="006A3366" w:rsidRPr="00C2722E" w14:paraId="5C9A140D"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86001EB" w14:textId="3536AFFA" w:rsidR="006A3366" w:rsidRPr="00CF23AB"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6364FA4" w14:textId="77777777" w:rsidR="006A3366" w:rsidRPr="002B56E1" w:rsidRDefault="006A3366" w:rsidP="006A3366">
            <w:pPr>
              <w:jc w:val="both"/>
              <w:rPr>
                <w:b/>
              </w:rPr>
            </w:pPr>
            <w:r w:rsidRPr="002B56E1">
              <w:t>Wyszukiwarka musi przeszukiwać zawartość plików udostępnionych w treściach podstron portalu.</w:t>
            </w:r>
          </w:p>
        </w:tc>
      </w:tr>
      <w:tr w:rsidR="006A3366" w:rsidRPr="00C2722E" w14:paraId="2A84C43C"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E002FE2" w14:textId="0E09EBE8" w:rsidR="006A3366" w:rsidRPr="00CF23AB"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839BFEE" w14:textId="77777777" w:rsidR="006A3366" w:rsidRPr="002B56E1" w:rsidRDefault="006A3366" w:rsidP="006A3366">
            <w:pPr>
              <w:jc w:val="both"/>
              <w:rPr>
                <w:b/>
              </w:rPr>
            </w:pPr>
            <w:r w:rsidRPr="002B56E1">
              <w:t xml:space="preserve">Wyszukiwarka musi pozwolić na przeszukiwanie dokumentów w formatach </w:t>
            </w:r>
            <w:proofErr w:type="spellStart"/>
            <w:r w:rsidRPr="002B56E1">
              <w:t>doc</w:t>
            </w:r>
            <w:proofErr w:type="spellEnd"/>
            <w:r w:rsidRPr="002B56E1">
              <w:t xml:space="preserve">, </w:t>
            </w:r>
            <w:proofErr w:type="spellStart"/>
            <w:r w:rsidRPr="002B56E1">
              <w:t>docx</w:t>
            </w:r>
            <w:proofErr w:type="spellEnd"/>
            <w:r w:rsidRPr="002B56E1">
              <w:t xml:space="preserve">, pdf, rtf, txt, </w:t>
            </w:r>
            <w:proofErr w:type="spellStart"/>
            <w:r w:rsidRPr="002B56E1">
              <w:t>odt</w:t>
            </w:r>
            <w:proofErr w:type="spellEnd"/>
            <w:r w:rsidRPr="002B56E1">
              <w:t xml:space="preserve">, xls, </w:t>
            </w:r>
            <w:proofErr w:type="spellStart"/>
            <w:r w:rsidRPr="002B56E1">
              <w:t>xlsx</w:t>
            </w:r>
            <w:proofErr w:type="spellEnd"/>
            <w:r w:rsidRPr="002B56E1">
              <w:t xml:space="preserve">, </w:t>
            </w:r>
            <w:proofErr w:type="spellStart"/>
            <w:r w:rsidRPr="002B56E1">
              <w:t>ppt</w:t>
            </w:r>
            <w:proofErr w:type="spellEnd"/>
            <w:r w:rsidRPr="002B56E1">
              <w:t>, odp.</w:t>
            </w:r>
          </w:p>
        </w:tc>
      </w:tr>
      <w:tr w:rsidR="006A3366" w:rsidRPr="00C2722E" w14:paraId="386E4936"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269032B" w14:textId="2DABCDD8" w:rsidR="006A3366" w:rsidRPr="00CF23AB"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1AB6C80" w14:textId="77777777" w:rsidR="006A3366" w:rsidRPr="002B56E1" w:rsidRDefault="006A3366" w:rsidP="006A3366">
            <w:pPr>
              <w:jc w:val="both"/>
              <w:rPr>
                <w:b/>
              </w:rPr>
            </w:pPr>
            <w:r w:rsidRPr="002B56E1">
              <w:t>Wyniki wyszukiwania musza zostać przedstawione w postaci listy wyników z odnośnikami do podstron lub plików według trafności wyników wyszukiwania.</w:t>
            </w:r>
          </w:p>
        </w:tc>
      </w:tr>
      <w:tr w:rsidR="006A3366" w:rsidRPr="00C2722E" w14:paraId="38CF3848"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9FB66DE" w14:textId="3304918A" w:rsidR="006A3366" w:rsidRPr="00CF23AB"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CA65313" w14:textId="35305162" w:rsidR="006A3366" w:rsidRPr="002B56E1" w:rsidRDefault="006A3366" w:rsidP="006A3366">
            <w:pPr>
              <w:jc w:val="both"/>
            </w:pPr>
            <w:r w:rsidRPr="002B56E1">
              <w:t xml:space="preserve">Prezentacja wyników wyszukiwania musi być podzielona na </w:t>
            </w:r>
            <w:r w:rsidR="004E7F69">
              <w:t>cztery</w:t>
            </w:r>
            <w:r w:rsidRPr="002B56E1">
              <w:t xml:space="preserve"> sekcje:</w:t>
            </w:r>
          </w:p>
          <w:p w14:paraId="53CDE6A1" w14:textId="77777777" w:rsidR="006A3366" w:rsidRPr="002B56E1" w:rsidRDefault="006A3366" w:rsidP="00BC4168">
            <w:pPr>
              <w:pStyle w:val="Akapitzlist"/>
              <w:numPr>
                <w:ilvl w:val="0"/>
                <w:numId w:val="60"/>
              </w:numPr>
              <w:spacing w:after="200" w:line="276" w:lineRule="auto"/>
              <w:jc w:val="both"/>
            </w:pPr>
            <w:r w:rsidRPr="002B56E1">
              <w:t>treści portalu,</w:t>
            </w:r>
          </w:p>
          <w:p w14:paraId="1D158974" w14:textId="77777777" w:rsidR="006A3366" w:rsidRPr="002B56E1" w:rsidRDefault="006A3366" w:rsidP="00BC4168">
            <w:pPr>
              <w:pStyle w:val="Akapitzlist"/>
              <w:numPr>
                <w:ilvl w:val="0"/>
                <w:numId w:val="60"/>
              </w:numPr>
              <w:spacing w:after="200" w:line="276" w:lineRule="auto"/>
              <w:jc w:val="both"/>
            </w:pPr>
            <w:r w:rsidRPr="002B56E1">
              <w:t>dokumenty</w:t>
            </w:r>
          </w:p>
          <w:p w14:paraId="5E46EE3F" w14:textId="77777777" w:rsidR="006A3366" w:rsidRDefault="006A3366" w:rsidP="00BC4168">
            <w:pPr>
              <w:pStyle w:val="Akapitzlist"/>
              <w:numPr>
                <w:ilvl w:val="0"/>
                <w:numId w:val="60"/>
              </w:numPr>
              <w:spacing w:after="200" w:line="276" w:lineRule="auto"/>
              <w:jc w:val="both"/>
            </w:pPr>
            <w:r w:rsidRPr="002B56E1">
              <w:t xml:space="preserve">pracodawcy </w:t>
            </w:r>
          </w:p>
          <w:p w14:paraId="622ECF2F" w14:textId="77777777" w:rsidR="006A3366" w:rsidRPr="003D3173" w:rsidRDefault="006A3366" w:rsidP="00BC4168">
            <w:pPr>
              <w:pStyle w:val="Akapitzlist"/>
              <w:numPr>
                <w:ilvl w:val="0"/>
                <w:numId w:val="60"/>
              </w:numPr>
              <w:spacing w:after="200" w:line="276" w:lineRule="auto"/>
              <w:jc w:val="both"/>
            </w:pPr>
            <w:r w:rsidRPr="002B56E1">
              <w:t>studenci</w:t>
            </w:r>
          </w:p>
        </w:tc>
      </w:tr>
      <w:tr w:rsidR="006A3366" w:rsidRPr="00C2722E" w14:paraId="7B8CDAC3"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0AF05D1" w14:textId="51502C34" w:rsidR="006A3366" w:rsidRPr="00CF23AB"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57EC65E" w14:textId="77777777" w:rsidR="006A3366" w:rsidRPr="002B56E1" w:rsidRDefault="006A3366" w:rsidP="006A3366">
            <w:pPr>
              <w:jc w:val="both"/>
              <w:rPr>
                <w:b/>
              </w:rPr>
            </w:pPr>
            <w:r w:rsidRPr="002B56E1">
              <w:t>Domyślnie, w pierwszej kolejności wyszukiwarka powinna zwrócić wyniki dla treści portalu.</w:t>
            </w:r>
          </w:p>
        </w:tc>
      </w:tr>
      <w:tr w:rsidR="006A3366" w:rsidRPr="00C2722E" w14:paraId="3A07DBF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5B1759B" w14:textId="0BBCB543" w:rsidR="006A3366" w:rsidRPr="00CF23AB"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3F9A46E" w14:textId="77777777" w:rsidR="006A3366" w:rsidRPr="002B56E1" w:rsidRDefault="006A3366" w:rsidP="006A3366">
            <w:pPr>
              <w:jc w:val="both"/>
            </w:pPr>
            <w:r w:rsidRPr="002B56E1">
              <w:t>Wyszukiwarka musi posiadać opcje zaawansowane, pozwalające na przeszukanie bazy danych pod kontem czasu publikacji wpisów:</w:t>
            </w:r>
          </w:p>
          <w:p w14:paraId="7B260A17" w14:textId="77777777" w:rsidR="006A3366" w:rsidRPr="002B56E1" w:rsidRDefault="006A3366" w:rsidP="00BC4168">
            <w:pPr>
              <w:pStyle w:val="Akapitzlist"/>
              <w:numPr>
                <w:ilvl w:val="0"/>
                <w:numId w:val="61"/>
              </w:numPr>
              <w:spacing w:after="200" w:line="276" w:lineRule="auto"/>
              <w:jc w:val="both"/>
            </w:pPr>
            <w:r w:rsidRPr="002B56E1">
              <w:t>w ciągu ostatnich 24 godzin,</w:t>
            </w:r>
          </w:p>
          <w:p w14:paraId="7D5E1767" w14:textId="77777777" w:rsidR="006A3366" w:rsidRDefault="006A3366" w:rsidP="00BC4168">
            <w:pPr>
              <w:pStyle w:val="Akapitzlist"/>
              <w:numPr>
                <w:ilvl w:val="0"/>
                <w:numId w:val="61"/>
              </w:numPr>
              <w:spacing w:after="200" w:line="276" w:lineRule="auto"/>
              <w:jc w:val="both"/>
            </w:pPr>
            <w:r w:rsidRPr="002B56E1">
              <w:t>w ciągu ostatniego tygodnia,</w:t>
            </w:r>
          </w:p>
          <w:p w14:paraId="1DB4BEC9" w14:textId="77777777" w:rsidR="006A3366" w:rsidRPr="003D3173" w:rsidRDefault="006A3366" w:rsidP="00BC4168">
            <w:pPr>
              <w:pStyle w:val="Akapitzlist"/>
              <w:numPr>
                <w:ilvl w:val="0"/>
                <w:numId w:val="61"/>
              </w:numPr>
              <w:spacing w:after="200" w:line="276" w:lineRule="auto"/>
              <w:jc w:val="both"/>
            </w:pPr>
            <w:r w:rsidRPr="002B56E1">
              <w:lastRenderedPageBreak/>
              <w:t>w ciągu ostatniego miesiąca.</w:t>
            </w:r>
          </w:p>
        </w:tc>
      </w:tr>
      <w:tr w:rsidR="006A3366" w:rsidRPr="00C2722E" w14:paraId="15DB1769"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A8D8BDC" w14:textId="6182942B" w:rsidR="006A3366" w:rsidRPr="00CF23AB"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33B5290" w14:textId="09BC05C3" w:rsidR="006A3366" w:rsidRPr="002B56E1" w:rsidRDefault="003445BD" w:rsidP="006A3366">
            <w:pPr>
              <w:jc w:val="both"/>
              <w:rPr>
                <w:b/>
              </w:rPr>
            </w:pPr>
            <w:r>
              <w:t>Portal Biura Karier</w:t>
            </w:r>
            <w:r w:rsidR="006A3366" w:rsidRPr="002B56E1">
              <w:t xml:space="preserve"> musi rejestrować wyszukiwane przez użytkowników frazy i zapisywać ilość ich wystąpień.</w:t>
            </w:r>
          </w:p>
        </w:tc>
      </w:tr>
      <w:tr w:rsidR="006A3366" w:rsidRPr="00C2722E" w14:paraId="05A65C0E"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11DDA5C" w14:textId="697B24BD" w:rsidR="006A3366" w:rsidRPr="00CF23AB"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14EC347" w14:textId="63FCC374" w:rsidR="006A3366" w:rsidRPr="002B56E1" w:rsidRDefault="003445BD" w:rsidP="006A3366">
            <w:pPr>
              <w:jc w:val="both"/>
              <w:rPr>
                <w:b/>
              </w:rPr>
            </w:pPr>
            <w:r>
              <w:t>Portal Biura Karier</w:t>
            </w:r>
            <w:r w:rsidR="006A3366" w:rsidRPr="002B56E1">
              <w:t xml:space="preserve"> musi rejestrować datę i godzinę poszukiwanej frazy oraz IP użytkownika, który dokonał wyszukiwania.</w:t>
            </w:r>
          </w:p>
        </w:tc>
      </w:tr>
      <w:tr w:rsidR="006A3366" w:rsidRPr="00C2722E" w14:paraId="049476D8"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A262FB8" w14:textId="343D4ED0" w:rsidR="006A3366" w:rsidRPr="00CF23AB"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6018D40" w14:textId="77777777" w:rsidR="006A3366" w:rsidRPr="002B56E1" w:rsidRDefault="006A3366" w:rsidP="006A3366">
            <w:pPr>
              <w:jc w:val="both"/>
              <w:rPr>
                <w:b/>
              </w:rPr>
            </w:pPr>
            <w:r w:rsidRPr="002B56E1">
              <w:t>Rejestr wpisywanych fraz musi być dostępny w postaci stronicowanej listy wpisów, z możliwością filtrowania i wyszukiwania.</w:t>
            </w:r>
          </w:p>
        </w:tc>
      </w:tr>
      <w:tr w:rsidR="006A3366" w:rsidRPr="00C2722E" w14:paraId="07053B5C"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E9FDE7C" w14:textId="2F054779" w:rsidR="006A3366" w:rsidRPr="00CF23AB"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62726B8" w14:textId="77777777" w:rsidR="006A3366" w:rsidRPr="002B56E1" w:rsidRDefault="006A3366" w:rsidP="006A3366">
            <w:pPr>
              <w:jc w:val="both"/>
              <w:rPr>
                <w:b/>
              </w:rPr>
            </w:pPr>
            <w:r w:rsidRPr="002B56E1">
              <w:t>Konfiguracja wyszukiwarki musi pozwolić na ustawienie minimalnej liczby znaków, dla których Platforma uruchomi proces wyszukiwania.</w:t>
            </w:r>
          </w:p>
        </w:tc>
      </w:tr>
      <w:tr w:rsidR="006A3366" w:rsidRPr="00C2722E" w14:paraId="6E62FAF4"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EC2FC14" w14:textId="7893B27D" w:rsidR="006A3366" w:rsidRPr="00CF23AB"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94D8C4B" w14:textId="77777777" w:rsidR="006A3366" w:rsidRPr="002B56E1" w:rsidRDefault="006A3366" w:rsidP="006A3366">
            <w:pPr>
              <w:jc w:val="both"/>
            </w:pPr>
            <w:r w:rsidRPr="002B56E1">
              <w:t>Moduł wyszukiwarki musi posiadać przynajmniej poniższe akcje, do których można nadawać uprawnienia dla użytkowników :</w:t>
            </w:r>
          </w:p>
          <w:p w14:paraId="3F0BEAFE" w14:textId="77777777" w:rsidR="006A3366" w:rsidRDefault="006A3366" w:rsidP="00FC4251">
            <w:pPr>
              <w:pStyle w:val="Akapitzlist"/>
              <w:numPr>
                <w:ilvl w:val="0"/>
                <w:numId w:val="7"/>
              </w:numPr>
              <w:spacing w:after="200" w:line="276" w:lineRule="auto"/>
              <w:jc w:val="both"/>
            </w:pPr>
            <w:r w:rsidRPr="002B56E1">
              <w:t>dostęp do listy wyszukiwanych fraz,</w:t>
            </w:r>
          </w:p>
          <w:p w14:paraId="4742F2A2" w14:textId="77777777" w:rsidR="006A3366" w:rsidRPr="003D3173" w:rsidRDefault="006A3366" w:rsidP="00FC4251">
            <w:pPr>
              <w:pStyle w:val="Akapitzlist"/>
              <w:numPr>
                <w:ilvl w:val="0"/>
                <w:numId w:val="7"/>
              </w:numPr>
              <w:spacing w:after="200" w:line="276" w:lineRule="auto"/>
              <w:jc w:val="both"/>
            </w:pPr>
            <w:r w:rsidRPr="002B56E1">
              <w:t>dostęp do konfiguracji modułu.</w:t>
            </w:r>
          </w:p>
        </w:tc>
      </w:tr>
      <w:tr w:rsidR="006A3366" w:rsidRPr="00C2722E" w14:paraId="45BFEE7A"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6425521" w14:textId="553354D4" w:rsidR="006A3366" w:rsidRPr="00CF23AB"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9C8C1CF" w14:textId="114CBFF5" w:rsidR="006A3366" w:rsidRPr="002B56E1" w:rsidRDefault="003445BD" w:rsidP="006A3366">
            <w:pPr>
              <w:jc w:val="both"/>
              <w:rPr>
                <w:b/>
              </w:rPr>
            </w:pPr>
            <w:r>
              <w:t>Portal Biura Karier</w:t>
            </w:r>
            <w:r w:rsidR="006A3366" w:rsidRPr="002B56E1">
              <w:t xml:space="preserve"> musi pozwalać na nadawanie tych uprawnień osobno lub w różnych wariantach.</w:t>
            </w:r>
          </w:p>
        </w:tc>
      </w:tr>
      <w:tr w:rsidR="006A3366" w:rsidRPr="00C2722E" w14:paraId="0F1E4319"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F2C94B6" w14:textId="2D4A26C1" w:rsidR="006A3366" w:rsidRPr="00CF23AB"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C51F485" w14:textId="77777777" w:rsidR="006A3366" w:rsidRPr="002B56E1" w:rsidRDefault="006A3366" w:rsidP="006A3366">
            <w:pPr>
              <w:jc w:val="both"/>
              <w:rPr>
                <w:b/>
              </w:rPr>
            </w:pPr>
            <w:r w:rsidRPr="002B56E1">
              <w:t>Wyszukiwarka treści musi posiadać blok wyszukiwania, który może być użyty w układzie strony.</w:t>
            </w:r>
          </w:p>
        </w:tc>
      </w:tr>
      <w:tr w:rsidR="00CF23AB" w:rsidRPr="00C2722E" w14:paraId="5BE0E944" w14:textId="77777777" w:rsidTr="00CF23AB">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15AE5433" w14:textId="04FFD011" w:rsidR="00CF23AB" w:rsidRPr="00CF23AB" w:rsidRDefault="00CF23AB" w:rsidP="00CF23AB">
            <w:pPr>
              <w:pStyle w:val="Nagwek2"/>
              <w:numPr>
                <w:ilvl w:val="1"/>
                <w:numId w:val="76"/>
              </w:numPr>
              <w:jc w:val="center"/>
            </w:pPr>
            <w:bookmarkStart w:id="37" w:name="_Toc132819031"/>
            <w:proofErr w:type="spellStart"/>
            <w:r w:rsidRPr="00CF23AB">
              <w:t>Slider</w:t>
            </w:r>
            <w:bookmarkEnd w:id="37"/>
            <w:proofErr w:type="spellEnd"/>
            <w:r>
              <w:t xml:space="preserve"> </w:t>
            </w:r>
          </w:p>
        </w:tc>
      </w:tr>
      <w:tr w:rsidR="006A3366" w:rsidRPr="00C2722E" w14:paraId="7608C382"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E61AD25" w14:textId="10BD7682" w:rsidR="006A3366" w:rsidRPr="00CF23AB"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43C3D4E" w14:textId="0F814B77" w:rsidR="006A3366" w:rsidRPr="002B56E1" w:rsidRDefault="003445BD" w:rsidP="006A3366">
            <w:pPr>
              <w:jc w:val="both"/>
              <w:rPr>
                <w:b/>
              </w:rPr>
            </w:pPr>
            <w:r>
              <w:t>Portal Biura Karier</w:t>
            </w:r>
            <w:r w:rsidR="006A3366" w:rsidRPr="002B56E1">
              <w:t xml:space="preserve"> musi posiadać moduł </w:t>
            </w:r>
            <w:proofErr w:type="spellStart"/>
            <w:r w:rsidR="006A3366" w:rsidRPr="002B56E1">
              <w:t>slider</w:t>
            </w:r>
            <w:proofErr w:type="spellEnd"/>
            <w:r w:rsidR="006A3366" w:rsidRPr="002B56E1">
              <w:t>.</w:t>
            </w:r>
          </w:p>
        </w:tc>
      </w:tr>
      <w:tr w:rsidR="006A3366" w:rsidRPr="00C2722E" w14:paraId="09672FB0"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9413AD4" w14:textId="4F781C23" w:rsidR="006A3366" w:rsidRPr="00CF23AB"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67AA05E" w14:textId="77777777" w:rsidR="006A3366" w:rsidRPr="002B56E1" w:rsidRDefault="006A3366" w:rsidP="006A3366">
            <w:pPr>
              <w:jc w:val="both"/>
              <w:rPr>
                <w:b/>
              </w:rPr>
            </w:pPr>
            <w:proofErr w:type="spellStart"/>
            <w:r w:rsidRPr="002B56E1">
              <w:t>Slider</w:t>
            </w:r>
            <w:proofErr w:type="spellEnd"/>
            <w:r w:rsidRPr="002B56E1">
              <w:t xml:space="preserve"> musi pozwolić na wyróżnienie treści w postaci opisu i zdjęcia w formie rotujących się slajdów. </w:t>
            </w:r>
          </w:p>
        </w:tc>
      </w:tr>
      <w:tr w:rsidR="006A3366" w:rsidRPr="00C2722E" w14:paraId="064DB95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69D17E0" w14:textId="4DDC4C6C" w:rsidR="006A3366" w:rsidRPr="00CF23AB"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3A9DB44" w14:textId="77777777" w:rsidR="006A3366" w:rsidRPr="002B56E1" w:rsidRDefault="006A3366" w:rsidP="006A3366">
            <w:pPr>
              <w:jc w:val="both"/>
              <w:rPr>
                <w:b/>
              </w:rPr>
            </w:pPr>
            <w:r w:rsidRPr="002B56E1">
              <w:t>Pojedyncze slajdy muszą być zmieniane według zdefiniowanego w konfiguracji systemu czasu. Dodatkowo użytkownik będzie mógł samodzielnie przełączyć widok pomiędzy kolejnymi slajdami.</w:t>
            </w:r>
          </w:p>
        </w:tc>
      </w:tr>
      <w:tr w:rsidR="006A3366" w:rsidRPr="00C2722E" w14:paraId="1D9BA95E"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ECB0455" w14:textId="176C9FAE" w:rsidR="006A3366" w:rsidRPr="00CF23AB"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D721BA6" w14:textId="137A7A9E" w:rsidR="006A3366" w:rsidRPr="002B56E1" w:rsidRDefault="003445BD" w:rsidP="006A3366">
            <w:pPr>
              <w:jc w:val="both"/>
              <w:rPr>
                <w:b/>
              </w:rPr>
            </w:pPr>
            <w:r>
              <w:t>Portal Biura Karier</w:t>
            </w:r>
            <w:r w:rsidR="006A3366" w:rsidRPr="002B56E1">
              <w:t xml:space="preserve"> musi pozwalać na definicje wielu slajdów i grupowanie ich wewnątrz bloków.</w:t>
            </w:r>
          </w:p>
        </w:tc>
      </w:tr>
      <w:tr w:rsidR="006A3366" w:rsidRPr="00C2722E" w14:paraId="2B4FF268"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7BD2A93" w14:textId="3D36A4E3" w:rsidR="006A3366" w:rsidRPr="00CF23AB"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F1748C8" w14:textId="77777777" w:rsidR="006A3366" w:rsidRPr="002B56E1" w:rsidRDefault="006A3366" w:rsidP="006A3366">
            <w:pPr>
              <w:jc w:val="both"/>
              <w:rPr>
                <w:b/>
              </w:rPr>
            </w:pPr>
            <w:r w:rsidRPr="002B56E1">
              <w:t>Bloki mogą być użyty w układzie strony i prezentowane użytkownikom na froncie strony.</w:t>
            </w:r>
          </w:p>
        </w:tc>
      </w:tr>
      <w:tr w:rsidR="006A3366" w:rsidRPr="00C2722E" w14:paraId="30EB822F"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51339C7" w14:textId="746067A9" w:rsidR="006A3366" w:rsidRPr="00CF23AB"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D9C5166" w14:textId="77777777" w:rsidR="006A3366" w:rsidRPr="002B56E1" w:rsidRDefault="006A3366" w:rsidP="006A3366">
            <w:pPr>
              <w:jc w:val="both"/>
              <w:rPr>
                <w:b/>
              </w:rPr>
            </w:pPr>
            <w:r w:rsidRPr="002B56E1">
              <w:t>Zgrupowane wewnątrz bloków slajdy musza wyświetlać się w postaci rotowanych treści.</w:t>
            </w:r>
          </w:p>
        </w:tc>
      </w:tr>
      <w:tr w:rsidR="006A3366" w:rsidRPr="00C2722E" w14:paraId="4D639DF7"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5EE0D87" w14:textId="3175BE60" w:rsidR="006A3366" w:rsidRPr="00CF23AB"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889E6AF" w14:textId="77777777" w:rsidR="006A3366" w:rsidRPr="002B56E1" w:rsidRDefault="006A3366" w:rsidP="006A3366">
            <w:pPr>
              <w:jc w:val="both"/>
              <w:rPr>
                <w:b/>
              </w:rPr>
            </w:pPr>
            <w:r w:rsidRPr="002B56E1">
              <w:t>Pojedynczy slajd może należeć wyłącznie do jednego bloku.</w:t>
            </w:r>
          </w:p>
        </w:tc>
      </w:tr>
      <w:tr w:rsidR="006A3366" w:rsidRPr="00C2722E" w14:paraId="28409286"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1AFF722" w14:textId="0D1525A5" w:rsidR="006A3366" w:rsidRPr="00CF23AB"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6A88421" w14:textId="77777777" w:rsidR="006A3366" w:rsidRPr="002B56E1" w:rsidRDefault="006A3366" w:rsidP="006A3366">
            <w:pPr>
              <w:jc w:val="both"/>
            </w:pPr>
            <w:r w:rsidRPr="002B56E1">
              <w:t xml:space="preserve">Na pojedynczy </w:t>
            </w:r>
            <w:proofErr w:type="spellStart"/>
            <w:r w:rsidRPr="002B56E1">
              <w:t>slider</w:t>
            </w:r>
            <w:proofErr w:type="spellEnd"/>
            <w:r w:rsidRPr="002B56E1">
              <w:t xml:space="preserve"> muszą składać się przynajmniej pola:</w:t>
            </w:r>
          </w:p>
          <w:p w14:paraId="19E1C959" w14:textId="77777777" w:rsidR="006A3366" w:rsidRPr="002B56E1" w:rsidRDefault="006A3366" w:rsidP="00BC4168">
            <w:pPr>
              <w:pStyle w:val="Akapitzlist"/>
              <w:numPr>
                <w:ilvl w:val="0"/>
                <w:numId w:val="62"/>
              </w:numPr>
              <w:spacing w:after="200" w:line="276" w:lineRule="auto"/>
              <w:jc w:val="both"/>
            </w:pPr>
            <w:r w:rsidRPr="002B56E1">
              <w:t xml:space="preserve">nawa </w:t>
            </w:r>
            <w:proofErr w:type="spellStart"/>
            <w:r w:rsidRPr="002B56E1">
              <w:t>slider’a</w:t>
            </w:r>
            <w:proofErr w:type="spellEnd"/>
            <w:r w:rsidRPr="002B56E1">
              <w:t>,</w:t>
            </w:r>
          </w:p>
          <w:p w14:paraId="05F62045" w14:textId="77777777" w:rsidR="006A3366" w:rsidRPr="002B56E1" w:rsidRDefault="006A3366" w:rsidP="00BC4168">
            <w:pPr>
              <w:pStyle w:val="Akapitzlist"/>
              <w:numPr>
                <w:ilvl w:val="0"/>
                <w:numId w:val="62"/>
              </w:numPr>
              <w:spacing w:after="200" w:line="276" w:lineRule="auto"/>
              <w:jc w:val="both"/>
            </w:pPr>
            <w:r w:rsidRPr="002B56E1">
              <w:t xml:space="preserve">wyświetlany tytuł </w:t>
            </w:r>
            <w:proofErr w:type="spellStart"/>
            <w:r w:rsidRPr="002B56E1">
              <w:t>slaider’a</w:t>
            </w:r>
            <w:proofErr w:type="spellEnd"/>
            <w:r w:rsidRPr="002B56E1">
              <w:t>,</w:t>
            </w:r>
          </w:p>
          <w:p w14:paraId="4E40AEBD" w14:textId="77777777" w:rsidR="006A3366" w:rsidRPr="002B56E1" w:rsidRDefault="006A3366" w:rsidP="00BC4168">
            <w:pPr>
              <w:pStyle w:val="Akapitzlist"/>
              <w:numPr>
                <w:ilvl w:val="0"/>
                <w:numId w:val="62"/>
              </w:numPr>
              <w:spacing w:after="200" w:line="276" w:lineRule="auto"/>
              <w:jc w:val="both"/>
            </w:pPr>
            <w:r w:rsidRPr="002B56E1">
              <w:t>kolor czcionki tytułu,</w:t>
            </w:r>
          </w:p>
          <w:p w14:paraId="227C60EE" w14:textId="77777777" w:rsidR="006A3366" w:rsidRPr="002B56E1" w:rsidRDefault="006A3366" w:rsidP="00BC4168">
            <w:pPr>
              <w:pStyle w:val="Akapitzlist"/>
              <w:numPr>
                <w:ilvl w:val="0"/>
                <w:numId w:val="62"/>
              </w:numPr>
              <w:spacing w:after="200" w:line="276" w:lineRule="auto"/>
              <w:jc w:val="both"/>
            </w:pPr>
            <w:r w:rsidRPr="002B56E1">
              <w:t>etykieta,</w:t>
            </w:r>
          </w:p>
          <w:p w14:paraId="189F3CE4" w14:textId="77777777" w:rsidR="006A3366" w:rsidRPr="002B56E1" w:rsidRDefault="006A3366" w:rsidP="00BC4168">
            <w:pPr>
              <w:pStyle w:val="Akapitzlist"/>
              <w:numPr>
                <w:ilvl w:val="0"/>
                <w:numId w:val="62"/>
              </w:numPr>
              <w:spacing w:after="200" w:line="276" w:lineRule="auto"/>
              <w:jc w:val="both"/>
            </w:pPr>
            <w:r w:rsidRPr="002B56E1">
              <w:t>opis,</w:t>
            </w:r>
          </w:p>
          <w:p w14:paraId="2FEFB3AC" w14:textId="7D0F4699" w:rsidR="006A3366" w:rsidRPr="002B56E1" w:rsidRDefault="006A3366" w:rsidP="00BC4168">
            <w:pPr>
              <w:pStyle w:val="Akapitzlist"/>
              <w:numPr>
                <w:ilvl w:val="0"/>
                <w:numId w:val="62"/>
              </w:numPr>
              <w:spacing w:after="200" w:line="276" w:lineRule="auto"/>
              <w:jc w:val="both"/>
            </w:pPr>
            <w:r w:rsidRPr="002B56E1">
              <w:t xml:space="preserve">kolor </w:t>
            </w:r>
            <w:r w:rsidR="004E7F69">
              <w:t>tła tytułu</w:t>
            </w:r>
            <w:r w:rsidRPr="002B56E1">
              <w:t>,</w:t>
            </w:r>
          </w:p>
          <w:p w14:paraId="19CC93D8" w14:textId="77777777" w:rsidR="006A3366" w:rsidRPr="002B56E1" w:rsidRDefault="006A3366" w:rsidP="00BC4168">
            <w:pPr>
              <w:pStyle w:val="Akapitzlist"/>
              <w:numPr>
                <w:ilvl w:val="0"/>
                <w:numId w:val="62"/>
              </w:numPr>
              <w:spacing w:after="200" w:line="276" w:lineRule="auto"/>
              <w:jc w:val="both"/>
            </w:pPr>
            <w:r w:rsidRPr="002B56E1">
              <w:t>status publikacji,</w:t>
            </w:r>
          </w:p>
          <w:p w14:paraId="58508E73" w14:textId="77777777" w:rsidR="006A3366" w:rsidRPr="002B56E1" w:rsidRDefault="006A3366" w:rsidP="00BC4168">
            <w:pPr>
              <w:pStyle w:val="Akapitzlist"/>
              <w:numPr>
                <w:ilvl w:val="0"/>
                <w:numId w:val="62"/>
              </w:numPr>
              <w:spacing w:after="200" w:line="276" w:lineRule="auto"/>
              <w:jc w:val="both"/>
            </w:pPr>
            <w:r w:rsidRPr="002B56E1">
              <w:t>zdjęcie,</w:t>
            </w:r>
          </w:p>
          <w:p w14:paraId="2575A879" w14:textId="77777777" w:rsidR="006A3366" w:rsidRDefault="006A3366" w:rsidP="00BC4168">
            <w:pPr>
              <w:pStyle w:val="Akapitzlist"/>
              <w:numPr>
                <w:ilvl w:val="0"/>
                <w:numId w:val="62"/>
              </w:numPr>
              <w:spacing w:after="200" w:line="276" w:lineRule="auto"/>
              <w:jc w:val="both"/>
            </w:pPr>
            <w:r w:rsidRPr="002B56E1">
              <w:lastRenderedPageBreak/>
              <w:t>odnośnik,</w:t>
            </w:r>
          </w:p>
          <w:p w14:paraId="2DCCE381" w14:textId="77777777" w:rsidR="006A3366" w:rsidRPr="003D3173" w:rsidRDefault="006A3366" w:rsidP="00BC4168">
            <w:pPr>
              <w:pStyle w:val="Akapitzlist"/>
              <w:numPr>
                <w:ilvl w:val="0"/>
                <w:numId w:val="62"/>
              </w:numPr>
              <w:spacing w:after="200" w:line="276" w:lineRule="auto"/>
              <w:jc w:val="both"/>
            </w:pPr>
            <w:r w:rsidRPr="002B56E1">
              <w:t>przypisanie do bloku.</w:t>
            </w:r>
          </w:p>
        </w:tc>
      </w:tr>
      <w:tr w:rsidR="006A3366" w:rsidRPr="00C2722E" w14:paraId="57F0E43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041DD2B" w14:textId="69679255"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9CEA732" w14:textId="77777777" w:rsidR="006A3366" w:rsidRPr="002B56E1" w:rsidRDefault="006A3366" w:rsidP="006A3366">
            <w:pPr>
              <w:jc w:val="both"/>
              <w:rPr>
                <w:b/>
              </w:rPr>
            </w:pPr>
            <w:r w:rsidRPr="002B56E1">
              <w:t xml:space="preserve">Moduł </w:t>
            </w:r>
            <w:proofErr w:type="spellStart"/>
            <w:r w:rsidRPr="002B56E1">
              <w:t>slider</w:t>
            </w:r>
            <w:proofErr w:type="spellEnd"/>
            <w:r w:rsidRPr="002B56E1">
              <w:t xml:space="preserve"> musi posiadać obsługę procesu zatwierdzania i publikacji.</w:t>
            </w:r>
          </w:p>
        </w:tc>
      </w:tr>
      <w:tr w:rsidR="006A3366" w:rsidRPr="00C2722E" w14:paraId="12894F49"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F6FA430" w14:textId="4565C32F"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8FAA49A" w14:textId="77777777" w:rsidR="006A3366" w:rsidRPr="002B56E1" w:rsidRDefault="006A3366" w:rsidP="006A3366">
            <w:pPr>
              <w:jc w:val="both"/>
              <w:rPr>
                <w:b/>
              </w:rPr>
            </w:pPr>
            <w:r w:rsidRPr="002B56E1">
              <w:t xml:space="preserve">Moduł </w:t>
            </w:r>
            <w:proofErr w:type="spellStart"/>
            <w:r w:rsidRPr="002B56E1">
              <w:t>slider</w:t>
            </w:r>
            <w:proofErr w:type="spellEnd"/>
            <w:r w:rsidRPr="002B56E1">
              <w:t xml:space="preserve"> musi posiadać funkcjonalność kosza.</w:t>
            </w:r>
          </w:p>
        </w:tc>
      </w:tr>
      <w:tr w:rsidR="006A3366" w:rsidRPr="00C2722E" w14:paraId="5601A3DC"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8B364DC" w14:textId="6BFDC906"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5310E62" w14:textId="77777777" w:rsidR="006A3366" w:rsidRPr="002B56E1" w:rsidRDefault="006A3366" w:rsidP="006A3366">
            <w:pPr>
              <w:jc w:val="both"/>
              <w:rPr>
                <w:b/>
              </w:rPr>
            </w:pPr>
            <w:r w:rsidRPr="002B56E1">
              <w:t xml:space="preserve">Moduł </w:t>
            </w:r>
            <w:proofErr w:type="spellStart"/>
            <w:r w:rsidRPr="002B56E1">
              <w:t>slider</w:t>
            </w:r>
            <w:proofErr w:type="spellEnd"/>
            <w:r w:rsidRPr="002B56E1">
              <w:t xml:space="preserve"> musi podlegać procesowi wersjonowania wpisów.</w:t>
            </w:r>
          </w:p>
        </w:tc>
      </w:tr>
      <w:tr w:rsidR="006A3366" w:rsidRPr="00C2722E" w14:paraId="417F1CC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7F81C18" w14:textId="0215DB0D"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45A9126" w14:textId="77777777" w:rsidR="006A3366" w:rsidRPr="002B56E1" w:rsidRDefault="006A3366" w:rsidP="006A3366">
            <w:pPr>
              <w:jc w:val="both"/>
              <w:rPr>
                <w:b/>
              </w:rPr>
            </w:pPr>
            <w:r w:rsidRPr="002B56E1">
              <w:t xml:space="preserve">Zamieszczane w </w:t>
            </w:r>
            <w:proofErr w:type="spellStart"/>
            <w:r w:rsidRPr="002B56E1">
              <w:t>slider’ze</w:t>
            </w:r>
            <w:proofErr w:type="spellEnd"/>
            <w:r w:rsidRPr="002B56E1">
              <w:t xml:space="preserve"> zdjęcia musza pochodzić z repozytorium plików.</w:t>
            </w:r>
          </w:p>
        </w:tc>
      </w:tr>
      <w:tr w:rsidR="006A3366" w:rsidRPr="00C2722E" w14:paraId="234AC82D"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47F93B9" w14:textId="1B813C8B"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D52F818" w14:textId="77777777" w:rsidR="006A3366" w:rsidRPr="002B56E1" w:rsidRDefault="006A3366" w:rsidP="006A3366">
            <w:pPr>
              <w:jc w:val="both"/>
            </w:pPr>
            <w:r w:rsidRPr="002B56E1">
              <w:t xml:space="preserve">Moduł </w:t>
            </w:r>
            <w:proofErr w:type="spellStart"/>
            <w:r w:rsidRPr="002B56E1">
              <w:t>slider</w:t>
            </w:r>
            <w:proofErr w:type="spellEnd"/>
            <w:r w:rsidRPr="002B56E1">
              <w:t xml:space="preserve"> musi posiadać przynajmniej poniższe akcje, do których można nadawać uprawnienia:</w:t>
            </w:r>
          </w:p>
          <w:p w14:paraId="2304B365" w14:textId="77777777" w:rsidR="006A3366" w:rsidRPr="002B56E1" w:rsidRDefault="006A3366" w:rsidP="00BC4168">
            <w:pPr>
              <w:pStyle w:val="Akapitzlist"/>
              <w:numPr>
                <w:ilvl w:val="0"/>
                <w:numId w:val="63"/>
              </w:numPr>
              <w:spacing w:after="200" w:line="276" w:lineRule="auto"/>
              <w:jc w:val="both"/>
            </w:pPr>
            <w:r w:rsidRPr="002B56E1">
              <w:t>dostęp do listy slajdów,</w:t>
            </w:r>
          </w:p>
          <w:p w14:paraId="0662FB24" w14:textId="77777777" w:rsidR="006A3366" w:rsidRPr="002B56E1" w:rsidRDefault="006A3366" w:rsidP="00BC4168">
            <w:pPr>
              <w:pStyle w:val="Akapitzlist"/>
              <w:numPr>
                <w:ilvl w:val="0"/>
                <w:numId w:val="63"/>
              </w:numPr>
              <w:spacing w:after="200" w:line="276" w:lineRule="auto"/>
              <w:jc w:val="both"/>
            </w:pPr>
            <w:r w:rsidRPr="002B56E1">
              <w:t xml:space="preserve">dodawanie </w:t>
            </w:r>
            <w:proofErr w:type="spellStart"/>
            <w:r w:rsidRPr="002B56E1">
              <w:t>slaider’a</w:t>
            </w:r>
            <w:proofErr w:type="spellEnd"/>
            <w:r w:rsidRPr="002B56E1">
              <w:t>,</w:t>
            </w:r>
          </w:p>
          <w:p w14:paraId="1E495891" w14:textId="77777777" w:rsidR="006A3366" w:rsidRPr="002B56E1" w:rsidRDefault="006A3366" w:rsidP="00BC4168">
            <w:pPr>
              <w:pStyle w:val="Akapitzlist"/>
              <w:numPr>
                <w:ilvl w:val="0"/>
                <w:numId w:val="63"/>
              </w:numPr>
              <w:spacing w:after="200" w:line="276" w:lineRule="auto"/>
              <w:jc w:val="both"/>
            </w:pPr>
            <w:r w:rsidRPr="002B56E1">
              <w:t xml:space="preserve">edycja </w:t>
            </w:r>
            <w:proofErr w:type="spellStart"/>
            <w:r w:rsidRPr="002B56E1">
              <w:t>slaider’a</w:t>
            </w:r>
            <w:proofErr w:type="spellEnd"/>
            <w:r w:rsidRPr="002B56E1">
              <w:t>,</w:t>
            </w:r>
          </w:p>
          <w:p w14:paraId="7ED766E6" w14:textId="77777777" w:rsidR="006A3366" w:rsidRPr="002B56E1" w:rsidRDefault="006A3366" w:rsidP="00BC4168">
            <w:pPr>
              <w:pStyle w:val="Akapitzlist"/>
              <w:numPr>
                <w:ilvl w:val="0"/>
                <w:numId w:val="63"/>
              </w:numPr>
              <w:spacing w:after="200" w:line="276" w:lineRule="auto"/>
              <w:jc w:val="both"/>
            </w:pPr>
            <w:r w:rsidRPr="002B56E1">
              <w:t xml:space="preserve">przenoszenie </w:t>
            </w:r>
            <w:proofErr w:type="spellStart"/>
            <w:r w:rsidRPr="002B56E1">
              <w:t>slaider’a</w:t>
            </w:r>
            <w:proofErr w:type="spellEnd"/>
            <w:r w:rsidRPr="002B56E1">
              <w:t xml:space="preserve"> do kosza,</w:t>
            </w:r>
          </w:p>
          <w:p w14:paraId="2893768C" w14:textId="77777777" w:rsidR="006A3366" w:rsidRPr="002B56E1" w:rsidRDefault="006A3366" w:rsidP="00BC4168">
            <w:pPr>
              <w:pStyle w:val="Akapitzlist"/>
              <w:numPr>
                <w:ilvl w:val="0"/>
                <w:numId w:val="63"/>
              </w:numPr>
              <w:spacing w:after="200" w:line="276" w:lineRule="auto"/>
              <w:jc w:val="both"/>
            </w:pPr>
            <w:r w:rsidRPr="002B56E1">
              <w:t xml:space="preserve">przywracanie </w:t>
            </w:r>
            <w:proofErr w:type="spellStart"/>
            <w:r w:rsidRPr="002B56E1">
              <w:t>slaider’a</w:t>
            </w:r>
            <w:proofErr w:type="spellEnd"/>
            <w:r w:rsidRPr="002B56E1">
              <w:t xml:space="preserve"> z kosza,</w:t>
            </w:r>
          </w:p>
          <w:p w14:paraId="3C37AF67" w14:textId="77777777" w:rsidR="006A3366" w:rsidRPr="002B56E1" w:rsidRDefault="006A3366" w:rsidP="00BC4168">
            <w:pPr>
              <w:pStyle w:val="Akapitzlist"/>
              <w:numPr>
                <w:ilvl w:val="0"/>
                <w:numId w:val="63"/>
              </w:numPr>
              <w:spacing w:after="200" w:line="276" w:lineRule="auto"/>
              <w:jc w:val="both"/>
            </w:pPr>
            <w:r w:rsidRPr="002B56E1">
              <w:t xml:space="preserve">usuwanie </w:t>
            </w:r>
            <w:proofErr w:type="spellStart"/>
            <w:r w:rsidRPr="002B56E1">
              <w:t>slaider’a</w:t>
            </w:r>
            <w:proofErr w:type="spellEnd"/>
            <w:r w:rsidRPr="002B56E1">
              <w:t>,</w:t>
            </w:r>
          </w:p>
          <w:p w14:paraId="3F50D464" w14:textId="77777777" w:rsidR="006A3366" w:rsidRDefault="006A3366" w:rsidP="00BC4168">
            <w:pPr>
              <w:pStyle w:val="Akapitzlist"/>
              <w:numPr>
                <w:ilvl w:val="0"/>
                <w:numId w:val="63"/>
              </w:numPr>
              <w:spacing w:after="200" w:line="276" w:lineRule="auto"/>
              <w:jc w:val="both"/>
            </w:pPr>
            <w:r w:rsidRPr="002B56E1">
              <w:t xml:space="preserve">publikacja, zatwierdzanie </w:t>
            </w:r>
            <w:proofErr w:type="spellStart"/>
            <w:r w:rsidRPr="002B56E1">
              <w:t>slaider’a</w:t>
            </w:r>
            <w:proofErr w:type="spellEnd"/>
            <w:r w:rsidRPr="002B56E1">
              <w:t>,</w:t>
            </w:r>
          </w:p>
          <w:p w14:paraId="1AF0CF3B" w14:textId="77777777" w:rsidR="006A3366" w:rsidRPr="003D3173" w:rsidRDefault="006A3366" w:rsidP="00BC4168">
            <w:pPr>
              <w:pStyle w:val="Akapitzlist"/>
              <w:numPr>
                <w:ilvl w:val="0"/>
                <w:numId w:val="63"/>
              </w:numPr>
              <w:spacing w:after="200" w:line="276" w:lineRule="auto"/>
              <w:jc w:val="both"/>
            </w:pPr>
            <w:r w:rsidRPr="002B56E1">
              <w:t xml:space="preserve">wersjonowanie </w:t>
            </w:r>
            <w:proofErr w:type="spellStart"/>
            <w:r w:rsidRPr="002B56E1">
              <w:t>slaider’a</w:t>
            </w:r>
            <w:proofErr w:type="spellEnd"/>
            <w:r w:rsidRPr="002B56E1">
              <w:t>.</w:t>
            </w:r>
          </w:p>
        </w:tc>
      </w:tr>
      <w:tr w:rsidR="006A3366" w:rsidRPr="00C2722E" w14:paraId="21E2E4EF"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6EE339A" w14:textId="47FC6A87"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B3E58D5" w14:textId="1DA9ECFA" w:rsidR="006A3366" w:rsidRPr="002B56E1" w:rsidRDefault="003445BD" w:rsidP="006A3366">
            <w:pPr>
              <w:jc w:val="both"/>
              <w:rPr>
                <w:b/>
              </w:rPr>
            </w:pPr>
            <w:r>
              <w:t>Portal Biura Karier</w:t>
            </w:r>
            <w:r w:rsidR="006A3366" w:rsidRPr="002B56E1">
              <w:t xml:space="preserve"> musi pozwalać na nadawanie tych uprawnień osobno lub w różnych wariantach.</w:t>
            </w:r>
          </w:p>
        </w:tc>
      </w:tr>
      <w:tr w:rsidR="00B10F1F" w:rsidRPr="00C2722E" w14:paraId="7ADB230C" w14:textId="77777777" w:rsidTr="00B10F1F">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691F8FC3" w14:textId="22733F1D" w:rsidR="00B10F1F" w:rsidRPr="00B10F1F" w:rsidRDefault="00B10F1F" w:rsidP="00B10F1F">
            <w:pPr>
              <w:pStyle w:val="Nagwek2"/>
              <w:numPr>
                <w:ilvl w:val="1"/>
                <w:numId w:val="76"/>
              </w:numPr>
              <w:jc w:val="center"/>
            </w:pPr>
            <w:bookmarkStart w:id="38" w:name="_Toc132819032"/>
            <w:r w:rsidRPr="00B10F1F">
              <w:t>Banery</w:t>
            </w:r>
            <w:bookmarkEnd w:id="38"/>
            <w:r>
              <w:t xml:space="preserve"> </w:t>
            </w:r>
          </w:p>
        </w:tc>
      </w:tr>
      <w:tr w:rsidR="006A3366" w:rsidRPr="00C2722E" w14:paraId="3C2ED73A"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3DC8330" w14:textId="398F9935"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DA19DC7" w14:textId="42336C43" w:rsidR="006A3366" w:rsidRPr="002B56E1" w:rsidRDefault="003445BD" w:rsidP="006A3366">
            <w:pPr>
              <w:jc w:val="both"/>
              <w:rPr>
                <w:b/>
              </w:rPr>
            </w:pPr>
            <w:r>
              <w:t>Portal Biura Karier</w:t>
            </w:r>
            <w:r w:rsidR="006A3366" w:rsidRPr="002B56E1">
              <w:t xml:space="preserve"> musi posiadać moduł </w:t>
            </w:r>
            <w:proofErr w:type="spellStart"/>
            <w:r w:rsidR="006A3366" w:rsidRPr="002B56E1">
              <w:t>banerowy</w:t>
            </w:r>
            <w:proofErr w:type="spellEnd"/>
            <w:r w:rsidR="006A3366" w:rsidRPr="002B56E1">
              <w:t>.</w:t>
            </w:r>
          </w:p>
        </w:tc>
      </w:tr>
      <w:tr w:rsidR="006A3366" w:rsidRPr="00C2722E" w14:paraId="1CCEB57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C039054" w14:textId="54F549C3"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FC4D290" w14:textId="77777777" w:rsidR="006A3366" w:rsidRPr="002B56E1" w:rsidRDefault="006A3366" w:rsidP="006A3366">
            <w:pPr>
              <w:jc w:val="both"/>
              <w:rPr>
                <w:b/>
              </w:rPr>
            </w:pPr>
            <w:r w:rsidRPr="002B56E1">
              <w:t>Moduł banerów ma służyć graficznej oraz tekstowej prezentacji treści użytkownikom.</w:t>
            </w:r>
          </w:p>
        </w:tc>
      </w:tr>
      <w:tr w:rsidR="006A3366" w:rsidRPr="00C2722E" w14:paraId="0B7F051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114067F" w14:textId="611BB0EE"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84A0A6F" w14:textId="77777777" w:rsidR="006A3366" w:rsidRPr="002B56E1" w:rsidRDefault="006A3366" w:rsidP="006A3366">
            <w:pPr>
              <w:jc w:val="both"/>
              <w:rPr>
                <w:b/>
              </w:rPr>
            </w:pPr>
            <w:r w:rsidRPr="002B56E1">
              <w:t xml:space="preserve">Banery wyświetlane na portalu muszą mieć formę statyczną (np. pliki jpg, </w:t>
            </w:r>
            <w:proofErr w:type="spellStart"/>
            <w:r w:rsidRPr="002B56E1">
              <w:t>jpeg</w:t>
            </w:r>
            <w:proofErr w:type="spellEnd"/>
            <w:r w:rsidRPr="002B56E1">
              <w:t xml:space="preserve">, </w:t>
            </w:r>
            <w:proofErr w:type="spellStart"/>
            <w:r w:rsidRPr="002B56E1">
              <w:t>png</w:t>
            </w:r>
            <w:proofErr w:type="spellEnd"/>
            <w:r w:rsidRPr="002B56E1">
              <w:t xml:space="preserve">, treść) lub dynamiczną (pliki gif, </w:t>
            </w:r>
            <w:proofErr w:type="spellStart"/>
            <w:r w:rsidRPr="002B56E1">
              <w:t>swf</w:t>
            </w:r>
            <w:proofErr w:type="spellEnd"/>
            <w:r w:rsidRPr="002B56E1">
              <w:t>).</w:t>
            </w:r>
          </w:p>
        </w:tc>
      </w:tr>
      <w:tr w:rsidR="006A3366" w:rsidRPr="00C2722E" w14:paraId="62FAAE7E"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2F20E42" w14:textId="7E5F744C"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B19AC7B" w14:textId="77777777" w:rsidR="006A3366" w:rsidRPr="002B56E1" w:rsidRDefault="006A3366" w:rsidP="006A3366">
            <w:pPr>
              <w:jc w:val="both"/>
              <w:rPr>
                <w:b/>
              </w:rPr>
            </w:pPr>
            <w:r w:rsidRPr="002B56E1">
              <w:t>Banery mogą wyświetlać się w określonych stałych miejscach na stronie wkomponowanych w layout lub w formie pop-up.</w:t>
            </w:r>
          </w:p>
        </w:tc>
      </w:tr>
      <w:tr w:rsidR="006A3366" w:rsidRPr="00C2722E" w14:paraId="2769A69B"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6050060" w14:textId="2EFD7FA5"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8EC2C3B" w14:textId="5C94DF2D" w:rsidR="006A3366" w:rsidRPr="002B56E1" w:rsidRDefault="003445BD" w:rsidP="006A3366">
            <w:pPr>
              <w:jc w:val="both"/>
              <w:rPr>
                <w:b/>
              </w:rPr>
            </w:pPr>
            <w:r>
              <w:t>Portal Biura Karier</w:t>
            </w:r>
            <w:r w:rsidR="006A3366" w:rsidRPr="002B56E1">
              <w:t xml:space="preserve"> musi pozwalać na definicje wielu banerów i grupowanie ich wewnątrz bloków.</w:t>
            </w:r>
          </w:p>
        </w:tc>
      </w:tr>
      <w:tr w:rsidR="006A3366" w:rsidRPr="00C2722E" w14:paraId="1DC66BEC"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B29539D" w14:textId="4E16B67B"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B797691" w14:textId="77777777" w:rsidR="006A3366" w:rsidRPr="002B56E1" w:rsidRDefault="006A3366" w:rsidP="006A3366">
            <w:pPr>
              <w:jc w:val="both"/>
              <w:rPr>
                <w:b/>
              </w:rPr>
            </w:pPr>
            <w:r w:rsidRPr="002B56E1">
              <w:t>Bloki mogą być użyty w układzie strony i prezentowane użytkownikom na froncie strony.</w:t>
            </w:r>
          </w:p>
        </w:tc>
      </w:tr>
      <w:tr w:rsidR="006A3366" w:rsidRPr="00C2722E" w14:paraId="6515065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0270F01" w14:textId="586368D8"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5778423" w14:textId="77777777" w:rsidR="006A3366" w:rsidRPr="002B56E1" w:rsidRDefault="006A3366" w:rsidP="006A3366">
            <w:pPr>
              <w:jc w:val="both"/>
              <w:rPr>
                <w:b/>
              </w:rPr>
            </w:pPr>
            <w:r w:rsidRPr="002B56E1">
              <w:t>Pojedynczy baner może należeć wyłącznie do jednego bloku.</w:t>
            </w:r>
          </w:p>
        </w:tc>
      </w:tr>
      <w:tr w:rsidR="006A3366" w:rsidRPr="00C2722E" w14:paraId="419D0C28"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2A0DFFD" w14:textId="78BA1057"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0BDE971" w14:textId="77777777" w:rsidR="006A3366" w:rsidRPr="002B56E1" w:rsidRDefault="006A3366" w:rsidP="006A3366">
            <w:pPr>
              <w:jc w:val="both"/>
            </w:pPr>
            <w:r w:rsidRPr="002B56E1">
              <w:t>Na pojedynczy baner muszą składać się przynajmniej pola:</w:t>
            </w:r>
          </w:p>
          <w:p w14:paraId="30B169B2" w14:textId="77777777" w:rsidR="006A3366" w:rsidRPr="002B56E1" w:rsidRDefault="006A3366" w:rsidP="00BC4168">
            <w:pPr>
              <w:pStyle w:val="Akapitzlist"/>
              <w:numPr>
                <w:ilvl w:val="0"/>
                <w:numId w:val="64"/>
              </w:numPr>
              <w:spacing w:after="200" w:line="276" w:lineRule="auto"/>
              <w:jc w:val="both"/>
            </w:pPr>
            <w:r w:rsidRPr="002B56E1">
              <w:t>tytuł banera,</w:t>
            </w:r>
          </w:p>
          <w:p w14:paraId="21309CBF" w14:textId="77777777" w:rsidR="006A3366" w:rsidRPr="002B56E1" w:rsidRDefault="006A3366" w:rsidP="00BC4168">
            <w:pPr>
              <w:pStyle w:val="Akapitzlist"/>
              <w:numPr>
                <w:ilvl w:val="0"/>
                <w:numId w:val="64"/>
              </w:numPr>
              <w:spacing w:after="200" w:line="276" w:lineRule="auto"/>
              <w:jc w:val="both"/>
            </w:pPr>
            <w:r w:rsidRPr="002B56E1">
              <w:t>pokaż tytuł banera,</w:t>
            </w:r>
          </w:p>
          <w:p w14:paraId="60F9FF03" w14:textId="77777777" w:rsidR="006A3366" w:rsidRPr="002B56E1" w:rsidRDefault="006A3366" w:rsidP="00BC4168">
            <w:pPr>
              <w:pStyle w:val="Akapitzlist"/>
              <w:numPr>
                <w:ilvl w:val="0"/>
                <w:numId w:val="64"/>
              </w:numPr>
              <w:spacing w:after="200" w:line="276" w:lineRule="auto"/>
              <w:jc w:val="both"/>
            </w:pPr>
            <w:r w:rsidRPr="002B56E1">
              <w:t>typ banera,</w:t>
            </w:r>
          </w:p>
          <w:p w14:paraId="71B8F5B2" w14:textId="77777777" w:rsidR="006A3366" w:rsidRPr="002B56E1" w:rsidRDefault="006A3366" w:rsidP="00BC4168">
            <w:pPr>
              <w:pStyle w:val="Akapitzlist"/>
              <w:numPr>
                <w:ilvl w:val="0"/>
                <w:numId w:val="64"/>
              </w:numPr>
              <w:spacing w:after="200" w:line="276" w:lineRule="auto"/>
              <w:jc w:val="both"/>
            </w:pPr>
            <w:r w:rsidRPr="002B56E1">
              <w:t>wysokość,</w:t>
            </w:r>
          </w:p>
          <w:p w14:paraId="5FB6A52C" w14:textId="77777777" w:rsidR="006A3366" w:rsidRPr="002B56E1" w:rsidRDefault="006A3366" w:rsidP="00BC4168">
            <w:pPr>
              <w:pStyle w:val="Akapitzlist"/>
              <w:numPr>
                <w:ilvl w:val="0"/>
                <w:numId w:val="64"/>
              </w:numPr>
              <w:spacing w:after="200" w:line="276" w:lineRule="auto"/>
              <w:jc w:val="both"/>
            </w:pPr>
            <w:r w:rsidRPr="002B56E1">
              <w:t>szerokość,</w:t>
            </w:r>
          </w:p>
          <w:p w14:paraId="7CEB7E65" w14:textId="77777777" w:rsidR="006A3366" w:rsidRPr="002B56E1" w:rsidRDefault="006A3366" w:rsidP="00BC4168">
            <w:pPr>
              <w:pStyle w:val="Akapitzlist"/>
              <w:numPr>
                <w:ilvl w:val="0"/>
                <w:numId w:val="64"/>
              </w:numPr>
              <w:spacing w:after="200" w:line="276" w:lineRule="auto"/>
              <w:jc w:val="both"/>
            </w:pPr>
            <w:r w:rsidRPr="002B56E1">
              <w:t>data publikacji od, data publikacji do,</w:t>
            </w:r>
          </w:p>
          <w:p w14:paraId="715CDABB" w14:textId="77777777" w:rsidR="006A3366" w:rsidRDefault="006A3366" w:rsidP="00BC4168">
            <w:pPr>
              <w:pStyle w:val="Akapitzlist"/>
              <w:numPr>
                <w:ilvl w:val="0"/>
                <w:numId w:val="64"/>
              </w:numPr>
              <w:spacing w:after="200" w:line="276" w:lineRule="auto"/>
              <w:jc w:val="both"/>
            </w:pPr>
            <w:r w:rsidRPr="002B56E1">
              <w:lastRenderedPageBreak/>
              <w:t>status publikacji,</w:t>
            </w:r>
          </w:p>
          <w:p w14:paraId="12402375" w14:textId="77777777" w:rsidR="006A3366" w:rsidRPr="003D3173" w:rsidRDefault="006A3366" w:rsidP="00BC4168">
            <w:pPr>
              <w:pStyle w:val="Akapitzlist"/>
              <w:numPr>
                <w:ilvl w:val="0"/>
                <w:numId w:val="64"/>
              </w:numPr>
              <w:spacing w:after="200" w:line="276" w:lineRule="auto"/>
              <w:jc w:val="both"/>
            </w:pPr>
            <w:r w:rsidRPr="002B56E1">
              <w:t>przypisanie do bloku.</w:t>
            </w:r>
          </w:p>
        </w:tc>
      </w:tr>
      <w:tr w:rsidR="006A3366" w:rsidRPr="00C2722E" w14:paraId="191C56A2"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0E82D67" w14:textId="56898F76"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6229E36" w14:textId="77777777" w:rsidR="006A3366" w:rsidRPr="002B56E1" w:rsidRDefault="006A3366" w:rsidP="006A3366">
            <w:pPr>
              <w:jc w:val="both"/>
              <w:rPr>
                <w:b/>
              </w:rPr>
            </w:pPr>
            <w:r w:rsidRPr="002B56E1">
              <w:t>Moduł bannerów musi posiadać obsługę procesu zatwierdzania i publikacji.</w:t>
            </w:r>
          </w:p>
        </w:tc>
      </w:tr>
      <w:tr w:rsidR="006A3366" w:rsidRPr="00C2722E" w14:paraId="6535E6CE"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F345699" w14:textId="765178DB"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5EB0BF1" w14:textId="77777777" w:rsidR="006A3366" w:rsidRPr="002B56E1" w:rsidRDefault="006A3366" w:rsidP="006A3366">
            <w:pPr>
              <w:jc w:val="both"/>
              <w:rPr>
                <w:b/>
              </w:rPr>
            </w:pPr>
            <w:r w:rsidRPr="002B56E1">
              <w:t>Moduł bannerów musi posiadać funkcjonalność kosza.</w:t>
            </w:r>
          </w:p>
        </w:tc>
      </w:tr>
      <w:tr w:rsidR="006A3366" w:rsidRPr="00C2722E" w14:paraId="0F240162"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FE446E6" w14:textId="2E966557"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380CC21" w14:textId="77777777" w:rsidR="006A3366" w:rsidRPr="002B56E1" w:rsidRDefault="006A3366" w:rsidP="006A3366">
            <w:pPr>
              <w:jc w:val="both"/>
              <w:rPr>
                <w:b/>
              </w:rPr>
            </w:pPr>
            <w:r w:rsidRPr="002B56E1">
              <w:t>Moduł bannerów musi podlegać procesowi wersjonowania wpisów.</w:t>
            </w:r>
          </w:p>
        </w:tc>
      </w:tr>
      <w:tr w:rsidR="006A3366" w:rsidRPr="00C2722E" w14:paraId="138FA35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355B596" w14:textId="5ABA9724"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A24230B" w14:textId="77777777" w:rsidR="006A3366" w:rsidRPr="002B56E1" w:rsidRDefault="006A3366" w:rsidP="006A3366">
            <w:pPr>
              <w:jc w:val="both"/>
            </w:pPr>
            <w:r w:rsidRPr="002B56E1">
              <w:t>Moduł musi pozwalać na definiowanie poniższych typów banerów:</w:t>
            </w:r>
          </w:p>
          <w:p w14:paraId="17613809" w14:textId="77777777" w:rsidR="006A3366" w:rsidRPr="002B56E1" w:rsidRDefault="006A3366" w:rsidP="00BC4168">
            <w:pPr>
              <w:pStyle w:val="Akapitzlist"/>
              <w:numPr>
                <w:ilvl w:val="0"/>
                <w:numId w:val="65"/>
              </w:numPr>
              <w:spacing w:after="200" w:line="276" w:lineRule="auto"/>
              <w:jc w:val="both"/>
            </w:pPr>
            <w:r w:rsidRPr="002B56E1">
              <w:t>graficzny,</w:t>
            </w:r>
          </w:p>
          <w:p w14:paraId="72B53725" w14:textId="77777777" w:rsidR="006A3366" w:rsidRDefault="006A3366" w:rsidP="00BC4168">
            <w:pPr>
              <w:pStyle w:val="Akapitzlist"/>
              <w:numPr>
                <w:ilvl w:val="0"/>
                <w:numId w:val="65"/>
              </w:numPr>
              <w:spacing w:after="200" w:line="276" w:lineRule="auto"/>
              <w:jc w:val="both"/>
            </w:pPr>
            <w:r w:rsidRPr="002B56E1">
              <w:t>tekstowy (</w:t>
            </w:r>
            <w:proofErr w:type="spellStart"/>
            <w:r w:rsidRPr="002B56E1">
              <w:t>textarea</w:t>
            </w:r>
            <w:proofErr w:type="spellEnd"/>
            <w:r w:rsidRPr="002B56E1">
              <w:t>),</w:t>
            </w:r>
          </w:p>
          <w:p w14:paraId="2D118107" w14:textId="77777777" w:rsidR="006A3366" w:rsidRPr="003D3173" w:rsidRDefault="006A3366" w:rsidP="00BC4168">
            <w:pPr>
              <w:pStyle w:val="Akapitzlist"/>
              <w:numPr>
                <w:ilvl w:val="0"/>
                <w:numId w:val="65"/>
              </w:numPr>
              <w:spacing w:after="200" w:line="276" w:lineRule="auto"/>
              <w:jc w:val="both"/>
            </w:pPr>
            <w:r w:rsidRPr="002B56E1">
              <w:t>tekstowy (edytor WYSIWYG).</w:t>
            </w:r>
          </w:p>
        </w:tc>
      </w:tr>
      <w:tr w:rsidR="006A3366" w:rsidRPr="00C2722E" w14:paraId="26D085BB"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8790FA1" w14:textId="4345266E"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759459E" w14:textId="77777777" w:rsidR="006A3366" w:rsidRPr="002B56E1" w:rsidRDefault="006A3366" w:rsidP="006A3366">
            <w:pPr>
              <w:jc w:val="both"/>
              <w:rPr>
                <w:b/>
              </w:rPr>
            </w:pPr>
            <w:r w:rsidRPr="002B56E1">
              <w:t>Zamieszczane w banerze zdjęcia musza pochodzić z repozytorium plików.</w:t>
            </w:r>
          </w:p>
        </w:tc>
      </w:tr>
      <w:tr w:rsidR="006A3366" w:rsidRPr="00C2722E" w14:paraId="1C0C55CE"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8A72DC7" w14:textId="4EE02872"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093F2C7" w14:textId="77777777" w:rsidR="006A3366" w:rsidRPr="002B56E1" w:rsidRDefault="006A3366" w:rsidP="006A3366">
            <w:pPr>
              <w:jc w:val="both"/>
            </w:pPr>
            <w:r w:rsidRPr="002B56E1">
              <w:t>Moduł banerów musi posiadać przynajmniej poniższe akcje, do których można nadawać uprawnienia dla użytkowników :</w:t>
            </w:r>
          </w:p>
          <w:p w14:paraId="36D57AB6" w14:textId="77777777" w:rsidR="006A3366" w:rsidRPr="002B56E1" w:rsidRDefault="006A3366" w:rsidP="00BC4168">
            <w:pPr>
              <w:pStyle w:val="Akapitzlist"/>
              <w:numPr>
                <w:ilvl w:val="0"/>
                <w:numId w:val="66"/>
              </w:numPr>
              <w:spacing w:after="200" w:line="276" w:lineRule="auto"/>
              <w:jc w:val="both"/>
            </w:pPr>
            <w:r w:rsidRPr="002B56E1">
              <w:t>dostęp do listy banerów,</w:t>
            </w:r>
          </w:p>
          <w:p w14:paraId="36D1575C" w14:textId="77777777" w:rsidR="006A3366" w:rsidRPr="002B56E1" w:rsidRDefault="006A3366" w:rsidP="00BC4168">
            <w:pPr>
              <w:pStyle w:val="Akapitzlist"/>
              <w:numPr>
                <w:ilvl w:val="0"/>
                <w:numId w:val="66"/>
              </w:numPr>
              <w:spacing w:after="200" w:line="276" w:lineRule="auto"/>
              <w:jc w:val="both"/>
            </w:pPr>
            <w:r w:rsidRPr="002B56E1">
              <w:t>dodawanie banera,</w:t>
            </w:r>
          </w:p>
          <w:p w14:paraId="18112397" w14:textId="77777777" w:rsidR="006A3366" w:rsidRPr="002B56E1" w:rsidRDefault="006A3366" w:rsidP="00BC4168">
            <w:pPr>
              <w:pStyle w:val="Akapitzlist"/>
              <w:numPr>
                <w:ilvl w:val="0"/>
                <w:numId w:val="66"/>
              </w:numPr>
              <w:spacing w:after="200" w:line="276" w:lineRule="auto"/>
              <w:jc w:val="both"/>
            </w:pPr>
            <w:r w:rsidRPr="002B56E1">
              <w:t>edycja banera,</w:t>
            </w:r>
          </w:p>
          <w:p w14:paraId="648F100D" w14:textId="77777777" w:rsidR="006A3366" w:rsidRPr="002B56E1" w:rsidRDefault="006A3366" w:rsidP="00BC4168">
            <w:pPr>
              <w:pStyle w:val="Akapitzlist"/>
              <w:numPr>
                <w:ilvl w:val="0"/>
                <w:numId w:val="66"/>
              </w:numPr>
              <w:spacing w:after="200" w:line="276" w:lineRule="auto"/>
              <w:jc w:val="both"/>
            </w:pPr>
            <w:r w:rsidRPr="002B56E1">
              <w:t>przenoszenie banera do kosza,</w:t>
            </w:r>
          </w:p>
          <w:p w14:paraId="5F67A567" w14:textId="77777777" w:rsidR="006A3366" w:rsidRPr="002B56E1" w:rsidRDefault="006A3366" w:rsidP="00BC4168">
            <w:pPr>
              <w:pStyle w:val="Akapitzlist"/>
              <w:numPr>
                <w:ilvl w:val="0"/>
                <w:numId w:val="66"/>
              </w:numPr>
              <w:spacing w:after="200" w:line="276" w:lineRule="auto"/>
              <w:jc w:val="both"/>
            </w:pPr>
            <w:r w:rsidRPr="002B56E1">
              <w:t>przywracanie banera z kosza,</w:t>
            </w:r>
          </w:p>
          <w:p w14:paraId="264142BA" w14:textId="77777777" w:rsidR="006A3366" w:rsidRPr="002B56E1" w:rsidRDefault="006A3366" w:rsidP="00BC4168">
            <w:pPr>
              <w:pStyle w:val="Akapitzlist"/>
              <w:numPr>
                <w:ilvl w:val="0"/>
                <w:numId w:val="66"/>
              </w:numPr>
              <w:spacing w:after="200" w:line="276" w:lineRule="auto"/>
              <w:jc w:val="both"/>
            </w:pPr>
            <w:r w:rsidRPr="002B56E1">
              <w:t>usuwanie banera,</w:t>
            </w:r>
          </w:p>
          <w:p w14:paraId="30A99909" w14:textId="77777777" w:rsidR="006A3366" w:rsidRDefault="006A3366" w:rsidP="00BC4168">
            <w:pPr>
              <w:pStyle w:val="Akapitzlist"/>
              <w:numPr>
                <w:ilvl w:val="0"/>
                <w:numId w:val="66"/>
              </w:numPr>
              <w:spacing w:after="200" w:line="276" w:lineRule="auto"/>
              <w:jc w:val="both"/>
            </w:pPr>
            <w:r w:rsidRPr="002B56E1">
              <w:t>publikacja, zatwierdzanie banera,</w:t>
            </w:r>
          </w:p>
          <w:p w14:paraId="7560C256" w14:textId="77777777" w:rsidR="006A3366" w:rsidRPr="003D3173" w:rsidRDefault="006A3366" w:rsidP="00BC4168">
            <w:pPr>
              <w:pStyle w:val="Akapitzlist"/>
              <w:numPr>
                <w:ilvl w:val="0"/>
                <w:numId w:val="66"/>
              </w:numPr>
              <w:spacing w:after="200" w:line="276" w:lineRule="auto"/>
              <w:jc w:val="both"/>
            </w:pPr>
            <w:r w:rsidRPr="002B56E1">
              <w:t>wersjonowanie banera.</w:t>
            </w:r>
          </w:p>
        </w:tc>
      </w:tr>
      <w:tr w:rsidR="006A3366" w:rsidRPr="00C2722E" w14:paraId="0640940A"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0447D5B" w14:textId="087C7921"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E89C467" w14:textId="55F77EB6" w:rsidR="006A3366" w:rsidRPr="002B56E1" w:rsidRDefault="003445BD" w:rsidP="006A3366">
            <w:pPr>
              <w:jc w:val="both"/>
              <w:rPr>
                <w:b/>
              </w:rPr>
            </w:pPr>
            <w:r>
              <w:t>Portal Biura Karier</w:t>
            </w:r>
            <w:r w:rsidR="006A3366" w:rsidRPr="002B56E1">
              <w:t xml:space="preserve"> musi pozwalać na nadawanie tych uprawnień osobno lub w różnych wariantach.</w:t>
            </w:r>
          </w:p>
        </w:tc>
      </w:tr>
      <w:tr w:rsidR="006A3366" w:rsidRPr="00C2722E" w14:paraId="0596E593"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67BF768" w14:textId="2A3FA70E"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CCF3E54" w14:textId="77777777" w:rsidR="006A3366" w:rsidRPr="002B56E1" w:rsidRDefault="006A3366" w:rsidP="006A3366">
            <w:pPr>
              <w:jc w:val="both"/>
              <w:rPr>
                <w:b/>
              </w:rPr>
            </w:pPr>
            <w:r w:rsidRPr="002B56E1">
              <w:t>Blok banerów musi posiadać elementy konfiguracyjne takie jak typ wyświetlania.</w:t>
            </w:r>
          </w:p>
        </w:tc>
      </w:tr>
      <w:tr w:rsidR="006A3366" w:rsidRPr="00C2722E" w14:paraId="2ED9E489"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8F1EFB4" w14:textId="66F8832C"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48581D1" w14:textId="25FEC1F4" w:rsidR="006A3366" w:rsidRPr="002B56E1" w:rsidRDefault="003445BD" w:rsidP="006A3366">
            <w:pPr>
              <w:jc w:val="both"/>
            </w:pPr>
            <w:r>
              <w:t>Portal Biura Karier</w:t>
            </w:r>
            <w:r w:rsidR="006A3366" w:rsidRPr="002B56E1">
              <w:t xml:space="preserve"> powinna udostępniać poniższe typy wyświetlania banerów:</w:t>
            </w:r>
          </w:p>
          <w:p w14:paraId="50D1F5F5" w14:textId="77777777" w:rsidR="006A3366" w:rsidRPr="002B56E1" w:rsidRDefault="006A3366" w:rsidP="00FC4251">
            <w:pPr>
              <w:pStyle w:val="Akapitzlist"/>
              <w:numPr>
                <w:ilvl w:val="0"/>
                <w:numId w:val="5"/>
              </w:numPr>
              <w:spacing w:after="200" w:line="276" w:lineRule="auto"/>
              <w:jc w:val="both"/>
            </w:pPr>
            <w:r w:rsidRPr="002B56E1">
              <w:t>losowo,</w:t>
            </w:r>
          </w:p>
          <w:p w14:paraId="21D59957" w14:textId="77777777" w:rsidR="006A3366" w:rsidRDefault="006A3366" w:rsidP="00FC4251">
            <w:pPr>
              <w:pStyle w:val="Akapitzlist"/>
              <w:numPr>
                <w:ilvl w:val="0"/>
                <w:numId w:val="5"/>
              </w:numPr>
              <w:spacing w:after="200" w:line="276" w:lineRule="auto"/>
              <w:jc w:val="both"/>
            </w:pPr>
            <w:proofErr w:type="spellStart"/>
            <w:r w:rsidRPr="002B56E1">
              <w:t>popup</w:t>
            </w:r>
            <w:proofErr w:type="spellEnd"/>
            <w:r w:rsidRPr="002B56E1">
              <w:t xml:space="preserve"> – jednorazowo,</w:t>
            </w:r>
          </w:p>
          <w:p w14:paraId="1A685036" w14:textId="77777777" w:rsidR="006A3366" w:rsidRPr="003D3173" w:rsidRDefault="006A3366" w:rsidP="00FC4251">
            <w:pPr>
              <w:pStyle w:val="Akapitzlist"/>
              <w:numPr>
                <w:ilvl w:val="0"/>
                <w:numId w:val="5"/>
              </w:numPr>
              <w:spacing w:after="200" w:line="276" w:lineRule="auto"/>
              <w:jc w:val="both"/>
            </w:pPr>
            <w:proofErr w:type="spellStart"/>
            <w:r w:rsidRPr="002B56E1">
              <w:t>popup</w:t>
            </w:r>
            <w:proofErr w:type="spellEnd"/>
            <w:r w:rsidRPr="002B56E1">
              <w:t xml:space="preserve"> – przy każdym wejściu na stronę.</w:t>
            </w:r>
          </w:p>
        </w:tc>
      </w:tr>
      <w:tr w:rsidR="006A3366" w:rsidRPr="00C2722E" w14:paraId="47F0BCB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8212918" w14:textId="66CD2CF0"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B3268F1" w14:textId="77777777" w:rsidR="006A3366" w:rsidRPr="002B56E1" w:rsidRDefault="006A3366" w:rsidP="006A3366">
            <w:pPr>
              <w:jc w:val="both"/>
              <w:rPr>
                <w:b/>
              </w:rPr>
            </w:pPr>
            <w:r w:rsidRPr="002B56E1">
              <w:t>Moduł bannerów w ramach bloków powinien udostępniać statystyki banerów.</w:t>
            </w:r>
          </w:p>
        </w:tc>
      </w:tr>
      <w:tr w:rsidR="006A3366" w:rsidRPr="00C2722E" w14:paraId="4C17D154"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983B5A7" w14:textId="6841D9FD"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CDCC253" w14:textId="39881469" w:rsidR="006A3366" w:rsidRPr="002B56E1" w:rsidRDefault="003445BD" w:rsidP="006A3366">
            <w:pPr>
              <w:jc w:val="both"/>
              <w:rPr>
                <w:b/>
              </w:rPr>
            </w:pPr>
            <w:r>
              <w:t>Portal Biura Karier</w:t>
            </w:r>
            <w:r w:rsidR="006A3366" w:rsidRPr="002B56E1">
              <w:t xml:space="preserve"> powinna pokazywać statystyki sumaryczne dla całego bloku oraz dla banerów przypisanych do tego bloku.</w:t>
            </w:r>
          </w:p>
        </w:tc>
      </w:tr>
      <w:tr w:rsidR="006A3366" w:rsidRPr="00C2722E" w14:paraId="212C43A8"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8C661ED" w14:textId="4154A0D7"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DA795D7" w14:textId="3E7A0ACF" w:rsidR="006A3366" w:rsidRPr="002B56E1" w:rsidRDefault="003445BD" w:rsidP="006A3366">
            <w:pPr>
              <w:jc w:val="both"/>
              <w:rPr>
                <w:b/>
              </w:rPr>
            </w:pPr>
            <w:r>
              <w:t>Portal Biura Karier</w:t>
            </w:r>
            <w:r w:rsidR="006A3366" w:rsidRPr="002B56E1" w:rsidDel="00622A53">
              <w:t xml:space="preserve"> </w:t>
            </w:r>
            <w:r w:rsidR="006A3366" w:rsidRPr="002B56E1">
              <w:t xml:space="preserve"> powinna prezentować ilości odsłon (wyświetleń) banerów i ilość kliknięć w odnośniki w banerach.</w:t>
            </w:r>
          </w:p>
        </w:tc>
      </w:tr>
      <w:tr w:rsidR="006A3366" w:rsidRPr="00C2722E" w14:paraId="1553FB54"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A2C42E6" w14:textId="66AB4174"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F0F343E" w14:textId="1AA26A6D" w:rsidR="006A3366" w:rsidRPr="002B56E1" w:rsidRDefault="003445BD" w:rsidP="006A3366">
            <w:pPr>
              <w:jc w:val="both"/>
              <w:rPr>
                <w:b/>
              </w:rPr>
            </w:pPr>
            <w:r>
              <w:t>Portal Biura Karier</w:t>
            </w:r>
            <w:r w:rsidR="006A3366" w:rsidRPr="002B56E1">
              <w:t xml:space="preserve"> musi pozwalać na osadzanie banerów (bloku banerów) za pomocą [</w:t>
            </w:r>
            <w:proofErr w:type="spellStart"/>
            <w:r w:rsidR="006A3366" w:rsidRPr="002B56E1">
              <w:t>shortcodes</w:t>
            </w:r>
            <w:proofErr w:type="spellEnd"/>
            <w:r w:rsidR="006A3366" w:rsidRPr="002B56E1">
              <w:t>] w edytorze WYSIWYG.</w:t>
            </w:r>
          </w:p>
        </w:tc>
      </w:tr>
      <w:tr w:rsidR="00B10F1F" w:rsidRPr="00C2722E" w14:paraId="6A228A22" w14:textId="77777777" w:rsidTr="00B10F1F">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3982CDEB" w14:textId="527BC069" w:rsidR="00B10F1F" w:rsidRPr="00B10F1F" w:rsidRDefault="00B10F1F" w:rsidP="00B10F1F">
            <w:pPr>
              <w:pStyle w:val="Nagwek2"/>
              <w:numPr>
                <w:ilvl w:val="1"/>
                <w:numId w:val="76"/>
              </w:numPr>
              <w:jc w:val="center"/>
            </w:pPr>
            <w:bookmarkStart w:id="39" w:name="_Toc132819033"/>
            <w:r w:rsidRPr="00B10F1F">
              <w:lastRenderedPageBreak/>
              <w:t>Słowniki</w:t>
            </w:r>
            <w:bookmarkEnd w:id="39"/>
            <w:r>
              <w:t xml:space="preserve"> </w:t>
            </w:r>
          </w:p>
        </w:tc>
      </w:tr>
      <w:tr w:rsidR="006A3366" w:rsidRPr="00C2722E" w14:paraId="5409CE73"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A1A2B6B" w14:textId="52FAE7D1"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9008561" w14:textId="301FF6E1" w:rsidR="006A3366" w:rsidRPr="002B56E1" w:rsidRDefault="003445BD" w:rsidP="006A3366">
            <w:pPr>
              <w:jc w:val="both"/>
              <w:rPr>
                <w:b/>
              </w:rPr>
            </w:pPr>
            <w:r>
              <w:t>Portal Biura Karier</w:t>
            </w:r>
            <w:r w:rsidR="006A3366" w:rsidRPr="002B56E1">
              <w:t xml:space="preserve"> musi posiadać moduł słowników.</w:t>
            </w:r>
          </w:p>
        </w:tc>
      </w:tr>
      <w:tr w:rsidR="006A3366" w:rsidRPr="00C2722E" w14:paraId="7477A75D"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742076B" w14:textId="7E9C0D3F"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B234E17" w14:textId="77777777" w:rsidR="006A3366" w:rsidRPr="002B56E1" w:rsidRDefault="006A3366" w:rsidP="006A3366">
            <w:pPr>
              <w:jc w:val="both"/>
              <w:rPr>
                <w:b/>
              </w:rPr>
            </w:pPr>
            <w:r w:rsidRPr="002B56E1">
              <w:t>Moduł słowników musi pozwalać na tworzenie baz informacji.</w:t>
            </w:r>
          </w:p>
        </w:tc>
      </w:tr>
      <w:tr w:rsidR="006A3366" w:rsidRPr="00C2722E" w14:paraId="7E04F46F"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D5C80EA" w14:textId="112817FB"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0CA5AA9" w14:textId="77777777" w:rsidR="006A3366" w:rsidRPr="002B56E1" w:rsidRDefault="006A3366" w:rsidP="006A3366">
            <w:pPr>
              <w:jc w:val="both"/>
              <w:rPr>
                <w:b/>
              </w:rPr>
            </w:pPr>
            <w:r w:rsidRPr="002B56E1">
              <w:t>Moduł słowników umożliwi użytkownikom portalu na przeglądnie informacji zgromadzonych w formie słownika.</w:t>
            </w:r>
          </w:p>
        </w:tc>
      </w:tr>
      <w:tr w:rsidR="006A3366" w:rsidRPr="00C2722E" w14:paraId="0E800107"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F224DDF" w14:textId="4A2CC43C"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2122E1F" w14:textId="4F979A74" w:rsidR="006A3366" w:rsidRPr="002B56E1" w:rsidRDefault="003445BD" w:rsidP="006A3366">
            <w:pPr>
              <w:jc w:val="both"/>
              <w:rPr>
                <w:b/>
              </w:rPr>
            </w:pPr>
            <w:r>
              <w:t>Portal Biura Karier</w:t>
            </w:r>
            <w:r w:rsidR="006A3366" w:rsidRPr="002B56E1">
              <w:t xml:space="preserve"> musi pozwalać na tworzenie konfiguracji słownika oraz na definiowanie pól wchodzących w skład pojedynczego wpisu.</w:t>
            </w:r>
          </w:p>
        </w:tc>
      </w:tr>
      <w:tr w:rsidR="006A3366" w:rsidRPr="00C2722E" w14:paraId="53DD507B"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FB43200" w14:textId="327119A6"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EEF0D48" w14:textId="46641CEB" w:rsidR="006A3366" w:rsidRPr="002B56E1" w:rsidRDefault="003445BD" w:rsidP="006A3366">
            <w:pPr>
              <w:jc w:val="both"/>
              <w:rPr>
                <w:b/>
              </w:rPr>
            </w:pPr>
            <w:r>
              <w:t>Portal Biura Karier</w:t>
            </w:r>
            <w:r w:rsidR="006A3366" w:rsidRPr="002B56E1" w:rsidDel="00622A53">
              <w:t xml:space="preserve"> </w:t>
            </w:r>
            <w:r w:rsidR="006A3366" w:rsidRPr="002B56E1">
              <w:t>musi posiadać możliwość udostępniania słowników wszystkim bądź zalogowanym użytkownikom.</w:t>
            </w:r>
          </w:p>
        </w:tc>
      </w:tr>
      <w:tr w:rsidR="006A3366" w:rsidRPr="00C2722E" w14:paraId="5D8BF2DE"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C6569E7" w14:textId="37F1C5B4"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99CC05A" w14:textId="77777777" w:rsidR="006A3366" w:rsidRPr="002B56E1" w:rsidRDefault="006A3366" w:rsidP="006A3366">
            <w:pPr>
              <w:jc w:val="both"/>
              <w:rPr>
                <w:b/>
              </w:rPr>
            </w:pPr>
            <w:r w:rsidRPr="002B56E1">
              <w:t>Moduł słowników musi pozwalać na przeglądanie pozycji słownika w postaci listy wpisów, wyszukiwanie, filtrowanie, podgląd szczegółów wpisu.</w:t>
            </w:r>
          </w:p>
        </w:tc>
      </w:tr>
      <w:tr w:rsidR="006A3366" w:rsidRPr="00C2722E" w14:paraId="788A93C2"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CF11500" w14:textId="513A6068"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7BF7F7D" w14:textId="77777777" w:rsidR="006A3366" w:rsidRPr="002B56E1" w:rsidRDefault="006A3366" w:rsidP="006A3366">
            <w:pPr>
              <w:jc w:val="both"/>
              <w:rPr>
                <w:b/>
              </w:rPr>
            </w:pPr>
            <w:r w:rsidRPr="002B56E1">
              <w:t>Moduł słowników musi pozwalać na definiowanie pozycji słownika przez administratorów panelu oraz użytkowników frontu.</w:t>
            </w:r>
          </w:p>
        </w:tc>
      </w:tr>
      <w:tr w:rsidR="006A3366" w:rsidRPr="00C2722E" w14:paraId="276B220D"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7535FE7" w14:textId="479163B3"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4930672" w14:textId="77777777" w:rsidR="006A3366" w:rsidRPr="002B56E1" w:rsidRDefault="006A3366" w:rsidP="006A3366">
            <w:pPr>
              <w:jc w:val="both"/>
              <w:rPr>
                <w:b/>
              </w:rPr>
            </w:pPr>
            <w:r w:rsidRPr="002B56E1">
              <w:t>Moduł słowników musi pozwalać administratorowi na wskazanie poszczególnych pól, które będą stanowić podstawę dla działania mechanizmów przeszukiwania wskazanego słownika przez pozostałych użytkowników.</w:t>
            </w:r>
          </w:p>
        </w:tc>
      </w:tr>
      <w:tr w:rsidR="006A3366" w:rsidRPr="00C2722E" w14:paraId="45C6A2D9"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4061002" w14:textId="2FAAB5C7"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7A0FAEA" w14:textId="77777777" w:rsidR="006A3366" w:rsidRPr="002B56E1" w:rsidRDefault="006A3366" w:rsidP="006A3366">
            <w:pPr>
              <w:jc w:val="both"/>
              <w:rPr>
                <w:b/>
              </w:rPr>
            </w:pPr>
            <w:r w:rsidRPr="002B56E1">
              <w:t>Konfiguracja modułu musi pozwolić na dodanie danych do bazy za pomocą dedykowanego formularza przez użytkowników frontu. (Dane wysłane przez formularz muszą być wcześniej zaakceptowane przez administratora.</w:t>
            </w:r>
          </w:p>
        </w:tc>
      </w:tr>
      <w:tr w:rsidR="006A3366" w:rsidRPr="00C2722E" w14:paraId="5102BDA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0622F61" w14:textId="430C4E69"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1C08032" w14:textId="77777777" w:rsidR="006A3366" w:rsidRPr="002B56E1" w:rsidRDefault="006A3366" w:rsidP="006A3366">
            <w:pPr>
              <w:jc w:val="both"/>
              <w:rPr>
                <w:b/>
              </w:rPr>
            </w:pPr>
            <w:r w:rsidRPr="002B56E1">
              <w:t>Konfiguracja modułu musi pozwalać administratorowi na akceptację wpisów do słownika przesłanych przez użytkowników frontu, przed ich publikacją.</w:t>
            </w:r>
          </w:p>
        </w:tc>
      </w:tr>
      <w:tr w:rsidR="006A3366" w:rsidRPr="00C2722E" w14:paraId="33536C8B"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1319D8F" w14:textId="4A28F80C"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7766027" w14:textId="31343CD2" w:rsidR="006A3366" w:rsidRPr="002B56E1" w:rsidRDefault="003445BD" w:rsidP="006A3366">
            <w:pPr>
              <w:jc w:val="both"/>
              <w:rPr>
                <w:b/>
              </w:rPr>
            </w:pPr>
            <w:r>
              <w:t>Portal Biura Karier</w:t>
            </w:r>
            <w:r w:rsidR="006A3366" w:rsidRPr="002B56E1">
              <w:t xml:space="preserve"> musi pozwalać na przypisywanie konkretnego słownika do wskazanej w strukturze portalu witryny internetowej w celu udostępniania danych pochodzących z słownika dla zalogowanych użytkowników.</w:t>
            </w:r>
          </w:p>
        </w:tc>
      </w:tr>
      <w:tr w:rsidR="006A3366" w:rsidRPr="00C2722E" w14:paraId="1894EBA3"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277E910" w14:textId="20C0BF66"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D34D91C" w14:textId="77777777" w:rsidR="006A3366" w:rsidRPr="002B56E1" w:rsidRDefault="006A3366" w:rsidP="006A3366">
            <w:pPr>
              <w:jc w:val="both"/>
            </w:pPr>
            <w:r w:rsidRPr="002B56E1">
              <w:t>Na definicję pojedynczego słownika muszą składać się przynajmniej pola:</w:t>
            </w:r>
          </w:p>
          <w:p w14:paraId="1F7A0042" w14:textId="77777777" w:rsidR="006A3366" w:rsidRDefault="006A3366" w:rsidP="00BC4168">
            <w:pPr>
              <w:pStyle w:val="Akapitzlist"/>
              <w:numPr>
                <w:ilvl w:val="0"/>
                <w:numId w:val="67"/>
              </w:numPr>
              <w:spacing w:after="200" w:line="276" w:lineRule="auto"/>
              <w:jc w:val="both"/>
            </w:pPr>
            <w:r w:rsidRPr="002B56E1">
              <w:t>nazwa,</w:t>
            </w:r>
          </w:p>
          <w:p w14:paraId="2668ABD6" w14:textId="77777777" w:rsidR="006A3366" w:rsidRPr="00AC7971" w:rsidRDefault="006A3366" w:rsidP="00BC4168">
            <w:pPr>
              <w:pStyle w:val="Akapitzlist"/>
              <w:numPr>
                <w:ilvl w:val="0"/>
                <w:numId w:val="67"/>
              </w:numPr>
              <w:spacing w:after="200" w:line="276" w:lineRule="auto"/>
              <w:jc w:val="both"/>
            </w:pPr>
            <w:r w:rsidRPr="002B56E1">
              <w:t>status publikacji.</w:t>
            </w:r>
          </w:p>
        </w:tc>
      </w:tr>
      <w:tr w:rsidR="006A3366" w:rsidRPr="00C2722E" w14:paraId="240C74C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4209D37" w14:textId="1D7B7A22"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23C0805" w14:textId="058C9F51" w:rsidR="006A3366" w:rsidRPr="002B56E1" w:rsidRDefault="003445BD" w:rsidP="006A3366">
            <w:pPr>
              <w:jc w:val="both"/>
              <w:rPr>
                <w:b/>
              </w:rPr>
            </w:pPr>
            <w:r>
              <w:t>Portal Biura Karier</w:t>
            </w:r>
            <w:r w:rsidR="006A3366" w:rsidRPr="002B56E1">
              <w:t xml:space="preserve"> musi pozwalać na stworzenie słownika na podstawie innego już istniejącego słownika. W ten sposób nowy słownik będzie posiadał definicje pól pochodzących z wskazanego słownika źródłowego.</w:t>
            </w:r>
          </w:p>
        </w:tc>
      </w:tr>
      <w:tr w:rsidR="006A3366" w:rsidRPr="00C2722E" w14:paraId="55E9210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CE871F3" w14:textId="2509282B"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C683C96" w14:textId="77777777" w:rsidR="006A3366" w:rsidRPr="002B56E1" w:rsidRDefault="006A3366" w:rsidP="006A3366">
            <w:pPr>
              <w:jc w:val="both"/>
              <w:rPr>
                <w:b/>
              </w:rPr>
            </w:pPr>
            <w:r w:rsidRPr="002B56E1">
              <w:t>Moduł słowników musi posiadać obsługę procesu zatwierdzania i publikacji.</w:t>
            </w:r>
          </w:p>
        </w:tc>
      </w:tr>
      <w:tr w:rsidR="006A3366" w:rsidRPr="00C2722E" w14:paraId="64BB173C"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BA40D62" w14:textId="6B56CDD7"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FA269A2" w14:textId="77777777" w:rsidR="006A3366" w:rsidRPr="002B56E1" w:rsidRDefault="006A3366" w:rsidP="006A3366">
            <w:pPr>
              <w:jc w:val="both"/>
              <w:rPr>
                <w:b/>
              </w:rPr>
            </w:pPr>
            <w:r w:rsidRPr="002B56E1">
              <w:t>Moduł słowników musi posiadać funkcjonalność kosza.</w:t>
            </w:r>
          </w:p>
        </w:tc>
      </w:tr>
      <w:tr w:rsidR="006A3366" w:rsidRPr="00C2722E" w14:paraId="5C58A26A"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78773927" w14:textId="7C23913C"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0D87DA3" w14:textId="77777777" w:rsidR="006A3366" w:rsidRPr="002B56E1" w:rsidRDefault="006A3366" w:rsidP="006A3366">
            <w:pPr>
              <w:jc w:val="both"/>
              <w:rPr>
                <w:b/>
              </w:rPr>
            </w:pPr>
            <w:r w:rsidRPr="002B56E1">
              <w:t>Moduł słowników musi podlegać procesowi wersjonowania wpisów.</w:t>
            </w:r>
          </w:p>
        </w:tc>
      </w:tr>
      <w:tr w:rsidR="006A3366" w:rsidRPr="00C2722E" w14:paraId="58BC96F8"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F5BB24B" w14:textId="7B87ACCB"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BD3D5C5" w14:textId="7309AA77" w:rsidR="006A3366" w:rsidRPr="002B56E1" w:rsidRDefault="006A3366" w:rsidP="006A3366">
            <w:pPr>
              <w:jc w:val="both"/>
              <w:rPr>
                <w:b/>
              </w:rPr>
            </w:pPr>
            <w:r w:rsidRPr="002B56E1">
              <w:t xml:space="preserve">W ramach zdefiniowanego słownika </w:t>
            </w:r>
            <w:r w:rsidR="003445BD">
              <w:t>Portal Biura Karier</w:t>
            </w:r>
            <w:r w:rsidRPr="002B56E1">
              <w:t xml:space="preserve"> musi pozwalać administratorowi na definicję jego elementów.</w:t>
            </w:r>
          </w:p>
        </w:tc>
      </w:tr>
      <w:tr w:rsidR="006A3366" w:rsidRPr="00C2722E" w14:paraId="5FE28775"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5F88EF8" w14:textId="1EFCEDA5"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B91A8FE" w14:textId="4FF0FE25" w:rsidR="006A3366" w:rsidRPr="002B56E1" w:rsidRDefault="006A3366" w:rsidP="006A3366">
            <w:pPr>
              <w:jc w:val="both"/>
            </w:pPr>
            <w:r w:rsidRPr="002B56E1">
              <w:t xml:space="preserve">W ramach zdefiniowanego słownika </w:t>
            </w:r>
            <w:r w:rsidR="003445BD">
              <w:t>Portal Biura Karier</w:t>
            </w:r>
            <w:r w:rsidRPr="002B56E1">
              <w:t xml:space="preserve"> musi pozwalać na dodanie elementów takich jak:</w:t>
            </w:r>
          </w:p>
          <w:p w14:paraId="5E0CFD80" w14:textId="77777777" w:rsidR="006A3366" w:rsidRPr="002B56E1" w:rsidRDefault="006A3366" w:rsidP="00BC4168">
            <w:pPr>
              <w:pStyle w:val="Akapitzlist"/>
              <w:numPr>
                <w:ilvl w:val="0"/>
                <w:numId w:val="68"/>
              </w:numPr>
              <w:spacing w:after="200" w:line="276" w:lineRule="auto"/>
              <w:jc w:val="both"/>
            </w:pPr>
            <w:r w:rsidRPr="002B56E1">
              <w:t>pole jednokrotnego wyboru,</w:t>
            </w:r>
          </w:p>
          <w:p w14:paraId="3366008D" w14:textId="77777777" w:rsidR="006A3366" w:rsidRPr="002B56E1" w:rsidRDefault="006A3366" w:rsidP="00BC4168">
            <w:pPr>
              <w:pStyle w:val="Akapitzlist"/>
              <w:numPr>
                <w:ilvl w:val="0"/>
                <w:numId w:val="68"/>
              </w:numPr>
              <w:spacing w:after="200" w:line="276" w:lineRule="auto"/>
              <w:jc w:val="both"/>
            </w:pPr>
            <w:r w:rsidRPr="002B56E1">
              <w:t>pole wielokrotnego wyboru,</w:t>
            </w:r>
          </w:p>
          <w:p w14:paraId="6B2FEE06" w14:textId="77777777" w:rsidR="006A3366" w:rsidRPr="002B56E1" w:rsidRDefault="006A3366" w:rsidP="00BC4168">
            <w:pPr>
              <w:pStyle w:val="Akapitzlist"/>
              <w:numPr>
                <w:ilvl w:val="0"/>
                <w:numId w:val="68"/>
              </w:numPr>
              <w:spacing w:after="200" w:line="276" w:lineRule="auto"/>
              <w:jc w:val="both"/>
            </w:pPr>
            <w:r w:rsidRPr="002B56E1">
              <w:t xml:space="preserve">pole typu </w:t>
            </w:r>
            <w:proofErr w:type="spellStart"/>
            <w:r w:rsidRPr="002B56E1">
              <w:t>select</w:t>
            </w:r>
            <w:proofErr w:type="spellEnd"/>
            <w:r w:rsidRPr="002B56E1">
              <w:t>,</w:t>
            </w:r>
          </w:p>
          <w:p w14:paraId="28CB3CFD" w14:textId="77777777" w:rsidR="006A3366" w:rsidRPr="002B56E1" w:rsidRDefault="006A3366" w:rsidP="00BC4168">
            <w:pPr>
              <w:pStyle w:val="Akapitzlist"/>
              <w:numPr>
                <w:ilvl w:val="0"/>
                <w:numId w:val="68"/>
              </w:numPr>
              <w:spacing w:after="200" w:line="276" w:lineRule="auto"/>
              <w:jc w:val="both"/>
            </w:pPr>
            <w:r w:rsidRPr="002B56E1">
              <w:t xml:space="preserve">pole z otwartą odpowiedzią w polu typu </w:t>
            </w:r>
            <w:proofErr w:type="spellStart"/>
            <w:r w:rsidRPr="002B56E1">
              <w:t>input</w:t>
            </w:r>
            <w:proofErr w:type="spellEnd"/>
            <w:r w:rsidRPr="002B56E1">
              <w:t>,</w:t>
            </w:r>
          </w:p>
          <w:p w14:paraId="17EF8377" w14:textId="77777777" w:rsidR="006A3366" w:rsidRPr="002B56E1" w:rsidRDefault="006A3366" w:rsidP="00BC4168">
            <w:pPr>
              <w:pStyle w:val="Akapitzlist"/>
              <w:numPr>
                <w:ilvl w:val="0"/>
                <w:numId w:val="68"/>
              </w:numPr>
              <w:spacing w:after="200" w:line="276" w:lineRule="auto"/>
              <w:jc w:val="both"/>
            </w:pPr>
            <w:r w:rsidRPr="002B56E1">
              <w:t xml:space="preserve">pole z otwartą odpowiedzią w polu typu </w:t>
            </w:r>
            <w:proofErr w:type="spellStart"/>
            <w:r w:rsidRPr="002B56E1">
              <w:t>textarea</w:t>
            </w:r>
            <w:proofErr w:type="spellEnd"/>
            <w:r w:rsidRPr="002B56E1">
              <w:t>,</w:t>
            </w:r>
          </w:p>
          <w:p w14:paraId="5A931FA1" w14:textId="77777777" w:rsidR="006A3366" w:rsidRPr="002B56E1" w:rsidRDefault="006A3366" w:rsidP="00BC4168">
            <w:pPr>
              <w:pStyle w:val="Akapitzlist"/>
              <w:numPr>
                <w:ilvl w:val="0"/>
                <w:numId w:val="68"/>
              </w:numPr>
              <w:spacing w:after="200" w:line="276" w:lineRule="auto"/>
              <w:jc w:val="both"/>
            </w:pPr>
            <w:r w:rsidRPr="002B56E1">
              <w:t>załącznik,</w:t>
            </w:r>
          </w:p>
          <w:p w14:paraId="5931548E" w14:textId="77777777" w:rsidR="006A3366" w:rsidRPr="002B56E1" w:rsidRDefault="006A3366" w:rsidP="00BC4168">
            <w:pPr>
              <w:pStyle w:val="Akapitzlist"/>
              <w:numPr>
                <w:ilvl w:val="0"/>
                <w:numId w:val="68"/>
              </w:numPr>
              <w:spacing w:after="200" w:line="276" w:lineRule="auto"/>
              <w:jc w:val="both"/>
            </w:pPr>
            <w:r w:rsidRPr="002B56E1">
              <w:t>pole data,</w:t>
            </w:r>
          </w:p>
          <w:p w14:paraId="5485A918" w14:textId="77777777" w:rsidR="006A3366" w:rsidRPr="002B56E1" w:rsidRDefault="006A3366" w:rsidP="00BC4168">
            <w:pPr>
              <w:pStyle w:val="Akapitzlist"/>
              <w:numPr>
                <w:ilvl w:val="0"/>
                <w:numId w:val="68"/>
              </w:numPr>
              <w:spacing w:after="200" w:line="276" w:lineRule="auto"/>
              <w:jc w:val="both"/>
            </w:pPr>
            <w:r w:rsidRPr="002B56E1">
              <w:t>pole czas,</w:t>
            </w:r>
          </w:p>
          <w:p w14:paraId="26B4F1EF" w14:textId="77777777" w:rsidR="006A3366" w:rsidRPr="002B56E1" w:rsidRDefault="006A3366" w:rsidP="00BC4168">
            <w:pPr>
              <w:pStyle w:val="Akapitzlist"/>
              <w:numPr>
                <w:ilvl w:val="0"/>
                <w:numId w:val="68"/>
              </w:numPr>
              <w:spacing w:after="200" w:line="276" w:lineRule="auto"/>
              <w:jc w:val="both"/>
            </w:pPr>
            <w:r w:rsidRPr="002B56E1">
              <w:t>pole data i czas,</w:t>
            </w:r>
          </w:p>
          <w:p w14:paraId="06B22D1A" w14:textId="77777777" w:rsidR="006A3366" w:rsidRPr="002B56E1" w:rsidRDefault="006A3366" w:rsidP="00BC4168">
            <w:pPr>
              <w:pStyle w:val="Akapitzlist"/>
              <w:numPr>
                <w:ilvl w:val="0"/>
                <w:numId w:val="68"/>
              </w:numPr>
              <w:spacing w:after="200" w:line="276" w:lineRule="auto"/>
              <w:jc w:val="both"/>
            </w:pPr>
            <w:r w:rsidRPr="002B56E1">
              <w:t>pole e-mail,</w:t>
            </w:r>
          </w:p>
          <w:p w14:paraId="7C78F8A9" w14:textId="77777777" w:rsidR="006A3366" w:rsidRPr="002B56E1" w:rsidRDefault="006A3366" w:rsidP="00BC4168">
            <w:pPr>
              <w:pStyle w:val="Akapitzlist"/>
              <w:numPr>
                <w:ilvl w:val="0"/>
                <w:numId w:val="68"/>
              </w:numPr>
              <w:spacing w:after="200" w:line="276" w:lineRule="auto"/>
              <w:jc w:val="both"/>
            </w:pPr>
            <w:r w:rsidRPr="002B56E1">
              <w:t>pole pesel,</w:t>
            </w:r>
          </w:p>
          <w:p w14:paraId="3B3AF555" w14:textId="1A439422" w:rsidR="006A3366" w:rsidRPr="00AC7971" w:rsidRDefault="006A3366" w:rsidP="00BC4168">
            <w:pPr>
              <w:pStyle w:val="Akapitzlist"/>
              <w:numPr>
                <w:ilvl w:val="0"/>
                <w:numId w:val="68"/>
              </w:numPr>
              <w:spacing w:after="200" w:line="276" w:lineRule="auto"/>
              <w:jc w:val="both"/>
            </w:pPr>
            <w:r w:rsidRPr="002B56E1">
              <w:t xml:space="preserve">pole </w:t>
            </w:r>
            <w:proofErr w:type="spellStart"/>
            <w:r w:rsidRPr="002B56E1">
              <w:t>select</w:t>
            </w:r>
            <w:proofErr w:type="spellEnd"/>
            <w:r w:rsidRPr="002B56E1">
              <w:t xml:space="preserve"> – wielopoziomowe</w:t>
            </w:r>
            <w:r w:rsidR="004E7F69">
              <w:t>.</w:t>
            </w:r>
          </w:p>
        </w:tc>
      </w:tr>
      <w:tr w:rsidR="006A3366" w:rsidRPr="00C2722E" w14:paraId="67C1B767"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0737B95" w14:textId="68359D31"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958C212" w14:textId="5F1148DA" w:rsidR="006A3366" w:rsidRPr="002B56E1" w:rsidRDefault="003445BD" w:rsidP="006A3366">
            <w:pPr>
              <w:jc w:val="both"/>
            </w:pPr>
            <w:r>
              <w:t>Portal Biura Karier</w:t>
            </w:r>
            <w:r w:rsidR="006A3366" w:rsidRPr="002B56E1">
              <w:t xml:space="preserve"> musi pozwalać na definiowanie dodatkowych parametrów dla powyższych pól, takich jak:</w:t>
            </w:r>
          </w:p>
          <w:p w14:paraId="1D19F632" w14:textId="77777777" w:rsidR="006A3366" w:rsidRPr="002B56E1" w:rsidRDefault="006A3366" w:rsidP="00BC4168">
            <w:pPr>
              <w:pStyle w:val="Akapitzlist"/>
              <w:numPr>
                <w:ilvl w:val="0"/>
                <w:numId w:val="69"/>
              </w:numPr>
              <w:spacing w:after="200" w:line="276" w:lineRule="auto"/>
              <w:jc w:val="both"/>
            </w:pPr>
            <w:r w:rsidRPr="002B56E1">
              <w:t>nazwa pola,</w:t>
            </w:r>
          </w:p>
          <w:p w14:paraId="0806A4D9" w14:textId="77777777" w:rsidR="006A3366" w:rsidRPr="002B56E1" w:rsidRDefault="006A3366" w:rsidP="00BC4168">
            <w:pPr>
              <w:pStyle w:val="Akapitzlist"/>
              <w:numPr>
                <w:ilvl w:val="0"/>
                <w:numId w:val="69"/>
              </w:numPr>
              <w:spacing w:after="200" w:line="276" w:lineRule="auto"/>
              <w:jc w:val="both"/>
            </w:pPr>
            <w:r w:rsidRPr="002B56E1">
              <w:t>długość pola – dla pól tekstowych,</w:t>
            </w:r>
          </w:p>
          <w:p w14:paraId="01EED3A8" w14:textId="77777777" w:rsidR="006A3366" w:rsidRPr="002B56E1" w:rsidRDefault="006A3366" w:rsidP="00BC4168">
            <w:pPr>
              <w:pStyle w:val="Akapitzlist"/>
              <w:numPr>
                <w:ilvl w:val="0"/>
                <w:numId w:val="69"/>
              </w:numPr>
              <w:spacing w:after="200" w:line="276" w:lineRule="auto"/>
              <w:jc w:val="both"/>
            </w:pPr>
            <w:r w:rsidRPr="002B56E1">
              <w:t>dodatkowy opis nad i pod polem,</w:t>
            </w:r>
          </w:p>
          <w:p w14:paraId="423A77B3" w14:textId="77777777" w:rsidR="006A3366" w:rsidRPr="002B56E1" w:rsidRDefault="006A3366" w:rsidP="00BC4168">
            <w:pPr>
              <w:pStyle w:val="Akapitzlist"/>
              <w:numPr>
                <w:ilvl w:val="0"/>
                <w:numId w:val="69"/>
              </w:numPr>
              <w:spacing w:after="200" w:line="276" w:lineRule="auto"/>
              <w:jc w:val="both"/>
            </w:pPr>
            <w:r w:rsidRPr="002B56E1">
              <w:t>wymagalność pola na formularzu,</w:t>
            </w:r>
          </w:p>
          <w:p w14:paraId="580ED330" w14:textId="77777777" w:rsidR="006A3366" w:rsidRPr="002B56E1" w:rsidRDefault="006A3366" w:rsidP="00BC4168">
            <w:pPr>
              <w:pStyle w:val="Akapitzlist"/>
              <w:numPr>
                <w:ilvl w:val="0"/>
                <w:numId w:val="69"/>
              </w:numPr>
              <w:spacing w:after="200" w:line="276" w:lineRule="auto"/>
              <w:jc w:val="both"/>
            </w:pPr>
            <w:r w:rsidRPr="002B56E1">
              <w:t>widoczność pola na formularzu na froncie,</w:t>
            </w:r>
          </w:p>
          <w:p w14:paraId="4BC8BC04" w14:textId="77777777" w:rsidR="006A3366" w:rsidRDefault="006A3366" w:rsidP="00BC4168">
            <w:pPr>
              <w:pStyle w:val="Akapitzlist"/>
              <w:numPr>
                <w:ilvl w:val="0"/>
                <w:numId w:val="69"/>
              </w:numPr>
              <w:spacing w:after="200" w:line="276" w:lineRule="auto"/>
              <w:jc w:val="both"/>
            </w:pPr>
            <w:r w:rsidRPr="002B56E1">
              <w:t>widoczność pola w wyszukiwarce,</w:t>
            </w:r>
          </w:p>
          <w:p w14:paraId="6EE1CEA6" w14:textId="77777777" w:rsidR="006A3366" w:rsidRPr="00AC7971" w:rsidRDefault="006A3366" w:rsidP="00BC4168">
            <w:pPr>
              <w:pStyle w:val="Akapitzlist"/>
              <w:numPr>
                <w:ilvl w:val="0"/>
                <w:numId w:val="69"/>
              </w:numPr>
              <w:spacing w:after="200" w:line="276" w:lineRule="auto"/>
              <w:jc w:val="both"/>
            </w:pPr>
            <w:r w:rsidRPr="002B56E1">
              <w:t>możliwość sortowania po polu w widoku listy na froncie.</w:t>
            </w:r>
          </w:p>
        </w:tc>
      </w:tr>
      <w:tr w:rsidR="006A3366" w:rsidRPr="00C2722E" w14:paraId="4E8B8876"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DA5E96D" w14:textId="6BDC613A"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0F8A981" w14:textId="77777777" w:rsidR="006A3366" w:rsidRPr="002B56E1" w:rsidRDefault="006A3366" w:rsidP="006A3366">
            <w:pPr>
              <w:jc w:val="both"/>
              <w:rPr>
                <w:b/>
              </w:rPr>
            </w:pPr>
            <w:r w:rsidRPr="002B56E1">
              <w:t>Struktura słownika nie może być edytowana / zmieniana jeżeli został on wypełniony przynajmniej jednym wpisem.</w:t>
            </w:r>
          </w:p>
        </w:tc>
      </w:tr>
      <w:tr w:rsidR="006A3366" w:rsidRPr="00C2722E" w14:paraId="28F0BFB4"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9FF0576" w14:textId="008AD4A7"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7815D9B" w14:textId="77777777" w:rsidR="006A3366" w:rsidRPr="002B56E1" w:rsidRDefault="006A3366" w:rsidP="006A3366">
            <w:pPr>
              <w:jc w:val="both"/>
              <w:rPr>
                <w:b/>
              </w:rPr>
            </w:pPr>
            <w:r w:rsidRPr="002B56E1">
              <w:t>Po użyciu słownika w strukturze serwisu musi on udostępniać możliwość konfiguracji dodatkowych pól.</w:t>
            </w:r>
          </w:p>
        </w:tc>
      </w:tr>
      <w:tr w:rsidR="006A3366" w:rsidRPr="00C2722E" w14:paraId="4DD21DA8"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6F71F4D" w14:textId="690CB167"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178AEAE" w14:textId="5B65400F" w:rsidR="006A3366" w:rsidRPr="002B56E1" w:rsidRDefault="003445BD" w:rsidP="006A3366">
            <w:pPr>
              <w:jc w:val="both"/>
              <w:rPr>
                <w:b/>
              </w:rPr>
            </w:pPr>
            <w:r>
              <w:t>Portal Biura Karier</w:t>
            </w:r>
            <w:r w:rsidR="006A3366" w:rsidRPr="002B56E1">
              <w:t xml:space="preserve"> nie może pozwolić na podpięcie słownika do struktury portalu bez wcześniejszego wykonania jego konfiguracji.</w:t>
            </w:r>
          </w:p>
        </w:tc>
      </w:tr>
      <w:tr w:rsidR="006A3366" w:rsidRPr="00C2722E" w14:paraId="71B9D9E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0C884B6" w14:textId="26FEB91A"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797E2F3" w14:textId="77777777" w:rsidR="006A3366" w:rsidRPr="002B56E1" w:rsidRDefault="006A3366" w:rsidP="006A3366">
            <w:pPr>
              <w:jc w:val="both"/>
            </w:pPr>
            <w:r w:rsidRPr="002B56E1">
              <w:t>Konfiguracja musi pozwalać na:</w:t>
            </w:r>
          </w:p>
          <w:p w14:paraId="18EA8442" w14:textId="77777777" w:rsidR="006A3366" w:rsidRPr="002B56E1" w:rsidRDefault="006A3366" w:rsidP="00BC4168">
            <w:pPr>
              <w:pStyle w:val="Akapitzlist"/>
              <w:numPr>
                <w:ilvl w:val="0"/>
                <w:numId w:val="70"/>
              </w:numPr>
              <w:spacing w:after="200" w:line="276" w:lineRule="auto"/>
              <w:jc w:val="both"/>
            </w:pPr>
            <w:r w:rsidRPr="002B56E1">
              <w:t>ustawienie słownika obsługiwanego na danej stronie,</w:t>
            </w:r>
          </w:p>
          <w:p w14:paraId="77E094BE" w14:textId="77777777" w:rsidR="006A3366" w:rsidRPr="002B56E1" w:rsidRDefault="006A3366" w:rsidP="00BC4168">
            <w:pPr>
              <w:pStyle w:val="Akapitzlist"/>
              <w:numPr>
                <w:ilvl w:val="0"/>
                <w:numId w:val="70"/>
              </w:numPr>
              <w:spacing w:after="200" w:line="276" w:lineRule="auto"/>
              <w:jc w:val="both"/>
            </w:pPr>
            <w:r w:rsidRPr="002B56E1">
              <w:t>konfiguracja listy wpisów w panelu,</w:t>
            </w:r>
          </w:p>
          <w:p w14:paraId="7DB722C6" w14:textId="77777777" w:rsidR="006A3366" w:rsidRPr="002B56E1" w:rsidRDefault="006A3366" w:rsidP="00BC4168">
            <w:pPr>
              <w:pStyle w:val="Akapitzlist"/>
              <w:numPr>
                <w:ilvl w:val="0"/>
                <w:numId w:val="70"/>
              </w:numPr>
              <w:spacing w:after="200" w:line="276" w:lineRule="auto"/>
              <w:jc w:val="both"/>
            </w:pPr>
            <w:r w:rsidRPr="002B56E1">
              <w:t>konfiguracja listy wpisów na froncie,</w:t>
            </w:r>
          </w:p>
          <w:p w14:paraId="75BDF98B" w14:textId="77777777" w:rsidR="006A3366" w:rsidRDefault="006A3366" w:rsidP="00BC4168">
            <w:pPr>
              <w:pStyle w:val="Akapitzlist"/>
              <w:numPr>
                <w:ilvl w:val="0"/>
                <w:numId w:val="70"/>
              </w:numPr>
              <w:spacing w:after="200" w:line="276" w:lineRule="auto"/>
              <w:jc w:val="both"/>
            </w:pPr>
            <w:r w:rsidRPr="002B56E1">
              <w:t>konfiguracja formularza,</w:t>
            </w:r>
          </w:p>
          <w:p w14:paraId="141B2DD4" w14:textId="77777777" w:rsidR="006A3366" w:rsidRPr="00AC7971" w:rsidRDefault="006A3366" w:rsidP="00BC4168">
            <w:pPr>
              <w:pStyle w:val="Akapitzlist"/>
              <w:numPr>
                <w:ilvl w:val="0"/>
                <w:numId w:val="70"/>
              </w:numPr>
              <w:spacing w:after="200" w:line="276" w:lineRule="auto"/>
              <w:jc w:val="both"/>
            </w:pPr>
            <w:r w:rsidRPr="002B56E1">
              <w:lastRenderedPageBreak/>
              <w:t>konfiguracja wyszukiwarki.</w:t>
            </w:r>
          </w:p>
        </w:tc>
      </w:tr>
      <w:tr w:rsidR="006A3366" w:rsidRPr="00C2722E" w14:paraId="3EBB9984"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1E891F7" w14:textId="150FE2FB"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23462B5" w14:textId="77777777" w:rsidR="006A3366" w:rsidRPr="002B56E1" w:rsidRDefault="006A3366" w:rsidP="006A3366">
            <w:pPr>
              <w:jc w:val="both"/>
              <w:rPr>
                <w:b/>
              </w:rPr>
            </w:pPr>
            <w:r w:rsidRPr="002B56E1">
              <w:t>Ustawienie słownika obsługiwanego na danej witrynie będzie realizowane przez wybór słownika z listy zdefiniowanych i skonfigurowanych wcześniej słowników.</w:t>
            </w:r>
          </w:p>
        </w:tc>
      </w:tr>
      <w:tr w:rsidR="006A3366" w:rsidRPr="00C2722E" w14:paraId="246B9A06"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3DFD2CAD" w14:textId="1D836411"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4A7CCE1" w14:textId="77777777" w:rsidR="006A3366" w:rsidRPr="002B56E1" w:rsidRDefault="006A3366" w:rsidP="006A3366">
            <w:pPr>
              <w:jc w:val="both"/>
              <w:rPr>
                <w:b/>
              </w:rPr>
            </w:pPr>
            <w:r w:rsidRPr="002B56E1">
              <w:t>Konfiguracja listy wpisów w panelu musi pozwalać za pomocą mechanizmów drag &amp; drop na określenie widoczności i kolejności kolumn na liście w panelu. Lista może ale nie musi wykorzystywać wszystkich elementów słownika.</w:t>
            </w:r>
          </w:p>
        </w:tc>
      </w:tr>
      <w:tr w:rsidR="006A3366" w:rsidRPr="00C2722E" w14:paraId="50117A9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F009A31" w14:textId="54A2B272"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528249D" w14:textId="77777777" w:rsidR="006A3366" w:rsidRPr="002B56E1" w:rsidRDefault="006A3366" w:rsidP="006A3366">
            <w:pPr>
              <w:jc w:val="both"/>
              <w:rPr>
                <w:b/>
              </w:rPr>
            </w:pPr>
            <w:r w:rsidRPr="002B56E1">
              <w:t>Konfiguracja listy wpisów na froncie musi pozwalać za pomocą mechanizmów drag &amp; drop na określenie widoczności i kolejności kolumn na liście wpisów słownika dostępnego dla użytkowników na froncie. Lista może ale nie musi wykorzystywać wszystkich elementów słownika.</w:t>
            </w:r>
          </w:p>
        </w:tc>
      </w:tr>
      <w:tr w:rsidR="006A3366" w:rsidRPr="00C2722E" w14:paraId="591B5362"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4997FD38" w14:textId="7F1443E7"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66DA2070" w14:textId="77777777" w:rsidR="006A3366" w:rsidRPr="002B56E1" w:rsidRDefault="006A3366" w:rsidP="006A3366">
            <w:pPr>
              <w:jc w:val="both"/>
              <w:rPr>
                <w:b/>
              </w:rPr>
            </w:pPr>
            <w:r w:rsidRPr="002B56E1">
              <w:t>Słownik wpisów na froncie musi pozwalać na wyświetlanie danych w postaci listy oraz jako widok kolumnowy. System musi pozwolić na zarządzanie tekstem na przycisku „dodaj do słownika” oraz na określenie ilości wpisów na liście. Spis wpisów musi być stronicowany.</w:t>
            </w:r>
          </w:p>
        </w:tc>
      </w:tr>
      <w:tr w:rsidR="006A3366" w:rsidRPr="00C2722E" w14:paraId="6F067DDB"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85AC99F" w14:textId="477DE024"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1DF58546" w14:textId="74700ADB" w:rsidR="006A3366" w:rsidRPr="002B56E1" w:rsidRDefault="003445BD" w:rsidP="006A3366">
            <w:pPr>
              <w:jc w:val="both"/>
              <w:rPr>
                <w:b/>
              </w:rPr>
            </w:pPr>
            <w:r>
              <w:t>Portal Biura Karier</w:t>
            </w:r>
            <w:r w:rsidR="006A3366" w:rsidRPr="002B56E1">
              <w:t xml:space="preserve"> musi zapewniać możliwość podpięcia słownika do formularza który to będzie stanowił formę prezentacji wskazanego słownika dla innych użytkowników</w:t>
            </w:r>
          </w:p>
        </w:tc>
      </w:tr>
      <w:tr w:rsidR="006A3366" w:rsidRPr="00C2722E" w14:paraId="56EA1A2E"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71739EF" w14:textId="430C9C38"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1167DF0" w14:textId="77777777" w:rsidR="006A3366" w:rsidRPr="002B56E1" w:rsidRDefault="006A3366" w:rsidP="006A3366">
            <w:pPr>
              <w:jc w:val="both"/>
              <w:rPr>
                <w:b/>
              </w:rPr>
            </w:pPr>
            <w:r w:rsidRPr="002B56E1">
              <w:t xml:space="preserve">Konfiguracja powyższego formularza musi pozwalać na włączenie / wyłączenie możliwości wypełnienia słownika danymi na froncie. </w:t>
            </w:r>
          </w:p>
        </w:tc>
      </w:tr>
      <w:tr w:rsidR="006A3366" w:rsidRPr="00C2722E" w14:paraId="35E17BDA"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6DFB472D" w14:textId="55D1F3B3"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BE6874D" w14:textId="607C999A" w:rsidR="006A3366" w:rsidRPr="002B56E1" w:rsidRDefault="003445BD" w:rsidP="006A3366">
            <w:pPr>
              <w:jc w:val="both"/>
              <w:rPr>
                <w:b/>
              </w:rPr>
            </w:pPr>
            <w:r>
              <w:t>Portal Biura Karier</w:t>
            </w:r>
            <w:r w:rsidR="006A3366" w:rsidRPr="002B56E1">
              <w:t xml:space="preserve"> musi pozwalać na konfiguracje pól formularza za pomocą mechanizmów drag &amp; drop, ustalania ich kolejności. Formularz może ale nie musi wykorzystywać wszystkich pól.</w:t>
            </w:r>
          </w:p>
        </w:tc>
      </w:tr>
      <w:tr w:rsidR="006A3366" w:rsidRPr="00C2722E" w14:paraId="557568F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26591CBC" w14:textId="727EEE52"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3B01729" w14:textId="77777777" w:rsidR="006A3366" w:rsidRPr="002B56E1" w:rsidRDefault="006A3366" w:rsidP="006A3366">
            <w:pPr>
              <w:jc w:val="both"/>
              <w:rPr>
                <w:b/>
              </w:rPr>
            </w:pPr>
            <w:r w:rsidRPr="002B56E1">
              <w:t>Konfiguracja wyszukiwarki dla danego słownika musi pozwalać na włączenie / wyłączenie możliwości wyszukiwania na froncie.</w:t>
            </w:r>
          </w:p>
        </w:tc>
      </w:tr>
      <w:tr w:rsidR="006A3366" w:rsidRPr="00C2722E" w14:paraId="130A7570"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447D8B8" w14:textId="0A89A6E5"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2351C54A" w14:textId="36F4D3BB" w:rsidR="006A3366" w:rsidRPr="002B56E1" w:rsidRDefault="003445BD" w:rsidP="006A3366">
            <w:pPr>
              <w:jc w:val="both"/>
              <w:rPr>
                <w:b/>
              </w:rPr>
            </w:pPr>
            <w:r>
              <w:t>Portal Biura Karier</w:t>
            </w:r>
            <w:r w:rsidR="006A3366" w:rsidRPr="002B56E1">
              <w:t xml:space="preserve"> musi pozwalać na konfiguracje pól dostępnych w wyszukiwarce za pomocą mechanizmów drag &amp; drop, ustalania ich kolejności. Formularz może ale nie musi wykorzystywać wszystkich pól. </w:t>
            </w:r>
          </w:p>
        </w:tc>
      </w:tr>
      <w:tr w:rsidR="006A3366" w:rsidRPr="00C2722E" w14:paraId="2F270B1A"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1347FD17" w14:textId="5DD45045"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4BC5260F" w14:textId="5949F7B3" w:rsidR="006A3366" w:rsidRPr="002B56E1" w:rsidRDefault="006A3366" w:rsidP="006A3366">
            <w:pPr>
              <w:jc w:val="both"/>
            </w:pPr>
            <w:r w:rsidRPr="002B56E1">
              <w:t xml:space="preserve">Moduł słowników musi posiadać co najmniej poniższe akcje, dla których </w:t>
            </w:r>
            <w:r w:rsidR="003445BD">
              <w:t>Portal Biura Karier</w:t>
            </w:r>
            <w:r w:rsidRPr="002B56E1" w:rsidDel="000B62E5">
              <w:t xml:space="preserve"> </w:t>
            </w:r>
            <w:r w:rsidRPr="002B56E1">
              <w:t>musi umożliwiać  nadawanie uprawnień:</w:t>
            </w:r>
          </w:p>
          <w:p w14:paraId="6551EAF5" w14:textId="77777777" w:rsidR="006A3366" w:rsidRPr="002B56E1" w:rsidRDefault="006A3366" w:rsidP="00BC4168">
            <w:pPr>
              <w:pStyle w:val="Akapitzlist"/>
              <w:numPr>
                <w:ilvl w:val="0"/>
                <w:numId w:val="71"/>
              </w:numPr>
              <w:spacing w:after="200" w:line="276" w:lineRule="auto"/>
              <w:jc w:val="both"/>
            </w:pPr>
            <w:r w:rsidRPr="002B56E1">
              <w:t>dostęp do listy słowników,</w:t>
            </w:r>
          </w:p>
          <w:p w14:paraId="12AFAD39" w14:textId="77777777" w:rsidR="006A3366" w:rsidRPr="002B56E1" w:rsidRDefault="006A3366" w:rsidP="00BC4168">
            <w:pPr>
              <w:pStyle w:val="Akapitzlist"/>
              <w:numPr>
                <w:ilvl w:val="0"/>
                <w:numId w:val="71"/>
              </w:numPr>
              <w:spacing w:after="200" w:line="276" w:lineRule="auto"/>
              <w:jc w:val="both"/>
            </w:pPr>
            <w:r w:rsidRPr="002B56E1">
              <w:t>dodawanie słownika,</w:t>
            </w:r>
          </w:p>
          <w:p w14:paraId="78950C9D" w14:textId="77777777" w:rsidR="006A3366" w:rsidRPr="002B56E1" w:rsidRDefault="006A3366" w:rsidP="00BC4168">
            <w:pPr>
              <w:pStyle w:val="Akapitzlist"/>
              <w:numPr>
                <w:ilvl w:val="0"/>
                <w:numId w:val="71"/>
              </w:numPr>
              <w:spacing w:after="200" w:line="276" w:lineRule="auto"/>
              <w:jc w:val="both"/>
            </w:pPr>
            <w:r w:rsidRPr="002B56E1">
              <w:t>edycja słownika,</w:t>
            </w:r>
          </w:p>
          <w:p w14:paraId="0911E9FC" w14:textId="77777777" w:rsidR="006A3366" w:rsidRPr="002B56E1" w:rsidRDefault="006A3366" w:rsidP="00BC4168">
            <w:pPr>
              <w:pStyle w:val="Akapitzlist"/>
              <w:numPr>
                <w:ilvl w:val="0"/>
                <w:numId w:val="71"/>
              </w:numPr>
              <w:spacing w:after="200" w:line="276" w:lineRule="auto"/>
              <w:jc w:val="both"/>
            </w:pPr>
            <w:r w:rsidRPr="002B56E1">
              <w:t>przenoszenie słownika do kosza,</w:t>
            </w:r>
          </w:p>
          <w:p w14:paraId="0F4A2145" w14:textId="77777777" w:rsidR="006A3366" w:rsidRPr="002B56E1" w:rsidRDefault="006A3366" w:rsidP="00BC4168">
            <w:pPr>
              <w:pStyle w:val="Akapitzlist"/>
              <w:numPr>
                <w:ilvl w:val="0"/>
                <w:numId w:val="71"/>
              </w:numPr>
              <w:spacing w:after="200" w:line="276" w:lineRule="auto"/>
              <w:jc w:val="both"/>
            </w:pPr>
            <w:r w:rsidRPr="002B56E1">
              <w:t>przywracanie słownika z kosza,</w:t>
            </w:r>
          </w:p>
          <w:p w14:paraId="29EB1ACD" w14:textId="77777777" w:rsidR="006A3366" w:rsidRPr="002B56E1" w:rsidRDefault="006A3366" w:rsidP="00BC4168">
            <w:pPr>
              <w:pStyle w:val="Akapitzlist"/>
              <w:numPr>
                <w:ilvl w:val="0"/>
                <w:numId w:val="71"/>
              </w:numPr>
              <w:spacing w:after="200" w:line="276" w:lineRule="auto"/>
              <w:jc w:val="both"/>
            </w:pPr>
            <w:r w:rsidRPr="002B56E1">
              <w:t>usuwanie słownika,</w:t>
            </w:r>
          </w:p>
          <w:p w14:paraId="3B6FEFEF" w14:textId="77777777" w:rsidR="006A3366" w:rsidRPr="002B56E1" w:rsidRDefault="006A3366" w:rsidP="00BC4168">
            <w:pPr>
              <w:pStyle w:val="Akapitzlist"/>
              <w:numPr>
                <w:ilvl w:val="0"/>
                <w:numId w:val="71"/>
              </w:numPr>
              <w:spacing w:after="200" w:line="276" w:lineRule="auto"/>
              <w:jc w:val="both"/>
            </w:pPr>
            <w:r w:rsidRPr="002B56E1">
              <w:t>publikacja, zatwierdzanie słownika,</w:t>
            </w:r>
          </w:p>
          <w:p w14:paraId="505465E9" w14:textId="77777777" w:rsidR="006A3366" w:rsidRPr="002B56E1" w:rsidRDefault="006A3366" w:rsidP="00BC4168">
            <w:pPr>
              <w:pStyle w:val="Akapitzlist"/>
              <w:numPr>
                <w:ilvl w:val="0"/>
                <w:numId w:val="71"/>
              </w:numPr>
              <w:spacing w:after="200" w:line="276" w:lineRule="auto"/>
              <w:jc w:val="both"/>
            </w:pPr>
            <w:r w:rsidRPr="002B56E1">
              <w:t>wersjonowanie słownika,</w:t>
            </w:r>
          </w:p>
          <w:p w14:paraId="50D67D6D" w14:textId="77777777" w:rsidR="006A3366" w:rsidRPr="002B56E1" w:rsidRDefault="006A3366" w:rsidP="00BC4168">
            <w:pPr>
              <w:pStyle w:val="Akapitzlist"/>
              <w:numPr>
                <w:ilvl w:val="0"/>
                <w:numId w:val="71"/>
              </w:numPr>
              <w:spacing w:after="200" w:line="276" w:lineRule="auto"/>
              <w:jc w:val="both"/>
            </w:pPr>
            <w:r w:rsidRPr="002B56E1">
              <w:t>dostęp do elementów słownika,</w:t>
            </w:r>
          </w:p>
          <w:p w14:paraId="4F969A02" w14:textId="77777777" w:rsidR="006A3366" w:rsidRPr="002B56E1" w:rsidRDefault="006A3366" w:rsidP="00BC4168">
            <w:pPr>
              <w:pStyle w:val="Akapitzlist"/>
              <w:numPr>
                <w:ilvl w:val="0"/>
                <w:numId w:val="71"/>
              </w:numPr>
              <w:spacing w:after="200" w:line="276" w:lineRule="auto"/>
              <w:jc w:val="both"/>
            </w:pPr>
            <w:r w:rsidRPr="002B56E1">
              <w:t>dodawanie elementów,</w:t>
            </w:r>
          </w:p>
          <w:p w14:paraId="5F9F2FA4" w14:textId="77777777" w:rsidR="006A3366" w:rsidRPr="002B56E1" w:rsidRDefault="006A3366" w:rsidP="00BC4168">
            <w:pPr>
              <w:pStyle w:val="Akapitzlist"/>
              <w:numPr>
                <w:ilvl w:val="0"/>
                <w:numId w:val="71"/>
              </w:numPr>
              <w:spacing w:after="200" w:line="276" w:lineRule="auto"/>
              <w:jc w:val="both"/>
            </w:pPr>
            <w:r w:rsidRPr="002B56E1">
              <w:t>edycja elementów,</w:t>
            </w:r>
          </w:p>
          <w:p w14:paraId="78F39C83" w14:textId="77777777" w:rsidR="006A3366" w:rsidRPr="002B56E1" w:rsidRDefault="006A3366" w:rsidP="00BC4168">
            <w:pPr>
              <w:pStyle w:val="Akapitzlist"/>
              <w:numPr>
                <w:ilvl w:val="0"/>
                <w:numId w:val="71"/>
              </w:numPr>
              <w:spacing w:after="200" w:line="276" w:lineRule="auto"/>
              <w:jc w:val="both"/>
            </w:pPr>
            <w:r w:rsidRPr="002B56E1">
              <w:t>usuwanie elementów,</w:t>
            </w:r>
          </w:p>
          <w:p w14:paraId="34C84A0C" w14:textId="77777777" w:rsidR="006A3366" w:rsidRPr="002B56E1" w:rsidRDefault="006A3366" w:rsidP="00BC4168">
            <w:pPr>
              <w:pStyle w:val="Akapitzlist"/>
              <w:numPr>
                <w:ilvl w:val="0"/>
                <w:numId w:val="71"/>
              </w:numPr>
              <w:spacing w:after="200" w:line="276" w:lineRule="auto"/>
              <w:jc w:val="both"/>
            </w:pPr>
            <w:r w:rsidRPr="002B56E1">
              <w:lastRenderedPageBreak/>
              <w:t>konfiguracja słownika,</w:t>
            </w:r>
          </w:p>
          <w:p w14:paraId="02CD7CF7" w14:textId="77777777" w:rsidR="006A3366" w:rsidRPr="002B56E1" w:rsidRDefault="006A3366" w:rsidP="00BC4168">
            <w:pPr>
              <w:pStyle w:val="Akapitzlist"/>
              <w:numPr>
                <w:ilvl w:val="0"/>
                <w:numId w:val="71"/>
              </w:numPr>
              <w:spacing w:after="200" w:line="276" w:lineRule="auto"/>
              <w:jc w:val="both"/>
            </w:pPr>
            <w:r w:rsidRPr="002B56E1">
              <w:t>dostęp do listy wpisów w słowniku,</w:t>
            </w:r>
          </w:p>
          <w:p w14:paraId="203FB19A" w14:textId="77777777" w:rsidR="006A3366" w:rsidRPr="002B56E1" w:rsidRDefault="006A3366" w:rsidP="00BC4168">
            <w:pPr>
              <w:pStyle w:val="Akapitzlist"/>
              <w:numPr>
                <w:ilvl w:val="0"/>
                <w:numId w:val="71"/>
              </w:numPr>
              <w:spacing w:after="200" w:line="276" w:lineRule="auto"/>
              <w:jc w:val="both"/>
            </w:pPr>
            <w:r w:rsidRPr="002B56E1">
              <w:t>dodawanie wpisów do słownika,</w:t>
            </w:r>
          </w:p>
          <w:p w14:paraId="468D1852" w14:textId="77777777" w:rsidR="006A3366" w:rsidRPr="002B56E1" w:rsidRDefault="006A3366" w:rsidP="00BC4168">
            <w:pPr>
              <w:pStyle w:val="Akapitzlist"/>
              <w:numPr>
                <w:ilvl w:val="0"/>
                <w:numId w:val="71"/>
              </w:numPr>
              <w:spacing w:after="200" w:line="276" w:lineRule="auto"/>
              <w:jc w:val="both"/>
            </w:pPr>
            <w:r w:rsidRPr="002B56E1">
              <w:t>edycja wpisów w słowniku,</w:t>
            </w:r>
          </w:p>
          <w:p w14:paraId="2DEAD530" w14:textId="77777777" w:rsidR="006A3366" w:rsidRPr="002B56E1" w:rsidRDefault="006A3366" w:rsidP="00BC4168">
            <w:pPr>
              <w:pStyle w:val="Akapitzlist"/>
              <w:numPr>
                <w:ilvl w:val="0"/>
                <w:numId w:val="71"/>
              </w:numPr>
              <w:spacing w:after="200" w:line="276" w:lineRule="auto"/>
              <w:jc w:val="both"/>
            </w:pPr>
            <w:r w:rsidRPr="002B56E1">
              <w:t>przenoszenie wpisów słownika do kosza,</w:t>
            </w:r>
          </w:p>
          <w:p w14:paraId="25014C49" w14:textId="77777777" w:rsidR="006A3366" w:rsidRPr="002B56E1" w:rsidRDefault="006A3366" w:rsidP="00BC4168">
            <w:pPr>
              <w:pStyle w:val="Akapitzlist"/>
              <w:numPr>
                <w:ilvl w:val="0"/>
                <w:numId w:val="71"/>
              </w:numPr>
              <w:spacing w:after="200" w:line="276" w:lineRule="auto"/>
              <w:jc w:val="both"/>
            </w:pPr>
            <w:r w:rsidRPr="002B56E1">
              <w:t>przywracanie wpisów słownika z kosza,</w:t>
            </w:r>
          </w:p>
          <w:p w14:paraId="3DD848B0" w14:textId="77777777" w:rsidR="006A3366" w:rsidRPr="002B56E1" w:rsidRDefault="006A3366" w:rsidP="00BC4168">
            <w:pPr>
              <w:pStyle w:val="Akapitzlist"/>
              <w:numPr>
                <w:ilvl w:val="0"/>
                <w:numId w:val="71"/>
              </w:numPr>
              <w:spacing w:after="200" w:line="276" w:lineRule="auto"/>
              <w:jc w:val="both"/>
            </w:pPr>
            <w:r w:rsidRPr="002B56E1">
              <w:t>usuwanie wpisów słownika,</w:t>
            </w:r>
          </w:p>
          <w:p w14:paraId="2D695C4F" w14:textId="77777777" w:rsidR="006A3366" w:rsidRDefault="006A3366" w:rsidP="00BC4168">
            <w:pPr>
              <w:pStyle w:val="Akapitzlist"/>
              <w:numPr>
                <w:ilvl w:val="0"/>
                <w:numId w:val="71"/>
              </w:numPr>
              <w:spacing w:after="200" w:line="276" w:lineRule="auto"/>
              <w:jc w:val="both"/>
            </w:pPr>
            <w:r w:rsidRPr="002B56E1">
              <w:t>publikacja, zatwierdzanie wpisów słownika,</w:t>
            </w:r>
          </w:p>
          <w:p w14:paraId="3E070A68" w14:textId="77777777" w:rsidR="006A3366" w:rsidRPr="002B56E1" w:rsidRDefault="006A3366" w:rsidP="00BC4168">
            <w:pPr>
              <w:pStyle w:val="Akapitzlist"/>
              <w:numPr>
                <w:ilvl w:val="0"/>
                <w:numId w:val="71"/>
              </w:numPr>
              <w:spacing w:after="200" w:line="276" w:lineRule="auto"/>
              <w:jc w:val="both"/>
            </w:pPr>
            <w:r w:rsidRPr="002B56E1">
              <w:t>wersjonowanie wpisów słownika.</w:t>
            </w:r>
          </w:p>
        </w:tc>
      </w:tr>
      <w:tr w:rsidR="006A3366" w:rsidRPr="00C2722E" w14:paraId="22D28A11" w14:textId="77777777" w:rsidTr="00DD00A8">
        <w:trPr>
          <w:trHeight w:val="276"/>
        </w:trPr>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07E1BDB0" w14:textId="35183FEF" w:rsidR="006A3366" w:rsidRPr="00B10F1F" w:rsidRDefault="006A3366" w:rsidP="00BC4168">
            <w:pPr>
              <w:pStyle w:val="Akapitzlist"/>
              <w:numPr>
                <w:ilvl w:val="0"/>
                <w:numId w:val="74"/>
              </w:numPr>
              <w:spacing w:line="240" w:lineRule="auto"/>
              <w:rPr>
                <w:sz w:val="20"/>
                <w:szCs w:val="20"/>
              </w:rPr>
            </w:pP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A36C939" w14:textId="5F1CB853" w:rsidR="006A3366" w:rsidRPr="002B56E1" w:rsidRDefault="003445BD" w:rsidP="006A3366">
            <w:pPr>
              <w:jc w:val="both"/>
            </w:pPr>
            <w:r>
              <w:t>Portal Biura Karier</w:t>
            </w:r>
            <w:r w:rsidR="006A3366" w:rsidRPr="002B56E1">
              <w:t xml:space="preserve"> musi pozwalać na nadawanie tych uprawnień osobno lub w różnych wariantach.</w:t>
            </w:r>
          </w:p>
        </w:tc>
      </w:tr>
    </w:tbl>
    <w:p w14:paraId="1D296E58" w14:textId="77777777" w:rsidR="006A3366" w:rsidRPr="00AC7971" w:rsidRDefault="006A3366" w:rsidP="006A3366"/>
    <w:p w14:paraId="597ADF4A" w14:textId="73FB1748" w:rsidR="006A3366" w:rsidRDefault="006A3366" w:rsidP="006A3366">
      <w:pPr>
        <w:rPr>
          <w:rStyle w:val="Wyrnienieintensywne"/>
        </w:rPr>
      </w:pPr>
      <w:r w:rsidRPr="00227118">
        <w:rPr>
          <w:rStyle w:val="Wyrnienieintensywne"/>
        </w:rPr>
        <w:t xml:space="preserve">Wymagania ogólne dla architektury </w:t>
      </w:r>
      <w:r w:rsidR="003A388D">
        <w:rPr>
          <w:rStyle w:val="Wyrnienieintensywne"/>
        </w:rPr>
        <w:t>Systemu</w:t>
      </w:r>
      <w:r w:rsidR="00227118">
        <w:rPr>
          <w:rStyle w:val="Wyrnienieintensywne"/>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8332"/>
      </w:tblGrid>
      <w:tr w:rsidR="006A3366" w:rsidRPr="00C2722E" w14:paraId="73E4E1C2" w14:textId="77777777" w:rsidTr="006A3366">
        <w:trPr>
          <w:trHeight w:val="300"/>
        </w:trPr>
        <w:tc>
          <w:tcPr>
            <w:tcW w:w="1015" w:type="pct"/>
            <w:shd w:val="clear" w:color="auto" w:fill="auto"/>
            <w:noWrap/>
          </w:tcPr>
          <w:p w14:paraId="386B5E3F" w14:textId="4105D077" w:rsidR="006A3366" w:rsidRPr="00651308" w:rsidRDefault="006A3366" w:rsidP="00BC4168">
            <w:pPr>
              <w:pStyle w:val="Akapitzlist"/>
              <w:numPr>
                <w:ilvl w:val="0"/>
                <w:numId w:val="74"/>
              </w:numPr>
              <w:spacing w:line="240" w:lineRule="auto"/>
              <w:rPr>
                <w:sz w:val="20"/>
                <w:szCs w:val="20"/>
              </w:rPr>
            </w:pPr>
          </w:p>
        </w:tc>
        <w:tc>
          <w:tcPr>
            <w:tcW w:w="3985" w:type="pct"/>
            <w:shd w:val="clear" w:color="auto" w:fill="auto"/>
          </w:tcPr>
          <w:p w14:paraId="0A0B706E" w14:textId="77777777" w:rsidR="006A3366" w:rsidRPr="00AC7971" w:rsidRDefault="006A3366" w:rsidP="006A3366">
            <w:r w:rsidRPr="00AC7971">
              <w:t xml:space="preserve">Środowisko  Platformy  </w:t>
            </w:r>
            <w:proofErr w:type="spellStart"/>
            <w:r>
              <w:rPr>
                <w:rFonts w:eastAsia="Arial Unicode MS"/>
              </w:rPr>
              <w:t>multiportalowej</w:t>
            </w:r>
            <w:proofErr w:type="spellEnd"/>
            <w:r>
              <w:t xml:space="preserve"> </w:t>
            </w:r>
            <w:r w:rsidRPr="00AC7971">
              <w:t xml:space="preserve"> powinno pracować na zasobach </w:t>
            </w:r>
            <w:proofErr w:type="spellStart"/>
            <w:r w:rsidRPr="00AC7971">
              <w:t>zwirtualizowanych</w:t>
            </w:r>
            <w:proofErr w:type="spellEnd"/>
            <w:r w:rsidRPr="00AC7971">
              <w:t>.</w:t>
            </w:r>
          </w:p>
        </w:tc>
      </w:tr>
      <w:tr w:rsidR="006A3366" w:rsidRPr="00C2722E" w14:paraId="37C5AEF2" w14:textId="77777777" w:rsidTr="006A3366">
        <w:trPr>
          <w:trHeight w:val="300"/>
        </w:trPr>
        <w:tc>
          <w:tcPr>
            <w:tcW w:w="1015" w:type="pct"/>
            <w:shd w:val="clear" w:color="auto" w:fill="auto"/>
            <w:noWrap/>
          </w:tcPr>
          <w:p w14:paraId="2EB5B95A" w14:textId="171B4AFC" w:rsidR="006A3366" w:rsidRPr="00651308" w:rsidRDefault="006A3366" w:rsidP="00BC4168">
            <w:pPr>
              <w:pStyle w:val="Akapitzlist"/>
              <w:numPr>
                <w:ilvl w:val="0"/>
                <w:numId w:val="74"/>
              </w:numPr>
              <w:spacing w:line="240" w:lineRule="auto"/>
              <w:rPr>
                <w:sz w:val="20"/>
                <w:szCs w:val="20"/>
              </w:rPr>
            </w:pPr>
          </w:p>
        </w:tc>
        <w:tc>
          <w:tcPr>
            <w:tcW w:w="3985" w:type="pct"/>
            <w:shd w:val="clear" w:color="auto" w:fill="auto"/>
          </w:tcPr>
          <w:p w14:paraId="0C947E80" w14:textId="2005C812" w:rsidR="006A3366" w:rsidRPr="00AC7971" w:rsidRDefault="003445BD" w:rsidP="006A3366">
            <w:r>
              <w:t>Portal Biura Karier</w:t>
            </w:r>
            <w:r w:rsidR="006A3366" w:rsidRPr="00AC7971" w:rsidDel="0050117A">
              <w:t xml:space="preserve"> </w:t>
            </w:r>
            <w:r w:rsidR="006A3366" w:rsidRPr="00AC7971">
              <w:t xml:space="preserve">musi być </w:t>
            </w:r>
            <w:r w:rsidR="006A3366">
              <w:t>zrealizowana</w:t>
            </w:r>
            <w:r w:rsidR="006A3366" w:rsidRPr="00AC7971">
              <w:t xml:space="preserve"> zgodnie z założeniami  architektury trójwarstwowej (warstwa prezentacji, warstwa logiki, warstwa bazy danych).</w:t>
            </w:r>
          </w:p>
        </w:tc>
      </w:tr>
      <w:tr w:rsidR="006A3366" w:rsidRPr="00C2722E" w14:paraId="360BF657" w14:textId="77777777" w:rsidTr="006A3366">
        <w:trPr>
          <w:trHeight w:val="300"/>
        </w:trPr>
        <w:tc>
          <w:tcPr>
            <w:tcW w:w="1015" w:type="pct"/>
            <w:shd w:val="clear" w:color="auto" w:fill="auto"/>
            <w:noWrap/>
          </w:tcPr>
          <w:p w14:paraId="35D54777" w14:textId="0D1872A7" w:rsidR="006A3366" w:rsidRPr="00651308" w:rsidRDefault="006A3366" w:rsidP="00BC4168">
            <w:pPr>
              <w:pStyle w:val="Akapitzlist"/>
              <w:numPr>
                <w:ilvl w:val="0"/>
                <w:numId w:val="74"/>
              </w:numPr>
              <w:spacing w:line="240" w:lineRule="auto"/>
              <w:rPr>
                <w:sz w:val="20"/>
                <w:szCs w:val="20"/>
              </w:rPr>
            </w:pPr>
          </w:p>
        </w:tc>
        <w:tc>
          <w:tcPr>
            <w:tcW w:w="3985" w:type="pct"/>
            <w:shd w:val="clear" w:color="auto" w:fill="auto"/>
          </w:tcPr>
          <w:p w14:paraId="522379FE" w14:textId="5B1AF431" w:rsidR="006A3366" w:rsidRPr="00AC7971" w:rsidRDefault="003445BD" w:rsidP="006A3366">
            <w:r>
              <w:t>Portal Biura Karier</w:t>
            </w:r>
            <w:r w:rsidR="006A3366" w:rsidRPr="00AC7971" w:rsidDel="0050117A">
              <w:t xml:space="preserve"> </w:t>
            </w:r>
            <w:r w:rsidR="006A3366" w:rsidRPr="00AC7971">
              <w:t>musi być docelowo oparta o serwer aplikacyjny oraz o serwer bazy danych, przy czym oba te serwery muszą być uruchomione na oddzielnych maszynach.</w:t>
            </w:r>
          </w:p>
        </w:tc>
      </w:tr>
      <w:tr w:rsidR="006A3366" w:rsidRPr="00C2722E" w14:paraId="6A075E06" w14:textId="77777777" w:rsidTr="006A3366">
        <w:trPr>
          <w:trHeight w:val="300"/>
        </w:trPr>
        <w:tc>
          <w:tcPr>
            <w:tcW w:w="1015" w:type="pct"/>
            <w:shd w:val="clear" w:color="auto" w:fill="auto"/>
            <w:noWrap/>
          </w:tcPr>
          <w:p w14:paraId="03F6451F" w14:textId="7DF3209E" w:rsidR="006A3366" w:rsidRPr="00651308" w:rsidRDefault="006A3366" w:rsidP="00BC4168">
            <w:pPr>
              <w:pStyle w:val="Akapitzlist"/>
              <w:numPr>
                <w:ilvl w:val="0"/>
                <w:numId w:val="74"/>
              </w:numPr>
              <w:spacing w:line="240" w:lineRule="auto"/>
              <w:rPr>
                <w:sz w:val="20"/>
                <w:szCs w:val="20"/>
              </w:rPr>
            </w:pPr>
          </w:p>
        </w:tc>
        <w:tc>
          <w:tcPr>
            <w:tcW w:w="3985" w:type="pct"/>
            <w:shd w:val="clear" w:color="auto" w:fill="auto"/>
          </w:tcPr>
          <w:p w14:paraId="19C65DC0" w14:textId="247E7B96" w:rsidR="006A3366" w:rsidRPr="00AC7971" w:rsidRDefault="006A3366" w:rsidP="006A3366">
            <w:r w:rsidRPr="00AC7971">
              <w:t xml:space="preserve">W przypadku zastosowaniu komponentów Open Source przez Wykonawcę, </w:t>
            </w:r>
            <w:r w:rsidR="003445BD">
              <w:t>Portal Biura Karier</w:t>
            </w:r>
            <w:r w:rsidRPr="00AC7971">
              <w:t xml:space="preserve"> musi działać w oparciu o ich najnowsze wersje dostępne na rynku w dniu produkcyjnego uruchomienia </w:t>
            </w:r>
            <w:r w:rsidR="00227118">
              <w:t>Portalu</w:t>
            </w:r>
            <w:r w:rsidR="00F05441">
              <w:t xml:space="preserve">. </w:t>
            </w:r>
          </w:p>
        </w:tc>
      </w:tr>
      <w:tr w:rsidR="006A3366" w:rsidRPr="00C2722E" w14:paraId="297511F6" w14:textId="77777777" w:rsidTr="006A3366">
        <w:trPr>
          <w:trHeight w:val="300"/>
        </w:trPr>
        <w:tc>
          <w:tcPr>
            <w:tcW w:w="1015" w:type="pct"/>
            <w:shd w:val="clear" w:color="auto" w:fill="auto"/>
            <w:noWrap/>
          </w:tcPr>
          <w:p w14:paraId="37AEECC3" w14:textId="73375730" w:rsidR="006A3366" w:rsidRPr="00651308" w:rsidRDefault="006A3366" w:rsidP="00BC4168">
            <w:pPr>
              <w:pStyle w:val="Akapitzlist"/>
              <w:numPr>
                <w:ilvl w:val="0"/>
                <w:numId w:val="74"/>
              </w:numPr>
              <w:spacing w:line="240" w:lineRule="auto"/>
              <w:rPr>
                <w:sz w:val="20"/>
                <w:szCs w:val="20"/>
              </w:rPr>
            </w:pPr>
          </w:p>
        </w:tc>
        <w:tc>
          <w:tcPr>
            <w:tcW w:w="3985" w:type="pct"/>
            <w:shd w:val="clear" w:color="auto" w:fill="auto"/>
          </w:tcPr>
          <w:p w14:paraId="4CBDD3D9" w14:textId="1743016E" w:rsidR="006A3366" w:rsidRPr="00AC7971" w:rsidRDefault="006A3366" w:rsidP="006A3366">
            <w:r w:rsidRPr="00AC7971">
              <w:t xml:space="preserve">Wszystkie funkcjonalności </w:t>
            </w:r>
            <w:r w:rsidR="003445BD">
              <w:t>Portal Biura Karier</w:t>
            </w:r>
            <w:r w:rsidRPr="00AC7971">
              <w:t xml:space="preserve"> i zarządzanie nim muszą być możliwe z poziomu przeglądarki internetowej, bez konieczności instalacji dodatkowego oprogramowania.</w:t>
            </w:r>
          </w:p>
        </w:tc>
      </w:tr>
      <w:tr w:rsidR="006A3366" w:rsidRPr="00C2722E" w14:paraId="6B8C1936" w14:textId="77777777" w:rsidTr="006A3366">
        <w:trPr>
          <w:trHeight w:val="300"/>
        </w:trPr>
        <w:tc>
          <w:tcPr>
            <w:tcW w:w="1015" w:type="pct"/>
            <w:shd w:val="clear" w:color="auto" w:fill="auto"/>
            <w:noWrap/>
          </w:tcPr>
          <w:p w14:paraId="0B3ED3F3" w14:textId="2D18CE24" w:rsidR="006A3366" w:rsidRPr="00651308" w:rsidRDefault="006A3366" w:rsidP="00BC4168">
            <w:pPr>
              <w:pStyle w:val="Akapitzlist"/>
              <w:numPr>
                <w:ilvl w:val="0"/>
                <w:numId w:val="74"/>
              </w:numPr>
              <w:spacing w:line="240" w:lineRule="auto"/>
              <w:rPr>
                <w:sz w:val="20"/>
                <w:szCs w:val="20"/>
              </w:rPr>
            </w:pPr>
          </w:p>
        </w:tc>
        <w:tc>
          <w:tcPr>
            <w:tcW w:w="3985" w:type="pct"/>
            <w:shd w:val="clear" w:color="auto" w:fill="auto"/>
          </w:tcPr>
          <w:p w14:paraId="0455D2FE" w14:textId="2FAC9C55" w:rsidR="006A3366" w:rsidRPr="00AC7971" w:rsidRDefault="003445BD" w:rsidP="006A3366">
            <w:r>
              <w:t>Portal Biura Karier</w:t>
            </w:r>
            <w:r w:rsidR="006A3366" w:rsidRPr="00AC7971">
              <w:t xml:space="preserve"> musi być wersjonowan</w:t>
            </w:r>
            <w:r w:rsidR="00AD1363">
              <w:t>y</w:t>
            </w:r>
            <w:r w:rsidR="006A3366" w:rsidRPr="00AC7971">
              <w:t>. Wszystkie prace wdrożeniowe oraz modyfikacje plików źródłowych muszą być wersjonowanie i przetrzymywane na repozytorium (Git lub SVN)</w:t>
            </w:r>
            <w:r w:rsidR="00AD1363">
              <w:t>.</w:t>
            </w:r>
          </w:p>
        </w:tc>
      </w:tr>
      <w:tr w:rsidR="006A3366" w:rsidRPr="00C2722E" w14:paraId="28864F52" w14:textId="77777777" w:rsidTr="006A3366">
        <w:trPr>
          <w:trHeight w:val="300"/>
        </w:trPr>
        <w:tc>
          <w:tcPr>
            <w:tcW w:w="1015" w:type="pct"/>
            <w:shd w:val="clear" w:color="auto" w:fill="auto"/>
            <w:noWrap/>
          </w:tcPr>
          <w:p w14:paraId="78B01CA2" w14:textId="2BA8FEBD" w:rsidR="006A3366" w:rsidRPr="00651308" w:rsidRDefault="006A3366" w:rsidP="00BC4168">
            <w:pPr>
              <w:pStyle w:val="Akapitzlist"/>
              <w:numPr>
                <w:ilvl w:val="0"/>
                <w:numId w:val="74"/>
              </w:numPr>
              <w:spacing w:line="240" w:lineRule="auto"/>
              <w:rPr>
                <w:sz w:val="20"/>
                <w:szCs w:val="20"/>
              </w:rPr>
            </w:pPr>
          </w:p>
        </w:tc>
        <w:tc>
          <w:tcPr>
            <w:tcW w:w="3985" w:type="pct"/>
            <w:shd w:val="clear" w:color="auto" w:fill="auto"/>
          </w:tcPr>
          <w:p w14:paraId="174761F9" w14:textId="3D619F35" w:rsidR="006A3366" w:rsidRPr="00AC7971" w:rsidRDefault="003445BD" w:rsidP="006A3366">
            <w:r>
              <w:t>Portal Biura Karier</w:t>
            </w:r>
            <w:r w:rsidR="006A3366" w:rsidRPr="00AC7971">
              <w:t xml:space="preserve"> musi obsługiwać wystąpienia wyjątków. Niedopuszczalne jest wyświetlanie błędów systemu na froncie strony.</w:t>
            </w:r>
          </w:p>
        </w:tc>
      </w:tr>
      <w:tr w:rsidR="006A3366" w:rsidRPr="00C2722E" w14:paraId="35C05F33" w14:textId="77777777" w:rsidTr="006A3366">
        <w:trPr>
          <w:trHeight w:val="300"/>
        </w:trPr>
        <w:tc>
          <w:tcPr>
            <w:tcW w:w="1015" w:type="pct"/>
            <w:shd w:val="clear" w:color="auto" w:fill="auto"/>
            <w:noWrap/>
          </w:tcPr>
          <w:p w14:paraId="439DC9AA" w14:textId="0D417354" w:rsidR="006A3366" w:rsidRPr="00651308" w:rsidRDefault="006A3366" w:rsidP="00BC4168">
            <w:pPr>
              <w:pStyle w:val="Akapitzlist"/>
              <w:numPr>
                <w:ilvl w:val="0"/>
                <w:numId w:val="74"/>
              </w:numPr>
              <w:spacing w:line="240" w:lineRule="auto"/>
              <w:rPr>
                <w:sz w:val="20"/>
                <w:szCs w:val="20"/>
              </w:rPr>
            </w:pPr>
          </w:p>
        </w:tc>
        <w:tc>
          <w:tcPr>
            <w:tcW w:w="3985" w:type="pct"/>
            <w:shd w:val="clear" w:color="auto" w:fill="auto"/>
          </w:tcPr>
          <w:p w14:paraId="174E6689" w14:textId="6AE8F5FC" w:rsidR="006A3366" w:rsidRPr="00AC7971" w:rsidRDefault="003445BD" w:rsidP="006A3366">
            <w:r>
              <w:t>Portal Biura Karier</w:t>
            </w:r>
            <w:r w:rsidR="006A3366" w:rsidRPr="00AC7971">
              <w:t xml:space="preserve"> musi umożliwiać definiowanie  przyjaznych adresów URL.</w:t>
            </w:r>
          </w:p>
        </w:tc>
      </w:tr>
      <w:tr w:rsidR="006A3366" w:rsidRPr="00C2722E" w14:paraId="356CAD3E" w14:textId="77777777" w:rsidTr="006A3366">
        <w:trPr>
          <w:trHeight w:val="300"/>
        </w:trPr>
        <w:tc>
          <w:tcPr>
            <w:tcW w:w="1015" w:type="pct"/>
            <w:shd w:val="clear" w:color="auto" w:fill="auto"/>
            <w:noWrap/>
          </w:tcPr>
          <w:p w14:paraId="301101AB" w14:textId="22F208C0" w:rsidR="006A3366" w:rsidRPr="00651308" w:rsidRDefault="006A3366" w:rsidP="00BC4168">
            <w:pPr>
              <w:pStyle w:val="Akapitzlist"/>
              <w:numPr>
                <w:ilvl w:val="0"/>
                <w:numId w:val="74"/>
              </w:numPr>
              <w:spacing w:line="240" w:lineRule="auto"/>
              <w:rPr>
                <w:sz w:val="20"/>
                <w:szCs w:val="20"/>
              </w:rPr>
            </w:pPr>
          </w:p>
        </w:tc>
        <w:tc>
          <w:tcPr>
            <w:tcW w:w="3985" w:type="pct"/>
            <w:shd w:val="clear" w:color="auto" w:fill="auto"/>
          </w:tcPr>
          <w:p w14:paraId="1779C44E" w14:textId="4B22F8C0" w:rsidR="006A3366" w:rsidRPr="00AC7971" w:rsidRDefault="006A3366" w:rsidP="006A3366">
            <w:r w:rsidRPr="00AC7971">
              <w:t xml:space="preserve">Wszystkie aplikacje w ramach panelu administracyjnego </w:t>
            </w:r>
            <w:r w:rsidR="00227118">
              <w:t xml:space="preserve">Portalu </w:t>
            </w:r>
            <w:r w:rsidRPr="00AC7971">
              <w:t>muszą posiadać ten sam wygląd oraz logikę działania.</w:t>
            </w:r>
          </w:p>
        </w:tc>
      </w:tr>
      <w:tr w:rsidR="006A3366" w:rsidRPr="00C2722E" w14:paraId="47984CA7" w14:textId="77777777" w:rsidTr="006A3366">
        <w:trPr>
          <w:trHeight w:val="300"/>
        </w:trPr>
        <w:tc>
          <w:tcPr>
            <w:tcW w:w="1015" w:type="pct"/>
            <w:shd w:val="clear" w:color="auto" w:fill="auto"/>
            <w:noWrap/>
          </w:tcPr>
          <w:p w14:paraId="253EF340" w14:textId="3A46802C" w:rsidR="006A3366" w:rsidRPr="00651308" w:rsidRDefault="006A3366" w:rsidP="00BC4168">
            <w:pPr>
              <w:pStyle w:val="Akapitzlist"/>
              <w:numPr>
                <w:ilvl w:val="0"/>
                <w:numId w:val="74"/>
              </w:numPr>
              <w:spacing w:line="240" w:lineRule="auto"/>
              <w:rPr>
                <w:sz w:val="20"/>
                <w:szCs w:val="20"/>
              </w:rPr>
            </w:pPr>
          </w:p>
        </w:tc>
        <w:tc>
          <w:tcPr>
            <w:tcW w:w="3985" w:type="pct"/>
            <w:shd w:val="clear" w:color="auto" w:fill="auto"/>
          </w:tcPr>
          <w:p w14:paraId="7B069BEA" w14:textId="3DEB705B" w:rsidR="006A3366" w:rsidRPr="00AC7971" w:rsidRDefault="003445BD" w:rsidP="006A3366">
            <w:r>
              <w:t>Portal Biura Karier</w:t>
            </w:r>
            <w:r w:rsidR="006A3366" w:rsidRPr="00AC7971">
              <w:t xml:space="preserve"> musi funkcjonować w oparciu o budowę modułową. Musi pozwalać na jej rozbudowę, bez naruszenia stabilności modułów już istniejących. </w:t>
            </w:r>
          </w:p>
        </w:tc>
      </w:tr>
      <w:tr w:rsidR="006A3366" w:rsidRPr="00C2722E" w14:paraId="1B925B84" w14:textId="77777777" w:rsidTr="006A3366">
        <w:trPr>
          <w:trHeight w:val="300"/>
        </w:trPr>
        <w:tc>
          <w:tcPr>
            <w:tcW w:w="1015" w:type="pct"/>
            <w:shd w:val="clear" w:color="auto" w:fill="auto"/>
            <w:noWrap/>
          </w:tcPr>
          <w:p w14:paraId="38C18B32" w14:textId="3DAFEA55" w:rsidR="006A3366" w:rsidRPr="00651308" w:rsidRDefault="006A3366" w:rsidP="00BC4168">
            <w:pPr>
              <w:pStyle w:val="Akapitzlist"/>
              <w:numPr>
                <w:ilvl w:val="0"/>
                <w:numId w:val="74"/>
              </w:numPr>
              <w:spacing w:line="240" w:lineRule="auto"/>
              <w:rPr>
                <w:sz w:val="20"/>
                <w:szCs w:val="20"/>
              </w:rPr>
            </w:pPr>
          </w:p>
        </w:tc>
        <w:tc>
          <w:tcPr>
            <w:tcW w:w="3985" w:type="pct"/>
            <w:shd w:val="clear" w:color="auto" w:fill="auto"/>
          </w:tcPr>
          <w:p w14:paraId="7405BF8C" w14:textId="4668E2A8" w:rsidR="006A3366" w:rsidRPr="00AC7971" w:rsidRDefault="006A3366" w:rsidP="006A3366">
            <w:r w:rsidRPr="00AC7971">
              <w:t>Instalacja nowych modułów musi odbywać się bez konieczności wyłączeni</w:t>
            </w:r>
            <w:r w:rsidR="00F05441">
              <w:t>a</w:t>
            </w:r>
            <w:r w:rsidRPr="00AC7971">
              <w:t xml:space="preserve"> / przestoju w funkcjonowaniu </w:t>
            </w:r>
            <w:r w:rsidR="00227118">
              <w:t>Portalu</w:t>
            </w:r>
            <w:r w:rsidR="00F05441">
              <w:t xml:space="preserve">. </w:t>
            </w:r>
          </w:p>
        </w:tc>
      </w:tr>
      <w:tr w:rsidR="006A3366" w:rsidRPr="00C2722E" w14:paraId="7ED954E8" w14:textId="77777777" w:rsidTr="006A3366">
        <w:trPr>
          <w:trHeight w:val="300"/>
        </w:trPr>
        <w:tc>
          <w:tcPr>
            <w:tcW w:w="1015" w:type="pct"/>
            <w:shd w:val="clear" w:color="auto" w:fill="auto"/>
            <w:noWrap/>
          </w:tcPr>
          <w:p w14:paraId="58CDA1F5" w14:textId="20BD8A42" w:rsidR="006A3366" w:rsidRPr="00651308" w:rsidRDefault="006A3366" w:rsidP="00BC4168">
            <w:pPr>
              <w:pStyle w:val="Akapitzlist"/>
              <w:numPr>
                <w:ilvl w:val="0"/>
                <w:numId w:val="74"/>
              </w:numPr>
              <w:spacing w:line="240" w:lineRule="auto"/>
              <w:rPr>
                <w:sz w:val="20"/>
                <w:szCs w:val="20"/>
              </w:rPr>
            </w:pPr>
          </w:p>
        </w:tc>
        <w:tc>
          <w:tcPr>
            <w:tcW w:w="3985" w:type="pct"/>
            <w:shd w:val="clear" w:color="auto" w:fill="auto"/>
          </w:tcPr>
          <w:p w14:paraId="63CB0706" w14:textId="3F5FCA3E" w:rsidR="006A3366" w:rsidRPr="00AC7971" w:rsidRDefault="003445BD" w:rsidP="006A3366">
            <w:r>
              <w:t>Portal Biura Karier</w:t>
            </w:r>
            <w:r w:rsidR="006A3366" w:rsidRPr="00AC7971">
              <w:t xml:space="preserve"> powinna być wykonana w technologii PHP ≥ </w:t>
            </w:r>
            <w:r w:rsidR="00F05441">
              <w:t>7</w:t>
            </w:r>
            <w:r w:rsidR="006A3366" w:rsidRPr="00AC7971">
              <w:t>.</w:t>
            </w:r>
            <w:r w:rsidR="00F05441">
              <w:t>0</w:t>
            </w:r>
            <w:r w:rsidR="006A3366" w:rsidRPr="00AC7971">
              <w:t>.</w:t>
            </w:r>
          </w:p>
        </w:tc>
      </w:tr>
      <w:tr w:rsidR="006A3366" w:rsidRPr="00C2722E" w14:paraId="5785B547" w14:textId="77777777" w:rsidTr="006A3366">
        <w:trPr>
          <w:trHeight w:val="300"/>
        </w:trPr>
        <w:tc>
          <w:tcPr>
            <w:tcW w:w="1015" w:type="pct"/>
            <w:shd w:val="clear" w:color="auto" w:fill="auto"/>
            <w:noWrap/>
          </w:tcPr>
          <w:p w14:paraId="729B3F6A" w14:textId="226DD57A" w:rsidR="006A3366" w:rsidRPr="00651308" w:rsidRDefault="006A3366" w:rsidP="00BC4168">
            <w:pPr>
              <w:pStyle w:val="Akapitzlist"/>
              <w:numPr>
                <w:ilvl w:val="0"/>
                <w:numId w:val="74"/>
              </w:numPr>
              <w:spacing w:line="240" w:lineRule="auto"/>
              <w:rPr>
                <w:sz w:val="20"/>
                <w:szCs w:val="20"/>
              </w:rPr>
            </w:pPr>
          </w:p>
        </w:tc>
        <w:tc>
          <w:tcPr>
            <w:tcW w:w="3985" w:type="pct"/>
            <w:shd w:val="clear" w:color="auto" w:fill="auto"/>
          </w:tcPr>
          <w:p w14:paraId="48DCBE84" w14:textId="36E61DF5" w:rsidR="006A3366" w:rsidRPr="00AC7971" w:rsidRDefault="003445BD" w:rsidP="006A3366">
            <w:r>
              <w:t>Portal Biura Karier</w:t>
            </w:r>
            <w:r w:rsidR="006A3366" w:rsidRPr="00AC7971">
              <w:t xml:space="preserve"> powinna docelowo wykorzystywać narzędzie  </w:t>
            </w:r>
            <w:proofErr w:type="spellStart"/>
            <w:r w:rsidR="006A3366" w:rsidRPr="00AC7971">
              <w:t>Redis</w:t>
            </w:r>
            <w:proofErr w:type="spellEnd"/>
            <w:r w:rsidR="006A3366" w:rsidRPr="00AC7971">
              <w:t xml:space="preserve"> lub równoważne do przetrzymywania i </w:t>
            </w:r>
            <w:proofErr w:type="spellStart"/>
            <w:r w:rsidR="006A3366" w:rsidRPr="00AC7971">
              <w:t>cache’owania</w:t>
            </w:r>
            <w:proofErr w:type="spellEnd"/>
            <w:r w:rsidR="006A3366" w:rsidRPr="00AC7971">
              <w:t xml:space="preserve"> danych.</w:t>
            </w:r>
          </w:p>
        </w:tc>
      </w:tr>
      <w:tr w:rsidR="006A3366" w:rsidRPr="00C2722E" w14:paraId="18D97F11" w14:textId="77777777" w:rsidTr="006A3366">
        <w:trPr>
          <w:trHeight w:val="300"/>
        </w:trPr>
        <w:tc>
          <w:tcPr>
            <w:tcW w:w="1015" w:type="pct"/>
            <w:shd w:val="clear" w:color="auto" w:fill="auto"/>
            <w:noWrap/>
          </w:tcPr>
          <w:p w14:paraId="3F885124" w14:textId="6AA37871" w:rsidR="006A3366" w:rsidRPr="00651308" w:rsidRDefault="006A3366" w:rsidP="00BC4168">
            <w:pPr>
              <w:pStyle w:val="Akapitzlist"/>
              <w:numPr>
                <w:ilvl w:val="0"/>
                <w:numId w:val="74"/>
              </w:numPr>
              <w:spacing w:line="240" w:lineRule="auto"/>
              <w:rPr>
                <w:sz w:val="20"/>
                <w:szCs w:val="20"/>
              </w:rPr>
            </w:pPr>
          </w:p>
        </w:tc>
        <w:tc>
          <w:tcPr>
            <w:tcW w:w="3985" w:type="pct"/>
            <w:shd w:val="clear" w:color="auto" w:fill="auto"/>
          </w:tcPr>
          <w:p w14:paraId="6B9D9E94" w14:textId="77777777" w:rsidR="006A3366" w:rsidRPr="00AC7971" w:rsidRDefault="006A3366" w:rsidP="006A3366">
            <w:r w:rsidRPr="00AC7971">
              <w:t xml:space="preserve">System powinien wykorzystywać docelowo narzędzie </w:t>
            </w:r>
            <w:proofErr w:type="spellStart"/>
            <w:r w:rsidRPr="00AC7971">
              <w:t>Solr</w:t>
            </w:r>
            <w:proofErr w:type="spellEnd"/>
            <w:r w:rsidRPr="00AC7971">
              <w:t xml:space="preserve"> lub równoważne do wsparcia mechanizmów wyszukiwania.</w:t>
            </w:r>
          </w:p>
        </w:tc>
      </w:tr>
      <w:tr w:rsidR="00651308" w:rsidRPr="00C2722E" w14:paraId="441F30DA" w14:textId="77777777" w:rsidTr="00651308">
        <w:trPr>
          <w:trHeight w:val="300"/>
        </w:trPr>
        <w:tc>
          <w:tcPr>
            <w:tcW w:w="5000" w:type="pct"/>
            <w:gridSpan w:val="2"/>
            <w:shd w:val="clear" w:color="auto" w:fill="auto"/>
            <w:noWrap/>
          </w:tcPr>
          <w:p w14:paraId="01039784" w14:textId="77777777" w:rsidR="00651308" w:rsidRDefault="00651308" w:rsidP="00BC4168">
            <w:pPr>
              <w:pStyle w:val="Nagwek2"/>
              <w:numPr>
                <w:ilvl w:val="1"/>
                <w:numId w:val="76"/>
              </w:numPr>
              <w:jc w:val="center"/>
            </w:pPr>
            <w:bookmarkStart w:id="40" w:name="_Toc132819034"/>
            <w:r w:rsidRPr="00651308">
              <w:t>W3C</w:t>
            </w:r>
            <w:bookmarkEnd w:id="40"/>
            <w:r>
              <w:t xml:space="preserve"> </w:t>
            </w:r>
          </w:p>
          <w:p w14:paraId="271DFA7C" w14:textId="3A704B40" w:rsidR="00651308" w:rsidRPr="00651308" w:rsidRDefault="00651308" w:rsidP="00651308"/>
        </w:tc>
      </w:tr>
      <w:tr w:rsidR="006A3366" w:rsidRPr="00C2722E" w14:paraId="72C8CCB7" w14:textId="77777777" w:rsidTr="006A3366">
        <w:trPr>
          <w:trHeight w:val="504"/>
        </w:trPr>
        <w:tc>
          <w:tcPr>
            <w:tcW w:w="1015" w:type="pct"/>
            <w:shd w:val="clear" w:color="auto" w:fill="auto"/>
            <w:noWrap/>
          </w:tcPr>
          <w:p w14:paraId="7BA1F1CF" w14:textId="1C508010" w:rsidR="006A3366" w:rsidRPr="00651308" w:rsidRDefault="006A3366" w:rsidP="00BC4168">
            <w:pPr>
              <w:pStyle w:val="Akapitzlist"/>
              <w:numPr>
                <w:ilvl w:val="0"/>
                <w:numId w:val="74"/>
              </w:numPr>
              <w:spacing w:line="240" w:lineRule="auto"/>
              <w:rPr>
                <w:sz w:val="20"/>
                <w:szCs w:val="20"/>
              </w:rPr>
            </w:pPr>
          </w:p>
        </w:tc>
        <w:tc>
          <w:tcPr>
            <w:tcW w:w="3985" w:type="pct"/>
            <w:shd w:val="clear" w:color="auto" w:fill="auto"/>
            <w:hideMark/>
          </w:tcPr>
          <w:p w14:paraId="0EC69181" w14:textId="74A2134F" w:rsidR="006A3366" w:rsidRPr="00AC7971" w:rsidRDefault="003445BD" w:rsidP="006A3366">
            <w:r>
              <w:t>Portal Biura Karier</w:t>
            </w:r>
            <w:r w:rsidR="006A3366" w:rsidRPr="00AC7971" w:rsidDel="009E5F15">
              <w:t xml:space="preserve"> </w:t>
            </w:r>
            <w:r w:rsidR="006A3366" w:rsidRPr="00AC7971">
              <w:t xml:space="preserve">musi zostać przygotowany w oparciu o otwarte standardy W3C, zgodnie z najnowszymi trendami i możliwościami jakie daje język HTML 5 oraz zastosowanie CSS 3. </w:t>
            </w:r>
          </w:p>
        </w:tc>
      </w:tr>
      <w:tr w:rsidR="00651308" w:rsidRPr="00C2722E" w14:paraId="71813D4D" w14:textId="77777777" w:rsidTr="00651308">
        <w:trPr>
          <w:trHeight w:val="300"/>
        </w:trPr>
        <w:tc>
          <w:tcPr>
            <w:tcW w:w="5000" w:type="pct"/>
            <w:gridSpan w:val="2"/>
            <w:shd w:val="clear" w:color="auto" w:fill="auto"/>
            <w:noWrap/>
          </w:tcPr>
          <w:p w14:paraId="07201D48" w14:textId="7B8A035B" w:rsidR="00651308" w:rsidRDefault="00651308" w:rsidP="00BC4168">
            <w:pPr>
              <w:pStyle w:val="Nagwek2"/>
              <w:numPr>
                <w:ilvl w:val="1"/>
                <w:numId w:val="76"/>
              </w:numPr>
              <w:jc w:val="center"/>
            </w:pPr>
            <w:bookmarkStart w:id="41" w:name="_Toc132819035"/>
            <w:r w:rsidRPr="00651308">
              <w:t>WCAG 2.</w:t>
            </w:r>
            <w:r w:rsidR="003F5DD5">
              <w:t>1</w:t>
            </w:r>
            <w:bookmarkEnd w:id="41"/>
            <w:r>
              <w:t xml:space="preserve"> </w:t>
            </w:r>
          </w:p>
          <w:p w14:paraId="08063739" w14:textId="1E21860B" w:rsidR="00651308" w:rsidRPr="00651308" w:rsidRDefault="00651308" w:rsidP="00651308"/>
        </w:tc>
      </w:tr>
      <w:tr w:rsidR="006A3366" w:rsidRPr="00C2722E" w14:paraId="0D852C8B" w14:textId="77777777" w:rsidTr="006A3366">
        <w:trPr>
          <w:trHeight w:val="657"/>
        </w:trPr>
        <w:tc>
          <w:tcPr>
            <w:tcW w:w="1015" w:type="pct"/>
            <w:shd w:val="clear" w:color="auto" w:fill="auto"/>
            <w:noWrap/>
          </w:tcPr>
          <w:p w14:paraId="0619AAA3" w14:textId="574DA6B3" w:rsidR="006A3366" w:rsidRPr="00651308" w:rsidRDefault="006A3366" w:rsidP="00BC4168">
            <w:pPr>
              <w:pStyle w:val="Akapitzlist"/>
              <w:numPr>
                <w:ilvl w:val="0"/>
                <w:numId w:val="74"/>
              </w:numPr>
              <w:spacing w:line="240" w:lineRule="auto"/>
              <w:rPr>
                <w:sz w:val="20"/>
                <w:szCs w:val="20"/>
              </w:rPr>
            </w:pPr>
          </w:p>
        </w:tc>
        <w:tc>
          <w:tcPr>
            <w:tcW w:w="3985" w:type="pct"/>
            <w:shd w:val="clear" w:color="auto" w:fill="auto"/>
            <w:hideMark/>
          </w:tcPr>
          <w:p w14:paraId="21B3E5D7" w14:textId="6FC3BD77" w:rsidR="006A3366" w:rsidRPr="00AC7971" w:rsidRDefault="003445BD" w:rsidP="00765B0B">
            <w:r>
              <w:t>Portal Biura Karier</w:t>
            </w:r>
            <w:r w:rsidR="006A3366" w:rsidRPr="00AC7971" w:rsidDel="009E5F15">
              <w:t xml:space="preserve"> </w:t>
            </w:r>
            <w:r w:rsidR="006A3366" w:rsidRPr="00AC7971">
              <w:t>musi być dostępn</w:t>
            </w:r>
            <w:r w:rsidR="00765B0B">
              <w:t>y</w:t>
            </w:r>
            <w:r w:rsidR="006A3366" w:rsidRPr="00AC7971">
              <w:t xml:space="preserve"> dla osób z niepełnosprawnością. </w:t>
            </w:r>
            <w:r w:rsidR="003F5DD5" w:rsidRPr="003F5DD5">
              <w:t xml:space="preserve">W związku z tym musi być zgodna ze wszystkimi wytycznymi WCAG 2.1 zawartymi w załączniku do Ustawy z dnia 4 kwietnia 2019 r. o dostępności cyfrowej stron internetowych i aplikacji mobilnych podmiotów publicznych Dz.U. z 2019 roku </w:t>
            </w:r>
            <w:proofErr w:type="spellStart"/>
            <w:r w:rsidR="003F5DD5" w:rsidRPr="003F5DD5">
              <w:t>poz</w:t>
            </w:r>
            <w:proofErr w:type="spellEnd"/>
            <w:r w:rsidR="003F5DD5" w:rsidRPr="003F5DD5">
              <w:t xml:space="preserve"> 848.</w:t>
            </w:r>
          </w:p>
        </w:tc>
      </w:tr>
      <w:tr w:rsidR="006A3366" w:rsidRPr="00C2722E" w14:paraId="7EF7A911" w14:textId="77777777" w:rsidTr="006A3366">
        <w:trPr>
          <w:trHeight w:val="569"/>
        </w:trPr>
        <w:tc>
          <w:tcPr>
            <w:tcW w:w="1015" w:type="pct"/>
            <w:shd w:val="clear" w:color="auto" w:fill="auto"/>
            <w:noWrap/>
          </w:tcPr>
          <w:p w14:paraId="490A9641" w14:textId="59010667" w:rsidR="006A3366" w:rsidRPr="00651308" w:rsidRDefault="006A3366" w:rsidP="00BC4168">
            <w:pPr>
              <w:pStyle w:val="Akapitzlist"/>
              <w:numPr>
                <w:ilvl w:val="0"/>
                <w:numId w:val="74"/>
              </w:numPr>
              <w:spacing w:line="240" w:lineRule="auto"/>
              <w:rPr>
                <w:sz w:val="20"/>
                <w:szCs w:val="20"/>
              </w:rPr>
            </w:pPr>
          </w:p>
        </w:tc>
        <w:tc>
          <w:tcPr>
            <w:tcW w:w="3985" w:type="pct"/>
            <w:shd w:val="clear" w:color="auto" w:fill="auto"/>
          </w:tcPr>
          <w:p w14:paraId="36331993" w14:textId="48CFCC4B" w:rsidR="006A3366" w:rsidRPr="00AC7971" w:rsidRDefault="006A3366" w:rsidP="006A3366">
            <w:r w:rsidRPr="00AC7971">
              <w:t>Wykonawca musi uwzględnić poniższe elementy wytycznych WCAG 2.</w:t>
            </w:r>
            <w:r w:rsidR="00FF613E">
              <w:t>1</w:t>
            </w:r>
            <w:r w:rsidRPr="00AC7971">
              <w:t>:</w:t>
            </w:r>
          </w:p>
          <w:p w14:paraId="6168EDB3" w14:textId="77777777" w:rsidR="006A3366" w:rsidRPr="00AC7971" w:rsidRDefault="006A3366" w:rsidP="00BC4168">
            <w:pPr>
              <w:pStyle w:val="Akapitzlist"/>
              <w:numPr>
                <w:ilvl w:val="0"/>
                <w:numId w:val="79"/>
              </w:numPr>
              <w:spacing w:after="0" w:line="240" w:lineRule="auto"/>
            </w:pPr>
            <w:r w:rsidRPr="00AC7971">
              <w:t>odpowiednią jakość czcionki,</w:t>
            </w:r>
          </w:p>
          <w:p w14:paraId="1173C8F1" w14:textId="77777777" w:rsidR="006A3366" w:rsidRPr="00AC7971" w:rsidRDefault="006A3366" w:rsidP="00BC4168">
            <w:pPr>
              <w:pStyle w:val="Akapitzlist"/>
              <w:numPr>
                <w:ilvl w:val="0"/>
                <w:numId w:val="79"/>
              </w:numPr>
              <w:spacing w:after="0" w:line="240" w:lineRule="auto"/>
            </w:pPr>
            <w:r w:rsidRPr="00AC7971">
              <w:t xml:space="preserve">kontrast pomiędzy elementami i tłem, </w:t>
            </w:r>
          </w:p>
          <w:p w14:paraId="21F08205" w14:textId="77777777" w:rsidR="006A3366" w:rsidRPr="00AC7971" w:rsidRDefault="006A3366" w:rsidP="00BC4168">
            <w:pPr>
              <w:pStyle w:val="Akapitzlist"/>
              <w:numPr>
                <w:ilvl w:val="0"/>
                <w:numId w:val="79"/>
              </w:numPr>
              <w:spacing w:after="0" w:line="240" w:lineRule="auto"/>
            </w:pPr>
            <w:r w:rsidRPr="00AC7971">
              <w:t xml:space="preserve">opisy elementów graficznych, audio i video, </w:t>
            </w:r>
          </w:p>
          <w:p w14:paraId="22B8C3B3" w14:textId="77777777" w:rsidR="006A3366" w:rsidRPr="00AC7971" w:rsidRDefault="006A3366" w:rsidP="00BC4168">
            <w:pPr>
              <w:pStyle w:val="Akapitzlist"/>
              <w:numPr>
                <w:ilvl w:val="0"/>
                <w:numId w:val="79"/>
              </w:numPr>
              <w:spacing w:after="0" w:line="240" w:lineRule="auto"/>
            </w:pPr>
            <w:r w:rsidRPr="00AC7971">
              <w:t>opisy pól formularz i wyszukiwarek,</w:t>
            </w:r>
          </w:p>
          <w:p w14:paraId="25386140" w14:textId="77777777" w:rsidR="006A3366" w:rsidRPr="00AC7971" w:rsidRDefault="006A3366" w:rsidP="00BC4168">
            <w:pPr>
              <w:pStyle w:val="Akapitzlist"/>
              <w:numPr>
                <w:ilvl w:val="0"/>
                <w:numId w:val="79"/>
              </w:numPr>
              <w:spacing w:after="0" w:line="240" w:lineRule="auto"/>
            </w:pPr>
            <w:r w:rsidRPr="00AC7971">
              <w:t>poprawność kodu źródłowego.</w:t>
            </w:r>
          </w:p>
        </w:tc>
      </w:tr>
      <w:tr w:rsidR="006A3366" w:rsidRPr="00C2722E" w14:paraId="05047C6A" w14:textId="77777777" w:rsidTr="006A3366">
        <w:trPr>
          <w:trHeight w:val="564"/>
        </w:trPr>
        <w:tc>
          <w:tcPr>
            <w:tcW w:w="1015" w:type="pct"/>
            <w:shd w:val="clear" w:color="auto" w:fill="auto"/>
            <w:noWrap/>
          </w:tcPr>
          <w:p w14:paraId="7E1DE2B0" w14:textId="175F9468" w:rsidR="006A3366" w:rsidRPr="00651308" w:rsidRDefault="006A3366" w:rsidP="00BC4168">
            <w:pPr>
              <w:pStyle w:val="Akapitzlist"/>
              <w:numPr>
                <w:ilvl w:val="0"/>
                <w:numId w:val="74"/>
              </w:numPr>
              <w:spacing w:line="240" w:lineRule="auto"/>
              <w:rPr>
                <w:sz w:val="20"/>
                <w:szCs w:val="20"/>
              </w:rPr>
            </w:pPr>
          </w:p>
        </w:tc>
        <w:tc>
          <w:tcPr>
            <w:tcW w:w="3985" w:type="pct"/>
            <w:shd w:val="clear" w:color="auto" w:fill="auto"/>
          </w:tcPr>
          <w:p w14:paraId="5B8E8155" w14:textId="77777777" w:rsidR="006A3366" w:rsidRPr="00AC7971" w:rsidRDefault="006A3366" w:rsidP="006A3366">
            <w:r w:rsidRPr="00AC7971">
              <w:t>Dla wersji kontrastowej, zgodnie z wytycznymi WCAG, minimalny kontrast pomiędzy kolorem tekstu a tłem powinien wynosić przynajmniej 7:1 (stosunek składowych luminacji dwóch kolorów, wyliczany na podstawie składowych RGB), co należy uwzględnić przy projektowaniu grafik systemu.</w:t>
            </w:r>
          </w:p>
        </w:tc>
      </w:tr>
      <w:tr w:rsidR="003F5DD5" w:rsidRPr="00C2722E" w14:paraId="3167591B" w14:textId="77777777" w:rsidTr="006A3366">
        <w:trPr>
          <w:trHeight w:val="564"/>
        </w:trPr>
        <w:tc>
          <w:tcPr>
            <w:tcW w:w="1015" w:type="pct"/>
            <w:shd w:val="clear" w:color="auto" w:fill="auto"/>
            <w:noWrap/>
          </w:tcPr>
          <w:p w14:paraId="0B6E9D5D" w14:textId="77777777" w:rsidR="003F5DD5" w:rsidRPr="00651308" w:rsidRDefault="003F5DD5" w:rsidP="00BC4168">
            <w:pPr>
              <w:pStyle w:val="Akapitzlist"/>
              <w:numPr>
                <w:ilvl w:val="0"/>
                <w:numId w:val="74"/>
              </w:numPr>
              <w:spacing w:line="240" w:lineRule="auto"/>
              <w:rPr>
                <w:sz w:val="20"/>
                <w:szCs w:val="20"/>
              </w:rPr>
            </w:pPr>
          </w:p>
        </w:tc>
        <w:tc>
          <w:tcPr>
            <w:tcW w:w="3985" w:type="pct"/>
            <w:shd w:val="clear" w:color="auto" w:fill="auto"/>
          </w:tcPr>
          <w:p w14:paraId="0204DBFC" w14:textId="77777777" w:rsidR="003F5DD5" w:rsidRDefault="003F5DD5" w:rsidP="003F5DD5">
            <w:pPr>
              <w:spacing w:after="0" w:line="240" w:lineRule="auto"/>
            </w:pPr>
            <w:r>
              <w:t xml:space="preserve">Ponadto Wykonawca musi spełnić: </w:t>
            </w:r>
          </w:p>
          <w:p w14:paraId="0F77FD1C" w14:textId="58CB72BB" w:rsidR="003F5DD5" w:rsidRDefault="003F5DD5" w:rsidP="00BC4168">
            <w:pPr>
              <w:pStyle w:val="Akapitzlist"/>
              <w:numPr>
                <w:ilvl w:val="0"/>
                <w:numId w:val="78"/>
              </w:numPr>
              <w:spacing w:after="0" w:line="240" w:lineRule="auto"/>
            </w:pPr>
            <w:r>
              <w:t>wymogi dla poprawnego działania strony niezależnie od rozdzielczości oraz orientacji ekranu,</w:t>
            </w:r>
          </w:p>
          <w:p w14:paraId="0935D53F" w14:textId="06653BAE" w:rsidR="003F5DD5" w:rsidRDefault="003F5DD5" w:rsidP="00BC4168">
            <w:pPr>
              <w:pStyle w:val="Akapitzlist"/>
              <w:numPr>
                <w:ilvl w:val="0"/>
                <w:numId w:val="78"/>
              </w:numPr>
              <w:spacing w:after="0" w:line="240" w:lineRule="auto"/>
            </w:pPr>
            <w:r>
              <w:t>nowe wymogi dla kontrastu dla elementów nietekstowych (np. obrazki), obrazy istotne z punktu widzenia treści muszą mieć kontrast co najmniej 3:1,</w:t>
            </w:r>
          </w:p>
          <w:p w14:paraId="71429399" w14:textId="7EAEA97F" w:rsidR="003F5DD5" w:rsidRDefault="003F5DD5" w:rsidP="00BC4168">
            <w:pPr>
              <w:pStyle w:val="Akapitzlist"/>
              <w:numPr>
                <w:ilvl w:val="0"/>
                <w:numId w:val="78"/>
              </w:numPr>
              <w:spacing w:after="0" w:line="240" w:lineRule="auto"/>
            </w:pPr>
            <w:r>
              <w:t>określenie odstępów w treści, zaadaptowania nowej wysokości linii, odstępów akapitów, itp.</w:t>
            </w:r>
          </w:p>
          <w:p w14:paraId="222539E3" w14:textId="37DA3418" w:rsidR="003F5DD5" w:rsidRDefault="003F5DD5" w:rsidP="00BC4168">
            <w:pPr>
              <w:pStyle w:val="Akapitzlist"/>
              <w:numPr>
                <w:ilvl w:val="0"/>
                <w:numId w:val="78"/>
              </w:numPr>
              <w:spacing w:after="0" w:line="240" w:lineRule="auto"/>
            </w:pPr>
            <w:r>
              <w:t>informowania o czasie i występowania sesji – istotne w przypadku logowania,  logowaniem,</w:t>
            </w:r>
          </w:p>
          <w:p w14:paraId="2D97BE2C" w14:textId="1F7C6099" w:rsidR="003F5DD5" w:rsidRPr="00AC7971" w:rsidRDefault="003F5DD5" w:rsidP="00BC4168">
            <w:pPr>
              <w:pStyle w:val="Akapitzlist"/>
              <w:numPr>
                <w:ilvl w:val="0"/>
                <w:numId w:val="78"/>
              </w:numPr>
              <w:spacing w:after="0" w:line="240" w:lineRule="auto"/>
            </w:pPr>
            <w:r>
              <w:t>obowiązek zdefiniowania kodu błędów dla wszelkich niepożądanych akcji na stronie.</w:t>
            </w:r>
          </w:p>
        </w:tc>
      </w:tr>
      <w:tr w:rsidR="00651308" w:rsidRPr="00C2722E" w14:paraId="68E795B6" w14:textId="77777777" w:rsidTr="00651308">
        <w:trPr>
          <w:trHeight w:val="226"/>
        </w:trPr>
        <w:tc>
          <w:tcPr>
            <w:tcW w:w="5000" w:type="pct"/>
            <w:gridSpan w:val="2"/>
            <w:shd w:val="clear" w:color="auto" w:fill="auto"/>
            <w:noWrap/>
          </w:tcPr>
          <w:p w14:paraId="79EA61C1" w14:textId="77777777" w:rsidR="00651308" w:rsidRDefault="00651308" w:rsidP="00BC4168">
            <w:pPr>
              <w:pStyle w:val="Nagwek2"/>
              <w:numPr>
                <w:ilvl w:val="1"/>
                <w:numId w:val="76"/>
              </w:numPr>
              <w:jc w:val="center"/>
            </w:pPr>
            <w:bookmarkStart w:id="42" w:name="_Toc132819036"/>
            <w:r w:rsidRPr="00651308">
              <w:lastRenderedPageBreak/>
              <w:t>Kodowanie strony</w:t>
            </w:r>
            <w:bookmarkEnd w:id="42"/>
            <w:r>
              <w:t xml:space="preserve"> </w:t>
            </w:r>
          </w:p>
          <w:p w14:paraId="75F23BA8" w14:textId="330C4CC8" w:rsidR="00651308" w:rsidRPr="00651308" w:rsidRDefault="00651308" w:rsidP="00651308"/>
        </w:tc>
      </w:tr>
      <w:tr w:rsidR="006A3366" w:rsidRPr="00C2722E" w14:paraId="4B46E722" w14:textId="77777777" w:rsidTr="006A3366">
        <w:trPr>
          <w:trHeight w:val="276"/>
        </w:trPr>
        <w:tc>
          <w:tcPr>
            <w:tcW w:w="1015" w:type="pct"/>
            <w:shd w:val="clear" w:color="auto" w:fill="auto"/>
            <w:noWrap/>
          </w:tcPr>
          <w:p w14:paraId="176766B9" w14:textId="48CD1E57" w:rsidR="006A3366" w:rsidRPr="00651308" w:rsidRDefault="006A3366" w:rsidP="00BC4168">
            <w:pPr>
              <w:pStyle w:val="Akapitzlist"/>
              <w:numPr>
                <w:ilvl w:val="0"/>
                <w:numId w:val="74"/>
              </w:numPr>
              <w:spacing w:line="240" w:lineRule="auto"/>
              <w:rPr>
                <w:sz w:val="20"/>
                <w:szCs w:val="20"/>
              </w:rPr>
            </w:pPr>
          </w:p>
        </w:tc>
        <w:tc>
          <w:tcPr>
            <w:tcW w:w="3985" w:type="pct"/>
            <w:shd w:val="clear" w:color="auto" w:fill="auto"/>
          </w:tcPr>
          <w:p w14:paraId="74DC877E" w14:textId="29DB3460" w:rsidR="006A3366" w:rsidRPr="00C2722E" w:rsidRDefault="003445BD" w:rsidP="006A3366">
            <w:pPr>
              <w:rPr>
                <w:sz w:val="20"/>
                <w:szCs w:val="20"/>
              </w:rPr>
            </w:pPr>
            <w:r>
              <w:t>Portal Biura Karier</w:t>
            </w:r>
            <w:r w:rsidR="006A3366">
              <w:t xml:space="preserve"> a</w:t>
            </w:r>
            <w:r w:rsidR="006A3366" w:rsidRPr="00AC7971">
              <w:t xml:space="preserve"> musi zapewnić kodowanie znaków w postaci </w:t>
            </w:r>
            <w:proofErr w:type="spellStart"/>
            <w:r w:rsidR="006A3366" w:rsidRPr="00AC7971">
              <w:t>Unicode</w:t>
            </w:r>
            <w:proofErr w:type="spellEnd"/>
            <w:r w:rsidR="006A3366" w:rsidRPr="00AC7971">
              <w:t xml:space="preserve"> UTF-8.</w:t>
            </w:r>
          </w:p>
        </w:tc>
      </w:tr>
      <w:tr w:rsidR="00651308" w:rsidRPr="00C2722E" w14:paraId="2EC7268F" w14:textId="77777777" w:rsidTr="00651308">
        <w:trPr>
          <w:trHeight w:val="276"/>
        </w:trPr>
        <w:tc>
          <w:tcPr>
            <w:tcW w:w="5000" w:type="pct"/>
            <w:gridSpan w:val="2"/>
            <w:shd w:val="clear" w:color="auto" w:fill="auto"/>
            <w:noWrap/>
          </w:tcPr>
          <w:p w14:paraId="49A21BF2" w14:textId="77777777" w:rsidR="00651308" w:rsidRDefault="00651308" w:rsidP="00BC4168">
            <w:pPr>
              <w:pStyle w:val="Nagwek2"/>
              <w:numPr>
                <w:ilvl w:val="1"/>
                <w:numId w:val="76"/>
              </w:numPr>
              <w:jc w:val="center"/>
            </w:pPr>
            <w:bookmarkStart w:id="43" w:name="_Toc132819037"/>
            <w:r w:rsidRPr="00651308">
              <w:t>Przeglądarki internetowe</w:t>
            </w:r>
            <w:bookmarkEnd w:id="43"/>
            <w:r>
              <w:t xml:space="preserve"> </w:t>
            </w:r>
          </w:p>
          <w:p w14:paraId="648DCB8F" w14:textId="66D66308" w:rsidR="00651308" w:rsidRPr="00651308" w:rsidRDefault="00651308" w:rsidP="00651308"/>
        </w:tc>
      </w:tr>
      <w:tr w:rsidR="006A3366" w:rsidRPr="00C2722E" w14:paraId="44410385" w14:textId="77777777" w:rsidTr="006A3366">
        <w:trPr>
          <w:trHeight w:val="276"/>
        </w:trPr>
        <w:tc>
          <w:tcPr>
            <w:tcW w:w="1015" w:type="pct"/>
            <w:shd w:val="clear" w:color="auto" w:fill="auto"/>
            <w:noWrap/>
          </w:tcPr>
          <w:p w14:paraId="291F0E39" w14:textId="0011D12B" w:rsidR="006A3366" w:rsidRPr="00651308" w:rsidRDefault="006A3366" w:rsidP="00BC4168">
            <w:pPr>
              <w:pStyle w:val="Akapitzlist"/>
              <w:numPr>
                <w:ilvl w:val="0"/>
                <w:numId w:val="74"/>
              </w:numPr>
              <w:spacing w:line="240" w:lineRule="auto"/>
              <w:rPr>
                <w:sz w:val="20"/>
                <w:szCs w:val="20"/>
              </w:rPr>
            </w:pPr>
          </w:p>
        </w:tc>
        <w:tc>
          <w:tcPr>
            <w:tcW w:w="3985" w:type="pct"/>
            <w:shd w:val="clear" w:color="auto" w:fill="auto"/>
          </w:tcPr>
          <w:p w14:paraId="2771651E" w14:textId="6E709473" w:rsidR="006A3366" w:rsidRPr="00AC7971" w:rsidRDefault="006A3366" w:rsidP="006A3366">
            <w:r w:rsidRPr="00AC7971">
              <w:t xml:space="preserve">Witryny </w:t>
            </w:r>
            <w:r w:rsidR="00227118">
              <w:t xml:space="preserve">Portalu </w:t>
            </w:r>
            <w:r w:rsidRPr="00AC7971">
              <w:t xml:space="preserve">muszą wyświetlać się prawidłowo na co najmniej następujących przeglądarkach internetowych: Microsoft Edge, Chrome, </w:t>
            </w:r>
            <w:proofErr w:type="spellStart"/>
            <w:r w:rsidRPr="00AC7971">
              <w:t>Firefox</w:t>
            </w:r>
            <w:proofErr w:type="spellEnd"/>
            <w:r w:rsidRPr="00AC7971">
              <w:t>, Safari, Opera dla oficjalnych najnowszych wersji produktów (tzw. wersjach stabilnych) wydanych przez producentów w momencie produkcyjnego uruchomienia systemu oraz dla trzech wersji wcześniejszych produktu.</w:t>
            </w:r>
          </w:p>
        </w:tc>
      </w:tr>
      <w:tr w:rsidR="006A3366" w:rsidRPr="00C2722E" w14:paraId="4C171376" w14:textId="77777777" w:rsidTr="006A3366">
        <w:trPr>
          <w:trHeight w:val="276"/>
        </w:trPr>
        <w:tc>
          <w:tcPr>
            <w:tcW w:w="1015" w:type="pct"/>
            <w:shd w:val="clear" w:color="auto" w:fill="auto"/>
            <w:noWrap/>
          </w:tcPr>
          <w:p w14:paraId="0D30D412" w14:textId="4691FEC4" w:rsidR="006A3366" w:rsidRPr="00651308" w:rsidRDefault="006A3366" w:rsidP="00BC4168">
            <w:pPr>
              <w:pStyle w:val="Akapitzlist"/>
              <w:numPr>
                <w:ilvl w:val="0"/>
                <w:numId w:val="74"/>
              </w:numPr>
              <w:spacing w:line="240" w:lineRule="auto"/>
              <w:rPr>
                <w:sz w:val="20"/>
                <w:szCs w:val="20"/>
              </w:rPr>
            </w:pPr>
          </w:p>
        </w:tc>
        <w:tc>
          <w:tcPr>
            <w:tcW w:w="3985" w:type="pct"/>
            <w:shd w:val="clear" w:color="auto" w:fill="auto"/>
          </w:tcPr>
          <w:p w14:paraId="25446658" w14:textId="59B1F279" w:rsidR="006A3366" w:rsidRPr="00AC7971" w:rsidRDefault="006A3366" w:rsidP="006A3366">
            <w:r w:rsidRPr="00AC7971">
              <w:t xml:space="preserve">Witryny muszą wyświetlać się prawidłowo również dla przeglądarek tabletów i telefonów komórkowych instalowanych na najpopularniejszych urządzeniach mobilnych (Apple iPad i iPhone, tablety i telefony z systemem Android oraz Windows), zgodnie z zasadami elastycznego projektowania (ang. </w:t>
            </w:r>
            <w:proofErr w:type="spellStart"/>
            <w:r w:rsidRPr="00AC7971">
              <w:t>Responsive</w:t>
            </w:r>
            <w:proofErr w:type="spellEnd"/>
            <w:r w:rsidRPr="00AC7971">
              <w:t xml:space="preserve"> Web Design).</w:t>
            </w:r>
          </w:p>
        </w:tc>
      </w:tr>
      <w:tr w:rsidR="00651308" w:rsidRPr="00C2722E" w14:paraId="718D3EE1" w14:textId="77777777" w:rsidTr="00651308">
        <w:trPr>
          <w:trHeight w:val="276"/>
        </w:trPr>
        <w:tc>
          <w:tcPr>
            <w:tcW w:w="5000" w:type="pct"/>
            <w:gridSpan w:val="2"/>
            <w:shd w:val="clear" w:color="auto" w:fill="auto"/>
            <w:noWrap/>
          </w:tcPr>
          <w:p w14:paraId="4A5BE42F" w14:textId="578AFBBC" w:rsidR="00651308" w:rsidRDefault="00651308" w:rsidP="00BC4168">
            <w:pPr>
              <w:pStyle w:val="Nagwek2"/>
              <w:numPr>
                <w:ilvl w:val="1"/>
                <w:numId w:val="76"/>
              </w:numPr>
              <w:jc w:val="center"/>
            </w:pPr>
            <w:bookmarkStart w:id="44" w:name="_Toc132819038"/>
            <w:proofErr w:type="spellStart"/>
            <w:r w:rsidRPr="00651308">
              <w:t>Responsywność</w:t>
            </w:r>
            <w:bookmarkEnd w:id="44"/>
            <w:proofErr w:type="spellEnd"/>
            <w:r w:rsidRPr="00651308">
              <w:t xml:space="preserve"> </w:t>
            </w:r>
          </w:p>
          <w:p w14:paraId="730713BD" w14:textId="10A5F95B" w:rsidR="00651308" w:rsidRPr="00651308" w:rsidRDefault="00651308" w:rsidP="00651308"/>
        </w:tc>
      </w:tr>
      <w:tr w:rsidR="006A3366" w:rsidRPr="00C2722E" w14:paraId="29D3B628" w14:textId="77777777" w:rsidTr="006A3366">
        <w:trPr>
          <w:trHeight w:val="276"/>
        </w:trPr>
        <w:tc>
          <w:tcPr>
            <w:tcW w:w="1015" w:type="pct"/>
            <w:shd w:val="clear" w:color="auto" w:fill="auto"/>
            <w:noWrap/>
          </w:tcPr>
          <w:p w14:paraId="52B23C71" w14:textId="69E77C1E" w:rsidR="006A3366" w:rsidRPr="00651308" w:rsidRDefault="006A3366" w:rsidP="00BC4168">
            <w:pPr>
              <w:pStyle w:val="Akapitzlist"/>
              <w:numPr>
                <w:ilvl w:val="0"/>
                <w:numId w:val="74"/>
              </w:numPr>
              <w:spacing w:line="240" w:lineRule="auto"/>
              <w:rPr>
                <w:sz w:val="20"/>
                <w:szCs w:val="20"/>
              </w:rPr>
            </w:pPr>
          </w:p>
        </w:tc>
        <w:tc>
          <w:tcPr>
            <w:tcW w:w="3985" w:type="pct"/>
            <w:shd w:val="clear" w:color="auto" w:fill="auto"/>
          </w:tcPr>
          <w:p w14:paraId="1AC59AE3" w14:textId="7C07CE93" w:rsidR="006A3366" w:rsidRPr="00AC7971" w:rsidRDefault="003445BD" w:rsidP="006A3366">
            <w:r>
              <w:t>Portal Biura Karier</w:t>
            </w:r>
            <w:r w:rsidR="006A3366" w:rsidRPr="00AC7971">
              <w:t xml:space="preserve"> musi być zaprojektowana i wykonana przy wykorzystaniu zasad RWD (ang. </w:t>
            </w:r>
            <w:proofErr w:type="spellStart"/>
            <w:r w:rsidR="006A3366" w:rsidRPr="00AC7971">
              <w:t>Responsive</w:t>
            </w:r>
            <w:proofErr w:type="spellEnd"/>
            <w:r w:rsidR="006A3366" w:rsidRPr="00AC7971">
              <w:t xml:space="preserve"> Web Design). Ponieważ witryny będą funkcjonowały w obrębie jednej domeny, ich wygląd musi się zmieniać w zależności od szerokości okna przeglądarki (rozdzielczości urządzenia) na jakim są przeglądane. </w:t>
            </w:r>
          </w:p>
        </w:tc>
      </w:tr>
      <w:tr w:rsidR="006A3366" w:rsidRPr="00C2722E" w14:paraId="7B4DE65B" w14:textId="77777777" w:rsidTr="006A3366">
        <w:trPr>
          <w:trHeight w:val="276"/>
        </w:trPr>
        <w:tc>
          <w:tcPr>
            <w:tcW w:w="1015" w:type="pct"/>
            <w:shd w:val="clear" w:color="auto" w:fill="auto"/>
            <w:noWrap/>
          </w:tcPr>
          <w:p w14:paraId="39FFDF25" w14:textId="70918D59" w:rsidR="006A3366" w:rsidRPr="00651308" w:rsidRDefault="006A3366" w:rsidP="00BC4168">
            <w:pPr>
              <w:pStyle w:val="Akapitzlist"/>
              <w:numPr>
                <w:ilvl w:val="0"/>
                <w:numId w:val="74"/>
              </w:numPr>
              <w:spacing w:line="240" w:lineRule="auto"/>
              <w:rPr>
                <w:sz w:val="20"/>
                <w:szCs w:val="20"/>
              </w:rPr>
            </w:pPr>
          </w:p>
        </w:tc>
        <w:tc>
          <w:tcPr>
            <w:tcW w:w="3985" w:type="pct"/>
            <w:shd w:val="clear" w:color="auto" w:fill="auto"/>
          </w:tcPr>
          <w:p w14:paraId="28205447" w14:textId="77777777" w:rsidR="006A3366" w:rsidRPr="00AC7971" w:rsidRDefault="006A3366" w:rsidP="006A3366">
            <w:r w:rsidRPr="00AC7971">
              <w:t>Skalująca się grafika musi być zorientowana na dotyk dla urządzeń typu smartfon lub tablet.</w:t>
            </w:r>
          </w:p>
        </w:tc>
      </w:tr>
      <w:tr w:rsidR="006A3366" w:rsidRPr="00C2722E" w14:paraId="700389C5" w14:textId="77777777" w:rsidTr="006A3366">
        <w:trPr>
          <w:trHeight w:val="276"/>
        </w:trPr>
        <w:tc>
          <w:tcPr>
            <w:tcW w:w="1015" w:type="pct"/>
            <w:shd w:val="clear" w:color="auto" w:fill="auto"/>
            <w:noWrap/>
          </w:tcPr>
          <w:p w14:paraId="768B2498" w14:textId="1AE8723D" w:rsidR="006A3366" w:rsidRPr="00651308" w:rsidRDefault="006A3366" w:rsidP="00BC4168">
            <w:pPr>
              <w:pStyle w:val="Akapitzlist"/>
              <w:numPr>
                <w:ilvl w:val="0"/>
                <w:numId w:val="74"/>
              </w:numPr>
              <w:spacing w:line="240" w:lineRule="auto"/>
              <w:rPr>
                <w:sz w:val="20"/>
                <w:szCs w:val="20"/>
              </w:rPr>
            </w:pPr>
          </w:p>
        </w:tc>
        <w:tc>
          <w:tcPr>
            <w:tcW w:w="3985" w:type="pct"/>
            <w:shd w:val="clear" w:color="auto" w:fill="auto"/>
          </w:tcPr>
          <w:p w14:paraId="5307DF04" w14:textId="77777777" w:rsidR="006A3366" w:rsidRPr="00AC7971" w:rsidRDefault="006A3366" w:rsidP="006A3366">
            <w:r w:rsidRPr="00AC7971">
              <w:t>Wraz ze zmianą wielkości okna przeglądarki grafika strony musi się skalować. Witryny portali muszą być prawidłowo wyświetlane niezależnie od ustawionych rozdzielczości i wielkości okna w przeglądarce, wszystkie treści mają być czytelne, bez nakładania się tekstu lub jego obcinania. Wygląd strony musi być dostosowany do rozdzielczości ekranu, na którym strona jest przeglądana.</w:t>
            </w:r>
          </w:p>
        </w:tc>
      </w:tr>
      <w:tr w:rsidR="006A3366" w:rsidRPr="00C2722E" w14:paraId="18015787" w14:textId="77777777" w:rsidTr="006A3366">
        <w:trPr>
          <w:trHeight w:val="276"/>
        </w:trPr>
        <w:tc>
          <w:tcPr>
            <w:tcW w:w="1015" w:type="pct"/>
            <w:shd w:val="clear" w:color="auto" w:fill="auto"/>
            <w:noWrap/>
          </w:tcPr>
          <w:p w14:paraId="52C94B4B" w14:textId="62735F02" w:rsidR="006A3366" w:rsidRPr="00651308" w:rsidRDefault="006A3366" w:rsidP="00BC4168">
            <w:pPr>
              <w:pStyle w:val="Akapitzlist"/>
              <w:numPr>
                <w:ilvl w:val="0"/>
                <w:numId w:val="74"/>
              </w:numPr>
              <w:spacing w:line="240" w:lineRule="auto"/>
              <w:rPr>
                <w:sz w:val="20"/>
                <w:szCs w:val="20"/>
              </w:rPr>
            </w:pPr>
          </w:p>
        </w:tc>
        <w:tc>
          <w:tcPr>
            <w:tcW w:w="3985" w:type="pct"/>
            <w:shd w:val="clear" w:color="auto" w:fill="auto"/>
          </w:tcPr>
          <w:p w14:paraId="0F5A587C" w14:textId="7EFF0D92" w:rsidR="006A3366" w:rsidRPr="00AC7971" w:rsidRDefault="003445BD" w:rsidP="006A3366">
            <w:r>
              <w:t>Portal Biura Karier</w:t>
            </w:r>
            <w:r w:rsidR="006A3366" w:rsidRPr="00AC7971">
              <w:t xml:space="preserve"> musi reagować na tzw. </w:t>
            </w:r>
            <w:proofErr w:type="spellStart"/>
            <w:r w:rsidR="006A3366" w:rsidRPr="00AC7971">
              <w:t>breakpoints</w:t>
            </w:r>
            <w:proofErr w:type="spellEnd"/>
            <w:r w:rsidR="006A3366" w:rsidRPr="00AC7971">
              <w:t>, czyli punkty "graniczne", dla których występują zamiany na stronie. Zmienić może się zarówno układ witryny, elementy graficzne (mogą zniknąć bądź dopasować się szerokością i wysokością), ilość elementów na stronie czy system nawigacyjny, itd.</w:t>
            </w:r>
          </w:p>
        </w:tc>
      </w:tr>
      <w:tr w:rsidR="006A3366" w:rsidRPr="00C2722E" w14:paraId="7542FCB4" w14:textId="77777777" w:rsidTr="006A3366">
        <w:trPr>
          <w:trHeight w:val="276"/>
        </w:trPr>
        <w:tc>
          <w:tcPr>
            <w:tcW w:w="1015" w:type="pct"/>
            <w:tcBorders>
              <w:top w:val="single" w:sz="4" w:space="0" w:color="auto"/>
              <w:left w:val="single" w:sz="4" w:space="0" w:color="auto"/>
              <w:bottom w:val="single" w:sz="4" w:space="0" w:color="auto"/>
              <w:right w:val="single" w:sz="4" w:space="0" w:color="auto"/>
            </w:tcBorders>
            <w:shd w:val="clear" w:color="auto" w:fill="auto"/>
            <w:noWrap/>
          </w:tcPr>
          <w:p w14:paraId="06879EA7" w14:textId="0573C4F8" w:rsidR="006A3366" w:rsidRPr="00651308" w:rsidRDefault="006A3366" w:rsidP="00BC4168">
            <w:pPr>
              <w:pStyle w:val="Akapitzlist"/>
              <w:numPr>
                <w:ilvl w:val="0"/>
                <w:numId w:val="74"/>
              </w:numPr>
              <w:spacing w:line="240" w:lineRule="auto"/>
              <w:rPr>
                <w:sz w:val="20"/>
                <w:szCs w:val="20"/>
              </w:rPr>
            </w:pPr>
          </w:p>
        </w:tc>
        <w:tc>
          <w:tcPr>
            <w:tcW w:w="3985" w:type="pct"/>
            <w:tcBorders>
              <w:top w:val="single" w:sz="4" w:space="0" w:color="auto"/>
              <w:left w:val="single" w:sz="4" w:space="0" w:color="auto"/>
              <w:bottom w:val="single" w:sz="4" w:space="0" w:color="auto"/>
              <w:right w:val="single" w:sz="4" w:space="0" w:color="auto"/>
            </w:tcBorders>
            <w:shd w:val="clear" w:color="auto" w:fill="auto"/>
          </w:tcPr>
          <w:p w14:paraId="40A00187" w14:textId="31072BE7" w:rsidR="006E1845" w:rsidRPr="00AC7971" w:rsidRDefault="006E1845" w:rsidP="006E1845">
            <w:r w:rsidRPr="00AC7971">
              <w:t xml:space="preserve">Grafika responsywna musi zostać dostosowana dla poniższych minimalnych granicznych rozdzielczości: </w:t>
            </w:r>
          </w:p>
          <w:p w14:paraId="55677E18" w14:textId="77777777" w:rsidR="006E1845" w:rsidRDefault="006E1845" w:rsidP="008A4538">
            <w:pPr>
              <w:pStyle w:val="Akapitzlist"/>
              <w:numPr>
                <w:ilvl w:val="0"/>
                <w:numId w:val="81"/>
              </w:numPr>
              <w:spacing w:after="0" w:line="276" w:lineRule="auto"/>
            </w:pPr>
            <w:r>
              <w:t>1200px,</w:t>
            </w:r>
          </w:p>
          <w:p w14:paraId="7E5D47B1" w14:textId="77777777" w:rsidR="006E1845" w:rsidRDefault="006E1845" w:rsidP="008A4538">
            <w:pPr>
              <w:pStyle w:val="Akapitzlist"/>
              <w:numPr>
                <w:ilvl w:val="0"/>
                <w:numId w:val="81"/>
              </w:numPr>
              <w:spacing w:after="0" w:line="276" w:lineRule="auto"/>
            </w:pPr>
            <w:r>
              <w:t>992px,</w:t>
            </w:r>
          </w:p>
          <w:p w14:paraId="5B943D7F" w14:textId="77777777" w:rsidR="006E1845" w:rsidRDefault="006E1845" w:rsidP="008A4538">
            <w:pPr>
              <w:pStyle w:val="Akapitzlist"/>
              <w:numPr>
                <w:ilvl w:val="0"/>
                <w:numId w:val="81"/>
              </w:numPr>
              <w:spacing w:after="0" w:line="276" w:lineRule="auto"/>
            </w:pPr>
            <w:r>
              <w:t>768px,</w:t>
            </w:r>
          </w:p>
          <w:p w14:paraId="61081610" w14:textId="77777777" w:rsidR="006E1845" w:rsidRDefault="006E1845" w:rsidP="008A4538">
            <w:pPr>
              <w:pStyle w:val="Akapitzlist"/>
              <w:numPr>
                <w:ilvl w:val="0"/>
                <w:numId w:val="81"/>
              </w:numPr>
              <w:spacing w:after="0" w:line="276" w:lineRule="auto"/>
            </w:pPr>
            <w:r>
              <w:t>576px,</w:t>
            </w:r>
          </w:p>
          <w:p w14:paraId="71C031CA" w14:textId="0E43575B" w:rsidR="006A3366" w:rsidRPr="00AC7971" w:rsidRDefault="006E1845" w:rsidP="008A4538">
            <w:pPr>
              <w:pStyle w:val="Akapitzlist"/>
              <w:numPr>
                <w:ilvl w:val="0"/>
                <w:numId w:val="81"/>
              </w:numPr>
              <w:spacing w:after="0" w:line="276" w:lineRule="auto"/>
            </w:pPr>
            <w:r>
              <w:t>poniżej 576px.</w:t>
            </w:r>
          </w:p>
        </w:tc>
      </w:tr>
      <w:tr w:rsidR="00651308" w:rsidRPr="00C2722E" w14:paraId="0BE19716" w14:textId="77777777" w:rsidTr="00651308">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187A0A38" w14:textId="7E2B2081" w:rsidR="00651308" w:rsidRDefault="00651308" w:rsidP="00BC4168">
            <w:pPr>
              <w:pStyle w:val="Nagwek2"/>
              <w:numPr>
                <w:ilvl w:val="1"/>
                <w:numId w:val="76"/>
              </w:numPr>
              <w:jc w:val="center"/>
            </w:pPr>
            <w:bookmarkStart w:id="45" w:name="_Toc132819039"/>
            <w:r w:rsidRPr="00651308">
              <w:lastRenderedPageBreak/>
              <w:t xml:space="preserve">Grafika </w:t>
            </w:r>
            <w:r w:rsidR="00BB2A0D">
              <w:t>portalu</w:t>
            </w:r>
            <w:bookmarkEnd w:id="45"/>
            <w:r>
              <w:t xml:space="preserve"> </w:t>
            </w:r>
          </w:p>
          <w:p w14:paraId="6FD2FA84" w14:textId="47801A34" w:rsidR="00651308" w:rsidRPr="00651308" w:rsidRDefault="00651308" w:rsidP="00651308"/>
        </w:tc>
      </w:tr>
      <w:tr w:rsidR="006A3366" w:rsidRPr="00C2722E" w14:paraId="165079DA" w14:textId="77777777" w:rsidTr="006A3366">
        <w:trPr>
          <w:trHeight w:val="276"/>
        </w:trPr>
        <w:tc>
          <w:tcPr>
            <w:tcW w:w="1015" w:type="pct"/>
            <w:tcBorders>
              <w:top w:val="single" w:sz="4" w:space="0" w:color="auto"/>
              <w:left w:val="single" w:sz="4" w:space="0" w:color="auto"/>
              <w:bottom w:val="single" w:sz="4" w:space="0" w:color="auto"/>
              <w:right w:val="single" w:sz="4" w:space="0" w:color="auto"/>
            </w:tcBorders>
            <w:shd w:val="clear" w:color="auto" w:fill="auto"/>
            <w:noWrap/>
          </w:tcPr>
          <w:p w14:paraId="686DE7A7" w14:textId="45581970" w:rsidR="006A3366" w:rsidRPr="00651308" w:rsidRDefault="006A3366" w:rsidP="00BC4168">
            <w:pPr>
              <w:pStyle w:val="Akapitzlist"/>
              <w:numPr>
                <w:ilvl w:val="0"/>
                <w:numId w:val="74"/>
              </w:numPr>
              <w:spacing w:line="240" w:lineRule="auto"/>
              <w:rPr>
                <w:sz w:val="20"/>
                <w:szCs w:val="20"/>
              </w:rPr>
            </w:pPr>
          </w:p>
        </w:tc>
        <w:tc>
          <w:tcPr>
            <w:tcW w:w="3985" w:type="pct"/>
            <w:tcBorders>
              <w:top w:val="single" w:sz="4" w:space="0" w:color="auto"/>
              <w:left w:val="single" w:sz="4" w:space="0" w:color="auto"/>
              <w:bottom w:val="single" w:sz="4" w:space="0" w:color="auto"/>
              <w:right w:val="single" w:sz="4" w:space="0" w:color="auto"/>
            </w:tcBorders>
            <w:shd w:val="clear" w:color="auto" w:fill="auto"/>
          </w:tcPr>
          <w:p w14:paraId="5B5CE881" w14:textId="3443B131" w:rsidR="006A3366" w:rsidRPr="00AC7971" w:rsidRDefault="006A3366" w:rsidP="006A3366">
            <w:r w:rsidRPr="00AC7971">
              <w:t xml:space="preserve">Projekt graficzny </w:t>
            </w:r>
            <w:r w:rsidR="00227118">
              <w:t xml:space="preserve">Portalu </w:t>
            </w:r>
            <w:r w:rsidRPr="00AC7971">
              <w:t xml:space="preserve">musi spełniać wymagania identyfikacji wizualnej Zamawiającego. Zamawiający dostarczy wszelkie niezbędne elementy potrzebne do projektu strony (m. in. księga znaków, kolorystyka, materiały graficzne, </w:t>
            </w:r>
            <w:proofErr w:type="spellStart"/>
            <w:r w:rsidRPr="00AC7971">
              <w:t>loga</w:t>
            </w:r>
            <w:proofErr w:type="spellEnd"/>
            <w:r w:rsidRPr="00AC7971">
              <w:t xml:space="preserve"> itp.).</w:t>
            </w:r>
          </w:p>
        </w:tc>
      </w:tr>
      <w:tr w:rsidR="006A3366" w:rsidRPr="00C2722E" w14:paraId="735D55A1" w14:textId="77777777" w:rsidTr="006A3366">
        <w:trPr>
          <w:trHeight w:val="276"/>
        </w:trPr>
        <w:tc>
          <w:tcPr>
            <w:tcW w:w="1015" w:type="pct"/>
            <w:tcBorders>
              <w:top w:val="single" w:sz="4" w:space="0" w:color="auto"/>
              <w:left w:val="single" w:sz="4" w:space="0" w:color="auto"/>
              <w:bottom w:val="single" w:sz="4" w:space="0" w:color="auto"/>
              <w:right w:val="single" w:sz="4" w:space="0" w:color="auto"/>
            </w:tcBorders>
            <w:shd w:val="clear" w:color="auto" w:fill="auto"/>
            <w:noWrap/>
          </w:tcPr>
          <w:p w14:paraId="285F63A2" w14:textId="5FD4B221" w:rsidR="006A3366" w:rsidRPr="00651308" w:rsidRDefault="006A3366" w:rsidP="00BC4168">
            <w:pPr>
              <w:pStyle w:val="Akapitzlist"/>
              <w:numPr>
                <w:ilvl w:val="0"/>
                <w:numId w:val="74"/>
              </w:numPr>
              <w:spacing w:line="240" w:lineRule="auto"/>
              <w:rPr>
                <w:sz w:val="20"/>
                <w:szCs w:val="20"/>
              </w:rPr>
            </w:pPr>
          </w:p>
        </w:tc>
        <w:tc>
          <w:tcPr>
            <w:tcW w:w="3985" w:type="pct"/>
            <w:tcBorders>
              <w:top w:val="single" w:sz="4" w:space="0" w:color="auto"/>
              <w:left w:val="single" w:sz="4" w:space="0" w:color="auto"/>
              <w:bottom w:val="single" w:sz="4" w:space="0" w:color="auto"/>
              <w:right w:val="single" w:sz="4" w:space="0" w:color="auto"/>
            </w:tcBorders>
            <w:shd w:val="clear" w:color="auto" w:fill="auto"/>
          </w:tcPr>
          <w:p w14:paraId="6E7E039B" w14:textId="3024D0C4" w:rsidR="006A3366" w:rsidRPr="00AC7971" w:rsidRDefault="006A3366" w:rsidP="006A3366">
            <w:r w:rsidRPr="00AC7971">
              <w:t>Wykonawca musi skonsultować wygląd projektowan</w:t>
            </w:r>
            <w:r w:rsidR="00FF613E">
              <w:t>ego</w:t>
            </w:r>
            <w:r w:rsidRPr="00AC7971">
              <w:t xml:space="preserve"> portal</w:t>
            </w:r>
            <w:r w:rsidR="00FF613E">
              <w:t>u</w:t>
            </w:r>
            <w:r w:rsidRPr="00AC7971">
              <w:t xml:space="preserve"> z Zamawiającym.</w:t>
            </w:r>
          </w:p>
        </w:tc>
      </w:tr>
      <w:tr w:rsidR="006A3366" w:rsidRPr="00C2722E" w14:paraId="2B43580F" w14:textId="77777777" w:rsidTr="006A3366">
        <w:trPr>
          <w:trHeight w:val="276"/>
        </w:trPr>
        <w:tc>
          <w:tcPr>
            <w:tcW w:w="1015" w:type="pct"/>
            <w:tcBorders>
              <w:top w:val="single" w:sz="4" w:space="0" w:color="auto"/>
              <w:left w:val="single" w:sz="4" w:space="0" w:color="auto"/>
              <w:bottom w:val="single" w:sz="4" w:space="0" w:color="auto"/>
              <w:right w:val="single" w:sz="4" w:space="0" w:color="auto"/>
            </w:tcBorders>
            <w:shd w:val="clear" w:color="auto" w:fill="auto"/>
            <w:noWrap/>
          </w:tcPr>
          <w:p w14:paraId="573EBA32" w14:textId="2C4288BE" w:rsidR="006A3366" w:rsidRPr="00651308" w:rsidRDefault="006A3366" w:rsidP="00BC4168">
            <w:pPr>
              <w:pStyle w:val="Akapitzlist"/>
              <w:numPr>
                <w:ilvl w:val="0"/>
                <w:numId w:val="74"/>
              </w:numPr>
              <w:spacing w:line="240" w:lineRule="auto"/>
              <w:rPr>
                <w:sz w:val="20"/>
                <w:szCs w:val="20"/>
              </w:rPr>
            </w:pPr>
          </w:p>
        </w:tc>
        <w:tc>
          <w:tcPr>
            <w:tcW w:w="3985" w:type="pct"/>
            <w:tcBorders>
              <w:top w:val="single" w:sz="4" w:space="0" w:color="auto"/>
              <w:left w:val="single" w:sz="4" w:space="0" w:color="auto"/>
              <w:bottom w:val="single" w:sz="4" w:space="0" w:color="auto"/>
              <w:right w:val="single" w:sz="4" w:space="0" w:color="auto"/>
            </w:tcBorders>
            <w:shd w:val="clear" w:color="auto" w:fill="auto"/>
          </w:tcPr>
          <w:p w14:paraId="1C7A00DC" w14:textId="7B0910AD" w:rsidR="006A3366" w:rsidRPr="00AC7971" w:rsidRDefault="006A3366" w:rsidP="006A3366">
            <w:r w:rsidRPr="00AC7971">
              <w:t xml:space="preserve">Zamawiający wymaga aby dla </w:t>
            </w:r>
            <w:r w:rsidR="00227118">
              <w:t xml:space="preserve">Portalu </w:t>
            </w:r>
            <w:r w:rsidRPr="00AC7971">
              <w:t>zostały stworzone projekty graficzne systemu, przynajmniej z podziałem na:</w:t>
            </w:r>
          </w:p>
          <w:p w14:paraId="0F7FB298" w14:textId="77777777" w:rsidR="006A3366" w:rsidRPr="0018373E" w:rsidRDefault="006A3366" w:rsidP="00BC4168">
            <w:pPr>
              <w:pStyle w:val="Akapitzlist"/>
              <w:numPr>
                <w:ilvl w:val="0"/>
                <w:numId w:val="73"/>
              </w:numPr>
              <w:spacing w:after="200" w:line="276" w:lineRule="auto"/>
            </w:pPr>
            <w:r w:rsidRPr="0018373E">
              <w:t xml:space="preserve">stronę główną, </w:t>
            </w:r>
          </w:p>
          <w:p w14:paraId="30F32D50" w14:textId="77777777" w:rsidR="006A3366" w:rsidRPr="0018373E" w:rsidRDefault="006A3366" w:rsidP="00BC4168">
            <w:pPr>
              <w:pStyle w:val="Akapitzlist"/>
              <w:numPr>
                <w:ilvl w:val="0"/>
                <w:numId w:val="73"/>
              </w:numPr>
              <w:spacing w:after="200" w:line="276" w:lineRule="auto"/>
            </w:pPr>
            <w:r w:rsidRPr="0018373E">
              <w:t>ogólny układ podstron,</w:t>
            </w:r>
          </w:p>
          <w:p w14:paraId="6B1DD11D" w14:textId="77777777" w:rsidR="00FF613E" w:rsidRDefault="006A3366" w:rsidP="00BC4168">
            <w:pPr>
              <w:pStyle w:val="Akapitzlist"/>
              <w:numPr>
                <w:ilvl w:val="0"/>
                <w:numId w:val="73"/>
              </w:numPr>
              <w:spacing w:after="200" w:line="276" w:lineRule="auto"/>
            </w:pPr>
            <w:r w:rsidRPr="0018373E">
              <w:t>treści opisowe (</w:t>
            </w:r>
            <w:r w:rsidR="00FF613E">
              <w:t>aktualności, galeria, pliki, kontakt</w:t>
            </w:r>
            <w:r w:rsidRPr="0018373E">
              <w:t>),</w:t>
            </w:r>
            <w:r w:rsidR="00FF613E">
              <w:t xml:space="preserve"> </w:t>
            </w:r>
          </w:p>
          <w:p w14:paraId="7C1E2376" w14:textId="68BE8C66" w:rsidR="006A3366" w:rsidRPr="0018373E" w:rsidRDefault="00FF613E" w:rsidP="00BC4168">
            <w:pPr>
              <w:pStyle w:val="Akapitzlist"/>
              <w:numPr>
                <w:ilvl w:val="0"/>
                <w:numId w:val="73"/>
              </w:numPr>
              <w:spacing w:after="200" w:line="276" w:lineRule="auto"/>
            </w:pPr>
            <w:r>
              <w:t xml:space="preserve">widok „Moje konto” użytkownika (student/absolwent/pracodawca). </w:t>
            </w:r>
            <w:r w:rsidR="006A3366" w:rsidRPr="0018373E">
              <w:t xml:space="preserve"> </w:t>
            </w:r>
          </w:p>
        </w:tc>
      </w:tr>
      <w:tr w:rsidR="006A3366" w:rsidRPr="00C2722E" w14:paraId="6653B408" w14:textId="77777777" w:rsidTr="006A3366">
        <w:trPr>
          <w:trHeight w:val="276"/>
        </w:trPr>
        <w:tc>
          <w:tcPr>
            <w:tcW w:w="1015" w:type="pct"/>
            <w:tcBorders>
              <w:top w:val="single" w:sz="4" w:space="0" w:color="auto"/>
              <w:left w:val="single" w:sz="4" w:space="0" w:color="auto"/>
              <w:bottom w:val="single" w:sz="4" w:space="0" w:color="auto"/>
              <w:right w:val="single" w:sz="4" w:space="0" w:color="auto"/>
            </w:tcBorders>
            <w:shd w:val="clear" w:color="auto" w:fill="auto"/>
            <w:noWrap/>
          </w:tcPr>
          <w:p w14:paraId="51960A65" w14:textId="0F84BAB7" w:rsidR="006A3366" w:rsidRPr="00651308" w:rsidRDefault="006A3366" w:rsidP="00BC4168">
            <w:pPr>
              <w:pStyle w:val="Akapitzlist"/>
              <w:numPr>
                <w:ilvl w:val="0"/>
                <w:numId w:val="74"/>
              </w:numPr>
              <w:spacing w:line="240" w:lineRule="auto"/>
              <w:rPr>
                <w:sz w:val="20"/>
                <w:szCs w:val="20"/>
              </w:rPr>
            </w:pPr>
          </w:p>
        </w:tc>
        <w:tc>
          <w:tcPr>
            <w:tcW w:w="3985" w:type="pct"/>
            <w:tcBorders>
              <w:top w:val="single" w:sz="4" w:space="0" w:color="auto"/>
              <w:left w:val="single" w:sz="4" w:space="0" w:color="auto"/>
              <w:bottom w:val="single" w:sz="4" w:space="0" w:color="auto"/>
              <w:right w:val="single" w:sz="4" w:space="0" w:color="auto"/>
            </w:tcBorders>
            <w:shd w:val="clear" w:color="auto" w:fill="auto"/>
          </w:tcPr>
          <w:p w14:paraId="0419A175" w14:textId="77777777" w:rsidR="006A3366" w:rsidRPr="00AC7971" w:rsidRDefault="006A3366" w:rsidP="006A3366">
            <w:r w:rsidRPr="00AC7971">
              <w:t>Grafiki należy przygotować z uwzględnieniem wersji kontrastowych stron.</w:t>
            </w:r>
          </w:p>
        </w:tc>
      </w:tr>
      <w:tr w:rsidR="006A3366" w:rsidRPr="00C2722E" w14:paraId="1F88431F" w14:textId="77777777" w:rsidTr="006A3366">
        <w:trPr>
          <w:trHeight w:val="276"/>
        </w:trPr>
        <w:tc>
          <w:tcPr>
            <w:tcW w:w="1015" w:type="pct"/>
            <w:tcBorders>
              <w:top w:val="single" w:sz="4" w:space="0" w:color="auto"/>
              <w:left w:val="single" w:sz="4" w:space="0" w:color="auto"/>
              <w:bottom w:val="single" w:sz="4" w:space="0" w:color="auto"/>
              <w:right w:val="single" w:sz="4" w:space="0" w:color="auto"/>
            </w:tcBorders>
            <w:shd w:val="clear" w:color="auto" w:fill="auto"/>
            <w:noWrap/>
          </w:tcPr>
          <w:p w14:paraId="342E8F64" w14:textId="71FBC237" w:rsidR="006A3366" w:rsidRPr="00651308" w:rsidRDefault="006A3366" w:rsidP="00BC4168">
            <w:pPr>
              <w:pStyle w:val="Akapitzlist"/>
              <w:numPr>
                <w:ilvl w:val="0"/>
                <w:numId w:val="74"/>
              </w:numPr>
              <w:spacing w:line="240" w:lineRule="auto"/>
              <w:rPr>
                <w:sz w:val="20"/>
                <w:szCs w:val="20"/>
              </w:rPr>
            </w:pPr>
          </w:p>
        </w:tc>
        <w:tc>
          <w:tcPr>
            <w:tcW w:w="3985" w:type="pct"/>
            <w:tcBorders>
              <w:top w:val="single" w:sz="4" w:space="0" w:color="auto"/>
              <w:left w:val="single" w:sz="4" w:space="0" w:color="auto"/>
              <w:bottom w:val="single" w:sz="4" w:space="0" w:color="auto"/>
              <w:right w:val="single" w:sz="4" w:space="0" w:color="auto"/>
            </w:tcBorders>
            <w:shd w:val="clear" w:color="auto" w:fill="auto"/>
          </w:tcPr>
          <w:p w14:paraId="793FCC29" w14:textId="77777777" w:rsidR="006A3366" w:rsidRPr="00AC7971" w:rsidRDefault="006A3366" w:rsidP="006A3366">
            <w:r w:rsidRPr="00AC7971">
              <w:t xml:space="preserve">Przyszły Wykonawca jest zobowiązany do przekazania Zamawiającemu plików źródłowych projektów graficznych, w postaci plików </w:t>
            </w:r>
            <w:proofErr w:type="spellStart"/>
            <w:r w:rsidRPr="00AC7971">
              <w:t>psd</w:t>
            </w:r>
            <w:proofErr w:type="spellEnd"/>
            <w:r w:rsidRPr="00AC7971">
              <w:t>.</w:t>
            </w:r>
          </w:p>
        </w:tc>
      </w:tr>
      <w:tr w:rsidR="00651308" w:rsidRPr="001001DE" w14:paraId="6FE65258" w14:textId="77777777" w:rsidTr="00651308">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3973EEE5" w14:textId="2E179AC6" w:rsidR="00651308" w:rsidRDefault="00651308" w:rsidP="00BC4168">
            <w:pPr>
              <w:pStyle w:val="Nagwek2"/>
              <w:numPr>
                <w:ilvl w:val="1"/>
                <w:numId w:val="76"/>
              </w:numPr>
              <w:jc w:val="center"/>
              <w:rPr>
                <w:b/>
              </w:rPr>
            </w:pPr>
            <w:bookmarkStart w:id="46" w:name="_Toc132819040"/>
            <w:r w:rsidRPr="00651308">
              <w:t>Migracja</w:t>
            </w:r>
            <w:r w:rsidR="00FF613E">
              <w:t>/integracja</w:t>
            </w:r>
            <w:bookmarkEnd w:id="46"/>
            <w:r w:rsidRPr="001001DE">
              <w:rPr>
                <w:b/>
              </w:rPr>
              <w:t xml:space="preserve"> </w:t>
            </w:r>
          </w:p>
          <w:p w14:paraId="5FF9094A" w14:textId="3EB178CC" w:rsidR="00651308" w:rsidRPr="00651308" w:rsidRDefault="00651308" w:rsidP="00651308"/>
        </w:tc>
      </w:tr>
      <w:tr w:rsidR="006A3366" w:rsidRPr="002F1126" w14:paraId="79BB2EFA" w14:textId="77777777" w:rsidTr="006A3366">
        <w:trPr>
          <w:trHeight w:val="276"/>
        </w:trPr>
        <w:tc>
          <w:tcPr>
            <w:tcW w:w="1015" w:type="pct"/>
            <w:tcBorders>
              <w:top w:val="single" w:sz="4" w:space="0" w:color="auto"/>
              <w:left w:val="single" w:sz="4" w:space="0" w:color="auto"/>
              <w:bottom w:val="single" w:sz="4" w:space="0" w:color="auto"/>
              <w:right w:val="single" w:sz="4" w:space="0" w:color="auto"/>
            </w:tcBorders>
            <w:shd w:val="clear" w:color="auto" w:fill="auto"/>
            <w:noWrap/>
          </w:tcPr>
          <w:p w14:paraId="35946BFC" w14:textId="2F4FE996" w:rsidR="006A3366" w:rsidRPr="00FE6477" w:rsidRDefault="006A3366" w:rsidP="00BC4168">
            <w:pPr>
              <w:pStyle w:val="Akapitzlist"/>
              <w:numPr>
                <w:ilvl w:val="0"/>
                <w:numId w:val="74"/>
              </w:numPr>
              <w:spacing w:line="240" w:lineRule="auto"/>
              <w:rPr>
                <w:sz w:val="20"/>
                <w:szCs w:val="20"/>
              </w:rPr>
            </w:pPr>
          </w:p>
        </w:tc>
        <w:tc>
          <w:tcPr>
            <w:tcW w:w="3985" w:type="pct"/>
            <w:tcBorders>
              <w:top w:val="single" w:sz="4" w:space="0" w:color="auto"/>
              <w:left w:val="single" w:sz="4" w:space="0" w:color="auto"/>
              <w:bottom w:val="single" w:sz="4" w:space="0" w:color="auto"/>
              <w:right w:val="single" w:sz="4" w:space="0" w:color="auto"/>
            </w:tcBorders>
            <w:shd w:val="clear" w:color="auto" w:fill="auto"/>
          </w:tcPr>
          <w:p w14:paraId="19FF7F16" w14:textId="770AB345" w:rsidR="006A3366" w:rsidRPr="00FE6477" w:rsidRDefault="006A3366" w:rsidP="0096332F">
            <w:pPr>
              <w:jc w:val="both"/>
            </w:pPr>
            <w:r w:rsidRPr="00FE6477">
              <w:t xml:space="preserve">Zakres danych do migracji zostanie przygotowany przez Zamawiającego we współpracy z </w:t>
            </w:r>
            <w:r w:rsidR="0096332F" w:rsidRPr="00FE6477">
              <w:t>W</w:t>
            </w:r>
            <w:r w:rsidRPr="00FE6477">
              <w:t>ykonawcą na podstawie zapisów analizy przedwdrożeniowej.</w:t>
            </w:r>
          </w:p>
        </w:tc>
      </w:tr>
      <w:tr w:rsidR="006A3366" w:rsidRPr="002B56E1" w14:paraId="56384BE1" w14:textId="77777777" w:rsidTr="006A3366">
        <w:trPr>
          <w:trHeight w:val="276"/>
        </w:trPr>
        <w:tc>
          <w:tcPr>
            <w:tcW w:w="1015" w:type="pct"/>
            <w:tcBorders>
              <w:top w:val="single" w:sz="4" w:space="0" w:color="auto"/>
              <w:left w:val="single" w:sz="4" w:space="0" w:color="auto"/>
              <w:bottom w:val="single" w:sz="4" w:space="0" w:color="auto"/>
              <w:right w:val="single" w:sz="4" w:space="0" w:color="auto"/>
            </w:tcBorders>
            <w:shd w:val="clear" w:color="auto" w:fill="auto"/>
            <w:noWrap/>
          </w:tcPr>
          <w:p w14:paraId="592CA32E" w14:textId="312723AE" w:rsidR="006A3366" w:rsidRPr="00FE6477" w:rsidRDefault="006A3366" w:rsidP="00BC4168">
            <w:pPr>
              <w:pStyle w:val="Akapitzlist"/>
              <w:numPr>
                <w:ilvl w:val="0"/>
                <w:numId w:val="74"/>
              </w:numPr>
              <w:spacing w:line="240" w:lineRule="auto"/>
              <w:rPr>
                <w:sz w:val="20"/>
                <w:szCs w:val="20"/>
              </w:rPr>
            </w:pPr>
          </w:p>
        </w:tc>
        <w:tc>
          <w:tcPr>
            <w:tcW w:w="3985" w:type="pct"/>
            <w:tcBorders>
              <w:top w:val="single" w:sz="4" w:space="0" w:color="auto"/>
              <w:left w:val="single" w:sz="4" w:space="0" w:color="auto"/>
              <w:bottom w:val="single" w:sz="4" w:space="0" w:color="auto"/>
              <w:right w:val="single" w:sz="4" w:space="0" w:color="auto"/>
            </w:tcBorders>
            <w:shd w:val="clear" w:color="auto" w:fill="auto"/>
          </w:tcPr>
          <w:p w14:paraId="778F7995" w14:textId="5E550B98" w:rsidR="006A3366" w:rsidRPr="00FE6477" w:rsidRDefault="006A3366" w:rsidP="00FF613E">
            <w:pPr>
              <w:jc w:val="both"/>
            </w:pPr>
            <w:r w:rsidRPr="00FE6477">
              <w:t xml:space="preserve">Zamawiający wymaga opracowania mechanizmów integracji dla </w:t>
            </w:r>
            <w:r w:rsidR="00227118" w:rsidRPr="00FE6477">
              <w:t xml:space="preserve">Portalu </w:t>
            </w:r>
            <w:r w:rsidR="00E60E4B">
              <w:t>BK</w:t>
            </w:r>
            <w:r w:rsidRPr="00FE6477">
              <w:rPr>
                <w:rFonts w:eastAsia="Arial Unicode MS"/>
              </w:rPr>
              <w:t xml:space="preserve"> </w:t>
            </w:r>
            <w:r w:rsidRPr="00FE6477">
              <w:t xml:space="preserve">z </w:t>
            </w:r>
            <w:r w:rsidR="00FF613E" w:rsidRPr="00FE6477">
              <w:t xml:space="preserve">usługą katalogową (dane użytkowników, grupy/role uprawnień). </w:t>
            </w:r>
          </w:p>
        </w:tc>
      </w:tr>
      <w:tr w:rsidR="006A3366" w:rsidRPr="002B56E1" w14:paraId="4A09230B" w14:textId="77777777" w:rsidTr="006A3366">
        <w:trPr>
          <w:trHeight w:val="276"/>
        </w:trPr>
        <w:tc>
          <w:tcPr>
            <w:tcW w:w="1015" w:type="pct"/>
            <w:tcBorders>
              <w:top w:val="single" w:sz="4" w:space="0" w:color="auto"/>
              <w:left w:val="single" w:sz="4" w:space="0" w:color="auto"/>
              <w:bottom w:val="single" w:sz="4" w:space="0" w:color="auto"/>
              <w:right w:val="single" w:sz="4" w:space="0" w:color="auto"/>
            </w:tcBorders>
            <w:shd w:val="clear" w:color="auto" w:fill="auto"/>
            <w:noWrap/>
          </w:tcPr>
          <w:p w14:paraId="48C3CF3A" w14:textId="4590A7B9" w:rsidR="006A3366" w:rsidRPr="00FE6477" w:rsidRDefault="006A3366" w:rsidP="00BC4168">
            <w:pPr>
              <w:pStyle w:val="Akapitzlist"/>
              <w:numPr>
                <w:ilvl w:val="0"/>
                <w:numId w:val="74"/>
              </w:numPr>
              <w:spacing w:line="240" w:lineRule="auto"/>
              <w:rPr>
                <w:sz w:val="20"/>
                <w:szCs w:val="20"/>
              </w:rPr>
            </w:pPr>
          </w:p>
        </w:tc>
        <w:tc>
          <w:tcPr>
            <w:tcW w:w="3985" w:type="pct"/>
            <w:tcBorders>
              <w:top w:val="single" w:sz="4" w:space="0" w:color="auto"/>
              <w:left w:val="single" w:sz="4" w:space="0" w:color="auto"/>
              <w:bottom w:val="single" w:sz="4" w:space="0" w:color="auto"/>
              <w:right w:val="single" w:sz="4" w:space="0" w:color="auto"/>
            </w:tcBorders>
            <w:shd w:val="clear" w:color="auto" w:fill="auto"/>
          </w:tcPr>
          <w:p w14:paraId="1AF1D1C5" w14:textId="77777777" w:rsidR="006A3366" w:rsidRPr="00FE6477" w:rsidRDefault="006A3366" w:rsidP="006A3366">
            <w:pPr>
              <w:jc w:val="both"/>
            </w:pPr>
            <w:r w:rsidRPr="00FE6477">
              <w:t xml:space="preserve">Zamawiający udostępni Wykonawcy dokumentację API wdrożonych systemów. </w:t>
            </w:r>
          </w:p>
        </w:tc>
      </w:tr>
      <w:tr w:rsidR="006A3366" w:rsidRPr="002B56E1" w14:paraId="493809B4" w14:textId="77777777" w:rsidTr="006A3366">
        <w:trPr>
          <w:trHeight w:val="276"/>
        </w:trPr>
        <w:tc>
          <w:tcPr>
            <w:tcW w:w="1015" w:type="pct"/>
            <w:tcBorders>
              <w:top w:val="single" w:sz="4" w:space="0" w:color="auto"/>
              <w:left w:val="single" w:sz="4" w:space="0" w:color="auto"/>
              <w:bottom w:val="single" w:sz="4" w:space="0" w:color="auto"/>
              <w:right w:val="single" w:sz="4" w:space="0" w:color="auto"/>
            </w:tcBorders>
            <w:shd w:val="clear" w:color="auto" w:fill="auto"/>
            <w:noWrap/>
          </w:tcPr>
          <w:p w14:paraId="5B924AD7" w14:textId="597F320E" w:rsidR="006A3366" w:rsidRPr="00651308" w:rsidRDefault="006A3366" w:rsidP="00BC4168">
            <w:pPr>
              <w:pStyle w:val="Akapitzlist"/>
              <w:numPr>
                <w:ilvl w:val="0"/>
                <w:numId w:val="74"/>
              </w:numPr>
              <w:spacing w:line="240" w:lineRule="auto"/>
              <w:rPr>
                <w:sz w:val="20"/>
                <w:szCs w:val="20"/>
              </w:rPr>
            </w:pPr>
          </w:p>
        </w:tc>
        <w:tc>
          <w:tcPr>
            <w:tcW w:w="3985" w:type="pct"/>
            <w:tcBorders>
              <w:top w:val="single" w:sz="4" w:space="0" w:color="auto"/>
              <w:left w:val="single" w:sz="4" w:space="0" w:color="auto"/>
              <w:bottom w:val="single" w:sz="4" w:space="0" w:color="auto"/>
              <w:right w:val="single" w:sz="4" w:space="0" w:color="auto"/>
            </w:tcBorders>
            <w:shd w:val="clear" w:color="auto" w:fill="auto"/>
          </w:tcPr>
          <w:p w14:paraId="164DFEE3" w14:textId="77777777" w:rsidR="006A3366" w:rsidRDefault="006A3366" w:rsidP="006A3366">
            <w:pPr>
              <w:jc w:val="both"/>
            </w:pPr>
            <w:r>
              <w:t>Zamawiający wymaga opracowania dokumentacji integracji wdrożonych systemów.</w:t>
            </w:r>
          </w:p>
        </w:tc>
      </w:tr>
    </w:tbl>
    <w:p w14:paraId="05D923EC" w14:textId="77777777" w:rsidR="006A3366" w:rsidRDefault="006A3366" w:rsidP="006A3366">
      <w:pPr>
        <w:rPr>
          <w:b/>
        </w:rPr>
      </w:pPr>
    </w:p>
    <w:p w14:paraId="7E54BA7C" w14:textId="5D0DE193" w:rsidR="006A3366" w:rsidRPr="00714C75" w:rsidRDefault="00F37AB5" w:rsidP="00BC4168">
      <w:pPr>
        <w:pStyle w:val="Nagwek2"/>
        <w:numPr>
          <w:ilvl w:val="0"/>
          <w:numId w:val="75"/>
        </w:numPr>
        <w:rPr>
          <w:b/>
        </w:rPr>
      </w:pPr>
      <w:bookmarkStart w:id="47" w:name="_Toc529866844"/>
      <w:bookmarkStart w:id="48" w:name="_Toc132819041"/>
      <w:r>
        <w:rPr>
          <w:b/>
        </w:rPr>
        <w:t>P</w:t>
      </w:r>
      <w:bookmarkEnd w:id="47"/>
      <w:r w:rsidR="00257B97">
        <w:rPr>
          <w:b/>
        </w:rPr>
        <w:t xml:space="preserve">ortal systemu dla biura karier </w:t>
      </w:r>
      <w:r>
        <w:rPr>
          <w:b/>
        </w:rPr>
        <w:t>– wymagania funkcjonalne</w:t>
      </w:r>
      <w:bookmarkEnd w:id="48"/>
    </w:p>
    <w:p w14:paraId="13831E30" w14:textId="77777777" w:rsidR="006A3366" w:rsidRDefault="006A3366" w:rsidP="006A3366"/>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5"/>
        <w:gridCol w:w="8738"/>
      </w:tblGrid>
      <w:tr w:rsidR="00FA3DBA" w:rsidRPr="009438CC" w14:paraId="33CA30F4" w14:textId="77777777" w:rsidTr="00451620">
        <w:trPr>
          <w:trHeight w:val="56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541B3B99" w14:textId="5BB4C05B" w:rsidR="00FA3DBA" w:rsidRPr="00FA3DBA" w:rsidRDefault="00FA3DBA" w:rsidP="00FA3DBA">
            <w:pPr>
              <w:pStyle w:val="Nagwek2"/>
              <w:numPr>
                <w:ilvl w:val="1"/>
                <w:numId w:val="77"/>
              </w:numPr>
              <w:jc w:val="center"/>
            </w:pPr>
            <w:bookmarkStart w:id="49" w:name="_Toc54084890"/>
            <w:bookmarkStart w:id="50" w:name="_Toc54084956"/>
            <w:bookmarkStart w:id="51" w:name="_Toc54090473"/>
            <w:bookmarkStart w:id="52" w:name="_Toc54090667"/>
            <w:bookmarkStart w:id="53" w:name="_Toc54095671"/>
            <w:bookmarkStart w:id="54" w:name="_Toc54099447"/>
            <w:bookmarkStart w:id="55" w:name="_Toc74724813"/>
            <w:bookmarkStart w:id="56" w:name="_Toc74724894"/>
            <w:bookmarkStart w:id="57" w:name="_Toc74726379"/>
            <w:bookmarkStart w:id="58" w:name="_Toc74729165"/>
            <w:bookmarkStart w:id="59" w:name="_Toc74729361"/>
            <w:bookmarkStart w:id="60" w:name="_Toc132819042"/>
            <w:bookmarkEnd w:id="49"/>
            <w:bookmarkEnd w:id="50"/>
            <w:bookmarkEnd w:id="51"/>
            <w:bookmarkEnd w:id="52"/>
            <w:bookmarkEnd w:id="53"/>
            <w:bookmarkEnd w:id="54"/>
            <w:bookmarkEnd w:id="55"/>
            <w:bookmarkEnd w:id="56"/>
            <w:bookmarkEnd w:id="57"/>
            <w:bookmarkEnd w:id="58"/>
            <w:bookmarkEnd w:id="59"/>
            <w:r w:rsidRPr="00FA3DBA">
              <w:t>Moduł Pracodawcy</w:t>
            </w:r>
            <w:bookmarkEnd w:id="60"/>
          </w:p>
        </w:tc>
      </w:tr>
      <w:tr w:rsidR="006A3366" w:rsidRPr="00526DBF" w14:paraId="4DE5CCE8"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6EC4C858" w14:textId="7EDE46E9" w:rsidR="006A3366" w:rsidRPr="00FA3DBA" w:rsidRDefault="006A3366" w:rsidP="00BC4168">
            <w:pPr>
              <w:pStyle w:val="Akapitzlist"/>
              <w:numPr>
                <w:ilvl w:val="0"/>
                <w:numId w:val="74"/>
              </w:numPr>
              <w:spacing w:line="240" w:lineRule="auto"/>
              <w:rPr>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0E46D1A8" w14:textId="50272CFB" w:rsidR="006A3366" w:rsidRPr="00526DBF" w:rsidRDefault="006A3366" w:rsidP="006A3366">
            <w:pPr>
              <w:jc w:val="both"/>
            </w:pPr>
            <w:r>
              <w:t xml:space="preserve">Portal </w:t>
            </w:r>
            <w:r w:rsidR="00E60E4B">
              <w:t>BK</w:t>
            </w:r>
            <w:r>
              <w:t xml:space="preserve"> musi umożliwiać rejestrację pracodawców (firm, stowarzyszeń, organizacji NGO) </w:t>
            </w:r>
          </w:p>
        </w:tc>
      </w:tr>
      <w:tr w:rsidR="006A3366" w:rsidRPr="00526DBF" w14:paraId="2EFEAB68"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03F2C6F0" w14:textId="305347D7" w:rsidR="006A3366" w:rsidRPr="00FA3DBA" w:rsidRDefault="006A3366" w:rsidP="00BC4168">
            <w:pPr>
              <w:pStyle w:val="Akapitzlist"/>
              <w:numPr>
                <w:ilvl w:val="0"/>
                <w:numId w:val="74"/>
              </w:numPr>
              <w:spacing w:line="240" w:lineRule="auto"/>
              <w:rPr>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13C692D2" w14:textId="2B7ADA20" w:rsidR="006A3366" w:rsidRPr="00526DBF" w:rsidRDefault="006A3366" w:rsidP="006A3366">
            <w:r w:rsidRPr="00526DBF">
              <w:t xml:space="preserve">Rejestracja pracodawcy na Platformie </w:t>
            </w:r>
            <w:r w:rsidR="00E60E4B">
              <w:t>BK</w:t>
            </w:r>
            <w:r w:rsidRPr="00526DBF">
              <w:t xml:space="preserve"> musi się odbywać w jak najprostszy sposób i polegać na podaniu:</w:t>
            </w:r>
          </w:p>
          <w:p w14:paraId="43FB4D84" w14:textId="77777777" w:rsidR="006A3366" w:rsidRPr="00526DBF" w:rsidRDefault="006A3366" w:rsidP="00BC4168">
            <w:pPr>
              <w:pStyle w:val="Akapitzlist"/>
              <w:numPr>
                <w:ilvl w:val="0"/>
                <w:numId w:val="72"/>
              </w:numPr>
              <w:spacing w:after="0" w:line="240" w:lineRule="auto"/>
              <w:ind w:left="411" w:hanging="411"/>
            </w:pPr>
            <w:r w:rsidRPr="00526DBF">
              <w:t>nazwy firmy,</w:t>
            </w:r>
          </w:p>
          <w:p w14:paraId="1AD9A8E2" w14:textId="77777777" w:rsidR="006A3366" w:rsidRPr="00526DBF" w:rsidRDefault="006A3366" w:rsidP="00BC4168">
            <w:pPr>
              <w:pStyle w:val="Akapitzlist"/>
              <w:numPr>
                <w:ilvl w:val="0"/>
                <w:numId w:val="72"/>
              </w:numPr>
              <w:spacing w:after="0" w:line="240" w:lineRule="auto"/>
              <w:ind w:left="411" w:hanging="411"/>
            </w:pPr>
            <w:r w:rsidRPr="00526DBF">
              <w:t>adresu e-mail,</w:t>
            </w:r>
          </w:p>
          <w:p w14:paraId="2B30971B" w14:textId="77777777" w:rsidR="006A3366" w:rsidRPr="00526DBF" w:rsidRDefault="006A3366" w:rsidP="00BC4168">
            <w:pPr>
              <w:pStyle w:val="Akapitzlist"/>
              <w:numPr>
                <w:ilvl w:val="0"/>
                <w:numId w:val="72"/>
              </w:numPr>
              <w:spacing w:after="0" w:line="240" w:lineRule="auto"/>
              <w:ind w:left="411" w:hanging="411"/>
            </w:pPr>
            <w:r w:rsidRPr="00526DBF">
              <w:t>hasła,</w:t>
            </w:r>
          </w:p>
          <w:p w14:paraId="0221B8B6" w14:textId="77777777" w:rsidR="006A3366" w:rsidRPr="00526DBF" w:rsidRDefault="006A3366" w:rsidP="00BC4168">
            <w:pPr>
              <w:pStyle w:val="Akapitzlist"/>
              <w:numPr>
                <w:ilvl w:val="0"/>
                <w:numId w:val="72"/>
              </w:numPr>
              <w:spacing w:after="0" w:line="240" w:lineRule="auto"/>
              <w:ind w:left="411" w:hanging="411"/>
            </w:pPr>
            <w:proofErr w:type="spellStart"/>
            <w:r w:rsidRPr="00526DBF">
              <w:t>NIP’u</w:t>
            </w:r>
            <w:proofErr w:type="spellEnd"/>
          </w:p>
          <w:p w14:paraId="72909059" w14:textId="6783ABB7" w:rsidR="00FF613E" w:rsidRPr="00526DBF" w:rsidRDefault="006A3366" w:rsidP="00451620">
            <w:pPr>
              <w:pStyle w:val="Akapitzlist"/>
              <w:numPr>
                <w:ilvl w:val="0"/>
                <w:numId w:val="72"/>
              </w:numPr>
              <w:spacing w:after="0" w:line="240" w:lineRule="auto"/>
              <w:ind w:left="411" w:hanging="411"/>
            </w:pPr>
            <w:r w:rsidRPr="00526DBF">
              <w:lastRenderedPageBreak/>
              <w:t>zaznaczeniu odpowiednich zgód</w:t>
            </w:r>
            <w:r w:rsidR="00FF613E">
              <w:t xml:space="preserve">. </w:t>
            </w:r>
          </w:p>
        </w:tc>
      </w:tr>
      <w:tr w:rsidR="006A3366" w:rsidRPr="00526DBF" w14:paraId="388CE19B"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7B027F08" w14:textId="05F7CBDD" w:rsidR="006A3366" w:rsidRPr="00FA3DBA" w:rsidRDefault="006A3366" w:rsidP="00BC4168">
            <w:pPr>
              <w:pStyle w:val="Akapitzlist"/>
              <w:numPr>
                <w:ilvl w:val="0"/>
                <w:numId w:val="74"/>
              </w:numPr>
              <w:spacing w:line="240" w:lineRule="auto"/>
              <w:rPr>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29D05656" w14:textId="77777777" w:rsidR="006A3366" w:rsidRPr="00526DBF" w:rsidRDefault="006A3366" w:rsidP="006A3366">
            <w:pPr>
              <w:jc w:val="both"/>
            </w:pPr>
            <w:r w:rsidRPr="00526DBF">
              <w:t>Użytkownik panelu administracyjnego  musi mieć możliwość zarejestrowanej firmie nadać uprawnienia do dodawania większej ilości kont użytkowników w ramach swojej firmy. Użytkownik panelu administracyjnego musi mieć możliwość nadania pracodawcy uprawnienia (administrator front) co pozwoli mu na zakładanie kont innym pracownikom jego firmy. Nowo dodani pracownicy będą mieli te same uprawnienia co administrator frontu z tym że nie będą mogli dodawać nowych kont. Konto pracodawcy musi być weryfikowane i aktywowane przez użytkownika panelu.</w:t>
            </w:r>
          </w:p>
        </w:tc>
      </w:tr>
      <w:tr w:rsidR="006A3366" w:rsidRPr="00526DBF" w14:paraId="1F506CB2"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0FB7D246" w14:textId="0E549F13" w:rsidR="006A3366" w:rsidRPr="00FA3DBA" w:rsidRDefault="006A3366" w:rsidP="00BC4168">
            <w:pPr>
              <w:pStyle w:val="Akapitzlist"/>
              <w:numPr>
                <w:ilvl w:val="0"/>
                <w:numId w:val="74"/>
              </w:numPr>
              <w:spacing w:line="240" w:lineRule="auto"/>
              <w:rPr>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1A0A8E8A" w14:textId="77777777" w:rsidR="006A3366" w:rsidRPr="00D83BF9" w:rsidRDefault="006A3366" w:rsidP="008E737E">
            <w:pPr>
              <w:spacing w:after="200" w:line="276" w:lineRule="auto"/>
              <w:jc w:val="both"/>
            </w:pPr>
            <w:r w:rsidRPr="00D83BF9">
              <w:t>Pracodawca po zalogowaniu musi mieć możliwość:</w:t>
            </w:r>
          </w:p>
          <w:p w14:paraId="220B0612" w14:textId="77777777" w:rsidR="006A3366" w:rsidRPr="00D83BF9" w:rsidRDefault="006A3366" w:rsidP="00FC4251">
            <w:pPr>
              <w:pStyle w:val="Akapitzlist"/>
              <w:numPr>
                <w:ilvl w:val="0"/>
                <w:numId w:val="1"/>
              </w:numPr>
              <w:spacing w:after="200" w:line="276" w:lineRule="auto"/>
              <w:jc w:val="both"/>
            </w:pPr>
            <w:r w:rsidRPr="00D83BF9">
              <w:t>obsługi poczty wewnętrznej</w:t>
            </w:r>
          </w:p>
          <w:p w14:paraId="1BF4B463" w14:textId="77777777" w:rsidR="006A3366" w:rsidRPr="00D83BF9" w:rsidRDefault="006A3366" w:rsidP="00FC4251">
            <w:pPr>
              <w:pStyle w:val="Akapitzlist"/>
              <w:numPr>
                <w:ilvl w:val="0"/>
                <w:numId w:val="1"/>
              </w:numPr>
              <w:spacing w:after="200" w:line="276" w:lineRule="auto"/>
              <w:jc w:val="both"/>
            </w:pPr>
            <w:r w:rsidRPr="00D83BF9">
              <w:t>przeglądania, edytowania i dodawania ofert</w:t>
            </w:r>
          </w:p>
          <w:p w14:paraId="15B8F742" w14:textId="77777777" w:rsidR="006A3366" w:rsidRDefault="006A3366" w:rsidP="00FC4251">
            <w:pPr>
              <w:pStyle w:val="Akapitzlist"/>
              <w:numPr>
                <w:ilvl w:val="0"/>
                <w:numId w:val="1"/>
              </w:numPr>
              <w:spacing w:after="200" w:line="276" w:lineRule="auto"/>
              <w:jc w:val="both"/>
            </w:pPr>
            <w:r w:rsidRPr="00D83BF9">
              <w:t>zarządzania swoją wizytówką</w:t>
            </w:r>
          </w:p>
          <w:p w14:paraId="73F268C7" w14:textId="77777777" w:rsidR="006A3366" w:rsidRDefault="006A3366" w:rsidP="00FC4251">
            <w:pPr>
              <w:pStyle w:val="Akapitzlist"/>
              <w:numPr>
                <w:ilvl w:val="0"/>
                <w:numId w:val="1"/>
              </w:numPr>
              <w:spacing w:after="200" w:line="276" w:lineRule="auto"/>
              <w:jc w:val="both"/>
            </w:pPr>
            <w:r>
              <w:t>wyszukiwania studentów i absolwentów wg zdefiniowanych kryteriów i podanych wartości</w:t>
            </w:r>
          </w:p>
          <w:p w14:paraId="35AA9746" w14:textId="77777777" w:rsidR="006A3366" w:rsidRPr="00D83BF9" w:rsidRDefault="006A3366" w:rsidP="00FC4251">
            <w:pPr>
              <w:pStyle w:val="Akapitzlist"/>
              <w:numPr>
                <w:ilvl w:val="0"/>
                <w:numId w:val="1"/>
              </w:numPr>
              <w:spacing w:after="200" w:line="276" w:lineRule="auto"/>
              <w:jc w:val="both"/>
            </w:pPr>
            <w:r>
              <w:t>dopasowywanie studentów i absolwentów do zarejestrowanych ofert pracy</w:t>
            </w:r>
          </w:p>
          <w:p w14:paraId="6C7A315E" w14:textId="77777777" w:rsidR="006A3366" w:rsidRPr="00D83BF9" w:rsidRDefault="006A3366" w:rsidP="00FC4251">
            <w:pPr>
              <w:pStyle w:val="Akapitzlist"/>
              <w:numPr>
                <w:ilvl w:val="0"/>
                <w:numId w:val="1"/>
              </w:numPr>
              <w:spacing w:after="200" w:line="276" w:lineRule="auto"/>
              <w:jc w:val="both"/>
            </w:pPr>
            <w:r w:rsidRPr="00D83BF9">
              <w:t>przeglądania CV studentów/absolwentów</w:t>
            </w:r>
          </w:p>
          <w:p w14:paraId="26C4D44B" w14:textId="77777777" w:rsidR="006A3366" w:rsidRPr="00D83BF9" w:rsidRDefault="006A3366" w:rsidP="00FC4251">
            <w:pPr>
              <w:pStyle w:val="Akapitzlist"/>
              <w:numPr>
                <w:ilvl w:val="0"/>
                <w:numId w:val="1"/>
              </w:numPr>
              <w:spacing w:after="200" w:line="276" w:lineRule="auto"/>
              <w:jc w:val="both"/>
            </w:pPr>
            <w:r w:rsidRPr="00D83BF9">
              <w:t>zapisywania się na szkolenia i konsultacje</w:t>
            </w:r>
          </w:p>
          <w:p w14:paraId="6810FF82" w14:textId="77777777" w:rsidR="006A3366" w:rsidRPr="00D83BF9" w:rsidRDefault="006A3366" w:rsidP="00FC4251">
            <w:pPr>
              <w:pStyle w:val="Akapitzlist"/>
              <w:numPr>
                <w:ilvl w:val="0"/>
                <w:numId w:val="1"/>
              </w:numPr>
              <w:spacing w:after="200" w:line="276" w:lineRule="auto"/>
              <w:jc w:val="both"/>
            </w:pPr>
            <w:r w:rsidRPr="00D83BF9">
              <w:t>przeglądania i edytowania danych podstawowych takich jak nazwa firmy, branża, opis firmy, kraj, kod pocztowy, województwo, miejscowość, ulica, nr telefonu, strona www,</w:t>
            </w:r>
          </w:p>
          <w:p w14:paraId="6F271C41" w14:textId="77777777" w:rsidR="006A3366" w:rsidRPr="00D83BF9" w:rsidRDefault="006A3366" w:rsidP="00FC4251">
            <w:pPr>
              <w:pStyle w:val="Akapitzlist"/>
              <w:numPr>
                <w:ilvl w:val="0"/>
                <w:numId w:val="1"/>
              </w:numPr>
              <w:spacing w:after="200" w:line="276" w:lineRule="auto"/>
              <w:jc w:val="both"/>
            </w:pPr>
            <w:r w:rsidRPr="00D83BF9">
              <w:t>przeglądać i edytować dane osoby kontaktowej, m.in.: imię, nazwisko, nr telefonu, adres email,</w:t>
            </w:r>
          </w:p>
          <w:p w14:paraId="4A73D762" w14:textId="77777777" w:rsidR="006A3366" w:rsidRDefault="006A3366" w:rsidP="00FC4251">
            <w:pPr>
              <w:pStyle w:val="Akapitzlist"/>
              <w:numPr>
                <w:ilvl w:val="0"/>
                <w:numId w:val="1"/>
              </w:numPr>
              <w:spacing w:after="200" w:line="276" w:lineRule="auto"/>
              <w:jc w:val="both"/>
            </w:pPr>
            <w:r w:rsidRPr="00D83BF9">
              <w:t>dodawać logo firmy które będzie wyświetlane przy jego ofertach,</w:t>
            </w:r>
          </w:p>
          <w:p w14:paraId="591AA87C" w14:textId="0870244F" w:rsidR="006A3366" w:rsidRDefault="006A3366" w:rsidP="00FC4251">
            <w:pPr>
              <w:pStyle w:val="Akapitzlist"/>
              <w:numPr>
                <w:ilvl w:val="0"/>
                <w:numId w:val="1"/>
              </w:numPr>
              <w:spacing w:after="200" w:line="276" w:lineRule="auto"/>
              <w:jc w:val="both"/>
            </w:pPr>
            <w:r>
              <w:t xml:space="preserve">wzięcia udziału w badaniu organizowanym przez </w:t>
            </w:r>
            <w:r w:rsidR="00E60E4B">
              <w:t>BK</w:t>
            </w:r>
            <w:r>
              <w:t xml:space="preserve"> </w:t>
            </w:r>
          </w:p>
          <w:p w14:paraId="6EBE8DBD" w14:textId="40F2400A" w:rsidR="006A3366" w:rsidRPr="008E737E" w:rsidRDefault="006A3366" w:rsidP="00FC4251">
            <w:pPr>
              <w:pStyle w:val="Akapitzlist"/>
              <w:numPr>
                <w:ilvl w:val="0"/>
                <w:numId w:val="1"/>
              </w:numPr>
              <w:spacing w:after="200" w:line="276" w:lineRule="auto"/>
              <w:jc w:val="both"/>
            </w:pPr>
            <w:r w:rsidRPr="00D83BF9">
              <w:t>zmieniać ustawienia zgód</w:t>
            </w:r>
          </w:p>
        </w:tc>
      </w:tr>
      <w:tr w:rsidR="006A3366" w:rsidRPr="009438CC" w14:paraId="156FB49C"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6B66A4D4" w14:textId="5F6761CF" w:rsidR="006A3366" w:rsidRPr="00FA3DBA" w:rsidRDefault="006A3366" w:rsidP="00BC4168">
            <w:pPr>
              <w:pStyle w:val="Akapitzlist"/>
              <w:numPr>
                <w:ilvl w:val="0"/>
                <w:numId w:val="74"/>
              </w:numPr>
              <w:spacing w:line="240" w:lineRule="auto"/>
              <w:rPr>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5BCE53BF" w14:textId="5B9612FD" w:rsidR="006A3366" w:rsidRPr="009438CC" w:rsidRDefault="006A3366" w:rsidP="006A3366">
            <w:pPr>
              <w:rPr>
                <w:b/>
              </w:rPr>
            </w:pPr>
            <w:r w:rsidRPr="00C2722E">
              <w:t xml:space="preserve">Pracodawca musi mieć możliwość przedłużenia ważności oferty </w:t>
            </w:r>
            <w:r>
              <w:t xml:space="preserve">pracy </w:t>
            </w:r>
            <w:r w:rsidRPr="00C2722E">
              <w:t>pr</w:t>
            </w:r>
            <w:r>
              <w:t xml:space="preserve">zeniesionej do archiwum wówczas </w:t>
            </w:r>
            <w:r w:rsidRPr="00C2722E">
              <w:t>ponownie zost</w:t>
            </w:r>
            <w:r>
              <w:t xml:space="preserve">anie ona wyświetlona na froncie Portalu </w:t>
            </w:r>
            <w:r w:rsidR="00E60E4B">
              <w:t>BK</w:t>
            </w:r>
            <w:r>
              <w:t xml:space="preserve"> </w:t>
            </w:r>
          </w:p>
        </w:tc>
      </w:tr>
      <w:tr w:rsidR="006A3366" w:rsidRPr="009438CC" w14:paraId="3F6BE3F6"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79707F90" w14:textId="1C202E19" w:rsidR="006A3366" w:rsidRPr="00FA3DBA" w:rsidRDefault="006A3366" w:rsidP="00BC4168">
            <w:pPr>
              <w:pStyle w:val="Akapitzlist"/>
              <w:numPr>
                <w:ilvl w:val="0"/>
                <w:numId w:val="74"/>
              </w:numPr>
              <w:spacing w:line="240" w:lineRule="auto"/>
              <w:rPr>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6BDAAEAC" w14:textId="27F54D10" w:rsidR="006A3366" w:rsidRPr="009438CC" w:rsidRDefault="006A3366" w:rsidP="006A3366">
            <w:pPr>
              <w:rPr>
                <w:b/>
              </w:rPr>
            </w:pPr>
            <w:r>
              <w:t xml:space="preserve">Portal  </w:t>
            </w:r>
            <w:r w:rsidR="00E60E4B">
              <w:t>BK</w:t>
            </w:r>
            <w:r>
              <w:t xml:space="preserve"> musi pozwalać Pracodawcom na administrowanie treścią na własnych Wizytówkach</w:t>
            </w:r>
          </w:p>
        </w:tc>
      </w:tr>
      <w:tr w:rsidR="006A3366" w:rsidRPr="009438CC" w14:paraId="23A9B204"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915285D" w14:textId="19953E24" w:rsidR="006A3366" w:rsidRPr="00FA3DBA" w:rsidRDefault="006A3366" w:rsidP="00BC4168">
            <w:pPr>
              <w:pStyle w:val="Akapitzlist"/>
              <w:numPr>
                <w:ilvl w:val="0"/>
                <w:numId w:val="74"/>
              </w:numPr>
              <w:spacing w:line="240" w:lineRule="auto"/>
              <w:rPr>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2BBA4304" w14:textId="77777777" w:rsidR="006A3366" w:rsidRPr="009438CC" w:rsidRDefault="006A3366" w:rsidP="006A3366">
            <w:pPr>
              <w:rPr>
                <w:b/>
              </w:rPr>
            </w:pPr>
            <w:r>
              <w:t>Pracodawca musi mieć możliwość tworzenia ogłoszeń dot. podjęcia współpracy naukowej z doktorantami i studentami np. w celu opracowania nowej technologii możliwej do wykorzystania w przedsiębiorstwie pracodawcy</w:t>
            </w:r>
          </w:p>
        </w:tc>
      </w:tr>
      <w:tr w:rsidR="006A3366" w:rsidRPr="00A400EE" w14:paraId="41C4455E"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401F1AD2" w14:textId="0D7DA261" w:rsidR="006A3366" w:rsidRPr="00FA3DBA" w:rsidRDefault="006A3366" w:rsidP="00BC4168">
            <w:pPr>
              <w:pStyle w:val="Akapitzlist"/>
              <w:numPr>
                <w:ilvl w:val="0"/>
                <w:numId w:val="74"/>
              </w:numPr>
              <w:spacing w:line="240" w:lineRule="auto"/>
              <w:rPr>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0454BC31" w14:textId="1ADBE5A0" w:rsidR="006A3366" w:rsidRPr="00A400EE" w:rsidRDefault="006A3366" w:rsidP="006A3366">
            <w:pPr>
              <w:rPr>
                <w:highlight w:val="yellow"/>
              </w:rPr>
            </w:pPr>
            <w:r>
              <w:t xml:space="preserve">Portal </w:t>
            </w:r>
            <w:r w:rsidR="00E60E4B">
              <w:t>BK</w:t>
            </w:r>
            <w:r w:rsidRPr="00C2722E">
              <w:t xml:space="preserve"> musi posiadać wyszukiwarkę wizytówek pracodawców.</w:t>
            </w:r>
          </w:p>
        </w:tc>
      </w:tr>
      <w:tr w:rsidR="006A3366" w:rsidRPr="00A400EE" w14:paraId="32788787"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1A60F60" w14:textId="27CB18AA" w:rsidR="006A3366" w:rsidRPr="00FA3DBA" w:rsidRDefault="006A3366" w:rsidP="00BC4168">
            <w:pPr>
              <w:pStyle w:val="Akapitzlist"/>
              <w:numPr>
                <w:ilvl w:val="0"/>
                <w:numId w:val="74"/>
              </w:numPr>
              <w:spacing w:line="240" w:lineRule="auto"/>
              <w:rPr>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7AA8A2C0" w14:textId="77777777" w:rsidR="006A3366" w:rsidRPr="00A400EE" w:rsidRDefault="006A3366" w:rsidP="006A3366">
            <w:pPr>
              <w:rPr>
                <w:highlight w:val="yellow"/>
              </w:rPr>
            </w:pPr>
            <w:r w:rsidRPr="00C2722E">
              <w:t>Wyszukiwarka pracodawców musi umożliwić wyszukiwanie po słowach kluczowych, branżach, miejscowościach, itp.</w:t>
            </w:r>
          </w:p>
        </w:tc>
      </w:tr>
      <w:tr w:rsidR="006A3366" w:rsidRPr="00A400EE" w14:paraId="10B34328"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54F40F8C" w14:textId="357DF8CA" w:rsidR="006A3366" w:rsidRPr="00FA3DBA" w:rsidRDefault="006A3366" w:rsidP="00BC4168">
            <w:pPr>
              <w:pStyle w:val="Akapitzlist"/>
              <w:numPr>
                <w:ilvl w:val="0"/>
                <w:numId w:val="74"/>
              </w:numPr>
              <w:spacing w:line="240" w:lineRule="auto"/>
              <w:rPr>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32054EF8" w14:textId="3446BB53" w:rsidR="006A3366" w:rsidRPr="00A400EE" w:rsidRDefault="006A3366" w:rsidP="006A3366">
            <w:pPr>
              <w:rPr>
                <w:highlight w:val="yellow"/>
              </w:rPr>
            </w:pPr>
            <w:r>
              <w:t xml:space="preserve">Portal </w:t>
            </w:r>
            <w:r w:rsidR="00E60E4B">
              <w:t>BK</w:t>
            </w:r>
            <w:r w:rsidRPr="00C2722E">
              <w:t xml:space="preserve"> musi pozwalać przejście z widoku wizytówki do ofert danego pracodawcy.</w:t>
            </w:r>
          </w:p>
        </w:tc>
      </w:tr>
      <w:tr w:rsidR="00FA3DBA" w:rsidRPr="00665B03" w14:paraId="314E77A1" w14:textId="77777777" w:rsidTr="00FA3DBA">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7267F287" w14:textId="012FD852" w:rsidR="00FA3DBA" w:rsidRDefault="00FA3DBA" w:rsidP="00BC4168">
            <w:pPr>
              <w:pStyle w:val="Nagwek2"/>
              <w:numPr>
                <w:ilvl w:val="1"/>
                <w:numId w:val="77"/>
              </w:numPr>
              <w:jc w:val="center"/>
            </w:pPr>
            <w:bookmarkStart w:id="61" w:name="_Toc132819043"/>
            <w:r w:rsidRPr="00FA3DBA">
              <w:t>Moduł ofert pracy, staży</w:t>
            </w:r>
            <w:r w:rsidR="001F0A33">
              <w:t xml:space="preserve"> zawodowych</w:t>
            </w:r>
            <w:r w:rsidRPr="00FA3DBA">
              <w:t>, praktyk</w:t>
            </w:r>
            <w:r w:rsidR="001F0A33">
              <w:t xml:space="preserve"> studenckich</w:t>
            </w:r>
            <w:bookmarkEnd w:id="61"/>
          </w:p>
          <w:p w14:paraId="2CBEDDC4" w14:textId="0510D92B" w:rsidR="00FA3DBA" w:rsidRPr="00FA3DBA" w:rsidRDefault="00FA3DBA" w:rsidP="00FA3DBA">
            <w:pPr>
              <w:rPr>
                <w:highlight w:val="yellow"/>
              </w:rPr>
            </w:pPr>
          </w:p>
        </w:tc>
      </w:tr>
      <w:tr w:rsidR="006A3366" w:rsidRPr="00A400EE" w14:paraId="0AEFD1A2"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A5023A5" w14:textId="3CBE3EB7" w:rsidR="006A3366" w:rsidRPr="00FA3DBA" w:rsidRDefault="006A3366" w:rsidP="00BC4168">
            <w:pPr>
              <w:pStyle w:val="Akapitzlist"/>
              <w:numPr>
                <w:ilvl w:val="0"/>
                <w:numId w:val="74"/>
              </w:numPr>
              <w:spacing w:line="240" w:lineRule="auto"/>
              <w:rPr>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5F7447B5" w14:textId="79AB69A8" w:rsidR="006A3366" w:rsidRPr="00A400EE" w:rsidRDefault="006A3366" w:rsidP="006A3366">
            <w:pPr>
              <w:rPr>
                <w:highlight w:val="yellow"/>
              </w:rPr>
            </w:pPr>
            <w:r>
              <w:t xml:space="preserve">Portal </w:t>
            </w:r>
            <w:r w:rsidR="00E60E4B">
              <w:t>BK</w:t>
            </w:r>
            <w:r>
              <w:t xml:space="preserve"> </w:t>
            </w:r>
            <w:r w:rsidRPr="00C2722E">
              <w:t xml:space="preserve"> musi umożliwiać zarządzanie ofertami pracy, staży, praktyk, wolontariatów</w:t>
            </w:r>
          </w:p>
        </w:tc>
      </w:tr>
      <w:tr w:rsidR="006A3366" w:rsidRPr="00A400EE" w14:paraId="459955DA"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D49F664" w14:textId="6978CA72" w:rsidR="006A3366" w:rsidRPr="00FA3DBA" w:rsidRDefault="006A3366" w:rsidP="00BC4168">
            <w:pPr>
              <w:pStyle w:val="Akapitzlist"/>
              <w:numPr>
                <w:ilvl w:val="0"/>
                <w:numId w:val="74"/>
              </w:numPr>
              <w:spacing w:line="240" w:lineRule="auto"/>
              <w:rPr>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097E1932" w14:textId="0A908E1F" w:rsidR="006A3366" w:rsidRPr="00A400EE" w:rsidRDefault="006A3366" w:rsidP="006A3366">
            <w:pPr>
              <w:rPr>
                <w:highlight w:val="yellow"/>
              </w:rPr>
            </w:pPr>
            <w:r>
              <w:t xml:space="preserve">Portal </w:t>
            </w:r>
            <w:r w:rsidR="00E60E4B">
              <w:t>BK</w:t>
            </w:r>
            <w:r>
              <w:t xml:space="preserve"> </w:t>
            </w:r>
            <w:r w:rsidRPr="00C2722E">
              <w:t xml:space="preserve"> musi umożliwiać rejestrowanie się użytkowników (absolwentów, pracodawców</w:t>
            </w:r>
            <w:r>
              <w:t>, organizacji NGO</w:t>
            </w:r>
            <w:r w:rsidR="001F0A33">
              <w:t>, organizacji pracodawców).</w:t>
            </w:r>
          </w:p>
        </w:tc>
      </w:tr>
      <w:tr w:rsidR="006A3366" w:rsidRPr="0024325D" w14:paraId="780B55F6"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67F5900" w14:textId="59FB5AB1" w:rsidR="006A3366" w:rsidRPr="00FA3DBA" w:rsidRDefault="006A3366" w:rsidP="00BC4168">
            <w:pPr>
              <w:pStyle w:val="Akapitzlist"/>
              <w:numPr>
                <w:ilvl w:val="0"/>
                <w:numId w:val="74"/>
              </w:numPr>
              <w:spacing w:line="240" w:lineRule="auto"/>
              <w:rPr>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7E860F71" w14:textId="7799D453" w:rsidR="006A3366" w:rsidRPr="0024325D" w:rsidRDefault="006A3366" w:rsidP="008E737E">
            <w:pPr>
              <w:rPr>
                <w:highlight w:val="yellow"/>
              </w:rPr>
            </w:pPr>
            <w:r w:rsidRPr="00ED17C9">
              <w:t xml:space="preserve">Portal </w:t>
            </w:r>
            <w:r w:rsidR="00E60E4B">
              <w:t>BK</w:t>
            </w:r>
            <w:r w:rsidRPr="00ED17C9">
              <w:t xml:space="preserve">  musi umożliwiać logowanie się studentom i pracownikom poprzez usługę katalogową</w:t>
            </w:r>
            <w:r w:rsidR="008E737E">
              <w:t xml:space="preserve"> - danymi z usługi katalogowej. </w:t>
            </w:r>
            <w:r w:rsidRPr="00ED17C9">
              <w:t xml:space="preserve"> </w:t>
            </w:r>
          </w:p>
        </w:tc>
      </w:tr>
      <w:tr w:rsidR="006A3366" w:rsidRPr="00A400EE" w14:paraId="6C21D760"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65EDBE91" w14:textId="1AD32BFE" w:rsidR="006A3366" w:rsidRPr="00FA3DBA" w:rsidRDefault="006A3366" w:rsidP="00BC4168">
            <w:pPr>
              <w:pStyle w:val="Akapitzlist"/>
              <w:numPr>
                <w:ilvl w:val="0"/>
                <w:numId w:val="74"/>
              </w:numPr>
              <w:spacing w:line="240" w:lineRule="auto"/>
              <w:rPr>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6CB4B8C9" w14:textId="5CD99489" w:rsidR="006A3366" w:rsidRPr="00A400EE" w:rsidRDefault="006A3366" w:rsidP="006A3366">
            <w:pPr>
              <w:rPr>
                <w:highlight w:val="yellow"/>
              </w:rPr>
            </w:pPr>
            <w:r>
              <w:t xml:space="preserve">Portal </w:t>
            </w:r>
            <w:r w:rsidR="00E60E4B">
              <w:t>BK</w:t>
            </w:r>
            <w:r>
              <w:t xml:space="preserve"> </w:t>
            </w:r>
            <w:r w:rsidRPr="00C2722E">
              <w:t xml:space="preserve"> musi</w:t>
            </w:r>
            <w:r>
              <w:t xml:space="preserve"> umożliwić komunikację pomiędzy </w:t>
            </w:r>
            <w:r w:rsidRPr="00C2722E">
              <w:t>studentami/absolwentami a pracodawcami i pracownikami uczelni poprzez pocztę wewnętrzną</w:t>
            </w:r>
            <w:r>
              <w:t xml:space="preserve"> Platformy.</w:t>
            </w:r>
          </w:p>
        </w:tc>
      </w:tr>
      <w:tr w:rsidR="006A3366" w:rsidRPr="00A400EE" w14:paraId="4ED52530"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69506E7D" w14:textId="324B7422" w:rsidR="006A3366" w:rsidRPr="00FA3DBA" w:rsidRDefault="006A3366" w:rsidP="00BC4168">
            <w:pPr>
              <w:pStyle w:val="Akapitzlist"/>
              <w:numPr>
                <w:ilvl w:val="0"/>
                <w:numId w:val="74"/>
              </w:numPr>
              <w:spacing w:line="240" w:lineRule="auto"/>
              <w:rPr>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4DABB1E9" w14:textId="603F3DC8" w:rsidR="006A3366" w:rsidRPr="00A400EE" w:rsidRDefault="006A3366" w:rsidP="006A3366">
            <w:pPr>
              <w:rPr>
                <w:highlight w:val="yellow"/>
              </w:rPr>
            </w:pPr>
            <w:r>
              <w:t xml:space="preserve">Platforma </w:t>
            </w:r>
            <w:r w:rsidR="00E60E4B">
              <w:t>BK</w:t>
            </w:r>
            <w:r>
              <w:t xml:space="preserve"> </w:t>
            </w:r>
            <w:r w:rsidRPr="00C2722E">
              <w:t xml:space="preserve"> musi umożliwiać d</w:t>
            </w:r>
            <w:r>
              <w:t>odawanie i zarządzanie ofertami pracy, staży, praktyk, wolontariatów.</w:t>
            </w:r>
          </w:p>
        </w:tc>
      </w:tr>
      <w:tr w:rsidR="006A3366" w:rsidRPr="00A400EE" w14:paraId="7299D859"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620091B4" w14:textId="13B3136C" w:rsidR="006A3366" w:rsidRPr="00FA3DBA" w:rsidRDefault="006A3366" w:rsidP="00BC4168">
            <w:pPr>
              <w:pStyle w:val="Akapitzlist"/>
              <w:numPr>
                <w:ilvl w:val="0"/>
                <w:numId w:val="74"/>
              </w:numPr>
              <w:spacing w:line="240" w:lineRule="auto"/>
              <w:rPr>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4AE29C7A" w14:textId="1BA9505E" w:rsidR="006A3366" w:rsidRPr="00A400EE" w:rsidRDefault="006A3366" w:rsidP="006A3366">
            <w:pPr>
              <w:rPr>
                <w:highlight w:val="yellow"/>
              </w:rPr>
            </w:pPr>
            <w:r>
              <w:t xml:space="preserve">Portal </w:t>
            </w:r>
            <w:r w:rsidR="00E60E4B">
              <w:t>BK</w:t>
            </w:r>
            <w:r>
              <w:t xml:space="preserve"> </w:t>
            </w:r>
            <w:r w:rsidRPr="00C2722E">
              <w:t xml:space="preserve"> musi umożliwić rejestrację ścieżki kariery studenta/absolwenta.</w:t>
            </w:r>
          </w:p>
        </w:tc>
      </w:tr>
      <w:tr w:rsidR="006A3366" w:rsidRPr="00A400EE" w14:paraId="5499A5B8"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130DBAFB" w14:textId="57FCCC42" w:rsidR="006A3366" w:rsidRPr="00FA3DBA" w:rsidRDefault="006A3366" w:rsidP="00BC4168">
            <w:pPr>
              <w:pStyle w:val="Akapitzlist"/>
              <w:numPr>
                <w:ilvl w:val="0"/>
                <w:numId w:val="74"/>
              </w:numPr>
              <w:spacing w:line="240" w:lineRule="auto"/>
              <w:rPr>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10CAF159" w14:textId="59A97346" w:rsidR="006A3366" w:rsidRPr="00A400EE" w:rsidRDefault="006A3366" w:rsidP="006A3366">
            <w:pPr>
              <w:rPr>
                <w:highlight w:val="yellow"/>
              </w:rPr>
            </w:pPr>
            <w:r>
              <w:t xml:space="preserve">Portal </w:t>
            </w:r>
            <w:r w:rsidR="00E60E4B">
              <w:t>BK</w:t>
            </w:r>
            <w:r>
              <w:t xml:space="preserve"> </w:t>
            </w:r>
            <w:r w:rsidRPr="00C2722E">
              <w:t xml:space="preserve"> musi umożliwiać studentom/absolwentom tworzenie swojego elektronicznego CV i udostępnianie pracodawcom.</w:t>
            </w:r>
          </w:p>
        </w:tc>
      </w:tr>
      <w:tr w:rsidR="006A3366" w:rsidRPr="00A400EE" w14:paraId="0BEE3DFF"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5775B23" w14:textId="1834D865" w:rsidR="006A3366" w:rsidRPr="00FA3DBA" w:rsidRDefault="006A3366" w:rsidP="00BC4168">
            <w:pPr>
              <w:pStyle w:val="Akapitzlist"/>
              <w:numPr>
                <w:ilvl w:val="0"/>
                <w:numId w:val="74"/>
              </w:numPr>
              <w:spacing w:line="240" w:lineRule="auto"/>
              <w:rPr>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6EF018A4" w14:textId="3770C31A" w:rsidR="006A3366" w:rsidRPr="00A400EE" w:rsidRDefault="006A3366" w:rsidP="006A3366">
            <w:pPr>
              <w:rPr>
                <w:highlight w:val="yellow"/>
              </w:rPr>
            </w:pPr>
            <w:r>
              <w:t xml:space="preserve">Portal </w:t>
            </w:r>
            <w:r w:rsidR="00E60E4B">
              <w:t>BK</w:t>
            </w:r>
            <w:r>
              <w:t xml:space="preserve"> </w:t>
            </w:r>
            <w:r w:rsidRPr="00C2722E">
              <w:t xml:space="preserve"> musi umożliwiać pracodawcom przeszukiwanie bazy CV.</w:t>
            </w:r>
          </w:p>
        </w:tc>
      </w:tr>
      <w:tr w:rsidR="006A3366" w:rsidRPr="0024325D" w14:paraId="040F1544"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4DCD2133" w14:textId="3E5E5B0E" w:rsidR="006A3366" w:rsidRPr="00FA3DBA" w:rsidRDefault="006A3366" w:rsidP="00BC4168">
            <w:pPr>
              <w:pStyle w:val="Akapitzlist"/>
              <w:numPr>
                <w:ilvl w:val="0"/>
                <w:numId w:val="74"/>
              </w:numPr>
              <w:spacing w:line="240" w:lineRule="auto"/>
              <w:rPr>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517F78E5" w14:textId="2D1EED33" w:rsidR="006A3366" w:rsidRPr="00C2722E" w:rsidRDefault="006A3366" w:rsidP="006A3366">
            <w:r>
              <w:t xml:space="preserve">Portal </w:t>
            </w:r>
            <w:r w:rsidR="00E60E4B">
              <w:t>BK</w:t>
            </w:r>
            <w:r>
              <w:t xml:space="preserve"> </w:t>
            </w:r>
            <w:r w:rsidRPr="00C2722E">
              <w:t xml:space="preserve"> musi umożliwiać nadawanie uprawnień pracodawcom do przeszukiwania bazy CV, co najmniej w 3 wariantach:</w:t>
            </w:r>
          </w:p>
          <w:p w14:paraId="224DBB17" w14:textId="77777777" w:rsidR="006A3366" w:rsidRPr="00C2722E" w:rsidRDefault="006A3366" w:rsidP="00FC4251">
            <w:pPr>
              <w:pStyle w:val="Akapitzlist"/>
              <w:numPr>
                <w:ilvl w:val="0"/>
                <w:numId w:val="1"/>
              </w:numPr>
              <w:spacing w:after="200" w:line="276" w:lineRule="auto"/>
              <w:jc w:val="both"/>
            </w:pPr>
            <w:r w:rsidRPr="00C2722E">
              <w:t xml:space="preserve">po wyszukiwaniu otrzymuje tylko liczbę trafień po zadanych kryteriach, </w:t>
            </w:r>
          </w:p>
          <w:p w14:paraId="1B0F294A" w14:textId="77777777" w:rsidR="006A3366" w:rsidRDefault="006A3366" w:rsidP="00FC4251">
            <w:pPr>
              <w:pStyle w:val="Akapitzlist"/>
              <w:numPr>
                <w:ilvl w:val="0"/>
                <w:numId w:val="1"/>
              </w:numPr>
              <w:spacing w:after="200" w:line="276" w:lineRule="auto"/>
              <w:jc w:val="both"/>
            </w:pPr>
            <w:r w:rsidRPr="00C2722E">
              <w:t xml:space="preserve">po wyszukiwaniu otrzymuje liczbę trafień oraz dane podstawowe kandydatów (np. Imię, nazwisko, wykształcenie), </w:t>
            </w:r>
          </w:p>
          <w:p w14:paraId="2FAFBDBF" w14:textId="06444E1B" w:rsidR="006A3366" w:rsidRPr="0024325D" w:rsidRDefault="006A3366" w:rsidP="00FC4251">
            <w:pPr>
              <w:pStyle w:val="Akapitzlist"/>
              <w:numPr>
                <w:ilvl w:val="0"/>
                <w:numId w:val="1"/>
              </w:numPr>
              <w:spacing w:after="200" w:line="276" w:lineRule="auto"/>
              <w:jc w:val="both"/>
            </w:pPr>
            <w:r w:rsidRPr="0024325D">
              <w:t>po wyszukiwaniu otrzymuje liczbę trafień oraz dane podstawowe kandydatów (np. Imię, nazwisko, wykształcenie) oraz pełne CV wraz z możliwością kontaktu poprzez pocztę wewnętrzną.</w:t>
            </w:r>
          </w:p>
        </w:tc>
      </w:tr>
      <w:tr w:rsidR="006A3366" w:rsidRPr="00A400EE" w14:paraId="707203A7"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51AF931D" w14:textId="44D8030D" w:rsidR="006A3366" w:rsidRPr="00FA3DBA" w:rsidRDefault="006A3366" w:rsidP="00BC4168">
            <w:pPr>
              <w:pStyle w:val="Akapitzlist"/>
              <w:numPr>
                <w:ilvl w:val="0"/>
                <w:numId w:val="74"/>
              </w:numPr>
              <w:spacing w:line="240" w:lineRule="auto"/>
              <w:rPr>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57ABAF54" w14:textId="0DE9EC35" w:rsidR="006A3366" w:rsidRPr="00A400EE" w:rsidRDefault="006A3366" w:rsidP="006A3366">
            <w:pPr>
              <w:jc w:val="both"/>
              <w:rPr>
                <w:highlight w:val="yellow"/>
              </w:rPr>
            </w:pPr>
            <w:r>
              <w:t xml:space="preserve">Portal </w:t>
            </w:r>
            <w:r w:rsidR="00E60E4B">
              <w:t>BK</w:t>
            </w:r>
            <w:r w:rsidRPr="0024325D">
              <w:t xml:space="preserve">  musi umożliwiać automatyczne dopasowywanie studenta/absolwenta z ofertą na podstawie wymagań oferty oraz zdefiniowanych przez studenta/absolwenta kryteriów i doświadczenia.</w:t>
            </w:r>
            <w:r w:rsidRPr="00C2722E">
              <w:rPr>
                <w:sz w:val="20"/>
                <w:szCs w:val="20"/>
              </w:rPr>
              <w:t xml:space="preserve"> </w:t>
            </w:r>
          </w:p>
        </w:tc>
      </w:tr>
      <w:tr w:rsidR="006A3366" w:rsidRPr="0024325D" w14:paraId="597F8BDB" w14:textId="77777777" w:rsidTr="006A3366">
        <w:trPr>
          <w:trHeight w:val="2413"/>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61030B36" w14:textId="2DF9D0D5" w:rsidR="006A3366" w:rsidRPr="008E737E" w:rsidRDefault="006A3366" w:rsidP="00BC4168">
            <w:pPr>
              <w:pStyle w:val="Akapitzlist"/>
              <w:numPr>
                <w:ilvl w:val="0"/>
                <w:numId w:val="74"/>
              </w:numPr>
              <w:spacing w:line="240" w:lineRule="auto"/>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4CD20609" w14:textId="77777777" w:rsidR="006A3366" w:rsidRPr="00C2722E" w:rsidRDefault="006A3366" w:rsidP="008E737E">
            <w:pPr>
              <w:spacing w:after="200" w:line="276" w:lineRule="auto"/>
              <w:jc w:val="both"/>
            </w:pPr>
            <w:r w:rsidRPr="00C2722E">
              <w:t xml:space="preserve">Kryteria wyszukiwania definiowane muszą być w systemie i muszą obejmować takie informacje jak: </w:t>
            </w:r>
          </w:p>
          <w:p w14:paraId="303E64EE" w14:textId="77777777" w:rsidR="006A3366" w:rsidRPr="008E737E" w:rsidRDefault="006A3366" w:rsidP="00FC4251">
            <w:pPr>
              <w:pStyle w:val="Akapitzlist"/>
              <w:numPr>
                <w:ilvl w:val="0"/>
                <w:numId w:val="1"/>
              </w:numPr>
              <w:spacing w:after="200" w:line="276" w:lineRule="auto"/>
              <w:jc w:val="both"/>
            </w:pPr>
            <w:r w:rsidRPr="00C2722E">
              <w:t xml:space="preserve">znajomość języków, </w:t>
            </w:r>
          </w:p>
          <w:p w14:paraId="64B2DA3F" w14:textId="21BC56F8" w:rsidR="006A3366" w:rsidRPr="008E737E" w:rsidRDefault="006A3366" w:rsidP="00FC4251">
            <w:pPr>
              <w:pStyle w:val="Akapitzlist"/>
              <w:numPr>
                <w:ilvl w:val="0"/>
                <w:numId w:val="1"/>
              </w:numPr>
              <w:spacing w:after="200" w:line="276" w:lineRule="auto"/>
              <w:jc w:val="both"/>
            </w:pPr>
            <w:r w:rsidRPr="00C2722E">
              <w:t>znajomość programów</w:t>
            </w:r>
            <w:r w:rsidR="00FF613E">
              <w:t>,</w:t>
            </w:r>
          </w:p>
          <w:p w14:paraId="3C6B9048" w14:textId="5B492FD1" w:rsidR="006A3366" w:rsidRPr="008E737E" w:rsidRDefault="006A3366" w:rsidP="00FC4251">
            <w:pPr>
              <w:pStyle w:val="Akapitzlist"/>
              <w:numPr>
                <w:ilvl w:val="0"/>
                <w:numId w:val="1"/>
              </w:numPr>
              <w:spacing w:after="200" w:line="276" w:lineRule="auto"/>
              <w:jc w:val="both"/>
            </w:pPr>
            <w:r w:rsidRPr="00C2722E">
              <w:t>certyfikaty</w:t>
            </w:r>
            <w:r w:rsidR="00FF613E">
              <w:t>,</w:t>
            </w:r>
          </w:p>
          <w:p w14:paraId="058AFB7E" w14:textId="07B352AF" w:rsidR="006A3366" w:rsidRPr="008E737E" w:rsidRDefault="006A3366" w:rsidP="00FC4251">
            <w:pPr>
              <w:pStyle w:val="Akapitzlist"/>
              <w:numPr>
                <w:ilvl w:val="0"/>
                <w:numId w:val="1"/>
              </w:numPr>
              <w:spacing w:after="200" w:line="276" w:lineRule="auto"/>
              <w:jc w:val="both"/>
            </w:pPr>
            <w:r w:rsidRPr="00C2722E">
              <w:t>doświadczenie</w:t>
            </w:r>
            <w:r w:rsidR="00FF613E">
              <w:t>,</w:t>
            </w:r>
          </w:p>
          <w:p w14:paraId="5FD3C027" w14:textId="5FDDA0F6" w:rsidR="006A3366" w:rsidRPr="008E737E" w:rsidRDefault="006A3366" w:rsidP="00FF613E">
            <w:pPr>
              <w:pStyle w:val="Akapitzlist"/>
              <w:numPr>
                <w:ilvl w:val="0"/>
                <w:numId w:val="1"/>
              </w:numPr>
              <w:spacing w:after="200" w:line="276" w:lineRule="auto"/>
              <w:jc w:val="both"/>
            </w:pPr>
            <w:r>
              <w:t>wykształcenie</w:t>
            </w:r>
            <w:r w:rsidR="00FF613E">
              <w:t xml:space="preserve">. </w:t>
            </w:r>
          </w:p>
        </w:tc>
      </w:tr>
      <w:tr w:rsidR="006A3366" w:rsidRPr="00A400EE" w14:paraId="283A1B98"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0D253BC9" w14:textId="63CD3D50" w:rsidR="006A3366" w:rsidRPr="00FA3DBA" w:rsidRDefault="006A3366" w:rsidP="00BC4168">
            <w:pPr>
              <w:pStyle w:val="Akapitzlist"/>
              <w:numPr>
                <w:ilvl w:val="0"/>
                <w:numId w:val="74"/>
              </w:numPr>
              <w:spacing w:line="240" w:lineRule="auto"/>
              <w:rPr>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68733EB9" w14:textId="37FD5F8D" w:rsidR="006A3366" w:rsidRPr="00A400EE" w:rsidRDefault="006A3366" w:rsidP="006A3366">
            <w:pPr>
              <w:rPr>
                <w:highlight w:val="yellow"/>
              </w:rPr>
            </w:pPr>
            <w:r>
              <w:t xml:space="preserve">Portal  </w:t>
            </w:r>
            <w:r w:rsidR="00E60E4B">
              <w:t>BK</w:t>
            </w:r>
            <w:r>
              <w:t xml:space="preserve"> </w:t>
            </w:r>
            <w:r w:rsidRPr="00C2722E">
              <w:t xml:space="preserve"> musi realizować wielokanałową prezentację pracodawców (wyszukiwarka ofert, wizytówki) i ich ofert wśród studentów/absolwentów (m.in. personalizowane treści dostępne po zalogowaniu i zależne od profilu studenta/absolwenta) oraz newsletter.</w:t>
            </w:r>
          </w:p>
        </w:tc>
      </w:tr>
      <w:tr w:rsidR="006A3366" w:rsidRPr="0024325D" w14:paraId="7E83F263"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58416EA2" w14:textId="53B62045" w:rsidR="006A3366" w:rsidRPr="00FA3DBA" w:rsidRDefault="006A3366" w:rsidP="00BC4168">
            <w:pPr>
              <w:pStyle w:val="Akapitzlist"/>
              <w:numPr>
                <w:ilvl w:val="0"/>
                <w:numId w:val="74"/>
              </w:numPr>
              <w:spacing w:line="240" w:lineRule="auto"/>
              <w:rPr>
                <w:b/>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613E2394" w14:textId="67C77CF7" w:rsidR="006A3366" w:rsidRPr="00C2722E" w:rsidRDefault="006A3366" w:rsidP="006A3366">
            <w:r>
              <w:t xml:space="preserve">Portal </w:t>
            </w:r>
            <w:r w:rsidR="00E60E4B">
              <w:t>BK</w:t>
            </w:r>
            <w:r>
              <w:t xml:space="preserve"> </w:t>
            </w:r>
            <w:r w:rsidRPr="00C2722E">
              <w:t xml:space="preserve"> musi </w:t>
            </w:r>
            <w:r>
              <w:t>umożliwiać zdefiniowanie następujących typów</w:t>
            </w:r>
            <w:r w:rsidRPr="00C2722E">
              <w:t xml:space="preserve"> użytkowników:</w:t>
            </w:r>
          </w:p>
          <w:p w14:paraId="27E7BFBB" w14:textId="77777777" w:rsidR="006A3366" w:rsidRPr="008E737E" w:rsidRDefault="006A3366" w:rsidP="00FC4251">
            <w:pPr>
              <w:pStyle w:val="Akapitzlist"/>
              <w:numPr>
                <w:ilvl w:val="0"/>
                <w:numId w:val="1"/>
              </w:numPr>
              <w:spacing w:after="200" w:line="276" w:lineRule="auto"/>
              <w:jc w:val="both"/>
            </w:pPr>
            <w:r w:rsidRPr="00C2722E">
              <w:lastRenderedPageBreak/>
              <w:t xml:space="preserve">Student/Absolwent – użytkownik poszukujący informacji o stażach, praktykach, wolontariatach, ofertach pracy </w:t>
            </w:r>
          </w:p>
          <w:p w14:paraId="00B3300B" w14:textId="77777777" w:rsidR="006A3366" w:rsidRPr="00C2722E" w:rsidRDefault="006A3366" w:rsidP="00FC4251">
            <w:pPr>
              <w:pStyle w:val="Akapitzlist"/>
              <w:numPr>
                <w:ilvl w:val="0"/>
                <w:numId w:val="1"/>
              </w:numPr>
              <w:spacing w:after="200" w:line="276" w:lineRule="auto"/>
              <w:jc w:val="both"/>
            </w:pPr>
            <w:r w:rsidRPr="00C2722E">
              <w:t>Pracodawca – użytkownik poszukujący informacji o potencjalnych stażystach,  praktykantach, pracownikach,</w:t>
            </w:r>
            <w:r>
              <w:t xml:space="preserve"> rejestracja ofert pracy, staży </w:t>
            </w:r>
          </w:p>
          <w:p w14:paraId="7546D7EE" w14:textId="77777777" w:rsidR="006A3366" w:rsidRDefault="006A3366" w:rsidP="00FC4251">
            <w:pPr>
              <w:pStyle w:val="Akapitzlist"/>
              <w:numPr>
                <w:ilvl w:val="0"/>
                <w:numId w:val="1"/>
              </w:numPr>
              <w:spacing w:after="200" w:line="276" w:lineRule="auto"/>
              <w:jc w:val="both"/>
            </w:pPr>
            <w:r w:rsidRPr="00C2722E">
              <w:t xml:space="preserve">Pracownik Biura Karier– użytkownik administrujący i zarządzający </w:t>
            </w:r>
            <w:r w:rsidRPr="0024325D">
              <w:t>informacjami umieszczanymi w portalu,</w:t>
            </w:r>
          </w:p>
          <w:p w14:paraId="39D6BFAC" w14:textId="77777777" w:rsidR="006A3366" w:rsidRPr="0024325D" w:rsidRDefault="006A3366" w:rsidP="00FC4251">
            <w:pPr>
              <w:pStyle w:val="Akapitzlist"/>
              <w:numPr>
                <w:ilvl w:val="0"/>
                <w:numId w:val="1"/>
              </w:numPr>
              <w:spacing w:after="200" w:line="276" w:lineRule="auto"/>
              <w:jc w:val="both"/>
            </w:pPr>
            <w:r w:rsidRPr="0024325D">
              <w:t>Administrator Systemu – użytkownik administrujący prawami użytkowników</w:t>
            </w:r>
            <w:r w:rsidRPr="00C2722E">
              <w:t xml:space="preserve"> oraz zarządzający całym system.</w:t>
            </w:r>
          </w:p>
        </w:tc>
      </w:tr>
      <w:tr w:rsidR="006A3366" w:rsidRPr="00A400EE" w14:paraId="29645666"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6F6B60E" w14:textId="7387167E"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61B2F4C0" w14:textId="2C7072BA" w:rsidR="006A3366" w:rsidRPr="00A400EE" w:rsidRDefault="006A3366" w:rsidP="006A3366">
            <w:pPr>
              <w:rPr>
                <w:highlight w:val="yellow"/>
              </w:rPr>
            </w:pPr>
            <w:r>
              <w:t xml:space="preserve">Portal </w:t>
            </w:r>
            <w:r w:rsidR="00E60E4B">
              <w:t>BK</w:t>
            </w:r>
            <w:r>
              <w:t xml:space="preserve"> </w:t>
            </w:r>
            <w:r w:rsidRPr="00C2722E">
              <w:t xml:space="preserve">   musi zapisywać zmiany  danych  wprowadzane  przez  użytkownika  typu Student, Absolwent, Pracodawca oraz użytkowników panelu administracyjnego.</w:t>
            </w:r>
          </w:p>
        </w:tc>
      </w:tr>
      <w:tr w:rsidR="006A3366" w:rsidRPr="00A400EE" w14:paraId="7F382871"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09534912" w14:textId="2076D33D"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5B26EBFD" w14:textId="76987571" w:rsidR="006A3366" w:rsidRPr="00A400EE" w:rsidRDefault="006A3366" w:rsidP="006A3366">
            <w:pPr>
              <w:rPr>
                <w:highlight w:val="yellow"/>
              </w:rPr>
            </w:pPr>
            <w:r>
              <w:t xml:space="preserve">Portal </w:t>
            </w:r>
            <w:r w:rsidR="00E60E4B">
              <w:t>BK</w:t>
            </w:r>
            <w:r>
              <w:t xml:space="preserve"> </w:t>
            </w:r>
            <w:r w:rsidRPr="00C2722E">
              <w:t xml:space="preserve"> </w:t>
            </w:r>
            <w:r w:rsidRPr="00C2722E">
              <w:rPr>
                <w:rFonts w:cs="Arial"/>
              </w:rPr>
              <w:t>musi umożliwić przeglądanie zarej</w:t>
            </w:r>
            <w:r>
              <w:rPr>
                <w:rFonts w:cs="Arial"/>
              </w:rPr>
              <w:t>estrowanych ofert użytkownikom bez potrzeby logowania do Platformy.</w:t>
            </w:r>
          </w:p>
        </w:tc>
      </w:tr>
      <w:tr w:rsidR="006A3366" w:rsidRPr="00A400EE" w14:paraId="4C597880"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8746798" w14:textId="0992A18E"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14B70578" w14:textId="59F8E83A" w:rsidR="006A3366" w:rsidRPr="00A400EE" w:rsidRDefault="006A3366" w:rsidP="006A3366">
            <w:pPr>
              <w:rPr>
                <w:highlight w:val="yellow"/>
              </w:rPr>
            </w:pPr>
            <w:r>
              <w:t xml:space="preserve">Portal </w:t>
            </w:r>
            <w:r w:rsidR="00E60E4B">
              <w:t>BK</w:t>
            </w:r>
            <w:r>
              <w:t xml:space="preserve"> </w:t>
            </w:r>
            <w:r w:rsidRPr="00C2722E">
              <w:t xml:space="preserve"> </w:t>
            </w:r>
            <w:r w:rsidRPr="00C2722E">
              <w:rPr>
                <w:rFonts w:cs="Arial"/>
              </w:rPr>
              <w:t>musi umożliwić pobieranie zarejestrowanych ofert w formacie .pdf</w:t>
            </w:r>
          </w:p>
        </w:tc>
      </w:tr>
      <w:tr w:rsidR="006A3366" w:rsidRPr="00A400EE" w14:paraId="59B52779"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1F70B146" w14:textId="594C889F"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414D9E0D" w14:textId="24DE9EB0" w:rsidR="006A3366" w:rsidRPr="00A400EE" w:rsidRDefault="006A3366" w:rsidP="006A3366">
            <w:pPr>
              <w:rPr>
                <w:highlight w:val="yellow"/>
              </w:rPr>
            </w:pPr>
            <w:r>
              <w:t xml:space="preserve">Portal </w:t>
            </w:r>
            <w:r w:rsidR="00E60E4B">
              <w:t>BK</w:t>
            </w:r>
            <w:r>
              <w:t xml:space="preserve"> </w:t>
            </w:r>
            <w:r w:rsidRPr="00C2722E">
              <w:t xml:space="preserve"> musi rejestrować datę i adres IP, z którego użytkownik</w:t>
            </w:r>
            <w:r>
              <w:t xml:space="preserve"> Platformy </w:t>
            </w:r>
            <w:r w:rsidRPr="00C2722E">
              <w:t xml:space="preserve">się rejestrował. </w:t>
            </w:r>
          </w:p>
        </w:tc>
      </w:tr>
      <w:tr w:rsidR="006A3366" w:rsidRPr="00A400EE" w14:paraId="2AC95A68"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15B82321" w14:textId="682212E7"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5428581E" w14:textId="77777777" w:rsidR="006A3366" w:rsidRPr="00A400EE" w:rsidRDefault="006A3366" w:rsidP="006A3366">
            <w:pPr>
              <w:rPr>
                <w:highlight w:val="yellow"/>
              </w:rPr>
            </w:pPr>
            <w:r w:rsidRPr="00C2722E">
              <w:rPr>
                <w:rFonts w:cs="Arial"/>
              </w:rPr>
              <w:t xml:space="preserve">Użytkownicy panelu </w:t>
            </w:r>
            <w:r>
              <w:rPr>
                <w:rFonts w:cs="Arial"/>
              </w:rPr>
              <w:t xml:space="preserve">administracyjnego </w:t>
            </w:r>
            <w:r w:rsidRPr="00C2722E">
              <w:rPr>
                <w:rFonts w:cs="Arial"/>
              </w:rPr>
              <w:t>(Pracownicy Biura Karier), muszą być dodawani przez administratora systemu.</w:t>
            </w:r>
          </w:p>
        </w:tc>
      </w:tr>
      <w:tr w:rsidR="006A3366" w:rsidRPr="00A400EE" w14:paraId="046AE174"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099E03A7" w14:textId="7E3C0B45"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0DFED62B" w14:textId="784DDE1C" w:rsidR="006A3366" w:rsidRPr="00A400EE" w:rsidRDefault="006A3366" w:rsidP="006A3366">
            <w:pPr>
              <w:rPr>
                <w:highlight w:val="yellow"/>
              </w:rPr>
            </w:pPr>
            <w:r>
              <w:t xml:space="preserve">Portal </w:t>
            </w:r>
            <w:r w:rsidR="00E60E4B">
              <w:t>BK</w:t>
            </w:r>
            <w:r>
              <w:t xml:space="preserve"> </w:t>
            </w:r>
            <w:r w:rsidRPr="00C2722E">
              <w:t xml:space="preserve"> </w:t>
            </w:r>
            <w:r>
              <w:t xml:space="preserve">musi umożliwiać definiowanie </w:t>
            </w:r>
            <w:r w:rsidRPr="00C2722E">
              <w:t xml:space="preserve">uprawnień </w:t>
            </w:r>
            <w:r>
              <w:t>użytkowników</w:t>
            </w:r>
            <w:r w:rsidRPr="00C2722E">
              <w:t xml:space="preserve"> w oparciu o role (funkcje, jakie użytkownik pełni w systemie).</w:t>
            </w:r>
          </w:p>
        </w:tc>
      </w:tr>
      <w:tr w:rsidR="006A3366" w:rsidRPr="00A400EE" w14:paraId="7EBB4EA0"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1357CA9A" w14:textId="608950B9"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2A0436E9" w14:textId="130EBE58" w:rsidR="006A3366" w:rsidRPr="00A400EE" w:rsidRDefault="006A3366" w:rsidP="006A3366">
            <w:pPr>
              <w:rPr>
                <w:highlight w:val="yellow"/>
              </w:rPr>
            </w:pPr>
            <w:r>
              <w:t xml:space="preserve">Portal </w:t>
            </w:r>
            <w:r w:rsidR="00E60E4B">
              <w:t>BK</w:t>
            </w:r>
            <w:r>
              <w:t xml:space="preserve"> </w:t>
            </w:r>
            <w:r w:rsidRPr="00C2722E">
              <w:t xml:space="preserve"> </w:t>
            </w:r>
            <w:r>
              <w:t xml:space="preserve">musi umożliwiać integrację z </w:t>
            </w:r>
            <w:r w:rsidRPr="00C2722E">
              <w:t>systemem dziedzinowym</w:t>
            </w:r>
            <w:r>
              <w:t xml:space="preserve"> tj.</w:t>
            </w:r>
            <w:r w:rsidRPr="00C2722E">
              <w:t xml:space="preserve"> musi zaczytywać strukturę kształcenia z systemu dziekanatowego. Struktura ta musi być widoczna dla użytkowników w wyszukiwarkach i </w:t>
            </w:r>
            <w:r>
              <w:t>‘</w:t>
            </w:r>
            <w:r w:rsidRPr="00C2722E">
              <w:t>moim koncie</w:t>
            </w:r>
            <w:r>
              <w:t xml:space="preserve">’ </w:t>
            </w:r>
          </w:p>
        </w:tc>
      </w:tr>
      <w:tr w:rsidR="006A3366" w:rsidRPr="00A400EE" w14:paraId="46FEE23C"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72C442FD" w14:textId="0EEAB063"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6E4ACF48" w14:textId="68860FC3" w:rsidR="006A3366" w:rsidRPr="00A400EE" w:rsidRDefault="006A3366" w:rsidP="006A3366">
            <w:pPr>
              <w:rPr>
                <w:highlight w:val="yellow"/>
              </w:rPr>
            </w:pPr>
            <w:r>
              <w:t xml:space="preserve">Portal </w:t>
            </w:r>
            <w:r w:rsidR="00E60E4B">
              <w:t>BK</w:t>
            </w:r>
            <w:r>
              <w:t xml:space="preserve"> </w:t>
            </w:r>
            <w:r w:rsidRPr="00C2722E">
              <w:t xml:space="preserve"> musi </w:t>
            </w:r>
            <w:r>
              <w:t>umożliwiać  podgląd</w:t>
            </w:r>
            <w:r w:rsidRPr="00C2722E">
              <w:t xml:space="preserve"> wprowadzanych treści przed opublikowaniem na stronie.</w:t>
            </w:r>
          </w:p>
        </w:tc>
      </w:tr>
      <w:tr w:rsidR="006A3366" w:rsidRPr="00A400EE" w14:paraId="56490EE3"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3B39F2FC" w14:textId="5C7D7E03"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392B898F" w14:textId="7619773B" w:rsidR="006A3366" w:rsidRPr="00A400EE" w:rsidRDefault="006A3366" w:rsidP="006A3366">
            <w:pPr>
              <w:rPr>
                <w:highlight w:val="yellow"/>
              </w:rPr>
            </w:pPr>
            <w:r>
              <w:t xml:space="preserve">Portal </w:t>
            </w:r>
            <w:r w:rsidR="00E60E4B">
              <w:t>BK</w:t>
            </w:r>
            <w:r>
              <w:t xml:space="preserve"> </w:t>
            </w:r>
            <w:r w:rsidRPr="00C2722E">
              <w:t xml:space="preserve"> musi </w:t>
            </w:r>
            <w:r>
              <w:t xml:space="preserve">umożliwiać </w:t>
            </w:r>
            <w:r w:rsidRPr="00C2722E">
              <w:t xml:space="preserve"> tworzenie dowolnej liczby kont administratorów /pracowników </w:t>
            </w:r>
          </w:p>
        </w:tc>
      </w:tr>
      <w:tr w:rsidR="006A3366" w:rsidRPr="00A400EE" w14:paraId="766F1138"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4BCCEF6F" w14:textId="55580DD5"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100A4E6B" w14:textId="77777777" w:rsidR="006A3366" w:rsidRPr="00A400EE" w:rsidRDefault="006A3366" w:rsidP="006A3366">
            <w:pPr>
              <w:rPr>
                <w:highlight w:val="yellow"/>
              </w:rPr>
            </w:pPr>
            <w:r w:rsidRPr="00C2722E">
              <w:t>Wiadomości wysyłane na skrzynki systemowe (wewnętrzne) w serwisie muszą skutkować wysłaniem wiadomości e-mail na adres prywatny użytkownika serwisu.</w:t>
            </w:r>
          </w:p>
        </w:tc>
      </w:tr>
      <w:tr w:rsidR="006A3366" w:rsidRPr="00A400EE" w14:paraId="06934C2C"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1DF493F2" w14:textId="2E178EEE"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4ADC7578" w14:textId="77777777" w:rsidR="006A3366" w:rsidRPr="00A400EE" w:rsidRDefault="006A3366" w:rsidP="006A3366">
            <w:pPr>
              <w:rPr>
                <w:highlight w:val="yellow"/>
              </w:rPr>
            </w:pPr>
            <w:r w:rsidRPr="00C2722E">
              <w:t>System musi umożliwiać dowolne definiowanie typów ofert (np. praktyka, praca stała, praca sezonowa, staż, kontrakt, wolontariat itd.).</w:t>
            </w:r>
          </w:p>
        </w:tc>
      </w:tr>
      <w:tr w:rsidR="006A3366" w:rsidRPr="00A400EE" w14:paraId="403AB7FD"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5BDDE3B6" w14:textId="58D2FF2D"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6A75B201" w14:textId="7D25E7FF" w:rsidR="006A3366" w:rsidRPr="00A400EE" w:rsidRDefault="006A3366" w:rsidP="006A3366">
            <w:pPr>
              <w:rPr>
                <w:highlight w:val="yellow"/>
              </w:rPr>
            </w:pPr>
            <w:r>
              <w:t xml:space="preserve">Portal </w:t>
            </w:r>
            <w:r w:rsidR="00E60E4B">
              <w:t>BK</w:t>
            </w:r>
            <w:r>
              <w:t xml:space="preserve"> </w:t>
            </w:r>
            <w:r w:rsidRPr="00C2722E">
              <w:t xml:space="preserve"> musi posiadać mechanizm definiowania zgód dla różnych typów użytkowników serwisu.</w:t>
            </w:r>
          </w:p>
        </w:tc>
      </w:tr>
      <w:tr w:rsidR="006A3366" w:rsidRPr="00A400EE" w14:paraId="0400D3EE"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7B146C5" w14:textId="31943C76"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56F4AF95" w14:textId="2DD12A29" w:rsidR="006A3366" w:rsidRPr="00A400EE" w:rsidRDefault="006A3366" w:rsidP="006A3366">
            <w:pPr>
              <w:rPr>
                <w:highlight w:val="yellow"/>
              </w:rPr>
            </w:pPr>
            <w:r>
              <w:t xml:space="preserve">Portal </w:t>
            </w:r>
            <w:r w:rsidR="00E60E4B">
              <w:t>BK</w:t>
            </w:r>
            <w:r>
              <w:t xml:space="preserve"> </w:t>
            </w:r>
            <w:r w:rsidRPr="00C2722E">
              <w:t xml:space="preserve"> musi pozwolić studentowi/absolwentowi na określenie, które pola/sekcje z CV będą znajdowały się na wydruku .pdf jego CV.</w:t>
            </w:r>
          </w:p>
        </w:tc>
      </w:tr>
      <w:tr w:rsidR="006A3366" w:rsidRPr="00A400EE" w14:paraId="6FC603BE"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ECEFB0C" w14:textId="1EE04FEA"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5581CDEE" w14:textId="7E35DB82" w:rsidR="006A3366" w:rsidRPr="00A400EE" w:rsidRDefault="006A3366" w:rsidP="006A3366">
            <w:pPr>
              <w:rPr>
                <w:highlight w:val="yellow"/>
              </w:rPr>
            </w:pPr>
            <w:r>
              <w:t xml:space="preserve">Portal </w:t>
            </w:r>
            <w:r w:rsidR="00E60E4B">
              <w:t>BK</w:t>
            </w:r>
            <w:r>
              <w:t xml:space="preserve"> </w:t>
            </w:r>
            <w:r w:rsidRPr="00C2722E">
              <w:t xml:space="preserve"> musi uzależniać wyświetlane treści, szczegóły ofert od tego czy użytkownik jest zalogowany czy nie.</w:t>
            </w:r>
          </w:p>
        </w:tc>
      </w:tr>
      <w:tr w:rsidR="006A3366" w:rsidRPr="00A400EE" w14:paraId="3109478B"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1A8A7986" w14:textId="1E667DB4"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4D64D9ED" w14:textId="77777777" w:rsidR="006A3366" w:rsidRPr="00A400EE" w:rsidRDefault="006A3366" w:rsidP="006A3366">
            <w:pPr>
              <w:rPr>
                <w:highlight w:val="yellow"/>
              </w:rPr>
            </w:pPr>
            <w:r w:rsidRPr="00C2722E">
              <w:t xml:space="preserve">Wszystkie zmiany dokonywane </w:t>
            </w:r>
            <w:r>
              <w:t xml:space="preserve">przez użytkowników </w:t>
            </w:r>
            <w:r w:rsidRPr="00C2722E">
              <w:t>w panelu administracyjnym muszą być rejestrowane.</w:t>
            </w:r>
          </w:p>
        </w:tc>
      </w:tr>
      <w:tr w:rsidR="006A3366" w:rsidRPr="0024325D" w14:paraId="40402CF2"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4C0A6F4B" w14:textId="5CF136FC"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475C7B3E" w14:textId="77777777" w:rsidR="006A3366" w:rsidRPr="00C2722E" w:rsidRDefault="006A3366" w:rsidP="006A3366">
            <w:r w:rsidRPr="00C2722E">
              <w:t>Rejestr zmian musi zawierać przynajmniej:</w:t>
            </w:r>
          </w:p>
          <w:p w14:paraId="41F0E20C" w14:textId="77777777" w:rsidR="006A3366" w:rsidRPr="00C2722E" w:rsidRDefault="006A3366" w:rsidP="00FC4251">
            <w:pPr>
              <w:pStyle w:val="Akapitzlist"/>
              <w:numPr>
                <w:ilvl w:val="0"/>
                <w:numId w:val="1"/>
              </w:numPr>
              <w:spacing w:after="200" w:line="276" w:lineRule="auto"/>
              <w:jc w:val="both"/>
            </w:pPr>
            <w:r w:rsidRPr="00C2722E">
              <w:t>Login który dokonał zmiany,</w:t>
            </w:r>
          </w:p>
          <w:p w14:paraId="511CCF1C" w14:textId="77777777" w:rsidR="006A3366" w:rsidRPr="00C2722E" w:rsidRDefault="006A3366" w:rsidP="00FC4251">
            <w:pPr>
              <w:pStyle w:val="Akapitzlist"/>
              <w:numPr>
                <w:ilvl w:val="0"/>
                <w:numId w:val="1"/>
              </w:numPr>
              <w:spacing w:after="200" w:line="276" w:lineRule="auto"/>
              <w:jc w:val="both"/>
            </w:pPr>
            <w:r w:rsidRPr="00C2722E">
              <w:t>Datę zmiany,</w:t>
            </w:r>
          </w:p>
          <w:p w14:paraId="59423C76" w14:textId="77777777" w:rsidR="006A3366" w:rsidRDefault="006A3366" w:rsidP="00FC4251">
            <w:pPr>
              <w:pStyle w:val="Akapitzlist"/>
              <w:numPr>
                <w:ilvl w:val="0"/>
                <w:numId w:val="1"/>
              </w:numPr>
              <w:spacing w:after="200" w:line="276" w:lineRule="auto"/>
              <w:jc w:val="both"/>
            </w:pPr>
            <w:r w:rsidRPr="00C2722E">
              <w:t>Różnice – stan przed - stan po,</w:t>
            </w:r>
          </w:p>
          <w:p w14:paraId="5D166C28" w14:textId="77777777" w:rsidR="006A3366" w:rsidRPr="0024325D" w:rsidRDefault="006A3366" w:rsidP="00FC4251">
            <w:pPr>
              <w:pStyle w:val="Akapitzlist"/>
              <w:numPr>
                <w:ilvl w:val="0"/>
                <w:numId w:val="1"/>
              </w:numPr>
              <w:spacing w:after="200" w:line="276" w:lineRule="auto"/>
              <w:jc w:val="both"/>
            </w:pPr>
            <w:r w:rsidRPr="0024325D">
              <w:t>Adres IP z którego dokonano zmiany.</w:t>
            </w:r>
          </w:p>
        </w:tc>
      </w:tr>
      <w:tr w:rsidR="006A3366" w:rsidRPr="0024325D" w14:paraId="10859808"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790927C3" w14:textId="2CD73E29"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6F475A99" w14:textId="07D65321" w:rsidR="006A3366" w:rsidRPr="00C2722E" w:rsidRDefault="006A3366" w:rsidP="006A3366">
            <w:r>
              <w:t xml:space="preserve">Portal </w:t>
            </w:r>
            <w:r w:rsidR="00E60E4B">
              <w:t>BK</w:t>
            </w:r>
            <w:r w:rsidRPr="00C2722E">
              <w:t xml:space="preserve"> </w:t>
            </w:r>
            <w:r>
              <w:t xml:space="preserve">musi posiadać </w:t>
            </w:r>
            <w:r w:rsidRPr="00C2722E">
              <w:t>możliwość edycji danych użytkowników typu:</w:t>
            </w:r>
          </w:p>
          <w:p w14:paraId="1F6B9C0A" w14:textId="77777777" w:rsidR="006A3366" w:rsidRDefault="006A3366" w:rsidP="00FC4251">
            <w:pPr>
              <w:pStyle w:val="Akapitzlist"/>
              <w:numPr>
                <w:ilvl w:val="0"/>
                <w:numId w:val="1"/>
              </w:numPr>
              <w:spacing w:after="200" w:line="276" w:lineRule="auto"/>
              <w:jc w:val="both"/>
            </w:pPr>
            <w:r w:rsidRPr="00C2722E">
              <w:t>student/absolwent (w przypadku zmiany nazwiska musi być zapisywana data),</w:t>
            </w:r>
          </w:p>
          <w:p w14:paraId="7E4DFA3B" w14:textId="77777777" w:rsidR="006A3366" w:rsidRPr="0024325D" w:rsidRDefault="006A3366" w:rsidP="00FC4251">
            <w:pPr>
              <w:pStyle w:val="Akapitzlist"/>
              <w:numPr>
                <w:ilvl w:val="0"/>
                <w:numId w:val="1"/>
              </w:numPr>
              <w:spacing w:after="200" w:line="276" w:lineRule="auto"/>
              <w:jc w:val="both"/>
            </w:pPr>
            <w:r w:rsidRPr="0024325D">
              <w:t>pracodawca.</w:t>
            </w:r>
          </w:p>
        </w:tc>
      </w:tr>
      <w:tr w:rsidR="006A3366" w:rsidRPr="00A400EE" w14:paraId="039C444A"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70262247" w14:textId="587871DA"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01FDE08D" w14:textId="5DF2CA25" w:rsidR="006A3366" w:rsidRPr="00A400EE" w:rsidRDefault="006A3366" w:rsidP="006A3366">
            <w:pPr>
              <w:rPr>
                <w:highlight w:val="yellow"/>
              </w:rPr>
            </w:pPr>
            <w:r>
              <w:t>Portal</w:t>
            </w:r>
            <w:r w:rsidRPr="00C2722E">
              <w:t xml:space="preserve"> </w:t>
            </w:r>
            <w:r w:rsidR="00E60E4B">
              <w:t>BK</w:t>
            </w:r>
            <w:r w:rsidRPr="00C2722E">
              <w:t xml:space="preserve"> </w:t>
            </w:r>
            <w:r w:rsidRPr="00C2722E">
              <w:rPr>
                <w:rFonts w:cs="Arial"/>
              </w:rPr>
              <w:t xml:space="preserve"> </w:t>
            </w:r>
            <w:r w:rsidRPr="00C2722E">
              <w:t>powinien mieć możliwość edycji, zatwierdzania, usuwania ogłoszeń pracodawców.</w:t>
            </w:r>
          </w:p>
        </w:tc>
      </w:tr>
      <w:tr w:rsidR="006A3366" w:rsidRPr="00A400EE" w14:paraId="76626197"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1CF46DCE" w14:textId="1FB49290"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682534AB" w14:textId="648CA691" w:rsidR="006A3366" w:rsidRPr="00A400EE" w:rsidRDefault="006A3366" w:rsidP="006A3366">
            <w:pPr>
              <w:rPr>
                <w:highlight w:val="yellow"/>
              </w:rPr>
            </w:pPr>
            <w:r>
              <w:t>Portal</w:t>
            </w:r>
            <w:r w:rsidRPr="00C2722E">
              <w:t xml:space="preserve"> </w:t>
            </w:r>
            <w:r w:rsidR="00E60E4B">
              <w:t>BK</w:t>
            </w:r>
            <w:r w:rsidRPr="00C2722E">
              <w:t xml:space="preserve"> musi mieć możliwość zarządzania listą branż </w:t>
            </w:r>
          </w:p>
        </w:tc>
      </w:tr>
      <w:tr w:rsidR="006A3366" w:rsidRPr="00A400EE" w14:paraId="22153E4C"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3746E1BB" w14:textId="6D675409"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354E90C9" w14:textId="77777777" w:rsidR="006A3366" w:rsidRPr="00A400EE" w:rsidRDefault="006A3366" w:rsidP="006A3366">
            <w:pPr>
              <w:rPr>
                <w:highlight w:val="yellow"/>
              </w:rPr>
            </w:pPr>
            <w:r w:rsidRPr="00C2722E">
              <w:t>W systemie musi znajdować się mechanizm pozwalający na zdefiniowanie dowolnej ilości branż.</w:t>
            </w:r>
          </w:p>
        </w:tc>
      </w:tr>
      <w:tr w:rsidR="006A3366" w:rsidRPr="00A400EE" w14:paraId="2DCF5B4F"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403A3D5" w14:textId="300FC02D"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3AB0DB06" w14:textId="4017006A" w:rsidR="006A3366" w:rsidRPr="00A400EE" w:rsidRDefault="006A3366" w:rsidP="006A3366">
            <w:pPr>
              <w:rPr>
                <w:highlight w:val="yellow"/>
              </w:rPr>
            </w:pPr>
            <w:r w:rsidRPr="00C2722E">
              <w:t xml:space="preserve">Pracownik </w:t>
            </w:r>
            <w:r w:rsidR="00E60E4B">
              <w:t>BK</w:t>
            </w:r>
            <w:r w:rsidRPr="00C2722E">
              <w:t xml:space="preserve"> </w:t>
            </w:r>
            <w:r w:rsidRPr="00C2722E">
              <w:rPr>
                <w:rFonts w:cs="Arial"/>
              </w:rPr>
              <w:t xml:space="preserve"> musi mieć możliwość wysyłania wiadomości pocztą wewnętrzną do wszystkich typów użytkowników.</w:t>
            </w:r>
          </w:p>
        </w:tc>
      </w:tr>
      <w:tr w:rsidR="006A3366" w:rsidRPr="00A400EE" w14:paraId="2AF80FF4"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06EEAF48" w14:textId="674C4F31"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0DC71EDF" w14:textId="0256EF7B" w:rsidR="006A3366" w:rsidRPr="00A400EE" w:rsidRDefault="006A3366" w:rsidP="006A3366">
            <w:pPr>
              <w:rPr>
                <w:highlight w:val="yellow"/>
              </w:rPr>
            </w:pPr>
            <w:r w:rsidRPr="00D83BF9">
              <w:t xml:space="preserve">Pracownik </w:t>
            </w:r>
            <w:r w:rsidR="00E60E4B">
              <w:t>BK</w:t>
            </w:r>
            <w:r w:rsidRPr="00D83BF9">
              <w:t xml:space="preserve"> </w:t>
            </w:r>
            <w:r w:rsidRPr="00D83BF9">
              <w:rPr>
                <w:rFonts w:cs="Arial"/>
              </w:rPr>
              <w:t xml:space="preserve"> </w:t>
            </w:r>
            <w:r w:rsidRPr="00D83BF9">
              <w:t>musi mieć możliwość wyszukiwania/drukowania ogłoszeń i profili studentów/absolwentów/pracodawców</w:t>
            </w:r>
          </w:p>
        </w:tc>
      </w:tr>
      <w:tr w:rsidR="006A3366" w:rsidRPr="00A400EE" w14:paraId="7829E910"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0988CD4C" w14:textId="75870AA0"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6038A54A" w14:textId="77777777" w:rsidR="006A3366" w:rsidRPr="00A400EE" w:rsidRDefault="006A3366" w:rsidP="006A3366">
            <w:pPr>
              <w:rPr>
                <w:highlight w:val="yellow"/>
              </w:rPr>
            </w:pPr>
            <w:r w:rsidRPr="00D83BF9">
              <w:t xml:space="preserve">Pracownik Biura Karier </w:t>
            </w:r>
            <w:r w:rsidRPr="00D83BF9">
              <w:rPr>
                <w:rFonts w:cs="Arial"/>
              </w:rPr>
              <w:t xml:space="preserve"> </w:t>
            </w:r>
            <w:r w:rsidRPr="00D83BF9">
              <w:t>musi mieć możliwość exportu rekordu studenta/ absolwenta/ pracodawcy do formatu PDF.</w:t>
            </w:r>
          </w:p>
        </w:tc>
      </w:tr>
      <w:tr w:rsidR="006A3366" w:rsidRPr="00A400EE" w14:paraId="6208E028"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7ADEFB34" w14:textId="58AF97AE"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5757E569" w14:textId="56B3BA5C" w:rsidR="006A3366" w:rsidRPr="00A400EE" w:rsidRDefault="006A3366" w:rsidP="006A3366">
            <w:pPr>
              <w:rPr>
                <w:highlight w:val="yellow"/>
              </w:rPr>
            </w:pPr>
            <w:r w:rsidRPr="00C2722E">
              <w:t xml:space="preserve">Pracownik </w:t>
            </w:r>
            <w:r w:rsidR="00E60E4B">
              <w:t>BK</w:t>
            </w:r>
            <w:r w:rsidRPr="00C2722E">
              <w:t xml:space="preserve"> </w:t>
            </w:r>
            <w:r w:rsidRPr="00C2722E">
              <w:rPr>
                <w:rFonts w:cs="Arial"/>
              </w:rPr>
              <w:t xml:space="preserve"> </w:t>
            </w:r>
            <w:r w:rsidRPr="00C2722E">
              <w:t>musi mieć możliwość exportu oferty</w:t>
            </w:r>
            <w:r>
              <w:t xml:space="preserve"> pracy, praktyk, staży itp. </w:t>
            </w:r>
            <w:r w:rsidRPr="00C2722E">
              <w:t xml:space="preserve"> do formatu PDF</w:t>
            </w:r>
            <w:r>
              <w:t xml:space="preserve"> na papierze firmowy </w:t>
            </w:r>
            <w:r w:rsidR="00E60E4B">
              <w:t>BK</w:t>
            </w:r>
          </w:p>
        </w:tc>
      </w:tr>
      <w:tr w:rsidR="006A3366" w:rsidRPr="00A400EE" w14:paraId="41AB42A7"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098C57C5" w14:textId="635ADC47"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680FCFFE" w14:textId="77777777" w:rsidR="006A3366" w:rsidRPr="00A400EE" w:rsidRDefault="006A3366" w:rsidP="006A3366">
            <w:pPr>
              <w:rPr>
                <w:highlight w:val="yellow"/>
              </w:rPr>
            </w:pPr>
            <w:r w:rsidRPr="00C2722E">
              <w:rPr>
                <w:rFonts w:cs="Arial"/>
              </w:rPr>
              <w:t xml:space="preserve">Dane użytkowników logujących się poświadczeniami AD i LDAP muszą być automatycznie zapisywane w systemie. </w:t>
            </w:r>
          </w:p>
        </w:tc>
      </w:tr>
      <w:tr w:rsidR="006A3366" w:rsidRPr="0024325D" w14:paraId="13673E39"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6228D26A" w14:textId="2FC1897A"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531D0CDD" w14:textId="7484390E" w:rsidR="006A3366" w:rsidRPr="0024325D" w:rsidRDefault="006A3366" w:rsidP="006A3366">
            <w:r w:rsidRPr="0024325D">
              <w:t xml:space="preserve">Rejestracja absolwenta na </w:t>
            </w:r>
            <w:r>
              <w:t>Portalu</w:t>
            </w:r>
            <w:r w:rsidRPr="0024325D">
              <w:t xml:space="preserve"> </w:t>
            </w:r>
            <w:r w:rsidR="00E60E4B">
              <w:t>BK</w:t>
            </w:r>
            <w:r w:rsidRPr="0024325D">
              <w:t xml:space="preserve"> musi się odbywać w jak najprostszy sposób i polegać na podaniu:</w:t>
            </w:r>
          </w:p>
          <w:p w14:paraId="1C836AC1" w14:textId="77777777" w:rsidR="006A3366" w:rsidRPr="0024325D" w:rsidRDefault="006A3366" w:rsidP="00FC4251">
            <w:pPr>
              <w:pStyle w:val="Akapitzlist"/>
              <w:numPr>
                <w:ilvl w:val="0"/>
                <w:numId w:val="1"/>
              </w:numPr>
              <w:spacing w:after="200" w:line="276" w:lineRule="auto"/>
              <w:jc w:val="both"/>
            </w:pPr>
            <w:r w:rsidRPr="0024325D">
              <w:t>imienia,</w:t>
            </w:r>
          </w:p>
          <w:p w14:paraId="78A33A3D" w14:textId="77777777" w:rsidR="006A3366" w:rsidRPr="0024325D" w:rsidRDefault="006A3366" w:rsidP="00FC4251">
            <w:pPr>
              <w:pStyle w:val="Akapitzlist"/>
              <w:numPr>
                <w:ilvl w:val="0"/>
                <w:numId w:val="1"/>
              </w:numPr>
              <w:spacing w:after="200" w:line="276" w:lineRule="auto"/>
              <w:jc w:val="both"/>
            </w:pPr>
            <w:r w:rsidRPr="0024325D">
              <w:t>nazwiska,</w:t>
            </w:r>
          </w:p>
          <w:p w14:paraId="28FE24FB" w14:textId="77777777" w:rsidR="006A3366" w:rsidRPr="0024325D" w:rsidRDefault="006A3366" w:rsidP="00FC4251">
            <w:pPr>
              <w:pStyle w:val="Akapitzlist"/>
              <w:numPr>
                <w:ilvl w:val="0"/>
                <w:numId w:val="1"/>
              </w:numPr>
              <w:spacing w:after="200" w:line="276" w:lineRule="auto"/>
              <w:jc w:val="both"/>
            </w:pPr>
            <w:r w:rsidRPr="0024325D">
              <w:t>adresu e-mail,</w:t>
            </w:r>
          </w:p>
          <w:p w14:paraId="38DD7D89" w14:textId="77777777" w:rsidR="006A3366" w:rsidRPr="0024325D" w:rsidRDefault="006A3366" w:rsidP="00FC4251">
            <w:pPr>
              <w:pStyle w:val="Akapitzlist"/>
              <w:numPr>
                <w:ilvl w:val="0"/>
                <w:numId w:val="1"/>
              </w:numPr>
              <w:spacing w:after="200" w:line="276" w:lineRule="auto"/>
              <w:jc w:val="both"/>
            </w:pPr>
            <w:r w:rsidRPr="0024325D">
              <w:t>hasła,</w:t>
            </w:r>
          </w:p>
          <w:p w14:paraId="5961AE44" w14:textId="0D4CA5E7" w:rsidR="006A3366" w:rsidRPr="0024325D" w:rsidRDefault="006A3366" w:rsidP="00FF613E">
            <w:pPr>
              <w:pStyle w:val="Akapitzlist"/>
              <w:numPr>
                <w:ilvl w:val="0"/>
                <w:numId w:val="1"/>
              </w:numPr>
              <w:spacing w:after="200" w:line="276" w:lineRule="auto"/>
              <w:jc w:val="both"/>
            </w:pPr>
            <w:r w:rsidRPr="0024325D">
              <w:t>zaznaczeniu odpowiednich zgód</w:t>
            </w:r>
            <w:r w:rsidR="00FF613E">
              <w:t>.</w:t>
            </w:r>
          </w:p>
        </w:tc>
      </w:tr>
      <w:tr w:rsidR="006A3366" w:rsidRPr="0024325D" w14:paraId="2EAF8AC7"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7ACACA2C" w14:textId="08D17E1E"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50BB0666" w14:textId="77777777" w:rsidR="006A3366" w:rsidRPr="00C2722E" w:rsidRDefault="006A3366" w:rsidP="006A3366">
            <w:r w:rsidRPr="00C2722E">
              <w:t>Student/absolwent po zalogowaniu musi mieć możliwość:</w:t>
            </w:r>
          </w:p>
          <w:p w14:paraId="31F1602E" w14:textId="77777777" w:rsidR="006A3366" w:rsidRPr="00C2722E" w:rsidRDefault="006A3366" w:rsidP="00FE3A39">
            <w:pPr>
              <w:pStyle w:val="Akapitzlist"/>
              <w:numPr>
                <w:ilvl w:val="0"/>
                <w:numId w:val="1"/>
              </w:numPr>
              <w:spacing w:after="200" w:line="276" w:lineRule="auto"/>
              <w:ind w:left="373" w:hanging="284"/>
              <w:jc w:val="both"/>
            </w:pPr>
            <w:r w:rsidRPr="00C2722E">
              <w:t>obsługi poczty wewnętrznej,</w:t>
            </w:r>
          </w:p>
          <w:p w14:paraId="1403987C" w14:textId="77777777" w:rsidR="006A3366" w:rsidRPr="00C2722E" w:rsidRDefault="006A3366" w:rsidP="00FE3A39">
            <w:pPr>
              <w:pStyle w:val="Akapitzlist"/>
              <w:numPr>
                <w:ilvl w:val="0"/>
                <w:numId w:val="1"/>
              </w:numPr>
              <w:spacing w:after="200" w:line="276" w:lineRule="auto"/>
              <w:ind w:left="373" w:hanging="284"/>
              <w:jc w:val="both"/>
            </w:pPr>
            <w:r w:rsidRPr="00C2722E">
              <w:t>przeglądania ofert oraz dodawania ich od ulubionych,</w:t>
            </w:r>
          </w:p>
          <w:p w14:paraId="68FD835E" w14:textId="77777777" w:rsidR="006A3366" w:rsidRPr="00C2722E" w:rsidRDefault="006A3366" w:rsidP="00FE3A39">
            <w:pPr>
              <w:pStyle w:val="Akapitzlist"/>
              <w:numPr>
                <w:ilvl w:val="0"/>
                <w:numId w:val="1"/>
              </w:numPr>
              <w:spacing w:after="200" w:line="276" w:lineRule="auto"/>
              <w:ind w:left="373" w:hanging="284"/>
              <w:jc w:val="both"/>
            </w:pPr>
            <w:r w:rsidRPr="00C2722E">
              <w:t>ustawienia kryteriów otrzymywanych ofert wg własnych wymagań,</w:t>
            </w:r>
          </w:p>
          <w:p w14:paraId="60A5A16F" w14:textId="77777777" w:rsidR="006A3366" w:rsidRDefault="006A3366" w:rsidP="00FE3A39">
            <w:pPr>
              <w:pStyle w:val="Akapitzlist"/>
              <w:numPr>
                <w:ilvl w:val="0"/>
                <w:numId w:val="1"/>
              </w:numPr>
              <w:spacing w:after="200" w:line="276" w:lineRule="auto"/>
              <w:ind w:left="373" w:hanging="284"/>
              <w:jc w:val="both"/>
            </w:pPr>
            <w:r w:rsidRPr="00C2722E">
              <w:t xml:space="preserve">zapisywania się na szkolenia i </w:t>
            </w:r>
            <w:r>
              <w:t xml:space="preserve">kursy, wydarzenia </w:t>
            </w:r>
          </w:p>
          <w:p w14:paraId="4D2F1BEE" w14:textId="77777777" w:rsidR="006A3366" w:rsidRPr="00C2722E" w:rsidRDefault="006A3366" w:rsidP="00FE3A39">
            <w:pPr>
              <w:pStyle w:val="Akapitzlist"/>
              <w:numPr>
                <w:ilvl w:val="0"/>
                <w:numId w:val="1"/>
              </w:numPr>
              <w:spacing w:after="200" w:line="276" w:lineRule="auto"/>
              <w:ind w:left="373" w:hanging="284"/>
              <w:jc w:val="both"/>
            </w:pPr>
            <w:r>
              <w:t>zapisywania się na porady u specjalistów (doradztwo zawodowe, coaching)</w:t>
            </w:r>
          </w:p>
          <w:p w14:paraId="234F55ED" w14:textId="77777777" w:rsidR="006A3366" w:rsidRPr="00C2722E" w:rsidRDefault="006A3366" w:rsidP="00FE3A39">
            <w:pPr>
              <w:pStyle w:val="Akapitzlist"/>
              <w:numPr>
                <w:ilvl w:val="0"/>
                <w:numId w:val="1"/>
              </w:numPr>
              <w:spacing w:after="200" w:line="276" w:lineRule="auto"/>
              <w:ind w:left="373" w:hanging="284"/>
              <w:jc w:val="both"/>
            </w:pPr>
            <w:r w:rsidRPr="00C2722E">
              <w:lastRenderedPageBreak/>
              <w:t>edytować swoje CV oraz określać jakie segmenty CV będą widoczne dla pracodawców,</w:t>
            </w:r>
          </w:p>
          <w:p w14:paraId="35A01E1E" w14:textId="77777777" w:rsidR="006A3366" w:rsidRDefault="006A3366" w:rsidP="00FE3A39">
            <w:pPr>
              <w:pStyle w:val="Akapitzlist"/>
              <w:numPr>
                <w:ilvl w:val="0"/>
                <w:numId w:val="1"/>
              </w:numPr>
              <w:spacing w:after="200" w:line="276" w:lineRule="auto"/>
              <w:ind w:left="373" w:hanging="284"/>
              <w:jc w:val="both"/>
            </w:pPr>
            <w:r w:rsidRPr="00C2722E">
              <w:t>przeglądać lub edytować dane osobowe i kontaktowe,</w:t>
            </w:r>
          </w:p>
          <w:p w14:paraId="5AB04781" w14:textId="77777777" w:rsidR="006A3366" w:rsidRPr="00C2722E" w:rsidRDefault="006A3366" w:rsidP="00FE3A39">
            <w:pPr>
              <w:pStyle w:val="Akapitzlist"/>
              <w:numPr>
                <w:ilvl w:val="0"/>
                <w:numId w:val="1"/>
              </w:numPr>
              <w:spacing w:after="200" w:line="276" w:lineRule="auto"/>
              <w:ind w:left="373" w:hanging="284"/>
              <w:jc w:val="both"/>
            </w:pPr>
            <w:r>
              <w:t>przeglądania wizytówek pracodawców</w:t>
            </w:r>
          </w:p>
          <w:p w14:paraId="37B3FB34" w14:textId="77777777" w:rsidR="006A3366" w:rsidRPr="00C2722E" w:rsidRDefault="006A3366" w:rsidP="00FE3A39">
            <w:pPr>
              <w:pStyle w:val="Akapitzlist"/>
              <w:numPr>
                <w:ilvl w:val="0"/>
                <w:numId w:val="1"/>
              </w:numPr>
              <w:spacing w:after="200" w:line="276" w:lineRule="auto"/>
              <w:ind w:left="373" w:hanging="284"/>
              <w:jc w:val="both"/>
            </w:pPr>
            <w:r w:rsidRPr="00C2722E">
              <w:t>przeglądania i edytowania danych o edukacji,</w:t>
            </w:r>
          </w:p>
          <w:p w14:paraId="0EB8BD7B" w14:textId="77777777" w:rsidR="006A3366" w:rsidRPr="00C2722E" w:rsidRDefault="006A3366" w:rsidP="00FE3A39">
            <w:pPr>
              <w:pStyle w:val="Akapitzlist"/>
              <w:numPr>
                <w:ilvl w:val="0"/>
                <w:numId w:val="1"/>
              </w:numPr>
              <w:spacing w:after="200" w:line="276" w:lineRule="auto"/>
              <w:ind w:left="373" w:hanging="284"/>
              <w:jc w:val="both"/>
            </w:pPr>
            <w:r w:rsidRPr="00C2722E">
              <w:t>definiować dodatkowe umiejętności, m.in.: znajomość języków, umiejętności zawodowe, znajomość oprogramowania, umiejętności miękkie, kursy, certyfikaty, szkolenia,</w:t>
            </w:r>
          </w:p>
          <w:p w14:paraId="6049C503" w14:textId="77777777" w:rsidR="006A3366" w:rsidRPr="00C2722E" w:rsidRDefault="006A3366" w:rsidP="00FE3A39">
            <w:pPr>
              <w:pStyle w:val="Akapitzlist"/>
              <w:numPr>
                <w:ilvl w:val="0"/>
                <w:numId w:val="1"/>
              </w:numPr>
              <w:spacing w:after="200" w:line="276" w:lineRule="auto"/>
              <w:ind w:left="373" w:hanging="284"/>
              <w:jc w:val="both"/>
            </w:pPr>
            <w:r w:rsidRPr="00C2722E">
              <w:t>dodawać historię zatrudnienia (typ pracy, stanowisko, data rozpoczęcia i zakończenia, opis obowiązków),</w:t>
            </w:r>
          </w:p>
          <w:p w14:paraId="0918002D" w14:textId="77777777" w:rsidR="006A3366" w:rsidRDefault="006A3366" w:rsidP="00FE3A39">
            <w:pPr>
              <w:pStyle w:val="Akapitzlist"/>
              <w:numPr>
                <w:ilvl w:val="0"/>
                <w:numId w:val="1"/>
              </w:numPr>
              <w:spacing w:after="200" w:line="276" w:lineRule="auto"/>
              <w:ind w:left="373" w:hanging="284"/>
              <w:jc w:val="both"/>
            </w:pPr>
            <w:r w:rsidRPr="00C2722E">
              <w:t xml:space="preserve">określić preferencje odnośnie pracy, m.in.: typ pracy, branża, kraj, województwo </w:t>
            </w:r>
            <w:proofErr w:type="spellStart"/>
            <w:r w:rsidRPr="00C2722E">
              <w:t>itd</w:t>
            </w:r>
            <w:proofErr w:type="spellEnd"/>
            <w:r w:rsidRPr="00C2722E">
              <w:t>,</w:t>
            </w:r>
          </w:p>
          <w:p w14:paraId="78CB6A07" w14:textId="77777777" w:rsidR="006A3366" w:rsidRPr="0024325D" w:rsidRDefault="006A3366" w:rsidP="00FE3A39">
            <w:pPr>
              <w:pStyle w:val="Akapitzlist"/>
              <w:numPr>
                <w:ilvl w:val="0"/>
                <w:numId w:val="1"/>
              </w:numPr>
              <w:spacing w:after="200" w:line="276" w:lineRule="auto"/>
              <w:ind w:left="373" w:hanging="284"/>
              <w:jc w:val="both"/>
            </w:pPr>
            <w:r w:rsidRPr="00C2722E">
              <w:t>edytować zgody.</w:t>
            </w:r>
          </w:p>
        </w:tc>
      </w:tr>
      <w:tr w:rsidR="006A3366" w:rsidRPr="00A400EE" w14:paraId="304D765E"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1F6BAE11" w14:textId="67E0088E"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01017761" w14:textId="2D7489EA" w:rsidR="006A3366" w:rsidRPr="00A400EE" w:rsidRDefault="006A3366" w:rsidP="006A3366">
            <w:pPr>
              <w:rPr>
                <w:highlight w:val="yellow"/>
              </w:rPr>
            </w:pPr>
            <w:r>
              <w:t xml:space="preserve">Portal </w:t>
            </w:r>
            <w:r w:rsidR="00E60E4B">
              <w:t>BK</w:t>
            </w:r>
            <w:r w:rsidRPr="00C2722E">
              <w:t xml:space="preserve"> musi umożliwiać  Pracownikowi </w:t>
            </w:r>
            <w:r w:rsidR="00E60E4B">
              <w:t>BK</w:t>
            </w:r>
            <w:r>
              <w:t xml:space="preserve"> </w:t>
            </w:r>
            <w:r w:rsidRPr="00C2722E">
              <w:t>definiowanie słownika umiejętności,</w:t>
            </w:r>
          </w:p>
        </w:tc>
      </w:tr>
      <w:tr w:rsidR="006A3366" w:rsidRPr="00A400EE" w14:paraId="536822AC"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6C2BB7C" w14:textId="18B5309D"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179F4008" w14:textId="213DCA95" w:rsidR="006A3366" w:rsidRPr="00A400EE" w:rsidRDefault="006A3366" w:rsidP="006A3366">
            <w:pPr>
              <w:rPr>
                <w:highlight w:val="yellow"/>
              </w:rPr>
            </w:pPr>
            <w:r>
              <w:t xml:space="preserve">Portal </w:t>
            </w:r>
            <w:r w:rsidR="00E60E4B">
              <w:t>BK</w:t>
            </w:r>
            <w:r w:rsidRPr="00C2722E">
              <w:t xml:space="preserve"> musi umożliwiać  Pracownikowi </w:t>
            </w:r>
            <w:r w:rsidR="00E60E4B">
              <w:t>BK</w:t>
            </w:r>
            <w:r w:rsidRPr="00C2722E">
              <w:t xml:space="preserve"> definiowanie słownika typów ofert (staż, umowa o pracę, wolontariat, umowa zlecenie </w:t>
            </w:r>
            <w:proofErr w:type="spellStart"/>
            <w:r w:rsidRPr="00C2722E">
              <w:t>itd</w:t>
            </w:r>
            <w:proofErr w:type="spellEnd"/>
            <w:r w:rsidRPr="00C2722E">
              <w:t>),</w:t>
            </w:r>
          </w:p>
        </w:tc>
      </w:tr>
      <w:tr w:rsidR="006A3366" w:rsidRPr="00A400EE" w14:paraId="2CB8796A" w14:textId="77777777" w:rsidTr="006A3366">
        <w:trPr>
          <w:trHeight w:val="819"/>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5D0705AC" w14:textId="7A16C8A1"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71719044" w14:textId="1A22533D" w:rsidR="006A3366" w:rsidRPr="00A400EE" w:rsidRDefault="006A3366" w:rsidP="006A3366">
            <w:pPr>
              <w:rPr>
                <w:highlight w:val="yellow"/>
              </w:rPr>
            </w:pPr>
            <w:r>
              <w:t xml:space="preserve">Portal </w:t>
            </w:r>
            <w:r w:rsidR="00E60E4B">
              <w:t>BK</w:t>
            </w:r>
            <w:r w:rsidRPr="00C2722E">
              <w:t xml:space="preserve"> musi umożliwiać definiowanie słownika branż (np. IT, Geodezja, Edukacja, Marketing itp.),</w:t>
            </w:r>
          </w:p>
        </w:tc>
      </w:tr>
      <w:tr w:rsidR="006A3366" w:rsidRPr="00A400EE" w14:paraId="1E2C15BF"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3C16A2F6" w14:textId="571BC146"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4B768DD6" w14:textId="2DC2AA0F" w:rsidR="006A3366" w:rsidRPr="00A400EE" w:rsidRDefault="006A3366" w:rsidP="006A3366">
            <w:pPr>
              <w:rPr>
                <w:highlight w:val="yellow"/>
              </w:rPr>
            </w:pPr>
            <w:r>
              <w:t xml:space="preserve">Portal </w:t>
            </w:r>
            <w:r w:rsidR="00E60E4B">
              <w:t>BK</w:t>
            </w:r>
            <w:r w:rsidRPr="00C2722E">
              <w:t xml:space="preserve"> musi umożliwiać Pracownikowi </w:t>
            </w:r>
            <w:r w:rsidR="00E60E4B">
              <w:t>BK</w:t>
            </w:r>
            <w:r w:rsidRPr="00C2722E">
              <w:t xml:space="preserve"> definiowanie słownika języków obcych (możliwość dodania języka oraz określenie dostępnych poziomów),</w:t>
            </w:r>
          </w:p>
        </w:tc>
      </w:tr>
      <w:tr w:rsidR="006A3366" w:rsidRPr="00A400EE" w14:paraId="7F67525C"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1C4B1369" w14:textId="5ED26CC6"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07346084" w14:textId="26507254" w:rsidR="006A3366" w:rsidRPr="00A400EE" w:rsidRDefault="006A3366" w:rsidP="006A3366">
            <w:pPr>
              <w:rPr>
                <w:highlight w:val="yellow"/>
              </w:rPr>
            </w:pPr>
            <w:r>
              <w:t xml:space="preserve">Portal </w:t>
            </w:r>
            <w:r w:rsidR="00E60E4B">
              <w:t>BK</w:t>
            </w:r>
            <w:r w:rsidRPr="00C2722E">
              <w:t xml:space="preserve"> musi umożliwić wykorzystanie danych słownikowych w koncie pracodawcy i studenta/absolwenta.</w:t>
            </w:r>
          </w:p>
        </w:tc>
      </w:tr>
      <w:tr w:rsidR="006A3366" w:rsidRPr="0024325D" w14:paraId="3EF088A4"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39CF8C48" w14:textId="49A3D9AC"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6A457F8B" w14:textId="77777777" w:rsidR="006A3366" w:rsidRPr="00C2722E" w:rsidRDefault="006A3366" w:rsidP="006A3366">
            <w:r w:rsidRPr="00C2722E">
              <w:t>Formularz dodawania oferty musi się składać co najmniej poniższych pól:</w:t>
            </w:r>
          </w:p>
          <w:p w14:paraId="073AEC17" w14:textId="77777777" w:rsidR="006A3366" w:rsidRPr="00C2722E" w:rsidRDefault="006A3366" w:rsidP="00FC4251">
            <w:pPr>
              <w:pStyle w:val="Akapitzlist"/>
              <w:numPr>
                <w:ilvl w:val="0"/>
                <w:numId w:val="1"/>
              </w:numPr>
              <w:spacing w:after="200" w:line="276" w:lineRule="auto"/>
              <w:jc w:val="both"/>
            </w:pPr>
            <w:r w:rsidRPr="00C2722E">
              <w:t>Oferta: pracy, praktyk, stażu, wolontariatu (lista),</w:t>
            </w:r>
          </w:p>
          <w:p w14:paraId="7A7FD3BE" w14:textId="77777777" w:rsidR="006A3366" w:rsidRPr="00C2722E" w:rsidRDefault="006A3366" w:rsidP="00FC4251">
            <w:pPr>
              <w:pStyle w:val="Akapitzlist"/>
              <w:numPr>
                <w:ilvl w:val="0"/>
                <w:numId w:val="1"/>
              </w:numPr>
              <w:spacing w:after="200" w:line="276" w:lineRule="auto"/>
              <w:jc w:val="both"/>
            </w:pPr>
            <w:r w:rsidRPr="00C2722E">
              <w:t>Miejsce zatrudnienia,</w:t>
            </w:r>
          </w:p>
          <w:p w14:paraId="14EB125E" w14:textId="77777777" w:rsidR="006A3366" w:rsidRPr="00C2722E" w:rsidRDefault="006A3366" w:rsidP="00FC4251">
            <w:pPr>
              <w:pStyle w:val="Akapitzlist"/>
              <w:numPr>
                <w:ilvl w:val="0"/>
                <w:numId w:val="1"/>
              </w:numPr>
              <w:spacing w:after="200" w:line="276" w:lineRule="auto"/>
              <w:jc w:val="both"/>
            </w:pPr>
            <w:r w:rsidRPr="00C2722E">
              <w:t>Stanowisko,</w:t>
            </w:r>
          </w:p>
          <w:p w14:paraId="192C5AD2" w14:textId="77777777" w:rsidR="006A3366" w:rsidRPr="00C2722E" w:rsidRDefault="006A3366" w:rsidP="00FC4251">
            <w:pPr>
              <w:pStyle w:val="Akapitzlist"/>
              <w:numPr>
                <w:ilvl w:val="0"/>
                <w:numId w:val="1"/>
              </w:numPr>
              <w:spacing w:after="200" w:line="276" w:lineRule="auto"/>
              <w:jc w:val="both"/>
            </w:pPr>
            <w:r w:rsidRPr="00C2722E">
              <w:t>Wymagane umiejętności,</w:t>
            </w:r>
          </w:p>
          <w:p w14:paraId="55A4E661" w14:textId="77777777" w:rsidR="006A3366" w:rsidRPr="00C2722E" w:rsidRDefault="006A3366" w:rsidP="00FC4251">
            <w:pPr>
              <w:pStyle w:val="Akapitzlist"/>
              <w:numPr>
                <w:ilvl w:val="0"/>
                <w:numId w:val="1"/>
              </w:numPr>
              <w:spacing w:after="200" w:line="276" w:lineRule="auto"/>
              <w:jc w:val="both"/>
            </w:pPr>
            <w:r w:rsidRPr="00C2722E">
              <w:t>Wymagane doświadczenie zawodowe,</w:t>
            </w:r>
          </w:p>
          <w:p w14:paraId="32270B01" w14:textId="77777777" w:rsidR="006A3366" w:rsidRPr="00C2722E" w:rsidRDefault="006A3366" w:rsidP="00FC4251">
            <w:pPr>
              <w:pStyle w:val="Akapitzlist"/>
              <w:numPr>
                <w:ilvl w:val="0"/>
                <w:numId w:val="1"/>
              </w:numPr>
              <w:spacing w:after="200" w:line="276" w:lineRule="auto"/>
              <w:jc w:val="both"/>
            </w:pPr>
            <w:r w:rsidRPr="00C2722E">
              <w:t>Zakres obowiązków,</w:t>
            </w:r>
          </w:p>
          <w:p w14:paraId="1EDDF131" w14:textId="77777777" w:rsidR="006A3366" w:rsidRPr="00C2722E" w:rsidRDefault="006A3366" w:rsidP="00FC4251">
            <w:pPr>
              <w:pStyle w:val="Akapitzlist"/>
              <w:numPr>
                <w:ilvl w:val="0"/>
                <w:numId w:val="1"/>
              </w:numPr>
              <w:spacing w:after="200" w:line="276" w:lineRule="auto"/>
              <w:jc w:val="both"/>
            </w:pPr>
            <w:r w:rsidRPr="00C2722E">
              <w:t>Wydział lub kierunek studiów,</w:t>
            </w:r>
          </w:p>
          <w:p w14:paraId="437AB7BF" w14:textId="77777777" w:rsidR="006A3366" w:rsidRPr="00C2722E" w:rsidRDefault="006A3366" w:rsidP="00FC4251">
            <w:pPr>
              <w:pStyle w:val="Akapitzlist"/>
              <w:numPr>
                <w:ilvl w:val="0"/>
                <w:numId w:val="1"/>
              </w:numPr>
              <w:spacing w:after="200" w:line="276" w:lineRule="auto"/>
              <w:jc w:val="both"/>
            </w:pPr>
            <w:r w:rsidRPr="00C2722E">
              <w:t>Znajomość  języków  obcych z możliwością określenia poziomów,</w:t>
            </w:r>
          </w:p>
          <w:p w14:paraId="55E7F726" w14:textId="77777777" w:rsidR="006A3366" w:rsidRPr="00C2722E" w:rsidRDefault="006A3366" w:rsidP="00FC4251">
            <w:pPr>
              <w:pStyle w:val="Akapitzlist"/>
              <w:numPr>
                <w:ilvl w:val="0"/>
                <w:numId w:val="1"/>
              </w:numPr>
              <w:spacing w:after="200" w:line="276" w:lineRule="auto"/>
              <w:jc w:val="both"/>
            </w:pPr>
            <w:r w:rsidRPr="00C2722E">
              <w:t>Dane osoby kontaktowej,</w:t>
            </w:r>
          </w:p>
          <w:p w14:paraId="3F0141B3" w14:textId="77777777" w:rsidR="006A3366" w:rsidRDefault="006A3366" w:rsidP="00FC4251">
            <w:pPr>
              <w:pStyle w:val="Akapitzlist"/>
              <w:numPr>
                <w:ilvl w:val="0"/>
                <w:numId w:val="1"/>
              </w:numPr>
              <w:spacing w:after="200" w:line="276" w:lineRule="auto"/>
              <w:jc w:val="both"/>
            </w:pPr>
            <w:r w:rsidRPr="00C2722E">
              <w:t>Opis oferty pracodawcy,</w:t>
            </w:r>
          </w:p>
          <w:p w14:paraId="2E424226" w14:textId="77777777" w:rsidR="006A3366" w:rsidRPr="0024325D" w:rsidRDefault="006A3366" w:rsidP="00FC4251">
            <w:pPr>
              <w:pStyle w:val="Akapitzlist"/>
              <w:numPr>
                <w:ilvl w:val="0"/>
                <w:numId w:val="1"/>
              </w:numPr>
              <w:spacing w:after="200" w:line="276" w:lineRule="auto"/>
              <w:jc w:val="both"/>
            </w:pPr>
            <w:r w:rsidRPr="00C2722E">
              <w:t>Data ważności oferty  (Od–Do).</w:t>
            </w:r>
          </w:p>
        </w:tc>
      </w:tr>
      <w:tr w:rsidR="006A3366" w:rsidRPr="00A400EE" w14:paraId="603447EF"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CB6D771" w14:textId="2DE26AFC"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7D73D80C" w14:textId="77777777" w:rsidR="006A3366" w:rsidRPr="00A400EE" w:rsidRDefault="006A3366" w:rsidP="006A3366">
            <w:pPr>
              <w:rPr>
                <w:highlight w:val="yellow"/>
              </w:rPr>
            </w:pPr>
            <w:r w:rsidRPr="00C2722E">
              <w:t xml:space="preserve">Użytkownik panelu musi mieć możliwość edycji oferty, dodania oferty w imieniu pracodawcy, akceptacji lub odrzucenia oferty. </w:t>
            </w:r>
          </w:p>
        </w:tc>
      </w:tr>
      <w:tr w:rsidR="006A3366" w:rsidRPr="00A400EE" w14:paraId="63DD2B89"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50B8742A" w14:textId="622F14AB"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4F4D4F04" w14:textId="77777777" w:rsidR="006A3366" w:rsidRPr="00A400EE" w:rsidRDefault="006A3366" w:rsidP="006A3366">
            <w:pPr>
              <w:rPr>
                <w:highlight w:val="yellow"/>
              </w:rPr>
            </w:pPr>
            <w:r>
              <w:t xml:space="preserve">Użytkownik panelu </w:t>
            </w:r>
            <w:r w:rsidRPr="00C2722E">
              <w:t>musi mieć możliwość określenia danej oferty jako promowanej, np. Oferta Tygodnia.</w:t>
            </w:r>
          </w:p>
        </w:tc>
      </w:tr>
      <w:tr w:rsidR="006A3366" w:rsidRPr="00A400EE" w14:paraId="0A188143"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36DC13DE" w14:textId="4338DD21"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33F2F11C" w14:textId="3CD67A13" w:rsidR="006A3366" w:rsidRPr="00A400EE" w:rsidRDefault="006A3366" w:rsidP="006A3366">
            <w:pPr>
              <w:rPr>
                <w:highlight w:val="yellow"/>
              </w:rPr>
            </w:pPr>
            <w:r>
              <w:t xml:space="preserve">Portal </w:t>
            </w:r>
            <w:r w:rsidR="00E60E4B">
              <w:t>BK</w:t>
            </w:r>
            <w:r w:rsidRPr="00C2722E">
              <w:t xml:space="preserve"> po upływie ważności oferty musi automatycznie wysyłać e-mail do pracodawcy o wygaśnięciu danej oferty. Oferta taka zmienia status na archiwalną i jest widoczna jedynie w </w:t>
            </w:r>
            <w:r w:rsidR="0015779E">
              <w:t xml:space="preserve">koncie pracodawcy </w:t>
            </w:r>
            <w:r w:rsidRPr="00C2722E">
              <w:t>panelu administracyjnym.</w:t>
            </w:r>
          </w:p>
        </w:tc>
      </w:tr>
      <w:tr w:rsidR="006A3366" w:rsidRPr="00A400EE" w14:paraId="6C2C4061"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6923A2C1" w14:textId="7788223D"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1727C7E4" w14:textId="64AA16BF" w:rsidR="006A3366" w:rsidRPr="00A400EE" w:rsidRDefault="006A3366" w:rsidP="006A3366">
            <w:pPr>
              <w:rPr>
                <w:highlight w:val="yellow"/>
              </w:rPr>
            </w:pPr>
            <w:r>
              <w:t xml:space="preserve">Portal </w:t>
            </w:r>
            <w:r w:rsidR="00E60E4B">
              <w:t>BK</w:t>
            </w:r>
            <w:r w:rsidRPr="00C2722E">
              <w:t xml:space="preserve"> m</w:t>
            </w:r>
            <w:r>
              <w:t>usi posiadać wyszukiwarkę ofert pracy, staży, praktyk, wolontariatów</w:t>
            </w:r>
          </w:p>
        </w:tc>
      </w:tr>
      <w:tr w:rsidR="006A3366" w:rsidRPr="0024325D" w14:paraId="535BFDB4"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78AEBF2C" w14:textId="3C96638A"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62E8F797" w14:textId="77777777" w:rsidR="006A3366" w:rsidRPr="00C2722E" w:rsidRDefault="006A3366" w:rsidP="006A3366">
            <w:r w:rsidRPr="00C2722E">
              <w:t>Wyszukiwarka ofert powinna umożliwiać wyszukiwanie po kryteriach:</w:t>
            </w:r>
          </w:p>
          <w:p w14:paraId="1E6F3865" w14:textId="77777777" w:rsidR="006A3366" w:rsidRPr="00C2722E" w:rsidRDefault="006A3366" w:rsidP="00FC4251">
            <w:pPr>
              <w:pStyle w:val="Akapitzlist"/>
              <w:numPr>
                <w:ilvl w:val="0"/>
                <w:numId w:val="1"/>
              </w:numPr>
              <w:spacing w:after="200" w:line="276" w:lineRule="auto"/>
              <w:jc w:val="both"/>
            </w:pPr>
            <w:r w:rsidRPr="00C2722E">
              <w:t>Stanowisko,</w:t>
            </w:r>
          </w:p>
          <w:p w14:paraId="2BD33AAF" w14:textId="77777777" w:rsidR="006A3366" w:rsidRPr="00C2722E" w:rsidRDefault="006A3366" w:rsidP="00FC4251">
            <w:pPr>
              <w:pStyle w:val="Akapitzlist"/>
              <w:numPr>
                <w:ilvl w:val="0"/>
                <w:numId w:val="1"/>
              </w:numPr>
              <w:spacing w:after="200" w:line="276" w:lineRule="auto"/>
              <w:jc w:val="both"/>
            </w:pPr>
            <w:r w:rsidRPr="00C2722E">
              <w:t>Pracodawca,</w:t>
            </w:r>
          </w:p>
          <w:p w14:paraId="617F03B2" w14:textId="77777777" w:rsidR="006A3366" w:rsidRPr="00C2722E" w:rsidRDefault="006A3366" w:rsidP="00FC4251">
            <w:pPr>
              <w:pStyle w:val="Akapitzlist"/>
              <w:numPr>
                <w:ilvl w:val="0"/>
                <w:numId w:val="1"/>
              </w:numPr>
              <w:spacing w:after="200" w:line="276" w:lineRule="auto"/>
              <w:jc w:val="both"/>
            </w:pPr>
            <w:r w:rsidRPr="00C2722E">
              <w:t>Typ oferty,</w:t>
            </w:r>
          </w:p>
          <w:p w14:paraId="60BD9F60" w14:textId="77777777" w:rsidR="006A3366" w:rsidRPr="00C2722E" w:rsidRDefault="006A3366" w:rsidP="00FC4251">
            <w:pPr>
              <w:pStyle w:val="Akapitzlist"/>
              <w:numPr>
                <w:ilvl w:val="0"/>
                <w:numId w:val="1"/>
              </w:numPr>
              <w:spacing w:after="200" w:line="276" w:lineRule="auto"/>
              <w:jc w:val="both"/>
            </w:pPr>
            <w:r w:rsidRPr="00C2722E">
              <w:t>Branża,</w:t>
            </w:r>
          </w:p>
          <w:p w14:paraId="65980C4D" w14:textId="77777777" w:rsidR="006A3366" w:rsidRPr="00C2722E" w:rsidRDefault="006A3366" w:rsidP="00FC4251">
            <w:pPr>
              <w:pStyle w:val="Akapitzlist"/>
              <w:numPr>
                <w:ilvl w:val="0"/>
                <w:numId w:val="1"/>
              </w:numPr>
              <w:spacing w:after="200" w:line="276" w:lineRule="auto"/>
              <w:jc w:val="both"/>
            </w:pPr>
            <w:r w:rsidRPr="00C2722E">
              <w:t>Województwo,</w:t>
            </w:r>
          </w:p>
          <w:p w14:paraId="151CCB6E" w14:textId="77777777" w:rsidR="006A3366" w:rsidRPr="00C2722E" w:rsidRDefault="006A3366" w:rsidP="00FC4251">
            <w:pPr>
              <w:pStyle w:val="Akapitzlist"/>
              <w:numPr>
                <w:ilvl w:val="0"/>
                <w:numId w:val="1"/>
              </w:numPr>
              <w:spacing w:after="200" w:line="276" w:lineRule="auto"/>
              <w:jc w:val="both"/>
            </w:pPr>
            <w:r w:rsidRPr="00C2722E">
              <w:t>Miasto,</w:t>
            </w:r>
          </w:p>
          <w:p w14:paraId="0CB4EC31" w14:textId="77777777" w:rsidR="006A3366" w:rsidRPr="00C2722E" w:rsidRDefault="006A3366" w:rsidP="00FC4251">
            <w:pPr>
              <w:pStyle w:val="Akapitzlist"/>
              <w:numPr>
                <w:ilvl w:val="0"/>
                <w:numId w:val="1"/>
              </w:numPr>
              <w:spacing w:after="200" w:line="276" w:lineRule="auto"/>
              <w:jc w:val="both"/>
            </w:pPr>
            <w:r w:rsidRPr="00C2722E">
              <w:t>Wydział,</w:t>
            </w:r>
          </w:p>
          <w:p w14:paraId="13D5D43E" w14:textId="77777777" w:rsidR="006A3366" w:rsidRPr="00C2722E" w:rsidRDefault="006A3366" w:rsidP="00FC4251">
            <w:pPr>
              <w:pStyle w:val="Akapitzlist"/>
              <w:numPr>
                <w:ilvl w:val="0"/>
                <w:numId w:val="1"/>
              </w:numPr>
              <w:spacing w:after="200" w:line="276" w:lineRule="auto"/>
              <w:jc w:val="both"/>
            </w:pPr>
            <w:r w:rsidRPr="00C2722E">
              <w:t>Słowa kluczowe</w:t>
            </w:r>
          </w:p>
          <w:p w14:paraId="0D3C0A18" w14:textId="77777777" w:rsidR="006A3366" w:rsidRPr="0024325D" w:rsidRDefault="006A3366" w:rsidP="006A3366">
            <w:pPr>
              <w:rPr>
                <w:highlight w:val="yellow"/>
              </w:rPr>
            </w:pPr>
            <w:r w:rsidRPr="00C2722E">
              <w:t>Użytkownicy zalogowani (student/absolwent) muszą mieć do</w:t>
            </w:r>
            <w:r>
              <w:t xml:space="preserve">stępną opcje wyszukiwania ofert </w:t>
            </w:r>
            <w:r w:rsidRPr="00C2722E">
              <w:t>spełniających kryteria ze swojego konta.</w:t>
            </w:r>
          </w:p>
        </w:tc>
      </w:tr>
      <w:tr w:rsidR="006A3366" w:rsidRPr="00A400EE" w14:paraId="1EFACC8D"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0B20CB12" w14:textId="707575D4"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041B1B81" w14:textId="2C777D99" w:rsidR="006A3366" w:rsidRPr="00A400EE" w:rsidRDefault="006A3366" w:rsidP="006A3366">
            <w:pPr>
              <w:rPr>
                <w:highlight w:val="yellow"/>
              </w:rPr>
            </w:pPr>
            <w:r>
              <w:t>Portal</w:t>
            </w:r>
            <w:r w:rsidRPr="0004329F">
              <w:t xml:space="preserve"> </w:t>
            </w:r>
            <w:r w:rsidR="00E60E4B">
              <w:t>BK</w:t>
            </w:r>
            <w:r w:rsidRPr="0004329F">
              <w:t xml:space="preserve">  musi posiadać wyszukiwarkę CV studentów/absolwentów. </w:t>
            </w:r>
          </w:p>
        </w:tc>
      </w:tr>
      <w:tr w:rsidR="006A3366" w:rsidRPr="0024325D" w14:paraId="417E3733"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168608E7" w14:textId="653637E8"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2F104AEE" w14:textId="2917040C" w:rsidR="006A3366" w:rsidRPr="0004329F" w:rsidRDefault="006A3366" w:rsidP="006A3366">
            <w:r>
              <w:t>Portal</w:t>
            </w:r>
            <w:r w:rsidRPr="0004329F">
              <w:t xml:space="preserve"> </w:t>
            </w:r>
            <w:r w:rsidR="00E60E4B">
              <w:t>BK</w:t>
            </w:r>
            <w:r w:rsidRPr="0004329F">
              <w:t xml:space="preserve"> w wyszukiwarce CV musi umożliwiać przeszukiwanie po polach:</w:t>
            </w:r>
          </w:p>
          <w:p w14:paraId="1F174B1A" w14:textId="77777777" w:rsidR="006A3366" w:rsidRPr="0004329F" w:rsidRDefault="006A3366" w:rsidP="00FE3A39">
            <w:pPr>
              <w:pStyle w:val="Akapitzlist"/>
              <w:numPr>
                <w:ilvl w:val="0"/>
                <w:numId w:val="1"/>
              </w:numPr>
              <w:spacing w:after="200" w:line="276" w:lineRule="auto"/>
              <w:ind w:left="373"/>
              <w:jc w:val="both"/>
            </w:pPr>
            <w:r w:rsidRPr="0004329F">
              <w:t>Słowa kluczowe,</w:t>
            </w:r>
          </w:p>
          <w:p w14:paraId="5BA8F897" w14:textId="77777777" w:rsidR="006A3366" w:rsidRPr="0004329F" w:rsidRDefault="006A3366" w:rsidP="00FE3A39">
            <w:pPr>
              <w:pStyle w:val="Akapitzlist"/>
              <w:numPr>
                <w:ilvl w:val="0"/>
                <w:numId w:val="1"/>
              </w:numPr>
              <w:spacing w:after="200" w:line="276" w:lineRule="auto"/>
              <w:ind w:left="373"/>
              <w:jc w:val="both"/>
            </w:pPr>
            <w:r w:rsidRPr="0004329F">
              <w:t>Wydział,</w:t>
            </w:r>
          </w:p>
          <w:p w14:paraId="7C559204" w14:textId="77777777" w:rsidR="006A3366" w:rsidRPr="0004329F" w:rsidRDefault="006A3366" w:rsidP="00FE3A39">
            <w:pPr>
              <w:pStyle w:val="Akapitzlist"/>
              <w:numPr>
                <w:ilvl w:val="0"/>
                <w:numId w:val="1"/>
              </w:numPr>
              <w:spacing w:after="200" w:line="276" w:lineRule="auto"/>
              <w:ind w:left="373"/>
              <w:jc w:val="both"/>
            </w:pPr>
            <w:r w:rsidRPr="0004329F">
              <w:t>Kierunek,</w:t>
            </w:r>
          </w:p>
          <w:p w14:paraId="79CFA97F" w14:textId="77777777" w:rsidR="006A3366" w:rsidRDefault="006A3366" w:rsidP="00FE3A39">
            <w:pPr>
              <w:pStyle w:val="Akapitzlist"/>
              <w:numPr>
                <w:ilvl w:val="0"/>
                <w:numId w:val="1"/>
              </w:numPr>
              <w:spacing w:after="200" w:line="276" w:lineRule="auto"/>
              <w:ind w:left="373"/>
              <w:jc w:val="both"/>
            </w:pPr>
            <w:r w:rsidRPr="0004329F">
              <w:t>Języki obce,</w:t>
            </w:r>
          </w:p>
          <w:p w14:paraId="2EA66BB1" w14:textId="77777777" w:rsidR="006A3366" w:rsidRPr="0024325D" w:rsidRDefault="006A3366" w:rsidP="00FE3A39">
            <w:pPr>
              <w:pStyle w:val="Akapitzlist"/>
              <w:numPr>
                <w:ilvl w:val="0"/>
                <w:numId w:val="1"/>
              </w:numPr>
              <w:spacing w:after="200" w:line="276" w:lineRule="auto"/>
              <w:ind w:left="373"/>
              <w:jc w:val="both"/>
            </w:pPr>
            <w:r w:rsidRPr="0024325D">
              <w:t>Doświadczenie zawodowe.</w:t>
            </w:r>
          </w:p>
        </w:tc>
      </w:tr>
      <w:tr w:rsidR="006A3366" w:rsidRPr="0024325D" w14:paraId="49BB2540" w14:textId="77777777" w:rsidTr="00EB6D48">
        <w:trPr>
          <w:trHeight w:val="2388"/>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2186776" w14:textId="6C0B9CB7"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1D45DBBB" w14:textId="586FEF71" w:rsidR="006A3366" w:rsidRPr="0004329F" w:rsidRDefault="006A3366" w:rsidP="006A3366">
            <w:r>
              <w:t>Portal</w:t>
            </w:r>
            <w:r w:rsidRPr="0004329F">
              <w:t xml:space="preserve"> </w:t>
            </w:r>
            <w:r w:rsidR="00E60E4B">
              <w:t>BK</w:t>
            </w:r>
            <w:r w:rsidRPr="0004329F">
              <w:t xml:space="preserve"> musi umożliwiać wysyłanie wiadomości poczty wewnętrznej przez:</w:t>
            </w:r>
          </w:p>
          <w:p w14:paraId="1C0B61D0" w14:textId="20C382A7" w:rsidR="006A3366" w:rsidRDefault="006A3366" w:rsidP="00FE3A39">
            <w:pPr>
              <w:pStyle w:val="Akapitzlist"/>
              <w:numPr>
                <w:ilvl w:val="0"/>
                <w:numId w:val="1"/>
              </w:numPr>
              <w:spacing w:after="200" w:line="276" w:lineRule="auto"/>
              <w:ind w:left="373" w:hanging="373"/>
              <w:jc w:val="both"/>
            </w:pPr>
            <w:r w:rsidRPr="0004329F">
              <w:t xml:space="preserve">Administratora/Pracownika Biura Karier do określonej grupy odbiorców np.: rocznik, wydział, kierunek, specjalizacja, </w:t>
            </w:r>
            <w:r w:rsidRPr="00657E35">
              <w:t>rodzaj studiów, dany użytko</w:t>
            </w:r>
            <w:r w:rsidR="00657E35">
              <w:t>wnik/użytkownicy (parametry wyszukiwarki określone w analizie przedwdrożeniowej)</w:t>
            </w:r>
          </w:p>
          <w:p w14:paraId="7BB429F9" w14:textId="49C09A9E" w:rsidR="006A3366" w:rsidRPr="0024325D" w:rsidRDefault="006A3366" w:rsidP="00FE3A39">
            <w:pPr>
              <w:pStyle w:val="Akapitzlist"/>
              <w:numPr>
                <w:ilvl w:val="0"/>
                <w:numId w:val="1"/>
              </w:numPr>
              <w:spacing w:after="200" w:line="276" w:lineRule="auto"/>
              <w:ind w:left="373" w:hanging="373"/>
              <w:jc w:val="both"/>
            </w:pPr>
            <w:r w:rsidRPr="008E737E">
              <w:t>Użytkowników portalu do np.: biuro karier, poszczególni pracownicy biura karier (wyszukiwarka po imieniu, nazwisku). Funkcjonalności użytkownika serwisu (Student/Absolwent, Pracodawca).</w:t>
            </w:r>
          </w:p>
        </w:tc>
      </w:tr>
      <w:tr w:rsidR="006A3366" w:rsidRPr="00A400EE" w14:paraId="5CC3B37E"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B90E264" w14:textId="148805BB"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7049DD82" w14:textId="4511CAFC" w:rsidR="006A3366" w:rsidRPr="00A400EE" w:rsidRDefault="006A3366" w:rsidP="006A3366">
            <w:pPr>
              <w:rPr>
                <w:highlight w:val="yellow"/>
              </w:rPr>
            </w:pPr>
            <w:r>
              <w:t>Portal</w:t>
            </w:r>
            <w:r w:rsidRPr="0004329F">
              <w:t xml:space="preserve"> </w:t>
            </w:r>
            <w:r w:rsidR="00E60E4B">
              <w:t>BK</w:t>
            </w:r>
            <w:r w:rsidRPr="0004329F">
              <w:t xml:space="preserve"> musi umożliwić odpowiadanie na wiadomość, doklejając treść poprzedniej wiadomości pod treścią.</w:t>
            </w:r>
          </w:p>
        </w:tc>
      </w:tr>
      <w:tr w:rsidR="006A3366" w:rsidRPr="00A400EE" w14:paraId="2B079DD1"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5AC9DEEF" w14:textId="4150841E"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0D7A61D3" w14:textId="77777777" w:rsidR="006A3366" w:rsidRPr="00A400EE" w:rsidRDefault="006A3366" w:rsidP="006A3366">
            <w:pPr>
              <w:rPr>
                <w:highlight w:val="yellow"/>
              </w:rPr>
            </w:pPr>
            <w:r w:rsidRPr="0004329F">
              <w:t>Wysłanie poczty wewnętrznej musi skutkować wysłaniem wiadomości na adres e-mail z konta użytkownika.</w:t>
            </w:r>
          </w:p>
        </w:tc>
      </w:tr>
      <w:tr w:rsidR="008F36BC" w:rsidRPr="00A400EE" w14:paraId="63C52BA2" w14:textId="77777777" w:rsidTr="008F36BC">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5E50FB4A" w14:textId="37AD92CD" w:rsidR="008F36BC" w:rsidRPr="008F36BC" w:rsidRDefault="008F36BC" w:rsidP="008F36BC">
            <w:pPr>
              <w:pStyle w:val="Nagwek2"/>
              <w:numPr>
                <w:ilvl w:val="1"/>
                <w:numId w:val="77"/>
              </w:numPr>
              <w:jc w:val="center"/>
            </w:pPr>
            <w:bookmarkStart w:id="62" w:name="_Toc132819044"/>
            <w:r>
              <w:lastRenderedPageBreak/>
              <w:t xml:space="preserve">Moduł </w:t>
            </w:r>
            <w:r w:rsidR="00EB0152">
              <w:t>kalendarza</w:t>
            </w:r>
            <w:bookmarkEnd w:id="62"/>
            <w:r>
              <w:t xml:space="preserve"> </w:t>
            </w:r>
          </w:p>
        </w:tc>
      </w:tr>
      <w:tr w:rsidR="008F36BC" w:rsidRPr="00A400EE" w14:paraId="6805CB17"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4A60E965" w14:textId="77777777" w:rsidR="008F36BC" w:rsidRPr="00FA3DBA" w:rsidRDefault="008F36BC"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02E6B6F7" w14:textId="105CA7DE" w:rsidR="008F36BC" w:rsidRPr="0004329F" w:rsidRDefault="008F36BC" w:rsidP="00EB0152">
            <w:r>
              <w:t>Portal</w:t>
            </w:r>
            <w:r w:rsidRPr="008F36BC">
              <w:t xml:space="preserve"> </w:t>
            </w:r>
            <w:r w:rsidR="00E60E4B">
              <w:t>BK</w:t>
            </w:r>
            <w:r w:rsidRPr="008F36BC">
              <w:t xml:space="preserve"> musi umożliwiać tworzenie indywidualnych witryn dla </w:t>
            </w:r>
            <w:r w:rsidR="00EB0152">
              <w:t>pracowników biura karier i</w:t>
            </w:r>
            <w:r w:rsidRPr="008F36BC">
              <w:t xml:space="preserve"> doradców zawodowych</w:t>
            </w:r>
            <w:r w:rsidR="00EB0152">
              <w:t xml:space="preserve"> (dalej: pracownicy Zamawiającego).</w:t>
            </w:r>
          </w:p>
        </w:tc>
      </w:tr>
      <w:tr w:rsidR="008F36BC" w:rsidRPr="00A400EE" w14:paraId="7E6E31AB"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3CA6E1B0" w14:textId="77777777" w:rsidR="008F36BC" w:rsidRPr="00FA3DBA" w:rsidRDefault="008F36BC"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692D0037" w14:textId="4EC0D988" w:rsidR="008F36BC" w:rsidRPr="0004329F" w:rsidRDefault="008F36BC" w:rsidP="00EB0152">
            <w:r>
              <w:t>Moduł</w:t>
            </w:r>
            <w:r w:rsidRPr="008F36BC">
              <w:t xml:space="preserve"> musi umożliwiać zapisywanie się stud</w:t>
            </w:r>
            <w:r w:rsidR="00EB0152">
              <w:t>entom na indywidualne spotkania z pracownikiem/pracownikami Zamawiającego.</w:t>
            </w:r>
          </w:p>
        </w:tc>
      </w:tr>
      <w:tr w:rsidR="008F36BC" w:rsidRPr="00A400EE" w14:paraId="3B68244D"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78178700" w14:textId="77777777" w:rsidR="008F36BC" w:rsidRPr="00FA3DBA" w:rsidRDefault="008F36BC"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39A2F39A" w14:textId="2D3F4E5F" w:rsidR="008F36BC" w:rsidRPr="0004329F" w:rsidRDefault="008F36BC" w:rsidP="00EB0152">
            <w:r>
              <w:t>Moduł</w:t>
            </w:r>
            <w:r w:rsidRPr="008F36BC">
              <w:t xml:space="preserve"> musi umożliwiać prowadzenie kalendarzy dla dowolnej </w:t>
            </w:r>
            <w:r w:rsidR="00EB0152">
              <w:t>liczby</w:t>
            </w:r>
            <w:r w:rsidRPr="008F36BC">
              <w:t xml:space="preserve"> </w:t>
            </w:r>
            <w:r w:rsidR="00EB0152">
              <w:t>pracowników Zamawiającego.</w:t>
            </w:r>
            <w:r>
              <w:t xml:space="preserve"> </w:t>
            </w:r>
            <w:r w:rsidR="00EB0152">
              <w:t>Zamawiający zakłada prowadzenie kalendarzy dla ok. 25 osób.</w:t>
            </w:r>
          </w:p>
        </w:tc>
      </w:tr>
      <w:tr w:rsidR="008F36BC" w:rsidRPr="00A400EE" w14:paraId="00895EEC"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5457125" w14:textId="77777777" w:rsidR="008F36BC" w:rsidRPr="00FA3DBA" w:rsidRDefault="008F36BC"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741263BE" w14:textId="2825C2B6" w:rsidR="008F36BC" w:rsidRPr="0004329F" w:rsidRDefault="008F36BC" w:rsidP="00EB0152">
            <w:r>
              <w:t>Portal</w:t>
            </w:r>
            <w:r w:rsidRPr="008F36BC">
              <w:t xml:space="preserve"> </w:t>
            </w:r>
            <w:r w:rsidR="00E60E4B">
              <w:t>BK</w:t>
            </w:r>
            <w:r w:rsidRPr="008F36BC">
              <w:t xml:space="preserve"> musi umożliwiać definiowanie dostępności </w:t>
            </w:r>
            <w:r w:rsidR="00EB0152">
              <w:t>pracowników Zamawiającego</w:t>
            </w:r>
            <w:r w:rsidRPr="008F36BC">
              <w:t>.</w:t>
            </w:r>
            <w:r>
              <w:t xml:space="preserve"> </w:t>
            </w:r>
          </w:p>
        </w:tc>
      </w:tr>
      <w:tr w:rsidR="008F36BC" w:rsidRPr="00A400EE" w14:paraId="767B6964"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310B309E" w14:textId="77777777" w:rsidR="008F36BC" w:rsidRPr="00FA3DBA" w:rsidRDefault="008F36BC"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1554EFAC" w14:textId="0DAC06CE" w:rsidR="008F36BC" w:rsidRPr="0004329F" w:rsidRDefault="006427C1" w:rsidP="00EB0152">
            <w:r>
              <w:t>Portal</w:t>
            </w:r>
            <w:r w:rsidR="008F36BC" w:rsidRPr="008F36BC">
              <w:t xml:space="preserve"> </w:t>
            </w:r>
            <w:r w:rsidR="00E60E4B">
              <w:t>BK</w:t>
            </w:r>
            <w:r w:rsidR="008F36BC" w:rsidRPr="008F36BC">
              <w:t xml:space="preserve"> musi przechowywać i wyświetlać kalendarz dostępnych terminów spotkań dla </w:t>
            </w:r>
            <w:r w:rsidR="00EB0152">
              <w:t>pracowników Zamawiającego.</w:t>
            </w:r>
            <w:r w:rsidR="008F36BC">
              <w:t xml:space="preserve"> </w:t>
            </w:r>
          </w:p>
        </w:tc>
      </w:tr>
      <w:tr w:rsidR="008F36BC" w:rsidRPr="00A400EE" w14:paraId="10A463AF"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6D59A624" w14:textId="77777777" w:rsidR="008F36BC" w:rsidRPr="00FA3DBA" w:rsidRDefault="008F36BC"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2347B2D5" w14:textId="28F204E8" w:rsidR="008F36BC" w:rsidRPr="0004329F" w:rsidRDefault="006427C1" w:rsidP="006427C1">
            <w:r>
              <w:t>Moduł</w:t>
            </w:r>
            <w:r w:rsidR="008F36BC" w:rsidRPr="008F36BC">
              <w:t xml:space="preserve"> </w:t>
            </w:r>
            <w:r w:rsidR="00E60E4B">
              <w:t>BK</w:t>
            </w:r>
            <w:r w:rsidR="008F36BC" w:rsidRPr="008F36BC">
              <w:t xml:space="preserve"> musi wyświ</w:t>
            </w:r>
            <w:r w:rsidR="00EB0152">
              <w:t>etlać terminy już zarezerwowane (niedostępne).</w:t>
            </w:r>
          </w:p>
        </w:tc>
      </w:tr>
      <w:tr w:rsidR="008F36BC" w:rsidRPr="00A400EE" w14:paraId="6F86E877"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0D90DCEF" w14:textId="77777777" w:rsidR="008F36BC" w:rsidRPr="00FA3DBA" w:rsidRDefault="008F36BC"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097884AF" w14:textId="5AC84C92" w:rsidR="008F36BC" w:rsidRPr="0004329F" w:rsidRDefault="006427C1" w:rsidP="00EB0152">
            <w:r>
              <w:t>Moduł</w:t>
            </w:r>
            <w:r w:rsidR="008F36BC" w:rsidRPr="008F36BC">
              <w:t xml:space="preserve"> </w:t>
            </w:r>
            <w:r w:rsidR="00E60E4B">
              <w:t>BK</w:t>
            </w:r>
            <w:r w:rsidR="008F36BC" w:rsidRPr="008F36BC">
              <w:t xml:space="preserve"> musi umożliwiać zaakceptowanie lub odrzucenie </w:t>
            </w:r>
            <w:r w:rsidR="00EB0152" w:rsidRPr="008F36BC">
              <w:t xml:space="preserve">terminu spotkania </w:t>
            </w:r>
            <w:r w:rsidR="008F36BC" w:rsidRPr="008F36BC">
              <w:t xml:space="preserve">przez </w:t>
            </w:r>
            <w:r w:rsidR="00EB0152">
              <w:t>pracownika Zamawiającego</w:t>
            </w:r>
            <w:r w:rsidR="008F36BC" w:rsidRPr="008F36BC">
              <w:t>.</w:t>
            </w:r>
            <w:r w:rsidR="008F36BC">
              <w:t xml:space="preserve"> </w:t>
            </w:r>
          </w:p>
        </w:tc>
      </w:tr>
      <w:tr w:rsidR="008F36BC" w:rsidRPr="00A400EE" w14:paraId="43DEACCC"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5911498" w14:textId="77777777" w:rsidR="008F36BC" w:rsidRPr="00FA3DBA" w:rsidRDefault="008F36BC"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49CFCC55" w14:textId="66E3088B" w:rsidR="008F36BC" w:rsidRPr="0004329F" w:rsidRDefault="008F36BC" w:rsidP="006A3366">
            <w:r w:rsidRPr="008F36BC">
              <w:t>Osoba chcąca zapisać się na spotkanie będzie mogła wybrać datę i godzinę proponowanego spotkania (w ramach dostępnych terminów) oraz proponowaną długość czasu spotkania (wg ustalonej na etapie wdrożenia siatki godzin).</w:t>
            </w:r>
            <w:r>
              <w:t xml:space="preserve"> </w:t>
            </w:r>
          </w:p>
        </w:tc>
      </w:tr>
      <w:tr w:rsidR="008F36BC" w:rsidRPr="00A400EE" w14:paraId="0E41B92E"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5097F8BB" w14:textId="77777777" w:rsidR="008F36BC" w:rsidRPr="00FA3DBA" w:rsidRDefault="008F36BC"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712E09FA" w14:textId="2CFDE748" w:rsidR="008F36BC" w:rsidRPr="0004329F" w:rsidRDefault="008F36BC" w:rsidP="00EB0152">
            <w:r w:rsidRPr="008F36BC">
              <w:t xml:space="preserve">Terminy spotkań i sale oraz dane o </w:t>
            </w:r>
            <w:r w:rsidR="00EB0152">
              <w:t>pracownikach Zamawiającego</w:t>
            </w:r>
            <w:r w:rsidRPr="008F36BC">
              <w:t xml:space="preserve"> muszą być zapisywane w systemie.</w:t>
            </w:r>
            <w:r>
              <w:t xml:space="preserve"> </w:t>
            </w:r>
          </w:p>
        </w:tc>
      </w:tr>
      <w:tr w:rsidR="008F36BC" w:rsidRPr="00A400EE" w14:paraId="2A3F19E8"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0A69C8D8" w14:textId="77777777" w:rsidR="008F36BC" w:rsidRPr="00FA3DBA" w:rsidRDefault="008F36BC"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174AC39D" w14:textId="345BA391" w:rsidR="008F36BC" w:rsidRPr="0004329F" w:rsidRDefault="008F36BC" w:rsidP="006A3366">
            <w:r w:rsidRPr="008F36BC">
              <w:t>Osoba zapisująca się na spotkanie musi mieć możliwość załączenia pliku  (przynajmniej: .pdf, .</w:t>
            </w:r>
            <w:proofErr w:type="spellStart"/>
            <w:r w:rsidRPr="008F36BC">
              <w:t>doc</w:t>
            </w:r>
            <w:proofErr w:type="spellEnd"/>
            <w:r w:rsidRPr="008F36BC">
              <w:t>, .</w:t>
            </w:r>
            <w:proofErr w:type="spellStart"/>
            <w:r w:rsidRPr="008F36BC">
              <w:t>docx</w:t>
            </w:r>
            <w:proofErr w:type="spellEnd"/>
            <w:r w:rsidRPr="008F36BC">
              <w:t>, .xls, .</w:t>
            </w:r>
            <w:proofErr w:type="spellStart"/>
            <w:r w:rsidRPr="008F36BC">
              <w:t>xlsx</w:t>
            </w:r>
            <w:proofErr w:type="spellEnd"/>
            <w:r w:rsidRPr="008F36BC">
              <w:t>, .</w:t>
            </w:r>
            <w:proofErr w:type="spellStart"/>
            <w:r w:rsidRPr="008F36BC">
              <w:t>otd</w:t>
            </w:r>
            <w:proofErr w:type="spellEnd"/>
            <w:r w:rsidRPr="008F36BC">
              <w:t>, .</w:t>
            </w:r>
            <w:proofErr w:type="spellStart"/>
            <w:r w:rsidRPr="008F36BC">
              <w:t>ppt</w:t>
            </w:r>
            <w:proofErr w:type="spellEnd"/>
            <w:r w:rsidRPr="008F36BC">
              <w:t xml:space="preserve"> .jpg) do zgłoszenia.</w:t>
            </w:r>
          </w:p>
        </w:tc>
      </w:tr>
      <w:tr w:rsidR="008F36BC" w:rsidRPr="00A400EE" w14:paraId="737301DE"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51D191C7" w14:textId="77777777" w:rsidR="008F36BC" w:rsidRPr="00FA3DBA" w:rsidRDefault="008F36BC"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6FD2577B" w14:textId="39112078" w:rsidR="008F36BC" w:rsidRPr="0004329F" w:rsidRDefault="006427C1" w:rsidP="00EB0152">
            <w:r>
              <w:t>Moduł</w:t>
            </w:r>
            <w:r w:rsidR="008F36BC" w:rsidRPr="008F36BC">
              <w:t xml:space="preserve"> musi informować osobę zapisującą się na spotkanie o odrzuceniu bądź akceptacji spotkania drogą mailową. W przypadku odrzucenia spotkanie, </w:t>
            </w:r>
            <w:r w:rsidR="00EB0152">
              <w:t xml:space="preserve">pracownik Zamawiającego </w:t>
            </w:r>
            <w:r w:rsidR="008F36BC" w:rsidRPr="008F36BC">
              <w:t>musi ma mieć możliwość dodania komentarza, który zostanie wysłany w wiadomości do studenta.</w:t>
            </w:r>
            <w:r w:rsidR="008F36BC">
              <w:t xml:space="preserve"> </w:t>
            </w:r>
          </w:p>
        </w:tc>
      </w:tr>
      <w:tr w:rsidR="008F36BC" w:rsidRPr="00A400EE" w14:paraId="6583C0F0"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53D144C9" w14:textId="77777777" w:rsidR="008F36BC" w:rsidRPr="00FA3DBA" w:rsidRDefault="008F36BC"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1E48AF8F" w14:textId="5F35844F" w:rsidR="008F36BC" w:rsidRPr="0004329F" w:rsidRDefault="006427C1" w:rsidP="00EB0152">
            <w:r>
              <w:t>W</w:t>
            </w:r>
            <w:r w:rsidR="008F36BC" w:rsidRPr="008F36BC">
              <w:t xml:space="preserve">ysyłany mail do </w:t>
            </w:r>
            <w:r w:rsidR="00EB0152">
              <w:t>pracownika Zamawiającego</w:t>
            </w:r>
            <w:r w:rsidR="008F36BC" w:rsidRPr="008F36BC">
              <w:t xml:space="preserve"> z prośba o potwierdzenie bądź odrzucenie terminu musi mieć możliwość akceptacji terminu z poziomu maila, bez konieczności logowania się do systemu.</w:t>
            </w:r>
            <w:r w:rsidR="008F36BC">
              <w:t xml:space="preserve"> </w:t>
            </w:r>
          </w:p>
        </w:tc>
      </w:tr>
      <w:tr w:rsidR="008F36BC" w:rsidRPr="00A400EE" w14:paraId="2F543B98"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0A8D95AD" w14:textId="77777777" w:rsidR="008F36BC" w:rsidRPr="00FA3DBA" w:rsidRDefault="008F36BC"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74B3C332" w14:textId="680266DC" w:rsidR="008F36BC" w:rsidRPr="0004329F" w:rsidRDefault="006427C1" w:rsidP="00EB0152">
            <w:r>
              <w:t xml:space="preserve">Moduł </w:t>
            </w:r>
            <w:r w:rsidR="00EB0152">
              <w:t>kalendarza</w:t>
            </w:r>
            <w:r w:rsidR="008F36BC" w:rsidRPr="008F36BC">
              <w:t xml:space="preserve"> musi przechowywać informacje o zapisach na spotkania w koncie użytkownika. Informacje te muszą być możliwe do sprawdzenia w każdym z serwisów Platformy </w:t>
            </w:r>
            <w:proofErr w:type="spellStart"/>
            <w:r w:rsidR="008F36BC" w:rsidRPr="008F36BC">
              <w:t>multiportalowej</w:t>
            </w:r>
            <w:proofErr w:type="spellEnd"/>
            <w:r w:rsidR="008F36BC" w:rsidRPr="008F36BC">
              <w:t xml:space="preserve">  w którym jest włączone logowanie</w:t>
            </w:r>
            <w:r w:rsidR="008F36BC">
              <w:t xml:space="preserve">. </w:t>
            </w:r>
          </w:p>
        </w:tc>
      </w:tr>
      <w:tr w:rsidR="008F36BC" w:rsidRPr="00A400EE" w14:paraId="69B8FA93"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4D7EF562" w14:textId="77777777" w:rsidR="008F36BC" w:rsidRPr="00FA3DBA" w:rsidRDefault="008F36BC"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1A988F2A" w14:textId="78C99015" w:rsidR="008F36BC" w:rsidRPr="0004329F" w:rsidRDefault="008F36BC" w:rsidP="006A3366">
            <w:r w:rsidRPr="008F36BC">
              <w:t>W przypadku usunięcia spotkania, które już były potwierdzone,  system musi automatycznie poinformować użytkowników o takiej zmianie.</w:t>
            </w:r>
            <w:r>
              <w:t xml:space="preserve"> </w:t>
            </w:r>
          </w:p>
        </w:tc>
      </w:tr>
      <w:tr w:rsidR="008F36BC" w:rsidRPr="00A400EE" w14:paraId="76C5CC45"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7871BBB5" w14:textId="77777777" w:rsidR="008F36BC" w:rsidRPr="00FA3DBA" w:rsidRDefault="008F36BC"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3E3AF495" w14:textId="7D8D9BF4" w:rsidR="008F36BC" w:rsidRPr="0004329F" w:rsidRDefault="006427C1" w:rsidP="00EB0152">
            <w:r>
              <w:t>Portal</w:t>
            </w:r>
            <w:r w:rsidR="008F36BC" w:rsidRPr="008F36BC">
              <w:t xml:space="preserve"> </w:t>
            </w:r>
            <w:r w:rsidR="00E60E4B">
              <w:t>BK</w:t>
            </w:r>
            <w:r w:rsidR="008F36BC" w:rsidRPr="008F36BC">
              <w:t xml:space="preserve"> na liście dostępnych </w:t>
            </w:r>
            <w:r w:rsidR="00EB0152">
              <w:t>pracowników Zamawiającego</w:t>
            </w:r>
            <w:r w:rsidR="008F36BC" w:rsidRPr="008F36BC">
              <w:t xml:space="preserve"> wyświetli wszystkich którzy mają włączone uprawnienia do zarzadzania swoimi spotkaniami.</w:t>
            </w:r>
            <w:r w:rsidR="008F36BC">
              <w:t xml:space="preserve"> </w:t>
            </w:r>
          </w:p>
        </w:tc>
      </w:tr>
      <w:tr w:rsidR="008F36BC" w:rsidRPr="00A400EE" w14:paraId="68DA05C6"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1D3A7299" w14:textId="77777777" w:rsidR="008F36BC" w:rsidRPr="00FA3DBA" w:rsidRDefault="008F36BC"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664B110D" w14:textId="5937187C" w:rsidR="008F36BC" w:rsidRPr="0004329F" w:rsidRDefault="00EB0152" w:rsidP="008F36BC">
            <w:pPr>
              <w:tabs>
                <w:tab w:val="left" w:pos="2250"/>
              </w:tabs>
            </w:pPr>
            <w:r>
              <w:t>Pracownik Zamawiającego</w:t>
            </w:r>
            <w:r w:rsidR="008F36BC" w:rsidRPr="008F36BC">
              <w:t xml:space="preserve"> otrzymując informacje o prośbie zapisania się na spotkanie od studenta, musi otrzymać informacje o danej osobie: imię, nazwisko, identyfikator, e-mail, nr telefonu, plik (jeśli został dołączony).</w:t>
            </w:r>
            <w:r w:rsidR="008F36BC">
              <w:t xml:space="preserve"> </w:t>
            </w:r>
          </w:p>
        </w:tc>
      </w:tr>
      <w:tr w:rsidR="00FA3DBA" w:rsidRPr="00922F33" w14:paraId="1FC536FD" w14:textId="77777777" w:rsidTr="00FA3DBA">
        <w:trPr>
          <w:trHeight w:val="27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Pr>
          <w:p w14:paraId="0FF75D5B" w14:textId="261D1EA0" w:rsidR="00FA3DBA" w:rsidRPr="00EB6D48" w:rsidRDefault="00FA3DBA" w:rsidP="00FA3DBA">
            <w:pPr>
              <w:pStyle w:val="Nagwek2"/>
              <w:numPr>
                <w:ilvl w:val="1"/>
                <w:numId w:val="77"/>
              </w:numPr>
              <w:jc w:val="center"/>
            </w:pPr>
            <w:bookmarkStart w:id="63" w:name="_Toc132819045"/>
            <w:r w:rsidRPr="00FA3DBA">
              <w:t>Moduł dopasowywania kandydatów do ofert</w:t>
            </w:r>
            <w:bookmarkEnd w:id="63"/>
          </w:p>
        </w:tc>
      </w:tr>
      <w:tr w:rsidR="006A3366" w:rsidRPr="00A400EE" w14:paraId="67E2F0E4"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6BDB53F6" w14:textId="3F7B010F"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5830EC37" w14:textId="1B90FA34" w:rsidR="006A3366" w:rsidRPr="00A400EE" w:rsidRDefault="006A3366" w:rsidP="006A3366">
            <w:pPr>
              <w:rPr>
                <w:highlight w:val="yellow"/>
              </w:rPr>
            </w:pPr>
            <w:r>
              <w:t xml:space="preserve">Portal </w:t>
            </w:r>
            <w:r w:rsidR="00E60E4B">
              <w:t>BK</w:t>
            </w:r>
            <w:r>
              <w:t xml:space="preserve"> musi posiadać moduł dopasowywania kandydatów do ofert pracy, staży, praktyk  </w:t>
            </w:r>
          </w:p>
        </w:tc>
      </w:tr>
      <w:tr w:rsidR="006A3366" w:rsidRPr="00A400EE" w14:paraId="00D6FD61"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08403EC9" w14:textId="6CE46C18"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23B56456" w14:textId="77777777" w:rsidR="006A3366" w:rsidRPr="00A400EE" w:rsidRDefault="006A3366" w:rsidP="006A3366">
            <w:pPr>
              <w:rPr>
                <w:highlight w:val="yellow"/>
              </w:rPr>
            </w:pPr>
            <w:r>
              <w:t>Moduł musi umożliwiać pracodawcom dopasowania potencjalnych kandydatów do zarejestrowanych ofert pracy</w:t>
            </w:r>
          </w:p>
        </w:tc>
      </w:tr>
      <w:tr w:rsidR="006A3366" w:rsidRPr="00A400EE" w14:paraId="0CA19F26"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52C32650" w14:textId="1213D825"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23A1AE1F" w14:textId="77777777" w:rsidR="006A3366" w:rsidRPr="00A400EE" w:rsidRDefault="006A3366" w:rsidP="006A3366">
            <w:pPr>
              <w:rPr>
                <w:highlight w:val="yellow"/>
              </w:rPr>
            </w:pPr>
            <w:r w:rsidRPr="00502361">
              <w:t xml:space="preserve">Moduł musi umożliwiać studentom </w:t>
            </w:r>
            <w:r>
              <w:t xml:space="preserve">wyszukanie ofert pracy względem uzupełnionych danych na swoim profilu. </w:t>
            </w:r>
          </w:p>
        </w:tc>
      </w:tr>
      <w:tr w:rsidR="006A3366" w:rsidRPr="00922F33" w14:paraId="18262412"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F633E03" w14:textId="1E57CDFF"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0D4EBE54" w14:textId="06E8FA38" w:rsidR="006A3366" w:rsidRPr="00502361" w:rsidRDefault="006A3366" w:rsidP="006A3366">
            <w:r w:rsidRPr="00502361">
              <w:t>Moduł musi umożliwiać dopasowywanie kandydatów do ofert względem</w:t>
            </w:r>
            <w:r>
              <w:t xml:space="preserve">: </w:t>
            </w:r>
          </w:p>
          <w:p w14:paraId="20E849B3" w14:textId="77777777" w:rsidR="006A3366" w:rsidRPr="00502361" w:rsidRDefault="006A3366" w:rsidP="00017F18">
            <w:pPr>
              <w:pStyle w:val="Akapitzlist"/>
              <w:numPr>
                <w:ilvl w:val="0"/>
                <w:numId w:val="1"/>
              </w:numPr>
              <w:spacing w:after="200" w:line="276" w:lineRule="auto"/>
              <w:ind w:left="231" w:hanging="206"/>
              <w:jc w:val="both"/>
            </w:pPr>
            <w:r w:rsidRPr="00502361">
              <w:t>posiadanych / wymaganych certyfikatów</w:t>
            </w:r>
          </w:p>
          <w:p w14:paraId="0A601FD0" w14:textId="77777777" w:rsidR="006A3366" w:rsidRPr="00502361" w:rsidRDefault="006A3366" w:rsidP="00017F18">
            <w:pPr>
              <w:pStyle w:val="Akapitzlist"/>
              <w:numPr>
                <w:ilvl w:val="0"/>
                <w:numId w:val="1"/>
              </w:numPr>
              <w:spacing w:after="200" w:line="276" w:lineRule="auto"/>
              <w:ind w:left="231" w:hanging="206"/>
              <w:jc w:val="both"/>
            </w:pPr>
            <w:r w:rsidRPr="00502361">
              <w:t xml:space="preserve">posiadanego / wymaganego doświadczenia </w:t>
            </w:r>
          </w:p>
          <w:p w14:paraId="24B1227D" w14:textId="77777777" w:rsidR="006A3366" w:rsidRPr="008E737E" w:rsidRDefault="006A3366" w:rsidP="00017F18">
            <w:pPr>
              <w:pStyle w:val="Akapitzlist"/>
              <w:numPr>
                <w:ilvl w:val="0"/>
                <w:numId w:val="1"/>
              </w:numPr>
              <w:spacing w:after="200" w:line="276" w:lineRule="auto"/>
              <w:ind w:left="231" w:hanging="206"/>
              <w:jc w:val="both"/>
            </w:pPr>
            <w:r w:rsidRPr="00502361">
              <w:t xml:space="preserve">posiadanych / wymaganych kompetencji  </w:t>
            </w:r>
          </w:p>
          <w:p w14:paraId="3A84EA88" w14:textId="77777777" w:rsidR="006A3366" w:rsidRPr="00922F33" w:rsidRDefault="006A3366" w:rsidP="00017F18">
            <w:pPr>
              <w:pStyle w:val="Akapitzlist"/>
              <w:numPr>
                <w:ilvl w:val="0"/>
                <w:numId w:val="1"/>
              </w:numPr>
              <w:spacing w:after="200" w:line="276" w:lineRule="auto"/>
              <w:ind w:left="231" w:hanging="206"/>
              <w:jc w:val="both"/>
              <w:rPr>
                <w:b/>
              </w:rPr>
            </w:pPr>
            <w:r w:rsidRPr="00502361">
              <w:t xml:space="preserve">lub innych określonych atrybutów zdefiniowanych na etapie analizy przedwdrożeniowej </w:t>
            </w:r>
          </w:p>
        </w:tc>
      </w:tr>
      <w:tr w:rsidR="006A3366" w:rsidRPr="00A400EE" w14:paraId="498961B3"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0A429704" w14:textId="29867F36"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37A82B14" w14:textId="79860BFD" w:rsidR="006A3366" w:rsidRPr="00A400EE" w:rsidRDefault="006A3366" w:rsidP="006A3366">
            <w:pPr>
              <w:rPr>
                <w:highlight w:val="yellow"/>
              </w:rPr>
            </w:pPr>
            <w:r w:rsidRPr="00B31A47">
              <w:t xml:space="preserve">Moduł musi umożliwiać cykliczne wysyłanie </w:t>
            </w:r>
            <w:r w:rsidRPr="00502361">
              <w:t xml:space="preserve">powiadomień </w:t>
            </w:r>
            <w:r>
              <w:t>do</w:t>
            </w:r>
            <w:r w:rsidRPr="00502361">
              <w:t xml:space="preserve"> studentów i </w:t>
            </w:r>
            <w:r w:rsidRPr="00B31A47">
              <w:t xml:space="preserve">absolwentów </w:t>
            </w:r>
            <w:r>
              <w:t xml:space="preserve">o sugerowanych </w:t>
            </w:r>
            <w:r w:rsidRPr="00B31A47">
              <w:t>ofert</w:t>
            </w:r>
            <w:r>
              <w:t>ach</w:t>
            </w:r>
            <w:r w:rsidRPr="00B31A47">
              <w:t xml:space="preserve"> pracy</w:t>
            </w:r>
            <w:r w:rsidR="0015779E">
              <w:t xml:space="preserve"> np. poprzez moduł </w:t>
            </w:r>
            <w:proofErr w:type="spellStart"/>
            <w:r w:rsidR="0015779E">
              <w:t>newslettera</w:t>
            </w:r>
            <w:proofErr w:type="spellEnd"/>
            <w:r>
              <w:t xml:space="preserve">. </w:t>
            </w:r>
            <w:r w:rsidRPr="00B31A47">
              <w:t xml:space="preserve"> </w:t>
            </w:r>
          </w:p>
        </w:tc>
      </w:tr>
      <w:tr w:rsidR="006A3366" w:rsidRPr="00E4478B" w14:paraId="13D0FF81"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3675FC26" w14:textId="27CB10B6"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67571BC3" w14:textId="455AFEDD" w:rsidR="006A3366" w:rsidRPr="00E4478B" w:rsidRDefault="006A3366" w:rsidP="006A3366">
            <w:r w:rsidRPr="00E4478B">
              <w:t>Moduł musi umożliwiać cykliczne wysyłanie powiadomień do pracodawców o sugerowanych kandydatach dla zarejestrowanych ofert pracy</w:t>
            </w:r>
            <w:r w:rsidR="0015779E">
              <w:t xml:space="preserve"> np. poprzez moduł </w:t>
            </w:r>
            <w:proofErr w:type="spellStart"/>
            <w:r w:rsidR="0015779E">
              <w:t>newslettera</w:t>
            </w:r>
            <w:proofErr w:type="spellEnd"/>
            <w:r w:rsidRPr="00E4478B">
              <w:t xml:space="preserve">. </w:t>
            </w:r>
          </w:p>
        </w:tc>
      </w:tr>
      <w:tr w:rsidR="006A3366" w:rsidRPr="00E4478B" w14:paraId="143F2FB7"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0378649E" w14:textId="04EC4F35" w:rsidR="006A3366" w:rsidRPr="00FA3DBA"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3CB8AFDB" w14:textId="77777777" w:rsidR="006A3366" w:rsidRPr="00E4478B" w:rsidRDefault="006A3366" w:rsidP="006A3366">
            <w:r w:rsidRPr="00E4478B">
              <w:t xml:space="preserve">Zakres wysyłanych danych do odbiorców musi być spójny ze zdefiniowanymi zgodami na udostępnianie danych w panelu administracyjnym. </w:t>
            </w:r>
          </w:p>
        </w:tc>
      </w:tr>
    </w:tbl>
    <w:p w14:paraId="57163A13" w14:textId="35EDB1B1" w:rsidR="006A3366" w:rsidRDefault="006A3366" w:rsidP="006A3366"/>
    <w:p w14:paraId="53CDBBD9" w14:textId="326FE6D7" w:rsidR="006A3366" w:rsidRPr="00FE10C9" w:rsidRDefault="00031474" w:rsidP="00BC4168">
      <w:pPr>
        <w:pStyle w:val="Nagwek2"/>
        <w:numPr>
          <w:ilvl w:val="0"/>
          <w:numId w:val="75"/>
        </w:numPr>
        <w:spacing w:line="360" w:lineRule="auto"/>
        <w:rPr>
          <w:b/>
        </w:rPr>
      </w:pPr>
      <w:bookmarkStart w:id="64" w:name="_Toc529866845"/>
      <w:bookmarkStart w:id="65" w:name="_Toc132819046"/>
      <w:r w:rsidRPr="00FE10C9">
        <w:rPr>
          <w:b/>
        </w:rPr>
        <w:t>B</w:t>
      </w:r>
      <w:r w:rsidR="006A3366" w:rsidRPr="00FE10C9">
        <w:rPr>
          <w:b/>
        </w:rPr>
        <w:t>adani</w:t>
      </w:r>
      <w:r w:rsidRPr="00FE10C9">
        <w:rPr>
          <w:b/>
        </w:rPr>
        <w:t>e</w:t>
      </w:r>
      <w:r w:rsidR="006A3366" w:rsidRPr="00FE10C9">
        <w:rPr>
          <w:b/>
        </w:rPr>
        <w:t xml:space="preserve"> losów zawodowych absolwentów</w:t>
      </w:r>
      <w:bookmarkEnd w:id="64"/>
      <w:bookmarkEnd w:id="65"/>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5"/>
        <w:gridCol w:w="8738"/>
      </w:tblGrid>
      <w:tr w:rsidR="006A3366" w:rsidRPr="00F20361" w14:paraId="17A14991"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6AD00224" w14:textId="1143B7FA" w:rsidR="006A3366" w:rsidRPr="00AD47A1"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48EF1910" w14:textId="2F7BD9C3" w:rsidR="006A3366" w:rsidRPr="00FE10C9" w:rsidRDefault="006A3366" w:rsidP="006A3366">
            <w:r w:rsidRPr="00FE10C9">
              <w:t xml:space="preserve">Portal </w:t>
            </w:r>
            <w:r w:rsidR="00E60E4B">
              <w:t>BK</w:t>
            </w:r>
            <w:r w:rsidRPr="00FE10C9">
              <w:t xml:space="preserve"> musi umożliwiać prowadzenie badań losów zawodowych absolwentów Uczelni</w:t>
            </w:r>
          </w:p>
        </w:tc>
      </w:tr>
      <w:tr w:rsidR="006A3366" w:rsidRPr="00F20361" w14:paraId="07FCFCDB"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18FEF7B" w14:textId="6DF5AFA2" w:rsidR="006A3366" w:rsidRPr="00FE10C9"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29E3172E" w14:textId="77777777" w:rsidR="006A3366" w:rsidRPr="00FE10C9" w:rsidRDefault="006A3366" w:rsidP="006A3366">
            <w:r w:rsidRPr="00FE10C9">
              <w:t xml:space="preserve">Moduł badania losów zawodowych musi być komplementarną i integralną częścią funkcjonującego na Uczelni Systemu do badania losów zawodowych. Szczegółowy zakres integracji danych zostanie zdefiniowany na etapie analizy przedwdrożeniowej.  </w:t>
            </w:r>
          </w:p>
        </w:tc>
      </w:tr>
      <w:tr w:rsidR="006A3366" w:rsidRPr="00F20361" w14:paraId="761FE5B1"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0F7D196E" w14:textId="055FD470" w:rsidR="006A3366" w:rsidRPr="00FE10C9"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4D454975" w14:textId="54408A65" w:rsidR="006A3366" w:rsidRPr="00FE10C9" w:rsidRDefault="006A3366" w:rsidP="006A3366">
            <w:r w:rsidRPr="00FE10C9">
              <w:t xml:space="preserve">Moduł musi być integralną częścią centralnego panelu administracyjnego w obrębie Platformy </w:t>
            </w:r>
            <w:r w:rsidR="00E60E4B">
              <w:t>BK</w:t>
            </w:r>
            <w:r w:rsidRPr="00FE10C9">
              <w:t xml:space="preserve">. </w:t>
            </w:r>
          </w:p>
        </w:tc>
      </w:tr>
      <w:tr w:rsidR="006A3366" w:rsidRPr="00F20361" w14:paraId="16829BDC"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40BBAF7C" w14:textId="48658675" w:rsidR="006A3366" w:rsidRPr="00FE10C9"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7B480F5F" w14:textId="77777777" w:rsidR="006A3366" w:rsidRPr="00FE10C9" w:rsidRDefault="006A3366" w:rsidP="006A3366">
            <w:r w:rsidRPr="00FE10C9">
              <w:t>Moduł musi umożliwiać wysyłanie nieograniczonej ilości ankiet do absolwentów.</w:t>
            </w:r>
          </w:p>
        </w:tc>
      </w:tr>
      <w:tr w:rsidR="006A3366" w:rsidRPr="00F20361" w14:paraId="3A647039"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BA21393" w14:textId="79E41210" w:rsidR="006A3366" w:rsidRPr="00FE10C9"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03D5C147" w14:textId="77777777" w:rsidR="006A3366" w:rsidRPr="00FE10C9" w:rsidRDefault="006A3366" w:rsidP="006A3366">
            <w:r w:rsidRPr="00FE10C9">
              <w:t>Moduł musi umożliwiać wysłanie ankiet dot. badania losów zawodowych do określonych grup absolwentów względem kierunku, specjalizacji, rocznika itp.</w:t>
            </w:r>
          </w:p>
        </w:tc>
      </w:tr>
      <w:tr w:rsidR="006A3366" w:rsidRPr="00F20361" w14:paraId="53BF7DFF"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3A3213B9" w14:textId="3D95EEAB" w:rsidR="006A3366" w:rsidRPr="00FE10C9"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2E2B71F5" w14:textId="5E50786E" w:rsidR="006A3366" w:rsidRPr="00FE10C9" w:rsidRDefault="006A3366" w:rsidP="006A3366">
            <w:r w:rsidRPr="00FE10C9">
              <w:t xml:space="preserve">Wyniki poszczególnych badań muszą być prezentowane w Platformie </w:t>
            </w:r>
            <w:r w:rsidR="00E60E4B">
              <w:t>BK</w:t>
            </w:r>
            <w:r w:rsidRPr="00FE10C9">
              <w:t xml:space="preserve"> zbiorczo dla każdego badania</w:t>
            </w:r>
          </w:p>
        </w:tc>
      </w:tr>
      <w:tr w:rsidR="006A3366" w:rsidRPr="00F20361" w14:paraId="6B92EAA4"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7451901A" w14:textId="3BF1DD87" w:rsidR="006A3366" w:rsidRPr="00FE10C9"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781227EF" w14:textId="77777777" w:rsidR="006A3366" w:rsidRPr="00FE10C9" w:rsidRDefault="006A3366" w:rsidP="006A3366">
            <w:r w:rsidRPr="00FE10C9">
              <w:t>Moduł musi pozwalać na wygenerowanie raportu z przeprowadzonego badania losów zawodowych</w:t>
            </w:r>
          </w:p>
        </w:tc>
      </w:tr>
      <w:tr w:rsidR="006A3366" w:rsidRPr="00F20361" w14:paraId="43D73A88"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7E40884A" w14:textId="48CC61DA" w:rsidR="006A3366" w:rsidRPr="00FE10C9"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0CB982AF" w14:textId="77777777" w:rsidR="006A3366" w:rsidRPr="00FE10C9" w:rsidRDefault="006A3366" w:rsidP="006A3366">
            <w:r w:rsidRPr="00FE10C9">
              <w:t xml:space="preserve">Moduł musi umożliwiać export wyników z przeprowadzonego badania celem analizy wyników w zewnętrznych systemach analitycznych zdefiniowanych na etapie analizy przedwdrożeniowej. </w:t>
            </w:r>
          </w:p>
        </w:tc>
      </w:tr>
      <w:tr w:rsidR="006A3366" w:rsidRPr="00F20361" w14:paraId="651B9B92"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32ED4DC5" w14:textId="63D2D1EB" w:rsidR="006A3366" w:rsidRPr="00FE10C9"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54CD5AA7" w14:textId="4FCFA545" w:rsidR="006A3366" w:rsidRPr="00FE10C9" w:rsidRDefault="006A3366" w:rsidP="006A3366">
            <w:r w:rsidRPr="00FE10C9">
              <w:t xml:space="preserve">Platforma </w:t>
            </w:r>
            <w:r w:rsidR="00E60E4B">
              <w:t>BK</w:t>
            </w:r>
            <w:r w:rsidRPr="00FE10C9">
              <w:t xml:space="preserve"> musi przechowywać wyniki badań w bazie danych.</w:t>
            </w:r>
          </w:p>
        </w:tc>
      </w:tr>
      <w:tr w:rsidR="006A3366" w:rsidRPr="00F20361" w14:paraId="426490D3"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6F2C273F" w14:textId="29CC0987" w:rsidR="006A3366" w:rsidRPr="00FE10C9"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0BEA9BB8" w14:textId="77777777" w:rsidR="006A3366" w:rsidRPr="00FE10C9" w:rsidRDefault="006A3366" w:rsidP="006A3366">
            <w:r w:rsidRPr="00FE10C9">
              <w:t xml:space="preserve">Moduł musi umożliwiać eksport wyników badań do zewnętrznych formatów plików </w:t>
            </w:r>
            <w:proofErr w:type="spellStart"/>
            <w:r w:rsidRPr="00FE10C9">
              <w:t>xml</w:t>
            </w:r>
            <w:proofErr w:type="spellEnd"/>
            <w:r w:rsidRPr="00FE10C9">
              <w:t xml:space="preserve">, </w:t>
            </w:r>
            <w:proofErr w:type="spellStart"/>
            <w:r w:rsidRPr="00FE10C9">
              <w:t>csv</w:t>
            </w:r>
            <w:proofErr w:type="spellEnd"/>
            <w:r w:rsidRPr="00FE10C9">
              <w:t xml:space="preserve">, </w:t>
            </w:r>
            <w:proofErr w:type="spellStart"/>
            <w:r w:rsidRPr="00FE10C9">
              <w:t>xlsx</w:t>
            </w:r>
            <w:proofErr w:type="spellEnd"/>
            <w:r w:rsidRPr="00FE10C9">
              <w:t>.</w:t>
            </w:r>
          </w:p>
        </w:tc>
      </w:tr>
      <w:tr w:rsidR="006A3366" w:rsidRPr="00F20361" w14:paraId="521BEC7A" w14:textId="77777777" w:rsidTr="0015779E">
        <w:trPr>
          <w:trHeight w:val="3898"/>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2714C439" w14:textId="13963BC4" w:rsidR="006A3366" w:rsidRPr="00FE10C9"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62B882D1" w14:textId="20A7EEB0" w:rsidR="006A3366" w:rsidRPr="00FE10C9" w:rsidRDefault="006A3366" w:rsidP="006A3366">
            <w:r w:rsidRPr="00FE10C9">
              <w:t xml:space="preserve">Ukończone badanie i zestaw danych udostępnionych do analizy powinno umożliwiać przeprowadzenie następujących analiz: </w:t>
            </w:r>
          </w:p>
          <w:p w14:paraId="5B7F6A09" w14:textId="77777777" w:rsidR="006A3366" w:rsidRPr="00FE10C9" w:rsidRDefault="006A3366" w:rsidP="00FC4251">
            <w:pPr>
              <w:pStyle w:val="Akapitzlist"/>
              <w:numPr>
                <w:ilvl w:val="0"/>
                <w:numId w:val="1"/>
              </w:numPr>
              <w:spacing w:after="200" w:line="276" w:lineRule="auto"/>
              <w:jc w:val="both"/>
            </w:pPr>
            <w:r w:rsidRPr="00FE10C9">
              <w:t xml:space="preserve">statystyki podstawowe badania </w:t>
            </w:r>
          </w:p>
          <w:p w14:paraId="4213BA81" w14:textId="77777777" w:rsidR="006A3366" w:rsidRPr="00FE10C9" w:rsidRDefault="006A3366" w:rsidP="00FC4251">
            <w:pPr>
              <w:pStyle w:val="Akapitzlist"/>
              <w:numPr>
                <w:ilvl w:val="0"/>
                <w:numId w:val="1"/>
              </w:numPr>
              <w:spacing w:after="200" w:line="276" w:lineRule="auto"/>
              <w:jc w:val="both"/>
            </w:pPr>
            <w:r w:rsidRPr="00FE10C9">
              <w:t>korelacja dwóch cech rankingowych typu B</w:t>
            </w:r>
          </w:p>
          <w:p w14:paraId="09E6BB89" w14:textId="77777777" w:rsidR="006A3366" w:rsidRPr="00FE10C9" w:rsidRDefault="006A3366" w:rsidP="00FC4251">
            <w:pPr>
              <w:pStyle w:val="Akapitzlist"/>
              <w:numPr>
                <w:ilvl w:val="0"/>
                <w:numId w:val="1"/>
              </w:numPr>
              <w:spacing w:after="200" w:line="276" w:lineRule="auto"/>
              <w:jc w:val="both"/>
            </w:pPr>
            <w:r w:rsidRPr="00FE10C9">
              <w:t xml:space="preserve">Korelacja dwóch pytań jakościowych </w:t>
            </w:r>
          </w:p>
          <w:p w14:paraId="73B533FC" w14:textId="77777777" w:rsidR="006A3366" w:rsidRPr="00FE10C9" w:rsidRDefault="006A3366" w:rsidP="00FC4251">
            <w:pPr>
              <w:pStyle w:val="Akapitzlist"/>
              <w:numPr>
                <w:ilvl w:val="0"/>
                <w:numId w:val="1"/>
              </w:numPr>
              <w:spacing w:after="200" w:line="276" w:lineRule="auto"/>
              <w:jc w:val="both"/>
            </w:pPr>
            <w:r w:rsidRPr="00FE10C9">
              <w:t>pytań nadrzędnych i podrzędnych</w:t>
            </w:r>
          </w:p>
          <w:p w14:paraId="099833C0" w14:textId="77777777" w:rsidR="006A3366" w:rsidRPr="00FE10C9" w:rsidRDefault="006A3366" w:rsidP="00FC4251">
            <w:pPr>
              <w:pStyle w:val="Akapitzlist"/>
              <w:numPr>
                <w:ilvl w:val="0"/>
                <w:numId w:val="1"/>
              </w:numPr>
              <w:spacing w:after="200" w:line="276" w:lineRule="auto"/>
              <w:jc w:val="both"/>
            </w:pPr>
            <w:r w:rsidRPr="00FE10C9">
              <w:t>porównanie dwóch lub więcej badanych kompetencji</w:t>
            </w:r>
          </w:p>
          <w:p w14:paraId="2F060120" w14:textId="77777777" w:rsidR="006A3366" w:rsidRPr="00FE10C9" w:rsidRDefault="006A3366" w:rsidP="00FC4251">
            <w:pPr>
              <w:pStyle w:val="Akapitzlist"/>
              <w:numPr>
                <w:ilvl w:val="0"/>
                <w:numId w:val="1"/>
              </w:numPr>
              <w:spacing w:after="200" w:line="276" w:lineRule="auto"/>
              <w:jc w:val="both"/>
            </w:pPr>
            <w:r w:rsidRPr="00FE10C9">
              <w:t>porównanie rozkładów odpowiedzi w co najmniej trzech grupach kompetencji</w:t>
            </w:r>
          </w:p>
          <w:p w14:paraId="14660131" w14:textId="77777777" w:rsidR="006A3366" w:rsidRPr="00FE10C9" w:rsidRDefault="006A3366" w:rsidP="00FC4251">
            <w:pPr>
              <w:pStyle w:val="Akapitzlist"/>
              <w:numPr>
                <w:ilvl w:val="0"/>
                <w:numId w:val="1"/>
              </w:numPr>
              <w:spacing w:after="200" w:line="276" w:lineRule="auto"/>
              <w:jc w:val="both"/>
            </w:pPr>
            <w:r w:rsidRPr="00FE10C9">
              <w:t>pytań otwartych</w:t>
            </w:r>
          </w:p>
          <w:p w14:paraId="2848831A" w14:textId="77777777" w:rsidR="006A3366" w:rsidRPr="00FE10C9" w:rsidRDefault="006A3366" w:rsidP="00FC4251">
            <w:pPr>
              <w:pStyle w:val="Akapitzlist"/>
              <w:numPr>
                <w:ilvl w:val="0"/>
                <w:numId w:val="1"/>
              </w:numPr>
              <w:spacing w:after="200" w:line="276" w:lineRule="auto"/>
              <w:jc w:val="both"/>
            </w:pPr>
            <w:r w:rsidRPr="00FE10C9">
              <w:t>definiowanie powiazań dla absolwentów</w:t>
            </w:r>
          </w:p>
          <w:p w14:paraId="00DA4F2C" w14:textId="77777777" w:rsidR="006A3366" w:rsidRPr="00FE10C9" w:rsidRDefault="006A3366" w:rsidP="00FC4251">
            <w:pPr>
              <w:pStyle w:val="Akapitzlist"/>
              <w:numPr>
                <w:ilvl w:val="0"/>
                <w:numId w:val="1"/>
              </w:numPr>
              <w:spacing w:after="200" w:line="276" w:lineRule="auto"/>
              <w:jc w:val="both"/>
            </w:pPr>
            <w:r w:rsidRPr="00FE10C9">
              <w:t xml:space="preserve">definiowanie powiązań dla grup użytkowników </w:t>
            </w:r>
          </w:p>
        </w:tc>
      </w:tr>
      <w:tr w:rsidR="006A3366" w:rsidRPr="00F20361" w14:paraId="7CF3FF73"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144BE595" w14:textId="057F78C4" w:rsidR="006A3366" w:rsidRPr="00FE10C9"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3EB33B3A" w14:textId="77777777" w:rsidR="006A3366" w:rsidRPr="00FE10C9" w:rsidRDefault="006A3366" w:rsidP="006A3366">
            <w:r w:rsidRPr="00FE10C9">
              <w:t>Moduł musi pozwalać na konfigurację wysyłania powiadomień do odbiorców badania.</w:t>
            </w:r>
          </w:p>
        </w:tc>
      </w:tr>
      <w:tr w:rsidR="006A3366" w:rsidRPr="00F20361" w14:paraId="3D495428"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379BE7BF" w14:textId="0648B147" w:rsidR="006A3366" w:rsidRPr="00FE10C9"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731665B9" w14:textId="76956771" w:rsidR="006A3366" w:rsidRPr="00FE10C9" w:rsidRDefault="006A3366" w:rsidP="006A3366">
            <w:r w:rsidRPr="00FE10C9">
              <w:t xml:space="preserve">Moduł musi powiadamiać pracowników </w:t>
            </w:r>
            <w:r w:rsidR="00E60E4B">
              <w:t>BK</w:t>
            </w:r>
            <w:r w:rsidRPr="00FE10C9">
              <w:t xml:space="preserve"> o wypełnieniu badania przez absolwentów.</w:t>
            </w:r>
          </w:p>
        </w:tc>
      </w:tr>
      <w:tr w:rsidR="006A3366" w:rsidRPr="00A400EE" w14:paraId="62B3313C" w14:textId="77777777" w:rsidTr="006A3366">
        <w:trPr>
          <w:trHeight w:val="276"/>
        </w:trPr>
        <w:tc>
          <w:tcPr>
            <w:tcW w:w="852" w:type="pct"/>
            <w:tcBorders>
              <w:top w:val="single" w:sz="4" w:space="0" w:color="auto"/>
              <w:left w:val="single" w:sz="4" w:space="0" w:color="auto"/>
              <w:bottom w:val="single" w:sz="4" w:space="0" w:color="auto"/>
              <w:right w:val="single" w:sz="4" w:space="0" w:color="auto"/>
            </w:tcBorders>
            <w:shd w:val="clear" w:color="auto" w:fill="auto"/>
            <w:noWrap/>
          </w:tcPr>
          <w:p w14:paraId="412E5660" w14:textId="2DC59B81" w:rsidR="006A3366" w:rsidRPr="00FE10C9" w:rsidRDefault="006A3366" w:rsidP="00BC4168">
            <w:pPr>
              <w:pStyle w:val="Akapitzlist"/>
              <w:numPr>
                <w:ilvl w:val="0"/>
                <w:numId w:val="74"/>
              </w:numPr>
              <w:spacing w:line="240" w:lineRule="auto"/>
              <w:rPr>
                <w:sz w:val="20"/>
                <w:szCs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29B48488" w14:textId="2481E720" w:rsidR="006A3366" w:rsidRPr="00FE10C9" w:rsidRDefault="006A3366" w:rsidP="006A3366">
            <w:r w:rsidRPr="00FE10C9">
              <w:t>Moduł musi umożliwiać pracownik</w:t>
            </w:r>
            <w:r w:rsidR="0081606B" w:rsidRPr="00FE10C9">
              <w:t>om</w:t>
            </w:r>
            <w:r w:rsidRPr="00FE10C9">
              <w:t xml:space="preserve"> </w:t>
            </w:r>
            <w:r w:rsidR="00E60E4B">
              <w:t>BK</w:t>
            </w:r>
            <w:r w:rsidR="0081606B" w:rsidRPr="00FE10C9">
              <w:t xml:space="preserve"> (administratorom)</w:t>
            </w:r>
            <w:r w:rsidRPr="00FE10C9">
              <w:t xml:space="preserve"> </w:t>
            </w:r>
            <w:r w:rsidR="0081606B" w:rsidRPr="00FE10C9">
              <w:t>prezentację</w:t>
            </w:r>
            <w:r w:rsidRPr="00FE10C9">
              <w:t xml:space="preserve"> wynik</w:t>
            </w:r>
            <w:r w:rsidR="0081606B" w:rsidRPr="00FE10C9">
              <w:t>ów</w:t>
            </w:r>
            <w:r w:rsidRPr="00FE10C9">
              <w:t xml:space="preserve"> np. </w:t>
            </w:r>
            <w:r w:rsidR="0081606B" w:rsidRPr="00FE10C9">
              <w:t xml:space="preserve"> </w:t>
            </w:r>
            <w:r w:rsidRPr="00FE10C9">
              <w:t>raporty zbiorcze, raporty zbiorcze dla wszystkich badań, powiadomienia tygodniowe</w:t>
            </w:r>
            <w:r w:rsidR="0081606B" w:rsidRPr="00FE10C9">
              <w:t xml:space="preserve"> o wypełnionych ankietach. </w:t>
            </w:r>
          </w:p>
          <w:p w14:paraId="0D4D1F37" w14:textId="2DA71A50" w:rsidR="006A3366" w:rsidRPr="00FE10C9" w:rsidRDefault="006A3366" w:rsidP="006A3366">
            <w:r w:rsidRPr="00FE10C9">
              <w:t>Szczegół</w:t>
            </w:r>
            <w:r w:rsidR="0081606B" w:rsidRPr="00FE10C9">
              <w:t>y</w:t>
            </w:r>
            <w:r w:rsidRPr="00FE10C9">
              <w:t xml:space="preserve"> powiadomień zostan</w:t>
            </w:r>
            <w:r w:rsidR="0081606B" w:rsidRPr="00FE10C9">
              <w:t>ą</w:t>
            </w:r>
            <w:r w:rsidRPr="00FE10C9">
              <w:t xml:space="preserve"> zdefiniowan</w:t>
            </w:r>
            <w:r w:rsidR="0081606B" w:rsidRPr="00FE10C9">
              <w:t>e</w:t>
            </w:r>
            <w:r w:rsidRPr="00FE10C9">
              <w:t xml:space="preserve"> na etapie analizy przedwdrożeniowej</w:t>
            </w:r>
            <w:r w:rsidR="0081606B" w:rsidRPr="00FE10C9">
              <w:t xml:space="preserve">. </w:t>
            </w:r>
          </w:p>
        </w:tc>
      </w:tr>
    </w:tbl>
    <w:p w14:paraId="0F74A3BD" w14:textId="5D8F31BB" w:rsidR="006A3366" w:rsidRDefault="006A3366" w:rsidP="006A3366"/>
    <w:p w14:paraId="3B52B4CC" w14:textId="6EDA66D4" w:rsidR="00F20361" w:rsidRPr="00FE10C9" w:rsidRDefault="00F20361" w:rsidP="00BC4168">
      <w:pPr>
        <w:pStyle w:val="Nagwek2"/>
        <w:numPr>
          <w:ilvl w:val="0"/>
          <w:numId w:val="75"/>
        </w:numPr>
        <w:spacing w:line="360" w:lineRule="auto"/>
        <w:rPr>
          <w:b/>
        </w:rPr>
      </w:pPr>
      <w:bookmarkStart w:id="66" w:name="_Toc132819047"/>
      <w:r w:rsidRPr="00FE10C9">
        <w:rPr>
          <w:b/>
        </w:rPr>
        <w:t xml:space="preserve">Moduł </w:t>
      </w:r>
      <w:r w:rsidR="0070030C">
        <w:rPr>
          <w:b/>
        </w:rPr>
        <w:t>automatycznych odpowiedzi</w:t>
      </w:r>
      <w:bookmarkEnd w:id="66"/>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5"/>
        <w:gridCol w:w="8964"/>
      </w:tblGrid>
      <w:tr w:rsidR="009E4468" w:rsidRPr="00F20361" w14:paraId="0E368132"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54F9596F" w14:textId="77777777" w:rsidR="009E4468" w:rsidRPr="009E4468" w:rsidRDefault="009E4468"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7CE8E8C3" w14:textId="00653093" w:rsidR="009E4468" w:rsidRPr="009E4468" w:rsidRDefault="009E4468" w:rsidP="0070030C">
            <w:r w:rsidRPr="00E04855">
              <w:t xml:space="preserve">Zamawiający wymaga dostawy i wdrożenia </w:t>
            </w:r>
            <w:r w:rsidR="0070030C">
              <w:t>uzupełniająco funkcjonalności automatycznych odpowiedzi / wirtualnego asystenta / czatu z automatycznymi odpowiedziami</w:t>
            </w:r>
            <w:r w:rsidR="006B3D50">
              <w:t xml:space="preserve"> (dalej: </w:t>
            </w:r>
            <w:r>
              <w:t>WA</w:t>
            </w:r>
            <w:r w:rsidR="006C4943">
              <w:t xml:space="preserve"> lub System</w:t>
            </w:r>
            <w:r>
              <w:t xml:space="preserve">) </w:t>
            </w:r>
            <w:r w:rsidRPr="00E04855">
              <w:t xml:space="preserve">wspomagającego pracę </w:t>
            </w:r>
            <w:r w:rsidR="006C4943">
              <w:t>Biura Karier</w:t>
            </w:r>
            <w:r w:rsidR="0070030C">
              <w:t xml:space="preserve"> poprzez możliwość uzyskania przez osoby odwiedzające portal automatycznych odpowiedzi.</w:t>
            </w:r>
          </w:p>
        </w:tc>
      </w:tr>
      <w:tr w:rsidR="009E4468" w:rsidRPr="00F20361" w14:paraId="65455588"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682D149E" w14:textId="77777777" w:rsidR="009E4468" w:rsidRPr="009E4468" w:rsidRDefault="009E4468"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247CDD5F" w14:textId="2D6B4B88" w:rsidR="009E4468" w:rsidRPr="009E4468" w:rsidRDefault="009E4468" w:rsidP="009E4468">
            <w:r>
              <w:t xml:space="preserve">WA </w:t>
            </w:r>
            <w:r w:rsidR="006C4943">
              <w:t>m</w:t>
            </w:r>
            <w:r>
              <w:t>usi w</w:t>
            </w:r>
            <w:r w:rsidRPr="00EF5FA4">
              <w:t>ykorzys</w:t>
            </w:r>
            <w:r>
              <w:t>tywać charakterystykę</w:t>
            </w:r>
            <w:r w:rsidRPr="00EF5FA4">
              <w:t xml:space="preserve"> uczenia maszynowego (ML) do budowania modelu, umożliwiającego przyporządkowanie tekstu wprowadzonego przez użytkownika, napisanego językiem naturalnym do zdefiniowanych wcześniej intencji oraz wyszukiwanie w tym tekście zdefiniowanych wcześniej encji.</w:t>
            </w:r>
          </w:p>
        </w:tc>
      </w:tr>
      <w:tr w:rsidR="009E4468" w:rsidRPr="00F20361" w14:paraId="22275DCC"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2FEF424F" w14:textId="77777777" w:rsidR="009E4468" w:rsidRPr="009E4468" w:rsidRDefault="009E4468"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08CFACDD" w14:textId="6B36F056" w:rsidR="009E4468" w:rsidRPr="009E4468" w:rsidRDefault="009E4468" w:rsidP="009E4468">
            <w:r>
              <w:t xml:space="preserve">System musi wykorzystywać obszar </w:t>
            </w:r>
            <w:r w:rsidRPr="00FB0052">
              <w:t>NLU do zrozumienia przez system informatyczny treści napisanych językiem naturalnym i przełożenia ich na konkretne wartości, oraz do przetwarzania i generowania odpowiedzi w języku naturalnym.</w:t>
            </w:r>
          </w:p>
        </w:tc>
      </w:tr>
      <w:tr w:rsidR="009E4468" w:rsidRPr="00F20361" w14:paraId="333623CD"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5B4627D6" w14:textId="77777777" w:rsidR="009E4468" w:rsidRPr="009E4468" w:rsidRDefault="009E4468"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2D731695" w14:textId="35AF0090" w:rsidR="009E4468" w:rsidRPr="009E4468" w:rsidRDefault="009E4468" w:rsidP="009E4468">
            <w:r>
              <w:t xml:space="preserve">Zamawiający wymaga </w:t>
            </w:r>
            <w:r w:rsidRPr="00C464F4">
              <w:t>definiowania i wykorzystywania modelu uczącego poprzez tworzenie bazy przykładowych pytań użytkownika oraz klasyfikowanie ich do odpowiednich intencji</w:t>
            </w:r>
            <w:r>
              <w:t xml:space="preserve">. </w:t>
            </w:r>
          </w:p>
        </w:tc>
      </w:tr>
      <w:tr w:rsidR="009E4468" w:rsidRPr="00F20361" w14:paraId="1E7FB158"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3F0848DD" w14:textId="77777777" w:rsidR="009E4468" w:rsidRPr="009E4468" w:rsidRDefault="009E4468"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3BE01483" w14:textId="15B56EC1" w:rsidR="009E4468" w:rsidRPr="009E4468" w:rsidRDefault="009E4468" w:rsidP="009E4468">
            <w:r w:rsidRPr="00C464F4">
              <w:t xml:space="preserve">Obsługa encji </w:t>
            </w:r>
            <w:r>
              <w:t xml:space="preserve">wymagana jest </w:t>
            </w:r>
            <w:r w:rsidRPr="00C464F4">
              <w:t>poprzez oznaczanie ich w konkretnych zdaniach z bazy pytań używanych do trenowania modelu</w:t>
            </w:r>
            <w:r>
              <w:t xml:space="preserve">. </w:t>
            </w:r>
          </w:p>
        </w:tc>
      </w:tr>
      <w:tr w:rsidR="009E4468" w:rsidRPr="00F20361" w14:paraId="3FD902A1"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23C348F3" w14:textId="77777777" w:rsidR="009E4468" w:rsidRPr="009E4468" w:rsidRDefault="009E4468"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15D24CCD" w14:textId="41DDC2E6" w:rsidR="009E4468" w:rsidRPr="009E4468" w:rsidRDefault="009E4468" w:rsidP="0070030C">
            <w:r>
              <w:t>System musi umożliwiać o</w:t>
            </w:r>
            <w:r w:rsidRPr="00514BD3">
              <w:t>bsług</w:t>
            </w:r>
            <w:r>
              <w:t>ę</w:t>
            </w:r>
            <w:r w:rsidRPr="00514BD3">
              <w:t xml:space="preserve"> dialogów, czyli definiowanie w systemie algorytmów postępowania w przypadku rozpoznania konkretnych intencji oraz encji.</w:t>
            </w:r>
          </w:p>
        </w:tc>
      </w:tr>
      <w:tr w:rsidR="009E4468" w:rsidRPr="00F20361" w14:paraId="2ABEFCF4"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0346B023" w14:textId="77777777" w:rsidR="009E4468" w:rsidRPr="009E4468" w:rsidRDefault="009E4468"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49DFD36E" w14:textId="7C756784" w:rsidR="009E4468" w:rsidRPr="009E4468" w:rsidRDefault="009E4468" w:rsidP="0070030C">
            <w:r>
              <w:t>System musi posiadać m</w:t>
            </w:r>
            <w:r w:rsidRPr="00514BD3">
              <w:t xml:space="preserve">ożliwość zdefiniowania w systemie domyślnej odpowiedzi udzielanej użytkownikowi w sytuacji, gdy </w:t>
            </w:r>
            <w:r w:rsidR="0070030C">
              <w:t>System</w:t>
            </w:r>
            <w:r w:rsidRPr="00514BD3">
              <w:t xml:space="preserve"> nie jest w stanie jednoznacznie rozpoznać intencji, lub nie jest w stanie przewidzieć kolejnego kroku dialogu.</w:t>
            </w:r>
          </w:p>
        </w:tc>
      </w:tr>
      <w:tr w:rsidR="009E4468" w:rsidRPr="00F20361" w14:paraId="1F68F098"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7BFAECE3" w14:textId="77777777" w:rsidR="009E4468" w:rsidRPr="009E4468" w:rsidRDefault="009E4468"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645EAEE8" w14:textId="326B11B0" w:rsidR="009E4468" w:rsidRPr="009E4468" w:rsidRDefault="009E4468" w:rsidP="009E4468">
            <w:r>
              <w:t>Wymagana jest m</w:t>
            </w:r>
            <w:r w:rsidRPr="00514BD3">
              <w:t xml:space="preserve">ożliwość zdefiniowania w </w:t>
            </w:r>
            <w:r w:rsidR="00197C5E">
              <w:t>S</w:t>
            </w:r>
            <w:r w:rsidRPr="00514BD3">
              <w:t xml:space="preserve">ystemie progu rozpoznania intencji. Jeśli najwyżej punktowana intencja nie przekroczyła tej wartości </w:t>
            </w:r>
            <w:r>
              <w:t>System</w:t>
            </w:r>
            <w:r w:rsidRPr="00514BD3">
              <w:t xml:space="preserve"> będzie wyświetlał domyślną odpowiedź.</w:t>
            </w:r>
          </w:p>
        </w:tc>
      </w:tr>
      <w:tr w:rsidR="009E4468" w:rsidRPr="00F20361" w14:paraId="07C5A543"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17E2C9CB" w14:textId="77777777" w:rsidR="009E4468" w:rsidRPr="009E4468" w:rsidRDefault="009E4468"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72642AAA" w14:textId="0E2E885D" w:rsidR="009E4468" w:rsidRPr="009E4468" w:rsidRDefault="009E4468" w:rsidP="009E4468">
            <w:r>
              <w:t>Wymagana jest m</w:t>
            </w:r>
            <w:r w:rsidRPr="00514BD3">
              <w:t xml:space="preserve">ożliwość zdefiniowania w systemie progu niejednoznaczności. Jeśli różnica pomiędzy dwoma najwyżej punktowanymi intencjami jest mniejsza od progu niejednoznaczności, wówczas </w:t>
            </w:r>
            <w:r>
              <w:t>System</w:t>
            </w:r>
            <w:r w:rsidRPr="00514BD3">
              <w:t xml:space="preserve"> będzie wyświetlał domyślną odpowiedź.</w:t>
            </w:r>
          </w:p>
        </w:tc>
      </w:tr>
      <w:tr w:rsidR="009E4468" w:rsidRPr="00F20361" w14:paraId="63A2376C"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247ABB50" w14:textId="77777777" w:rsidR="009E4468" w:rsidRPr="009E4468" w:rsidRDefault="009E4468"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1370A623" w14:textId="2A321441" w:rsidR="009E4468" w:rsidRPr="009E4468" w:rsidRDefault="009E4468" w:rsidP="009E4468">
            <w:r>
              <w:t>System musi z</w:t>
            </w:r>
            <w:r w:rsidRPr="00514BD3">
              <w:t>apisywa</w:t>
            </w:r>
            <w:r>
              <w:t>ć</w:t>
            </w:r>
            <w:r w:rsidRPr="00514BD3">
              <w:t xml:space="preserve"> przebieg konwersacji w relacyjnej bazie danych</w:t>
            </w:r>
            <w:r>
              <w:t xml:space="preserve">. </w:t>
            </w:r>
          </w:p>
        </w:tc>
      </w:tr>
      <w:tr w:rsidR="009E4468" w:rsidRPr="00F20361" w14:paraId="3D011CD6"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6135189A" w14:textId="77777777" w:rsidR="009E4468" w:rsidRPr="009E4468" w:rsidRDefault="009E4468"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4CFDBB23" w14:textId="3F113627" w:rsidR="009E4468" w:rsidRPr="009E4468" w:rsidRDefault="009E4468" w:rsidP="0070030C">
            <w:r>
              <w:t xml:space="preserve">System musi posiadać funkcjonalność „dopasowania rozmytego” dla rozpoznawania encji. To znaczy, jeśli użytkownik popełni literówkę podczas wpisywania np. </w:t>
            </w:r>
            <w:r w:rsidR="00197C5E">
              <w:t>zawodu</w:t>
            </w:r>
            <w:r>
              <w:t xml:space="preserve">, wówczas System zwróci poprawną wartość. Np. </w:t>
            </w:r>
            <w:proofErr w:type="spellStart"/>
            <w:r>
              <w:t>matmatyk</w:t>
            </w:r>
            <w:proofErr w:type="spellEnd"/>
            <w:r>
              <w:t xml:space="preserve"> -&gt; matematyk, </w:t>
            </w:r>
            <w:proofErr w:type="spellStart"/>
            <w:r>
              <w:t>infrmatyk</w:t>
            </w:r>
            <w:proofErr w:type="spellEnd"/>
            <w:r>
              <w:t xml:space="preserve"> -&gt; informatyk. </w:t>
            </w:r>
          </w:p>
        </w:tc>
      </w:tr>
      <w:tr w:rsidR="009E4468" w:rsidRPr="00A400EE" w14:paraId="3B67684B"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6EBBFF87" w14:textId="77777777" w:rsidR="009E4468" w:rsidRPr="009E4468" w:rsidRDefault="009E4468"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5FCC4B08" w14:textId="163BF556" w:rsidR="009E4468" w:rsidRPr="009E4468" w:rsidRDefault="009E4468" w:rsidP="0070030C">
            <w:r>
              <w:t>Zamawiający wymaga d</w:t>
            </w:r>
            <w:r w:rsidRPr="00514BD3">
              <w:t xml:space="preserve">efiniowania i wyświetlania proponowanych, przykładowych pytań na jakie </w:t>
            </w:r>
            <w:r w:rsidR="0070030C">
              <w:t>system</w:t>
            </w:r>
            <w:r>
              <w:t xml:space="preserve"> </w:t>
            </w:r>
            <w:r w:rsidRPr="00514BD3">
              <w:t xml:space="preserve">udziela odpowiedzi. Wyświetlanie powinno odbywać się w postaci przycisków generowanych podczas rozmowy użytkownika z </w:t>
            </w:r>
            <w:r w:rsidR="0070030C">
              <w:t>systemem</w:t>
            </w:r>
            <w:r w:rsidR="00197C5E">
              <w:t>.</w:t>
            </w:r>
            <w:r>
              <w:t xml:space="preserve"> </w:t>
            </w:r>
            <w:r w:rsidRPr="00514BD3">
              <w:t>Propozycje mogą mieć strukturę płaską jak i drzewiastą, gdzie wciśnięcie jednego przycisku może spowodować wyświetlenie kilku kolejnych, zawężających specyfikę problemu.</w:t>
            </w:r>
          </w:p>
        </w:tc>
      </w:tr>
      <w:tr w:rsidR="009E4468" w:rsidRPr="00A400EE" w14:paraId="75C99F32"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69A7FD53" w14:textId="77777777" w:rsidR="009E4468" w:rsidRPr="009E4468" w:rsidRDefault="009E4468"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6CAE4CEA" w14:textId="3DABBAEA" w:rsidR="009E4468" w:rsidRPr="009E4468" w:rsidRDefault="009E4468" w:rsidP="009E4468">
            <w:r w:rsidRPr="003741DD">
              <w:t>Zamawiający wymaga definiowania w systemie bazy kierunków studiów.</w:t>
            </w:r>
          </w:p>
        </w:tc>
      </w:tr>
      <w:tr w:rsidR="009E4468" w:rsidRPr="00A400EE" w14:paraId="1536179C"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52ED3A79" w14:textId="77777777" w:rsidR="009E4468" w:rsidRPr="009E4468" w:rsidRDefault="009E4468"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71E910CA" w14:textId="2B7B8A2B" w:rsidR="009E4468" w:rsidRPr="009E4468" w:rsidRDefault="009E4468" w:rsidP="009E4468">
            <w:r>
              <w:t>System musi posiadać m</w:t>
            </w:r>
            <w:r w:rsidRPr="003741DD">
              <w:t>ożliwość definiowania w systemie dialogów, umożliwiających udzielanie użytkownikowi odpowiedzi</w:t>
            </w:r>
            <w:r w:rsidR="00197C5E">
              <w:t>.</w:t>
            </w:r>
            <w:r w:rsidRPr="003741DD">
              <w:t xml:space="preserve"> </w:t>
            </w:r>
          </w:p>
        </w:tc>
      </w:tr>
      <w:tr w:rsidR="009E4468" w:rsidRPr="00A400EE" w14:paraId="095420CA"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573489D2" w14:textId="77777777" w:rsidR="009E4468" w:rsidRPr="009E4468" w:rsidRDefault="009E4468"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15982870" w14:textId="153F916E" w:rsidR="009E4468" w:rsidRPr="009A331F" w:rsidRDefault="009E4468" w:rsidP="0070030C">
            <w:pPr>
              <w:rPr>
                <w:bCs/>
              </w:rPr>
            </w:pPr>
            <w:r w:rsidRPr="009A331F">
              <w:rPr>
                <w:bCs/>
              </w:rPr>
              <w:t xml:space="preserve">System musi posiadać panel administracyjny umożliwiający zarządzanie co najmniej wymienionymi poniżej parametrami. </w:t>
            </w:r>
          </w:p>
        </w:tc>
      </w:tr>
      <w:tr w:rsidR="009E4468" w:rsidRPr="00A400EE" w14:paraId="7A8FCDF3"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7B7A9F86" w14:textId="77777777" w:rsidR="009E4468" w:rsidRPr="009E4468" w:rsidRDefault="009E4468"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2A46D616" w14:textId="7C7F414F" w:rsidR="009E4468" w:rsidRPr="009E4468" w:rsidRDefault="009E4468" w:rsidP="009E4468">
            <w:r w:rsidRPr="00336386">
              <w:t>Definiowanie i zarządzanie intencjami</w:t>
            </w:r>
            <w:r>
              <w:t xml:space="preserve">. </w:t>
            </w:r>
          </w:p>
        </w:tc>
      </w:tr>
      <w:tr w:rsidR="009E4468" w:rsidRPr="00A400EE" w14:paraId="26845B5F"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79DCD9D0" w14:textId="77777777" w:rsidR="009E4468" w:rsidRPr="009E4468" w:rsidRDefault="009E4468"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289CE831" w14:textId="38F96293" w:rsidR="009E4468" w:rsidRPr="009E4468" w:rsidRDefault="009E4468" w:rsidP="009E4468">
            <w:r w:rsidRPr="00336386">
              <w:t>Definiowanie i zarządzanie encjami</w:t>
            </w:r>
            <w:r>
              <w:t xml:space="preserve">. </w:t>
            </w:r>
          </w:p>
        </w:tc>
      </w:tr>
      <w:tr w:rsidR="009E4468" w:rsidRPr="00A400EE" w14:paraId="538929E2"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3EB20E7F" w14:textId="77777777" w:rsidR="009E4468" w:rsidRPr="009E4468" w:rsidRDefault="009E4468"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4FE306D0" w14:textId="52477C97" w:rsidR="009E4468" w:rsidRPr="009E4468" w:rsidRDefault="009E4468" w:rsidP="009E4468">
            <w:r w:rsidRPr="00336386">
              <w:t>Definiowanie encji poprzez oznaczanie ich w kontekście zdania</w:t>
            </w:r>
            <w:r>
              <w:t xml:space="preserve">. </w:t>
            </w:r>
          </w:p>
        </w:tc>
      </w:tr>
      <w:tr w:rsidR="009E4468" w:rsidRPr="00A400EE" w14:paraId="370CEADD"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5018B883" w14:textId="77777777" w:rsidR="009E4468" w:rsidRPr="009E4468" w:rsidRDefault="009E4468"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5F6B6BA1" w14:textId="1B8388DF" w:rsidR="009E4468" w:rsidRPr="009E4468" w:rsidRDefault="009E4468" w:rsidP="009E4468">
            <w:r w:rsidRPr="00336386">
              <w:t>Definiowanie synonimów dla konkretnych wartości encji, które są niestandardowe, np.: pracodawca = szef, wynagrodzenie = wypłata = kasa</w:t>
            </w:r>
            <w:r>
              <w:t xml:space="preserve">. </w:t>
            </w:r>
          </w:p>
        </w:tc>
      </w:tr>
      <w:tr w:rsidR="009E4468" w:rsidRPr="00A400EE" w14:paraId="073469B1"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059ADEEE" w14:textId="77777777" w:rsidR="009E4468" w:rsidRPr="009E4468" w:rsidRDefault="009E4468"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2166FE3F" w14:textId="1566E6AA" w:rsidR="009E4468" w:rsidRPr="009E4468" w:rsidRDefault="009E4468" w:rsidP="0070030C">
            <w:r w:rsidRPr="00336386">
              <w:t xml:space="preserve">Definiowanie i zarządzanie dialogami, czyli możliwość zarządzania przebiegiem konwersacji </w:t>
            </w:r>
            <w:r w:rsidR="0070030C">
              <w:t>systemu</w:t>
            </w:r>
            <w:r w:rsidRPr="00336386">
              <w:t xml:space="preserve"> z użytkownikiem.</w:t>
            </w:r>
          </w:p>
        </w:tc>
      </w:tr>
      <w:tr w:rsidR="009E4468" w:rsidRPr="00A400EE" w14:paraId="56442597"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00C764A0" w14:textId="77777777" w:rsidR="009E4468" w:rsidRPr="009E4468" w:rsidRDefault="009E4468"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7C6BFFE0" w14:textId="1C4340AB" w:rsidR="009E4468" w:rsidRPr="009E4468" w:rsidRDefault="009E4468" w:rsidP="0070030C">
            <w:r w:rsidRPr="00336386">
              <w:t xml:space="preserve">Definiowanie i zarządzanie odpowiedziami </w:t>
            </w:r>
            <w:r w:rsidR="0070030C">
              <w:t>systemu</w:t>
            </w:r>
            <w:r w:rsidRPr="00336386">
              <w:t xml:space="preserve">. Odpowiedzi, czyli wiadomości tekstowe wysyłane przez </w:t>
            </w:r>
            <w:r w:rsidR="0070030C">
              <w:t>system</w:t>
            </w:r>
            <w:r w:rsidRPr="00336386">
              <w:t xml:space="preserve"> do użytkownika zgodnie ze zdefiniowanym wcześniej dialogiem.</w:t>
            </w:r>
          </w:p>
        </w:tc>
      </w:tr>
      <w:tr w:rsidR="009E4468" w:rsidRPr="00A400EE" w14:paraId="459556FE"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0F6308EB" w14:textId="77777777" w:rsidR="009E4468" w:rsidRPr="009E4468" w:rsidRDefault="009E4468"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6559EAE6" w14:textId="5D5502F5" w:rsidR="009E4468" w:rsidRPr="009E4468" w:rsidRDefault="009E4468" w:rsidP="009E4468">
            <w:r w:rsidRPr="00336386">
              <w:t>Definiowanie i zarządzanie bazą treningową. Możliwość dodawania, edycji, usuwania zdań/wyrażeń do zdefiniowanych wcześniej intencji.</w:t>
            </w:r>
            <w:r>
              <w:t xml:space="preserve"> </w:t>
            </w:r>
          </w:p>
        </w:tc>
      </w:tr>
      <w:tr w:rsidR="006C4943" w:rsidRPr="00A400EE" w14:paraId="71CCCE4E"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0D371529" w14:textId="77777777" w:rsidR="006C4943" w:rsidRPr="009E4468" w:rsidRDefault="006C4943"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153372EE" w14:textId="0EFBD1F4" w:rsidR="006C4943" w:rsidRPr="009E4468" w:rsidRDefault="006C4943" w:rsidP="006C4943">
            <w:r w:rsidRPr="00781313">
              <w:t>Wprowadzanie zmian w modelu trenującym na podstawie historii konwersacji</w:t>
            </w:r>
            <w:r>
              <w:t xml:space="preserve">. </w:t>
            </w:r>
          </w:p>
        </w:tc>
      </w:tr>
      <w:tr w:rsidR="006C4943" w:rsidRPr="00A400EE" w14:paraId="11A56157"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6D1B900C" w14:textId="77777777" w:rsidR="006C4943" w:rsidRPr="009E4468" w:rsidRDefault="006C4943"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55720136" w14:textId="6DB23768" w:rsidR="006C4943" w:rsidRPr="009E4468" w:rsidRDefault="006C4943" w:rsidP="006C4943">
            <w:r w:rsidRPr="00781313">
              <w:t>Przypisywanie wiadomości przesłanych przez użytkownika do konkretnych intencji w modelu treningowym</w:t>
            </w:r>
            <w:r>
              <w:t xml:space="preserve">. </w:t>
            </w:r>
          </w:p>
        </w:tc>
      </w:tr>
      <w:tr w:rsidR="006C4943" w:rsidRPr="00A400EE" w14:paraId="39411EFC"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10940F97" w14:textId="77777777" w:rsidR="006C4943" w:rsidRPr="009E4468" w:rsidRDefault="006C4943"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1B26C430" w14:textId="690492B4" w:rsidR="006C4943" w:rsidRPr="009E4468" w:rsidRDefault="006C4943" w:rsidP="006C4943">
            <w:r w:rsidRPr="00017F18">
              <w:t xml:space="preserve">Korygowanie rozpoznanych intencji dla przesłanych przez użytkownika zdań, wyrażeń. </w:t>
            </w:r>
          </w:p>
        </w:tc>
      </w:tr>
      <w:tr w:rsidR="006C4943" w:rsidRPr="00A400EE" w14:paraId="5BECE898"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124E7035" w14:textId="77777777" w:rsidR="006C4943" w:rsidRPr="009E4468" w:rsidRDefault="006C4943"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66335FBE" w14:textId="6F7D0264" w:rsidR="006C4943" w:rsidRPr="009E4468" w:rsidRDefault="006C4943" w:rsidP="006C4943">
            <w:r w:rsidRPr="00781313">
              <w:t xml:space="preserve">Przypisywanie wyrażeń przesłanych przez użytkownika do konkretnych encji zdefiniowanych w </w:t>
            </w:r>
            <w:r>
              <w:t>S</w:t>
            </w:r>
            <w:r w:rsidRPr="00781313">
              <w:t>ystemie</w:t>
            </w:r>
            <w:r>
              <w:t xml:space="preserve">. </w:t>
            </w:r>
          </w:p>
        </w:tc>
      </w:tr>
      <w:tr w:rsidR="006C4943" w:rsidRPr="00A400EE" w14:paraId="028F639D"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2AA3F0A1" w14:textId="77777777" w:rsidR="006C4943" w:rsidRPr="009E4468" w:rsidRDefault="006C4943"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6E53090F" w14:textId="29D1B1F6" w:rsidR="006C4943" w:rsidRPr="009E4468" w:rsidRDefault="006C4943" w:rsidP="006C4943">
            <w:r w:rsidRPr="00781313">
              <w:t>Korygowanie rozpoznanych encji dla przesłanych przez użytkownika wiadomości.</w:t>
            </w:r>
            <w:r>
              <w:t xml:space="preserve"> </w:t>
            </w:r>
          </w:p>
        </w:tc>
      </w:tr>
      <w:tr w:rsidR="006C4943" w:rsidRPr="00A400EE" w14:paraId="5A590C3A"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51ED2586" w14:textId="77777777" w:rsidR="006C4943" w:rsidRPr="009E4468" w:rsidRDefault="006C4943"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11C554F6" w14:textId="2C58D6DE" w:rsidR="006C4943" w:rsidRPr="009E4468" w:rsidRDefault="006C4943" w:rsidP="0070030C">
            <w:r w:rsidRPr="00781313">
              <w:t xml:space="preserve">Podgląd historii konwersacji. Możliwość przeglądania przebiegu wszystkich konwersacji użytkowników przeprowadzonych z </w:t>
            </w:r>
            <w:r w:rsidR="0070030C">
              <w:t>systemem</w:t>
            </w:r>
            <w:r w:rsidRPr="00781313">
              <w:t>.</w:t>
            </w:r>
          </w:p>
        </w:tc>
      </w:tr>
      <w:tr w:rsidR="006C4943" w:rsidRPr="00A400EE" w14:paraId="04F35C81"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2536E304" w14:textId="77777777" w:rsidR="006C4943" w:rsidRPr="009E4468" w:rsidRDefault="006C4943"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45AFD10B" w14:textId="2391F11E" w:rsidR="006C4943" w:rsidRPr="009E4468" w:rsidRDefault="006C4943" w:rsidP="0070030C">
            <w:r w:rsidRPr="00781313">
              <w:t xml:space="preserve">Możliwość aktywacji trenowania </w:t>
            </w:r>
            <w:r w:rsidR="0070030C">
              <w:t>systemu</w:t>
            </w:r>
            <w:r>
              <w:t xml:space="preserve"> </w:t>
            </w:r>
            <w:r w:rsidRPr="00781313">
              <w:t>z poziomu panelu zarządzania.</w:t>
            </w:r>
          </w:p>
        </w:tc>
      </w:tr>
      <w:tr w:rsidR="006C4943" w:rsidRPr="00A400EE" w14:paraId="095B3F95"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07307B9C" w14:textId="77777777" w:rsidR="006C4943" w:rsidRPr="009E4468" w:rsidRDefault="006C4943"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6A02D2BB" w14:textId="6355C3D1" w:rsidR="006C4943" w:rsidRPr="009E4468" w:rsidRDefault="006C4943" w:rsidP="006C4943">
            <w:r w:rsidRPr="00781313">
              <w:t>Zarządzanie wytrenowanymi modelami</w:t>
            </w:r>
            <w:r>
              <w:t xml:space="preserve"> -</w:t>
            </w:r>
            <w:r w:rsidRPr="00781313">
              <w:t xml:space="preserve"> </w:t>
            </w:r>
            <w:r>
              <w:t>m</w:t>
            </w:r>
            <w:r w:rsidRPr="00781313">
              <w:t>ożliwość aktywacji, usunięcia dowolnego wcześniej zdefiniowanego modelu.</w:t>
            </w:r>
          </w:p>
        </w:tc>
      </w:tr>
      <w:tr w:rsidR="006C4943" w:rsidRPr="00A400EE" w14:paraId="3388E779"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0CA2DCF9" w14:textId="77777777" w:rsidR="006C4943" w:rsidRPr="009E4468" w:rsidRDefault="006C4943"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5F03E584" w14:textId="6C461A5D" w:rsidR="006C4943" w:rsidRPr="009E4468" w:rsidRDefault="006C4943" w:rsidP="006C4943">
            <w:r w:rsidRPr="00781313">
              <w:t>Możliwość definiowania oraz zarządzania listą przykładowych, proponowanych pytań.</w:t>
            </w:r>
            <w:r>
              <w:t xml:space="preserve"> </w:t>
            </w:r>
          </w:p>
        </w:tc>
      </w:tr>
      <w:tr w:rsidR="006C4943" w:rsidRPr="00A400EE" w14:paraId="0C1F6988"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2624E3BA" w14:textId="77777777" w:rsidR="006C4943" w:rsidRPr="009E4468" w:rsidRDefault="006C4943"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70411715" w14:textId="586E6223" w:rsidR="006C4943" w:rsidRPr="009E4468" w:rsidRDefault="006C4943" w:rsidP="006C4943">
            <w:r w:rsidRPr="00781313">
              <w:t>Możliwość definiowania przykładowych pytań w strukturze drzewiastej.</w:t>
            </w:r>
            <w:r>
              <w:t xml:space="preserve"> </w:t>
            </w:r>
          </w:p>
        </w:tc>
      </w:tr>
      <w:tr w:rsidR="006C4943" w:rsidRPr="00A400EE" w14:paraId="594AB8B3"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2C204546" w14:textId="77777777" w:rsidR="006C4943" w:rsidRPr="009E4468" w:rsidRDefault="006C4943"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6D0E511D" w14:textId="1DB7B867" w:rsidR="006C4943" w:rsidRPr="009E4468" w:rsidRDefault="006C4943" w:rsidP="006C4943">
            <w:r>
              <w:t>Funkcjonaln</w:t>
            </w:r>
            <w:r w:rsidRPr="00781313">
              <w:t>ość przypisania przykładowego pytania do konkretnej intencji</w:t>
            </w:r>
            <w:r>
              <w:t xml:space="preserve">. </w:t>
            </w:r>
          </w:p>
        </w:tc>
      </w:tr>
      <w:tr w:rsidR="006C4943" w:rsidRPr="00A400EE" w14:paraId="4B2C553D"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5A07D050" w14:textId="77777777" w:rsidR="006C4943" w:rsidRPr="009E4468" w:rsidRDefault="006C4943"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78CF7E47" w14:textId="3EA27588" w:rsidR="006C4943" w:rsidRPr="009E4468" w:rsidRDefault="006C4943" w:rsidP="006C4943">
            <w:r w:rsidRPr="00781313">
              <w:t xml:space="preserve">Możliwość importu/eksportu bazy kierunków studiów ze wszystkimi parametrami za pomocą pliku </w:t>
            </w:r>
            <w:proofErr w:type="spellStart"/>
            <w:r w:rsidRPr="00781313">
              <w:t>csv</w:t>
            </w:r>
            <w:proofErr w:type="spellEnd"/>
            <w:r w:rsidRPr="00781313">
              <w:t>.</w:t>
            </w:r>
            <w:r w:rsidR="009A331F">
              <w:t xml:space="preserve"> Baza kierunków jest wymagana (np. przy doborze ofert pracy).</w:t>
            </w:r>
          </w:p>
        </w:tc>
      </w:tr>
      <w:tr w:rsidR="006C4943" w:rsidRPr="00A400EE" w14:paraId="7EB1F779"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489F455C" w14:textId="77777777" w:rsidR="006C4943" w:rsidRPr="009E4468" w:rsidRDefault="006C4943"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2134B935" w14:textId="5F80E200" w:rsidR="006C4943" w:rsidRPr="009A331F" w:rsidRDefault="006C4943" w:rsidP="0070030C">
            <w:pPr>
              <w:rPr>
                <w:bCs/>
              </w:rPr>
            </w:pPr>
            <w:r w:rsidRPr="009A331F">
              <w:rPr>
                <w:bCs/>
              </w:rPr>
              <w:t xml:space="preserve">System WA musi posiadać panel analityczny umożliwiający przeglądanie danych statystycznych uzyskanych podczas użytkowania </w:t>
            </w:r>
            <w:r w:rsidR="0070030C">
              <w:rPr>
                <w:bCs/>
              </w:rPr>
              <w:t>systemu</w:t>
            </w:r>
            <w:r w:rsidRPr="009A331F">
              <w:rPr>
                <w:bCs/>
              </w:rPr>
              <w:t>. Panel analityczny musi posiadać co najmniej poniższe zestawienia:</w:t>
            </w:r>
          </w:p>
        </w:tc>
      </w:tr>
      <w:tr w:rsidR="006C4943" w:rsidRPr="00A400EE" w14:paraId="183CD4A0"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0C6FD944" w14:textId="77777777" w:rsidR="006C4943" w:rsidRPr="009E4468" w:rsidRDefault="006C4943"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39EEC65E" w14:textId="54DC53B8" w:rsidR="006C4943" w:rsidRPr="009E4468" w:rsidRDefault="006C4943" w:rsidP="006C4943">
            <w:r>
              <w:t xml:space="preserve">Wyświetlanie informacji z możliwością filtrowania według zadanego przedziału dat. </w:t>
            </w:r>
          </w:p>
        </w:tc>
      </w:tr>
      <w:tr w:rsidR="006C4943" w:rsidRPr="00A400EE" w14:paraId="140F1033"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70B5B4BF" w14:textId="77777777" w:rsidR="006C4943" w:rsidRPr="009E4468" w:rsidRDefault="006C4943"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05E3ED30" w14:textId="2384A478" w:rsidR="006C4943" w:rsidRPr="009E4468" w:rsidRDefault="006C4943" w:rsidP="006C4943">
            <w:r w:rsidRPr="00781313">
              <w:t>Liczb</w:t>
            </w:r>
            <w:r>
              <w:t>ę</w:t>
            </w:r>
            <w:r w:rsidRPr="00781313">
              <w:t xml:space="preserve"> wszystkich konwersacji, czyli łączn</w:t>
            </w:r>
            <w:r>
              <w:t>ą</w:t>
            </w:r>
            <w:r w:rsidRPr="00781313">
              <w:t xml:space="preserve"> liczba rozmów między aktywnymi użytkownikami a aplikacją w wybranym okresie</w:t>
            </w:r>
            <w:r>
              <w:t xml:space="preserve">. </w:t>
            </w:r>
          </w:p>
        </w:tc>
      </w:tr>
      <w:tr w:rsidR="006C4943" w:rsidRPr="00A400EE" w14:paraId="557172A5"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20ED2C20" w14:textId="77777777" w:rsidR="006C4943" w:rsidRPr="009E4468" w:rsidRDefault="006C4943"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45C298EC" w14:textId="32A65547" w:rsidR="006C4943" w:rsidRPr="009E4468" w:rsidRDefault="006C4943" w:rsidP="006C4943">
            <w:r w:rsidRPr="00781313">
              <w:t>Liczb</w:t>
            </w:r>
            <w:r>
              <w:t>ę</w:t>
            </w:r>
            <w:r w:rsidRPr="00781313">
              <w:t xml:space="preserve"> wszystkich wiadomości, czyli wiadomości otrzyman</w:t>
            </w:r>
            <w:r>
              <w:t>ych</w:t>
            </w:r>
            <w:r w:rsidRPr="00781313">
              <w:t xml:space="preserve"> przez aplikację w wybranym zakresie dat</w:t>
            </w:r>
            <w:r>
              <w:t xml:space="preserve">. </w:t>
            </w:r>
          </w:p>
        </w:tc>
      </w:tr>
      <w:tr w:rsidR="006C4943" w:rsidRPr="00A400EE" w14:paraId="01F119F0"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7C4806C5" w14:textId="77777777" w:rsidR="006C4943" w:rsidRPr="009E4468" w:rsidRDefault="006C4943"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7238A3CE" w14:textId="32225BC9" w:rsidR="006C4943" w:rsidRPr="009E4468" w:rsidRDefault="006C4943" w:rsidP="006C4943">
            <w:r w:rsidRPr="00CC4E94">
              <w:t>Aktywn</w:t>
            </w:r>
            <w:r>
              <w:t>ych</w:t>
            </w:r>
            <w:r w:rsidRPr="00CC4E94">
              <w:t xml:space="preserve"> użytkowni</w:t>
            </w:r>
            <w:r>
              <w:t>ków</w:t>
            </w:r>
            <w:r w:rsidRPr="00CC4E94">
              <w:t>, czyli użytkowni</w:t>
            </w:r>
            <w:r>
              <w:t>ków</w:t>
            </w:r>
            <w:r w:rsidRPr="00CC4E94">
              <w:t xml:space="preserve"> którzy rozmawiali z aplikacją w wybranym zakresie dat</w:t>
            </w:r>
            <w:r>
              <w:t xml:space="preserve">. </w:t>
            </w:r>
          </w:p>
        </w:tc>
      </w:tr>
      <w:tr w:rsidR="006C4943" w:rsidRPr="00A400EE" w14:paraId="751F453B"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197CC8A8" w14:textId="77777777" w:rsidR="006C4943" w:rsidRPr="009E4468" w:rsidRDefault="006C4943"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632A9EE9" w14:textId="0A4A7BFE" w:rsidR="006C4943" w:rsidRPr="009E4468" w:rsidRDefault="006C4943" w:rsidP="006C4943">
            <w:r w:rsidRPr="00CC4E94">
              <w:t>Średni</w:t>
            </w:r>
            <w:r>
              <w:t>ą</w:t>
            </w:r>
            <w:r w:rsidRPr="00CC4E94">
              <w:t xml:space="preserve"> liczb</w:t>
            </w:r>
            <w:r>
              <w:t>ę</w:t>
            </w:r>
            <w:r w:rsidRPr="00CC4E94">
              <w:t xml:space="preserve"> rozmów na użytkownika, czyli łączna liczba rozmów z użytkownikiem w wybranym zakresie dat podzielon</w:t>
            </w:r>
            <w:r w:rsidR="009A331F">
              <w:t>ą</w:t>
            </w:r>
            <w:r w:rsidRPr="00CC4E94">
              <w:t xml:space="preserve"> przez całkowitą liczbę aktywnych użytkowników w wybranym zakresie dat</w:t>
            </w:r>
            <w:r>
              <w:t xml:space="preserve">. </w:t>
            </w:r>
          </w:p>
        </w:tc>
      </w:tr>
      <w:tr w:rsidR="006C4943" w:rsidRPr="00A400EE" w14:paraId="669CA847"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4BAFDA8D" w14:textId="77777777" w:rsidR="006C4943" w:rsidRPr="009E4468" w:rsidRDefault="006C4943"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34601F47" w14:textId="7918BC39" w:rsidR="006C4943" w:rsidRPr="009E4468" w:rsidRDefault="006C4943" w:rsidP="006C4943">
            <w:r w:rsidRPr="00D6695B">
              <w:t>Liczb</w:t>
            </w:r>
            <w:r>
              <w:t>ę</w:t>
            </w:r>
            <w:r w:rsidRPr="00D6695B">
              <w:t xml:space="preserve"> wiadomości na konwersację, czyli łączna liczba wiadomości odebranych w wybranym zakresie dat podzielona przez całkowitą liczbę rozmów w wybranym zakresie dat</w:t>
            </w:r>
            <w:r>
              <w:t xml:space="preserve">. </w:t>
            </w:r>
          </w:p>
        </w:tc>
      </w:tr>
      <w:tr w:rsidR="006C4943" w:rsidRPr="00A400EE" w14:paraId="7B5FBCDD"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22F0A28E" w14:textId="77777777" w:rsidR="006C4943" w:rsidRPr="009E4468" w:rsidRDefault="006C4943"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0498F79C" w14:textId="44F9BD22" w:rsidR="006C4943" w:rsidRPr="009E4468" w:rsidRDefault="006C4943" w:rsidP="006C4943">
            <w:r w:rsidRPr="00D6695B">
              <w:t>Wiadomości o słabym zrozumieniu, które nie zostały zaklasyfikowane</w:t>
            </w:r>
            <w:r>
              <w:t xml:space="preserve">. </w:t>
            </w:r>
          </w:p>
        </w:tc>
      </w:tr>
      <w:tr w:rsidR="006C4943" w:rsidRPr="00A400EE" w14:paraId="787D459B"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22DD5609" w14:textId="77777777" w:rsidR="006C4943" w:rsidRPr="009E4468" w:rsidRDefault="006C4943"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203A528A" w14:textId="3BD9A6E1" w:rsidR="006C4943" w:rsidRPr="009E4468" w:rsidRDefault="006C4943" w:rsidP="006C4943">
            <w:r w:rsidRPr="00D6695B">
              <w:t>Ranking najczęściej używanych intencji</w:t>
            </w:r>
            <w:r>
              <w:t xml:space="preserve">. </w:t>
            </w:r>
          </w:p>
        </w:tc>
      </w:tr>
      <w:tr w:rsidR="006C4943" w:rsidRPr="00A400EE" w14:paraId="34B88BF4"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78E44477" w14:textId="77777777" w:rsidR="006C4943" w:rsidRPr="009E4468" w:rsidRDefault="006C4943"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68237E7E" w14:textId="27E3E44D" w:rsidR="006C4943" w:rsidRPr="009E4468" w:rsidRDefault="006C4943" w:rsidP="006C4943">
            <w:r w:rsidRPr="00D6695B">
              <w:t>Ranking najczęściej używanych encji</w:t>
            </w:r>
            <w:r>
              <w:t xml:space="preserve">. </w:t>
            </w:r>
          </w:p>
        </w:tc>
      </w:tr>
      <w:tr w:rsidR="006C4943" w:rsidRPr="00A400EE" w14:paraId="7A94A7A5"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26DDE3DD" w14:textId="77777777" w:rsidR="006C4943" w:rsidRPr="009E4468" w:rsidRDefault="006C4943"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297B4F0E" w14:textId="711B0BA0" w:rsidR="006C4943" w:rsidRPr="009E4468" w:rsidRDefault="006C4943" w:rsidP="006C4943">
            <w:r>
              <w:t xml:space="preserve">Zamawiający wymaga integracji Systemu z zewnętrznymi komunikatorami. </w:t>
            </w:r>
          </w:p>
        </w:tc>
      </w:tr>
      <w:tr w:rsidR="006C4943" w:rsidRPr="00A400EE" w14:paraId="06EAB5C4"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33F063CC" w14:textId="77777777" w:rsidR="006C4943" w:rsidRPr="009E4468" w:rsidRDefault="006C4943"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28315085" w14:textId="7644A444" w:rsidR="006C4943" w:rsidRPr="009E4468" w:rsidRDefault="0070030C" w:rsidP="002F1786">
            <w:pPr>
              <w:ind w:right="-1"/>
            </w:pPr>
            <w:r>
              <w:t>System</w:t>
            </w:r>
            <w:r w:rsidR="006C4943">
              <w:t xml:space="preserve"> </w:t>
            </w:r>
            <w:r w:rsidR="006C4943" w:rsidRPr="00484ED9">
              <w:t>mus</w:t>
            </w:r>
            <w:r w:rsidR="009A331F">
              <w:t>i</w:t>
            </w:r>
            <w:r w:rsidR="006C4943" w:rsidRPr="00484ED9">
              <w:t xml:space="preserve"> posiadać możliwość integracji z Facebook Messenger umożliwiając prowadzenie konwersacji użytkownikom bez konieczności instalacji dodatkowych aplikacji.</w:t>
            </w:r>
          </w:p>
        </w:tc>
      </w:tr>
      <w:tr w:rsidR="006C4943" w:rsidRPr="00A400EE" w14:paraId="10C6E777"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754BE390" w14:textId="77777777" w:rsidR="006C4943" w:rsidRPr="009E4468" w:rsidRDefault="006C4943"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7B65F076" w14:textId="6DB44C0F" w:rsidR="006C4943" w:rsidRPr="009E4468" w:rsidRDefault="006C4943" w:rsidP="006C4943">
            <w:r>
              <w:t>System musi posiadać m</w:t>
            </w:r>
            <w:r w:rsidRPr="00484ED9">
              <w:t xml:space="preserve">ożliwość autoryzacji lub weryfikacji tożsamości użytkownika w zewnętrznym systemie przy użyciu </w:t>
            </w:r>
            <w:proofErr w:type="spellStart"/>
            <w:r w:rsidRPr="00484ED9">
              <w:t>oauth</w:t>
            </w:r>
            <w:proofErr w:type="spellEnd"/>
            <w:r w:rsidRPr="00484ED9">
              <w:t xml:space="preserve"> 2.0</w:t>
            </w:r>
            <w:r>
              <w:t xml:space="preserve">. </w:t>
            </w:r>
          </w:p>
        </w:tc>
      </w:tr>
      <w:tr w:rsidR="006C4943" w:rsidRPr="00A400EE" w14:paraId="1BD5278E"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39AA78CD" w14:textId="77777777" w:rsidR="006C4943" w:rsidRPr="009E4468" w:rsidRDefault="006C4943"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5BE92FA1" w14:textId="38D6C267" w:rsidR="006C4943" w:rsidRPr="009E4468" w:rsidRDefault="006C4943" w:rsidP="006C4943">
            <w:r>
              <w:t>System musi posiadać m</w:t>
            </w:r>
            <w:r w:rsidRPr="00484ED9">
              <w:t xml:space="preserve">ożliwość pobierania danych poprzez </w:t>
            </w:r>
            <w:proofErr w:type="spellStart"/>
            <w:r w:rsidRPr="00484ED9">
              <w:t>webservice</w:t>
            </w:r>
            <w:proofErr w:type="spellEnd"/>
            <w:r w:rsidRPr="00484ED9">
              <w:t xml:space="preserve"> Rest API dostarczonych przez Zamawiającego</w:t>
            </w:r>
            <w:r>
              <w:t xml:space="preserve">. </w:t>
            </w:r>
          </w:p>
        </w:tc>
      </w:tr>
      <w:tr w:rsidR="006C4943" w:rsidRPr="00A400EE" w14:paraId="3FEF6429" w14:textId="77777777" w:rsidTr="002F1786">
        <w:trPr>
          <w:trHeight w:val="449"/>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39E5D569" w14:textId="77777777" w:rsidR="006C4943" w:rsidRPr="009E4468" w:rsidRDefault="006C4943"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4138ED2B" w14:textId="1611FF3F" w:rsidR="006C4943" w:rsidRPr="009E4468" w:rsidRDefault="006C4943" w:rsidP="0070030C">
            <w:r>
              <w:t xml:space="preserve">Zamawiający wymaga aby system mógł </w:t>
            </w:r>
            <w:r w:rsidRPr="00484ED9">
              <w:t>pobiera</w:t>
            </w:r>
            <w:r>
              <w:t>ć</w:t>
            </w:r>
            <w:r w:rsidRPr="00484ED9">
              <w:t xml:space="preserve"> </w:t>
            </w:r>
            <w:r>
              <w:t xml:space="preserve">określone </w:t>
            </w:r>
            <w:r w:rsidRPr="00484ED9">
              <w:t>dan</w:t>
            </w:r>
            <w:r>
              <w:t>e</w:t>
            </w:r>
            <w:r w:rsidRPr="00484ED9">
              <w:t xml:space="preserve"> z bazy danych dostarczon</w:t>
            </w:r>
            <w:r>
              <w:t>ej</w:t>
            </w:r>
            <w:r w:rsidRPr="00484ED9">
              <w:t xml:space="preserve"> przez Zamawiającego</w:t>
            </w:r>
            <w:r w:rsidR="002F1786">
              <w:t>.</w:t>
            </w:r>
          </w:p>
        </w:tc>
      </w:tr>
      <w:tr w:rsidR="006C4943" w:rsidRPr="00A400EE" w14:paraId="4F446D42" w14:textId="77777777" w:rsidTr="002F1786">
        <w:trPr>
          <w:trHeight w:val="276"/>
        </w:trPr>
        <w:tc>
          <w:tcPr>
            <w:tcW w:w="834" w:type="pct"/>
            <w:tcBorders>
              <w:top w:val="single" w:sz="4" w:space="0" w:color="auto"/>
              <w:left w:val="single" w:sz="4" w:space="0" w:color="auto"/>
              <w:bottom w:val="single" w:sz="4" w:space="0" w:color="auto"/>
              <w:right w:val="single" w:sz="4" w:space="0" w:color="auto"/>
            </w:tcBorders>
            <w:shd w:val="clear" w:color="auto" w:fill="auto"/>
            <w:noWrap/>
          </w:tcPr>
          <w:p w14:paraId="322C9943" w14:textId="77777777" w:rsidR="006C4943" w:rsidRPr="009E4468" w:rsidRDefault="006C4943" w:rsidP="00BC4168">
            <w:pPr>
              <w:pStyle w:val="Akapitzlist"/>
              <w:numPr>
                <w:ilvl w:val="0"/>
                <w:numId w:val="74"/>
              </w:numPr>
              <w:spacing w:line="240" w:lineRule="auto"/>
              <w:rPr>
                <w:sz w:val="20"/>
                <w:szCs w:val="20"/>
              </w:rPr>
            </w:pPr>
          </w:p>
        </w:tc>
        <w:tc>
          <w:tcPr>
            <w:tcW w:w="4166" w:type="pct"/>
            <w:tcBorders>
              <w:top w:val="single" w:sz="4" w:space="0" w:color="auto"/>
              <w:left w:val="single" w:sz="4" w:space="0" w:color="auto"/>
              <w:bottom w:val="single" w:sz="4" w:space="0" w:color="auto"/>
              <w:right w:val="single" w:sz="4" w:space="0" w:color="auto"/>
            </w:tcBorders>
            <w:shd w:val="clear" w:color="auto" w:fill="auto"/>
          </w:tcPr>
          <w:p w14:paraId="50F49174" w14:textId="45CBC97F" w:rsidR="006C4943" w:rsidRDefault="006C4943" w:rsidP="006C4943">
            <w:r w:rsidRPr="00044639">
              <w:t xml:space="preserve">Wykonawca zobowiązany jest skonfigurować model startowy obsługujący najczęściej zadawane pytania przez </w:t>
            </w:r>
            <w:r>
              <w:t>studentów</w:t>
            </w:r>
            <w:r w:rsidR="009A331F">
              <w:t>, absolwentów i innych użytkowników</w:t>
            </w:r>
            <w:r w:rsidR="00495B3B">
              <w:t xml:space="preserve"> </w:t>
            </w:r>
            <w:r w:rsidR="00D0102A">
              <w:t>systemu</w:t>
            </w:r>
            <w:r w:rsidR="00495B3B">
              <w:t xml:space="preserve"> Biura Karier</w:t>
            </w:r>
            <w:r w:rsidR="00D0102A">
              <w:t>. Przykładowy zakres pytań:</w:t>
            </w:r>
          </w:p>
          <w:p w14:paraId="57235D7C" w14:textId="77777777" w:rsidR="00495B3B" w:rsidRDefault="00495B3B" w:rsidP="00BC4168">
            <w:pPr>
              <w:pStyle w:val="Akapitzlist"/>
              <w:numPr>
                <w:ilvl w:val="0"/>
                <w:numId w:val="80"/>
              </w:numPr>
              <w:spacing w:after="0"/>
            </w:pPr>
            <w:r>
              <w:t>Co to jest Biuro Karier?</w:t>
            </w:r>
          </w:p>
          <w:p w14:paraId="02C63A5D" w14:textId="77777777" w:rsidR="00495B3B" w:rsidRDefault="00495B3B" w:rsidP="00BC4168">
            <w:pPr>
              <w:pStyle w:val="Akapitzlist"/>
              <w:numPr>
                <w:ilvl w:val="0"/>
                <w:numId w:val="80"/>
              </w:numPr>
              <w:spacing w:after="0"/>
            </w:pPr>
            <w:r>
              <w:t>W jakich godzinach otwarte jest Biuro Karier?</w:t>
            </w:r>
          </w:p>
          <w:p w14:paraId="09B9ACDF" w14:textId="77777777" w:rsidR="00495B3B" w:rsidRDefault="00495B3B" w:rsidP="00BC4168">
            <w:pPr>
              <w:pStyle w:val="Akapitzlist"/>
              <w:numPr>
                <w:ilvl w:val="0"/>
                <w:numId w:val="80"/>
              </w:numPr>
              <w:spacing w:after="0"/>
            </w:pPr>
            <w:r>
              <w:t>Gdzie znajduje się Biuro Karier?</w:t>
            </w:r>
          </w:p>
          <w:p w14:paraId="3329AB80" w14:textId="77777777" w:rsidR="00495B3B" w:rsidRDefault="00495B3B" w:rsidP="00BC4168">
            <w:pPr>
              <w:pStyle w:val="Akapitzlist"/>
              <w:numPr>
                <w:ilvl w:val="0"/>
                <w:numId w:val="80"/>
              </w:numPr>
              <w:spacing w:after="0"/>
            </w:pPr>
            <w:r>
              <w:t>Czy na stronie Biura Karier można znaleźć jakieś oferty pracy?</w:t>
            </w:r>
          </w:p>
          <w:p w14:paraId="60A518B8" w14:textId="4EF37F11" w:rsidR="00495B3B" w:rsidRDefault="00495B3B" w:rsidP="00BC4168">
            <w:pPr>
              <w:pStyle w:val="Akapitzlist"/>
              <w:numPr>
                <w:ilvl w:val="0"/>
                <w:numId w:val="80"/>
              </w:numPr>
              <w:spacing w:after="0"/>
            </w:pPr>
            <w:r>
              <w:t>Czy organizowane są Targi Pracy?</w:t>
            </w:r>
          </w:p>
          <w:p w14:paraId="38B22386" w14:textId="77777777" w:rsidR="00495B3B" w:rsidRDefault="00495B3B" w:rsidP="00BC4168">
            <w:pPr>
              <w:pStyle w:val="Akapitzlist"/>
              <w:numPr>
                <w:ilvl w:val="0"/>
                <w:numId w:val="80"/>
              </w:numPr>
              <w:spacing w:after="0"/>
            </w:pPr>
            <w:r>
              <w:t>Czy jest organizowana wymiana studencka ERASMUS?</w:t>
            </w:r>
          </w:p>
          <w:p w14:paraId="25099137" w14:textId="6E5E93A7" w:rsidR="00495B3B" w:rsidRDefault="00495B3B" w:rsidP="00BC4168">
            <w:pPr>
              <w:pStyle w:val="Akapitzlist"/>
              <w:numPr>
                <w:ilvl w:val="0"/>
                <w:numId w:val="80"/>
              </w:numPr>
              <w:spacing w:after="0"/>
            </w:pPr>
            <w:r>
              <w:t>Czy są organizowane dodatkowe kursy, szkolenia zawodowe?</w:t>
            </w:r>
          </w:p>
          <w:p w14:paraId="7B14B408" w14:textId="4240D17D" w:rsidR="00495B3B" w:rsidRDefault="00495B3B" w:rsidP="00BC4168">
            <w:pPr>
              <w:pStyle w:val="Akapitzlist"/>
              <w:numPr>
                <w:ilvl w:val="0"/>
                <w:numId w:val="80"/>
              </w:numPr>
              <w:spacing w:after="0"/>
            </w:pPr>
            <w:r>
              <w:t>Czy są projekty unijne w ramach których można zdobyć doświadczenie?</w:t>
            </w:r>
          </w:p>
          <w:p w14:paraId="644B9AEE" w14:textId="77777777" w:rsidR="00495B3B" w:rsidRDefault="00495B3B" w:rsidP="00BC4168">
            <w:pPr>
              <w:pStyle w:val="Akapitzlist"/>
              <w:numPr>
                <w:ilvl w:val="0"/>
                <w:numId w:val="80"/>
              </w:numPr>
              <w:spacing w:after="0"/>
            </w:pPr>
            <w:r>
              <w:t xml:space="preserve">Czy można spotkać się z doradcą zawodowym? </w:t>
            </w:r>
          </w:p>
          <w:p w14:paraId="25AEB606" w14:textId="1423BB34" w:rsidR="00495B3B" w:rsidRDefault="00495B3B" w:rsidP="00BC4168">
            <w:pPr>
              <w:pStyle w:val="Akapitzlist"/>
              <w:numPr>
                <w:ilvl w:val="0"/>
                <w:numId w:val="80"/>
              </w:numPr>
              <w:spacing w:after="0"/>
            </w:pPr>
            <w:r>
              <w:t xml:space="preserve">Kto może skorzystać z </w:t>
            </w:r>
            <w:r w:rsidR="0070030C">
              <w:t>doradztwa</w:t>
            </w:r>
            <w:r>
              <w:t xml:space="preserve"> prowadzon</w:t>
            </w:r>
            <w:r w:rsidR="0070030C">
              <w:t>ego</w:t>
            </w:r>
            <w:r>
              <w:t xml:space="preserve"> przez pracowników Biura Karier ?</w:t>
            </w:r>
          </w:p>
          <w:p w14:paraId="1C21AF54" w14:textId="77777777" w:rsidR="0070030C" w:rsidRDefault="0070030C" w:rsidP="00BC4168">
            <w:pPr>
              <w:pStyle w:val="Akapitzlist"/>
              <w:numPr>
                <w:ilvl w:val="0"/>
                <w:numId w:val="80"/>
              </w:numPr>
              <w:spacing w:after="0"/>
            </w:pPr>
            <w:r>
              <w:t>Gdzie znajdę informacje o kołach naukowych?</w:t>
            </w:r>
          </w:p>
          <w:p w14:paraId="55FA78C8" w14:textId="459C66D4" w:rsidR="00495B3B" w:rsidRDefault="00495B3B" w:rsidP="00BC4168">
            <w:pPr>
              <w:pStyle w:val="Akapitzlist"/>
              <w:numPr>
                <w:ilvl w:val="0"/>
                <w:numId w:val="80"/>
              </w:numPr>
              <w:spacing w:after="0"/>
            </w:pPr>
            <w:r>
              <w:t>Gdzie znajdę informacje jak napisać poprawnie CV?</w:t>
            </w:r>
          </w:p>
          <w:p w14:paraId="04F86CE6" w14:textId="77777777" w:rsidR="00495B3B" w:rsidRDefault="00495B3B" w:rsidP="00BC4168">
            <w:pPr>
              <w:pStyle w:val="Akapitzlist"/>
              <w:numPr>
                <w:ilvl w:val="0"/>
                <w:numId w:val="80"/>
              </w:numPr>
              <w:spacing w:after="0"/>
            </w:pPr>
            <w:r>
              <w:t>Gdzie znajdę informacje jak napisać poprawnie list motywacyjny?</w:t>
            </w:r>
          </w:p>
          <w:p w14:paraId="497657AB" w14:textId="609502C5" w:rsidR="00495B3B" w:rsidRDefault="00495B3B" w:rsidP="00BC4168">
            <w:pPr>
              <w:pStyle w:val="Akapitzlist"/>
              <w:numPr>
                <w:ilvl w:val="0"/>
                <w:numId w:val="80"/>
              </w:numPr>
              <w:spacing w:after="0"/>
            </w:pPr>
            <w:r>
              <w:t xml:space="preserve">Czy są robione </w:t>
            </w:r>
            <w:r w:rsidR="0070030C">
              <w:t>testy kompetencji / testy psychologiczne?</w:t>
            </w:r>
            <w:r>
              <w:t xml:space="preserve"> </w:t>
            </w:r>
          </w:p>
          <w:p w14:paraId="07B93B05" w14:textId="339F7516" w:rsidR="0070030C" w:rsidRDefault="0070030C" w:rsidP="0070030C">
            <w:pPr>
              <w:pStyle w:val="Akapitzlist"/>
              <w:numPr>
                <w:ilvl w:val="0"/>
                <w:numId w:val="80"/>
              </w:numPr>
              <w:spacing w:after="0"/>
            </w:pPr>
            <w:r>
              <w:t>Czy warto podejmować studia podyplomowe?</w:t>
            </w:r>
          </w:p>
          <w:p w14:paraId="26718E92" w14:textId="77777777" w:rsidR="00495B3B" w:rsidRDefault="00495B3B" w:rsidP="00BC4168">
            <w:pPr>
              <w:pStyle w:val="Akapitzlist"/>
              <w:numPr>
                <w:ilvl w:val="0"/>
                <w:numId w:val="80"/>
              </w:numPr>
              <w:spacing w:after="0"/>
            </w:pPr>
            <w:r>
              <w:t>Czy mogę mieć dodatkowe praktyki zawodowe?</w:t>
            </w:r>
          </w:p>
          <w:p w14:paraId="6D774530" w14:textId="77777777" w:rsidR="00495B3B" w:rsidRDefault="00495B3B" w:rsidP="00BC4168">
            <w:pPr>
              <w:pStyle w:val="Akapitzlist"/>
              <w:numPr>
                <w:ilvl w:val="0"/>
                <w:numId w:val="80"/>
              </w:numPr>
              <w:spacing w:after="0"/>
            </w:pPr>
            <w:r>
              <w:lastRenderedPageBreak/>
              <w:t>Czy Biuro Karier pomaga studentom w organizacji praktyk studenckich?</w:t>
            </w:r>
          </w:p>
          <w:p w14:paraId="13A62D97" w14:textId="5AFE532F" w:rsidR="00495B3B" w:rsidRDefault="0070030C" w:rsidP="00BC4168">
            <w:pPr>
              <w:pStyle w:val="Akapitzlist"/>
              <w:numPr>
                <w:ilvl w:val="0"/>
                <w:numId w:val="80"/>
              </w:numPr>
              <w:spacing w:after="0"/>
            </w:pPr>
            <w:r>
              <w:t>Czy warsztaty w Biurze Karier są bezpłatne?</w:t>
            </w:r>
          </w:p>
          <w:p w14:paraId="692FA3BD" w14:textId="28590CC5" w:rsidR="00495B3B" w:rsidRDefault="0070030C" w:rsidP="00BC4168">
            <w:pPr>
              <w:pStyle w:val="Akapitzlist"/>
              <w:numPr>
                <w:ilvl w:val="0"/>
                <w:numId w:val="80"/>
              </w:numPr>
              <w:spacing w:after="0"/>
            </w:pPr>
            <w:r>
              <w:t>Co zrobić, żeby po</w:t>
            </w:r>
            <w:r w:rsidR="00495B3B">
              <w:t xml:space="preserve"> </w:t>
            </w:r>
            <w:r>
              <w:t>obronie</w:t>
            </w:r>
            <w:r w:rsidR="00495B3B">
              <w:t xml:space="preserve"> nadal otrzymyw</w:t>
            </w:r>
            <w:r>
              <w:t>ać oferty pracy z Biura Karier?</w:t>
            </w:r>
          </w:p>
          <w:p w14:paraId="63A9781A" w14:textId="77777777" w:rsidR="00495B3B" w:rsidRDefault="00495B3B" w:rsidP="00BC4168">
            <w:pPr>
              <w:pStyle w:val="Akapitzlist"/>
              <w:numPr>
                <w:ilvl w:val="0"/>
                <w:numId w:val="80"/>
              </w:numPr>
              <w:spacing w:after="0"/>
            </w:pPr>
            <w:r>
              <w:t>Co należy zrobić aby mieć dostęp do ofert pracy zgromadzonych przez Biuro Karier?</w:t>
            </w:r>
          </w:p>
          <w:p w14:paraId="7771739B" w14:textId="77777777" w:rsidR="00495B3B" w:rsidRDefault="00495B3B" w:rsidP="00BC4168">
            <w:pPr>
              <w:pStyle w:val="Akapitzlist"/>
              <w:numPr>
                <w:ilvl w:val="0"/>
                <w:numId w:val="80"/>
              </w:numPr>
              <w:spacing w:after="0"/>
            </w:pPr>
            <w:r>
              <w:t>Chcę samodzielnie wyszukiwać oferty, jak zrezygnować z wysyłki ofert przez serwis?</w:t>
            </w:r>
          </w:p>
          <w:p w14:paraId="566CEC4E" w14:textId="77777777" w:rsidR="00495B3B" w:rsidRDefault="00495B3B" w:rsidP="00BC4168">
            <w:pPr>
              <w:pStyle w:val="Akapitzlist"/>
              <w:numPr>
                <w:ilvl w:val="0"/>
                <w:numId w:val="80"/>
              </w:numPr>
              <w:spacing w:after="0"/>
            </w:pPr>
            <w:r>
              <w:t>Czy można zmienić zakres otrzymywanych ofert?</w:t>
            </w:r>
          </w:p>
          <w:p w14:paraId="2BB254DD" w14:textId="77777777" w:rsidR="00495B3B" w:rsidRDefault="00495B3B" w:rsidP="00BC4168">
            <w:pPr>
              <w:pStyle w:val="Akapitzlist"/>
              <w:numPr>
                <w:ilvl w:val="0"/>
                <w:numId w:val="80"/>
              </w:numPr>
              <w:spacing w:after="0"/>
            </w:pPr>
            <w:r>
              <w:t>Na jaki adres przesłać odpowiedź na ofertę otrzymaną z Biura Karier?</w:t>
            </w:r>
          </w:p>
          <w:p w14:paraId="736E64AB" w14:textId="77777777" w:rsidR="00495B3B" w:rsidRDefault="00495B3B" w:rsidP="00BC4168">
            <w:pPr>
              <w:pStyle w:val="Akapitzlist"/>
              <w:numPr>
                <w:ilvl w:val="0"/>
                <w:numId w:val="80"/>
              </w:numPr>
              <w:spacing w:after="0"/>
            </w:pPr>
            <w:r>
              <w:t>Jak Biuro Karier pomaga studentom w organizacji praktyk studenckich?</w:t>
            </w:r>
          </w:p>
          <w:p w14:paraId="6D18F1C6" w14:textId="77777777" w:rsidR="00495B3B" w:rsidRDefault="00495B3B" w:rsidP="00BC4168">
            <w:pPr>
              <w:pStyle w:val="Akapitzlist"/>
              <w:numPr>
                <w:ilvl w:val="0"/>
                <w:numId w:val="80"/>
              </w:numPr>
              <w:spacing w:after="0"/>
            </w:pPr>
            <w:r>
              <w:t>Jak wybrać miejsce praktyk?</w:t>
            </w:r>
          </w:p>
          <w:p w14:paraId="71002A4B" w14:textId="77777777" w:rsidR="00495B3B" w:rsidRDefault="00495B3B" w:rsidP="00BC4168">
            <w:pPr>
              <w:pStyle w:val="Akapitzlist"/>
              <w:numPr>
                <w:ilvl w:val="0"/>
                <w:numId w:val="80"/>
              </w:numPr>
              <w:spacing w:after="0"/>
            </w:pPr>
            <w:r>
              <w:t>Jakie formalności muszę spełnić, aby praktyki odbywane za pośrednictwem Biura Karier, zostały zaliczone jako praktyki obowiązkowe?</w:t>
            </w:r>
          </w:p>
          <w:p w14:paraId="2E6378B5" w14:textId="77777777" w:rsidR="00495B3B" w:rsidRDefault="00495B3B" w:rsidP="00BC4168">
            <w:pPr>
              <w:pStyle w:val="Akapitzlist"/>
              <w:numPr>
                <w:ilvl w:val="0"/>
                <w:numId w:val="80"/>
              </w:numPr>
              <w:spacing w:after="0"/>
            </w:pPr>
            <w:r>
              <w:t>Jakie formalności muszę spełnić, aby nadobowiązkowe praktyki, odbyte za pośrednictwem Biura Karier, zostały wpisane do suplementu?</w:t>
            </w:r>
          </w:p>
          <w:p w14:paraId="391A7C2A" w14:textId="77777777" w:rsidR="00495B3B" w:rsidRDefault="00495B3B" w:rsidP="00BC4168">
            <w:pPr>
              <w:pStyle w:val="Akapitzlist"/>
              <w:numPr>
                <w:ilvl w:val="0"/>
                <w:numId w:val="80"/>
              </w:numPr>
              <w:spacing w:after="0"/>
            </w:pPr>
            <w:r>
              <w:t>Czy absolwent też może odbyć praktyki?</w:t>
            </w:r>
          </w:p>
          <w:p w14:paraId="481A2AE1" w14:textId="6FDB20C8" w:rsidR="00495B3B" w:rsidRDefault="00495B3B" w:rsidP="00BC4168">
            <w:pPr>
              <w:pStyle w:val="Akapitzlist"/>
              <w:numPr>
                <w:ilvl w:val="0"/>
                <w:numId w:val="80"/>
              </w:numPr>
              <w:spacing w:after="0"/>
            </w:pPr>
            <w:r>
              <w:t>Czy Biuro Karier kieruje studentów na praktyki zagraniczne?</w:t>
            </w:r>
          </w:p>
          <w:p w14:paraId="74006C37" w14:textId="2EEBC87D" w:rsidR="006C4943" w:rsidRPr="009E4468" w:rsidRDefault="00495B3B" w:rsidP="00BC4168">
            <w:pPr>
              <w:pStyle w:val="Akapitzlist"/>
              <w:numPr>
                <w:ilvl w:val="0"/>
                <w:numId w:val="80"/>
              </w:numPr>
              <w:spacing w:after="0"/>
            </w:pPr>
            <w:r w:rsidRPr="0011745F">
              <w:t>Pytania ogólne o badanie losów absolwentów.</w:t>
            </w:r>
          </w:p>
        </w:tc>
      </w:tr>
    </w:tbl>
    <w:p w14:paraId="0E96694F" w14:textId="77777777" w:rsidR="00F20361" w:rsidRDefault="00F20361" w:rsidP="006A3366"/>
    <w:sectPr w:rsidR="00F20361" w:rsidSect="008E6848">
      <w:headerReference w:type="default" r:id="rId14"/>
      <w:pgSz w:w="11906" w:h="16838"/>
      <w:pgMar w:top="720" w:right="720" w:bottom="720" w:left="720" w:header="142" w:footer="0" w:gutter="68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C73DF" w14:textId="77777777" w:rsidR="00D57F25" w:rsidRDefault="00D57F25" w:rsidP="0019179B">
      <w:pPr>
        <w:spacing w:after="0" w:line="240" w:lineRule="auto"/>
      </w:pPr>
      <w:r>
        <w:separator/>
      </w:r>
    </w:p>
  </w:endnote>
  <w:endnote w:type="continuationSeparator" w:id="0">
    <w:p w14:paraId="638103D0" w14:textId="77777777" w:rsidR="00D57F25" w:rsidRDefault="00D57F25" w:rsidP="00191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572" w:type="dxa"/>
      <w:jc w:val="center"/>
      <w:tblLayout w:type="fixed"/>
      <w:tblLook w:val="04A0" w:firstRow="1" w:lastRow="0" w:firstColumn="1" w:lastColumn="0" w:noHBand="0" w:noVBand="1"/>
    </w:tblPr>
    <w:tblGrid>
      <w:gridCol w:w="10348"/>
      <w:gridCol w:w="3224"/>
    </w:tblGrid>
    <w:tr w:rsidR="008E6848" w14:paraId="06A277BD" w14:textId="77777777" w:rsidTr="00AD21F3">
      <w:trPr>
        <w:trHeight w:val="994"/>
        <w:jc w:val="center"/>
      </w:trPr>
      <w:tc>
        <w:tcPr>
          <w:tcW w:w="10348" w:type="dxa"/>
          <w:shd w:val="clear" w:color="auto" w:fill="auto"/>
          <w:vAlign w:val="center"/>
        </w:tcPr>
        <w:p w14:paraId="3BF22487" w14:textId="1A8F3C0C" w:rsidR="00D513EA" w:rsidRPr="00463AFD" w:rsidRDefault="00AD21F3" w:rsidP="00463AFD">
          <w:pPr>
            <w:tabs>
              <w:tab w:val="center" w:pos="5922"/>
              <w:tab w:val="right" w:pos="9072"/>
            </w:tabs>
            <w:ind w:left="1872"/>
            <w:contextualSpacing/>
            <w:rPr>
              <w:rFonts w:cstheme="minorHAnsi"/>
              <w:b/>
              <w:i/>
              <w:color w:val="808080" w:themeColor="background1" w:themeShade="80"/>
              <w:sz w:val="20"/>
              <w:szCs w:val="20"/>
            </w:rPr>
          </w:pPr>
          <w:r>
            <w:rPr>
              <w:rFonts w:cstheme="minorHAnsi"/>
              <w:b/>
              <w:i/>
              <w:color w:val="808080" w:themeColor="background1" w:themeShade="80"/>
              <w:sz w:val="20"/>
              <w:szCs w:val="20"/>
            </w:rPr>
            <w:t>Najlepsi z natury! Zintegrowany Program Rozwoju Uniwersytetu Przyrodniczego w Poznaniu</w:t>
          </w:r>
        </w:p>
        <w:p w14:paraId="273C7820" w14:textId="537014A7" w:rsidR="008E6848" w:rsidRPr="00463AFD" w:rsidRDefault="00D513EA" w:rsidP="00463AFD">
          <w:pPr>
            <w:pStyle w:val="Stopka"/>
            <w:widowControl w:val="0"/>
            <w:ind w:left="1872"/>
            <w:rPr>
              <w:color w:val="808080" w:themeColor="background1" w:themeShade="80"/>
            </w:rPr>
          </w:pPr>
          <w:r w:rsidRPr="00463AFD">
            <w:rPr>
              <w:rFonts w:cstheme="minorHAnsi"/>
              <w:color w:val="808080" w:themeColor="background1" w:themeShade="80"/>
              <w:sz w:val="20"/>
              <w:szCs w:val="20"/>
            </w:rPr>
            <w:t>Uniwersytet Przyrodniczy w Poznaniu, Ul. Wojska Polskiego 28, 60-637 Poznań</w:t>
          </w:r>
        </w:p>
      </w:tc>
      <w:tc>
        <w:tcPr>
          <w:tcW w:w="3224" w:type="dxa"/>
          <w:shd w:val="clear" w:color="auto" w:fill="auto"/>
          <w:vAlign w:val="center"/>
        </w:tcPr>
        <w:p w14:paraId="55D92663" w14:textId="626C32D8" w:rsidR="008E6848" w:rsidRPr="00463AFD" w:rsidRDefault="008E6848" w:rsidP="008E6848">
          <w:pPr>
            <w:pStyle w:val="Stopka"/>
            <w:widowControl w:val="0"/>
            <w:tabs>
              <w:tab w:val="clear" w:pos="4536"/>
              <w:tab w:val="center" w:pos="3724"/>
            </w:tabs>
            <w:ind w:left="-103" w:firstLine="103"/>
            <w:jc w:val="right"/>
            <w:rPr>
              <w:color w:val="808080" w:themeColor="background1" w:themeShade="80"/>
            </w:rPr>
          </w:pPr>
        </w:p>
      </w:tc>
    </w:tr>
  </w:tbl>
  <w:p w14:paraId="0EF39531" w14:textId="77777777" w:rsidR="008E6848" w:rsidRDefault="008E6848" w:rsidP="00463A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20DAE" w14:textId="77777777" w:rsidR="00D57F25" w:rsidRDefault="00D57F25" w:rsidP="0019179B">
      <w:pPr>
        <w:spacing w:after="0" w:line="240" w:lineRule="auto"/>
      </w:pPr>
      <w:r>
        <w:separator/>
      </w:r>
    </w:p>
  </w:footnote>
  <w:footnote w:type="continuationSeparator" w:id="0">
    <w:p w14:paraId="4131BB90" w14:textId="77777777" w:rsidR="00D57F25" w:rsidRDefault="00D57F25" w:rsidP="00191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9220E" w14:textId="55C97790" w:rsidR="00AE5445" w:rsidRDefault="00AE5445" w:rsidP="00D15068">
    <w:pPr>
      <w:pStyle w:val="Nagwek"/>
      <w:jc w:val="center"/>
    </w:pPr>
    <w:r w:rsidRPr="00C912C9">
      <w:rPr>
        <w:noProof/>
        <w:lang w:eastAsia="pl-PL"/>
      </w:rPr>
      <w:drawing>
        <wp:inline distT="0" distB="0" distL="0" distR="0" wp14:anchorId="523C36BF" wp14:editId="6B0D180C">
          <wp:extent cx="4800600" cy="942975"/>
          <wp:effectExtent l="0" t="0" r="0" b="9525"/>
          <wp:docPr id="70" name="Obraz 70"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0" cy="942975"/>
                  </a:xfrm>
                  <a:prstGeom prst="rect">
                    <a:avLst/>
                  </a:prstGeom>
                  <a:noFill/>
                  <a:ln>
                    <a:noFill/>
                  </a:ln>
                </pic:spPr>
              </pic:pic>
            </a:graphicData>
          </a:graphic>
        </wp:inline>
      </w:drawing>
    </w:r>
  </w:p>
  <w:p w14:paraId="7101ABBD" w14:textId="77777777" w:rsidR="00AE5445" w:rsidRPr="00780708" w:rsidRDefault="00AE5445" w:rsidP="00780708">
    <w:pPr>
      <w:pStyle w:val="Nagwek"/>
      <w:jc w:val="right"/>
      <w:rPr>
        <w:i/>
        <w:color w:val="808080" w:themeColor="background1" w:themeShade="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FA9CE" w14:textId="77777777" w:rsidR="00CB00F2" w:rsidRDefault="00CB00F2" w:rsidP="00D15068">
    <w:pPr>
      <w:pStyle w:val="Nagwek"/>
      <w:jc w:val="center"/>
    </w:pPr>
    <w:r w:rsidRPr="00C912C9">
      <w:rPr>
        <w:noProof/>
        <w:lang w:eastAsia="pl-PL"/>
      </w:rPr>
      <w:drawing>
        <wp:inline distT="0" distB="0" distL="0" distR="0" wp14:anchorId="36C83F02" wp14:editId="3B25F4A9">
          <wp:extent cx="4800600" cy="942975"/>
          <wp:effectExtent l="0" t="0" r="0" b="9525"/>
          <wp:docPr id="4" name="Obraz 4"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0" cy="942975"/>
                  </a:xfrm>
                  <a:prstGeom prst="rect">
                    <a:avLst/>
                  </a:prstGeom>
                  <a:noFill/>
                  <a:ln>
                    <a:noFill/>
                  </a:ln>
                </pic:spPr>
              </pic:pic>
            </a:graphicData>
          </a:graphic>
        </wp:inline>
      </w:drawing>
    </w:r>
  </w:p>
  <w:p w14:paraId="529EF274" w14:textId="25E2B8D2" w:rsidR="00CB00F2" w:rsidRPr="00780708" w:rsidRDefault="00CB00F2" w:rsidP="00780708">
    <w:pPr>
      <w:pStyle w:val="Nagwek"/>
      <w:jc w:val="right"/>
      <w:rPr>
        <w:i/>
        <w:color w:val="808080" w:themeColor="background1" w:themeShade="80"/>
      </w:rPr>
    </w:pPr>
    <w:r w:rsidRPr="00780708">
      <w:rPr>
        <w:i/>
        <w:color w:val="808080" w:themeColor="background1" w:themeShade="80"/>
      </w:rPr>
      <w:t xml:space="preserve">Załącznik nr </w:t>
    </w:r>
    <w:r w:rsidR="00BA319A">
      <w:rPr>
        <w:i/>
        <w:color w:val="808080" w:themeColor="background1" w:themeShade="80"/>
      </w:rPr>
      <w:t>1</w:t>
    </w:r>
    <w:r w:rsidRPr="00780708">
      <w:rPr>
        <w:i/>
        <w:color w:val="808080" w:themeColor="background1" w:themeShade="80"/>
      </w:rPr>
      <w:t xml:space="preserve"> – </w:t>
    </w:r>
    <w:r w:rsidR="00BA319A">
      <w:rPr>
        <w:i/>
        <w:color w:val="808080" w:themeColor="background1" w:themeShade="80"/>
      </w:rPr>
      <w:t xml:space="preserve">Oferta cenowa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6DF9F" w14:textId="77777777" w:rsidR="00AE5445" w:rsidRDefault="00AE5445" w:rsidP="00D15068">
    <w:pPr>
      <w:pStyle w:val="Nagwek"/>
      <w:jc w:val="center"/>
    </w:pPr>
    <w:r w:rsidRPr="00C912C9">
      <w:rPr>
        <w:noProof/>
        <w:lang w:eastAsia="pl-PL"/>
      </w:rPr>
      <w:drawing>
        <wp:inline distT="0" distB="0" distL="0" distR="0" wp14:anchorId="1CF5B242" wp14:editId="18C46173">
          <wp:extent cx="4800600" cy="942975"/>
          <wp:effectExtent l="0" t="0" r="0" b="9525"/>
          <wp:docPr id="8" name="Obraz 8"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0" cy="942975"/>
                  </a:xfrm>
                  <a:prstGeom prst="rect">
                    <a:avLst/>
                  </a:prstGeom>
                  <a:noFill/>
                  <a:ln>
                    <a:noFill/>
                  </a:ln>
                </pic:spPr>
              </pic:pic>
            </a:graphicData>
          </a:graphic>
        </wp:inline>
      </w:drawing>
    </w:r>
  </w:p>
  <w:p w14:paraId="524DB1A6" w14:textId="67F70B63" w:rsidR="00AE5445" w:rsidRDefault="00AE5445" w:rsidP="00780708">
    <w:pPr>
      <w:pStyle w:val="Nagwek"/>
      <w:jc w:val="right"/>
      <w:rPr>
        <w:i/>
        <w:color w:val="808080" w:themeColor="background1" w:themeShade="80"/>
      </w:rPr>
    </w:pPr>
    <w:r w:rsidRPr="00780708">
      <w:rPr>
        <w:i/>
        <w:color w:val="808080" w:themeColor="background1" w:themeShade="80"/>
      </w:rPr>
      <w:t xml:space="preserve">Załącznik nr </w:t>
    </w:r>
    <w:r>
      <w:rPr>
        <w:i/>
        <w:color w:val="808080" w:themeColor="background1" w:themeShade="80"/>
      </w:rPr>
      <w:t xml:space="preserve">2 Oczekiwany zakres funkcjonalności systemu dla </w:t>
    </w:r>
    <w:r w:rsidR="00FF7218">
      <w:rPr>
        <w:i/>
        <w:color w:val="808080" w:themeColor="background1" w:themeShade="80"/>
      </w:rPr>
      <w:t>biura karier</w:t>
    </w:r>
  </w:p>
  <w:p w14:paraId="09A513CF" w14:textId="77777777" w:rsidR="00AE5445" w:rsidRPr="00780708" w:rsidRDefault="00AE5445" w:rsidP="00780708">
    <w:pPr>
      <w:pStyle w:val="Nagwek"/>
      <w:jc w:val="right"/>
      <w:rPr>
        <w:i/>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5C3"/>
    <w:multiLevelType w:val="hybridMultilevel"/>
    <w:tmpl w:val="7EE81FA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0ED2A1A"/>
    <w:multiLevelType w:val="hybridMultilevel"/>
    <w:tmpl w:val="BCE8A946"/>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2" w15:restartNumberingAfterBreak="0">
    <w:nsid w:val="02BB77EF"/>
    <w:multiLevelType w:val="hybridMultilevel"/>
    <w:tmpl w:val="9F1EAC4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5EF54C1"/>
    <w:multiLevelType w:val="hybridMultilevel"/>
    <w:tmpl w:val="8A64C6EC"/>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4" w15:restartNumberingAfterBreak="0">
    <w:nsid w:val="077B38B1"/>
    <w:multiLevelType w:val="hybridMultilevel"/>
    <w:tmpl w:val="42D08D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8154912"/>
    <w:multiLevelType w:val="hybridMultilevel"/>
    <w:tmpl w:val="20BE9E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7C7DFD"/>
    <w:multiLevelType w:val="hybridMultilevel"/>
    <w:tmpl w:val="738881F2"/>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7" w15:restartNumberingAfterBreak="0">
    <w:nsid w:val="0A0B6B15"/>
    <w:multiLevelType w:val="hybridMultilevel"/>
    <w:tmpl w:val="B2969120"/>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8" w15:restartNumberingAfterBreak="0">
    <w:nsid w:val="0B072CDE"/>
    <w:multiLevelType w:val="multilevel"/>
    <w:tmpl w:val="C9C883F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B2E23F2"/>
    <w:multiLevelType w:val="hybridMultilevel"/>
    <w:tmpl w:val="9C805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7A6C42"/>
    <w:multiLevelType w:val="hybridMultilevel"/>
    <w:tmpl w:val="FC00507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0CDA2FB4"/>
    <w:multiLevelType w:val="hybridMultilevel"/>
    <w:tmpl w:val="8234639C"/>
    <w:lvl w:ilvl="0" w:tplc="04150001">
      <w:start w:val="1"/>
      <w:numFmt w:val="bullet"/>
      <w:lvlText w:val=""/>
      <w:lvlJc w:val="left"/>
      <w:pPr>
        <w:ind w:left="1142" w:hanging="360"/>
      </w:pPr>
      <w:rPr>
        <w:rFonts w:ascii="Symbol" w:hAnsi="Symbol" w:hint="default"/>
      </w:rPr>
    </w:lvl>
    <w:lvl w:ilvl="1" w:tplc="04150003" w:tentative="1">
      <w:start w:val="1"/>
      <w:numFmt w:val="bullet"/>
      <w:lvlText w:val="o"/>
      <w:lvlJc w:val="left"/>
      <w:pPr>
        <w:ind w:left="1862" w:hanging="360"/>
      </w:pPr>
      <w:rPr>
        <w:rFonts w:ascii="Courier New" w:hAnsi="Courier New" w:cs="Courier New" w:hint="default"/>
      </w:rPr>
    </w:lvl>
    <w:lvl w:ilvl="2" w:tplc="04150005" w:tentative="1">
      <w:start w:val="1"/>
      <w:numFmt w:val="bullet"/>
      <w:lvlText w:val=""/>
      <w:lvlJc w:val="left"/>
      <w:pPr>
        <w:ind w:left="2582" w:hanging="360"/>
      </w:pPr>
      <w:rPr>
        <w:rFonts w:ascii="Wingdings" w:hAnsi="Wingdings" w:hint="default"/>
      </w:rPr>
    </w:lvl>
    <w:lvl w:ilvl="3" w:tplc="04150001" w:tentative="1">
      <w:start w:val="1"/>
      <w:numFmt w:val="bullet"/>
      <w:lvlText w:val=""/>
      <w:lvlJc w:val="left"/>
      <w:pPr>
        <w:ind w:left="3302" w:hanging="360"/>
      </w:pPr>
      <w:rPr>
        <w:rFonts w:ascii="Symbol" w:hAnsi="Symbol" w:hint="default"/>
      </w:rPr>
    </w:lvl>
    <w:lvl w:ilvl="4" w:tplc="04150003" w:tentative="1">
      <w:start w:val="1"/>
      <w:numFmt w:val="bullet"/>
      <w:lvlText w:val="o"/>
      <w:lvlJc w:val="left"/>
      <w:pPr>
        <w:ind w:left="4022" w:hanging="360"/>
      </w:pPr>
      <w:rPr>
        <w:rFonts w:ascii="Courier New" w:hAnsi="Courier New" w:cs="Courier New" w:hint="default"/>
      </w:rPr>
    </w:lvl>
    <w:lvl w:ilvl="5" w:tplc="04150005" w:tentative="1">
      <w:start w:val="1"/>
      <w:numFmt w:val="bullet"/>
      <w:lvlText w:val=""/>
      <w:lvlJc w:val="left"/>
      <w:pPr>
        <w:ind w:left="4742" w:hanging="360"/>
      </w:pPr>
      <w:rPr>
        <w:rFonts w:ascii="Wingdings" w:hAnsi="Wingdings" w:hint="default"/>
      </w:rPr>
    </w:lvl>
    <w:lvl w:ilvl="6" w:tplc="04150001" w:tentative="1">
      <w:start w:val="1"/>
      <w:numFmt w:val="bullet"/>
      <w:lvlText w:val=""/>
      <w:lvlJc w:val="left"/>
      <w:pPr>
        <w:ind w:left="5462" w:hanging="360"/>
      </w:pPr>
      <w:rPr>
        <w:rFonts w:ascii="Symbol" w:hAnsi="Symbol" w:hint="default"/>
      </w:rPr>
    </w:lvl>
    <w:lvl w:ilvl="7" w:tplc="04150003" w:tentative="1">
      <w:start w:val="1"/>
      <w:numFmt w:val="bullet"/>
      <w:lvlText w:val="o"/>
      <w:lvlJc w:val="left"/>
      <w:pPr>
        <w:ind w:left="6182" w:hanging="360"/>
      </w:pPr>
      <w:rPr>
        <w:rFonts w:ascii="Courier New" w:hAnsi="Courier New" w:cs="Courier New" w:hint="default"/>
      </w:rPr>
    </w:lvl>
    <w:lvl w:ilvl="8" w:tplc="04150005" w:tentative="1">
      <w:start w:val="1"/>
      <w:numFmt w:val="bullet"/>
      <w:lvlText w:val=""/>
      <w:lvlJc w:val="left"/>
      <w:pPr>
        <w:ind w:left="6902" w:hanging="360"/>
      </w:pPr>
      <w:rPr>
        <w:rFonts w:ascii="Wingdings" w:hAnsi="Wingdings" w:hint="default"/>
      </w:rPr>
    </w:lvl>
  </w:abstractNum>
  <w:abstractNum w:abstractNumId="12" w15:restartNumberingAfterBreak="0">
    <w:nsid w:val="0F3475B9"/>
    <w:multiLevelType w:val="hybridMultilevel"/>
    <w:tmpl w:val="32BCBA6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D4189A"/>
    <w:multiLevelType w:val="hybridMultilevel"/>
    <w:tmpl w:val="1CA683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2C11AAF"/>
    <w:multiLevelType w:val="hybridMultilevel"/>
    <w:tmpl w:val="A600F1D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2ED4E0B"/>
    <w:multiLevelType w:val="hybridMultilevel"/>
    <w:tmpl w:val="931041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3984F80"/>
    <w:multiLevelType w:val="hybridMultilevel"/>
    <w:tmpl w:val="423EA1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14386252"/>
    <w:multiLevelType w:val="hybridMultilevel"/>
    <w:tmpl w:val="68E0DBEA"/>
    <w:lvl w:ilvl="0" w:tplc="04150001">
      <w:start w:val="1"/>
      <w:numFmt w:val="bullet"/>
      <w:lvlText w:val=""/>
      <w:lvlJc w:val="left"/>
      <w:pPr>
        <w:ind w:left="1000" w:hanging="360"/>
      </w:pPr>
      <w:rPr>
        <w:rFonts w:ascii="Symbol" w:hAnsi="Symbol" w:hint="default"/>
      </w:rPr>
    </w:lvl>
    <w:lvl w:ilvl="1" w:tplc="04150003" w:tentative="1">
      <w:start w:val="1"/>
      <w:numFmt w:val="bullet"/>
      <w:lvlText w:val="o"/>
      <w:lvlJc w:val="left"/>
      <w:pPr>
        <w:ind w:left="1720" w:hanging="360"/>
      </w:pPr>
      <w:rPr>
        <w:rFonts w:ascii="Courier New" w:hAnsi="Courier New" w:cs="Courier New" w:hint="default"/>
      </w:rPr>
    </w:lvl>
    <w:lvl w:ilvl="2" w:tplc="04150005" w:tentative="1">
      <w:start w:val="1"/>
      <w:numFmt w:val="bullet"/>
      <w:lvlText w:val=""/>
      <w:lvlJc w:val="left"/>
      <w:pPr>
        <w:ind w:left="2440" w:hanging="360"/>
      </w:pPr>
      <w:rPr>
        <w:rFonts w:ascii="Wingdings" w:hAnsi="Wingdings" w:hint="default"/>
      </w:rPr>
    </w:lvl>
    <w:lvl w:ilvl="3" w:tplc="04150001" w:tentative="1">
      <w:start w:val="1"/>
      <w:numFmt w:val="bullet"/>
      <w:lvlText w:val=""/>
      <w:lvlJc w:val="left"/>
      <w:pPr>
        <w:ind w:left="3160" w:hanging="360"/>
      </w:pPr>
      <w:rPr>
        <w:rFonts w:ascii="Symbol" w:hAnsi="Symbol" w:hint="default"/>
      </w:rPr>
    </w:lvl>
    <w:lvl w:ilvl="4" w:tplc="04150003" w:tentative="1">
      <w:start w:val="1"/>
      <w:numFmt w:val="bullet"/>
      <w:lvlText w:val="o"/>
      <w:lvlJc w:val="left"/>
      <w:pPr>
        <w:ind w:left="3880" w:hanging="360"/>
      </w:pPr>
      <w:rPr>
        <w:rFonts w:ascii="Courier New" w:hAnsi="Courier New" w:cs="Courier New" w:hint="default"/>
      </w:rPr>
    </w:lvl>
    <w:lvl w:ilvl="5" w:tplc="04150005" w:tentative="1">
      <w:start w:val="1"/>
      <w:numFmt w:val="bullet"/>
      <w:lvlText w:val=""/>
      <w:lvlJc w:val="left"/>
      <w:pPr>
        <w:ind w:left="4600" w:hanging="360"/>
      </w:pPr>
      <w:rPr>
        <w:rFonts w:ascii="Wingdings" w:hAnsi="Wingdings" w:hint="default"/>
      </w:rPr>
    </w:lvl>
    <w:lvl w:ilvl="6" w:tplc="04150001" w:tentative="1">
      <w:start w:val="1"/>
      <w:numFmt w:val="bullet"/>
      <w:lvlText w:val=""/>
      <w:lvlJc w:val="left"/>
      <w:pPr>
        <w:ind w:left="5320" w:hanging="360"/>
      </w:pPr>
      <w:rPr>
        <w:rFonts w:ascii="Symbol" w:hAnsi="Symbol" w:hint="default"/>
      </w:rPr>
    </w:lvl>
    <w:lvl w:ilvl="7" w:tplc="04150003" w:tentative="1">
      <w:start w:val="1"/>
      <w:numFmt w:val="bullet"/>
      <w:lvlText w:val="o"/>
      <w:lvlJc w:val="left"/>
      <w:pPr>
        <w:ind w:left="6040" w:hanging="360"/>
      </w:pPr>
      <w:rPr>
        <w:rFonts w:ascii="Courier New" w:hAnsi="Courier New" w:cs="Courier New" w:hint="default"/>
      </w:rPr>
    </w:lvl>
    <w:lvl w:ilvl="8" w:tplc="04150005" w:tentative="1">
      <w:start w:val="1"/>
      <w:numFmt w:val="bullet"/>
      <w:lvlText w:val=""/>
      <w:lvlJc w:val="left"/>
      <w:pPr>
        <w:ind w:left="6760" w:hanging="360"/>
      </w:pPr>
      <w:rPr>
        <w:rFonts w:ascii="Wingdings" w:hAnsi="Wingdings" w:hint="default"/>
      </w:rPr>
    </w:lvl>
  </w:abstractNum>
  <w:abstractNum w:abstractNumId="18" w15:restartNumberingAfterBreak="0">
    <w:nsid w:val="15DD6FC9"/>
    <w:multiLevelType w:val="hybridMultilevel"/>
    <w:tmpl w:val="948C583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17F077F5"/>
    <w:multiLevelType w:val="hybridMultilevel"/>
    <w:tmpl w:val="03B8E41C"/>
    <w:lvl w:ilvl="0" w:tplc="9FFE3C52">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8A46A5"/>
    <w:multiLevelType w:val="hybridMultilevel"/>
    <w:tmpl w:val="F8488F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1BDA3537"/>
    <w:multiLevelType w:val="hybridMultilevel"/>
    <w:tmpl w:val="77521EF0"/>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22" w15:restartNumberingAfterBreak="0">
    <w:nsid w:val="1BF23987"/>
    <w:multiLevelType w:val="hybridMultilevel"/>
    <w:tmpl w:val="3D847638"/>
    <w:lvl w:ilvl="0" w:tplc="04150001">
      <w:start w:val="1"/>
      <w:numFmt w:val="bullet"/>
      <w:lvlText w:val=""/>
      <w:lvlJc w:val="left"/>
      <w:pPr>
        <w:ind w:left="793" w:hanging="360"/>
      </w:pPr>
      <w:rPr>
        <w:rFonts w:ascii="Symbol" w:hAnsi="Symbol" w:hint="default"/>
      </w:rPr>
    </w:lvl>
    <w:lvl w:ilvl="1" w:tplc="04150003" w:tentative="1">
      <w:start w:val="1"/>
      <w:numFmt w:val="bullet"/>
      <w:lvlText w:val="o"/>
      <w:lvlJc w:val="left"/>
      <w:pPr>
        <w:ind w:left="1513" w:hanging="360"/>
      </w:pPr>
      <w:rPr>
        <w:rFonts w:ascii="Courier New" w:hAnsi="Courier New" w:cs="Courier New" w:hint="default"/>
      </w:rPr>
    </w:lvl>
    <w:lvl w:ilvl="2" w:tplc="04150005" w:tentative="1">
      <w:start w:val="1"/>
      <w:numFmt w:val="bullet"/>
      <w:lvlText w:val=""/>
      <w:lvlJc w:val="left"/>
      <w:pPr>
        <w:ind w:left="2233" w:hanging="360"/>
      </w:pPr>
      <w:rPr>
        <w:rFonts w:ascii="Wingdings" w:hAnsi="Wingdings" w:hint="default"/>
      </w:rPr>
    </w:lvl>
    <w:lvl w:ilvl="3" w:tplc="04150001" w:tentative="1">
      <w:start w:val="1"/>
      <w:numFmt w:val="bullet"/>
      <w:lvlText w:val=""/>
      <w:lvlJc w:val="left"/>
      <w:pPr>
        <w:ind w:left="2953" w:hanging="360"/>
      </w:pPr>
      <w:rPr>
        <w:rFonts w:ascii="Symbol" w:hAnsi="Symbol" w:hint="default"/>
      </w:rPr>
    </w:lvl>
    <w:lvl w:ilvl="4" w:tplc="04150003" w:tentative="1">
      <w:start w:val="1"/>
      <w:numFmt w:val="bullet"/>
      <w:lvlText w:val="o"/>
      <w:lvlJc w:val="left"/>
      <w:pPr>
        <w:ind w:left="3673" w:hanging="360"/>
      </w:pPr>
      <w:rPr>
        <w:rFonts w:ascii="Courier New" w:hAnsi="Courier New" w:cs="Courier New" w:hint="default"/>
      </w:rPr>
    </w:lvl>
    <w:lvl w:ilvl="5" w:tplc="04150005" w:tentative="1">
      <w:start w:val="1"/>
      <w:numFmt w:val="bullet"/>
      <w:lvlText w:val=""/>
      <w:lvlJc w:val="left"/>
      <w:pPr>
        <w:ind w:left="4393" w:hanging="360"/>
      </w:pPr>
      <w:rPr>
        <w:rFonts w:ascii="Wingdings" w:hAnsi="Wingdings" w:hint="default"/>
      </w:rPr>
    </w:lvl>
    <w:lvl w:ilvl="6" w:tplc="04150001" w:tentative="1">
      <w:start w:val="1"/>
      <w:numFmt w:val="bullet"/>
      <w:lvlText w:val=""/>
      <w:lvlJc w:val="left"/>
      <w:pPr>
        <w:ind w:left="5113" w:hanging="360"/>
      </w:pPr>
      <w:rPr>
        <w:rFonts w:ascii="Symbol" w:hAnsi="Symbol" w:hint="default"/>
      </w:rPr>
    </w:lvl>
    <w:lvl w:ilvl="7" w:tplc="04150003" w:tentative="1">
      <w:start w:val="1"/>
      <w:numFmt w:val="bullet"/>
      <w:lvlText w:val="o"/>
      <w:lvlJc w:val="left"/>
      <w:pPr>
        <w:ind w:left="5833" w:hanging="360"/>
      </w:pPr>
      <w:rPr>
        <w:rFonts w:ascii="Courier New" w:hAnsi="Courier New" w:cs="Courier New" w:hint="default"/>
      </w:rPr>
    </w:lvl>
    <w:lvl w:ilvl="8" w:tplc="04150005" w:tentative="1">
      <w:start w:val="1"/>
      <w:numFmt w:val="bullet"/>
      <w:lvlText w:val=""/>
      <w:lvlJc w:val="left"/>
      <w:pPr>
        <w:ind w:left="6553" w:hanging="360"/>
      </w:pPr>
      <w:rPr>
        <w:rFonts w:ascii="Wingdings" w:hAnsi="Wingdings" w:hint="default"/>
      </w:rPr>
    </w:lvl>
  </w:abstractNum>
  <w:abstractNum w:abstractNumId="23" w15:restartNumberingAfterBreak="0">
    <w:nsid w:val="1D822AAC"/>
    <w:multiLevelType w:val="hybridMultilevel"/>
    <w:tmpl w:val="662E4A2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20B56B5F"/>
    <w:multiLevelType w:val="hybridMultilevel"/>
    <w:tmpl w:val="EA9870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24940BEB"/>
    <w:multiLevelType w:val="hybridMultilevel"/>
    <w:tmpl w:val="BEDA5518"/>
    <w:lvl w:ilvl="0" w:tplc="04150001">
      <w:start w:val="1"/>
      <w:numFmt w:val="bullet"/>
      <w:lvlText w:val=""/>
      <w:lvlJc w:val="left"/>
      <w:pPr>
        <w:ind w:left="1142" w:hanging="360"/>
      </w:pPr>
      <w:rPr>
        <w:rFonts w:ascii="Symbol" w:hAnsi="Symbol" w:hint="default"/>
      </w:rPr>
    </w:lvl>
    <w:lvl w:ilvl="1" w:tplc="04150003" w:tentative="1">
      <w:start w:val="1"/>
      <w:numFmt w:val="bullet"/>
      <w:lvlText w:val="o"/>
      <w:lvlJc w:val="left"/>
      <w:pPr>
        <w:ind w:left="1862" w:hanging="360"/>
      </w:pPr>
      <w:rPr>
        <w:rFonts w:ascii="Courier New" w:hAnsi="Courier New" w:cs="Courier New" w:hint="default"/>
      </w:rPr>
    </w:lvl>
    <w:lvl w:ilvl="2" w:tplc="04150005" w:tentative="1">
      <w:start w:val="1"/>
      <w:numFmt w:val="bullet"/>
      <w:lvlText w:val=""/>
      <w:lvlJc w:val="left"/>
      <w:pPr>
        <w:ind w:left="2582" w:hanging="360"/>
      </w:pPr>
      <w:rPr>
        <w:rFonts w:ascii="Wingdings" w:hAnsi="Wingdings" w:hint="default"/>
      </w:rPr>
    </w:lvl>
    <w:lvl w:ilvl="3" w:tplc="04150001" w:tentative="1">
      <w:start w:val="1"/>
      <w:numFmt w:val="bullet"/>
      <w:lvlText w:val=""/>
      <w:lvlJc w:val="left"/>
      <w:pPr>
        <w:ind w:left="3302" w:hanging="360"/>
      </w:pPr>
      <w:rPr>
        <w:rFonts w:ascii="Symbol" w:hAnsi="Symbol" w:hint="default"/>
      </w:rPr>
    </w:lvl>
    <w:lvl w:ilvl="4" w:tplc="04150003" w:tentative="1">
      <w:start w:val="1"/>
      <w:numFmt w:val="bullet"/>
      <w:lvlText w:val="o"/>
      <w:lvlJc w:val="left"/>
      <w:pPr>
        <w:ind w:left="4022" w:hanging="360"/>
      </w:pPr>
      <w:rPr>
        <w:rFonts w:ascii="Courier New" w:hAnsi="Courier New" w:cs="Courier New" w:hint="default"/>
      </w:rPr>
    </w:lvl>
    <w:lvl w:ilvl="5" w:tplc="04150005" w:tentative="1">
      <w:start w:val="1"/>
      <w:numFmt w:val="bullet"/>
      <w:lvlText w:val=""/>
      <w:lvlJc w:val="left"/>
      <w:pPr>
        <w:ind w:left="4742" w:hanging="360"/>
      </w:pPr>
      <w:rPr>
        <w:rFonts w:ascii="Wingdings" w:hAnsi="Wingdings" w:hint="default"/>
      </w:rPr>
    </w:lvl>
    <w:lvl w:ilvl="6" w:tplc="04150001" w:tentative="1">
      <w:start w:val="1"/>
      <w:numFmt w:val="bullet"/>
      <w:lvlText w:val=""/>
      <w:lvlJc w:val="left"/>
      <w:pPr>
        <w:ind w:left="5462" w:hanging="360"/>
      </w:pPr>
      <w:rPr>
        <w:rFonts w:ascii="Symbol" w:hAnsi="Symbol" w:hint="default"/>
      </w:rPr>
    </w:lvl>
    <w:lvl w:ilvl="7" w:tplc="04150003" w:tentative="1">
      <w:start w:val="1"/>
      <w:numFmt w:val="bullet"/>
      <w:lvlText w:val="o"/>
      <w:lvlJc w:val="left"/>
      <w:pPr>
        <w:ind w:left="6182" w:hanging="360"/>
      </w:pPr>
      <w:rPr>
        <w:rFonts w:ascii="Courier New" w:hAnsi="Courier New" w:cs="Courier New" w:hint="default"/>
      </w:rPr>
    </w:lvl>
    <w:lvl w:ilvl="8" w:tplc="04150005" w:tentative="1">
      <w:start w:val="1"/>
      <w:numFmt w:val="bullet"/>
      <w:lvlText w:val=""/>
      <w:lvlJc w:val="left"/>
      <w:pPr>
        <w:ind w:left="6902" w:hanging="360"/>
      </w:pPr>
      <w:rPr>
        <w:rFonts w:ascii="Wingdings" w:hAnsi="Wingdings" w:hint="default"/>
      </w:rPr>
    </w:lvl>
  </w:abstractNum>
  <w:abstractNum w:abstractNumId="26" w15:restartNumberingAfterBreak="0">
    <w:nsid w:val="25B95E00"/>
    <w:multiLevelType w:val="hybridMultilevel"/>
    <w:tmpl w:val="DBAC0014"/>
    <w:lvl w:ilvl="0" w:tplc="04150019">
      <w:start w:val="1"/>
      <w:numFmt w:val="lowerLetter"/>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7355467"/>
    <w:multiLevelType w:val="hybridMultilevel"/>
    <w:tmpl w:val="579A39B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299736C8"/>
    <w:multiLevelType w:val="hybridMultilevel"/>
    <w:tmpl w:val="C2F498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2AAA07EE"/>
    <w:multiLevelType w:val="hybridMultilevel"/>
    <w:tmpl w:val="C65E97F4"/>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30" w15:restartNumberingAfterBreak="0">
    <w:nsid w:val="2ADB612D"/>
    <w:multiLevelType w:val="hybridMultilevel"/>
    <w:tmpl w:val="8A08F4F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2C334D15"/>
    <w:multiLevelType w:val="hybridMultilevel"/>
    <w:tmpl w:val="EE0AB548"/>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32" w15:restartNumberingAfterBreak="0">
    <w:nsid w:val="2E9F3337"/>
    <w:multiLevelType w:val="hybridMultilevel"/>
    <w:tmpl w:val="F4CE39F0"/>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33" w15:restartNumberingAfterBreak="0">
    <w:nsid w:val="316519C8"/>
    <w:multiLevelType w:val="hybridMultilevel"/>
    <w:tmpl w:val="9E8E20B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317A51C2"/>
    <w:multiLevelType w:val="hybridMultilevel"/>
    <w:tmpl w:val="A31E501C"/>
    <w:lvl w:ilvl="0" w:tplc="04150001">
      <w:start w:val="1"/>
      <w:numFmt w:val="bullet"/>
      <w:lvlText w:val=""/>
      <w:lvlJc w:val="left"/>
      <w:pPr>
        <w:ind w:left="793" w:hanging="360"/>
      </w:pPr>
      <w:rPr>
        <w:rFonts w:ascii="Symbol" w:hAnsi="Symbol" w:hint="default"/>
      </w:rPr>
    </w:lvl>
    <w:lvl w:ilvl="1" w:tplc="04150003" w:tentative="1">
      <w:start w:val="1"/>
      <w:numFmt w:val="bullet"/>
      <w:lvlText w:val="o"/>
      <w:lvlJc w:val="left"/>
      <w:pPr>
        <w:ind w:left="1513" w:hanging="360"/>
      </w:pPr>
      <w:rPr>
        <w:rFonts w:ascii="Courier New" w:hAnsi="Courier New" w:cs="Courier New" w:hint="default"/>
      </w:rPr>
    </w:lvl>
    <w:lvl w:ilvl="2" w:tplc="04150005" w:tentative="1">
      <w:start w:val="1"/>
      <w:numFmt w:val="bullet"/>
      <w:lvlText w:val=""/>
      <w:lvlJc w:val="left"/>
      <w:pPr>
        <w:ind w:left="2233" w:hanging="360"/>
      </w:pPr>
      <w:rPr>
        <w:rFonts w:ascii="Wingdings" w:hAnsi="Wingdings" w:hint="default"/>
      </w:rPr>
    </w:lvl>
    <w:lvl w:ilvl="3" w:tplc="04150001" w:tentative="1">
      <w:start w:val="1"/>
      <w:numFmt w:val="bullet"/>
      <w:lvlText w:val=""/>
      <w:lvlJc w:val="left"/>
      <w:pPr>
        <w:ind w:left="2953" w:hanging="360"/>
      </w:pPr>
      <w:rPr>
        <w:rFonts w:ascii="Symbol" w:hAnsi="Symbol" w:hint="default"/>
      </w:rPr>
    </w:lvl>
    <w:lvl w:ilvl="4" w:tplc="04150003" w:tentative="1">
      <w:start w:val="1"/>
      <w:numFmt w:val="bullet"/>
      <w:lvlText w:val="o"/>
      <w:lvlJc w:val="left"/>
      <w:pPr>
        <w:ind w:left="3673" w:hanging="360"/>
      </w:pPr>
      <w:rPr>
        <w:rFonts w:ascii="Courier New" w:hAnsi="Courier New" w:cs="Courier New" w:hint="default"/>
      </w:rPr>
    </w:lvl>
    <w:lvl w:ilvl="5" w:tplc="04150005" w:tentative="1">
      <w:start w:val="1"/>
      <w:numFmt w:val="bullet"/>
      <w:lvlText w:val=""/>
      <w:lvlJc w:val="left"/>
      <w:pPr>
        <w:ind w:left="4393" w:hanging="360"/>
      </w:pPr>
      <w:rPr>
        <w:rFonts w:ascii="Wingdings" w:hAnsi="Wingdings" w:hint="default"/>
      </w:rPr>
    </w:lvl>
    <w:lvl w:ilvl="6" w:tplc="04150001" w:tentative="1">
      <w:start w:val="1"/>
      <w:numFmt w:val="bullet"/>
      <w:lvlText w:val=""/>
      <w:lvlJc w:val="left"/>
      <w:pPr>
        <w:ind w:left="5113" w:hanging="360"/>
      </w:pPr>
      <w:rPr>
        <w:rFonts w:ascii="Symbol" w:hAnsi="Symbol" w:hint="default"/>
      </w:rPr>
    </w:lvl>
    <w:lvl w:ilvl="7" w:tplc="04150003" w:tentative="1">
      <w:start w:val="1"/>
      <w:numFmt w:val="bullet"/>
      <w:lvlText w:val="o"/>
      <w:lvlJc w:val="left"/>
      <w:pPr>
        <w:ind w:left="5833" w:hanging="360"/>
      </w:pPr>
      <w:rPr>
        <w:rFonts w:ascii="Courier New" w:hAnsi="Courier New" w:cs="Courier New" w:hint="default"/>
      </w:rPr>
    </w:lvl>
    <w:lvl w:ilvl="8" w:tplc="04150005" w:tentative="1">
      <w:start w:val="1"/>
      <w:numFmt w:val="bullet"/>
      <w:lvlText w:val=""/>
      <w:lvlJc w:val="left"/>
      <w:pPr>
        <w:ind w:left="6553" w:hanging="360"/>
      </w:pPr>
      <w:rPr>
        <w:rFonts w:ascii="Wingdings" w:hAnsi="Wingdings" w:hint="default"/>
      </w:rPr>
    </w:lvl>
  </w:abstractNum>
  <w:abstractNum w:abstractNumId="35" w15:restartNumberingAfterBreak="0">
    <w:nsid w:val="326F17CD"/>
    <w:multiLevelType w:val="hybridMultilevel"/>
    <w:tmpl w:val="437422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29C5354"/>
    <w:multiLevelType w:val="hybridMultilevel"/>
    <w:tmpl w:val="E6F833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33F32616"/>
    <w:multiLevelType w:val="hybridMultilevel"/>
    <w:tmpl w:val="85464A9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5EE1C70"/>
    <w:multiLevelType w:val="hybridMultilevel"/>
    <w:tmpl w:val="5B567E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35F10D10"/>
    <w:multiLevelType w:val="hybridMultilevel"/>
    <w:tmpl w:val="B62402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362609A9"/>
    <w:multiLevelType w:val="hybridMultilevel"/>
    <w:tmpl w:val="A97A201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3B585E6D"/>
    <w:multiLevelType w:val="hybridMultilevel"/>
    <w:tmpl w:val="9EE2EC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BDC1562"/>
    <w:multiLevelType w:val="hybridMultilevel"/>
    <w:tmpl w:val="180E3BC6"/>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43" w15:restartNumberingAfterBreak="0">
    <w:nsid w:val="3C210081"/>
    <w:multiLevelType w:val="hybridMultilevel"/>
    <w:tmpl w:val="E3C20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DC91697"/>
    <w:multiLevelType w:val="hybridMultilevel"/>
    <w:tmpl w:val="AF2CC0FE"/>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45" w15:restartNumberingAfterBreak="0">
    <w:nsid w:val="3DD42A24"/>
    <w:multiLevelType w:val="hybridMultilevel"/>
    <w:tmpl w:val="AF9461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407E71F9"/>
    <w:multiLevelType w:val="hybridMultilevel"/>
    <w:tmpl w:val="72D61F2C"/>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47" w15:restartNumberingAfterBreak="0">
    <w:nsid w:val="41B1750A"/>
    <w:multiLevelType w:val="hybridMultilevel"/>
    <w:tmpl w:val="A582E1AA"/>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48" w15:restartNumberingAfterBreak="0">
    <w:nsid w:val="42A27412"/>
    <w:multiLevelType w:val="hybridMultilevel"/>
    <w:tmpl w:val="749C0FCC"/>
    <w:lvl w:ilvl="0" w:tplc="04150001">
      <w:start w:val="1"/>
      <w:numFmt w:val="bullet"/>
      <w:lvlText w:val=""/>
      <w:lvlJc w:val="left"/>
      <w:pPr>
        <w:ind w:left="1142" w:hanging="360"/>
      </w:pPr>
      <w:rPr>
        <w:rFonts w:ascii="Symbol" w:hAnsi="Symbol" w:hint="default"/>
      </w:rPr>
    </w:lvl>
    <w:lvl w:ilvl="1" w:tplc="04150003" w:tentative="1">
      <w:start w:val="1"/>
      <w:numFmt w:val="bullet"/>
      <w:lvlText w:val="o"/>
      <w:lvlJc w:val="left"/>
      <w:pPr>
        <w:ind w:left="1862" w:hanging="360"/>
      </w:pPr>
      <w:rPr>
        <w:rFonts w:ascii="Courier New" w:hAnsi="Courier New" w:cs="Courier New" w:hint="default"/>
      </w:rPr>
    </w:lvl>
    <w:lvl w:ilvl="2" w:tplc="04150005" w:tentative="1">
      <w:start w:val="1"/>
      <w:numFmt w:val="bullet"/>
      <w:lvlText w:val=""/>
      <w:lvlJc w:val="left"/>
      <w:pPr>
        <w:ind w:left="2582" w:hanging="360"/>
      </w:pPr>
      <w:rPr>
        <w:rFonts w:ascii="Wingdings" w:hAnsi="Wingdings" w:hint="default"/>
      </w:rPr>
    </w:lvl>
    <w:lvl w:ilvl="3" w:tplc="04150001" w:tentative="1">
      <w:start w:val="1"/>
      <w:numFmt w:val="bullet"/>
      <w:lvlText w:val=""/>
      <w:lvlJc w:val="left"/>
      <w:pPr>
        <w:ind w:left="3302" w:hanging="360"/>
      </w:pPr>
      <w:rPr>
        <w:rFonts w:ascii="Symbol" w:hAnsi="Symbol" w:hint="default"/>
      </w:rPr>
    </w:lvl>
    <w:lvl w:ilvl="4" w:tplc="04150003" w:tentative="1">
      <w:start w:val="1"/>
      <w:numFmt w:val="bullet"/>
      <w:lvlText w:val="o"/>
      <w:lvlJc w:val="left"/>
      <w:pPr>
        <w:ind w:left="4022" w:hanging="360"/>
      </w:pPr>
      <w:rPr>
        <w:rFonts w:ascii="Courier New" w:hAnsi="Courier New" w:cs="Courier New" w:hint="default"/>
      </w:rPr>
    </w:lvl>
    <w:lvl w:ilvl="5" w:tplc="04150005" w:tentative="1">
      <w:start w:val="1"/>
      <w:numFmt w:val="bullet"/>
      <w:lvlText w:val=""/>
      <w:lvlJc w:val="left"/>
      <w:pPr>
        <w:ind w:left="4742" w:hanging="360"/>
      </w:pPr>
      <w:rPr>
        <w:rFonts w:ascii="Wingdings" w:hAnsi="Wingdings" w:hint="default"/>
      </w:rPr>
    </w:lvl>
    <w:lvl w:ilvl="6" w:tplc="04150001" w:tentative="1">
      <w:start w:val="1"/>
      <w:numFmt w:val="bullet"/>
      <w:lvlText w:val=""/>
      <w:lvlJc w:val="left"/>
      <w:pPr>
        <w:ind w:left="5462" w:hanging="360"/>
      </w:pPr>
      <w:rPr>
        <w:rFonts w:ascii="Symbol" w:hAnsi="Symbol" w:hint="default"/>
      </w:rPr>
    </w:lvl>
    <w:lvl w:ilvl="7" w:tplc="04150003" w:tentative="1">
      <w:start w:val="1"/>
      <w:numFmt w:val="bullet"/>
      <w:lvlText w:val="o"/>
      <w:lvlJc w:val="left"/>
      <w:pPr>
        <w:ind w:left="6182" w:hanging="360"/>
      </w:pPr>
      <w:rPr>
        <w:rFonts w:ascii="Courier New" w:hAnsi="Courier New" w:cs="Courier New" w:hint="default"/>
      </w:rPr>
    </w:lvl>
    <w:lvl w:ilvl="8" w:tplc="04150005" w:tentative="1">
      <w:start w:val="1"/>
      <w:numFmt w:val="bullet"/>
      <w:lvlText w:val=""/>
      <w:lvlJc w:val="left"/>
      <w:pPr>
        <w:ind w:left="6902" w:hanging="360"/>
      </w:pPr>
      <w:rPr>
        <w:rFonts w:ascii="Wingdings" w:hAnsi="Wingdings" w:hint="default"/>
      </w:rPr>
    </w:lvl>
  </w:abstractNum>
  <w:abstractNum w:abstractNumId="49" w15:restartNumberingAfterBreak="0">
    <w:nsid w:val="42AC7CA2"/>
    <w:multiLevelType w:val="hybridMultilevel"/>
    <w:tmpl w:val="3EC44D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3891D29"/>
    <w:multiLevelType w:val="hybridMultilevel"/>
    <w:tmpl w:val="C534E896"/>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51" w15:restartNumberingAfterBreak="0">
    <w:nsid w:val="45E06A76"/>
    <w:multiLevelType w:val="hybridMultilevel"/>
    <w:tmpl w:val="0AD25B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47AE1665"/>
    <w:multiLevelType w:val="hybridMultilevel"/>
    <w:tmpl w:val="A76E9B4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9C84791"/>
    <w:multiLevelType w:val="hybridMultilevel"/>
    <w:tmpl w:val="A4BAEA18"/>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54" w15:restartNumberingAfterBreak="0">
    <w:nsid w:val="4AEF0428"/>
    <w:multiLevelType w:val="multilevel"/>
    <w:tmpl w:val="520AC15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BCF00BD"/>
    <w:multiLevelType w:val="hybridMultilevel"/>
    <w:tmpl w:val="27CAE4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4C6341FD"/>
    <w:multiLevelType w:val="hybridMultilevel"/>
    <w:tmpl w:val="9C0AD756"/>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57" w15:restartNumberingAfterBreak="0">
    <w:nsid w:val="4CE069A1"/>
    <w:multiLevelType w:val="hybridMultilevel"/>
    <w:tmpl w:val="4A76DE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CF065D3"/>
    <w:multiLevelType w:val="hybridMultilevel"/>
    <w:tmpl w:val="3BC69F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4D464311"/>
    <w:multiLevelType w:val="hybridMultilevel"/>
    <w:tmpl w:val="3EB282B4"/>
    <w:lvl w:ilvl="0" w:tplc="04150001">
      <w:start w:val="1"/>
      <w:numFmt w:val="bullet"/>
      <w:lvlText w:val=""/>
      <w:lvlJc w:val="left"/>
      <w:pPr>
        <w:ind w:left="858" w:hanging="360"/>
      </w:pPr>
      <w:rPr>
        <w:rFonts w:ascii="Symbol" w:hAnsi="Symbol" w:hint="default"/>
      </w:rPr>
    </w:lvl>
    <w:lvl w:ilvl="1" w:tplc="04150003" w:tentative="1">
      <w:start w:val="1"/>
      <w:numFmt w:val="bullet"/>
      <w:lvlText w:val="o"/>
      <w:lvlJc w:val="left"/>
      <w:pPr>
        <w:ind w:left="1578" w:hanging="360"/>
      </w:pPr>
      <w:rPr>
        <w:rFonts w:ascii="Courier New" w:hAnsi="Courier New" w:cs="Courier New" w:hint="default"/>
      </w:rPr>
    </w:lvl>
    <w:lvl w:ilvl="2" w:tplc="04150005" w:tentative="1">
      <w:start w:val="1"/>
      <w:numFmt w:val="bullet"/>
      <w:lvlText w:val=""/>
      <w:lvlJc w:val="left"/>
      <w:pPr>
        <w:ind w:left="2298" w:hanging="360"/>
      </w:pPr>
      <w:rPr>
        <w:rFonts w:ascii="Wingdings" w:hAnsi="Wingdings" w:hint="default"/>
      </w:rPr>
    </w:lvl>
    <w:lvl w:ilvl="3" w:tplc="04150001" w:tentative="1">
      <w:start w:val="1"/>
      <w:numFmt w:val="bullet"/>
      <w:lvlText w:val=""/>
      <w:lvlJc w:val="left"/>
      <w:pPr>
        <w:ind w:left="3018" w:hanging="360"/>
      </w:pPr>
      <w:rPr>
        <w:rFonts w:ascii="Symbol" w:hAnsi="Symbol" w:hint="default"/>
      </w:rPr>
    </w:lvl>
    <w:lvl w:ilvl="4" w:tplc="04150003" w:tentative="1">
      <w:start w:val="1"/>
      <w:numFmt w:val="bullet"/>
      <w:lvlText w:val="o"/>
      <w:lvlJc w:val="left"/>
      <w:pPr>
        <w:ind w:left="3738" w:hanging="360"/>
      </w:pPr>
      <w:rPr>
        <w:rFonts w:ascii="Courier New" w:hAnsi="Courier New" w:cs="Courier New" w:hint="default"/>
      </w:rPr>
    </w:lvl>
    <w:lvl w:ilvl="5" w:tplc="04150005" w:tentative="1">
      <w:start w:val="1"/>
      <w:numFmt w:val="bullet"/>
      <w:lvlText w:val=""/>
      <w:lvlJc w:val="left"/>
      <w:pPr>
        <w:ind w:left="4458" w:hanging="360"/>
      </w:pPr>
      <w:rPr>
        <w:rFonts w:ascii="Wingdings" w:hAnsi="Wingdings" w:hint="default"/>
      </w:rPr>
    </w:lvl>
    <w:lvl w:ilvl="6" w:tplc="04150001" w:tentative="1">
      <w:start w:val="1"/>
      <w:numFmt w:val="bullet"/>
      <w:lvlText w:val=""/>
      <w:lvlJc w:val="left"/>
      <w:pPr>
        <w:ind w:left="5178" w:hanging="360"/>
      </w:pPr>
      <w:rPr>
        <w:rFonts w:ascii="Symbol" w:hAnsi="Symbol" w:hint="default"/>
      </w:rPr>
    </w:lvl>
    <w:lvl w:ilvl="7" w:tplc="04150003" w:tentative="1">
      <w:start w:val="1"/>
      <w:numFmt w:val="bullet"/>
      <w:lvlText w:val="o"/>
      <w:lvlJc w:val="left"/>
      <w:pPr>
        <w:ind w:left="5898" w:hanging="360"/>
      </w:pPr>
      <w:rPr>
        <w:rFonts w:ascii="Courier New" w:hAnsi="Courier New" w:cs="Courier New" w:hint="default"/>
      </w:rPr>
    </w:lvl>
    <w:lvl w:ilvl="8" w:tplc="04150005" w:tentative="1">
      <w:start w:val="1"/>
      <w:numFmt w:val="bullet"/>
      <w:lvlText w:val=""/>
      <w:lvlJc w:val="left"/>
      <w:pPr>
        <w:ind w:left="6618" w:hanging="360"/>
      </w:pPr>
      <w:rPr>
        <w:rFonts w:ascii="Wingdings" w:hAnsi="Wingdings" w:hint="default"/>
      </w:rPr>
    </w:lvl>
  </w:abstractNum>
  <w:abstractNum w:abstractNumId="60" w15:restartNumberingAfterBreak="0">
    <w:nsid w:val="53AF313B"/>
    <w:multiLevelType w:val="hybridMultilevel"/>
    <w:tmpl w:val="B624FF36"/>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61" w15:restartNumberingAfterBreak="0">
    <w:nsid w:val="54DC3A96"/>
    <w:multiLevelType w:val="hybridMultilevel"/>
    <w:tmpl w:val="9A74BB92"/>
    <w:lvl w:ilvl="0" w:tplc="04150001">
      <w:start w:val="1"/>
      <w:numFmt w:val="bullet"/>
      <w:lvlText w:val=""/>
      <w:lvlJc w:val="left"/>
      <w:pPr>
        <w:ind w:left="858" w:hanging="360"/>
      </w:pPr>
      <w:rPr>
        <w:rFonts w:ascii="Symbol" w:hAnsi="Symbol" w:hint="default"/>
      </w:rPr>
    </w:lvl>
    <w:lvl w:ilvl="1" w:tplc="04150003" w:tentative="1">
      <w:start w:val="1"/>
      <w:numFmt w:val="bullet"/>
      <w:lvlText w:val="o"/>
      <w:lvlJc w:val="left"/>
      <w:pPr>
        <w:ind w:left="1578" w:hanging="360"/>
      </w:pPr>
      <w:rPr>
        <w:rFonts w:ascii="Courier New" w:hAnsi="Courier New" w:cs="Courier New" w:hint="default"/>
      </w:rPr>
    </w:lvl>
    <w:lvl w:ilvl="2" w:tplc="04150005" w:tentative="1">
      <w:start w:val="1"/>
      <w:numFmt w:val="bullet"/>
      <w:lvlText w:val=""/>
      <w:lvlJc w:val="left"/>
      <w:pPr>
        <w:ind w:left="2298" w:hanging="360"/>
      </w:pPr>
      <w:rPr>
        <w:rFonts w:ascii="Wingdings" w:hAnsi="Wingdings" w:hint="default"/>
      </w:rPr>
    </w:lvl>
    <w:lvl w:ilvl="3" w:tplc="04150001" w:tentative="1">
      <w:start w:val="1"/>
      <w:numFmt w:val="bullet"/>
      <w:lvlText w:val=""/>
      <w:lvlJc w:val="left"/>
      <w:pPr>
        <w:ind w:left="3018" w:hanging="360"/>
      </w:pPr>
      <w:rPr>
        <w:rFonts w:ascii="Symbol" w:hAnsi="Symbol" w:hint="default"/>
      </w:rPr>
    </w:lvl>
    <w:lvl w:ilvl="4" w:tplc="04150003" w:tentative="1">
      <w:start w:val="1"/>
      <w:numFmt w:val="bullet"/>
      <w:lvlText w:val="o"/>
      <w:lvlJc w:val="left"/>
      <w:pPr>
        <w:ind w:left="3738" w:hanging="360"/>
      </w:pPr>
      <w:rPr>
        <w:rFonts w:ascii="Courier New" w:hAnsi="Courier New" w:cs="Courier New" w:hint="default"/>
      </w:rPr>
    </w:lvl>
    <w:lvl w:ilvl="5" w:tplc="04150005" w:tentative="1">
      <w:start w:val="1"/>
      <w:numFmt w:val="bullet"/>
      <w:lvlText w:val=""/>
      <w:lvlJc w:val="left"/>
      <w:pPr>
        <w:ind w:left="4458" w:hanging="360"/>
      </w:pPr>
      <w:rPr>
        <w:rFonts w:ascii="Wingdings" w:hAnsi="Wingdings" w:hint="default"/>
      </w:rPr>
    </w:lvl>
    <w:lvl w:ilvl="6" w:tplc="04150001" w:tentative="1">
      <w:start w:val="1"/>
      <w:numFmt w:val="bullet"/>
      <w:lvlText w:val=""/>
      <w:lvlJc w:val="left"/>
      <w:pPr>
        <w:ind w:left="5178" w:hanging="360"/>
      </w:pPr>
      <w:rPr>
        <w:rFonts w:ascii="Symbol" w:hAnsi="Symbol" w:hint="default"/>
      </w:rPr>
    </w:lvl>
    <w:lvl w:ilvl="7" w:tplc="04150003" w:tentative="1">
      <w:start w:val="1"/>
      <w:numFmt w:val="bullet"/>
      <w:lvlText w:val="o"/>
      <w:lvlJc w:val="left"/>
      <w:pPr>
        <w:ind w:left="5898" w:hanging="360"/>
      </w:pPr>
      <w:rPr>
        <w:rFonts w:ascii="Courier New" w:hAnsi="Courier New" w:cs="Courier New" w:hint="default"/>
      </w:rPr>
    </w:lvl>
    <w:lvl w:ilvl="8" w:tplc="04150005" w:tentative="1">
      <w:start w:val="1"/>
      <w:numFmt w:val="bullet"/>
      <w:lvlText w:val=""/>
      <w:lvlJc w:val="left"/>
      <w:pPr>
        <w:ind w:left="6618" w:hanging="360"/>
      </w:pPr>
      <w:rPr>
        <w:rFonts w:ascii="Wingdings" w:hAnsi="Wingdings" w:hint="default"/>
      </w:rPr>
    </w:lvl>
  </w:abstractNum>
  <w:abstractNum w:abstractNumId="62" w15:restartNumberingAfterBreak="0">
    <w:nsid w:val="58D22721"/>
    <w:multiLevelType w:val="hybridMultilevel"/>
    <w:tmpl w:val="9A38CA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593174A0"/>
    <w:multiLevelType w:val="hybridMultilevel"/>
    <w:tmpl w:val="C7E411F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5A286F0B"/>
    <w:multiLevelType w:val="hybridMultilevel"/>
    <w:tmpl w:val="7AE08608"/>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65" w15:restartNumberingAfterBreak="0">
    <w:nsid w:val="5A6772E9"/>
    <w:multiLevelType w:val="hybridMultilevel"/>
    <w:tmpl w:val="6D64292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60F260A7"/>
    <w:multiLevelType w:val="hybridMultilevel"/>
    <w:tmpl w:val="82B491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27746AD"/>
    <w:multiLevelType w:val="hybridMultilevel"/>
    <w:tmpl w:val="90266354"/>
    <w:lvl w:ilvl="0" w:tplc="04150001">
      <w:start w:val="1"/>
      <w:numFmt w:val="bullet"/>
      <w:lvlText w:val=""/>
      <w:lvlJc w:val="left"/>
      <w:pPr>
        <w:ind w:left="793" w:hanging="360"/>
      </w:pPr>
      <w:rPr>
        <w:rFonts w:ascii="Symbol" w:hAnsi="Symbol" w:hint="default"/>
      </w:rPr>
    </w:lvl>
    <w:lvl w:ilvl="1" w:tplc="04150003" w:tentative="1">
      <w:start w:val="1"/>
      <w:numFmt w:val="bullet"/>
      <w:lvlText w:val="o"/>
      <w:lvlJc w:val="left"/>
      <w:pPr>
        <w:ind w:left="1513" w:hanging="360"/>
      </w:pPr>
      <w:rPr>
        <w:rFonts w:ascii="Courier New" w:hAnsi="Courier New" w:cs="Courier New" w:hint="default"/>
      </w:rPr>
    </w:lvl>
    <w:lvl w:ilvl="2" w:tplc="04150005" w:tentative="1">
      <w:start w:val="1"/>
      <w:numFmt w:val="bullet"/>
      <w:lvlText w:val=""/>
      <w:lvlJc w:val="left"/>
      <w:pPr>
        <w:ind w:left="2233" w:hanging="360"/>
      </w:pPr>
      <w:rPr>
        <w:rFonts w:ascii="Wingdings" w:hAnsi="Wingdings" w:hint="default"/>
      </w:rPr>
    </w:lvl>
    <w:lvl w:ilvl="3" w:tplc="04150001" w:tentative="1">
      <w:start w:val="1"/>
      <w:numFmt w:val="bullet"/>
      <w:lvlText w:val=""/>
      <w:lvlJc w:val="left"/>
      <w:pPr>
        <w:ind w:left="2953" w:hanging="360"/>
      </w:pPr>
      <w:rPr>
        <w:rFonts w:ascii="Symbol" w:hAnsi="Symbol" w:hint="default"/>
      </w:rPr>
    </w:lvl>
    <w:lvl w:ilvl="4" w:tplc="04150003" w:tentative="1">
      <w:start w:val="1"/>
      <w:numFmt w:val="bullet"/>
      <w:lvlText w:val="o"/>
      <w:lvlJc w:val="left"/>
      <w:pPr>
        <w:ind w:left="3673" w:hanging="360"/>
      </w:pPr>
      <w:rPr>
        <w:rFonts w:ascii="Courier New" w:hAnsi="Courier New" w:cs="Courier New" w:hint="default"/>
      </w:rPr>
    </w:lvl>
    <w:lvl w:ilvl="5" w:tplc="04150005" w:tentative="1">
      <w:start w:val="1"/>
      <w:numFmt w:val="bullet"/>
      <w:lvlText w:val=""/>
      <w:lvlJc w:val="left"/>
      <w:pPr>
        <w:ind w:left="4393" w:hanging="360"/>
      </w:pPr>
      <w:rPr>
        <w:rFonts w:ascii="Wingdings" w:hAnsi="Wingdings" w:hint="default"/>
      </w:rPr>
    </w:lvl>
    <w:lvl w:ilvl="6" w:tplc="04150001" w:tentative="1">
      <w:start w:val="1"/>
      <w:numFmt w:val="bullet"/>
      <w:lvlText w:val=""/>
      <w:lvlJc w:val="left"/>
      <w:pPr>
        <w:ind w:left="5113" w:hanging="360"/>
      </w:pPr>
      <w:rPr>
        <w:rFonts w:ascii="Symbol" w:hAnsi="Symbol" w:hint="default"/>
      </w:rPr>
    </w:lvl>
    <w:lvl w:ilvl="7" w:tplc="04150003" w:tentative="1">
      <w:start w:val="1"/>
      <w:numFmt w:val="bullet"/>
      <w:lvlText w:val="o"/>
      <w:lvlJc w:val="left"/>
      <w:pPr>
        <w:ind w:left="5833" w:hanging="360"/>
      </w:pPr>
      <w:rPr>
        <w:rFonts w:ascii="Courier New" w:hAnsi="Courier New" w:cs="Courier New" w:hint="default"/>
      </w:rPr>
    </w:lvl>
    <w:lvl w:ilvl="8" w:tplc="04150005" w:tentative="1">
      <w:start w:val="1"/>
      <w:numFmt w:val="bullet"/>
      <w:lvlText w:val=""/>
      <w:lvlJc w:val="left"/>
      <w:pPr>
        <w:ind w:left="6553" w:hanging="360"/>
      </w:pPr>
      <w:rPr>
        <w:rFonts w:ascii="Wingdings" w:hAnsi="Wingdings" w:hint="default"/>
      </w:rPr>
    </w:lvl>
  </w:abstractNum>
  <w:abstractNum w:abstractNumId="68" w15:restartNumberingAfterBreak="0">
    <w:nsid w:val="62825ED2"/>
    <w:multiLevelType w:val="hybridMultilevel"/>
    <w:tmpl w:val="F378FD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6333608E"/>
    <w:multiLevelType w:val="hybridMultilevel"/>
    <w:tmpl w:val="075E1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36E2D55"/>
    <w:multiLevelType w:val="hybridMultilevel"/>
    <w:tmpl w:val="A10E21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7445E2A"/>
    <w:multiLevelType w:val="hybridMultilevel"/>
    <w:tmpl w:val="8C36857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67B56074"/>
    <w:multiLevelType w:val="hybridMultilevel"/>
    <w:tmpl w:val="053AF8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696E6040"/>
    <w:multiLevelType w:val="hybridMultilevel"/>
    <w:tmpl w:val="8EAA8C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AEA740F"/>
    <w:multiLevelType w:val="hybridMultilevel"/>
    <w:tmpl w:val="7F30C2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C90233C"/>
    <w:multiLevelType w:val="hybridMultilevel"/>
    <w:tmpl w:val="B6686B9E"/>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76" w15:restartNumberingAfterBreak="0">
    <w:nsid w:val="6CBB1B65"/>
    <w:multiLevelType w:val="hybridMultilevel"/>
    <w:tmpl w:val="61D6A246"/>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77" w15:restartNumberingAfterBreak="0">
    <w:nsid w:val="6DD730F8"/>
    <w:multiLevelType w:val="hybridMultilevel"/>
    <w:tmpl w:val="CD56F25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6F6131BB"/>
    <w:multiLevelType w:val="hybridMultilevel"/>
    <w:tmpl w:val="FC5E3BFA"/>
    <w:lvl w:ilvl="0" w:tplc="78A4BF7E">
      <w:start w:val="1"/>
      <w:numFmt w:val="decimal"/>
      <w:lvlText w:val="ABK-%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190636"/>
    <w:multiLevelType w:val="hybridMultilevel"/>
    <w:tmpl w:val="EC0AFE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22A13F9"/>
    <w:multiLevelType w:val="hybridMultilevel"/>
    <w:tmpl w:val="FC40CB8C"/>
    <w:lvl w:ilvl="0" w:tplc="0EB8F77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15:restartNumberingAfterBreak="0">
    <w:nsid w:val="740D7025"/>
    <w:multiLevelType w:val="hybridMultilevel"/>
    <w:tmpl w:val="317E3E4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760B49B0"/>
    <w:multiLevelType w:val="hybridMultilevel"/>
    <w:tmpl w:val="58C025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77A548DE"/>
    <w:multiLevelType w:val="hybridMultilevel"/>
    <w:tmpl w:val="3D44B36A"/>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84" w15:restartNumberingAfterBreak="0">
    <w:nsid w:val="78A237C8"/>
    <w:multiLevelType w:val="hybridMultilevel"/>
    <w:tmpl w:val="842896BE"/>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85" w15:restartNumberingAfterBreak="0">
    <w:nsid w:val="7AA43F4C"/>
    <w:multiLevelType w:val="hybridMultilevel"/>
    <w:tmpl w:val="19F65A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7B006F10"/>
    <w:multiLevelType w:val="hybridMultilevel"/>
    <w:tmpl w:val="EF680D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7C2F7480"/>
    <w:multiLevelType w:val="hybridMultilevel"/>
    <w:tmpl w:val="685C2368"/>
    <w:lvl w:ilvl="0" w:tplc="04150001">
      <w:start w:val="1"/>
      <w:numFmt w:val="bullet"/>
      <w:lvlText w:val=""/>
      <w:lvlJc w:val="left"/>
      <w:pPr>
        <w:ind w:left="793" w:hanging="360"/>
      </w:pPr>
      <w:rPr>
        <w:rFonts w:ascii="Symbol" w:hAnsi="Symbol" w:hint="default"/>
      </w:rPr>
    </w:lvl>
    <w:lvl w:ilvl="1" w:tplc="04150003" w:tentative="1">
      <w:start w:val="1"/>
      <w:numFmt w:val="bullet"/>
      <w:lvlText w:val="o"/>
      <w:lvlJc w:val="left"/>
      <w:pPr>
        <w:ind w:left="1513" w:hanging="360"/>
      </w:pPr>
      <w:rPr>
        <w:rFonts w:ascii="Courier New" w:hAnsi="Courier New" w:cs="Courier New" w:hint="default"/>
      </w:rPr>
    </w:lvl>
    <w:lvl w:ilvl="2" w:tplc="04150005" w:tentative="1">
      <w:start w:val="1"/>
      <w:numFmt w:val="bullet"/>
      <w:lvlText w:val=""/>
      <w:lvlJc w:val="left"/>
      <w:pPr>
        <w:ind w:left="2233" w:hanging="360"/>
      </w:pPr>
      <w:rPr>
        <w:rFonts w:ascii="Wingdings" w:hAnsi="Wingdings" w:hint="default"/>
      </w:rPr>
    </w:lvl>
    <w:lvl w:ilvl="3" w:tplc="04150001" w:tentative="1">
      <w:start w:val="1"/>
      <w:numFmt w:val="bullet"/>
      <w:lvlText w:val=""/>
      <w:lvlJc w:val="left"/>
      <w:pPr>
        <w:ind w:left="2953" w:hanging="360"/>
      </w:pPr>
      <w:rPr>
        <w:rFonts w:ascii="Symbol" w:hAnsi="Symbol" w:hint="default"/>
      </w:rPr>
    </w:lvl>
    <w:lvl w:ilvl="4" w:tplc="04150003" w:tentative="1">
      <w:start w:val="1"/>
      <w:numFmt w:val="bullet"/>
      <w:lvlText w:val="o"/>
      <w:lvlJc w:val="left"/>
      <w:pPr>
        <w:ind w:left="3673" w:hanging="360"/>
      </w:pPr>
      <w:rPr>
        <w:rFonts w:ascii="Courier New" w:hAnsi="Courier New" w:cs="Courier New" w:hint="default"/>
      </w:rPr>
    </w:lvl>
    <w:lvl w:ilvl="5" w:tplc="04150005" w:tentative="1">
      <w:start w:val="1"/>
      <w:numFmt w:val="bullet"/>
      <w:lvlText w:val=""/>
      <w:lvlJc w:val="left"/>
      <w:pPr>
        <w:ind w:left="4393" w:hanging="360"/>
      </w:pPr>
      <w:rPr>
        <w:rFonts w:ascii="Wingdings" w:hAnsi="Wingdings" w:hint="default"/>
      </w:rPr>
    </w:lvl>
    <w:lvl w:ilvl="6" w:tplc="04150001" w:tentative="1">
      <w:start w:val="1"/>
      <w:numFmt w:val="bullet"/>
      <w:lvlText w:val=""/>
      <w:lvlJc w:val="left"/>
      <w:pPr>
        <w:ind w:left="5113" w:hanging="360"/>
      </w:pPr>
      <w:rPr>
        <w:rFonts w:ascii="Symbol" w:hAnsi="Symbol" w:hint="default"/>
      </w:rPr>
    </w:lvl>
    <w:lvl w:ilvl="7" w:tplc="04150003" w:tentative="1">
      <w:start w:val="1"/>
      <w:numFmt w:val="bullet"/>
      <w:lvlText w:val="o"/>
      <w:lvlJc w:val="left"/>
      <w:pPr>
        <w:ind w:left="5833" w:hanging="360"/>
      </w:pPr>
      <w:rPr>
        <w:rFonts w:ascii="Courier New" w:hAnsi="Courier New" w:cs="Courier New" w:hint="default"/>
      </w:rPr>
    </w:lvl>
    <w:lvl w:ilvl="8" w:tplc="04150005" w:tentative="1">
      <w:start w:val="1"/>
      <w:numFmt w:val="bullet"/>
      <w:lvlText w:val=""/>
      <w:lvlJc w:val="left"/>
      <w:pPr>
        <w:ind w:left="6553" w:hanging="360"/>
      </w:pPr>
      <w:rPr>
        <w:rFonts w:ascii="Wingdings" w:hAnsi="Wingdings" w:hint="default"/>
      </w:rPr>
    </w:lvl>
  </w:abstractNum>
  <w:abstractNum w:abstractNumId="88" w15:restartNumberingAfterBreak="0">
    <w:nsid w:val="7DC54903"/>
    <w:multiLevelType w:val="hybridMultilevel"/>
    <w:tmpl w:val="9960A86A"/>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89" w15:restartNumberingAfterBreak="0">
    <w:nsid w:val="7F773DE6"/>
    <w:multiLevelType w:val="hybridMultilevel"/>
    <w:tmpl w:val="E1762766"/>
    <w:lvl w:ilvl="0" w:tplc="04150001">
      <w:start w:val="1"/>
      <w:numFmt w:val="bullet"/>
      <w:lvlText w:val=""/>
      <w:lvlJc w:val="left"/>
      <w:pPr>
        <w:ind w:left="1153" w:hanging="360"/>
      </w:pPr>
      <w:rPr>
        <w:rFonts w:ascii="Symbol" w:hAnsi="Symbol" w:hint="default"/>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num w:numId="1">
    <w:abstractNumId w:val="35"/>
  </w:num>
  <w:num w:numId="2">
    <w:abstractNumId w:val="16"/>
  </w:num>
  <w:num w:numId="3">
    <w:abstractNumId w:val="22"/>
  </w:num>
  <w:num w:numId="4">
    <w:abstractNumId w:val="73"/>
  </w:num>
  <w:num w:numId="5">
    <w:abstractNumId w:val="34"/>
  </w:num>
  <w:num w:numId="6">
    <w:abstractNumId w:val="67"/>
  </w:num>
  <w:num w:numId="7">
    <w:abstractNumId w:val="52"/>
  </w:num>
  <w:num w:numId="8">
    <w:abstractNumId w:val="86"/>
  </w:num>
  <w:num w:numId="9">
    <w:abstractNumId w:val="4"/>
  </w:num>
  <w:num w:numId="10">
    <w:abstractNumId w:val="66"/>
  </w:num>
  <w:num w:numId="11">
    <w:abstractNumId w:val="33"/>
  </w:num>
  <w:num w:numId="12">
    <w:abstractNumId w:val="45"/>
  </w:num>
  <w:num w:numId="13">
    <w:abstractNumId w:val="14"/>
  </w:num>
  <w:num w:numId="14">
    <w:abstractNumId w:val="24"/>
  </w:num>
  <w:num w:numId="15">
    <w:abstractNumId w:val="82"/>
  </w:num>
  <w:num w:numId="16">
    <w:abstractNumId w:val="10"/>
  </w:num>
  <w:num w:numId="17">
    <w:abstractNumId w:val="77"/>
  </w:num>
  <w:num w:numId="18">
    <w:abstractNumId w:val="49"/>
  </w:num>
  <w:num w:numId="19">
    <w:abstractNumId w:val="40"/>
  </w:num>
  <w:num w:numId="20">
    <w:abstractNumId w:val="38"/>
  </w:num>
  <w:num w:numId="21">
    <w:abstractNumId w:val="51"/>
  </w:num>
  <w:num w:numId="22">
    <w:abstractNumId w:val="62"/>
  </w:num>
  <w:num w:numId="23">
    <w:abstractNumId w:val="28"/>
  </w:num>
  <w:num w:numId="24">
    <w:abstractNumId w:val="48"/>
  </w:num>
  <w:num w:numId="25">
    <w:abstractNumId w:val="11"/>
  </w:num>
  <w:num w:numId="26">
    <w:abstractNumId w:val="61"/>
  </w:num>
  <w:num w:numId="27">
    <w:abstractNumId w:val="60"/>
  </w:num>
  <w:num w:numId="28">
    <w:abstractNumId w:val="64"/>
  </w:num>
  <w:num w:numId="29">
    <w:abstractNumId w:val="75"/>
  </w:num>
  <w:num w:numId="30">
    <w:abstractNumId w:val="0"/>
  </w:num>
  <w:num w:numId="31">
    <w:abstractNumId w:val="17"/>
  </w:num>
  <w:num w:numId="32">
    <w:abstractNumId w:val="59"/>
  </w:num>
  <w:num w:numId="33">
    <w:abstractNumId w:val="29"/>
  </w:num>
  <w:num w:numId="34">
    <w:abstractNumId w:val="44"/>
  </w:num>
  <w:num w:numId="35">
    <w:abstractNumId w:val="6"/>
  </w:num>
  <w:num w:numId="36">
    <w:abstractNumId w:val="65"/>
  </w:num>
  <w:num w:numId="37">
    <w:abstractNumId w:val="32"/>
  </w:num>
  <w:num w:numId="38">
    <w:abstractNumId w:val="42"/>
  </w:num>
  <w:num w:numId="39">
    <w:abstractNumId w:val="76"/>
  </w:num>
  <w:num w:numId="40">
    <w:abstractNumId w:val="1"/>
  </w:num>
  <w:num w:numId="41">
    <w:abstractNumId w:val="72"/>
  </w:num>
  <w:num w:numId="42">
    <w:abstractNumId w:val="55"/>
  </w:num>
  <w:num w:numId="43">
    <w:abstractNumId w:val="50"/>
  </w:num>
  <w:num w:numId="44">
    <w:abstractNumId w:val="27"/>
  </w:num>
  <w:num w:numId="45">
    <w:abstractNumId w:val="58"/>
  </w:num>
  <w:num w:numId="46">
    <w:abstractNumId w:val="18"/>
  </w:num>
  <w:num w:numId="47">
    <w:abstractNumId w:val="71"/>
  </w:num>
  <w:num w:numId="48">
    <w:abstractNumId w:val="2"/>
  </w:num>
  <w:num w:numId="49">
    <w:abstractNumId w:val="85"/>
  </w:num>
  <w:num w:numId="50">
    <w:abstractNumId w:val="83"/>
  </w:num>
  <w:num w:numId="51">
    <w:abstractNumId w:val="84"/>
  </w:num>
  <w:num w:numId="52">
    <w:abstractNumId w:val="88"/>
  </w:num>
  <w:num w:numId="53">
    <w:abstractNumId w:val="37"/>
  </w:num>
  <w:num w:numId="54">
    <w:abstractNumId w:val="21"/>
  </w:num>
  <w:num w:numId="55">
    <w:abstractNumId w:val="7"/>
  </w:num>
  <w:num w:numId="56">
    <w:abstractNumId w:val="53"/>
  </w:num>
  <w:num w:numId="57">
    <w:abstractNumId w:val="25"/>
  </w:num>
  <w:num w:numId="58">
    <w:abstractNumId w:val="47"/>
  </w:num>
  <w:num w:numId="59">
    <w:abstractNumId w:val="87"/>
  </w:num>
  <w:num w:numId="60">
    <w:abstractNumId w:val="30"/>
  </w:num>
  <w:num w:numId="61">
    <w:abstractNumId w:val="36"/>
  </w:num>
  <w:num w:numId="62">
    <w:abstractNumId w:val="89"/>
  </w:num>
  <w:num w:numId="63">
    <w:abstractNumId w:val="3"/>
  </w:num>
  <w:num w:numId="64">
    <w:abstractNumId w:val="23"/>
  </w:num>
  <w:num w:numId="65">
    <w:abstractNumId w:val="31"/>
  </w:num>
  <w:num w:numId="66">
    <w:abstractNumId w:val="81"/>
  </w:num>
  <w:num w:numId="67">
    <w:abstractNumId w:val="68"/>
  </w:num>
  <w:num w:numId="68">
    <w:abstractNumId w:val="56"/>
  </w:num>
  <w:num w:numId="69">
    <w:abstractNumId w:val="63"/>
  </w:num>
  <w:num w:numId="70">
    <w:abstractNumId w:val="20"/>
  </w:num>
  <w:num w:numId="71">
    <w:abstractNumId w:val="39"/>
  </w:num>
  <w:num w:numId="72">
    <w:abstractNumId w:val="13"/>
  </w:num>
  <w:num w:numId="73">
    <w:abstractNumId w:val="46"/>
  </w:num>
  <w:num w:numId="74">
    <w:abstractNumId w:val="78"/>
  </w:num>
  <w:num w:numId="75">
    <w:abstractNumId w:val="9"/>
  </w:num>
  <w:num w:numId="76">
    <w:abstractNumId w:val="8"/>
  </w:num>
  <w:num w:numId="77">
    <w:abstractNumId w:val="54"/>
  </w:num>
  <w:num w:numId="78">
    <w:abstractNumId w:val="69"/>
  </w:num>
  <w:num w:numId="79">
    <w:abstractNumId w:val="79"/>
  </w:num>
  <w:num w:numId="80">
    <w:abstractNumId w:val="43"/>
  </w:num>
  <w:num w:numId="81">
    <w:abstractNumId w:val="74"/>
  </w:num>
  <w:num w:numId="82">
    <w:abstractNumId w:val="5"/>
  </w:num>
  <w:num w:numId="83">
    <w:abstractNumId w:val="80"/>
  </w:num>
  <w:num w:numId="84">
    <w:abstractNumId w:val="70"/>
  </w:num>
  <w:num w:numId="85">
    <w:abstractNumId w:val="12"/>
  </w:num>
  <w:num w:numId="86">
    <w:abstractNumId w:val="15"/>
  </w:num>
  <w:num w:numId="87">
    <w:abstractNumId w:val="19"/>
  </w:num>
  <w:num w:numId="88">
    <w:abstractNumId w:val="41"/>
  </w:num>
  <w:num w:numId="89">
    <w:abstractNumId w:val="26"/>
  </w:num>
  <w:num w:numId="90">
    <w:abstractNumId w:val="5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302"/>
    <w:rsid w:val="0000035D"/>
    <w:rsid w:val="00000A06"/>
    <w:rsid w:val="000010C0"/>
    <w:rsid w:val="00001E7B"/>
    <w:rsid w:val="00006F35"/>
    <w:rsid w:val="00017F18"/>
    <w:rsid w:val="000210B1"/>
    <w:rsid w:val="000222E2"/>
    <w:rsid w:val="000223A5"/>
    <w:rsid w:val="00023767"/>
    <w:rsid w:val="00031474"/>
    <w:rsid w:val="00035941"/>
    <w:rsid w:val="00036302"/>
    <w:rsid w:val="000365FD"/>
    <w:rsid w:val="00036A55"/>
    <w:rsid w:val="000379BF"/>
    <w:rsid w:val="000415DC"/>
    <w:rsid w:val="0004390A"/>
    <w:rsid w:val="000455D8"/>
    <w:rsid w:val="00045DC7"/>
    <w:rsid w:val="00050D76"/>
    <w:rsid w:val="00055097"/>
    <w:rsid w:val="0005556E"/>
    <w:rsid w:val="000556B6"/>
    <w:rsid w:val="00056014"/>
    <w:rsid w:val="000615E6"/>
    <w:rsid w:val="00070210"/>
    <w:rsid w:val="00070FE8"/>
    <w:rsid w:val="000711A1"/>
    <w:rsid w:val="0007268B"/>
    <w:rsid w:val="00074860"/>
    <w:rsid w:val="00075E3C"/>
    <w:rsid w:val="00087866"/>
    <w:rsid w:val="00087F70"/>
    <w:rsid w:val="000918B2"/>
    <w:rsid w:val="00096C31"/>
    <w:rsid w:val="000A01FD"/>
    <w:rsid w:val="000A105C"/>
    <w:rsid w:val="000A387E"/>
    <w:rsid w:val="000A4C18"/>
    <w:rsid w:val="000A4C39"/>
    <w:rsid w:val="000B46DD"/>
    <w:rsid w:val="000B4FFC"/>
    <w:rsid w:val="000B565E"/>
    <w:rsid w:val="000B596C"/>
    <w:rsid w:val="000B623F"/>
    <w:rsid w:val="000C08C2"/>
    <w:rsid w:val="000C2B3E"/>
    <w:rsid w:val="000C7D44"/>
    <w:rsid w:val="000D0DB0"/>
    <w:rsid w:val="000D3540"/>
    <w:rsid w:val="000D468E"/>
    <w:rsid w:val="000D5740"/>
    <w:rsid w:val="000D616B"/>
    <w:rsid w:val="000D6417"/>
    <w:rsid w:val="000E4E70"/>
    <w:rsid w:val="000E663D"/>
    <w:rsid w:val="000E6FCD"/>
    <w:rsid w:val="000F2C99"/>
    <w:rsid w:val="000F4A38"/>
    <w:rsid w:val="000F7DD7"/>
    <w:rsid w:val="00101D4B"/>
    <w:rsid w:val="00102F50"/>
    <w:rsid w:val="00104650"/>
    <w:rsid w:val="00107679"/>
    <w:rsid w:val="00107ECF"/>
    <w:rsid w:val="00110D06"/>
    <w:rsid w:val="001112A7"/>
    <w:rsid w:val="0011169F"/>
    <w:rsid w:val="00112DEE"/>
    <w:rsid w:val="001145EE"/>
    <w:rsid w:val="00115F59"/>
    <w:rsid w:val="0011745F"/>
    <w:rsid w:val="00117CFA"/>
    <w:rsid w:val="00121226"/>
    <w:rsid w:val="00122529"/>
    <w:rsid w:val="00122ABE"/>
    <w:rsid w:val="00122C0F"/>
    <w:rsid w:val="00122CAD"/>
    <w:rsid w:val="00123110"/>
    <w:rsid w:val="00123C71"/>
    <w:rsid w:val="00125BC1"/>
    <w:rsid w:val="00126136"/>
    <w:rsid w:val="00126A1B"/>
    <w:rsid w:val="00126BEA"/>
    <w:rsid w:val="001302EA"/>
    <w:rsid w:val="00130956"/>
    <w:rsid w:val="001317C5"/>
    <w:rsid w:val="00131AD7"/>
    <w:rsid w:val="0013264F"/>
    <w:rsid w:val="00147CEE"/>
    <w:rsid w:val="0015142D"/>
    <w:rsid w:val="00152521"/>
    <w:rsid w:val="001537E2"/>
    <w:rsid w:val="0015506F"/>
    <w:rsid w:val="00155465"/>
    <w:rsid w:val="00155D9A"/>
    <w:rsid w:val="00156E03"/>
    <w:rsid w:val="0015779E"/>
    <w:rsid w:val="00165BB3"/>
    <w:rsid w:val="0016687D"/>
    <w:rsid w:val="00166B35"/>
    <w:rsid w:val="00175135"/>
    <w:rsid w:val="001757AA"/>
    <w:rsid w:val="001828D6"/>
    <w:rsid w:val="00182D20"/>
    <w:rsid w:val="001844DF"/>
    <w:rsid w:val="0018481E"/>
    <w:rsid w:val="00186813"/>
    <w:rsid w:val="0019091B"/>
    <w:rsid w:val="0019179B"/>
    <w:rsid w:val="00193FA0"/>
    <w:rsid w:val="00196F0F"/>
    <w:rsid w:val="00197C5E"/>
    <w:rsid w:val="001A35E5"/>
    <w:rsid w:val="001A380C"/>
    <w:rsid w:val="001A46DA"/>
    <w:rsid w:val="001A53C3"/>
    <w:rsid w:val="001A6B4C"/>
    <w:rsid w:val="001B0155"/>
    <w:rsid w:val="001B0236"/>
    <w:rsid w:val="001B6402"/>
    <w:rsid w:val="001B67FE"/>
    <w:rsid w:val="001C1C3E"/>
    <w:rsid w:val="001C4D7C"/>
    <w:rsid w:val="001D0D84"/>
    <w:rsid w:val="001D2074"/>
    <w:rsid w:val="001D2C0B"/>
    <w:rsid w:val="001D3C06"/>
    <w:rsid w:val="001D4CEA"/>
    <w:rsid w:val="001E0A9F"/>
    <w:rsid w:val="001E2D76"/>
    <w:rsid w:val="001E7FBD"/>
    <w:rsid w:val="001F0A33"/>
    <w:rsid w:val="001F24BC"/>
    <w:rsid w:val="001F37FA"/>
    <w:rsid w:val="001F78A4"/>
    <w:rsid w:val="00200202"/>
    <w:rsid w:val="00211156"/>
    <w:rsid w:val="00211F9F"/>
    <w:rsid w:val="002139C3"/>
    <w:rsid w:val="00220750"/>
    <w:rsid w:val="002229C3"/>
    <w:rsid w:val="00223CEB"/>
    <w:rsid w:val="00225F91"/>
    <w:rsid w:val="00227118"/>
    <w:rsid w:val="002351DB"/>
    <w:rsid w:val="002411C3"/>
    <w:rsid w:val="002429AF"/>
    <w:rsid w:val="00245FEF"/>
    <w:rsid w:val="002475FE"/>
    <w:rsid w:val="00247FA0"/>
    <w:rsid w:val="002531AE"/>
    <w:rsid w:val="00253B9A"/>
    <w:rsid w:val="00255E16"/>
    <w:rsid w:val="00256A08"/>
    <w:rsid w:val="00256EF5"/>
    <w:rsid w:val="00257B97"/>
    <w:rsid w:val="0026023A"/>
    <w:rsid w:val="00261402"/>
    <w:rsid w:val="00272347"/>
    <w:rsid w:val="00277D57"/>
    <w:rsid w:val="00281E8B"/>
    <w:rsid w:val="002860E7"/>
    <w:rsid w:val="00291B86"/>
    <w:rsid w:val="002974DF"/>
    <w:rsid w:val="002A0703"/>
    <w:rsid w:val="002A08DB"/>
    <w:rsid w:val="002A2BB8"/>
    <w:rsid w:val="002B4D55"/>
    <w:rsid w:val="002C35F0"/>
    <w:rsid w:val="002C3FE8"/>
    <w:rsid w:val="002C606E"/>
    <w:rsid w:val="002C6A18"/>
    <w:rsid w:val="002C7254"/>
    <w:rsid w:val="002D2340"/>
    <w:rsid w:val="002D43AF"/>
    <w:rsid w:val="002D566A"/>
    <w:rsid w:val="002D7AD9"/>
    <w:rsid w:val="002E0DFA"/>
    <w:rsid w:val="002E1024"/>
    <w:rsid w:val="002E11C5"/>
    <w:rsid w:val="002E1463"/>
    <w:rsid w:val="002E172C"/>
    <w:rsid w:val="002E32CA"/>
    <w:rsid w:val="002E6B98"/>
    <w:rsid w:val="002E7B1D"/>
    <w:rsid w:val="002F10E6"/>
    <w:rsid w:val="002F1786"/>
    <w:rsid w:val="002F217C"/>
    <w:rsid w:val="002F753B"/>
    <w:rsid w:val="0030528F"/>
    <w:rsid w:val="003057EE"/>
    <w:rsid w:val="00305CB4"/>
    <w:rsid w:val="00311549"/>
    <w:rsid w:val="003223A8"/>
    <w:rsid w:val="0032316B"/>
    <w:rsid w:val="0032392F"/>
    <w:rsid w:val="003250E1"/>
    <w:rsid w:val="00325E2A"/>
    <w:rsid w:val="00330B71"/>
    <w:rsid w:val="00331563"/>
    <w:rsid w:val="003329C3"/>
    <w:rsid w:val="003421BB"/>
    <w:rsid w:val="00343DA5"/>
    <w:rsid w:val="003445BD"/>
    <w:rsid w:val="00344FA2"/>
    <w:rsid w:val="00350670"/>
    <w:rsid w:val="003507B7"/>
    <w:rsid w:val="00351025"/>
    <w:rsid w:val="00351FCF"/>
    <w:rsid w:val="00352EC8"/>
    <w:rsid w:val="00357785"/>
    <w:rsid w:val="003601DC"/>
    <w:rsid w:val="003610EB"/>
    <w:rsid w:val="0036433F"/>
    <w:rsid w:val="00373493"/>
    <w:rsid w:val="003757AC"/>
    <w:rsid w:val="00375D0D"/>
    <w:rsid w:val="00376B84"/>
    <w:rsid w:val="00377E6B"/>
    <w:rsid w:val="00383078"/>
    <w:rsid w:val="00383149"/>
    <w:rsid w:val="003861C7"/>
    <w:rsid w:val="00392FB9"/>
    <w:rsid w:val="00397AA7"/>
    <w:rsid w:val="003A388D"/>
    <w:rsid w:val="003A392C"/>
    <w:rsid w:val="003A449D"/>
    <w:rsid w:val="003A5FCC"/>
    <w:rsid w:val="003A69A1"/>
    <w:rsid w:val="003A69CB"/>
    <w:rsid w:val="003B70FD"/>
    <w:rsid w:val="003B7895"/>
    <w:rsid w:val="003B78FF"/>
    <w:rsid w:val="003C06DD"/>
    <w:rsid w:val="003C6FD5"/>
    <w:rsid w:val="003D6228"/>
    <w:rsid w:val="003D66CF"/>
    <w:rsid w:val="003E18B0"/>
    <w:rsid w:val="003E30D8"/>
    <w:rsid w:val="003E3C0F"/>
    <w:rsid w:val="003E4C92"/>
    <w:rsid w:val="003E6EF3"/>
    <w:rsid w:val="003E6F43"/>
    <w:rsid w:val="003F0794"/>
    <w:rsid w:val="003F1A88"/>
    <w:rsid w:val="003F4FA4"/>
    <w:rsid w:val="003F5DD5"/>
    <w:rsid w:val="003F697F"/>
    <w:rsid w:val="00404B48"/>
    <w:rsid w:val="00405BA2"/>
    <w:rsid w:val="0041082C"/>
    <w:rsid w:val="00411EDB"/>
    <w:rsid w:val="004163D1"/>
    <w:rsid w:val="00420D8B"/>
    <w:rsid w:val="00427BF2"/>
    <w:rsid w:val="00427C7B"/>
    <w:rsid w:val="0044113F"/>
    <w:rsid w:val="00443CAF"/>
    <w:rsid w:val="00445439"/>
    <w:rsid w:val="00446213"/>
    <w:rsid w:val="00451053"/>
    <w:rsid w:val="00451620"/>
    <w:rsid w:val="00453569"/>
    <w:rsid w:val="0045562C"/>
    <w:rsid w:val="00455EA2"/>
    <w:rsid w:val="00457D5F"/>
    <w:rsid w:val="004616B0"/>
    <w:rsid w:val="00462339"/>
    <w:rsid w:val="00462637"/>
    <w:rsid w:val="00462E4E"/>
    <w:rsid w:val="00463AFD"/>
    <w:rsid w:val="00464134"/>
    <w:rsid w:val="00465E01"/>
    <w:rsid w:val="004714F5"/>
    <w:rsid w:val="0047268B"/>
    <w:rsid w:val="00477F5E"/>
    <w:rsid w:val="00484B9C"/>
    <w:rsid w:val="004879D9"/>
    <w:rsid w:val="00491563"/>
    <w:rsid w:val="0049233A"/>
    <w:rsid w:val="004936C9"/>
    <w:rsid w:val="00495B3B"/>
    <w:rsid w:val="004A0153"/>
    <w:rsid w:val="004A4C60"/>
    <w:rsid w:val="004A5D6C"/>
    <w:rsid w:val="004B0EB8"/>
    <w:rsid w:val="004B30E8"/>
    <w:rsid w:val="004B322A"/>
    <w:rsid w:val="004B5D5E"/>
    <w:rsid w:val="004C2728"/>
    <w:rsid w:val="004C640E"/>
    <w:rsid w:val="004D10D7"/>
    <w:rsid w:val="004D2A29"/>
    <w:rsid w:val="004D54DC"/>
    <w:rsid w:val="004D570A"/>
    <w:rsid w:val="004D581A"/>
    <w:rsid w:val="004E00CE"/>
    <w:rsid w:val="004E4847"/>
    <w:rsid w:val="004E684E"/>
    <w:rsid w:val="004E7F69"/>
    <w:rsid w:val="004F00C4"/>
    <w:rsid w:val="004F0CD5"/>
    <w:rsid w:val="004F3015"/>
    <w:rsid w:val="004F3CF0"/>
    <w:rsid w:val="004F41F5"/>
    <w:rsid w:val="004F490C"/>
    <w:rsid w:val="004F6E1E"/>
    <w:rsid w:val="004F73D5"/>
    <w:rsid w:val="00501805"/>
    <w:rsid w:val="00502034"/>
    <w:rsid w:val="00502193"/>
    <w:rsid w:val="00502606"/>
    <w:rsid w:val="00502DDB"/>
    <w:rsid w:val="005033B4"/>
    <w:rsid w:val="0050621D"/>
    <w:rsid w:val="00506AAD"/>
    <w:rsid w:val="005143A8"/>
    <w:rsid w:val="0051588C"/>
    <w:rsid w:val="005228FD"/>
    <w:rsid w:val="00526FEB"/>
    <w:rsid w:val="00540398"/>
    <w:rsid w:val="00542B22"/>
    <w:rsid w:val="00546A14"/>
    <w:rsid w:val="005470A3"/>
    <w:rsid w:val="00550AEC"/>
    <w:rsid w:val="00555B29"/>
    <w:rsid w:val="00556E06"/>
    <w:rsid w:val="00557DA5"/>
    <w:rsid w:val="0056139F"/>
    <w:rsid w:val="00562B2C"/>
    <w:rsid w:val="00564888"/>
    <w:rsid w:val="00567958"/>
    <w:rsid w:val="00567E58"/>
    <w:rsid w:val="00575216"/>
    <w:rsid w:val="005773B7"/>
    <w:rsid w:val="00580317"/>
    <w:rsid w:val="00582D03"/>
    <w:rsid w:val="00586C9F"/>
    <w:rsid w:val="0058745E"/>
    <w:rsid w:val="00590221"/>
    <w:rsid w:val="005910C8"/>
    <w:rsid w:val="00591BFF"/>
    <w:rsid w:val="00593959"/>
    <w:rsid w:val="00593A3D"/>
    <w:rsid w:val="00594AEF"/>
    <w:rsid w:val="005A3ECE"/>
    <w:rsid w:val="005B49B8"/>
    <w:rsid w:val="005B7B2F"/>
    <w:rsid w:val="005B7DAD"/>
    <w:rsid w:val="005C182B"/>
    <w:rsid w:val="005C1FE6"/>
    <w:rsid w:val="005D052F"/>
    <w:rsid w:val="005D2585"/>
    <w:rsid w:val="005D5A40"/>
    <w:rsid w:val="005D74DC"/>
    <w:rsid w:val="005D75CD"/>
    <w:rsid w:val="005D795A"/>
    <w:rsid w:val="005E4321"/>
    <w:rsid w:val="005E7554"/>
    <w:rsid w:val="005F286A"/>
    <w:rsid w:val="005F3AB7"/>
    <w:rsid w:val="005F58A3"/>
    <w:rsid w:val="00611138"/>
    <w:rsid w:val="0061199E"/>
    <w:rsid w:val="00620308"/>
    <w:rsid w:val="00620CE1"/>
    <w:rsid w:val="006217B4"/>
    <w:rsid w:val="00624AE7"/>
    <w:rsid w:val="00633B56"/>
    <w:rsid w:val="00635A3A"/>
    <w:rsid w:val="00637ACD"/>
    <w:rsid w:val="00637BE9"/>
    <w:rsid w:val="00642390"/>
    <w:rsid w:val="006427C1"/>
    <w:rsid w:val="00643E93"/>
    <w:rsid w:val="0064542A"/>
    <w:rsid w:val="00647165"/>
    <w:rsid w:val="006475E5"/>
    <w:rsid w:val="0065013D"/>
    <w:rsid w:val="00650241"/>
    <w:rsid w:val="00650A1E"/>
    <w:rsid w:val="00651068"/>
    <w:rsid w:val="00651308"/>
    <w:rsid w:val="0065346D"/>
    <w:rsid w:val="00653FEE"/>
    <w:rsid w:val="00655747"/>
    <w:rsid w:val="00657E35"/>
    <w:rsid w:val="00661663"/>
    <w:rsid w:val="00661CDA"/>
    <w:rsid w:val="006620F1"/>
    <w:rsid w:val="00666614"/>
    <w:rsid w:val="00670155"/>
    <w:rsid w:val="00670942"/>
    <w:rsid w:val="00671BBE"/>
    <w:rsid w:val="00672CD8"/>
    <w:rsid w:val="006761A9"/>
    <w:rsid w:val="00682C29"/>
    <w:rsid w:val="00682C6E"/>
    <w:rsid w:val="00684AA1"/>
    <w:rsid w:val="006932AC"/>
    <w:rsid w:val="00695B6A"/>
    <w:rsid w:val="00695FC4"/>
    <w:rsid w:val="0069745D"/>
    <w:rsid w:val="00697A66"/>
    <w:rsid w:val="006A1320"/>
    <w:rsid w:val="006A3366"/>
    <w:rsid w:val="006A57FC"/>
    <w:rsid w:val="006A6A73"/>
    <w:rsid w:val="006A7CE0"/>
    <w:rsid w:val="006A7E1E"/>
    <w:rsid w:val="006B1B99"/>
    <w:rsid w:val="006B209D"/>
    <w:rsid w:val="006B3D50"/>
    <w:rsid w:val="006B5509"/>
    <w:rsid w:val="006C30F5"/>
    <w:rsid w:val="006C4943"/>
    <w:rsid w:val="006C7343"/>
    <w:rsid w:val="006C7DCC"/>
    <w:rsid w:val="006D2503"/>
    <w:rsid w:val="006D3825"/>
    <w:rsid w:val="006D4604"/>
    <w:rsid w:val="006D48FF"/>
    <w:rsid w:val="006E1845"/>
    <w:rsid w:val="006E315E"/>
    <w:rsid w:val="006E4CC8"/>
    <w:rsid w:val="006E7083"/>
    <w:rsid w:val="006F033E"/>
    <w:rsid w:val="006F09F4"/>
    <w:rsid w:val="006F15FA"/>
    <w:rsid w:val="006F2864"/>
    <w:rsid w:val="0070030C"/>
    <w:rsid w:val="00701F3E"/>
    <w:rsid w:val="007112E4"/>
    <w:rsid w:val="00711C3D"/>
    <w:rsid w:val="00712415"/>
    <w:rsid w:val="00714A71"/>
    <w:rsid w:val="00714C75"/>
    <w:rsid w:val="0071638B"/>
    <w:rsid w:val="00721B8E"/>
    <w:rsid w:val="007223A6"/>
    <w:rsid w:val="007223C4"/>
    <w:rsid w:val="00731A47"/>
    <w:rsid w:val="00733DEE"/>
    <w:rsid w:val="00734268"/>
    <w:rsid w:val="00742A80"/>
    <w:rsid w:val="00745B4B"/>
    <w:rsid w:val="007473C6"/>
    <w:rsid w:val="00750BFC"/>
    <w:rsid w:val="0075232A"/>
    <w:rsid w:val="00752F8A"/>
    <w:rsid w:val="007534B2"/>
    <w:rsid w:val="00753848"/>
    <w:rsid w:val="00756FA6"/>
    <w:rsid w:val="007607F4"/>
    <w:rsid w:val="0076185C"/>
    <w:rsid w:val="00765B0B"/>
    <w:rsid w:val="00775B28"/>
    <w:rsid w:val="00776601"/>
    <w:rsid w:val="00780708"/>
    <w:rsid w:val="007847D4"/>
    <w:rsid w:val="00786036"/>
    <w:rsid w:val="00793C47"/>
    <w:rsid w:val="007A1669"/>
    <w:rsid w:val="007A41D5"/>
    <w:rsid w:val="007A47F7"/>
    <w:rsid w:val="007A4996"/>
    <w:rsid w:val="007A5DE4"/>
    <w:rsid w:val="007B284E"/>
    <w:rsid w:val="007C3F57"/>
    <w:rsid w:val="007D1937"/>
    <w:rsid w:val="007D1EA9"/>
    <w:rsid w:val="007D2560"/>
    <w:rsid w:val="007D2DD1"/>
    <w:rsid w:val="007D6F5A"/>
    <w:rsid w:val="007D71CD"/>
    <w:rsid w:val="007E1173"/>
    <w:rsid w:val="007E3612"/>
    <w:rsid w:val="007E3757"/>
    <w:rsid w:val="007E5B75"/>
    <w:rsid w:val="007E77D0"/>
    <w:rsid w:val="007F0A55"/>
    <w:rsid w:val="007F185F"/>
    <w:rsid w:val="007F1DD8"/>
    <w:rsid w:val="007F5821"/>
    <w:rsid w:val="007F726F"/>
    <w:rsid w:val="008008BC"/>
    <w:rsid w:val="00800983"/>
    <w:rsid w:val="00801D02"/>
    <w:rsid w:val="00804141"/>
    <w:rsid w:val="00804B24"/>
    <w:rsid w:val="008075CC"/>
    <w:rsid w:val="00810D30"/>
    <w:rsid w:val="008122AF"/>
    <w:rsid w:val="0081606B"/>
    <w:rsid w:val="00817106"/>
    <w:rsid w:val="00821078"/>
    <w:rsid w:val="00823705"/>
    <w:rsid w:val="0082769A"/>
    <w:rsid w:val="00833D32"/>
    <w:rsid w:val="00833FC8"/>
    <w:rsid w:val="008417EE"/>
    <w:rsid w:val="008422DD"/>
    <w:rsid w:val="008431E4"/>
    <w:rsid w:val="00843768"/>
    <w:rsid w:val="00850291"/>
    <w:rsid w:val="008531A2"/>
    <w:rsid w:val="00860471"/>
    <w:rsid w:val="00861B73"/>
    <w:rsid w:val="00863ABD"/>
    <w:rsid w:val="00871409"/>
    <w:rsid w:val="00872F7A"/>
    <w:rsid w:val="00873550"/>
    <w:rsid w:val="008771AC"/>
    <w:rsid w:val="00881303"/>
    <w:rsid w:val="00882ECF"/>
    <w:rsid w:val="00883BDC"/>
    <w:rsid w:val="008910A8"/>
    <w:rsid w:val="00893661"/>
    <w:rsid w:val="008962C9"/>
    <w:rsid w:val="008A2785"/>
    <w:rsid w:val="008A27B8"/>
    <w:rsid w:val="008A4538"/>
    <w:rsid w:val="008A564A"/>
    <w:rsid w:val="008A5A75"/>
    <w:rsid w:val="008B020A"/>
    <w:rsid w:val="008B3FC1"/>
    <w:rsid w:val="008B6ADE"/>
    <w:rsid w:val="008B738C"/>
    <w:rsid w:val="008C75D2"/>
    <w:rsid w:val="008D0574"/>
    <w:rsid w:val="008D577D"/>
    <w:rsid w:val="008E03BB"/>
    <w:rsid w:val="008E082F"/>
    <w:rsid w:val="008E5C7D"/>
    <w:rsid w:val="008E6848"/>
    <w:rsid w:val="008E737E"/>
    <w:rsid w:val="008F178A"/>
    <w:rsid w:val="008F285B"/>
    <w:rsid w:val="008F36BC"/>
    <w:rsid w:val="008F37C9"/>
    <w:rsid w:val="0090713C"/>
    <w:rsid w:val="00907F18"/>
    <w:rsid w:val="009118A1"/>
    <w:rsid w:val="00912245"/>
    <w:rsid w:val="009122BC"/>
    <w:rsid w:val="00916712"/>
    <w:rsid w:val="009203E3"/>
    <w:rsid w:val="0092228E"/>
    <w:rsid w:val="00922B56"/>
    <w:rsid w:val="00925401"/>
    <w:rsid w:val="00925AF0"/>
    <w:rsid w:val="00927128"/>
    <w:rsid w:val="00927539"/>
    <w:rsid w:val="009301B0"/>
    <w:rsid w:val="00930CC7"/>
    <w:rsid w:val="0093153A"/>
    <w:rsid w:val="009316D6"/>
    <w:rsid w:val="00932CF9"/>
    <w:rsid w:val="0093414B"/>
    <w:rsid w:val="0093416E"/>
    <w:rsid w:val="00934D15"/>
    <w:rsid w:val="00935530"/>
    <w:rsid w:val="00935B22"/>
    <w:rsid w:val="00936BD2"/>
    <w:rsid w:val="00940D70"/>
    <w:rsid w:val="00941AA0"/>
    <w:rsid w:val="009467CE"/>
    <w:rsid w:val="0095138D"/>
    <w:rsid w:val="00961D2F"/>
    <w:rsid w:val="00962AA0"/>
    <w:rsid w:val="0096332F"/>
    <w:rsid w:val="00970B21"/>
    <w:rsid w:val="009729F8"/>
    <w:rsid w:val="009746DD"/>
    <w:rsid w:val="009760C0"/>
    <w:rsid w:val="00976839"/>
    <w:rsid w:val="0098110F"/>
    <w:rsid w:val="0098213F"/>
    <w:rsid w:val="00982C92"/>
    <w:rsid w:val="00983908"/>
    <w:rsid w:val="00983E69"/>
    <w:rsid w:val="0098497A"/>
    <w:rsid w:val="00985C5E"/>
    <w:rsid w:val="0099240E"/>
    <w:rsid w:val="00994A65"/>
    <w:rsid w:val="00994AD6"/>
    <w:rsid w:val="00994B3A"/>
    <w:rsid w:val="00997C0F"/>
    <w:rsid w:val="009A0D40"/>
    <w:rsid w:val="009A2A67"/>
    <w:rsid w:val="009A331F"/>
    <w:rsid w:val="009A5F24"/>
    <w:rsid w:val="009B00BA"/>
    <w:rsid w:val="009B33F4"/>
    <w:rsid w:val="009B662E"/>
    <w:rsid w:val="009B7EAD"/>
    <w:rsid w:val="009C0D05"/>
    <w:rsid w:val="009C15F8"/>
    <w:rsid w:val="009C3527"/>
    <w:rsid w:val="009D2F4F"/>
    <w:rsid w:val="009D2F79"/>
    <w:rsid w:val="009E2775"/>
    <w:rsid w:val="009E2892"/>
    <w:rsid w:val="009E408C"/>
    <w:rsid w:val="009E4468"/>
    <w:rsid w:val="009E4C00"/>
    <w:rsid w:val="009E5785"/>
    <w:rsid w:val="009E6F32"/>
    <w:rsid w:val="009F4890"/>
    <w:rsid w:val="00A006F1"/>
    <w:rsid w:val="00A01690"/>
    <w:rsid w:val="00A076E4"/>
    <w:rsid w:val="00A153F2"/>
    <w:rsid w:val="00A1545A"/>
    <w:rsid w:val="00A16462"/>
    <w:rsid w:val="00A17BB0"/>
    <w:rsid w:val="00A21C83"/>
    <w:rsid w:val="00A23B12"/>
    <w:rsid w:val="00A33BCD"/>
    <w:rsid w:val="00A3539C"/>
    <w:rsid w:val="00A362B4"/>
    <w:rsid w:val="00A370E3"/>
    <w:rsid w:val="00A37D2B"/>
    <w:rsid w:val="00A43CA8"/>
    <w:rsid w:val="00A46298"/>
    <w:rsid w:val="00A6073C"/>
    <w:rsid w:val="00A61043"/>
    <w:rsid w:val="00A629F5"/>
    <w:rsid w:val="00A62AF3"/>
    <w:rsid w:val="00A65352"/>
    <w:rsid w:val="00A66F43"/>
    <w:rsid w:val="00A67626"/>
    <w:rsid w:val="00A67EBB"/>
    <w:rsid w:val="00A74B1F"/>
    <w:rsid w:val="00A76403"/>
    <w:rsid w:val="00A770C9"/>
    <w:rsid w:val="00A7758C"/>
    <w:rsid w:val="00A77DA8"/>
    <w:rsid w:val="00A80F87"/>
    <w:rsid w:val="00A81496"/>
    <w:rsid w:val="00A83E95"/>
    <w:rsid w:val="00A9464F"/>
    <w:rsid w:val="00A95A92"/>
    <w:rsid w:val="00AA0341"/>
    <w:rsid w:val="00AA0D21"/>
    <w:rsid w:val="00AA4C9D"/>
    <w:rsid w:val="00AB0622"/>
    <w:rsid w:val="00AB1E46"/>
    <w:rsid w:val="00AC2092"/>
    <w:rsid w:val="00AC2278"/>
    <w:rsid w:val="00AC7147"/>
    <w:rsid w:val="00AD1363"/>
    <w:rsid w:val="00AD21F3"/>
    <w:rsid w:val="00AD24C9"/>
    <w:rsid w:val="00AD47A1"/>
    <w:rsid w:val="00AD5C28"/>
    <w:rsid w:val="00AE2771"/>
    <w:rsid w:val="00AE41EA"/>
    <w:rsid w:val="00AE4DBE"/>
    <w:rsid w:val="00AE5445"/>
    <w:rsid w:val="00AE653E"/>
    <w:rsid w:val="00AF0501"/>
    <w:rsid w:val="00AF34A4"/>
    <w:rsid w:val="00B0183A"/>
    <w:rsid w:val="00B03C4F"/>
    <w:rsid w:val="00B10311"/>
    <w:rsid w:val="00B1053B"/>
    <w:rsid w:val="00B10F1F"/>
    <w:rsid w:val="00B11EA8"/>
    <w:rsid w:val="00B130CF"/>
    <w:rsid w:val="00B1359C"/>
    <w:rsid w:val="00B13A1F"/>
    <w:rsid w:val="00B1558F"/>
    <w:rsid w:val="00B15644"/>
    <w:rsid w:val="00B22A64"/>
    <w:rsid w:val="00B24267"/>
    <w:rsid w:val="00B309AF"/>
    <w:rsid w:val="00B35E10"/>
    <w:rsid w:val="00B35F69"/>
    <w:rsid w:val="00B40AAD"/>
    <w:rsid w:val="00B4194C"/>
    <w:rsid w:val="00B41C8B"/>
    <w:rsid w:val="00B430C6"/>
    <w:rsid w:val="00B45FAD"/>
    <w:rsid w:val="00B50ECC"/>
    <w:rsid w:val="00B56C0F"/>
    <w:rsid w:val="00B618E5"/>
    <w:rsid w:val="00B667BA"/>
    <w:rsid w:val="00B67AE8"/>
    <w:rsid w:val="00B71531"/>
    <w:rsid w:val="00B767F4"/>
    <w:rsid w:val="00B80108"/>
    <w:rsid w:val="00B83C93"/>
    <w:rsid w:val="00B83EAF"/>
    <w:rsid w:val="00B93DE3"/>
    <w:rsid w:val="00B9665A"/>
    <w:rsid w:val="00B970DF"/>
    <w:rsid w:val="00B97D2A"/>
    <w:rsid w:val="00BA319A"/>
    <w:rsid w:val="00BA3222"/>
    <w:rsid w:val="00BA3FAE"/>
    <w:rsid w:val="00BA459A"/>
    <w:rsid w:val="00BA6917"/>
    <w:rsid w:val="00BB04F4"/>
    <w:rsid w:val="00BB08CE"/>
    <w:rsid w:val="00BB2A0D"/>
    <w:rsid w:val="00BB2EB3"/>
    <w:rsid w:val="00BC08DF"/>
    <w:rsid w:val="00BC2B4C"/>
    <w:rsid w:val="00BC3350"/>
    <w:rsid w:val="00BC36C4"/>
    <w:rsid w:val="00BC4168"/>
    <w:rsid w:val="00BC4CF6"/>
    <w:rsid w:val="00BD0C64"/>
    <w:rsid w:val="00BD5203"/>
    <w:rsid w:val="00BD6047"/>
    <w:rsid w:val="00BE0D9F"/>
    <w:rsid w:val="00BE4F50"/>
    <w:rsid w:val="00BE5916"/>
    <w:rsid w:val="00BF10AA"/>
    <w:rsid w:val="00BF3BA8"/>
    <w:rsid w:val="00BF3F09"/>
    <w:rsid w:val="00BF6A49"/>
    <w:rsid w:val="00C125CB"/>
    <w:rsid w:val="00C126B3"/>
    <w:rsid w:val="00C1511D"/>
    <w:rsid w:val="00C2140A"/>
    <w:rsid w:val="00C21814"/>
    <w:rsid w:val="00C23F56"/>
    <w:rsid w:val="00C32824"/>
    <w:rsid w:val="00C32A85"/>
    <w:rsid w:val="00C40417"/>
    <w:rsid w:val="00C4081A"/>
    <w:rsid w:val="00C43EF3"/>
    <w:rsid w:val="00C44E83"/>
    <w:rsid w:val="00C477B8"/>
    <w:rsid w:val="00C578FB"/>
    <w:rsid w:val="00C6169D"/>
    <w:rsid w:val="00C6511D"/>
    <w:rsid w:val="00C667AC"/>
    <w:rsid w:val="00C7216C"/>
    <w:rsid w:val="00C76023"/>
    <w:rsid w:val="00C81089"/>
    <w:rsid w:val="00C839CC"/>
    <w:rsid w:val="00C870BA"/>
    <w:rsid w:val="00C878FD"/>
    <w:rsid w:val="00C91831"/>
    <w:rsid w:val="00CA01CC"/>
    <w:rsid w:val="00CA1E3F"/>
    <w:rsid w:val="00CA4716"/>
    <w:rsid w:val="00CA5AEA"/>
    <w:rsid w:val="00CA63C5"/>
    <w:rsid w:val="00CB00F2"/>
    <w:rsid w:val="00CB2C3D"/>
    <w:rsid w:val="00CB3D9B"/>
    <w:rsid w:val="00CB5288"/>
    <w:rsid w:val="00CB5402"/>
    <w:rsid w:val="00CB7132"/>
    <w:rsid w:val="00CB7F2C"/>
    <w:rsid w:val="00CC016B"/>
    <w:rsid w:val="00CC16BF"/>
    <w:rsid w:val="00CC1A26"/>
    <w:rsid w:val="00CC3F6F"/>
    <w:rsid w:val="00CC7A64"/>
    <w:rsid w:val="00CC7AFB"/>
    <w:rsid w:val="00CD51A6"/>
    <w:rsid w:val="00CD5C23"/>
    <w:rsid w:val="00CD6A90"/>
    <w:rsid w:val="00CD7D14"/>
    <w:rsid w:val="00CE023B"/>
    <w:rsid w:val="00CE172E"/>
    <w:rsid w:val="00CE51EF"/>
    <w:rsid w:val="00CF17A8"/>
    <w:rsid w:val="00CF23AB"/>
    <w:rsid w:val="00CF284A"/>
    <w:rsid w:val="00CF5EF3"/>
    <w:rsid w:val="00CF7658"/>
    <w:rsid w:val="00CF7EE5"/>
    <w:rsid w:val="00D0102A"/>
    <w:rsid w:val="00D05524"/>
    <w:rsid w:val="00D07DA4"/>
    <w:rsid w:val="00D15068"/>
    <w:rsid w:val="00D174A8"/>
    <w:rsid w:val="00D23889"/>
    <w:rsid w:val="00D23A3A"/>
    <w:rsid w:val="00D23ADE"/>
    <w:rsid w:val="00D23CC6"/>
    <w:rsid w:val="00D279F9"/>
    <w:rsid w:val="00D40AC2"/>
    <w:rsid w:val="00D41922"/>
    <w:rsid w:val="00D42D8B"/>
    <w:rsid w:val="00D44711"/>
    <w:rsid w:val="00D4567E"/>
    <w:rsid w:val="00D468E9"/>
    <w:rsid w:val="00D46DAF"/>
    <w:rsid w:val="00D47477"/>
    <w:rsid w:val="00D513EA"/>
    <w:rsid w:val="00D57F25"/>
    <w:rsid w:val="00D603F6"/>
    <w:rsid w:val="00D623A0"/>
    <w:rsid w:val="00D63BBB"/>
    <w:rsid w:val="00D669EC"/>
    <w:rsid w:val="00D72D50"/>
    <w:rsid w:val="00D862FB"/>
    <w:rsid w:val="00D90880"/>
    <w:rsid w:val="00DA21BC"/>
    <w:rsid w:val="00DA2DBA"/>
    <w:rsid w:val="00DA77A1"/>
    <w:rsid w:val="00DB0650"/>
    <w:rsid w:val="00DB3AB9"/>
    <w:rsid w:val="00DB3AFD"/>
    <w:rsid w:val="00DB7D5F"/>
    <w:rsid w:val="00DC00ED"/>
    <w:rsid w:val="00DC273C"/>
    <w:rsid w:val="00DC32CA"/>
    <w:rsid w:val="00DC704C"/>
    <w:rsid w:val="00DC7198"/>
    <w:rsid w:val="00DD00A8"/>
    <w:rsid w:val="00DD0B9D"/>
    <w:rsid w:val="00DD30D7"/>
    <w:rsid w:val="00DD45BF"/>
    <w:rsid w:val="00DE182E"/>
    <w:rsid w:val="00DE2C65"/>
    <w:rsid w:val="00DE6D6E"/>
    <w:rsid w:val="00DF0837"/>
    <w:rsid w:val="00DF31F7"/>
    <w:rsid w:val="00DF42E1"/>
    <w:rsid w:val="00DF61BF"/>
    <w:rsid w:val="00DF61F0"/>
    <w:rsid w:val="00DF700A"/>
    <w:rsid w:val="00DF7444"/>
    <w:rsid w:val="00DF7A6C"/>
    <w:rsid w:val="00E0034B"/>
    <w:rsid w:val="00E02CF3"/>
    <w:rsid w:val="00E04E7D"/>
    <w:rsid w:val="00E053BE"/>
    <w:rsid w:val="00E07A0C"/>
    <w:rsid w:val="00E12B78"/>
    <w:rsid w:val="00E13411"/>
    <w:rsid w:val="00E146B2"/>
    <w:rsid w:val="00E2546A"/>
    <w:rsid w:val="00E26D17"/>
    <w:rsid w:val="00E30395"/>
    <w:rsid w:val="00E30560"/>
    <w:rsid w:val="00E31B9F"/>
    <w:rsid w:val="00E32E99"/>
    <w:rsid w:val="00E36785"/>
    <w:rsid w:val="00E4284A"/>
    <w:rsid w:val="00E52182"/>
    <w:rsid w:val="00E55207"/>
    <w:rsid w:val="00E55E4F"/>
    <w:rsid w:val="00E60E4B"/>
    <w:rsid w:val="00E61BC0"/>
    <w:rsid w:val="00E62A93"/>
    <w:rsid w:val="00E65325"/>
    <w:rsid w:val="00E67D04"/>
    <w:rsid w:val="00E70577"/>
    <w:rsid w:val="00E70A5B"/>
    <w:rsid w:val="00E70DC0"/>
    <w:rsid w:val="00E70ECC"/>
    <w:rsid w:val="00E753F7"/>
    <w:rsid w:val="00E75AA2"/>
    <w:rsid w:val="00E76136"/>
    <w:rsid w:val="00E76947"/>
    <w:rsid w:val="00E8294D"/>
    <w:rsid w:val="00E83362"/>
    <w:rsid w:val="00E84FDF"/>
    <w:rsid w:val="00E90477"/>
    <w:rsid w:val="00E919E9"/>
    <w:rsid w:val="00E953C0"/>
    <w:rsid w:val="00E9571B"/>
    <w:rsid w:val="00EA0BC3"/>
    <w:rsid w:val="00EA1736"/>
    <w:rsid w:val="00EA3DC7"/>
    <w:rsid w:val="00EA711C"/>
    <w:rsid w:val="00EB0152"/>
    <w:rsid w:val="00EB0608"/>
    <w:rsid w:val="00EB51C4"/>
    <w:rsid w:val="00EB6202"/>
    <w:rsid w:val="00EB6D48"/>
    <w:rsid w:val="00EC4B49"/>
    <w:rsid w:val="00EC665E"/>
    <w:rsid w:val="00ED03F3"/>
    <w:rsid w:val="00ED17C9"/>
    <w:rsid w:val="00ED1B7A"/>
    <w:rsid w:val="00ED3730"/>
    <w:rsid w:val="00ED3A0B"/>
    <w:rsid w:val="00ED4D4D"/>
    <w:rsid w:val="00ED53A6"/>
    <w:rsid w:val="00ED6F3A"/>
    <w:rsid w:val="00EE05CE"/>
    <w:rsid w:val="00EE386B"/>
    <w:rsid w:val="00EE6DFC"/>
    <w:rsid w:val="00EE7A09"/>
    <w:rsid w:val="00EF278A"/>
    <w:rsid w:val="00EF5CB2"/>
    <w:rsid w:val="00F01796"/>
    <w:rsid w:val="00F05441"/>
    <w:rsid w:val="00F10F9B"/>
    <w:rsid w:val="00F12687"/>
    <w:rsid w:val="00F128EC"/>
    <w:rsid w:val="00F15BEC"/>
    <w:rsid w:val="00F1721C"/>
    <w:rsid w:val="00F177E2"/>
    <w:rsid w:val="00F201B3"/>
    <w:rsid w:val="00F20361"/>
    <w:rsid w:val="00F203FB"/>
    <w:rsid w:val="00F234CB"/>
    <w:rsid w:val="00F24FB8"/>
    <w:rsid w:val="00F25B24"/>
    <w:rsid w:val="00F270BE"/>
    <w:rsid w:val="00F3090B"/>
    <w:rsid w:val="00F32D62"/>
    <w:rsid w:val="00F34641"/>
    <w:rsid w:val="00F352C4"/>
    <w:rsid w:val="00F36699"/>
    <w:rsid w:val="00F3796C"/>
    <w:rsid w:val="00F37AB5"/>
    <w:rsid w:val="00F4281D"/>
    <w:rsid w:val="00F432B7"/>
    <w:rsid w:val="00F60B3D"/>
    <w:rsid w:val="00F6496A"/>
    <w:rsid w:val="00F64B20"/>
    <w:rsid w:val="00F657A2"/>
    <w:rsid w:val="00F705EF"/>
    <w:rsid w:val="00F7108A"/>
    <w:rsid w:val="00F73AB0"/>
    <w:rsid w:val="00F74321"/>
    <w:rsid w:val="00F7530D"/>
    <w:rsid w:val="00F75832"/>
    <w:rsid w:val="00F81C3F"/>
    <w:rsid w:val="00F82085"/>
    <w:rsid w:val="00F8266C"/>
    <w:rsid w:val="00F9024F"/>
    <w:rsid w:val="00F9055A"/>
    <w:rsid w:val="00F913E2"/>
    <w:rsid w:val="00F92216"/>
    <w:rsid w:val="00FA3DBA"/>
    <w:rsid w:val="00FA600F"/>
    <w:rsid w:val="00FB0BE1"/>
    <w:rsid w:val="00FB14C9"/>
    <w:rsid w:val="00FB5859"/>
    <w:rsid w:val="00FB76A2"/>
    <w:rsid w:val="00FC2D0A"/>
    <w:rsid w:val="00FC2E63"/>
    <w:rsid w:val="00FC3BCF"/>
    <w:rsid w:val="00FC40A0"/>
    <w:rsid w:val="00FC4251"/>
    <w:rsid w:val="00FC5BD9"/>
    <w:rsid w:val="00FD0F93"/>
    <w:rsid w:val="00FD43FB"/>
    <w:rsid w:val="00FD6321"/>
    <w:rsid w:val="00FE10C9"/>
    <w:rsid w:val="00FE3A39"/>
    <w:rsid w:val="00FE6477"/>
    <w:rsid w:val="00FF26FD"/>
    <w:rsid w:val="00FF2E02"/>
    <w:rsid w:val="00FF532E"/>
    <w:rsid w:val="00FF613E"/>
    <w:rsid w:val="00FF72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FE08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667BA"/>
  </w:style>
  <w:style w:type="paragraph" w:styleId="Nagwek1">
    <w:name w:val="heading 1"/>
    <w:basedOn w:val="Normalny"/>
    <w:next w:val="Normalny"/>
    <w:link w:val="Nagwek1Znak"/>
    <w:uiPriority w:val="9"/>
    <w:qFormat/>
    <w:rsid w:val="00506A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4F6E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5D79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5D79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9D2F4F"/>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6475E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17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179B"/>
  </w:style>
  <w:style w:type="paragraph" w:styleId="Stopka">
    <w:name w:val="footer"/>
    <w:basedOn w:val="Normalny"/>
    <w:link w:val="StopkaZnak"/>
    <w:uiPriority w:val="99"/>
    <w:unhideWhenUsed/>
    <w:rsid w:val="0019179B"/>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19179B"/>
  </w:style>
  <w:style w:type="paragraph" w:styleId="Tekstdymka">
    <w:name w:val="Balloon Text"/>
    <w:basedOn w:val="Normalny"/>
    <w:link w:val="TekstdymkaZnak"/>
    <w:uiPriority w:val="99"/>
    <w:semiHidden/>
    <w:unhideWhenUsed/>
    <w:rsid w:val="00BD52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5203"/>
    <w:rPr>
      <w:rFonts w:ascii="Segoe UI" w:hAnsi="Segoe UI" w:cs="Segoe UI"/>
      <w:sz w:val="18"/>
      <w:szCs w:val="18"/>
    </w:rPr>
  </w:style>
  <w:style w:type="character" w:customStyle="1" w:styleId="Nagwek1Znak">
    <w:name w:val="Nagłówek 1 Znak"/>
    <w:basedOn w:val="Domylnaczcionkaakapitu"/>
    <w:link w:val="Nagwek1"/>
    <w:uiPriority w:val="9"/>
    <w:rsid w:val="00506AAD"/>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506AAD"/>
    <w:pPr>
      <w:outlineLvl w:val="9"/>
    </w:pPr>
    <w:rPr>
      <w:lang w:eastAsia="pl-PL"/>
    </w:rPr>
  </w:style>
  <w:style w:type="paragraph" w:styleId="Akapitzlist">
    <w:name w:val="List Paragraph"/>
    <w:aliases w:val="Numerowanie,List Paragraph,Akapit z listą BS,L1,Akapit z listą5,Kolorowa lista — akcent 11"/>
    <w:basedOn w:val="Normalny"/>
    <w:link w:val="AkapitzlistZnak"/>
    <w:uiPriority w:val="34"/>
    <w:qFormat/>
    <w:rsid w:val="00506AAD"/>
    <w:pPr>
      <w:ind w:left="720"/>
      <w:contextualSpacing/>
    </w:pPr>
  </w:style>
  <w:style w:type="character" w:customStyle="1" w:styleId="Nagwek2Znak">
    <w:name w:val="Nagłówek 2 Znak"/>
    <w:basedOn w:val="Domylnaczcionkaakapitu"/>
    <w:link w:val="Nagwek2"/>
    <w:uiPriority w:val="9"/>
    <w:rsid w:val="004F6E1E"/>
    <w:rPr>
      <w:rFonts w:asciiTheme="majorHAnsi" w:eastAsiaTheme="majorEastAsia" w:hAnsiTheme="majorHAnsi" w:cstheme="majorBidi"/>
      <w:color w:val="2E74B5" w:themeColor="accent1" w:themeShade="BF"/>
      <w:sz w:val="26"/>
      <w:szCs w:val="26"/>
    </w:rPr>
  </w:style>
  <w:style w:type="paragraph" w:styleId="Spistreci1">
    <w:name w:val="toc 1"/>
    <w:basedOn w:val="Normalny"/>
    <w:next w:val="Normalny"/>
    <w:autoRedefine/>
    <w:uiPriority w:val="39"/>
    <w:unhideWhenUsed/>
    <w:rsid w:val="00121226"/>
    <w:pPr>
      <w:spacing w:after="100"/>
    </w:pPr>
  </w:style>
  <w:style w:type="paragraph" w:styleId="Spistreci2">
    <w:name w:val="toc 2"/>
    <w:basedOn w:val="Normalny"/>
    <w:next w:val="Normalny"/>
    <w:autoRedefine/>
    <w:uiPriority w:val="39"/>
    <w:unhideWhenUsed/>
    <w:rsid w:val="000615E6"/>
    <w:pPr>
      <w:tabs>
        <w:tab w:val="left" w:pos="880"/>
        <w:tab w:val="right" w:leader="dot" w:pos="10059"/>
      </w:tabs>
      <w:spacing w:after="100"/>
      <w:ind w:left="220"/>
    </w:pPr>
  </w:style>
  <w:style w:type="character" w:styleId="Hipercze">
    <w:name w:val="Hyperlink"/>
    <w:basedOn w:val="Domylnaczcionkaakapitu"/>
    <w:uiPriority w:val="99"/>
    <w:unhideWhenUsed/>
    <w:rsid w:val="00121226"/>
    <w:rPr>
      <w:color w:val="0563C1" w:themeColor="hyperlink"/>
      <w:u w:val="single"/>
    </w:rPr>
  </w:style>
  <w:style w:type="paragraph" w:styleId="Legenda">
    <w:name w:val="caption"/>
    <w:basedOn w:val="Normalny"/>
    <w:next w:val="Normalny"/>
    <w:uiPriority w:val="35"/>
    <w:unhideWhenUsed/>
    <w:qFormat/>
    <w:rsid w:val="00B71531"/>
    <w:pPr>
      <w:spacing w:after="200" w:line="240" w:lineRule="auto"/>
    </w:pPr>
    <w:rPr>
      <w:i/>
      <w:iCs/>
      <w:color w:val="44546A" w:themeColor="text2"/>
      <w:sz w:val="18"/>
      <w:szCs w:val="18"/>
    </w:rPr>
  </w:style>
  <w:style w:type="paragraph" w:styleId="Spisilustracji">
    <w:name w:val="table of figures"/>
    <w:basedOn w:val="Normalny"/>
    <w:next w:val="Normalny"/>
    <w:uiPriority w:val="99"/>
    <w:unhideWhenUsed/>
    <w:rsid w:val="007D1937"/>
    <w:pPr>
      <w:spacing w:after="0"/>
    </w:pPr>
  </w:style>
  <w:style w:type="character" w:customStyle="1" w:styleId="Nagwek3Znak">
    <w:name w:val="Nagłówek 3 Znak"/>
    <w:basedOn w:val="Domylnaczcionkaakapitu"/>
    <w:link w:val="Nagwek3"/>
    <w:uiPriority w:val="9"/>
    <w:rsid w:val="005D795A"/>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5D795A"/>
    <w:rPr>
      <w:rFonts w:asciiTheme="majorHAnsi" w:eastAsiaTheme="majorEastAsia" w:hAnsiTheme="majorHAnsi" w:cstheme="majorBidi"/>
      <w:i/>
      <w:iCs/>
      <w:color w:val="2E74B5" w:themeColor="accent1" w:themeShade="BF"/>
    </w:rPr>
  </w:style>
  <w:style w:type="paragraph" w:styleId="Spistreci3">
    <w:name w:val="toc 3"/>
    <w:basedOn w:val="Normalny"/>
    <w:next w:val="Normalny"/>
    <w:autoRedefine/>
    <w:uiPriority w:val="39"/>
    <w:unhideWhenUsed/>
    <w:rsid w:val="00123110"/>
    <w:pPr>
      <w:spacing w:after="100"/>
      <w:ind w:left="440"/>
    </w:pPr>
  </w:style>
  <w:style w:type="character" w:customStyle="1" w:styleId="Nagwek5Znak">
    <w:name w:val="Nagłówek 5 Znak"/>
    <w:basedOn w:val="Domylnaczcionkaakapitu"/>
    <w:link w:val="Nagwek5"/>
    <w:uiPriority w:val="9"/>
    <w:rsid w:val="009D2F4F"/>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rsid w:val="006475E5"/>
    <w:rPr>
      <w:rFonts w:asciiTheme="majorHAnsi" w:eastAsiaTheme="majorEastAsia" w:hAnsiTheme="majorHAnsi" w:cstheme="majorBidi"/>
      <w:color w:val="1F4D78" w:themeColor="accent1" w:themeShade="7F"/>
    </w:rPr>
  </w:style>
  <w:style w:type="character" w:styleId="Pogrubienie">
    <w:name w:val="Strong"/>
    <w:basedOn w:val="Domylnaczcionkaakapitu"/>
    <w:uiPriority w:val="22"/>
    <w:qFormat/>
    <w:rsid w:val="000415DC"/>
    <w:rPr>
      <w:b/>
      <w:bCs/>
    </w:rPr>
  </w:style>
  <w:style w:type="character" w:styleId="Odwoaniedokomentarza">
    <w:name w:val="annotation reference"/>
    <w:basedOn w:val="Domylnaczcionkaakapitu"/>
    <w:uiPriority w:val="99"/>
    <w:semiHidden/>
    <w:unhideWhenUsed/>
    <w:rsid w:val="00D40AC2"/>
    <w:rPr>
      <w:sz w:val="16"/>
      <w:szCs w:val="16"/>
    </w:rPr>
  </w:style>
  <w:style w:type="paragraph" w:styleId="Tekstkomentarza">
    <w:name w:val="annotation text"/>
    <w:basedOn w:val="Normalny"/>
    <w:link w:val="TekstkomentarzaZnak"/>
    <w:uiPriority w:val="99"/>
    <w:unhideWhenUsed/>
    <w:rsid w:val="00D40AC2"/>
    <w:pPr>
      <w:spacing w:line="240" w:lineRule="auto"/>
    </w:pPr>
    <w:rPr>
      <w:sz w:val="20"/>
      <w:szCs w:val="20"/>
    </w:rPr>
  </w:style>
  <w:style w:type="character" w:customStyle="1" w:styleId="TekstkomentarzaZnak">
    <w:name w:val="Tekst komentarza Znak"/>
    <w:basedOn w:val="Domylnaczcionkaakapitu"/>
    <w:link w:val="Tekstkomentarza"/>
    <w:uiPriority w:val="99"/>
    <w:rsid w:val="00D40AC2"/>
    <w:rPr>
      <w:sz w:val="20"/>
      <w:szCs w:val="20"/>
    </w:rPr>
  </w:style>
  <w:style w:type="paragraph" w:styleId="Tematkomentarza">
    <w:name w:val="annotation subject"/>
    <w:basedOn w:val="Tekstkomentarza"/>
    <w:next w:val="Tekstkomentarza"/>
    <w:link w:val="TematkomentarzaZnak"/>
    <w:uiPriority w:val="99"/>
    <w:semiHidden/>
    <w:unhideWhenUsed/>
    <w:rsid w:val="00D40AC2"/>
    <w:rPr>
      <w:b/>
      <w:bCs/>
    </w:rPr>
  </w:style>
  <w:style w:type="character" w:customStyle="1" w:styleId="TematkomentarzaZnak">
    <w:name w:val="Temat komentarza Znak"/>
    <w:basedOn w:val="TekstkomentarzaZnak"/>
    <w:link w:val="Tematkomentarza"/>
    <w:uiPriority w:val="99"/>
    <w:semiHidden/>
    <w:rsid w:val="00D40AC2"/>
    <w:rPr>
      <w:b/>
      <w:bCs/>
      <w:sz w:val="20"/>
      <w:szCs w:val="20"/>
    </w:rPr>
  </w:style>
  <w:style w:type="paragraph" w:customStyle="1" w:styleId="NoSpacing1">
    <w:name w:val="No Spacing1"/>
    <w:aliases w:val="No Spacing,AGA"/>
    <w:qFormat/>
    <w:rsid w:val="006A3366"/>
    <w:pPr>
      <w:spacing w:before="120" w:after="120" w:line="240" w:lineRule="auto"/>
      <w:jc w:val="both"/>
    </w:pPr>
    <w:rPr>
      <w:rFonts w:ascii="Times New Roman" w:eastAsia="Times New Roman" w:hAnsi="Times New Roman" w:cs="Times New Roman"/>
      <w:sz w:val="24"/>
    </w:rPr>
  </w:style>
  <w:style w:type="character" w:customStyle="1" w:styleId="AkapitzlistZnak">
    <w:name w:val="Akapit z listą Znak"/>
    <w:aliases w:val="Numerowanie Znak,List Paragraph Znak,Akapit z listą BS Znak,L1 Znak,Akapit z listą5 Znak,Kolorowa lista — akcent 11 Znak"/>
    <w:link w:val="Akapitzlist"/>
    <w:uiPriority w:val="34"/>
    <w:qFormat/>
    <w:locked/>
    <w:rsid w:val="006A3366"/>
  </w:style>
  <w:style w:type="paragraph" w:styleId="Tytu">
    <w:name w:val="Title"/>
    <w:basedOn w:val="Normalny"/>
    <w:next w:val="Normalny"/>
    <w:link w:val="TytuZnak"/>
    <w:uiPriority w:val="10"/>
    <w:qFormat/>
    <w:rsid w:val="006A33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A3366"/>
    <w:rPr>
      <w:rFonts w:asciiTheme="majorHAnsi" w:eastAsiaTheme="majorEastAsia" w:hAnsiTheme="majorHAnsi" w:cstheme="majorBidi"/>
      <w:spacing w:val="-10"/>
      <w:kern w:val="28"/>
      <w:sz w:val="56"/>
      <w:szCs w:val="56"/>
    </w:rPr>
  </w:style>
  <w:style w:type="paragraph" w:customStyle="1" w:styleId="Default">
    <w:name w:val="Default"/>
    <w:rsid w:val="006A3366"/>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6A3366"/>
    <w:pPr>
      <w:spacing w:after="0" w:line="240" w:lineRule="auto"/>
    </w:pPr>
    <w:rPr>
      <w:rFonts w:ascii="Tahoma" w:hAnsi="Tahoma" w:cs="Times New Roman"/>
      <w:sz w:val="24"/>
      <w:szCs w:val="24"/>
      <w:lang w:eastAsia="pl-PL"/>
    </w:rPr>
  </w:style>
  <w:style w:type="paragraph" w:styleId="Tekstprzypisukocowego">
    <w:name w:val="endnote text"/>
    <w:basedOn w:val="Normalny"/>
    <w:link w:val="TekstprzypisukocowegoZnak"/>
    <w:uiPriority w:val="99"/>
    <w:semiHidden/>
    <w:unhideWhenUsed/>
    <w:rsid w:val="006A3366"/>
    <w:pPr>
      <w:spacing w:after="0" w:line="240" w:lineRule="auto"/>
    </w:pPr>
    <w:rPr>
      <w:rFonts w:ascii="Tahoma" w:eastAsia="Calibri" w:hAnsi="Tahoma" w:cs="Times New Roman"/>
      <w:szCs w:val="20"/>
    </w:rPr>
  </w:style>
  <w:style w:type="character" w:customStyle="1" w:styleId="TekstprzypisukocowegoZnak">
    <w:name w:val="Tekst przypisu końcowego Znak"/>
    <w:basedOn w:val="Domylnaczcionkaakapitu"/>
    <w:link w:val="Tekstprzypisukocowego"/>
    <w:uiPriority w:val="99"/>
    <w:semiHidden/>
    <w:rsid w:val="006A3366"/>
    <w:rPr>
      <w:rFonts w:ascii="Tahoma" w:eastAsia="Calibri" w:hAnsi="Tahoma" w:cs="Times New Roman"/>
      <w:szCs w:val="20"/>
    </w:rPr>
  </w:style>
  <w:style w:type="character" w:styleId="Odwoanieprzypisukocowego">
    <w:name w:val="endnote reference"/>
    <w:basedOn w:val="Domylnaczcionkaakapitu"/>
    <w:uiPriority w:val="99"/>
    <w:semiHidden/>
    <w:unhideWhenUsed/>
    <w:rsid w:val="006A3366"/>
    <w:rPr>
      <w:vertAlign w:val="superscript"/>
    </w:rPr>
  </w:style>
  <w:style w:type="table" w:styleId="Tabela-Siatka">
    <w:name w:val="Table Grid"/>
    <w:basedOn w:val="Standardowy"/>
    <w:uiPriority w:val="39"/>
    <w:rsid w:val="006A3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A3366"/>
    <w:pPr>
      <w:spacing w:after="0" w:line="240" w:lineRule="auto"/>
    </w:pPr>
    <w:rPr>
      <w:rFonts w:eastAsia="Calibri" w:cs="Times New Roman"/>
      <w:sz w:val="20"/>
    </w:rPr>
  </w:style>
  <w:style w:type="character" w:styleId="Wyrnienieintensywne">
    <w:name w:val="Intense Emphasis"/>
    <w:basedOn w:val="Domylnaczcionkaakapitu"/>
    <w:uiPriority w:val="21"/>
    <w:qFormat/>
    <w:rsid w:val="00CA5AEA"/>
    <w:rPr>
      <w:i/>
      <w:iCs/>
      <w:color w:val="5B9BD5" w:themeColor="accent1"/>
    </w:rPr>
  </w:style>
  <w:style w:type="paragraph" w:styleId="Poprawka">
    <w:name w:val="Revision"/>
    <w:hidden/>
    <w:uiPriority w:val="99"/>
    <w:semiHidden/>
    <w:rsid w:val="00A9464F"/>
    <w:pPr>
      <w:spacing w:after="0" w:line="240" w:lineRule="auto"/>
    </w:pPr>
  </w:style>
  <w:style w:type="character" w:styleId="UyteHipercze">
    <w:name w:val="FollowedHyperlink"/>
    <w:basedOn w:val="Domylnaczcionkaakapitu"/>
    <w:uiPriority w:val="99"/>
    <w:semiHidden/>
    <w:unhideWhenUsed/>
    <w:rsid w:val="00A9464F"/>
    <w:rPr>
      <w:color w:val="954F72" w:themeColor="followedHyperlink"/>
      <w:u w:val="single"/>
    </w:rPr>
  </w:style>
  <w:style w:type="character" w:styleId="Wyrnieniedelikatne">
    <w:name w:val="Subtle Emphasis"/>
    <w:basedOn w:val="Domylnaczcionkaakapitu"/>
    <w:uiPriority w:val="19"/>
    <w:qFormat/>
    <w:rsid w:val="00AA4C9D"/>
    <w:rPr>
      <w:i/>
      <w:iCs/>
      <w:color w:val="404040" w:themeColor="text1" w:themeTint="BF"/>
    </w:rPr>
  </w:style>
  <w:style w:type="character" w:styleId="Uwydatnienie">
    <w:name w:val="Emphasis"/>
    <w:basedOn w:val="Domylnaczcionkaakapitu"/>
    <w:uiPriority w:val="20"/>
    <w:qFormat/>
    <w:rsid w:val="00AA4C9D"/>
    <w:rPr>
      <w:i/>
      <w:iCs/>
    </w:rPr>
  </w:style>
  <w:style w:type="character" w:customStyle="1" w:styleId="Nierozpoznanawzmianka1">
    <w:name w:val="Nierozpoznana wzmianka1"/>
    <w:basedOn w:val="Domylnaczcionkaakapitu"/>
    <w:uiPriority w:val="99"/>
    <w:semiHidden/>
    <w:unhideWhenUsed/>
    <w:rsid w:val="00F1721C"/>
    <w:rPr>
      <w:color w:val="605E5C"/>
      <w:shd w:val="clear" w:color="auto" w:fill="E1DFDD"/>
    </w:rPr>
  </w:style>
  <w:style w:type="paragraph" w:customStyle="1" w:styleId="Style22">
    <w:name w:val="Style22"/>
    <w:basedOn w:val="Normalny"/>
    <w:uiPriority w:val="99"/>
    <w:rsid w:val="00C2140A"/>
    <w:pPr>
      <w:widowControl w:val="0"/>
      <w:autoSpaceDE w:val="0"/>
      <w:autoSpaceDN w:val="0"/>
      <w:adjustRightInd w:val="0"/>
      <w:spacing w:after="0" w:line="281" w:lineRule="exact"/>
      <w:ind w:hanging="1123"/>
      <w:jc w:val="both"/>
    </w:pPr>
    <w:rPr>
      <w:rFonts w:ascii="Arial Unicode MS" w:eastAsia="Arial Unicode MS" w:hAnsi="Calibri" w:cs="Arial Unicode MS"/>
      <w:sz w:val="24"/>
      <w:szCs w:val="24"/>
      <w:lang w:eastAsia="pl-PL"/>
    </w:rPr>
  </w:style>
  <w:style w:type="character" w:customStyle="1" w:styleId="FontStyle61">
    <w:name w:val="Font Style61"/>
    <w:uiPriority w:val="99"/>
    <w:rsid w:val="00C2140A"/>
    <w:rPr>
      <w:rFonts w:ascii="Arial Narrow" w:hAnsi="Arial Narrow" w:cs="Arial Narrow" w:hint="default"/>
      <w:b/>
      <w:bCs/>
      <w:sz w:val="22"/>
      <w:szCs w:val="22"/>
    </w:rPr>
  </w:style>
  <w:style w:type="paragraph" w:styleId="Tekstprzypisudolnego">
    <w:name w:val="footnote text"/>
    <w:aliases w:val="Podrozdział,Footnote,Podrozdzia3"/>
    <w:basedOn w:val="Normalny"/>
    <w:link w:val="TekstprzypisudolnegoZnak"/>
    <w:unhideWhenUsed/>
    <w:rsid w:val="00451053"/>
    <w:pPr>
      <w:spacing w:after="0" w:line="240" w:lineRule="auto"/>
    </w:pPr>
    <w:rPr>
      <w:rFonts w:ascii="Times New Roman" w:eastAsia="Calibri" w:hAnsi="Times New Roman" w:cs="Times New Roman"/>
      <w:sz w:val="20"/>
      <w:szCs w:val="20"/>
      <w:lang w:val="x-none" w:eastAsia="x-none"/>
    </w:rPr>
  </w:style>
  <w:style w:type="character" w:customStyle="1" w:styleId="TekstprzypisudolnegoZnak">
    <w:name w:val="Tekst przypisu dolnego Znak"/>
    <w:aliases w:val="Podrozdział Znak,Footnote Znak,Podrozdzia3 Znak"/>
    <w:basedOn w:val="Domylnaczcionkaakapitu"/>
    <w:link w:val="Tekstprzypisudolnego"/>
    <w:rsid w:val="00451053"/>
    <w:rPr>
      <w:rFonts w:ascii="Times New Roman" w:eastAsia="Calibri" w:hAnsi="Times New Roman" w:cs="Times New Roman"/>
      <w:sz w:val="20"/>
      <w:szCs w:val="20"/>
      <w:lang w:val="x-none" w:eastAsia="x-none"/>
    </w:rPr>
  </w:style>
  <w:style w:type="character" w:styleId="Odwoanieprzypisudolnego">
    <w:name w:val="footnote reference"/>
    <w:uiPriority w:val="99"/>
    <w:unhideWhenUsed/>
    <w:rsid w:val="00451053"/>
    <w:rPr>
      <w:vertAlign w:val="superscript"/>
    </w:rPr>
  </w:style>
  <w:style w:type="character" w:styleId="Nierozpoznanawzmianka">
    <w:name w:val="Unresolved Mention"/>
    <w:basedOn w:val="Domylnaczcionkaakapitu"/>
    <w:uiPriority w:val="99"/>
    <w:semiHidden/>
    <w:unhideWhenUsed/>
    <w:rsid w:val="00EA7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46179">
      <w:bodyDiv w:val="1"/>
      <w:marLeft w:val="0"/>
      <w:marRight w:val="0"/>
      <w:marTop w:val="0"/>
      <w:marBottom w:val="0"/>
      <w:divBdr>
        <w:top w:val="none" w:sz="0" w:space="0" w:color="auto"/>
        <w:left w:val="none" w:sz="0" w:space="0" w:color="auto"/>
        <w:bottom w:val="none" w:sz="0" w:space="0" w:color="auto"/>
        <w:right w:val="none" w:sz="0" w:space="0" w:color="auto"/>
      </w:divBdr>
    </w:div>
    <w:div w:id="140622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26F36C97D551B459CBC8643C55D36E4" ma:contentTypeVersion="13" ma:contentTypeDescription="Utwórz nowy dokument." ma:contentTypeScope="" ma:versionID="2a0f00bf3850eae536e13d306381f3ba">
  <xsd:schema xmlns:xsd="http://www.w3.org/2001/XMLSchema" xmlns:xs="http://www.w3.org/2001/XMLSchema" xmlns:p="http://schemas.microsoft.com/office/2006/metadata/properties" xmlns:ns3="19ce818d-1f94-4996-8d35-0d538e88ba27" xmlns:ns4="d697f6cd-d0ef-4436-9e47-0d4ac9df8fbb" targetNamespace="http://schemas.microsoft.com/office/2006/metadata/properties" ma:root="true" ma:fieldsID="8debc9f5b1b501cf294288d28758b314" ns3:_="" ns4:_="">
    <xsd:import namespace="19ce818d-1f94-4996-8d35-0d538e88ba27"/>
    <xsd:import namespace="d697f6cd-d0ef-4436-9e47-0d4ac9df8f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e818d-1f94-4996-8d35-0d538e88ba27"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7f6cd-d0ef-4436-9e47-0d4ac9df8f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697f6cd-d0ef-4436-9e47-0d4ac9df8fb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D4F1-6ABE-4936-8D4E-74A7FBDF9962}">
  <ds:schemaRefs>
    <ds:schemaRef ds:uri="http://schemas.microsoft.com/sharepoint/v3/contenttype/forms"/>
  </ds:schemaRefs>
</ds:datastoreItem>
</file>

<file path=customXml/itemProps2.xml><?xml version="1.0" encoding="utf-8"?>
<ds:datastoreItem xmlns:ds="http://schemas.openxmlformats.org/officeDocument/2006/customXml" ds:itemID="{BDB81738-FC81-43DD-AE5E-47EB203FA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e818d-1f94-4996-8d35-0d538e88ba27"/>
    <ds:schemaRef ds:uri="d697f6cd-d0ef-4436-9e47-0d4ac9df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84298C-D760-49DD-A181-1060355343F0}">
  <ds:schemaRefs>
    <ds:schemaRef ds:uri="d697f6cd-d0ef-4436-9e47-0d4ac9df8fbb"/>
    <ds:schemaRef ds:uri="http://schemas.microsoft.com/office/2006/metadata/properties"/>
    <ds:schemaRef ds:uri="http://schemas.microsoft.com/office/infopath/2007/PartnerControls"/>
    <ds:schemaRef ds:uri="http://purl.org/dc/dcmitype/"/>
    <ds:schemaRef ds:uri="http://schemas.microsoft.com/office/2006/documentManagement/types"/>
    <ds:schemaRef ds:uri="http://www.w3.org/XML/1998/namespace"/>
    <ds:schemaRef ds:uri="http://schemas.openxmlformats.org/package/2006/metadata/core-properties"/>
    <ds:schemaRef ds:uri="19ce818d-1f94-4996-8d35-0d538e88ba27"/>
    <ds:schemaRef ds:uri="http://purl.org/dc/terms/"/>
    <ds:schemaRef ds:uri="http://purl.org/dc/elements/1.1/"/>
  </ds:schemaRefs>
</ds:datastoreItem>
</file>

<file path=customXml/itemProps4.xml><?xml version="1.0" encoding="utf-8"?>
<ds:datastoreItem xmlns:ds="http://schemas.openxmlformats.org/officeDocument/2006/customXml" ds:itemID="{5C8D8258-96B3-4BC5-BD7A-2631E929C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15684</Words>
  <Characters>94106</Characters>
  <Application>Microsoft Office Word</Application>
  <DocSecurity>0</DocSecurity>
  <Lines>784</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2023-06-19T06:26:00Z</dcterms:created>
  <dcterms:modified xsi:type="dcterms:W3CDTF">2023-06-19T06:26:00Z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0x010100926F36C97D551B459CBC8643C55D36E4</vt:lpwstr>
  </property>
</Properties>
</file>