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4659" w14:textId="186353FD" w:rsidR="005764B1" w:rsidRPr="00590F46" w:rsidRDefault="005764B1" w:rsidP="009272F2">
      <w:pPr>
        <w:autoSpaceDE w:val="0"/>
        <w:autoSpaceDN w:val="0"/>
        <w:adjustRightInd w:val="0"/>
        <w:spacing w:after="0"/>
        <w:rPr>
          <w:rFonts w:ascii="Times New Roman" w:hAnsi="Times New Roman" w:cs="Times New Roman"/>
          <w:b/>
          <w:bCs/>
          <w:sz w:val="24"/>
          <w:szCs w:val="24"/>
        </w:rPr>
      </w:pPr>
      <w:r w:rsidRPr="00590F46">
        <w:rPr>
          <w:rFonts w:ascii="Times New Roman" w:hAnsi="Times New Roman" w:cs="Times New Roman"/>
          <w:b/>
          <w:bCs/>
          <w:sz w:val="24"/>
          <w:szCs w:val="24"/>
        </w:rPr>
        <w:t>ZAMAWIAJĄCY:</w:t>
      </w:r>
    </w:p>
    <w:p w14:paraId="3599D1F3" w14:textId="2DF07E65" w:rsidR="00360D81" w:rsidRPr="00590F46" w:rsidRDefault="00360D81" w:rsidP="009272F2">
      <w:pPr>
        <w:autoSpaceDE w:val="0"/>
        <w:autoSpaceDN w:val="0"/>
        <w:adjustRightInd w:val="0"/>
        <w:spacing w:after="0"/>
        <w:rPr>
          <w:rFonts w:ascii="Times New Roman" w:hAnsi="Times New Roman" w:cs="Times New Roman"/>
          <w:b/>
          <w:bCs/>
          <w:sz w:val="24"/>
          <w:szCs w:val="24"/>
        </w:rPr>
      </w:pPr>
      <w:r w:rsidRPr="00590F46">
        <w:rPr>
          <w:rFonts w:ascii="Times New Roman" w:hAnsi="Times New Roman" w:cs="Times New Roman"/>
          <w:b/>
          <w:bCs/>
          <w:sz w:val="24"/>
          <w:szCs w:val="24"/>
        </w:rPr>
        <w:t>Skarb Państwa Państwowe Gospodarstwo Leśne Lasy Państwowe</w:t>
      </w:r>
    </w:p>
    <w:p w14:paraId="7E2DA768" w14:textId="24E57B02" w:rsidR="00360D81" w:rsidRPr="00590F46" w:rsidRDefault="00360D81" w:rsidP="009272F2">
      <w:pPr>
        <w:autoSpaceDE w:val="0"/>
        <w:autoSpaceDN w:val="0"/>
        <w:adjustRightInd w:val="0"/>
        <w:spacing w:after="0"/>
        <w:rPr>
          <w:rFonts w:ascii="Times New Roman" w:hAnsi="Times New Roman" w:cs="Times New Roman"/>
          <w:b/>
          <w:bCs/>
          <w:sz w:val="24"/>
          <w:szCs w:val="24"/>
        </w:rPr>
      </w:pPr>
      <w:r w:rsidRPr="00590F46">
        <w:rPr>
          <w:rFonts w:ascii="Times New Roman" w:hAnsi="Times New Roman" w:cs="Times New Roman"/>
          <w:b/>
          <w:bCs/>
          <w:sz w:val="24"/>
          <w:szCs w:val="24"/>
        </w:rPr>
        <w:t>Nadleśnictwo Przymuszewo</w:t>
      </w:r>
    </w:p>
    <w:p w14:paraId="6B33C0CC" w14:textId="77777777" w:rsidR="005764B1" w:rsidRPr="00590F46" w:rsidRDefault="005764B1" w:rsidP="009272F2">
      <w:pPr>
        <w:rPr>
          <w:rFonts w:ascii="Times New Roman" w:hAnsi="Times New Roman" w:cs="Times New Roman"/>
          <w:sz w:val="24"/>
          <w:szCs w:val="24"/>
        </w:rPr>
      </w:pPr>
    </w:p>
    <w:p w14:paraId="3B78358A" w14:textId="77777777" w:rsidR="005764B1" w:rsidRPr="00590F46" w:rsidRDefault="005764B1" w:rsidP="009272F2">
      <w:pPr>
        <w:rPr>
          <w:rFonts w:ascii="Times New Roman" w:hAnsi="Times New Roman" w:cs="Times New Roman"/>
          <w:sz w:val="24"/>
          <w:szCs w:val="24"/>
        </w:rPr>
      </w:pPr>
    </w:p>
    <w:p w14:paraId="0DAACA79" w14:textId="037CCD37" w:rsidR="005764B1" w:rsidRPr="00590F46" w:rsidRDefault="005764B1" w:rsidP="009272F2">
      <w:pPr>
        <w:autoSpaceDE w:val="0"/>
        <w:autoSpaceDN w:val="0"/>
        <w:adjustRightInd w:val="0"/>
        <w:spacing w:after="0"/>
        <w:rPr>
          <w:rFonts w:ascii="Times New Roman" w:hAnsi="Times New Roman" w:cs="Times New Roman"/>
          <w:b/>
          <w:color w:val="000000"/>
          <w:sz w:val="24"/>
          <w:szCs w:val="24"/>
        </w:rPr>
      </w:pPr>
      <w:r w:rsidRPr="00590F46">
        <w:rPr>
          <w:rFonts w:ascii="Times New Roman" w:hAnsi="Times New Roman" w:cs="Times New Roman"/>
          <w:b/>
          <w:color w:val="000000"/>
          <w:sz w:val="24"/>
          <w:szCs w:val="24"/>
        </w:rPr>
        <w:t xml:space="preserve">     </w:t>
      </w:r>
      <w:r w:rsidR="00366848">
        <w:rPr>
          <w:rFonts w:ascii="Times New Roman" w:hAnsi="Times New Roman" w:cs="Times New Roman"/>
          <w:b/>
          <w:color w:val="000000"/>
          <w:sz w:val="24"/>
          <w:szCs w:val="24"/>
        </w:rPr>
        <w:t xml:space="preserve">                       </w:t>
      </w:r>
      <w:r w:rsidRPr="00590F46">
        <w:rPr>
          <w:rFonts w:ascii="Times New Roman" w:hAnsi="Times New Roman" w:cs="Times New Roman"/>
          <w:b/>
          <w:color w:val="000000"/>
          <w:sz w:val="24"/>
          <w:szCs w:val="24"/>
        </w:rPr>
        <w:t>SPECYFIKACJA WARUNKÓW ZAMÓWIENIA</w:t>
      </w:r>
    </w:p>
    <w:tbl>
      <w:tblPr>
        <w:tblW w:w="10031" w:type="dxa"/>
        <w:tblBorders>
          <w:top w:val="nil"/>
          <w:left w:val="nil"/>
          <w:bottom w:val="nil"/>
          <w:right w:val="nil"/>
        </w:tblBorders>
        <w:tblLayout w:type="fixed"/>
        <w:tblLook w:val="0000" w:firstRow="0" w:lastRow="0" w:firstColumn="0" w:lastColumn="0" w:noHBand="0" w:noVBand="0"/>
      </w:tblPr>
      <w:tblGrid>
        <w:gridCol w:w="10031"/>
      </w:tblGrid>
      <w:tr w:rsidR="005764B1" w:rsidRPr="00590F46" w14:paraId="79270B70" w14:textId="77777777" w:rsidTr="005764B1">
        <w:trPr>
          <w:trHeight w:val="227"/>
        </w:trPr>
        <w:tc>
          <w:tcPr>
            <w:tcW w:w="10031" w:type="dxa"/>
          </w:tcPr>
          <w:p w14:paraId="6C26478A" w14:textId="77777777" w:rsidR="005764B1" w:rsidRPr="00590F46" w:rsidRDefault="005764B1" w:rsidP="009272F2">
            <w:pPr>
              <w:autoSpaceDE w:val="0"/>
              <w:autoSpaceDN w:val="0"/>
              <w:adjustRightInd w:val="0"/>
              <w:spacing w:after="0"/>
              <w:rPr>
                <w:rFonts w:ascii="Times New Roman" w:hAnsi="Times New Roman" w:cs="Times New Roman"/>
                <w:color w:val="000000"/>
                <w:sz w:val="24"/>
                <w:szCs w:val="24"/>
              </w:rPr>
            </w:pPr>
          </w:p>
          <w:p w14:paraId="77D2443B" w14:textId="77777777" w:rsidR="005764B1" w:rsidRPr="00590F46" w:rsidRDefault="005764B1" w:rsidP="009272F2">
            <w:pPr>
              <w:autoSpaceDE w:val="0"/>
              <w:autoSpaceDN w:val="0"/>
              <w:adjustRightInd w:val="0"/>
              <w:spacing w:after="0"/>
              <w:rPr>
                <w:rFonts w:ascii="Times New Roman" w:hAnsi="Times New Roman" w:cs="Times New Roman"/>
                <w:color w:val="000000"/>
                <w:sz w:val="24"/>
                <w:szCs w:val="24"/>
              </w:rPr>
            </w:pPr>
          </w:p>
          <w:p w14:paraId="3B134BEE" w14:textId="77777777" w:rsidR="005764B1" w:rsidRPr="00590F46" w:rsidRDefault="005764B1" w:rsidP="009272F2">
            <w:pPr>
              <w:autoSpaceDE w:val="0"/>
              <w:autoSpaceDN w:val="0"/>
              <w:adjustRightInd w:val="0"/>
              <w:spacing w:after="0"/>
              <w:rPr>
                <w:rFonts w:ascii="Times New Roman" w:hAnsi="Times New Roman" w:cs="Times New Roman"/>
                <w:color w:val="000000"/>
                <w:sz w:val="24"/>
                <w:szCs w:val="24"/>
              </w:rPr>
            </w:pPr>
          </w:p>
          <w:p w14:paraId="6E54BA88" w14:textId="77777777" w:rsidR="005764B1" w:rsidRPr="00590F46" w:rsidRDefault="005764B1" w:rsidP="009272F2">
            <w:pPr>
              <w:autoSpaceDE w:val="0"/>
              <w:autoSpaceDN w:val="0"/>
              <w:adjustRightInd w:val="0"/>
              <w:spacing w:after="0"/>
              <w:rPr>
                <w:rFonts w:ascii="Times New Roman" w:hAnsi="Times New Roman" w:cs="Times New Roman"/>
                <w:color w:val="000000"/>
                <w:sz w:val="24"/>
                <w:szCs w:val="24"/>
              </w:rPr>
            </w:pPr>
          </w:p>
          <w:p w14:paraId="4BB3A5B1" w14:textId="77777777" w:rsidR="006638BC" w:rsidRPr="00664633" w:rsidRDefault="006638BC" w:rsidP="006638BC">
            <w:pPr>
              <w:autoSpaceDE w:val="0"/>
              <w:autoSpaceDN w:val="0"/>
              <w:adjustRightInd w:val="0"/>
              <w:spacing w:after="0" w:line="240" w:lineRule="auto"/>
              <w:ind w:firstLine="708"/>
              <w:jc w:val="both"/>
              <w:rPr>
                <w:rFonts w:ascii="Times New Roman" w:hAnsi="Times New Roman"/>
                <w:b/>
                <w:bCs/>
                <w:i/>
                <w:iCs/>
                <w:sz w:val="28"/>
                <w:szCs w:val="28"/>
              </w:rPr>
            </w:pPr>
            <w:bookmarkStart w:id="0" w:name="_Hlk31284529"/>
            <w:r w:rsidRPr="00664633">
              <w:rPr>
                <w:rFonts w:ascii="Times New Roman" w:hAnsi="Times New Roman"/>
                <w:b/>
                <w:bCs/>
                <w:i/>
                <w:iCs/>
                <w:sz w:val="28"/>
                <w:szCs w:val="28"/>
              </w:rPr>
              <w:t xml:space="preserve">Budowa budynku zaplecza sanitarnego dla pola biwakowego     </w:t>
            </w:r>
          </w:p>
          <w:p w14:paraId="45E85556" w14:textId="77777777" w:rsidR="006638BC" w:rsidRPr="00664633" w:rsidRDefault="006638BC" w:rsidP="006638BC">
            <w:pPr>
              <w:autoSpaceDE w:val="0"/>
              <w:autoSpaceDN w:val="0"/>
              <w:adjustRightInd w:val="0"/>
              <w:spacing w:after="0" w:line="240" w:lineRule="auto"/>
              <w:ind w:firstLine="708"/>
              <w:jc w:val="both"/>
              <w:rPr>
                <w:rFonts w:ascii="Times New Roman" w:hAnsi="Times New Roman"/>
                <w:b/>
                <w:bCs/>
                <w:i/>
                <w:iCs/>
                <w:sz w:val="28"/>
                <w:szCs w:val="28"/>
                <w:lang w:eastAsia="pl-PL"/>
              </w:rPr>
            </w:pPr>
            <w:r w:rsidRPr="00664633">
              <w:rPr>
                <w:rFonts w:ascii="Times New Roman" w:hAnsi="Times New Roman"/>
                <w:b/>
                <w:bCs/>
                <w:i/>
                <w:iCs/>
                <w:sz w:val="28"/>
                <w:szCs w:val="28"/>
              </w:rPr>
              <w:t>„Parzyn” w miejscowości Parzyn, gm. Brusy</w:t>
            </w:r>
          </w:p>
          <w:bookmarkEnd w:id="0"/>
          <w:p w14:paraId="5BD65832" w14:textId="4E4FD771" w:rsidR="005764B1" w:rsidRPr="00590F46" w:rsidRDefault="005764B1" w:rsidP="009272F2">
            <w:pPr>
              <w:autoSpaceDE w:val="0"/>
              <w:autoSpaceDN w:val="0"/>
              <w:adjustRightInd w:val="0"/>
              <w:spacing w:after="0"/>
              <w:rPr>
                <w:rFonts w:ascii="Times New Roman" w:hAnsi="Times New Roman" w:cs="Times New Roman"/>
                <w:color w:val="000000"/>
                <w:sz w:val="24"/>
                <w:szCs w:val="24"/>
              </w:rPr>
            </w:pPr>
            <w:r w:rsidRPr="00590F46">
              <w:rPr>
                <w:rFonts w:ascii="Times New Roman" w:hAnsi="Times New Roman" w:cs="Times New Roman"/>
                <w:color w:val="000000"/>
                <w:sz w:val="24"/>
                <w:szCs w:val="24"/>
              </w:rPr>
              <w:t>……………………………………………………………………………………………………</w:t>
            </w:r>
            <w:r w:rsidR="00360D81" w:rsidRPr="00590F46">
              <w:rPr>
                <w:rFonts w:ascii="Times New Roman" w:hAnsi="Times New Roman" w:cs="Times New Roman"/>
                <w:color w:val="000000"/>
                <w:sz w:val="24"/>
                <w:szCs w:val="24"/>
              </w:rPr>
              <w:t>…….</w:t>
            </w:r>
          </w:p>
          <w:p w14:paraId="49026C40" w14:textId="77777777" w:rsidR="005764B1" w:rsidRPr="00590F46" w:rsidRDefault="005764B1" w:rsidP="009272F2">
            <w:pPr>
              <w:autoSpaceDE w:val="0"/>
              <w:autoSpaceDN w:val="0"/>
              <w:adjustRightInd w:val="0"/>
              <w:spacing w:after="0"/>
              <w:rPr>
                <w:rFonts w:ascii="Times New Roman" w:hAnsi="Times New Roman" w:cs="Times New Roman"/>
                <w:color w:val="000000"/>
                <w:sz w:val="24"/>
                <w:szCs w:val="24"/>
              </w:rPr>
            </w:pPr>
          </w:p>
          <w:p w14:paraId="7CFFB747" w14:textId="2778F056" w:rsidR="005764B1" w:rsidRPr="00590F46" w:rsidRDefault="005764B1" w:rsidP="009272F2">
            <w:pPr>
              <w:autoSpaceDE w:val="0"/>
              <w:autoSpaceDN w:val="0"/>
              <w:adjustRightInd w:val="0"/>
              <w:spacing w:after="0"/>
              <w:rPr>
                <w:rFonts w:ascii="Times New Roman" w:hAnsi="Times New Roman" w:cs="Times New Roman"/>
                <w:color w:val="000000"/>
                <w:sz w:val="24"/>
                <w:szCs w:val="24"/>
              </w:rPr>
            </w:pPr>
            <w:r w:rsidRPr="00590F46">
              <w:rPr>
                <w:rFonts w:ascii="Times New Roman" w:hAnsi="Times New Roman" w:cs="Times New Roman"/>
                <w:color w:val="000000"/>
                <w:sz w:val="24"/>
                <w:szCs w:val="24"/>
              </w:rPr>
              <w:t xml:space="preserve">                                         </w:t>
            </w:r>
          </w:p>
        </w:tc>
      </w:tr>
    </w:tbl>
    <w:p w14:paraId="04EAF072" w14:textId="6A30EECF" w:rsidR="005764B1" w:rsidRPr="00590F46" w:rsidRDefault="00C15D80" w:rsidP="009272F2">
      <w:pPr>
        <w:rPr>
          <w:rFonts w:ascii="Times New Roman" w:hAnsi="Times New Roman" w:cs="Times New Roman"/>
          <w:bCs/>
          <w:sz w:val="24"/>
          <w:szCs w:val="24"/>
        </w:rPr>
      </w:pPr>
      <w:r>
        <w:rPr>
          <w:rFonts w:ascii="Times New Roman" w:hAnsi="Times New Roman" w:cs="Times New Roman"/>
          <w:bCs/>
          <w:sz w:val="24"/>
          <w:szCs w:val="24"/>
        </w:rPr>
        <w:t xml:space="preserve">Nr postępowania: </w:t>
      </w:r>
      <w:bookmarkStart w:id="1" w:name="_Hlk65144906"/>
      <w:r>
        <w:rPr>
          <w:rFonts w:ascii="Times New Roman" w:hAnsi="Times New Roman" w:cs="Times New Roman"/>
          <w:bCs/>
          <w:sz w:val="24"/>
          <w:szCs w:val="24"/>
        </w:rPr>
        <w:t>SA.270.5.2021</w:t>
      </w:r>
      <w:bookmarkEnd w:id="1"/>
    </w:p>
    <w:p w14:paraId="4416FD50" w14:textId="56C5A2AB" w:rsidR="005764B1" w:rsidRPr="00590F46" w:rsidRDefault="005764B1" w:rsidP="009272F2">
      <w:pPr>
        <w:rPr>
          <w:rFonts w:ascii="Times New Roman" w:hAnsi="Times New Roman" w:cs="Times New Roman"/>
          <w:b/>
          <w:sz w:val="24"/>
          <w:szCs w:val="24"/>
        </w:rPr>
      </w:pPr>
      <w:r w:rsidRPr="00590F46">
        <w:rPr>
          <w:rFonts w:ascii="Times New Roman" w:hAnsi="Times New Roman" w:cs="Times New Roman"/>
          <w:b/>
          <w:bCs/>
          <w:sz w:val="24"/>
          <w:szCs w:val="24"/>
        </w:rPr>
        <w:t>TRYB UDZIELENIA ZAMÓWIENIA:</w:t>
      </w:r>
      <w:r w:rsidRPr="00590F46">
        <w:rPr>
          <w:rFonts w:ascii="Times New Roman" w:hAnsi="Times New Roman" w:cs="Times New Roman"/>
          <w:b/>
          <w:sz w:val="24"/>
          <w:szCs w:val="24"/>
        </w:rPr>
        <w:t xml:space="preserve"> Tryb  Podstawowy  </w:t>
      </w:r>
      <w:r w:rsidR="008A4618" w:rsidRPr="00590F46">
        <w:rPr>
          <w:rFonts w:ascii="Times New Roman" w:hAnsi="Times New Roman" w:cs="Times New Roman"/>
          <w:b/>
          <w:sz w:val="24"/>
          <w:szCs w:val="24"/>
        </w:rPr>
        <w:t>b</w:t>
      </w:r>
      <w:r w:rsidRPr="00590F46">
        <w:rPr>
          <w:rFonts w:ascii="Times New Roman" w:hAnsi="Times New Roman" w:cs="Times New Roman"/>
          <w:b/>
          <w:sz w:val="24"/>
          <w:szCs w:val="24"/>
        </w:rPr>
        <w:t>ez  negocjacji</w:t>
      </w:r>
    </w:p>
    <w:p w14:paraId="28022004" w14:textId="6118195A" w:rsidR="00360D81" w:rsidRPr="00590F46" w:rsidRDefault="00360D81" w:rsidP="009272F2">
      <w:pPr>
        <w:rPr>
          <w:rFonts w:ascii="Times New Roman" w:hAnsi="Times New Roman" w:cs="Times New Roman"/>
          <w:bCs/>
          <w:sz w:val="24"/>
          <w:szCs w:val="24"/>
        </w:rPr>
      </w:pPr>
      <w:r w:rsidRPr="00590F46">
        <w:rPr>
          <w:rFonts w:ascii="Times New Roman" w:hAnsi="Times New Roman" w:cs="Times New Roman"/>
          <w:bCs/>
          <w:sz w:val="24"/>
          <w:szCs w:val="24"/>
        </w:rPr>
        <w:t>Podstawa prawna – art.275 pkt 1 ustawy z dnia 11 września 2019 r. Prawo zamówień publicznych (Dz.U. z 2019r.)</w:t>
      </w:r>
    </w:p>
    <w:p w14:paraId="4100ACDF" w14:textId="6808DDF8" w:rsidR="005764B1" w:rsidRPr="00590F46" w:rsidRDefault="005764B1" w:rsidP="009272F2">
      <w:pPr>
        <w:rPr>
          <w:rFonts w:ascii="Times New Roman" w:hAnsi="Times New Roman" w:cs="Times New Roman"/>
          <w:sz w:val="24"/>
          <w:szCs w:val="24"/>
        </w:rPr>
      </w:pPr>
    </w:p>
    <w:p w14:paraId="37385DB8" w14:textId="0666D08E" w:rsidR="00360D81" w:rsidRPr="00590F46" w:rsidRDefault="00360D81" w:rsidP="009272F2">
      <w:pPr>
        <w:rPr>
          <w:rFonts w:ascii="Times New Roman" w:hAnsi="Times New Roman" w:cs="Times New Roman"/>
          <w:sz w:val="24"/>
          <w:szCs w:val="24"/>
        </w:rPr>
      </w:pPr>
      <w:r w:rsidRPr="00590F46">
        <w:rPr>
          <w:rFonts w:ascii="Times New Roman" w:hAnsi="Times New Roman" w:cs="Times New Roman"/>
          <w:sz w:val="24"/>
          <w:szCs w:val="24"/>
        </w:rPr>
        <w:t>Publikacja ogłoszenia:</w:t>
      </w:r>
    </w:p>
    <w:p w14:paraId="315B7E40" w14:textId="75906A5A" w:rsidR="00360D81" w:rsidRPr="00590F46" w:rsidRDefault="00360D81" w:rsidP="000120AF">
      <w:pPr>
        <w:spacing w:after="0" w:line="240" w:lineRule="auto"/>
        <w:rPr>
          <w:rFonts w:ascii="Times New Roman" w:hAnsi="Times New Roman" w:cs="Times New Roman"/>
          <w:sz w:val="24"/>
          <w:szCs w:val="24"/>
        </w:rPr>
      </w:pPr>
      <w:r w:rsidRPr="00590F46">
        <w:rPr>
          <w:rFonts w:ascii="Times New Roman" w:hAnsi="Times New Roman" w:cs="Times New Roman"/>
          <w:sz w:val="24"/>
          <w:szCs w:val="24"/>
        </w:rPr>
        <w:t xml:space="preserve">        Biuletyn Zamówień Publicznych pod nr:</w:t>
      </w:r>
      <w:r w:rsidR="00D627AA">
        <w:rPr>
          <w:rFonts w:ascii="Times New Roman" w:hAnsi="Times New Roman" w:cs="Times New Roman"/>
          <w:sz w:val="24"/>
          <w:szCs w:val="24"/>
        </w:rPr>
        <w:t xml:space="preserve"> </w:t>
      </w:r>
      <w:r w:rsidR="00D627AA" w:rsidRPr="00D627AA">
        <w:rPr>
          <w:rFonts w:ascii="ArialMT" w:hAnsi="ArialMT" w:cs="ArialMT"/>
          <w:sz w:val="21"/>
          <w:szCs w:val="21"/>
        </w:rPr>
        <w:t>2021/BZP 00167076/01</w:t>
      </w:r>
      <w:r w:rsidRPr="00D627AA">
        <w:rPr>
          <w:rFonts w:ascii="Times New Roman" w:hAnsi="Times New Roman" w:cs="Times New Roman"/>
          <w:sz w:val="44"/>
          <w:szCs w:val="44"/>
        </w:rPr>
        <w:t xml:space="preserve">  </w:t>
      </w:r>
      <w:r w:rsidRPr="00590F46">
        <w:rPr>
          <w:rFonts w:ascii="Times New Roman" w:hAnsi="Times New Roman" w:cs="Times New Roman"/>
          <w:sz w:val="24"/>
          <w:szCs w:val="24"/>
        </w:rPr>
        <w:t xml:space="preserve">w dniu </w:t>
      </w:r>
      <w:r w:rsidR="00D627AA">
        <w:rPr>
          <w:rFonts w:ascii="Times New Roman" w:hAnsi="Times New Roman" w:cs="Times New Roman"/>
          <w:sz w:val="24"/>
          <w:szCs w:val="24"/>
        </w:rPr>
        <w:t>02</w:t>
      </w:r>
      <w:r w:rsidR="005E1593">
        <w:rPr>
          <w:rFonts w:ascii="Times New Roman" w:hAnsi="Times New Roman" w:cs="Times New Roman"/>
          <w:sz w:val="24"/>
          <w:szCs w:val="24"/>
        </w:rPr>
        <w:t>.</w:t>
      </w:r>
      <w:r w:rsidRPr="00590F46">
        <w:rPr>
          <w:rFonts w:ascii="Times New Roman" w:hAnsi="Times New Roman" w:cs="Times New Roman"/>
          <w:sz w:val="24"/>
          <w:szCs w:val="24"/>
        </w:rPr>
        <w:t>0</w:t>
      </w:r>
      <w:r w:rsidR="005E1593">
        <w:rPr>
          <w:rFonts w:ascii="Times New Roman" w:hAnsi="Times New Roman" w:cs="Times New Roman"/>
          <w:sz w:val="24"/>
          <w:szCs w:val="24"/>
        </w:rPr>
        <w:t>9.</w:t>
      </w:r>
      <w:r w:rsidRPr="00590F46">
        <w:rPr>
          <w:rFonts w:ascii="Times New Roman" w:hAnsi="Times New Roman" w:cs="Times New Roman"/>
          <w:sz w:val="24"/>
          <w:szCs w:val="24"/>
        </w:rPr>
        <w:t>2021r.</w:t>
      </w:r>
    </w:p>
    <w:p w14:paraId="52886B30" w14:textId="095DD918" w:rsidR="00360D81" w:rsidRPr="00590F46" w:rsidRDefault="00360D81" w:rsidP="000120AF">
      <w:pPr>
        <w:spacing w:after="0" w:line="240" w:lineRule="auto"/>
        <w:rPr>
          <w:rFonts w:ascii="Times New Roman" w:hAnsi="Times New Roman" w:cs="Times New Roman"/>
          <w:sz w:val="24"/>
          <w:szCs w:val="24"/>
        </w:rPr>
      </w:pPr>
      <w:r w:rsidRPr="00590F46">
        <w:rPr>
          <w:rFonts w:ascii="Times New Roman" w:hAnsi="Times New Roman" w:cs="Times New Roman"/>
          <w:sz w:val="24"/>
          <w:szCs w:val="24"/>
        </w:rPr>
        <w:t xml:space="preserve">        Strona internetowa: </w:t>
      </w:r>
      <w:hyperlink r:id="rId8" w:history="1">
        <w:r w:rsidR="00FD2C90" w:rsidRPr="003F074F">
          <w:rPr>
            <w:rStyle w:val="Hipercze"/>
            <w:rFonts w:ascii="Times New Roman" w:hAnsi="Times New Roman" w:cs="Times New Roman"/>
            <w:sz w:val="24"/>
            <w:szCs w:val="24"/>
          </w:rPr>
          <w:t>www.przymuszewo@torun.lasy.gov.pl</w:t>
        </w:r>
      </w:hyperlink>
    </w:p>
    <w:p w14:paraId="6ACADF9B" w14:textId="41F35BE7" w:rsidR="005764B1" w:rsidRPr="00590F46" w:rsidRDefault="00360D81" w:rsidP="000120AF">
      <w:pPr>
        <w:spacing w:after="0" w:line="240" w:lineRule="auto"/>
        <w:rPr>
          <w:rFonts w:ascii="Times New Roman" w:hAnsi="Times New Roman" w:cs="Times New Roman"/>
          <w:sz w:val="24"/>
          <w:szCs w:val="24"/>
        </w:rPr>
      </w:pPr>
      <w:r w:rsidRPr="00590F46">
        <w:rPr>
          <w:rFonts w:ascii="Times New Roman" w:hAnsi="Times New Roman" w:cs="Times New Roman"/>
          <w:sz w:val="24"/>
          <w:szCs w:val="24"/>
        </w:rPr>
        <w:t xml:space="preserve">       </w:t>
      </w:r>
      <w:r w:rsidR="00366848">
        <w:rPr>
          <w:rFonts w:ascii="Times New Roman" w:hAnsi="Times New Roman" w:cs="Times New Roman"/>
          <w:sz w:val="24"/>
          <w:szCs w:val="24"/>
        </w:rPr>
        <w:t xml:space="preserve"> </w:t>
      </w:r>
      <w:r w:rsidRPr="00590F46">
        <w:rPr>
          <w:rFonts w:ascii="Times New Roman" w:hAnsi="Times New Roman" w:cs="Times New Roman"/>
          <w:sz w:val="24"/>
          <w:szCs w:val="24"/>
        </w:rPr>
        <w:t>Tablica ogłoszeń w siedzibie Zamawiającego Nadleśnictwa Przymuszewo</w:t>
      </w:r>
    </w:p>
    <w:p w14:paraId="6E6AB8F6" w14:textId="6EEFEFDD" w:rsidR="000120AF" w:rsidRDefault="000120AF" w:rsidP="000120AF">
      <w:pPr>
        <w:autoSpaceDE w:val="0"/>
        <w:autoSpaceDN w:val="0"/>
        <w:adjustRightInd w:val="0"/>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„Platforma zakupowa” pod adresem: </w:t>
      </w:r>
      <w:hyperlink r:id="rId9" w:history="1">
        <w:r w:rsidRPr="000726FE">
          <w:rPr>
            <w:rStyle w:val="Hipercze"/>
            <w:rFonts w:ascii="Times New Roman" w:hAnsi="Times New Roman" w:cs="Times New Roman"/>
            <w:sz w:val="24"/>
            <w:szCs w:val="24"/>
            <w:lang w:eastAsia="pl-PL"/>
          </w:rPr>
          <w:t>https://platformazakupowa.pl/pn/lasy_przymuszewo</w:t>
        </w:r>
      </w:hyperlink>
    </w:p>
    <w:p w14:paraId="25E39D09" w14:textId="181521F3" w:rsidR="00360D81" w:rsidRPr="00590F46" w:rsidRDefault="000120AF" w:rsidP="009272F2">
      <w:pPr>
        <w:rPr>
          <w:rFonts w:ascii="Times New Roman" w:hAnsi="Times New Roman" w:cs="Times New Roman"/>
          <w:sz w:val="24"/>
          <w:szCs w:val="24"/>
        </w:rPr>
      </w:pPr>
      <w:r>
        <w:rPr>
          <w:rFonts w:ascii="Times New Roman" w:hAnsi="Times New Roman" w:cs="Times New Roman"/>
          <w:sz w:val="24"/>
          <w:szCs w:val="24"/>
        </w:rPr>
        <w:t xml:space="preserve"> </w:t>
      </w:r>
    </w:p>
    <w:p w14:paraId="7831526D" w14:textId="77777777" w:rsidR="00360D81" w:rsidRPr="00590F46" w:rsidRDefault="00360D81" w:rsidP="009272F2">
      <w:pPr>
        <w:rPr>
          <w:rFonts w:ascii="Times New Roman" w:hAnsi="Times New Roman" w:cs="Times New Roman"/>
          <w:sz w:val="24"/>
          <w:szCs w:val="24"/>
        </w:rPr>
      </w:pPr>
    </w:p>
    <w:p w14:paraId="03F13B91" w14:textId="41E4C26D" w:rsidR="005764B1" w:rsidRPr="000120AF" w:rsidRDefault="00360D81" w:rsidP="009272F2">
      <w:pPr>
        <w:autoSpaceDE w:val="0"/>
        <w:autoSpaceDN w:val="0"/>
        <w:adjustRightInd w:val="0"/>
        <w:spacing w:after="0"/>
        <w:rPr>
          <w:rFonts w:ascii="Times New Roman" w:hAnsi="Times New Roman" w:cs="Times New Roman"/>
          <w:color w:val="000000"/>
        </w:rPr>
      </w:pPr>
      <w:r w:rsidRPr="00590F46">
        <w:rPr>
          <w:rFonts w:ascii="Times New Roman" w:hAnsi="Times New Roman" w:cs="Times New Roman"/>
          <w:b/>
          <w:bCs/>
          <w:color w:val="000000"/>
          <w:sz w:val="24"/>
          <w:szCs w:val="24"/>
        </w:rPr>
        <w:t xml:space="preserve">                                                                                                           </w:t>
      </w:r>
      <w:r w:rsidR="005764B1" w:rsidRPr="000120AF">
        <w:rPr>
          <w:rFonts w:ascii="Times New Roman" w:hAnsi="Times New Roman" w:cs="Times New Roman"/>
          <w:color w:val="000000"/>
        </w:rPr>
        <w:t>ZATWIERDZIŁ:</w:t>
      </w:r>
    </w:p>
    <w:p w14:paraId="5B2FE3FC" w14:textId="77777777" w:rsidR="00366848" w:rsidRDefault="00360D81" w:rsidP="009272F2">
      <w:pPr>
        <w:rPr>
          <w:rFonts w:ascii="Times New Roman" w:hAnsi="Times New Roman" w:cs="Times New Roman"/>
          <w:color w:val="000000"/>
          <w:sz w:val="24"/>
          <w:szCs w:val="24"/>
        </w:rPr>
      </w:pPr>
      <w:r w:rsidRPr="00590F46">
        <w:rPr>
          <w:rFonts w:ascii="Times New Roman" w:hAnsi="Times New Roman" w:cs="Times New Roman"/>
          <w:color w:val="000000"/>
          <w:sz w:val="24"/>
          <w:szCs w:val="24"/>
        </w:rPr>
        <w:t xml:space="preserve">                                                                                    </w:t>
      </w:r>
      <w:r w:rsidR="00366848">
        <w:rPr>
          <w:rFonts w:ascii="Times New Roman" w:hAnsi="Times New Roman" w:cs="Times New Roman"/>
          <w:color w:val="000000"/>
          <w:sz w:val="24"/>
          <w:szCs w:val="24"/>
        </w:rPr>
        <w:t>Nadleśniczy Nadleśnictwa Przymuszewo</w:t>
      </w:r>
      <w:r w:rsidRPr="00590F46">
        <w:rPr>
          <w:rFonts w:ascii="Times New Roman" w:hAnsi="Times New Roman" w:cs="Times New Roman"/>
          <w:color w:val="000000"/>
          <w:sz w:val="24"/>
          <w:szCs w:val="24"/>
        </w:rPr>
        <w:t xml:space="preserve"> </w:t>
      </w:r>
    </w:p>
    <w:p w14:paraId="2DDE5986" w14:textId="6C4E9FB3" w:rsidR="00360D81" w:rsidRPr="00590F46" w:rsidRDefault="00366848" w:rsidP="009272F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dr inż. . Artur Kowalski</w:t>
      </w:r>
      <w:r w:rsidR="00360D81" w:rsidRPr="00590F46">
        <w:rPr>
          <w:rFonts w:ascii="Times New Roman" w:hAnsi="Times New Roman" w:cs="Times New Roman"/>
          <w:color w:val="000000"/>
          <w:sz w:val="24"/>
          <w:szCs w:val="24"/>
        </w:rPr>
        <w:t xml:space="preserve">  </w:t>
      </w:r>
    </w:p>
    <w:p w14:paraId="5886DFB3" w14:textId="110583B3" w:rsidR="005764B1" w:rsidRPr="00590F46" w:rsidRDefault="00360D81" w:rsidP="009272F2">
      <w:pPr>
        <w:rPr>
          <w:rFonts w:ascii="Times New Roman" w:hAnsi="Times New Roman" w:cs="Times New Roman"/>
          <w:color w:val="000000"/>
          <w:sz w:val="24"/>
          <w:szCs w:val="24"/>
        </w:rPr>
      </w:pPr>
      <w:r w:rsidRPr="00590F46">
        <w:rPr>
          <w:rFonts w:ascii="Times New Roman" w:hAnsi="Times New Roman" w:cs="Times New Roman"/>
          <w:color w:val="000000"/>
          <w:sz w:val="24"/>
          <w:szCs w:val="24"/>
        </w:rPr>
        <w:t xml:space="preserve">                                                                                                     </w:t>
      </w:r>
    </w:p>
    <w:p w14:paraId="6B262715" w14:textId="5E141D70" w:rsidR="005764B1" w:rsidRPr="00590F46" w:rsidRDefault="009272F2" w:rsidP="009272F2">
      <w:pPr>
        <w:rPr>
          <w:rFonts w:ascii="Times New Roman" w:hAnsi="Times New Roman" w:cs="Times New Roman"/>
          <w:sz w:val="24"/>
          <w:szCs w:val="24"/>
        </w:rPr>
      </w:pPr>
      <w:r w:rsidRPr="00590F46">
        <w:rPr>
          <w:rFonts w:ascii="Times New Roman" w:hAnsi="Times New Roman" w:cs="Times New Roman"/>
          <w:sz w:val="24"/>
          <w:szCs w:val="24"/>
        </w:rPr>
        <w:t xml:space="preserve"> </w:t>
      </w:r>
    </w:p>
    <w:p w14:paraId="44BA2981" w14:textId="3019784C" w:rsidR="009272F2" w:rsidRDefault="009272F2" w:rsidP="009272F2">
      <w:pPr>
        <w:rPr>
          <w:rFonts w:ascii="Times New Roman" w:hAnsi="Times New Roman" w:cs="Times New Roman"/>
          <w:sz w:val="24"/>
          <w:szCs w:val="24"/>
        </w:rPr>
      </w:pPr>
    </w:p>
    <w:p w14:paraId="5C28CB1B" w14:textId="404CFEF9" w:rsidR="00366848" w:rsidRDefault="00366848" w:rsidP="009272F2">
      <w:pPr>
        <w:rPr>
          <w:rFonts w:ascii="Times New Roman" w:hAnsi="Times New Roman" w:cs="Times New Roman"/>
          <w:sz w:val="24"/>
          <w:szCs w:val="24"/>
        </w:rPr>
      </w:pPr>
      <w:r>
        <w:rPr>
          <w:rFonts w:ascii="Times New Roman" w:hAnsi="Times New Roman" w:cs="Times New Roman"/>
          <w:sz w:val="24"/>
          <w:szCs w:val="24"/>
        </w:rPr>
        <w:t xml:space="preserve">Przymuszewo dn. </w:t>
      </w:r>
      <w:r w:rsidR="00DA6F88">
        <w:rPr>
          <w:rFonts w:ascii="Times New Roman" w:hAnsi="Times New Roman" w:cs="Times New Roman"/>
          <w:sz w:val="24"/>
          <w:szCs w:val="24"/>
        </w:rPr>
        <w:t>0</w:t>
      </w:r>
      <w:r w:rsidR="00D627AA">
        <w:rPr>
          <w:rFonts w:ascii="Times New Roman" w:hAnsi="Times New Roman" w:cs="Times New Roman"/>
          <w:sz w:val="24"/>
          <w:szCs w:val="24"/>
        </w:rPr>
        <w:t>2</w:t>
      </w:r>
      <w:r w:rsidR="005E1593">
        <w:rPr>
          <w:rFonts w:ascii="Times New Roman" w:hAnsi="Times New Roman" w:cs="Times New Roman"/>
          <w:sz w:val="24"/>
          <w:szCs w:val="24"/>
        </w:rPr>
        <w:t xml:space="preserve"> </w:t>
      </w:r>
      <w:r>
        <w:rPr>
          <w:rFonts w:ascii="Times New Roman" w:hAnsi="Times New Roman" w:cs="Times New Roman"/>
          <w:sz w:val="24"/>
          <w:szCs w:val="24"/>
        </w:rPr>
        <w:t>.0</w:t>
      </w:r>
      <w:r w:rsidR="00DA6F88">
        <w:rPr>
          <w:rFonts w:ascii="Times New Roman" w:hAnsi="Times New Roman" w:cs="Times New Roman"/>
          <w:sz w:val="24"/>
          <w:szCs w:val="24"/>
        </w:rPr>
        <w:t>9</w:t>
      </w:r>
      <w:r>
        <w:rPr>
          <w:rFonts w:ascii="Times New Roman" w:hAnsi="Times New Roman" w:cs="Times New Roman"/>
          <w:sz w:val="24"/>
          <w:szCs w:val="24"/>
        </w:rPr>
        <w:t>.2021r.</w:t>
      </w:r>
    </w:p>
    <w:p w14:paraId="142FB925" w14:textId="77777777" w:rsidR="00C15D80" w:rsidRPr="00590F46" w:rsidRDefault="00C15D80" w:rsidP="009272F2">
      <w:pPr>
        <w:rPr>
          <w:rFonts w:ascii="Times New Roman" w:hAnsi="Times New Roman" w:cs="Times New Roman"/>
          <w:sz w:val="24"/>
          <w:szCs w:val="24"/>
        </w:rPr>
      </w:pPr>
    </w:p>
    <w:p w14:paraId="31B63901" w14:textId="77777777" w:rsidR="00D52310" w:rsidRPr="00590F46" w:rsidRDefault="00D52310" w:rsidP="009272F2">
      <w:pPr>
        <w:pStyle w:val="Default"/>
        <w:numPr>
          <w:ilvl w:val="0"/>
          <w:numId w:val="23"/>
        </w:numPr>
        <w:spacing w:line="276" w:lineRule="auto"/>
        <w:rPr>
          <w:rFonts w:ascii="Times New Roman" w:hAnsi="Times New Roman" w:cs="Times New Roman"/>
          <w:color w:val="auto"/>
        </w:rPr>
      </w:pPr>
      <w:r w:rsidRPr="00590F46">
        <w:rPr>
          <w:rFonts w:ascii="Times New Roman" w:hAnsi="Times New Roman" w:cs="Times New Roman"/>
          <w:b/>
          <w:bCs/>
          <w:color w:val="auto"/>
        </w:rPr>
        <w:lastRenderedPageBreak/>
        <w:t>Nazwa oraz adres Zamawiającego</w:t>
      </w:r>
    </w:p>
    <w:p w14:paraId="36B5B641" w14:textId="77777777" w:rsidR="005764B1" w:rsidRPr="00590F46" w:rsidRDefault="005764B1" w:rsidP="009272F2">
      <w:pPr>
        <w:pStyle w:val="Default"/>
        <w:spacing w:line="276" w:lineRule="auto"/>
        <w:ind w:left="1080"/>
        <w:rPr>
          <w:rFonts w:ascii="Times New Roman" w:hAnsi="Times New Roman" w:cs="Times New Roman"/>
          <w:color w:val="auto"/>
        </w:rPr>
      </w:pPr>
    </w:p>
    <w:p w14:paraId="30732DFC" w14:textId="0BA22661" w:rsidR="00233EBE"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Nazwa oraz adres</w:t>
      </w:r>
      <w:r w:rsidR="00233EBE" w:rsidRPr="00590F46">
        <w:rPr>
          <w:rFonts w:ascii="Times New Roman" w:hAnsi="Times New Roman" w:cs="Times New Roman"/>
          <w:color w:val="auto"/>
        </w:rPr>
        <w:t xml:space="preserve"> Zamawiającego:</w:t>
      </w:r>
    </w:p>
    <w:p w14:paraId="3C35B617" w14:textId="77777777" w:rsidR="00233EBE" w:rsidRPr="00590F46" w:rsidRDefault="00233EBE" w:rsidP="009272F2">
      <w:pPr>
        <w:pStyle w:val="Default"/>
        <w:spacing w:line="276" w:lineRule="auto"/>
        <w:rPr>
          <w:rFonts w:ascii="Times New Roman" w:hAnsi="Times New Roman" w:cs="Times New Roman"/>
          <w:color w:val="auto"/>
        </w:rPr>
      </w:pPr>
    </w:p>
    <w:p w14:paraId="21C25030" w14:textId="66A7077D" w:rsidR="00233EBE" w:rsidRPr="00366848" w:rsidRDefault="00D52310" w:rsidP="009272F2">
      <w:pPr>
        <w:pStyle w:val="Default"/>
        <w:spacing w:line="276" w:lineRule="auto"/>
        <w:rPr>
          <w:rFonts w:ascii="Times New Roman" w:hAnsi="Times New Roman" w:cs="Times New Roman"/>
          <w:b/>
          <w:bCs/>
          <w:color w:val="auto"/>
        </w:rPr>
      </w:pPr>
      <w:r w:rsidRPr="00590F46">
        <w:rPr>
          <w:rFonts w:ascii="Times New Roman" w:hAnsi="Times New Roman" w:cs="Times New Roman"/>
          <w:color w:val="auto"/>
        </w:rPr>
        <w:t xml:space="preserve"> </w:t>
      </w:r>
      <w:r w:rsidR="00360D81" w:rsidRPr="00366848">
        <w:rPr>
          <w:rFonts w:ascii="Times New Roman" w:hAnsi="Times New Roman" w:cs="Times New Roman"/>
          <w:b/>
          <w:bCs/>
          <w:color w:val="auto"/>
        </w:rPr>
        <w:t>Skarb Państwa</w:t>
      </w:r>
      <w:r w:rsidR="00233EBE" w:rsidRPr="00366848">
        <w:rPr>
          <w:rFonts w:ascii="Times New Roman" w:hAnsi="Times New Roman" w:cs="Times New Roman"/>
          <w:b/>
          <w:bCs/>
          <w:color w:val="auto"/>
        </w:rPr>
        <w:t xml:space="preserve"> Państwowe Gospodarstwo Leśne Lasy Państwowe</w:t>
      </w:r>
    </w:p>
    <w:p w14:paraId="0DC850D4" w14:textId="77777777" w:rsidR="00233EBE" w:rsidRPr="00366848" w:rsidRDefault="00233EBE" w:rsidP="009272F2">
      <w:pPr>
        <w:pStyle w:val="Default"/>
        <w:spacing w:line="276" w:lineRule="auto"/>
        <w:rPr>
          <w:rFonts w:ascii="Times New Roman" w:hAnsi="Times New Roman" w:cs="Times New Roman"/>
          <w:b/>
          <w:bCs/>
          <w:color w:val="auto"/>
        </w:rPr>
      </w:pPr>
      <w:r w:rsidRPr="00366848">
        <w:rPr>
          <w:rFonts w:ascii="Times New Roman" w:hAnsi="Times New Roman" w:cs="Times New Roman"/>
          <w:b/>
          <w:bCs/>
          <w:color w:val="auto"/>
        </w:rPr>
        <w:t xml:space="preserve"> Nadleśnictwo Przymuszewo</w:t>
      </w:r>
    </w:p>
    <w:p w14:paraId="741D9BC0" w14:textId="5D51ECB2" w:rsidR="00D52310" w:rsidRPr="00590F46" w:rsidRDefault="00233EBE"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 xml:space="preserve"> reprezentowane przez dr inż. Artura Kowalskiego – Nadleśniczego</w:t>
      </w:r>
    </w:p>
    <w:p w14:paraId="2AF252FD" w14:textId="77777777" w:rsidR="00233EBE" w:rsidRPr="00590F46" w:rsidRDefault="00233EBE" w:rsidP="009272F2">
      <w:pPr>
        <w:pStyle w:val="Default"/>
        <w:spacing w:line="276" w:lineRule="auto"/>
        <w:rPr>
          <w:rFonts w:ascii="Times New Roman" w:hAnsi="Times New Roman" w:cs="Times New Roman"/>
          <w:color w:val="auto"/>
        </w:rPr>
      </w:pPr>
    </w:p>
    <w:p w14:paraId="50E6011B" w14:textId="65D968A8" w:rsidR="00233EBE" w:rsidRPr="00590F46" w:rsidRDefault="00233EBE"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Adres: 89-634 Leśno; Przymuszewo 3</w:t>
      </w:r>
    </w:p>
    <w:p w14:paraId="2EED012C" w14:textId="22C53CBB"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 xml:space="preserve">Numer tel.: </w:t>
      </w:r>
      <w:r w:rsidR="00233EBE" w:rsidRPr="00590F46">
        <w:rPr>
          <w:rFonts w:ascii="Times New Roman" w:hAnsi="Times New Roman" w:cs="Times New Roman"/>
          <w:color w:val="auto"/>
        </w:rPr>
        <w:t>694 411 029, fax 52 554 18 63</w:t>
      </w:r>
    </w:p>
    <w:p w14:paraId="03B79633" w14:textId="77777777" w:rsidR="00233EBE" w:rsidRPr="00590F46" w:rsidRDefault="00233EBE" w:rsidP="009272F2">
      <w:pPr>
        <w:pStyle w:val="Default"/>
        <w:spacing w:line="276" w:lineRule="auto"/>
        <w:rPr>
          <w:rFonts w:ascii="Times New Roman" w:hAnsi="Times New Roman" w:cs="Times New Roman"/>
          <w:color w:val="auto"/>
        </w:rPr>
      </w:pPr>
    </w:p>
    <w:p w14:paraId="19D0C0C8" w14:textId="77777777" w:rsidR="00233EBE"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Adres poczty elektroniczne</w:t>
      </w:r>
      <w:r w:rsidR="005764B1" w:rsidRPr="00590F46">
        <w:rPr>
          <w:rFonts w:ascii="Times New Roman" w:hAnsi="Times New Roman" w:cs="Times New Roman"/>
          <w:color w:val="auto"/>
        </w:rPr>
        <w:t xml:space="preserve">j: </w:t>
      </w:r>
    </w:p>
    <w:p w14:paraId="7935DAB1" w14:textId="4580D7AD" w:rsidR="00233EBE" w:rsidRPr="00590F46" w:rsidRDefault="00233EBE"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 xml:space="preserve">e-mail: </w:t>
      </w:r>
      <w:bookmarkStart w:id="2" w:name="_Hlk64965076"/>
      <w:r w:rsidRPr="00590F46">
        <w:rPr>
          <w:rFonts w:ascii="Times New Roman" w:hAnsi="Times New Roman" w:cs="Times New Roman"/>
          <w:color w:val="auto"/>
        </w:rPr>
        <w:t>przymuszewo@torun.lasy.gov.pl</w:t>
      </w:r>
      <w:bookmarkEnd w:id="2"/>
    </w:p>
    <w:p w14:paraId="793ECCB0" w14:textId="77777777" w:rsidR="00E351F2" w:rsidRPr="00590F46" w:rsidRDefault="00E351F2" w:rsidP="009272F2">
      <w:pPr>
        <w:pStyle w:val="Default"/>
        <w:spacing w:line="276" w:lineRule="auto"/>
        <w:rPr>
          <w:rFonts w:ascii="Times New Roman" w:hAnsi="Times New Roman" w:cs="Times New Roman"/>
          <w:color w:val="auto"/>
        </w:rPr>
      </w:pPr>
    </w:p>
    <w:p w14:paraId="793F62F6" w14:textId="77777777" w:rsidR="00D52310" w:rsidRPr="00590F46" w:rsidRDefault="00D52310" w:rsidP="009272F2">
      <w:pPr>
        <w:pStyle w:val="Default"/>
        <w:numPr>
          <w:ilvl w:val="0"/>
          <w:numId w:val="23"/>
        </w:numPr>
        <w:spacing w:line="276" w:lineRule="auto"/>
        <w:rPr>
          <w:rFonts w:ascii="Times New Roman" w:hAnsi="Times New Roman" w:cs="Times New Roman"/>
          <w:b/>
          <w:bCs/>
          <w:color w:val="auto"/>
        </w:rPr>
      </w:pPr>
      <w:r w:rsidRPr="00590F46">
        <w:rPr>
          <w:rFonts w:ascii="Times New Roman" w:hAnsi="Times New Roman" w:cs="Times New Roman"/>
          <w:b/>
          <w:bCs/>
          <w:color w:val="auto"/>
        </w:rPr>
        <w:t>Adres</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strony</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internetowej,</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na</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której</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udostępniane</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będą</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zmiany</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i</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wyjaśnienia</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treści</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SWZ</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oraz</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inne</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dokumenty</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zamówienia</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bezpośrednio</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związane</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z</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postępowaniem</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o</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udzielenie</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zamówienia</w:t>
      </w:r>
    </w:p>
    <w:p w14:paraId="0FC46E48" w14:textId="77777777" w:rsidR="00E351F2" w:rsidRPr="00590F46" w:rsidRDefault="00E351F2" w:rsidP="009272F2">
      <w:pPr>
        <w:pStyle w:val="Default"/>
        <w:spacing w:line="276" w:lineRule="auto"/>
        <w:ind w:left="1080"/>
        <w:rPr>
          <w:rFonts w:ascii="Times New Roman" w:hAnsi="Times New Roman" w:cs="Times New Roman"/>
          <w:b/>
          <w:bCs/>
          <w:color w:val="auto"/>
        </w:rPr>
      </w:pPr>
    </w:p>
    <w:p w14:paraId="7DC77DD2" w14:textId="0247053A"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 xml:space="preserve">Zmiany i </w:t>
      </w:r>
      <w:r w:rsidR="00233EBE" w:rsidRPr="00590F46">
        <w:rPr>
          <w:rFonts w:ascii="Times New Roman" w:hAnsi="Times New Roman" w:cs="Times New Roman"/>
          <w:color w:val="auto"/>
        </w:rPr>
        <w:t>wyjaśnienia</w:t>
      </w:r>
      <w:r w:rsidRPr="00590F46">
        <w:rPr>
          <w:rFonts w:ascii="Times New Roman" w:hAnsi="Times New Roman" w:cs="Times New Roman"/>
          <w:color w:val="auto"/>
        </w:rPr>
        <w:t xml:space="preserve"> </w:t>
      </w:r>
      <w:r w:rsidR="00233EBE" w:rsidRPr="00590F46">
        <w:rPr>
          <w:rFonts w:ascii="Times New Roman" w:hAnsi="Times New Roman" w:cs="Times New Roman"/>
          <w:color w:val="auto"/>
        </w:rPr>
        <w:t>treści</w:t>
      </w:r>
      <w:r w:rsidRPr="00590F46">
        <w:rPr>
          <w:rFonts w:ascii="Times New Roman" w:hAnsi="Times New Roman" w:cs="Times New Roman"/>
          <w:color w:val="auto"/>
        </w:rPr>
        <w:t xml:space="preserve"> SWZ oraz inne dokumenty </w:t>
      </w:r>
      <w:r w:rsidR="00233EBE" w:rsidRPr="00590F46">
        <w:rPr>
          <w:rFonts w:ascii="Times New Roman" w:hAnsi="Times New Roman" w:cs="Times New Roman"/>
          <w:color w:val="auto"/>
        </w:rPr>
        <w:t>zamówienia</w:t>
      </w:r>
      <w:r w:rsidRPr="00590F46">
        <w:rPr>
          <w:rFonts w:ascii="Times New Roman" w:hAnsi="Times New Roman" w:cs="Times New Roman"/>
          <w:color w:val="auto"/>
        </w:rPr>
        <w:t xml:space="preserve"> </w:t>
      </w:r>
      <w:r w:rsidR="00233EBE" w:rsidRPr="00590F46">
        <w:rPr>
          <w:rFonts w:ascii="Times New Roman" w:hAnsi="Times New Roman" w:cs="Times New Roman"/>
          <w:color w:val="auto"/>
        </w:rPr>
        <w:t>bezpośrednio</w:t>
      </w:r>
      <w:r w:rsidRPr="00590F46">
        <w:rPr>
          <w:rFonts w:ascii="Times New Roman" w:hAnsi="Times New Roman" w:cs="Times New Roman"/>
          <w:color w:val="auto"/>
        </w:rPr>
        <w:t xml:space="preserve"> </w:t>
      </w:r>
      <w:r w:rsidR="00233EBE" w:rsidRPr="00590F46">
        <w:rPr>
          <w:rFonts w:ascii="Times New Roman" w:hAnsi="Times New Roman" w:cs="Times New Roman"/>
          <w:color w:val="auto"/>
        </w:rPr>
        <w:t>związane</w:t>
      </w:r>
      <w:r w:rsidRPr="00590F46">
        <w:rPr>
          <w:rFonts w:ascii="Times New Roman" w:hAnsi="Times New Roman" w:cs="Times New Roman"/>
          <w:color w:val="auto"/>
        </w:rPr>
        <w:t xml:space="preserve"> z </w:t>
      </w:r>
      <w:r w:rsidR="00233EBE" w:rsidRPr="00590F46">
        <w:rPr>
          <w:rFonts w:ascii="Times New Roman" w:hAnsi="Times New Roman" w:cs="Times New Roman"/>
          <w:color w:val="auto"/>
        </w:rPr>
        <w:t>postepowaniem</w:t>
      </w:r>
      <w:r w:rsidRPr="00590F46">
        <w:rPr>
          <w:rFonts w:ascii="Times New Roman" w:hAnsi="Times New Roman" w:cs="Times New Roman"/>
          <w:color w:val="auto"/>
        </w:rPr>
        <w:t xml:space="preserve"> o udzielenie </w:t>
      </w:r>
      <w:r w:rsidR="00233EBE" w:rsidRPr="00590F46">
        <w:rPr>
          <w:rFonts w:ascii="Times New Roman" w:hAnsi="Times New Roman" w:cs="Times New Roman"/>
          <w:color w:val="auto"/>
        </w:rPr>
        <w:t>zamówienia</w:t>
      </w:r>
      <w:r w:rsidRPr="00590F46">
        <w:rPr>
          <w:rFonts w:ascii="Times New Roman" w:hAnsi="Times New Roman" w:cs="Times New Roman"/>
          <w:color w:val="auto"/>
        </w:rPr>
        <w:t xml:space="preserve"> będą udostępniane na stronie internetowej: </w:t>
      </w:r>
    </w:p>
    <w:p w14:paraId="79A0340B" w14:textId="77777777" w:rsidR="00DB64DF" w:rsidRPr="00590F46" w:rsidRDefault="00DB64DF" w:rsidP="009272F2">
      <w:pPr>
        <w:pStyle w:val="Default"/>
        <w:spacing w:line="276" w:lineRule="auto"/>
        <w:rPr>
          <w:rFonts w:ascii="Times New Roman" w:hAnsi="Times New Roman" w:cs="Times New Roman"/>
          <w:color w:val="auto"/>
        </w:rPr>
      </w:pPr>
    </w:p>
    <w:p w14:paraId="204A0564" w14:textId="77777777" w:rsidR="00FD2C90" w:rsidRDefault="00DB64DF"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 xml:space="preserve">Adres strony internetowej prowadzonego postępowania: </w:t>
      </w:r>
    </w:p>
    <w:p w14:paraId="5AE46535" w14:textId="5C1249FF" w:rsidR="00DB64DF" w:rsidRPr="00590F46" w:rsidRDefault="00020AA8" w:rsidP="009272F2">
      <w:pPr>
        <w:pStyle w:val="Default"/>
        <w:spacing w:line="276" w:lineRule="auto"/>
        <w:rPr>
          <w:rFonts w:ascii="Times New Roman" w:hAnsi="Times New Roman" w:cs="Times New Roman"/>
          <w:color w:val="auto"/>
        </w:rPr>
      </w:pPr>
      <w:hyperlink r:id="rId10" w:history="1">
        <w:r w:rsidR="00FD2C90" w:rsidRPr="003F074F">
          <w:rPr>
            <w:rStyle w:val="Hipercze"/>
            <w:rFonts w:ascii="Times New Roman" w:hAnsi="Times New Roman" w:cs="Times New Roman"/>
          </w:rPr>
          <w:t>www.przymuszewo@torun.lasy.gov.pl</w:t>
        </w:r>
      </w:hyperlink>
    </w:p>
    <w:p w14:paraId="070B811E" w14:textId="77777777" w:rsidR="00DB64DF" w:rsidRPr="00590F46" w:rsidRDefault="00DB64DF" w:rsidP="009272F2">
      <w:pPr>
        <w:pStyle w:val="Default"/>
        <w:spacing w:line="276" w:lineRule="auto"/>
        <w:rPr>
          <w:rFonts w:ascii="Times New Roman" w:hAnsi="Times New Roman" w:cs="Times New Roman"/>
          <w:color w:val="auto"/>
        </w:rPr>
      </w:pPr>
    </w:p>
    <w:p w14:paraId="5F650DB9" w14:textId="30D2965D" w:rsidR="00DB64DF" w:rsidRPr="00366848" w:rsidRDefault="00366848" w:rsidP="00366848">
      <w:pPr>
        <w:autoSpaceDE w:val="0"/>
        <w:autoSpaceDN w:val="0"/>
        <w:adjustRightInd w:val="0"/>
        <w:spacing w:after="0"/>
        <w:rPr>
          <w:rFonts w:ascii="Times New Roman" w:hAnsi="Times New Roman" w:cs="Times New Roman"/>
          <w:b/>
          <w:bCs/>
          <w:sz w:val="24"/>
          <w:szCs w:val="24"/>
        </w:rPr>
      </w:pPr>
      <w:r w:rsidRPr="00366848">
        <w:rPr>
          <w:rFonts w:ascii="Times New Roman" w:hAnsi="Times New Roman" w:cs="Times New Roman"/>
          <w:b/>
          <w:bCs/>
          <w:sz w:val="24"/>
          <w:szCs w:val="24"/>
        </w:rPr>
        <w:t>A</w:t>
      </w:r>
      <w:r w:rsidR="00DB64DF" w:rsidRPr="00366848">
        <w:rPr>
          <w:rFonts w:ascii="Times New Roman" w:hAnsi="Times New Roman" w:cs="Times New Roman"/>
          <w:b/>
          <w:bCs/>
          <w:sz w:val="24"/>
          <w:szCs w:val="24"/>
        </w:rPr>
        <w:t xml:space="preserve">dres strony internetowej, na której udostępniane będą zmiany i wyjaśnienia treści                 </w:t>
      </w:r>
    </w:p>
    <w:p w14:paraId="3AA7CDDA" w14:textId="77777777" w:rsidR="00366848" w:rsidRPr="00366848" w:rsidRDefault="00DB64DF" w:rsidP="00366848">
      <w:pPr>
        <w:autoSpaceDE w:val="0"/>
        <w:autoSpaceDN w:val="0"/>
        <w:adjustRightInd w:val="0"/>
        <w:spacing w:after="0"/>
        <w:rPr>
          <w:rFonts w:ascii="Times New Roman" w:hAnsi="Times New Roman" w:cs="Times New Roman"/>
          <w:b/>
          <w:bCs/>
          <w:sz w:val="24"/>
          <w:szCs w:val="24"/>
        </w:rPr>
      </w:pPr>
      <w:r w:rsidRPr="00366848">
        <w:rPr>
          <w:rFonts w:ascii="Times New Roman" w:hAnsi="Times New Roman" w:cs="Times New Roman"/>
          <w:b/>
          <w:bCs/>
          <w:sz w:val="24"/>
          <w:szCs w:val="24"/>
        </w:rPr>
        <w:t xml:space="preserve">niniejszej specyfikacji warunków zamówienia („SWZ”) oraz inne dokumenty  zamówienia bezpośrednio związane z postępowaniem o udzielenie zamówienia: </w:t>
      </w:r>
      <w:r w:rsidRPr="00366848">
        <w:rPr>
          <w:rFonts w:ascii="Times New Roman" w:hAnsi="Times New Roman" w:cs="Times New Roman"/>
          <w:b/>
          <w:bCs/>
          <w:sz w:val="24"/>
          <w:szCs w:val="24"/>
          <w:lang w:eastAsia="pl-PL"/>
        </w:rPr>
        <w:t>dedykowana platforma zakupowa do obsługi komunikacji w formie elektronicznej pomiędzy Zamawiającym a wykonawcami oraz składania oferty</w:t>
      </w:r>
      <w:r w:rsidR="00C72824" w:rsidRPr="00366848">
        <w:rPr>
          <w:rFonts w:ascii="Times New Roman" w:hAnsi="Times New Roman" w:cs="Times New Roman"/>
          <w:b/>
          <w:bCs/>
          <w:sz w:val="24"/>
          <w:szCs w:val="24"/>
        </w:rPr>
        <w:t>:</w:t>
      </w:r>
    </w:p>
    <w:p w14:paraId="7FABF0EF" w14:textId="596C3DCB" w:rsidR="00DB64DF" w:rsidRPr="00590F46" w:rsidRDefault="00DB64DF" w:rsidP="009272F2">
      <w:pPr>
        <w:autoSpaceDE w:val="0"/>
        <w:autoSpaceDN w:val="0"/>
        <w:adjustRightInd w:val="0"/>
        <w:rPr>
          <w:rFonts w:ascii="Times New Roman" w:hAnsi="Times New Roman" w:cs="Times New Roman"/>
          <w:sz w:val="24"/>
          <w:szCs w:val="24"/>
        </w:rPr>
      </w:pPr>
      <w:r w:rsidRPr="00590F46">
        <w:rPr>
          <w:rFonts w:ascii="Times New Roman" w:hAnsi="Times New Roman" w:cs="Times New Roman"/>
          <w:sz w:val="24"/>
          <w:szCs w:val="24"/>
        </w:rPr>
        <w:t xml:space="preserve"> </w:t>
      </w:r>
      <w:hyperlink r:id="rId11" w:history="1">
        <w:r w:rsidR="00366848" w:rsidRPr="00E47718">
          <w:rPr>
            <w:rStyle w:val="Hipercze"/>
            <w:rFonts w:ascii="Times New Roman" w:hAnsi="Times New Roman" w:cs="Times New Roman"/>
            <w:sz w:val="24"/>
            <w:szCs w:val="24"/>
            <w:lang w:eastAsia="pl-PL"/>
          </w:rPr>
          <w:t>https://platformazakupowa.pl/pn/lasy_przymuszewo</w:t>
        </w:r>
      </w:hyperlink>
      <w:r w:rsidRPr="00590F46">
        <w:rPr>
          <w:rFonts w:ascii="Times New Roman" w:hAnsi="Times New Roman" w:cs="Times New Roman"/>
          <w:sz w:val="24"/>
          <w:szCs w:val="24"/>
        </w:rPr>
        <w:t xml:space="preserve">   </w:t>
      </w:r>
    </w:p>
    <w:p w14:paraId="2F8C1EDF" w14:textId="77777777" w:rsidR="00DB64DF" w:rsidRPr="00590F46" w:rsidRDefault="00DB64DF" w:rsidP="009272F2">
      <w:pPr>
        <w:pStyle w:val="Default"/>
        <w:spacing w:line="276" w:lineRule="auto"/>
        <w:rPr>
          <w:rFonts w:ascii="Times New Roman" w:hAnsi="Times New Roman" w:cs="Times New Roman"/>
          <w:color w:val="auto"/>
        </w:rPr>
      </w:pPr>
    </w:p>
    <w:p w14:paraId="6932CDEF" w14:textId="464AE518" w:rsidR="00D52310" w:rsidRPr="00590F46" w:rsidRDefault="00D52310" w:rsidP="009272F2">
      <w:pPr>
        <w:pStyle w:val="Default"/>
        <w:numPr>
          <w:ilvl w:val="0"/>
          <w:numId w:val="23"/>
        </w:numPr>
        <w:spacing w:line="276" w:lineRule="auto"/>
        <w:rPr>
          <w:rFonts w:ascii="Times New Roman" w:hAnsi="Times New Roman" w:cs="Times New Roman"/>
          <w:color w:val="auto"/>
        </w:rPr>
      </w:pPr>
      <w:r w:rsidRPr="00590F46">
        <w:rPr>
          <w:rFonts w:ascii="Times New Roman" w:hAnsi="Times New Roman" w:cs="Times New Roman"/>
          <w:b/>
          <w:bCs/>
          <w:color w:val="auto"/>
        </w:rPr>
        <w:t>Tryb</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udzielenia</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zamówienia</w:t>
      </w:r>
    </w:p>
    <w:p w14:paraId="5D133259" w14:textId="77777777" w:rsidR="00E351F2" w:rsidRPr="00590F46" w:rsidRDefault="00E351F2" w:rsidP="009272F2">
      <w:pPr>
        <w:pStyle w:val="Default"/>
        <w:spacing w:line="276" w:lineRule="auto"/>
        <w:ind w:left="1080"/>
        <w:rPr>
          <w:rFonts w:ascii="Times New Roman" w:hAnsi="Times New Roman" w:cs="Times New Roman"/>
          <w:color w:val="auto"/>
        </w:rPr>
      </w:pPr>
    </w:p>
    <w:p w14:paraId="447F6915" w14:textId="764464A6" w:rsidR="00D52310"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 xml:space="preserve">Postępowanie o udzielenie zamówienia publicznego prowadzone jest w trybie podstawowym, </w:t>
      </w:r>
      <w:r w:rsidR="008A4618" w:rsidRPr="00590F46">
        <w:rPr>
          <w:rFonts w:ascii="Times New Roman" w:hAnsi="Times New Roman" w:cs="Times New Roman"/>
          <w:color w:val="auto"/>
        </w:rPr>
        <w:t xml:space="preserve">bez negocjacji, </w:t>
      </w:r>
      <w:r w:rsidRPr="00590F46">
        <w:rPr>
          <w:rFonts w:ascii="Times New Roman" w:hAnsi="Times New Roman" w:cs="Times New Roman"/>
          <w:color w:val="auto"/>
        </w:rPr>
        <w:t>na podstawie art. 275 pkt 1 ustawy z dnia 11 września 2019 r. - Prawo zamówień publicznych (Dz. U. z 2019 r., poz. 20</w:t>
      </w:r>
      <w:r w:rsidR="00E351F2" w:rsidRPr="00590F46">
        <w:rPr>
          <w:rFonts w:ascii="Times New Roman" w:hAnsi="Times New Roman" w:cs="Times New Roman"/>
          <w:color w:val="auto"/>
        </w:rPr>
        <w:t>19) zwanej dalej także „</w:t>
      </w:r>
      <w:r w:rsidR="00DB64DF" w:rsidRPr="00590F46">
        <w:rPr>
          <w:rFonts w:ascii="Times New Roman" w:hAnsi="Times New Roman" w:cs="Times New Roman"/>
          <w:color w:val="auto"/>
        </w:rPr>
        <w:t>P</w:t>
      </w:r>
      <w:r w:rsidR="00E351F2" w:rsidRPr="00590F46">
        <w:rPr>
          <w:rFonts w:ascii="Times New Roman" w:hAnsi="Times New Roman" w:cs="Times New Roman"/>
          <w:color w:val="auto"/>
        </w:rPr>
        <w:t>zp”</w:t>
      </w:r>
      <w:r w:rsidR="00DB64DF" w:rsidRPr="00590F46">
        <w:rPr>
          <w:rFonts w:ascii="Times New Roman" w:hAnsi="Times New Roman" w:cs="Times New Roman"/>
          <w:color w:val="auto"/>
        </w:rPr>
        <w:t xml:space="preserve"> oraz aktów wykonawczych do Pzp.</w:t>
      </w:r>
    </w:p>
    <w:p w14:paraId="38D63BA0" w14:textId="25282614" w:rsidR="000120AF" w:rsidRDefault="00366848" w:rsidP="009272F2">
      <w:pPr>
        <w:pStyle w:val="Default"/>
        <w:spacing w:line="276" w:lineRule="auto"/>
        <w:rPr>
          <w:rFonts w:ascii="Times New Roman" w:hAnsi="Times New Roman" w:cs="Times New Roman"/>
          <w:color w:val="auto"/>
        </w:rPr>
      </w:pPr>
      <w:r>
        <w:rPr>
          <w:rFonts w:ascii="Times New Roman" w:hAnsi="Times New Roman" w:cs="Times New Roman"/>
          <w:color w:val="auto"/>
        </w:rPr>
        <w:t>W sprawach nie uregulowanych niniejszą SWZ mają zastosowanie przepisy Prawo zamówień publicznych, Kodeksu Cywilnego, Prawa Budowlanego oraz przepisy wynikające z zamówienia.</w:t>
      </w:r>
    </w:p>
    <w:p w14:paraId="104988C3" w14:textId="70105CDB" w:rsidR="00AC05A0" w:rsidRDefault="00AC05A0" w:rsidP="009272F2">
      <w:pPr>
        <w:pStyle w:val="Default"/>
        <w:spacing w:line="276" w:lineRule="auto"/>
        <w:rPr>
          <w:rFonts w:ascii="Times New Roman" w:hAnsi="Times New Roman" w:cs="Times New Roman"/>
          <w:color w:val="auto"/>
        </w:rPr>
      </w:pPr>
    </w:p>
    <w:p w14:paraId="3EC72A5B" w14:textId="77777777" w:rsidR="00AC05A0" w:rsidRPr="00590F46" w:rsidRDefault="00AC05A0" w:rsidP="009272F2">
      <w:pPr>
        <w:pStyle w:val="Default"/>
        <w:spacing w:line="276" w:lineRule="auto"/>
        <w:rPr>
          <w:rFonts w:ascii="Times New Roman" w:hAnsi="Times New Roman" w:cs="Times New Roman"/>
          <w:color w:val="auto"/>
        </w:rPr>
      </w:pPr>
    </w:p>
    <w:p w14:paraId="66EF21EB" w14:textId="77777777" w:rsidR="00E351F2" w:rsidRPr="00590F46" w:rsidRDefault="00E351F2" w:rsidP="009272F2">
      <w:pPr>
        <w:pStyle w:val="Default"/>
        <w:spacing w:line="276" w:lineRule="auto"/>
        <w:rPr>
          <w:rFonts w:ascii="Times New Roman" w:hAnsi="Times New Roman" w:cs="Times New Roman"/>
          <w:color w:val="auto"/>
        </w:rPr>
      </w:pPr>
    </w:p>
    <w:p w14:paraId="7EF525A9" w14:textId="39DE5096" w:rsidR="00D52310" w:rsidRPr="00590F46" w:rsidRDefault="00D52310" w:rsidP="009272F2">
      <w:pPr>
        <w:pStyle w:val="Default"/>
        <w:numPr>
          <w:ilvl w:val="0"/>
          <w:numId w:val="23"/>
        </w:numPr>
        <w:spacing w:line="276" w:lineRule="auto"/>
        <w:rPr>
          <w:rFonts w:ascii="Times New Roman" w:hAnsi="Times New Roman" w:cs="Times New Roman"/>
          <w:color w:val="auto"/>
        </w:rPr>
      </w:pPr>
      <w:r w:rsidRPr="00590F46">
        <w:rPr>
          <w:rFonts w:ascii="Times New Roman" w:hAnsi="Times New Roman" w:cs="Times New Roman"/>
          <w:b/>
          <w:bCs/>
          <w:color w:val="auto"/>
        </w:rPr>
        <w:lastRenderedPageBreak/>
        <w:t>Informacja,</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czy</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Zamawiający</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przewiduje</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wybór</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najkorzystniejszej</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oferty</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z</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możliwością</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prowadzenia</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negocjacji</w:t>
      </w:r>
    </w:p>
    <w:p w14:paraId="20C66E26" w14:textId="77777777" w:rsidR="00DB64DF" w:rsidRPr="00590F46" w:rsidRDefault="00DB64DF" w:rsidP="009272F2">
      <w:pPr>
        <w:pStyle w:val="Default"/>
        <w:spacing w:line="276" w:lineRule="auto"/>
        <w:ind w:left="1080"/>
        <w:rPr>
          <w:rFonts w:ascii="Times New Roman" w:hAnsi="Times New Roman" w:cs="Times New Roman"/>
          <w:color w:val="auto"/>
        </w:rPr>
      </w:pPr>
    </w:p>
    <w:p w14:paraId="1DB2B6D0" w14:textId="77777777"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Zamawiający nie przewiduje wyboru najkorzystniej</w:t>
      </w:r>
      <w:r w:rsidR="00E351F2" w:rsidRPr="00590F46">
        <w:rPr>
          <w:rFonts w:ascii="Times New Roman" w:hAnsi="Times New Roman" w:cs="Times New Roman"/>
          <w:color w:val="auto"/>
        </w:rPr>
        <w:t>szej oferty z możliwością prowa</w:t>
      </w:r>
      <w:r w:rsidRPr="00590F46">
        <w:rPr>
          <w:rFonts w:ascii="Times New Roman" w:hAnsi="Times New Roman" w:cs="Times New Roman"/>
          <w:color w:val="auto"/>
        </w:rPr>
        <w:t xml:space="preserve">dzenia negocjacji. </w:t>
      </w:r>
    </w:p>
    <w:p w14:paraId="6C1C0B1F" w14:textId="0AE35EC1" w:rsidR="00E351F2" w:rsidRPr="00590F46" w:rsidRDefault="009272F2"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 xml:space="preserve"> </w:t>
      </w:r>
    </w:p>
    <w:p w14:paraId="23E73C9E" w14:textId="2A65786F" w:rsidR="00366848" w:rsidRPr="00AC05A0" w:rsidRDefault="00D52310" w:rsidP="00AC05A0">
      <w:pPr>
        <w:pStyle w:val="Default"/>
        <w:numPr>
          <w:ilvl w:val="0"/>
          <w:numId w:val="23"/>
        </w:numPr>
        <w:spacing w:line="276" w:lineRule="auto"/>
        <w:rPr>
          <w:rFonts w:ascii="Times New Roman" w:hAnsi="Times New Roman" w:cs="Times New Roman"/>
          <w:b/>
          <w:bCs/>
          <w:color w:val="auto"/>
        </w:rPr>
      </w:pPr>
      <w:r w:rsidRPr="00590F46">
        <w:rPr>
          <w:rFonts w:ascii="Times New Roman" w:hAnsi="Times New Roman" w:cs="Times New Roman"/>
          <w:b/>
          <w:bCs/>
          <w:color w:val="auto"/>
        </w:rPr>
        <w:t>Opis</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przedmiotu</w:t>
      </w:r>
      <w:r w:rsidR="00E351F2" w:rsidRPr="00590F46">
        <w:rPr>
          <w:rFonts w:ascii="Times New Roman" w:hAnsi="Times New Roman" w:cs="Times New Roman"/>
          <w:b/>
          <w:bCs/>
          <w:color w:val="auto"/>
        </w:rPr>
        <w:t xml:space="preserve"> </w:t>
      </w:r>
      <w:r w:rsidRPr="00590F46">
        <w:rPr>
          <w:rFonts w:ascii="Times New Roman" w:hAnsi="Times New Roman" w:cs="Times New Roman"/>
          <w:b/>
          <w:bCs/>
          <w:color w:val="auto"/>
        </w:rPr>
        <w:t>zamówienia</w:t>
      </w:r>
    </w:p>
    <w:p w14:paraId="1D1C8E33" w14:textId="18C3C3B3" w:rsidR="006638BC" w:rsidRPr="005D6DC8" w:rsidRDefault="006638BC" w:rsidP="00366848">
      <w:pPr>
        <w:pStyle w:val="Akapitzlist"/>
        <w:numPr>
          <w:ilvl w:val="0"/>
          <w:numId w:val="46"/>
        </w:numPr>
        <w:suppressAutoHyphens w:val="0"/>
        <w:autoSpaceDE w:val="0"/>
        <w:autoSpaceDN w:val="0"/>
        <w:adjustRightInd w:val="0"/>
        <w:jc w:val="both"/>
        <w:rPr>
          <w:rFonts w:ascii="Times New Roman" w:hAnsi="Times New Roman"/>
          <w:sz w:val="24"/>
          <w:szCs w:val="24"/>
        </w:rPr>
      </w:pPr>
      <w:r w:rsidRPr="005D6DC8">
        <w:rPr>
          <w:rFonts w:ascii="Times New Roman" w:hAnsi="Times New Roman"/>
          <w:bCs/>
          <w:sz w:val="24"/>
          <w:szCs w:val="24"/>
        </w:rPr>
        <w:t xml:space="preserve">Przedmiotem zamówienia jest: </w:t>
      </w:r>
    </w:p>
    <w:p w14:paraId="6B87E935" w14:textId="77777777" w:rsidR="006638BC" w:rsidRPr="007B3BEF" w:rsidRDefault="006638BC" w:rsidP="006638BC">
      <w:pPr>
        <w:pStyle w:val="Nagwek"/>
        <w:tabs>
          <w:tab w:val="clear" w:pos="4536"/>
          <w:tab w:val="clear" w:pos="9072"/>
          <w:tab w:val="left" w:pos="3969"/>
        </w:tabs>
        <w:jc w:val="both"/>
        <w:rPr>
          <w:rFonts w:ascii="Times New Roman" w:hAnsi="Times New Roman"/>
          <w:sz w:val="24"/>
          <w:szCs w:val="24"/>
        </w:rPr>
      </w:pPr>
      <w:r>
        <w:rPr>
          <w:rFonts w:ascii="Times New Roman" w:hAnsi="Times New Roman"/>
          <w:sz w:val="24"/>
          <w:szCs w:val="24"/>
        </w:rPr>
        <w:t>B</w:t>
      </w:r>
      <w:r w:rsidRPr="007B3BEF">
        <w:rPr>
          <w:rFonts w:ascii="Times New Roman" w:hAnsi="Times New Roman"/>
          <w:sz w:val="24"/>
          <w:szCs w:val="24"/>
        </w:rPr>
        <w:t xml:space="preserve">udowa </w:t>
      </w:r>
      <w:bookmarkStart w:id="3" w:name="_Toc457907780"/>
      <w:r w:rsidRPr="007B3BEF">
        <w:rPr>
          <w:rFonts w:ascii="Times New Roman" w:hAnsi="Times New Roman"/>
          <w:sz w:val="24"/>
          <w:szCs w:val="24"/>
        </w:rPr>
        <w:t>budynku zaplecza sanitarnego dla pola biwakowego "Parzyn", związanego z obsługą turystyki wodnej kajakowej na rzece Zbrzycy w Parzynie, obręb Windorp, gmina Brusy, na części działki o nr ewid</w:t>
      </w:r>
      <w:r>
        <w:rPr>
          <w:rFonts w:ascii="Times New Roman" w:hAnsi="Times New Roman"/>
          <w:sz w:val="24"/>
          <w:szCs w:val="24"/>
        </w:rPr>
        <w:t xml:space="preserve">encyjny </w:t>
      </w:r>
      <w:r w:rsidRPr="007B3BEF">
        <w:rPr>
          <w:rFonts w:ascii="Times New Roman" w:hAnsi="Times New Roman"/>
          <w:sz w:val="24"/>
          <w:szCs w:val="24"/>
        </w:rPr>
        <w:t xml:space="preserve"> 3060/1.</w:t>
      </w:r>
      <w:bookmarkEnd w:id="3"/>
    </w:p>
    <w:p w14:paraId="580A7650" w14:textId="77777777" w:rsidR="006638BC" w:rsidRPr="007B3BEF" w:rsidRDefault="006638BC" w:rsidP="006638BC">
      <w:pPr>
        <w:spacing w:after="120" w:line="240" w:lineRule="auto"/>
        <w:jc w:val="both"/>
        <w:rPr>
          <w:rFonts w:ascii="Times New Roman" w:hAnsi="Times New Roman"/>
          <w:sz w:val="24"/>
          <w:szCs w:val="24"/>
        </w:rPr>
      </w:pPr>
      <w:bookmarkStart w:id="4" w:name="_Toc277543216"/>
      <w:bookmarkStart w:id="5" w:name="_Toc316431311"/>
      <w:r w:rsidRPr="007B3BEF">
        <w:rPr>
          <w:rFonts w:ascii="Times New Roman" w:hAnsi="Times New Roman"/>
          <w:sz w:val="24"/>
          <w:szCs w:val="24"/>
        </w:rPr>
        <w:t xml:space="preserve">Działka o nr ewidencyjnym 3060/1,  znajdująca się w Parzynie, gm. Brusy stanowi własność Skarbu Państwa Państwowe Gospodarstwo Leśne Lasy Państwowe we władaniu Nadleśnictwa Przymuszewo. W chwili obecnej jest niezabudowana, niezagospodarowana. Teren działki ze stromym spadkiem w kierunku wschodnim – rzeki Zbrzycy. </w:t>
      </w:r>
    </w:p>
    <w:p w14:paraId="2469AFCF" w14:textId="77777777" w:rsidR="006638BC" w:rsidRPr="007B3BEF" w:rsidRDefault="006638BC" w:rsidP="006638BC">
      <w:pPr>
        <w:spacing w:after="0" w:line="240" w:lineRule="auto"/>
        <w:jc w:val="both"/>
        <w:rPr>
          <w:rFonts w:ascii="Times New Roman" w:hAnsi="Times New Roman"/>
          <w:sz w:val="24"/>
          <w:szCs w:val="24"/>
          <w:lang w:eastAsia="pl-PL"/>
        </w:rPr>
      </w:pPr>
      <w:r>
        <w:rPr>
          <w:rFonts w:ascii="Times New Roman" w:hAnsi="Times New Roman"/>
          <w:sz w:val="24"/>
          <w:szCs w:val="24"/>
        </w:rPr>
        <w:tab/>
      </w:r>
      <w:bookmarkEnd w:id="4"/>
      <w:bookmarkEnd w:id="5"/>
      <w:r>
        <w:rPr>
          <w:rFonts w:ascii="Times New Roman" w:hAnsi="Times New Roman"/>
          <w:sz w:val="24"/>
          <w:szCs w:val="24"/>
        </w:rPr>
        <w:t>B</w:t>
      </w:r>
      <w:r w:rsidRPr="007B3BEF">
        <w:rPr>
          <w:rFonts w:ascii="Times New Roman" w:hAnsi="Times New Roman"/>
          <w:sz w:val="24"/>
          <w:szCs w:val="24"/>
          <w:lang w:eastAsia="pl-PL"/>
        </w:rPr>
        <w:t xml:space="preserve">udynek parterowy z poddaszem, niepodpiwniczony. Budynek zostanie zlokalizowany </w:t>
      </w:r>
      <w:smartTag w:uri="urn:schemas-microsoft-com:office:smarttags" w:element="metricconverter">
        <w:smartTagPr>
          <w:attr w:name="ProductID" w:val="8 m"/>
        </w:smartTagPr>
        <w:r w:rsidRPr="007B3BEF">
          <w:rPr>
            <w:rFonts w:ascii="Times New Roman" w:hAnsi="Times New Roman"/>
            <w:sz w:val="24"/>
            <w:szCs w:val="24"/>
            <w:lang w:eastAsia="pl-PL"/>
          </w:rPr>
          <w:t>8 m</w:t>
        </w:r>
      </w:smartTag>
      <w:r w:rsidRPr="007B3BEF">
        <w:rPr>
          <w:rFonts w:ascii="Times New Roman" w:hAnsi="Times New Roman"/>
          <w:sz w:val="24"/>
          <w:szCs w:val="24"/>
          <w:lang w:eastAsia="pl-PL"/>
        </w:rPr>
        <w:t xml:space="preserve"> od granicy południowo-zachodniej. </w:t>
      </w:r>
    </w:p>
    <w:p w14:paraId="058A5C63" w14:textId="77777777" w:rsidR="006638BC" w:rsidRPr="007B3BEF" w:rsidRDefault="006638BC" w:rsidP="006638BC">
      <w:pPr>
        <w:spacing w:after="0" w:line="240" w:lineRule="auto"/>
        <w:jc w:val="both"/>
        <w:rPr>
          <w:rFonts w:ascii="Times New Roman" w:hAnsi="Times New Roman"/>
          <w:sz w:val="24"/>
          <w:szCs w:val="24"/>
          <w:lang w:eastAsia="pl-PL"/>
        </w:rPr>
      </w:pPr>
      <w:r w:rsidRPr="007B3BEF">
        <w:rPr>
          <w:rFonts w:ascii="Times New Roman" w:hAnsi="Times New Roman"/>
          <w:sz w:val="24"/>
          <w:szCs w:val="24"/>
          <w:lang w:eastAsia="pl-PL"/>
        </w:rPr>
        <w:t xml:space="preserve">Wokół budynku zaprojektowano utwardzenie z kostki betonowej. </w:t>
      </w:r>
    </w:p>
    <w:p w14:paraId="280700AE" w14:textId="77777777" w:rsidR="006638BC" w:rsidRPr="007B3BEF" w:rsidRDefault="006638BC" w:rsidP="006638BC">
      <w:pPr>
        <w:spacing w:after="0" w:line="240" w:lineRule="auto"/>
        <w:ind w:firstLine="708"/>
        <w:jc w:val="both"/>
        <w:rPr>
          <w:rFonts w:ascii="Times New Roman" w:hAnsi="Times New Roman"/>
          <w:sz w:val="24"/>
          <w:szCs w:val="24"/>
          <w:lang w:eastAsia="pl-PL"/>
        </w:rPr>
      </w:pPr>
      <w:r>
        <w:rPr>
          <w:rFonts w:ascii="Times New Roman" w:hAnsi="Times New Roman"/>
          <w:sz w:val="24"/>
          <w:szCs w:val="24"/>
          <w:lang w:eastAsia="pl-PL"/>
        </w:rPr>
        <w:t>B</w:t>
      </w:r>
      <w:r w:rsidRPr="007B3BEF">
        <w:rPr>
          <w:rFonts w:ascii="Times New Roman" w:hAnsi="Times New Roman"/>
          <w:sz w:val="24"/>
          <w:szCs w:val="24"/>
          <w:lang w:eastAsia="pl-PL"/>
        </w:rPr>
        <w:t xml:space="preserve">udynek zaprojektowano jako nieogrzewany. </w:t>
      </w:r>
    </w:p>
    <w:p w14:paraId="2FB1EE53" w14:textId="77777777" w:rsidR="006638BC" w:rsidRPr="007B3BEF" w:rsidRDefault="006638BC" w:rsidP="006638BC">
      <w:pPr>
        <w:spacing w:after="0" w:line="240" w:lineRule="auto"/>
        <w:jc w:val="both"/>
        <w:rPr>
          <w:rFonts w:ascii="Times New Roman" w:hAnsi="Times New Roman"/>
          <w:sz w:val="24"/>
          <w:szCs w:val="24"/>
          <w:lang w:eastAsia="pl-PL"/>
        </w:rPr>
      </w:pPr>
      <w:r w:rsidRPr="007B3BEF">
        <w:rPr>
          <w:rFonts w:ascii="Times New Roman" w:hAnsi="Times New Roman"/>
          <w:sz w:val="24"/>
          <w:szCs w:val="24"/>
          <w:lang w:eastAsia="pl-PL"/>
        </w:rPr>
        <w:t xml:space="preserve">Zasilanie w wodę przez  przyłącze wodociągowe z </w:t>
      </w:r>
      <w:r>
        <w:rPr>
          <w:rFonts w:ascii="Times New Roman" w:hAnsi="Times New Roman"/>
          <w:sz w:val="24"/>
          <w:szCs w:val="24"/>
          <w:lang w:eastAsia="pl-PL"/>
        </w:rPr>
        <w:t>istniejącej</w:t>
      </w:r>
      <w:r w:rsidRPr="007B3BEF">
        <w:rPr>
          <w:rFonts w:ascii="Times New Roman" w:hAnsi="Times New Roman"/>
          <w:sz w:val="24"/>
          <w:szCs w:val="24"/>
          <w:lang w:eastAsia="pl-PL"/>
        </w:rPr>
        <w:t xml:space="preserve"> studni wodociągowej Ø </w:t>
      </w:r>
      <w:smartTag w:uri="urn:schemas-microsoft-com:office:smarttags" w:element="metricconverter">
        <w:smartTagPr>
          <w:attr w:name="ProductID" w:val="1500 mm"/>
        </w:smartTagPr>
        <w:r w:rsidRPr="007B3BEF">
          <w:rPr>
            <w:rFonts w:ascii="Times New Roman" w:hAnsi="Times New Roman"/>
            <w:sz w:val="24"/>
            <w:szCs w:val="24"/>
            <w:lang w:eastAsia="pl-PL"/>
          </w:rPr>
          <w:t>1500 mm</w:t>
        </w:r>
      </w:smartTag>
      <w:r w:rsidRPr="007B3BEF">
        <w:rPr>
          <w:rFonts w:ascii="Times New Roman" w:hAnsi="Times New Roman"/>
          <w:sz w:val="24"/>
          <w:szCs w:val="24"/>
          <w:lang w:eastAsia="pl-PL"/>
        </w:rPr>
        <w:t xml:space="preserve">, zlokalizowanej </w:t>
      </w:r>
      <w:r>
        <w:rPr>
          <w:rFonts w:ascii="Times New Roman" w:hAnsi="Times New Roman"/>
          <w:sz w:val="24"/>
          <w:szCs w:val="24"/>
          <w:lang w:eastAsia="pl-PL"/>
        </w:rPr>
        <w:t>na terenie</w:t>
      </w:r>
      <w:r w:rsidRPr="007B3BEF">
        <w:rPr>
          <w:rFonts w:ascii="Times New Roman" w:hAnsi="Times New Roman"/>
          <w:sz w:val="24"/>
          <w:szCs w:val="24"/>
          <w:lang w:eastAsia="pl-PL"/>
        </w:rPr>
        <w:t xml:space="preserve"> działki. Oczyszczani</w:t>
      </w:r>
      <w:r>
        <w:rPr>
          <w:rFonts w:ascii="Times New Roman" w:hAnsi="Times New Roman"/>
          <w:sz w:val="24"/>
          <w:szCs w:val="24"/>
          <w:lang w:eastAsia="pl-PL"/>
        </w:rPr>
        <w:t>a</w:t>
      </w:r>
      <w:r w:rsidRPr="007B3BEF">
        <w:rPr>
          <w:rFonts w:ascii="Times New Roman" w:hAnsi="Times New Roman"/>
          <w:sz w:val="24"/>
          <w:szCs w:val="24"/>
          <w:lang w:eastAsia="pl-PL"/>
        </w:rPr>
        <w:t xml:space="preserve"> ścieków </w:t>
      </w:r>
      <w:r>
        <w:rPr>
          <w:rFonts w:ascii="Times New Roman" w:hAnsi="Times New Roman"/>
          <w:sz w:val="24"/>
          <w:szCs w:val="24"/>
          <w:lang w:eastAsia="pl-PL"/>
        </w:rPr>
        <w:t>z</w:t>
      </w:r>
      <w:r w:rsidRPr="007B3BEF">
        <w:rPr>
          <w:rFonts w:ascii="Times New Roman" w:hAnsi="Times New Roman"/>
          <w:sz w:val="24"/>
          <w:szCs w:val="24"/>
          <w:lang w:eastAsia="pl-PL"/>
        </w:rPr>
        <w:t xml:space="preserve"> przydomowej oczyszczalni poprzez projektowany osadnik firmy "Purflo" o poj. 4000 dm</w:t>
      </w:r>
      <w:r w:rsidRPr="007B3BEF">
        <w:rPr>
          <w:rFonts w:ascii="Times New Roman" w:hAnsi="Times New Roman"/>
          <w:sz w:val="24"/>
          <w:szCs w:val="24"/>
          <w:vertAlign w:val="superscript"/>
          <w:lang w:eastAsia="pl-PL"/>
        </w:rPr>
        <w:t>3</w:t>
      </w:r>
      <w:r>
        <w:rPr>
          <w:rFonts w:ascii="Times New Roman" w:hAnsi="Times New Roman"/>
          <w:sz w:val="24"/>
          <w:szCs w:val="24"/>
          <w:lang w:eastAsia="pl-PL"/>
        </w:rPr>
        <w:t>.</w:t>
      </w:r>
    </w:p>
    <w:p w14:paraId="5810BB32" w14:textId="77777777" w:rsidR="006638BC" w:rsidRDefault="006638BC" w:rsidP="006638BC">
      <w:pPr>
        <w:spacing w:after="0" w:line="240" w:lineRule="auto"/>
        <w:jc w:val="both"/>
        <w:rPr>
          <w:rFonts w:ascii="Times New Roman" w:hAnsi="Times New Roman"/>
          <w:sz w:val="24"/>
          <w:szCs w:val="24"/>
          <w:lang w:eastAsia="pl-PL"/>
        </w:rPr>
      </w:pPr>
      <w:r w:rsidRPr="007B3BEF">
        <w:rPr>
          <w:rFonts w:ascii="Times New Roman" w:hAnsi="Times New Roman"/>
          <w:sz w:val="24"/>
          <w:szCs w:val="24"/>
          <w:lang w:eastAsia="pl-PL"/>
        </w:rPr>
        <w:t xml:space="preserve">Zasilanie budynku w energię elektryczną </w:t>
      </w:r>
      <w:r>
        <w:rPr>
          <w:rFonts w:ascii="Times New Roman" w:hAnsi="Times New Roman"/>
          <w:sz w:val="24"/>
          <w:szCs w:val="24"/>
          <w:lang w:eastAsia="pl-PL"/>
        </w:rPr>
        <w:t xml:space="preserve">z istniejącego </w:t>
      </w:r>
      <w:r w:rsidRPr="007B3BEF">
        <w:rPr>
          <w:rFonts w:ascii="Times New Roman" w:hAnsi="Times New Roman"/>
          <w:sz w:val="24"/>
          <w:szCs w:val="24"/>
          <w:lang w:eastAsia="pl-PL"/>
        </w:rPr>
        <w:t>przyłącz</w:t>
      </w:r>
      <w:r>
        <w:rPr>
          <w:rFonts w:ascii="Times New Roman" w:hAnsi="Times New Roman"/>
          <w:sz w:val="24"/>
          <w:szCs w:val="24"/>
          <w:lang w:eastAsia="pl-PL"/>
        </w:rPr>
        <w:t>a</w:t>
      </w:r>
      <w:r w:rsidRPr="007B3BEF">
        <w:rPr>
          <w:rFonts w:ascii="Times New Roman" w:hAnsi="Times New Roman"/>
          <w:sz w:val="24"/>
          <w:szCs w:val="24"/>
          <w:lang w:eastAsia="pl-PL"/>
        </w:rPr>
        <w:t xml:space="preserve"> oznaczonym na planie zagospodarowania działki literą e</w:t>
      </w:r>
      <w:r>
        <w:rPr>
          <w:rFonts w:ascii="Times New Roman" w:hAnsi="Times New Roman"/>
          <w:sz w:val="24"/>
          <w:szCs w:val="24"/>
          <w:lang w:eastAsia="pl-PL"/>
        </w:rPr>
        <w:t xml:space="preserve">.  </w:t>
      </w:r>
    </w:p>
    <w:p w14:paraId="14EA4D3A" w14:textId="77777777" w:rsidR="006638BC" w:rsidRDefault="006638BC" w:rsidP="006638BC">
      <w:pPr>
        <w:spacing w:after="0" w:line="240" w:lineRule="auto"/>
        <w:jc w:val="both"/>
        <w:rPr>
          <w:rFonts w:ascii="Times New Roman" w:hAnsi="Times New Roman"/>
          <w:sz w:val="24"/>
          <w:szCs w:val="20"/>
          <w:lang w:eastAsia="pl-PL"/>
        </w:rPr>
      </w:pPr>
      <w:r>
        <w:rPr>
          <w:rFonts w:ascii="Times New Roman" w:hAnsi="Times New Roman"/>
          <w:sz w:val="24"/>
          <w:szCs w:val="24"/>
          <w:lang w:eastAsia="pl-PL"/>
        </w:rPr>
        <w:tab/>
      </w:r>
      <w:r w:rsidRPr="007B3BEF">
        <w:rPr>
          <w:rFonts w:ascii="Times New Roman" w:hAnsi="Times New Roman"/>
          <w:sz w:val="24"/>
          <w:szCs w:val="20"/>
          <w:lang w:eastAsia="pl-PL"/>
        </w:rPr>
        <w:t>Bryłę budynku oparto na planie prostokąta i prz</w:t>
      </w:r>
      <w:r>
        <w:rPr>
          <w:rFonts w:ascii="Times New Roman" w:hAnsi="Times New Roman"/>
          <w:sz w:val="24"/>
          <w:szCs w:val="20"/>
          <w:lang w:eastAsia="pl-PL"/>
        </w:rPr>
        <w:t>y</w:t>
      </w:r>
      <w:r w:rsidRPr="007B3BEF">
        <w:rPr>
          <w:rFonts w:ascii="Times New Roman" w:hAnsi="Times New Roman"/>
          <w:sz w:val="24"/>
          <w:szCs w:val="20"/>
          <w:lang w:eastAsia="pl-PL"/>
        </w:rPr>
        <w:t xml:space="preserve">kryto stromym, dwuspadowym dachem o nachyleniu połaci 45°. Od strony południowo-zachodniej zaprojektowano wysuniętą część wejściową podpartą na dodatkowych słupach, zaś od strony północno-wschodniej dwa podcienie – jeden z wejściem do pomieszczenia higieniczno-sanitarnego, </w:t>
      </w:r>
      <w:r w:rsidRPr="007B3BEF">
        <w:rPr>
          <w:rFonts w:ascii="Times New Roman" w:hAnsi="Times New Roman"/>
          <w:sz w:val="24"/>
          <w:szCs w:val="20"/>
          <w:lang w:eastAsia="pl-PL"/>
        </w:rPr>
        <w:br/>
        <w:t>drugi przeznaczony na aneks kuchenny.</w:t>
      </w:r>
    </w:p>
    <w:p w14:paraId="7BA1584C" w14:textId="77777777" w:rsidR="006638BC" w:rsidRDefault="006638BC" w:rsidP="006638BC">
      <w:pPr>
        <w:spacing w:after="0" w:line="240" w:lineRule="auto"/>
        <w:ind w:firstLine="708"/>
        <w:jc w:val="both"/>
        <w:rPr>
          <w:rFonts w:ascii="Times New Roman" w:hAnsi="Times New Roman"/>
          <w:sz w:val="24"/>
          <w:szCs w:val="20"/>
          <w:lang w:eastAsia="pl-PL"/>
        </w:rPr>
      </w:pPr>
      <w:r>
        <w:rPr>
          <w:rFonts w:ascii="Times New Roman" w:hAnsi="Times New Roman"/>
          <w:sz w:val="24"/>
          <w:szCs w:val="20"/>
          <w:lang w:eastAsia="pl-PL"/>
        </w:rPr>
        <w:t>Budynek w technologii tradycyjnej:</w:t>
      </w:r>
    </w:p>
    <w:p w14:paraId="77C55E95" w14:textId="77777777" w:rsidR="006638BC" w:rsidRDefault="006638BC" w:rsidP="006638BC">
      <w:pPr>
        <w:spacing w:after="0" w:line="240" w:lineRule="auto"/>
        <w:jc w:val="both"/>
        <w:rPr>
          <w:rFonts w:ascii="Times New Roman" w:hAnsi="Times New Roman"/>
          <w:sz w:val="24"/>
          <w:szCs w:val="20"/>
          <w:lang w:eastAsia="pl-PL"/>
        </w:rPr>
      </w:pPr>
      <w:r>
        <w:rPr>
          <w:rFonts w:ascii="Times New Roman" w:hAnsi="Times New Roman"/>
          <w:sz w:val="24"/>
          <w:szCs w:val="20"/>
          <w:lang w:eastAsia="pl-PL"/>
        </w:rPr>
        <w:t>- ściany fundamentowe –betonowe, monolityczne z betonu klasy C 16/20 gr. 30 cm</w:t>
      </w:r>
    </w:p>
    <w:p w14:paraId="69CA6772" w14:textId="77777777" w:rsidR="006638BC" w:rsidRDefault="006638BC" w:rsidP="006638BC">
      <w:pPr>
        <w:spacing w:after="0" w:line="240" w:lineRule="auto"/>
        <w:jc w:val="both"/>
        <w:rPr>
          <w:rFonts w:ascii="Times New Roman" w:hAnsi="Times New Roman"/>
          <w:sz w:val="24"/>
          <w:szCs w:val="20"/>
          <w:lang w:eastAsia="pl-PL"/>
        </w:rPr>
      </w:pPr>
      <w:r>
        <w:rPr>
          <w:rFonts w:ascii="Times New Roman" w:hAnsi="Times New Roman"/>
          <w:sz w:val="24"/>
          <w:szCs w:val="20"/>
          <w:lang w:eastAsia="pl-PL"/>
        </w:rPr>
        <w:t>- ściany zewnętrzne – z bloczków wapienno – piaskowych Silka gr. 24 cm</w:t>
      </w:r>
    </w:p>
    <w:p w14:paraId="14EF8138" w14:textId="77777777" w:rsidR="006638BC" w:rsidRDefault="006638BC" w:rsidP="006638BC">
      <w:pPr>
        <w:spacing w:after="0" w:line="240" w:lineRule="auto"/>
        <w:jc w:val="both"/>
        <w:rPr>
          <w:rFonts w:ascii="Times New Roman" w:hAnsi="Times New Roman"/>
          <w:sz w:val="24"/>
          <w:szCs w:val="20"/>
          <w:lang w:eastAsia="pl-PL"/>
        </w:rPr>
      </w:pPr>
      <w:r>
        <w:rPr>
          <w:rFonts w:ascii="Times New Roman" w:hAnsi="Times New Roman"/>
          <w:sz w:val="24"/>
          <w:szCs w:val="20"/>
          <w:lang w:eastAsia="pl-PL"/>
        </w:rPr>
        <w:t>- ściany cokołu – bloczki betonowe gr. 25 cm plus kamień łupany gr. min. 6 cm</w:t>
      </w:r>
    </w:p>
    <w:p w14:paraId="433CFE09" w14:textId="77777777" w:rsidR="006638BC" w:rsidRDefault="006638BC" w:rsidP="006638BC">
      <w:pPr>
        <w:spacing w:after="0" w:line="240" w:lineRule="auto"/>
        <w:jc w:val="both"/>
        <w:rPr>
          <w:rFonts w:ascii="Times New Roman" w:hAnsi="Times New Roman"/>
          <w:sz w:val="24"/>
          <w:szCs w:val="20"/>
          <w:lang w:eastAsia="pl-PL"/>
        </w:rPr>
      </w:pPr>
      <w:r>
        <w:rPr>
          <w:rFonts w:ascii="Times New Roman" w:hAnsi="Times New Roman"/>
          <w:sz w:val="24"/>
          <w:szCs w:val="20"/>
          <w:lang w:eastAsia="pl-PL"/>
        </w:rPr>
        <w:t xml:space="preserve">- sufit – deski drewniane gr. 3,2 cm układane na kleszczach drewnianych, obudowane od   </w:t>
      </w:r>
    </w:p>
    <w:p w14:paraId="15EA7E0F" w14:textId="77777777" w:rsidR="006638BC" w:rsidRDefault="006638BC" w:rsidP="006638BC">
      <w:pPr>
        <w:spacing w:after="0" w:line="240" w:lineRule="auto"/>
        <w:jc w:val="both"/>
        <w:rPr>
          <w:rFonts w:ascii="Times New Roman" w:hAnsi="Times New Roman"/>
          <w:sz w:val="24"/>
          <w:szCs w:val="20"/>
          <w:lang w:eastAsia="pl-PL"/>
        </w:rPr>
      </w:pPr>
      <w:r>
        <w:rPr>
          <w:rFonts w:ascii="Times New Roman" w:hAnsi="Times New Roman"/>
          <w:sz w:val="24"/>
          <w:szCs w:val="20"/>
          <w:lang w:eastAsia="pl-PL"/>
        </w:rPr>
        <w:t xml:space="preserve">  spodu 1x12,5 mm płyta POWER PANEL H</w:t>
      </w:r>
      <w:r w:rsidRPr="00A0233A">
        <w:rPr>
          <w:rFonts w:ascii="Times New Roman" w:hAnsi="Times New Roman"/>
          <w:sz w:val="24"/>
          <w:szCs w:val="20"/>
          <w:vertAlign w:val="subscript"/>
          <w:lang w:eastAsia="pl-PL"/>
        </w:rPr>
        <w:t>2</w:t>
      </w:r>
      <w:r>
        <w:rPr>
          <w:rFonts w:ascii="Times New Roman" w:hAnsi="Times New Roman"/>
          <w:sz w:val="24"/>
          <w:szCs w:val="20"/>
          <w:lang w:eastAsia="pl-PL"/>
        </w:rPr>
        <w:t>O firmy Fermacell</w:t>
      </w:r>
    </w:p>
    <w:p w14:paraId="5FF2B04E" w14:textId="77777777" w:rsidR="006638BC" w:rsidRDefault="006638BC" w:rsidP="006638BC">
      <w:pPr>
        <w:spacing w:after="0" w:line="240" w:lineRule="auto"/>
        <w:jc w:val="both"/>
        <w:rPr>
          <w:rFonts w:ascii="Times New Roman" w:hAnsi="Times New Roman"/>
          <w:sz w:val="24"/>
          <w:szCs w:val="20"/>
          <w:lang w:eastAsia="pl-PL"/>
        </w:rPr>
      </w:pPr>
      <w:r>
        <w:rPr>
          <w:rFonts w:ascii="Times New Roman" w:hAnsi="Times New Roman"/>
          <w:sz w:val="24"/>
          <w:szCs w:val="20"/>
          <w:lang w:eastAsia="pl-PL"/>
        </w:rPr>
        <w:t>- dach – drewniany, konstrukcja jętkowa zintegrowana z konstrukcją podłogi nad parterem</w:t>
      </w:r>
    </w:p>
    <w:p w14:paraId="7C629CA3" w14:textId="77777777" w:rsidR="006638BC" w:rsidRDefault="006638BC" w:rsidP="006638BC">
      <w:pPr>
        <w:spacing w:after="0" w:line="240" w:lineRule="auto"/>
        <w:jc w:val="both"/>
        <w:rPr>
          <w:rFonts w:ascii="Times New Roman" w:hAnsi="Times New Roman"/>
          <w:sz w:val="24"/>
          <w:szCs w:val="20"/>
          <w:lang w:eastAsia="pl-PL"/>
        </w:rPr>
      </w:pPr>
      <w:r>
        <w:rPr>
          <w:rFonts w:ascii="Times New Roman" w:hAnsi="Times New Roman"/>
          <w:sz w:val="24"/>
          <w:szCs w:val="20"/>
          <w:lang w:eastAsia="pl-PL"/>
        </w:rPr>
        <w:t xml:space="preserve">- wentylacja grawitacyjna – kanałami murowanymi z elementów prefabrykowanych </w:t>
      </w:r>
    </w:p>
    <w:p w14:paraId="6E202687" w14:textId="77777777" w:rsidR="006638BC" w:rsidRDefault="006638BC" w:rsidP="006638BC">
      <w:pPr>
        <w:spacing w:after="0" w:line="240" w:lineRule="auto"/>
        <w:jc w:val="both"/>
        <w:rPr>
          <w:rFonts w:ascii="Times New Roman" w:hAnsi="Times New Roman"/>
          <w:sz w:val="24"/>
          <w:szCs w:val="20"/>
          <w:lang w:eastAsia="pl-PL"/>
        </w:rPr>
      </w:pPr>
      <w:r>
        <w:rPr>
          <w:rFonts w:ascii="Times New Roman" w:hAnsi="Times New Roman"/>
          <w:sz w:val="24"/>
          <w:szCs w:val="20"/>
          <w:lang w:eastAsia="pl-PL"/>
        </w:rPr>
        <w:t xml:space="preserve">   firmy Schiedel.</w:t>
      </w:r>
    </w:p>
    <w:p w14:paraId="6272F90F" w14:textId="77777777" w:rsidR="006638BC" w:rsidRDefault="006638BC" w:rsidP="006638BC">
      <w:pPr>
        <w:spacing w:after="0" w:line="240" w:lineRule="auto"/>
        <w:ind w:firstLine="708"/>
        <w:jc w:val="both"/>
        <w:rPr>
          <w:rFonts w:ascii="Times New Roman" w:hAnsi="Times New Roman"/>
          <w:sz w:val="24"/>
          <w:szCs w:val="20"/>
          <w:lang w:eastAsia="pl-PL"/>
        </w:rPr>
      </w:pPr>
      <w:r>
        <w:rPr>
          <w:rFonts w:ascii="Times New Roman" w:hAnsi="Times New Roman"/>
          <w:sz w:val="24"/>
          <w:szCs w:val="20"/>
          <w:lang w:eastAsia="pl-PL"/>
        </w:rPr>
        <w:t xml:space="preserve">Budynek o konstrukcji dachowej dwuspadowej, przykryty dachówką stalową z posypką mineralną GERARD ROOFING Senator w kolorze Bark, na łatach i kontrłatach drewnianych oraz pełnym deskowaniu połaci, pokrytym papą podkładową. Obróbki blacharskie oraz rynny i rury spustowe – blacha stalowa powlekana dostosowana kolorystycznie do koloru pokrycia. </w:t>
      </w:r>
    </w:p>
    <w:p w14:paraId="2594D9D4" w14:textId="11C9FAD7" w:rsidR="006638BC" w:rsidRPr="007B3BEF" w:rsidRDefault="006638BC" w:rsidP="00AC05A0">
      <w:pPr>
        <w:spacing w:after="0" w:line="240" w:lineRule="auto"/>
        <w:ind w:firstLine="708"/>
        <w:jc w:val="both"/>
        <w:rPr>
          <w:rFonts w:ascii="Times New Roman" w:hAnsi="Times New Roman"/>
          <w:sz w:val="24"/>
          <w:szCs w:val="20"/>
          <w:lang w:eastAsia="pl-PL"/>
        </w:rPr>
      </w:pPr>
      <w:r>
        <w:rPr>
          <w:rFonts w:ascii="Times New Roman" w:hAnsi="Times New Roman"/>
          <w:sz w:val="24"/>
          <w:szCs w:val="20"/>
          <w:lang w:eastAsia="pl-PL"/>
        </w:rPr>
        <w:t>Stolarka okienna pcv,  drzwiowa drewniana. Tynk wewnętrzny zwykły, cementowo – wapienny kat. III, elewacja – tynk szlachetny wytłaczany na gotowym pokładzie wykończony ręcznie, na poddaszu deskowanie pełne „na skos”.</w:t>
      </w:r>
    </w:p>
    <w:p w14:paraId="5A756013" w14:textId="77777777" w:rsidR="006638BC" w:rsidRPr="007B3BEF" w:rsidRDefault="006638BC" w:rsidP="006638BC">
      <w:pPr>
        <w:spacing w:after="0" w:line="240" w:lineRule="auto"/>
        <w:jc w:val="both"/>
        <w:rPr>
          <w:rFonts w:ascii="Times New Roman" w:hAnsi="Times New Roman"/>
          <w:b/>
          <w:sz w:val="24"/>
          <w:szCs w:val="20"/>
          <w:lang w:eastAsia="pl-PL"/>
        </w:rPr>
      </w:pPr>
      <w:r w:rsidRPr="007B3BEF">
        <w:rPr>
          <w:rFonts w:ascii="Times New Roman" w:hAnsi="Times New Roman"/>
          <w:sz w:val="24"/>
          <w:szCs w:val="20"/>
          <w:lang w:eastAsia="pl-PL"/>
        </w:rPr>
        <w:tab/>
      </w:r>
      <w:r w:rsidRPr="007B3BEF">
        <w:rPr>
          <w:rFonts w:ascii="Times New Roman" w:hAnsi="Times New Roman"/>
          <w:b/>
          <w:sz w:val="24"/>
          <w:szCs w:val="20"/>
          <w:lang w:eastAsia="pl-PL"/>
        </w:rPr>
        <w:t>Powierzchnie i kubatury obiektu.</w:t>
      </w:r>
    </w:p>
    <w:p w14:paraId="63F38C5F" w14:textId="77777777" w:rsidR="006638BC" w:rsidRDefault="006638BC" w:rsidP="006638BC">
      <w:pPr>
        <w:spacing w:after="0" w:line="240" w:lineRule="auto"/>
        <w:rPr>
          <w:rFonts w:ascii="Times New Roman" w:hAnsi="Times New Roman"/>
          <w:sz w:val="24"/>
          <w:szCs w:val="24"/>
          <w:vertAlign w:val="superscript"/>
        </w:rPr>
      </w:pPr>
      <w:bookmarkStart w:id="6" w:name="_Toc43489155"/>
      <w:r w:rsidRPr="007B3BEF">
        <w:rPr>
          <w:rFonts w:ascii="Times New Roman" w:hAnsi="Times New Roman"/>
          <w:sz w:val="24"/>
          <w:szCs w:val="24"/>
        </w:rPr>
        <w:t xml:space="preserve">projektowana powierzchnia użytkowa    </w:t>
      </w:r>
      <w:r>
        <w:rPr>
          <w:rFonts w:ascii="Times New Roman" w:hAnsi="Times New Roman"/>
          <w:sz w:val="24"/>
          <w:szCs w:val="24"/>
        </w:rPr>
        <w:t>-</w:t>
      </w:r>
      <w:r w:rsidRPr="007B3BEF">
        <w:rPr>
          <w:rFonts w:ascii="Times New Roman" w:hAnsi="Times New Roman"/>
          <w:sz w:val="24"/>
          <w:szCs w:val="24"/>
        </w:rPr>
        <w:t xml:space="preserve">   17,70 m</w:t>
      </w:r>
      <w:r w:rsidRPr="007B3BEF">
        <w:rPr>
          <w:rFonts w:ascii="Times New Roman" w:hAnsi="Times New Roman"/>
          <w:sz w:val="24"/>
          <w:szCs w:val="24"/>
          <w:vertAlign w:val="superscript"/>
        </w:rPr>
        <w:t>2</w:t>
      </w:r>
    </w:p>
    <w:p w14:paraId="115CFFB1" w14:textId="77777777" w:rsidR="006638BC" w:rsidRPr="007B3BEF" w:rsidRDefault="006638BC" w:rsidP="006638BC">
      <w:pPr>
        <w:spacing w:after="0" w:line="240" w:lineRule="auto"/>
        <w:rPr>
          <w:rFonts w:ascii="Times New Roman" w:hAnsi="Times New Roman"/>
          <w:sz w:val="24"/>
          <w:szCs w:val="24"/>
          <w:vertAlign w:val="superscript"/>
        </w:rPr>
      </w:pPr>
      <w:r w:rsidRPr="007B3BEF">
        <w:rPr>
          <w:rFonts w:ascii="Times New Roman" w:hAnsi="Times New Roman"/>
          <w:sz w:val="24"/>
          <w:szCs w:val="24"/>
        </w:rPr>
        <w:t xml:space="preserve">projektowana powierzchnia zabudowy   </w:t>
      </w:r>
      <w:r>
        <w:rPr>
          <w:rFonts w:ascii="Times New Roman" w:hAnsi="Times New Roman"/>
          <w:sz w:val="24"/>
          <w:szCs w:val="24"/>
        </w:rPr>
        <w:t>-</w:t>
      </w:r>
      <w:r w:rsidRPr="007B3BEF">
        <w:rPr>
          <w:rFonts w:ascii="Times New Roman" w:hAnsi="Times New Roman"/>
          <w:sz w:val="24"/>
          <w:szCs w:val="24"/>
        </w:rPr>
        <w:t xml:space="preserve">  </w:t>
      </w:r>
      <w:r>
        <w:rPr>
          <w:rFonts w:ascii="Times New Roman" w:hAnsi="Times New Roman"/>
          <w:sz w:val="24"/>
          <w:szCs w:val="24"/>
        </w:rPr>
        <w:t xml:space="preserve"> </w:t>
      </w:r>
      <w:r w:rsidRPr="007B3BEF">
        <w:rPr>
          <w:rFonts w:ascii="Times New Roman" w:hAnsi="Times New Roman"/>
          <w:sz w:val="24"/>
          <w:szCs w:val="24"/>
        </w:rPr>
        <w:t>45,70 m</w:t>
      </w:r>
      <w:r w:rsidRPr="007B3BEF">
        <w:rPr>
          <w:rFonts w:ascii="Times New Roman" w:hAnsi="Times New Roman"/>
          <w:sz w:val="24"/>
          <w:szCs w:val="24"/>
          <w:vertAlign w:val="superscript"/>
        </w:rPr>
        <w:t>2</w:t>
      </w:r>
    </w:p>
    <w:p w14:paraId="37C9E159" w14:textId="77777777" w:rsidR="006638BC" w:rsidRPr="007B3BEF" w:rsidRDefault="006638BC" w:rsidP="006638BC">
      <w:pPr>
        <w:spacing w:line="240" w:lineRule="auto"/>
        <w:rPr>
          <w:rFonts w:ascii="Times New Roman" w:hAnsi="Times New Roman"/>
          <w:b/>
          <w:sz w:val="24"/>
          <w:szCs w:val="24"/>
        </w:rPr>
      </w:pPr>
      <w:r w:rsidRPr="007B3BEF">
        <w:rPr>
          <w:rFonts w:ascii="Times New Roman" w:hAnsi="Times New Roman"/>
          <w:sz w:val="24"/>
          <w:szCs w:val="24"/>
        </w:rPr>
        <w:t xml:space="preserve">projektowana kubatura                            </w:t>
      </w:r>
      <w:r>
        <w:rPr>
          <w:rFonts w:ascii="Times New Roman" w:hAnsi="Times New Roman"/>
          <w:sz w:val="24"/>
          <w:szCs w:val="24"/>
        </w:rPr>
        <w:t xml:space="preserve">- </w:t>
      </w:r>
      <w:r w:rsidRPr="007B3BEF">
        <w:rPr>
          <w:rFonts w:ascii="Times New Roman" w:hAnsi="Times New Roman"/>
          <w:sz w:val="24"/>
          <w:szCs w:val="24"/>
        </w:rPr>
        <w:t xml:space="preserve"> 202,50 m</w:t>
      </w:r>
      <w:r w:rsidRPr="007B3BEF">
        <w:rPr>
          <w:rFonts w:ascii="Times New Roman" w:hAnsi="Times New Roman"/>
          <w:sz w:val="24"/>
          <w:szCs w:val="24"/>
          <w:vertAlign w:val="superscript"/>
        </w:rPr>
        <w:t>3</w:t>
      </w:r>
      <w:bookmarkEnd w:id="6"/>
    </w:p>
    <w:p w14:paraId="56D6E813" w14:textId="77777777" w:rsidR="006638BC" w:rsidRPr="005D6DC8" w:rsidRDefault="006638BC" w:rsidP="006638BC">
      <w:pPr>
        <w:autoSpaceDE w:val="0"/>
        <w:autoSpaceDN w:val="0"/>
        <w:adjustRightInd w:val="0"/>
        <w:spacing w:after="0"/>
        <w:rPr>
          <w:rFonts w:ascii="Times New Roman" w:hAnsi="Times New Roman"/>
          <w:bCs/>
          <w:sz w:val="24"/>
          <w:szCs w:val="24"/>
          <w:lang w:eastAsia="pl-PL"/>
        </w:rPr>
      </w:pPr>
      <w:r>
        <w:rPr>
          <w:rFonts w:ascii="Times New Roman" w:hAnsi="Times New Roman"/>
          <w:b/>
          <w:sz w:val="24"/>
          <w:szCs w:val="24"/>
          <w:u w:val="single"/>
        </w:rPr>
        <w:lastRenderedPageBreak/>
        <w:t xml:space="preserve"> </w:t>
      </w:r>
    </w:p>
    <w:p w14:paraId="0D920B74" w14:textId="1E1ADB0E" w:rsidR="006638BC" w:rsidRPr="00366848" w:rsidRDefault="006638BC" w:rsidP="00366848">
      <w:pPr>
        <w:autoSpaceDE w:val="0"/>
        <w:autoSpaceDN w:val="0"/>
        <w:adjustRightInd w:val="0"/>
        <w:jc w:val="both"/>
        <w:rPr>
          <w:rFonts w:ascii="Times New Roman" w:hAnsi="Times New Roman"/>
          <w:bCs/>
          <w:sz w:val="24"/>
          <w:szCs w:val="24"/>
          <w:lang w:eastAsia="pl-PL"/>
        </w:rPr>
      </w:pPr>
      <w:r w:rsidRPr="00366848">
        <w:rPr>
          <w:rFonts w:ascii="Times New Roman" w:hAnsi="Times New Roman"/>
          <w:bCs/>
          <w:sz w:val="24"/>
          <w:szCs w:val="24"/>
          <w:lang w:eastAsia="pl-PL"/>
        </w:rPr>
        <w:t>Szczegóły opis przedmiotu zamówienia zawierają dokumentacja techniczna, przedmiary robót, specyfikacje techniczne wykonania i odbioru  robót,   stanowiące  załącznik nr</w:t>
      </w:r>
      <w:r w:rsidRPr="00366848">
        <w:rPr>
          <w:rFonts w:ascii="Times New Roman" w:hAnsi="Times New Roman"/>
          <w:bCs/>
          <w:color w:val="FF0000"/>
          <w:sz w:val="24"/>
          <w:szCs w:val="24"/>
          <w:lang w:eastAsia="pl-PL"/>
        </w:rPr>
        <w:t xml:space="preserve"> </w:t>
      </w:r>
      <w:r w:rsidRPr="00366848">
        <w:rPr>
          <w:rFonts w:ascii="Times New Roman" w:hAnsi="Times New Roman"/>
          <w:b/>
          <w:bCs/>
          <w:sz w:val="24"/>
          <w:szCs w:val="24"/>
          <w:lang w:eastAsia="pl-PL"/>
        </w:rPr>
        <w:t>5 i 6</w:t>
      </w:r>
      <w:r w:rsidRPr="00366848">
        <w:rPr>
          <w:rFonts w:ascii="Times New Roman" w:hAnsi="Times New Roman"/>
          <w:bCs/>
          <w:color w:val="FF0000"/>
          <w:sz w:val="24"/>
          <w:szCs w:val="24"/>
          <w:lang w:eastAsia="pl-PL"/>
        </w:rPr>
        <w:t xml:space="preserve">  </w:t>
      </w:r>
      <w:r w:rsidRPr="00366848">
        <w:rPr>
          <w:rFonts w:ascii="Times New Roman" w:hAnsi="Times New Roman"/>
          <w:bCs/>
          <w:sz w:val="24"/>
          <w:szCs w:val="24"/>
          <w:lang w:eastAsia="pl-PL"/>
        </w:rPr>
        <w:t>do SIWZ</w:t>
      </w:r>
      <w:r w:rsidRPr="00366848">
        <w:rPr>
          <w:rFonts w:ascii="Times New Roman" w:hAnsi="Times New Roman"/>
          <w:bCs/>
          <w:i/>
          <w:sz w:val="24"/>
          <w:szCs w:val="24"/>
          <w:lang w:eastAsia="pl-PL"/>
        </w:rPr>
        <w:t xml:space="preserve">. </w:t>
      </w:r>
    </w:p>
    <w:p w14:paraId="36CE1FDB" w14:textId="77777777" w:rsidR="006638BC" w:rsidRPr="000B0DBF" w:rsidRDefault="006638BC" w:rsidP="006638BC">
      <w:pPr>
        <w:autoSpaceDE w:val="0"/>
        <w:autoSpaceDN w:val="0"/>
        <w:adjustRightInd w:val="0"/>
        <w:spacing w:after="0" w:line="240" w:lineRule="auto"/>
        <w:jc w:val="both"/>
        <w:rPr>
          <w:rFonts w:ascii="Times New Roman" w:hAnsi="Times New Roman"/>
          <w:bCs/>
          <w:i/>
          <w:iCs/>
          <w:color w:val="FF0000"/>
          <w:sz w:val="24"/>
          <w:szCs w:val="24"/>
        </w:rPr>
      </w:pPr>
      <w:r w:rsidRPr="000B0DBF">
        <w:rPr>
          <w:rFonts w:ascii="Times New Roman" w:hAnsi="Times New Roman"/>
          <w:bCs/>
          <w:i/>
          <w:iCs/>
          <w:color w:val="FF0000"/>
          <w:sz w:val="24"/>
          <w:szCs w:val="24"/>
        </w:rPr>
        <w:t>Uwaga: projekt techniczny i specyfikacja techniczna wykonania i odbioru robót zawiera opisy wykonania studni wierconej Ø 1500 - nie dotyczy ( roboty zostały wykonane).</w:t>
      </w:r>
    </w:p>
    <w:p w14:paraId="43B7A2A8" w14:textId="589A51F5" w:rsidR="00D52310" w:rsidRPr="00590F46" w:rsidRDefault="00D52310" w:rsidP="009272F2">
      <w:pPr>
        <w:pStyle w:val="Default"/>
        <w:spacing w:after="142" w:line="276" w:lineRule="auto"/>
        <w:rPr>
          <w:rFonts w:ascii="Times New Roman" w:hAnsi="Times New Roman" w:cs="Times New Roman"/>
          <w:color w:val="auto"/>
        </w:rPr>
      </w:pPr>
    </w:p>
    <w:p w14:paraId="071A47AD" w14:textId="3EC5AFF0" w:rsidR="005F3BA0" w:rsidRDefault="00D52310" w:rsidP="00CE6460">
      <w:pPr>
        <w:pStyle w:val="Default"/>
        <w:numPr>
          <w:ilvl w:val="0"/>
          <w:numId w:val="46"/>
        </w:numPr>
        <w:spacing w:line="276" w:lineRule="auto"/>
        <w:rPr>
          <w:rFonts w:ascii="Times New Roman" w:hAnsi="Times New Roman" w:cs="Times New Roman"/>
          <w:color w:val="auto"/>
        </w:rPr>
      </w:pPr>
      <w:r w:rsidRPr="00590F46">
        <w:rPr>
          <w:rFonts w:ascii="Times New Roman" w:hAnsi="Times New Roman" w:cs="Times New Roman"/>
          <w:color w:val="auto"/>
        </w:rPr>
        <w:t>Nazwy</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i</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kody</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zamówienia</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według</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Wspólnego</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Słownika</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Zamówień</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(CPV):</w:t>
      </w:r>
      <w:r w:rsidR="00E351F2" w:rsidRPr="00590F46">
        <w:rPr>
          <w:rFonts w:ascii="Times New Roman" w:hAnsi="Times New Roman" w:cs="Times New Roman"/>
          <w:color w:val="auto"/>
        </w:rPr>
        <w:t xml:space="preserve"> </w:t>
      </w:r>
    </w:p>
    <w:p w14:paraId="3E903ECA" w14:textId="77777777" w:rsidR="00CE6460" w:rsidRPr="00590F46" w:rsidRDefault="00CE6460" w:rsidP="00CE6460">
      <w:pPr>
        <w:pStyle w:val="Default"/>
        <w:spacing w:line="276" w:lineRule="auto"/>
        <w:ind w:left="1440"/>
        <w:rPr>
          <w:rFonts w:ascii="Times New Roman" w:hAnsi="Times New Roman" w:cs="Times New Roman"/>
          <w:color w:val="auto"/>
        </w:rPr>
      </w:pPr>
    </w:p>
    <w:p w14:paraId="5A6C7A2A" w14:textId="0B4A66CC" w:rsidR="006638BC" w:rsidRPr="005D6DC8" w:rsidRDefault="006638BC" w:rsidP="006638B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5D6DC8">
        <w:rPr>
          <w:rFonts w:ascii="Times New Roman" w:hAnsi="Times New Roman"/>
          <w:sz w:val="24"/>
          <w:szCs w:val="24"/>
        </w:rPr>
        <w:t xml:space="preserve">45.00.00.00-7 - Roboty budowlane  </w:t>
      </w:r>
    </w:p>
    <w:p w14:paraId="0E978B68" w14:textId="77777777" w:rsidR="006638BC" w:rsidRPr="005D6DC8" w:rsidRDefault="006638BC" w:rsidP="006638BC">
      <w:pPr>
        <w:autoSpaceDE w:val="0"/>
        <w:autoSpaceDN w:val="0"/>
        <w:adjustRightInd w:val="0"/>
        <w:spacing w:after="0" w:line="240" w:lineRule="auto"/>
        <w:jc w:val="both"/>
        <w:rPr>
          <w:rFonts w:ascii="Times New Roman" w:hAnsi="Times New Roman"/>
          <w:sz w:val="24"/>
          <w:szCs w:val="24"/>
        </w:rPr>
      </w:pPr>
      <w:r w:rsidRPr="005D6DC8">
        <w:rPr>
          <w:rFonts w:ascii="Times New Roman" w:hAnsi="Times New Roman"/>
          <w:sz w:val="24"/>
          <w:szCs w:val="24"/>
        </w:rPr>
        <w:t xml:space="preserve"> 45.21.31.42-2 -  Roboty budowlane w zakresie budynków</w:t>
      </w:r>
    </w:p>
    <w:p w14:paraId="66CBC8B4" w14:textId="77777777" w:rsidR="006638BC" w:rsidRPr="005D6DC8" w:rsidRDefault="006638BC" w:rsidP="006638BC">
      <w:pPr>
        <w:autoSpaceDE w:val="0"/>
        <w:autoSpaceDN w:val="0"/>
        <w:adjustRightInd w:val="0"/>
        <w:spacing w:after="0" w:line="240" w:lineRule="auto"/>
        <w:jc w:val="both"/>
        <w:rPr>
          <w:rFonts w:ascii="Times New Roman" w:hAnsi="Times New Roman"/>
          <w:sz w:val="24"/>
          <w:szCs w:val="24"/>
        </w:rPr>
      </w:pPr>
      <w:r w:rsidRPr="005D6DC8">
        <w:rPr>
          <w:rFonts w:ascii="Times New Roman" w:hAnsi="Times New Roman"/>
          <w:sz w:val="24"/>
          <w:szCs w:val="24"/>
        </w:rPr>
        <w:t xml:space="preserve"> 45.42.10.00-4 -  Roboty  w zakresie stolarki budowlanej</w:t>
      </w:r>
    </w:p>
    <w:p w14:paraId="32DF9CE0" w14:textId="77777777" w:rsidR="006638BC" w:rsidRPr="005D6DC8" w:rsidRDefault="006638BC" w:rsidP="006638BC">
      <w:pPr>
        <w:autoSpaceDE w:val="0"/>
        <w:autoSpaceDN w:val="0"/>
        <w:adjustRightInd w:val="0"/>
        <w:spacing w:after="0" w:line="240" w:lineRule="auto"/>
        <w:jc w:val="both"/>
        <w:rPr>
          <w:rStyle w:val="text2"/>
          <w:rFonts w:ascii="Times New Roman" w:hAnsi="Times New Roman"/>
          <w:sz w:val="24"/>
          <w:szCs w:val="24"/>
        </w:rPr>
      </w:pPr>
      <w:r w:rsidRPr="005D6DC8">
        <w:rPr>
          <w:rStyle w:val="text2"/>
          <w:rFonts w:ascii="Times New Roman" w:hAnsi="Times New Roman"/>
          <w:sz w:val="24"/>
          <w:szCs w:val="24"/>
        </w:rPr>
        <w:t xml:space="preserve"> 45.33.00.00-9  - Roboty  instalacyjne wodno – kanalizacyjne i sanitarne </w:t>
      </w:r>
    </w:p>
    <w:p w14:paraId="4791FE0A" w14:textId="77777777" w:rsidR="006638BC" w:rsidRPr="005D6DC8" w:rsidRDefault="006638BC" w:rsidP="006638BC">
      <w:pPr>
        <w:autoSpaceDE w:val="0"/>
        <w:autoSpaceDN w:val="0"/>
        <w:adjustRightInd w:val="0"/>
        <w:spacing w:after="0" w:line="240" w:lineRule="auto"/>
        <w:jc w:val="both"/>
        <w:rPr>
          <w:rStyle w:val="text2"/>
          <w:rFonts w:ascii="Times New Roman" w:hAnsi="Times New Roman"/>
          <w:sz w:val="24"/>
          <w:szCs w:val="24"/>
        </w:rPr>
      </w:pPr>
      <w:r w:rsidRPr="005D6DC8">
        <w:rPr>
          <w:rStyle w:val="text2"/>
          <w:rFonts w:ascii="Times New Roman" w:hAnsi="Times New Roman"/>
          <w:sz w:val="24"/>
          <w:szCs w:val="24"/>
        </w:rPr>
        <w:t xml:space="preserve"> 45.31.00.00-3  - Roboty  instalacyjne elektryczne</w:t>
      </w:r>
    </w:p>
    <w:p w14:paraId="46CB961B" w14:textId="75194F62" w:rsidR="006638BC" w:rsidRDefault="006638BC" w:rsidP="006638BC">
      <w:pPr>
        <w:autoSpaceDE w:val="0"/>
        <w:autoSpaceDN w:val="0"/>
        <w:adjustRightInd w:val="0"/>
        <w:spacing w:after="0" w:line="240" w:lineRule="auto"/>
        <w:jc w:val="both"/>
        <w:rPr>
          <w:rStyle w:val="text2"/>
          <w:rFonts w:ascii="Times New Roman" w:hAnsi="Times New Roman"/>
          <w:sz w:val="24"/>
          <w:szCs w:val="24"/>
        </w:rPr>
      </w:pPr>
      <w:r w:rsidRPr="005D6DC8">
        <w:rPr>
          <w:rStyle w:val="text2"/>
          <w:rFonts w:ascii="Times New Roman" w:hAnsi="Times New Roman"/>
          <w:sz w:val="24"/>
          <w:szCs w:val="24"/>
        </w:rPr>
        <w:t xml:space="preserve"> 45.40.00.00-1  - Roboty wykończeniowe w zakresie obiektów budowlanych</w:t>
      </w:r>
    </w:p>
    <w:p w14:paraId="67076679" w14:textId="77777777" w:rsidR="005B5EE9" w:rsidRDefault="005B5EE9" w:rsidP="006638BC">
      <w:pPr>
        <w:autoSpaceDE w:val="0"/>
        <w:autoSpaceDN w:val="0"/>
        <w:adjustRightInd w:val="0"/>
        <w:spacing w:after="0" w:line="240" w:lineRule="auto"/>
        <w:jc w:val="both"/>
        <w:rPr>
          <w:rStyle w:val="text2"/>
          <w:rFonts w:ascii="Times New Roman" w:hAnsi="Times New Roman"/>
          <w:sz w:val="24"/>
          <w:szCs w:val="24"/>
        </w:rPr>
      </w:pPr>
    </w:p>
    <w:p w14:paraId="786A52DA" w14:textId="77777777" w:rsidR="005B5EE9" w:rsidRDefault="005B5EE9" w:rsidP="006638BC">
      <w:pPr>
        <w:autoSpaceDE w:val="0"/>
        <w:autoSpaceDN w:val="0"/>
        <w:adjustRightInd w:val="0"/>
        <w:spacing w:after="0" w:line="240" w:lineRule="auto"/>
        <w:jc w:val="both"/>
        <w:rPr>
          <w:rStyle w:val="text2"/>
          <w:rFonts w:ascii="Times New Roman" w:hAnsi="Times New Roman"/>
          <w:sz w:val="24"/>
          <w:szCs w:val="24"/>
        </w:rPr>
      </w:pPr>
      <w:r>
        <w:rPr>
          <w:rStyle w:val="text2"/>
          <w:rFonts w:ascii="Times New Roman" w:hAnsi="Times New Roman"/>
          <w:sz w:val="24"/>
          <w:szCs w:val="24"/>
        </w:rPr>
        <w:t xml:space="preserve">Wykonawcą w rozumieniu Ustawy Pzp jest  osoba fizyczna, osoba prawna albo jednostka organizacyjna. </w:t>
      </w:r>
    </w:p>
    <w:p w14:paraId="39965214" w14:textId="77777777" w:rsidR="00D52310" w:rsidRPr="00590F46" w:rsidRDefault="00D52310" w:rsidP="009272F2">
      <w:pPr>
        <w:pStyle w:val="Default"/>
        <w:spacing w:line="276" w:lineRule="auto"/>
        <w:rPr>
          <w:rFonts w:ascii="Times New Roman" w:hAnsi="Times New Roman" w:cs="Times New Roman"/>
          <w:color w:val="auto"/>
        </w:rPr>
      </w:pPr>
    </w:p>
    <w:p w14:paraId="56D7A9FF" w14:textId="28B6E662" w:rsidR="00D52310" w:rsidRPr="00590F46" w:rsidRDefault="00E351F2" w:rsidP="009272F2">
      <w:pPr>
        <w:pStyle w:val="Default"/>
        <w:spacing w:line="276" w:lineRule="auto"/>
        <w:ind w:left="360"/>
        <w:rPr>
          <w:rFonts w:ascii="Times New Roman" w:hAnsi="Times New Roman" w:cs="Times New Roman"/>
          <w:b/>
          <w:bCs/>
          <w:color w:val="auto"/>
        </w:rPr>
      </w:pPr>
      <w:r w:rsidRPr="00590F46">
        <w:rPr>
          <w:rFonts w:ascii="Times New Roman" w:hAnsi="Times New Roman" w:cs="Times New Roman"/>
          <w:b/>
          <w:bCs/>
          <w:color w:val="auto"/>
        </w:rPr>
        <w:t>VI</w:t>
      </w:r>
      <w:r w:rsidR="008466F6" w:rsidRPr="00590F46">
        <w:rPr>
          <w:rFonts w:ascii="Times New Roman" w:hAnsi="Times New Roman" w:cs="Times New Roman"/>
          <w:b/>
          <w:bCs/>
          <w:color w:val="auto"/>
        </w:rPr>
        <w:t>.</w:t>
      </w:r>
      <w:r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Termin</w:t>
      </w:r>
      <w:r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wykonania</w:t>
      </w:r>
      <w:r w:rsidRPr="00590F46">
        <w:rPr>
          <w:rFonts w:ascii="Times New Roman" w:hAnsi="Times New Roman" w:cs="Times New Roman"/>
          <w:b/>
          <w:bCs/>
          <w:color w:val="auto"/>
        </w:rPr>
        <w:t xml:space="preserve"> </w:t>
      </w:r>
      <w:r w:rsidR="00D52310" w:rsidRPr="00590F46">
        <w:rPr>
          <w:rFonts w:ascii="Times New Roman" w:hAnsi="Times New Roman" w:cs="Times New Roman"/>
          <w:b/>
          <w:bCs/>
          <w:color w:val="auto"/>
        </w:rPr>
        <w:t>zamówienia</w:t>
      </w:r>
    </w:p>
    <w:p w14:paraId="2AA18896" w14:textId="77777777" w:rsidR="00E351F2" w:rsidRPr="00590F46" w:rsidRDefault="00E351F2" w:rsidP="009272F2">
      <w:pPr>
        <w:pStyle w:val="Default"/>
        <w:spacing w:line="276" w:lineRule="auto"/>
        <w:ind w:left="360"/>
        <w:rPr>
          <w:rFonts w:ascii="Times New Roman" w:hAnsi="Times New Roman" w:cs="Times New Roman"/>
          <w:color w:val="auto"/>
        </w:rPr>
      </w:pPr>
    </w:p>
    <w:p w14:paraId="12019A04" w14:textId="35FFD812" w:rsidR="00D52310" w:rsidRPr="00590F46" w:rsidRDefault="00D52310" w:rsidP="009272F2">
      <w:pPr>
        <w:pStyle w:val="Default"/>
        <w:spacing w:line="276" w:lineRule="auto"/>
        <w:rPr>
          <w:rFonts w:ascii="Times New Roman" w:hAnsi="Times New Roman" w:cs="Times New Roman"/>
          <w:color w:val="auto"/>
        </w:rPr>
      </w:pPr>
      <w:r w:rsidRPr="00590F46">
        <w:rPr>
          <w:rFonts w:ascii="Times New Roman" w:hAnsi="Times New Roman" w:cs="Times New Roman"/>
          <w:color w:val="auto"/>
        </w:rPr>
        <w:t>Wykonawca</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zobowiązany</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jest</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zrealizować</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przedmiot</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zamówienia</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w</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terminie</w:t>
      </w:r>
      <w:r w:rsidR="009E228B" w:rsidRPr="00590F46">
        <w:rPr>
          <w:rFonts w:ascii="Times New Roman" w:hAnsi="Times New Roman" w:cs="Times New Roman"/>
          <w:color w:val="auto"/>
        </w:rPr>
        <w:t xml:space="preserve"> 90 </w:t>
      </w:r>
      <w:r w:rsidRPr="00590F46">
        <w:rPr>
          <w:rFonts w:ascii="Times New Roman" w:hAnsi="Times New Roman" w:cs="Times New Roman"/>
          <w:color w:val="auto"/>
        </w:rPr>
        <w:t>dni</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od</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daty</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zawarcia</w:t>
      </w:r>
      <w:r w:rsidR="00E351F2" w:rsidRPr="00590F46">
        <w:rPr>
          <w:rFonts w:ascii="Times New Roman" w:hAnsi="Times New Roman" w:cs="Times New Roman"/>
          <w:color w:val="auto"/>
        </w:rPr>
        <w:t xml:space="preserve"> </w:t>
      </w:r>
      <w:r w:rsidRPr="00590F46">
        <w:rPr>
          <w:rFonts w:ascii="Times New Roman" w:hAnsi="Times New Roman" w:cs="Times New Roman"/>
          <w:color w:val="auto"/>
        </w:rPr>
        <w:t>umowy</w:t>
      </w:r>
      <w:r w:rsidR="005442C4" w:rsidRPr="00590F46">
        <w:rPr>
          <w:rFonts w:ascii="Times New Roman" w:hAnsi="Times New Roman" w:cs="Times New Roman"/>
          <w:color w:val="auto"/>
        </w:rPr>
        <w:t>.</w:t>
      </w:r>
    </w:p>
    <w:p w14:paraId="33110235" w14:textId="40A436BF" w:rsidR="005442C4" w:rsidRDefault="005442C4" w:rsidP="009272F2">
      <w:pPr>
        <w:pStyle w:val="Default"/>
        <w:spacing w:line="276" w:lineRule="auto"/>
        <w:rPr>
          <w:rFonts w:ascii="Times New Roman" w:hAnsi="Times New Roman" w:cs="Times New Roman"/>
          <w:color w:val="auto"/>
        </w:rPr>
      </w:pPr>
    </w:p>
    <w:p w14:paraId="6C019242" w14:textId="77777777" w:rsidR="000120AF" w:rsidRPr="000120AF" w:rsidRDefault="000120AF" w:rsidP="000120AF">
      <w:pPr>
        <w:autoSpaceDE w:val="0"/>
        <w:autoSpaceDN w:val="0"/>
        <w:adjustRightInd w:val="0"/>
        <w:spacing w:after="0" w:line="240" w:lineRule="auto"/>
        <w:ind w:firstLine="708"/>
        <w:jc w:val="both"/>
        <w:rPr>
          <w:rFonts w:ascii="Times New Roman" w:hAnsi="Times New Roman" w:cs="Times New Roman"/>
          <w:b/>
          <w:sz w:val="24"/>
          <w:szCs w:val="24"/>
        </w:rPr>
      </w:pPr>
      <w:r w:rsidRPr="000120AF">
        <w:rPr>
          <w:rFonts w:ascii="Times New Roman" w:hAnsi="Times New Roman" w:cs="Times New Roman"/>
          <w:b/>
          <w:sz w:val="24"/>
          <w:szCs w:val="24"/>
        </w:rPr>
        <w:t xml:space="preserve">VII. </w:t>
      </w:r>
      <w:r w:rsidRPr="000120AF">
        <w:rPr>
          <w:rFonts w:ascii="Times New Roman" w:hAnsi="Times New Roman" w:cs="Times New Roman"/>
          <w:b/>
          <w:sz w:val="24"/>
          <w:szCs w:val="24"/>
        </w:rPr>
        <w:tab/>
        <w:t>Informacja o przewidywanych zamówieniach, o których mowa w art. 214 ust. 1 pkt 7 pzp, jeżeli zamawiający przewiduje udzielenie takich zamówień.</w:t>
      </w:r>
    </w:p>
    <w:p w14:paraId="1354F081"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p>
    <w:p w14:paraId="50AA1945" w14:textId="77777777" w:rsidR="00CE6460" w:rsidRPr="00450799" w:rsidRDefault="00CE6460" w:rsidP="00CE6460">
      <w:pPr>
        <w:pStyle w:val="Default"/>
        <w:spacing w:line="276" w:lineRule="auto"/>
        <w:ind w:firstLine="708"/>
        <w:jc w:val="both"/>
        <w:rPr>
          <w:rFonts w:ascii="Times New Roman" w:hAnsi="Times New Roman" w:cs="Times New Roman"/>
          <w:color w:val="auto"/>
        </w:rPr>
      </w:pPr>
      <w:r w:rsidRPr="00450799">
        <w:rPr>
          <w:rFonts w:ascii="Times New Roman" w:hAnsi="Times New Roman" w:cs="Times New Roman"/>
          <w:color w:val="auto"/>
        </w:rPr>
        <w:t>Zamawiający nie przewiduje możliwości udzielenia zamówień, o których mowa w art. 214 ust. 1 pkt 7 PZP, w okresie 3 lat od dnia udzielenia zamówienia podstawowego.</w:t>
      </w:r>
    </w:p>
    <w:p w14:paraId="2C3A1758" w14:textId="77777777" w:rsidR="000120AF" w:rsidRPr="000120AF" w:rsidRDefault="000120AF" w:rsidP="000120AF">
      <w:pPr>
        <w:autoSpaceDE w:val="0"/>
        <w:autoSpaceDN w:val="0"/>
        <w:adjustRightInd w:val="0"/>
        <w:spacing w:after="0" w:line="240" w:lineRule="auto"/>
        <w:ind w:firstLine="708"/>
        <w:jc w:val="both"/>
        <w:rPr>
          <w:rFonts w:ascii="Times New Roman" w:hAnsi="Times New Roman" w:cs="Times New Roman"/>
          <w:sz w:val="24"/>
          <w:szCs w:val="24"/>
        </w:rPr>
      </w:pPr>
    </w:p>
    <w:p w14:paraId="4B9E5C91" w14:textId="77777777" w:rsidR="000120AF" w:rsidRPr="000120AF" w:rsidRDefault="000120AF" w:rsidP="000120AF">
      <w:pPr>
        <w:autoSpaceDE w:val="0"/>
        <w:autoSpaceDN w:val="0"/>
        <w:adjustRightInd w:val="0"/>
        <w:spacing w:after="0" w:line="240" w:lineRule="auto"/>
        <w:ind w:firstLine="708"/>
        <w:jc w:val="both"/>
        <w:rPr>
          <w:rFonts w:ascii="Times New Roman" w:hAnsi="Times New Roman" w:cs="Times New Roman"/>
          <w:b/>
          <w:sz w:val="24"/>
          <w:szCs w:val="24"/>
        </w:rPr>
      </w:pPr>
      <w:r w:rsidRPr="000120AF">
        <w:rPr>
          <w:rFonts w:ascii="Times New Roman" w:hAnsi="Times New Roman" w:cs="Times New Roman"/>
          <w:b/>
          <w:sz w:val="24"/>
          <w:szCs w:val="24"/>
        </w:rPr>
        <w:t>VIII. Podstawy wykluczenia, o których mowa w art. 108 Pzp oraz podstawy wykluczenia, o których mowa w art. 109 Pzp</w:t>
      </w:r>
    </w:p>
    <w:p w14:paraId="1551F91A"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p>
    <w:p w14:paraId="04CE066F" w14:textId="1118A7F0"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 xml:space="preserve">8.1. </w:t>
      </w:r>
      <w:r w:rsidRPr="000120AF">
        <w:rPr>
          <w:rFonts w:ascii="Times New Roman" w:hAnsi="Times New Roman" w:cs="Times New Roman"/>
          <w:sz w:val="24"/>
          <w:szCs w:val="24"/>
        </w:rPr>
        <w:tab/>
        <w:t xml:space="preserve">W postępowaniu mogą brać udział Wykonawcy, którzy nie podlegają wykluczeniu z postępowania o udzielenie zamówienia w okolicznościach, o których mowa w art. 108 ust. 1 Pzp. </w:t>
      </w:r>
      <w:r w:rsidR="00CE6460">
        <w:rPr>
          <w:rFonts w:ascii="Times New Roman" w:hAnsi="Times New Roman" w:cs="Times New Roman"/>
          <w:sz w:val="24"/>
          <w:szCs w:val="24"/>
        </w:rPr>
        <w:t>n</w:t>
      </w:r>
      <w:r w:rsidRPr="000120AF">
        <w:rPr>
          <w:rFonts w:ascii="Times New Roman" w:hAnsi="Times New Roman" w:cs="Times New Roman"/>
          <w:sz w:val="24"/>
          <w:szCs w:val="24"/>
        </w:rPr>
        <w:t>a podstawie:</w:t>
      </w:r>
    </w:p>
    <w:p w14:paraId="6ED97556"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1)</w:t>
      </w:r>
      <w:r w:rsidRPr="000120AF">
        <w:rPr>
          <w:rFonts w:ascii="Times New Roman" w:hAnsi="Times New Roman" w:cs="Times New Roman"/>
          <w:sz w:val="24"/>
          <w:szCs w:val="24"/>
        </w:rPr>
        <w:tab/>
        <w:t>art. 108 ust. 1 pkt 1) Pzp Zamawiający wykluczy Wykonawcę będącego osobą fizyczną, którego prawomocnie skazano za przestępstwo:</w:t>
      </w:r>
    </w:p>
    <w:p w14:paraId="27775A1B"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a)</w:t>
      </w:r>
      <w:r w:rsidRPr="000120AF">
        <w:rPr>
          <w:rFonts w:ascii="Times New Roman" w:hAnsi="Times New Roman" w:cs="Times New Roman"/>
          <w:sz w:val="24"/>
          <w:szCs w:val="24"/>
        </w:rPr>
        <w:tab/>
        <w:t>udziału w zorganizowanej grupie przestępczej albo związku mającym na celu popełnienie przestępstwa lub przestępstwa skarbowego, o którym mowa w art. 258 ustawy z dnia 6 czerwca 1997 r. Kodeks karny (tekst jedn. Dz. U. z 2020 r. poz. 1444 z późn. zm. - „KK”),</w:t>
      </w:r>
    </w:p>
    <w:p w14:paraId="28C88D02"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b)</w:t>
      </w:r>
      <w:r w:rsidRPr="000120AF">
        <w:rPr>
          <w:rFonts w:ascii="Times New Roman" w:hAnsi="Times New Roman" w:cs="Times New Roman"/>
          <w:sz w:val="24"/>
          <w:szCs w:val="24"/>
        </w:rPr>
        <w:tab/>
        <w:t>handlu ludźmi, o którym mowa w art. 189a KK,</w:t>
      </w:r>
    </w:p>
    <w:p w14:paraId="30D65F58"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c)</w:t>
      </w:r>
      <w:r w:rsidRPr="000120AF">
        <w:rPr>
          <w:rFonts w:ascii="Times New Roman" w:hAnsi="Times New Roman" w:cs="Times New Roman"/>
          <w:sz w:val="24"/>
          <w:szCs w:val="24"/>
        </w:rPr>
        <w:tab/>
        <w:t>o którym mowa w art. 228-230a, art. 250a KK lub w art. 46 lub art. 48 ustawy z dnia 25 czerwca 2010 r. o sporcie (tekst jedn. Dz. U. z 2020 r. poz. 1133 z późn. zm.),</w:t>
      </w:r>
    </w:p>
    <w:p w14:paraId="2B146FBD"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d)</w:t>
      </w:r>
      <w:r w:rsidRPr="000120AF">
        <w:rPr>
          <w:rFonts w:ascii="Times New Roman" w:hAnsi="Times New Roman" w:cs="Times New Roman"/>
          <w:sz w:val="24"/>
          <w:szCs w:val="24"/>
        </w:rPr>
        <w:tab/>
        <w:t>finansowania przestępstwa o charakterze terrorystycznym, o którym mowa w art. 165a KK, lub przestępstwo udaremniania lub utrudniania stwierdzenia przestępnego pochodzenia pieniędzy lub ukrywania ich pochodzenia, o którym mowa w art. 299 KK,</w:t>
      </w:r>
    </w:p>
    <w:p w14:paraId="4A0F650D"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lastRenderedPageBreak/>
        <w:t>e)</w:t>
      </w:r>
      <w:r w:rsidRPr="000120AF">
        <w:rPr>
          <w:rFonts w:ascii="Times New Roman" w:hAnsi="Times New Roman" w:cs="Times New Roman"/>
          <w:sz w:val="24"/>
          <w:szCs w:val="24"/>
        </w:rPr>
        <w:tab/>
        <w:t>o charakterze terrorystycznym, o którym mowa w art. 115 § 20 KK, lub mające na celu popełnienie tego przestępstwa,</w:t>
      </w:r>
    </w:p>
    <w:p w14:paraId="4BA470D3"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f)</w:t>
      </w:r>
      <w:r w:rsidRPr="000120AF">
        <w:rPr>
          <w:rFonts w:ascii="Times New Roman" w:hAnsi="Times New Roman" w:cs="Times New Roman"/>
          <w:sz w:val="24"/>
          <w:szCs w:val="24"/>
        </w:rPr>
        <w:tab/>
        <w:t>pracy małoletnich cudzoziemców, o którym mowa w art. 9 ust. 2 ustawy z dnia 15 czerwca 2012 r. o skutkach powierzania wykonywania pracy cudzoziemcom przebywającym wbrew przepisom na terytorium Rzeczypospolitej Polskiej (Dz. U. poz. 769),</w:t>
      </w:r>
    </w:p>
    <w:p w14:paraId="7E8924F7"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g)</w:t>
      </w:r>
      <w:r w:rsidRPr="000120AF">
        <w:rPr>
          <w:rFonts w:ascii="Times New Roman" w:hAnsi="Times New Roman" w:cs="Times New Roman"/>
          <w:sz w:val="24"/>
          <w:szCs w:val="24"/>
        </w:rPr>
        <w:tab/>
        <w:t>przeciwko obrotowi gospodarczemu, o których mowa w art. 296-307 KK, przestępstwo oszustwa, o którym mowa w art. 286 KK, przestępstwo przeciwko wiarygodności dokumentów, o których mowa w art. 270-277d KK, lub przestępstwo skarbowe,</w:t>
      </w:r>
    </w:p>
    <w:p w14:paraId="6E5C2185"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h)</w:t>
      </w:r>
      <w:r w:rsidRPr="000120AF">
        <w:rPr>
          <w:rFonts w:ascii="Times New Roman" w:hAnsi="Times New Roman" w:cs="Times New Roman"/>
          <w:sz w:val="24"/>
          <w:szCs w:val="24"/>
        </w:rPr>
        <w:tab/>
        <w:t>o którym mowa w art. 9 ust. 1 i 3 lub art. 10 ustawy z dnia 15 czerwca 2012 r. o skutkach powierzania wykonywania pracy cudzoziemcom przebywającym wbrew przepisom na terytorium Rzeczypospolitej Polskiej,</w:t>
      </w:r>
    </w:p>
    <w:p w14:paraId="5F7EED04"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 lub za odpowiedni czyn zabroniony określony w przepisach prawa obcego;</w:t>
      </w:r>
    </w:p>
    <w:p w14:paraId="23579C7B"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2)</w:t>
      </w:r>
      <w:r w:rsidRPr="000120AF">
        <w:rPr>
          <w:rFonts w:ascii="Times New Roman" w:hAnsi="Times New Roman" w:cs="Times New Roman"/>
          <w:sz w:val="24"/>
          <w:szCs w:val="24"/>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731ACEFB"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3)</w:t>
      </w:r>
      <w:r w:rsidRPr="000120AF">
        <w:rPr>
          <w:rFonts w:ascii="Times New Roman" w:hAnsi="Times New Roman" w:cs="Times New Roman"/>
          <w:sz w:val="24"/>
          <w:szCs w:val="24"/>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836B24"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4)</w:t>
      </w:r>
      <w:r w:rsidRPr="000120AF">
        <w:rPr>
          <w:rFonts w:ascii="Times New Roman" w:hAnsi="Times New Roman" w:cs="Times New Roman"/>
          <w:sz w:val="24"/>
          <w:szCs w:val="24"/>
        </w:rPr>
        <w:tab/>
        <w:t>art. 108 ust. 1 pkt 4) Pzp Zamawiający wykluczy Wykonawcę, wobec którego orzeczono zakaz ubiegania się o zamówienia publiczne;</w:t>
      </w:r>
    </w:p>
    <w:p w14:paraId="5AB23CF0"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5)</w:t>
      </w:r>
      <w:r w:rsidRPr="000120AF">
        <w:rPr>
          <w:rFonts w:ascii="Times New Roman" w:hAnsi="Times New Roman" w:cs="Times New Roman"/>
          <w:sz w:val="24"/>
          <w:szCs w:val="24"/>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2D89C82"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6)</w:t>
      </w:r>
      <w:r w:rsidRPr="000120AF">
        <w:rPr>
          <w:rFonts w:ascii="Times New Roman" w:hAnsi="Times New Roman" w:cs="Times New Roman"/>
          <w:sz w:val="24"/>
          <w:szCs w:val="24"/>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późn. zm.), chyba że spowodowane tym zakłócenie konkurencji może być wyeliminowane w inny sposób niż przez wykluczenie Wykonawcy z udziału w postępowaniu o udzielenie zamówienia.</w:t>
      </w:r>
    </w:p>
    <w:p w14:paraId="4AF8C81F"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8.2.</w:t>
      </w:r>
      <w:r w:rsidRPr="000120AF">
        <w:rPr>
          <w:rFonts w:ascii="Times New Roman" w:hAnsi="Times New Roman" w:cs="Times New Roman"/>
          <w:sz w:val="24"/>
          <w:szCs w:val="24"/>
        </w:rPr>
        <w:tab/>
        <w:t xml:space="preserve">W związku z tym, iż wartość zamówienia nie przekracza wyrażonej w złotych równowartości kwoty dla usług 10 000 000 euro przesłanka wykluczenia, o której mowa w art. 108 ust. 2 Pzp w niniejszym postępowaniu nie występuje. </w:t>
      </w:r>
    </w:p>
    <w:p w14:paraId="45221D23" w14:textId="7159828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8.3.</w:t>
      </w:r>
      <w:r w:rsidRPr="000120AF">
        <w:rPr>
          <w:rFonts w:ascii="Times New Roman" w:hAnsi="Times New Roman" w:cs="Times New Roman"/>
          <w:sz w:val="24"/>
          <w:szCs w:val="24"/>
        </w:rPr>
        <w:tab/>
        <w:t xml:space="preserve">W postępowaniu mogą brać udział Wykonawcy, którzy nie podlegają wykluczeniu z postępowania o udzielenie zamówienia w okolicznościach, o których mowa w art. 109 ust. 1 pkt. 4 Pzp. </w:t>
      </w:r>
      <w:r w:rsidR="00CE6460">
        <w:rPr>
          <w:rFonts w:ascii="Times New Roman" w:hAnsi="Times New Roman" w:cs="Times New Roman"/>
          <w:sz w:val="24"/>
          <w:szCs w:val="24"/>
        </w:rPr>
        <w:t>n</w:t>
      </w:r>
      <w:r w:rsidRPr="000120AF">
        <w:rPr>
          <w:rFonts w:ascii="Times New Roman" w:hAnsi="Times New Roman" w:cs="Times New Roman"/>
          <w:sz w:val="24"/>
          <w:szCs w:val="24"/>
        </w:rPr>
        <w:t>a podstawie:</w:t>
      </w:r>
    </w:p>
    <w:p w14:paraId="48C4AA52"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 xml:space="preserve">        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C6E721"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lastRenderedPageBreak/>
        <w:t>8.4.</w:t>
      </w:r>
      <w:r w:rsidRPr="000120AF">
        <w:rPr>
          <w:rFonts w:ascii="Times New Roman" w:hAnsi="Times New Roman" w:cs="Times New Roman"/>
          <w:sz w:val="24"/>
          <w:szCs w:val="24"/>
        </w:rPr>
        <w:tab/>
        <w:t xml:space="preserve">Wykonawca może zostać wykluczony przez Zamawiającego na każdym etapie postępowania o udzielenie zamówienia. </w:t>
      </w:r>
    </w:p>
    <w:p w14:paraId="589DA093"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8.5.</w:t>
      </w:r>
      <w:r w:rsidRPr="000120AF">
        <w:rPr>
          <w:rFonts w:ascii="Times New Roman" w:hAnsi="Times New Roman" w:cs="Times New Roman"/>
          <w:sz w:val="24"/>
          <w:szCs w:val="24"/>
        </w:rPr>
        <w:tab/>
        <w:t xml:space="preserve">Wykonawca nie podlega wykluczeniu w okolicznościach określonych w art. 108 ust. 1 pkt 1, 2, 5 i 6 Pzp lub art. 109 ust. 1 pkt 4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225FB19"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p>
    <w:p w14:paraId="761EC3CC"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p>
    <w:p w14:paraId="154A6186" w14:textId="77777777" w:rsidR="000120AF" w:rsidRPr="000120AF" w:rsidRDefault="000120AF" w:rsidP="000120AF">
      <w:pPr>
        <w:autoSpaceDE w:val="0"/>
        <w:autoSpaceDN w:val="0"/>
        <w:adjustRightInd w:val="0"/>
        <w:spacing w:after="0" w:line="240" w:lineRule="auto"/>
        <w:ind w:firstLine="708"/>
        <w:jc w:val="both"/>
        <w:rPr>
          <w:rFonts w:ascii="Times New Roman" w:hAnsi="Times New Roman" w:cs="Times New Roman"/>
          <w:b/>
          <w:sz w:val="24"/>
          <w:szCs w:val="24"/>
        </w:rPr>
      </w:pPr>
      <w:r w:rsidRPr="000120AF">
        <w:rPr>
          <w:rFonts w:ascii="Times New Roman" w:hAnsi="Times New Roman" w:cs="Times New Roman"/>
          <w:b/>
          <w:sz w:val="24"/>
          <w:szCs w:val="24"/>
        </w:rPr>
        <w:t xml:space="preserve">IX. Warunki udziału w postępowaniu o udzielenie zamówienia  </w:t>
      </w:r>
    </w:p>
    <w:p w14:paraId="618C0142"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p>
    <w:p w14:paraId="531927ED" w14:textId="3290EBB2" w:rsid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 xml:space="preserve">9.1. </w:t>
      </w:r>
      <w:r w:rsidRPr="000120AF">
        <w:rPr>
          <w:rFonts w:ascii="Times New Roman" w:hAnsi="Times New Roman" w:cs="Times New Roman"/>
          <w:sz w:val="24"/>
          <w:szCs w:val="24"/>
        </w:rPr>
        <w:tab/>
        <w:t>W postępowaniu mogą brać udział Wykonawcy, którzy spełniają warunki udziału w postępowaniu dotyczące:</w:t>
      </w:r>
    </w:p>
    <w:p w14:paraId="7CAED384" w14:textId="77777777" w:rsidR="00CE6460" w:rsidRPr="000120AF" w:rsidRDefault="00CE6460" w:rsidP="000120AF">
      <w:pPr>
        <w:autoSpaceDE w:val="0"/>
        <w:autoSpaceDN w:val="0"/>
        <w:adjustRightInd w:val="0"/>
        <w:spacing w:after="0" w:line="240" w:lineRule="auto"/>
        <w:jc w:val="both"/>
        <w:rPr>
          <w:rFonts w:ascii="Times New Roman" w:hAnsi="Times New Roman" w:cs="Times New Roman"/>
          <w:sz w:val="24"/>
          <w:szCs w:val="24"/>
        </w:rPr>
      </w:pPr>
    </w:p>
    <w:p w14:paraId="071D9EF8" w14:textId="21A13621" w:rsid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1)</w:t>
      </w:r>
      <w:r w:rsidRPr="000120AF">
        <w:rPr>
          <w:rFonts w:ascii="Times New Roman" w:hAnsi="Times New Roman" w:cs="Times New Roman"/>
          <w:sz w:val="24"/>
          <w:szCs w:val="24"/>
        </w:rPr>
        <w:tab/>
        <w:t>kompetencji lub uprawnień do prowadzenia określonej działalności zawodowej, o ile wynika to z odrębnych przepisów</w:t>
      </w:r>
      <w:r w:rsidR="00CE6460">
        <w:rPr>
          <w:rFonts w:ascii="Times New Roman" w:hAnsi="Times New Roman" w:cs="Times New Roman"/>
          <w:sz w:val="24"/>
          <w:szCs w:val="24"/>
        </w:rPr>
        <w:t>:</w:t>
      </w:r>
    </w:p>
    <w:p w14:paraId="40A650CD" w14:textId="77777777" w:rsidR="00CE6460" w:rsidRPr="000120AF" w:rsidRDefault="00CE6460" w:rsidP="000120AF">
      <w:pPr>
        <w:autoSpaceDE w:val="0"/>
        <w:autoSpaceDN w:val="0"/>
        <w:adjustRightInd w:val="0"/>
        <w:spacing w:after="0" w:line="240" w:lineRule="auto"/>
        <w:jc w:val="both"/>
        <w:rPr>
          <w:rFonts w:ascii="Times New Roman" w:hAnsi="Times New Roman" w:cs="Times New Roman"/>
          <w:sz w:val="24"/>
          <w:szCs w:val="24"/>
        </w:rPr>
      </w:pPr>
    </w:p>
    <w:p w14:paraId="16684AD7" w14:textId="11F15614" w:rsid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Zamawiający nie stawia szczególnych wymagań w zakresie opisu spełniania tego warunku udziału w postępowaniu.</w:t>
      </w:r>
    </w:p>
    <w:p w14:paraId="727FF96E" w14:textId="77777777" w:rsidR="00CE6460" w:rsidRPr="000120AF" w:rsidRDefault="00CE6460" w:rsidP="000120AF">
      <w:pPr>
        <w:autoSpaceDE w:val="0"/>
        <w:autoSpaceDN w:val="0"/>
        <w:adjustRightInd w:val="0"/>
        <w:spacing w:after="0" w:line="240" w:lineRule="auto"/>
        <w:jc w:val="both"/>
        <w:rPr>
          <w:rFonts w:ascii="Times New Roman" w:hAnsi="Times New Roman" w:cs="Times New Roman"/>
          <w:sz w:val="24"/>
          <w:szCs w:val="24"/>
        </w:rPr>
      </w:pPr>
    </w:p>
    <w:p w14:paraId="3A0BDD2B" w14:textId="29C2020D" w:rsid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2)</w:t>
      </w:r>
      <w:r w:rsidRPr="000120AF">
        <w:rPr>
          <w:rFonts w:ascii="Times New Roman" w:hAnsi="Times New Roman" w:cs="Times New Roman"/>
          <w:sz w:val="24"/>
          <w:szCs w:val="24"/>
        </w:rPr>
        <w:tab/>
        <w:t>sytuacji ekonomicznej lub finansowej</w:t>
      </w:r>
      <w:r w:rsidR="00CE6460">
        <w:rPr>
          <w:rFonts w:ascii="Times New Roman" w:hAnsi="Times New Roman" w:cs="Times New Roman"/>
          <w:sz w:val="24"/>
          <w:szCs w:val="24"/>
        </w:rPr>
        <w:t>:</w:t>
      </w:r>
    </w:p>
    <w:p w14:paraId="12D572C9" w14:textId="77777777" w:rsidR="00CE6460" w:rsidRPr="000120AF" w:rsidRDefault="00CE6460" w:rsidP="000120AF">
      <w:pPr>
        <w:autoSpaceDE w:val="0"/>
        <w:autoSpaceDN w:val="0"/>
        <w:adjustRightInd w:val="0"/>
        <w:spacing w:after="0" w:line="240" w:lineRule="auto"/>
        <w:jc w:val="both"/>
        <w:rPr>
          <w:rFonts w:ascii="Times New Roman" w:hAnsi="Times New Roman" w:cs="Times New Roman"/>
          <w:sz w:val="24"/>
          <w:szCs w:val="24"/>
        </w:rPr>
      </w:pPr>
    </w:p>
    <w:p w14:paraId="743083E6" w14:textId="59F57692" w:rsid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Zamawiający nie stawia szczególnych wymagań w zakresie opisu spełniania tego warunku udziału w postępowaniu.</w:t>
      </w:r>
    </w:p>
    <w:p w14:paraId="38D2B68D" w14:textId="77777777" w:rsidR="00CE6460" w:rsidRPr="000120AF" w:rsidRDefault="00CE6460" w:rsidP="000120AF">
      <w:pPr>
        <w:autoSpaceDE w:val="0"/>
        <w:autoSpaceDN w:val="0"/>
        <w:adjustRightInd w:val="0"/>
        <w:spacing w:after="0" w:line="240" w:lineRule="auto"/>
        <w:jc w:val="both"/>
        <w:rPr>
          <w:rFonts w:ascii="Times New Roman" w:hAnsi="Times New Roman" w:cs="Times New Roman"/>
          <w:sz w:val="24"/>
          <w:szCs w:val="24"/>
        </w:rPr>
      </w:pPr>
    </w:p>
    <w:p w14:paraId="04410120" w14:textId="6A0C995B" w:rsid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3)</w:t>
      </w:r>
      <w:r w:rsidRPr="000120AF">
        <w:rPr>
          <w:rFonts w:ascii="Times New Roman" w:hAnsi="Times New Roman" w:cs="Times New Roman"/>
          <w:sz w:val="24"/>
          <w:szCs w:val="24"/>
        </w:rPr>
        <w:tab/>
        <w:t>zdolności technicznej lub zawodowej</w:t>
      </w:r>
      <w:r w:rsidR="00CE6460">
        <w:rPr>
          <w:rFonts w:ascii="Times New Roman" w:hAnsi="Times New Roman" w:cs="Times New Roman"/>
          <w:sz w:val="24"/>
          <w:szCs w:val="24"/>
        </w:rPr>
        <w:t>:</w:t>
      </w:r>
    </w:p>
    <w:p w14:paraId="0064236F" w14:textId="77777777" w:rsidR="00CE6460" w:rsidRPr="000120AF" w:rsidRDefault="00CE6460" w:rsidP="000120AF">
      <w:pPr>
        <w:autoSpaceDE w:val="0"/>
        <w:autoSpaceDN w:val="0"/>
        <w:adjustRightInd w:val="0"/>
        <w:spacing w:after="0" w:line="240" w:lineRule="auto"/>
        <w:jc w:val="both"/>
        <w:rPr>
          <w:rFonts w:ascii="Times New Roman" w:hAnsi="Times New Roman" w:cs="Times New Roman"/>
          <w:sz w:val="24"/>
          <w:szCs w:val="24"/>
        </w:rPr>
      </w:pPr>
    </w:p>
    <w:p w14:paraId="4CD4D1C3" w14:textId="3042EBE0"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a)</w:t>
      </w:r>
      <w:r w:rsidRPr="000120AF">
        <w:rPr>
          <w:rFonts w:ascii="Times New Roman" w:hAnsi="Times New Roman" w:cs="Times New Roman"/>
          <w:sz w:val="24"/>
          <w:szCs w:val="24"/>
        </w:rPr>
        <w:tab/>
        <w:t xml:space="preserve">Warunek ten, w zakresie doświadczenia, zostanie uznany za spełniony, jeśli Wykonawca wykaże, że w okresie ostatnich 5 lat przed upływem terminu składania ofert (a jeżeli okres prowadzenia działalności jest krótszy – w tym okresie) zrealizował minimum dwie roboty </w:t>
      </w:r>
      <w:r w:rsidR="00CE6460">
        <w:rPr>
          <w:rFonts w:ascii="Times New Roman" w:hAnsi="Times New Roman" w:cs="Times New Roman"/>
          <w:sz w:val="24"/>
          <w:szCs w:val="24"/>
        </w:rPr>
        <w:t>budowlane</w:t>
      </w:r>
      <w:r w:rsidRPr="000120AF">
        <w:rPr>
          <w:rFonts w:ascii="Times New Roman" w:hAnsi="Times New Roman" w:cs="Times New Roman"/>
          <w:sz w:val="24"/>
          <w:szCs w:val="24"/>
        </w:rPr>
        <w:t xml:space="preserve"> polegające na</w:t>
      </w:r>
      <w:r w:rsidRPr="000120AF">
        <w:rPr>
          <w:rFonts w:ascii="Times New Roman" w:hAnsi="Times New Roman" w:cs="Trebuchet MS"/>
          <w:color w:val="000000"/>
          <w:spacing w:val="2"/>
          <w:sz w:val="24"/>
          <w:szCs w:val="24"/>
        </w:rPr>
        <w:t xml:space="preserve"> wykonaniu budowy lub remontu o łącznej wartości robót na kwotę nie mniejszą niż </w:t>
      </w:r>
      <w:r w:rsidR="00CE6460">
        <w:rPr>
          <w:rFonts w:ascii="Times New Roman" w:hAnsi="Times New Roman" w:cs="Trebuchet MS"/>
          <w:color w:val="000000"/>
          <w:spacing w:val="2"/>
          <w:sz w:val="24"/>
          <w:szCs w:val="24"/>
        </w:rPr>
        <w:t>1</w:t>
      </w:r>
      <w:r w:rsidRPr="000120AF">
        <w:rPr>
          <w:rFonts w:ascii="Times New Roman" w:hAnsi="Times New Roman" w:cs="Trebuchet MS"/>
          <w:color w:val="000000"/>
          <w:spacing w:val="2"/>
          <w:sz w:val="24"/>
          <w:szCs w:val="24"/>
        </w:rPr>
        <w:t xml:space="preserve">00 tys. każda, </w:t>
      </w:r>
      <w:r w:rsidRPr="000120AF">
        <w:rPr>
          <w:rFonts w:ascii="Times New Roman" w:hAnsi="Times New Roman" w:cs="Times New Roman"/>
          <w:sz w:val="24"/>
          <w:szCs w:val="24"/>
        </w:rPr>
        <w:t xml:space="preserve"> Wykonawca nie może sumować wartości kilku robót o mniejszym zakresie dla uzyskania wymaganej wartości brutto każda.</w:t>
      </w:r>
    </w:p>
    <w:p w14:paraId="1B7FF4F7" w14:textId="277B5DF0" w:rsid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b)</w:t>
      </w:r>
      <w:r w:rsidRPr="000120AF">
        <w:rPr>
          <w:rFonts w:ascii="Times New Roman" w:hAnsi="Times New Roman" w:cs="Times New Roman"/>
          <w:sz w:val="24"/>
          <w:szCs w:val="24"/>
        </w:rPr>
        <w:tab/>
        <w:t xml:space="preserve">Warunek ten, w zakresie osób skierowanych przez wykonawcę do realizacji zamówienia, zostanie uznany za spełniony, jeśli Wykonawca wykaże, że dysponuje lub będzie dysponować: </w:t>
      </w:r>
      <w:r w:rsidRPr="000120AF">
        <w:rPr>
          <w:rFonts w:ascii="Times New Roman" w:hAnsi="Times New Roman" w:cs="Trebuchet MS"/>
          <w:color w:val="000000"/>
          <w:spacing w:val="2"/>
          <w:sz w:val="24"/>
          <w:szCs w:val="24"/>
        </w:rPr>
        <w:t xml:space="preserve">jedną osobą, posiadającą uprawnienia budowlane do kierowania budowy, posiadającą uprawnienia, do kierowania robotami budowlanymi w specjalności </w:t>
      </w:r>
      <w:r w:rsidR="00CE6460" w:rsidRPr="005D6DC8">
        <w:rPr>
          <w:rFonts w:ascii="Times New Roman" w:hAnsi="Times New Roman"/>
          <w:spacing w:val="2"/>
          <w:sz w:val="24"/>
          <w:szCs w:val="24"/>
        </w:rPr>
        <w:t>konstrukcyjno budowlanej</w:t>
      </w:r>
      <w:r w:rsidR="00CE6460">
        <w:rPr>
          <w:rFonts w:ascii="Times New Roman" w:hAnsi="Times New Roman" w:cs="Trebuchet MS"/>
          <w:color w:val="000000"/>
          <w:spacing w:val="2"/>
          <w:sz w:val="24"/>
          <w:szCs w:val="24"/>
        </w:rPr>
        <w:t xml:space="preserve">, </w:t>
      </w:r>
      <w:r w:rsidRPr="000120AF">
        <w:rPr>
          <w:rFonts w:ascii="Times New Roman" w:hAnsi="Times New Roman" w:cs="Times New Roman"/>
          <w:sz w:val="24"/>
          <w:szCs w:val="24"/>
        </w:rPr>
        <w:t xml:space="preserve">która będzie pełnić funkcję kierownika budowy, oraz która posiada min. pięcioletnie doświadczenie w tym zakresie. </w:t>
      </w:r>
    </w:p>
    <w:p w14:paraId="7BD71911" w14:textId="77777777" w:rsidR="00CE6460" w:rsidRPr="000120AF" w:rsidRDefault="00CE6460" w:rsidP="000120AF">
      <w:pPr>
        <w:autoSpaceDE w:val="0"/>
        <w:autoSpaceDN w:val="0"/>
        <w:adjustRightInd w:val="0"/>
        <w:spacing w:after="0" w:line="240" w:lineRule="auto"/>
        <w:jc w:val="both"/>
        <w:rPr>
          <w:rFonts w:ascii="Times New Roman" w:hAnsi="Times New Roman" w:cs="Times New Roman"/>
          <w:sz w:val="24"/>
          <w:szCs w:val="24"/>
        </w:rPr>
      </w:pPr>
    </w:p>
    <w:p w14:paraId="16E57A61"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 xml:space="preserve">9.2. </w:t>
      </w:r>
      <w:r w:rsidRPr="000120AF">
        <w:rPr>
          <w:rFonts w:ascii="Times New Roman" w:hAnsi="Times New Roman" w:cs="Times New Roman"/>
          <w:sz w:val="24"/>
          <w:szCs w:val="24"/>
        </w:rPr>
        <w:tab/>
        <w:t>Ocena spełniania warunków udziału w postępowaniu dokonana zostanie zgodnie z formułą „spełnia”/„nie spełnia”, w oparciu o informacje zawarte w dokumentach i oświadczeniach, o których mowa w rozdziale XI.</w:t>
      </w:r>
    </w:p>
    <w:p w14:paraId="7C949C1F"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 xml:space="preserve">9.3. </w:t>
      </w:r>
      <w:r w:rsidRPr="000120AF">
        <w:rPr>
          <w:rFonts w:ascii="Times New Roman" w:hAnsi="Times New Roman" w:cs="Times New Roman"/>
          <w:sz w:val="24"/>
          <w:szCs w:val="24"/>
        </w:rPr>
        <w:tab/>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9.1. powinni spełniać łącznie wszyscy </w:t>
      </w:r>
      <w:r w:rsidRPr="000120AF">
        <w:rPr>
          <w:rFonts w:ascii="Times New Roman" w:hAnsi="Times New Roman" w:cs="Times New Roman"/>
          <w:sz w:val="24"/>
          <w:szCs w:val="24"/>
        </w:rPr>
        <w:lastRenderedPageBreak/>
        <w:t xml:space="preserve">Wykonawcy, z zastrzeżeniem, iż warunek opisany w pkt 9.1. ppkt 3) lit. a) winien spełniać co najmniej jeden z tych Wykonawców. </w:t>
      </w:r>
    </w:p>
    <w:p w14:paraId="6C365D00"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 xml:space="preserve">W odniesieniu do warunków dotyczących wykształcenia, kwalifikacji zawodowych lub doświadczenia Wykonawcy wspólnie ubiegający się o udzielenie zamówienia mogą polegać na zdolnościach tych Wykonawców, którzy wykonają usługi, do realizacji których te zdolności są wymagane. W przypadku, o którym mowa w pkt 9.1. ppkt 3) SWZ, Wykonawcy wspólnie ubiegający się o udzielenie zamówienia dołączają do oferty oświadczenie, z którego wynika, które usługi wykonają poszczególni Wykonawcy. </w:t>
      </w:r>
    </w:p>
    <w:p w14:paraId="7C9AC00F"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9.4.</w:t>
      </w:r>
      <w:r w:rsidRPr="000120AF">
        <w:rPr>
          <w:rFonts w:ascii="Times New Roman" w:hAnsi="Times New Roman" w:cs="Times New Roman"/>
          <w:sz w:val="24"/>
          <w:szCs w:val="24"/>
        </w:rPr>
        <w:tab/>
        <w:t>Oceniając zdolność techniczną lub zawodową Wykonawcy, Zamawiający działając na podstawie art. 116  ust. 2 Pzp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7C6F16A"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p>
    <w:p w14:paraId="062853FE" w14:textId="77777777" w:rsidR="000120AF" w:rsidRPr="000120AF" w:rsidRDefault="000120AF" w:rsidP="000120AF">
      <w:pPr>
        <w:autoSpaceDE w:val="0"/>
        <w:autoSpaceDN w:val="0"/>
        <w:adjustRightInd w:val="0"/>
        <w:spacing w:after="0" w:line="240" w:lineRule="auto"/>
        <w:ind w:firstLine="708"/>
        <w:jc w:val="both"/>
        <w:rPr>
          <w:rFonts w:ascii="Times New Roman" w:hAnsi="Times New Roman" w:cs="Times New Roman"/>
          <w:b/>
          <w:sz w:val="24"/>
          <w:szCs w:val="24"/>
        </w:rPr>
      </w:pPr>
      <w:r w:rsidRPr="000120AF">
        <w:rPr>
          <w:rFonts w:ascii="Times New Roman" w:hAnsi="Times New Roman" w:cs="Times New Roman"/>
          <w:b/>
          <w:sz w:val="24"/>
          <w:szCs w:val="24"/>
        </w:rPr>
        <w:t>X.</w:t>
      </w:r>
      <w:r w:rsidRPr="000120AF">
        <w:rPr>
          <w:rFonts w:ascii="Times New Roman" w:hAnsi="Times New Roman" w:cs="Times New Roman"/>
          <w:b/>
          <w:sz w:val="24"/>
          <w:szCs w:val="24"/>
        </w:rPr>
        <w:tab/>
        <w:t xml:space="preserve"> Informacja o przedmiotowych środkach dowodowych </w:t>
      </w:r>
    </w:p>
    <w:p w14:paraId="542ADAA4"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p>
    <w:p w14:paraId="0B12953B"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Zamawiający nie wymaga od wykonawców przedłożenia przedmiotowych środków dowodowych.</w:t>
      </w:r>
    </w:p>
    <w:p w14:paraId="62F3AF21"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p>
    <w:p w14:paraId="399275C2" w14:textId="77777777" w:rsidR="000120AF" w:rsidRPr="000120AF" w:rsidRDefault="000120AF" w:rsidP="000120AF">
      <w:pPr>
        <w:autoSpaceDE w:val="0"/>
        <w:autoSpaceDN w:val="0"/>
        <w:adjustRightInd w:val="0"/>
        <w:spacing w:after="0" w:line="240" w:lineRule="auto"/>
        <w:ind w:firstLine="708"/>
        <w:jc w:val="both"/>
        <w:rPr>
          <w:rFonts w:ascii="Times New Roman" w:hAnsi="Times New Roman" w:cs="Times New Roman"/>
          <w:sz w:val="24"/>
          <w:szCs w:val="24"/>
        </w:rPr>
      </w:pPr>
      <w:r w:rsidRPr="000120AF">
        <w:rPr>
          <w:rFonts w:ascii="Times New Roman" w:hAnsi="Times New Roman" w:cs="Times New Roman"/>
          <w:b/>
          <w:sz w:val="24"/>
          <w:szCs w:val="24"/>
        </w:rPr>
        <w:t xml:space="preserve">XI. </w:t>
      </w:r>
      <w:r w:rsidRPr="000120AF">
        <w:rPr>
          <w:rFonts w:ascii="Times New Roman" w:hAnsi="Times New Roman" w:cs="Times New Roman"/>
          <w:b/>
          <w:sz w:val="24"/>
          <w:szCs w:val="24"/>
        </w:rPr>
        <w:tab/>
        <w:t>Wykaz podmiotowych środków dowodowych</w:t>
      </w:r>
    </w:p>
    <w:p w14:paraId="42BC551D"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p>
    <w:p w14:paraId="4E1A17DF"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11.1.</w:t>
      </w:r>
      <w:r w:rsidRPr="000120AF">
        <w:rPr>
          <w:rFonts w:ascii="Times New Roman" w:hAnsi="Times New Roman" w:cs="Times New Roman"/>
          <w:sz w:val="24"/>
          <w:szCs w:val="24"/>
        </w:rPr>
        <w:tab/>
        <w:t xml:space="preserve">W celu potwierdzenia braku podstaw do wykluczenia z postępowania, o których mowa w pkt 8.1. i 8.2. oraz w celu potwierdzenia spełniania warunków udziału w postępowaniu, o których mowa w pkt 9.1. Wykonawca będzie obowiązany przedstawić Zamawiającemu następujące oświadczenia i dokumenty (w terminach wskazanych w niniejszej SWZ): </w:t>
      </w:r>
    </w:p>
    <w:p w14:paraId="5A1293C9"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a)</w:t>
      </w:r>
      <w:r w:rsidRPr="000120AF">
        <w:rPr>
          <w:rFonts w:ascii="Times New Roman" w:hAnsi="Times New Roman" w:cs="Times New Roman"/>
          <w:sz w:val="24"/>
          <w:szCs w:val="24"/>
        </w:rPr>
        <w:tab/>
        <w:t>Do oferty Wykonawca zobowiązany jest dołączyć aktualne na dzień składania ofert    oświadczenie o spełnianiu warunków udziału w postępowaniu oraz o braku podstaw do wykluczenia z postępowania,</w:t>
      </w:r>
    </w:p>
    <w:p w14:paraId="15BC74B1"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Informacje zawarte w oświadczeniach, o których mowa w zdaniu poprzednim stanowią wstępne potwierdzenie, że Wykonawca nie podlega wykluczeniu oraz spełnia warunki udziału w postępowaniu.</w:t>
      </w:r>
    </w:p>
    <w:p w14:paraId="79D568A3"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b)</w:t>
      </w:r>
      <w:r w:rsidRPr="000120AF">
        <w:rPr>
          <w:rFonts w:ascii="Times New Roman" w:hAnsi="Times New Roman" w:cs="Times New Roman"/>
          <w:sz w:val="24"/>
          <w:szCs w:val="24"/>
        </w:rPr>
        <w:tab/>
        <w:t xml:space="preserve">wykaz robót budowlanych wykonanych w okresie ostatnich 5 lat od dnia w którym upływa termin składania ofert,  a jeżeli okres prowadzenia działalności jest krótszy – w tym okresie, wraz z podaniem ich wartości brutto, przedmiotu (rodzaju wykonanych robót), dat wykonania (dat dziennych rozpoczęcia i zakończenia realizacji) i podmiotów, na rzecz których usługi zostały wykonane (wzór wykazu wykonanych usług stanowi załącznik nr </w:t>
      </w:r>
      <w:r w:rsidRPr="000120AF">
        <w:rPr>
          <w:rFonts w:ascii="Times New Roman" w:hAnsi="Times New Roman" w:cs="Times New Roman"/>
          <w:b/>
          <w:bCs/>
          <w:sz w:val="24"/>
          <w:szCs w:val="24"/>
        </w:rPr>
        <w:t>7</w:t>
      </w:r>
      <w:r w:rsidRPr="000120AF">
        <w:rPr>
          <w:rFonts w:ascii="Times New Roman" w:hAnsi="Times New Roman" w:cs="Times New Roman"/>
          <w:sz w:val="24"/>
          <w:szCs w:val="24"/>
        </w:rPr>
        <w:t xml:space="preserve"> do SWZ),</w:t>
      </w:r>
    </w:p>
    <w:p w14:paraId="0B1C3A37"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 xml:space="preserve">Jeżeli Wykonawca powołuje się na doświadczenie w realizacji usług, wykonanych wspólnie z innymi wykonawcami informacje, o których mowa wyżej dotyczą usług faktycznie przez niego wykonanych, a w przypadku świadczeń powtarzających się lub ciągłych - również faktycznie przez niego wykonywanych. </w:t>
      </w:r>
    </w:p>
    <w:p w14:paraId="54F21357"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c)</w:t>
      </w:r>
      <w:r w:rsidRPr="000120AF">
        <w:rPr>
          <w:rFonts w:ascii="Times New Roman" w:hAnsi="Times New Roman" w:cs="Times New Roman"/>
          <w:sz w:val="24"/>
          <w:szCs w:val="24"/>
        </w:rPr>
        <w:tab/>
        <w:t xml:space="preserve">dowody, że wskazane przez Wykonawcę roboty budowlane na potwierdzenie spełnienia warunku   udziału w postępowaniu dot. zdolności technicznej lub zawodowej w zakresie doświadczenia zostały wykonane lub są wykonywane należycie. </w:t>
      </w:r>
      <w:r w:rsidRPr="000120AF">
        <w:rPr>
          <w:rFonts w:ascii="Times New Roman" w:hAnsi="Times New Roman" w:cs="Times New Roman"/>
          <w:sz w:val="24"/>
          <w:szCs w:val="24"/>
        </w:rPr>
        <w:tab/>
      </w:r>
    </w:p>
    <w:p w14:paraId="65DCD5C2"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Dowodami, o których mowa powyżej są referencje bądź inne dokumenty sporządzone przez podmiot, na rzecz którego usługi były wykonywane, a jeżeli z uzasadnionej przyczyny o obiektywnym charakterze Wykonawca nie jest w stanie uzyskać tych dokumentów – oświadczenie Wykonawcy.</w:t>
      </w:r>
    </w:p>
    <w:p w14:paraId="6401558E"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d)</w:t>
      </w:r>
      <w:r w:rsidRPr="000120AF">
        <w:rPr>
          <w:rFonts w:ascii="Times New Roman" w:hAnsi="Times New Roman" w:cs="Times New Roman"/>
          <w:sz w:val="24"/>
          <w:szCs w:val="24"/>
        </w:rPr>
        <w:tab/>
        <w:t xml:space="preserve">wykaz osób, skierowanych przez Wykonawcę do realizacji zamówienia publicznego, w szczególności odpowiedzialnych za świadczenie usług, wraz z informacjami na temat ich </w:t>
      </w:r>
      <w:r w:rsidRPr="000120AF">
        <w:rPr>
          <w:rFonts w:ascii="Times New Roman" w:hAnsi="Times New Roman" w:cs="Times New Roman"/>
          <w:sz w:val="24"/>
          <w:szCs w:val="24"/>
        </w:rPr>
        <w:lastRenderedPageBreak/>
        <w:t xml:space="preserve">kwalifikacji zawodowych, posiadanych uprawnień (jeżeli są wymagane), niezbędnych do wykonania zamówienia publicznego, a także zakresu wykonywanych przez nie czynności oraz informacją o podstawie do dysponowania (wzór wykazu osób skierowanych przez wykonawcę do realizacji zamówienia stanowi załącznik nr </w:t>
      </w:r>
      <w:r w:rsidRPr="000120AF">
        <w:rPr>
          <w:rFonts w:ascii="Times New Roman" w:hAnsi="Times New Roman" w:cs="Times New Roman"/>
          <w:b/>
          <w:bCs/>
          <w:sz w:val="24"/>
          <w:szCs w:val="24"/>
        </w:rPr>
        <w:t>8</w:t>
      </w:r>
      <w:r w:rsidRPr="000120AF">
        <w:rPr>
          <w:rFonts w:ascii="Times New Roman" w:hAnsi="Times New Roman" w:cs="Times New Roman"/>
          <w:sz w:val="24"/>
          <w:szCs w:val="24"/>
        </w:rPr>
        <w:t xml:space="preserve"> do SWZ),</w:t>
      </w:r>
    </w:p>
    <w:p w14:paraId="223C1FE0"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e)</w:t>
      </w:r>
      <w:r w:rsidRPr="000120AF">
        <w:rPr>
          <w:rFonts w:ascii="Times New Roman" w:hAnsi="Times New Roman" w:cs="Times New Roman"/>
          <w:sz w:val="24"/>
          <w:szCs w:val="24"/>
        </w:rPr>
        <w:tab/>
        <w:t>oświadczenie Wykonawcy, w zakresie art. 108 ust. 1 pkt 5 PZP, o braku przynależności do tej samej grupy kapitałowej, w rozumieniu ustawy z dnia 16 lutego 2007 r. o ochronie konkurencji i konsumentów (tekst jedn. Dz. U. z 2020 r. poz. 1076 z późn. zm.), z innym Wykonawcą, który złożył odrębną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grupy kapitałowej stanowi załącznik nr 7 do SWZ),</w:t>
      </w:r>
    </w:p>
    <w:p w14:paraId="779F8E71"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g)</w:t>
      </w:r>
      <w:r w:rsidRPr="000120AF">
        <w:rPr>
          <w:rFonts w:ascii="Times New Roman" w:hAnsi="Times New Roman" w:cs="Times New Roman"/>
          <w:sz w:val="24"/>
          <w:szCs w:val="24"/>
        </w:rPr>
        <w:tab/>
        <w:t>odpis lub informacje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3F287C7D"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p>
    <w:p w14:paraId="0F3C8F92"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15C8472"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ab/>
      </w:r>
      <w:r w:rsidRPr="000120AF">
        <w:rPr>
          <w:rFonts w:ascii="Times New Roman" w:hAnsi="Times New Roman" w:cs="Times New Roman"/>
          <w:sz w:val="24"/>
          <w:szCs w:val="24"/>
        </w:rPr>
        <w:tab/>
      </w:r>
    </w:p>
    <w:p w14:paraId="7551C9ED"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11.2.</w:t>
      </w:r>
      <w:r w:rsidRPr="000120AF">
        <w:rPr>
          <w:rFonts w:ascii="Times New Roman" w:hAnsi="Times New Roman" w:cs="Times New Roman"/>
          <w:sz w:val="24"/>
          <w:szCs w:val="24"/>
        </w:rPr>
        <w:tab/>
        <w:t xml:space="preserve">Wykonawca może w celu potwierdzenia spełnienia warunków udziału w postępowaniu polegać na zdolnościach technicznych lub zawodowych (warunki wskazane w pkt 9.1. ppkt 3) niezależnie od charakteru prawnego łączących go z nimi stosunków prawnych. </w:t>
      </w:r>
      <w:r w:rsidRPr="000120AF">
        <w:rPr>
          <w:rFonts w:ascii="Times New Roman" w:hAnsi="Times New Roman" w:cs="Times New Roman"/>
          <w:sz w:val="24"/>
          <w:szCs w:val="24"/>
        </w:rPr>
        <w:tab/>
      </w:r>
    </w:p>
    <w:p w14:paraId="5DBC71FF"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p>
    <w:p w14:paraId="216E28DE"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Wykonawca, który polega na zdolnościach technicznych lub zawodowych (warunki wskazane w pkt 9.1. ppkt 3) podmiotów udostępniających zasoby, składa wraz  z ofertą:</w:t>
      </w:r>
    </w:p>
    <w:p w14:paraId="1A228F56"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1)</w:t>
      </w:r>
      <w:r w:rsidRPr="000120AF">
        <w:rPr>
          <w:rFonts w:ascii="Times New Roman" w:hAnsi="Times New Roman" w:cs="Times New Roman"/>
          <w:sz w:val="24"/>
          <w:szCs w:val="24"/>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E1A30B"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Zobowiązanie podmiotu udostępniającego zasoby, o którym mowa wyżej, potwierdza, że stosunek łączący Wykonawcę z podmiotami udostępniającymi zasoby gwarantuje rzeczywisty dostęp do tych zasobów oraz określa w szczególności: (1)</w:t>
      </w:r>
      <w:r w:rsidRPr="000120AF">
        <w:rPr>
          <w:rFonts w:ascii="Times New Roman" w:hAnsi="Times New Roman" w:cs="Times New Roman"/>
          <w:sz w:val="24"/>
          <w:szCs w:val="24"/>
        </w:rPr>
        <w:tab/>
        <w:t xml:space="preserve">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7D38BDCD"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2)</w:t>
      </w:r>
      <w:r w:rsidRPr="000120AF">
        <w:rPr>
          <w:rFonts w:ascii="Times New Roman" w:hAnsi="Times New Roman" w:cs="Times New Roman"/>
          <w:sz w:val="24"/>
          <w:szCs w:val="24"/>
        </w:rPr>
        <w:tab/>
        <w:t xml:space="preserve">Wykonawca, w przypadku polegania na zdolnościach lub sytuacji podmiotów udostępniających zasoby, przedstawia, wraz z oświadczeniem, o którym mowa w punkcie poprzednim, także oświadczenie podmiotu udostępniającego zasoby, potwierdzające brak podstaw wykluczenia tego podmiotu oraz odpowiednio spełnianie warunków udziału w postępowaniu, w zakresie, w jakim Wykonawca powołuje się na jego zasoby. </w:t>
      </w:r>
    </w:p>
    <w:p w14:paraId="04D65564"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 xml:space="preserve">Wykonawca, który polega na zdolnościach technicznych lub zawodowych (warunki wskazane w pkt 9.1. ppkt 3) na zasadach określonych w art. 118 Pzp zobowiązany będzie do przedstawienia podmiotowych środków dowodowych, o których mowa w pkt 11.1. lit g SWZ, </w:t>
      </w:r>
      <w:r w:rsidRPr="000120AF">
        <w:rPr>
          <w:rFonts w:ascii="Times New Roman" w:hAnsi="Times New Roman" w:cs="Times New Roman"/>
          <w:sz w:val="24"/>
          <w:szCs w:val="24"/>
        </w:rPr>
        <w:lastRenderedPageBreak/>
        <w:t xml:space="preserve">dotyczących tych podmiotów, potwierdzających, że nie zachodzą wobec tych podmiotów podstawy wykluczenia z postępowania. Dokumenty, o których mowa w pkt 11.1. lit g SWZ wykonawca będzie obowiązany złożyć w terminie wskazanym przez Zamawiającego, nie krótszym niż 5 dni, określonym w wezwaniu wystosowanym przez Zamawiającego do wykonawcy po otwarciu ofert w trybie art. 126 ust. 1 Pzp. </w:t>
      </w:r>
    </w:p>
    <w:p w14:paraId="2D9690CE"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11.3.</w:t>
      </w:r>
      <w:r w:rsidRPr="000120AF">
        <w:rPr>
          <w:rFonts w:ascii="Times New Roman" w:hAnsi="Times New Roman" w:cs="Times New Roman"/>
          <w:sz w:val="24"/>
          <w:szCs w:val="24"/>
        </w:rPr>
        <w:tab/>
        <w:t xml:space="preserve">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43E0083"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9A6549D"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 xml:space="preserve">11.4. </w:t>
      </w:r>
      <w:r w:rsidRPr="000120AF">
        <w:rPr>
          <w:rFonts w:ascii="Times New Roman" w:hAnsi="Times New Roman" w:cs="Times New Roman"/>
          <w:sz w:val="24"/>
          <w:szCs w:val="24"/>
        </w:rPr>
        <w:tab/>
        <w:t xml:space="preserve">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 </w:t>
      </w:r>
    </w:p>
    <w:p w14:paraId="5D08FF9F"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11.5.</w:t>
      </w:r>
      <w:r w:rsidRPr="000120AF">
        <w:rPr>
          <w:rFonts w:ascii="Times New Roman" w:hAnsi="Times New Roman" w:cs="Times New Roman"/>
          <w:sz w:val="24"/>
          <w:szCs w:val="24"/>
        </w:rPr>
        <w:tab/>
        <w:t xml:space="preserve">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Dziennika Urzędowego Unii Europejskiej. </w:t>
      </w:r>
    </w:p>
    <w:p w14:paraId="3D4368E1"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 xml:space="preserve">11.6. </w:t>
      </w:r>
      <w:r w:rsidRPr="000120AF">
        <w:rPr>
          <w:rFonts w:ascii="Times New Roman" w:hAnsi="Times New Roman" w:cs="Times New Roman"/>
          <w:sz w:val="24"/>
          <w:szCs w:val="24"/>
        </w:rPr>
        <w:tab/>
        <w:t xml:space="preserve">W przypadku oferty wykonawców wspólnie ubiegających się o udzielenie zamówienia (konsorcjum): </w:t>
      </w:r>
    </w:p>
    <w:p w14:paraId="5E1B4BB7"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 xml:space="preserve">1) </w:t>
      </w:r>
      <w:r w:rsidRPr="000120AF">
        <w:rPr>
          <w:rFonts w:ascii="Times New Roman" w:hAnsi="Times New Roman" w:cs="Times New Roman"/>
          <w:sz w:val="24"/>
          <w:szCs w:val="24"/>
        </w:rPr>
        <w:tab/>
        <w:t>w formularzu oferty należy wskazać firmy (nazwy) wszystkich Wykonawców wspólnie ubiegających się o udzielenie zamówienia;</w:t>
      </w:r>
    </w:p>
    <w:p w14:paraId="58348C5D"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2)</w:t>
      </w:r>
      <w:r w:rsidRPr="000120AF">
        <w:rPr>
          <w:rFonts w:ascii="Times New Roman" w:hAnsi="Times New Roman" w:cs="Times New Roman"/>
          <w:sz w:val="24"/>
          <w:szCs w:val="24"/>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72F9A04D"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3)</w:t>
      </w:r>
      <w:r w:rsidRPr="000120AF">
        <w:rPr>
          <w:rFonts w:ascii="Times New Roman" w:hAnsi="Times New Roman" w:cs="Times New Roman"/>
          <w:sz w:val="24"/>
          <w:szCs w:val="24"/>
        </w:rPr>
        <w:tab/>
        <w:t>oświadczenie składa każdy z wykonawców wspólnie ubiegających się o zamówienie. Oświadczenia te potwierdzają brak podstaw wykluczenia oraz spełnienie  warunków udziału w postępowaniu w zakresie, w jakim  każdy z wykonawców wykazuje spełnianie warunków udziału w postępowaniu.</w:t>
      </w:r>
    </w:p>
    <w:p w14:paraId="6D87A5FA"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4)</w:t>
      </w:r>
      <w:r w:rsidRPr="000120AF">
        <w:rPr>
          <w:rFonts w:ascii="Times New Roman" w:hAnsi="Times New Roman" w:cs="Times New Roman"/>
          <w:sz w:val="24"/>
          <w:szCs w:val="24"/>
        </w:rPr>
        <w:tab/>
        <w:t>dokumenty, o których mowa w pkt 11.1. lit. g obowiązany będzie złożyć każdy z wykonawców wspólnie ubiegających się o udzielenie zamówienia</w:t>
      </w:r>
    </w:p>
    <w:p w14:paraId="07F75957"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 xml:space="preserve">5) </w:t>
      </w:r>
      <w:r w:rsidRPr="000120AF">
        <w:rPr>
          <w:rFonts w:ascii="Times New Roman" w:hAnsi="Times New Roman" w:cs="Times New Roman"/>
          <w:sz w:val="24"/>
          <w:szCs w:val="24"/>
        </w:rPr>
        <w:tab/>
        <w:t>wszyscy Wykonawcy wspólnie ubiegający się o udzielenie zamówienia będą ponosić odpowiedzialność solidarną za wykonanie umowy;</w:t>
      </w:r>
    </w:p>
    <w:p w14:paraId="372B1946"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 xml:space="preserve">6) </w:t>
      </w:r>
      <w:r w:rsidRPr="000120AF">
        <w:rPr>
          <w:rFonts w:ascii="Times New Roman" w:hAnsi="Times New Roman" w:cs="Times New Roman"/>
          <w:sz w:val="24"/>
          <w:szCs w:val="24"/>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0B7574E4"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 xml:space="preserve">7) </w:t>
      </w:r>
      <w:r w:rsidRPr="000120AF">
        <w:rPr>
          <w:rFonts w:ascii="Times New Roman" w:hAnsi="Times New Roman" w:cs="Times New Roman"/>
          <w:sz w:val="24"/>
          <w:szCs w:val="24"/>
        </w:rPr>
        <w:tab/>
        <w:t>Zamawiający może w ramach odpowiedzialności solidarnej żądać wykonania umowy w całości przez lidera lub od wszystkich Wykonawców wspólnie ubiegających się o udzielenie zamówienia łącznie lub każdego z osobna.</w:t>
      </w:r>
    </w:p>
    <w:p w14:paraId="3411F5DE" w14:textId="77777777" w:rsidR="000120AF" w:rsidRPr="000120AF" w:rsidRDefault="000120AF" w:rsidP="000120AF">
      <w:pPr>
        <w:autoSpaceDE w:val="0"/>
        <w:autoSpaceDN w:val="0"/>
        <w:adjustRightInd w:val="0"/>
        <w:spacing w:after="0" w:line="240" w:lineRule="auto"/>
        <w:jc w:val="both"/>
        <w:rPr>
          <w:rFonts w:ascii="Times New Roman" w:hAnsi="Times New Roman" w:cs="Times New Roman"/>
          <w:sz w:val="24"/>
          <w:szCs w:val="24"/>
        </w:rPr>
      </w:pPr>
      <w:r w:rsidRPr="000120AF">
        <w:rPr>
          <w:rFonts w:ascii="Times New Roman" w:hAnsi="Times New Roman" w:cs="Times New Roman"/>
          <w:sz w:val="24"/>
          <w:szCs w:val="24"/>
        </w:rPr>
        <w:t>11.7.</w:t>
      </w:r>
      <w:r w:rsidRPr="000120AF">
        <w:rPr>
          <w:rFonts w:ascii="Times New Roman" w:hAnsi="Times New Roman" w:cs="Times New Roman"/>
          <w:sz w:val="24"/>
          <w:szCs w:val="24"/>
        </w:rPr>
        <w:tab/>
        <w:t xml:space="preserve">Jeżeli jest to niezbędne do zapewnienia odpowiedniego przebiegu postępowania o udzielenie zamówienia, Zamawiający może na każdym etapie postępowania wezwać </w:t>
      </w:r>
      <w:r w:rsidRPr="000120AF">
        <w:rPr>
          <w:rFonts w:ascii="Times New Roman" w:hAnsi="Times New Roman" w:cs="Times New Roman"/>
          <w:sz w:val="24"/>
          <w:szCs w:val="24"/>
        </w:rPr>
        <w:lastRenderedPageBreak/>
        <w:t xml:space="preserve">wykonawców do złożenia wszystkich lub niektórych podmiotowych środków dowodowych aktualnych na dzień ich złożenia.  </w:t>
      </w:r>
    </w:p>
    <w:p w14:paraId="3012117A" w14:textId="77777777" w:rsidR="000120AF" w:rsidRPr="000120AF" w:rsidRDefault="000120AF" w:rsidP="000120AF">
      <w:pPr>
        <w:autoSpaceDE w:val="0"/>
        <w:autoSpaceDN w:val="0"/>
        <w:adjustRightInd w:val="0"/>
        <w:spacing w:after="0"/>
        <w:jc w:val="both"/>
        <w:rPr>
          <w:rFonts w:ascii="Times New Roman" w:hAnsi="Times New Roman" w:cs="Times New Roman"/>
          <w:sz w:val="24"/>
          <w:szCs w:val="24"/>
        </w:rPr>
      </w:pPr>
      <w:r w:rsidRPr="000120AF">
        <w:rPr>
          <w:rFonts w:ascii="Times New Roman" w:hAnsi="Times New Roman" w:cs="Times New Roman"/>
          <w:sz w:val="24"/>
          <w:szCs w:val="24"/>
        </w:rPr>
        <w:t>11.8.</w:t>
      </w:r>
      <w:r w:rsidRPr="000120AF">
        <w:rPr>
          <w:rFonts w:ascii="Times New Roman" w:hAnsi="Times New Roman" w:cs="Times New Roman"/>
          <w:sz w:val="24"/>
          <w:szCs w:val="24"/>
        </w:rPr>
        <w:tab/>
        <w:t>Podmiotowe środki dowodowe lub inne dokumenty, w tym dokumenty potwierdzające umocowanie do reprezentowania, sporządzone w języku obcym przekazuje się wraz z tłumaczeniem na język polski.</w:t>
      </w:r>
    </w:p>
    <w:p w14:paraId="40354844" w14:textId="77777777" w:rsidR="000120AF" w:rsidRPr="000120AF" w:rsidRDefault="000120AF" w:rsidP="000120AF">
      <w:pPr>
        <w:autoSpaceDE w:val="0"/>
        <w:autoSpaceDN w:val="0"/>
        <w:adjustRightInd w:val="0"/>
        <w:spacing w:after="0"/>
        <w:jc w:val="both"/>
        <w:rPr>
          <w:rFonts w:ascii="Times New Roman" w:hAnsi="Times New Roman" w:cs="Times New Roman"/>
          <w:sz w:val="24"/>
          <w:szCs w:val="24"/>
        </w:rPr>
      </w:pPr>
    </w:p>
    <w:p w14:paraId="57223577" w14:textId="77777777" w:rsidR="000120AF" w:rsidRPr="000120AF" w:rsidRDefault="000120AF" w:rsidP="000120AF">
      <w:pPr>
        <w:numPr>
          <w:ilvl w:val="0"/>
          <w:numId w:val="36"/>
        </w:numPr>
        <w:autoSpaceDE w:val="0"/>
        <w:autoSpaceDN w:val="0"/>
        <w:adjustRightInd w:val="0"/>
        <w:spacing w:after="0"/>
        <w:rPr>
          <w:rFonts w:ascii="Times New Roman" w:hAnsi="Times New Roman" w:cs="Times New Roman"/>
          <w:b/>
          <w:bCs/>
          <w:sz w:val="24"/>
          <w:szCs w:val="24"/>
        </w:rPr>
      </w:pPr>
      <w:r w:rsidRPr="000120AF">
        <w:rPr>
          <w:rFonts w:ascii="Times New Roman" w:hAnsi="Times New Roman" w:cs="Times New Roman"/>
          <w:b/>
          <w:bCs/>
          <w:sz w:val="24"/>
          <w:szCs w:val="24"/>
        </w:rPr>
        <w:t>Projektowane postanowienia umowy w sprawie zamówienia publicznego, które zostaną w prowadzone do treści tej umowy</w:t>
      </w:r>
    </w:p>
    <w:p w14:paraId="5669EB20" w14:textId="77777777" w:rsidR="000120AF" w:rsidRPr="000120AF" w:rsidRDefault="000120AF" w:rsidP="000120AF">
      <w:pPr>
        <w:autoSpaceDE w:val="0"/>
        <w:autoSpaceDN w:val="0"/>
        <w:adjustRightInd w:val="0"/>
        <w:spacing w:after="0"/>
        <w:ind w:left="1080"/>
        <w:rPr>
          <w:rFonts w:ascii="Times New Roman" w:hAnsi="Times New Roman" w:cs="Times New Roman"/>
          <w:b/>
          <w:bCs/>
          <w:sz w:val="24"/>
          <w:szCs w:val="24"/>
        </w:rPr>
      </w:pPr>
    </w:p>
    <w:p w14:paraId="386DFCBF"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Projektowane postanowienia umowy w sprawie zamówienia publicznego, które zostaną wprowadzone do treści tej umowy, określone zostały w załączniku  nr </w:t>
      </w:r>
      <w:r w:rsidRPr="000120AF">
        <w:rPr>
          <w:rFonts w:ascii="Times New Roman" w:hAnsi="Times New Roman" w:cs="Times New Roman"/>
          <w:b/>
          <w:bCs/>
          <w:sz w:val="24"/>
          <w:szCs w:val="24"/>
        </w:rPr>
        <w:t xml:space="preserve">1 </w:t>
      </w:r>
      <w:r w:rsidRPr="000120AF">
        <w:rPr>
          <w:rFonts w:ascii="Times New Roman" w:hAnsi="Times New Roman" w:cs="Times New Roman"/>
          <w:sz w:val="24"/>
          <w:szCs w:val="24"/>
        </w:rPr>
        <w:t>do SWZ.</w:t>
      </w:r>
    </w:p>
    <w:p w14:paraId="6E860838"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p>
    <w:p w14:paraId="26F64E92"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r w:rsidRPr="000120AF">
        <w:rPr>
          <w:rFonts w:ascii="Times New Roman" w:hAnsi="Times New Roman" w:cs="Times New Roman"/>
          <w:b/>
          <w:bCs/>
          <w:sz w:val="24"/>
          <w:szCs w:val="24"/>
        </w:rPr>
        <w:t xml:space="preserve">    XIII.  Informacje o środkach komunikacji elektronicznej, przy użyciu których Zamawiający będzie komunikował się z wykonawcami, oraz informacje o wymaganiach technicznych i organizacyjnych sporządzania, wysyłania i odbierania</w:t>
      </w:r>
    </w:p>
    <w:p w14:paraId="52310530"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r w:rsidRPr="000120AF">
        <w:rPr>
          <w:rFonts w:ascii="Times New Roman" w:hAnsi="Times New Roman" w:cs="Times New Roman"/>
          <w:b/>
          <w:bCs/>
          <w:sz w:val="24"/>
          <w:szCs w:val="24"/>
        </w:rPr>
        <w:t xml:space="preserve"> korespondencji elektronicznej</w:t>
      </w:r>
    </w:p>
    <w:p w14:paraId="3DA0ED96" w14:textId="77777777" w:rsidR="000120AF" w:rsidRPr="000120AF" w:rsidRDefault="000120AF" w:rsidP="000120AF">
      <w:pPr>
        <w:numPr>
          <w:ilvl w:val="0"/>
          <w:numId w:val="44"/>
        </w:numPr>
        <w:autoSpaceDE w:val="0"/>
        <w:autoSpaceDN w:val="0"/>
        <w:adjustRightInd w:val="0"/>
        <w:spacing w:after="142"/>
        <w:rPr>
          <w:rFonts w:ascii="Times New Roman" w:hAnsi="Times New Roman" w:cs="Times New Roman"/>
          <w:sz w:val="24"/>
          <w:szCs w:val="24"/>
        </w:rPr>
      </w:pPr>
      <w:r w:rsidRPr="000120AF">
        <w:rPr>
          <w:rFonts w:ascii="Times New Roman" w:hAnsi="Times New Roman" w:cs="Times New Roman"/>
          <w:sz w:val="24"/>
          <w:szCs w:val="24"/>
        </w:rPr>
        <w:t>W postępowaniu o udzielenie zamówienia komunikacja między Zamawiający</w:t>
      </w:r>
      <w:r w:rsidRPr="000120AF">
        <w:rPr>
          <w:rFonts w:ascii="Times New Roman" w:hAnsi="Times New Roman" w:cs="Times New Roman"/>
          <w:sz w:val="24"/>
          <w:szCs w:val="24"/>
        </w:rPr>
        <w:softHyphen/>
        <w:t xml:space="preserve">m a Wykonawcami odbywa się drogą elektroniczną przy użyciu platformy: </w:t>
      </w:r>
    </w:p>
    <w:p w14:paraId="6A1FC4A1" w14:textId="663AE4CD" w:rsidR="00655E8C" w:rsidRPr="00655E8C" w:rsidRDefault="00020AA8" w:rsidP="00655E8C">
      <w:pPr>
        <w:autoSpaceDE w:val="0"/>
        <w:autoSpaceDN w:val="0"/>
        <w:adjustRightInd w:val="0"/>
        <w:spacing w:after="142"/>
        <w:ind w:left="708"/>
        <w:rPr>
          <w:rFonts w:ascii="Times New Roman" w:eastAsia="Calibri" w:hAnsi="Times New Roman" w:cs="Times New Roman"/>
          <w:color w:val="000000"/>
          <w:sz w:val="24"/>
          <w:szCs w:val="24"/>
        </w:rPr>
      </w:pPr>
      <w:hyperlink r:id="rId12" w:history="1">
        <w:r w:rsidR="00FD2C90" w:rsidRPr="003F074F">
          <w:rPr>
            <w:rStyle w:val="Hipercze"/>
            <w:rFonts w:ascii="Times New Roman" w:eastAsia="Calibri" w:hAnsi="Times New Roman" w:cs="Times New Roman"/>
            <w:sz w:val="24"/>
            <w:szCs w:val="24"/>
          </w:rPr>
          <w:t>https://platformazakupowa.pl/pn/lasyprzymuszewo</w:t>
        </w:r>
      </w:hyperlink>
    </w:p>
    <w:p w14:paraId="09E6403F" w14:textId="613B78E4" w:rsidR="00655E8C" w:rsidRPr="00655E8C" w:rsidRDefault="000120AF" w:rsidP="00655E8C">
      <w:pPr>
        <w:pStyle w:val="Akapitzlist"/>
        <w:numPr>
          <w:ilvl w:val="0"/>
          <w:numId w:val="44"/>
        </w:numPr>
        <w:autoSpaceDE w:val="0"/>
        <w:autoSpaceDN w:val="0"/>
        <w:adjustRightInd w:val="0"/>
        <w:spacing w:after="142"/>
        <w:rPr>
          <w:rFonts w:ascii="Times New Roman" w:eastAsia="Calibri" w:hAnsi="Times New Roman" w:cs="Times New Roman"/>
          <w:b/>
          <w:i/>
          <w:color w:val="000000"/>
          <w:sz w:val="24"/>
          <w:szCs w:val="24"/>
        </w:rPr>
      </w:pPr>
      <w:r w:rsidRPr="00655E8C">
        <w:rPr>
          <w:rFonts w:ascii="Times New Roman" w:eastAsia="Calibri" w:hAnsi="Times New Roman" w:cs="Times New Roman"/>
          <w:color w:val="000000"/>
          <w:sz w:val="24"/>
          <w:szCs w:val="24"/>
        </w:rPr>
        <w:t xml:space="preserve">Wykonawca składa ofertę za pośrednictwem </w:t>
      </w:r>
      <w:r w:rsidRPr="00655E8C">
        <w:rPr>
          <w:rFonts w:ascii="Times New Roman" w:eastAsia="Calibri" w:hAnsi="Times New Roman" w:cs="Times New Roman"/>
          <w:b/>
          <w:color w:val="000000"/>
          <w:sz w:val="24"/>
          <w:szCs w:val="24"/>
        </w:rPr>
        <w:t>Formularza składania oferty</w:t>
      </w:r>
      <w:r w:rsidRPr="00655E8C">
        <w:rPr>
          <w:rFonts w:ascii="Times New Roman" w:eastAsia="Calibri" w:hAnsi="Times New Roman" w:cs="Times New Roman"/>
          <w:b/>
          <w:i/>
          <w:color w:val="000000"/>
          <w:sz w:val="24"/>
          <w:szCs w:val="24"/>
        </w:rPr>
        <w:t xml:space="preserve"> </w:t>
      </w:r>
    </w:p>
    <w:p w14:paraId="3944785D" w14:textId="44BC611C" w:rsidR="000120AF" w:rsidRPr="00655E8C" w:rsidRDefault="000120AF" w:rsidP="00655E8C">
      <w:pPr>
        <w:pStyle w:val="Akapitzlist"/>
        <w:autoSpaceDE w:val="0"/>
        <w:autoSpaceDN w:val="0"/>
        <w:adjustRightInd w:val="0"/>
        <w:spacing w:after="142"/>
        <w:ind w:left="1068"/>
        <w:rPr>
          <w:rFonts w:ascii="Times New Roman" w:eastAsia="Calibri" w:hAnsi="Times New Roman" w:cs="Times New Roman"/>
          <w:color w:val="000000"/>
          <w:sz w:val="24"/>
          <w:szCs w:val="24"/>
        </w:rPr>
      </w:pPr>
      <w:r w:rsidRPr="00655E8C">
        <w:rPr>
          <w:rFonts w:ascii="Times New Roman" w:eastAsia="Calibri" w:hAnsi="Times New Roman" w:cs="Times New Roman"/>
          <w:color w:val="000000"/>
          <w:sz w:val="24"/>
          <w:szCs w:val="24"/>
        </w:rPr>
        <w:t>dostępnego na platformie:</w:t>
      </w:r>
    </w:p>
    <w:bookmarkStart w:id="7" w:name="_Hlk80607914"/>
    <w:p w14:paraId="12CA5FD4" w14:textId="36C7CBEE" w:rsidR="000120AF" w:rsidRPr="000120AF" w:rsidRDefault="00FD2C90" w:rsidP="000120AF">
      <w:pPr>
        <w:autoSpaceDE w:val="0"/>
        <w:autoSpaceDN w:val="0"/>
        <w:adjustRightInd w:val="0"/>
        <w:spacing w:after="142"/>
        <w:ind w:firstLine="708"/>
        <w:rPr>
          <w:rFonts w:ascii="Times New Roman" w:eastAsia="Calibri" w:hAnsi="Times New Roman" w:cs="Times New Roman"/>
          <w:color w:val="000000"/>
          <w:sz w:val="24"/>
          <w:szCs w:val="24"/>
        </w:rPr>
      </w:pPr>
      <w:r>
        <w:rPr>
          <w:rFonts w:ascii="Times New Roman" w:eastAsia="Calibri" w:hAnsi="Times New Roman" w:cs="Times New Roman"/>
          <w:color w:val="0000FF" w:themeColor="hyperlink"/>
          <w:sz w:val="24"/>
          <w:szCs w:val="24"/>
          <w:u w:val="single"/>
        </w:rPr>
        <w:fldChar w:fldCharType="begin"/>
      </w:r>
      <w:r>
        <w:rPr>
          <w:rFonts w:ascii="Times New Roman" w:eastAsia="Calibri" w:hAnsi="Times New Roman" w:cs="Times New Roman"/>
          <w:color w:val="0000FF" w:themeColor="hyperlink"/>
          <w:sz w:val="24"/>
          <w:szCs w:val="24"/>
          <w:u w:val="single"/>
        </w:rPr>
        <w:instrText xml:space="preserve"> HYPERLINK "</w:instrText>
      </w:r>
      <w:r w:rsidRPr="000120AF">
        <w:rPr>
          <w:rFonts w:ascii="Times New Roman" w:eastAsia="Calibri" w:hAnsi="Times New Roman" w:cs="Times New Roman"/>
          <w:color w:val="0000FF" w:themeColor="hyperlink"/>
          <w:sz w:val="24"/>
          <w:szCs w:val="24"/>
          <w:u w:val="single"/>
        </w:rPr>
        <w:instrText>https://platformazakupowa.pl/pn/lasyprzymuszewo</w:instrText>
      </w:r>
      <w:r>
        <w:rPr>
          <w:rFonts w:ascii="Times New Roman" w:eastAsia="Calibri" w:hAnsi="Times New Roman" w:cs="Times New Roman"/>
          <w:color w:val="0000FF" w:themeColor="hyperlink"/>
          <w:sz w:val="24"/>
          <w:szCs w:val="24"/>
          <w:u w:val="single"/>
        </w:rPr>
        <w:instrText xml:space="preserve">" </w:instrText>
      </w:r>
      <w:r>
        <w:rPr>
          <w:rFonts w:ascii="Times New Roman" w:eastAsia="Calibri" w:hAnsi="Times New Roman" w:cs="Times New Roman"/>
          <w:color w:val="0000FF" w:themeColor="hyperlink"/>
          <w:sz w:val="24"/>
          <w:szCs w:val="24"/>
          <w:u w:val="single"/>
        </w:rPr>
        <w:fldChar w:fldCharType="separate"/>
      </w:r>
      <w:r w:rsidRPr="003F074F">
        <w:rPr>
          <w:rStyle w:val="Hipercze"/>
          <w:rFonts w:ascii="Times New Roman" w:eastAsia="Calibri" w:hAnsi="Times New Roman" w:cs="Times New Roman"/>
          <w:sz w:val="24"/>
          <w:szCs w:val="24"/>
        </w:rPr>
        <w:t>https://platformazakupowa.pl/pn/lasyprzymuszewo</w:t>
      </w:r>
      <w:r>
        <w:rPr>
          <w:rFonts w:ascii="Times New Roman" w:eastAsia="Calibri" w:hAnsi="Times New Roman" w:cs="Times New Roman"/>
          <w:color w:val="0000FF" w:themeColor="hyperlink"/>
          <w:sz w:val="24"/>
          <w:szCs w:val="24"/>
          <w:u w:val="single"/>
        </w:rPr>
        <w:fldChar w:fldCharType="end"/>
      </w:r>
    </w:p>
    <w:bookmarkEnd w:id="7"/>
    <w:p w14:paraId="3957C8D0" w14:textId="77777777" w:rsidR="00655E8C" w:rsidRDefault="000120AF" w:rsidP="00655E8C">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0120AF">
        <w:rPr>
          <w:rFonts w:ascii="Times New Roman" w:eastAsia="Calibri" w:hAnsi="Times New Roman" w:cs="Times New Roman"/>
          <w:color w:val="000000"/>
          <w:sz w:val="24"/>
          <w:szCs w:val="24"/>
        </w:rPr>
        <w:t xml:space="preserve">W formularzu Oferty (załącznik nr </w:t>
      </w:r>
      <w:r w:rsidRPr="000120AF">
        <w:rPr>
          <w:rFonts w:ascii="Times New Roman" w:eastAsia="Calibri" w:hAnsi="Times New Roman" w:cs="Times New Roman"/>
          <w:b/>
          <w:bCs/>
          <w:color w:val="000000"/>
          <w:sz w:val="24"/>
          <w:szCs w:val="24"/>
        </w:rPr>
        <w:t xml:space="preserve">2 </w:t>
      </w:r>
      <w:r w:rsidRPr="000120AF">
        <w:rPr>
          <w:rFonts w:ascii="Times New Roman" w:eastAsia="Calibri" w:hAnsi="Times New Roman" w:cs="Times New Roman"/>
          <w:color w:val="000000"/>
          <w:sz w:val="24"/>
          <w:szCs w:val="24"/>
        </w:rPr>
        <w:t xml:space="preserve">do SWZ) Wykonawca zobowiązany jest podać </w:t>
      </w:r>
    </w:p>
    <w:p w14:paraId="0D529247" w14:textId="77777777" w:rsidR="00655E8C" w:rsidRDefault="000120AF" w:rsidP="00655E8C">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0120AF">
        <w:rPr>
          <w:rFonts w:ascii="Times New Roman" w:eastAsia="Calibri" w:hAnsi="Times New Roman" w:cs="Times New Roman"/>
          <w:color w:val="000000"/>
          <w:sz w:val="24"/>
          <w:szCs w:val="24"/>
        </w:rPr>
        <w:t>adres e-mail, na którym prowadzona będzie korespondencja związana z postępowa</w:t>
      </w:r>
    </w:p>
    <w:p w14:paraId="78CB0BE6" w14:textId="77BF9F63" w:rsidR="000120AF" w:rsidRPr="000120AF" w:rsidRDefault="000120AF" w:rsidP="00655E8C">
      <w:pPr>
        <w:autoSpaceDE w:val="0"/>
        <w:autoSpaceDN w:val="0"/>
        <w:adjustRightInd w:val="0"/>
        <w:spacing w:after="0" w:line="240" w:lineRule="auto"/>
        <w:ind w:firstLine="708"/>
        <w:rPr>
          <w:rFonts w:ascii="Times New Roman" w:hAnsi="Times New Roman" w:cs="Times New Roman"/>
          <w:sz w:val="24"/>
          <w:szCs w:val="24"/>
        </w:rPr>
      </w:pPr>
      <w:r w:rsidRPr="000120AF">
        <w:rPr>
          <w:rFonts w:ascii="Times New Roman" w:eastAsia="Calibri" w:hAnsi="Times New Roman" w:cs="Times New Roman"/>
          <w:color w:val="000000"/>
          <w:sz w:val="24"/>
          <w:szCs w:val="24"/>
        </w:rPr>
        <w:t>niem.</w:t>
      </w:r>
    </w:p>
    <w:p w14:paraId="20946620" w14:textId="77777777" w:rsidR="000120AF" w:rsidRPr="000120AF" w:rsidRDefault="000120AF" w:rsidP="000120AF">
      <w:pPr>
        <w:autoSpaceDE w:val="0"/>
        <w:autoSpaceDN w:val="0"/>
        <w:adjustRightInd w:val="0"/>
        <w:spacing w:after="142"/>
        <w:ind w:left="708"/>
        <w:rPr>
          <w:rFonts w:ascii="Times New Roman" w:hAnsi="Times New Roman" w:cs="Times New Roman"/>
          <w:sz w:val="24"/>
          <w:szCs w:val="24"/>
        </w:rPr>
      </w:pPr>
      <w:r w:rsidRPr="000120AF">
        <w:rPr>
          <w:rFonts w:ascii="Times New Roman" w:hAnsi="Times New Roman" w:cs="Times New Roman"/>
          <w:sz w:val="24"/>
          <w:szCs w:val="24"/>
        </w:rPr>
        <w:t xml:space="preserve">3. Wymagania techniczne i organizacyjne wysyłania i odbierania korespondencji elektronicznej przekazywanej przy ich użyciu, opisane zostały w Regulaminie korzystania z platformy.  </w:t>
      </w:r>
    </w:p>
    <w:p w14:paraId="781E9EEE" w14:textId="77777777" w:rsidR="000120AF" w:rsidRPr="000120AF" w:rsidRDefault="000120AF" w:rsidP="000120AF">
      <w:pPr>
        <w:spacing w:before="120" w:after="0" w:line="240" w:lineRule="auto"/>
        <w:ind w:left="709" w:hanging="709"/>
        <w:jc w:val="both"/>
        <w:rPr>
          <w:rFonts w:ascii="Times New Roman" w:hAnsi="Times New Roman" w:cs="Times New Roman"/>
          <w:sz w:val="24"/>
          <w:szCs w:val="24"/>
        </w:rPr>
      </w:pPr>
      <w:r w:rsidRPr="000120AF">
        <w:rPr>
          <w:rFonts w:ascii="Times New Roman" w:hAnsi="Times New Roman" w:cs="Times New Roman"/>
          <w:sz w:val="24"/>
          <w:szCs w:val="24"/>
        </w:rPr>
        <w:tab/>
        <w:t xml:space="preserve">Zamawiający, zgodnie z § 3 ust. 3 rozporządzenia Prezesa Rady Ministrów z dnia 27 czerwca 2017 r. w sprawie użycia środków komunikacji elektronicznej w postępowaniu o udzielenie zamówienia publicznego oraz udostępniania i przechowywania dokumentów elektronicznych (tekst jedn. Dz. U. z 2020 r. poz. 1320) określa niezbędne wymagania techniczne umożliwiające pracę na platformie https://platformazakupowa.pl tj. </w:t>
      </w:r>
    </w:p>
    <w:p w14:paraId="49C41156" w14:textId="77777777" w:rsidR="000120AF" w:rsidRPr="000120AF" w:rsidRDefault="000120AF" w:rsidP="000120AF">
      <w:pPr>
        <w:spacing w:after="0" w:line="240" w:lineRule="auto"/>
        <w:ind w:left="1134" w:hanging="425"/>
        <w:jc w:val="both"/>
        <w:rPr>
          <w:rFonts w:ascii="Times New Roman" w:hAnsi="Times New Roman" w:cs="Times New Roman"/>
          <w:sz w:val="24"/>
          <w:szCs w:val="24"/>
        </w:rPr>
      </w:pPr>
      <w:r w:rsidRPr="000120AF">
        <w:rPr>
          <w:rFonts w:ascii="Times New Roman" w:hAnsi="Times New Roman" w:cs="Times New Roman"/>
          <w:sz w:val="24"/>
          <w:szCs w:val="24"/>
        </w:rPr>
        <w:t>-</w:t>
      </w:r>
      <w:r w:rsidRPr="000120AF">
        <w:rPr>
          <w:rFonts w:ascii="Times New Roman" w:hAnsi="Times New Roman" w:cs="Times New Roman"/>
          <w:sz w:val="24"/>
          <w:szCs w:val="24"/>
        </w:rPr>
        <w:tab/>
        <w:t>stały dostęp do sieci Internet o gwarantowanej przepustowości nie mniejszej niż 512 kb/s,</w:t>
      </w:r>
    </w:p>
    <w:p w14:paraId="01D9FA45" w14:textId="77777777" w:rsidR="000120AF" w:rsidRPr="000120AF" w:rsidRDefault="000120AF" w:rsidP="000120AF">
      <w:pPr>
        <w:spacing w:after="0" w:line="240" w:lineRule="auto"/>
        <w:ind w:left="1134" w:hanging="425"/>
        <w:jc w:val="both"/>
        <w:rPr>
          <w:rFonts w:ascii="Times New Roman" w:hAnsi="Times New Roman" w:cs="Times New Roman"/>
          <w:sz w:val="24"/>
          <w:szCs w:val="24"/>
        </w:rPr>
      </w:pPr>
      <w:r w:rsidRPr="000120AF">
        <w:rPr>
          <w:rFonts w:ascii="Times New Roman" w:hAnsi="Times New Roman" w:cs="Times New Roman"/>
          <w:sz w:val="24"/>
          <w:szCs w:val="24"/>
        </w:rPr>
        <w:t>-</w:t>
      </w:r>
      <w:r w:rsidRPr="000120AF">
        <w:rPr>
          <w:rFonts w:ascii="Times New Roman" w:hAnsi="Times New Roman" w:cs="Times New Roman"/>
          <w:sz w:val="24"/>
          <w:szCs w:val="24"/>
        </w:rPr>
        <w:tab/>
        <w:t>zainstalowana dowolna przeglądarka internetowa, w przypadku Internet Explorer minimalnie wersja 10 0,</w:t>
      </w:r>
    </w:p>
    <w:p w14:paraId="2262DD5E" w14:textId="77777777" w:rsidR="000120AF" w:rsidRPr="000120AF" w:rsidRDefault="000120AF" w:rsidP="000120AF">
      <w:pPr>
        <w:spacing w:after="0" w:line="240" w:lineRule="auto"/>
        <w:ind w:left="1134" w:hanging="425"/>
        <w:jc w:val="both"/>
        <w:rPr>
          <w:rFonts w:ascii="Times New Roman" w:hAnsi="Times New Roman" w:cs="Times New Roman"/>
          <w:sz w:val="24"/>
          <w:szCs w:val="24"/>
          <w:lang w:eastAsia="pl-PL"/>
        </w:rPr>
      </w:pPr>
      <w:r w:rsidRPr="000120AF">
        <w:rPr>
          <w:rFonts w:ascii="Times New Roman" w:hAnsi="Times New Roman" w:cs="Times New Roman"/>
          <w:sz w:val="24"/>
          <w:szCs w:val="24"/>
          <w:lang w:eastAsia="pl-PL"/>
        </w:rPr>
        <w:t>-</w:t>
      </w:r>
      <w:r w:rsidRPr="000120AF">
        <w:rPr>
          <w:rFonts w:ascii="Times New Roman" w:hAnsi="Times New Roman" w:cs="Times New Roman"/>
          <w:sz w:val="24"/>
          <w:szCs w:val="24"/>
          <w:lang w:eastAsia="pl-PL"/>
        </w:rPr>
        <w:tab/>
        <w:t>komputer klasy PC lub MAC o następującej konfiguracji: pamięć min. 2 GB Ram, procesor Intel IV 2 GHZ lub jego nowsza wersja, jeden z systemów operacyjnych - MS Windows 7, Mac Os x 10 4, Linux, lub ich nowsze wersje,</w:t>
      </w:r>
    </w:p>
    <w:p w14:paraId="45D330BF" w14:textId="77777777" w:rsidR="000120AF" w:rsidRPr="000120AF" w:rsidRDefault="000120AF" w:rsidP="000120AF">
      <w:pPr>
        <w:autoSpaceDE w:val="0"/>
        <w:autoSpaceDN w:val="0"/>
        <w:adjustRightInd w:val="0"/>
        <w:spacing w:after="0" w:line="240" w:lineRule="auto"/>
        <w:ind w:left="1134" w:hanging="425"/>
        <w:jc w:val="both"/>
        <w:rPr>
          <w:rFonts w:ascii="Times New Roman" w:hAnsi="Times New Roman" w:cs="Times New Roman"/>
          <w:sz w:val="24"/>
          <w:szCs w:val="24"/>
          <w:lang w:eastAsia="pl-PL"/>
        </w:rPr>
      </w:pPr>
      <w:r w:rsidRPr="000120AF">
        <w:rPr>
          <w:rFonts w:ascii="Times New Roman" w:hAnsi="Times New Roman" w:cs="Times New Roman"/>
          <w:sz w:val="24"/>
          <w:szCs w:val="24"/>
          <w:lang w:eastAsia="pl-PL"/>
        </w:rPr>
        <w:t>-</w:t>
      </w:r>
      <w:r w:rsidRPr="000120AF">
        <w:rPr>
          <w:rFonts w:ascii="Times New Roman" w:hAnsi="Times New Roman" w:cs="Times New Roman"/>
          <w:sz w:val="24"/>
          <w:szCs w:val="24"/>
          <w:lang w:eastAsia="pl-PL"/>
        </w:rPr>
        <w:tab/>
        <w:t>włączona obsługa JavaScript,</w:t>
      </w:r>
    </w:p>
    <w:p w14:paraId="5201F8CF" w14:textId="77777777" w:rsidR="000120AF" w:rsidRPr="000120AF" w:rsidRDefault="000120AF" w:rsidP="000120AF">
      <w:pPr>
        <w:autoSpaceDE w:val="0"/>
        <w:autoSpaceDN w:val="0"/>
        <w:adjustRightInd w:val="0"/>
        <w:spacing w:after="0" w:line="240" w:lineRule="auto"/>
        <w:ind w:left="1134" w:hanging="425"/>
        <w:jc w:val="both"/>
        <w:rPr>
          <w:rFonts w:ascii="Times New Roman" w:hAnsi="Times New Roman" w:cs="Times New Roman"/>
          <w:sz w:val="24"/>
          <w:szCs w:val="24"/>
          <w:lang w:eastAsia="pl-PL"/>
        </w:rPr>
      </w:pPr>
      <w:r w:rsidRPr="000120AF">
        <w:rPr>
          <w:rFonts w:ascii="Times New Roman" w:hAnsi="Times New Roman" w:cs="Times New Roman"/>
          <w:sz w:val="24"/>
          <w:szCs w:val="24"/>
          <w:lang w:eastAsia="pl-PL"/>
        </w:rPr>
        <w:t>-</w:t>
      </w:r>
      <w:r w:rsidRPr="000120AF">
        <w:rPr>
          <w:rFonts w:ascii="Times New Roman" w:hAnsi="Times New Roman" w:cs="Times New Roman"/>
          <w:sz w:val="24"/>
          <w:szCs w:val="24"/>
          <w:lang w:eastAsia="pl-PL"/>
        </w:rPr>
        <w:tab/>
        <w:t>zainstalowany program Adobe Acrobat Reader lub inny obsługujący format plików .pdf,</w:t>
      </w:r>
    </w:p>
    <w:p w14:paraId="30B30CD8" w14:textId="77777777" w:rsidR="000120AF" w:rsidRPr="000120AF" w:rsidRDefault="000120AF" w:rsidP="000120AF">
      <w:pPr>
        <w:autoSpaceDE w:val="0"/>
        <w:autoSpaceDN w:val="0"/>
        <w:adjustRightInd w:val="0"/>
        <w:spacing w:after="0" w:line="240" w:lineRule="auto"/>
        <w:ind w:left="1134" w:hanging="425"/>
        <w:jc w:val="both"/>
        <w:rPr>
          <w:rFonts w:ascii="Times New Roman" w:hAnsi="Times New Roman" w:cs="Times New Roman"/>
          <w:sz w:val="24"/>
          <w:szCs w:val="24"/>
          <w:lang w:eastAsia="pl-PL"/>
        </w:rPr>
      </w:pPr>
      <w:r w:rsidRPr="000120AF">
        <w:rPr>
          <w:rFonts w:ascii="Times New Roman" w:hAnsi="Times New Roman" w:cs="Times New Roman"/>
          <w:sz w:val="24"/>
          <w:szCs w:val="24"/>
          <w:lang w:eastAsia="pl-PL"/>
        </w:rPr>
        <w:t>-</w:t>
      </w:r>
      <w:r w:rsidRPr="000120AF">
        <w:rPr>
          <w:rFonts w:ascii="Times New Roman" w:hAnsi="Times New Roman" w:cs="Times New Roman"/>
          <w:sz w:val="24"/>
          <w:szCs w:val="24"/>
          <w:lang w:eastAsia="pl-PL"/>
        </w:rPr>
        <w:tab/>
        <w:t>Platforma działa według standardu przyjętego w komunikacji sieciowej - kodowanie UTF8,</w:t>
      </w:r>
    </w:p>
    <w:p w14:paraId="600086AB" w14:textId="77777777" w:rsidR="000120AF" w:rsidRPr="000120AF" w:rsidRDefault="000120AF" w:rsidP="000120AF">
      <w:pPr>
        <w:autoSpaceDE w:val="0"/>
        <w:autoSpaceDN w:val="0"/>
        <w:adjustRightInd w:val="0"/>
        <w:spacing w:after="0" w:line="240" w:lineRule="auto"/>
        <w:ind w:left="1134" w:hanging="425"/>
        <w:jc w:val="both"/>
        <w:rPr>
          <w:rFonts w:ascii="Times New Roman" w:hAnsi="Times New Roman" w:cs="Times New Roman"/>
          <w:bCs/>
          <w:sz w:val="24"/>
          <w:szCs w:val="24"/>
          <w:lang w:eastAsia="pl-PL"/>
        </w:rPr>
      </w:pPr>
      <w:r w:rsidRPr="000120AF">
        <w:rPr>
          <w:rFonts w:ascii="Times New Roman" w:hAnsi="Times New Roman" w:cs="Times New Roman"/>
          <w:bCs/>
          <w:sz w:val="24"/>
          <w:szCs w:val="24"/>
          <w:lang w:eastAsia="pl-PL"/>
        </w:rPr>
        <w:lastRenderedPageBreak/>
        <w:t>-</w:t>
      </w:r>
      <w:r w:rsidRPr="000120AF">
        <w:rPr>
          <w:rFonts w:ascii="Times New Roman" w:hAnsi="Times New Roman" w:cs="Times New Roman"/>
          <w:bCs/>
          <w:sz w:val="24"/>
          <w:szCs w:val="24"/>
          <w:lang w:eastAsia="pl-PL"/>
        </w:rPr>
        <w:tab/>
        <w:t>Oznaczenie czasu odbioru danych przez platformę zakupową stanowi datę oraz dokładny czas (hh:mm:ss) generowany wg. czasu lokalnego serwera synchronizowanego z zegarem Głównego Urzędu Miar.</w:t>
      </w:r>
    </w:p>
    <w:p w14:paraId="0F3B43E9" w14:textId="77777777" w:rsidR="000120AF" w:rsidRPr="000120AF" w:rsidRDefault="000120AF" w:rsidP="000120AF">
      <w:pPr>
        <w:autoSpaceDE w:val="0"/>
        <w:autoSpaceDN w:val="0"/>
        <w:adjustRightInd w:val="0"/>
        <w:spacing w:after="0" w:line="240" w:lineRule="auto"/>
        <w:ind w:left="1134" w:hanging="425"/>
        <w:jc w:val="both"/>
        <w:rPr>
          <w:rFonts w:ascii="Times New Roman" w:hAnsi="Times New Roman" w:cs="Times New Roman"/>
          <w:bCs/>
          <w:sz w:val="24"/>
          <w:szCs w:val="24"/>
          <w:lang w:eastAsia="pl-PL"/>
        </w:rPr>
      </w:pPr>
      <w:r w:rsidRPr="000120AF">
        <w:rPr>
          <w:rFonts w:ascii="Times New Roman" w:hAnsi="Times New Roman" w:cs="Times New Roman"/>
          <w:bCs/>
          <w:sz w:val="24"/>
          <w:szCs w:val="24"/>
          <w:lang w:eastAsia="pl-PL"/>
        </w:rPr>
        <w:t>Wykonawca, przystępując do niniejszego postępowania o udzielenie zamówienia publicznego:</w:t>
      </w:r>
    </w:p>
    <w:p w14:paraId="6FA909CC" w14:textId="77777777" w:rsidR="000120AF" w:rsidRPr="000120AF" w:rsidRDefault="000120AF" w:rsidP="000120AF">
      <w:pPr>
        <w:autoSpaceDE w:val="0"/>
        <w:autoSpaceDN w:val="0"/>
        <w:adjustRightInd w:val="0"/>
        <w:spacing w:after="0" w:line="240" w:lineRule="auto"/>
        <w:ind w:left="1134" w:hanging="425"/>
        <w:jc w:val="both"/>
        <w:rPr>
          <w:rFonts w:ascii="Times New Roman" w:hAnsi="Times New Roman" w:cs="Times New Roman"/>
          <w:bCs/>
          <w:sz w:val="24"/>
          <w:szCs w:val="24"/>
          <w:lang w:eastAsia="pl-PL"/>
        </w:rPr>
      </w:pPr>
      <w:r w:rsidRPr="000120AF">
        <w:rPr>
          <w:rFonts w:ascii="Times New Roman" w:hAnsi="Times New Roman" w:cs="Times New Roman"/>
          <w:bCs/>
          <w:sz w:val="24"/>
          <w:szCs w:val="24"/>
          <w:lang w:eastAsia="pl-PL"/>
        </w:rPr>
        <w:t>-</w:t>
      </w:r>
      <w:r w:rsidRPr="000120AF">
        <w:rPr>
          <w:rFonts w:ascii="Times New Roman" w:hAnsi="Times New Roman" w:cs="Times New Roman"/>
          <w:bCs/>
          <w:sz w:val="24"/>
          <w:szCs w:val="24"/>
          <w:lang w:eastAsia="pl-PL"/>
        </w:rPr>
        <w:tab/>
        <w:t>akceptuje warunki korzystania z platformazakupowa.pl określone w Regulaminie zamieszczonym na stronie internetowej pod linkiem  w zakładce „Regulamin" oraz uznaje go za wiążący,</w:t>
      </w:r>
    </w:p>
    <w:p w14:paraId="42E9D43D" w14:textId="6041404E" w:rsidR="000120AF" w:rsidRDefault="000120AF" w:rsidP="000120AF">
      <w:pPr>
        <w:autoSpaceDE w:val="0"/>
        <w:autoSpaceDN w:val="0"/>
        <w:adjustRightInd w:val="0"/>
        <w:spacing w:after="0" w:line="240" w:lineRule="auto"/>
        <w:ind w:left="1134" w:hanging="425"/>
        <w:jc w:val="both"/>
        <w:rPr>
          <w:rFonts w:ascii="Times New Roman" w:hAnsi="Times New Roman" w:cs="Times New Roman"/>
          <w:bCs/>
          <w:sz w:val="24"/>
          <w:szCs w:val="24"/>
          <w:lang w:eastAsia="pl-PL"/>
        </w:rPr>
      </w:pPr>
      <w:r w:rsidRPr="000120AF">
        <w:rPr>
          <w:rFonts w:ascii="Times New Roman" w:hAnsi="Times New Roman" w:cs="Times New Roman"/>
          <w:bCs/>
          <w:sz w:val="24"/>
          <w:szCs w:val="24"/>
          <w:lang w:eastAsia="pl-PL"/>
        </w:rPr>
        <w:t>-</w:t>
      </w:r>
      <w:r w:rsidRPr="000120AF">
        <w:rPr>
          <w:rFonts w:ascii="Times New Roman" w:hAnsi="Times New Roman" w:cs="Times New Roman"/>
          <w:bCs/>
          <w:sz w:val="24"/>
          <w:szCs w:val="24"/>
          <w:lang w:eastAsia="pl-PL"/>
        </w:rPr>
        <w:tab/>
        <w:t>zapoznał i stosuje się do Instrukcji składania ofert/wniosków</w:t>
      </w:r>
    </w:p>
    <w:p w14:paraId="424CCF7F" w14:textId="77777777" w:rsidR="00655E8C" w:rsidRPr="000120AF" w:rsidRDefault="00655E8C" w:rsidP="000120AF">
      <w:pPr>
        <w:autoSpaceDE w:val="0"/>
        <w:autoSpaceDN w:val="0"/>
        <w:adjustRightInd w:val="0"/>
        <w:spacing w:after="0" w:line="240" w:lineRule="auto"/>
        <w:ind w:left="1134" w:hanging="425"/>
        <w:jc w:val="both"/>
        <w:rPr>
          <w:rFonts w:ascii="Times New Roman" w:hAnsi="Times New Roman" w:cs="Times New Roman"/>
          <w:bCs/>
          <w:sz w:val="24"/>
          <w:szCs w:val="24"/>
          <w:lang w:eastAsia="pl-PL"/>
        </w:rPr>
      </w:pPr>
    </w:p>
    <w:p w14:paraId="1F800F30" w14:textId="77777777" w:rsidR="000120AF" w:rsidRPr="000120AF" w:rsidRDefault="000120AF" w:rsidP="000120AF">
      <w:pPr>
        <w:autoSpaceDE w:val="0"/>
        <w:autoSpaceDN w:val="0"/>
        <w:adjustRightInd w:val="0"/>
        <w:spacing w:after="142"/>
        <w:ind w:firstLine="708"/>
        <w:rPr>
          <w:rFonts w:ascii="Times New Roman" w:hAnsi="Times New Roman" w:cs="Times New Roman"/>
          <w:sz w:val="24"/>
          <w:szCs w:val="24"/>
        </w:rPr>
      </w:pPr>
      <w:r w:rsidRPr="000120AF">
        <w:rPr>
          <w:rFonts w:ascii="Times New Roman" w:hAnsi="Times New Roman" w:cs="Times New Roman"/>
          <w:sz w:val="24"/>
          <w:szCs w:val="24"/>
        </w:rPr>
        <w:t>4. Wykonawca przystępując do niniejszego postępowania o udzielenie zamówienia publicznego, akceptuje warunki korzystania z platformy, określone w Regulaminie platformy oraz zobowiązuje się korzystając z platformy przestrzegać postanowień tego regulaminu.</w:t>
      </w:r>
    </w:p>
    <w:p w14:paraId="0ED374EA" w14:textId="77777777" w:rsidR="000120AF" w:rsidRPr="000120AF" w:rsidRDefault="000120AF" w:rsidP="000120AF">
      <w:pPr>
        <w:autoSpaceDE w:val="0"/>
        <w:autoSpaceDN w:val="0"/>
        <w:adjustRightInd w:val="0"/>
        <w:spacing w:after="142"/>
        <w:ind w:firstLine="708"/>
        <w:rPr>
          <w:rFonts w:ascii="Times New Roman" w:hAnsi="Times New Roman" w:cs="Times New Roman"/>
          <w:sz w:val="24"/>
          <w:szCs w:val="24"/>
        </w:rPr>
      </w:pPr>
      <w:r w:rsidRPr="000120AF">
        <w:rPr>
          <w:rFonts w:ascii="Times New Roman" w:hAnsi="Times New Roman" w:cs="Times New Roman"/>
          <w:sz w:val="24"/>
          <w:szCs w:val="24"/>
        </w:rPr>
        <w:t xml:space="preserve">5. </w:t>
      </w:r>
      <w:r w:rsidRPr="000120AF">
        <w:rPr>
          <w:rFonts w:ascii="Times New Roman" w:hAnsi="Times New Roman" w:cs="Times New Roman"/>
          <w:color w:val="000000"/>
          <w:sz w:val="24"/>
          <w:szCs w:val="24"/>
        </w:rPr>
        <w:t>Maksymalny rozmiar plików przesyłanych za pośrednictwem platformy wynosi 150 MB,  natomiast przy komunikacji wielkość pliku to maksymalnie 500MB.</w:t>
      </w:r>
    </w:p>
    <w:p w14:paraId="6138EBA1" w14:textId="77777777" w:rsidR="000120AF" w:rsidRPr="000120AF" w:rsidRDefault="000120AF" w:rsidP="000120AF">
      <w:pPr>
        <w:autoSpaceDE w:val="0"/>
        <w:autoSpaceDN w:val="0"/>
        <w:adjustRightInd w:val="0"/>
        <w:spacing w:after="142"/>
        <w:ind w:firstLine="708"/>
        <w:rPr>
          <w:rFonts w:ascii="Times New Roman" w:hAnsi="Times New Roman" w:cs="Times New Roman"/>
          <w:color w:val="000000"/>
          <w:sz w:val="24"/>
          <w:szCs w:val="24"/>
        </w:rPr>
      </w:pPr>
      <w:r w:rsidRPr="000120AF">
        <w:rPr>
          <w:rFonts w:ascii="Times New Roman" w:hAnsi="Times New Roman" w:cs="Times New Roman"/>
          <w:sz w:val="24"/>
          <w:szCs w:val="24"/>
        </w:rPr>
        <w:t xml:space="preserve">6. </w:t>
      </w:r>
      <w:r w:rsidRPr="000120AF">
        <w:rPr>
          <w:rFonts w:ascii="Times New Roman" w:hAnsi="Times New Roman" w:cs="Times New Roman"/>
          <w:color w:val="000000"/>
          <w:sz w:val="24"/>
          <w:szCs w:val="24"/>
        </w:rPr>
        <w:t xml:space="preserve">Za datę przekazania oferty przyjmuje się datę jej złożenia na platformie </w:t>
      </w:r>
      <w:r w:rsidRPr="000120AF">
        <w:rPr>
          <w:rFonts w:ascii="Times New Roman" w:hAnsi="Times New Roman" w:cs="Times New Roman"/>
          <w:color w:val="000000"/>
          <w:sz w:val="24"/>
          <w:szCs w:val="24"/>
        </w:rPr>
        <w:br/>
        <w:t>https://platformazakupowa.pl. Za datę przekazania wniosków, zawiadomień, dokumentów elektronicznych, oświadczeń lub elektronicznych kopii dokumentów lub oświadczeń oraz innych informacji przyjmuje się datę ich przekazania na adres poczty elektronicznej Zamawiającego wskazany w pkt 7  lub złożenia na platformie https://platformazakupowa.pl.</w:t>
      </w:r>
    </w:p>
    <w:p w14:paraId="5FB46949" w14:textId="77777777" w:rsidR="000120AF" w:rsidRPr="000120AF" w:rsidRDefault="000120AF" w:rsidP="000120AF">
      <w:pPr>
        <w:spacing w:before="120"/>
        <w:ind w:left="709" w:hanging="1"/>
        <w:jc w:val="both"/>
        <w:rPr>
          <w:rFonts w:ascii="Times New Roman" w:hAnsi="Times New Roman" w:cs="Times New Roman"/>
          <w:sz w:val="24"/>
          <w:szCs w:val="24"/>
        </w:rPr>
      </w:pPr>
      <w:r w:rsidRPr="000120AF">
        <w:rPr>
          <w:rFonts w:ascii="Times New Roman" w:hAnsi="Times New Roman" w:cs="Times New Roman"/>
          <w:sz w:val="24"/>
          <w:szCs w:val="24"/>
        </w:rPr>
        <w:t>7. Sposób komunikowania się Zamawiającego z Wykonawcami (nie dotyczy składania i wycofania ofert):</w:t>
      </w:r>
    </w:p>
    <w:p w14:paraId="273801A5" w14:textId="77777777" w:rsidR="000120AF" w:rsidRPr="000120AF" w:rsidRDefault="000120AF" w:rsidP="000120AF">
      <w:pPr>
        <w:numPr>
          <w:ilvl w:val="0"/>
          <w:numId w:val="35"/>
        </w:numPr>
        <w:spacing w:before="120" w:after="0" w:line="240" w:lineRule="auto"/>
        <w:ind w:left="1429"/>
        <w:contextualSpacing/>
        <w:jc w:val="both"/>
        <w:rPr>
          <w:rFonts w:ascii="Times New Roman" w:hAnsi="Times New Roman" w:cs="Times New Roman"/>
          <w:sz w:val="24"/>
          <w:szCs w:val="24"/>
          <w:lang w:eastAsia="ar-SA"/>
        </w:rPr>
      </w:pPr>
      <w:r w:rsidRPr="000120AF">
        <w:rPr>
          <w:rFonts w:ascii="Times New Roman" w:hAnsi="Times New Roman" w:cs="Times New Roman"/>
          <w:sz w:val="24"/>
          <w:szCs w:val="24"/>
          <w:lang w:eastAsia="ar-SA"/>
        </w:rPr>
        <w:t xml:space="preserve">komunikacja pomiędzy Zamawiającym a Wykonawcami, w tym w szczególności składanie oświadczeń, wniosków, zawiadomień oraz przekazywanie informacji odbywa się elektronicznie za pośrednictwem dedykowanego formularza dostępnego na platformie </w:t>
      </w:r>
      <w:hyperlink r:id="rId13" w:history="1">
        <w:r w:rsidRPr="000120AF">
          <w:rPr>
            <w:rFonts w:ascii="Times New Roman" w:hAnsi="Times New Roman" w:cs="Times New Roman"/>
            <w:color w:val="0000FF" w:themeColor="hyperlink"/>
            <w:sz w:val="24"/>
            <w:szCs w:val="24"/>
            <w:u w:val="single"/>
            <w:lang w:eastAsia="ar-SA"/>
          </w:rPr>
          <w:t>https://platformazakupowa.pl</w:t>
        </w:r>
      </w:hyperlink>
      <w:r w:rsidRPr="000120AF">
        <w:rPr>
          <w:rFonts w:ascii="Times New Roman" w:hAnsi="Times New Roman" w:cs="Times New Roman"/>
          <w:sz w:val="24"/>
          <w:szCs w:val="24"/>
          <w:lang w:eastAsia="ar-SA"/>
        </w:rPr>
        <w:t xml:space="preserve"> oraz poczty elektronicznej.</w:t>
      </w:r>
      <w:r w:rsidRPr="000120AF">
        <w:rPr>
          <w:rFonts w:ascii="Times New Roman" w:hAnsi="Times New Roman" w:cs="Times New Roman"/>
          <w:b/>
          <w:sz w:val="24"/>
          <w:szCs w:val="24"/>
          <w:lang w:eastAsia="ar-SA"/>
        </w:rPr>
        <w:t xml:space="preserve"> </w:t>
      </w:r>
      <w:r w:rsidRPr="000120AF">
        <w:rPr>
          <w:rFonts w:ascii="Times New Roman" w:hAnsi="Times New Roman" w:cs="Times New Roman"/>
          <w:sz w:val="24"/>
          <w:szCs w:val="24"/>
          <w:lang w:eastAsia="ar-SA"/>
        </w:rPr>
        <w:t xml:space="preserve">We wszelkiej korespondencji Zamawiający i Wykonawcy posługują się numerem postępowania wskazanym w SWZ. </w:t>
      </w:r>
    </w:p>
    <w:p w14:paraId="2AA3CE8A" w14:textId="77777777" w:rsidR="000120AF" w:rsidRPr="000120AF" w:rsidRDefault="000120AF" w:rsidP="000120AF">
      <w:pPr>
        <w:spacing w:before="120" w:after="0" w:line="240" w:lineRule="auto"/>
        <w:ind w:left="2127" w:hanging="698"/>
        <w:contextualSpacing/>
        <w:jc w:val="both"/>
        <w:rPr>
          <w:rFonts w:ascii="Times New Roman" w:hAnsi="Times New Roman" w:cs="Times New Roman"/>
          <w:sz w:val="24"/>
          <w:szCs w:val="24"/>
          <w:lang w:eastAsia="ar-SA"/>
        </w:rPr>
      </w:pPr>
    </w:p>
    <w:p w14:paraId="6937556E" w14:textId="77777777" w:rsidR="000120AF" w:rsidRPr="000120AF" w:rsidRDefault="000120AF" w:rsidP="000120AF">
      <w:pPr>
        <w:numPr>
          <w:ilvl w:val="0"/>
          <w:numId w:val="35"/>
        </w:numPr>
        <w:spacing w:before="120" w:after="0" w:line="240" w:lineRule="auto"/>
        <w:ind w:left="1429"/>
        <w:contextualSpacing/>
        <w:jc w:val="both"/>
        <w:rPr>
          <w:rFonts w:ascii="Times New Roman" w:hAnsi="Times New Roman" w:cs="Times New Roman"/>
          <w:sz w:val="24"/>
          <w:szCs w:val="24"/>
          <w:lang w:eastAsia="ar-SA"/>
        </w:rPr>
      </w:pPr>
      <w:r w:rsidRPr="000120AF">
        <w:rPr>
          <w:rFonts w:ascii="Times New Roman" w:hAnsi="Times New Roman" w:cs="Times New Roman"/>
          <w:sz w:val="24"/>
          <w:szCs w:val="24"/>
          <w:lang w:eastAsia="ar-SA"/>
        </w:rPr>
        <w:t>Zamawiający będzie również komunikować się z Wykonawcami za pomocą poczty elektronicznej, email: przetargi.przymuszewo@torun.lasy.gov.pl.</w:t>
      </w:r>
    </w:p>
    <w:p w14:paraId="0AD539E0" w14:textId="77777777" w:rsidR="000120AF" w:rsidRPr="000120AF" w:rsidRDefault="000120AF" w:rsidP="000120AF">
      <w:pPr>
        <w:spacing w:before="120" w:after="0" w:line="240" w:lineRule="auto"/>
        <w:ind w:left="1418"/>
        <w:contextualSpacing/>
        <w:jc w:val="both"/>
        <w:rPr>
          <w:rFonts w:ascii="Times New Roman" w:hAnsi="Times New Roman" w:cs="Times New Roman"/>
          <w:sz w:val="24"/>
          <w:szCs w:val="24"/>
          <w:lang w:eastAsia="ar-SA"/>
        </w:rPr>
      </w:pPr>
    </w:p>
    <w:p w14:paraId="311A02D8" w14:textId="77777777" w:rsidR="000120AF" w:rsidRPr="000120AF" w:rsidRDefault="000120AF" w:rsidP="000120AF">
      <w:pPr>
        <w:numPr>
          <w:ilvl w:val="0"/>
          <w:numId w:val="35"/>
        </w:numPr>
        <w:spacing w:before="120" w:after="0" w:line="240" w:lineRule="auto"/>
        <w:ind w:left="1429"/>
        <w:contextualSpacing/>
        <w:jc w:val="both"/>
        <w:rPr>
          <w:rFonts w:ascii="Times New Roman" w:hAnsi="Times New Roman" w:cs="Times New Roman"/>
          <w:sz w:val="24"/>
          <w:szCs w:val="24"/>
          <w:lang w:eastAsia="ar-SA"/>
        </w:rPr>
      </w:pPr>
      <w:r w:rsidRPr="000120AF">
        <w:rPr>
          <w:rFonts w:ascii="Times New Roman" w:hAnsi="Times New Roman" w:cs="Times New Roman"/>
          <w:sz w:val="24"/>
          <w:szCs w:val="24"/>
          <w:lang w:eastAsia="ar-SA"/>
        </w:rPr>
        <w:t xml:space="preserve">Dokumenty elektroniczne, oświadczenia lub elektroniczne kopie dokumentów lub oświadczeń składane są przez Wykonawcę za pośrednictwem poczty elektronicznej, na wskazany w lit b) adres email. </w:t>
      </w:r>
    </w:p>
    <w:p w14:paraId="4DEBE259" w14:textId="77777777" w:rsidR="000120AF" w:rsidRPr="000120AF" w:rsidRDefault="000120AF" w:rsidP="000120AF">
      <w:pPr>
        <w:spacing w:before="120" w:after="0" w:line="240" w:lineRule="auto"/>
        <w:ind w:left="709"/>
        <w:contextualSpacing/>
        <w:jc w:val="both"/>
        <w:rPr>
          <w:rFonts w:ascii="Times New Roman" w:hAnsi="Times New Roman" w:cs="Times New Roman"/>
          <w:sz w:val="24"/>
          <w:szCs w:val="24"/>
          <w:lang w:eastAsia="ar-SA"/>
        </w:rPr>
      </w:pPr>
      <w:r w:rsidRPr="000120AF">
        <w:rPr>
          <w:rFonts w:ascii="Times New Roman" w:hAnsi="Times New Roman" w:cs="Times New Roman"/>
          <w:sz w:val="24"/>
          <w:szCs w:val="24"/>
          <w:lang w:eastAsia="ar-SA"/>
        </w:rPr>
        <w:tab/>
      </w:r>
    </w:p>
    <w:p w14:paraId="6D574DEA" w14:textId="77777777" w:rsidR="000120AF" w:rsidRPr="000120AF" w:rsidRDefault="000120AF" w:rsidP="000120AF">
      <w:pPr>
        <w:spacing w:before="120" w:after="0" w:line="240" w:lineRule="auto"/>
        <w:ind w:left="1418"/>
        <w:contextualSpacing/>
        <w:jc w:val="both"/>
        <w:rPr>
          <w:rFonts w:ascii="Times New Roman" w:hAnsi="Times New Roman" w:cs="Times New Roman"/>
          <w:sz w:val="24"/>
          <w:szCs w:val="24"/>
          <w:lang w:eastAsia="ar-SA"/>
        </w:rPr>
      </w:pPr>
      <w:r w:rsidRPr="000120AF">
        <w:rPr>
          <w:rFonts w:ascii="Times New Roman" w:hAnsi="Times New Roman" w:cs="Times New Roman"/>
          <w:sz w:val="24"/>
          <w:szCs w:val="24"/>
          <w:lang w:eastAsia="ar-SA"/>
        </w:rPr>
        <w:t>Dokumenty elektroniczne, oświadczenia lub elektroniczne kopie dokumentów lub oświadczeń składane są przez Wykonawcą za pośrednictwem platformy https://platformazakupowa.pl jako załączniki.</w:t>
      </w:r>
    </w:p>
    <w:p w14:paraId="49550531" w14:textId="77777777" w:rsidR="000120AF" w:rsidRPr="000120AF" w:rsidRDefault="000120AF" w:rsidP="000120AF">
      <w:pPr>
        <w:spacing w:before="120" w:after="0" w:line="240" w:lineRule="auto"/>
        <w:ind w:left="1418"/>
        <w:contextualSpacing/>
        <w:jc w:val="both"/>
        <w:rPr>
          <w:rFonts w:ascii="Times New Roman" w:hAnsi="Times New Roman" w:cs="Times New Roman"/>
          <w:bCs/>
          <w:sz w:val="24"/>
          <w:szCs w:val="24"/>
          <w:lang w:eastAsia="ar-SA"/>
        </w:rPr>
      </w:pPr>
      <w:r w:rsidRPr="000120AF">
        <w:rPr>
          <w:rFonts w:ascii="Times New Roman" w:hAnsi="Times New Roman" w:cs="Times New Roman"/>
          <w:sz w:val="24"/>
          <w:szCs w:val="24"/>
          <w:lang w:eastAsia="ar-SA"/>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(tekst jedn. Dz. U. z 2020 r. poz. 1261) oraz rozporządzeniu Ministra Rozwoju z dnia 26 lipca 2016 r. w sprawie rodzajów dokumentów, </w:t>
      </w:r>
      <w:r w:rsidRPr="000120AF">
        <w:rPr>
          <w:rFonts w:ascii="Times New Roman" w:hAnsi="Times New Roman" w:cs="Times New Roman"/>
          <w:sz w:val="24"/>
          <w:szCs w:val="24"/>
          <w:lang w:eastAsia="ar-SA"/>
        </w:rPr>
        <w:lastRenderedPageBreak/>
        <w:t>jakich może żądać zamawiający od wykonawcy w postępowaniu o udzielenie zamówienia</w:t>
      </w:r>
      <w:r w:rsidRPr="000120AF">
        <w:rPr>
          <w:rFonts w:ascii="Times New Roman" w:hAnsi="Times New Roman" w:cs="Times New Roman"/>
          <w:bCs/>
          <w:sz w:val="24"/>
          <w:szCs w:val="24"/>
          <w:lang w:eastAsia="ar-SA"/>
        </w:rPr>
        <w:t xml:space="preserve"> (Dz. U. z 2016 r. poz. 1126 z późn. zm.).</w:t>
      </w:r>
    </w:p>
    <w:p w14:paraId="5DB4F3F4" w14:textId="77777777" w:rsidR="000120AF" w:rsidRPr="000120AF" w:rsidRDefault="000120AF" w:rsidP="000120AF">
      <w:pPr>
        <w:spacing w:before="120" w:after="0" w:line="240" w:lineRule="auto"/>
        <w:ind w:left="1418"/>
        <w:contextualSpacing/>
        <w:jc w:val="both"/>
        <w:rPr>
          <w:rFonts w:ascii="Times New Roman" w:hAnsi="Times New Roman" w:cs="Times New Roman"/>
          <w:bCs/>
          <w:sz w:val="24"/>
          <w:szCs w:val="24"/>
          <w:lang w:eastAsia="ar-SA"/>
        </w:rPr>
      </w:pPr>
    </w:p>
    <w:p w14:paraId="01FFB89A" w14:textId="77777777" w:rsidR="000120AF" w:rsidRPr="000120AF" w:rsidRDefault="000120AF" w:rsidP="000120AF">
      <w:pPr>
        <w:autoSpaceDE w:val="0"/>
        <w:autoSpaceDN w:val="0"/>
        <w:adjustRightInd w:val="0"/>
        <w:spacing w:after="142"/>
        <w:ind w:firstLine="708"/>
        <w:rPr>
          <w:rFonts w:ascii="Times New Roman" w:hAnsi="Times New Roman" w:cs="Times New Roman"/>
          <w:sz w:val="24"/>
          <w:szCs w:val="24"/>
        </w:rPr>
      </w:pPr>
      <w:r w:rsidRPr="000120AF">
        <w:rPr>
          <w:rFonts w:ascii="Times New Roman" w:hAnsi="Times New Roman" w:cs="Times New Roman"/>
          <w:sz w:val="24"/>
          <w:szCs w:val="24"/>
        </w:rPr>
        <w:t xml:space="preserve">8. Dokumenty elektroniczne, oświadczenia lub elektroniczne kopie dokumentów lub oświadczeń składane są przez Wykonawcę za pośrednictwem </w:t>
      </w:r>
      <w:r w:rsidRPr="000120AF">
        <w:rPr>
          <w:rFonts w:ascii="Times New Roman" w:hAnsi="Times New Roman" w:cs="Times New Roman"/>
          <w:i/>
          <w:iCs/>
          <w:sz w:val="24"/>
          <w:szCs w:val="24"/>
        </w:rPr>
        <w:t xml:space="preserve">Formularza do komunikacji </w:t>
      </w:r>
      <w:r w:rsidRPr="000120AF">
        <w:rPr>
          <w:rFonts w:ascii="Times New Roman" w:hAnsi="Times New Roman" w:cs="Times New Roman"/>
          <w:sz w:val="24"/>
          <w:szCs w:val="24"/>
        </w:rPr>
        <w:t>jako załączniki.  Sposób sporządzenia dokumentów elektronicznych, oświadczeń lub elektronicznych kopii dokumentów lub oświadczeń musi być zgody z wymaganiami określonymi w rozporządzeniu Prezesa Rady Ministrów z dnia</w:t>
      </w:r>
      <w:r w:rsidRPr="000120AF">
        <w:rPr>
          <w:rFonts w:ascii="Times New Roman" w:hAnsi="Times New Roman" w:cs="Times New Roman"/>
          <w:color w:val="FF0000"/>
          <w:sz w:val="24"/>
          <w:szCs w:val="24"/>
        </w:rPr>
        <w:t xml:space="preserve"> </w:t>
      </w:r>
      <w:r w:rsidRPr="000120AF">
        <w:rPr>
          <w:rFonts w:ascii="Times New Roman" w:hAnsi="Times New Roman" w:cs="Times New Roman"/>
          <w:sz w:val="24"/>
          <w:szCs w:val="24"/>
        </w:rPr>
        <w:t>12.04.2012 r</w:t>
      </w:r>
      <w:r w:rsidRPr="000120AF">
        <w:rPr>
          <w:rFonts w:ascii="Times New Roman" w:hAnsi="Times New Roman" w:cs="Times New Roman"/>
          <w:color w:val="FF0000"/>
          <w:sz w:val="24"/>
          <w:szCs w:val="24"/>
        </w:rPr>
        <w:t>.</w:t>
      </w:r>
    </w:p>
    <w:p w14:paraId="4A59A112" w14:textId="6620DF17" w:rsid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9. Zamawiający nie przewiduje sposobu komunikowania się z Wykonawcami w inny sposób niż przy użyciu środków komunikacji elektronicznej, wskazanych w SWZ.</w:t>
      </w:r>
    </w:p>
    <w:p w14:paraId="161B6933" w14:textId="77777777" w:rsidR="00655E8C" w:rsidRPr="000120AF" w:rsidRDefault="00655E8C" w:rsidP="000120AF">
      <w:pPr>
        <w:autoSpaceDE w:val="0"/>
        <w:autoSpaceDN w:val="0"/>
        <w:adjustRightInd w:val="0"/>
        <w:spacing w:after="0"/>
        <w:ind w:firstLine="708"/>
        <w:rPr>
          <w:rFonts w:ascii="Times New Roman" w:hAnsi="Times New Roman" w:cs="Times New Roman"/>
          <w:sz w:val="24"/>
          <w:szCs w:val="24"/>
        </w:rPr>
      </w:pPr>
    </w:p>
    <w:p w14:paraId="6B850110" w14:textId="22A66FEF"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10. </w:t>
      </w:r>
      <w:r w:rsidR="00655E8C">
        <w:rPr>
          <w:rFonts w:ascii="Times New Roman" w:hAnsi="Times New Roman" w:cs="Times New Roman"/>
          <w:sz w:val="24"/>
          <w:szCs w:val="24"/>
        </w:rPr>
        <w:t>W</w:t>
      </w:r>
      <w:r w:rsidRPr="000120AF">
        <w:rPr>
          <w:rFonts w:ascii="Times New Roman" w:hAnsi="Times New Roman" w:cs="Times New Roman"/>
          <w:sz w:val="24"/>
          <w:szCs w:val="24"/>
        </w:rPr>
        <w:t xml:space="preserve"> korespondencji kierowanej do Zamawiającego Wykonawcy powinni posługiwać się numerem i nazwą przedmiotowego postępowania.</w:t>
      </w:r>
    </w:p>
    <w:p w14:paraId="6886A544"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107F159F" w14:textId="77777777" w:rsidR="000120AF" w:rsidRPr="000120AF" w:rsidRDefault="000120AF" w:rsidP="000120AF">
      <w:pPr>
        <w:numPr>
          <w:ilvl w:val="0"/>
          <w:numId w:val="37"/>
        </w:numPr>
        <w:autoSpaceDE w:val="0"/>
        <w:autoSpaceDN w:val="0"/>
        <w:adjustRightInd w:val="0"/>
        <w:spacing w:after="0"/>
        <w:rPr>
          <w:rFonts w:ascii="Times New Roman" w:hAnsi="Times New Roman" w:cs="Times New Roman"/>
          <w:b/>
          <w:bCs/>
          <w:sz w:val="24"/>
          <w:szCs w:val="24"/>
        </w:rPr>
      </w:pPr>
      <w:r w:rsidRPr="000120AF">
        <w:rPr>
          <w:rFonts w:ascii="Times New Roman" w:hAnsi="Times New Roman" w:cs="Times New Roman"/>
          <w:b/>
          <w:bCs/>
          <w:sz w:val="24"/>
          <w:szCs w:val="24"/>
        </w:rPr>
        <w:t>Wymagania dotyczące wadium</w:t>
      </w:r>
    </w:p>
    <w:p w14:paraId="766D2829" w14:textId="77777777" w:rsidR="000120AF" w:rsidRPr="000120AF" w:rsidRDefault="000120AF" w:rsidP="000120AF">
      <w:pPr>
        <w:autoSpaceDE w:val="0"/>
        <w:autoSpaceDN w:val="0"/>
        <w:adjustRightInd w:val="0"/>
        <w:spacing w:after="0"/>
        <w:ind w:left="1080"/>
        <w:rPr>
          <w:rFonts w:ascii="Times New Roman" w:hAnsi="Times New Roman" w:cs="Times New Roman"/>
          <w:b/>
          <w:bCs/>
          <w:sz w:val="24"/>
          <w:szCs w:val="24"/>
        </w:rPr>
      </w:pPr>
    </w:p>
    <w:p w14:paraId="54AA9DF6" w14:textId="73C897B0" w:rsidR="000120AF" w:rsidRPr="000120AF" w:rsidRDefault="000120AF" w:rsidP="000120AF">
      <w:pPr>
        <w:autoSpaceDE w:val="0"/>
        <w:autoSpaceDN w:val="0"/>
        <w:adjustRightInd w:val="0"/>
        <w:spacing w:after="0"/>
        <w:ind w:left="360"/>
        <w:rPr>
          <w:rFonts w:ascii="Times New Roman" w:hAnsi="Times New Roman" w:cs="Times New Roman"/>
          <w:sz w:val="24"/>
          <w:szCs w:val="24"/>
        </w:rPr>
      </w:pPr>
      <w:r w:rsidRPr="000120AF">
        <w:rPr>
          <w:rFonts w:ascii="Times New Roman" w:hAnsi="Times New Roman" w:cs="Times New Roman"/>
          <w:sz w:val="24"/>
          <w:szCs w:val="24"/>
        </w:rPr>
        <w:t xml:space="preserve">1  Zamawiający wymaga wniesienia wadium w wysokości </w:t>
      </w:r>
      <w:r w:rsidR="00655E8C">
        <w:rPr>
          <w:rFonts w:ascii="Times New Roman" w:hAnsi="Times New Roman" w:cs="Times New Roman"/>
          <w:sz w:val="24"/>
          <w:szCs w:val="24"/>
        </w:rPr>
        <w:t>1 500</w:t>
      </w:r>
      <w:r w:rsidRPr="000120AF">
        <w:rPr>
          <w:rFonts w:ascii="Times New Roman" w:hAnsi="Times New Roman" w:cs="Times New Roman"/>
          <w:sz w:val="24"/>
          <w:szCs w:val="24"/>
        </w:rPr>
        <w:t xml:space="preserve"> zł słownie: </w:t>
      </w:r>
      <w:r w:rsidR="00655E8C">
        <w:rPr>
          <w:rFonts w:ascii="Times New Roman" w:hAnsi="Times New Roman" w:cs="Times New Roman"/>
          <w:sz w:val="24"/>
          <w:szCs w:val="24"/>
        </w:rPr>
        <w:t>jeden tysiąc pięćset zł.</w:t>
      </w:r>
    </w:p>
    <w:p w14:paraId="307AC3F4" w14:textId="77777777" w:rsidR="000120AF" w:rsidRPr="000120AF" w:rsidRDefault="000120AF" w:rsidP="000120AF">
      <w:pPr>
        <w:spacing w:before="120"/>
        <w:ind w:left="709"/>
        <w:jc w:val="both"/>
        <w:rPr>
          <w:rFonts w:ascii="Times New Roman" w:hAnsi="Times New Roman" w:cs="Times New Roman"/>
          <w:sz w:val="24"/>
          <w:szCs w:val="24"/>
        </w:rPr>
      </w:pPr>
      <w:r w:rsidRPr="000120AF">
        <w:rPr>
          <w:rFonts w:ascii="Times New Roman" w:hAnsi="Times New Roman" w:cs="Times New Roman"/>
          <w:sz w:val="24"/>
          <w:szCs w:val="24"/>
        </w:rPr>
        <w:t>Wadium należy wnieść przed upływem terminu składania ofert i utrzymywać nieprzerwanie do dnia upływu terminu związania ofertą.</w:t>
      </w:r>
    </w:p>
    <w:p w14:paraId="70BC3C75" w14:textId="77777777" w:rsidR="000120AF" w:rsidRPr="000120AF" w:rsidRDefault="000120AF" w:rsidP="000120AF">
      <w:pPr>
        <w:spacing w:before="120"/>
        <w:jc w:val="both"/>
        <w:rPr>
          <w:rFonts w:ascii="Times New Roman" w:hAnsi="Times New Roman" w:cs="Times New Roman"/>
          <w:sz w:val="24"/>
          <w:szCs w:val="24"/>
        </w:rPr>
      </w:pPr>
      <w:r w:rsidRPr="000120AF">
        <w:rPr>
          <w:rFonts w:ascii="Times New Roman" w:hAnsi="Times New Roman" w:cs="Times New Roman"/>
          <w:sz w:val="24"/>
          <w:szCs w:val="24"/>
        </w:rPr>
        <w:t xml:space="preserve">      2.</w:t>
      </w:r>
      <w:r w:rsidRPr="000120AF">
        <w:rPr>
          <w:rFonts w:ascii="Times New Roman" w:hAnsi="Times New Roman" w:cs="Times New Roman"/>
          <w:sz w:val="24"/>
          <w:szCs w:val="24"/>
        </w:rPr>
        <w:tab/>
        <w:t>Wadium może być wnoszone w jednej lub kilku następujących formach:</w:t>
      </w:r>
    </w:p>
    <w:p w14:paraId="00684606" w14:textId="77777777" w:rsidR="000120AF" w:rsidRPr="000120AF" w:rsidRDefault="000120AF" w:rsidP="000120AF">
      <w:pPr>
        <w:spacing w:after="0" w:line="240" w:lineRule="auto"/>
        <w:ind w:left="1418" w:hanging="709"/>
        <w:jc w:val="both"/>
        <w:rPr>
          <w:rFonts w:ascii="Times New Roman" w:hAnsi="Times New Roman" w:cs="Times New Roman"/>
          <w:sz w:val="24"/>
          <w:szCs w:val="24"/>
        </w:rPr>
      </w:pPr>
      <w:r w:rsidRPr="000120AF">
        <w:rPr>
          <w:rFonts w:ascii="Times New Roman" w:hAnsi="Times New Roman" w:cs="Times New Roman"/>
          <w:sz w:val="24"/>
          <w:szCs w:val="24"/>
        </w:rPr>
        <w:t xml:space="preserve">1) </w:t>
      </w:r>
      <w:r w:rsidRPr="000120AF">
        <w:rPr>
          <w:rFonts w:ascii="Times New Roman" w:hAnsi="Times New Roman" w:cs="Times New Roman"/>
          <w:sz w:val="24"/>
          <w:szCs w:val="24"/>
        </w:rPr>
        <w:tab/>
        <w:t>pieniądzu,</w:t>
      </w:r>
    </w:p>
    <w:p w14:paraId="3B530ED9" w14:textId="77777777" w:rsidR="000120AF" w:rsidRPr="000120AF" w:rsidRDefault="000120AF" w:rsidP="000120AF">
      <w:pPr>
        <w:spacing w:after="0" w:line="240" w:lineRule="auto"/>
        <w:ind w:left="1418" w:hanging="709"/>
        <w:jc w:val="both"/>
        <w:rPr>
          <w:rFonts w:ascii="Times New Roman" w:hAnsi="Times New Roman" w:cs="Times New Roman"/>
          <w:sz w:val="24"/>
          <w:szCs w:val="24"/>
        </w:rPr>
      </w:pPr>
      <w:r w:rsidRPr="000120AF">
        <w:rPr>
          <w:rFonts w:ascii="Times New Roman" w:hAnsi="Times New Roman" w:cs="Times New Roman"/>
          <w:sz w:val="24"/>
          <w:szCs w:val="24"/>
        </w:rPr>
        <w:t xml:space="preserve">2) </w:t>
      </w:r>
      <w:r w:rsidRPr="000120AF">
        <w:rPr>
          <w:rFonts w:ascii="Times New Roman" w:hAnsi="Times New Roman" w:cs="Times New Roman"/>
          <w:sz w:val="24"/>
          <w:szCs w:val="24"/>
        </w:rPr>
        <w:tab/>
        <w:t>gwarancjach bankowych,</w:t>
      </w:r>
    </w:p>
    <w:p w14:paraId="7C6D7D49" w14:textId="77777777" w:rsidR="000120AF" w:rsidRPr="000120AF" w:rsidRDefault="000120AF" w:rsidP="000120AF">
      <w:pPr>
        <w:spacing w:after="0" w:line="240" w:lineRule="auto"/>
        <w:ind w:left="1418" w:hanging="709"/>
        <w:jc w:val="both"/>
        <w:rPr>
          <w:rFonts w:ascii="Times New Roman" w:hAnsi="Times New Roman" w:cs="Times New Roman"/>
          <w:sz w:val="24"/>
          <w:szCs w:val="24"/>
        </w:rPr>
      </w:pPr>
      <w:r w:rsidRPr="000120AF">
        <w:rPr>
          <w:rFonts w:ascii="Times New Roman" w:hAnsi="Times New Roman" w:cs="Times New Roman"/>
          <w:sz w:val="24"/>
          <w:szCs w:val="24"/>
        </w:rPr>
        <w:t xml:space="preserve">3) </w:t>
      </w:r>
      <w:r w:rsidRPr="000120AF">
        <w:rPr>
          <w:rFonts w:ascii="Times New Roman" w:hAnsi="Times New Roman" w:cs="Times New Roman"/>
          <w:sz w:val="24"/>
          <w:szCs w:val="24"/>
        </w:rPr>
        <w:tab/>
        <w:t>gwarancjach ubezpieczeniowych,</w:t>
      </w:r>
    </w:p>
    <w:p w14:paraId="0F6C5BAC" w14:textId="77777777" w:rsidR="000120AF" w:rsidRPr="000120AF" w:rsidRDefault="000120AF" w:rsidP="000120AF">
      <w:pPr>
        <w:spacing w:after="0" w:line="240" w:lineRule="auto"/>
        <w:ind w:left="1418" w:hanging="709"/>
        <w:jc w:val="both"/>
        <w:rPr>
          <w:rFonts w:ascii="Times New Roman" w:hAnsi="Times New Roman" w:cs="Times New Roman"/>
          <w:sz w:val="24"/>
          <w:szCs w:val="24"/>
        </w:rPr>
      </w:pPr>
      <w:r w:rsidRPr="000120AF">
        <w:rPr>
          <w:rFonts w:ascii="Times New Roman" w:hAnsi="Times New Roman" w:cs="Times New Roman"/>
          <w:sz w:val="24"/>
          <w:szCs w:val="24"/>
        </w:rPr>
        <w:t xml:space="preserve">4) </w:t>
      </w:r>
      <w:r w:rsidRPr="000120AF">
        <w:rPr>
          <w:rFonts w:ascii="Times New Roman" w:hAnsi="Times New Roman" w:cs="Times New Roman"/>
          <w:sz w:val="24"/>
          <w:szCs w:val="24"/>
        </w:rPr>
        <w:tab/>
        <w:t>poręczeniach udzielonych przez podmioty, o których mowa w  art. 6b ust. 5 pkt. 2 ustawy z dnia 9 listopada 2000 r. o utworzeniu Polskiej Agencji Rozwoju Przedsiębiorczości (tekst jedn.: Dz. U. z 2020 r. poz. 299).</w:t>
      </w:r>
    </w:p>
    <w:p w14:paraId="0427DC8A" w14:textId="77777777" w:rsidR="00655E8C" w:rsidRDefault="000120AF" w:rsidP="000120AF">
      <w:pPr>
        <w:autoSpaceDE w:val="0"/>
        <w:autoSpaceDN w:val="0"/>
        <w:adjustRightInd w:val="0"/>
        <w:spacing w:after="0" w:line="240" w:lineRule="auto"/>
        <w:rPr>
          <w:rFonts w:ascii="Times New Roman" w:hAnsi="Times New Roman" w:cs="Times New Roman"/>
          <w:sz w:val="24"/>
          <w:szCs w:val="24"/>
        </w:rPr>
      </w:pPr>
      <w:r w:rsidRPr="000120AF">
        <w:rPr>
          <w:rFonts w:ascii="Times New Roman" w:hAnsi="Times New Roman" w:cs="Times New Roman"/>
          <w:sz w:val="24"/>
          <w:szCs w:val="24"/>
        </w:rPr>
        <w:t xml:space="preserve">     3. </w:t>
      </w:r>
      <w:r w:rsidRPr="000120AF">
        <w:rPr>
          <w:rFonts w:ascii="Times New Roman" w:hAnsi="Times New Roman" w:cs="Times New Roman"/>
          <w:sz w:val="24"/>
          <w:szCs w:val="24"/>
        </w:rPr>
        <w:tab/>
        <w:t xml:space="preserve">Wadium wnoszone w pieniądzu należy wpłacić przelewem na rachunek bankowy </w:t>
      </w:r>
    </w:p>
    <w:p w14:paraId="2101457F" w14:textId="2D8FDE66" w:rsidR="00655E8C" w:rsidRDefault="00655E8C" w:rsidP="000120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120AF" w:rsidRPr="000120AF">
        <w:rPr>
          <w:rFonts w:ascii="Times New Roman" w:hAnsi="Times New Roman" w:cs="Times New Roman"/>
          <w:sz w:val="24"/>
          <w:szCs w:val="24"/>
        </w:rPr>
        <w:t xml:space="preserve">Zamawiającego w banku  </w:t>
      </w:r>
      <w:r w:rsidRPr="00655E8C">
        <w:rPr>
          <w:rFonts w:ascii="Times New Roman" w:hAnsi="Times New Roman" w:cs="Times New Roman"/>
        </w:rPr>
        <w:t>BNP Paribas S.A. o/Tuchola</w:t>
      </w:r>
      <w:r>
        <w:t xml:space="preserve"> </w:t>
      </w:r>
      <w:r w:rsidR="000120AF" w:rsidRPr="000120AF">
        <w:rPr>
          <w:rFonts w:ascii="Times New Roman" w:hAnsi="Times New Roman" w:cs="Times New Roman"/>
          <w:sz w:val="24"/>
          <w:szCs w:val="24"/>
        </w:rPr>
        <w:t>nr rachunku:</w:t>
      </w:r>
    </w:p>
    <w:p w14:paraId="560AF5AB" w14:textId="4344197C" w:rsidR="00655E8C" w:rsidRDefault="00655E8C" w:rsidP="000120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120AF" w:rsidRPr="000120AF">
        <w:rPr>
          <w:rFonts w:ascii="Times New Roman" w:hAnsi="Times New Roman" w:cs="Times New Roman"/>
          <w:sz w:val="24"/>
          <w:szCs w:val="24"/>
        </w:rPr>
        <w:t xml:space="preserve"> 54 2030 0045 1110 0000 0105 3620 </w:t>
      </w:r>
    </w:p>
    <w:p w14:paraId="721FD785" w14:textId="77777777" w:rsidR="00655E8C" w:rsidRDefault="00655E8C" w:rsidP="000120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120AF" w:rsidRPr="000120AF">
        <w:rPr>
          <w:rFonts w:ascii="Times New Roman" w:hAnsi="Times New Roman" w:cs="Times New Roman"/>
          <w:sz w:val="24"/>
          <w:szCs w:val="24"/>
        </w:rPr>
        <w:t>z d</w:t>
      </w:r>
      <w:r>
        <w:rPr>
          <w:rFonts w:ascii="Times New Roman" w:hAnsi="Times New Roman" w:cs="Times New Roman"/>
          <w:sz w:val="24"/>
          <w:szCs w:val="24"/>
        </w:rPr>
        <w:t>o</w:t>
      </w:r>
      <w:r w:rsidR="000120AF" w:rsidRPr="000120AF">
        <w:rPr>
          <w:rFonts w:ascii="Times New Roman" w:hAnsi="Times New Roman" w:cs="Times New Roman"/>
          <w:sz w:val="24"/>
          <w:szCs w:val="24"/>
        </w:rPr>
        <w:t>piskiem: wadium na zabezpieczenie oferty w postępowaniu na:</w:t>
      </w:r>
    </w:p>
    <w:p w14:paraId="68104C71" w14:textId="77777777" w:rsidR="00655E8C" w:rsidRPr="00655E8C" w:rsidRDefault="000120AF" w:rsidP="00655E8C">
      <w:pPr>
        <w:autoSpaceDE w:val="0"/>
        <w:autoSpaceDN w:val="0"/>
        <w:adjustRightInd w:val="0"/>
        <w:spacing w:after="0" w:line="240" w:lineRule="auto"/>
        <w:ind w:firstLine="708"/>
        <w:jc w:val="both"/>
        <w:rPr>
          <w:rFonts w:ascii="Times New Roman" w:hAnsi="Times New Roman"/>
          <w:b/>
          <w:bCs/>
          <w:i/>
          <w:iCs/>
        </w:rPr>
      </w:pPr>
      <w:r w:rsidRPr="000120AF">
        <w:rPr>
          <w:rFonts w:ascii="Times New Roman" w:hAnsi="Times New Roman" w:cs="Times New Roman"/>
        </w:rPr>
        <w:t xml:space="preserve">  </w:t>
      </w:r>
      <w:r w:rsidR="00655E8C" w:rsidRPr="00655E8C">
        <w:rPr>
          <w:rFonts w:ascii="Times New Roman" w:hAnsi="Times New Roman" w:cs="Times New Roman"/>
        </w:rPr>
        <w:t xml:space="preserve">         </w:t>
      </w:r>
      <w:r w:rsidR="00655E8C" w:rsidRPr="00655E8C">
        <w:rPr>
          <w:rFonts w:ascii="Times New Roman" w:hAnsi="Times New Roman"/>
          <w:b/>
          <w:bCs/>
          <w:i/>
          <w:iCs/>
        </w:rPr>
        <w:t xml:space="preserve">Budowa budynku zaplecza sanitarnego dla pola biwakowego     </w:t>
      </w:r>
    </w:p>
    <w:p w14:paraId="6B252D87" w14:textId="7F427527" w:rsidR="000120AF" w:rsidRPr="000120AF" w:rsidRDefault="00655E8C" w:rsidP="00655E8C">
      <w:pPr>
        <w:autoSpaceDE w:val="0"/>
        <w:autoSpaceDN w:val="0"/>
        <w:adjustRightInd w:val="0"/>
        <w:spacing w:after="0" w:line="240" w:lineRule="auto"/>
        <w:ind w:firstLine="708"/>
        <w:jc w:val="both"/>
        <w:rPr>
          <w:rFonts w:ascii="Times New Roman" w:hAnsi="Times New Roman"/>
          <w:b/>
          <w:bCs/>
          <w:i/>
          <w:iCs/>
          <w:lang w:eastAsia="pl-PL"/>
        </w:rPr>
      </w:pPr>
      <w:r>
        <w:rPr>
          <w:rFonts w:ascii="Times New Roman" w:hAnsi="Times New Roman"/>
          <w:b/>
          <w:bCs/>
          <w:i/>
          <w:iCs/>
        </w:rPr>
        <w:t xml:space="preserve">                   </w:t>
      </w:r>
      <w:r w:rsidRPr="00655E8C">
        <w:rPr>
          <w:rFonts w:ascii="Times New Roman" w:hAnsi="Times New Roman"/>
          <w:b/>
          <w:bCs/>
          <w:i/>
          <w:iCs/>
        </w:rPr>
        <w:t>„Parzyn” w miejscowości Parzyn, gm. Brusy</w:t>
      </w:r>
    </w:p>
    <w:p w14:paraId="0C508437" w14:textId="77777777" w:rsidR="000120AF" w:rsidRPr="000120AF" w:rsidRDefault="000120AF" w:rsidP="000120AF">
      <w:pPr>
        <w:autoSpaceDE w:val="0"/>
        <w:autoSpaceDN w:val="0"/>
        <w:adjustRightInd w:val="0"/>
        <w:spacing w:after="0" w:line="240" w:lineRule="auto"/>
        <w:ind w:left="709" w:hanging="142"/>
        <w:rPr>
          <w:rFonts w:ascii="Times New Roman" w:hAnsi="Times New Roman" w:cs="Times New Roman"/>
          <w:sz w:val="24"/>
          <w:szCs w:val="24"/>
        </w:rPr>
      </w:pPr>
      <w:r w:rsidRPr="000120AF">
        <w:rPr>
          <w:rFonts w:ascii="Times New Roman" w:hAnsi="Times New Roman" w:cs="Times New Roman"/>
          <w:sz w:val="24"/>
          <w:szCs w:val="24"/>
        </w:rPr>
        <w:t xml:space="preserve"> Wniesienie wadium w pieniądzu będzie skuteczne, jeżeli w podanym terminie zostanie zaliczone na rachunku bankowym Zamawiającego. Wadium wniesione w pieniądzu Zamawiający przechowuje na rachunku bankowym.</w:t>
      </w:r>
    </w:p>
    <w:p w14:paraId="07ECE250" w14:textId="77777777" w:rsidR="000120AF" w:rsidRPr="000120AF" w:rsidRDefault="000120AF" w:rsidP="000120AF">
      <w:pPr>
        <w:spacing w:before="120"/>
        <w:ind w:left="709" w:hanging="709"/>
        <w:jc w:val="both"/>
        <w:rPr>
          <w:rFonts w:ascii="Times New Roman" w:hAnsi="Times New Roman" w:cs="Times New Roman"/>
          <w:sz w:val="24"/>
          <w:szCs w:val="24"/>
        </w:rPr>
      </w:pPr>
      <w:r w:rsidRPr="000120AF">
        <w:rPr>
          <w:rFonts w:ascii="Times New Roman" w:hAnsi="Times New Roman" w:cs="Times New Roman"/>
          <w:sz w:val="24"/>
          <w:szCs w:val="24"/>
        </w:rPr>
        <w:t xml:space="preserve">      4. </w:t>
      </w:r>
      <w:r w:rsidRPr="000120AF">
        <w:rPr>
          <w:rFonts w:ascii="Times New Roman" w:hAnsi="Times New Roman" w:cs="Times New Roman"/>
          <w:sz w:val="24"/>
          <w:szCs w:val="24"/>
        </w:rPr>
        <w:tab/>
        <w:t>Z treści wadium wnoszonego w formie: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97 ust. 1 Pzp.</w:t>
      </w:r>
    </w:p>
    <w:p w14:paraId="25B2D09C" w14:textId="77777777" w:rsidR="000120AF" w:rsidRPr="000120AF" w:rsidRDefault="000120AF" w:rsidP="000120AF">
      <w:pPr>
        <w:spacing w:before="120"/>
        <w:ind w:left="709" w:hanging="709"/>
        <w:jc w:val="both"/>
        <w:rPr>
          <w:rFonts w:ascii="Times New Roman" w:hAnsi="Times New Roman" w:cs="Times New Roman"/>
          <w:sz w:val="24"/>
          <w:szCs w:val="24"/>
        </w:rPr>
      </w:pPr>
      <w:r w:rsidRPr="000120AF">
        <w:rPr>
          <w:rFonts w:ascii="Times New Roman" w:hAnsi="Times New Roman" w:cs="Times New Roman"/>
          <w:sz w:val="24"/>
          <w:szCs w:val="24"/>
        </w:rPr>
        <w:lastRenderedPageBreak/>
        <w:t xml:space="preserve">      5. </w:t>
      </w:r>
      <w:r w:rsidRPr="000120AF">
        <w:rPr>
          <w:rFonts w:ascii="Times New Roman" w:hAnsi="Times New Roman" w:cs="Times New Roman"/>
          <w:sz w:val="24"/>
          <w:szCs w:val="24"/>
        </w:rPr>
        <w:tab/>
        <w:t>Wadium wnoszone w formie gwarancji lub poręczenia, o których mowa w pkt 2. ppkt 2)-4) należy przekazać Zamawiającemu wraz z Ofertą w oryginale w postaci elektronicznej tj. opatrzonej kwalifikowanym podpisem elektronicznymi osób upoważnionych do jego wystawienia. Wadium musi zabezpieczać ofertę na daną część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57F9B754" w14:textId="77777777" w:rsidR="000120AF" w:rsidRPr="000120AF" w:rsidRDefault="000120AF" w:rsidP="000120AF">
      <w:pPr>
        <w:spacing w:before="120"/>
        <w:jc w:val="both"/>
        <w:rPr>
          <w:rFonts w:ascii="Times New Roman" w:hAnsi="Times New Roman" w:cs="Times New Roman"/>
          <w:bCs/>
          <w:sz w:val="24"/>
          <w:szCs w:val="24"/>
        </w:rPr>
      </w:pPr>
      <w:r w:rsidRPr="000120AF">
        <w:rPr>
          <w:rFonts w:ascii="Times New Roman" w:hAnsi="Times New Roman" w:cs="Times New Roman"/>
          <w:sz w:val="24"/>
          <w:szCs w:val="24"/>
        </w:rPr>
        <w:t xml:space="preserve">      6. </w:t>
      </w:r>
      <w:r w:rsidRPr="000120AF">
        <w:rPr>
          <w:rFonts w:ascii="Times New Roman" w:hAnsi="Times New Roman" w:cs="Times New Roman"/>
          <w:sz w:val="24"/>
          <w:szCs w:val="24"/>
        </w:rPr>
        <w:tab/>
        <w:t>Treść gwarancji</w:t>
      </w:r>
      <w:r w:rsidRPr="000120AF">
        <w:rPr>
          <w:rFonts w:ascii="Times New Roman" w:hAnsi="Times New Roman" w:cs="Times New Roman"/>
          <w:bCs/>
          <w:sz w:val="24"/>
          <w:szCs w:val="24"/>
        </w:rPr>
        <w:t xml:space="preserve"> wadialnej musi zawierać następujące elementy:</w:t>
      </w:r>
    </w:p>
    <w:p w14:paraId="21FAF65F" w14:textId="77777777" w:rsidR="000120AF" w:rsidRPr="000120AF" w:rsidRDefault="000120AF" w:rsidP="000120AF">
      <w:pPr>
        <w:spacing w:before="120"/>
        <w:ind w:left="1418" w:hanging="709"/>
        <w:jc w:val="both"/>
        <w:rPr>
          <w:rFonts w:ascii="Times New Roman" w:hAnsi="Times New Roman" w:cs="Times New Roman"/>
          <w:sz w:val="24"/>
          <w:szCs w:val="24"/>
        </w:rPr>
      </w:pPr>
      <w:r w:rsidRPr="000120AF">
        <w:rPr>
          <w:rFonts w:ascii="Times New Roman" w:hAnsi="Times New Roman" w:cs="Times New Roman"/>
          <w:sz w:val="24"/>
          <w:szCs w:val="24"/>
        </w:rPr>
        <w:t xml:space="preserve">1) </w:t>
      </w:r>
      <w:r w:rsidRPr="000120AF">
        <w:rPr>
          <w:rFonts w:ascii="Times New Roman" w:hAnsi="Times New Roman" w:cs="Times New Roman"/>
          <w:sz w:val="24"/>
          <w:szCs w:val="24"/>
        </w:rPr>
        <w:tab/>
        <w:t>nazwę dającego zlecenie (Wykonawcy), beneficjenta gwarancji/poręczenia (Zamawiającego), gwaranta (banku lub instytucji ubezpieczeniowej udzielających gwarancji/poręczenia) oraz wskazanie ich siedzib,</w:t>
      </w:r>
    </w:p>
    <w:p w14:paraId="33CA60B8" w14:textId="77777777" w:rsidR="000120AF" w:rsidRPr="000120AF" w:rsidRDefault="000120AF" w:rsidP="000120AF">
      <w:pPr>
        <w:spacing w:before="120"/>
        <w:ind w:left="1418" w:hanging="709"/>
        <w:jc w:val="both"/>
        <w:rPr>
          <w:rFonts w:ascii="Times New Roman" w:hAnsi="Times New Roman" w:cs="Times New Roman"/>
          <w:sz w:val="24"/>
          <w:szCs w:val="24"/>
        </w:rPr>
      </w:pPr>
      <w:r w:rsidRPr="000120AF">
        <w:rPr>
          <w:rFonts w:ascii="Times New Roman" w:hAnsi="Times New Roman" w:cs="Times New Roman"/>
          <w:sz w:val="24"/>
          <w:szCs w:val="24"/>
        </w:rPr>
        <w:t xml:space="preserve">2) </w:t>
      </w:r>
      <w:r w:rsidRPr="000120AF">
        <w:rPr>
          <w:rFonts w:ascii="Times New Roman" w:hAnsi="Times New Roman" w:cs="Times New Roman"/>
          <w:sz w:val="24"/>
          <w:szCs w:val="24"/>
        </w:rPr>
        <w:tab/>
        <w:t>określenie wierzytelności, która ma być zabezpieczona gwarancją/poręczeniem – określenie przedmiotu zamówienia</w:t>
      </w:r>
    </w:p>
    <w:p w14:paraId="75ED543F" w14:textId="77777777" w:rsidR="000120AF" w:rsidRPr="000120AF" w:rsidRDefault="000120AF" w:rsidP="000120AF">
      <w:pPr>
        <w:spacing w:before="120"/>
        <w:ind w:left="1418" w:hanging="709"/>
        <w:jc w:val="both"/>
        <w:rPr>
          <w:rFonts w:ascii="Times New Roman" w:hAnsi="Times New Roman" w:cs="Times New Roman"/>
          <w:sz w:val="24"/>
          <w:szCs w:val="24"/>
        </w:rPr>
      </w:pPr>
      <w:r w:rsidRPr="000120AF">
        <w:rPr>
          <w:rFonts w:ascii="Times New Roman" w:hAnsi="Times New Roman" w:cs="Times New Roman"/>
          <w:sz w:val="24"/>
          <w:szCs w:val="24"/>
        </w:rPr>
        <w:t xml:space="preserve">3) </w:t>
      </w:r>
      <w:r w:rsidRPr="000120AF">
        <w:rPr>
          <w:rFonts w:ascii="Times New Roman" w:hAnsi="Times New Roman" w:cs="Times New Roman"/>
          <w:sz w:val="24"/>
          <w:szCs w:val="24"/>
        </w:rPr>
        <w:tab/>
        <w:t>kwotę gwarancji/poręczenia,</w:t>
      </w:r>
    </w:p>
    <w:p w14:paraId="2CC5FA30" w14:textId="77777777" w:rsidR="000120AF" w:rsidRPr="000120AF" w:rsidRDefault="000120AF" w:rsidP="000120AF">
      <w:pPr>
        <w:spacing w:before="120"/>
        <w:ind w:left="1418" w:hanging="709"/>
        <w:jc w:val="both"/>
        <w:rPr>
          <w:rFonts w:ascii="Times New Roman" w:hAnsi="Times New Roman" w:cs="Times New Roman"/>
          <w:sz w:val="24"/>
          <w:szCs w:val="24"/>
        </w:rPr>
      </w:pPr>
      <w:r w:rsidRPr="000120AF">
        <w:rPr>
          <w:rFonts w:ascii="Times New Roman" w:hAnsi="Times New Roman" w:cs="Times New Roman"/>
          <w:sz w:val="24"/>
          <w:szCs w:val="24"/>
        </w:rPr>
        <w:t xml:space="preserve">4) </w:t>
      </w:r>
      <w:r w:rsidRPr="000120AF">
        <w:rPr>
          <w:rFonts w:ascii="Times New Roman" w:hAnsi="Times New Roman" w:cs="Times New Roman"/>
          <w:sz w:val="24"/>
          <w:szCs w:val="24"/>
        </w:rPr>
        <w:tab/>
        <w:t>zobowiązanie gwaranta/poręczyciela do zapłacenia bezwarunkowo i nieodwołalnie kwoty gwarancji/poręczenia na pierwsze pisemne żądanie Zamawiającego w okolicznościach określonych w art. 98 ust. 6 Pzp.</w:t>
      </w:r>
    </w:p>
    <w:p w14:paraId="3D13F75E" w14:textId="40296C8B" w:rsidR="000120AF" w:rsidRDefault="000120AF" w:rsidP="00655E8C">
      <w:pPr>
        <w:autoSpaceDE w:val="0"/>
        <w:autoSpaceDN w:val="0"/>
        <w:adjustRightInd w:val="0"/>
        <w:spacing w:after="0"/>
        <w:rPr>
          <w:rFonts w:ascii="Times New Roman" w:hAnsi="Times New Roman" w:cs="Times New Roman"/>
          <w:color w:val="000000"/>
          <w:sz w:val="24"/>
          <w:szCs w:val="24"/>
        </w:rPr>
      </w:pPr>
      <w:r w:rsidRPr="000120AF">
        <w:rPr>
          <w:rFonts w:ascii="Times New Roman" w:hAnsi="Times New Roman" w:cs="Times New Roman"/>
          <w:b/>
          <w:bCs/>
          <w:color w:val="000000"/>
          <w:sz w:val="24"/>
          <w:szCs w:val="24"/>
        </w:rPr>
        <w:t xml:space="preserve">       7.</w:t>
      </w:r>
      <w:r w:rsidRPr="000120AF">
        <w:rPr>
          <w:rFonts w:ascii="Times New Roman" w:hAnsi="Times New Roman" w:cs="Times New Roman"/>
          <w:b/>
          <w:bCs/>
          <w:color w:val="000000"/>
          <w:sz w:val="24"/>
          <w:szCs w:val="24"/>
        </w:rPr>
        <w:tab/>
      </w:r>
      <w:r w:rsidRPr="000120AF">
        <w:rPr>
          <w:rFonts w:ascii="Times New Roman" w:hAnsi="Times New Roman" w:cs="Times New Roman"/>
          <w:color w:val="000000"/>
          <w:sz w:val="24"/>
          <w:szCs w:val="24"/>
        </w:rPr>
        <w:t>Zamawiający zwraca wadium na zasadach uregulowanych w art. 98 ust. 1 – 6 Pzp.</w:t>
      </w:r>
    </w:p>
    <w:p w14:paraId="1035F91A" w14:textId="77777777" w:rsidR="00655E8C" w:rsidRPr="000120AF" w:rsidRDefault="00655E8C" w:rsidP="00655E8C">
      <w:pPr>
        <w:autoSpaceDE w:val="0"/>
        <w:autoSpaceDN w:val="0"/>
        <w:adjustRightInd w:val="0"/>
        <w:spacing w:after="0"/>
        <w:rPr>
          <w:rFonts w:ascii="Times New Roman" w:hAnsi="Times New Roman" w:cs="Times New Roman"/>
          <w:sz w:val="24"/>
          <w:szCs w:val="24"/>
        </w:rPr>
      </w:pPr>
    </w:p>
    <w:p w14:paraId="4205B4BA" w14:textId="77777777" w:rsidR="000120AF" w:rsidRPr="000120AF" w:rsidRDefault="000120AF" w:rsidP="000120AF">
      <w:pPr>
        <w:spacing w:before="120"/>
        <w:rPr>
          <w:rFonts w:ascii="Times New Roman" w:hAnsi="Times New Roman" w:cs="Times New Roman"/>
          <w:b/>
          <w:bCs/>
          <w:sz w:val="24"/>
          <w:szCs w:val="24"/>
        </w:rPr>
      </w:pPr>
      <w:r w:rsidRPr="000120AF">
        <w:rPr>
          <w:rFonts w:ascii="Times New Roman" w:hAnsi="Times New Roman" w:cs="Times New Roman"/>
          <w:b/>
          <w:bCs/>
          <w:sz w:val="24"/>
          <w:szCs w:val="24"/>
        </w:rPr>
        <w:t>XV. Zamawiający wymaga wniesienia zabezpieczenia należytego wykonania umowy</w:t>
      </w:r>
    </w:p>
    <w:p w14:paraId="6FF32CC4" w14:textId="77777777" w:rsidR="000120AF" w:rsidRPr="000120AF" w:rsidRDefault="000120AF" w:rsidP="000120AF">
      <w:pPr>
        <w:spacing w:before="120"/>
        <w:ind w:left="709" w:hanging="709"/>
        <w:jc w:val="both"/>
        <w:rPr>
          <w:rFonts w:ascii="Times New Roman" w:hAnsi="Times New Roman" w:cs="Times New Roman"/>
          <w:bCs/>
          <w:sz w:val="24"/>
          <w:szCs w:val="24"/>
        </w:rPr>
      </w:pPr>
      <w:r w:rsidRPr="000120AF">
        <w:rPr>
          <w:rFonts w:ascii="Times New Roman" w:hAnsi="Times New Roman" w:cs="Times New Roman"/>
          <w:bCs/>
          <w:sz w:val="24"/>
          <w:szCs w:val="24"/>
        </w:rPr>
        <w:t xml:space="preserve">       1. </w:t>
      </w:r>
      <w:r w:rsidRPr="000120AF">
        <w:rPr>
          <w:rFonts w:ascii="Times New Roman" w:hAnsi="Times New Roman" w:cs="Times New Roman"/>
          <w:bCs/>
          <w:sz w:val="24"/>
          <w:szCs w:val="24"/>
        </w:rPr>
        <w:tab/>
        <w:t>Zamawiający wymaga wniesienia zabezpieczenia należytego wykonania umowy przez wykonawcę, którego oferta została uznana za najkorzystniejszą.</w:t>
      </w:r>
    </w:p>
    <w:p w14:paraId="5F095C4E" w14:textId="77777777" w:rsidR="000120AF" w:rsidRPr="000120AF" w:rsidRDefault="000120AF" w:rsidP="000120AF">
      <w:pPr>
        <w:spacing w:before="120"/>
        <w:ind w:left="709" w:hanging="709"/>
        <w:jc w:val="both"/>
        <w:rPr>
          <w:rFonts w:ascii="Times New Roman" w:hAnsi="Times New Roman" w:cs="Times New Roman"/>
          <w:bCs/>
          <w:sz w:val="24"/>
          <w:szCs w:val="24"/>
        </w:rPr>
      </w:pPr>
      <w:r w:rsidRPr="000120AF">
        <w:rPr>
          <w:rFonts w:ascii="Times New Roman" w:hAnsi="Times New Roman" w:cs="Times New Roman"/>
          <w:bCs/>
          <w:sz w:val="24"/>
          <w:szCs w:val="24"/>
        </w:rPr>
        <w:t xml:space="preserve">       2.</w:t>
      </w:r>
      <w:r w:rsidRPr="000120AF">
        <w:rPr>
          <w:rFonts w:ascii="Times New Roman" w:hAnsi="Times New Roman" w:cs="Times New Roman"/>
          <w:bCs/>
          <w:sz w:val="24"/>
          <w:szCs w:val="24"/>
        </w:rPr>
        <w:tab/>
        <w:t>Zabezpieczenie należytego wykonania umowy wynosić będzie 5 % ceny łącznej wynikającej z oferty.</w:t>
      </w:r>
    </w:p>
    <w:p w14:paraId="0526F4FB" w14:textId="77777777" w:rsidR="000120AF" w:rsidRPr="000120AF" w:rsidRDefault="000120AF" w:rsidP="000120AF">
      <w:pPr>
        <w:spacing w:before="120"/>
        <w:ind w:left="709" w:hanging="709"/>
        <w:jc w:val="both"/>
        <w:rPr>
          <w:rFonts w:ascii="Times New Roman" w:hAnsi="Times New Roman" w:cs="Times New Roman"/>
          <w:bCs/>
          <w:sz w:val="24"/>
          <w:szCs w:val="24"/>
        </w:rPr>
      </w:pPr>
      <w:r w:rsidRPr="000120AF">
        <w:rPr>
          <w:rFonts w:ascii="Times New Roman" w:hAnsi="Times New Roman" w:cs="Times New Roman"/>
          <w:bCs/>
          <w:sz w:val="24"/>
          <w:szCs w:val="24"/>
        </w:rPr>
        <w:t xml:space="preserve">       3. </w:t>
      </w:r>
      <w:r w:rsidRPr="000120AF">
        <w:rPr>
          <w:rFonts w:ascii="Times New Roman" w:hAnsi="Times New Roman" w:cs="Times New Roman"/>
          <w:bCs/>
          <w:sz w:val="24"/>
          <w:szCs w:val="24"/>
        </w:rPr>
        <w:tab/>
        <w:t>Zabezpieczenie może być wnoszone według wyboru Wykonawcy w jednej lub w kilku następujących formach:</w:t>
      </w:r>
    </w:p>
    <w:p w14:paraId="4290F017" w14:textId="77777777" w:rsidR="000120AF" w:rsidRPr="000120AF" w:rsidRDefault="000120AF" w:rsidP="000120AF">
      <w:pPr>
        <w:spacing w:before="120"/>
        <w:ind w:left="1418" w:hanging="709"/>
        <w:jc w:val="both"/>
        <w:rPr>
          <w:rFonts w:ascii="Times New Roman" w:hAnsi="Times New Roman" w:cs="Times New Roman"/>
          <w:bCs/>
          <w:sz w:val="24"/>
          <w:szCs w:val="24"/>
        </w:rPr>
      </w:pPr>
      <w:r w:rsidRPr="000120AF">
        <w:rPr>
          <w:rFonts w:ascii="Times New Roman" w:hAnsi="Times New Roman" w:cs="Times New Roman"/>
          <w:bCs/>
          <w:sz w:val="24"/>
          <w:szCs w:val="24"/>
        </w:rPr>
        <w:t>1)</w:t>
      </w:r>
      <w:r w:rsidRPr="000120AF">
        <w:rPr>
          <w:rFonts w:ascii="Times New Roman" w:hAnsi="Times New Roman" w:cs="Times New Roman"/>
          <w:bCs/>
          <w:sz w:val="24"/>
          <w:szCs w:val="24"/>
        </w:rPr>
        <w:tab/>
        <w:t>pieniądzu;</w:t>
      </w:r>
    </w:p>
    <w:p w14:paraId="4D5770F4" w14:textId="77777777" w:rsidR="000120AF" w:rsidRPr="000120AF" w:rsidRDefault="000120AF" w:rsidP="000120AF">
      <w:pPr>
        <w:spacing w:before="120"/>
        <w:ind w:left="1418" w:hanging="709"/>
        <w:jc w:val="both"/>
        <w:rPr>
          <w:rFonts w:ascii="Times New Roman" w:hAnsi="Times New Roman" w:cs="Times New Roman"/>
          <w:bCs/>
          <w:sz w:val="24"/>
          <w:szCs w:val="24"/>
        </w:rPr>
      </w:pPr>
      <w:r w:rsidRPr="000120AF">
        <w:rPr>
          <w:rFonts w:ascii="Times New Roman" w:hAnsi="Times New Roman" w:cs="Times New Roman"/>
          <w:bCs/>
          <w:sz w:val="24"/>
          <w:szCs w:val="24"/>
        </w:rPr>
        <w:t>2)</w:t>
      </w:r>
      <w:r w:rsidRPr="000120AF">
        <w:rPr>
          <w:rFonts w:ascii="Times New Roman" w:hAnsi="Times New Roman" w:cs="Times New Roman"/>
          <w:bCs/>
          <w:sz w:val="24"/>
          <w:szCs w:val="24"/>
        </w:rPr>
        <w:tab/>
        <w:t>poręczeniach bankowych lub poręczeniach spółdzielczej kasy oszczędnościowo-kredytowej, z tym że zobowiązanie kasy jest zawsze zobowiązaniem pieniężnym;</w:t>
      </w:r>
    </w:p>
    <w:p w14:paraId="2E952F3C" w14:textId="77777777" w:rsidR="000120AF" w:rsidRPr="000120AF" w:rsidRDefault="000120AF" w:rsidP="000120AF">
      <w:pPr>
        <w:spacing w:before="120"/>
        <w:ind w:left="1418" w:hanging="709"/>
        <w:jc w:val="both"/>
        <w:rPr>
          <w:rFonts w:ascii="Times New Roman" w:hAnsi="Times New Roman" w:cs="Times New Roman"/>
          <w:bCs/>
          <w:sz w:val="24"/>
          <w:szCs w:val="24"/>
        </w:rPr>
      </w:pPr>
      <w:r w:rsidRPr="000120AF">
        <w:rPr>
          <w:rFonts w:ascii="Times New Roman" w:hAnsi="Times New Roman" w:cs="Times New Roman"/>
          <w:bCs/>
          <w:sz w:val="24"/>
          <w:szCs w:val="24"/>
        </w:rPr>
        <w:t>3)</w:t>
      </w:r>
      <w:r w:rsidRPr="000120AF">
        <w:rPr>
          <w:rFonts w:ascii="Times New Roman" w:hAnsi="Times New Roman" w:cs="Times New Roman"/>
          <w:bCs/>
          <w:sz w:val="24"/>
          <w:szCs w:val="24"/>
        </w:rPr>
        <w:tab/>
        <w:t>gwarancjach bankowych;</w:t>
      </w:r>
    </w:p>
    <w:p w14:paraId="2C41EE89" w14:textId="77777777" w:rsidR="000120AF" w:rsidRPr="000120AF" w:rsidRDefault="000120AF" w:rsidP="000120AF">
      <w:pPr>
        <w:spacing w:before="120"/>
        <w:ind w:left="1418" w:hanging="709"/>
        <w:jc w:val="both"/>
        <w:rPr>
          <w:rFonts w:ascii="Times New Roman" w:hAnsi="Times New Roman" w:cs="Times New Roman"/>
          <w:bCs/>
          <w:sz w:val="24"/>
          <w:szCs w:val="24"/>
        </w:rPr>
      </w:pPr>
      <w:r w:rsidRPr="000120AF">
        <w:rPr>
          <w:rFonts w:ascii="Times New Roman" w:hAnsi="Times New Roman" w:cs="Times New Roman"/>
          <w:bCs/>
          <w:sz w:val="24"/>
          <w:szCs w:val="24"/>
        </w:rPr>
        <w:t>4)</w:t>
      </w:r>
      <w:r w:rsidRPr="000120AF">
        <w:rPr>
          <w:rFonts w:ascii="Times New Roman" w:hAnsi="Times New Roman" w:cs="Times New Roman"/>
          <w:bCs/>
          <w:sz w:val="24"/>
          <w:szCs w:val="24"/>
        </w:rPr>
        <w:tab/>
        <w:t>gwarancjach ubezpieczeniowych;</w:t>
      </w:r>
    </w:p>
    <w:p w14:paraId="7868BA29" w14:textId="77777777" w:rsidR="000120AF" w:rsidRPr="000120AF" w:rsidRDefault="000120AF" w:rsidP="000120AF">
      <w:pPr>
        <w:spacing w:before="120"/>
        <w:ind w:left="1418" w:hanging="709"/>
        <w:jc w:val="both"/>
        <w:rPr>
          <w:rFonts w:ascii="Times New Roman" w:hAnsi="Times New Roman" w:cs="Times New Roman"/>
          <w:bCs/>
          <w:sz w:val="24"/>
          <w:szCs w:val="24"/>
        </w:rPr>
      </w:pPr>
      <w:r w:rsidRPr="000120AF">
        <w:rPr>
          <w:rFonts w:ascii="Times New Roman" w:hAnsi="Times New Roman" w:cs="Times New Roman"/>
          <w:bCs/>
          <w:sz w:val="24"/>
          <w:szCs w:val="24"/>
        </w:rPr>
        <w:lastRenderedPageBreak/>
        <w:t>5)</w:t>
      </w:r>
      <w:r w:rsidRPr="000120AF">
        <w:rPr>
          <w:rFonts w:ascii="Times New Roman" w:hAnsi="Times New Roman" w:cs="Times New Roman"/>
          <w:bCs/>
          <w:sz w:val="24"/>
          <w:szCs w:val="24"/>
        </w:rPr>
        <w:tab/>
        <w:t>poręczeniach udzielanych przez podmioty, o których mowa w art. 6b ust. 5 pkt 2 ustawy z dnia 9 listopada 2000 r. o utworzeniu Polskiej Agencji Rozwoju Przedsiębiorczości.</w:t>
      </w:r>
    </w:p>
    <w:p w14:paraId="64BAA02B" w14:textId="77777777" w:rsidR="000120AF" w:rsidRPr="000120AF" w:rsidRDefault="000120AF" w:rsidP="000120AF">
      <w:pPr>
        <w:spacing w:before="120"/>
        <w:ind w:left="700" w:hanging="700"/>
        <w:jc w:val="both"/>
        <w:rPr>
          <w:rFonts w:ascii="Times New Roman" w:hAnsi="Times New Roman" w:cs="Times New Roman"/>
          <w:bCs/>
          <w:sz w:val="24"/>
          <w:szCs w:val="24"/>
        </w:rPr>
      </w:pPr>
      <w:r w:rsidRPr="000120AF">
        <w:rPr>
          <w:rFonts w:ascii="Times New Roman" w:hAnsi="Times New Roman" w:cs="Times New Roman"/>
          <w:bCs/>
          <w:sz w:val="24"/>
          <w:szCs w:val="24"/>
        </w:rPr>
        <w:t xml:space="preserve">        4.</w:t>
      </w:r>
      <w:r w:rsidRPr="000120AF">
        <w:rPr>
          <w:rFonts w:ascii="Times New Roman" w:hAnsi="Times New Roman" w:cs="Times New Roman"/>
          <w:bCs/>
          <w:sz w:val="24"/>
          <w:szCs w:val="24"/>
        </w:rPr>
        <w:tab/>
      </w:r>
      <w:r w:rsidRPr="000120AF">
        <w:rPr>
          <w:rFonts w:ascii="Times New Roman" w:eastAsia="A" w:hAnsi="Times New Roman" w:cs="Times New Roman"/>
          <w:bCs/>
          <w:sz w:val="24"/>
          <w:szCs w:val="24"/>
        </w:rPr>
        <w:t>W przypadku wniesienia wadium w pieniądzu Wykonawca może wyrazić zgodę na zaliczenie kwoty wadium na poczet zabezpieczenia.</w:t>
      </w:r>
    </w:p>
    <w:p w14:paraId="669F7367" w14:textId="77777777" w:rsidR="000120AF" w:rsidRPr="000120AF" w:rsidRDefault="000120AF" w:rsidP="000120AF">
      <w:pPr>
        <w:spacing w:before="120"/>
        <w:ind w:left="700" w:hanging="700"/>
        <w:jc w:val="both"/>
        <w:rPr>
          <w:rFonts w:ascii="Times New Roman" w:hAnsi="Times New Roman" w:cs="Times New Roman"/>
          <w:sz w:val="24"/>
          <w:szCs w:val="24"/>
        </w:rPr>
      </w:pPr>
      <w:r w:rsidRPr="000120AF">
        <w:rPr>
          <w:rFonts w:ascii="Times New Roman" w:hAnsi="Times New Roman" w:cs="Times New Roman"/>
          <w:bCs/>
          <w:sz w:val="24"/>
          <w:szCs w:val="24"/>
        </w:rPr>
        <w:t xml:space="preserve">        5.</w:t>
      </w:r>
      <w:r w:rsidRPr="000120AF">
        <w:rPr>
          <w:rFonts w:ascii="Times New Roman" w:hAnsi="Times New Roman" w:cs="Times New Roman"/>
          <w:bCs/>
          <w:sz w:val="24"/>
          <w:szCs w:val="24"/>
        </w:rPr>
        <w:tab/>
        <w:t>Zabezpieczenie wnoszone w pieniądzu wykonawca wpłaca przelewem na rachunek bankowy wskazany</w:t>
      </w:r>
      <w:r w:rsidRPr="000120AF">
        <w:rPr>
          <w:rFonts w:ascii="Times New Roman" w:hAnsi="Times New Roman" w:cs="Times New Roman"/>
          <w:sz w:val="24"/>
          <w:szCs w:val="24"/>
        </w:rPr>
        <w:t xml:space="preserve"> przez Zamawiającego. </w:t>
      </w:r>
      <w:r w:rsidRPr="000120AF">
        <w:rPr>
          <w:rFonts w:ascii="Times New Roman" w:eastAsia="A" w:hAnsi="Times New Roman" w:cs="Times New Roman"/>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E1B11D5" w14:textId="77777777" w:rsidR="000120AF" w:rsidRPr="000120AF" w:rsidRDefault="000120AF" w:rsidP="000120AF">
      <w:pPr>
        <w:tabs>
          <w:tab w:val="left" w:pos="720"/>
        </w:tabs>
        <w:spacing w:before="120" w:after="0" w:line="240" w:lineRule="auto"/>
        <w:ind w:left="709" w:hanging="709"/>
        <w:jc w:val="both"/>
        <w:rPr>
          <w:rFonts w:ascii="Times New Roman" w:hAnsi="Times New Roman" w:cs="Times New Roman"/>
          <w:bCs/>
          <w:sz w:val="24"/>
          <w:szCs w:val="24"/>
        </w:rPr>
      </w:pPr>
      <w:r w:rsidRPr="000120AF">
        <w:rPr>
          <w:rFonts w:ascii="Times New Roman" w:hAnsi="Times New Roman" w:cs="Times New Roman"/>
          <w:bCs/>
          <w:sz w:val="24"/>
          <w:szCs w:val="24"/>
        </w:rPr>
        <w:t xml:space="preserve">        4.</w:t>
      </w:r>
      <w:r w:rsidRPr="000120AF">
        <w:rPr>
          <w:rFonts w:ascii="Times New Roman" w:hAnsi="Times New Roman" w:cs="Times New Roman"/>
          <w:bCs/>
          <w:sz w:val="24"/>
          <w:szCs w:val="24"/>
        </w:rPr>
        <w:tab/>
        <w:t>Zabezpieczenie należytego wykonania umowy, we wszystkich formach przewidzianych w pkt 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3F87E2EF" w14:textId="77777777" w:rsidR="000120AF" w:rsidRPr="000120AF" w:rsidRDefault="000120AF" w:rsidP="000120AF">
      <w:pPr>
        <w:tabs>
          <w:tab w:val="left" w:pos="720"/>
        </w:tabs>
        <w:spacing w:before="120" w:after="0" w:line="240" w:lineRule="auto"/>
        <w:ind w:left="709" w:hanging="709"/>
        <w:jc w:val="both"/>
        <w:rPr>
          <w:rFonts w:ascii="Times New Roman" w:hAnsi="Times New Roman" w:cs="Times New Roman"/>
          <w:sz w:val="24"/>
          <w:szCs w:val="24"/>
        </w:rPr>
      </w:pPr>
      <w:r w:rsidRPr="000120AF">
        <w:rPr>
          <w:rFonts w:ascii="Times New Roman" w:hAnsi="Times New Roman" w:cs="Times New Roman"/>
          <w:bCs/>
          <w:sz w:val="24"/>
          <w:szCs w:val="24"/>
        </w:rPr>
        <w:t xml:space="preserve">        5.</w:t>
      </w:r>
      <w:r w:rsidRPr="000120AF">
        <w:rPr>
          <w:rFonts w:ascii="Times New Roman" w:hAnsi="Times New Roman" w:cs="Times New Roman"/>
          <w:sz w:val="24"/>
          <w:szCs w:val="24"/>
        </w:rPr>
        <w:t xml:space="preserve">  Zwrot zabezpieczenia nastąpi w niżej podanych wysokościach i terminach :</w:t>
      </w:r>
    </w:p>
    <w:p w14:paraId="5B19BA66"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p>
    <w:p w14:paraId="0510B127"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1) 70% wartości wniesionego zabezpieczenia w terminie 30 dni od dnia</w:t>
      </w:r>
    </w:p>
    <w:p w14:paraId="6C68CD54"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bezusterkowego odbioru końcowego robót,</w:t>
      </w:r>
    </w:p>
    <w:p w14:paraId="0B99F725"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2) 30% wartości wniesionego zabezpieczenia w terminie 15 dni od daty</w:t>
      </w:r>
    </w:p>
    <w:p w14:paraId="2CAB0203"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wygaśnięcia rękojmi, po usunięciu wad stwierdzonych przez Zamawiającego w okresie obowiązywania rękojmi.</w:t>
      </w:r>
    </w:p>
    <w:p w14:paraId="3778F014"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p>
    <w:p w14:paraId="359EF194"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p>
    <w:p w14:paraId="2DA68B17"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r w:rsidRPr="000120AF">
        <w:rPr>
          <w:rFonts w:ascii="Times New Roman" w:hAnsi="Times New Roman" w:cs="Times New Roman"/>
          <w:b/>
          <w:bCs/>
          <w:sz w:val="24"/>
          <w:szCs w:val="24"/>
        </w:rPr>
        <w:t>XVI. Wskazanie osób uprawnionych do komunikowania się  z Wykonawcami</w:t>
      </w:r>
    </w:p>
    <w:p w14:paraId="6932C067"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5B0C2175"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Zamawiający wyznacza następujące osoby do kontaktu z Wykonawcami:</w:t>
      </w:r>
    </w:p>
    <w:p w14:paraId="7B6C70DF"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 Wiesława Orzłowska tel. 52 554 19 19, 694 411 029  </w:t>
      </w:r>
    </w:p>
    <w:p w14:paraId="0A332662"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 Michał Ratajczak tel. 52 554 19 19, 694 411 029</w:t>
      </w:r>
    </w:p>
    <w:p w14:paraId="67542B61" w14:textId="77777777" w:rsidR="000120AF" w:rsidRPr="000120AF" w:rsidRDefault="000120AF" w:rsidP="000120AF">
      <w:pPr>
        <w:autoSpaceDE w:val="0"/>
        <w:autoSpaceDN w:val="0"/>
        <w:adjustRightInd w:val="0"/>
        <w:spacing w:after="0"/>
        <w:rPr>
          <w:rFonts w:ascii="Times New Roman" w:hAnsi="Times New Roman" w:cs="Times New Roman"/>
          <w:sz w:val="24"/>
          <w:szCs w:val="24"/>
          <w:lang w:val="en-GB"/>
        </w:rPr>
      </w:pPr>
      <w:r w:rsidRPr="000120AF">
        <w:rPr>
          <w:rFonts w:ascii="Times New Roman" w:hAnsi="Times New Roman" w:cs="Times New Roman"/>
          <w:sz w:val="24"/>
          <w:szCs w:val="24"/>
          <w:lang w:val="en-GB"/>
        </w:rPr>
        <w:t xml:space="preserve">e-mail: </w:t>
      </w:r>
      <w:hyperlink r:id="rId14" w:history="1">
        <w:r w:rsidRPr="000120AF">
          <w:rPr>
            <w:rFonts w:ascii="Times New Roman" w:hAnsi="Times New Roman" w:cs="Times New Roman"/>
            <w:color w:val="0000FF" w:themeColor="hyperlink"/>
            <w:sz w:val="24"/>
            <w:szCs w:val="24"/>
            <w:u w:val="single"/>
            <w:lang w:val="en-GB"/>
          </w:rPr>
          <w:t>przymuszewo@torun.lasy.gov.pl</w:t>
        </w:r>
      </w:hyperlink>
    </w:p>
    <w:p w14:paraId="09FE0196"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p>
    <w:p w14:paraId="4B9437A1"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p>
    <w:p w14:paraId="0760334C" w14:textId="77777777" w:rsidR="001E5EC7" w:rsidRDefault="001E5EC7" w:rsidP="000120AF">
      <w:pPr>
        <w:autoSpaceDE w:val="0"/>
        <w:autoSpaceDN w:val="0"/>
        <w:adjustRightInd w:val="0"/>
        <w:spacing w:after="0"/>
        <w:rPr>
          <w:rFonts w:ascii="Times New Roman" w:hAnsi="Times New Roman" w:cs="Times New Roman"/>
          <w:b/>
          <w:bCs/>
          <w:sz w:val="24"/>
          <w:szCs w:val="24"/>
        </w:rPr>
      </w:pPr>
    </w:p>
    <w:p w14:paraId="645DE42C" w14:textId="77777777" w:rsidR="001E5EC7" w:rsidRDefault="001E5EC7" w:rsidP="000120AF">
      <w:pPr>
        <w:autoSpaceDE w:val="0"/>
        <w:autoSpaceDN w:val="0"/>
        <w:adjustRightInd w:val="0"/>
        <w:spacing w:after="0"/>
        <w:rPr>
          <w:rFonts w:ascii="Times New Roman" w:hAnsi="Times New Roman" w:cs="Times New Roman"/>
          <w:b/>
          <w:bCs/>
          <w:sz w:val="24"/>
          <w:szCs w:val="24"/>
        </w:rPr>
      </w:pPr>
    </w:p>
    <w:p w14:paraId="106EA173" w14:textId="77777777" w:rsidR="001E5EC7" w:rsidRDefault="001E5EC7" w:rsidP="000120AF">
      <w:pPr>
        <w:autoSpaceDE w:val="0"/>
        <w:autoSpaceDN w:val="0"/>
        <w:adjustRightInd w:val="0"/>
        <w:spacing w:after="0"/>
        <w:rPr>
          <w:rFonts w:ascii="Times New Roman" w:hAnsi="Times New Roman" w:cs="Times New Roman"/>
          <w:b/>
          <w:bCs/>
          <w:sz w:val="24"/>
          <w:szCs w:val="24"/>
        </w:rPr>
      </w:pPr>
    </w:p>
    <w:p w14:paraId="1027079D" w14:textId="01074F02" w:rsidR="000120AF" w:rsidRPr="000120AF" w:rsidRDefault="000120AF" w:rsidP="000120AF">
      <w:pPr>
        <w:autoSpaceDE w:val="0"/>
        <w:autoSpaceDN w:val="0"/>
        <w:adjustRightInd w:val="0"/>
        <w:spacing w:after="0"/>
        <w:rPr>
          <w:rFonts w:ascii="Times New Roman" w:hAnsi="Times New Roman" w:cs="Times New Roman"/>
          <w:b/>
          <w:bCs/>
          <w:sz w:val="24"/>
          <w:szCs w:val="24"/>
        </w:rPr>
      </w:pPr>
      <w:r w:rsidRPr="000120AF">
        <w:rPr>
          <w:rFonts w:ascii="Times New Roman" w:hAnsi="Times New Roman" w:cs="Times New Roman"/>
          <w:b/>
          <w:bCs/>
          <w:sz w:val="24"/>
          <w:szCs w:val="24"/>
        </w:rPr>
        <w:lastRenderedPageBreak/>
        <w:t>XVII. Termin związania ofertą</w:t>
      </w:r>
    </w:p>
    <w:p w14:paraId="445BC9A2"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10531D27" w14:textId="5CFCD45A" w:rsidR="000120AF" w:rsidRPr="000120AF" w:rsidRDefault="000120AF" w:rsidP="000120AF">
      <w:pPr>
        <w:autoSpaceDE w:val="0"/>
        <w:autoSpaceDN w:val="0"/>
        <w:adjustRightInd w:val="0"/>
        <w:spacing w:after="142" w:line="240" w:lineRule="auto"/>
        <w:ind w:firstLine="708"/>
        <w:rPr>
          <w:rFonts w:ascii="Times New Roman" w:hAnsi="Times New Roman" w:cs="Times New Roman"/>
          <w:sz w:val="24"/>
          <w:szCs w:val="24"/>
        </w:rPr>
      </w:pPr>
      <w:r w:rsidRPr="000120AF">
        <w:rPr>
          <w:rFonts w:ascii="Times New Roman" w:hAnsi="Times New Roman" w:cs="Times New Roman"/>
          <w:sz w:val="24"/>
          <w:szCs w:val="24"/>
        </w:rPr>
        <w:t xml:space="preserve">1. Wykonawca jest związany ofertą od dnia upływu terminu składania ofert do dnia  </w:t>
      </w:r>
      <w:r w:rsidR="00DA6F88">
        <w:rPr>
          <w:rFonts w:ascii="Times New Roman" w:hAnsi="Times New Roman" w:cs="Times New Roman"/>
          <w:sz w:val="24"/>
          <w:szCs w:val="24"/>
        </w:rPr>
        <w:t>14</w:t>
      </w:r>
      <w:r w:rsidRPr="000120AF">
        <w:rPr>
          <w:rFonts w:ascii="Times New Roman" w:hAnsi="Times New Roman" w:cs="Times New Roman"/>
          <w:sz w:val="24"/>
          <w:szCs w:val="24"/>
        </w:rPr>
        <w:t>.</w:t>
      </w:r>
      <w:r w:rsidR="00902ADE">
        <w:rPr>
          <w:rFonts w:ascii="Times New Roman" w:hAnsi="Times New Roman" w:cs="Times New Roman"/>
          <w:sz w:val="24"/>
          <w:szCs w:val="24"/>
        </w:rPr>
        <w:t>10</w:t>
      </w:r>
      <w:r w:rsidRPr="000120AF">
        <w:rPr>
          <w:rFonts w:ascii="Times New Roman" w:hAnsi="Times New Roman" w:cs="Times New Roman"/>
          <w:sz w:val="24"/>
          <w:szCs w:val="24"/>
        </w:rPr>
        <w:t>.2021r. Bieg terminu związania ofertą rozpoczyna się wraz z upływem terminu składania ofert.</w:t>
      </w:r>
    </w:p>
    <w:p w14:paraId="5F9217B7" w14:textId="77777777" w:rsidR="000120AF" w:rsidRPr="000120AF" w:rsidRDefault="000120AF" w:rsidP="000120AF">
      <w:pPr>
        <w:autoSpaceDE w:val="0"/>
        <w:autoSpaceDN w:val="0"/>
        <w:adjustRightInd w:val="0"/>
        <w:spacing w:after="142" w:line="240" w:lineRule="auto"/>
        <w:ind w:firstLine="708"/>
        <w:rPr>
          <w:rFonts w:ascii="Times New Roman" w:hAnsi="Times New Roman" w:cs="Times New Roman"/>
          <w:sz w:val="24"/>
          <w:szCs w:val="24"/>
        </w:rPr>
      </w:pPr>
      <w:r w:rsidRPr="000120AF">
        <w:rPr>
          <w:rFonts w:ascii="Times New Roman" w:hAnsi="Times New Roman" w:cs="Times New Roman"/>
          <w:sz w:val="24"/>
          <w:szCs w:val="24"/>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02A4AA51"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3. Przedłużenie terminu związania z ofertą, o którym mowa w ust.2, wymaga złożenia przez Wykonawcę  pisemnego oświadczenia o wyrażeniu zgody na przedłużenie terminu związania z oferta. </w:t>
      </w:r>
      <w:r w:rsidRPr="000120AF">
        <w:rPr>
          <w:rFonts w:ascii="Times New Roman" w:hAnsi="Times New Roman" w:cs="Times New Roman"/>
          <w:color w:val="000000"/>
          <w:sz w:val="24"/>
          <w:szCs w:val="24"/>
        </w:rPr>
        <w:t xml:space="preserve">t.j. wyrażonego przy użyciu wyrazów, cyfr lub innych znaków pisarskich, które można odczytać i powielić. </w:t>
      </w:r>
    </w:p>
    <w:p w14:paraId="022688F2"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p>
    <w:p w14:paraId="1B606324"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r w:rsidRPr="000120AF">
        <w:rPr>
          <w:rFonts w:ascii="Times New Roman" w:hAnsi="Times New Roman" w:cs="Times New Roman"/>
          <w:b/>
          <w:bCs/>
          <w:sz w:val="24"/>
          <w:szCs w:val="24"/>
        </w:rPr>
        <w:t>XVIII. Opis sposobu przygotowania oferty</w:t>
      </w:r>
    </w:p>
    <w:p w14:paraId="5BC82188"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27BB3F37" w14:textId="41620A77" w:rsidR="000120AF" w:rsidRPr="000120AF" w:rsidRDefault="000120AF" w:rsidP="000120AF">
      <w:pPr>
        <w:autoSpaceDE w:val="0"/>
        <w:autoSpaceDN w:val="0"/>
        <w:adjustRightInd w:val="0"/>
        <w:spacing w:after="0"/>
        <w:ind w:left="1418" w:hanging="710"/>
        <w:rPr>
          <w:rFonts w:ascii="Times New Roman" w:hAnsi="Times New Roman" w:cs="Times New Roman"/>
          <w:sz w:val="24"/>
          <w:szCs w:val="24"/>
        </w:rPr>
      </w:pPr>
      <w:r w:rsidRPr="000120AF">
        <w:rPr>
          <w:rFonts w:ascii="Cambria" w:hAnsi="Cambria" w:cs="Arial"/>
          <w:b/>
          <w:color w:val="000000"/>
          <w:sz w:val="24"/>
          <w:szCs w:val="24"/>
        </w:rPr>
        <w:t xml:space="preserve">       1.    </w:t>
      </w:r>
      <w:r w:rsidRPr="000120AF">
        <w:rPr>
          <w:rFonts w:ascii="Times New Roman" w:hAnsi="Times New Roman" w:cs="Times New Roman"/>
          <w:color w:val="000000"/>
          <w:sz w:val="24"/>
          <w:szCs w:val="24"/>
        </w:rPr>
        <w:t>Oferta musi być sporządzona od rygorem nieważności, w postaci elektronicz</w:t>
      </w:r>
      <w:r w:rsidR="00902ADE">
        <w:rPr>
          <w:rFonts w:ascii="Times New Roman" w:hAnsi="Times New Roman" w:cs="Times New Roman"/>
          <w:color w:val="000000"/>
          <w:sz w:val="24"/>
          <w:szCs w:val="24"/>
        </w:rPr>
        <w:t xml:space="preserve">- </w:t>
      </w:r>
      <w:r w:rsidRPr="000120AF">
        <w:rPr>
          <w:rFonts w:ascii="Times New Roman" w:hAnsi="Times New Roman" w:cs="Times New Roman"/>
          <w:color w:val="000000"/>
          <w:sz w:val="24"/>
          <w:szCs w:val="24"/>
        </w:rPr>
        <w:t xml:space="preserve">nej, i opatrzona kwalifikowanym podpisem elektronicznym. Oferta musi być sporządzona w języku polskim, podpisana przez osobę upoważnioną. Złożona przy użyciu środków komunikacji elektronicznej tzn. za pośrednictwem </w:t>
      </w:r>
      <w:hyperlink r:id="rId15" w:history="1">
        <w:r w:rsidRPr="000120AF">
          <w:rPr>
            <w:rFonts w:ascii="Times New Roman" w:hAnsi="Times New Roman" w:cs="Times New Roman"/>
            <w:color w:val="0000FF" w:themeColor="hyperlink"/>
            <w:sz w:val="24"/>
            <w:szCs w:val="24"/>
            <w:u w:val="single"/>
          </w:rPr>
          <w:t>https://platformazakupowa.pl/pn/lasy_przymuszewo</w:t>
        </w:r>
      </w:hyperlink>
    </w:p>
    <w:p w14:paraId="5574EE88" w14:textId="77777777" w:rsidR="000120AF" w:rsidRPr="000120AF" w:rsidRDefault="000120AF" w:rsidP="000120AF">
      <w:pPr>
        <w:numPr>
          <w:ilvl w:val="0"/>
          <w:numId w:val="34"/>
        </w:numPr>
        <w:tabs>
          <w:tab w:val="left" w:pos="709"/>
        </w:tabs>
        <w:suppressAutoHyphens/>
        <w:spacing w:before="120" w:after="0" w:line="240" w:lineRule="auto"/>
        <w:contextualSpacing/>
        <w:jc w:val="both"/>
        <w:rPr>
          <w:rFonts w:ascii="Times New Roman" w:hAnsi="Times New Roman" w:cs="Times New Roman"/>
          <w:sz w:val="24"/>
          <w:szCs w:val="24"/>
          <w:lang w:eastAsia="ar-SA"/>
        </w:rPr>
      </w:pPr>
      <w:r w:rsidRPr="000120AF">
        <w:rPr>
          <w:rFonts w:ascii="Times New Roman" w:hAnsi="Times New Roman" w:cs="Times New Roman"/>
          <w:sz w:val="24"/>
          <w:szCs w:val="24"/>
          <w:lang w:eastAsia="ar-SA"/>
        </w:rPr>
        <w:t>W przypadku podpisania oferty przez pełnomocnika do oferty należy dołączyć stosowne pełnomocnictwo dla takiego pełnomocnika.</w:t>
      </w:r>
    </w:p>
    <w:p w14:paraId="01EFB12D" w14:textId="77777777" w:rsidR="000120AF" w:rsidRPr="000120AF" w:rsidRDefault="000120AF" w:rsidP="000120AF">
      <w:pPr>
        <w:numPr>
          <w:ilvl w:val="0"/>
          <w:numId w:val="34"/>
        </w:numPr>
        <w:tabs>
          <w:tab w:val="left" w:pos="709"/>
        </w:tabs>
        <w:suppressAutoHyphens/>
        <w:spacing w:before="120" w:after="0" w:line="240" w:lineRule="auto"/>
        <w:contextualSpacing/>
        <w:jc w:val="both"/>
        <w:rPr>
          <w:rFonts w:ascii="Times New Roman" w:hAnsi="Times New Roman" w:cs="Times New Roman"/>
          <w:sz w:val="24"/>
          <w:szCs w:val="24"/>
          <w:lang w:eastAsia="ar-SA"/>
        </w:rPr>
      </w:pPr>
      <w:r w:rsidRPr="000120AF">
        <w:rPr>
          <w:rFonts w:ascii="Times New Roman" w:hAnsi="Times New Roman" w:cs="Times New Roman"/>
          <w:sz w:val="24"/>
          <w:szCs w:val="24"/>
          <w:lang w:eastAsia="ar-SA"/>
        </w:rPr>
        <w:t>Wykonawcy ponoszą wszelkie koszty związane z przygotowaniem i złożeniem oferty.</w:t>
      </w:r>
    </w:p>
    <w:p w14:paraId="636CAFB0" w14:textId="77777777" w:rsidR="000120AF" w:rsidRPr="000120AF" w:rsidRDefault="000120AF" w:rsidP="000120AF">
      <w:pPr>
        <w:numPr>
          <w:ilvl w:val="0"/>
          <w:numId w:val="34"/>
        </w:numPr>
        <w:tabs>
          <w:tab w:val="left" w:pos="709"/>
        </w:tabs>
        <w:suppressAutoHyphens/>
        <w:spacing w:before="120" w:after="0" w:line="240" w:lineRule="auto"/>
        <w:contextualSpacing/>
        <w:jc w:val="both"/>
        <w:rPr>
          <w:rFonts w:ascii="Times New Roman" w:hAnsi="Times New Roman" w:cs="Times New Roman"/>
          <w:bCs/>
          <w:sz w:val="24"/>
          <w:szCs w:val="24"/>
          <w:lang w:eastAsia="ar-SA"/>
        </w:rPr>
      </w:pPr>
      <w:r w:rsidRPr="000120AF">
        <w:rPr>
          <w:rFonts w:ascii="Times New Roman" w:hAnsi="Times New Roman" w:cs="Times New Roman"/>
          <w:sz w:val="24"/>
          <w:szCs w:val="24"/>
          <w:lang w:eastAsia="ar-SA"/>
        </w:rPr>
        <w:t>Wykonawcy przedstawiają ofertę zgodnie ze wszystkimi wymaganiami określonymi w SWZ.</w:t>
      </w:r>
    </w:p>
    <w:p w14:paraId="5B9CD073" w14:textId="77777777" w:rsidR="000120AF" w:rsidRPr="000120AF" w:rsidRDefault="000120AF" w:rsidP="000120AF">
      <w:pPr>
        <w:numPr>
          <w:ilvl w:val="0"/>
          <w:numId w:val="34"/>
        </w:numPr>
        <w:tabs>
          <w:tab w:val="left" w:pos="709"/>
        </w:tabs>
        <w:suppressAutoHyphens/>
        <w:spacing w:before="120" w:after="0" w:line="240" w:lineRule="auto"/>
        <w:contextualSpacing/>
        <w:jc w:val="both"/>
        <w:rPr>
          <w:rFonts w:ascii="Times New Roman" w:hAnsi="Times New Roman" w:cs="Times New Roman"/>
          <w:bCs/>
          <w:sz w:val="24"/>
          <w:szCs w:val="24"/>
          <w:lang w:eastAsia="ar-SA"/>
        </w:rPr>
      </w:pPr>
      <w:r w:rsidRPr="000120AF">
        <w:rPr>
          <w:rFonts w:ascii="Times New Roman" w:hAnsi="Times New Roman" w:cs="Times New Roman"/>
          <w:bCs/>
          <w:sz w:val="24"/>
          <w:szCs w:val="24"/>
          <w:lang w:eastAsia="ar-SA"/>
        </w:rPr>
        <w:t xml:space="preserve">W terminie składania ofert określonym w pkt XVII.2. SWZ wykonawca zobowiązany jest złożyć Zamawiającemu Ofertę zawierającą: </w:t>
      </w:r>
    </w:p>
    <w:p w14:paraId="29F5B0A2" w14:textId="77777777" w:rsidR="000120AF" w:rsidRPr="000120AF" w:rsidRDefault="000120AF" w:rsidP="000120AF">
      <w:pPr>
        <w:suppressAutoHyphens/>
        <w:autoSpaceDE w:val="0"/>
        <w:autoSpaceDN w:val="0"/>
        <w:adjustRightInd w:val="0"/>
        <w:spacing w:before="120" w:after="0" w:line="240" w:lineRule="auto"/>
        <w:ind w:left="1276" w:hanging="567"/>
        <w:contextualSpacing/>
        <w:jc w:val="both"/>
        <w:rPr>
          <w:rFonts w:ascii="Times New Roman" w:hAnsi="Times New Roman" w:cs="Times New Roman"/>
          <w:sz w:val="24"/>
          <w:szCs w:val="24"/>
          <w:lang w:eastAsia="ar-SA"/>
        </w:rPr>
      </w:pPr>
      <w:r w:rsidRPr="000120AF">
        <w:rPr>
          <w:rFonts w:ascii="Times New Roman" w:hAnsi="Times New Roman" w:cs="Times New Roman"/>
          <w:sz w:val="24"/>
          <w:szCs w:val="24"/>
          <w:lang w:eastAsia="ar-SA"/>
        </w:rPr>
        <w:t>a)</w:t>
      </w:r>
      <w:r w:rsidRPr="000120AF">
        <w:rPr>
          <w:rFonts w:ascii="Times New Roman" w:hAnsi="Times New Roman" w:cs="Times New Roman"/>
          <w:sz w:val="24"/>
          <w:szCs w:val="24"/>
          <w:lang w:eastAsia="ar-SA"/>
        </w:rPr>
        <w:tab/>
        <w:t>formularz Oferty (sporządzony wg wzoru stanowiącego załącznik nr 2 do SWZ) wraz z Kosztorysem Ofertowym (sporządzonym wg wzoru stanowiącego załącznik nr 5 do SWZ),</w:t>
      </w:r>
      <w:r w:rsidRPr="000120AF">
        <w:rPr>
          <w:rFonts w:ascii="Times New Roman" w:hAnsi="Times New Roman" w:cs="Times New Roman"/>
          <w:bCs/>
          <w:sz w:val="24"/>
          <w:szCs w:val="24"/>
          <w:lang w:eastAsia="ar-SA"/>
        </w:rPr>
        <w:t xml:space="preserve"> sporządzone pod rygorem nieważności, w postaci elektronicznej, opatrzonej kwalifikowanym podpisem elektronicznym,</w:t>
      </w:r>
    </w:p>
    <w:p w14:paraId="5185FD0F" w14:textId="77777777" w:rsidR="000120AF" w:rsidRPr="000120AF" w:rsidRDefault="000120AF" w:rsidP="000120AF">
      <w:pPr>
        <w:suppressAutoHyphens/>
        <w:autoSpaceDE w:val="0"/>
        <w:autoSpaceDN w:val="0"/>
        <w:adjustRightInd w:val="0"/>
        <w:spacing w:before="120" w:after="0" w:line="240" w:lineRule="auto"/>
        <w:ind w:left="1276" w:hanging="567"/>
        <w:contextualSpacing/>
        <w:jc w:val="both"/>
        <w:rPr>
          <w:rFonts w:ascii="Times New Roman" w:hAnsi="Times New Roman" w:cs="Times New Roman"/>
          <w:sz w:val="24"/>
          <w:szCs w:val="24"/>
          <w:lang w:eastAsia="ar-SA"/>
        </w:rPr>
      </w:pPr>
      <w:r w:rsidRPr="000120AF">
        <w:rPr>
          <w:rFonts w:ascii="Times New Roman" w:hAnsi="Times New Roman" w:cs="Times New Roman"/>
          <w:sz w:val="24"/>
          <w:szCs w:val="24"/>
          <w:lang w:eastAsia="ar-SA"/>
        </w:rPr>
        <w:t>b)</w:t>
      </w:r>
      <w:r w:rsidRPr="000120AF">
        <w:rPr>
          <w:rFonts w:ascii="Times New Roman" w:hAnsi="Times New Roman" w:cs="Times New Roman"/>
          <w:sz w:val="24"/>
          <w:szCs w:val="24"/>
          <w:lang w:eastAsia="ar-SA"/>
        </w:rPr>
        <w:tab/>
        <w:t>pełnomocnictwo do złożenia oferty udzielone p</w:t>
      </w:r>
      <w:r w:rsidRPr="000120AF">
        <w:rPr>
          <w:rFonts w:ascii="Times New Roman" w:hAnsi="Times New Roman" w:cs="Times New Roman"/>
          <w:bCs/>
          <w:sz w:val="24"/>
          <w:szCs w:val="24"/>
          <w:lang w:eastAsia="ar-SA"/>
        </w:rPr>
        <w:t>od rygorem nieważności, w postaci elektronicznej i opatrzonej kwalifikowanym podpisem elektronicznym</w:t>
      </w:r>
      <w:r w:rsidRPr="000120AF">
        <w:rPr>
          <w:rFonts w:ascii="Times New Roman" w:hAnsi="Times New Roman" w:cs="Times New Roman"/>
          <w:sz w:val="24"/>
          <w:szCs w:val="24"/>
          <w:lang w:eastAsia="ar-SA"/>
        </w:rPr>
        <w:t>, o ile oferta  zostanie złożona przez pełnomocnika,</w:t>
      </w:r>
    </w:p>
    <w:p w14:paraId="1C4A09DC" w14:textId="77777777" w:rsidR="000120AF" w:rsidRPr="000120AF" w:rsidRDefault="000120AF" w:rsidP="000120AF">
      <w:pPr>
        <w:suppressAutoHyphens/>
        <w:autoSpaceDE w:val="0"/>
        <w:autoSpaceDN w:val="0"/>
        <w:adjustRightInd w:val="0"/>
        <w:spacing w:before="120" w:after="0" w:line="240" w:lineRule="auto"/>
        <w:ind w:left="1276" w:hanging="567"/>
        <w:contextualSpacing/>
        <w:jc w:val="both"/>
        <w:rPr>
          <w:rFonts w:ascii="Times New Roman" w:hAnsi="Times New Roman" w:cs="Times New Roman"/>
          <w:sz w:val="24"/>
          <w:szCs w:val="24"/>
          <w:lang w:eastAsia="ar-SA"/>
        </w:rPr>
      </w:pPr>
      <w:r w:rsidRPr="000120AF">
        <w:rPr>
          <w:rFonts w:ascii="Times New Roman" w:hAnsi="Times New Roman" w:cs="Times New Roman"/>
          <w:sz w:val="24"/>
          <w:szCs w:val="24"/>
          <w:lang w:eastAsia="ar-SA"/>
        </w:rPr>
        <w:t>c)</w:t>
      </w:r>
      <w:r w:rsidRPr="000120AF">
        <w:rPr>
          <w:rFonts w:ascii="Times New Roman" w:hAnsi="Times New Roman" w:cs="Times New Roman"/>
          <w:sz w:val="24"/>
          <w:szCs w:val="24"/>
          <w:lang w:eastAsia="ar-SA"/>
        </w:rPr>
        <w:tab/>
        <w:t>pełnomocnictwo dla pełnomocnika ustanowionego przez Wykonawców wspólnie ubiegających się o udzielenie zamówienia, pełnomocnictwo powinno być udzielone p</w:t>
      </w:r>
      <w:r w:rsidRPr="000120AF">
        <w:rPr>
          <w:rFonts w:ascii="Times New Roman" w:hAnsi="Times New Roman" w:cs="Times New Roman"/>
          <w:bCs/>
          <w:sz w:val="24"/>
          <w:szCs w:val="24"/>
          <w:lang w:eastAsia="ar-SA"/>
        </w:rPr>
        <w:t>od rygorem nieważności, w postaci elektronicznej, opatrzonej kwalifikowanym podpisem elektronicznym</w:t>
      </w:r>
      <w:r w:rsidRPr="000120AF">
        <w:rPr>
          <w:rFonts w:ascii="Times New Roman" w:hAnsi="Times New Roman" w:cs="Times New Roman"/>
          <w:sz w:val="24"/>
          <w:szCs w:val="24"/>
          <w:lang w:eastAsia="ar-SA"/>
        </w:rPr>
        <w:t>,</w:t>
      </w:r>
    </w:p>
    <w:p w14:paraId="5F68F57E" w14:textId="77777777" w:rsidR="000120AF" w:rsidRPr="000120AF" w:rsidRDefault="000120AF" w:rsidP="000120AF">
      <w:pPr>
        <w:suppressAutoHyphens/>
        <w:autoSpaceDE w:val="0"/>
        <w:autoSpaceDN w:val="0"/>
        <w:adjustRightInd w:val="0"/>
        <w:spacing w:before="120" w:after="0" w:line="240" w:lineRule="auto"/>
        <w:ind w:left="1276" w:hanging="567"/>
        <w:contextualSpacing/>
        <w:jc w:val="both"/>
        <w:rPr>
          <w:rFonts w:ascii="Times New Roman" w:hAnsi="Times New Roman" w:cs="Times New Roman"/>
          <w:bCs/>
          <w:sz w:val="24"/>
          <w:szCs w:val="24"/>
          <w:lang w:eastAsia="ar-SA"/>
        </w:rPr>
      </w:pPr>
      <w:r w:rsidRPr="000120AF">
        <w:rPr>
          <w:rFonts w:ascii="Times New Roman" w:hAnsi="Times New Roman" w:cs="Times New Roman"/>
          <w:sz w:val="24"/>
          <w:szCs w:val="24"/>
          <w:lang w:eastAsia="ar-SA"/>
        </w:rPr>
        <w:t>d)</w:t>
      </w:r>
      <w:r w:rsidRPr="000120AF">
        <w:rPr>
          <w:rFonts w:ascii="Times New Roman" w:hAnsi="Times New Roman" w:cs="Times New Roman"/>
          <w:sz w:val="24"/>
          <w:szCs w:val="24"/>
          <w:lang w:eastAsia="ar-SA"/>
        </w:rPr>
        <w:tab/>
        <w:t>zobowiązanie podmiotu trzeciego albo inny dokument służący wykazaniu udostępnienia wykonawcy potencjału przez podmiot trzeci zgodnie z pkt 11.2. SWZ, jeżeli wykonawca wykazując spełnienie warunków udziału w postępowaniu polega na zdolnościach lub sytuacji innych podmiotów; (N</w:t>
      </w:r>
      <w:r w:rsidRPr="000120AF">
        <w:rPr>
          <w:rFonts w:ascii="Times New Roman" w:hAnsi="Times New Roman" w:cs="Times New Roman"/>
          <w:bCs/>
          <w:sz w:val="24"/>
          <w:szCs w:val="24"/>
          <w:lang w:eastAsia="ar-SA"/>
        </w:rPr>
        <w:t>iewiążący wzór zobowiązania do oddania wykonawcy do dyspozycji niezbędnych zasobów na potrzeby wykonania zamówienia stanowi załącznik nr 6 do SWZ),</w:t>
      </w:r>
    </w:p>
    <w:p w14:paraId="589EC1EE" w14:textId="77777777" w:rsidR="000120AF" w:rsidRPr="000120AF" w:rsidRDefault="000120AF" w:rsidP="000120AF">
      <w:pPr>
        <w:spacing w:before="120"/>
        <w:ind w:left="1276" w:hanging="567"/>
        <w:jc w:val="both"/>
        <w:rPr>
          <w:rFonts w:ascii="Times New Roman" w:hAnsi="Times New Roman" w:cs="Times New Roman"/>
          <w:sz w:val="24"/>
          <w:szCs w:val="24"/>
        </w:rPr>
      </w:pPr>
      <w:r w:rsidRPr="000120AF">
        <w:rPr>
          <w:rFonts w:ascii="Times New Roman" w:hAnsi="Times New Roman" w:cs="Times New Roman"/>
          <w:sz w:val="24"/>
          <w:szCs w:val="24"/>
        </w:rPr>
        <w:lastRenderedPageBreak/>
        <w:t>e)</w:t>
      </w:r>
      <w:r w:rsidRPr="000120AF">
        <w:rPr>
          <w:rFonts w:ascii="Times New Roman" w:hAnsi="Times New Roman" w:cs="Times New Roman"/>
          <w:sz w:val="24"/>
          <w:szCs w:val="24"/>
        </w:rPr>
        <w:tab/>
        <w:t xml:space="preserve">wadium w oryginale w postaci elektronicznej, opatrzonej kwalifikowanym podpisem elektronicznym </w:t>
      </w:r>
      <w:r w:rsidRPr="000120AF">
        <w:rPr>
          <w:rFonts w:ascii="Times New Roman" w:hAnsi="Times New Roman" w:cs="Times New Roman"/>
          <w:bCs/>
          <w:sz w:val="24"/>
          <w:szCs w:val="24"/>
        </w:rPr>
        <w:t>osób upoważnionych do jego wystawienia</w:t>
      </w:r>
      <w:r w:rsidRPr="000120AF">
        <w:rPr>
          <w:rFonts w:ascii="Times New Roman" w:hAnsi="Times New Roman" w:cs="Times New Roman"/>
          <w:sz w:val="24"/>
          <w:szCs w:val="24"/>
        </w:rPr>
        <w:t xml:space="preserve"> (tylko, gdy Wykonawca wnosi wadium w formie niepieniężnej).</w:t>
      </w:r>
    </w:p>
    <w:p w14:paraId="5D82BB86" w14:textId="77777777" w:rsidR="000120AF" w:rsidRPr="000120AF" w:rsidRDefault="000120AF" w:rsidP="000120AF">
      <w:pPr>
        <w:spacing w:before="120"/>
        <w:ind w:left="709" w:hanging="709"/>
        <w:jc w:val="both"/>
        <w:rPr>
          <w:rFonts w:ascii="Times New Roman" w:hAnsi="Times New Roman" w:cs="Times New Roman"/>
          <w:sz w:val="24"/>
          <w:szCs w:val="24"/>
        </w:rPr>
      </w:pPr>
      <w:r w:rsidRPr="000120AF">
        <w:rPr>
          <w:rFonts w:ascii="Times New Roman" w:hAnsi="Times New Roman" w:cs="Times New Roman"/>
          <w:b/>
          <w:sz w:val="24"/>
          <w:szCs w:val="24"/>
        </w:rPr>
        <w:t xml:space="preserve">       </w:t>
      </w:r>
      <w:r w:rsidRPr="000120AF">
        <w:rPr>
          <w:rFonts w:ascii="Times New Roman" w:hAnsi="Times New Roman" w:cs="Times New Roman"/>
          <w:bCs/>
          <w:sz w:val="24"/>
          <w:szCs w:val="24"/>
        </w:rPr>
        <w:t xml:space="preserve"> 6.</w:t>
      </w:r>
      <w:r w:rsidRPr="000120AF">
        <w:rPr>
          <w:rFonts w:ascii="Times New Roman" w:hAnsi="Times New Roman" w:cs="Times New Roman"/>
          <w:b/>
          <w:sz w:val="24"/>
          <w:szCs w:val="24"/>
        </w:rPr>
        <w:t xml:space="preserve">  </w:t>
      </w:r>
      <w:r w:rsidRPr="000120AF">
        <w:rPr>
          <w:rFonts w:ascii="Times New Roman" w:hAnsi="Times New Roman" w:cs="Times New Roman"/>
          <w:sz w:val="24"/>
          <w:szCs w:val="24"/>
        </w:rPr>
        <w:t>Jeżeli oferta zawiera informacje stanowiące tajemnicę przedsiębiorstwa w rozumieniu przepisów, art. 11 ust. 2 ustawy z dnia 16 kwietnia 1993 r. o zwalczaniu nieuczciwej konkurencji (tekst jedn.: Dz. U. z 2019 r., poz. 1010 z późn. zm.), wówczas informacje te muszą być wyodrębnione w formie osobnego pliku i złożone zgodnie z zasadami opisanymi w pkt 13 SWZ. Zamawiający nie ponosi odpowiedzialności za niezgodne z SWZ przygotowanie w/w pliku przez Wykonawcę. Stosowne zastrzeżenie Wykonawca winien złożyć na formularzu Oferty (załącznik nr 2 do SWZ) oraz powinien wykazać, że zastrzeżone informacje stanowią tajemnicę przedsiębiorstwa. W przeciwnym razie cała Oferta zostanie ujawniona na wniosek każdej zainteresowanej osoby.</w:t>
      </w:r>
    </w:p>
    <w:p w14:paraId="7B60EB61" w14:textId="77777777" w:rsidR="000120AF" w:rsidRPr="000120AF" w:rsidRDefault="000120AF" w:rsidP="000120AF">
      <w:pPr>
        <w:spacing w:before="120"/>
        <w:ind w:left="709" w:hanging="709"/>
        <w:jc w:val="both"/>
        <w:rPr>
          <w:rFonts w:ascii="Times New Roman" w:hAnsi="Times New Roman" w:cs="Times New Roman"/>
          <w:bCs/>
          <w:sz w:val="24"/>
          <w:szCs w:val="24"/>
        </w:rPr>
      </w:pPr>
      <w:r w:rsidRPr="000120AF">
        <w:rPr>
          <w:rFonts w:ascii="Times New Roman" w:hAnsi="Times New Roman" w:cs="Times New Roman"/>
          <w:b/>
          <w:sz w:val="24"/>
          <w:szCs w:val="24"/>
        </w:rPr>
        <w:t xml:space="preserve"> </w:t>
      </w:r>
      <w:r w:rsidRPr="000120AF">
        <w:rPr>
          <w:rFonts w:ascii="Times New Roman" w:hAnsi="Times New Roman" w:cs="Times New Roman"/>
          <w:bCs/>
          <w:sz w:val="24"/>
          <w:szCs w:val="24"/>
        </w:rPr>
        <w:t xml:space="preserve">    7.</w:t>
      </w:r>
      <w:r w:rsidRPr="000120AF">
        <w:rPr>
          <w:rFonts w:ascii="Times New Roman" w:hAnsi="Times New Roman" w:cs="Times New Roman"/>
          <w:bCs/>
          <w:sz w:val="24"/>
          <w:szCs w:val="24"/>
        </w:rPr>
        <w:tab/>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5032D110" w14:textId="77777777" w:rsidR="000120AF" w:rsidRPr="000120AF" w:rsidRDefault="000120AF" w:rsidP="000120AF">
      <w:pPr>
        <w:spacing w:before="120"/>
        <w:ind w:left="709" w:hanging="709"/>
        <w:jc w:val="both"/>
        <w:rPr>
          <w:rFonts w:ascii="Times New Roman" w:hAnsi="Times New Roman" w:cs="Times New Roman"/>
          <w:bCs/>
          <w:sz w:val="24"/>
          <w:szCs w:val="24"/>
        </w:rPr>
      </w:pPr>
      <w:r w:rsidRPr="000120AF">
        <w:rPr>
          <w:rFonts w:ascii="Times New Roman" w:hAnsi="Times New Roman" w:cs="Times New Roman"/>
          <w:bCs/>
          <w:sz w:val="24"/>
          <w:szCs w:val="24"/>
        </w:rPr>
        <w:t xml:space="preserve">     8.</w:t>
      </w:r>
      <w:r w:rsidRPr="000120AF">
        <w:rPr>
          <w:rFonts w:ascii="Times New Roman" w:hAnsi="Times New Roman" w:cs="Times New Roman"/>
          <w:bCs/>
          <w:sz w:val="24"/>
          <w:szCs w:val="24"/>
        </w:rPr>
        <w:tab/>
        <w:t xml:space="preserve">Wykonawca może wprowadzić zmiany, poprawki, modyfikacje i uzupełnienia do złożonej oferty przed terminem składania ofert. Zmiana oferty musi zostać sporządzona zgodnie z zasadami opisami w pkt 13 SWZ. </w:t>
      </w:r>
    </w:p>
    <w:p w14:paraId="488B3126" w14:textId="77777777" w:rsidR="000120AF" w:rsidRPr="000120AF" w:rsidRDefault="000120AF" w:rsidP="000120AF">
      <w:pPr>
        <w:spacing w:before="120"/>
        <w:ind w:left="709" w:hanging="709"/>
        <w:jc w:val="both"/>
        <w:rPr>
          <w:rFonts w:ascii="Times New Roman" w:hAnsi="Times New Roman" w:cs="Times New Roman"/>
          <w:bCs/>
          <w:sz w:val="24"/>
          <w:szCs w:val="24"/>
        </w:rPr>
      </w:pPr>
      <w:r w:rsidRPr="000120AF">
        <w:rPr>
          <w:rFonts w:ascii="Times New Roman" w:hAnsi="Times New Roman" w:cs="Times New Roman"/>
          <w:bCs/>
          <w:sz w:val="24"/>
          <w:szCs w:val="24"/>
        </w:rPr>
        <w:t xml:space="preserve">      9.</w:t>
      </w:r>
      <w:r w:rsidRPr="000120AF">
        <w:rPr>
          <w:rFonts w:ascii="Times New Roman" w:hAnsi="Times New Roman" w:cs="Times New Roman"/>
          <w:bCs/>
          <w:sz w:val="24"/>
          <w:szCs w:val="24"/>
        </w:rPr>
        <w:tab/>
        <w:t>Wykonawca ma prawo przed upływem terminu składania ofert wycofać ofertę. Wycofanie oferty musi zostać dokonane zgodnie z zasadami opisanymi w pkt 13 SWZ.</w:t>
      </w:r>
    </w:p>
    <w:p w14:paraId="1EE94C95" w14:textId="77777777" w:rsidR="000120AF" w:rsidRPr="000120AF" w:rsidRDefault="000120AF" w:rsidP="000120AF">
      <w:pPr>
        <w:spacing w:before="120"/>
        <w:ind w:left="709" w:hanging="709"/>
        <w:jc w:val="both"/>
        <w:rPr>
          <w:rFonts w:ascii="Times New Roman" w:hAnsi="Times New Roman" w:cs="Times New Roman"/>
          <w:sz w:val="24"/>
          <w:szCs w:val="24"/>
        </w:rPr>
      </w:pPr>
      <w:r w:rsidRPr="000120AF">
        <w:rPr>
          <w:rFonts w:ascii="Times New Roman" w:hAnsi="Times New Roman" w:cs="Times New Roman"/>
          <w:bCs/>
          <w:sz w:val="24"/>
          <w:szCs w:val="24"/>
        </w:rPr>
        <w:t xml:space="preserve">    10</w:t>
      </w:r>
      <w:r w:rsidRPr="000120AF">
        <w:rPr>
          <w:rFonts w:ascii="Times New Roman" w:hAnsi="Times New Roman" w:cs="Times New Roman"/>
          <w:b/>
          <w:sz w:val="24"/>
          <w:szCs w:val="24"/>
        </w:rPr>
        <w:t xml:space="preserve">. </w:t>
      </w:r>
      <w:r w:rsidRPr="000120AF">
        <w:rPr>
          <w:rFonts w:ascii="Times New Roman" w:hAnsi="Times New Roman" w:cs="Times New Roman"/>
          <w:b/>
          <w:sz w:val="24"/>
          <w:szCs w:val="24"/>
        </w:rPr>
        <w:tab/>
      </w:r>
      <w:r w:rsidRPr="000120AF">
        <w:rPr>
          <w:rFonts w:ascii="Times New Roman" w:hAnsi="Times New Roman" w:cs="Times New Roman"/>
          <w:sz w:val="24"/>
          <w:szCs w:val="24"/>
        </w:rPr>
        <w:t>W przypadku nieprawidłowego złożenia oferty, Zamawiający nie bierze odpowiedzialności za złe jej przesłanie lub przedterminowe otwarcie. Oferta taka nie weźmie udziału w postępowaniu.</w:t>
      </w:r>
    </w:p>
    <w:p w14:paraId="772BB86F" w14:textId="77777777" w:rsidR="000120AF" w:rsidRPr="000120AF" w:rsidRDefault="000120AF" w:rsidP="000120AF">
      <w:pPr>
        <w:spacing w:before="120"/>
        <w:ind w:left="709" w:hanging="709"/>
        <w:jc w:val="both"/>
        <w:rPr>
          <w:rFonts w:ascii="Cambria" w:hAnsi="Cambria" w:cs="Arial"/>
        </w:rPr>
      </w:pPr>
      <w:r w:rsidRPr="000120AF">
        <w:rPr>
          <w:rFonts w:ascii="Times New Roman" w:hAnsi="Times New Roman" w:cs="Times New Roman"/>
          <w:bCs/>
          <w:sz w:val="24"/>
          <w:szCs w:val="24"/>
        </w:rPr>
        <w:t xml:space="preserve">    11.</w:t>
      </w:r>
      <w:r w:rsidRPr="000120AF">
        <w:rPr>
          <w:rFonts w:ascii="Times New Roman" w:hAnsi="Times New Roman" w:cs="Times New Roman"/>
          <w:sz w:val="24"/>
          <w:szCs w:val="24"/>
        </w:rPr>
        <w:t xml:space="preserve"> </w:t>
      </w:r>
      <w:r w:rsidRPr="000120AF">
        <w:rPr>
          <w:rFonts w:ascii="Times New Roman" w:hAnsi="Times New Roman" w:cs="Times New Roman"/>
          <w:sz w:val="24"/>
          <w:szCs w:val="24"/>
        </w:rPr>
        <w:tab/>
        <w:t>W przypadku gdy Wykonawca składa ofertę na więcej niż jedną część zamówienia, każdą ofertę musi złożyć oddzielnie.</w:t>
      </w:r>
      <w:r w:rsidRPr="000120AF">
        <w:rPr>
          <w:rFonts w:ascii="Cambria" w:hAnsi="Cambria" w:cs="Arial"/>
        </w:rPr>
        <w:t xml:space="preserve"> </w:t>
      </w:r>
    </w:p>
    <w:p w14:paraId="634F5F07"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76FD6E2D"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r w:rsidRPr="000120AF">
        <w:rPr>
          <w:rFonts w:ascii="Times New Roman" w:hAnsi="Times New Roman" w:cs="Times New Roman"/>
          <w:b/>
          <w:bCs/>
          <w:sz w:val="24"/>
          <w:szCs w:val="24"/>
        </w:rPr>
        <w:t>XIX. Sposób oraz termin składania ofert</w:t>
      </w:r>
    </w:p>
    <w:p w14:paraId="73789DFE"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75521DF8" w14:textId="77777777" w:rsidR="000120AF" w:rsidRPr="000120AF" w:rsidRDefault="000120AF" w:rsidP="000120AF">
      <w:pPr>
        <w:autoSpaceDE w:val="0"/>
        <w:autoSpaceDN w:val="0"/>
        <w:adjustRightInd w:val="0"/>
        <w:spacing w:after="0" w:line="240" w:lineRule="auto"/>
        <w:ind w:firstLine="708"/>
        <w:rPr>
          <w:rFonts w:ascii="Times New Roman" w:hAnsi="Times New Roman" w:cs="Times New Roman"/>
          <w:sz w:val="24"/>
          <w:szCs w:val="24"/>
        </w:rPr>
      </w:pPr>
      <w:r w:rsidRPr="000120AF">
        <w:rPr>
          <w:rFonts w:ascii="Times New Roman" w:hAnsi="Times New Roman" w:cs="Times New Roman"/>
          <w:sz w:val="24"/>
          <w:szCs w:val="24"/>
        </w:rPr>
        <w:t>1. Wykonawca składa ofertę za pośrednictwem Formularza składania oferty dostępnego na platformie:</w:t>
      </w:r>
    </w:p>
    <w:bookmarkStart w:id="8" w:name="_Hlk74815095"/>
    <w:p w14:paraId="6A54A74E" w14:textId="2DF0616E" w:rsidR="000120AF" w:rsidRPr="000120AF" w:rsidRDefault="00FD2C90" w:rsidP="00FD2C90">
      <w:pPr>
        <w:autoSpaceDE w:val="0"/>
        <w:autoSpaceDN w:val="0"/>
        <w:adjustRightInd w:val="0"/>
        <w:spacing w:after="0"/>
        <w:rPr>
          <w:rFonts w:ascii="Times New Roman" w:hAnsi="Times New Roman" w:cs="Times New Roman"/>
          <w:sz w:val="24"/>
          <w:szCs w:val="24"/>
        </w:rPr>
      </w:pPr>
      <w:r>
        <w:rPr>
          <w:rFonts w:ascii="Times New Roman" w:hAnsi="Times New Roman" w:cs="Times New Roman"/>
          <w:color w:val="0000FF" w:themeColor="hyperlink"/>
          <w:sz w:val="24"/>
          <w:szCs w:val="24"/>
          <w:u w:val="single"/>
        </w:rPr>
        <w:fldChar w:fldCharType="begin"/>
      </w:r>
      <w:r>
        <w:rPr>
          <w:rFonts w:ascii="Times New Roman" w:hAnsi="Times New Roman" w:cs="Times New Roman"/>
          <w:color w:val="0000FF" w:themeColor="hyperlink"/>
          <w:sz w:val="24"/>
          <w:szCs w:val="24"/>
          <w:u w:val="single"/>
        </w:rPr>
        <w:instrText xml:space="preserve"> HYPERLINK "</w:instrText>
      </w:r>
      <w:r w:rsidRPr="000120AF">
        <w:rPr>
          <w:rFonts w:ascii="Times New Roman" w:hAnsi="Times New Roman" w:cs="Times New Roman"/>
          <w:color w:val="0000FF" w:themeColor="hyperlink"/>
          <w:sz w:val="24"/>
          <w:szCs w:val="24"/>
          <w:u w:val="single"/>
        </w:rPr>
        <w:instrText>https://platformazakupowa.pl/pn/lasyprzymuszewo</w:instrText>
      </w:r>
      <w:r>
        <w:rPr>
          <w:rFonts w:ascii="Times New Roman" w:hAnsi="Times New Roman" w:cs="Times New Roman"/>
          <w:color w:val="0000FF" w:themeColor="hyperlink"/>
          <w:sz w:val="24"/>
          <w:szCs w:val="24"/>
          <w:u w:val="single"/>
        </w:rPr>
        <w:instrText xml:space="preserve">" </w:instrText>
      </w:r>
      <w:r>
        <w:rPr>
          <w:rFonts w:ascii="Times New Roman" w:hAnsi="Times New Roman" w:cs="Times New Roman"/>
          <w:color w:val="0000FF" w:themeColor="hyperlink"/>
          <w:sz w:val="24"/>
          <w:szCs w:val="24"/>
          <w:u w:val="single"/>
        </w:rPr>
        <w:fldChar w:fldCharType="separate"/>
      </w:r>
      <w:r w:rsidRPr="003F074F">
        <w:rPr>
          <w:rStyle w:val="Hipercze"/>
          <w:rFonts w:ascii="Times New Roman" w:hAnsi="Times New Roman" w:cs="Times New Roman"/>
          <w:sz w:val="24"/>
          <w:szCs w:val="24"/>
        </w:rPr>
        <w:t>https://platformazakupowa.pl/pn/lasyprzymuszewo</w:t>
      </w:r>
      <w:r>
        <w:rPr>
          <w:rFonts w:ascii="Times New Roman" w:hAnsi="Times New Roman" w:cs="Times New Roman"/>
          <w:color w:val="0000FF" w:themeColor="hyperlink"/>
          <w:sz w:val="24"/>
          <w:szCs w:val="24"/>
          <w:u w:val="single"/>
        </w:rPr>
        <w:fldChar w:fldCharType="end"/>
      </w:r>
    </w:p>
    <w:bookmarkEnd w:id="8"/>
    <w:p w14:paraId="4CA3510C"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Sposób złożenia oferty opisany został w Instrukcji użytkownika dostępnej na</w:t>
      </w:r>
    </w:p>
    <w:p w14:paraId="306920E9" w14:textId="77777777" w:rsidR="000120AF" w:rsidRPr="000120AF" w:rsidRDefault="00020AA8" w:rsidP="000120AF">
      <w:pPr>
        <w:autoSpaceDE w:val="0"/>
        <w:autoSpaceDN w:val="0"/>
        <w:adjustRightInd w:val="0"/>
        <w:spacing w:after="0"/>
        <w:ind w:firstLine="708"/>
        <w:rPr>
          <w:rFonts w:ascii="Times New Roman" w:hAnsi="Times New Roman" w:cs="Times New Roman"/>
          <w:sz w:val="24"/>
          <w:szCs w:val="24"/>
        </w:rPr>
      </w:pPr>
      <w:hyperlink r:id="rId16" w:history="1">
        <w:r w:rsidR="000120AF" w:rsidRPr="000120AF">
          <w:rPr>
            <w:rFonts w:ascii="Times New Roman" w:hAnsi="Times New Roman" w:cs="Times New Roman"/>
            <w:color w:val="0000FF" w:themeColor="hyperlink"/>
            <w:sz w:val="24"/>
            <w:szCs w:val="24"/>
            <w:u w:val="single"/>
          </w:rPr>
          <w:t>https://platformazakupowa.pl/</w:t>
        </w:r>
      </w:hyperlink>
    </w:p>
    <w:p w14:paraId="4C206588" w14:textId="47347869"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2. Ofertę wraz z wymaganymi załącznikami należy złożyć w terminie do dnia </w:t>
      </w:r>
      <w:r w:rsidR="00902ADE">
        <w:rPr>
          <w:rFonts w:ascii="Times New Roman" w:hAnsi="Times New Roman" w:cs="Times New Roman"/>
          <w:b/>
          <w:bCs/>
          <w:sz w:val="24"/>
          <w:szCs w:val="24"/>
        </w:rPr>
        <w:t>1</w:t>
      </w:r>
      <w:r w:rsidR="00DA6F88">
        <w:rPr>
          <w:rFonts w:ascii="Times New Roman" w:hAnsi="Times New Roman" w:cs="Times New Roman"/>
          <w:b/>
          <w:bCs/>
          <w:sz w:val="24"/>
          <w:szCs w:val="24"/>
        </w:rPr>
        <w:t>5</w:t>
      </w:r>
      <w:r w:rsidRPr="000120AF">
        <w:rPr>
          <w:rFonts w:ascii="Times New Roman" w:hAnsi="Times New Roman" w:cs="Times New Roman"/>
          <w:b/>
          <w:bCs/>
          <w:sz w:val="24"/>
          <w:szCs w:val="24"/>
        </w:rPr>
        <w:t>.0</w:t>
      </w:r>
      <w:r w:rsidR="00902ADE">
        <w:rPr>
          <w:rFonts w:ascii="Times New Roman" w:hAnsi="Times New Roman" w:cs="Times New Roman"/>
          <w:b/>
          <w:bCs/>
          <w:sz w:val="24"/>
          <w:szCs w:val="24"/>
        </w:rPr>
        <w:t>9</w:t>
      </w:r>
      <w:r w:rsidRPr="000120AF">
        <w:rPr>
          <w:rFonts w:ascii="Times New Roman" w:hAnsi="Times New Roman" w:cs="Times New Roman"/>
          <w:b/>
          <w:bCs/>
          <w:sz w:val="24"/>
          <w:szCs w:val="24"/>
        </w:rPr>
        <w:t>.2021r., do godz. 10:00</w:t>
      </w:r>
      <w:r w:rsidRPr="000120AF">
        <w:rPr>
          <w:rFonts w:ascii="Times New Roman" w:hAnsi="Times New Roman" w:cs="Times New Roman"/>
          <w:sz w:val="24"/>
          <w:szCs w:val="24"/>
        </w:rPr>
        <w:t xml:space="preserve">  </w:t>
      </w:r>
    </w:p>
    <w:p w14:paraId="11E3F8E9"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3. Wykonawca może złożyć tylko jedną ofertę. </w:t>
      </w:r>
    </w:p>
    <w:p w14:paraId="71D0C8B3"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4. Zamawiający odrzuci ofertę złożoną po terminie składania ofert. </w:t>
      </w:r>
    </w:p>
    <w:p w14:paraId="71B074DC"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5. Wykonawca przed upływem terminu do składania ofert może wycofać ofertę za pośrednictwem Formularza dostępnego na platformie:</w:t>
      </w:r>
    </w:p>
    <w:p w14:paraId="19800340" w14:textId="79D680D0" w:rsidR="000120AF" w:rsidRPr="000120AF" w:rsidRDefault="00020AA8" w:rsidP="000120AF">
      <w:pPr>
        <w:autoSpaceDE w:val="0"/>
        <w:autoSpaceDN w:val="0"/>
        <w:adjustRightInd w:val="0"/>
        <w:spacing w:after="0"/>
        <w:ind w:firstLine="708"/>
        <w:rPr>
          <w:rFonts w:ascii="Times New Roman" w:hAnsi="Times New Roman" w:cs="Times New Roman"/>
          <w:sz w:val="24"/>
          <w:szCs w:val="24"/>
        </w:rPr>
      </w:pPr>
      <w:hyperlink r:id="rId17" w:history="1">
        <w:r w:rsidR="000120AF" w:rsidRPr="000120AF">
          <w:rPr>
            <w:rFonts w:ascii="Times New Roman" w:hAnsi="Times New Roman" w:cs="Times New Roman"/>
            <w:color w:val="0000FF" w:themeColor="hyperlink"/>
            <w:sz w:val="24"/>
            <w:szCs w:val="24"/>
            <w:u w:val="single"/>
          </w:rPr>
          <w:t>https://platformazakupowa.pl/pn/lasyprzymuszewo</w:t>
        </w:r>
      </w:hyperlink>
    </w:p>
    <w:p w14:paraId="5F09744E" w14:textId="77777777" w:rsidR="000120AF" w:rsidRPr="000120AF" w:rsidRDefault="000120AF" w:rsidP="000120AF">
      <w:pPr>
        <w:autoSpaceDE w:val="0"/>
        <w:autoSpaceDN w:val="0"/>
        <w:adjustRightInd w:val="0"/>
        <w:spacing w:after="0"/>
        <w:ind w:left="708"/>
        <w:rPr>
          <w:rFonts w:ascii="Times New Roman" w:hAnsi="Times New Roman" w:cs="Times New Roman"/>
          <w:sz w:val="24"/>
          <w:szCs w:val="24"/>
        </w:rPr>
      </w:pPr>
      <w:r w:rsidRPr="000120AF">
        <w:rPr>
          <w:rFonts w:ascii="Times New Roman" w:hAnsi="Times New Roman" w:cs="Times New Roman"/>
          <w:sz w:val="24"/>
          <w:szCs w:val="24"/>
        </w:rPr>
        <w:t xml:space="preserve">Sposób wycofania oferty został opisany w Instrukcji użytkownika dostępnej na </w:t>
      </w:r>
      <w:hyperlink r:id="rId18" w:history="1">
        <w:r w:rsidRPr="000120AF">
          <w:rPr>
            <w:rFonts w:ascii="Times New Roman" w:hAnsi="Times New Roman" w:cs="Times New Roman"/>
            <w:color w:val="0000FF" w:themeColor="hyperlink"/>
            <w:sz w:val="24"/>
            <w:szCs w:val="24"/>
            <w:u w:val="single"/>
          </w:rPr>
          <w:t>https://platformazakupowa.pl/</w:t>
        </w:r>
      </w:hyperlink>
    </w:p>
    <w:p w14:paraId="70C06395" w14:textId="1FB93754" w:rsidR="00AC05A0" w:rsidRPr="00AC05A0" w:rsidRDefault="000120AF" w:rsidP="00AC05A0">
      <w:pPr>
        <w:pStyle w:val="Akapitzlist"/>
        <w:numPr>
          <w:ilvl w:val="0"/>
          <w:numId w:val="34"/>
        </w:numPr>
        <w:autoSpaceDE w:val="0"/>
        <w:autoSpaceDN w:val="0"/>
        <w:adjustRightInd w:val="0"/>
        <w:rPr>
          <w:rFonts w:ascii="Times New Roman" w:hAnsi="Times New Roman" w:cs="Times New Roman"/>
          <w:sz w:val="24"/>
          <w:szCs w:val="24"/>
        </w:rPr>
      </w:pPr>
      <w:r w:rsidRPr="00AC05A0">
        <w:rPr>
          <w:rFonts w:ascii="Times New Roman" w:hAnsi="Times New Roman" w:cs="Times New Roman"/>
          <w:sz w:val="24"/>
          <w:szCs w:val="24"/>
        </w:rPr>
        <w:t xml:space="preserve">Wykonawca po upływie terminu do składania ofert nie może wycofać złożonej </w:t>
      </w:r>
    </w:p>
    <w:p w14:paraId="08BFCE2C" w14:textId="4CB9034C" w:rsidR="000120AF" w:rsidRPr="00AC05A0" w:rsidRDefault="000120AF" w:rsidP="00AC05A0">
      <w:pPr>
        <w:pStyle w:val="Akapitzlist"/>
        <w:autoSpaceDE w:val="0"/>
        <w:autoSpaceDN w:val="0"/>
        <w:adjustRightInd w:val="0"/>
        <w:rPr>
          <w:rFonts w:ascii="Times New Roman" w:hAnsi="Times New Roman" w:cs="Times New Roman"/>
          <w:sz w:val="24"/>
          <w:szCs w:val="24"/>
        </w:rPr>
      </w:pPr>
      <w:r w:rsidRPr="00AC05A0">
        <w:rPr>
          <w:rFonts w:ascii="Times New Roman" w:hAnsi="Times New Roman" w:cs="Times New Roman"/>
          <w:sz w:val="24"/>
          <w:szCs w:val="24"/>
        </w:rPr>
        <w:t xml:space="preserve">oferty. </w:t>
      </w:r>
    </w:p>
    <w:p w14:paraId="41552ECC"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p>
    <w:p w14:paraId="7BF12684"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r w:rsidRPr="000120AF">
        <w:rPr>
          <w:rFonts w:ascii="Times New Roman" w:hAnsi="Times New Roman" w:cs="Times New Roman"/>
          <w:b/>
          <w:bCs/>
          <w:sz w:val="24"/>
          <w:szCs w:val="24"/>
        </w:rPr>
        <w:t>XX. Termin otwarcia ofert</w:t>
      </w:r>
    </w:p>
    <w:p w14:paraId="6D5F910F"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064CD713" w14:textId="06C62D38"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1. Otwarcie ofert nastąpi niezwłocznie po upływie terminu składania ofert tj.     </w:t>
      </w:r>
      <w:r w:rsidR="00902ADE">
        <w:rPr>
          <w:rFonts w:ascii="Times New Roman" w:hAnsi="Times New Roman" w:cs="Times New Roman"/>
          <w:b/>
          <w:bCs/>
          <w:sz w:val="24"/>
          <w:szCs w:val="24"/>
        </w:rPr>
        <w:t>1</w:t>
      </w:r>
      <w:r w:rsidR="00DA6F88">
        <w:rPr>
          <w:rFonts w:ascii="Times New Roman" w:hAnsi="Times New Roman" w:cs="Times New Roman"/>
          <w:b/>
          <w:bCs/>
          <w:sz w:val="24"/>
          <w:szCs w:val="24"/>
        </w:rPr>
        <w:t>5</w:t>
      </w:r>
      <w:r w:rsidRPr="000120AF">
        <w:rPr>
          <w:rFonts w:ascii="Times New Roman" w:hAnsi="Times New Roman" w:cs="Times New Roman"/>
          <w:b/>
          <w:bCs/>
          <w:sz w:val="24"/>
          <w:szCs w:val="24"/>
        </w:rPr>
        <w:t>.0</w:t>
      </w:r>
      <w:r w:rsidR="00902ADE">
        <w:rPr>
          <w:rFonts w:ascii="Times New Roman" w:hAnsi="Times New Roman" w:cs="Times New Roman"/>
          <w:b/>
          <w:bCs/>
          <w:sz w:val="24"/>
          <w:szCs w:val="24"/>
        </w:rPr>
        <w:t>9</w:t>
      </w:r>
      <w:r w:rsidRPr="000120AF">
        <w:rPr>
          <w:rFonts w:ascii="Times New Roman" w:hAnsi="Times New Roman" w:cs="Times New Roman"/>
          <w:b/>
          <w:bCs/>
          <w:sz w:val="24"/>
          <w:szCs w:val="24"/>
        </w:rPr>
        <w:t xml:space="preserve">.2021r., o godzinie10:15. </w:t>
      </w:r>
    </w:p>
    <w:p w14:paraId="4CE3B9A9"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2. Otwarcie ofert jest niejawne. </w:t>
      </w:r>
    </w:p>
    <w:p w14:paraId="5756665A"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3. Zamawiający, najpóźniej przed otwarciem ofert, udostępnia na stronie internetowej prowadzonego postępowania informację o kwocie, jaką zamierza przeznaczyć́ na sfinansowanie zamówienia. </w:t>
      </w:r>
    </w:p>
    <w:p w14:paraId="28A1825C"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4. Zamawiający, niezwłocznie po otwarciu ofert, udostępnia na stronie internetowej prowadzonego postępowania informacje o: </w:t>
      </w:r>
    </w:p>
    <w:p w14:paraId="5712B9F8"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4.1. nazwach albo imionach i nazwiskach oraz siedzibach lub miejscach prowadzonej działalności gospodarczej albo miejscach zamieszkania wykonawców, których oferty zostały otwarte; </w:t>
      </w:r>
    </w:p>
    <w:p w14:paraId="047541EE"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4.2. cenach lub kosztach zawartych w ofertach. </w:t>
      </w:r>
    </w:p>
    <w:p w14:paraId="216EEAFB"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5. W przypadku wystąpienia awarii systemu teleinformatycznego, która spowoduje brak możliwości otwarcia ofert w terminie określonym przez Zamawiającego, otwarcie ofert nastąpi niezwłocznie po usunięciu awarii. </w:t>
      </w:r>
    </w:p>
    <w:p w14:paraId="37395668"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6. Zamawiający poinformuje o zmianie terminu otwarcia ofert na stronie internetowej prowadzonego postępowania. </w:t>
      </w:r>
    </w:p>
    <w:p w14:paraId="2DB4A89A"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06B4E71A"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65128B0A"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b/>
          <w:bCs/>
          <w:sz w:val="24"/>
          <w:szCs w:val="24"/>
        </w:rPr>
        <w:t>XXI. Sposób obliczenia ceny</w:t>
      </w:r>
    </w:p>
    <w:p w14:paraId="136CDA20"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51F8A8C8"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 1. Wykonawca poda cenę oferty w Formularzu Ofertowym sporządzonym według wzoru stanowiącego Załącznik Nr</w:t>
      </w:r>
      <w:r w:rsidRPr="000120AF">
        <w:rPr>
          <w:rFonts w:ascii="Times New Roman" w:hAnsi="Times New Roman" w:cs="Times New Roman"/>
          <w:b/>
          <w:bCs/>
          <w:sz w:val="24"/>
          <w:szCs w:val="24"/>
        </w:rPr>
        <w:t xml:space="preserve"> 2</w:t>
      </w:r>
      <w:r w:rsidRPr="000120AF">
        <w:rPr>
          <w:rFonts w:ascii="Times New Roman" w:hAnsi="Times New Roman" w:cs="Times New Roman"/>
          <w:sz w:val="24"/>
          <w:szCs w:val="24"/>
        </w:rPr>
        <w:t xml:space="preserve"> do SWZ, jako cenę brutto [z uwzględnieniem kwoty podatku od towarów i usług (VAT)] z wyszczególnieniem stawki podatku od towarów i usług (VAT). </w:t>
      </w:r>
    </w:p>
    <w:p w14:paraId="4B6FF279"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2. Cena oferty stanowi wynagrodzenie ryczałtowe. </w:t>
      </w:r>
    </w:p>
    <w:p w14:paraId="20B5E26D"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3. Cena musi być wyrażona w złotych polskich (PLN), z dokładnością nie większą niż dwa miejsca po przecinku. </w:t>
      </w:r>
    </w:p>
    <w:p w14:paraId="7CBC3A99"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4.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5C20F8F7"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5. Rozliczenia między Zamawiającym a Wykonawcą będą prowadzone w złotych polskich (PLN). </w:t>
      </w:r>
    </w:p>
    <w:p w14:paraId="77FBFF75"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lastRenderedPageBreak/>
        <w:t xml:space="preserve">6. W przypadku rozbieżności pomiędzy ceną ryczałtową podaną cyfrowo a słownie, jako wartość właściwa zostanie przyjęta cena ryczałtowa podana słownie. </w:t>
      </w:r>
    </w:p>
    <w:p w14:paraId="198422A4"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p>
    <w:p w14:paraId="7D31C038"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b/>
          <w:bCs/>
          <w:sz w:val="24"/>
          <w:szCs w:val="24"/>
        </w:rPr>
        <w:t>XXII. Opis kryteriów oceny ofert, wraz z podaniem wag tych kryteriów i sposobu oceny ofert</w:t>
      </w:r>
    </w:p>
    <w:p w14:paraId="78A831F5" w14:textId="77777777" w:rsidR="000120AF" w:rsidRPr="000120AF" w:rsidRDefault="000120AF" w:rsidP="000120AF">
      <w:pPr>
        <w:autoSpaceDE w:val="0"/>
        <w:autoSpaceDN w:val="0"/>
        <w:adjustRightInd w:val="0"/>
        <w:spacing w:after="0"/>
        <w:ind w:left="840"/>
        <w:rPr>
          <w:rFonts w:ascii="Times New Roman" w:hAnsi="Times New Roman" w:cs="Times New Roman"/>
          <w:sz w:val="24"/>
          <w:szCs w:val="24"/>
        </w:rPr>
      </w:pPr>
      <w:r w:rsidRPr="000120AF">
        <w:rPr>
          <w:rFonts w:ascii="Times New Roman" w:hAnsi="Times New Roman" w:cs="Times New Roman"/>
          <w:sz w:val="24"/>
          <w:szCs w:val="24"/>
        </w:rPr>
        <w:t xml:space="preserve">    1.    Przy wyborze oferty Zamawiający będzie się kierował następującymi              </w:t>
      </w:r>
    </w:p>
    <w:p w14:paraId="67916988" w14:textId="77777777" w:rsidR="000120AF" w:rsidRPr="000120AF" w:rsidRDefault="000120AF" w:rsidP="000120AF">
      <w:pPr>
        <w:autoSpaceDE w:val="0"/>
        <w:autoSpaceDN w:val="0"/>
        <w:adjustRightInd w:val="0"/>
        <w:spacing w:after="0"/>
        <w:ind w:left="840"/>
        <w:rPr>
          <w:rFonts w:ascii="Times New Roman" w:hAnsi="Times New Roman" w:cs="Times New Roman"/>
          <w:sz w:val="24"/>
          <w:szCs w:val="24"/>
        </w:rPr>
      </w:pPr>
      <w:r w:rsidRPr="000120AF">
        <w:rPr>
          <w:rFonts w:ascii="Times New Roman" w:hAnsi="Times New Roman" w:cs="Times New Roman"/>
          <w:sz w:val="24"/>
          <w:szCs w:val="24"/>
        </w:rPr>
        <w:t xml:space="preserve">           kryteriami oceny ofert:. </w:t>
      </w:r>
    </w:p>
    <w:p w14:paraId="508A650A" w14:textId="77777777" w:rsidR="000120AF" w:rsidRPr="000120AF" w:rsidRDefault="000120AF" w:rsidP="000120AF">
      <w:pPr>
        <w:autoSpaceDE w:val="0"/>
        <w:autoSpaceDN w:val="0"/>
        <w:adjustRightInd w:val="0"/>
        <w:spacing w:after="0"/>
        <w:ind w:left="540"/>
        <w:rPr>
          <w:rFonts w:ascii="Times New Roman" w:hAnsi="Times New Roman" w:cs="Times New Roman"/>
          <w:sz w:val="24"/>
          <w:szCs w:val="24"/>
        </w:rPr>
      </w:pPr>
      <w:r w:rsidRPr="000120AF">
        <w:rPr>
          <w:rFonts w:ascii="Times New Roman" w:hAnsi="Times New Roman" w:cs="Times New Roman"/>
          <w:sz w:val="24"/>
          <w:szCs w:val="24"/>
        </w:rPr>
        <w:t>a). cena                                                60%</w:t>
      </w:r>
    </w:p>
    <w:p w14:paraId="68531A48" w14:textId="77777777" w:rsidR="000120AF" w:rsidRPr="000120AF" w:rsidRDefault="000120AF" w:rsidP="000120AF">
      <w:pPr>
        <w:autoSpaceDE w:val="0"/>
        <w:autoSpaceDN w:val="0"/>
        <w:adjustRightInd w:val="0"/>
        <w:spacing w:after="0"/>
        <w:ind w:left="540"/>
        <w:rPr>
          <w:rFonts w:ascii="Times New Roman" w:hAnsi="Times New Roman" w:cs="Times New Roman"/>
          <w:sz w:val="24"/>
          <w:szCs w:val="24"/>
        </w:rPr>
      </w:pPr>
      <w:r w:rsidRPr="000120AF">
        <w:rPr>
          <w:rFonts w:ascii="Times New Roman" w:hAnsi="Times New Roman" w:cs="Times New Roman"/>
          <w:sz w:val="24"/>
          <w:szCs w:val="24"/>
        </w:rPr>
        <w:t>b). termin płatności                             20 %</w:t>
      </w:r>
    </w:p>
    <w:p w14:paraId="57241A57" w14:textId="77777777" w:rsidR="000120AF" w:rsidRPr="000120AF" w:rsidRDefault="000120AF" w:rsidP="000120AF">
      <w:pPr>
        <w:autoSpaceDE w:val="0"/>
        <w:autoSpaceDN w:val="0"/>
        <w:adjustRightInd w:val="0"/>
        <w:spacing w:after="0"/>
        <w:ind w:left="540"/>
        <w:rPr>
          <w:rFonts w:ascii="Times New Roman" w:hAnsi="Times New Roman" w:cs="Times New Roman"/>
          <w:sz w:val="24"/>
          <w:szCs w:val="24"/>
        </w:rPr>
      </w:pPr>
      <w:r w:rsidRPr="000120AF">
        <w:rPr>
          <w:rFonts w:ascii="Times New Roman" w:hAnsi="Times New Roman" w:cs="Times New Roman"/>
          <w:sz w:val="24"/>
          <w:szCs w:val="24"/>
        </w:rPr>
        <w:t>c) samodzielna realizacja zamówienia 20 %</w:t>
      </w:r>
    </w:p>
    <w:p w14:paraId="1F1361CF"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Sposób obliczenia punktów dla poszczególnych kryteriów:</w:t>
      </w:r>
    </w:p>
    <w:p w14:paraId="459C12BF"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0F880D58"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1 a).W ramach kryterium „cena” ocena ofert zostanie dokonana przy zastosowaniu wzoru:</w:t>
      </w:r>
    </w:p>
    <w:p w14:paraId="7174A848"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2368BEA8" w14:textId="77777777" w:rsidR="000120AF" w:rsidRPr="000120AF" w:rsidRDefault="000120AF" w:rsidP="000120AF">
      <w:pPr>
        <w:autoSpaceDE w:val="0"/>
        <w:autoSpaceDN w:val="0"/>
        <w:adjustRightInd w:val="0"/>
        <w:spacing w:after="0"/>
        <w:rPr>
          <w:rFonts w:ascii="Times New Roman" w:hAnsi="Times New Roman" w:cs="Times New Roman"/>
          <w:sz w:val="24"/>
          <w:szCs w:val="24"/>
          <w:vertAlign w:val="subscript"/>
        </w:rPr>
      </w:pPr>
      <m:oMathPara>
        <m:oMath>
          <m:r>
            <m:rPr>
              <m:sty m:val="p"/>
            </m:rPr>
            <w:rPr>
              <w:rFonts w:ascii="Cambria Math" w:hAnsi="Cambria Math" w:cs="Cambria Math"/>
              <w:sz w:val="28"/>
              <w:szCs w:val="28"/>
              <w:vertAlign w:val="subscript"/>
            </w:rPr>
            <m:t>C=</m:t>
          </m:r>
          <m:f>
            <m:fPr>
              <m:ctrlPr>
                <w:rPr>
                  <w:rFonts w:ascii="Cambria Math" w:hAnsi="Cambria Math" w:cs="Times New Roman"/>
                  <w:sz w:val="28"/>
                  <w:szCs w:val="28"/>
                  <w:vertAlign w:val="subscript"/>
                </w:rPr>
              </m:ctrlPr>
            </m:fPr>
            <m:num>
              <m:r>
                <m:rPr>
                  <m:sty m:val="p"/>
                </m:rPr>
                <w:rPr>
                  <w:rFonts w:ascii="Cambria Math" w:hAnsi="Cambria Math" w:cs="Cambria Math"/>
                  <w:sz w:val="28"/>
                  <w:szCs w:val="28"/>
                  <w:vertAlign w:val="subscript"/>
                </w:rPr>
                <m:t>Cn x 100pkt x 60%</m:t>
              </m:r>
            </m:num>
            <m:den>
              <m:r>
                <m:rPr>
                  <m:sty m:val="p"/>
                </m:rPr>
                <w:rPr>
                  <w:rFonts w:ascii="Cambria Math" w:hAnsi="Cambria Math" w:cs="Cambria Math"/>
                  <w:sz w:val="28"/>
                  <w:szCs w:val="28"/>
                  <w:vertAlign w:val="subscript"/>
                </w:rPr>
                <m:t>Co</m:t>
              </m:r>
            </m:den>
          </m:f>
        </m:oMath>
      </m:oMathPara>
    </w:p>
    <w:p w14:paraId="0466E71C" w14:textId="77777777" w:rsidR="000120AF" w:rsidRPr="000120AF" w:rsidRDefault="000120AF" w:rsidP="000120AF">
      <w:pPr>
        <w:autoSpaceDE w:val="0"/>
        <w:autoSpaceDN w:val="0"/>
        <w:adjustRightInd w:val="0"/>
        <w:spacing w:after="0"/>
        <w:ind w:left="540"/>
        <w:rPr>
          <w:rFonts w:ascii="Times New Roman" w:hAnsi="Times New Roman" w:cs="Times New Roman"/>
          <w:sz w:val="24"/>
          <w:szCs w:val="24"/>
        </w:rPr>
      </w:pPr>
      <w:r w:rsidRPr="000120AF">
        <w:rPr>
          <w:rFonts w:ascii="Times New Roman" w:hAnsi="Times New Roman" w:cs="Times New Roman"/>
          <w:sz w:val="24"/>
          <w:szCs w:val="24"/>
        </w:rPr>
        <w:t>gdzie:</w:t>
      </w:r>
    </w:p>
    <w:p w14:paraId="7ABCD9DC" w14:textId="77777777" w:rsidR="000120AF" w:rsidRPr="000120AF" w:rsidRDefault="000120AF" w:rsidP="000120AF">
      <w:pPr>
        <w:autoSpaceDE w:val="0"/>
        <w:autoSpaceDN w:val="0"/>
        <w:adjustRightInd w:val="0"/>
        <w:spacing w:after="0"/>
        <w:ind w:left="540"/>
        <w:rPr>
          <w:rFonts w:ascii="Times New Roman" w:hAnsi="Times New Roman" w:cs="Times New Roman"/>
          <w:sz w:val="24"/>
          <w:szCs w:val="24"/>
        </w:rPr>
      </w:pPr>
      <w:r w:rsidRPr="000120AF">
        <w:rPr>
          <w:rFonts w:ascii="Times New Roman" w:hAnsi="Times New Roman" w:cs="Times New Roman"/>
          <w:sz w:val="24"/>
          <w:szCs w:val="24"/>
        </w:rPr>
        <w:t>C – liczba punktów w ramach kryterium „cena”</w:t>
      </w:r>
    </w:p>
    <w:p w14:paraId="39FED212" w14:textId="77777777" w:rsidR="000120AF" w:rsidRPr="000120AF" w:rsidRDefault="000120AF" w:rsidP="000120AF">
      <w:pPr>
        <w:autoSpaceDE w:val="0"/>
        <w:autoSpaceDN w:val="0"/>
        <w:adjustRightInd w:val="0"/>
        <w:spacing w:after="0"/>
        <w:ind w:left="540"/>
        <w:rPr>
          <w:rFonts w:ascii="Times New Roman" w:hAnsi="Times New Roman" w:cs="Times New Roman"/>
          <w:sz w:val="24"/>
          <w:szCs w:val="24"/>
        </w:rPr>
      </w:pPr>
      <w:r w:rsidRPr="000120AF">
        <w:rPr>
          <w:rFonts w:ascii="Times New Roman" w:hAnsi="Times New Roman" w:cs="Times New Roman"/>
          <w:sz w:val="24"/>
          <w:szCs w:val="24"/>
        </w:rPr>
        <w:t>Cn- najniższa cena spośród ofert ocenianych</w:t>
      </w:r>
    </w:p>
    <w:p w14:paraId="7FCDCDD5" w14:textId="77777777" w:rsidR="000120AF" w:rsidRPr="000120AF" w:rsidRDefault="000120AF" w:rsidP="000120AF">
      <w:pPr>
        <w:autoSpaceDE w:val="0"/>
        <w:autoSpaceDN w:val="0"/>
        <w:adjustRightInd w:val="0"/>
        <w:spacing w:after="0"/>
        <w:ind w:left="540"/>
        <w:rPr>
          <w:rFonts w:ascii="Times New Roman" w:hAnsi="Times New Roman" w:cs="Times New Roman"/>
          <w:sz w:val="24"/>
          <w:szCs w:val="24"/>
        </w:rPr>
      </w:pPr>
      <w:r w:rsidRPr="000120AF">
        <w:rPr>
          <w:rFonts w:ascii="Times New Roman" w:hAnsi="Times New Roman" w:cs="Times New Roman"/>
          <w:sz w:val="24"/>
          <w:szCs w:val="24"/>
        </w:rPr>
        <w:t>Co – cena oferty ocenianej</w:t>
      </w:r>
    </w:p>
    <w:p w14:paraId="155E67A8" w14:textId="77777777" w:rsidR="000120AF" w:rsidRPr="000120AF" w:rsidRDefault="000120AF" w:rsidP="000120AF">
      <w:pPr>
        <w:autoSpaceDE w:val="0"/>
        <w:autoSpaceDN w:val="0"/>
        <w:adjustRightInd w:val="0"/>
        <w:spacing w:after="0"/>
        <w:ind w:left="540"/>
        <w:rPr>
          <w:rFonts w:ascii="Times New Roman" w:hAnsi="Times New Roman" w:cs="Times New Roman"/>
          <w:sz w:val="24"/>
          <w:szCs w:val="24"/>
        </w:rPr>
      </w:pPr>
    </w:p>
    <w:p w14:paraId="61BB547F"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Ocenie w ramach kryterium „cena” podlegać będzie cena łączna brutto podana w formularzu oferty (załącznik nr 2 do SWZ</w:t>
      </w:r>
    </w:p>
    <w:p w14:paraId="6AA57C61"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69A172D2"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1 b). W ramach kryterium „termin płatności” oferta może uzyskać maksymalnie 20 punktów. Ocena punktowa dokonana zostanie wg poniższych zasad:</w:t>
      </w:r>
    </w:p>
    <w:p w14:paraId="71BEDD78"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4243361C"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Termin płatności liczony w dniach:                                       Liczba punktów:</w:t>
      </w:r>
    </w:p>
    <w:p w14:paraId="277FB135"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7-13 dni                                                                                  20 pkt x 0%</w:t>
      </w:r>
    </w:p>
    <w:p w14:paraId="68BDFA58"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14-20 dni                                                                                20 pkt x 30 %</w:t>
      </w:r>
    </w:p>
    <w:p w14:paraId="5B39F5BB"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21-30 dni                                                                                20 pkt x 70 %</w:t>
      </w:r>
    </w:p>
    <w:p w14:paraId="5994F920"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powyżej 30 dni                                                                       20 pkt x 100%</w:t>
      </w:r>
    </w:p>
    <w:p w14:paraId="43261392"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26C9A4CD"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1 c). w ramach kryterium „samodzielna realizacja zamówienia” oceniane będzie przyjęcie przez Wykonawcę zobowiązania umownego do wykonania całości zamówienia samodzielne przez Wykonawcę składającego ofertę, tj: bez udziału podwykonawców.</w:t>
      </w:r>
    </w:p>
    <w:p w14:paraId="20C4215E"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1F40E546"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2.   Ocenie będą podlegać wyłącznie oferty nie podlegające odrzuceniu. </w:t>
      </w:r>
    </w:p>
    <w:p w14:paraId="17A864E8"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3.   Za najkorzystniejszą zostanie uznana oferta, która uzyska największą sumę  </w:t>
      </w:r>
    </w:p>
    <w:p w14:paraId="3233CDC8"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      punktów uzyskanych w ww. kryteriach oceny ofert. Oferta może uzyska ć maksy-  </w:t>
      </w:r>
    </w:p>
    <w:p w14:paraId="086A3FA9"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      malnie 100 punktów.   </w:t>
      </w:r>
    </w:p>
    <w:p w14:paraId="6F18ED3D"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4.   W sytuacji, gdy Zamawiający nie będzie mógł dokonać wyboru najkorzystniejszej oferty ze względu na to, że zostały złożone oferty o taki sam  bilans ceny i innego  z kryteriów oceny ofert, Zamawiający spośród tych ofert wybierze ofertę z najniższą ceną.   </w:t>
      </w:r>
    </w:p>
    <w:p w14:paraId="2A523BDE"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lastRenderedPageBreak/>
        <w:t xml:space="preserve">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FCF6D1F"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6.   Zamawiający wybiera najkorzystniejszą ofertę̨ w terminie związania ofertą określonym w SWZ. </w:t>
      </w:r>
    </w:p>
    <w:p w14:paraId="4399FDF3"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7.   Jeżeli termin związania ofertą upłynie przed wyborem najkorzystniejszej oferty, Zamawiający wezwie Wykonawcę̨, którego oferta otrzymała najwyższą ocenę̨, do wyrażenia, w wyznaczonym przez Zamawiającego terminie, pisemnej zgody na wybór jego oferty. </w:t>
      </w:r>
    </w:p>
    <w:p w14:paraId="05B03C41"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8.  W przypadku braku zgody, o  której mowa w ust. 9, oferta podlega odrzuceniu, a Zamawiający zwraca się̨ o wyrażenie takiej zgody do kolejnego Wykonawcy, którego oferta została najwyżej oceniona, chyba że zachodzą̨ przesłanki do unieważnienia postępowania. 1.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55044F72"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          9.   Zamawiający może zawrzeć́ umowę̨ w sprawie zamówienia publicznego przed upływem terminu, o którym mowa w ust. 1, jeżeli w postępowaniu o udzielenie zamówienia złożono tylko jedną ofertę̨. </w:t>
      </w:r>
    </w:p>
    <w:p w14:paraId="2168AD58"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        10.   Wykonawca, którego oferta została wybrana jako najkorzystniejsza, zostanie poinformowany przez Zamawiającego o miejscu i terminie podpisania umowy. </w:t>
      </w:r>
    </w:p>
    <w:p w14:paraId="47CED625"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        11.   Wykonawca, o którym mowa w ust. 1, ma obowiązek zawrzeć umowę w sprawie zamówienia na warunkach określonych w projektowanych postanowieniach umowy, które stanowią Załącznik Nr </w:t>
      </w:r>
      <w:r w:rsidRPr="000120AF">
        <w:rPr>
          <w:rFonts w:ascii="Times New Roman" w:hAnsi="Times New Roman" w:cs="Times New Roman"/>
          <w:b/>
          <w:bCs/>
          <w:sz w:val="24"/>
          <w:szCs w:val="24"/>
        </w:rPr>
        <w:t>1</w:t>
      </w:r>
      <w:r w:rsidRPr="000120AF">
        <w:rPr>
          <w:rFonts w:ascii="Times New Roman" w:hAnsi="Times New Roman" w:cs="Times New Roman"/>
          <w:sz w:val="24"/>
          <w:szCs w:val="24"/>
        </w:rPr>
        <w:t xml:space="preserve"> do SWZ. Umowa zostanie uzupełniona o zapisy wynikające ze złożonej oferty. </w:t>
      </w:r>
    </w:p>
    <w:p w14:paraId="64FA26BA"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6BAC8CE0"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r w:rsidRPr="000120AF">
        <w:rPr>
          <w:rFonts w:ascii="Times New Roman" w:hAnsi="Times New Roman" w:cs="Times New Roman"/>
          <w:b/>
          <w:bCs/>
          <w:sz w:val="24"/>
          <w:szCs w:val="24"/>
        </w:rPr>
        <w:t>XXIII. Informacje o formalnościach, jakie muszą zostać dopełnione po wyborze oferty w celu zawarcia umowy w sprawie zamówienia publicznego</w:t>
      </w:r>
    </w:p>
    <w:p w14:paraId="55A56F60"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p>
    <w:p w14:paraId="46AE9569" w14:textId="77777777" w:rsidR="000120AF" w:rsidRPr="000120AF" w:rsidRDefault="000120AF" w:rsidP="000120AF">
      <w:pPr>
        <w:autoSpaceDE w:val="0"/>
        <w:autoSpaceDN w:val="0"/>
        <w:adjustRightInd w:val="0"/>
        <w:spacing w:after="240"/>
        <w:ind w:firstLine="708"/>
        <w:rPr>
          <w:rFonts w:ascii="Times New Roman" w:hAnsi="Times New Roman" w:cs="Times New Roman"/>
          <w:sz w:val="24"/>
          <w:szCs w:val="24"/>
        </w:rPr>
      </w:pPr>
      <w:r w:rsidRPr="000120AF">
        <w:rPr>
          <w:rFonts w:ascii="Times New Roman" w:hAnsi="Times New Roman" w:cs="Times New Roman"/>
          <w:sz w:val="24"/>
          <w:szCs w:val="24"/>
        </w:rPr>
        <w:t xml:space="preserve">1. Przed podpisaniem umowy Wykonawcy wspólnie ubiegający się o udzielenie za-mówienia (w przypadku wyboru ich oferty jako najkorzystniejszej) przedstawią Zamawiającemu umowę regulującą współpracę tych Wykonawców. </w:t>
      </w:r>
    </w:p>
    <w:p w14:paraId="32A6A753" w14:textId="77777777" w:rsidR="000120AF" w:rsidRPr="000120AF" w:rsidRDefault="000120AF" w:rsidP="000120AF">
      <w:pPr>
        <w:autoSpaceDE w:val="0"/>
        <w:autoSpaceDN w:val="0"/>
        <w:adjustRightInd w:val="0"/>
        <w:spacing w:after="240"/>
        <w:rPr>
          <w:rFonts w:ascii="Times New Roman" w:hAnsi="Times New Roman" w:cs="Times New Roman"/>
          <w:sz w:val="24"/>
          <w:szCs w:val="24"/>
        </w:rPr>
      </w:pPr>
      <w:r w:rsidRPr="000120AF">
        <w:rPr>
          <w:rFonts w:ascii="Times New Roman" w:hAnsi="Times New Roman" w:cs="Times New Roman"/>
          <w:sz w:val="24"/>
          <w:szCs w:val="24"/>
        </w:rPr>
        <w:t xml:space="preserve">           2. 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w:t>
      </w:r>
    </w:p>
    <w:p w14:paraId="3E6DEE40"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p>
    <w:p w14:paraId="1A59D196"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r w:rsidRPr="000120AF">
        <w:rPr>
          <w:rFonts w:ascii="Times New Roman" w:hAnsi="Times New Roman" w:cs="Times New Roman"/>
          <w:b/>
          <w:bCs/>
          <w:sz w:val="24"/>
          <w:szCs w:val="24"/>
        </w:rPr>
        <w:t>XXIV. Pouczenie o środkach ochrony prawnej przysługujących Wykonawcy</w:t>
      </w:r>
    </w:p>
    <w:p w14:paraId="02CA3426"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p>
    <w:p w14:paraId="223F4250"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1. Środki ochrony prawnej przysługują̨ Wykonawcy, jeżeli ma lub miał interes w uzyskaniu zamówienia oraz poniósł lub może ponieść́ szkodę̨ w wyniku naruszenia przez Zamawiającego przepisów Pzp. </w:t>
      </w:r>
    </w:p>
    <w:p w14:paraId="6FDFCCDB"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lastRenderedPageBreak/>
        <w:t xml:space="preserve">2. Odwołanie przysługuje na: </w:t>
      </w:r>
    </w:p>
    <w:p w14:paraId="77C2DD93"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2.1. niezgodną z przepisami ustawy czynność́ Zamawiającego, podjętą̨ w postepowaniu o udzielenie zamówienia, w tym na projektowane postanowienie umowy; </w:t>
      </w:r>
    </w:p>
    <w:p w14:paraId="09BB3F86"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2.2. zaniechanie czynności w postępowaniu o udzielenie zamówienia, do której Zamawiający był obowiązany na podstawie ustawy. </w:t>
      </w:r>
    </w:p>
    <w:p w14:paraId="6F80B98A"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3. Odwołanie wnosi się do Prezesa Krajowej Izby Odwoławczej w formie pisemnej albo w formie elektronicznej albo w postaci elektronicznej opatrzone podpisem zaufanym. </w:t>
      </w:r>
    </w:p>
    <w:p w14:paraId="385AD660"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4. Na orzeczenie Krajowej Izby Odwoławczej oraz postanowienie Prezesa Krajowej Izby Odwoławczej, o którym mowa w art. 519 ust. 1 Pzp, stronom oraz uczestnikom postępowania odwoławczego przysługuje skarga do sadu. Skargę̨ wnosi się̨ do Sadu Okręgowego w Warszawie za pośrednictwem Prezesa Krajowej Izby Odwoławczej. </w:t>
      </w:r>
    </w:p>
    <w:p w14:paraId="0FDEE271" w14:textId="77777777" w:rsidR="000120AF" w:rsidRPr="000120AF" w:rsidRDefault="000120AF" w:rsidP="000120AF">
      <w:pPr>
        <w:autoSpaceDE w:val="0"/>
        <w:autoSpaceDN w:val="0"/>
        <w:adjustRightInd w:val="0"/>
        <w:spacing w:after="0"/>
        <w:ind w:firstLine="708"/>
        <w:rPr>
          <w:rFonts w:ascii="Times New Roman" w:hAnsi="Times New Roman" w:cs="Times New Roman"/>
          <w:sz w:val="24"/>
          <w:szCs w:val="24"/>
        </w:rPr>
      </w:pPr>
      <w:r w:rsidRPr="000120AF">
        <w:rPr>
          <w:rFonts w:ascii="Times New Roman" w:hAnsi="Times New Roman" w:cs="Times New Roman"/>
          <w:sz w:val="24"/>
          <w:szCs w:val="24"/>
        </w:rPr>
        <w:t xml:space="preserve">5. Szczegółowe informacje dotyczące środków ochrony prawnej określone są w Dziale IX „Środki ochrony prawnej” Pzp. </w:t>
      </w:r>
    </w:p>
    <w:p w14:paraId="74A1BA0D"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7B6B7CFB"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p>
    <w:p w14:paraId="65A6978D"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r w:rsidRPr="000120AF">
        <w:rPr>
          <w:rFonts w:ascii="Times New Roman" w:hAnsi="Times New Roman" w:cs="Times New Roman"/>
          <w:b/>
          <w:bCs/>
          <w:sz w:val="24"/>
          <w:szCs w:val="24"/>
        </w:rPr>
        <w:t>XXV Załączniki do SWZ</w:t>
      </w:r>
    </w:p>
    <w:p w14:paraId="4310EB7E"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7B27107E"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Integralną częścią niniejszej SWZ stanowią następujące załączniki: </w:t>
      </w:r>
    </w:p>
    <w:p w14:paraId="24B0BC2B"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1. Projektowane postanowienia umowy w sprawie zamówienia publicznego </w:t>
      </w:r>
    </w:p>
    <w:p w14:paraId="2B2F83FB"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 Załącznik nr 1; </w:t>
      </w:r>
    </w:p>
    <w:p w14:paraId="58E6FD2A"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2. Formularz Ofertowy - Załącznik nr 2; </w:t>
      </w:r>
    </w:p>
    <w:p w14:paraId="308B0AF3"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3. Oświadczenie o niepodleganiu wykluczeniu – Załącznik Nr 3; </w:t>
      </w:r>
    </w:p>
    <w:p w14:paraId="612FEC2F"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4. Klauzula informacyjna dotycząca przetwarzania danych osobowych – Zał. nr 4.</w:t>
      </w:r>
    </w:p>
    <w:p w14:paraId="0684B419"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5. Kosztorys ślepy – przedmiar robót – załącznik nr 5</w:t>
      </w:r>
    </w:p>
    <w:p w14:paraId="2BFDE193"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6. Dokumentacja techniczna – załącznik nr 6</w:t>
      </w:r>
    </w:p>
    <w:p w14:paraId="45C38A9C"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7. Wykaz usług – załącznik nr 7</w:t>
      </w:r>
    </w:p>
    <w:p w14:paraId="79A96413"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8. Wykaz osób – załącznik nr 8</w:t>
      </w:r>
    </w:p>
    <w:p w14:paraId="72713232" w14:textId="77777777" w:rsidR="000120AF" w:rsidRPr="000120AF" w:rsidRDefault="000120AF" w:rsidP="000120AF">
      <w:pPr>
        <w:autoSpaceDE w:val="0"/>
        <w:autoSpaceDN w:val="0"/>
        <w:adjustRightInd w:val="0"/>
        <w:spacing w:after="0" w:line="240" w:lineRule="auto"/>
        <w:rPr>
          <w:rFonts w:ascii="Times New Roman" w:hAnsi="Times New Roman" w:cs="Times New Roman"/>
          <w:sz w:val="24"/>
          <w:szCs w:val="24"/>
        </w:rPr>
      </w:pPr>
      <w:r w:rsidRPr="000120AF">
        <w:rPr>
          <w:rFonts w:ascii="Times New Roman" w:hAnsi="Times New Roman" w:cs="Times New Roman"/>
          <w:sz w:val="24"/>
          <w:szCs w:val="24"/>
        </w:rPr>
        <w:t>9. Oświadczenie o przynależności lub braku przynależności do grupy kapitałowej – załącznik nr 9</w:t>
      </w:r>
    </w:p>
    <w:p w14:paraId="7B9FADC2"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37D9E696" w14:textId="0DBA051F" w:rsidR="000120AF" w:rsidRPr="000120AF" w:rsidRDefault="000120AF" w:rsidP="000120AF">
      <w:pPr>
        <w:pageBreakBefore/>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bCs/>
          <w:color w:val="000000"/>
          <w:sz w:val="24"/>
          <w:szCs w:val="24"/>
        </w:rPr>
        <w:lastRenderedPageBreak/>
        <w:t>SA.270.</w:t>
      </w:r>
      <w:r w:rsidR="00902ADE">
        <w:rPr>
          <w:rFonts w:ascii="Times New Roman" w:hAnsi="Times New Roman" w:cs="Times New Roman"/>
          <w:bCs/>
          <w:color w:val="000000"/>
          <w:sz w:val="24"/>
          <w:szCs w:val="24"/>
        </w:rPr>
        <w:t>5</w:t>
      </w:r>
      <w:r w:rsidRPr="000120AF">
        <w:rPr>
          <w:rFonts w:ascii="Times New Roman" w:hAnsi="Times New Roman" w:cs="Times New Roman"/>
          <w:bCs/>
          <w:color w:val="000000"/>
          <w:sz w:val="24"/>
          <w:szCs w:val="24"/>
        </w:rPr>
        <w:t>.2021</w:t>
      </w:r>
      <w:r w:rsidRPr="000120AF">
        <w:rPr>
          <w:rFonts w:ascii="Times New Roman" w:hAnsi="Times New Roman" w:cs="Times New Roman"/>
          <w:b/>
          <w:bCs/>
          <w:sz w:val="24"/>
          <w:szCs w:val="24"/>
        </w:rPr>
        <w:t xml:space="preserve">                                                                          Załącznik nr 2 do SWZ</w:t>
      </w:r>
    </w:p>
    <w:p w14:paraId="3D6FCCC1"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b/>
          <w:bCs/>
          <w:sz w:val="24"/>
          <w:szCs w:val="24"/>
        </w:rPr>
        <w:t>Zamawiający</w:t>
      </w:r>
    </w:p>
    <w:p w14:paraId="050ECDCD"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w:t>
      </w:r>
    </w:p>
    <w:p w14:paraId="23F9E21A"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w:t>
      </w:r>
    </w:p>
    <w:p w14:paraId="4463D4DD"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w:t>
      </w:r>
    </w:p>
    <w:p w14:paraId="44E9FED2"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w:t>
      </w:r>
    </w:p>
    <w:p w14:paraId="5FE1A4A4"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i/>
          <w:iCs/>
          <w:sz w:val="24"/>
          <w:szCs w:val="24"/>
        </w:rPr>
        <w:t>(pełna nazwa /firma, adres)</w:t>
      </w:r>
    </w:p>
    <w:p w14:paraId="6E76060F"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b/>
          <w:bCs/>
          <w:sz w:val="24"/>
          <w:szCs w:val="24"/>
        </w:rPr>
        <w:t>FORMULARZ  OFERTY</w:t>
      </w:r>
    </w:p>
    <w:p w14:paraId="40D36F86"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Ja/my*niżej podpisani:</w:t>
      </w:r>
    </w:p>
    <w:p w14:paraId="0A6A4E1C"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w:t>
      </w:r>
    </w:p>
    <w:p w14:paraId="2B434743"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i/>
          <w:iCs/>
          <w:sz w:val="24"/>
          <w:szCs w:val="24"/>
        </w:rPr>
        <w:t>(imię ,nazwisko, stanowisko/podstawa do reprezentacji)</w:t>
      </w:r>
    </w:p>
    <w:p w14:paraId="4F11ACEE"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Działając w imieniu i na rzecz:</w:t>
      </w:r>
    </w:p>
    <w:p w14:paraId="74240D42"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w:t>
      </w:r>
    </w:p>
    <w:p w14:paraId="261DA546"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w:t>
      </w:r>
    </w:p>
    <w:p w14:paraId="5A5A317D"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i/>
          <w:iCs/>
          <w:sz w:val="24"/>
          <w:szCs w:val="24"/>
        </w:rPr>
        <w:t>(pełna  nazwa Wykonawcy/Wykonawców w przypadku wykonawców w wspólnie ubiegających się o udzielenie zamówienia)</w:t>
      </w:r>
    </w:p>
    <w:p w14:paraId="5129780D"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Ares:…………………………………………………………………………………………………………………………………..</w:t>
      </w:r>
    </w:p>
    <w:p w14:paraId="3EEF7D4A"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Kraj……………………………………</w:t>
      </w:r>
    </w:p>
    <w:p w14:paraId="04A64F50"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REGON…….………………………………..</w:t>
      </w:r>
    </w:p>
    <w:p w14:paraId="7B3D51DA"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NIP:………………………………….</w:t>
      </w:r>
    </w:p>
    <w:p w14:paraId="7A7A1553"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TEL.…………………….………………………</w:t>
      </w:r>
    </w:p>
    <w:p w14:paraId="3890F82E"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Adres skrzynki: ……………………………………………</w:t>
      </w:r>
    </w:p>
    <w:p w14:paraId="2C8DCD43"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Adres e-mail:……………………………………</w:t>
      </w:r>
    </w:p>
    <w:p w14:paraId="570840EE"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w:t>
      </w:r>
      <w:r w:rsidRPr="000120AF">
        <w:rPr>
          <w:rFonts w:ascii="Times New Roman" w:hAnsi="Times New Roman" w:cs="Times New Roman"/>
          <w:i/>
          <w:iCs/>
          <w:sz w:val="24"/>
          <w:szCs w:val="24"/>
        </w:rPr>
        <w:t>na które Zamawiający ma przesyłać korespondencję)</w:t>
      </w:r>
    </w:p>
    <w:p w14:paraId="72AFD023"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Wykonawca jest mikro, małym, średnim przedsiębiorcą-</w:t>
      </w:r>
      <w:r w:rsidRPr="000120AF">
        <w:rPr>
          <w:rFonts w:ascii="Times New Roman" w:hAnsi="Times New Roman" w:cs="Times New Roman"/>
          <w:b/>
          <w:bCs/>
          <w:sz w:val="24"/>
          <w:szCs w:val="24"/>
        </w:rPr>
        <w:t>TAK/NIE</w:t>
      </w:r>
      <w:r w:rsidRPr="000120AF">
        <w:rPr>
          <w:rFonts w:ascii="Times New Roman" w:hAnsi="Times New Roman" w:cs="Times New Roman"/>
          <w:sz w:val="24"/>
          <w:szCs w:val="24"/>
        </w:rPr>
        <w:t>*</w:t>
      </w:r>
    </w:p>
    <w:p w14:paraId="1F87ACA8" w14:textId="0F546D65" w:rsidR="00902ADE" w:rsidRPr="00902ADE" w:rsidRDefault="000120AF" w:rsidP="00902ADE">
      <w:pPr>
        <w:autoSpaceDE w:val="0"/>
        <w:autoSpaceDN w:val="0"/>
        <w:adjustRightInd w:val="0"/>
        <w:spacing w:after="0" w:line="240" w:lineRule="auto"/>
        <w:ind w:firstLine="708"/>
        <w:jc w:val="both"/>
        <w:rPr>
          <w:rFonts w:ascii="Times New Roman" w:hAnsi="Times New Roman"/>
          <w:b/>
          <w:bCs/>
          <w:i/>
          <w:iCs/>
          <w:sz w:val="24"/>
          <w:szCs w:val="24"/>
        </w:rPr>
      </w:pPr>
      <w:r w:rsidRPr="000120AF">
        <w:rPr>
          <w:rFonts w:ascii="Times New Roman" w:hAnsi="Times New Roman" w:cs="Times New Roman"/>
        </w:rPr>
        <w:t xml:space="preserve">Ubiegając się o udzielenie zamówienia publicznego na: </w:t>
      </w:r>
      <w:r w:rsidRPr="000120AF">
        <w:rPr>
          <w:rFonts w:ascii="Times New Roman" w:hAnsi="Times New Roman" w:cs="Times New Roman"/>
          <w:b/>
          <w:bCs/>
          <w:sz w:val="24"/>
          <w:szCs w:val="24"/>
        </w:rPr>
        <w:t xml:space="preserve"> </w:t>
      </w:r>
      <w:r w:rsidR="00902ADE" w:rsidRPr="00902ADE">
        <w:rPr>
          <w:rFonts w:ascii="Times New Roman" w:hAnsi="Times New Roman"/>
          <w:b/>
          <w:bCs/>
          <w:i/>
          <w:iCs/>
          <w:sz w:val="24"/>
          <w:szCs w:val="24"/>
        </w:rPr>
        <w:t>Budowa budynku zaplecza sanitarnego dla pola biwakowego  „Parzyn” w miejscowości Parzyn, gm. Brusy</w:t>
      </w:r>
    </w:p>
    <w:p w14:paraId="2BAAE10F" w14:textId="32F76D11" w:rsidR="000120AF" w:rsidRPr="000120AF" w:rsidRDefault="000120AF" w:rsidP="00902ADE">
      <w:pPr>
        <w:autoSpaceDE w:val="0"/>
        <w:autoSpaceDN w:val="0"/>
        <w:adjustRightInd w:val="0"/>
        <w:spacing w:after="0" w:line="240" w:lineRule="auto"/>
        <w:rPr>
          <w:rFonts w:ascii="Times New Roman" w:hAnsi="Times New Roman" w:cs="Times New Roman"/>
          <w:b/>
          <w:bCs/>
          <w:sz w:val="24"/>
          <w:szCs w:val="24"/>
        </w:rPr>
      </w:pPr>
    </w:p>
    <w:p w14:paraId="5588B924"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1. </w:t>
      </w:r>
      <w:r w:rsidRPr="000120AF">
        <w:rPr>
          <w:rFonts w:ascii="Times New Roman" w:hAnsi="Times New Roman" w:cs="Times New Roman"/>
          <w:b/>
          <w:bCs/>
          <w:sz w:val="24"/>
          <w:szCs w:val="24"/>
        </w:rPr>
        <w:t xml:space="preserve">SKŁADAMY OFERTĘ </w:t>
      </w:r>
      <w:r w:rsidRPr="000120AF">
        <w:rPr>
          <w:rFonts w:ascii="Times New Roman" w:hAnsi="Times New Roman" w:cs="Times New Roman"/>
          <w:sz w:val="24"/>
          <w:szCs w:val="24"/>
        </w:rPr>
        <w:t>na realizację przedmiotu zamówienia w zakresie określonym w Specyfikacji Warunków Zamówienia, na następujących warunkach:</w:t>
      </w:r>
    </w:p>
    <w:p w14:paraId="793378DC"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46B08782"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1.1.Cena oferty brutto za </w:t>
      </w:r>
      <w:r w:rsidRPr="000120AF">
        <w:rPr>
          <w:rFonts w:ascii="Times New Roman" w:hAnsi="Times New Roman" w:cs="Times New Roman"/>
          <w:b/>
          <w:bCs/>
          <w:sz w:val="24"/>
          <w:szCs w:val="24"/>
        </w:rPr>
        <w:t xml:space="preserve">realizację całego zamówienia </w:t>
      </w:r>
      <w:r w:rsidRPr="000120AF">
        <w:rPr>
          <w:rFonts w:ascii="Times New Roman" w:hAnsi="Times New Roman" w:cs="Times New Roman"/>
          <w:sz w:val="24"/>
          <w:szCs w:val="24"/>
        </w:rPr>
        <w:t xml:space="preserve">wynosi: ……….…….…....zł., </w:t>
      </w:r>
    </w:p>
    <w:p w14:paraId="7D4B5C2A"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słownie: …………………………………………………………………………………,</w:t>
      </w:r>
    </w:p>
    <w:p w14:paraId="4F1BC492"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7751050E"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w tym podatek od towarów i usług (VAT), …………………………………………. ……………………………………………………………………….wg   stawki: 23 %</w:t>
      </w:r>
    </w:p>
    <w:p w14:paraId="7A3BD920"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słownie: ………………………………………………………………………………..</w:t>
      </w:r>
    </w:p>
    <w:p w14:paraId="6505A851"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251729D5" w14:textId="464077F8"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Cena oferty za roboty </w:t>
      </w:r>
      <w:r w:rsidR="00902ADE">
        <w:rPr>
          <w:rFonts w:ascii="Times New Roman" w:hAnsi="Times New Roman" w:cs="Times New Roman"/>
          <w:sz w:val="24"/>
          <w:szCs w:val="24"/>
        </w:rPr>
        <w:t>ogólnobudowlane</w:t>
      </w:r>
      <w:r w:rsidRPr="000120AF">
        <w:rPr>
          <w:rFonts w:ascii="Times New Roman" w:hAnsi="Times New Roman" w:cs="Times New Roman"/>
          <w:sz w:val="24"/>
          <w:szCs w:val="24"/>
        </w:rPr>
        <w:t xml:space="preserve">  netto: ……..……………………………… zł</w:t>
      </w:r>
    </w:p>
    <w:p w14:paraId="04AC9445"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słownie: ………………………………………………………………………………..</w:t>
      </w:r>
    </w:p>
    <w:p w14:paraId="6BC0BDE8"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5C4258E0"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78588348" w14:textId="1F6B8DFA"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lastRenderedPageBreak/>
        <w:t>1.2.Zamówienie wykonamy w terminie …</w:t>
      </w:r>
      <w:r w:rsidR="00902ADE">
        <w:rPr>
          <w:rFonts w:ascii="Times New Roman" w:hAnsi="Times New Roman" w:cs="Times New Roman"/>
          <w:sz w:val="24"/>
          <w:szCs w:val="24"/>
        </w:rPr>
        <w:t>….….</w:t>
      </w:r>
      <w:r w:rsidRPr="000120AF">
        <w:rPr>
          <w:rFonts w:ascii="Times New Roman" w:hAnsi="Times New Roman" w:cs="Times New Roman"/>
          <w:sz w:val="24"/>
          <w:szCs w:val="24"/>
        </w:rPr>
        <w:t>od daty zawarcia umowy w sprawie zamówienia publicznego.</w:t>
      </w:r>
    </w:p>
    <w:p w14:paraId="76B14F4C" w14:textId="77777777" w:rsidR="000120AF" w:rsidRPr="000120AF" w:rsidRDefault="000120AF" w:rsidP="000120AF">
      <w:pPr>
        <w:autoSpaceDE w:val="0"/>
        <w:autoSpaceDN w:val="0"/>
        <w:adjustRightInd w:val="0"/>
        <w:spacing w:after="136"/>
        <w:rPr>
          <w:rFonts w:ascii="Times New Roman" w:hAnsi="Times New Roman" w:cs="Times New Roman"/>
          <w:sz w:val="24"/>
          <w:szCs w:val="24"/>
        </w:rPr>
      </w:pPr>
      <w:r w:rsidRPr="000120AF">
        <w:rPr>
          <w:rFonts w:ascii="Times New Roman" w:hAnsi="Times New Roman" w:cs="Times New Roman"/>
          <w:sz w:val="24"/>
          <w:szCs w:val="24"/>
        </w:rPr>
        <w:t xml:space="preserve">2. </w:t>
      </w:r>
      <w:r w:rsidRPr="000120AF">
        <w:rPr>
          <w:rFonts w:ascii="Times New Roman" w:hAnsi="Times New Roman" w:cs="Times New Roman"/>
          <w:b/>
          <w:bCs/>
          <w:sz w:val="24"/>
          <w:szCs w:val="24"/>
        </w:rPr>
        <w:t xml:space="preserve">OŚWIADCZAMY, </w:t>
      </w:r>
      <w:r w:rsidRPr="000120AF">
        <w:rPr>
          <w:rFonts w:ascii="Times New Roman" w:hAnsi="Times New Roman" w:cs="Times New Roman"/>
          <w:sz w:val="24"/>
          <w:szCs w:val="24"/>
        </w:rPr>
        <w:t>że zapoznaliśmy się ze Specyfikacją Warunków Zamówienia i akceptujemy wszystkie warunki w niej zawarte.</w:t>
      </w:r>
    </w:p>
    <w:p w14:paraId="0B3C176A" w14:textId="77777777" w:rsidR="000120AF" w:rsidRPr="000120AF" w:rsidRDefault="000120AF" w:rsidP="000120AF">
      <w:pPr>
        <w:autoSpaceDE w:val="0"/>
        <w:autoSpaceDN w:val="0"/>
        <w:adjustRightInd w:val="0"/>
        <w:spacing w:after="136"/>
        <w:rPr>
          <w:rFonts w:ascii="Times New Roman" w:hAnsi="Times New Roman" w:cs="Times New Roman"/>
          <w:sz w:val="24"/>
          <w:szCs w:val="24"/>
        </w:rPr>
      </w:pPr>
      <w:r w:rsidRPr="000120AF">
        <w:rPr>
          <w:rFonts w:ascii="Times New Roman" w:hAnsi="Times New Roman" w:cs="Times New Roman"/>
          <w:sz w:val="24"/>
          <w:szCs w:val="24"/>
        </w:rPr>
        <w:t xml:space="preserve">3. </w:t>
      </w:r>
      <w:r w:rsidRPr="000120AF">
        <w:rPr>
          <w:rFonts w:ascii="Times New Roman" w:hAnsi="Times New Roman" w:cs="Times New Roman"/>
          <w:b/>
          <w:bCs/>
          <w:sz w:val="24"/>
          <w:szCs w:val="24"/>
        </w:rPr>
        <w:t xml:space="preserve">OŚWIADCZAMY, </w:t>
      </w:r>
      <w:r w:rsidRPr="000120AF">
        <w:rPr>
          <w:rFonts w:ascii="Times New Roman" w:hAnsi="Times New Roman" w:cs="Times New Roman"/>
          <w:sz w:val="24"/>
          <w:szCs w:val="24"/>
        </w:rPr>
        <w:t>że uzyskaliśmy wszelkie informacje niezbędne do prawidłowego przy-gotowania i złożenia niniejszej oferty.</w:t>
      </w:r>
    </w:p>
    <w:p w14:paraId="1B5AFA47" w14:textId="77777777" w:rsidR="000120AF" w:rsidRPr="000120AF" w:rsidRDefault="000120AF" w:rsidP="000120AF">
      <w:pPr>
        <w:autoSpaceDE w:val="0"/>
        <w:autoSpaceDN w:val="0"/>
        <w:adjustRightInd w:val="0"/>
        <w:spacing w:after="136"/>
        <w:rPr>
          <w:rFonts w:ascii="Times New Roman" w:hAnsi="Times New Roman" w:cs="Times New Roman"/>
          <w:sz w:val="24"/>
          <w:szCs w:val="24"/>
        </w:rPr>
      </w:pPr>
      <w:r w:rsidRPr="000120AF">
        <w:rPr>
          <w:rFonts w:ascii="Times New Roman" w:hAnsi="Times New Roman" w:cs="Times New Roman"/>
          <w:sz w:val="24"/>
          <w:szCs w:val="24"/>
        </w:rPr>
        <w:t xml:space="preserve">4. </w:t>
      </w:r>
      <w:r w:rsidRPr="000120AF">
        <w:rPr>
          <w:rFonts w:ascii="Times New Roman" w:hAnsi="Times New Roman" w:cs="Times New Roman"/>
          <w:b/>
          <w:bCs/>
          <w:sz w:val="24"/>
          <w:szCs w:val="24"/>
        </w:rPr>
        <w:t>OŚWIADCZAMY</w:t>
      </w:r>
      <w:r w:rsidRPr="000120AF">
        <w:rPr>
          <w:rFonts w:ascii="Times New Roman" w:hAnsi="Times New Roman" w:cs="Times New Roman"/>
          <w:sz w:val="24"/>
          <w:szCs w:val="24"/>
        </w:rPr>
        <w:t>, że jesteśmy związani niniejszą ofertą od dnia upływu terminu składania ofert do dnia……………………………………….…</w:t>
      </w:r>
    </w:p>
    <w:p w14:paraId="0C403530" w14:textId="77777777" w:rsidR="000120AF" w:rsidRPr="000120AF" w:rsidRDefault="000120AF" w:rsidP="000120AF">
      <w:pPr>
        <w:autoSpaceDE w:val="0"/>
        <w:autoSpaceDN w:val="0"/>
        <w:adjustRightInd w:val="0"/>
        <w:spacing w:after="136"/>
        <w:rPr>
          <w:rFonts w:ascii="Times New Roman" w:hAnsi="Times New Roman" w:cs="Times New Roman"/>
          <w:sz w:val="24"/>
          <w:szCs w:val="24"/>
        </w:rPr>
      </w:pPr>
      <w:r w:rsidRPr="000120AF">
        <w:rPr>
          <w:rFonts w:ascii="Times New Roman" w:hAnsi="Times New Roman" w:cs="Times New Roman"/>
          <w:sz w:val="24"/>
          <w:szCs w:val="24"/>
        </w:rPr>
        <w:t xml:space="preserve">5. </w:t>
      </w:r>
      <w:r w:rsidRPr="000120AF">
        <w:rPr>
          <w:rFonts w:ascii="Times New Roman" w:hAnsi="Times New Roman" w:cs="Times New Roman"/>
          <w:b/>
          <w:bCs/>
          <w:sz w:val="24"/>
          <w:szCs w:val="24"/>
        </w:rPr>
        <w:t xml:space="preserve">OŚWIADCZAMY, </w:t>
      </w:r>
      <w:r w:rsidRPr="000120AF">
        <w:rPr>
          <w:rFonts w:ascii="Times New Roman" w:hAnsi="Times New Roman" w:cs="Times New Roman"/>
          <w:sz w:val="24"/>
          <w:szCs w:val="24"/>
        </w:rPr>
        <w:t xml:space="preserve">że zapoznaliśmy się z Projektowanym i Postanowieniami Umowy, określonymi w Załączniku nr1 do Specyfikacji Warunków Zamówienia i </w:t>
      </w:r>
      <w:r w:rsidRPr="000120AF">
        <w:rPr>
          <w:rFonts w:ascii="Times New Roman" w:hAnsi="Times New Roman" w:cs="Times New Roman"/>
          <w:b/>
          <w:bCs/>
          <w:sz w:val="24"/>
          <w:szCs w:val="24"/>
        </w:rPr>
        <w:t>ZOBOWIĄZU-JEMY SIĘ</w:t>
      </w:r>
      <w:r w:rsidRPr="000120AF">
        <w:rPr>
          <w:rFonts w:ascii="Times New Roman" w:hAnsi="Times New Roman" w:cs="Times New Roman"/>
          <w:sz w:val="24"/>
          <w:szCs w:val="24"/>
        </w:rPr>
        <w:t>, w przypadku wyboru naszej oferty, do zawarcia umowy zgodnej z niniejszą ofertą, na warunkach w nich określonych.</w:t>
      </w:r>
    </w:p>
    <w:p w14:paraId="1645192E" w14:textId="77777777" w:rsidR="000120AF" w:rsidRPr="000120AF" w:rsidRDefault="000120AF" w:rsidP="000120AF">
      <w:pPr>
        <w:autoSpaceDE w:val="0"/>
        <w:autoSpaceDN w:val="0"/>
        <w:adjustRightInd w:val="0"/>
        <w:spacing w:after="136"/>
        <w:rPr>
          <w:rFonts w:ascii="Times New Roman" w:hAnsi="Times New Roman" w:cs="Times New Roman"/>
          <w:sz w:val="24"/>
          <w:szCs w:val="24"/>
        </w:rPr>
      </w:pPr>
      <w:r w:rsidRPr="000120AF">
        <w:rPr>
          <w:rFonts w:ascii="Times New Roman" w:hAnsi="Times New Roman" w:cs="Times New Roman"/>
          <w:sz w:val="24"/>
          <w:szCs w:val="24"/>
        </w:rPr>
        <w:t>6.Oświadczam, że wypełniłem obowiązki informacyjne przewidziane w art.13 lub art.14 RODO 2 wobec osób fizycznych, od których dane osobowe bezpośrednio lub pośrednio pozyskałem w celu ubiegania się o udzielenie zamówienia publicznego w niniejszym postępowaniu.**</w:t>
      </w:r>
    </w:p>
    <w:p w14:paraId="73E3A9AA" w14:textId="77777777" w:rsidR="000120AF" w:rsidRPr="000120AF" w:rsidRDefault="000120AF" w:rsidP="000120AF">
      <w:pPr>
        <w:widowControl w:val="0"/>
        <w:spacing w:after="0"/>
        <w:jc w:val="both"/>
        <w:rPr>
          <w:rFonts w:ascii="Times New Roman" w:eastAsia="Cambria" w:hAnsi="Times New Roman" w:cs="Times New Roman"/>
          <w:color w:val="000000"/>
          <w:lang w:bidi="pl-PL"/>
        </w:rPr>
      </w:pPr>
      <w:r w:rsidRPr="000120AF">
        <w:rPr>
          <w:rFonts w:ascii="Times New Roman" w:eastAsia="Cambria" w:hAnsi="Times New Roman" w:cs="Times New Roman"/>
        </w:rPr>
        <w:t>7.</w:t>
      </w:r>
      <w:r w:rsidRPr="000120AF">
        <w:rPr>
          <w:rFonts w:ascii="Times New Roman" w:eastAsia="Cambria" w:hAnsi="Times New Roman" w:cs="Times New Roman"/>
          <w:b/>
          <w:bCs/>
          <w:sz w:val="24"/>
          <w:szCs w:val="24"/>
        </w:rPr>
        <w:t xml:space="preserve"> OŚWIADCZAMY</w:t>
      </w:r>
      <w:r w:rsidRPr="000120AF">
        <w:rPr>
          <w:rFonts w:ascii="Times New Roman" w:eastAsia="Cambria" w:hAnsi="Times New Roman" w:cs="Times New Roman"/>
          <w:color w:val="000000"/>
          <w:lang w:bidi="pl-PL"/>
        </w:rPr>
        <w:t>, że zobowiązujemy się/nie zobowiązuje się* do samodzielnej realizacji zamówienia</w:t>
      </w:r>
    </w:p>
    <w:p w14:paraId="7FF0C22F" w14:textId="77777777" w:rsidR="000120AF" w:rsidRPr="000120AF" w:rsidRDefault="000120AF" w:rsidP="000120AF">
      <w:pPr>
        <w:autoSpaceDE w:val="0"/>
        <w:autoSpaceDN w:val="0"/>
        <w:adjustRightInd w:val="0"/>
        <w:spacing w:after="136"/>
        <w:rPr>
          <w:rFonts w:ascii="Times New Roman" w:hAnsi="Times New Roman" w:cs="Times New Roman"/>
          <w:sz w:val="24"/>
          <w:szCs w:val="24"/>
        </w:rPr>
      </w:pPr>
      <w:r w:rsidRPr="000120AF">
        <w:rPr>
          <w:rFonts w:ascii="Times New Roman" w:hAnsi="Times New Roman" w:cs="Times New Roman"/>
          <w:sz w:val="24"/>
          <w:szCs w:val="24"/>
        </w:rPr>
        <w:t xml:space="preserve">8. </w:t>
      </w:r>
      <w:r w:rsidRPr="000120AF">
        <w:rPr>
          <w:rFonts w:ascii="Times New Roman" w:hAnsi="Times New Roman" w:cs="Times New Roman"/>
          <w:b/>
          <w:bCs/>
          <w:sz w:val="24"/>
          <w:szCs w:val="24"/>
        </w:rPr>
        <w:t>TERMIN PŁATNOŚCI</w:t>
      </w:r>
      <w:r w:rsidRPr="000120AF">
        <w:rPr>
          <w:rFonts w:ascii="Times New Roman" w:hAnsi="Times New Roman" w:cs="Times New Roman"/>
          <w:sz w:val="24"/>
          <w:szCs w:val="24"/>
        </w:rPr>
        <w:t xml:space="preserve"> …………………………..</w:t>
      </w:r>
    </w:p>
    <w:p w14:paraId="525686C6" w14:textId="77777777" w:rsidR="000120AF" w:rsidRPr="000120AF" w:rsidRDefault="000120AF" w:rsidP="000120AF">
      <w:pPr>
        <w:autoSpaceDE w:val="0"/>
        <w:autoSpaceDN w:val="0"/>
        <w:adjustRightInd w:val="0"/>
        <w:spacing w:after="136"/>
        <w:rPr>
          <w:rFonts w:ascii="Times New Roman" w:hAnsi="Times New Roman" w:cs="Times New Roman"/>
          <w:sz w:val="24"/>
          <w:szCs w:val="24"/>
        </w:rPr>
      </w:pPr>
      <w:r w:rsidRPr="000120AF">
        <w:rPr>
          <w:rFonts w:ascii="Times New Roman" w:hAnsi="Times New Roman" w:cs="Times New Roman"/>
          <w:sz w:val="24"/>
          <w:szCs w:val="24"/>
        </w:rPr>
        <w:t xml:space="preserve">9 . </w:t>
      </w:r>
      <w:r w:rsidRPr="000120AF">
        <w:rPr>
          <w:rFonts w:ascii="Times New Roman" w:hAnsi="Times New Roman" w:cs="Times New Roman"/>
          <w:b/>
          <w:bCs/>
          <w:sz w:val="24"/>
          <w:szCs w:val="24"/>
        </w:rPr>
        <w:t xml:space="preserve">SKŁADAMY </w:t>
      </w:r>
      <w:r w:rsidRPr="000120AF">
        <w:rPr>
          <w:rFonts w:ascii="Times New Roman" w:hAnsi="Times New Roman" w:cs="Times New Roman"/>
          <w:sz w:val="24"/>
          <w:szCs w:val="24"/>
        </w:rPr>
        <w:t>ofertę na ………………………stronach.</w:t>
      </w:r>
    </w:p>
    <w:p w14:paraId="5C7D43F4" w14:textId="77777777" w:rsidR="000120AF" w:rsidRPr="000120AF" w:rsidRDefault="000120AF" w:rsidP="000120AF">
      <w:pPr>
        <w:autoSpaceDE w:val="0"/>
        <w:autoSpaceDN w:val="0"/>
        <w:adjustRightInd w:val="0"/>
        <w:spacing w:after="136"/>
        <w:rPr>
          <w:rFonts w:ascii="Times New Roman" w:hAnsi="Times New Roman" w:cs="Times New Roman"/>
          <w:sz w:val="24"/>
          <w:szCs w:val="24"/>
        </w:rPr>
      </w:pPr>
      <w:r w:rsidRPr="000120AF">
        <w:rPr>
          <w:rFonts w:ascii="Times New Roman" w:hAnsi="Times New Roman" w:cs="Times New Roman"/>
          <w:sz w:val="24"/>
          <w:szCs w:val="24"/>
        </w:rPr>
        <w:t xml:space="preserve">10. Wraz z ofertą </w:t>
      </w:r>
      <w:r w:rsidRPr="000120AF">
        <w:rPr>
          <w:rFonts w:ascii="Times New Roman" w:hAnsi="Times New Roman" w:cs="Times New Roman"/>
          <w:b/>
          <w:bCs/>
          <w:sz w:val="24"/>
          <w:szCs w:val="24"/>
        </w:rPr>
        <w:t xml:space="preserve">SKŁADAMY </w:t>
      </w:r>
      <w:r w:rsidRPr="000120AF">
        <w:rPr>
          <w:rFonts w:ascii="Times New Roman" w:hAnsi="Times New Roman" w:cs="Times New Roman"/>
          <w:sz w:val="24"/>
          <w:szCs w:val="24"/>
        </w:rPr>
        <w:t>następujące oświadczenia i dokumenty:</w:t>
      </w:r>
    </w:p>
    <w:p w14:paraId="4CA4C24E" w14:textId="77777777" w:rsidR="000120AF" w:rsidRPr="000120AF" w:rsidRDefault="000120AF" w:rsidP="000120AF">
      <w:pPr>
        <w:autoSpaceDE w:val="0"/>
        <w:autoSpaceDN w:val="0"/>
        <w:adjustRightInd w:val="0"/>
        <w:spacing w:after="136"/>
        <w:rPr>
          <w:rFonts w:ascii="Times New Roman" w:hAnsi="Times New Roman" w:cs="Times New Roman"/>
          <w:sz w:val="24"/>
          <w:szCs w:val="24"/>
        </w:rPr>
      </w:pPr>
      <w:r w:rsidRPr="000120AF">
        <w:rPr>
          <w:rFonts w:ascii="Times New Roman" w:hAnsi="Times New Roman" w:cs="Times New Roman"/>
          <w:sz w:val="24"/>
          <w:szCs w:val="24"/>
        </w:rPr>
        <w:t>1.…….</w:t>
      </w:r>
    </w:p>
    <w:p w14:paraId="67BEFBEE" w14:textId="77777777" w:rsidR="000120AF" w:rsidRPr="000120AF" w:rsidRDefault="000120AF" w:rsidP="000120AF">
      <w:pPr>
        <w:autoSpaceDE w:val="0"/>
        <w:autoSpaceDN w:val="0"/>
        <w:adjustRightInd w:val="0"/>
        <w:spacing w:after="136"/>
        <w:rPr>
          <w:rFonts w:ascii="Times New Roman" w:hAnsi="Times New Roman" w:cs="Times New Roman"/>
          <w:sz w:val="24"/>
          <w:szCs w:val="24"/>
        </w:rPr>
      </w:pPr>
      <w:r w:rsidRPr="000120AF">
        <w:rPr>
          <w:rFonts w:ascii="Times New Roman" w:hAnsi="Times New Roman" w:cs="Times New Roman"/>
          <w:sz w:val="24"/>
          <w:szCs w:val="24"/>
        </w:rPr>
        <w:t>2.…….</w:t>
      </w:r>
    </w:p>
    <w:p w14:paraId="24D3D23F" w14:textId="77777777" w:rsidR="000120AF" w:rsidRPr="000120AF" w:rsidRDefault="000120AF" w:rsidP="000120AF">
      <w:pPr>
        <w:autoSpaceDE w:val="0"/>
        <w:autoSpaceDN w:val="0"/>
        <w:adjustRightInd w:val="0"/>
        <w:spacing w:after="0" w:line="240" w:lineRule="auto"/>
        <w:rPr>
          <w:rFonts w:ascii="Times New Roman" w:hAnsi="Times New Roman" w:cs="Times New Roman"/>
          <w:sz w:val="24"/>
          <w:szCs w:val="24"/>
        </w:rPr>
      </w:pPr>
      <w:r w:rsidRPr="000120AF">
        <w:rPr>
          <w:rFonts w:ascii="Times New Roman" w:hAnsi="Times New Roman" w:cs="Times New Roman"/>
          <w:sz w:val="24"/>
          <w:szCs w:val="24"/>
        </w:rPr>
        <w:t>3.…….</w:t>
      </w:r>
    </w:p>
    <w:p w14:paraId="6D358D3B" w14:textId="77777777" w:rsidR="000120AF" w:rsidRPr="000120AF" w:rsidRDefault="000120AF" w:rsidP="000120AF">
      <w:pPr>
        <w:autoSpaceDE w:val="0"/>
        <w:autoSpaceDN w:val="0"/>
        <w:adjustRightInd w:val="0"/>
        <w:spacing w:after="0" w:line="240" w:lineRule="auto"/>
        <w:rPr>
          <w:rFonts w:ascii="Times New Roman" w:hAnsi="Times New Roman" w:cs="Times New Roman"/>
          <w:sz w:val="24"/>
          <w:szCs w:val="24"/>
        </w:rPr>
      </w:pPr>
    </w:p>
    <w:p w14:paraId="3A78022D" w14:textId="77777777" w:rsidR="000120AF" w:rsidRPr="000120AF" w:rsidRDefault="000120AF" w:rsidP="000120AF">
      <w:pPr>
        <w:autoSpaceDE w:val="0"/>
        <w:autoSpaceDN w:val="0"/>
        <w:adjustRightInd w:val="0"/>
        <w:spacing w:after="0" w:line="240" w:lineRule="auto"/>
        <w:rPr>
          <w:rFonts w:ascii="Times New Roman" w:hAnsi="Times New Roman" w:cs="Times New Roman"/>
          <w:sz w:val="24"/>
          <w:szCs w:val="24"/>
        </w:rPr>
      </w:pPr>
      <w:r w:rsidRPr="000120AF">
        <w:rPr>
          <w:rFonts w:ascii="Times New Roman" w:hAnsi="Times New Roman" w:cs="Times New Roman"/>
          <w:color w:val="000000"/>
          <w:sz w:val="24"/>
          <w:szCs w:val="24"/>
        </w:rPr>
        <w:t>2)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(Dz.Urz.UEL119 z 04.05.2016,str.1).</w:t>
      </w:r>
    </w:p>
    <w:p w14:paraId="28F84800" w14:textId="77777777" w:rsidR="000120AF" w:rsidRPr="000120AF" w:rsidRDefault="000120AF" w:rsidP="000120AF">
      <w:pPr>
        <w:autoSpaceDE w:val="0"/>
        <w:autoSpaceDN w:val="0"/>
        <w:adjustRightInd w:val="0"/>
        <w:spacing w:after="0" w:line="240" w:lineRule="auto"/>
        <w:rPr>
          <w:rFonts w:ascii="Times New Roman" w:hAnsi="Times New Roman" w:cs="Times New Roman"/>
          <w:sz w:val="24"/>
          <w:szCs w:val="24"/>
        </w:rPr>
      </w:pPr>
      <w:r w:rsidRPr="000120AF">
        <w:rPr>
          <w:rFonts w:ascii="Times New Roman" w:hAnsi="Times New Roman" w:cs="Times New Roman"/>
          <w:sz w:val="24"/>
          <w:szCs w:val="24"/>
        </w:rPr>
        <w:t>_________________dnia______2021r.</w:t>
      </w:r>
    </w:p>
    <w:p w14:paraId="57EEDEB2" w14:textId="77777777" w:rsidR="000120AF" w:rsidRPr="000120AF" w:rsidRDefault="000120AF" w:rsidP="000120AF">
      <w:pPr>
        <w:autoSpaceDE w:val="0"/>
        <w:autoSpaceDN w:val="0"/>
        <w:adjustRightInd w:val="0"/>
        <w:spacing w:after="0" w:line="240" w:lineRule="auto"/>
        <w:rPr>
          <w:rFonts w:ascii="Times New Roman" w:hAnsi="Times New Roman" w:cs="Times New Roman"/>
          <w:sz w:val="24"/>
          <w:szCs w:val="24"/>
        </w:rPr>
      </w:pPr>
    </w:p>
    <w:p w14:paraId="01E2436F" w14:textId="77777777" w:rsidR="000120AF" w:rsidRPr="000120AF" w:rsidRDefault="000120AF" w:rsidP="000120AF">
      <w:pPr>
        <w:autoSpaceDE w:val="0"/>
        <w:autoSpaceDN w:val="0"/>
        <w:adjustRightInd w:val="0"/>
        <w:spacing w:after="0" w:line="240" w:lineRule="auto"/>
        <w:rPr>
          <w:rFonts w:ascii="Times New Roman" w:hAnsi="Times New Roman" w:cs="Times New Roman"/>
          <w:sz w:val="24"/>
          <w:szCs w:val="24"/>
        </w:rPr>
      </w:pPr>
      <w:r w:rsidRPr="000120AF">
        <w:rPr>
          <w:rFonts w:ascii="Times New Roman" w:hAnsi="Times New Roman" w:cs="Times New Roman"/>
          <w:i/>
          <w:iCs/>
          <w:sz w:val="24"/>
          <w:szCs w:val="24"/>
        </w:rPr>
        <w:t>Informacja dla Wykonawcy:</w:t>
      </w:r>
    </w:p>
    <w:p w14:paraId="6041BAF6" w14:textId="77777777" w:rsidR="000120AF" w:rsidRPr="000120AF" w:rsidRDefault="000120AF" w:rsidP="000120AF">
      <w:pPr>
        <w:autoSpaceDE w:val="0"/>
        <w:autoSpaceDN w:val="0"/>
        <w:adjustRightInd w:val="0"/>
        <w:spacing w:after="0" w:line="240" w:lineRule="auto"/>
        <w:rPr>
          <w:rFonts w:ascii="Times New Roman" w:hAnsi="Times New Roman" w:cs="Times New Roman"/>
          <w:i/>
          <w:iCs/>
          <w:sz w:val="24"/>
          <w:szCs w:val="24"/>
        </w:rPr>
      </w:pPr>
      <w:r w:rsidRPr="000120AF">
        <w:rPr>
          <w:rFonts w:ascii="Times New Roman" w:hAnsi="Times New Roman" w:cs="Times New Roman"/>
          <w:i/>
          <w:iCs/>
          <w:sz w:val="24"/>
          <w:szCs w:val="24"/>
        </w:rPr>
        <w:t>Formularz oferty musi być opatrzony przez osobę lub osoby uprawnione do reprezentowania firmy kwalifikowanym podpisem elektronicznym, podpisem zaufanym lub podpisem osobistym i przekazany Zamawiającemu wraz z dokumentem(-ami) potwierdzającymi prawo do reprezentacji Wykonawcy przez osobę podpisującą ofertę.</w:t>
      </w:r>
    </w:p>
    <w:p w14:paraId="54AE4DB4" w14:textId="77777777" w:rsidR="000120AF" w:rsidRPr="000120AF" w:rsidRDefault="000120AF" w:rsidP="000120AF">
      <w:pPr>
        <w:autoSpaceDE w:val="0"/>
        <w:autoSpaceDN w:val="0"/>
        <w:adjustRightInd w:val="0"/>
        <w:spacing w:after="0" w:line="240" w:lineRule="auto"/>
        <w:rPr>
          <w:rFonts w:ascii="Times New Roman" w:hAnsi="Times New Roman" w:cs="Times New Roman"/>
          <w:sz w:val="24"/>
          <w:szCs w:val="24"/>
        </w:rPr>
      </w:pPr>
    </w:p>
    <w:p w14:paraId="3DE7D72B" w14:textId="77777777" w:rsidR="000120AF" w:rsidRPr="000120AF" w:rsidRDefault="000120AF" w:rsidP="000120AF">
      <w:pPr>
        <w:autoSpaceDE w:val="0"/>
        <w:autoSpaceDN w:val="0"/>
        <w:adjustRightInd w:val="0"/>
        <w:spacing w:after="0" w:line="240" w:lineRule="auto"/>
        <w:rPr>
          <w:rFonts w:ascii="Times New Roman" w:hAnsi="Times New Roman" w:cs="Times New Roman"/>
          <w:sz w:val="24"/>
          <w:szCs w:val="24"/>
        </w:rPr>
      </w:pPr>
      <w:r w:rsidRPr="000120AF">
        <w:rPr>
          <w:rFonts w:ascii="Times New Roman" w:hAnsi="Times New Roman" w:cs="Times New Roman"/>
          <w:i/>
          <w:iCs/>
          <w:sz w:val="24"/>
          <w:szCs w:val="24"/>
        </w:rPr>
        <w:t>*nie potrzebne skreślić</w:t>
      </w:r>
    </w:p>
    <w:p w14:paraId="0236723A" w14:textId="77777777" w:rsidR="000120AF" w:rsidRPr="000120AF" w:rsidRDefault="000120AF" w:rsidP="000120AF">
      <w:pPr>
        <w:autoSpaceDE w:val="0"/>
        <w:autoSpaceDN w:val="0"/>
        <w:adjustRightInd w:val="0"/>
        <w:spacing w:after="0" w:line="240" w:lineRule="auto"/>
        <w:rPr>
          <w:rFonts w:ascii="Times New Roman" w:hAnsi="Times New Roman" w:cs="Times New Roman"/>
          <w:i/>
          <w:iCs/>
          <w:sz w:val="24"/>
          <w:szCs w:val="24"/>
        </w:rPr>
      </w:pPr>
      <w:r w:rsidRPr="000120AF">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doart.13ust.4 lub art.14ust.5RODO Wykonawca nie składa oświadczenia (usunięcie treści oświadczenia następuje np. przez jego wykreślenie).</w:t>
      </w:r>
    </w:p>
    <w:p w14:paraId="7DC8DA3B" w14:textId="59876E23" w:rsidR="000120AF" w:rsidRPr="000120AF" w:rsidRDefault="000120AF" w:rsidP="000120AF">
      <w:pPr>
        <w:pageBreakBefore/>
        <w:autoSpaceDE w:val="0"/>
        <w:autoSpaceDN w:val="0"/>
        <w:adjustRightInd w:val="0"/>
        <w:spacing w:after="0" w:line="240" w:lineRule="auto"/>
        <w:rPr>
          <w:rFonts w:ascii="Times New Roman" w:hAnsi="Times New Roman" w:cs="Times New Roman"/>
          <w:sz w:val="24"/>
          <w:szCs w:val="24"/>
        </w:rPr>
      </w:pPr>
      <w:r w:rsidRPr="000120AF">
        <w:rPr>
          <w:rFonts w:ascii="Times New Roman" w:hAnsi="Times New Roman" w:cs="Times New Roman"/>
          <w:bCs/>
          <w:color w:val="000000"/>
          <w:sz w:val="24"/>
          <w:szCs w:val="24"/>
        </w:rPr>
        <w:lastRenderedPageBreak/>
        <w:t>SA.270.</w:t>
      </w:r>
      <w:r w:rsidR="00AC05A0">
        <w:rPr>
          <w:rFonts w:ascii="Times New Roman" w:hAnsi="Times New Roman" w:cs="Times New Roman"/>
          <w:bCs/>
          <w:color w:val="000000"/>
          <w:sz w:val="24"/>
          <w:szCs w:val="24"/>
        </w:rPr>
        <w:t>5</w:t>
      </w:r>
      <w:r w:rsidRPr="000120AF">
        <w:rPr>
          <w:rFonts w:ascii="Times New Roman" w:hAnsi="Times New Roman" w:cs="Times New Roman"/>
          <w:bCs/>
          <w:color w:val="000000"/>
          <w:sz w:val="24"/>
          <w:szCs w:val="24"/>
        </w:rPr>
        <w:t>.2021</w:t>
      </w:r>
      <w:r w:rsidRPr="000120AF">
        <w:rPr>
          <w:rFonts w:ascii="Times New Roman" w:hAnsi="Times New Roman" w:cs="Times New Roman"/>
          <w:b/>
          <w:bCs/>
          <w:sz w:val="24"/>
          <w:szCs w:val="24"/>
        </w:rPr>
        <w:t xml:space="preserve">                                                                        Załącznik nr 3 do SWZ</w:t>
      </w:r>
    </w:p>
    <w:p w14:paraId="1D690E5C"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b/>
          <w:bCs/>
          <w:sz w:val="24"/>
          <w:szCs w:val="24"/>
        </w:rPr>
        <w:t>Zamawiający:</w:t>
      </w:r>
    </w:p>
    <w:p w14:paraId="6258B2D1"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sz w:val="24"/>
          <w:szCs w:val="24"/>
        </w:rPr>
        <w:t>…………………………………….</w:t>
      </w:r>
    </w:p>
    <w:p w14:paraId="7FD0DC21"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sz w:val="24"/>
          <w:szCs w:val="24"/>
        </w:rPr>
        <w:t>……………………………………</w:t>
      </w:r>
    </w:p>
    <w:p w14:paraId="0A99E6E3"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sz w:val="24"/>
          <w:szCs w:val="24"/>
        </w:rPr>
        <w:t>…………………………………….</w:t>
      </w:r>
    </w:p>
    <w:p w14:paraId="4D3B408C"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i/>
          <w:iCs/>
          <w:sz w:val="24"/>
          <w:szCs w:val="24"/>
        </w:rPr>
        <w:t>(pełna nazwa /firma, adres)</w:t>
      </w:r>
    </w:p>
    <w:p w14:paraId="75280988"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sz w:val="24"/>
          <w:szCs w:val="24"/>
        </w:rPr>
        <w:t>Wykonawca:</w:t>
      </w:r>
    </w:p>
    <w:p w14:paraId="1C029BF9"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sz w:val="24"/>
          <w:szCs w:val="24"/>
        </w:rPr>
        <w:t>…………………………………….</w:t>
      </w:r>
    </w:p>
    <w:p w14:paraId="2B2652C9"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sz w:val="24"/>
          <w:szCs w:val="24"/>
        </w:rPr>
        <w:t>…………………………………….</w:t>
      </w:r>
    </w:p>
    <w:p w14:paraId="7842ACC0"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i/>
          <w:iCs/>
          <w:sz w:val="24"/>
          <w:szCs w:val="24"/>
        </w:rPr>
        <w:t xml:space="preserve"> (pełna nazwa/firma, adres,</w:t>
      </w:r>
    </w:p>
    <w:p w14:paraId="30EA49BF"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i/>
          <w:iCs/>
          <w:sz w:val="24"/>
          <w:szCs w:val="24"/>
        </w:rPr>
        <w:t>W zależności od podmiotu: NIP/PESEL,</w:t>
      </w:r>
    </w:p>
    <w:p w14:paraId="271BF1F0"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i/>
          <w:iCs/>
          <w:sz w:val="24"/>
          <w:szCs w:val="24"/>
        </w:rPr>
        <w:t>KRS/CEiDG)</w:t>
      </w:r>
    </w:p>
    <w:p w14:paraId="761D5DF3"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sz w:val="24"/>
          <w:szCs w:val="24"/>
        </w:rPr>
        <w:t>Reprezentowany przez:</w:t>
      </w:r>
    </w:p>
    <w:p w14:paraId="5FAA2458"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sz w:val="24"/>
          <w:szCs w:val="24"/>
        </w:rPr>
        <w:t>…………………………………….</w:t>
      </w:r>
    </w:p>
    <w:p w14:paraId="1D41218E"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sz w:val="24"/>
          <w:szCs w:val="24"/>
        </w:rPr>
        <w:t>…………………………………….</w:t>
      </w:r>
    </w:p>
    <w:p w14:paraId="66B11967"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sz w:val="24"/>
          <w:szCs w:val="24"/>
        </w:rPr>
        <w:t>…………………………………….</w:t>
      </w:r>
    </w:p>
    <w:p w14:paraId="332875EF"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i/>
          <w:iCs/>
          <w:sz w:val="24"/>
          <w:szCs w:val="24"/>
        </w:rPr>
        <w:t>(imię, nazwisko, stanowisko/podstawa do reprezentacji)</w:t>
      </w:r>
    </w:p>
    <w:p w14:paraId="324132C8"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b/>
          <w:bCs/>
          <w:sz w:val="24"/>
          <w:szCs w:val="24"/>
        </w:rPr>
        <w:t>Oświadczenie Wykonawcy</w:t>
      </w:r>
    </w:p>
    <w:p w14:paraId="0A45FE26"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b/>
          <w:bCs/>
          <w:sz w:val="24"/>
          <w:szCs w:val="24"/>
        </w:rPr>
        <w:t>składanenapodstawieart.125ust.1ustawyzdnia11września2019r.</w:t>
      </w:r>
    </w:p>
    <w:p w14:paraId="3A33A2F7"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b/>
          <w:bCs/>
          <w:sz w:val="24"/>
          <w:szCs w:val="24"/>
        </w:rPr>
        <w:t>Prawo zamówień publicznych (dalej jako: Pzp)</w:t>
      </w:r>
    </w:p>
    <w:p w14:paraId="69FFA92E" w14:textId="77777777" w:rsidR="000120AF" w:rsidRPr="000120AF" w:rsidRDefault="000120AF" w:rsidP="000120AF">
      <w:pPr>
        <w:autoSpaceDE w:val="0"/>
        <w:autoSpaceDN w:val="0"/>
        <w:adjustRightInd w:val="0"/>
        <w:spacing w:after="240" w:line="240" w:lineRule="auto"/>
        <w:rPr>
          <w:rFonts w:ascii="Times New Roman" w:hAnsi="Times New Roman" w:cs="Times New Roman"/>
          <w:sz w:val="24"/>
          <w:szCs w:val="24"/>
        </w:rPr>
      </w:pPr>
      <w:r w:rsidRPr="000120AF">
        <w:rPr>
          <w:rFonts w:ascii="Times New Roman" w:hAnsi="Times New Roman" w:cs="Times New Roman"/>
          <w:b/>
          <w:bCs/>
          <w:sz w:val="24"/>
          <w:szCs w:val="24"/>
        </w:rPr>
        <w:t>DOTYCZĄCE PODSTAW WYKLUCZENIA Z POSTĘPOWANIA</w:t>
      </w:r>
    </w:p>
    <w:p w14:paraId="32FE3B6E" w14:textId="6A6B62B3" w:rsidR="00AC05A0" w:rsidRPr="00664633" w:rsidRDefault="000120AF" w:rsidP="00AC05A0">
      <w:pPr>
        <w:autoSpaceDE w:val="0"/>
        <w:autoSpaceDN w:val="0"/>
        <w:adjustRightInd w:val="0"/>
        <w:spacing w:after="0" w:line="240" w:lineRule="auto"/>
        <w:ind w:firstLine="708"/>
        <w:jc w:val="both"/>
        <w:rPr>
          <w:rFonts w:ascii="Times New Roman" w:hAnsi="Times New Roman"/>
          <w:b/>
          <w:bCs/>
          <w:i/>
          <w:iCs/>
          <w:sz w:val="28"/>
          <w:szCs w:val="28"/>
        </w:rPr>
      </w:pPr>
      <w:r w:rsidRPr="000120AF">
        <w:rPr>
          <w:rFonts w:ascii="Times New Roman" w:hAnsi="Times New Roman" w:cs="Times New Roman"/>
        </w:rPr>
        <w:t>Na potrzeby postępowania o udzielenie zamówienia publicznego pn.</w:t>
      </w:r>
      <w:r w:rsidRPr="000120AF">
        <w:rPr>
          <w:rFonts w:ascii="Times New Roman" w:hAnsi="Times New Roman" w:cs="Times New Roman"/>
          <w:sz w:val="24"/>
          <w:szCs w:val="24"/>
        </w:rPr>
        <w:t xml:space="preserve"> </w:t>
      </w:r>
      <w:r w:rsidR="00AC05A0" w:rsidRPr="00AC05A0">
        <w:rPr>
          <w:rFonts w:ascii="Times New Roman" w:hAnsi="Times New Roman"/>
          <w:b/>
          <w:bCs/>
          <w:i/>
          <w:iCs/>
          <w:sz w:val="24"/>
          <w:szCs w:val="24"/>
        </w:rPr>
        <w:t>Budowa budynku zaplecza sanitarnego dla pola biwakowego</w:t>
      </w:r>
      <w:r w:rsidR="00DA6F88">
        <w:rPr>
          <w:rFonts w:ascii="Times New Roman" w:hAnsi="Times New Roman"/>
          <w:b/>
          <w:bCs/>
          <w:i/>
          <w:iCs/>
          <w:sz w:val="24"/>
          <w:szCs w:val="24"/>
        </w:rPr>
        <w:t xml:space="preserve"> </w:t>
      </w:r>
      <w:r w:rsidR="00AC05A0" w:rsidRPr="00AC05A0">
        <w:rPr>
          <w:rFonts w:ascii="Times New Roman" w:hAnsi="Times New Roman"/>
          <w:b/>
          <w:bCs/>
          <w:i/>
          <w:iCs/>
          <w:sz w:val="24"/>
          <w:szCs w:val="24"/>
        </w:rPr>
        <w:t>„Parzyn” w miejscowości Parzyn, gm. Brusy</w:t>
      </w:r>
    </w:p>
    <w:p w14:paraId="75410D7F" w14:textId="5E3AAEC5" w:rsidR="000120AF" w:rsidRPr="000120AF" w:rsidRDefault="000120AF" w:rsidP="00AC05A0">
      <w:pPr>
        <w:autoSpaceDE w:val="0"/>
        <w:autoSpaceDN w:val="0"/>
        <w:adjustRightInd w:val="0"/>
        <w:spacing w:after="0" w:line="240" w:lineRule="auto"/>
        <w:rPr>
          <w:rFonts w:ascii="Times New Roman" w:hAnsi="Times New Roman" w:cs="Times New Roman"/>
          <w:sz w:val="24"/>
          <w:szCs w:val="24"/>
        </w:rPr>
      </w:pPr>
      <w:r w:rsidRPr="000120AF">
        <w:rPr>
          <w:rFonts w:ascii="Times New Roman" w:hAnsi="Times New Roman" w:cs="Times New Roman"/>
          <w:sz w:val="24"/>
          <w:szCs w:val="24"/>
        </w:rPr>
        <w:t>……………………………….………….</w:t>
      </w:r>
      <w:r w:rsidRPr="000120AF">
        <w:rPr>
          <w:rFonts w:ascii="Times New Roman" w:hAnsi="Times New Roman" w:cs="Times New Roman"/>
          <w:i/>
          <w:iCs/>
          <w:sz w:val="24"/>
          <w:szCs w:val="24"/>
        </w:rPr>
        <w:t>(nazwa postępowania)</w:t>
      </w:r>
      <w:r w:rsidRPr="000120AF">
        <w:rPr>
          <w:rFonts w:ascii="Times New Roman" w:hAnsi="Times New Roman" w:cs="Times New Roman"/>
          <w:sz w:val="24"/>
          <w:szCs w:val="24"/>
        </w:rPr>
        <w:t>, prowadzonego przez………………….……….</w:t>
      </w:r>
      <w:r w:rsidRPr="000120AF">
        <w:rPr>
          <w:rFonts w:ascii="Times New Roman" w:hAnsi="Times New Roman" w:cs="Times New Roman"/>
          <w:i/>
          <w:iCs/>
          <w:sz w:val="24"/>
          <w:szCs w:val="24"/>
        </w:rPr>
        <w:t xml:space="preserve">(oznaczenie Zamawiającego), </w:t>
      </w:r>
      <w:r w:rsidRPr="000120AF">
        <w:rPr>
          <w:rFonts w:ascii="Times New Roman" w:hAnsi="Times New Roman" w:cs="Times New Roman"/>
          <w:sz w:val="24"/>
          <w:szCs w:val="24"/>
        </w:rPr>
        <w:t>oświadczam, że nie podlegam wykluczeniu z postępowanianapodstawieart.108ust.1ustawyPzp.</w:t>
      </w:r>
    </w:p>
    <w:p w14:paraId="5BAFBA85" w14:textId="77777777" w:rsidR="000120AF" w:rsidRPr="000120AF" w:rsidRDefault="000120AF" w:rsidP="000120AF">
      <w:pPr>
        <w:autoSpaceDE w:val="0"/>
        <w:autoSpaceDN w:val="0"/>
        <w:adjustRightInd w:val="0"/>
        <w:spacing w:after="240"/>
        <w:rPr>
          <w:rFonts w:ascii="Times New Roman" w:hAnsi="Times New Roman" w:cs="Times New Roman"/>
          <w:sz w:val="24"/>
          <w:szCs w:val="24"/>
        </w:rPr>
      </w:pPr>
      <w:r w:rsidRPr="000120AF">
        <w:rPr>
          <w:rFonts w:ascii="Times New Roman" w:hAnsi="Times New Roman" w:cs="Times New Roman"/>
          <w:sz w:val="24"/>
          <w:szCs w:val="24"/>
        </w:rPr>
        <w:t>…………….…….</w:t>
      </w:r>
      <w:r w:rsidRPr="000120AF">
        <w:rPr>
          <w:rFonts w:ascii="Times New Roman" w:hAnsi="Times New Roman" w:cs="Times New Roman"/>
          <w:i/>
          <w:iCs/>
          <w:sz w:val="24"/>
          <w:szCs w:val="24"/>
        </w:rPr>
        <w:t>(miejscowość),</w:t>
      </w:r>
      <w:r w:rsidRPr="000120AF">
        <w:rPr>
          <w:rFonts w:ascii="Times New Roman" w:hAnsi="Times New Roman" w:cs="Times New Roman"/>
          <w:sz w:val="24"/>
          <w:szCs w:val="24"/>
        </w:rPr>
        <w:t xml:space="preserve">dnia………….…….r. </w:t>
      </w:r>
    </w:p>
    <w:p w14:paraId="7F93640B" w14:textId="77777777" w:rsidR="000120AF" w:rsidRPr="000120AF" w:rsidRDefault="000120AF" w:rsidP="000120AF">
      <w:pPr>
        <w:autoSpaceDE w:val="0"/>
        <w:autoSpaceDN w:val="0"/>
        <w:adjustRightInd w:val="0"/>
        <w:spacing w:after="0" w:line="240" w:lineRule="auto"/>
        <w:rPr>
          <w:rFonts w:ascii="Times New Roman" w:hAnsi="Times New Roman" w:cs="Times New Roman"/>
          <w:sz w:val="24"/>
          <w:szCs w:val="24"/>
        </w:rPr>
      </w:pPr>
      <w:r w:rsidRPr="000120AF">
        <w:rPr>
          <w:rFonts w:ascii="Times New Roman" w:hAnsi="Times New Roman" w:cs="Times New Roman"/>
          <w:sz w:val="24"/>
          <w:szCs w:val="24"/>
        </w:rPr>
        <w:t xml:space="preserve"> …………………………………………</w:t>
      </w:r>
    </w:p>
    <w:p w14:paraId="5471F122"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i/>
          <w:iCs/>
          <w:sz w:val="24"/>
          <w:szCs w:val="24"/>
        </w:rPr>
        <w:t>(podpis)</w:t>
      </w:r>
    </w:p>
    <w:p w14:paraId="323C7800"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Oświadczam, że zachodzą w stosunku do mnie podstawy wykluczenia z postępowania na podstawie art.……….ustawy Pzp </w:t>
      </w:r>
      <w:r w:rsidRPr="000120AF">
        <w:rPr>
          <w:rFonts w:ascii="Times New Roman" w:hAnsi="Times New Roman" w:cs="Times New Roman"/>
          <w:i/>
          <w:iCs/>
          <w:sz w:val="24"/>
          <w:szCs w:val="24"/>
        </w:rPr>
        <w:t xml:space="preserve">(podać mającą zastosowanie podstawę wykluczenia </w:t>
      </w:r>
      <w:r w:rsidRPr="000120AF">
        <w:rPr>
          <w:rFonts w:ascii="Times New Roman" w:hAnsi="Times New Roman" w:cs="Times New Roman"/>
          <w:i/>
          <w:iCs/>
          <w:sz w:val="24"/>
          <w:szCs w:val="24"/>
        </w:rPr>
        <w:lastRenderedPageBreak/>
        <w:t xml:space="preserve">spośród wymienionych w art.108 ust.1pkt1,2,5 lub 6 ustawy Pzp). </w:t>
      </w:r>
      <w:r w:rsidRPr="000120AF">
        <w:rPr>
          <w:rFonts w:ascii="Times New Roman" w:hAnsi="Times New Roman" w:cs="Times New Roman"/>
          <w:sz w:val="24"/>
          <w:szCs w:val="24"/>
        </w:rPr>
        <w:t>Jednocześnie oświadczam, że w związku z ww. okolicznością, na podstawieart.110 ust.2 ustawy Pzp podjąłem następujące środki naprawcze:</w:t>
      </w:r>
    </w:p>
    <w:p w14:paraId="54D458E3"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w:t>
      </w:r>
    </w:p>
    <w:p w14:paraId="7162E1D7"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w:t>
      </w:r>
      <w:r w:rsidRPr="000120AF">
        <w:rPr>
          <w:rFonts w:ascii="Times New Roman" w:hAnsi="Times New Roman" w:cs="Times New Roman"/>
          <w:i/>
          <w:iCs/>
          <w:sz w:val="24"/>
          <w:szCs w:val="24"/>
        </w:rPr>
        <w:t>(miejscowość),</w:t>
      </w:r>
      <w:r w:rsidRPr="000120AF">
        <w:rPr>
          <w:rFonts w:ascii="Times New Roman" w:hAnsi="Times New Roman" w:cs="Times New Roman"/>
          <w:sz w:val="24"/>
          <w:szCs w:val="24"/>
        </w:rPr>
        <w:t>dnia………………….r.</w:t>
      </w:r>
    </w:p>
    <w:p w14:paraId="797EEC17"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15341948"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w:t>
      </w:r>
    </w:p>
    <w:p w14:paraId="0ABA9A6E" w14:textId="77777777" w:rsidR="000120AF" w:rsidRPr="000120AF" w:rsidRDefault="000120AF" w:rsidP="000120AF">
      <w:pPr>
        <w:autoSpaceDE w:val="0"/>
        <w:autoSpaceDN w:val="0"/>
        <w:adjustRightInd w:val="0"/>
        <w:spacing w:after="0"/>
        <w:rPr>
          <w:rFonts w:ascii="Times New Roman" w:hAnsi="Times New Roman" w:cs="Times New Roman"/>
          <w:i/>
          <w:iCs/>
          <w:sz w:val="24"/>
          <w:szCs w:val="24"/>
        </w:rPr>
      </w:pPr>
      <w:r w:rsidRPr="000120AF">
        <w:rPr>
          <w:rFonts w:ascii="Times New Roman" w:hAnsi="Times New Roman" w:cs="Times New Roman"/>
          <w:i/>
          <w:iCs/>
          <w:sz w:val="24"/>
          <w:szCs w:val="24"/>
        </w:rPr>
        <w:t>(podpis)</w:t>
      </w:r>
    </w:p>
    <w:p w14:paraId="33C31513"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5E0C4CB2"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r w:rsidRPr="000120AF">
        <w:rPr>
          <w:rFonts w:ascii="Times New Roman" w:hAnsi="Times New Roman" w:cs="Times New Roman"/>
          <w:b/>
          <w:bCs/>
          <w:sz w:val="24"/>
          <w:szCs w:val="24"/>
        </w:rPr>
        <w:t>OŚWIADCZENIE DOTYCZĄCE PODANYCH INFORMACJI:</w:t>
      </w:r>
    </w:p>
    <w:p w14:paraId="18E73DDB"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7A3CB154"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56BDB41"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15C70A48"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w:t>
      </w:r>
      <w:r w:rsidRPr="000120AF">
        <w:rPr>
          <w:rFonts w:ascii="Times New Roman" w:hAnsi="Times New Roman" w:cs="Times New Roman"/>
          <w:i/>
          <w:iCs/>
          <w:sz w:val="24"/>
          <w:szCs w:val="24"/>
        </w:rPr>
        <w:t>(miejscowość),</w:t>
      </w:r>
      <w:r w:rsidRPr="000120AF">
        <w:rPr>
          <w:rFonts w:ascii="Times New Roman" w:hAnsi="Times New Roman" w:cs="Times New Roman"/>
          <w:sz w:val="24"/>
          <w:szCs w:val="24"/>
        </w:rPr>
        <w:t>dnia………………….r.</w:t>
      </w:r>
    </w:p>
    <w:p w14:paraId="0FE23271"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73B5DB0F"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w:t>
      </w:r>
    </w:p>
    <w:p w14:paraId="22A1CFA1" w14:textId="77777777" w:rsidR="000120AF" w:rsidRPr="000120AF" w:rsidRDefault="000120AF" w:rsidP="000120AF">
      <w:pPr>
        <w:autoSpaceDE w:val="0"/>
        <w:autoSpaceDN w:val="0"/>
        <w:adjustRightInd w:val="0"/>
        <w:spacing w:after="0"/>
        <w:rPr>
          <w:rFonts w:ascii="Times New Roman" w:hAnsi="Times New Roman" w:cs="Times New Roman"/>
          <w:i/>
          <w:iCs/>
          <w:sz w:val="24"/>
          <w:szCs w:val="24"/>
        </w:rPr>
      </w:pPr>
      <w:r w:rsidRPr="000120AF">
        <w:rPr>
          <w:rFonts w:ascii="Times New Roman" w:hAnsi="Times New Roman" w:cs="Times New Roman"/>
          <w:i/>
          <w:iCs/>
          <w:sz w:val="24"/>
          <w:szCs w:val="24"/>
        </w:rPr>
        <w:t>(podpis)</w:t>
      </w:r>
    </w:p>
    <w:p w14:paraId="34A70CA9" w14:textId="77777777" w:rsidR="000120AF" w:rsidRPr="000120AF" w:rsidRDefault="000120AF" w:rsidP="000120AF">
      <w:pPr>
        <w:autoSpaceDE w:val="0"/>
        <w:autoSpaceDN w:val="0"/>
        <w:adjustRightInd w:val="0"/>
        <w:spacing w:after="0"/>
        <w:rPr>
          <w:rFonts w:ascii="Times New Roman" w:hAnsi="Times New Roman" w:cs="Times New Roman"/>
          <w:i/>
          <w:iCs/>
          <w:sz w:val="24"/>
          <w:szCs w:val="24"/>
        </w:rPr>
      </w:pPr>
    </w:p>
    <w:p w14:paraId="079D7994" w14:textId="2E98B251" w:rsidR="000120AF" w:rsidRPr="000120AF" w:rsidRDefault="000120AF" w:rsidP="000120AF">
      <w:pPr>
        <w:pageBreakBefore/>
        <w:autoSpaceDE w:val="0"/>
        <w:autoSpaceDN w:val="0"/>
        <w:adjustRightInd w:val="0"/>
        <w:spacing w:after="0" w:line="240" w:lineRule="auto"/>
        <w:rPr>
          <w:rFonts w:ascii="Times New Roman" w:hAnsi="Times New Roman" w:cs="Times New Roman"/>
          <w:sz w:val="24"/>
          <w:szCs w:val="24"/>
        </w:rPr>
      </w:pPr>
      <w:r w:rsidRPr="000120AF">
        <w:rPr>
          <w:rFonts w:ascii="Times New Roman" w:hAnsi="Times New Roman" w:cs="Times New Roman"/>
          <w:bCs/>
          <w:color w:val="000000"/>
          <w:sz w:val="24"/>
          <w:szCs w:val="24"/>
        </w:rPr>
        <w:lastRenderedPageBreak/>
        <w:t>SA.270.</w:t>
      </w:r>
      <w:r w:rsidR="00AC05A0">
        <w:rPr>
          <w:rFonts w:ascii="Times New Roman" w:hAnsi="Times New Roman" w:cs="Times New Roman"/>
          <w:bCs/>
          <w:color w:val="000000"/>
          <w:sz w:val="24"/>
          <w:szCs w:val="24"/>
        </w:rPr>
        <w:t>5</w:t>
      </w:r>
      <w:r w:rsidRPr="000120AF">
        <w:rPr>
          <w:rFonts w:ascii="Times New Roman" w:hAnsi="Times New Roman" w:cs="Times New Roman"/>
          <w:bCs/>
          <w:color w:val="000000"/>
          <w:sz w:val="24"/>
          <w:szCs w:val="24"/>
        </w:rPr>
        <w:t>.2021</w:t>
      </w:r>
      <w:r w:rsidRPr="000120AF">
        <w:rPr>
          <w:rFonts w:ascii="Times New Roman" w:hAnsi="Times New Roman" w:cs="Times New Roman"/>
          <w:b/>
          <w:bCs/>
          <w:sz w:val="24"/>
          <w:szCs w:val="24"/>
        </w:rPr>
        <w:t xml:space="preserve">                                                                            Załącznik nr 4 do SWZ</w:t>
      </w:r>
    </w:p>
    <w:p w14:paraId="3F4DCF80" w14:textId="77777777" w:rsidR="000120AF" w:rsidRPr="000120AF" w:rsidRDefault="000120AF" w:rsidP="000120AF">
      <w:pPr>
        <w:autoSpaceDE w:val="0"/>
        <w:autoSpaceDN w:val="0"/>
        <w:adjustRightInd w:val="0"/>
        <w:spacing w:after="0" w:line="240" w:lineRule="auto"/>
        <w:rPr>
          <w:rFonts w:ascii="Times New Roman" w:hAnsi="Times New Roman" w:cs="Times New Roman"/>
          <w:b/>
          <w:bCs/>
          <w:sz w:val="24"/>
          <w:szCs w:val="24"/>
        </w:rPr>
      </w:pPr>
    </w:p>
    <w:p w14:paraId="271E25D6" w14:textId="77777777" w:rsidR="000120AF" w:rsidRPr="000120AF" w:rsidRDefault="000120AF" w:rsidP="000120AF">
      <w:pPr>
        <w:autoSpaceDE w:val="0"/>
        <w:autoSpaceDN w:val="0"/>
        <w:adjustRightInd w:val="0"/>
        <w:spacing w:after="0"/>
        <w:rPr>
          <w:rFonts w:ascii="Times New Roman" w:hAnsi="Times New Roman" w:cs="Times New Roman"/>
          <w:b/>
          <w:bCs/>
          <w:sz w:val="24"/>
          <w:szCs w:val="24"/>
        </w:rPr>
      </w:pPr>
      <w:r w:rsidRPr="000120AF">
        <w:rPr>
          <w:rFonts w:ascii="Times New Roman" w:hAnsi="Times New Roman" w:cs="Times New Roman"/>
          <w:b/>
          <w:bCs/>
          <w:sz w:val="24"/>
          <w:szCs w:val="24"/>
        </w:rPr>
        <w:t>Klauzula informacyjna dotycząca przetwarzania danych osobowych</w:t>
      </w:r>
    </w:p>
    <w:p w14:paraId="4A9E4F65"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3658A890"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1.Zgodnie z art.13 ust.1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(Dz.Urz.UEL119z04.05.2016,str.1) ,dalej„ RODO”, informuję ,że:</w:t>
      </w:r>
    </w:p>
    <w:p w14:paraId="0247721C"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09F14ED4" w14:textId="77777777" w:rsidR="000120AF" w:rsidRPr="000120AF" w:rsidRDefault="000120AF" w:rsidP="000120AF">
      <w:pPr>
        <w:autoSpaceDE w:val="0"/>
        <w:autoSpaceDN w:val="0"/>
        <w:adjustRightInd w:val="0"/>
        <w:spacing w:after="135"/>
        <w:rPr>
          <w:rFonts w:ascii="Times New Roman" w:hAnsi="Times New Roman" w:cs="Times New Roman"/>
          <w:sz w:val="24"/>
          <w:szCs w:val="24"/>
        </w:rPr>
      </w:pPr>
      <w:r w:rsidRPr="000120AF">
        <w:rPr>
          <w:rFonts w:ascii="Times New Roman" w:hAnsi="Times New Roman" w:cs="Times New Roman"/>
          <w:sz w:val="24"/>
          <w:szCs w:val="24"/>
        </w:rPr>
        <w:t>•administratorem Pani/Pana danych osobowych jest Patryk Makowski</w:t>
      </w:r>
    </w:p>
    <w:p w14:paraId="0969C668" w14:textId="77777777" w:rsidR="000120AF" w:rsidRPr="000120AF" w:rsidRDefault="000120AF" w:rsidP="000120AF">
      <w:pPr>
        <w:autoSpaceDE w:val="0"/>
        <w:autoSpaceDN w:val="0"/>
        <w:adjustRightInd w:val="0"/>
        <w:spacing w:after="135"/>
        <w:rPr>
          <w:rFonts w:ascii="Times New Roman" w:hAnsi="Times New Roman" w:cs="Times New Roman"/>
          <w:sz w:val="24"/>
          <w:szCs w:val="24"/>
        </w:rPr>
      </w:pPr>
      <w:r w:rsidRPr="000120AF">
        <w:rPr>
          <w:rFonts w:ascii="Times New Roman" w:hAnsi="Times New Roman" w:cs="Times New Roman"/>
          <w:sz w:val="24"/>
          <w:szCs w:val="24"/>
        </w:rPr>
        <w:t>•w sprawach związanych z Pani/Pana danymi proszę kontaktować się z Inspektorem Ochrony Danych, kontakt   pocztą elektroniczną na adres e-mail:iod@comp-net.pl;</w:t>
      </w:r>
    </w:p>
    <w:p w14:paraId="39ED2E68" w14:textId="77777777" w:rsidR="000120AF" w:rsidRPr="000120AF" w:rsidRDefault="000120AF" w:rsidP="000120AF">
      <w:pPr>
        <w:autoSpaceDE w:val="0"/>
        <w:autoSpaceDN w:val="0"/>
        <w:adjustRightInd w:val="0"/>
        <w:spacing w:after="135"/>
        <w:rPr>
          <w:rFonts w:ascii="Times New Roman" w:hAnsi="Times New Roman" w:cs="Times New Roman"/>
          <w:sz w:val="24"/>
          <w:szCs w:val="24"/>
        </w:rPr>
      </w:pPr>
      <w:r w:rsidRPr="000120AF">
        <w:rPr>
          <w:rFonts w:ascii="Times New Roman" w:hAnsi="Times New Roman" w:cs="Times New Roman"/>
          <w:sz w:val="24"/>
          <w:szCs w:val="24"/>
        </w:rPr>
        <w:t>•Pani/Pana dane osobowe przetwarzane będą na podstawie art.6 ust.1lit.c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1A23EC" w14:textId="77777777" w:rsidR="000120AF" w:rsidRPr="000120AF" w:rsidRDefault="000120AF" w:rsidP="000120AF">
      <w:pPr>
        <w:autoSpaceDE w:val="0"/>
        <w:autoSpaceDN w:val="0"/>
        <w:adjustRightInd w:val="0"/>
        <w:spacing w:after="135"/>
        <w:rPr>
          <w:rFonts w:ascii="Times New Roman" w:hAnsi="Times New Roman" w:cs="Times New Roman"/>
          <w:sz w:val="24"/>
          <w:szCs w:val="24"/>
        </w:rPr>
      </w:pPr>
      <w:r w:rsidRPr="000120AF">
        <w:rPr>
          <w:rFonts w:ascii="Times New Roman" w:hAnsi="Times New Roman" w:cs="Times New Roman"/>
          <w:sz w:val="24"/>
          <w:szCs w:val="24"/>
        </w:rPr>
        <w:t>•odbiorcami Pani/Pana danych osobowych będą osoby lub podmioty, którym udostępniona zostanie dokumentacja postępowania w oparciu o art.18 oraz art.74 ustawy Pzp;</w:t>
      </w:r>
    </w:p>
    <w:p w14:paraId="14E10D5F" w14:textId="77777777" w:rsidR="000120AF" w:rsidRPr="000120AF" w:rsidRDefault="000120AF" w:rsidP="000120AF">
      <w:pPr>
        <w:autoSpaceDE w:val="0"/>
        <w:autoSpaceDN w:val="0"/>
        <w:adjustRightInd w:val="0"/>
        <w:spacing w:after="135"/>
        <w:rPr>
          <w:rFonts w:ascii="Times New Roman" w:hAnsi="Times New Roman" w:cs="Times New Roman"/>
          <w:sz w:val="24"/>
          <w:szCs w:val="24"/>
        </w:rPr>
      </w:pPr>
      <w:r w:rsidRPr="000120AF">
        <w:rPr>
          <w:rFonts w:ascii="Times New Roman" w:hAnsi="Times New Roman" w:cs="Times New Roman"/>
          <w:sz w:val="24"/>
          <w:szCs w:val="24"/>
        </w:rPr>
        <w:t>•Pani/Pana dane osobowe będą przechowywane, zgodniezart.78 ust.1 ustawy Pzp, przez okres 4 lat od dnia zakończenia postępowania o udzielenie zamówienia, a jeżeli czas trwania umowy przekracza 4 lata, okres przechowywania obejmuje cały czas trwania umowy;</w:t>
      </w:r>
    </w:p>
    <w:p w14:paraId="18CAB9ED" w14:textId="77777777" w:rsidR="000120AF" w:rsidRPr="000120AF" w:rsidRDefault="000120AF" w:rsidP="000120AF">
      <w:pPr>
        <w:autoSpaceDE w:val="0"/>
        <w:autoSpaceDN w:val="0"/>
        <w:adjustRightInd w:val="0"/>
        <w:spacing w:after="135"/>
        <w:rPr>
          <w:rFonts w:ascii="Times New Roman" w:hAnsi="Times New Roman" w:cs="Times New Roman"/>
          <w:sz w:val="24"/>
          <w:szCs w:val="24"/>
        </w:rPr>
      </w:pPr>
      <w:r w:rsidRPr="000120AF">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 podania określonych danych wynikają z ustawy Pzp;</w:t>
      </w:r>
    </w:p>
    <w:p w14:paraId="344B665B" w14:textId="77777777" w:rsidR="000120AF" w:rsidRPr="000120AF" w:rsidRDefault="000120AF" w:rsidP="000120AF">
      <w:pPr>
        <w:autoSpaceDE w:val="0"/>
        <w:autoSpaceDN w:val="0"/>
        <w:adjustRightInd w:val="0"/>
        <w:spacing w:after="135"/>
        <w:rPr>
          <w:rFonts w:ascii="Times New Roman" w:hAnsi="Times New Roman" w:cs="Times New Roman"/>
          <w:sz w:val="24"/>
          <w:szCs w:val="24"/>
        </w:rPr>
      </w:pPr>
      <w:r w:rsidRPr="000120AF">
        <w:rPr>
          <w:rFonts w:ascii="Times New Roman" w:hAnsi="Times New Roman" w:cs="Times New Roman"/>
          <w:sz w:val="24"/>
          <w:szCs w:val="24"/>
        </w:rPr>
        <w:t>•w odniesieniu do Pani/Pana danych osobowych decyzje nie będą podejmowane w sposób zautomatyzowany, stosowanie do art.22 RODO;</w:t>
      </w:r>
    </w:p>
    <w:p w14:paraId="4BA27FCF"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•Posiada Pan/Pani:</w:t>
      </w:r>
    </w:p>
    <w:p w14:paraId="340DFE5E"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17E431A5"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na podstawie art.15 RODO prawo dostępu do danych osobowych Pani/Pana dotyczących;</w:t>
      </w:r>
    </w:p>
    <w:p w14:paraId="28514416"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na podstawieart.16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0ADBBDC"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340CC5C8"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xml:space="preserve">− 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w:t>
      </w:r>
      <w:r w:rsidRPr="000120AF">
        <w:rPr>
          <w:rFonts w:ascii="Times New Roman" w:hAnsi="Times New Roman" w:cs="Times New Roman"/>
          <w:sz w:val="24"/>
          <w:szCs w:val="24"/>
        </w:rPr>
        <w:lastRenderedPageBreak/>
        <w:t>praw innej osoby fizycznej lub prawnej, lub z uwagi na ważne względy interesu publicznego Unii Europejskiej lub państwa członkowskiego, a także nie ogranicza przetwarzania danych osobowych do czasu zakończenia postępowania o udzielenie zamówienia.</w:t>
      </w:r>
    </w:p>
    <w:p w14:paraId="690C61D8"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prawo do wniesienia skargi do Prezesa Urzędu Ochrony Danych Osobowych, gdy uzna Pani/Pan, że przetwarzanie danych osobowych Pani/Pana dotyczących narusza przepisy RODO;</w:t>
      </w:r>
    </w:p>
    <w:p w14:paraId="32B754FF" w14:textId="3DAA841B"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•nie przysługuje Pani/Panu:</w:t>
      </w:r>
    </w:p>
    <w:p w14:paraId="3E44809F"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w związku zart.17ust.3 lit .b, d lub e RODO prawo do usunięcia danych osobowych;</w:t>
      </w:r>
    </w:p>
    <w:p w14:paraId="65072043"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prawo do przenoszenia danych osobowych, o którym mowa w art.20 RODO;</w:t>
      </w:r>
    </w:p>
    <w:p w14:paraId="5D6D95A3"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r w:rsidRPr="000120AF">
        <w:rPr>
          <w:rFonts w:ascii="Times New Roman" w:hAnsi="Times New Roman" w:cs="Times New Roman"/>
          <w:sz w:val="24"/>
          <w:szCs w:val="24"/>
        </w:rPr>
        <w:t>− na podstawie art.21 RODO prawo sprzeciwu, wobec przetwarzania danych osobowych, gdyż podstawą prawną przetwarzania Pani/Pana danych osobowych jest art. 6 ust.1 lit .c RODO.</w:t>
      </w:r>
    </w:p>
    <w:p w14:paraId="50126C40" w14:textId="77777777" w:rsidR="000120AF" w:rsidRPr="000120AF" w:rsidRDefault="000120AF" w:rsidP="000120AF">
      <w:pPr>
        <w:autoSpaceDE w:val="0"/>
        <w:autoSpaceDN w:val="0"/>
        <w:adjustRightInd w:val="0"/>
        <w:spacing w:after="0"/>
        <w:rPr>
          <w:rFonts w:ascii="Times New Roman" w:hAnsi="Times New Roman" w:cs="Times New Roman"/>
          <w:color w:val="000000"/>
          <w:sz w:val="24"/>
          <w:szCs w:val="24"/>
        </w:rPr>
      </w:pPr>
      <w:r w:rsidRPr="000120AF">
        <w:rPr>
          <w:rFonts w:ascii="Times New Roman" w:hAnsi="Times New Roman" w:cs="Times New Roman"/>
          <w:sz w:val="24"/>
          <w:szCs w:val="24"/>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 o pozyska od wykonawcy </w:t>
      </w:r>
      <w:r w:rsidRPr="000120AF">
        <w:rPr>
          <w:rFonts w:ascii="Times New Roman" w:hAnsi="Times New Roman" w:cs="Times New Roman"/>
          <w:color w:val="000000"/>
          <w:sz w:val="24"/>
          <w:szCs w:val="24"/>
        </w:rPr>
        <w:t>biorącego udział w postępowaniu, chyba że ma zastosowanie co najmniej jedno z włączeń, o których mowa w art.14 ust.5 RODO.</w:t>
      </w:r>
    </w:p>
    <w:p w14:paraId="6DCFAB83" w14:textId="77777777" w:rsidR="000120AF" w:rsidRPr="000120AF" w:rsidRDefault="000120AF" w:rsidP="000120AF">
      <w:pPr>
        <w:autoSpaceDE w:val="0"/>
        <w:autoSpaceDN w:val="0"/>
        <w:adjustRightInd w:val="0"/>
        <w:spacing w:after="0"/>
        <w:rPr>
          <w:rFonts w:ascii="Times New Roman" w:hAnsi="Times New Roman" w:cs="Times New Roman"/>
          <w:color w:val="000000"/>
          <w:sz w:val="24"/>
          <w:szCs w:val="24"/>
        </w:rPr>
      </w:pPr>
    </w:p>
    <w:p w14:paraId="52F3BFBE" w14:textId="77777777" w:rsidR="000120AF" w:rsidRPr="000120AF" w:rsidRDefault="000120AF" w:rsidP="000120AF">
      <w:pPr>
        <w:rPr>
          <w:rFonts w:ascii="Times New Roman" w:hAnsi="Times New Roman" w:cs="Times New Roman"/>
          <w:color w:val="000000"/>
          <w:sz w:val="24"/>
          <w:szCs w:val="24"/>
        </w:rPr>
      </w:pPr>
      <w:r w:rsidRPr="000120AF">
        <w:rPr>
          <w:rFonts w:ascii="Times New Roman" w:hAnsi="Times New Roman" w:cs="Times New Roman"/>
        </w:rPr>
        <w:br w:type="page"/>
      </w:r>
    </w:p>
    <w:p w14:paraId="6C0FBF4D" w14:textId="46F2B9CA" w:rsidR="000120AF" w:rsidRPr="000120AF" w:rsidRDefault="000120AF" w:rsidP="000120AF">
      <w:pPr>
        <w:autoSpaceDE w:val="0"/>
        <w:spacing w:after="0" w:line="240" w:lineRule="auto"/>
        <w:rPr>
          <w:rFonts w:ascii="Times New Roman" w:hAnsi="Times New Roman" w:cs="Times New Roman"/>
          <w:sz w:val="24"/>
          <w:szCs w:val="24"/>
        </w:rPr>
      </w:pPr>
      <w:r w:rsidRPr="000120AF">
        <w:rPr>
          <w:rFonts w:ascii="Times New Roman" w:hAnsi="Times New Roman" w:cs="Times New Roman"/>
          <w:bCs/>
          <w:sz w:val="24"/>
          <w:szCs w:val="24"/>
        </w:rPr>
        <w:lastRenderedPageBreak/>
        <w:t>SA.270.</w:t>
      </w:r>
      <w:r w:rsidR="00AC05A0">
        <w:rPr>
          <w:rFonts w:ascii="Times New Roman" w:hAnsi="Times New Roman" w:cs="Times New Roman"/>
          <w:bCs/>
          <w:sz w:val="24"/>
          <w:szCs w:val="24"/>
        </w:rPr>
        <w:t>5</w:t>
      </w:r>
      <w:r w:rsidRPr="000120AF">
        <w:rPr>
          <w:rFonts w:ascii="Times New Roman" w:hAnsi="Times New Roman" w:cs="Times New Roman"/>
          <w:bCs/>
          <w:sz w:val="24"/>
          <w:szCs w:val="24"/>
        </w:rPr>
        <w:t>.2021</w:t>
      </w:r>
      <w:r w:rsidRPr="000120AF">
        <w:rPr>
          <w:rFonts w:ascii="Times New Roman" w:hAnsi="Times New Roman" w:cs="Times New Roman"/>
          <w:sz w:val="24"/>
          <w:szCs w:val="24"/>
          <w:lang w:eastAsia="pl-PL"/>
        </w:rPr>
        <w:t xml:space="preserve">                                                                           </w:t>
      </w:r>
      <w:r w:rsidRPr="000120AF">
        <w:rPr>
          <w:rFonts w:ascii="Times New Roman" w:eastAsia="Cambria" w:hAnsi="Times New Roman" w:cs="Times New Roman"/>
          <w:b/>
          <w:bCs/>
          <w:color w:val="000000"/>
          <w:sz w:val="24"/>
          <w:szCs w:val="24"/>
          <w:shd w:val="clear" w:color="auto" w:fill="FFFFFF"/>
          <w:lang w:eastAsia="pl-PL" w:bidi="pl-PL"/>
        </w:rPr>
        <w:t>Załącznik nr 7 do SWZ</w:t>
      </w:r>
    </w:p>
    <w:p w14:paraId="332AE0AA" w14:textId="77777777" w:rsidR="000120AF" w:rsidRPr="000120AF" w:rsidRDefault="000120AF" w:rsidP="000120AF">
      <w:pPr>
        <w:widowControl w:val="0"/>
        <w:suppressAutoHyphens/>
        <w:autoSpaceDN w:val="0"/>
        <w:spacing w:after="0" w:line="353" w:lineRule="exact"/>
        <w:ind w:right="868"/>
        <w:jc w:val="center"/>
        <w:textAlignment w:val="baseline"/>
        <w:rPr>
          <w:rFonts w:ascii="Times New Roman" w:eastAsia="Cambria" w:hAnsi="Times New Roman" w:cs="Times New Roman"/>
          <w:b/>
          <w:bCs/>
          <w:i/>
          <w:iCs/>
          <w:sz w:val="24"/>
          <w:szCs w:val="24"/>
        </w:rPr>
      </w:pPr>
    </w:p>
    <w:p w14:paraId="0EF99E9F" w14:textId="77777777" w:rsidR="000120AF" w:rsidRPr="000120AF" w:rsidRDefault="000120AF" w:rsidP="000120AF">
      <w:pPr>
        <w:widowControl w:val="0"/>
        <w:suppressAutoHyphens/>
        <w:autoSpaceDN w:val="0"/>
        <w:spacing w:after="0" w:line="353" w:lineRule="exact"/>
        <w:ind w:right="868"/>
        <w:jc w:val="center"/>
        <w:textAlignment w:val="baseline"/>
        <w:rPr>
          <w:rFonts w:ascii="Times New Roman" w:eastAsia="Cambria" w:hAnsi="Times New Roman" w:cs="Times New Roman"/>
          <w:b/>
          <w:bCs/>
          <w:i/>
          <w:iCs/>
          <w:sz w:val="24"/>
          <w:szCs w:val="24"/>
        </w:rPr>
      </w:pPr>
    </w:p>
    <w:p w14:paraId="1946EA78" w14:textId="77777777" w:rsidR="000120AF" w:rsidRPr="000120AF" w:rsidRDefault="000120AF" w:rsidP="000120AF">
      <w:pPr>
        <w:widowControl w:val="0"/>
        <w:suppressAutoHyphens/>
        <w:autoSpaceDN w:val="0"/>
        <w:spacing w:after="0" w:line="353" w:lineRule="exact"/>
        <w:ind w:right="868"/>
        <w:jc w:val="center"/>
        <w:textAlignment w:val="baseline"/>
        <w:rPr>
          <w:rFonts w:ascii="Times New Roman" w:eastAsia="Cambria" w:hAnsi="Times New Roman" w:cs="Times New Roman"/>
          <w:b/>
          <w:bCs/>
          <w:i/>
          <w:iCs/>
          <w:sz w:val="24"/>
          <w:szCs w:val="24"/>
        </w:rPr>
      </w:pPr>
    </w:p>
    <w:p w14:paraId="509DB39E" w14:textId="77777777" w:rsidR="000120AF" w:rsidRPr="000120AF" w:rsidRDefault="000120AF" w:rsidP="000120AF">
      <w:pPr>
        <w:widowControl w:val="0"/>
        <w:suppressAutoHyphens/>
        <w:autoSpaceDN w:val="0"/>
        <w:spacing w:after="0" w:line="353" w:lineRule="exact"/>
        <w:ind w:right="60"/>
        <w:jc w:val="center"/>
        <w:textAlignment w:val="baseline"/>
        <w:rPr>
          <w:rFonts w:ascii="Times New Roman" w:eastAsia="Cambria" w:hAnsi="Times New Roman" w:cs="Times New Roman"/>
          <w:sz w:val="24"/>
          <w:szCs w:val="24"/>
        </w:rPr>
      </w:pPr>
      <w:r w:rsidRPr="000120AF">
        <w:rPr>
          <w:rFonts w:ascii="Times New Roman" w:eastAsia="Cambria" w:hAnsi="Times New Roman" w:cs="Times New Roman"/>
          <w:b/>
          <w:bCs/>
          <w:i/>
          <w:iCs/>
          <w:color w:val="000000"/>
          <w:sz w:val="24"/>
          <w:szCs w:val="24"/>
          <w:shd w:val="clear" w:color="auto" w:fill="FFFFFF"/>
          <w:lang w:eastAsia="pl-PL" w:bidi="pl-PL"/>
        </w:rPr>
        <w:t>WYKAZ WYKONANYCH ROBÓT BUDOWLANYCH W OKRESIE OSTATNICH 5LAT</w:t>
      </w:r>
      <w:r w:rsidRPr="000120AF">
        <w:rPr>
          <w:rFonts w:ascii="Times New Roman" w:eastAsia="Cambria" w:hAnsi="Times New Roman" w:cs="Times New Roman"/>
          <w:color w:val="000000"/>
          <w:sz w:val="24"/>
          <w:szCs w:val="24"/>
          <w:lang w:bidi="pl-PL"/>
        </w:rPr>
        <w:t>,</w:t>
      </w:r>
      <w:r w:rsidRPr="000120AF">
        <w:rPr>
          <w:rFonts w:ascii="Times New Roman" w:eastAsia="Cambria" w:hAnsi="Times New Roman" w:cs="Times New Roman"/>
          <w:color w:val="000000"/>
          <w:sz w:val="24"/>
          <w:szCs w:val="24"/>
          <w:lang w:bidi="pl-PL"/>
        </w:rPr>
        <w:br/>
        <w:t>ODPOWIADAJĄCYCH SWOIM RODZAJEM I WARTOŚCIĄ ROBOTOM BUDOWLANYM</w:t>
      </w:r>
      <w:r w:rsidRPr="000120AF">
        <w:rPr>
          <w:rFonts w:ascii="Times New Roman" w:eastAsia="Cambria" w:hAnsi="Times New Roman" w:cs="Times New Roman"/>
          <w:color w:val="000000"/>
          <w:sz w:val="24"/>
          <w:szCs w:val="24"/>
          <w:lang w:bidi="pl-PL"/>
        </w:rPr>
        <w:br/>
        <w:t>STANOWIĄCYM PRZEDMIOT ZAMÓWIENIA</w:t>
      </w:r>
    </w:p>
    <w:p w14:paraId="4D008CD0"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b/>
          <w:bCs/>
          <w:i/>
          <w:iCs/>
          <w:color w:val="000000"/>
          <w:sz w:val="24"/>
          <w:szCs w:val="24"/>
          <w:lang w:bidi="pl-PL"/>
        </w:rPr>
      </w:pPr>
    </w:p>
    <w:p w14:paraId="2926EE4A"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color w:val="000000"/>
          <w:sz w:val="24"/>
          <w:szCs w:val="24"/>
          <w:lang w:bidi="pl-PL"/>
        </w:rPr>
      </w:pPr>
    </w:p>
    <w:p w14:paraId="559067D8"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color w:val="000000"/>
          <w:sz w:val="24"/>
          <w:szCs w:val="24"/>
          <w:lang w:bidi="pl-PL"/>
        </w:rPr>
      </w:pPr>
      <w:r w:rsidRPr="000120AF">
        <w:rPr>
          <w:rFonts w:ascii="Times New Roman" w:eastAsia="Cambria"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57EF0276" wp14:editId="073E4D20">
                <wp:simplePos x="0" y="0"/>
                <wp:positionH relativeFrom="margin">
                  <wp:posOffset>263520</wp:posOffset>
                </wp:positionH>
                <wp:positionV relativeFrom="paragraph">
                  <wp:posOffset>653411</wp:posOffset>
                </wp:positionV>
                <wp:extent cx="226057" cy="114300"/>
                <wp:effectExtent l="0" t="0" r="2543" b="0"/>
                <wp:wrapTopAndBottom/>
                <wp:docPr id="1" name="Pole tekstowe 17"/>
                <wp:cNvGraphicFramePr/>
                <a:graphic xmlns:a="http://schemas.openxmlformats.org/drawingml/2006/main">
                  <a:graphicData uri="http://schemas.microsoft.com/office/word/2010/wordprocessingShape">
                    <wps:wsp>
                      <wps:cNvSpPr txBox="1"/>
                      <wps:spPr>
                        <a:xfrm>
                          <a:off x="0" y="0"/>
                          <a:ext cx="226057" cy="114300"/>
                        </a:xfrm>
                        <a:prstGeom prst="rect">
                          <a:avLst/>
                        </a:prstGeom>
                        <a:noFill/>
                        <a:ln>
                          <a:noFill/>
                          <a:prstDash/>
                        </a:ln>
                      </wps:spPr>
                      <wps:txbx>
                        <w:txbxContent>
                          <w:p w14:paraId="1C178034" w14:textId="77777777" w:rsidR="000120AF" w:rsidRDefault="000120AF" w:rsidP="000120AF">
                            <w:pPr>
                              <w:pStyle w:val="Bodytext5"/>
                              <w:shd w:val="clear" w:color="auto" w:fill="auto"/>
                              <w:spacing w:after="0" w:line="180" w:lineRule="exact"/>
                              <w:jc w:val="left"/>
                            </w:pPr>
                          </w:p>
                        </w:txbxContent>
                      </wps:txbx>
                      <wps:bodyPr vert="horz" wrap="square" lIns="0" tIns="0" rIns="0" bIns="0" anchor="t" anchorCtr="0" compatLnSpc="0">
                        <a:spAutoFit/>
                      </wps:bodyPr>
                    </wps:wsp>
                  </a:graphicData>
                </a:graphic>
              </wp:anchor>
            </w:drawing>
          </mc:Choice>
          <mc:Fallback>
            <w:pict>
              <v:shapetype w14:anchorId="57EF0276" id="_x0000_t202" coordsize="21600,21600" o:spt="202" path="m,l,21600r21600,l21600,xe">
                <v:stroke joinstyle="miter"/>
                <v:path gradientshapeok="t" o:connecttype="rect"/>
              </v:shapetype>
              <v:shape id="Pole tekstowe 17" o:spid="_x0000_s1026" type="#_x0000_t202" style="position:absolute;left:0;text-align:left;margin-left:20.75pt;margin-top:51.45pt;width:17.8pt;height: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" filled="f" stroked="f">
                <v:textbox style="mso-fit-shape-to-text:t" inset="0,0,0,0">
                  <w:txbxContent>
                    <w:p w14:paraId="1C178034" w14:textId="77777777" w:rsidR="000120AF" w:rsidRDefault="000120AF" w:rsidP="000120AF">
                      <w:pPr>
                        <w:pStyle w:val="Bodytext5"/>
                        <w:shd w:val="clear" w:color="auto" w:fill="auto"/>
                        <w:spacing w:after="0" w:line="180" w:lineRule="exact"/>
                        <w:jc w:val="left"/>
                      </w:pPr>
                    </w:p>
                  </w:txbxContent>
                </v:textbox>
                <w10:wrap type="topAndBottom" anchorx="margin"/>
              </v:shape>
            </w:pict>
          </mc:Fallback>
        </mc:AlternateContent>
      </w:r>
      <w:r w:rsidRPr="000120AF">
        <w:rPr>
          <w:rFonts w:ascii="Times New Roman" w:eastAsia="Cambria"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7C217972" wp14:editId="2B3D0CCA">
                <wp:simplePos x="0" y="0"/>
                <wp:positionH relativeFrom="margin">
                  <wp:posOffset>706758</wp:posOffset>
                </wp:positionH>
                <wp:positionV relativeFrom="paragraph">
                  <wp:posOffset>648337</wp:posOffset>
                </wp:positionV>
                <wp:extent cx="1249042" cy="114300"/>
                <wp:effectExtent l="0" t="0" r="8258" b="0"/>
                <wp:wrapTopAndBottom/>
                <wp:docPr id="2" name="Pole tekstowe 16"/>
                <wp:cNvGraphicFramePr/>
                <a:graphic xmlns:a="http://schemas.openxmlformats.org/drawingml/2006/main">
                  <a:graphicData uri="http://schemas.microsoft.com/office/word/2010/wordprocessingShape">
                    <wps:wsp>
                      <wps:cNvSpPr txBox="1"/>
                      <wps:spPr>
                        <a:xfrm>
                          <a:off x="0" y="0"/>
                          <a:ext cx="1249042" cy="114300"/>
                        </a:xfrm>
                        <a:prstGeom prst="rect">
                          <a:avLst/>
                        </a:prstGeom>
                        <a:noFill/>
                        <a:ln>
                          <a:noFill/>
                          <a:prstDash/>
                        </a:ln>
                      </wps:spPr>
                      <wps:txbx>
                        <w:txbxContent>
                          <w:p w14:paraId="65B83C5C" w14:textId="77777777" w:rsidR="000120AF" w:rsidRDefault="000120AF" w:rsidP="000120AF">
                            <w:pPr>
                              <w:pStyle w:val="Bodytext5"/>
                              <w:shd w:val="clear" w:color="auto" w:fill="auto"/>
                              <w:spacing w:after="0" w:line="180" w:lineRule="exact"/>
                              <w:jc w:val="left"/>
                            </w:pPr>
                          </w:p>
                        </w:txbxContent>
                      </wps:txbx>
                      <wps:bodyPr vert="horz" wrap="square" lIns="0" tIns="0" rIns="0" bIns="0" anchor="t" anchorCtr="0" compatLnSpc="0">
                        <a:spAutoFit/>
                      </wps:bodyPr>
                    </wps:wsp>
                  </a:graphicData>
                </a:graphic>
              </wp:anchor>
            </w:drawing>
          </mc:Choice>
          <mc:Fallback>
            <w:pict>
              <v:shape w14:anchorId="7C217972" id="Pole tekstowe 16" o:spid="_x0000_s1027" type="#_x0000_t202" style="position:absolute;left:0;text-align:left;margin-left:55.65pt;margin-top:51.05pt;width:98.35pt;height:9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" filled="f" stroked="f">
                <v:textbox style="mso-fit-shape-to-text:t" inset="0,0,0,0">
                  <w:txbxContent>
                    <w:p w14:paraId="65B83C5C" w14:textId="77777777" w:rsidR="000120AF" w:rsidRDefault="000120AF" w:rsidP="000120AF">
                      <w:pPr>
                        <w:pStyle w:val="Bodytext5"/>
                        <w:shd w:val="clear" w:color="auto" w:fill="auto"/>
                        <w:spacing w:after="0" w:line="180" w:lineRule="exact"/>
                        <w:jc w:val="left"/>
                      </w:pPr>
                    </w:p>
                  </w:txbxContent>
                </v:textbox>
                <w10:wrap type="topAndBottom" anchorx="margin"/>
              </v:shape>
            </w:pict>
          </mc:Fallback>
        </mc:AlternateContent>
      </w:r>
      <w:r w:rsidRPr="000120AF">
        <w:rPr>
          <w:rFonts w:ascii="Times New Roman" w:eastAsia="Cambria"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60207D51" wp14:editId="597487C2">
                <wp:simplePos x="0" y="0"/>
                <wp:positionH relativeFrom="margin">
                  <wp:posOffset>4208782</wp:posOffset>
                </wp:positionH>
                <wp:positionV relativeFrom="paragraph">
                  <wp:posOffset>650879</wp:posOffset>
                </wp:positionV>
                <wp:extent cx="1244598" cy="323212"/>
                <wp:effectExtent l="0" t="0" r="12702" b="638"/>
                <wp:wrapTopAndBottom/>
                <wp:docPr id="3" name="Pole tekstowe 15"/>
                <wp:cNvGraphicFramePr/>
                <a:graphic xmlns:a="http://schemas.openxmlformats.org/drawingml/2006/main">
                  <a:graphicData uri="http://schemas.microsoft.com/office/word/2010/wordprocessingShape">
                    <wps:wsp>
                      <wps:cNvSpPr txBox="1"/>
                      <wps:spPr>
                        <a:xfrm>
                          <a:off x="0" y="0"/>
                          <a:ext cx="1244598" cy="323212"/>
                        </a:xfrm>
                        <a:prstGeom prst="rect">
                          <a:avLst/>
                        </a:prstGeom>
                        <a:noFill/>
                        <a:ln>
                          <a:noFill/>
                          <a:prstDash/>
                        </a:ln>
                      </wps:spPr>
                      <wps:txbx>
                        <w:txbxContent>
                          <w:p w14:paraId="10B4EED0" w14:textId="77777777" w:rsidR="000120AF" w:rsidRDefault="000120AF" w:rsidP="000120AF"/>
                        </w:txbxContent>
                      </wps:txbx>
                      <wps:bodyPr vert="horz" wrap="square" lIns="0" tIns="0" rIns="0" bIns="0" anchor="t" anchorCtr="0" compatLnSpc="0">
                        <a:spAutoFit/>
                      </wps:bodyPr>
                    </wps:wsp>
                  </a:graphicData>
                </a:graphic>
              </wp:anchor>
            </w:drawing>
          </mc:Choice>
          <mc:Fallback>
            <w:pict>
              <v:shape w14:anchorId="60207D51" id="Pole tekstowe 15" o:spid="_x0000_s1028" type="#_x0000_t202" style="position:absolute;left:0;text-align:left;margin-left:331.4pt;margin-top:51.25pt;width:98pt;height:25.4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" filled="f" stroked="f">
                <v:textbox style="mso-fit-shape-to-text:t" inset="0,0,0,0">
                  <w:txbxContent>
                    <w:p w14:paraId="10B4EED0" w14:textId="77777777" w:rsidR="000120AF" w:rsidRDefault="000120AF" w:rsidP="000120AF"/>
                  </w:txbxContent>
                </v:textbox>
                <w10:wrap type="topAndBottom" anchorx="margin"/>
              </v:shape>
            </w:pict>
          </mc:Fallback>
        </mc:AlternateContent>
      </w:r>
      <w:r w:rsidRPr="000120AF">
        <w:rPr>
          <w:rFonts w:ascii="Times New Roman" w:eastAsia="Cambria" w:hAnsi="Times New Roman" w:cs="Times New Roman"/>
          <w:color w:val="000000"/>
          <w:sz w:val="24"/>
          <w:szCs w:val="24"/>
          <w:lang w:bidi="pl-PL"/>
        </w:rPr>
        <w:t>Nazwa i adres Wykonawcy</w:t>
      </w:r>
    </w:p>
    <w:p w14:paraId="1FECB6F1"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sz w:val="24"/>
          <w:szCs w:val="24"/>
        </w:rPr>
      </w:pPr>
    </w:p>
    <w:p w14:paraId="5732FD7D" w14:textId="77777777" w:rsidR="000120AF" w:rsidRPr="000120AF" w:rsidRDefault="000120AF" w:rsidP="000120AF">
      <w:pPr>
        <w:widowControl w:val="0"/>
        <w:suppressAutoHyphens/>
        <w:autoSpaceDN w:val="0"/>
        <w:spacing w:after="0" w:line="190" w:lineRule="exact"/>
        <w:textAlignment w:val="baseline"/>
        <w:rPr>
          <w:rFonts w:ascii="Times New Roman" w:eastAsia="Cambria" w:hAnsi="Times New Roman" w:cs="Times New Roman"/>
          <w:b/>
          <w:bCs/>
          <w:color w:val="000000"/>
          <w:sz w:val="24"/>
          <w:szCs w:val="24"/>
          <w:lang w:bidi="pl-PL"/>
        </w:rPr>
      </w:pPr>
      <w:r w:rsidRPr="000120AF">
        <w:rPr>
          <w:rFonts w:ascii="Times New Roman" w:eastAsia="Cambria" w:hAnsi="Times New Roman" w:cs="Times New Roman"/>
          <w:b/>
          <w:bCs/>
          <w:color w:val="000000"/>
          <w:sz w:val="24"/>
          <w:szCs w:val="24"/>
          <w:lang w:bidi="pl-PL"/>
        </w:rPr>
        <w:t>____________________________________________________________________________________________________________________________________________</w:t>
      </w:r>
    </w:p>
    <w:tbl>
      <w:tblPr>
        <w:tblW w:w="8446" w:type="dxa"/>
        <w:tblInd w:w="156" w:type="dxa"/>
        <w:tblCellMar>
          <w:left w:w="10" w:type="dxa"/>
          <w:right w:w="10" w:type="dxa"/>
        </w:tblCellMar>
        <w:tblLook w:val="0000" w:firstRow="0" w:lastRow="0" w:firstColumn="0" w:lastColumn="0" w:noHBand="0" w:noVBand="0"/>
      </w:tblPr>
      <w:tblGrid>
        <w:gridCol w:w="534"/>
        <w:gridCol w:w="2244"/>
        <w:gridCol w:w="1127"/>
        <w:gridCol w:w="2172"/>
        <w:gridCol w:w="2369"/>
      </w:tblGrid>
      <w:tr w:rsidR="000120AF" w:rsidRPr="000120AF" w14:paraId="328D0299" w14:textId="77777777" w:rsidTr="005D2744">
        <w:trPr>
          <w:trHeight w:val="639"/>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337841" w14:textId="77777777" w:rsidR="000120AF" w:rsidRPr="000120AF" w:rsidRDefault="000120AF" w:rsidP="000120AF">
            <w:pPr>
              <w:widowControl w:val="0"/>
              <w:suppressAutoHyphens/>
              <w:autoSpaceDN w:val="0"/>
              <w:spacing w:after="0" w:line="180" w:lineRule="exact"/>
              <w:textAlignment w:val="baseline"/>
              <w:rPr>
                <w:rFonts w:ascii="Times New Roman" w:eastAsia="Cambria" w:hAnsi="Times New Roman" w:cs="Times New Roman"/>
                <w:b/>
                <w:bCs/>
                <w:i/>
                <w:iCs/>
                <w:sz w:val="24"/>
                <w:szCs w:val="24"/>
              </w:rPr>
            </w:pPr>
            <w:r w:rsidRPr="000120AF">
              <w:rPr>
                <w:rFonts w:ascii="Times New Roman" w:eastAsia="Cambria" w:hAnsi="Times New Roman" w:cs="Times New Roman"/>
                <w:i/>
                <w:iCs/>
                <w:sz w:val="24"/>
                <w:szCs w:val="24"/>
              </w:rPr>
              <w:t>Lp.</w:t>
            </w:r>
          </w:p>
          <w:p w14:paraId="03993946" w14:textId="77777777" w:rsidR="000120AF" w:rsidRPr="000120AF" w:rsidRDefault="000120AF" w:rsidP="000120AF">
            <w:pPr>
              <w:widowControl w:val="0"/>
              <w:suppressAutoHyphens/>
              <w:autoSpaceDN w:val="0"/>
              <w:spacing w:after="0" w:line="190" w:lineRule="exact"/>
              <w:textAlignment w:val="baseline"/>
              <w:rPr>
                <w:rFonts w:ascii="Times New Roman" w:eastAsia="Cambria" w:hAnsi="Times New Roman" w:cs="Times New Roman"/>
                <w:b/>
                <w:bCs/>
                <w:color w:val="000000"/>
                <w:sz w:val="24"/>
                <w:szCs w:val="24"/>
                <w:lang w:bidi="pl-PL"/>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36D5DF" w14:textId="77777777" w:rsidR="000120AF" w:rsidRPr="000120AF" w:rsidRDefault="000120AF" w:rsidP="000120AF">
            <w:pPr>
              <w:widowControl w:val="0"/>
              <w:suppressAutoHyphens/>
              <w:autoSpaceDN w:val="0"/>
              <w:spacing w:after="0" w:line="180" w:lineRule="exact"/>
              <w:textAlignment w:val="baseline"/>
              <w:rPr>
                <w:rFonts w:ascii="Times New Roman" w:eastAsia="Cambria" w:hAnsi="Times New Roman" w:cs="Times New Roman"/>
                <w:b/>
                <w:bCs/>
                <w:i/>
                <w:iCs/>
                <w:sz w:val="24"/>
                <w:szCs w:val="24"/>
              </w:rPr>
            </w:pPr>
            <w:r w:rsidRPr="000120AF">
              <w:rPr>
                <w:rFonts w:ascii="Times New Roman" w:eastAsia="Cambria" w:hAnsi="Times New Roman" w:cs="Times New Roman"/>
                <w:i/>
                <w:iCs/>
                <w:sz w:val="24"/>
                <w:szCs w:val="24"/>
              </w:rPr>
              <w:t>Rodzaj i zakres robót</w:t>
            </w:r>
          </w:p>
          <w:p w14:paraId="5AB7A2A1" w14:textId="77777777" w:rsidR="000120AF" w:rsidRPr="000120AF" w:rsidRDefault="000120AF" w:rsidP="000120AF">
            <w:pPr>
              <w:widowControl w:val="0"/>
              <w:suppressAutoHyphens/>
              <w:autoSpaceDN w:val="0"/>
              <w:spacing w:after="0" w:line="190" w:lineRule="exact"/>
              <w:textAlignment w:val="baseline"/>
              <w:rPr>
                <w:rFonts w:ascii="Times New Roman" w:eastAsia="Cambria" w:hAnsi="Times New Roman" w:cs="Times New Roman"/>
                <w:b/>
                <w:bCs/>
                <w:color w:val="000000"/>
                <w:sz w:val="24"/>
                <w:szCs w:val="24"/>
                <w:lang w:bidi="pl-PL"/>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E6D36D" w14:textId="77777777" w:rsidR="000120AF" w:rsidRPr="000120AF" w:rsidRDefault="000120AF" w:rsidP="000120AF">
            <w:pPr>
              <w:widowControl w:val="0"/>
              <w:suppressAutoHyphens/>
              <w:autoSpaceDN w:val="0"/>
              <w:spacing w:after="180" w:line="219" w:lineRule="exact"/>
              <w:jc w:val="right"/>
              <w:textAlignment w:val="baseline"/>
              <w:rPr>
                <w:rFonts w:ascii="Times New Roman" w:eastAsia="Cambria" w:hAnsi="Times New Roman" w:cs="Times New Roman"/>
                <w:i/>
                <w:iCs/>
                <w:sz w:val="24"/>
                <w:szCs w:val="24"/>
              </w:rPr>
            </w:pPr>
            <w:r w:rsidRPr="000120AF">
              <w:rPr>
                <w:rFonts w:ascii="Times New Roman" w:eastAsia="Cambria" w:hAnsi="Times New Roman" w:cs="Times New Roman"/>
                <w:i/>
                <w:iCs/>
                <w:sz w:val="24"/>
                <w:szCs w:val="24"/>
              </w:rPr>
              <w:t>Całkowita wartość (zł</w:t>
            </w:r>
            <w:r w:rsidRPr="000120AF">
              <w:rPr>
                <w:rFonts w:ascii="Times New Roman" w:eastAsia="Cambria" w:hAnsi="Times New Roman" w:cs="Times New Roman"/>
                <w:b/>
                <w:bCs/>
                <w:i/>
                <w:iCs/>
                <w:sz w:val="24"/>
                <w:szCs w:val="24"/>
              </w:rPr>
              <w:t>)</w:t>
            </w:r>
          </w:p>
          <w:p w14:paraId="1F49EDBE" w14:textId="77777777" w:rsidR="000120AF" w:rsidRPr="000120AF" w:rsidRDefault="000120AF" w:rsidP="000120AF">
            <w:pPr>
              <w:widowControl w:val="0"/>
              <w:suppressAutoHyphens/>
              <w:autoSpaceDN w:val="0"/>
              <w:spacing w:after="0" w:line="190" w:lineRule="exact"/>
              <w:textAlignment w:val="baseline"/>
              <w:rPr>
                <w:rFonts w:ascii="Times New Roman" w:eastAsia="Cambria" w:hAnsi="Times New Roman" w:cs="Times New Roman"/>
                <w:b/>
                <w:bCs/>
                <w:color w:val="000000"/>
                <w:sz w:val="24"/>
                <w:szCs w:val="24"/>
                <w:lang w:bidi="pl-PL"/>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325023" w14:textId="77777777" w:rsidR="000120AF" w:rsidRPr="000120AF" w:rsidRDefault="000120AF" w:rsidP="000120AF">
            <w:pPr>
              <w:widowControl w:val="0"/>
              <w:suppressAutoHyphens/>
              <w:autoSpaceDN w:val="0"/>
              <w:spacing w:after="0" w:line="180" w:lineRule="exact"/>
              <w:textAlignment w:val="baseline"/>
              <w:rPr>
                <w:rFonts w:ascii="Times New Roman" w:eastAsia="Cambria" w:hAnsi="Times New Roman" w:cs="Times New Roman"/>
                <w:b/>
                <w:bCs/>
                <w:i/>
                <w:iCs/>
                <w:sz w:val="24"/>
                <w:szCs w:val="24"/>
              </w:rPr>
            </w:pPr>
            <w:r w:rsidRPr="000120AF">
              <w:rPr>
                <w:rFonts w:ascii="Times New Roman" w:eastAsia="Cambria" w:hAnsi="Times New Roman" w:cs="Times New Roman"/>
                <w:i/>
                <w:iCs/>
                <w:sz w:val="24"/>
                <w:szCs w:val="24"/>
              </w:rPr>
              <w:t>Termin realizacji</w:t>
            </w:r>
          </w:p>
          <w:p w14:paraId="0F393ED0" w14:textId="77777777" w:rsidR="000120AF" w:rsidRPr="000120AF" w:rsidRDefault="000120AF" w:rsidP="000120AF">
            <w:pPr>
              <w:widowControl w:val="0"/>
              <w:suppressAutoHyphens/>
              <w:autoSpaceDN w:val="0"/>
              <w:spacing w:after="0" w:line="190" w:lineRule="exact"/>
              <w:textAlignment w:val="baseline"/>
              <w:rPr>
                <w:rFonts w:ascii="Times New Roman" w:eastAsia="Cambria" w:hAnsi="Times New Roman" w:cs="Times New Roman"/>
                <w:b/>
                <w:bCs/>
                <w:color w:val="000000"/>
                <w:sz w:val="24"/>
                <w:szCs w:val="24"/>
                <w:lang w:bidi="pl-PL"/>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2B5ADA" w14:textId="77777777" w:rsidR="000120AF" w:rsidRPr="000120AF" w:rsidRDefault="000120AF" w:rsidP="000120AF">
            <w:pPr>
              <w:widowControl w:val="0"/>
              <w:suppressAutoHyphens/>
              <w:autoSpaceDN w:val="0"/>
              <w:spacing w:after="0" w:line="180" w:lineRule="exact"/>
              <w:textAlignment w:val="baseline"/>
              <w:rPr>
                <w:rFonts w:ascii="Times New Roman" w:eastAsia="Cambria" w:hAnsi="Times New Roman" w:cs="Times New Roman"/>
                <w:b/>
                <w:bCs/>
                <w:i/>
                <w:iCs/>
                <w:sz w:val="24"/>
                <w:szCs w:val="24"/>
              </w:rPr>
            </w:pPr>
            <w:r w:rsidRPr="000120AF">
              <w:rPr>
                <w:rFonts w:ascii="Times New Roman" w:eastAsia="Cambria" w:hAnsi="Times New Roman" w:cs="Times New Roman"/>
                <w:i/>
                <w:iCs/>
                <w:sz w:val="24"/>
                <w:szCs w:val="24"/>
              </w:rPr>
              <w:t xml:space="preserve"> Nazwa Zamawiającego</w:t>
            </w:r>
          </w:p>
          <w:p w14:paraId="744913E4" w14:textId="77777777" w:rsidR="000120AF" w:rsidRPr="000120AF" w:rsidRDefault="000120AF" w:rsidP="000120AF">
            <w:pPr>
              <w:widowControl w:val="0"/>
              <w:suppressAutoHyphens/>
              <w:autoSpaceDN w:val="0"/>
              <w:spacing w:after="0" w:line="190" w:lineRule="exact"/>
              <w:textAlignment w:val="baseline"/>
              <w:rPr>
                <w:rFonts w:ascii="Times New Roman" w:eastAsia="Cambria" w:hAnsi="Times New Roman" w:cs="Times New Roman"/>
                <w:b/>
                <w:bCs/>
                <w:color w:val="000000"/>
                <w:sz w:val="24"/>
                <w:szCs w:val="24"/>
                <w:lang w:bidi="pl-PL"/>
              </w:rPr>
            </w:pPr>
          </w:p>
        </w:tc>
      </w:tr>
      <w:tr w:rsidR="000120AF" w:rsidRPr="000120AF" w14:paraId="361BEE1E" w14:textId="77777777" w:rsidTr="005D2744">
        <w:trPr>
          <w:trHeight w:val="2637"/>
        </w:trPr>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A9694B" w14:textId="77777777" w:rsidR="000120AF" w:rsidRPr="000120AF" w:rsidRDefault="000120AF" w:rsidP="000120AF">
            <w:pPr>
              <w:widowControl w:val="0"/>
              <w:suppressAutoHyphens/>
              <w:autoSpaceDN w:val="0"/>
              <w:spacing w:after="0" w:line="190" w:lineRule="exact"/>
              <w:textAlignment w:val="baseline"/>
              <w:rPr>
                <w:rFonts w:ascii="Times New Roman" w:eastAsia="Cambria" w:hAnsi="Times New Roman" w:cs="Times New Roman"/>
                <w:b/>
                <w:bCs/>
                <w:color w:val="000000"/>
                <w:sz w:val="24"/>
                <w:szCs w:val="24"/>
                <w:lang w:bidi="pl-PL"/>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39478D" w14:textId="77777777" w:rsidR="000120AF" w:rsidRPr="000120AF" w:rsidRDefault="000120AF" w:rsidP="000120AF">
            <w:pPr>
              <w:widowControl w:val="0"/>
              <w:suppressAutoHyphens/>
              <w:autoSpaceDN w:val="0"/>
              <w:spacing w:after="0" w:line="190" w:lineRule="exact"/>
              <w:textAlignment w:val="baseline"/>
              <w:rPr>
                <w:rFonts w:ascii="Times New Roman" w:eastAsia="Cambria" w:hAnsi="Times New Roman" w:cs="Times New Roman"/>
                <w:b/>
                <w:bCs/>
                <w:color w:val="000000"/>
                <w:sz w:val="24"/>
                <w:szCs w:val="24"/>
                <w:lang w:bidi="pl-PL"/>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7AB5E1" w14:textId="77777777" w:rsidR="000120AF" w:rsidRPr="000120AF" w:rsidRDefault="000120AF" w:rsidP="000120AF">
            <w:pPr>
              <w:widowControl w:val="0"/>
              <w:suppressAutoHyphens/>
              <w:autoSpaceDN w:val="0"/>
              <w:spacing w:after="0" w:line="190" w:lineRule="exact"/>
              <w:textAlignment w:val="baseline"/>
              <w:rPr>
                <w:rFonts w:ascii="Times New Roman" w:eastAsia="Cambria" w:hAnsi="Times New Roman" w:cs="Times New Roman"/>
                <w:b/>
                <w:bCs/>
                <w:color w:val="000000"/>
                <w:sz w:val="24"/>
                <w:szCs w:val="24"/>
                <w:lang w:bidi="pl-PL"/>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A0416B" w14:textId="77777777" w:rsidR="000120AF" w:rsidRPr="000120AF" w:rsidRDefault="000120AF" w:rsidP="000120AF">
            <w:pPr>
              <w:widowControl w:val="0"/>
              <w:suppressAutoHyphens/>
              <w:autoSpaceDN w:val="0"/>
              <w:spacing w:after="0" w:line="190" w:lineRule="exact"/>
              <w:textAlignment w:val="baseline"/>
              <w:rPr>
                <w:rFonts w:ascii="Times New Roman" w:eastAsia="Cambria" w:hAnsi="Times New Roman" w:cs="Times New Roman"/>
                <w:b/>
                <w:bCs/>
                <w:color w:val="000000"/>
                <w:sz w:val="24"/>
                <w:szCs w:val="24"/>
                <w:lang w:bidi="pl-PL"/>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FA870D" w14:textId="77777777" w:rsidR="000120AF" w:rsidRPr="000120AF" w:rsidRDefault="000120AF" w:rsidP="000120AF">
            <w:pPr>
              <w:widowControl w:val="0"/>
              <w:suppressAutoHyphens/>
              <w:autoSpaceDN w:val="0"/>
              <w:spacing w:after="0" w:line="190" w:lineRule="exact"/>
              <w:textAlignment w:val="baseline"/>
              <w:rPr>
                <w:rFonts w:ascii="Times New Roman" w:eastAsia="Cambria" w:hAnsi="Times New Roman" w:cs="Times New Roman"/>
                <w:b/>
                <w:bCs/>
                <w:color w:val="000000"/>
                <w:sz w:val="24"/>
                <w:szCs w:val="24"/>
                <w:lang w:bidi="pl-PL"/>
              </w:rPr>
            </w:pPr>
          </w:p>
        </w:tc>
      </w:tr>
    </w:tbl>
    <w:p w14:paraId="688ABA0E" w14:textId="77777777" w:rsidR="000120AF" w:rsidRPr="000120AF" w:rsidRDefault="000120AF" w:rsidP="000120AF">
      <w:pPr>
        <w:widowControl w:val="0"/>
        <w:suppressAutoHyphens/>
        <w:autoSpaceDN w:val="0"/>
        <w:spacing w:after="0" w:line="190" w:lineRule="exact"/>
        <w:ind w:left="3280"/>
        <w:textAlignment w:val="baseline"/>
        <w:rPr>
          <w:rFonts w:ascii="Times New Roman" w:eastAsia="Cambria" w:hAnsi="Times New Roman" w:cs="Times New Roman"/>
          <w:b/>
          <w:bCs/>
          <w:color w:val="000000"/>
          <w:sz w:val="24"/>
          <w:szCs w:val="24"/>
          <w:lang w:bidi="pl-PL"/>
        </w:rPr>
      </w:pPr>
    </w:p>
    <w:p w14:paraId="2D109E07" w14:textId="77777777" w:rsidR="000120AF" w:rsidRPr="000120AF" w:rsidRDefault="000120AF" w:rsidP="000120AF">
      <w:pPr>
        <w:widowControl w:val="0"/>
        <w:suppressAutoHyphens/>
        <w:autoSpaceDN w:val="0"/>
        <w:spacing w:after="0" w:line="190" w:lineRule="exact"/>
        <w:ind w:left="3280"/>
        <w:textAlignment w:val="baseline"/>
        <w:rPr>
          <w:rFonts w:ascii="Times New Roman" w:eastAsia="Cambria" w:hAnsi="Times New Roman" w:cs="Times New Roman"/>
          <w:b/>
          <w:bCs/>
          <w:color w:val="000000"/>
          <w:sz w:val="24"/>
          <w:szCs w:val="24"/>
          <w:lang w:bidi="pl-PL"/>
        </w:rPr>
      </w:pPr>
    </w:p>
    <w:p w14:paraId="718B3E71" w14:textId="77777777" w:rsidR="000120AF" w:rsidRPr="000120AF" w:rsidRDefault="000120AF" w:rsidP="000120AF">
      <w:pPr>
        <w:widowControl w:val="0"/>
        <w:suppressAutoHyphens/>
        <w:autoSpaceDN w:val="0"/>
        <w:spacing w:after="0" w:line="190" w:lineRule="exact"/>
        <w:ind w:left="3280"/>
        <w:textAlignment w:val="baseline"/>
        <w:rPr>
          <w:rFonts w:ascii="Times New Roman" w:eastAsia="Cambria" w:hAnsi="Times New Roman" w:cs="Times New Roman"/>
          <w:b/>
          <w:bCs/>
          <w:color w:val="000000"/>
          <w:sz w:val="24"/>
          <w:szCs w:val="24"/>
          <w:lang w:bidi="pl-PL"/>
        </w:rPr>
      </w:pPr>
    </w:p>
    <w:p w14:paraId="05E77555" w14:textId="77777777" w:rsidR="000120AF" w:rsidRPr="000120AF" w:rsidRDefault="000120AF" w:rsidP="000120AF">
      <w:pPr>
        <w:widowControl w:val="0"/>
        <w:suppressAutoHyphens/>
        <w:autoSpaceDN w:val="0"/>
        <w:spacing w:after="0" w:line="190" w:lineRule="exact"/>
        <w:textAlignment w:val="baseline"/>
        <w:rPr>
          <w:rFonts w:ascii="Times New Roman" w:eastAsia="Cambria" w:hAnsi="Times New Roman" w:cs="Times New Roman"/>
          <w:b/>
          <w:bCs/>
          <w:color w:val="000000"/>
          <w:sz w:val="24"/>
          <w:szCs w:val="24"/>
          <w:lang w:bidi="pl-PL"/>
        </w:rPr>
      </w:pPr>
    </w:p>
    <w:p w14:paraId="1B8CF029" w14:textId="77777777" w:rsidR="000120AF" w:rsidRPr="000120AF" w:rsidRDefault="000120AF" w:rsidP="000120AF">
      <w:pPr>
        <w:widowControl w:val="0"/>
        <w:suppressAutoHyphens/>
        <w:autoSpaceDN w:val="0"/>
        <w:spacing w:after="0" w:line="190" w:lineRule="exact"/>
        <w:ind w:left="3280"/>
        <w:textAlignment w:val="baseline"/>
        <w:rPr>
          <w:rFonts w:ascii="Times New Roman" w:eastAsia="Cambria" w:hAnsi="Times New Roman" w:cs="Times New Roman"/>
          <w:color w:val="000000"/>
          <w:sz w:val="24"/>
          <w:szCs w:val="24"/>
          <w:lang w:bidi="pl-PL"/>
        </w:rPr>
      </w:pPr>
      <w:r w:rsidRPr="000120AF">
        <w:rPr>
          <w:rFonts w:ascii="Times New Roman" w:eastAsia="Cambria" w:hAnsi="Times New Roman" w:cs="Times New Roman"/>
          <w:b/>
          <w:bCs/>
          <w:color w:val="000000"/>
          <w:sz w:val="24"/>
          <w:szCs w:val="24"/>
          <w:lang w:bidi="pl-PL"/>
        </w:rPr>
        <w:t xml:space="preserve">           </w:t>
      </w:r>
      <w:r w:rsidRPr="000120AF">
        <w:rPr>
          <w:rFonts w:ascii="Times New Roman" w:eastAsia="Cambria" w:hAnsi="Times New Roman" w:cs="Times New Roman"/>
          <w:color w:val="000000"/>
          <w:sz w:val="24"/>
          <w:szCs w:val="24"/>
          <w:lang w:bidi="pl-PL"/>
        </w:rPr>
        <w:t>__________________________________________</w:t>
      </w:r>
    </w:p>
    <w:p w14:paraId="08E603CE" w14:textId="77777777" w:rsidR="000120AF" w:rsidRPr="000120AF" w:rsidRDefault="000120AF" w:rsidP="000120AF">
      <w:pPr>
        <w:widowControl w:val="0"/>
        <w:suppressAutoHyphens/>
        <w:autoSpaceDN w:val="0"/>
        <w:spacing w:after="0" w:line="190" w:lineRule="exact"/>
        <w:textAlignment w:val="baseline"/>
        <w:rPr>
          <w:rFonts w:ascii="Times New Roman" w:eastAsia="Cambria" w:hAnsi="Times New Roman" w:cs="Times New Roman"/>
          <w:i/>
          <w:iCs/>
          <w:sz w:val="24"/>
          <w:szCs w:val="24"/>
        </w:rPr>
      </w:pPr>
      <w:r w:rsidRPr="000120AF">
        <w:rPr>
          <w:rFonts w:ascii="Times New Roman" w:eastAsia="Cambria" w:hAnsi="Times New Roman" w:cs="Times New Roman"/>
          <w:color w:val="000000"/>
          <w:sz w:val="24"/>
          <w:szCs w:val="24"/>
          <w:lang w:bidi="pl-PL"/>
        </w:rPr>
        <w:t xml:space="preserve">                                                       </w:t>
      </w:r>
      <w:r w:rsidRPr="000120AF">
        <w:rPr>
          <w:rFonts w:ascii="Times New Roman" w:eastAsia="Cambria" w:hAnsi="Times New Roman" w:cs="Times New Roman"/>
          <w:i/>
          <w:iCs/>
          <w:color w:val="000000"/>
          <w:sz w:val="24"/>
          <w:szCs w:val="24"/>
          <w:lang w:bidi="pl-PL"/>
        </w:rPr>
        <w:t>Podpis upoważnionego przedstawiciela Wykonawcy</w:t>
      </w:r>
    </w:p>
    <w:p w14:paraId="7B2C9E12" w14:textId="503C8C76" w:rsidR="000120AF" w:rsidRPr="000120AF" w:rsidRDefault="000120AF" w:rsidP="000120AF">
      <w:pPr>
        <w:pageBreakBefore/>
        <w:autoSpaceDE w:val="0"/>
        <w:spacing w:after="0" w:line="240" w:lineRule="auto"/>
        <w:rPr>
          <w:rFonts w:ascii="Times New Roman" w:hAnsi="Times New Roman" w:cs="Times New Roman"/>
          <w:sz w:val="24"/>
          <w:szCs w:val="24"/>
        </w:rPr>
      </w:pPr>
      <w:r w:rsidRPr="000120AF">
        <w:rPr>
          <w:rFonts w:ascii="Times New Roman" w:hAnsi="Times New Roman" w:cs="Times New Roman"/>
          <w:bCs/>
          <w:sz w:val="24"/>
          <w:szCs w:val="24"/>
        </w:rPr>
        <w:lastRenderedPageBreak/>
        <w:t>SA.270.</w:t>
      </w:r>
      <w:r w:rsidR="00AC05A0">
        <w:rPr>
          <w:rFonts w:ascii="Times New Roman" w:hAnsi="Times New Roman" w:cs="Times New Roman"/>
          <w:bCs/>
          <w:sz w:val="24"/>
          <w:szCs w:val="24"/>
        </w:rPr>
        <w:t>5</w:t>
      </w:r>
      <w:r w:rsidRPr="000120AF">
        <w:rPr>
          <w:rFonts w:ascii="Times New Roman" w:hAnsi="Times New Roman" w:cs="Times New Roman"/>
          <w:bCs/>
          <w:sz w:val="24"/>
          <w:szCs w:val="24"/>
        </w:rPr>
        <w:t>.2021</w:t>
      </w:r>
      <w:r w:rsidRPr="000120AF">
        <w:rPr>
          <w:rFonts w:ascii="Times New Roman" w:hAnsi="Times New Roman" w:cs="Times New Roman"/>
          <w:sz w:val="24"/>
          <w:szCs w:val="24"/>
          <w:lang w:eastAsia="pl-PL"/>
        </w:rPr>
        <w:t xml:space="preserve">                                                                      </w:t>
      </w:r>
      <w:r w:rsidRPr="000120AF">
        <w:rPr>
          <w:rFonts w:ascii="Times New Roman" w:hAnsi="Times New Roman" w:cs="Times New Roman"/>
          <w:b/>
          <w:color w:val="000000"/>
          <w:sz w:val="24"/>
          <w:szCs w:val="24"/>
          <w:lang w:bidi="pl-PL"/>
        </w:rPr>
        <w:t>Załącznik nr 8  do SWZ</w:t>
      </w:r>
    </w:p>
    <w:p w14:paraId="79B90721" w14:textId="77777777" w:rsidR="000120AF" w:rsidRPr="000120AF" w:rsidRDefault="000120AF" w:rsidP="000120AF">
      <w:pPr>
        <w:widowControl w:val="0"/>
        <w:suppressAutoHyphens/>
        <w:autoSpaceDN w:val="0"/>
        <w:spacing w:after="0" w:line="200" w:lineRule="exact"/>
        <w:textAlignment w:val="baseline"/>
        <w:rPr>
          <w:rFonts w:ascii="Times New Roman" w:eastAsia="Cambria" w:hAnsi="Times New Roman" w:cs="Times New Roman"/>
          <w:b/>
          <w:bCs/>
          <w:color w:val="000000"/>
          <w:sz w:val="24"/>
          <w:szCs w:val="24"/>
          <w:lang w:bidi="pl-PL"/>
        </w:rPr>
      </w:pPr>
    </w:p>
    <w:p w14:paraId="4A538116" w14:textId="77777777" w:rsidR="000120AF" w:rsidRPr="000120AF" w:rsidRDefault="000120AF" w:rsidP="000120AF">
      <w:pPr>
        <w:widowControl w:val="0"/>
        <w:suppressAutoHyphens/>
        <w:autoSpaceDN w:val="0"/>
        <w:spacing w:after="0" w:line="200" w:lineRule="exact"/>
        <w:textAlignment w:val="baseline"/>
        <w:rPr>
          <w:rFonts w:ascii="Times New Roman" w:eastAsia="Cambria" w:hAnsi="Times New Roman" w:cs="Times New Roman"/>
          <w:b/>
          <w:bCs/>
          <w:color w:val="000000"/>
          <w:sz w:val="24"/>
          <w:szCs w:val="24"/>
          <w:lang w:bidi="pl-PL"/>
        </w:rPr>
      </w:pPr>
    </w:p>
    <w:p w14:paraId="008C0BD4" w14:textId="77777777" w:rsidR="000120AF" w:rsidRPr="000120AF" w:rsidRDefault="000120AF" w:rsidP="000120AF">
      <w:pPr>
        <w:widowControl w:val="0"/>
        <w:suppressAutoHyphens/>
        <w:autoSpaceDN w:val="0"/>
        <w:spacing w:after="0" w:line="200" w:lineRule="exact"/>
        <w:textAlignment w:val="baseline"/>
        <w:rPr>
          <w:rFonts w:ascii="Times New Roman" w:eastAsia="Cambria" w:hAnsi="Times New Roman" w:cs="Times New Roman"/>
          <w:b/>
          <w:bCs/>
          <w:color w:val="000000"/>
          <w:sz w:val="24"/>
          <w:szCs w:val="24"/>
          <w:lang w:bidi="pl-PL"/>
        </w:rPr>
      </w:pPr>
    </w:p>
    <w:p w14:paraId="17AE6789" w14:textId="77777777" w:rsidR="000120AF" w:rsidRPr="000120AF" w:rsidRDefault="000120AF" w:rsidP="000120AF">
      <w:pPr>
        <w:widowControl w:val="0"/>
        <w:suppressAutoHyphens/>
        <w:autoSpaceDN w:val="0"/>
        <w:spacing w:after="0" w:line="200" w:lineRule="exact"/>
        <w:textAlignment w:val="baseline"/>
        <w:rPr>
          <w:rFonts w:ascii="Times New Roman" w:eastAsia="Cambria" w:hAnsi="Times New Roman" w:cs="Times New Roman"/>
          <w:b/>
          <w:bCs/>
          <w:color w:val="000000"/>
          <w:sz w:val="24"/>
          <w:szCs w:val="24"/>
          <w:lang w:bidi="pl-PL"/>
        </w:rPr>
      </w:pPr>
    </w:p>
    <w:p w14:paraId="18C6A9FF" w14:textId="77777777" w:rsidR="000120AF" w:rsidRPr="000120AF" w:rsidRDefault="000120AF" w:rsidP="000120AF">
      <w:pPr>
        <w:widowControl w:val="0"/>
        <w:suppressAutoHyphens/>
        <w:autoSpaceDN w:val="0"/>
        <w:spacing w:after="0" w:line="200" w:lineRule="exact"/>
        <w:textAlignment w:val="baseline"/>
        <w:rPr>
          <w:rFonts w:ascii="Times New Roman" w:eastAsia="Cambria" w:hAnsi="Times New Roman" w:cs="Times New Roman"/>
          <w:b/>
          <w:bCs/>
          <w:color w:val="000000"/>
          <w:sz w:val="24"/>
          <w:szCs w:val="24"/>
          <w:lang w:bidi="pl-PL"/>
        </w:rPr>
      </w:pPr>
    </w:p>
    <w:p w14:paraId="18745599" w14:textId="33058CDD" w:rsidR="000120AF" w:rsidRPr="000120AF" w:rsidRDefault="000120AF" w:rsidP="000120AF">
      <w:pPr>
        <w:widowControl w:val="0"/>
        <w:suppressAutoHyphens/>
        <w:autoSpaceDN w:val="0"/>
        <w:spacing w:after="0" w:line="200" w:lineRule="exact"/>
        <w:textAlignment w:val="baseline"/>
        <w:rPr>
          <w:rFonts w:ascii="Times New Roman" w:eastAsia="Cambria" w:hAnsi="Times New Roman" w:cs="Times New Roman"/>
          <w:b/>
          <w:bCs/>
          <w:color w:val="000000"/>
          <w:sz w:val="24"/>
          <w:szCs w:val="24"/>
          <w:lang w:bidi="pl-PL"/>
        </w:rPr>
      </w:pPr>
      <w:r w:rsidRPr="000120AF">
        <w:rPr>
          <w:rFonts w:ascii="Times New Roman" w:eastAsia="Cambria" w:hAnsi="Times New Roman" w:cs="Times New Roman"/>
          <w:b/>
          <w:bCs/>
          <w:color w:val="000000"/>
          <w:sz w:val="24"/>
          <w:szCs w:val="24"/>
          <w:lang w:bidi="pl-PL"/>
        </w:rPr>
        <w:t>WYKAZ OSÓB I PODMIOTÓW, KTÓRE BĘDĄ UCZESTNICZY</w:t>
      </w:r>
      <w:r w:rsidR="00D627AA">
        <w:rPr>
          <w:rFonts w:ascii="Times New Roman" w:eastAsia="Cambria" w:hAnsi="Times New Roman" w:cs="Times New Roman"/>
          <w:b/>
          <w:bCs/>
          <w:color w:val="000000"/>
          <w:sz w:val="24"/>
          <w:szCs w:val="24"/>
          <w:lang w:bidi="pl-PL"/>
        </w:rPr>
        <w:t>Ć</w:t>
      </w:r>
      <w:r w:rsidRPr="000120AF">
        <w:rPr>
          <w:rFonts w:ascii="Times New Roman" w:eastAsia="Cambria" w:hAnsi="Times New Roman" w:cs="Times New Roman"/>
          <w:b/>
          <w:bCs/>
          <w:color w:val="000000"/>
          <w:sz w:val="24"/>
          <w:szCs w:val="24"/>
          <w:lang w:bidi="pl-PL"/>
        </w:rPr>
        <w:t xml:space="preserve"> W WYKONANIU ZAMÓWIENIA</w:t>
      </w:r>
    </w:p>
    <w:p w14:paraId="42048205"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color w:val="000000"/>
          <w:sz w:val="24"/>
          <w:szCs w:val="24"/>
          <w:lang w:bidi="pl-PL"/>
        </w:rPr>
      </w:pPr>
    </w:p>
    <w:p w14:paraId="41FCDB30"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color w:val="000000"/>
          <w:sz w:val="24"/>
          <w:szCs w:val="24"/>
          <w:lang w:bidi="pl-PL"/>
        </w:rPr>
      </w:pPr>
    </w:p>
    <w:p w14:paraId="1C7188AC"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color w:val="000000"/>
          <w:sz w:val="24"/>
          <w:szCs w:val="24"/>
          <w:lang w:bidi="pl-PL"/>
        </w:rPr>
      </w:pPr>
      <w:r w:rsidRPr="000120AF">
        <w:rPr>
          <w:rFonts w:ascii="Times New Roman" w:eastAsia="Cambria"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6688F690" wp14:editId="2F67F164">
                <wp:simplePos x="0" y="0"/>
                <wp:positionH relativeFrom="margin">
                  <wp:posOffset>319405</wp:posOffset>
                </wp:positionH>
                <wp:positionV relativeFrom="page">
                  <wp:posOffset>3457575</wp:posOffset>
                </wp:positionV>
                <wp:extent cx="942975" cy="267335"/>
                <wp:effectExtent l="0" t="0" r="9525" b="18415"/>
                <wp:wrapTopAndBottom/>
                <wp:docPr id="4" name="Pole tekstowe 14"/>
                <wp:cNvGraphicFramePr/>
                <a:graphic xmlns:a="http://schemas.openxmlformats.org/drawingml/2006/main">
                  <a:graphicData uri="http://schemas.microsoft.com/office/word/2010/wordprocessingShape">
                    <wps:wsp>
                      <wps:cNvSpPr txBox="1"/>
                      <wps:spPr>
                        <a:xfrm>
                          <a:off x="0" y="0"/>
                          <a:ext cx="942975" cy="267335"/>
                        </a:xfrm>
                        <a:prstGeom prst="rect">
                          <a:avLst/>
                        </a:prstGeom>
                        <a:noFill/>
                        <a:ln>
                          <a:noFill/>
                          <a:prstDash/>
                        </a:ln>
                      </wps:spPr>
                      <wps:txbx>
                        <w:txbxContent>
                          <w:p w14:paraId="423EC266" w14:textId="77777777" w:rsidR="000120AF" w:rsidRDefault="000120AF" w:rsidP="000120AF">
                            <w:pPr>
                              <w:pStyle w:val="Bodytext3"/>
                              <w:shd w:val="clear" w:color="auto" w:fill="auto"/>
                              <w:ind w:right="20"/>
                            </w:pPr>
                          </w:p>
                        </w:txbxContent>
                      </wps:txbx>
                      <wps:bodyPr vert="horz" wrap="square" lIns="0" tIns="0" rIns="0" bIns="0" anchor="t" anchorCtr="0" compatLnSpc="0">
                        <a:spAutoFit/>
                      </wps:bodyPr>
                    </wps:wsp>
                  </a:graphicData>
                </a:graphic>
              </wp:anchor>
            </w:drawing>
          </mc:Choice>
          <mc:Fallback>
            <w:pict>
              <v:shape w14:anchorId="6688F690" id="Pole tekstowe 14" o:spid="_x0000_s1029" type="#_x0000_t202" style="position:absolute;left:0;text-align:left;margin-left:25.15pt;margin-top:272.25pt;width:74.25pt;height:21.05pt;z-index:251662336;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" filled="f" stroked="f">
                <v:textbox style="mso-fit-shape-to-text:t" inset="0,0,0,0">
                  <w:txbxContent>
                    <w:p w14:paraId="423EC266" w14:textId="77777777" w:rsidR="000120AF" w:rsidRDefault="000120AF" w:rsidP="000120AF">
                      <w:pPr>
                        <w:pStyle w:val="Bodytext3"/>
                        <w:shd w:val="clear" w:color="auto" w:fill="auto"/>
                        <w:ind w:right="20"/>
                      </w:pPr>
                    </w:p>
                  </w:txbxContent>
                </v:textbox>
                <w10:wrap type="topAndBottom" anchorx="margin" anchory="page"/>
              </v:shape>
            </w:pict>
          </mc:Fallback>
        </mc:AlternateContent>
      </w:r>
      <w:r w:rsidRPr="000120AF">
        <w:rPr>
          <w:rFonts w:ascii="Times New Roman" w:eastAsia="Cambria" w:hAnsi="Times New Roman" w:cs="Times New Roman"/>
          <w:noProof/>
          <w:sz w:val="24"/>
          <w:szCs w:val="24"/>
          <w:lang w:eastAsia="pl-PL"/>
        </w:rPr>
        <mc:AlternateContent>
          <mc:Choice Requires="wps">
            <w:drawing>
              <wp:anchor distT="0" distB="0" distL="114300" distR="114300" simplePos="0" relativeHeight="251663360" behindDoc="0" locked="0" layoutInCell="1" allowOverlap="1" wp14:anchorId="41A46591" wp14:editId="5AD93627">
                <wp:simplePos x="0" y="0"/>
                <wp:positionH relativeFrom="margin">
                  <wp:posOffset>1953899</wp:posOffset>
                </wp:positionH>
                <wp:positionV relativeFrom="paragraph">
                  <wp:posOffset>718818</wp:posOffset>
                </wp:positionV>
                <wp:extent cx="749295" cy="267333"/>
                <wp:effectExtent l="0" t="0" r="12705" b="18417"/>
                <wp:wrapTopAndBottom/>
                <wp:docPr id="5" name="Pole tekstowe 13"/>
                <wp:cNvGraphicFramePr/>
                <a:graphic xmlns:a="http://schemas.openxmlformats.org/drawingml/2006/main">
                  <a:graphicData uri="http://schemas.microsoft.com/office/word/2010/wordprocessingShape">
                    <wps:wsp>
                      <wps:cNvSpPr txBox="1"/>
                      <wps:spPr>
                        <a:xfrm>
                          <a:off x="0" y="0"/>
                          <a:ext cx="749295" cy="267333"/>
                        </a:xfrm>
                        <a:prstGeom prst="rect">
                          <a:avLst/>
                        </a:prstGeom>
                        <a:noFill/>
                        <a:ln>
                          <a:noFill/>
                          <a:prstDash/>
                        </a:ln>
                      </wps:spPr>
                      <wps:txbx>
                        <w:txbxContent>
                          <w:p w14:paraId="36A93DBD" w14:textId="77777777" w:rsidR="000120AF" w:rsidRDefault="000120AF" w:rsidP="000120AF">
                            <w:pPr>
                              <w:pStyle w:val="Bodytext3"/>
                              <w:shd w:val="clear" w:color="auto" w:fill="auto"/>
                            </w:pPr>
                          </w:p>
                        </w:txbxContent>
                      </wps:txbx>
                      <wps:bodyPr vert="horz" wrap="square" lIns="0" tIns="0" rIns="0" bIns="0" anchor="t" anchorCtr="0" compatLnSpc="0">
                        <a:spAutoFit/>
                      </wps:bodyPr>
                    </wps:wsp>
                  </a:graphicData>
                </a:graphic>
              </wp:anchor>
            </w:drawing>
          </mc:Choice>
          <mc:Fallback>
            <w:pict>
              <v:shape w14:anchorId="41A46591" id="Pole tekstowe 13" o:spid="_x0000_s1030" type="#_x0000_t202" style="position:absolute;left:0;text-align:left;margin-left:153.85pt;margin-top:56.6pt;width:59pt;height:21.0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" filled="f" stroked="f">
                <v:textbox style="mso-fit-shape-to-text:t" inset="0,0,0,0">
                  <w:txbxContent>
                    <w:p w14:paraId="36A93DBD" w14:textId="77777777" w:rsidR="000120AF" w:rsidRDefault="000120AF" w:rsidP="000120AF">
                      <w:pPr>
                        <w:pStyle w:val="Bodytext3"/>
                        <w:shd w:val="clear" w:color="auto" w:fill="auto"/>
                      </w:pPr>
                    </w:p>
                  </w:txbxContent>
                </v:textbox>
                <w10:wrap type="topAndBottom" anchorx="margin"/>
              </v:shape>
            </w:pict>
          </mc:Fallback>
        </mc:AlternateContent>
      </w:r>
      <w:r w:rsidRPr="000120AF">
        <w:rPr>
          <w:rFonts w:ascii="Times New Roman" w:eastAsia="Cambria" w:hAnsi="Times New Roman" w:cs="Times New Roman"/>
          <w:noProof/>
          <w:sz w:val="24"/>
          <w:szCs w:val="24"/>
          <w:lang w:eastAsia="pl-PL"/>
        </w:rPr>
        <mc:AlternateContent>
          <mc:Choice Requires="wps">
            <w:drawing>
              <wp:anchor distT="0" distB="0" distL="114300" distR="114300" simplePos="0" relativeHeight="251664384" behindDoc="0" locked="0" layoutInCell="1" allowOverlap="1" wp14:anchorId="59FF6523" wp14:editId="35D7C9EE">
                <wp:simplePos x="0" y="0"/>
                <wp:positionH relativeFrom="margin">
                  <wp:posOffset>2736213</wp:posOffset>
                </wp:positionH>
                <wp:positionV relativeFrom="paragraph">
                  <wp:posOffset>970919</wp:posOffset>
                </wp:positionV>
                <wp:extent cx="885825" cy="228600"/>
                <wp:effectExtent l="0" t="0" r="9525" b="0"/>
                <wp:wrapTopAndBottom/>
                <wp:docPr id="6" name="Pole tekstowe 12"/>
                <wp:cNvGraphicFramePr/>
                <a:graphic xmlns:a="http://schemas.openxmlformats.org/drawingml/2006/main">
                  <a:graphicData uri="http://schemas.microsoft.com/office/word/2010/wordprocessingShape">
                    <wps:wsp>
                      <wps:cNvSpPr txBox="1"/>
                      <wps:spPr>
                        <a:xfrm>
                          <a:off x="0" y="0"/>
                          <a:ext cx="885825" cy="228600"/>
                        </a:xfrm>
                        <a:prstGeom prst="rect">
                          <a:avLst/>
                        </a:prstGeom>
                        <a:noFill/>
                        <a:ln>
                          <a:noFill/>
                          <a:prstDash/>
                        </a:ln>
                      </wps:spPr>
                      <wps:txbx>
                        <w:txbxContent>
                          <w:p w14:paraId="71C10C9F" w14:textId="77777777" w:rsidR="000120AF" w:rsidRDefault="000120AF" w:rsidP="000120AF">
                            <w:pPr>
                              <w:pStyle w:val="Bodytext3"/>
                              <w:shd w:val="clear" w:color="auto" w:fill="auto"/>
                              <w:spacing w:line="180" w:lineRule="exact"/>
                              <w:jc w:val="left"/>
                            </w:pPr>
                          </w:p>
                        </w:txbxContent>
                      </wps:txbx>
                      <wps:bodyPr vert="horz" wrap="square" lIns="0" tIns="0" rIns="0" bIns="0" anchor="t" anchorCtr="0" compatLnSpc="0">
                        <a:spAutoFit/>
                      </wps:bodyPr>
                    </wps:wsp>
                  </a:graphicData>
                </a:graphic>
              </wp:anchor>
            </w:drawing>
          </mc:Choice>
          <mc:Fallback>
            <w:pict>
              <v:shape w14:anchorId="59FF6523" id="Pole tekstowe 12" o:spid="_x0000_s1031" type="#_x0000_t202" style="position:absolute;left:0;text-align:left;margin-left:215.45pt;margin-top:76.45pt;width:69.75pt;height:18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" filled="f" stroked="f">
                <v:textbox style="mso-fit-shape-to-text:t" inset="0,0,0,0">
                  <w:txbxContent>
                    <w:p w14:paraId="71C10C9F" w14:textId="77777777" w:rsidR="000120AF" w:rsidRDefault="000120AF" w:rsidP="000120AF">
                      <w:pPr>
                        <w:pStyle w:val="Bodytext3"/>
                        <w:shd w:val="clear" w:color="auto" w:fill="auto"/>
                        <w:spacing w:line="180" w:lineRule="exact"/>
                        <w:jc w:val="left"/>
                      </w:pPr>
                    </w:p>
                  </w:txbxContent>
                </v:textbox>
                <w10:wrap type="topAndBottom" anchorx="margin"/>
              </v:shape>
            </w:pict>
          </mc:Fallback>
        </mc:AlternateContent>
      </w:r>
      <w:r w:rsidRPr="000120AF">
        <w:rPr>
          <w:rFonts w:ascii="Times New Roman" w:eastAsia="Cambria"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326A7D9D" wp14:editId="3A61B4D2">
                <wp:simplePos x="0" y="0"/>
                <wp:positionH relativeFrom="margin">
                  <wp:posOffset>3636641</wp:posOffset>
                </wp:positionH>
                <wp:positionV relativeFrom="paragraph">
                  <wp:posOffset>975363</wp:posOffset>
                </wp:positionV>
                <wp:extent cx="763267" cy="228600"/>
                <wp:effectExtent l="0" t="0" r="17783" b="0"/>
                <wp:wrapTopAndBottom/>
                <wp:docPr id="7" name="Pole tekstowe 11"/>
                <wp:cNvGraphicFramePr/>
                <a:graphic xmlns:a="http://schemas.openxmlformats.org/drawingml/2006/main">
                  <a:graphicData uri="http://schemas.microsoft.com/office/word/2010/wordprocessingShape">
                    <wps:wsp>
                      <wps:cNvSpPr txBox="1"/>
                      <wps:spPr>
                        <a:xfrm>
                          <a:off x="0" y="0"/>
                          <a:ext cx="763267" cy="228600"/>
                        </a:xfrm>
                        <a:prstGeom prst="rect">
                          <a:avLst/>
                        </a:prstGeom>
                        <a:noFill/>
                        <a:ln>
                          <a:noFill/>
                          <a:prstDash/>
                        </a:ln>
                      </wps:spPr>
                      <wps:txbx>
                        <w:txbxContent>
                          <w:p w14:paraId="39CBA30C" w14:textId="77777777" w:rsidR="000120AF" w:rsidRDefault="000120AF" w:rsidP="000120AF">
                            <w:pPr>
                              <w:pStyle w:val="Bodytext3"/>
                              <w:shd w:val="clear" w:color="auto" w:fill="auto"/>
                              <w:spacing w:line="180" w:lineRule="exact"/>
                              <w:jc w:val="left"/>
                            </w:pPr>
                            <w:r>
                              <w:rPr>
                                <w:rStyle w:val="Bodytext3Exact"/>
                              </w:rPr>
                              <w:t xml:space="preserve"> </w:t>
                            </w:r>
                          </w:p>
                        </w:txbxContent>
                      </wps:txbx>
                      <wps:bodyPr vert="horz" wrap="square" lIns="0" tIns="0" rIns="0" bIns="0" anchor="t" anchorCtr="0" compatLnSpc="0">
                        <a:spAutoFit/>
                      </wps:bodyPr>
                    </wps:wsp>
                  </a:graphicData>
                </a:graphic>
              </wp:anchor>
            </w:drawing>
          </mc:Choice>
          <mc:Fallback>
            <w:pict>
              <v:shape w14:anchorId="326A7D9D" id="Pole tekstowe 11" o:spid="_x0000_s1032" type="#_x0000_t202" style="position:absolute;left:0;text-align:left;margin-left:286.35pt;margin-top:76.8pt;width:60.1pt;height:18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" filled="f" stroked="f">
                <v:textbox style="mso-fit-shape-to-text:t" inset="0,0,0,0">
                  <w:txbxContent>
                    <w:p w14:paraId="39CBA30C" w14:textId="77777777" w:rsidR="000120AF" w:rsidRDefault="000120AF" w:rsidP="000120AF">
                      <w:pPr>
                        <w:pStyle w:val="Bodytext3"/>
                        <w:shd w:val="clear" w:color="auto" w:fill="auto"/>
                        <w:spacing w:line="180" w:lineRule="exact"/>
                        <w:jc w:val="left"/>
                      </w:pPr>
                      <w:r>
                        <w:rPr>
                          <w:rStyle w:val="Bodytext3Exact"/>
                        </w:rPr>
                        <w:t xml:space="preserve"> </w:t>
                      </w:r>
                    </w:p>
                  </w:txbxContent>
                </v:textbox>
                <w10:wrap type="topAndBottom" anchorx="margin"/>
              </v:shape>
            </w:pict>
          </mc:Fallback>
        </mc:AlternateContent>
      </w:r>
      <w:r w:rsidRPr="000120AF">
        <w:rPr>
          <w:rFonts w:ascii="Times New Roman" w:eastAsia="Cambria" w:hAnsi="Times New Roman" w:cs="Times New Roman"/>
          <w:noProof/>
          <w:sz w:val="24"/>
          <w:szCs w:val="24"/>
          <w:lang w:eastAsia="pl-PL"/>
        </w:rPr>
        <mc:AlternateContent>
          <mc:Choice Requires="wps">
            <w:drawing>
              <wp:anchor distT="0" distB="0" distL="114300" distR="114300" simplePos="0" relativeHeight="251666432" behindDoc="0" locked="0" layoutInCell="1" allowOverlap="1" wp14:anchorId="5162AC63" wp14:editId="517C3279">
                <wp:simplePos x="0" y="0"/>
                <wp:positionH relativeFrom="margin">
                  <wp:posOffset>4395465</wp:posOffset>
                </wp:positionH>
                <wp:positionV relativeFrom="paragraph">
                  <wp:posOffset>657225</wp:posOffset>
                </wp:positionV>
                <wp:extent cx="853436" cy="267333"/>
                <wp:effectExtent l="0" t="0" r="3814" b="18417"/>
                <wp:wrapTopAndBottom/>
                <wp:docPr id="8" name="Pole tekstowe 10"/>
                <wp:cNvGraphicFramePr/>
                <a:graphic xmlns:a="http://schemas.openxmlformats.org/drawingml/2006/main">
                  <a:graphicData uri="http://schemas.microsoft.com/office/word/2010/wordprocessingShape">
                    <wps:wsp>
                      <wps:cNvSpPr txBox="1"/>
                      <wps:spPr>
                        <a:xfrm>
                          <a:off x="0" y="0"/>
                          <a:ext cx="853436" cy="267333"/>
                        </a:xfrm>
                        <a:prstGeom prst="rect">
                          <a:avLst/>
                        </a:prstGeom>
                        <a:noFill/>
                        <a:ln>
                          <a:noFill/>
                          <a:prstDash/>
                        </a:ln>
                      </wps:spPr>
                      <wps:txbx>
                        <w:txbxContent>
                          <w:p w14:paraId="6F4DB5D4" w14:textId="77777777" w:rsidR="000120AF" w:rsidRDefault="000120AF" w:rsidP="000120AF">
                            <w:pPr>
                              <w:pStyle w:val="Bodytext3"/>
                              <w:shd w:val="clear" w:color="auto" w:fill="auto"/>
                              <w:ind w:left="260"/>
                              <w:jc w:val="left"/>
                            </w:pPr>
                            <w:r>
                              <w:rPr>
                                <w:rStyle w:val="Bodytext3Exact"/>
                              </w:rPr>
                              <w:t xml:space="preserve">  </w:t>
                            </w:r>
                          </w:p>
                        </w:txbxContent>
                      </wps:txbx>
                      <wps:bodyPr vert="horz" wrap="square" lIns="0" tIns="0" rIns="0" bIns="0" anchor="t" anchorCtr="0" compatLnSpc="0">
                        <a:spAutoFit/>
                      </wps:bodyPr>
                    </wps:wsp>
                  </a:graphicData>
                </a:graphic>
              </wp:anchor>
            </w:drawing>
          </mc:Choice>
          <mc:Fallback>
            <w:pict>
              <v:shape w14:anchorId="5162AC63" id="Pole tekstowe 10" o:spid="_x0000_s1033" type="#_x0000_t202" style="position:absolute;left:0;text-align:left;margin-left:346.1pt;margin-top:51.75pt;width:67.2pt;height:21.0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" filled="f" stroked="f">
                <v:textbox style="mso-fit-shape-to-text:t" inset="0,0,0,0">
                  <w:txbxContent>
                    <w:p w14:paraId="6F4DB5D4" w14:textId="77777777" w:rsidR="000120AF" w:rsidRDefault="000120AF" w:rsidP="000120AF">
                      <w:pPr>
                        <w:pStyle w:val="Bodytext3"/>
                        <w:shd w:val="clear" w:color="auto" w:fill="auto"/>
                        <w:ind w:left="260"/>
                        <w:jc w:val="left"/>
                      </w:pPr>
                      <w:r>
                        <w:rPr>
                          <w:rStyle w:val="Bodytext3Exact"/>
                        </w:rPr>
                        <w:t xml:space="preserve">  </w:t>
                      </w:r>
                    </w:p>
                  </w:txbxContent>
                </v:textbox>
                <w10:wrap type="topAndBottom" anchorx="margin"/>
              </v:shape>
            </w:pict>
          </mc:Fallback>
        </mc:AlternateContent>
      </w:r>
      <w:r w:rsidRPr="000120AF">
        <w:rPr>
          <w:rFonts w:ascii="Times New Roman" w:eastAsia="Cambria" w:hAnsi="Times New Roman" w:cs="Times New Roman"/>
          <w:color w:val="000000"/>
          <w:sz w:val="24"/>
          <w:szCs w:val="24"/>
          <w:lang w:bidi="pl-PL"/>
        </w:rPr>
        <w:t xml:space="preserve">Nazwa i Adres Wykonawcy </w:t>
      </w:r>
    </w:p>
    <w:p w14:paraId="4A94E5DB"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color w:val="000000"/>
          <w:sz w:val="24"/>
          <w:szCs w:val="24"/>
          <w:lang w:bidi="pl-PL"/>
        </w:rPr>
      </w:pPr>
    </w:p>
    <w:p w14:paraId="4D42E550"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color w:val="000000"/>
          <w:sz w:val="24"/>
          <w:szCs w:val="24"/>
          <w:lang w:bidi="pl-PL"/>
        </w:rPr>
      </w:pPr>
      <w:r w:rsidRPr="000120AF">
        <w:rPr>
          <w:rFonts w:ascii="Times New Roman" w:eastAsia="Cambria" w:hAnsi="Times New Roman" w:cs="Times New Roman"/>
          <w:color w:val="000000"/>
          <w:sz w:val="24"/>
          <w:szCs w:val="24"/>
          <w:lang w:bidi="pl-PL"/>
        </w:rPr>
        <w:t>……………………………………………………………………………………………</w:t>
      </w:r>
    </w:p>
    <w:p w14:paraId="1A641757"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color w:val="000000"/>
          <w:sz w:val="24"/>
          <w:szCs w:val="24"/>
          <w:lang w:bidi="pl-PL"/>
        </w:rPr>
      </w:pPr>
      <w:r w:rsidRPr="000120AF">
        <w:rPr>
          <w:rFonts w:ascii="Times New Roman" w:eastAsia="Cambria" w:hAnsi="Times New Roman" w:cs="Times New Roman"/>
          <w:color w:val="000000"/>
          <w:sz w:val="24"/>
          <w:szCs w:val="24"/>
          <w:lang w:bidi="pl-PL"/>
        </w:rPr>
        <w:t>……………………………………………………………………………………………</w:t>
      </w:r>
    </w:p>
    <w:tbl>
      <w:tblPr>
        <w:tblW w:w="9019" w:type="dxa"/>
        <w:tblLayout w:type="fixed"/>
        <w:tblCellMar>
          <w:left w:w="10" w:type="dxa"/>
          <w:right w:w="10" w:type="dxa"/>
        </w:tblCellMar>
        <w:tblLook w:val="0000" w:firstRow="0" w:lastRow="0" w:firstColumn="0" w:lastColumn="0" w:noHBand="0" w:noVBand="0"/>
      </w:tblPr>
      <w:tblGrid>
        <w:gridCol w:w="496"/>
        <w:gridCol w:w="1417"/>
        <w:gridCol w:w="1418"/>
        <w:gridCol w:w="1348"/>
        <w:gridCol w:w="1559"/>
        <w:gridCol w:w="1276"/>
        <w:gridCol w:w="1505"/>
      </w:tblGrid>
      <w:tr w:rsidR="000120AF" w:rsidRPr="000120AF" w14:paraId="5BD627A7" w14:textId="77777777" w:rsidTr="005D2744">
        <w:trPr>
          <w:trHeight w:val="651"/>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E01FF4" w14:textId="77777777" w:rsidR="000120AF" w:rsidRPr="000120AF" w:rsidRDefault="000120AF" w:rsidP="000120AF">
            <w:pPr>
              <w:widowControl w:val="0"/>
              <w:shd w:val="clear" w:color="auto" w:fill="FFFFFF"/>
              <w:suppressAutoHyphens/>
              <w:autoSpaceDN w:val="0"/>
              <w:spacing w:after="0" w:line="200" w:lineRule="exact"/>
              <w:ind w:left="-36" w:hanging="1380"/>
              <w:jc w:val="both"/>
              <w:textAlignment w:val="baseline"/>
              <w:rPr>
                <w:rFonts w:ascii="Times New Roman" w:eastAsia="Cambria" w:hAnsi="Times New Roman" w:cs="Times New Roman"/>
                <w:color w:val="000000"/>
                <w:sz w:val="24"/>
                <w:szCs w:val="24"/>
                <w:lang w:bidi="pl-PL"/>
              </w:rPr>
            </w:pPr>
          </w:p>
          <w:p w14:paraId="0D3681BA" w14:textId="77777777" w:rsidR="000120AF" w:rsidRPr="000120AF" w:rsidRDefault="000120AF" w:rsidP="000120AF">
            <w:pPr>
              <w:widowControl w:val="0"/>
              <w:shd w:val="clear" w:color="auto" w:fill="FFFFFF"/>
              <w:suppressAutoHyphens/>
              <w:autoSpaceDN w:val="0"/>
              <w:spacing w:after="0" w:line="200" w:lineRule="exact"/>
              <w:ind w:left="-36" w:hanging="1380"/>
              <w:jc w:val="both"/>
              <w:textAlignment w:val="baseline"/>
              <w:rPr>
                <w:rFonts w:ascii="Times New Roman" w:eastAsia="Cambria" w:hAnsi="Times New Roman" w:cs="Times New Roman"/>
                <w:color w:val="000000"/>
                <w:sz w:val="24"/>
                <w:szCs w:val="24"/>
                <w:lang w:bidi="pl-PL"/>
              </w:rPr>
            </w:pPr>
            <w:r w:rsidRPr="000120AF">
              <w:rPr>
                <w:rFonts w:ascii="Times New Roman" w:eastAsia="Cambria" w:hAnsi="Times New Roman" w:cs="Times New Roman"/>
                <w:color w:val="000000"/>
                <w:sz w:val="24"/>
                <w:szCs w:val="24"/>
                <w:lang w:bidi="pl-PL"/>
              </w:rPr>
              <w:t>Lp</w:t>
            </w:r>
          </w:p>
          <w:p w14:paraId="7F1B64E1" w14:textId="77777777" w:rsidR="000120AF" w:rsidRPr="000120AF" w:rsidRDefault="000120AF" w:rsidP="000120AF">
            <w:pPr>
              <w:widowControl w:val="0"/>
              <w:shd w:val="clear" w:color="auto" w:fill="FFFFFF"/>
              <w:suppressAutoHyphens/>
              <w:autoSpaceDN w:val="0"/>
              <w:spacing w:after="0" w:line="200" w:lineRule="exact"/>
              <w:ind w:left="12" w:hanging="1380"/>
              <w:jc w:val="both"/>
              <w:textAlignment w:val="baseline"/>
              <w:rPr>
                <w:rFonts w:ascii="Times New Roman" w:eastAsia="Cambria" w:hAnsi="Times New Roman" w:cs="Times New Roman"/>
                <w:color w:val="000000"/>
                <w:sz w:val="24"/>
                <w:szCs w:val="24"/>
                <w:lang w:bidi="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FA014D"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0A10C0AA"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3FBBFD7E" w14:textId="77777777" w:rsidR="000120AF" w:rsidRPr="000120AF" w:rsidRDefault="000120AF" w:rsidP="000120AF">
            <w:pPr>
              <w:widowControl w:val="0"/>
              <w:shd w:val="clear" w:color="auto" w:fill="FFFFFF"/>
              <w:suppressAutoHyphens/>
              <w:autoSpaceDN w:val="0"/>
              <w:spacing w:after="0" w:line="200" w:lineRule="exact"/>
              <w:jc w:val="both"/>
              <w:textAlignment w:val="baseline"/>
              <w:rPr>
                <w:rFonts w:ascii="Times New Roman" w:eastAsia="Cambria" w:hAnsi="Times New Roman" w:cs="Times New Roman"/>
                <w:color w:val="000000"/>
                <w:sz w:val="24"/>
                <w:szCs w:val="24"/>
                <w:lang w:bidi="pl-PL"/>
              </w:rPr>
            </w:pPr>
            <w:r w:rsidRPr="000120AF">
              <w:rPr>
                <w:rFonts w:ascii="Times New Roman" w:eastAsia="Cambria" w:hAnsi="Times New Roman" w:cs="Times New Roman"/>
                <w:color w:val="000000"/>
                <w:sz w:val="24"/>
                <w:szCs w:val="24"/>
                <w:lang w:bidi="pl-PL"/>
              </w:rPr>
              <w:t>Nazwisko i imię lub nazwa podmiotu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F8AC68"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43FADF42"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0A53B9C7" w14:textId="77777777" w:rsidR="000120AF" w:rsidRPr="000120AF" w:rsidRDefault="000120AF" w:rsidP="000120AF">
            <w:pPr>
              <w:widowControl w:val="0"/>
              <w:shd w:val="clear" w:color="auto" w:fill="FFFFFF"/>
              <w:suppressAutoHyphens/>
              <w:autoSpaceDN w:val="0"/>
              <w:spacing w:after="0" w:line="200" w:lineRule="exact"/>
              <w:jc w:val="both"/>
              <w:textAlignment w:val="baseline"/>
              <w:rPr>
                <w:rFonts w:ascii="Times New Roman" w:eastAsia="Cambria" w:hAnsi="Times New Roman" w:cs="Times New Roman"/>
                <w:color w:val="000000"/>
                <w:sz w:val="24"/>
                <w:szCs w:val="24"/>
                <w:lang w:bidi="pl-PL"/>
              </w:rPr>
            </w:pPr>
            <w:r w:rsidRPr="000120AF">
              <w:rPr>
                <w:rFonts w:ascii="Times New Roman" w:eastAsia="Cambria" w:hAnsi="Times New Roman" w:cs="Times New Roman"/>
                <w:color w:val="000000"/>
                <w:sz w:val="24"/>
                <w:szCs w:val="24"/>
                <w:lang w:bidi="pl-PL"/>
              </w:rPr>
              <w:t>Zakres wykonanych czynności</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0AAFC1"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3A055C40"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7AB0D49E" w14:textId="77777777" w:rsidR="000120AF" w:rsidRPr="000120AF" w:rsidRDefault="000120AF" w:rsidP="000120AF">
            <w:pPr>
              <w:widowControl w:val="0"/>
              <w:shd w:val="clear" w:color="auto" w:fill="FFFFFF"/>
              <w:suppressAutoHyphens/>
              <w:autoSpaceDN w:val="0"/>
              <w:spacing w:after="0" w:line="200" w:lineRule="exact"/>
              <w:jc w:val="both"/>
              <w:textAlignment w:val="baseline"/>
              <w:rPr>
                <w:rFonts w:ascii="Times New Roman" w:eastAsia="Cambria" w:hAnsi="Times New Roman" w:cs="Times New Roman"/>
                <w:color w:val="000000"/>
                <w:sz w:val="24"/>
                <w:szCs w:val="24"/>
                <w:lang w:bidi="pl-PL"/>
              </w:rPr>
            </w:pPr>
            <w:r w:rsidRPr="000120AF">
              <w:rPr>
                <w:rFonts w:ascii="Times New Roman" w:eastAsia="Cambria" w:hAnsi="Times New Roman" w:cs="Times New Roman"/>
                <w:color w:val="000000"/>
                <w:sz w:val="24"/>
                <w:szCs w:val="24"/>
                <w:lang w:bidi="pl-PL"/>
              </w:rPr>
              <w:t>Kwalifikacje zawodowe (jeżeli są wymagane)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D9BBA4"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7800615C"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41A3FE15" w14:textId="77777777" w:rsidR="000120AF" w:rsidRPr="000120AF" w:rsidRDefault="000120AF" w:rsidP="000120AF">
            <w:pPr>
              <w:widowControl w:val="0"/>
              <w:shd w:val="clear" w:color="auto" w:fill="FFFFFF"/>
              <w:suppressAutoHyphens/>
              <w:autoSpaceDN w:val="0"/>
              <w:spacing w:after="0" w:line="200" w:lineRule="exact"/>
              <w:jc w:val="both"/>
              <w:textAlignment w:val="baseline"/>
              <w:rPr>
                <w:rFonts w:ascii="Times New Roman" w:eastAsia="Cambria" w:hAnsi="Times New Roman" w:cs="Times New Roman"/>
                <w:color w:val="000000"/>
                <w:sz w:val="24"/>
                <w:szCs w:val="24"/>
                <w:lang w:bidi="pl-PL"/>
              </w:rPr>
            </w:pPr>
            <w:r w:rsidRPr="000120AF">
              <w:rPr>
                <w:rFonts w:ascii="Times New Roman" w:eastAsia="Cambria" w:hAnsi="Times New Roman" w:cs="Times New Roman"/>
                <w:color w:val="000000"/>
                <w:sz w:val="24"/>
                <w:szCs w:val="24"/>
                <w:lang w:bidi="pl-PL"/>
              </w:rPr>
              <w:t>Doświadczenie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57489D"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6E8998D5"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2FB90F80" w14:textId="77777777" w:rsidR="000120AF" w:rsidRPr="000120AF" w:rsidRDefault="000120AF" w:rsidP="000120AF">
            <w:pPr>
              <w:widowControl w:val="0"/>
              <w:shd w:val="clear" w:color="auto" w:fill="FFFFFF"/>
              <w:suppressAutoHyphens/>
              <w:autoSpaceDN w:val="0"/>
              <w:spacing w:after="0" w:line="200" w:lineRule="exact"/>
              <w:jc w:val="both"/>
              <w:textAlignment w:val="baseline"/>
              <w:rPr>
                <w:rFonts w:ascii="Times New Roman" w:eastAsia="Cambria" w:hAnsi="Times New Roman" w:cs="Times New Roman"/>
                <w:color w:val="000000"/>
                <w:sz w:val="24"/>
                <w:szCs w:val="24"/>
                <w:lang w:bidi="pl-PL"/>
              </w:rPr>
            </w:pPr>
            <w:r w:rsidRPr="000120AF">
              <w:rPr>
                <w:rFonts w:ascii="Times New Roman" w:eastAsia="Cambria" w:hAnsi="Times New Roman" w:cs="Times New Roman"/>
                <w:color w:val="000000"/>
                <w:sz w:val="24"/>
                <w:szCs w:val="24"/>
                <w:lang w:bidi="pl-PL"/>
              </w:rPr>
              <w:t>Uprawnienia</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947F88"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00ED830A"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32C8C910" w14:textId="77777777" w:rsidR="000120AF" w:rsidRPr="000120AF" w:rsidRDefault="000120AF" w:rsidP="000120AF">
            <w:pPr>
              <w:widowControl w:val="0"/>
              <w:shd w:val="clear" w:color="auto" w:fill="FFFFFF"/>
              <w:suppressAutoHyphens/>
              <w:autoSpaceDN w:val="0"/>
              <w:spacing w:after="0" w:line="200" w:lineRule="exact"/>
              <w:jc w:val="both"/>
              <w:textAlignment w:val="baseline"/>
              <w:rPr>
                <w:rFonts w:ascii="Times New Roman" w:eastAsia="Cambria" w:hAnsi="Times New Roman" w:cs="Times New Roman"/>
                <w:color w:val="000000"/>
                <w:sz w:val="24"/>
                <w:szCs w:val="24"/>
                <w:lang w:bidi="pl-PL"/>
              </w:rPr>
            </w:pPr>
            <w:r w:rsidRPr="000120AF">
              <w:rPr>
                <w:rFonts w:ascii="Times New Roman" w:eastAsia="Cambria" w:hAnsi="Times New Roman" w:cs="Times New Roman"/>
                <w:color w:val="000000"/>
                <w:sz w:val="24"/>
                <w:szCs w:val="24"/>
                <w:lang w:bidi="pl-PL"/>
              </w:rPr>
              <w:t>Podstawa do dysponowania tymi osobami/podmiotami*</w:t>
            </w:r>
          </w:p>
        </w:tc>
      </w:tr>
      <w:tr w:rsidR="000120AF" w:rsidRPr="000120AF" w14:paraId="4C84F778" w14:textId="77777777" w:rsidTr="005D2744">
        <w:trPr>
          <w:trHeight w:val="302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BC29E4" w14:textId="77777777" w:rsidR="000120AF" w:rsidRPr="000120AF" w:rsidRDefault="000120AF" w:rsidP="000120AF">
            <w:pPr>
              <w:widowControl w:val="0"/>
              <w:shd w:val="clear" w:color="auto" w:fill="FFFFFF"/>
              <w:suppressAutoHyphens/>
              <w:autoSpaceDN w:val="0"/>
              <w:spacing w:after="0" w:line="200" w:lineRule="exact"/>
              <w:ind w:left="-36" w:hanging="1380"/>
              <w:jc w:val="both"/>
              <w:textAlignment w:val="baseline"/>
              <w:rPr>
                <w:rFonts w:ascii="Times New Roman" w:eastAsia="Cambria" w:hAnsi="Times New Roman" w:cs="Times New Roman"/>
                <w:color w:val="000000"/>
                <w:sz w:val="24"/>
                <w:szCs w:val="24"/>
                <w:lang w:bidi="pl-PL"/>
              </w:rPr>
            </w:pPr>
          </w:p>
          <w:p w14:paraId="6A9FE77E" w14:textId="77777777" w:rsidR="000120AF" w:rsidRPr="000120AF" w:rsidRDefault="000120AF" w:rsidP="000120AF">
            <w:pPr>
              <w:widowControl w:val="0"/>
              <w:shd w:val="clear" w:color="auto" w:fill="FFFFFF"/>
              <w:suppressAutoHyphens/>
              <w:autoSpaceDN w:val="0"/>
              <w:spacing w:after="0" w:line="200" w:lineRule="exact"/>
              <w:ind w:left="-36" w:hanging="1380"/>
              <w:jc w:val="both"/>
              <w:textAlignment w:val="baseline"/>
              <w:rPr>
                <w:rFonts w:ascii="Times New Roman" w:eastAsia="Cambria" w:hAnsi="Times New Roman" w:cs="Times New Roman"/>
                <w:color w:val="000000"/>
                <w:sz w:val="24"/>
                <w:szCs w:val="24"/>
                <w:lang w:bidi="pl-PL"/>
              </w:rPr>
            </w:pPr>
          </w:p>
          <w:p w14:paraId="1380BA8C" w14:textId="77777777" w:rsidR="000120AF" w:rsidRPr="000120AF" w:rsidRDefault="000120AF" w:rsidP="000120AF">
            <w:pPr>
              <w:widowControl w:val="0"/>
              <w:shd w:val="clear" w:color="auto" w:fill="FFFFFF"/>
              <w:suppressAutoHyphens/>
              <w:autoSpaceDN w:val="0"/>
              <w:spacing w:after="0" w:line="200" w:lineRule="exact"/>
              <w:ind w:left="-36" w:hanging="1380"/>
              <w:jc w:val="both"/>
              <w:textAlignment w:val="baseline"/>
              <w:rPr>
                <w:rFonts w:ascii="Times New Roman" w:eastAsia="Cambria" w:hAnsi="Times New Roman" w:cs="Times New Roman"/>
                <w:color w:val="000000"/>
                <w:sz w:val="24"/>
                <w:szCs w:val="24"/>
                <w:lang w:bidi="pl-PL"/>
              </w:rPr>
            </w:pPr>
          </w:p>
          <w:p w14:paraId="4C81444E" w14:textId="77777777" w:rsidR="000120AF" w:rsidRPr="000120AF" w:rsidRDefault="000120AF" w:rsidP="000120AF">
            <w:pPr>
              <w:widowControl w:val="0"/>
              <w:shd w:val="clear" w:color="auto" w:fill="FFFFFF"/>
              <w:suppressAutoHyphens/>
              <w:autoSpaceDN w:val="0"/>
              <w:spacing w:after="0" w:line="200" w:lineRule="exact"/>
              <w:ind w:left="-36" w:hanging="1380"/>
              <w:jc w:val="both"/>
              <w:textAlignment w:val="baseline"/>
              <w:rPr>
                <w:rFonts w:ascii="Times New Roman" w:eastAsia="Cambria" w:hAnsi="Times New Roman" w:cs="Times New Roman"/>
                <w:color w:val="000000"/>
                <w:sz w:val="24"/>
                <w:szCs w:val="24"/>
                <w:lang w:bidi="pl-PL"/>
              </w:rPr>
            </w:pPr>
          </w:p>
          <w:p w14:paraId="16264E10" w14:textId="77777777" w:rsidR="000120AF" w:rsidRPr="000120AF" w:rsidRDefault="000120AF" w:rsidP="000120AF">
            <w:pPr>
              <w:widowControl w:val="0"/>
              <w:shd w:val="clear" w:color="auto" w:fill="FFFFFF"/>
              <w:suppressAutoHyphens/>
              <w:autoSpaceDN w:val="0"/>
              <w:spacing w:after="0" w:line="200" w:lineRule="exact"/>
              <w:ind w:left="-36" w:hanging="1380"/>
              <w:jc w:val="both"/>
              <w:textAlignment w:val="baseline"/>
              <w:rPr>
                <w:rFonts w:ascii="Times New Roman" w:eastAsia="Cambria" w:hAnsi="Times New Roman" w:cs="Times New Roman"/>
                <w:color w:val="000000"/>
                <w:sz w:val="24"/>
                <w:szCs w:val="24"/>
                <w:lang w:bidi="pl-PL"/>
              </w:rPr>
            </w:pPr>
          </w:p>
          <w:p w14:paraId="568D7A9A" w14:textId="77777777" w:rsidR="000120AF" w:rsidRPr="000120AF" w:rsidRDefault="000120AF" w:rsidP="000120AF">
            <w:pPr>
              <w:widowControl w:val="0"/>
              <w:shd w:val="clear" w:color="auto" w:fill="FFFFFF"/>
              <w:suppressAutoHyphens/>
              <w:autoSpaceDN w:val="0"/>
              <w:spacing w:after="0" w:line="200" w:lineRule="exact"/>
              <w:ind w:left="-36" w:hanging="1380"/>
              <w:jc w:val="both"/>
              <w:textAlignment w:val="baseline"/>
              <w:rPr>
                <w:rFonts w:ascii="Times New Roman" w:eastAsia="Cambria" w:hAnsi="Times New Roman" w:cs="Times New Roman"/>
                <w:color w:val="000000"/>
                <w:sz w:val="24"/>
                <w:szCs w:val="24"/>
                <w:lang w:bidi="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A54808"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3BC90577"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29E386AA"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18B1F8D5"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7EA3CB62"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6CBE5DCB" w14:textId="77777777" w:rsidR="000120AF" w:rsidRPr="000120AF" w:rsidRDefault="000120AF" w:rsidP="000120AF">
            <w:pPr>
              <w:widowControl w:val="0"/>
              <w:shd w:val="clear" w:color="auto" w:fill="FFFFFF"/>
              <w:suppressAutoHyphens/>
              <w:autoSpaceDN w:val="0"/>
              <w:spacing w:after="0" w:line="200" w:lineRule="exact"/>
              <w:ind w:hanging="1380"/>
              <w:jc w:val="both"/>
              <w:textAlignment w:val="baseline"/>
              <w:rPr>
                <w:rFonts w:ascii="Times New Roman" w:eastAsia="Cambria" w:hAnsi="Times New Roman" w:cs="Times New Roman"/>
                <w:color w:val="000000"/>
                <w:sz w:val="24"/>
                <w:szCs w:val="24"/>
                <w:lang w:bidi="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2123DD"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3869BD83"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4B981777"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24C91802"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51AACE28"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20B3AEAC" w14:textId="77777777" w:rsidR="000120AF" w:rsidRPr="000120AF" w:rsidRDefault="000120AF" w:rsidP="000120AF">
            <w:pPr>
              <w:widowControl w:val="0"/>
              <w:shd w:val="clear" w:color="auto" w:fill="FFFFFF"/>
              <w:suppressAutoHyphens/>
              <w:autoSpaceDN w:val="0"/>
              <w:spacing w:after="0" w:line="200" w:lineRule="exact"/>
              <w:ind w:hanging="1380"/>
              <w:jc w:val="both"/>
              <w:textAlignment w:val="baseline"/>
              <w:rPr>
                <w:rFonts w:ascii="Times New Roman" w:eastAsia="Cambria" w:hAnsi="Times New Roman" w:cs="Times New Roman"/>
                <w:color w:val="000000"/>
                <w:sz w:val="24"/>
                <w:szCs w:val="24"/>
                <w:lang w:bidi="pl-PL"/>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40C3AB"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579F4006"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13681C45"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1C1140BC"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5CED3294"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12BA4025" w14:textId="77777777" w:rsidR="000120AF" w:rsidRPr="000120AF" w:rsidRDefault="000120AF" w:rsidP="000120AF">
            <w:pPr>
              <w:widowControl w:val="0"/>
              <w:shd w:val="clear" w:color="auto" w:fill="FFFFFF"/>
              <w:suppressAutoHyphens/>
              <w:autoSpaceDN w:val="0"/>
              <w:spacing w:after="0" w:line="200" w:lineRule="exact"/>
              <w:ind w:hanging="1380"/>
              <w:jc w:val="both"/>
              <w:textAlignment w:val="baseline"/>
              <w:rPr>
                <w:rFonts w:ascii="Times New Roman" w:eastAsia="Cambria" w:hAnsi="Times New Roman" w:cs="Times New Roman"/>
                <w:color w:val="000000"/>
                <w:sz w:val="24"/>
                <w:szCs w:val="24"/>
                <w:lang w:bidi="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3B7FE5"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1BA62D5D"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512712F7"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630F60D3"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60026959"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57906E59" w14:textId="77777777" w:rsidR="000120AF" w:rsidRPr="000120AF" w:rsidRDefault="000120AF" w:rsidP="000120AF">
            <w:pPr>
              <w:widowControl w:val="0"/>
              <w:shd w:val="clear" w:color="auto" w:fill="FFFFFF"/>
              <w:suppressAutoHyphens/>
              <w:autoSpaceDN w:val="0"/>
              <w:spacing w:after="0" w:line="200" w:lineRule="exact"/>
              <w:ind w:hanging="1380"/>
              <w:jc w:val="both"/>
              <w:textAlignment w:val="baseline"/>
              <w:rPr>
                <w:rFonts w:ascii="Times New Roman" w:eastAsia="Cambria" w:hAnsi="Times New Roman" w:cs="Times New Roman"/>
                <w:color w:val="000000"/>
                <w:sz w:val="24"/>
                <w:szCs w:val="24"/>
                <w:lang w:bidi="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E61F34"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4947E3AF"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65F68996"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3E09379A"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02A6EF4F"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59374D70" w14:textId="77777777" w:rsidR="000120AF" w:rsidRPr="000120AF" w:rsidRDefault="000120AF" w:rsidP="000120AF">
            <w:pPr>
              <w:widowControl w:val="0"/>
              <w:shd w:val="clear" w:color="auto" w:fill="FFFFFF"/>
              <w:suppressAutoHyphens/>
              <w:autoSpaceDN w:val="0"/>
              <w:spacing w:after="0" w:line="200" w:lineRule="exact"/>
              <w:ind w:hanging="1380"/>
              <w:jc w:val="both"/>
              <w:textAlignment w:val="baseline"/>
              <w:rPr>
                <w:rFonts w:ascii="Times New Roman" w:eastAsia="Cambria" w:hAnsi="Times New Roman" w:cs="Times New Roman"/>
                <w:color w:val="000000"/>
                <w:sz w:val="24"/>
                <w:szCs w:val="24"/>
                <w:lang w:bidi="pl-PL"/>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A2B42E"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31E7282C"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0BFCE333"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7FA4CC61"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70418F8F" w14:textId="77777777" w:rsidR="000120AF" w:rsidRPr="000120AF" w:rsidRDefault="000120AF" w:rsidP="000120AF">
            <w:pPr>
              <w:spacing w:after="0" w:line="240" w:lineRule="auto"/>
              <w:rPr>
                <w:rFonts w:ascii="Times New Roman" w:eastAsia="Cambria" w:hAnsi="Times New Roman" w:cs="Times New Roman"/>
                <w:color w:val="000000"/>
                <w:sz w:val="24"/>
                <w:szCs w:val="24"/>
                <w:lang w:eastAsia="pl-PL" w:bidi="pl-PL"/>
              </w:rPr>
            </w:pPr>
          </w:p>
          <w:p w14:paraId="1E2D5790" w14:textId="77777777" w:rsidR="000120AF" w:rsidRPr="000120AF" w:rsidRDefault="000120AF" w:rsidP="000120AF">
            <w:pPr>
              <w:widowControl w:val="0"/>
              <w:shd w:val="clear" w:color="auto" w:fill="FFFFFF"/>
              <w:suppressAutoHyphens/>
              <w:autoSpaceDN w:val="0"/>
              <w:spacing w:after="0" w:line="200" w:lineRule="exact"/>
              <w:ind w:hanging="1380"/>
              <w:jc w:val="both"/>
              <w:textAlignment w:val="baseline"/>
              <w:rPr>
                <w:rFonts w:ascii="Times New Roman" w:eastAsia="Cambria" w:hAnsi="Times New Roman" w:cs="Times New Roman"/>
                <w:color w:val="000000"/>
                <w:sz w:val="24"/>
                <w:szCs w:val="24"/>
                <w:lang w:bidi="pl-PL"/>
              </w:rPr>
            </w:pPr>
          </w:p>
        </w:tc>
      </w:tr>
    </w:tbl>
    <w:p w14:paraId="24168D5D"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color w:val="000000"/>
          <w:sz w:val="24"/>
          <w:szCs w:val="24"/>
          <w:lang w:bidi="pl-PL"/>
        </w:rPr>
      </w:pPr>
    </w:p>
    <w:p w14:paraId="1039E94D"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sz w:val="24"/>
          <w:szCs w:val="24"/>
        </w:rPr>
      </w:pPr>
    </w:p>
    <w:p w14:paraId="18B7F183" w14:textId="77777777" w:rsidR="000120AF" w:rsidRPr="000120AF" w:rsidRDefault="000120AF" w:rsidP="000120AF">
      <w:pPr>
        <w:widowControl w:val="0"/>
        <w:suppressAutoHyphens/>
        <w:autoSpaceDN w:val="0"/>
        <w:spacing w:after="0" w:line="241" w:lineRule="exact"/>
        <w:ind w:right="200"/>
        <w:textAlignment w:val="baseline"/>
        <w:rPr>
          <w:rFonts w:ascii="Times New Roman" w:eastAsia="Cambria" w:hAnsi="Times New Roman" w:cs="Times New Roman"/>
          <w:i/>
          <w:iCs/>
          <w:color w:val="000000"/>
          <w:sz w:val="24"/>
          <w:szCs w:val="24"/>
          <w:lang w:bidi="pl-PL"/>
        </w:rPr>
      </w:pPr>
      <w:r w:rsidRPr="000120AF">
        <w:rPr>
          <w:rFonts w:ascii="Times New Roman" w:eastAsia="Cambria" w:hAnsi="Times New Roman" w:cs="Times New Roman"/>
          <w:i/>
          <w:iCs/>
          <w:color w:val="000000"/>
          <w:sz w:val="24"/>
          <w:szCs w:val="24"/>
          <w:lang w:bidi="pl-PL"/>
        </w:rPr>
        <w:t>* Wykonawca winien przedstawić pisemne zobowiązanie innych podmiotów do oddania wykonawcy niezbędnych osób na okres korzystania z nich przy wykonywaniu zamówienia</w:t>
      </w:r>
    </w:p>
    <w:p w14:paraId="63B8ED74" w14:textId="77777777" w:rsidR="000120AF" w:rsidRPr="000120AF" w:rsidRDefault="000120AF" w:rsidP="000120AF">
      <w:pPr>
        <w:widowControl w:val="0"/>
        <w:suppressAutoHyphens/>
        <w:autoSpaceDN w:val="0"/>
        <w:spacing w:after="0" w:line="241" w:lineRule="exact"/>
        <w:ind w:right="200"/>
        <w:textAlignment w:val="baseline"/>
        <w:rPr>
          <w:rFonts w:ascii="Times New Roman" w:eastAsia="Cambria" w:hAnsi="Times New Roman" w:cs="Times New Roman"/>
          <w:i/>
          <w:iCs/>
          <w:sz w:val="24"/>
          <w:szCs w:val="24"/>
        </w:rPr>
      </w:pPr>
    </w:p>
    <w:p w14:paraId="487A6431" w14:textId="77777777" w:rsidR="000120AF" w:rsidRPr="000120AF" w:rsidRDefault="000120AF" w:rsidP="000120AF">
      <w:pPr>
        <w:widowControl w:val="0"/>
        <w:suppressAutoHyphens/>
        <w:autoSpaceDN w:val="0"/>
        <w:spacing w:after="0" w:line="241" w:lineRule="exact"/>
        <w:ind w:right="200"/>
        <w:textAlignment w:val="baseline"/>
        <w:rPr>
          <w:rFonts w:ascii="Times New Roman" w:eastAsia="Cambria" w:hAnsi="Times New Roman" w:cs="Times New Roman"/>
          <w:i/>
          <w:iCs/>
          <w:sz w:val="24"/>
          <w:szCs w:val="24"/>
        </w:rPr>
      </w:pPr>
    </w:p>
    <w:p w14:paraId="1A62789B" w14:textId="77777777" w:rsidR="000120AF" w:rsidRPr="000120AF" w:rsidRDefault="000120AF" w:rsidP="000120AF">
      <w:pPr>
        <w:widowControl w:val="0"/>
        <w:suppressAutoHyphens/>
        <w:autoSpaceDN w:val="0"/>
        <w:spacing w:after="0" w:line="241" w:lineRule="exact"/>
        <w:ind w:right="200"/>
        <w:textAlignment w:val="baseline"/>
        <w:rPr>
          <w:rFonts w:ascii="Times New Roman" w:eastAsia="Cambria" w:hAnsi="Times New Roman" w:cs="Times New Roman"/>
          <w:i/>
          <w:iCs/>
          <w:sz w:val="24"/>
          <w:szCs w:val="24"/>
        </w:rPr>
      </w:pPr>
    </w:p>
    <w:p w14:paraId="4EB98CC1" w14:textId="77777777" w:rsidR="000120AF" w:rsidRPr="000120AF" w:rsidRDefault="000120AF" w:rsidP="000120AF">
      <w:pPr>
        <w:widowControl w:val="0"/>
        <w:suppressAutoHyphens/>
        <w:autoSpaceDN w:val="0"/>
        <w:spacing w:after="0" w:line="200" w:lineRule="exact"/>
        <w:ind w:right="200"/>
        <w:jc w:val="right"/>
        <w:textAlignment w:val="baseline"/>
        <w:rPr>
          <w:rFonts w:ascii="Times New Roman" w:eastAsia="Cambria" w:hAnsi="Times New Roman" w:cs="Times New Roman"/>
          <w:i/>
          <w:iCs/>
          <w:color w:val="000000"/>
          <w:sz w:val="24"/>
          <w:szCs w:val="24"/>
          <w:lang w:bidi="pl-PL"/>
        </w:rPr>
      </w:pPr>
      <w:r w:rsidRPr="000120AF">
        <w:rPr>
          <w:rFonts w:ascii="Times New Roman" w:eastAsia="Cambria" w:hAnsi="Times New Roman" w:cs="Times New Roman"/>
          <w:i/>
          <w:iCs/>
          <w:color w:val="000000"/>
          <w:sz w:val="24"/>
          <w:szCs w:val="24"/>
          <w:lang w:bidi="pl-PL"/>
        </w:rPr>
        <w:t>Podpis upoważnionego przedstawiciela Wykonawcy</w:t>
      </w:r>
    </w:p>
    <w:p w14:paraId="3F5995AA" w14:textId="77777777" w:rsidR="000120AF" w:rsidRPr="000120AF" w:rsidRDefault="000120AF" w:rsidP="000120AF">
      <w:pPr>
        <w:widowControl w:val="0"/>
        <w:suppressAutoHyphens/>
        <w:autoSpaceDN w:val="0"/>
        <w:spacing w:after="0" w:line="200" w:lineRule="exact"/>
        <w:ind w:right="200"/>
        <w:jc w:val="right"/>
        <w:textAlignment w:val="baseline"/>
        <w:rPr>
          <w:rFonts w:ascii="Times New Roman" w:eastAsia="Cambria" w:hAnsi="Times New Roman" w:cs="Times New Roman"/>
          <w:i/>
          <w:iCs/>
          <w:color w:val="000000"/>
          <w:sz w:val="24"/>
          <w:szCs w:val="24"/>
          <w:lang w:bidi="pl-PL"/>
        </w:rPr>
      </w:pPr>
    </w:p>
    <w:p w14:paraId="6ACF7485" w14:textId="77777777" w:rsidR="000120AF" w:rsidRPr="000120AF" w:rsidRDefault="000120AF" w:rsidP="000120AF">
      <w:pPr>
        <w:rPr>
          <w:rFonts w:ascii="Times New Roman" w:eastAsia="Cambria" w:hAnsi="Times New Roman" w:cs="Times New Roman"/>
          <w:i/>
          <w:iCs/>
          <w:color w:val="000000"/>
          <w:sz w:val="24"/>
          <w:szCs w:val="24"/>
          <w:lang w:bidi="pl-PL"/>
        </w:rPr>
      </w:pPr>
      <w:r w:rsidRPr="000120AF">
        <w:rPr>
          <w:rFonts w:ascii="Times New Roman" w:hAnsi="Times New Roman" w:cs="Times New Roman"/>
          <w:color w:val="000000"/>
          <w:sz w:val="24"/>
          <w:szCs w:val="24"/>
          <w:lang w:bidi="pl-PL"/>
        </w:rPr>
        <w:br w:type="page"/>
      </w:r>
    </w:p>
    <w:p w14:paraId="33B60362" w14:textId="77777777" w:rsidR="000120AF" w:rsidRPr="000120AF" w:rsidRDefault="000120AF" w:rsidP="000120AF">
      <w:pPr>
        <w:widowControl w:val="0"/>
        <w:suppressAutoHyphens/>
        <w:autoSpaceDN w:val="0"/>
        <w:spacing w:after="0" w:line="200" w:lineRule="exact"/>
        <w:ind w:right="200"/>
        <w:jc w:val="right"/>
        <w:textAlignment w:val="baseline"/>
        <w:rPr>
          <w:rFonts w:ascii="Times New Roman" w:eastAsia="Cambria" w:hAnsi="Times New Roman" w:cs="Times New Roman"/>
          <w:i/>
          <w:iCs/>
          <w:sz w:val="24"/>
          <w:szCs w:val="24"/>
        </w:rPr>
      </w:pPr>
    </w:p>
    <w:p w14:paraId="68ACA42F" w14:textId="26E4A7F1" w:rsidR="000120AF" w:rsidRPr="000120AF" w:rsidRDefault="000120AF" w:rsidP="000120AF">
      <w:pPr>
        <w:autoSpaceDE w:val="0"/>
        <w:spacing w:after="0" w:line="240" w:lineRule="auto"/>
        <w:rPr>
          <w:rFonts w:ascii="Times New Roman" w:hAnsi="Times New Roman"/>
          <w:color w:val="000000"/>
          <w:lang w:bidi="pl-PL"/>
        </w:rPr>
      </w:pPr>
      <w:r w:rsidRPr="000120AF">
        <w:rPr>
          <w:rFonts w:ascii="Times New Roman" w:hAnsi="Times New Roman" w:cs="Times New Roman"/>
        </w:rPr>
        <w:t xml:space="preserve"> </w:t>
      </w:r>
      <w:r w:rsidRPr="000120AF">
        <w:rPr>
          <w:rFonts w:ascii="Times New Roman" w:hAnsi="Times New Roman"/>
          <w:lang w:eastAsia="pl-PL"/>
        </w:rPr>
        <w:t>SA.270.</w:t>
      </w:r>
      <w:r w:rsidR="00AC05A0">
        <w:rPr>
          <w:rFonts w:ascii="Times New Roman" w:hAnsi="Times New Roman"/>
          <w:lang w:eastAsia="pl-PL"/>
        </w:rPr>
        <w:t>5</w:t>
      </w:r>
      <w:r w:rsidRPr="000120AF">
        <w:rPr>
          <w:rFonts w:ascii="Times New Roman" w:hAnsi="Times New Roman"/>
          <w:lang w:eastAsia="pl-PL"/>
        </w:rPr>
        <w:t xml:space="preserve">.2021                                                                                           </w:t>
      </w:r>
      <w:r w:rsidRPr="000120AF">
        <w:rPr>
          <w:rFonts w:ascii="Times New Roman" w:hAnsi="Times New Roman"/>
          <w:color w:val="000000"/>
          <w:lang w:bidi="pl-PL"/>
        </w:rPr>
        <w:t>załącznik nr 9 do SWZ</w:t>
      </w:r>
    </w:p>
    <w:p w14:paraId="6AE1A121" w14:textId="77777777" w:rsidR="000120AF" w:rsidRPr="000120AF" w:rsidRDefault="000120AF" w:rsidP="000120AF">
      <w:pPr>
        <w:autoSpaceDE w:val="0"/>
        <w:spacing w:after="0" w:line="240" w:lineRule="auto"/>
      </w:pPr>
    </w:p>
    <w:p w14:paraId="6CEF4FF1"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color w:val="000000"/>
          <w:lang w:bidi="pl-PL"/>
        </w:rPr>
      </w:pPr>
      <w:r w:rsidRPr="000120AF">
        <w:rPr>
          <w:rFonts w:ascii="Times New Roman" w:eastAsia="Cambria" w:hAnsi="Times New Roman" w:cs="Times New Roman"/>
          <w:color w:val="000000"/>
          <w:lang w:bidi="pl-PL"/>
        </w:rPr>
        <w:t>……………………………………………………………..</w:t>
      </w:r>
    </w:p>
    <w:p w14:paraId="33DAD28D"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color w:val="000000"/>
          <w:lang w:bidi="pl-PL"/>
        </w:rPr>
      </w:pPr>
      <w:r w:rsidRPr="000120AF">
        <w:rPr>
          <w:rFonts w:ascii="Times New Roman" w:eastAsia="Cambria" w:hAnsi="Times New Roman" w:cs="Times New Roman"/>
          <w:color w:val="000000"/>
          <w:lang w:bidi="pl-PL"/>
        </w:rPr>
        <w:t>…………………………………………………………….</w:t>
      </w:r>
    </w:p>
    <w:p w14:paraId="6CCC4AC1"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color w:val="000000"/>
          <w:lang w:bidi="pl-PL"/>
        </w:rPr>
      </w:pPr>
      <w:r w:rsidRPr="000120AF">
        <w:rPr>
          <w:rFonts w:ascii="Times New Roman" w:eastAsia="Cambria" w:hAnsi="Times New Roman" w:cs="Times New Roman"/>
          <w:color w:val="000000"/>
          <w:lang w:bidi="pl-PL"/>
        </w:rPr>
        <w:t>…………………………………………………………….</w:t>
      </w:r>
    </w:p>
    <w:p w14:paraId="745CBEA7"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color w:val="000000"/>
          <w:lang w:bidi="pl-PL"/>
        </w:rPr>
      </w:pPr>
      <w:r w:rsidRPr="000120AF">
        <w:rPr>
          <w:rFonts w:ascii="Times New Roman" w:eastAsia="Cambria" w:hAnsi="Times New Roman" w:cs="Times New Roman"/>
          <w:color w:val="000000"/>
          <w:lang w:bidi="pl-PL"/>
        </w:rPr>
        <w:t>…………………………………………………………….</w:t>
      </w:r>
    </w:p>
    <w:p w14:paraId="250B0647" w14:textId="77777777" w:rsidR="000120AF" w:rsidRPr="000120AF" w:rsidRDefault="000120AF" w:rsidP="000120AF">
      <w:pPr>
        <w:widowControl w:val="0"/>
        <w:suppressAutoHyphens/>
        <w:autoSpaceDN w:val="0"/>
        <w:spacing w:after="0" w:line="200" w:lineRule="exact"/>
        <w:jc w:val="both"/>
        <w:textAlignment w:val="baseline"/>
        <w:rPr>
          <w:rFonts w:ascii="Cambria" w:eastAsia="Cambria" w:hAnsi="Cambria" w:cs="Cambria"/>
        </w:rPr>
      </w:pPr>
      <w:r w:rsidRPr="000120AF">
        <w:rPr>
          <w:rFonts w:ascii="Times New Roman" w:eastAsia="Cambria" w:hAnsi="Times New Roman" w:cs="Times New Roman"/>
          <w:color w:val="000000"/>
          <w:lang w:bidi="pl-PL"/>
        </w:rPr>
        <w:t>(Nazwa i adres wykonawcy)</w:t>
      </w:r>
    </w:p>
    <w:p w14:paraId="32FCA424" w14:textId="77777777" w:rsidR="000120AF" w:rsidRPr="000120AF" w:rsidRDefault="000120AF" w:rsidP="000120AF">
      <w:pPr>
        <w:widowControl w:val="0"/>
        <w:tabs>
          <w:tab w:val="left" w:leader="underscore" w:pos="8280"/>
        </w:tabs>
        <w:suppressAutoHyphens/>
        <w:autoSpaceDN w:val="0"/>
        <w:spacing w:after="0" w:line="200" w:lineRule="exact"/>
        <w:ind w:left="6680"/>
        <w:jc w:val="both"/>
        <w:textAlignment w:val="baseline"/>
        <w:rPr>
          <w:rFonts w:ascii="Times New Roman" w:eastAsia="Cambria" w:hAnsi="Times New Roman" w:cs="Times New Roman"/>
          <w:color w:val="000000"/>
          <w:lang w:bidi="pl-PL"/>
        </w:rPr>
      </w:pPr>
    </w:p>
    <w:p w14:paraId="2131C475" w14:textId="77777777" w:rsidR="000120AF" w:rsidRPr="000120AF" w:rsidRDefault="000120AF" w:rsidP="000120AF">
      <w:pPr>
        <w:widowControl w:val="0"/>
        <w:tabs>
          <w:tab w:val="left" w:leader="underscore" w:pos="8280"/>
        </w:tabs>
        <w:suppressAutoHyphens/>
        <w:autoSpaceDN w:val="0"/>
        <w:spacing w:after="0" w:line="200" w:lineRule="exact"/>
        <w:ind w:left="6680"/>
        <w:jc w:val="both"/>
        <w:textAlignment w:val="baseline"/>
        <w:rPr>
          <w:rFonts w:ascii="Times New Roman" w:eastAsia="Cambria" w:hAnsi="Times New Roman" w:cs="Times New Roman"/>
          <w:color w:val="000000"/>
          <w:lang w:bidi="pl-PL"/>
        </w:rPr>
      </w:pPr>
    </w:p>
    <w:p w14:paraId="7FE9D17C" w14:textId="77777777" w:rsidR="000120AF" w:rsidRPr="000120AF" w:rsidRDefault="000120AF" w:rsidP="00AC05A0">
      <w:pPr>
        <w:widowControl w:val="0"/>
        <w:tabs>
          <w:tab w:val="left" w:leader="underscore" w:pos="8280"/>
        </w:tabs>
        <w:suppressAutoHyphens/>
        <w:autoSpaceDN w:val="0"/>
        <w:spacing w:after="0" w:line="200" w:lineRule="exact"/>
        <w:jc w:val="both"/>
        <w:textAlignment w:val="baseline"/>
        <w:rPr>
          <w:rFonts w:ascii="Times New Roman" w:eastAsia="Cambria" w:hAnsi="Times New Roman" w:cs="Times New Roman"/>
          <w:color w:val="000000"/>
          <w:lang w:bidi="pl-PL"/>
        </w:rPr>
      </w:pPr>
    </w:p>
    <w:p w14:paraId="48167B0E" w14:textId="77777777" w:rsidR="000120AF" w:rsidRPr="000120AF" w:rsidRDefault="000120AF" w:rsidP="000120AF">
      <w:pPr>
        <w:widowControl w:val="0"/>
        <w:tabs>
          <w:tab w:val="left" w:leader="underscore" w:pos="8280"/>
        </w:tabs>
        <w:suppressAutoHyphens/>
        <w:autoSpaceDN w:val="0"/>
        <w:spacing w:after="0" w:line="200" w:lineRule="exact"/>
        <w:jc w:val="both"/>
        <w:textAlignment w:val="baseline"/>
        <w:rPr>
          <w:rFonts w:ascii="Times New Roman" w:eastAsia="Cambria" w:hAnsi="Times New Roman" w:cs="Times New Roman"/>
          <w:color w:val="000000"/>
          <w:lang w:bidi="pl-PL"/>
        </w:rPr>
      </w:pPr>
    </w:p>
    <w:p w14:paraId="217BAF6A" w14:textId="77777777" w:rsidR="000120AF" w:rsidRPr="000120AF" w:rsidRDefault="000120AF" w:rsidP="000120AF">
      <w:pPr>
        <w:widowControl w:val="0"/>
        <w:tabs>
          <w:tab w:val="left" w:leader="underscore" w:pos="8280"/>
        </w:tabs>
        <w:suppressAutoHyphens/>
        <w:autoSpaceDN w:val="0"/>
        <w:spacing w:after="0" w:line="200" w:lineRule="exact"/>
        <w:ind w:left="6680"/>
        <w:jc w:val="both"/>
        <w:textAlignment w:val="baseline"/>
        <w:rPr>
          <w:rFonts w:ascii="Times New Roman" w:eastAsia="Cambria" w:hAnsi="Times New Roman" w:cs="Times New Roman"/>
        </w:rPr>
      </w:pPr>
    </w:p>
    <w:p w14:paraId="21053B7E" w14:textId="77777777" w:rsidR="000120AF" w:rsidRPr="000120AF" w:rsidRDefault="000120AF" w:rsidP="000120AF">
      <w:pPr>
        <w:keepNext/>
        <w:keepLines/>
        <w:widowControl w:val="0"/>
        <w:suppressAutoHyphens/>
        <w:autoSpaceDN w:val="0"/>
        <w:spacing w:after="0" w:line="200" w:lineRule="exact"/>
        <w:ind w:right="20"/>
        <w:jc w:val="center"/>
        <w:textAlignment w:val="baseline"/>
        <w:outlineLvl w:val="0"/>
        <w:rPr>
          <w:rFonts w:ascii="Cambria" w:eastAsia="Cambria" w:hAnsi="Cambria" w:cs="Cambria"/>
          <w:b/>
          <w:bCs/>
        </w:rPr>
      </w:pPr>
      <w:bookmarkStart w:id="9" w:name="bookmark11"/>
      <w:r w:rsidRPr="000120AF">
        <w:rPr>
          <w:rFonts w:ascii="Times New Roman" w:eastAsia="Cambria" w:hAnsi="Times New Roman" w:cs="Times New Roman"/>
          <w:b/>
          <w:bCs/>
          <w:color w:val="000000"/>
          <w:lang w:bidi="pl-PL"/>
        </w:rPr>
        <w:t>OŚWIADCZENIE</w:t>
      </w:r>
      <w:bookmarkEnd w:id="9"/>
    </w:p>
    <w:p w14:paraId="60C81D46" w14:textId="77777777" w:rsidR="000120AF" w:rsidRPr="000120AF" w:rsidRDefault="000120AF" w:rsidP="000120AF">
      <w:pPr>
        <w:keepNext/>
        <w:keepLines/>
        <w:widowControl w:val="0"/>
        <w:suppressAutoHyphens/>
        <w:autoSpaceDN w:val="0"/>
        <w:spacing w:after="0" w:line="200" w:lineRule="exact"/>
        <w:ind w:right="20"/>
        <w:jc w:val="center"/>
        <w:textAlignment w:val="baseline"/>
        <w:outlineLvl w:val="0"/>
        <w:rPr>
          <w:rFonts w:ascii="Times New Roman" w:eastAsia="Cambria" w:hAnsi="Times New Roman" w:cs="Times New Roman"/>
          <w:b/>
          <w:bCs/>
          <w:color w:val="000000"/>
          <w:lang w:bidi="pl-PL"/>
        </w:rPr>
      </w:pPr>
      <w:bookmarkStart w:id="10" w:name="bookmark12"/>
      <w:r w:rsidRPr="000120AF">
        <w:rPr>
          <w:rFonts w:ascii="Times New Roman" w:eastAsia="Cambria" w:hAnsi="Times New Roman" w:cs="Times New Roman"/>
          <w:b/>
          <w:bCs/>
          <w:color w:val="000000"/>
          <w:lang w:bidi="pl-PL"/>
        </w:rPr>
        <w:t>O PRZYNALEŻNOŚCI LUB BRAKU PRZYNALEŻNOŚCI DO GRUPY KAPITAŁOWEJ</w:t>
      </w:r>
      <w:bookmarkEnd w:id="10"/>
    </w:p>
    <w:p w14:paraId="7817F1B9" w14:textId="77777777" w:rsidR="000120AF" w:rsidRPr="000120AF" w:rsidRDefault="000120AF" w:rsidP="000120AF">
      <w:pPr>
        <w:keepNext/>
        <w:keepLines/>
        <w:widowControl w:val="0"/>
        <w:suppressAutoHyphens/>
        <w:autoSpaceDN w:val="0"/>
        <w:spacing w:after="0" w:line="200" w:lineRule="exact"/>
        <w:ind w:right="20"/>
        <w:jc w:val="center"/>
        <w:textAlignment w:val="baseline"/>
        <w:outlineLvl w:val="0"/>
        <w:rPr>
          <w:rFonts w:ascii="Times New Roman" w:eastAsia="Cambria" w:hAnsi="Times New Roman" w:cs="Times New Roman"/>
          <w:b/>
          <w:bCs/>
          <w:color w:val="000000"/>
          <w:lang w:bidi="pl-PL"/>
        </w:rPr>
      </w:pPr>
    </w:p>
    <w:p w14:paraId="49A14A9B" w14:textId="77777777" w:rsidR="000120AF" w:rsidRPr="000120AF" w:rsidRDefault="000120AF" w:rsidP="000120AF">
      <w:pPr>
        <w:keepNext/>
        <w:keepLines/>
        <w:widowControl w:val="0"/>
        <w:suppressAutoHyphens/>
        <w:autoSpaceDN w:val="0"/>
        <w:spacing w:after="0" w:line="200" w:lineRule="exact"/>
        <w:ind w:right="20"/>
        <w:jc w:val="center"/>
        <w:textAlignment w:val="baseline"/>
        <w:outlineLvl w:val="0"/>
        <w:rPr>
          <w:rFonts w:ascii="Times New Roman" w:eastAsia="Cambria" w:hAnsi="Times New Roman" w:cs="Times New Roman"/>
          <w:b/>
          <w:bCs/>
        </w:rPr>
      </w:pPr>
    </w:p>
    <w:p w14:paraId="2F7C095E" w14:textId="77777777" w:rsidR="00AC05A0" w:rsidRPr="00AC05A0" w:rsidRDefault="000120AF" w:rsidP="00AC05A0">
      <w:pPr>
        <w:autoSpaceDE w:val="0"/>
        <w:autoSpaceDN w:val="0"/>
        <w:adjustRightInd w:val="0"/>
        <w:spacing w:after="0" w:line="240" w:lineRule="auto"/>
        <w:ind w:firstLine="708"/>
        <w:jc w:val="both"/>
        <w:rPr>
          <w:rFonts w:ascii="Times New Roman" w:hAnsi="Times New Roman"/>
          <w:b/>
          <w:bCs/>
          <w:i/>
          <w:iCs/>
          <w:sz w:val="24"/>
          <w:szCs w:val="24"/>
        </w:rPr>
      </w:pPr>
      <w:r w:rsidRPr="000120AF">
        <w:rPr>
          <w:rFonts w:ascii="Times New Roman" w:eastAsia="Cambria" w:hAnsi="Times New Roman" w:cs="Times New Roman"/>
          <w:b/>
          <w:bCs/>
          <w:i/>
          <w:iCs/>
          <w:color w:val="000000"/>
          <w:sz w:val="20"/>
          <w:szCs w:val="20"/>
          <w:lang w:eastAsia="pl-PL" w:bidi="pl-PL"/>
        </w:rPr>
        <w:t xml:space="preserve">Przystępując do postępowania w sprawie zamówienia publicznego prowadzonego w trybie przetargu nieograniczonego na </w:t>
      </w:r>
      <w:r w:rsidRPr="000120AF">
        <w:rPr>
          <w:rFonts w:ascii="Times New Roman" w:hAnsi="Times New Roman"/>
          <w:i/>
          <w:iCs/>
          <w:sz w:val="24"/>
          <w:szCs w:val="24"/>
        </w:rPr>
        <w:t xml:space="preserve">: </w:t>
      </w:r>
      <w:r w:rsidR="00AC05A0" w:rsidRPr="00AC05A0">
        <w:rPr>
          <w:rFonts w:ascii="Times New Roman" w:hAnsi="Times New Roman"/>
          <w:b/>
          <w:bCs/>
          <w:i/>
          <w:iCs/>
          <w:sz w:val="24"/>
          <w:szCs w:val="24"/>
        </w:rPr>
        <w:t xml:space="preserve">Budowa budynku zaplecza sanitarnego dla pola biwakowego     </w:t>
      </w:r>
    </w:p>
    <w:p w14:paraId="44802999" w14:textId="77777777" w:rsidR="00AC05A0" w:rsidRPr="00AC05A0" w:rsidRDefault="00AC05A0" w:rsidP="00AC05A0">
      <w:pPr>
        <w:autoSpaceDE w:val="0"/>
        <w:autoSpaceDN w:val="0"/>
        <w:adjustRightInd w:val="0"/>
        <w:spacing w:after="0" w:line="240" w:lineRule="auto"/>
        <w:ind w:firstLine="708"/>
        <w:jc w:val="both"/>
        <w:rPr>
          <w:rFonts w:ascii="Times New Roman" w:hAnsi="Times New Roman"/>
          <w:b/>
          <w:bCs/>
          <w:i/>
          <w:iCs/>
          <w:sz w:val="24"/>
          <w:szCs w:val="24"/>
          <w:lang w:eastAsia="pl-PL"/>
        </w:rPr>
      </w:pPr>
      <w:r w:rsidRPr="00AC05A0">
        <w:rPr>
          <w:rFonts w:ascii="Times New Roman" w:hAnsi="Times New Roman"/>
          <w:b/>
          <w:bCs/>
          <w:i/>
          <w:iCs/>
          <w:sz w:val="24"/>
          <w:szCs w:val="24"/>
        </w:rPr>
        <w:t>„Parzyn” w miejscowości Parzyn, gm. Brusy</w:t>
      </w:r>
    </w:p>
    <w:p w14:paraId="4BB7F4A6" w14:textId="03C8B33E" w:rsidR="000120AF" w:rsidRPr="000120AF" w:rsidRDefault="000120AF" w:rsidP="000120AF">
      <w:pPr>
        <w:autoSpaceDE w:val="0"/>
        <w:spacing w:after="0" w:line="240" w:lineRule="auto"/>
        <w:ind w:firstLine="708"/>
        <w:jc w:val="both"/>
      </w:pPr>
    </w:p>
    <w:p w14:paraId="6B316410" w14:textId="77777777" w:rsidR="000120AF" w:rsidRPr="000120AF" w:rsidRDefault="000120AF" w:rsidP="000120AF">
      <w:pPr>
        <w:widowControl w:val="0"/>
        <w:suppressAutoHyphens/>
        <w:autoSpaceDN w:val="0"/>
        <w:spacing w:after="0" w:line="241" w:lineRule="exact"/>
        <w:textAlignment w:val="baseline"/>
        <w:rPr>
          <w:rFonts w:ascii="Cambria" w:eastAsia="Cambria" w:hAnsi="Cambria" w:cs="Cambria"/>
          <w:b/>
          <w:bCs/>
          <w:sz w:val="18"/>
          <w:szCs w:val="18"/>
        </w:rPr>
      </w:pPr>
      <w:r w:rsidRPr="000120AF">
        <w:rPr>
          <w:rFonts w:ascii="Times New Roman" w:eastAsia="Cambria" w:hAnsi="Times New Roman" w:cs="Times New Roman"/>
          <w:b/>
          <w:bCs/>
          <w:color w:val="000000"/>
          <w:sz w:val="24"/>
          <w:szCs w:val="24"/>
          <w:lang w:bidi="pl-PL"/>
        </w:rPr>
        <w:t xml:space="preserve">  </w:t>
      </w:r>
    </w:p>
    <w:p w14:paraId="60D898E5" w14:textId="77777777" w:rsidR="000120AF" w:rsidRPr="000120AF" w:rsidRDefault="000120AF" w:rsidP="000120AF">
      <w:pPr>
        <w:widowControl w:val="0"/>
        <w:tabs>
          <w:tab w:val="left" w:leader="underscore" w:pos="8280"/>
        </w:tabs>
        <w:suppressAutoHyphens/>
        <w:autoSpaceDN w:val="0"/>
        <w:spacing w:after="0" w:line="200" w:lineRule="exact"/>
        <w:jc w:val="both"/>
        <w:textAlignment w:val="baseline"/>
        <w:rPr>
          <w:rFonts w:ascii="Times New Roman" w:eastAsia="Cambria" w:hAnsi="Times New Roman" w:cs="Times New Roman"/>
          <w:color w:val="000000"/>
          <w:lang w:bidi="pl-PL"/>
        </w:rPr>
      </w:pPr>
      <w:r w:rsidRPr="000120AF">
        <w:rPr>
          <w:rFonts w:ascii="Times New Roman" w:eastAsia="Cambria" w:hAnsi="Times New Roman" w:cs="Times New Roman"/>
          <w:color w:val="000000"/>
          <w:lang w:bidi="pl-PL"/>
        </w:rPr>
        <w:t>Ja niżej podpisany</w:t>
      </w:r>
    </w:p>
    <w:p w14:paraId="706E765C" w14:textId="77777777" w:rsidR="000120AF" w:rsidRPr="000120AF" w:rsidRDefault="000120AF" w:rsidP="000120AF">
      <w:pPr>
        <w:widowControl w:val="0"/>
        <w:tabs>
          <w:tab w:val="left" w:leader="underscore" w:pos="8280"/>
        </w:tabs>
        <w:suppressAutoHyphens/>
        <w:autoSpaceDN w:val="0"/>
        <w:spacing w:after="0" w:line="200" w:lineRule="exact"/>
        <w:jc w:val="both"/>
        <w:textAlignment w:val="baseline"/>
        <w:rPr>
          <w:rFonts w:ascii="Times New Roman" w:eastAsia="Cambria" w:hAnsi="Times New Roman" w:cs="Times New Roman"/>
          <w:color w:val="000000"/>
          <w:lang w:bidi="pl-PL"/>
        </w:rPr>
      </w:pPr>
      <w:r w:rsidRPr="000120AF">
        <w:rPr>
          <w:rFonts w:ascii="Times New Roman" w:eastAsia="Cambria" w:hAnsi="Times New Roman" w:cs="Times New Roman"/>
          <w:color w:val="000000"/>
          <w:lang w:bidi="pl-PL"/>
        </w:rPr>
        <w:tab/>
        <w:t>_</w:t>
      </w:r>
    </w:p>
    <w:p w14:paraId="58BF9A36" w14:textId="77777777" w:rsidR="000120AF" w:rsidRPr="000120AF" w:rsidRDefault="000120AF" w:rsidP="000120AF">
      <w:pPr>
        <w:widowControl w:val="0"/>
        <w:tabs>
          <w:tab w:val="left" w:leader="underscore" w:pos="8280"/>
        </w:tabs>
        <w:suppressAutoHyphens/>
        <w:autoSpaceDN w:val="0"/>
        <w:spacing w:after="0" w:line="200" w:lineRule="exact"/>
        <w:jc w:val="both"/>
        <w:textAlignment w:val="baseline"/>
        <w:rPr>
          <w:rFonts w:ascii="Times New Roman" w:eastAsia="Cambria" w:hAnsi="Times New Roman" w:cs="Times New Roman"/>
          <w:color w:val="000000"/>
          <w:lang w:bidi="pl-PL"/>
        </w:rPr>
      </w:pPr>
      <w:r w:rsidRPr="000120AF">
        <w:rPr>
          <w:rFonts w:ascii="Times New Roman" w:eastAsia="Cambria" w:hAnsi="Times New Roman" w:cs="Times New Roman"/>
          <w:color w:val="000000"/>
          <w:lang w:bidi="pl-PL"/>
        </w:rPr>
        <w:t>_________________________________________________________________________________________________________________________________________________________________________________</w:t>
      </w:r>
    </w:p>
    <w:p w14:paraId="498BEDF2" w14:textId="77777777" w:rsidR="000120AF" w:rsidRPr="000120AF" w:rsidRDefault="000120AF" w:rsidP="000120AF">
      <w:pPr>
        <w:widowControl w:val="0"/>
        <w:tabs>
          <w:tab w:val="left" w:leader="underscore" w:pos="8280"/>
        </w:tabs>
        <w:suppressAutoHyphens/>
        <w:autoSpaceDN w:val="0"/>
        <w:spacing w:after="0" w:line="200" w:lineRule="exact"/>
        <w:jc w:val="both"/>
        <w:textAlignment w:val="baseline"/>
        <w:rPr>
          <w:rFonts w:ascii="Times New Roman" w:eastAsia="Cambria" w:hAnsi="Times New Roman" w:cs="Times New Roman"/>
          <w:color w:val="000000"/>
          <w:lang w:bidi="pl-PL"/>
        </w:rPr>
      </w:pPr>
    </w:p>
    <w:p w14:paraId="18343F13" w14:textId="77777777" w:rsidR="000120AF" w:rsidRPr="000120AF" w:rsidRDefault="000120AF" w:rsidP="000120AF">
      <w:pPr>
        <w:widowControl w:val="0"/>
        <w:tabs>
          <w:tab w:val="left" w:leader="underscore" w:pos="8280"/>
        </w:tabs>
        <w:suppressAutoHyphens/>
        <w:autoSpaceDN w:val="0"/>
        <w:spacing w:after="0" w:line="200" w:lineRule="exact"/>
        <w:jc w:val="both"/>
        <w:textAlignment w:val="baseline"/>
        <w:rPr>
          <w:rFonts w:ascii="Times New Roman" w:eastAsia="Cambria" w:hAnsi="Times New Roman" w:cs="Times New Roman"/>
          <w:color w:val="000000"/>
          <w:lang w:bidi="pl-PL"/>
        </w:rPr>
      </w:pPr>
      <w:r w:rsidRPr="000120AF">
        <w:rPr>
          <w:rFonts w:ascii="Times New Roman" w:eastAsia="Cambria" w:hAnsi="Times New Roman" w:cs="Times New Roman"/>
          <w:color w:val="000000"/>
          <w:lang w:bidi="pl-PL"/>
        </w:rPr>
        <w:t>działając w imieniu i na rzecz</w:t>
      </w:r>
    </w:p>
    <w:p w14:paraId="27646D6F" w14:textId="77777777" w:rsidR="000120AF" w:rsidRPr="000120AF" w:rsidRDefault="000120AF" w:rsidP="000120AF">
      <w:pPr>
        <w:widowControl w:val="0"/>
        <w:tabs>
          <w:tab w:val="left" w:leader="underscore" w:pos="8280"/>
        </w:tabs>
        <w:suppressAutoHyphens/>
        <w:autoSpaceDN w:val="0"/>
        <w:spacing w:after="0" w:line="200" w:lineRule="exact"/>
        <w:jc w:val="both"/>
        <w:textAlignment w:val="baseline"/>
        <w:rPr>
          <w:rFonts w:ascii="Times New Roman" w:eastAsia="Cambria" w:hAnsi="Times New Roman" w:cs="Times New Roman"/>
          <w:color w:val="000000"/>
          <w:lang w:bidi="pl-PL"/>
        </w:rPr>
      </w:pPr>
    </w:p>
    <w:p w14:paraId="52C6F146" w14:textId="4F4C0406" w:rsidR="000120AF" w:rsidRPr="000120AF" w:rsidRDefault="000120AF" w:rsidP="000120AF">
      <w:pPr>
        <w:spacing w:before="120"/>
        <w:jc w:val="both"/>
        <w:rPr>
          <w:rFonts w:ascii="Cambria" w:hAnsi="Cambria" w:cs="Arial"/>
          <w:sz w:val="24"/>
          <w:szCs w:val="24"/>
          <w:lang w:eastAsia="pl-PL"/>
        </w:rPr>
      </w:pPr>
      <w:r w:rsidRPr="000120AF">
        <w:rPr>
          <w:rFonts w:ascii="Times New Roman" w:hAnsi="Times New Roman" w:cs="Times New Roman"/>
          <w:color w:val="000000"/>
          <w:lang w:bidi="pl-PL"/>
        </w:rPr>
        <w:t>__________________________________________________________________________________________________________________________________________________________________</w:t>
      </w:r>
      <w:r w:rsidRPr="000120AF">
        <w:rPr>
          <w:rFonts w:ascii="Cambria" w:hAnsi="Cambria" w:cs="Arial"/>
          <w:sz w:val="24"/>
          <w:szCs w:val="24"/>
          <w:lang w:eastAsia="pl-PL"/>
        </w:rPr>
        <w:fldChar w:fldCharType="begin">
          <w:ffData>
            <w:name w:val="Wybór1"/>
            <w:enabled/>
            <w:calcOnExit w:val="0"/>
            <w:checkBox>
              <w:sizeAuto/>
              <w:default w:val="0"/>
              <w:checked w:val="0"/>
            </w:checkBox>
          </w:ffData>
        </w:fldChar>
      </w:r>
      <w:r w:rsidRPr="000120AF">
        <w:rPr>
          <w:rFonts w:ascii="Cambria" w:hAnsi="Cambria" w:cs="Arial"/>
          <w:sz w:val="24"/>
          <w:szCs w:val="24"/>
          <w:lang w:eastAsia="pl-PL"/>
        </w:rPr>
        <w:instrText xml:space="preserve"> FORMCHECKBOX </w:instrText>
      </w:r>
      <w:r w:rsidR="00020AA8">
        <w:rPr>
          <w:rFonts w:ascii="Cambria" w:hAnsi="Cambria" w:cs="Arial"/>
          <w:sz w:val="24"/>
          <w:szCs w:val="24"/>
          <w:lang w:eastAsia="pl-PL"/>
        </w:rPr>
      </w:r>
      <w:r w:rsidR="00020AA8">
        <w:rPr>
          <w:rFonts w:ascii="Cambria" w:hAnsi="Cambria" w:cs="Arial"/>
          <w:sz w:val="24"/>
          <w:szCs w:val="24"/>
          <w:lang w:eastAsia="pl-PL"/>
        </w:rPr>
        <w:fldChar w:fldCharType="separate"/>
      </w:r>
      <w:r w:rsidRPr="000120AF">
        <w:rPr>
          <w:rFonts w:ascii="Cambria" w:hAnsi="Cambria" w:cs="Arial"/>
          <w:sz w:val="24"/>
          <w:szCs w:val="24"/>
          <w:lang w:eastAsia="pl-PL"/>
        </w:rPr>
        <w:fldChar w:fldCharType="end"/>
      </w:r>
      <w:r w:rsidRPr="000120AF">
        <w:rPr>
          <w:rFonts w:ascii="Cambria" w:hAnsi="Cambria" w:cs="Arial"/>
          <w:sz w:val="24"/>
          <w:szCs w:val="24"/>
          <w:lang w:eastAsia="pl-PL"/>
        </w:rPr>
        <w:t xml:space="preserve"> oświadczam, że Wykonawca, którego reprezentuję nie przynależy do grupy kapitałowej w rozumieniu ustawy z dnia 16 lutego 2007 r. o ochronie konkurencji i konsumentów (tekst jedn. Dz. U. z 2020 r., poz. 1076 z późn. zm.) z innym wykonawcą, który złożył ofertę lub ofertę częściową w przedmiotowym postępowaniu*</w:t>
      </w:r>
    </w:p>
    <w:p w14:paraId="3522DBE1" w14:textId="77777777" w:rsidR="000120AF" w:rsidRPr="000120AF" w:rsidRDefault="000120AF" w:rsidP="000120AF">
      <w:pPr>
        <w:spacing w:before="120"/>
        <w:jc w:val="both"/>
        <w:rPr>
          <w:rFonts w:ascii="Cambria" w:hAnsi="Cambria" w:cs="Arial"/>
          <w:sz w:val="24"/>
          <w:szCs w:val="24"/>
          <w:lang w:eastAsia="pl-PL"/>
        </w:rPr>
      </w:pPr>
    </w:p>
    <w:p w14:paraId="155A0B3A" w14:textId="77777777" w:rsidR="000120AF" w:rsidRPr="000120AF" w:rsidRDefault="000120AF" w:rsidP="000120AF">
      <w:pPr>
        <w:spacing w:before="120"/>
        <w:jc w:val="both"/>
        <w:rPr>
          <w:rFonts w:ascii="Cambria" w:hAnsi="Cambria" w:cs="Arial"/>
          <w:sz w:val="24"/>
          <w:szCs w:val="24"/>
          <w:lang w:eastAsia="pl-PL"/>
        </w:rPr>
      </w:pPr>
      <w:r w:rsidRPr="000120AF">
        <w:rPr>
          <w:rFonts w:ascii="Cambria" w:hAnsi="Cambria" w:cs="Arial"/>
          <w:sz w:val="24"/>
          <w:szCs w:val="24"/>
          <w:lang w:eastAsia="pl-PL"/>
        </w:rPr>
        <w:fldChar w:fldCharType="begin">
          <w:ffData>
            <w:name w:val="Wybór1"/>
            <w:enabled/>
            <w:calcOnExit w:val="0"/>
            <w:checkBox>
              <w:sizeAuto/>
              <w:default w:val="0"/>
              <w:checked w:val="0"/>
            </w:checkBox>
          </w:ffData>
        </w:fldChar>
      </w:r>
      <w:r w:rsidRPr="000120AF">
        <w:rPr>
          <w:rFonts w:ascii="Cambria" w:hAnsi="Cambria" w:cs="Arial"/>
          <w:sz w:val="24"/>
          <w:szCs w:val="24"/>
          <w:lang w:eastAsia="pl-PL"/>
        </w:rPr>
        <w:instrText xml:space="preserve"> FORMCHECKBOX </w:instrText>
      </w:r>
      <w:r w:rsidR="00020AA8">
        <w:rPr>
          <w:rFonts w:ascii="Cambria" w:hAnsi="Cambria" w:cs="Arial"/>
          <w:sz w:val="24"/>
          <w:szCs w:val="24"/>
          <w:lang w:eastAsia="pl-PL"/>
        </w:rPr>
      </w:r>
      <w:r w:rsidR="00020AA8">
        <w:rPr>
          <w:rFonts w:ascii="Cambria" w:hAnsi="Cambria" w:cs="Arial"/>
          <w:sz w:val="24"/>
          <w:szCs w:val="24"/>
          <w:lang w:eastAsia="pl-PL"/>
        </w:rPr>
        <w:fldChar w:fldCharType="separate"/>
      </w:r>
      <w:r w:rsidRPr="000120AF">
        <w:rPr>
          <w:rFonts w:ascii="Cambria" w:hAnsi="Cambria" w:cs="Arial"/>
          <w:sz w:val="24"/>
          <w:szCs w:val="24"/>
          <w:lang w:eastAsia="pl-PL"/>
        </w:rPr>
        <w:fldChar w:fldCharType="end"/>
      </w:r>
      <w:r w:rsidRPr="000120AF">
        <w:rPr>
          <w:rFonts w:ascii="Cambria" w:hAnsi="Cambria" w:cs="Arial"/>
          <w:sz w:val="24"/>
          <w:szCs w:val="24"/>
          <w:lang w:eastAsia="pl-PL"/>
        </w:rPr>
        <w:t xml:space="preserve"> oświadczam, że Wykonawca, którego reprezentuję przynależy do grupy kapitałowej w rozumieniu ustawy z dnia 16 lutego 2007 r. o ochronie konkurencji i konsumentów (tekst jedn. Dz. U. z 2020 r., poz. 1076 z późn. zm.) wraz z wykonawcą, który złożył ofertę lub ofertę częściową w przedmiotowym postępowaniu  tj. (podać nazwę i adres)*:</w:t>
      </w:r>
    </w:p>
    <w:p w14:paraId="3A6D644C" w14:textId="77777777" w:rsidR="000120AF" w:rsidRPr="000120AF" w:rsidRDefault="000120AF" w:rsidP="000120AF">
      <w:pPr>
        <w:widowControl w:val="0"/>
        <w:tabs>
          <w:tab w:val="left" w:leader="underscore" w:pos="8280"/>
        </w:tabs>
        <w:suppressAutoHyphens/>
        <w:autoSpaceDN w:val="0"/>
        <w:spacing w:after="0" w:line="200" w:lineRule="exact"/>
        <w:jc w:val="both"/>
        <w:textAlignment w:val="baseline"/>
        <w:rPr>
          <w:rFonts w:ascii="Times New Roman" w:eastAsia="Cambria" w:hAnsi="Times New Roman" w:cs="Times New Roman"/>
          <w:color w:val="000000"/>
          <w:lang w:bidi="pl-PL"/>
        </w:rPr>
      </w:pPr>
      <w:r w:rsidRPr="000120AF">
        <w:rPr>
          <w:rFonts w:ascii="Times New Roman" w:eastAsia="Cambria" w:hAnsi="Times New Roman" w:cs="Times New Roman"/>
          <w:color w:val="000000"/>
          <w:lang w:bidi="pl-PL"/>
        </w:rPr>
        <w:t>_______________________________</w:t>
      </w:r>
    </w:p>
    <w:p w14:paraId="11AD823E"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486A34B4"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2D74AF5D" w14:textId="77777777" w:rsidR="000120AF" w:rsidRPr="000120AF" w:rsidRDefault="000120AF" w:rsidP="000120AF">
      <w:pPr>
        <w:autoSpaceDE w:val="0"/>
        <w:autoSpaceDN w:val="0"/>
        <w:adjustRightInd w:val="0"/>
        <w:spacing w:after="0"/>
        <w:rPr>
          <w:rFonts w:ascii="Times New Roman" w:hAnsi="Times New Roman" w:cs="Times New Roman"/>
          <w:sz w:val="24"/>
          <w:szCs w:val="24"/>
        </w:rPr>
      </w:pPr>
    </w:p>
    <w:p w14:paraId="707851AF" w14:textId="77777777" w:rsidR="000120AF" w:rsidRPr="000120AF" w:rsidRDefault="000120AF" w:rsidP="000120AF">
      <w:pPr>
        <w:widowControl w:val="0"/>
        <w:suppressAutoHyphens/>
        <w:autoSpaceDN w:val="0"/>
        <w:spacing w:after="0" w:line="238" w:lineRule="exact"/>
        <w:jc w:val="both"/>
        <w:textAlignment w:val="baseline"/>
        <w:rPr>
          <w:rFonts w:ascii="Times New Roman" w:eastAsia="Cambria" w:hAnsi="Times New Roman" w:cs="Times New Roman"/>
          <w:color w:val="000000"/>
          <w:lang w:bidi="pl-PL"/>
        </w:rPr>
      </w:pPr>
    </w:p>
    <w:p w14:paraId="52E28AAD" w14:textId="77777777" w:rsidR="000120AF" w:rsidRPr="000120AF" w:rsidRDefault="000120AF" w:rsidP="000120AF">
      <w:pPr>
        <w:widowControl w:val="0"/>
        <w:suppressAutoHyphens/>
        <w:autoSpaceDN w:val="0"/>
        <w:spacing w:after="0" w:line="200" w:lineRule="exact"/>
        <w:jc w:val="both"/>
        <w:textAlignment w:val="baseline"/>
        <w:rPr>
          <w:rFonts w:ascii="Times New Roman" w:eastAsia="Cambria" w:hAnsi="Times New Roman" w:cs="Times New Roman"/>
        </w:rPr>
      </w:pPr>
      <w:r w:rsidRPr="000120AF">
        <w:rPr>
          <w:rFonts w:ascii="Times New Roman" w:eastAsia="Cambria" w:hAnsi="Times New Roman" w:cs="Times New Roman"/>
          <w:color w:val="000000"/>
          <w:lang w:bidi="pl-PL"/>
        </w:rPr>
        <w:t xml:space="preserve">* - niepotrzebne skreślić                                                                             </w:t>
      </w:r>
      <w:r w:rsidRPr="000120AF">
        <w:rPr>
          <w:rFonts w:ascii="Times New Roman" w:eastAsia="Cambria" w:hAnsi="Times New Roman" w:cs="Times New Roman"/>
          <w:sz w:val="20"/>
          <w:szCs w:val="20"/>
        </w:rPr>
        <w:t>(podpis Wykonawcy)</w:t>
      </w:r>
    </w:p>
    <w:p w14:paraId="76D52203" w14:textId="77777777" w:rsidR="00003EEA" w:rsidRPr="00590F46" w:rsidRDefault="00003EEA" w:rsidP="009272F2">
      <w:pPr>
        <w:pStyle w:val="Default"/>
        <w:spacing w:line="276" w:lineRule="auto"/>
        <w:rPr>
          <w:rFonts w:ascii="Times New Roman" w:hAnsi="Times New Roman" w:cs="Times New Roman"/>
          <w:color w:val="auto"/>
        </w:rPr>
      </w:pPr>
    </w:p>
    <w:p w14:paraId="3D815A0D" w14:textId="35396780" w:rsidR="00631F6C" w:rsidRDefault="00C811FF" w:rsidP="000120AF">
      <w:pPr>
        <w:spacing w:before="120"/>
        <w:rPr>
          <w:rFonts w:ascii="Times New Roman" w:hAnsi="Times New Roman" w:cs="Times New Roman"/>
        </w:rPr>
      </w:pPr>
      <w:r w:rsidRPr="00590F46">
        <w:rPr>
          <w:rFonts w:ascii="Times New Roman" w:hAnsi="Times New Roman" w:cs="Times New Roman"/>
          <w:sz w:val="24"/>
          <w:szCs w:val="24"/>
        </w:rPr>
        <w:t xml:space="preserve"> </w:t>
      </w:r>
    </w:p>
    <w:p w14:paraId="0EEF2CF7" w14:textId="77777777" w:rsidR="00695A3B" w:rsidRDefault="00695A3B" w:rsidP="005764B1">
      <w:pPr>
        <w:pStyle w:val="Default"/>
        <w:spacing w:line="276" w:lineRule="auto"/>
        <w:rPr>
          <w:rFonts w:ascii="Times New Roman" w:hAnsi="Times New Roman" w:cs="Times New Roman"/>
        </w:rPr>
      </w:pPr>
    </w:p>
    <w:p w14:paraId="089CC1D2" w14:textId="4FE0EEDA" w:rsidR="00631F6C" w:rsidRPr="00631F6C" w:rsidRDefault="00196673" w:rsidP="005764B1">
      <w:pPr>
        <w:pStyle w:val="Default"/>
        <w:spacing w:line="276" w:lineRule="auto"/>
        <w:rPr>
          <w:rFonts w:ascii="Times New Roman" w:hAnsi="Times New Roman" w:cs="Times New Roman"/>
          <w:color w:val="auto"/>
        </w:rPr>
      </w:pPr>
      <w:r>
        <w:rPr>
          <w:rFonts w:ascii="Times New Roman" w:hAnsi="Times New Roman" w:cs="Times New Roman"/>
        </w:rPr>
        <w:t xml:space="preserve"> </w:t>
      </w:r>
    </w:p>
    <w:sectPr w:rsidR="00631F6C" w:rsidRPr="00631F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6971" w14:textId="77777777" w:rsidR="00020AA8" w:rsidRDefault="00020AA8" w:rsidP="00196673">
      <w:pPr>
        <w:spacing w:after="0" w:line="240" w:lineRule="auto"/>
      </w:pPr>
      <w:r>
        <w:separator/>
      </w:r>
    </w:p>
  </w:endnote>
  <w:endnote w:type="continuationSeparator" w:id="0">
    <w:p w14:paraId="3BC55D00" w14:textId="77777777" w:rsidR="00020AA8" w:rsidRDefault="00020AA8" w:rsidP="0019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018C" w14:textId="77777777" w:rsidR="00020AA8" w:rsidRDefault="00020AA8" w:rsidP="00196673">
      <w:pPr>
        <w:spacing w:after="0" w:line="240" w:lineRule="auto"/>
      </w:pPr>
      <w:r>
        <w:separator/>
      </w:r>
    </w:p>
  </w:footnote>
  <w:footnote w:type="continuationSeparator" w:id="0">
    <w:p w14:paraId="5F278655" w14:textId="77777777" w:rsidR="00020AA8" w:rsidRDefault="00020AA8" w:rsidP="00196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6B56F"/>
    <w:multiLevelType w:val="hybridMultilevel"/>
    <w:tmpl w:val="9D047D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375839"/>
    <w:multiLevelType w:val="hybridMultilevel"/>
    <w:tmpl w:val="A5FF21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3BAA96"/>
    <w:multiLevelType w:val="hybridMultilevel"/>
    <w:tmpl w:val="4A43C4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AE758A"/>
    <w:multiLevelType w:val="hybridMultilevel"/>
    <w:tmpl w:val="1E989A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59537F6"/>
    <w:multiLevelType w:val="hybridMultilevel"/>
    <w:tmpl w:val="7DCD28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90FB9A4"/>
    <w:multiLevelType w:val="hybridMultilevel"/>
    <w:tmpl w:val="D7AEFD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D8E7703"/>
    <w:multiLevelType w:val="hybridMultilevel"/>
    <w:tmpl w:val="CD41F6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173C5C5"/>
    <w:multiLevelType w:val="hybridMultilevel"/>
    <w:tmpl w:val="723112D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4F0C4FF"/>
    <w:multiLevelType w:val="hybridMultilevel"/>
    <w:tmpl w:val="BB348E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848A04B"/>
    <w:multiLevelType w:val="hybridMultilevel"/>
    <w:tmpl w:val="9B98B3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9753DD7"/>
    <w:multiLevelType w:val="hybridMultilevel"/>
    <w:tmpl w:val="F32A4A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2EE3424"/>
    <w:multiLevelType w:val="hybridMultilevel"/>
    <w:tmpl w:val="F0EF50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D02707C"/>
    <w:multiLevelType w:val="hybridMultilevel"/>
    <w:tmpl w:val="60C933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5DB62BB"/>
    <w:multiLevelType w:val="hybridMultilevel"/>
    <w:tmpl w:val="AB0A10BC"/>
    <w:lvl w:ilvl="0" w:tplc="04D8185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A02219"/>
    <w:multiLevelType w:val="hybridMultilevel"/>
    <w:tmpl w:val="EE109A5C"/>
    <w:lvl w:ilvl="0" w:tplc="592C4B3A">
      <w:start w:val="1"/>
      <w:numFmt w:val="decimal"/>
      <w:lvlText w:val="%1."/>
      <w:lvlJc w:val="left"/>
      <w:pPr>
        <w:ind w:left="785"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AA1479"/>
    <w:multiLevelType w:val="hybridMultilevel"/>
    <w:tmpl w:val="E288F59A"/>
    <w:lvl w:ilvl="0" w:tplc="AAAE4142">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18925F19"/>
    <w:multiLevelType w:val="hybridMultilevel"/>
    <w:tmpl w:val="8062B1A6"/>
    <w:lvl w:ilvl="0" w:tplc="C4CEAD14">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62D7C2"/>
    <w:multiLevelType w:val="hybridMultilevel"/>
    <w:tmpl w:val="158A06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D8111F2"/>
    <w:multiLevelType w:val="hybridMultilevel"/>
    <w:tmpl w:val="1AA20B90"/>
    <w:lvl w:ilvl="0" w:tplc="81A40B3A">
      <w:start w:val="1"/>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15:restartNumberingAfterBreak="0">
    <w:nsid w:val="1DC95C09"/>
    <w:multiLevelType w:val="hybridMultilevel"/>
    <w:tmpl w:val="C904524E"/>
    <w:lvl w:ilvl="0" w:tplc="C032DC9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1703F0"/>
    <w:multiLevelType w:val="hybridMultilevel"/>
    <w:tmpl w:val="6E008578"/>
    <w:lvl w:ilvl="0" w:tplc="04150003">
      <w:start w:val="1"/>
      <w:numFmt w:val="bullet"/>
      <w:lvlText w:val="o"/>
      <w:lvlJc w:val="left"/>
      <w:pPr>
        <w:ind w:left="1429" w:hanging="360"/>
      </w:pPr>
      <w:rPr>
        <w:rFonts w:ascii="Courier New" w:hAnsi="Courier New" w:cs="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243F6B74"/>
    <w:multiLevelType w:val="hybridMultilevel"/>
    <w:tmpl w:val="620656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8407171"/>
    <w:multiLevelType w:val="hybridMultilevel"/>
    <w:tmpl w:val="00AFC1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937501D"/>
    <w:multiLevelType w:val="hybridMultilevel"/>
    <w:tmpl w:val="294A5424"/>
    <w:lvl w:ilvl="0" w:tplc="F7AC4BE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A9F4E56"/>
    <w:multiLevelType w:val="hybridMultilevel"/>
    <w:tmpl w:val="DCEA8760"/>
    <w:lvl w:ilvl="0" w:tplc="43AC8F74">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ED02C05"/>
    <w:multiLevelType w:val="hybridMultilevel"/>
    <w:tmpl w:val="D7D48EAC"/>
    <w:lvl w:ilvl="0" w:tplc="F282E7C0">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F7CF10"/>
    <w:multiLevelType w:val="hybridMultilevel"/>
    <w:tmpl w:val="6BF4ED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3D12918"/>
    <w:multiLevelType w:val="hybridMultilevel"/>
    <w:tmpl w:val="6FB85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283247"/>
    <w:multiLevelType w:val="multilevel"/>
    <w:tmpl w:val="3B283247"/>
    <w:lvl w:ilvl="0">
      <w:start w:val="1"/>
      <w:numFmt w:val="lowerLetter"/>
      <w:lvlText w:val="%1)"/>
      <w:lvlJc w:val="left"/>
      <w:pPr>
        <w:ind w:left="1429" w:hanging="360"/>
      </w:pPr>
      <w:rPr>
        <w:rFonts w:ascii="Cambria" w:hAnsi="Cambria" w:hint="default"/>
        <w:b w:val="0"/>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3E532BF2"/>
    <w:multiLevelType w:val="hybridMultilevel"/>
    <w:tmpl w:val="A5A05E32"/>
    <w:lvl w:ilvl="0" w:tplc="4CFCB97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FAF7D7E"/>
    <w:multiLevelType w:val="hybridMultilevel"/>
    <w:tmpl w:val="DD173E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15EAC70"/>
    <w:multiLevelType w:val="hybridMultilevel"/>
    <w:tmpl w:val="BB485D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354254A"/>
    <w:multiLevelType w:val="hybridMultilevel"/>
    <w:tmpl w:val="B38A4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5D061A0"/>
    <w:multiLevelType w:val="hybridMultilevel"/>
    <w:tmpl w:val="2B58FB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0022C16"/>
    <w:multiLevelType w:val="hybridMultilevel"/>
    <w:tmpl w:val="9C88BC8E"/>
    <w:lvl w:ilvl="0" w:tplc="5FA4A56C">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5C50EC"/>
    <w:multiLevelType w:val="hybridMultilevel"/>
    <w:tmpl w:val="9CB954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B093A6F"/>
    <w:multiLevelType w:val="hybridMultilevel"/>
    <w:tmpl w:val="B4A6DF36"/>
    <w:lvl w:ilvl="0" w:tplc="C4C681A2">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8" w15:restartNumberingAfterBreak="0">
    <w:nsid w:val="5E7C128B"/>
    <w:multiLevelType w:val="hybridMultilevel"/>
    <w:tmpl w:val="56963EC2"/>
    <w:lvl w:ilvl="0" w:tplc="2D16F204">
      <w:start w:val="1"/>
      <w:numFmt w:val="decimal"/>
      <w:lvlText w:val="%1."/>
      <w:lvlJc w:val="left"/>
      <w:pPr>
        <w:ind w:left="1068" w:hanging="360"/>
      </w:pPr>
      <w:rPr>
        <w:rFonts w:hint="default"/>
        <w:b w:val="0"/>
        <w:bCs/>
        <w:i w:val="0"/>
        <w:i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5F452010"/>
    <w:multiLevelType w:val="hybridMultilevel"/>
    <w:tmpl w:val="BC128F96"/>
    <w:lvl w:ilvl="0" w:tplc="4626997C">
      <w:start w:val="1"/>
      <w:numFmt w:val="decimal"/>
      <w:lvlText w:val="%1."/>
      <w:lvlJc w:val="left"/>
      <w:pPr>
        <w:ind w:left="36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0" w15:restartNumberingAfterBreak="0">
    <w:nsid w:val="64FB2BBB"/>
    <w:multiLevelType w:val="multilevel"/>
    <w:tmpl w:val="64FB2BBB"/>
    <w:lvl w:ilvl="0">
      <w:start w:val="11"/>
      <w:numFmt w:val="decimal"/>
      <w:lvlText w:val="%1"/>
      <w:lvlJc w:val="left"/>
      <w:pPr>
        <w:tabs>
          <w:tab w:val="num" w:pos="465"/>
        </w:tabs>
        <w:ind w:left="465" w:hanging="465"/>
      </w:pPr>
      <w:rPr>
        <w:rFonts w:hint="default"/>
        <w:b/>
      </w:rPr>
    </w:lvl>
    <w:lvl w:ilvl="1">
      <w:start w:val="2"/>
      <w:numFmt w:val="decimal"/>
      <w:lvlText w:val="%1.%2"/>
      <w:lvlJc w:val="left"/>
      <w:pPr>
        <w:tabs>
          <w:tab w:val="num" w:pos="465"/>
        </w:tabs>
        <w:ind w:left="465" w:hanging="465"/>
      </w:pPr>
      <w:rPr>
        <w:rFonts w:hint="default"/>
        <w:b/>
        <w: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0">
    <w:nsid w:val="69181420"/>
    <w:multiLevelType w:val="hybridMultilevel"/>
    <w:tmpl w:val="71C899B0"/>
    <w:lvl w:ilvl="0" w:tplc="6740A176">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D025AF"/>
    <w:multiLevelType w:val="hybridMultilevel"/>
    <w:tmpl w:val="DED07056"/>
    <w:lvl w:ilvl="0" w:tplc="02EC6F22">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4E55AD"/>
    <w:multiLevelType w:val="hybridMultilevel"/>
    <w:tmpl w:val="F51E0E4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AAA1E0"/>
    <w:multiLevelType w:val="hybridMultilevel"/>
    <w:tmpl w:val="3A0076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8F10901"/>
    <w:multiLevelType w:val="multilevel"/>
    <w:tmpl w:val="4E1C0828"/>
    <w:lvl w:ilvl="0">
      <w:start w:val="7"/>
      <w:numFmt w:val="decimal"/>
      <w:lvlText w:val="%1"/>
      <w:lvlJc w:val="left"/>
      <w:pPr>
        <w:ind w:left="420" w:hanging="420"/>
      </w:pPr>
      <w:rPr>
        <w:rFonts w:hint="default"/>
        <w:color w:val="000000"/>
      </w:rPr>
    </w:lvl>
    <w:lvl w:ilvl="1">
      <w:start w:val="13"/>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44"/>
  </w:num>
  <w:num w:numId="2">
    <w:abstractNumId w:val="30"/>
  </w:num>
  <w:num w:numId="3">
    <w:abstractNumId w:val="0"/>
  </w:num>
  <w:num w:numId="4">
    <w:abstractNumId w:val="4"/>
  </w:num>
  <w:num w:numId="5">
    <w:abstractNumId w:val="21"/>
  </w:num>
  <w:num w:numId="6">
    <w:abstractNumId w:val="5"/>
  </w:num>
  <w:num w:numId="7">
    <w:abstractNumId w:val="8"/>
  </w:num>
  <w:num w:numId="8">
    <w:abstractNumId w:val="3"/>
  </w:num>
  <w:num w:numId="9">
    <w:abstractNumId w:val="6"/>
  </w:num>
  <w:num w:numId="10">
    <w:abstractNumId w:val="12"/>
  </w:num>
  <w:num w:numId="11">
    <w:abstractNumId w:val="36"/>
  </w:num>
  <w:num w:numId="12">
    <w:abstractNumId w:val="9"/>
  </w:num>
  <w:num w:numId="13">
    <w:abstractNumId w:val="22"/>
  </w:num>
  <w:num w:numId="14">
    <w:abstractNumId w:val="1"/>
  </w:num>
  <w:num w:numId="15">
    <w:abstractNumId w:val="7"/>
  </w:num>
  <w:num w:numId="16">
    <w:abstractNumId w:val="2"/>
  </w:num>
  <w:num w:numId="17">
    <w:abstractNumId w:val="31"/>
  </w:num>
  <w:num w:numId="18">
    <w:abstractNumId w:val="11"/>
  </w:num>
  <w:num w:numId="19">
    <w:abstractNumId w:val="26"/>
  </w:num>
  <w:num w:numId="20">
    <w:abstractNumId w:val="10"/>
  </w:num>
  <w:num w:numId="21">
    <w:abstractNumId w:val="34"/>
  </w:num>
  <w:num w:numId="22">
    <w:abstractNumId w:val="17"/>
  </w:num>
  <w:num w:numId="23">
    <w:abstractNumId w:val="19"/>
  </w:num>
  <w:num w:numId="24">
    <w:abstractNumId w:val="32"/>
  </w:num>
  <w:num w:numId="25">
    <w:abstractNumId w:val="33"/>
  </w:num>
  <w:num w:numId="26">
    <w:abstractNumId w:val="25"/>
  </w:num>
  <w:num w:numId="27">
    <w:abstractNumId w:val="20"/>
  </w:num>
  <w:num w:numId="28">
    <w:abstractNumId w:val="24"/>
  </w:num>
  <w:num w:numId="29">
    <w:abstractNumId w:val="28"/>
  </w:num>
  <w:num w:numId="30">
    <w:abstractNumId w:val="14"/>
  </w:num>
  <w:num w:numId="31">
    <w:abstractNumId w:val="16"/>
  </w:num>
  <w:num w:numId="32">
    <w:abstractNumId w:val="35"/>
  </w:num>
  <w:num w:numId="33">
    <w:abstractNumId w:val="40"/>
  </w:num>
  <w:num w:numId="34">
    <w:abstractNumId w:val="43"/>
  </w:num>
  <w:num w:numId="35">
    <w:abstractNumId w:val="27"/>
  </w:num>
  <w:num w:numId="36">
    <w:abstractNumId w:val="41"/>
  </w:num>
  <w:num w:numId="37">
    <w:abstractNumId w:val="42"/>
  </w:num>
  <w:num w:numId="38">
    <w:abstractNumId w:val="37"/>
  </w:num>
  <w:num w:numId="39">
    <w:abstractNumId w:val="15"/>
  </w:num>
  <w:num w:numId="40">
    <w:abstractNumId w:val="18"/>
  </w:num>
  <w:num w:numId="41">
    <w:abstractNumId w:val="13"/>
  </w:num>
  <w:num w:numId="42">
    <w:abstractNumId w:val="29"/>
  </w:num>
  <w:num w:numId="43">
    <w:abstractNumId w:val="39"/>
  </w:num>
  <w:num w:numId="44">
    <w:abstractNumId w:val="38"/>
  </w:num>
  <w:num w:numId="45">
    <w:abstractNumId w:val="45"/>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10"/>
    <w:rsid w:val="00003EEA"/>
    <w:rsid w:val="000120AF"/>
    <w:rsid w:val="00020AA8"/>
    <w:rsid w:val="000246BA"/>
    <w:rsid w:val="000263A2"/>
    <w:rsid w:val="00073D20"/>
    <w:rsid w:val="0007770D"/>
    <w:rsid w:val="00083099"/>
    <w:rsid w:val="000E191F"/>
    <w:rsid w:val="000F402B"/>
    <w:rsid w:val="00102751"/>
    <w:rsid w:val="001465C4"/>
    <w:rsid w:val="00162FBD"/>
    <w:rsid w:val="00196673"/>
    <w:rsid w:val="001E5EC7"/>
    <w:rsid w:val="00233EBE"/>
    <w:rsid w:val="002821C2"/>
    <w:rsid w:val="002945A1"/>
    <w:rsid w:val="002A5B58"/>
    <w:rsid w:val="002A62BC"/>
    <w:rsid w:val="002F6CA4"/>
    <w:rsid w:val="00360D81"/>
    <w:rsid w:val="00366054"/>
    <w:rsid w:val="00366848"/>
    <w:rsid w:val="003777E8"/>
    <w:rsid w:val="003F2221"/>
    <w:rsid w:val="00477527"/>
    <w:rsid w:val="004C6B89"/>
    <w:rsid w:val="004D17EF"/>
    <w:rsid w:val="004D62F7"/>
    <w:rsid w:val="005442C4"/>
    <w:rsid w:val="005640CE"/>
    <w:rsid w:val="005764B1"/>
    <w:rsid w:val="00590F46"/>
    <w:rsid w:val="005966C9"/>
    <w:rsid w:val="005B5EE9"/>
    <w:rsid w:val="005E1593"/>
    <w:rsid w:val="005F3BA0"/>
    <w:rsid w:val="00631F6C"/>
    <w:rsid w:val="00642B8C"/>
    <w:rsid w:val="00655E8C"/>
    <w:rsid w:val="006638BC"/>
    <w:rsid w:val="00685CDD"/>
    <w:rsid w:val="00695A3B"/>
    <w:rsid w:val="006B3058"/>
    <w:rsid w:val="006C0D66"/>
    <w:rsid w:val="006E7075"/>
    <w:rsid w:val="00704DEE"/>
    <w:rsid w:val="00705FBB"/>
    <w:rsid w:val="00764745"/>
    <w:rsid w:val="007A1469"/>
    <w:rsid w:val="007C0D97"/>
    <w:rsid w:val="007D39AF"/>
    <w:rsid w:val="00824562"/>
    <w:rsid w:val="008466F6"/>
    <w:rsid w:val="008A4618"/>
    <w:rsid w:val="008F2EA1"/>
    <w:rsid w:val="00902ADE"/>
    <w:rsid w:val="009272F2"/>
    <w:rsid w:val="00954B8E"/>
    <w:rsid w:val="009A1D08"/>
    <w:rsid w:val="009B588F"/>
    <w:rsid w:val="009D5B63"/>
    <w:rsid w:val="009E228B"/>
    <w:rsid w:val="00A56A1B"/>
    <w:rsid w:val="00A929EA"/>
    <w:rsid w:val="00A97ADF"/>
    <w:rsid w:val="00AB640B"/>
    <w:rsid w:val="00AC05A0"/>
    <w:rsid w:val="00AD24A2"/>
    <w:rsid w:val="00B41EB0"/>
    <w:rsid w:val="00B70C3F"/>
    <w:rsid w:val="00BD58C1"/>
    <w:rsid w:val="00BE7378"/>
    <w:rsid w:val="00C15D80"/>
    <w:rsid w:val="00C544C7"/>
    <w:rsid w:val="00C7095D"/>
    <w:rsid w:val="00C72824"/>
    <w:rsid w:val="00C811FF"/>
    <w:rsid w:val="00CC0117"/>
    <w:rsid w:val="00CD419F"/>
    <w:rsid w:val="00CE2603"/>
    <w:rsid w:val="00CE6460"/>
    <w:rsid w:val="00D13209"/>
    <w:rsid w:val="00D4306F"/>
    <w:rsid w:val="00D52310"/>
    <w:rsid w:val="00D627AA"/>
    <w:rsid w:val="00D64FA6"/>
    <w:rsid w:val="00D85070"/>
    <w:rsid w:val="00DA6F88"/>
    <w:rsid w:val="00DB33B9"/>
    <w:rsid w:val="00DB64DF"/>
    <w:rsid w:val="00DF335C"/>
    <w:rsid w:val="00E05406"/>
    <w:rsid w:val="00E351F2"/>
    <w:rsid w:val="00E366E0"/>
    <w:rsid w:val="00E54C04"/>
    <w:rsid w:val="00E87993"/>
    <w:rsid w:val="00EC7C87"/>
    <w:rsid w:val="00F316C4"/>
    <w:rsid w:val="00F67022"/>
    <w:rsid w:val="00F94B9D"/>
    <w:rsid w:val="00FA5CD1"/>
    <w:rsid w:val="00FB442F"/>
    <w:rsid w:val="00FD2C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590B2C"/>
  <w15:docId w15:val="{F30A2B7C-1C75-434C-9A44-576F72B6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120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2310"/>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AD24A2"/>
    <w:rPr>
      <w:color w:val="0000FF" w:themeColor="hyperlink"/>
      <w:u w:val="single"/>
    </w:rPr>
  </w:style>
  <w:style w:type="character" w:styleId="Nierozpoznanawzmianka">
    <w:name w:val="Unresolved Mention"/>
    <w:basedOn w:val="Domylnaczcionkaakapitu"/>
    <w:uiPriority w:val="99"/>
    <w:semiHidden/>
    <w:unhideWhenUsed/>
    <w:rsid w:val="00360D81"/>
    <w:rPr>
      <w:color w:val="605E5C"/>
      <w:shd w:val="clear" w:color="auto" w:fill="E1DFDD"/>
    </w:rPr>
  </w:style>
  <w:style w:type="character" w:customStyle="1" w:styleId="AkapitzlistZnak">
    <w:name w:val="Akapit z listą Znak"/>
    <w:link w:val="Akapitzlist"/>
    <w:uiPriority w:val="34"/>
    <w:rsid w:val="008A4618"/>
    <w:rPr>
      <w:lang w:eastAsia="ar-SA"/>
    </w:rPr>
  </w:style>
  <w:style w:type="paragraph" w:styleId="Akapitzlist">
    <w:name w:val="List Paragraph"/>
    <w:basedOn w:val="Normalny"/>
    <w:link w:val="AkapitzlistZnak"/>
    <w:uiPriority w:val="34"/>
    <w:qFormat/>
    <w:rsid w:val="008A4618"/>
    <w:pPr>
      <w:suppressAutoHyphens/>
      <w:spacing w:after="0" w:line="240" w:lineRule="auto"/>
      <w:ind w:left="720"/>
      <w:contextualSpacing/>
    </w:pPr>
    <w:rPr>
      <w:lang w:eastAsia="ar-SA"/>
    </w:rPr>
  </w:style>
  <w:style w:type="paragraph" w:styleId="Nagwek">
    <w:name w:val="header"/>
    <w:basedOn w:val="Normalny"/>
    <w:link w:val="NagwekZnak"/>
    <w:uiPriority w:val="99"/>
    <w:unhideWhenUsed/>
    <w:rsid w:val="001966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6673"/>
  </w:style>
  <w:style w:type="paragraph" w:styleId="Stopka">
    <w:name w:val="footer"/>
    <w:basedOn w:val="Normalny"/>
    <w:link w:val="StopkaZnak"/>
    <w:uiPriority w:val="99"/>
    <w:unhideWhenUsed/>
    <w:rsid w:val="001966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6673"/>
  </w:style>
  <w:style w:type="character" w:customStyle="1" w:styleId="WW8Num23z0">
    <w:name w:val="WW8Num23z0"/>
    <w:rsid w:val="005442C4"/>
    <w:rPr>
      <w:rFonts w:hint="default"/>
    </w:rPr>
  </w:style>
  <w:style w:type="paragraph" w:customStyle="1" w:styleId="Kolorowalistaakcent11">
    <w:name w:val="Kolorowa lista — akcent 11"/>
    <w:basedOn w:val="Normalny"/>
    <w:uiPriority w:val="34"/>
    <w:qFormat/>
    <w:rsid w:val="00C811FF"/>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WW8Num21z3">
    <w:name w:val="WW8Num21z3"/>
    <w:rsid w:val="00F67022"/>
  </w:style>
  <w:style w:type="character" w:customStyle="1" w:styleId="SIWZtekstZnak">
    <w:name w:val="SIWZ_tekst Znak"/>
    <w:link w:val="SIWZtekst"/>
    <w:locked/>
    <w:rsid w:val="00F67022"/>
    <w:rPr>
      <w:rFonts w:ascii="Arial" w:hAnsi="Arial" w:cs="Arial"/>
    </w:rPr>
  </w:style>
  <w:style w:type="paragraph" w:customStyle="1" w:styleId="SIWZtekst">
    <w:name w:val="SIWZ_tekst"/>
    <w:basedOn w:val="Normalny"/>
    <w:link w:val="SIWZtekstZnak"/>
    <w:rsid w:val="00F67022"/>
    <w:pPr>
      <w:tabs>
        <w:tab w:val="left" w:pos="720"/>
      </w:tabs>
      <w:spacing w:before="240" w:after="0" w:line="360" w:lineRule="auto"/>
      <w:jc w:val="both"/>
    </w:pPr>
    <w:rPr>
      <w:rFonts w:ascii="Arial" w:hAnsi="Arial" w:cs="Arial"/>
    </w:rPr>
  </w:style>
  <w:style w:type="character" w:customStyle="1" w:styleId="text2">
    <w:name w:val="text2"/>
    <w:basedOn w:val="Domylnaczcionkaakapitu"/>
    <w:uiPriority w:val="99"/>
    <w:rsid w:val="006638BC"/>
    <w:rPr>
      <w:rFonts w:cs="Times New Roman"/>
    </w:rPr>
  </w:style>
  <w:style w:type="character" w:customStyle="1" w:styleId="Nagwek1Znak">
    <w:name w:val="Nagłówek 1 Znak"/>
    <w:basedOn w:val="Domylnaczcionkaakapitu"/>
    <w:link w:val="Nagwek1"/>
    <w:uiPriority w:val="9"/>
    <w:rsid w:val="000120AF"/>
    <w:rPr>
      <w:rFonts w:asciiTheme="majorHAnsi" w:eastAsiaTheme="majorEastAsia" w:hAnsiTheme="majorHAnsi" w:cstheme="majorBidi"/>
      <w:color w:val="365F91" w:themeColor="accent1" w:themeShade="BF"/>
      <w:sz w:val="32"/>
      <w:szCs w:val="32"/>
    </w:rPr>
  </w:style>
  <w:style w:type="character" w:customStyle="1" w:styleId="Nierozpoznanawzmianka1">
    <w:name w:val="Nierozpoznana wzmianka1"/>
    <w:basedOn w:val="Domylnaczcionkaakapitu"/>
    <w:uiPriority w:val="99"/>
    <w:semiHidden/>
    <w:unhideWhenUsed/>
    <w:rsid w:val="000120AF"/>
    <w:rPr>
      <w:color w:val="605E5C"/>
      <w:shd w:val="clear" w:color="auto" w:fill="E1DFDD"/>
    </w:rPr>
  </w:style>
  <w:style w:type="paragraph" w:customStyle="1" w:styleId="Bodytext3">
    <w:name w:val="Body text (3)"/>
    <w:basedOn w:val="Normalny"/>
    <w:rsid w:val="000120AF"/>
    <w:pPr>
      <w:widowControl w:val="0"/>
      <w:shd w:val="clear" w:color="auto" w:fill="FFFFFF"/>
      <w:suppressAutoHyphens/>
      <w:autoSpaceDN w:val="0"/>
      <w:spacing w:after="180" w:line="241" w:lineRule="exact"/>
      <w:jc w:val="both"/>
      <w:textAlignment w:val="baseline"/>
    </w:pPr>
    <w:rPr>
      <w:rFonts w:ascii="Cambria" w:eastAsia="Cambria" w:hAnsi="Cambria" w:cs="Cambria"/>
      <w:i/>
      <w:iCs/>
    </w:rPr>
  </w:style>
  <w:style w:type="paragraph" w:customStyle="1" w:styleId="Bodytext4">
    <w:name w:val="Body text (4)"/>
    <w:basedOn w:val="Normalny"/>
    <w:rsid w:val="000120AF"/>
    <w:pPr>
      <w:widowControl w:val="0"/>
      <w:shd w:val="clear" w:color="auto" w:fill="FFFFFF"/>
      <w:suppressAutoHyphens/>
      <w:autoSpaceDN w:val="0"/>
      <w:spacing w:before="180" w:after="0" w:line="241" w:lineRule="exact"/>
      <w:jc w:val="both"/>
      <w:textAlignment w:val="baseline"/>
    </w:pPr>
    <w:rPr>
      <w:rFonts w:ascii="Cambria" w:eastAsia="Cambria" w:hAnsi="Cambria" w:cs="Cambria"/>
      <w:b/>
      <w:bCs/>
    </w:rPr>
  </w:style>
  <w:style w:type="paragraph" w:customStyle="1" w:styleId="Bodytext2">
    <w:name w:val="Body text (2)"/>
    <w:basedOn w:val="Normalny"/>
    <w:link w:val="Bodytext20"/>
    <w:rsid w:val="000120AF"/>
    <w:pPr>
      <w:widowControl w:val="0"/>
      <w:shd w:val="clear" w:color="auto" w:fill="FFFFFF"/>
      <w:suppressAutoHyphens/>
      <w:autoSpaceDN w:val="0"/>
      <w:spacing w:after="0" w:line="241" w:lineRule="exact"/>
      <w:ind w:hanging="1380"/>
      <w:jc w:val="both"/>
      <w:textAlignment w:val="baseline"/>
    </w:pPr>
    <w:rPr>
      <w:rFonts w:ascii="Cambria" w:eastAsia="Cambria" w:hAnsi="Cambria" w:cs="Cambria"/>
    </w:rPr>
  </w:style>
  <w:style w:type="paragraph" w:customStyle="1" w:styleId="Bodytext6">
    <w:name w:val="Body text (6)"/>
    <w:basedOn w:val="Normalny"/>
    <w:rsid w:val="000120AF"/>
    <w:pPr>
      <w:widowControl w:val="0"/>
      <w:shd w:val="clear" w:color="auto" w:fill="FFFFFF"/>
      <w:suppressAutoHyphens/>
      <w:autoSpaceDN w:val="0"/>
      <w:spacing w:after="0" w:line="0" w:lineRule="atLeast"/>
      <w:textAlignment w:val="baseline"/>
    </w:pPr>
    <w:rPr>
      <w:rFonts w:ascii="Cambria" w:eastAsia="Cambria" w:hAnsi="Cambria" w:cs="Cambria"/>
      <w:b/>
      <w:bCs/>
      <w:sz w:val="18"/>
      <w:szCs w:val="18"/>
    </w:rPr>
  </w:style>
  <w:style w:type="paragraph" w:customStyle="1" w:styleId="Bodytext5">
    <w:name w:val="Body text (5)"/>
    <w:basedOn w:val="Normalny"/>
    <w:rsid w:val="000120AF"/>
    <w:pPr>
      <w:widowControl w:val="0"/>
      <w:shd w:val="clear" w:color="auto" w:fill="FFFFFF"/>
      <w:suppressAutoHyphens/>
      <w:autoSpaceDN w:val="0"/>
      <w:spacing w:after="780" w:line="353" w:lineRule="exact"/>
      <w:jc w:val="center"/>
      <w:textAlignment w:val="baseline"/>
    </w:pPr>
    <w:rPr>
      <w:rFonts w:ascii="Cambria" w:eastAsia="Cambria" w:hAnsi="Cambria" w:cs="Cambria"/>
      <w:b/>
      <w:bCs/>
      <w:i/>
      <w:iCs/>
    </w:rPr>
  </w:style>
  <w:style w:type="character" w:customStyle="1" w:styleId="Bodytext5Exact">
    <w:name w:val="Body text (5) Exact"/>
    <w:basedOn w:val="Domylnaczcionkaakapitu"/>
    <w:rsid w:val="000120AF"/>
    <w:rPr>
      <w:rFonts w:ascii="Cambria" w:eastAsia="Cambria" w:hAnsi="Cambria" w:cs="Cambria"/>
      <w:b/>
      <w:bCs/>
      <w:i w:val="0"/>
      <w:iCs w:val="0"/>
      <w:smallCaps w:val="0"/>
      <w:strike w:val="0"/>
      <w:dstrike w:val="0"/>
      <w:sz w:val="18"/>
      <w:szCs w:val="18"/>
      <w:u w:val="none"/>
    </w:rPr>
  </w:style>
  <w:style w:type="character" w:customStyle="1" w:styleId="Bodytext3Exact">
    <w:name w:val="Body text (3) Exact"/>
    <w:basedOn w:val="Domylnaczcionkaakapitu"/>
    <w:rsid w:val="000120AF"/>
    <w:rPr>
      <w:rFonts w:ascii="Cambria" w:eastAsia="Cambria" w:hAnsi="Cambria" w:cs="Cambria"/>
      <w:b/>
      <w:bCs/>
      <w:i w:val="0"/>
      <w:iCs w:val="0"/>
      <w:smallCaps w:val="0"/>
      <w:strike w:val="0"/>
      <w:dstrike w:val="0"/>
      <w:sz w:val="18"/>
      <w:szCs w:val="18"/>
      <w:u w:val="none"/>
    </w:rPr>
  </w:style>
  <w:style w:type="character" w:customStyle="1" w:styleId="Bodytext510ptItalic">
    <w:name w:val="Body text (5) + 10 pt;Italic"/>
    <w:basedOn w:val="Domylnaczcionkaakapitu"/>
    <w:rsid w:val="000120AF"/>
    <w:rPr>
      <w:rFonts w:ascii="Cambria" w:eastAsia="Cambria" w:hAnsi="Cambria" w:cs="Cambria"/>
      <w:b/>
      <w:bCs/>
      <w:i/>
      <w:iCs/>
      <w:smallCaps w:val="0"/>
      <w:strike w:val="0"/>
      <w:dstrike w:val="0"/>
      <w:color w:val="000000"/>
      <w:spacing w:val="0"/>
      <w:w w:val="100"/>
      <w:position w:val="0"/>
      <w:sz w:val="20"/>
      <w:szCs w:val="20"/>
      <w:u w:val="none"/>
      <w:shd w:val="clear" w:color="auto" w:fill="FFFFFF"/>
      <w:vertAlign w:val="baseline"/>
      <w:lang w:val="pl-PL" w:eastAsia="pl-PL" w:bidi="pl-PL"/>
    </w:rPr>
  </w:style>
  <w:style w:type="character" w:customStyle="1" w:styleId="Bodytext510ptNotBoldItalic">
    <w:name w:val="Body text (5) + 10 pt;Not Bold;Italic"/>
    <w:basedOn w:val="Domylnaczcionkaakapitu"/>
    <w:rsid w:val="000120AF"/>
    <w:rPr>
      <w:rFonts w:ascii="Cambria" w:eastAsia="Cambria" w:hAnsi="Cambria" w:cs="Cambria"/>
      <w:b/>
      <w:bCs/>
      <w:i/>
      <w:iCs/>
      <w:smallCaps w:val="0"/>
      <w:strike w:val="0"/>
      <w:dstrike w:val="0"/>
      <w:color w:val="000000"/>
      <w:spacing w:val="0"/>
      <w:w w:val="100"/>
      <w:position w:val="0"/>
      <w:sz w:val="20"/>
      <w:szCs w:val="20"/>
      <w:u w:val="none"/>
      <w:shd w:val="clear" w:color="auto" w:fill="FFFFFF"/>
      <w:vertAlign w:val="baseline"/>
      <w:lang w:val="pl-PL" w:eastAsia="pl-PL" w:bidi="pl-PL"/>
    </w:rPr>
  </w:style>
  <w:style w:type="paragraph" w:customStyle="1" w:styleId="Bodytext8">
    <w:name w:val="Body text (8)"/>
    <w:basedOn w:val="Normalny"/>
    <w:rsid w:val="000120AF"/>
    <w:pPr>
      <w:widowControl w:val="0"/>
      <w:shd w:val="clear" w:color="auto" w:fill="FFFFFF"/>
      <w:suppressAutoHyphens/>
      <w:autoSpaceDN w:val="0"/>
      <w:spacing w:after="840" w:line="241" w:lineRule="exact"/>
      <w:textAlignment w:val="baseline"/>
    </w:pPr>
    <w:rPr>
      <w:rFonts w:ascii="Cambria" w:eastAsia="Cambria" w:hAnsi="Cambria" w:cs="Cambria"/>
      <w:i/>
      <w:iCs/>
    </w:rPr>
  </w:style>
  <w:style w:type="paragraph" w:styleId="Tekstdymka">
    <w:name w:val="Balloon Text"/>
    <w:basedOn w:val="Normalny"/>
    <w:link w:val="TekstdymkaZnak"/>
    <w:uiPriority w:val="99"/>
    <w:semiHidden/>
    <w:unhideWhenUsed/>
    <w:rsid w:val="000120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20AF"/>
    <w:rPr>
      <w:rFonts w:ascii="Segoe UI" w:hAnsi="Segoe UI" w:cs="Segoe UI"/>
      <w:sz w:val="18"/>
      <w:szCs w:val="18"/>
    </w:rPr>
  </w:style>
  <w:style w:type="character" w:styleId="Odwoaniedokomentarza">
    <w:name w:val="annotation reference"/>
    <w:basedOn w:val="Domylnaczcionkaakapitu"/>
    <w:uiPriority w:val="99"/>
    <w:semiHidden/>
    <w:unhideWhenUsed/>
    <w:rsid w:val="000120AF"/>
    <w:rPr>
      <w:sz w:val="16"/>
      <w:szCs w:val="16"/>
    </w:rPr>
  </w:style>
  <w:style w:type="paragraph" w:styleId="Tekstkomentarza">
    <w:name w:val="annotation text"/>
    <w:basedOn w:val="Normalny"/>
    <w:link w:val="TekstkomentarzaZnak"/>
    <w:uiPriority w:val="99"/>
    <w:semiHidden/>
    <w:unhideWhenUsed/>
    <w:rsid w:val="000120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20AF"/>
    <w:rPr>
      <w:sz w:val="20"/>
      <w:szCs w:val="20"/>
    </w:rPr>
  </w:style>
  <w:style w:type="paragraph" w:styleId="Tematkomentarza">
    <w:name w:val="annotation subject"/>
    <w:basedOn w:val="Tekstkomentarza"/>
    <w:next w:val="Tekstkomentarza"/>
    <w:link w:val="TematkomentarzaZnak"/>
    <w:uiPriority w:val="99"/>
    <w:semiHidden/>
    <w:unhideWhenUsed/>
    <w:rsid w:val="000120AF"/>
    <w:rPr>
      <w:b/>
      <w:bCs/>
    </w:rPr>
  </w:style>
  <w:style w:type="character" w:customStyle="1" w:styleId="TematkomentarzaZnak">
    <w:name w:val="Temat komentarza Znak"/>
    <w:basedOn w:val="TekstkomentarzaZnak"/>
    <w:link w:val="Tematkomentarza"/>
    <w:uiPriority w:val="99"/>
    <w:semiHidden/>
    <w:rsid w:val="000120AF"/>
    <w:rPr>
      <w:b/>
      <w:bCs/>
      <w:sz w:val="20"/>
      <w:szCs w:val="20"/>
    </w:rPr>
  </w:style>
  <w:style w:type="character" w:customStyle="1" w:styleId="alb">
    <w:name w:val="a_lb"/>
    <w:basedOn w:val="Domylnaczcionkaakapitu"/>
    <w:rsid w:val="000120AF"/>
  </w:style>
  <w:style w:type="character" w:customStyle="1" w:styleId="alb-s">
    <w:name w:val="a_lb-s"/>
    <w:basedOn w:val="Domylnaczcionkaakapitu"/>
    <w:rsid w:val="000120AF"/>
  </w:style>
  <w:style w:type="character" w:customStyle="1" w:styleId="fn-ref">
    <w:name w:val="fn-ref"/>
    <w:basedOn w:val="Domylnaczcionkaakapitu"/>
    <w:rsid w:val="000120AF"/>
  </w:style>
  <w:style w:type="character" w:customStyle="1" w:styleId="Nierozpoznanawzmianka2">
    <w:name w:val="Nierozpoznana wzmianka2"/>
    <w:basedOn w:val="Domylnaczcionkaakapitu"/>
    <w:uiPriority w:val="99"/>
    <w:semiHidden/>
    <w:unhideWhenUsed/>
    <w:rsid w:val="000120AF"/>
    <w:rPr>
      <w:color w:val="605E5C"/>
      <w:shd w:val="clear" w:color="auto" w:fill="E1DFDD"/>
    </w:rPr>
  </w:style>
  <w:style w:type="paragraph" w:customStyle="1" w:styleId="Heading13">
    <w:name w:val="Heading #1 (3)"/>
    <w:basedOn w:val="Normalny"/>
    <w:rsid w:val="000120AF"/>
    <w:pPr>
      <w:widowControl w:val="0"/>
      <w:shd w:val="clear" w:color="auto" w:fill="FFFFFF"/>
      <w:suppressAutoHyphens/>
      <w:autoSpaceDN w:val="0"/>
      <w:spacing w:before="480" w:after="0" w:line="349" w:lineRule="exact"/>
      <w:ind w:hanging="700"/>
      <w:jc w:val="both"/>
      <w:textAlignment w:val="baseline"/>
      <w:outlineLvl w:val="0"/>
    </w:pPr>
    <w:rPr>
      <w:rFonts w:ascii="Cambria" w:eastAsia="Cambria" w:hAnsi="Cambria" w:cs="Cambria"/>
      <w:b/>
      <w:bCs/>
    </w:rPr>
  </w:style>
  <w:style w:type="character" w:customStyle="1" w:styleId="Bodytext6NotBold">
    <w:name w:val="Body text (6) + Not Bold"/>
    <w:basedOn w:val="Domylnaczcionkaakapitu"/>
    <w:rsid w:val="000120AF"/>
    <w:rPr>
      <w:rFonts w:ascii="Cambria" w:eastAsia="Cambria" w:hAnsi="Cambria" w:cs="Cambria"/>
      <w:b/>
      <w:bCs/>
      <w:i/>
      <w:iCs/>
      <w:smallCaps w:val="0"/>
      <w:strike w:val="0"/>
      <w:dstrike w:val="0"/>
      <w:color w:val="000000"/>
      <w:spacing w:val="0"/>
      <w:w w:val="100"/>
      <w:position w:val="0"/>
      <w:sz w:val="20"/>
      <w:szCs w:val="20"/>
      <w:u w:val="none"/>
      <w:vertAlign w:val="baseline"/>
      <w:lang w:val="pl-PL" w:eastAsia="pl-PL" w:bidi="pl-PL"/>
    </w:rPr>
  </w:style>
  <w:style w:type="character" w:customStyle="1" w:styleId="Bodytext2Exact">
    <w:name w:val="Body text (2) Exact"/>
    <w:basedOn w:val="Domylnaczcionkaakapitu"/>
    <w:rsid w:val="000120AF"/>
    <w:rPr>
      <w:rFonts w:ascii="Cambria" w:eastAsia="Cambria" w:hAnsi="Cambria" w:cs="Cambria"/>
      <w:b w:val="0"/>
      <w:bCs w:val="0"/>
      <w:i w:val="0"/>
      <w:iCs w:val="0"/>
      <w:smallCaps w:val="0"/>
      <w:strike w:val="0"/>
      <w:dstrike w:val="0"/>
      <w:sz w:val="20"/>
      <w:szCs w:val="20"/>
      <w:u w:val="none"/>
    </w:rPr>
  </w:style>
  <w:style w:type="paragraph" w:customStyle="1" w:styleId="Standard">
    <w:name w:val="Standard"/>
    <w:rsid w:val="000120A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Bodytext20">
    <w:name w:val="Body text (2)_"/>
    <w:basedOn w:val="Domylnaczcionkaakapitu"/>
    <w:link w:val="Bodytext2"/>
    <w:rsid w:val="000120AF"/>
    <w:rPr>
      <w:rFonts w:ascii="Cambria" w:eastAsia="Cambria" w:hAnsi="Cambria" w:cs="Cambria"/>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ymuszewo@torun.lasy.gov.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lasyprzymuszewo" TargetMode="External"/><Relationship Id="rId17" Type="http://schemas.openxmlformats.org/officeDocument/2006/relationships/hyperlink" Target="https://platformazakupowa.pl/pn/lasy_przymuszewo"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asy_przymuszewo" TargetMode="External"/><Relationship Id="rId5" Type="http://schemas.openxmlformats.org/officeDocument/2006/relationships/webSettings" Target="webSettings.xml"/><Relationship Id="rId15" Type="http://schemas.openxmlformats.org/officeDocument/2006/relationships/hyperlink" Target="https://platformazakupowa.pl/pn/lasy_przymuszewo" TargetMode="External"/><Relationship Id="rId10" Type="http://schemas.openxmlformats.org/officeDocument/2006/relationships/hyperlink" Target="http://www.przymuszewo@torun.lasy.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lasy_przymuszewo" TargetMode="External"/><Relationship Id="rId14" Type="http://schemas.openxmlformats.org/officeDocument/2006/relationships/hyperlink" Target="mailto:przymuszewo@torun.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1EC70-2764-4FD1-92CF-A12517DF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29</Pages>
  <Words>9544</Words>
  <Characters>57265</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Wiesia</dc:creator>
  <cp:keywords/>
  <dc:description/>
  <cp:lastModifiedBy>1212 N.Przymuszewo Wiesława Orzłowska</cp:lastModifiedBy>
  <cp:revision>31</cp:revision>
  <cp:lastPrinted>2021-09-01T10:56:00Z</cp:lastPrinted>
  <dcterms:created xsi:type="dcterms:W3CDTF">2021-02-22T09:15:00Z</dcterms:created>
  <dcterms:modified xsi:type="dcterms:W3CDTF">2021-09-02T06:13:00Z</dcterms:modified>
</cp:coreProperties>
</file>