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74D5B19E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8D40EF">
        <w:rPr>
          <w:rFonts w:ascii="Lato" w:eastAsia="Lato" w:hAnsi="Lato" w:cs="Lato"/>
          <w:sz w:val="24"/>
          <w:szCs w:val="24"/>
        </w:rPr>
        <w:t xml:space="preserve">– </w:t>
      </w:r>
      <w:r w:rsidRPr="008D40EF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8D40EF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8D40EF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8D40EF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8D40EF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34099B1E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8D40E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zieleni </w:t>
      </w:r>
      <w:r w:rsidR="008F2F0D" w:rsidRPr="008D40EF">
        <w:rPr>
          <w:rFonts w:ascii="Lato" w:hAnsi="Lato"/>
          <w:b/>
          <w:bCs/>
          <w:sz w:val="24"/>
          <w:szCs w:val="24"/>
        </w:rPr>
        <w:t>w ramach realizacji zadania inwestycyjnego pn.:</w:t>
      </w:r>
      <w:r w:rsidR="00A77B4C" w:rsidRPr="008D40EF">
        <w:rPr>
          <w:rFonts w:ascii="Lato" w:hAnsi="Lato"/>
          <w:b/>
          <w:bCs/>
          <w:sz w:val="24"/>
          <w:szCs w:val="24"/>
        </w:rPr>
        <w:t xml:space="preserve"> „Budowa tężni solankowej wraz z przyłączem wodociągowym, instalacją wodociągową, elektryczną i technologiczną solanki oraz zagospodarowanie terenu przy ul. Padniewskiego w Krakowie”</w:t>
      </w:r>
      <w:r w:rsidR="00353149"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, dla Zarządu Zieleni Miejskiej w Krakowie. 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D176D0" w:rsidRPr="008D40EF">
        <w:rPr>
          <w:rFonts w:ascii="Lato" w:hAnsi="Lato"/>
          <w:b/>
          <w:bCs/>
          <w:iCs/>
          <w:sz w:val="24"/>
          <w:szCs w:val="24"/>
        </w:rPr>
        <w:t>NP.26.2.</w:t>
      </w:r>
      <w:r w:rsidR="00761650" w:rsidRPr="008D40EF">
        <w:rPr>
          <w:rFonts w:ascii="Lato" w:hAnsi="Lato"/>
          <w:b/>
          <w:bCs/>
          <w:iCs/>
          <w:sz w:val="24"/>
          <w:szCs w:val="24"/>
        </w:rPr>
        <w:t>33</w:t>
      </w:r>
      <w:r w:rsidR="00D176D0" w:rsidRPr="008D40EF">
        <w:rPr>
          <w:rFonts w:ascii="Lato" w:hAnsi="Lato"/>
          <w:b/>
          <w:bCs/>
          <w:iCs/>
          <w:sz w:val="24"/>
          <w:szCs w:val="24"/>
        </w:rPr>
        <w:t>.24.BT</w:t>
      </w:r>
    </w:p>
    <w:p w14:paraId="47ECA49E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D40EF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D40EF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8D40EF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D40EF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8D40EF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8D40EF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8D40EF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8D40EF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4A1E9D7C" w14:textId="77777777" w:rsidR="008D40EF" w:rsidRPr="008D40EF" w:rsidRDefault="008D40EF" w:rsidP="0032093F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</w:p>
    <w:p w14:paraId="1A87C4CE" w14:textId="4ACA334B" w:rsidR="001B53E6" w:rsidRPr="008D40EF" w:rsidRDefault="00525C1E" w:rsidP="0032093F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8D40EF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8D40EF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8D40EF">
        <w:rPr>
          <w:rFonts w:ascii="Lato" w:eastAsia="Lato" w:hAnsi="Lato" w:cs="Lato"/>
          <w:sz w:val="24"/>
          <w:szCs w:val="24"/>
        </w:rPr>
        <w:t>,</w:t>
      </w:r>
      <w:r w:rsidRPr="008D40EF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6AC5D1F5" w14:textId="77777777" w:rsidR="0032093F" w:rsidRPr="008D40EF" w:rsidRDefault="0032093F" w:rsidP="0032093F">
      <w:pPr>
        <w:pStyle w:val="Akapitzlist"/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budowlanych, </w:t>
      </w:r>
      <w:r w:rsidRPr="008D40EF">
        <w:rPr>
          <w:rFonts w:ascii="Lato" w:eastAsia="Lato" w:hAnsi="Lato" w:cs="Lato"/>
          <w:b/>
          <w:bCs/>
          <w:color w:val="000000"/>
          <w:sz w:val="24"/>
          <w:szCs w:val="24"/>
        </w:rPr>
        <w:t>nie mniej niż 84% i nie więcej niż 94% łącznej ceny oferty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744AE742" w14:textId="42149885" w:rsidR="00B64B0D" w:rsidRPr="008D40EF" w:rsidRDefault="0032093F" w:rsidP="0032093F">
      <w:pPr>
        <w:pStyle w:val="Akapitzlist"/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związanych z nasadzeniami zieleni, </w:t>
      </w:r>
      <w:r w:rsidRPr="008D40EF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8D40EF">
        <w:rPr>
          <w:rFonts w:ascii="Lato" w:eastAsia="Lato" w:hAnsi="Lato" w:cs="Lato"/>
          <w:b/>
          <w:sz w:val="24"/>
          <w:szCs w:val="24"/>
          <w:u w:val="single"/>
        </w:rPr>
        <w:t xml:space="preserve">6% i nie więcej niż 16% </w:t>
      </w:r>
      <w:r w:rsidRPr="008D40EF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D40EF">
        <w:rPr>
          <w:rFonts w:ascii="Lato" w:eastAsia="Lato" w:hAnsi="Lato" w:cs="Lato"/>
          <w:color w:val="000000"/>
          <w:sz w:val="24"/>
          <w:szCs w:val="24"/>
        </w:rPr>
        <w:t>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AB3110" w:rsidRPr="008D40E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F654EB6" w14:textId="419FB089" w:rsidR="001B53E6" w:rsidRPr="008D40EF" w:rsidRDefault="00525C1E" w:rsidP="0032093F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8D40EF">
        <w:rPr>
          <w:rFonts w:ascii="Lato" w:eastAsia="Lato" w:hAnsi="Lato" w:cs="Lato"/>
          <w:b/>
          <w:sz w:val="24"/>
          <w:szCs w:val="24"/>
        </w:rPr>
        <w:t xml:space="preserve">do </w:t>
      </w:r>
      <w:r w:rsidR="00167B11" w:rsidRPr="008D40EF">
        <w:rPr>
          <w:rFonts w:ascii="Lato" w:eastAsia="Lato" w:hAnsi="Lato" w:cs="Lato"/>
          <w:b/>
          <w:sz w:val="24"/>
          <w:szCs w:val="24"/>
        </w:rPr>
        <w:t>1</w:t>
      </w:r>
      <w:r w:rsidR="00A878A7">
        <w:rPr>
          <w:rFonts w:ascii="Lato" w:eastAsia="Lato" w:hAnsi="Lato" w:cs="Lato"/>
          <w:b/>
          <w:sz w:val="24"/>
          <w:szCs w:val="24"/>
        </w:rPr>
        <w:t>7</w:t>
      </w:r>
      <w:r w:rsidR="00167B11" w:rsidRPr="008D40EF">
        <w:rPr>
          <w:rFonts w:ascii="Lato" w:eastAsia="Lato" w:hAnsi="Lato" w:cs="Lato"/>
          <w:b/>
          <w:sz w:val="24"/>
          <w:szCs w:val="24"/>
        </w:rPr>
        <w:t>0</w:t>
      </w:r>
      <w:r w:rsidR="00EF7787" w:rsidRPr="008D40EF">
        <w:rPr>
          <w:rFonts w:ascii="Lato" w:eastAsia="Lato" w:hAnsi="Lato" w:cs="Lato"/>
          <w:b/>
          <w:sz w:val="24"/>
          <w:szCs w:val="24"/>
        </w:rPr>
        <w:t xml:space="preserve"> </w:t>
      </w:r>
      <w:r w:rsidRPr="008D40EF">
        <w:rPr>
          <w:rFonts w:ascii="Lato" w:eastAsia="Lato" w:hAnsi="Lato" w:cs="Lato"/>
          <w:b/>
          <w:sz w:val="24"/>
          <w:szCs w:val="24"/>
        </w:rPr>
        <w:t xml:space="preserve">dni, </w:t>
      </w:r>
      <w:r w:rsidRPr="008D40EF">
        <w:rPr>
          <w:rFonts w:ascii="Lato" w:hAnsi="Lato"/>
          <w:b/>
          <w:bCs/>
          <w:sz w:val="24"/>
          <w:szCs w:val="24"/>
        </w:rPr>
        <w:t>liczonym od dnia zawarcia umowy</w:t>
      </w:r>
      <w:r w:rsidR="000C5862" w:rsidRPr="008D40EF">
        <w:rPr>
          <w:rFonts w:ascii="Lato" w:hAnsi="Lato"/>
          <w:b/>
          <w:bCs/>
          <w:sz w:val="24"/>
          <w:szCs w:val="24"/>
        </w:rPr>
        <w:t xml:space="preserve"> </w:t>
      </w:r>
      <w:r w:rsidR="007A6B95" w:rsidRPr="008D40EF">
        <w:rPr>
          <w:rFonts w:ascii="Lato" w:hAnsi="Lato"/>
          <w:b/>
          <w:bCs/>
          <w:sz w:val="24"/>
          <w:szCs w:val="24"/>
        </w:rPr>
        <w:t>liczonych od dnia</w:t>
      </w:r>
      <w:r w:rsidR="00FB0C36" w:rsidRPr="008D40EF">
        <w:rPr>
          <w:rFonts w:ascii="Lato" w:hAnsi="Lato"/>
          <w:b/>
          <w:bCs/>
          <w:sz w:val="24"/>
          <w:szCs w:val="24"/>
        </w:rPr>
        <w:t xml:space="preserve"> zawarcia umowy</w:t>
      </w:r>
      <w:r w:rsidR="007A6B95" w:rsidRPr="008D40EF">
        <w:rPr>
          <w:rFonts w:ascii="Lato" w:hAnsi="Lato"/>
          <w:b/>
          <w:bCs/>
          <w:sz w:val="24"/>
          <w:szCs w:val="24"/>
        </w:rPr>
        <w:t xml:space="preserve">, </w:t>
      </w:r>
      <w:r w:rsidRPr="008D40EF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8D40EF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7FE964B6" w:rsidR="001B53E6" w:rsidRPr="008D40EF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12-miesięczny okres gwarancji na nasadzenia zieleni,</w:t>
      </w:r>
    </w:p>
    <w:p w14:paraId="320433F2" w14:textId="77777777" w:rsidR="001B53E6" w:rsidRPr="008D40EF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8D40EF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D40EF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8D40EF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lastRenderedPageBreak/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8D40E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8D40EF">
        <w:rPr>
          <w:rFonts w:ascii="Lato" w:eastAsia="Lato" w:hAnsi="Lato" w:cs="Lato"/>
          <w:b/>
          <w:sz w:val="24"/>
          <w:szCs w:val="24"/>
        </w:rPr>
        <w:t>30 dni</w:t>
      </w:r>
      <w:r w:rsidRPr="008D40EF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8D40E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8D40EF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8D40E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jesteśmy</w:t>
      </w:r>
      <w:r w:rsidRPr="008D40EF">
        <w:rPr>
          <w:rFonts w:ascii="Lato" w:eastAsia="Lato" w:hAnsi="Lato" w:cs="Lato"/>
          <w:color w:val="FF0000"/>
          <w:sz w:val="24"/>
          <w:szCs w:val="24"/>
        </w:rPr>
        <w:t>* /</w:t>
      </w:r>
      <w:r w:rsidRPr="008D40EF">
        <w:rPr>
          <w:rFonts w:ascii="Lato" w:eastAsia="Lato" w:hAnsi="Lato" w:cs="Lato"/>
          <w:sz w:val="24"/>
          <w:szCs w:val="24"/>
        </w:rPr>
        <w:t xml:space="preserve"> nie jesteśmy</w:t>
      </w:r>
      <w:r w:rsidRPr="008D40EF">
        <w:rPr>
          <w:rFonts w:ascii="Lato" w:eastAsia="Lato" w:hAnsi="Lato" w:cs="Lato"/>
          <w:color w:val="FF0000"/>
          <w:sz w:val="24"/>
          <w:szCs w:val="24"/>
        </w:rPr>
        <w:t>*</w:t>
      </w:r>
      <w:r w:rsidRPr="008D40EF">
        <w:rPr>
          <w:rFonts w:ascii="Lato" w:eastAsia="Lato" w:hAnsi="Lato" w:cs="Lato"/>
          <w:sz w:val="24"/>
          <w:szCs w:val="24"/>
        </w:rPr>
        <w:t>: mikroprzedsiębiorstwem</w:t>
      </w:r>
      <w:r w:rsidRPr="008D40EF">
        <w:rPr>
          <w:rFonts w:ascii="Lato" w:eastAsia="Lato" w:hAnsi="Lato" w:cs="Lato"/>
          <w:color w:val="FF0000"/>
          <w:sz w:val="24"/>
          <w:szCs w:val="24"/>
        </w:rPr>
        <w:t>*</w:t>
      </w:r>
      <w:r w:rsidRPr="008D40EF">
        <w:rPr>
          <w:rFonts w:ascii="Lato" w:eastAsia="Lato" w:hAnsi="Lato" w:cs="Lato"/>
          <w:sz w:val="24"/>
          <w:szCs w:val="24"/>
        </w:rPr>
        <w:t>, małym przedsiębiorstwem</w:t>
      </w:r>
      <w:r w:rsidRPr="008D40EF">
        <w:rPr>
          <w:rFonts w:ascii="Lato" w:eastAsia="Lato" w:hAnsi="Lato" w:cs="Lato"/>
          <w:color w:val="FF0000"/>
          <w:sz w:val="24"/>
          <w:szCs w:val="24"/>
        </w:rPr>
        <w:t>*</w:t>
      </w:r>
      <w:r w:rsidRPr="008D40EF">
        <w:rPr>
          <w:rFonts w:ascii="Lato" w:eastAsia="Lato" w:hAnsi="Lato" w:cs="Lato"/>
          <w:sz w:val="24"/>
          <w:szCs w:val="24"/>
        </w:rPr>
        <w:t>, średnim przedsiębiorstwem</w:t>
      </w:r>
      <w:r w:rsidRPr="008D40EF">
        <w:rPr>
          <w:rFonts w:ascii="Lato" w:eastAsia="Lato" w:hAnsi="Lato" w:cs="Lato"/>
          <w:color w:val="FF0000"/>
          <w:sz w:val="24"/>
          <w:szCs w:val="24"/>
        </w:rPr>
        <w:t>*</w:t>
      </w:r>
      <w:r w:rsidRPr="008D40EF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8D40EF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8D40EF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406E31E2" w:rsidR="001B53E6" w:rsidRPr="008D40EF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2019r. poz. 1781), oraz z klauzulą informacyjną dołączoną do dokumentacji postępowania,</w:t>
      </w:r>
      <w:r w:rsidR="00D64B7A" w:rsidRPr="008D40EF">
        <w:rPr>
          <w:rFonts w:ascii="Lato" w:eastAsia="Lato" w:hAnsi="Lato" w:cs="Lato"/>
          <w:sz w:val="24"/>
          <w:szCs w:val="24"/>
        </w:rPr>
        <w:t xml:space="preserve"> </w:t>
      </w:r>
      <w:r w:rsidRPr="008D40EF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8D40EF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8D40EF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D40EF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8D40EF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8D40EF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lastRenderedPageBreak/>
        <w:t>w formie papierowej wraz z wymaganymi załącznikami pod warunkiem doręczenia na adres: Zarząd Zieleni Miejskiej w Krakowie, ul. Reymonta 20, 30-059 Kraków – sekretariat pok. 72</w:t>
      </w:r>
      <w:r w:rsidRPr="008D40EF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8D40EF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8D40EF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8D40EF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8D40EF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8D40EF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8D40EF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8D40EF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8D40EF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8D40EF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8D40EF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8D40E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8D40EF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8D40EF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8D40EF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8D40EF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8D40EF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8D40EF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8D40EF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8D40EF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8D40EF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……………………………………………………………………………………………………………………………….</w:t>
      </w:r>
    </w:p>
    <w:p w14:paraId="4751A2A9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8D40EF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8D40EF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8D40EF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hAnsi="Lato"/>
          <w:sz w:val="24"/>
          <w:szCs w:val="24"/>
        </w:rPr>
        <w:br w:type="page"/>
      </w:r>
      <w:r w:rsidRPr="008D40EF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D40EF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197EFA2F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8D40EF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F207FE" w:rsidRPr="008D40E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zieleni </w:t>
      </w:r>
      <w:r w:rsidR="008F2F0D" w:rsidRPr="008D40EF">
        <w:rPr>
          <w:rFonts w:ascii="Lato" w:hAnsi="Lato"/>
          <w:b/>
          <w:bCs/>
          <w:sz w:val="24"/>
          <w:szCs w:val="24"/>
        </w:rPr>
        <w:t xml:space="preserve">w ramach realizacji zadania inwestycyjnego pn.: </w:t>
      </w:r>
      <w:r w:rsidR="00A77B4C" w:rsidRPr="008D40EF">
        <w:rPr>
          <w:rFonts w:ascii="Lato" w:hAnsi="Lato"/>
          <w:b/>
          <w:bCs/>
          <w:sz w:val="24"/>
          <w:szCs w:val="24"/>
        </w:rPr>
        <w:t>„Budowa tężni solankowej wraz z przyłączem wodociągowym, instalacją wodociągową, elektryczną i technologiczną solanki oraz zagospodarowanie terenu przy ul. Padniewskiego w Krakowie”</w:t>
      </w:r>
      <w:r w:rsidR="00353149" w:rsidRPr="008D40EF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. Postępowanie nr</w:t>
      </w:r>
      <w:r w:rsidR="00EF7787"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D176D0" w:rsidRPr="008D40EF">
        <w:rPr>
          <w:rFonts w:ascii="Lato" w:hAnsi="Lato"/>
          <w:b/>
          <w:bCs/>
          <w:iCs/>
          <w:sz w:val="24"/>
          <w:szCs w:val="24"/>
        </w:rPr>
        <w:t>NP.26.2.</w:t>
      </w:r>
      <w:r w:rsidR="00761650" w:rsidRPr="008D40EF">
        <w:rPr>
          <w:rFonts w:ascii="Lato" w:hAnsi="Lato"/>
          <w:b/>
          <w:bCs/>
          <w:iCs/>
          <w:sz w:val="24"/>
          <w:szCs w:val="24"/>
        </w:rPr>
        <w:t>33</w:t>
      </w:r>
      <w:r w:rsidR="00D176D0" w:rsidRPr="008D40EF">
        <w:rPr>
          <w:rFonts w:ascii="Lato" w:hAnsi="Lato"/>
          <w:b/>
          <w:bCs/>
          <w:iCs/>
          <w:sz w:val="24"/>
          <w:szCs w:val="24"/>
        </w:rPr>
        <w:t>.24.BT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8D40EF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8D40EF">
        <w:rPr>
          <w:rFonts w:ascii="Lato" w:eastAsia="Lato" w:hAnsi="Lato" w:cs="Lato"/>
          <w:sz w:val="24"/>
          <w:szCs w:val="24"/>
        </w:rPr>
        <w:t>ych</w:t>
      </w:r>
      <w:proofErr w:type="spellEnd"/>
      <w:r w:rsidRPr="008D40EF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8D40EF">
        <w:rPr>
          <w:rFonts w:ascii="Lato" w:eastAsia="Lato" w:hAnsi="Lato" w:cs="Lato"/>
          <w:sz w:val="24"/>
          <w:szCs w:val="24"/>
        </w:rPr>
        <w:t>ych</w:t>
      </w:r>
      <w:proofErr w:type="spellEnd"/>
      <w:r w:rsidRPr="008D40EF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8D40EF">
        <w:rPr>
          <w:rFonts w:ascii="Lato" w:eastAsia="Lato" w:hAnsi="Lato" w:cs="Lato"/>
          <w:sz w:val="24"/>
          <w:szCs w:val="24"/>
        </w:rPr>
        <w:t>tów</w:t>
      </w:r>
      <w:proofErr w:type="spellEnd"/>
      <w:r w:rsidRPr="008D40EF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8D40EF">
        <w:rPr>
          <w:rFonts w:ascii="Lato" w:eastAsia="Lato" w:hAnsi="Lato" w:cs="Lato"/>
          <w:sz w:val="24"/>
          <w:szCs w:val="24"/>
        </w:rPr>
        <w:t>ych</w:t>
      </w:r>
      <w:proofErr w:type="spellEnd"/>
      <w:r w:rsidRPr="008D40EF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D40E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D40EF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lastRenderedPageBreak/>
        <w:t>nie zachodzą podstawy wykluczenia z postępowania o udzielenie zamówienia.</w:t>
      </w:r>
    </w:p>
    <w:p w14:paraId="66F5038C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8D40EF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250CFFCF" w:rsidR="001B53E6" w:rsidRPr="008D40EF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6A11D9" w:rsidRPr="008D40EF">
        <w:rPr>
          <w:rFonts w:ascii="Lato" w:eastAsia="Lato" w:hAnsi="Lato" w:cs="Lato"/>
          <w:b/>
          <w:bCs/>
          <w:sz w:val="24"/>
          <w:szCs w:val="24"/>
        </w:rPr>
        <w:t>15</w:t>
      </w:r>
      <w:r w:rsidRPr="008D40EF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8D40EF" w:rsidRPr="008D40EF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8D40EF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6A11D9" w:rsidRPr="008D40EF">
        <w:rPr>
          <w:rFonts w:ascii="Lato" w:eastAsia="Lato" w:hAnsi="Lato" w:cs="Lato"/>
          <w:b/>
          <w:bCs/>
          <w:sz w:val="24"/>
          <w:szCs w:val="24"/>
        </w:rPr>
        <w:t xml:space="preserve">sto pięćdziesiąt </w:t>
      </w:r>
      <w:r w:rsidRPr="008D40EF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8D40EF">
        <w:rPr>
          <w:rFonts w:ascii="Lato" w:eastAsia="Lato" w:hAnsi="Lato" w:cs="Lato"/>
          <w:sz w:val="24"/>
          <w:szCs w:val="24"/>
        </w:rPr>
        <w:t>,</w:t>
      </w:r>
    </w:p>
    <w:p w14:paraId="463F06A7" w14:textId="2C0A00AE" w:rsidR="001B53E6" w:rsidRPr="008D40EF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8D40EF" w:rsidRPr="008D40EF">
        <w:rPr>
          <w:rFonts w:ascii="Lato" w:eastAsia="Lato" w:hAnsi="Lato" w:cs="Lato"/>
          <w:b/>
          <w:bCs/>
          <w:sz w:val="24"/>
          <w:szCs w:val="24"/>
        </w:rPr>
        <w:t>5</w:t>
      </w:r>
      <w:r w:rsidR="00637BF7" w:rsidRPr="008D40EF">
        <w:rPr>
          <w:rFonts w:ascii="Lato" w:eastAsia="Lato" w:hAnsi="Lato" w:cs="Lato"/>
          <w:b/>
          <w:bCs/>
          <w:sz w:val="24"/>
          <w:szCs w:val="24"/>
        </w:rPr>
        <w:t>00</w:t>
      </w:r>
      <w:r w:rsidRPr="008D40EF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8D40EF" w:rsidRPr="008D40EF">
        <w:rPr>
          <w:rFonts w:ascii="Lato" w:eastAsia="Lato" w:hAnsi="Lato" w:cs="Lato"/>
          <w:b/>
          <w:bCs/>
          <w:sz w:val="24"/>
          <w:szCs w:val="24"/>
        </w:rPr>
        <w:t>pięćset</w:t>
      </w:r>
      <w:r w:rsidR="006A11D9" w:rsidRPr="008D40EF">
        <w:rPr>
          <w:rFonts w:ascii="Lato" w:eastAsia="Lato" w:hAnsi="Lato" w:cs="Lato"/>
          <w:b/>
          <w:bCs/>
          <w:sz w:val="24"/>
          <w:szCs w:val="24"/>
        </w:rPr>
        <w:t xml:space="preserve"> tysięcy</w:t>
      </w:r>
      <w:r w:rsidR="00EF7787" w:rsidRPr="008D40EF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8D40EF">
        <w:rPr>
          <w:rFonts w:ascii="Lato" w:eastAsia="Lato" w:hAnsi="Lato" w:cs="Lato"/>
          <w:b/>
          <w:bCs/>
          <w:sz w:val="24"/>
          <w:szCs w:val="24"/>
        </w:rPr>
        <w:t xml:space="preserve">złotych </w:t>
      </w:r>
      <w:r w:rsidR="008D40EF" w:rsidRPr="008D40EF">
        <w:rPr>
          <w:rFonts w:ascii="Lato" w:eastAsia="Lato" w:hAnsi="Lato" w:cs="Lato"/>
          <w:b/>
          <w:bCs/>
          <w:sz w:val="24"/>
          <w:szCs w:val="24"/>
        </w:rPr>
        <w:t>brutto</w:t>
      </w:r>
      <w:r w:rsidRPr="008D40EF">
        <w:rPr>
          <w:rFonts w:ascii="Lato" w:eastAsia="Lato" w:hAnsi="Lato" w:cs="Lato"/>
          <w:b/>
          <w:bCs/>
          <w:sz w:val="24"/>
          <w:szCs w:val="24"/>
        </w:rPr>
        <w:t>)</w:t>
      </w:r>
      <w:r w:rsidRPr="008D40EF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8D40EF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8D40EF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51FA27E6" w:rsidR="001B53E6" w:rsidRPr="008D40EF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8D40EF">
        <w:rPr>
          <w:rFonts w:ascii="Lato" w:eastAsia="Lato" w:hAnsi="Lato" w:cs="Lato"/>
          <w:b/>
          <w:sz w:val="24"/>
          <w:szCs w:val="24"/>
        </w:rPr>
        <w:t>funkcji kierownika budowy</w:t>
      </w:r>
      <w:r w:rsidRPr="008D40EF">
        <w:rPr>
          <w:rFonts w:ascii="Lato" w:eastAsia="Lato" w:hAnsi="Lato" w:cs="Lato"/>
          <w:sz w:val="24"/>
          <w:szCs w:val="24"/>
        </w:rPr>
        <w:t xml:space="preserve">, posiadającą uprawnienia budowlane w </w:t>
      </w:r>
      <w:r w:rsidRPr="008D40EF">
        <w:rPr>
          <w:rFonts w:ascii="Lato" w:eastAsia="Lato" w:hAnsi="Lato" w:cs="Lato"/>
          <w:b/>
          <w:sz w:val="24"/>
          <w:szCs w:val="24"/>
        </w:rPr>
        <w:t>specjalności konstrukcyjno-budowlanej</w:t>
      </w:r>
      <w:r w:rsidRPr="008D40EF">
        <w:rPr>
          <w:rFonts w:ascii="Lato" w:eastAsia="Lato" w:hAnsi="Lato" w:cs="Lato"/>
          <w:sz w:val="24"/>
          <w:szCs w:val="24"/>
        </w:rPr>
        <w:t xml:space="preserve"> w zakresie niezbędnym do realizacji zamówienia, posiadającą co najmniej </w:t>
      </w:r>
      <w:r w:rsidR="006A11D9" w:rsidRPr="008D40EF">
        <w:rPr>
          <w:rFonts w:ascii="Lato" w:eastAsia="Lato" w:hAnsi="Lato" w:cs="Lato"/>
          <w:sz w:val="24"/>
          <w:szCs w:val="24"/>
        </w:rPr>
        <w:t>3</w:t>
      </w:r>
      <w:r w:rsidRPr="008D40EF">
        <w:rPr>
          <w:rFonts w:ascii="Lato" w:eastAsia="Lato" w:hAnsi="Lato" w:cs="Lato"/>
          <w:sz w:val="24"/>
          <w:szCs w:val="24"/>
        </w:rPr>
        <w:t xml:space="preserve">-letnie doświadczenie zawodowe w pełnieniu obowiązków kierownika robót oraz doświadczenie w nadzorowaniu lub kierowaniu co najmniej dwoma zakończonymi robotami budowlanymi w zakresie budowy/przebudowy/remontu obiektów budowlanych </w:t>
      </w:r>
      <w:r w:rsidRPr="008D40EF">
        <w:rPr>
          <w:rFonts w:ascii="Lato" w:eastAsia="Lato" w:hAnsi="Lato" w:cs="Lato"/>
          <w:color w:val="000000"/>
          <w:sz w:val="24"/>
          <w:szCs w:val="24"/>
        </w:rPr>
        <w:t>wraz z elementami małej architektury i zagospodarowaniem terenu, w zakresie odpowiadającym posiadanym uprawnieniom,</w:t>
      </w:r>
    </w:p>
    <w:p w14:paraId="7923AB56" w14:textId="26740D62" w:rsidR="008F2F0D" w:rsidRPr="008D40EF" w:rsidRDefault="008F2F0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8D40EF">
        <w:rPr>
          <w:rFonts w:ascii="Lato" w:hAnsi="Lato" w:cs="Lato"/>
          <w:sz w:val="24"/>
          <w:szCs w:val="24"/>
        </w:rPr>
        <w:t xml:space="preserve">przeznaczoną do pełnienia </w:t>
      </w:r>
      <w:r w:rsidRPr="008D40EF">
        <w:rPr>
          <w:rFonts w:ascii="Lato" w:hAnsi="Lato" w:cs="Lato"/>
          <w:b/>
          <w:sz w:val="24"/>
          <w:szCs w:val="24"/>
        </w:rPr>
        <w:t>funkcji kierownika robót</w:t>
      </w:r>
      <w:r w:rsidRPr="008D40EF">
        <w:rPr>
          <w:rFonts w:ascii="Lato" w:hAnsi="Lato" w:cs="Lato"/>
          <w:sz w:val="24"/>
          <w:szCs w:val="24"/>
        </w:rPr>
        <w:t xml:space="preserve">, posiadającą uprawnienia budowlane </w:t>
      </w:r>
      <w:r w:rsidRPr="008D40EF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8D40EF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533CA00C" w14:textId="54BBF788" w:rsidR="001B53E6" w:rsidRPr="008D40EF" w:rsidRDefault="00525C1E" w:rsidP="00C011D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8F2F0D" w:rsidRPr="008D40EF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4EA8DB6D" w14:textId="285CCEC3" w:rsidR="00A77B4C" w:rsidRPr="008D40EF" w:rsidRDefault="00A77B4C" w:rsidP="00C011D8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w specjalności instalacyjnej w zakresie sieci, instalacji i urządzeń sanitarnych, wodociągowych i kanalizacyjnych </w:t>
      </w:r>
      <w:r w:rsidRPr="008D40EF">
        <w:rPr>
          <w:rFonts w:ascii="Lato" w:eastAsia="Lato" w:hAnsi="Lato" w:cs="Lato"/>
          <w:color w:val="000000"/>
          <w:sz w:val="24"/>
          <w:szCs w:val="24"/>
        </w:rPr>
        <w:t>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57D4C2C0" w14:textId="1FEA5677" w:rsidR="001B53E6" w:rsidRPr="008D40EF" w:rsidRDefault="00525C1E" w:rsidP="00C011D8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8D40EF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8D40EF">
        <w:rPr>
          <w:rFonts w:ascii="Lato" w:eastAsia="Lato" w:hAnsi="Lato" w:cs="Lato"/>
          <w:sz w:val="24"/>
          <w:szCs w:val="24"/>
        </w:rPr>
        <w:t xml:space="preserve">, </w:t>
      </w:r>
      <w:r w:rsidR="002D54FF" w:rsidRPr="008D40EF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</w:t>
      </w:r>
      <w:r w:rsidR="002D54FF" w:rsidRPr="008D40EF">
        <w:rPr>
          <w:rFonts w:ascii="Lato" w:hAnsi="Lato" w:cs="Arial"/>
          <w:sz w:val="24"/>
          <w:szCs w:val="24"/>
        </w:rPr>
        <w:lastRenderedPageBreak/>
        <w:t>rewitalizacji w parkach, ogrodach lub innych terenach zieleni lub terenach sportowych lub terenach rekreacyjnych, w zakresie odpowiadającym posiadanemu wykształceniu</w:t>
      </w:r>
      <w:r w:rsidR="002D54FF" w:rsidRPr="008D40EF">
        <w:rPr>
          <w:rFonts w:ascii="Lato" w:hAnsi="Lato" w:cs="Lato"/>
          <w:sz w:val="24"/>
          <w:szCs w:val="24"/>
        </w:rPr>
        <w:t>.</w:t>
      </w:r>
    </w:p>
    <w:p w14:paraId="3291F679" w14:textId="3F2B54FA" w:rsidR="002D54FF" w:rsidRPr="008D40EF" w:rsidRDefault="00525C1E" w:rsidP="00D87BA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D40E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8D40EF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8D40EF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8D40E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8D40EF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8D40EF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8D40EF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977 z </w:t>
      </w:r>
      <w:proofErr w:type="spellStart"/>
      <w:r w:rsidR="002D54FF" w:rsidRPr="008D40EF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2D54FF" w:rsidRPr="008D40EF">
        <w:rPr>
          <w:rFonts w:ascii="Lato" w:eastAsia="Lato" w:hAnsi="Lato" w:cs="Lato"/>
          <w:color w:val="000000"/>
          <w:sz w:val="24"/>
          <w:szCs w:val="24"/>
        </w:rPr>
        <w:t>. zm.),</w:t>
      </w:r>
      <w:r w:rsidR="00A77B4C" w:rsidRPr="008D40EF">
        <w:rPr>
          <w:rFonts w:ascii="Lato" w:eastAsia="Lato" w:hAnsi="Lato" w:cs="Lato"/>
          <w:sz w:val="24"/>
          <w:szCs w:val="24"/>
        </w:rPr>
        <w:t xml:space="preserve"> w tym jednej tężni solankowej, zgodnie z obowiązującymi przepisami prawa, o łącznej wartości wykazanych dwóch robót nie mniejszej niż </w:t>
      </w:r>
      <w:r w:rsidR="006A11D9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>1</w:t>
      </w:r>
      <w:r w:rsidR="00A77B4C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>.</w:t>
      </w:r>
      <w:r w:rsidR="006A11D9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>5</w:t>
      </w:r>
      <w:r w:rsidR="00A77B4C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 xml:space="preserve">00.000,00 zł brutto (słownie: </w:t>
      </w:r>
      <w:r w:rsidR="008D40EF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 xml:space="preserve">jeden </w:t>
      </w:r>
      <w:r w:rsidR="006A11D9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>milion pięćset tysięcy</w:t>
      </w:r>
      <w:r w:rsidR="00A77B4C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 xml:space="preserve"> złotych)</w:t>
      </w:r>
      <w:r w:rsidR="00C011D8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>.</w:t>
      </w:r>
    </w:p>
    <w:p w14:paraId="707F8944" w14:textId="77777777" w:rsidR="001B53E6" w:rsidRPr="008D40EF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8D40EF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2CF98FCE" w:rsidR="001B53E6" w:rsidRPr="008D40EF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8D40EF">
        <w:rPr>
          <w:rFonts w:ascii="Lato" w:eastAsia="Lato" w:hAnsi="Lato" w:cs="Lato"/>
          <w:sz w:val="24"/>
          <w:szCs w:val="24"/>
        </w:rPr>
        <w:t>202</w:t>
      </w:r>
      <w:r w:rsidR="00C011D8" w:rsidRPr="008D40EF">
        <w:rPr>
          <w:rFonts w:ascii="Lato" w:eastAsia="Lato" w:hAnsi="Lato" w:cs="Lato"/>
          <w:sz w:val="24"/>
          <w:szCs w:val="24"/>
        </w:rPr>
        <w:t>4</w:t>
      </w:r>
      <w:r w:rsidR="00DB6FBF" w:rsidRPr="008D40EF">
        <w:rPr>
          <w:rFonts w:ascii="Lato" w:eastAsia="Lato" w:hAnsi="Lato" w:cs="Lato"/>
          <w:sz w:val="24"/>
          <w:szCs w:val="24"/>
        </w:rPr>
        <w:t xml:space="preserve">r. poz. </w:t>
      </w:r>
      <w:r w:rsidR="00C011D8" w:rsidRPr="008D40EF">
        <w:rPr>
          <w:rFonts w:ascii="Lato" w:eastAsia="Lato" w:hAnsi="Lato" w:cs="Lato"/>
          <w:sz w:val="24"/>
          <w:szCs w:val="24"/>
        </w:rPr>
        <w:t>507</w:t>
      </w:r>
      <w:r w:rsidRPr="008D40EF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8D40EF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8D40EF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D40EF">
        <w:rPr>
          <w:rFonts w:ascii="Lato" w:eastAsia="Lato" w:hAnsi="Lato" w:cs="Lato"/>
          <w:sz w:val="24"/>
          <w:szCs w:val="24"/>
        </w:rPr>
        <w:t xml:space="preserve">2023r., poz. 1124 </w:t>
      </w:r>
      <w:r w:rsidRPr="008D40EF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8D40EF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lastRenderedPageBreak/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WYKAZ PODWYKONAWCÓW</w:t>
      </w:r>
      <w:r w:rsidRPr="008D40EF">
        <w:rPr>
          <w:rFonts w:ascii="Lato" w:eastAsia="Lato" w:hAnsi="Lato" w:cs="Lato"/>
          <w:i/>
          <w:sz w:val="24"/>
          <w:szCs w:val="24"/>
        </w:rPr>
        <w:t>–</w:t>
      </w:r>
      <w:r w:rsidRPr="008D40EF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D40E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D40EF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8D40EF">
        <w:rPr>
          <w:rFonts w:ascii="Lato" w:eastAsia="Lato" w:hAnsi="Lato" w:cs="Lato"/>
          <w:sz w:val="24"/>
          <w:szCs w:val="24"/>
        </w:rPr>
        <w:t>ami</w:t>
      </w:r>
      <w:proofErr w:type="spellEnd"/>
      <w:r w:rsidRPr="008D40EF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71070A00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D40E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D40EF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8D40EF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8D40E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A8704" w14:textId="77777777" w:rsidR="008364B7" w:rsidRPr="008D40E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8D40E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8D40EF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8D40EF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8D40EF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hAnsi="Lato"/>
          <w:sz w:val="24"/>
          <w:szCs w:val="24"/>
        </w:rPr>
        <w:br w:type="page"/>
      </w:r>
      <w:r w:rsidRPr="008D40EF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D40EF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D40EF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D40EF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D40EF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D40E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D40EF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266A5EDF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w postępowaniu na</w:t>
      </w:r>
      <w:r w:rsidRPr="008D40EF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8D40E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zieleni</w:t>
      </w:r>
      <w:r w:rsidR="001C775A" w:rsidRPr="008D40EF">
        <w:rPr>
          <w:rFonts w:ascii="Lato" w:hAnsi="Lato"/>
          <w:b/>
          <w:bCs/>
          <w:sz w:val="24"/>
          <w:szCs w:val="24"/>
        </w:rPr>
        <w:t xml:space="preserve"> w ramach realizacji zadania inwestycyjnego pn.: </w:t>
      </w:r>
      <w:r w:rsidR="00A77B4C" w:rsidRPr="008D40EF">
        <w:rPr>
          <w:rFonts w:ascii="Lato" w:hAnsi="Lato"/>
          <w:b/>
          <w:bCs/>
          <w:sz w:val="24"/>
          <w:szCs w:val="24"/>
        </w:rPr>
        <w:t xml:space="preserve">.: „Budowa tężni solankowej wraz z przyłączem wodociągowym, instalacją wodociągową, elektryczną i technologiczną solanki oraz zagospodarowanie terenu przy ul. Padniewskiego w Krakowie”, </w:t>
      </w:r>
      <w:r w:rsidR="00353149" w:rsidRPr="008D40EF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8D40EF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255941" w:rsidRPr="008D40EF">
        <w:rPr>
          <w:rFonts w:ascii="Lato" w:hAnsi="Lato"/>
          <w:b/>
          <w:bCs/>
          <w:iCs/>
          <w:sz w:val="24"/>
          <w:szCs w:val="24"/>
        </w:rPr>
        <w:t>NP.26.2.</w:t>
      </w:r>
      <w:r w:rsidR="00761650" w:rsidRPr="008D40EF">
        <w:rPr>
          <w:rFonts w:ascii="Lato" w:hAnsi="Lato"/>
          <w:b/>
          <w:bCs/>
          <w:iCs/>
          <w:sz w:val="24"/>
          <w:szCs w:val="24"/>
        </w:rPr>
        <w:t>33</w:t>
      </w:r>
      <w:r w:rsidR="00255941" w:rsidRPr="008D40EF">
        <w:rPr>
          <w:rFonts w:ascii="Lato" w:hAnsi="Lato"/>
          <w:b/>
          <w:bCs/>
          <w:iCs/>
          <w:sz w:val="24"/>
          <w:szCs w:val="24"/>
        </w:rPr>
        <w:t>.24.BT</w:t>
      </w:r>
    </w:p>
    <w:p w14:paraId="1001493C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8D40E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8D40E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8D40E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8D40E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8D40EF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8D40EF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8D40EF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8D40EF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6FF17B0A" w:rsidR="001B53E6" w:rsidRPr="008D40EF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C011D8" w:rsidRPr="008D40EF">
        <w:rPr>
          <w:rFonts w:ascii="Lato" w:eastAsia="Lato" w:hAnsi="Lato" w:cs="Lato"/>
          <w:sz w:val="24"/>
          <w:szCs w:val="24"/>
        </w:rPr>
        <w:t>4</w:t>
      </w:r>
      <w:r w:rsidRPr="008D40EF">
        <w:rPr>
          <w:rFonts w:ascii="Lato" w:eastAsia="Lato" w:hAnsi="Lato" w:cs="Lato"/>
          <w:sz w:val="24"/>
          <w:szCs w:val="24"/>
        </w:rPr>
        <w:t>r., poz.</w:t>
      </w:r>
      <w:r w:rsidR="00C011D8" w:rsidRPr="008D40EF">
        <w:rPr>
          <w:rFonts w:ascii="Lato" w:eastAsia="Lato" w:hAnsi="Lato" w:cs="Lato"/>
          <w:sz w:val="24"/>
          <w:szCs w:val="24"/>
        </w:rPr>
        <w:t xml:space="preserve"> 507</w:t>
      </w:r>
      <w:r w:rsidRPr="008D40EF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8D40EF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8D40EF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D40EF">
        <w:rPr>
          <w:rFonts w:ascii="Lato" w:eastAsia="Lato" w:hAnsi="Lato" w:cs="Lato"/>
          <w:sz w:val="24"/>
          <w:szCs w:val="24"/>
        </w:rPr>
        <w:t xml:space="preserve">2023r., poz. 1124 </w:t>
      </w:r>
      <w:r w:rsidRPr="008D40EF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8D40EF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lastRenderedPageBreak/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8D40EF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D40EF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D40EF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72D28B25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8D40EF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8D40E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</w:t>
      </w:r>
      <w:r w:rsidR="001C775A" w:rsidRPr="008D40EF">
        <w:rPr>
          <w:rFonts w:ascii="Lato" w:hAnsi="Lato"/>
          <w:b/>
          <w:bCs/>
          <w:sz w:val="24"/>
          <w:szCs w:val="24"/>
        </w:rPr>
        <w:t xml:space="preserve">zieleni w ramach realizacji zadania inwestycyjnego pn.: </w:t>
      </w:r>
      <w:r w:rsidR="000D74A2" w:rsidRPr="008D40EF">
        <w:rPr>
          <w:rFonts w:ascii="Lato" w:hAnsi="Lato"/>
          <w:b/>
          <w:bCs/>
          <w:sz w:val="24"/>
          <w:szCs w:val="24"/>
        </w:rPr>
        <w:t>„Budowa tężni solankowej wraz z przyłączem wodociągowym, instalacją wodociągową, elektryczną i technologiczną solanki oraz zagospodarowanie terenu przy ul. Padniewskiego w Krakowie”</w:t>
      </w:r>
      <w:r w:rsidR="00353149" w:rsidRPr="008D40EF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8D40EF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C6490F" w:rsidRPr="008D40EF">
        <w:rPr>
          <w:rFonts w:ascii="Lato" w:hAnsi="Lato"/>
          <w:b/>
          <w:bCs/>
          <w:iCs/>
          <w:sz w:val="24"/>
          <w:szCs w:val="24"/>
        </w:rPr>
        <w:t>NP.26.2.</w:t>
      </w:r>
      <w:r w:rsidR="00761650" w:rsidRPr="008D40EF">
        <w:rPr>
          <w:rFonts w:ascii="Lato" w:hAnsi="Lato"/>
          <w:b/>
          <w:bCs/>
          <w:iCs/>
          <w:sz w:val="24"/>
          <w:szCs w:val="24"/>
        </w:rPr>
        <w:t>33</w:t>
      </w:r>
      <w:r w:rsidR="00C6490F" w:rsidRPr="008D40EF">
        <w:rPr>
          <w:rFonts w:ascii="Lato" w:hAnsi="Lato"/>
          <w:b/>
          <w:bCs/>
          <w:iCs/>
          <w:sz w:val="24"/>
          <w:szCs w:val="24"/>
        </w:rPr>
        <w:t>.24.BT</w:t>
      </w:r>
    </w:p>
    <w:p w14:paraId="7E139361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hAnsi="Lato"/>
          <w:sz w:val="24"/>
          <w:szCs w:val="24"/>
        </w:rPr>
        <w:br w:type="page"/>
      </w:r>
      <w:r w:rsidRPr="008D40EF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D40EF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609AF9F1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F207FE" w:rsidRPr="008D40EF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nasadzeń </w:t>
      </w:r>
      <w:r w:rsidR="001C775A" w:rsidRPr="008D40EF">
        <w:rPr>
          <w:rFonts w:ascii="Lato" w:hAnsi="Lato"/>
          <w:b/>
          <w:bCs/>
          <w:sz w:val="24"/>
          <w:szCs w:val="24"/>
        </w:rPr>
        <w:t xml:space="preserve">zieleni w ramach realizacji zadania inwestycyjnego pn.: </w:t>
      </w:r>
      <w:r w:rsidR="000D74A2" w:rsidRPr="008D40EF">
        <w:rPr>
          <w:rFonts w:ascii="Lato" w:hAnsi="Lato"/>
          <w:b/>
          <w:bCs/>
          <w:sz w:val="24"/>
          <w:szCs w:val="24"/>
        </w:rPr>
        <w:t>„Budowa tężni solankowej wraz z przyłączem wodociągowym, instalacją wodociągową, elektryczną i technologiczną solanki oraz zagospodarowanie terenu przy ul. Padniewskiego w Krakowie”</w:t>
      </w:r>
      <w:r w:rsidR="00353149" w:rsidRPr="008D40EF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8D40EF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255941" w:rsidRPr="008D40EF">
        <w:rPr>
          <w:rFonts w:ascii="Lato" w:hAnsi="Lato"/>
          <w:b/>
          <w:bCs/>
          <w:iCs/>
          <w:sz w:val="24"/>
          <w:szCs w:val="24"/>
        </w:rPr>
        <w:t>NP.26.2.</w:t>
      </w:r>
      <w:r w:rsidR="00761650" w:rsidRPr="008D40EF">
        <w:rPr>
          <w:rFonts w:ascii="Lato" w:hAnsi="Lato"/>
          <w:b/>
          <w:bCs/>
          <w:iCs/>
          <w:sz w:val="24"/>
          <w:szCs w:val="24"/>
        </w:rPr>
        <w:t>33</w:t>
      </w:r>
      <w:r w:rsidR="00255941" w:rsidRPr="008D40EF">
        <w:rPr>
          <w:rFonts w:ascii="Lato" w:hAnsi="Lato"/>
          <w:b/>
          <w:bCs/>
          <w:iCs/>
          <w:sz w:val="24"/>
          <w:szCs w:val="24"/>
        </w:rPr>
        <w:t>.24.BT</w:t>
      </w:r>
    </w:p>
    <w:p w14:paraId="7F7B9516" w14:textId="77777777" w:rsidR="00C011D8" w:rsidRPr="008D40EF" w:rsidRDefault="00C011D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8D40EF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8D40EF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41815200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8D40EF">
        <w:rPr>
          <w:rFonts w:ascii="Lato" w:hAnsi="Lato"/>
          <w:sz w:val="24"/>
          <w:szCs w:val="24"/>
        </w:rPr>
        <w:t>202</w:t>
      </w:r>
      <w:r w:rsidR="004115A1" w:rsidRPr="008D40EF">
        <w:rPr>
          <w:rFonts w:ascii="Lato" w:hAnsi="Lato"/>
          <w:sz w:val="24"/>
          <w:szCs w:val="24"/>
        </w:rPr>
        <w:t>4</w:t>
      </w:r>
      <w:r w:rsidR="007C5D28" w:rsidRPr="008D40EF">
        <w:rPr>
          <w:rFonts w:ascii="Lato" w:hAnsi="Lato"/>
          <w:sz w:val="24"/>
          <w:szCs w:val="24"/>
        </w:rPr>
        <w:t xml:space="preserve">r. poz. </w:t>
      </w:r>
      <w:r w:rsidR="004115A1" w:rsidRPr="008D40EF">
        <w:rPr>
          <w:rFonts w:ascii="Lato" w:hAnsi="Lato"/>
          <w:sz w:val="24"/>
          <w:szCs w:val="24"/>
        </w:rPr>
        <w:t>594</w:t>
      </w:r>
      <w:r w:rsidR="007C5D28" w:rsidRPr="008D40EF">
        <w:rPr>
          <w:rFonts w:ascii="Lato" w:hAnsi="Lato"/>
          <w:sz w:val="24"/>
          <w:szCs w:val="24"/>
        </w:rPr>
        <w:t xml:space="preserve"> z późn. zm</w:t>
      </w:r>
      <w:r w:rsidRPr="008D40EF">
        <w:rPr>
          <w:rFonts w:ascii="Lato" w:eastAsia="Lato" w:hAnsi="Lato" w:cs="Lato"/>
          <w:sz w:val="24"/>
          <w:szCs w:val="24"/>
        </w:rPr>
        <w:t>.).</w:t>
      </w:r>
    </w:p>
    <w:p w14:paraId="384DA47B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8D40EF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8D40EF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8D40EF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8D40EF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8D40EF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8D40EF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8D40EF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8D40EF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D40EF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hAnsi="Lato"/>
          <w:sz w:val="24"/>
          <w:szCs w:val="24"/>
        </w:rPr>
        <w:br w:type="page"/>
      </w:r>
      <w:r w:rsidRPr="008D40EF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D40EF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8D40EF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1115B3FB" w:rsidR="001B53E6" w:rsidRPr="008D40EF" w:rsidRDefault="00525C1E" w:rsidP="00C011D8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</w:t>
      </w:r>
      <w:r w:rsidR="00D67185" w:rsidRPr="008D40EF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posiadającą </w:t>
      </w:r>
      <w:r w:rsidRPr="008D40EF">
        <w:rPr>
          <w:rFonts w:ascii="Lato" w:eastAsia="Lato" w:hAnsi="Lato" w:cs="Lato"/>
          <w:sz w:val="24"/>
          <w:szCs w:val="24"/>
        </w:rPr>
        <w:t xml:space="preserve">co najmniej </w:t>
      </w:r>
      <w:r w:rsidR="006A11D9" w:rsidRPr="008D40EF">
        <w:rPr>
          <w:rFonts w:ascii="Lato" w:eastAsia="Lato" w:hAnsi="Lato" w:cs="Lato"/>
          <w:sz w:val="24"/>
          <w:szCs w:val="24"/>
        </w:rPr>
        <w:t>3</w:t>
      </w:r>
      <w:r w:rsidRPr="008D40EF">
        <w:rPr>
          <w:rFonts w:ascii="Lato" w:eastAsia="Lato" w:hAnsi="Lato" w:cs="Lato"/>
          <w:sz w:val="24"/>
          <w:szCs w:val="24"/>
        </w:rPr>
        <w:t xml:space="preserve">-letnie doświadczenie zawodowe w pełnieniu obowiązków kierownika robót oraz doświadczenie w nadzorowaniu lub kierowaniu co najmniej dwoma </w:t>
      </w:r>
      <w:r w:rsidRPr="008D40EF">
        <w:rPr>
          <w:rFonts w:ascii="Lato" w:eastAsia="Lato" w:hAnsi="Lato" w:cs="Lato"/>
          <w:color w:val="000000"/>
          <w:sz w:val="24"/>
          <w:szCs w:val="24"/>
        </w:rPr>
        <w:t>zakończonymi robotami budowlanymi w zakresie budowy/przebudowy/remontu obiektów budowlanych wraz z elementami małej architektury i zagospodarowaniem terenu, w zakresie odpowiadającym posiadanym uprawnieniom,</w:t>
      </w:r>
    </w:p>
    <w:p w14:paraId="71180FB6" w14:textId="4642801F" w:rsidR="001C775A" w:rsidRPr="008D40EF" w:rsidRDefault="001C775A" w:rsidP="00C011D8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8D40EF">
        <w:rPr>
          <w:rFonts w:ascii="Lato" w:hAnsi="Lato" w:cs="Lato"/>
          <w:sz w:val="24"/>
          <w:szCs w:val="24"/>
        </w:rPr>
        <w:t xml:space="preserve">przeznaczoną do pełnienia </w:t>
      </w:r>
      <w:r w:rsidRPr="008D40EF">
        <w:rPr>
          <w:rFonts w:ascii="Lato" w:hAnsi="Lato" w:cs="Lato"/>
          <w:b/>
          <w:sz w:val="24"/>
          <w:szCs w:val="24"/>
        </w:rPr>
        <w:t>funkcji kierownika robót</w:t>
      </w:r>
      <w:r w:rsidRPr="008D40EF">
        <w:rPr>
          <w:rFonts w:ascii="Lato" w:hAnsi="Lato" w:cs="Lato"/>
          <w:sz w:val="24"/>
          <w:szCs w:val="24"/>
        </w:rPr>
        <w:t xml:space="preserve">, posiadającą uprawnienia budowlane </w:t>
      </w:r>
      <w:r w:rsidRPr="008D40EF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8D40EF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3A6AFD63" w14:textId="77777777" w:rsidR="001B53E6" w:rsidRPr="008D40EF" w:rsidRDefault="00525C1E" w:rsidP="00C011D8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6910C737" w14:textId="77777777" w:rsidR="00D67185" w:rsidRPr="008D40EF" w:rsidRDefault="000D74A2" w:rsidP="00D67185">
      <w:pPr>
        <w:pStyle w:val="Akapitzlist"/>
        <w:widowControl w:val="0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w specjalności instalacyjnej w zakresie sieci, instalacji i urządzeń sanitarnych, wodociągowych i kanalizacyjnych </w:t>
      </w:r>
      <w:r w:rsidRPr="008D40EF">
        <w:rPr>
          <w:rFonts w:ascii="Lato" w:eastAsia="Lato" w:hAnsi="Lato" w:cs="Lato"/>
          <w:color w:val="000000"/>
          <w:sz w:val="24"/>
          <w:szCs w:val="24"/>
        </w:rPr>
        <w:t>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E6283FC" w14:textId="48E73609" w:rsidR="001B53E6" w:rsidRPr="008D40EF" w:rsidRDefault="00525C1E" w:rsidP="00D67185">
      <w:pPr>
        <w:pStyle w:val="Akapitzlist"/>
        <w:widowControl w:val="0"/>
        <w:numPr>
          <w:ilvl w:val="1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osobą przeznaczoną na funkcję 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>kierownika robót ogrodniczych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6B034E" w:rsidRPr="008D40EF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 w zakresie odpowiadającym posiadanemu wykształceniu</w:t>
      </w:r>
      <w:r w:rsidR="006B034E" w:rsidRPr="008D40EF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8D40EF" w:rsidRDefault="006B034E" w:rsidP="00C011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8D40EF" w:rsidRDefault="00525C1E" w:rsidP="00C011D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8D40EF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D40EF">
        <w:rPr>
          <w:rFonts w:ascii="Lato" w:eastAsia="Lato" w:hAnsi="Lato" w:cs="Lato"/>
          <w:i/>
          <w:sz w:val="24"/>
          <w:szCs w:val="24"/>
        </w:rPr>
        <w:t>osób z</w:t>
      </w:r>
      <w:r w:rsidRPr="008D40EF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8D40EF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8D40EF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8D40EF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8D40EF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8D40E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8D40E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8D40E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8D40EF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8D40E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8D40EF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8D40EF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8D40EF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8D40E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8D40E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8D40E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8D40E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8D40E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8D40EF" w14:paraId="5A28B0D5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99D9DA2" w14:textId="41C7AAC1" w:rsidR="001C775A" w:rsidRPr="008D40E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5813" w14:textId="77777777" w:rsidR="001C775A" w:rsidRPr="008D40E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8D11" w14:textId="77777777" w:rsidR="001C775A" w:rsidRPr="008D40E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0BFE8" w14:textId="77777777" w:rsidR="001C775A" w:rsidRPr="008D40E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1580" w14:textId="77777777" w:rsidR="001C775A" w:rsidRPr="008D40EF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D67185" w:rsidRPr="008D40EF" w14:paraId="07AA32AD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539FF77" w14:textId="2E77F7CC" w:rsidR="00D67185" w:rsidRPr="008D40EF" w:rsidRDefault="00D67185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A38BE" w14:textId="77777777" w:rsidR="00D67185" w:rsidRPr="008D40EF" w:rsidRDefault="00D67185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FB9EC" w14:textId="77777777" w:rsidR="00D67185" w:rsidRPr="008D40EF" w:rsidRDefault="00D67185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C77F7" w14:textId="77777777" w:rsidR="00D67185" w:rsidRPr="008D40EF" w:rsidRDefault="00D67185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016B" w14:textId="77777777" w:rsidR="00D67185" w:rsidRPr="008D40EF" w:rsidRDefault="00D67185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hAnsi="Lato"/>
          <w:sz w:val="24"/>
          <w:szCs w:val="24"/>
        </w:rPr>
        <w:br w:type="page"/>
      </w:r>
      <w:r w:rsidRPr="008D40EF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8D40EF">
        <w:rPr>
          <w:rFonts w:ascii="Lato" w:eastAsia="Lato" w:hAnsi="Lato" w:cs="Lato"/>
          <w:sz w:val="24"/>
          <w:szCs w:val="24"/>
        </w:rPr>
        <w:t>ROBÓT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6DD9070" w14:textId="463EF523" w:rsidR="000D74A2" w:rsidRPr="008D40EF" w:rsidRDefault="00525C1E" w:rsidP="00C011D8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8D40EF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8D40EF">
        <w:rPr>
          <w:rFonts w:ascii="Lato" w:eastAsia="Lato" w:hAnsi="Lato" w:cs="Lato"/>
          <w:sz w:val="24"/>
          <w:szCs w:val="24"/>
        </w:rPr>
        <w:t xml:space="preserve"> </w:t>
      </w:r>
      <w:r w:rsidR="006B034E" w:rsidRPr="008D40EF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8D40EF">
        <w:rPr>
          <w:rFonts w:ascii="Lato" w:eastAsia="Lato" w:hAnsi="Lato" w:cs="Lato"/>
          <w:sz w:val="24"/>
          <w:szCs w:val="24"/>
        </w:rPr>
        <w:t>liśmy</w:t>
      </w:r>
      <w:r w:rsidR="006B034E" w:rsidRPr="008D40EF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977 z </w:t>
      </w:r>
      <w:proofErr w:type="spellStart"/>
      <w:r w:rsidR="006B034E" w:rsidRPr="008D40EF">
        <w:rPr>
          <w:rFonts w:ascii="Lato" w:eastAsia="Lato" w:hAnsi="Lato" w:cs="Lato"/>
          <w:sz w:val="24"/>
          <w:szCs w:val="24"/>
        </w:rPr>
        <w:t>późn</w:t>
      </w:r>
      <w:proofErr w:type="spellEnd"/>
      <w:r w:rsidR="006B034E" w:rsidRPr="008D40EF">
        <w:rPr>
          <w:rFonts w:ascii="Lato" w:eastAsia="Lato" w:hAnsi="Lato" w:cs="Lato"/>
          <w:sz w:val="24"/>
          <w:szCs w:val="24"/>
        </w:rPr>
        <w:t>. zm.)</w:t>
      </w:r>
      <w:r w:rsidR="000D74A2" w:rsidRPr="008D40EF">
        <w:rPr>
          <w:rFonts w:ascii="Lato" w:eastAsia="Lato" w:hAnsi="Lato" w:cs="Lato"/>
          <w:color w:val="000000"/>
          <w:sz w:val="24"/>
          <w:szCs w:val="24"/>
        </w:rPr>
        <w:t>,</w:t>
      </w:r>
      <w:r w:rsidR="000D74A2" w:rsidRPr="008D40EF">
        <w:rPr>
          <w:rFonts w:ascii="Lato" w:eastAsia="Lato" w:hAnsi="Lato" w:cs="Lato"/>
          <w:sz w:val="24"/>
          <w:szCs w:val="24"/>
        </w:rPr>
        <w:t xml:space="preserve"> w tym jednej tężni solankowej, zgodnie z obowiązującymi przepisami prawa, o łącznej wartości wykazanych dwóch robót nie mniejszej niż </w:t>
      </w:r>
      <w:r w:rsidR="006A11D9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>1</w:t>
      </w:r>
      <w:r w:rsidR="000D74A2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>.</w:t>
      </w:r>
      <w:r w:rsidR="006A11D9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>5</w:t>
      </w:r>
      <w:r w:rsidR="000D74A2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 xml:space="preserve">00.000,00 zł brutto (słownie: </w:t>
      </w:r>
      <w:r w:rsidR="008D40EF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 xml:space="preserve">jeden </w:t>
      </w:r>
      <w:r w:rsidR="000D74A2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>milion</w:t>
      </w:r>
      <w:r w:rsidR="006A11D9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 xml:space="preserve"> pięćset tysięcy</w:t>
      </w:r>
      <w:r w:rsidR="000D74A2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 xml:space="preserve"> złotych)</w:t>
      </w:r>
      <w:r w:rsidR="00C011D8" w:rsidRPr="008D40EF">
        <w:rPr>
          <w:rFonts w:ascii="Lato" w:eastAsia="Lato" w:hAnsi="Lato" w:cs="Lato"/>
          <w:b/>
          <w:bCs/>
          <w:color w:val="FF0000"/>
          <w:sz w:val="24"/>
          <w:szCs w:val="24"/>
        </w:rPr>
        <w:t>.</w:t>
      </w:r>
    </w:p>
    <w:p w14:paraId="1B1F14EC" w14:textId="2CFB0808" w:rsidR="001B53E6" w:rsidRPr="008D40EF" w:rsidRDefault="001B53E6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8465422" w14:textId="77777777" w:rsidR="008C0274" w:rsidRPr="008D40EF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8D40E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D40EF">
        <w:rPr>
          <w:rFonts w:ascii="Lato" w:eastAsia="Lato" w:hAnsi="Lato" w:cs="Lato"/>
          <w:i/>
          <w:sz w:val="24"/>
          <w:szCs w:val="24"/>
        </w:rPr>
        <w:t>robót z</w:t>
      </w:r>
      <w:r w:rsidRPr="008D40EF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8D40EF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8D40EF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8D40EF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8D40EF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8D40EF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8D40E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8D40E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8D40E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8D40E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8D40EF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8D40EF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8D40EF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8D40EF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D40EF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8D40E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8D40EF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8D40EF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8D40EF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8D40E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8D40E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8D40E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D40EF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8D40E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8D40E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8D40E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1.</w:t>
      </w:r>
      <w:r w:rsidRPr="008D40EF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8D40E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5B63AE37" w:rsidR="00353149" w:rsidRPr="008D40EF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5" w:name="_heading=h.3whwml4" w:colFirst="0" w:colLast="0"/>
      <w:bookmarkEnd w:id="5"/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8D40E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Postępowanie nr</w:t>
      </w:r>
      <w:r w:rsidR="00255941" w:rsidRPr="008D40EF">
        <w:rPr>
          <w:rFonts w:ascii="Lato" w:hAnsi="Lato"/>
          <w:b/>
          <w:bCs/>
          <w:iCs/>
          <w:sz w:val="24"/>
          <w:szCs w:val="24"/>
        </w:rPr>
        <w:t xml:space="preserve"> NP.26.2.</w:t>
      </w:r>
      <w:r w:rsidR="00761650" w:rsidRPr="008D40EF">
        <w:rPr>
          <w:rFonts w:ascii="Lato" w:hAnsi="Lato"/>
          <w:b/>
          <w:bCs/>
          <w:iCs/>
          <w:sz w:val="24"/>
          <w:szCs w:val="24"/>
        </w:rPr>
        <w:t>33</w:t>
      </w:r>
      <w:r w:rsidR="00255941" w:rsidRPr="008D40EF">
        <w:rPr>
          <w:rFonts w:ascii="Lato" w:hAnsi="Lato"/>
          <w:b/>
          <w:bCs/>
          <w:iCs/>
          <w:sz w:val="24"/>
          <w:szCs w:val="24"/>
        </w:rPr>
        <w:t>.24.BT</w:t>
      </w:r>
      <w:r w:rsidRPr="008D40E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C011D8" w:rsidRPr="008D40E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 robót budowlanych i nasadzeń zieleni w ramach realizacji zadania inwestycyjnego pn.: „Budowa tężni solankowej wraz z przyłączem wodociągowym, instalacją wodociągową, elektryczną i technologiczną solanki oraz zagospodarowanie terenu przy ul. Padniewskiego w Krakowie”, dla Zarządu Zieleni Miejskiej w Krakowie.</w:t>
      </w:r>
    </w:p>
    <w:p w14:paraId="6660E493" w14:textId="4DC303B9" w:rsidR="001B53E6" w:rsidRPr="008D40EF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8D40EF" w:rsidRDefault="00525C1E" w:rsidP="000D74A2">
      <w:pPr>
        <w:pStyle w:val="Akapitzlist"/>
        <w:widowControl w:val="0"/>
        <w:numPr>
          <w:ilvl w:val="6"/>
          <w:numId w:val="1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8D40EF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8D40EF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8D40EF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8D40EF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8D40EF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8D40EF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8D40E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8D40E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hAnsi="Lato"/>
          <w:sz w:val="24"/>
          <w:szCs w:val="24"/>
        </w:rPr>
        <w:br w:type="page"/>
      </w:r>
      <w:r w:rsidRPr="008D40EF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8D40E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8D40E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D40EF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8D40EF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40EF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8D40EF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8D40EF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8D40EF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8D40E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D40EF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8D40EF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8D40EF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8D40EF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8D40EF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8D40EF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8D40EF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8D40EF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8D40EF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8D40E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8D40E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1.</w:t>
      </w:r>
      <w:r w:rsidRPr="008D40EF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8D40E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26C9B99E" w:rsidR="001B53E6" w:rsidRPr="008D40E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8D40E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 nr</w:t>
      </w:r>
      <w:r w:rsidR="003D4324" w:rsidRPr="008D40EF">
        <w:rPr>
          <w:rFonts w:ascii="Lato" w:hAnsi="Lato"/>
          <w:b/>
          <w:bCs/>
          <w:iCs/>
          <w:sz w:val="24"/>
          <w:szCs w:val="24"/>
        </w:rPr>
        <w:t xml:space="preserve"> NP.26.2.</w:t>
      </w:r>
      <w:r w:rsidR="004747EE" w:rsidRPr="008D40EF">
        <w:rPr>
          <w:rFonts w:ascii="Lato" w:hAnsi="Lato"/>
          <w:b/>
          <w:bCs/>
          <w:iCs/>
          <w:sz w:val="24"/>
          <w:szCs w:val="24"/>
        </w:rPr>
        <w:t>33</w:t>
      </w:r>
      <w:r w:rsidR="003D4324" w:rsidRPr="008D40EF">
        <w:rPr>
          <w:rFonts w:ascii="Lato" w:hAnsi="Lato"/>
          <w:b/>
          <w:bCs/>
          <w:iCs/>
          <w:sz w:val="24"/>
          <w:szCs w:val="24"/>
        </w:rPr>
        <w:t>.24.BT</w:t>
      </w:r>
      <w:r w:rsidRPr="008D40E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8D40E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8D40E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r w:rsidR="00C011D8" w:rsidRPr="008D40E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 robót budowlanych i nasadzeń zieleni w ramach realizacji zadania inwestycyjnego pn.: „Budowa tężni solankowej wraz z przyłączem wodociągowym, instalacją wodociągową, elektryczną i technologiczną solanki oraz zagospodarowanie terenu przy ul. Padniewskiego w Krakowie”, dla Zarządu Zieleni Miejskiej w Krakowie.</w:t>
      </w:r>
    </w:p>
    <w:p w14:paraId="354B0632" w14:textId="77777777" w:rsidR="001B53E6" w:rsidRPr="008D40E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8D40E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8D40E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40EF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8D40EF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8D40EF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8D40EF">
        <w:rPr>
          <w:rFonts w:ascii="Lato" w:hAnsi="Lato"/>
          <w:iCs/>
          <w:sz w:val="24"/>
          <w:szCs w:val="24"/>
        </w:rPr>
        <w:t xml:space="preserve"> </w:t>
      </w:r>
      <w:r w:rsidR="00EF7787" w:rsidRPr="008D40EF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8D40EF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8D40EF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8D40E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8D40EF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8D40EF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8D40EF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8D40EF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8D40EF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8D40EF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8D40EF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8D40EF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8D40EF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8D40EF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8D40E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40EF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8D40E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40EF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8D40E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D40EF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767D495" w:rsidR="007337A9" w:rsidRPr="008D40EF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8D40E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D40EF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8D40EF">
        <w:rPr>
          <w:rFonts w:ascii="Lato" w:eastAsia="Lato" w:hAnsi="Lato" w:cs="Lato"/>
          <w:color w:val="000000"/>
          <w:sz w:val="24"/>
          <w:szCs w:val="24"/>
        </w:rPr>
        <w:t>4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r. o godzinie 11:05:00 na komputerze Zamawiającego. </w:t>
      </w:r>
    </w:p>
    <w:p w14:paraId="64512125" w14:textId="29683241" w:rsidR="001B53E6" w:rsidRPr="008D40EF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8D40EF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8D40EF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8D40EF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8D40EF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8D40E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8D40EF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8D40EF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8D40EF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8D40E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8D40EF">
        <w:rPr>
          <w:rFonts w:ascii="Lato" w:hAnsi="Lato"/>
          <w:sz w:val="24"/>
          <w:szCs w:val="24"/>
        </w:rPr>
        <w:br w:type="page"/>
      </w:r>
      <w:r w:rsidRPr="008D40EF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8D40EF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8D40EF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8D40EF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D40E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8D40E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40E8324" w14:textId="00502EB6" w:rsidR="00C6490F" w:rsidRPr="008D40EF" w:rsidRDefault="00525C1E" w:rsidP="00C6490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iCs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8D40EF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C011D8" w:rsidRPr="008D40E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 robót budowlanych i nasadzeń zieleni w ramach realizacji zadania inwestycyjnego pn.: „Budowa tężni solankowej wraz z przyłączem wodociągowym, instalacją wodociągową, elektryczną i technologiczną solanki oraz zagospodarowanie terenu przy ul. Padniewskiego w Krakowie”, dla Zarządu Zieleni Miejskiej w Krakowie.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 Postępowanie nr </w:t>
      </w:r>
      <w:r w:rsidR="00C6490F" w:rsidRPr="008D40EF">
        <w:rPr>
          <w:rFonts w:ascii="Lato" w:hAnsi="Lato"/>
          <w:b/>
          <w:bCs/>
          <w:iCs/>
          <w:sz w:val="24"/>
          <w:szCs w:val="24"/>
        </w:rPr>
        <w:t>NP.26.2.</w:t>
      </w:r>
      <w:r w:rsidR="004747EE" w:rsidRPr="008D40EF">
        <w:rPr>
          <w:rFonts w:ascii="Lato" w:hAnsi="Lato"/>
          <w:b/>
          <w:bCs/>
          <w:iCs/>
          <w:sz w:val="24"/>
          <w:szCs w:val="24"/>
        </w:rPr>
        <w:t>33</w:t>
      </w:r>
      <w:r w:rsidR="00C6490F" w:rsidRPr="008D40EF">
        <w:rPr>
          <w:rFonts w:ascii="Lato" w:hAnsi="Lato"/>
          <w:b/>
          <w:bCs/>
          <w:iCs/>
          <w:sz w:val="24"/>
          <w:szCs w:val="24"/>
        </w:rPr>
        <w:t>.24.BT</w:t>
      </w:r>
    </w:p>
    <w:p w14:paraId="7AE75B4E" w14:textId="77777777" w:rsidR="001B53E6" w:rsidRPr="008D40E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8D40E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D40EF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D40EF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8D40E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8D40E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8D40EF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D40EF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8D40EF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8D40EF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09445629" w:rsidR="00B64B0D" w:rsidRPr="008D40EF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End w:id="6"/>
      <w:r w:rsidRPr="008D40EF">
        <w:rPr>
          <w:rFonts w:ascii="Lato" w:eastAsia="Lato" w:hAnsi="Lato" w:cs="Lato"/>
          <w:sz w:val="24"/>
          <w:szCs w:val="24"/>
        </w:rPr>
        <w:t>realizację zamówienia za łączną kwotę</w:t>
      </w:r>
      <w:r w:rsidRPr="008D40EF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</w:t>
      </w:r>
      <w:r w:rsidRPr="008D40EF">
        <w:rPr>
          <w:rFonts w:ascii="Lato" w:eastAsia="Lato" w:hAnsi="Lato" w:cs="Lato"/>
          <w:b/>
          <w:sz w:val="24"/>
          <w:szCs w:val="24"/>
        </w:rPr>
        <w:lastRenderedPageBreak/>
        <w:t xml:space="preserve">złotych 00/100), </w:t>
      </w:r>
      <w:r w:rsidRPr="008D40EF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890EAF" w:rsidRPr="008D40EF">
        <w:rPr>
          <w:rFonts w:ascii="Lato" w:eastAsia="Lato" w:hAnsi="Lato" w:cs="Lato"/>
          <w:sz w:val="24"/>
          <w:szCs w:val="24"/>
        </w:rPr>
        <w:t>,</w:t>
      </w:r>
      <w:r w:rsidRPr="008D40EF">
        <w:rPr>
          <w:rFonts w:ascii="Lato" w:eastAsia="Lato" w:hAnsi="Lato" w:cs="Lato"/>
          <w:sz w:val="24"/>
          <w:szCs w:val="24"/>
        </w:rPr>
        <w:t xml:space="preserve"> w zależności od przedmiotu opodatkowania), przy czym w powyższej kwocie uwzględniono:</w:t>
      </w:r>
      <w:r w:rsidR="00B64B0D" w:rsidRPr="008D40EF">
        <w:rPr>
          <w:rFonts w:ascii="Lato" w:eastAsia="Lato" w:hAnsi="Lato" w:cs="Lato"/>
          <w:sz w:val="24"/>
          <w:szCs w:val="24"/>
        </w:rPr>
        <w:t xml:space="preserve"> </w:t>
      </w:r>
      <w:bookmarkStart w:id="7" w:name="_heading=h.qsh70q" w:colFirst="0" w:colLast="0"/>
      <w:bookmarkEnd w:id="7"/>
    </w:p>
    <w:p w14:paraId="412D80FF" w14:textId="4BB3455E" w:rsidR="00890EAF" w:rsidRPr="008D40EF" w:rsidRDefault="00B64B0D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>wynagrodzenie za wykonanie robót budowlanych,</w:t>
      </w:r>
      <w:r w:rsidR="000461B4" w:rsidRPr="008D40E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D40E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nie mniej niż </w:t>
      </w:r>
      <w:r w:rsidR="0032093F" w:rsidRPr="008D40EF">
        <w:rPr>
          <w:rFonts w:ascii="Lato" w:eastAsia="Lato" w:hAnsi="Lato" w:cs="Lato"/>
          <w:b/>
          <w:bCs/>
          <w:color w:val="000000"/>
          <w:sz w:val="24"/>
          <w:szCs w:val="24"/>
        </w:rPr>
        <w:t>84</w:t>
      </w:r>
      <w:r w:rsidR="00CD05AC" w:rsidRPr="008D40E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% i nie więcej niż </w:t>
      </w:r>
      <w:r w:rsidR="0032093F" w:rsidRPr="008D40EF">
        <w:rPr>
          <w:rFonts w:ascii="Lato" w:eastAsia="Lato" w:hAnsi="Lato" w:cs="Lato"/>
          <w:b/>
          <w:bCs/>
          <w:color w:val="000000"/>
          <w:sz w:val="24"/>
          <w:szCs w:val="24"/>
        </w:rPr>
        <w:t>94</w:t>
      </w:r>
      <w:r w:rsidR="00CD05AC" w:rsidRPr="008D40E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% </w:t>
      </w:r>
      <w:r w:rsidRPr="008D40EF">
        <w:rPr>
          <w:rFonts w:ascii="Lato" w:eastAsia="Lato" w:hAnsi="Lato" w:cs="Lato"/>
          <w:b/>
          <w:bCs/>
          <w:color w:val="000000"/>
          <w:sz w:val="24"/>
          <w:szCs w:val="24"/>
        </w:rPr>
        <w:t>łącznej ceny oferty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0904D7F7" w14:textId="0A1E25BA" w:rsidR="00B64B0D" w:rsidRPr="008D40EF" w:rsidRDefault="00B64B0D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r w:rsidR="00EB134C" w:rsidRPr="008D40EF">
        <w:rPr>
          <w:rFonts w:ascii="Lato" w:eastAsia="Lato" w:hAnsi="Lato" w:cs="Lato"/>
          <w:color w:val="000000"/>
          <w:sz w:val="24"/>
          <w:szCs w:val="24"/>
        </w:rPr>
        <w:t xml:space="preserve">robót </w:t>
      </w:r>
      <w:r w:rsidR="00415267" w:rsidRPr="008D40EF">
        <w:rPr>
          <w:rFonts w:ascii="Lato" w:eastAsia="Lato" w:hAnsi="Lato" w:cs="Lato"/>
          <w:color w:val="000000"/>
          <w:sz w:val="24"/>
          <w:szCs w:val="24"/>
        </w:rPr>
        <w:t xml:space="preserve">związanych z </w:t>
      </w:r>
      <w:r w:rsidR="00604736" w:rsidRPr="008D40EF">
        <w:rPr>
          <w:rFonts w:ascii="Lato" w:eastAsia="Lato" w:hAnsi="Lato" w:cs="Lato"/>
          <w:color w:val="000000"/>
          <w:sz w:val="24"/>
          <w:szCs w:val="24"/>
        </w:rPr>
        <w:t xml:space="preserve">nasadzeniami </w:t>
      </w:r>
      <w:r w:rsidR="00415267" w:rsidRPr="008D40EF">
        <w:rPr>
          <w:rFonts w:ascii="Lato" w:eastAsia="Lato" w:hAnsi="Lato" w:cs="Lato"/>
          <w:color w:val="000000"/>
          <w:sz w:val="24"/>
          <w:szCs w:val="24"/>
        </w:rPr>
        <w:t>zieleni</w:t>
      </w:r>
      <w:r w:rsidR="0032093F" w:rsidRPr="008D40EF">
        <w:rPr>
          <w:rFonts w:ascii="Lato" w:eastAsia="Lato" w:hAnsi="Lato" w:cs="Lato"/>
          <w:color w:val="000000"/>
          <w:sz w:val="24"/>
          <w:szCs w:val="24"/>
        </w:rPr>
        <w:t>,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D40EF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="0032093F" w:rsidRPr="008D40EF">
        <w:rPr>
          <w:rFonts w:ascii="Lato" w:eastAsia="Lato" w:hAnsi="Lato" w:cs="Lato"/>
          <w:b/>
          <w:sz w:val="24"/>
          <w:szCs w:val="24"/>
          <w:u w:val="single"/>
        </w:rPr>
        <w:t>6</w:t>
      </w:r>
      <w:r w:rsidR="00EB134C" w:rsidRPr="008D40EF">
        <w:rPr>
          <w:rFonts w:ascii="Lato" w:eastAsia="Lato" w:hAnsi="Lato" w:cs="Lato"/>
          <w:b/>
          <w:sz w:val="24"/>
          <w:szCs w:val="24"/>
          <w:u w:val="single"/>
        </w:rPr>
        <w:t xml:space="preserve">% i nie więcej niż </w:t>
      </w:r>
      <w:r w:rsidR="0032093F" w:rsidRPr="008D40EF">
        <w:rPr>
          <w:rFonts w:ascii="Lato" w:eastAsia="Lato" w:hAnsi="Lato" w:cs="Lato"/>
          <w:b/>
          <w:sz w:val="24"/>
          <w:szCs w:val="24"/>
          <w:u w:val="single"/>
        </w:rPr>
        <w:t>16</w:t>
      </w:r>
      <w:r w:rsidR="00EB134C" w:rsidRPr="008D40EF">
        <w:rPr>
          <w:rFonts w:ascii="Lato" w:eastAsia="Lato" w:hAnsi="Lato" w:cs="Lato"/>
          <w:b/>
          <w:sz w:val="24"/>
          <w:szCs w:val="24"/>
          <w:u w:val="single"/>
        </w:rPr>
        <w:t xml:space="preserve">% </w:t>
      </w:r>
      <w:r w:rsidRPr="008D40EF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8D40EF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500129" w:rsidRPr="008D40EF">
        <w:rPr>
          <w:rFonts w:ascii="Lato" w:eastAsia="Lato" w:hAnsi="Lato" w:cs="Lato"/>
          <w:color w:val="000000"/>
          <w:sz w:val="24"/>
          <w:szCs w:val="24"/>
        </w:rPr>
        <w:t>8</w:t>
      </w:r>
      <w:r w:rsidRPr="008D40EF">
        <w:rPr>
          <w:rFonts w:ascii="Lato" w:eastAsia="Lato" w:hAnsi="Lato" w:cs="Lato"/>
          <w:color w:val="000000"/>
          <w:sz w:val="24"/>
          <w:szCs w:val="24"/>
        </w:rPr>
        <w:t>%</w:t>
      </w:r>
      <w:r w:rsidR="00890EAF" w:rsidRPr="008D40E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E95D916" w14:textId="37C98797" w:rsidR="001B53E6" w:rsidRPr="008D40EF" w:rsidRDefault="00872A78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sz w:val="24"/>
          <w:szCs w:val="24"/>
        </w:rPr>
        <w:t>12-miesięczny okres gwarancji na nasadzenia zieleni,</w:t>
      </w:r>
    </w:p>
    <w:p w14:paraId="15B5F2BE" w14:textId="77777777" w:rsidR="001B53E6" w:rsidRPr="008D40EF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D40EF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8D40EF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D40E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D40EF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8D40EF" w:rsidSect="001403B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BDAB1" w14:textId="77777777" w:rsidR="008F695B" w:rsidRDefault="008F695B">
      <w:pPr>
        <w:spacing w:after="0" w:line="240" w:lineRule="auto"/>
      </w:pPr>
      <w:r>
        <w:separator/>
      </w:r>
    </w:p>
  </w:endnote>
  <w:endnote w:type="continuationSeparator" w:id="0">
    <w:p w14:paraId="7726D3E3" w14:textId="77777777" w:rsidR="008F695B" w:rsidRDefault="008F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41C2" w14:textId="77777777" w:rsidR="00B854B8" w:rsidRDefault="00B85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6131" w14:textId="77777777" w:rsidR="00B854B8" w:rsidRDefault="00B85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9E6FD" w14:textId="77777777" w:rsidR="008F695B" w:rsidRDefault="008F695B">
      <w:pPr>
        <w:spacing w:after="0" w:line="240" w:lineRule="auto"/>
      </w:pPr>
      <w:r>
        <w:separator/>
      </w:r>
    </w:p>
  </w:footnote>
  <w:footnote w:type="continuationSeparator" w:id="0">
    <w:p w14:paraId="4EC35204" w14:textId="77777777" w:rsidR="008F695B" w:rsidRDefault="008F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6196" w14:textId="77777777" w:rsidR="00B854B8" w:rsidRDefault="00B854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7DC7D021" w:rsidR="001B53E6" w:rsidRPr="002E57D1" w:rsidRDefault="00B854B8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 xml:space="preserve">Formularz oferty </w:t>
    </w:r>
    <w:r w:rsidR="00525C1E" w:rsidRPr="00E03927">
      <w:rPr>
        <w:rFonts w:ascii="Lato" w:eastAsia="Lato" w:hAnsi="Lato" w:cs="Lato"/>
        <w:i/>
        <w:sz w:val="14"/>
        <w:szCs w:val="14"/>
      </w:rPr>
      <w:t xml:space="preserve">w postępowaniu na wyłonienie Wykonawcy robót budowlanych i nasadzeń zieleni </w:t>
    </w:r>
    <w:r w:rsidR="00E4151F" w:rsidRPr="00E03927">
      <w:rPr>
        <w:rFonts w:ascii="Lato" w:hAnsi="Lato" w:cs="Lato"/>
        <w:i/>
        <w:sz w:val="14"/>
        <w:szCs w:val="14"/>
      </w:rPr>
      <w:t>w ramach realizacji zadania inwestycyjnego pn.:</w:t>
    </w:r>
    <w:r w:rsidR="00717480" w:rsidRPr="00E03927">
      <w:rPr>
        <w:rFonts w:ascii="Lato" w:hAnsi="Lato" w:cs="Lato"/>
        <w:i/>
        <w:sz w:val="14"/>
        <w:szCs w:val="14"/>
      </w:rPr>
      <w:t xml:space="preserve"> </w:t>
    </w:r>
    <w:bookmarkStart w:id="8" w:name="_Hlk161308980"/>
    <w:r w:rsidR="00717480" w:rsidRPr="00E03927">
      <w:rPr>
        <w:rFonts w:ascii="Lato" w:hAnsi="Lato" w:cs="Lato"/>
        <w:i/>
        <w:sz w:val="14"/>
        <w:szCs w:val="14"/>
      </w:rPr>
      <w:t>„</w:t>
    </w:r>
    <w:r w:rsidR="0015177C" w:rsidRPr="00E03927">
      <w:rPr>
        <w:rFonts w:ascii="Lato" w:hAnsi="Lato" w:cs="Lato"/>
        <w:i/>
        <w:sz w:val="14"/>
        <w:szCs w:val="14"/>
      </w:rPr>
      <w:t>Budowa tężni solankowej wraz z przyłączem wodociągowym, instalacją wodociągową, elektryczną i technologiczną solanki oraz zagospodarowanie terenu przy ul. Padniewskiego w Krakowie</w:t>
    </w:r>
    <w:r w:rsidR="00717480" w:rsidRPr="00E03927">
      <w:rPr>
        <w:rFonts w:ascii="Lato" w:hAnsi="Lato" w:cs="Lato"/>
        <w:i/>
        <w:sz w:val="14"/>
        <w:szCs w:val="14"/>
      </w:rPr>
      <w:t>”</w:t>
    </w:r>
    <w:bookmarkEnd w:id="8"/>
    <w:r w:rsidR="00717480" w:rsidRPr="00E03927">
      <w:rPr>
        <w:rFonts w:ascii="Lato" w:hAnsi="Lato" w:cs="Lato"/>
        <w:i/>
        <w:sz w:val="14"/>
        <w:szCs w:val="14"/>
      </w:rPr>
      <w:t>, dla Zarządu Zieleni Miejskiej w Krakowie</w:t>
    </w:r>
    <w:r w:rsidR="0004153B" w:rsidRPr="00E03927">
      <w:rPr>
        <w:rFonts w:ascii="Lato" w:hAnsi="Lato" w:cs="Lato"/>
        <w:i/>
        <w:sz w:val="14"/>
        <w:szCs w:val="14"/>
      </w:rPr>
      <w:t>.</w:t>
    </w:r>
    <w:r w:rsidR="00525C1E" w:rsidRPr="00E03927">
      <w:rPr>
        <w:rFonts w:ascii="Lato" w:eastAsia="Lato" w:hAnsi="Lato" w:cs="Lato"/>
        <w:i/>
        <w:sz w:val="14"/>
        <w:szCs w:val="14"/>
      </w:rPr>
      <w:tab/>
    </w:r>
    <w:r w:rsidR="006440EC">
      <w:rPr>
        <w:rFonts w:ascii="Lato" w:eastAsia="Lato" w:hAnsi="Lato" w:cs="Lato"/>
        <w:i/>
        <w:sz w:val="14"/>
        <w:szCs w:val="14"/>
      </w:rPr>
      <w:t xml:space="preserve"> </w:t>
    </w:r>
    <w:r w:rsidR="00525C1E" w:rsidRPr="00E03927">
      <w:rPr>
        <w:rFonts w:ascii="Lato" w:eastAsia="Lato" w:hAnsi="Lato" w:cs="Lato"/>
        <w:iCs/>
        <w:sz w:val="14"/>
        <w:szCs w:val="14"/>
      </w:rPr>
      <w:t xml:space="preserve">Postępowanie nr </w:t>
    </w:r>
    <w:r w:rsidR="006440EC" w:rsidRPr="006440EC">
      <w:rPr>
        <w:rFonts w:ascii="Lato" w:eastAsia="Lato" w:hAnsi="Lato" w:cs="Lato"/>
        <w:iCs/>
        <w:sz w:val="14"/>
        <w:szCs w:val="14"/>
      </w:rPr>
      <w:t>NP.26.2.</w:t>
    </w:r>
    <w:r w:rsidR="00C03D53">
      <w:rPr>
        <w:rFonts w:ascii="Lato" w:eastAsia="Lato" w:hAnsi="Lato" w:cs="Lato"/>
        <w:iCs/>
        <w:sz w:val="14"/>
        <w:szCs w:val="14"/>
      </w:rPr>
      <w:t>33</w:t>
    </w:r>
    <w:r w:rsidR="006440EC" w:rsidRPr="006440EC">
      <w:rPr>
        <w:rFonts w:ascii="Lato" w:eastAsia="Lato" w:hAnsi="Lato" w:cs="Lato"/>
        <w:iCs/>
        <w:sz w:val="14"/>
        <w:szCs w:val="14"/>
      </w:rPr>
      <w:t>.24.BT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7088" w14:textId="77777777" w:rsidR="00B854B8" w:rsidRDefault="00B854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697C46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7C5440B4"/>
    <w:lvl w:ilvl="0">
      <w:start w:val="1"/>
      <w:numFmt w:val="lowerLetter"/>
      <w:lvlText w:val="%1)"/>
      <w:lvlJc w:val="left"/>
      <w:pPr>
        <w:ind w:left="987" w:hanging="420"/>
      </w:pPr>
      <w:rPr>
        <w:strike w:val="0"/>
      </w:r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987" w:hanging="420"/>
      </w:pPr>
    </w:lvl>
    <w:lvl w:ilvl="2">
      <w:start w:val="1"/>
      <w:numFmt w:val="decimal"/>
      <w:lvlText w:val="%3)"/>
      <w:lvlJc w:val="left"/>
      <w:pPr>
        <w:ind w:left="927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BC524EC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5F205A"/>
    <w:multiLevelType w:val="multilevel"/>
    <w:tmpl w:val="F8045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9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4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9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5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7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8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0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2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6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1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2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3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6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8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9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2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3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5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589355F5"/>
    <w:multiLevelType w:val="multilevel"/>
    <w:tmpl w:val="810059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3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4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5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9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2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4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5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9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5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6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4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73CE0556"/>
    <w:multiLevelType w:val="multilevel"/>
    <w:tmpl w:val="E716B8C4"/>
    <w:lvl w:ilvl="0">
      <w:start w:val="16"/>
      <w:numFmt w:val="decimal"/>
      <w:lvlText w:val="%1."/>
      <w:lvlJc w:val="left"/>
      <w:pPr>
        <w:ind w:left="644" w:hanging="359"/>
      </w:pPr>
      <w:rPr>
        <w:rFonts w:hint="default"/>
        <w:b w:val="0"/>
        <w:i w:val="0"/>
      </w:rPr>
    </w:lvl>
    <w:lvl w:ilvl="1">
      <w:start w:val="4"/>
      <w:numFmt w:val="decimal"/>
      <w:lvlText w:val="%2)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8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0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2" w15:restartNumberingAfterBreak="0">
    <w:nsid w:val="79020DD5"/>
    <w:multiLevelType w:val="multilevel"/>
    <w:tmpl w:val="5A1655F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  <w:strike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6" w15:restartNumberingAfterBreak="0">
    <w:nsid w:val="7BEC4EFE"/>
    <w:multiLevelType w:val="multilevel"/>
    <w:tmpl w:val="EC923DC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7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58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79"/>
  </w:num>
  <w:num w:numId="4" w16cid:durableId="546570637">
    <w:abstractNumId w:val="113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4"/>
  </w:num>
  <w:num w:numId="8" w16cid:durableId="2126725205">
    <w:abstractNumId w:val="156"/>
  </w:num>
  <w:num w:numId="9" w16cid:durableId="308244019">
    <w:abstractNumId w:val="41"/>
  </w:num>
  <w:num w:numId="10" w16cid:durableId="580143787">
    <w:abstractNumId w:val="91"/>
  </w:num>
  <w:num w:numId="11" w16cid:durableId="1758358191">
    <w:abstractNumId w:val="17"/>
  </w:num>
  <w:num w:numId="12" w16cid:durableId="1191838107">
    <w:abstractNumId w:val="144"/>
  </w:num>
  <w:num w:numId="13" w16cid:durableId="47724093">
    <w:abstractNumId w:val="139"/>
  </w:num>
  <w:num w:numId="14" w16cid:durableId="772169810">
    <w:abstractNumId w:val="115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7"/>
  </w:num>
  <w:num w:numId="19" w16cid:durableId="1051885519">
    <w:abstractNumId w:val="49"/>
  </w:num>
  <w:num w:numId="20" w16cid:durableId="1275164655">
    <w:abstractNumId w:val="97"/>
  </w:num>
  <w:num w:numId="21" w16cid:durableId="1889757814">
    <w:abstractNumId w:val="118"/>
  </w:num>
  <w:num w:numId="22" w16cid:durableId="624583779">
    <w:abstractNumId w:val="96"/>
  </w:num>
  <w:num w:numId="23" w16cid:durableId="508562593">
    <w:abstractNumId w:val="151"/>
  </w:num>
  <w:num w:numId="24" w16cid:durableId="1570336887">
    <w:abstractNumId w:val="56"/>
  </w:num>
  <w:num w:numId="25" w16cid:durableId="812987947">
    <w:abstractNumId w:val="121"/>
  </w:num>
  <w:num w:numId="26" w16cid:durableId="1553300854">
    <w:abstractNumId w:val="147"/>
  </w:num>
  <w:num w:numId="27" w16cid:durableId="666520116">
    <w:abstractNumId w:val="71"/>
  </w:num>
  <w:num w:numId="28" w16cid:durableId="1017316243">
    <w:abstractNumId w:val="130"/>
  </w:num>
  <w:num w:numId="29" w16cid:durableId="2027292121">
    <w:abstractNumId w:val="58"/>
  </w:num>
  <w:num w:numId="30" w16cid:durableId="331492482">
    <w:abstractNumId w:val="65"/>
  </w:num>
  <w:num w:numId="31" w16cid:durableId="2033912891">
    <w:abstractNumId w:val="95"/>
  </w:num>
  <w:num w:numId="32" w16cid:durableId="1900359671">
    <w:abstractNumId w:val="77"/>
  </w:num>
  <w:num w:numId="33" w16cid:durableId="1667827129">
    <w:abstractNumId w:val="39"/>
  </w:num>
  <w:num w:numId="34" w16cid:durableId="1438133833">
    <w:abstractNumId w:val="152"/>
  </w:num>
  <w:num w:numId="35" w16cid:durableId="2031947172">
    <w:abstractNumId w:val="136"/>
  </w:num>
  <w:num w:numId="36" w16cid:durableId="330109141">
    <w:abstractNumId w:val="153"/>
  </w:num>
  <w:num w:numId="37" w16cid:durableId="237253411">
    <w:abstractNumId w:val="99"/>
  </w:num>
  <w:num w:numId="38" w16cid:durableId="313025882">
    <w:abstractNumId w:val="57"/>
  </w:num>
  <w:num w:numId="39" w16cid:durableId="45568359">
    <w:abstractNumId w:val="103"/>
  </w:num>
  <w:num w:numId="40" w16cid:durableId="1007563864">
    <w:abstractNumId w:val="46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89"/>
  </w:num>
  <w:num w:numId="44" w16cid:durableId="1152714185">
    <w:abstractNumId w:val="32"/>
  </w:num>
  <w:num w:numId="45" w16cid:durableId="2095472879">
    <w:abstractNumId w:val="150"/>
  </w:num>
  <w:num w:numId="46" w16cid:durableId="747076088">
    <w:abstractNumId w:val="30"/>
  </w:num>
  <w:num w:numId="47" w16cid:durableId="116534118">
    <w:abstractNumId w:val="116"/>
  </w:num>
  <w:num w:numId="48" w16cid:durableId="913900211">
    <w:abstractNumId w:val="7"/>
  </w:num>
  <w:num w:numId="49" w16cid:durableId="2001928505">
    <w:abstractNumId w:val="141"/>
  </w:num>
  <w:num w:numId="50" w16cid:durableId="2035299741">
    <w:abstractNumId w:val="19"/>
  </w:num>
  <w:num w:numId="51" w16cid:durableId="1010448754">
    <w:abstractNumId w:val="67"/>
  </w:num>
  <w:num w:numId="52" w16cid:durableId="1587883205">
    <w:abstractNumId w:val="12"/>
  </w:num>
  <w:num w:numId="53" w16cid:durableId="1627275971">
    <w:abstractNumId w:val="82"/>
  </w:num>
  <w:num w:numId="54" w16cid:durableId="1695812074">
    <w:abstractNumId w:val="86"/>
  </w:num>
  <w:num w:numId="55" w16cid:durableId="1617448637">
    <w:abstractNumId w:val="43"/>
  </w:num>
  <w:num w:numId="56" w16cid:durableId="1145120191">
    <w:abstractNumId w:val="84"/>
  </w:num>
  <w:num w:numId="57" w16cid:durableId="730077826">
    <w:abstractNumId w:val="78"/>
  </w:num>
  <w:num w:numId="58" w16cid:durableId="1034162055">
    <w:abstractNumId w:val="38"/>
  </w:num>
  <w:num w:numId="59" w16cid:durableId="1200435259">
    <w:abstractNumId w:val="66"/>
  </w:num>
  <w:num w:numId="60" w16cid:durableId="2016420341">
    <w:abstractNumId w:val="129"/>
  </w:num>
  <w:num w:numId="61" w16cid:durableId="772821969">
    <w:abstractNumId w:val="73"/>
  </w:num>
  <w:num w:numId="62" w16cid:durableId="1330215173">
    <w:abstractNumId w:val="64"/>
  </w:num>
  <w:num w:numId="63" w16cid:durableId="1633779639">
    <w:abstractNumId w:val="63"/>
  </w:num>
  <w:num w:numId="64" w16cid:durableId="2085300496">
    <w:abstractNumId w:val="122"/>
  </w:num>
  <w:num w:numId="65" w16cid:durableId="910043080">
    <w:abstractNumId w:val="74"/>
  </w:num>
  <w:num w:numId="66" w16cid:durableId="1177380397">
    <w:abstractNumId w:val="60"/>
  </w:num>
  <w:num w:numId="67" w16cid:durableId="485902874">
    <w:abstractNumId w:val="14"/>
  </w:num>
  <w:num w:numId="68" w16cid:durableId="1222669816">
    <w:abstractNumId w:val="102"/>
  </w:num>
  <w:num w:numId="69" w16cid:durableId="1868516474">
    <w:abstractNumId w:val="135"/>
  </w:num>
  <w:num w:numId="70" w16cid:durableId="1688632206">
    <w:abstractNumId w:val="117"/>
  </w:num>
  <w:num w:numId="71" w16cid:durableId="683169763">
    <w:abstractNumId w:val="21"/>
  </w:num>
  <w:num w:numId="72" w16cid:durableId="1253465937">
    <w:abstractNumId w:val="119"/>
  </w:num>
  <w:num w:numId="73" w16cid:durableId="1692032360">
    <w:abstractNumId w:val="80"/>
  </w:num>
  <w:num w:numId="74" w16cid:durableId="1187135781">
    <w:abstractNumId w:val="61"/>
  </w:num>
  <w:num w:numId="75" w16cid:durableId="253438966">
    <w:abstractNumId w:val="45"/>
  </w:num>
  <w:num w:numId="76" w16cid:durableId="1795976468">
    <w:abstractNumId w:val="140"/>
  </w:num>
  <w:num w:numId="77" w16cid:durableId="1552963140">
    <w:abstractNumId w:val="50"/>
  </w:num>
  <w:num w:numId="78" w16cid:durableId="1908147466">
    <w:abstractNumId w:val="142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6"/>
  </w:num>
  <w:num w:numId="82" w16cid:durableId="1845318531">
    <w:abstractNumId w:val="75"/>
  </w:num>
  <w:num w:numId="83" w16cid:durableId="65879456">
    <w:abstractNumId w:val="81"/>
  </w:num>
  <w:num w:numId="84" w16cid:durableId="1109742311">
    <w:abstractNumId w:val="68"/>
  </w:num>
  <w:num w:numId="85" w16cid:durableId="336079483">
    <w:abstractNumId w:val="51"/>
  </w:num>
  <w:num w:numId="86" w16cid:durableId="1381710638">
    <w:abstractNumId w:val="11"/>
  </w:num>
  <w:num w:numId="87" w16cid:durableId="445126924">
    <w:abstractNumId w:val="98"/>
  </w:num>
  <w:num w:numId="88" w16cid:durableId="853685190">
    <w:abstractNumId w:val="114"/>
  </w:num>
  <w:num w:numId="89" w16cid:durableId="1520118702">
    <w:abstractNumId w:val="100"/>
  </w:num>
  <w:num w:numId="90" w16cid:durableId="1152141594">
    <w:abstractNumId w:val="59"/>
  </w:num>
  <w:num w:numId="91" w16cid:durableId="1324359194">
    <w:abstractNumId w:val="69"/>
  </w:num>
  <w:num w:numId="92" w16cid:durableId="1084574509">
    <w:abstractNumId w:val="120"/>
  </w:num>
  <w:num w:numId="93" w16cid:durableId="568425820">
    <w:abstractNumId w:val="131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4"/>
  </w:num>
  <w:num w:numId="97" w16cid:durableId="1796563919">
    <w:abstractNumId w:val="137"/>
  </w:num>
  <w:num w:numId="98" w16cid:durableId="854222412">
    <w:abstractNumId w:val="155"/>
  </w:num>
  <w:num w:numId="99" w16cid:durableId="1938558787">
    <w:abstractNumId w:val="93"/>
  </w:num>
  <w:num w:numId="100" w16cid:durableId="959529791">
    <w:abstractNumId w:val="108"/>
  </w:num>
  <w:num w:numId="101" w16cid:durableId="372390317">
    <w:abstractNumId w:val="70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5"/>
  </w:num>
  <w:num w:numId="105" w16cid:durableId="1627927685">
    <w:abstractNumId w:val="76"/>
  </w:num>
  <w:num w:numId="106" w16cid:durableId="518088405">
    <w:abstractNumId w:val="128"/>
  </w:num>
  <w:num w:numId="107" w16cid:durableId="1945729831">
    <w:abstractNumId w:val="126"/>
  </w:num>
  <w:num w:numId="108" w16cid:durableId="1998455816">
    <w:abstractNumId w:val="123"/>
  </w:num>
  <w:num w:numId="109" w16cid:durableId="872768122">
    <w:abstractNumId w:val="157"/>
  </w:num>
  <w:num w:numId="110" w16cid:durableId="512259391">
    <w:abstractNumId w:val="138"/>
  </w:num>
  <w:num w:numId="111" w16cid:durableId="61756841">
    <w:abstractNumId w:val="22"/>
  </w:num>
  <w:num w:numId="112" w16cid:durableId="1237129855">
    <w:abstractNumId w:val="54"/>
  </w:num>
  <w:num w:numId="113" w16cid:durableId="1895194649">
    <w:abstractNumId w:val="127"/>
  </w:num>
  <w:num w:numId="114" w16cid:durableId="583296760">
    <w:abstractNumId w:val="106"/>
  </w:num>
  <w:num w:numId="115" w16cid:durableId="1359965862">
    <w:abstractNumId w:val="62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5"/>
  </w:num>
  <w:num w:numId="120" w16cid:durableId="1007026980">
    <w:abstractNumId w:val="92"/>
  </w:num>
  <w:num w:numId="121" w16cid:durableId="1151337453">
    <w:abstractNumId w:val="132"/>
  </w:num>
  <w:num w:numId="122" w16cid:durableId="2070499321">
    <w:abstractNumId w:val="134"/>
  </w:num>
  <w:num w:numId="123" w16cid:durableId="420494171">
    <w:abstractNumId w:val="94"/>
  </w:num>
  <w:num w:numId="124" w16cid:durableId="682323036">
    <w:abstractNumId w:val="110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1"/>
  </w:num>
  <w:num w:numId="128" w16cid:durableId="130052111">
    <w:abstractNumId w:val="154"/>
  </w:num>
  <w:num w:numId="129" w16cid:durableId="1911426686">
    <w:abstractNumId w:val="85"/>
  </w:num>
  <w:num w:numId="130" w16cid:durableId="608390616">
    <w:abstractNumId w:val="109"/>
  </w:num>
  <w:num w:numId="131" w16cid:durableId="1265114937">
    <w:abstractNumId w:val="87"/>
  </w:num>
  <w:num w:numId="132" w16cid:durableId="412778115">
    <w:abstractNumId w:val="88"/>
  </w:num>
  <w:num w:numId="133" w16cid:durableId="858734377">
    <w:abstractNumId w:val="1"/>
  </w:num>
  <w:num w:numId="134" w16cid:durableId="1017073515">
    <w:abstractNumId w:val="53"/>
  </w:num>
  <w:num w:numId="135" w16cid:durableId="175461791">
    <w:abstractNumId w:val="133"/>
  </w:num>
  <w:num w:numId="136" w16cid:durableId="2116896273">
    <w:abstractNumId w:val="48"/>
  </w:num>
  <w:num w:numId="137" w16cid:durableId="1102382886">
    <w:abstractNumId w:val="83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2"/>
  </w:num>
  <w:num w:numId="146" w16cid:durableId="2037808650">
    <w:abstractNumId w:val="52"/>
  </w:num>
  <w:num w:numId="147" w16cid:durableId="1498307920">
    <w:abstractNumId w:val="143"/>
  </w:num>
  <w:num w:numId="148" w16cid:durableId="1104423638">
    <w:abstractNumId w:val="90"/>
  </w:num>
  <w:num w:numId="149" w16cid:durableId="474105238">
    <w:abstractNumId w:val="14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1"/>
  </w:num>
  <w:num w:numId="152" w16cid:durableId="1738623837">
    <w:abstractNumId w:val="107"/>
  </w:num>
  <w:num w:numId="153" w16cid:durableId="526337759">
    <w:abstractNumId w:val="23"/>
  </w:num>
  <w:num w:numId="154" w16cid:durableId="342434558">
    <w:abstractNumId w:val="72"/>
  </w:num>
  <w:num w:numId="155" w16cid:durableId="57171529">
    <w:abstractNumId w:val="158"/>
  </w:num>
  <w:num w:numId="156" w16cid:durableId="65733554">
    <w:abstractNumId w:val="55"/>
  </w:num>
  <w:num w:numId="157" w16cid:durableId="1066806587">
    <w:abstractNumId w:val="124"/>
  </w:num>
  <w:num w:numId="158" w16cid:durableId="442773561">
    <w:abstractNumId w:val="148"/>
  </w:num>
  <w:num w:numId="159" w16cid:durableId="1509981462">
    <w:abstractNumId w:val="34"/>
  </w:num>
  <w:num w:numId="160" w16cid:durableId="1876116663">
    <w:abstractNumId w:val="14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013B"/>
    <w:rsid w:val="00001BD4"/>
    <w:rsid w:val="00004E9C"/>
    <w:rsid w:val="000238D0"/>
    <w:rsid w:val="00024215"/>
    <w:rsid w:val="00026324"/>
    <w:rsid w:val="00031F1B"/>
    <w:rsid w:val="00040224"/>
    <w:rsid w:val="00040327"/>
    <w:rsid w:val="0004153B"/>
    <w:rsid w:val="000461B4"/>
    <w:rsid w:val="00054AE4"/>
    <w:rsid w:val="00060A09"/>
    <w:rsid w:val="000668C4"/>
    <w:rsid w:val="00081A74"/>
    <w:rsid w:val="000825F0"/>
    <w:rsid w:val="00093AC4"/>
    <w:rsid w:val="000A0D30"/>
    <w:rsid w:val="000A32E6"/>
    <w:rsid w:val="000B21F0"/>
    <w:rsid w:val="000C5862"/>
    <w:rsid w:val="000D4B8D"/>
    <w:rsid w:val="000D74A2"/>
    <w:rsid w:val="000F64C3"/>
    <w:rsid w:val="000F7F7D"/>
    <w:rsid w:val="00112ED0"/>
    <w:rsid w:val="0011708A"/>
    <w:rsid w:val="00123CEA"/>
    <w:rsid w:val="001277F8"/>
    <w:rsid w:val="001300D3"/>
    <w:rsid w:val="001403BE"/>
    <w:rsid w:val="001412E4"/>
    <w:rsid w:val="0014535A"/>
    <w:rsid w:val="0015112B"/>
    <w:rsid w:val="0015177C"/>
    <w:rsid w:val="00162DE7"/>
    <w:rsid w:val="00164991"/>
    <w:rsid w:val="00167B11"/>
    <w:rsid w:val="0017231B"/>
    <w:rsid w:val="0017555E"/>
    <w:rsid w:val="00177997"/>
    <w:rsid w:val="00182656"/>
    <w:rsid w:val="001857EE"/>
    <w:rsid w:val="0018735D"/>
    <w:rsid w:val="00193CF2"/>
    <w:rsid w:val="00194AA3"/>
    <w:rsid w:val="00195871"/>
    <w:rsid w:val="001A22C5"/>
    <w:rsid w:val="001A29B7"/>
    <w:rsid w:val="001A403A"/>
    <w:rsid w:val="001B53E6"/>
    <w:rsid w:val="001C775A"/>
    <w:rsid w:val="001D27B5"/>
    <w:rsid w:val="001E63D1"/>
    <w:rsid w:val="001E6D7E"/>
    <w:rsid w:val="001F0962"/>
    <w:rsid w:val="001F0BC0"/>
    <w:rsid w:val="001F1CFE"/>
    <w:rsid w:val="001F4BC0"/>
    <w:rsid w:val="002043AE"/>
    <w:rsid w:val="0021053B"/>
    <w:rsid w:val="0021529E"/>
    <w:rsid w:val="002207C7"/>
    <w:rsid w:val="0022429D"/>
    <w:rsid w:val="00231378"/>
    <w:rsid w:val="00232456"/>
    <w:rsid w:val="002358F9"/>
    <w:rsid w:val="002360ED"/>
    <w:rsid w:val="00237304"/>
    <w:rsid w:val="002457D8"/>
    <w:rsid w:val="00250234"/>
    <w:rsid w:val="0025050E"/>
    <w:rsid w:val="00255941"/>
    <w:rsid w:val="00261596"/>
    <w:rsid w:val="00263365"/>
    <w:rsid w:val="002634A9"/>
    <w:rsid w:val="00270BF3"/>
    <w:rsid w:val="00270E7B"/>
    <w:rsid w:val="00276504"/>
    <w:rsid w:val="0028073E"/>
    <w:rsid w:val="002833B6"/>
    <w:rsid w:val="00284A8B"/>
    <w:rsid w:val="00284AB6"/>
    <w:rsid w:val="002A2C31"/>
    <w:rsid w:val="002B2404"/>
    <w:rsid w:val="002B43C0"/>
    <w:rsid w:val="002C7135"/>
    <w:rsid w:val="002D3676"/>
    <w:rsid w:val="002D5479"/>
    <w:rsid w:val="002D54FF"/>
    <w:rsid w:val="002D711C"/>
    <w:rsid w:val="002E2D86"/>
    <w:rsid w:val="002E43B7"/>
    <w:rsid w:val="002E57D1"/>
    <w:rsid w:val="002F04D5"/>
    <w:rsid w:val="002F1CC2"/>
    <w:rsid w:val="002F2A23"/>
    <w:rsid w:val="00301C71"/>
    <w:rsid w:val="00303903"/>
    <w:rsid w:val="00305CA1"/>
    <w:rsid w:val="003208E7"/>
    <w:rsid w:val="0032093F"/>
    <w:rsid w:val="00320EFF"/>
    <w:rsid w:val="003226E0"/>
    <w:rsid w:val="003237D6"/>
    <w:rsid w:val="0032412C"/>
    <w:rsid w:val="00324E3F"/>
    <w:rsid w:val="003268D3"/>
    <w:rsid w:val="00332D76"/>
    <w:rsid w:val="003406C4"/>
    <w:rsid w:val="00345B76"/>
    <w:rsid w:val="00346772"/>
    <w:rsid w:val="0035055E"/>
    <w:rsid w:val="00353149"/>
    <w:rsid w:val="00355AB7"/>
    <w:rsid w:val="00360CA8"/>
    <w:rsid w:val="00362AB0"/>
    <w:rsid w:val="00366A1A"/>
    <w:rsid w:val="0037195C"/>
    <w:rsid w:val="00373237"/>
    <w:rsid w:val="00382FF1"/>
    <w:rsid w:val="00392BC1"/>
    <w:rsid w:val="003930B3"/>
    <w:rsid w:val="003942DE"/>
    <w:rsid w:val="00397EF9"/>
    <w:rsid w:val="003A6893"/>
    <w:rsid w:val="003A7CC0"/>
    <w:rsid w:val="003B2017"/>
    <w:rsid w:val="003D4324"/>
    <w:rsid w:val="003D5D65"/>
    <w:rsid w:val="003E0673"/>
    <w:rsid w:val="003E2C0D"/>
    <w:rsid w:val="003E4B97"/>
    <w:rsid w:val="00402BE3"/>
    <w:rsid w:val="00404B33"/>
    <w:rsid w:val="00410CDE"/>
    <w:rsid w:val="004115A1"/>
    <w:rsid w:val="00415267"/>
    <w:rsid w:val="00416F0E"/>
    <w:rsid w:val="004205C6"/>
    <w:rsid w:val="00423744"/>
    <w:rsid w:val="0042698C"/>
    <w:rsid w:val="0042736B"/>
    <w:rsid w:val="00427489"/>
    <w:rsid w:val="00427E69"/>
    <w:rsid w:val="0043037D"/>
    <w:rsid w:val="004369D6"/>
    <w:rsid w:val="00440E37"/>
    <w:rsid w:val="0044431A"/>
    <w:rsid w:val="00446558"/>
    <w:rsid w:val="0045540F"/>
    <w:rsid w:val="004708AA"/>
    <w:rsid w:val="004726C4"/>
    <w:rsid w:val="004747EE"/>
    <w:rsid w:val="004777AF"/>
    <w:rsid w:val="00491CD9"/>
    <w:rsid w:val="00496A26"/>
    <w:rsid w:val="004A2061"/>
    <w:rsid w:val="004B5789"/>
    <w:rsid w:val="004B7E0C"/>
    <w:rsid w:val="004C1D68"/>
    <w:rsid w:val="004C384B"/>
    <w:rsid w:val="004C4583"/>
    <w:rsid w:val="004C5642"/>
    <w:rsid w:val="004D0922"/>
    <w:rsid w:val="004D6987"/>
    <w:rsid w:val="004E4DCB"/>
    <w:rsid w:val="004F28AD"/>
    <w:rsid w:val="00500129"/>
    <w:rsid w:val="00505A15"/>
    <w:rsid w:val="0051099F"/>
    <w:rsid w:val="00513FDF"/>
    <w:rsid w:val="0051658C"/>
    <w:rsid w:val="00521986"/>
    <w:rsid w:val="00525C1E"/>
    <w:rsid w:val="005263D3"/>
    <w:rsid w:val="00527AD2"/>
    <w:rsid w:val="00531742"/>
    <w:rsid w:val="00531BFD"/>
    <w:rsid w:val="00541B81"/>
    <w:rsid w:val="005446C9"/>
    <w:rsid w:val="00547E50"/>
    <w:rsid w:val="0055395D"/>
    <w:rsid w:val="00555DF6"/>
    <w:rsid w:val="00556F3F"/>
    <w:rsid w:val="0056250D"/>
    <w:rsid w:val="005660D7"/>
    <w:rsid w:val="00575101"/>
    <w:rsid w:val="005761CF"/>
    <w:rsid w:val="00577446"/>
    <w:rsid w:val="00583B9B"/>
    <w:rsid w:val="005A0EFF"/>
    <w:rsid w:val="005A5E72"/>
    <w:rsid w:val="005C3AA8"/>
    <w:rsid w:val="005C5982"/>
    <w:rsid w:val="005D0BE9"/>
    <w:rsid w:val="005D0D2D"/>
    <w:rsid w:val="005D59C0"/>
    <w:rsid w:val="005E00FB"/>
    <w:rsid w:val="005E03D9"/>
    <w:rsid w:val="005F508B"/>
    <w:rsid w:val="005F5BC5"/>
    <w:rsid w:val="005F7951"/>
    <w:rsid w:val="00604736"/>
    <w:rsid w:val="006065E7"/>
    <w:rsid w:val="00614B05"/>
    <w:rsid w:val="00615778"/>
    <w:rsid w:val="00623C6C"/>
    <w:rsid w:val="006249AA"/>
    <w:rsid w:val="006301F6"/>
    <w:rsid w:val="00630B53"/>
    <w:rsid w:val="00634D84"/>
    <w:rsid w:val="00635002"/>
    <w:rsid w:val="00636AD7"/>
    <w:rsid w:val="00637BF7"/>
    <w:rsid w:val="006407FA"/>
    <w:rsid w:val="00641878"/>
    <w:rsid w:val="006440EC"/>
    <w:rsid w:val="006445B2"/>
    <w:rsid w:val="006464DE"/>
    <w:rsid w:val="00656B13"/>
    <w:rsid w:val="0065737E"/>
    <w:rsid w:val="00657D5C"/>
    <w:rsid w:val="0066564C"/>
    <w:rsid w:val="00672A81"/>
    <w:rsid w:val="006800F7"/>
    <w:rsid w:val="00680298"/>
    <w:rsid w:val="0068432B"/>
    <w:rsid w:val="006928C2"/>
    <w:rsid w:val="00695F68"/>
    <w:rsid w:val="00697F93"/>
    <w:rsid w:val="006A11D9"/>
    <w:rsid w:val="006A14E2"/>
    <w:rsid w:val="006A7714"/>
    <w:rsid w:val="006B034E"/>
    <w:rsid w:val="006B2AFD"/>
    <w:rsid w:val="006C4FB0"/>
    <w:rsid w:val="006D3C70"/>
    <w:rsid w:val="006E0267"/>
    <w:rsid w:val="006E4B5A"/>
    <w:rsid w:val="006E4BD3"/>
    <w:rsid w:val="006F7359"/>
    <w:rsid w:val="00700089"/>
    <w:rsid w:val="00707B7D"/>
    <w:rsid w:val="00714C63"/>
    <w:rsid w:val="00717480"/>
    <w:rsid w:val="00717BAA"/>
    <w:rsid w:val="0072095C"/>
    <w:rsid w:val="007217F2"/>
    <w:rsid w:val="00727200"/>
    <w:rsid w:val="00731258"/>
    <w:rsid w:val="007337A9"/>
    <w:rsid w:val="00733B11"/>
    <w:rsid w:val="0074523D"/>
    <w:rsid w:val="00751B50"/>
    <w:rsid w:val="00761650"/>
    <w:rsid w:val="00762E68"/>
    <w:rsid w:val="00764506"/>
    <w:rsid w:val="00771FE9"/>
    <w:rsid w:val="00773C84"/>
    <w:rsid w:val="00773D85"/>
    <w:rsid w:val="00775E20"/>
    <w:rsid w:val="0077637A"/>
    <w:rsid w:val="00780842"/>
    <w:rsid w:val="007813C2"/>
    <w:rsid w:val="007830DF"/>
    <w:rsid w:val="00797414"/>
    <w:rsid w:val="007A1C7D"/>
    <w:rsid w:val="007A1D42"/>
    <w:rsid w:val="007A6B95"/>
    <w:rsid w:val="007B3F5C"/>
    <w:rsid w:val="007B783B"/>
    <w:rsid w:val="007C06D1"/>
    <w:rsid w:val="007C5D28"/>
    <w:rsid w:val="007D0136"/>
    <w:rsid w:val="007D28FE"/>
    <w:rsid w:val="007D49F4"/>
    <w:rsid w:val="007D756D"/>
    <w:rsid w:val="007E703A"/>
    <w:rsid w:val="007E76B5"/>
    <w:rsid w:val="007F38C9"/>
    <w:rsid w:val="00800FFA"/>
    <w:rsid w:val="00805AF3"/>
    <w:rsid w:val="00805BF9"/>
    <w:rsid w:val="00806207"/>
    <w:rsid w:val="00816F99"/>
    <w:rsid w:val="00835BD9"/>
    <w:rsid w:val="008364B7"/>
    <w:rsid w:val="00841F88"/>
    <w:rsid w:val="0084316F"/>
    <w:rsid w:val="008575EB"/>
    <w:rsid w:val="00862B42"/>
    <w:rsid w:val="00866F3E"/>
    <w:rsid w:val="00872A78"/>
    <w:rsid w:val="0087589F"/>
    <w:rsid w:val="00882D87"/>
    <w:rsid w:val="008832D7"/>
    <w:rsid w:val="00884F02"/>
    <w:rsid w:val="008870B5"/>
    <w:rsid w:val="00890EAF"/>
    <w:rsid w:val="00894B36"/>
    <w:rsid w:val="008A1CF7"/>
    <w:rsid w:val="008A30F7"/>
    <w:rsid w:val="008A345C"/>
    <w:rsid w:val="008A4645"/>
    <w:rsid w:val="008A4671"/>
    <w:rsid w:val="008A4E0B"/>
    <w:rsid w:val="008C0274"/>
    <w:rsid w:val="008C0932"/>
    <w:rsid w:val="008D40EF"/>
    <w:rsid w:val="008D5949"/>
    <w:rsid w:val="008F05E8"/>
    <w:rsid w:val="008F11FB"/>
    <w:rsid w:val="008F2F0D"/>
    <w:rsid w:val="008F3E69"/>
    <w:rsid w:val="008F695B"/>
    <w:rsid w:val="00902EC2"/>
    <w:rsid w:val="009076D6"/>
    <w:rsid w:val="00932E9C"/>
    <w:rsid w:val="00944099"/>
    <w:rsid w:val="009513DD"/>
    <w:rsid w:val="00960FB6"/>
    <w:rsid w:val="009667A7"/>
    <w:rsid w:val="00966B0F"/>
    <w:rsid w:val="00976F52"/>
    <w:rsid w:val="009771B0"/>
    <w:rsid w:val="00980D45"/>
    <w:rsid w:val="00984740"/>
    <w:rsid w:val="00996CCD"/>
    <w:rsid w:val="009A1747"/>
    <w:rsid w:val="009A206B"/>
    <w:rsid w:val="009A68EC"/>
    <w:rsid w:val="009B031E"/>
    <w:rsid w:val="009B1C0D"/>
    <w:rsid w:val="009C2DDA"/>
    <w:rsid w:val="009C4585"/>
    <w:rsid w:val="009E7F8D"/>
    <w:rsid w:val="009F0C66"/>
    <w:rsid w:val="009F270C"/>
    <w:rsid w:val="009F6369"/>
    <w:rsid w:val="00A025CB"/>
    <w:rsid w:val="00A031C5"/>
    <w:rsid w:val="00A06BF0"/>
    <w:rsid w:val="00A108E8"/>
    <w:rsid w:val="00A14D3A"/>
    <w:rsid w:val="00A1577E"/>
    <w:rsid w:val="00A167CB"/>
    <w:rsid w:val="00A17AE2"/>
    <w:rsid w:val="00A25CA4"/>
    <w:rsid w:val="00A27596"/>
    <w:rsid w:val="00A34941"/>
    <w:rsid w:val="00A41987"/>
    <w:rsid w:val="00A64284"/>
    <w:rsid w:val="00A72218"/>
    <w:rsid w:val="00A76684"/>
    <w:rsid w:val="00A77823"/>
    <w:rsid w:val="00A77B4C"/>
    <w:rsid w:val="00A84716"/>
    <w:rsid w:val="00A84F73"/>
    <w:rsid w:val="00A878A7"/>
    <w:rsid w:val="00A87B65"/>
    <w:rsid w:val="00A9377C"/>
    <w:rsid w:val="00AA3497"/>
    <w:rsid w:val="00AA637F"/>
    <w:rsid w:val="00AA6CB8"/>
    <w:rsid w:val="00AA704D"/>
    <w:rsid w:val="00AB3110"/>
    <w:rsid w:val="00AB6C8E"/>
    <w:rsid w:val="00AD1A5F"/>
    <w:rsid w:val="00AD2F1B"/>
    <w:rsid w:val="00AD4E64"/>
    <w:rsid w:val="00AD56C5"/>
    <w:rsid w:val="00AD6B1C"/>
    <w:rsid w:val="00AE69CB"/>
    <w:rsid w:val="00AF24EE"/>
    <w:rsid w:val="00B00D7C"/>
    <w:rsid w:val="00B02B5D"/>
    <w:rsid w:val="00B07C7D"/>
    <w:rsid w:val="00B1299D"/>
    <w:rsid w:val="00B20D93"/>
    <w:rsid w:val="00B25590"/>
    <w:rsid w:val="00B4285C"/>
    <w:rsid w:val="00B47D02"/>
    <w:rsid w:val="00B50013"/>
    <w:rsid w:val="00B53930"/>
    <w:rsid w:val="00B60B2E"/>
    <w:rsid w:val="00B63267"/>
    <w:rsid w:val="00B64B0D"/>
    <w:rsid w:val="00B64EB6"/>
    <w:rsid w:val="00B664CA"/>
    <w:rsid w:val="00B72E16"/>
    <w:rsid w:val="00B730D8"/>
    <w:rsid w:val="00B82839"/>
    <w:rsid w:val="00B84CF7"/>
    <w:rsid w:val="00B854B8"/>
    <w:rsid w:val="00B86A09"/>
    <w:rsid w:val="00B91312"/>
    <w:rsid w:val="00B97116"/>
    <w:rsid w:val="00BA5B66"/>
    <w:rsid w:val="00BB1318"/>
    <w:rsid w:val="00BB26D0"/>
    <w:rsid w:val="00BC0D0D"/>
    <w:rsid w:val="00BC2A48"/>
    <w:rsid w:val="00BC5333"/>
    <w:rsid w:val="00BC5F17"/>
    <w:rsid w:val="00BC735F"/>
    <w:rsid w:val="00BD124D"/>
    <w:rsid w:val="00BE177A"/>
    <w:rsid w:val="00BE5F81"/>
    <w:rsid w:val="00BF07BC"/>
    <w:rsid w:val="00C011D8"/>
    <w:rsid w:val="00C02CE9"/>
    <w:rsid w:val="00C03D53"/>
    <w:rsid w:val="00C04142"/>
    <w:rsid w:val="00C041C8"/>
    <w:rsid w:val="00C130A4"/>
    <w:rsid w:val="00C14E80"/>
    <w:rsid w:val="00C15275"/>
    <w:rsid w:val="00C16E30"/>
    <w:rsid w:val="00C2153D"/>
    <w:rsid w:val="00C26260"/>
    <w:rsid w:val="00C274BA"/>
    <w:rsid w:val="00C33048"/>
    <w:rsid w:val="00C3589C"/>
    <w:rsid w:val="00C37981"/>
    <w:rsid w:val="00C42440"/>
    <w:rsid w:val="00C44D87"/>
    <w:rsid w:val="00C50627"/>
    <w:rsid w:val="00C55E52"/>
    <w:rsid w:val="00C56081"/>
    <w:rsid w:val="00C56D67"/>
    <w:rsid w:val="00C6490F"/>
    <w:rsid w:val="00C64EE9"/>
    <w:rsid w:val="00C814FC"/>
    <w:rsid w:val="00C84012"/>
    <w:rsid w:val="00C87553"/>
    <w:rsid w:val="00CA19E9"/>
    <w:rsid w:val="00CA245A"/>
    <w:rsid w:val="00CA3FAD"/>
    <w:rsid w:val="00CB67CB"/>
    <w:rsid w:val="00CD05AC"/>
    <w:rsid w:val="00CE7BC3"/>
    <w:rsid w:val="00D026A5"/>
    <w:rsid w:val="00D04695"/>
    <w:rsid w:val="00D077C1"/>
    <w:rsid w:val="00D176D0"/>
    <w:rsid w:val="00D17DCF"/>
    <w:rsid w:val="00D27A4F"/>
    <w:rsid w:val="00D314AD"/>
    <w:rsid w:val="00D32C1F"/>
    <w:rsid w:val="00D339BB"/>
    <w:rsid w:val="00D42B86"/>
    <w:rsid w:val="00D47179"/>
    <w:rsid w:val="00D50C43"/>
    <w:rsid w:val="00D52C05"/>
    <w:rsid w:val="00D53ABE"/>
    <w:rsid w:val="00D53EDF"/>
    <w:rsid w:val="00D552C9"/>
    <w:rsid w:val="00D555FE"/>
    <w:rsid w:val="00D55DA4"/>
    <w:rsid w:val="00D64B7A"/>
    <w:rsid w:val="00D668C4"/>
    <w:rsid w:val="00D67185"/>
    <w:rsid w:val="00D67562"/>
    <w:rsid w:val="00D707C7"/>
    <w:rsid w:val="00D71407"/>
    <w:rsid w:val="00D71CAC"/>
    <w:rsid w:val="00D7338E"/>
    <w:rsid w:val="00D84167"/>
    <w:rsid w:val="00D855D2"/>
    <w:rsid w:val="00D94B61"/>
    <w:rsid w:val="00DA1FA5"/>
    <w:rsid w:val="00DB2673"/>
    <w:rsid w:val="00DB623E"/>
    <w:rsid w:val="00DB6FBF"/>
    <w:rsid w:val="00DC6BE1"/>
    <w:rsid w:val="00DC6BF5"/>
    <w:rsid w:val="00DF11D9"/>
    <w:rsid w:val="00DF17B3"/>
    <w:rsid w:val="00DF3E14"/>
    <w:rsid w:val="00E010B6"/>
    <w:rsid w:val="00E03927"/>
    <w:rsid w:val="00E048CA"/>
    <w:rsid w:val="00E05120"/>
    <w:rsid w:val="00E10D71"/>
    <w:rsid w:val="00E123E1"/>
    <w:rsid w:val="00E257BC"/>
    <w:rsid w:val="00E27275"/>
    <w:rsid w:val="00E31F3D"/>
    <w:rsid w:val="00E36EF0"/>
    <w:rsid w:val="00E4151F"/>
    <w:rsid w:val="00E438B4"/>
    <w:rsid w:val="00E5150F"/>
    <w:rsid w:val="00E51E75"/>
    <w:rsid w:val="00E57DBC"/>
    <w:rsid w:val="00E61CEB"/>
    <w:rsid w:val="00E74BBB"/>
    <w:rsid w:val="00E9216B"/>
    <w:rsid w:val="00E93FD4"/>
    <w:rsid w:val="00E94771"/>
    <w:rsid w:val="00E94FEC"/>
    <w:rsid w:val="00E95F11"/>
    <w:rsid w:val="00EA5AE0"/>
    <w:rsid w:val="00EB134C"/>
    <w:rsid w:val="00EB586F"/>
    <w:rsid w:val="00EC0915"/>
    <w:rsid w:val="00EC1AAC"/>
    <w:rsid w:val="00EC628A"/>
    <w:rsid w:val="00EC6E3E"/>
    <w:rsid w:val="00ED2D46"/>
    <w:rsid w:val="00ED7319"/>
    <w:rsid w:val="00ED7A7B"/>
    <w:rsid w:val="00ED7E4F"/>
    <w:rsid w:val="00EE042C"/>
    <w:rsid w:val="00EF0777"/>
    <w:rsid w:val="00EF330D"/>
    <w:rsid w:val="00EF4CD5"/>
    <w:rsid w:val="00EF5667"/>
    <w:rsid w:val="00EF7787"/>
    <w:rsid w:val="00F0027F"/>
    <w:rsid w:val="00F04415"/>
    <w:rsid w:val="00F07902"/>
    <w:rsid w:val="00F11920"/>
    <w:rsid w:val="00F16F57"/>
    <w:rsid w:val="00F17952"/>
    <w:rsid w:val="00F207FE"/>
    <w:rsid w:val="00F308D6"/>
    <w:rsid w:val="00F409E9"/>
    <w:rsid w:val="00F40A9D"/>
    <w:rsid w:val="00F43F81"/>
    <w:rsid w:val="00F44AD6"/>
    <w:rsid w:val="00F51B61"/>
    <w:rsid w:val="00F52C11"/>
    <w:rsid w:val="00F65AFF"/>
    <w:rsid w:val="00F85826"/>
    <w:rsid w:val="00F85F3D"/>
    <w:rsid w:val="00F972DA"/>
    <w:rsid w:val="00FA32CD"/>
    <w:rsid w:val="00FA33D2"/>
    <w:rsid w:val="00FA5859"/>
    <w:rsid w:val="00FA7C0B"/>
    <w:rsid w:val="00FB0C36"/>
    <w:rsid w:val="00FC0E1C"/>
    <w:rsid w:val="00FC6BE8"/>
    <w:rsid w:val="00FC7048"/>
    <w:rsid w:val="00FD4D8C"/>
    <w:rsid w:val="00FD66FE"/>
    <w:rsid w:val="00FD7258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B4C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5847</Words>
  <Characters>35087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jcioch</cp:lastModifiedBy>
  <cp:revision>2</cp:revision>
  <cp:lastPrinted>2024-04-19T15:18:00Z</cp:lastPrinted>
  <dcterms:created xsi:type="dcterms:W3CDTF">2024-05-20T10:02:00Z</dcterms:created>
  <dcterms:modified xsi:type="dcterms:W3CDTF">2024-05-20T10:02:00Z</dcterms:modified>
</cp:coreProperties>
</file>