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15ED" w14:textId="77777777" w:rsidR="00D52502" w:rsidRPr="00057943" w:rsidRDefault="00D52502" w:rsidP="00057943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</w:rPr>
      </w:pPr>
      <w:r w:rsidRPr="00057943">
        <w:rPr>
          <w:rFonts w:ascii="Verdana" w:hAnsi="Verdana"/>
          <w:b/>
        </w:rPr>
        <w:t xml:space="preserve">Gmina Wschowa </w:t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  <w:r w:rsidR="00057943" w:rsidRPr="00057943">
        <w:rPr>
          <w:rFonts w:ascii="Verdana" w:hAnsi="Verdana"/>
          <w:b/>
        </w:rPr>
        <w:tab/>
      </w:r>
    </w:p>
    <w:p w14:paraId="06DE0995" w14:textId="034DBF50" w:rsidR="00D52502" w:rsidRPr="00057943" w:rsidRDefault="00D52502" w:rsidP="00D52502">
      <w:pPr>
        <w:spacing w:line="240" w:lineRule="auto"/>
        <w:ind w:left="0" w:hanging="2"/>
        <w:rPr>
          <w:rFonts w:ascii="Verdana" w:hAnsi="Verdana"/>
          <w:b/>
        </w:rPr>
      </w:pPr>
      <w:r w:rsidRPr="00057943">
        <w:rPr>
          <w:rFonts w:ascii="Verdana" w:hAnsi="Verdana"/>
          <w:b/>
        </w:rPr>
        <w:t xml:space="preserve">Rynek 1 </w:t>
      </w:r>
      <w:r w:rsidRPr="00057943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5BA2429" wp14:editId="110A24F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943">
        <w:rPr>
          <w:rFonts w:ascii="Verdana" w:hAnsi="Verdana"/>
          <w:b/>
        </w:rPr>
        <w:t xml:space="preserve">67-400 Wschowa </w:t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057943">
        <w:rPr>
          <w:rFonts w:ascii="Verdana" w:hAnsi="Verdana"/>
          <w:b/>
        </w:rPr>
        <w:tab/>
      </w:r>
      <w:r w:rsidR="00F20BCF">
        <w:rPr>
          <w:rFonts w:ascii="Verdana" w:hAnsi="Verdana"/>
          <w:b/>
        </w:rPr>
        <w:t>Sygnatura sprawy: RZP.271.3</w:t>
      </w:r>
      <w:r w:rsidR="00C37FF7">
        <w:rPr>
          <w:rFonts w:ascii="Verdana" w:hAnsi="Verdana"/>
          <w:b/>
        </w:rPr>
        <w:t>3</w:t>
      </w:r>
      <w:r w:rsidR="00057943" w:rsidRPr="00057943">
        <w:rPr>
          <w:rFonts w:ascii="Verdana" w:hAnsi="Verdana"/>
          <w:b/>
        </w:rPr>
        <w:t>.2022</w:t>
      </w:r>
    </w:p>
    <w:p w14:paraId="0F223C93" w14:textId="77777777" w:rsidR="00D52502" w:rsidRPr="00057943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</w:rPr>
      </w:pPr>
    </w:p>
    <w:p w14:paraId="2F7A83A8" w14:textId="77777777" w:rsidR="00D52502" w:rsidRPr="00057943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0A199CFA" w14:textId="77777777" w:rsidR="00C62A64" w:rsidRPr="00057943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057943">
        <w:rPr>
          <w:rFonts w:ascii="Verdana" w:eastAsia="Calibri" w:hAnsi="Verdana" w:cs="Calibri"/>
          <w:bCs/>
          <w:color w:val="000000"/>
        </w:rPr>
        <w:t>WZ</w:t>
      </w:r>
    </w:p>
    <w:p w14:paraId="13A7C73D" w14:textId="77777777" w:rsidR="00C62A64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6932D47" w14:textId="77777777" w:rsidR="00A871A2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773CC685" w14:textId="77777777" w:rsidR="00A871A2" w:rsidRPr="00057943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057943">
        <w:rPr>
          <w:rFonts w:ascii="Verdana" w:eastAsia="Calibri" w:hAnsi="Verdana" w:cs="Calibri"/>
          <w:bCs/>
          <w:color w:val="000000"/>
        </w:rPr>
        <w:t>..</w:t>
      </w:r>
    </w:p>
    <w:p w14:paraId="7198D253" w14:textId="77777777" w:rsidR="00C62A64" w:rsidRPr="00057943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057943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057943">
        <w:rPr>
          <w:rFonts w:ascii="Verdana" w:eastAsia="Calibri" w:hAnsi="Verdana" w:cs="Calibri"/>
          <w:bCs/>
          <w:i/>
          <w:color w:val="000000"/>
        </w:rPr>
        <w:t>a</w:t>
      </w:r>
      <w:r w:rsidRPr="00057943">
        <w:rPr>
          <w:rFonts w:ascii="Verdana" w:eastAsia="Calibri" w:hAnsi="Verdana" w:cs="Calibri"/>
          <w:bCs/>
          <w:i/>
          <w:color w:val="000000"/>
        </w:rPr>
        <w:t>)</w:t>
      </w:r>
    </w:p>
    <w:p w14:paraId="0EC9BDA8" w14:textId="5DA64E26" w:rsidR="00C62A64" w:rsidRPr="00057943" w:rsidRDefault="00C37FF7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8088B" wp14:editId="5AFAAC06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234950</wp:posOffset>
                </wp:positionV>
                <wp:extent cx="6115050" cy="26670"/>
                <wp:effectExtent l="17145" t="1714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4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pt;margin-top:18.5pt;width:481.5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" strokecolor="#00b0f0" strokeweight="1.5pt"/>
            </w:pict>
          </mc:Fallback>
        </mc:AlternateContent>
      </w:r>
      <w:r w:rsidR="001C710C" w:rsidRPr="00057943">
        <w:rPr>
          <w:rFonts w:ascii="Verdana" w:eastAsia="Calibri" w:hAnsi="Verdana" w:cs="Calibri"/>
          <w:b/>
          <w:bCs/>
          <w:color w:val="000000"/>
        </w:rPr>
        <w:t>WYKAZ OSÓB</w:t>
      </w:r>
      <w:r w:rsidR="001C710C" w:rsidRPr="00057943">
        <w:rPr>
          <w:rFonts w:ascii="Verdana" w:eastAsia="Calibri" w:hAnsi="Verdana" w:cs="Calibri"/>
          <w:b/>
          <w:bCs/>
          <w:color w:val="000000"/>
        </w:rPr>
        <w:br/>
      </w:r>
    </w:p>
    <w:p w14:paraId="6C7D811D" w14:textId="77777777" w:rsidR="00A1789A" w:rsidRPr="00057943" w:rsidRDefault="001C710C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057943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057943">
        <w:rPr>
          <w:rFonts w:ascii="Verdana" w:eastAsia="Calibri" w:hAnsi="Verdana" w:cs="Calibri"/>
          <w:bCs/>
        </w:rPr>
        <w:t>podstawowym</w:t>
      </w:r>
      <w:r w:rsidRPr="00057943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107563133"/>
      <w:bookmarkStart w:id="2" w:name="_Hlk94815839"/>
      <w:bookmarkEnd w:id="0"/>
    </w:p>
    <w:p w14:paraId="25CF2063" w14:textId="77777777" w:rsidR="00A1789A" w:rsidRPr="00057943" w:rsidRDefault="00A1789A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bookmarkEnd w:id="1"/>
    <w:bookmarkEnd w:id="2"/>
    <w:p w14:paraId="161A2A58" w14:textId="77777777" w:rsidR="00F81E67" w:rsidRPr="00DA2CE4" w:rsidRDefault="00F81E67" w:rsidP="00F81E67">
      <w:pPr>
        <w:ind w:leftChars="0" w:left="0" w:firstLineChars="0" w:firstLine="0"/>
        <w:jc w:val="center"/>
        <w:rPr>
          <w:rFonts w:ascii="Verdana" w:hAnsi="Verdana"/>
          <w:b/>
        </w:rPr>
      </w:pPr>
      <w:r w:rsidRPr="00DA2CE4">
        <w:rPr>
          <w:rFonts w:ascii="Verdana" w:eastAsia="Verdana" w:hAnsi="Verdana" w:cs="Verdana"/>
          <w:b/>
        </w:rPr>
        <w:t>„</w:t>
      </w:r>
      <w:r w:rsidRPr="00DA2CE4">
        <w:rPr>
          <w:rFonts w:ascii="Verdana" w:hAnsi="Verdana"/>
          <w:b/>
          <w:szCs w:val="44"/>
        </w:rPr>
        <w:t>Budowa naziemnego parkingu przy ulicy Wolsztyńskiej we Wschowie</w:t>
      </w:r>
      <w:r w:rsidRPr="00DA2CE4">
        <w:rPr>
          <w:rFonts w:ascii="Verdana" w:hAnsi="Verdana"/>
          <w:b/>
        </w:rPr>
        <w:t>”</w:t>
      </w:r>
    </w:p>
    <w:p w14:paraId="04D7242D" w14:textId="77777777" w:rsidR="00057943" w:rsidRDefault="00057943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29"/>
        <w:gridCol w:w="2381"/>
        <w:gridCol w:w="2268"/>
        <w:gridCol w:w="2835"/>
        <w:gridCol w:w="2268"/>
      </w:tblGrid>
      <w:tr w:rsidR="00057943" w:rsidRPr="00036690" w14:paraId="6217122C" w14:textId="77777777" w:rsidTr="00F81E67">
        <w:trPr>
          <w:trHeight w:val="1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7A49" w14:textId="77777777" w:rsidR="00057943" w:rsidRPr="00F20BCF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53D" w14:textId="77777777" w:rsidR="00057943" w:rsidRPr="00F20BCF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B362" w14:textId="77777777" w:rsidR="00057943" w:rsidRPr="00F20BCF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 xml:space="preserve">Posiadane kwalifikacje zawodowe (specjalność </w:t>
            </w:r>
            <w:r w:rsidRPr="00F20BCF">
              <w:rPr>
                <w:rFonts w:ascii="Verdana" w:eastAsia="Calibri" w:hAnsi="Verdana" w:cs="Calibri"/>
                <w:b/>
              </w:rPr>
              <w:br/>
              <w:t>i numer uprawnień budowlanych)*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717F" w14:textId="77777777" w:rsidR="00057943" w:rsidRPr="00F20BCF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>Doświadczenie (w latach)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E622" w14:textId="77777777" w:rsidR="00057943" w:rsidRPr="00F20BCF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9938" w14:textId="77777777" w:rsidR="00057943" w:rsidRPr="00F20BCF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BE5B" w14:textId="77777777" w:rsidR="00057943" w:rsidRPr="0005794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2"/>
                <w:szCs w:val="20"/>
              </w:rPr>
            </w:pPr>
            <w:r w:rsidRPr="00057943">
              <w:rPr>
                <w:rFonts w:ascii="Verdana" w:eastAsia="Calibri" w:hAnsi="Verdana" w:cs="Calibri"/>
                <w:b/>
                <w:sz w:val="22"/>
                <w:szCs w:val="20"/>
              </w:rPr>
              <w:t xml:space="preserve">Informację o podstawie do dysponowania wymienionymi osobami (np. umowa o pracę, umowa zlecenie itp.) </w:t>
            </w:r>
          </w:p>
          <w:p w14:paraId="1D8067B3" w14:textId="77777777" w:rsidR="00057943" w:rsidRPr="0005794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2"/>
                <w:szCs w:val="20"/>
              </w:rPr>
            </w:pPr>
            <w:r w:rsidRPr="00057943">
              <w:rPr>
                <w:rFonts w:ascii="Verdana" w:eastAsia="Calibri" w:hAnsi="Verdana" w:cs="Calibri"/>
                <w:b/>
                <w:sz w:val="22"/>
                <w:szCs w:val="20"/>
              </w:rPr>
              <w:t>**</w:t>
            </w:r>
          </w:p>
        </w:tc>
      </w:tr>
      <w:tr w:rsidR="00057943" w:rsidRPr="00036690" w14:paraId="602175DC" w14:textId="77777777" w:rsidTr="001027CA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FB27" w14:textId="77777777" w:rsidR="00057943" w:rsidRPr="00C37FF7" w:rsidRDefault="00057943" w:rsidP="006C0DDE">
            <w:pPr>
              <w:pStyle w:val="Normalny1"/>
              <w:spacing w:after="120"/>
              <w:rPr>
                <w:rFonts w:ascii="Verdana" w:eastAsia="Calibri" w:hAnsi="Verdana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C07D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</w:p>
          <w:p w14:paraId="64985386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  <w:r w:rsidRPr="00C37FF7">
              <w:rPr>
                <w:rFonts w:ascii="Verdana" w:eastAsia="Calibri" w:hAnsi="Verdana" w:cs="Calibri"/>
                <w:bCs/>
              </w:rPr>
              <w:t>1</w:t>
            </w:r>
          </w:p>
          <w:p w14:paraId="42C92CE6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38A4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</w:p>
          <w:p w14:paraId="47A5B130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  <w:r w:rsidRPr="00C37FF7">
              <w:rPr>
                <w:rFonts w:ascii="Verdana" w:eastAsia="Calibri" w:hAnsi="Verdana" w:cs="Calibri"/>
                <w:bCs/>
              </w:rPr>
              <w:t>2</w:t>
            </w:r>
          </w:p>
          <w:p w14:paraId="3A8B4E76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E69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  <w:r w:rsidRPr="00C37FF7">
              <w:rPr>
                <w:rFonts w:ascii="Verdana" w:eastAsia="Calibri" w:hAnsi="Verdana" w:cs="Calibri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17F1" w14:textId="77777777" w:rsidR="00057943" w:rsidRPr="00C37FF7" w:rsidRDefault="00057943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bCs/>
              </w:rPr>
            </w:pPr>
            <w:r w:rsidRPr="00C37FF7">
              <w:rPr>
                <w:rFonts w:ascii="Verdana" w:eastAsia="Calibri" w:hAnsi="Verdana" w:cs="Calibri"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626D" w14:textId="77777777" w:rsidR="00057943" w:rsidRPr="00C37FF7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  <w:bCs/>
              </w:rPr>
            </w:pPr>
            <w:r w:rsidRPr="00C37FF7">
              <w:rPr>
                <w:rFonts w:ascii="Verdana" w:eastAsia="Calibri" w:hAnsi="Verdana" w:cs="Calibri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BC66" w14:textId="77777777" w:rsidR="00057943" w:rsidRPr="00C37FF7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2"/>
                <w:szCs w:val="20"/>
              </w:rPr>
            </w:pPr>
            <w:r w:rsidRPr="00C37FF7">
              <w:rPr>
                <w:rFonts w:ascii="Verdana" w:eastAsia="Calibri" w:hAnsi="Verdana" w:cs="Calibri"/>
                <w:bCs/>
                <w:sz w:val="22"/>
                <w:szCs w:val="20"/>
              </w:rPr>
              <w:t>6</w:t>
            </w:r>
          </w:p>
        </w:tc>
      </w:tr>
      <w:tr w:rsidR="00057943" w:rsidRPr="00036690" w14:paraId="61E33B2A" w14:textId="77777777" w:rsidTr="001027CA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6CD5" w14:textId="77777777" w:rsidR="00057943" w:rsidRPr="00F20BCF" w:rsidRDefault="00057943" w:rsidP="006C0DDE">
            <w:pPr>
              <w:pStyle w:val="Normalny1"/>
              <w:spacing w:after="120"/>
              <w:rPr>
                <w:rFonts w:ascii="Verdana" w:eastAsia="Calibri" w:hAnsi="Verdana" w:cs="Calibri"/>
              </w:rPr>
            </w:pPr>
            <w:r w:rsidRPr="00F20BCF">
              <w:rPr>
                <w:rFonts w:ascii="Verdana" w:eastAsia="Calibri" w:hAnsi="Verdana" w:cs="Calibri"/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2782" w14:textId="77777777" w:rsidR="00057943" w:rsidRPr="00F20BCF" w:rsidRDefault="00057943" w:rsidP="006C0DDE">
            <w:pPr>
              <w:pStyle w:val="Normalny1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5C39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6B03D33E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0CCBD7E1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3258B03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5252B560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4A050210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3D2CF6A8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0FF5284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5E0D505E" w14:textId="77777777" w:rsidR="00BE137A" w:rsidRDefault="00BE137A" w:rsidP="00BE137A">
            <w:pPr>
              <w:ind w:leftChars="0" w:left="0" w:firstLineChars="0" w:firstLine="0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3FD10BC1" w14:textId="2D7DB60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budową będącą przedmiotem zamówienia w zgodzie z obecnie obowiązującymi przepisami prawa budowlanego</w:t>
            </w:r>
          </w:p>
          <w:p w14:paraId="51BCB5BE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4F951091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2AEF7115" w14:textId="24A95CA6" w:rsidR="00057943" w:rsidRPr="00F20BCF" w:rsidRDefault="00BE137A" w:rsidP="00BE137A">
            <w:pPr>
              <w:pStyle w:val="Normalny1"/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F7B7" w14:textId="77777777" w:rsidR="00057943" w:rsidRPr="00F20BCF" w:rsidRDefault="00057943" w:rsidP="006C0DDE">
            <w:pPr>
              <w:pStyle w:val="Normalny1"/>
              <w:rPr>
                <w:rFonts w:ascii="Verdana" w:eastAsia="Calibri" w:hAnsi="Verdan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ED17" w14:textId="77777777" w:rsidR="00057943" w:rsidRPr="00F20BCF" w:rsidRDefault="00057943" w:rsidP="006C0DDE">
            <w:pPr>
              <w:pStyle w:val="Normalny1"/>
              <w:ind w:left="215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5B62" w14:textId="77777777" w:rsidR="00057943" w:rsidRPr="00F81E67" w:rsidRDefault="00F81E67" w:rsidP="00F20BCF">
            <w:pPr>
              <w:pStyle w:val="Normalny1"/>
              <w:jc w:val="center"/>
              <w:rPr>
                <w:rFonts w:ascii="Verdana" w:eastAsia="Calibri" w:hAnsi="Verdana" w:cs="Calibri"/>
                <w:b/>
              </w:rPr>
            </w:pPr>
            <w:r w:rsidRPr="00F81E67">
              <w:rPr>
                <w:rFonts w:ascii="Verdana" w:eastAsia="Calibri" w:hAnsi="Verdana" w:cs="Calibri"/>
                <w:b/>
              </w:rPr>
              <w:t>Kierownik Budowy</w:t>
            </w:r>
          </w:p>
          <w:p w14:paraId="7F5A71C6" w14:textId="63394FF4" w:rsidR="00F81E67" w:rsidRPr="00F81E67" w:rsidRDefault="00F81E67" w:rsidP="00F20BCF">
            <w:pPr>
              <w:pStyle w:val="Normalny1"/>
              <w:jc w:val="center"/>
              <w:rPr>
                <w:rFonts w:ascii="Verdana" w:eastAsia="Calibri" w:hAnsi="Verdana" w:cs="Calibri"/>
                <w:b/>
              </w:rPr>
            </w:pPr>
            <w:r w:rsidRPr="00F81E67">
              <w:rPr>
                <w:rFonts w:ascii="Verdana" w:eastAsia="Calibri" w:hAnsi="Verdana" w:cs="Calibri"/>
                <w:b/>
              </w:rPr>
              <w:t>branży 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BB74" w14:textId="77777777" w:rsidR="00057943" w:rsidRPr="00057943" w:rsidRDefault="00057943" w:rsidP="006C0DDE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2"/>
                <w:szCs w:val="20"/>
              </w:rPr>
            </w:pPr>
          </w:p>
        </w:tc>
      </w:tr>
      <w:tr w:rsidR="00BE137A" w:rsidRPr="00036690" w14:paraId="6B5E4C8A" w14:textId="77777777" w:rsidTr="001027CA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94EB" w14:textId="77777777" w:rsidR="00BE137A" w:rsidRPr="00F20BCF" w:rsidRDefault="00BE137A" w:rsidP="00BE137A">
            <w:pPr>
              <w:pStyle w:val="Normalny1"/>
              <w:spacing w:after="120"/>
              <w:rPr>
                <w:rFonts w:ascii="Verdana" w:eastAsia="Calibri" w:hAnsi="Verdana" w:cs="Calibri"/>
                <w:b/>
              </w:rPr>
            </w:pPr>
            <w:r w:rsidRPr="00F20BCF">
              <w:rPr>
                <w:rFonts w:ascii="Verdana" w:eastAsia="Calibri" w:hAnsi="Verdana" w:cs="Calibri"/>
                <w:b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F354" w14:textId="77777777" w:rsidR="00BE137A" w:rsidRPr="00F20BCF" w:rsidRDefault="00BE137A" w:rsidP="00BE137A">
            <w:pPr>
              <w:pStyle w:val="Normalny1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CB86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65ED9397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664405BC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A9CDD21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4EDC210A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DEC659B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2102D782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51254CC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2B4BBCEC" w14:textId="77777777" w:rsidR="00BE137A" w:rsidRDefault="00BE137A" w:rsidP="00BE137A">
            <w:pPr>
              <w:ind w:leftChars="0" w:left="0" w:firstLineChars="0" w:firstLine="0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139B8706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Czy zakres uprawnień wynikający z ww. decyzji o nadaniu uprawnień pozwala na kierowanie robotami będącymi przedmiotem zamówienia w zgodzie z obecnie </w:t>
            </w:r>
            <w:r>
              <w:rPr>
                <w:rFonts w:ascii="Verdana" w:hAnsi="Verdana" w:cs="Cambria"/>
                <w:bCs/>
                <w:sz w:val="18"/>
                <w:szCs w:val="18"/>
              </w:rPr>
              <w:lastRenderedPageBreak/>
              <w:t>obowiązującymi przepisami prawa budowlanego</w:t>
            </w:r>
          </w:p>
          <w:p w14:paraId="5097AA20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5666943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3275D64D" w14:textId="24E10ECD" w:rsidR="00BE137A" w:rsidRPr="00F20BCF" w:rsidRDefault="00BE137A" w:rsidP="00BE137A">
            <w:pPr>
              <w:pStyle w:val="Normalny1"/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1A51" w14:textId="77777777" w:rsidR="00BE137A" w:rsidRPr="00F20BCF" w:rsidRDefault="00BE137A" w:rsidP="00BE137A">
            <w:pPr>
              <w:pStyle w:val="Normalny1"/>
              <w:rPr>
                <w:rFonts w:ascii="Verdana" w:eastAsia="Calibri" w:hAnsi="Verdan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872A" w14:textId="77777777" w:rsidR="00BE137A" w:rsidRPr="00F20BCF" w:rsidRDefault="00BE137A" w:rsidP="00BE137A">
            <w:pPr>
              <w:pStyle w:val="Normalny1"/>
              <w:ind w:left="215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4C44" w14:textId="1D3F97A7" w:rsidR="00BE137A" w:rsidRPr="00F81E67" w:rsidRDefault="00BE137A" w:rsidP="00BE137A">
            <w:pPr>
              <w:pStyle w:val="NormalnyWeb"/>
              <w:spacing w:before="0" w:beforeAutospacing="0" w:after="0" w:afterAutospacing="0"/>
              <w:ind w:hanging="2"/>
              <w:jc w:val="center"/>
              <w:rPr>
                <w:rFonts w:ascii="Verdana" w:hAnsi="Verdana"/>
                <w:b/>
              </w:rPr>
            </w:pPr>
            <w:r w:rsidRPr="00F81E67">
              <w:rPr>
                <w:rFonts w:ascii="Verdana" w:hAnsi="Verdana"/>
                <w:b/>
              </w:rPr>
              <w:t>Kierownik</w:t>
            </w:r>
            <w:r>
              <w:rPr>
                <w:rFonts w:ascii="Verdana" w:hAnsi="Verdana"/>
                <w:b/>
              </w:rPr>
              <w:t xml:space="preserve"> robót</w:t>
            </w:r>
            <w:r w:rsidRPr="00F81E67">
              <w:rPr>
                <w:rFonts w:ascii="Verdana" w:hAnsi="Verdana"/>
                <w:b/>
              </w:rPr>
              <w:t xml:space="preserve"> branży sanitarnej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D022" w14:textId="77777777" w:rsidR="00BE137A" w:rsidRPr="00057943" w:rsidRDefault="00BE137A" w:rsidP="00BE137A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2"/>
                <w:szCs w:val="20"/>
              </w:rPr>
            </w:pPr>
          </w:p>
        </w:tc>
      </w:tr>
      <w:tr w:rsidR="00BE137A" w:rsidRPr="00036690" w14:paraId="3B1A205E" w14:textId="77777777" w:rsidTr="001027CA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4013" w14:textId="77777777" w:rsidR="00BE137A" w:rsidRPr="00F20BCF" w:rsidRDefault="00BE137A" w:rsidP="00BE137A">
            <w:pPr>
              <w:pStyle w:val="Normalny1"/>
              <w:spacing w:after="120"/>
              <w:rPr>
                <w:rFonts w:ascii="Verdana" w:eastAsia="Calibri" w:hAnsi="Verdana" w:cs="Calibri"/>
                <w:b/>
              </w:rPr>
            </w:pPr>
            <w:r w:rsidRPr="00F20BCF">
              <w:rPr>
                <w:rFonts w:ascii="Verdana" w:eastAsia="Calibri" w:hAnsi="Verdana" w:cs="Calibri"/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D42C" w14:textId="77777777" w:rsidR="00BE137A" w:rsidRPr="00F20BCF" w:rsidRDefault="00BE137A" w:rsidP="00BE137A">
            <w:pPr>
              <w:pStyle w:val="Normalny1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B671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07830337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481F199D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C26848F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1CB84AB4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5168C77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….....................………………</w:t>
            </w:r>
          </w:p>
          <w:p w14:paraId="2D17B076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0D962AE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……………………..……………………</w:t>
            </w:r>
          </w:p>
          <w:p w14:paraId="2EAB6F73" w14:textId="77777777" w:rsidR="00BE137A" w:rsidRDefault="00BE137A" w:rsidP="00BE137A">
            <w:pPr>
              <w:ind w:leftChars="0" w:left="0" w:firstLineChars="0" w:firstLine="0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01DF5823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7044EF05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1F929323" w14:textId="77777777" w:rsidR="00BE137A" w:rsidRDefault="00BE137A" w:rsidP="00BE137A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27696976" w14:textId="55235F55" w:rsidR="00BE137A" w:rsidRPr="00F20BCF" w:rsidRDefault="00BE137A" w:rsidP="00BE137A">
            <w:pPr>
              <w:pStyle w:val="Normalny1"/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A6AB" w14:textId="77777777" w:rsidR="00BE137A" w:rsidRPr="00F20BCF" w:rsidRDefault="00BE137A" w:rsidP="00BE137A">
            <w:pPr>
              <w:pStyle w:val="Normalny1"/>
              <w:rPr>
                <w:rFonts w:ascii="Verdana" w:eastAsia="Calibri" w:hAnsi="Verdana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9696" w14:textId="77777777" w:rsidR="00BE137A" w:rsidRPr="00F20BCF" w:rsidRDefault="00BE137A" w:rsidP="00BE137A">
            <w:pPr>
              <w:pStyle w:val="Normalny1"/>
              <w:ind w:left="215"/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AF43" w14:textId="3428F6D1" w:rsidR="00BE137A" w:rsidRPr="00F81E67" w:rsidRDefault="00BE137A" w:rsidP="00BE137A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</w:rPr>
            </w:pPr>
            <w:r w:rsidRPr="00F81E67">
              <w:rPr>
                <w:rFonts w:ascii="Verdana" w:hAnsi="Verdana"/>
                <w:b/>
              </w:rPr>
              <w:t>Kierownik</w:t>
            </w:r>
            <w:r>
              <w:rPr>
                <w:rFonts w:ascii="Verdana" w:hAnsi="Verdana"/>
                <w:b/>
              </w:rPr>
              <w:t xml:space="preserve"> robót</w:t>
            </w:r>
            <w:r w:rsidRPr="00F81E67">
              <w:rPr>
                <w:rFonts w:ascii="Verdana" w:hAnsi="Verdana"/>
                <w:b/>
              </w:rPr>
              <w:t xml:space="preserve"> branży </w:t>
            </w:r>
          </w:p>
          <w:p w14:paraId="620A9513" w14:textId="77777777" w:rsidR="00BE137A" w:rsidRPr="00F81E67" w:rsidRDefault="00BE137A" w:rsidP="00BE137A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</w:rPr>
            </w:pPr>
            <w:r w:rsidRPr="00F81E67">
              <w:rPr>
                <w:rFonts w:ascii="Verdana" w:hAnsi="Verdana"/>
                <w:b/>
              </w:rPr>
              <w:t>elektrycznej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DDC8" w14:textId="77777777" w:rsidR="00BE137A" w:rsidRPr="00057943" w:rsidRDefault="00BE137A" w:rsidP="00BE137A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2"/>
                <w:szCs w:val="20"/>
              </w:rPr>
            </w:pPr>
          </w:p>
        </w:tc>
      </w:tr>
    </w:tbl>
    <w:p w14:paraId="74588066" w14:textId="77777777" w:rsidR="00057943" w:rsidRPr="00A97158" w:rsidRDefault="00057943" w:rsidP="00057943">
      <w:pPr>
        <w:spacing w:after="120"/>
        <w:ind w:left="0" w:hanging="2"/>
        <w:jc w:val="both"/>
        <w:rPr>
          <w:rFonts w:ascii="Calibri" w:hAnsi="Calibri" w:cs="Calibri"/>
          <w:sz w:val="20"/>
          <w:szCs w:val="20"/>
          <w:u w:val="single"/>
        </w:rPr>
      </w:pPr>
      <w:r w:rsidRPr="00A97158">
        <w:rPr>
          <w:rFonts w:ascii="Calibri" w:hAnsi="Calibri" w:cs="Calibri"/>
          <w:sz w:val="20"/>
          <w:szCs w:val="20"/>
          <w:u w:val="single"/>
        </w:rPr>
        <w:t>UWAGA:</w:t>
      </w:r>
    </w:p>
    <w:p w14:paraId="0242C97C" w14:textId="77777777" w:rsidR="00057943" w:rsidRDefault="00057943" w:rsidP="00057943">
      <w:pPr>
        <w:pStyle w:val="Default"/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 w:rsidRPr="00A97158">
        <w:rPr>
          <w:rFonts w:ascii="Calibri" w:hAnsi="Calibri" w:cs="Calibri"/>
          <w:i/>
          <w:sz w:val="20"/>
          <w:szCs w:val="20"/>
        </w:rPr>
        <w:br/>
        <w:t>w</w:t>
      </w:r>
      <w:r w:rsidR="00F20BCF">
        <w:rPr>
          <w:rFonts w:ascii="Calibri" w:hAnsi="Calibri" w:cs="Calibri"/>
          <w:i/>
          <w:sz w:val="20"/>
          <w:szCs w:val="20"/>
        </w:rPr>
        <w:t xml:space="preserve"> Rozdziale 5 </w:t>
      </w:r>
      <w:r w:rsidRPr="00A97158">
        <w:rPr>
          <w:rFonts w:ascii="Calibri" w:hAnsi="Calibri" w:cs="Calibri"/>
          <w:i/>
          <w:sz w:val="20"/>
          <w:szCs w:val="20"/>
        </w:rPr>
        <w:t xml:space="preserve"> SWZ. </w:t>
      </w:r>
    </w:p>
    <w:p w14:paraId="57385A69" w14:textId="77777777" w:rsidR="00057943" w:rsidRPr="00A97158" w:rsidRDefault="00057943" w:rsidP="00057943">
      <w:pPr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27F1491D" w14:textId="77777777" w:rsidR="00057943" w:rsidRPr="00A97158" w:rsidRDefault="00057943" w:rsidP="00057943">
      <w:pPr>
        <w:ind w:left="0" w:hanging="2"/>
        <w:jc w:val="both"/>
        <w:rPr>
          <w:rFonts w:ascii="Calibri" w:hAnsi="Calibri" w:cs="Calibri"/>
          <w:i/>
          <w:sz w:val="20"/>
          <w:szCs w:val="20"/>
        </w:rPr>
      </w:pPr>
      <w:r w:rsidRPr="00A97158">
        <w:rPr>
          <w:rFonts w:ascii="Calibri" w:hAnsi="Calibri" w:cs="Calibri"/>
          <w:i/>
          <w:sz w:val="20"/>
          <w:szCs w:val="20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</w:t>
      </w:r>
      <w:r w:rsidR="00F20BCF">
        <w:rPr>
          <w:rFonts w:ascii="Calibri" w:hAnsi="Calibri" w:cs="Calibri"/>
          <w:i/>
          <w:sz w:val="20"/>
          <w:szCs w:val="20"/>
        </w:rPr>
        <w:t xml:space="preserve">aniu zamówienia (Rozdział 5 </w:t>
      </w:r>
      <w:r>
        <w:rPr>
          <w:rFonts w:ascii="Calibri" w:hAnsi="Calibri" w:cs="Calibri"/>
          <w:i/>
          <w:sz w:val="20"/>
          <w:szCs w:val="20"/>
        </w:rPr>
        <w:t>S</w:t>
      </w:r>
      <w:r w:rsidRPr="00A97158">
        <w:rPr>
          <w:rFonts w:ascii="Calibri" w:hAnsi="Calibri" w:cs="Calibri"/>
          <w:i/>
          <w:sz w:val="20"/>
          <w:szCs w:val="20"/>
        </w:rPr>
        <w:t>WZ).</w:t>
      </w:r>
    </w:p>
    <w:p w14:paraId="6E8E9547" w14:textId="77777777" w:rsidR="00057943" w:rsidRDefault="00057943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6F01CA63" w14:textId="77777777" w:rsidR="00C62A64" w:rsidRPr="00DC419D" w:rsidRDefault="00C62A64" w:rsidP="000579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2BE3313" w14:textId="77777777" w:rsidR="00C62A64" w:rsidRPr="00DC419D" w:rsidRDefault="001C710C" w:rsidP="000579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057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134" w:bottom="964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4BE6" w14:textId="77777777" w:rsidR="00F22D1A" w:rsidRDefault="00F22D1A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16A6751B" w14:textId="77777777" w:rsidR="00F22D1A" w:rsidRDefault="00F22D1A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0E17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DC62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D74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91E9" w14:textId="77777777" w:rsidR="00F22D1A" w:rsidRDefault="00F22D1A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3743ACED" w14:textId="77777777" w:rsidR="00F22D1A" w:rsidRDefault="00F22D1A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ED7F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A578" w14:textId="77777777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3C23C456" w14:textId="77777777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</w:p>
  <w:p w14:paraId="432FE59E" w14:textId="77777777" w:rsidR="00D52502" w:rsidRDefault="00D52502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CBBE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05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4"/>
    <w:rsid w:val="000048C7"/>
    <w:rsid w:val="00007B4E"/>
    <w:rsid w:val="0002651F"/>
    <w:rsid w:val="00057943"/>
    <w:rsid w:val="000A2894"/>
    <w:rsid w:val="000B346B"/>
    <w:rsid w:val="001027CA"/>
    <w:rsid w:val="0013646B"/>
    <w:rsid w:val="00142B6E"/>
    <w:rsid w:val="001557E1"/>
    <w:rsid w:val="00172368"/>
    <w:rsid w:val="001C710C"/>
    <w:rsid w:val="001D0876"/>
    <w:rsid w:val="001D45BE"/>
    <w:rsid w:val="001E1387"/>
    <w:rsid w:val="00256661"/>
    <w:rsid w:val="00261112"/>
    <w:rsid w:val="00266AA6"/>
    <w:rsid w:val="00293619"/>
    <w:rsid w:val="002C3221"/>
    <w:rsid w:val="002E72C4"/>
    <w:rsid w:val="003617A9"/>
    <w:rsid w:val="003B6661"/>
    <w:rsid w:val="00455655"/>
    <w:rsid w:val="00456B65"/>
    <w:rsid w:val="004E03BB"/>
    <w:rsid w:val="004F64D6"/>
    <w:rsid w:val="00552D4F"/>
    <w:rsid w:val="00552D65"/>
    <w:rsid w:val="005A74B8"/>
    <w:rsid w:val="006038A6"/>
    <w:rsid w:val="00610434"/>
    <w:rsid w:val="006126E0"/>
    <w:rsid w:val="006157A7"/>
    <w:rsid w:val="0068739A"/>
    <w:rsid w:val="0069054B"/>
    <w:rsid w:val="006E0EFA"/>
    <w:rsid w:val="00727F5E"/>
    <w:rsid w:val="007371FC"/>
    <w:rsid w:val="0076063D"/>
    <w:rsid w:val="00772D41"/>
    <w:rsid w:val="007A2DB6"/>
    <w:rsid w:val="00843C56"/>
    <w:rsid w:val="008741D2"/>
    <w:rsid w:val="00877EB9"/>
    <w:rsid w:val="008859B1"/>
    <w:rsid w:val="008A50DE"/>
    <w:rsid w:val="008C1DA0"/>
    <w:rsid w:val="008E47FE"/>
    <w:rsid w:val="00911D0F"/>
    <w:rsid w:val="00973465"/>
    <w:rsid w:val="00997676"/>
    <w:rsid w:val="00A1789A"/>
    <w:rsid w:val="00A25F00"/>
    <w:rsid w:val="00A47EF8"/>
    <w:rsid w:val="00A543F1"/>
    <w:rsid w:val="00A85D1B"/>
    <w:rsid w:val="00A871A2"/>
    <w:rsid w:val="00A96FC9"/>
    <w:rsid w:val="00B25284"/>
    <w:rsid w:val="00B62040"/>
    <w:rsid w:val="00BC37F4"/>
    <w:rsid w:val="00BD6B66"/>
    <w:rsid w:val="00BE137A"/>
    <w:rsid w:val="00BF090E"/>
    <w:rsid w:val="00C34CAC"/>
    <w:rsid w:val="00C37FF7"/>
    <w:rsid w:val="00C41646"/>
    <w:rsid w:val="00C62A64"/>
    <w:rsid w:val="00D340DD"/>
    <w:rsid w:val="00D369B5"/>
    <w:rsid w:val="00D52502"/>
    <w:rsid w:val="00DB1893"/>
    <w:rsid w:val="00DB6A7F"/>
    <w:rsid w:val="00DC057F"/>
    <w:rsid w:val="00DC419D"/>
    <w:rsid w:val="00DF021B"/>
    <w:rsid w:val="00DF5473"/>
    <w:rsid w:val="00E506A5"/>
    <w:rsid w:val="00E869AA"/>
    <w:rsid w:val="00EA7E8C"/>
    <w:rsid w:val="00EB1891"/>
    <w:rsid w:val="00F07503"/>
    <w:rsid w:val="00F20BCF"/>
    <w:rsid w:val="00F22D1A"/>
    <w:rsid w:val="00F8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9C8B0"/>
  <w15:docId w15:val="{6FED308D-B80F-4AC6-9184-ABD8E509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CB015273-3440-42C5-9556-88F29E8C0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4</cp:revision>
  <cp:lastPrinted>2022-05-09T10:48:00Z</cp:lastPrinted>
  <dcterms:created xsi:type="dcterms:W3CDTF">2022-10-17T07:47:00Z</dcterms:created>
  <dcterms:modified xsi:type="dcterms:W3CDTF">2022-10-21T10:54:00Z</dcterms:modified>
</cp:coreProperties>
</file>