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E5FD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23910AA1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E5195A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6AE73FB2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4837E8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039B0733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D6FDB6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7421C18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14:paraId="3E3CBEC7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721D9E34" w14:textId="77777777" w:rsidR="003226A8" w:rsidRDefault="003226A8" w:rsidP="00F46C91">
      <w:pPr>
        <w:tabs>
          <w:tab w:val="left" w:pos="3015"/>
        </w:tabs>
        <w:jc w:val="center"/>
        <w:rPr>
          <w:rFonts w:ascii="Calibri" w:hAnsi="Calibri" w:cs="Calibri"/>
          <w:bCs/>
          <w:iCs/>
          <w:lang w:eastAsia="zh-CN"/>
        </w:rPr>
      </w:pPr>
    </w:p>
    <w:p w14:paraId="46765B02" w14:textId="091E7FE8"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14:paraId="458E2D79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3682FC88" w14:textId="36C56892" w:rsidR="00F46C91" w:rsidRPr="003226A8" w:rsidRDefault="00D27936" w:rsidP="00706D1F">
      <w:pPr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</w:t>
      </w:r>
      <w:proofErr w:type="spellStart"/>
      <w:r w:rsidR="00F46C91">
        <w:rPr>
          <w:rFonts w:ascii="Calibri" w:hAnsi="Calibri" w:cs="Calibri"/>
          <w:b/>
          <w:lang w:eastAsia="zh-CN"/>
        </w:rPr>
        <w:t>pzp</w:t>
      </w:r>
      <w:proofErr w:type="spellEnd"/>
      <w:r w:rsidR="00F46C91">
        <w:rPr>
          <w:rFonts w:ascii="Calibri" w:hAnsi="Calibri" w:cs="Calibri"/>
          <w:b/>
          <w:lang w:eastAsia="zh-CN"/>
        </w:rPr>
        <w:t xml:space="preserve">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bookmarkStart w:id="0" w:name="_Hlk132266681"/>
      <w:r w:rsidR="00587756" w:rsidRPr="00587756">
        <w:rPr>
          <w:rFonts w:ascii="Calibri" w:hAnsi="Calibri" w:cs="Calibri"/>
          <w:b/>
          <w:bCs/>
          <w:i/>
          <w:iCs/>
        </w:rPr>
        <w:t xml:space="preserve">Budowa </w:t>
      </w:r>
      <w:bookmarkEnd w:id="0"/>
      <w:r w:rsidR="00587756" w:rsidRPr="00587756">
        <w:rPr>
          <w:rFonts w:ascii="Calibri" w:hAnsi="Calibri" w:cs="Calibri"/>
          <w:b/>
          <w:bCs/>
          <w:i/>
          <w:iCs/>
        </w:rPr>
        <w:t>sieci wodociągowej na terenie miejscowości Harklowa – Etap I</w:t>
      </w:r>
      <w:r w:rsidRPr="00D27936">
        <w:rPr>
          <w:rFonts w:ascii="Calibri" w:hAnsi="Calibri" w:cs="Calibri"/>
          <w:b/>
        </w:rPr>
        <w:t xml:space="preserve">” </w:t>
      </w:r>
    </w:p>
    <w:p w14:paraId="5A1EB99B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67C36518" w14:textId="77777777"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14:paraId="4E0A383D" w14:textId="77777777"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14:paraId="791C52E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4EA634F9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594B1D6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B4F12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5947077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2AAB2C0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3C57F49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4AB0CC77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BA0CCDD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E0401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50083588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5FA878F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72F5B0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EC412D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53132F7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22101FDA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5FA2B63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034B1B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092CEF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14:paraId="1B1A9B8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6CD119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6428F64B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27D81AD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3E488E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216636C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6950572B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4A2CF585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39D3D48C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14:paraId="74AA8070" w14:textId="77777777" w:rsidTr="002B2AA3">
        <w:tc>
          <w:tcPr>
            <w:tcW w:w="485" w:type="dxa"/>
          </w:tcPr>
          <w:p w14:paraId="0E8DC18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lastRenderedPageBreak/>
              <w:t>L.p.</w:t>
            </w:r>
          </w:p>
        </w:tc>
        <w:tc>
          <w:tcPr>
            <w:tcW w:w="4760" w:type="dxa"/>
          </w:tcPr>
          <w:p w14:paraId="6F46E4A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0DBF083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18934BA2" w14:textId="77777777" w:rsidTr="002B2AA3">
        <w:tc>
          <w:tcPr>
            <w:tcW w:w="485" w:type="dxa"/>
          </w:tcPr>
          <w:p w14:paraId="4C0E48D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5B0C44C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00B771B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FEE45CC" w14:textId="77777777" w:rsidTr="002B2AA3">
        <w:tc>
          <w:tcPr>
            <w:tcW w:w="485" w:type="dxa"/>
          </w:tcPr>
          <w:p w14:paraId="65C955E0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77F0576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5A56685B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32F87BAD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01AD6A27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74CE0686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EDD30E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6A9DFD1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14:paraId="57F064F7" w14:textId="0634D299" w:rsidR="0014210F" w:rsidRPr="0014210F" w:rsidRDefault="0014210F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14210F" w14:paraId="52E77478" w14:textId="77777777" w:rsidTr="00587756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3C5E4786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EAB9D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0D3DA4C2" w14:textId="77777777" w:rsidTr="00587756">
        <w:trPr>
          <w:trHeight w:val="701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46C0EDE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10830403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2B302403" w14:textId="77777777" w:rsidTr="00587756">
        <w:trPr>
          <w:trHeight w:val="782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0E66CC3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2E736D9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558339E7" w14:textId="77777777" w:rsidTr="00587756">
        <w:trPr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70E24042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32C8148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0C80590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48A379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6AE2AA8F" w14:textId="77777777" w:rsidTr="00587756">
        <w:trPr>
          <w:trHeight w:val="89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651268A" w14:textId="12AF14F3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>Deklarowany okres gwarancji jakości i rękojmi za wady</w:t>
            </w:r>
            <w:r w:rsidR="00706D1F">
              <w:rPr>
                <w:rFonts w:ascii="Calibri" w:hAnsi="Calibri" w:cs="Calibri"/>
                <w:b/>
              </w:rPr>
              <w:t xml:space="preserve"> – </w:t>
            </w:r>
            <w:r w:rsidRPr="0014210F">
              <w:rPr>
                <w:rFonts w:ascii="Calibri" w:hAnsi="Calibri" w:cs="Calibri"/>
                <w:b/>
              </w:rPr>
              <w:t xml:space="preserve">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12404AE3" w14:textId="7D3ABC7F"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(minimalny wymagany okres: </w:t>
            </w:r>
            <w:r w:rsidR="00587756">
              <w:rPr>
                <w:rFonts w:asciiTheme="minorHAnsi" w:hAnsiTheme="minorHAnsi" w:cstheme="minorHAnsi"/>
                <w:b/>
                <w:i/>
                <w:sz w:val="20"/>
              </w:rPr>
              <w:t>24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m-c</w:t>
            </w:r>
            <w:r w:rsidR="00587756">
              <w:rPr>
                <w:rFonts w:asciiTheme="minorHAnsi" w:hAnsiTheme="minorHAnsi" w:cstheme="minorHAnsi"/>
                <w:b/>
                <w:i/>
                <w:sz w:val="20"/>
              </w:rPr>
              <w:t>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964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2853A6B4" w14:textId="77777777" w:rsidTr="00587756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8152B60" w14:textId="0F2B8317" w:rsidR="0014210F" w:rsidRPr="003226A8" w:rsidRDefault="0014210F" w:rsidP="00142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</w:t>
            </w:r>
            <w:r w:rsidR="003226A8">
              <w:rPr>
                <w:rFonts w:asciiTheme="minorHAnsi" w:hAnsiTheme="minorHAnsi" w:cstheme="minorHAnsi"/>
                <w:b/>
              </w:rPr>
              <w:t>wykonania zadania (zakończenie i odebranie robót)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DBA5F" w14:textId="43D778A1" w:rsidR="0014210F" w:rsidRPr="00587756" w:rsidRDefault="00587756" w:rsidP="00587756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czerwiec</w:t>
            </w:r>
            <w:r w:rsidR="00706D1F" w:rsidRPr="00587756">
              <w:rPr>
                <w:rFonts w:asciiTheme="minorHAnsi" w:hAnsiTheme="minorHAnsi" w:cstheme="minorHAnsi"/>
                <w:b/>
              </w:rPr>
              <w:t xml:space="preserve"> </w:t>
            </w:r>
            <w:r w:rsidR="003226A8" w:rsidRPr="00587756">
              <w:rPr>
                <w:rFonts w:asciiTheme="minorHAnsi" w:hAnsiTheme="minorHAnsi" w:cstheme="minorHAnsi"/>
                <w:b/>
              </w:rPr>
              <w:t>202</w:t>
            </w:r>
            <w:r w:rsidR="00706D1F" w:rsidRPr="00587756">
              <w:rPr>
                <w:rFonts w:asciiTheme="minorHAnsi" w:hAnsiTheme="minorHAnsi" w:cstheme="minorHAnsi"/>
                <w:b/>
              </w:rPr>
              <w:t>4</w:t>
            </w:r>
            <w:r w:rsidR="003226A8" w:rsidRPr="00587756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</w:tr>
      <w:tr w:rsidR="0014210F" w:rsidRPr="0014210F" w14:paraId="2CF4F0E6" w14:textId="77777777" w:rsidTr="00587756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C2F1937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14:paraId="25E713F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4BCA740E" w14:textId="77777777" w:rsidR="000152A4" w:rsidRPr="007D6E1D" w:rsidRDefault="000152A4" w:rsidP="00F46C91">
      <w:pPr>
        <w:tabs>
          <w:tab w:val="left" w:pos="360"/>
        </w:tabs>
        <w:jc w:val="both"/>
        <w:rPr>
          <w:rFonts w:ascii="Calibri" w:hAnsi="Calibri" w:cs="Calibri"/>
          <w:b/>
          <w:bCs/>
          <w:strike/>
          <w:lang w:eastAsia="zh-CN"/>
        </w:rPr>
      </w:pPr>
    </w:p>
    <w:p w14:paraId="30D32862" w14:textId="3C0295A3" w:rsidR="00AB090A" w:rsidRDefault="00706D1F" w:rsidP="00AB090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Oświadczam/y/, że w</w:t>
      </w:r>
      <w:r w:rsidR="00AB090A" w:rsidRPr="001D2A46">
        <w:rPr>
          <w:rFonts w:ascii="Calibri" w:hAnsi="Calibri" w:cs="Calibri"/>
          <w:b/>
          <w:bCs/>
          <w:lang w:eastAsia="zh-CN"/>
        </w:rPr>
        <w:t>ycen</w:t>
      </w:r>
      <w:r>
        <w:rPr>
          <w:rFonts w:ascii="Calibri" w:hAnsi="Calibri" w:cs="Calibri"/>
          <w:b/>
          <w:bCs/>
          <w:lang w:eastAsia="zh-CN"/>
        </w:rPr>
        <w:t>a</w:t>
      </w:r>
      <w:r w:rsidR="00AB090A" w:rsidRPr="001D2A46">
        <w:rPr>
          <w:rFonts w:ascii="Calibri" w:hAnsi="Calibri" w:cs="Calibri"/>
          <w:b/>
          <w:bCs/>
          <w:lang w:eastAsia="zh-CN"/>
        </w:rPr>
        <w:t xml:space="preserve"> oferty </w:t>
      </w:r>
      <w:r>
        <w:rPr>
          <w:rFonts w:ascii="Calibri" w:hAnsi="Calibri" w:cs="Calibri"/>
          <w:b/>
          <w:bCs/>
          <w:lang w:eastAsia="zh-CN"/>
        </w:rPr>
        <w:t>została opracowana na podstawie szczegółowego kosztorysu, który zostanie przedłożony Zamawiającemu po zawarciu umowy.</w:t>
      </w:r>
    </w:p>
    <w:p w14:paraId="1D67E67C" w14:textId="6C99DF97" w:rsidR="00AB090A" w:rsidRPr="0014210F" w:rsidRDefault="00AB090A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14403FE7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7FE03C7B" w14:textId="77777777" w:rsidR="00F46C91" w:rsidRPr="007D6E1D" w:rsidRDefault="00F46C91" w:rsidP="00F46C91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lang w:eastAsia="zh-CN"/>
        </w:rPr>
      </w:pPr>
    </w:p>
    <w:p w14:paraId="4DF3BF36" w14:textId="38CAEF83" w:rsidR="00F46C91" w:rsidRPr="007D6E1D" w:rsidRDefault="003226A8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1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1AFB67CA" w14:textId="77777777" w:rsidR="00655D69" w:rsidRDefault="00655D69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 Projektową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39C97CCF" w14:textId="77777777" w:rsidR="00433189" w:rsidRDefault="00433189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 w:rsidRPr="00706D1F">
        <w:rPr>
          <w:rFonts w:ascii="Calibri" w:hAnsi="Calibri" w:cs="Calibri"/>
          <w:lang w:eastAsia="zh-CN"/>
        </w:rPr>
        <w:lastRenderedPageBreak/>
        <w:t xml:space="preserve">Zapoznaliśmy się z postanowieniami specyfikacji warunków zamówienia oraz </w:t>
      </w:r>
      <w:r w:rsidR="00EF01FD" w:rsidRPr="00706D1F">
        <w:rPr>
          <w:rFonts w:ascii="Calibri" w:hAnsi="Calibri" w:cs="Calibri"/>
          <w:lang w:eastAsia="zh-CN"/>
        </w:rPr>
        <w:t>projektem umowy</w:t>
      </w:r>
      <w:r w:rsidRPr="00706D1F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01C5F588" w14:textId="77777777" w:rsidR="00433189" w:rsidRDefault="00433189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 w:rsidRPr="00706D1F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22691E33" w14:textId="77777777" w:rsidR="00433189" w:rsidRDefault="00433189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 w:rsidRPr="00706D1F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5B8626C" w14:textId="77777777" w:rsidR="00433189" w:rsidRDefault="00433189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 w:rsidRPr="00706D1F">
        <w:rPr>
          <w:rFonts w:ascii="Calibri" w:hAnsi="Calibri" w:cs="Calibri"/>
          <w:lang w:eastAsia="zh-CN"/>
        </w:rPr>
        <w:t>Uważamy się za związanych niniejszą ofertą przez okres określony w SWZ.</w:t>
      </w:r>
    </w:p>
    <w:p w14:paraId="7DA4962F" w14:textId="77777777" w:rsidR="00B8362C" w:rsidRDefault="00F46C91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 w:rsidRPr="00706D1F">
        <w:rPr>
          <w:rFonts w:ascii="Calibri" w:hAnsi="Calibri" w:cs="Calibri"/>
          <w:lang w:eastAsia="zh-CN"/>
        </w:rPr>
        <w:t>Przed zawarciem umowy zobowiązujemy się wnieść zabezpieczenie należytego wykonania zamówienia na warunkach i zasadach wskazanych w SWZ i projekcie umowy.</w:t>
      </w:r>
    </w:p>
    <w:p w14:paraId="2E2277D2" w14:textId="00D27C35" w:rsidR="00E938B8" w:rsidRPr="00890748" w:rsidRDefault="003226A8" w:rsidP="00BA5D7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BA5D77" w:rsidRPr="00890748">
        <w:rPr>
          <w:rFonts w:asciiTheme="minorHAnsi" w:hAnsiTheme="minorHAnsi" w:cstheme="minorHAnsi"/>
          <w:szCs w:val="20"/>
        </w:rPr>
        <w:t>.</w:t>
      </w:r>
      <w:r w:rsidR="00BA5D77" w:rsidRPr="00890748">
        <w:rPr>
          <w:rFonts w:asciiTheme="minorHAnsi" w:hAnsiTheme="minorHAnsi" w:cstheme="minorHAnsi"/>
          <w:b/>
          <w:szCs w:val="20"/>
        </w:rPr>
        <w:t xml:space="preserve">  W</w:t>
      </w:r>
      <w:r w:rsidR="00E938B8" w:rsidRPr="00890748">
        <w:rPr>
          <w:rFonts w:asciiTheme="minorHAnsi" w:hAnsiTheme="minorHAnsi" w:cstheme="minorHAnsi"/>
          <w:b/>
          <w:szCs w:val="20"/>
        </w:rPr>
        <w:t xml:space="preserve">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694"/>
        <w:gridCol w:w="6413"/>
      </w:tblGrid>
      <w:tr w:rsidR="00E938B8" w:rsidRPr="00890748" w14:paraId="225C4DE9" w14:textId="77777777" w:rsidTr="00532B01">
        <w:tc>
          <w:tcPr>
            <w:tcW w:w="2694" w:type="dxa"/>
          </w:tcPr>
          <w:p w14:paraId="7B5B78BF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413" w:type="dxa"/>
          </w:tcPr>
          <w:p w14:paraId="7F341FD5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14:paraId="0DB636AD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E938B8" w:rsidRPr="00890748" w14:paraId="03157567" w14:textId="77777777" w:rsidTr="00532B01">
        <w:tc>
          <w:tcPr>
            <w:tcW w:w="2694" w:type="dxa"/>
          </w:tcPr>
          <w:p w14:paraId="4A25ACED" w14:textId="508FD092" w:rsidR="00EF01FD" w:rsidRPr="00890748" w:rsidRDefault="00587756" w:rsidP="00EF0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25</w:t>
            </w:r>
            <w:r w:rsidR="00BA5D77" w:rsidRPr="00890748">
              <w:rPr>
                <w:rFonts w:asciiTheme="minorHAnsi" w:hAnsiTheme="minorHAnsi" w:cstheme="minorHAnsi"/>
                <w:b/>
                <w:szCs w:val="20"/>
              </w:rPr>
              <w:t> </w:t>
            </w:r>
            <w:r w:rsidR="00E938B8" w:rsidRPr="00890748">
              <w:rPr>
                <w:rFonts w:asciiTheme="minorHAnsi" w:hAnsiTheme="minorHAnsi" w:cstheme="minorHAnsi"/>
                <w:b/>
                <w:szCs w:val="20"/>
              </w:rPr>
              <w:t>000</w:t>
            </w:r>
            <w:r w:rsidR="00BA5D77" w:rsidRPr="00890748">
              <w:rPr>
                <w:rFonts w:asciiTheme="minorHAnsi" w:hAnsiTheme="minorHAnsi" w:cstheme="minorHAnsi"/>
                <w:b/>
                <w:szCs w:val="20"/>
              </w:rPr>
              <w:t>,00</w:t>
            </w:r>
            <w:r w:rsidR="00E938B8" w:rsidRPr="00890748">
              <w:rPr>
                <w:rFonts w:asciiTheme="minorHAnsi" w:hAnsiTheme="minorHAnsi" w:cstheme="minorHAnsi"/>
                <w:b/>
                <w:szCs w:val="20"/>
              </w:rPr>
              <w:t xml:space="preserve"> zł</w:t>
            </w:r>
          </w:p>
        </w:tc>
        <w:tc>
          <w:tcPr>
            <w:tcW w:w="6413" w:type="dxa"/>
          </w:tcPr>
          <w:p w14:paraId="2267CC4D" w14:textId="77777777" w:rsidR="00E938B8" w:rsidRPr="00890748" w:rsidRDefault="00E938B8" w:rsidP="00532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14CAA555" w14:textId="77777777" w:rsidR="00E938B8" w:rsidRPr="00890748" w:rsidRDefault="00E938B8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 xml:space="preserve">Wadium wniesione w formie pieniężnej należy zwrócić na rachunek bankowy: </w:t>
      </w:r>
      <w:r w:rsidR="00890748">
        <w:rPr>
          <w:rFonts w:asciiTheme="minorHAnsi" w:hAnsiTheme="minorHAnsi" w:cstheme="minorHAnsi"/>
          <w:szCs w:val="20"/>
        </w:rPr>
        <w:t>…………………</w:t>
      </w:r>
      <w:r w:rsidR="00BA5D77" w:rsidRPr="00890748">
        <w:rPr>
          <w:rFonts w:asciiTheme="minorHAnsi" w:hAnsiTheme="minorHAnsi" w:cstheme="minorHAnsi"/>
          <w:szCs w:val="20"/>
        </w:rPr>
        <w:t>……</w:t>
      </w:r>
    </w:p>
    <w:p w14:paraId="3D356CD2" w14:textId="77777777" w:rsidR="00BA5D77" w:rsidRPr="00890748" w:rsidRDefault="00BA5D77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 w:rsid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14:paraId="459C7DF2" w14:textId="77777777" w:rsidR="00B8362C" w:rsidRPr="00B8362C" w:rsidRDefault="00B8362C" w:rsidP="003226A8">
      <w:pPr>
        <w:pStyle w:val="Akapitzlist"/>
        <w:numPr>
          <w:ilvl w:val="0"/>
          <w:numId w:val="25"/>
        </w:numPr>
        <w:ind w:left="284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1F987599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36E42967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A151E72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473DE6F0" w14:textId="77777777"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14:paraId="2CD151C4" w14:textId="77777777"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753A981A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63EA1DB8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27831AD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6BA9CC1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C07D00B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2C524AB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601C728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E62D76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0ED54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BBDFF7D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22FF41FE" w14:textId="4E842273" w:rsidR="00F46C91" w:rsidRPr="007D6E1D" w:rsidRDefault="003226A8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3593701C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7440BCE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29C0F35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6800591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065C1E8" w14:textId="7C4B1A9A" w:rsidR="00F46C91" w:rsidRPr="007D6E1D" w:rsidRDefault="003226A8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lastRenderedPageBreak/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527AD2D7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CE3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651A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9514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30EA6107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73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D1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0BE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6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7C6951B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3F3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F12E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79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F2B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C04AB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D80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D0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2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A9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A3E34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850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DE6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BC0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611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F702D32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D82C131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3C3A291A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1E479C0B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3C3A246B" w14:textId="41C22C61" w:rsidR="00F46C91" w:rsidRPr="00EA30BC" w:rsidRDefault="003226A8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(Dz. U. z 202</w:t>
      </w:r>
      <w:r w:rsidR="00723F69">
        <w:rPr>
          <w:rFonts w:ascii="Calibri" w:hAnsi="Calibri" w:cs="Calibri"/>
          <w:bCs/>
        </w:rPr>
        <w:t>2</w:t>
      </w:r>
      <w:r w:rsidR="0018719B">
        <w:rPr>
          <w:rFonts w:ascii="Calibri" w:hAnsi="Calibri" w:cs="Calibri"/>
          <w:bCs/>
        </w:rPr>
        <w:t xml:space="preserve"> r. poz. </w:t>
      </w:r>
      <w:r w:rsidR="00723F69">
        <w:rPr>
          <w:rFonts w:ascii="Calibri" w:hAnsi="Calibri" w:cs="Calibri"/>
          <w:bCs/>
        </w:rPr>
        <w:t>931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1D93EF38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4F4D02B9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586E42B4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1901E8E2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94FD262" w14:textId="77777777" w:rsidR="00F46C91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0646E0DB" w14:textId="77777777"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14:paraId="682CF0B9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1F1BC7C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07CB8CE3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14:paraId="26E89C69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44C5279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14:paraId="5A8D5FBD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7C9ECE3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5A1E2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14:paraId="63436F8B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2D1B1C5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lastRenderedPageBreak/>
        <w:t>NIE</w:t>
      </w:r>
    </w:p>
    <w:p w14:paraId="0419E35C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340009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15F23B4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8D8DCC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2996FF2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5368413F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619BFFC7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8B069BB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22B19FC2" w14:textId="5F2B6C86" w:rsidR="00F46C91" w:rsidRPr="003226A8" w:rsidRDefault="004C3024" w:rsidP="003226A8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134A8F40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2E663F73" w14:textId="77777777"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239CF745" w14:textId="77777777" w:rsidR="00F46C91" w:rsidRPr="007D6E1D" w:rsidRDefault="00F46C91" w:rsidP="00F46C91">
      <w:pPr>
        <w:rPr>
          <w:rFonts w:ascii="Calibri" w:hAnsi="Calibri" w:cs="Calibri"/>
        </w:rPr>
      </w:pPr>
    </w:p>
    <w:p w14:paraId="57C6D966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028EF4E7" w14:textId="77777777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4155E309" w14:textId="77777777" w:rsidR="00F46C91" w:rsidRPr="007D6E1D" w:rsidRDefault="00F46C91" w:rsidP="00F46C91">
      <w:pPr>
        <w:rPr>
          <w:rFonts w:ascii="Calibri" w:hAnsi="Calibri" w:cs="Calibri"/>
        </w:rPr>
      </w:pPr>
    </w:p>
    <w:p w14:paraId="16F3B50E" w14:textId="2FDE6425" w:rsidR="00F46C91" w:rsidRPr="007D6E1D" w:rsidRDefault="003226A8" w:rsidP="00F46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F46C91" w:rsidRPr="007D6E1D">
        <w:rPr>
          <w:rFonts w:ascii="Calibri" w:hAnsi="Calibri" w:cs="Calibri"/>
        </w:rPr>
        <w:t xml:space="preserve">…………….……. </w:t>
      </w:r>
      <w:r w:rsidR="00F46C91" w:rsidRPr="007D6E1D">
        <w:rPr>
          <w:rFonts w:ascii="Calibri" w:hAnsi="Calibri" w:cs="Calibri"/>
          <w:i/>
          <w:iCs/>
        </w:rPr>
        <w:t xml:space="preserve">(miejscowość), </w:t>
      </w:r>
      <w:r w:rsidR="00F46C91" w:rsidRPr="007D6E1D">
        <w:rPr>
          <w:rFonts w:ascii="Calibri" w:hAnsi="Calibri" w:cs="Calibri"/>
        </w:rPr>
        <w:t xml:space="preserve">dnia ………….……. r. </w:t>
      </w:r>
    </w:p>
    <w:p w14:paraId="1E7589F8" w14:textId="01B49E03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1E3AA532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AE0282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147275A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06196F8D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14:paraId="18D937D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03ED3E4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6553CDE8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B0F35B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718B9D2A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14195A9B" w14:textId="1FEF35E9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</w:t>
      </w:r>
    </w:p>
    <w:p w14:paraId="2BB5BA03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75ADC66D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26A22C6D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368F099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86EF3D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38C613B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7B7AF922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37B4925A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lastRenderedPageBreak/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255F4A0F" w14:textId="77777777"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53A8E03D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10AF663F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33F2297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6C2CDAD8" w14:textId="77777777" w:rsidR="00F46C91" w:rsidRPr="00723F69" w:rsidRDefault="00F46C91" w:rsidP="00F46C91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 w:rsidRPr="00723F69">
        <w:rPr>
          <w:rFonts w:ascii="Calibri" w:hAnsi="Calibri" w:cs="Calibri"/>
          <w:sz w:val="22"/>
          <w:szCs w:val="22"/>
          <w:lang w:eastAsia="zh-CN"/>
        </w:rPr>
        <w:t>miejscowość</w:t>
      </w:r>
      <w:r w:rsidRPr="00723F69"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 w:rsidRPr="00723F69">
        <w:rPr>
          <w:rFonts w:ascii="Calibri" w:hAnsi="Calibri" w:cs="Calibri"/>
          <w:sz w:val="22"/>
          <w:szCs w:val="22"/>
          <w:lang w:eastAsia="zh-CN"/>
        </w:rPr>
        <w:t>data</w:t>
      </w:r>
    </w:p>
    <w:p w14:paraId="0FD487E8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14:paraId="676E976F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14:paraId="1DA9D15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16D14EED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76CD9CC8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490497D2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6233" w14:textId="77777777" w:rsidR="004D4AE2" w:rsidRDefault="004D4AE2" w:rsidP="00A625FF">
      <w:r>
        <w:separator/>
      </w:r>
    </w:p>
  </w:endnote>
  <w:endnote w:type="continuationSeparator" w:id="0">
    <w:p w14:paraId="69EB1F30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3B9D" w14:textId="77777777" w:rsidR="00D86E0A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1A4D185" w14:textId="77777777" w:rsidR="00D86E0A" w:rsidRDefault="00D86E0A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3D58" w14:textId="0DB06E7E" w:rsidR="00D86E0A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8719B">
      <w:rPr>
        <w:rStyle w:val="Numerstrony"/>
        <w:rFonts w:ascii="Calibri" w:hAnsi="Calibri" w:cs="Calibri"/>
        <w:noProof/>
        <w:sz w:val="18"/>
      </w:rPr>
      <w:t>7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723F69">
      <w:rPr>
        <w:rStyle w:val="Numerstrony"/>
        <w:rFonts w:ascii="Calibri" w:hAnsi="Calibri" w:cs="Calibri"/>
        <w:sz w:val="18"/>
        <w:lang w:val="pl-PL"/>
      </w:rPr>
      <w:t>6</w:t>
    </w:r>
  </w:p>
  <w:p w14:paraId="40FCB864" w14:textId="1DAF68F2" w:rsidR="00D86E0A" w:rsidRPr="003226A8" w:rsidRDefault="000D076A" w:rsidP="00706D1F">
    <w:pPr>
      <w:pBdr>
        <w:top w:val="single" w:sz="4" w:space="1" w:color="auto"/>
      </w:pBdr>
      <w:ind w:right="-142"/>
      <w:rPr>
        <w:rFonts w:ascii="Calibri" w:hAnsi="Calibri" w:cs="Calibri"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587756" w:rsidRPr="00587756">
      <w:rPr>
        <w:rFonts w:ascii="Calibri" w:hAnsi="Calibri" w:cs="Calibri"/>
        <w:b/>
        <w:bCs/>
        <w:i/>
        <w:iCs/>
        <w:sz w:val="18"/>
        <w:szCs w:val="20"/>
      </w:rPr>
      <w:t>Budowa sieci wodociągowej na terenie miejscowości Harklowa – Etap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342C" w14:textId="77777777" w:rsidR="004D4AE2" w:rsidRDefault="004D4AE2" w:rsidP="00A625FF">
      <w:r>
        <w:separator/>
      </w:r>
    </w:p>
  </w:footnote>
  <w:footnote w:type="continuationSeparator" w:id="0">
    <w:p w14:paraId="45CC3A82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9599" w14:textId="759A4921" w:rsidR="00723F69" w:rsidRDefault="00723F69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</w:p>
  <w:p w14:paraId="4F17A214" w14:textId="08A29EA4" w:rsidR="00D86E0A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076BF0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587756">
      <w:rPr>
        <w:rFonts w:ascii="Calibri" w:hAnsi="Calibri"/>
        <w:b/>
        <w:bCs/>
        <w:color w:val="4F81BD"/>
        <w:sz w:val="18"/>
        <w:szCs w:val="18"/>
        <w:lang w:val="pl-PL"/>
      </w:rPr>
      <w:t>2</w:t>
    </w:r>
    <w:r w:rsidR="00706D1F">
      <w:rPr>
        <w:rFonts w:ascii="Calibri" w:hAnsi="Calibri"/>
        <w:b/>
        <w:bCs/>
        <w:color w:val="4F81BD"/>
        <w:sz w:val="18"/>
        <w:szCs w:val="18"/>
        <w:lang w:val="pl-PL"/>
      </w:rPr>
      <w:t>4</w:t>
    </w:r>
    <w:r w:rsidR="00AE1F9D">
      <w:rPr>
        <w:rFonts w:ascii="Calibri" w:hAnsi="Calibri"/>
        <w:b/>
        <w:bCs/>
        <w:color w:val="4F81BD"/>
        <w:sz w:val="18"/>
        <w:szCs w:val="18"/>
        <w:lang w:val="pl-PL"/>
      </w:rPr>
      <w:t>.202</w:t>
    </w:r>
    <w:r w:rsidR="00723F69">
      <w:rPr>
        <w:rFonts w:ascii="Calibri" w:hAnsi="Calibri"/>
        <w:b/>
        <w:bCs/>
        <w:color w:val="4F81BD"/>
        <w:sz w:val="18"/>
        <w:szCs w:val="18"/>
        <w:lang w:val="pl-PL"/>
      </w:rPr>
      <w:t xml:space="preserve">3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CEC70C1"/>
    <w:multiLevelType w:val="hybridMultilevel"/>
    <w:tmpl w:val="8990BF50"/>
    <w:lvl w:ilvl="0" w:tplc="08D05AE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 w15:restartNumberingAfterBreak="0">
    <w:nsid w:val="26913E35"/>
    <w:multiLevelType w:val="hybridMultilevel"/>
    <w:tmpl w:val="88CEB4EA"/>
    <w:lvl w:ilvl="0" w:tplc="0BCCD07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02D19"/>
    <w:multiLevelType w:val="hybridMultilevel"/>
    <w:tmpl w:val="C3226EBE"/>
    <w:lvl w:ilvl="0" w:tplc="F0A6B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1963258">
    <w:abstractNumId w:val="3"/>
  </w:num>
  <w:num w:numId="2" w16cid:durableId="1365057485">
    <w:abstractNumId w:val="0"/>
  </w:num>
  <w:num w:numId="3" w16cid:durableId="978731246">
    <w:abstractNumId w:val="1"/>
  </w:num>
  <w:num w:numId="4" w16cid:durableId="1043552600">
    <w:abstractNumId w:val="13"/>
  </w:num>
  <w:num w:numId="5" w16cid:durableId="964627788">
    <w:abstractNumId w:val="17"/>
  </w:num>
  <w:num w:numId="6" w16cid:durableId="17767523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7207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707717">
    <w:abstractNumId w:val="2"/>
  </w:num>
  <w:num w:numId="9" w16cid:durableId="449856321">
    <w:abstractNumId w:val="5"/>
  </w:num>
  <w:num w:numId="10" w16cid:durableId="806628954">
    <w:abstractNumId w:val="20"/>
  </w:num>
  <w:num w:numId="11" w16cid:durableId="468061803">
    <w:abstractNumId w:val="8"/>
  </w:num>
  <w:num w:numId="12" w16cid:durableId="1659647559">
    <w:abstractNumId w:val="10"/>
  </w:num>
  <w:num w:numId="13" w16cid:durableId="210269057">
    <w:abstractNumId w:val="23"/>
  </w:num>
  <w:num w:numId="14" w16cid:durableId="481115502">
    <w:abstractNumId w:val="27"/>
  </w:num>
  <w:num w:numId="15" w16cid:durableId="587733392">
    <w:abstractNumId w:val="22"/>
  </w:num>
  <w:num w:numId="16" w16cid:durableId="1596129801">
    <w:abstractNumId w:val="18"/>
  </w:num>
  <w:num w:numId="17" w16cid:durableId="1293439497">
    <w:abstractNumId w:val="12"/>
  </w:num>
  <w:num w:numId="18" w16cid:durableId="1930430064">
    <w:abstractNumId w:val="9"/>
  </w:num>
  <w:num w:numId="19" w16cid:durableId="430928249">
    <w:abstractNumId w:val="14"/>
  </w:num>
  <w:num w:numId="20" w16cid:durableId="1259099973">
    <w:abstractNumId w:val="15"/>
  </w:num>
  <w:num w:numId="21" w16cid:durableId="1612854254">
    <w:abstractNumId w:val="16"/>
  </w:num>
  <w:num w:numId="22" w16cid:durableId="416903191">
    <w:abstractNumId w:val="28"/>
  </w:num>
  <w:num w:numId="23" w16cid:durableId="994799302">
    <w:abstractNumId w:val="7"/>
  </w:num>
  <w:num w:numId="24" w16cid:durableId="429787457">
    <w:abstractNumId w:val="4"/>
  </w:num>
  <w:num w:numId="25" w16cid:durableId="691994872">
    <w:abstractNumId w:val="11"/>
  </w:num>
  <w:num w:numId="26" w16cid:durableId="1831097645">
    <w:abstractNumId w:val="19"/>
  </w:num>
  <w:num w:numId="27" w16cid:durableId="845483607">
    <w:abstractNumId w:val="26"/>
  </w:num>
  <w:num w:numId="28" w16cid:durableId="901603563">
    <w:abstractNumId w:val="24"/>
  </w:num>
  <w:num w:numId="29" w16cid:durableId="386148060">
    <w:abstractNumId w:val="21"/>
  </w:num>
  <w:num w:numId="30" w16cid:durableId="1255242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7351A"/>
    <w:rsid w:val="00076BF0"/>
    <w:rsid w:val="000D076A"/>
    <w:rsid w:val="000E753B"/>
    <w:rsid w:val="0014210F"/>
    <w:rsid w:val="00144FF8"/>
    <w:rsid w:val="0018719B"/>
    <w:rsid w:val="001902C9"/>
    <w:rsid w:val="001A2375"/>
    <w:rsid w:val="001D2A46"/>
    <w:rsid w:val="001D5A30"/>
    <w:rsid w:val="001E269F"/>
    <w:rsid w:val="00300334"/>
    <w:rsid w:val="00316218"/>
    <w:rsid w:val="003226A8"/>
    <w:rsid w:val="003D20F7"/>
    <w:rsid w:val="00400F10"/>
    <w:rsid w:val="00414B67"/>
    <w:rsid w:val="00433189"/>
    <w:rsid w:val="004B25F0"/>
    <w:rsid w:val="004C3024"/>
    <w:rsid w:val="004D4AE2"/>
    <w:rsid w:val="00584C3C"/>
    <w:rsid w:val="00587756"/>
    <w:rsid w:val="00590BA3"/>
    <w:rsid w:val="005B611E"/>
    <w:rsid w:val="00605F38"/>
    <w:rsid w:val="0062312F"/>
    <w:rsid w:val="00655D69"/>
    <w:rsid w:val="006D6E14"/>
    <w:rsid w:val="00706D1F"/>
    <w:rsid w:val="00723F69"/>
    <w:rsid w:val="0074746F"/>
    <w:rsid w:val="00765811"/>
    <w:rsid w:val="00857A8B"/>
    <w:rsid w:val="00860B42"/>
    <w:rsid w:val="00890748"/>
    <w:rsid w:val="009816E2"/>
    <w:rsid w:val="009E4634"/>
    <w:rsid w:val="009E782A"/>
    <w:rsid w:val="009F1F05"/>
    <w:rsid w:val="00A12BED"/>
    <w:rsid w:val="00A36E20"/>
    <w:rsid w:val="00A625FF"/>
    <w:rsid w:val="00A721D9"/>
    <w:rsid w:val="00AB090A"/>
    <w:rsid w:val="00AE1F9D"/>
    <w:rsid w:val="00AF7B13"/>
    <w:rsid w:val="00B077F2"/>
    <w:rsid w:val="00B8356B"/>
    <w:rsid w:val="00B8362C"/>
    <w:rsid w:val="00BA5D77"/>
    <w:rsid w:val="00C709CA"/>
    <w:rsid w:val="00C743EA"/>
    <w:rsid w:val="00C866CB"/>
    <w:rsid w:val="00D27936"/>
    <w:rsid w:val="00D86E0A"/>
    <w:rsid w:val="00E30D71"/>
    <w:rsid w:val="00E938B8"/>
    <w:rsid w:val="00E94B2B"/>
    <w:rsid w:val="00E966D1"/>
    <w:rsid w:val="00EA2598"/>
    <w:rsid w:val="00EE468D"/>
    <w:rsid w:val="00EF01F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5E16D5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8FC-C21F-4870-9301-CB190B1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1880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3</cp:revision>
  <cp:lastPrinted>2023-01-10T08:58:00Z</cp:lastPrinted>
  <dcterms:created xsi:type="dcterms:W3CDTF">2023-04-13T10:05:00Z</dcterms:created>
  <dcterms:modified xsi:type="dcterms:W3CDTF">2023-09-04T11:06:00Z</dcterms:modified>
</cp:coreProperties>
</file>