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7B82FC63" w:rsidR="005D07F2" w:rsidRPr="00D127BC" w:rsidRDefault="00D127BC" w:rsidP="002315D6">
      <w:pPr>
        <w:spacing w:line="360" w:lineRule="auto"/>
        <w:rPr>
          <w:kern w:val="0"/>
          <w14:ligatures w14:val="none"/>
        </w:rPr>
      </w:pPr>
      <w:bookmarkStart w:id="0" w:name="_Hlk141075479"/>
      <w:r w:rsidRPr="00D127BC">
        <w:rPr>
          <w:kern w:val="0"/>
          <w14:ligatures w14:val="none"/>
        </w:rPr>
        <w:t>ZDGiGK 261/</w:t>
      </w:r>
      <w:r w:rsidR="0045356B">
        <w:rPr>
          <w:kern w:val="0"/>
          <w14:ligatures w14:val="none"/>
        </w:rPr>
        <w:t>3</w:t>
      </w:r>
      <w:r w:rsidRPr="00D127BC">
        <w:rPr>
          <w:kern w:val="0"/>
          <w14:ligatures w14:val="none"/>
        </w:rPr>
        <w:t>/2023</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63C6D5E4" w14:textId="3478B4B5" w:rsidR="002315D6" w:rsidRDefault="00456DB1" w:rsidP="002315D6">
      <w:pPr>
        <w:spacing w:line="360" w:lineRule="auto"/>
        <w:jc w:val="center"/>
        <w:rPr>
          <w:kern w:val="0"/>
          <w14:ligatures w14:val="none"/>
        </w:rPr>
      </w:pPr>
      <w:r>
        <w:rPr>
          <w:kern w:val="0"/>
          <w14:ligatures w14:val="none"/>
        </w:rPr>
        <w:t xml:space="preserve">Specyfikacja Warunków Zamówienia pn.: </w:t>
      </w:r>
      <w:r w:rsidR="0045356B" w:rsidRPr="0045356B">
        <w:rPr>
          <w:kern w:val="0"/>
          <w14:ligatures w14:val="none"/>
        </w:rPr>
        <w:t xml:space="preserve">Remont chodnika w </w:t>
      </w:r>
      <w:r w:rsidR="000504B8" w:rsidRPr="0045356B">
        <w:rPr>
          <w:kern w:val="0"/>
          <w14:ligatures w14:val="none"/>
        </w:rPr>
        <w:t>ciągu</w:t>
      </w:r>
      <w:r w:rsidR="0045356B" w:rsidRPr="0045356B">
        <w:rPr>
          <w:kern w:val="0"/>
          <w14:ligatures w14:val="none"/>
        </w:rPr>
        <w:t xml:space="preserve"> ul. Dworcowej w Trzebiatowie</w:t>
      </w:r>
    </w:p>
    <w:p w14:paraId="569A9F4F" w14:textId="77777777" w:rsidR="0045356B" w:rsidRPr="002315D6" w:rsidRDefault="0045356B"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762A573C"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 xml:space="preserve">, </w:t>
      </w:r>
      <w:r w:rsidR="00A45FA1">
        <w:rPr>
          <w:kern w:val="0"/>
          <w14:ligatures w14:val="none"/>
        </w:rPr>
        <w:t>27 października</w:t>
      </w:r>
      <w:r w:rsidR="0045356B" w:rsidRPr="00A45FA1">
        <w:rPr>
          <w:kern w:val="0"/>
          <w14:ligatures w14:val="none"/>
        </w:rPr>
        <w:t xml:space="preserve"> </w:t>
      </w:r>
      <w:r w:rsidR="002315D6" w:rsidRPr="00312C23">
        <w:rPr>
          <w:kern w:val="0"/>
          <w14:ligatures w14:val="none"/>
        </w:rPr>
        <w:t>2023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0C38EDD4" w14:textId="2FFFFC37" w:rsidR="00A45FA1"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49125728" w:history="1">
            <w:r w:rsidR="00A45FA1" w:rsidRPr="003A55A7">
              <w:rPr>
                <w:rStyle w:val="Hipercze"/>
                <w:rFonts w:eastAsiaTheme="majorEastAsia" w:cstheme="majorBidi"/>
                <w:noProof/>
              </w:rPr>
              <w:t>A.</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Nazwa i adres Zamawiającego</w:t>
            </w:r>
            <w:r w:rsidR="00A45FA1">
              <w:rPr>
                <w:noProof/>
                <w:webHidden/>
              </w:rPr>
              <w:tab/>
            </w:r>
            <w:r w:rsidR="00A45FA1">
              <w:rPr>
                <w:noProof/>
                <w:webHidden/>
              </w:rPr>
              <w:fldChar w:fldCharType="begin"/>
            </w:r>
            <w:r w:rsidR="00A45FA1">
              <w:rPr>
                <w:noProof/>
                <w:webHidden/>
              </w:rPr>
              <w:instrText xml:space="preserve"> PAGEREF _Toc149125728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7F08A7BE" w14:textId="037F7B75"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29" w:history="1">
            <w:r w:rsidR="00A45FA1" w:rsidRPr="003A55A7">
              <w:rPr>
                <w:rStyle w:val="Hipercze"/>
                <w:rFonts w:eastAsiaTheme="majorEastAsia" w:cstheme="majorBidi"/>
                <w:noProof/>
              </w:rPr>
              <w:t>B.</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Rodzaj oraz tryb udzielenia zamówienia</w:t>
            </w:r>
            <w:r w:rsidR="00A45FA1">
              <w:rPr>
                <w:noProof/>
                <w:webHidden/>
              </w:rPr>
              <w:tab/>
            </w:r>
            <w:r w:rsidR="00A45FA1">
              <w:rPr>
                <w:noProof/>
                <w:webHidden/>
              </w:rPr>
              <w:fldChar w:fldCharType="begin"/>
            </w:r>
            <w:r w:rsidR="00A45FA1">
              <w:rPr>
                <w:noProof/>
                <w:webHidden/>
              </w:rPr>
              <w:instrText xml:space="preserve"> PAGEREF _Toc149125729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0A181A0A" w14:textId="2C8E256B"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0" w:history="1">
            <w:r w:rsidR="00A45FA1" w:rsidRPr="003A55A7">
              <w:rPr>
                <w:rStyle w:val="Hipercze"/>
                <w:rFonts w:eastAsiaTheme="majorEastAsia" w:cstheme="majorBidi"/>
                <w:noProof/>
              </w:rPr>
              <w:t>C.</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Informacje o opublikowaniu</w:t>
            </w:r>
            <w:r w:rsidR="00A45FA1">
              <w:rPr>
                <w:noProof/>
                <w:webHidden/>
              </w:rPr>
              <w:tab/>
            </w:r>
            <w:r w:rsidR="00A45FA1">
              <w:rPr>
                <w:noProof/>
                <w:webHidden/>
              </w:rPr>
              <w:fldChar w:fldCharType="begin"/>
            </w:r>
            <w:r w:rsidR="00A45FA1">
              <w:rPr>
                <w:noProof/>
                <w:webHidden/>
              </w:rPr>
              <w:instrText xml:space="preserve"> PAGEREF _Toc149125730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59ABA867" w14:textId="73FA7C10"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1" w:history="1">
            <w:r w:rsidR="00A45FA1" w:rsidRPr="003A55A7">
              <w:rPr>
                <w:rStyle w:val="Hipercze"/>
                <w:rFonts w:eastAsiaTheme="majorEastAsia" w:cstheme="majorBidi"/>
                <w:noProof/>
              </w:rPr>
              <w:t>D.</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przedmiotu zamówienia</w:t>
            </w:r>
            <w:r w:rsidR="00A45FA1">
              <w:rPr>
                <w:noProof/>
                <w:webHidden/>
              </w:rPr>
              <w:tab/>
            </w:r>
            <w:r w:rsidR="00A45FA1">
              <w:rPr>
                <w:noProof/>
                <w:webHidden/>
              </w:rPr>
              <w:fldChar w:fldCharType="begin"/>
            </w:r>
            <w:r w:rsidR="00A45FA1">
              <w:rPr>
                <w:noProof/>
                <w:webHidden/>
              </w:rPr>
              <w:instrText xml:space="preserve"> PAGEREF _Toc149125731 \h </w:instrText>
            </w:r>
            <w:r w:rsidR="00A45FA1">
              <w:rPr>
                <w:noProof/>
                <w:webHidden/>
              </w:rPr>
            </w:r>
            <w:r w:rsidR="00A45FA1">
              <w:rPr>
                <w:noProof/>
                <w:webHidden/>
              </w:rPr>
              <w:fldChar w:fldCharType="separate"/>
            </w:r>
            <w:r w:rsidR="00A45FA1">
              <w:rPr>
                <w:noProof/>
                <w:webHidden/>
              </w:rPr>
              <w:t>3</w:t>
            </w:r>
            <w:r w:rsidR="00A45FA1">
              <w:rPr>
                <w:noProof/>
                <w:webHidden/>
              </w:rPr>
              <w:fldChar w:fldCharType="end"/>
            </w:r>
          </w:hyperlink>
        </w:p>
        <w:p w14:paraId="29686F28" w14:textId="024BC566"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2" w:history="1">
            <w:r w:rsidR="00A45FA1" w:rsidRPr="003A55A7">
              <w:rPr>
                <w:rStyle w:val="Hipercze"/>
                <w:rFonts w:eastAsiaTheme="majorEastAsia" w:cstheme="majorBidi"/>
                <w:noProof/>
              </w:rPr>
              <w:t>E.</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Wymagania w zakresie zatrudnienia na podstawie stosunku pracy, w okolicznościach, o których mowa w art. 95 Pzp</w:t>
            </w:r>
            <w:r w:rsidR="00A45FA1">
              <w:rPr>
                <w:noProof/>
                <w:webHidden/>
              </w:rPr>
              <w:tab/>
            </w:r>
            <w:r w:rsidR="00A45FA1">
              <w:rPr>
                <w:noProof/>
                <w:webHidden/>
              </w:rPr>
              <w:fldChar w:fldCharType="begin"/>
            </w:r>
            <w:r w:rsidR="00A45FA1">
              <w:rPr>
                <w:noProof/>
                <w:webHidden/>
              </w:rPr>
              <w:instrText xml:space="preserve"> PAGEREF _Toc149125732 \h </w:instrText>
            </w:r>
            <w:r w:rsidR="00A45FA1">
              <w:rPr>
                <w:noProof/>
                <w:webHidden/>
              </w:rPr>
            </w:r>
            <w:r w:rsidR="00A45FA1">
              <w:rPr>
                <w:noProof/>
                <w:webHidden/>
              </w:rPr>
              <w:fldChar w:fldCharType="separate"/>
            </w:r>
            <w:r w:rsidR="00A45FA1">
              <w:rPr>
                <w:noProof/>
                <w:webHidden/>
              </w:rPr>
              <w:t>5</w:t>
            </w:r>
            <w:r w:rsidR="00A45FA1">
              <w:rPr>
                <w:noProof/>
                <w:webHidden/>
              </w:rPr>
              <w:fldChar w:fldCharType="end"/>
            </w:r>
          </w:hyperlink>
        </w:p>
        <w:p w14:paraId="267D0F0D" w14:textId="2739EBA5"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3" w:history="1">
            <w:r w:rsidR="00A45FA1" w:rsidRPr="003A55A7">
              <w:rPr>
                <w:rStyle w:val="Hipercze"/>
                <w:rFonts w:eastAsiaTheme="majorEastAsia" w:cstheme="majorBidi"/>
                <w:noProof/>
              </w:rPr>
              <w:t>F.</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Przedmiotowe środki dowodowe</w:t>
            </w:r>
            <w:r w:rsidR="00A45FA1">
              <w:rPr>
                <w:noProof/>
                <w:webHidden/>
              </w:rPr>
              <w:tab/>
            </w:r>
            <w:r w:rsidR="00A45FA1">
              <w:rPr>
                <w:noProof/>
                <w:webHidden/>
              </w:rPr>
              <w:fldChar w:fldCharType="begin"/>
            </w:r>
            <w:r w:rsidR="00A45FA1">
              <w:rPr>
                <w:noProof/>
                <w:webHidden/>
              </w:rPr>
              <w:instrText xml:space="preserve"> PAGEREF _Toc149125733 \h </w:instrText>
            </w:r>
            <w:r w:rsidR="00A45FA1">
              <w:rPr>
                <w:noProof/>
                <w:webHidden/>
              </w:rPr>
            </w:r>
            <w:r w:rsidR="00A45FA1">
              <w:rPr>
                <w:noProof/>
                <w:webHidden/>
              </w:rPr>
              <w:fldChar w:fldCharType="separate"/>
            </w:r>
            <w:r w:rsidR="00A45FA1">
              <w:rPr>
                <w:noProof/>
                <w:webHidden/>
              </w:rPr>
              <w:t>5</w:t>
            </w:r>
            <w:r w:rsidR="00A45FA1">
              <w:rPr>
                <w:noProof/>
                <w:webHidden/>
              </w:rPr>
              <w:fldChar w:fldCharType="end"/>
            </w:r>
          </w:hyperlink>
        </w:p>
        <w:p w14:paraId="26B71E12" w14:textId="551B6A17"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4" w:history="1">
            <w:r w:rsidR="00A45FA1" w:rsidRPr="003A55A7">
              <w:rPr>
                <w:rStyle w:val="Hipercze"/>
                <w:rFonts w:eastAsiaTheme="majorEastAsia" w:cstheme="majorBidi"/>
                <w:noProof/>
              </w:rPr>
              <w:t>G.</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części zamówienia i możliwości składania ofert częściowych</w:t>
            </w:r>
            <w:r w:rsidR="00A45FA1">
              <w:rPr>
                <w:noProof/>
                <w:webHidden/>
              </w:rPr>
              <w:tab/>
            </w:r>
            <w:r w:rsidR="00A45FA1">
              <w:rPr>
                <w:noProof/>
                <w:webHidden/>
              </w:rPr>
              <w:fldChar w:fldCharType="begin"/>
            </w:r>
            <w:r w:rsidR="00A45FA1">
              <w:rPr>
                <w:noProof/>
                <w:webHidden/>
              </w:rPr>
              <w:instrText xml:space="preserve"> PAGEREF _Toc149125734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5A0962CB" w14:textId="75610F58"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5" w:history="1">
            <w:r w:rsidR="00A45FA1" w:rsidRPr="003A55A7">
              <w:rPr>
                <w:rStyle w:val="Hipercze"/>
                <w:rFonts w:eastAsiaTheme="majorEastAsia" w:cstheme="majorBidi"/>
                <w:noProof/>
              </w:rPr>
              <w:t>H.</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możliwości składania ofert wariantowych</w:t>
            </w:r>
            <w:r w:rsidR="00A45FA1">
              <w:rPr>
                <w:noProof/>
                <w:webHidden/>
              </w:rPr>
              <w:tab/>
            </w:r>
            <w:r w:rsidR="00A45FA1">
              <w:rPr>
                <w:noProof/>
                <w:webHidden/>
              </w:rPr>
              <w:fldChar w:fldCharType="begin"/>
            </w:r>
            <w:r w:rsidR="00A45FA1">
              <w:rPr>
                <w:noProof/>
                <w:webHidden/>
              </w:rPr>
              <w:instrText xml:space="preserve"> PAGEREF _Toc149125735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351FDFD0" w14:textId="5EFB38A3"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6" w:history="1">
            <w:r w:rsidR="00A45FA1" w:rsidRPr="003A55A7">
              <w:rPr>
                <w:rStyle w:val="Hipercze"/>
                <w:rFonts w:eastAsiaTheme="majorEastAsia" w:cstheme="majorBidi"/>
                <w:noProof/>
              </w:rPr>
              <w:t>I.</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sidR="00A45FA1">
              <w:rPr>
                <w:noProof/>
                <w:webHidden/>
              </w:rPr>
              <w:tab/>
            </w:r>
            <w:r w:rsidR="00A45FA1">
              <w:rPr>
                <w:noProof/>
                <w:webHidden/>
              </w:rPr>
              <w:fldChar w:fldCharType="begin"/>
            </w:r>
            <w:r w:rsidR="00A45FA1">
              <w:rPr>
                <w:noProof/>
                <w:webHidden/>
              </w:rPr>
              <w:instrText xml:space="preserve"> PAGEREF _Toc149125736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22D9EEC7" w14:textId="52F7EA0F"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7" w:history="1">
            <w:r w:rsidR="00A45FA1" w:rsidRPr="003A55A7">
              <w:rPr>
                <w:rStyle w:val="Hipercze"/>
                <w:rFonts w:eastAsiaTheme="majorEastAsia" w:cstheme="majorBidi"/>
                <w:noProof/>
              </w:rPr>
              <w:t>J.</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możliwości rozliczenia się w walutach obcych</w:t>
            </w:r>
            <w:r w:rsidR="00A45FA1">
              <w:rPr>
                <w:noProof/>
                <w:webHidden/>
              </w:rPr>
              <w:tab/>
            </w:r>
            <w:r w:rsidR="00A45FA1">
              <w:rPr>
                <w:noProof/>
                <w:webHidden/>
              </w:rPr>
              <w:fldChar w:fldCharType="begin"/>
            </w:r>
            <w:r w:rsidR="00A45FA1">
              <w:rPr>
                <w:noProof/>
                <w:webHidden/>
              </w:rPr>
              <w:instrText xml:space="preserve"> PAGEREF _Toc149125737 \h </w:instrText>
            </w:r>
            <w:r w:rsidR="00A45FA1">
              <w:rPr>
                <w:noProof/>
                <w:webHidden/>
              </w:rPr>
            </w:r>
            <w:r w:rsidR="00A45FA1">
              <w:rPr>
                <w:noProof/>
                <w:webHidden/>
              </w:rPr>
              <w:fldChar w:fldCharType="separate"/>
            </w:r>
            <w:r w:rsidR="00A45FA1">
              <w:rPr>
                <w:noProof/>
                <w:webHidden/>
              </w:rPr>
              <w:t>6</w:t>
            </w:r>
            <w:r w:rsidR="00A45FA1">
              <w:rPr>
                <w:noProof/>
                <w:webHidden/>
              </w:rPr>
              <w:fldChar w:fldCharType="end"/>
            </w:r>
          </w:hyperlink>
        </w:p>
        <w:p w14:paraId="1DAA1552" w14:textId="594E70DF"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8" w:history="1">
            <w:r w:rsidR="00A45FA1" w:rsidRPr="003A55A7">
              <w:rPr>
                <w:rStyle w:val="Hipercze"/>
                <w:rFonts w:eastAsiaTheme="majorEastAsia" w:cstheme="majorBidi"/>
                <w:noProof/>
              </w:rPr>
              <w:t>K.</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przewidywanego zamówienia polegającego na powtórzeniu podobnych robót budowlanych i usług</w:t>
            </w:r>
            <w:r w:rsidR="00A45FA1">
              <w:rPr>
                <w:noProof/>
                <w:webHidden/>
              </w:rPr>
              <w:tab/>
            </w:r>
            <w:r w:rsidR="00A45FA1">
              <w:rPr>
                <w:noProof/>
                <w:webHidden/>
              </w:rPr>
              <w:fldChar w:fldCharType="begin"/>
            </w:r>
            <w:r w:rsidR="00A45FA1">
              <w:rPr>
                <w:noProof/>
                <w:webHidden/>
              </w:rPr>
              <w:instrText xml:space="preserve"> PAGEREF _Toc149125738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2100BA24" w14:textId="072FD53E"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39" w:history="1">
            <w:r w:rsidR="00A45FA1" w:rsidRPr="003A55A7">
              <w:rPr>
                <w:rStyle w:val="Hipercze"/>
                <w:rFonts w:eastAsiaTheme="majorEastAsia" w:cstheme="majorBidi"/>
                <w:noProof/>
              </w:rPr>
              <w:t>L.</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Maksymalna liczba wykonawców, z którymi Zamawiający zawrze umowę ramową</w:t>
            </w:r>
            <w:r w:rsidR="00A45FA1">
              <w:rPr>
                <w:noProof/>
                <w:webHidden/>
              </w:rPr>
              <w:tab/>
            </w:r>
            <w:r w:rsidR="00A45FA1">
              <w:rPr>
                <w:noProof/>
                <w:webHidden/>
              </w:rPr>
              <w:fldChar w:fldCharType="begin"/>
            </w:r>
            <w:r w:rsidR="00A45FA1">
              <w:rPr>
                <w:noProof/>
                <w:webHidden/>
              </w:rPr>
              <w:instrText xml:space="preserve"> PAGEREF _Toc149125739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33F1B844" w14:textId="11B38CA7"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0" w:history="1">
            <w:r w:rsidR="00A45FA1" w:rsidRPr="003A55A7">
              <w:rPr>
                <w:rStyle w:val="Hipercze"/>
                <w:rFonts w:eastAsiaTheme="majorEastAsia" w:cstheme="majorBidi"/>
                <w:noProof/>
              </w:rPr>
              <w:t>M.</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Termin wykonania zamówienia</w:t>
            </w:r>
            <w:r w:rsidR="00A45FA1">
              <w:rPr>
                <w:noProof/>
                <w:webHidden/>
              </w:rPr>
              <w:tab/>
            </w:r>
            <w:r w:rsidR="00A45FA1">
              <w:rPr>
                <w:noProof/>
                <w:webHidden/>
              </w:rPr>
              <w:fldChar w:fldCharType="begin"/>
            </w:r>
            <w:r w:rsidR="00A45FA1">
              <w:rPr>
                <w:noProof/>
                <w:webHidden/>
              </w:rPr>
              <w:instrText xml:space="preserve"> PAGEREF _Toc149125740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5B36E397" w14:textId="39163FC8"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1" w:history="1">
            <w:r w:rsidR="00A45FA1" w:rsidRPr="003A55A7">
              <w:rPr>
                <w:rStyle w:val="Hipercze"/>
                <w:rFonts w:eastAsiaTheme="majorEastAsia" w:cstheme="majorBidi"/>
                <w:noProof/>
              </w:rPr>
              <w:t>N.</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podwykonawców</w:t>
            </w:r>
            <w:r w:rsidR="00A45FA1">
              <w:rPr>
                <w:noProof/>
                <w:webHidden/>
              </w:rPr>
              <w:tab/>
            </w:r>
            <w:r w:rsidR="00A45FA1">
              <w:rPr>
                <w:noProof/>
                <w:webHidden/>
              </w:rPr>
              <w:fldChar w:fldCharType="begin"/>
            </w:r>
            <w:r w:rsidR="00A45FA1">
              <w:rPr>
                <w:noProof/>
                <w:webHidden/>
              </w:rPr>
              <w:instrText xml:space="preserve"> PAGEREF _Toc149125741 \h </w:instrText>
            </w:r>
            <w:r w:rsidR="00A45FA1">
              <w:rPr>
                <w:noProof/>
                <w:webHidden/>
              </w:rPr>
            </w:r>
            <w:r w:rsidR="00A45FA1">
              <w:rPr>
                <w:noProof/>
                <w:webHidden/>
              </w:rPr>
              <w:fldChar w:fldCharType="separate"/>
            </w:r>
            <w:r w:rsidR="00A45FA1">
              <w:rPr>
                <w:noProof/>
                <w:webHidden/>
              </w:rPr>
              <w:t>7</w:t>
            </w:r>
            <w:r w:rsidR="00A45FA1">
              <w:rPr>
                <w:noProof/>
                <w:webHidden/>
              </w:rPr>
              <w:fldChar w:fldCharType="end"/>
            </w:r>
          </w:hyperlink>
        </w:p>
        <w:p w14:paraId="63C5FE5B" w14:textId="0E0FF5D7"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2" w:history="1">
            <w:r w:rsidR="00A45FA1" w:rsidRPr="003A55A7">
              <w:rPr>
                <w:rStyle w:val="Hipercze"/>
                <w:rFonts w:eastAsiaTheme="majorEastAsia" w:cstheme="majorBidi"/>
                <w:noProof/>
              </w:rPr>
              <w:t>O.</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Korzystanie przez Wykonawcę z zasobów innych podmiotów w celu potwierdzenia spełnienia warunków udziału w postepowaniu</w:t>
            </w:r>
            <w:r w:rsidR="00A45FA1">
              <w:rPr>
                <w:noProof/>
                <w:webHidden/>
              </w:rPr>
              <w:tab/>
            </w:r>
            <w:r w:rsidR="00A45FA1">
              <w:rPr>
                <w:noProof/>
                <w:webHidden/>
              </w:rPr>
              <w:fldChar w:fldCharType="begin"/>
            </w:r>
            <w:r w:rsidR="00A45FA1">
              <w:rPr>
                <w:noProof/>
                <w:webHidden/>
              </w:rPr>
              <w:instrText xml:space="preserve"> PAGEREF _Toc149125742 \h </w:instrText>
            </w:r>
            <w:r w:rsidR="00A45FA1">
              <w:rPr>
                <w:noProof/>
                <w:webHidden/>
              </w:rPr>
            </w:r>
            <w:r w:rsidR="00A45FA1">
              <w:rPr>
                <w:noProof/>
                <w:webHidden/>
              </w:rPr>
              <w:fldChar w:fldCharType="separate"/>
            </w:r>
            <w:r w:rsidR="00A45FA1">
              <w:rPr>
                <w:noProof/>
                <w:webHidden/>
              </w:rPr>
              <w:t>8</w:t>
            </w:r>
            <w:r w:rsidR="00A45FA1">
              <w:rPr>
                <w:noProof/>
                <w:webHidden/>
              </w:rPr>
              <w:fldChar w:fldCharType="end"/>
            </w:r>
          </w:hyperlink>
        </w:p>
        <w:p w14:paraId="3DBBD57B" w14:textId="1617B413"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3" w:history="1">
            <w:r w:rsidR="00A45FA1" w:rsidRPr="003A55A7">
              <w:rPr>
                <w:rStyle w:val="Hipercze"/>
                <w:rFonts w:eastAsiaTheme="majorEastAsia" w:cstheme="majorBidi"/>
                <w:noProof/>
              </w:rPr>
              <w:t>P.</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na temat wspólnego ubiegania się Wykonawców o udzielnie zamówienia</w:t>
            </w:r>
            <w:r w:rsidR="00A45FA1">
              <w:rPr>
                <w:noProof/>
                <w:webHidden/>
              </w:rPr>
              <w:tab/>
            </w:r>
            <w:r w:rsidR="00A45FA1">
              <w:rPr>
                <w:noProof/>
                <w:webHidden/>
              </w:rPr>
              <w:fldChar w:fldCharType="begin"/>
            </w:r>
            <w:r w:rsidR="00A45FA1">
              <w:rPr>
                <w:noProof/>
                <w:webHidden/>
              </w:rPr>
              <w:instrText xml:space="preserve"> PAGEREF _Toc149125743 \h </w:instrText>
            </w:r>
            <w:r w:rsidR="00A45FA1">
              <w:rPr>
                <w:noProof/>
                <w:webHidden/>
              </w:rPr>
            </w:r>
            <w:r w:rsidR="00A45FA1">
              <w:rPr>
                <w:noProof/>
                <w:webHidden/>
              </w:rPr>
              <w:fldChar w:fldCharType="separate"/>
            </w:r>
            <w:r w:rsidR="00A45FA1">
              <w:rPr>
                <w:noProof/>
                <w:webHidden/>
              </w:rPr>
              <w:t>9</w:t>
            </w:r>
            <w:r w:rsidR="00A45FA1">
              <w:rPr>
                <w:noProof/>
                <w:webHidden/>
              </w:rPr>
              <w:fldChar w:fldCharType="end"/>
            </w:r>
          </w:hyperlink>
        </w:p>
        <w:p w14:paraId="69F9A327" w14:textId="2D94FB00"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4" w:history="1">
            <w:r w:rsidR="00A45FA1" w:rsidRPr="003A55A7">
              <w:rPr>
                <w:rStyle w:val="Hipercze"/>
                <w:rFonts w:eastAsiaTheme="majorEastAsia" w:cstheme="majorBidi"/>
                <w:noProof/>
              </w:rPr>
              <w:t>Q.</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Podstawy (przesłanki) wykluczenia z postępowania, warunki udziału w postępowaniu, wykaz podmiotowych środków dowodowych</w:t>
            </w:r>
            <w:r w:rsidR="00A45FA1">
              <w:rPr>
                <w:noProof/>
                <w:webHidden/>
              </w:rPr>
              <w:tab/>
            </w:r>
            <w:r w:rsidR="00A45FA1">
              <w:rPr>
                <w:noProof/>
                <w:webHidden/>
              </w:rPr>
              <w:fldChar w:fldCharType="begin"/>
            </w:r>
            <w:r w:rsidR="00A45FA1">
              <w:rPr>
                <w:noProof/>
                <w:webHidden/>
              </w:rPr>
              <w:instrText xml:space="preserve"> PAGEREF _Toc149125744 \h </w:instrText>
            </w:r>
            <w:r w:rsidR="00A45FA1">
              <w:rPr>
                <w:noProof/>
                <w:webHidden/>
              </w:rPr>
            </w:r>
            <w:r w:rsidR="00A45FA1">
              <w:rPr>
                <w:noProof/>
                <w:webHidden/>
              </w:rPr>
              <w:fldChar w:fldCharType="separate"/>
            </w:r>
            <w:r w:rsidR="00A45FA1">
              <w:rPr>
                <w:noProof/>
                <w:webHidden/>
              </w:rPr>
              <w:t>9</w:t>
            </w:r>
            <w:r w:rsidR="00A45FA1">
              <w:rPr>
                <w:noProof/>
                <w:webHidden/>
              </w:rPr>
              <w:fldChar w:fldCharType="end"/>
            </w:r>
          </w:hyperlink>
        </w:p>
        <w:p w14:paraId="28F4F659" w14:textId="1E954C7B"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5" w:history="1">
            <w:r w:rsidR="00A45FA1" w:rsidRPr="003A55A7">
              <w:rPr>
                <w:rStyle w:val="Hipercze"/>
                <w:rFonts w:eastAsiaTheme="majorEastAsia" w:cstheme="majorBidi"/>
                <w:noProof/>
              </w:rPr>
              <w:t>R.</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Dokumenty podmiotów zagranicznych, Wykonawca mający siedzibę lub miejsce zamieszkania poza terytorium Rzeczypospolitej Polskiej</w:t>
            </w:r>
            <w:r w:rsidR="00A45FA1">
              <w:rPr>
                <w:noProof/>
                <w:webHidden/>
              </w:rPr>
              <w:tab/>
            </w:r>
            <w:r w:rsidR="00A45FA1">
              <w:rPr>
                <w:noProof/>
                <w:webHidden/>
              </w:rPr>
              <w:fldChar w:fldCharType="begin"/>
            </w:r>
            <w:r w:rsidR="00A45FA1">
              <w:rPr>
                <w:noProof/>
                <w:webHidden/>
              </w:rPr>
              <w:instrText xml:space="preserve"> PAGEREF _Toc149125745 \h </w:instrText>
            </w:r>
            <w:r w:rsidR="00A45FA1">
              <w:rPr>
                <w:noProof/>
                <w:webHidden/>
              </w:rPr>
            </w:r>
            <w:r w:rsidR="00A45FA1">
              <w:rPr>
                <w:noProof/>
                <w:webHidden/>
              </w:rPr>
              <w:fldChar w:fldCharType="separate"/>
            </w:r>
            <w:r w:rsidR="00A45FA1">
              <w:rPr>
                <w:noProof/>
                <w:webHidden/>
              </w:rPr>
              <w:t>12</w:t>
            </w:r>
            <w:r w:rsidR="00A45FA1">
              <w:rPr>
                <w:noProof/>
                <w:webHidden/>
              </w:rPr>
              <w:fldChar w:fldCharType="end"/>
            </w:r>
          </w:hyperlink>
        </w:p>
        <w:p w14:paraId="589B6C61" w14:textId="68AE2E01"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6" w:history="1">
            <w:r w:rsidR="00A45FA1" w:rsidRPr="003A55A7">
              <w:rPr>
                <w:rStyle w:val="Hipercze"/>
                <w:rFonts w:eastAsiaTheme="majorEastAsia" w:cstheme="majorBidi"/>
                <w:noProof/>
              </w:rPr>
              <w:t>S.</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Wymagania dotyczące wadium</w:t>
            </w:r>
            <w:r w:rsidR="00A45FA1">
              <w:rPr>
                <w:noProof/>
                <w:webHidden/>
              </w:rPr>
              <w:tab/>
            </w:r>
            <w:r w:rsidR="00A45FA1">
              <w:rPr>
                <w:noProof/>
                <w:webHidden/>
              </w:rPr>
              <w:fldChar w:fldCharType="begin"/>
            </w:r>
            <w:r w:rsidR="00A45FA1">
              <w:rPr>
                <w:noProof/>
                <w:webHidden/>
              </w:rPr>
              <w:instrText xml:space="preserve"> PAGEREF _Toc149125746 \h </w:instrText>
            </w:r>
            <w:r w:rsidR="00A45FA1">
              <w:rPr>
                <w:noProof/>
                <w:webHidden/>
              </w:rPr>
            </w:r>
            <w:r w:rsidR="00A45FA1">
              <w:rPr>
                <w:noProof/>
                <w:webHidden/>
              </w:rPr>
              <w:fldChar w:fldCharType="separate"/>
            </w:r>
            <w:r w:rsidR="00A45FA1">
              <w:rPr>
                <w:noProof/>
                <w:webHidden/>
              </w:rPr>
              <w:t>12</w:t>
            </w:r>
            <w:r w:rsidR="00A45FA1">
              <w:rPr>
                <w:noProof/>
                <w:webHidden/>
              </w:rPr>
              <w:fldChar w:fldCharType="end"/>
            </w:r>
          </w:hyperlink>
        </w:p>
        <w:p w14:paraId="5D9999FB" w14:textId="4237286E"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7" w:history="1">
            <w:r w:rsidR="00A45FA1" w:rsidRPr="003A55A7">
              <w:rPr>
                <w:rStyle w:val="Hipercze"/>
                <w:rFonts w:eastAsiaTheme="majorEastAsia" w:cstheme="majorBidi"/>
                <w:noProof/>
              </w:rPr>
              <w:t>T.</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sidR="00A45FA1">
              <w:rPr>
                <w:noProof/>
                <w:webHidden/>
              </w:rPr>
              <w:tab/>
            </w:r>
            <w:r w:rsidR="00A45FA1">
              <w:rPr>
                <w:noProof/>
                <w:webHidden/>
              </w:rPr>
              <w:fldChar w:fldCharType="begin"/>
            </w:r>
            <w:r w:rsidR="00A45FA1">
              <w:rPr>
                <w:noProof/>
                <w:webHidden/>
              </w:rPr>
              <w:instrText xml:space="preserve"> PAGEREF _Toc149125747 \h </w:instrText>
            </w:r>
            <w:r w:rsidR="00A45FA1">
              <w:rPr>
                <w:noProof/>
                <w:webHidden/>
              </w:rPr>
            </w:r>
            <w:r w:rsidR="00A45FA1">
              <w:rPr>
                <w:noProof/>
                <w:webHidden/>
              </w:rPr>
              <w:fldChar w:fldCharType="separate"/>
            </w:r>
            <w:r w:rsidR="00A45FA1">
              <w:rPr>
                <w:noProof/>
                <w:webHidden/>
              </w:rPr>
              <w:t>13</w:t>
            </w:r>
            <w:r w:rsidR="00A45FA1">
              <w:rPr>
                <w:noProof/>
                <w:webHidden/>
              </w:rPr>
              <w:fldChar w:fldCharType="end"/>
            </w:r>
          </w:hyperlink>
        </w:p>
        <w:p w14:paraId="68B51CBB" w14:textId="23AE43B5"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8" w:history="1">
            <w:r w:rsidR="00A45FA1" w:rsidRPr="003A55A7">
              <w:rPr>
                <w:rStyle w:val="Hipercze"/>
                <w:rFonts w:eastAsiaTheme="majorEastAsia" w:cstheme="majorBidi"/>
                <w:noProof/>
              </w:rPr>
              <w:t>U.</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Termin związania ofertą</w:t>
            </w:r>
            <w:r w:rsidR="00A45FA1">
              <w:rPr>
                <w:noProof/>
                <w:webHidden/>
              </w:rPr>
              <w:tab/>
            </w:r>
            <w:r w:rsidR="00A45FA1">
              <w:rPr>
                <w:noProof/>
                <w:webHidden/>
              </w:rPr>
              <w:fldChar w:fldCharType="begin"/>
            </w:r>
            <w:r w:rsidR="00A45FA1">
              <w:rPr>
                <w:noProof/>
                <w:webHidden/>
              </w:rPr>
              <w:instrText xml:space="preserve"> PAGEREF _Toc149125748 \h </w:instrText>
            </w:r>
            <w:r w:rsidR="00A45FA1">
              <w:rPr>
                <w:noProof/>
                <w:webHidden/>
              </w:rPr>
            </w:r>
            <w:r w:rsidR="00A45FA1">
              <w:rPr>
                <w:noProof/>
                <w:webHidden/>
              </w:rPr>
              <w:fldChar w:fldCharType="separate"/>
            </w:r>
            <w:r w:rsidR="00A45FA1">
              <w:rPr>
                <w:noProof/>
                <w:webHidden/>
              </w:rPr>
              <w:t>16</w:t>
            </w:r>
            <w:r w:rsidR="00A45FA1">
              <w:rPr>
                <w:noProof/>
                <w:webHidden/>
              </w:rPr>
              <w:fldChar w:fldCharType="end"/>
            </w:r>
          </w:hyperlink>
        </w:p>
        <w:p w14:paraId="071C1704" w14:textId="13FD069B"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49" w:history="1">
            <w:r w:rsidR="00A45FA1" w:rsidRPr="003A55A7">
              <w:rPr>
                <w:rStyle w:val="Hipercze"/>
                <w:rFonts w:eastAsiaTheme="majorEastAsia" w:cstheme="majorBidi"/>
                <w:noProof/>
              </w:rPr>
              <w:t>V.</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sposobu przygotowania oferty</w:t>
            </w:r>
            <w:r w:rsidR="00A45FA1">
              <w:rPr>
                <w:noProof/>
                <w:webHidden/>
              </w:rPr>
              <w:tab/>
            </w:r>
            <w:r w:rsidR="00A45FA1">
              <w:rPr>
                <w:noProof/>
                <w:webHidden/>
              </w:rPr>
              <w:fldChar w:fldCharType="begin"/>
            </w:r>
            <w:r w:rsidR="00A45FA1">
              <w:rPr>
                <w:noProof/>
                <w:webHidden/>
              </w:rPr>
              <w:instrText xml:space="preserve"> PAGEREF _Toc149125749 \h </w:instrText>
            </w:r>
            <w:r w:rsidR="00A45FA1">
              <w:rPr>
                <w:noProof/>
                <w:webHidden/>
              </w:rPr>
            </w:r>
            <w:r w:rsidR="00A45FA1">
              <w:rPr>
                <w:noProof/>
                <w:webHidden/>
              </w:rPr>
              <w:fldChar w:fldCharType="separate"/>
            </w:r>
            <w:r w:rsidR="00A45FA1">
              <w:rPr>
                <w:noProof/>
                <w:webHidden/>
              </w:rPr>
              <w:t>17</w:t>
            </w:r>
            <w:r w:rsidR="00A45FA1">
              <w:rPr>
                <w:noProof/>
                <w:webHidden/>
              </w:rPr>
              <w:fldChar w:fldCharType="end"/>
            </w:r>
          </w:hyperlink>
        </w:p>
        <w:p w14:paraId="5BABA934" w14:textId="5901E92F"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0" w:history="1">
            <w:r w:rsidR="00A45FA1" w:rsidRPr="003A55A7">
              <w:rPr>
                <w:rStyle w:val="Hipercze"/>
                <w:rFonts w:eastAsiaTheme="majorEastAsia" w:cstheme="majorBidi"/>
                <w:noProof/>
              </w:rPr>
              <w:t>W.</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Sposób oraz termin składania i otwarcia ofert</w:t>
            </w:r>
            <w:r w:rsidR="00A45FA1">
              <w:rPr>
                <w:noProof/>
                <w:webHidden/>
              </w:rPr>
              <w:tab/>
            </w:r>
            <w:r w:rsidR="00A45FA1">
              <w:rPr>
                <w:noProof/>
                <w:webHidden/>
              </w:rPr>
              <w:fldChar w:fldCharType="begin"/>
            </w:r>
            <w:r w:rsidR="00A45FA1">
              <w:rPr>
                <w:noProof/>
                <w:webHidden/>
              </w:rPr>
              <w:instrText xml:space="preserve"> PAGEREF _Toc149125750 \h </w:instrText>
            </w:r>
            <w:r w:rsidR="00A45FA1">
              <w:rPr>
                <w:noProof/>
                <w:webHidden/>
              </w:rPr>
            </w:r>
            <w:r w:rsidR="00A45FA1">
              <w:rPr>
                <w:noProof/>
                <w:webHidden/>
              </w:rPr>
              <w:fldChar w:fldCharType="separate"/>
            </w:r>
            <w:r w:rsidR="00A45FA1">
              <w:rPr>
                <w:noProof/>
                <w:webHidden/>
              </w:rPr>
              <w:t>18</w:t>
            </w:r>
            <w:r w:rsidR="00A45FA1">
              <w:rPr>
                <w:noProof/>
                <w:webHidden/>
              </w:rPr>
              <w:fldChar w:fldCharType="end"/>
            </w:r>
          </w:hyperlink>
        </w:p>
        <w:p w14:paraId="638704EF" w14:textId="6AFC7A7E"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1" w:history="1">
            <w:r w:rsidR="00A45FA1" w:rsidRPr="003A55A7">
              <w:rPr>
                <w:rStyle w:val="Hipercze"/>
                <w:rFonts w:eastAsiaTheme="majorEastAsia" w:cstheme="majorBidi"/>
                <w:noProof/>
              </w:rPr>
              <w:t>X.</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sposobu obliczania ceny</w:t>
            </w:r>
            <w:r w:rsidR="00A45FA1">
              <w:rPr>
                <w:noProof/>
                <w:webHidden/>
              </w:rPr>
              <w:tab/>
            </w:r>
            <w:r w:rsidR="00A45FA1">
              <w:rPr>
                <w:noProof/>
                <w:webHidden/>
              </w:rPr>
              <w:fldChar w:fldCharType="begin"/>
            </w:r>
            <w:r w:rsidR="00A45FA1">
              <w:rPr>
                <w:noProof/>
                <w:webHidden/>
              </w:rPr>
              <w:instrText xml:space="preserve"> PAGEREF _Toc149125751 \h </w:instrText>
            </w:r>
            <w:r w:rsidR="00A45FA1">
              <w:rPr>
                <w:noProof/>
                <w:webHidden/>
              </w:rPr>
            </w:r>
            <w:r w:rsidR="00A45FA1">
              <w:rPr>
                <w:noProof/>
                <w:webHidden/>
              </w:rPr>
              <w:fldChar w:fldCharType="separate"/>
            </w:r>
            <w:r w:rsidR="00A45FA1">
              <w:rPr>
                <w:noProof/>
                <w:webHidden/>
              </w:rPr>
              <w:t>19</w:t>
            </w:r>
            <w:r w:rsidR="00A45FA1">
              <w:rPr>
                <w:noProof/>
                <w:webHidden/>
              </w:rPr>
              <w:fldChar w:fldCharType="end"/>
            </w:r>
          </w:hyperlink>
        </w:p>
        <w:p w14:paraId="4DD524E2" w14:textId="39685781"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2" w:history="1">
            <w:r w:rsidR="00A45FA1" w:rsidRPr="003A55A7">
              <w:rPr>
                <w:rStyle w:val="Hipercze"/>
                <w:rFonts w:eastAsiaTheme="majorEastAsia" w:cstheme="majorBidi"/>
                <w:noProof/>
              </w:rPr>
              <w:t>Y.</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Opis kryteriów oceny ofert wraz z podaniem wag tych kryteriów i sposobu oceny ofert</w:t>
            </w:r>
            <w:r w:rsidR="00A45FA1">
              <w:rPr>
                <w:noProof/>
                <w:webHidden/>
              </w:rPr>
              <w:tab/>
            </w:r>
            <w:r w:rsidR="00A45FA1">
              <w:rPr>
                <w:noProof/>
                <w:webHidden/>
              </w:rPr>
              <w:fldChar w:fldCharType="begin"/>
            </w:r>
            <w:r w:rsidR="00A45FA1">
              <w:rPr>
                <w:noProof/>
                <w:webHidden/>
              </w:rPr>
              <w:instrText xml:space="preserve"> PAGEREF _Toc149125752 \h </w:instrText>
            </w:r>
            <w:r w:rsidR="00A45FA1">
              <w:rPr>
                <w:noProof/>
                <w:webHidden/>
              </w:rPr>
            </w:r>
            <w:r w:rsidR="00A45FA1">
              <w:rPr>
                <w:noProof/>
                <w:webHidden/>
              </w:rPr>
              <w:fldChar w:fldCharType="separate"/>
            </w:r>
            <w:r w:rsidR="00A45FA1">
              <w:rPr>
                <w:noProof/>
                <w:webHidden/>
              </w:rPr>
              <w:t>20</w:t>
            </w:r>
            <w:r w:rsidR="00A45FA1">
              <w:rPr>
                <w:noProof/>
                <w:webHidden/>
              </w:rPr>
              <w:fldChar w:fldCharType="end"/>
            </w:r>
          </w:hyperlink>
        </w:p>
        <w:p w14:paraId="04F4C6B3" w14:textId="3ED77118" w:rsidR="00A45FA1" w:rsidRDefault="00456DB1">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49125753" w:history="1">
            <w:r w:rsidR="00A45FA1" w:rsidRPr="003A55A7">
              <w:rPr>
                <w:rStyle w:val="Hipercze"/>
                <w:rFonts w:eastAsiaTheme="majorEastAsia" w:cstheme="majorBidi"/>
                <w:noProof/>
              </w:rPr>
              <w:t>Z.</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Prowadzenie procedury z negocjacjami</w:t>
            </w:r>
            <w:r w:rsidR="00A45FA1">
              <w:rPr>
                <w:noProof/>
                <w:webHidden/>
              </w:rPr>
              <w:tab/>
            </w:r>
            <w:r w:rsidR="00A45FA1">
              <w:rPr>
                <w:noProof/>
                <w:webHidden/>
              </w:rPr>
              <w:fldChar w:fldCharType="begin"/>
            </w:r>
            <w:r w:rsidR="00A45FA1">
              <w:rPr>
                <w:noProof/>
                <w:webHidden/>
              </w:rPr>
              <w:instrText xml:space="preserve"> PAGEREF _Toc149125753 \h </w:instrText>
            </w:r>
            <w:r w:rsidR="00A45FA1">
              <w:rPr>
                <w:noProof/>
                <w:webHidden/>
              </w:rPr>
            </w:r>
            <w:r w:rsidR="00A45FA1">
              <w:rPr>
                <w:noProof/>
                <w:webHidden/>
              </w:rPr>
              <w:fldChar w:fldCharType="separate"/>
            </w:r>
            <w:r w:rsidR="00A45FA1">
              <w:rPr>
                <w:noProof/>
                <w:webHidden/>
              </w:rPr>
              <w:t>21</w:t>
            </w:r>
            <w:r w:rsidR="00A45FA1">
              <w:rPr>
                <w:noProof/>
                <w:webHidden/>
              </w:rPr>
              <w:fldChar w:fldCharType="end"/>
            </w:r>
          </w:hyperlink>
        </w:p>
        <w:p w14:paraId="3D777747" w14:textId="5ABA2313"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4" w:history="1">
            <w:r w:rsidR="00A45FA1" w:rsidRPr="003A55A7">
              <w:rPr>
                <w:rStyle w:val="Hipercze"/>
                <w:rFonts w:eastAsiaTheme="majorEastAsia" w:cstheme="majorBidi"/>
                <w:noProof/>
              </w:rPr>
              <w:t>AA.</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Informacje o formalnościach, jakie muszą zostać dopełnione po wyborze oferty w celu zawarcia umowy w sprawie zamówienia publicznego</w:t>
            </w:r>
            <w:r w:rsidR="00A45FA1">
              <w:rPr>
                <w:noProof/>
                <w:webHidden/>
              </w:rPr>
              <w:tab/>
            </w:r>
            <w:r w:rsidR="00A45FA1">
              <w:rPr>
                <w:noProof/>
                <w:webHidden/>
              </w:rPr>
              <w:fldChar w:fldCharType="begin"/>
            </w:r>
            <w:r w:rsidR="00A45FA1">
              <w:rPr>
                <w:noProof/>
                <w:webHidden/>
              </w:rPr>
              <w:instrText xml:space="preserve"> PAGEREF _Toc149125754 \h </w:instrText>
            </w:r>
            <w:r w:rsidR="00A45FA1">
              <w:rPr>
                <w:noProof/>
                <w:webHidden/>
              </w:rPr>
            </w:r>
            <w:r w:rsidR="00A45FA1">
              <w:rPr>
                <w:noProof/>
                <w:webHidden/>
              </w:rPr>
              <w:fldChar w:fldCharType="separate"/>
            </w:r>
            <w:r w:rsidR="00A45FA1">
              <w:rPr>
                <w:noProof/>
                <w:webHidden/>
              </w:rPr>
              <w:t>21</w:t>
            </w:r>
            <w:r w:rsidR="00A45FA1">
              <w:rPr>
                <w:noProof/>
                <w:webHidden/>
              </w:rPr>
              <w:fldChar w:fldCharType="end"/>
            </w:r>
          </w:hyperlink>
        </w:p>
        <w:p w14:paraId="2B27A5C0" w14:textId="6F5A079C"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5" w:history="1">
            <w:r w:rsidR="00A45FA1" w:rsidRPr="003A55A7">
              <w:rPr>
                <w:rStyle w:val="Hipercze"/>
                <w:rFonts w:eastAsiaTheme="majorEastAsia" w:cstheme="majorBidi"/>
                <w:noProof/>
              </w:rPr>
              <w:t>BB.</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Wymagania dotyczące zabezpieczenia należytego wykonania umowy</w:t>
            </w:r>
            <w:r w:rsidR="00A45FA1">
              <w:rPr>
                <w:noProof/>
                <w:webHidden/>
              </w:rPr>
              <w:tab/>
            </w:r>
            <w:r w:rsidR="00A45FA1">
              <w:rPr>
                <w:noProof/>
                <w:webHidden/>
              </w:rPr>
              <w:fldChar w:fldCharType="begin"/>
            </w:r>
            <w:r w:rsidR="00A45FA1">
              <w:rPr>
                <w:noProof/>
                <w:webHidden/>
              </w:rPr>
              <w:instrText xml:space="preserve"> PAGEREF _Toc149125755 \h </w:instrText>
            </w:r>
            <w:r w:rsidR="00A45FA1">
              <w:rPr>
                <w:noProof/>
                <w:webHidden/>
              </w:rPr>
            </w:r>
            <w:r w:rsidR="00A45FA1">
              <w:rPr>
                <w:noProof/>
                <w:webHidden/>
              </w:rPr>
              <w:fldChar w:fldCharType="separate"/>
            </w:r>
            <w:r w:rsidR="00A45FA1">
              <w:rPr>
                <w:noProof/>
                <w:webHidden/>
              </w:rPr>
              <w:t>22</w:t>
            </w:r>
            <w:r w:rsidR="00A45FA1">
              <w:rPr>
                <w:noProof/>
                <w:webHidden/>
              </w:rPr>
              <w:fldChar w:fldCharType="end"/>
            </w:r>
          </w:hyperlink>
        </w:p>
        <w:p w14:paraId="2B0E911D" w14:textId="7CF1B397"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6" w:history="1">
            <w:r w:rsidR="00A45FA1" w:rsidRPr="003A55A7">
              <w:rPr>
                <w:rStyle w:val="Hipercze"/>
                <w:rFonts w:eastAsiaTheme="majorEastAsia" w:cstheme="majorBidi"/>
                <w:noProof/>
              </w:rPr>
              <w:t>CC.</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o treści zawieranej umowy oraz możliwości jej zmiany</w:t>
            </w:r>
            <w:r w:rsidR="00A45FA1">
              <w:rPr>
                <w:noProof/>
                <w:webHidden/>
              </w:rPr>
              <w:tab/>
            </w:r>
            <w:r w:rsidR="00A45FA1">
              <w:rPr>
                <w:noProof/>
                <w:webHidden/>
              </w:rPr>
              <w:fldChar w:fldCharType="begin"/>
            </w:r>
            <w:r w:rsidR="00A45FA1">
              <w:rPr>
                <w:noProof/>
                <w:webHidden/>
              </w:rPr>
              <w:instrText xml:space="preserve"> PAGEREF _Toc149125756 \h </w:instrText>
            </w:r>
            <w:r w:rsidR="00A45FA1">
              <w:rPr>
                <w:noProof/>
                <w:webHidden/>
              </w:rPr>
            </w:r>
            <w:r w:rsidR="00A45FA1">
              <w:rPr>
                <w:noProof/>
                <w:webHidden/>
              </w:rPr>
              <w:fldChar w:fldCharType="separate"/>
            </w:r>
            <w:r w:rsidR="00A45FA1">
              <w:rPr>
                <w:noProof/>
                <w:webHidden/>
              </w:rPr>
              <w:t>22</w:t>
            </w:r>
            <w:r w:rsidR="00A45FA1">
              <w:rPr>
                <w:noProof/>
                <w:webHidden/>
              </w:rPr>
              <w:fldChar w:fldCharType="end"/>
            </w:r>
          </w:hyperlink>
        </w:p>
        <w:p w14:paraId="68E1E19F" w14:textId="26435303"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7" w:history="1">
            <w:r w:rsidR="00A45FA1" w:rsidRPr="003A55A7">
              <w:rPr>
                <w:rStyle w:val="Hipercze"/>
                <w:rFonts w:eastAsiaTheme="majorEastAsia" w:cstheme="majorBidi"/>
                <w:noProof/>
              </w:rPr>
              <w:t>DD.</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Pouczenie o środkach ochrony prawnej</w:t>
            </w:r>
            <w:r w:rsidR="00A45FA1">
              <w:rPr>
                <w:noProof/>
                <w:webHidden/>
              </w:rPr>
              <w:tab/>
            </w:r>
            <w:r w:rsidR="00A45FA1">
              <w:rPr>
                <w:noProof/>
                <w:webHidden/>
              </w:rPr>
              <w:fldChar w:fldCharType="begin"/>
            </w:r>
            <w:r w:rsidR="00A45FA1">
              <w:rPr>
                <w:noProof/>
                <w:webHidden/>
              </w:rPr>
              <w:instrText xml:space="preserve"> PAGEREF _Toc149125757 \h </w:instrText>
            </w:r>
            <w:r w:rsidR="00A45FA1">
              <w:rPr>
                <w:noProof/>
                <w:webHidden/>
              </w:rPr>
            </w:r>
            <w:r w:rsidR="00A45FA1">
              <w:rPr>
                <w:noProof/>
                <w:webHidden/>
              </w:rPr>
              <w:fldChar w:fldCharType="separate"/>
            </w:r>
            <w:r w:rsidR="00A45FA1">
              <w:rPr>
                <w:noProof/>
                <w:webHidden/>
              </w:rPr>
              <w:t>23</w:t>
            </w:r>
            <w:r w:rsidR="00A45FA1">
              <w:rPr>
                <w:noProof/>
                <w:webHidden/>
              </w:rPr>
              <w:fldChar w:fldCharType="end"/>
            </w:r>
          </w:hyperlink>
        </w:p>
        <w:p w14:paraId="3C9973AB" w14:textId="16712135"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8" w:history="1">
            <w:r w:rsidR="00A45FA1" w:rsidRPr="003A55A7">
              <w:rPr>
                <w:rStyle w:val="Hipercze"/>
                <w:rFonts w:eastAsiaTheme="majorEastAsia" w:cstheme="majorBidi"/>
                <w:noProof/>
              </w:rPr>
              <w:t>EE.</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Informacja w sprawie zwrotu kosztów w postępowaniu</w:t>
            </w:r>
            <w:r w:rsidR="00A45FA1">
              <w:rPr>
                <w:noProof/>
                <w:webHidden/>
              </w:rPr>
              <w:tab/>
            </w:r>
            <w:r w:rsidR="00A45FA1">
              <w:rPr>
                <w:noProof/>
                <w:webHidden/>
              </w:rPr>
              <w:fldChar w:fldCharType="begin"/>
            </w:r>
            <w:r w:rsidR="00A45FA1">
              <w:rPr>
                <w:noProof/>
                <w:webHidden/>
              </w:rPr>
              <w:instrText xml:space="preserve"> PAGEREF _Toc149125758 \h </w:instrText>
            </w:r>
            <w:r w:rsidR="00A45FA1">
              <w:rPr>
                <w:noProof/>
                <w:webHidden/>
              </w:rPr>
            </w:r>
            <w:r w:rsidR="00A45FA1">
              <w:rPr>
                <w:noProof/>
                <w:webHidden/>
              </w:rPr>
              <w:fldChar w:fldCharType="separate"/>
            </w:r>
            <w:r w:rsidR="00A45FA1">
              <w:rPr>
                <w:noProof/>
                <w:webHidden/>
              </w:rPr>
              <w:t>25</w:t>
            </w:r>
            <w:r w:rsidR="00A45FA1">
              <w:rPr>
                <w:noProof/>
                <w:webHidden/>
              </w:rPr>
              <w:fldChar w:fldCharType="end"/>
            </w:r>
          </w:hyperlink>
        </w:p>
        <w:p w14:paraId="65F737F7" w14:textId="36684502"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59" w:history="1">
            <w:r w:rsidR="00A45FA1" w:rsidRPr="003A55A7">
              <w:rPr>
                <w:rStyle w:val="Hipercze"/>
                <w:rFonts w:eastAsiaTheme="majorEastAsia" w:cstheme="majorBidi"/>
                <w:noProof/>
              </w:rPr>
              <w:t>FF.</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Klauzula informacyjna wynikająca z RODO</w:t>
            </w:r>
            <w:r w:rsidR="00A45FA1">
              <w:rPr>
                <w:noProof/>
                <w:webHidden/>
              </w:rPr>
              <w:tab/>
            </w:r>
            <w:r w:rsidR="00A45FA1">
              <w:rPr>
                <w:noProof/>
                <w:webHidden/>
              </w:rPr>
              <w:fldChar w:fldCharType="begin"/>
            </w:r>
            <w:r w:rsidR="00A45FA1">
              <w:rPr>
                <w:noProof/>
                <w:webHidden/>
              </w:rPr>
              <w:instrText xml:space="preserve"> PAGEREF _Toc149125759 \h </w:instrText>
            </w:r>
            <w:r w:rsidR="00A45FA1">
              <w:rPr>
                <w:noProof/>
                <w:webHidden/>
              </w:rPr>
            </w:r>
            <w:r w:rsidR="00A45FA1">
              <w:rPr>
                <w:noProof/>
                <w:webHidden/>
              </w:rPr>
              <w:fldChar w:fldCharType="separate"/>
            </w:r>
            <w:r w:rsidR="00A45FA1">
              <w:rPr>
                <w:noProof/>
                <w:webHidden/>
              </w:rPr>
              <w:t>25</w:t>
            </w:r>
            <w:r w:rsidR="00A45FA1">
              <w:rPr>
                <w:noProof/>
                <w:webHidden/>
              </w:rPr>
              <w:fldChar w:fldCharType="end"/>
            </w:r>
          </w:hyperlink>
        </w:p>
        <w:p w14:paraId="582AFE8F" w14:textId="5AD82826" w:rsidR="00A45FA1" w:rsidRDefault="00456DB1">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49125760" w:history="1">
            <w:r w:rsidR="00A45FA1" w:rsidRPr="003A55A7">
              <w:rPr>
                <w:rStyle w:val="Hipercze"/>
                <w:rFonts w:eastAsiaTheme="majorEastAsia" w:cstheme="majorBidi"/>
                <w:noProof/>
              </w:rPr>
              <w:t>GG.</w:t>
            </w:r>
            <w:r w:rsidR="00A45FA1">
              <w:rPr>
                <w:rFonts w:asciiTheme="minorHAnsi" w:eastAsiaTheme="minorEastAsia" w:hAnsiTheme="minorHAnsi"/>
                <w:noProof/>
                <w:kern w:val="2"/>
                <w:sz w:val="22"/>
                <w:lang w:eastAsia="pl-PL"/>
                <w14:ligatures w14:val="standardContextual"/>
              </w:rPr>
              <w:tab/>
            </w:r>
            <w:r w:rsidR="00A45FA1" w:rsidRPr="003A55A7">
              <w:rPr>
                <w:rStyle w:val="Hipercze"/>
                <w:rFonts w:eastAsiaTheme="majorEastAsia" w:cstheme="majorBidi"/>
                <w:noProof/>
              </w:rPr>
              <w:t>Lista załączników</w:t>
            </w:r>
            <w:r w:rsidR="00A45FA1">
              <w:rPr>
                <w:noProof/>
                <w:webHidden/>
              </w:rPr>
              <w:tab/>
            </w:r>
            <w:r w:rsidR="00A45FA1">
              <w:rPr>
                <w:noProof/>
                <w:webHidden/>
              </w:rPr>
              <w:fldChar w:fldCharType="begin"/>
            </w:r>
            <w:r w:rsidR="00A45FA1">
              <w:rPr>
                <w:noProof/>
                <w:webHidden/>
              </w:rPr>
              <w:instrText xml:space="preserve"> PAGEREF _Toc149125760 \h </w:instrText>
            </w:r>
            <w:r w:rsidR="00A45FA1">
              <w:rPr>
                <w:noProof/>
                <w:webHidden/>
              </w:rPr>
            </w:r>
            <w:r w:rsidR="00A45FA1">
              <w:rPr>
                <w:noProof/>
                <w:webHidden/>
              </w:rPr>
              <w:fldChar w:fldCharType="separate"/>
            </w:r>
            <w:r w:rsidR="00A45FA1">
              <w:rPr>
                <w:noProof/>
                <w:webHidden/>
              </w:rPr>
              <w:t>26</w:t>
            </w:r>
            <w:r w:rsidR="00A45FA1">
              <w:rPr>
                <w:noProof/>
                <w:webHidden/>
              </w:rPr>
              <w:fldChar w:fldCharType="end"/>
            </w:r>
          </w:hyperlink>
        </w:p>
        <w:p w14:paraId="0C8AF2E9" w14:textId="04748926" w:rsidR="002315D6" w:rsidRPr="002315D6" w:rsidRDefault="002315D6" w:rsidP="002315D6">
          <w:pPr>
            <w:spacing w:line="276" w:lineRule="auto"/>
            <w:rPr>
              <w:kern w:val="0"/>
              <w14:ligatures w14:val="none"/>
            </w:rPr>
          </w:pPr>
          <w:r w:rsidRPr="002315D6">
            <w:rPr>
              <w:b/>
              <w:bCs/>
              <w:kern w:val="0"/>
              <w14:ligatures w14:val="none"/>
            </w:rPr>
            <w:fldChar w:fldCharType="end"/>
          </w:r>
        </w:p>
      </w:sdtContent>
    </w:sdt>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 w:name="_Toc149125728"/>
      <w:r w:rsidRPr="002315D6">
        <w:rPr>
          <w:rFonts w:eastAsiaTheme="majorEastAsia" w:cstheme="majorBidi"/>
          <w:color w:val="2F5496" w:themeColor="accent1" w:themeShade="BF"/>
          <w:kern w:val="0"/>
          <w:sz w:val="20"/>
          <w:szCs w:val="32"/>
          <w14:ligatures w14:val="none"/>
        </w:rPr>
        <w:lastRenderedPageBreak/>
        <w:t>Nazwa i adres Zamawiającego</w:t>
      </w:r>
      <w:bookmarkEnd w:id="1"/>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49125729"/>
      <w:r w:rsidRPr="002315D6">
        <w:rPr>
          <w:rFonts w:eastAsiaTheme="majorEastAsia" w:cstheme="majorBidi"/>
          <w:color w:val="2F5496" w:themeColor="accent1" w:themeShade="BF"/>
          <w:kern w:val="0"/>
          <w:sz w:val="20"/>
          <w:szCs w:val="32"/>
          <w14:ligatures w14:val="none"/>
        </w:rPr>
        <w:t>Rodzaj oraz tryb udzielenia zamówienia</w:t>
      </w:r>
      <w:bookmarkEnd w:id="2"/>
    </w:p>
    <w:p w14:paraId="0D187C2F" w14:textId="77777777" w:rsidR="002315D6" w:rsidRPr="002315D6" w:rsidRDefault="002315D6" w:rsidP="00FE63A4">
      <w:pPr>
        <w:spacing w:after="0" w:line="360" w:lineRule="auto"/>
        <w:rPr>
          <w:kern w:val="0"/>
          <w14:ligatures w14:val="none"/>
        </w:rPr>
      </w:pPr>
    </w:p>
    <w:p w14:paraId="7F60E047" w14:textId="2DE83083"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Rodzaj zamówienia: roboty budowlane (z uwzględnieniem art. 7 pkt 21 ustawy z dnia 11 września 2019 r. Prawo zamówień publicznych (Dz. U. z 202</w:t>
      </w:r>
      <w:r w:rsidR="00F76ABD">
        <w:rPr>
          <w:kern w:val="0"/>
          <w14:ligatures w14:val="none"/>
        </w:rPr>
        <w:t>3</w:t>
      </w:r>
      <w:r w:rsidRPr="002315D6">
        <w:rPr>
          <w:kern w:val="0"/>
          <w14:ligatures w14:val="none"/>
        </w:rPr>
        <w:t xml:space="preserve"> r. poz. </w:t>
      </w:r>
      <w:r w:rsidR="00F76ABD">
        <w:rPr>
          <w:kern w:val="0"/>
          <w14:ligatures w14:val="none"/>
        </w:rPr>
        <w:t>1605</w:t>
      </w:r>
      <w:r w:rsidRPr="002315D6">
        <w:rPr>
          <w:kern w:val="0"/>
          <w14:ligatures w14:val="none"/>
        </w:rPr>
        <w:t xml:space="preserve"> z późn.zm.)),  zwaną w dalszej części Pzp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w trybie podstawowym zgodnie z art. 275 pkt. 2 ustawy z dnia 11 września                        2019 r. Pzp.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49125730"/>
      <w:r w:rsidRPr="002315D6">
        <w:rPr>
          <w:rFonts w:eastAsiaTheme="majorEastAsia" w:cstheme="majorBidi"/>
          <w:color w:val="2F5496" w:themeColor="accent1" w:themeShade="BF"/>
          <w:kern w:val="0"/>
          <w:sz w:val="20"/>
          <w:szCs w:val="32"/>
          <w14:ligatures w14:val="none"/>
        </w:rPr>
        <w:t>Informacje o opublikowaniu</w:t>
      </w:r>
      <w:bookmarkEnd w:id="3"/>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49125731"/>
      <w:r w:rsidRPr="002315D6">
        <w:rPr>
          <w:rFonts w:eastAsiaTheme="majorEastAsia" w:cstheme="majorBidi"/>
          <w:color w:val="2F5496" w:themeColor="accent1" w:themeShade="BF"/>
          <w:kern w:val="0"/>
          <w:sz w:val="20"/>
          <w:szCs w:val="32"/>
          <w14:ligatures w14:val="none"/>
        </w:rPr>
        <w:t>Opis przedmiotu zamówienia</w:t>
      </w:r>
      <w:bookmarkEnd w:id="4"/>
    </w:p>
    <w:p w14:paraId="162F4890" w14:textId="77777777" w:rsidR="002315D6" w:rsidRPr="002315D6" w:rsidRDefault="002315D6" w:rsidP="00FE63A4">
      <w:pPr>
        <w:spacing w:after="0" w:line="360" w:lineRule="auto"/>
        <w:jc w:val="center"/>
        <w:rPr>
          <w:kern w:val="0"/>
          <w14:ligatures w14:val="none"/>
        </w:rPr>
      </w:pPr>
    </w:p>
    <w:p w14:paraId="3995DB6E" w14:textId="69AD80CD" w:rsidR="00287D26" w:rsidRDefault="0045356B" w:rsidP="0045356B">
      <w:pPr>
        <w:spacing w:after="0" w:line="360" w:lineRule="auto"/>
        <w:jc w:val="both"/>
        <w:rPr>
          <w:kern w:val="0"/>
          <w14:ligatures w14:val="none"/>
        </w:rPr>
      </w:pPr>
      <w:r>
        <w:rPr>
          <w:kern w:val="0"/>
          <w14:ligatures w14:val="none"/>
        </w:rPr>
        <w:t>Przedmiot zamówienia</w:t>
      </w:r>
      <w:r w:rsidRPr="0045356B">
        <w:rPr>
          <w:kern w:val="0"/>
          <w14:ligatures w14:val="none"/>
        </w:rPr>
        <w:t xml:space="preserve"> obejmuje wykonanie remontu chodnika po stronie</w:t>
      </w:r>
      <w:r>
        <w:rPr>
          <w:kern w:val="0"/>
          <w14:ligatures w14:val="none"/>
        </w:rPr>
        <w:t xml:space="preserve"> </w:t>
      </w:r>
      <w:r w:rsidRPr="0045356B">
        <w:rPr>
          <w:kern w:val="0"/>
          <w14:ligatures w14:val="none"/>
        </w:rPr>
        <w:t>prawej ulicy Dworcowej od skrzyżowania z ul. Nadbrzeżną do nowego chodnika</w:t>
      </w:r>
      <w:r>
        <w:rPr>
          <w:kern w:val="0"/>
          <w14:ligatures w14:val="none"/>
        </w:rPr>
        <w:t xml:space="preserve"> </w:t>
      </w:r>
      <w:r w:rsidRPr="0045356B">
        <w:rPr>
          <w:kern w:val="0"/>
          <w14:ligatures w14:val="none"/>
        </w:rPr>
        <w:t xml:space="preserve">wykonanego w ramach przebudowy mostu na Redze tj. 360,0mb. </w:t>
      </w:r>
      <w:r>
        <w:rPr>
          <w:kern w:val="0"/>
          <w14:ligatures w14:val="none"/>
        </w:rPr>
        <w:t>Zamówienie</w:t>
      </w:r>
      <w:r w:rsidRPr="0045356B">
        <w:rPr>
          <w:kern w:val="0"/>
          <w14:ligatures w14:val="none"/>
        </w:rPr>
        <w:t xml:space="preserve"> polega na wykonaniu</w:t>
      </w:r>
      <w:r>
        <w:rPr>
          <w:kern w:val="0"/>
          <w14:ligatures w14:val="none"/>
        </w:rPr>
        <w:t xml:space="preserve"> </w:t>
      </w:r>
      <w:r w:rsidRPr="0045356B">
        <w:rPr>
          <w:kern w:val="0"/>
          <w14:ligatures w14:val="none"/>
        </w:rPr>
        <w:t>remontu chodnika o zmiennej</w:t>
      </w:r>
      <w:r>
        <w:rPr>
          <w:kern w:val="0"/>
          <w14:ligatures w14:val="none"/>
        </w:rPr>
        <w:t xml:space="preserve"> </w:t>
      </w:r>
      <w:r w:rsidRPr="0045356B">
        <w:rPr>
          <w:kern w:val="0"/>
          <w14:ligatures w14:val="none"/>
        </w:rPr>
        <w:t>szerokości z kostki betonowej typu starobruk, pobocza po obu stronach</w:t>
      </w:r>
      <w:r>
        <w:rPr>
          <w:kern w:val="0"/>
          <w14:ligatures w14:val="none"/>
        </w:rPr>
        <w:t xml:space="preserve"> </w:t>
      </w:r>
      <w:r w:rsidRPr="0045356B">
        <w:rPr>
          <w:kern w:val="0"/>
          <w14:ligatures w14:val="none"/>
        </w:rPr>
        <w:t>chodnika, wykonanie jednego zjazdu na drogę wewnętrzną.</w:t>
      </w:r>
      <w:r>
        <w:rPr>
          <w:kern w:val="0"/>
          <w14:ligatures w14:val="none"/>
        </w:rPr>
        <w:t xml:space="preserve"> </w:t>
      </w:r>
      <w:r w:rsidR="00287D26">
        <w:rPr>
          <w:kern w:val="0"/>
          <w14:ligatures w14:val="none"/>
        </w:rPr>
        <w:t xml:space="preserve">Szczegółowy opis przedmiotu zamówienia stanowi Załącznik nr 1 do SWZ – dokumentacja projektowa. </w:t>
      </w:r>
    </w:p>
    <w:p w14:paraId="508E2519" w14:textId="77777777" w:rsidR="00287D26" w:rsidRDefault="00287D26" w:rsidP="002315D6">
      <w:pPr>
        <w:spacing w:after="0" w:line="360" w:lineRule="auto"/>
        <w:jc w:val="both"/>
        <w:rPr>
          <w:kern w:val="0"/>
          <w14:ligatures w14:val="none"/>
        </w:rPr>
      </w:pPr>
    </w:p>
    <w:p w14:paraId="24F9F12E" w14:textId="77777777" w:rsidR="000D43F9" w:rsidRDefault="000D43F9" w:rsidP="002315D6">
      <w:pPr>
        <w:spacing w:after="0" w:line="360" w:lineRule="auto"/>
        <w:jc w:val="both"/>
        <w:rPr>
          <w:kern w:val="0"/>
          <w14:ligatures w14:val="none"/>
        </w:rPr>
      </w:pPr>
    </w:p>
    <w:p w14:paraId="039FC9BD" w14:textId="77777777" w:rsidR="0045356B" w:rsidRDefault="0045356B" w:rsidP="002315D6">
      <w:pPr>
        <w:spacing w:after="0" w:line="360" w:lineRule="auto"/>
        <w:jc w:val="both"/>
        <w:rPr>
          <w:kern w:val="0"/>
          <w14:ligatures w14:val="none"/>
        </w:rPr>
      </w:pPr>
    </w:p>
    <w:p w14:paraId="24D7F3E2" w14:textId="208B8F02" w:rsidR="00287D26" w:rsidRDefault="00287D26" w:rsidP="002315D6">
      <w:pPr>
        <w:spacing w:after="0" w:line="360" w:lineRule="auto"/>
        <w:jc w:val="both"/>
        <w:rPr>
          <w:kern w:val="0"/>
          <w14:ligatures w14:val="none"/>
        </w:rPr>
      </w:pPr>
      <w:r>
        <w:rPr>
          <w:kern w:val="0"/>
          <w14:ligatures w14:val="none"/>
        </w:rPr>
        <w:lastRenderedPageBreak/>
        <w:t>Zakres inwestycji obejmuje następujące prace:</w:t>
      </w:r>
    </w:p>
    <w:p w14:paraId="3DFAC635" w14:textId="579D67C5" w:rsidR="00287D26" w:rsidRDefault="00287D26" w:rsidP="00196DE2">
      <w:pPr>
        <w:pStyle w:val="Akapitzlist"/>
        <w:numPr>
          <w:ilvl w:val="0"/>
          <w:numId w:val="82"/>
        </w:numPr>
        <w:spacing w:after="0" w:line="360" w:lineRule="auto"/>
        <w:jc w:val="both"/>
      </w:pPr>
      <w:bookmarkStart w:id="5" w:name="_Hlk140221050"/>
      <w:r>
        <w:t xml:space="preserve">Roboty rozbiórkowe </w:t>
      </w:r>
    </w:p>
    <w:p w14:paraId="4841EB69" w14:textId="47FFA32B" w:rsidR="00287D26" w:rsidRDefault="0049320D" w:rsidP="00196DE2">
      <w:pPr>
        <w:pStyle w:val="Akapitzlist"/>
        <w:numPr>
          <w:ilvl w:val="0"/>
          <w:numId w:val="82"/>
        </w:numPr>
        <w:spacing w:after="0" w:line="360" w:lineRule="auto"/>
        <w:jc w:val="both"/>
      </w:pPr>
      <w:r>
        <w:t>Wykonanie podbudowy</w:t>
      </w:r>
    </w:p>
    <w:p w14:paraId="1EA2EDC8" w14:textId="0ACE5159" w:rsidR="00287D26" w:rsidRDefault="0049320D" w:rsidP="00196DE2">
      <w:pPr>
        <w:pStyle w:val="Akapitzlist"/>
        <w:numPr>
          <w:ilvl w:val="0"/>
          <w:numId w:val="82"/>
        </w:numPr>
        <w:spacing w:after="0" w:line="360" w:lineRule="auto"/>
        <w:jc w:val="both"/>
      </w:pPr>
      <w:r>
        <w:t>Wykonanie nawierzchni wraz z obrzeżami</w:t>
      </w:r>
    </w:p>
    <w:p w14:paraId="2BF3EB3A" w14:textId="500E3196" w:rsidR="00C52431" w:rsidRDefault="00C52431" w:rsidP="00196DE2">
      <w:pPr>
        <w:pStyle w:val="Akapitzlist"/>
        <w:numPr>
          <w:ilvl w:val="0"/>
          <w:numId w:val="82"/>
        </w:numPr>
        <w:spacing w:after="0" w:line="360" w:lineRule="auto"/>
        <w:jc w:val="both"/>
      </w:pPr>
      <w:r>
        <w:t xml:space="preserve">Roboty wykończeniowe </w:t>
      </w:r>
      <w:r w:rsidR="00464760">
        <w:t xml:space="preserve">(wymiana włazu kanałowego, plantowanie, </w:t>
      </w:r>
      <w:r w:rsidR="0045356B">
        <w:t>obrobienie drzew</w:t>
      </w:r>
      <w:r w:rsidR="00464760">
        <w:t>)</w:t>
      </w:r>
      <w:r>
        <w:t xml:space="preserve"> </w:t>
      </w:r>
    </w:p>
    <w:bookmarkEnd w:id="5"/>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5AFF782A"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15B1C1F8"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77777777" w:rsidR="002315D6" w:rsidRPr="002315D6" w:rsidRDefault="002315D6" w:rsidP="002315D6">
      <w:pPr>
        <w:spacing w:line="360" w:lineRule="auto"/>
        <w:contextualSpacing/>
        <w:jc w:val="both"/>
        <w:rPr>
          <w:kern w:val="0"/>
          <w14:ligatures w14:val="none"/>
        </w:rPr>
      </w:pPr>
      <w:r w:rsidRPr="002315D6">
        <w:rPr>
          <w:kern w:val="0"/>
          <w14:ligatures w14:val="none"/>
        </w:rPr>
        <w:t>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77777777" w:rsidR="002315D6" w:rsidRPr="002315D6" w:rsidRDefault="002315D6" w:rsidP="00196DE2">
      <w:pPr>
        <w:numPr>
          <w:ilvl w:val="0"/>
          <w:numId w:val="81"/>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(rozwiązania i materiały budowlane),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dokumentacji opisanej w pkt powyżej.  Dokumenty dotyczące równoważności Wykonawca powinien złożyć wraz z ofertą. W przypadku gdy Wykonawca nie złoży w ofercie dokumentów o zastosowaniu innych materiałów i urządzenia, to rozumie się przez to, ze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lastRenderedPageBreak/>
        <w:t>Wspólny Słownika Zamówień (CPV) – nazwy i kody grup, klas i kategorii robót</w:t>
      </w:r>
    </w:p>
    <w:p w14:paraId="3BBB5E12" w14:textId="57241222" w:rsidR="002315D6" w:rsidRPr="002315D6" w:rsidRDefault="0045356B" w:rsidP="002315D6">
      <w:pPr>
        <w:spacing w:line="360" w:lineRule="auto"/>
        <w:jc w:val="both"/>
        <w:rPr>
          <w:kern w:val="0"/>
          <w14:ligatures w14:val="none"/>
        </w:rPr>
      </w:pPr>
      <w:r w:rsidRPr="0045356B">
        <w:rPr>
          <w:kern w:val="0"/>
          <w14:ligatures w14:val="none"/>
        </w:rPr>
        <w:t>45233222-1</w:t>
      </w:r>
      <w:r w:rsidR="002315D6" w:rsidRPr="002315D6">
        <w:rPr>
          <w:kern w:val="0"/>
          <w14:ligatures w14:val="none"/>
        </w:rPr>
        <w:tab/>
      </w:r>
      <w:r w:rsidRPr="0045356B">
        <w:rPr>
          <w:kern w:val="0"/>
          <w14:ligatures w14:val="none"/>
        </w:rPr>
        <w:t>Roboty budowlane w zakresie układania chodników i asfaltowania</w:t>
      </w:r>
    </w:p>
    <w:p w14:paraId="1865AFD7" w14:textId="7F50B082" w:rsidR="0045356B" w:rsidRDefault="0045356B" w:rsidP="00287D26">
      <w:pPr>
        <w:spacing w:line="360" w:lineRule="auto"/>
        <w:jc w:val="both"/>
        <w:rPr>
          <w:kern w:val="0"/>
          <w14:ligatures w14:val="none"/>
        </w:rPr>
      </w:pPr>
      <w:r w:rsidRPr="0045356B">
        <w:rPr>
          <w:kern w:val="0"/>
          <w14:ligatures w14:val="none"/>
        </w:rPr>
        <w:t>45233253-7</w:t>
      </w:r>
      <w:r>
        <w:rPr>
          <w:kern w:val="0"/>
          <w14:ligatures w14:val="none"/>
        </w:rPr>
        <w:tab/>
      </w:r>
      <w:r w:rsidRPr="0045356B">
        <w:rPr>
          <w:kern w:val="0"/>
          <w14:ligatures w14:val="none"/>
        </w:rPr>
        <w:t>Roboty w zakresie nawierzchni dróg dla pieszych</w:t>
      </w:r>
    </w:p>
    <w:p w14:paraId="6F43B4A4" w14:textId="1DD891FF" w:rsidR="00FA4E35" w:rsidRDefault="00464760" w:rsidP="00287D26">
      <w:pPr>
        <w:spacing w:line="360" w:lineRule="auto"/>
        <w:jc w:val="both"/>
        <w:rPr>
          <w:kern w:val="0"/>
          <w14:ligatures w14:val="none"/>
        </w:rPr>
      </w:pPr>
      <w:r w:rsidRPr="00464760">
        <w:rPr>
          <w:kern w:val="0"/>
          <w14:ligatures w14:val="none"/>
        </w:rPr>
        <w:t>45233260-9</w:t>
      </w:r>
      <w:r w:rsidR="00FA4E35">
        <w:rPr>
          <w:kern w:val="0"/>
          <w14:ligatures w14:val="none"/>
        </w:rPr>
        <w:tab/>
      </w:r>
      <w:r w:rsidRPr="00464760">
        <w:rPr>
          <w:kern w:val="0"/>
          <w14:ligatures w14:val="none"/>
        </w:rPr>
        <w:t>Roboty budowlane w zakresie dróg pieszych</w:t>
      </w:r>
    </w:p>
    <w:p w14:paraId="07A1A3FF" w14:textId="77777777" w:rsidR="00287D26" w:rsidRPr="002315D6" w:rsidRDefault="00287D26" w:rsidP="00287D26">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6" w:name="_Toc149125732"/>
      <w:r w:rsidRPr="002315D6">
        <w:rPr>
          <w:rFonts w:eastAsiaTheme="majorEastAsia" w:cstheme="majorBidi"/>
          <w:color w:val="2F5496" w:themeColor="accent1" w:themeShade="BF"/>
          <w:kern w:val="0"/>
          <w:sz w:val="20"/>
          <w:szCs w:val="32"/>
          <w14:ligatures w14:val="none"/>
        </w:rPr>
        <w:t>Wymagania w zakresie zatrudnienia na podstawie stosunku pracy, w okolicznościach, o których mowa w art. 95 Pzp</w:t>
      </w:r>
      <w:bookmarkEnd w:id="6"/>
    </w:p>
    <w:p w14:paraId="689C3CC1" w14:textId="77777777" w:rsidR="002315D6" w:rsidRPr="002315D6" w:rsidRDefault="002315D6" w:rsidP="002315D6">
      <w:pPr>
        <w:spacing w:line="360" w:lineRule="auto"/>
        <w:rPr>
          <w:kern w:val="0"/>
          <w14:ligatures w14:val="none"/>
        </w:rPr>
      </w:pPr>
    </w:p>
    <w:p w14:paraId="4CD39F84" w14:textId="77777777" w:rsidR="002315D6" w:rsidRPr="002315D6" w:rsidRDefault="002315D6" w:rsidP="002315D6">
      <w:pPr>
        <w:numPr>
          <w:ilvl w:val="0"/>
          <w:numId w:val="5"/>
        </w:numPr>
        <w:spacing w:line="360" w:lineRule="auto"/>
        <w:ind w:left="284" w:hanging="284"/>
        <w:contextualSpacing/>
        <w:jc w:val="both"/>
        <w:rPr>
          <w:kern w:val="0"/>
          <w14:ligatures w14:val="none"/>
        </w:rPr>
      </w:pPr>
      <w:r w:rsidRPr="002315D6">
        <w:rPr>
          <w:kern w:val="0"/>
          <w14:ligatures w14:val="none"/>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6D9B57E7" w14:textId="77777777" w:rsidR="002315D6" w:rsidRPr="002315D6" w:rsidRDefault="002315D6" w:rsidP="00287D26">
      <w:pPr>
        <w:spacing w:after="0" w:line="360" w:lineRule="auto"/>
        <w:jc w:val="both"/>
        <w:rPr>
          <w:b/>
          <w:bCs/>
          <w:kern w:val="0"/>
          <w14:ligatures w14:val="none"/>
        </w:rPr>
      </w:pPr>
      <w:r w:rsidRPr="002315D6">
        <w:rPr>
          <w:b/>
          <w:bCs/>
          <w:kern w:val="0"/>
          <w14:ligatures w14:val="none"/>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B8827A9" w14:textId="77777777" w:rsidR="002315D6" w:rsidRPr="002315D6" w:rsidRDefault="002315D6" w:rsidP="002315D6">
      <w:pPr>
        <w:spacing w:after="0" w:line="360" w:lineRule="auto"/>
        <w:jc w:val="both"/>
        <w:rPr>
          <w:kern w:val="0"/>
          <w14:ligatures w14:val="none"/>
        </w:rPr>
      </w:pPr>
      <w:r w:rsidRPr="002315D6">
        <w:rPr>
          <w:kern w:val="0"/>
          <w14:ligatures w14:val="none"/>
        </w:rPr>
        <w:t>2. W związku z powyższym wykonawca na wezwanie Zamawiającego przedstawi dokumenty potwierdzające zatrudnianie tych osób na umowę o pracę, np.:</w:t>
      </w:r>
    </w:p>
    <w:p w14:paraId="31666A38"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oświadczenie zatrudnionego pracownika;</w:t>
      </w:r>
    </w:p>
    <w:p w14:paraId="4105A881"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oświadczenia wykonawcy lub podwykonawcy o zatrudnieniu pracownika na podstawie umowy o pracę;</w:t>
      </w:r>
    </w:p>
    <w:p w14:paraId="111E459E" w14:textId="77777777" w:rsidR="002315D6" w:rsidRPr="002315D6" w:rsidRDefault="002315D6" w:rsidP="002315D6">
      <w:pPr>
        <w:numPr>
          <w:ilvl w:val="0"/>
          <w:numId w:val="6"/>
        </w:numPr>
        <w:spacing w:line="360" w:lineRule="auto"/>
        <w:ind w:left="567" w:hanging="284"/>
        <w:contextualSpacing/>
        <w:jc w:val="both"/>
        <w:rPr>
          <w:kern w:val="0"/>
          <w14:ligatures w14:val="none"/>
        </w:rPr>
      </w:pPr>
      <w:r w:rsidRPr="002315D6">
        <w:rPr>
          <w:kern w:val="0"/>
          <w14:ligatures w14:val="none"/>
        </w:rPr>
        <w:t>poświadczoną za zgodność z oryginałem kopię umowy o pracę zatrudnionego pracownika;</w:t>
      </w:r>
    </w:p>
    <w:p w14:paraId="51616F53" w14:textId="77777777" w:rsidR="002315D6" w:rsidRPr="002315D6" w:rsidRDefault="002315D6" w:rsidP="002315D6">
      <w:pPr>
        <w:numPr>
          <w:ilvl w:val="0"/>
          <w:numId w:val="6"/>
        </w:numPr>
        <w:spacing w:after="0" w:line="360" w:lineRule="auto"/>
        <w:ind w:left="567" w:hanging="284"/>
        <w:contextualSpacing/>
        <w:jc w:val="both"/>
        <w:rPr>
          <w:kern w:val="0"/>
          <w14:ligatures w14:val="none"/>
        </w:rPr>
      </w:pPr>
      <w:r w:rsidRPr="002315D6">
        <w:rPr>
          <w:kern w:val="0"/>
          <w14:ligatures w14:val="none"/>
        </w:rPr>
        <w:t>inne dokumenty</w:t>
      </w:r>
    </w:p>
    <w:p w14:paraId="21F8B472"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5D2F4577" w14:textId="77777777" w:rsidR="002315D6" w:rsidRPr="002315D6" w:rsidRDefault="002315D6" w:rsidP="00287D26">
      <w:pPr>
        <w:spacing w:after="0" w:line="360" w:lineRule="auto"/>
        <w:jc w:val="both"/>
        <w:rPr>
          <w:kern w:val="0"/>
          <w14:ligatures w14:val="none"/>
        </w:rPr>
      </w:pPr>
      <w:r w:rsidRPr="002315D6">
        <w:rPr>
          <w:kern w:val="0"/>
          <w14:ligatures w14:val="none"/>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7988CE14" w14:textId="77777777" w:rsidR="002315D6" w:rsidRDefault="002315D6" w:rsidP="002315D6">
      <w:pPr>
        <w:numPr>
          <w:ilvl w:val="0"/>
          <w:numId w:val="7"/>
        </w:numPr>
        <w:spacing w:line="360" w:lineRule="auto"/>
        <w:ind w:left="284" w:hanging="284"/>
        <w:contextualSpacing/>
        <w:jc w:val="both"/>
        <w:rPr>
          <w:kern w:val="0"/>
          <w14:ligatures w14:val="none"/>
        </w:rPr>
      </w:pPr>
      <w:r w:rsidRPr="002315D6">
        <w:rPr>
          <w:kern w:val="0"/>
          <w14:ligatures w14:val="none"/>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200,00 zł za każdy taki przypadek. Fakt przebywania takiej osoby na budowie musi zostać potwierdzony pisemną notatką. Notatka nie musi być podpisana przez wykonawcę lub jego przedstawicieli.</w:t>
      </w:r>
    </w:p>
    <w:p w14:paraId="17E120C3" w14:textId="77777777" w:rsidR="0045356B" w:rsidRPr="002315D6" w:rsidRDefault="0045356B" w:rsidP="0045356B">
      <w:pPr>
        <w:spacing w:line="360" w:lineRule="auto"/>
        <w:ind w:left="284"/>
        <w:contextualSpacing/>
        <w:jc w:val="both"/>
        <w:rPr>
          <w:kern w:val="0"/>
          <w14:ligatures w14:val="none"/>
        </w:rPr>
      </w:pP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7" w:name="_Toc149125733"/>
      <w:r w:rsidRPr="002315D6">
        <w:rPr>
          <w:rFonts w:eastAsiaTheme="majorEastAsia" w:cstheme="majorBidi"/>
          <w:color w:val="2F5496" w:themeColor="accent1" w:themeShade="BF"/>
          <w:kern w:val="0"/>
          <w:sz w:val="20"/>
          <w:szCs w:val="32"/>
          <w14:ligatures w14:val="none"/>
        </w:rPr>
        <w:t>Przedmiotowe środki dowodowe</w:t>
      </w:r>
      <w:bookmarkEnd w:id="7"/>
      <w:r w:rsidRPr="002315D6">
        <w:rPr>
          <w:rFonts w:eastAsiaTheme="majorEastAsia" w:cstheme="majorBidi"/>
          <w:color w:val="2F5496" w:themeColor="accent1" w:themeShade="BF"/>
          <w:kern w:val="0"/>
          <w:sz w:val="20"/>
          <w:szCs w:val="32"/>
          <w14:ligatures w14:val="none"/>
        </w:rPr>
        <w:t xml:space="preserve"> </w:t>
      </w:r>
    </w:p>
    <w:p w14:paraId="1B7E81BE" w14:textId="77777777" w:rsidR="002315D6" w:rsidRPr="002315D6" w:rsidRDefault="002315D6" w:rsidP="00CC2E4B">
      <w:pPr>
        <w:spacing w:after="0" w:line="360" w:lineRule="auto"/>
        <w:rPr>
          <w:kern w:val="0"/>
          <w14:ligatures w14:val="none"/>
        </w:rPr>
      </w:pPr>
    </w:p>
    <w:p w14:paraId="5F441749" w14:textId="77777777" w:rsidR="002315D6" w:rsidRDefault="002315D6" w:rsidP="002315D6">
      <w:pPr>
        <w:spacing w:line="360" w:lineRule="auto"/>
        <w:rPr>
          <w:kern w:val="0"/>
          <w14:ligatures w14:val="none"/>
        </w:rPr>
      </w:pPr>
      <w:r w:rsidRPr="002315D6">
        <w:rPr>
          <w:kern w:val="0"/>
          <w14:ligatures w14:val="none"/>
        </w:rPr>
        <w:t>Zamawiający nie wymaga złożenia przedmiotowych środków dowodowych w postępowaniu.</w:t>
      </w:r>
    </w:p>
    <w:p w14:paraId="0A91BF24" w14:textId="77777777" w:rsidR="00CC2E4B" w:rsidRPr="002315D6" w:rsidRDefault="00CC2E4B" w:rsidP="002315D6">
      <w:pPr>
        <w:spacing w:line="360" w:lineRule="auto"/>
        <w:rPr>
          <w:kern w:val="0"/>
          <w14:ligatures w14:val="none"/>
        </w:rPr>
      </w:pP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49125734"/>
      <w:r w:rsidRPr="002315D6">
        <w:rPr>
          <w:rFonts w:eastAsiaTheme="majorEastAsia" w:cstheme="majorBidi"/>
          <w:color w:val="2F5496" w:themeColor="accent1" w:themeShade="BF"/>
          <w:kern w:val="0"/>
          <w:sz w:val="20"/>
          <w:szCs w:val="32"/>
          <w14:ligatures w14:val="none"/>
        </w:rPr>
        <w:lastRenderedPageBreak/>
        <w:t>Informacja na temat części zamówienia i możliwości składania ofert częściowych</w:t>
      </w:r>
      <w:bookmarkEnd w:id="8"/>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2315D6">
      <w:pPr>
        <w:spacing w:after="0" w:line="360" w:lineRule="auto"/>
        <w:jc w:val="both"/>
        <w:rPr>
          <w:kern w:val="0"/>
          <w:u w:val="single"/>
          <w14:ligatures w14:val="none"/>
        </w:rPr>
      </w:pPr>
      <w:r w:rsidRPr="0096625A">
        <w:rPr>
          <w:kern w:val="0"/>
          <w:u w:val="single"/>
          <w14:ligatures w14:val="none"/>
        </w:rPr>
        <w:t>Uzasadnienie braku podziału na części</w:t>
      </w:r>
    </w:p>
    <w:p w14:paraId="3E2428C3" w14:textId="6D203C3B" w:rsidR="0096625A" w:rsidRPr="0096625A" w:rsidRDefault="0096625A" w:rsidP="0096625A">
      <w:pPr>
        <w:spacing w:after="0" w:line="360" w:lineRule="auto"/>
        <w:jc w:val="both"/>
        <w:rPr>
          <w:kern w:val="0"/>
          <w14:ligatures w14:val="none"/>
        </w:rPr>
      </w:pPr>
      <w:r w:rsidRPr="0096625A">
        <w:rPr>
          <w:kern w:val="0"/>
          <w14:ligatures w14:val="none"/>
        </w:rPr>
        <w:t>Niniejsze zamówienie, ze względu na swój charakter i rodzaj zamówienia nie może zostać podzielone na części. Przedmiotem zamówienia jest</w:t>
      </w:r>
      <w:r>
        <w:rPr>
          <w:kern w:val="0"/>
          <w14:ligatures w14:val="none"/>
        </w:rPr>
        <w:t xml:space="preserve"> </w:t>
      </w:r>
      <w:r w:rsidR="00464760" w:rsidRPr="00464760">
        <w:rPr>
          <w:kern w:val="0"/>
          <w14:ligatures w14:val="none"/>
        </w:rPr>
        <w:t xml:space="preserve">wykonanie </w:t>
      </w:r>
      <w:r w:rsidR="0045356B">
        <w:rPr>
          <w:kern w:val="0"/>
          <w14:ligatures w14:val="none"/>
        </w:rPr>
        <w:t>remontu chodnika po stronie prawej</w:t>
      </w:r>
      <w:r w:rsidR="00464760" w:rsidRPr="00464760">
        <w:rPr>
          <w:kern w:val="0"/>
          <w14:ligatures w14:val="none"/>
        </w:rPr>
        <w:t xml:space="preserve"> ulicy </w:t>
      </w:r>
      <w:r w:rsidR="0045356B">
        <w:rPr>
          <w:kern w:val="0"/>
          <w14:ligatures w14:val="none"/>
        </w:rPr>
        <w:t>Dworcowej</w:t>
      </w:r>
      <w:r w:rsidR="00464760" w:rsidRPr="00464760">
        <w:rPr>
          <w:kern w:val="0"/>
          <w14:ligatures w14:val="none"/>
        </w:rPr>
        <w:t xml:space="preserve"> od skrzyżowania z ul. </w:t>
      </w:r>
      <w:r w:rsidR="0045356B">
        <w:rPr>
          <w:kern w:val="0"/>
          <w14:ligatures w14:val="none"/>
        </w:rPr>
        <w:t xml:space="preserve">Nadbrzeżną </w:t>
      </w:r>
      <w:r w:rsidR="00464760" w:rsidRPr="00464760">
        <w:rPr>
          <w:kern w:val="0"/>
          <w14:ligatures w14:val="none"/>
        </w:rPr>
        <w:t xml:space="preserve">do </w:t>
      </w:r>
      <w:r w:rsidR="0045356B">
        <w:rPr>
          <w:kern w:val="0"/>
          <w14:ligatures w14:val="none"/>
        </w:rPr>
        <w:t>nowego chodnika wykonanego w ramach przebudowy mostu na Redze, tj. ok. 360 mb</w:t>
      </w:r>
      <w:r w:rsidR="00464760" w:rsidRPr="00464760">
        <w:rPr>
          <w:kern w:val="0"/>
          <w14:ligatures w14:val="none"/>
        </w:rPr>
        <w:t xml:space="preserve">. </w:t>
      </w:r>
      <w:r w:rsidR="004859EE">
        <w:rPr>
          <w:kern w:val="0"/>
          <w14:ligatures w14:val="none"/>
        </w:rPr>
        <w:t>Remont chodnika stanowi jedno niepodzielne zadanie, o niskim stopniu skomplikowania robót, wykonywane w jednolitej technologii</w:t>
      </w:r>
      <w:r w:rsidRPr="0096625A">
        <w:rPr>
          <w:kern w:val="0"/>
          <w14:ligatures w14:val="none"/>
        </w:rPr>
        <w:t>.</w:t>
      </w:r>
    </w:p>
    <w:p w14:paraId="6F70942C" w14:textId="0C3CA0AD" w:rsidR="0096625A" w:rsidRDefault="0096625A" w:rsidP="0096625A">
      <w:pPr>
        <w:spacing w:after="0" w:line="360" w:lineRule="auto"/>
        <w:jc w:val="both"/>
        <w:rPr>
          <w:kern w:val="0"/>
          <w14:ligatures w14:val="none"/>
        </w:rPr>
      </w:pPr>
      <w:r w:rsidRPr="0096625A">
        <w:rPr>
          <w:kern w:val="0"/>
          <w14:ligatures w14:val="none"/>
        </w:rPr>
        <w:t>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4C6FD0CA" w14:textId="77777777" w:rsidR="0096625A" w:rsidRPr="002315D6" w:rsidRDefault="0096625A" w:rsidP="002315D6">
      <w:pPr>
        <w:spacing w:after="0" w:line="360" w:lineRule="auto"/>
        <w:jc w:val="both"/>
        <w:rPr>
          <w:kern w:val="0"/>
          <w14:ligatures w14:val="none"/>
        </w:rPr>
      </w:pP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49125735"/>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9"/>
    </w:p>
    <w:p w14:paraId="2F55F4CC" w14:textId="77777777" w:rsidR="002315D6" w:rsidRPr="002315D6" w:rsidRDefault="002315D6" w:rsidP="002315D6">
      <w:pPr>
        <w:spacing w:line="360" w:lineRule="auto"/>
        <w:rPr>
          <w:kern w:val="0"/>
          <w14:ligatures w14:val="none"/>
        </w:rPr>
      </w:pPr>
    </w:p>
    <w:p w14:paraId="0F9CF786" w14:textId="77777777" w:rsidR="002315D6" w:rsidRPr="002315D6" w:rsidRDefault="002315D6" w:rsidP="002315D6">
      <w:pPr>
        <w:spacing w:line="360" w:lineRule="auto"/>
        <w:rPr>
          <w:kern w:val="0"/>
          <w14:ligatures w14:val="none"/>
        </w:rPr>
      </w:pPr>
      <w:r w:rsidRPr="002315D6">
        <w:rPr>
          <w:kern w:val="0"/>
          <w14:ligatures w14:val="none"/>
        </w:rPr>
        <w:t>Zamawiający nie dopuszcza składania ofert wariantowych.</w:t>
      </w:r>
    </w:p>
    <w:p w14:paraId="13D0991D" w14:textId="77777777" w:rsidR="002315D6" w:rsidRPr="002315D6" w:rsidRDefault="002315D6" w:rsidP="002315D6">
      <w:pPr>
        <w:spacing w:line="360" w:lineRule="auto"/>
        <w:rPr>
          <w:kern w:val="0"/>
          <w14:ligatures w14:val="none"/>
        </w:rPr>
      </w:pPr>
    </w:p>
    <w:p w14:paraId="448EA1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49125736"/>
      <w:r w:rsidRPr="002315D6">
        <w:rPr>
          <w:rFonts w:eastAsiaTheme="majorEastAsia" w:cstheme="majorBidi"/>
          <w:color w:val="2F5496" w:themeColor="accent1" w:themeShade="BF"/>
          <w:kern w:val="0"/>
          <w:sz w:val="20"/>
          <w:szCs w:val="32"/>
          <w14:ligatures w14:val="none"/>
        </w:rPr>
        <w:t>Informacje dotyczące przeprowadzenia przez Wykonawcę wizji lokalnej lub sprawdzenia przez niego dokumentów niezbędnych do realizacji zamówienia, o których mowa w art. 131 ust. 2 Pzp</w:t>
      </w:r>
      <w:bookmarkEnd w:id="10"/>
    </w:p>
    <w:p w14:paraId="2ECF413F" w14:textId="77777777" w:rsidR="002315D6" w:rsidRPr="002315D6" w:rsidRDefault="002315D6" w:rsidP="002315D6">
      <w:pPr>
        <w:spacing w:line="360" w:lineRule="auto"/>
        <w:rPr>
          <w:kern w:val="0"/>
          <w14:ligatures w14:val="none"/>
        </w:rPr>
      </w:pPr>
    </w:p>
    <w:p w14:paraId="6006D6CA" w14:textId="77777777" w:rsidR="002315D6" w:rsidRPr="002315D6" w:rsidRDefault="002315D6" w:rsidP="002315D6">
      <w:pPr>
        <w:spacing w:line="360" w:lineRule="auto"/>
        <w:jc w:val="both"/>
        <w:rPr>
          <w:kern w:val="0"/>
          <w14:ligatures w14:val="none"/>
        </w:rPr>
      </w:pPr>
      <w:r w:rsidRPr="002315D6">
        <w:rPr>
          <w:kern w:val="0"/>
          <w14:ligatures w14:val="none"/>
        </w:rPr>
        <w:t>Zamawiający zaleca odbycie wizji lokalnej. Wizja lokalna nie jest wymagana do złożenia oferty.</w:t>
      </w:r>
    </w:p>
    <w:p w14:paraId="41AB590E" w14:textId="77777777" w:rsidR="004859EE" w:rsidRDefault="002315D6" w:rsidP="002315D6">
      <w:pPr>
        <w:spacing w:line="360" w:lineRule="auto"/>
        <w:jc w:val="both"/>
        <w:rPr>
          <w:kern w:val="0"/>
          <w14:ligatures w14:val="none"/>
        </w:rPr>
      </w:pPr>
      <w:r w:rsidRPr="002315D6">
        <w:rPr>
          <w:kern w:val="0"/>
          <w14:ligatures w14:val="none"/>
        </w:rPr>
        <w:t xml:space="preserve">Osoba do kontaktu w sprawie </w:t>
      </w:r>
      <w:r w:rsidRPr="004859EE">
        <w:rPr>
          <w:kern w:val="0"/>
          <w14:ligatures w14:val="none"/>
        </w:rPr>
        <w:t>wizji lokalnej:</w:t>
      </w:r>
      <w:r w:rsidR="00DF31A9" w:rsidRPr="004859EE">
        <w:rPr>
          <w:kern w:val="0"/>
          <w14:ligatures w14:val="none"/>
        </w:rPr>
        <w:t xml:space="preserve"> Jacek Domański, tel. 691 939 304 </w:t>
      </w:r>
      <w:r w:rsidR="00DF31A9">
        <w:rPr>
          <w:kern w:val="0"/>
          <w14:ligatures w14:val="none"/>
        </w:rPr>
        <w:t>lub</w:t>
      </w:r>
      <w:r w:rsidRPr="002315D6">
        <w:rPr>
          <w:kern w:val="0"/>
          <w14:ligatures w14:val="none"/>
        </w:rPr>
        <w:t xml:space="preserve"> </w:t>
      </w:r>
    </w:p>
    <w:p w14:paraId="016AF979" w14:textId="6DC1DF95" w:rsidR="002315D6" w:rsidRPr="002315D6" w:rsidRDefault="00103E16" w:rsidP="002315D6">
      <w:pPr>
        <w:spacing w:line="360" w:lineRule="auto"/>
        <w:jc w:val="both"/>
        <w:rPr>
          <w:kern w:val="0"/>
          <w14:ligatures w14:val="none"/>
        </w:rPr>
      </w:pPr>
      <w:r w:rsidRPr="00103E16">
        <w:rPr>
          <w:kern w:val="0"/>
          <w14:ligatures w14:val="none"/>
        </w:rPr>
        <w:t>Bartosz Jaroszewicz</w:t>
      </w:r>
      <w:r w:rsidR="002315D6" w:rsidRPr="002315D6">
        <w:rPr>
          <w:kern w:val="0"/>
          <w14:ligatures w14:val="none"/>
        </w:rPr>
        <w:t xml:space="preserve">, tel. </w:t>
      </w:r>
      <w:r w:rsidRPr="00103E16">
        <w:rPr>
          <w:kern w:val="0"/>
          <w14:ligatures w14:val="none"/>
        </w:rPr>
        <w:t>602</w:t>
      </w:r>
      <w:r>
        <w:rPr>
          <w:kern w:val="0"/>
          <w14:ligatures w14:val="none"/>
        </w:rPr>
        <w:t> </w:t>
      </w:r>
      <w:r w:rsidRPr="00103E16">
        <w:rPr>
          <w:kern w:val="0"/>
          <w14:ligatures w14:val="none"/>
        </w:rPr>
        <w:t>467</w:t>
      </w:r>
      <w:r>
        <w:rPr>
          <w:kern w:val="0"/>
          <w14:ligatures w14:val="none"/>
        </w:rPr>
        <w:t xml:space="preserve"> </w:t>
      </w:r>
      <w:r w:rsidRPr="00103E16">
        <w:rPr>
          <w:kern w:val="0"/>
          <w14:ligatures w14:val="none"/>
        </w:rPr>
        <w:t>728</w:t>
      </w:r>
      <w:r w:rsidR="002315D6" w:rsidRPr="002315D6">
        <w:rPr>
          <w:kern w:val="0"/>
          <w14:ligatures w14:val="none"/>
        </w:rPr>
        <w:t>.</w:t>
      </w:r>
    </w:p>
    <w:p w14:paraId="3D00B9A8" w14:textId="77777777" w:rsidR="000D43F9" w:rsidRPr="002315D6" w:rsidRDefault="000D43F9" w:rsidP="002315D6">
      <w:pPr>
        <w:spacing w:line="360" w:lineRule="auto"/>
        <w:jc w:val="both"/>
        <w:rPr>
          <w:color w:val="FF0000"/>
          <w:kern w:val="0"/>
          <w14:ligatures w14:val="none"/>
        </w:rPr>
      </w:pP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49125737"/>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1"/>
    </w:p>
    <w:p w14:paraId="37753DB2" w14:textId="77777777" w:rsidR="002315D6" w:rsidRPr="002315D6" w:rsidRDefault="002315D6" w:rsidP="002315D6">
      <w:pPr>
        <w:spacing w:line="360" w:lineRule="auto"/>
        <w:rPr>
          <w:kern w:val="0"/>
          <w14:ligatures w14:val="none"/>
        </w:rPr>
      </w:pPr>
    </w:p>
    <w:p w14:paraId="27CCAF6E" w14:textId="77777777" w:rsidR="002315D6" w:rsidRPr="002315D6" w:rsidRDefault="002315D6" w:rsidP="002315D6">
      <w:pPr>
        <w:spacing w:line="360" w:lineRule="auto"/>
        <w:rPr>
          <w:kern w:val="0"/>
          <w14:ligatures w14:val="none"/>
        </w:rPr>
      </w:pPr>
      <w:r w:rsidRPr="002315D6">
        <w:rPr>
          <w:kern w:val="0"/>
          <w14:ligatures w14:val="none"/>
        </w:rPr>
        <w:t>Zamawiający będzie rozliczał się z Wykonawcą wyłącznie w walucie polskiej (PLN).</w:t>
      </w:r>
    </w:p>
    <w:p w14:paraId="3B152C45" w14:textId="77777777" w:rsidR="002315D6" w:rsidRDefault="002315D6" w:rsidP="002315D6">
      <w:pPr>
        <w:spacing w:line="360" w:lineRule="auto"/>
        <w:rPr>
          <w:kern w:val="0"/>
          <w14:ligatures w14:val="none"/>
        </w:rPr>
      </w:pPr>
    </w:p>
    <w:p w14:paraId="1E9A22D7" w14:textId="77777777" w:rsidR="004859EE" w:rsidRDefault="004859EE" w:rsidP="002315D6">
      <w:pPr>
        <w:spacing w:line="360" w:lineRule="auto"/>
        <w:rPr>
          <w:kern w:val="0"/>
          <w14:ligatures w14:val="none"/>
        </w:rPr>
      </w:pPr>
    </w:p>
    <w:p w14:paraId="5985C7FC" w14:textId="77777777" w:rsidR="004859EE" w:rsidRPr="002315D6" w:rsidRDefault="004859EE" w:rsidP="002315D6">
      <w:pPr>
        <w:spacing w:line="360" w:lineRule="auto"/>
        <w:rPr>
          <w:kern w:val="0"/>
          <w14:ligatures w14:val="none"/>
        </w:rPr>
      </w:pPr>
    </w:p>
    <w:p w14:paraId="365020EB"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49125738"/>
      <w:r w:rsidRPr="002315D6">
        <w:rPr>
          <w:rFonts w:eastAsiaTheme="majorEastAsia" w:cstheme="majorBidi"/>
          <w:color w:val="2F5496" w:themeColor="accent1" w:themeShade="BF"/>
          <w:kern w:val="0"/>
          <w:sz w:val="20"/>
          <w:szCs w:val="32"/>
          <w14:ligatures w14:val="none"/>
        </w:rPr>
        <w:lastRenderedPageBreak/>
        <w:t>Informacja na temat przewidywanego zamówienia polegającego na powtórzeniu podobnych robót budowlanych i usług</w:t>
      </w:r>
      <w:bookmarkEnd w:id="12"/>
    </w:p>
    <w:p w14:paraId="3B0BA6A5" w14:textId="77777777" w:rsidR="002315D6" w:rsidRPr="002315D6" w:rsidRDefault="002315D6" w:rsidP="002315D6">
      <w:pPr>
        <w:spacing w:line="360" w:lineRule="auto"/>
        <w:jc w:val="both"/>
        <w:rPr>
          <w:kern w:val="0"/>
          <w14:ligatures w14:val="none"/>
        </w:rPr>
      </w:pPr>
    </w:p>
    <w:p w14:paraId="4904E886" w14:textId="77777777" w:rsidR="002315D6" w:rsidRPr="002315D6" w:rsidRDefault="002315D6" w:rsidP="002315D6">
      <w:pPr>
        <w:spacing w:line="360" w:lineRule="auto"/>
        <w:jc w:val="both"/>
        <w:rPr>
          <w:kern w:val="0"/>
          <w14:ligatures w14:val="none"/>
        </w:rPr>
      </w:pPr>
      <w:r w:rsidRPr="002315D6">
        <w:rPr>
          <w:kern w:val="0"/>
          <w14:ligatures w14:val="none"/>
        </w:rPr>
        <w:t>Zamawiający nie przewiduje udzielenia zamówień polegających na powtórzeniu podobnych robót budowlanych, ani usług o których mowa w art. 214 ust. 1 pkt. 7 Pzp.</w:t>
      </w:r>
    </w:p>
    <w:p w14:paraId="5C593BB0" w14:textId="77777777" w:rsidR="002315D6" w:rsidRPr="002315D6" w:rsidRDefault="002315D6" w:rsidP="002315D6">
      <w:pPr>
        <w:spacing w:line="360" w:lineRule="auto"/>
        <w:rPr>
          <w:kern w:val="0"/>
          <w14:ligatures w14:val="none"/>
        </w:rPr>
      </w:pP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49125739"/>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3"/>
    </w:p>
    <w:p w14:paraId="345616C2" w14:textId="77777777" w:rsidR="002315D6" w:rsidRPr="002315D6" w:rsidRDefault="002315D6" w:rsidP="002315D6">
      <w:pPr>
        <w:spacing w:line="360" w:lineRule="auto"/>
        <w:rPr>
          <w:kern w:val="0"/>
          <w14:ligatures w14:val="none"/>
        </w:rPr>
      </w:pPr>
    </w:p>
    <w:p w14:paraId="65B3D230" w14:textId="77777777" w:rsidR="002315D6" w:rsidRPr="002315D6" w:rsidRDefault="002315D6" w:rsidP="002315D6">
      <w:pPr>
        <w:spacing w:line="360" w:lineRule="auto"/>
        <w:rPr>
          <w:kern w:val="0"/>
          <w14:ligatures w14:val="none"/>
        </w:rPr>
      </w:pPr>
      <w:r w:rsidRPr="002315D6">
        <w:rPr>
          <w:kern w:val="0"/>
          <w14:ligatures w14:val="none"/>
        </w:rPr>
        <w:t>Przedmiotowe postępowanie nie jest prowadzone w celu zawarcia umowy ramowej.</w:t>
      </w:r>
    </w:p>
    <w:p w14:paraId="3E9360BE" w14:textId="77777777" w:rsidR="002315D6" w:rsidRPr="002315D6" w:rsidRDefault="002315D6" w:rsidP="002315D6">
      <w:pPr>
        <w:spacing w:after="0" w:line="360" w:lineRule="auto"/>
        <w:rPr>
          <w:kern w:val="0"/>
          <w14:ligatures w14:val="none"/>
        </w:rPr>
      </w:pPr>
    </w:p>
    <w:p w14:paraId="36F322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49125740"/>
      <w:r w:rsidRPr="002315D6">
        <w:rPr>
          <w:rFonts w:eastAsiaTheme="majorEastAsia" w:cstheme="majorBidi"/>
          <w:color w:val="2F5496" w:themeColor="accent1" w:themeShade="BF"/>
          <w:kern w:val="0"/>
          <w:sz w:val="20"/>
          <w:szCs w:val="32"/>
          <w14:ligatures w14:val="none"/>
        </w:rPr>
        <w:t>Termin wykonania zamówienia</w:t>
      </w:r>
      <w:bookmarkEnd w:id="14"/>
    </w:p>
    <w:p w14:paraId="288635E5" w14:textId="77777777" w:rsidR="002315D6" w:rsidRPr="002315D6" w:rsidRDefault="002315D6" w:rsidP="002315D6">
      <w:pPr>
        <w:spacing w:line="360" w:lineRule="auto"/>
        <w:jc w:val="both"/>
        <w:rPr>
          <w:kern w:val="0"/>
          <w14:ligatures w14:val="none"/>
        </w:rPr>
      </w:pPr>
    </w:p>
    <w:p w14:paraId="40C2086C" w14:textId="44666831" w:rsidR="002315D6" w:rsidRDefault="00DF1F20" w:rsidP="002315D6">
      <w:pPr>
        <w:spacing w:line="360" w:lineRule="auto"/>
        <w:contextualSpacing/>
        <w:jc w:val="both"/>
        <w:rPr>
          <w:kern w:val="0"/>
          <w14:ligatures w14:val="none"/>
        </w:rPr>
      </w:pPr>
      <w:r>
        <w:rPr>
          <w:kern w:val="0"/>
          <w14:ligatures w14:val="none"/>
        </w:rPr>
        <w:t>Zamówienie należy wykonać w terminie</w:t>
      </w:r>
      <w:r w:rsidR="000661B6">
        <w:rPr>
          <w:color w:val="FF0000"/>
          <w:kern w:val="0"/>
          <w14:ligatures w14:val="none"/>
        </w:rPr>
        <w:t xml:space="preserve"> </w:t>
      </w:r>
      <w:r w:rsidR="00A45FA1" w:rsidRPr="00A45FA1">
        <w:rPr>
          <w:kern w:val="0"/>
          <w14:ligatures w14:val="none"/>
        </w:rPr>
        <w:t>1 miesiąca</w:t>
      </w:r>
      <w:r w:rsidR="005C1FB2">
        <w:rPr>
          <w:kern w:val="0"/>
          <w14:ligatures w14:val="none"/>
        </w:rPr>
        <w:t>, ale nie później niż</w:t>
      </w:r>
      <w:r w:rsidR="00A45FA1" w:rsidRPr="00A45FA1">
        <w:rPr>
          <w:kern w:val="0"/>
          <w14:ligatures w14:val="none"/>
        </w:rPr>
        <w:t xml:space="preserve"> </w:t>
      </w:r>
      <w:r w:rsidR="000661B6" w:rsidRPr="00A45FA1">
        <w:rPr>
          <w:kern w:val="0"/>
          <w14:ligatures w14:val="none"/>
        </w:rPr>
        <w:t>do 22</w:t>
      </w:r>
      <w:r w:rsidR="000D43F9" w:rsidRPr="00A45FA1">
        <w:rPr>
          <w:kern w:val="0"/>
          <w14:ligatures w14:val="none"/>
        </w:rPr>
        <w:t xml:space="preserve"> </w:t>
      </w:r>
      <w:r w:rsidR="000661B6" w:rsidRPr="00A45FA1">
        <w:rPr>
          <w:kern w:val="0"/>
          <w14:ligatures w14:val="none"/>
        </w:rPr>
        <w:t>grudnia</w:t>
      </w:r>
      <w:r w:rsidR="000D43F9" w:rsidRPr="00A45FA1">
        <w:rPr>
          <w:kern w:val="0"/>
          <w14:ligatures w14:val="none"/>
        </w:rPr>
        <w:t xml:space="preserve"> 2023 r.</w:t>
      </w:r>
      <w:r w:rsidR="000661B6" w:rsidRPr="00A45FA1">
        <w:rPr>
          <w:kern w:val="0"/>
          <w14:ligatures w14:val="none"/>
        </w:rPr>
        <w:t xml:space="preserve"> </w:t>
      </w:r>
    </w:p>
    <w:p w14:paraId="6C71EC02" w14:textId="77777777" w:rsidR="00DF1F20" w:rsidRPr="002315D6" w:rsidRDefault="00DF1F20"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49125741"/>
      <w:r w:rsidRPr="002315D6">
        <w:rPr>
          <w:rFonts w:eastAsiaTheme="majorEastAsia" w:cstheme="majorBidi"/>
          <w:color w:val="2F5496" w:themeColor="accent1" w:themeShade="BF"/>
          <w:kern w:val="0"/>
          <w:sz w:val="20"/>
          <w:szCs w:val="32"/>
          <w14:ligatures w14:val="none"/>
        </w:rPr>
        <w:t>Informacja na temat podwykonawców</w:t>
      </w:r>
      <w:bookmarkEnd w:id="15"/>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Pr="002315D6" w:rsidRDefault="002315D6" w:rsidP="002315D6">
      <w:pPr>
        <w:numPr>
          <w:ilvl w:val="0"/>
          <w:numId w:val="8"/>
        </w:numPr>
        <w:spacing w:line="360" w:lineRule="auto"/>
        <w:ind w:left="284" w:hanging="284"/>
        <w:contextualSpacing/>
        <w:jc w:val="both"/>
        <w:rPr>
          <w:kern w:val="0"/>
          <w14:ligatures w14:val="none"/>
        </w:rPr>
      </w:pPr>
      <w:r w:rsidRPr="002315D6">
        <w:rPr>
          <w:kern w:val="0"/>
          <w14:ligatures w14:val="none"/>
        </w:rPr>
        <w:t>Powierzenie wykonania części zamówienia podwykonawcom nie zwalnia Wykonawcy z odpowiedzialności                    za należyte wykonanie zamówienia.</w:t>
      </w: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49125742"/>
      <w:r w:rsidRPr="002315D6">
        <w:rPr>
          <w:rFonts w:eastAsiaTheme="majorEastAsia" w:cstheme="majorBidi"/>
          <w:color w:val="2F5496" w:themeColor="accent1" w:themeShade="BF"/>
          <w:kern w:val="0"/>
          <w:sz w:val="20"/>
          <w:szCs w:val="32"/>
          <w14:ligatures w14:val="none"/>
        </w:rPr>
        <w:lastRenderedPageBreak/>
        <w:t>Korzystanie przez Wykonawcę z zasobów innych podmiotów w celu potwierdzenia spełnienia warunków udziału w postepowaniu</w:t>
      </w:r>
      <w:bookmarkEnd w:id="16"/>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2315D6">
      <w:pPr>
        <w:numPr>
          <w:ilvl w:val="0"/>
          <w:numId w:val="9"/>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2315D6">
      <w:pPr>
        <w:numPr>
          <w:ilvl w:val="0"/>
          <w:numId w:val="10"/>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2315D6">
      <w:pPr>
        <w:numPr>
          <w:ilvl w:val="0"/>
          <w:numId w:val="9"/>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10AD6A20" w14:textId="77777777" w:rsidR="002315D6" w:rsidRDefault="002315D6" w:rsidP="002315D6">
      <w:pPr>
        <w:spacing w:line="360" w:lineRule="auto"/>
        <w:jc w:val="both"/>
        <w:rPr>
          <w:kern w:val="0"/>
          <w14:ligatures w14:val="none"/>
        </w:rPr>
      </w:pPr>
    </w:p>
    <w:p w14:paraId="3A8727D2" w14:textId="77777777" w:rsidR="004859EE" w:rsidRDefault="004859EE" w:rsidP="002315D6">
      <w:pPr>
        <w:spacing w:line="360" w:lineRule="auto"/>
        <w:jc w:val="both"/>
        <w:rPr>
          <w:kern w:val="0"/>
          <w14:ligatures w14:val="none"/>
        </w:rPr>
      </w:pPr>
    </w:p>
    <w:p w14:paraId="6C2E7057" w14:textId="77777777" w:rsidR="004859EE" w:rsidRPr="002315D6" w:rsidRDefault="004859EE"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49125743"/>
      <w:r w:rsidRPr="002315D6">
        <w:rPr>
          <w:rFonts w:eastAsiaTheme="majorEastAsia" w:cstheme="majorBidi"/>
          <w:color w:val="2F5496" w:themeColor="accent1" w:themeShade="BF"/>
          <w:kern w:val="0"/>
          <w:sz w:val="20"/>
          <w:szCs w:val="32"/>
          <w14:ligatures w14:val="none"/>
        </w:rPr>
        <w:lastRenderedPageBreak/>
        <w:t>Informacja na temat wspólnego ubiegania się Wykonawców o udzielnie zamówienia</w:t>
      </w:r>
      <w:bookmarkEnd w:id="17"/>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2315D6">
      <w:pPr>
        <w:numPr>
          <w:ilvl w:val="0"/>
          <w:numId w:val="11"/>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Oferta musi być podpisana w taki sposób, by prawnie zobowiązywała wszystkich Wykonawców występujących wspólnie (przez każdego z Wykonawców lub upoważnionego pełnomocnika).</w:t>
      </w:r>
    </w:p>
    <w:p w14:paraId="756DB5AC"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 xml:space="preserve">W przypadku wspólnego ubiegania się o udzielenie zamówienie przez Wykonawców oświadczenie, o którym mowa w art. 125 ustawy (ust. 3b) rozdziału V –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2315D6">
      <w:pPr>
        <w:numPr>
          <w:ilvl w:val="0"/>
          <w:numId w:val="12"/>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2315D6">
      <w:pPr>
        <w:numPr>
          <w:ilvl w:val="0"/>
          <w:numId w:val="12"/>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2315D6">
      <w:pPr>
        <w:numPr>
          <w:ilvl w:val="0"/>
          <w:numId w:val="11"/>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2CDE18AD" w14:textId="77777777" w:rsidR="002315D6" w:rsidRDefault="002315D6" w:rsidP="002315D6">
      <w:pPr>
        <w:spacing w:line="360" w:lineRule="auto"/>
        <w:contextualSpacing/>
        <w:jc w:val="both"/>
        <w:rPr>
          <w:kern w:val="0"/>
          <w14:ligatures w14:val="none"/>
        </w:rPr>
      </w:pP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8" w:name="_Toc149125744"/>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8"/>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2315D6">
      <w:pPr>
        <w:numPr>
          <w:ilvl w:val="0"/>
          <w:numId w:val="13"/>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2315D6">
      <w:pPr>
        <w:numPr>
          <w:ilvl w:val="0"/>
          <w:numId w:val="14"/>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2315D6">
      <w:pPr>
        <w:numPr>
          <w:ilvl w:val="0"/>
          <w:numId w:val="14"/>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2315D6">
      <w:pPr>
        <w:numPr>
          <w:ilvl w:val="0"/>
          <w:numId w:val="13"/>
        </w:numPr>
        <w:spacing w:line="360" w:lineRule="auto"/>
        <w:ind w:left="284" w:hanging="284"/>
        <w:contextualSpacing/>
        <w:jc w:val="both"/>
        <w:rPr>
          <w:kern w:val="0"/>
          <w14:ligatures w14:val="none"/>
        </w:rPr>
      </w:pPr>
      <w:r w:rsidRPr="002315D6">
        <w:rPr>
          <w:kern w:val="0"/>
          <w14:ligatures w14:val="none"/>
        </w:rPr>
        <w:lastRenderedPageBreak/>
        <w:t>Z postępowania o udzielenie zamówienia wyklucza się Wykonawców, w stosunku do których zachodzi którakolwiek z okoliczności wskazanych:</w:t>
      </w:r>
    </w:p>
    <w:p w14:paraId="6B10AAD7"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108 ust. 1 Pzp;</w:t>
      </w:r>
    </w:p>
    <w:p w14:paraId="7976E866"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BE7947"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109 ust. 1 pkt 5 Pzp,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3F8C1B"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109 ust. 1 pkt 7 Pzp,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EED68E"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109 ust. 1. pkt 8 Pzp,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109 ust. 1. pkt 10 Pzp, tj.: który w wyniku lekkomyślności lub niedbalstwa przedstawił informacje wprowadzające w błąd, co mogło mieć istotny wpływ na decyzje podejmowane przez zamawiającego w postępowaniu o udzielenie zamówienia.</w:t>
      </w:r>
    </w:p>
    <w:p w14:paraId="4CD98DB4" w14:textId="77777777" w:rsidR="002315D6" w:rsidRPr="002315D6" w:rsidRDefault="002315D6" w:rsidP="002315D6">
      <w:pPr>
        <w:numPr>
          <w:ilvl w:val="0"/>
          <w:numId w:val="15"/>
        </w:numPr>
        <w:spacing w:line="360" w:lineRule="auto"/>
        <w:ind w:left="567" w:hanging="283"/>
        <w:contextualSpacing/>
        <w:jc w:val="both"/>
        <w:rPr>
          <w:kern w:val="0"/>
          <w14:ligatures w14:val="none"/>
        </w:rPr>
      </w:pPr>
      <w:r w:rsidRPr="002315D6">
        <w:rPr>
          <w:kern w:val="0"/>
          <w14:ligatures w14:val="none"/>
        </w:rPr>
        <w:t>w art. 7 ust. 1 ustawy z 13 kwietnia 2022 r. o szczególnych rozwiązaniach w zakresie przeciwdziałania wspieraniu agresji na Ukrainę oraz służących ochronie bezpieczeństwa narodowego (Dz. U z 2022 r. poz. 835),</w:t>
      </w:r>
    </w:p>
    <w:p w14:paraId="511E1C6A" w14:textId="77777777" w:rsidR="002315D6" w:rsidRPr="002315D6" w:rsidRDefault="002315D6" w:rsidP="002315D6">
      <w:pPr>
        <w:numPr>
          <w:ilvl w:val="0"/>
          <w:numId w:val="13"/>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2315D6">
      <w:pPr>
        <w:numPr>
          <w:ilvl w:val="1"/>
          <w:numId w:val="13"/>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15823BA9" w14:textId="77777777" w:rsidR="002315D6" w:rsidRPr="002315D6" w:rsidRDefault="002315D6" w:rsidP="00196DE2">
      <w:pPr>
        <w:numPr>
          <w:ilvl w:val="0"/>
          <w:numId w:val="71"/>
        </w:numPr>
        <w:spacing w:line="360" w:lineRule="auto"/>
        <w:ind w:left="709"/>
        <w:contextualSpacing/>
        <w:jc w:val="both"/>
        <w:rPr>
          <w:kern w:val="0"/>
          <w14:ligatures w14:val="none"/>
        </w:rPr>
      </w:pPr>
      <w:bookmarkStart w:id="19" w:name="_Hlk112230970"/>
      <w:r w:rsidRPr="002315D6">
        <w:rPr>
          <w:kern w:val="0"/>
          <w14:ligatures w14:val="none"/>
        </w:rPr>
        <w:t>Osoby skierowane do realizacji zamówienia</w:t>
      </w:r>
    </w:p>
    <w:p w14:paraId="40376ED4" w14:textId="75DA57F9" w:rsidR="002315D6" w:rsidRPr="000D43F9" w:rsidRDefault="002315D6" w:rsidP="002315D6">
      <w:pPr>
        <w:spacing w:line="360" w:lineRule="auto"/>
        <w:contextualSpacing/>
        <w:jc w:val="both"/>
        <w:rPr>
          <w:kern w:val="0"/>
          <w:u w:val="single"/>
          <w14:ligatures w14:val="none"/>
        </w:rPr>
      </w:pPr>
      <w:r w:rsidRPr="000D43F9">
        <w:rPr>
          <w:kern w:val="0"/>
          <w14:ligatures w14:val="none"/>
        </w:rPr>
        <w:lastRenderedPageBreak/>
        <w:t>Zamawiający uzna, iż Wykonawca zdolny do należytego wykonania zamówienia to taki, który będzie dysponował na etapie realizacji zamówienia osob</w:t>
      </w:r>
      <w:r w:rsidR="00B4435C" w:rsidRPr="000D43F9">
        <w:rPr>
          <w:kern w:val="0"/>
          <w14:ligatures w14:val="none"/>
        </w:rPr>
        <w:t>ą</w:t>
      </w:r>
      <w:r w:rsidRPr="000D43F9">
        <w:rPr>
          <w:kern w:val="0"/>
          <w14:ligatures w14:val="none"/>
        </w:rPr>
        <w:t xml:space="preserve"> posiadając</w:t>
      </w:r>
      <w:r w:rsidR="00B4435C" w:rsidRPr="000D43F9">
        <w:rPr>
          <w:kern w:val="0"/>
          <w14:ligatures w14:val="none"/>
        </w:rPr>
        <w:t>ą</w:t>
      </w:r>
      <w:r w:rsidRPr="000D43F9">
        <w:rPr>
          <w:kern w:val="0"/>
          <w14:ligatures w14:val="none"/>
        </w:rPr>
        <w:t xml:space="preserve"> uprawnienia budowlane</w:t>
      </w:r>
      <w:r w:rsidR="000D43F9" w:rsidRPr="000D43F9">
        <w:rPr>
          <w:kern w:val="0"/>
          <w14:ligatures w14:val="none"/>
        </w:rPr>
        <w:t xml:space="preserve"> w specjalności drogowej lub ogólnobudowlanej</w:t>
      </w:r>
      <w:r w:rsidRPr="000D43F9">
        <w:rPr>
          <w:kern w:val="0"/>
          <w14:ligatures w14:val="none"/>
        </w:rPr>
        <w:t>, zdoln</w:t>
      </w:r>
      <w:r w:rsidR="00B4435C" w:rsidRPr="000D43F9">
        <w:rPr>
          <w:kern w:val="0"/>
          <w14:ligatures w14:val="none"/>
        </w:rPr>
        <w:t>ą</w:t>
      </w:r>
      <w:r w:rsidRPr="000D43F9">
        <w:rPr>
          <w:kern w:val="0"/>
          <w14:ligatures w14:val="none"/>
        </w:rPr>
        <w:t xml:space="preserve"> do kierowania </w:t>
      </w:r>
      <w:r w:rsidR="000D43F9" w:rsidRPr="000D43F9">
        <w:rPr>
          <w:kern w:val="0"/>
          <w14:ligatures w14:val="none"/>
        </w:rPr>
        <w:t xml:space="preserve">przedmiotowymi </w:t>
      </w:r>
      <w:r w:rsidRPr="000D43F9">
        <w:rPr>
          <w:kern w:val="0"/>
          <w14:ligatures w14:val="none"/>
        </w:rPr>
        <w:t xml:space="preserve">robotami </w:t>
      </w:r>
      <w:r w:rsidR="000D43F9" w:rsidRPr="000D43F9">
        <w:rPr>
          <w:kern w:val="0"/>
          <w14:ligatures w14:val="none"/>
        </w:rPr>
        <w:t>budowlanymi.</w:t>
      </w:r>
    </w:p>
    <w:bookmarkEnd w:id="19"/>
    <w:p w14:paraId="110C3E5E" w14:textId="3BE53682" w:rsidR="002315D6" w:rsidRPr="002315D6" w:rsidRDefault="002315D6" w:rsidP="00196DE2">
      <w:pPr>
        <w:numPr>
          <w:ilvl w:val="0"/>
          <w:numId w:val="75"/>
        </w:numPr>
        <w:spacing w:line="360" w:lineRule="auto"/>
        <w:ind w:left="284"/>
        <w:contextualSpacing/>
        <w:jc w:val="both"/>
        <w:rPr>
          <w:kern w:val="0"/>
          <w14:ligatures w14:val="none"/>
        </w:rPr>
      </w:pPr>
      <w:r w:rsidRPr="002315D6">
        <w:rPr>
          <w:kern w:val="0"/>
          <w14:ligatures w14:val="none"/>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Pzp,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196DE2">
      <w:pPr>
        <w:numPr>
          <w:ilvl w:val="0"/>
          <w:numId w:val="75"/>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196DE2">
      <w:pPr>
        <w:numPr>
          <w:ilvl w:val="0"/>
          <w:numId w:val="75"/>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196DE2">
      <w:pPr>
        <w:numPr>
          <w:ilvl w:val="1"/>
          <w:numId w:val="75"/>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2315D6">
      <w:pPr>
        <w:numPr>
          <w:ilvl w:val="0"/>
          <w:numId w:val="16"/>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77777777" w:rsidR="002315D6" w:rsidRPr="000D43F9" w:rsidRDefault="002315D6" w:rsidP="002315D6">
      <w:pPr>
        <w:numPr>
          <w:ilvl w:val="0"/>
          <w:numId w:val="16"/>
        </w:numPr>
        <w:spacing w:after="0" w:line="360" w:lineRule="auto"/>
        <w:ind w:left="567" w:hanging="283"/>
        <w:jc w:val="both"/>
        <w:rPr>
          <w:kern w:val="0"/>
          <w14:ligatures w14:val="none"/>
        </w:rPr>
      </w:pPr>
      <w:r w:rsidRPr="000D43F9">
        <w:rPr>
          <w:kern w:val="0"/>
          <w14:ligatures w14:val="none"/>
        </w:rPr>
        <w:t xml:space="preserve">wykaz osób skierowanych przez Wykonawcę do realizacji zamówienia wraz z informacjami na temat ich kwalifikacji zawodowych, uprawnień niezbędnych do wykonania zamówienia publicznego, a także zakresu wykonywanych przez nich czynności oraz informacji o podstawie do dysponowania tymi osobami – </w:t>
      </w:r>
      <w:r w:rsidRPr="000D43F9">
        <w:rPr>
          <w:b/>
          <w:bCs/>
          <w:kern w:val="0"/>
          <w14:ligatures w14:val="none"/>
        </w:rPr>
        <w:t>Załącznik nr 5.</w:t>
      </w:r>
    </w:p>
    <w:p w14:paraId="1669D64A"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77777777" w:rsidR="002315D6" w:rsidRPr="002315D6" w:rsidRDefault="002315D6" w:rsidP="00196DE2">
      <w:pPr>
        <w:numPr>
          <w:ilvl w:val="0"/>
          <w:numId w:val="64"/>
        </w:numPr>
        <w:spacing w:after="0" w:line="360" w:lineRule="auto"/>
        <w:ind w:left="567" w:hanging="284"/>
        <w:contextualSpacing/>
        <w:jc w:val="both"/>
        <w:rPr>
          <w:kern w:val="0"/>
          <w14:ligatures w14:val="none"/>
        </w:rPr>
      </w:pPr>
      <w:r w:rsidRPr="002315D6">
        <w:rPr>
          <w:kern w:val="0"/>
          <w14:ligatures w14:val="none"/>
        </w:rPr>
        <w:t>może je uzyskać za pomocą bezpłatnych i ogólnodostępnych baz danych, w szczególności rejestrów publicznych w rozumieniu ustawy z dnia 17 lutego 2005 r. o informatyzacji działalności podmiotów realizujących zadania publiczne (Dz. U. z 2019 r. poz. 700 z późn. zm.), o ile Wykonawca wskazał w oświadczeniu, o którym mowa w art. 125 ust. 1 ustawy dane umożliwiające dostęp do tych środków;</w:t>
      </w:r>
    </w:p>
    <w:p w14:paraId="79DF8CB1" w14:textId="77777777" w:rsidR="002315D6" w:rsidRPr="002315D6" w:rsidRDefault="002315D6" w:rsidP="00196DE2">
      <w:pPr>
        <w:numPr>
          <w:ilvl w:val="0"/>
          <w:numId w:val="64"/>
        </w:numPr>
        <w:spacing w:after="0" w:line="360" w:lineRule="auto"/>
        <w:ind w:left="567" w:hanging="284"/>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ustawy.</w:t>
      </w:r>
    </w:p>
    <w:p w14:paraId="102563A1"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056BDEC0" w14:textId="77777777" w:rsidR="002315D6" w:rsidRPr="002315D6"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196DE2">
      <w:pPr>
        <w:numPr>
          <w:ilvl w:val="0"/>
          <w:numId w:val="75"/>
        </w:numPr>
        <w:spacing w:after="0" w:line="360" w:lineRule="auto"/>
        <w:ind w:left="284" w:hanging="284"/>
        <w:contextualSpacing/>
        <w:jc w:val="both"/>
        <w:rPr>
          <w:kern w:val="0"/>
          <w14:ligatures w14:val="none"/>
        </w:rPr>
      </w:pPr>
      <w:r w:rsidRPr="002315D6">
        <w:rPr>
          <w:kern w:val="0"/>
          <w14:ligatures w14:val="none"/>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0" w:name="_Toc149125745"/>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20"/>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77777777" w:rsidR="002315D6" w:rsidRPr="002315D6" w:rsidRDefault="002315D6" w:rsidP="002315D6">
      <w:pPr>
        <w:numPr>
          <w:ilvl w:val="0"/>
          <w:numId w:val="18"/>
        </w:numPr>
        <w:spacing w:line="360" w:lineRule="auto"/>
        <w:ind w:left="567" w:hanging="283"/>
        <w:contextualSpacing/>
        <w:jc w:val="both"/>
        <w:rPr>
          <w:kern w:val="0"/>
          <w14:ligatures w14:val="none"/>
        </w:rPr>
      </w:pPr>
      <w:r w:rsidRPr="002315D6">
        <w:rPr>
          <w:kern w:val="0"/>
          <w14:ligatures w14:val="none"/>
        </w:rPr>
        <w:t>może je uzyskać za pomocą bezpłatnych i ogólnodostępnych baz danych, w szczególności rejestrów publicznych w rozumieniu ustawy z dnia 17 lutego 2005 r. o informatyzacji działalności podmiotów realizujących zadania publiczne (Dz. U. z 2019 r. poz. 700 z późn. zm.), o ile Wykonawca wskazał                             w oświadczeniu, o którym mowa w art. 125 ust. 1 Pzp dane umożliwiające dostęp do tych środków;</w:t>
      </w:r>
    </w:p>
    <w:p w14:paraId="466EAC1B" w14:textId="77777777" w:rsidR="002315D6" w:rsidRPr="002315D6" w:rsidRDefault="002315D6" w:rsidP="002315D6">
      <w:pPr>
        <w:numPr>
          <w:ilvl w:val="0"/>
          <w:numId w:val="18"/>
        </w:numPr>
        <w:spacing w:line="360" w:lineRule="auto"/>
        <w:ind w:left="567" w:hanging="283"/>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Pzp.</w:t>
      </w:r>
    </w:p>
    <w:p w14:paraId="1ECD5570"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77777777" w:rsidR="002315D6" w:rsidRPr="002315D6" w:rsidRDefault="002315D6" w:rsidP="002315D6">
      <w:pPr>
        <w:numPr>
          <w:ilvl w:val="0"/>
          <w:numId w:val="17"/>
        </w:numPr>
        <w:spacing w:line="360" w:lineRule="auto"/>
        <w:ind w:left="284" w:hanging="284"/>
        <w:contextualSpacing/>
        <w:jc w:val="both"/>
        <w:rPr>
          <w:kern w:val="0"/>
          <w14:ligatures w14:val="none"/>
        </w:rPr>
      </w:pPr>
      <w:r w:rsidRPr="002315D6">
        <w:rPr>
          <w:kern w:val="0"/>
          <w14:ligatures w14:val="none"/>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2315D6">
      <w:pPr>
        <w:numPr>
          <w:ilvl w:val="0"/>
          <w:numId w:val="17"/>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1" w:name="_Toc149125746"/>
      <w:r w:rsidRPr="002315D6">
        <w:rPr>
          <w:rFonts w:eastAsiaTheme="majorEastAsia" w:cstheme="majorBidi"/>
          <w:color w:val="2F5496" w:themeColor="accent1" w:themeShade="BF"/>
          <w:kern w:val="0"/>
          <w:sz w:val="20"/>
          <w:szCs w:val="32"/>
          <w14:ligatures w14:val="none"/>
        </w:rPr>
        <w:t>Wymagania dotyczące wadium</w:t>
      </w:r>
      <w:bookmarkEnd w:id="21"/>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2" w:name="_Toc149125747"/>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2"/>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196DE2">
      <w:pPr>
        <w:pStyle w:val="Akapitzlist"/>
        <w:numPr>
          <w:ilvl w:val="0"/>
          <w:numId w:val="84"/>
        </w:numPr>
        <w:spacing w:line="360" w:lineRule="auto"/>
        <w:ind w:left="284" w:hanging="284"/>
        <w:jc w:val="both"/>
      </w:pPr>
      <w:r w:rsidRPr="000D43F9">
        <w:t>Informacje ogólne</w:t>
      </w:r>
    </w:p>
    <w:p w14:paraId="40D586AF" w14:textId="607958C2" w:rsidR="000D43F9" w:rsidRPr="00094E29" w:rsidRDefault="000D43F9" w:rsidP="00196DE2">
      <w:pPr>
        <w:pStyle w:val="Akapitzlist"/>
        <w:numPr>
          <w:ilvl w:val="0"/>
          <w:numId w:val="85"/>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77777777" w:rsidR="000D43F9" w:rsidRPr="004859EE" w:rsidRDefault="000D43F9" w:rsidP="00196DE2">
      <w:pPr>
        <w:pStyle w:val="Akapitzlist"/>
        <w:numPr>
          <w:ilvl w:val="0"/>
          <w:numId w:val="85"/>
        </w:numPr>
        <w:spacing w:line="360" w:lineRule="auto"/>
        <w:ind w:left="709"/>
        <w:jc w:val="both"/>
      </w:pPr>
      <w:r w:rsidRPr="004859EE">
        <w:t>W celu skrócenia czasu udzielenia odpowiedzi na pytania, komunikacja między zamawiającym a wykonawcami w zakresie:</w:t>
      </w:r>
    </w:p>
    <w:p w14:paraId="1EAE2FE0" w14:textId="4CA41E4D" w:rsidR="002315D6" w:rsidRPr="004859EE" w:rsidRDefault="000D43F9" w:rsidP="00196DE2">
      <w:pPr>
        <w:pStyle w:val="Akapitzlist"/>
        <w:numPr>
          <w:ilvl w:val="0"/>
          <w:numId w:val="86"/>
        </w:numPr>
        <w:spacing w:line="360" w:lineRule="auto"/>
        <w:ind w:left="1134"/>
        <w:jc w:val="both"/>
      </w:pPr>
      <w:r w:rsidRPr="004859EE">
        <w:t>przesyłania zamawiającemu pytań do treści SWZ;</w:t>
      </w:r>
    </w:p>
    <w:p w14:paraId="57519E31" w14:textId="77777777" w:rsidR="000D43F9" w:rsidRPr="004859EE" w:rsidRDefault="000D43F9" w:rsidP="00196DE2">
      <w:pPr>
        <w:pStyle w:val="Akapitzlist"/>
        <w:numPr>
          <w:ilvl w:val="0"/>
          <w:numId w:val="86"/>
        </w:numPr>
        <w:spacing w:line="360" w:lineRule="auto"/>
        <w:ind w:left="1134"/>
        <w:jc w:val="both"/>
      </w:pPr>
      <w:r w:rsidRPr="004859EE">
        <w:t>przesyłania odpowiedzi na wezwanie zamawiającego do złożenia podmiotowych</w:t>
      </w:r>
    </w:p>
    <w:p w14:paraId="2423F28C" w14:textId="77777777" w:rsidR="00583B84" w:rsidRPr="004859EE" w:rsidRDefault="000D43F9" w:rsidP="00583B84">
      <w:pPr>
        <w:pStyle w:val="Akapitzlist"/>
        <w:spacing w:line="360" w:lineRule="auto"/>
        <w:ind w:left="1134"/>
        <w:jc w:val="both"/>
      </w:pPr>
      <w:r w:rsidRPr="004859EE">
        <w:t>środków dowodowych;</w:t>
      </w:r>
    </w:p>
    <w:p w14:paraId="27EBAD2B" w14:textId="121CBDA7" w:rsidR="000D43F9" w:rsidRPr="004859EE" w:rsidRDefault="000D43F9" w:rsidP="00583B84">
      <w:pPr>
        <w:pStyle w:val="Akapitzlist"/>
        <w:numPr>
          <w:ilvl w:val="0"/>
          <w:numId w:val="86"/>
        </w:numPr>
        <w:spacing w:line="360" w:lineRule="auto"/>
        <w:ind w:left="1134"/>
        <w:jc w:val="both"/>
      </w:pPr>
      <w:r w:rsidRPr="004859EE">
        <w:t>przesyłania odpowiedzi na wezwanie zamawiającego do złożenia /poprawienia/</w:t>
      </w:r>
    </w:p>
    <w:p w14:paraId="175F1387" w14:textId="77777777" w:rsidR="000D43F9" w:rsidRPr="004859EE" w:rsidRDefault="000D43F9" w:rsidP="00583B84">
      <w:pPr>
        <w:pStyle w:val="Akapitzlist"/>
        <w:spacing w:line="360" w:lineRule="auto"/>
        <w:ind w:left="1134"/>
        <w:jc w:val="both"/>
      </w:pPr>
      <w:r w:rsidRPr="004859EE">
        <w:t>uzupełnienia oświadczenia, o którym mowa w art. 125 ust. 1, podmiotowych środków</w:t>
      </w:r>
    </w:p>
    <w:p w14:paraId="357CF1C5" w14:textId="77777777" w:rsidR="000D43F9" w:rsidRPr="004859EE" w:rsidRDefault="000D43F9" w:rsidP="00583B84">
      <w:pPr>
        <w:pStyle w:val="Akapitzlist"/>
        <w:spacing w:line="360" w:lineRule="auto"/>
        <w:ind w:left="1134"/>
        <w:jc w:val="both"/>
      </w:pPr>
      <w:r w:rsidRPr="004859EE">
        <w:t>dowodowych, innych dokumentów lub oświadczeń składanych w postępowaniu;</w:t>
      </w:r>
    </w:p>
    <w:p w14:paraId="1553D03C" w14:textId="4226167E" w:rsidR="000D43F9" w:rsidRPr="004859EE" w:rsidRDefault="000D43F9" w:rsidP="00196DE2">
      <w:pPr>
        <w:pStyle w:val="Akapitzlist"/>
        <w:numPr>
          <w:ilvl w:val="0"/>
          <w:numId w:val="86"/>
        </w:numPr>
        <w:spacing w:line="360" w:lineRule="auto"/>
        <w:ind w:left="1134"/>
        <w:jc w:val="both"/>
      </w:pPr>
      <w:r w:rsidRPr="004859EE">
        <w:t>przesyłania odpowiedzi na wezwanie zamawiającego do złożenia wyjaśnień</w:t>
      </w:r>
    </w:p>
    <w:p w14:paraId="4B685414" w14:textId="77777777" w:rsidR="000D43F9" w:rsidRPr="004859EE" w:rsidRDefault="000D43F9" w:rsidP="00583B84">
      <w:pPr>
        <w:pStyle w:val="Akapitzlist"/>
        <w:spacing w:line="360" w:lineRule="auto"/>
        <w:ind w:left="1134"/>
        <w:jc w:val="both"/>
      </w:pPr>
      <w:r w:rsidRPr="004859EE">
        <w:t>dotyczących treści oświadczenia, o którym mowa w art. 125 ust. 1 lub złożonych</w:t>
      </w:r>
    </w:p>
    <w:p w14:paraId="7C6E6BA3" w14:textId="77777777" w:rsidR="000D43F9" w:rsidRPr="004859EE" w:rsidRDefault="000D43F9" w:rsidP="00583B84">
      <w:pPr>
        <w:pStyle w:val="Akapitzlist"/>
        <w:spacing w:line="360" w:lineRule="auto"/>
        <w:ind w:left="1134"/>
        <w:jc w:val="both"/>
      </w:pPr>
      <w:r w:rsidRPr="004859EE">
        <w:t>podmiotowych środków dowodowych lub innych dokumentów lub oświadczeń</w:t>
      </w:r>
    </w:p>
    <w:p w14:paraId="33244D64" w14:textId="77777777" w:rsidR="000D43F9" w:rsidRPr="004859EE" w:rsidRDefault="000D43F9" w:rsidP="00583B84">
      <w:pPr>
        <w:pStyle w:val="Akapitzlist"/>
        <w:spacing w:line="360" w:lineRule="auto"/>
        <w:ind w:left="1134"/>
        <w:jc w:val="both"/>
      </w:pPr>
      <w:r w:rsidRPr="004859EE">
        <w:t>składanych w postępowaniu;</w:t>
      </w:r>
    </w:p>
    <w:p w14:paraId="12B9D4DD" w14:textId="23A9F178" w:rsidR="000D43F9" w:rsidRPr="004859EE" w:rsidRDefault="000D43F9" w:rsidP="00196DE2">
      <w:pPr>
        <w:pStyle w:val="Akapitzlist"/>
        <w:numPr>
          <w:ilvl w:val="0"/>
          <w:numId w:val="86"/>
        </w:numPr>
        <w:spacing w:line="360" w:lineRule="auto"/>
        <w:ind w:left="1134"/>
        <w:jc w:val="both"/>
      </w:pPr>
      <w:r w:rsidRPr="004859EE">
        <w:t>przesyłania odpowiedzi na wezwanie zamawiającego do złożenia wyjaśnień</w:t>
      </w:r>
    </w:p>
    <w:p w14:paraId="7E27EC76" w14:textId="77777777" w:rsidR="000D43F9" w:rsidRPr="004859EE" w:rsidRDefault="000D43F9" w:rsidP="00583B84">
      <w:pPr>
        <w:pStyle w:val="Akapitzlist"/>
        <w:spacing w:line="360" w:lineRule="auto"/>
        <w:ind w:left="1134"/>
        <w:jc w:val="both"/>
      </w:pPr>
      <w:r w:rsidRPr="004859EE">
        <w:t>dotyczących treści przedmiotowych środków dowodowych;</w:t>
      </w:r>
    </w:p>
    <w:p w14:paraId="5CA76453" w14:textId="7F29F5AB" w:rsidR="000D43F9" w:rsidRPr="004859EE" w:rsidRDefault="000D43F9" w:rsidP="00196DE2">
      <w:pPr>
        <w:pStyle w:val="Akapitzlist"/>
        <w:numPr>
          <w:ilvl w:val="0"/>
          <w:numId w:val="86"/>
        </w:numPr>
        <w:spacing w:line="360" w:lineRule="auto"/>
        <w:ind w:left="1134"/>
        <w:jc w:val="both"/>
      </w:pPr>
      <w:r w:rsidRPr="004859EE">
        <w:t>przesłania odpowiedzi na inne wezwania zamawiającego wynikające z ustawy Pzp;</w:t>
      </w:r>
    </w:p>
    <w:p w14:paraId="1CC0AEED" w14:textId="51ED10BA" w:rsidR="000D43F9" w:rsidRPr="004859EE" w:rsidRDefault="000D43F9" w:rsidP="00196DE2">
      <w:pPr>
        <w:pStyle w:val="Akapitzlist"/>
        <w:numPr>
          <w:ilvl w:val="0"/>
          <w:numId w:val="86"/>
        </w:numPr>
        <w:spacing w:line="360" w:lineRule="auto"/>
        <w:ind w:left="1134"/>
        <w:jc w:val="both"/>
      </w:pPr>
      <w:r w:rsidRPr="004859EE">
        <w:t>przesyłania wniosków, informacji, oświadczeń wykonawcy;</w:t>
      </w:r>
    </w:p>
    <w:p w14:paraId="662C1FAF" w14:textId="4DEA6052" w:rsidR="000D43F9" w:rsidRPr="004859EE" w:rsidRDefault="000D43F9" w:rsidP="00196DE2">
      <w:pPr>
        <w:pStyle w:val="Akapitzlist"/>
        <w:numPr>
          <w:ilvl w:val="0"/>
          <w:numId w:val="86"/>
        </w:numPr>
        <w:spacing w:line="360" w:lineRule="auto"/>
        <w:ind w:left="1134"/>
        <w:jc w:val="both"/>
      </w:pPr>
      <w:r w:rsidRPr="004859EE">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5B5EAC">
      <w:pPr>
        <w:pStyle w:val="Akapitzlist"/>
        <w:spacing w:line="360" w:lineRule="auto"/>
        <w:ind w:left="709"/>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5DDAD28F" w:rsidR="005B5EAC" w:rsidRDefault="005B5EAC" w:rsidP="00196DE2">
      <w:pPr>
        <w:pStyle w:val="Akapitzlist"/>
        <w:numPr>
          <w:ilvl w:val="0"/>
          <w:numId w:val="85"/>
        </w:numPr>
        <w:spacing w:line="360" w:lineRule="auto"/>
        <w:ind w:left="709"/>
        <w:jc w:val="both"/>
      </w:pPr>
      <w: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p>
    <w:p w14:paraId="57B53ABF" w14:textId="547AAEB7" w:rsidR="005B5EAC" w:rsidRDefault="005B5EAC" w:rsidP="00196DE2">
      <w:pPr>
        <w:pStyle w:val="Akapitzlist"/>
        <w:numPr>
          <w:ilvl w:val="0"/>
          <w:numId w:val="85"/>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D1AB9A0" w14:textId="77777777" w:rsidR="005B5EAC" w:rsidRDefault="005B5EAC" w:rsidP="005B5EAC">
      <w:pPr>
        <w:spacing w:after="0" w:line="360" w:lineRule="auto"/>
        <w:jc w:val="both"/>
      </w:pPr>
    </w:p>
    <w:p w14:paraId="30C79B85" w14:textId="77777777" w:rsidR="00094E29" w:rsidRDefault="00094E29" w:rsidP="005B5EAC">
      <w:pPr>
        <w:spacing w:after="0" w:line="360" w:lineRule="auto"/>
        <w:jc w:val="both"/>
      </w:pPr>
    </w:p>
    <w:p w14:paraId="2126DE7A" w14:textId="77777777" w:rsidR="00094E29" w:rsidRDefault="00094E29" w:rsidP="005B5EAC">
      <w:pPr>
        <w:spacing w:after="0" w:line="360" w:lineRule="auto"/>
        <w:jc w:val="both"/>
      </w:pPr>
    </w:p>
    <w:p w14:paraId="60D6D52C" w14:textId="5D3D2A0D" w:rsidR="005B5EAC" w:rsidRDefault="005B5EAC" w:rsidP="00196DE2">
      <w:pPr>
        <w:pStyle w:val="Akapitzlist"/>
        <w:numPr>
          <w:ilvl w:val="0"/>
          <w:numId w:val="84"/>
        </w:numPr>
        <w:spacing w:line="360" w:lineRule="auto"/>
        <w:ind w:left="284" w:hanging="284"/>
        <w:jc w:val="both"/>
      </w:pPr>
      <w:r>
        <w:t>Wymagania techniczne</w:t>
      </w:r>
    </w:p>
    <w:p w14:paraId="0410BC53" w14:textId="6457CD86" w:rsidR="005B5EAC" w:rsidRDefault="005B5EAC" w:rsidP="00196DE2">
      <w:pPr>
        <w:pStyle w:val="Akapitzlist"/>
        <w:numPr>
          <w:ilvl w:val="0"/>
          <w:numId w:val="87"/>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określa niezbędne wymagania sprzętowo - aplikacyjne umożliwiające pracę na platformazakupowa.pl, tj.:</w:t>
      </w:r>
    </w:p>
    <w:p w14:paraId="09D04CD0" w14:textId="02273864" w:rsidR="005B5EAC" w:rsidRDefault="005B5EAC" w:rsidP="00196DE2">
      <w:pPr>
        <w:pStyle w:val="Akapitzlist"/>
        <w:numPr>
          <w:ilvl w:val="0"/>
          <w:numId w:val="88"/>
        </w:numPr>
        <w:spacing w:line="360" w:lineRule="auto"/>
        <w:jc w:val="both"/>
      </w:pPr>
      <w:r>
        <w:t>stały dostęp do sieci Internet o gwarantowanej przepustowości nie mniejszej niż 512 kb/s,</w:t>
      </w:r>
    </w:p>
    <w:p w14:paraId="4D3AC9AF" w14:textId="41A21DF0" w:rsidR="005B5EAC" w:rsidRDefault="005B5EAC" w:rsidP="00196DE2">
      <w:pPr>
        <w:pStyle w:val="Akapitzlist"/>
        <w:numPr>
          <w:ilvl w:val="0"/>
          <w:numId w:val="88"/>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196DE2">
      <w:pPr>
        <w:pStyle w:val="Akapitzlist"/>
        <w:numPr>
          <w:ilvl w:val="0"/>
          <w:numId w:val="88"/>
        </w:numPr>
        <w:spacing w:line="360" w:lineRule="auto"/>
        <w:jc w:val="both"/>
      </w:pPr>
      <w:r>
        <w:t xml:space="preserve">zainstalowana dowolna przeglądarka internetowa, w przypadku Internet Explorer minimalnie wersja 10.0, </w:t>
      </w:r>
    </w:p>
    <w:p w14:paraId="3901B25B" w14:textId="2B4BF253" w:rsidR="005B5EAC" w:rsidRDefault="005B5EAC" w:rsidP="00196DE2">
      <w:pPr>
        <w:pStyle w:val="Akapitzlist"/>
        <w:numPr>
          <w:ilvl w:val="0"/>
          <w:numId w:val="88"/>
        </w:numPr>
        <w:spacing w:line="360" w:lineRule="auto"/>
        <w:jc w:val="both"/>
      </w:pPr>
      <w:r>
        <w:t>włączona obsługa JavaScript,</w:t>
      </w:r>
    </w:p>
    <w:p w14:paraId="325F9DF4" w14:textId="1E5365A9" w:rsidR="005B5EAC" w:rsidRDefault="005B5EAC" w:rsidP="00196DE2">
      <w:pPr>
        <w:pStyle w:val="Akapitzlist"/>
        <w:numPr>
          <w:ilvl w:val="0"/>
          <w:numId w:val="88"/>
        </w:numPr>
        <w:spacing w:line="360" w:lineRule="auto"/>
        <w:jc w:val="both"/>
      </w:pPr>
      <w:r>
        <w:t>zainstalowany program Adobe Acrobat Reader lub inny obsługujący format plików .pdf,</w:t>
      </w:r>
    </w:p>
    <w:p w14:paraId="193B6326" w14:textId="3DDE60C8" w:rsidR="005B5EAC" w:rsidRDefault="005B5EAC" w:rsidP="00196DE2">
      <w:pPr>
        <w:pStyle w:val="Akapitzlist"/>
        <w:numPr>
          <w:ilvl w:val="0"/>
          <w:numId w:val="88"/>
        </w:numPr>
        <w:spacing w:line="360" w:lineRule="auto"/>
        <w:jc w:val="both"/>
      </w:pPr>
      <w:r>
        <w:t>Szyfrowanie na platformazakupowa.pl odbywa się za pomocą protokołu TLS 1.3.</w:t>
      </w:r>
    </w:p>
    <w:p w14:paraId="164AC72A" w14:textId="25311B58" w:rsidR="005B5EAC" w:rsidRDefault="005B5EAC" w:rsidP="00196DE2">
      <w:pPr>
        <w:pStyle w:val="Akapitzlist"/>
        <w:numPr>
          <w:ilvl w:val="0"/>
          <w:numId w:val="88"/>
        </w:numPr>
        <w:spacing w:line="360" w:lineRule="auto"/>
        <w:jc w:val="both"/>
      </w:pPr>
      <w:r>
        <w:t>Oznaczenie czasu odbioru danych przez platformę zakupową stanowi datę oraz dokładny czas (hh:mm:ss) generowany wg. czasu lokalnego serwera synchronizowanego z zegarem Głównego Urzędu Miar.</w:t>
      </w:r>
    </w:p>
    <w:p w14:paraId="695A9B8B" w14:textId="00FAEAB4" w:rsidR="005B5EAC" w:rsidRDefault="005B5EAC" w:rsidP="00196DE2">
      <w:pPr>
        <w:pStyle w:val="Akapitzlist"/>
        <w:numPr>
          <w:ilvl w:val="0"/>
          <w:numId w:val="87"/>
        </w:numPr>
        <w:spacing w:line="360" w:lineRule="auto"/>
        <w:jc w:val="both"/>
      </w:pPr>
      <w:r>
        <w:t>Wykonawca, przystępując do niniejszego postępowania o udzielenie zamówienia publicznego:</w:t>
      </w:r>
    </w:p>
    <w:p w14:paraId="752E3477" w14:textId="7E98BC37" w:rsidR="005B5EAC" w:rsidRDefault="005B5EAC" w:rsidP="00196DE2">
      <w:pPr>
        <w:pStyle w:val="Akapitzlist"/>
        <w:numPr>
          <w:ilvl w:val="0"/>
          <w:numId w:val="89"/>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196DE2">
      <w:pPr>
        <w:pStyle w:val="Akapitzlist"/>
        <w:numPr>
          <w:ilvl w:val="0"/>
          <w:numId w:val="89"/>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196DE2">
      <w:pPr>
        <w:pStyle w:val="Akapitzlist"/>
        <w:numPr>
          <w:ilvl w:val="0"/>
          <w:numId w:val="87"/>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5920712B" w:rsidR="005B5EAC" w:rsidRDefault="005B5EAC" w:rsidP="005B5EAC">
      <w:pPr>
        <w:pStyle w:val="Akapitzlist"/>
        <w:spacing w:line="360" w:lineRule="auto"/>
        <w:ind w:left="644"/>
        <w:jc w:val="both"/>
      </w:pPr>
      <w:r>
        <w:t>Taka oferta zostanie uznana przez zamawiającego za ofertę handlową i nie będzie brana pod uwagę w przedmiotowym postępowaniu ponieważ nie został spełniony obowiązek narzucony w art. 221 Ustawy Prawo Zamówień Publicznych.</w:t>
      </w:r>
    </w:p>
    <w:p w14:paraId="0A8D3F87" w14:textId="6A13210A" w:rsidR="005B5EAC" w:rsidRDefault="005B5EAC" w:rsidP="00196DE2">
      <w:pPr>
        <w:pStyle w:val="Akapitzlist"/>
        <w:numPr>
          <w:ilvl w:val="0"/>
          <w:numId w:val="87"/>
        </w:numPr>
        <w:spacing w:line="36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196DE2">
      <w:pPr>
        <w:pStyle w:val="Akapitzlist"/>
        <w:numPr>
          <w:ilvl w:val="0"/>
          <w:numId w:val="84"/>
        </w:numPr>
        <w:spacing w:line="360" w:lineRule="auto"/>
        <w:ind w:left="284" w:hanging="284"/>
        <w:jc w:val="both"/>
      </w:pPr>
      <w:r>
        <w:t>Dodatkowe wymagania dotyczące korespondencji:</w:t>
      </w:r>
    </w:p>
    <w:p w14:paraId="016B3B54" w14:textId="1B2B9E94" w:rsidR="005B5EAC" w:rsidRDefault="005B5EAC" w:rsidP="00196DE2">
      <w:pPr>
        <w:pStyle w:val="Akapitzlist"/>
        <w:numPr>
          <w:ilvl w:val="0"/>
          <w:numId w:val="90"/>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(Dz.U. z 2017 r. poz. 2247 ze zm.)</w:t>
      </w:r>
      <w:r>
        <w:t>, lub innych dopuszczonych przez zamawiającego</w:t>
      </w:r>
      <w:r w:rsidR="00300DDF">
        <w:t>.</w:t>
      </w:r>
    </w:p>
    <w:p w14:paraId="3B6071A1" w14:textId="0B98F984" w:rsidR="00300DDF" w:rsidRDefault="00300DDF" w:rsidP="00196DE2">
      <w:pPr>
        <w:pStyle w:val="Akapitzlist"/>
        <w:numPr>
          <w:ilvl w:val="0"/>
          <w:numId w:val="90"/>
        </w:numPr>
        <w:spacing w:line="360" w:lineRule="auto"/>
        <w:ind w:left="709"/>
        <w:jc w:val="both"/>
      </w:pPr>
      <w:r>
        <w:lastRenderedPageBreak/>
        <w:t>Z uwzględnieniem powyższego, zamawiający zaleca formaty danych, w jakich wykonawca w szczególności może złożyć ofertę oraz pozostałe wymagane oświadczenia i dokumenty: .pdf, .jpg (.jpeg), .doc, .docx,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196DE2">
      <w:pPr>
        <w:pStyle w:val="Akapitzlist"/>
        <w:numPr>
          <w:ilvl w:val="0"/>
          <w:numId w:val="90"/>
        </w:numPr>
        <w:spacing w:line="360" w:lineRule="auto"/>
        <w:ind w:left="709"/>
        <w:jc w:val="both"/>
      </w:pPr>
      <w:r>
        <w:t>W celu ewentualnej kompresji danych, zamawiający rekomenduje wykorzystanie jednego z formatów:</w:t>
      </w:r>
    </w:p>
    <w:p w14:paraId="69BA6860" w14:textId="6EAB1118" w:rsidR="00300DDF" w:rsidRDefault="00300DDF" w:rsidP="00196DE2">
      <w:pPr>
        <w:pStyle w:val="Akapitzlist"/>
        <w:numPr>
          <w:ilvl w:val="0"/>
          <w:numId w:val="91"/>
        </w:numPr>
        <w:spacing w:line="360" w:lineRule="auto"/>
        <w:ind w:left="1134"/>
        <w:jc w:val="both"/>
      </w:pPr>
      <w:r>
        <w:t>.zip</w:t>
      </w:r>
    </w:p>
    <w:p w14:paraId="69433B37" w14:textId="77777777" w:rsidR="00300DDF" w:rsidRDefault="00300DDF" w:rsidP="00196DE2">
      <w:pPr>
        <w:pStyle w:val="Akapitzlist"/>
        <w:numPr>
          <w:ilvl w:val="0"/>
          <w:numId w:val="91"/>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.rar, który nie występuje w Rozporządzeniu KRI (UWAGA! Może nie być możliwe podpisanie lub zweryfikowanie pliku z takim rozszerzeniem w przypadku zastosowania np. podpisu zaufanego).</w:t>
      </w:r>
    </w:p>
    <w:p w14:paraId="397D973D" w14:textId="29238E63" w:rsidR="00300DDF" w:rsidRDefault="00300DDF" w:rsidP="00196DE2">
      <w:pPr>
        <w:pStyle w:val="Akapitzlist"/>
        <w:numPr>
          <w:ilvl w:val="0"/>
          <w:numId w:val="90"/>
        </w:numPr>
        <w:spacing w:line="360" w:lineRule="auto"/>
        <w:ind w:left="709"/>
        <w:jc w:val="both"/>
      </w:pPr>
      <w:r>
        <w:t>Wśród formatów powszechnych a NIE występujących w rozporządzeniu występują: .gif, .bmp, .numbers, .pages. Dokumenty złożone w takich plikach zostaną uznane za złożone nieskutecznie.</w:t>
      </w:r>
    </w:p>
    <w:p w14:paraId="7D3E3CFF" w14:textId="07D2E4BB" w:rsidR="00300DDF" w:rsidRDefault="00300DDF" w:rsidP="00196DE2">
      <w:pPr>
        <w:pStyle w:val="Akapitzlist"/>
        <w:numPr>
          <w:ilvl w:val="0"/>
          <w:numId w:val="90"/>
        </w:numPr>
        <w:spacing w:line="360" w:lineRule="auto"/>
        <w:ind w:left="709"/>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965F142" w14:textId="3B48BDF6" w:rsidR="00300DDF" w:rsidRDefault="00300DDF" w:rsidP="00196DE2">
      <w:pPr>
        <w:pStyle w:val="Akapitzlist"/>
        <w:numPr>
          <w:ilvl w:val="0"/>
          <w:numId w:val="90"/>
        </w:numPr>
        <w:spacing w:line="360" w:lineRule="auto"/>
        <w:ind w:left="709"/>
        <w:jc w:val="both"/>
      </w:pPr>
      <w: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53A7A" w14:textId="0ADDCF54" w:rsidR="00300DDF" w:rsidRDefault="00300DDF" w:rsidP="00196DE2">
      <w:pPr>
        <w:pStyle w:val="Akapitzlist"/>
        <w:numPr>
          <w:ilvl w:val="0"/>
          <w:numId w:val="90"/>
        </w:numPr>
        <w:spacing w:line="360" w:lineRule="auto"/>
        <w:ind w:left="709"/>
        <w:jc w:val="both"/>
      </w:pPr>
      <w:r>
        <w:t>Pliki w innych formatach niż PDF zaleca się opatrzyć zewnętrznym podpisem XAdES.</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196DE2">
      <w:pPr>
        <w:pStyle w:val="Akapitzlist"/>
        <w:numPr>
          <w:ilvl w:val="0"/>
          <w:numId w:val="90"/>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196DE2">
      <w:pPr>
        <w:pStyle w:val="Akapitzlist"/>
        <w:numPr>
          <w:ilvl w:val="0"/>
          <w:numId w:val="90"/>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196DE2">
      <w:pPr>
        <w:pStyle w:val="Akapitzlist"/>
        <w:numPr>
          <w:ilvl w:val="0"/>
          <w:numId w:val="90"/>
        </w:numPr>
        <w:spacing w:line="360" w:lineRule="auto"/>
        <w:ind w:left="709"/>
        <w:jc w:val="both"/>
      </w:pPr>
      <w:r>
        <w:t>Zaleca się, aby komunikacja z wykonawcami odbywała się tylko na Platformie za pośrednictwem formularza “Wyślij wiadomość do zamawiającego”, nie za pośrednictwem adresu email.</w:t>
      </w:r>
    </w:p>
    <w:p w14:paraId="26577165" w14:textId="477E72FE" w:rsidR="00300DDF" w:rsidRDefault="00300DDF" w:rsidP="00196DE2">
      <w:pPr>
        <w:pStyle w:val="Akapitzlist"/>
        <w:numPr>
          <w:ilvl w:val="0"/>
          <w:numId w:val="90"/>
        </w:numPr>
        <w:spacing w:line="360" w:lineRule="auto"/>
        <w:ind w:left="709"/>
        <w:jc w:val="both"/>
      </w:pPr>
      <w:r>
        <w:t>Osobą składającą ofertę powinna być osoba kontaktowa podawana w dokumentacji.</w:t>
      </w:r>
    </w:p>
    <w:p w14:paraId="3F52B9D2" w14:textId="2B71DE3F" w:rsidR="00300DDF" w:rsidRDefault="00300DDF" w:rsidP="00196DE2">
      <w:pPr>
        <w:pStyle w:val="Akapitzlist"/>
        <w:numPr>
          <w:ilvl w:val="0"/>
          <w:numId w:val="90"/>
        </w:numPr>
        <w:spacing w:line="360" w:lineRule="auto"/>
        <w:ind w:left="709"/>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196DE2">
      <w:pPr>
        <w:pStyle w:val="Akapitzlist"/>
        <w:numPr>
          <w:ilvl w:val="0"/>
          <w:numId w:val="90"/>
        </w:numPr>
        <w:spacing w:line="360" w:lineRule="auto"/>
        <w:ind w:left="709"/>
        <w:jc w:val="both"/>
      </w:pPr>
      <w:r>
        <w:t>Podczas podpisywania plików zaleca się stosowanie algorytmu skrótu SHA2 zamiast SHA1.</w:t>
      </w:r>
    </w:p>
    <w:p w14:paraId="6B2FB574" w14:textId="370CBD84" w:rsidR="00300DDF" w:rsidRDefault="00300DDF" w:rsidP="00196DE2">
      <w:pPr>
        <w:pStyle w:val="Akapitzlist"/>
        <w:numPr>
          <w:ilvl w:val="0"/>
          <w:numId w:val="90"/>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196DE2">
      <w:pPr>
        <w:pStyle w:val="Akapitzlist"/>
        <w:numPr>
          <w:ilvl w:val="0"/>
          <w:numId w:val="90"/>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196DE2">
      <w:pPr>
        <w:pStyle w:val="Akapitzlist"/>
        <w:numPr>
          <w:ilvl w:val="0"/>
          <w:numId w:val="90"/>
        </w:numPr>
        <w:spacing w:line="360" w:lineRule="auto"/>
        <w:ind w:left="709"/>
        <w:jc w:val="both"/>
      </w:pPr>
      <w:r>
        <w:t>Zamawiający rekomenduje wykorzystanie podpisu z kwalifikowanym znacznikiem czasu.</w:t>
      </w:r>
    </w:p>
    <w:p w14:paraId="79CE4146" w14:textId="6EDF611B" w:rsidR="00300DDF" w:rsidRDefault="00300DDF" w:rsidP="00196DE2">
      <w:pPr>
        <w:pStyle w:val="Akapitzlist"/>
        <w:numPr>
          <w:ilvl w:val="0"/>
          <w:numId w:val="90"/>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14BCC9ED" w14:textId="4E3D574D" w:rsidR="00300DDF" w:rsidRDefault="00300DDF" w:rsidP="00196DE2">
      <w:pPr>
        <w:pStyle w:val="Akapitzlist"/>
        <w:numPr>
          <w:ilvl w:val="0"/>
          <w:numId w:val="84"/>
        </w:numPr>
        <w:spacing w:line="360" w:lineRule="auto"/>
        <w:ind w:left="284" w:hanging="284"/>
        <w:jc w:val="both"/>
      </w:pPr>
      <w:r>
        <w:lastRenderedPageBreak/>
        <w:t>Dodatkowe informację:</w:t>
      </w:r>
    </w:p>
    <w:p w14:paraId="324F2109" w14:textId="398959F3" w:rsidR="00300DDF" w:rsidRDefault="00300DDF" w:rsidP="00196DE2">
      <w:pPr>
        <w:pStyle w:val="Akapitzlist"/>
        <w:numPr>
          <w:ilvl w:val="0"/>
          <w:numId w:val="92"/>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ze zm.)</w:t>
      </w:r>
      <w:r>
        <w:t xml:space="preserve"> dokumenty elektroniczne w postępowaniu spełniają łącznie następujące wymagania:</w:t>
      </w:r>
    </w:p>
    <w:p w14:paraId="61C32B8F" w14:textId="225BF1E1" w:rsidR="00300DDF" w:rsidRDefault="00300DDF" w:rsidP="00196DE2">
      <w:pPr>
        <w:pStyle w:val="Akapitzlist"/>
        <w:numPr>
          <w:ilvl w:val="0"/>
          <w:numId w:val="93"/>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196DE2">
      <w:pPr>
        <w:pStyle w:val="Akapitzlist"/>
        <w:numPr>
          <w:ilvl w:val="0"/>
          <w:numId w:val="93"/>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196DE2">
      <w:pPr>
        <w:pStyle w:val="Akapitzlist"/>
        <w:numPr>
          <w:ilvl w:val="0"/>
          <w:numId w:val="93"/>
        </w:numPr>
        <w:spacing w:line="360" w:lineRule="auto"/>
        <w:jc w:val="both"/>
      </w:pPr>
      <w:r>
        <w:t>umożliwiają prezentację treści w postaci papierowej, w szczególności za pomocą wydruku;</w:t>
      </w:r>
    </w:p>
    <w:p w14:paraId="547875CC" w14:textId="361E623C" w:rsidR="00300DDF" w:rsidRDefault="00300DDF" w:rsidP="00196DE2">
      <w:pPr>
        <w:pStyle w:val="Akapitzlist"/>
        <w:numPr>
          <w:ilvl w:val="0"/>
          <w:numId w:val="93"/>
        </w:numPr>
        <w:spacing w:line="360" w:lineRule="auto"/>
        <w:jc w:val="both"/>
      </w:pPr>
      <w:r>
        <w:t>zawierają dane w układzie niepozostawiającym wątpliwości co do treści i kontekstu zapisanych informacji.</w:t>
      </w:r>
    </w:p>
    <w:p w14:paraId="3A2B853B" w14:textId="3BEBECF0" w:rsidR="00996571" w:rsidRDefault="00996571" w:rsidP="00196DE2">
      <w:pPr>
        <w:pStyle w:val="Akapitzlist"/>
        <w:numPr>
          <w:ilvl w:val="0"/>
          <w:numId w:val="92"/>
        </w:numPr>
        <w:spacing w:line="360" w:lineRule="auto"/>
        <w:jc w:val="both"/>
      </w:pPr>
      <w:r>
        <w:t>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zadania publiczne (Dz. U. z 2021 r. poz 2070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196DE2">
      <w:pPr>
        <w:pStyle w:val="Akapitzlist"/>
        <w:numPr>
          <w:ilvl w:val="0"/>
          <w:numId w:val="92"/>
        </w:numPr>
        <w:spacing w:line="360" w:lineRule="auto"/>
        <w:jc w:val="both"/>
      </w:pPr>
      <w:r>
        <w:t>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elektronicznych (jw.) umożliwiają identyfikację podmiotów przekazujących te dokumenty elektroniczne oraz ustalenie dokładnego czasu i daty ich odbioru.</w:t>
      </w:r>
    </w:p>
    <w:p w14:paraId="2E7B4A1E" w14:textId="25600113" w:rsidR="00996571" w:rsidRDefault="00996571" w:rsidP="00196DE2">
      <w:pPr>
        <w:pStyle w:val="Akapitzlist"/>
        <w:numPr>
          <w:ilvl w:val="0"/>
          <w:numId w:val="92"/>
        </w:numPr>
        <w:spacing w:line="360" w:lineRule="auto"/>
        <w:jc w:val="both"/>
      </w:pPr>
      <w:r>
        <w:t>Dokumenty składane w celu zawarcia umowy oraz sama umowa mogą być sporządzone w formie pisemnej, z własnoręcznym podpisem osoby upoważnionej.</w:t>
      </w:r>
    </w:p>
    <w:p w14:paraId="5EC624C3" w14:textId="77777777" w:rsidR="00300DDF" w:rsidRPr="005B5EAC" w:rsidRDefault="00300DDF" w:rsidP="00300DDF">
      <w:pPr>
        <w:spacing w:line="360" w:lineRule="auto"/>
        <w:ind w:left="1440"/>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3" w:name="_Toc149125748"/>
      <w:r w:rsidRPr="002315D6">
        <w:rPr>
          <w:rFonts w:eastAsiaTheme="majorEastAsia" w:cstheme="majorBidi"/>
          <w:color w:val="2F5496" w:themeColor="accent1" w:themeShade="BF"/>
          <w:kern w:val="0"/>
          <w:sz w:val="20"/>
          <w:szCs w:val="32"/>
          <w14:ligatures w14:val="none"/>
        </w:rPr>
        <w:t>Termin związania ofertą</w:t>
      </w:r>
      <w:bookmarkEnd w:id="23"/>
    </w:p>
    <w:p w14:paraId="1D166F01" w14:textId="77777777" w:rsidR="002315D6" w:rsidRPr="002315D6" w:rsidRDefault="002315D6" w:rsidP="002315D6">
      <w:pPr>
        <w:spacing w:line="360" w:lineRule="auto"/>
        <w:rPr>
          <w:kern w:val="0"/>
          <w14:ligatures w14:val="none"/>
        </w:rPr>
      </w:pPr>
    </w:p>
    <w:p w14:paraId="00AD2E7E" w14:textId="4678A299"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F76ABD" w:rsidRPr="00A45FA1">
        <w:rPr>
          <w:b/>
          <w:bCs/>
          <w:kern w:val="0"/>
          <w14:ligatures w14:val="none"/>
        </w:rPr>
        <w:t>1</w:t>
      </w:r>
      <w:r w:rsidR="00A45FA1" w:rsidRPr="00A45FA1">
        <w:rPr>
          <w:b/>
          <w:bCs/>
          <w:kern w:val="0"/>
          <w14:ligatures w14:val="none"/>
        </w:rPr>
        <w:t>2</w:t>
      </w:r>
      <w:r w:rsidR="00F76ABD" w:rsidRPr="00A45FA1">
        <w:rPr>
          <w:b/>
          <w:bCs/>
          <w:kern w:val="0"/>
          <w14:ligatures w14:val="none"/>
        </w:rPr>
        <w:t>.12</w:t>
      </w:r>
      <w:r w:rsidR="003D44D6" w:rsidRPr="00A45FA1">
        <w:rPr>
          <w:b/>
          <w:bCs/>
          <w:kern w:val="0"/>
          <w14:ligatures w14:val="none"/>
        </w:rPr>
        <w:t xml:space="preserve">.2023 </w:t>
      </w:r>
      <w:r w:rsidR="003D44D6" w:rsidRPr="001F649C">
        <w:rPr>
          <w:b/>
          <w:bCs/>
          <w:kern w:val="0"/>
          <w14:ligatures w14:val="none"/>
        </w:rPr>
        <w:t>r.</w:t>
      </w:r>
      <w:r w:rsidRPr="001F649C">
        <w:rPr>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196DE2">
      <w:pPr>
        <w:numPr>
          <w:ilvl w:val="0"/>
          <w:numId w:val="19"/>
        </w:numPr>
        <w:spacing w:line="360" w:lineRule="auto"/>
        <w:ind w:left="284" w:hanging="284"/>
        <w:contextualSpacing/>
        <w:jc w:val="both"/>
        <w:rPr>
          <w:kern w:val="0"/>
          <w14:ligatures w14:val="none"/>
        </w:rPr>
      </w:pPr>
      <w:r w:rsidRPr="002315D6">
        <w:rPr>
          <w:kern w:val="0"/>
          <w14:ligatures w14:val="none"/>
        </w:rPr>
        <w:lastRenderedPageBreak/>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49125749"/>
      <w:r w:rsidRPr="002315D6">
        <w:rPr>
          <w:rFonts w:eastAsiaTheme="majorEastAsia" w:cstheme="majorBidi"/>
          <w:color w:val="2F5496" w:themeColor="accent1" w:themeShade="BF"/>
          <w:kern w:val="0"/>
          <w:sz w:val="20"/>
          <w:szCs w:val="32"/>
          <w14:ligatures w14:val="none"/>
        </w:rPr>
        <w:t>Opis sposobu przygotowania oferty</w:t>
      </w:r>
      <w:bookmarkEnd w:id="24"/>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196DE2">
      <w:pPr>
        <w:numPr>
          <w:ilvl w:val="0"/>
          <w:numId w:val="20"/>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ubiegającego/cych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59D91E92" w14:textId="77777777" w:rsidR="002315D6" w:rsidRPr="002315D6" w:rsidRDefault="002315D6" w:rsidP="00196DE2">
      <w:pPr>
        <w:numPr>
          <w:ilvl w:val="0"/>
          <w:numId w:val="21"/>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w:t>
      </w:r>
      <w:r w:rsidRPr="002315D6">
        <w:rPr>
          <w:kern w:val="0"/>
          <w14:ligatures w14:val="none"/>
        </w:rPr>
        <w:lastRenderedPageBreak/>
        <w:t>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7976A36C"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C2C3023"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2020 r. poz. 1913 ze zm.) Zamawiający uzna zastrzeżenie tajemnicy za bezskuteczne, o czym poinformuje Wykonawcę.</w:t>
      </w:r>
    </w:p>
    <w:p w14:paraId="563F9F42" w14:textId="77777777" w:rsidR="002315D6" w:rsidRP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196DE2">
      <w:pPr>
        <w:numPr>
          <w:ilvl w:val="0"/>
          <w:numId w:val="20"/>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6C0B46F7" w14:textId="77777777" w:rsidR="009C3210" w:rsidRDefault="009C3210"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49125750"/>
      <w:r w:rsidRPr="002315D6">
        <w:rPr>
          <w:rFonts w:eastAsiaTheme="majorEastAsia" w:cstheme="majorBidi"/>
          <w:color w:val="2F5496" w:themeColor="accent1" w:themeShade="BF"/>
          <w:kern w:val="0"/>
          <w:sz w:val="20"/>
          <w:szCs w:val="32"/>
          <w14:ligatures w14:val="none"/>
        </w:rPr>
        <w:t>Sposób oraz termin składania i otwarcia ofert</w:t>
      </w:r>
      <w:bookmarkEnd w:id="25"/>
    </w:p>
    <w:p w14:paraId="1B42D570" w14:textId="77777777" w:rsidR="002315D6" w:rsidRPr="002315D6" w:rsidRDefault="002315D6" w:rsidP="002315D6">
      <w:pPr>
        <w:spacing w:line="360" w:lineRule="auto"/>
        <w:rPr>
          <w:kern w:val="0"/>
          <w14:ligatures w14:val="none"/>
        </w:rPr>
      </w:pPr>
    </w:p>
    <w:p w14:paraId="6E02D91D" w14:textId="0A4AAEA6" w:rsidR="002315D6" w:rsidRPr="002315D6" w:rsidRDefault="002315D6" w:rsidP="00196DE2">
      <w:pPr>
        <w:numPr>
          <w:ilvl w:val="0"/>
          <w:numId w:val="22"/>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A45FA1">
        <w:rPr>
          <w:b/>
          <w:bCs/>
          <w:kern w:val="0"/>
          <w14:ligatures w14:val="none"/>
        </w:rPr>
        <w:t xml:space="preserve">do </w:t>
      </w:r>
      <w:r w:rsidR="00F76ABD" w:rsidRPr="00A45FA1">
        <w:rPr>
          <w:b/>
          <w:bCs/>
          <w:kern w:val="0"/>
          <w14:ligatures w14:val="none"/>
        </w:rPr>
        <w:t>1</w:t>
      </w:r>
      <w:r w:rsidR="00A45FA1" w:rsidRPr="00A45FA1">
        <w:rPr>
          <w:b/>
          <w:bCs/>
          <w:kern w:val="0"/>
          <w14:ligatures w14:val="none"/>
        </w:rPr>
        <w:t>3</w:t>
      </w:r>
      <w:r w:rsidR="00F76ABD" w:rsidRPr="00A45FA1">
        <w:rPr>
          <w:b/>
          <w:bCs/>
          <w:kern w:val="0"/>
          <w14:ligatures w14:val="none"/>
        </w:rPr>
        <w:t>.11.</w:t>
      </w:r>
      <w:r w:rsidR="003D44D6" w:rsidRPr="00A45FA1">
        <w:rPr>
          <w:b/>
          <w:bCs/>
          <w:kern w:val="0"/>
          <w14:ligatures w14:val="none"/>
        </w:rPr>
        <w:t>2023</w:t>
      </w:r>
      <w:r w:rsidRPr="00A45FA1">
        <w:rPr>
          <w:b/>
          <w:bCs/>
          <w:kern w:val="0"/>
          <w14:ligatures w14:val="none"/>
        </w:rPr>
        <w:t xml:space="preserve"> </w:t>
      </w:r>
      <w:r w:rsidRPr="00312C23">
        <w:rPr>
          <w:b/>
          <w:bCs/>
          <w:kern w:val="0"/>
          <w14:ligatures w14:val="none"/>
        </w:rPr>
        <w:t>r. do godz. 10:00</w:t>
      </w:r>
      <w:r w:rsidR="00FF2838">
        <w:rPr>
          <w:kern w:val="0"/>
          <w14:ligatures w14:val="none"/>
        </w:rPr>
        <w:t>.</w:t>
      </w:r>
    </w:p>
    <w:p w14:paraId="64D7DEC1" w14:textId="6CE67C63" w:rsidR="002315D6" w:rsidRPr="002315D6" w:rsidRDefault="002315D6" w:rsidP="00196DE2">
      <w:pPr>
        <w:numPr>
          <w:ilvl w:val="0"/>
          <w:numId w:val="22"/>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1687BAA4" w:rsidR="002315D6" w:rsidRPr="00FF2838" w:rsidRDefault="002315D6" w:rsidP="00196DE2">
      <w:pPr>
        <w:numPr>
          <w:ilvl w:val="0"/>
          <w:numId w:val="22"/>
        </w:numPr>
        <w:spacing w:line="360" w:lineRule="auto"/>
        <w:ind w:left="284" w:hanging="284"/>
        <w:contextualSpacing/>
        <w:jc w:val="both"/>
        <w:rPr>
          <w:b/>
          <w:bCs/>
          <w:kern w:val="0"/>
          <w14:ligatures w14:val="none"/>
        </w:rPr>
      </w:pPr>
      <w:r w:rsidRPr="00FF2838">
        <w:rPr>
          <w:kern w:val="0"/>
          <w14:ligatures w14:val="none"/>
        </w:rPr>
        <w:lastRenderedPageBreak/>
        <w:t xml:space="preserve">Otwarcie ofert odbędzie się </w:t>
      </w:r>
      <w:r w:rsidRPr="00FF2838">
        <w:rPr>
          <w:b/>
          <w:bCs/>
          <w:kern w:val="0"/>
          <w14:ligatures w14:val="none"/>
        </w:rPr>
        <w:t xml:space="preserve">w dniu </w:t>
      </w:r>
      <w:r w:rsidR="00F76ABD" w:rsidRPr="00A45FA1">
        <w:rPr>
          <w:b/>
          <w:bCs/>
          <w:kern w:val="0"/>
          <w14:ligatures w14:val="none"/>
        </w:rPr>
        <w:t>1</w:t>
      </w:r>
      <w:r w:rsidR="00A45FA1" w:rsidRPr="00A45FA1">
        <w:rPr>
          <w:b/>
          <w:bCs/>
          <w:kern w:val="0"/>
          <w14:ligatures w14:val="none"/>
        </w:rPr>
        <w:t>3</w:t>
      </w:r>
      <w:r w:rsidR="00F76ABD" w:rsidRPr="00A45FA1">
        <w:rPr>
          <w:b/>
          <w:bCs/>
          <w:kern w:val="0"/>
          <w14:ligatures w14:val="none"/>
        </w:rPr>
        <w:t>.11</w:t>
      </w:r>
      <w:r w:rsidR="003D44D6" w:rsidRPr="00A45FA1">
        <w:rPr>
          <w:b/>
          <w:bCs/>
          <w:kern w:val="0"/>
          <w14:ligatures w14:val="none"/>
        </w:rPr>
        <w:t>.2023</w:t>
      </w:r>
      <w:r w:rsidRPr="00A45FA1">
        <w:rPr>
          <w:b/>
          <w:bCs/>
          <w:kern w:val="0"/>
          <w14:ligatures w14:val="none"/>
        </w:rPr>
        <w:t xml:space="preserve"> </w:t>
      </w:r>
      <w:r w:rsidRPr="00FF2838">
        <w:rPr>
          <w:b/>
          <w:bCs/>
          <w:kern w:val="0"/>
          <w14:ligatures w14:val="none"/>
        </w:rPr>
        <w:t>r. o godz. 10:05</w:t>
      </w:r>
      <w:r w:rsidR="00FF2838">
        <w:rPr>
          <w:kern w:val="0"/>
          <w14:ligatures w14:val="none"/>
        </w:rPr>
        <w:t>.</w:t>
      </w:r>
    </w:p>
    <w:p w14:paraId="5B3B2E51" w14:textId="2AA8FB44" w:rsidR="00FF2838" w:rsidRPr="00FF2838" w:rsidRDefault="00FF2838" w:rsidP="00196DE2">
      <w:pPr>
        <w:numPr>
          <w:ilvl w:val="0"/>
          <w:numId w:val="22"/>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196DE2">
      <w:pPr>
        <w:pStyle w:val="Akapitzlist"/>
        <w:numPr>
          <w:ilvl w:val="0"/>
          <w:numId w:val="94"/>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196DE2">
      <w:pPr>
        <w:pStyle w:val="Akapitzlist"/>
        <w:numPr>
          <w:ilvl w:val="0"/>
          <w:numId w:val="94"/>
        </w:numPr>
        <w:spacing w:after="0" w:line="360" w:lineRule="auto"/>
        <w:ind w:left="709"/>
        <w:jc w:val="both"/>
      </w:pPr>
      <w:r w:rsidRPr="00FF2838">
        <w:t>Do oferty należy dołączyć wszystkie wymagane w SWZ dokumenty.</w:t>
      </w:r>
    </w:p>
    <w:p w14:paraId="78537120" w14:textId="65929A0D" w:rsidR="00FF2838" w:rsidRPr="00FF2838" w:rsidRDefault="00FF2838" w:rsidP="00196DE2">
      <w:pPr>
        <w:pStyle w:val="Akapitzlist"/>
        <w:numPr>
          <w:ilvl w:val="0"/>
          <w:numId w:val="94"/>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196DE2">
      <w:pPr>
        <w:pStyle w:val="Akapitzlist"/>
        <w:numPr>
          <w:ilvl w:val="0"/>
          <w:numId w:val="94"/>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196DE2">
      <w:pPr>
        <w:pStyle w:val="Akapitzlist"/>
        <w:numPr>
          <w:ilvl w:val="0"/>
          <w:numId w:val="94"/>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36224F0" w14:textId="3028EC3D" w:rsidR="00FF2838" w:rsidRDefault="00FF2838" w:rsidP="00196DE2">
      <w:pPr>
        <w:pStyle w:val="Akapitzlist"/>
        <w:numPr>
          <w:ilvl w:val="0"/>
          <w:numId w:val="94"/>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5F0D22BB" w14:textId="77777777" w:rsidR="00FF2838" w:rsidRPr="00FF2838" w:rsidRDefault="00FF2838" w:rsidP="00FF2838">
      <w:pPr>
        <w:pStyle w:val="Akapitzlist"/>
        <w:spacing w:after="0" w:line="360" w:lineRule="auto"/>
        <w:ind w:left="1004"/>
        <w:jc w:val="both"/>
      </w:pPr>
    </w:p>
    <w:p w14:paraId="26DB15A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49125751"/>
      <w:r w:rsidRPr="002315D6">
        <w:rPr>
          <w:rFonts w:eastAsiaTheme="majorEastAsia" w:cstheme="majorBidi"/>
          <w:color w:val="2F5496" w:themeColor="accent1" w:themeShade="BF"/>
          <w:kern w:val="0"/>
          <w:sz w:val="20"/>
          <w:szCs w:val="32"/>
          <w14:ligatures w14:val="none"/>
        </w:rPr>
        <w:t>Opis sposobu obliczania ceny</w:t>
      </w:r>
      <w:bookmarkEnd w:id="26"/>
    </w:p>
    <w:p w14:paraId="3DDAE0AB" w14:textId="77777777" w:rsidR="002315D6" w:rsidRPr="002315D6" w:rsidRDefault="002315D6" w:rsidP="002315D6">
      <w:pPr>
        <w:spacing w:line="360" w:lineRule="auto"/>
        <w:rPr>
          <w:kern w:val="0"/>
          <w14:ligatures w14:val="none"/>
        </w:rPr>
      </w:pPr>
    </w:p>
    <w:p w14:paraId="10E9C5A8"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lastRenderedPageBreak/>
        <w:t>poinformowania Zamawiającego, że wybór jego oferty będzie prowadził do powstania u Zamawiającego obowiązku podatkowego;</w:t>
      </w:r>
    </w:p>
    <w:p w14:paraId="3EA0821B"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196DE2">
      <w:pPr>
        <w:numPr>
          <w:ilvl w:val="0"/>
          <w:numId w:val="24"/>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196DE2">
      <w:pPr>
        <w:numPr>
          <w:ilvl w:val="0"/>
          <w:numId w:val="23"/>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7" w:name="_Toc149125752"/>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7"/>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196DE2">
      <w:pPr>
        <w:numPr>
          <w:ilvl w:val="0"/>
          <w:numId w:val="25"/>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196DE2">
      <w:pPr>
        <w:numPr>
          <w:ilvl w:val="0"/>
          <w:numId w:val="26"/>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196DE2">
      <w:pPr>
        <w:numPr>
          <w:ilvl w:val="0"/>
          <w:numId w:val="26"/>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2315D6" w:rsidRDefault="002315D6" w:rsidP="00196DE2">
      <w:pPr>
        <w:numPr>
          <w:ilvl w:val="0"/>
          <w:numId w:val="27"/>
        </w:numPr>
        <w:spacing w:line="360" w:lineRule="auto"/>
        <w:ind w:left="567" w:hanging="283"/>
        <w:contextualSpacing/>
        <w:jc w:val="both"/>
        <w:rPr>
          <w:kern w:val="0"/>
          <w14:ligatures w14:val="none"/>
        </w:rPr>
      </w:pPr>
      <w:r w:rsidRPr="002315D6">
        <w:rPr>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2315D6">
      <w:pPr>
        <w:spacing w:line="360" w:lineRule="auto"/>
        <w:jc w:val="both"/>
        <w:rPr>
          <w:kern w:val="0"/>
          <w14:ligatures w14:val="none"/>
        </w:rPr>
      </w:pPr>
      <w:r w:rsidRPr="002315D6">
        <w:rPr>
          <w:kern w:val="0"/>
          <w14:ligatures w14:val="none"/>
        </w:rPr>
        <w:t>gdzie:</w:t>
      </w:r>
    </w:p>
    <w:p w14:paraId="610A1188" w14:textId="77777777" w:rsidR="002315D6" w:rsidRPr="002315D6" w:rsidRDefault="002315D6" w:rsidP="002315D6">
      <w:pPr>
        <w:spacing w:line="360" w:lineRule="auto"/>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2315D6">
      <w:pPr>
        <w:spacing w:line="360" w:lineRule="auto"/>
        <w:jc w:val="both"/>
        <w:rPr>
          <w:kern w:val="0"/>
          <w14:ligatures w14:val="none"/>
        </w:rPr>
      </w:pPr>
      <w:r w:rsidRPr="002315D6">
        <w:rPr>
          <w:kern w:val="0"/>
          <w14:ligatures w14:val="none"/>
        </w:rPr>
        <w:t>C</w:t>
      </w:r>
      <w:r w:rsidRPr="002315D6">
        <w:rPr>
          <w:kern w:val="0"/>
          <w:vertAlign w:val="subscript"/>
          <w14:ligatures w14:val="none"/>
        </w:rPr>
        <w:t>n</w:t>
      </w:r>
      <w:r w:rsidRPr="002315D6">
        <w:rPr>
          <w:kern w:val="0"/>
          <w14:ligatures w14:val="none"/>
        </w:rPr>
        <w:t xml:space="preserve"> – najniższa wartość brutto spośród złożonych ofert</w:t>
      </w:r>
    </w:p>
    <w:p w14:paraId="3797D9EF" w14:textId="77777777" w:rsidR="002315D6" w:rsidRPr="002315D6" w:rsidRDefault="002315D6" w:rsidP="002315D6">
      <w:pPr>
        <w:spacing w:line="360" w:lineRule="auto"/>
        <w:jc w:val="both"/>
        <w:rPr>
          <w:kern w:val="0"/>
          <w14:ligatures w14:val="none"/>
        </w:rPr>
      </w:pPr>
      <w:r w:rsidRPr="002315D6">
        <w:rPr>
          <w:kern w:val="0"/>
          <w14:ligatures w14:val="none"/>
        </w:rPr>
        <w:t>C</w:t>
      </w:r>
      <w:r w:rsidRPr="002315D6">
        <w:rPr>
          <w:kern w:val="0"/>
          <w:vertAlign w:val="subscript"/>
          <w14:ligatures w14:val="none"/>
        </w:rPr>
        <w:t>b</w:t>
      </w:r>
      <w:r w:rsidRPr="002315D6">
        <w:rPr>
          <w:kern w:val="0"/>
          <w14:ligatures w14:val="none"/>
        </w:rPr>
        <w:t xml:space="preserve"> – wartość brutto oferty badanej</w:t>
      </w:r>
    </w:p>
    <w:p w14:paraId="5790703A" w14:textId="77777777" w:rsidR="002315D6" w:rsidRPr="002315D6" w:rsidRDefault="002315D6" w:rsidP="00196DE2">
      <w:pPr>
        <w:numPr>
          <w:ilvl w:val="0"/>
          <w:numId w:val="27"/>
        </w:numPr>
        <w:spacing w:line="360" w:lineRule="auto"/>
        <w:ind w:left="567" w:hanging="283"/>
        <w:contextualSpacing/>
        <w:jc w:val="both"/>
        <w:rPr>
          <w:kern w:val="0"/>
          <w14:ligatures w14:val="none"/>
        </w:rPr>
      </w:pPr>
      <w:r w:rsidRPr="002315D6">
        <w:rPr>
          <w:kern w:val="0"/>
          <w14:ligatures w14:val="none"/>
        </w:rPr>
        <w:t>Dla kryterium okres gwarancji (G) punkty zostaną przyznane w następujący sposób:</w:t>
      </w:r>
    </w:p>
    <w:p w14:paraId="5B2E4912" w14:textId="77777777" w:rsidR="002315D6" w:rsidRPr="002315D6" w:rsidRDefault="002315D6" w:rsidP="002315D6">
      <w:pPr>
        <w:spacing w:line="360" w:lineRule="auto"/>
        <w:jc w:val="both"/>
        <w:rPr>
          <w:kern w:val="0"/>
          <w14:ligatures w14:val="none"/>
        </w:rPr>
      </w:pPr>
      <w:r w:rsidRPr="002315D6">
        <w:rPr>
          <w:kern w:val="0"/>
          <w14:ligatures w14:val="none"/>
        </w:rPr>
        <w:t>36 miesięcy – 0 pkt</w:t>
      </w:r>
    </w:p>
    <w:p w14:paraId="19B615E0" w14:textId="77777777" w:rsidR="002315D6" w:rsidRPr="002315D6" w:rsidRDefault="002315D6" w:rsidP="002315D6">
      <w:pPr>
        <w:spacing w:line="360" w:lineRule="auto"/>
        <w:jc w:val="both"/>
        <w:rPr>
          <w:kern w:val="0"/>
          <w14:ligatures w14:val="none"/>
        </w:rPr>
      </w:pPr>
      <w:r w:rsidRPr="002315D6">
        <w:rPr>
          <w:kern w:val="0"/>
          <w14:ligatures w14:val="none"/>
        </w:rPr>
        <w:t>48 miesięcy – 10 pkt</w:t>
      </w:r>
    </w:p>
    <w:p w14:paraId="79720026" w14:textId="77777777" w:rsidR="002315D6" w:rsidRPr="002315D6" w:rsidRDefault="002315D6" w:rsidP="002315D6">
      <w:pPr>
        <w:spacing w:line="360" w:lineRule="auto"/>
        <w:jc w:val="both"/>
        <w:rPr>
          <w:kern w:val="0"/>
          <w14:ligatures w14:val="none"/>
        </w:rPr>
      </w:pPr>
      <w:r w:rsidRPr="002315D6">
        <w:rPr>
          <w:kern w:val="0"/>
          <w14:ligatures w14:val="none"/>
        </w:rPr>
        <w:t>54 miesiące – 20 pkt</w:t>
      </w:r>
    </w:p>
    <w:p w14:paraId="257CA07A" w14:textId="77777777" w:rsidR="002315D6" w:rsidRPr="002315D6" w:rsidRDefault="002315D6" w:rsidP="002315D6">
      <w:pPr>
        <w:spacing w:line="360" w:lineRule="auto"/>
        <w:jc w:val="both"/>
        <w:rPr>
          <w:kern w:val="0"/>
          <w14:ligatures w14:val="none"/>
        </w:rPr>
      </w:pPr>
      <w:r w:rsidRPr="002315D6">
        <w:rPr>
          <w:kern w:val="0"/>
          <w14:ligatures w14:val="none"/>
        </w:rPr>
        <w:t>60 miesięcy – 40 pkt</w:t>
      </w:r>
    </w:p>
    <w:p w14:paraId="392526BC" w14:textId="77777777" w:rsidR="002315D6" w:rsidRPr="002315D6" w:rsidRDefault="002315D6" w:rsidP="002315D6">
      <w:pPr>
        <w:spacing w:line="360" w:lineRule="auto"/>
        <w:jc w:val="both"/>
        <w:rPr>
          <w:kern w:val="0"/>
          <w14:ligatures w14:val="none"/>
        </w:rPr>
      </w:pPr>
      <w:r w:rsidRPr="002315D6">
        <w:rPr>
          <w:kern w:val="0"/>
          <w14:ligatures w14:val="none"/>
        </w:rPr>
        <w:t>Zamawiający wskazuje, iż okres gwarancji określa okres, w jakim Wykonawca udzieli gwarancji na zaoferowany przedmiot zamówienia. Okres gwarancji należy podać w pełnych miesiącach (36,48,54,60) w Formularzu Oferty.                        W przypadku niewpisania okresu lub wpisania innych wartości niż wskazane powyżej Wykonawca otrzyma 0 punktów w kryterium okres gwarancji.</w:t>
      </w:r>
    </w:p>
    <w:p w14:paraId="1538E910" w14:textId="77777777" w:rsidR="002315D6" w:rsidRPr="002315D6" w:rsidRDefault="002315D6" w:rsidP="00196DE2">
      <w:pPr>
        <w:numPr>
          <w:ilvl w:val="0"/>
          <w:numId w:val="76"/>
        </w:numPr>
        <w:spacing w:line="360" w:lineRule="auto"/>
        <w:ind w:left="284"/>
        <w:contextualSpacing/>
        <w:jc w:val="both"/>
        <w:rPr>
          <w:kern w:val="0"/>
          <w14:ligatures w14:val="none"/>
        </w:rPr>
      </w:pPr>
      <w:r w:rsidRPr="002315D6">
        <w:rPr>
          <w:kern w:val="0"/>
          <w14:ligatures w14:val="none"/>
        </w:rPr>
        <w:lastRenderedPageBreak/>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6B9FF68A" w:rsidR="002315D6" w:rsidRPr="002315D6" w:rsidRDefault="00456DB1"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=C+G</m:t>
          </m:r>
        </m:oMath>
      </m:oMathPara>
    </w:p>
    <w:p w14:paraId="31995315" w14:textId="77777777" w:rsidR="002315D6" w:rsidRP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6FE2FD32" w14:textId="5E813794" w:rsidR="002315D6" w:rsidRDefault="002315D6" w:rsidP="00196DE2">
      <w:pPr>
        <w:numPr>
          <w:ilvl w:val="0"/>
          <w:numId w:val="76"/>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4AE58D36" w14:textId="77777777" w:rsidR="00FF2838" w:rsidRPr="00CC2E4B" w:rsidRDefault="00FF2838" w:rsidP="00FF2838">
      <w:pPr>
        <w:spacing w:before="240" w:line="360" w:lineRule="auto"/>
        <w:ind w:left="284"/>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8" w:name="_Toc149125753"/>
      <w:r w:rsidRPr="002315D6">
        <w:rPr>
          <w:rFonts w:eastAsiaTheme="majorEastAsia" w:cstheme="majorBidi"/>
          <w:color w:val="2F5496" w:themeColor="accent1" w:themeShade="BF"/>
          <w:kern w:val="0"/>
          <w:sz w:val="20"/>
          <w:szCs w:val="32"/>
          <w14:ligatures w14:val="none"/>
        </w:rPr>
        <w:t>Prowadzenie procedury z negocjacjami</w:t>
      </w:r>
      <w:bookmarkEnd w:id="28"/>
    </w:p>
    <w:p w14:paraId="2A067825" w14:textId="77777777" w:rsidR="002315D6" w:rsidRPr="002315D6" w:rsidRDefault="002315D6" w:rsidP="002315D6">
      <w:pPr>
        <w:rPr>
          <w:kern w:val="0"/>
          <w14:ligatures w14:val="none"/>
        </w:rPr>
      </w:pPr>
    </w:p>
    <w:p w14:paraId="553BDB1D"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196DE2">
      <w:pPr>
        <w:numPr>
          <w:ilvl w:val="0"/>
          <w:numId w:val="78"/>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196DE2">
      <w:pPr>
        <w:numPr>
          <w:ilvl w:val="0"/>
          <w:numId w:val="78"/>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196DE2">
      <w:pPr>
        <w:numPr>
          <w:ilvl w:val="0"/>
          <w:numId w:val="77"/>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33026AF4" w14:textId="77777777" w:rsidR="002315D6" w:rsidRPr="002315D6" w:rsidRDefault="002315D6"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9" w:name="_Toc149125754"/>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29"/>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lastRenderedPageBreak/>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Zamawiający może zawrzeć umowę w sprawie zamówienia publicznego przed upływem terminów wskazanych w art. 308 ust. 2 nowej ustawy Pzp w okolicznościach, gdy w postępowaniu o udzielenie zamówienia prowadzonym w trybie podstawowym złożono tylko jedną ofertę.</w:t>
      </w:r>
    </w:p>
    <w:p w14:paraId="50DF9D27"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196DE2">
      <w:pPr>
        <w:numPr>
          <w:ilvl w:val="0"/>
          <w:numId w:val="28"/>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49125755"/>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30"/>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49125756"/>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1"/>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Zamawiający przewiduje możliwość zmiany zawartej umowy w stosunku do treści wybranej oferty w zakresie uregulowanym w art. 454 i 455 Pzp oraz wskazanym we wzorze umowy stanowiącym załącznik nr 4 do SWZ.</w:t>
      </w:r>
    </w:p>
    <w:p w14:paraId="39E03692"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555D6CCA"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wystąpienia warunków atmosferycznych uniemożliwiających wykonywanie robót – fakt ten musi zostać udokumentowany oraz zgłoszony niezwłocznie Zamawiającemu i musi zostać potwierdzony przez przedstawiciela Zamawiającego;</w:t>
      </w:r>
    </w:p>
    <w:p w14:paraId="7C23542D"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2613788" w14:textId="77777777" w:rsidR="002315D6" w:rsidRPr="002315D6" w:rsidRDefault="002315D6" w:rsidP="00196DE2">
      <w:pPr>
        <w:numPr>
          <w:ilvl w:val="0"/>
          <w:numId w:val="30"/>
        </w:numPr>
        <w:spacing w:line="360" w:lineRule="auto"/>
        <w:ind w:left="567" w:hanging="283"/>
        <w:contextualSpacing/>
        <w:jc w:val="both"/>
        <w:rPr>
          <w:kern w:val="0"/>
          <w14:ligatures w14:val="none"/>
        </w:rPr>
      </w:pPr>
      <w:r w:rsidRPr="002315D6">
        <w:rPr>
          <w:kern w:val="0"/>
          <w14:ligatures w14:val="none"/>
        </w:rPr>
        <w:t>zawarcia aneksu do niniejszej umowy na podstawie art. 455 ust. 1 pkt 3 ustawy Pzp, o ile realizacja dodatkowych robót budowlanych wpływa na termin wykonania niniejszej umowy;</w:t>
      </w:r>
    </w:p>
    <w:p w14:paraId="138D1D76" w14:textId="77777777" w:rsidR="002315D6" w:rsidRPr="002315D6" w:rsidRDefault="002315D6" w:rsidP="00196DE2">
      <w:pPr>
        <w:numPr>
          <w:ilvl w:val="0"/>
          <w:numId w:val="29"/>
        </w:numPr>
        <w:spacing w:line="360" w:lineRule="auto"/>
        <w:ind w:left="284" w:hanging="284"/>
        <w:contextualSpacing/>
        <w:jc w:val="both"/>
        <w:rPr>
          <w:kern w:val="0"/>
          <w14:ligatures w14:val="none"/>
        </w:rPr>
      </w:pPr>
      <w:r w:rsidRPr="002315D6">
        <w:rPr>
          <w:kern w:val="0"/>
          <w14:ligatures w14:val="none"/>
        </w:rPr>
        <w:t>Wszelkie zmiany niniejszej umowy będą dokonywane za zgodą obydwu Stron, na piśmie pod rygorem nieważności.</w:t>
      </w:r>
    </w:p>
    <w:p w14:paraId="27B0027F" w14:textId="77777777" w:rsidR="002315D6" w:rsidRDefault="002315D6" w:rsidP="002315D6">
      <w:pPr>
        <w:spacing w:line="360" w:lineRule="auto"/>
        <w:jc w:val="both"/>
        <w:rPr>
          <w:kern w:val="0"/>
          <w14:ligatures w14:val="none"/>
        </w:rPr>
      </w:pPr>
    </w:p>
    <w:p w14:paraId="7F446238" w14:textId="77777777" w:rsidR="007F7868" w:rsidRPr="002315D6" w:rsidRDefault="007F7868" w:rsidP="002315D6">
      <w:pPr>
        <w:spacing w:line="360" w:lineRule="auto"/>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49125757"/>
      <w:r w:rsidRPr="002315D6">
        <w:rPr>
          <w:rFonts w:eastAsiaTheme="majorEastAsia" w:cstheme="majorBidi"/>
          <w:color w:val="2F5496" w:themeColor="accent1" w:themeShade="BF"/>
          <w:kern w:val="0"/>
          <w:sz w:val="20"/>
          <w:szCs w:val="32"/>
          <w14:ligatures w14:val="none"/>
        </w:rPr>
        <w:lastRenderedPageBreak/>
        <w:t>Pouczenie o środkach ochrony prawnej</w:t>
      </w:r>
      <w:bookmarkEnd w:id="32"/>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r w:rsidRPr="002315D6">
        <w:rPr>
          <w:b/>
          <w:bCs/>
          <w:kern w:val="0"/>
          <w14:ligatures w14:val="none"/>
        </w:rPr>
        <w:t>Pzp</w:t>
      </w:r>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196DE2">
      <w:pPr>
        <w:numPr>
          <w:ilvl w:val="0"/>
          <w:numId w:val="32"/>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196DE2">
      <w:pPr>
        <w:numPr>
          <w:ilvl w:val="0"/>
          <w:numId w:val="33"/>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196DE2">
      <w:pPr>
        <w:numPr>
          <w:ilvl w:val="0"/>
          <w:numId w:val="34"/>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196DE2">
      <w:pPr>
        <w:numPr>
          <w:ilvl w:val="0"/>
          <w:numId w:val="34"/>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196DE2">
      <w:pPr>
        <w:numPr>
          <w:ilvl w:val="0"/>
          <w:numId w:val="33"/>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196DE2">
      <w:pPr>
        <w:numPr>
          <w:ilvl w:val="0"/>
          <w:numId w:val="35"/>
        </w:numPr>
        <w:spacing w:line="360" w:lineRule="auto"/>
        <w:contextualSpacing/>
        <w:jc w:val="both"/>
        <w:rPr>
          <w:kern w:val="0"/>
          <w14:ligatures w14:val="none"/>
        </w:rPr>
      </w:pPr>
      <w:r w:rsidRPr="002315D6">
        <w:rPr>
          <w:kern w:val="0"/>
          <w14:ligatures w14:val="none"/>
        </w:rPr>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196DE2">
      <w:pPr>
        <w:numPr>
          <w:ilvl w:val="0"/>
          <w:numId w:val="35"/>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196DE2">
      <w:pPr>
        <w:numPr>
          <w:ilvl w:val="0"/>
          <w:numId w:val="70"/>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196DE2">
      <w:pPr>
        <w:numPr>
          <w:ilvl w:val="0"/>
          <w:numId w:val="36"/>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196DE2">
      <w:pPr>
        <w:numPr>
          <w:ilvl w:val="0"/>
          <w:numId w:val="36"/>
        </w:numPr>
        <w:spacing w:line="360" w:lineRule="auto"/>
        <w:contextualSpacing/>
        <w:jc w:val="both"/>
        <w:rPr>
          <w:kern w:val="0"/>
          <w14:ligatures w14:val="none"/>
        </w:rPr>
      </w:pPr>
      <w:r w:rsidRPr="002315D6">
        <w:rPr>
          <w:kern w:val="0"/>
          <w14:ligatures w14:val="none"/>
        </w:rPr>
        <w:lastRenderedPageBreak/>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196DE2">
      <w:pPr>
        <w:numPr>
          <w:ilvl w:val="0"/>
          <w:numId w:val="70"/>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196DE2">
      <w:pPr>
        <w:numPr>
          <w:ilvl w:val="0"/>
          <w:numId w:val="37"/>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196DE2">
      <w:pPr>
        <w:numPr>
          <w:ilvl w:val="0"/>
          <w:numId w:val="37"/>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196DE2">
      <w:pPr>
        <w:numPr>
          <w:ilvl w:val="0"/>
          <w:numId w:val="70"/>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196DE2">
      <w:pPr>
        <w:numPr>
          <w:ilvl w:val="0"/>
          <w:numId w:val="39"/>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196DE2">
      <w:pPr>
        <w:numPr>
          <w:ilvl w:val="0"/>
          <w:numId w:val="39"/>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196DE2">
      <w:pPr>
        <w:numPr>
          <w:ilvl w:val="0"/>
          <w:numId w:val="38"/>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196DE2">
      <w:pPr>
        <w:numPr>
          <w:ilvl w:val="0"/>
          <w:numId w:val="40"/>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196DE2">
      <w:pPr>
        <w:numPr>
          <w:ilvl w:val="0"/>
          <w:numId w:val="40"/>
        </w:numPr>
        <w:spacing w:line="360" w:lineRule="auto"/>
        <w:ind w:left="1276"/>
        <w:contextualSpacing/>
        <w:jc w:val="both"/>
        <w:rPr>
          <w:kern w:val="0"/>
          <w14:ligatures w14:val="none"/>
        </w:rPr>
      </w:pPr>
      <w:r w:rsidRPr="002315D6">
        <w:rPr>
          <w:kern w:val="0"/>
          <w14:ligatures w14:val="none"/>
        </w:rPr>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(tj. Dz.U. z 2020 r, poz. 1041 ze zm.) jest równoznaczne z jej wniesieniem.</w:t>
      </w:r>
    </w:p>
    <w:p w14:paraId="1CB93BDB" w14:textId="77777777" w:rsidR="002315D6" w:rsidRPr="002315D6" w:rsidRDefault="002315D6" w:rsidP="00196DE2">
      <w:pPr>
        <w:numPr>
          <w:ilvl w:val="0"/>
          <w:numId w:val="31"/>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250F3B17" w14:textId="77777777" w:rsidR="007F7868" w:rsidRPr="002315D6" w:rsidRDefault="007F7868"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49125758"/>
      <w:r w:rsidRPr="002315D6">
        <w:rPr>
          <w:rFonts w:eastAsiaTheme="majorEastAsia" w:cstheme="majorBidi"/>
          <w:color w:val="2F5496" w:themeColor="accent1" w:themeShade="BF"/>
          <w:kern w:val="0"/>
          <w:sz w:val="20"/>
          <w:szCs w:val="32"/>
          <w14:ligatures w14:val="none"/>
        </w:rPr>
        <w:lastRenderedPageBreak/>
        <w:t>Informacja w sprawie zwrotu kosztów w postępowaniu</w:t>
      </w:r>
      <w:bookmarkEnd w:id="33"/>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F260B06" w14:textId="77777777" w:rsidR="002315D6" w:rsidRDefault="002315D6" w:rsidP="002315D6">
      <w:pPr>
        <w:spacing w:line="360" w:lineRule="auto"/>
        <w:rPr>
          <w:kern w:val="0"/>
          <w14:ligatures w14:val="none"/>
        </w:rPr>
      </w:pPr>
      <w:r w:rsidRPr="002315D6">
        <w:rPr>
          <w:kern w:val="0"/>
          <w14:ligatures w14:val="none"/>
        </w:rPr>
        <w:t>Koszty udziału w postępowaniu, a w szczególności koszty sporządzenia oferty, pokrywa Wykonawca. Zamawiający nie przewiduje zwrotu kosztów udziału w postępowaniu (za wyjątkiem zaistnienia okoliczności, o której mowa w art. 261 Pzp).</w:t>
      </w:r>
    </w:p>
    <w:p w14:paraId="072FC9C4" w14:textId="77777777" w:rsidR="00CC2E4B" w:rsidRPr="002315D6" w:rsidRDefault="00CC2E4B" w:rsidP="002315D6">
      <w:pPr>
        <w:spacing w:line="360" w:lineRule="auto"/>
        <w:rPr>
          <w:kern w:val="0"/>
          <w14:ligatures w14:val="none"/>
        </w:rPr>
      </w:pP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49125759"/>
      <w:r w:rsidRPr="002315D6">
        <w:rPr>
          <w:rFonts w:eastAsiaTheme="majorEastAsia" w:cstheme="majorBidi"/>
          <w:color w:val="2F5496" w:themeColor="accent1" w:themeShade="BF"/>
          <w:kern w:val="0"/>
          <w:sz w:val="20"/>
          <w:szCs w:val="32"/>
          <w14:ligatures w14:val="none"/>
        </w:rPr>
        <w:t>Klauzula informacyjna wynikająca z RODO</w:t>
      </w:r>
      <w:bookmarkEnd w:id="34"/>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196DE2">
      <w:pPr>
        <w:numPr>
          <w:ilvl w:val="0"/>
          <w:numId w:val="41"/>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48F5D3CC" w:rsidR="002315D6" w:rsidRPr="002315D6" w:rsidRDefault="002315D6" w:rsidP="00196DE2">
      <w:pPr>
        <w:numPr>
          <w:ilvl w:val="0"/>
          <w:numId w:val="41"/>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r w:rsidR="0035067C" w:rsidRPr="0035067C">
        <w:rPr>
          <w:kern w:val="0"/>
          <w14:ligatures w14:val="none"/>
        </w:rPr>
        <w:t>ZDGiGK 261/</w:t>
      </w:r>
      <w:r w:rsidR="00F76ABD">
        <w:rPr>
          <w:kern w:val="0"/>
          <w14:ligatures w14:val="none"/>
        </w:rPr>
        <w:t>3</w:t>
      </w:r>
      <w:r w:rsidR="0035067C" w:rsidRPr="0035067C">
        <w:rPr>
          <w:kern w:val="0"/>
          <w14:ligatures w14:val="none"/>
        </w:rPr>
        <w:t>/2023</w:t>
      </w:r>
      <w:r w:rsidR="005D07F2" w:rsidRPr="0035067C">
        <w:rPr>
          <w:kern w:val="0"/>
          <w14:ligatures w14:val="none"/>
        </w:rPr>
        <w:t xml:space="preserve"> </w:t>
      </w:r>
      <w:r w:rsidRPr="002315D6">
        <w:rPr>
          <w:kern w:val="0"/>
          <w14:ligatures w14:val="none"/>
        </w:rPr>
        <w:t xml:space="preserve">pn.: </w:t>
      </w:r>
      <w:r w:rsidR="00F76ABD" w:rsidRPr="00F76ABD">
        <w:rPr>
          <w:kern w:val="0"/>
          <w14:ligatures w14:val="none"/>
        </w:rPr>
        <w:t>Remont chodnika w ciągu ul. Dworcowej w Trzebiatowie</w:t>
      </w:r>
      <w:r w:rsidRPr="002315D6">
        <w:rPr>
          <w:kern w:val="0"/>
          <w14:ligatures w14:val="none"/>
        </w:rPr>
        <w:t>;</w:t>
      </w:r>
    </w:p>
    <w:p w14:paraId="0C8CAA26"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odbiorcami Pani/Pana danych osobowych będą osoby lub podmioty, którym udostępniona zostanie dokumentacja postępowania w oparciu o art. 18 oraz art. 74 ust. 1 ustawy z dnia 11 września 2019 r. – Prawo zamówień publicznych (Dz.U. z 2022r. poz. 1710 z późn.zm.), dalej „ustawa Pzp”;</w:t>
      </w:r>
    </w:p>
    <w:p w14:paraId="0B683C57"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19DC7AE"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196DE2">
      <w:pPr>
        <w:numPr>
          <w:ilvl w:val="0"/>
          <w:numId w:val="42"/>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196DE2">
      <w:pPr>
        <w:numPr>
          <w:ilvl w:val="0"/>
          <w:numId w:val="41"/>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196DE2">
      <w:pPr>
        <w:numPr>
          <w:ilvl w:val="0"/>
          <w:numId w:val="43"/>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196DE2">
      <w:pPr>
        <w:numPr>
          <w:ilvl w:val="0"/>
          <w:numId w:val="43"/>
        </w:numPr>
        <w:spacing w:line="360" w:lineRule="auto"/>
        <w:ind w:left="709"/>
        <w:contextualSpacing/>
        <w:jc w:val="both"/>
        <w:rPr>
          <w:kern w:val="0"/>
          <w14:ligatures w14:val="none"/>
        </w:rPr>
      </w:pPr>
      <w:r w:rsidRPr="002315D6">
        <w:rPr>
          <w:kern w:val="0"/>
          <w14:ligatures w14:val="none"/>
        </w:rPr>
        <w:lastRenderedPageBreak/>
        <w:t>prawo do przenoszenia danych osobowych, o którym mowa w art. 20 RODO;</w:t>
      </w:r>
    </w:p>
    <w:p w14:paraId="1A0BC405" w14:textId="77777777" w:rsidR="002315D6" w:rsidRPr="002315D6" w:rsidRDefault="002315D6" w:rsidP="00196DE2">
      <w:pPr>
        <w:numPr>
          <w:ilvl w:val="0"/>
          <w:numId w:val="43"/>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510E4B1A" w14:textId="77777777" w:rsidR="002315D6" w:rsidRPr="002315D6" w:rsidRDefault="002315D6" w:rsidP="002315D6">
      <w:pPr>
        <w:spacing w:line="360" w:lineRule="auto"/>
        <w:jc w:val="both"/>
        <w:rPr>
          <w:kern w:val="0"/>
          <w14:ligatures w14:val="none"/>
        </w:rPr>
      </w:pPr>
      <w:r w:rsidRPr="002315D6">
        <w:rPr>
          <w:kern w:val="0"/>
          <w14:ligatures w14:val="none"/>
        </w:rPr>
        <w:t>(2) wyjaśnienie: zgodnie z art. 19 ust. 3 ustawy Pzp wystąpienie z zadaniem, o którym mowa w art. 18 ust.1 rozporządzenia 2016/679, nie ogranicza przetwarzania danych osobowych do czasu zakończenia postepowania                  o udzielenie zamówienia publicznego.</w:t>
      </w:r>
    </w:p>
    <w:p w14:paraId="2C64022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5" w:name="_Toc149125760"/>
      <w:r w:rsidRPr="002315D6">
        <w:rPr>
          <w:rFonts w:eastAsiaTheme="majorEastAsia" w:cstheme="majorBidi"/>
          <w:color w:val="2F5496" w:themeColor="accent1" w:themeShade="BF"/>
          <w:kern w:val="0"/>
          <w:sz w:val="20"/>
          <w:szCs w:val="32"/>
          <w14:ligatures w14:val="none"/>
        </w:rPr>
        <w:t>Lista załączników</w:t>
      </w:r>
      <w:bookmarkEnd w:id="35"/>
    </w:p>
    <w:p w14:paraId="13B48178" w14:textId="77777777" w:rsidR="002315D6" w:rsidRPr="002315D6" w:rsidRDefault="002315D6" w:rsidP="002315D6">
      <w:pPr>
        <w:spacing w:line="360" w:lineRule="auto"/>
        <w:rPr>
          <w:kern w:val="0"/>
          <w14:ligatures w14:val="none"/>
        </w:rPr>
      </w:pPr>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62631353"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1 – Dokumentacja projektowa, przedmiar, STWiOR</w:t>
      </w:r>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3993BCC4"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 roboty budowlane</w:t>
      </w:r>
    </w:p>
    <w:p w14:paraId="198B0DB4" w14:textId="77777777" w:rsidR="002315D6" w:rsidRPr="00FF2838" w:rsidRDefault="002315D6" w:rsidP="002315D6">
      <w:pPr>
        <w:spacing w:after="0" w:line="360" w:lineRule="auto"/>
        <w:jc w:val="both"/>
        <w:rPr>
          <w:kern w:val="0"/>
          <w14:ligatures w14:val="none"/>
        </w:rPr>
      </w:pPr>
      <w:r w:rsidRPr="00FF2838">
        <w:rPr>
          <w:kern w:val="0"/>
          <w14:ligatures w14:val="none"/>
        </w:rPr>
        <w:t>Załącznik nr 5 – Wykaz osób</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Pr="002315D6" w:rsidRDefault="002315D6"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1E22201F" w14:textId="77777777" w:rsidR="00A465C9" w:rsidRDefault="00A465C9" w:rsidP="002315D6">
      <w:pPr>
        <w:spacing w:after="0" w:line="360" w:lineRule="auto"/>
        <w:jc w:val="right"/>
        <w:rPr>
          <w:kern w:val="0"/>
          <w14:ligatures w14:val="none"/>
        </w:rPr>
      </w:pPr>
    </w:p>
    <w:p w14:paraId="09C01976" w14:textId="77777777" w:rsidR="00AB0355" w:rsidRDefault="00AB0355" w:rsidP="002315D6">
      <w:pPr>
        <w:spacing w:after="0" w:line="360" w:lineRule="auto"/>
        <w:jc w:val="right"/>
        <w:rPr>
          <w:kern w:val="0"/>
          <w14:ligatures w14:val="none"/>
        </w:rPr>
      </w:pPr>
    </w:p>
    <w:p w14:paraId="1AAD28FC" w14:textId="77777777" w:rsidR="00AB0355" w:rsidRDefault="00AB0355" w:rsidP="002315D6">
      <w:pPr>
        <w:spacing w:after="0" w:line="360" w:lineRule="auto"/>
        <w:jc w:val="right"/>
        <w:rPr>
          <w:kern w:val="0"/>
          <w14:ligatures w14:val="none"/>
        </w:rPr>
      </w:pPr>
    </w:p>
    <w:p w14:paraId="1E54EF24" w14:textId="77777777" w:rsidR="00AB0355" w:rsidRDefault="00AB0355" w:rsidP="002315D6">
      <w:pPr>
        <w:spacing w:after="0" w:line="360" w:lineRule="auto"/>
        <w:jc w:val="right"/>
        <w:rPr>
          <w:kern w:val="0"/>
          <w14:ligatures w14:val="none"/>
        </w:rPr>
      </w:pPr>
    </w:p>
    <w:p w14:paraId="7A4FD8E3" w14:textId="77777777" w:rsidR="00AB0355" w:rsidRDefault="00AB0355" w:rsidP="002315D6">
      <w:pPr>
        <w:spacing w:after="0" w:line="360" w:lineRule="auto"/>
        <w:jc w:val="right"/>
        <w:rPr>
          <w:kern w:val="0"/>
          <w14:ligatures w14:val="none"/>
        </w:rPr>
      </w:pPr>
    </w:p>
    <w:p w14:paraId="170D141D" w14:textId="77777777" w:rsidR="00AB0355" w:rsidRDefault="00AB0355" w:rsidP="002315D6">
      <w:pPr>
        <w:spacing w:after="0" w:line="360" w:lineRule="auto"/>
        <w:jc w:val="right"/>
        <w:rPr>
          <w:kern w:val="0"/>
          <w14:ligatures w14:val="none"/>
        </w:rPr>
      </w:pPr>
    </w:p>
    <w:p w14:paraId="28C6C9F5" w14:textId="77777777" w:rsidR="00AB0355" w:rsidRDefault="00AB0355" w:rsidP="002315D6">
      <w:pPr>
        <w:spacing w:after="0" w:line="360" w:lineRule="auto"/>
        <w:jc w:val="right"/>
        <w:rPr>
          <w:kern w:val="0"/>
          <w14:ligatures w14:val="none"/>
        </w:rPr>
      </w:pPr>
    </w:p>
    <w:p w14:paraId="11C5B6A6" w14:textId="77777777" w:rsidR="00AB0355" w:rsidRDefault="00AB0355" w:rsidP="002315D6">
      <w:pPr>
        <w:spacing w:after="0" w:line="360" w:lineRule="auto"/>
        <w:jc w:val="right"/>
        <w:rPr>
          <w:kern w:val="0"/>
          <w14:ligatures w14:val="none"/>
        </w:rPr>
      </w:pPr>
    </w:p>
    <w:p w14:paraId="420C0E04" w14:textId="77777777" w:rsidR="00AB0355" w:rsidRDefault="00AB0355" w:rsidP="002315D6">
      <w:pPr>
        <w:spacing w:after="0" w:line="360" w:lineRule="auto"/>
        <w:jc w:val="right"/>
        <w:rPr>
          <w:kern w:val="0"/>
          <w14:ligatures w14:val="none"/>
        </w:rPr>
      </w:pPr>
    </w:p>
    <w:p w14:paraId="234F831C" w14:textId="77777777" w:rsidR="00AB0355" w:rsidRDefault="00AB0355" w:rsidP="002315D6">
      <w:pPr>
        <w:spacing w:after="0" w:line="360" w:lineRule="auto"/>
        <w:jc w:val="right"/>
        <w:rPr>
          <w:kern w:val="0"/>
          <w14:ligatures w14:val="none"/>
        </w:rPr>
      </w:pPr>
    </w:p>
    <w:p w14:paraId="1C8E3C6D" w14:textId="77777777" w:rsidR="00AB0355" w:rsidRDefault="00AB0355" w:rsidP="002315D6">
      <w:pPr>
        <w:spacing w:after="0" w:line="360" w:lineRule="auto"/>
        <w:jc w:val="right"/>
        <w:rPr>
          <w:kern w:val="0"/>
          <w14:ligatures w14:val="none"/>
        </w:rPr>
      </w:pPr>
    </w:p>
    <w:p w14:paraId="4DF53C1B" w14:textId="77777777" w:rsidR="00FF2838" w:rsidRDefault="00FF2838" w:rsidP="00FF2838">
      <w:pPr>
        <w:spacing w:after="0" w:line="360" w:lineRule="auto"/>
        <w:rPr>
          <w:kern w:val="0"/>
          <w14:ligatures w14:val="none"/>
        </w:rPr>
      </w:pPr>
    </w:p>
    <w:p w14:paraId="1F0D6EA3" w14:textId="77777777" w:rsidR="007F7868" w:rsidRDefault="007F7868" w:rsidP="00FF2838">
      <w:pPr>
        <w:spacing w:after="0" w:line="360" w:lineRule="auto"/>
        <w:rPr>
          <w:kern w:val="0"/>
          <w14:ligatures w14:val="none"/>
        </w:rPr>
      </w:pPr>
    </w:p>
    <w:p w14:paraId="2F544CA7" w14:textId="77777777" w:rsidR="007F7868" w:rsidRDefault="007F7868" w:rsidP="00FF2838">
      <w:pPr>
        <w:spacing w:after="0" w:line="360" w:lineRule="auto"/>
        <w:rPr>
          <w:kern w:val="0"/>
          <w14:ligatures w14:val="none"/>
        </w:rPr>
      </w:pPr>
    </w:p>
    <w:p w14:paraId="304BDA74" w14:textId="77777777" w:rsidR="007F7868" w:rsidRDefault="007F7868" w:rsidP="00FF2838">
      <w:pPr>
        <w:spacing w:after="0" w:line="360" w:lineRule="auto"/>
        <w:rPr>
          <w:kern w:val="0"/>
          <w14:ligatures w14:val="none"/>
        </w:rPr>
      </w:pPr>
    </w:p>
    <w:p w14:paraId="7F4877B4" w14:textId="77777777" w:rsidR="007F7868" w:rsidRDefault="007F7868" w:rsidP="00FF2838">
      <w:pPr>
        <w:spacing w:after="0" w:line="360" w:lineRule="auto"/>
        <w:rPr>
          <w:kern w:val="0"/>
          <w14:ligatures w14:val="none"/>
        </w:rPr>
      </w:pPr>
    </w:p>
    <w:p w14:paraId="1ED88E8E" w14:textId="77777777" w:rsidR="007F7868" w:rsidRDefault="007F7868" w:rsidP="00FF2838">
      <w:pPr>
        <w:spacing w:after="0" w:line="360" w:lineRule="auto"/>
        <w:rPr>
          <w:kern w:val="0"/>
          <w14:ligatures w14:val="none"/>
        </w:rPr>
      </w:pPr>
    </w:p>
    <w:p w14:paraId="1101D0E3" w14:textId="77777777" w:rsidR="007F7868" w:rsidRDefault="007F7868" w:rsidP="00FF2838">
      <w:pPr>
        <w:spacing w:after="0" w:line="360" w:lineRule="auto"/>
        <w:rPr>
          <w:kern w:val="0"/>
          <w14:ligatures w14:val="none"/>
        </w:rPr>
      </w:pPr>
    </w:p>
    <w:p w14:paraId="16781E69" w14:textId="45C5BD20"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19336ECD" w14:textId="77777777" w:rsidR="002315D6" w:rsidRPr="002315D6" w:rsidRDefault="002315D6" w:rsidP="002315D6">
      <w:pPr>
        <w:spacing w:after="0" w:line="360" w:lineRule="auto"/>
        <w:rPr>
          <w:kern w:val="0"/>
          <w14:ligatures w14:val="none"/>
        </w:rPr>
      </w:pPr>
      <w:r w:rsidRPr="002315D6">
        <w:rPr>
          <w:kern w:val="0"/>
          <w14:ligatures w14:val="none"/>
        </w:rPr>
        <w:t>………………………………………………</w:t>
      </w:r>
    </w:p>
    <w:p w14:paraId="652E5AFA" w14:textId="77777777" w:rsidR="002315D6" w:rsidRPr="002315D6" w:rsidRDefault="002315D6" w:rsidP="002315D6">
      <w:pPr>
        <w:spacing w:after="0" w:line="360" w:lineRule="auto"/>
        <w:rPr>
          <w:i/>
          <w:iCs/>
          <w:kern w:val="0"/>
          <w:sz w:val="16"/>
          <w:szCs w:val="20"/>
          <w14:ligatures w14:val="none"/>
        </w:rPr>
      </w:pPr>
      <w:r w:rsidRPr="002315D6">
        <w:rPr>
          <w:i/>
          <w:iCs/>
          <w:kern w:val="0"/>
          <w:sz w:val="16"/>
          <w:szCs w:val="20"/>
          <w14:ligatures w14:val="none"/>
        </w:rPr>
        <w:t>(nazwa i adres wykonawcy)</w:t>
      </w:r>
    </w:p>
    <w:p w14:paraId="3E6524FA" w14:textId="77777777" w:rsidR="002315D6" w:rsidRPr="002315D6" w:rsidRDefault="002315D6" w:rsidP="002315D6">
      <w:pPr>
        <w:spacing w:after="0" w:line="360" w:lineRule="auto"/>
        <w:jc w:val="right"/>
        <w:rPr>
          <w:kern w:val="0"/>
          <w14:ligatures w14:val="none"/>
        </w:rPr>
      </w:pPr>
    </w:p>
    <w:p w14:paraId="494863D6" w14:textId="77777777"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F76ABD" w:rsidRDefault="002315D6" w:rsidP="002315D6">
      <w:pPr>
        <w:spacing w:after="0" w:line="360" w:lineRule="auto"/>
        <w:jc w:val="right"/>
        <w:rPr>
          <w:b/>
          <w:bCs/>
          <w:kern w:val="0"/>
          <w14:ligatures w14:val="none"/>
        </w:rPr>
      </w:pPr>
      <w:r w:rsidRPr="00F76ABD">
        <w:rPr>
          <w:b/>
          <w:bCs/>
          <w:kern w:val="0"/>
          <w14:ligatures w14:val="none"/>
        </w:rPr>
        <w:t>Zamawiający:</w:t>
      </w:r>
    </w:p>
    <w:p w14:paraId="3993D42A" w14:textId="0AEE22E6" w:rsidR="00B47540" w:rsidRPr="00F76ABD" w:rsidRDefault="0086181F" w:rsidP="00B47540">
      <w:pPr>
        <w:spacing w:after="0" w:line="360" w:lineRule="auto"/>
        <w:jc w:val="right"/>
        <w:rPr>
          <w:b/>
          <w:bCs/>
          <w:kern w:val="0"/>
          <w14:ligatures w14:val="none"/>
        </w:rPr>
      </w:pPr>
      <w:r w:rsidRPr="00F76ABD">
        <w:rPr>
          <w:b/>
          <w:bCs/>
          <w:kern w:val="0"/>
          <w14:ligatures w14:val="none"/>
        </w:rPr>
        <w:t>Gmina Trzebiatów, ul. Rynek 1, 72-320 Trzebiatów</w:t>
      </w:r>
    </w:p>
    <w:p w14:paraId="773F2E0A" w14:textId="1CD6EA57" w:rsidR="00B47540" w:rsidRPr="00F76ABD" w:rsidRDefault="00B47540" w:rsidP="00B47540">
      <w:pPr>
        <w:spacing w:after="0" w:line="360" w:lineRule="auto"/>
        <w:jc w:val="right"/>
        <w:rPr>
          <w:b/>
          <w:bCs/>
          <w:kern w:val="0"/>
          <w14:ligatures w14:val="none"/>
        </w:rPr>
      </w:pPr>
      <w:r w:rsidRPr="00F76ABD">
        <w:rPr>
          <w:b/>
          <w:bCs/>
          <w:kern w:val="0"/>
          <w14:ligatures w14:val="none"/>
        </w:rPr>
        <w:t>Zarząd Dróg Gminnych i Gospodarki Komunalnej w Trzebiatowie</w:t>
      </w:r>
    </w:p>
    <w:p w14:paraId="4DD62D38"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ul. Sportowa 19, 72-320 Trzebiatów</w:t>
      </w:r>
    </w:p>
    <w:p w14:paraId="21857177" w14:textId="77777777" w:rsidR="00B47540" w:rsidRPr="002315D6" w:rsidRDefault="00B47540" w:rsidP="00B47540">
      <w:pPr>
        <w:spacing w:after="0" w:line="360" w:lineRule="auto"/>
        <w:jc w:val="right"/>
        <w:rPr>
          <w:kern w:val="0"/>
          <w14:ligatures w14:val="none"/>
        </w:rPr>
      </w:pPr>
    </w:p>
    <w:p w14:paraId="73561524" w14:textId="44D4DCA1" w:rsidR="002315D6" w:rsidRPr="002315D6" w:rsidRDefault="002315D6" w:rsidP="002315D6">
      <w:pPr>
        <w:spacing w:after="0" w:line="360" w:lineRule="auto"/>
        <w:jc w:val="both"/>
        <w:rPr>
          <w:b/>
          <w:bCs/>
          <w:kern w:val="0"/>
          <w14:ligatures w14:val="none"/>
        </w:rPr>
      </w:pPr>
      <w:r w:rsidRPr="002315D6">
        <w:rPr>
          <w:kern w:val="0"/>
          <w14:ligatures w14:val="none"/>
        </w:rPr>
        <w:t>Nawiązując do ogłoszenia o udzielenie zamówienia publicznego prowadzonego w trybie podstawowym zgodnie z art. 275 pkt. 2 ustawy z dnia 11 września 2019 r. Prawo Zamówień Publicznych (Dz. U. z 202</w:t>
      </w:r>
      <w:r w:rsidR="00F76ABD">
        <w:rPr>
          <w:kern w:val="0"/>
          <w14:ligatures w14:val="none"/>
        </w:rPr>
        <w:t>3</w:t>
      </w:r>
      <w:r w:rsidRPr="002315D6">
        <w:rPr>
          <w:kern w:val="0"/>
          <w14:ligatures w14:val="none"/>
        </w:rPr>
        <w:t xml:space="preserve"> r. poz. </w:t>
      </w:r>
      <w:r w:rsidR="00F76ABD">
        <w:rPr>
          <w:kern w:val="0"/>
          <w14:ligatures w14:val="none"/>
        </w:rPr>
        <w:t>1605</w:t>
      </w:r>
      <w:r w:rsidRPr="002315D6">
        <w:rPr>
          <w:kern w:val="0"/>
          <w14:ligatures w14:val="none"/>
        </w:rPr>
        <w:t xml:space="preserve"> ze zm.) dotyczącej zdania pn. </w:t>
      </w:r>
      <w:r w:rsidR="00F76ABD" w:rsidRPr="00F76ABD">
        <w:rPr>
          <w:b/>
          <w:bCs/>
          <w:kern w:val="0"/>
          <w14:ligatures w14:val="none"/>
        </w:rPr>
        <w:t>Remont chodnika w ciągu ul. Dworcowej w Trzebiatowie</w:t>
      </w:r>
      <w:r w:rsidRPr="002315D6">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0"/>
        <w:gridCol w:w="4090"/>
        <w:gridCol w:w="2256"/>
        <w:gridCol w:w="2256"/>
      </w:tblGrid>
      <w:tr w:rsidR="0042530C" w14:paraId="74F40FE8" w14:textId="77777777" w:rsidTr="009E0EB2">
        <w:tc>
          <w:tcPr>
            <w:tcW w:w="421" w:type="dxa"/>
          </w:tcPr>
          <w:p w14:paraId="67D38268" w14:textId="5168C5DC" w:rsidR="0042530C" w:rsidRDefault="0042530C" w:rsidP="002315D6">
            <w:pPr>
              <w:spacing w:line="360" w:lineRule="auto"/>
              <w:contextualSpacing/>
              <w:jc w:val="both"/>
            </w:pPr>
            <w:r>
              <w:t>Lp.</w:t>
            </w:r>
          </w:p>
        </w:tc>
        <w:tc>
          <w:tcPr>
            <w:tcW w:w="4109" w:type="dxa"/>
          </w:tcPr>
          <w:p w14:paraId="383EB9F5" w14:textId="479167F1" w:rsidR="0042530C" w:rsidRDefault="009E0EB2" w:rsidP="002315D6">
            <w:pPr>
              <w:spacing w:line="360" w:lineRule="auto"/>
              <w:contextualSpacing/>
              <w:jc w:val="both"/>
            </w:pPr>
            <w:r>
              <w:t>Kryterium</w:t>
            </w:r>
          </w:p>
        </w:tc>
        <w:tc>
          <w:tcPr>
            <w:tcW w:w="2266" w:type="dxa"/>
          </w:tcPr>
          <w:p w14:paraId="5970AE3D" w14:textId="10DE05E6" w:rsidR="0042530C" w:rsidRDefault="0042530C" w:rsidP="002315D6">
            <w:pPr>
              <w:spacing w:line="360" w:lineRule="auto"/>
              <w:contextualSpacing/>
              <w:jc w:val="both"/>
            </w:pPr>
            <w:r>
              <w:t>Cena oferty netto</w:t>
            </w:r>
            <w:r w:rsidR="009E0EB2">
              <w:t xml:space="preserve"> [zł]</w:t>
            </w:r>
          </w:p>
        </w:tc>
        <w:tc>
          <w:tcPr>
            <w:tcW w:w="2266" w:type="dxa"/>
          </w:tcPr>
          <w:p w14:paraId="52D949E1" w14:textId="42C9A7F0" w:rsidR="0042530C" w:rsidRDefault="0042530C" w:rsidP="002315D6">
            <w:pPr>
              <w:spacing w:line="360" w:lineRule="auto"/>
              <w:contextualSpacing/>
              <w:jc w:val="both"/>
            </w:pPr>
            <w:r>
              <w:t xml:space="preserve">Cena oferty </w:t>
            </w:r>
            <w:r w:rsidR="009E0EB2">
              <w:t>brutto [zł]</w:t>
            </w:r>
          </w:p>
        </w:tc>
      </w:tr>
      <w:tr w:rsidR="0042530C" w14:paraId="2840998D" w14:textId="77777777" w:rsidTr="009E0EB2">
        <w:tc>
          <w:tcPr>
            <w:tcW w:w="421" w:type="dxa"/>
            <w:tcBorders>
              <w:bottom w:val="single" w:sz="4" w:space="0" w:color="auto"/>
            </w:tcBorders>
          </w:tcPr>
          <w:p w14:paraId="521328F2" w14:textId="0749675C" w:rsidR="0042530C" w:rsidRDefault="0042530C" w:rsidP="002315D6">
            <w:pPr>
              <w:spacing w:line="360" w:lineRule="auto"/>
              <w:contextualSpacing/>
              <w:jc w:val="both"/>
            </w:pPr>
            <w:r>
              <w:t>1.</w:t>
            </w:r>
          </w:p>
        </w:tc>
        <w:tc>
          <w:tcPr>
            <w:tcW w:w="4109" w:type="dxa"/>
            <w:tcBorders>
              <w:bottom w:val="single" w:sz="4" w:space="0" w:color="auto"/>
            </w:tcBorders>
          </w:tcPr>
          <w:p w14:paraId="4416BAE2" w14:textId="10267110" w:rsidR="0042530C" w:rsidRDefault="009E0EB2" w:rsidP="002315D6">
            <w:pPr>
              <w:spacing w:line="360" w:lineRule="auto"/>
              <w:contextualSpacing/>
              <w:jc w:val="both"/>
            </w:pPr>
            <w:r w:rsidRPr="00F76ABD">
              <w:t xml:space="preserve">Roboty budowlane </w:t>
            </w:r>
            <w:r w:rsidR="0086181F" w:rsidRPr="00F76ABD">
              <w:t xml:space="preserve">– </w:t>
            </w:r>
            <w:r w:rsidR="00F76ABD" w:rsidRPr="00F76ABD">
              <w:t>remont chodnika</w:t>
            </w:r>
          </w:p>
        </w:tc>
        <w:tc>
          <w:tcPr>
            <w:tcW w:w="2266" w:type="dxa"/>
          </w:tcPr>
          <w:p w14:paraId="370C4A51" w14:textId="77777777" w:rsidR="0042530C" w:rsidRDefault="0042530C" w:rsidP="002315D6">
            <w:pPr>
              <w:spacing w:line="360" w:lineRule="auto"/>
              <w:contextualSpacing/>
              <w:jc w:val="both"/>
            </w:pPr>
          </w:p>
        </w:tc>
        <w:tc>
          <w:tcPr>
            <w:tcW w:w="2266" w:type="dxa"/>
          </w:tcPr>
          <w:p w14:paraId="6D8BD393" w14:textId="77777777" w:rsidR="0042530C" w:rsidRDefault="0042530C" w:rsidP="002315D6">
            <w:pPr>
              <w:spacing w:line="360" w:lineRule="auto"/>
              <w:contextualSpacing/>
              <w:jc w:val="both"/>
            </w:pPr>
          </w:p>
        </w:tc>
      </w:tr>
      <w:tr w:rsidR="009E0EB2" w14:paraId="3ED68C66" w14:textId="77777777" w:rsidTr="009E0EB2">
        <w:tc>
          <w:tcPr>
            <w:tcW w:w="421" w:type="dxa"/>
            <w:tcBorders>
              <w:tl2br w:val="single" w:sz="4" w:space="0" w:color="auto"/>
              <w:tr2bl w:val="single" w:sz="4" w:space="0" w:color="auto"/>
            </w:tcBorders>
          </w:tcPr>
          <w:p w14:paraId="514F8678" w14:textId="77777777" w:rsidR="009E0EB2" w:rsidRDefault="009E0EB2" w:rsidP="002315D6">
            <w:pPr>
              <w:spacing w:line="360" w:lineRule="auto"/>
              <w:contextualSpacing/>
              <w:jc w:val="both"/>
            </w:pPr>
          </w:p>
        </w:tc>
        <w:tc>
          <w:tcPr>
            <w:tcW w:w="4109" w:type="dxa"/>
            <w:tcBorders>
              <w:tl2br w:val="single" w:sz="4" w:space="0" w:color="auto"/>
              <w:tr2bl w:val="single" w:sz="4" w:space="0" w:color="auto"/>
            </w:tcBorders>
          </w:tcPr>
          <w:p w14:paraId="72E69809" w14:textId="1B625596" w:rsidR="009E0EB2" w:rsidRDefault="009E0EB2" w:rsidP="002315D6">
            <w:pPr>
              <w:spacing w:line="360" w:lineRule="auto"/>
              <w:contextualSpacing/>
              <w:jc w:val="both"/>
            </w:pPr>
          </w:p>
        </w:tc>
        <w:tc>
          <w:tcPr>
            <w:tcW w:w="4532" w:type="dxa"/>
            <w:gridSpan w:val="2"/>
          </w:tcPr>
          <w:p w14:paraId="6C4F7208" w14:textId="4D3C8791" w:rsidR="009E0EB2" w:rsidRDefault="009E0EB2" w:rsidP="009E0EB2">
            <w:pPr>
              <w:spacing w:line="360" w:lineRule="auto"/>
              <w:contextualSpacing/>
              <w:jc w:val="center"/>
            </w:pPr>
            <w:r>
              <w:t>Miesiące</w:t>
            </w:r>
          </w:p>
        </w:tc>
      </w:tr>
      <w:tr w:rsidR="009E0EB2" w14:paraId="795FAFC9" w14:textId="77777777" w:rsidTr="009E0EB2">
        <w:tc>
          <w:tcPr>
            <w:tcW w:w="421" w:type="dxa"/>
          </w:tcPr>
          <w:p w14:paraId="47D509AF" w14:textId="05E74352" w:rsidR="009E0EB2" w:rsidRDefault="009E0EB2" w:rsidP="002315D6">
            <w:pPr>
              <w:spacing w:line="360" w:lineRule="auto"/>
              <w:contextualSpacing/>
              <w:jc w:val="both"/>
            </w:pPr>
            <w:r>
              <w:t>2.</w:t>
            </w:r>
          </w:p>
        </w:tc>
        <w:tc>
          <w:tcPr>
            <w:tcW w:w="4109" w:type="dxa"/>
          </w:tcPr>
          <w:p w14:paraId="52E1563D" w14:textId="267A0CB9" w:rsidR="009E0EB2" w:rsidRDefault="009E0EB2" w:rsidP="002315D6">
            <w:pPr>
              <w:spacing w:line="360" w:lineRule="auto"/>
              <w:contextualSpacing/>
              <w:jc w:val="both"/>
            </w:pPr>
            <w:r>
              <w:t>Okres gwarancji</w:t>
            </w:r>
          </w:p>
        </w:tc>
        <w:tc>
          <w:tcPr>
            <w:tcW w:w="4532" w:type="dxa"/>
            <w:gridSpan w:val="2"/>
          </w:tcPr>
          <w:p w14:paraId="52253B45" w14:textId="77777777" w:rsidR="009E0EB2" w:rsidRDefault="009E0EB2"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29E74CB1"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F76ABD" w:rsidRPr="00A45FA1">
        <w:rPr>
          <w:b/>
          <w:bCs/>
          <w:kern w:val="0"/>
          <w14:ligatures w14:val="none"/>
        </w:rPr>
        <w:t>1</w:t>
      </w:r>
      <w:r w:rsidR="00A45FA1" w:rsidRPr="00A45FA1">
        <w:rPr>
          <w:b/>
          <w:bCs/>
          <w:kern w:val="0"/>
          <w14:ligatures w14:val="none"/>
        </w:rPr>
        <w:t>2</w:t>
      </w:r>
      <w:r w:rsidR="00F76ABD" w:rsidRPr="00A45FA1">
        <w:rPr>
          <w:b/>
          <w:bCs/>
          <w:kern w:val="0"/>
          <w14:ligatures w14:val="none"/>
        </w:rPr>
        <w:t>.12</w:t>
      </w:r>
      <w:r w:rsidR="003D44D6" w:rsidRPr="00A45FA1">
        <w:rPr>
          <w:b/>
          <w:bCs/>
          <w:kern w:val="0"/>
          <w14:ligatures w14:val="none"/>
        </w:rPr>
        <w:t>.2023 r.</w:t>
      </w:r>
      <w:r w:rsidRPr="00A45FA1">
        <w:rPr>
          <w:kern w:val="0"/>
          <w14:ligatures w14:val="none"/>
        </w:rPr>
        <w:t xml:space="preserve"> </w:t>
      </w:r>
    </w:p>
    <w:p w14:paraId="6F92B69F"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196DE2">
      <w:pPr>
        <w:numPr>
          <w:ilvl w:val="0"/>
          <w:numId w:val="66"/>
        </w:numPr>
        <w:spacing w:after="0" w:line="360" w:lineRule="auto"/>
        <w:ind w:left="567" w:hanging="284"/>
        <w:contextualSpacing/>
        <w:jc w:val="both"/>
        <w:rPr>
          <w:kern w:val="0"/>
          <w14:ligatures w14:val="none"/>
        </w:rPr>
      </w:pPr>
      <w:r w:rsidRPr="002315D6">
        <w:rPr>
          <w:kern w:val="0"/>
          <w14:ligatures w14:val="none"/>
        </w:rPr>
        <w:t>………………………………………………………………………………………………………………………………………………</w:t>
      </w:r>
    </w:p>
    <w:p w14:paraId="22C9CA09" w14:textId="77777777" w:rsidR="002315D6" w:rsidRPr="002315D6" w:rsidRDefault="002315D6" w:rsidP="00196DE2">
      <w:pPr>
        <w:numPr>
          <w:ilvl w:val="0"/>
          <w:numId w:val="66"/>
        </w:numPr>
        <w:spacing w:after="0" w:line="360" w:lineRule="auto"/>
        <w:ind w:left="567" w:hanging="284"/>
        <w:contextualSpacing/>
        <w:jc w:val="both"/>
        <w:rPr>
          <w:kern w:val="0"/>
          <w14:ligatures w14:val="none"/>
        </w:rPr>
      </w:pPr>
      <w:r w:rsidRPr="002315D6">
        <w:rPr>
          <w:kern w:val="0"/>
          <w14:ligatures w14:val="none"/>
        </w:rPr>
        <w:t>………………………………………………………………………………………………………………………………………………</w:t>
      </w:r>
    </w:p>
    <w:p w14:paraId="32587B42"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lastRenderedPageBreak/>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196DE2">
      <w:pPr>
        <w:numPr>
          <w:ilvl w:val="0"/>
          <w:numId w:val="65"/>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456DB1"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End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456DB1"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456DB1"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456DB1"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196DE2">
      <w:pPr>
        <w:numPr>
          <w:ilvl w:val="0"/>
          <w:numId w:val="67"/>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196DE2">
      <w:pPr>
        <w:numPr>
          <w:ilvl w:val="0"/>
          <w:numId w:val="65"/>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196DE2">
      <w:pPr>
        <w:numPr>
          <w:ilvl w:val="0"/>
          <w:numId w:val="68"/>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23DBB691" w14:textId="77777777" w:rsidR="009E0EB2" w:rsidRDefault="009E0EB2" w:rsidP="002315D6">
      <w:pPr>
        <w:spacing w:after="0" w:line="360" w:lineRule="auto"/>
        <w:jc w:val="right"/>
        <w:rPr>
          <w:b/>
          <w:kern w:val="0"/>
          <w14:ligatures w14:val="none"/>
        </w:rPr>
      </w:pPr>
    </w:p>
    <w:p w14:paraId="3D12BFF3"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lastRenderedPageBreak/>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F76ABD" w:rsidRDefault="002315D6" w:rsidP="002315D6">
      <w:pPr>
        <w:spacing w:after="0" w:line="360" w:lineRule="auto"/>
        <w:jc w:val="right"/>
        <w:rPr>
          <w:b/>
          <w:kern w:val="0"/>
          <w:u w:val="single"/>
          <w14:ligatures w14:val="none"/>
        </w:rPr>
      </w:pPr>
      <w:r w:rsidRPr="00F76ABD">
        <w:rPr>
          <w:b/>
          <w:kern w:val="0"/>
          <w:u w:val="single"/>
          <w14:ligatures w14:val="none"/>
        </w:rPr>
        <w:t>Zamawiający:</w:t>
      </w:r>
    </w:p>
    <w:p w14:paraId="6C27B192" w14:textId="0E83A111" w:rsidR="00342EB1" w:rsidRPr="00F76ABD" w:rsidRDefault="00342EB1" w:rsidP="002315D6">
      <w:pPr>
        <w:spacing w:after="0" w:line="360" w:lineRule="auto"/>
        <w:jc w:val="right"/>
        <w:rPr>
          <w:b/>
          <w:kern w:val="0"/>
          <w14:ligatures w14:val="none"/>
        </w:rPr>
      </w:pPr>
      <w:r w:rsidRPr="00F76ABD">
        <w:rPr>
          <w:b/>
          <w:kern w:val="0"/>
          <w14:ligatures w14:val="none"/>
        </w:rPr>
        <w:t>Gmina Trzebiatów, ul. Rynek 1, 72-320 Trzebiatów</w:t>
      </w:r>
    </w:p>
    <w:p w14:paraId="045C1CEE" w14:textId="6028E4EC" w:rsidR="00B47540" w:rsidRPr="00F76ABD" w:rsidRDefault="00B47540" w:rsidP="00B47540">
      <w:pPr>
        <w:spacing w:after="0" w:line="360" w:lineRule="auto"/>
        <w:jc w:val="right"/>
        <w:rPr>
          <w:b/>
          <w:bCs/>
          <w:kern w:val="0"/>
          <w14:ligatures w14:val="none"/>
        </w:rPr>
      </w:pPr>
      <w:r w:rsidRPr="00F76ABD">
        <w:rPr>
          <w:b/>
          <w:bCs/>
          <w:kern w:val="0"/>
          <w14:ligatures w14:val="none"/>
        </w:rPr>
        <w:t>Zarząd Dróg Gminnych i Gospodarki Komunalnej w Trzebiatowie</w:t>
      </w:r>
    </w:p>
    <w:p w14:paraId="5CCE8823"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3C22A691" w14:textId="77777777" w:rsidR="002315D6" w:rsidRPr="002315D6" w:rsidRDefault="002315D6" w:rsidP="002315D6">
      <w:pPr>
        <w:spacing w:after="0" w:line="360" w:lineRule="auto"/>
        <w:jc w:val="right"/>
        <w:rPr>
          <w:kern w:val="0"/>
          <w14:ligatures w14:val="none"/>
        </w:rPr>
      </w:pPr>
    </w:p>
    <w:p w14:paraId="185CE152" w14:textId="5E890301"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6" w:name="_Hlk137812374"/>
      <w:r w:rsidR="00F76ABD" w:rsidRPr="00F76ABD">
        <w:rPr>
          <w:b/>
          <w:bCs/>
          <w:kern w:val="0"/>
          <w14:ligatures w14:val="none"/>
        </w:rPr>
        <w:t>Remont chodnika w ciągu ul. Dworcowej w Trzebiatowie</w:t>
      </w:r>
      <w:r w:rsidR="00F76ABD">
        <w:rPr>
          <w:b/>
          <w:bCs/>
          <w:kern w:val="0"/>
          <w14:ligatures w14:val="none"/>
        </w:rPr>
        <w:t xml:space="preserve"> </w:t>
      </w:r>
      <w:r w:rsidRPr="002315D6">
        <w:rPr>
          <w:bCs/>
          <w:iCs/>
          <w:kern w:val="0"/>
          <w14:ligatures w14:val="none"/>
        </w:rPr>
        <w:t xml:space="preserve">prowadzonego przez </w:t>
      </w:r>
      <w:bookmarkEnd w:id="36"/>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196DE2">
      <w:pPr>
        <w:numPr>
          <w:ilvl w:val="0"/>
          <w:numId w:val="69"/>
        </w:numPr>
        <w:spacing w:after="0" w:line="360" w:lineRule="auto"/>
        <w:ind w:left="284" w:hanging="284"/>
        <w:jc w:val="both"/>
        <w:rPr>
          <w:kern w:val="0"/>
          <w14:ligatures w14:val="none"/>
        </w:rPr>
      </w:pPr>
      <w:bookmarkStart w:id="37" w:name="_Hlk112838300"/>
      <w:r w:rsidRPr="002315D6">
        <w:rPr>
          <w:kern w:val="0"/>
          <w14:ligatures w14:val="none"/>
        </w:rPr>
        <w:t>Oświadczam, że nie podlegam wykluczeniu z postępowania na podstawie art. 108 ust. 1 ustawy Pzp.</w:t>
      </w:r>
    </w:p>
    <w:p w14:paraId="0EFBC4F0"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4,5,7,8,10 ustawy Pzp.</w:t>
      </w:r>
    </w:p>
    <w:p w14:paraId="6BBEE28F"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bookmarkEnd w:id="37"/>
    <w:p w14:paraId="323864D1" w14:textId="77777777" w:rsidR="002315D6" w:rsidRPr="002315D6" w:rsidRDefault="002315D6" w:rsidP="00196DE2">
      <w:pPr>
        <w:numPr>
          <w:ilvl w:val="0"/>
          <w:numId w:val="69"/>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196DE2">
      <w:pPr>
        <w:numPr>
          <w:ilvl w:val="0"/>
          <w:numId w:val="69"/>
        </w:numPr>
        <w:spacing w:after="0" w:line="360" w:lineRule="auto"/>
        <w:ind w:left="284" w:hanging="284"/>
        <w:jc w:val="both"/>
        <w:rPr>
          <w:kern w:val="0"/>
          <w14:ligatures w14:val="none"/>
        </w:rPr>
      </w:pPr>
      <w:bookmarkStart w:id="38" w:name="_Hlk99702717"/>
      <w:r w:rsidRPr="00FF2838">
        <w:rPr>
          <w:kern w:val="0"/>
          <w14:ligatures w14:val="none"/>
        </w:rPr>
        <w:t xml:space="preserve">Oświadczam, że spełniam warunki udziału w postępowaniu określone przez Zamawiającego </w:t>
      </w:r>
      <w:bookmarkStart w:id="39" w:name="_Hlk99702660"/>
      <w:r w:rsidRPr="00FF2838">
        <w:rPr>
          <w:kern w:val="0"/>
          <w14:ligatures w14:val="none"/>
        </w:rPr>
        <w:t xml:space="preserve">w SWZ Rozdział Q </w:t>
      </w:r>
      <w:bookmarkEnd w:id="39"/>
      <w:r w:rsidRPr="00FF2838">
        <w:rPr>
          <w:kern w:val="0"/>
          <w14:ligatures w14:val="none"/>
        </w:rPr>
        <w:t xml:space="preserve">ust.3. </w:t>
      </w:r>
    </w:p>
    <w:p w14:paraId="79EF9020" w14:textId="77777777" w:rsidR="002315D6" w:rsidRPr="00FF2838" w:rsidRDefault="002315D6" w:rsidP="00196DE2">
      <w:pPr>
        <w:numPr>
          <w:ilvl w:val="0"/>
          <w:numId w:val="69"/>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8"/>
    <w:p w14:paraId="767927AA" w14:textId="77777777" w:rsidR="002315D6" w:rsidRPr="002315D6" w:rsidRDefault="00456DB1"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End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innego/ych podmiotu/ów</w:t>
      </w:r>
      <w:r w:rsidR="002315D6" w:rsidRPr="002315D6">
        <w:rPr>
          <w:b/>
          <w:kern w:val="0"/>
          <w14:ligatures w14:val="none"/>
        </w:rPr>
        <w:t>*</w:t>
      </w:r>
    </w:p>
    <w:p w14:paraId="20F39155" w14:textId="77777777" w:rsidR="002315D6" w:rsidRPr="002315D6" w:rsidRDefault="00456DB1"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innego/ych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55A05009" w14:textId="77777777" w:rsidR="00FF2838" w:rsidRDefault="00FF283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315D6" w:rsidRDefault="002315D6" w:rsidP="002315D6">
      <w:pPr>
        <w:spacing w:after="0" w:line="360" w:lineRule="auto"/>
        <w:jc w:val="right"/>
        <w:rPr>
          <w:b/>
          <w:kern w:val="0"/>
          <w:u w:val="single"/>
          <w14:ligatures w14:val="none"/>
        </w:rPr>
      </w:pPr>
    </w:p>
    <w:p w14:paraId="31E9BA5B" w14:textId="77777777" w:rsidR="002315D6" w:rsidRPr="00F76ABD" w:rsidRDefault="002315D6" w:rsidP="002315D6">
      <w:pPr>
        <w:spacing w:after="0" w:line="360" w:lineRule="auto"/>
        <w:jc w:val="right"/>
        <w:rPr>
          <w:b/>
          <w:kern w:val="0"/>
          <w:u w:val="single"/>
          <w14:ligatures w14:val="none"/>
        </w:rPr>
      </w:pPr>
      <w:r w:rsidRPr="00F76ABD">
        <w:rPr>
          <w:b/>
          <w:kern w:val="0"/>
          <w:u w:val="single"/>
          <w14:ligatures w14:val="none"/>
        </w:rPr>
        <w:t>Zamawiający:</w:t>
      </w:r>
    </w:p>
    <w:p w14:paraId="6AC6B083" w14:textId="1DFAB504" w:rsidR="00342EB1" w:rsidRPr="00F76ABD" w:rsidRDefault="00342EB1" w:rsidP="00B47540">
      <w:pPr>
        <w:spacing w:after="0" w:line="360" w:lineRule="auto"/>
        <w:jc w:val="right"/>
        <w:rPr>
          <w:b/>
          <w:bCs/>
          <w:kern w:val="0"/>
          <w14:ligatures w14:val="none"/>
        </w:rPr>
      </w:pPr>
      <w:r w:rsidRPr="00F76ABD">
        <w:rPr>
          <w:b/>
          <w:bCs/>
          <w:kern w:val="0"/>
          <w14:ligatures w14:val="none"/>
        </w:rPr>
        <w:t>Gmina Trzebiatów, ul. Rynek 1, 72-320 Trzebiatów</w:t>
      </w:r>
    </w:p>
    <w:p w14:paraId="6E772E4F"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Zarząd Dróg Gminnych i Gospodarki Komunalnej w Trzebiatowie</w:t>
      </w:r>
    </w:p>
    <w:p w14:paraId="6D387286" w14:textId="77777777" w:rsidR="00B47540" w:rsidRPr="00F76ABD" w:rsidRDefault="00B47540" w:rsidP="00B47540">
      <w:pPr>
        <w:spacing w:after="0" w:line="360" w:lineRule="auto"/>
        <w:jc w:val="right"/>
        <w:rPr>
          <w:b/>
          <w:bCs/>
          <w:kern w:val="0"/>
          <w14:ligatures w14:val="none"/>
        </w:rPr>
      </w:pPr>
      <w:r w:rsidRPr="00F76ABD">
        <w:rPr>
          <w:b/>
          <w:bCs/>
          <w:kern w:val="0"/>
          <w14:ligatures w14:val="none"/>
        </w:rPr>
        <w:t>ul. Sportowa 19, 72-320 Trzebiatów</w:t>
      </w:r>
    </w:p>
    <w:p w14:paraId="50031634"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40"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40"/>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4C3A69DE" w14:textId="77777777" w:rsidR="002315D6" w:rsidRPr="002315D6" w:rsidRDefault="002315D6" w:rsidP="002315D6">
      <w:pPr>
        <w:spacing w:after="0" w:line="360" w:lineRule="auto"/>
        <w:jc w:val="both"/>
        <w:rPr>
          <w:kern w:val="0"/>
          <w14:ligatures w14:val="none"/>
        </w:rPr>
      </w:pPr>
    </w:p>
    <w:p w14:paraId="2354287B" w14:textId="3C45AD3B"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00F76ABD" w:rsidRPr="00F76ABD">
        <w:rPr>
          <w:b/>
          <w:bCs/>
          <w:kern w:val="0"/>
          <w14:ligatures w14:val="none"/>
        </w:rPr>
        <w:t>Remont chodnika w ciągu ul. Dworcowej w Trzebiatowie</w:t>
      </w:r>
      <w:r w:rsidRPr="002315D6">
        <w:rPr>
          <w:bCs/>
          <w:iCs/>
          <w:kern w:val="0"/>
          <w14:ligatures w14:val="none"/>
        </w:rPr>
        <w:t xml:space="preserve"> 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108 ust. 1 ustawy Pzp.</w:t>
      </w:r>
    </w:p>
    <w:p w14:paraId="4EB88E26"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4,5,7,8,10 ustawy Pzp.</w:t>
      </w:r>
    </w:p>
    <w:p w14:paraId="1932185B"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5C78F2AE" w14:textId="77777777" w:rsidR="002315D6" w:rsidRDefault="002315D6" w:rsidP="002315D6">
      <w:pPr>
        <w:spacing w:after="0" w:line="360" w:lineRule="auto"/>
        <w:jc w:val="both"/>
        <w:rPr>
          <w:kern w:val="0"/>
          <w14:ligatures w14:val="none"/>
        </w:rPr>
      </w:pPr>
    </w:p>
    <w:p w14:paraId="6FA73D5E" w14:textId="77777777" w:rsidR="000076A7" w:rsidRPr="002315D6" w:rsidRDefault="000076A7" w:rsidP="002315D6">
      <w:pPr>
        <w:spacing w:after="0" w:line="360" w:lineRule="auto"/>
        <w:jc w:val="both"/>
        <w:rPr>
          <w:kern w:val="0"/>
          <w14:ligatures w14:val="none"/>
        </w:rPr>
      </w:pP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196DE2">
      <w:pPr>
        <w:numPr>
          <w:ilvl w:val="0"/>
          <w:numId w:val="80"/>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196DE2">
      <w:pPr>
        <w:numPr>
          <w:ilvl w:val="0"/>
          <w:numId w:val="80"/>
        </w:numPr>
        <w:spacing w:after="0" w:line="360" w:lineRule="auto"/>
        <w:ind w:left="284" w:hanging="284"/>
        <w:jc w:val="both"/>
        <w:rPr>
          <w:kern w:val="0"/>
          <w14:ligatures w14:val="none"/>
        </w:rPr>
      </w:pPr>
      <w:bookmarkStart w:id="41"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196DE2">
      <w:pPr>
        <w:numPr>
          <w:ilvl w:val="0"/>
          <w:numId w:val="80"/>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1"/>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569502FD" w14:textId="77777777" w:rsidR="00B47540" w:rsidRDefault="00B47540" w:rsidP="002315D6">
      <w:pPr>
        <w:spacing w:after="0" w:line="360" w:lineRule="auto"/>
        <w:jc w:val="right"/>
        <w:rPr>
          <w:kern w:val="0"/>
          <w14:ligatures w14:val="none"/>
        </w:rPr>
      </w:pPr>
    </w:p>
    <w:p w14:paraId="1E871B52" w14:textId="3BECB2CB" w:rsidR="002315D6" w:rsidRPr="002315D6" w:rsidRDefault="002315D6" w:rsidP="002315D6">
      <w:pPr>
        <w:spacing w:after="0" w:line="360" w:lineRule="auto"/>
        <w:jc w:val="right"/>
        <w:rPr>
          <w:kern w:val="0"/>
          <w14:ligatures w14:val="none"/>
        </w:rPr>
      </w:pPr>
      <w:r w:rsidRPr="002315D6">
        <w:rPr>
          <w:kern w:val="0"/>
          <w14:ligatures w14:val="none"/>
        </w:rPr>
        <w:t>Załącznik nr 4 Wzór umowy roboty budowlane</w:t>
      </w:r>
    </w:p>
    <w:p w14:paraId="402FE644" w14:textId="77777777" w:rsidR="002315D6" w:rsidRPr="002315D6" w:rsidRDefault="002315D6" w:rsidP="002315D6">
      <w:pPr>
        <w:spacing w:after="0" w:line="360" w:lineRule="auto"/>
        <w:jc w:val="right"/>
        <w:rPr>
          <w:kern w:val="0"/>
          <w14:ligatures w14:val="none"/>
        </w:rPr>
      </w:pPr>
    </w:p>
    <w:p w14:paraId="08A19181" w14:textId="2EAEF7E0" w:rsidR="002315D6" w:rsidRPr="002315D6" w:rsidRDefault="002315D6" w:rsidP="002315D6">
      <w:pPr>
        <w:spacing w:after="0" w:line="360" w:lineRule="auto"/>
        <w:jc w:val="center"/>
        <w:rPr>
          <w:kern w:val="0"/>
          <w14:ligatures w14:val="none"/>
        </w:rPr>
      </w:pPr>
      <w:bookmarkStart w:id="42" w:name="_Hlk112654384"/>
      <w:r w:rsidRPr="002315D6">
        <w:rPr>
          <w:kern w:val="0"/>
          <w14:ligatures w14:val="none"/>
        </w:rPr>
        <w:t xml:space="preserve">Umowa nr </w:t>
      </w:r>
      <w:r w:rsidR="00F70A12" w:rsidRPr="00F76ABD">
        <w:rPr>
          <w:kern w:val="0"/>
          <w14:ligatures w14:val="none"/>
        </w:rPr>
        <w:t>262/…../2023</w:t>
      </w:r>
    </w:p>
    <w:p w14:paraId="3957AA53" w14:textId="77777777" w:rsidR="002315D6" w:rsidRPr="002315D6" w:rsidRDefault="002315D6" w:rsidP="002315D6">
      <w:pPr>
        <w:spacing w:after="0" w:line="360" w:lineRule="auto"/>
        <w:jc w:val="both"/>
        <w:rPr>
          <w:kern w:val="0"/>
          <w14:ligatures w14:val="none"/>
        </w:rPr>
      </w:pPr>
    </w:p>
    <w:p w14:paraId="732E0F49" w14:textId="14566F39" w:rsidR="002315D6" w:rsidRPr="002315D6" w:rsidRDefault="002315D6" w:rsidP="002315D6">
      <w:pPr>
        <w:spacing w:after="0" w:line="360" w:lineRule="auto"/>
        <w:jc w:val="both"/>
        <w:rPr>
          <w:kern w:val="0"/>
          <w14:ligatures w14:val="none"/>
        </w:rPr>
      </w:pPr>
      <w:r w:rsidRPr="002315D6">
        <w:rPr>
          <w:kern w:val="0"/>
          <w14:ligatures w14:val="none"/>
        </w:rPr>
        <w:t>W dniu ……… 202</w:t>
      </w:r>
      <w:r w:rsidR="00A465C9">
        <w:rPr>
          <w:kern w:val="0"/>
          <w14:ligatures w14:val="none"/>
        </w:rPr>
        <w:t>3</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F76ABD" w:rsidRDefault="00F70A12" w:rsidP="002315D6">
      <w:pPr>
        <w:spacing w:after="0" w:line="360" w:lineRule="auto"/>
        <w:jc w:val="both"/>
        <w:rPr>
          <w:kern w:val="0"/>
          <w14:ligatures w14:val="none"/>
        </w:rPr>
      </w:pPr>
      <w:r w:rsidRPr="00F76ABD">
        <w:rPr>
          <w:b/>
          <w:bCs/>
          <w:kern w:val="0"/>
          <w14:ligatures w14:val="none"/>
        </w:rPr>
        <w:t xml:space="preserve">Gminą Trzebiatów, ul. Rynek 1, 72-320 Trzebiatów, NIP 8571922079, </w:t>
      </w:r>
      <w:r w:rsidRPr="00F76ABD">
        <w:rPr>
          <w:bCs/>
          <w:kern w:val="0"/>
          <w14:ligatures w14:val="none"/>
        </w:rPr>
        <w:t>w imieniu której działa</w:t>
      </w:r>
      <w:r w:rsidRPr="00F76ABD">
        <w:rPr>
          <w:b/>
          <w:bCs/>
          <w:kern w:val="0"/>
          <w14:ligatures w14:val="none"/>
        </w:rPr>
        <w:t xml:space="preserve"> </w:t>
      </w:r>
      <w:r w:rsidR="00B47540" w:rsidRPr="00F76ABD">
        <w:rPr>
          <w:b/>
          <w:bCs/>
          <w:kern w:val="0"/>
          <w14:ligatures w14:val="none"/>
        </w:rPr>
        <w:t>Zarząd Dróg Gminnych i Gospodarki Komunalnej</w:t>
      </w:r>
      <w:r w:rsidR="002315D6" w:rsidRPr="00F76ABD">
        <w:rPr>
          <w:kern w:val="0"/>
          <w14:ligatures w14:val="none"/>
        </w:rPr>
        <w:t xml:space="preserve">, </w:t>
      </w:r>
      <w:r w:rsidR="00B47540" w:rsidRPr="00F76ABD">
        <w:rPr>
          <w:b/>
          <w:kern w:val="0"/>
          <w14:ligatures w14:val="none"/>
        </w:rPr>
        <w:t>ul. Sportowa 19, 72-320 Trzebiatów</w:t>
      </w:r>
      <w:r w:rsidR="000827FB" w:rsidRPr="00F76ABD">
        <w:rPr>
          <w:kern w:val="0"/>
          <w14:ligatures w14:val="none"/>
        </w:rPr>
        <w:t>,</w:t>
      </w:r>
      <w:r w:rsidRPr="00F76ABD">
        <w:rPr>
          <w:kern w:val="0"/>
          <w14:ligatures w14:val="none"/>
        </w:rPr>
        <w:t xml:space="preserve"> zwany</w:t>
      </w:r>
      <w:r w:rsidR="002315D6" w:rsidRPr="00F76ABD">
        <w:rPr>
          <w:kern w:val="0"/>
          <w14:ligatures w14:val="none"/>
        </w:rPr>
        <w:t xml:space="preserve"> w dalszej treści umowy</w:t>
      </w:r>
      <w:r w:rsidRPr="00F76ABD">
        <w:rPr>
          <w:kern w:val="0"/>
          <w14:ligatures w14:val="none"/>
        </w:rPr>
        <w:t xml:space="preserve"> „Zamawiającym”, reprezentowany</w:t>
      </w:r>
      <w:r w:rsidR="002315D6" w:rsidRPr="00F76ABD">
        <w:rPr>
          <w:kern w:val="0"/>
          <w14:ligatures w14:val="none"/>
        </w:rPr>
        <w:t xml:space="preserve"> przez</w:t>
      </w:r>
      <w:r w:rsidRPr="00F76ABD">
        <w:rPr>
          <w:kern w:val="0"/>
          <w14:ligatures w14:val="none"/>
        </w:rPr>
        <w:t>:</w:t>
      </w:r>
      <w:r w:rsidR="002315D6" w:rsidRPr="00F76ABD">
        <w:rPr>
          <w:kern w:val="0"/>
          <w14:ligatures w14:val="none"/>
        </w:rPr>
        <w:t xml:space="preserve"> </w:t>
      </w:r>
    </w:p>
    <w:p w14:paraId="0BA1A0D4" w14:textId="77777777" w:rsidR="00F70A12" w:rsidRPr="00F76ABD" w:rsidRDefault="00F70A12" w:rsidP="00F70A12">
      <w:pPr>
        <w:pStyle w:val="Akapitzlist"/>
        <w:numPr>
          <w:ilvl w:val="0"/>
          <w:numId w:val="95"/>
        </w:numPr>
        <w:spacing w:after="0" w:line="360" w:lineRule="auto"/>
        <w:jc w:val="both"/>
      </w:pPr>
      <w:r w:rsidRPr="00F76ABD">
        <w:rPr>
          <w:b/>
          <w:bCs/>
        </w:rPr>
        <w:t>Jacka Domańskiego - Dyrektora</w:t>
      </w:r>
      <w:r w:rsidR="009E0EB2" w:rsidRPr="00F76ABD">
        <w:t>,</w:t>
      </w:r>
    </w:p>
    <w:p w14:paraId="6AEF7039" w14:textId="61EC6B94" w:rsidR="002315D6" w:rsidRPr="00F76ABD" w:rsidRDefault="00F70A12" w:rsidP="00F70A12">
      <w:pPr>
        <w:pStyle w:val="Akapitzlist"/>
        <w:numPr>
          <w:ilvl w:val="0"/>
          <w:numId w:val="95"/>
        </w:numPr>
        <w:spacing w:after="0" w:line="360" w:lineRule="auto"/>
        <w:jc w:val="both"/>
      </w:pPr>
      <w:r w:rsidRPr="00F76ABD">
        <w:rPr>
          <w:b/>
          <w:bCs/>
        </w:rPr>
        <w:t>Agnieszkę Baran – Główną Księgową</w:t>
      </w:r>
      <w:r w:rsidR="002315D6" w:rsidRPr="00F76ABD">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615A647B" w:rsidR="002315D6" w:rsidRPr="002315D6" w:rsidRDefault="002315D6" w:rsidP="002315D6">
      <w:pPr>
        <w:spacing w:after="0" w:line="360" w:lineRule="auto"/>
        <w:jc w:val="both"/>
        <w:rPr>
          <w:kern w:val="0"/>
          <w14:ligatures w14:val="none"/>
        </w:rPr>
      </w:pPr>
      <w:r w:rsidRPr="002315D6">
        <w:rPr>
          <w:kern w:val="0"/>
          <w14:ligatures w14:val="none"/>
        </w:rPr>
        <w:t>zgodnie z wynikiem postępowania o udzielenie zamówienia publicznego przeprowadzonego w trybie podstawowym z możliwością prowadzenia negocjacji – art. 275 pkt 2 ustawy Prawo zamó</w:t>
      </w:r>
      <w:r w:rsidR="00BF4140">
        <w:rPr>
          <w:kern w:val="0"/>
          <w14:ligatures w14:val="none"/>
        </w:rPr>
        <w:t>wień publicznych  (Dz. U. z 2023 r., poz. 1605</w:t>
      </w:r>
      <w:r w:rsidRPr="002315D6">
        <w:rPr>
          <w:kern w:val="0"/>
          <w14:ligatures w14:val="none"/>
        </w:rPr>
        <w:t xml:space="preserve"> ze zm.), dalej: ustawa Pzp, ogłoszonego w Biuletynie Zamówień Publicznych w dniu .......................... pod numerem ....................., o następującej treści:</w:t>
      </w:r>
    </w:p>
    <w:bookmarkEnd w:id="42"/>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57BC3B14" w14:textId="5C727F0B" w:rsidR="009E0EB2" w:rsidRDefault="002315D6" w:rsidP="00196DE2">
      <w:pPr>
        <w:numPr>
          <w:ilvl w:val="0"/>
          <w:numId w:val="44"/>
        </w:numPr>
        <w:spacing w:after="0" w:line="360" w:lineRule="auto"/>
        <w:ind w:left="284" w:hanging="284"/>
        <w:contextualSpacing/>
        <w:jc w:val="both"/>
        <w:rPr>
          <w:kern w:val="0"/>
          <w14:ligatures w14:val="none"/>
        </w:rPr>
      </w:pPr>
      <w:bookmarkStart w:id="43" w:name="_Hlk112654448"/>
      <w:r w:rsidRPr="002315D6">
        <w:rPr>
          <w:kern w:val="0"/>
          <w14:ligatures w14:val="none"/>
        </w:rPr>
        <w:t>Zamawiający zleca, a Wykonawca zo</w:t>
      </w:r>
      <w:r w:rsidR="00E95B53">
        <w:rPr>
          <w:kern w:val="0"/>
          <w14:ligatures w14:val="none"/>
        </w:rPr>
        <w:t xml:space="preserve">bowiązuje się wykonać </w:t>
      </w:r>
      <w:r w:rsidR="00E95B53" w:rsidRPr="00F76ABD">
        <w:rPr>
          <w:kern w:val="0"/>
          <w14:ligatures w14:val="none"/>
        </w:rPr>
        <w:t>zadanie</w:t>
      </w:r>
      <w:r w:rsidRPr="002315D6">
        <w:rPr>
          <w:kern w:val="0"/>
          <w14:ligatures w14:val="none"/>
        </w:rPr>
        <w:t xml:space="preserve"> pn.:</w:t>
      </w:r>
      <w:r w:rsidR="009E0EB2" w:rsidRPr="009E0EB2">
        <w:rPr>
          <w:kern w:val="0"/>
          <w14:ligatures w14:val="none"/>
        </w:rPr>
        <w:t xml:space="preserve"> </w:t>
      </w:r>
      <w:r w:rsidR="00F76ABD" w:rsidRPr="00F76ABD">
        <w:rPr>
          <w:kern w:val="0"/>
          <w14:ligatures w14:val="none"/>
        </w:rPr>
        <w:t xml:space="preserve">Remont chodnika w ciągu </w:t>
      </w:r>
      <w:r w:rsidR="005F750A">
        <w:rPr>
          <w:kern w:val="0"/>
          <w14:ligatures w14:val="none"/>
        </w:rPr>
        <w:t xml:space="preserve">                              </w:t>
      </w:r>
      <w:r w:rsidR="00F76ABD" w:rsidRPr="00F76ABD">
        <w:rPr>
          <w:kern w:val="0"/>
          <w14:ligatures w14:val="none"/>
        </w:rPr>
        <w:t>ul. Dworcowej w Trzebiatowie</w:t>
      </w:r>
      <w:r w:rsidR="009E0EB2">
        <w:rPr>
          <w:kern w:val="0"/>
          <w14:ligatures w14:val="none"/>
        </w:rPr>
        <w:t>.</w:t>
      </w:r>
    </w:p>
    <w:p w14:paraId="25C649E8" w14:textId="67680968" w:rsidR="000827FB" w:rsidRPr="000827FB" w:rsidRDefault="002315D6" w:rsidP="00196DE2">
      <w:pPr>
        <w:numPr>
          <w:ilvl w:val="0"/>
          <w:numId w:val="44"/>
        </w:numPr>
        <w:spacing w:after="0" w:line="360" w:lineRule="auto"/>
        <w:ind w:left="284" w:hanging="284"/>
        <w:contextualSpacing/>
        <w:jc w:val="both"/>
        <w:rPr>
          <w:kern w:val="0"/>
          <w14:ligatures w14:val="none"/>
        </w:rPr>
      </w:pPr>
      <w:r w:rsidRPr="002315D6">
        <w:rPr>
          <w:kern w:val="0"/>
          <w14:ligatures w14:val="none"/>
        </w:rPr>
        <w:t>Inwestycja obejmuje wykonanie następujących robót budowlanych:</w:t>
      </w:r>
    </w:p>
    <w:p w14:paraId="4C8A653D" w14:textId="77777777" w:rsidR="00F76ABD"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 xml:space="preserve">Roboty rozbiórkowe </w:t>
      </w:r>
    </w:p>
    <w:p w14:paraId="745AC2DA" w14:textId="77777777" w:rsidR="00F76ABD"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Wykonanie podbudowy</w:t>
      </w:r>
    </w:p>
    <w:p w14:paraId="58F22266" w14:textId="77777777" w:rsidR="00F76ABD"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Wykonanie nawierzchni wraz z obrzeżami</w:t>
      </w:r>
    </w:p>
    <w:p w14:paraId="4C607DE7" w14:textId="2D34802F" w:rsidR="000827FB" w:rsidRPr="00F76ABD" w:rsidRDefault="00F76ABD" w:rsidP="00F76ABD">
      <w:pPr>
        <w:numPr>
          <w:ilvl w:val="0"/>
          <w:numId w:val="83"/>
        </w:numPr>
        <w:spacing w:after="0" w:line="360" w:lineRule="auto"/>
        <w:contextualSpacing/>
        <w:jc w:val="both"/>
        <w:rPr>
          <w:kern w:val="0"/>
          <w14:ligatures w14:val="none"/>
        </w:rPr>
      </w:pPr>
      <w:r w:rsidRPr="00F76ABD">
        <w:rPr>
          <w:kern w:val="0"/>
          <w14:ligatures w14:val="none"/>
        </w:rPr>
        <w:t>Roboty wykończeniowe (wymiana włazu kanałowego, plantowanie, obrobienie drzew</w:t>
      </w:r>
      <w:r>
        <w:rPr>
          <w:kern w:val="0"/>
          <w14:ligatures w14:val="none"/>
        </w:rPr>
        <w:t xml:space="preserve">, </w:t>
      </w:r>
      <w:r w:rsidRPr="00FE39F5">
        <w:rPr>
          <w:kern w:val="0"/>
          <w14:ligatures w14:val="none"/>
        </w:rPr>
        <w:t>i inne</w:t>
      </w:r>
      <w:r>
        <w:rPr>
          <w:kern w:val="0"/>
          <w14:ligatures w14:val="none"/>
        </w:rPr>
        <w:t xml:space="preserve"> zgodnie z Załącznikiem nr do SWZ</w:t>
      </w:r>
      <w:r w:rsidRPr="00F76ABD">
        <w:rPr>
          <w:kern w:val="0"/>
          <w14:ligatures w14:val="none"/>
        </w:rPr>
        <w:t>)</w:t>
      </w:r>
      <w:r>
        <w:rPr>
          <w:kern w:val="0"/>
          <w14:ligatures w14:val="none"/>
        </w:rPr>
        <w:t>.</w:t>
      </w:r>
    </w:p>
    <w:p w14:paraId="49201681" w14:textId="77777777" w:rsidR="002315D6" w:rsidRPr="002315D6" w:rsidRDefault="002315D6" w:rsidP="00196DE2">
      <w:pPr>
        <w:numPr>
          <w:ilvl w:val="0"/>
          <w:numId w:val="44"/>
        </w:numPr>
        <w:spacing w:after="0" w:line="360" w:lineRule="auto"/>
        <w:ind w:left="284" w:hanging="284"/>
        <w:contextualSpacing/>
        <w:jc w:val="both"/>
        <w:rPr>
          <w:kern w:val="0"/>
          <w14:ligatures w14:val="none"/>
        </w:rPr>
      </w:pPr>
      <w:r w:rsidRPr="002315D6">
        <w:rPr>
          <w:kern w:val="0"/>
          <w14:ligatures w14:val="none"/>
        </w:rPr>
        <w:t>Szczegółowy zakres inwestycji został określony w Załączniku nr 1 do SWZ – dokumentacja projektowa, specyfikacja techniczna wykonania i odbioru robót budowlanych oraz przedmiar robót.</w:t>
      </w:r>
    </w:p>
    <w:bookmarkEnd w:id="43"/>
    <w:p w14:paraId="6F0C2369" w14:textId="77777777" w:rsidR="002315D6" w:rsidRPr="002315D6" w:rsidRDefault="002315D6" w:rsidP="002315D6">
      <w:pPr>
        <w:spacing w:after="0" w:line="360" w:lineRule="auto"/>
        <w:jc w:val="both"/>
        <w:rPr>
          <w:kern w:val="0"/>
          <w14:ligatures w14:val="none"/>
        </w:rPr>
      </w:pPr>
    </w:p>
    <w:p w14:paraId="3FB75719" w14:textId="77777777"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33C1A1B7" w14:textId="6BCF418C"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Data przekazania terenu budowy: do </w:t>
      </w:r>
      <w:r w:rsidR="00DF7203">
        <w:rPr>
          <w:kern w:val="0"/>
          <w14:ligatures w14:val="none"/>
        </w:rPr>
        <w:t>7</w:t>
      </w:r>
      <w:r w:rsidRPr="002315D6">
        <w:rPr>
          <w:kern w:val="0"/>
          <w14:ligatures w14:val="none"/>
        </w:rPr>
        <w:t xml:space="preserve"> dni od daty podpisania umowy.</w:t>
      </w:r>
    </w:p>
    <w:p w14:paraId="2665BBD4" w14:textId="61C91BC3" w:rsidR="002315D6" w:rsidRPr="00A45FA1" w:rsidRDefault="002315D6" w:rsidP="00196DE2">
      <w:pPr>
        <w:numPr>
          <w:ilvl w:val="0"/>
          <w:numId w:val="45"/>
        </w:numPr>
        <w:spacing w:after="0" w:line="360" w:lineRule="auto"/>
        <w:ind w:left="284" w:hanging="284"/>
        <w:contextualSpacing/>
        <w:jc w:val="both"/>
        <w:rPr>
          <w:b/>
          <w:bCs/>
          <w:kern w:val="0"/>
          <w14:ligatures w14:val="none"/>
        </w:rPr>
      </w:pPr>
      <w:r w:rsidRPr="00A45FA1">
        <w:rPr>
          <w:kern w:val="0"/>
          <w14:ligatures w14:val="none"/>
        </w:rPr>
        <w:t>Wykonawca wykona roboty budowlane w terminie</w:t>
      </w:r>
      <w:r w:rsidR="00A45FA1" w:rsidRPr="00A45FA1">
        <w:rPr>
          <w:kern w:val="0"/>
          <w14:ligatures w14:val="none"/>
        </w:rPr>
        <w:t xml:space="preserve"> 1 miesiąca, ale nie później niż</w:t>
      </w:r>
      <w:r w:rsidRPr="00A45FA1">
        <w:rPr>
          <w:kern w:val="0"/>
          <w14:ligatures w14:val="none"/>
        </w:rPr>
        <w:t xml:space="preserve"> </w:t>
      </w:r>
      <w:r w:rsidR="002C6493" w:rsidRPr="00A45FA1">
        <w:rPr>
          <w:kern w:val="0"/>
          <w14:ligatures w14:val="none"/>
        </w:rPr>
        <w:t xml:space="preserve">do </w:t>
      </w:r>
      <w:r w:rsidR="002C6493" w:rsidRPr="00A45FA1">
        <w:rPr>
          <w:b/>
          <w:bCs/>
          <w:kern w:val="0"/>
          <w14:ligatures w14:val="none"/>
        </w:rPr>
        <w:t>22</w:t>
      </w:r>
      <w:r w:rsidR="00FF2838" w:rsidRPr="00A45FA1">
        <w:rPr>
          <w:b/>
          <w:bCs/>
          <w:kern w:val="0"/>
          <w14:ligatures w14:val="none"/>
        </w:rPr>
        <w:t xml:space="preserve"> </w:t>
      </w:r>
      <w:r w:rsidR="002C6493" w:rsidRPr="00A45FA1">
        <w:rPr>
          <w:b/>
          <w:bCs/>
          <w:kern w:val="0"/>
          <w14:ligatures w14:val="none"/>
        </w:rPr>
        <w:t>grudnia</w:t>
      </w:r>
      <w:r w:rsidR="00FF2838" w:rsidRPr="00A45FA1">
        <w:rPr>
          <w:b/>
          <w:bCs/>
          <w:kern w:val="0"/>
          <w14:ligatures w14:val="none"/>
        </w:rPr>
        <w:t xml:space="preserve"> 2023 r.</w:t>
      </w:r>
    </w:p>
    <w:p w14:paraId="27E37F65"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Terminy wykonania poszczególnych elementów, które mogą stanowić osobny element odbioru częściowego, określa harmonogram rzeczowo-finansowy, o którym mowa w § 5 ust. 1 b) niniejszej umowy.</w:t>
      </w:r>
    </w:p>
    <w:p w14:paraId="5D9B1530"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Za termin zakończenia robót uważa się datę podpisania protokołu odbioru końcowego, o którym mowa w §8 ust. 3 niniejszej umowy.</w:t>
      </w:r>
    </w:p>
    <w:p w14:paraId="2188C7ED"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Termin ustalony w ust. 2 ulegnie przesunięciu w przypadku wystąpienia opóźnień wynikających z:  </w:t>
      </w:r>
    </w:p>
    <w:p w14:paraId="176AA1BF"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lastRenderedPageBreak/>
        <w:t>przestojów i opóźnień zawinionych przez Zamawiającego;</w:t>
      </w:r>
    </w:p>
    <w:p w14:paraId="70CBDD46"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57F4ABCE"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wystąpienia warunków atmosferycznych uniemożliwiających wykonywanie robót – fakt ten musi zostać udokumentowany oraz zgłoszony niezwłocznie Zamawiającemu i musi zostać potwierdzony przez przedstawiciela Zamawiającego;</w:t>
      </w:r>
    </w:p>
    <w:p w14:paraId="606FF4E5"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4212E715"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zawarcia aneksu do niniejszej umowy na podstawie art. 455 ust. 1 pkt 3 ustawy Pzp, o ile realizacja dodatkowych robót budowlanych wpływa na termin wykonania niniejszej umowy;</w:t>
      </w:r>
    </w:p>
    <w:p w14:paraId="6A37EE10" w14:textId="77777777" w:rsidR="002315D6" w:rsidRPr="002315D6" w:rsidRDefault="002315D6" w:rsidP="00196DE2">
      <w:pPr>
        <w:numPr>
          <w:ilvl w:val="0"/>
          <w:numId w:val="46"/>
        </w:numPr>
        <w:spacing w:after="0" w:line="360" w:lineRule="auto"/>
        <w:ind w:left="567" w:hanging="283"/>
        <w:contextualSpacing/>
        <w:jc w:val="both"/>
        <w:rPr>
          <w:kern w:val="0"/>
          <w14:ligatures w14:val="none"/>
        </w:rPr>
      </w:pPr>
      <w:r w:rsidRPr="002315D6">
        <w:rPr>
          <w:kern w:val="0"/>
          <w14:ligatures w14:val="none"/>
        </w:rPr>
        <w:t>wykopalisk uniemożliwiających wykonywanie robót.;</w:t>
      </w:r>
    </w:p>
    <w:p w14:paraId="789217D7"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Opóźnienia, o których mowa w ust. 5, muszą być odnotowane, udokumentowane stosownymi protokołami podpisanymi przez przedstawicieli Zamawiającego i Wykonawcy. </w:t>
      </w:r>
    </w:p>
    <w:p w14:paraId="17A999C1" w14:textId="77777777" w:rsidR="002315D6" w:rsidRPr="002315D6" w:rsidRDefault="002315D6" w:rsidP="00196DE2">
      <w:pPr>
        <w:numPr>
          <w:ilvl w:val="0"/>
          <w:numId w:val="45"/>
        </w:numPr>
        <w:spacing w:after="0" w:line="360" w:lineRule="auto"/>
        <w:ind w:left="284" w:hanging="284"/>
        <w:contextualSpacing/>
        <w:jc w:val="both"/>
        <w:rPr>
          <w:kern w:val="0"/>
          <w14:ligatures w14:val="none"/>
        </w:rPr>
      </w:pPr>
      <w:r w:rsidRPr="002315D6">
        <w:rPr>
          <w:kern w:val="0"/>
          <w14:ligatures w14:val="none"/>
        </w:rPr>
        <w:t>W przedstawionych w ust. 5 przypadkach wystąpienia opóźnień, Strony ustalą nowe terminy, z tym, że maksymalny okres przesunięcia terminu zakończenia realizacji przedmiotu umowy równy będzie okresowi przerwy lub postoju.</w:t>
      </w:r>
    </w:p>
    <w:p w14:paraId="607C4453" w14:textId="77777777" w:rsidR="002315D6" w:rsidRPr="002315D6" w:rsidRDefault="002315D6" w:rsidP="002315D6">
      <w:pPr>
        <w:spacing w:after="0" w:line="360" w:lineRule="auto"/>
        <w:jc w:val="both"/>
        <w:rPr>
          <w:kern w:val="0"/>
          <w14:ligatures w14:val="none"/>
        </w:rPr>
      </w:pPr>
    </w:p>
    <w:p w14:paraId="1A55FB5F" w14:textId="77777777" w:rsidR="002315D6" w:rsidRPr="002315D6" w:rsidRDefault="002315D6" w:rsidP="002315D6">
      <w:pPr>
        <w:spacing w:after="0" w:line="360" w:lineRule="auto"/>
        <w:jc w:val="center"/>
        <w:rPr>
          <w:kern w:val="0"/>
          <w14:ligatures w14:val="none"/>
        </w:rPr>
      </w:pPr>
      <w:r w:rsidRPr="002315D6">
        <w:rPr>
          <w:kern w:val="0"/>
          <w14:ligatures w14:val="none"/>
        </w:rPr>
        <w:t>§3</w:t>
      </w:r>
    </w:p>
    <w:p w14:paraId="6F992F7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Oświadczenia Wykonawcy</w:t>
      </w:r>
    </w:p>
    <w:p w14:paraId="62BF0521" w14:textId="77777777" w:rsidR="002315D6" w:rsidRPr="002315D6" w:rsidRDefault="002315D6" w:rsidP="002315D6">
      <w:pPr>
        <w:spacing w:after="0" w:line="360" w:lineRule="auto"/>
        <w:jc w:val="both"/>
        <w:rPr>
          <w:kern w:val="0"/>
          <w14:ligatures w14:val="none"/>
        </w:rPr>
      </w:pPr>
      <w:r w:rsidRPr="002315D6">
        <w:rPr>
          <w:kern w:val="0"/>
          <w14:ligatures w14:val="none"/>
        </w:rPr>
        <w:t>Wykonawca oświadcza, że zapoznał się z dokumentacją projektową, przedmiarami, Specyfikacja Techniczną Wykonania i Odbioru Robót, terenem robót, terenami przyległymi i nie wnosi żadnych uwag.</w:t>
      </w:r>
    </w:p>
    <w:p w14:paraId="5534AA9D" w14:textId="77777777" w:rsidR="002315D6" w:rsidRPr="002315D6" w:rsidRDefault="002315D6" w:rsidP="002315D6">
      <w:pPr>
        <w:spacing w:after="0" w:line="360" w:lineRule="auto"/>
        <w:jc w:val="both"/>
        <w:rPr>
          <w:kern w:val="0"/>
          <w14:ligatures w14:val="none"/>
        </w:rPr>
      </w:pPr>
    </w:p>
    <w:p w14:paraId="60822AE4" w14:textId="77777777" w:rsidR="002315D6" w:rsidRPr="002034CA" w:rsidRDefault="002315D6" w:rsidP="002315D6">
      <w:pPr>
        <w:spacing w:after="0" w:line="360" w:lineRule="auto"/>
        <w:jc w:val="center"/>
        <w:rPr>
          <w:kern w:val="0"/>
          <w14:ligatures w14:val="none"/>
        </w:rPr>
      </w:pPr>
      <w:r w:rsidRPr="002034CA">
        <w:rPr>
          <w:kern w:val="0"/>
          <w14:ligatures w14:val="none"/>
        </w:rPr>
        <w:t>§4</w:t>
      </w:r>
    </w:p>
    <w:p w14:paraId="7CB44F35" w14:textId="1DAAA8D4" w:rsidR="002315D6" w:rsidRPr="002034CA" w:rsidRDefault="002034CA" w:rsidP="002315D6">
      <w:pPr>
        <w:spacing w:after="0" w:line="360" w:lineRule="auto"/>
        <w:jc w:val="center"/>
        <w:rPr>
          <w:b/>
          <w:bCs/>
          <w:kern w:val="0"/>
          <w14:ligatures w14:val="none"/>
        </w:rPr>
      </w:pPr>
      <w:r w:rsidRPr="002034CA">
        <w:rPr>
          <w:b/>
          <w:bCs/>
          <w:kern w:val="0"/>
          <w14:ligatures w14:val="none"/>
        </w:rPr>
        <w:t>Przedstawiciel Zamawiającego</w:t>
      </w:r>
    </w:p>
    <w:p w14:paraId="2C4F910D" w14:textId="6FFD98E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 xml:space="preserve">Przedstawicielem Zamawiającego na budowie </w:t>
      </w:r>
      <w:r w:rsidR="002034CA" w:rsidRPr="002034CA">
        <w:rPr>
          <w:kern w:val="0"/>
          <w14:ligatures w14:val="none"/>
        </w:rPr>
        <w:t xml:space="preserve">jest Dyrektor Zarządu Dróg Gminnych i Gospodarki Komunalnej w Trzebiatowie </w:t>
      </w:r>
      <w:r w:rsidR="002034CA" w:rsidRPr="002034CA">
        <w:rPr>
          <w:b/>
          <w:bCs/>
          <w:kern w:val="0"/>
          <w14:ligatures w14:val="none"/>
        </w:rPr>
        <w:t>Pan Jacek Domański</w:t>
      </w:r>
      <w:r w:rsidR="002034CA" w:rsidRPr="002034CA">
        <w:rPr>
          <w:kern w:val="0"/>
          <w14:ligatures w14:val="none"/>
        </w:rPr>
        <w:t>.</w:t>
      </w:r>
    </w:p>
    <w:p w14:paraId="64EAC0A5"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Przedstawiciel Zamawiającego jest uprawniony, jeżeli jest to niezbędne dla prawidłowego wykonania przedmiotu umowy, do wydania Wykonawcy polecenia dokonania zmian w wykonywanych robotach budowlanych lub ich odpowiednich częściach, które uzna za niezbędne, a Wykonawca zobowiązuje się je wykonać.</w:t>
      </w:r>
    </w:p>
    <w:p w14:paraId="1CED708E"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Wykonawca musi zapewnić Zamawiającemu pełną dostępność do robót. Wykonawca jest zobowiązany informować Zamawiającego, kiedy roboty zanikające oraz ulegające zakryciu będą gotowe do odbioru. Jeżeli Wykonawca nie poinformował o tych faktach Zamawiającego, zobowiązany jest odkryć roboty lub wykonać otwory niezbędne do zbadania robót, a następnie przywrócić roboty do stanu poprzedniego, na koszt i ryzyko Wykonawcy.</w:t>
      </w:r>
    </w:p>
    <w:p w14:paraId="5C03BFAA" w14:textId="77777777" w:rsidR="002315D6" w:rsidRPr="002034CA" w:rsidRDefault="002315D6" w:rsidP="00196DE2">
      <w:pPr>
        <w:numPr>
          <w:ilvl w:val="0"/>
          <w:numId w:val="47"/>
        </w:numPr>
        <w:spacing w:after="0" w:line="360" w:lineRule="auto"/>
        <w:ind w:left="284" w:hanging="284"/>
        <w:contextualSpacing/>
        <w:jc w:val="both"/>
        <w:rPr>
          <w:kern w:val="0"/>
          <w14:ligatures w14:val="none"/>
        </w:rPr>
      </w:pPr>
      <w:r w:rsidRPr="002034CA">
        <w:rPr>
          <w:kern w:val="0"/>
          <w14:ligatures w14:val="none"/>
        </w:rPr>
        <w:t>Jeżeli, pomimo dochowania wymogów opisanych w ust. 3, Zamawiający poweźmie podejrzenia, co do jakości wykonanych robót to uprawniony jest odkryć roboty w takim zakresie, jaki uzna za konieczny. Jeżeli zastrzeżenie Zamawiającego okażą się zasadne to na Wykonawcy ciążą obowiązki, o których mowa w ust. 3 oraz zobowiązany będzie do wykonania tych robót ponownie – zgodnie z zasadami, warunkami oraz dokumentacją na swój koszt i ryzyko.</w:t>
      </w:r>
    </w:p>
    <w:p w14:paraId="16DCD2EC" w14:textId="77777777" w:rsidR="002315D6" w:rsidRDefault="002315D6" w:rsidP="002315D6">
      <w:pPr>
        <w:spacing w:after="0" w:line="360" w:lineRule="auto"/>
        <w:jc w:val="both"/>
        <w:rPr>
          <w:kern w:val="0"/>
          <w14:ligatures w14:val="none"/>
        </w:rPr>
      </w:pPr>
    </w:p>
    <w:p w14:paraId="18EB89B8" w14:textId="77777777" w:rsidR="00F76ABD" w:rsidRDefault="00F76ABD" w:rsidP="002315D6">
      <w:pPr>
        <w:spacing w:after="0" w:line="360" w:lineRule="auto"/>
        <w:jc w:val="both"/>
        <w:rPr>
          <w:kern w:val="0"/>
          <w14:ligatures w14:val="none"/>
        </w:rPr>
      </w:pPr>
    </w:p>
    <w:p w14:paraId="221D78D7" w14:textId="77777777" w:rsidR="00F76ABD" w:rsidRDefault="00F76ABD" w:rsidP="002315D6">
      <w:pPr>
        <w:spacing w:after="0" w:line="360" w:lineRule="auto"/>
        <w:jc w:val="both"/>
        <w:rPr>
          <w:kern w:val="0"/>
          <w14:ligatures w14:val="none"/>
        </w:rPr>
      </w:pPr>
    </w:p>
    <w:p w14:paraId="35B90578" w14:textId="77777777" w:rsidR="00C42081" w:rsidRDefault="00C42081" w:rsidP="002315D6">
      <w:pPr>
        <w:spacing w:after="0" w:line="360" w:lineRule="auto"/>
        <w:jc w:val="center"/>
        <w:rPr>
          <w:kern w:val="0"/>
          <w14:ligatures w14:val="none"/>
        </w:rPr>
      </w:pPr>
    </w:p>
    <w:p w14:paraId="30946C5F" w14:textId="77777777" w:rsidR="002315D6" w:rsidRPr="002315D6" w:rsidRDefault="002315D6" w:rsidP="002315D6">
      <w:pPr>
        <w:spacing w:after="0" w:line="360" w:lineRule="auto"/>
        <w:jc w:val="center"/>
        <w:rPr>
          <w:kern w:val="0"/>
          <w14:ligatures w14:val="none"/>
        </w:rPr>
      </w:pPr>
      <w:r w:rsidRPr="002315D6">
        <w:rPr>
          <w:kern w:val="0"/>
          <w14:ligatures w14:val="none"/>
        </w:rPr>
        <w:lastRenderedPageBreak/>
        <w:t>§5</w:t>
      </w:r>
    </w:p>
    <w:p w14:paraId="490E3AAC"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Obowiązki Wykonawcy</w:t>
      </w:r>
    </w:p>
    <w:p w14:paraId="41EDC13C" w14:textId="3C3DD225"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 xml:space="preserve">Wykonawca zobowiązany jest do wykonania </w:t>
      </w:r>
      <w:r w:rsidR="001C3875">
        <w:rPr>
          <w:kern w:val="0"/>
          <w14:ligatures w14:val="none"/>
        </w:rPr>
        <w:t xml:space="preserve">i przedłożenia Zamawiającemu </w:t>
      </w:r>
      <w:r w:rsidRPr="002315D6">
        <w:rPr>
          <w:kern w:val="0"/>
          <w14:ligatures w14:val="none"/>
        </w:rPr>
        <w:t>następujących dokumentów:</w:t>
      </w:r>
    </w:p>
    <w:p w14:paraId="591AF216" w14:textId="263CA388" w:rsidR="002315D6" w:rsidRPr="002315D6" w:rsidRDefault="002315D6" w:rsidP="00196DE2">
      <w:pPr>
        <w:numPr>
          <w:ilvl w:val="0"/>
          <w:numId w:val="48"/>
        </w:numPr>
        <w:spacing w:after="0" w:line="360" w:lineRule="auto"/>
        <w:ind w:left="567" w:hanging="283"/>
        <w:contextualSpacing/>
        <w:jc w:val="both"/>
        <w:rPr>
          <w:kern w:val="0"/>
          <w14:ligatures w14:val="none"/>
        </w:rPr>
      </w:pPr>
      <w:r w:rsidRPr="002315D6">
        <w:rPr>
          <w:kern w:val="0"/>
          <w14:ligatures w14:val="none"/>
        </w:rPr>
        <w:t>kosztorysu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§9 umowy. Będzie on także podstawą do rozliczania „dodatkowych robót budowlanych” wykraczających poza określenie przedmiotu zamówienia podstawowego w sytuacji, gdy umowa zostanie zmieniona (aneksowana) na podstawie art. 455 ust. 1 pkt 3 lub art. 455 ust. 2 ustawy Pzp. Szczegółowo zostało to opisane w §12 niniejszej umowy. Strony umowy zgodnie ustalają, że w sprawie metod kosztorysowania obiektów i robót budowlanych będą stosować metody określone treścią rozporządzenia Ministra Regionalnego i Budownictwa z dnia 13 lipca 2001 r. pomimo, że obowiązywało ono faktyc</w:t>
      </w:r>
      <w:r w:rsidR="001C3875">
        <w:rPr>
          <w:kern w:val="0"/>
          <w14:ligatures w14:val="none"/>
        </w:rPr>
        <w:t xml:space="preserve">znie do dnia 12 grudnia 2001 r., </w:t>
      </w:r>
      <w:r w:rsidR="001C3875" w:rsidRPr="002315D6">
        <w:rPr>
          <w:kern w:val="0"/>
          <w14:ligatures w14:val="none"/>
        </w:rPr>
        <w:t>w terminie do 14 dni od daty podpisania umowy,</w:t>
      </w:r>
    </w:p>
    <w:p w14:paraId="79C62748" w14:textId="6164B8A5" w:rsidR="002315D6" w:rsidRPr="002315D6" w:rsidRDefault="002315D6" w:rsidP="00196DE2">
      <w:pPr>
        <w:numPr>
          <w:ilvl w:val="0"/>
          <w:numId w:val="48"/>
        </w:numPr>
        <w:spacing w:after="0" w:line="360" w:lineRule="auto"/>
        <w:ind w:left="567" w:hanging="283"/>
        <w:contextualSpacing/>
        <w:jc w:val="both"/>
        <w:rPr>
          <w:kern w:val="0"/>
          <w14:ligatures w14:val="none"/>
        </w:rPr>
      </w:pPr>
      <w:r w:rsidRPr="002315D6">
        <w:rPr>
          <w:kern w:val="0"/>
          <w14:ligatures w14:val="none"/>
        </w:rPr>
        <w:t>harmonogramu rzeczowo</w:t>
      </w:r>
      <w:r w:rsidR="00B90598">
        <w:rPr>
          <w:kern w:val="0"/>
          <w14:ligatures w14:val="none"/>
        </w:rPr>
        <w:t xml:space="preserve"> </w:t>
      </w:r>
      <w:r w:rsidRPr="002315D6">
        <w:rPr>
          <w:kern w:val="0"/>
          <w14:ligatures w14:val="none"/>
        </w:rPr>
        <w:t>- 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w:t>
      </w:r>
      <w:r w:rsidR="006C00F1">
        <w:rPr>
          <w:kern w:val="0"/>
          <w14:ligatures w14:val="none"/>
        </w:rPr>
        <w:t>i każdego z tych elementów -</w:t>
      </w:r>
      <w:r w:rsidR="001C3875">
        <w:rPr>
          <w:kern w:val="0"/>
          <w14:ligatures w14:val="none"/>
        </w:rPr>
        <w:t xml:space="preserve"> razem z dokumentacją odbiorową.</w:t>
      </w:r>
    </w:p>
    <w:p w14:paraId="41DDE792"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 sytuacji, gdy Wykonawca będzie zamierzał powierzyć Podwykonawcom części przedmiotu zamówienia, harmonogram musi określać wartości tych części. Będą one stanowiły górną granicę odpowiedzialności Zamawiającego w stosunku do wynagrodzenia Podwykonawców wykonujących daną część zamówienia, o której mowa w art. 647</w:t>
      </w:r>
      <w:r w:rsidRPr="002315D6">
        <w:rPr>
          <w:kern w:val="0"/>
          <w:vertAlign w:val="superscript"/>
          <w14:ligatures w14:val="none"/>
        </w:rPr>
        <w:t>1</w:t>
      </w:r>
      <w:r w:rsidRPr="002315D6">
        <w:rPr>
          <w:kern w:val="0"/>
          <w14:ligatures w14:val="none"/>
        </w:rPr>
        <w:t xml:space="preserve"> §3 Kodeksu cywilnego.</w:t>
      </w:r>
    </w:p>
    <w:p w14:paraId="7909B3F6"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Wykonawcę obowiązuje konieczność zgłaszania Zamawiającemu każdorazowej zmiany harmonogramu               w ww. terminie. Zmiany nie mogą dotyczyć kwot stanowiących górną granicę odpowiedzialności Zamawiającego w stosunku do wynagrodzenia Podwykonawców wykonujących daną część zamówienia.</w:t>
      </w:r>
    </w:p>
    <w:p w14:paraId="0449E21A"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zobowiązuje się zapewnić ochronę znajdującego się na terenie budowy mienia oraz zapewnić warunki bezpieczeństwa jak również ubezpieczyć budowę i roboty, a po zakończeniu prac w terminie 7 dni usunąć z terenu budowy zaplecze oraz wszystkie zbędne materiały i uporządkować teren, jak również zobowiązany jest do prawidłowego przebiegu ruchu drogowego w celu zagwarantowania bezpieczeństwa użytkowników ruchu drogowego.</w:t>
      </w:r>
    </w:p>
    <w:p w14:paraId="2173AB21"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zobowiązuje się wykonać przedmiot umowy z własnych materiałów i przy użyciu własnego sprzętu. Wykonawca zobowiązany jest do używania materiałów wyłącznie pierwszej jakości i odpowiadających parametrom zawartym w normach, w specyfikacjach technicznych i zgodnych z wymogami Prawa Budowlanego oraz posiadającymi wymagane prawem atesty i certyfikaty dopuszczające do stosowania.</w:t>
      </w:r>
    </w:p>
    <w:p w14:paraId="6D78E6DB"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Materiały, o których mowa w ust. 5 powinny podlegać klasyfikacji kontroli jakości stosownie   do obowiązujących w tej mierze przepisów, odpowiadać wymaganiom umowy pod względem jakości. Na każde żądanie Zamawiającego materiały te zostaną poddane kontroli – badaniom w miejscu produkcji, na placu budowy lub też w określonym przez Zamawiającego miejscu.</w:t>
      </w:r>
    </w:p>
    <w:p w14:paraId="523D3F8A"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zapewni potrzebne oprzyrządowanie, odpowiednią ilość robotników, sprzęt wymagany do badania jakości materiałów, a także do badania ciężaru i ilości zużytych materiałów oraz dostarczy atesty na wbudowane materiały.</w:t>
      </w:r>
    </w:p>
    <w:p w14:paraId="12BB8533"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Badania materiałów, będą realizowane przez Wykonawcę na własny koszt.</w:t>
      </w:r>
    </w:p>
    <w:p w14:paraId="3EF1B6DD"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lastRenderedPageBreak/>
        <w:t>W wypadku zniszczenia lub uszkodzenia mienia lub ich części przez Wykonawcę lub jego podwykonawców                  w następstwie ich działań, Wykonawca zobowiązuje się do naprawienia szkód i doprowadzenia mienia do stanu poprzedniego z wyłączeniem sytuacji, gdy winę za zniszczenie ponosi Zamawiający.</w:t>
      </w:r>
    </w:p>
    <w:p w14:paraId="5A01251C"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ma obowiązek w czasie realizacji umowy utrzymywać porządek na budowie, przestrzegać przepisów bhp i ppoż., oraz wszelkich obowiązujących przepisów w tym związanych ze składowaniem oraz usuwaniem odpadów łącznie.</w:t>
      </w:r>
    </w:p>
    <w:p w14:paraId="78F9816E" w14:textId="77777777" w:rsidR="002315D6" w:rsidRPr="002315D6" w:rsidRDefault="002315D6" w:rsidP="00196DE2">
      <w:pPr>
        <w:numPr>
          <w:ilvl w:val="0"/>
          <w:numId w:val="49"/>
        </w:numPr>
        <w:spacing w:after="0" w:line="360" w:lineRule="auto"/>
        <w:ind w:left="284" w:hanging="284"/>
        <w:contextualSpacing/>
        <w:jc w:val="both"/>
        <w:rPr>
          <w:kern w:val="0"/>
          <w14:ligatures w14:val="none"/>
        </w:rPr>
      </w:pPr>
      <w:r w:rsidRPr="002315D6">
        <w:rPr>
          <w:kern w:val="0"/>
          <w14:ligatures w14:val="none"/>
        </w:rPr>
        <w:t>Wykonawca zobowiązany jest posiadać aktualne ubezpieczenie odpowiedzialności cywilnej oraz na żądanie Zamawiającego przedłożyć je Zamawiającemu w wyznaczonym terminie.</w:t>
      </w:r>
    </w:p>
    <w:p w14:paraId="16E74622" w14:textId="77777777" w:rsidR="002315D6" w:rsidRPr="002034CA" w:rsidRDefault="002315D6" w:rsidP="00196DE2">
      <w:pPr>
        <w:numPr>
          <w:ilvl w:val="0"/>
          <w:numId w:val="49"/>
        </w:numPr>
        <w:spacing w:after="0" w:line="360" w:lineRule="auto"/>
        <w:ind w:left="284" w:hanging="284"/>
        <w:contextualSpacing/>
        <w:jc w:val="both"/>
        <w:rPr>
          <w:kern w:val="0"/>
          <w14:ligatures w14:val="none"/>
        </w:rPr>
      </w:pPr>
      <w:r w:rsidRPr="002034CA">
        <w:rPr>
          <w:kern w:val="0"/>
          <w14:ligatures w14:val="none"/>
        </w:rPr>
        <w:t>Kierownikiem budowy jest: …………………… posiadający uprawnienia do kierowania robotami budowlanymi w specjalności ………………………………… .</w:t>
      </w:r>
    </w:p>
    <w:p w14:paraId="417A52DB" w14:textId="77777777" w:rsidR="002315D6" w:rsidRPr="002034CA" w:rsidRDefault="002315D6" w:rsidP="002034CA">
      <w:pPr>
        <w:spacing w:after="0" w:line="360" w:lineRule="auto"/>
        <w:ind w:firstLine="284"/>
        <w:contextualSpacing/>
        <w:jc w:val="both"/>
        <w:rPr>
          <w:kern w:val="0"/>
          <w14:ligatures w14:val="none"/>
        </w:rPr>
      </w:pPr>
      <w:r w:rsidRPr="002034CA">
        <w:rPr>
          <w:kern w:val="0"/>
          <w14:ligatures w14:val="none"/>
        </w:rPr>
        <w:t>Nr uprawnień: …………………………………</w:t>
      </w:r>
    </w:p>
    <w:p w14:paraId="6FF5B89D" w14:textId="77777777" w:rsidR="002315D6" w:rsidRPr="002315D6" w:rsidRDefault="002315D6" w:rsidP="002315D6">
      <w:pPr>
        <w:spacing w:after="0" w:line="360" w:lineRule="auto"/>
        <w:jc w:val="both"/>
        <w:rPr>
          <w:kern w:val="0"/>
          <w14:ligatures w14:val="none"/>
        </w:rPr>
      </w:pPr>
    </w:p>
    <w:p w14:paraId="40B84C48" w14:textId="77777777" w:rsidR="002315D6" w:rsidRPr="002315D6" w:rsidRDefault="002315D6" w:rsidP="002315D6">
      <w:pPr>
        <w:spacing w:after="0" w:line="360" w:lineRule="auto"/>
        <w:jc w:val="center"/>
        <w:rPr>
          <w:kern w:val="0"/>
          <w14:ligatures w14:val="none"/>
        </w:rPr>
      </w:pPr>
      <w:r w:rsidRPr="002315D6">
        <w:rPr>
          <w:kern w:val="0"/>
          <w14:ligatures w14:val="none"/>
        </w:rPr>
        <w:t>§6</w:t>
      </w:r>
    </w:p>
    <w:p w14:paraId="795339B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F76ABD">
      <w:pPr>
        <w:numPr>
          <w:ilvl w:val="0"/>
          <w:numId w:val="50"/>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F76ABD">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F76ABD">
      <w:pPr>
        <w:spacing w:after="0" w:line="360" w:lineRule="auto"/>
        <w:contextualSpacing/>
        <w:jc w:val="both"/>
        <w:rPr>
          <w:kern w:val="0"/>
          <w14:ligatures w14:val="none"/>
        </w:rPr>
      </w:pPr>
      <w:r w:rsidRPr="002315D6">
        <w:rPr>
          <w:kern w:val="0"/>
          <w14:ligatures w14:val="none"/>
        </w:rPr>
        <w:t>słownie:………………………………………………………………………………………………</w:t>
      </w:r>
    </w:p>
    <w:p w14:paraId="17696A51" w14:textId="50867D5D" w:rsidR="00A07873" w:rsidRPr="00F76ABD" w:rsidRDefault="00A07873" w:rsidP="00F76ABD">
      <w:pPr>
        <w:pStyle w:val="Akapitzlist"/>
        <w:numPr>
          <w:ilvl w:val="0"/>
          <w:numId w:val="50"/>
        </w:numPr>
        <w:autoSpaceDE w:val="0"/>
        <w:autoSpaceDN w:val="0"/>
        <w:adjustRightInd w:val="0"/>
        <w:spacing w:after="0" w:line="360" w:lineRule="auto"/>
        <w:ind w:left="284" w:hanging="284"/>
        <w:jc w:val="both"/>
        <w:rPr>
          <w:rFonts w:cs="Tahoma"/>
          <w:szCs w:val="24"/>
        </w:rPr>
      </w:pPr>
      <w:r w:rsidRPr="00F76ABD">
        <w:rPr>
          <w:rFonts w:cs="Tahoma"/>
          <w:szCs w:val="24"/>
        </w:rPr>
        <w:t xml:space="preserve">Termin płatności faktury wynosi </w:t>
      </w:r>
      <w:r w:rsidRPr="00F76ABD">
        <w:rPr>
          <w:rFonts w:cs="Tahoma"/>
          <w:b/>
          <w:bCs/>
          <w:szCs w:val="24"/>
        </w:rPr>
        <w:t xml:space="preserve">14 dni </w:t>
      </w:r>
      <w:r w:rsidRPr="00F76ABD">
        <w:rPr>
          <w:rFonts w:cs="Tahoma"/>
          <w:szCs w:val="24"/>
        </w:rPr>
        <w:t>od dnia otrzymania faktury przez zamawiającego.</w:t>
      </w:r>
    </w:p>
    <w:p w14:paraId="43314FAB" w14:textId="77777777" w:rsidR="002315D6" w:rsidRPr="002315D6" w:rsidRDefault="002315D6" w:rsidP="00F76ABD">
      <w:pPr>
        <w:numPr>
          <w:ilvl w:val="0"/>
          <w:numId w:val="50"/>
        </w:numPr>
        <w:spacing w:after="0" w:line="360" w:lineRule="auto"/>
        <w:ind w:left="284" w:hanging="284"/>
        <w:contextualSpacing/>
        <w:jc w:val="both"/>
        <w:rPr>
          <w:kern w:val="0"/>
          <w14:ligatures w14:val="none"/>
        </w:rPr>
      </w:pPr>
      <w:r w:rsidRPr="002315D6">
        <w:rPr>
          <w:kern w:val="0"/>
          <w14:ligatures w14:val="none"/>
        </w:rPr>
        <w:t>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Kwota określona w ust. 1 niniejszego paragrafu zawiera wszystkie koszty związane z realizacją przedmiotu umowy określonego w § 1 ust. 1 niniejszej umowy i nie może ulec zmianie poza okolicznościami przedstawionymi w ust. 4 niniejszego paragrafu.</w:t>
      </w:r>
    </w:p>
    <w:p w14:paraId="46E119E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 xml:space="preserve">Wszystkie koszty niezbędne do zrealizowania przedmiotu umowy są to między innymi koszty: podatku VAT                 w wysokości 23%, za zajęcie pasa drogowego (pokrycie kosztów wynikających z decyzji o zajęciu pasa drogowego), 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odtworzenia dróg i chodników, płatnych prób i badań pomiarów i odbiorów technicznych, pełnej obsługi geodezyjnej wraz z inwentaryzacją powykonawczą, wykonania dokumentacji powykonawczej, doprowadzenia terenu do porządku, ubezpieczenia budowy na czas realizacji i innych czynności niezbędnych do wykonania przedmiotu zamówienia. </w:t>
      </w:r>
    </w:p>
    <w:p w14:paraId="44ABE69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lastRenderedPageBreak/>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31F93E1A" w14:textId="4522F2CD" w:rsidR="002315D6" w:rsidRPr="002315D6" w:rsidRDefault="002315D6" w:rsidP="00196DE2">
      <w:pPr>
        <w:numPr>
          <w:ilvl w:val="0"/>
          <w:numId w:val="50"/>
        </w:numPr>
        <w:spacing w:after="0" w:line="360" w:lineRule="auto"/>
        <w:ind w:left="284" w:hanging="284"/>
        <w:contextualSpacing/>
        <w:jc w:val="both"/>
        <w:rPr>
          <w:kern w:val="0"/>
          <w14:ligatures w14:val="none"/>
        </w:rPr>
      </w:pPr>
      <w:bookmarkStart w:id="44" w:name="_Hlk112659510"/>
      <w:r w:rsidRPr="002315D6">
        <w:rPr>
          <w:kern w:val="0"/>
          <w14:ligatures w14:val="none"/>
        </w:rPr>
        <w:t xml:space="preserve">Zamawiający </w:t>
      </w:r>
      <w:r w:rsidR="001762E0">
        <w:rPr>
          <w:kern w:val="0"/>
          <w14:ligatures w14:val="none"/>
        </w:rPr>
        <w:t>dopuszcza</w:t>
      </w:r>
      <w:r w:rsidRPr="002315D6">
        <w:rPr>
          <w:kern w:val="0"/>
          <w14:ligatures w14:val="none"/>
        </w:rPr>
        <w:t xml:space="preserve"> zapłatę wynagrodzenia należnego WYKONAWCY w częściach (transzach).</w:t>
      </w:r>
      <w:bookmarkEnd w:id="44"/>
      <w:r w:rsidRPr="002315D6">
        <w:rPr>
          <w:kern w:val="0"/>
          <w14:ligatures w14:val="none"/>
        </w:rPr>
        <w:t xml:space="preserve">    </w:t>
      </w:r>
    </w:p>
    <w:p w14:paraId="653C421A"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 xml:space="preserve">Zamawiający oświadcza, że jest podatnikiem podatku od towarów i usług (VAT) i jest uprawniony                           do otrzymywania faktur VAT. </w:t>
      </w:r>
    </w:p>
    <w:p w14:paraId="53C0CD5D"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196DE2">
      <w:pPr>
        <w:numPr>
          <w:ilvl w:val="0"/>
          <w:numId w:val="50"/>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E95B53">
      <w:pPr>
        <w:pStyle w:val="Akapitzlist"/>
        <w:numPr>
          <w:ilvl w:val="0"/>
          <w:numId w:val="50"/>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7CF1E53B" w14:textId="729B4544" w:rsidR="00B3225E" w:rsidRDefault="00B3225E" w:rsidP="00B3225E">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656B2D51" w14:textId="77777777" w:rsidR="00210881" w:rsidRPr="002315D6" w:rsidRDefault="00210881" w:rsidP="002315D6">
      <w:pPr>
        <w:spacing w:after="0" w:line="360" w:lineRule="auto"/>
        <w:jc w:val="both"/>
        <w:rPr>
          <w:kern w:val="0"/>
          <w14:ligatures w14:val="none"/>
        </w:rPr>
      </w:pPr>
    </w:p>
    <w:p w14:paraId="14A545B1" w14:textId="007E8209" w:rsidR="002315D6" w:rsidRPr="002315D6" w:rsidRDefault="002315D6" w:rsidP="002315D6">
      <w:pPr>
        <w:spacing w:after="0" w:line="360" w:lineRule="auto"/>
        <w:jc w:val="center"/>
        <w:rPr>
          <w:kern w:val="0"/>
          <w14:ligatures w14:val="none"/>
        </w:rPr>
      </w:pPr>
      <w:bookmarkStart w:id="45" w:name="_Hlk112403209"/>
      <w:r w:rsidRPr="002315D6">
        <w:rPr>
          <w:kern w:val="0"/>
          <w14:ligatures w14:val="none"/>
        </w:rPr>
        <w:t>§</w:t>
      </w:r>
      <w:r w:rsidR="005D07F2">
        <w:rPr>
          <w:kern w:val="0"/>
          <w14:ligatures w14:val="none"/>
        </w:rPr>
        <w:t>7</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5"/>
    <w:p w14:paraId="01CACC7E"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ponosi pełną odpowiedzialność za jakość i trwałość wykonanych robót.</w:t>
      </w:r>
    </w:p>
    <w:p w14:paraId="5C13AA94"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przyjmuje odpowiedzialność za wszelkie naruszenie praw i szkody spowodowane osobom trzecim poprzez wadliwe wykonanie robót i swoje działanie lub zaniechanie, zwalniając tym samym Zamawiającego   od odpowiedzialności wobec osób trzecich. W przypadku poniesienia jakichkolwiek kosztów przez Zamawiającego, związanych z odpowiedzialnością za szkody wyrządzone przez Wykonawcę lub jego podwykonawców, Wykonawca zobowiązany jest do niezwłocznej zapłaty na rzecz Zamawiającego kosztów przez niego zapłaconych.</w:t>
      </w:r>
    </w:p>
    <w:p w14:paraId="7983E16E"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oddaniu przedmiotu umowy w stosunku do daty wskazanej w § 2 umowy.</w:t>
      </w:r>
    </w:p>
    <w:p w14:paraId="7141C069"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w wysokości 0,2 %, wynagrodzenia umownego brutto określonego w §6 ust. 1 niniejszej umowy za każdy dzień zwłoki w usunięciu wad stwierdzonych przy odbiorze końcowym lub w okresie rękojmi lub gwarancji.</w:t>
      </w:r>
    </w:p>
    <w:p w14:paraId="027F62E0"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do zaakceptowania projektu umowy o podwykonawstwo, której przedmiotem są roboty budowlane lub projektu jej zmiany – w wysokości 500,00 złotych za każdy nieprzedłożony do zaakceptowania projekt umowy lub jej zmiany,</w:t>
      </w:r>
    </w:p>
    <w:p w14:paraId="6C00E00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poświadczonej za zgodność z oryginałem kopii umowy o podwykonawstwo lub jej zmiany - w wysokości 500,00 złotych za każdą nieprzedłożoną kopię umowy lub jej zmiany</w:t>
      </w:r>
    </w:p>
    <w:p w14:paraId="78A020C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lastRenderedPageBreak/>
        <w:t>Wykonawca zapłaci Zamawiającemu karę za brak zapłaty lub nieterminowej zapłaty wynagrodzenia należnego podwykonawcom lub dalszym podwykonawcom w wysokości 0,2 %, wynagrodzenia umownego brutto określonego w §6 ust. 1 niniejszej umowy za każdy dzień opóźnienia.</w:t>
      </w:r>
    </w:p>
    <w:p w14:paraId="32172D5E"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do zaakceptowania projektu umowy                        o podwykonawstwo, której przedmiotem są roboty budowlane, lub projektu jej zmian, w wysokości 1%, wynagrodzenia umownego brutto określonego w §6 ust. 1 niniejszej umowy.</w:t>
      </w:r>
    </w:p>
    <w:p w14:paraId="3E344158"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umownego brutto określonego w §6 ust. 1 niniejszej umowy. </w:t>
      </w:r>
    </w:p>
    <w:p w14:paraId="75BBB0C5"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Wykonawca zapłaci Zamawiającemu karę za przebywanie na terenie budowy pracowników fizycznych, niezatrudnionych na umowę o pracę, w wysokości 200,00 zł za każdy taki przypadek,</w:t>
      </w:r>
    </w:p>
    <w:p w14:paraId="3C7973AC" w14:textId="77777777" w:rsidR="002315D6" w:rsidRPr="002315D6" w:rsidRDefault="002315D6" w:rsidP="00196DE2">
      <w:pPr>
        <w:numPr>
          <w:ilvl w:val="0"/>
          <w:numId w:val="52"/>
        </w:numPr>
        <w:spacing w:after="0" w:line="360" w:lineRule="auto"/>
        <w:ind w:left="567" w:hanging="283"/>
        <w:contextualSpacing/>
        <w:jc w:val="both"/>
        <w:rPr>
          <w:kern w:val="0"/>
          <w14:ligatures w14:val="none"/>
        </w:rPr>
      </w:pPr>
      <w:r w:rsidRPr="002315D6">
        <w:rPr>
          <w:kern w:val="0"/>
          <w14:ligatures w14:val="none"/>
        </w:rPr>
        <w:t>Zamawiający zapłaci Wykonawcy karę umową za odstąpienie od umowy z przyczyn zależnych                               od Zamawiającego - w wysokości 10% wynagrodzenia umownego brutto określonego w §6 ust. 1 niniejszej umowy. Kary te nie dotyczą przypadków określonych §10 ust. 2a i 2g niniejszej umowy.</w:t>
      </w:r>
    </w:p>
    <w:p w14:paraId="1A575BF0"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ma prawo do potrącania kar umownych z dowolnej kwoty należnej Wykonawcy w dowolnym czasie lub pobrania ich od Wykonawcy w inny sposób. Zapłata kar umownych nie zwalnia Wykonawcy z obowiązku ukończenia robót ani z innego zobowiązania wynikającego z umowy.</w:t>
      </w:r>
    </w:p>
    <w:p w14:paraId="3AB47967" w14:textId="77777777"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2039CDEB" w:rsidR="002315D6" w:rsidRPr="002315D6" w:rsidRDefault="002315D6" w:rsidP="00196DE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Kary umowne za przekroczenie terminu, o którym mowa w ust. 4 pkt a), czyli „za zwłokę w oddaniu przedmiotu umowy” oraz „za zwłokę w usunięciu wad stwierdzonych przy odbiorze końcowym lub w okresie rękojmi lub gwarancji”, o którym mowa w ust. 4 pkt b) nie mogą przekroczyć 20% wynagrodzenia umownego </w:t>
      </w:r>
      <w:r w:rsidR="00FE39F5">
        <w:rPr>
          <w:kern w:val="0"/>
          <w14:ligatures w14:val="none"/>
        </w:rPr>
        <w:t>brutto</w:t>
      </w:r>
      <w:r w:rsidRPr="002315D6">
        <w:rPr>
          <w:kern w:val="0"/>
          <w14:ligatures w14:val="none"/>
        </w:rPr>
        <w:t>, o którym mowa w §6 ust. 1 niniejszej umowy.</w:t>
      </w:r>
    </w:p>
    <w:p w14:paraId="40D9D711" w14:textId="77777777" w:rsidR="002315D6" w:rsidRPr="002315D6" w:rsidRDefault="002315D6" w:rsidP="002315D6">
      <w:pPr>
        <w:spacing w:after="0" w:line="360" w:lineRule="auto"/>
        <w:jc w:val="center"/>
        <w:rPr>
          <w:kern w:val="0"/>
          <w14:ligatures w14:val="none"/>
        </w:rPr>
      </w:pPr>
    </w:p>
    <w:p w14:paraId="001C77E1" w14:textId="0343F671" w:rsidR="002315D6" w:rsidRPr="002315D6" w:rsidRDefault="002315D6" w:rsidP="002315D6">
      <w:pPr>
        <w:spacing w:after="0" w:line="360" w:lineRule="auto"/>
        <w:jc w:val="center"/>
        <w:rPr>
          <w:kern w:val="0"/>
          <w14:ligatures w14:val="none"/>
        </w:rPr>
      </w:pPr>
      <w:r w:rsidRPr="002315D6">
        <w:rPr>
          <w:kern w:val="0"/>
          <w14:ligatures w14:val="none"/>
        </w:rPr>
        <w:t>§</w:t>
      </w:r>
      <w:r w:rsidR="005D07F2">
        <w:rPr>
          <w:kern w:val="0"/>
          <w14:ligatures w14:val="none"/>
        </w:rPr>
        <w:t>8</w:t>
      </w:r>
    </w:p>
    <w:p w14:paraId="5F2F97E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Odbiór robót</w:t>
      </w:r>
    </w:p>
    <w:p w14:paraId="3FE3565B" w14:textId="65D27E3F"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Odbiory częściowe oraz odbiory robót zanikających dokonywane będą przez </w:t>
      </w:r>
      <w:r w:rsidR="002A6F03">
        <w:rPr>
          <w:kern w:val="0"/>
          <w14:ligatures w14:val="none"/>
        </w:rPr>
        <w:t>Przedstawiciela Zamawiającego</w:t>
      </w:r>
      <w:r w:rsidRPr="002315D6">
        <w:rPr>
          <w:kern w:val="0"/>
          <w14:ligatures w14:val="none"/>
        </w:rPr>
        <w:t xml:space="preserve"> na podstawie pisemnego zgłoszenia w dzienniku budowy, w ciągu 7 dni od daty zgłoszenia.</w:t>
      </w:r>
    </w:p>
    <w:p w14:paraId="0F74B655" w14:textId="004FE25A"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Komisyjny odbiór końcowy robót zorganizowany będzie przez Zamawiającego w terminie do 10 dni od daty zgłoszenia przez Wykonawcę i potwierdzenia prawidłowości i gotowości wykonanych robót do odbioru przez </w:t>
      </w:r>
      <w:r w:rsidR="002A6F03">
        <w:rPr>
          <w:kern w:val="0"/>
          <w14:ligatures w14:val="none"/>
        </w:rPr>
        <w:t>Przedstawiciela Zamawiającego</w:t>
      </w:r>
      <w:r w:rsidRPr="002315D6">
        <w:rPr>
          <w:kern w:val="0"/>
          <w14:ligatures w14:val="none"/>
        </w:rPr>
        <w:t xml:space="preserve">. </w:t>
      </w:r>
    </w:p>
    <w:p w14:paraId="0B83831E"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Komisja zostanie powołana przez Zamawiającego i musi być w niej obecny przedstawiciel Wykonawcy.</w:t>
      </w:r>
    </w:p>
    <w:p w14:paraId="4F49DE21"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Odbiór końcowy nie może trwać dłużej niż 5 dni roboczych. Po dokonaniu czynności odbioru końcowego komisja podpisuje protokół odbioru końcowego, którego data jest terminem zakończenia robót. Protokół odbioru końcowego stanowić będzie podstawę do ostatecznego rozliczenia zadania.</w:t>
      </w:r>
    </w:p>
    <w:p w14:paraId="5FDB75B9"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01401CF7"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lastRenderedPageBreak/>
        <w:t>Wykonawca ponosi pełną odpowiedzialność za staranność i estetykę realizacji przedmiotu umowy.</w:t>
      </w:r>
    </w:p>
    <w:p w14:paraId="13A3F2A5"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13A05F4A"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Komisja sporządza protokół odbioru końcowego robót. Podpisany protokół odbioru końcowego robót jest podstawą do dokonania końcowych rozliczeń Stron.</w:t>
      </w:r>
    </w:p>
    <w:p w14:paraId="0A745378" w14:textId="77777777" w:rsidR="002315D6" w:rsidRPr="002315D6" w:rsidRDefault="002315D6" w:rsidP="00196DE2">
      <w:pPr>
        <w:numPr>
          <w:ilvl w:val="0"/>
          <w:numId w:val="72"/>
        </w:numPr>
        <w:spacing w:after="0" w:line="360" w:lineRule="auto"/>
        <w:ind w:left="284" w:hanging="284"/>
        <w:contextualSpacing/>
        <w:jc w:val="both"/>
        <w:rPr>
          <w:kern w:val="0"/>
          <w14:ligatures w14:val="none"/>
        </w:rPr>
      </w:pPr>
      <w:r w:rsidRPr="002315D6">
        <w:rPr>
          <w:kern w:val="0"/>
          <w14:ligatures w14:val="none"/>
        </w:rPr>
        <w:t>Jeżeli w toku czynności odbioru końcowego przedmiotu umowy zostaną stwierdzone wady:</w:t>
      </w:r>
    </w:p>
    <w:p w14:paraId="2BB2D98E" w14:textId="77777777" w:rsidR="002315D6" w:rsidRPr="002315D6" w:rsidRDefault="002315D6" w:rsidP="00196DE2">
      <w:pPr>
        <w:numPr>
          <w:ilvl w:val="0"/>
          <w:numId w:val="73"/>
        </w:numPr>
        <w:spacing w:after="0" w:line="360" w:lineRule="auto"/>
        <w:contextualSpacing/>
        <w:jc w:val="both"/>
        <w:rPr>
          <w:kern w:val="0"/>
          <w14:ligatures w14:val="none"/>
        </w:rPr>
      </w:pPr>
      <w:r w:rsidRPr="002315D6">
        <w:rPr>
          <w:kern w:val="0"/>
          <w14:ligatures w14:val="none"/>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0750EC33" w14:textId="77777777" w:rsidR="002315D6" w:rsidRPr="002315D6" w:rsidRDefault="002315D6" w:rsidP="00196DE2">
      <w:pPr>
        <w:numPr>
          <w:ilvl w:val="0"/>
          <w:numId w:val="73"/>
        </w:numPr>
        <w:spacing w:after="0" w:line="360" w:lineRule="auto"/>
        <w:contextualSpacing/>
        <w:jc w:val="both"/>
        <w:rPr>
          <w:kern w:val="0"/>
          <w14:ligatures w14:val="none"/>
        </w:rPr>
      </w:pPr>
      <w:r w:rsidRPr="002315D6">
        <w:rPr>
          <w:kern w:val="0"/>
          <w14:ligatures w14:val="none"/>
        </w:rPr>
        <w:t>Nie nadające się do usunięcia, to Zamawiający może:</w:t>
      </w:r>
    </w:p>
    <w:p w14:paraId="468226EC" w14:textId="77777777" w:rsidR="002315D6" w:rsidRPr="002315D6" w:rsidRDefault="002315D6" w:rsidP="00196DE2">
      <w:pPr>
        <w:numPr>
          <w:ilvl w:val="0"/>
          <w:numId w:val="74"/>
        </w:numPr>
        <w:spacing w:after="0" w:line="360" w:lineRule="auto"/>
        <w:ind w:left="1134"/>
        <w:contextualSpacing/>
        <w:jc w:val="both"/>
        <w:rPr>
          <w:kern w:val="0"/>
          <w14:ligatures w14:val="none"/>
        </w:rPr>
      </w:pPr>
      <w:r w:rsidRPr="002315D6">
        <w:rPr>
          <w:kern w:val="0"/>
          <w14:ligatures w14:val="none"/>
        </w:rPr>
        <w:t xml:space="preserve">jeżeli wady umożliwiają użytkowanie obiektu zgodnie z jego przeznaczeniem, obniżyć wynagrodzenie Wykonawcy odpowiednio do utraconej wartości użytkowej, estetycznej i technicznej; </w:t>
      </w:r>
    </w:p>
    <w:p w14:paraId="492B4EC2" w14:textId="77777777" w:rsidR="00210881" w:rsidRDefault="002315D6" w:rsidP="00196DE2">
      <w:pPr>
        <w:numPr>
          <w:ilvl w:val="0"/>
          <w:numId w:val="74"/>
        </w:numPr>
        <w:spacing w:after="0" w:line="360" w:lineRule="auto"/>
        <w:ind w:left="1134"/>
        <w:contextualSpacing/>
        <w:jc w:val="both"/>
        <w:rPr>
          <w:kern w:val="0"/>
          <w14:ligatures w14:val="none"/>
        </w:rPr>
      </w:pPr>
      <w:r w:rsidRPr="002315D6">
        <w:rPr>
          <w:kern w:val="0"/>
          <w14:ligatures w14:val="none"/>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2C8BAA90" w14:textId="77777777" w:rsidR="00210881" w:rsidRDefault="002315D6" w:rsidP="00196DE2">
      <w:pPr>
        <w:pStyle w:val="Akapitzlist"/>
        <w:numPr>
          <w:ilvl w:val="0"/>
          <w:numId w:val="72"/>
        </w:numPr>
        <w:spacing w:after="0" w:line="360" w:lineRule="auto"/>
        <w:ind w:left="284" w:hanging="284"/>
        <w:jc w:val="both"/>
      </w:pPr>
      <w:r w:rsidRPr="00210881">
        <w:t>Termin usuwania wad wskazanych przez Zamawiającego wynosi 15 dni od daty powiadomienia Wykonawcy o ich powstaniu.</w:t>
      </w:r>
    </w:p>
    <w:p w14:paraId="5FF1F2C0" w14:textId="180C57A9" w:rsidR="002315D6" w:rsidRPr="00210881" w:rsidRDefault="002315D6" w:rsidP="00196DE2">
      <w:pPr>
        <w:pStyle w:val="Akapitzlist"/>
        <w:numPr>
          <w:ilvl w:val="0"/>
          <w:numId w:val="72"/>
        </w:numPr>
        <w:spacing w:after="0" w:line="360" w:lineRule="auto"/>
        <w:ind w:left="284" w:hanging="284"/>
        <w:jc w:val="both"/>
      </w:pPr>
      <w:r w:rsidRPr="00210881">
        <w:t>Wykonawca zobowiązany jest do wykonania dokumentacji powykonawczej w wersji papierowej i w wersji elektronicznej w formacie PDF.</w:t>
      </w:r>
    </w:p>
    <w:p w14:paraId="5FFAAC34" w14:textId="77777777" w:rsidR="002315D6" w:rsidRPr="002315D6" w:rsidRDefault="002315D6" w:rsidP="002315D6">
      <w:pPr>
        <w:spacing w:after="0" w:line="360" w:lineRule="auto"/>
        <w:jc w:val="center"/>
        <w:rPr>
          <w:kern w:val="0"/>
          <w14:ligatures w14:val="none"/>
        </w:rPr>
      </w:pPr>
    </w:p>
    <w:p w14:paraId="2EAD3BC8" w14:textId="140EF1DD" w:rsidR="002315D6" w:rsidRPr="002315D6" w:rsidRDefault="002315D6" w:rsidP="002315D6">
      <w:pPr>
        <w:spacing w:after="0" w:line="360" w:lineRule="auto"/>
        <w:jc w:val="center"/>
        <w:rPr>
          <w:kern w:val="0"/>
          <w14:ligatures w14:val="none"/>
        </w:rPr>
      </w:pPr>
      <w:r w:rsidRPr="002315D6">
        <w:rPr>
          <w:kern w:val="0"/>
          <w14:ligatures w14:val="none"/>
        </w:rPr>
        <w:t>§</w:t>
      </w:r>
      <w:r w:rsidR="005D07F2">
        <w:rPr>
          <w:kern w:val="0"/>
          <w14:ligatures w14:val="none"/>
        </w:rPr>
        <w:t>9</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60BDA13A" w14:textId="54F3590C"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Strony postanawiają, iż odpowiedzialność Wykonawcy z tytułu rękojmi za wady fizyczne każdego z ele</w:t>
      </w:r>
      <w:r w:rsidR="00BF7A81">
        <w:rPr>
          <w:kern w:val="0"/>
          <w14:ligatures w14:val="none"/>
        </w:rPr>
        <w:t>mentów przedmiotu umowy wynosi ….</w:t>
      </w:r>
      <w:r w:rsidRPr="002315D6">
        <w:rPr>
          <w:kern w:val="0"/>
          <w14:ligatures w14:val="none"/>
        </w:rPr>
        <w:t xml:space="preserve"> lat licząc od dnia odbioru końcowego całego przedmiotu umowy.</w:t>
      </w:r>
    </w:p>
    <w:p w14:paraId="65DF1073"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Wykonawca udziela …-miesięcznej gwarancji za wady fizyczne każdego z elementów przedmiotu umowy, licząc od dnia odbioru końcowego całego przedmiotu umowy.</w:t>
      </w:r>
    </w:p>
    <w:p w14:paraId="3986F893"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Wykonawca wystawi na rzecz Zamawiającego dokument gwarancyjny w terminie do 7 dni licząc od dnia odbioru końcowego przedmiotu umowy. </w:t>
      </w:r>
    </w:p>
    <w:p w14:paraId="09FAEF5B"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Bieg okresu gwarancji i rękojmi rozpoczyna się:</w:t>
      </w:r>
    </w:p>
    <w:p w14:paraId="7ABD2243" w14:textId="77777777" w:rsidR="002315D6" w:rsidRPr="002315D6" w:rsidRDefault="002315D6" w:rsidP="00196DE2">
      <w:pPr>
        <w:numPr>
          <w:ilvl w:val="0"/>
          <w:numId w:val="54"/>
        </w:numPr>
        <w:spacing w:after="0" w:line="360" w:lineRule="auto"/>
        <w:ind w:left="567" w:hanging="283"/>
        <w:contextualSpacing/>
        <w:jc w:val="both"/>
        <w:rPr>
          <w:kern w:val="0"/>
          <w14:ligatures w14:val="none"/>
        </w:rPr>
      </w:pPr>
      <w:r w:rsidRPr="002315D6">
        <w:rPr>
          <w:kern w:val="0"/>
          <w14:ligatures w14:val="none"/>
        </w:rPr>
        <w:t>W dniu następnym, licząc od daty potwierdzenia usunięcia wad stwierdzonych przy odbiorze końcowym przedmiotu umowy;</w:t>
      </w:r>
    </w:p>
    <w:p w14:paraId="44D86AFC" w14:textId="77777777" w:rsidR="002315D6" w:rsidRPr="002315D6" w:rsidRDefault="002315D6" w:rsidP="00196DE2">
      <w:pPr>
        <w:numPr>
          <w:ilvl w:val="0"/>
          <w:numId w:val="54"/>
        </w:numPr>
        <w:spacing w:after="0" w:line="360" w:lineRule="auto"/>
        <w:ind w:left="567" w:hanging="283"/>
        <w:contextualSpacing/>
        <w:jc w:val="both"/>
        <w:rPr>
          <w:kern w:val="0"/>
          <w14:ligatures w14:val="none"/>
        </w:rPr>
      </w:pPr>
      <w:r w:rsidRPr="002315D6">
        <w:rPr>
          <w:kern w:val="0"/>
          <w14:ligatures w14:val="none"/>
        </w:rPr>
        <w:t>W dniu następnym, licząc od dnia podpisania protokołu odbioru końcowego, w przypadku, gdy w jego toku nie stwierdzono wad.</w:t>
      </w:r>
    </w:p>
    <w:p w14:paraId="3D8D2F1F"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Wykonawca będzie zobowiązany do udziału w corocznych bezpłatnych przeglądach w okresie gwarancji oraz na miesiąc przed upływem deklarowanego w ofercie okresu gwarancyjnego.</w:t>
      </w:r>
    </w:p>
    <w:p w14:paraId="6C558F7A"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lastRenderedPageBreak/>
        <w:t>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96E25A5"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Przeglądy gwarancyjne polegają na ocenie stanu technicznego przedmiotu umowy i ocenie jakości wykonanych robót oraz wskazaniu ewentualnych wad ujawnionych w okresie rękojmi lub gwarancji jakości.</w:t>
      </w:r>
    </w:p>
    <w:p w14:paraId="01A6FB32"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W okresie gwarancji i rękojmi Wykonawca zobowiązany jest do bezpłatnego usunięcia wszelkich wad w terminie 14 dni roboczych do dnia powiadomienia go przez Zamawiającego o ich powstaniu.</w:t>
      </w:r>
    </w:p>
    <w:p w14:paraId="7DFF4EE1"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468203E7"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04DC852C" w14:textId="13AB46E1"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Odbiory gwarancyjne będą dokonywane komisyjnie przy udziale upoważnionych przedstawicieli Zamawiającego, i upoważnionych przedstawicieli Wykonawcy w wyznaczonym przez Zamawiającego terminie.</w:t>
      </w:r>
    </w:p>
    <w:p w14:paraId="1AED8AB4"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Odbiór gwarancyjny potwierdzany jest protokołem usunięcia wad, sporządzonym po usunięciu wad ujawnionych w okresie rękojmi i w okresie gwarancji jakości. </w:t>
      </w:r>
    </w:p>
    <w:p w14:paraId="25EEEB31"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9C17B6F"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Z odbioru ostatecznego sporządza się protokół odbioru ostatecznego.</w:t>
      </w:r>
    </w:p>
    <w:p w14:paraId="6EA939D9" w14:textId="77777777" w:rsidR="002315D6" w:rsidRPr="002315D6" w:rsidRDefault="002315D6" w:rsidP="00196DE2">
      <w:pPr>
        <w:numPr>
          <w:ilvl w:val="0"/>
          <w:numId w:val="53"/>
        </w:numPr>
        <w:spacing w:after="0" w:line="360" w:lineRule="auto"/>
        <w:ind w:left="284" w:hanging="284"/>
        <w:contextualSpacing/>
        <w:jc w:val="both"/>
        <w:rPr>
          <w:kern w:val="0"/>
          <w14:ligatures w14:val="none"/>
        </w:rPr>
      </w:pPr>
      <w:r w:rsidRPr="002315D6">
        <w:rPr>
          <w:kern w:val="0"/>
          <w14:ligatures w14:val="none"/>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6D1D2294" w14:textId="77777777" w:rsidR="002315D6" w:rsidRPr="002315D6" w:rsidRDefault="002315D6" w:rsidP="002315D6">
      <w:pPr>
        <w:spacing w:after="0" w:line="360" w:lineRule="auto"/>
        <w:jc w:val="both"/>
        <w:rPr>
          <w:kern w:val="0"/>
          <w14:ligatures w14:val="none"/>
        </w:rPr>
      </w:pPr>
    </w:p>
    <w:p w14:paraId="11C48593" w14:textId="62122741"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0</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40240D6E"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przerwał realizację robót i nie realizuje ich przez okres 2 tygodni,</w:t>
      </w:r>
    </w:p>
    <w:p w14:paraId="4223FF5E"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bez uzasadnionych przyczyn nie rozpoczął robót lub nie przejął terenu robót w terminie,</w:t>
      </w:r>
    </w:p>
    <w:p w14:paraId="7A08863F"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lastRenderedPageBreak/>
        <w:t>jeżeli Wykonawca nie wykonuje robót zgodnie z umową lub też nie należycie wykonuje swoje zobowiązania umowne, w tym opóźnia się z oddaniem przedmiotu umowy w terminie określonym w §2,</w:t>
      </w:r>
    </w:p>
    <w:p w14:paraId="34131B92"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Wykonawca nie dokonał płatności na rzecz podwykonawcy,</w:t>
      </w:r>
    </w:p>
    <w:p w14:paraId="5C156D1B" w14:textId="77777777" w:rsidR="002315D6" w:rsidRPr="002315D6" w:rsidRDefault="002315D6" w:rsidP="00196DE2">
      <w:pPr>
        <w:numPr>
          <w:ilvl w:val="0"/>
          <w:numId w:val="56"/>
        </w:numPr>
        <w:spacing w:after="0" w:line="360" w:lineRule="auto"/>
        <w:ind w:left="567" w:hanging="283"/>
        <w:contextualSpacing/>
        <w:jc w:val="both"/>
        <w:rPr>
          <w:kern w:val="0"/>
          <w14:ligatures w14:val="none"/>
        </w:rPr>
      </w:pPr>
      <w:r w:rsidRPr="002315D6">
        <w:rPr>
          <w:kern w:val="0"/>
          <w14:ligatures w14:val="none"/>
        </w:rPr>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Odstąpienie od umowy powinno nastąpić w formie pisemnej pod rygorem nieważności w terminie 14 dni od dnia stwierdzenia przyczyny uprawniającej do odstąpienia.</w:t>
      </w:r>
    </w:p>
    <w:p w14:paraId="344B6722"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W razie odstąpienia od umowy Wykonawca przy udziale Zamawiającego sporządzi protokół inwentaryzacyjny robót w toku na dzień odstąpienia oraz zabezpieczy przerwane roboty w zakresie wzajemnie uzgodnionym na koszt Strony, która spowodowała odstąpienie od umowy.</w:t>
      </w:r>
    </w:p>
    <w:p w14:paraId="4BC058B2" w14:textId="77777777" w:rsidR="002315D6" w:rsidRPr="002315D6" w:rsidRDefault="002315D6" w:rsidP="00196DE2">
      <w:pPr>
        <w:numPr>
          <w:ilvl w:val="0"/>
          <w:numId w:val="55"/>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2D177A3C" w14:textId="77777777" w:rsidR="002315D6" w:rsidRPr="002315D6" w:rsidRDefault="002315D6" w:rsidP="002315D6">
      <w:pPr>
        <w:spacing w:after="0" w:line="360" w:lineRule="auto"/>
        <w:jc w:val="both"/>
        <w:rPr>
          <w:kern w:val="0"/>
          <w14:ligatures w14:val="none"/>
        </w:rPr>
      </w:pPr>
    </w:p>
    <w:p w14:paraId="7E414347" w14:textId="77777777" w:rsidR="00210881" w:rsidRDefault="00210881" w:rsidP="002315D6">
      <w:pPr>
        <w:spacing w:after="0" w:line="360" w:lineRule="auto"/>
        <w:jc w:val="center"/>
        <w:rPr>
          <w:kern w:val="0"/>
          <w14:ligatures w14:val="none"/>
        </w:rPr>
      </w:pPr>
    </w:p>
    <w:p w14:paraId="78B913E7" w14:textId="50ED5E17"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1</w:t>
      </w:r>
    </w:p>
    <w:p w14:paraId="6F3D896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Podwykonawcy</w:t>
      </w:r>
    </w:p>
    <w:p w14:paraId="26CCA090"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Jeżeli Wykonawca zleci realizację części przedmiotu niniejszej umowy podwykonawcy bądź dalszemu podwykonawcy, Zamawiający ma prawo wglądu w dokumenty finansowe potwierdzające uregulowanie należności wynikających z umowy pomiędzy Wykonawcą, a podwykonawcą bądź dalszym podwykonawcą.</w:t>
      </w:r>
    </w:p>
    <w:p w14:paraId="1338890F"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obowiązany jest informować Zamawiającego o wysokości wynagrodzenia należnego podwykonawcom i o zapłacie podwykonawcom, a wraz z fakturą za wykonane roboty przedstawi Zamawiającemu kserokopie potwierdzonego przelewu bankowego na kwotę należną podwykonawcom oraz oświadczenia podwykonawcy i/lub dalszego podwykonawcy/ dostawcy o uregulowaniu wymaganego wynagrodzenia.</w:t>
      </w:r>
    </w:p>
    <w:p w14:paraId="7AEEC8A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mowę                               o podwykonawstwo, której przedmiotem są dostawy lub usługi, w przypadku uchylenia się od obowiązku zapłaty odpowiednio przez wykonawcę, podwykonawcę lub dalszego podwykonawcę zamówienia na roboty budowlane.</w:t>
      </w:r>
    </w:p>
    <w:p w14:paraId="3593D3EE"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Wynagrodzenie, o którym mowa w ust. 3, dotyczy wyłącznie wierzytelności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362CA7"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Bezpośrednia zapłata obejmuje wyłącznie należne wynagrodzenie, bez odsetek należnych podwykonawcy lub dalszemu podwykonawcy</w:t>
      </w:r>
    </w:p>
    <w:p w14:paraId="505BB85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69BAD75D"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przypadku zgłoszenia uwag, o których mowa w ust. 6, w terminie wskazanym przez Zamawiającego, Zamawiający może:</w:t>
      </w:r>
    </w:p>
    <w:p w14:paraId="3FE4F6C2"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lastRenderedPageBreak/>
        <w:t>nie dokonać bezpośredniej zapłaty wynagrodzenia podwykonawcy lub dalszemu podwykonawcy, jeżeli Wykonawca wykaże niezasadność takiej zapłaty albo</w:t>
      </w:r>
    </w:p>
    <w:p w14:paraId="4DDB4080"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464809" w14:textId="77777777" w:rsidR="002315D6" w:rsidRPr="002315D6" w:rsidRDefault="002315D6" w:rsidP="00196DE2">
      <w:pPr>
        <w:numPr>
          <w:ilvl w:val="0"/>
          <w:numId w:val="58"/>
        </w:numPr>
        <w:spacing w:after="0" w:line="360" w:lineRule="auto"/>
        <w:ind w:left="567" w:hanging="283"/>
        <w:contextualSpacing/>
        <w:jc w:val="both"/>
        <w:rPr>
          <w:kern w:val="0"/>
          <w14:ligatures w14:val="none"/>
        </w:rPr>
      </w:pPr>
      <w:r w:rsidRPr="002315D6">
        <w:rPr>
          <w:kern w:val="0"/>
          <w14:ligatures w14:val="none"/>
        </w:rPr>
        <w:t>dokonać bezpośredniej zapłaty wynagrodzenia podwykonawcy lub dalszemu podwykonawcy, jeżeli podwykonawca lub dalszy podwykonawca wykaże zasadność takiej zapłaty.</w:t>
      </w:r>
    </w:p>
    <w:p w14:paraId="764683CB"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przypadku dokonania bezpośredniej zapłaty podwykonawcy lub dalszemu podwykonawcy/dostawcy,                o których mowa w ust. 3, Zamawiający potrąca kwotę wypłaconego wynagrodzenia z wynagrodzenia należnego Wykonawcy. W takim przypadku Wykonawca nie będzie domagał się zapłaty wynagrodzenia w części przekazanej bezpośrednio podwykonawcy.</w:t>
      </w:r>
    </w:p>
    <w:p w14:paraId="0A3AECC6"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19A1C4F"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Zawarcie umowy o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603CB4E6"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pozostaje w pełni odpowiedzialny w stosunku do Zamawiającego za zlecone do wykonania roboty</w:t>
      </w:r>
    </w:p>
    <w:p w14:paraId="13F4D039"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Wraz z fakturą, Wykonawca zobowiązany jest przedłożyć Zamawiającemu wspólne oświadczenie Wykonawcy                        i podwykonawcy i/lub dalszego podwykonawcy określające sposób podziału wynagrodzenia określonego                w fakturze dla Wykonawcy i podwykonawcy.</w:t>
      </w:r>
    </w:p>
    <w:p w14:paraId="31E4C711"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zobowiązany jest do przedkładania oświadczeń podwykonawców i/lub dalszego podwykonawcy         o dokonaniu zapłaty na ich rzecz w następnym dniu roboczym po terminie płatności. Oświadczenia, o których mowa muszą być podpisane przez osoby uprawnione do reprezentowania tj. zaciągania zobowiązań (zawierania umów), a Zamawiający ma prawo wykonywać czynności sprawdzające w tym zakresie.</w:t>
      </w:r>
    </w:p>
    <w:p w14:paraId="30B59F09"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Wykonawca jako wierzyciel wyraża nieodwołalną zgodę by Zamawiający przelał przysługującą mu należność, na konto podwykonawcy i/lub dalszego podwykonawcy. Zamawiający zawiadamia na piśmie Wykonawcę                       o przelaniu należności na konto podwykonawcy. Ta sama zasada może zostać zastosowana przez Zamawiającego również w razie braku oświadczenia, o którym mowa w ust. 14 i 15.</w:t>
      </w:r>
    </w:p>
    <w:p w14:paraId="42A2D72A"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7C253740"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W razie sporu, o którym mowa w pkt. 14 niniejszego paragrafu,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3AC5A004" w14:textId="77777777" w:rsidR="002315D6" w:rsidRPr="002315D6" w:rsidRDefault="002315D6" w:rsidP="00196DE2">
      <w:pPr>
        <w:numPr>
          <w:ilvl w:val="0"/>
          <w:numId w:val="57"/>
        </w:numPr>
        <w:spacing w:after="0" w:line="360" w:lineRule="auto"/>
        <w:ind w:left="284" w:hanging="284"/>
        <w:contextualSpacing/>
        <w:jc w:val="both"/>
        <w:rPr>
          <w:kern w:val="0"/>
          <w14:ligatures w14:val="none"/>
        </w:rPr>
      </w:pPr>
      <w:r w:rsidRPr="002315D6">
        <w:rPr>
          <w:kern w:val="0"/>
          <w14:ligatures w14:val="none"/>
        </w:rPr>
        <w:t>Powyższe dotyczy dalszych podwykonawców oraz dostawców.</w:t>
      </w:r>
    </w:p>
    <w:p w14:paraId="4A988667" w14:textId="77777777" w:rsidR="002315D6" w:rsidRPr="002315D6" w:rsidRDefault="002315D6" w:rsidP="002315D6">
      <w:pPr>
        <w:spacing w:after="0" w:line="360" w:lineRule="auto"/>
        <w:jc w:val="both"/>
        <w:rPr>
          <w:kern w:val="0"/>
          <w14:ligatures w14:val="none"/>
        </w:rPr>
      </w:pPr>
    </w:p>
    <w:p w14:paraId="38ADE494" w14:textId="77777777" w:rsidR="000827FB" w:rsidRDefault="000827FB" w:rsidP="002315D6">
      <w:pPr>
        <w:spacing w:after="0" w:line="360" w:lineRule="auto"/>
        <w:jc w:val="center"/>
        <w:rPr>
          <w:kern w:val="0"/>
          <w14:ligatures w14:val="none"/>
        </w:rPr>
      </w:pPr>
    </w:p>
    <w:p w14:paraId="6F74E363" w14:textId="77777777" w:rsidR="009B3A9A" w:rsidRDefault="009B3A9A" w:rsidP="002315D6">
      <w:pPr>
        <w:spacing w:after="0" w:line="360" w:lineRule="auto"/>
        <w:jc w:val="center"/>
        <w:rPr>
          <w:kern w:val="0"/>
          <w14:ligatures w14:val="none"/>
        </w:rPr>
      </w:pPr>
    </w:p>
    <w:p w14:paraId="51046C91" w14:textId="19DC6F7E" w:rsidR="002315D6" w:rsidRPr="002315D6" w:rsidRDefault="002315D6" w:rsidP="002315D6">
      <w:pPr>
        <w:spacing w:after="0" w:line="360" w:lineRule="auto"/>
        <w:jc w:val="center"/>
        <w:rPr>
          <w:kern w:val="0"/>
          <w14:ligatures w14:val="none"/>
        </w:rPr>
      </w:pPr>
      <w:r w:rsidRPr="002315D6">
        <w:rPr>
          <w:kern w:val="0"/>
          <w14:ligatures w14:val="none"/>
        </w:rPr>
        <w:lastRenderedPageBreak/>
        <w:t>§1</w:t>
      </w:r>
      <w:r w:rsidR="005D07F2">
        <w:rPr>
          <w:kern w:val="0"/>
          <w14:ligatures w14:val="none"/>
        </w:rPr>
        <w:t>2</w:t>
      </w:r>
    </w:p>
    <w:p w14:paraId="31C5D131"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Inne Obowiązki Wykonawcy</w:t>
      </w:r>
    </w:p>
    <w:p w14:paraId="0CF70877"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jest odpowiedzialny za wszelkie działania lub zaniechania ze strony jego dostawców, sprzedawców, jak i innych osób współpracujących przy realizacji zobowiązań umownych - tak jak za swoje, również z tytułu gwarancji.</w:t>
      </w:r>
    </w:p>
    <w:p w14:paraId="7C0C7187"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zapewnia – nadzór i zabezpieczenie BHP i p.poż. robót oraz zaplecza jak również wyposażenie ich i swoich pracowników w niezbędny sprzęt w tym zakresie, jak i utrzymywanie porządku na zapleczu  i w rejonie prowadzonych robót – a w przypadku nie dochowania powyższego Zamawiający zleci wykonanie prac porządkowych na koszt Wykonawcy i może potrącić z wynagrodzenia Wykonawcy koszt wykonania zastępczego jego obowiązków, na co ten wyraża zgodę.</w:t>
      </w:r>
    </w:p>
    <w:p w14:paraId="046C4002"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począwszy od dnia przejęcia placu budowy, aż do ich zakończenia potwierdzonego odbiorem końcowym, ponosi pełną odpowiedzialność za bezpieczeństwo wszystkich zatrudnionych przez siebie, pracowników i osoby współpracujące, osoby trzecie, jak i znajdującego się mienia na placu budowy, jak i za wszelkie skutki działań jak i zaniechań.</w:t>
      </w:r>
    </w:p>
    <w:p w14:paraId="47E038D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realizując roboty zobowiązany jest podporządkowywać się poleceniom przedstawicieli Zamawiającego, służbom BHP Zamawiającego, w zakresie przestrzegania wymogów BHP i p.poż, jak również przestrzegać zasad bezpieczeństwa, organizacji robót, ruchu ludzi i sprzętu oraz materiałów obowiązujących na terenie budowy. Jeżeli w wyniku działań lub zaniechania Wykonawcy w zakresie zagadnień jw. Zamawiający poniesie jakiekolwiek szkody to Wykonawca zobowiązany jest do ich naprawienia, w tym do zwrotu nałożonych na przedstawicieli Zamawiającego lub Zamawiającego kar lub mandatów.</w:t>
      </w:r>
    </w:p>
    <w:p w14:paraId="7FF2293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przestrzegał będzie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ich zakończeniu, swoim staraniem i na swój koszt będzie usuwał opakowania i odpady, jakie pozostają po jego robotach. Opakowania i odpady będą składowane wyłącznie w miejscach do tego wyznaczonych zgodnie z obowiązującymi przepisami. Po zakończeniu robót Wykonawca zlikwiduje swoje zaplecze budowy                               w terminie ustalonym przez Zamawiającego. Podobnie jak odpady i opakowania jw. wszelkie odpady niebezpieczne lub szkodliwe dla środowiska będą przez Wykonawcę segregowane i składowane                                           w odpowiednich pojemnikach zgodnie z obowiązującymi przepisami.</w:t>
      </w:r>
    </w:p>
    <w:p w14:paraId="0824D06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 przypadku nie wykonania prac opisanych w pkt. 5 niniejszego paragrafu, Zamawiający zleci na koszt Wykonawcy i dokona potrącenia należności z wynagrodzenia Wykonawcy, na co ten wyraża zgodę.</w:t>
      </w:r>
    </w:p>
    <w:p w14:paraId="075C68D3"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współpracy z Zamawiającym, jak i innymi wykonawcami zatrudnianymi przez Zamawiającego w celu prawidłowego wykonania swojego zakresu robót.</w:t>
      </w:r>
    </w:p>
    <w:p w14:paraId="7F2E12DB"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Jeżeli Zamawiający poweźmie zastrzeżenia do jakości robót, materiałów, urządzeń czy wyposażenia niezależnie od etapu realizacji umowy, to powiadomi o tym Wykonawcę żądając jednocześnie poprawienia robót oraz wymiany materiałów, urządzeń i wyposażenia. W przypadku sporu w tym zakresie zostaną one poddane przez Zamawiającego ocenie rzeczoznawcy. Rzeczoznawcę wybiera Zamawiający. W przypadku, gdy w wyniku oceny okaże się, że zastrzeżenia Zamawiającego są uzasadnione to koszty ekspertyzy ponosi Wykonawca i jest on jednocześnie zobowiązany w terminie wyznaczonym przez Zamawiającego poprawić roboty oraz wymienić materiały, urządzenia i wyposażenia swoim staraniem i na swój koszt.</w:t>
      </w:r>
    </w:p>
    <w:p w14:paraId="25966235"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zapewnienia na własny koszt transportu odpadów do miejsc ich wykorzystania lub utylizacji oraz ponosi koszty utylizacji.</w:t>
      </w:r>
    </w:p>
    <w:p w14:paraId="15424E78"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lastRenderedPageBreak/>
        <w:t>Wykonawca jako wytwarzający odpady zobowiązany jest – do przestrzegania przepisów prawnych wynikających z Ustawy Prawo ochrony środowiska oraz Ustawy o odpadach.</w:t>
      </w:r>
    </w:p>
    <w:p w14:paraId="2BC90273"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zobowiązany jest do zabezpieczenia instalacji, urządzeń i obiektów na terenie robót i w jej bezpośrednim otoczeniu, przed ich zniszczeniem lub uszkodzeniem w trakcie wykonywania robót.</w:t>
      </w:r>
    </w:p>
    <w:p w14:paraId="596FB9BC"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podejmie odpowiednie środki w celu zabezpieczenia i oznakowania zgodnego z przepisami prawa dróg prowadzących do placu budowy przed zniszczeniem spowodowanym jego środkami transportowymi lub jego podwykonawców.</w:t>
      </w:r>
    </w:p>
    <w:p w14:paraId="2E3557D6" w14:textId="77777777" w:rsidR="002315D6" w:rsidRPr="002315D6" w:rsidRDefault="002315D6" w:rsidP="00196DE2">
      <w:pPr>
        <w:numPr>
          <w:ilvl w:val="0"/>
          <w:numId w:val="59"/>
        </w:numPr>
        <w:spacing w:after="0" w:line="360" w:lineRule="auto"/>
        <w:ind w:left="284" w:hanging="284"/>
        <w:contextualSpacing/>
        <w:jc w:val="both"/>
        <w:rPr>
          <w:kern w:val="0"/>
          <w14:ligatures w14:val="none"/>
        </w:rPr>
      </w:pPr>
      <w:r w:rsidRPr="002315D6">
        <w:rPr>
          <w:kern w:val="0"/>
          <w14:ligatures w14:val="none"/>
        </w:rPr>
        <w:t>Wykonawca jest odpowiedzialny za utrzymanie w czystości dróg na terenie przyległym do terenu budowy                w związku z prowadzonymi robotami.</w:t>
      </w:r>
    </w:p>
    <w:p w14:paraId="33BE3E7B" w14:textId="60D87074" w:rsidR="002315D6" w:rsidRPr="002315D6" w:rsidRDefault="002315D6" w:rsidP="002315D6">
      <w:pPr>
        <w:spacing w:after="0" w:line="360" w:lineRule="auto"/>
        <w:jc w:val="center"/>
        <w:rPr>
          <w:kern w:val="0"/>
          <w14:ligatures w14:val="none"/>
        </w:rPr>
      </w:pPr>
      <w:r w:rsidRPr="002315D6">
        <w:rPr>
          <w:kern w:val="0"/>
          <w14:ligatures w14:val="none"/>
        </w:rPr>
        <w:t>§1</w:t>
      </w:r>
      <w:r w:rsidR="005D07F2">
        <w:rPr>
          <w:kern w:val="0"/>
          <w14:ligatures w14:val="none"/>
        </w:rPr>
        <w:t>3</w:t>
      </w:r>
    </w:p>
    <w:p w14:paraId="246FB8F2"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Zmiany umowy</w:t>
      </w:r>
    </w:p>
    <w:p w14:paraId="6D16E198" w14:textId="77777777" w:rsidR="002315D6" w:rsidRPr="002315D6" w:rsidRDefault="002315D6" w:rsidP="00196DE2">
      <w:pPr>
        <w:numPr>
          <w:ilvl w:val="0"/>
          <w:numId w:val="60"/>
        </w:numPr>
        <w:spacing w:after="0" w:line="360" w:lineRule="auto"/>
        <w:ind w:left="284" w:hanging="284"/>
        <w:contextualSpacing/>
        <w:jc w:val="both"/>
        <w:rPr>
          <w:kern w:val="0"/>
          <w14:ligatures w14:val="none"/>
        </w:rPr>
      </w:pPr>
      <w:bookmarkStart w:id="46" w:name="_Hlk112665257"/>
      <w:r w:rsidRPr="002315D6">
        <w:rPr>
          <w:kern w:val="0"/>
          <w14:ligatures w14:val="none"/>
        </w:rPr>
        <w:t xml:space="preserve">Zmiana postanowień zawartej umowy może nastąpić za zgodą obu Stron wyrażoną na piśmie, w formie aneksu do umowy, pod rygorem nieważności takiej zmiany. </w:t>
      </w:r>
      <w:r w:rsidRPr="002315D6">
        <w:rPr>
          <w:b/>
          <w:bCs/>
          <w:kern w:val="0"/>
          <w14:ligatures w14:val="none"/>
        </w:rPr>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21D98193" w14:textId="77777777" w:rsidR="002315D6" w:rsidRPr="002315D6" w:rsidRDefault="002315D6" w:rsidP="00196DE2">
      <w:pPr>
        <w:numPr>
          <w:ilvl w:val="0"/>
          <w:numId w:val="60"/>
        </w:numPr>
        <w:spacing w:after="0" w:line="360" w:lineRule="auto"/>
        <w:ind w:left="284" w:hanging="284"/>
        <w:contextualSpacing/>
        <w:jc w:val="both"/>
        <w:rPr>
          <w:kern w:val="0"/>
          <w14:ligatures w14:val="none"/>
        </w:rPr>
      </w:pPr>
      <w:bookmarkStart w:id="47" w:name="_Hlk112665439"/>
      <w:bookmarkEnd w:id="46"/>
      <w:r w:rsidRPr="002315D6">
        <w:rPr>
          <w:kern w:val="0"/>
          <w14:ligatures w14:val="none"/>
        </w:rPr>
        <w:t>W sytuacji, gdyby umowa została zmieniona na podstawie art. 455 ust. 1 pkt 3 lub art. 455 ust. 2 ustawy Pzp, czyli gdyby Zamawiający zlecił Wykonawcy wykonanie „dodatkowych robót budowlanych” wykraczających poza przedmiot niniejszej umowy („zamówienia podstawowego”), to ustala się następujące zasady ich zlecania oraz rozliczania</w:t>
      </w:r>
      <w:bookmarkEnd w:id="47"/>
      <w:r w:rsidRPr="002315D6">
        <w:rPr>
          <w:kern w:val="0"/>
          <w14:ligatures w14:val="none"/>
        </w:rPr>
        <w:t>:</w:t>
      </w:r>
    </w:p>
    <w:p w14:paraId="304CB9E6" w14:textId="77777777" w:rsidR="002315D6" w:rsidRPr="002315D6" w:rsidRDefault="002315D6" w:rsidP="00196DE2">
      <w:pPr>
        <w:numPr>
          <w:ilvl w:val="0"/>
          <w:numId w:val="79"/>
        </w:numPr>
        <w:spacing w:after="0" w:line="360" w:lineRule="auto"/>
        <w:contextualSpacing/>
        <w:jc w:val="both"/>
        <w:rPr>
          <w:kern w:val="0"/>
          <w14:ligatures w14:val="none"/>
        </w:rPr>
      </w:pPr>
      <w:r w:rsidRPr="002315D6">
        <w:rPr>
          <w:kern w:val="0"/>
          <w14:ligatures w14:val="none"/>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lub art. 455 ust. 2 ustawy Pzp. </w:t>
      </w:r>
    </w:p>
    <w:p w14:paraId="0A8469B3" w14:textId="77777777" w:rsidR="002315D6" w:rsidRPr="002315D6" w:rsidRDefault="002315D6" w:rsidP="00196DE2">
      <w:pPr>
        <w:numPr>
          <w:ilvl w:val="0"/>
          <w:numId w:val="79"/>
        </w:numPr>
        <w:spacing w:after="0" w:line="360" w:lineRule="auto"/>
        <w:contextualSpacing/>
        <w:jc w:val="both"/>
        <w:rPr>
          <w:kern w:val="0"/>
          <w14:ligatures w14:val="none"/>
        </w:rPr>
      </w:pPr>
      <w:r w:rsidRPr="002315D6">
        <w:rPr>
          <w:kern w:val="0"/>
          <w14:ligatures w14:val="none"/>
        </w:rPr>
        <w:t>Rozliczanie „dodatkowych robót budowlanych” wykraczających poza określenie przedmiotu zamówienia podstawowego, których Zamawiający może udzielić na podstawie art. 455 ust. 1 pkt 3 lub art. 455 ust. 2 ustawy Pzp, czyli robót, o których mowa w niniejszym paragrafie odbywało się będzie fakturami wystawianymi po ich wykonaniu (i odebraniu przez przedstawiciela Zamawiającego), lecz nie częściej niż w okresach miesięcznych. Faktury regulowane będą w terminie do 30 dni od daty otrzymania przez Zamawiającego faktury, protokołu odbioru wykonanych robót oraz kosztorysu wykonanego w oparciu o następujące założenia:</w:t>
      </w:r>
    </w:p>
    <w:p w14:paraId="14D7B3E6" w14:textId="77777777" w:rsidR="002315D6" w:rsidRPr="002315D6" w:rsidRDefault="002315D6" w:rsidP="00196DE2">
      <w:pPr>
        <w:numPr>
          <w:ilvl w:val="0"/>
          <w:numId w:val="61"/>
        </w:numPr>
        <w:spacing w:after="0" w:line="360" w:lineRule="auto"/>
        <w:ind w:left="993" w:hanging="283"/>
        <w:contextualSpacing/>
        <w:jc w:val="both"/>
        <w:rPr>
          <w:kern w:val="0"/>
          <w14:ligatures w14:val="none"/>
        </w:rPr>
      </w:pPr>
      <w:r w:rsidRPr="002315D6">
        <w:rPr>
          <w:kern w:val="0"/>
          <w14:ligatures w14:val="none"/>
        </w:rPr>
        <w:t>ceny jednostkowe robót będą przyjmowane z kosztorysu, o którym mowa w §5 ust. 1a) niniejszej umowy, a ilości wykonanych w tym okresie robót – z książki obmiaru;</w:t>
      </w:r>
    </w:p>
    <w:p w14:paraId="321D370D" w14:textId="77777777" w:rsidR="002315D6" w:rsidRPr="002315D6" w:rsidRDefault="002315D6" w:rsidP="00196DE2">
      <w:pPr>
        <w:numPr>
          <w:ilvl w:val="0"/>
          <w:numId w:val="61"/>
        </w:numPr>
        <w:spacing w:after="0" w:line="360" w:lineRule="auto"/>
        <w:ind w:left="993" w:hanging="283"/>
        <w:contextualSpacing/>
        <w:jc w:val="both"/>
        <w:rPr>
          <w:kern w:val="0"/>
          <w14:ligatures w14:val="none"/>
        </w:rPr>
      </w:pPr>
      <w:r w:rsidRPr="002315D6">
        <w:rPr>
          <w:kern w:val="0"/>
          <w14:ligatures w14:val="none"/>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Zamawiającego.</w:t>
      </w:r>
    </w:p>
    <w:p w14:paraId="25D5C5EA" w14:textId="77777777" w:rsidR="002315D6" w:rsidRPr="002315D6" w:rsidRDefault="002315D6" w:rsidP="00196DE2">
      <w:pPr>
        <w:numPr>
          <w:ilvl w:val="0"/>
          <w:numId w:val="79"/>
        </w:numPr>
        <w:spacing w:after="0" w:line="360" w:lineRule="auto"/>
        <w:ind w:left="567"/>
        <w:contextualSpacing/>
        <w:jc w:val="both"/>
        <w:rPr>
          <w:kern w:val="0"/>
          <w14:ligatures w14:val="none"/>
        </w:rPr>
      </w:pPr>
      <w:r w:rsidRPr="002315D6">
        <w:rPr>
          <w:kern w:val="0"/>
          <w14:ligatures w14:val="none"/>
        </w:rPr>
        <w:t>Kosztorysy te opracowane będą w oparciu o następujące założenia:</w:t>
      </w:r>
    </w:p>
    <w:p w14:paraId="151673D5"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t>ceny czynników produkcji (R, M, S, Ko, Z) zostaną przyjęte z kosztorysów opracowanych przez Wykonawcę metodą kalkulacji szczegółowej;</w:t>
      </w:r>
    </w:p>
    <w:p w14:paraId="19667358"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lastRenderedPageBreak/>
        <w:t>w przypadku, gdy nie będzie możliwe rozliczenie danej roboty w oparciu o zapisy w podpunkcie „1”, brakujące ceny czynników produkcji zostaną przyjęte z zeszytów SEKOCENBUD (jako średnie) za okres ich wbudowania;</w:t>
      </w:r>
    </w:p>
    <w:p w14:paraId="0A63BCF5" w14:textId="77777777" w:rsidR="002315D6" w:rsidRPr="002315D6" w:rsidRDefault="002315D6" w:rsidP="00196DE2">
      <w:pPr>
        <w:numPr>
          <w:ilvl w:val="0"/>
          <w:numId w:val="62"/>
        </w:numPr>
        <w:spacing w:after="0" w:line="360" w:lineRule="auto"/>
        <w:ind w:left="567" w:hanging="283"/>
        <w:contextualSpacing/>
        <w:jc w:val="both"/>
        <w:rPr>
          <w:kern w:val="0"/>
          <w14:ligatures w14:val="none"/>
        </w:rPr>
      </w:pPr>
      <w:r w:rsidRPr="002315D6">
        <w:rPr>
          <w:kern w:val="0"/>
          <w14:ligatures w14:val="none"/>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54A925" w14:textId="77777777" w:rsidR="002315D6" w:rsidRDefault="002315D6" w:rsidP="002315D6">
      <w:pPr>
        <w:spacing w:after="0" w:line="360" w:lineRule="auto"/>
        <w:jc w:val="center"/>
        <w:rPr>
          <w:b/>
          <w:bCs/>
          <w:kern w:val="0"/>
          <w14:ligatures w14:val="none"/>
        </w:rPr>
      </w:pPr>
    </w:p>
    <w:p w14:paraId="4C0D71B0" w14:textId="3C4598B1" w:rsidR="007F7868" w:rsidRPr="002315D6" w:rsidRDefault="007F7868" w:rsidP="002315D6">
      <w:pPr>
        <w:spacing w:after="0" w:line="360" w:lineRule="auto"/>
        <w:jc w:val="center"/>
        <w:rPr>
          <w:b/>
          <w:bCs/>
          <w:kern w:val="0"/>
          <w14:ligatures w14:val="none"/>
        </w:rPr>
      </w:pPr>
    </w:p>
    <w:p w14:paraId="368B17B0" w14:textId="77777777" w:rsidR="005D07F2" w:rsidRPr="002315D6" w:rsidRDefault="005D07F2" w:rsidP="002315D6">
      <w:pPr>
        <w:spacing w:after="0" w:line="360" w:lineRule="auto"/>
        <w:jc w:val="center"/>
        <w:rPr>
          <w:kern w:val="0"/>
          <w14:ligatures w14:val="none"/>
        </w:rPr>
      </w:pPr>
      <w:bookmarkStart w:id="48" w:name="_Hlk98495780"/>
    </w:p>
    <w:p w14:paraId="033D329D" w14:textId="019D1DED" w:rsidR="002315D6" w:rsidRPr="002315D6" w:rsidRDefault="002315D6" w:rsidP="002315D6">
      <w:pPr>
        <w:spacing w:after="0" w:line="360" w:lineRule="auto"/>
        <w:jc w:val="center"/>
        <w:rPr>
          <w:kern w:val="0"/>
          <w14:ligatures w14:val="none"/>
        </w:rPr>
      </w:pPr>
      <w:r w:rsidRPr="002315D6">
        <w:rPr>
          <w:kern w:val="0"/>
          <w14:ligatures w14:val="none"/>
        </w:rPr>
        <w:t>§1</w:t>
      </w:r>
      <w:r w:rsidR="00B633D3">
        <w:rPr>
          <w:kern w:val="0"/>
          <w14:ligatures w14:val="none"/>
        </w:rPr>
        <w:t>4</w:t>
      </w:r>
    </w:p>
    <w:p w14:paraId="5DCB69D4"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Postanowienia końcowe</w:t>
      </w:r>
    </w:p>
    <w:bookmarkEnd w:id="48"/>
    <w:p w14:paraId="5FA7DE15"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W sprawach nie uregulowanych niniejszą umową mają zastosowanie przepisy Kodeksu cywilnego.</w:t>
      </w:r>
    </w:p>
    <w:p w14:paraId="45FFA3F8"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Ewentualne spory wynikłe na tle realizacji niniejszej umowy rozstrzygać będą sądy powszechne właściwe dla siedziby Zamawiającego.</w:t>
      </w:r>
    </w:p>
    <w:p w14:paraId="7B4240D9" w14:textId="77777777" w:rsidR="002315D6" w:rsidRPr="002315D6" w:rsidRDefault="002315D6" w:rsidP="00196DE2">
      <w:pPr>
        <w:numPr>
          <w:ilvl w:val="0"/>
          <w:numId w:val="63"/>
        </w:numPr>
        <w:spacing w:after="0" w:line="360" w:lineRule="auto"/>
        <w:ind w:left="284" w:hanging="284"/>
        <w:contextualSpacing/>
        <w:jc w:val="both"/>
        <w:rPr>
          <w:kern w:val="0"/>
          <w14:ligatures w14:val="none"/>
        </w:rPr>
      </w:pPr>
      <w:r w:rsidRPr="002315D6">
        <w:rPr>
          <w:kern w:val="0"/>
          <w14:ligatures w14:val="none"/>
        </w:rPr>
        <w:t>Umowę sporządzono w dwóch jednobrzmiących egzemplarzach po jednym egzemplarzu dla każdej ze stron.</w:t>
      </w:r>
    </w:p>
    <w:p w14:paraId="37BECA48" w14:textId="77777777" w:rsidR="002315D6" w:rsidRPr="002315D6" w:rsidRDefault="002315D6" w:rsidP="002315D6">
      <w:pPr>
        <w:spacing w:after="0" w:line="360" w:lineRule="auto"/>
        <w:jc w:val="right"/>
        <w:rPr>
          <w:kern w:val="0"/>
          <w14:ligatures w14:val="none"/>
        </w:rPr>
      </w:pPr>
    </w:p>
    <w:p w14:paraId="2D62F2F7" w14:textId="77777777" w:rsidR="002315D6" w:rsidRPr="002315D6" w:rsidRDefault="002315D6" w:rsidP="002315D6">
      <w:pPr>
        <w:spacing w:after="0" w:line="360" w:lineRule="auto"/>
        <w:jc w:val="right"/>
        <w:rPr>
          <w:kern w:val="0"/>
          <w14:ligatures w14:val="none"/>
        </w:rPr>
      </w:pPr>
    </w:p>
    <w:p w14:paraId="480FBA28" w14:textId="77777777" w:rsidR="002315D6" w:rsidRPr="002315D6" w:rsidRDefault="002315D6" w:rsidP="002315D6">
      <w:pPr>
        <w:spacing w:after="0" w:line="360" w:lineRule="auto"/>
        <w:jc w:val="right"/>
        <w:rPr>
          <w:kern w:val="0"/>
          <w14:ligatures w14:val="none"/>
        </w:rPr>
      </w:pPr>
    </w:p>
    <w:p w14:paraId="1E6574DD" w14:textId="77777777" w:rsidR="002315D6" w:rsidRPr="002315D6" w:rsidRDefault="002315D6" w:rsidP="002315D6">
      <w:pPr>
        <w:spacing w:after="0" w:line="360" w:lineRule="auto"/>
        <w:jc w:val="right"/>
        <w:rPr>
          <w:kern w:val="0"/>
          <w14:ligatures w14:val="none"/>
        </w:rPr>
      </w:pPr>
    </w:p>
    <w:p w14:paraId="3540FE14" w14:textId="77777777" w:rsidR="002315D6" w:rsidRPr="002315D6" w:rsidRDefault="002315D6" w:rsidP="00B633D3">
      <w:pPr>
        <w:spacing w:after="0" w:line="360" w:lineRule="auto"/>
        <w:jc w:val="center"/>
        <w:rPr>
          <w:kern w:val="0"/>
          <w14:ligatures w14:val="none"/>
        </w:rPr>
      </w:pPr>
      <w:r w:rsidRPr="002315D6">
        <w:rPr>
          <w:kern w:val="0"/>
          <w14:ligatures w14:val="none"/>
        </w:rPr>
        <w:t xml:space="preserve">WYKONAWCA </w:t>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r>
      <w:r w:rsidRPr="002315D6">
        <w:rPr>
          <w:kern w:val="0"/>
          <w14:ligatures w14:val="none"/>
        </w:rPr>
        <w:tab/>
        <w:t>ZAMAWIAJĄCY</w:t>
      </w:r>
    </w:p>
    <w:p w14:paraId="19601D29" w14:textId="77777777" w:rsidR="002315D6" w:rsidRPr="002315D6" w:rsidRDefault="002315D6" w:rsidP="002315D6">
      <w:pPr>
        <w:spacing w:after="0" w:line="360" w:lineRule="auto"/>
        <w:jc w:val="right"/>
        <w:rPr>
          <w:kern w:val="0"/>
          <w14:ligatures w14:val="none"/>
        </w:rPr>
      </w:pPr>
    </w:p>
    <w:p w14:paraId="174B63D9" w14:textId="77777777" w:rsidR="002315D6" w:rsidRPr="002315D6" w:rsidRDefault="002315D6" w:rsidP="002315D6">
      <w:pPr>
        <w:spacing w:after="0" w:line="360" w:lineRule="auto"/>
        <w:jc w:val="right"/>
        <w:rPr>
          <w:kern w:val="0"/>
          <w14:ligatures w14:val="none"/>
        </w:rPr>
      </w:pPr>
    </w:p>
    <w:p w14:paraId="424226EA" w14:textId="77777777" w:rsidR="002315D6" w:rsidRPr="002315D6" w:rsidRDefault="002315D6" w:rsidP="002315D6">
      <w:pPr>
        <w:spacing w:after="0" w:line="360" w:lineRule="auto"/>
        <w:jc w:val="right"/>
        <w:rPr>
          <w:kern w:val="0"/>
          <w14:ligatures w14:val="none"/>
        </w:rPr>
      </w:pPr>
    </w:p>
    <w:p w14:paraId="7EDBC9DA" w14:textId="77777777" w:rsidR="002315D6" w:rsidRPr="002315D6" w:rsidRDefault="002315D6" w:rsidP="002315D6">
      <w:pPr>
        <w:spacing w:after="0" w:line="360" w:lineRule="auto"/>
        <w:jc w:val="right"/>
        <w:rPr>
          <w:kern w:val="0"/>
          <w14:ligatures w14:val="none"/>
        </w:rPr>
      </w:pPr>
    </w:p>
    <w:p w14:paraId="50DBB125" w14:textId="77777777" w:rsidR="002315D6" w:rsidRPr="002315D6" w:rsidRDefault="002315D6" w:rsidP="002315D6">
      <w:pPr>
        <w:spacing w:after="0" w:line="360" w:lineRule="auto"/>
        <w:jc w:val="right"/>
        <w:rPr>
          <w:kern w:val="0"/>
          <w14:ligatures w14:val="none"/>
        </w:rPr>
      </w:pPr>
    </w:p>
    <w:p w14:paraId="1727C983" w14:textId="77777777" w:rsidR="002315D6" w:rsidRPr="002315D6" w:rsidRDefault="002315D6" w:rsidP="002315D6">
      <w:pPr>
        <w:spacing w:after="0" w:line="360" w:lineRule="auto"/>
        <w:jc w:val="right"/>
        <w:rPr>
          <w:kern w:val="0"/>
          <w14:ligatures w14:val="none"/>
        </w:rPr>
      </w:pPr>
    </w:p>
    <w:p w14:paraId="6C6A5DBC" w14:textId="77777777" w:rsidR="002315D6"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p w14:paraId="74308912" w14:textId="77777777" w:rsidR="005D07F2" w:rsidRDefault="005D07F2" w:rsidP="002315D6">
      <w:pPr>
        <w:spacing w:after="0" w:line="360" w:lineRule="auto"/>
        <w:rPr>
          <w:kern w:val="0"/>
          <w:sz w:val="14"/>
          <w:szCs w:val="18"/>
          <w14:ligatures w14:val="none"/>
        </w:rPr>
      </w:pPr>
    </w:p>
    <w:p w14:paraId="079867A8" w14:textId="77777777" w:rsidR="005D07F2" w:rsidRDefault="005D07F2" w:rsidP="002315D6">
      <w:pPr>
        <w:spacing w:after="0" w:line="360" w:lineRule="auto"/>
        <w:rPr>
          <w:kern w:val="0"/>
          <w:sz w:val="14"/>
          <w:szCs w:val="18"/>
          <w14:ligatures w14:val="none"/>
        </w:rPr>
      </w:pPr>
    </w:p>
    <w:p w14:paraId="6CA55713" w14:textId="77777777" w:rsidR="005D07F2" w:rsidRDefault="005D07F2" w:rsidP="002315D6">
      <w:pPr>
        <w:spacing w:after="0" w:line="360" w:lineRule="auto"/>
        <w:rPr>
          <w:kern w:val="0"/>
          <w:sz w:val="14"/>
          <w:szCs w:val="18"/>
          <w14:ligatures w14:val="none"/>
        </w:rPr>
      </w:pPr>
    </w:p>
    <w:p w14:paraId="105495BC" w14:textId="77777777" w:rsidR="005D07F2" w:rsidRDefault="005D07F2" w:rsidP="002315D6">
      <w:pPr>
        <w:spacing w:after="0" w:line="360" w:lineRule="auto"/>
        <w:rPr>
          <w:kern w:val="0"/>
          <w:sz w:val="14"/>
          <w:szCs w:val="18"/>
          <w14:ligatures w14:val="none"/>
        </w:rPr>
      </w:pPr>
    </w:p>
    <w:p w14:paraId="791D2262" w14:textId="77777777" w:rsidR="005D07F2" w:rsidRDefault="005D07F2" w:rsidP="002315D6">
      <w:pPr>
        <w:spacing w:after="0" w:line="360" w:lineRule="auto"/>
        <w:rPr>
          <w:kern w:val="0"/>
          <w:sz w:val="14"/>
          <w:szCs w:val="18"/>
          <w14:ligatures w14:val="none"/>
        </w:rPr>
      </w:pPr>
    </w:p>
    <w:p w14:paraId="29995363" w14:textId="77777777" w:rsidR="00AB0355" w:rsidRDefault="00AB0355" w:rsidP="002315D6">
      <w:pPr>
        <w:spacing w:after="0" w:line="360" w:lineRule="auto"/>
        <w:rPr>
          <w:kern w:val="0"/>
          <w:sz w:val="14"/>
          <w:szCs w:val="18"/>
          <w14:ligatures w14:val="none"/>
        </w:rPr>
      </w:pPr>
    </w:p>
    <w:p w14:paraId="553178CC" w14:textId="77777777" w:rsidR="00AB0355" w:rsidRDefault="00AB0355" w:rsidP="002315D6">
      <w:pPr>
        <w:spacing w:after="0" w:line="360" w:lineRule="auto"/>
        <w:rPr>
          <w:kern w:val="0"/>
          <w:sz w:val="14"/>
          <w:szCs w:val="18"/>
          <w14:ligatures w14:val="none"/>
        </w:rPr>
      </w:pPr>
    </w:p>
    <w:p w14:paraId="5DF4CB30" w14:textId="77777777" w:rsidR="00AB0355" w:rsidRDefault="00AB0355" w:rsidP="002315D6">
      <w:pPr>
        <w:spacing w:after="0" w:line="360" w:lineRule="auto"/>
        <w:rPr>
          <w:kern w:val="0"/>
          <w:sz w:val="14"/>
          <w:szCs w:val="18"/>
          <w14:ligatures w14:val="none"/>
        </w:rPr>
      </w:pPr>
    </w:p>
    <w:p w14:paraId="6232F383" w14:textId="77777777" w:rsidR="00AB0355" w:rsidRDefault="00AB0355" w:rsidP="002315D6">
      <w:pPr>
        <w:spacing w:after="0" w:line="360" w:lineRule="auto"/>
        <w:rPr>
          <w:kern w:val="0"/>
          <w:sz w:val="14"/>
          <w:szCs w:val="18"/>
          <w14:ligatures w14:val="none"/>
        </w:rPr>
      </w:pPr>
    </w:p>
    <w:p w14:paraId="4D4BBF5B" w14:textId="77777777" w:rsidR="00AB0355" w:rsidRDefault="00AB0355" w:rsidP="002315D6">
      <w:pPr>
        <w:spacing w:after="0" w:line="360" w:lineRule="auto"/>
        <w:rPr>
          <w:kern w:val="0"/>
          <w:sz w:val="14"/>
          <w:szCs w:val="18"/>
          <w14:ligatures w14:val="none"/>
        </w:rPr>
      </w:pPr>
    </w:p>
    <w:p w14:paraId="005904BB" w14:textId="77777777" w:rsidR="00AB0355" w:rsidRDefault="00AB0355" w:rsidP="002315D6">
      <w:pPr>
        <w:spacing w:after="0" w:line="360" w:lineRule="auto"/>
        <w:rPr>
          <w:kern w:val="0"/>
          <w:sz w:val="14"/>
          <w:szCs w:val="18"/>
          <w14:ligatures w14:val="none"/>
        </w:rPr>
      </w:pPr>
    </w:p>
    <w:p w14:paraId="7CD176DA" w14:textId="77777777" w:rsidR="00AB0355" w:rsidRDefault="00AB0355" w:rsidP="002315D6">
      <w:pPr>
        <w:spacing w:after="0" w:line="360" w:lineRule="auto"/>
        <w:rPr>
          <w:kern w:val="0"/>
          <w:sz w:val="14"/>
          <w:szCs w:val="18"/>
          <w14:ligatures w14:val="none"/>
        </w:rPr>
      </w:pPr>
    </w:p>
    <w:p w14:paraId="6ED734C0" w14:textId="6EBDBD00" w:rsidR="00AB0355" w:rsidRDefault="00AB0355" w:rsidP="002315D6">
      <w:pPr>
        <w:spacing w:after="0" w:line="360" w:lineRule="auto"/>
        <w:rPr>
          <w:kern w:val="0"/>
          <w:sz w:val="14"/>
          <w:szCs w:val="18"/>
          <w14:ligatures w14:val="none"/>
        </w:rPr>
      </w:pPr>
    </w:p>
    <w:p w14:paraId="5E8243A2" w14:textId="1CEC2B49" w:rsidR="00AB0355" w:rsidRDefault="00AB0355" w:rsidP="002315D6">
      <w:pPr>
        <w:spacing w:after="0" w:line="360" w:lineRule="auto"/>
        <w:rPr>
          <w:kern w:val="0"/>
          <w:sz w:val="14"/>
          <w:szCs w:val="18"/>
          <w14:ligatures w14:val="none"/>
        </w:rPr>
      </w:pPr>
    </w:p>
    <w:p w14:paraId="5A1590F5" w14:textId="0A3B7809" w:rsidR="00AB0355" w:rsidRDefault="00AB0355" w:rsidP="002315D6">
      <w:pPr>
        <w:spacing w:after="0" w:line="360" w:lineRule="auto"/>
        <w:rPr>
          <w:kern w:val="0"/>
          <w:sz w:val="14"/>
          <w:szCs w:val="18"/>
          <w14:ligatures w14:val="none"/>
        </w:rPr>
      </w:pPr>
    </w:p>
    <w:p w14:paraId="72083F62" w14:textId="16C04A79" w:rsidR="00AB0355" w:rsidRDefault="00AB0355" w:rsidP="002315D6">
      <w:pPr>
        <w:spacing w:after="0" w:line="360" w:lineRule="auto"/>
        <w:rPr>
          <w:kern w:val="0"/>
          <w:sz w:val="14"/>
          <w:szCs w:val="18"/>
          <w14:ligatures w14:val="none"/>
        </w:rPr>
      </w:pPr>
    </w:p>
    <w:p w14:paraId="2D427C6A" w14:textId="5EB777FA" w:rsidR="00AB0355" w:rsidRDefault="00AB0355" w:rsidP="002315D6">
      <w:pPr>
        <w:spacing w:after="0" w:line="360" w:lineRule="auto"/>
        <w:rPr>
          <w:kern w:val="0"/>
          <w:sz w:val="14"/>
          <w:szCs w:val="18"/>
          <w14:ligatures w14:val="none"/>
        </w:rPr>
      </w:pPr>
    </w:p>
    <w:p w14:paraId="0BC7ED04" w14:textId="77777777" w:rsidR="007F7868" w:rsidRDefault="007F7868" w:rsidP="00F76ABD">
      <w:pPr>
        <w:spacing w:line="360" w:lineRule="auto"/>
        <w:rPr>
          <w:rFonts w:cs="Tahoma"/>
          <w:kern w:val="0"/>
          <w:szCs w:val="18"/>
          <w14:ligatures w14:val="none"/>
        </w:rPr>
      </w:pPr>
    </w:p>
    <w:p w14:paraId="1741B5FC" w14:textId="77777777" w:rsidR="007F7868" w:rsidRDefault="007F7868" w:rsidP="002315D6">
      <w:pPr>
        <w:spacing w:line="360" w:lineRule="auto"/>
        <w:jc w:val="right"/>
        <w:rPr>
          <w:rFonts w:cs="Tahoma"/>
          <w:kern w:val="0"/>
          <w:szCs w:val="18"/>
          <w14:ligatures w14:val="none"/>
        </w:rPr>
      </w:pPr>
    </w:p>
    <w:p w14:paraId="4EA33D8B" w14:textId="77777777" w:rsidR="007F7868" w:rsidRDefault="007F7868" w:rsidP="002315D6">
      <w:pPr>
        <w:spacing w:line="360" w:lineRule="auto"/>
        <w:jc w:val="right"/>
        <w:rPr>
          <w:rFonts w:cs="Tahoma"/>
          <w:kern w:val="0"/>
          <w:szCs w:val="18"/>
          <w14:ligatures w14:val="none"/>
        </w:rPr>
      </w:pPr>
    </w:p>
    <w:p w14:paraId="0BCE7A47" w14:textId="677CDF0D" w:rsidR="002315D6" w:rsidRPr="002034CA" w:rsidRDefault="002315D6" w:rsidP="002315D6">
      <w:pPr>
        <w:spacing w:line="360" w:lineRule="auto"/>
        <w:jc w:val="right"/>
        <w:rPr>
          <w:rFonts w:cs="Tahoma"/>
          <w:kern w:val="0"/>
          <w:szCs w:val="18"/>
          <w14:ligatures w14:val="none"/>
        </w:rPr>
      </w:pPr>
      <w:r w:rsidRPr="002034CA">
        <w:rPr>
          <w:rFonts w:cs="Tahoma"/>
          <w:kern w:val="0"/>
          <w:szCs w:val="18"/>
          <w14:ligatures w14:val="none"/>
        </w:rPr>
        <w:t>Załącznik nr 5</w:t>
      </w:r>
    </w:p>
    <w:p w14:paraId="0B35AC6B" w14:textId="77777777" w:rsidR="002315D6" w:rsidRPr="002034CA" w:rsidRDefault="002315D6" w:rsidP="002315D6">
      <w:pPr>
        <w:spacing w:line="360" w:lineRule="auto"/>
        <w:jc w:val="center"/>
        <w:rPr>
          <w:rFonts w:cs="Tahoma"/>
          <w:b/>
          <w:bCs/>
          <w:kern w:val="0"/>
          <w:sz w:val="20"/>
          <w:szCs w:val="20"/>
          <w14:ligatures w14:val="none"/>
        </w:rPr>
      </w:pPr>
      <w:r w:rsidRPr="002034CA">
        <w:rPr>
          <w:rFonts w:cs="Tahoma"/>
          <w:b/>
          <w:bCs/>
          <w:kern w:val="0"/>
          <w:sz w:val="20"/>
          <w:szCs w:val="20"/>
          <w14:ligatures w14:val="none"/>
        </w:rPr>
        <w:t>Wykaz osób, które będą uczestniczyć w wykonywaniu zamówienia</w:t>
      </w:r>
    </w:p>
    <w:p w14:paraId="2524484F" w14:textId="77777777" w:rsidR="002315D6" w:rsidRPr="002034CA" w:rsidRDefault="002315D6" w:rsidP="002315D6">
      <w:pPr>
        <w:spacing w:line="360" w:lineRule="auto"/>
        <w:jc w:val="center"/>
        <w:rPr>
          <w:rFonts w:cs="Tahoma"/>
          <w:b/>
          <w:bCs/>
          <w:kern w:val="0"/>
          <w:sz w:val="20"/>
          <w:szCs w:val="20"/>
          <w14:ligatures w14:val="none"/>
        </w:rPr>
      </w:pPr>
      <w:r w:rsidRPr="002034CA">
        <w:rPr>
          <w:rFonts w:cs="Tahoma"/>
          <w:kern w:val="0"/>
          <w:sz w:val="20"/>
          <w:szCs w:val="20"/>
          <w14:ligatures w14:val="none"/>
        </w:rPr>
        <w:t>(dla wszystkich części zamówienia)</w:t>
      </w:r>
    </w:p>
    <w:p w14:paraId="7BF6C474" w14:textId="77777777" w:rsidR="002315D6" w:rsidRPr="002034CA" w:rsidRDefault="002315D6" w:rsidP="002315D6">
      <w:pPr>
        <w:spacing w:line="360" w:lineRule="auto"/>
        <w:rPr>
          <w:rFonts w:cs="Tahoma"/>
          <w:kern w:val="0"/>
          <w:szCs w:val="18"/>
          <w14:ligatures w14:val="none"/>
        </w:rPr>
      </w:pPr>
      <w:r w:rsidRPr="002034CA">
        <w:rPr>
          <w:rFonts w:cs="Tahoma"/>
          <w:kern w:val="0"/>
          <w:szCs w:val="18"/>
          <w14:ligatures w14:val="none"/>
        </w:rPr>
        <w:t>Nazwa Wykonawcy: ……………………………………………………………………</w:t>
      </w:r>
    </w:p>
    <w:p w14:paraId="44DB9A77" w14:textId="77777777" w:rsidR="002315D6" w:rsidRPr="002034CA" w:rsidRDefault="002315D6" w:rsidP="002315D6">
      <w:pPr>
        <w:tabs>
          <w:tab w:val="left" w:pos="6870"/>
        </w:tabs>
        <w:spacing w:line="360" w:lineRule="auto"/>
        <w:rPr>
          <w:rFonts w:cs="Tahoma"/>
          <w:kern w:val="0"/>
          <w:szCs w:val="18"/>
          <w14:ligatures w14:val="none"/>
        </w:rPr>
      </w:pPr>
      <w:r w:rsidRPr="002034CA">
        <w:rPr>
          <w:rFonts w:cs="Tahoma"/>
          <w:kern w:val="0"/>
          <w:szCs w:val="18"/>
          <w14:ligatures w14:val="none"/>
        </w:rPr>
        <w:t>Adres Wykonawcy: ………………………………………………………………………</w:t>
      </w:r>
      <w:r w:rsidRPr="002034CA">
        <w:rPr>
          <w:rFonts w:cs="Tahoma"/>
          <w:kern w:val="0"/>
          <w:szCs w:val="18"/>
          <w14:ligatures w14:val="none"/>
        </w:rPr>
        <w:tab/>
      </w:r>
    </w:p>
    <w:p w14:paraId="37C198AE" w14:textId="77777777" w:rsidR="002315D6" w:rsidRPr="002034CA" w:rsidRDefault="002315D6" w:rsidP="002315D6">
      <w:pPr>
        <w:tabs>
          <w:tab w:val="left" w:pos="6870"/>
        </w:tabs>
        <w:spacing w:line="360" w:lineRule="auto"/>
        <w:rPr>
          <w:rFonts w:cs="Tahoma"/>
          <w:kern w:val="0"/>
          <w:szCs w:val="18"/>
          <w14:ligatures w14:val="none"/>
        </w:rPr>
      </w:pPr>
    </w:p>
    <w:tbl>
      <w:tblPr>
        <w:tblStyle w:val="Tabela-Siatka"/>
        <w:tblW w:w="0" w:type="auto"/>
        <w:jc w:val="center"/>
        <w:tblLook w:val="04A0" w:firstRow="1" w:lastRow="0" w:firstColumn="1" w:lastColumn="0" w:noHBand="0" w:noVBand="1"/>
      </w:tblPr>
      <w:tblGrid>
        <w:gridCol w:w="460"/>
        <w:gridCol w:w="3616"/>
        <w:gridCol w:w="2262"/>
        <w:gridCol w:w="1345"/>
      </w:tblGrid>
      <w:tr w:rsidR="002034CA" w:rsidRPr="002034CA" w14:paraId="1DE051B5" w14:textId="77777777" w:rsidTr="00B4435C">
        <w:trPr>
          <w:jc w:val="center"/>
        </w:trPr>
        <w:tc>
          <w:tcPr>
            <w:tcW w:w="460" w:type="dxa"/>
          </w:tcPr>
          <w:p w14:paraId="190B0FB3" w14:textId="77777777" w:rsidR="00B4435C" w:rsidRPr="002034CA" w:rsidRDefault="00B4435C" w:rsidP="002315D6">
            <w:pPr>
              <w:tabs>
                <w:tab w:val="left" w:pos="6870"/>
              </w:tabs>
              <w:spacing w:line="360" w:lineRule="auto"/>
              <w:rPr>
                <w:rFonts w:cs="Tahoma"/>
                <w:szCs w:val="18"/>
              </w:rPr>
            </w:pPr>
            <w:r w:rsidRPr="002034CA">
              <w:rPr>
                <w:rFonts w:cs="Tahoma"/>
                <w:szCs w:val="18"/>
              </w:rPr>
              <w:t>Lp.</w:t>
            </w:r>
          </w:p>
        </w:tc>
        <w:tc>
          <w:tcPr>
            <w:tcW w:w="3616" w:type="dxa"/>
          </w:tcPr>
          <w:p w14:paraId="5865FA40" w14:textId="77777777" w:rsidR="00B4435C" w:rsidRPr="002034CA" w:rsidRDefault="00B4435C" w:rsidP="002315D6">
            <w:pPr>
              <w:tabs>
                <w:tab w:val="left" w:pos="6870"/>
              </w:tabs>
              <w:spacing w:line="360" w:lineRule="auto"/>
              <w:rPr>
                <w:rFonts w:cs="Tahoma"/>
                <w:szCs w:val="18"/>
              </w:rPr>
            </w:pPr>
            <w:r w:rsidRPr="002034CA">
              <w:rPr>
                <w:rFonts w:cs="Tahoma"/>
                <w:szCs w:val="18"/>
              </w:rPr>
              <w:t>Imię i nazwisko</w:t>
            </w:r>
          </w:p>
        </w:tc>
        <w:tc>
          <w:tcPr>
            <w:tcW w:w="2262" w:type="dxa"/>
          </w:tcPr>
          <w:p w14:paraId="5B3E5A3E" w14:textId="77777777" w:rsidR="00B4435C" w:rsidRPr="002034CA" w:rsidRDefault="00B4435C" w:rsidP="002315D6">
            <w:pPr>
              <w:tabs>
                <w:tab w:val="left" w:pos="6870"/>
              </w:tabs>
              <w:spacing w:line="360" w:lineRule="auto"/>
              <w:rPr>
                <w:rFonts w:cs="Tahoma"/>
                <w:szCs w:val="18"/>
              </w:rPr>
            </w:pPr>
            <w:r w:rsidRPr="002034CA">
              <w:rPr>
                <w:rFonts w:cs="Tahoma"/>
                <w:szCs w:val="18"/>
              </w:rPr>
              <w:t>Rola w realizacji zamówienia</w:t>
            </w:r>
          </w:p>
        </w:tc>
        <w:tc>
          <w:tcPr>
            <w:tcW w:w="1345" w:type="dxa"/>
          </w:tcPr>
          <w:p w14:paraId="0218D312" w14:textId="77777777" w:rsidR="00B4435C" w:rsidRPr="002034CA" w:rsidRDefault="00B4435C" w:rsidP="002315D6">
            <w:pPr>
              <w:tabs>
                <w:tab w:val="left" w:pos="6870"/>
              </w:tabs>
              <w:spacing w:line="360" w:lineRule="auto"/>
              <w:rPr>
                <w:rFonts w:cs="Tahoma"/>
                <w:szCs w:val="18"/>
              </w:rPr>
            </w:pPr>
            <w:r w:rsidRPr="002034CA">
              <w:rPr>
                <w:rFonts w:cs="Tahoma"/>
                <w:szCs w:val="18"/>
              </w:rPr>
              <w:t>Podstawa dysponowania</w:t>
            </w:r>
          </w:p>
        </w:tc>
      </w:tr>
      <w:tr w:rsidR="002034CA" w:rsidRPr="002034CA" w14:paraId="2087CA16" w14:textId="77777777" w:rsidTr="00B4435C">
        <w:trPr>
          <w:jc w:val="center"/>
        </w:trPr>
        <w:tc>
          <w:tcPr>
            <w:tcW w:w="460" w:type="dxa"/>
          </w:tcPr>
          <w:p w14:paraId="41AB617F" w14:textId="77777777" w:rsidR="00B4435C" w:rsidRPr="002034CA" w:rsidRDefault="00B4435C" w:rsidP="002315D6">
            <w:pPr>
              <w:tabs>
                <w:tab w:val="left" w:pos="6870"/>
              </w:tabs>
              <w:spacing w:line="360" w:lineRule="auto"/>
              <w:rPr>
                <w:rFonts w:cs="Tahoma"/>
                <w:szCs w:val="18"/>
              </w:rPr>
            </w:pPr>
            <w:r w:rsidRPr="002034CA">
              <w:rPr>
                <w:rFonts w:cs="Tahoma"/>
                <w:szCs w:val="18"/>
              </w:rPr>
              <w:t>1.</w:t>
            </w:r>
          </w:p>
        </w:tc>
        <w:tc>
          <w:tcPr>
            <w:tcW w:w="3616" w:type="dxa"/>
          </w:tcPr>
          <w:p w14:paraId="66C82FAF" w14:textId="77777777" w:rsidR="00B4435C" w:rsidRPr="002034CA" w:rsidRDefault="00B4435C" w:rsidP="002315D6">
            <w:pPr>
              <w:tabs>
                <w:tab w:val="left" w:pos="6870"/>
              </w:tabs>
              <w:spacing w:line="360" w:lineRule="auto"/>
              <w:rPr>
                <w:rFonts w:cs="Tahoma"/>
                <w:szCs w:val="18"/>
              </w:rPr>
            </w:pPr>
          </w:p>
        </w:tc>
        <w:tc>
          <w:tcPr>
            <w:tcW w:w="2262" w:type="dxa"/>
          </w:tcPr>
          <w:p w14:paraId="28DA31A7" w14:textId="77777777" w:rsidR="00B4435C" w:rsidRPr="002034CA" w:rsidRDefault="00B4435C" w:rsidP="002315D6">
            <w:pPr>
              <w:tabs>
                <w:tab w:val="left" w:pos="6870"/>
              </w:tabs>
              <w:spacing w:line="360" w:lineRule="auto"/>
              <w:rPr>
                <w:rFonts w:cs="Tahoma"/>
                <w:szCs w:val="18"/>
              </w:rPr>
            </w:pPr>
          </w:p>
        </w:tc>
        <w:tc>
          <w:tcPr>
            <w:tcW w:w="1345" w:type="dxa"/>
          </w:tcPr>
          <w:p w14:paraId="55AFAEC8" w14:textId="77777777" w:rsidR="00B4435C" w:rsidRPr="002034CA" w:rsidRDefault="00B4435C" w:rsidP="002315D6">
            <w:pPr>
              <w:tabs>
                <w:tab w:val="left" w:pos="6870"/>
              </w:tabs>
              <w:spacing w:line="360" w:lineRule="auto"/>
              <w:rPr>
                <w:rFonts w:cs="Tahoma"/>
                <w:szCs w:val="18"/>
              </w:rPr>
            </w:pPr>
          </w:p>
        </w:tc>
      </w:tr>
      <w:tr w:rsidR="002034CA" w:rsidRPr="002034CA" w14:paraId="3A4F957D" w14:textId="77777777" w:rsidTr="00B4435C">
        <w:trPr>
          <w:jc w:val="center"/>
        </w:trPr>
        <w:tc>
          <w:tcPr>
            <w:tcW w:w="460" w:type="dxa"/>
          </w:tcPr>
          <w:p w14:paraId="14608297" w14:textId="77777777" w:rsidR="00B4435C" w:rsidRPr="002034CA" w:rsidRDefault="00B4435C" w:rsidP="002315D6">
            <w:pPr>
              <w:tabs>
                <w:tab w:val="left" w:pos="6870"/>
              </w:tabs>
              <w:spacing w:line="360" w:lineRule="auto"/>
              <w:rPr>
                <w:rFonts w:cs="Tahoma"/>
                <w:szCs w:val="18"/>
              </w:rPr>
            </w:pPr>
            <w:r w:rsidRPr="002034CA">
              <w:rPr>
                <w:rFonts w:cs="Tahoma"/>
                <w:szCs w:val="18"/>
              </w:rPr>
              <w:t>2.</w:t>
            </w:r>
          </w:p>
        </w:tc>
        <w:tc>
          <w:tcPr>
            <w:tcW w:w="3616" w:type="dxa"/>
          </w:tcPr>
          <w:p w14:paraId="557E911A" w14:textId="77777777" w:rsidR="00B4435C" w:rsidRPr="002034CA" w:rsidRDefault="00B4435C" w:rsidP="002315D6">
            <w:pPr>
              <w:tabs>
                <w:tab w:val="left" w:pos="6870"/>
              </w:tabs>
              <w:spacing w:line="360" w:lineRule="auto"/>
              <w:rPr>
                <w:rFonts w:cs="Tahoma"/>
                <w:szCs w:val="18"/>
              </w:rPr>
            </w:pPr>
          </w:p>
        </w:tc>
        <w:tc>
          <w:tcPr>
            <w:tcW w:w="2262" w:type="dxa"/>
          </w:tcPr>
          <w:p w14:paraId="73917FC3" w14:textId="77777777" w:rsidR="00B4435C" w:rsidRPr="002034CA" w:rsidRDefault="00B4435C" w:rsidP="002315D6">
            <w:pPr>
              <w:tabs>
                <w:tab w:val="left" w:pos="6870"/>
              </w:tabs>
              <w:spacing w:line="360" w:lineRule="auto"/>
              <w:rPr>
                <w:rFonts w:cs="Tahoma"/>
                <w:szCs w:val="18"/>
              </w:rPr>
            </w:pPr>
          </w:p>
        </w:tc>
        <w:tc>
          <w:tcPr>
            <w:tcW w:w="1345" w:type="dxa"/>
          </w:tcPr>
          <w:p w14:paraId="2FDF5C91" w14:textId="77777777" w:rsidR="00B4435C" w:rsidRPr="002034CA" w:rsidRDefault="00B4435C" w:rsidP="002315D6">
            <w:pPr>
              <w:tabs>
                <w:tab w:val="left" w:pos="6870"/>
              </w:tabs>
              <w:spacing w:line="360" w:lineRule="auto"/>
              <w:rPr>
                <w:rFonts w:cs="Tahoma"/>
                <w:szCs w:val="18"/>
              </w:rPr>
            </w:pPr>
          </w:p>
        </w:tc>
      </w:tr>
      <w:tr w:rsidR="002034CA" w:rsidRPr="002034CA" w14:paraId="14A991C7" w14:textId="77777777" w:rsidTr="00B4435C">
        <w:trPr>
          <w:jc w:val="center"/>
        </w:trPr>
        <w:tc>
          <w:tcPr>
            <w:tcW w:w="460" w:type="dxa"/>
          </w:tcPr>
          <w:p w14:paraId="1A26A505" w14:textId="77777777" w:rsidR="00B4435C" w:rsidRPr="002034CA" w:rsidRDefault="00B4435C" w:rsidP="002315D6">
            <w:pPr>
              <w:tabs>
                <w:tab w:val="left" w:pos="6870"/>
              </w:tabs>
              <w:spacing w:line="360" w:lineRule="auto"/>
              <w:rPr>
                <w:rFonts w:cs="Tahoma"/>
                <w:szCs w:val="18"/>
              </w:rPr>
            </w:pPr>
            <w:r w:rsidRPr="002034CA">
              <w:rPr>
                <w:rFonts w:cs="Tahoma"/>
                <w:szCs w:val="18"/>
              </w:rPr>
              <w:t>3.</w:t>
            </w:r>
          </w:p>
        </w:tc>
        <w:tc>
          <w:tcPr>
            <w:tcW w:w="3616" w:type="dxa"/>
          </w:tcPr>
          <w:p w14:paraId="579564AA" w14:textId="77777777" w:rsidR="00B4435C" w:rsidRPr="002034CA" w:rsidRDefault="00B4435C" w:rsidP="002315D6">
            <w:pPr>
              <w:tabs>
                <w:tab w:val="left" w:pos="6870"/>
              </w:tabs>
              <w:spacing w:line="360" w:lineRule="auto"/>
              <w:rPr>
                <w:rFonts w:cs="Tahoma"/>
                <w:szCs w:val="18"/>
              </w:rPr>
            </w:pPr>
          </w:p>
        </w:tc>
        <w:tc>
          <w:tcPr>
            <w:tcW w:w="2262" w:type="dxa"/>
          </w:tcPr>
          <w:p w14:paraId="1943C246" w14:textId="77777777" w:rsidR="00B4435C" w:rsidRPr="002034CA" w:rsidRDefault="00B4435C" w:rsidP="002315D6">
            <w:pPr>
              <w:tabs>
                <w:tab w:val="left" w:pos="6870"/>
              </w:tabs>
              <w:spacing w:line="360" w:lineRule="auto"/>
              <w:rPr>
                <w:rFonts w:cs="Tahoma"/>
                <w:szCs w:val="18"/>
              </w:rPr>
            </w:pPr>
          </w:p>
        </w:tc>
        <w:tc>
          <w:tcPr>
            <w:tcW w:w="1345" w:type="dxa"/>
          </w:tcPr>
          <w:p w14:paraId="5780BC36" w14:textId="77777777" w:rsidR="00B4435C" w:rsidRPr="002034CA" w:rsidRDefault="00B4435C" w:rsidP="002315D6">
            <w:pPr>
              <w:tabs>
                <w:tab w:val="left" w:pos="6870"/>
              </w:tabs>
              <w:spacing w:line="360" w:lineRule="auto"/>
              <w:rPr>
                <w:rFonts w:cs="Tahoma"/>
                <w:szCs w:val="18"/>
              </w:rPr>
            </w:pPr>
          </w:p>
        </w:tc>
      </w:tr>
      <w:tr w:rsidR="00B4435C" w:rsidRPr="002034CA" w14:paraId="3C7056AB" w14:textId="77777777" w:rsidTr="00B4435C">
        <w:trPr>
          <w:jc w:val="center"/>
        </w:trPr>
        <w:tc>
          <w:tcPr>
            <w:tcW w:w="460" w:type="dxa"/>
          </w:tcPr>
          <w:p w14:paraId="484A30F9" w14:textId="77777777" w:rsidR="00B4435C" w:rsidRPr="002034CA" w:rsidRDefault="00B4435C" w:rsidP="002315D6">
            <w:pPr>
              <w:tabs>
                <w:tab w:val="left" w:pos="6870"/>
              </w:tabs>
              <w:spacing w:line="360" w:lineRule="auto"/>
              <w:rPr>
                <w:rFonts w:cs="Tahoma"/>
                <w:szCs w:val="18"/>
              </w:rPr>
            </w:pPr>
            <w:r w:rsidRPr="002034CA">
              <w:rPr>
                <w:rFonts w:cs="Tahoma"/>
                <w:szCs w:val="18"/>
              </w:rPr>
              <w:t>4.</w:t>
            </w:r>
          </w:p>
        </w:tc>
        <w:tc>
          <w:tcPr>
            <w:tcW w:w="3616" w:type="dxa"/>
          </w:tcPr>
          <w:p w14:paraId="61458FD8" w14:textId="77777777" w:rsidR="00B4435C" w:rsidRPr="002034CA" w:rsidRDefault="00B4435C" w:rsidP="002315D6">
            <w:pPr>
              <w:tabs>
                <w:tab w:val="left" w:pos="6870"/>
              </w:tabs>
              <w:spacing w:line="360" w:lineRule="auto"/>
              <w:rPr>
                <w:rFonts w:cs="Tahoma"/>
                <w:szCs w:val="18"/>
              </w:rPr>
            </w:pPr>
          </w:p>
        </w:tc>
        <w:tc>
          <w:tcPr>
            <w:tcW w:w="2262" w:type="dxa"/>
          </w:tcPr>
          <w:p w14:paraId="44AC2949" w14:textId="77777777" w:rsidR="00B4435C" w:rsidRPr="002034CA" w:rsidRDefault="00B4435C" w:rsidP="002315D6">
            <w:pPr>
              <w:tabs>
                <w:tab w:val="left" w:pos="6870"/>
              </w:tabs>
              <w:spacing w:line="360" w:lineRule="auto"/>
              <w:rPr>
                <w:rFonts w:cs="Tahoma"/>
                <w:szCs w:val="18"/>
              </w:rPr>
            </w:pPr>
          </w:p>
        </w:tc>
        <w:tc>
          <w:tcPr>
            <w:tcW w:w="1345" w:type="dxa"/>
          </w:tcPr>
          <w:p w14:paraId="1BB8AADE" w14:textId="77777777" w:rsidR="00B4435C" w:rsidRPr="002034CA" w:rsidRDefault="00B4435C" w:rsidP="002315D6">
            <w:pPr>
              <w:tabs>
                <w:tab w:val="left" w:pos="6870"/>
              </w:tabs>
              <w:spacing w:line="360" w:lineRule="auto"/>
              <w:rPr>
                <w:rFonts w:cs="Tahoma"/>
                <w:szCs w:val="18"/>
              </w:rPr>
            </w:pPr>
          </w:p>
        </w:tc>
      </w:tr>
    </w:tbl>
    <w:p w14:paraId="3CB9BC3B" w14:textId="77777777" w:rsidR="002315D6" w:rsidRPr="002034CA" w:rsidRDefault="002315D6" w:rsidP="002315D6">
      <w:pPr>
        <w:tabs>
          <w:tab w:val="left" w:pos="6870"/>
        </w:tabs>
        <w:spacing w:line="360" w:lineRule="auto"/>
        <w:rPr>
          <w:rFonts w:cs="Tahoma"/>
          <w:kern w:val="0"/>
          <w:szCs w:val="18"/>
          <w14:ligatures w14:val="none"/>
        </w:rPr>
      </w:pPr>
    </w:p>
    <w:p w14:paraId="3C7702AB" w14:textId="77777777" w:rsidR="002315D6" w:rsidRPr="002034CA" w:rsidRDefault="002315D6" w:rsidP="002315D6">
      <w:pPr>
        <w:tabs>
          <w:tab w:val="left" w:pos="6870"/>
        </w:tabs>
        <w:spacing w:line="360" w:lineRule="auto"/>
        <w:rPr>
          <w:rFonts w:cs="Tahoma"/>
          <w:kern w:val="0"/>
          <w:szCs w:val="18"/>
          <w14:ligatures w14:val="none"/>
        </w:rPr>
      </w:pPr>
    </w:p>
    <w:p w14:paraId="3CAE2ECA" w14:textId="77777777" w:rsidR="002315D6" w:rsidRPr="002034CA" w:rsidRDefault="002315D6" w:rsidP="002315D6">
      <w:pPr>
        <w:tabs>
          <w:tab w:val="left" w:pos="6870"/>
        </w:tabs>
        <w:spacing w:line="360" w:lineRule="auto"/>
        <w:rPr>
          <w:rFonts w:cs="Tahoma"/>
          <w:kern w:val="0"/>
          <w:szCs w:val="18"/>
          <w14:ligatures w14:val="none"/>
        </w:rPr>
      </w:pPr>
    </w:p>
    <w:p w14:paraId="0145DEF7" w14:textId="77777777" w:rsidR="002315D6" w:rsidRPr="002034CA" w:rsidRDefault="002315D6" w:rsidP="002315D6">
      <w:pPr>
        <w:spacing w:line="360" w:lineRule="auto"/>
        <w:contextualSpacing/>
        <w:jc w:val="right"/>
        <w:rPr>
          <w:rFonts w:cs="Tahoma"/>
          <w:kern w:val="0"/>
          <w:szCs w:val="18"/>
          <w14:ligatures w14:val="none"/>
        </w:rPr>
      </w:pPr>
      <w:r w:rsidRPr="002034CA">
        <w:rPr>
          <w:rFonts w:cs="Tahoma"/>
          <w:kern w:val="0"/>
          <w:szCs w:val="18"/>
          <w14:ligatures w14:val="none"/>
        </w:rPr>
        <w:t>................................, dn. ...........................................</w:t>
      </w:r>
    </w:p>
    <w:p w14:paraId="70876C90" w14:textId="77777777" w:rsidR="002315D6" w:rsidRPr="002034CA" w:rsidRDefault="002315D6" w:rsidP="002315D6">
      <w:pPr>
        <w:spacing w:after="0" w:line="360" w:lineRule="auto"/>
        <w:rPr>
          <w:kern w:val="0"/>
          <w:sz w:val="14"/>
          <w:szCs w:val="18"/>
          <w14:ligatures w14:val="none"/>
        </w:rPr>
      </w:pPr>
    </w:p>
    <w:p w14:paraId="165CD16B" w14:textId="77777777" w:rsidR="002315D6" w:rsidRPr="002034CA" w:rsidRDefault="002315D6" w:rsidP="002315D6">
      <w:pPr>
        <w:spacing w:after="0" w:line="360" w:lineRule="auto"/>
        <w:jc w:val="right"/>
        <w:rPr>
          <w:kern w:val="0"/>
          <w:szCs w:val="18"/>
          <w14:ligatures w14:val="none"/>
        </w:rPr>
      </w:pPr>
    </w:p>
    <w:p w14:paraId="01DAB3B1"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UWAGA: DOKUMENT NALEŻY PODPISAC KWALIFIKOWANYM PODPISEM ELEKTRONICZNYM,</w:t>
      </w:r>
    </w:p>
    <w:p w14:paraId="3E2C3B28"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PODPISEM ZAUFANYM LUB PODPISEM OSOBISTYM</w:t>
      </w:r>
    </w:p>
    <w:p w14:paraId="43FF258F" w14:textId="77777777" w:rsidR="00AB0355" w:rsidRPr="00B47540" w:rsidRDefault="00AB0355" w:rsidP="002315D6">
      <w:pPr>
        <w:spacing w:line="360" w:lineRule="auto"/>
        <w:jc w:val="right"/>
        <w:rPr>
          <w:rFonts w:cs="Tahoma"/>
          <w:color w:val="FF0000"/>
          <w:kern w:val="0"/>
          <w:szCs w:val="18"/>
          <w14:ligatures w14:val="none"/>
        </w:rPr>
      </w:pPr>
    </w:p>
    <w:p w14:paraId="6766CABA" w14:textId="77777777" w:rsidR="00AB0355" w:rsidRPr="00B47540" w:rsidRDefault="00AB0355" w:rsidP="002315D6">
      <w:pPr>
        <w:spacing w:line="360" w:lineRule="auto"/>
        <w:jc w:val="right"/>
        <w:rPr>
          <w:rFonts w:cs="Tahoma"/>
          <w:color w:val="FF0000"/>
          <w:kern w:val="0"/>
          <w:szCs w:val="18"/>
          <w14:ligatures w14:val="none"/>
        </w:rPr>
      </w:pPr>
    </w:p>
    <w:p w14:paraId="52D19C27" w14:textId="568A8125" w:rsidR="00AB0355" w:rsidRDefault="00AB0355" w:rsidP="002315D6">
      <w:pPr>
        <w:spacing w:line="360" w:lineRule="auto"/>
        <w:jc w:val="right"/>
        <w:rPr>
          <w:rFonts w:cs="Tahoma"/>
          <w:kern w:val="0"/>
          <w:szCs w:val="18"/>
          <w14:ligatures w14:val="none"/>
        </w:rPr>
      </w:pPr>
    </w:p>
    <w:p w14:paraId="63A131C6" w14:textId="36027A81" w:rsidR="00AB0355" w:rsidRDefault="00AB0355" w:rsidP="002315D6">
      <w:pPr>
        <w:spacing w:line="360" w:lineRule="auto"/>
        <w:jc w:val="right"/>
        <w:rPr>
          <w:rFonts w:cs="Tahoma"/>
          <w:kern w:val="0"/>
          <w:szCs w:val="18"/>
          <w14:ligatures w14:val="none"/>
        </w:rPr>
      </w:pPr>
    </w:p>
    <w:p w14:paraId="1613BED7" w14:textId="4ADF47BE" w:rsidR="00AB0355" w:rsidRDefault="00AB0355" w:rsidP="002315D6">
      <w:pPr>
        <w:spacing w:line="360" w:lineRule="auto"/>
        <w:jc w:val="right"/>
        <w:rPr>
          <w:rFonts w:cs="Tahoma"/>
          <w:kern w:val="0"/>
          <w:szCs w:val="18"/>
          <w14:ligatures w14:val="none"/>
        </w:rPr>
      </w:pPr>
    </w:p>
    <w:p w14:paraId="527E1762" w14:textId="6918E027" w:rsidR="00AB0355" w:rsidRDefault="00AB0355" w:rsidP="002315D6">
      <w:pPr>
        <w:spacing w:line="360" w:lineRule="auto"/>
        <w:jc w:val="right"/>
        <w:rPr>
          <w:rFonts w:cs="Tahoma"/>
          <w:kern w:val="0"/>
          <w:szCs w:val="18"/>
          <w14:ligatures w14:val="none"/>
        </w:rPr>
      </w:pPr>
    </w:p>
    <w:p w14:paraId="10ABC680" w14:textId="5C845ABC" w:rsidR="00AB0355" w:rsidRDefault="00AB0355" w:rsidP="002315D6">
      <w:pPr>
        <w:spacing w:line="360" w:lineRule="auto"/>
        <w:jc w:val="right"/>
        <w:rPr>
          <w:rFonts w:cs="Tahoma"/>
          <w:kern w:val="0"/>
          <w:szCs w:val="18"/>
          <w14:ligatures w14:val="none"/>
        </w:rPr>
      </w:pPr>
    </w:p>
    <w:p w14:paraId="5436701C" w14:textId="3FC7EEA3" w:rsidR="00AB0355" w:rsidRDefault="00AB0355" w:rsidP="002315D6">
      <w:pPr>
        <w:spacing w:line="360" w:lineRule="auto"/>
        <w:jc w:val="right"/>
        <w:rPr>
          <w:rFonts w:cs="Tahoma"/>
          <w:kern w:val="0"/>
          <w:szCs w:val="18"/>
          <w14:ligatures w14:val="none"/>
        </w:rPr>
      </w:pPr>
    </w:p>
    <w:p w14:paraId="5A882D53" w14:textId="6EE34147" w:rsidR="00AB0355" w:rsidRDefault="00AB0355" w:rsidP="002315D6">
      <w:pPr>
        <w:spacing w:line="360" w:lineRule="auto"/>
        <w:jc w:val="right"/>
        <w:rPr>
          <w:rFonts w:cs="Tahoma"/>
          <w:kern w:val="0"/>
          <w:szCs w:val="18"/>
          <w14:ligatures w14:val="none"/>
        </w:rPr>
      </w:pPr>
    </w:p>
    <w:p w14:paraId="7FC4D425" w14:textId="782E3746" w:rsidR="00AB0355" w:rsidRDefault="00AB0355" w:rsidP="00AB0355">
      <w:pPr>
        <w:spacing w:line="360" w:lineRule="auto"/>
        <w:rPr>
          <w:rFonts w:cs="Tahoma"/>
          <w:kern w:val="0"/>
          <w:szCs w:val="18"/>
          <w14:ligatures w14:val="none"/>
        </w:rPr>
      </w:pPr>
    </w:p>
    <w:sectPr w:rsidR="00AB0355" w:rsidSect="002315D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5FB" w14:textId="77777777" w:rsidR="00A321CC" w:rsidRDefault="00A321CC" w:rsidP="002315D6">
      <w:pPr>
        <w:spacing w:after="0" w:line="240" w:lineRule="auto"/>
      </w:pPr>
      <w:r>
        <w:separator/>
      </w:r>
    </w:p>
  </w:endnote>
  <w:endnote w:type="continuationSeparator" w:id="0">
    <w:p w14:paraId="028B9F0B" w14:textId="77777777" w:rsidR="00A321CC" w:rsidRDefault="00A321CC"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69C5" w14:textId="77777777" w:rsidR="00A321CC" w:rsidRDefault="00A321CC" w:rsidP="002315D6">
      <w:pPr>
        <w:spacing w:after="0" w:line="240" w:lineRule="auto"/>
      </w:pPr>
      <w:r>
        <w:separator/>
      </w:r>
    </w:p>
  </w:footnote>
  <w:footnote w:type="continuationSeparator" w:id="0">
    <w:p w14:paraId="13EAAE65" w14:textId="77777777" w:rsidR="00A321CC" w:rsidRDefault="00A321CC" w:rsidP="002315D6">
      <w:pPr>
        <w:spacing w:after="0" w:line="240" w:lineRule="auto"/>
      </w:pPr>
      <w:r>
        <w:continuationSeparator/>
      </w:r>
    </w:p>
  </w:footnote>
  <w:footnote w:id="1">
    <w:p w14:paraId="360A78FE" w14:textId="77777777" w:rsidR="00C42081" w:rsidRPr="00597678" w:rsidRDefault="00C42081"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C42081" w:rsidRPr="00597678" w:rsidRDefault="00C42081"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C42081" w:rsidRDefault="00C42081"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C42081" w:rsidRDefault="00C42081"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C42081" w:rsidRDefault="00C42081"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C42081" w:rsidRDefault="00C42081"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C42081" w:rsidRDefault="00C42081"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AE86DC5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552B8"/>
    <w:multiLevelType w:val="hybridMultilevel"/>
    <w:tmpl w:val="51EE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52524"/>
    <w:multiLevelType w:val="hybridMultilevel"/>
    <w:tmpl w:val="FC9A6E1A"/>
    <w:lvl w:ilvl="0" w:tplc="157A3F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B46CB"/>
    <w:multiLevelType w:val="hybridMultilevel"/>
    <w:tmpl w:val="391EC4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3"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04E39"/>
    <w:multiLevelType w:val="hybridMultilevel"/>
    <w:tmpl w:val="F5DA5A94"/>
    <w:lvl w:ilvl="0" w:tplc="A32C4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C1EB8"/>
    <w:multiLevelType w:val="hybridMultilevel"/>
    <w:tmpl w:val="67882762"/>
    <w:lvl w:ilvl="0" w:tplc="946C5A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E72B85"/>
    <w:multiLevelType w:val="hybridMultilevel"/>
    <w:tmpl w:val="8202E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46058"/>
    <w:multiLevelType w:val="hybridMultilevel"/>
    <w:tmpl w:val="4DD8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04E66E3"/>
    <w:multiLevelType w:val="hybridMultilevel"/>
    <w:tmpl w:val="D2687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14527"/>
    <w:multiLevelType w:val="hybridMultilevel"/>
    <w:tmpl w:val="39B43398"/>
    <w:lvl w:ilvl="0" w:tplc="C26AE32A">
      <w:start w:val="1"/>
      <w:numFmt w:val="decimal"/>
      <w:lvlText w:val="%1."/>
      <w:lvlJc w:val="left"/>
      <w:pPr>
        <w:ind w:left="720" w:hanging="360"/>
      </w:pPr>
      <w:rPr>
        <w:rFonts w:hint="default"/>
        <w:b w:val="0"/>
        <w:i w:val="0"/>
        <w:caps w:val="0"/>
        <w:strike w:val="0"/>
        <w:dstrike w:val="0"/>
        <w:vanish w:val="0"/>
        <w:sz w:val="24"/>
        <w:szCs w:val="24"/>
        <w:vertAlign w:val="baseline"/>
      </w:rPr>
    </w:lvl>
    <w:lvl w:ilvl="1" w:tplc="A8845A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80D617F"/>
    <w:multiLevelType w:val="hybridMultilevel"/>
    <w:tmpl w:val="2912F282"/>
    <w:lvl w:ilvl="0" w:tplc="986C0CE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E53793F"/>
    <w:multiLevelType w:val="hybridMultilevel"/>
    <w:tmpl w:val="50703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59800E9"/>
    <w:multiLevelType w:val="hybridMultilevel"/>
    <w:tmpl w:val="AD841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E2A4B"/>
    <w:multiLevelType w:val="hybridMultilevel"/>
    <w:tmpl w:val="7C3A3EB0"/>
    <w:lvl w:ilvl="0" w:tplc="5BE4CC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80567"/>
    <w:multiLevelType w:val="hybridMultilevel"/>
    <w:tmpl w:val="05F4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AF7A36"/>
    <w:multiLevelType w:val="hybridMultilevel"/>
    <w:tmpl w:val="F866FD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AE17F16"/>
    <w:multiLevelType w:val="hybridMultilevel"/>
    <w:tmpl w:val="2BDABE96"/>
    <w:lvl w:ilvl="0" w:tplc="38CC4C2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6ECA16BE"/>
    <w:multiLevelType w:val="hybridMultilevel"/>
    <w:tmpl w:val="6FA0B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25F7D6B"/>
    <w:multiLevelType w:val="hybridMultilevel"/>
    <w:tmpl w:val="92902496"/>
    <w:lvl w:ilvl="0" w:tplc="EEB63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8555E"/>
    <w:multiLevelType w:val="hybridMultilevel"/>
    <w:tmpl w:val="989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4"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011640872">
    <w:abstractNumId w:val="84"/>
  </w:num>
  <w:num w:numId="2" w16cid:durableId="134566298">
    <w:abstractNumId w:val="89"/>
  </w:num>
  <w:num w:numId="3" w16cid:durableId="1266419519">
    <w:abstractNumId w:val="17"/>
  </w:num>
  <w:num w:numId="4" w16cid:durableId="1764378535">
    <w:abstractNumId w:val="65"/>
  </w:num>
  <w:num w:numId="5" w16cid:durableId="244339075">
    <w:abstractNumId w:val="61"/>
  </w:num>
  <w:num w:numId="6" w16cid:durableId="1549612390">
    <w:abstractNumId w:val="57"/>
  </w:num>
  <w:num w:numId="7" w16cid:durableId="234096131">
    <w:abstractNumId w:val="16"/>
  </w:num>
  <w:num w:numId="8" w16cid:durableId="2101366231">
    <w:abstractNumId w:val="30"/>
  </w:num>
  <w:num w:numId="9" w16cid:durableId="462505665">
    <w:abstractNumId w:val="68"/>
  </w:num>
  <w:num w:numId="10" w16cid:durableId="1238243933">
    <w:abstractNumId w:val="91"/>
  </w:num>
  <w:num w:numId="11" w16cid:durableId="1685159510">
    <w:abstractNumId w:val="13"/>
  </w:num>
  <w:num w:numId="12" w16cid:durableId="1572933986">
    <w:abstractNumId w:val="73"/>
  </w:num>
  <w:num w:numId="13" w16cid:durableId="1580479065">
    <w:abstractNumId w:val="4"/>
  </w:num>
  <w:num w:numId="14" w16cid:durableId="58401342">
    <w:abstractNumId w:val="9"/>
  </w:num>
  <w:num w:numId="15" w16cid:durableId="1598824380">
    <w:abstractNumId w:val="22"/>
  </w:num>
  <w:num w:numId="16" w16cid:durableId="797647593">
    <w:abstractNumId w:val="56"/>
  </w:num>
  <w:num w:numId="17" w16cid:durableId="1123422428">
    <w:abstractNumId w:val="37"/>
  </w:num>
  <w:num w:numId="18" w16cid:durableId="1565026392">
    <w:abstractNumId w:val="21"/>
  </w:num>
  <w:num w:numId="19" w16cid:durableId="556623683">
    <w:abstractNumId w:val="0"/>
  </w:num>
  <w:num w:numId="20" w16cid:durableId="453213632">
    <w:abstractNumId w:val="14"/>
  </w:num>
  <w:num w:numId="21" w16cid:durableId="1366297593">
    <w:abstractNumId w:val="47"/>
  </w:num>
  <w:num w:numId="22" w16cid:durableId="381514852">
    <w:abstractNumId w:val="66"/>
  </w:num>
  <w:num w:numId="23" w16cid:durableId="1186096164">
    <w:abstractNumId w:val="76"/>
  </w:num>
  <w:num w:numId="24" w16cid:durableId="2064283538">
    <w:abstractNumId w:val="53"/>
  </w:num>
  <w:num w:numId="25" w16cid:durableId="459611052">
    <w:abstractNumId w:val="40"/>
  </w:num>
  <w:num w:numId="26" w16cid:durableId="103547144">
    <w:abstractNumId w:val="48"/>
  </w:num>
  <w:num w:numId="27" w16cid:durableId="1438939080">
    <w:abstractNumId w:val="7"/>
  </w:num>
  <w:num w:numId="28" w16cid:durableId="1498376681">
    <w:abstractNumId w:val="25"/>
  </w:num>
  <w:num w:numId="29" w16cid:durableId="1053696864">
    <w:abstractNumId w:val="10"/>
  </w:num>
  <w:num w:numId="30" w16cid:durableId="1545213984">
    <w:abstractNumId w:val="36"/>
  </w:num>
  <w:num w:numId="31" w16cid:durableId="2130320918">
    <w:abstractNumId w:val="12"/>
  </w:num>
  <w:num w:numId="32" w16cid:durableId="310595768">
    <w:abstractNumId w:val="90"/>
  </w:num>
  <w:num w:numId="33" w16cid:durableId="155071579">
    <w:abstractNumId w:val="49"/>
  </w:num>
  <w:num w:numId="34" w16cid:durableId="1687976994">
    <w:abstractNumId w:val="32"/>
  </w:num>
  <w:num w:numId="35" w16cid:durableId="1641417386">
    <w:abstractNumId w:val="74"/>
  </w:num>
  <w:num w:numId="36" w16cid:durableId="1773940149">
    <w:abstractNumId w:val="29"/>
  </w:num>
  <w:num w:numId="37" w16cid:durableId="998264118">
    <w:abstractNumId w:val="95"/>
  </w:num>
  <w:num w:numId="38" w16cid:durableId="1351641014">
    <w:abstractNumId w:val="69"/>
  </w:num>
  <w:num w:numId="39" w16cid:durableId="1977368213">
    <w:abstractNumId w:val="92"/>
  </w:num>
  <w:num w:numId="40" w16cid:durableId="55010102">
    <w:abstractNumId w:val="71"/>
  </w:num>
  <w:num w:numId="41" w16cid:durableId="780806872">
    <w:abstractNumId w:val="23"/>
  </w:num>
  <w:num w:numId="42" w16cid:durableId="2004963445">
    <w:abstractNumId w:val="93"/>
  </w:num>
  <w:num w:numId="43" w16cid:durableId="862594147">
    <w:abstractNumId w:val="59"/>
  </w:num>
  <w:num w:numId="44" w16cid:durableId="822964923">
    <w:abstractNumId w:val="63"/>
  </w:num>
  <w:num w:numId="45" w16cid:durableId="1943759830">
    <w:abstractNumId w:val="3"/>
  </w:num>
  <w:num w:numId="46" w16cid:durableId="2111243173">
    <w:abstractNumId w:val="5"/>
  </w:num>
  <w:num w:numId="47" w16cid:durableId="1687171942">
    <w:abstractNumId w:val="81"/>
  </w:num>
  <w:num w:numId="48" w16cid:durableId="637957334">
    <w:abstractNumId w:val="27"/>
  </w:num>
  <w:num w:numId="49" w16cid:durableId="1978760056">
    <w:abstractNumId w:val="86"/>
  </w:num>
  <w:num w:numId="50" w16cid:durableId="2028945500">
    <w:abstractNumId w:val="94"/>
  </w:num>
  <w:num w:numId="51" w16cid:durableId="317657712">
    <w:abstractNumId w:val="72"/>
  </w:num>
  <w:num w:numId="52" w16cid:durableId="647323796">
    <w:abstractNumId w:val="34"/>
  </w:num>
  <w:num w:numId="53" w16cid:durableId="1983607867">
    <w:abstractNumId w:val="88"/>
  </w:num>
  <w:num w:numId="54" w16cid:durableId="406264786">
    <w:abstractNumId w:val="51"/>
  </w:num>
  <w:num w:numId="55" w16cid:durableId="517548058">
    <w:abstractNumId w:val="33"/>
  </w:num>
  <w:num w:numId="56" w16cid:durableId="1465389633">
    <w:abstractNumId w:val="43"/>
  </w:num>
  <w:num w:numId="57" w16cid:durableId="3170308">
    <w:abstractNumId w:val="58"/>
  </w:num>
  <w:num w:numId="58" w16cid:durableId="1647737964">
    <w:abstractNumId w:val="55"/>
  </w:num>
  <w:num w:numId="59" w16cid:durableId="835191341">
    <w:abstractNumId w:val="67"/>
  </w:num>
  <w:num w:numId="60" w16cid:durableId="457915334">
    <w:abstractNumId w:val="8"/>
  </w:num>
  <w:num w:numId="61" w16cid:durableId="1520466194">
    <w:abstractNumId w:val="18"/>
  </w:num>
  <w:num w:numId="62" w16cid:durableId="707293349">
    <w:abstractNumId w:val="77"/>
  </w:num>
  <w:num w:numId="63" w16cid:durableId="555433454">
    <w:abstractNumId w:val="35"/>
  </w:num>
  <w:num w:numId="64" w16cid:durableId="1874881054">
    <w:abstractNumId w:val="42"/>
  </w:num>
  <w:num w:numId="65" w16cid:durableId="562643606">
    <w:abstractNumId w:val="79"/>
  </w:num>
  <w:num w:numId="66" w16cid:durableId="833452429">
    <w:abstractNumId w:val="60"/>
  </w:num>
  <w:num w:numId="67" w16cid:durableId="1233850237">
    <w:abstractNumId w:val="19"/>
  </w:num>
  <w:num w:numId="68" w16cid:durableId="618337555">
    <w:abstractNumId w:val="64"/>
  </w:num>
  <w:num w:numId="69" w16cid:durableId="2104185425">
    <w:abstractNumId w:val="1"/>
  </w:num>
  <w:num w:numId="70" w16cid:durableId="1644117137">
    <w:abstractNumId w:val="54"/>
  </w:num>
  <w:num w:numId="71" w16cid:durableId="450786260">
    <w:abstractNumId w:val="41"/>
  </w:num>
  <w:num w:numId="72" w16cid:durableId="1316035873">
    <w:abstractNumId w:val="24"/>
  </w:num>
  <w:num w:numId="73" w16cid:durableId="469977494">
    <w:abstractNumId w:val="15"/>
  </w:num>
  <w:num w:numId="74" w16cid:durableId="182479137">
    <w:abstractNumId w:val="26"/>
  </w:num>
  <w:num w:numId="75" w16cid:durableId="2054578217">
    <w:abstractNumId w:val="11"/>
  </w:num>
  <w:num w:numId="76" w16cid:durableId="18048288">
    <w:abstractNumId w:val="45"/>
  </w:num>
  <w:num w:numId="77" w16cid:durableId="1125271129">
    <w:abstractNumId w:val="87"/>
  </w:num>
  <w:num w:numId="78" w16cid:durableId="702755614">
    <w:abstractNumId w:val="70"/>
  </w:num>
  <w:num w:numId="79" w16cid:durableId="1735811549">
    <w:abstractNumId w:val="82"/>
  </w:num>
  <w:num w:numId="80" w16cid:durableId="1627926217">
    <w:abstractNumId w:val="50"/>
  </w:num>
  <w:num w:numId="81" w16cid:durableId="1929994540">
    <w:abstractNumId w:val="6"/>
  </w:num>
  <w:num w:numId="82" w16cid:durableId="1041251708">
    <w:abstractNumId w:val="28"/>
  </w:num>
  <w:num w:numId="83" w16cid:durableId="1857815044">
    <w:abstractNumId w:val="52"/>
  </w:num>
  <w:num w:numId="84" w16cid:durableId="778842008">
    <w:abstractNumId w:val="31"/>
  </w:num>
  <w:num w:numId="85" w16cid:durableId="1934242179">
    <w:abstractNumId w:val="2"/>
  </w:num>
  <w:num w:numId="86" w16cid:durableId="174465953">
    <w:abstractNumId w:val="75"/>
  </w:num>
  <w:num w:numId="87" w16cid:durableId="302345050">
    <w:abstractNumId w:val="85"/>
  </w:num>
  <w:num w:numId="88" w16cid:durableId="1545211958">
    <w:abstractNumId w:val="46"/>
  </w:num>
  <w:num w:numId="89" w16cid:durableId="1252007104">
    <w:abstractNumId w:val="80"/>
  </w:num>
  <w:num w:numId="90" w16cid:durableId="1221290657">
    <w:abstractNumId w:val="44"/>
  </w:num>
  <w:num w:numId="91" w16cid:durableId="1432779764">
    <w:abstractNumId w:val="20"/>
  </w:num>
  <w:num w:numId="92" w16cid:durableId="236214029">
    <w:abstractNumId w:val="62"/>
  </w:num>
  <w:num w:numId="93" w16cid:durableId="1934972785">
    <w:abstractNumId w:val="83"/>
  </w:num>
  <w:num w:numId="94" w16cid:durableId="1424764574">
    <w:abstractNumId w:val="39"/>
  </w:num>
  <w:num w:numId="95" w16cid:durableId="1101532258">
    <w:abstractNumId w:val="78"/>
  </w:num>
  <w:num w:numId="96" w16cid:durableId="1777821837">
    <w:abstractNumId w:val="3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504B8"/>
    <w:rsid w:val="000661B6"/>
    <w:rsid w:val="000827FB"/>
    <w:rsid w:val="00094E29"/>
    <w:rsid w:val="000C526B"/>
    <w:rsid w:val="000D43F9"/>
    <w:rsid w:val="00103E16"/>
    <w:rsid w:val="0011201F"/>
    <w:rsid w:val="001306C2"/>
    <w:rsid w:val="00130BA5"/>
    <w:rsid w:val="00152C93"/>
    <w:rsid w:val="001762E0"/>
    <w:rsid w:val="00196DE2"/>
    <w:rsid w:val="001C3875"/>
    <w:rsid w:val="001D3D35"/>
    <w:rsid w:val="001F649C"/>
    <w:rsid w:val="002034CA"/>
    <w:rsid w:val="00210881"/>
    <w:rsid w:val="002315D6"/>
    <w:rsid w:val="002777C5"/>
    <w:rsid w:val="00287D26"/>
    <w:rsid w:val="002A51F4"/>
    <w:rsid w:val="002A6F03"/>
    <w:rsid w:val="002C6493"/>
    <w:rsid w:val="002E6966"/>
    <w:rsid w:val="002E730A"/>
    <w:rsid w:val="00300DDF"/>
    <w:rsid w:val="00312C23"/>
    <w:rsid w:val="00313CBD"/>
    <w:rsid w:val="00342EB1"/>
    <w:rsid w:val="0035067C"/>
    <w:rsid w:val="00352298"/>
    <w:rsid w:val="003904E0"/>
    <w:rsid w:val="003D44D6"/>
    <w:rsid w:val="0040593A"/>
    <w:rsid w:val="00415B64"/>
    <w:rsid w:val="0042530C"/>
    <w:rsid w:val="00442A74"/>
    <w:rsid w:val="0045356B"/>
    <w:rsid w:val="00456DB1"/>
    <w:rsid w:val="00464760"/>
    <w:rsid w:val="004859EE"/>
    <w:rsid w:val="0049320D"/>
    <w:rsid w:val="0049653B"/>
    <w:rsid w:val="00523B53"/>
    <w:rsid w:val="00583B84"/>
    <w:rsid w:val="0058596E"/>
    <w:rsid w:val="005B5EAC"/>
    <w:rsid w:val="005C1FB2"/>
    <w:rsid w:val="005D07F2"/>
    <w:rsid w:val="005E4345"/>
    <w:rsid w:val="005E4F63"/>
    <w:rsid w:val="005F750A"/>
    <w:rsid w:val="006331FA"/>
    <w:rsid w:val="006578A5"/>
    <w:rsid w:val="0069108F"/>
    <w:rsid w:val="006967DE"/>
    <w:rsid w:val="006C00F1"/>
    <w:rsid w:val="00704C02"/>
    <w:rsid w:val="00730EA4"/>
    <w:rsid w:val="007A6024"/>
    <w:rsid w:val="007F7868"/>
    <w:rsid w:val="0086181F"/>
    <w:rsid w:val="008B213E"/>
    <w:rsid w:val="008D16A2"/>
    <w:rsid w:val="00904924"/>
    <w:rsid w:val="00926B05"/>
    <w:rsid w:val="0096625A"/>
    <w:rsid w:val="00981B76"/>
    <w:rsid w:val="00982C48"/>
    <w:rsid w:val="00996571"/>
    <w:rsid w:val="009B3A9A"/>
    <w:rsid w:val="009C3210"/>
    <w:rsid w:val="009E061E"/>
    <w:rsid w:val="009E0EB2"/>
    <w:rsid w:val="00A07873"/>
    <w:rsid w:val="00A321CC"/>
    <w:rsid w:val="00A40E66"/>
    <w:rsid w:val="00A45FA1"/>
    <w:rsid w:val="00A465C9"/>
    <w:rsid w:val="00A61EB5"/>
    <w:rsid w:val="00AB0355"/>
    <w:rsid w:val="00B3225E"/>
    <w:rsid w:val="00B4435C"/>
    <w:rsid w:val="00B47540"/>
    <w:rsid w:val="00B633D3"/>
    <w:rsid w:val="00B90598"/>
    <w:rsid w:val="00BF4140"/>
    <w:rsid w:val="00BF7A81"/>
    <w:rsid w:val="00C2262A"/>
    <w:rsid w:val="00C42081"/>
    <w:rsid w:val="00C46192"/>
    <w:rsid w:val="00C52431"/>
    <w:rsid w:val="00C92DE5"/>
    <w:rsid w:val="00CB039C"/>
    <w:rsid w:val="00CC2E4B"/>
    <w:rsid w:val="00CE51E5"/>
    <w:rsid w:val="00D127BC"/>
    <w:rsid w:val="00D311FC"/>
    <w:rsid w:val="00D5575A"/>
    <w:rsid w:val="00DA17AA"/>
    <w:rsid w:val="00DA714E"/>
    <w:rsid w:val="00DB5DB6"/>
    <w:rsid w:val="00DF1F20"/>
    <w:rsid w:val="00DF31A9"/>
    <w:rsid w:val="00DF7203"/>
    <w:rsid w:val="00E3165D"/>
    <w:rsid w:val="00E46190"/>
    <w:rsid w:val="00E7129D"/>
    <w:rsid w:val="00E83A41"/>
    <w:rsid w:val="00E95B53"/>
    <w:rsid w:val="00EC6B3C"/>
    <w:rsid w:val="00F03C23"/>
    <w:rsid w:val="00F70A12"/>
    <w:rsid w:val="00F76ABD"/>
    <w:rsid w:val="00FA3259"/>
    <w:rsid w:val="00FA4E35"/>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basedOn w:val="Normalny"/>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semiHidden/>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1F09-0308-4340-B852-78A2D656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46</Pages>
  <Words>17618</Words>
  <Characters>105713</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22</cp:revision>
  <dcterms:created xsi:type="dcterms:W3CDTF">2023-10-25T07:04:00Z</dcterms:created>
  <dcterms:modified xsi:type="dcterms:W3CDTF">2023-10-27T06:44:00Z</dcterms:modified>
</cp:coreProperties>
</file>