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9C8BFEA" w:rsidR="00E93474" w:rsidRPr="00F445B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445B2">
        <w:rPr>
          <w:rFonts w:ascii="Arial" w:hAnsi="Arial" w:cs="Arial"/>
          <w:sz w:val="22"/>
          <w:szCs w:val="22"/>
        </w:rPr>
        <w:t>PZD.261.</w:t>
      </w:r>
      <w:r w:rsidR="00224393" w:rsidRPr="00F445B2">
        <w:rPr>
          <w:rFonts w:ascii="Arial" w:hAnsi="Arial" w:cs="Arial"/>
          <w:sz w:val="22"/>
          <w:szCs w:val="22"/>
        </w:rPr>
        <w:t>3</w:t>
      </w:r>
      <w:r w:rsidRPr="00F445B2">
        <w:rPr>
          <w:rFonts w:ascii="Arial" w:hAnsi="Arial" w:cs="Arial"/>
          <w:sz w:val="22"/>
          <w:szCs w:val="22"/>
        </w:rPr>
        <w:t>.202</w:t>
      </w:r>
      <w:r w:rsidR="00224393" w:rsidRPr="00F445B2">
        <w:rPr>
          <w:rFonts w:ascii="Arial" w:hAnsi="Arial" w:cs="Arial"/>
          <w:sz w:val="22"/>
          <w:szCs w:val="22"/>
        </w:rPr>
        <w:t>2</w:t>
      </w:r>
      <w:r w:rsidRPr="00F445B2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4641ADD9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4046318"/>
      <w:r w:rsidR="00CC6C3B" w:rsidRPr="00CC6C3B">
        <w:rPr>
          <w:rFonts w:ascii="Arial" w:hAnsi="Arial" w:cs="Arial"/>
          <w:b/>
          <w:bCs/>
          <w:sz w:val="32"/>
          <w:szCs w:val="32"/>
          <w:u w:val="single"/>
        </w:rPr>
        <w:t xml:space="preserve">Remonty nawierzchni bitumicznych </w:t>
      </w:r>
      <w:r w:rsidR="00CC6C3B" w:rsidRPr="00CC6C3B">
        <w:rPr>
          <w:rFonts w:ascii="Arial" w:hAnsi="Arial" w:cs="Arial"/>
          <w:b/>
          <w:bCs/>
          <w:sz w:val="32"/>
          <w:szCs w:val="32"/>
          <w:u w:val="single"/>
        </w:rPr>
        <w:br/>
        <w:t>mieszanką mineralno-asfaltową na gorąco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DB76B1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224393">
        <w:rPr>
          <w:rFonts w:ascii="Arial" w:hAnsi="Arial" w:cs="Arial"/>
        </w:rPr>
        <w:t xml:space="preserve">t.j.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3B8233CA" w:rsidR="00E93474" w:rsidRPr="00F445B2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F445B2">
        <w:rPr>
          <w:rFonts w:ascii="Arial" w:hAnsi="Arial" w:cs="Arial"/>
          <w:sz w:val="22"/>
          <w:szCs w:val="22"/>
        </w:rPr>
        <w:t xml:space="preserve">Ostrów Wielkopolski, dnia </w:t>
      </w:r>
      <w:r w:rsidR="00224393" w:rsidRPr="00F445B2">
        <w:rPr>
          <w:rFonts w:ascii="Arial" w:hAnsi="Arial" w:cs="Arial"/>
          <w:sz w:val="22"/>
          <w:szCs w:val="22"/>
        </w:rPr>
        <w:t>19</w:t>
      </w:r>
      <w:r w:rsidRPr="00F445B2">
        <w:rPr>
          <w:rFonts w:ascii="Arial" w:hAnsi="Arial" w:cs="Arial"/>
          <w:sz w:val="22"/>
          <w:szCs w:val="22"/>
        </w:rPr>
        <w:t>.0</w:t>
      </w:r>
      <w:r w:rsidR="00224393" w:rsidRPr="00F445B2">
        <w:rPr>
          <w:rFonts w:ascii="Arial" w:hAnsi="Arial" w:cs="Arial"/>
          <w:sz w:val="22"/>
          <w:szCs w:val="22"/>
        </w:rPr>
        <w:t>1</w:t>
      </w:r>
      <w:r w:rsidRPr="00F445B2">
        <w:rPr>
          <w:rFonts w:ascii="Arial" w:hAnsi="Arial" w:cs="Arial"/>
          <w:sz w:val="22"/>
          <w:szCs w:val="22"/>
        </w:rPr>
        <w:t>.202</w:t>
      </w:r>
      <w:r w:rsidR="00224393" w:rsidRPr="00F445B2">
        <w:rPr>
          <w:rFonts w:ascii="Arial" w:hAnsi="Arial" w:cs="Arial"/>
          <w:sz w:val="22"/>
          <w:szCs w:val="22"/>
        </w:rPr>
        <w:t>2</w:t>
      </w:r>
      <w:r w:rsidRPr="00F445B2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F445B2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50881345" w:rsidR="00E93474" w:rsidRPr="00F445B2" w:rsidRDefault="00E93474" w:rsidP="00E93474">
      <w:pPr>
        <w:jc w:val="center"/>
        <w:rPr>
          <w:rFonts w:ascii="Arial" w:hAnsi="Arial" w:cs="Arial"/>
        </w:rPr>
      </w:pPr>
      <w:r w:rsidRPr="00F445B2">
        <w:rPr>
          <w:rFonts w:ascii="Arial" w:hAnsi="Arial" w:cs="Arial"/>
        </w:rPr>
        <w:t xml:space="preserve">Ostrów Wielkopolski, </w:t>
      </w:r>
      <w:r w:rsidR="00224393" w:rsidRPr="00F445B2">
        <w:rPr>
          <w:rFonts w:ascii="Arial" w:hAnsi="Arial" w:cs="Arial"/>
        </w:rPr>
        <w:t>styczeń</w:t>
      </w:r>
      <w:r w:rsidRPr="00F445B2">
        <w:rPr>
          <w:rFonts w:ascii="Arial" w:hAnsi="Arial" w:cs="Arial"/>
        </w:rPr>
        <w:t xml:space="preserve"> 202</w:t>
      </w:r>
      <w:r w:rsidR="00224393" w:rsidRPr="00F445B2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77E41C3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065D2A">
        <w:rPr>
          <w:rFonts w:ascii="Arial" w:hAnsi="Arial" w:cs="Arial"/>
          <w:sz w:val="22"/>
          <w:szCs w:val="22"/>
        </w:rPr>
        <w:t xml:space="preserve">t.j.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38D727DA" w14:textId="4F1B38AB" w:rsidR="00CC6C3B" w:rsidRPr="00397EBC" w:rsidRDefault="00CC6C3B" w:rsidP="00397EB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 zamówienia jest</w:t>
      </w:r>
      <w:bookmarkStart w:id="2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bookmarkStart w:id="3" w:name="_Hlk74895971"/>
      <w:r w:rsidR="00372E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2EE0">
        <w:rPr>
          <w:rFonts w:ascii="Arial" w:hAnsi="Arial" w:cs="Arial"/>
          <w:sz w:val="22"/>
          <w:szCs w:val="22"/>
          <w:u w:val="single"/>
        </w:rPr>
        <w:t>remontów nawierzchni bitumicznych mieszanką mineralno-asfaltową wytwarzaną i wbudowywaną na gorąco na drogach powiatowych, zlokalizowanych na terenie powiatu ostrowskiego</w:t>
      </w:r>
      <w:bookmarkStart w:id="4" w:name="_Hlk74038496"/>
      <w:bookmarkEnd w:id="3"/>
      <w:r w:rsidR="00397E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97EBC">
        <w:rPr>
          <w:rFonts w:ascii="Arial" w:hAnsi="Arial" w:cs="Arial"/>
          <w:sz w:val="22"/>
          <w:szCs w:val="22"/>
        </w:rPr>
        <w:t xml:space="preserve">obejmujących </w:t>
      </w:r>
      <w:bookmarkEnd w:id="2"/>
      <w:r w:rsidRPr="00397EBC">
        <w:rPr>
          <w:rFonts w:ascii="Arial" w:hAnsi="Arial" w:cs="Arial"/>
          <w:sz w:val="22"/>
          <w:szCs w:val="22"/>
        </w:rPr>
        <w:t>m.in.</w:t>
      </w:r>
      <w:r w:rsidR="00E5112F" w:rsidRPr="00397EBC">
        <w:rPr>
          <w:rFonts w:ascii="Arial" w:hAnsi="Arial" w:cs="Arial"/>
          <w:sz w:val="22"/>
          <w:szCs w:val="22"/>
        </w:rPr>
        <w:t xml:space="preserve"> niżej wymieniony zakres</w:t>
      </w:r>
      <w:r w:rsidRPr="00397EBC">
        <w:rPr>
          <w:rFonts w:ascii="Arial" w:hAnsi="Arial" w:cs="Arial"/>
          <w:sz w:val="22"/>
          <w:szCs w:val="22"/>
        </w:rPr>
        <w:t xml:space="preserve">: </w:t>
      </w:r>
    </w:p>
    <w:p w14:paraId="4BEED362" w14:textId="09737494" w:rsidR="00CC6C3B" w:rsidRPr="00BB733E" w:rsidRDefault="00CC6C3B" w:rsidP="004F715D">
      <w:pPr>
        <w:numPr>
          <w:ilvl w:val="0"/>
          <w:numId w:val="52"/>
        </w:numPr>
        <w:tabs>
          <w:tab w:val="left" w:pos="1134"/>
        </w:tabs>
        <w:ind w:left="709" w:hanging="567"/>
        <w:contextualSpacing/>
        <w:jc w:val="both"/>
        <w:rPr>
          <w:rFonts w:ascii="Arial" w:hAnsi="Arial" w:cs="Arial"/>
        </w:rPr>
      </w:pPr>
      <w:bookmarkStart w:id="5" w:name="_Hlk74038538"/>
      <w:bookmarkEnd w:id="4"/>
      <w:r w:rsidRPr="00BB733E">
        <w:rPr>
          <w:rFonts w:ascii="Arial" w:hAnsi="Arial" w:cs="Arial"/>
        </w:rPr>
        <w:t>naprawę cząstkową nawierzchni mieszanką mineralno-asfaltową na gorąco bez obcinania krawędzi  i smarowania*</w:t>
      </w:r>
      <w:r w:rsidR="009E1D61" w:rsidRPr="00BB733E">
        <w:rPr>
          <w:rFonts w:ascii="Arial" w:hAnsi="Arial" w:cs="Arial"/>
        </w:rPr>
        <w:t xml:space="preserve"> </w:t>
      </w:r>
      <w:r w:rsidRPr="00BB733E">
        <w:rPr>
          <w:rFonts w:ascii="Arial" w:hAnsi="Arial" w:cs="Arial"/>
          <w:i/>
        </w:rPr>
        <w:t>(*</w:t>
      </w:r>
      <w:r w:rsidR="009E1D61" w:rsidRPr="00BB733E">
        <w:rPr>
          <w:rFonts w:ascii="Arial" w:hAnsi="Arial" w:cs="Arial"/>
          <w:i/>
        </w:rPr>
        <w:t>r</w:t>
      </w:r>
      <w:r w:rsidRPr="00BB733E">
        <w:rPr>
          <w:rFonts w:ascii="Arial" w:hAnsi="Arial" w:cs="Arial"/>
          <w:bCs/>
          <w:i/>
        </w:rPr>
        <w:t>emont nawierzchni masą mineralno-asfaltową z otaczarki lub recyklera obejmuje:</w:t>
      </w:r>
      <w:r w:rsidRPr="00BB733E">
        <w:rPr>
          <w:rFonts w:ascii="Arial" w:hAnsi="Arial" w:cs="Arial"/>
          <w:b/>
          <w:bCs/>
          <w:i/>
        </w:rPr>
        <w:t xml:space="preserve"> </w:t>
      </w:r>
      <w:r w:rsidRPr="00BB733E">
        <w:rPr>
          <w:rFonts w:ascii="Arial" w:hAnsi="Arial" w:cs="Arial"/>
          <w:i/>
        </w:rPr>
        <w:t>Wybranie gruzu i oczyszczenie remontowanego miejsca; Wypełnienie remontowanego miejsca masą mineralno-asfaltową z otaczarki lub recyklera; Mechaniczne zagęszczenie walcem; Uprzątnięcie miejsca robót i wywóz gruzu przy przestrzeganiu przepisów Ustawy  z dnia 14 grudnia 2012r. o odpadach</w:t>
      </w:r>
      <w:r w:rsidRPr="00BB733E">
        <w:rPr>
          <w:rFonts w:ascii="Arial" w:hAnsi="Arial" w:cs="Arial"/>
        </w:rPr>
        <w:t>)</w:t>
      </w:r>
      <w:r w:rsidR="009E1D61" w:rsidRPr="00BB733E">
        <w:rPr>
          <w:rFonts w:ascii="Arial" w:hAnsi="Arial" w:cs="Arial"/>
        </w:rPr>
        <w:t>;</w:t>
      </w:r>
    </w:p>
    <w:p w14:paraId="24303B9B" w14:textId="710052B2" w:rsidR="00CC6C3B" w:rsidRPr="00BB733E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naprawę cząstkową nawierzchni mieszanką mineralno-asfaltową na gorąco;</w:t>
      </w:r>
    </w:p>
    <w:p w14:paraId="696B7D73" w14:textId="77777777" w:rsidR="00CC6C3B" w:rsidRPr="00BB733E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  <w:lang w:val="en-GB"/>
        </w:rPr>
        <w:t>frezowanie nawierzchni  bitumicznej gr. 4 cm z transportem i złożeniem destruktu bitumicznego na placu składowym wskazanym przez Zamawiającego;</w:t>
      </w:r>
    </w:p>
    <w:p w14:paraId="2BBCF392" w14:textId="77777777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wyrównanie nawierzchni bitumicznej mieszanką mineralno-asfaltową dla ruchu KR2,</w:t>
      </w:r>
    </w:p>
    <w:p w14:paraId="6488ADB5" w14:textId="7B6F07EB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warstwy ścieralnej z betonu asfaltowego gr. 4cm dla ruchu KR2;</w:t>
      </w:r>
    </w:p>
    <w:p w14:paraId="7E4BC223" w14:textId="3E4AFD2F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podbudowy z kruszywa łamanego stabilizowanego mechanicznie gr. 20cm;</w:t>
      </w:r>
    </w:p>
    <w:p w14:paraId="724A460F" w14:textId="5DDFBF87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left="709" w:hanging="567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warstwy wzmacniającej z piasku stabilizowanego cementem o Rm=2,5MPa gr. 15cm;</w:t>
      </w:r>
    </w:p>
    <w:p w14:paraId="35AC6A4C" w14:textId="1B5ADAED" w:rsidR="00CC6C3B" w:rsidRPr="00BB733E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mechaniczne koryta o głębokości 30cm z wywozem urobku</w:t>
      </w:r>
      <w:r w:rsidR="00547684" w:rsidRPr="00BB733E">
        <w:rPr>
          <w:rFonts w:ascii="Arial" w:hAnsi="Arial" w:cs="Arial"/>
        </w:rPr>
        <w:t>.</w:t>
      </w:r>
    </w:p>
    <w:p w14:paraId="078D866D" w14:textId="6C0589C5" w:rsidR="00545142" w:rsidRDefault="00545142" w:rsidP="00545142">
      <w:pPr>
        <w:tabs>
          <w:tab w:val="left" w:pos="709"/>
        </w:tabs>
        <w:ind w:left="1146"/>
        <w:contextualSpacing/>
        <w:jc w:val="both"/>
        <w:rPr>
          <w:rFonts w:ascii="Arial" w:hAnsi="Arial" w:cs="Arial"/>
          <w:color w:val="00B050"/>
        </w:rPr>
      </w:pP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6" w:name="_Hlk13658199"/>
      <w:bookmarkEnd w:id="1"/>
      <w:bookmarkEnd w:id="5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7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6"/>
    <w:bookmarkEnd w:id="7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10BA15C0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lastRenderedPageBreak/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38311F60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budowlane (t.j. </w:t>
      </w:r>
      <w:r w:rsidRPr="00BB733E">
        <w:rPr>
          <w:rFonts w:ascii="Arial" w:hAnsi="Arial" w:cs="Arial"/>
          <w:bCs/>
        </w:rPr>
        <w:t>Dz.U.202</w:t>
      </w:r>
      <w:r w:rsidR="00397EBC">
        <w:rPr>
          <w:rFonts w:ascii="Arial" w:hAnsi="Arial" w:cs="Arial"/>
          <w:bCs/>
        </w:rPr>
        <w:t>1</w:t>
      </w:r>
      <w:r w:rsidRPr="00BB733E">
        <w:rPr>
          <w:rFonts w:ascii="Arial" w:hAnsi="Arial" w:cs="Arial"/>
          <w:bCs/>
        </w:rPr>
        <w:t>.</w:t>
      </w:r>
      <w:r w:rsidR="00397EBC">
        <w:rPr>
          <w:rFonts w:ascii="Arial" w:hAnsi="Arial" w:cs="Arial"/>
          <w:bCs/>
        </w:rPr>
        <w:t>2351</w:t>
      </w:r>
      <w:r w:rsidRPr="00BB733E">
        <w:rPr>
          <w:rFonts w:ascii="Arial" w:hAnsi="Arial" w:cs="Arial"/>
          <w:bCs/>
        </w:rPr>
        <w:t xml:space="preserve"> ze zm.</w:t>
      </w:r>
      <w:r w:rsidRPr="00BB733E">
        <w:rPr>
          <w:rFonts w:ascii="Arial" w:hAnsi="Arial" w:cs="Arial"/>
        </w:rPr>
        <w:t xml:space="preserve">) oraz ustawy z dnia </w:t>
      </w:r>
      <w:r w:rsidRPr="00BB733E">
        <w:rPr>
          <w:rFonts w:ascii="Arial" w:hAnsi="Arial" w:cs="Arial"/>
        </w:rPr>
        <w:br/>
        <w:t xml:space="preserve">16 kwietnia 2004r.  o wyrobach budowlanych </w:t>
      </w:r>
      <w:bookmarkStart w:id="8" w:name="_Hlk13660327"/>
      <w:r w:rsidRPr="005F6744">
        <w:rPr>
          <w:rFonts w:ascii="Arial" w:hAnsi="Arial" w:cs="Arial"/>
        </w:rPr>
        <w:t>(t.j. Dz.U.202</w:t>
      </w:r>
      <w:r w:rsidR="00397EBC">
        <w:rPr>
          <w:rFonts w:ascii="Arial" w:hAnsi="Arial" w:cs="Arial"/>
        </w:rPr>
        <w:t>1</w:t>
      </w:r>
      <w:r w:rsidRPr="005F6744">
        <w:rPr>
          <w:rFonts w:ascii="Arial" w:hAnsi="Arial" w:cs="Arial"/>
        </w:rPr>
        <w:t>.</w:t>
      </w:r>
      <w:r w:rsidR="00397EBC">
        <w:rPr>
          <w:rFonts w:ascii="Arial" w:hAnsi="Arial" w:cs="Arial"/>
        </w:rPr>
        <w:t>1213</w:t>
      </w:r>
      <w:r w:rsidRPr="005F6744">
        <w:rPr>
          <w:rFonts w:ascii="Arial" w:hAnsi="Arial" w:cs="Arial"/>
        </w:rPr>
        <w:t xml:space="preserve"> ze zm.)</w:t>
      </w:r>
      <w:bookmarkEnd w:id="8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norm, o których mowa w art. 30 ust. 1 pkt 2 ustawy Pzp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(t.j.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(t.j.Dz.U.202</w:t>
      </w:r>
      <w:r w:rsidR="00A44DF4" w:rsidRPr="00BB733E">
        <w:rPr>
          <w:rFonts w:ascii="Arial" w:hAnsi="Arial" w:cs="Arial"/>
        </w:rPr>
        <w:t>1</w:t>
      </w:r>
      <w:r w:rsidRPr="00BB733E">
        <w:rPr>
          <w:rFonts w:ascii="Arial" w:hAnsi="Arial" w:cs="Arial"/>
        </w:rPr>
        <w:t>.7</w:t>
      </w:r>
      <w:r w:rsidR="00A44DF4" w:rsidRPr="00BB733E">
        <w:rPr>
          <w:rFonts w:ascii="Arial" w:hAnsi="Arial" w:cs="Arial"/>
        </w:rPr>
        <w:t>79</w:t>
      </w:r>
      <w:r w:rsidR="001B3C0F" w:rsidRPr="00BB733E">
        <w:rPr>
          <w:rFonts w:ascii="Arial" w:hAnsi="Arial" w:cs="Arial"/>
        </w:rPr>
        <w:t xml:space="preserve"> ze zm.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119294E" w:rsidR="00327EBA" w:rsidRPr="001237CA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>Zamawiający stosownie do art. 95 ust. 1 ustawy Pzp,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bookmarkStart w:id="9" w:name="_Hlk73950416"/>
      <w:r w:rsidR="00327EBA" w:rsidRPr="001237CA">
        <w:rPr>
          <w:rFonts w:ascii="Arial" w:hAnsi="Arial" w:cs="Arial"/>
          <w:u w:val="single"/>
        </w:rPr>
        <w:t>remontem</w:t>
      </w:r>
      <w:r w:rsidR="001237CA" w:rsidRPr="001237CA">
        <w:rPr>
          <w:rFonts w:ascii="Arial" w:hAnsi="Arial" w:cs="Arial"/>
          <w:u w:val="single"/>
        </w:rPr>
        <w:t xml:space="preserve"> </w:t>
      </w:r>
      <w:r w:rsidR="00327EBA" w:rsidRPr="001237CA">
        <w:rPr>
          <w:rFonts w:ascii="Arial" w:hAnsi="Arial" w:cs="Arial"/>
          <w:u w:val="single"/>
        </w:rPr>
        <w:t>nawierzchni bitumicznych mieszanką minerlano-asfaltową wytwarzaną i wbudowywaną na gorąco.</w:t>
      </w:r>
    </w:p>
    <w:bookmarkEnd w:id="9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>ustawy Pzp.</w:t>
      </w:r>
      <w:r w:rsidR="00360E67">
        <w:rPr>
          <w:rFonts w:ascii="Arial" w:hAnsi="Arial" w:cs="Arial"/>
        </w:rPr>
        <w:t xml:space="preserve"> </w:t>
      </w:r>
    </w:p>
    <w:p w14:paraId="17374EA8" w14:textId="6B67C9AD" w:rsidR="0067027B" w:rsidRPr="00F445B2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67027B">
        <w:rPr>
          <w:rFonts w:ascii="Arial" w:hAnsi="Arial" w:cs="Arial"/>
          <w:lang w:val="en-GB"/>
        </w:rPr>
        <w:t xml:space="preserve">Zamówienia te będą polegały na powtórzeniu podobnych robót budowlanych obejmujących m.in.:  </w:t>
      </w:r>
      <w:r w:rsidRPr="0067027B">
        <w:rPr>
          <w:rFonts w:ascii="Arial" w:hAnsi="Arial" w:cs="Arial"/>
        </w:rPr>
        <w:t xml:space="preserve">remonty nawierzchni bitumicznych mieszanką mineralno-asfaltową wytwarzaną i wbudowywaną na gorąco na drogach powiatowych, zlokalizowanych na terenie powiatu ostrowskiego obejmujące m.in.: naprawę </w:t>
      </w:r>
      <w:r w:rsidRPr="0067027B">
        <w:rPr>
          <w:rFonts w:ascii="Arial" w:hAnsi="Arial" w:cs="Arial"/>
        </w:rPr>
        <w:lastRenderedPageBreak/>
        <w:t>cząstkową nawierzchni mieszanką mineralno-asfaltową na gorąco bez obcinania krawędzi  i smarowania*</w:t>
      </w:r>
      <w:r>
        <w:rPr>
          <w:rFonts w:ascii="Arial" w:hAnsi="Arial" w:cs="Arial"/>
        </w:rPr>
        <w:t xml:space="preserve"> </w:t>
      </w:r>
      <w:r w:rsidRPr="0067027B">
        <w:rPr>
          <w:rFonts w:ascii="Arial" w:hAnsi="Arial" w:cs="Arial"/>
          <w:i/>
        </w:rPr>
        <w:t>(*</w:t>
      </w:r>
      <w:r w:rsidRPr="0067027B">
        <w:rPr>
          <w:rFonts w:ascii="Arial" w:hAnsi="Arial" w:cs="Arial"/>
          <w:bCs/>
          <w:i/>
        </w:rPr>
        <w:t>Remont nawierzchni masą mineralno-asfaltową z otaczarki lub recyklera obejmuje:</w:t>
      </w:r>
      <w:r w:rsidRPr="0067027B">
        <w:rPr>
          <w:rFonts w:ascii="Arial" w:hAnsi="Arial" w:cs="Arial"/>
          <w:b/>
          <w:bCs/>
          <w:i/>
        </w:rPr>
        <w:t xml:space="preserve"> </w:t>
      </w:r>
      <w:r w:rsidRPr="0067027B">
        <w:rPr>
          <w:rFonts w:ascii="Arial" w:hAnsi="Arial" w:cs="Arial"/>
          <w:i/>
        </w:rPr>
        <w:t xml:space="preserve">Wybranie gruzu i oczyszczenie remontowanego miejsca; Wypełnienie remontowanego miejsca masą mineralno-asfaltową z otaczarki lub recyklera; Mechaniczne zagęszczenie walcem; Uprzątnięcie miejsca robót i wywóz gruzu przy przestrzeganiu przepisów Ustawy  z dnia 14 grudnia 2012r. </w:t>
      </w:r>
      <w:r w:rsidRPr="0067027B">
        <w:rPr>
          <w:rFonts w:ascii="Arial" w:hAnsi="Arial" w:cs="Arial"/>
          <w:i/>
        </w:rPr>
        <w:br/>
        <w:t>o odpadach</w:t>
      </w:r>
      <w:r w:rsidRPr="006702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naprawę cząstkową nawierzchni mieszanką mineralno-asfaltową na gorąco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  <w:lang w:val="en-GB"/>
        </w:rPr>
        <w:t>frezowanie nawierzchni  bitumicznej gr. 4 cm z transportem i złożeniem destruktu bitumicznego na placu składowym wskazanym przez Zamawiającego</w:t>
      </w:r>
      <w:r>
        <w:rPr>
          <w:rFonts w:ascii="Arial" w:hAnsi="Arial" w:cs="Arial"/>
          <w:lang w:val="en-GB"/>
        </w:rPr>
        <w:t xml:space="preserve">; </w:t>
      </w:r>
      <w:r w:rsidRPr="0067027B">
        <w:rPr>
          <w:rFonts w:ascii="Arial" w:hAnsi="Arial" w:cs="Arial"/>
        </w:rPr>
        <w:t>wyrównanie nawierzchni bitumicznej mieszanką mineralno-asfaltową dla ruchu KR2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warstwy ścieralnej z betonu asfaltowego gr. 4cm dla ruchu KR2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podbudowy z kruszywa łamanego stabilizowanego mechanicznie gr. 20cm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warstwy wzmacniającej z piasku stabilizowanego cementem o Rm=2,5MPa gr. 15cm</w:t>
      </w:r>
      <w:r>
        <w:rPr>
          <w:rFonts w:ascii="Arial" w:hAnsi="Arial" w:cs="Arial"/>
        </w:rPr>
        <w:t xml:space="preserve">; </w:t>
      </w:r>
      <w:r w:rsidRPr="0067027B">
        <w:rPr>
          <w:rFonts w:ascii="Arial" w:hAnsi="Arial" w:cs="Arial"/>
        </w:rPr>
        <w:t>wykonanie mechaniczne koryta o głębokości 30cm z wywozem urobku</w:t>
      </w:r>
      <w:r>
        <w:rPr>
          <w:rFonts w:ascii="Arial" w:hAnsi="Arial" w:cs="Arial"/>
        </w:rPr>
        <w:t xml:space="preserve"> </w:t>
      </w:r>
      <w:r w:rsidRPr="0067027B">
        <w:rPr>
          <w:rFonts w:ascii="Arial" w:hAnsi="Arial" w:cs="Arial"/>
        </w:rPr>
        <w:t xml:space="preserve">jak w zamówieniu podstawowym, zgodnych z przedmiotem zamówienia podstawowego </w:t>
      </w:r>
      <w:r w:rsidRPr="00F445B2">
        <w:rPr>
          <w:rFonts w:ascii="Arial" w:hAnsi="Arial" w:cs="Arial"/>
        </w:rPr>
        <w:t xml:space="preserve">Wartość zamówień, o których mowa w art. 214 ust. 1 pkt 7 została oszacowana na </w:t>
      </w:r>
      <w:r w:rsidR="006111CB" w:rsidRPr="00F445B2">
        <w:rPr>
          <w:rFonts w:ascii="Arial" w:hAnsi="Arial" w:cs="Arial"/>
          <w:shd w:val="clear" w:color="auto" w:fill="FFFFFF"/>
        </w:rPr>
        <w:t>2</w:t>
      </w:r>
      <w:r w:rsidR="00072296">
        <w:rPr>
          <w:rFonts w:ascii="Arial" w:hAnsi="Arial" w:cs="Arial"/>
          <w:shd w:val="clear" w:color="auto" w:fill="FFFFFF"/>
        </w:rPr>
        <w:t> 265 660,00</w:t>
      </w:r>
      <w:r w:rsidR="00BB733E" w:rsidRPr="00F445B2">
        <w:rPr>
          <w:rFonts w:ascii="Arial" w:hAnsi="Arial" w:cs="Arial"/>
          <w:shd w:val="clear" w:color="auto" w:fill="FFFFFF"/>
        </w:rPr>
        <w:t xml:space="preserve"> </w:t>
      </w:r>
      <w:r w:rsidRPr="00F445B2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629F3D49" w:rsidR="00E052EB" w:rsidRPr="00F445B2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F445B2" w:rsidRPr="00F445B2">
        <w:rPr>
          <w:rFonts w:ascii="Arial" w:hAnsi="Arial" w:cs="Arial"/>
          <w:b/>
          <w:sz w:val="22"/>
          <w:szCs w:val="22"/>
          <w:lang w:eastAsia="pl-PL"/>
        </w:rPr>
        <w:t>40</w:t>
      </w:r>
      <w:r w:rsidR="00E052EB" w:rsidRPr="00F445B2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F445B2" w:rsidRPr="00F445B2">
        <w:rPr>
          <w:rFonts w:ascii="Arial" w:hAnsi="Arial" w:cs="Arial"/>
          <w:b/>
          <w:sz w:val="22"/>
          <w:szCs w:val="22"/>
          <w:lang w:eastAsia="pl-PL"/>
        </w:rPr>
        <w:t>280</w:t>
      </w:r>
      <w:r w:rsidR="00E052EB" w:rsidRPr="00F445B2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F445B2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12606864" w:rsidR="00AC610D" w:rsidRPr="00C47775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42031">
        <w:rPr>
          <w:rFonts w:ascii="Arial" w:hAnsi="Arial" w:cs="Arial"/>
          <w:sz w:val="22"/>
          <w:szCs w:val="22"/>
        </w:rPr>
        <w:t>Wykonawca m</w:t>
      </w:r>
      <w:r w:rsidR="00C47775" w:rsidRPr="00E42031">
        <w:rPr>
          <w:rFonts w:ascii="Arial" w:hAnsi="Arial" w:cs="Arial"/>
          <w:sz w:val="22"/>
          <w:szCs w:val="22"/>
        </w:rPr>
        <w:t>usi</w:t>
      </w:r>
      <w:r w:rsidRPr="00E42031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 w:rsidRPr="00E42031">
        <w:rPr>
          <w:rFonts w:ascii="Arial" w:hAnsi="Arial" w:cs="Arial"/>
          <w:sz w:val="22"/>
          <w:szCs w:val="22"/>
        </w:rPr>
        <w:br/>
      </w:r>
      <w:r w:rsidRPr="00E42031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Pr="00E42031">
        <w:rPr>
          <w:rFonts w:ascii="Arial" w:hAnsi="Arial" w:cs="Arial"/>
          <w:sz w:val="22"/>
          <w:szCs w:val="22"/>
          <w:u w:val="single"/>
        </w:rPr>
        <w:t xml:space="preserve">wbudowali co najmniej </w:t>
      </w:r>
      <w:r w:rsidRPr="00E42031">
        <w:rPr>
          <w:rFonts w:ascii="Arial" w:hAnsi="Arial" w:cs="Arial"/>
          <w:sz w:val="22"/>
          <w:szCs w:val="22"/>
          <w:u w:val="single"/>
        </w:rPr>
        <w:br/>
        <w:t>2 000 Mg masy mineralno-asfaltowej.</w:t>
      </w:r>
      <w:r w:rsidRPr="00E42031">
        <w:rPr>
          <w:rFonts w:ascii="Arial" w:hAnsi="Arial" w:cs="Arial"/>
          <w:sz w:val="22"/>
          <w:szCs w:val="22"/>
        </w:rPr>
        <w:t xml:space="preserve"> </w:t>
      </w:r>
      <w:r w:rsidRPr="007B438E">
        <w:rPr>
          <w:rFonts w:ascii="Arial" w:hAnsi="Arial" w:cs="Arial"/>
          <w:sz w:val="22"/>
          <w:szCs w:val="22"/>
        </w:rPr>
        <w:t xml:space="preserve">Za prace porównywalne z przedmiotem zamówienia uznane będą prace polegające na remoncie </w:t>
      </w:r>
      <w:r w:rsidRPr="00C47775">
        <w:rPr>
          <w:rFonts w:ascii="Arial" w:hAnsi="Arial" w:cs="Arial"/>
          <w:sz w:val="22"/>
          <w:szCs w:val="22"/>
        </w:rPr>
        <w:t>cząstkowym lub budowie lub przebudowie drogi.</w:t>
      </w:r>
    </w:p>
    <w:p w14:paraId="52D833D0" w14:textId="7AF9E3F3" w:rsidR="005A45A7" w:rsidRPr="00AB2848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84CE9" w:rsidRPr="00AB2848">
        <w:rPr>
          <w:rFonts w:ascii="Arial" w:hAnsi="Arial" w:cs="Arial"/>
          <w:sz w:val="22"/>
          <w:szCs w:val="22"/>
        </w:rPr>
        <w:t xml:space="preserve"> – </w:t>
      </w:r>
      <w:r w:rsidR="00284CE9" w:rsidRPr="00AB2848">
        <w:rPr>
          <w:rFonts w:ascii="Arial" w:hAnsi="Arial" w:cs="Arial"/>
          <w:sz w:val="22"/>
          <w:szCs w:val="22"/>
          <w:u w:val="single"/>
        </w:rPr>
        <w:t xml:space="preserve">tj. </w:t>
      </w:r>
      <w:r w:rsidR="005A45A7" w:rsidRPr="00AB2848">
        <w:rPr>
          <w:rFonts w:ascii="Arial" w:hAnsi="Arial" w:cs="Arial"/>
          <w:sz w:val="22"/>
          <w:szCs w:val="22"/>
          <w:u w:val="single"/>
        </w:rPr>
        <w:t>dysponowa</w:t>
      </w:r>
      <w:r w:rsidR="00284CE9" w:rsidRPr="00AB2848">
        <w:rPr>
          <w:rFonts w:ascii="Arial" w:hAnsi="Arial" w:cs="Arial"/>
          <w:sz w:val="22"/>
          <w:szCs w:val="22"/>
          <w:u w:val="single"/>
        </w:rPr>
        <w:t>nie</w:t>
      </w:r>
      <w:r w:rsidR="005A45A7" w:rsidRPr="00AB2848">
        <w:rPr>
          <w:rFonts w:ascii="Arial" w:hAnsi="Arial" w:cs="Arial"/>
          <w:sz w:val="22"/>
          <w:szCs w:val="22"/>
          <w:u w:val="single"/>
        </w:rPr>
        <w:t xml:space="preserve"> Wytwórnią mas bitumicznych (WMB) niezbędnej do realizacji zamówienia wraz z podaniem </w:t>
      </w:r>
      <w:r w:rsidR="005A45A7" w:rsidRPr="00AB2848">
        <w:rPr>
          <w:rFonts w:ascii="Arial" w:hAnsi="Arial" w:cs="Arial"/>
          <w:sz w:val="22"/>
          <w:szCs w:val="22"/>
          <w:u w:val="single"/>
        </w:rPr>
        <w:lastRenderedPageBreak/>
        <w:t>informacji o podstawie do dysponowania.</w:t>
      </w:r>
      <w:r w:rsidR="00284CE9" w:rsidRPr="00AB2848">
        <w:rPr>
          <w:rFonts w:ascii="Arial" w:hAnsi="Arial" w:cs="Arial"/>
          <w:bCs/>
          <w:sz w:val="22"/>
          <w:szCs w:val="22"/>
          <w:u w:val="single"/>
        </w:rPr>
        <w:t xml:space="preserve"> Wykonawcy, którzy nie posiadają własnej WMB są zobowiązani przedstawić umowę na zakup masy bitumicznej.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569D2D7E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>Prawo budowlane (t.j. Dz.U.202</w:t>
      </w:r>
      <w:r w:rsidR="006575C1">
        <w:rPr>
          <w:rFonts w:ascii="Arial" w:hAnsi="Arial" w:cs="Arial"/>
          <w:sz w:val="22"/>
          <w:szCs w:val="22"/>
        </w:rPr>
        <w:t>1</w:t>
      </w:r>
      <w:r w:rsidRPr="007B438E">
        <w:rPr>
          <w:rFonts w:ascii="Arial" w:hAnsi="Arial" w:cs="Arial"/>
          <w:sz w:val="22"/>
          <w:szCs w:val="22"/>
        </w:rPr>
        <w:t>.</w:t>
      </w:r>
      <w:r w:rsidR="006575C1">
        <w:rPr>
          <w:rFonts w:ascii="Arial" w:hAnsi="Arial" w:cs="Arial"/>
          <w:sz w:val="22"/>
          <w:szCs w:val="22"/>
        </w:rPr>
        <w:t>2351</w:t>
      </w:r>
      <w:r w:rsidRPr="007B438E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10" w:name="_Hlk70425381"/>
      <w:r w:rsidRPr="007B438E">
        <w:rPr>
          <w:rFonts w:ascii="Arial" w:hAnsi="Arial" w:cs="Arial"/>
          <w:sz w:val="22"/>
          <w:szCs w:val="22"/>
        </w:rPr>
        <w:t xml:space="preserve">(t.j. 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Dz.U.202</w:t>
      </w:r>
      <w:r w:rsidR="006575C1">
        <w:rPr>
          <w:rFonts w:ascii="Arial" w:hAnsi="Arial" w:cs="Arial"/>
          <w:color w:val="000000" w:themeColor="text1"/>
          <w:sz w:val="22"/>
          <w:szCs w:val="22"/>
        </w:rPr>
        <w:t>1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.</w:t>
      </w:r>
      <w:r w:rsidR="006575C1">
        <w:rPr>
          <w:rFonts w:ascii="Arial" w:hAnsi="Arial" w:cs="Arial"/>
          <w:color w:val="000000" w:themeColor="text1"/>
          <w:sz w:val="22"/>
          <w:szCs w:val="22"/>
        </w:rPr>
        <w:t>1646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lastRenderedPageBreak/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11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11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311B010B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403DA23" w14:textId="77777777" w:rsidR="00FA78C8" w:rsidRPr="00FA78C8" w:rsidRDefault="00FA78C8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2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2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8A4F8A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3" w:name="_Hlk37863788"/>
    </w:p>
    <w:p w14:paraId="0A50B6FC" w14:textId="32B19998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3"/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Remonty nawierzchni bitumicznych mieszanką mineralno-asfaltową na gorąco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4" w:name="_Hlk37783375"/>
      <w:bookmarkStart w:id="15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6" w:name="_Hlk37783409"/>
      <w:bookmarkEnd w:id="14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6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5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236578E" w14:textId="77777777" w:rsidR="00C93E81" w:rsidRPr="00E178CC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>
        <w:rPr>
          <w:rFonts w:ascii="Arial" w:eastAsia="Calibri" w:hAnsi="Arial" w:cs="Arial"/>
          <w:color w:val="000000"/>
        </w:rPr>
        <w:br/>
      </w:r>
      <w:r w:rsidRPr="00E178CC">
        <w:rPr>
          <w:rFonts w:ascii="Arial" w:eastAsia="Calibri" w:hAnsi="Arial" w:cs="Arial"/>
          <w:b/>
        </w:rPr>
        <w:t>10 000,00 zł</w:t>
      </w:r>
      <w:r w:rsidRPr="00E178CC">
        <w:rPr>
          <w:rFonts w:ascii="Arial" w:eastAsia="Calibri" w:hAnsi="Arial" w:cs="Arial"/>
        </w:rPr>
        <w:t xml:space="preserve"> (słownie: dziesięć tysięcy złotych 00/100) w jednej lub w kilku 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5DE4E26C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 Masa na gorąco”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2F706409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(</w:t>
      </w:r>
      <w:r w:rsidR="00282413">
        <w:rPr>
          <w:rFonts w:ascii="Arial" w:eastAsia="Calibri" w:hAnsi="Arial" w:cs="Arial"/>
        </w:rPr>
        <w:t xml:space="preserve">t.j. </w:t>
      </w:r>
      <w:r>
        <w:rPr>
          <w:rFonts w:ascii="Arial" w:eastAsia="Calibri" w:hAnsi="Arial" w:cs="Arial"/>
        </w:rPr>
        <w:t>Dz.U.2020</w:t>
      </w:r>
      <w:r w:rsidR="0028241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299).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lastRenderedPageBreak/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09601313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</w:t>
      </w:r>
      <w:r w:rsidR="00407C2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59E4452" w:rsidR="00E93474" w:rsidRPr="006D371F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>ofertą</w:t>
      </w:r>
      <w:r w:rsidRPr="006D371F">
        <w:rPr>
          <w:rFonts w:ascii="Arial" w:hAnsi="Arial" w:cs="Arial"/>
          <w:bCs/>
          <w:iCs/>
        </w:rPr>
        <w:t xml:space="preserve">: </w:t>
      </w:r>
      <w:r w:rsidRPr="006D371F">
        <w:rPr>
          <w:rFonts w:ascii="Arial" w:hAnsi="Arial" w:cs="Arial"/>
          <w:b/>
          <w:bCs/>
          <w:iCs/>
        </w:rPr>
        <w:t xml:space="preserve">do dnia </w:t>
      </w:r>
      <w:r w:rsidR="00FA78C8" w:rsidRPr="006D371F">
        <w:rPr>
          <w:rFonts w:ascii="Arial" w:hAnsi="Arial" w:cs="Arial"/>
          <w:b/>
          <w:bCs/>
          <w:iCs/>
        </w:rPr>
        <w:t>0</w:t>
      </w:r>
      <w:r w:rsidR="00891C85">
        <w:rPr>
          <w:rFonts w:ascii="Arial" w:hAnsi="Arial" w:cs="Arial"/>
          <w:b/>
          <w:bCs/>
          <w:iCs/>
        </w:rPr>
        <w:t>7</w:t>
      </w:r>
      <w:r w:rsidRPr="006D371F">
        <w:rPr>
          <w:rFonts w:ascii="Arial" w:hAnsi="Arial" w:cs="Arial"/>
          <w:b/>
          <w:bCs/>
          <w:iCs/>
        </w:rPr>
        <w:t>.0</w:t>
      </w:r>
      <w:r w:rsidR="00FA78C8" w:rsidRPr="006D371F">
        <w:rPr>
          <w:rFonts w:ascii="Arial" w:hAnsi="Arial" w:cs="Arial"/>
          <w:b/>
          <w:bCs/>
          <w:iCs/>
        </w:rPr>
        <w:t>3</w:t>
      </w:r>
      <w:r w:rsidRPr="006D371F">
        <w:rPr>
          <w:rFonts w:ascii="Arial" w:hAnsi="Arial" w:cs="Arial"/>
          <w:b/>
          <w:bCs/>
          <w:iCs/>
        </w:rPr>
        <w:t>.202</w:t>
      </w:r>
      <w:r w:rsidR="00FA78C8" w:rsidRPr="006D371F">
        <w:rPr>
          <w:rFonts w:ascii="Arial" w:hAnsi="Arial" w:cs="Arial"/>
          <w:b/>
          <w:bCs/>
          <w:iCs/>
        </w:rPr>
        <w:t>2</w:t>
      </w:r>
      <w:r w:rsidRPr="006D371F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7" w:name="_Hlk63760457"/>
    </w:p>
    <w:bookmarkEnd w:id="17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8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8"/>
      <w:r w:rsidR="006F0170" w:rsidRPr="007B438E">
        <w:rPr>
          <w:rFonts w:ascii="Arial" w:hAnsi="Arial" w:cs="Arial"/>
          <w:iCs/>
        </w:rPr>
        <w:br/>
      </w:r>
      <w:bookmarkStart w:id="19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9"/>
    </w:p>
    <w:p w14:paraId="3EC85F8A" w14:textId="4ED4872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0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r w:rsidR="006F0170" w:rsidRPr="007B438E">
        <w:rPr>
          <w:rFonts w:ascii="Arial" w:hAnsi="Arial" w:cs="Arial"/>
          <w:lang w:eastAsia="pl-PL"/>
        </w:rPr>
        <w:t xml:space="preserve">t.j.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</w:t>
      </w:r>
      <w:r w:rsidR="008B3912">
        <w:rPr>
          <w:rFonts w:ascii="Arial" w:hAnsi="Arial" w:cs="Arial"/>
          <w:lang w:eastAsia="pl-PL"/>
        </w:rPr>
        <w:t>2070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20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1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1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60BF8C7C" w:rsidR="00E93474" w:rsidRPr="007F6685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7F6685">
        <w:rPr>
          <w:rFonts w:ascii="Arial" w:hAnsi="Arial" w:cs="Arial"/>
          <w:sz w:val="22"/>
          <w:szCs w:val="22"/>
        </w:rPr>
        <w:t>dnia</w:t>
      </w:r>
      <w:r w:rsidRPr="007F6685">
        <w:rPr>
          <w:rFonts w:ascii="Arial" w:hAnsi="Arial" w:cs="Arial"/>
          <w:spacing w:val="-2"/>
          <w:sz w:val="22"/>
          <w:szCs w:val="22"/>
        </w:rPr>
        <w:t xml:space="preserve"> </w:t>
      </w:r>
      <w:r w:rsidR="00A97A99" w:rsidRPr="007F6685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2F3DF0" w:rsidRPr="007F6685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="00496CE1" w:rsidRPr="007F668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97A99" w:rsidRPr="007F6685">
        <w:rPr>
          <w:rFonts w:ascii="Arial" w:hAnsi="Arial" w:cs="Arial"/>
          <w:b/>
          <w:bCs/>
          <w:spacing w:val="-2"/>
          <w:sz w:val="22"/>
          <w:szCs w:val="22"/>
        </w:rPr>
        <w:t>lutego</w:t>
      </w:r>
      <w:r w:rsidRPr="007F6685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7F6685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7F6685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7F6685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7F6685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BC2C17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1554C54E" w:rsidR="00E93474" w:rsidRPr="007F6685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496CE1" w:rsidRPr="007F6685">
        <w:rPr>
          <w:rFonts w:ascii="Arial" w:hAnsi="Arial" w:cs="Arial"/>
          <w:b/>
          <w:bCs/>
        </w:rPr>
        <w:t>0</w:t>
      </w:r>
      <w:r w:rsidR="002F3DF0" w:rsidRPr="007F6685">
        <w:rPr>
          <w:rFonts w:ascii="Arial" w:hAnsi="Arial" w:cs="Arial"/>
          <w:b/>
          <w:bCs/>
        </w:rPr>
        <w:t>4</w:t>
      </w:r>
      <w:r w:rsidRPr="007F6685">
        <w:rPr>
          <w:rFonts w:ascii="Arial" w:hAnsi="Arial" w:cs="Arial"/>
          <w:b/>
          <w:bCs/>
        </w:rPr>
        <w:t xml:space="preserve"> </w:t>
      </w:r>
      <w:r w:rsidR="00496CE1" w:rsidRPr="007F6685">
        <w:rPr>
          <w:rFonts w:ascii="Arial" w:hAnsi="Arial" w:cs="Arial"/>
          <w:b/>
          <w:bCs/>
        </w:rPr>
        <w:t>l</w:t>
      </w:r>
      <w:r w:rsidR="00A97A99" w:rsidRPr="007F6685">
        <w:rPr>
          <w:rFonts w:ascii="Arial" w:hAnsi="Arial" w:cs="Arial"/>
          <w:b/>
          <w:bCs/>
        </w:rPr>
        <w:t>utego</w:t>
      </w:r>
      <w:r w:rsidRPr="007F6685">
        <w:rPr>
          <w:rFonts w:ascii="Arial" w:hAnsi="Arial" w:cs="Arial"/>
          <w:b/>
          <w:bCs/>
          <w:spacing w:val="-2"/>
        </w:rPr>
        <w:t xml:space="preserve"> 202</w:t>
      </w:r>
      <w:r w:rsidR="00A97A99" w:rsidRPr="007F6685">
        <w:rPr>
          <w:rFonts w:ascii="Arial" w:hAnsi="Arial" w:cs="Arial"/>
          <w:b/>
          <w:bCs/>
          <w:spacing w:val="-2"/>
        </w:rPr>
        <w:t>2</w:t>
      </w:r>
      <w:r w:rsidRPr="007F6685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7F6685">
        <w:rPr>
          <w:rFonts w:ascii="Arial" w:hAnsi="Arial" w:cs="Arial"/>
          <w:b/>
          <w:bCs/>
          <w:spacing w:val="-2"/>
        </w:rPr>
        <w:t>9</w:t>
      </w:r>
      <w:r w:rsidR="00A97A99" w:rsidRPr="007F6685">
        <w:rPr>
          <w:rFonts w:ascii="Arial" w:hAnsi="Arial" w:cs="Arial"/>
          <w:b/>
          <w:bCs/>
          <w:spacing w:val="-2"/>
          <w:vertAlign w:val="superscript"/>
        </w:rPr>
        <w:t>30</w:t>
      </w:r>
      <w:r w:rsidRPr="007F6685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2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2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 xml:space="preserve">Kryterium „CENA” będzie rozpatrywane na podstawie ceny brutto (łącznie) za wykonanie przedmiotu zamówienia, podanej przez Wykonawcę w „Formularzu </w:t>
      </w:r>
      <w:r w:rsidRPr="001455E3">
        <w:rPr>
          <w:rFonts w:ascii="Arial" w:hAnsi="Arial" w:cs="Arial"/>
        </w:rPr>
        <w:lastRenderedPageBreak/>
        <w:t>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78E351D4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01EE3902" w14:textId="0133ACF5" w:rsidR="005A45A7" w:rsidRDefault="00E93474" w:rsidP="00A97A99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67EEA4D" w14:textId="77777777" w:rsidR="00A97A99" w:rsidRPr="005A45A7" w:rsidRDefault="00A97A99" w:rsidP="00A97A99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łącznie największą liczbę punktów </w:t>
      </w:r>
      <w:r w:rsidRPr="00DD59F5">
        <w:rPr>
          <w:rFonts w:ascii="Arial" w:hAnsi="Arial" w:cs="Arial"/>
          <w:color w:val="000000"/>
        </w:rPr>
        <w:lastRenderedPageBreak/>
        <w:t>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</w:t>
      </w:r>
      <w:r>
        <w:rPr>
          <w:rFonts w:ascii="Arial" w:hAnsi="Arial" w:cs="Arial"/>
        </w:rPr>
        <w:lastRenderedPageBreak/>
        <w:t xml:space="preserve">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0A81" w14:textId="77777777" w:rsidR="00BC2C17" w:rsidRDefault="00BC2C17">
      <w:pPr>
        <w:spacing w:after="0" w:line="240" w:lineRule="auto"/>
      </w:pPr>
      <w:r>
        <w:separator/>
      </w:r>
    </w:p>
  </w:endnote>
  <w:endnote w:type="continuationSeparator" w:id="0">
    <w:p w14:paraId="3A6601DC" w14:textId="77777777" w:rsidR="00BC2C17" w:rsidRDefault="00BC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BC2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1B2" w14:textId="77777777" w:rsidR="00BC2C17" w:rsidRDefault="00BC2C17">
      <w:pPr>
        <w:spacing w:after="0" w:line="240" w:lineRule="auto"/>
      </w:pPr>
      <w:r>
        <w:separator/>
      </w:r>
    </w:p>
  </w:footnote>
  <w:footnote w:type="continuationSeparator" w:id="0">
    <w:p w14:paraId="61A3AD20" w14:textId="77777777" w:rsidR="00BC2C17" w:rsidRDefault="00BC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0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5"/>
  </w:num>
  <w:num w:numId="4">
    <w:abstractNumId w:val="37"/>
  </w:num>
  <w:num w:numId="5">
    <w:abstractNumId w:val="13"/>
  </w:num>
  <w:num w:numId="6">
    <w:abstractNumId w:val="29"/>
  </w:num>
  <w:num w:numId="7">
    <w:abstractNumId w:val="47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18"/>
  </w:num>
  <w:num w:numId="12">
    <w:abstractNumId w:val="38"/>
  </w:num>
  <w:num w:numId="13">
    <w:abstractNumId w:val="21"/>
  </w:num>
  <w:num w:numId="14">
    <w:abstractNumId w:val="3"/>
  </w:num>
  <w:num w:numId="15">
    <w:abstractNumId w:val="46"/>
  </w:num>
  <w:num w:numId="16">
    <w:abstractNumId w:val="44"/>
  </w:num>
  <w:num w:numId="17">
    <w:abstractNumId w:val="8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7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8"/>
  </w:num>
  <w:num w:numId="24">
    <w:abstractNumId w:val="14"/>
  </w:num>
  <w:num w:numId="25">
    <w:abstractNumId w:val="31"/>
  </w:num>
  <w:num w:numId="26">
    <w:abstractNumId w:val="34"/>
  </w:num>
  <w:num w:numId="27">
    <w:abstractNumId w:val="51"/>
  </w:num>
  <w:num w:numId="28">
    <w:abstractNumId w:val="27"/>
  </w:num>
  <w:num w:numId="29">
    <w:abstractNumId w:val="1"/>
  </w:num>
  <w:num w:numId="30">
    <w:abstractNumId w:val="12"/>
  </w:num>
  <w:num w:numId="31">
    <w:abstractNumId w:val="53"/>
  </w:num>
  <w:num w:numId="32">
    <w:abstractNumId w:val="58"/>
  </w:num>
  <w:num w:numId="33">
    <w:abstractNumId w:val="23"/>
  </w:num>
  <w:num w:numId="34">
    <w:abstractNumId w:val="28"/>
  </w:num>
  <w:num w:numId="35">
    <w:abstractNumId w:val="6"/>
  </w:num>
  <w:num w:numId="36">
    <w:abstractNumId w:val="42"/>
  </w:num>
  <w:num w:numId="37">
    <w:abstractNumId w:val="56"/>
  </w:num>
  <w:num w:numId="38">
    <w:abstractNumId w:val="9"/>
  </w:num>
  <w:num w:numId="39">
    <w:abstractNumId w:val="52"/>
  </w:num>
  <w:num w:numId="40">
    <w:abstractNumId w:val="30"/>
  </w:num>
  <w:num w:numId="41">
    <w:abstractNumId w:val="19"/>
  </w:num>
  <w:num w:numId="42">
    <w:abstractNumId w:val="15"/>
  </w:num>
  <w:num w:numId="43">
    <w:abstractNumId w:val="26"/>
  </w:num>
  <w:num w:numId="44">
    <w:abstractNumId w:val="4"/>
  </w:num>
  <w:num w:numId="45">
    <w:abstractNumId w:val="35"/>
  </w:num>
  <w:num w:numId="46">
    <w:abstractNumId w:val="16"/>
  </w:num>
  <w:num w:numId="47">
    <w:abstractNumId w:val="22"/>
  </w:num>
  <w:num w:numId="48">
    <w:abstractNumId w:val="17"/>
  </w:num>
  <w:num w:numId="49">
    <w:abstractNumId w:val="39"/>
  </w:num>
  <w:num w:numId="50">
    <w:abstractNumId w:val="40"/>
  </w:num>
  <w:num w:numId="51">
    <w:abstractNumId w:val="45"/>
  </w:num>
  <w:num w:numId="52">
    <w:abstractNumId w:val="43"/>
  </w:num>
  <w:num w:numId="53">
    <w:abstractNumId w:val="33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477BE"/>
    <w:rsid w:val="00053EAC"/>
    <w:rsid w:val="000617BE"/>
    <w:rsid w:val="00065D2A"/>
    <w:rsid w:val="00072296"/>
    <w:rsid w:val="00086807"/>
    <w:rsid w:val="000C0710"/>
    <w:rsid w:val="000E4D92"/>
    <w:rsid w:val="00107463"/>
    <w:rsid w:val="001237CA"/>
    <w:rsid w:val="00132A67"/>
    <w:rsid w:val="0013711B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4393"/>
    <w:rsid w:val="002256FC"/>
    <w:rsid w:val="00227F30"/>
    <w:rsid w:val="00230B46"/>
    <w:rsid w:val="00272A33"/>
    <w:rsid w:val="00282413"/>
    <w:rsid w:val="00284CE9"/>
    <w:rsid w:val="00290F0C"/>
    <w:rsid w:val="00291554"/>
    <w:rsid w:val="002A7F28"/>
    <w:rsid w:val="002D74A6"/>
    <w:rsid w:val="002E02F0"/>
    <w:rsid w:val="002E3870"/>
    <w:rsid w:val="002E4393"/>
    <w:rsid w:val="002E4542"/>
    <w:rsid w:val="002F3DF0"/>
    <w:rsid w:val="00305B94"/>
    <w:rsid w:val="003256E7"/>
    <w:rsid w:val="00327EBA"/>
    <w:rsid w:val="00331695"/>
    <w:rsid w:val="00337E81"/>
    <w:rsid w:val="00344DA2"/>
    <w:rsid w:val="0034583D"/>
    <w:rsid w:val="003554F6"/>
    <w:rsid w:val="00360E67"/>
    <w:rsid w:val="00367D06"/>
    <w:rsid w:val="00372EE0"/>
    <w:rsid w:val="003901E3"/>
    <w:rsid w:val="00397EBC"/>
    <w:rsid w:val="003A16BB"/>
    <w:rsid w:val="00402318"/>
    <w:rsid w:val="00407C2B"/>
    <w:rsid w:val="00411F73"/>
    <w:rsid w:val="00443884"/>
    <w:rsid w:val="00447E7F"/>
    <w:rsid w:val="004842E5"/>
    <w:rsid w:val="00490298"/>
    <w:rsid w:val="00491088"/>
    <w:rsid w:val="00496CE1"/>
    <w:rsid w:val="00497BC9"/>
    <w:rsid w:val="004A4D21"/>
    <w:rsid w:val="004D5D4D"/>
    <w:rsid w:val="004F47A7"/>
    <w:rsid w:val="004F715D"/>
    <w:rsid w:val="004F7734"/>
    <w:rsid w:val="005420EA"/>
    <w:rsid w:val="00545142"/>
    <w:rsid w:val="00547684"/>
    <w:rsid w:val="00561457"/>
    <w:rsid w:val="005637F4"/>
    <w:rsid w:val="005A45A7"/>
    <w:rsid w:val="005B458D"/>
    <w:rsid w:val="005C2D36"/>
    <w:rsid w:val="005E65FA"/>
    <w:rsid w:val="006010F5"/>
    <w:rsid w:val="006111CB"/>
    <w:rsid w:val="00613246"/>
    <w:rsid w:val="006347C5"/>
    <w:rsid w:val="00652DAB"/>
    <w:rsid w:val="006575C1"/>
    <w:rsid w:val="006579F1"/>
    <w:rsid w:val="0067027B"/>
    <w:rsid w:val="00680E37"/>
    <w:rsid w:val="006D1358"/>
    <w:rsid w:val="006D371F"/>
    <w:rsid w:val="006F0170"/>
    <w:rsid w:val="006F176A"/>
    <w:rsid w:val="00712D4B"/>
    <w:rsid w:val="00725DC9"/>
    <w:rsid w:val="00747FCF"/>
    <w:rsid w:val="00784762"/>
    <w:rsid w:val="007871B9"/>
    <w:rsid w:val="007B438E"/>
    <w:rsid w:val="007C0C1A"/>
    <w:rsid w:val="007C1988"/>
    <w:rsid w:val="007D218E"/>
    <w:rsid w:val="007F6685"/>
    <w:rsid w:val="00861C61"/>
    <w:rsid w:val="008726C5"/>
    <w:rsid w:val="00891C85"/>
    <w:rsid w:val="008B3912"/>
    <w:rsid w:val="008C37F4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30641"/>
    <w:rsid w:val="00A44DF4"/>
    <w:rsid w:val="00A6782E"/>
    <w:rsid w:val="00A7487C"/>
    <w:rsid w:val="00A80C7A"/>
    <w:rsid w:val="00A97A99"/>
    <w:rsid w:val="00AA0B0B"/>
    <w:rsid w:val="00AA7722"/>
    <w:rsid w:val="00AA7D94"/>
    <w:rsid w:val="00AB05E4"/>
    <w:rsid w:val="00AB2848"/>
    <w:rsid w:val="00AC2A08"/>
    <w:rsid w:val="00AC610D"/>
    <w:rsid w:val="00AC7D11"/>
    <w:rsid w:val="00AD1FC9"/>
    <w:rsid w:val="00AE04A4"/>
    <w:rsid w:val="00AF375D"/>
    <w:rsid w:val="00B167B6"/>
    <w:rsid w:val="00B24E67"/>
    <w:rsid w:val="00B2739D"/>
    <w:rsid w:val="00B537F8"/>
    <w:rsid w:val="00B84675"/>
    <w:rsid w:val="00BB733E"/>
    <w:rsid w:val="00BC2C17"/>
    <w:rsid w:val="00BE32F1"/>
    <w:rsid w:val="00BE6F22"/>
    <w:rsid w:val="00BF2C1A"/>
    <w:rsid w:val="00C05829"/>
    <w:rsid w:val="00C12F40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D123E"/>
    <w:rsid w:val="00E0155A"/>
    <w:rsid w:val="00E03A7F"/>
    <w:rsid w:val="00E052EB"/>
    <w:rsid w:val="00E178CC"/>
    <w:rsid w:val="00E42031"/>
    <w:rsid w:val="00E5112F"/>
    <w:rsid w:val="00E57974"/>
    <w:rsid w:val="00E71B48"/>
    <w:rsid w:val="00E7656C"/>
    <w:rsid w:val="00E87846"/>
    <w:rsid w:val="00E93474"/>
    <w:rsid w:val="00EB4B2C"/>
    <w:rsid w:val="00ED4ADD"/>
    <w:rsid w:val="00EE65DE"/>
    <w:rsid w:val="00EF145F"/>
    <w:rsid w:val="00F057B3"/>
    <w:rsid w:val="00F275F0"/>
    <w:rsid w:val="00F30D74"/>
    <w:rsid w:val="00F36639"/>
    <w:rsid w:val="00F445B2"/>
    <w:rsid w:val="00F824C7"/>
    <w:rsid w:val="00F87EC8"/>
    <w:rsid w:val="00FA78C8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7948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18</cp:revision>
  <cp:lastPrinted>2021-04-28T10:15:00Z</cp:lastPrinted>
  <dcterms:created xsi:type="dcterms:W3CDTF">2022-01-14T11:22:00Z</dcterms:created>
  <dcterms:modified xsi:type="dcterms:W3CDTF">2022-01-19T08:30:00Z</dcterms:modified>
</cp:coreProperties>
</file>