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B7A4F" w:rsidRPr="00C83A46" w14:paraId="27F47439" w14:textId="77777777" w:rsidTr="009B3955">
        <w:trPr>
          <w:jc w:val="center"/>
        </w:trPr>
        <w:tc>
          <w:tcPr>
            <w:tcW w:w="11023" w:type="dxa"/>
            <w:shd w:val="clear" w:color="auto" w:fill="auto"/>
          </w:tcPr>
          <w:p w14:paraId="619BCEF6" w14:textId="77777777" w:rsidR="00DB7A4F" w:rsidRPr="00C83A46" w:rsidRDefault="00DB7A4F" w:rsidP="009B3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315F9706" w14:textId="77777777" w:rsidR="00DB7A4F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B318AFC" w14:textId="77777777"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76ADBC29" w14:textId="77777777"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2187034" w14:textId="77777777" w:rsidR="00DB7A4F" w:rsidRPr="00C83A46" w:rsidRDefault="00DB7A4F" w:rsidP="009B3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6A519226" w14:textId="7472A525" w:rsidR="00122880" w:rsidRPr="007B31EE" w:rsidRDefault="00122880" w:rsidP="001228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7B31E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„Modernizacja budynku Ko</w:t>
            </w:r>
            <w:r w:rsidR="00FE767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mendy Powiatowej PSP Piasecznie</w:t>
            </w:r>
            <w:r w:rsidRPr="007B31E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w zakresie instalacji kanalizacyjnej, ciepłej i zimnej wody, wewnętrznej sieci hydrantowej, przyłącza wodociągowego wraz z pracami wykończeniowymi i wymianą wyposażenia.</w:t>
            </w:r>
          </w:p>
          <w:p w14:paraId="39E1B7B0" w14:textId="5064771C" w:rsidR="00DB7A4F" w:rsidRPr="00AC1F36" w:rsidRDefault="00DB7A4F" w:rsidP="009B395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122880" w:rsidRPr="00122880">
              <w:rPr>
                <w:rFonts w:ascii="Times New Roman" w:hAnsi="Times New Roman" w:cs="Times New Roman"/>
              </w:rPr>
              <w:t xml:space="preserve"> </w:t>
            </w:r>
            <w:r w:rsidR="00122880" w:rsidRPr="00122880">
              <w:rPr>
                <w:rFonts w:ascii="Times New Roman" w:hAnsi="Times New Roman" w:cs="Times New Roman"/>
                <w:sz w:val="18"/>
                <w:szCs w:val="18"/>
              </w:rPr>
              <w:t>Komendę Powiatową Państwowej Straży Pożarnej w Piasecznie</w:t>
            </w:r>
            <w:r w:rsidR="00122880" w:rsidRPr="0012288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2350B7A0" w14:textId="77777777"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AA1430C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7961FF7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552331" w14:textId="77777777"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E33EE30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  <w:bookmarkStart w:id="0" w:name="_GoBack"/>
            <w:bookmarkEnd w:id="0"/>
          </w:p>
          <w:p w14:paraId="794563AD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60DE58C" w14:textId="77777777"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0E2C15E3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4C5059D7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419365AC" w14:textId="77777777"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EB045C9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202BD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3FDFFAE1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0EA86B00" w14:textId="77777777"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6E1D89A2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7E35F340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1D190" w14:textId="77777777" w:rsidR="00DB7A4F" w:rsidRPr="00C83A46" w:rsidRDefault="00DB7A4F" w:rsidP="009B39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917023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A8794B4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1E609AC1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B1D9E06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A444A0F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8DA0148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0E700D36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BB7933A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C980444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EE889A1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39F4D907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6BEFC" w14:textId="77777777" w:rsidR="00DB7A4F" w:rsidRPr="00C83A46" w:rsidRDefault="00DB7A4F" w:rsidP="009B39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C496A11" w14:textId="77777777" w:rsidR="00DB7A4F" w:rsidRPr="00C83A46" w:rsidRDefault="00DB7A4F" w:rsidP="009B3955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6E193" w14:textId="77777777"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889C0" w14:textId="77777777"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95591" w14:textId="77777777" w:rsidR="00DB7A4F" w:rsidRDefault="00DB7A4F" w:rsidP="009B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FA4707F" w14:textId="77777777" w:rsidR="00DB7A4F" w:rsidRPr="00C83A46" w:rsidRDefault="00DB7A4F" w:rsidP="009B3955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27C834B" w14:textId="77777777" w:rsidR="00DB7A4F" w:rsidRDefault="00DB7A4F" w:rsidP="009B3955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Pr="00457B24">
              <w:rPr>
                <w:i/>
                <w:sz w:val="18"/>
                <w:szCs w:val="18"/>
              </w:rPr>
              <w:t xml:space="preserve">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7DC58ED6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A999" w14:textId="77777777" w:rsidR="00DB7A4F" w:rsidRPr="00C83A46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374814BF" w14:textId="77777777" w:rsidR="00DB7A4F" w:rsidRPr="00627469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6350A5C5" w14:textId="77777777" w:rsidR="00DB7A4F" w:rsidRPr="00C83A46" w:rsidRDefault="00DB7A4F" w:rsidP="009B395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81B79A2" w14:textId="77777777" w:rsidR="00DB7A4F" w:rsidRDefault="00DB7A4F" w:rsidP="00DB7A4F">
      <w:pPr>
        <w:spacing w:after="0"/>
        <w:rPr>
          <w:rFonts w:ascii="Times New Roman" w:hAnsi="Times New Roman" w:cs="Times New Roman"/>
        </w:rPr>
      </w:pPr>
    </w:p>
    <w:p w14:paraId="01162E45" w14:textId="77777777" w:rsidR="009E2116" w:rsidRDefault="009E2116"/>
    <w:sectPr w:rsidR="009E21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A2AA" w14:textId="77777777" w:rsidR="00BE2AE3" w:rsidRDefault="00BE2AE3" w:rsidP="00DB7A4F">
      <w:pPr>
        <w:spacing w:after="0" w:line="240" w:lineRule="auto"/>
      </w:pPr>
      <w:r>
        <w:separator/>
      </w:r>
    </w:p>
  </w:endnote>
  <w:endnote w:type="continuationSeparator" w:id="0">
    <w:p w14:paraId="1119FB3B" w14:textId="77777777" w:rsidR="00BE2AE3" w:rsidRDefault="00BE2AE3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45F8" w14:textId="77777777" w:rsidR="00BE2AE3" w:rsidRDefault="00BE2AE3" w:rsidP="00DB7A4F">
      <w:pPr>
        <w:spacing w:after="0" w:line="240" w:lineRule="auto"/>
      </w:pPr>
      <w:r>
        <w:separator/>
      </w:r>
    </w:p>
  </w:footnote>
  <w:footnote w:type="continuationSeparator" w:id="0">
    <w:p w14:paraId="30D67571" w14:textId="77777777" w:rsidR="00BE2AE3" w:rsidRDefault="00BE2AE3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DD2B" w14:textId="12399F7D" w:rsidR="00122880" w:rsidRPr="00573731" w:rsidRDefault="00122880" w:rsidP="00122880">
    <w:pPr>
      <w:pStyle w:val="Nagwek"/>
      <w:tabs>
        <w:tab w:val="left" w:pos="240"/>
        <w:tab w:val="right" w:pos="9496"/>
      </w:tabs>
    </w:pPr>
    <w:r w:rsidRPr="00573731">
      <w:rPr>
        <w:rFonts w:ascii="Times New Roman" w:hAnsi="Times New Roman" w:cs="Times New Roman"/>
      </w:rPr>
      <w:tab/>
      <w:t>PT.2370.</w:t>
    </w:r>
    <w:r w:rsidR="00FE7679">
      <w:rPr>
        <w:rFonts w:ascii="Times New Roman" w:hAnsi="Times New Roman" w:cs="Times New Roman"/>
      </w:rPr>
      <w:t>3</w:t>
    </w:r>
    <w:r w:rsidRPr="00573731">
      <w:rPr>
        <w:rFonts w:ascii="Times New Roman" w:hAnsi="Times New Roman" w:cs="Times New Roman"/>
      </w:rPr>
      <w:t>.202</w:t>
    </w:r>
    <w:r w:rsidR="00FE7679">
      <w:rPr>
        <w:rFonts w:ascii="Times New Roman" w:hAnsi="Times New Roman" w:cs="Times New Roman"/>
      </w:rPr>
      <w:t>4</w:t>
    </w:r>
    <w:r w:rsidRPr="00573731">
      <w:tab/>
    </w:r>
    <w:r w:rsidRPr="00573731">
      <w:tab/>
    </w:r>
    <w:r>
      <w:rPr>
        <w:rFonts w:ascii="Times New Roman" w:hAnsi="Times New Roman" w:cs="Times New Roman"/>
      </w:rPr>
      <w:t>Załącznik nr 4</w:t>
    </w:r>
    <w:r w:rsidRPr="00573731">
      <w:rPr>
        <w:rFonts w:ascii="Times New Roman" w:hAnsi="Times New Roman" w:cs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5B"/>
    <w:rsid w:val="00044C5B"/>
    <w:rsid w:val="00122880"/>
    <w:rsid w:val="005D73DE"/>
    <w:rsid w:val="009E2116"/>
    <w:rsid w:val="00BE2AE3"/>
    <w:rsid w:val="00CD3781"/>
    <w:rsid w:val="00DB7A4F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C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4</cp:revision>
  <dcterms:created xsi:type="dcterms:W3CDTF">2023-08-04T09:04:00Z</dcterms:created>
  <dcterms:modified xsi:type="dcterms:W3CDTF">2024-04-02T12:33:00Z</dcterms:modified>
</cp:coreProperties>
</file>