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D0497" w14:textId="77777777" w:rsidR="005E680A" w:rsidRPr="001751BD" w:rsidRDefault="005E680A" w:rsidP="005E680A">
      <w:pPr>
        <w:ind w:left="360"/>
        <w:jc w:val="right"/>
        <w:rPr>
          <w:rFonts w:ascii="Times New Roman" w:hAnsi="Times New Roman" w:cs="Times New Roman"/>
          <w:b/>
          <w:bCs/>
          <w:i/>
          <w:iCs/>
        </w:rPr>
      </w:pPr>
      <w:r w:rsidRPr="001751BD">
        <w:rPr>
          <w:rFonts w:ascii="Times New Roman" w:hAnsi="Times New Roman" w:cs="Times New Roman"/>
          <w:b/>
          <w:bCs/>
          <w:i/>
          <w:iCs/>
        </w:rPr>
        <w:t xml:space="preserve">Załącznik nr 6 </w:t>
      </w:r>
    </w:p>
    <w:p w14:paraId="4955D645" w14:textId="77777777" w:rsidR="005E680A" w:rsidRPr="001751BD" w:rsidRDefault="005E680A" w:rsidP="005E680A">
      <w:pPr>
        <w:rPr>
          <w:rFonts w:ascii="Times New Roman" w:hAnsi="Times New Roman" w:cs="Times New Roman"/>
        </w:rPr>
      </w:pPr>
      <w:r w:rsidRPr="001751BD">
        <w:rPr>
          <w:rFonts w:ascii="Times New Roman" w:hAnsi="Times New Roman" w:cs="Times New Roman"/>
        </w:rPr>
        <w:t xml:space="preserve">...............................................    </w:t>
      </w:r>
      <w:r w:rsidRPr="001751BD">
        <w:rPr>
          <w:rFonts w:ascii="Times New Roman" w:hAnsi="Times New Roman" w:cs="Times New Roman"/>
        </w:rPr>
        <w:tab/>
      </w:r>
      <w:r w:rsidRPr="001751BD">
        <w:rPr>
          <w:rFonts w:ascii="Times New Roman" w:hAnsi="Times New Roman" w:cs="Times New Roman"/>
        </w:rPr>
        <w:tab/>
      </w:r>
      <w:r w:rsidRPr="001751BD">
        <w:rPr>
          <w:rFonts w:ascii="Times New Roman" w:hAnsi="Times New Roman" w:cs="Times New Roman"/>
        </w:rPr>
        <w:tab/>
      </w:r>
      <w:r w:rsidRPr="001751BD">
        <w:rPr>
          <w:rFonts w:ascii="Times New Roman" w:hAnsi="Times New Roman" w:cs="Times New Roman"/>
        </w:rPr>
        <w:tab/>
      </w:r>
    </w:p>
    <w:p w14:paraId="7D09DE7E" w14:textId="77777777" w:rsidR="005E680A" w:rsidRPr="001751BD" w:rsidRDefault="005E680A" w:rsidP="005E680A">
      <w:pPr>
        <w:rPr>
          <w:rFonts w:ascii="Times New Roman" w:hAnsi="Times New Roman" w:cs="Times New Roman"/>
        </w:rPr>
      </w:pPr>
      <w:r w:rsidRPr="001751BD">
        <w:rPr>
          <w:rFonts w:ascii="Times New Roman" w:hAnsi="Times New Roman" w:cs="Times New Roman"/>
        </w:rPr>
        <w:t xml:space="preserve">    (pieczęć wykonawcy)</w:t>
      </w:r>
    </w:p>
    <w:p w14:paraId="7EA98846" w14:textId="77777777" w:rsidR="005E680A" w:rsidRPr="001751BD" w:rsidRDefault="005E680A" w:rsidP="005E680A">
      <w:pPr>
        <w:pStyle w:val="Tekstpodstawowy"/>
        <w:rPr>
          <w:sz w:val="22"/>
          <w:szCs w:val="22"/>
        </w:rPr>
      </w:pPr>
      <w:r w:rsidRPr="001751BD">
        <w:rPr>
          <w:sz w:val="22"/>
          <w:szCs w:val="22"/>
        </w:rPr>
        <w:t xml:space="preserve">WYKAZ OSÓB, KTÓRE BĘDĄ UCZESTNICZYĆ W WYKONYWANIU ZAMÓWIENIA </w:t>
      </w:r>
    </w:p>
    <w:p w14:paraId="48DDD30D" w14:textId="77777777" w:rsidR="005E680A" w:rsidRPr="001751BD" w:rsidRDefault="005E680A" w:rsidP="005E680A">
      <w:pPr>
        <w:pStyle w:val="Tekstpodstawowy"/>
        <w:rPr>
          <w:sz w:val="22"/>
          <w:szCs w:val="22"/>
        </w:rPr>
      </w:pPr>
      <w:r w:rsidRPr="001751BD">
        <w:rPr>
          <w:sz w:val="22"/>
          <w:szCs w:val="22"/>
        </w:rPr>
        <w:t xml:space="preserve">ODPOWIEDZILNYCH ZA </w:t>
      </w:r>
      <w:proofErr w:type="gramStart"/>
      <w:r w:rsidRPr="001751BD">
        <w:rPr>
          <w:sz w:val="22"/>
          <w:szCs w:val="22"/>
        </w:rPr>
        <w:t>KIEROWANIE  ROBOTAMI</w:t>
      </w:r>
      <w:proofErr w:type="gramEnd"/>
      <w:r w:rsidRPr="001751BD">
        <w:rPr>
          <w:sz w:val="22"/>
          <w:szCs w:val="22"/>
        </w:rPr>
        <w:t xml:space="preserve">  BUDOWLANYMI:</w:t>
      </w:r>
    </w:p>
    <w:p w14:paraId="00F669AD" w14:textId="77777777" w:rsidR="005E680A" w:rsidRDefault="005E680A" w:rsidP="005E680A">
      <w:pPr>
        <w:spacing w:after="0"/>
        <w:ind w:right="-1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„Przebudowa oświetlenia drogowego w Gminie Majdan Królewski”</w:t>
      </w:r>
    </w:p>
    <w:p w14:paraId="0840BE0F" w14:textId="77777777" w:rsidR="005E680A" w:rsidRDefault="005E680A" w:rsidP="005E680A">
      <w:pPr>
        <w:spacing w:after="0"/>
        <w:ind w:right="-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2A3B">
        <w:rPr>
          <w:rFonts w:ascii="Times New Roman" w:eastAsia="Times New Roman" w:hAnsi="Times New Roman" w:cs="Times New Roman"/>
          <w:b/>
          <w:sz w:val="24"/>
          <w:szCs w:val="24"/>
        </w:rPr>
        <w:t>na zakresach:</w:t>
      </w:r>
    </w:p>
    <w:p w14:paraId="36C7FF5F" w14:textId="77777777" w:rsidR="005E680A" w:rsidRPr="00BE4E64" w:rsidRDefault="005E680A" w:rsidP="005E680A">
      <w:pPr>
        <w:pStyle w:val="Akapitzlist"/>
        <w:numPr>
          <w:ilvl w:val="0"/>
          <w:numId w:val="4"/>
        </w:numPr>
        <w:spacing w:after="0"/>
        <w:ind w:right="-15"/>
        <w:jc w:val="both"/>
        <w:rPr>
          <w:rFonts w:ascii="Times New Roman" w:hAnsi="Times New Roman"/>
          <w:b/>
        </w:rPr>
      </w:pPr>
      <w:r w:rsidRPr="00BE4E64">
        <w:rPr>
          <w:rFonts w:ascii="Times New Roman" w:hAnsi="Times New Roman"/>
          <w:b/>
        </w:rPr>
        <w:t>„Przebudowa oświetlenia drogowego w Gminie Majdan Królewski” polegająca na dostawie i montażu</w:t>
      </w:r>
      <w:r w:rsidRPr="00BE4E64">
        <w:rPr>
          <w:rFonts w:ascii="Times New Roman" w:hAnsi="Times New Roman"/>
          <w:color w:val="000000"/>
        </w:rPr>
        <w:t xml:space="preserve"> </w:t>
      </w:r>
      <w:r w:rsidRPr="00BE4E64">
        <w:rPr>
          <w:rFonts w:ascii="Times New Roman" w:hAnsi="Times New Roman"/>
          <w:b/>
          <w:bCs/>
          <w:color w:val="000000"/>
        </w:rPr>
        <w:t xml:space="preserve">403 sztuk istniejących wyeksploatowanych i nieefektywnych opraw </w:t>
      </w:r>
      <w:proofErr w:type="gramStart"/>
      <w:r w:rsidRPr="00BE4E64">
        <w:rPr>
          <w:rFonts w:ascii="Times New Roman" w:hAnsi="Times New Roman"/>
          <w:b/>
          <w:bCs/>
          <w:color w:val="000000"/>
        </w:rPr>
        <w:t>na</w:t>
      </w:r>
      <w:r w:rsidRPr="00BE4E64">
        <w:rPr>
          <w:rFonts w:ascii="Times New Roman" w:hAnsi="Times New Roman"/>
          <w:color w:val="000000"/>
        </w:rPr>
        <w:t xml:space="preserve"> </w:t>
      </w:r>
      <w:r w:rsidRPr="00BE4E64">
        <w:rPr>
          <w:rFonts w:ascii="Times New Roman" w:hAnsi="Times New Roman"/>
          <w:b/>
        </w:rPr>
        <w:t xml:space="preserve"> oprawy</w:t>
      </w:r>
      <w:proofErr w:type="gramEnd"/>
      <w:r w:rsidRPr="00BE4E64">
        <w:rPr>
          <w:rFonts w:ascii="Times New Roman" w:hAnsi="Times New Roman"/>
          <w:b/>
        </w:rPr>
        <w:t xml:space="preserve"> typu LED z systemem sterowania - </w:t>
      </w:r>
      <w:r w:rsidRPr="00BE4E64">
        <w:rPr>
          <w:rFonts w:ascii="Times New Roman" w:hAnsi="Times New Roman"/>
        </w:rPr>
        <w:t>zakres dofinansowany z  Programu Rządowego Fundusz Polski Ład</w:t>
      </w:r>
    </w:p>
    <w:p w14:paraId="319CAE26" w14:textId="77777777" w:rsidR="005E680A" w:rsidRPr="00BE4E64" w:rsidRDefault="005E680A" w:rsidP="005E680A">
      <w:pPr>
        <w:pStyle w:val="Akapitzlist"/>
        <w:numPr>
          <w:ilvl w:val="0"/>
          <w:numId w:val="4"/>
        </w:numPr>
        <w:spacing w:after="0"/>
        <w:ind w:right="-15"/>
        <w:jc w:val="both"/>
        <w:rPr>
          <w:rFonts w:ascii="Times New Roman" w:hAnsi="Times New Roman"/>
          <w:b/>
        </w:rPr>
      </w:pPr>
      <w:r w:rsidRPr="00BE4E64">
        <w:rPr>
          <w:rFonts w:ascii="Times New Roman" w:hAnsi="Times New Roman"/>
          <w:b/>
        </w:rPr>
        <w:t xml:space="preserve">„Przebudowa oświetlenia drogowego w Gminie Majdan Królewski” polegająca na robotach budowlanych towarzyszących dostawie </w:t>
      </w:r>
      <w:r w:rsidRPr="00BE4E64">
        <w:rPr>
          <w:rFonts w:ascii="Times New Roman" w:hAnsi="Times New Roman"/>
          <w:b/>
          <w:bCs/>
          <w:color w:val="000000"/>
        </w:rPr>
        <w:t xml:space="preserve">403 sztuk </w:t>
      </w:r>
      <w:r w:rsidRPr="00BE4E64">
        <w:rPr>
          <w:rFonts w:ascii="Times New Roman" w:hAnsi="Times New Roman"/>
          <w:b/>
        </w:rPr>
        <w:t xml:space="preserve">opraw typu LED z systemem sterowania - </w:t>
      </w:r>
      <w:r w:rsidRPr="00BE4E64">
        <w:rPr>
          <w:rFonts w:ascii="Times New Roman" w:hAnsi="Times New Roman"/>
          <w:bCs/>
        </w:rPr>
        <w:t>zakres finansowany ze środków własnych</w:t>
      </w:r>
    </w:p>
    <w:p w14:paraId="62D1C6A9" w14:textId="77777777" w:rsidR="005E680A" w:rsidRPr="001751BD" w:rsidRDefault="005E680A" w:rsidP="005E680A">
      <w:pPr>
        <w:widowControl w:val="0"/>
        <w:autoSpaceDE w:val="0"/>
        <w:spacing w:after="0" w:line="240" w:lineRule="auto"/>
        <w:ind w:right="-15"/>
        <w:jc w:val="center"/>
        <w:rPr>
          <w:rFonts w:ascii="Times New Roman" w:hAnsi="Times New Roman" w:cs="Times New Roman"/>
          <w:b/>
          <w:bCs/>
        </w:rPr>
      </w:pPr>
    </w:p>
    <w:p w14:paraId="24BF3FF3" w14:textId="77777777" w:rsidR="005E680A" w:rsidRPr="001751BD" w:rsidRDefault="005E680A" w:rsidP="005E680A">
      <w:pPr>
        <w:pStyle w:val="Akapitzlist"/>
        <w:widowControl w:val="0"/>
        <w:autoSpaceDE w:val="0"/>
        <w:spacing w:after="0" w:line="240" w:lineRule="auto"/>
        <w:ind w:left="142" w:right="-15"/>
        <w:rPr>
          <w:rFonts w:ascii="Times New Roman" w:hAnsi="Times New Roman"/>
          <w:b/>
        </w:rPr>
      </w:pPr>
      <w:r w:rsidRPr="001751BD">
        <w:rPr>
          <w:rFonts w:ascii="Times New Roman" w:hAnsi="Times New Roman"/>
          <w:b/>
          <w:i/>
        </w:rPr>
        <w:t xml:space="preserve"> jak w SWZ </w:t>
      </w:r>
    </w:p>
    <w:tbl>
      <w:tblPr>
        <w:tblW w:w="61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1698"/>
        <w:gridCol w:w="1698"/>
        <w:gridCol w:w="2677"/>
        <w:gridCol w:w="2227"/>
        <w:gridCol w:w="2190"/>
      </w:tblGrid>
      <w:tr w:rsidR="005E680A" w:rsidRPr="001751BD" w14:paraId="088048EA" w14:textId="77777777" w:rsidTr="00B0235E">
        <w:trPr>
          <w:trHeight w:val="1822"/>
          <w:jc w:val="center"/>
        </w:trPr>
        <w:tc>
          <w:tcPr>
            <w:tcW w:w="262" w:type="pct"/>
            <w:vAlign w:val="center"/>
          </w:tcPr>
          <w:p w14:paraId="58051F19" w14:textId="77777777" w:rsidR="005E680A" w:rsidRPr="001751BD" w:rsidRDefault="005E680A" w:rsidP="00B0235E">
            <w:pPr>
              <w:rPr>
                <w:rFonts w:ascii="Times New Roman" w:hAnsi="Times New Roman" w:cs="Times New Roman"/>
                <w:bCs/>
              </w:rPr>
            </w:pPr>
          </w:p>
          <w:p w14:paraId="5786E968" w14:textId="77777777" w:rsidR="005E680A" w:rsidRPr="001751BD" w:rsidRDefault="005E680A" w:rsidP="00B0235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751BD">
              <w:rPr>
                <w:rFonts w:ascii="Times New Roman" w:hAnsi="Times New Roman" w:cs="Times New Roman"/>
                <w:b/>
                <w:bCs/>
              </w:rPr>
              <w:t>Lp</w:t>
            </w:r>
            <w:proofErr w:type="spellEnd"/>
          </w:p>
          <w:p w14:paraId="6DB52720" w14:textId="77777777" w:rsidR="005E680A" w:rsidRPr="001751BD" w:rsidRDefault="005E680A" w:rsidP="00B0235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7" w:type="pct"/>
          </w:tcPr>
          <w:p w14:paraId="59AAE97D" w14:textId="77777777" w:rsidR="005E680A" w:rsidRPr="001751BD" w:rsidRDefault="005E680A" w:rsidP="00B0235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CCC4BC9" w14:textId="77777777" w:rsidR="005E680A" w:rsidRPr="001751BD" w:rsidRDefault="005E680A" w:rsidP="00B0235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1BD">
              <w:rPr>
                <w:rFonts w:ascii="Times New Roman" w:hAnsi="Times New Roman" w:cs="Times New Roman"/>
                <w:b/>
                <w:bCs/>
              </w:rPr>
              <w:t>Stanowisko</w:t>
            </w:r>
          </w:p>
          <w:p w14:paraId="14841CAA" w14:textId="77777777" w:rsidR="005E680A" w:rsidRPr="001751BD" w:rsidRDefault="005E680A" w:rsidP="00B0235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1BD">
              <w:rPr>
                <w:rFonts w:ascii="Times New Roman" w:hAnsi="Times New Roman" w:cs="Times New Roman"/>
                <w:b/>
                <w:bCs/>
              </w:rPr>
              <w:t>(funkcja)</w:t>
            </w:r>
          </w:p>
        </w:tc>
        <w:tc>
          <w:tcPr>
            <w:tcW w:w="767" w:type="pct"/>
          </w:tcPr>
          <w:p w14:paraId="2B4C538A" w14:textId="77777777" w:rsidR="005E680A" w:rsidRPr="001751BD" w:rsidRDefault="005E680A" w:rsidP="00B0235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A2DAE4D" w14:textId="77777777" w:rsidR="005E680A" w:rsidRPr="001751BD" w:rsidRDefault="005E680A" w:rsidP="00B023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1BD">
              <w:rPr>
                <w:rFonts w:ascii="Times New Roman" w:hAnsi="Times New Roman" w:cs="Times New Roman"/>
                <w:b/>
                <w:bCs/>
              </w:rPr>
              <w:t xml:space="preserve">Imię        </w:t>
            </w:r>
          </w:p>
          <w:p w14:paraId="3584794B" w14:textId="77777777" w:rsidR="005E680A" w:rsidRPr="001751BD" w:rsidRDefault="005E680A" w:rsidP="00B023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1BD">
              <w:rPr>
                <w:rFonts w:ascii="Times New Roman" w:hAnsi="Times New Roman" w:cs="Times New Roman"/>
                <w:b/>
                <w:bCs/>
              </w:rPr>
              <w:t xml:space="preserve"> i nazwisko</w:t>
            </w:r>
          </w:p>
        </w:tc>
        <w:tc>
          <w:tcPr>
            <w:tcW w:w="1209" w:type="pct"/>
          </w:tcPr>
          <w:p w14:paraId="362E0A5D" w14:textId="77777777" w:rsidR="005E680A" w:rsidRPr="001751BD" w:rsidRDefault="005E680A" w:rsidP="00B0235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F505CA4" w14:textId="77777777" w:rsidR="005E680A" w:rsidRPr="001751BD" w:rsidRDefault="005E680A" w:rsidP="00B0235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1BD">
              <w:rPr>
                <w:rFonts w:ascii="Times New Roman" w:hAnsi="Times New Roman" w:cs="Times New Roman"/>
                <w:b/>
                <w:bCs/>
              </w:rPr>
              <w:t xml:space="preserve">Informacje na temat kwalifikacji </w:t>
            </w:r>
            <w:proofErr w:type="gramStart"/>
            <w:r w:rsidRPr="001751BD">
              <w:rPr>
                <w:rFonts w:ascii="Times New Roman" w:hAnsi="Times New Roman" w:cs="Times New Roman"/>
                <w:b/>
                <w:bCs/>
              </w:rPr>
              <w:t>zawodowych,</w:t>
            </w:r>
            <w:proofErr w:type="gramEnd"/>
            <w:r w:rsidRPr="001751BD">
              <w:rPr>
                <w:rFonts w:ascii="Times New Roman" w:hAnsi="Times New Roman" w:cs="Times New Roman"/>
                <w:b/>
                <w:bCs/>
              </w:rPr>
              <w:t xml:space="preserve"> (zakres, numer i data wydania uprawnień) </w:t>
            </w:r>
          </w:p>
        </w:tc>
        <w:tc>
          <w:tcPr>
            <w:tcW w:w="1006" w:type="pct"/>
          </w:tcPr>
          <w:p w14:paraId="68FEC4A9" w14:textId="77777777" w:rsidR="005E680A" w:rsidRPr="001751BD" w:rsidRDefault="005E680A" w:rsidP="00B023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0CB735F" w14:textId="77777777" w:rsidR="005E680A" w:rsidRPr="001751BD" w:rsidRDefault="005E680A" w:rsidP="00B023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815AD2B" w14:textId="77777777" w:rsidR="005E680A" w:rsidRPr="001751BD" w:rsidRDefault="005E680A" w:rsidP="00B023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1BD">
              <w:rPr>
                <w:rFonts w:ascii="Times New Roman" w:hAnsi="Times New Roman" w:cs="Times New Roman"/>
                <w:b/>
                <w:bCs/>
              </w:rPr>
              <w:t xml:space="preserve">Doświadczenie </w:t>
            </w:r>
          </w:p>
          <w:p w14:paraId="22A14A87" w14:textId="77777777" w:rsidR="005E680A" w:rsidRPr="001751BD" w:rsidRDefault="005E680A" w:rsidP="00B023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1BD">
              <w:rPr>
                <w:rFonts w:ascii="Times New Roman" w:hAnsi="Times New Roman" w:cs="Times New Roman"/>
                <w:b/>
                <w:bCs/>
              </w:rPr>
              <w:t>zawodowe</w:t>
            </w:r>
          </w:p>
        </w:tc>
        <w:tc>
          <w:tcPr>
            <w:tcW w:w="990" w:type="pct"/>
          </w:tcPr>
          <w:p w14:paraId="20B4D2D8" w14:textId="77777777" w:rsidR="005E680A" w:rsidRPr="001751BD" w:rsidRDefault="005E680A" w:rsidP="00B0235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4096BFA" w14:textId="77777777" w:rsidR="005E680A" w:rsidRPr="001751BD" w:rsidRDefault="005E680A" w:rsidP="00B0235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1BD">
              <w:rPr>
                <w:rFonts w:ascii="Times New Roman" w:hAnsi="Times New Roman" w:cs="Times New Roman"/>
                <w:b/>
                <w:bCs/>
              </w:rPr>
              <w:t xml:space="preserve">Informacja                  o </w:t>
            </w:r>
            <w:proofErr w:type="gramStart"/>
            <w:r w:rsidRPr="001751BD">
              <w:rPr>
                <w:rFonts w:ascii="Times New Roman" w:hAnsi="Times New Roman" w:cs="Times New Roman"/>
                <w:b/>
                <w:bCs/>
              </w:rPr>
              <w:t>podstawie  do</w:t>
            </w:r>
            <w:proofErr w:type="gramEnd"/>
            <w:r w:rsidRPr="001751BD">
              <w:rPr>
                <w:rFonts w:ascii="Times New Roman" w:hAnsi="Times New Roman" w:cs="Times New Roman"/>
                <w:b/>
                <w:bCs/>
              </w:rPr>
              <w:t xml:space="preserve"> dysponowania  (na podstawie stosunku pracy, umowa zlecenie, umowa o dzieło)</w:t>
            </w:r>
          </w:p>
        </w:tc>
      </w:tr>
      <w:tr w:rsidR="005E680A" w:rsidRPr="001751BD" w14:paraId="78342156" w14:textId="77777777" w:rsidTr="00B0235E">
        <w:trPr>
          <w:trHeight w:val="1163"/>
          <w:jc w:val="center"/>
        </w:trPr>
        <w:tc>
          <w:tcPr>
            <w:tcW w:w="262" w:type="pct"/>
          </w:tcPr>
          <w:p w14:paraId="3C79EC7C" w14:textId="77777777" w:rsidR="005E680A" w:rsidRPr="001751BD" w:rsidRDefault="005E680A" w:rsidP="00B0235E">
            <w:pPr>
              <w:jc w:val="both"/>
              <w:rPr>
                <w:rFonts w:ascii="Times New Roman" w:hAnsi="Times New Roman" w:cs="Times New Roman"/>
              </w:rPr>
            </w:pPr>
          </w:p>
          <w:p w14:paraId="2C7222B8" w14:textId="77777777" w:rsidR="005E680A" w:rsidRPr="001751BD" w:rsidRDefault="005E680A" w:rsidP="00B023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7" w:type="pct"/>
          </w:tcPr>
          <w:p w14:paraId="31AAC63C" w14:textId="77777777" w:rsidR="005E680A" w:rsidRPr="001751BD" w:rsidRDefault="005E680A" w:rsidP="00B023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7" w:type="pct"/>
          </w:tcPr>
          <w:p w14:paraId="7F83BA05" w14:textId="77777777" w:rsidR="005E680A" w:rsidRPr="001751BD" w:rsidRDefault="005E680A" w:rsidP="00B023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9" w:type="pct"/>
          </w:tcPr>
          <w:p w14:paraId="7B8443EE" w14:textId="77777777" w:rsidR="005E680A" w:rsidRPr="001751BD" w:rsidRDefault="005E680A" w:rsidP="00B023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6" w:type="pct"/>
          </w:tcPr>
          <w:p w14:paraId="1C2EF3E1" w14:textId="77777777" w:rsidR="005E680A" w:rsidRPr="001751BD" w:rsidRDefault="005E680A" w:rsidP="00B023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0" w:type="pct"/>
          </w:tcPr>
          <w:p w14:paraId="504EC04D" w14:textId="77777777" w:rsidR="005E680A" w:rsidRPr="001751BD" w:rsidRDefault="005E680A" w:rsidP="00B023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2EFD882" w14:textId="77777777" w:rsidR="005E680A" w:rsidRPr="001751BD" w:rsidRDefault="005E680A" w:rsidP="005E680A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1751BD">
        <w:rPr>
          <w:rFonts w:ascii="Times New Roman" w:hAnsi="Times New Roman" w:cs="Times New Roman"/>
          <w:b/>
          <w:bCs/>
        </w:rPr>
        <w:t>Oświadczam, że osoby, które będą uczestniczyć w wykonywaniu zamówienia posiadają wymagane uprawnienia.</w:t>
      </w:r>
    </w:p>
    <w:p w14:paraId="465194DF" w14:textId="77777777" w:rsidR="005E680A" w:rsidRPr="00CA484D" w:rsidRDefault="005E680A" w:rsidP="005E680A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A484D">
        <w:rPr>
          <w:rFonts w:ascii="Times New Roman" w:hAnsi="Times New Roman" w:cs="Times New Roman"/>
          <w:b/>
          <w:i/>
          <w:sz w:val="20"/>
          <w:szCs w:val="20"/>
        </w:rPr>
        <w:t xml:space="preserve">Uwaga: Wykonawca winien </w:t>
      </w:r>
      <w:proofErr w:type="gramStart"/>
      <w:r w:rsidRPr="00CA484D">
        <w:rPr>
          <w:rFonts w:ascii="Times New Roman" w:hAnsi="Times New Roman" w:cs="Times New Roman"/>
          <w:b/>
          <w:i/>
          <w:sz w:val="20"/>
          <w:szCs w:val="20"/>
        </w:rPr>
        <w:t>wykazać ,</w:t>
      </w:r>
      <w:proofErr w:type="gramEnd"/>
      <w:r w:rsidRPr="00CA484D">
        <w:rPr>
          <w:rFonts w:ascii="Times New Roman" w:hAnsi="Times New Roman" w:cs="Times New Roman"/>
          <w:b/>
          <w:i/>
          <w:sz w:val="20"/>
          <w:szCs w:val="20"/>
        </w:rPr>
        <w:t xml:space="preserve"> że dysponuje  lub będzie dysponował :</w:t>
      </w:r>
    </w:p>
    <w:p w14:paraId="42C8F7D8" w14:textId="77777777" w:rsidR="005E680A" w:rsidRPr="00A231E3" w:rsidRDefault="005E680A" w:rsidP="005E6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245E4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- minimum 1 osobą, która będzie pełnić funkcję kierownika robót posiadającą uprawnienia do kierowania robotami budowlanymi w specjalności instalacyjnej w zakresie sieci, instalacji i urządzeń elektrycznych i elektroenergetycznych lub posiadającą inne uprawnienia odpowiadające powyższym, wydane na podstawie przepisów obowiązujących w czasie wydania uprawnień, </w:t>
      </w:r>
    </w:p>
    <w:p w14:paraId="32D8F93A" w14:textId="77777777" w:rsidR="005E680A" w:rsidRPr="00A231E3" w:rsidRDefault="005E680A" w:rsidP="005E6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A231E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- minimum 1 osobą - posiadającą świadectwo kwalifikacyjne uprawniające do zajmowania się eksploatacją urządzeń, instalacji i sieci na stanowisku eksploatacji E do 1 </w:t>
      </w:r>
      <w:proofErr w:type="spellStart"/>
      <w:r w:rsidRPr="00A231E3">
        <w:rPr>
          <w:rFonts w:ascii="Times New Roman" w:hAnsi="Times New Roman" w:cs="Times New Roman"/>
          <w:i/>
          <w:iCs/>
          <w:color w:val="000000"/>
          <w:sz w:val="20"/>
          <w:szCs w:val="20"/>
        </w:rPr>
        <w:t>kV</w:t>
      </w:r>
      <w:proofErr w:type="spellEnd"/>
      <w:r w:rsidRPr="00A231E3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wystawione przez uprawniony organ.</w:t>
      </w:r>
    </w:p>
    <w:p w14:paraId="0D18639A" w14:textId="77777777" w:rsidR="007B5481" w:rsidRPr="00415B91" w:rsidRDefault="007B5481" w:rsidP="007B5481">
      <w:pPr>
        <w:spacing w:after="0"/>
        <w:jc w:val="both"/>
        <w:rPr>
          <w:rFonts w:ascii="Times New Roman" w:hAnsi="Times New Roman"/>
          <w:b/>
          <w:bCs/>
          <w:i/>
          <w:iCs/>
          <w:sz w:val="18"/>
          <w:szCs w:val="18"/>
        </w:rPr>
      </w:pPr>
      <w:r w:rsidRPr="00415B91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- minimum 1 osobą - posiadającą uprawnienia do prac pod napięciem (PPN) na sieci PGE Dystrybucja </w:t>
      </w:r>
      <w:proofErr w:type="gramStart"/>
      <w:r w:rsidRPr="00415B91">
        <w:rPr>
          <w:rFonts w:ascii="Times New Roman" w:hAnsi="Times New Roman" w:cs="Times New Roman"/>
          <w:i/>
          <w:iCs/>
          <w:color w:val="000000"/>
          <w:sz w:val="18"/>
          <w:szCs w:val="18"/>
        </w:rPr>
        <w:t>S.A .</w:t>
      </w:r>
      <w:proofErr w:type="gramEnd"/>
      <w:r w:rsidRPr="00415B91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wystawione przez uprawniony organ</w:t>
      </w:r>
    </w:p>
    <w:p w14:paraId="48DE0527" w14:textId="77777777" w:rsidR="005E680A" w:rsidRPr="00A231E3" w:rsidRDefault="005E680A" w:rsidP="005E680A">
      <w:pPr>
        <w:pStyle w:val="Teksttreci20"/>
        <w:shd w:val="clear" w:color="auto" w:fill="auto"/>
        <w:tabs>
          <w:tab w:val="left" w:pos="303"/>
        </w:tabs>
        <w:spacing w:line="240" w:lineRule="auto"/>
        <w:ind w:left="360" w:firstLine="0"/>
        <w:jc w:val="both"/>
        <w:rPr>
          <w:rFonts w:eastAsia="Arial Unicode MS"/>
          <w:i/>
          <w:lang w:bidi="pl-PL"/>
        </w:rPr>
      </w:pPr>
    </w:p>
    <w:p w14:paraId="08789644" w14:textId="77777777" w:rsidR="005E680A" w:rsidRPr="00A231E3" w:rsidRDefault="005E680A" w:rsidP="005E680A">
      <w:pPr>
        <w:pStyle w:val="Teksttreci20"/>
        <w:shd w:val="clear" w:color="auto" w:fill="auto"/>
        <w:tabs>
          <w:tab w:val="left" w:pos="303"/>
        </w:tabs>
        <w:spacing w:line="240" w:lineRule="auto"/>
        <w:ind w:firstLine="0"/>
        <w:jc w:val="both"/>
        <w:rPr>
          <w:rFonts w:eastAsia="Arial Unicode MS"/>
          <w:i/>
          <w:lang w:bidi="pl-PL"/>
        </w:rPr>
      </w:pPr>
      <w:r w:rsidRPr="00A231E3">
        <w:rPr>
          <w:rFonts w:eastAsia="Arial Unicode MS"/>
          <w:i/>
          <w:lang w:bidi="pl-PL"/>
        </w:rPr>
        <w:t>Uprawnienia odpowiadające wymaganiom określonym w ustawie Prawo budowlane lub odpowiadające im ważne uprawnienia, które zostały wydane na podstawie wcześniej obowiązujących przepisów lub przepisów nie będących prawem krajowym łącznie z aktualnym wpisem na listę członków właściwej izby samorządu zawodowego oraz z co najmniej 3 - letnim doświadczeniem zawodowym w kierowaniu robotami budowlanymi po uzyskaniu uprawnień budowlanych.</w:t>
      </w:r>
    </w:p>
    <w:p w14:paraId="1529742A" w14:textId="77777777" w:rsidR="005E680A" w:rsidRPr="001751BD" w:rsidRDefault="005E680A" w:rsidP="005E680A">
      <w:pPr>
        <w:pStyle w:val="Teksttreci20"/>
        <w:shd w:val="clear" w:color="auto" w:fill="auto"/>
        <w:tabs>
          <w:tab w:val="left" w:pos="303"/>
        </w:tabs>
        <w:spacing w:line="240" w:lineRule="auto"/>
        <w:ind w:firstLine="0"/>
        <w:jc w:val="both"/>
        <w:rPr>
          <w:rFonts w:eastAsia="Arial Unicode MS"/>
          <w:i/>
          <w:sz w:val="22"/>
          <w:szCs w:val="22"/>
          <w:lang w:bidi="pl-PL"/>
        </w:rPr>
      </w:pPr>
    </w:p>
    <w:p w14:paraId="725A3158" w14:textId="1371B181" w:rsidR="005E680A" w:rsidRPr="001751BD" w:rsidRDefault="005E680A" w:rsidP="005E680A">
      <w:pPr>
        <w:pStyle w:val="Teksttreci20"/>
        <w:shd w:val="clear" w:color="auto" w:fill="auto"/>
        <w:tabs>
          <w:tab w:val="left" w:pos="303"/>
        </w:tabs>
        <w:spacing w:line="240" w:lineRule="auto"/>
        <w:ind w:left="360" w:firstLine="0"/>
        <w:jc w:val="both"/>
      </w:pPr>
      <w:r w:rsidRPr="001751BD">
        <w:t xml:space="preserve">                                                                                     </w:t>
      </w:r>
      <w:r w:rsidR="007B5481">
        <w:tab/>
      </w:r>
      <w:r w:rsidR="007B5481">
        <w:tab/>
      </w:r>
      <w:r w:rsidRPr="001751BD">
        <w:t xml:space="preserve"> ...........................................................</w:t>
      </w:r>
    </w:p>
    <w:p w14:paraId="0923DEC1" w14:textId="77777777" w:rsidR="005E680A" w:rsidRPr="001751BD" w:rsidRDefault="005E680A" w:rsidP="005E680A">
      <w:pPr>
        <w:spacing w:line="240" w:lineRule="auto"/>
        <w:ind w:left="5671"/>
        <w:jc w:val="center"/>
        <w:rPr>
          <w:rFonts w:ascii="Times New Roman" w:hAnsi="Times New Roman" w:cs="Times New Roman"/>
          <w:sz w:val="16"/>
          <w:szCs w:val="16"/>
        </w:rPr>
      </w:pPr>
      <w:r w:rsidRPr="001751BD">
        <w:rPr>
          <w:rFonts w:ascii="Times New Roman" w:hAnsi="Times New Roman" w:cs="Times New Roman"/>
          <w:sz w:val="16"/>
          <w:szCs w:val="16"/>
        </w:rPr>
        <w:t xml:space="preserve">podpis </w:t>
      </w:r>
      <w:proofErr w:type="gramStart"/>
      <w:r w:rsidRPr="001751BD">
        <w:rPr>
          <w:rFonts w:ascii="Times New Roman" w:hAnsi="Times New Roman" w:cs="Times New Roman"/>
          <w:sz w:val="16"/>
          <w:szCs w:val="16"/>
        </w:rPr>
        <w:t>( y</w:t>
      </w:r>
      <w:proofErr w:type="gramEnd"/>
      <w:r w:rsidRPr="001751BD">
        <w:rPr>
          <w:rFonts w:ascii="Times New Roman" w:hAnsi="Times New Roman" w:cs="Times New Roman"/>
          <w:sz w:val="16"/>
          <w:szCs w:val="16"/>
        </w:rPr>
        <w:t xml:space="preserve"> ) i pieczęć osób uprawnionych do reprezentowania Wykonawcy</w:t>
      </w:r>
    </w:p>
    <w:p w14:paraId="0C96CD3F" w14:textId="7C9DFC97" w:rsidR="00657D25" w:rsidRPr="00856F7E" w:rsidRDefault="005E680A" w:rsidP="00856F7E">
      <w:pPr>
        <w:rPr>
          <w:rFonts w:ascii="Times New Roman" w:hAnsi="Times New Roman" w:cs="Times New Roman"/>
        </w:rPr>
      </w:pPr>
      <w:r w:rsidRPr="001751BD">
        <w:rPr>
          <w:rFonts w:ascii="Times New Roman" w:hAnsi="Times New Roman" w:cs="Times New Roman"/>
        </w:rPr>
        <w:t>Miejscowość……………………… …Data………………</w:t>
      </w:r>
    </w:p>
    <w:sectPr w:rsidR="00657D25" w:rsidRPr="00856F7E" w:rsidSect="004E0FB1">
      <w:footerReference w:type="default" r:id="rId7"/>
      <w:pgSz w:w="11906" w:h="16838"/>
      <w:pgMar w:top="993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01644" w14:textId="77777777" w:rsidR="004E0FB1" w:rsidRDefault="004E0FB1">
      <w:pPr>
        <w:spacing w:after="0" w:line="240" w:lineRule="auto"/>
      </w:pPr>
      <w:r>
        <w:separator/>
      </w:r>
    </w:p>
  </w:endnote>
  <w:endnote w:type="continuationSeparator" w:id="0">
    <w:p w14:paraId="75D02FCA" w14:textId="77777777" w:rsidR="004E0FB1" w:rsidRDefault="004E0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5841151"/>
      <w:docPartObj>
        <w:docPartGallery w:val="Page Numbers (Bottom of Page)"/>
        <w:docPartUnique/>
      </w:docPartObj>
    </w:sdtPr>
    <w:sdtContent>
      <w:p w14:paraId="27BCBAD5" w14:textId="77777777" w:rsidR="00FD5C1B" w:rsidRDefault="00BF26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E58416B" w14:textId="77777777" w:rsidR="00FD5C1B" w:rsidRDefault="00FD5C1B" w:rsidP="00FE0A61">
    <w:pPr>
      <w:tabs>
        <w:tab w:val="left" w:pos="3767"/>
      </w:tabs>
      <w:spacing w:after="0" w:line="240" w:lineRule="auto"/>
      <w:jc w:val="center"/>
      <w:rPr>
        <w:rFonts w:ascii="Times New Roman" w:hAnsi="Times New Roman" w:cs="Times New Roman"/>
      </w:rPr>
    </w:pPr>
  </w:p>
  <w:p w14:paraId="6AD256A6" w14:textId="77777777" w:rsidR="00FD5C1B" w:rsidRDefault="00FD5C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3175C" w14:textId="77777777" w:rsidR="004E0FB1" w:rsidRDefault="004E0FB1">
      <w:pPr>
        <w:spacing w:after="0" w:line="240" w:lineRule="auto"/>
      </w:pPr>
      <w:r>
        <w:separator/>
      </w:r>
    </w:p>
  </w:footnote>
  <w:footnote w:type="continuationSeparator" w:id="0">
    <w:p w14:paraId="65FF1AC4" w14:textId="77777777" w:rsidR="004E0FB1" w:rsidRDefault="004E0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044ED"/>
    <w:multiLevelType w:val="hybridMultilevel"/>
    <w:tmpl w:val="0C4281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5B172A"/>
    <w:multiLevelType w:val="hybridMultilevel"/>
    <w:tmpl w:val="D9A4E26A"/>
    <w:lvl w:ilvl="0" w:tplc="5E02EA00">
      <w:start w:val="1"/>
      <w:numFmt w:val="upperRoman"/>
      <w:lvlText w:val="%1."/>
      <w:lvlJc w:val="right"/>
      <w:pPr>
        <w:ind w:left="360" w:hanging="360"/>
      </w:pPr>
      <w:rPr>
        <w:rFonts w:ascii="Calibri" w:hAnsi="Calibri" w:cs="Calibri" w:hint="default"/>
        <w:b/>
        <w:i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AC4507"/>
    <w:multiLevelType w:val="hybridMultilevel"/>
    <w:tmpl w:val="62246FE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B2D043A"/>
    <w:multiLevelType w:val="hybridMultilevel"/>
    <w:tmpl w:val="EA72B1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548448">
    <w:abstractNumId w:val="3"/>
  </w:num>
  <w:num w:numId="2" w16cid:durableId="1401365927">
    <w:abstractNumId w:val="2"/>
  </w:num>
  <w:num w:numId="3" w16cid:durableId="689330576">
    <w:abstractNumId w:val="0"/>
  </w:num>
  <w:num w:numId="4" w16cid:durableId="1669748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A17"/>
    <w:rsid w:val="0007784B"/>
    <w:rsid w:val="004E0FB1"/>
    <w:rsid w:val="00580FF2"/>
    <w:rsid w:val="005E680A"/>
    <w:rsid w:val="00657D25"/>
    <w:rsid w:val="007202F4"/>
    <w:rsid w:val="007B5481"/>
    <w:rsid w:val="008153FC"/>
    <w:rsid w:val="00856F7E"/>
    <w:rsid w:val="008C74B2"/>
    <w:rsid w:val="00921A17"/>
    <w:rsid w:val="00A90643"/>
    <w:rsid w:val="00BF26AA"/>
    <w:rsid w:val="00F83F84"/>
    <w:rsid w:val="00FD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BB1E"/>
  <w15:chartTrackingRefBased/>
  <w15:docId w15:val="{BDE8AD63-1BE6-4C1F-9265-366CE95A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6A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BF26AA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BF26A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26AA"/>
    <w:rPr>
      <w:rFonts w:eastAsia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BF2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F26AA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BF26AA"/>
    <w:rPr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F26AA"/>
    <w:pPr>
      <w:widowControl w:val="0"/>
      <w:shd w:val="clear" w:color="auto" w:fill="FFFFFF"/>
      <w:spacing w:after="0" w:line="0" w:lineRule="atLeast"/>
      <w:ind w:hanging="820"/>
      <w:jc w:val="center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eksttreci2Pogrubienie">
    <w:name w:val="Tekst treści (2) + Pogrubienie"/>
    <w:basedOn w:val="Teksttreci2"/>
    <w:rsid w:val="00BF26AA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BF26AA"/>
    <w:rPr>
      <w:rFonts w:ascii="Calibri" w:eastAsia="Calibri" w:hAnsi="Calibri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5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3FC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8</cp:revision>
  <dcterms:created xsi:type="dcterms:W3CDTF">2022-04-07T11:25:00Z</dcterms:created>
  <dcterms:modified xsi:type="dcterms:W3CDTF">2024-03-05T07:53:00Z</dcterms:modified>
</cp:coreProperties>
</file>