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03D9" w14:textId="77777777" w:rsidR="002D41D4" w:rsidRPr="004C5A21" w:rsidRDefault="006D760D">
      <w:pPr>
        <w:tabs>
          <w:tab w:val="left" w:pos="400"/>
        </w:tabs>
        <w:suppressAutoHyphens/>
        <w:spacing w:after="0" w:line="360" w:lineRule="auto"/>
        <w:jc w:val="both"/>
        <w:rPr>
          <w:rFonts w:cstheme="minorHAnsi"/>
          <w:b/>
          <w:bCs/>
          <w:sz w:val="24"/>
          <w:szCs w:val="24"/>
          <w:lang w:eastAsia="ar-SA"/>
        </w:rPr>
      </w:pPr>
      <w:r w:rsidRPr="004C5A21">
        <w:rPr>
          <w:rFonts w:cstheme="minorHAnsi"/>
          <w:b/>
          <w:bCs/>
          <w:sz w:val="24"/>
          <w:szCs w:val="24"/>
          <w:lang w:eastAsia="ar-SA"/>
        </w:rPr>
        <w:tab/>
      </w:r>
    </w:p>
    <w:p w14:paraId="24528A34" w14:textId="691C99F7" w:rsidR="002D41D4" w:rsidRPr="004C5A21" w:rsidRDefault="006D760D">
      <w:pPr>
        <w:spacing w:after="0" w:line="360" w:lineRule="auto"/>
        <w:ind w:left="5812"/>
        <w:jc w:val="both"/>
        <w:rPr>
          <w:rFonts w:cstheme="minorHAnsi"/>
          <w:b/>
          <w:sz w:val="24"/>
          <w:szCs w:val="24"/>
        </w:rPr>
      </w:pPr>
      <w:r w:rsidRPr="004C5A21">
        <w:rPr>
          <w:rFonts w:cstheme="minorHAnsi"/>
          <w:b/>
          <w:sz w:val="24"/>
          <w:szCs w:val="24"/>
        </w:rPr>
        <w:t xml:space="preserve">Zatwierdzam, dnia </w:t>
      </w:r>
      <w:r w:rsidR="0029256E" w:rsidRPr="004C5A21">
        <w:rPr>
          <w:rFonts w:cstheme="minorHAnsi"/>
          <w:b/>
          <w:sz w:val="24"/>
          <w:szCs w:val="24"/>
        </w:rPr>
        <w:t>08.08.</w:t>
      </w:r>
      <w:r w:rsidRPr="004C5A21">
        <w:rPr>
          <w:rFonts w:cstheme="minorHAnsi"/>
          <w:b/>
          <w:sz w:val="24"/>
          <w:szCs w:val="24"/>
        </w:rPr>
        <w:t>2023 r.</w:t>
      </w:r>
    </w:p>
    <w:p w14:paraId="0D8CB5CD" w14:textId="77777777" w:rsidR="002D41D4" w:rsidRPr="004C5A21" w:rsidRDefault="006D760D">
      <w:pPr>
        <w:spacing w:after="0" w:line="360" w:lineRule="auto"/>
        <w:ind w:left="5812"/>
        <w:jc w:val="both"/>
        <w:rPr>
          <w:rFonts w:cstheme="minorHAnsi"/>
          <w:b/>
          <w:sz w:val="24"/>
          <w:szCs w:val="24"/>
        </w:rPr>
      </w:pPr>
      <w:r w:rsidRPr="004C5A21">
        <w:rPr>
          <w:rFonts w:cstheme="minorHAnsi"/>
          <w:b/>
          <w:sz w:val="24"/>
          <w:szCs w:val="24"/>
        </w:rPr>
        <w:t xml:space="preserve">Pełnomocnik Zamawiającego </w:t>
      </w:r>
    </w:p>
    <w:p w14:paraId="6A2722D5" w14:textId="77777777" w:rsidR="002D41D4" w:rsidRPr="004C5A21" w:rsidRDefault="006D760D">
      <w:pPr>
        <w:spacing w:after="0" w:line="360" w:lineRule="auto"/>
        <w:ind w:left="5812"/>
        <w:jc w:val="both"/>
        <w:rPr>
          <w:rFonts w:cstheme="minorHAnsi"/>
          <w:b/>
          <w:sz w:val="24"/>
          <w:szCs w:val="24"/>
        </w:rPr>
      </w:pPr>
      <w:r w:rsidRPr="004C5A21">
        <w:rPr>
          <w:rFonts w:cstheme="minorHAnsi"/>
          <w:b/>
          <w:sz w:val="24"/>
          <w:szCs w:val="24"/>
        </w:rPr>
        <w:t xml:space="preserve">– Anna Studencka  </w:t>
      </w:r>
    </w:p>
    <w:p w14:paraId="7A702968" w14:textId="77777777" w:rsidR="002D41D4" w:rsidRPr="004C5A21" w:rsidRDefault="002D41D4">
      <w:pPr>
        <w:pStyle w:val="Bodytext20"/>
        <w:spacing w:line="360" w:lineRule="auto"/>
        <w:jc w:val="both"/>
        <w:rPr>
          <w:rFonts w:asciiTheme="minorHAnsi" w:hAnsiTheme="minorHAnsi" w:cstheme="minorHAnsi"/>
          <w:sz w:val="24"/>
          <w:szCs w:val="24"/>
        </w:rPr>
      </w:pPr>
    </w:p>
    <w:p w14:paraId="3BF1676E" w14:textId="77777777" w:rsidR="002D41D4" w:rsidRPr="004C5A21" w:rsidRDefault="006D760D">
      <w:pPr>
        <w:spacing w:after="0" w:line="360" w:lineRule="auto"/>
        <w:jc w:val="both"/>
        <w:rPr>
          <w:rFonts w:cstheme="minorHAnsi"/>
          <w:b/>
          <w:bCs/>
          <w:sz w:val="24"/>
          <w:szCs w:val="24"/>
        </w:rPr>
      </w:pPr>
      <w:r w:rsidRPr="004C5A21">
        <w:rPr>
          <w:rFonts w:eastAsiaTheme="majorEastAsia" w:cstheme="minorHAnsi"/>
          <w:b/>
          <w:bCs/>
          <w:caps/>
          <w:spacing w:val="20"/>
          <w:sz w:val="24"/>
          <w:szCs w:val="24"/>
        </w:rPr>
        <w:t>nr sprawy:ZP-271-UE/1/2023</w:t>
      </w:r>
    </w:p>
    <w:p w14:paraId="3719A920" w14:textId="77777777" w:rsidR="002D41D4" w:rsidRPr="004C5A21" w:rsidRDefault="002D41D4">
      <w:pPr>
        <w:spacing w:after="0" w:line="360" w:lineRule="auto"/>
        <w:jc w:val="both"/>
        <w:rPr>
          <w:rFonts w:cstheme="minorHAnsi"/>
          <w:sz w:val="24"/>
          <w:szCs w:val="24"/>
        </w:rPr>
      </w:pPr>
    </w:p>
    <w:p w14:paraId="6E79F302" w14:textId="77777777" w:rsidR="002D41D4" w:rsidRPr="004C5A21" w:rsidRDefault="006D760D">
      <w:pPr>
        <w:spacing w:after="0" w:line="360" w:lineRule="auto"/>
        <w:jc w:val="center"/>
        <w:rPr>
          <w:rFonts w:cstheme="minorHAnsi"/>
          <w:b/>
          <w:sz w:val="24"/>
          <w:szCs w:val="24"/>
        </w:rPr>
      </w:pPr>
      <w:r w:rsidRPr="004C5A21">
        <w:rPr>
          <w:rFonts w:cstheme="minorHAnsi"/>
          <w:b/>
          <w:sz w:val="24"/>
          <w:szCs w:val="24"/>
        </w:rPr>
        <w:t>SPECYFIKACJA WARUNKÓW ZAMÓWIENIA</w:t>
      </w:r>
    </w:p>
    <w:p w14:paraId="576C9161" w14:textId="77777777" w:rsidR="002D41D4" w:rsidRPr="004C5A21" w:rsidRDefault="002D41D4">
      <w:pPr>
        <w:spacing w:after="0" w:line="360" w:lineRule="auto"/>
        <w:jc w:val="center"/>
        <w:rPr>
          <w:rFonts w:cstheme="minorHAnsi"/>
          <w:b/>
          <w:sz w:val="24"/>
          <w:szCs w:val="24"/>
        </w:rPr>
      </w:pPr>
    </w:p>
    <w:p w14:paraId="7B12279A" w14:textId="77777777" w:rsidR="002D41D4" w:rsidRPr="004C5A21" w:rsidRDefault="006D760D">
      <w:pPr>
        <w:spacing w:after="0" w:line="360" w:lineRule="auto"/>
        <w:jc w:val="center"/>
        <w:rPr>
          <w:rFonts w:cstheme="minorHAnsi"/>
          <w:b/>
          <w:sz w:val="24"/>
          <w:szCs w:val="24"/>
        </w:rPr>
      </w:pPr>
      <w:r w:rsidRPr="004C5A21">
        <w:rPr>
          <w:rFonts w:cstheme="minorHAnsi"/>
          <w:b/>
          <w:sz w:val="24"/>
          <w:szCs w:val="24"/>
        </w:rPr>
        <w:t>Odbiór i zagospodarowanie odpadów komunalnych z terenu Gminy Tuchów oraz utworzenie i prowadzenie Punktu Selektywnej Zbiórki Odpadów</w:t>
      </w:r>
    </w:p>
    <w:p w14:paraId="02863855" w14:textId="77777777" w:rsidR="002D41D4" w:rsidRPr="004C5A21" w:rsidRDefault="002D41D4">
      <w:pPr>
        <w:spacing w:after="0" w:line="360" w:lineRule="auto"/>
        <w:jc w:val="both"/>
        <w:rPr>
          <w:rFonts w:cstheme="minorHAnsi"/>
          <w:b/>
          <w:sz w:val="24"/>
          <w:szCs w:val="24"/>
        </w:rPr>
      </w:pPr>
    </w:p>
    <w:p w14:paraId="722BD23E" w14:textId="77777777" w:rsidR="002D41D4" w:rsidRPr="004C5A21" w:rsidRDefault="006D760D">
      <w:pPr>
        <w:pStyle w:val="Akapitzlist"/>
        <w:numPr>
          <w:ilvl w:val="0"/>
          <w:numId w:val="8"/>
        </w:numPr>
        <w:suppressAutoHyphens/>
        <w:spacing w:after="0" w:line="360" w:lineRule="auto"/>
        <w:jc w:val="both"/>
        <w:rPr>
          <w:rFonts w:cstheme="minorHAnsi"/>
          <w:b/>
          <w:bCs/>
          <w:sz w:val="24"/>
          <w:szCs w:val="24"/>
          <w:lang w:eastAsia="ar-SA"/>
        </w:rPr>
      </w:pPr>
      <w:r w:rsidRPr="004C5A21">
        <w:rPr>
          <w:rFonts w:cstheme="minorHAnsi"/>
          <w:b/>
          <w:bCs/>
          <w:sz w:val="24"/>
          <w:szCs w:val="24"/>
          <w:lang w:eastAsia="ar-SA"/>
        </w:rPr>
        <w:t xml:space="preserve">ZAMAWIAJĄCY: </w:t>
      </w:r>
    </w:p>
    <w:p w14:paraId="162D8BAA" w14:textId="77777777" w:rsidR="002D41D4" w:rsidRPr="004C5A21" w:rsidRDefault="006D760D">
      <w:pPr>
        <w:pStyle w:val="Akapitzlist"/>
        <w:numPr>
          <w:ilvl w:val="1"/>
          <w:numId w:val="8"/>
        </w:numPr>
        <w:suppressAutoHyphens/>
        <w:spacing w:after="0" w:line="360" w:lineRule="auto"/>
        <w:jc w:val="both"/>
        <w:rPr>
          <w:rFonts w:eastAsiaTheme="majorEastAsia" w:cstheme="minorHAnsi"/>
          <w:bCs/>
          <w:sz w:val="24"/>
          <w:szCs w:val="24"/>
        </w:rPr>
      </w:pPr>
      <w:bookmarkStart w:id="0" w:name="_Hlk64015443"/>
      <w:bookmarkEnd w:id="0"/>
      <w:r w:rsidRPr="004C5A21">
        <w:rPr>
          <w:rFonts w:eastAsiaTheme="majorEastAsia" w:cstheme="minorHAnsi"/>
          <w:bCs/>
          <w:sz w:val="24"/>
          <w:szCs w:val="24"/>
        </w:rPr>
        <w:t xml:space="preserve">Gmina Tuchów, ul, Rynek 1, 33-170 Tuchów, tel.:  14 652 51 76, 14 652 54 74, FAX: 14 652 51 09, REGON: 851661168, NIP: 993-033-64-43. </w:t>
      </w:r>
    </w:p>
    <w:p w14:paraId="6C53BBF7" w14:textId="77777777" w:rsidR="002D41D4" w:rsidRPr="004C5A21" w:rsidRDefault="006D760D">
      <w:pPr>
        <w:pStyle w:val="Akapitzlist"/>
        <w:numPr>
          <w:ilvl w:val="1"/>
          <w:numId w:val="8"/>
        </w:numPr>
        <w:suppressAutoHyphens/>
        <w:spacing w:after="0" w:line="360" w:lineRule="auto"/>
        <w:rPr>
          <w:rFonts w:eastAsiaTheme="majorEastAsia" w:cstheme="minorHAnsi"/>
          <w:bCs/>
          <w:sz w:val="24"/>
          <w:szCs w:val="24"/>
        </w:rPr>
      </w:pPr>
      <w:r w:rsidRPr="004C5A21">
        <w:rPr>
          <w:rFonts w:cstheme="minorHAnsi"/>
          <w:b/>
          <w:bCs/>
          <w:sz w:val="24"/>
          <w:szCs w:val="24"/>
          <w:lang w:eastAsia="ar-SA"/>
        </w:rPr>
        <w:t>Strona internetowa prowadzonego postępowania:</w:t>
      </w:r>
      <w:r w:rsidRPr="004C5A21">
        <w:rPr>
          <w:rFonts w:cstheme="minorHAnsi"/>
          <w:b/>
          <w:sz w:val="24"/>
          <w:szCs w:val="24"/>
        </w:rPr>
        <w:t xml:space="preserve"> https://platformazakupowa.pl/pn/tuchow,</w:t>
      </w:r>
      <w:r w:rsidRPr="004C5A21">
        <w:rPr>
          <w:rFonts w:cstheme="minorHAnsi"/>
          <w:bCs/>
          <w:sz w:val="24"/>
          <w:szCs w:val="24"/>
        </w:rPr>
        <w:t xml:space="preserve"> zwana dalej platformą zakupową.</w:t>
      </w:r>
    </w:p>
    <w:p w14:paraId="635EF04F" w14:textId="77777777" w:rsidR="002D41D4" w:rsidRPr="004C5A21" w:rsidRDefault="006D760D">
      <w:pPr>
        <w:pStyle w:val="Akapitzlist"/>
        <w:numPr>
          <w:ilvl w:val="1"/>
          <w:numId w:val="8"/>
        </w:numPr>
        <w:suppressAutoHyphens/>
        <w:spacing w:after="0" w:line="360" w:lineRule="auto"/>
      </w:pPr>
      <w:r w:rsidRPr="004C5A21">
        <w:rPr>
          <w:rFonts w:cstheme="minorHAnsi"/>
          <w:sz w:val="24"/>
          <w:szCs w:val="24"/>
        </w:rPr>
        <w:t xml:space="preserve">Dodatkowo, Zamawiający zamieści informacje na stronie  </w:t>
      </w:r>
      <w:hyperlink r:id="rId8">
        <w:r w:rsidRPr="004C5A21">
          <w:rPr>
            <w:rStyle w:val="czeinternetowe"/>
            <w:rFonts w:cstheme="minorHAnsi"/>
            <w:sz w:val="24"/>
            <w:szCs w:val="24"/>
          </w:rPr>
          <w:t>https://bip.malopolska.pl/umtuchow,m,419228,2023.html</w:t>
        </w:r>
      </w:hyperlink>
    </w:p>
    <w:p w14:paraId="4C35F106" w14:textId="77777777" w:rsidR="002D41D4" w:rsidRPr="004C5A21" w:rsidRDefault="006D760D">
      <w:pPr>
        <w:pStyle w:val="Akapitzlist"/>
        <w:numPr>
          <w:ilvl w:val="1"/>
          <w:numId w:val="8"/>
        </w:numPr>
        <w:suppressAutoHyphens/>
        <w:spacing w:after="0" w:line="360" w:lineRule="auto"/>
        <w:jc w:val="both"/>
        <w:rPr>
          <w:rFonts w:eastAsiaTheme="majorEastAsia" w:cstheme="minorHAnsi"/>
          <w:bCs/>
          <w:sz w:val="24"/>
          <w:szCs w:val="24"/>
        </w:rPr>
      </w:pPr>
      <w:r w:rsidRPr="004C5A21">
        <w:rPr>
          <w:rFonts w:cstheme="minorHAnsi"/>
          <w:bCs/>
          <w:sz w:val="24"/>
          <w:szCs w:val="24"/>
          <w:lang w:eastAsia="ar-SA"/>
        </w:rPr>
        <w:t xml:space="preserve">Na wskazanej w pkt. 1.2. stronie będą umieszczane również </w:t>
      </w:r>
      <w:r w:rsidRPr="004C5A21">
        <w:rPr>
          <w:rFonts w:cstheme="minorHAnsi"/>
          <w:sz w:val="24"/>
          <w:szCs w:val="24"/>
          <w:shd w:val="clear" w:color="auto" w:fill="FFFFFF"/>
        </w:rPr>
        <w:t>zmiany i wyjaśnienia treści SWZ oraz inne dokumenty zamówienia bezpośrednio związane z postępowaniem o udzielenie zamówienia.</w:t>
      </w:r>
    </w:p>
    <w:p w14:paraId="4C6C435A" w14:textId="77777777" w:rsidR="002D41D4" w:rsidRPr="004C5A21" w:rsidRDefault="002D41D4">
      <w:pPr>
        <w:suppressAutoHyphens/>
        <w:spacing w:after="0" w:line="360" w:lineRule="auto"/>
        <w:ind w:left="567"/>
        <w:jc w:val="both"/>
        <w:rPr>
          <w:rFonts w:cstheme="minorHAnsi"/>
          <w:bCs/>
          <w:sz w:val="24"/>
          <w:szCs w:val="24"/>
          <w:lang w:eastAsia="ar-SA"/>
        </w:rPr>
      </w:pPr>
    </w:p>
    <w:p w14:paraId="7060BB2B" w14:textId="77777777" w:rsidR="002D41D4" w:rsidRPr="004C5A21" w:rsidRDefault="006D760D">
      <w:pPr>
        <w:pStyle w:val="Akapitzlist"/>
        <w:numPr>
          <w:ilvl w:val="0"/>
          <w:numId w:val="8"/>
        </w:numPr>
        <w:suppressAutoHyphens/>
        <w:spacing w:after="0" w:line="360" w:lineRule="auto"/>
        <w:jc w:val="both"/>
        <w:rPr>
          <w:rFonts w:cstheme="minorHAnsi"/>
          <w:bCs/>
          <w:sz w:val="24"/>
          <w:szCs w:val="24"/>
          <w:lang w:eastAsia="ar-SA"/>
        </w:rPr>
      </w:pPr>
      <w:r w:rsidRPr="004C5A21">
        <w:rPr>
          <w:rFonts w:cstheme="minorHAnsi"/>
          <w:b/>
          <w:bCs/>
          <w:sz w:val="24"/>
          <w:szCs w:val="24"/>
          <w:lang w:eastAsia="ar-SA"/>
        </w:rPr>
        <w:t>TRYB UDZIELENIA ZAMÓWIENIA:</w:t>
      </w:r>
    </w:p>
    <w:p w14:paraId="49F95AE7" w14:textId="77777777" w:rsidR="002D41D4" w:rsidRPr="004C5A21" w:rsidRDefault="006D760D">
      <w:pPr>
        <w:pStyle w:val="Akapitzlist"/>
        <w:numPr>
          <w:ilvl w:val="1"/>
          <w:numId w:val="8"/>
        </w:numPr>
        <w:suppressAutoHyphens/>
        <w:spacing w:after="0" w:line="360" w:lineRule="auto"/>
        <w:jc w:val="both"/>
        <w:rPr>
          <w:rFonts w:cstheme="minorHAnsi"/>
          <w:bCs/>
          <w:sz w:val="24"/>
          <w:szCs w:val="24"/>
          <w:lang w:eastAsia="ar-SA"/>
        </w:rPr>
      </w:pPr>
      <w:r w:rsidRPr="004C5A21">
        <w:rPr>
          <w:rFonts w:cstheme="minorHAnsi"/>
          <w:bCs/>
          <w:sz w:val="24"/>
          <w:szCs w:val="24"/>
          <w:lang w:eastAsia="ar-SA"/>
        </w:rPr>
        <w:t>Postępowanie prowadzone jest na podstawie ustawy z dnia 11 września 2019 r. Prawo zamówień publicznych (</w:t>
      </w:r>
      <w:proofErr w:type="spellStart"/>
      <w:r w:rsidRPr="004C5A21">
        <w:rPr>
          <w:rFonts w:cstheme="minorHAnsi"/>
          <w:bCs/>
          <w:sz w:val="24"/>
          <w:szCs w:val="24"/>
          <w:lang w:eastAsia="ar-SA"/>
        </w:rPr>
        <w:t>t.j</w:t>
      </w:r>
      <w:proofErr w:type="spellEnd"/>
      <w:r w:rsidRPr="004C5A21">
        <w:rPr>
          <w:rFonts w:cstheme="minorHAnsi"/>
          <w:bCs/>
          <w:sz w:val="24"/>
          <w:szCs w:val="24"/>
          <w:lang w:eastAsia="ar-SA"/>
        </w:rPr>
        <w:t xml:space="preserve">. Dz. U. z 2022 r. poz. 1710 z </w:t>
      </w:r>
      <w:proofErr w:type="spellStart"/>
      <w:r w:rsidRPr="004C5A21">
        <w:rPr>
          <w:rFonts w:cstheme="minorHAnsi"/>
          <w:bCs/>
          <w:sz w:val="24"/>
          <w:szCs w:val="24"/>
          <w:lang w:eastAsia="ar-SA"/>
        </w:rPr>
        <w:t>późn</w:t>
      </w:r>
      <w:proofErr w:type="spellEnd"/>
      <w:r w:rsidRPr="004C5A21">
        <w:rPr>
          <w:rFonts w:cstheme="minorHAnsi"/>
          <w:bCs/>
          <w:sz w:val="24"/>
          <w:szCs w:val="24"/>
          <w:lang w:eastAsia="ar-SA"/>
        </w:rPr>
        <w:t xml:space="preserve">. zm.), zwaną dalej „PZP”, </w:t>
      </w:r>
      <w:r w:rsidRPr="004C5A21">
        <w:rPr>
          <w:rFonts w:cstheme="minorHAnsi"/>
          <w:b/>
          <w:bCs/>
          <w:sz w:val="24"/>
          <w:szCs w:val="24"/>
          <w:lang w:eastAsia="ar-SA"/>
        </w:rPr>
        <w:t>w trybie przetargu nieograniczonego</w:t>
      </w:r>
      <w:r w:rsidRPr="004C5A21">
        <w:rPr>
          <w:rFonts w:cstheme="minorHAnsi"/>
          <w:bCs/>
          <w:sz w:val="24"/>
          <w:szCs w:val="24"/>
          <w:lang w:eastAsia="ar-SA"/>
        </w:rPr>
        <w:t xml:space="preserve"> o wartości szacunkowej powyżej kwoty wartości zamówienia określonej w przepisach wydanych na podstawie art. 3 ust. 2 ustawy PZP.</w:t>
      </w:r>
    </w:p>
    <w:p w14:paraId="7E213A8A" w14:textId="77777777" w:rsidR="002D41D4" w:rsidRPr="004C5A21" w:rsidRDefault="006D760D">
      <w:pPr>
        <w:pStyle w:val="Akapitzlist"/>
        <w:numPr>
          <w:ilvl w:val="1"/>
          <w:numId w:val="8"/>
        </w:numPr>
        <w:suppressAutoHyphens/>
        <w:spacing w:after="0" w:line="360" w:lineRule="auto"/>
        <w:jc w:val="both"/>
        <w:rPr>
          <w:rFonts w:cstheme="minorHAnsi"/>
          <w:bCs/>
          <w:sz w:val="24"/>
          <w:szCs w:val="24"/>
          <w:lang w:eastAsia="ar-SA"/>
        </w:rPr>
      </w:pPr>
      <w:r w:rsidRPr="004C5A21">
        <w:rPr>
          <w:rFonts w:cstheme="minorHAnsi"/>
          <w:bCs/>
          <w:sz w:val="24"/>
          <w:szCs w:val="24"/>
          <w:lang w:eastAsia="ar-SA"/>
        </w:rPr>
        <w:t>Zamówienie nie jest częścią innego zamówienia.</w:t>
      </w:r>
    </w:p>
    <w:p w14:paraId="5BCFAC2E" w14:textId="77777777" w:rsidR="002D41D4" w:rsidRPr="004C5A21" w:rsidRDefault="006D760D">
      <w:pPr>
        <w:pStyle w:val="Akapitzlist"/>
        <w:numPr>
          <w:ilvl w:val="1"/>
          <w:numId w:val="8"/>
        </w:numPr>
        <w:suppressAutoHyphens/>
        <w:spacing w:after="0" w:line="360" w:lineRule="auto"/>
        <w:jc w:val="both"/>
        <w:rPr>
          <w:rFonts w:cstheme="minorHAnsi"/>
          <w:bCs/>
          <w:sz w:val="24"/>
          <w:szCs w:val="24"/>
          <w:lang w:eastAsia="ar-SA"/>
        </w:rPr>
      </w:pPr>
      <w:r w:rsidRPr="004C5A21">
        <w:rPr>
          <w:rFonts w:cstheme="minorHAnsi"/>
          <w:sz w:val="24"/>
          <w:szCs w:val="24"/>
        </w:rPr>
        <w:t xml:space="preserve">Zamawiający przewiduje zastosowanie tzw. procedury odwróconej, o której mowa w art. 139 ust. 1 ustawy PZP, tzn. Zamawiający najpierw dokona badania i oceny ofert, </w:t>
      </w:r>
      <w:r w:rsidRPr="004C5A21">
        <w:rPr>
          <w:rFonts w:cstheme="minorHAnsi"/>
          <w:sz w:val="24"/>
          <w:szCs w:val="24"/>
        </w:rPr>
        <w:lastRenderedPageBreak/>
        <w:t>a następnie dokona kwalifikacji podmiotowej Wykonawcy, którego oferta została najwyżej oceniona, w zakresie braku podstaw wykluczenia oraz spełniania warunków udziału w postępowaniu.</w:t>
      </w:r>
    </w:p>
    <w:p w14:paraId="490D37DA" w14:textId="77777777" w:rsidR="002D41D4" w:rsidRPr="004C5A21" w:rsidRDefault="002D41D4">
      <w:pPr>
        <w:pStyle w:val="Akapitzlist"/>
        <w:suppressAutoHyphens/>
        <w:spacing w:after="0" w:line="360" w:lineRule="auto"/>
        <w:ind w:left="567"/>
        <w:jc w:val="both"/>
        <w:rPr>
          <w:rFonts w:cstheme="minorHAnsi"/>
          <w:bCs/>
          <w:sz w:val="24"/>
          <w:szCs w:val="24"/>
          <w:lang w:eastAsia="ar-SA"/>
        </w:rPr>
      </w:pPr>
    </w:p>
    <w:p w14:paraId="1B24898E" w14:textId="77777777" w:rsidR="002D41D4" w:rsidRPr="004C5A21" w:rsidRDefault="006D760D">
      <w:pPr>
        <w:numPr>
          <w:ilvl w:val="0"/>
          <w:numId w:val="8"/>
        </w:numPr>
        <w:suppressAutoHyphens/>
        <w:spacing w:after="0" w:line="360" w:lineRule="auto"/>
        <w:ind w:left="284" w:hanging="284"/>
        <w:jc w:val="both"/>
        <w:rPr>
          <w:rFonts w:cstheme="minorHAnsi"/>
          <w:bCs/>
          <w:sz w:val="24"/>
          <w:szCs w:val="24"/>
          <w:lang w:eastAsia="ar-SA"/>
        </w:rPr>
      </w:pPr>
      <w:r w:rsidRPr="004C5A21">
        <w:rPr>
          <w:rFonts w:cstheme="minorHAnsi"/>
          <w:b/>
          <w:bCs/>
          <w:sz w:val="24"/>
          <w:szCs w:val="24"/>
          <w:lang w:eastAsia="ar-SA"/>
        </w:rPr>
        <w:t>OPIS PRZEDMIOTU ZAMÓWIENIA:</w:t>
      </w:r>
    </w:p>
    <w:p w14:paraId="63BDBA84" w14:textId="77777777" w:rsidR="002D41D4" w:rsidRPr="004C5A21" w:rsidRDefault="006D760D">
      <w:pPr>
        <w:pStyle w:val="Akapitzlist"/>
        <w:numPr>
          <w:ilvl w:val="1"/>
          <w:numId w:val="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Zamawiający dopuszcza składanie ofert częściowych.</w:t>
      </w:r>
    </w:p>
    <w:p w14:paraId="00A9410F" w14:textId="77777777" w:rsidR="002D41D4" w:rsidRPr="004C5A21" w:rsidRDefault="006D760D">
      <w:pPr>
        <w:pStyle w:val="Akapitzlist"/>
        <w:numPr>
          <w:ilvl w:val="1"/>
          <w:numId w:val="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Przedmiotem zamówienia jest odbiór i zagospodarowanie odpadów z terenu Gminy Tuchów oraz utworzenie i prowadzenie Punktu Selektywnej Zbiórki Opadów w podziale na 3 części:</w:t>
      </w:r>
    </w:p>
    <w:p w14:paraId="78318D86" w14:textId="77777777" w:rsidR="002D41D4" w:rsidRPr="004C5A21" w:rsidRDefault="006D760D">
      <w:pPr>
        <w:pStyle w:val="Akapitzlist"/>
        <w:numPr>
          <w:ilvl w:val="2"/>
          <w:numId w:val="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
          <w:bCs/>
          <w:color w:val="00000A"/>
          <w:sz w:val="24"/>
          <w:szCs w:val="24"/>
          <w:lang w:eastAsia="ar-SA"/>
        </w:rPr>
        <w:t>Część 1 – Odbiór i zagospodarowanie odpadów komunalnych z nieruchomości zamieszkałych z terenu Gminy Tuchów oraz z PSZOK w okresie od dnia 1 stycznia 2024 r. do dnia 31 grudnia 2024 r.</w:t>
      </w:r>
    </w:p>
    <w:p w14:paraId="200F4CE9"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u w:val="single"/>
          <w:lang w:eastAsia="ar-SA"/>
        </w:rPr>
      </w:pPr>
      <w:r w:rsidRPr="004C5A21">
        <w:rPr>
          <w:rStyle w:val="Tekstzastpczy"/>
          <w:rFonts w:eastAsia="SimSun" w:cstheme="minorHAnsi"/>
          <w:bCs/>
          <w:color w:val="00000A"/>
          <w:sz w:val="24"/>
          <w:szCs w:val="24"/>
          <w:u w:val="single"/>
          <w:lang w:eastAsia="ar-SA"/>
        </w:rPr>
        <w:t>Szczegółowy opis przedmiotu zamówienia dla części 1 znajduje się w załączniku nr 1.1. do SWZ – Opis Przedmiotu Zamówienia.</w:t>
      </w:r>
    </w:p>
    <w:p w14:paraId="060655FF" w14:textId="77777777" w:rsidR="002D41D4" w:rsidRPr="004C5A21" w:rsidRDefault="006D760D">
      <w:pPr>
        <w:pStyle w:val="Akapitzlist"/>
        <w:numPr>
          <w:ilvl w:val="2"/>
          <w:numId w:val="8"/>
        </w:numPr>
        <w:suppressAutoHyphens/>
        <w:spacing w:after="0" w:line="360" w:lineRule="auto"/>
        <w:jc w:val="both"/>
        <w:rPr>
          <w:rStyle w:val="Tekstzastpczy"/>
          <w:rFonts w:eastAsia="SimSun" w:cstheme="minorHAnsi"/>
          <w:bCs/>
          <w:color w:val="00000A"/>
          <w:sz w:val="24"/>
          <w:szCs w:val="24"/>
          <w:u w:val="single"/>
          <w:lang w:eastAsia="ar-SA"/>
        </w:rPr>
      </w:pPr>
      <w:r w:rsidRPr="004C5A21">
        <w:rPr>
          <w:rStyle w:val="Tekstzastpczy"/>
          <w:rFonts w:eastAsia="SimSun" w:cstheme="minorHAnsi"/>
          <w:b/>
          <w:bCs/>
          <w:color w:val="00000A"/>
          <w:sz w:val="24"/>
          <w:szCs w:val="24"/>
          <w:lang w:eastAsia="ar-SA"/>
        </w:rPr>
        <w:t>Część 2 – Odbiór i zagospodarowanie odpadów komunalnych z budynków niezamieszkałych, stanowiących własność Gminy Tuchów oraz z terenów użyteczności publicznej Miasta i Gminy Tuchów w okresie od dnia 1 stycznia 2024 r. do dnia 31 grudnia 2024 r. wraz z opcjami dodatkowymi: obsługą nielegalnych wysypisk śmieci oraz akcji sprzątania świata organizowanych w Gminie Tuchów.</w:t>
      </w:r>
    </w:p>
    <w:p w14:paraId="3C1DD8D3"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u w:val="single"/>
          <w:lang w:eastAsia="ar-SA"/>
        </w:rPr>
      </w:pPr>
      <w:r w:rsidRPr="004C5A21">
        <w:rPr>
          <w:rStyle w:val="Tekstzastpczy"/>
          <w:rFonts w:eastAsia="SimSun" w:cstheme="minorHAnsi"/>
          <w:bCs/>
          <w:color w:val="00000A"/>
          <w:sz w:val="24"/>
          <w:szCs w:val="24"/>
          <w:u w:val="single"/>
          <w:lang w:eastAsia="ar-SA"/>
        </w:rPr>
        <w:t>Szczegółowy opis przedmiotu zamówienia dla części 2 znajduje się w załączniku nr 1.2. do SWZ – Opis Przedmiotu Zamówienia.</w:t>
      </w:r>
    </w:p>
    <w:p w14:paraId="6013F18A" w14:textId="77777777" w:rsidR="002D41D4" w:rsidRPr="004C5A21" w:rsidRDefault="006D760D">
      <w:pPr>
        <w:pStyle w:val="Akapitzlist"/>
        <w:numPr>
          <w:ilvl w:val="2"/>
          <w:numId w:val="8"/>
        </w:numPr>
        <w:suppressAutoHyphens/>
        <w:spacing w:after="0" w:line="360" w:lineRule="auto"/>
        <w:jc w:val="both"/>
        <w:rPr>
          <w:rStyle w:val="Tekstzastpczy"/>
          <w:rFonts w:eastAsia="SimSun" w:cstheme="minorHAnsi"/>
          <w:bCs/>
          <w:color w:val="00000A"/>
          <w:sz w:val="24"/>
          <w:szCs w:val="24"/>
          <w:u w:val="single"/>
          <w:lang w:eastAsia="ar-SA"/>
        </w:rPr>
      </w:pPr>
      <w:bookmarkStart w:id="1" w:name="_Hlk116570487"/>
      <w:bookmarkEnd w:id="1"/>
      <w:r w:rsidRPr="004C5A21">
        <w:rPr>
          <w:rStyle w:val="Tekstzastpczy"/>
          <w:rFonts w:eastAsia="SimSun" w:cstheme="minorHAnsi"/>
          <w:b/>
          <w:bCs/>
          <w:color w:val="00000A"/>
          <w:sz w:val="24"/>
          <w:szCs w:val="24"/>
          <w:lang w:eastAsia="ar-SA"/>
        </w:rPr>
        <w:t>Część 3 – Utworzenie i prowadzenie Punktu Selektywnego Zbierania Odpadów Komunalnych (PSZOK) na terenie Gminy Tuchów w okresie od dnia 1 stycznia 2024 r. do dnia 31 grudnia 2025 r.</w:t>
      </w:r>
    </w:p>
    <w:p w14:paraId="782621A2" w14:textId="41200363" w:rsidR="002D41D4" w:rsidRPr="004C5A21" w:rsidRDefault="006D760D">
      <w:pPr>
        <w:suppressAutoHyphens/>
        <w:spacing w:after="0" w:line="360" w:lineRule="auto"/>
        <w:ind w:left="1276"/>
        <w:jc w:val="both"/>
        <w:rPr>
          <w:rStyle w:val="Tekstzastpczy"/>
          <w:rFonts w:eastAsia="SimSun" w:cstheme="minorHAnsi"/>
          <w:bCs/>
          <w:color w:val="00000A"/>
          <w:sz w:val="24"/>
          <w:szCs w:val="24"/>
          <w:u w:val="single"/>
          <w:lang w:eastAsia="ar-SA"/>
        </w:rPr>
      </w:pPr>
      <w:r w:rsidRPr="004C5A21">
        <w:rPr>
          <w:rStyle w:val="Tekstzastpczy"/>
          <w:rFonts w:eastAsia="SimSun" w:cstheme="minorHAnsi"/>
          <w:bCs/>
          <w:color w:val="00000A"/>
          <w:sz w:val="24"/>
          <w:szCs w:val="24"/>
          <w:u w:val="single"/>
          <w:lang w:eastAsia="ar-SA"/>
        </w:rPr>
        <w:t>Szczegółowy opis przedmiotu zamówienia dla części 3 znajduje się w załączniku nr 1.3. do SWZ – Opis Przedmiotu Zamówienia.</w:t>
      </w:r>
      <w:r w:rsidR="00FE7367" w:rsidRPr="004C5A21">
        <w:rPr>
          <w:rStyle w:val="Tekstzastpczy"/>
          <w:rFonts w:eastAsia="SimSun" w:cstheme="minorHAnsi"/>
          <w:bCs/>
          <w:color w:val="00000A"/>
          <w:sz w:val="24"/>
          <w:szCs w:val="24"/>
          <w:u w:val="single"/>
          <w:lang w:eastAsia="ar-SA"/>
        </w:rPr>
        <w:t xml:space="preserve"> Wykonawca w formularzu ofertowym zobowiązany jest wskazać położenie nieruchomości, na której będzie miał być utworzony PSZOK. </w:t>
      </w:r>
    </w:p>
    <w:p w14:paraId="69E53045" w14:textId="77777777" w:rsidR="002D41D4" w:rsidRPr="004C5A21" w:rsidRDefault="006D760D">
      <w:pPr>
        <w:pStyle w:val="Akapitzlist"/>
        <w:numPr>
          <w:ilvl w:val="2"/>
          <w:numId w:val="8"/>
        </w:numPr>
        <w:suppressAutoHyphens/>
        <w:spacing w:after="0" w:line="360" w:lineRule="auto"/>
        <w:jc w:val="both"/>
        <w:rPr>
          <w:rFonts w:eastAsia="SimSun" w:cstheme="minorHAnsi"/>
          <w:bCs/>
          <w:sz w:val="24"/>
          <w:szCs w:val="24"/>
          <w:lang w:eastAsia="ar-SA"/>
        </w:rPr>
      </w:pPr>
      <w:r w:rsidRPr="004C5A21">
        <w:rPr>
          <w:rStyle w:val="Tekstzastpczy"/>
          <w:rFonts w:eastAsia="SimSun" w:cstheme="minorHAnsi"/>
          <w:b/>
          <w:color w:val="00000A"/>
          <w:sz w:val="24"/>
          <w:szCs w:val="24"/>
          <w:lang w:eastAsia="ar-SA"/>
        </w:rPr>
        <w:t>Dotyczy części nr 1 i 2</w:t>
      </w:r>
      <w:r w:rsidRPr="004C5A21">
        <w:rPr>
          <w:rStyle w:val="Tekstzastpczy"/>
          <w:rFonts w:eastAsia="SimSun" w:cstheme="minorHAnsi"/>
          <w:bCs/>
          <w:color w:val="00000A"/>
          <w:sz w:val="24"/>
          <w:szCs w:val="24"/>
          <w:lang w:eastAsia="ar-SA"/>
        </w:rPr>
        <w:t xml:space="preserve"> - określone w formularzu ofertowym  ilości odpadów dla poszczególnych części w podziale na poszczególne frakcje odpadów są </w:t>
      </w:r>
      <w:r w:rsidRPr="004C5A21">
        <w:rPr>
          <w:rFonts w:eastAsia="SimSun" w:cstheme="minorHAnsi"/>
          <w:bCs/>
          <w:sz w:val="24"/>
          <w:szCs w:val="24"/>
          <w:lang w:eastAsia="ar-SA"/>
        </w:rPr>
        <w:t xml:space="preserve">ilościami maksymalnymi. Zamawiający zastrzega sobie prawo do zmniejszenia zakresu </w:t>
      </w:r>
      <w:r w:rsidRPr="004C5A21">
        <w:rPr>
          <w:rFonts w:eastAsia="SimSun" w:cstheme="minorHAnsi"/>
          <w:bCs/>
          <w:sz w:val="24"/>
          <w:szCs w:val="24"/>
          <w:lang w:eastAsia="ar-SA"/>
        </w:rPr>
        <w:lastRenderedPageBreak/>
        <w:t xml:space="preserve">realizowanego zamówienia, co jest równoznaczne z niepełnym wykorzystaniem ilości wynikających z formularza oferty. Rzeczywiste ilości odpadów do odbioru mogą różnić się od podanych i będą zależne od rzeczywistego zapotrzebowania Zamawiającego. </w:t>
      </w:r>
    </w:p>
    <w:p w14:paraId="1879C0FA" w14:textId="77777777" w:rsidR="002D41D4" w:rsidRPr="004C5A21" w:rsidRDefault="006D760D">
      <w:pPr>
        <w:suppressAutoHyphens/>
        <w:spacing w:after="0" w:line="360" w:lineRule="auto"/>
        <w:ind w:left="1276"/>
        <w:jc w:val="both"/>
        <w:rPr>
          <w:rFonts w:eastAsia="SimSun" w:cstheme="minorHAnsi"/>
          <w:bCs/>
          <w:sz w:val="24"/>
          <w:szCs w:val="24"/>
          <w:lang w:eastAsia="ar-SA"/>
        </w:rPr>
      </w:pPr>
      <w:r w:rsidRPr="004C5A21">
        <w:rPr>
          <w:rFonts w:eastAsia="SimSun" w:cstheme="minorHAnsi"/>
          <w:bCs/>
          <w:sz w:val="24"/>
          <w:szCs w:val="24"/>
          <w:lang w:eastAsia="ar-SA"/>
        </w:rPr>
        <w:t>Minimalny zakres zamówienia realizowany przez wykonawcę nie będzie jednak mniejszy niż:</w:t>
      </w:r>
    </w:p>
    <w:p w14:paraId="11ECFE9B" w14:textId="77777777" w:rsidR="002D41D4" w:rsidRPr="004C5A21" w:rsidRDefault="006D760D">
      <w:pPr>
        <w:pStyle w:val="Akapitzlist"/>
        <w:numPr>
          <w:ilvl w:val="0"/>
          <w:numId w:val="27"/>
        </w:numPr>
        <w:suppressAutoHyphens/>
        <w:spacing w:after="0" w:line="360" w:lineRule="auto"/>
        <w:jc w:val="both"/>
        <w:rPr>
          <w:rFonts w:eastAsia="SimSun" w:cstheme="minorHAnsi"/>
          <w:bCs/>
          <w:color w:val="00000A"/>
          <w:sz w:val="24"/>
          <w:szCs w:val="24"/>
          <w:lang w:eastAsia="ar-SA"/>
        </w:rPr>
      </w:pPr>
      <w:r w:rsidRPr="004C5A21">
        <w:rPr>
          <w:rFonts w:eastAsia="SimSun" w:cstheme="minorHAnsi"/>
          <w:bCs/>
          <w:sz w:val="24"/>
          <w:szCs w:val="24"/>
          <w:lang w:eastAsia="ar-SA"/>
        </w:rPr>
        <w:t>70% ilości poszczególnych frakcji odpadów wskazanych w formularzu ofertowym dla części 1;</w:t>
      </w:r>
    </w:p>
    <w:p w14:paraId="4BF0343C" w14:textId="77777777" w:rsidR="002D41D4" w:rsidRPr="004C5A21" w:rsidRDefault="006D760D">
      <w:pPr>
        <w:pStyle w:val="Akapitzlist"/>
        <w:numPr>
          <w:ilvl w:val="0"/>
          <w:numId w:val="27"/>
        </w:numPr>
        <w:suppressAutoHyphens/>
        <w:spacing w:after="0" w:line="360" w:lineRule="auto"/>
        <w:jc w:val="both"/>
      </w:pPr>
      <w:r w:rsidRPr="004C5A21">
        <w:rPr>
          <w:rFonts w:eastAsia="SimSun" w:cstheme="minorHAnsi"/>
          <w:bCs/>
          <w:sz w:val="24"/>
          <w:szCs w:val="24"/>
          <w:lang w:eastAsia="ar-SA"/>
        </w:rPr>
        <w:t>40% ilości poszczególnych frakcji odpadów wskazanych w formularzu ofertowym dla części 2;</w:t>
      </w:r>
      <w:bookmarkStart w:id="2" w:name="_Hlk115166721"/>
      <w:bookmarkEnd w:id="2"/>
    </w:p>
    <w:p w14:paraId="5910B6EA" w14:textId="77777777" w:rsidR="002D41D4" w:rsidRPr="004C5A21" w:rsidRDefault="006D760D">
      <w:pPr>
        <w:pStyle w:val="Akapitzlist"/>
        <w:numPr>
          <w:ilvl w:val="1"/>
          <w:numId w:val="8"/>
        </w:numPr>
        <w:suppressAutoHyphens/>
        <w:spacing w:after="0" w:line="360" w:lineRule="auto"/>
        <w:jc w:val="both"/>
        <w:rPr>
          <w:rStyle w:val="Tekstzastpczy"/>
          <w:rFonts w:eastAsia="SimSun" w:cstheme="minorHAnsi"/>
          <w:b/>
          <w:bCs/>
          <w:color w:val="00000A"/>
          <w:sz w:val="24"/>
          <w:szCs w:val="24"/>
          <w:lang w:eastAsia="ar-SA"/>
        </w:rPr>
      </w:pPr>
      <w:r w:rsidRPr="004C5A21">
        <w:rPr>
          <w:rStyle w:val="Tekstzastpczy"/>
          <w:rFonts w:eastAsia="SimSun" w:cstheme="minorHAnsi"/>
          <w:b/>
          <w:bCs/>
          <w:color w:val="00000A"/>
          <w:sz w:val="24"/>
          <w:szCs w:val="24"/>
          <w:lang w:eastAsia="ar-SA"/>
        </w:rPr>
        <w:t>Zamówienie z prawem opcji - część 1, 2:</w:t>
      </w:r>
    </w:p>
    <w:p w14:paraId="71461608" w14:textId="3DCDAC74" w:rsidR="002D41D4" w:rsidRPr="004C5A21" w:rsidRDefault="006D760D">
      <w:pPr>
        <w:pStyle w:val="Akapitzlist"/>
        <w:numPr>
          <w:ilvl w:val="2"/>
          <w:numId w:val="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 xml:space="preserve">Zakres zamówienia podstawowego dla poszczególnych części stanowią ilości odpadów w podziale na poszczególne frakcje odpadów w Mg/rok określone w formularzu ofertowym dla danej części (część nr 1 i 2). Zamawiający przewiduje możliwość skorzystania z prawa opcji w zakresie do maksymalnie 10% zwiększenia odbioru i zagospodarowania ilości odpadów w podziale na poszczególne frakcje </w:t>
      </w:r>
      <w:r w:rsidR="007D3928" w:rsidRPr="004C5A21">
        <w:rPr>
          <w:rStyle w:val="Tekstzastpczy"/>
          <w:rFonts w:eastAsia="SimSun" w:cstheme="minorHAnsi"/>
          <w:bCs/>
          <w:color w:val="00000A"/>
          <w:sz w:val="24"/>
          <w:szCs w:val="24"/>
          <w:lang w:eastAsia="ar-SA"/>
        </w:rPr>
        <w:t xml:space="preserve">i miejsca </w:t>
      </w:r>
      <w:r w:rsidRPr="004C5A21">
        <w:rPr>
          <w:rStyle w:val="Tekstzastpczy"/>
          <w:rFonts w:eastAsia="SimSun" w:cstheme="minorHAnsi"/>
          <w:bCs/>
          <w:color w:val="00000A"/>
          <w:sz w:val="24"/>
          <w:szCs w:val="24"/>
          <w:lang w:eastAsia="ar-SA"/>
        </w:rPr>
        <w:t xml:space="preserve">określone w formularzu ofertowym dla danej części (część nr 1 i 2). </w:t>
      </w:r>
    </w:p>
    <w:p w14:paraId="28C827BF"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 xml:space="preserve">Ponadto w ramach części 2 Zamawiający przewiduje możliwość skorzystania z dodatkowego prawa opcji polegającego na świadczeniu na wezwanie Zamawiającego dodatkowych świadczeń opcjonalnych, tj.: </w:t>
      </w:r>
    </w:p>
    <w:p w14:paraId="21A98129" w14:textId="77777777" w:rsidR="002D41D4" w:rsidRPr="004C5A21" w:rsidRDefault="006D760D">
      <w:pPr>
        <w:pStyle w:val="Akapitzlist"/>
        <w:numPr>
          <w:ilvl w:val="0"/>
          <w:numId w:val="2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 xml:space="preserve">Likwidacji Nielegalnych wysypisk śmieci – przez co Zamawiający rozumie zebranie przez Wykonawcę do worków odpadów rozproszonych na terenach będących własnością gminy Tuchów wskazanych przez Zamawiającego, załadunek odpadów, ich transport i zagospodarowanie zgodnie z pozostałymi warunkami wynikającymi z umowy w sprawie zamówienia publicznego </w:t>
      </w:r>
    </w:p>
    <w:p w14:paraId="7ECCD343" w14:textId="77777777" w:rsidR="002D41D4" w:rsidRPr="004C5A21" w:rsidRDefault="006D760D">
      <w:pPr>
        <w:pStyle w:val="Akapitzlist"/>
        <w:numPr>
          <w:ilvl w:val="0"/>
          <w:numId w:val="28"/>
        </w:numPr>
        <w:suppressAutoHyphens/>
        <w:spacing w:after="0" w:line="360" w:lineRule="auto"/>
        <w:jc w:val="both"/>
        <w:rPr>
          <w:rStyle w:val="Tekstzastpczy"/>
          <w:rFonts w:eastAsia="SimSun" w:cstheme="minorHAnsi"/>
          <w:bCs/>
          <w:color w:val="00000A"/>
          <w:sz w:val="24"/>
          <w:szCs w:val="24"/>
          <w:lang w:eastAsia="ar-SA"/>
        </w:rPr>
      </w:pPr>
      <w:bookmarkStart w:id="3" w:name="_Hlk116570613"/>
      <w:bookmarkEnd w:id="3"/>
      <w:r w:rsidRPr="004C5A21">
        <w:rPr>
          <w:rStyle w:val="Tekstzastpczy"/>
          <w:rFonts w:eastAsia="SimSun" w:cstheme="minorHAnsi"/>
          <w:bCs/>
          <w:color w:val="00000A"/>
          <w:sz w:val="24"/>
          <w:szCs w:val="24"/>
          <w:lang w:eastAsia="ar-SA"/>
        </w:rPr>
        <w:t xml:space="preserve">Obsługi akcji porządkowych w Gminie Tuchów – przez co Zamawiający rozumie odebranie przez wykonawca zapakowanych w worki odpadów, ich transport i zagospodarowanie zgodnie z pozostałymi warunkami wynikającymi z umowy w sprawie zamówienia publicznego. </w:t>
      </w:r>
    </w:p>
    <w:p w14:paraId="12D1BB96" w14:textId="77777777" w:rsidR="002D41D4" w:rsidRPr="004C5A21" w:rsidRDefault="006D760D">
      <w:pPr>
        <w:pStyle w:val="Akapitzlist"/>
        <w:numPr>
          <w:ilvl w:val="2"/>
          <w:numId w:val="8"/>
        </w:numPr>
        <w:suppressAutoHyphens/>
        <w:spacing w:after="0" w:line="360" w:lineRule="auto"/>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lastRenderedPageBreak/>
        <w:t>Uprawnienie do skorzystania z prawa opcji będzie związane z bieżącymi potrzebami Zamawiającego dotyczącymi konieczności odbioru i zagospodarowania większej ilości odpadów niż ilości odpadów przewidziane w formularzu ofertowym, wynikającej z ilości odpadów wytworzonych.</w:t>
      </w:r>
    </w:p>
    <w:p w14:paraId="131621EB" w14:textId="77777777" w:rsidR="002D41D4" w:rsidRPr="004C5A21" w:rsidRDefault="006D760D">
      <w:pPr>
        <w:pStyle w:val="Akapitzlist"/>
        <w:numPr>
          <w:ilvl w:val="2"/>
          <w:numId w:val="8"/>
        </w:numPr>
        <w:suppressAutoHyphens/>
        <w:spacing w:after="0" w:line="360" w:lineRule="auto"/>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t>W celu uruchomienia opcji Zamawiający przekaże Wykonawcy, w formie pisemnej, oświadczenie, w którym wyrazi wolę skorzystania z prawa opcji oraz określi, w jakim zakresie korzysta z prawa opcji. Złożenie oświadczenia nastąpi nie później niż 14 dni przed terminem realizacji usługi objętej prawem opcji. W przypadku skorzystania z prawa opcji, Zamawiający przekaże Wykonawcy oświadczenie, o którym mowa w zdaniu pierwszym, najpóźniej 30 dni przed zakończeniem realizacji umowy obejmującej zakres podstawowy zamówienia, z zastrzeżeniem zdania kolejnego.</w:t>
      </w:r>
    </w:p>
    <w:p w14:paraId="531FDF3B" w14:textId="77777777" w:rsidR="002D41D4" w:rsidRPr="004C5A21" w:rsidRDefault="006D760D">
      <w:pPr>
        <w:pStyle w:val="Akapitzlist"/>
        <w:suppressAutoHyphens/>
        <w:spacing w:after="0" w:line="360" w:lineRule="auto"/>
        <w:ind w:left="1224"/>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t xml:space="preserve">W zakresie części 2, w odniesieniu do </w:t>
      </w:r>
      <w:r w:rsidRPr="004C5A21">
        <w:rPr>
          <w:rStyle w:val="Tekstzastpczy"/>
          <w:rFonts w:eastAsia="SimSun" w:cstheme="minorHAnsi"/>
          <w:bCs/>
          <w:color w:val="00000A"/>
          <w:sz w:val="24"/>
          <w:szCs w:val="24"/>
          <w:lang w:eastAsia="ar-SA"/>
        </w:rPr>
        <w:t xml:space="preserve">dodatkowych świadczeń opcjonalnych, </w:t>
      </w:r>
      <w:bookmarkStart w:id="4" w:name="_Hlk116480821"/>
      <w:bookmarkEnd w:id="4"/>
      <w:r w:rsidRPr="004C5A21">
        <w:rPr>
          <w:rFonts w:eastAsiaTheme="minorHAnsi" w:cstheme="minorHAnsi"/>
          <w:color w:val="000000"/>
          <w:sz w:val="24"/>
          <w:szCs w:val="24"/>
          <w:lang w:eastAsia="en-US"/>
        </w:rPr>
        <w:t xml:space="preserve">Wykonawca będzie zobowiązany do wykonania zamówienia opcjonalnego w terminie 2 dni od doręczenia oświadczenia o skorzystaniu z prawa opcji w tym zakresie, lub innym, dłuższym terminie wskazanym w tym oświadczeniu. </w:t>
      </w:r>
    </w:p>
    <w:p w14:paraId="08C3B061" w14:textId="77777777" w:rsidR="002D41D4" w:rsidRPr="004C5A21" w:rsidRDefault="006D760D">
      <w:pPr>
        <w:pStyle w:val="Akapitzlist"/>
        <w:numPr>
          <w:ilvl w:val="2"/>
          <w:numId w:val="8"/>
        </w:numPr>
        <w:suppressAutoHyphens/>
        <w:spacing w:after="0" w:line="360" w:lineRule="auto"/>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t xml:space="preserve">W zakresie zamówienia opcjonalnego, Wykonawca jest zobowiązany do rozpoczęcia świadczenia usługi na podstawie pisemnego oświadczenia Zamawiającego o skorzystaniu z prawa opcji. </w:t>
      </w:r>
    </w:p>
    <w:p w14:paraId="565239D3" w14:textId="77777777" w:rsidR="002D41D4" w:rsidRPr="004C5A21" w:rsidRDefault="006D760D">
      <w:pPr>
        <w:pStyle w:val="Akapitzlist"/>
        <w:numPr>
          <w:ilvl w:val="2"/>
          <w:numId w:val="8"/>
        </w:numPr>
        <w:suppressAutoHyphens/>
        <w:spacing w:after="0" w:line="360" w:lineRule="auto"/>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t xml:space="preserve">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maksymalnego zakresu wynikającego z prawa opcji. </w:t>
      </w:r>
    </w:p>
    <w:p w14:paraId="2B814386" w14:textId="77777777" w:rsidR="002D41D4" w:rsidRPr="004C5A21" w:rsidRDefault="006D760D">
      <w:pPr>
        <w:pStyle w:val="Akapitzlist"/>
        <w:numPr>
          <w:ilvl w:val="2"/>
          <w:numId w:val="8"/>
        </w:numPr>
        <w:suppressAutoHyphens/>
        <w:spacing w:after="0" w:line="360" w:lineRule="auto"/>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t>Zamawiający zastrzega, że zamówienie objęte prawem opcji będzie realizowane na warunkach zamówienia podstawowego, zgodnie z postanowieniami niniejszej umowy, SWZ oraz ofertą Wykonawcy.</w:t>
      </w:r>
    </w:p>
    <w:p w14:paraId="1908266D" w14:textId="77777777" w:rsidR="002D41D4" w:rsidRPr="004C5A21" w:rsidRDefault="006D760D">
      <w:pPr>
        <w:pStyle w:val="Akapitzlist"/>
        <w:numPr>
          <w:ilvl w:val="2"/>
          <w:numId w:val="8"/>
        </w:numPr>
        <w:suppressAutoHyphens/>
        <w:spacing w:after="0" w:line="360" w:lineRule="auto"/>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t xml:space="preserve">W przypadku skorzystania przez Zamawiającego z prawa opcji, Wykonawcy przysługuje wynagrodzenie za faktyczne ilości odebranych i zagospodarowanych odpadów komunalnych. Wynagrodzenie Wykonawcy za realizację usługi objętej prawem opcji zostanie wyliczone na zasadach przewidzianych niniejszą umową </w:t>
      </w:r>
      <w:r w:rsidRPr="004C5A21">
        <w:rPr>
          <w:rFonts w:eastAsiaTheme="minorHAnsi" w:cstheme="minorHAnsi"/>
          <w:color w:val="000000"/>
          <w:sz w:val="24"/>
          <w:szCs w:val="24"/>
          <w:lang w:eastAsia="en-US"/>
        </w:rPr>
        <w:lastRenderedPageBreak/>
        <w:t xml:space="preserve">oraz na podstawie cen jednostkowych wskazanych przez Wykonawcę w ofercie, których wykaz obejmuje załącznik nr 2 do SWZ.  </w:t>
      </w:r>
    </w:p>
    <w:p w14:paraId="68B6E6A8" w14:textId="77777777" w:rsidR="002D41D4" w:rsidRPr="004C5A21" w:rsidRDefault="006D760D">
      <w:pPr>
        <w:pStyle w:val="Akapitzlist"/>
        <w:numPr>
          <w:ilvl w:val="2"/>
          <w:numId w:val="8"/>
        </w:numPr>
        <w:suppressAutoHyphens/>
        <w:spacing w:after="0" w:line="360" w:lineRule="auto"/>
        <w:jc w:val="both"/>
        <w:rPr>
          <w:rFonts w:eastAsiaTheme="minorHAnsi" w:cstheme="minorHAnsi"/>
          <w:color w:val="000000"/>
          <w:sz w:val="24"/>
          <w:szCs w:val="24"/>
          <w:lang w:eastAsia="en-US"/>
        </w:rPr>
      </w:pPr>
      <w:r w:rsidRPr="004C5A21">
        <w:rPr>
          <w:rFonts w:eastAsiaTheme="minorHAnsi" w:cstheme="minorHAnsi"/>
          <w:color w:val="000000"/>
          <w:sz w:val="24"/>
          <w:szCs w:val="24"/>
          <w:lang w:eastAsia="en-US"/>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p>
    <w:p w14:paraId="4BBBAAAD" w14:textId="77777777" w:rsidR="002D41D4" w:rsidRPr="004C5A21" w:rsidRDefault="006D760D">
      <w:pPr>
        <w:pStyle w:val="Akapitzlist"/>
        <w:numPr>
          <w:ilvl w:val="2"/>
          <w:numId w:val="8"/>
        </w:numPr>
        <w:suppressAutoHyphens/>
        <w:spacing w:after="0" w:line="360" w:lineRule="auto"/>
        <w:jc w:val="both"/>
        <w:rPr>
          <w:rStyle w:val="Tekstzastpczy"/>
          <w:rFonts w:eastAsiaTheme="minorHAnsi" w:cstheme="minorHAnsi"/>
          <w:color w:val="000000"/>
          <w:sz w:val="24"/>
          <w:szCs w:val="24"/>
          <w:lang w:eastAsia="en-US"/>
        </w:rPr>
      </w:pPr>
      <w:r w:rsidRPr="004C5A21">
        <w:rPr>
          <w:rFonts w:eastAsiaTheme="minorHAnsi" w:cstheme="minorHAnsi"/>
          <w:color w:val="000000"/>
          <w:sz w:val="24"/>
          <w:szCs w:val="24"/>
          <w:lang w:eastAsia="en-US"/>
        </w:rPr>
        <w:t>Skorzystanie przez Zamawiającego z prawa opcji nie wymaga sporządzenia aneksu do umowy</w:t>
      </w:r>
      <w:bookmarkStart w:id="5" w:name="_Hlk115167030"/>
      <w:bookmarkEnd w:id="5"/>
      <w:r w:rsidRPr="004C5A21">
        <w:rPr>
          <w:rFonts w:eastAsiaTheme="minorHAnsi" w:cstheme="minorHAnsi"/>
          <w:color w:val="000000"/>
          <w:sz w:val="24"/>
          <w:szCs w:val="24"/>
          <w:lang w:eastAsia="en-US"/>
        </w:rPr>
        <w:t xml:space="preserve">. </w:t>
      </w:r>
    </w:p>
    <w:p w14:paraId="798F7B0C" w14:textId="77777777" w:rsidR="002D41D4" w:rsidRPr="004C5A21" w:rsidRDefault="006D760D">
      <w:pPr>
        <w:pStyle w:val="Akapitzlist"/>
        <w:numPr>
          <w:ilvl w:val="1"/>
          <w:numId w:val="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Kody CPV:</w:t>
      </w:r>
    </w:p>
    <w:p w14:paraId="10707126" w14:textId="77777777" w:rsidR="002D41D4" w:rsidRPr="004C5A21" w:rsidRDefault="006D760D">
      <w:pPr>
        <w:pStyle w:val="Akapitzlist"/>
        <w:numPr>
          <w:ilvl w:val="2"/>
          <w:numId w:val="8"/>
        </w:numPr>
        <w:suppressAutoHyphens/>
        <w:spacing w:after="0" w:line="360" w:lineRule="auto"/>
        <w:jc w:val="both"/>
        <w:rPr>
          <w:rStyle w:val="Tekstzastpczy"/>
          <w:rFonts w:eastAsia="SimSun" w:cstheme="minorHAnsi"/>
          <w:bCs/>
          <w:color w:val="00000A"/>
          <w:sz w:val="24"/>
          <w:szCs w:val="24"/>
          <w:u w:val="single"/>
          <w:lang w:eastAsia="ar-SA"/>
        </w:rPr>
      </w:pPr>
      <w:r w:rsidRPr="004C5A21">
        <w:rPr>
          <w:rStyle w:val="Tekstzastpczy"/>
          <w:rFonts w:eastAsia="SimSun" w:cstheme="minorHAnsi"/>
          <w:bCs/>
          <w:color w:val="00000A"/>
          <w:sz w:val="24"/>
          <w:szCs w:val="24"/>
          <w:u w:val="single"/>
          <w:lang w:eastAsia="ar-SA"/>
        </w:rPr>
        <w:t>Część 1:</w:t>
      </w:r>
    </w:p>
    <w:p w14:paraId="44B186F6"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90500000-0 Usługi związane z odpadami</w:t>
      </w:r>
    </w:p>
    <w:p w14:paraId="69936222"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90510000-5 Usuwanie i obróbka odpadów</w:t>
      </w:r>
    </w:p>
    <w:p w14:paraId="5628993A"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90511000-2 Usługi wywozu odpadów</w:t>
      </w:r>
    </w:p>
    <w:p w14:paraId="6E8B2EF8"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90513100-0 Usługi wywozu odpadów pochodzących z gospodarstw domowych</w:t>
      </w:r>
    </w:p>
    <w:p w14:paraId="6C95C552"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90512000-9 Usługi transportu odpadów</w:t>
      </w:r>
    </w:p>
    <w:p w14:paraId="48BFC3EA"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90514000-3 Usługi recyklingu odpadów</w:t>
      </w:r>
    </w:p>
    <w:p w14:paraId="7FCBBBD9"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90533000-0 Usługi zagospodarowania odpadów</w:t>
      </w:r>
    </w:p>
    <w:p w14:paraId="45F27DDA"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34928480-6 Pojemniki i kosze na odpady i śmieci</w:t>
      </w:r>
    </w:p>
    <w:p w14:paraId="02D2DE27" w14:textId="77777777" w:rsidR="002D41D4" w:rsidRPr="004C5A21" w:rsidRDefault="006D760D">
      <w:pPr>
        <w:pStyle w:val="Akapitzlist"/>
        <w:numPr>
          <w:ilvl w:val="2"/>
          <w:numId w:val="8"/>
        </w:numPr>
        <w:suppressAutoHyphens/>
        <w:spacing w:after="0" w:line="360" w:lineRule="auto"/>
        <w:jc w:val="both"/>
        <w:rPr>
          <w:rStyle w:val="Tekstzastpczy"/>
          <w:rFonts w:eastAsia="SimSun" w:cstheme="minorHAnsi"/>
          <w:bCs/>
          <w:color w:val="00000A"/>
          <w:sz w:val="24"/>
          <w:szCs w:val="24"/>
          <w:u w:val="single"/>
          <w:lang w:eastAsia="ar-SA"/>
        </w:rPr>
      </w:pPr>
      <w:r w:rsidRPr="004C5A21">
        <w:rPr>
          <w:rStyle w:val="Tekstzastpczy"/>
          <w:rFonts w:eastAsia="SimSun" w:cstheme="minorHAnsi"/>
          <w:bCs/>
          <w:color w:val="00000A"/>
          <w:sz w:val="24"/>
          <w:szCs w:val="24"/>
          <w:u w:val="single"/>
          <w:lang w:eastAsia="ar-SA"/>
        </w:rPr>
        <w:t>Część 2:</w:t>
      </w:r>
    </w:p>
    <w:p w14:paraId="6EA13C5B"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90500000-0 Usługi związane z odpadami</w:t>
      </w:r>
    </w:p>
    <w:p w14:paraId="3A95661F"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90510000-5 Usuwanie i obróbka odpadów</w:t>
      </w:r>
    </w:p>
    <w:p w14:paraId="107B95CC"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90511000-2 Usługi wywozu odpadów</w:t>
      </w:r>
    </w:p>
    <w:p w14:paraId="702E611D"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90513200-8 Usługi wywozu stałych odpadów miejskich</w:t>
      </w:r>
    </w:p>
    <w:p w14:paraId="3E50839B"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90513100-0 Usługi wywozu odpadów pochodzących z gospodarstw domowych</w:t>
      </w:r>
    </w:p>
    <w:p w14:paraId="31D5A4B4"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90512000-9 Usługi transportu odpadów</w:t>
      </w:r>
    </w:p>
    <w:p w14:paraId="6C1C6D99"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90514000-3 Usługi recyklingu odpadów</w:t>
      </w:r>
    </w:p>
    <w:p w14:paraId="19A5691E"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90533000-2 Usługi gospodarki odpadami</w:t>
      </w:r>
    </w:p>
    <w:p w14:paraId="79BE51FA"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90533000-0 Usługi zagospodarowania odpadów</w:t>
      </w:r>
    </w:p>
    <w:p w14:paraId="155BD8DC" w14:textId="77777777" w:rsidR="002D41D4" w:rsidRPr="004C5A21" w:rsidRDefault="006D760D">
      <w:pPr>
        <w:pStyle w:val="Akapitzlist"/>
        <w:suppressAutoHyphens/>
        <w:spacing w:after="0" w:line="360" w:lineRule="auto"/>
        <w:ind w:left="1224"/>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34928480-6 Pojemniki i kosze na odpady i śmieci</w:t>
      </w:r>
    </w:p>
    <w:p w14:paraId="7F9B3F44" w14:textId="77777777" w:rsidR="002D41D4" w:rsidRPr="004C5A21" w:rsidRDefault="006D760D">
      <w:pPr>
        <w:pStyle w:val="Akapitzlist"/>
        <w:numPr>
          <w:ilvl w:val="2"/>
          <w:numId w:val="8"/>
        </w:numPr>
        <w:suppressAutoHyphens/>
        <w:spacing w:after="0" w:line="360" w:lineRule="auto"/>
        <w:jc w:val="both"/>
        <w:rPr>
          <w:rStyle w:val="Tekstzastpczy"/>
          <w:rFonts w:eastAsia="SimSun" w:cstheme="minorHAnsi"/>
          <w:bCs/>
          <w:color w:val="00000A"/>
          <w:sz w:val="24"/>
          <w:szCs w:val="24"/>
          <w:u w:val="single"/>
          <w:lang w:eastAsia="ar-SA"/>
        </w:rPr>
      </w:pPr>
      <w:r w:rsidRPr="004C5A21">
        <w:rPr>
          <w:rStyle w:val="Tekstzastpczy"/>
          <w:rFonts w:eastAsia="SimSun" w:cstheme="minorHAnsi"/>
          <w:bCs/>
          <w:color w:val="00000A"/>
          <w:sz w:val="24"/>
          <w:szCs w:val="24"/>
          <w:u w:val="single"/>
          <w:lang w:eastAsia="ar-SA"/>
        </w:rPr>
        <w:t>Część 3:</w:t>
      </w:r>
    </w:p>
    <w:p w14:paraId="01D7219F"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90500000-0 Usługi związane z odpadami</w:t>
      </w:r>
    </w:p>
    <w:p w14:paraId="35318570"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lastRenderedPageBreak/>
        <w:t>90511200-4 Usługi gromadzenia odpadów pochodzących z gospodarstw domowych</w:t>
      </w:r>
    </w:p>
    <w:p w14:paraId="47D8E7C4"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90510000-5 Usuwanie i obróbka odpadów</w:t>
      </w:r>
    </w:p>
    <w:p w14:paraId="67401F05" w14:textId="77777777" w:rsidR="002D41D4" w:rsidRPr="004C5A21" w:rsidRDefault="006D760D">
      <w:pPr>
        <w:suppressAutoHyphens/>
        <w:spacing w:after="0" w:line="360" w:lineRule="auto"/>
        <w:ind w:left="1276"/>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90533000-2 Usługi gospodarki odpadami</w:t>
      </w:r>
    </w:p>
    <w:p w14:paraId="21F2F456" w14:textId="77777777" w:rsidR="002D41D4" w:rsidRPr="004C5A21" w:rsidRDefault="006D760D">
      <w:pPr>
        <w:pStyle w:val="Akapitzlist"/>
        <w:numPr>
          <w:ilvl w:val="1"/>
          <w:numId w:val="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Zamawiający informuje, że jeżeli w SWZ lub załącznikach znajdują się nazwy firmowe materiałów, towarów, systemów, to mają one charakter i znaczenie przykładowe i każdorazowo można zastosować materiały, towary i systemy równoważne, spełniające wymogi opisane w dokumentacji.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w:t>
      </w:r>
    </w:p>
    <w:p w14:paraId="009441D7" w14:textId="0371B157" w:rsidR="002D41D4" w:rsidRPr="004C5A21" w:rsidRDefault="006D760D">
      <w:pPr>
        <w:pStyle w:val="Akapitzlist"/>
        <w:numPr>
          <w:ilvl w:val="1"/>
          <w:numId w:val="8"/>
        </w:numPr>
        <w:suppressAutoHyphens/>
        <w:spacing w:after="0" w:line="360" w:lineRule="auto"/>
        <w:jc w:val="both"/>
        <w:rPr>
          <w:rStyle w:val="Tekstzastpczy"/>
          <w:rFonts w:eastAsia="SimSun" w:cstheme="minorHAnsi"/>
          <w:bCs/>
          <w:color w:val="00000A"/>
          <w:sz w:val="24"/>
          <w:szCs w:val="24"/>
          <w:lang w:eastAsia="ar-SA"/>
        </w:rPr>
      </w:pPr>
      <w:r w:rsidRPr="004C5A21">
        <w:rPr>
          <w:rStyle w:val="Tekstzastpczy"/>
          <w:rFonts w:eastAsia="SimSun" w:cstheme="minorHAnsi"/>
          <w:bCs/>
          <w:color w:val="00000A"/>
          <w:sz w:val="24"/>
          <w:szCs w:val="24"/>
          <w:lang w:eastAsia="ar-SA"/>
        </w:rPr>
        <w:t xml:space="preserve">Zamawiający informuje, że jeżeli w SWZ lub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w:t>
      </w:r>
      <w:r w:rsidR="005B769E" w:rsidRPr="004C5A21">
        <w:rPr>
          <w:rStyle w:val="Tekstzastpczy"/>
          <w:rFonts w:eastAsia="SimSun" w:cstheme="minorHAnsi"/>
          <w:bCs/>
          <w:color w:val="00000A"/>
          <w:sz w:val="24"/>
          <w:szCs w:val="24"/>
          <w:lang w:eastAsia="ar-SA"/>
        </w:rPr>
        <w:t>Z</w:t>
      </w:r>
      <w:r w:rsidRPr="004C5A21">
        <w:rPr>
          <w:rStyle w:val="Tekstzastpczy"/>
          <w:rFonts w:eastAsia="SimSun" w:cstheme="minorHAnsi"/>
          <w:bCs/>
          <w:color w:val="00000A"/>
          <w:sz w:val="24"/>
          <w:szCs w:val="24"/>
          <w:lang w:eastAsia="ar-SA"/>
        </w:rPr>
        <w:t>amawiającego.</w:t>
      </w:r>
    </w:p>
    <w:p w14:paraId="52AE8A3B" w14:textId="77777777" w:rsidR="002D41D4" w:rsidRPr="004C5A21" w:rsidRDefault="002D41D4">
      <w:pPr>
        <w:suppressAutoHyphens/>
        <w:spacing w:after="0" w:line="360" w:lineRule="auto"/>
        <w:ind w:left="284"/>
        <w:jc w:val="both"/>
        <w:rPr>
          <w:rStyle w:val="Tekstzastpczy"/>
          <w:rFonts w:eastAsia="SimSun" w:cstheme="minorHAnsi"/>
          <w:bCs/>
          <w:color w:val="00000A"/>
          <w:sz w:val="24"/>
          <w:szCs w:val="24"/>
          <w:lang w:eastAsia="ar-SA"/>
        </w:rPr>
      </w:pPr>
    </w:p>
    <w:p w14:paraId="0CF9CAF6" w14:textId="77777777" w:rsidR="002D41D4" w:rsidRPr="004C5A21" w:rsidRDefault="006D760D">
      <w:pPr>
        <w:pStyle w:val="Akapitzlist"/>
        <w:numPr>
          <w:ilvl w:val="0"/>
          <w:numId w:val="1"/>
        </w:numPr>
        <w:suppressAutoHyphens/>
        <w:spacing w:after="0" w:line="360" w:lineRule="auto"/>
        <w:jc w:val="both"/>
        <w:rPr>
          <w:rFonts w:cstheme="minorHAnsi"/>
          <w:bCs/>
          <w:sz w:val="24"/>
          <w:szCs w:val="24"/>
          <w:lang w:eastAsia="ar-SA"/>
        </w:rPr>
      </w:pPr>
      <w:r w:rsidRPr="004C5A21">
        <w:rPr>
          <w:rFonts w:cstheme="minorHAnsi"/>
          <w:b/>
          <w:bCs/>
          <w:sz w:val="24"/>
          <w:szCs w:val="24"/>
          <w:lang w:eastAsia="ar-SA"/>
        </w:rPr>
        <w:t>TERMIN WYKONANIA ZAMÓWIENIA:</w:t>
      </w:r>
    </w:p>
    <w:p w14:paraId="65EBEFEB"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b/>
          <w:sz w:val="24"/>
          <w:szCs w:val="24"/>
        </w:rPr>
        <w:t>Dotyczy części nr 1 -</w:t>
      </w:r>
      <w:r w:rsidRPr="004C5A21">
        <w:rPr>
          <w:rFonts w:cstheme="minorHAnsi"/>
          <w:sz w:val="24"/>
          <w:szCs w:val="24"/>
        </w:rPr>
        <w:t xml:space="preserve"> Wykonawca będzie świadczył usługi określone w umowie od dnia jej zawarcia jednak nie wcześniej niż od dnia 01.01.2024 r. do dnia 31.12.2024 r. </w:t>
      </w:r>
    </w:p>
    <w:p w14:paraId="275FFF30"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b/>
          <w:sz w:val="24"/>
          <w:szCs w:val="24"/>
        </w:rPr>
        <w:t xml:space="preserve">Dotyczy części nr 2 - </w:t>
      </w:r>
      <w:r w:rsidRPr="004C5A21">
        <w:rPr>
          <w:rFonts w:cstheme="minorHAnsi"/>
          <w:sz w:val="24"/>
          <w:szCs w:val="24"/>
        </w:rPr>
        <w:t>Wykonawca będzie świadczył usługi określone w umowie od dnia jej zawarcia jednak, jednak nie wcześniej niż od dnia 01.01.2024 r. do dnia 31.12.2024 r.</w:t>
      </w:r>
    </w:p>
    <w:p w14:paraId="28CD8EBC"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b/>
          <w:sz w:val="24"/>
          <w:szCs w:val="24"/>
        </w:rPr>
        <w:t xml:space="preserve">Dotyczy części nr 3 - </w:t>
      </w:r>
      <w:r w:rsidRPr="004C5A21">
        <w:rPr>
          <w:rFonts w:cstheme="minorHAnsi"/>
          <w:sz w:val="24"/>
          <w:szCs w:val="24"/>
        </w:rPr>
        <w:t>Wykonawca będzie świadczył usługi określone w umowie od dnia jej zawarcia jednak, jednak nie wcześniej niż od dnia 01.01.2024 r. do dnia 31.12.2025 r.</w:t>
      </w:r>
    </w:p>
    <w:p w14:paraId="70E981E9" w14:textId="054DF13E"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bCs/>
          <w:sz w:val="24"/>
          <w:szCs w:val="24"/>
          <w:lang w:eastAsia="ar-SA"/>
        </w:rPr>
        <w:t xml:space="preserve">Okres czasu od podpisania umowy do rozpoczęcia realizacji umowy wykonawca powinien wykorzystać na czynności przygotowawcze do wykonania usługi </w:t>
      </w:r>
      <w:r w:rsidRPr="004C5A21">
        <w:rPr>
          <w:rFonts w:cstheme="minorHAnsi"/>
          <w:sz w:val="24"/>
          <w:szCs w:val="24"/>
        </w:rPr>
        <w:t>m.in. na przygotowanie harmonogramu wywozu odpadów</w:t>
      </w:r>
      <w:r w:rsidR="005B769E" w:rsidRPr="004C5A21">
        <w:rPr>
          <w:rFonts w:cstheme="minorHAnsi"/>
          <w:sz w:val="24"/>
          <w:szCs w:val="24"/>
        </w:rPr>
        <w:t>, utworzenie i przygotowanie PSZOK</w:t>
      </w:r>
      <w:r w:rsidRPr="004C5A21">
        <w:rPr>
          <w:rFonts w:cstheme="minorHAnsi"/>
          <w:sz w:val="24"/>
          <w:szCs w:val="24"/>
        </w:rPr>
        <w:t xml:space="preserve"> oraz inne czynności wskazane w umowie.</w:t>
      </w:r>
    </w:p>
    <w:p w14:paraId="4929A9A7" w14:textId="4B23E35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bCs/>
          <w:sz w:val="24"/>
          <w:szCs w:val="24"/>
          <w:lang w:eastAsia="ar-SA"/>
        </w:rPr>
        <w:lastRenderedPageBreak/>
        <w:t xml:space="preserve">W przypadku nie osiągnięcia we </w:t>
      </w:r>
      <w:r w:rsidR="005B769E" w:rsidRPr="004C5A21">
        <w:rPr>
          <w:rFonts w:cstheme="minorHAnsi"/>
          <w:bCs/>
          <w:sz w:val="24"/>
          <w:szCs w:val="24"/>
          <w:lang w:eastAsia="ar-SA"/>
        </w:rPr>
        <w:t>wskazanych pkt. 4.1 i 4.2.</w:t>
      </w:r>
      <w:r w:rsidRPr="004C5A21">
        <w:rPr>
          <w:rFonts w:cstheme="minorHAnsi"/>
          <w:bCs/>
          <w:sz w:val="24"/>
          <w:szCs w:val="24"/>
          <w:lang w:eastAsia="ar-SA"/>
        </w:rPr>
        <w:t xml:space="preserve"> terminach minimalnego poziomu realizacji zamówienia wynikającego z 3.2.4. SWZ umowa ulega przedłużeniu do czasu osiągnięcia wskazanego poziomu, jednak nie dłużej niż o 6 miesięcy (dotyczy części nr 1 i 2). </w:t>
      </w:r>
    </w:p>
    <w:p w14:paraId="5E5E359F" w14:textId="77777777" w:rsidR="002D41D4" w:rsidRPr="004C5A21" w:rsidRDefault="002D41D4">
      <w:pPr>
        <w:suppressAutoHyphens/>
        <w:spacing w:after="0" w:line="360" w:lineRule="auto"/>
        <w:jc w:val="both"/>
        <w:rPr>
          <w:rFonts w:cstheme="minorHAnsi"/>
          <w:b/>
          <w:sz w:val="24"/>
          <w:szCs w:val="24"/>
          <w:lang w:eastAsia="ar-SA"/>
        </w:rPr>
      </w:pPr>
    </w:p>
    <w:p w14:paraId="5F3BF950" w14:textId="77777777" w:rsidR="002D41D4" w:rsidRPr="004C5A21" w:rsidRDefault="006D760D">
      <w:pPr>
        <w:pStyle w:val="Akapitzlist"/>
        <w:numPr>
          <w:ilvl w:val="0"/>
          <w:numId w:val="1"/>
        </w:numPr>
        <w:suppressAutoHyphens/>
        <w:spacing w:after="0" w:line="360" w:lineRule="auto"/>
        <w:jc w:val="both"/>
        <w:rPr>
          <w:rFonts w:cstheme="minorHAnsi"/>
          <w:b/>
          <w:bCs/>
          <w:sz w:val="24"/>
          <w:szCs w:val="24"/>
          <w:lang w:eastAsia="ar-SA"/>
        </w:rPr>
      </w:pPr>
      <w:r w:rsidRPr="004C5A21">
        <w:rPr>
          <w:rFonts w:cstheme="minorHAnsi"/>
          <w:b/>
          <w:bCs/>
          <w:sz w:val="24"/>
          <w:szCs w:val="24"/>
          <w:lang w:eastAsia="ar-SA"/>
        </w:rPr>
        <w:t>WARUNKI WYKLUCZENIA WYKONAWCÓW:</w:t>
      </w:r>
    </w:p>
    <w:p w14:paraId="1AD86920"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bCs/>
          <w:sz w:val="24"/>
          <w:szCs w:val="24"/>
          <w:lang w:eastAsia="ar-SA"/>
        </w:rPr>
        <w:t>Z postępowania wyklucza się Wykonawcę, wobec którego zachodzą przesłanki wykluczenia z postępowania określone:</w:t>
      </w:r>
    </w:p>
    <w:p w14:paraId="7B45BC26" w14:textId="77777777" w:rsidR="002D41D4" w:rsidRPr="004C5A21" w:rsidRDefault="006D760D">
      <w:pPr>
        <w:pStyle w:val="Akapitzlist"/>
        <w:numPr>
          <w:ilvl w:val="2"/>
          <w:numId w:val="1"/>
        </w:numPr>
        <w:suppressAutoHyphens/>
        <w:spacing w:after="0" w:line="360" w:lineRule="auto"/>
        <w:ind w:left="1418"/>
        <w:jc w:val="both"/>
        <w:rPr>
          <w:rFonts w:cstheme="minorHAnsi"/>
          <w:bCs/>
          <w:sz w:val="24"/>
          <w:szCs w:val="24"/>
          <w:lang w:eastAsia="ar-SA"/>
        </w:rPr>
      </w:pPr>
      <w:r w:rsidRPr="004C5A21">
        <w:rPr>
          <w:rFonts w:cstheme="minorHAnsi"/>
          <w:bCs/>
          <w:sz w:val="24"/>
          <w:szCs w:val="24"/>
          <w:lang w:eastAsia="ar-SA"/>
        </w:rPr>
        <w:t>w art. 108 ust. 1 ustawy PZP;</w:t>
      </w:r>
    </w:p>
    <w:p w14:paraId="3D50019B" w14:textId="77777777" w:rsidR="002D41D4" w:rsidRPr="004C5A21" w:rsidRDefault="006D760D">
      <w:pPr>
        <w:pStyle w:val="Akapitzlist"/>
        <w:numPr>
          <w:ilvl w:val="2"/>
          <w:numId w:val="1"/>
        </w:numPr>
        <w:suppressAutoHyphens/>
        <w:spacing w:after="0" w:line="360" w:lineRule="auto"/>
        <w:ind w:left="1418"/>
        <w:jc w:val="both"/>
        <w:rPr>
          <w:rFonts w:cstheme="minorHAnsi"/>
          <w:bCs/>
          <w:sz w:val="24"/>
          <w:szCs w:val="24"/>
          <w:lang w:eastAsia="ar-SA"/>
        </w:rPr>
      </w:pPr>
      <w:r w:rsidRPr="004C5A21">
        <w:rPr>
          <w:rFonts w:cstheme="minorHAnsi"/>
          <w:bCs/>
          <w:sz w:val="24"/>
          <w:szCs w:val="24"/>
          <w:lang w:eastAsia="ar-SA"/>
        </w:rPr>
        <w:t xml:space="preserve">w art. 109 </w:t>
      </w:r>
      <w:r w:rsidRPr="004C5A21">
        <w:rPr>
          <w:rFonts w:cstheme="minorHAnsi"/>
          <w:color w:val="2C363A"/>
          <w:sz w:val="24"/>
          <w:szCs w:val="24"/>
          <w:shd w:val="clear" w:color="auto" w:fill="FFFFFF"/>
        </w:rPr>
        <w:t>ust. 1 pkt 4, 5, 8 i 10 ustawy PZP tj.:</w:t>
      </w:r>
    </w:p>
    <w:p w14:paraId="415A5E44" w14:textId="77777777" w:rsidR="002D41D4" w:rsidRPr="004C5A21" w:rsidRDefault="006D760D">
      <w:pPr>
        <w:pStyle w:val="Akapitzlist"/>
        <w:numPr>
          <w:ilvl w:val="0"/>
          <w:numId w:val="21"/>
        </w:numPr>
        <w:suppressAutoHyphens/>
        <w:spacing w:after="0" w:line="360" w:lineRule="auto"/>
        <w:jc w:val="both"/>
        <w:rPr>
          <w:rFonts w:cstheme="minorHAnsi"/>
          <w:bCs/>
          <w:sz w:val="24"/>
          <w:szCs w:val="24"/>
          <w:lang w:eastAsia="ar-SA"/>
        </w:rPr>
      </w:pPr>
      <w:r w:rsidRPr="004C5A21">
        <w:rPr>
          <w:rFonts w:cstheme="minorHAnsi"/>
          <w:bCs/>
          <w:sz w:val="24"/>
          <w:szCs w:val="24"/>
          <w:lang w:eastAsia="ar-SA"/>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DF3111" w14:textId="251B632D" w:rsidR="002D41D4" w:rsidRPr="004C5A21" w:rsidRDefault="006D760D">
      <w:pPr>
        <w:pStyle w:val="Akapitzlist"/>
        <w:numPr>
          <w:ilvl w:val="0"/>
          <w:numId w:val="21"/>
        </w:numPr>
        <w:suppressAutoHyphens/>
        <w:spacing w:after="0" w:line="360" w:lineRule="auto"/>
        <w:jc w:val="both"/>
        <w:rPr>
          <w:rFonts w:cstheme="minorHAnsi"/>
          <w:bCs/>
          <w:sz w:val="24"/>
          <w:szCs w:val="24"/>
          <w:lang w:eastAsia="ar-SA"/>
        </w:rPr>
      </w:pPr>
      <w:r w:rsidRPr="004C5A21">
        <w:rPr>
          <w:rFonts w:cstheme="minorHAnsi"/>
          <w:bCs/>
          <w:sz w:val="24"/>
          <w:szCs w:val="24"/>
          <w:lang w:eastAsia="ar-SA"/>
        </w:rPr>
        <w:t>wykonawcę, który w sposób zawiniony poważnie naruszył obowiązki zawodowe, co podważa jego uczciwość, w szczególności gdy wykonawca w</w:t>
      </w:r>
      <w:r w:rsidR="005B769E" w:rsidRPr="004C5A21">
        <w:rPr>
          <w:rFonts w:cstheme="minorHAnsi"/>
          <w:bCs/>
          <w:sz w:val="24"/>
          <w:szCs w:val="24"/>
          <w:lang w:eastAsia="ar-SA"/>
        </w:rPr>
        <w:t> </w:t>
      </w:r>
      <w:r w:rsidRPr="004C5A21">
        <w:rPr>
          <w:rFonts w:cstheme="minorHAnsi"/>
          <w:bCs/>
          <w:sz w:val="24"/>
          <w:szCs w:val="24"/>
          <w:lang w:eastAsia="ar-SA"/>
        </w:rPr>
        <w:t>wyniku zamierzonego działania lub rażącego niedbalstwa nie wykonał lub nienależycie wykonał zamówienie, co zamawiający jest w stanie wykazać za pomocą stosownych dowodów;</w:t>
      </w:r>
    </w:p>
    <w:p w14:paraId="076A3544" w14:textId="77777777" w:rsidR="002D41D4" w:rsidRPr="004C5A21" w:rsidRDefault="006D760D">
      <w:pPr>
        <w:pStyle w:val="Akapitzlist"/>
        <w:numPr>
          <w:ilvl w:val="0"/>
          <w:numId w:val="21"/>
        </w:numPr>
        <w:suppressAutoHyphens/>
        <w:spacing w:after="0" w:line="360" w:lineRule="auto"/>
        <w:jc w:val="both"/>
        <w:rPr>
          <w:rFonts w:cstheme="minorHAnsi"/>
          <w:bCs/>
          <w:sz w:val="24"/>
          <w:szCs w:val="24"/>
          <w:lang w:eastAsia="ar-SA"/>
        </w:rPr>
      </w:pPr>
      <w:r w:rsidRPr="004C5A21">
        <w:rPr>
          <w:rFonts w:cstheme="minorHAnsi"/>
          <w:bCs/>
          <w:sz w:val="24"/>
          <w:szCs w:val="24"/>
          <w:lang w:eastAsia="ar-SA"/>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8A2E40" w14:textId="77777777" w:rsidR="002D41D4" w:rsidRPr="004C5A21" w:rsidRDefault="006D760D">
      <w:pPr>
        <w:pStyle w:val="Akapitzlist"/>
        <w:numPr>
          <w:ilvl w:val="0"/>
          <w:numId w:val="21"/>
        </w:numPr>
        <w:suppressAutoHyphens/>
        <w:spacing w:after="0" w:line="360" w:lineRule="auto"/>
        <w:jc w:val="both"/>
        <w:rPr>
          <w:rFonts w:cstheme="minorHAnsi"/>
          <w:bCs/>
          <w:sz w:val="24"/>
          <w:szCs w:val="24"/>
          <w:lang w:eastAsia="ar-SA"/>
        </w:rPr>
      </w:pPr>
      <w:r w:rsidRPr="004C5A21">
        <w:rPr>
          <w:rFonts w:cstheme="minorHAnsi"/>
          <w:bCs/>
          <w:sz w:val="24"/>
          <w:szCs w:val="24"/>
          <w:lang w:eastAsia="ar-SA"/>
        </w:rPr>
        <w:t>wykonawcę, który w wyniku lekkomyślności lub niedbalstwa przedstawił informacje wprowadzające w błąd, co mogło mieć istotny wpływ na decyzje podejmowane przez zamawiającego w postępowaniu o udzielenie zamówienia.</w:t>
      </w:r>
    </w:p>
    <w:p w14:paraId="201CF7BD" w14:textId="77777777" w:rsidR="002D41D4" w:rsidRPr="004C5A21" w:rsidRDefault="006D760D">
      <w:pPr>
        <w:pStyle w:val="Akapitzlist"/>
        <w:numPr>
          <w:ilvl w:val="2"/>
          <w:numId w:val="1"/>
        </w:numPr>
        <w:suppressAutoHyphens/>
        <w:spacing w:after="0" w:line="360" w:lineRule="auto"/>
        <w:ind w:left="1418" w:hanging="708"/>
        <w:jc w:val="both"/>
        <w:rPr>
          <w:rFonts w:cstheme="minorHAnsi"/>
          <w:bCs/>
          <w:sz w:val="24"/>
          <w:szCs w:val="24"/>
          <w:lang w:eastAsia="ar-SA"/>
        </w:rPr>
      </w:pPr>
      <w:r w:rsidRPr="004C5A21">
        <w:rPr>
          <w:rFonts w:cstheme="minorHAnsi"/>
          <w:bCs/>
          <w:sz w:val="24"/>
          <w:szCs w:val="24"/>
          <w:lang w:eastAsia="ar-SA"/>
        </w:rPr>
        <w:lastRenderedPageBreak/>
        <w:t>w art. 7 ust. 1 ustawy z dnia 13 kwietnia 2022 r. o szczególnych rozwiązaniach w zakresie przeciwdziałania wspieraniu agresji na Ukrainę oraz służących ochronie bezpieczeństwa narodowego (Dz.U. z 2023 poz. 129);</w:t>
      </w:r>
    </w:p>
    <w:p w14:paraId="1258C0C4" w14:textId="77777777" w:rsidR="002D41D4" w:rsidRPr="004C5A21" w:rsidRDefault="006D760D">
      <w:pPr>
        <w:pStyle w:val="Akapitzlist"/>
        <w:numPr>
          <w:ilvl w:val="2"/>
          <w:numId w:val="1"/>
        </w:numPr>
        <w:suppressAutoHyphens/>
        <w:spacing w:after="0" w:line="360" w:lineRule="auto"/>
        <w:ind w:left="1418" w:hanging="708"/>
        <w:jc w:val="both"/>
        <w:rPr>
          <w:rFonts w:cstheme="minorHAnsi"/>
          <w:bCs/>
          <w:sz w:val="24"/>
          <w:szCs w:val="24"/>
          <w:lang w:eastAsia="ar-SA"/>
        </w:rPr>
      </w:pPr>
      <w:r w:rsidRPr="004C5A21">
        <w:rPr>
          <w:rFonts w:cstheme="minorHAnsi"/>
          <w:bCs/>
          <w:sz w:val="24"/>
          <w:szCs w:val="24"/>
          <w:lang w:eastAsia="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1E7CE08"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sz w:val="24"/>
          <w:szCs w:val="24"/>
        </w:rPr>
        <w:t>Wykonawca może zostać wykluczony przez Zamawiającego na każdym etapie postępowania o udzielenie zamówienia.</w:t>
      </w:r>
    </w:p>
    <w:p w14:paraId="64D7F6E6"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sz w:val="24"/>
          <w:szCs w:val="24"/>
        </w:rPr>
        <w:t>Wykonawca nie podlega wykluczeniu w okolicznościach określonych w art. 108 ust. 1 pkt 1, 2 i 5 lub art. 109 ust. 1 pkt 4, 5, 8 i 10 ustawy PZP jeżeli udowodni Zamawiającemu, że spełnił łącznie następujące przesłanki:</w:t>
      </w:r>
    </w:p>
    <w:p w14:paraId="4C27C845" w14:textId="77777777" w:rsidR="002D41D4" w:rsidRPr="004C5A21" w:rsidRDefault="006D760D">
      <w:pPr>
        <w:pStyle w:val="Akapitzlist"/>
        <w:numPr>
          <w:ilvl w:val="2"/>
          <w:numId w:val="1"/>
        </w:numPr>
        <w:suppressAutoHyphens/>
        <w:spacing w:after="0" w:line="360" w:lineRule="auto"/>
        <w:ind w:left="1418"/>
        <w:jc w:val="both"/>
        <w:rPr>
          <w:rFonts w:cstheme="minorHAnsi"/>
          <w:bCs/>
          <w:sz w:val="24"/>
          <w:szCs w:val="24"/>
          <w:lang w:eastAsia="ar-SA"/>
        </w:rPr>
      </w:pPr>
      <w:r w:rsidRPr="004C5A21">
        <w:rPr>
          <w:rFonts w:cstheme="minorHAnsi"/>
          <w:sz w:val="24"/>
          <w:szCs w:val="24"/>
        </w:rPr>
        <w:t>naprawił lub zobowiązał się do naprawienia szkody wyrządzonej przestępstwem, wykroczeniem lub swoim nieprawidłowym postępowaniem, w tym poprzez zadośćuczynienie pieniężne;</w:t>
      </w:r>
    </w:p>
    <w:p w14:paraId="2D3ADC6E" w14:textId="77777777" w:rsidR="002D41D4" w:rsidRPr="004C5A21" w:rsidRDefault="006D760D">
      <w:pPr>
        <w:pStyle w:val="Akapitzlist"/>
        <w:numPr>
          <w:ilvl w:val="2"/>
          <w:numId w:val="1"/>
        </w:numPr>
        <w:suppressAutoHyphens/>
        <w:spacing w:after="0" w:line="360" w:lineRule="auto"/>
        <w:ind w:left="1418"/>
        <w:jc w:val="both"/>
        <w:rPr>
          <w:rFonts w:cstheme="minorHAnsi"/>
          <w:bCs/>
          <w:sz w:val="24"/>
          <w:szCs w:val="24"/>
          <w:lang w:eastAsia="ar-SA"/>
        </w:rPr>
      </w:pPr>
      <w:r w:rsidRPr="004C5A21">
        <w:rPr>
          <w:rFonts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2727E0" w14:textId="77777777" w:rsidR="002D41D4" w:rsidRPr="004C5A21" w:rsidRDefault="006D760D">
      <w:pPr>
        <w:pStyle w:val="Akapitzlist"/>
        <w:numPr>
          <w:ilvl w:val="2"/>
          <w:numId w:val="1"/>
        </w:numPr>
        <w:suppressAutoHyphens/>
        <w:spacing w:after="0" w:line="360" w:lineRule="auto"/>
        <w:ind w:left="1418"/>
        <w:jc w:val="both"/>
        <w:rPr>
          <w:rFonts w:cstheme="minorHAnsi"/>
          <w:bCs/>
          <w:sz w:val="24"/>
          <w:szCs w:val="24"/>
          <w:lang w:eastAsia="ar-SA"/>
        </w:rPr>
      </w:pPr>
      <w:r w:rsidRPr="004C5A21">
        <w:rPr>
          <w:rFonts w:cstheme="minorHAnsi"/>
          <w:sz w:val="24"/>
          <w:szCs w:val="24"/>
        </w:rPr>
        <w:t>podjął konkretne środki techniczne, organizacyjne i kadrowe, odpowiednie dla zapobiegania dalszym przestępstwom, wykroczeniom lub nieprawidłowemu postępowaniu, w szczególności:</w:t>
      </w:r>
    </w:p>
    <w:p w14:paraId="673193E4" w14:textId="77777777" w:rsidR="002D41D4" w:rsidRPr="004C5A21" w:rsidRDefault="006D760D">
      <w:pPr>
        <w:pStyle w:val="Akapitzlist"/>
        <w:numPr>
          <w:ilvl w:val="3"/>
          <w:numId w:val="1"/>
        </w:numPr>
        <w:suppressAutoHyphens/>
        <w:spacing w:after="0" w:line="360" w:lineRule="auto"/>
        <w:ind w:left="1560" w:hanging="851"/>
        <w:jc w:val="both"/>
        <w:rPr>
          <w:rFonts w:cstheme="minorHAnsi"/>
          <w:bCs/>
          <w:sz w:val="24"/>
          <w:szCs w:val="24"/>
          <w:lang w:eastAsia="ar-SA"/>
        </w:rPr>
      </w:pPr>
      <w:r w:rsidRPr="004C5A21">
        <w:rPr>
          <w:rFonts w:cstheme="minorHAnsi"/>
          <w:sz w:val="24"/>
          <w:szCs w:val="24"/>
        </w:rPr>
        <w:t>zerwał wszelkie powiązania z osobami lub podmiotami odpowiedzialnymi za nieprawidłowe postępowanie wykonawcy,</w:t>
      </w:r>
    </w:p>
    <w:p w14:paraId="740371A9" w14:textId="77777777" w:rsidR="002D41D4" w:rsidRPr="004C5A21" w:rsidRDefault="006D760D">
      <w:pPr>
        <w:pStyle w:val="Akapitzlist"/>
        <w:numPr>
          <w:ilvl w:val="3"/>
          <w:numId w:val="1"/>
        </w:numPr>
        <w:suppressAutoHyphens/>
        <w:spacing w:after="0" w:line="360" w:lineRule="auto"/>
        <w:ind w:left="1560" w:hanging="851"/>
        <w:jc w:val="both"/>
        <w:rPr>
          <w:rFonts w:cstheme="minorHAnsi"/>
          <w:bCs/>
          <w:sz w:val="24"/>
          <w:szCs w:val="24"/>
          <w:lang w:eastAsia="ar-SA"/>
        </w:rPr>
      </w:pPr>
      <w:r w:rsidRPr="004C5A21">
        <w:rPr>
          <w:rFonts w:cstheme="minorHAnsi"/>
          <w:sz w:val="24"/>
          <w:szCs w:val="24"/>
        </w:rPr>
        <w:t>zreorganizował personel,</w:t>
      </w:r>
    </w:p>
    <w:p w14:paraId="432C4672" w14:textId="77777777" w:rsidR="002D41D4" w:rsidRPr="004C5A21" w:rsidRDefault="006D760D">
      <w:pPr>
        <w:pStyle w:val="Akapitzlist"/>
        <w:numPr>
          <w:ilvl w:val="3"/>
          <w:numId w:val="1"/>
        </w:numPr>
        <w:suppressAutoHyphens/>
        <w:spacing w:after="0" w:line="360" w:lineRule="auto"/>
        <w:ind w:left="1560" w:hanging="851"/>
        <w:jc w:val="both"/>
        <w:rPr>
          <w:rFonts w:cstheme="minorHAnsi"/>
          <w:bCs/>
          <w:sz w:val="24"/>
          <w:szCs w:val="24"/>
          <w:lang w:eastAsia="ar-SA"/>
        </w:rPr>
      </w:pPr>
      <w:r w:rsidRPr="004C5A21">
        <w:rPr>
          <w:rFonts w:cstheme="minorHAnsi"/>
          <w:sz w:val="24"/>
          <w:szCs w:val="24"/>
        </w:rPr>
        <w:t>wdrożył system sprawozdawczości i kontroli,</w:t>
      </w:r>
    </w:p>
    <w:p w14:paraId="14976C8B" w14:textId="77777777" w:rsidR="002D41D4" w:rsidRPr="004C5A21" w:rsidRDefault="006D760D">
      <w:pPr>
        <w:pStyle w:val="Akapitzlist"/>
        <w:numPr>
          <w:ilvl w:val="3"/>
          <w:numId w:val="1"/>
        </w:numPr>
        <w:suppressAutoHyphens/>
        <w:spacing w:after="0" w:line="360" w:lineRule="auto"/>
        <w:ind w:left="1560" w:hanging="851"/>
        <w:jc w:val="both"/>
        <w:rPr>
          <w:rFonts w:cstheme="minorHAnsi"/>
          <w:bCs/>
          <w:sz w:val="24"/>
          <w:szCs w:val="24"/>
          <w:lang w:eastAsia="ar-SA"/>
        </w:rPr>
      </w:pPr>
      <w:r w:rsidRPr="004C5A21">
        <w:rPr>
          <w:rFonts w:cstheme="minorHAnsi"/>
          <w:sz w:val="24"/>
          <w:szCs w:val="24"/>
        </w:rPr>
        <w:t>utworzył struktury audytu wewnętrznego do monitorowania przestrzegania przepisów, wewnętrznych regulacji lub standardów,</w:t>
      </w:r>
    </w:p>
    <w:p w14:paraId="102BBDE8" w14:textId="77777777" w:rsidR="002D41D4" w:rsidRPr="004C5A21" w:rsidRDefault="006D760D">
      <w:pPr>
        <w:pStyle w:val="Akapitzlist"/>
        <w:numPr>
          <w:ilvl w:val="3"/>
          <w:numId w:val="1"/>
        </w:numPr>
        <w:suppressAutoHyphens/>
        <w:spacing w:after="0" w:line="360" w:lineRule="auto"/>
        <w:ind w:left="1560" w:hanging="851"/>
        <w:jc w:val="both"/>
        <w:rPr>
          <w:rFonts w:cstheme="minorHAnsi"/>
          <w:bCs/>
          <w:sz w:val="24"/>
          <w:szCs w:val="24"/>
          <w:lang w:eastAsia="ar-SA"/>
        </w:rPr>
      </w:pPr>
      <w:r w:rsidRPr="004C5A21">
        <w:rPr>
          <w:rFonts w:cstheme="minorHAnsi"/>
          <w:sz w:val="24"/>
          <w:szCs w:val="24"/>
        </w:rPr>
        <w:lastRenderedPageBreak/>
        <w:t>wprowadził wewnętrzne regulacje dotyczące odpowiedzialności i odszkodowań za nieprzestrzeganie przepisów, wewnętrznych regulacji lub standardów.</w:t>
      </w:r>
    </w:p>
    <w:p w14:paraId="7921239A"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sz w:val="24"/>
          <w:szCs w:val="24"/>
        </w:rPr>
        <w:t>Zamawiający ocenia, czy podjęte przez Wykonawcę czynności, o których mowa w pkt. 5.3 SWZ są wystarczające do wykazania jego rzetelności, uwzględniając wagę i szczególne okoliczności czynu Wykonawcy. Jeżeli podjęte przez Wykonawcę czynności nie są wystarczające do wykazania jego rzetelności, zamawiający wyklucza Wykonawcę.</w:t>
      </w:r>
    </w:p>
    <w:p w14:paraId="075FBF3D" w14:textId="77777777" w:rsidR="002D41D4" w:rsidRPr="004C5A21" w:rsidRDefault="006D760D">
      <w:pPr>
        <w:pStyle w:val="Akapitzlist"/>
        <w:numPr>
          <w:ilvl w:val="1"/>
          <w:numId w:val="1"/>
        </w:numPr>
        <w:suppressAutoHyphens/>
        <w:spacing w:after="0" w:line="360" w:lineRule="auto"/>
        <w:ind w:left="851" w:hanging="567"/>
        <w:jc w:val="both"/>
        <w:rPr>
          <w:rFonts w:cstheme="minorHAnsi"/>
          <w:bCs/>
          <w:sz w:val="24"/>
          <w:szCs w:val="24"/>
          <w:lang w:eastAsia="ar-SA"/>
        </w:rPr>
      </w:pPr>
      <w:r w:rsidRPr="004C5A21">
        <w:rPr>
          <w:rFonts w:cstheme="minorHAnsi"/>
          <w:sz w:val="24"/>
          <w:szCs w:val="24"/>
        </w:rPr>
        <w:t>W przypadku wspólnego ubiegania się o udzielenie zamówienia żaden z Wykonawców nie może podlegać wykluczeniu z postępowania. W przypadku korzystania przez Wykonawcę z zasobów innego podmiotu na zasadach określonych w pkt 6.3 SWZ, podmiot ten także nie może podlegać wykluczeniu z postępowania.</w:t>
      </w:r>
    </w:p>
    <w:p w14:paraId="7F383709" w14:textId="77777777" w:rsidR="002D41D4" w:rsidRPr="004C5A21" w:rsidRDefault="002D41D4">
      <w:pPr>
        <w:pStyle w:val="Akapitzlist"/>
        <w:suppressAutoHyphens/>
        <w:spacing w:after="0" w:line="360" w:lineRule="auto"/>
        <w:ind w:left="567"/>
        <w:jc w:val="both"/>
        <w:rPr>
          <w:rFonts w:cstheme="minorHAnsi"/>
          <w:sz w:val="24"/>
          <w:szCs w:val="24"/>
        </w:rPr>
      </w:pPr>
    </w:p>
    <w:p w14:paraId="2AA45719" w14:textId="77777777" w:rsidR="002D41D4" w:rsidRPr="004C5A21" w:rsidRDefault="006D760D">
      <w:pPr>
        <w:pStyle w:val="Akapitzlist"/>
        <w:numPr>
          <w:ilvl w:val="0"/>
          <w:numId w:val="1"/>
        </w:numPr>
        <w:suppressAutoHyphens/>
        <w:spacing w:after="0" w:line="360" w:lineRule="auto"/>
        <w:jc w:val="both"/>
        <w:rPr>
          <w:rFonts w:cstheme="minorHAnsi"/>
          <w:b/>
          <w:sz w:val="24"/>
          <w:szCs w:val="24"/>
        </w:rPr>
      </w:pPr>
      <w:r w:rsidRPr="004C5A21">
        <w:rPr>
          <w:rFonts w:cstheme="minorHAnsi"/>
          <w:b/>
          <w:sz w:val="24"/>
          <w:szCs w:val="24"/>
        </w:rPr>
        <w:t>WARUNKI UDZIAŁU W POSTĘPOWANIU:</w:t>
      </w:r>
    </w:p>
    <w:p w14:paraId="7DAE1340" w14:textId="77777777" w:rsidR="002D41D4" w:rsidRPr="004C5A21" w:rsidRDefault="006D760D">
      <w:pPr>
        <w:pStyle w:val="Akapitzlist"/>
        <w:numPr>
          <w:ilvl w:val="1"/>
          <w:numId w:val="1"/>
        </w:numPr>
        <w:suppressAutoHyphens/>
        <w:spacing w:after="0" w:line="360" w:lineRule="auto"/>
        <w:ind w:left="851" w:hanging="567"/>
        <w:jc w:val="both"/>
        <w:rPr>
          <w:rFonts w:cstheme="minorHAnsi"/>
          <w:sz w:val="24"/>
          <w:szCs w:val="24"/>
        </w:rPr>
      </w:pPr>
      <w:r w:rsidRPr="004C5A21">
        <w:rPr>
          <w:rFonts w:cstheme="minorHAnsi"/>
          <w:sz w:val="24"/>
          <w:szCs w:val="24"/>
        </w:rPr>
        <w:t>O udzielenie zamówienia może ubiegać się wykonawca, który:</w:t>
      </w:r>
    </w:p>
    <w:p w14:paraId="1A256ECC" w14:textId="77777777" w:rsidR="002D41D4" w:rsidRPr="004C5A21" w:rsidRDefault="006D760D">
      <w:pPr>
        <w:pStyle w:val="Akapitzlist"/>
        <w:numPr>
          <w:ilvl w:val="2"/>
          <w:numId w:val="1"/>
        </w:numPr>
        <w:suppressAutoHyphens/>
        <w:spacing w:after="0" w:line="360" w:lineRule="auto"/>
        <w:ind w:left="1418"/>
        <w:jc w:val="both"/>
        <w:rPr>
          <w:rFonts w:cstheme="minorHAnsi"/>
          <w:b/>
          <w:sz w:val="24"/>
          <w:szCs w:val="24"/>
        </w:rPr>
      </w:pPr>
      <w:r w:rsidRPr="004C5A21">
        <w:rPr>
          <w:rFonts w:cstheme="minorHAnsi"/>
          <w:sz w:val="24"/>
          <w:szCs w:val="24"/>
        </w:rPr>
        <w:t xml:space="preserve">spełnia warunki </w:t>
      </w:r>
      <w:r w:rsidRPr="004C5A21">
        <w:rPr>
          <w:rFonts w:cstheme="minorHAnsi"/>
          <w:b/>
          <w:sz w:val="24"/>
          <w:szCs w:val="24"/>
        </w:rPr>
        <w:t>dotyczące uprawnień do prowadzenia określonej działalności gospodarczej lub zawodowej tj.:</w:t>
      </w:r>
    </w:p>
    <w:p w14:paraId="291834FE"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1: </w:t>
      </w:r>
    </w:p>
    <w:p w14:paraId="20B5C68C" w14:textId="77777777" w:rsidR="002D41D4" w:rsidRPr="004C5A21" w:rsidRDefault="006D760D">
      <w:pPr>
        <w:pStyle w:val="Akapitzlist"/>
        <w:numPr>
          <w:ilvl w:val="0"/>
          <w:numId w:val="9"/>
        </w:numPr>
        <w:suppressAutoHyphens/>
        <w:spacing w:after="0" w:line="360" w:lineRule="auto"/>
        <w:jc w:val="both"/>
        <w:rPr>
          <w:rFonts w:cstheme="minorHAnsi"/>
          <w:sz w:val="24"/>
          <w:szCs w:val="24"/>
        </w:rPr>
      </w:pPr>
      <w:r w:rsidRPr="004C5A21">
        <w:rPr>
          <w:rFonts w:cstheme="minorHAnsi"/>
          <w:sz w:val="24"/>
          <w:szCs w:val="24"/>
        </w:rPr>
        <w:t>jest wpisany do rejestru działalności regulowanej w zakresie odbierania odpadów komunalnych prowadzonego przez Burmistrza Tuchowa;</w:t>
      </w:r>
    </w:p>
    <w:p w14:paraId="788EAD44" w14:textId="77777777" w:rsidR="002D41D4" w:rsidRPr="004C5A21" w:rsidRDefault="006D760D">
      <w:pPr>
        <w:pStyle w:val="Akapitzlist"/>
        <w:numPr>
          <w:ilvl w:val="0"/>
          <w:numId w:val="9"/>
        </w:numPr>
        <w:suppressAutoHyphens/>
        <w:spacing w:after="0" w:line="360" w:lineRule="auto"/>
        <w:jc w:val="both"/>
        <w:rPr>
          <w:rFonts w:cstheme="minorHAnsi"/>
          <w:sz w:val="24"/>
          <w:szCs w:val="24"/>
        </w:rPr>
      </w:pPr>
      <w:r w:rsidRPr="004C5A21">
        <w:rPr>
          <w:rFonts w:cstheme="minorHAnsi"/>
          <w:sz w:val="24"/>
          <w:szCs w:val="24"/>
        </w:rPr>
        <w:t>posiada wpis do rejestru podmiotów wprowadzających produkty, produkty w opakowaniach i gospodarujących odpadami, o którym mowa w art. 49 ust. 1 Ustawy z dnia 14 grudnia 2012 o odpadach</w:t>
      </w:r>
      <w:r w:rsidRPr="004C5A21">
        <w:rPr>
          <w:rFonts w:ascii="Segoe UI" w:hAnsi="Segoe UI" w:cs="Segoe UI"/>
          <w:sz w:val="18"/>
          <w:szCs w:val="18"/>
        </w:rPr>
        <w:t xml:space="preserve"> </w:t>
      </w:r>
      <w:r w:rsidRPr="004C5A21">
        <w:rPr>
          <w:rFonts w:cstheme="minorHAnsi"/>
          <w:sz w:val="24"/>
          <w:szCs w:val="24"/>
        </w:rPr>
        <w:t>w zakresie co najmniej transportu odpadów o kodach odpadów wskazanych w OPZ;</w:t>
      </w:r>
    </w:p>
    <w:p w14:paraId="149A03B0" w14:textId="77777777" w:rsidR="002D41D4" w:rsidRPr="004C5A21" w:rsidRDefault="006D760D">
      <w:pPr>
        <w:pStyle w:val="Akapitzlist"/>
        <w:numPr>
          <w:ilvl w:val="0"/>
          <w:numId w:val="9"/>
        </w:numPr>
        <w:suppressAutoHyphens/>
        <w:spacing w:after="0" w:line="360" w:lineRule="auto"/>
        <w:jc w:val="both"/>
        <w:rPr>
          <w:rFonts w:cstheme="minorHAnsi"/>
          <w:sz w:val="24"/>
          <w:szCs w:val="24"/>
        </w:rPr>
      </w:pPr>
      <w:bookmarkStart w:id="6" w:name="_Hlk116284064"/>
      <w:bookmarkEnd w:id="6"/>
      <w:r w:rsidRPr="004C5A21">
        <w:rPr>
          <w:rFonts w:cstheme="minorHAnsi"/>
          <w:sz w:val="24"/>
          <w:szCs w:val="24"/>
        </w:rPr>
        <w:t>posiada aktualne zezwolenie odpowiedniego organu na zbieranie odpadów komunalnych, w tym niebezpiecznych odpadów komunalnych (art. 41, art. 42 ust. 1 i art. 43 ust. 2 Ustawy z dnia 14 grudnia 2012 r. o odpadach).</w:t>
      </w:r>
    </w:p>
    <w:p w14:paraId="738C45AF" w14:textId="77777777" w:rsidR="002D41D4" w:rsidRPr="004C5A21" w:rsidRDefault="006D760D">
      <w:pPr>
        <w:suppressAutoHyphens/>
        <w:spacing w:after="0" w:line="360" w:lineRule="auto"/>
        <w:ind w:left="1418"/>
        <w:jc w:val="both"/>
        <w:rPr>
          <w:rFonts w:cstheme="minorHAnsi"/>
          <w:sz w:val="24"/>
          <w:szCs w:val="24"/>
          <w:u w:val="single"/>
        </w:rPr>
      </w:pPr>
      <w:r w:rsidRPr="004C5A21">
        <w:rPr>
          <w:rFonts w:cstheme="minorHAnsi"/>
          <w:sz w:val="24"/>
          <w:szCs w:val="24"/>
          <w:u w:val="single"/>
        </w:rPr>
        <w:t>Dotyczy część 2:</w:t>
      </w:r>
    </w:p>
    <w:p w14:paraId="675A471A" w14:textId="77777777" w:rsidR="002D41D4" w:rsidRPr="004C5A21" w:rsidRDefault="006D760D">
      <w:pPr>
        <w:pStyle w:val="Akapitzlist"/>
        <w:numPr>
          <w:ilvl w:val="0"/>
          <w:numId w:val="10"/>
        </w:numPr>
        <w:suppressAutoHyphens/>
        <w:spacing w:after="0" w:line="360" w:lineRule="auto"/>
        <w:jc w:val="both"/>
        <w:rPr>
          <w:rFonts w:cstheme="minorHAnsi"/>
          <w:sz w:val="24"/>
          <w:szCs w:val="24"/>
        </w:rPr>
      </w:pPr>
      <w:r w:rsidRPr="004C5A21">
        <w:rPr>
          <w:rFonts w:cstheme="minorHAnsi"/>
          <w:sz w:val="24"/>
          <w:szCs w:val="24"/>
        </w:rPr>
        <w:t>jest wpisany do rejestru działalności regulowanej w zakresie odbierania odpadów komunalnych prowadzonego przez Burmistrza Tuchowa;</w:t>
      </w:r>
    </w:p>
    <w:p w14:paraId="0D66AC74" w14:textId="77777777" w:rsidR="002D41D4" w:rsidRPr="004C5A21" w:rsidRDefault="006D760D">
      <w:pPr>
        <w:pStyle w:val="Akapitzlist"/>
        <w:numPr>
          <w:ilvl w:val="0"/>
          <w:numId w:val="10"/>
        </w:numPr>
        <w:suppressAutoHyphens/>
        <w:spacing w:after="0" w:line="360" w:lineRule="auto"/>
        <w:jc w:val="both"/>
        <w:rPr>
          <w:rFonts w:cstheme="minorHAnsi"/>
          <w:sz w:val="24"/>
          <w:szCs w:val="24"/>
        </w:rPr>
      </w:pPr>
      <w:r w:rsidRPr="004C5A21">
        <w:rPr>
          <w:rFonts w:cstheme="minorHAnsi"/>
          <w:sz w:val="24"/>
          <w:szCs w:val="24"/>
        </w:rPr>
        <w:lastRenderedPageBreak/>
        <w:t>posiada wpis do rejestru podmiotów wprowadzających produkty, produkty w opakowaniach i gospodarujących odpadami, o którym mowa w art. 49 ust. 1 Ustawy z dnia 14 grudnia 2012 o odpadach w zakresie co najmniej transportu odpadów o kodach odpadów wskazanych w OPZ.</w:t>
      </w:r>
    </w:p>
    <w:p w14:paraId="0F9CC400" w14:textId="77777777" w:rsidR="002D41D4" w:rsidRPr="004C5A21" w:rsidRDefault="006D760D">
      <w:pPr>
        <w:pStyle w:val="Akapitzlist"/>
        <w:numPr>
          <w:ilvl w:val="2"/>
          <w:numId w:val="1"/>
        </w:numPr>
        <w:suppressAutoHyphens/>
        <w:spacing w:after="0" w:line="360" w:lineRule="auto"/>
        <w:ind w:left="1418"/>
        <w:jc w:val="both"/>
        <w:rPr>
          <w:rFonts w:cstheme="minorHAnsi"/>
          <w:sz w:val="24"/>
          <w:szCs w:val="24"/>
        </w:rPr>
      </w:pPr>
      <w:r w:rsidRPr="004C5A21">
        <w:rPr>
          <w:rFonts w:cstheme="minorHAnsi"/>
          <w:sz w:val="24"/>
          <w:szCs w:val="24"/>
        </w:rPr>
        <w:t xml:space="preserve">spełnia warunki dotyczące </w:t>
      </w:r>
      <w:r w:rsidRPr="004C5A21">
        <w:rPr>
          <w:rFonts w:cstheme="minorHAnsi"/>
          <w:b/>
          <w:sz w:val="24"/>
          <w:szCs w:val="24"/>
        </w:rPr>
        <w:t>sytuacji ekonomicznej lub finansowej:</w:t>
      </w:r>
    </w:p>
    <w:p w14:paraId="0C17FFAE"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1: </w:t>
      </w:r>
    </w:p>
    <w:p w14:paraId="0FB87B39" w14:textId="77777777" w:rsidR="002D41D4" w:rsidRPr="004C5A21" w:rsidRDefault="006D760D">
      <w:pPr>
        <w:pStyle w:val="Akapitzlist"/>
        <w:numPr>
          <w:ilvl w:val="0"/>
          <w:numId w:val="19"/>
        </w:numPr>
        <w:suppressAutoHyphens/>
        <w:spacing w:after="0" w:line="360" w:lineRule="auto"/>
        <w:ind w:left="1843"/>
        <w:jc w:val="both"/>
        <w:rPr>
          <w:rFonts w:cstheme="minorHAnsi"/>
          <w:sz w:val="24"/>
          <w:szCs w:val="24"/>
        </w:rPr>
      </w:pPr>
      <w:r w:rsidRPr="004C5A21">
        <w:rPr>
          <w:rFonts w:cstheme="minorHAnsi"/>
          <w:sz w:val="24"/>
          <w:szCs w:val="24"/>
        </w:rPr>
        <w:t xml:space="preserve">Wykonawca zobowiązany jest wykazać, że: posiada ubezpieczenie od odpowiedzialności cywilnej w zakresie prowadzonej działalności gospodarczej związanej z przedmiotem zamówienia na kwotę nie mniejszą niż </w:t>
      </w:r>
      <w:r w:rsidRPr="004C5A21">
        <w:rPr>
          <w:rFonts w:eastAsia="+mn-ea" w:cstheme="minorHAnsi"/>
          <w:sz w:val="24"/>
          <w:szCs w:val="24"/>
        </w:rPr>
        <w:t>1 000 000,00 zł</w:t>
      </w:r>
      <w:r w:rsidRPr="004C5A21">
        <w:rPr>
          <w:rFonts w:cstheme="minorHAnsi"/>
          <w:spacing w:val="-5"/>
          <w:sz w:val="24"/>
          <w:szCs w:val="24"/>
        </w:rPr>
        <w:t xml:space="preserve"> (słownie: jeden miliony złotych 00/100)</w:t>
      </w:r>
      <w:r w:rsidRPr="004C5A21">
        <w:rPr>
          <w:rFonts w:cstheme="minorHAnsi"/>
          <w:sz w:val="24"/>
          <w:szCs w:val="24"/>
        </w:rPr>
        <w:t>;</w:t>
      </w:r>
    </w:p>
    <w:p w14:paraId="335BF859" w14:textId="77777777" w:rsidR="002D41D4" w:rsidRPr="004C5A21" w:rsidRDefault="006D760D">
      <w:pPr>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2: </w:t>
      </w:r>
    </w:p>
    <w:p w14:paraId="6A534279" w14:textId="77777777" w:rsidR="002D41D4" w:rsidRPr="004C5A21" w:rsidRDefault="006D760D">
      <w:pPr>
        <w:numPr>
          <w:ilvl w:val="0"/>
          <w:numId w:val="25"/>
        </w:numPr>
        <w:suppressAutoHyphens/>
        <w:spacing w:after="0" w:line="360" w:lineRule="auto"/>
        <w:ind w:left="1843"/>
        <w:jc w:val="both"/>
        <w:rPr>
          <w:rFonts w:cstheme="minorHAnsi"/>
          <w:sz w:val="24"/>
          <w:szCs w:val="24"/>
        </w:rPr>
      </w:pPr>
      <w:r w:rsidRPr="004C5A21">
        <w:rPr>
          <w:rFonts w:cstheme="minorHAnsi"/>
          <w:sz w:val="24"/>
          <w:szCs w:val="24"/>
        </w:rPr>
        <w:t>Wykonawca zobowiązany jest wykazać, że: posiada ubezpieczenie od odpowiedzialności cywilnej w zakresie prowadzonej działalności gospodarczej związanej z przedmiotem zamówienia na kwotę nie mniejszą niż 50 000,00 zł (słownie: pięćdziesiąt tysięcy złotych 00/100);</w:t>
      </w:r>
    </w:p>
    <w:p w14:paraId="172A1B7D" w14:textId="77777777" w:rsidR="002D41D4" w:rsidRPr="004C5A21" w:rsidRDefault="006D760D">
      <w:pPr>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3: </w:t>
      </w:r>
    </w:p>
    <w:p w14:paraId="456D43BB" w14:textId="77777777" w:rsidR="002D41D4" w:rsidRPr="004C5A21" w:rsidRDefault="006D760D">
      <w:pPr>
        <w:numPr>
          <w:ilvl w:val="0"/>
          <w:numId w:val="30"/>
        </w:numPr>
        <w:suppressAutoHyphens/>
        <w:spacing w:after="0" w:line="360" w:lineRule="auto"/>
        <w:jc w:val="both"/>
        <w:rPr>
          <w:rFonts w:cstheme="minorHAnsi"/>
          <w:sz w:val="24"/>
          <w:szCs w:val="24"/>
        </w:rPr>
      </w:pPr>
      <w:r w:rsidRPr="004C5A21">
        <w:rPr>
          <w:rFonts w:cstheme="minorHAnsi"/>
          <w:sz w:val="24"/>
          <w:szCs w:val="24"/>
        </w:rPr>
        <w:t>Wykonawca zobowiązany jest wykazać, że: posiada ubezpieczenie od odpowiedzialności cywilnej w zakresie prowadzonej działalności gospodarczej związanej z przedmiotem zamówienia na kwotę nie mniejszą niż 200 000,00 zł (słownie: dwieście tysięcy złotych 00/100).</w:t>
      </w:r>
    </w:p>
    <w:p w14:paraId="0BCC350E" w14:textId="77777777" w:rsidR="002D41D4" w:rsidRPr="004C5A21" w:rsidRDefault="006D760D">
      <w:pPr>
        <w:pStyle w:val="Akapitzlist"/>
        <w:numPr>
          <w:ilvl w:val="2"/>
          <w:numId w:val="1"/>
        </w:numPr>
        <w:suppressAutoHyphens/>
        <w:spacing w:after="0" w:line="360" w:lineRule="auto"/>
        <w:ind w:left="1418"/>
        <w:jc w:val="both"/>
        <w:rPr>
          <w:rFonts w:cstheme="minorHAnsi"/>
          <w:b/>
          <w:sz w:val="24"/>
          <w:szCs w:val="24"/>
        </w:rPr>
      </w:pPr>
      <w:r w:rsidRPr="004C5A21">
        <w:rPr>
          <w:rFonts w:cstheme="minorHAnsi"/>
          <w:sz w:val="24"/>
          <w:szCs w:val="24"/>
        </w:rPr>
        <w:t xml:space="preserve">spełnia warunki </w:t>
      </w:r>
      <w:r w:rsidRPr="004C5A21">
        <w:rPr>
          <w:rFonts w:cstheme="minorHAnsi"/>
          <w:b/>
          <w:sz w:val="24"/>
          <w:szCs w:val="24"/>
        </w:rPr>
        <w:t xml:space="preserve">dotyczące zdolności technicznej lub zawodowej tj.: </w:t>
      </w:r>
    </w:p>
    <w:p w14:paraId="341BFE94" w14:textId="77777777" w:rsidR="002D41D4" w:rsidRPr="004C5A21" w:rsidRDefault="006D760D">
      <w:pPr>
        <w:pStyle w:val="Akapitzlist"/>
        <w:numPr>
          <w:ilvl w:val="3"/>
          <w:numId w:val="1"/>
        </w:numPr>
        <w:suppressAutoHyphens/>
        <w:spacing w:after="0" w:line="360" w:lineRule="auto"/>
        <w:ind w:left="1560" w:hanging="851"/>
        <w:jc w:val="both"/>
        <w:rPr>
          <w:rFonts w:cstheme="minorHAnsi"/>
          <w:b/>
          <w:sz w:val="24"/>
          <w:szCs w:val="24"/>
        </w:rPr>
      </w:pPr>
      <w:r w:rsidRPr="004C5A21">
        <w:rPr>
          <w:rFonts w:cstheme="minorHAnsi"/>
          <w:b/>
          <w:sz w:val="24"/>
          <w:szCs w:val="24"/>
        </w:rPr>
        <w:t>dysponuje odpowiednim potencjałem technicznym:</w:t>
      </w:r>
    </w:p>
    <w:p w14:paraId="310238DA"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1: </w:t>
      </w:r>
    </w:p>
    <w:p w14:paraId="3D4BC8CE"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Dysponuje co najmniej:</w:t>
      </w:r>
    </w:p>
    <w:p w14:paraId="1F6356DD" w14:textId="77777777" w:rsidR="002D41D4" w:rsidRPr="004C5A21" w:rsidRDefault="006D760D">
      <w:pPr>
        <w:pStyle w:val="Akapitzlist"/>
        <w:numPr>
          <w:ilvl w:val="0"/>
          <w:numId w:val="23"/>
        </w:numPr>
        <w:suppressAutoHyphens/>
        <w:spacing w:after="0" w:line="360" w:lineRule="auto"/>
        <w:ind w:left="1843" w:hanging="425"/>
        <w:jc w:val="both"/>
        <w:rPr>
          <w:rFonts w:cstheme="minorHAnsi"/>
          <w:sz w:val="24"/>
          <w:szCs w:val="24"/>
        </w:rPr>
      </w:pPr>
      <w:r w:rsidRPr="004C5A21">
        <w:rPr>
          <w:rFonts w:cstheme="minorHAnsi"/>
          <w:sz w:val="24"/>
          <w:szCs w:val="24"/>
        </w:rPr>
        <w:t>dwoma pojazdami kategorii N2 lub N3, przystosowanymi do odbioru odpadów komunalnych zmieszanych,</w:t>
      </w:r>
    </w:p>
    <w:p w14:paraId="41080F76" w14:textId="77777777" w:rsidR="002D41D4" w:rsidRPr="004C5A21" w:rsidRDefault="006D760D">
      <w:pPr>
        <w:pStyle w:val="Akapitzlist"/>
        <w:numPr>
          <w:ilvl w:val="0"/>
          <w:numId w:val="23"/>
        </w:numPr>
        <w:suppressAutoHyphens/>
        <w:spacing w:after="0" w:line="360" w:lineRule="auto"/>
        <w:ind w:left="1843" w:hanging="425"/>
        <w:jc w:val="both"/>
        <w:rPr>
          <w:rFonts w:cstheme="minorHAnsi"/>
          <w:sz w:val="24"/>
          <w:szCs w:val="24"/>
        </w:rPr>
      </w:pPr>
      <w:r w:rsidRPr="004C5A21">
        <w:rPr>
          <w:rFonts w:cstheme="minorHAnsi"/>
          <w:sz w:val="24"/>
          <w:szCs w:val="24"/>
        </w:rPr>
        <w:t>dwoma pojazdami kategorii N2 lub N3, przystosowanymi do odbioru selektywnie zebranych odpadów komunalnych,</w:t>
      </w:r>
    </w:p>
    <w:p w14:paraId="6D45FE07" w14:textId="77777777" w:rsidR="002D41D4" w:rsidRPr="004C5A21" w:rsidRDefault="006D760D">
      <w:pPr>
        <w:pStyle w:val="Akapitzlist"/>
        <w:numPr>
          <w:ilvl w:val="0"/>
          <w:numId w:val="23"/>
        </w:numPr>
        <w:suppressAutoHyphens/>
        <w:spacing w:after="0" w:line="360" w:lineRule="auto"/>
        <w:ind w:left="1843" w:hanging="425"/>
        <w:jc w:val="both"/>
        <w:rPr>
          <w:rFonts w:cstheme="minorHAnsi"/>
          <w:sz w:val="24"/>
          <w:szCs w:val="24"/>
        </w:rPr>
      </w:pPr>
      <w:r w:rsidRPr="004C5A21">
        <w:rPr>
          <w:rFonts w:cstheme="minorHAnsi"/>
          <w:sz w:val="24"/>
          <w:szCs w:val="24"/>
        </w:rPr>
        <w:t xml:space="preserve">dwoma pojazdami do odbierania odpadów bez funkcji kompaktującej kategorii N1 (tj. samochodami ciężarowymi o ładowności około 2,5 tony, umożliwiającymi odbiór odpadów z miejsc, gdzie obowiązuje zakaz wjazdu </w:t>
      </w:r>
      <w:r w:rsidRPr="004C5A21">
        <w:rPr>
          <w:rFonts w:cstheme="minorHAnsi"/>
          <w:sz w:val="24"/>
          <w:szCs w:val="24"/>
        </w:rPr>
        <w:lastRenderedPageBreak/>
        <w:t xml:space="preserve">pojazdów ciężarowych o dopuszczalnej masie całkowitej większej niż 3,5 tony – znak B-5), </w:t>
      </w:r>
    </w:p>
    <w:p w14:paraId="312F3C6B" w14:textId="77777777" w:rsidR="002D41D4" w:rsidRPr="004C5A21" w:rsidRDefault="006D760D">
      <w:pPr>
        <w:pStyle w:val="Akapitzlist"/>
        <w:numPr>
          <w:ilvl w:val="0"/>
          <w:numId w:val="23"/>
        </w:numPr>
        <w:suppressAutoHyphens/>
        <w:spacing w:after="0" w:line="360" w:lineRule="auto"/>
        <w:ind w:left="1843" w:hanging="425"/>
        <w:jc w:val="both"/>
        <w:rPr>
          <w:rFonts w:cstheme="minorHAnsi"/>
          <w:sz w:val="24"/>
          <w:szCs w:val="24"/>
        </w:rPr>
      </w:pPr>
      <w:r w:rsidRPr="004C5A21">
        <w:rPr>
          <w:rFonts w:cstheme="minorHAnsi"/>
          <w:sz w:val="24"/>
          <w:szCs w:val="24"/>
        </w:rPr>
        <w:t>jednym pojazdem kategorii N1 (np. terenowym) umożliwiającym odbiór odpadów z trudno dostępnych terenów.</w:t>
      </w:r>
    </w:p>
    <w:p w14:paraId="7C2DA1AB" w14:textId="77777777" w:rsidR="002D41D4" w:rsidRPr="004C5A21" w:rsidRDefault="006D760D">
      <w:pPr>
        <w:pStyle w:val="Akapitzlist"/>
        <w:numPr>
          <w:ilvl w:val="0"/>
          <w:numId w:val="23"/>
        </w:numPr>
        <w:suppressAutoHyphens/>
        <w:spacing w:after="0" w:line="360" w:lineRule="auto"/>
        <w:ind w:left="1843"/>
        <w:jc w:val="both"/>
        <w:rPr>
          <w:rFonts w:cstheme="minorHAnsi"/>
          <w:sz w:val="24"/>
          <w:szCs w:val="24"/>
        </w:rPr>
      </w:pPr>
      <w:r w:rsidRPr="004C5A21">
        <w:rPr>
          <w:rFonts w:cstheme="minorHAnsi"/>
          <w:sz w:val="24"/>
          <w:szCs w:val="24"/>
        </w:rPr>
        <w:t>Bazą magazynowo - transportową usytuowaną na terenie, do którego Wykonawca posiada tytuł prawny, położoną w Gminie Tuchów lub w odległości nie większej niż 60 km od granicy Gminu Tuchów (liczonej w linii prostej od miejsca usytuowania tej bazy do najbliższego miejsca usytuowanego na granicy Gminy Tuchów), spełniającą wszystkie wymagania, o których mowa w Rozporządzeniu Ministra Środowiska z dnia 11 stycznia 2013 r. w sprawie szczegółowych wymagań w zakresie odbierania odpadów komunalnych od właścicieli nieruchomości (Dz. U. poz. 122);</w:t>
      </w:r>
    </w:p>
    <w:p w14:paraId="7DA0244A"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2: </w:t>
      </w:r>
    </w:p>
    <w:p w14:paraId="039D1ECD"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Dysponuje co najmniej:</w:t>
      </w:r>
    </w:p>
    <w:p w14:paraId="3DB351F3" w14:textId="77777777" w:rsidR="002D41D4" w:rsidRPr="004C5A21" w:rsidRDefault="006D760D">
      <w:pPr>
        <w:pStyle w:val="Akapitzlist"/>
        <w:numPr>
          <w:ilvl w:val="0"/>
          <w:numId w:val="22"/>
        </w:numPr>
        <w:spacing w:after="0" w:line="360" w:lineRule="auto"/>
        <w:jc w:val="both"/>
        <w:rPr>
          <w:rFonts w:cstheme="minorHAnsi"/>
          <w:sz w:val="24"/>
          <w:szCs w:val="24"/>
        </w:rPr>
      </w:pPr>
      <w:r w:rsidRPr="004C5A21">
        <w:rPr>
          <w:rFonts w:cstheme="minorHAnsi"/>
          <w:sz w:val="24"/>
          <w:szCs w:val="24"/>
        </w:rPr>
        <w:t>dwoma pojazdami kategorii N2 lub N3, przystosowanymi do odbioru odpadów komunalnych zmieszanych,</w:t>
      </w:r>
    </w:p>
    <w:p w14:paraId="235BA8F4" w14:textId="77777777" w:rsidR="002D41D4" w:rsidRPr="004C5A21" w:rsidRDefault="006D760D">
      <w:pPr>
        <w:pStyle w:val="Akapitzlist"/>
        <w:numPr>
          <w:ilvl w:val="0"/>
          <w:numId w:val="22"/>
        </w:numPr>
        <w:spacing w:after="0" w:line="360" w:lineRule="auto"/>
        <w:jc w:val="both"/>
        <w:rPr>
          <w:rFonts w:cstheme="minorHAnsi"/>
          <w:sz w:val="24"/>
          <w:szCs w:val="24"/>
        </w:rPr>
      </w:pPr>
      <w:r w:rsidRPr="004C5A21">
        <w:rPr>
          <w:rFonts w:cstheme="minorHAnsi"/>
          <w:sz w:val="24"/>
          <w:szCs w:val="24"/>
        </w:rPr>
        <w:t>dwoma pojazdami kategorii N2 lub N3, przystosowanymi do odbioru selektywnie zebranych odpadów komunalnych,</w:t>
      </w:r>
    </w:p>
    <w:p w14:paraId="0E6D4BAC" w14:textId="77777777" w:rsidR="002D41D4" w:rsidRPr="004C5A21" w:rsidRDefault="006D760D">
      <w:pPr>
        <w:pStyle w:val="Akapitzlist"/>
        <w:numPr>
          <w:ilvl w:val="0"/>
          <w:numId w:val="22"/>
        </w:numPr>
        <w:suppressAutoHyphens/>
        <w:spacing w:after="0" w:line="360" w:lineRule="auto"/>
        <w:jc w:val="both"/>
        <w:rPr>
          <w:rFonts w:cstheme="minorHAnsi"/>
          <w:sz w:val="24"/>
          <w:szCs w:val="24"/>
        </w:rPr>
      </w:pPr>
      <w:r w:rsidRPr="004C5A21">
        <w:rPr>
          <w:rFonts w:cstheme="minorHAnsi"/>
          <w:sz w:val="24"/>
          <w:szCs w:val="24"/>
        </w:rPr>
        <w:t>Bazą magazynowo - transportową usytuowaną na terenie, do którego Wykonawca posiada tytuł prawny, położoną w Gminie Tuchów lub w odległości nie większej niż 60 km od granicy Gminu Tuchów (liczonej w linii prostej od miejsca usytuowania tej bazy do najbliższego miejsca usytuowanego na granicy Gminy Tuchów), spełniającą wszystkie wymagania, o których mowa w Rozporządzeniu Ministra Środowiska z dnia 11 stycznia 2013 r. w sprawie szczegółowych wymagań w zakresie odbierania odpadów komunalnych od właścicieli nieruchomości (Dz. U. poz. 122);</w:t>
      </w:r>
    </w:p>
    <w:p w14:paraId="12B746F9" w14:textId="77777777" w:rsidR="002D41D4" w:rsidRPr="004C5A21" w:rsidRDefault="006D760D">
      <w:pPr>
        <w:pStyle w:val="Akapitzlist"/>
        <w:numPr>
          <w:ilvl w:val="2"/>
          <w:numId w:val="1"/>
        </w:numPr>
        <w:suppressAutoHyphens/>
        <w:spacing w:after="0" w:line="360" w:lineRule="auto"/>
        <w:ind w:left="1418"/>
        <w:jc w:val="both"/>
        <w:rPr>
          <w:rFonts w:cstheme="minorHAnsi"/>
          <w:b/>
          <w:sz w:val="24"/>
          <w:szCs w:val="24"/>
        </w:rPr>
      </w:pPr>
      <w:bookmarkStart w:id="7" w:name="_Hlk115167504"/>
      <w:bookmarkEnd w:id="7"/>
      <w:r w:rsidRPr="004C5A21">
        <w:rPr>
          <w:rFonts w:cstheme="minorHAnsi"/>
          <w:sz w:val="24"/>
          <w:szCs w:val="24"/>
        </w:rPr>
        <w:t xml:space="preserve">spełnia warunki </w:t>
      </w:r>
      <w:r w:rsidRPr="004C5A21">
        <w:rPr>
          <w:rFonts w:cstheme="minorHAnsi"/>
          <w:b/>
          <w:sz w:val="24"/>
          <w:szCs w:val="24"/>
        </w:rPr>
        <w:t xml:space="preserve">dotyczące zdolności technicznej lub zawodowej tj.: posiada doświadczenie niezbędne do realizacji zamówienia: </w:t>
      </w:r>
    </w:p>
    <w:p w14:paraId="1C2A78FB"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1: </w:t>
      </w:r>
    </w:p>
    <w:p w14:paraId="246FE357" w14:textId="77777777" w:rsidR="002D41D4" w:rsidRPr="004C5A21" w:rsidRDefault="006D760D">
      <w:pPr>
        <w:pStyle w:val="Akapitzlist"/>
        <w:numPr>
          <w:ilvl w:val="0"/>
          <w:numId w:val="11"/>
        </w:numPr>
        <w:suppressAutoHyphens/>
        <w:spacing w:after="0" w:line="360" w:lineRule="auto"/>
        <w:ind w:left="1843" w:hanging="425"/>
        <w:jc w:val="both"/>
        <w:rPr>
          <w:rFonts w:cstheme="minorHAnsi"/>
          <w:sz w:val="24"/>
          <w:szCs w:val="24"/>
        </w:rPr>
      </w:pPr>
      <w:r w:rsidRPr="004C5A21">
        <w:rPr>
          <w:rFonts w:cstheme="minorHAnsi"/>
          <w:sz w:val="24"/>
          <w:szCs w:val="24"/>
        </w:rPr>
        <w:lastRenderedPageBreak/>
        <w:t>Zamawiający wymaga, aby wykonawca wykazał, że w okresie ostatnich 3 lat przed upływem terminu składania ofert, a jeżeli okres prowadzenia działalności jest krótszy – w tym okresie, wykonał lub wykonuje co najmniej jedną usługę/usługi odbioru i zagospodarowania odpadów komunalnych, o łącznej masie odebranych i zagospodarowanych odpadów minimum 2 000 Mg/rok.</w:t>
      </w:r>
    </w:p>
    <w:p w14:paraId="7371563F" w14:textId="77777777" w:rsidR="002D41D4" w:rsidRPr="004C5A21" w:rsidRDefault="006D760D">
      <w:pPr>
        <w:pStyle w:val="Akapitzlist"/>
        <w:numPr>
          <w:ilvl w:val="0"/>
          <w:numId w:val="12"/>
        </w:numPr>
        <w:suppressAutoHyphens/>
        <w:spacing w:after="0" w:line="360" w:lineRule="auto"/>
        <w:jc w:val="both"/>
        <w:rPr>
          <w:rFonts w:cstheme="minorHAnsi"/>
          <w:sz w:val="24"/>
          <w:szCs w:val="24"/>
        </w:rPr>
      </w:pPr>
      <w:r w:rsidRPr="004C5A21">
        <w:rPr>
          <w:rFonts w:cstheme="minorHAnsi"/>
          <w:sz w:val="24"/>
          <w:szCs w:val="24"/>
        </w:rPr>
        <w:t>Wykonawca jako usługę spełniającą warunek łącznej masy min. 2 000 Mg rocznie może wykazać kilka zrealizowanych w ciągu roku usług.</w:t>
      </w:r>
    </w:p>
    <w:p w14:paraId="5E06A054" w14:textId="77777777" w:rsidR="002D41D4" w:rsidRPr="004C5A21" w:rsidRDefault="006D760D">
      <w:pPr>
        <w:pStyle w:val="Akapitzlist"/>
        <w:numPr>
          <w:ilvl w:val="0"/>
          <w:numId w:val="12"/>
        </w:numPr>
        <w:suppressAutoHyphens/>
        <w:spacing w:after="0" w:line="360" w:lineRule="auto"/>
        <w:jc w:val="both"/>
        <w:rPr>
          <w:rFonts w:cstheme="minorHAnsi"/>
          <w:sz w:val="24"/>
          <w:szCs w:val="24"/>
        </w:rPr>
      </w:pPr>
      <w:bookmarkStart w:id="8" w:name="_Hlk115167732"/>
      <w:bookmarkEnd w:id="8"/>
      <w:r w:rsidRPr="004C5A21">
        <w:rPr>
          <w:rFonts w:cstheme="minorHAnsi"/>
          <w:sz w:val="24"/>
          <w:szCs w:val="24"/>
        </w:rPr>
        <w:t>Zamawiający w przypadku, gdy przedmiotem zamówienia są świadczenia okresowe i ciągłe dopuszcza nie tylko zamówienia wykonane (tj. zakończone), ale również wykonywane. W takim przypadku część zamówienia już wykonana musi wypełniać wymogi określone przez Zamawiającego w powyższym warunku.</w:t>
      </w:r>
    </w:p>
    <w:p w14:paraId="3F4190A8" w14:textId="77777777" w:rsidR="002D41D4" w:rsidRPr="004C5A21" w:rsidRDefault="006D760D">
      <w:pPr>
        <w:suppressAutoHyphens/>
        <w:spacing w:after="0" w:line="360" w:lineRule="auto"/>
        <w:ind w:left="1418"/>
        <w:jc w:val="both"/>
        <w:rPr>
          <w:rFonts w:cstheme="minorHAnsi"/>
          <w:i/>
          <w:iCs/>
          <w:sz w:val="24"/>
          <w:szCs w:val="24"/>
          <w:highlight w:val="yellow"/>
        </w:rPr>
      </w:pPr>
      <w:r w:rsidRPr="004C5A21">
        <w:rPr>
          <w:rFonts w:cstheme="minorHAnsi"/>
          <w:i/>
          <w:iCs/>
          <w:sz w:val="24"/>
          <w:szCs w:val="24"/>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51574436" w14:textId="77777777" w:rsidR="002D41D4" w:rsidRPr="004C5A21" w:rsidRDefault="006D760D">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2: </w:t>
      </w:r>
    </w:p>
    <w:p w14:paraId="1BE0BAE3" w14:textId="77777777" w:rsidR="002D41D4" w:rsidRPr="004C5A21" w:rsidRDefault="006D760D">
      <w:pPr>
        <w:pStyle w:val="Akapitzlist"/>
        <w:numPr>
          <w:ilvl w:val="0"/>
          <w:numId w:val="13"/>
        </w:numPr>
        <w:suppressAutoHyphens/>
        <w:spacing w:after="0" w:line="360" w:lineRule="auto"/>
        <w:ind w:left="1843"/>
        <w:jc w:val="both"/>
        <w:rPr>
          <w:rFonts w:cstheme="minorHAnsi"/>
          <w:sz w:val="24"/>
          <w:szCs w:val="24"/>
        </w:rPr>
      </w:pPr>
      <w:r w:rsidRPr="004C5A21">
        <w:rPr>
          <w:rFonts w:cstheme="minorHAnsi"/>
          <w:sz w:val="24"/>
          <w:szCs w:val="24"/>
        </w:rPr>
        <w:t>Zamawiający wymaga, aby wykonawca wykazał, że w okresie ostatnich 3 lat przed upływem terminu składania ofert, a jeżeli okres prowadzenia działalności jest krótszy – w tym okresie, wykonał lub wykonuje co najmniej jedną usługę/usługi odbioru i zagospodarowania odpadów komunalnych, o łącznej masie minimum 100 Mg/rok.</w:t>
      </w:r>
    </w:p>
    <w:p w14:paraId="176E6631" w14:textId="77777777" w:rsidR="002D41D4" w:rsidRPr="004C5A21" w:rsidRDefault="006D760D">
      <w:pPr>
        <w:pStyle w:val="Akapitzlist"/>
        <w:numPr>
          <w:ilvl w:val="0"/>
          <w:numId w:val="14"/>
        </w:numPr>
        <w:suppressAutoHyphens/>
        <w:spacing w:after="0" w:line="360" w:lineRule="auto"/>
        <w:jc w:val="both"/>
        <w:rPr>
          <w:rFonts w:cstheme="minorHAnsi"/>
          <w:sz w:val="24"/>
          <w:szCs w:val="24"/>
        </w:rPr>
      </w:pPr>
      <w:r w:rsidRPr="004C5A21">
        <w:rPr>
          <w:rFonts w:cstheme="minorHAnsi"/>
          <w:sz w:val="24"/>
          <w:szCs w:val="24"/>
        </w:rPr>
        <w:t>Wykonawca jako usługę spełniającą warunek łącznej masy min. 100 Mg rocznie może wykazać kilka zrealizowanych w ciągu roku usług.</w:t>
      </w:r>
    </w:p>
    <w:p w14:paraId="01532379" w14:textId="77777777" w:rsidR="002D41D4" w:rsidRPr="004C5A21" w:rsidRDefault="006D760D">
      <w:pPr>
        <w:pStyle w:val="Akapitzlist"/>
        <w:numPr>
          <w:ilvl w:val="0"/>
          <w:numId w:val="14"/>
        </w:numPr>
        <w:suppressAutoHyphens/>
        <w:spacing w:after="0" w:line="360" w:lineRule="auto"/>
        <w:jc w:val="both"/>
        <w:rPr>
          <w:rFonts w:cstheme="minorHAnsi"/>
          <w:sz w:val="24"/>
          <w:szCs w:val="24"/>
        </w:rPr>
      </w:pPr>
      <w:r w:rsidRPr="004C5A21">
        <w:rPr>
          <w:rFonts w:cstheme="minorHAnsi"/>
          <w:sz w:val="24"/>
          <w:szCs w:val="24"/>
        </w:rPr>
        <w:t xml:space="preserve">Zamawiający w przypadku, gdy przedmiotem zamówienia są świadczenia okresowe i ciągłe dopuszcza nie tylko zamówienia </w:t>
      </w:r>
      <w:r w:rsidRPr="004C5A21">
        <w:rPr>
          <w:rFonts w:cstheme="minorHAnsi"/>
          <w:sz w:val="24"/>
          <w:szCs w:val="24"/>
        </w:rPr>
        <w:lastRenderedPageBreak/>
        <w:t>wykonane (tj. zakończone), ale również wykonywane. W takim przypadku część zamówienia już wykonana musi wypełniać wymogi określone przez Zamawiającego w powyższym warunku.</w:t>
      </w:r>
    </w:p>
    <w:p w14:paraId="6D8478E0" w14:textId="77777777" w:rsidR="002D41D4" w:rsidRPr="004C5A21" w:rsidRDefault="006D760D">
      <w:pPr>
        <w:spacing w:after="0" w:line="360" w:lineRule="auto"/>
        <w:ind w:left="1418"/>
        <w:jc w:val="both"/>
        <w:rPr>
          <w:rFonts w:cstheme="minorHAnsi"/>
          <w:sz w:val="24"/>
          <w:szCs w:val="24"/>
        </w:rPr>
      </w:pPr>
      <w:r w:rsidRPr="004C5A21">
        <w:rPr>
          <w:rFonts w:cstheme="minorHAnsi"/>
          <w:i/>
          <w:iCs/>
          <w:sz w:val="24"/>
          <w:szCs w:val="24"/>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w:t>
      </w:r>
      <w:r w:rsidRPr="004C5A21">
        <w:rPr>
          <w:rFonts w:cstheme="minorHAnsi"/>
          <w:sz w:val="24"/>
          <w:szCs w:val="24"/>
        </w:rPr>
        <w:t xml:space="preserve"> ogłoszonego przed dniem, w którym wydano podmiotowy środek dowodowy.</w:t>
      </w:r>
    </w:p>
    <w:p w14:paraId="17BF9884" w14:textId="49A9EAEF" w:rsidR="005B769E" w:rsidRPr="004C5A21" w:rsidRDefault="005B769E" w:rsidP="005B769E">
      <w:pPr>
        <w:pStyle w:val="Akapitzlist"/>
        <w:suppressAutoHyphens/>
        <w:spacing w:after="0" w:line="360" w:lineRule="auto"/>
        <w:ind w:left="1418"/>
        <w:jc w:val="both"/>
        <w:rPr>
          <w:rFonts w:cstheme="minorHAnsi"/>
          <w:sz w:val="24"/>
          <w:szCs w:val="24"/>
          <w:u w:val="single"/>
        </w:rPr>
      </w:pPr>
      <w:r w:rsidRPr="004C5A21">
        <w:rPr>
          <w:rFonts w:cstheme="minorHAnsi"/>
          <w:sz w:val="24"/>
          <w:szCs w:val="24"/>
          <w:u w:val="single"/>
        </w:rPr>
        <w:t xml:space="preserve">Dotyczy Część 3: </w:t>
      </w:r>
    </w:p>
    <w:p w14:paraId="26CA969E" w14:textId="3A36E1DA" w:rsidR="005B769E" w:rsidRPr="004C5A21" w:rsidRDefault="005B769E" w:rsidP="005B769E">
      <w:pPr>
        <w:pStyle w:val="Akapitzlist"/>
        <w:numPr>
          <w:ilvl w:val="0"/>
          <w:numId w:val="37"/>
        </w:numPr>
        <w:spacing w:after="0" w:line="360" w:lineRule="auto"/>
        <w:jc w:val="both"/>
        <w:rPr>
          <w:rFonts w:cstheme="minorHAnsi"/>
          <w:sz w:val="24"/>
          <w:szCs w:val="24"/>
        </w:rPr>
      </w:pPr>
      <w:r w:rsidRPr="004C5A21">
        <w:rPr>
          <w:rFonts w:cstheme="minorHAnsi"/>
          <w:sz w:val="24"/>
          <w:szCs w:val="24"/>
        </w:rPr>
        <w:t>Zamawiający wymaga, aby wykonawca wykazał, że w okresie ostatnich 3 lat przed upływem terminu składania ofert, a jeżeli okres prowadzenia działalności jest krótszy – w tym okresie, wykonał lub wykonuje co najmniej jedną usługę polegając</w:t>
      </w:r>
      <w:r w:rsidR="007D3928" w:rsidRPr="004C5A21">
        <w:rPr>
          <w:rFonts w:cstheme="minorHAnsi"/>
          <w:sz w:val="24"/>
          <w:szCs w:val="24"/>
        </w:rPr>
        <w:t xml:space="preserve">ą </w:t>
      </w:r>
      <w:r w:rsidRPr="004C5A21">
        <w:rPr>
          <w:rFonts w:cstheme="minorHAnsi"/>
          <w:sz w:val="24"/>
          <w:szCs w:val="24"/>
        </w:rPr>
        <w:t>na utworzeniu i prowadzeniu Punktu Selektywnego Zbierania Odpadów Komunalnych w sposób ciągły przez okres minimum 12 miesięcy, a łączna masa odpadów komunalnych objętych t</w:t>
      </w:r>
      <w:r w:rsidR="0064395E" w:rsidRPr="004C5A21">
        <w:rPr>
          <w:rFonts w:cstheme="minorHAnsi"/>
          <w:sz w:val="24"/>
          <w:szCs w:val="24"/>
        </w:rPr>
        <w:t xml:space="preserve">ą usługą </w:t>
      </w:r>
      <w:r w:rsidRPr="004C5A21">
        <w:rPr>
          <w:rFonts w:cstheme="minorHAnsi"/>
          <w:sz w:val="24"/>
          <w:szCs w:val="24"/>
        </w:rPr>
        <w:t xml:space="preserve">wynosi minimum </w:t>
      </w:r>
      <w:r w:rsidR="008563BD" w:rsidRPr="004C5A21">
        <w:rPr>
          <w:rFonts w:cstheme="minorHAnsi"/>
          <w:sz w:val="24"/>
          <w:szCs w:val="24"/>
        </w:rPr>
        <w:t>150</w:t>
      </w:r>
      <w:r w:rsidRPr="004C5A21">
        <w:rPr>
          <w:rFonts w:cstheme="minorHAnsi"/>
          <w:sz w:val="24"/>
          <w:szCs w:val="24"/>
        </w:rPr>
        <w:t xml:space="preserve"> Mg</w:t>
      </w:r>
      <w:r w:rsidR="0064395E" w:rsidRPr="004C5A21">
        <w:rPr>
          <w:rFonts w:cstheme="minorHAnsi"/>
          <w:sz w:val="24"/>
          <w:szCs w:val="24"/>
        </w:rPr>
        <w:t>/rok</w:t>
      </w:r>
      <w:r w:rsidRPr="004C5A21">
        <w:rPr>
          <w:rFonts w:cstheme="minorHAnsi"/>
          <w:sz w:val="24"/>
          <w:szCs w:val="24"/>
        </w:rPr>
        <w:t xml:space="preserve"> albo wykonał lub wykonuje </w:t>
      </w:r>
      <w:r w:rsidR="0064395E" w:rsidRPr="004C5A21">
        <w:rPr>
          <w:rFonts w:cstheme="minorHAnsi"/>
          <w:sz w:val="24"/>
          <w:szCs w:val="24"/>
        </w:rPr>
        <w:t>usługę</w:t>
      </w:r>
      <w:r w:rsidRPr="004C5A21">
        <w:rPr>
          <w:rFonts w:cstheme="minorHAnsi"/>
          <w:sz w:val="24"/>
          <w:szCs w:val="24"/>
        </w:rPr>
        <w:t>, w skład przedmiotu którego wchodzi utworzenie i prowadzenie PSZOK o</w:t>
      </w:r>
      <w:r w:rsidR="007D3928" w:rsidRPr="004C5A21">
        <w:rPr>
          <w:rFonts w:cstheme="minorHAnsi"/>
          <w:sz w:val="24"/>
          <w:szCs w:val="24"/>
        </w:rPr>
        <w:t> </w:t>
      </w:r>
      <w:r w:rsidRPr="004C5A21">
        <w:rPr>
          <w:rFonts w:cstheme="minorHAnsi"/>
          <w:sz w:val="24"/>
          <w:szCs w:val="24"/>
        </w:rPr>
        <w:t>analogicznych parametrach</w:t>
      </w:r>
      <w:r w:rsidR="0064395E" w:rsidRPr="004C5A21">
        <w:rPr>
          <w:rFonts w:cstheme="minorHAnsi"/>
          <w:sz w:val="24"/>
          <w:szCs w:val="24"/>
        </w:rPr>
        <w:t xml:space="preserve">. </w:t>
      </w:r>
    </w:p>
    <w:p w14:paraId="378C7FD6" w14:textId="3F2F0BD4" w:rsidR="0064395E" w:rsidRPr="004C5A21" w:rsidRDefault="0064395E" w:rsidP="00C84A9F">
      <w:pPr>
        <w:spacing w:after="0" w:line="360" w:lineRule="auto"/>
        <w:ind w:left="1418"/>
        <w:jc w:val="both"/>
        <w:rPr>
          <w:rFonts w:cstheme="minorHAnsi"/>
          <w:i/>
          <w:iCs/>
          <w:sz w:val="24"/>
          <w:szCs w:val="24"/>
        </w:rPr>
      </w:pPr>
      <w:r w:rsidRPr="004C5A21">
        <w:rPr>
          <w:rFonts w:cstheme="minorHAnsi"/>
          <w:i/>
          <w:iCs/>
          <w:sz w:val="24"/>
          <w:szCs w:val="24"/>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0E1E11C1" w14:textId="77777777" w:rsidR="002D41D4" w:rsidRPr="004C5A21" w:rsidRDefault="006D760D">
      <w:pPr>
        <w:pStyle w:val="Akapitzlist"/>
        <w:numPr>
          <w:ilvl w:val="1"/>
          <w:numId w:val="1"/>
        </w:numPr>
        <w:suppressAutoHyphens/>
        <w:spacing w:after="0" w:line="360" w:lineRule="auto"/>
        <w:ind w:left="851" w:hanging="425"/>
        <w:jc w:val="both"/>
        <w:rPr>
          <w:rFonts w:cstheme="minorHAnsi"/>
          <w:bCs/>
          <w:sz w:val="24"/>
          <w:szCs w:val="24"/>
          <w:lang w:eastAsia="ar-SA"/>
        </w:rPr>
      </w:pPr>
      <w:bookmarkStart w:id="9" w:name="_Hlk116482476"/>
      <w:bookmarkEnd w:id="9"/>
      <w:r w:rsidRPr="004C5A21">
        <w:rPr>
          <w:rFonts w:cstheme="minorHAnsi"/>
          <w:sz w:val="24"/>
          <w:szCs w:val="24"/>
        </w:rPr>
        <w:t>Wykonawcy mogą wspólnie ubiegać się o udzielenie zamówienia:</w:t>
      </w:r>
    </w:p>
    <w:p w14:paraId="329BD92E" w14:textId="77777777" w:rsidR="002D41D4" w:rsidRPr="004C5A21" w:rsidRDefault="006D760D">
      <w:pPr>
        <w:pStyle w:val="Akapitzlist"/>
        <w:numPr>
          <w:ilvl w:val="2"/>
          <w:numId w:val="1"/>
        </w:numPr>
        <w:suppressAutoHyphens/>
        <w:spacing w:after="0" w:line="360" w:lineRule="auto"/>
        <w:ind w:left="1418" w:hanging="709"/>
        <w:jc w:val="both"/>
        <w:rPr>
          <w:rFonts w:cstheme="minorHAnsi"/>
          <w:bCs/>
          <w:sz w:val="24"/>
          <w:szCs w:val="24"/>
          <w:lang w:eastAsia="ar-SA"/>
        </w:rPr>
      </w:pPr>
      <w:r w:rsidRPr="004C5A21">
        <w:rPr>
          <w:rFonts w:cstheme="minorHAnsi"/>
          <w:sz w:val="24"/>
          <w:szCs w:val="24"/>
        </w:rPr>
        <w:t xml:space="preserve">Szczególny sposób spełniania zamówienia warunków udziału w postępowaniu: nie dotyczy. </w:t>
      </w:r>
    </w:p>
    <w:p w14:paraId="1FE778CE" w14:textId="77777777" w:rsidR="002D41D4" w:rsidRPr="004C5A21" w:rsidRDefault="006D760D">
      <w:pPr>
        <w:pStyle w:val="Akapitzlist"/>
        <w:numPr>
          <w:ilvl w:val="2"/>
          <w:numId w:val="1"/>
        </w:numPr>
        <w:suppressAutoHyphens/>
        <w:spacing w:after="0" w:line="360" w:lineRule="auto"/>
        <w:ind w:left="1418" w:hanging="709"/>
        <w:jc w:val="both"/>
        <w:rPr>
          <w:rFonts w:cstheme="minorHAnsi"/>
          <w:bCs/>
          <w:sz w:val="24"/>
          <w:szCs w:val="24"/>
          <w:lang w:eastAsia="ar-SA"/>
        </w:rPr>
      </w:pPr>
      <w:r w:rsidRPr="004C5A21">
        <w:rPr>
          <w:rFonts w:cstheme="minorHAnsi"/>
          <w:sz w:val="24"/>
          <w:szCs w:val="24"/>
        </w:rPr>
        <w:lastRenderedPageBreak/>
        <w:t xml:space="preserve">Szczególny sposób określenia wymagań związanych z realizacją zamówienia: nie dotyczy. </w:t>
      </w:r>
    </w:p>
    <w:p w14:paraId="0E122811" w14:textId="77777777" w:rsidR="002D41D4" w:rsidRPr="004C5A21" w:rsidRDefault="006D760D">
      <w:pPr>
        <w:pStyle w:val="Akapitzlist"/>
        <w:numPr>
          <w:ilvl w:val="2"/>
          <w:numId w:val="1"/>
        </w:numPr>
        <w:suppressAutoHyphens/>
        <w:spacing w:after="0" w:line="360" w:lineRule="auto"/>
        <w:ind w:left="1418" w:hanging="709"/>
        <w:jc w:val="both"/>
        <w:rPr>
          <w:rFonts w:cstheme="minorHAnsi"/>
          <w:bCs/>
          <w:sz w:val="24"/>
          <w:szCs w:val="24"/>
          <w:lang w:eastAsia="ar-SA"/>
        </w:rPr>
      </w:pPr>
      <w:r w:rsidRPr="004C5A21">
        <w:rPr>
          <w:rFonts w:cstheme="minorHAnsi"/>
          <w:sz w:val="24"/>
          <w:szCs w:val="24"/>
        </w:rPr>
        <w:t>Wykonawcy ustanawiają pełnomocnika do reprezentowania ich w postępowaniu o udzielenie zamówienia albo do reprezentowania w postępowaniu i zawarcia umowy w sprawie zamówienia publicznego.</w:t>
      </w:r>
    </w:p>
    <w:p w14:paraId="6997D49D" w14:textId="77777777" w:rsidR="002D41D4" w:rsidRPr="004C5A21" w:rsidRDefault="006D760D">
      <w:pPr>
        <w:pStyle w:val="Akapitzlist"/>
        <w:numPr>
          <w:ilvl w:val="2"/>
          <w:numId w:val="1"/>
        </w:numPr>
        <w:suppressAutoHyphens/>
        <w:spacing w:after="0" w:line="360" w:lineRule="auto"/>
        <w:ind w:left="1418" w:hanging="709"/>
        <w:jc w:val="both"/>
        <w:rPr>
          <w:rFonts w:cstheme="minorHAnsi"/>
          <w:bCs/>
          <w:sz w:val="24"/>
          <w:szCs w:val="24"/>
          <w:lang w:eastAsia="ar-SA"/>
        </w:rPr>
      </w:pPr>
      <w:r w:rsidRPr="004C5A21">
        <w:rPr>
          <w:rFonts w:cstheme="minorHAnsi"/>
          <w:sz w:val="24"/>
          <w:szCs w:val="24"/>
        </w:rPr>
        <w:t>Do Wykonawców takich stosuje się odpowiednio przepisy dotyczące Wykonawcy.</w:t>
      </w:r>
    </w:p>
    <w:p w14:paraId="00C46CF8" w14:textId="77777777" w:rsidR="002D41D4" w:rsidRPr="004C5A21" w:rsidRDefault="006D760D">
      <w:pPr>
        <w:pStyle w:val="Akapitzlist"/>
        <w:numPr>
          <w:ilvl w:val="2"/>
          <w:numId w:val="1"/>
        </w:numPr>
        <w:suppressAutoHyphens/>
        <w:spacing w:after="0" w:line="360" w:lineRule="auto"/>
        <w:ind w:left="1418" w:hanging="709"/>
        <w:jc w:val="both"/>
        <w:rPr>
          <w:rFonts w:cstheme="minorHAnsi"/>
          <w:bCs/>
          <w:sz w:val="24"/>
          <w:szCs w:val="24"/>
          <w:lang w:eastAsia="ar-SA"/>
        </w:rPr>
      </w:pPr>
      <w:r w:rsidRPr="004C5A21">
        <w:rPr>
          <w:rFonts w:cstheme="minorHAnsi"/>
          <w:bCs/>
          <w:sz w:val="24"/>
          <w:szCs w:val="24"/>
          <w:lang w:eastAsia="ar-SA"/>
        </w:rPr>
        <w:t>Warunek dotyczący uprawnień do prowadzenia określonej działalności gospodarczej lub zawodowej, o którym mowa w pkt. 6.1.1.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A952915" w14:textId="77777777" w:rsidR="002D41D4" w:rsidRPr="004C5A21" w:rsidRDefault="006D760D">
      <w:pPr>
        <w:pStyle w:val="Akapitzlist"/>
        <w:numPr>
          <w:ilvl w:val="2"/>
          <w:numId w:val="1"/>
        </w:numPr>
        <w:suppressAutoHyphens/>
        <w:spacing w:after="0" w:line="360" w:lineRule="auto"/>
        <w:ind w:left="1418" w:hanging="709"/>
        <w:jc w:val="both"/>
        <w:rPr>
          <w:rFonts w:cstheme="minorHAnsi"/>
          <w:bCs/>
          <w:sz w:val="24"/>
          <w:szCs w:val="24"/>
          <w:lang w:eastAsia="ar-SA"/>
        </w:rPr>
      </w:pPr>
      <w:r w:rsidRPr="004C5A21">
        <w:rPr>
          <w:rFonts w:cstheme="minorHAnsi"/>
          <w:bCs/>
          <w:sz w:val="24"/>
          <w:szCs w:val="24"/>
          <w:lang w:eastAsia="ar-SA"/>
        </w:rPr>
        <w:t xml:space="preserve">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 </w:t>
      </w:r>
    </w:p>
    <w:p w14:paraId="1755CCF2" w14:textId="77777777" w:rsidR="002D41D4" w:rsidRPr="004C5A21" w:rsidRDefault="006D760D">
      <w:pPr>
        <w:pStyle w:val="Akapitzlist"/>
        <w:numPr>
          <w:ilvl w:val="1"/>
          <w:numId w:val="1"/>
        </w:numPr>
        <w:suppressAutoHyphens/>
        <w:spacing w:after="0" w:line="360" w:lineRule="auto"/>
        <w:ind w:left="851" w:hanging="426"/>
        <w:jc w:val="both"/>
        <w:rPr>
          <w:rFonts w:cstheme="minorHAnsi"/>
          <w:sz w:val="24"/>
          <w:szCs w:val="24"/>
        </w:rPr>
      </w:pPr>
      <w:r w:rsidRPr="004C5A21">
        <w:rPr>
          <w:rFonts w:cstheme="minorHAnsi"/>
          <w:sz w:val="24"/>
          <w:szCs w:val="24"/>
        </w:rPr>
        <w:t>Poleganie na zasobach podmiotu trzeciego:</w:t>
      </w:r>
    </w:p>
    <w:p w14:paraId="51A41560" w14:textId="77777777" w:rsidR="002D41D4" w:rsidRPr="004C5A21" w:rsidRDefault="006D760D">
      <w:pPr>
        <w:pStyle w:val="Akapitzlist"/>
        <w:numPr>
          <w:ilvl w:val="2"/>
          <w:numId w:val="1"/>
        </w:numPr>
        <w:suppressAutoHyphens/>
        <w:spacing w:after="0" w:line="360" w:lineRule="auto"/>
        <w:ind w:left="1418" w:hanging="709"/>
        <w:jc w:val="both"/>
        <w:rPr>
          <w:rFonts w:cstheme="minorHAnsi"/>
          <w:sz w:val="24"/>
          <w:szCs w:val="24"/>
        </w:rPr>
      </w:pPr>
      <w:r w:rsidRPr="004C5A21">
        <w:rPr>
          <w:rFonts w:cstheme="minorHAnsi"/>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ED4E193" w14:textId="77777777" w:rsidR="002D41D4" w:rsidRPr="004C5A21" w:rsidRDefault="006D760D">
      <w:pPr>
        <w:pStyle w:val="Akapitzlist"/>
        <w:numPr>
          <w:ilvl w:val="2"/>
          <w:numId w:val="1"/>
        </w:numPr>
        <w:suppressAutoHyphens/>
        <w:spacing w:after="0" w:line="360" w:lineRule="auto"/>
        <w:ind w:left="1418" w:hanging="709"/>
        <w:jc w:val="both"/>
        <w:rPr>
          <w:rFonts w:cstheme="minorHAnsi"/>
          <w:sz w:val="24"/>
          <w:szCs w:val="24"/>
        </w:rPr>
      </w:pPr>
      <w:r w:rsidRPr="004C5A21">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7DE9087" w14:textId="77777777" w:rsidR="002D41D4" w:rsidRPr="004C5A21" w:rsidRDefault="006D760D">
      <w:pPr>
        <w:pStyle w:val="Akapitzlist"/>
        <w:numPr>
          <w:ilvl w:val="2"/>
          <w:numId w:val="1"/>
        </w:numPr>
        <w:suppressAutoHyphens/>
        <w:spacing w:after="0" w:line="360" w:lineRule="auto"/>
        <w:ind w:left="1418" w:hanging="709"/>
        <w:jc w:val="both"/>
        <w:rPr>
          <w:rFonts w:cstheme="minorHAnsi"/>
          <w:sz w:val="24"/>
          <w:szCs w:val="24"/>
        </w:rPr>
      </w:pPr>
      <w:r w:rsidRPr="004C5A21">
        <w:rPr>
          <w:rFonts w:cstheme="minorHAnsi"/>
          <w:sz w:val="24"/>
          <w:szCs w:val="24"/>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Pr="004C5A21">
        <w:rPr>
          <w:rFonts w:cstheme="minorHAnsi"/>
          <w:sz w:val="24"/>
          <w:szCs w:val="24"/>
        </w:rPr>
        <w:lastRenderedPageBreak/>
        <w:t>na potrzeby realizacji danego zamówienia lub inny podmiotowy środek dowodowy potwierdzający, że Wykonawca realizując zamówienie, będzie dysponował niezbędnymi zasobami tych podmiotów.</w:t>
      </w:r>
    </w:p>
    <w:p w14:paraId="605B79DC" w14:textId="77777777" w:rsidR="002D41D4" w:rsidRPr="004C5A21" w:rsidRDefault="006D760D">
      <w:pPr>
        <w:pStyle w:val="Akapitzlist"/>
        <w:numPr>
          <w:ilvl w:val="2"/>
          <w:numId w:val="1"/>
        </w:numPr>
        <w:suppressAutoHyphens/>
        <w:spacing w:after="0" w:line="360" w:lineRule="auto"/>
        <w:ind w:left="1418" w:hanging="709"/>
        <w:jc w:val="both"/>
        <w:rPr>
          <w:rFonts w:cstheme="minorHAnsi"/>
          <w:sz w:val="24"/>
          <w:szCs w:val="24"/>
        </w:rPr>
      </w:pPr>
      <w:r w:rsidRPr="004C5A21">
        <w:rPr>
          <w:rFonts w:cstheme="minorHAnsi"/>
          <w:sz w:val="24"/>
          <w:szCs w:val="24"/>
        </w:rPr>
        <w:t>Zobowiązanie podmiotu udostępniającego zasoby, o którym mowa w pkt. 6.3.3 poprzedzającym, potwierdza, że stosunek łączący Wykonawcę z podmiotami udostępniającymi zasoby gwarantuje rzeczywisty dostęp do tych zasobów oraz określa w szczególności:</w:t>
      </w:r>
    </w:p>
    <w:p w14:paraId="305EDF90" w14:textId="77777777" w:rsidR="002D41D4" w:rsidRPr="004C5A21" w:rsidRDefault="006D760D">
      <w:pPr>
        <w:pStyle w:val="Akapitzlist"/>
        <w:numPr>
          <w:ilvl w:val="3"/>
          <w:numId w:val="1"/>
        </w:numPr>
        <w:suppressAutoHyphens/>
        <w:spacing w:after="0" w:line="360" w:lineRule="auto"/>
        <w:ind w:left="1701" w:hanging="992"/>
        <w:jc w:val="both"/>
        <w:rPr>
          <w:rFonts w:cstheme="minorHAnsi"/>
          <w:sz w:val="24"/>
          <w:szCs w:val="24"/>
        </w:rPr>
      </w:pPr>
      <w:r w:rsidRPr="004C5A21">
        <w:rPr>
          <w:rFonts w:cstheme="minorHAnsi"/>
          <w:sz w:val="24"/>
          <w:szCs w:val="24"/>
        </w:rPr>
        <w:t>zakres dostępnych Wykonawcy zasobów podmiotu udostępniającego zasoby;</w:t>
      </w:r>
    </w:p>
    <w:p w14:paraId="42B36DB4" w14:textId="77777777" w:rsidR="002D41D4" w:rsidRPr="004C5A21" w:rsidRDefault="006D760D">
      <w:pPr>
        <w:pStyle w:val="Akapitzlist"/>
        <w:numPr>
          <w:ilvl w:val="3"/>
          <w:numId w:val="1"/>
        </w:numPr>
        <w:suppressAutoHyphens/>
        <w:spacing w:after="0" w:line="360" w:lineRule="auto"/>
        <w:ind w:left="1701" w:hanging="992"/>
        <w:jc w:val="both"/>
        <w:rPr>
          <w:rFonts w:cstheme="minorHAnsi"/>
          <w:sz w:val="24"/>
          <w:szCs w:val="24"/>
        </w:rPr>
      </w:pPr>
      <w:r w:rsidRPr="004C5A21">
        <w:rPr>
          <w:rFonts w:cstheme="minorHAnsi"/>
          <w:sz w:val="24"/>
          <w:szCs w:val="24"/>
        </w:rPr>
        <w:t>sposób i okres udostępnienia Wykonawcy i wykorzystania przez niego zasobów podmiotu udostępniającego te zasoby przy wykonywaniu zamówienia;</w:t>
      </w:r>
    </w:p>
    <w:p w14:paraId="78847CC9" w14:textId="77777777" w:rsidR="002D41D4" w:rsidRPr="004C5A21" w:rsidRDefault="006D760D">
      <w:pPr>
        <w:pStyle w:val="Akapitzlist"/>
        <w:numPr>
          <w:ilvl w:val="3"/>
          <w:numId w:val="1"/>
        </w:numPr>
        <w:suppressAutoHyphens/>
        <w:spacing w:after="0" w:line="360" w:lineRule="auto"/>
        <w:ind w:left="1701" w:hanging="992"/>
        <w:jc w:val="both"/>
        <w:rPr>
          <w:rFonts w:cstheme="minorHAnsi"/>
          <w:sz w:val="24"/>
          <w:szCs w:val="24"/>
        </w:rPr>
      </w:pPr>
      <w:r w:rsidRPr="004C5A21">
        <w:rPr>
          <w:rFonts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B42887" w14:textId="77777777" w:rsidR="002D41D4" w:rsidRPr="004C5A21" w:rsidRDefault="006D760D">
      <w:pPr>
        <w:pStyle w:val="Akapitzlist"/>
        <w:numPr>
          <w:ilvl w:val="2"/>
          <w:numId w:val="1"/>
        </w:numPr>
        <w:suppressAutoHyphens/>
        <w:spacing w:after="0" w:line="360" w:lineRule="auto"/>
        <w:ind w:left="1418" w:hanging="709"/>
        <w:jc w:val="both"/>
        <w:rPr>
          <w:rFonts w:cstheme="minorHAnsi"/>
          <w:sz w:val="24"/>
          <w:szCs w:val="24"/>
        </w:rPr>
      </w:pPr>
      <w:r w:rsidRPr="004C5A21">
        <w:rPr>
          <w:rFonts w:cstheme="minorHAnsi"/>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(jeżeli to dotyczy) kryteriów selekcji, a także bada, czy nie zachodzą wobec tego podmiotu podstawy wykluczenia, które zostały przewidziane względem Wykonawcy.</w:t>
      </w:r>
    </w:p>
    <w:p w14:paraId="5383801C" w14:textId="77777777" w:rsidR="002D41D4" w:rsidRPr="004C5A21" w:rsidRDefault="006D760D">
      <w:pPr>
        <w:pStyle w:val="Akapitzlist"/>
        <w:numPr>
          <w:ilvl w:val="2"/>
          <w:numId w:val="1"/>
        </w:numPr>
        <w:suppressAutoHyphens/>
        <w:spacing w:after="0" w:line="360" w:lineRule="auto"/>
        <w:ind w:left="1418" w:hanging="709"/>
        <w:jc w:val="both"/>
        <w:rPr>
          <w:rFonts w:cstheme="minorHAnsi"/>
          <w:sz w:val="24"/>
          <w:szCs w:val="24"/>
        </w:rPr>
      </w:pPr>
      <w:r w:rsidRPr="004C5A21">
        <w:rPr>
          <w:rFonts w:cstheme="minorHAnsi"/>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6D68D6E" w14:textId="77777777" w:rsidR="002D41D4" w:rsidRPr="004C5A21" w:rsidRDefault="006D760D">
      <w:pPr>
        <w:pStyle w:val="Akapitzlist"/>
        <w:numPr>
          <w:ilvl w:val="2"/>
          <w:numId w:val="1"/>
        </w:numPr>
        <w:suppressAutoHyphens/>
        <w:spacing w:after="0" w:line="360" w:lineRule="auto"/>
        <w:ind w:left="1276" w:hanging="709"/>
        <w:jc w:val="both"/>
        <w:rPr>
          <w:rFonts w:cstheme="minorHAnsi"/>
          <w:sz w:val="24"/>
          <w:szCs w:val="24"/>
        </w:rPr>
      </w:pPr>
      <w:r w:rsidRPr="004C5A21">
        <w:rPr>
          <w:rFonts w:cstheme="minorHAnsi"/>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Pr="004C5A21">
        <w:rPr>
          <w:rFonts w:cstheme="minorHAnsi"/>
          <w:sz w:val="24"/>
          <w:szCs w:val="24"/>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1FFCBE4F" w14:textId="77777777" w:rsidR="002D41D4" w:rsidRPr="004C5A21" w:rsidRDefault="006D760D">
      <w:pPr>
        <w:pStyle w:val="Akapitzlist"/>
        <w:numPr>
          <w:ilvl w:val="2"/>
          <w:numId w:val="1"/>
        </w:numPr>
        <w:suppressAutoHyphens/>
        <w:spacing w:after="0" w:line="360" w:lineRule="auto"/>
        <w:ind w:left="1276" w:hanging="709"/>
        <w:jc w:val="both"/>
        <w:rPr>
          <w:rFonts w:cstheme="minorHAnsi"/>
          <w:sz w:val="24"/>
          <w:szCs w:val="24"/>
        </w:rPr>
      </w:pPr>
      <w:r w:rsidRPr="004C5A21">
        <w:rPr>
          <w:rFonts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1D8E3A" w14:textId="77777777" w:rsidR="002D41D4" w:rsidRPr="004C5A21" w:rsidRDefault="002D41D4">
      <w:pPr>
        <w:suppressAutoHyphens/>
        <w:spacing w:after="0" w:line="360" w:lineRule="auto"/>
        <w:jc w:val="both"/>
        <w:rPr>
          <w:rFonts w:cstheme="minorHAnsi"/>
          <w:sz w:val="24"/>
          <w:szCs w:val="24"/>
        </w:rPr>
      </w:pPr>
    </w:p>
    <w:p w14:paraId="0EE62363" w14:textId="77777777" w:rsidR="002D41D4" w:rsidRPr="004C5A21" w:rsidRDefault="006D760D">
      <w:pPr>
        <w:pStyle w:val="Akapitzlist"/>
        <w:numPr>
          <w:ilvl w:val="0"/>
          <w:numId w:val="1"/>
        </w:numPr>
        <w:suppressAutoHyphens/>
        <w:spacing w:after="0" w:line="360" w:lineRule="auto"/>
        <w:jc w:val="both"/>
        <w:rPr>
          <w:rFonts w:cstheme="minorHAnsi"/>
          <w:bCs/>
          <w:sz w:val="24"/>
          <w:szCs w:val="24"/>
          <w:lang w:eastAsia="ar-SA"/>
        </w:rPr>
      </w:pPr>
      <w:r w:rsidRPr="004C5A21">
        <w:rPr>
          <w:rFonts w:cstheme="minorHAnsi"/>
          <w:b/>
          <w:sz w:val="24"/>
          <w:szCs w:val="24"/>
          <w:lang w:eastAsia="ar-SA"/>
        </w:rPr>
        <w:t xml:space="preserve">DOKUMENTY SKŁADANE PRZEZ WYKONAWCĘ WRAZ Z OFERTĄ W TYM </w:t>
      </w:r>
      <w:r w:rsidRPr="004C5A21">
        <w:rPr>
          <w:rFonts w:cstheme="minorHAnsi"/>
          <w:b/>
          <w:bCs/>
          <w:sz w:val="24"/>
          <w:szCs w:val="24"/>
          <w:lang w:eastAsia="ar-SA"/>
        </w:rPr>
        <w:t>PODMIOTOWE ŚRODKI DOWODOWE:</w:t>
      </w:r>
    </w:p>
    <w:p w14:paraId="2DE8380D" w14:textId="77777777" w:rsidR="002D41D4" w:rsidRPr="004C5A21" w:rsidRDefault="006D760D">
      <w:pPr>
        <w:pStyle w:val="Akapitzlist"/>
        <w:numPr>
          <w:ilvl w:val="1"/>
          <w:numId w:val="1"/>
        </w:numPr>
        <w:suppressAutoHyphens/>
        <w:spacing w:after="0" w:line="360" w:lineRule="auto"/>
        <w:ind w:left="851" w:hanging="567"/>
        <w:jc w:val="both"/>
        <w:rPr>
          <w:rFonts w:cstheme="minorHAnsi"/>
          <w:sz w:val="24"/>
          <w:szCs w:val="24"/>
        </w:rPr>
      </w:pPr>
      <w:r w:rsidRPr="004C5A21">
        <w:rPr>
          <w:rFonts w:cstheme="minorHAnsi"/>
          <w:sz w:val="24"/>
          <w:szCs w:val="24"/>
        </w:rPr>
        <w:t xml:space="preserve">Do </w:t>
      </w:r>
      <w:r w:rsidRPr="004C5A21">
        <w:rPr>
          <w:rFonts w:cstheme="minorHAnsi"/>
          <w:b/>
          <w:sz w:val="24"/>
          <w:szCs w:val="24"/>
        </w:rPr>
        <w:t>oferty</w:t>
      </w:r>
      <w:r w:rsidRPr="004C5A21">
        <w:rPr>
          <w:rFonts w:cstheme="minorHAnsi"/>
          <w:sz w:val="24"/>
          <w:szCs w:val="24"/>
        </w:rPr>
        <w:t xml:space="preserve"> </w:t>
      </w:r>
      <w:r w:rsidRPr="004C5A21">
        <w:rPr>
          <w:rFonts w:cstheme="minorHAnsi"/>
          <w:b/>
          <w:sz w:val="24"/>
          <w:szCs w:val="24"/>
          <w:u w:val="single"/>
        </w:rPr>
        <w:t>każdy wykonawca</w:t>
      </w:r>
      <w:r w:rsidRPr="004C5A21">
        <w:rPr>
          <w:rFonts w:cstheme="minorHAnsi"/>
          <w:sz w:val="24"/>
          <w:szCs w:val="24"/>
        </w:rPr>
        <w:t xml:space="preserve"> zobowiązany jest dołączyć:</w:t>
      </w:r>
    </w:p>
    <w:p w14:paraId="40BB0F35" w14:textId="77777777" w:rsidR="002D41D4" w:rsidRPr="004C5A21" w:rsidRDefault="006D760D">
      <w:pPr>
        <w:pStyle w:val="Akapitzlist"/>
        <w:numPr>
          <w:ilvl w:val="2"/>
          <w:numId w:val="1"/>
        </w:numPr>
        <w:suppressAutoHyphens/>
        <w:spacing w:after="0" w:line="360" w:lineRule="auto"/>
        <w:ind w:left="1276"/>
        <w:jc w:val="both"/>
        <w:rPr>
          <w:rFonts w:cstheme="minorHAnsi"/>
          <w:sz w:val="24"/>
          <w:szCs w:val="24"/>
          <w:u w:val="single"/>
        </w:rPr>
      </w:pPr>
      <w:r w:rsidRPr="004C5A21">
        <w:rPr>
          <w:rFonts w:cstheme="minorHAnsi"/>
          <w:sz w:val="24"/>
          <w:szCs w:val="24"/>
        </w:rPr>
        <w:t xml:space="preserve">Dokumenty, z których wynika umocowanie do składania oświadczeń woli w imieniu wykonawcy (przynajmniej do złożenia oferty) </w:t>
      </w:r>
      <w:r w:rsidRPr="004C5A21">
        <w:rPr>
          <w:rFonts w:cstheme="minorHAnsi"/>
          <w:b/>
          <w:sz w:val="24"/>
          <w:szCs w:val="24"/>
        </w:rPr>
        <w:t xml:space="preserve">– </w:t>
      </w:r>
      <w:r w:rsidRPr="004C5A21">
        <w:rPr>
          <w:rFonts w:cstheme="minorHAnsi"/>
          <w:b/>
          <w:sz w:val="24"/>
          <w:szCs w:val="24"/>
          <w:u w:val="single"/>
        </w:rPr>
        <w:t>np. odpis z Krajowego Rejestru Sądowego lub CEDIG (o ile dotyczy).</w:t>
      </w:r>
      <w:r w:rsidRPr="004C5A21">
        <w:rPr>
          <w:rFonts w:cstheme="minorHAnsi"/>
          <w:sz w:val="24"/>
          <w:szCs w:val="24"/>
          <w:u w:val="single"/>
        </w:rPr>
        <w:t xml:space="preserve"> </w:t>
      </w:r>
      <w:r w:rsidRPr="004C5A21">
        <w:rPr>
          <w:rFonts w:cstheme="minorHAnsi"/>
          <w:b/>
          <w:sz w:val="24"/>
          <w:szCs w:val="24"/>
          <w:u w:val="single"/>
        </w:rPr>
        <w:t>Jeżeli wykonawca działa przez pełnomocnika należy dodatkowo załączyć stosowne pełnomocnictwo dla danej osoby</w:t>
      </w:r>
      <w:r w:rsidRPr="004C5A21">
        <w:rPr>
          <w:rFonts w:cstheme="minorHAnsi"/>
          <w:sz w:val="24"/>
          <w:szCs w:val="24"/>
          <w:u w:val="single"/>
        </w:rPr>
        <w:t xml:space="preserve">. </w:t>
      </w:r>
    </w:p>
    <w:p w14:paraId="63433ED7" w14:textId="77777777" w:rsidR="002D41D4" w:rsidRPr="004C5A21" w:rsidRDefault="006D760D">
      <w:pPr>
        <w:pStyle w:val="Akapitzlist"/>
        <w:numPr>
          <w:ilvl w:val="2"/>
          <w:numId w:val="1"/>
        </w:numPr>
        <w:suppressAutoHyphens/>
        <w:spacing w:after="0" w:line="360" w:lineRule="auto"/>
        <w:ind w:left="1276"/>
        <w:jc w:val="both"/>
        <w:rPr>
          <w:rFonts w:cstheme="minorHAnsi"/>
          <w:sz w:val="24"/>
          <w:szCs w:val="24"/>
        </w:rPr>
      </w:pPr>
      <w:r w:rsidRPr="004C5A21">
        <w:rPr>
          <w:rFonts w:cstheme="minorHAnsi"/>
          <w:sz w:val="24"/>
          <w:szCs w:val="24"/>
        </w:rPr>
        <w:t xml:space="preserve">Wypełniony formularz ofertowy - stanowiący </w:t>
      </w:r>
      <w:r w:rsidRPr="004C5A21">
        <w:rPr>
          <w:rFonts w:cstheme="minorHAnsi"/>
          <w:b/>
          <w:bCs/>
          <w:sz w:val="24"/>
          <w:szCs w:val="24"/>
        </w:rPr>
        <w:t>załącznik nr 2 do SWZ</w:t>
      </w:r>
      <w:r w:rsidRPr="004C5A21">
        <w:rPr>
          <w:rFonts w:cstheme="minorHAnsi"/>
          <w:sz w:val="24"/>
          <w:szCs w:val="24"/>
        </w:rPr>
        <w:t xml:space="preserve">; </w:t>
      </w:r>
    </w:p>
    <w:p w14:paraId="25CEAF19" w14:textId="77777777" w:rsidR="002D41D4" w:rsidRPr="004C5A21" w:rsidRDefault="006D760D">
      <w:pPr>
        <w:pStyle w:val="Akapitzlist"/>
        <w:numPr>
          <w:ilvl w:val="2"/>
          <w:numId w:val="1"/>
        </w:numPr>
        <w:suppressAutoHyphens/>
        <w:spacing w:after="0" w:line="360" w:lineRule="auto"/>
        <w:ind w:left="1276"/>
        <w:jc w:val="both"/>
        <w:rPr>
          <w:rFonts w:cstheme="minorHAnsi"/>
          <w:b/>
          <w:sz w:val="24"/>
          <w:szCs w:val="24"/>
          <w:lang w:eastAsia="ar-SA"/>
        </w:rPr>
      </w:pPr>
      <w:r w:rsidRPr="004C5A21">
        <w:rPr>
          <w:rFonts w:cstheme="minorHAnsi"/>
          <w:bCs/>
          <w:sz w:val="24"/>
          <w:szCs w:val="24"/>
        </w:rPr>
        <w:t>Aktualne na dzień składania ofert</w:t>
      </w:r>
      <w:r w:rsidRPr="004C5A21">
        <w:rPr>
          <w:rFonts w:cstheme="minorHAnsi"/>
          <w:b/>
          <w:sz w:val="24"/>
          <w:szCs w:val="24"/>
        </w:rPr>
        <w:t xml:space="preserve"> oświadczenie, </w:t>
      </w:r>
      <w:r w:rsidRPr="004C5A21">
        <w:rPr>
          <w:rFonts w:cstheme="minorHAnsi"/>
          <w:bCs/>
          <w:sz w:val="24"/>
          <w:szCs w:val="24"/>
        </w:rPr>
        <w:t>o którym mowa w art. 125</w:t>
      </w:r>
      <w:r w:rsidRPr="004C5A21">
        <w:rPr>
          <w:rFonts w:cstheme="minorHAnsi"/>
          <w:sz w:val="24"/>
          <w:szCs w:val="24"/>
        </w:rPr>
        <w:t xml:space="preserve"> ust. 1 PZP o niepodleganiu wykluczeniu i spełnianiu warunków udziału w postępowaniu, w zakresie wskazanym w rozdziale 5 i 6 SWZ.</w:t>
      </w:r>
    </w:p>
    <w:p w14:paraId="052028A1" w14:textId="77777777" w:rsidR="002D41D4" w:rsidRPr="004C5A21" w:rsidRDefault="006D760D">
      <w:pPr>
        <w:pStyle w:val="Akapitzlist"/>
        <w:numPr>
          <w:ilvl w:val="2"/>
          <w:numId w:val="1"/>
        </w:numPr>
        <w:suppressAutoHyphens/>
        <w:spacing w:after="0" w:line="360" w:lineRule="auto"/>
        <w:ind w:left="1276"/>
        <w:jc w:val="both"/>
      </w:pPr>
      <w:r w:rsidRPr="004C5A21">
        <w:rPr>
          <w:rFonts w:cstheme="minorHAnsi"/>
          <w:sz w:val="24"/>
          <w:szCs w:val="24"/>
        </w:rPr>
        <w:t xml:space="preserve">Oświadczenie, o którym mowa w pkt 7.1.3. SWZ wykonawca składa w formie jednolitego dokumentu (JEDZ) – </w:t>
      </w:r>
      <w:r w:rsidRPr="004C5A21">
        <w:rPr>
          <w:rFonts w:cstheme="minorHAnsi"/>
          <w:b/>
          <w:sz w:val="24"/>
          <w:szCs w:val="24"/>
        </w:rPr>
        <w:t>informacje dot. sposoby wypełniania JEDZ znajdują się pod linkiem:</w:t>
      </w:r>
      <w:r w:rsidRPr="004C5A21">
        <w:rPr>
          <w:rFonts w:cstheme="minorHAnsi"/>
          <w:sz w:val="24"/>
          <w:szCs w:val="24"/>
        </w:rPr>
        <w:t xml:space="preserve"> </w:t>
      </w:r>
      <w:hyperlink r:id="rId9">
        <w:r w:rsidRPr="004C5A21">
          <w:rPr>
            <w:rStyle w:val="czeinternetowe"/>
            <w:rFonts w:cstheme="minorHAnsi"/>
            <w:sz w:val="24"/>
            <w:szCs w:val="24"/>
          </w:rPr>
          <w:t>https://www.uzp.gov.pl/baza-wiedzy/prawo-zamowien-publicznych-regulacje/prawo-krajowe/jednolity-europejski-dokument-zamowienia</w:t>
        </w:r>
      </w:hyperlink>
    </w:p>
    <w:p w14:paraId="3DC35419" w14:textId="77777777" w:rsidR="002D41D4" w:rsidRPr="004C5A21" w:rsidRDefault="006D760D">
      <w:pPr>
        <w:pStyle w:val="Akapitzlist"/>
        <w:numPr>
          <w:ilvl w:val="2"/>
          <w:numId w:val="1"/>
        </w:numPr>
        <w:suppressAutoHyphens/>
        <w:spacing w:after="0" w:line="360" w:lineRule="auto"/>
        <w:ind w:left="1276"/>
        <w:jc w:val="both"/>
      </w:pPr>
      <w:r w:rsidRPr="004C5A21">
        <w:rPr>
          <w:rFonts w:cstheme="minorHAnsi"/>
          <w:sz w:val="24"/>
          <w:szCs w:val="24"/>
        </w:rPr>
        <w:t xml:space="preserve">Elektroniczne narzędzie do wypełniania JEDZ znajduje się pod linkiem: </w:t>
      </w:r>
      <w:hyperlink r:id="rId10">
        <w:r w:rsidRPr="004C5A21">
          <w:rPr>
            <w:rStyle w:val="czeinternetowe"/>
            <w:rFonts w:eastAsia="SimSun" w:cstheme="minorHAnsi"/>
            <w:sz w:val="24"/>
            <w:szCs w:val="24"/>
          </w:rPr>
          <w:t>https://espd.uzp.gov.pl/</w:t>
        </w:r>
      </w:hyperlink>
      <w:r w:rsidRPr="004C5A21">
        <w:rPr>
          <w:rFonts w:cstheme="minorHAnsi"/>
          <w:sz w:val="24"/>
          <w:szCs w:val="24"/>
        </w:rPr>
        <w:t xml:space="preserve"> </w:t>
      </w:r>
    </w:p>
    <w:p w14:paraId="097E11FC" w14:textId="6E31A846" w:rsidR="002D41D4" w:rsidRPr="004C5A21" w:rsidRDefault="006D760D">
      <w:pPr>
        <w:pStyle w:val="Akapitzlist"/>
        <w:numPr>
          <w:ilvl w:val="2"/>
          <w:numId w:val="1"/>
        </w:numPr>
        <w:suppressAutoHyphens/>
        <w:spacing w:after="0" w:line="360" w:lineRule="auto"/>
        <w:ind w:left="1276"/>
        <w:jc w:val="both"/>
      </w:pPr>
      <w:r w:rsidRPr="004C5A21">
        <w:rPr>
          <w:rFonts w:cstheme="minorHAnsi"/>
          <w:b/>
          <w:sz w:val="24"/>
          <w:szCs w:val="24"/>
        </w:rPr>
        <w:t>Oświadczenie</w:t>
      </w:r>
      <w:r w:rsidRPr="004C5A21">
        <w:rPr>
          <w:rFonts w:cstheme="minorHAnsi"/>
          <w:sz w:val="24"/>
          <w:szCs w:val="24"/>
        </w:rPr>
        <w:t xml:space="preserve">, że Wykonawca nie podlega wykluczeniu z postępowania na podstawie art. 7 ust. 1 ustawy z dnia 13 kwietnia 2022 r. o szczególnych rozwiązaniach w zakresie przeciwdziałania wspieraniu agresji na Ukrainę oraz służących ochronie bezpieczeństwa narodowego (Dz.U. z 2023 poz. 129) oraz nie </w:t>
      </w:r>
      <w:r w:rsidRPr="004C5A21">
        <w:rPr>
          <w:rFonts w:cstheme="minorHAnsi"/>
          <w:sz w:val="24"/>
          <w:szCs w:val="24"/>
        </w:rPr>
        <w:lastRenderedPageBreak/>
        <w:t xml:space="preserve">podlega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wypełnione i podpisane odpowiednio przez osobę (osoby) upoważnioną (upoważnione) do reprezentowania Wykonawcy. Wykonawca w oświadczeniu powinien wskazać wszystkich dostawców od których kupuje produkty/ usługi/roboty budowlane stanowiące ponad 10% wartości zamówienia i podwykonawców, którzy realizują ponad 10% wartości zamówienia - UWAGA: powyższy zakaz obowiązuje również na etapie realizacji zamówienia, w związku z czym wykonawca zobowiązany jest do aktualizacji stosownych oświadczeń w przypadku wszelkich zmian w tym zakresie - </w:t>
      </w:r>
      <w:r w:rsidRPr="004C5A21">
        <w:rPr>
          <w:rFonts w:cstheme="minorHAnsi"/>
          <w:b/>
          <w:sz w:val="24"/>
          <w:szCs w:val="24"/>
        </w:rPr>
        <w:t>Załącznik nr 4 do SWZ.</w:t>
      </w:r>
    </w:p>
    <w:p w14:paraId="4484AE4A" w14:textId="77777777" w:rsidR="002D41D4" w:rsidRPr="004C5A21" w:rsidRDefault="006D760D">
      <w:pPr>
        <w:pStyle w:val="Akapitzlist"/>
        <w:numPr>
          <w:ilvl w:val="3"/>
          <w:numId w:val="1"/>
        </w:numPr>
        <w:suppressAutoHyphens/>
        <w:spacing w:after="0" w:line="360" w:lineRule="auto"/>
        <w:ind w:left="1701" w:hanging="992"/>
        <w:jc w:val="both"/>
        <w:rPr>
          <w:rFonts w:cstheme="minorHAnsi"/>
          <w:b/>
          <w:sz w:val="24"/>
          <w:szCs w:val="24"/>
          <w:lang w:eastAsia="ar-SA"/>
        </w:rPr>
      </w:pPr>
      <w:r w:rsidRPr="004C5A21">
        <w:rPr>
          <w:rFonts w:cstheme="minorHAnsi"/>
          <w:sz w:val="24"/>
          <w:szCs w:val="24"/>
        </w:rPr>
        <w:t>W przypadku wspólnego ubiegania się o zamówienie przez Wykonawców, oświadczenie (JEDZ) oraz oświadczenie, o którym mowa w pkt 7.1.6 SWZ składa każdy z Wykonawców. Oświadczenia te potwierdzają brak podstaw wykluczenia oraz spełnianie warunków udziału w postępowaniu w zakresie, w jakim każdy z Wykonawców wykazuje spełnianie warunków udziału w postępowaniu.</w:t>
      </w:r>
    </w:p>
    <w:p w14:paraId="311F1A23" w14:textId="77777777" w:rsidR="002D41D4" w:rsidRPr="004C5A21" w:rsidRDefault="006D760D">
      <w:pPr>
        <w:pStyle w:val="Akapitzlist"/>
        <w:numPr>
          <w:ilvl w:val="3"/>
          <w:numId w:val="1"/>
        </w:numPr>
        <w:suppressAutoHyphens/>
        <w:spacing w:after="0" w:line="360" w:lineRule="auto"/>
        <w:ind w:left="1701" w:hanging="992"/>
        <w:jc w:val="both"/>
        <w:rPr>
          <w:rFonts w:cstheme="minorHAnsi"/>
          <w:b/>
          <w:sz w:val="24"/>
          <w:szCs w:val="24"/>
          <w:lang w:eastAsia="ar-SA"/>
        </w:rPr>
      </w:pPr>
      <w:r w:rsidRPr="004C5A21">
        <w:rPr>
          <w:rFonts w:cstheme="minorHAnsi"/>
          <w:sz w:val="24"/>
          <w:szCs w:val="24"/>
        </w:rPr>
        <w:t>Wykonawca, w przypadku polegania na zdolnościach lub sytuacji podmiotów udostępniających zasoby, przedstawia, wraz z oświadczeniem także oświadczenie (JEDZ) oraz oświadczenie, o którym mowa w pkt 7.1.6 SWZ podmiotu udostępniającego zasoby, potwierdzające brak podstaw wykluczenia tego podmiotu oraz odpowiednio spełnianie warunków udziału w postępowaniu, w zakresie, w jakim Wykonawca powołuje się na jego zasoby.</w:t>
      </w:r>
    </w:p>
    <w:p w14:paraId="113A6E9C" w14:textId="77777777" w:rsidR="002D41D4" w:rsidRPr="004C5A21" w:rsidRDefault="006D760D">
      <w:pPr>
        <w:pStyle w:val="Akapitzlist"/>
        <w:numPr>
          <w:ilvl w:val="3"/>
          <w:numId w:val="1"/>
        </w:numPr>
        <w:suppressAutoHyphens/>
        <w:spacing w:after="0" w:line="360" w:lineRule="auto"/>
        <w:ind w:left="1701" w:hanging="992"/>
        <w:jc w:val="both"/>
        <w:rPr>
          <w:rFonts w:cstheme="minorHAnsi"/>
          <w:b/>
          <w:sz w:val="24"/>
          <w:szCs w:val="24"/>
          <w:lang w:eastAsia="ar-SA"/>
        </w:rPr>
      </w:pPr>
      <w:r w:rsidRPr="004C5A21">
        <w:rPr>
          <w:rFonts w:cstheme="minorHAnsi"/>
          <w:sz w:val="24"/>
          <w:szCs w:val="24"/>
        </w:rPr>
        <w:t xml:space="preserve">Wykonawcy wspólnie ubiegający się o udzielenie zamówienia dołączają do oferty oświadczenie, z którego wynika, które usługi wykonują poszczególni wykonawcy. </w:t>
      </w:r>
    </w:p>
    <w:p w14:paraId="09B20B80" w14:textId="77777777" w:rsidR="002D41D4" w:rsidRPr="004C5A21" w:rsidRDefault="006D760D">
      <w:pPr>
        <w:pStyle w:val="Akapitzlist"/>
        <w:numPr>
          <w:ilvl w:val="1"/>
          <w:numId w:val="1"/>
        </w:numPr>
        <w:shd w:val="clear" w:color="auto" w:fill="FFFFFF"/>
        <w:spacing w:after="0" w:line="360" w:lineRule="auto"/>
        <w:ind w:left="851" w:hanging="567"/>
        <w:jc w:val="both"/>
        <w:rPr>
          <w:rFonts w:cstheme="minorHAnsi"/>
          <w:sz w:val="24"/>
          <w:szCs w:val="24"/>
        </w:rPr>
      </w:pPr>
      <w:r w:rsidRPr="004C5A21">
        <w:rPr>
          <w:rFonts w:cstheme="minorHAnsi"/>
          <w:sz w:val="24"/>
          <w:szCs w:val="24"/>
        </w:rPr>
        <w:lastRenderedPageBreak/>
        <w:t>W postępowaniu Zamawiający żąda podmiotowych środków dowodowych na potwierdzenie:</w:t>
      </w:r>
    </w:p>
    <w:p w14:paraId="0E6FE327" w14:textId="77777777" w:rsidR="002D41D4" w:rsidRPr="004C5A21" w:rsidRDefault="006D760D">
      <w:pPr>
        <w:pStyle w:val="Akapitzlist"/>
        <w:numPr>
          <w:ilvl w:val="2"/>
          <w:numId w:val="1"/>
        </w:numPr>
        <w:shd w:val="clear" w:color="auto" w:fill="FFFFFF"/>
        <w:spacing w:after="0" w:line="360" w:lineRule="auto"/>
        <w:ind w:left="1276"/>
        <w:jc w:val="both"/>
        <w:rPr>
          <w:rFonts w:cstheme="minorHAnsi"/>
          <w:b/>
          <w:sz w:val="24"/>
          <w:szCs w:val="24"/>
          <w:u w:val="single"/>
        </w:rPr>
      </w:pPr>
      <w:r w:rsidRPr="004C5A21">
        <w:rPr>
          <w:rFonts w:cstheme="minorHAnsi"/>
          <w:b/>
          <w:sz w:val="24"/>
          <w:szCs w:val="24"/>
          <w:u w:val="single"/>
        </w:rPr>
        <w:t>braku podstaw wykluczenia;</w:t>
      </w:r>
      <w:r w:rsidRPr="004C5A21">
        <w:rPr>
          <w:rFonts w:cstheme="minorHAnsi"/>
          <w:bCs/>
          <w:sz w:val="24"/>
          <w:szCs w:val="24"/>
          <w:u w:val="single"/>
        </w:rPr>
        <w:t xml:space="preserve"> tj.</w:t>
      </w:r>
    </w:p>
    <w:p w14:paraId="756A04BD" w14:textId="77777777" w:rsidR="002D41D4" w:rsidRPr="004C5A21" w:rsidRDefault="006D760D">
      <w:pPr>
        <w:pStyle w:val="Akapitzlist"/>
        <w:numPr>
          <w:ilvl w:val="3"/>
          <w:numId w:val="1"/>
        </w:numPr>
        <w:shd w:val="clear" w:color="auto" w:fill="FFFFFF"/>
        <w:spacing w:after="0" w:line="360" w:lineRule="auto"/>
        <w:ind w:left="1701" w:hanging="992"/>
        <w:jc w:val="both"/>
        <w:rPr>
          <w:rFonts w:cstheme="minorHAnsi"/>
          <w:b/>
          <w:sz w:val="24"/>
          <w:szCs w:val="24"/>
        </w:rPr>
      </w:pPr>
      <w:r w:rsidRPr="004C5A21">
        <w:rPr>
          <w:rFonts w:cstheme="minorHAnsi"/>
          <w:b/>
          <w:sz w:val="24"/>
          <w:szCs w:val="24"/>
        </w:rPr>
        <w:t>informacji z Krajowego Rejestru Karnego w zakresie:</w:t>
      </w:r>
    </w:p>
    <w:p w14:paraId="7F44C1FD" w14:textId="77777777" w:rsidR="002D41D4" w:rsidRPr="004C5A21" w:rsidRDefault="006D760D">
      <w:pPr>
        <w:pStyle w:val="Akapitzlist"/>
        <w:numPr>
          <w:ilvl w:val="0"/>
          <w:numId w:val="4"/>
        </w:numPr>
        <w:shd w:val="clear" w:color="auto" w:fill="FFFFFF"/>
        <w:spacing w:after="0" w:line="360" w:lineRule="auto"/>
        <w:ind w:left="1985"/>
        <w:jc w:val="both"/>
        <w:rPr>
          <w:rFonts w:cstheme="minorHAnsi"/>
          <w:sz w:val="24"/>
          <w:szCs w:val="24"/>
        </w:rPr>
      </w:pPr>
      <w:r w:rsidRPr="004C5A21">
        <w:rPr>
          <w:rFonts w:cstheme="minorHAnsi"/>
          <w:sz w:val="24"/>
          <w:szCs w:val="24"/>
        </w:rPr>
        <w:t>art. 108 ust. 1 pkt 1 i 2 ustawy z dnia 11 września 2019 r. - Prawo zamówień publicznych, zwanej dalej "ustawą",</w:t>
      </w:r>
    </w:p>
    <w:p w14:paraId="0BD30684" w14:textId="77777777" w:rsidR="002D41D4" w:rsidRPr="004C5A21" w:rsidRDefault="006D760D">
      <w:pPr>
        <w:pStyle w:val="Akapitzlist"/>
        <w:numPr>
          <w:ilvl w:val="0"/>
          <w:numId w:val="4"/>
        </w:numPr>
        <w:shd w:val="clear" w:color="auto" w:fill="FFFFFF"/>
        <w:spacing w:after="0" w:line="360" w:lineRule="auto"/>
        <w:ind w:left="1985"/>
        <w:jc w:val="both"/>
        <w:rPr>
          <w:rFonts w:cstheme="minorHAnsi"/>
          <w:sz w:val="24"/>
          <w:szCs w:val="24"/>
        </w:rPr>
      </w:pPr>
      <w:r w:rsidRPr="004C5A21">
        <w:rPr>
          <w:rFonts w:cstheme="minorHAnsi"/>
          <w:sz w:val="24"/>
          <w:szCs w:val="24"/>
        </w:rPr>
        <w:t>art. 108 ust. 1 pkt 4 ustawy, dotyczącej orzeczenia zakazu ubiegania się o zamówienie publiczne tytułem środka karnego,</w:t>
      </w:r>
    </w:p>
    <w:p w14:paraId="39ADB651" w14:textId="77777777" w:rsidR="002D41D4" w:rsidRPr="004C5A21" w:rsidRDefault="006D760D">
      <w:pPr>
        <w:pStyle w:val="Akapitzlist"/>
        <w:shd w:val="clear" w:color="auto" w:fill="FFFFFF"/>
        <w:spacing w:after="0" w:line="360" w:lineRule="auto"/>
        <w:ind w:left="1985"/>
        <w:jc w:val="both"/>
        <w:rPr>
          <w:rFonts w:cstheme="minorHAnsi"/>
          <w:color w:val="333333"/>
          <w:sz w:val="24"/>
          <w:szCs w:val="24"/>
          <w:highlight w:val="white"/>
          <w:u w:val="single"/>
        </w:rPr>
      </w:pPr>
      <w:r w:rsidRPr="004C5A21">
        <w:rPr>
          <w:rFonts w:cstheme="minorHAnsi"/>
          <w:color w:val="333333"/>
          <w:sz w:val="24"/>
          <w:szCs w:val="24"/>
          <w:u w:val="single"/>
          <w:shd w:val="clear" w:color="auto" w:fill="FFFFFF"/>
        </w:rPr>
        <w:t>- sporządzonej nie wcześniej niż 6 miesięcy przed jej złożeniem;</w:t>
      </w:r>
    </w:p>
    <w:p w14:paraId="58381C63" w14:textId="77777777" w:rsidR="002D41D4" w:rsidRPr="004C5A21" w:rsidRDefault="006D760D">
      <w:pPr>
        <w:pStyle w:val="Akapitzlist"/>
        <w:numPr>
          <w:ilvl w:val="3"/>
          <w:numId w:val="1"/>
        </w:numPr>
        <w:shd w:val="clear" w:color="auto" w:fill="FFFFFF"/>
        <w:spacing w:after="0" w:line="360" w:lineRule="auto"/>
        <w:ind w:left="1701" w:hanging="992"/>
        <w:jc w:val="both"/>
        <w:rPr>
          <w:rFonts w:cstheme="minorHAnsi"/>
          <w:sz w:val="24"/>
          <w:szCs w:val="24"/>
        </w:rPr>
      </w:pPr>
      <w:r w:rsidRPr="004C5A21">
        <w:rPr>
          <w:rFonts w:cstheme="minorHAnsi"/>
          <w:b/>
          <w:color w:val="333333"/>
          <w:sz w:val="24"/>
          <w:szCs w:val="24"/>
          <w:shd w:val="clear" w:color="auto" w:fill="FFFFFF"/>
        </w:rPr>
        <w:t>oświadczenia wykonawcy,</w:t>
      </w:r>
      <w:r w:rsidRPr="004C5A21">
        <w:rPr>
          <w:rFonts w:cstheme="minorHAnsi"/>
          <w:color w:val="333333"/>
          <w:sz w:val="24"/>
          <w:szCs w:val="24"/>
          <w:shd w:val="clear" w:color="auto" w:fill="FFFFFF"/>
        </w:rPr>
        <w:t xml:space="preserve"> w zakresie </w:t>
      </w:r>
      <w:r w:rsidRPr="004C5A21">
        <w:rPr>
          <w:rFonts w:eastAsia="SimSun" w:cstheme="minorHAnsi"/>
          <w:sz w:val="24"/>
          <w:szCs w:val="24"/>
          <w:shd w:val="clear" w:color="auto" w:fill="FFFFFF"/>
        </w:rPr>
        <w:t>art. 108 ust. 1 pkt 5</w:t>
      </w:r>
      <w:r w:rsidRPr="004C5A21">
        <w:rPr>
          <w:rFonts w:cstheme="minorHAnsi"/>
          <w:color w:val="333333"/>
          <w:sz w:val="24"/>
          <w:szCs w:val="24"/>
          <w:shd w:val="clear" w:color="auto" w:fill="FFFFFF"/>
        </w:rPr>
        <w:t xml:space="preserve"> ustawy, o braku przynależności do tej samej grupy kapitałowej w rozumieniu </w:t>
      </w:r>
      <w:r w:rsidRPr="004C5A21">
        <w:rPr>
          <w:rFonts w:eastAsia="SimSun" w:cstheme="minorHAnsi"/>
          <w:sz w:val="24"/>
          <w:szCs w:val="24"/>
          <w:shd w:val="clear" w:color="auto" w:fill="FFFFFF"/>
        </w:rPr>
        <w:t>ustawy</w:t>
      </w:r>
      <w:r w:rsidRPr="004C5A21">
        <w:rPr>
          <w:rFonts w:cstheme="minorHAnsi"/>
          <w:color w:val="333333"/>
          <w:sz w:val="24"/>
          <w:szCs w:val="24"/>
          <w:shd w:val="clear" w:color="auto" w:fill="FFFFFF"/>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BA5EF6F" w14:textId="77777777" w:rsidR="002D41D4" w:rsidRPr="004C5A21" w:rsidRDefault="006D760D">
      <w:pPr>
        <w:pStyle w:val="Akapitzlist"/>
        <w:numPr>
          <w:ilvl w:val="3"/>
          <w:numId w:val="1"/>
        </w:numPr>
        <w:shd w:val="clear" w:color="auto" w:fill="FFFFFF"/>
        <w:spacing w:after="0" w:line="360" w:lineRule="auto"/>
        <w:ind w:left="1701" w:hanging="992"/>
        <w:jc w:val="both"/>
        <w:rPr>
          <w:rFonts w:cstheme="minorHAnsi"/>
          <w:sz w:val="24"/>
          <w:szCs w:val="24"/>
        </w:rPr>
      </w:pPr>
      <w:r w:rsidRPr="004C5A21">
        <w:rPr>
          <w:rFonts w:cstheme="minorHAnsi"/>
          <w:b/>
          <w:bCs/>
          <w:sz w:val="24"/>
          <w:szCs w:val="24"/>
        </w:rPr>
        <w:t>odpisu lub informacji z Krajowego Rejestru Sądowego lub z Centralnej Ewidencji i Informacji o Działalności Gospodarczej</w:t>
      </w:r>
      <w:r w:rsidRPr="004C5A21">
        <w:rPr>
          <w:rFonts w:cstheme="minorHAnsi"/>
          <w:b/>
          <w:sz w:val="24"/>
          <w:szCs w:val="24"/>
        </w:rPr>
        <w:t xml:space="preserve">, </w:t>
      </w:r>
      <w:r w:rsidRPr="004C5A21">
        <w:rPr>
          <w:rFonts w:cstheme="minorHAnsi"/>
          <w:bCs/>
          <w:sz w:val="24"/>
          <w:szCs w:val="24"/>
        </w:rPr>
        <w:t>w zakresie art. 109 ust. 1 pkt 4 PZP, sporządzonych nie wcześniej niż 3 miesiące przed jej złożeniem, jeżeli odrębne przepisy wymagają wpisu do rejestru lub ewidencji;</w:t>
      </w:r>
    </w:p>
    <w:p w14:paraId="27DF5DA0" w14:textId="77777777" w:rsidR="002D41D4" w:rsidRPr="004C5A21" w:rsidRDefault="006D760D">
      <w:pPr>
        <w:pStyle w:val="Akapitzlist"/>
        <w:numPr>
          <w:ilvl w:val="3"/>
          <w:numId w:val="1"/>
        </w:numPr>
        <w:shd w:val="clear" w:color="auto" w:fill="FFFFFF"/>
        <w:spacing w:after="0" w:line="360" w:lineRule="auto"/>
        <w:ind w:left="1701" w:hanging="992"/>
        <w:jc w:val="both"/>
        <w:rPr>
          <w:rFonts w:cstheme="minorHAnsi"/>
          <w:sz w:val="24"/>
          <w:szCs w:val="24"/>
        </w:rPr>
      </w:pPr>
      <w:r w:rsidRPr="004C5A21">
        <w:rPr>
          <w:rFonts w:cstheme="minorHAnsi"/>
          <w:b/>
          <w:sz w:val="24"/>
          <w:szCs w:val="24"/>
        </w:rPr>
        <w:t>oświadczenia wykonawcy o aktualności informacji</w:t>
      </w:r>
      <w:r w:rsidRPr="004C5A21">
        <w:rPr>
          <w:rFonts w:cstheme="minorHAnsi"/>
          <w:sz w:val="24"/>
          <w:szCs w:val="24"/>
        </w:rPr>
        <w:t xml:space="preserve"> zawartych w oświadczeniu, o którym mowa w art. 125 ust. 1 ustawy, w zakresie podstaw wykluczenia z postępowania wskazanych przez zamawiającego, o których mowa w:</w:t>
      </w:r>
    </w:p>
    <w:p w14:paraId="3F1796F8" w14:textId="77777777" w:rsidR="002D41D4" w:rsidRPr="004C5A21" w:rsidRDefault="006D760D">
      <w:pPr>
        <w:pStyle w:val="Akapitzlist"/>
        <w:numPr>
          <w:ilvl w:val="0"/>
          <w:numId w:val="5"/>
        </w:numPr>
        <w:shd w:val="clear" w:color="auto" w:fill="FFFFFF"/>
        <w:spacing w:after="0" w:line="360" w:lineRule="auto"/>
        <w:ind w:left="2127"/>
        <w:jc w:val="both"/>
        <w:rPr>
          <w:rFonts w:cstheme="minorHAnsi"/>
          <w:sz w:val="24"/>
          <w:szCs w:val="24"/>
        </w:rPr>
      </w:pPr>
      <w:r w:rsidRPr="004C5A21">
        <w:rPr>
          <w:rFonts w:cstheme="minorHAnsi"/>
          <w:sz w:val="24"/>
          <w:szCs w:val="24"/>
        </w:rPr>
        <w:t>art. 108 ust. 1 pkt 3 ustawy,</w:t>
      </w:r>
    </w:p>
    <w:p w14:paraId="07078BC1" w14:textId="77777777" w:rsidR="002D41D4" w:rsidRPr="004C5A21" w:rsidRDefault="006D760D">
      <w:pPr>
        <w:pStyle w:val="Akapitzlist"/>
        <w:numPr>
          <w:ilvl w:val="0"/>
          <w:numId w:val="5"/>
        </w:numPr>
        <w:shd w:val="clear" w:color="auto" w:fill="FFFFFF"/>
        <w:spacing w:after="0" w:line="360" w:lineRule="auto"/>
        <w:ind w:left="2127"/>
        <w:jc w:val="both"/>
        <w:rPr>
          <w:rFonts w:cstheme="minorHAnsi"/>
          <w:sz w:val="24"/>
          <w:szCs w:val="24"/>
        </w:rPr>
      </w:pPr>
      <w:r w:rsidRPr="004C5A21">
        <w:rPr>
          <w:rFonts w:cstheme="minorHAnsi"/>
          <w:sz w:val="24"/>
          <w:szCs w:val="24"/>
        </w:rPr>
        <w:t>art. 108 ust. 1 pkt 4 ustawy, dotyczących orzeczenia zakazu ubiegania się o zamówienie publiczne tytułem środka zapobiegawczego,</w:t>
      </w:r>
    </w:p>
    <w:p w14:paraId="47890E8E" w14:textId="77777777" w:rsidR="002D41D4" w:rsidRPr="004C5A21" w:rsidRDefault="006D760D">
      <w:pPr>
        <w:pStyle w:val="Akapitzlist"/>
        <w:numPr>
          <w:ilvl w:val="0"/>
          <w:numId w:val="5"/>
        </w:numPr>
        <w:shd w:val="clear" w:color="auto" w:fill="FFFFFF"/>
        <w:spacing w:after="0" w:line="360" w:lineRule="auto"/>
        <w:ind w:left="2127"/>
        <w:jc w:val="both"/>
        <w:rPr>
          <w:rFonts w:cstheme="minorHAnsi"/>
          <w:sz w:val="24"/>
          <w:szCs w:val="24"/>
        </w:rPr>
      </w:pPr>
      <w:r w:rsidRPr="004C5A21">
        <w:rPr>
          <w:rFonts w:cstheme="minorHAnsi"/>
          <w:sz w:val="24"/>
          <w:szCs w:val="24"/>
        </w:rPr>
        <w:t>art. 108 ust. 1 pkt 5 ustawy, dotyczących zawarcia z innymi wykonawcami porozumienia mającego na celu zakłócenie konkurencji,</w:t>
      </w:r>
    </w:p>
    <w:p w14:paraId="70003433" w14:textId="77777777" w:rsidR="002D41D4" w:rsidRPr="004C5A21" w:rsidRDefault="006D760D">
      <w:pPr>
        <w:pStyle w:val="Akapitzlist"/>
        <w:numPr>
          <w:ilvl w:val="0"/>
          <w:numId w:val="5"/>
        </w:numPr>
        <w:shd w:val="clear" w:color="auto" w:fill="FFFFFF"/>
        <w:spacing w:after="0" w:line="360" w:lineRule="auto"/>
        <w:ind w:left="2127"/>
        <w:jc w:val="both"/>
        <w:rPr>
          <w:rFonts w:cstheme="minorHAnsi"/>
          <w:sz w:val="24"/>
          <w:szCs w:val="24"/>
        </w:rPr>
      </w:pPr>
      <w:r w:rsidRPr="004C5A21">
        <w:rPr>
          <w:rFonts w:cstheme="minorHAnsi"/>
          <w:sz w:val="24"/>
          <w:szCs w:val="24"/>
        </w:rPr>
        <w:lastRenderedPageBreak/>
        <w:t>art. 108 ust. 1 pkt 6 ustawy,</w:t>
      </w:r>
    </w:p>
    <w:p w14:paraId="52DF87D4" w14:textId="77777777" w:rsidR="002D41D4" w:rsidRPr="004C5A21" w:rsidRDefault="006D760D">
      <w:pPr>
        <w:pStyle w:val="Akapitzlist"/>
        <w:numPr>
          <w:ilvl w:val="0"/>
          <w:numId w:val="5"/>
        </w:numPr>
        <w:shd w:val="clear" w:color="auto" w:fill="FFFFFF"/>
        <w:spacing w:after="0" w:line="360" w:lineRule="auto"/>
        <w:ind w:left="2127"/>
        <w:jc w:val="both"/>
        <w:rPr>
          <w:rFonts w:cstheme="minorHAnsi"/>
          <w:sz w:val="24"/>
          <w:szCs w:val="24"/>
        </w:rPr>
      </w:pPr>
      <w:r w:rsidRPr="004C5A21">
        <w:rPr>
          <w:rFonts w:cstheme="minorHAnsi"/>
          <w:sz w:val="24"/>
          <w:szCs w:val="24"/>
        </w:rPr>
        <w:t>art. 109 ust. 1 pkt 5, 8 i 10 ustawy.</w:t>
      </w:r>
    </w:p>
    <w:p w14:paraId="646AC13B"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color w:val="333333"/>
          <w:sz w:val="24"/>
          <w:szCs w:val="24"/>
          <w:shd w:val="clear" w:color="auto" w:fill="FFFFFF"/>
        </w:rPr>
        <w:t>Jeżeli wykonawca ma siedzibę lub miejsce zamieszkania poza granicami Rzeczypospolitej Polskiej, zamiast:</w:t>
      </w:r>
    </w:p>
    <w:p w14:paraId="6E83DFE1" w14:textId="77777777" w:rsidR="002D41D4" w:rsidRPr="004C5A21" w:rsidRDefault="006D760D">
      <w:pPr>
        <w:pStyle w:val="Akapitzlist"/>
        <w:numPr>
          <w:ilvl w:val="0"/>
          <w:numId w:val="6"/>
        </w:numPr>
        <w:spacing w:after="0" w:line="360" w:lineRule="auto"/>
        <w:jc w:val="both"/>
        <w:rPr>
          <w:rFonts w:cstheme="minorHAnsi"/>
          <w:sz w:val="24"/>
          <w:szCs w:val="24"/>
        </w:rPr>
      </w:pPr>
      <w:r w:rsidRPr="004C5A21">
        <w:rPr>
          <w:rFonts w:cstheme="minorHAnsi"/>
          <w:color w:val="333333"/>
          <w:sz w:val="24"/>
          <w:szCs w:val="24"/>
        </w:rPr>
        <w:t xml:space="preserve">informacji z Krajowego Rejestru Karnego, o której mowa w 7.2.1.1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7.2.1.1 SWZ; </w:t>
      </w:r>
      <w:r w:rsidRPr="004C5A21">
        <w:rPr>
          <w:rFonts w:cstheme="minorHAnsi"/>
          <w:color w:val="333333"/>
          <w:sz w:val="24"/>
          <w:szCs w:val="24"/>
          <w:shd w:val="clear" w:color="auto" w:fill="FFFFFF"/>
        </w:rPr>
        <w:t>Dokument, ten powinien być wystawiony nie wcześniej niż 6 miesięcy przed jego złożeniem.</w:t>
      </w:r>
    </w:p>
    <w:p w14:paraId="5430A6B6" w14:textId="77777777" w:rsidR="002D41D4" w:rsidRPr="004C5A21" w:rsidRDefault="006D760D">
      <w:pPr>
        <w:pStyle w:val="Akapitzlist"/>
        <w:numPr>
          <w:ilvl w:val="0"/>
          <w:numId w:val="6"/>
        </w:numPr>
        <w:spacing w:after="0" w:line="360" w:lineRule="auto"/>
        <w:jc w:val="both"/>
      </w:pPr>
      <w:r w:rsidRPr="004C5A21">
        <w:rPr>
          <w:rFonts w:cstheme="minorHAnsi"/>
          <w:color w:val="333333"/>
          <w:sz w:val="24"/>
          <w:szCs w:val="24"/>
          <w:shd w:val="clear" w:color="auto" w:fill="FFFFFF"/>
        </w:rPr>
        <w:t xml:space="preserve">Jeżeli w kraju, w którym wykonawca ma siedzibę lub miejsce zamieszkania, nie wydaje się dokumentów, o których mowa w pkt 1 powyżej lub gdy dokumenty te nie odnoszą się do wszystkich przypadków, o których mowa w </w:t>
      </w:r>
      <w:r w:rsidRPr="004C5A21">
        <w:rPr>
          <w:rFonts w:eastAsia="SimSun" w:cstheme="minorHAnsi"/>
          <w:sz w:val="24"/>
          <w:szCs w:val="24"/>
          <w:shd w:val="clear" w:color="auto" w:fill="FFFFFF"/>
        </w:rPr>
        <w:t>art. 108 ust. 1 pkt 1</w:t>
      </w:r>
      <w:r w:rsidRPr="004C5A21">
        <w:rPr>
          <w:rFonts w:cstheme="minorHAnsi"/>
          <w:sz w:val="24"/>
          <w:szCs w:val="24"/>
          <w:shd w:val="clear" w:color="auto" w:fill="FFFFFF"/>
        </w:rPr>
        <w:t xml:space="preserve">, </w:t>
      </w:r>
      <w:hyperlink r:id="rId11" w:anchor="/document/18903829?unitId=art(108)ust(1)pkt(2)&amp;cm=DOCUMENT" w:history="1">
        <w:r w:rsidRPr="004C5A21">
          <w:rPr>
            <w:rStyle w:val="czeinternetowe"/>
            <w:rFonts w:eastAsia="SimSun" w:cstheme="minorHAnsi"/>
            <w:color w:val="00000A"/>
            <w:sz w:val="24"/>
            <w:szCs w:val="24"/>
            <w:highlight w:val="white"/>
            <w:u w:val="none"/>
          </w:rPr>
          <w:t>2</w:t>
        </w:r>
      </w:hyperlink>
      <w:r w:rsidRPr="004C5A21">
        <w:rPr>
          <w:rFonts w:cstheme="minorHAnsi"/>
          <w:sz w:val="24"/>
          <w:szCs w:val="24"/>
          <w:shd w:val="clear" w:color="auto" w:fill="FFFFFF"/>
        </w:rPr>
        <w:t xml:space="preserve"> i </w:t>
      </w:r>
      <w:hyperlink r:id="rId12" w:anchor="/document/18903829?unitId=art(108)ust(1)pkt(4)&amp;cm=DOCUMENT" w:history="1">
        <w:r w:rsidRPr="004C5A21">
          <w:rPr>
            <w:rStyle w:val="czeinternetowe"/>
            <w:rFonts w:eastAsia="SimSun" w:cstheme="minorHAnsi"/>
            <w:color w:val="00000A"/>
            <w:sz w:val="24"/>
            <w:szCs w:val="24"/>
            <w:highlight w:val="white"/>
            <w:u w:val="none"/>
          </w:rPr>
          <w:t>4</w:t>
        </w:r>
      </w:hyperlink>
      <w:r w:rsidRPr="004C5A21">
        <w:rPr>
          <w:rFonts w:cstheme="minorHAnsi"/>
          <w:sz w:val="24"/>
          <w:szCs w:val="24"/>
          <w:shd w:val="clear" w:color="auto" w:fill="FFFFFF"/>
        </w:rPr>
        <w:t xml:space="preserve">, </w:t>
      </w:r>
      <w:r w:rsidRPr="004C5A21">
        <w:rPr>
          <w:rFonts w:cstheme="minorHAnsi"/>
          <w:color w:val="333333"/>
          <w:sz w:val="24"/>
          <w:szCs w:val="24"/>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wystawiony nie wcześniej niż 6 miesięcy przed jego złożeniem.</w:t>
      </w:r>
    </w:p>
    <w:p w14:paraId="69786437" w14:textId="77777777" w:rsidR="002D41D4" w:rsidRPr="004C5A21" w:rsidRDefault="006D760D">
      <w:pPr>
        <w:pStyle w:val="Akapitzlist"/>
        <w:numPr>
          <w:ilvl w:val="2"/>
          <w:numId w:val="1"/>
        </w:numPr>
        <w:shd w:val="clear" w:color="auto" w:fill="FFFFFF"/>
        <w:spacing w:after="0" w:line="360" w:lineRule="auto"/>
        <w:ind w:left="1276"/>
        <w:jc w:val="both"/>
        <w:rPr>
          <w:rFonts w:cstheme="minorHAnsi"/>
          <w:b/>
          <w:sz w:val="24"/>
          <w:szCs w:val="24"/>
          <w:u w:val="single"/>
        </w:rPr>
      </w:pPr>
      <w:r w:rsidRPr="004C5A21">
        <w:rPr>
          <w:rFonts w:cstheme="minorHAnsi"/>
          <w:b/>
          <w:sz w:val="24"/>
          <w:szCs w:val="24"/>
          <w:u w:val="single"/>
        </w:rPr>
        <w:t>spełniania warunków udziału w postępowaniu:</w:t>
      </w:r>
    </w:p>
    <w:p w14:paraId="4AA9727D" w14:textId="77777777" w:rsidR="002D41D4" w:rsidRPr="004C5A21" w:rsidRDefault="006D760D">
      <w:pPr>
        <w:pStyle w:val="Akapitzlist"/>
        <w:numPr>
          <w:ilvl w:val="3"/>
          <w:numId w:val="1"/>
        </w:numPr>
        <w:shd w:val="clear" w:color="auto" w:fill="FFFFFF"/>
        <w:spacing w:after="0" w:line="360" w:lineRule="auto"/>
        <w:ind w:left="1701" w:hanging="992"/>
        <w:jc w:val="both"/>
        <w:rPr>
          <w:rFonts w:cstheme="minorHAnsi"/>
          <w:sz w:val="24"/>
          <w:szCs w:val="24"/>
        </w:rPr>
      </w:pPr>
      <w:r w:rsidRPr="004C5A21">
        <w:rPr>
          <w:rFonts w:cstheme="minorHAnsi"/>
          <w:sz w:val="24"/>
          <w:szCs w:val="24"/>
        </w:rPr>
        <w:t xml:space="preserve">dotyczących kompetencji lub uprawnień do prowadzenia określonej działalności: </w:t>
      </w:r>
    </w:p>
    <w:p w14:paraId="6199FD73" w14:textId="77777777" w:rsidR="002D41D4" w:rsidRPr="004C5A21" w:rsidRDefault="006D760D">
      <w:pPr>
        <w:pStyle w:val="Akapitzlist"/>
        <w:shd w:val="clear" w:color="auto" w:fill="FFFFFF"/>
        <w:spacing w:after="0" w:line="360" w:lineRule="auto"/>
        <w:ind w:left="1701"/>
        <w:jc w:val="both"/>
        <w:rPr>
          <w:rFonts w:cstheme="minorHAnsi"/>
          <w:sz w:val="24"/>
          <w:szCs w:val="24"/>
          <w:u w:val="single"/>
        </w:rPr>
      </w:pPr>
      <w:r w:rsidRPr="004C5A21">
        <w:rPr>
          <w:rFonts w:cstheme="minorHAnsi"/>
          <w:sz w:val="24"/>
          <w:szCs w:val="24"/>
          <w:u w:val="single"/>
        </w:rPr>
        <w:t xml:space="preserve">Dotyczy części 1: </w:t>
      </w:r>
    </w:p>
    <w:p w14:paraId="6B9D0F06" w14:textId="77777777" w:rsidR="002D41D4" w:rsidRPr="004C5A21" w:rsidRDefault="006D760D">
      <w:pPr>
        <w:pStyle w:val="Akapitzlist"/>
        <w:numPr>
          <w:ilvl w:val="0"/>
          <w:numId w:val="15"/>
        </w:numPr>
        <w:shd w:val="clear" w:color="auto" w:fill="FFFFFF"/>
        <w:spacing w:line="360" w:lineRule="auto"/>
        <w:ind w:left="1985"/>
        <w:jc w:val="both"/>
        <w:rPr>
          <w:rFonts w:cstheme="minorHAnsi"/>
          <w:sz w:val="24"/>
          <w:szCs w:val="24"/>
        </w:rPr>
      </w:pPr>
      <w:r w:rsidRPr="004C5A21">
        <w:rPr>
          <w:rFonts w:cstheme="minorHAnsi"/>
          <w:sz w:val="24"/>
          <w:szCs w:val="24"/>
        </w:rPr>
        <w:t>potwierdzenie wpisu do rejestru działalności regulowanej w zakresie odbierania odpadów komunalnych od właścicieli nieruchomości zgodnie z wymogami Ustawy z dnia 13 września 1996 r. o utrzymaniu czystości i porządku w gminach;</w:t>
      </w:r>
    </w:p>
    <w:p w14:paraId="035648C0" w14:textId="77777777" w:rsidR="002D41D4" w:rsidRPr="004C5A21" w:rsidRDefault="006D760D">
      <w:pPr>
        <w:pStyle w:val="Akapitzlist"/>
        <w:numPr>
          <w:ilvl w:val="0"/>
          <w:numId w:val="15"/>
        </w:numPr>
        <w:shd w:val="clear" w:color="auto" w:fill="FFFFFF"/>
        <w:spacing w:line="360" w:lineRule="auto"/>
        <w:ind w:left="1985"/>
        <w:jc w:val="both"/>
        <w:rPr>
          <w:rFonts w:cstheme="minorHAnsi"/>
          <w:sz w:val="24"/>
          <w:szCs w:val="24"/>
        </w:rPr>
      </w:pPr>
      <w:r w:rsidRPr="004C5A21">
        <w:rPr>
          <w:rFonts w:cstheme="minorHAnsi"/>
          <w:sz w:val="24"/>
          <w:szCs w:val="24"/>
        </w:rPr>
        <w:lastRenderedPageBreak/>
        <w:t>potwierdzenie wpisu do rejestru podmiotów wprowadzających produkty, produkty w opakowaniach i gospodarujących odpadami, o którym mowa w art. 49 ust. 1 Ustawy z dnia 14 grudnia 2012 r. o odpadach;</w:t>
      </w:r>
    </w:p>
    <w:p w14:paraId="2031B310" w14:textId="77777777" w:rsidR="002D41D4" w:rsidRPr="004C5A21" w:rsidRDefault="006D760D">
      <w:pPr>
        <w:pStyle w:val="Akapitzlist"/>
        <w:numPr>
          <w:ilvl w:val="0"/>
          <w:numId w:val="15"/>
        </w:numPr>
        <w:shd w:val="clear" w:color="auto" w:fill="FFFFFF"/>
        <w:spacing w:after="0" w:line="360" w:lineRule="auto"/>
        <w:ind w:left="1985"/>
        <w:jc w:val="both"/>
        <w:rPr>
          <w:rFonts w:cstheme="minorHAnsi"/>
          <w:sz w:val="24"/>
          <w:szCs w:val="24"/>
        </w:rPr>
      </w:pPr>
      <w:r w:rsidRPr="004C5A21">
        <w:rPr>
          <w:rFonts w:cstheme="minorHAnsi"/>
          <w:sz w:val="24"/>
          <w:szCs w:val="24"/>
        </w:rPr>
        <w:t>zezwolenie odpowiedniego organu na zbieranie odpadów komunalnych, w tym niebezpiecznych odpadów komunalnych (art. 41, art. 42 ust. 1 i art. 43 ust. 2 Ustawy z dnia 14 grudnia 2012 r. o odpadach</w:t>
      </w:r>
    </w:p>
    <w:p w14:paraId="2DAF20F7" w14:textId="77777777" w:rsidR="002D41D4" w:rsidRPr="004C5A21" w:rsidRDefault="006D760D">
      <w:pPr>
        <w:shd w:val="clear" w:color="auto" w:fill="FFFFFF"/>
        <w:spacing w:after="0" w:line="360" w:lineRule="auto"/>
        <w:ind w:left="1701"/>
        <w:jc w:val="both"/>
        <w:rPr>
          <w:rFonts w:cstheme="minorHAnsi"/>
          <w:sz w:val="24"/>
          <w:szCs w:val="24"/>
          <w:u w:val="single"/>
        </w:rPr>
      </w:pPr>
      <w:r w:rsidRPr="004C5A21">
        <w:rPr>
          <w:rFonts w:cstheme="minorHAnsi"/>
          <w:sz w:val="24"/>
          <w:szCs w:val="24"/>
          <w:u w:val="single"/>
        </w:rPr>
        <w:t xml:space="preserve">Dotyczy części 2: </w:t>
      </w:r>
    </w:p>
    <w:p w14:paraId="32906764" w14:textId="77777777" w:rsidR="002D41D4" w:rsidRPr="004C5A21" w:rsidRDefault="006D760D">
      <w:pPr>
        <w:pStyle w:val="Akapitzlist"/>
        <w:numPr>
          <w:ilvl w:val="0"/>
          <w:numId w:val="16"/>
        </w:numPr>
        <w:shd w:val="clear" w:color="auto" w:fill="FFFFFF"/>
        <w:spacing w:after="0" w:line="360" w:lineRule="auto"/>
        <w:ind w:left="1985"/>
        <w:jc w:val="both"/>
        <w:rPr>
          <w:rFonts w:cstheme="minorHAnsi"/>
          <w:sz w:val="24"/>
          <w:szCs w:val="24"/>
        </w:rPr>
      </w:pPr>
      <w:r w:rsidRPr="004C5A21">
        <w:rPr>
          <w:rFonts w:cstheme="minorHAnsi"/>
          <w:sz w:val="24"/>
          <w:szCs w:val="24"/>
        </w:rPr>
        <w:t>potwierdzenie wpisu do rejestru działalności regulowanej w zakresie odbierania odpadów komunalnych od właścicieli nieruchomości zgodnie z wymogami Ustawy z dnia 13 września 1996 r. o utrzymaniu czystości i porządku w gminach;</w:t>
      </w:r>
    </w:p>
    <w:p w14:paraId="1E185B00" w14:textId="128F8C54" w:rsidR="005F75E3" w:rsidRPr="004C5A21" w:rsidRDefault="006D760D" w:rsidP="005F75E3">
      <w:pPr>
        <w:pStyle w:val="Akapitzlist"/>
        <w:numPr>
          <w:ilvl w:val="0"/>
          <w:numId w:val="16"/>
        </w:numPr>
        <w:shd w:val="clear" w:color="auto" w:fill="FFFFFF"/>
        <w:spacing w:after="0" w:line="360" w:lineRule="auto"/>
        <w:ind w:left="1985"/>
        <w:jc w:val="both"/>
        <w:rPr>
          <w:rFonts w:cstheme="minorHAnsi"/>
          <w:sz w:val="24"/>
          <w:szCs w:val="24"/>
        </w:rPr>
      </w:pPr>
      <w:r w:rsidRPr="004C5A21">
        <w:rPr>
          <w:rFonts w:cstheme="minorHAnsi"/>
          <w:sz w:val="24"/>
          <w:szCs w:val="24"/>
        </w:rPr>
        <w:t>potwierdzenie wpisu do rejestru podmiotów wprowadzających produkty, produkty w opakowaniach i gospodarujących odpadami, o którym mowa w Ustawie z dnia 14 grudnia 2012 r. o odpadach.</w:t>
      </w:r>
    </w:p>
    <w:p w14:paraId="46D1BDC9" w14:textId="77777777" w:rsidR="002D41D4" w:rsidRPr="004C5A21" w:rsidRDefault="006D760D">
      <w:pPr>
        <w:pStyle w:val="Akapitzlist"/>
        <w:numPr>
          <w:ilvl w:val="3"/>
          <w:numId w:val="1"/>
        </w:numPr>
        <w:shd w:val="clear" w:color="auto" w:fill="FFFFFF"/>
        <w:spacing w:after="0" w:line="360" w:lineRule="auto"/>
        <w:ind w:left="1701" w:hanging="992"/>
        <w:jc w:val="both"/>
        <w:rPr>
          <w:rFonts w:cstheme="minorHAnsi"/>
          <w:sz w:val="24"/>
          <w:szCs w:val="24"/>
        </w:rPr>
      </w:pPr>
      <w:r w:rsidRPr="004C5A21">
        <w:rPr>
          <w:rFonts w:cstheme="minorHAnsi"/>
          <w:sz w:val="24"/>
          <w:szCs w:val="24"/>
        </w:rPr>
        <w:t>dotyczących sytuacji ekonomicznej lub finansowej:</w:t>
      </w:r>
    </w:p>
    <w:p w14:paraId="776A9737" w14:textId="77777777" w:rsidR="002D41D4" w:rsidRPr="004C5A21" w:rsidRDefault="006D760D">
      <w:pPr>
        <w:shd w:val="clear" w:color="auto" w:fill="FFFFFF"/>
        <w:spacing w:after="0" w:line="360" w:lineRule="auto"/>
        <w:ind w:left="1701"/>
        <w:jc w:val="both"/>
        <w:rPr>
          <w:rFonts w:cstheme="minorHAnsi"/>
          <w:sz w:val="24"/>
          <w:szCs w:val="24"/>
          <w:u w:val="single"/>
        </w:rPr>
      </w:pPr>
      <w:r w:rsidRPr="004C5A21">
        <w:rPr>
          <w:rFonts w:cstheme="minorHAnsi"/>
          <w:sz w:val="24"/>
          <w:szCs w:val="24"/>
          <w:u w:val="single"/>
        </w:rPr>
        <w:t xml:space="preserve">Dotyczy części 1: </w:t>
      </w:r>
    </w:p>
    <w:p w14:paraId="4F3818F5" w14:textId="77777777" w:rsidR="002D41D4" w:rsidRPr="004C5A21" w:rsidRDefault="006D760D">
      <w:pPr>
        <w:pStyle w:val="Akapitzlist"/>
        <w:numPr>
          <w:ilvl w:val="0"/>
          <w:numId w:val="20"/>
        </w:numPr>
        <w:shd w:val="clear" w:color="auto" w:fill="FFFFFF"/>
        <w:spacing w:after="0" w:line="360" w:lineRule="auto"/>
        <w:ind w:left="1985"/>
        <w:jc w:val="both"/>
        <w:rPr>
          <w:rFonts w:cstheme="minorHAnsi"/>
          <w:sz w:val="24"/>
          <w:szCs w:val="24"/>
          <w:u w:val="single"/>
        </w:rPr>
      </w:pPr>
      <w:r w:rsidRPr="004C5A21">
        <w:rPr>
          <w:rFonts w:cstheme="minorHAnsi"/>
          <w:sz w:val="24"/>
          <w:szCs w:val="24"/>
        </w:rPr>
        <w:t>dokumentów potwierdzających, że wykonawca jest ubezpieczony od odpowiedzialności cywilnej w zakresie prowadzonej działalności związanej z przedmiotem zamówienia ze wskazaniem sumy gwarancyjnej tego ubezpieczenia.</w:t>
      </w:r>
    </w:p>
    <w:p w14:paraId="36225223" w14:textId="77777777" w:rsidR="002D41D4" w:rsidRPr="004C5A21" w:rsidRDefault="006D760D">
      <w:pPr>
        <w:shd w:val="clear" w:color="auto" w:fill="FFFFFF"/>
        <w:spacing w:after="0" w:line="360" w:lineRule="auto"/>
        <w:ind w:left="1701"/>
        <w:jc w:val="both"/>
        <w:rPr>
          <w:rFonts w:cstheme="minorHAnsi"/>
          <w:sz w:val="24"/>
          <w:szCs w:val="24"/>
          <w:u w:val="single"/>
        </w:rPr>
      </w:pPr>
      <w:r w:rsidRPr="004C5A21">
        <w:rPr>
          <w:rFonts w:cstheme="minorHAnsi"/>
          <w:sz w:val="24"/>
          <w:szCs w:val="24"/>
          <w:u w:val="single"/>
        </w:rPr>
        <w:t xml:space="preserve">Dotyczy części 2: </w:t>
      </w:r>
    </w:p>
    <w:p w14:paraId="5DB5C81A" w14:textId="77777777" w:rsidR="002D41D4" w:rsidRPr="004C5A21" w:rsidRDefault="006D760D">
      <w:pPr>
        <w:pStyle w:val="Akapitzlist"/>
        <w:numPr>
          <w:ilvl w:val="0"/>
          <w:numId w:val="26"/>
        </w:numPr>
        <w:shd w:val="clear" w:color="auto" w:fill="FFFFFF"/>
        <w:spacing w:after="0" w:line="360" w:lineRule="auto"/>
        <w:ind w:left="1985"/>
        <w:jc w:val="both"/>
        <w:rPr>
          <w:rFonts w:cstheme="minorHAnsi"/>
          <w:sz w:val="24"/>
          <w:szCs w:val="24"/>
          <w:u w:val="single"/>
        </w:rPr>
      </w:pPr>
      <w:r w:rsidRPr="004C5A21">
        <w:rPr>
          <w:rFonts w:cstheme="minorHAnsi"/>
          <w:sz w:val="24"/>
          <w:szCs w:val="24"/>
        </w:rPr>
        <w:t>dokumentów potwierdzających, że wykonawca jest ubezpieczony od odpowiedzialności cywilnej w zakresie prowadzonej działalności związanej z przedmiotem zamówienia ze wskazaniem sumy gwarancyjnej tego ubezpieczenia.</w:t>
      </w:r>
    </w:p>
    <w:p w14:paraId="21CA80E9" w14:textId="77777777" w:rsidR="002D41D4" w:rsidRPr="004C5A21" w:rsidRDefault="006D760D">
      <w:pPr>
        <w:shd w:val="clear" w:color="auto" w:fill="FFFFFF"/>
        <w:spacing w:after="0" w:line="360" w:lineRule="auto"/>
        <w:ind w:left="1701"/>
        <w:jc w:val="both"/>
        <w:rPr>
          <w:rFonts w:cstheme="minorHAnsi"/>
          <w:sz w:val="24"/>
          <w:szCs w:val="24"/>
          <w:u w:val="single"/>
        </w:rPr>
      </w:pPr>
      <w:r w:rsidRPr="004C5A21">
        <w:rPr>
          <w:rFonts w:cstheme="minorHAnsi"/>
          <w:sz w:val="24"/>
          <w:szCs w:val="24"/>
          <w:u w:val="single"/>
        </w:rPr>
        <w:t xml:space="preserve">Dotyczy części 3: </w:t>
      </w:r>
    </w:p>
    <w:p w14:paraId="70C040F6" w14:textId="77777777" w:rsidR="002D41D4" w:rsidRPr="004C5A21" w:rsidRDefault="006D760D">
      <w:pPr>
        <w:pStyle w:val="Akapitzlist"/>
        <w:numPr>
          <w:ilvl w:val="0"/>
          <w:numId w:val="33"/>
        </w:numPr>
        <w:shd w:val="clear" w:color="auto" w:fill="FFFFFF"/>
        <w:spacing w:after="0" w:line="360" w:lineRule="auto"/>
        <w:ind w:left="1985"/>
        <w:jc w:val="both"/>
        <w:rPr>
          <w:rFonts w:cstheme="minorHAnsi"/>
          <w:sz w:val="24"/>
          <w:szCs w:val="24"/>
          <w:u w:val="single"/>
        </w:rPr>
      </w:pPr>
      <w:r w:rsidRPr="004C5A21">
        <w:rPr>
          <w:rFonts w:cstheme="minorHAnsi"/>
          <w:sz w:val="24"/>
          <w:szCs w:val="24"/>
        </w:rPr>
        <w:t>dokumentów potwierdzających, że wykonawca jest ubezpieczony od odpowiedzialności cywilnej w zakresie prowadzonej działalności związanej z przedmiotem zamówienia ze wskazaniem sumy gwarancyjnej tego ubezpieczenia.</w:t>
      </w:r>
    </w:p>
    <w:p w14:paraId="1A8900CD" w14:textId="77777777" w:rsidR="002D41D4" w:rsidRPr="004C5A21" w:rsidRDefault="006D760D">
      <w:pPr>
        <w:pStyle w:val="Akapitzlist"/>
        <w:numPr>
          <w:ilvl w:val="3"/>
          <w:numId w:val="1"/>
        </w:numPr>
        <w:shd w:val="clear" w:color="auto" w:fill="FFFFFF"/>
        <w:spacing w:after="0" w:line="360" w:lineRule="auto"/>
        <w:ind w:left="1701" w:hanging="992"/>
        <w:jc w:val="both"/>
        <w:rPr>
          <w:rFonts w:cstheme="minorHAnsi"/>
          <w:sz w:val="24"/>
          <w:szCs w:val="24"/>
        </w:rPr>
      </w:pPr>
      <w:r w:rsidRPr="004C5A21">
        <w:rPr>
          <w:rFonts w:cstheme="minorHAnsi"/>
          <w:sz w:val="24"/>
          <w:szCs w:val="24"/>
        </w:rPr>
        <w:t xml:space="preserve">dotyczących zdolności technicznej lub zawodowej,: </w:t>
      </w:r>
    </w:p>
    <w:p w14:paraId="14F06D73" w14:textId="77777777" w:rsidR="002D41D4" w:rsidRPr="004C5A21" w:rsidRDefault="006D760D">
      <w:pPr>
        <w:pStyle w:val="Akapitzlist"/>
        <w:shd w:val="clear" w:color="auto" w:fill="FFFFFF"/>
        <w:spacing w:after="0" w:line="360" w:lineRule="auto"/>
        <w:ind w:left="1560"/>
        <w:jc w:val="both"/>
        <w:rPr>
          <w:rFonts w:cstheme="minorHAnsi"/>
          <w:sz w:val="24"/>
          <w:szCs w:val="24"/>
          <w:u w:val="single"/>
        </w:rPr>
      </w:pPr>
      <w:r w:rsidRPr="004C5A21">
        <w:rPr>
          <w:rFonts w:cstheme="minorHAnsi"/>
          <w:sz w:val="24"/>
          <w:szCs w:val="24"/>
          <w:u w:val="single"/>
        </w:rPr>
        <w:t xml:space="preserve">Dotyczy części 1: </w:t>
      </w:r>
    </w:p>
    <w:p w14:paraId="66A3985C" w14:textId="77777777" w:rsidR="002D41D4" w:rsidRPr="004C5A21" w:rsidRDefault="006D760D">
      <w:pPr>
        <w:pStyle w:val="Akapitzlist"/>
        <w:numPr>
          <w:ilvl w:val="0"/>
          <w:numId w:val="17"/>
        </w:numPr>
        <w:shd w:val="clear" w:color="auto" w:fill="FFFFFF"/>
        <w:spacing w:after="0" w:line="360" w:lineRule="auto"/>
        <w:ind w:left="1985"/>
        <w:jc w:val="both"/>
        <w:rPr>
          <w:rFonts w:cstheme="minorHAnsi"/>
          <w:sz w:val="24"/>
          <w:szCs w:val="24"/>
        </w:rPr>
      </w:pPr>
      <w:r w:rsidRPr="004C5A21">
        <w:rPr>
          <w:rFonts w:cstheme="minorHAnsi"/>
          <w:sz w:val="24"/>
          <w:szCs w:val="24"/>
        </w:rPr>
        <w:lastRenderedPageBreak/>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zakresie potwierdzającym spełnianie warunków, o których mowa w pkt 6.1.4. lit. a);</w:t>
      </w:r>
    </w:p>
    <w:p w14:paraId="2D18FB7B" w14:textId="77777777" w:rsidR="002D41D4" w:rsidRPr="004C5A21" w:rsidRDefault="006D760D">
      <w:pPr>
        <w:pStyle w:val="Akapitzlist"/>
        <w:numPr>
          <w:ilvl w:val="0"/>
          <w:numId w:val="17"/>
        </w:numPr>
        <w:shd w:val="clear" w:color="auto" w:fill="FFFFFF"/>
        <w:spacing w:after="0" w:line="360" w:lineRule="auto"/>
        <w:ind w:left="1985"/>
        <w:jc w:val="both"/>
        <w:rPr>
          <w:rFonts w:cstheme="minorHAnsi"/>
          <w:sz w:val="24"/>
          <w:szCs w:val="24"/>
        </w:rPr>
      </w:pPr>
      <w:r w:rsidRPr="004C5A21">
        <w:rPr>
          <w:rFonts w:cstheme="minorHAnsi"/>
          <w:sz w:val="24"/>
          <w:szCs w:val="24"/>
        </w:rPr>
        <w:t>wykazu narzędzi, wyposażenia zakładu lub urządzeń technicznych dostępnych wykonawcy w celu wykonania zamówienia publicznego wraz z informacją o podstawie do dysponowania tymi zasobami – w celu wykazania spełniania warunku, o którym mowa w 6.1.3. SWZ.</w:t>
      </w:r>
    </w:p>
    <w:p w14:paraId="32747367" w14:textId="77777777" w:rsidR="002D41D4" w:rsidRPr="004C5A21" w:rsidRDefault="006D760D">
      <w:pPr>
        <w:shd w:val="clear" w:color="auto" w:fill="FFFFFF"/>
        <w:spacing w:after="0" w:line="360" w:lineRule="auto"/>
        <w:ind w:left="1701"/>
        <w:jc w:val="both"/>
        <w:rPr>
          <w:rFonts w:cstheme="minorHAnsi"/>
          <w:sz w:val="24"/>
          <w:szCs w:val="24"/>
        </w:rPr>
      </w:pPr>
      <w:r w:rsidRPr="004C5A21">
        <w:rPr>
          <w:rFonts w:cstheme="minorHAnsi"/>
          <w:sz w:val="24"/>
          <w:szCs w:val="24"/>
          <w:u w:val="single"/>
        </w:rPr>
        <w:t xml:space="preserve">Dotyczy części 2: </w:t>
      </w:r>
    </w:p>
    <w:p w14:paraId="387C0877" w14:textId="77777777" w:rsidR="002D41D4" w:rsidRPr="004C5A21" w:rsidRDefault="006D760D">
      <w:pPr>
        <w:pStyle w:val="Akapitzlist"/>
        <w:numPr>
          <w:ilvl w:val="0"/>
          <w:numId w:val="18"/>
        </w:numPr>
        <w:shd w:val="clear" w:color="auto" w:fill="FFFFFF"/>
        <w:spacing w:after="0" w:line="360" w:lineRule="auto"/>
        <w:ind w:left="1985"/>
        <w:jc w:val="both"/>
        <w:rPr>
          <w:rFonts w:cstheme="minorHAnsi"/>
          <w:sz w:val="24"/>
          <w:szCs w:val="24"/>
        </w:rPr>
      </w:pPr>
      <w:r w:rsidRPr="004C5A21">
        <w:rPr>
          <w:rFonts w:cstheme="minorHAnsi"/>
          <w:sz w:val="24"/>
          <w:szCs w:val="24"/>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w:t>
      </w:r>
      <w:r w:rsidRPr="004C5A21">
        <w:rPr>
          <w:rFonts w:cstheme="minorHAnsi"/>
          <w:sz w:val="24"/>
          <w:szCs w:val="24"/>
        </w:rPr>
        <w:lastRenderedPageBreak/>
        <w:t>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95D931A" w14:textId="77777777" w:rsidR="002D41D4" w:rsidRPr="004C5A21" w:rsidRDefault="006D760D">
      <w:pPr>
        <w:pStyle w:val="Akapitzlist"/>
        <w:numPr>
          <w:ilvl w:val="0"/>
          <w:numId w:val="18"/>
        </w:numPr>
        <w:shd w:val="clear" w:color="auto" w:fill="FFFFFF"/>
        <w:spacing w:after="0" w:line="360" w:lineRule="auto"/>
        <w:ind w:left="1985"/>
        <w:jc w:val="both"/>
        <w:rPr>
          <w:rFonts w:cstheme="minorHAnsi"/>
          <w:sz w:val="24"/>
          <w:szCs w:val="24"/>
        </w:rPr>
      </w:pPr>
      <w:r w:rsidRPr="004C5A21">
        <w:rPr>
          <w:rFonts w:cstheme="minorHAnsi"/>
          <w:sz w:val="24"/>
          <w:szCs w:val="24"/>
        </w:rPr>
        <w:t>wykazu narzędzi, wyposażenia zakładu lub urządzeń technicznych dostępnych wykonawcy w celu wykonania zamówienia publicznego wraz z informacją o podstawie do dysponowania tymi zasobami – w celu wykazania spełniania warunku, o którym mowa w 6.1.3. SWZ.</w:t>
      </w:r>
    </w:p>
    <w:p w14:paraId="65E10610" w14:textId="77777777" w:rsidR="002D41D4" w:rsidRPr="004C5A21" w:rsidRDefault="006D760D">
      <w:pPr>
        <w:shd w:val="clear" w:color="auto" w:fill="FFFFFF"/>
        <w:spacing w:after="0" w:line="360" w:lineRule="auto"/>
        <w:ind w:left="1560"/>
        <w:jc w:val="both"/>
        <w:rPr>
          <w:rFonts w:cstheme="minorHAnsi"/>
          <w:sz w:val="24"/>
          <w:szCs w:val="24"/>
          <w:u w:val="single"/>
        </w:rPr>
      </w:pPr>
      <w:r w:rsidRPr="004C5A21">
        <w:rPr>
          <w:rFonts w:cstheme="minorHAnsi"/>
          <w:sz w:val="24"/>
          <w:szCs w:val="24"/>
          <w:u w:val="single"/>
        </w:rPr>
        <w:t xml:space="preserve">Dotyczy części 3: </w:t>
      </w:r>
    </w:p>
    <w:p w14:paraId="353DD377" w14:textId="4B1815A2" w:rsidR="005F75E3" w:rsidRPr="004C5A21" w:rsidRDefault="005F75E3" w:rsidP="005F75E3">
      <w:pPr>
        <w:pStyle w:val="Akapitzlist"/>
        <w:numPr>
          <w:ilvl w:val="0"/>
          <w:numId w:val="38"/>
        </w:numPr>
        <w:shd w:val="clear" w:color="auto" w:fill="FFFFFF"/>
        <w:spacing w:after="0" w:line="360" w:lineRule="auto"/>
        <w:ind w:left="1985"/>
        <w:jc w:val="both"/>
        <w:rPr>
          <w:rFonts w:cstheme="minorHAnsi"/>
          <w:sz w:val="24"/>
          <w:szCs w:val="24"/>
        </w:rPr>
      </w:pPr>
      <w:r w:rsidRPr="004C5A21">
        <w:rPr>
          <w:rFonts w:cstheme="minorHAnsi"/>
          <w:sz w:val="24"/>
          <w:szCs w:val="24"/>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010A434" w14:textId="77777777" w:rsidR="002D41D4" w:rsidRPr="004C5A21" w:rsidRDefault="006D760D">
      <w:pPr>
        <w:pStyle w:val="Akapitzlist"/>
        <w:numPr>
          <w:ilvl w:val="1"/>
          <w:numId w:val="1"/>
        </w:numPr>
        <w:shd w:val="clear" w:color="auto" w:fill="FFFFFF"/>
        <w:spacing w:after="0" w:line="360" w:lineRule="auto"/>
        <w:ind w:left="993" w:hanging="567"/>
        <w:jc w:val="both"/>
        <w:rPr>
          <w:rFonts w:cstheme="minorHAnsi"/>
          <w:sz w:val="24"/>
          <w:szCs w:val="24"/>
        </w:rPr>
      </w:pPr>
      <w:r w:rsidRPr="004C5A21">
        <w:rPr>
          <w:rFonts w:cstheme="minorHAnsi"/>
          <w:sz w:val="24"/>
          <w:szCs w:val="24"/>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w:t>
      </w:r>
      <w:r w:rsidRPr="004C5A21">
        <w:rPr>
          <w:rFonts w:cstheme="minorHAnsi"/>
          <w:sz w:val="24"/>
          <w:szCs w:val="24"/>
        </w:rPr>
        <w:lastRenderedPageBreak/>
        <w:t>podmiotowych środków dowodowych, jeżeli wymagał ich złożenia w ogłoszeniu o zamówieniu lub dokumentach zamówienia, aktualnych na dzień ich złożenia.</w:t>
      </w:r>
    </w:p>
    <w:p w14:paraId="29784BD7" w14:textId="77777777" w:rsidR="002D41D4" w:rsidRPr="004C5A21" w:rsidRDefault="006D760D">
      <w:pPr>
        <w:pStyle w:val="Akapitzlist"/>
        <w:numPr>
          <w:ilvl w:val="1"/>
          <w:numId w:val="1"/>
        </w:numPr>
        <w:shd w:val="clear" w:color="auto" w:fill="FFFFFF"/>
        <w:spacing w:after="0" w:line="360" w:lineRule="auto"/>
        <w:ind w:left="993" w:hanging="567"/>
        <w:jc w:val="both"/>
        <w:rPr>
          <w:rFonts w:cstheme="minorHAnsi"/>
          <w:sz w:val="24"/>
          <w:szCs w:val="24"/>
        </w:rPr>
      </w:pPr>
      <w:r w:rsidRPr="004C5A21">
        <w:rPr>
          <w:rFonts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22EA2" w14:textId="77777777" w:rsidR="002D41D4" w:rsidRPr="004C5A21" w:rsidRDefault="006D760D">
      <w:pPr>
        <w:pStyle w:val="Akapitzlist"/>
        <w:numPr>
          <w:ilvl w:val="1"/>
          <w:numId w:val="1"/>
        </w:numPr>
        <w:shd w:val="clear" w:color="auto" w:fill="FFFFFF"/>
        <w:spacing w:after="0" w:line="360" w:lineRule="auto"/>
        <w:ind w:left="993" w:hanging="567"/>
        <w:jc w:val="both"/>
        <w:rPr>
          <w:rFonts w:cstheme="minorHAnsi"/>
          <w:sz w:val="24"/>
          <w:szCs w:val="24"/>
        </w:rPr>
      </w:pPr>
      <w:r w:rsidRPr="004C5A21">
        <w:rPr>
          <w:rFonts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9C3A0D0" w14:textId="77777777" w:rsidR="002D41D4" w:rsidRPr="004C5A21" w:rsidRDefault="006D760D">
      <w:pPr>
        <w:pStyle w:val="Akapitzlist"/>
        <w:numPr>
          <w:ilvl w:val="1"/>
          <w:numId w:val="1"/>
        </w:numPr>
        <w:shd w:val="clear" w:color="auto" w:fill="FFFFFF"/>
        <w:spacing w:after="0" w:line="360" w:lineRule="auto"/>
        <w:ind w:left="993" w:hanging="567"/>
        <w:jc w:val="both"/>
        <w:rPr>
          <w:rFonts w:cstheme="minorHAnsi"/>
          <w:sz w:val="24"/>
          <w:szCs w:val="24"/>
        </w:rPr>
      </w:pPr>
      <w:r w:rsidRPr="004C5A21">
        <w:rPr>
          <w:rFonts w:cstheme="minorHAnsi"/>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60FD52F5" w14:textId="77777777" w:rsidR="002D41D4" w:rsidRPr="004C5A21" w:rsidRDefault="006D760D">
      <w:pPr>
        <w:pStyle w:val="Akapitzlist"/>
        <w:numPr>
          <w:ilvl w:val="2"/>
          <w:numId w:val="1"/>
        </w:numPr>
        <w:suppressAutoHyphens/>
        <w:spacing w:after="0" w:line="360" w:lineRule="auto"/>
        <w:ind w:left="1276"/>
        <w:jc w:val="both"/>
        <w:rPr>
          <w:rFonts w:cstheme="minorHAnsi"/>
          <w:sz w:val="24"/>
          <w:szCs w:val="24"/>
          <w:u w:val="single"/>
        </w:rPr>
      </w:pPr>
      <w:r w:rsidRPr="004C5A21">
        <w:rPr>
          <w:rFonts w:cstheme="minorHAnsi"/>
          <w:sz w:val="24"/>
          <w:szCs w:val="24"/>
          <w:u w:val="single"/>
        </w:rPr>
        <w:t>Dotyczy JEDZ:</w:t>
      </w:r>
    </w:p>
    <w:p w14:paraId="71646388" w14:textId="77777777" w:rsidR="002D41D4" w:rsidRPr="004C5A21" w:rsidRDefault="006D760D">
      <w:pPr>
        <w:pStyle w:val="Tekstpodstawowy"/>
        <w:numPr>
          <w:ilvl w:val="3"/>
          <w:numId w:val="1"/>
        </w:numPr>
        <w:suppressAutoHyphens w:val="0"/>
        <w:spacing w:after="0" w:line="360" w:lineRule="auto"/>
        <w:ind w:left="1701" w:hanging="992"/>
        <w:contextualSpacing/>
        <w:jc w:val="both"/>
        <w:rPr>
          <w:rFonts w:asciiTheme="minorHAnsi" w:hAnsiTheme="minorHAnsi" w:cstheme="minorHAnsi"/>
          <w:b/>
        </w:rPr>
      </w:pPr>
      <w:r w:rsidRPr="004C5A21">
        <w:rPr>
          <w:rFonts w:asciiTheme="minorHAnsi" w:hAnsiTheme="minorHAnsi" w:cstheme="minorHAnsi"/>
        </w:rPr>
        <w:t xml:space="preserve">Oświadczenie własne Wykonawców składane w postaci jednolitego europejskiego dokumentu zamówienia (JEDZ) według Rozporządzenia wykonawczego Komisji (UE) 2016/7 z dnia 5 stycznia 2016 r. ustanawiającego standardowy formularza jednolitego europejskiego dokumentu zamówienia (Dz. Urz. UE L 3/16) jako dowód wstępny złożony w celu potwierdzenia spełniania warunków udziału w postępowaniu oraz braku postaw do wykluczenia. </w:t>
      </w:r>
    </w:p>
    <w:p w14:paraId="334B5324" w14:textId="77777777" w:rsidR="002D41D4" w:rsidRPr="004C5A21" w:rsidRDefault="006D760D">
      <w:pPr>
        <w:pStyle w:val="Akapitzlist"/>
        <w:numPr>
          <w:ilvl w:val="3"/>
          <w:numId w:val="1"/>
        </w:numPr>
        <w:spacing w:after="0" w:line="360" w:lineRule="auto"/>
        <w:ind w:left="1701" w:hanging="992"/>
        <w:jc w:val="both"/>
        <w:rPr>
          <w:rFonts w:cstheme="minorHAnsi"/>
          <w:sz w:val="24"/>
          <w:szCs w:val="24"/>
        </w:rPr>
      </w:pPr>
      <w:r w:rsidRPr="004C5A21">
        <w:rPr>
          <w:rFonts w:cstheme="minorHAnsi"/>
          <w:sz w:val="24"/>
          <w:szCs w:val="24"/>
        </w:rPr>
        <w:t xml:space="preserve">UWAGA: </w:t>
      </w:r>
      <w:r w:rsidRPr="004C5A21">
        <w:rPr>
          <w:rFonts w:cstheme="minorHAnsi"/>
          <w:b/>
          <w:sz w:val="24"/>
          <w:szCs w:val="24"/>
          <w:u w:val="single"/>
        </w:rPr>
        <w:t>Zamawiający dopuszcza wypełnienie przez Wykonawców tylko ogólnego oświadczenia dotyczącego wszystkich kryteriów kwalifikacji, o którym mowa w Części IV sekcja α JEDZ</w:t>
      </w:r>
      <w:r w:rsidRPr="004C5A21">
        <w:rPr>
          <w:rFonts w:cstheme="minorHAnsi"/>
          <w:sz w:val="24"/>
          <w:szCs w:val="24"/>
        </w:rPr>
        <w:t>,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6BC153EF" w14:textId="77777777" w:rsidR="002D41D4" w:rsidRPr="004C5A21" w:rsidRDefault="006D760D">
      <w:pPr>
        <w:pStyle w:val="Akapitzlist"/>
        <w:numPr>
          <w:ilvl w:val="3"/>
          <w:numId w:val="1"/>
        </w:numPr>
        <w:spacing w:after="0" w:line="360" w:lineRule="auto"/>
        <w:ind w:left="1701" w:hanging="992"/>
        <w:jc w:val="both"/>
        <w:rPr>
          <w:rFonts w:cstheme="minorHAnsi"/>
          <w:sz w:val="24"/>
          <w:szCs w:val="24"/>
        </w:rPr>
      </w:pPr>
      <w:r w:rsidRPr="004C5A21">
        <w:rPr>
          <w:rFonts w:cstheme="minorHAnsi"/>
          <w:sz w:val="24"/>
          <w:szCs w:val="24"/>
        </w:rPr>
        <w:lastRenderedPageBreak/>
        <w:t>FORMA SKŁADANIA DOKUMENTU JEDZ:</w:t>
      </w:r>
    </w:p>
    <w:p w14:paraId="72BDD914" w14:textId="77777777" w:rsidR="002D41D4" w:rsidRPr="004C5A21" w:rsidRDefault="006D760D">
      <w:pPr>
        <w:pStyle w:val="Akapitzlist"/>
        <w:numPr>
          <w:ilvl w:val="4"/>
          <w:numId w:val="1"/>
        </w:numPr>
        <w:spacing w:after="0" w:line="360" w:lineRule="auto"/>
        <w:ind w:left="1985" w:hanging="1135"/>
        <w:jc w:val="both"/>
        <w:rPr>
          <w:rFonts w:cstheme="minorHAnsi"/>
          <w:sz w:val="24"/>
          <w:szCs w:val="24"/>
        </w:rPr>
      </w:pPr>
      <w:r w:rsidRPr="004C5A21">
        <w:rPr>
          <w:rFonts w:cstheme="minorHAnsi"/>
          <w:sz w:val="24"/>
          <w:szCs w:val="24"/>
        </w:rPr>
        <w:t xml:space="preserve">JEDZ należy przesłać w formie elektronicznej opatrzonej kwalifikowanym podpisem elektronicznym. Oświadczenia podmiotów składających ofertę wspólnie oraz podmiotów udostępniających potencjał na zasadach określonych w pkt 6.2. i 6.3. SWZ składane na formularzu JEDZ powinny mieć formę dokumentu elektronicznego, podpisanego kwalifikowanym podpisem elektronicznym przez każdego z nich w zakresie, w jakim potwierdzają okoliczności, o których mowa w treści art. 57  ustawy </w:t>
      </w:r>
      <w:proofErr w:type="spellStart"/>
      <w:r w:rsidRPr="004C5A21">
        <w:rPr>
          <w:rFonts w:cstheme="minorHAnsi"/>
          <w:sz w:val="24"/>
          <w:szCs w:val="24"/>
        </w:rPr>
        <w:t>Pzp</w:t>
      </w:r>
      <w:proofErr w:type="spellEnd"/>
      <w:r w:rsidRPr="004C5A21">
        <w:rPr>
          <w:rFonts w:cstheme="minorHAnsi"/>
          <w:sz w:val="24"/>
          <w:szCs w:val="24"/>
        </w:rPr>
        <w:t xml:space="preserve">  </w:t>
      </w:r>
    </w:p>
    <w:p w14:paraId="783DCBC6" w14:textId="77777777" w:rsidR="002D41D4" w:rsidRPr="004C5A21" w:rsidRDefault="006D760D">
      <w:pPr>
        <w:pStyle w:val="Akapitzlist"/>
        <w:numPr>
          <w:ilvl w:val="4"/>
          <w:numId w:val="1"/>
        </w:numPr>
        <w:spacing w:after="0" w:line="360" w:lineRule="auto"/>
        <w:ind w:left="1985" w:hanging="1135"/>
        <w:jc w:val="both"/>
        <w:rPr>
          <w:rFonts w:cstheme="minorHAnsi"/>
          <w:sz w:val="24"/>
          <w:szCs w:val="24"/>
        </w:rPr>
      </w:pPr>
      <w:r w:rsidRPr="004C5A21">
        <w:rPr>
          <w:rFonts w:cstheme="minorHAnsi"/>
          <w:sz w:val="24"/>
          <w:szCs w:val="24"/>
        </w:rPr>
        <w:t>Zamawiający dopuszcza w szczególności następujący format przesyłanych danych: .pdf, .</w:t>
      </w:r>
      <w:proofErr w:type="spellStart"/>
      <w:r w:rsidRPr="004C5A21">
        <w:rPr>
          <w:rFonts w:cstheme="minorHAnsi"/>
          <w:sz w:val="24"/>
          <w:szCs w:val="24"/>
        </w:rPr>
        <w:t>doc</w:t>
      </w:r>
      <w:proofErr w:type="spellEnd"/>
      <w:r w:rsidRPr="004C5A21">
        <w:rPr>
          <w:rFonts w:cstheme="minorHAnsi"/>
          <w:sz w:val="24"/>
          <w:szCs w:val="24"/>
        </w:rPr>
        <w:t>, .</w:t>
      </w:r>
      <w:proofErr w:type="spellStart"/>
      <w:r w:rsidRPr="004C5A21">
        <w:rPr>
          <w:rFonts w:cstheme="minorHAnsi"/>
          <w:sz w:val="24"/>
          <w:szCs w:val="24"/>
        </w:rPr>
        <w:t>docx</w:t>
      </w:r>
      <w:proofErr w:type="spellEnd"/>
      <w:r w:rsidRPr="004C5A21">
        <w:rPr>
          <w:rFonts w:cstheme="minorHAnsi"/>
          <w:sz w:val="24"/>
          <w:szCs w:val="24"/>
        </w:rPr>
        <w:t>, .rtf,.</w:t>
      </w:r>
      <w:proofErr w:type="spellStart"/>
      <w:r w:rsidRPr="004C5A21">
        <w:rPr>
          <w:rFonts w:cstheme="minorHAnsi"/>
          <w:sz w:val="24"/>
          <w:szCs w:val="24"/>
        </w:rPr>
        <w:t>xps</w:t>
      </w:r>
      <w:proofErr w:type="spellEnd"/>
      <w:r w:rsidRPr="004C5A21">
        <w:rPr>
          <w:rFonts w:cstheme="minorHAnsi"/>
          <w:sz w:val="24"/>
          <w:szCs w:val="24"/>
        </w:rPr>
        <w:t>, .</w:t>
      </w:r>
      <w:proofErr w:type="spellStart"/>
      <w:r w:rsidRPr="004C5A21">
        <w:rPr>
          <w:rFonts w:cstheme="minorHAnsi"/>
          <w:sz w:val="24"/>
          <w:szCs w:val="24"/>
        </w:rPr>
        <w:t>odt</w:t>
      </w:r>
      <w:proofErr w:type="spellEnd"/>
      <w:r w:rsidRPr="004C5A21">
        <w:rPr>
          <w:rFonts w:cstheme="minorHAnsi"/>
          <w:sz w:val="24"/>
          <w:szCs w:val="24"/>
        </w:rPr>
        <w:t>.</w:t>
      </w:r>
    </w:p>
    <w:p w14:paraId="75BF6057" w14:textId="77777777" w:rsidR="002D41D4" w:rsidRPr="004C5A21" w:rsidRDefault="006D760D">
      <w:pPr>
        <w:pStyle w:val="Akapitzlist"/>
        <w:numPr>
          <w:ilvl w:val="4"/>
          <w:numId w:val="1"/>
        </w:numPr>
        <w:spacing w:after="0" w:line="360" w:lineRule="auto"/>
        <w:ind w:left="1985" w:hanging="1135"/>
        <w:jc w:val="both"/>
        <w:rPr>
          <w:rFonts w:cstheme="minorHAnsi"/>
          <w:sz w:val="24"/>
          <w:szCs w:val="24"/>
        </w:rPr>
      </w:pPr>
      <w:r w:rsidRPr="004C5A21">
        <w:rPr>
          <w:rFonts w:cstheme="minorHAnsi"/>
          <w:sz w:val="24"/>
          <w:szCs w:val="24"/>
        </w:rPr>
        <w:t>Wykonawca wypełnia JEDZ, tworząc dokument elektroniczny. Może korzystać z narzędzia udostępnionego przez UZP lub innych dostępnych narzędzi lub oprogramowania, które umożliwiają wypełnienie JEDZ i utworzenie dokumentu elektronicznego, w szczególności w jednym z ww. formatów.</w:t>
      </w:r>
    </w:p>
    <w:p w14:paraId="49DFDBB9" w14:textId="77777777" w:rsidR="002D41D4" w:rsidRPr="004C5A21" w:rsidRDefault="006D760D">
      <w:pPr>
        <w:pStyle w:val="Akapitzlist"/>
        <w:numPr>
          <w:ilvl w:val="4"/>
          <w:numId w:val="1"/>
        </w:numPr>
        <w:spacing w:after="0" w:line="360" w:lineRule="auto"/>
        <w:ind w:left="1985" w:hanging="1135"/>
        <w:jc w:val="both"/>
        <w:rPr>
          <w:rFonts w:cstheme="minorHAnsi"/>
          <w:sz w:val="24"/>
          <w:szCs w:val="24"/>
        </w:rPr>
      </w:pPr>
      <w:r w:rsidRPr="004C5A21">
        <w:rPr>
          <w:rFonts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2BFD1443" w14:textId="77777777" w:rsidR="002D41D4" w:rsidRPr="004C5A21" w:rsidRDefault="006D760D">
      <w:pPr>
        <w:pStyle w:val="Akapitzlist"/>
        <w:numPr>
          <w:ilvl w:val="4"/>
          <w:numId w:val="1"/>
        </w:numPr>
        <w:spacing w:after="0" w:line="360" w:lineRule="auto"/>
        <w:ind w:left="1985" w:hanging="1135"/>
        <w:jc w:val="both"/>
        <w:rPr>
          <w:rFonts w:cstheme="minorHAnsi"/>
          <w:sz w:val="24"/>
          <w:szCs w:val="24"/>
        </w:rPr>
      </w:pPr>
      <w:r w:rsidRPr="004C5A21">
        <w:rPr>
          <w:rFonts w:cstheme="minorHAnsi"/>
          <w:b/>
          <w:sz w:val="24"/>
          <w:szCs w:val="24"/>
          <w:u w:val="single"/>
        </w:rPr>
        <w:t xml:space="preserve">Podpisany dokument elektroniczny JEDZ powinien zostać załączony do oferty przekazywanej zgodnie z postanowieniami niniejszej SWZ  </w:t>
      </w:r>
    </w:p>
    <w:p w14:paraId="26FF0FD4" w14:textId="77777777" w:rsidR="002D41D4" w:rsidRPr="004C5A21" w:rsidRDefault="006D760D">
      <w:pPr>
        <w:pStyle w:val="Tekstpodstawowy"/>
        <w:numPr>
          <w:ilvl w:val="1"/>
          <w:numId w:val="1"/>
        </w:numPr>
        <w:spacing w:after="0" w:line="360" w:lineRule="auto"/>
        <w:ind w:left="993" w:hanging="567"/>
        <w:contextualSpacing/>
        <w:jc w:val="both"/>
        <w:rPr>
          <w:rFonts w:asciiTheme="minorHAnsi" w:eastAsia="Calibri" w:hAnsiTheme="minorHAnsi" w:cstheme="minorHAnsi"/>
          <w:b/>
          <w:bCs/>
          <w:u w:val="single"/>
          <w:lang w:eastAsia="en-US"/>
        </w:rPr>
      </w:pPr>
      <w:r w:rsidRPr="004C5A21">
        <w:rPr>
          <w:rFonts w:asciiTheme="minorHAnsi" w:eastAsia="Calibri" w:hAnsiTheme="minorHAnsi" w:cstheme="minorHAnsi"/>
          <w:b/>
          <w:bCs/>
          <w:u w:val="single"/>
          <w:lang w:eastAsia="en-US"/>
        </w:rPr>
        <w:t xml:space="preserve">Forma dokumentów: </w:t>
      </w:r>
    </w:p>
    <w:p w14:paraId="220F086A" w14:textId="77777777" w:rsidR="002D41D4" w:rsidRPr="004C5A21" w:rsidRDefault="006D760D">
      <w:pPr>
        <w:pStyle w:val="Akapitzlist"/>
        <w:numPr>
          <w:ilvl w:val="2"/>
          <w:numId w:val="1"/>
        </w:numPr>
        <w:spacing w:after="0" w:line="360" w:lineRule="auto"/>
        <w:ind w:left="1276" w:hanging="709"/>
        <w:jc w:val="both"/>
        <w:rPr>
          <w:rFonts w:cstheme="minorHAnsi"/>
          <w:sz w:val="24"/>
          <w:szCs w:val="24"/>
        </w:rPr>
      </w:pPr>
      <w:r w:rsidRPr="004C5A21">
        <w:rPr>
          <w:rFonts w:cstheme="minorHAnsi"/>
          <w:sz w:val="24"/>
          <w:szCs w:val="24"/>
        </w:rPr>
        <w:t>Dokumenty, o których mowa w pkt 7.1.1. SWZ wykonawca składa wraz z ofertą:</w:t>
      </w:r>
    </w:p>
    <w:p w14:paraId="35C2A087" w14:textId="77777777" w:rsidR="002D41D4" w:rsidRPr="004C5A21" w:rsidRDefault="006D760D">
      <w:pPr>
        <w:pStyle w:val="Akapitzlist"/>
        <w:numPr>
          <w:ilvl w:val="0"/>
          <w:numId w:val="7"/>
        </w:numPr>
        <w:spacing w:after="0" w:line="360" w:lineRule="auto"/>
        <w:ind w:left="1418"/>
        <w:jc w:val="both"/>
        <w:rPr>
          <w:rFonts w:cstheme="minorHAnsi"/>
          <w:sz w:val="24"/>
          <w:szCs w:val="24"/>
        </w:rPr>
      </w:pPr>
      <w:r w:rsidRPr="004C5A21">
        <w:rPr>
          <w:rFonts w:cstheme="minorHAnsi"/>
          <w:sz w:val="24"/>
          <w:szCs w:val="24"/>
        </w:rPr>
        <w:t xml:space="preserve">w formie elektronicznej (z wykorzystaniem kwalifikowanego podpisu elektronicznego) </w:t>
      </w:r>
    </w:p>
    <w:p w14:paraId="0695229A" w14:textId="77777777" w:rsidR="002D41D4" w:rsidRPr="004C5A21" w:rsidRDefault="006D760D">
      <w:pPr>
        <w:pStyle w:val="Akapitzlist"/>
        <w:numPr>
          <w:ilvl w:val="0"/>
          <w:numId w:val="7"/>
        </w:numPr>
        <w:spacing w:after="0" w:line="360" w:lineRule="auto"/>
        <w:ind w:left="1418"/>
        <w:jc w:val="both"/>
        <w:rPr>
          <w:rFonts w:cstheme="minorHAnsi"/>
          <w:sz w:val="24"/>
          <w:szCs w:val="24"/>
        </w:rPr>
      </w:pPr>
      <w:r w:rsidRPr="004C5A21">
        <w:rPr>
          <w:rFonts w:cstheme="minorHAnsi"/>
          <w:sz w:val="24"/>
          <w:szCs w:val="24"/>
        </w:rPr>
        <w:t xml:space="preserve">w formie elektronicznej kopii poświadczonej za zgodność z oryginałem przez notariusza (dotyczy pełnomocnictwa) lub </w:t>
      </w:r>
    </w:p>
    <w:p w14:paraId="225D3355" w14:textId="77777777" w:rsidR="002D41D4" w:rsidRPr="004C5A21" w:rsidRDefault="006D760D">
      <w:pPr>
        <w:pStyle w:val="Akapitzlist"/>
        <w:numPr>
          <w:ilvl w:val="0"/>
          <w:numId w:val="7"/>
        </w:numPr>
        <w:spacing w:after="0" w:line="360" w:lineRule="auto"/>
        <w:ind w:left="1418"/>
        <w:jc w:val="both"/>
        <w:rPr>
          <w:rFonts w:cstheme="minorHAnsi"/>
          <w:sz w:val="24"/>
          <w:szCs w:val="24"/>
        </w:rPr>
      </w:pPr>
      <w:r w:rsidRPr="004C5A21">
        <w:rPr>
          <w:rFonts w:cstheme="minorHAnsi"/>
          <w:sz w:val="24"/>
          <w:szCs w:val="24"/>
        </w:rPr>
        <w:lastRenderedPageBreak/>
        <w:t>w formie elektronicznej kopii poświadczonej za zgodność z oryginałem przez wykonawcę z wykorzystaniem kwalifikowanego podpisu elektronicznego (dotyczy kopii wyciągów z odpowiednich rejestrów).</w:t>
      </w:r>
    </w:p>
    <w:p w14:paraId="6C86FEFF"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sz w:val="24"/>
          <w:szCs w:val="24"/>
        </w:rPr>
        <w:t>Dokumenty, o którym mowa w pkt 7.1.2. i 7.1.3 SWZ wykonawca składa wraz z ofertą w formie elektronicznej (z wykorzystaniem kwalifikowanego podpisu elektronicznego).</w:t>
      </w:r>
    </w:p>
    <w:p w14:paraId="11F1628B"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sz w:val="24"/>
          <w:szCs w:val="24"/>
        </w:rPr>
        <w:t>Pozostałe oświadczenia, dotyczące wykonawcy i innych podmiotów, dotyczące podwykonawców, składane są w formie elektronicznej (z wykorzystaniem kwalifikowanego podpisu elektronicznego).</w:t>
      </w:r>
    </w:p>
    <w:p w14:paraId="745E232B"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sz w:val="24"/>
          <w:szCs w:val="24"/>
        </w:rPr>
        <w:t>Pozostałe dokumenty, poza wskazanymi w pkt 7.8.1 - 7.8.3 składane są w formie elektronicznej (z wykorzystaniem kwalifikowanego podpisu elektronicznego) lub kopii poświadczonej za zgodność z oryginałem w formie elektronicznej, (z wykorzystaniem kwalifikowanego podpisu elektronicznego);</w:t>
      </w:r>
    </w:p>
    <w:p w14:paraId="5A781D0F"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sz w:val="24"/>
          <w:szCs w:val="24"/>
        </w:rPr>
        <w:t>Poświadczenia za zgodność z oryginałem dokonuje odpowiednio wykonawca, wykonawcy wspólnie ubiegający się o udzielenie zamówienia publicznego albo podwykonawca, w zakresie dokumentów, które każdego z nich dotyczą.</w:t>
      </w:r>
    </w:p>
    <w:p w14:paraId="4CFFACC7"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sz w:val="24"/>
          <w:szCs w:val="24"/>
        </w:rPr>
        <w:t>Poświadczenie za zgodność z oryginałem dokumentu następuje w formie elektronicznej.</w:t>
      </w:r>
    </w:p>
    <w:p w14:paraId="07943074"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sz w:val="24"/>
          <w:szCs w:val="24"/>
        </w:rPr>
        <w:t>Dokumenty sporządzone w języku obcym są składane wraz z tłumaczeniem na język polski.</w:t>
      </w:r>
    </w:p>
    <w:p w14:paraId="5B1383AB" w14:textId="77777777" w:rsidR="002D41D4" w:rsidRPr="004C5A21" w:rsidRDefault="006D760D">
      <w:pPr>
        <w:pStyle w:val="Akapitzlist"/>
        <w:numPr>
          <w:ilvl w:val="2"/>
          <w:numId w:val="1"/>
        </w:numPr>
        <w:spacing w:after="0" w:line="360" w:lineRule="auto"/>
        <w:ind w:left="1276"/>
        <w:jc w:val="both"/>
        <w:rPr>
          <w:rFonts w:cstheme="minorHAnsi"/>
          <w:sz w:val="24"/>
          <w:szCs w:val="24"/>
        </w:rPr>
      </w:pPr>
      <w:r w:rsidRPr="004C5A21">
        <w:rPr>
          <w:rFonts w:cstheme="minorHAnsi"/>
          <w:sz w:val="24"/>
          <w:szCs w:val="24"/>
        </w:rPr>
        <w:t>W pozostałym zakresie stosuje się przepisy Rozporządzenia Rady Ministrów wydanego na podstawie art. 70 ustawy PZP.</w:t>
      </w:r>
    </w:p>
    <w:p w14:paraId="16AF1370" w14:textId="77777777" w:rsidR="002D41D4" w:rsidRPr="004C5A21" w:rsidRDefault="002D41D4">
      <w:pPr>
        <w:pStyle w:val="Tekstpodstawowy"/>
        <w:suppressAutoHyphens w:val="0"/>
        <w:spacing w:after="0" w:line="360" w:lineRule="auto"/>
        <w:contextualSpacing/>
        <w:jc w:val="both"/>
        <w:rPr>
          <w:rFonts w:asciiTheme="minorHAnsi" w:hAnsiTheme="minorHAnsi" w:cstheme="minorHAnsi"/>
          <w:b/>
        </w:rPr>
      </w:pPr>
    </w:p>
    <w:p w14:paraId="55895AC5" w14:textId="77777777" w:rsidR="002D41D4" w:rsidRPr="004C5A21" w:rsidRDefault="006D760D">
      <w:pPr>
        <w:pStyle w:val="Akapitzlist"/>
        <w:numPr>
          <w:ilvl w:val="0"/>
          <w:numId w:val="1"/>
        </w:numPr>
        <w:suppressAutoHyphens/>
        <w:spacing w:after="0" w:line="360" w:lineRule="auto"/>
        <w:jc w:val="both"/>
        <w:rPr>
          <w:rFonts w:cstheme="minorHAnsi"/>
          <w:b/>
          <w:sz w:val="24"/>
          <w:szCs w:val="24"/>
          <w:lang w:eastAsia="ar-SA"/>
        </w:rPr>
      </w:pPr>
      <w:r w:rsidRPr="004C5A21">
        <w:rPr>
          <w:rFonts w:cstheme="minorHAnsi"/>
          <w:b/>
          <w:sz w:val="24"/>
          <w:szCs w:val="24"/>
          <w:lang w:eastAsia="ar-SA"/>
        </w:rPr>
        <w:t>PRZEDMIOTOWE ŚRODKI DOWODOWE:</w:t>
      </w:r>
    </w:p>
    <w:p w14:paraId="116C226B" w14:textId="77777777" w:rsidR="002D41D4" w:rsidRPr="004C5A21" w:rsidRDefault="006D760D">
      <w:pPr>
        <w:pStyle w:val="Tekstpodstawowy"/>
        <w:numPr>
          <w:ilvl w:val="1"/>
          <w:numId w:val="1"/>
        </w:numPr>
        <w:suppressAutoHyphens w:val="0"/>
        <w:spacing w:after="0" w:line="360" w:lineRule="auto"/>
        <w:ind w:left="993" w:hanging="567"/>
        <w:contextualSpacing/>
        <w:jc w:val="both"/>
        <w:rPr>
          <w:rFonts w:asciiTheme="minorHAnsi" w:hAnsiTheme="minorHAnsi" w:cstheme="minorHAnsi"/>
        </w:rPr>
      </w:pPr>
      <w:r w:rsidRPr="004C5A21">
        <w:rPr>
          <w:rFonts w:asciiTheme="minorHAnsi" w:hAnsiTheme="minorHAnsi" w:cstheme="minorHAnsi"/>
        </w:rPr>
        <w:t xml:space="preserve">Zamawiający nie żąda w niniejszym postępowaniu przedmiotowych środków dowodowych. </w:t>
      </w:r>
    </w:p>
    <w:p w14:paraId="7C711718" w14:textId="77777777" w:rsidR="002D41D4" w:rsidRPr="004C5A21" w:rsidRDefault="002D41D4">
      <w:pPr>
        <w:pStyle w:val="Tekstpodstawowy"/>
        <w:suppressAutoHyphens w:val="0"/>
        <w:spacing w:after="0" w:line="360" w:lineRule="auto"/>
        <w:contextualSpacing/>
        <w:jc w:val="both"/>
        <w:rPr>
          <w:rFonts w:asciiTheme="minorHAnsi" w:hAnsiTheme="minorHAnsi" w:cstheme="minorHAnsi"/>
          <w:b/>
        </w:rPr>
      </w:pPr>
    </w:p>
    <w:p w14:paraId="198FE4B7" w14:textId="77777777" w:rsidR="002D41D4" w:rsidRPr="004C5A21" w:rsidRDefault="006D760D">
      <w:pPr>
        <w:pStyle w:val="Akapitzlist"/>
        <w:numPr>
          <w:ilvl w:val="0"/>
          <w:numId w:val="1"/>
        </w:numPr>
        <w:suppressAutoHyphens/>
        <w:spacing w:after="0" w:line="360" w:lineRule="auto"/>
        <w:jc w:val="both"/>
        <w:rPr>
          <w:rFonts w:cstheme="minorHAnsi"/>
          <w:bCs/>
          <w:sz w:val="24"/>
          <w:szCs w:val="24"/>
          <w:lang w:eastAsia="ar-SA"/>
        </w:rPr>
      </w:pPr>
      <w:r w:rsidRPr="004C5A21">
        <w:rPr>
          <w:rFonts w:cstheme="minorHAnsi"/>
          <w:b/>
          <w:bCs/>
          <w:sz w:val="24"/>
          <w:szCs w:val="24"/>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sidRPr="004C5A21">
        <w:rPr>
          <w:rFonts w:cstheme="minorHAnsi"/>
          <w:sz w:val="24"/>
          <w:szCs w:val="24"/>
          <w:shd w:val="clear" w:color="auto" w:fill="FFFFFF"/>
        </w:rPr>
        <w:t>:</w:t>
      </w:r>
    </w:p>
    <w:p w14:paraId="4045F0A9" w14:textId="77777777" w:rsidR="002D41D4" w:rsidRPr="004C5A21" w:rsidRDefault="006D760D">
      <w:pPr>
        <w:pStyle w:val="Akapitzlist"/>
        <w:widowControl w:val="0"/>
        <w:numPr>
          <w:ilvl w:val="1"/>
          <w:numId w:val="1"/>
        </w:numPr>
        <w:suppressAutoHyphens/>
        <w:spacing w:after="0" w:line="360" w:lineRule="auto"/>
        <w:ind w:left="993" w:hanging="567"/>
        <w:jc w:val="both"/>
        <w:rPr>
          <w:rFonts w:cstheme="minorHAnsi"/>
          <w:bCs/>
          <w:sz w:val="24"/>
          <w:szCs w:val="24"/>
          <w:lang w:eastAsia="ar-SA"/>
        </w:rPr>
      </w:pPr>
      <w:r w:rsidRPr="004C5A21">
        <w:rPr>
          <w:rFonts w:cstheme="minorHAnsi"/>
          <w:sz w:val="24"/>
          <w:szCs w:val="24"/>
        </w:rPr>
        <w:t xml:space="preserve">Komunikacja w postępowaniu o udzielenie zamówienia, w tym składanie ofert, </w:t>
      </w:r>
      <w:r w:rsidRPr="004C5A21">
        <w:rPr>
          <w:rFonts w:cstheme="minorHAnsi"/>
          <w:sz w:val="24"/>
          <w:szCs w:val="24"/>
        </w:rPr>
        <w:lastRenderedPageBreak/>
        <w:t xml:space="preserve">wymiana informacji oraz przekazywanie dokumentów lub oświadczeń między Zamawiającym a Wykonawcą, z uwzględnieniem wyjątków określonych w PZP, odbywa się przy użyciu środków komunikacji elektronicznej. </w:t>
      </w:r>
    </w:p>
    <w:p w14:paraId="562E555D" w14:textId="77777777" w:rsidR="002D41D4" w:rsidRPr="004C5A21" w:rsidRDefault="006D760D">
      <w:pPr>
        <w:pStyle w:val="Akapitzlist"/>
        <w:numPr>
          <w:ilvl w:val="1"/>
          <w:numId w:val="1"/>
        </w:numPr>
        <w:suppressAutoHyphens/>
        <w:spacing w:after="0" w:line="360" w:lineRule="auto"/>
        <w:ind w:left="993" w:hanging="567"/>
        <w:jc w:val="both"/>
        <w:rPr>
          <w:rFonts w:cstheme="minorHAnsi"/>
          <w:bCs/>
          <w:sz w:val="24"/>
          <w:szCs w:val="24"/>
          <w:lang w:eastAsia="ar-SA"/>
        </w:rPr>
      </w:pPr>
      <w:r w:rsidRPr="004C5A21">
        <w:rPr>
          <w:rFonts w:cstheme="minorHAnsi"/>
          <w:sz w:val="24"/>
          <w:szCs w:val="24"/>
        </w:rPr>
        <w:t>Komunikacja ustna dopuszczalna jest w odniesieniu do informacji, które nie są istotne, w szczególności nie dotyczą ogłoszenia o zamówieniu lub dokumentów zamówienia, potwierdzenia zainteresowania, ofert, o ile jej treść jest udokumentowana.</w:t>
      </w:r>
    </w:p>
    <w:p w14:paraId="4A8DC60C" w14:textId="77777777" w:rsidR="002D41D4" w:rsidRPr="004C5A21" w:rsidRDefault="006D760D">
      <w:pPr>
        <w:pStyle w:val="Akapitzlist"/>
        <w:numPr>
          <w:ilvl w:val="1"/>
          <w:numId w:val="1"/>
        </w:numPr>
        <w:suppressAutoHyphens/>
        <w:spacing w:after="0" w:line="360" w:lineRule="auto"/>
        <w:ind w:left="993" w:hanging="567"/>
        <w:jc w:val="both"/>
        <w:rPr>
          <w:rFonts w:cstheme="minorHAnsi"/>
          <w:bCs/>
          <w:sz w:val="24"/>
          <w:szCs w:val="24"/>
          <w:lang w:eastAsia="ar-SA"/>
        </w:rPr>
      </w:pPr>
      <w:r w:rsidRPr="004C5A21">
        <w:rPr>
          <w:rFonts w:cstheme="minorHAnsi"/>
          <w:bCs/>
          <w:sz w:val="24"/>
          <w:szCs w:val="24"/>
          <w:lang w:eastAsia="ar-SA"/>
        </w:rPr>
        <w:t xml:space="preserve">W postępowaniu komunikacja między Zamawiającym a Wykonawcami, w szczególności składanie oświadczeń, zapytań, zawiadomień i informacji odbywa się za pośrednictwem formularza „Wyślij wiadomość do Zamawiającego” dostępnego na platformie zakupowej po wybraniu postępowania. </w:t>
      </w:r>
    </w:p>
    <w:p w14:paraId="3BF39E77" w14:textId="77777777" w:rsidR="002D41D4" w:rsidRPr="004C5A21" w:rsidRDefault="006D760D">
      <w:pPr>
        <w:pStyle w:val="Akapitzlist"/>
        <w:numPr>
          <w:ilvl w:val="1"/>
          <w:numId w:val="1"/>
        </w:numPr>
        <w:suppressAutoHyphens/>
        <w:spacing w:line="360" w:lineRule="auto"/>
        <w:ind w:left="993" w:hanging="567"/>
        <w:jc w:val="both"/>
        <w:rPr>
          <w:rFonts w:cstheme="minorHAnsi"/>
          <w:bCs/>
          <w:sz w:val="24"/>
          <w:szCs w:val="24"/>
          <w:lang w:eastAsia="ar-SA"/>
        </w:rPr>
      </w:pPr>
      <w:r w:rsidRPr="004C5A21">
        <w:rPr>
          <w:rFonts w:cstheme="minorHAnsi"/>
          <w:bCs/>
          <w:sz w:val="24"/>
          <w:szCs w:val="24"/>
          <w:lang w:eastAsia="ar-SA"/>
        </w:rPr>
        <w:t>Za datę przekazania (wpływu) oświadczeń, zapytań, zawiadomień oraz informacji przyjmuje się datę ich przesłania za pośrednictwem platformy zakupowej poprzez kliknięcie przycisku „Wyślij wiadomość do Zamawiającego”, po których pojawi się komunikat, że wiadomość została wysłana do Zamawiającego.</w:t>
      </w:r>
    </w:p>
    <w:p w14:paraId="0C13087C" w14:textId="77777777" w:rsidR="002D41D4" w:rsidRPr="004C5A21" w:rsidRDefault="006D760D">
      <w:pPr>
        <w:pStyle w:val="Akapitzlist"/>
        <w:numPr>
          <w:ilvl w:val="1"/>
          <w:numId w:val="1"/>
        </w:numPr>
        <w:suppressAutoHyphens/>
        <w:spacing w:line="360" w:lineRule="auto"/>
        <w:ind w:left="993" w:hanging="567"/>
        <w:jc w:val="both"/>
        <w:rPr>
          <w:rFonts w:cstheme="minorHAnsi"/>
          <w:bCs/>
          <w:sz w:val="24"/>
          <w:szCs w:val="24"/>
          <w:lang w:eastAsia="ar-SA"/>
        </w:rPr>
      </w:pPr>
      <w:r w:rsidRPr="004C5A21">
        <w:rPr>
          <w:rFonts w:cstheme="minorHAnsi"/>
          <w:bCs/>
          <w:sz w:val="24"/>
          <w:szCs w:val="24"/>
          <w:lang w:eastAsia="ar-SA"/>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51393AF0" w14:textId="77777777" w:rsidR="002D41D4" w:rsidRPr="004C5A21" w:rsidRDefault="006D760D">
      <w:pPr>
        <w:pStyle w:val="Akapitzlist"/>
        <w:numPr>
          <w:ilvl w:val="1"/>
          <w:numId w:val="1"/>
        </w:numPr>
        <w:suppressAutoHyphens/>
        <w:spacing w:line="360" w:lineRule="auto"/>
        <w:ind w:left="993" w:hanging="567"/>
        <w:jc w:val="both"/>
        <w:rPr>
          <w:rFonts w:cstheme="minorHAnsi"/>
          <w:bCs/>
          <w:sz w:val="24"/>
          <w:szCs w:val="24"/>
          <w:lang w:eastAsia="ar-SA"/>
        </w:rPr>
      </w:pPr>
      <w:r w:rsidRPr="004C5A21">
        <w:rPr>
          <w:rFonts w:cstheme="minorHAnsi"/>
          <w:bCs/>
          <w:sz w:val="24"/>
          <w:szCs w:val="24"/>
          <w:lang w:eastAsia="ar-SA"/>
        </w:rPr>
        <w:t>Wykonawca ma obowiązek sprawdzania komunikatów i wiadomości przesłanych przez Zamawiającego, bezpośrednio na platformie, gdyż system powiadomień może ulec awarii lub powiadomienie może trafić do folderu SPAM.</w:t>
      </w:r>
    </w:p>
    <w:p w14:paraId="1B96E461" w14:textId="77777777" w:rsidR="002D41D4" w:rsidRPr="004C5A21" w:rsidRDefault="006D760D">
      <w:pPr>
        <w:pStyle w:val="Akapitzlist"/>
        <w:numPr>
          <w:ilvl w:val="1"/>
          <w:numId w:val="1"/>
        </w:numPr>
        <w:suppressAutoHyphens/>
        <w:spacing w:line="360" w:lineRule="auto"/>
        <w:ind w:left="993" w:hanging="567"/>
        <w:jc w:val="both"/>
        <w:rPr>
          <w:rFonts w:cstheme="minorHAnsi"/>
          <w:bCs/>
          <w:sz w:val="24"/>
          <w:szCs w:val="24"/>
          <w:lang w:eastAsia="ar-SA"/>
        </w:rPr>
      </w:pPr>
      <w:r w:rsidRPr="004C5A21">
        <w:rPr>
          <w:rFonts w:cstheme="minorHAnsi"/>
          <w:bCs/>
          <w:sz w:val="24"/>
          <w:szCs w:val="24"/>
          <w:lang w:eastAsia="ar-S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06C412E4" w14:textId="77777777" w:rsidR="002D41D4" w:rsidRPr="004C5A21" w:rsidRDefault="006D760D">
      <w:pPr>
        <w:pStyle w:val="Akapitzlist"/>
        <w:numPr>
          <w:ilvl w:val="2"/>
          <w:numId w:val="1"/>
        </w:numPr>
        <w:suppressAutoHyphens/>
        <w:spacing w:line="360" w:lineRule="auto"/>
        <w:ind w:left="1276" w:hanging="709"/>
        <w:jc w:val="both"/>
        <w:rPr>
          <w:rFonts w:cstheme="minorHAnsi"/>
          <w:bCs/>
          <w:sz w:val="24"/>
          <w:szCs w:val="24"/>
          <w:lang w:eastAsia="ar-SA"/>
        </w:rPr>
      </w:pPr>
      <w:r w:rsidRPr="004C5A21">
        <w:rPr>
          <w:rFonts w:cstheme="minorHAnsi"/>
          <w:bCs/>
          <w:sz w:val="24"/>
          <w:szCs w:val="24"/>
          <w:lang w:eastAsia="ar-SA"/>
        </w:rPr>
        <w:lastRenderedPageBreak/>
        <w:t xml:space="preserve">stały dostęp do sieci Internet o gwarantowanej przepustowości nie mniejszej niż 512 </w:t>
      </w:r>
      <w:proofErr w:type="spellStart"/>
      <w:r w:rsidRPr="004C5A21">
        <w:rPr>
          <w:rFonts w:cstheme="minorHAnsi"/>
          <w:bCs/>
          <w:sz w:val="24"/>
          <w:szCs w:val="24"/>
          <w:lang w:eastAsia="ar-SA"/>
        </w:rPr>
        <w:t>kb</w:t>
      </w:r>
      <w:proofErr w:type="spellEnd"/>
      <w:r w:rsidRPr="004C5A21">
        <w:rPr>
          <w:rFonts w:cstheme="minorHAnsi"/>
          <w:bCs/>
          <w:sz w:val="24"/>
          <w:szCs w:val="24"/>
          <w:lang w:eastAsia="ar-SA"/>
        </w:rPr>
        <w:t>/s,</w:t>
      </w:r>
    </w:p>
    <w:p w14:paraId="2B156A67" w14:textId="77777777" w:rsidR="002D41D4" w:rsidRPr="004C5A21" w:rsidRDefault="006D760D">
      <w:pPr>
        <w:pStyle w:val="Akapitzlist"/>
        <w:numPr>
          <w:ilvl w:val="2"/>
          <w:numId w:val="1"/>
        </w:numPr>
        <w:suppressAutoHyphens/>
        <w:spacing w:line="360" w:lineRule="auto"/>
        <w:ind w:left="1276" w:hanging="709"/>
        <w:jc w:val="both"/>
        <w:rPr>
          <w:rFonts w:cstheme="minorHAnsi"/>
          <w:bCs/>
          <w:sz w:val="24"/>
          <w:szCs w:val="24"/>
          <w:lang w:eastAsia="ar-SA"/>
        </w:rPr>
      </w:pPr>
      <w:r w:rsidRPr="004C5A21">
        <w:rPr>
          <w:rFonts w:cstheme="minorHAnsi"/>
          <w:bCs/>
          <w:sz w:val="24"/>
          <w:szCs w:val="24"/>
          <w:lang w:eastAsia="ar-SA"/>
        </w:rPr>
        <w:t>komputer klasy PC lub MAC o następującej konfiguracji: pamięć min. 2 GB Ram, procesor Intel IV 2 GHZ lub jego nowsza wersja, jeden z systemów operacyjnych - MS Windows 7, Mac Os x 10 4, Linux lub ich nowsze wersje,</w:t>
      </w:r>
    </w:p>
    <w:p w14:paraId="6F9FC662" w14:textId="77777777" w:rsidR="002D41D4" w:rsidRPr="004C5A21" w:rsidRDefault="006D760D">
      <w:pPr>
        <w:pStyle w:val="Akapitzlist"/>
        <w:numPr>
          <w:ilvl w:val="2"/>
          <w:numId w:val="1"/>
        </w:numPr>
        <w:suppressAutoHyphens/>
        <w:spacing w:line="360" w:lineRule="auto"/>
        <w:ind w:left="1276" w:hanging="709"/>
        <w:jc w:val="both"/>
        <w:rPr>
          <w:rFonts w:cstheme="minorHAnsi"/>
          <w:bCs/>
          <w:sz w:val="24"/>
          <w:szCs w:val="24"/>
          <w:lang w:eastAsia="ar-SA"/>
        </w:rPr>
      </w:pPr>
      <w:r w:rsidRPr="004C5A21">
        <w:rPr>
          <w:rFonts w:cstheme="minorHAnsi"/>
          <w:bCs/>
          <w:sz w:val="24"/>
          <w:szCs w:val="24"/>
          <w:lang w:eastAsia="ar-SA"/>
        </w:rPr>
        <w:t>zainstalowana dowolna przeglądarka internetowa, w przypadku Internet Explorer minimalnie wersja 10 0.,</w:t>
      </w:r>
    </w:p>
    <w:p w14:paraId="5F8A9D0E" w14:textId="77777777" w:rsidR="002D41D4" w:rsidRPr="004C5A21" w:rsidRDefault="006D760D">
      <w:pPr>
        <w:pStyle w:val="Akapitzlist"/>
        <w:numPr>
          <w:ilvl w:val="2"/>
          <w:numId w:val="1"/>
        </w:numPr>
        <w:suppressAutoHyphens/>
        <w:spacing w:line="360" w:lineRule="auto"/>
        <w:ind w:left="1276" w:hanging="709"/>
        <w:jc w:val="both"/>
        <w:rPr>
          <w:rFonts w:cstheme="minorHAnsi"/>
          <w:bCs/>
          <w:sz w:val="24"/>
          <w:szCs w:val="24"/>
          <w:lang w:eastAsia="ar-SA"/>
        </w:rPr>
      </w:pPr>
      <w:r w:rsidRPr="004C5A21">
        <w:rPr>
          <w:rFonts w:cstheme="minorHAnsi"/>
          <w:bCs/>
          <w:sz w:val="24"/>
          <w:szCs w:val="24"/>
          <w:lang w:eastAsia="ar-SA"/>
        </w:rPr>
        <w:t>włączona obsługa JavaScript,</w:t>
      </w:r>
    </w:p>
    <w:p w14:paraId="63B7FAE0" w14:textId="77777777" w:rsidR="002D41D4" w:rsidRPr="004C5A21" w:rsidRDefault="006D760D">
      <w:pPr>
        <w:pStyle w:val="Akapitzlist"/>
        <w:numPr>
          <w:ilvl w:val="2"/>
          <w:numId w:val="1"/>
        </w:numPr>
        <w:suppressAutoHyphens/>
        <w:spacing w:line="360" w:lineRule="auto"/>
        <w:ind w:left="1276" w:hanging="709"/>
        <w:jc w:val="both"/>
        <w:rPr>
          <w:rFonts w:cstheme="minorHAnsi"/>
          <w:bCs/>
          <w:sz w:val="24"/>
          <w:szCs w:val="24"/>
          <w:lang w:eastAsia="ar-SA"/>
        </w:rPr>
      </w:pPr>
      <w:r w:rsidRPr="004C5A21">
        <w:rPr>
          <w:rFonts w:cstheme="minorHAnsi"/>
          <w:bCs/>
          <w:sz w:val="24"/>
          <w:szCs w:val="24"/>
          <w:lang w:eastAsia="ar-SA"/>
        </w:rPr>
        <w:t xml:space="preserve">zainstalowany program Adobe </w:t>
      </w:r>
      <w:proofErr w:type="spellStart"/>
      <w:r w:rsidRPr="004C5A21">
        <w:rPr>
          <w:rFonts w:cstheme="minorHAnsi"/>
          <w:bCs/>
          <w:sz w:val="24"/>
          <w:szCs w:val="24"/>
          <w:lang w:eastAsia="ar-SA"/>
        </w:rPr>
        <w:t>Acrobat</w:t>
      </w:r>
      <w:proofErr w:type="spellEnd"/>
      <w:r w:rsidRPr="004C5A21">
        <w:rPr>
          <w:rFonts w:cstheme="minorHAnsi"/>
          <w:bCs/>
          <w:sz w:val="24"/>
          <w:szCs w:val="24"/>
          <w:lang w:eastAsia="ar-SA"/>
        </w:rPr>
        <w:t xml:space="preserve"> Reader lub inny obsługujący format plików .pdf,</w:t>
      </w:r>
    </w:p>
    <w:p w14:paraId="24204695" w14:textId="77777777" w:rsidR="002D41D4" w:rsidRPr="004C5A21" w:rsidRDefault="006D760D">
      <w:pPr>
        <w:pStyle w:val="Akapitzlist"/>
        <w:numPr>
          <w:ilvl w:val="2"/>
          <w:numId w:val="1"/>
        </w:numPr>
        <w:suppressAutoHyphens/>
        <w:spacing w:line="360" w:lineRule="auto"/>
        <w:ind w:left="1276" w:hanging="709"/>
        <w:jc w:val="both"/>
        <w:rPr>
          <w:rFonts w:cstheme="minorHAnsi"/>
          <w:bCs/>
          <w:sz w:val="24"/>
          <w:szCs w:val="24"/>
          <w:lang w:eastAsia="ar-SA"/>
        </w:rPr>
      </w:pPr>
      <w:r w:rsidRPr="004C5A21">
        <w:rPr>
          <w:rFonts w:cstheme="minorHAnsi"/>
          <w:bCs/>
          <w:sz w:val="24"/>
          <w:szCs w:val="24"/>
          <w:lang w:eastAsia="ar-SA"/>
        </w:rPr>
        <w:t>Platformazakupowa.pl działa według standardu przyjętego w komunikacji sieciowej – kodowanie UTF8,</w:t>
      </w:r>
    </w:p>
    <w:p w14:paraId="0540887E" w14:textId="77777777" w:rsidR="002D41D4" w:rsidRPr="004C5A21" w:rsidRDefault="006D760D">
      <w:pPr>
        <w:pStyle w:val="Akapitzlist"/>
        <w:numPr>
          <w:ilvl w:val="2"/>
          <w:numId w:val="1"/>
        </w:numPr>
        <w:suppressAutoHyphens/>
        <w:spacing w:line="360" w:lineRule="auto"/>
        <w:ind w:left="1276" w:hanging="709"/>
        <w:jc w:val="both"/>
        <w:rPr>
          <w:rFonts w:cstheme="minorHAnsi"/>
          <w:bCs/>
          <w:sz w:val="24"/>
          <w:szCs w:val="24"/>
          <w:lang w:eastAsia="ar-SA"/>
        </w:rPr>
      </w:pPr>
      <w:r w:rsidRPr="004C5A21">
        <w:rPr>
          <w:rFonts w:cstheme="minorHAnsi"/>
          <w:bCs/>
          <w:sz w:val="24"/>
          <w:szCs w:val="24"/>
          <w:lang w:eastAsia="ar-SA"/>
        </w:rPr>
        <w:t>Oznaczenie czasu odbioru danych przez platformę stanowi datę oraz dokładny czas (</w:t>
      </w:r>
      <w:proofErr w:type="spellStart"/>
      <w:r w:rsidRPr="004C5A21">
        <w:rPr>
          <w:rFonts w:cstheme="minorHAnsi"/>
          <w:bCs/>
          <w:sz w:val="24"/>
          <w:szCs w:val="24"/>
          <w:lang w:eastAsia="ar-SA"/>
        </w:rPr>
        <w:t>hh:mm:ss</w:t>
      </w:r>
      <w:proofErr w:type="spellEnd"/>
      <w:r w:rsidRPr="004C5A21">
        <w:rPr>
          <w:rFonts w:cstheme="minorHAnsi"/>
          <w:bCs/>
          <w:sz w:val="24"/>
          <w:szCs w:val="24"/>
          <w:lang w:eastAsia="ar-SA"/>
        </w:rPr>
        <w:t>) generowany wg. czasu lokalnego serwera synchronizowanego z zegarem Głównego Urzędu Miar.</w:t>
      </w:r>
    </w:p>
    <w:p w14:paraId="17C0EC65" w14:textId="77777777" w:rsidR="002D41D4" w:rsidRPr="004C5A21" w:rsidRDefault="006D760D">
      <w:pPr>
        <w:pStyle w:val="Akapitzlist"/>
        <w:numPr>
          <w:ilvl w:val="1"/>
          <w:numId w:val="1"/>
        </w:numPr>
        <w:suppressAutoHyphens/>
        <w:spacing w:after="0" w:line="360" w:lineRule="auto"/>
        <w:ind w:left="993" w:hanging="567"/>
        <w:jc w:val="both"/>
        <w:rPr>
          <w:bCs/>
          <w:sz w:val="24"/>
          <w:szCs w:val="24"/>
        </w:rPr>
      </w:pPr>
      <w:r w:rsidRPr="004C5A21">
        <w:rPr>
          <w:bCs/>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F398F05" w14:textId="77777777" w:rsidR="002D41D4" w:rsidRPr="004C5A21" w:rsidRDefault="006D760D">
      <w:pPr>
        <w:pStyle w:val="Akapitzlist"/>
        <w:numPr>
          <w:ilvl w:val="1"/>
          <w:numId w:val="1"/>
        </w:numPr>
        <w:suppressAutoHyphens/>
        <w:spacing w:after="0" w:line="360" w:lineRule="auto"/>
        <w:ind w:left="993" w:hanging="567"/>
        <w:jc w:val="both"/>
        <w:rPr>
          <w:sz w:val="24"/>
          <w:szCs w:val="24"/>
        </w:rPr>
      </w:pPr>
      <w:r w:rsidRPr="004C5A21">
        <w:rPr>
          <w:sz w:val="24"/>
          <w:szCs w:val="24"/>
        </w:rPr>
        <w:t>Wykonawca, przystępując do niniejszego postępowania o udzielenie zamówienia publicznego akceptuje warunki korzystania z platformy zakupowej określone w Regulaminie, zamieszczonym na stronie internetowej pod linkiem https://platformazakupowa.pl/strona/1-regulamin i uznaje go za wiążący.</w:t>
      </w:r>
    </w:p>
    <w:p w14:paraId="3E3092BA" w14:textId="77777777" w:rsidR="002D41D4" w:rsidRPr="004C5A21" w:rsidRDefault="006D760D">
      <w:pPr>
        <w:pStyle w:val="Akapitzlist"/>
        <w:numPr>
          <w:ilvl w:val="1"/>
          <w:numId w:val="1"/>
        </w:numPr>
        <w:suppressAutoHyphens/>
        <w:spacing w:after="0" w:line="360" w:lineRule="auto"/>
        <w:ind w:left="993" w:hanging="567"/>
        <w:jc w:val="both"/>
      </w:pPr>
      <w:r w:rsidRPr="004C5A21">
        <w:rPr>
          <w:rFonts w:cstheme="minorHAnsi"/>
          <w:bCs/>
          <w:sz w:val="24"/>
          <w:szCs w:val="24"/>
          <w:lang w:eastAsia="ar-SA"/>
        </w:rPr>
        <w:t xml:space="preserve">Adres poczty elektronicznej, z którego może komunikować się Zamawiający: </w:t>
      </w:r>
      <w:hyperlink r:id="rId13">
        <w:r w:rsidRPr="004C5A21">
          <w:rPr>
            <w:rStyle w:val="czeinternetowe"/>
            <w:rFonts w:cstheme="minorHAnsi"/>
            <w:bCs/>
            <w:sz w:val="24"/>
            <w:szCs w:val="24"/>
            <w:lang w:eastAsia="ar-SA"/>
          </w:rPr>
          <w:t>tuchow@kancelariaasds.pl</w:t>
        </w:r>
      </w:hyperlink>
      <w:r w:rsidRPr="004C5A21">
        <w:rPr>
          <w:rFonts w:cstheme="minorHAnsi"/>
          <w:bCs/>
          <w:sz w:val="24"/>
          <w:szCs w:val="24"/>
          <w:lang w:eastAsia="ar-SA"/>
        </w:rPr>
        <w:t xml:space="preserve"> </w:t>
      </w:r>
    </w:p>
    <w:p w14:paraId="6879B03A" w14:textId="77777777" w:rsidR="002D41D4" w:rsidRPr="004C5A21" w:rsidRDefault="006D760D">
      <w:pPr>
        <w:pStyle w:val="Akapitzlist"/>
        <w:numPr>
          <w:ilvl w:val="1"/>
          <w:numId w:val="1"/>
        </w:numPr>
        <w:suppressAutoHyphens/>
        <w:spacing w:after="0" w:line="360" w:lineRule="auto"/>
        <w:ind w:left="993" w:hanging="567"/>
        <w:jc w:val="both"/>
      </w:pPr>
      <w:r w:rsidRPr="004C5A21">
        <w:rPr>
          <w:rFonts w:cstheme="minorHAnsi"/>
          <w:sz w:val="24"/>
          <w:szCs w:val="24"/>
          <w:lang w:eastAsia="ar-SA"/>
        </w:rPr>
        <w:t xml:space="preserve">Osobą uprawnioną do porozumiewania się z Wykonawcami jest: </w:t>
      </w:r>
      <w:r w:rsidRPr="004C5A21">
        <w:rPr>
          <w:rFonts w:eastAsiaTheme="majorEastAsia" w:cstheme="minorHAnsi"/>
          <w:sz w:val="24"/>
          <w:szCs w:val="24"/>
        </w:rPr>
        <w:t xml:space="preserve">Pani Anna Studencka e-mail: </w:t>
      </w:r>
      <w:hyperlink r:id="rId14">
        <w:r w:rsidRPr="004C5A21">
          <w:rPr>
            <w:rStyle w:val="czeinternetowe"/>
            <w:rFonts w:eastAsiaTheme="majorEastAsia" w:cstheme="minorHAnsi"/>
            <w:sz w:val="24"/>
            <w:szCs w:val="24"/>
          </w:rPr>
          <w:t>tuchow@kancelariaasds.pl</w:t>
        </w:r>
      </w:hyperlink>
      <w:r w:rsidRPr="004C5A21">
        <w:rPr>
          <w:rFonts w:eastAsiaTheme="majorEastAsia" w:cstheme="minorHAnsi"/>
          <w:sz w:val="24"/>
          <w:szCs w:val="24"/>
        </w:rPr>
        <w:t xml:space="preserve"> </w:t>
      </w:r>
    </w:p>
    <w:p w14:paraId="1F6A85ED" w14:textId="77777777" w:rsidR="002D41D4" w:rsidRPr="004C5A21" w:rsidRDefault="006D760D">
      <w:pPr>
        <w:pStyle w:val="Akapitzlist"/>
        <w:numPr>
          <w:ilvl w:val="1"/>
          <w:numId w:val="1"/>
        </w:numPr>
        <w:suppressAutoHyphens/>
        <w:spacing w:after="0" w:line="360" w:lineRule="auto"/>
        <w:ind w:left="993" w:hanging="567"/>
        <w:jc w:val="both"/>
      </w:pPr>
      <w:r w:rsidRPr="004C5A21">
        <w:rPr>
          <w:rFonts w:cstheme="minorHAnsi"/>
          <w:b/>
          <w:bCs/>
          <w:sz w:val="24"/>
          <w:szCs w:val="24"/>
          <w:lang w:eastAsia="en-US"/>
        </w:rPr>
        <w:t>Zamawiający nie przewiduje telefonicznej formy komunikacji z Wykonawcami w żadnej sprawie.</w:t>
      </w:r>
    </w:p>
    <w:p w14:paraId="54A09B4E" w14:textId="77777777" w:rsidR="002D41D4" w:rsidRPr="004C5A21" w:rsidRDefault="006D760D">
      <w:pPr>
        <w:pStyle w:val="Akapitzlist"/>
        <w:numPr>
          <w:ilvl w:val="1"/>
          <w:numId w:val="1"/>
        </w:numPr>
        <w:suppressAutoHyphens/>
        <w:spacing w:after="0" w:line="360" w:lineRule="auto"/>
        <w:ind w:left="993" w:hanging="567"/>
        <w:jc w:val="both"/>
      </w:pPr>
      <w:r w:rsidRPr="004C5A21">
        <w:rPr>
          <w:rFonts w:cstheme="minorHAnsi"/>
          <w:b/>
          <w:sz w:val="24"/>
          <w:szCs w:val="24"/>
        </w:rPr>
        <w:t xml:space="preserve">Sposób składania ofert: </w:t>
      </w:r>
    </w:p>
    <w:p w14:paraId="3072E0BE" w14:textId="77777777" w:rsidR="002D41D4" w:rsidRPr="004C5A21" w:rsidRDefault="006D760D">
      <w:pPr>
        <w:pStyle w:val="Akapitzlist"/>
        <w:numPr>
          <w:ilvl w:val="2"/>
          <w:numId w:val="1"/>
        </w:numPr>
        <w:spacing w:after="0" w:line="360" w:lineRule="auto"/>
        <w:ind w:left="1560" w:hanging="851"/>
        <w:jc w:val="both"/>
      </w:pPr>
      <w:r w:rsidRPr="004C5A21">
        <w:rPr>
          <w:rFonts w:cstheme="minorHAnsi"/>
          <w:bCs/>
          <w:color w:val="000000"/>
          <w:sz w:val="24"/>
          <w:szCs w:val="24"/>
        </w:rPr>
        <w:lastRenderedPageBreak/>
        <w:t xml:space="preserve">Ofertę wraz z wymaganymi dokumentami należy umieścić na platformie zakupowej pod adresem: </w:t>
      </w:r>
      <w:hyperlink r:id="rId15">
        <w:r w:rsidRPr="004C5A21">
          <w:rPr>
            <w:rStyle w:val="czeinternetowe"/>
            <w:rFonts w:cstheme="minorHAnsi"/>
            <w:bCs/>
            <w:sz w:val="24"/>
            <w:szCs w:val="24"/>
          </w:rPr>
          <w:t>https://platformazakupowa.pl/pn/tuchow</w:t>
        </w:r>
      </w:hyperlink>
    </w:p>
    <w:p w14:paraId="4224B7F5" w14:textId="77777777" w:rsidR="002D41D4" w:rsidRPr="004C5A21" w:rsidRDefault="006D760D">
      <w:pPr>
        <w:pStyle w:val="Akapitzlist"/>
        <w:numPr>
          <w:ilvl w:val="2"/>
          <w:numId w:val="1"/>
        </w:numPr>
        <w:spacing w:after="0" w:line="360" w:lineRule="auto"/>
        <w:ind w:left="1560" w:hanging="851"/>
        <w:jc w:val="both"/>
        <w:rPr>
          <w:rFonts w:cstheme="minorHAnsi"/>
          <w:bCs/>
          <w:color w:val="000000"/>
          <w:sz w:val="24"/>
          <w:szCs w:val="24"/>
        </w:rPr>
      </w:pPr>
      <w:r w:rsidRPr="004C5A21">
        <w:rPr>
          <w:rFonts w:cstheme="minorHAnsi"/>
          <w:bCs/>
          <w:color w:val="000000"/>
          <w:sz w:val="24"/>
          <w:szCs w:val="24"/>
        </w:rPr>
        <w:t>Do oferty należy dołączyć wszystkie wymagane w SWZ dokumenty.</w:t>
      </w:r>
    </w:p>
    <w:p w14:paraId="15B2112A" w14:textId="77777777" w:rsidR="002D41D4" w:rsidRPr="004C5A21" w:rsidRDefault="006D760D">
      <w:pPr>
        <w:pStyle w:val="Akapitzlist"/>
        <w:numPr>
          <w:ilvl w:val="2"/>
          <w:numId w:val="1"/>
        </w:numPr>
        <w:spacing w:after="0" w:line="360" w:lineRule="auto"/>
        <w:ind w:left="1560" w:hanging="851"/>
        <w:jc w:val="both"/>
        <w:rPr>
          <w:rFonts w:cstheme="minorHAnsi"/>
          <w:bCs/>
          <w:color w:val="000000"/>
          <w:sz w:val="24"/>
          <w:szCs w:val="24"/>
        </w:rPr>
      </w:pPr>
      <w:r w:rsidRPr="004C5A21">
        <w:rPr>
          <w:rFonts w:cstheme="minorHAnsi"/>
          <w:bCs/>
          <w:color w:val="000000"/>
          <w:sz w:val="24"/>
          <w:szCs w:val="24"/>
        </w:rPr>
        <w:t>Po wypełnieniu Formularza składania oferty i dołączeniu wszystkich wymaganych załączników należy kliknąć przycisk „Przejdź do podsumowania”.</w:t>
      </w:r>
    </w:p>
    <w:p w14:paraId="6B4945F5" w14:textId="77777777" w:rsidR="002D41D4" w:rsidRPr="004C5A21" w:rsidRDefault="006D760D">
      <w:pPr>
        <w:pStyle w:val="Akapitzlist"/>
        <w:numPr>
          <w:ilvl w:val="2"/>
          <w:numId w:val="1"/>
        </w:numPr>
        <w:spacing w:after="0" w:line="360" w:lineRule="auto"/>
        <w:ind w:left="1560" w:hanging="851"/>
        <w:jc w:val="both"/>
        <w:rPr>
          <w:rFonts w:cstheme="minorHAnsi"/>
          <w:bCs/>
          <w:color w:val="000000"/>
          <w:sz w:val="24"/>
          <w:szCs w:val="24"/>
        </w:rPr>
      </w:pPr>
      <w:r w:rsidRPr="004C5A21">
        <w:rPr>
          <w:rFonts w:cstheme="minorHAnsi"/>
          <w:bCs/>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50DAFB4" w14:textId="77777777" w:rsidR="002D41D4" w:rsidRPr="004C5A21" w:rsidRDefault="006D760D">
      <w:pPr>
        <w:pStyle w:val="Akapitzlist"/>
        <w:numPr>
          <w:ilvl w:val="2"/>
          <w:numId w:val="1"/>
        </w:numPr>
        <w:spacing w:after="0" w:line="360" w:lineRule="auto"/>
        <w:ind w:left="1560" w:hanging="851"/>
        <w:jc w:val="both"/>
      </w:pPr>
      <w:r w:rsidRPr="004C5A21">
        <w:rPr>
          <w:rFonts w:cstheme="minorHAnsi"/>
          <w:bCs/>
          <w:color w:val="000000"/>
          <w:sz w:val="24"/>
          <w:szCs w:val="24"/>
        </w:rPr>
        <w:t xml:space="preserve">Wykonawca, przystępując do niniejszego postępowania o udzielenie zamówienia publicznego winien zapoznać się z instrukcją składania ofert, zamieszczoną na stronie internetowej pod linkiem: </w:t>
      </w:r>
      <w:hyperlink r:id="rId16">
        <w:r w:rsidRPr="004C5A21">
          <w:rPr>
            <w:rStyle w:val="czeinternetowe"/>
            <w:rFonts w:cstheme="minorHAnsi"/>
            <w:bCs/>
            <w:sz w:val="24"/>
            <w:szCs w:val="24"/>
          </w:rPr>
          <w:t>https://platformazakupowa.pl/strona/45-instrukcje</w:t>
        </w:r>
      </w:hyperlink>
    </w:p>
    <w:p w14:paraId="291A7538" w14:textId="77777777" w:rsidR="002D41D4" w:rsidRPr="004C5A21" w:rsidRDefault="006D760D">
      <w:pPr>
        <w:pStyle w:val="Akapitzlist"/>
        <w:numPr>
          <w:ilvl w:val="2"/>
          <w:numId w:val="1"/>
        </w:numPr>
        <w:spacing w:after="0" w:line="360" w:lineRule="auto"/>
        <w:ind w:left="1560" w:hanging="851"/>
        <w:jc w:val="both"/>
        <w:rPr>
          <w:rFonts w:cstheme="minorHAnsi"/>
          <w:bCs/>
          <w:color w:val="000000"/>
          <w:sz w:val="24"/>
          <w:szCs w:val="24"/>
        </w:rPr>
      </w:pPr>
      <w:r w:rsidRPr="004C5A21">
        <w:rPr>
          <w:rFonts w:cstheme="minorHAnsi"/>
          <w:bCs/>
          <w:color w:val="000000"/>
          <w:sz w:val="24"/>
          <w:szCs w:val="24"/>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Taka oferta zostanie uznana przez Zamawiającego za ofertę handlową i nie będzie brana pod uwagę w przedmiotowym postępowaniu ponieważ nie został spełniony obowiązek narzucony w art. 221 Ustawy PZP.</w:t>
      </w:r>
    </w:p>
    <w:p w14:paraId="770F9D50" w14:textId="77777777" w:rsidR="002D41D4" w:rsidRPr="004C5A21" w:rsidRDefault="006D760D">
      <w:pPr>
        <w:pStyle w:val="Akapitzlist"/>
        <w:numPr>
          <w:ilvl w:val="2"/>
          <w:numId w:val="1"/>
        </w:numPr>
        <w:spacing w:after="0" w:line="360" w:lineRule="auto"/>
        <w:ind w:left="1560" w:hanging="851"/>
        <w:jc w:val="both"/>
        <w:rPr>
          <w:rFonts w:cstheme="minorHAnsi"/>
          <w:bCs/>
          <w:color w:val="000000"/>
          <w:sz w:val="24"/>
          <w:szCs w:val="24"/>
        </w:rPr>
      </w:pPr>
      <w:r w:rsidRPr="004C5A21">
        <w:rPr>
          <w:rFonts w:cstheme="minorHAnsi"/>
          <w:bCs/>
          <w:color w:val="000000"/>
          <w:sz w:val="24"/>
          <w:szCs w:val="24"/>
        </w:rPr>
        <w:t xml:space="preserve">W przypadku wykorzystania formatu podpisu </w:t>
      </w:r>
      <w:proofErr w:type="spellStart"/>
      <w:r w:rsidRPr="004C5A21">
        <w:rPr>
          <w:rFonts w:cstheme="minorHAnsi"/>
          <w:bCs/>
          <w:color w:val="000000"/>
          <w:sz w:val="24"/>
          <w:szCs w:val="24"/>
        </w:rPr>
        <w:t>XAdES</w:t>
      </w:r>
      <w:proofErr w:type="spellEnd"/>
      <w:r w:rsidRPr="004C5A21">
        <w:rPr>
          <w:rFonts w:cstheme="minorHAnsi"/>
          <w:bCs/>
          <w:color w:val="000000"/>
          <w:sz w:val="24"/>
          <w:szCs w:val="24"/>
        </w:rPr>
        <w:t xml:space="preserve"> zewnętrzny. Zamawiający wymaga dołączenia odpowiedniej ilości plików, podpisywanych plików z danymi oraz plików </w:t>
      </w:r>
      <w:proofErr w:type="spellStart"/>
      <w:r w:rsidRPr="004C5A21">
        <w:rPr>
          <w:rFonts w:cstheme="minorHAnsi"/>
          <w:bCs/>
          <w:color w:val="000000"/>
          <w:sz w:val="24"/>
          <w:szCs w:val="24"/>
        </w:rPr>
        <w:t>XAdES</w:t>
      </w:r>
      <w:proofErr w:type="spellEnd"/>
      <w:r w:rsidRPr="004C5A21">
        <w:rPr>
          <w:rFonts w:cstheme="minorHAnsi"/>
          <w:bCs/>
          <w:color w:val="000000"/>
          <w:sz w:val="24"/>
          <w:szCs w:val="24"/>
        </w:rPr>
        <w:t>.</w:t>
      </w:r>
    </w:p>
    <w:p w14:paraId="2D12FA34" w14:textId="77777777" w:rsidR="002D41D4" w:rsidRPr="004C5A21" w:rsidRDefault="006D760D">
      <w:pPr>
        <w:pStyle w:val="Akapitzlist"/>
        <w:numPr>
          <w:ilvl w:val="2"/>
          <w:numId w:val="1"/>
        </w:numPr>
        <w:spacing w:after="0" w:line="360" w:lineRule="auto"/>
        <w:ind w:left="1560" w:hanging="851"/>
        <w:jc w:val="both"/>
      </w:pPr>
      <w:r w:rsidRPr="004C5A21">
        <w:rPr>
          <w:rFonts w:cstheme="minorHAnsi"/>
          <w:bCs/>
          <w:color w:val="000000"/>
          <w:sz w:val="24"/>
          <w:szCs w:val="24"/>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7">
        <w:r w:rsidRPr="004C5A21">
          <w:rPr>
            <w:rStyle w:val="czeinternetowe"/>
            <w:rFonts w:cstheme="minorHAnsi"/>
            <w:bCs/>
            <w:sz w:val="24"/>
            <w:szCs w:val="24"/>
          </w:rPr>
          <w:t>https://platformazakupowa.pl/strona/45-instrukcje</w:t>
        </w:r>
      </w:hyperlink>
    </w:p>
    <w:p w14:paraId="4C156559" w14:textId="77777777" w:rsidR="002D41D4" w:rsidRPr="004C5A21" w:rsidRDefault="006D760D">
      <w:pPr>
        <w:pStyle w:val="Akapitzlist"/>
        <w:numPr>
          <w:ilvl w:val="2"/>
          <w:numId w:val="1"/>
        </w:numPr>
        <w:spacing w:after="0" w:line="360" w:lineRule="auto"/>
        <w:ind w:left="1560" w:hanging="851"/>
        <w:jc w:val="both"/>
        <w:rPr>
          <w:rFonts w:cstheme="minorHAnsi"/>
          <w:bCs/>
          <w:color w:val="000000"/>
          <w:sz w:val="24"/>
          <w:szCs w:val="24"/>
        </w:rPr>
      </w:pPr>
      <w:r w:rsidRPr="004C5A21">
        <w:rPr>
          <w:rFonts w:cstheme="minorHAnsi"/>
          <w:bCs/>
          <w:color w:val="000000"/>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w:t>
      </w:r>
      <w:r w:rsidRPr="004C5A21">
        <w:rPr>
          <w:rFonts w:cstheme="minorHAnsi"/>
          <w:bCs/>
          <w:color w:val="000000"/>
          <w:sz w:val="24"/>
          <w:szCs w:val="24"/>
        </w:rPr>
        <w:lastRenderedPageBreak/>
        <w:t>rejestrów publicznych i wymiany informacji w postaci elektronicznej oraz minimalnych wymagań dla systemów teleinformatycznych”.</w:t>
      </w:r>
    </w:p>
    <w:p w14:paraId="6BDDD39B" w14:textId="77777777" w:rsidR="002D41D4" w:rsidRPr="004C5A21" w:rsidRDefault="006D760D">
      <w:pPr>
        <w:pStyle w:val="Akapitzlist"/>
        <w:numPr>
          <w:ilvl w:val="2"/>
          <w:numId w:val="1"/>
        </w:numPr>
        <w:spacing w:after="0" w:line="360" w:lineRule="auto"/>
        <w:ind w:left="1560" w:hanging="851"/>
        <w:jc w:val="both"/>
        <w:rPr>
          <w:rFonts w:cstheme="minorHAnsi"/>
          <w:bCs/>
          <w:color w:val="000000"/>
          <w:sz w:val="24"/>
          <w:szCs w:val="24"/>
        </w:rPr>
      </w:pPr>
      <w:r w:rsidRPr="004C5A21">
        <w:rPr>
          <w:rFonts w:cstheme="minorHAnsi"/>
          <w:bCs/>
          <w:color w:val="000000"/>
          <w:sz w:val="24"/>
          <w:szCs w:val="24"/>
        </w:rPr>
        <w:t>Zalecenia:</w:t>
      </w:r>
    </w:p>
    <w:p w14:paraId="380BDE11"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Zamawiający rekomenduje wykorzystanie formatów: .pdf .</w:t>
      </w:r>
      <w:proofErr w:type="spellStart"/>
      <w:r w:rsidRPr="004C5A21">
        <w:rPr>
          <w:rFonts w:cstheme="minorHAnsi"/>
          <w:bCs/>
          <w:color w:val="000000"/>
          <w:sz w:val="24"/>
          <w:szCs w:val="24"/>
        </w:rPr>
        <w:t>doc</w:t>
      </w:r>
      <w:proofErr w:type="spellEnd"/>
      <w:r w:rsidRPr="004C5A21">
        <w:rPr>
          <w:rFonts w:cstheme="minorHAnsi"/>
          <w:bCs/>
          <w:color w:val="000000"/>
          <w:sz w:val="24"/>
          <w:szCs w:val="24"/>
        </w:rPr>
        <w:t xml:space="preserve"> .xls .jpg (.</w:t>
      </w:r>
      <w:proofErr w:type="spellStart"/>
      <w:r w:rsidRPr="004C5A21">
        <w:rPr>
          <w:rFonts w:cstheme="minorHAnsi"/>
          <w:bCs/>
          <w:color w:val="000000"/>
          <w:sz w:val="24"/>
          <w:szCs w:val="24"/>
        </w:rPr>
        <w:t>jpeg</w:t>
      </w:r>
      <w:proofErr w:type="spellEnd"/>
      <w:r w:rsidRPr="004C5A21">
        <w:rPr>
          <w:rFonts w:cstheme="minorHAnsi"/>
          <w:bCs/>
          <w:color w:val="000000"/>
          <w:sz w:val="24"/>
          <w:szCs w:val="24"/>
        </w:rPr>
        <w:t>) ze szczególnym wskazaniem na format .pdf</w:t>
      </w:r>
    </w:p>
    <w:p w14:paraId="3A52F649"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W celu ewentualnej kompresji danych Zamawiający rekomenduje wykorzystanie jednego z formatów: .zip lub .7Z</w:t>
      </w:r>
    </w:p>
    <w:p w14:paraId="1BBF2CA2"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Wśród formatów powszechnych a NIE występujących w rozporządzeniu występują: .</w:t>
      </w:r>
      <w:proofErr w:type="spellStart"/>
      <w:r w:rsidRPr="004C5A21">
        <w:rPr>
          <w:rFonts w:cstheme="minorHAnsi"/>
          <w:bCs/>
          <w:color w:val="000000"/>
          <w:sz w:val="24"/>
          <w:szCs w:val="24"/>
        </w:rPr>
        <w:t>rar</w:t>
      </w:r>
      <w:proofErr w:type="spellEnd"/>
      <w:r w:rsidRPr="004C5A21">
        <w:rPr>
          <w:rFonts w:cstheme="minorHAnsi"/>
          <w:bCs/>
          <w:color w:val="000000"/>
          <w:sz w:val="24"/>
          <w:szCs w:val="24"/>
        </w:rPr>
        <w:t xml:space="preserve"> .gif .</w:t>
      </w:r>
      <w:proofErr w:type="spellStart"/>
      <w:r w:rsidRPr="004C5A21">
        <w:rPr>
          <w:rFonts w:cstheme="minorHAnsi"/>
          <w:bCs/>
          <w:color w:val="000000"/>
          <w:sz w:val="24"/>
          <w:szCs w:val="24"/>
        </w:rPr>
        <w:t>bmp</w:t>
      </w:r>
      <w:proofErr w:type="spellEnd"/>
      <w:r w:rsidRPr="004C5A21">
        <w:rPr>
          <w:rFonts w:cstheme="minorHAnsi"/>
          <w:bCs/>
          <w:color w:val="000000"/>
          <w:sz w:val="24"/>
          <w:szCs w:val="24"/>
        </w:rPr>
        <w:t xml:space="preserve"> .</w:t>
      </w:r>
      <w:proofErr w:type="spellStart"/>
      <w:r w:rsidRPr="004C5A21">
        <w:rPr>
          <w:rFonts w:cstheme="minorHAnsi"/>
          <w:bCs/>
          <w:color w:val="000000"/>
          <w:sz w:val="24"/>
          <w:szCs w:val="24"/>
        </w:rPr>
        <w:t>numbers</w:t>
      </w:r>
      <w:proofErr w:type="spellEnd"/>
      <w:r w:rsidRPr="004C5A21">
        <w:rPr>
          <w:rFonts w:cstheme="minorHAnsi"/>
          <w:bCs/>
          <w:color w:val="000000"/>
          <w:sz w:val="24"/>
          <w:szCs w:val="24"/>
        </w:rPr>
        <w:t xml:space="preserve"> .</w:t>
      </w:r>
      <w:proofErr w:type="spellStart"/>
      <w:r w:rsidRPr="004C5A21">
        <w:rPr>
          <w:rFonts w:cstheme="minorHAnsi"/>
          <w:bCs/>
          <w:color w:val="000000"/>
          <w:sz w:val="24"/>
          <w:szCs w:val="24"/>
        </w:rPr>
        <w:t>pages</w:t>
      </w:r>
      <w:proofErr w:type="spellEnd"/>
      <w:r w:rsidRPr="004C5A21">
        <w:rPr>
          <w:rFonts w:cstheme="minorHAnsi"/>
          <w:bCs/>
          <w:color w:val="000000"/>
          <w:sz w:val="24"/>
          <w:szCs w:val="24"/>
        </w:rPr>
        <w:t>. Dokumenty złożone w takich plikach zostaną uznane za złożone nieskutecznie.</w:t>
      </w:r>
    </w:p>
    <w:p w14:paraId="101FFBBA"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4C5A21">
        <w:rPr>
          <w:rFonts w:cstheme="minorHAnsi"/>
          <w:bCs/>
          <w:color w:val="000000"/>
          <w:sz w:val="24"/>
          <w:szCs w:val="24"/>
        </w:rPr>
        <w:t>eDoApp</w:t>
      </w:r>
      <w:proofErr w:type="spellEnd"/>
      <w:r w:rsidRPr="004C5A21">
        <w:rPr>
          <w:rFonts w:cstheme="minorHAnsi"/>
          <w:bCs/>
          <w:color w:val="000000"/>
          <w:sz w:val="24"/>
          <w:szCs w:val="24"/>
        </w:rPr>
        <w:t xml:space="preserve"> służącej do składania podpisu osobistego, który wynosi max 5MB.</w:t>
      </w:r>
    </w:p>
    <w:p w14:paraId="3608BCE0"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5A21">
        <w:rPr>
          <w:rFonts w:cstheme="minorHAnsi"/>
          <w:bCs/>
          <w:color w:val="000000"/>
          <w:sz w:val="24"/>
          <w:szCs w:val="24"/>
        </w:rPr>
        <w:t>PAdES</w:t>
      </w:r>
      <w:proofErr w:type="spellEnd"/>
      <w:r w:rsidRPr="004C5A21">
        <w:rPr>
          <w:rFonts w:cstheme="minorHAnsi"/>
          <w:bCs/>
          <w:color w:val="000000"/>
          <w:sz w:val="24"/>
          <w:szCs w:val="24"/>
        </w:rPr>
        <w:t>.</w:t>
      </w:r>
    </w:p>
    <w:p w14:paraId="0842C0F5"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 xml:space="preserve">Pliki w innych formatach niż PDF zaleca się opatrzyć zewnętrznym podpisem </w:t>
      </w:r>
      <w:proofErr w:type="spellStart"/>
      <w:r w:rsidRPr="004C5A21">
        <w:rPr>
          <w:rFonts w:cstheme="minorHAnsi"/>
          <w:bCs/>
          <w:color w:val="000000"/>
          <w:sz w:val="24"/>
          <w:szCs w:val="24"/>
        </w:rPr>
        <w:t>XAdES</w:t>
      </w:r>
      <w:proofErr w:type="spellEnd"/>
      <w:r w:rsidRPr="004C5A21">
        <w:rPr>
          <w:rFonts w:cstheme="minorHAnsi"/>
          <w:bCs/>
          <w:color w:val="000000"/>
          <w:sz w:val="24"/>
          <w:szCs w:val="24"/>
        </w:rPr>
        <w:t>. Wykonawca powinien pamiętać, aby plik z podpisem przekazywać łącznie z dokumentem podpisywanym.</w:t>
      </w:r>
    </w:p>
    <w:p w14:paraId="03F139D8"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5844C7D8"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Zamawiający zaleca, aby Wykonawca z odpowiednim wyprzedzeniem przetestował możliwość prawidłowego wykorzystania wybranej metody podpisania plików oferty.</w:t>
      </w:r>
    </w:p>
    <w:p w14:paraId="61B38208"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Zaleca się, aby komunikacja z Wykonawcami odbywała się tylko na Platformie za pośrednictwem formularza “Wyślij wiadomość do Zamawiającego”, nie za pośrednictwem adresu email</w:t>
      </w:r>
    </w:p>
    <w:p w14:paraId="3E906192"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lastRenderedPageBreak/>
        <w:t>Ofertę należy przygotować z należytą starannością dla podmiotu ubiegającego się udzielenie zamówienia publicznego i zachowaniem odpowiedniego odstępu czasu do zakończenia przyjmowania ofert/wniosków. Sugerujemy złożenie oferty na 24 godziny przed terminem składania ofert/wniosków.</w:t>
      </w:r>
    </w:p>
    <w:p w14:paraId="43FBF0C3"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Podczas podpisywania plików zaleca się stosowanie algorytmu skrótu SHA2 zamiast SHA1.</w:t>
      </w:r>
    </w:p>
    <w:p w14:paraId="335030B2"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Jeśli Wykonawca pakuje dokumenty np. w plik ZIP zalecamy wcześniejsze podpisanie każdego ze skompresowanych plików.</w:t>
      </w:r>
    </w:p>
    <w:p w14:paraId="2668FDEC"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Zamawiający rekomenduje wykorzystanie podpisu z kwalifikowanym znacznikiem czasu.</w:t>
      </w:r>
    </w:p>
    <w:p w14:paraId="24E217BC" w14:textId="77777777" w:rsidR="002D41D4" w:rsidRPr="004C5A21" w:rsidRDefault="006D760D">
      <w:pPr>
        <w:pStyle w:val="Akapitzlist"/>
        <w:numPr>
          <w:ilvl w:val="3"/>
          <w:numId w:val="1"/>
        </w:numPr>
        <w:spacing w:after="0" w:line="360" w:lineRule="auto"/>
        <w:ind w:left="2268" w:hanging="1134"/>
        <w:jc w:val="both"/>
        <w:rPr>
          <w:rFonts w:cstheme="minorHAnsi"/>
          <w:bCs/>
          <w:color w:val="000000"/>
          <w:sz w:val="24"/>
          <w:szCs w:val="24"/>
        </w:rPr>
      </w:pPr>
      <w:r w:rsidRPr="004C5A21">
        <w:rPr>
          <w:rFonts w:cstheme="minorHAnsi"/>
          <w:bCs/>
          <w:color w:val="000000"/>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10B54856" w14:textId="77777777" w:rsidR="002D41D4" w:rsidRPr="004C5A21" w:rsidRDefault="006D760D">
      <w:pPr>
        <w:pStyle w:val="Akapitzlist"/>
        <w:widowControl w:val="0"/>
        <w:numPr>
          <w:ilvl w:val="2"/>
          <w:numId w:val="1"/>
        </w:numPr>
        <w:spacing w:after="0" w:line="360" w:lineRule="auto"/>
        <w:ind w:left="1560" w:hanging="851"/>
        <w:jc w:val="both"/>
        <w:rPr>
          <w:rFonts w:cstheme="minorHAnsi"/>
          <w:b/>
          <w:bCs/>
          <w:sz w:val="24"/>
          <w:szCs w:val="24"/>
          <w:u w:val="single"/>
        </w:rPr>
      </w:pPr>
      <w:r w:rsidRPr="004C5A21">
        <w:rPr>
          <w:rFonts w:cstheme="minorHAnsi"/>
          <w:b/>
          <w:bCs/>
          <w:sz w:val="24"/>
          <w:szCs w:val="24"/>
          <w:u w:val="single"/>
        </w:rPr>
        <w:t xml:space="preserve">Ofertę składa się, pod rygorem nieważności, w formie elektronicznej (plik elektroniczny podpisany podpisem kwalifikowanym) Uwaga! kluczowym jest opatrzenie podpisem dokumentu oferty. Nie można przyjąć, że podpisanie </w:t>
      </w:r>
      <w:r w:rsidRPr="004C5A21">
        <w:rPr>
          <w:rFonts w:cstheme="minorHAnsi"/>
          <w:b/>
          <w:bCs/>
          <w:i/>
          <w:sz w:val="24"/>
          <w:szCs w:val="24"/>
          <w:u w:val="single"/>
        </w:rPr>
        <w:t>„Formularza złożenia oferty”</w:t>
      </w:r>
      <w:r w:rsidRPr="004C5A21">
        <w:rPr>
          <w:rFonts w:cstheme="minorHAnsi"/>
          <w:b/>
          <w:bCs/>
          <w:sz w:val="24"/>
          <w:szCs w:val="24"/>
          <w:u w:val="single"/>
        </w:rPr>
        <w:t xml:space="preserve"> obejmuje już swoim zakresem ofertę. </w:t>
      </w:r>
    </w:p>
    <w:p w14:paraId="15A4D832" w14:textId="77777777" w:rsidR="002D41D4" w:rsidRPr="004C5A21" w:rsidRDefault="006D760D">
      <w:pPr>
        <w:pStyle w:val="Akapitzlist"/>
        <w:widowControl w:val="0"/>
        <w:numPr>
          <w:ilvl w:val="2"/>
          <w:numId w:val="1"/>
        </w:numPr>
        <w:spacing w:after="0" w:line="360" w:lineRule="auto"/>
        <w:ind w:left="1560" w:hanging="851"/>
        <w:jc w:val="both"/>
        <w:rPr>
          <w:rFonts w:cstheme="minorHAnsi"/>
          <w:b/>
          <w:bCs/>
          <w:sz w:val="24"/>
          <w:szCs w:val="24"/>
          <w:u w:val="single"/>
        </w:rPr>
      </w:pPr>
      <w:r w:rsidRPr="004C5A21">
        <w:rPr>
          <w:rFonts w:cstheme="minorHAnsi"/>
          <w:sz w:val="24"/>
          <w:szCs w:val="24"/>
        </w:rPr>
        <w:t xml:space="preserve">Zgodnie z art. 18 ust. 3 ustawy </w:t>
      </w:r>
      <w:proofErr w:type="spellStart"/>
      <w:r w:rsidRPr="004C5A21">
        <w:rPr>
          <w:rFonts w:cstheme="minorHAnsi"/>
          <w:sz w:val="24"/>
          <w:szCs w:val="24"/>
        </w:rPr>
        <w:t>Pzp</w:t>
      </w:r>
      <w:proofErr w:type="spellEnd"/>
      <w:r w:rsidRPr="004C5A21">
        <w:rPr>
          <w:rFonts w:cstheme="minorHAnsi"/>
          <w:sz w:val="24"/>
          <w:szCs w:val="24"/>
        </w:rPr>
        <w:t>,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7006BE8B" w14:textId="77777777" w:rsidR="002D41D4" w:rsidRPr="004C5A21" w:rsidRDefault="006D760D">
      <w:pPr>
        <w:pStyle w:val="Akapitzlist"/>
        <w:widowControl w:val="0"/>
        <w:numPr>
          <w:ilvl w:val="2"/>
          <w:numId w:val="1"/>
        </w:numPr>
        <w:tabs>
          <w:tab w:val="left" w:pos="1418"/>
        </w:tabs>
        <w:spacing w:after="0" w:line="360" w:lineRule="auto"/>
        <w:ind w:left="1560" w:hanging="851"/>
        <w:jc w:val="both"/>
        <w:rPr>
          <w:rFonts w:cstheme="minorHAnsi"/>
          <w:b/>
          <w:bCs/>
          <w:sz w:val="24"/>
          <w:szCs w:val="24"/>
          <w:u w:val="single"/>
        </w:rPr>
      </w:pPr>
      <w:r w:rsidRPr="004C5A21">
        <w:rPr>
          <w:rFonts w:cstheme="minorHAnsi"/>
          <w:sz w:val="24"/>
          <w:szCs w:val="24"/>
        </w:rPr>
        <w:t>Do oferty należy dołączyć oświadczenie o niepodleganiu wykluczeniu, w zakresie wskazanym w rozdziale 5 SWZ, w formie elektronicznej lub w postaci elektronicznej opatrzonej podpisem zaufanym lub podpisem osobistym, a następnie zaszyfrować wraz z plikami stanowiącymi ofertę.</w:t>
      </w:r>
    </w:p>
    <w:p w14:paraId="4DC8C62B" w14:textId="77777777" w:rsidR="002D41D4" w:rsidRPr="004C5A21" w:rsidRDefault="006D760D">
      <w:pPr>
        <w:pStyle w:val="Akapitzlist"/>
        <w:widowControl w:val="0"/>
        <w:numPr>
          <w:ilvl w:val="2"/>
          <w:numId w:val="1"/>
        </w:numPr>
        <w:tabs>
          <w:tab w:val="left" w:pos="1418"/>
        </w:tabs>
        <w:spacing w:after="0" w:line="360" w:lineRule="auto"/>
        <w:ind w:left="1560" w:hanging="851"/>
        <w:jc w:val="both"/>
        <w:rPr>
          <w:rFonts w:cstheme="minorHAnsi"/>
          <w:b/>
          <w:bCs/>
          <w:sz w:val="24"/>
          <w:szCs w:val="24"/>
          <w:u w:val="single"/>
        </w:rPr>
      </w:pPr>
      <w:r w:rsidRPr="004C5A21">
        <w:rPr>
          <w:rFonts w:cstheme="minorHAnsi"/>
          <w:sz w:val="24"/>
          <w:szCs w:val="24"/>
        </w:rPr>
        <w:lastRenderedPageBreak/>
        <w:t xml:space="preserve">Oferta może być złożona tylko do upływu terminu składania ofert. </w:t>
      </w:r>
    </w:p>
    <w:p w14:paraId="2A673A36" w14:textId="77777777" w:rsidR="002D41D4" w:rsidRPr="004C5A21" w:rsidRDefault="006D760D">
      <w:pPr>
        <w:pStyle w:val="Akapitzlist"/>
        <w:widowControl w:val="0"/>
        <w:numPr>
          <w:ilvl w:val="2"/>
          <w:numId w:val="1"/>
        </w:numPr>
        <w:tabs>
          <w:tab w:val="left" w:pos="1418"/>
        </w:tabs>
        <w:spacing w:after="0" w:line="360" w:lineRule="auto"/>
        <w:ind w:left="1560" w:hanging="851"/>
        <w:jc w:val="both"/>
        <w:rPr>
          <w:rFonts w:cstheme="minorHAnsi"/>
          <w:b/>
          <w:bCs/>
          <w:sz w:val="24"/>
          <w:szCs w:val="24"/>
          <w:u w:val="single"/>
        </w:rPr>
      </w:pPr>
      <w:r w:rsidRPr="004C5A21">
        <w:rPr>
          <w:rFonts w:cstheme="minorHAnsi"/>
          <w:sz w:val="24"/>
          <w:szCs w:val="24"/>
        </w:rPr>
        <w:t>Wykonawca po upływie terminu do składania ofert nie może skutecznie dokonać zmiany ani wycofać złożonej oferty.</w:t>
      </w:r>
    </w:p>
    <w:p w14:paraId="5530F43F" w14:textId="77777777" w:rsidR="002D41D4" w:rsidRPr="004C5A21" w:rsidRDefault="006D760D">
      <w:pPr>
        <w:pStyle w:val="Akapitzlist"/>
        <w:widowControl w:val="0"/>
        <w:numPr>
          <w:ilvl w:val="2"/>
          <w:numId w:val="1"/>
        </w:numPr>
        <w:tabs>
          <w:tab w:val="left" w:pos="1418"/>
        </w:tabs>
        <w:spacing w:after="0" w:line="360" w:lineRule="auto"/>
        <w:ind w:left="1560" w:hanging="851"/>
        <w:jc w:val="both"/>
        <w:rPr>
          <w:rFonts w:cstheme="minorHAnsi"/>
          <w:b/>
          <w:bCs/>
          <w:sz w:val="24"/>
          <w:szCs w:val="24"/>
          <w:u w:val="single"/>
        </w:rPr>
      </w:pPr>
      <w:r w:rsidRPr="004C5A21">
        <w:rPr>
          <w:rFonts w:cstheme="minorHAnsi"/>
          <w:b/>
          <w:bCs/>
          <w:sz w:val="24"/>
          <w:szCs w:val="24"/>
          <w:u w:val="single"/>
        </w:rPr>
        <w:t>UWAGA!</w:t>
      </w:r>
      <w:r w:rsidRPr="004C5A21">
        <w:rPr>
          <w:rFonts w:cstheme="minorHAnsi"/>
          <w:sz w:val="24"/>
          <w:szCs w:val="24"/>
        </w:rPr>
        <w:t xml:space="preserve"> </w:t>
      </w:r>
      <w:r w:rsidRPr="004C5A21">
        <w:rPr>
          <w:rFonts w:cstheme="minorHAnsi"/>
          <w:b/>
          <w:bCs/>
          <w:sz w:val="24"/>
          <w:szCs w:val="24"/>
          <w:u w:val="single"/>
          <w:lang w:bidi="pl-PL"/>
        </w:rPr>
        <w:t>Formularz oferty</w:t>
      </w:r>
      <w:r w:rsidRPr="004C5A21">
        <w:rPr>
          <w:rFonts w:cstheme="minorHAnsi"/>
          <w:sz w:val="24"/>
          <w:szCs w:val="24"/>
          <w:u w:val="single"/>
          <w:lang w:bidi="pl-PL"/>
        </w:rPr>
        <w:t xml:space="preserve"> </w:t>
      </w:r>
      <w:r w:rsidRPr="004C5A21">
        <w:rPr>
          <w:rFonts w:cstheme="minorHAnsi"/>
          <w:b/>
          <w:bCs/>
          <w:sz w:val="24"/>
          <w:szCs w:val="24"/>
          <w:u w:val="single"/>
          <w:lang w:bidi="pl-PL"/>
        </w:rPr>
        <w:t>nie podlega uzupełnieniu!</w:t>
      </w:r>
    </w:p>
    <w:p w14:paraId="5216EB6E" w14:textId="77777777" w:rsidR="002D41D4" w:rsidRPr="004C5A21" w:rsidRDefault="002D41D4">
      <w:pPr>
        <w:spacing w:after="0" w:line="360" w:lineRule="auto"/>
        <w:jc w:val="both"/>
        <w:rPr>
          <w:rFonts w:cstheme="minorHAnsi"/>
          <w:b/>
          <w:sz w:val="24"/>
          <w:szCs w:val="24"/>
        </w:rPr>
      </w:pPr>
    </w:p>
    <w:p w14:paraId="5452ACEE" w14:textId="77777777" w:rsidR="002D41D4" w:rsidRPr="004C5A21" w:rsidRDefault="006D760D">
      <w:pPr>
        <w:pStyle w:val="Akapitzlist"/>
        <w:numPr>
          <w:ilvl w:val="1"/>
          <w:numId w:val="3"/>
        </w:numPr>
        <w:spacing w:after="0" w:line="360" w:lineRule="auto"/>
        <w:ind w:left="993" w:hanging="567"/>
        <w:jc w:val="both"/>
        <w:rPr>
          <w:rFonts w:cstheme="minorHAnsi"/>
          <w:b/>
          <w:sz w:val="24"/>
          <w:szCs w:val="24"/>
        </w:rPr>
      </w:pPr>
      <w:r w:rsidRPr="004C5A21">
        <w:rPr>
          <w:rFonts w:cstheme="minorHAnsi"/>
          <w:b/>
          <w:sz w:val="24"/>
          <w:szCs w:val="24"/>
        </w:rPr>
        <w:t xml:space="preserve">Sposób komunikowania się Zamawiającego z Wykonawcami </w:t>
      </w:r>
      <w:r w:rsidRPr="004C5A21">
        <w:rPr>
          <w:rFonts w:cstheme="minorHAnsi"/>
          <w:b/>
          <w:sz w:val="24"/>
          <w:szCs w:val="24"/>
          <w:u w:val="single"/>
        </w:rPr>
        <w:t>(nie dotyczy składania ofert):</w:t>
      </w:r>
      <w:r w:rsidRPr="004C5A21">
        <w:rPr>
          <w:rFonts w:cstheme="minorHAnsi"/>
          <w:b/>
          <w:sz w:val="24"/>
          <w:szCs w:val="24"/>
        </w:rPr>
        <w:t xml:space="preserve"> </w:t>
      </w:r>
    </w:p>
    <w:p w14:paraId="02C11BBA" w14:textId="77777777" w:rsidR="002D41D4" w:rsidRPr="004C5A21" w:rsidRDefault="006D760D">
      <w:pPr>
        <w:pStyle w:val="Akapitzlist"/>
        <w:numPr>
          <w:ilvl w:val="2"/>
          <w:numId w:val="3"/>
        </w:numPr>
        <w:spacing w:after="0" w:line="360" w:lineRule="auto"/>
        <w:ind w:left="1560" w:hanging="851"/>
        <w:jc w:val="both"/>
        <w:rPr>
          <w:rFonts w:cstheme="minorHAnsi"/>
          <w:sz w:val="24"/>
          <w:szCs w:val="20"/>
        </w:rPr>
      </w:pPr>
      <w:r w:rsidRPr="004C5A21">
        <w:rPr>
          <w:rFonts w:cstheme="minorHAnsi"/>
          <w:sz w:val="24"/>
          <w:szCs w:val="20"/>
        </w:rPr>
        <w:t xml:space="preserve">W postępowaniu o udzielenie zamówienia komunikacja pomiędzy Zamawiającym a Wykonawcami w szczególności składanie oświadczeń, wniosków (innych niż oferty), zawiadomień oraz przekazywanie informacji odbywa się elektronicznie za pośrednictwem platformy zakupowej pod adresem: https://platformazakupowa.pl/pn/tuchow </w:t>
      </w:r>
    </w:p>
    <w:p w14:paraId="45516C50" w14:textId="77777777" w:rsidR="002D41D4" w:rsidRPr="004C5A21" w:rsidRDefault="006D760D">
      <w:pPr>
        <w:pStyle w:val="Akapitzlist"/>
        <w:numPr>
          <w:ilvl w:val="2"/>
          <w:numId w:val="3"/>
        </w:numPr>
        <w:spacing w:after="0" w:line="360" w:lineRule="auto"/>
        <w:ind w:left="1560" w:hanging="851"/>
        <w:jc w:val="both"/>
        <w:rPr>
          <w:rFonts w:cstheme="minorHAnsi"/>
          <w:b/>
          <w:sz w:val="24"/>
          <w:szCs w:val="24"/>
        </w:rPr>
      </w:pPr>
      <w:r w:rsidRPr="004C5A21">
        <w:rPr>
          <w:rFonts w:cstheme="minorHAnsi"/>
          <w:sz w:val="24"/>
          <w:szCs w:val="24"/>
        </w:rPr>
        <w:t xml:space="preserve"> W postępowaniu komunikacja między Zamawiającym a Wykonawcami, w szczególności składanie oświadczeń, zapytań, zawiadomień i informacji odbywa się za pośrednictwem formularza „Wyślij wiadomość do Zamawiającego” dostępnego na platformie zakupowej po wybraniu postępowania.</w:t>
      </w:r>
    </w:p>
    <w:p w14:paraId="5FB50650" w14:textId="77777777" w:rsidR="002D41D4" w:rsidRPr="004C5A21" w:rsidRDefault="006D760D">
      <w:pPr>
        <w:pStyle w:val="Akapitzlist"/>
        <w:numPr>
          <w:ilvl w:val="2"/>
          <w:numId w:val="3"/>
        </w:numPr>
        <w:spacing w:after="0" w:line="360" w:lineRule="auto"/>
        <w:ind w:left="1560" w:hanging="851"/>
        <w:jc w:val="both"/>
        <w:rPr>
          <w:rFonts w:cstheme="minorHAnsi"/>
          <w:sz w:val="24"/>
          <w:szCs w:val="24"/>
        </w:rPr>
      </w:pPr>
      <w:r w:rsidRPr="004C5A21">
        <w:rPr>
          <w:rFonts w:cstheme="minorHAnsi"/>
          <w:sz w:val="24"/>
          <w:szCs w:val="24"/>
        </w:rPr>
        <w:t>Za datę przekazania (wpływu) oświadczeń, zapytań,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EC02652" w14:textId="77777777" w:rsidR="002D41D4" w:rsidRPr="004C5A21" w:rsidRDefault="006D760D">
      <w:pPr>
        <w:pStyle w:val="Akapitzlist"/>
        <w:numPr>
          <w:ilvl w:val="2"/>
          <w:numId w:val="3"/>
        </w:numPr>
        <w:spacing w:after="0" w:line="360" w:lineRule="auto"/>
        <w:ind w:left="1560" w:hanging="851"/>
        <w:jc w:val="both"/>
        <w:rPr>
          <w:rFonts w:cstheme="minorHAnsi"/>
          <w:sz w:val="24"/>
          <w:szCs w:val="24"/>
        </w:rPr>
      </w:pPr>
      <w:r w:rsidRPr="004C5A21">
        <w:rPr>
          <w:rFonts w:cstheme="minorHAnsi"/>
          <w:sz w:val="24"/>
          <w:szCs w:val="24"/>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6C8AE9E8" w14:textId="77777777" w:rsidR="002D41D4" w:rsidRPr="004C5A21" w:rsidRDefault="006D760D">
      <w:pPr>
        <w:pStyle w:val="Akapitzlist"/>
        <w:numPr>
          <w:ilvl w:val="2"/>
          <w:numId w:val="3"/>
        </w:numPr>
        <w:spacing w:after="0" w:line="360" w:lineRule="auto"/>
        <w:ind w:left="1560" w:hanging="851"/>
        <w:jc w:val="both"/>
        <w:rPr>
          <w:rFonts w:cstheme="minorHAnsi"/>
          <w:sz w:val="24"/>
          <w:szCs w:val="24"/>
        </w:rPr>
      </w:pPr>
      <w:r w:rsidRPr="004C5A21">
        <w:rPr>
          <w:rFonts w:cstheme="minorHAnsi"/>
          <w:sz w:val="24"/>
          <w:szCs w:val="24"/>
        </w:rPr>
        <w:t xml:space="preserve">Wykonawca ma obowiązek sprawdzania komunikatów i wiadomości przesłanych przez Zamawiającego, bezpośrednio na platformie, gdyż system </w:t>
      </w:r>
      <w:r w:rsidRPr="004C5A21">
        <w:rPr>
          <w:rFonts w:cstheme="minorHAnsi"/>
          <w:sz w:val="24"/>
          <w:szCs w:val="24"/>
        </w:rPr>
        <w:lastRenderedPageBreak/>
        <w:t>powiadomień może ulec awarii lub powiadomienie może trafić do folderu SPAM.</w:t>
      </w:r>
    </w:p>
    <w:p w14:paraId="283C6C7C" w14:textId="77777777" w:rsidR="002D41D4" w:rsidRPr="004C5A21" w:rsidRDefault="006D760D">
      <w:pPr>
        <w:pStyle w:val="Akapitzlist"/>
        <w:numPr>
          <w:ilvl w:val="2"/>
          <w:numId w:val="3"/>
        </w:numPr>
        <w:spacing w:after="0" w:line="360" w:lineRule="auto"/>
        <w:ind w:left="1560" w:hanging="851"/>
        <w:jc w:val="both"/>
        <w:rPr>
          <w:rFonts w:cstheme="minorHAnsi"/>
          <w:sz w:val="24"/>
          <w:szCs w:val="24"/>
        </w:rPr>
      </w:pPr>
      <w:r w:rsidRPr="004C5A21">
        <w:rPr>
          <w:rFonts w:cstheme="minorHAnsi"/>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11A869F" w14:textId="77777777" w:rsidR="002D41D4" w:rsidRPr="004C5A21" w:rsidRDefault="002D41D4">
      <w:pPr>
        <w:pStyle w:val="Akapitzlist"/>
        <w:spacing w:after="0" w:line="360" w:lineRule="auto"/>
        <w:ind w:left="709"/>
        <w:jc w:val="both"/>
        <w:rPr>
          <w:rFonts w:cstheme="minorHAnsi"/>
          <w:b/>
          <w:sz w:val="24"/>
          <w:szCs w:val="24"/>
        </w:rPr>
      </w:pPr>
    </w:p>
    <w:p w14:paraId="61AB56BB" w14:textId="77777777" w:rsidR="002D41D4" w:rsidRPr="004C5A21" w:rsidRDefault="006D760D">
      <w:pPr>
        <w:numPr>
          <w:ilvl w:val="0"/>
          <w:numId w:val="1"/>
        </w:numPr>
        <w:suppressAutoHyphens/>
        <w:spacing w:after="0" w:line="360" w:lineRule="auto"/>
        <w:ind w:left="426" w:hanging="426"/>
        <w:jc w:val="both"/>
        <w:rPr>
          <w:rFonts w:cstheme="minorHAnsi"/>
          <w:bCs/>
          <w:sz w:val="24"/>
          <w:szCs w:val="24"/>
          <w:lang w:eastAsia="ar-SA"/>
        </w:rPr>
      </w:pPr>
      <w:r w:rsidRPr="004C5A21">
        <w:rPr>
          <w:rFonts w:cstheme="minorHAnsi"/>
          <w:b/>
          <w:bCs/>
          <w:sz w:val="24"/>
          <w:szCs w:val="24"/>
          <w:lang w:eastAsia="ar-SA"/>
        </w:rPr>
        <w:t>WYMAGANIA DOTYCZĄCE WADIUM:</w:t>
      </w:r>
    </w:p>
    <w:p w14:paraId="052B1D07" w14:textId="77777777" w:rsidR="002D41D4" w:rsidRPr="004C5A21" w:rsidRDefault="006D760D">
      <w:pPr>
        <w:numPr>
          <w:ilvl w:val="1"/>
          <w:numId w:val="1"/>
        </w:numPr>
        <w:suppressAutoHyphens/>
        <w:spacing w:after="0" w:line="360" w:lineRule="auto"/>
        <w:ind w:left="993" w:hanging="567"/>
        <w:jc w:val="both"/>
        <w:rPr>
          <w:rFonts w:cstheme="minorHAnsi"/>
          <w:sz w:val="24"/>
          <w:szCs w:val="24"/>
          <w:lang w:eastAsia="ar-SA"/>
        </w:rPr>
      </w:pPr>
      <w:r w:rsidRPr="004C5A21">
        <w:rPr>
          <w:rFonts w:cstheme="minorHAnsi"/>
          <w:sz w:val="24"/>
          <w:szCs w:val="24"/>
          <w:lang w:eastAsia="ar-SA"/>
        </w:rPr>
        <w:t xml:space="preserve">Oferta powinna być zabezpieczona wadium w wysokości: </w:t>
      </w:r>
    </w:p>
    <w:p w14:paraId="620547E5"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b/>
          <w:bCs/>
          <w:sz w:val="24"/>
          <w:szCs w:val="24"/>
          <w:lang w:eastAsia="ar-SA"/>
        </w:rPr>
        <w:t>50.000,00</w:t>
      </w:r>
      <w:r w:rsidRPr="004C5A21">
        <w:rPr>
          <w:rFonts w:cstheme="minorHAnsi"/>
          <w:b/>
          <w:sz w:val="24"/>
          <w:szCs w:val="24"/>
          <w:lang w:eastAsia="ar-SA"/>
        </w:rPr>
        <w:t xml:space="preserve"> zł</w:t>
      </w:r>
      <w:r w:rsidRPr="004C5A21">
        <w:rPr>
          <w:rFonts w:cstheme="minorHAnsi"/>
          <w:sz w:val="24"/>
          <w:szCs w:val="24"/>
          <w:lang w:eastAsia="ar-SA"/>
        </w:rPr>
        <w:t xml:space="preserve"> (pięćdziesiąt tysięcy złotych 00/100) – dotyczy części 1</w:t>
      </w:r>
    </w:p>
    <w:p w14:paraId="7FA3F86D" w14:textId="7741FD7C" w:rsidR="002D41D4" w:rsidRPr="004C5A21" w:rsidRDefault="004879EF">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b/>
          <w:bCs/>
          <w:sz w:val="24"/>
          <w:szCs w:val="24"/>
          <w:lang w:eastAsia="ar-SA"/>
        </w:rPr>
        <w:t>4</w:t>
      </w:r>
      <w:r w:rsidR="006D760D" w:rsidRPr="004C5A21">
        <w:rPr>
          <w:rFonts w:cstheme="minorHAnsi"/>
          <w:b/>
          <w:bCs/>
          <w:sz w:val="24"/>
          <w:szCs w:val="24"/>
          <w:lang w:eastAsia="ar-SA"/>
        </w:rPr>
        <w:t>.000,00</w:t>
      </w:r>
      <w:r w:rsidR="006D760D" w:rsidRPr="004C5A21">
        <w:rPr>
          <w:rFonts w:cstheme="minorHAnsi"/>
          <w:b/>
          <w:sz w:val="24"/>
          <w:szCs w:val="24"/>
          <w:lang w:eastAsia="ar-SA"/>
        </w:rPr>
        <w:t xml:space="preserve"> zł</w:t>
      </w:r>
      <w:r w:rsidR="006D760D" w:rsidRPr="004C5A21">
        <w:rPr>
          <w:rFonts w:cstheme="minorHAnsi"/>
          <w:sz w:val="24"/>
          <w:szCs w:val="24"/>
          <w:lang w:eastAsia="ar-SA"/>
        </w:rPr>
        <w:t xml:space="preserve"> (</w:t>
      </w:r>
      <w:r w:rsidRPr="004C5A21">
        <w:rPr>
          <w:rFonts w:cstheme="minorHAnsi"/>
          <w:sz w:val="24"/>
          <w:szCs w:val="24"/>
          <w:lang w:eastAsia="ar-SA"/>
        </w:rPr>
        <w:t>cztery</w:t>
      </w:r>
      <w:r w:rsidR="007B3834" w:rsidRPr="004C5A21">
        <w:rPr>
          <w:rFonts w:cstheme="minorHAnsi"/>
          <w:sz w:val="24"/>
          <w:szCs w:val="24"/>
          <w:lang w:eastAsia="ar-SA"/>
        </w:rPr>
        <w:t xml:space="preserve"> </w:t>
      </w:r>
      <w:r w:rsidR="006D760D" w:rsidRPr="004C5A21">
        <w:rPr>
          <w:rFonts w:cstheme="minorHAnsi"/>
          <w:sz w:val="24"/>
          <w:szCs w:val="24"/>
          <w:lang w:eastAsia="ar-SA"/>
        </w:rPr>
        <w:t>tysiące złotych 00/100) – dotyczy części 2</w:t>
      </w:r>
    </w:p>
    <w:p w14:paraId="507E5E70"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b/>
          <w:bCs/>
          <w:sz w:val="24"/>
          <w:szCs w:val="24"/>
          <w:lang w:eastAsia="ar-SA"/>
        </w:rPr>
        <w:t>5.000,00</w:t>
      </w:r>
      <w:r w:rsidRPr="004C5A21">
        <w:rPr>
          <w:rFonts w:cstheme="minorHAnsi"/>
          <w:b/>
          <w:sz w:val="24"/>
          <w:szCs w:val="24"/>
          <w:lang w:eastAsia="ar-SA"/>
        </w:rPr>
        <w:t xml:space="preserve"> zł</w:t>
      </w:r>
      <w:r w:rsidRPr="004C5A21">
        <w:rPr>
          <w:rFonts w:cstheme="minorHAnsi"/>
          <w:sz w:val="24"/>
          <w:szCs w:val="24"/>
          <w:lang w:eastAsia="ar-SA"/>
        </w:rPr>
        <w:t xml:space="preserve"> (pięć tysięcy złotych 00/100) – dotyczy części 3</w:t>
      </w:r>
    </w:p>
    <w:p w14:paraId="1AF9DDCF" w14:textId="77777777" w:rsidR="002D41D4" w:rsidRPr="004C5A21" w:rsidRDefault="006D760D">
      <w:pPr>
        <w:numPr>
          <w:ilvl w:val="1"/>
          <w:numId w:val="1"/>
        </w:numPr>
        <w:suppressAutoHyphens/>
        <w:spacing w:after="0" w:line="360" w:lineRule="auto"/>
        <w:ind w:left="993" w:hanging="567"/>
        <w:jc w:val="both"/>
        <w:rPr>
          <w:rFonts w:cstheme="minorHAnsi"/>
          <w:sz w:val="24"/>
          <w:szCs w:val="24"/>
          <w:lang w:eastAsia="ar-SA"/>
        </w:rPr>
      </w:pPr>
      <w:r w:rsidRPr="004C5A21">
        <w:rPr>
          <w:rFonts w:cstheme="minorHAnsi"/>
          <w:sz w:val="24"/>
          <w:szCs w:val="24"/>
          <w:shd w:val="clear" w:color="auto" w:fill="FFFFFF"/>
        </w:rPr>
        <w:t>Wadium wnosi się przed upływem terminu składania ofert i utrzymuje nieprzerwanie do dnia upływu terminu związania ofertą, z wyjątkiem przypadków, o których mowa w art. 98 ust. 1 pkt 2 i 3 oraz ust. 2 PZP.</w:t>
      </w:r>
    </w:p>
    <w:p w14:paraId="7EBF0FFC" w14:textId="77777777" w:rsidR="002D41D4" w:rsidRPr="004C5A21" w:rsidRDefault="006D760D">
      <w:pPr>
        <w:numPr>
          <w:ilvl w:val="1"/>
          <w:numId w:val="1"/>
        </w:numPr>
        <w:suppressAutoHyphens/>
        <w:spacing w:after="0" w:line="360" w:lineRule="auto"/>
        <w:ind w:left="993" w:hanging="567"/>
        <w:jc w:val="both"/>
        <w:rPr>
          <w:rFonts w:cstheme="minorHAnsi"/>
          <w:sz w:val="24"/>
          <w:szCs w:val="24"/>
          <w:lang w:eastAsia="ar-SA"/>
        </w:rPr>
      </w:pPr>
      <w:r w:rsidRPr="004C5A21">
        <w:rPr>
          <w:rFonts w:cstheme="minorHAnsi"/>
          <w:sz w:val="24"/>
          <w:szCs w:val="24"/>
          <w:lang w:eastAsia="ar-SA"/>
        </w:rPr>
        <w:t>Wadium wnosi się w następujących formach:</w:t>
      </w:r>
    </w:p>
    <w:p w14:paraId="02D522D3" w14:textId="77777777" w:rsidR="002D41D4" w:rsidRPr="004C5A21" w:rsidRDefault="006D760D">
      <w:pPr>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pieniądzu,</w:t>
      </w:r>
    </w:p>
    <w:p w14:paraId="45A597E6" w14:textId="77777777" w:rsidR="002D41D4" w:rsidRPr="004C5A21" w:rsidRDefault="006D760D">
      <w:pPr>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gwarancjach bankowych,</w:t>
      </w:r>
    </w:p>
    <w:p w14:paraId="7CC12294" w14:textId="77777777" w:rsidR="002D41D4" w:rsidRPr="004C5A21" w:rsidRDefault="006D760D">
      <w:pPr>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gwarancjach ubezpieczeniowych,</w:t>
      </w:r>
    </w:p>
    <w:p w14:paraId="18587850" w14:textId="77777777" w:rsidR="002D41D4" w:rsidRPr="004C5A21" w:rsidRDefault="006D760D">
      <w:pPr>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poręczeniach udzielanych przez podmioty, o których mowa w art. 6b ust. 5 pkt 2 ustawy z dnia 9 listopada 2000 roku – o utworzeniu Polskiej Agencji Rozwoju Przedsiębiorczości (Dz. U. z 2019 r. poz. 310, 836, 1572).</w:t>
      </w:r>
    </w:p>
    <w:p w14:paraId="150C41F3" w14:textId="77777777" w:rsidR="002D41D4" w:rsidRPr="004C5A21" w:rsidRDefault="006D760D">
      <w:pPr>
        <w:pStyle w:val="Akapitzlist"/>
        <w:numPr>
          <w:ilvl w:val="1"/>
          <w:numId w:val="1"/>
        </w:numPr>
        <w:suppressAutoHyphens/>
        <w:spacing w:after="0" w:line="360" w:lineRule="auto"/>
        <w:ind w:left="993" w:hanging="567"/>
        <w:jc w:val="both"/>
        <w:rPr>
          <w:rFonts w:cstheme="minorHAnsi"/>
          <w:sz w:val="24"/>
          <w:szCs w:val="24"/>
          <w:lang w:eastAsia="ar-SA"/>
        </w:rPr>
      </w:pPr>
      <w:r w:rsidRPr="004C5A21">
        <w:rPr>
          <w:rFonts w:cstheme="minorHAnsi"/>
          <w:b/>
          <w:sz w:val="24"/>
          <w:szCs w:val="24"/>
          <w:u w:val="single"/>
          <w:lang w:eastAsia="ar-SA"/>
        </w:rPr>
        <w:t>Uwaga:</w:t>
      </w:r>
      <w:r w:rsidRPr="004C5A21">
        <w:rPr>
          <w:rFonts w:cstheme="minorHAnsi"/>
          <w:sz w:val="24"/>
          <w:szCs w:val="24"/>
          <w:u w:val="single"/>
          <w:lang w:eastAsia="ar-SA"/>
        </w:rPr>
        <w:t xml:space="preserve"> Wadium wnoszone w formie gwarancji bankowej, gwarancji ubezpieczeniowej, poręczenia bankowego powinno zawierać następujące elementy:</w:t>
      </w:r>
    </w:p>
    <w:p w14:paraId="124AB330"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lastRenderedPageBreak/>
        <w:t>określenie terminu obowiązywania poręczenia lub gwarancji przez cały okres związania ofertą;</w:t>
      </w:r>
    </w:p>
    <w:p w14:paraId="56C8FCD9"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określenie kwoty poręczenia lub gwarancji;</w:t>
      </w:r>
    </w:p>
    <w:p w14:paraId="7798E473"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wskazanie gwaranta poręczenia lub gwarancji;</w:t>
      </w:r>
    </w:p>
    <w:p w14:paraId="3F8104E4"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wskazanie beneficjenta poręczenia lub gwarancji;</w:t>
      </w:r>
    </w:p>
    <w:p w14:paraId="53A57512"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zapis, iż poręczyciel / gwarant zobowiązuje się bezwarunkowo tj. na pierwsze żądanie, do zapłaty pełnej kwoty zabezpieczenia na rzecz beneficjenta,</w:t>
      </w:r>
    </w:p>
    <w:p w14:paraId="0D891001" w14:textId="77777777" w:rsidR="002D41D4" w:rsidRPr="004C5A21" w:rsidRDefault="006D760D">
      <w:pPr>
        <w:pStyle w:val="Akapitzlist"/>
        <w:numPr>
          <w:ilvl w:val="2"/>
          <w:numId w:val="1"/>
        </w:numPr>
        <w:suppressAutoHyphens/>
        <w:spacing w:after="0" w:line="360" w:lineRule="auto"/>
        <w:ind w:left="1560" w:hanging="851"/>
        <w:jc w:val="both"/>
        <w:rPr>
          <w:rFonts w:cstheme="minorHAnsi"/>
          <w:sz w:val="24"/>
          <w:szCs w:val="24"/>
          <w:lang w:eastAsia="ar-SA"/>
        </w:rPr>
      </w:pPr>
      <w:r w:rsidRPr="004C5A21">
        <w:rPr>
          <w:rFonts w:cstheme="minorHAnsi"/>
          <w:sz w:val="24"/>
          <w:szCs w:val="24"/>
          <w:lang w:eastAsia="ar-SA"/>
        </w:rPr>
        <w:t>nieodwołalność poręczenia lub gwarancji,</w:t>
      </w:r>
    </w:p>
    <w:p w14:paraId="5E37AF62" w14:textId="77777777" w:rsidR="002D41D4" w:rsidRPr="004C5A21" w:rsidRDefault="006D760D">
      <w:pPr>
        <w:pStyle w:val="Akapitzlist"/>
        <w:numPr>
          <w:ilvl w:val="1"/>
          <w:numId w:val="1"/>
        </w:numPr>
        <w:suppressAutoHyphens/>
        <w:spacing w:after="0" w:line="360" w:lineRule="auto"/>
        <w:ind w:left="993" w:hanging="567"/>
        <w:jc w:val="both"/>
        <w:rPr>
          <w:rFonts w:cstheme="minorHAnsi"/>
          <w:b/>
          <w:sz w:val="24"/>
          <w:szCs w:val="24"/>
          <w:lang w:eastAsia="ar-SA"/>
        </w:rPr>
      </w:pPr>
      <w:r w:rsidRPr="004C5A21">
        <w:rPr>
          <w:rFonts w:cstheme="minorHAnsi"/>
          <w:sz w:val="24"/>
          <w:szCs w:val="24"/>
          <w:lang w:eastAsia="ar-SA"/>
        </w:rPr>
        <w:t>W przypadku wniesienia wadium w formie pieniężnej należy je wpłacić przelewem na konto Zamawiającego:</w:t>
      </w:r>
    </w:p>
    <w:p w14:paraId="19502536" w14:textId="77777777" w:rsidR="002D41D4" w:rsidRPr="004C5A21" w:rsidRDefault="006D760D">
      <w:pPr>
        <w:suppressAutoHyphens/>
        <w:spacing w:after="0" w:line="360" w:lineRule="auto"/>
        <w:ind w:left="993"/>
        <w:jc w:val="both"/>
        <w:rPr>
          <w:rFonts w:cstheme="minorHAnsi"/>
          <w:bCs/>
          <w:sz w:val="24"/>
          <w:szCs w:val="24"/>
          <w:lang w:eastAsia="ar-SA"/>
        </w:rPr>
      </w:pPr>
      <w:r w:rsidRPr="004C5A21">
        <w:rPr>
          <w:rFonts w:cstheme="minorHAnsi"/>
          <w:bCs/>
          <w:sz w:val="24"/>
          <w:szCs w:val="24"/>
          <w:lang w:eastAsia="ar-SA"/>
        </w:rPr>
        <w:t xml:space="preserve">Nazwa banku: </w:t>
      </w:r>
      <w:r w:rsidRPr="004C5A21">
        <w:rPr>
          <w:rFonts w:cstheme="minorHAnsi"/>
          <w:b/>
          <w:bCs/>
          <w:sz w:val="24"/>
          <w:szCs w:val="24"/>
        </w:rPr>
        <w:t>Bank Spółdzielczy w Bieczu</w:t>
      </w:r>
    </w:p>
    <w:p w14:paraId="32B03D98" w14:textId="77777777" w:rsidR="002D41D4" w:rsidRPr="004C5A21" w:rsidRDefault="006D760D">
      <w:pPr>
        <w:suppressAutoHyphens/>
        <w:spacing w:after="0" w:line="360" w:lineRule="auto"/>
        <w:ind w:left="993"/>
        <w:jc w:val="both"/>
        <w:rPr>
          <w:rFonts w:cstheme="minorHAnsi"/>
          <w:bCs/>
          <w:sz w:val="24"/>
          <w:szCs w:val="24"/>
          <w:lang w:eastAsia="ar-SA"/>
        </w:rPr>
      </w:pPr>
      <w:r w:rsidRPr="004C5A21">
        <w:rPr>
          <w:rFonts w:cstheme="minorHAnsi"/>
          <w:bCs/>
          <w:sz w:val="24"/>
          <w:szCs w:val="24"/>
          <w:lang w:eastAsia="ar-SA"/>
        </w:rPr>
        <w:t xml:space="preserve">Numer konta: </w:t>
      </w:r>
      <w:r w:rsidRPr="004C5A21">
        <w:rPr>
          <w:rFonts w:cstheme="minorHAnsi"/>
          <w:b/>
          <w:bCs/>
          <w:sz w:val="24"/>
          <w:szCs w:val="24"/>
        </w:rPr>
        <w:t>75 8627 0001 2023 9000 2645 0004</w:t>
      </w:r>
    </w:p>
    <w:p w14:paraId="2E37B3CE" w14:textId="77777777" w:rsidR="002D41D4" w:rsidRPr="004C5A21" w:rsidRDefault="006D760D">
      <w:pPr>
        <w:suppressAutoHyphens/>
        <w:spacing w:after="0" w:line="360" w:lineRule="auto"/>
        <w:ind w:left="993"/>
        <w:jc w:val="both"/>
        <w:rPr>
          <w:rFonts w:cstheme="minorHAnsi"/>
          <w:sz w:val="24"/>
          <w:szCs w:val="24"/>
          <w:lang w:eastAsia="ar-SA"/>
        </w:rPr>
      </w:pPr>
      <w:r w:rsidRPr="004C5A21">
        <w:rPr>
          <w:rFonts w:cstheme="minorHAnsi"/>
          <w:sz w:val="24"/>
          <w:szCs w:val="24"/>
          <w:u w:val="single"/>
          <w:lang w:eastAsia="ar-SA"/>
        </w:rPr>
        <w:t>powołując się na nazwę postępowania, nr sprawy, nr i nazwę części postępowania oraz podając nazwę banku i numer swojego konta, na które należy zwrócić wadium.</w:t>
      </w:r>
    </w:p>
    <w:p w14:paraId="29F9B988" w14:textId="77777777" w:rsidR="002D41D4" w:rsidRPr="004C5A21" w:rsidRDefault="006D760D">
      <w:pPr>
        <w:numPr>
          <w:ilvl w:val="1"/>
          <w:numId w:val="1"/>
        </w:numPr>
        <w:tabs>
          <w:tab w:val="left" w:pos="567"/>
        </w:tabs>
        <w:suppressAutoHyphens/>
        <w:spacing w:after="0" w:line="360" w:lineRule="auto"/>
        <w:ind w:left="993" w:hanging="567"/>
        <w:jc w:val="both"/>
        <w:rPr>
          <w:rFonts w:cstheme="minorHAnsi"/>
          <w:sz w:val="24"/>
          <w:szCs w:val="24"/>
          <w:lang w:eastAsia="ar-SA"/>
        </w:rPr>
      </w:pPr>
      <w:r w:rsidRPr="004C5A21">
        <w:rPr>
          <w:rFonts w:cstheme="minorHAnsi"/>
          <w:sz w:val="24"/>
          <w:szCs w:val="24"/>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6C4F6C1F" w14:textId="77777777" w:rsidR="002D41D4" w:rsidRPr="004C5A21" w:rsidRDefault="006D760D">
      <w:pPr>
        <w:numPr>
          <w:ilvl w:val="1"/>
          <w:numId w:val="1"/>
        </w:numPr>
        <w:tabs>
          <w:tab w:val="left" w:pos="993"/>
        </w:tabs>
        <w:suppressAutoHyphens/>
        <w:spacing w:after="0" w:line="360" w:lineRule="auto"/>
        <w:ind w:left="993" w:hanging="567"/>
        <w:jc w:val="both"/>
        <w:rPr>
          <w:rFonts w:cstheme="minorHAnsi"/>
          <w:sz w:val="24"/>
          <w:szCs w:val="24"/>
          <w:lang w:eastAsia="ar-SA"/>
        </w:rPr>
      </w:pPr>
      <w:r w:rsidRPr="004C5A21">
        <w:rPr>
          <w:rFonts w:cstheme="minorHAnsi"/>
          <w:sz w:val="24"/>
          <w:szCs w:val="24"/>
          <w:shd w:val="clear" w:color="auto" w:fill="FFFFFF"/>
        </w:rPr>
        <w:t>Jeżeli wadium jest wnoszone w formie gwarancji lub poręczenia, Wykonawca przekazuje zamawiającemu oryginał gwarancji lub poręczenia, w postaci elektronicznej.</w:t>
      </w:r>
    </w:p>
    <w:p w14:paraId="3DF3D9AC" w14:textId="77777777" w:rsidR="002D41D4" w:rsidRPr="004C5A21" w:rsidRDefault="006D760D">
      <w:pPr>
        <w:numPr>
          <w:ilvl w:val="1"/>
          <w:numId w:val="1"/>
        </w:numPr>
        <w:tabs>
          <w:tab w:val="left" w:pos="993"/>
        </w:tabs>
        <w:suppressAutoHyphens/>
        <w:spacing w:after="0" w:line="360" w:lineRule="auto"/>
        <w:ind w:left="993" w:hanging="567"/>
        <w:jc w:val="both"/>
        <w:rPr>
          <w:rFonts w:cstheme="minorHAnsi"/>
          <w:sz w:val="24"/>
          <w:szCs w:val="24"/>
          <w:lang w:eastAsia="ar-SA"/>
        </w:rPr>
      </w:pPr>
      <w:r w:rsidRPr="004C5A21">
        <w:rPr>
          <w:rFonts w:cstheme="minorHAnsi"/>
          <w:sz w:val="24"/>
          <w:szCs w:val="24"/>
          <w:lang w:eastAsia="ar-SA"/>
        </w:rPr>
        <w:t xml:space="preserve">Zamawiający dopuszcza złożenie wadium w kilku formach przy jednoczesnym spełnieniu powyższych obowiązków. </w:t>
      </w:r>
    </w:p>
    <w:p w14:paraId="4EF2716D" w14:textId="77777777" w:rsidR="002D41D4" w:rsidRPr="004C5A21" w:rsidRDefault="006D760D">
      <w:pPr>
        <w:numPr>
          <w:ilvl w:val="1"/>
          <w:numId w:val="1"/>
        </w:numPr>
        <w:tabs>
          <w:tab w:val="left" w:pos="993"/>
        </w:tabs>
        <w:suppressAutoHyphens/>
        <w:spacing w:after="0" w:line="360" w:lineRule="auto"/>
        <w:ind w:left="993" w:hanging="567"/>
        <w:jc w:val="both"/>
        <w:rPr>
          <w:rFonts w:cstheme="minorHAnsi"/>
          <w:sz w:val="24"/>
          <w:szCs w:val="24"/>
          <w:lang w:eastAsia="ar-SA"/>
        </w:rPr>
      </w:pPr>
      <w:r w:rsidRPr="004C5A21">
        <w:rPr>
          <w:rFonts w:cstheme="minorHAnsi"/>
          <w:sz w:val="24"/>
          <w:szCs w:val="24"/>
          <w:lang w:eastAsia="ar-SA"/>
        </w:rPr>
        <w:t>Zasady zwrotu i zatrzymania wadium określa PZP.</w:t>
      </w:r>
    </w:p>
    <w:p w14:paraId="45F6498D" w14:textId="77777777" w:rsidR="002D41D4" w:rsidRPr="004C5A21" w:rsidRDefault="006D760D">
      <w:pPr>
        <w:numPr>
          <w:ilvl w:val="1"/>
          <w:numId w:val="1"/>
        </w:numPr>
        <w:tabs>
          <w:tab w:val="left" w:pos="993"/>
        </w:tabs>
        <w:suppressAutoHyphens/>
        <w:spacing w:after="0" w:line="360" w:lineRule="auto"/>
        <w:ind w:left="993" w:hanging="709"/>
        <w:jc w:val="both"/>
        <w:rPr>
          <w:rFonts w:cstheme="minorHAnsi"/>
          <w:sz w:val="24"/>
          <w:szCs w:val="24"/>
          <w:lang w:eastAsia="ar-SA"/>
        </w:rPr>
      </w:pPr>
      <w:r w:rsidRPr="004C5A21">
        <w:rPr>
          <w:rFonts w:cstheme="minorHAnsi"/>
          <w:sz w:val="24"/>
          <w:szCs w:val="24"/>
          <w:lang w:eastAsia="ar-SA"/>
        </w:rPr>
        <w:t>Złożenie przez Wykonawcę wniosku o zwrot wadium, o którym mowa w art. 98 ust. 2 PZP powoduje</w:t>
      </w:r>
      <w:r w:rsidRPr="004C5A21">
        <w:rPr>
          <w:rFonts w:cstheme="minorHAnsi"/>
          <w:sz w:val="24"/>
          <w:szCs w:val="24"/>
          <w:shd w:val="clear" w:color="auto" w:fill="FFFFFF"/>
        </w:rPr>
        <w:t>, powoduje rozwiązanie stosunku prawnego z Wykonawcą wraz z utratą przez niego prawa do korzystania ze środków ochrony prawnej, o których mowa w dziale IX PZP.</w:t>
      </w:r>
    </w:p>
    <w:p w14:paraId="14706FBB" w14:textId="77777777" w:rsidR="002D41D4" w:rsidRPr="004C5A21" w:rsidRDefault="002D41D4">
      <w:pPr>
        <w:suppressAutoHyphens/>
        <w:spacing w:after="0" w:line="360" w:lineRule="auto"/>
        <w:jc w:val="both"/>
        <w:rPr>
          <w:rFonts w:cstheme="minorHAnsi"/>
          <w:bCs/>
          <w:color w:val="000000"/>
          <w:sz w:val="24"/>
          <w:szCs w:val="24"/>
          <w:lang w:eastAsia="ar-SA"/>
        </w:rPr>
      </w:pPr>
    </w:p>
    <w:p w14:paraId="387B13AE" w14:textId="77777777" w:rsidR="002D41D4" w:rsidRPr="004C5A21" w:rsidRDefault="006D760D">
      <w:pPr>
        <w:numPr>
          <w:ilvl w:val="0"/>
          <w:numId w:val="1"/>
        </w:numPr>
        <w:suppressAutoHyphens/>
        <w:spacing w:after="0" w:line="360" w:lineRule="auto"/>
        <w:ind w:left="426" w:hanging="426"/>
        <w:jc w:val="both"/>
        <w:rPr>
          <w:rFonts w:cstheme="minorHAnsi"/>
          <w:bCs/>
          <w:sz w:val="24"/>
          <w:szCs w:val="24"/>
          <w:lang w:eastAsia="ar-SA"/>
        </w:rPr>
      </w:pPr>
      <w:r w:rsidRPr="004C5A21">
        <w:rPr>
          <w:rFonts w:cstheme="minorHAnsi"/>
          <w:b/>
          <w:bCs/>
          <w:sz w:val="24"/>
          <w:szCs w:val="24"/>
          <w:lang w:eastAsia="ar-SA"/>
        </w:rPr>
        <w:t>TERMIN ZWIĄZANIA OFERTĄ:</w:t>
      </w:r>
    </w:p>
    <w:p w14:paraId="64AEBD45" w14:textId="2486115C" w:rsidR="002D41D4" w:rsidRPr="004C5A21" w:rsidRDefault="006D760D">
      <w:pPr>
        <w:numPr>
          <w:ilvl w:val="1"/>
          <w:numId w:val="1"/>
        </w:numPr>
        <w:suppressAutoHyphens/>
        <w:spacing w:after="0" w:line="360" w:lineRule="auto"/>
        <w:ind w:left="993" w:hanging="567"/>
        <w:jc w:val="both"/>
        <w:rPr>
          <w:rFonts w:cstheme="minorHAnsi"/>
          <w:bCs/>
          <w:sz w:val="24"/>
          <w:szCs w:val="24"/>
          <w:lang w:eastAsia="ar-SA"/>
        </w:rPr>
      </w:pPr>
      <w:r w:rsidRPr="004C5A21">
        <w:rPr>
          <w:rFonts w:cstheme="minorHAnsi"/>
          <w:bCs/>
          <w:sz w:val="24"/>
          <w:szCs w:val="24"/>
          <w:lang w:eastAsia="ar-SA"/>
        </w:rPr>
        <w:t xml:space="preserve">Wykonawca jest związany ofertą </w:t>
      </w:r>
      <w:r w:rsidRPr="004C5A21">
        <w:rPr>
          <w:rFonts w:cstheme="minorHAnsi"/>
          <w:b/>
          <w:bCs/>
          <w:sz w:val="24"/>
          <w:szCs w:val="24"/>
          <w:lang w:eastAsia="ar-SA"/>
        </w:rPr>
        <w:t>do dnia</w:t>
      </w:r>
      <w:r w:rsidR="00185E87" w:rsidRPr="004C5A21">
        <w:rPr>
          <w:rFonts w:cstheme="minorHAnsi"/>
          <w:b/>
          <w:bCs/>
          <w:sz w:val="24"/>
          <w:szCs w:val="24"/>
          <w:lang w:eastAsia="ar-SA"/>
        </w:rPr>
        <w:t xml:space="preserve"> 04.12.</w:t>
      </w:r>
      <w:r w:rsidRPr="004C5A21">
        <w:rPr>
          <w:rFonts w:cstheme="minorHAnsi"/>
          <w:b/>
          <w:bCs/>
          <w:sz w:val="24"/>
          <w:szCs w:val="24"/>
          <w:lang w:eastAsia="ar-SA"/>
        </w:rPr>
        <w:t>2023 r.</w:t>
      </w:r>
    </w:p>
    <w:p w14:paraId="1E9FEFB6" w14:textId="77777777" w:rsidR="002D41D4" w:rsidRPr="004C5A21" w:rsidRDefault="002D41D4">
      <w:pPr>
        <w:suppressAutoHyphens/>
        <w:spacing w:after="0" w:line="360" w:lineRule="auto"/>
        <w:ind w:left="792"/>
        <w:jc w:val="both"/>
        <w:rPr>
          <w:rFonts w:cstheme="minorHAnsi"/>
          <w:bCs/>
          <w:sz w:val="24"/>
          <w:szCs w:val="24"/>
          <w:lang w:eastAsia="ar-SA"/>
        </w:rPr>
      </w:pPr>
    </w:p>
    <w:p w14:paraId="78BBE551" w14:textId="77777777" w:rsidR="002D41D4" w:rsidRPr="004C5A21" w:rsidRDefault="006D760D">
      <w:pPr>
        <w:pStyle w:val="Akapitzlist"/>
        <w:numPr>
          <w:ilvl w:val="0"/>
          <w:numId w:val="1"/>
        </w:numPr>
        <w:suppressAutoHyphens/>
        <w:spacing w:after="0" w:line="360" w:lineRule="auto"/>
        <w:jc w:val="both"/>
        <w:rPr>
          <w:rFonts w:cstheme="minorHAnsi"/>
          <w:bCs/>
          <w:sz w:val="24"/>
          <w:szCs w:val="24"/>
          <w:lang w:eastAsia="ar-SA"/>
        </w:rPr>
      </w:pPr>
      <w:r w:rsidRPr="004C5A21">
        <w:rPr>
          <w:rFonts w:cstheme="minorHAnsi"/>
          <w:b/>
          <w:bCs/>
          <w:sz w:val="24"/>
          <w:szCs w:val="24"/>
          <w:lang w:eastAsia="ar-SA"/>
        </w:rPr>
        <w:lastRenderedPageBreak/>
        <w:t>OPIS SPOSOBU PRZYGOTOWANIA OFERTY:</w:t>
      </w:r>
    </w:p>
    <w:p w14:paraId="5B594A36" w14:textId="77777777" w:rsidR="002D41D4" w:rsidRPr="004C5A21" w:rsidRDefault="006D760D">
      <w:pPr>
        <w:pStyle w:val="Akapitzlist"/>
        <w:numPr>
          <w:ilvl w:val="1"/>
          <w:numId w:val="1"/>
        </w:numPr>
        <w:shd w:val="clear" w:color="auto" w:fill="FFFFFF"/>
        <w:tabs>
          <w:tab w:val="left" w:pos="993"/>
        </w:tabs>
        <w:spacing w:after="0" w:line="360" w:lineRule="auto"/>
        <w:ind w:left="993" w:hanging="567"/>
        <w:jc w:val="both"/>
        <w:rPr>
          <w:rFonts w:cstheme="minorHAnsi"/>
          <w:sz w:val="24"/>
          <w:szCs w:val="24"/>
        </w:rPr>
      </w:pPr>
      <w:r w:rsidRPr="004C5A21">
        <w:rPr>
          <w:rFonts w:cstheme="minorHAnsi"/>
          <w:sz w:val="24"/>
          <w:szCs w:val="24"/>
        </w:rPr>
        <w:t>Wykonawca może złożyć tylko jedną ofertę na daną część zamówienia, z wyjątkiem przypadków określonych w ustawie PZP.</w:t>
      </w:r>
    </w:p>
    <w:p w14:paraId="0B80E824" w14:textId="77777777" w:rsidR="002D41D4" w:rsidRPr="004C5A21" w:rsidRDefault="006D760D">
      <w:pPr>
        <w:pStyle w:val="Akapitzlist"/>
        <w:numPr>
          <w:ilvl w:val="1"/>
          <w:numId w:val="1"/>
        </w:numPr>
        <w:shd w:val="clear" w:color="auto" w:fill="FFFFFF"/>
        <w:tabs>
          <w:tab w:val="left" w:pos="993"/>
        </w:tabs>
        <w:spacing w:after="0" w:line="360" w:lineRule="auto"/>
        <w:ind w:left="993" w:hanging="567"/>
        <w:jc w:val="both"/>
        <w:rPr>
          <w:rFonts w:cstheme="minorHAnsi"/>
          <w:sz w:val="24"/>
          <w:szCs w:val="24"/>
        </w:rPr>
      </w:pPr>
      <w:r w:rsidRPr="004C5A21">
        <w:rPr>
          <w:rFonts w:cstheme="minorHAnsi"/>
          <w:sz w:val="24"/>
          <w:szCs w:val="24"/>
        </w:rPr>
        <w:t>Treść oferty musi być zgodna z wymaganiami Zamawiającego określonymi w dokumentach zamówienia.</w:t>
      </w:r>
    </w:p>
    <w:p w14:paraId="6B565D7B" w14:textId="77777777" w:rsidR="002D41D4" w:rsidRPr="004C5A21" w:rsidRDefault="006D760D">
      <w:pPr>
        <w:pStyle w:val="Akapitzlist"/>
        <w:widowControl w:val="0"/>
        <w:numPr>
          <w:ilvl w:val="1"/>
          <w:numId w:val="1"/>
        </w:numPr>
        <w:tabs>
          <w:tab w:val="left" w:pos="993"/>
        </w:tabs>
        <w:spacing w:after="0" w:line="360" w:lineRule="auto"/>
        <w:ind w:left="993" w:hanging="567"/>
        <w:jc w:val="both"/>
        <w:rPr>
          <w:rFonts w:cstheme="minorHAnsi"/>
          <w:sz w:val="24"/>
          <w:szCs w:val="24"/>
        </w:rPr>
      </w:pPr>
      <w:r w:rsidRPr="004C5A21">
        <w:rPr>
          <w:rFonts w:cstheme="minorHAnsi"/>
          <w:sz w:val="24"/>
          <w:szCs w:val="24"/>
        </w:rPr>
        <w:t xml:space="preserve">Ofertę należy sporządzić w języku polskim. </w:t>
      </w:r>
    </w:p>
    <w:p w14:paraId="6B4D1E8F" w14:textId="77777777" w:rsidR="002D41D4" w:rsidRPr="004C5A21" w:rsidRDefault="006D760D">
      <w:pPr>
        <w:pStyle w:val="Akapitzlist"/>
        <w:widowControl w:val="0"/>
        <w:numPr>
          <w:ilvl w:val="1"/>
          <w:numId w:val="1"/>
        </w:numPr>
        <w:tabs>
          <w:tab w:val="left" w:pos="993"/>
        </w:tabs>
        <w:spacing w:after="0" w:line="360" w:lineRule="auto"/>
        <w:ind w:left="993" w:hanging="567"/>
        <w:jc w:val="both"/>
        <w:rPr>
          <w:rFonts w:cstheme="minorHAnsi"/>
          <w:sz w:val="24"/>
          <w:szCs w:val="24"/>
        </w:rPr>
      </w:pPr>
      <w:r w:rsidRPr="004C5A21">
        <w:rPr>
          <w:rFonts w:cstheme="minorHAnsi"/>
          <w:bCs/>
          <w:color w:val="000000"/>
          <w:sz w:val="24"/>
          <w:szCs w:val="24"/>
          <w:lang w:eastAsia="ar-SA"/>
        </w:rPr>
        <w:t>Oferta powinna być podpisana przez uprawnionego/uprawnionych lub upoważnionego/upoważnionych przedstawiciela/przedstawicieli Wykonawcy, zgodnie z zasadami reprezentacji określonymi we właściwym rejestrze (osoba z prawem reprezentacji Wykonawcy i zaciągania zobowiązań w odpowiedniej wysokości). Jeżeli ofertę podpisuje pełnomocnik Wykonawcy, należy dołączyć pełnomocnictwo przynajmniej do podpisania oferty w postępowaniu o udzielenie zamówienia.</w:t>
      </w:r>
    </w:p>
    <w:p w14:paraId="089A3CED" w14:textId="77777777" w:rsidR="002D41D4" w:rsidRPr="004C5A21" w:rsidRDefault="006D760D">
      <w:pPr>
        <w:pStyle w:val="Akapitzlist"/>
        <w:widowControl w:val="0"/>
        <w:numPr>
          <w:ilvl w:val="1"/>
          <w:numId w:val="1"/>
        </w:numPr>
        <w:tabs>
          <w:tab w:val="left" w:pos="993"/>
        </w:tabs>
        <w:spacing w:after="0" w:line="360" w:lineRule="auto"/>
        <w:ind w:left="993" w:hanging="567"/>
        <w:jc w:val="both"/>
        <w:rPr>
          <w:rFonts w:cstheme="minorHAnsi"/>
          <w:sz w:val="24"/>
          <w:szCs w:val="24"/>
        </w:rPr>
      </w:pPr>
      <w:r w:rsidRPr="004C5A21">
        <w:rPr>
          <w:rFonts w:cstheme="minorHAnsi"/>
          <w:color w:val="000000"/>
          <w:sz w:val="24"/>
          <w:szCs w:val="24"/>
          <w:lang w:eastAsia="ar-SA"/>
        </w:rPr>
        <w:t xml:space="preserve">Wykonawcy mogą wspólnie ubiegać się o udzielenie zamówienia pod warunkiem, że ich oferta będzie spełniać następujące wymagania: </w:t>
      </w:r>
    </w:p>
    <w:p w14:paraId="20201602" w14:textId="77777777" w:rsidR="002D41D4" w:rsidRPr="004C5A21" w:rsidRDefault="006D760D">
      <w:pPr>
        <w:pStyle w:val="Akapitzlist"/>
        <w:numPr>
          <w:ilvl w:val="2"/>
          <w:numId w:val="1"/>
        </w:numPr>
        <w:suppressAutoHyphens/>
        <w:spacing w:after="0" w:line="360" w:lineRule="auto"/>
        <w:ind w:left="1560" w:hanging="851"/>
        <w:jc w:val="both"/>
        <w:rPr>
          <w:rFonts w:cstheme="minorHAnsi"/>
          <w:color w:val="000000"/>
          <w:sz w:val="24"/>
          <w:szCs w:val="24"/>
          <w:lang w:eastAsia="ar-SA"/>
        </w:rPr>
      </w:pPr>
      <w:r w:rsidRPr="004C5A21">
        <w:rPr>
          <w:rFonts w:cstheme="minorHAnsi"/>
          <w:bCs/>
          <w:color w:val="000000"/>
          <w:sz w:val="24"/>
          <w:szCs w:val="24"/>
          <w:lang w:eastAsia="ar-SA"/>
        </w:rPr>
        <w:t>Wykonawcy występujący wspólnie ustanowią PEŁNOMOCNIKA do reprezentowania ich w postępowaniu o udzielenie zamówienia albo reprezentowania w postępowaniu i zawarcia umowy, pełnomocnictwo musi być podpisane przez umocowanych przedstawicieli wszystkich Wykonawców, wszelka korespondencja prowadzona będzie wyłącznie z pełnomocnikiem, należy podać jego adres do korespondencji oraz numer faksu;</w:t>
      </w:r>
    </w:p>
    <w:p w14:paraId="09F91043" w14:textId="77777777" w:rsidR="002D41D4" w:rsidRPr="004C5A21" w:rsidRDefault="006D760D">
      <w:pPr>
        <w:pStyle w:val="Akapitzlist"/>
        <w:numPr>
          <w:ilvl w:val="2"/>
          <w:numId w:val="1"/>
        </w:numPr>
        <w:suppressAutoHyphens/>
        <w:spacing w:after="0" w:line="360" w:lineRule="auto"/>
        <w:ind w:left="1560" w:hanging="851"/>
        <w:jc w:val="both"/>
        <w:rPr>
          <w:rFonts w:cstheme="minorHAnsi"/>
          <w:color w:val="000000"/>
          <w:sz w:val="24"/>
          <w:szCs w:val="24"/>
          <w:lang w:eastAsia="ar-SA"/>
        </w:rPr>
      </w:pPr>
      <w:r w:rsidRPr="004C5A21">
        <w:rPr>
          <w:rFonts w:cstheme="minorHAnsi"/>
          <w:bCs/>
          <w:color w:val="000000"/>
          <w:sz w:val="24"/>
          <w:szCs w:val="24"/>
          <w:lang w:eastAsia="ar-SA"/>
        </w:rPr>
        <w:t>Każdy z Wykonawców występujących wspólnie musi oddzielnie udokumentować, że nie podlega wykluczeniu z postępowania na podstawie przesłanek określonych w rozdziale 5 SWZ;</w:t>
      </w:r>
    </w:p>
    <w:p w14:paraId="32F1A365" w14:textId="77777777" w:rsidR="002D41D4" w:rsidRPr="004C5A21" w:rsidRDefault="006D760D">
      <w:pPr>
        <w:pStyle w:val="Akapitzlist"/>
        <w:numPr>
          <w:ilvl w:val="2"/>
          <w:numId w:val="1"/>
        </w:numPr>
        <w:suppressAutoHyphens/>
        <w:spacing w:after="0" w:line="360" w:lineRule="auto"/>
        <w:ind w:left="1560" w:hanging="851"/>
        <w:jc w:val="both"/>
        <w:rPr>
          <w:rFonts w:cstheme="minorHAnsi"/>
          <w:color w:val="000000"/>
          <w:sz w:val="24"/>
          <w:szCs w:val="24"/>
          <w:lang w:eastAsia="ar-SA"/>
        </w:rPr>
      </w:pPr>
      <w:r w:rsidRPr="004C5A21">
        <w:rPr>
          <w:rFonts w:cstheme="minorHAnsi"/>
          <w:bCs/>
          <w:color w:val="000000"/>
          <w:sz w:val="24"/>
          <w:szCs w:val="24"/>
          <w:lang w:eastAsia="ar-SA"/>
        </w:rPr>
        <w:t xml:space="preserve">W przypadku, gdy w postępowaniu zostanie wybrana oferta Wykonawców ubiegających się wspólnie o udzielenie zamówienia, pełnomocnik jest zobowiązany przed zawarciem umowy przedłożyć Zamawiającemu umowę regulującą współpracę Wykonawców. UWAGA: obowiązki wskazane powyżej dotyczą również wspólników spółki cywilnej. </w:t>
      </w:r>
    </w:p>
    <w:p w14:paraId="7B163759" w14:textId="77777777" w:rsidR="002D41D4" w:rsidRPr="004C5A21" w:rsidRDefault="002D41D4">
      <w:pPr>
        <w:suppressAutoHyphens/>
        <w:spacing w:after="0" w:line="360" w:lineRule="auto"/>
        <w:jc w:val="both"/>
        <w:rPr>
          <w:rFonts w:cstheme="minorHAnsi"/>
          <w:color w:val="000000"/>
          <w:sz w:val="24"/>
          <w:szCs w:val="24"/>
          <w:lang w:eastAsia="ar-SA"/>
        </w:rPr>
      </w:pPr>
    </w:p>
    <w:p w14:paraId="1E56537C"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t xml:space="preserve">TERMIN SKŁADANIA I OTWARCIA OFERT: </w:t>
      </w:r>
    </w:p>
    <w:p w14:paraId="70CD8327" w14:textId="33ABC5DE" w:rsidR="002D41D4" w:rsidRPr="004C5A21" w:rsidRDefault="006D760D">
      <w:pPr>
        <w:pStyle w:val="Akapitzlist"/>
        <w:numPr>
          <w:ilvl w:val="1"/>
          <w:numId w:val="1"/>
        </w:numPr>
        <w:suppressAutoHyphens/>
        <w:spacing w:after="0" w:line="360" w:lineRule="auto"/>
        <w:ind w:left="993" w:hanging="567"/>
        <w:jc w:val="both"/>
        <w:rPr>
          <w:rFonts w:cstheme="minorHAnsi"/>
          <w:sz w:val="24"/>
          <w:szCs w:val="24"/>
          <w:lang w:eastAsia="ar-SA"/>
        </w:rPr>
      </w:pPr>
      <w:r w:rsidRPr="004C5A21">
        <w:rPr>
          <w:rFonts w:cstheme="minorHAnsi"/>
          <w:sz w:val="24"/>
          <w:szCs w:val="24"/>
          <w:lang w:eastAsia="ar-SA"/>
        </w:rPr>
        <w:t xml:space="preserve">Termin złożenia oferty upływa </w:t>
      </w:r>
      <w:r w:rsidRPr="004C5A21">
        <w:rPr>
          <w:rFonts w:cstheme="minorHAnsi"/>
          <w:b/>
          <w:bCs/>
          <w:sz w:val="24"/>
          <w:szCs w:val="24"/>
          <w:lang w:eastAsia="ar-SA"/>
        </w:rPr>
        <w:t xml:space="preserve">w dniu </w:t>
      </w:r>
      <w:r w:rsidR="00AD42E5" w:rsidRPr="004C5A21">
        <w:rPr>
          <w:rStyle w:val="Tekstzastpczy"/>
          <w:rFonts w:eastAsia="SimSun" w:cstheme="minorHAnsi"/>
          <w:b/>
          <w:bCs/>
          <w:color w:val="00000A"/>
          <w:sz w:val="24"/>
          <w:szCs w:val="24"/>
        </w:rPr>
        <w:t>05.09.</w:t>
      </w:r>
      <w:r w:rsidRPr="004C5A21">
        <w:rPr>
          <w:rStyle w:val="Tekstzastpczy"/>
          <w:rFonts w:eastAsia="SimSun" w:cstheme="minorHAnsi"/>
          <w:b/>
          <w:bCs/>
          <w:color w:val="00000A"/>
          <w:sz w:val="24"/>
          <w:szCs w:val="24"/>
        </w:rPr>
        <w:t xml:space="preserve">2023 r. </w:t>
      </w:r>
      <w:r w:rsidRPr="004C5A21">
        <w:rPr>
          <w:rFonts w:cstheme="minorHAnsi"/>
          <w:b/>
          <w:bCs/>
          <w:sz w:val="24"/>
          <w:szCs w:val="24"/>
          <w:lang w:eastAsia="ar-SA"/>
        </w:rPr>
        <w:t>godz. 11:00</w:t>
      </w:r>
    </w:p>
    <w:p w14:paraId="172D5779" w14:textId="765BFEBE" w:rsidR="002D41D4" w:rsidRPr="004C5A21" w:rsidRDefault="006D760D">
      <w:pPr>
        <w:pStyle w:val="Akapitzlist"/>
        <w:numPr>
          <w:ilvl w:val="1"/>
          <w:numId w:val="1"/>
        </w:numPr>
        <w:suppressAutoHyphens/>
        <w:spacing w:after="0" w:line="360" w:lineRule="auto"/>
        <w:ind w:left="993" w:hanging="567"/>
        <w:jc w:val="both"/>
        <w:rPr>
          <w:rFonts w:cstheme="minorHAnsi"/>
          <w:sz w:val="24"/>
          <w:szCs w:val="24"/>
          <w:lang w:eastAsia="ar-SA"/>
        </w:rPr>
      </w:pPr>
      <w:r w:rsidRPr="004C5A21">
        <w:rPr>
          <w:rFonts w:cstheme="minorHAnsi"/>
          <w:sz w:val="24"/>
          <w:szCs w:val="24"/>
        </w:rPr>
        <w:lastRenderedPageBreak/>
        <w:t xml:space="preserve">Otwarcie ofert nastąpi </w:t>
      </w:r>
      <w:r w:rsidRPr="004C5A21">
        <w:rPr>
          <w:rFonts w:cstheme="minorHAnsi"/>
          <w:b/>
          <w:bCs/>
          <w:sz w:val="24"/>
          <w:szCs w:val="24"/>
        </w:rPr>
        <w:t>w dniu</w:t>
      </w:r>
      <w:r w:rsidR="00AD42E5" w:rsidRPr="004C5A21">
        <w:rPr>
          <w:rFonts w:cstheme="minorHAnsi"/>
          <w:sz w:val="24"/>
          <w:szCs w:val="24"/>
        </w:rPr>
        <w:t xml:space="preserve"> </w:t>
      </w:r>
      <w:r w:rsidR="00AD42E5" w:rsidRPr="004C5A21">
        <w:rPr>
          <w:rFonts w:cstheme="minorHAnsi"/>
          <w:b/>
          <w:bCs/>
          <w:sz w:val="24"/>
          <w:szCs w:val="24"/>
        </w:rPr>
        <w:t>05.09.</w:t>
      </w:r>
      <w:r w:rsidRPr="004C5A21">
        <w:rPr>
          <w:rStyle w:val="Tekstzastpczy"/>
          <w:rFonts w:eastAsia="SimSun" w:cstheme="minorHAnsi"/>
          <w:b/>
          <w:bCs/>
          <w:color w:val="00000A"/>
          <w:sz w:val="24"/>
          <w:szCs w:val="24"/>
        </w:rPr>
        <w:t xml:space="preserve">2023 </w:t>
      </w:r>
      <w:r w:rsidRPr="004C5A21">
        <w:rPr>
          <w:rFonts w:cstheme="minorHAnsi"/>
          <w:b/>
          <w:sz w:val="24"/>
          <w:szCs w:val="24"/>
        </w:rPr>
        <w:t xml:space="preserve">r. o godz. 12:00 </w:t>
      </w:r>
      <w:r w:rsidRPr="004C5A21">
        <w:rPr>
          <w:rFonts w:cstheme="minorHAnsi"/>
          <w:bCs/>
          <w:sz w:val="24"/>
          <w:szCs w:val="24"/>
        </w:rPr>
        <w:t xml:space="preserve">(lub w przypadku awarii – zgodnie z dyspozycją art. 222 ust. 2 PZP niezwłocznie po usunięciu awarii). </w:t>
      </w:r>
    </w:p>
    <w:p w14:paraId="41816A70" w14:textId="77777777" w:rsidR="002D41D4" w:rsidRPr="004C5A21" w:rsidRDefault="006D760D">
      <w:pPr>
        <w:pStyle w:val="Akapitzlist"/>
        <w:numPr>
          <w:ilvl w:val="1"/>
          <w:numId w:val="1"/>
        </w:numPr>
        <w:suppressAutoHyphens/>
        <w:spacing w:after="0" w:line="360" w:lineRule="auto"/>
        <w:ind w:left="993" w:hanging="567"/>
        <w:jc w:val="both"/>
        <w:rPr>
          <w:rFonts w:cstheme="minorHAnsi"/>
          <w:sz w:val="24"/>
          <w:szCs w:val="24"/>
        </w:rPr>
      </w:pPr>
      <w:r w:rsidRPr="004C5A21">
        <w:rPr>
          <w:rFonts w:cstheme="minorHAnsi"/>
          <w:sz w:val="24"/>
          <w:szCs w:val="24"/>
        </w:rPr>
        <w:t>Otwarcie ofert zostanie dokonane na komputerze Zamawiającego po pobraniu odszyfrowanych ofert, złożonych za pomocą platformy. Zamawiający niezwłocznie po otwarciu ofert zamieści na platformie informacje z otwarcia ofert.</w:t>
      </w:r>
    </w:p>
    <w:p w14:paraId="1CDD2E58" w14:textId="77777777" w:rsidR="002D41D4" w:rsidRPr="004C5A21" w:rsidRDefault="006D760D">
      <w:pPr>
        <w:pStyle w:val="Akapitzlist"/>
        <w:numPr>
          <w:ilvl w:val="1"/>
          <w:numId w:val="1"/>
        </w:numPr>
        <w:suppressAutoHyphens/>
        <w:spacing w:after="0" w:line="360" w:lineRule="auto"/>
        <w:ind w:left="993" w:hanging="567"/>
        <w:jc w:val="both"/>
        <w:rPr>
          <w:rFonts w:cstheme="minorHAnsi"/>
          <w:color w:val="808080"/>
          <w:sz w:val="24"/>
          <w:szCs w:val="24"/>
          <w:lang w:eastAsia="ar-SA"/>
        </w:rPr>
      </w:pPr>
      <w:r w:rsidRPr="004C5A21">
        <w:rPr>
          <w:rFonts w:cstheme="minorHAnsi"/>
          <w:sz w:val="24"/>
          <w:szCs w:val="24"/>
        </w:rPr>
        <w:t>Zamawiający, niezwłocznie po otwarciu ofert, udostępnia na stronie internetowej prowadzonego postępowania w sekcji „Komunikaty” informacje o nazwach albo imionach i nazwiskach oraz siedzibach lub miejscach prowadzonej działalności gospodarczej albo miejscach zamieszkania wykonawców, których oferty zostały otwarte oraz o cenach zawartych w ofertach. Informacje, o których mowa w art. 222 ust. 5 PZP Zamawiający zamieści niezwłocznie po otwarciu ofert na stronie internetowej wskazanej w pkt. 1.2 SWZ.</w:t>
      </w:r>
    </w:p>
    <w:p w14:paraId="6C47AFC5" w14:textId="77777777" w:rsidR="002D41D4" w:rsidRPr="004C5A21" w:rsidRDefault="002D41D4">
      <w:pPr>
        <w:suppressAutoHyphens/>
        <w:spacing w:after="0" w:line="360" w:lineRule="auto"/>
        <w:ind w:left="360"/>
        <w:jc w:val="both"/>
        <w:rPr>
          <w:rFonts w:cstheme="minorHAnsi"/>
          <w:b/>
          <w:bCs/>
          <w:color w:val="000000"/>
          <w:sz w:val="24"/>
          <w:szCs w:val="24"/>
          <w:lang w:eastAsia="ar-SA"/>
        </w:rPr>
      </w:pPr>
    </w:p>
    <w:p w14:paraId="152F158D" w14:textId="77777777" w:rsidR="002D41D4" w:rsidRPr="004C5A21" w:rsidRDefault="006D760D">
      <w:pPr>
        <w:pStyle w:val="Akapitzlist"/>
        <w:numPr>
          <w:ilvl w:val="0"/>
          <w:numId w:val="1"/>
        </w:numPr>
        <w:spacing w:after="0" w:line="360" w:lineRule="auto"/>
        <w:jc w:val="both"/>
        <w:rPr>
          <w:rFonts w:cstheme="minorHAnsi"/>
          <w:b/>
          <w:sz w:val="24"/>
          <w:szCs w:val="24"/>
        </w:rPr>
      </w:pPr>
      <w:r w:rsidRPr="004C5A21">
        <w:rPr>
          <w:rFonts w:cstheme="minorHAnsi"/>
          <w:b/>
          <w:bCs/>
          <w:sz w:val="24"/>
          <w:szCs w:val="24"/>
        </w:rPr>
        <w:t xml:space="preserve">SPOSÓB OBLICZENIA CENY ORAZ </w:t>
      </w:r>
      <w:r w:rsidRPr="004C5A21">
        <w:rPr>
          <w:rFonts w:cstheme="minorHAnsi"/>
          <w:b/>
          <w:bCs/>
          <w:sz w:val="24"/>
          <w:szCs w:val="24"/>
          <w:shd w:val="clear" w:color="auto" w:fill="FFFFFF"/>
        </w:rPr>
        <w:t>INFORMACJE DOTYCZĄCE WALUT OBCYCH, W JAKICH MOGĄ BYĆ PROWADZONE ROZLICZENIA MIĘDZY ZAMAWIAJĄCYM A WYKONAWCĄ</w:t>
      </w:r>
      <w:r w:rsidRPr="004C5A21">
        <w:rPr>
          <w:rFonts w:cstheme="minorHAnsi"/>
          <w:b/>
          <w:sz w:val="24"/>
          <w:szCs w:val="24"/>
        </w:rPr>
        <w:t>:</w:t>
      </w:r>
    </w:p>
    <w:p w14:paraId="4A5A74CD"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0B3FA741"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Ceny oferty winny obejmować podatek od towarów i usług według stawki obowiązującej w dniu składania ofert.</w:t>
      </w:r>
    </w:p>
    <w:p w14:paraId="240026BB"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34DA9DAA"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bCs/>
          <w:sz w:val="24"/>
          <w:szCs w:val="24"/>
        </w:rPr>
        <w:t>Wykonawca, składając ofertę, o której mowa w pkt. 14.3 SWZ, ma obowiązek:</w:t>
      </w:r>
    </w:p>
    <w:p w14:paraId="41DF5268" w14:textId="77777777" w:rsidR="002D41D4" w:rsidRPr="004C5A21" w:rsidRDefault="006D760D">
      <w:pPr>
        <w:pStyle w:val="Akapitzlist"/>
        <w:numPr>
          <w:ilvl w:val="2"/>
          <w:numId w:val="1"/>
        </w:numPr>
        <w:spacing w:after="0" w:line="360" w:lineRule="auto"/>
        <w:ind w:left="1560" w:hanging="851"/>
        <w:jc w:val="both"/>
        <w:rPr>
          <w:rFonts w:cstheme="minorHAnsi"/>
          <w:sz w:val="24"/>
          <w:szCs w:val="24"/>
        </w:rPr>
      </w:pPr>
      <w:r w:rsidRPr="004C5A21">
        <w:rPr>
          <w:rFonts w:cstheme="minorHAnsi"/>
          <w:sz w:val="24"/>
          <w:szCs w:val="24"/>
        </w:rPr>
        <w:t xml:space="preserve">poinformowania Zamawiającego, że wybór jego oferty będzie prowadził do powstania </w:t>
      </w:r>
      <w:r w:rsidRPr="004C5A21">
        <w:rPr>
          <w:rFonts w:cstheme="minorHAnsi"/>
          <w:sz w:val="24"/>
          <w:szCs w:val="24"/>
        </w:rPr>
        <w:br/>
        <w:t>u Zamawiającego obowiązku podatkowego;</w:t>
      </w:r>
    </w:p>
    <w:p w14:paraId="2F693CD8" w14:textId="77777777" w:rsidR="002D41D4" w:rsidRPr="004C5A21" w:rsidRDefault="006D760D">
      <w:pPr>
        <w:pStyle w:val="Akapitzlist"/>
        <w:numPr>
          <w:ilvl w:val="2"/>
          <w:numId w:val="1"/>
        </w:numPr>
        <w:spacing w:after="0" w:line="360" w:lineRule="auto"/>
        <w:ind w:left="1560" w:hanging="851"/>
        <w:jc w:val="both"/>
        <w:rPr>
          <w:rFonts w:cstheme="minorHAnsi"/>
          <w:sz w:val="24"/>
          <w:szCs w:val="24"/>
        </w:rPr>
      </w:pPr>
      <w:r w:rsidRPr="004C5A21">
        <w:rPr>
          <w:rFonts w:cstheme="minorHAnsi"/>
          <w:sz w:val="24"/>
          <w:szCs w:val="24"/>
        </w:rPr>
        <w:t>wskazania nazwy (rodzaju) towaru lub usługi, których dostawa lub świadczenie będą prowadziły do powstania obowiązku podatkowego;</w:t>
      </w:r>
    </w:p>
    <w:p w14:paraId="734FF4DF" w14:textId="77777777" w:rsidR="002D41D4" w:rsidRPr="004C5A21" w:rsidRDefault="006D760D">
      <w:pPr>
        <w:pStyle w:val="Akapitzlist"/>
        <w:numPr>
          <w:ilvl w:val="2"/>
          <w:numId w:val="1"/>
        </w:numPr>
        <w:spacing w:after="0" w:line="360" w:lineRule="auto"/>
        <w:ind w:left="1560" w:hanging="851"/>
        <w:jc w:val="both"/>
        <w:rPr>
          <w:rFonts w:cstheme="minorHAnsi"/>
          <w:sz w:val="24"/>
          <w:szCs w:val="24"/>
        </w:rPr>
      </w:pPr>
      <w:r w:rsidRPr="004C5A21">
        <w:rPr>
          <w:rFonts w:cstheme="minorHAnsi"/>
          <w:sz w:val="24"/>
          <w:szCs w:val="24"/>
        </w:rPr>
        <w:lastRenderedPageBreak/>
        <w:t>wskazania wartości towaru lub usługi objętego obowiązkiem podatkowym Zamawiającego, bez kwoty podatku;</w:t>
      </w:r>
    </w:p>
    <w:p w14:paraId="5D71F703" w14:textId="77777777" w:rsidR="002D41D4" w:rsidRPr="004C5A21" w:rsidRDefault="006D760D">
      <w:pPr>
        <w:pStyle w:val="Akapitzlist"/>
        <w:numPr>
          <w:ilvl w:val="2"/>
          <w:numId w:val="1"/>
        </w:numPr>
        <w:spacing w:after="0" w:line="360" w:lineRule="auto"/>
        <w:ind w:left="1560" w:hanging="851"/>
        <w:jc w:val="both"/>
        <w:rPr>
          <w:rFonts w:cstheme="minorHAnsi"/>
          <w:sz w:val="24"/>
          <w:szCs w:val="24"/>
        </w:rPr>
      </w:pPr>
      <w:r w:rsidRPr="004C5A21">
        <w:rPr>
          <w:rFonts w:cstheme="minorHAnsi"/>
          <w:sz w:val="24"/>
          <w:szCs w:val="24"/>
        </w:rPr>
        <w:t>wskazania stawki podatku od towarów i usług, która zgodnie z wiedzą Wykonawcy, będzie miała zastosowanie.</w:t>
      </w:r>
    </w:p>
    <w:p w14:paraId="781E0C6C"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Brak oświadczenia w zakresie wynikającym z pkt. poprzedzającego będzie traktowany jako złożenie oświadczenia o braku zaistnienia takiego obowiązku. Wszelkie negatywne konsekwencje takiego założenia będą spoczywać na Wykonawcy.</w:t>
      </w:r>
    </w:p>
    <w:p w14:paraId="33CF7F60"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 xml:space="preserve">Rozliczenia między Zamawiającym i Wykonawcą realizowane będą w walucie PLN. </w:t>
      </w:r>
    </w:p>
    <w:p w14:paraId="3A564E55"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color w:val="000000"/>
          <w:sz w:val="24"/>
          <w:szCs w:val="24"/>
        </w:rPr>
        <w:t>Zamawiający zastrzega sobie prawo do potrącenia ze wskazanej ceny/wynagrodzenia wykonawcy podatków i składek, które zgodnie z odrębnymi przepisami jest obowiązany uiścić Zamawiający (dotyczy m.in. osób fizycznych nie prowadzących działalności gospodarczej).</w:t>
      </w:r>
    </w:p>
    <w:p w14:paraId="1C07DF29" w14:textId="77777777" w:rsidR="002D41D4" w:rsidRPr="004C5A21" w:rsidRDefault="002D41D4">
      <w:pPr>
        <w:pStyle w:val="Akapitzlist"/>
        <w:spacing w:after="0" w:line="360" w:lineRule="auto"/>
        <w:ind w:left="792"/>
        <w:jc w:val="both"/>
        <w:rPr>
          <w:rFonts w:cstheme="minorHAnsi"/>
          <w:color w:val="000000"/>
          <w:sz w:val="24"/>
          <w:szCs w:val="24"/>
        </w:rPr>
      </w:pPr>
    </w:p>
    <w:p w14:paraId="7508D7EC"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t>OPIS KRYTERIÓW, KTÓRYMI ZAMAWIAJĄCY BĘDZIE SIĘ KIEROWAŁ PRZY WYBORZE OFERTY, WRAZ Z PODANIEM WAG TYCH KRYTERIÓW I SPOSOBU OCENY OFERT:</w:t>
      </w:r>
    </w:p>
    <w:p w14:paraId="6F506321" w14:textId="77777777" w:rsidR="002D41D4" w:rsidRPr="004C5A21" w:rsidRDefault="006D760D">
      <w:pPr>
        <w:pStyle w:val="Akapitzlist"/>
        <w:suppressAutoHyphens/>
        <w:spacing w:after="0" w:line="360" w:lineRule="auto"/>
        <w:ind w:left="851"/>
        <w:jc w:val="both"/>
        <w:rPr>
          <w:rFonts w:cstheme="minorHAnsi"/>
          <w:b/>
          <w:color w:val="000000"/>
          <w:sz w:val="24"/>
          <w:szCs w:val="24"/>
          <w:u w:val="single"/>
        </w:rPr>
      </w:pPr>
      <w:r w:rsidRPr="004C5A21">
        <w:rPr>
          <w:rFonts w:cstheme="minorHAnsi"/>
          <w:b/>
          <w:color w:val="000000"/>
          <w:sz w:val="24"/>
          <w:szCs w:val="24"/>
          <w:u w:val="single"/>
        </w:rPr>
        <w:t xml:space="preserve">Dotyczy części nr 1: </w:t>
      </w:r>
    </w:p>
    <w:p w14:paraId="79F7E67D" w14:textId="77777777" w:rsidR="002D41D4" w:rsidRPr="004C5A21" w:rsidRDefault="006D760D">
      <w:pPr>
        <w:pStyle w:val="Akapitzlist"/>
        <w:numPr>
          <w:ilvl w:val="1"/>
          <w:numId w:val="1"/>
        </w:numPr>
        <w:suppressAutoHyphens/>
        <w:spacing w:after="0" w:line="360" w:lineRule="auto"/>
        <w:ind w:left="993" w:hanging="567"/>
        <w:jc w:val="both"/>
        <w:rPr>
          <w:rFonts w:cstheme="minorHAnsi"/>
          <w:b/>
          <w:color w:val="000000"/>
          <w:sz w:val="24"/>
          <w:szCs w:val="24"/>
        </w:rPr>
      </w:pPr>
      <w:r w:rsidRPr="004C5A21">
        <w:rPr>
          <w:rFonts w:cstheme="minorHAnsi"/>
          <w:b/>
          <w:color w:val="000000"/>
          <w:sz w:val="24"/>
          <w:szCs w:val="24"/>
        </w:rPr>
        <w:t>Kryterium I - Cena brutto (łączna wartość brutto  oferty) – 86 % znaczenia (</w:t>
      </w:r>
      <w:proofErr w:type="spellStart"/>
      <w:r w:rsidRPr="004C5A21">
        <w:rPr>
          <w:rFonts w:cstheme="minorHAnsi"/>
          <w:b/>
          <w:color w:val="000000"/>
          <w:sz w:val="24"/>
          <w:szCs w:val="24"/>
        </w:rPr>
        <w:t>Wc</w:t>
      </w:r>
      <w:proofErr w:type="spellEnd"/>
      <w:r w:rsidRPr="004C5A21">
        <w:rPr>
          <w:rFonts w:cstheme="minorHAnsi"/>
          <w:b/>
          <w:color w:val="000000"/>
          <w:sz w:val="24"/>
          <w:szCs w:val="24"/>
        </w:rPr>
        <w:t>)</w:t>
      </w:r>
    </w:p>
    <w:p w14:paraId="36525334" w14:textId="77777777" w:rsidR="002D41D4" w:rsidRPr="004C5A21" w:rsidRDefault="006D760D">
      <w:pPr>
        <w:suppressAutoHyphens/>
        <w:spacing w:after="0" w:line="360" w:lineRule="auto"/>
        <w:ind w:left="1032" w:firstLine="384"/>
        <w:jc w:val="both"/>
        <w:rPr>
          <w:rFonts w:cstheme="minorHAnsi"/>
          <w:b/>
          <w:color w:val="000000"/>
          <w:sz w:val="24"/>
          <w:szCs w:val="24"/>
          <w:lang w:eastAsia="ar-SA"/>
        </w:rPr>
      </w:pPr>
      <w:r w:rsidRPr="004C5A21">
        <w:rPr>
          <w:rFonts w:cstheme="minorHAnsi"/>
          <w:color w:val="000000"/>
          <w:sz w:val="24"/>
          <w:szCs w:val="24"/>
          <w:lang w:eastAsia="ar-SA"/>
        </w:rPr>
        <w:t>Sposób dokonania oceny wg wzoru:</w:t>
      </w:r>
    </w:p>
    <w:p w14:paraId="0F4ECD3B"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r w:rsidRPr="004C5A21">
        <w:rPr>
          <w:rFonts w:cstheme="minorHAnsi"/>
          <w:b/>
          <w:color w:val="000000"/>
          <w:sz w:val="24"/>
          <w:szCs w:val="24"/>
          <w:lang w:eastAsia="ar-SA"/>
        </w:rPr>
        <w:t>W</w:t>
      </w:r>
      <w:r w:rsidRPr="004C5A21">
        <w:rPr>
          <w:rFonts w:cstheme="minorHAnsi"/>
          <w:b/>
          <w:color w:val="000000"/>
          <w:sz w:val="24"/>
          <w:szCs w:val="24"/>
          <w:vertAlign w:val="subscript"/>
          <w:lang w:eastAsia="ar-SA"/>
        </w:rPr>
        <w:t>C</w:t>
      </w:r>
      <w:r w:rsidRPr="004C5A21">
        <w:rPr>
          <w:rFonts w:cstheme="minorHAnsi"/>
          <w:b/>
          <w:color w:val="000000"/>
          <w:sz w:val="24"/>
          <w:szCs w:val="24"/>
          <w:lang w:eastAsia="ar-SA"/>
        </w:rPr>
        <w:t xml:space="preserve"> = (</w:t>
      </w: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n</w:t>
      </w:r>
      <w:proofErr w:type="spellEnd"/>
      <w:r w:rsidRPr="004C5A21">
        <w:rPr>
          <w:rFonts w:cstheme="minorHAnsi"/>
          <w:b/>
          <w:color w:val="000000"/>
          <w:sz w:val="24"/>
          <w:szCs w:val="24"/>
          <w:lang w:eastAsia="ar-SA"/>
        </w:rPr>
        <w:t xml:space="preserve"> : </w:t>
      </w: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b</w:t>
      </w:r>
      <w:proofErr w:type="spellEnd"/>
      <w:r w:rsidRPr="004C5A21">
        <w:rPr>
          <w:rFonts w:cstheme="minorHAnsi"/>
          <w:b/>
          <w:color w:val="000000"/>
          <w:sz w:val="24"/>
          <w:szCs w:val="24"/>
          <w:lang w:eastAsia="ar-SA"/>
        </w:rPr>
        <w:t>) x 86 pkt</w:t>
      </w:r>
    </w:p>
    <w:p w14:paraId="5D241404" w14:textId="77777777" w:rsidR="002D41D4" w:rsidRPr="004C5A21" w:rsidRDefault="006D760D">
      <w:pPr>
        <w:suppressAutoHyphens/>
        <w:spacing w:after="0" w:line="360" w:lineRule="auto"/>
        <w:ind w:firstLine="2500"/>
        <w:jc w:val="both"/>
        <w:rPr>
          <w:rFonts w:cstheme="minorHAnsi"/>
          <w:b/>
          <w:bCs/>
          <w:color w:val="000000"/>
          <w:sz w:val="24"/>
          <w:szCs w:val="24"/>
          <w:lang w:eastAsia="ar-SA"/>
        </w:rPr>
      </w:pPr>
      <w:r w:rsidRPr="004C5A21">
        <w:rPr>
          <w:rFonts w:cstheme="minorHAnsi"/>
          <w:b/>
          <w:color w:val="000000"/>
          <w:sz w:val="24"/>
          <w:szCs w:val="24"/>
          <w:lang w:eastAsia="ar-SA"/>
        </w:rPr>
        <w:t>W</w:t>
      </w:r>
      <w:r w:rsidRPr="004C5A21">
        <w:rPr>
          <w:rFonts w:cstheme="minorHAnsi"/>
          <w:b/>
          <w:color w:val="000000"/>
          <w:sz w:val="24"/>
          <w:szCs w:val="24"/>
          <w:vertAlign w:val="subscript"/>
          <w:lang w:eastAsia="ar-SA"/>
        </w:rPr>
        <w:t xml:space="preserve">C </w:t>
      </w:r>
      <w:r w:rsidRPr="004C5A21">
        <w:rPr>
          <w:rFonts w:cstheme="minorHAnsi"/>
          <w:b/>
          <w:color w:val="000000"/>
          <w:sz w:val="24"/>
          <w:szCs w:val="24"/>
          <w:lang w:eastAsia="ar-SA"/>
        </w:rPr>
        <w:t>– wartość punktowa ceny brutto</w:t>
      </w:r>
    </w:p>
    <w:p w14:paraId="4C20D783"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proofErr w:type="spellStart"/>
      <w:r w:rsidRPr="004C5A21">
        <w:rPr>
          <w:rFonts w:cstheme="minorHAnsi"/>
          <w:b/>
          <w:bCs/>
          <w:color w:val="000000"/>
          <w:sz w:val="24"/>
          <w:szCs w:val="24"/>
          <w:lang w:eastAsia="ar-SA"/>
        </w:rPr>
        <w:t>C</w:t>
      </w:r>
      <w:r w:rsidRPr="004C5A21">
        <w:rPr>
          <w:rFonts w:cstheme="minorHAnsi"/>
          <w:b/>
          <w:bCs/>
          <w:color w:val="000000"/>
          <w:sz w:val="24"/>
          <w:szCs w:val="24"/>
          <w:vertAlign w:val="subscript"/>
          <w:lang w:eastAsia="ar-SA"/>
        </w:rPr>
        <w:t>n</w:t>
      </w:r>
      <w:proofErr w:type="spellEnd"/>
      <w:r w:rsidRPr="004C5A21">
        <w:rPr>
          <w:rFonts w:cstheme="minorHAnsi"/>
          <w:b/>
          <w:bCs/>
          <w:color w:val="000000"/>
          <w:sz w:val="24"/>
          <w:szCs w:val="24"/>
          <w:lang w:eastAsia="ar-SA"/>
        </w:rPr>
        <w:t xml:space="preserve"> – cena brutto najniższa</w:t>
      </w:r>
    </w:p>
    <w:p w14:paraId="22F8924F"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b</w:t>
      </w:r>
      <w:proofErr w:type="spellEnd"/>
      <w:r w:rsidRPr="004C5A21">
        <w:rPr>
          <w:rFonts w:cstheme="minorHAnsi"/>
          <w:b/>
          <w:color w:val="000000"/>
          <w:sz w:val="24"/>
          <w:szCs w:val="24"/>
          <w:lang w:eastAsia="ar-SA"/>
        </w:rPr>
        <w:t xml:space="preserve"> – cena brutto badanej oferty</w:t>
      </w:r>
    </w:p>
    <w:p w14:paraId="3511B2BF" w14:textId="77777777" w:rsidR="002D41D4" w:rsidRPr="004C5A21" w:rsidRDefault="006D760D">
      <w:pPr>
        <w:pStyle w:val="Akapitzlist"/>
        <w:numPr>
          <w:ilvl w:val="1"/>
          <w:numId w:val="1"/>
        </w:numPr>
        <w:spacing w:after="0" w:line="360" w:lineRule="auto"/>
        <w:ind w:left="851" w:hanging="567"/>
        <w:jc w:val="both"/>
        <w:rPr>
          <w:rFonts w:cstheme="minorHAnsi"/>
          <w:color w:val="000000"/>
          <w:sz w:val="24"/>
          <w:szCs w:val="24"/>
        </w:rPr>
      </w:pPr>
      <w:r w:rsidRPr="004C5A21">
        <w:rPr>
          <w:rFonts w:cstheme="minorHAnsi"/>
          <w:b/>
          <w:color w:val="000000"/>
          <w:sz w:val="24"/>
          <w:szCs w:val="24"/>
        </w:rPr>
        <w:t>Kryterium II</w:t>
      </w:r>
      <w:r w:rsidRPr="004C5A21">
        <w:rPr>
          <w:rFonts w:cstheme="minorHAnsi"/>
          <w:color w:val="000000"/>
          <w:sz w:val="24"/>
          <w:szCs w:val="24"/>
        </w:rPr>
        <w:t xml:space="preserve"> – </w:t>
      </w:r>
      <w:r w:rsidRPr="004C5A21">
        <w:rPr>
          <w:rFonts w:cstheme="minorHAnsi"/>
          <w:b/>
          <w:color w:val="000000"/>
          <w:sz w:val="24"/>
          <w:szCs w:val="24"/>
        </w:rPr>
        <w:t xml:space="preserve">Aspekt środowiskowy - spełnianie przez pojazdy do odbierania odpadów komunalnych warunków określonych w art. 68a ust. 1 i 2 Ustawy z dnia 11 stycznia 2018 r. </w:t>
      </w:r>
      <w:proofErr w:type="spellStart"/>
      <w:r w:rsidRPr="004C5A21">
        <w:rPr>
          <w:rFonts w:cstheme="minorHAnsi"/>
          <w:b/>
          <w:color w:val="000000"/>
          <w:sz w:val="24"/>
          <w:szCs w:val="24"/>
        </w:rPr>
        <w:t>Elektromobilność</w:t>
      </w:r>
      <w:proofErr w:type="spellEnd"/>
      <w:r w:rsidRPr="004C5A21">
        <w:rPr>
          <w:rFonts w:cstheme="minorHAnsi"/>
          <w:b/>
          <w:color w:val="000000"/>
          <w:sz w:val="24"/>
          <w:szCs w:val="24"/>
        </w:rPr>
        <w:t xml:space="preserve"> i paliwa alternatywne (</w:t>
      </w:r>
      <w:bookmarkStart w:id="10" w:name="_Hlk140554320"/>
      <w:proofErr w:type="spellStart"/>
      <w:r w:rsidRPr="004C5A21">
        <w:rPr>
          <w:rFonts w:cstheme="minorHAnsi"/>
          <w:b/>
          <w:color w:val="000000"/>
          <w:sz w:val="24"/>
          <w:szCs w:val="24"/>
        </w:rPr>
        <w:t>t.j</w:t>
      </w:r>
      <w:proofErr w:type="spellEnd"/>
      <w:r w:rsidRPr="004C5A21">
        <w:rPr>
          <w:rFonts w:cstheme="minorHAnsi"/>
          <w:b/>
          <w:color w:val="000000"/>
          <w:sz w:val="24"/>
          <w:szCs w:val="24"/>
        </w:rPr>
        <w:t xml:space="preserve">. Dz. U. z 2023 r. poz. 875 z </w:t>
      </w:r>
      <w:proofErr w:type="spellStart"/>
      <w:r w:rsidRPr="004C5A21">
        <w:rPr>
          <w:rFonts w:cstheme="minorHAnsi"/>
          <w:b/>
          <w:color w:val="000000"/>
          <w:sz w:val="24"/>
          <w:szCs w:val="24"/>
        </w:rPr>
        <w:t>późn</w:t>
      </w:r>
      <w:proofErr w:type="spellEnd"/>
      <w:r w:rsidRPr="004C5A21">
        <w:rPr>
          <w:rFonts w:cstheme="minorHAnsi"/>
          <w:b/>
          <w:color w:val="000000"/>
          <w:sz w:val="24"/>
          <w:szCs w:val="24"/>
        </w:rPr>
        <w:t>. zm.)</w:t>
      </w:r>
      <w:bookmarkEnd w:id="10"/>
      <w:r w:rsidRPr="004C5A21">
        <w:rPr>
          <w:rFonts w:cstheme="minorHAnsi"/>
          <w:b/>
          <w:color w:val="000000"/>
          <w:sz w:val="24"/>
          <w:szCs w:val="24"/>
        </w:rPr>
        <w:t>.- 14% znaczenia (</w:t>
      </w:r>
      <w:proofErr w:type="spellStart"/>
      <w:r w:rsidRPr="004C5A21">
        <w:rPr>
          <w:rFonts w:cstheme="minorHAnsi"/>
          <w:b/>
          <w:color w:val="000000"/>
          <w:sz w:val="24"/>
          <w:szCs w:val="24"/>
        </w:rPr>
        <w:t>Wś</w:t>
      </w:r>
      <w:proofErr w:type="spellEnd"/>
      <w:r w:rsidRPr="004C5A21">
        <w:rPr>
          <w:rFonts w:cstheme="minorHAnsi"/>
          <w:b/>
          <w:color w:val="000000"/>
          <w:sz w:val="24"/>
          <w:szCs w:val="24"/>
        </w:rPr>
        <w:t>)</w:t>
      </w:r>
    </w:p>
    <w:p w14:paraId="03031F42" w14:textId="77777777" w:rsidR="002D41D4" w:rsidRPr="004C5A21" w:rsidRDefault="006D760D">
      <w:pPr>
        <w:pStyle w:val="Akapitzlist"/>
        <w:spacing w:after="0" w:line="360" w:lineRule="auto"/>
        <w:ind w:left="1418"/>
        <w:jc w:val="both"/>
        <w:rPr>
          <w:rFonts w:cstheme="minorHAnsi"/>
          <w:color w:val="000000"/>
          <w:sz w:val="24"/>
          <w:szCs w:val="24"/>
        </w:rPr>
      </w:pPr>
      <w:r w:rsidRPr="004C5A21">
        <w:rPr>
          <w:rFonts w:cstheme="minorHAnsi"/>
          <w:color w:val="000000"/>
          <w:sz w:val="24"/>
          <w:szCs w:val="24"/>
        </w:rPr>
        <w:t>Sposób dokonania oceny:</w:t>
      </w:r>
    </w:p>
    <w:p w14:paraId="29D2E099" w14:textId="77777777" w:rsidR="002D41D4" w:rsidRPr="004C5A21" w:rsidRDefault="006D760D">
      <w:pPr>
        <w:pStyle w:val="Akapitzlist"/>
        <w:spacing w:after="0" w:line="360" w:lineRule="auto"/>
        <w:ind w:left="1418"/>
        <w:jc w:val="both"/>
        <w:rPr>
          <w:rFonts w:cstheme="minorHAnsi"/>
          <w:color w:val="000000"/>
          <w:sz w:val="24"/>
          <w:szCs w:val="24"/>
        </w:rPr>
      </w:pPr>
      <w:r w:rsidRPr="004C5A21">
        <w:rPr>
          <w:rFonts w:cstheme="minorHAnsi"/>
          <w:color w:val="000000"/>
          <w:sz w:val="24"/>
          <w:szCs w:val="24"/>
        </w:rPr>
        <w:t xml:space="preserve">Wykonawca w formularzu ofertowym zobowiązany jest oświadczyć ile pojazdów, spośród wymaganych w pkt 6.1.3. SWZ dla części 1, które następnie będą wykorzystywane do realizacji zamówienia, będzie spełniać wymagania </w:t>
      </w:r>
      <w:r w:rsidRPr="004C5A21">
        <w:rPr>
          <w:rFonts w:cstheme="minorHAnsi"/>
          <w:color w:val="000000"/>
          <w:sz w:val="24"/>
          <w:szCs w:val="24"/>
        </w:rPr>
        <w:lastRenderedPageBreak/>
        <w:t xml:space="preserve">o których mowa w art. 68a ust. 1 pkt 1 i 2 Ustawy z dnia 11 stycznia 2018 r. </w:t>
      </w:r>
      <w:proofErr w:type="spellStart"/>
      <w:r w:rsidRPr="004C5A21">
        <w:rPr>
          <w:rFonts w:cstheme="minorHAnsi"/>
          <w:color w:val="000000"/>
          <w:sz w:val="24"/>
          <w:szCs w:val="24"/>
        </w:rPr>
        <w:t>Elektromobilność</w:t>
      </w:r>
      <w:proofErr w:type="spellEnd"/>
      <w:r w:rsidRPr="004C5A21">
        <w:rPr>
          <w:rFonts w:cstheme="minorHAnsi"/>
          <w:color w:val="000000"/>
          <w:sz w:val="24"/>
          <w:szCs w:val="24"/>
        </w:rPr>
        <w:t xml:space="preserve"> i paliwa alternatywne dla danej kategorii pojazdów, </w:t>
      </w:r>
    </w:p>
    <w:p w14:paraId="19FF1B36" w14:textId="77777777" w:rsidR="002D41D4" w:rsidRPr="004C5A21" w:rsidRDefault="006D760D">
      <w:pPr>
        <w:pStyle w:val="Akapitzlist"/>
        <w:spacing w:after="0" w:line="360" w:lineRule="auto"/>
        <w:ind w:left="1418"/>
        <w:jc w:val="both"/>
        <w:rPr>
          <w:rFonts w:cstheme="minorHAnsi"/>
          <w:color w:val="000000"/>
          <w:sz w:val="24"/>
          <w:szCs w:val="24"/>
        </w:rPr>
      </w:pPr>
      <w:r w:rsidRPr="004C5A21">
        <w:rPr>
          <w:rFonts w:cstheme="minorHAnsi"/>
          <w:color w:val="000000"/>
          <w:sz w:val="24"/>
          <w:szCs w:val="24"/>
        </w:rPr>
        <w:t>Zamawiający przyzna punkty w następujący sposób:</w:t>
      </w:r>
    </w:p>
    <w:p w14:paraId="6AC3B7FD" w14:textId="77777777" w:rsidR="002D41D4" w:rsidRPr="004C5A21" w:rsidRDefault="006D760D">
      <w:pPr>
        <w:pStyle w:val="Akapitzlist"/>
        <w:numPr>
          <w:ilvl w:val="0"/>
          <w:numId w:val="2"/>
        </w:numPr>
        <w:spacing w:after="0" w:line="360" w:lineRule="auto"/>
        <w:ind w:left="1843"/>
        <w:jc w:val="both"/>
        <w:rPr>
          <w:rFonts w:cstheme="minorHAnsi"/>
          <w:color w:val="000000"/>
          <w:sz w:val="24"/>
          <w:szCs w:val="24"/>
        </w:rPr>
      </w:pPr>
      <w:r w:rsidRPr="004C5A21">
        <w:rPr>
          <w:rFonts w:cstheme="minorHAnsi"/>
          <w:color w:val="000000"/>
          <w:sz w:val="24"/>
          <w:szCs w:val="24"/>
        </w:rPr>
        <w:t xml:space="preserve">za wykazanie dysponowaniem pojazdem, który spełnia wymagania o których mowa w </w:t>
      </w:r>
      <w:r w:rsidRPr="004C5A21">
        <w:rPr>
          <w:rFonts w:cstheme="minorHAnsi"/>
          <w:b/>
          <w:bCs/>
          <w:color w:val="000000"/>
          <w:sz w:val="24"/>
          <w:szCs w:val="24"/>
        </w:rPr>
        <w:t>art. 68a ust 1 pkt 1)</w:t>
      </w:r>
      <w:r w:rsidRPr="004C5A21">
        <w:rPr>
          <w:rFonts w:cstheme="minorHAnsi"/>
          <w:color w:val="000000"/>
          <w:sz w:val="24"/>
          <w:szCs w:val="24"/>
        </w:rPr>
        <w:t xml:space="preserve"> Ustawy z dnia 11 stycznia 2018 r. </w:t>
      </w:r>
      <w:proofErr w:type="spellStart"/>
      <w:r w:rsidRPr="004C5A21">
        <w:rPr>
          <w:rFonts w:cstheme="minorHAnsi"/>
          <w:color w:val="000000"/>
          <w:sz w:val="24"/>
          <w:szCs w:val="24"/>
        </w:rPr>
        <w:t>Elektromobilność</w:t>
      </w:r>
      <w:proofErr w:type="spellEnd"/>
      <w:r w:rsidRPr="004C5A21">
        <w:rPr>
          <w:rFonts w:cstheme="minorHAnsi"/>
          <w:color w:val="000000"/>
          <w:sz w:val="24"/>
          <w:szCs w:val="24"/>
        </w:rPr>
        <w:t xml:space="preserve"> i paliwa alternatywne, który będzie następnie wykorzystywany do realizacji przedmiotu zamówienia – 2,00 pkt za każdy tego typy pojazd (nie więcej niż 6 pkt za wykazanie 3 pojazdów); </w:t>
      </w:r>
    </w:p>
    <w:p w14:paraId="717648C9" w14:textId="77777777" w:rsidR="002D41D4" w:rsidRPr="004C5A21" w:rsidRDefault="006D760D">
      <w:pPr>
        <w:pStyle w:val="Akapitzlist"/>
        <w:numPr>
          <w:ilvl w:val="0"/>
          <w:numId w:val="2"/>
        </w:numPr>
        <w:spacing w:after="0" w:line="360" w:lineRule="auto"/>
        <w:ind w:left="1843"/>
        <w:jc w:val="both"/>
        <w:rPr>
          <w:rFonts w:cstheme="minorHAnsi"/>
          <w:color w:val="000000"/>
          <w:sz w:val="24"/>
          <w:szCs w:val="24"/>
        </w:rPr>
      </w:pPr>
      <w:r w:rsidRPr="004C5A21">
        <w:rPr>
          <w:rFonts w:cstheme="minorHAnsi"/>
          <w:color w:val="000000"/>
          <w:sz w:val="24"/>
          <w:szCs w:val="24"/>
        </w:rPr>
        <w:t xml:space="preserve">za wykazanie dysponowaniem pojazdem, który spełnia wymagania o których mowa w </w:t>
      </w:r>
      <w:r w:rsidRPr="004C5A21">
        <w:rPr>
          <w:rFonts w:cstheme="minorHAnsi"/>
          <w:b/>
          <w:bCs/>
          <w:color w:val="000000"/>
          <w:sz w:val="24"/>
          <w:szCs w:val="24"/>
        </w:rPr>
        <w:t>art. 68a ust 1 pkt 2)</w:t>
      </w:r>
      <w:r w:rsidRPr="004C5A21">
        <w:rPr>
          <w:rFonts w:cstheme="minorHAnsi"/>
          <w:color w:val="000000"/>
          <w:sz w:val="24"/>
          <w:szCs w:val="24"/>
        </w:rPr>
        <w:t xml:space="preserve"> Ustawy z dnia 11 stycznia 2018 r. </w:t>
      </w:r>
      <w:proofErr w:type="spellStart"/>
      <w:r w:rsidRPr="004C5A21">
        <w:rPr>
          <w:rFonts w:cstheme="minorHAnsi"/>
          <w:color w:val="000000"/>
          <w:sz w:val="24"/>
          <w:szCs w:val="24"/>
        </w:rPr>
        <w:t>Elektromobilność</w:t>
      </w:r>
      <w:proofErr w:type="spellEnd"/>
      <w:r w:rsidRPr="004C5A21">
        <w:rPr>
          <w:rFonts w:cstheme="minorHAnsi"/>
          <w:color w:val="000000"/>
          <w:sz w:val="24"/>
          <w:szCs w:val="24"/>
        </w:rPr>
        <w:t xml:space="preserve"> i paliwa alternatywne, który będzie następnie wykorzystywany do realizacji przedmiotu zamówienia – 2,00 pkt za każdy tego typy pojazd (nie więcej niż 8 pkt za wykazanie 4 pojazdów); </w:t>
      </w:r>
    </w:p>
    <w:p w14:paraId="61D34C17" w14:textId="77777777" w:rsidR="002D41D4" w:rsidRPr="004C5A21" w:rsidRDefault="006D760D">
      <w:pPr>
        <w:pStyle w:val="Akapitzlist"/>
        <w:numPr>
          <w:ilvl w:val="1"/>
          <w:numId w:val="1"/>
        </w:numPr>
        <w:spacing w:after="0" w:line="360" w:lineRule="auto"/>
        <w:ind w:left="851" w:hanging="567"/>
        <w:jc w:val="both"/>
        <w:rPr>
          <w:rFonts w:cstheme="minorHAnsi"/>
          <w:color w:val="000000"/>
          <w:sz w:val="24"/>
          <w:szCs w:val="24"/>
        </w:rPr>
      </w:pPr>
      <w:r w:rsidRPr="004C5A21">
        <w:rPr>
          <w:rFonts w:cstheme="minorHAnsi"/>
          <w:b/>
          <w:color w:val="000000"/>
          <w:sz w:val="24"/>
          <w:szCs w:val="24"/>
        </w:rPr>
        <w:t xml:space="preserve">Ocena łączna: </w:t>
      </w:r>
      <w:proofErr w:type="spellStart"/>
      <w:r w:rsidRPr="004C5A21">
        <w:rPr>
          <w:rFonts w:cstheme="minorHAnsi"/>
          <w:b/>
          <w:color w:val="000000"/>
          <w:sz w:val="24"/>
          <w:szCs w:val="24"/>
        </w:rPr>
        <w:t>Wc</w:t>
      </w:r>
      <w:proofErr w:type="spellEnd"/>
      <w:r w:rsidRPr="004C5A21">
        <w:rPr>
          <w:rFonts w:cstheme="minorHAnsi"/>
          <w:b/>
          <w:color w:val="000000"/>
          <w:sz w:val="24"/>
          <w:szCs w:val="24"/>
        </w:rPr>
        <w:t xml:space="preserve"> + </w:t>
      </w:r>
      <w:proofErr w:type="spellStart"/>
      <w:r w:rsidRPr="004C5A21">
        <w:rPr>
          <w:rFonts w:cstheme="minorHAnsi"/>
          <w:b/>
          <w:color w:val="000000"/>
          <w:sz w:val="24"/>
          <w:szCs w:val="24"/>
        </w:rPr>
        <w:t>Wś</w:t>
      </w:r>
      <w:proofErr w:type="spellEnd"/>
      <w:r w:rsidRPr="004C5A21">
        <w:rPr>
          <w:rFonts w:cstheme="minorHAnsi"/>
          <w:b/>
          <w:color w:val="000000"/>
          <w:sz w:val="24"/>
          <w:szCs w:val="24"/>
        </w:rPr>
        <w:t xml:space="preserve"> </w:t>
      </w:r>
    </w:p>
    <w:p w14:paraId="021AFEFA" w14:textId="77777777" w:rsidR="002D41D4" w:rsidRPr="004C5A21" w:rsidRDefault="002D41D4">
      <w:pPr>
        <w:spacing w:after="0" w:line="360" w:lineRule="auto"/>
        <w:jc w:val="both"/>
        <w:rPr>
          <w:rFonts w:cstheme="minorHAnsi"/>
          <w:color w:val="000000"/>
          <w:sz w:val="24"/>
          <w:szCs w:val="24"/>
        </w:rPr>
      </w:pPr>
    </w:p>
    <w:p w14:paraId="60B47085" w14:textId="77777777" w:rsidR="002D41D4" w:rsidRPr="004C5A21" w:rsidRDefault="006D760D">
      <w:pPr>
        <w:pStyle w:val="Akapitzlist"/>
        <w:suppressAutoHyphens/>
        <w:spacing w:after="0" w:line="360" w:lineRule="auto"/>
        <w:ind w:left="851"/>
        <w:jc w:val="both"/>
        <w:rPr>
          <w:rFonts w:cstheme="minorHAnsi"/>
          <w:b/>
          <w:color w:val="000000"/>
          <w:sz w:val="24"/>
          <w:szCs w:val="24"/>
          <w:u w:val="single"/>
        </w:rPr>
      </w:pPr>
      <w:r w:rsidRPr="004C5A21">
        <w:rPr>
          <w:rFonts w:cstheme="minorHAnsi"/>
          <w:b/>
          <w:color w:val="000000"/>
          <w:sz w:val="24"/>
          <w:szCs w:val="24"/>
          <w:u w:val="single"/>
        </w:rPr>
        <w:t xml:space="preserve">Dotyczy części nr 2: </w:t>
      </w:r>
    </w:p>
    <w:p w14:paraId="054D84E6" w14:textId="77777777" w:rsidR="002D41D4" w:rsidRPr="004C5A21" w:rsidRDefault="006D760D">
      <w:pPr>
        <w:pStyle w:val="Akapitzlist"/>
        <w:numPr>
          <w:ilvl w:val="1"/>
          <w:numId w:val="1"/>
        </w:numPr>
        <w:suppressAutoHyphens/>
        <w:spacing w:after="0" w:line="360" w:lineRule="auto"/>
        <w:ind w:left="851" w:hanging="567"/>
        <w:jc w:val="both"/>
        <w:rPr>
          <w:rFonts w:cstheme="minorHAnsi"/>
          <w:b/>
          <w:color w:val="000000"/>
          <w:sz w:val="24"/>
          <w:szCs w:val="24"/>
        </w:rPr>
      </w:pPr>
      <w:r w:rsidRPr="004C5A21">
        <w:rPr>
          <w:rFonts w:cstheme="minorHAnsi"/>
          <w:b/>
          <w:color w:val="000000"/>
          <w:sz w:val="24"/>
          <w:szCs w:val="24"/>
        </w:rPr>
        <w:t>Kryterium I - Cena brutto (łączna wartość brutto  oferty) – 92 % znaczenia (</w:t>
      </w:r>
      <w:proofErr w:type="spellStart"/>
      <w:r w:rsidRPr="004C5A21">
        <w:rPr>
          <w:rFonts w:cstheme="minorHAnsi"/>
          <w:b/>
          <w:color w:val="000000"/>
          <w:sz w:val="24"/>
          <w:szCs w:val="24"/>
        </w:rPr>
        <w:t>Wc</w:t>
      </w:r>
      <w:proofErr w:type="spellEnd"/>
      <w:r w:rsidRPr="004C5A21">
        <w:rPr>
          <w:rFonts w:cstheme="minorHAnsi"/>
          <w:b/>
          <w:color w:val="000000"/>
          <w:sz w:val="24"/>
          <w:szCs w:val="24"/>
        </w:rPr>
        <w:t>)</w:t>
      </w:r>
    </w:p>
    <w:p w14:paraId="09F02939" w14:textId="77777777" w:rsidR="002D41D4" w:rsidRPr="004C5A21" w:rsidRDefault="006D760D">
      <w:pPr>
        <w:suppressAutoHyphens/>
        <w:spacing w:after="0" w:line="360" w:lineRule="auto"/>
        <w:ind w:left="1032" w:firstLine="384"/>
        <w:jc w:val="both"/>
        <w:rPr>
          <w:rFonts w:cstheme="minorHAnsi"/>
          <w:b/>
          <w:color w:val="000000"/>
          <w:sz w:val="24"/>
          <w:szCs w:val="24"/>
          <w:lang w:eastAsia="ar-SA"/>
        </w:rPr>
      </w:pPr>
      <w:r w:rsidRPr="004C5A21">
        <w:rPr>
          <w:rFonts w:cstheme="minorHAnsi"/>
          <w:color w:val="000000"/>
          <w:sz w:val="24"/>
          <w:szCs w:val="24"/>
          <w:lang w:eastAsia="ar-SA"/>
        </w:rPr>
        <w:t>Sposób dokonania oceny wg wzoru:</w:t>
      </w:r>
    </w:p>
    <w:p w14:paraId="5D6A35FD"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r w:rsidRPr="004C5A21">
        <w:rPr>
          <w:rFonts w:cstheme="minorHAnsi"/>
          <w:b/>
          <w:color w:val="000000"/>
          <w:sz w:val="24"/>
          <w:szCs w:val="24"/>
          <w:lang w:eastAsia="ar-SA"/>
        </w:rPr>
        <w:t>W</w:t>
      </w:r>
      <w:r w:rsidRPr="004C5A21">
        <w:rPr>
          <w:rFonts w:cstheme="minorHAnsi"/>
          <w:b/>
          <w:color w:val="000000"/>
          <w:sz w:val="24"/>
          <w:szCs w:val="24"/>
          <w:vertAlign w:val="subscript"/>
          <w:lang w:eastAsia="ar-SA"/>
        </w:rPr>
        <w:t>C</w:t>
      </w:r>
      <w:r w:rsidRPr="004C5A21">
        <w:rPr>
          <w:rFonts w:cstheme="minorHAnsi"/>
          <w:b/>
          <w:color w:val="000000"/>
          <w:sz w:val="24"/>
          <w:szCs w:val="24"/>
          <w:lang w:eastAsia="ar-SA"/>
        </w:rPr>
        <w:t xml:space="preserve"> = (</w:t>
      </w: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n</w:t>
      </w:r>
      <w:proofErr w:type="spellEnd"/>
      <w:r w:rsidRPr="004C5A21">
        <w:rPr>
          <w:rFonts w:cstheme="minorHAnsi"/>
          <w:b/>
          <w:color w:val="000000"/>
          <w:sz w:val="24"/>
          <w:szCs w:val="24"/>
          <w:lang w:eastAsia="ar-SA"/>
        </w:rPr>
        <w:t xml:space="preserve"> : </w:t>
      </w: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b</w:t>
      </w:r>
      <w:proofErr w:type="spellEnd"/>
      <w:r w:rsidRPr="004C5A21">
        <w:rPr>
          <w:rFonts w:cstheme="minorHAnsi"/>
          <w:b/>
          <w:color w:val="000000"/>
          <w:sz w:val="24"/>
          <w:szCs w:val="24"/>
          <w:lang w:eastAsia="ar-SA"/>
        </w:rPr>
        <w:t>) x 92 pkt</w:t>
      </w:r>
    </w:p>
    <w:p w14:paraId="4EA61349" w14:textId="77777777" w:rsidR="002D41D4" w:rsidRPr="004C5A21" w:rsidRDefault="006D760D">
      <w:pPr>
        <w:suppressAutoHyphens/>
        <w:spacing w:after="0" w:line="360" w:lineRule="auto"/>
        <w:ind w:firstLine="2500"/>
        <w:jc w:val="both"/>
        <w:rPr>
          <w:rFonts w:cstheme="minorHAnsi"/>
          <w:b/>
          <w:bCs/>
          <w:color w:val="000000"/>
          <w:sz w:val="24"/>
          <w:szCs w:val="24"/>
          <w:lang w:eastAsia="ar-SA"/>
        </w:rPr>
      </w:pPr>
      <w:r w:rsidRPr="004C5A21">
        <w:rPr>
          <w:rFonts w:cstheme="minorHAnsi"/>
          <w:b/>
          <w:color w:val="000000"/>
          <w:sz w:val="24"/>
          <w:szCs w:val="24"/>
          <w:lang w:eastAsia="ar-SA"/>
        </w:rPr>
        <w:t>W</w:t>
      </w:r>
      <w:r w:rsidRPr="004C5A21">
        <w:rPr>
          <w:rFonts w:cstheme="minorHAnsi"/>
          <w:b/>
          <w:color w:val="000000"/>
          <w:sz w:val="24"/>
          <w:szCs w:val="24"/>
          <w:vertAlign w:val="subscript"/>
          <w:lang w:eastAsia="ar-SA"/>
        </w:rPr>
        <w:t xml:space="preserve">C </w:t>
      </w:r>
      <w:r w:rsidRPr="004C5A21">
        <w:rPr>
          <w:rFonts w:cstheme="minorHAnsi"/>
          <w:b/>
          <w:color w:val="000000"/>
          <w:sz w:val="24"/>
          <w:szCs w:val="24"/>
          <w:lang w:eastAsia="ar-SA"/>
        </w:rPr>
        <w:t>– wartość punktowa ceny brutto</w:t>
      </w:r>
    </w:p>
    <w:p w14:paraId="543EB255"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proofErr w:type="spellStart"/>
      <w:r w:rsidRPr="004C5A21">
        <w:rPr>
          <w:rFonts w:cstheme="minorHAnsi"/>
          <w:b/>
          <w:bCs/>
          <w:color w:val="000000"/>
          <w:sz w:val="24"/>
          <w:szCs w:val="24"/>
          <w:lang w:eastAsia="ar-SA"/>
        </w:rPr>
        <w:t>C</w:t>
      </w:r>
      <w:r w:rsidRPr="004C5A21">
        <w:rPr>
          <w:rFonts w:cstheme="minorHAnsi"/>
          <w:b/>
          <w:bCs/>
          <w:color w:val="000000"/>
          <w:sz w:val="24"/>
          <w:szCs w:val="24"/>
          <w:vertAlign w:val="subscript"/>
          <w:lang w:eastAsia="ar-SA"/>
        </w:rPr>
        <w:t>n</w:t>
      </w:r>
      <w:proofErr w:type="spellEnd"/>
      <w:r w:rsidRPr="004C5A21">
        <w:rPr>
          <w:rFonts w:cstheme="minorHAnsi"/>
          <w:b/>
          <w:bCs/>
          <w:color w:val="000000"/>
          <w:sz w:val="24"/>
          <w:szCs w:val="24"/>
          <w:lang w:eastAsia="ar-SA"/>
        </w:rPr>
        <w:t xml:space="preserve"> – cena brutto najniższa</w:t>
      </w:r>
    </w:p>
    <w:p w14:paraId="044C466B"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b</w:t>
      </w:r>
      <w:proofErr w:type="spellEnd"/>
      <w:r w:rsidRPr="004C5A21">
        <w:rPr>
          <w:rFonts w:cstheme="minorHAnsi"/>
          <w:b/>
          <w:color w:val="000000"/>
          <w:sz w:val="24"/>
          <w:szCs w:val="24"/>
          <w:lang w:eastAsia="ar-SA"/>
        </w:rPr>
        <w:t xml:space="preserve"> – cena brutto badanej oferty</w:t>
      </w:r>
    </w:p>
    <w:p w14:paraId="7D361AAF" w14:textId="77777777" w:rsidR="002D41D4" w:rsidRPr="004C5A21" w:rsidRDefault="006D760D">
      <w:pPr>
        <w:pStyle w:val="Akapitzlist"/>
        <w:numPr>
          <w:ilvl w:val="1"/>
          <w:numId w:val="1"/>
        </w:numPr>
        <w:spacing w:after="0" w:line="360" w:lineRule="auto"/>
        <w:ind w:left="851" w:hanging="567"/>
        <w:jc w:val="both"/>
        <w:rPr>
          <w:rFonts w:cstheme="minorHAnsi"/>
          <w:color w:val="000000"/>
          <w:sz w:val="24"/>
          <w:szCs w:val="24"/>
        </w:rPr>
      </w:pPr>
      <w:r w:rsidRPr="004C5A21">
        <w:rPr>
          <w:rFonts w:cstheme="minorHAnsi"/>
          <w:b/>
          <w:color w:val="000000"/>
          <w:sz w:val="24"/>
          <w:szCs w:val="24"/>
        </w:rPr>
        <w:t>Kryterium II</w:t>
      </w:r>
      <w:r w:rsidRPr="004C5A21">
        <w:rPr>
          <w:rFonts w:cstheme="minorHAnsi"/>
          <w:color w:val="000000"/>
          <w:sz w:val="24"/>
          <w:szCs w:val="24"/>
        </w:rPr>
        <w:t xml:space="preserve"> – </w:t>
      </w:r>
      <w:r w:rsidRPr="004C5A21">
        <w:rPr>
          <w:rFonts w:cstheme="minorHAnsi"/>
          <w:b/>
          <w:color w:val="000000"/>
          <w:sz w:val="24"/>
          <w:szCs w:val="24"/>
        </w:rPr>
        <w:t xml:space="preserve"> Aspekt środowiskowy - spełnianie przez pojazdy do odbierania odpadów komunalnych warunków określonych w art. 68a ust. 1 i 2 Ustawy z dnia 11 stycznia 2018 r. </w:t>
      </w:r>
      <w:proofErr w:type="spellStart"/>
      <w:r w:rsidRPr="004C5A21">
        <w:rPr>
          <w:rFonts w:cstheme="minorHAnsi"/>
          <w:b/>
          <w:color w:val="000000"/>
          <w:sz w:val="24"/>
          <w:szCs w:val="24"/>
        </w:rPr>
        <w:t>Elektromobilność</w:t>
      </w:r>
      <w:proofErr w:type="spellEnd"/>
      <w:r w:rsidRPr="004C5A21">
        <w:rPr>
          <w:rFonts w:cstheme="minorHAnsi"/>
          <w:b/>
          <w:color w:val="000000"/>
          <w:sz w:val="24"/>
          <w:szCs w:val="24"/>
        </w:rPr>
        <w:t xml:space="preserve"> i paliwa alternatywne</w:t>
      </w:r>
      <w:r w:rsidRPr="004C5A21">
        <w:t xml:space="preserve"> </w:t>
      </w:r>
      <w:proofErr w:type="spellStart"/>
      <w:r w:rsidRPr="004C5A21">
        <w:rPr>
          <w:rFonts w:cstheme="minorHAnsi"/>
          <w:b/>
          <w:color w:val="000000"/>
          <w:sz w:val="24"/>
          <w:szCs w:val="24"/>
        </w:rPr>
        <w:t>t.j</w:t>
      </w:r>
      <w:proofErr w:type="spellEnd"/>
      <w:r w:rsidRPr="004C5A21">
        <w:rPr>
          <w:rFonts w:cstheme="minorHAnsi"/>
          <w:b/>
          <w:color w:val="000000"/>
          <w:sz w:val="24"/>
          <w:szCs w:val="24"/>
        </w:rPr>
        <w:t xml:space="preserve">. Dz. U. z 2023 r. poz. 875 z </w:t>
      </w:r>
      <w:proofErr w:type="spellStart"/>
      <w:r w:rsidRPr="004C5A21">
        <w:rPr>
          <w:rFonts w:cstheme="minorHAnsi"/>
          <w:b/>
          <w:color w:val="000000"/>
          <w:sz w:val="24"/>
          <w:szCs w:val="24"/>
        </w:rPr>
        <w:t>późn</w:t>
      </w:r>
      <w:proofErr w:type="spellEnd"/>
      <w:r w:rsidRPr="004C5A21">
        <w:rPr>
          <w:rFonts w:cstheme="minorHAnsi"/>
          <w:b/>
          <w:color w:val="000000"/>
          <w:sz w:val="24"/>
          <w:szCs w:val="24"/>
        </w:rPr>
        <w:t>. zm.) - 8% znaczenia (</w:t>
      </w:r>
      <w:proofErr w:type="spellStart"/>
      <w:r w:rsidRPr="004C5A21">
        <w:rPr>
          <w:rFonts w:cstheme="minorHAnsi"/>
          <w:b/>
          <w:color w:val="000000"/>
          <w:sz w:val="24"/>
          <w:szCs w:val="24"/>
        </w:rPr>
        <w:t>Wś</w:t>
      </w:r>
      <w:proofErr w:type="spellEnd"/>
      <w:r w:rsidRPr="004C5A21">
        <w:rPr>
          <w:rFonts w:cstheme="minorHAnsi"/>
          <w:b/>
          <w:color w:val="000000"/>
          <w:sz w:val="24"/>
          <w:szCs w:val="24"/>
        </w:rPr>
        <w:t>)</w:t>
      </w:r>
    </w:p>
    <w:p w14:paraId="1FAAA509" w14:textId="77777777" w:rsidR="002D41D4" w:rsidRPr="004C5A21" w:rsidRDefault="006D760D">
      <w:pPr>
        <w:pStyle w:val="Akapitzlist"/>
        <w:spacing w:after="0" w:line="360" w:lineRule="auto"/>
        <w:ind w:left="1418"/>
        <w:jc w:val="both"/>
        <w:rPr>
          <w:rFonts w:cstheme="minorHAnsi"/>
          <w:color w:val="000000"/>
          <w:sz w:val="24"/>
          <w:szCs w:val="24"/>
        </w:rPr>
      </w:pPr>
      <w:r w:rsidRPr="004C5A21">
        <w:rPr>
          <w:rFonts w:cstheme="minorHAnsi"/>
          <w:color w:val="000000"/>
          <w:sz w:val="24"/>
          <w:szCs w:val="24"/>
        </w:rPr>
        <w:t>Sposób dokonania oceny:</w:t>
      </w:r>
    </w:p>
    <w:p w14:paraId="708A0EAD" w14:textId="77777777" w:rsidR="002D41D4" w:rsidRPr="004C5A21" w:rsidRDefault="006D760D">
      <w:pPr>
        <w:pStyle w:val="Akapitzlist"/>
        <w:spacing w:after="0" w:line="360" w:lineRule="auto"/>
        <w:ind w:left="1418"/>
        <w:jc w:val="both"/>
        <w:rPr>
          <w:rFonts w:cstheme="minorHAnsi"/>
          <w:color w:val="000000"/>
          <w:sz w:val="24"/>
          <w:szCs w:val="24"/>
        </w:rPr>
      </w:pPr>
      <w:r w:rsidRPr="004C5A21">
        <w:rPr>
          <w:rFonts w:cstheme="minorHAnsi"/>
          <w:color w:val="000000"/>
          <w:sz w:val="24"/>
          <w:szCs w:val="24"/>
        </w:rPr>
        <w:t xml:space="preserve">Wykonawca w formularzu ofertowym zobowiązany jest oświadczyć ile pojazdów, spośród wymaganych w pkt 6.1.3. SWZ dla części 2, które następnie będą wykorzystywane do realizacji zamówienia, będzie spełniać wymagania o których mowa w art. 68a ust 1 pkt 1 i 2 Ustawy z dnia 11 stycznia 2018 r. </w:t>
      </w:r>
      <w:proofErr w:type="spellStart"/>
      <w:r w:rsidRPr="004C5A21">
        <w:rPr>
          <w:rFonts w:cstheme="minorHAnsi"/>
          <w:color w:val="000000"/>
          <w:sz w:val="24"/>
          <w:szCs w:val="24"/>
        </w:rPr>
        <w:t>Elektromobilność</w:t>
      </w:r>
      <w:proofErr w:type="spellEnd"/>
      <w:r w:rsidRPr="004C5A21">
        <w:rPr>
          <w:rFonts w:cstheme="minorHAnsi"/>
          <w:color w:val="000000"/>
          <w:sz w:val="24"/>
          <w:szCs w:val="24"/>
        </w:rPr>
        <w:t xml:space="preserve"> i paliwa alternatywne dla danej kategorii pojazdów, </w:t>
      </w:r>
    </w:p>
    <w:p w14:paraId="7B61FCD4" w14:textId="77777777" w:rsidR="002D41D4" w:rsidRPr="004C5A21" w:rsidRDefault="006D760D">
      <w:pPr>
        <w:pStyle w:val="Akapitzlist"/>
        <w:spacing w:after="0" w:line="360" w:lineRule="auto"/>
        <w:ind w:left="1418"/>
        <w:jc w:val="both"/>
        <w:rPr>
          <w:rFonts w:cstheme="minorHAnsi"/>
          <w:color w:val="000000"/>
          <w:sz w:val="24"/>
          <w:szCs w:val="24"/>
        </w:rPr>
      </w:pPr>
      <w:r w:rsidRPr="004C5A21">
        <w:rPr>
          <w:rFonts w:cstheme="minorHAnsi"/>
          <w:color w:val="000000"/>
          <w:sz w:val="24"/>
          <w:szCs w:val="24"/>
        </w:rPr>
        <w:lastRenderedPageBreak/>
        <w:t>Zamawiający przyzna punkty w następujący sposób:</w:t>
      </w:r>
    </w:p>
    <w:p w14:paraId="792D4620" w14:textId="77777777" w:rsidR="002D41D4" w:rsidRPr="004C5A21" w:rsidRDefault="006D760D">
      <w:pPr>
        <w:pStyle w:val="Akapitzlist"/>
        <w:numPr>
          <w:ilvl w:val="0"/>
          <w:numId w:val="2"/>
        </w:numPr>
        <w:spacing w:after="0" w:line="360" w:lineRule="auto"/>
        <w:ind w:left="1843"/>
        <w:jc w:val="both"/>
        <w:rPr>
          <w:rFonts w:cstheme="minorHAnsi"/>
          <w:color w:val="000000"/>
          <w:sz w:val="24"/>
          <w:szCs w:val="24"/>
        </w:rPr>
      </w:pPr>
      <w:r w:rsidRPr="004C5A21">
        <w:rPr>
          <w:rFonts w:cstheme="minorHAnsi"/>
          <w:color w:val="000000"/>
          <w:sz w:val="24"/>
          <w:szCs w:val="24"/>
        </w:rPr>
        <w:t xml:space="preserve"> za wykazanie dysponowaniem pojazdem, który spełnia wymagania o których mowa w </w:t>
      </w:r>
      <w:r w:rsidRPr="004C5A21">
        <w:rPr>
          <w:rFonts w:cstheme="minorHAnsi"/>
          <w:b/>
          <w:bCs/>
          <w:color w:val="000000"/>
          <w:sz w:val="24"/>
          <w:szCs w:val="24"/>
        </w:rPr>
        <w:t>art. 68a ust. 1 pkt 2)</w:t>
      </w:r>
      <w:r w:rsidRPr="004C5A21">
        <w:rPr>
          <w:rFonts w:cstheme="minorHAnsi"/>
          <w:color w:val="000000"/>
          <w:sz w:val="24"/>
          <w:szCs w:val="24"/>
        </w:rPr>
        <w:t xml:space="preserve"> Ustawy z dnia 11 stycznia 2018 r. </w:t>
      </w:r>
      <w:proofErr w:type="spellStart"/>
      <w:r w:rsidRPr="004C5A21">
        <w:rPr>
          <w:rFonts w:cstheme="minorHAnsi"/>
          <w:color w:val="000000"/>
          <w:sz w:val="24"/>
          <w:szCs w:val="24"/>
        </w:rPr>
        <w:t>Elektromobilność</w:t>
      </w:r>
      <w:proofErr w:type="spellEnd"/>
      <w:r w:rsidRPr="004C5A21">
        <w:rPr>
          <w:rFonts w:cstheme="minorHAnsi"/>
          <w:color w:val="000000"/>
          <w:sz w:val="24"/>
          <w:szCs w:val="24"/>
        </w:rPr>
        <w:t xml:space="preserve"> i paliwa alternatywne, który będzie następnie wykorzystywany do realizacji przedmiotu zamówienia – 2,00 pkt za każdy tego typy pojazd (nie więcej niż 8 pkt za wykazanie 4 pojazdów); </w:t>
      </w:r>
    </w:p>
    <w:p w14:paraId="58E8363B" w14:textId="77777777" w:rsidR="002D41D4" w:rsidRPr="004C5A21" w:rsidRDefault="006D760D">
      <w:pPr>
        <w:pStyle w:val="Akapitzlist"/>
        <w:numPr>
          <w:ilvl w:val="1"/>
          <w:numId w:val="1"/>
        </w:numPr>
        <w:spacing w:after="0" w:line="360" w:lineRule="auto"/>
        <w:jc w:val="both"/>
        <w:rPr>
          <w:rFonts w:cstheme="minorHAnsi"/>
          <w:color w:val="000000"/>
          <w:sz w:val="24"/>
          <w:szCs w:val="24"/>
        </w:rPr>
      </w:pPr>
      <w:bookmarkStart w:id="11" w:name="_Hlk115168117"/>
      <w:bookmarkEnd w:id="11"/>
      <w:r w:rsidRPr="004C5A21">
        <w:rPr>
          <w:rFonts w:cstheme="minorHAnsi"/>
          <w:b/>
          <w:color w:val="000000"/>
          <w:sz w:val="24"/>
          <w:szCs w:val="24"/>
        </w:rPr>
        <w:t xml:space="preserve">Ocena łączna: </w:t>
      </w:r>
      <w:proofErr w:type="spellStart"/>
      <w:r w:rsidRPr="004C5A21">
        <w:rPr>
          <w:rFonts w:cstheme="minorHAnsi"/>
          <w:b/>
          <w:color w:val="000000"/>
          <w:sz w:val="24"/>
          <w:szCs w:val="24"/>
        </w:rPr>
        <w:t>Wc</w:t>
      </w:r>
      <w:proofErr w:type="spellEnd"/>
      <w:r w:rsidRPr="004C5A21">
        <w:rPr>
          <w:rFonts w:cstheme="minorHAnsi"/>
          <w:b/>
          <w:color w:val="000000"/>
          <w:sz w:val="24"/>
          <w:szCs w:val="24"/>
        </w:rPr>
        <w:t xml:space="preserve"> + </w:t>
      </w:r>
      <w:proofErr w:type="spellStart"/>
      <w:r w:rsidRPr="004C5A21">
        <w:rPr>
          <w:rFonts w:cstheme="minorHAnsi"/>
          <w:b/>
          <w:color w:val="000000"/>
          <w:sz w:val="24"/>
          <w:szCs w:val="24"/>
        </w:rPr>
        <w:t>Wś</w:t>
      </w:r>
      <w:proofErr w:type="spellEnd"/>
      <w:r w:rsidRPr="004C5A21">
        <w:rPr>
          <w:rFonts w:cstheme="minorHAnsi"/>
          <w:b/>
          <w:color w:val="000000"/>
          <w:sz w:val="24"/>
          <w:szCs w:val="24"/>
        </w:rPr>
        <w:t xml:space="preserve"> </w:t>
      </w:r>
    </w:p>
    <w:p w14:paraId="5F7551F8" w14:textId="77777777" w:rsidR="002D41D4" w:rsidRPr="004C5A21" w:rsidRDefault="002D41D4">
      <w:pPr>
        <w:pStyle w:val="Akapitzlist"/>
        <w:spacing w:after="0" w:line="360" w:lineRule="auto"/>
        <w:ind w:left="360"/>
        <w:jc w:val="both"/>
        <w:rPr>
          <w:rFonts w:cstheme="minorHAnsi"/>
          <w:color w:val="000000"/>
          <w:sz w:val="24"/>
          <w:szCs w:val="24"/>
        </w:rPr>
      </w:pPr>
    </w:p>
    <w:p w14:paraId="32D67D72" w14:textId="77777777" w:rsidR="002D41D4" w:rsidRPr="004C5A21" w:rsidRDefault="006D760D">
      <w:pPr>
        <w:pStyle w:val="Akapitzlist"/>
        <w:numPr>
          <w:ilvl w:val="1"/>
          <w:numId w:val="1"/>
        </w:numPr>
        <w:spacing w:after="0" w:line="360" w:lineRule="auto"/>
        <w:jc w:val="both"/>
        <w:rPr>
          <w:rFonts w:cstheme="minorHAnsi"/>
          <w:color w:val="000000"/>
          <w:sz w:val="24"/>
          <w:szCs w:val="24"/>
        </w:rPr>
      </w:pPr>
      <w:r w:rsidRPr="004C5A21">
        <w:rPr>
          <w:rFonts w:cstheme="minorHAnsi"/>
          <w:b/>
          <w:color w:val="000000"/>
          <w:sz w:val="24"/>
          <w:szCs w:val="24"/>
          <w:u w:val="single"/>
        </w:rPr>
        <w:t xml:space="preserve">Dotyczy części nr 3: </w:t>
      </w:r>
    </w:p>
    <w:p w14:paraId="69975CE5" w14:textId="1E52448E" w:rsidR="002D41D4" w:rsidRPr="004C5A21" w:rsidRDefault="006D760D">
      <w:pPr>
        <w:pStyle w:val="Akapitzlist"/>
        <w:numPr>
          <w:ilvl w:val="1"/>
          <w:numId w:val="1"/>
        </w:numPr>
        <w:suppressAutoHyphens/>
        <w:spacing w:after="0" w:line="360" w:lineRule="auto"/>
        <w:ind w:left="851" w:hanging="567"/>
        <w:jc w:val="both"/>
        <w:rPr>
          <w:rFonts w:cstheme="minorHAnsi"/>
          <w:b/>
          <w:color w:val="000000"/>
          <w:sz w:val="24"/>
          <w:szCs w:val="24"/>
        </w:rPr>
      </w:pPr>
      <w:r w:rsidRPr="004C5A21">
        <w:rPr>
          <w:rFonts w:cstheme="minorHAnsi"/>
          <w:b/>
          <w:color w:val="000000"/>
          <w:sz w:val="24"/>
          <w:szCs w:val="24"/>
        </w:rPr>
        <w:t xml:space="preserve">Kryterium I - Cena brutto (łączna wartość brutto  oferty) – </w:t>
      </w:r>
      <w:r w:rsidR="00117C00" w:rsidRPr="004C5A21">
        <w:rPr>
          <w:rFonts w:cstheme="minorHAnsi"/>
          <w:b/>
          <w:color w:val="000000"/>
          <w:sz w:val="24"/>
          <w:szCs w:val="24"/>
        </w:rPr>
        <w:t>10</w:t>
      </w:r>
      <w:r w:rsidRPr="004C5A21">
        <w:rPr>
          <w:rFonts w:cstheme="minorHAnsi"/>
          <w:b/>
          <w:color w:val="000000"/>
          <w:sz w:val="24"/>
          <w:szCs w:val="24"/>
        </w:rPr>
        <w:t>0 % znaczenia (</w:t>
      </w:r>
      <w:proofErr w:type="spellStart"/>
      <w:r w:rsidRPr="004C5A21">
        <w:rPr>
          <w:rFonts w:cstheme="minorHAnsi"/>
          <w:b/>
          <w:color w:val="000000"/>
          <w:sz w:val="24"/>
          <w:szCs w:val="24"/>
        </w:rPr>
        <w:t>Wc</w:t>
      </w:r>
      <w:proofErr w:type="spellEnd"/>
      <w:r w:rsidRPr="004C5A21">
        <w:rPr>
          <w:rFonts w:cstheme="minorHAnsi"/>
          <w:b/>
          <w:color w:val="000000"/>
          <w:sz w:val="24"/>
          <w:szCs w:val="24"/>
        </w:rPr>
        <w:t>)</w:t>
      </w:r>
    </w:p>
    <w:p w14:paraId="6ED3BF44" w14:textId="77777777" w:rsidR="002D41D4" w:rsidRPr="004C5A21" w:rsidRDefault="006D760D">
      <w:pPr>
        <w:suppressAutoHyphens/>
        <w:spacing w:after="0" w:line="360" w:lineRule="auto"/>
        <w:ind w:left="1032" w:firstLine="384"/>
        <w:jc w:val="both"/>
        <w:rPr>
          <w:rFonts w:cstheme="minorHAnsi"/>
          <w:b/>
          <w:color w:val="000000"/>
          <w:sz w:val="24"/>
          <w:szCs w:val="24"/>
          <w:lang w:eastAsia="ar-SA"/>
        </w:rPr>
      </w:pPr>
      <w:r w:rsidRPr="004C5A21">
        <w:rPr>
          <w:rFonts w:cstheme="minorHAnsi"/>
          <w:color w:val="000000"/>
          <w:sz w:val="24"/>
          <w:szCs w:val="24"/>
          <w:lang w:eastAsia="ar-SA"/>
        </w:rPr>
        <w:t>Sposób dokonania oceny wg wzoru:</w:t>
      </w:r>
    </w:p>
    <w:p w14:paraId="4C5D7A21" w14:textId="0271B875" w:rsidR="002D41D4" w:rsidRPr="004C5A21" w:rsidRDefault="006D760D">
      <w:pPr>
        <w:suppressAutoHyphens/>
        <w:spacing w:after="0" w:line="360" w:lineRule="auto"/>
        <w:ind w:firstLine="2500"/>
        <w:jc w:val="both"/>
        <w:rPr>
          <w:rFonts w:cstheme="minorHAnsi"/>
          <w:b/>
          <w:color w:val="000000"/>
          <w:sz w:val="24"/>
          <w:szCs w:val="24"/>
          <w:lang w:eastAsia="ar-SA"/>
        </w:rPr>
      </w:pPr>
      <w:r w:rsidRPr="004C5A21">
        <w:rPr>
          <w:rFonts w:cstheme="minorHAnsi"/>
          <w:b/>
          <w:color w:val="000000"/>
          <w:sz w:val="24"/>
          <w:szCs w:val="24"/>
          <w:lang w:eastAsia="ar-SA"/>
        </w:rPr>
        <w:t>W</w:t>
      </w:r>
      <w:r w:rsidRPr="004C5A21">
        <w:rPr>
          <w:rFonts w:cstheme="minorHAnsi"/>
          <w:b/>
          <w:color w:val="000000"/>
          <w:sz w:val="24"/>
          <w:szCs w:val="24"/>
          <w:vertAlign w:val="subscript"/>
          <w:lang w:eastAsia="ar-SA"/>
        </w:rPr>
        <w:t>C</w:t>
      </w:r>
      <w:r w:rsidRPr="004C5A21">
        <w:rPr>
          <w:rFonts w:cstheme="minorHAnsi"/>
          <w:b/>
          <w:color w:val="000000"/>
          <w:sz w:val="24"/>
          <w:szCs w:val="24"/>
          <w:lang w:eastAsia="ar-SA"/>
        </w:rPr>
        <w:t xml:space="preserve"> = (</w:t>
      </w: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n</w:t>
      </w:r>
      <w:proofErr w:type="spellEnd"/>
      <w:r w:rsidRPr="004C5A21">
        <w:rPr>
          <w:rFonts w:cstheme="minorHAnsi"/>
          <w:b/>
          <w:color w:val="000000"/>
          <w:sz w:val="24"/>
          <w:szCs w:val="24"/>
          <w:lang w:eastAsia="ar-SA"/>
        </w:rPr>
        <w:t xml:space="preserve"> : </w:t>
      </w: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b</w:t>
      </w:r>
      <w:proofErr w:type="spellEnd"/>
      <w:r w:rsidRPr="004C5A21">
        <w:rPr>
          <w:rFonts w:cstheme="minorHAnsi"/>
          <w:b/>
          <w:color w:val="000000"/>
          <w:sz w:val="24"/>
          <w:szCs w:val="24"/>
          <w:lang w:eastAsia="ar-SA"/>
        </w:rPr>
        <w:t xml:space="preserve">) x </w:t>
      </w:r>
      <w:r w:rsidR="00117C00" w:rsidRPr="004C5A21">
        <w:rPr>
          <w:rFonts w:cstheme="minorHAnsi"/>
          <w:b/>
          <w:color w:val="000000"/>
          <w:sz w:val="24"/>
          <w:szCs w:val="24"/>
          <w:lang w:eastAsia="ar-SA"/>
        </w:rPr>
        <w:t>100</w:t>
      </w:r>
      <w:r w:rsidRPr="004C5A21">
        <w:rPr>
          <w:rFonts w:cstheme="minorHAnsi"/>
          <w:b/>
          <w:color w:val="000000"/>
          <w:sz w:val="24"/>
          <w:szCs w:val="24"/>
          <w:lang w:eastAsia="ar-SA"/>
        </w:rPr>
        <w:t xml:space="preserve"> pkt</w:t>
      </w:r>
    </w:p>
    <w:p w14:paraId="39232984" w14:textId="77777777" w:rsidR="002D41D4" w:rsidRPr="004C5A21" w:rsidRDefault="006D760D">
      <w:pPr>
        <w:suppressAutoHyphens/>
        <w:spacing w:after="0" w:line="360" w:lineRule="auto"/>
        <w:ind w:firstLine="2500"/>
        <w:jc w:val="both"/>
        <w:rPr>
          <w:rFonts w:cstheme="minorHAnsi"/>
          <w:b/>
          <w:bCs/>
          <w:color w:val="000000"/>
          <w:sz w:val="24"/>
          <w:szCs w:val="24"/>
          <w:lang w:eastAsia="ar-SA"/>
        </w:rPr>
      </w:pPr>
      <w:r w:rsidRPr="004C5A21">
        <w:rPr>
          <w:rFonts w:cstheme="minorHAnsi"/>
          <w:b/>
          <w:color w:val="000000"/>
          <w:sz w:val="24"/>
          <w:szCs w:val="24"/>
          <w:lang w:eastAsia="ar-SA"/>
        </w:rPr>
        <w:t>W</w:t>
      </w:r>
      <w:r w:rsidRPr="004C5A21">
        <w:rPr>
          <w:rFonts w:cstheme="minorHAnsi"/>
          <w:b/>
          <w:color w:val="000000"/>
          <w:sz w:val="24"/>
          <w:szCs w:val="24"/>
          <w:vertAlign w:val="subscript"/>
          <w:lang w:eastAsia="ar-SA"/>
        </w:rPr>
        <w:t xml:space="preserve">C </w:t>
      </w:r>
      <w:r w:rsidRPr="004C5A21">
        <w:rPr>
          <w:rFonts w:cstheme="minorHAnsi"/>
          <w:b/>
          <w:color w:val="000000"/>
          <w:sz w:val="24"/>
          <w:szCs w:val="24"/>
          <w:lang w:eastAsia="ar-SA"/>
        </w:rPr>
        <w:t>– wartość punktowa ceny brutto</w:t>
      </w:r>
    </w:p>
    <w:p w14:paraId="14FC8B84"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proofErr w:type="spellStart"/>
      <w:r w:rsidRPr="004C5A21">
        <w:rPr>
          <w:rFonts w:cstheme="minorHAnsi"/>
          <w:b/>
          <w:bCs/>
          <w:color w:val="000000"/>
          <w:sz w:val="24"/>
          <w:szCs w:val="24"/>
          <w:lang w:eastAsia="ar-SA"/>
        </w:rPr>
        <w:t>C</w:t>
      </w:r>
      <w:r w:rsidRPr="004C5A21">
        <w:rPr>
          <w:rFonts w:cstheme="minorHAnsi"/>
          <w:b/>
          <w:bCs/>
          <w:color w:val="000000"/>
          <w:sz w:val="24"/>
          <w:szCs w:val="24"/>
          <w:vertAlign w:val="subscript"/>
          <w:lang w:eastAsia="ar-SA"/>
        </w:rPr>
        <w:t>n</w:t>
      </w:r>
      <w:proofErr w:type="spellEnd"/>
      <w:r w:rsidRPr="004C5A21">
        <w:rPr>
          <w:rFonts w:cstheme="minorHAnsi"/>
          <w:b/>
          <w:bCs/>
          <w:color w:val="000000"/>
          <w:sz w:val="24"/>
          <w:szCs w:val="24"/>
          <w:lang w:eastAsia="ar-SA"/>
        </w:rPr>
        <w:t xml:space="preserve"> – cena brutto najniższa</w:t>
      </w:r>
    </w:p>
    <w:p w14:paraId="37810345" w14:textId="77777777" w:rsidR="002D41D4" w:rsidRPr="004C5A21" w:rsidRDefault="006D760D">
      <w:pPr>
        <w:suppressAutoHyphens/>
        <w:spacing w:after="0" w:line="360" w:lineRule="auto"/>
        <w:ind w:firstLine="2500"/>
        <w:jc w:val="both"/>
        <w:rPr>
          <w:rFonts w:cstheme="minorHAnsi"/>
          <w:b/>
          <w:color w:val="000000"/>
          <w:sz w:val="24"/>
          <w:szCs w:val="24"/>
          <w:lang w:eastAsia="ar-SA"/>
        </w:rPr>
      </w:pPr>
      <w:proofErr w:type="spellStart"/>
      <w:r w:rsidRPr="004C5A21">
        <w:rPr>
          <w:rFonts w:cstheme="minorHAnsi"/>
          <w:b/>
          <w:color w:val="000000"/>
          <w:sz w:val="24"/>
          <w:szCs w:val="24"/>
          <w:lang w:eastAsia="ar-SA"/>
        </w:rPr>
        <w:t>C</w:t>
      </w:r>
      <w:r w:rsidRPr="004C5A21">
        <w:rPr>
          <w:rFonts w:cstheme="minorHAnsi"/>
          <w:b/>
          <w:color w:val="000000"/>
          <w:sz w:val="24"/>
          <w:szCs w:val="24"/>
          <w:vertAlign w:val="subscript"/>
          <w:lang w:eastAsia="ar-SA"/>
        </w:rPr>
        <w:t>b</w:t>
      </w:r>
      <w:proofErr w:type="spellEnd"/>
      <w:r w:rsidRPr="004C5A21">
        <w:rPr>
          <w:rFonts w:cstheme="minorHAnsi"/>
          <w:b/>
          <w:color w:val="000000"/>
          <w:sz w:val="24"/>
          <w:szCs w:val="24"/>
          <w:lang w:eastAsia="ar-SA"/>
        </w:rPr>
        <w:t xml:space="preserve"> – cena brutto badanej oferty</w:t>
      </w:r>
    </w:p>
    <w:p w14:paraId="452F07C0" w14:textId="77777777" w:rsidR="002D41D4" w:rsidRPr="004C5A21" w:rsidRDefault="002D41D4">
      <w:pPr>
        <w:spacing w:after="0" w:line="360" w:lineRule="auto"/>
        <w:jc w:val="both"/>
        <w:rPr>
          <w:rFonts w:cstheme="minorHAnsi"/>
          <w:color w:val="000000"/>
          <w:sz w:val="24"/>
          <w:szCs w:val="24"/>
        </w:rPr>
      </w:pPr>
    </w:p>
    <w:p w14:paraId="384929FE"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t>INFORMACJE O FORMALNOŚCIACH, JAKIE POWINNY ZOSTAĆ DOPEŁNIONE PO WYBORZE OFERTY W CELU ZAWARCIA UMOWY:</w:t>
      </w:r>
    </w:p>
    <w:p w14:paraId="69DCB58F" w14:textId="77777777" w:rsidR="002D41D4" w:rsidRPr="004C5A21" w:rsidRDefault="006D760D">
      <w:pPr>
        <w:pStyle w:val="Akapitzlist"/>
        <w:numPr>
          <w:ilvl w:val="1"/>
          <w:numId w:val="1"/>
        </w:numPr>
        <w:spacing w:after="0" w:line="360" w:lineRule="auto"/>
        <w:ind w:left="993" w:hanging="567"/>
        <w:jc w:val="both"/>
        <w:rPr>
          <w:rFonts w:cstheme="minorHAnsi"/>
          <w:b/>
          <w:sz w:val="24"/>
          <w:szCs w:val="24"/>
        </w:rPr>
      </w:pPr>
      <w:r w:rsidRPr="004C5A21">
        <w:rPr>
          <w:rFonts w:cstheme="minorHAnsi"/>
          <w:sz w:val="24"/>
          <w:szCs w:val="24"/>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jeżeli zostało przesłane w inny sposób</w:t>
      </w:r>
      <w:r w:rsidRPr="004C5A21">
        <w:rPr>
          <w:rFonts w:cstheme="minorHAnsi"/>
          <w:sz w:val="24"/>
          <w:szCs w:val="24"/>
          <w:lang w:eastAsia="ar-SA"/>
        </w:rPr>
        <w:t>. Zamawiający niezwłocznie poinformuje Wykonawcę, którego oferta została wybrana o terminie i miejscu zawarcia umowy.</w:t>
      </w:r>
    </w:p>
    <w:p w14:paraId="532E294E" w14:textId="77777777" w:rsidR="002D41D4" w:rsidRPr="004C5A21" w:rsidRDefault="006D760D">
      <w:pPr>
        <w:pStyle w:val="Akapitzlist"/>
        <w:numPr>
          <w:ilvl w:val="1"/>
          <w:numId w:val="1"/>
        </w:numPr>
        <w:spacing w:after="0" w:line="360" w:lineRule="auto"/>
        <w:ind w:left="993" w:hanging="567"/>
        <w:jc w:val="both"/>
        <w:rPr>
          <w:rFonts w:cstheme="minorHAnsi"/>
          <w:b/>
          <w:sz w:val="24"/>
          <w:szCs w:val="24"/>
        </w:rPr>
      </w:pPr>
      <w:r w:rsidRPr="004C5A21">
        <w:rPr>
          <w:rFonts w:cstheme="minorHAnsi"/>
          <w:sz w:val="24"/>
          <w:szCs w:val="24"/>
          <w:lang w:eastAsia="ar-SA"/>
        </w:rPr>
        <w:t>Umowa może być zawarta przed upływem terminu, o którym mowa w pkt 16.1 SWZ, jeżeli zachodzą okoliczności określone w art. 308 ust. 3 PZP.</w:t>
      </w:r>
    </w:p>
    <w:p w14:paraId="2CF386EE" w14:textId="77777777" w:rsidR="002D41D4" w:rsidRPr="004C5A21" w:rsidRDefault="006D760D">
      <w:pPr>
        <w:pStyle w:val="Akapitzlist"/>
        <w:numPr>
          <w:ilvl w:val="1"/>
          <w:numId w:val="1"/>
        </w:numPr>
        <w:spacing w:after="0" w:line="360" w:lineRule="auto"/>
        <w:ind w:left="993" w:hanging="567"/>
        <w:jc w:val="both"/>
        <w:rPr>
          <w:rFonts w:cstheme="minorHAnsi"/>
          <w:b/>
          <w:sz w:val="24"/>
          <w:szCs w:val="24"/>
        </w:rPr>
      </w:pPr>
      <w:r w:rsidRPr="004C5A21">
        <w:rPr>
          <w:rFonts w:cstheme="minorHAnsi"/>
          <w:color w:val="000000"/>
          <w:sz w:val="24"/>
          <w:szCs w:val="24"/>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 / umowę spółki cywilnej (w przypadku oferty wspólnej).</w:t>
      </w:r>
    </w:p>
    <w:p w14:paraId="158C1A07" w14:textId="08B8EA8B" w:rsidR="002D41D4" w:rsidRPr="004C5A21" w:rsidRDefault="006D760D">
      <w:pPr>
        <w:pStyle w:val="Akapitzlist"/>
        <w:numPr>
          <w:ilvl w:val="1"/>
          <w:numId w:val="1"/>
        </w:numPr>
        <w:spacing w:after="0" w:line="360" w:lineRule="auto"/>
        <w:ind w:left="993" w:hanging="567"/>
        <w:jc w:val="both"/>
        <w:rPr>
          <w:rFonts w:cstheme="minorHAnsi"/>
          <w:b/>
          <w:sz w:val="24"/>
          <w:szCs w:val="24"/>
        </w:rPr>
      </w:pPr>
      <w:r w:rsidRPr="004C5A21">
        <w:rPr>
          <w:rFonts w:cstheme="minorHAnsi"/>
          <w:sz w:val="24"/>
          <w:szCs w:val="24"/>
        </w:rPr>
        <w:t>Ponadto zamawiający wymaga, aby przed zawarciem umowy Wykonawca</w:t>
      </w:r>
      <w:r w:rsidR="00536755" w:rsidRPr="004C5A21">
        <w:rPr>
          <w:rFonts w:cstheme="minorHAnsi"/>
          <w:sz w:val="24"/>
          <w:szCs w:val="24"/>
        </w:rPr>
        <w:t>:</w:t>
      </w:r>
    </w:p>
    <w:p w14:paraId="3ACF2F8C" w14:textId="1ECBD24B" w:rsidR="002D41D4" w:rsidRPr="004C5A21" w:rsidRDefault="006D760D">
      <w:pPr>
        <w:pStyle w:val="Akapitzlist"/>
        <w:numPr>
          <w:ilvl w:val="2"/>
          <w:numId w:val="1"/>
        </w:numPr>
        <w:spacing w:after="0" w:line="360" w:lineRule="auto"/>
        <w:ind w:left="1560"/>
        <w:jc w:val="both"/>
        <w:rPr>
          <w:rFonts w:cstheme="minorHAnsi"/>
          <w:b/>
          <w:sz w:val="24"/>
          <w:szCs w:val="24"/>
        </w:rPr>
      </w:pPr>
      <w:r w:rsidRPr="004C5A21">
        <w:rPr>
          <w:rFonts w:cstheme="minorHAnsi"/>
          <w:sz w:val="24"/>
          <w:szCs w:val="24"/>
        </w:rPr>
        <w:lastRenderedPageBreak/>
        <w:t>przedstawił dowód wniesienia zabezpieczenia należytego wykonania umowy - (zgodnie z pkt. 17 SW</w:t>
      </w:r>
      <w:r w:rsidR="00536755" w:rsidRPr="004C5A21">
        <w:rPr>
          <w:rFonts w:cstheme="minorHAnsi"/>
          <w:sz w:val="24"/>
          <w:szCs w:val="24"/>
        </w:rPr>
        <w:t>Z – dotyczy wszystkich części)</w:t>
      </w:r>
    </w:p>
    <w:p w14:paraId="395FDFC2" w14:textId="738B830B" w:rsidR="002D41D4" w:rsidRPr="004C5A21" w:rsidRDefault="006D760D">
      <w:pPr>
        <w:pStyle w:val="Akapitzlist"/>
        <w:numPr>
          <w:ilvl w:val="2"/>
          <w:numId w:val="1"/>
        </w:numPr>
        <w:spacing w:after="0" w:line="360" w:lineRule="auto"/>
        <w:ind w:left="1560"/>
        <w:jc w:val="both"/>
        <w:rPr>
          <w:rFonts w:cstheme="minorHAnsi"/>
          <w:bCs/>
          <w:sz w:val="24"/>
          <w:szCs w:val="24"/>
        </w:rPr>
      </w:pPr>
      <w:r w:rsidRPr="004C5A21">
        <w:rPr>
          <w:rFonts w:cstheme="minorHAnsi"/>
          <w:sz w:val="24"/>
          <w:szCs w:val="24"/>
        </w:rPr>
        <w:t>przedstawił pełny wykaz osób, które będą wykonywać czynności związane z realizacją zamówienia, wskazane w pkt 19.1 SWZ wraz z informacją o podstawie ich zatrudnienia</w:t>
      </w:r>
      <w:r w:rsidR="00536755" w:rsidRPr="004C5A21">
        <w:rPr>
          <w:rFonts w:cstheme="minorHAnsi"/>
          <w:sz w:val="24"/>
          <w:szCs w:val="24"/>
        </w:rPr>
        <w:t xml:space="preserve"> – dotyczy części nr 1 i 2.</w:t>
      </w:r>
      <w:r w:rsidRPr="004C5A21">
        <w:rPr>
          <w:rFonts w:cstheme="minorHAnsi"/>
          <w:sz w:val="24"/>
          <w:szCs w:val="24"/>
        </w:rPr>
        <w:t>;</w:t>
      </w:r>
    </w:p>
    <w:p w14:paraId="2E17DD69" w14:textId="32AFB207" w:rsidR="002D41D4" w:rsidRPr="004C5A21" w:rsidRDefault="006D760D">
      <w:pPr>
        <w:pStyle w:val="Akapitzlist"/>
        <w:numPr>
          <w:ilvl w:val="2"/>
          <w:numId w:val="1"/>
        </w:numPr>
        <w:spacing w:after="0" w:line="360" w:lineRule="auto"/>
        <w:ind w:left="1560"/>
        <w:jc w:val="both"/>
        <w:rPr>
          <w:rFonts w:cstheme="minorHAnsi"/>
          <w:b/>
          <w:sz w:val="24"/>
          <w:szCs w:val="24"/>
        </w:rPr>
      </w:pPr>
      <w:r w:rsidRPr="004C5A21">
        <w:rPr>
          <w:rFonts w:cstheme="minorHAnsi"/>
          <w:sz w:val="24"/>
          <w:szCs w:val="24"/>
        </w:rPr>
        <w:t xml:space="preserve">przedstawił dokumenty pojazdów, które przeznaczy do realizacji zamówienia (dotyczy pojazdów, które zostały wskazane w ofercie w celu przyznania dodatkowych punktów w zakresie możliwości zweryfikowania warunków określonych w art. 68a ust. 1 i 2 Ustawy z dnia 11 stycznia 2018 r. </w:t>
      </w:r>
      <w:proofErr w:type="spellStart"/>
      <w:r w:rsidRPr="004C5A21">
        <w:rPr>
          <w:rFonts w:cstheme="minorHAnsi"/>
          <w:sz w:val="24"/>
          <w:szCs w:val="24"/>
        </w:rPr>
        <w:t>Elektromobilność</w:t>
      </w:r>
      <w:proofErr w:type="spellEnd"/>
      <w:r w:rsidRPr="004C5A21">
        <w:rPr>
          <w:rFonts w:cstheme="minorHAnsi"/>
          <w:sz w:val="24"/>
          <w:szCs w:val="24"/>
        </w:rPr>
        <w:t xml:space="preserve"> i paliwa alternatywne </w:t>
      </w:r>
      <w:proofErr w:type="spellStart"/>
      <w:r w:rsidRPr="004C5A21">
        <w:rPr>
          <w:rFonts w:cstheme="minorHAnsi"/>
          <w:sz w:val="24"/>
          <w:szCs w:val="24"/>
        </w:rPr>
        <w:t>t.j</w:t>
      </w:r>
      <w:proofErr w:type="spellEnd"/>
      <w:r w:rsidRPr="004C5A21">
        <w:rPr>
          <w:rFonts w:cstheme="minorHAnsi"/>
          <w:sz w:val="24"/>
          <w:szCs w:val="24"/>
        </w:rPr>
        <w:t xml:space="preserve">. Dz. U. z 2023 r. poz. 875 z </w:t>
      </w:r>
      <w:proofErr w:type="spellStart"/>
      <w:r w:rsidRPr="004C5A21">
        <w:rPr>
          <w:rFonts w:cstheme="minorHAnsi"/>
          <w:sz w:val="24"/>
          <w:szCs w:val="24"/>
        </w:rPr>
        <w:t>późn</w:t>
      </w:r>
      <w:proofErr w:type="spellEnd"/>
      <w:r w:rsidRPr="004C5A21">
        <w:rPr>
          <w:rFonts w:cstheme="minorHAnsi"/>
          <w:sz w:val="24"/>
          <w:szCs w:val="24"/>
        </w:rPr>
        <w:t xml:space="preserve">. zm.) </w:t>
      </w:r>
      <w:r w:rsidR="00536755" w:rsidRPr="004C5A21">
        <w:rPr>
          <w:rFonts w:cstheme="minorHAnsi"/>
          <w:sz w:val="24"/>
          <w:szCs w:val="24"/>
        </w:rPr>
        <w:t>– dotyczy części nr 1 i 2.</w:t>
      </w:r>
    </w:p>
    <w:p w14:paraId="6495C701" w14:textId="77777777" w:rsidR="002D41D4" w:rsidRPr="004C5A21" w:rsidRDefault="002D41D4">
      <w:pPr>
        <w:spacing w:after="0" w:line="360" w:lineRule="auto"/>
        <w:jc w:val="both"/>
        <w:rPr>
          <w:rFonts w:cstheme="minorHAnsi"/>
          <w:b/>
          <w:color w:val="000000"/>
          <w:sz w:val="24"/>
          <w:szCs w:val="24"/>
        </w:rPr>
      </w:pPr>
    </w:p>
    <w:p w14:paraId="6100649A"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t>WYMAGANIA DOTYCZĄCE ZABEZPIECZENIA NALEŻYTEGO WYKONANIA UMOWY:</w:t>
      </w:r>
    </w:p>
    <w:p w14:paraId="67204FB8"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 xml:space="preserve">Zamawiający wymaga wniesienia zabezpieczenia należytego wykonania umowy (dotyczy każdej części postępowania).  </w:t>
      </w:r>
    </w:p>
    <w:p w14:paraId="5D9F35A3" w14:textId="0D1E4F63"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 xml:space="preserve">Przed podpisaniem umowy Wykonawca, którego oferta, zostanie wybrana, zobowiązany będzie do wniesienia zabezpieczenia należytego wykonania umowy w wysokości </w:t>
      </w:r>
      <w:r w:rsidR="00536755" w:rsidRPr="004C5A21">
        <w:rPr>
          <w:rFonts w:cstheme="minorHAnsi"/>
          <w:b/>
          <w:bCs/>
          <w:sz w:val="24"/>
          <w:szCs w:val="24"/>
        </w:rPr>
        <w:t>2</w:t>
      </w:r>
      <w:r w:rsidRPr="004C5A21">
        <w:rPr>
          <w:rFonts w:cstheme="minorHAnsi"/>
          <w:b/>
          <w:bCs/>
          <w:sz w:val="24"/>
          <w:szCs w:val="24"/>
        </w:rPr>
        <w:t> % </w:t>
      </w:r>
      <w:r w:rsidRPr="004C5A21">
        <w:rPr>
          <w:rFonts w:cstheme="minorHAnsi"/>
          <w:sz w:val="24"/>
          <w:szCs w:val="24"/>
        </w:rPr>
        <w:t>wartości całkowitej podanej w ofercie.</w:t>
      </w:r>
    </w:p>
    <w:p w14:paraId="3FD9885B"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Zabezpieczenie zostanie zwrócone w 100% w ciągu 30 dni od dnia wykonania zamówienia i uznania go przez Zamawiającego za należycie wykonane.</w:t>
      </w:r>
    </w:p>
    <w:p w14:paraId="1750D23E"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Zabezpieczenie może być wnoszone:</w:t>
      </w:r>
    </w:p>
    <w:p w14:paraId="129E5D6F"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przelewem – wpłacane na rachunek Zamawiającego w taki sposób, aby przed podpisaniem umowy znajdowało się na ww. rachunku;</w:t>
      </w:r>
    </w:p>
    <w:p w14:paraId="607314AF"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Pr="004C5A21">
        <w:rPr>
          <w:rFonts w:cstheme="minorHAnsi"/>
          <w:sz w:val="24"/>
          <w:szCs w:val="24"/>
          <w:shd w:val="clear" w:color="auto" w:fill="FFFFFF"/>
        </w:rPr>
        <w:t xml:space="preserve">z dnia 9 listopada 2000 r. </w:t>
      </w:r>
      <w:r w:rsidRPr="004C5A21">
        <w:rPr>
          <w:rFonts w:cstheme="minorHAnsi"/>
          <w:sz w:val="24"/>
          <w:szCs w:val="24"/>
        </w:rPr>
        <w:t>o utworzeniu Polskiej Agencji Rozwoju Przedsiębiorczości – deponowane w oryginale u Zamawiającego za potwierdzeniem przyjęcia przed podpisaniem umowy.</w:t>
      </w:r>
    </w:p>
    <w:p w14:paraId="39ED619B"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Dopuszczalne jest złożenie zabezpieczenia w więcej niż jednej formie.</w:t>
      </w:r>
    </w:p>
    <w:p w14:paraId="62C63D97"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lastRenderedPageBreak/>
        <w:t>Weksel, zastaw na papierach wartościowych, zastaw rejestrowy, potrącenia z należności za częściowo wykonane zamówienie – nie są akceptowane jako formy wniesienia zabezpieczenia.</w:t>
      </w:r>
    </w:p>
    <w:p w14:paraId="6A35B23A"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9035C40"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00F6BC6D"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Zabezpieczenie należytego wykonania umowy składane w formach gwarancji i poręczeń powinno spełniać następujące wymogi:</w:t>
      </w:r>
    </w:p>
    <w:p w14:paraId="14A7456B"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zawierać w swej treści oświadczenie gwaranta (poręczyciela), w którym zobowiązuje się on nieodwołalnie do bezwarunkowej wypłaty kwoty zabezpieczenia należytego wykonania umowy na pierwsze żądanie Zamawiającego zawierające oświadczenie, iż zabezpieczenie to jest mu należne z tytułu wykonaniu lub nienależytego wykonania umowy;</w:t>
      </w:r>
    </w:p>
    <w:p w14:paraId="701EC69A"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 xml:space="preserve">okres ważności dla 100% wysokości zabezpieczenia należytego wykonania umowy nie może być krótszy niż okres realizacji umowy, powiększony o 30 dni, </w:t>
      </w:r>
    </w:p>
    <w:p w14:paraId="67B5F825"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4AFD7EC7"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 xml:space="preserve">w przypadku wydłużenia okresu realizacji umowy Wykonawca zobowiązany będzie przed podpisaniem stosownego aneksu lub (w przypadku gdy zmiana </w:t>
      </w:r>
      <w:r w:rsidRPr="004C5A21">
        <w:rPr>
          <w:rFonts w:cstheme="minorHAnsi"/>
          <w:sz w:val="24"/>
          <w:szCs w:val="24"/>
        </w:rPr>
        <w:lastRenderedPageBreak/>
        <w:t>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9F5823D"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shd w:val="clear" w:color="auto" w:fill="FFFFFF"/>
        </w:rPr>
        <w:t>Zamawiający nie przewiduje częściowego zwrotu zabezpieczenia po wykonaniu części (tj. któregoś z etapów) zamówienia (art. 456 ust. 4 PZP).</w:t>
      </w:r>
    </w:p>
    <w:p w14:paraId="5A925838" w14:textId="77777777" w:rsidR="002D41D4" w:rsidRPr="004C5A21" w:rsidRDefault="002D41D4">
      <w:pPr>
        <w:spacing w:after="0" w:line="360" w:lineRule="auto"/>
        <w:ind w:left="720"/>
        <w:jc w:val="both"/>
        <w:rPr>
          <w:rFonts w:cstheme="minorHAnsi"/>
          <w:color w:val="000000"/>
          <w:sz w:val="24"/>
          <w:szCs w:val="24"/>
        </w:rPr>
      </w:pPr>
    </w:p>
    <w:p w14:paraId="3B4F3223"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t>ISTOTNE DLA STRON POSTANOWIENIA UMOWY:</w:t>
      </w:r>
    </w:p>
    <w:p w14:paraId="684341BA" w14:textId="636BD745" w:rsidR="002D41D4" w:rsidRPr="004C5A21" w:rsidRDefault="006D760D">
      <w:pPr>
        <w:pStyle w:val="Akapitzlist"/>
        <w:numPr>
          <w:ilvl w:val="1"/>
          <w:numId w:val="1"/>
        </w:numPr>
        <w:spacing w:after="0" w:line="360" w:lineRule="auto"/>
        <w:ind w:left="993" w:hanging="567"/>
        <w:jc w:val="both"/>
        <w:rPr>
          <w:rFonts w:cstheme="minorHAnsi"/>
          <w:color w:val="000000"/>
          <w:sz w:val="24"/>
          <w:szCs w:val="24"/>
        </w:rPr>
      </w:pPr>
      <w:r w:rsidRPr="004C5A21">
        <w:rPr>
          <w:rFonts w:cstheme="minorHAnsi"/>
          <w:color w:val="000000"/>
          <w:sz w:val="24"/>
          <w:szCs w:val="24"/>
        </w:rPr>
        <w:t xml:space="preserve">Projektowane postanowienia </w:t>
      </w:r>
      <w:r w:rsidR="00CD5F75" w:rsidRPr="004C5A21">
        <w:rPr>
          <w:rFonts w:cstheme="minorHAnsi"/>
          <w:color w:val="000000"/>
          <w:sz w:val="24"/>
          <w:szCs w:val="24"/>
        </w:rPr>
        <w:t xml:space="preserve">umowne, odpowiednio dla danej części zamówienia </w:t>
      </w:r>
      <w:r w:rsidRPr="004C5A21">
        <w:rPr>
          <w:rFonts w:cstheme="minorHAnsi"/>
          <w:color w:val="000000"/>
          <w:sz w:val="24"/>
          <w:szCs w:val="24"/>
        </w:rPr>
        <w:t>znajdują się w załączniku nr 3.1, 3.2, oraz 3.3 do SWZ.</w:t>
      </w:r>
    </w:p>
    <w:p w14:paraId="773D74AD" w14:textId="77777777" w:rsidR="002D41D4" w:rsidRPr="004C5A21" w:rsidRDefault="002D41D4">
      <w:pPr>
        <w:pStyle w:val="Akapitzlist"/>
        <w:spacing w:after="0" w:line="360" w:lineRule="auto"/>
        <w:ind w:left="792"/>
        <w:jc w:val="both"/>
        <w:rPr>
          <w:rFonts w:cstheme="minorHAnsi"/>
          <w:color w:val="000000"/>
          <w:sz w:val="24"/>
          <w:szCs w:val="24"/>
        </w:rPr>
      </w:pPr>
    </w:p>
    <w:p w14:paraId="0BB21792"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t>ZATRUDNIENIE NA PODSTAWIE UMOWY O PRACĘ:</w:t>
      </w:r>
    </w:p>
    <w:p w14:paraId="4A3F064B" w14:textId="77777777" w:rsidR="002D41D4" w:rsidRPr="004C5A21" w:rsidRDefault="006D760D">
      <w:pPr>
        <w:pStyle w:val="Akapitzlist"/>
        <w:numPr>
          <w:ilvl w:val="1"/>
          <w:numId w:val="1"/>
        </w:numPr>
        <w:spacing w:after="0" w:line="360" w:lineRule="auto"/>
        <w:ind w:left="993" w:hanging="567"/>
        <w:jc w:val="both"/>
        <w:rPr>
          <w:rFonts w:cstheme="minorHAnsi"/>
          <w:color w:val="FF0000"/>
          <w:sz w:val="24"/>
          <w:szCs w:val="24"/>
        </w:rPr>
      </w:pPr>
      <w:r w:rsidRPr="004C5A21">
        <w:rPr>
          <w:rFonts w:cstheme="minorHAnsi"/>
          <w:sz w:val="24"/>
          <w:szCs w:val="24"/>
        </w:rPr>
        <w:t>Zamawiający wymaga zatrudnienia na podstawie umowy o pracę przez Wykonawcę lub Podwykonawcę osób wykonujących wskazane poniżej czynności w trakcie realizacji zamówienia:</w:t>
      </w:r>
    </w:p>
    <w:p w14:paraId="6EE1454F" w14:textId="77777777" w:rsidR="002D41D4" w:rsidRPr="004C5A21" w:rsidRDefault="006D760D">
      <w:pPr>
        <w:pStyle w:val="Akapitzlist"/>
        <w:spacing w:after="0" w:line="360" w:lineRule="auto"/>
        <w:ind w:left="993"/>
        <w:jc w:val="both"/>
        <w:rPr>
          <w:rFonts w:cstheme="minorHAnsi"/>
          <w:sz w:val="24"/>
          <w:szCs w:val="24"/>
          <w:u w:val="single"/>
        </w:rPr>
      </w:pPr>
      <w:r w:rsidRPr="004C5A21">
        <w:rPr>
          <w:rFonts w:cstheme="minorHAnsi"/>
          <w:sz w:val="24"/>
          <w:szCs w:val="24"/>
          <w:u w:val="single"/>
        </w:rPr>
        <w:t>Dotyczy części 1 i 2:</w:t>
      </w:r>
    </w:p>
    <w:p w14:paraId="532CCE46" w14:textId="77777777" w:rsidR="002D41D4" w:rsidRPr="004C5A21" w:rsidRDefault="006D760D">
      <w:pPr>
        <w:pStyle w:val="Akapitzlist"/>
        <w:numPr>
          <w:ilvl w:val="0"/>
          <w:numId w:val="24"/>
        </w:numPr>
        <w:spacing w:after="0" w:line="360" w:lineRule="auto"/>
        <w:ind w:left="1418"/>
        <w:jc w:val="both"/>
        <w:rPr>
          <w:rFonts w:cstheme="minorHAnsi"/>
          <w:bCs/>
          <w:sz w:val="24"/>
          <w:szCs w:val="24"/>
          <w:u w:val="single"/>
        </w:rPr>
      </w:pPr>
      <w:r w:rsidRPr="004C5A21">
        <w:rPr>
          <w:rFonts w:cstheme="minorHAnsi"/>
          <w:bCs/>
          <w:sz w:val="24"/>
          <w:szCs w:val="24"/>
          <w:u w:val="single"/>
        </w:rPr>
        <w:t>kierowanie pojazdami odbierającymi i transportującymi odpady,</w:t>
      </w:r>
    </w:p>
    <w:p w14:paraId="78F246E4" w14:textId="77777777" w:rsidR="002D41D4" w:rsidRPr="004C5A21" w:rsidRDefault="006D760D">
      <w:pPr>
        <w:pStyle w:val="Akapitzlist"/>
        <w:numPr>
          <w:ilvl w:val="0"/>
          <w:numId w:val="24"/>
        </w:numPr>
        <w:spacing w:after="0" w:line="360" w:lineRule="auto"/>
        <w:ind w:left="1418"/>
        <w:jc w:val="both"/>
        <w:rPr>
          <w:rFonts w:cstheme="minorHAnsi"/>
          <w:sz w:val="24"/>
          <w:szCs w:val="24"/>
          <w:u w:val="single"/>
        </w:rPr>
      </w:pPr>
      <w:r w:rsidRPr="004C5A21">
        <w:rPr>
          <w:rFonts w:cstheme="minorHAnsi"/>
          <w:bCs/>
          <w:sz w:val="24"/>
          <w:szCs w:val="24"/>
          <w:u w:val="single"/>
        </w:rPr>
        <w:t>załadunek</w:t>
      </w:r>
      <w:r w:rsidRPr="004C5A21">
        <w:rPr>
          <w:rFonts w:cstheme="minorHAnsi"/>
          <w:sz w:val="24"/>
          <w:szCs w:val="24"/>
          <w:u w:val="single"/>
        </w:rPr>
        <w:t xml:space="preserve"> i rozładunek odpadów,</w:t>
      </w:r>
    </w:p>
    <w:p w14:paraId="01969583" w14:textId="77777777" w:rsidR="002D41D4" w:rsidRPr="004C5A21" w:rsidRDefault="006D760D">
      <w:pPr>
        <w:spacing w:after="0" w:line="360" w:lineRule="auto"/>
        <w:ind w:left="1418"/>
        <w:jc w:val="both"/>
        <w:rPr>
          <w:rFonts w:cstheme="minorHAnsi"/>
          <w:sz w:val="24"/>
          <w:szCs w:val="24"/>
        </w:rPr>
      </w:pPr>
      <w:r w:rsidRPr="004C5A21">
        <w:rPr>
          <w:rFonts w:cstheme="minorHAnsi"/>
          <w:sz w:val="24"/>
          <w:szCs w:val="24"/>
        </w:rPr>
        <w:t>- w wymiarze czasu pracy odpowiadającemu co najmniej czasowi pracy związanemu z realizacją przedmiotu niniejszego zamówienia.</w:t>
      </w:r>
    </w:p>
    <w:p w14:paraId="08F27FA9" w14:textId="77777777" w:rsidR="002D41D4" w:rsidRPr="004C5A21" w:rsidRDefault="006D760D">
      <w:pPr>
        <w:pStyle w:val="Akapitzlist"/>
        <w:spacing w:after="0" w:line="360" w:lineRule="auto"/>
        <w:ind w:left="993"/>
        <w:jc w:val="both"/>
        <w:rPr>
          <w:rFonts w:cstheme="minorHAnsi"/>
          <w:sz w:val="24"/>
          <w:szCs w:val="24"/>
          <w:u w:val="single"/>
        </w:rPr>
      </w:pPr>
      <w:r w:rsidRPr="004C5A21">
        <w:rPr>
          <w:rFonts w:cstheme="minorHAnsi"/>
          <w:sz w:val="24"/>
          <w:szCs w:val="24"/>
          <w:u w:val="single"/>
        </w:rPr>
        <w:t>Dotyczy części 3:</w:t>
      </w:r>
    </w:p>
    <w:p w14:paraId="5A182B4B" w14:textId="77777777" w:rsidR="002D41D4" w:rsidRPr="004C5A21" w:rsidRDefault="006D760D">
      <w:pPr>
        <w:pStyle w:val="Akapitzlist"/>
        <w:numPr>
          <w:ilvl w:val="0"/>
          <w:numId w:val="35"/>
        </w:numPr>
        <w:spacing w:after="0" w:line="360" w:lineRule="auto"/>
        <w:ind w:left="1418"/>
        <w:jc w:val="both"/>
        <w:rPr>
          <w:rFonts w:cstheme="minorHAnsi"/>
          <w:sz w:val="24"/>
          <w:szCs w:val="24"/>
          <w:u w:val="single"/>
        </w:rPr>
      </w:pPr>
      <w:r w:rsidRPr="004C5A21">
        <w:rPr>
          <w:rFonts w:cstheme="minorHAnsi"/>
          <w:bCs/>
          <w:sz w:val="24"/>
          <w:szCs w:val="24"/>
          <w:u w:val="single"/>
        </w:rPr>
        <w:t>obsługa PSZOK</w:t>
      </w:r>
    </w:p>
    <w:p w14:paraId="6C41CABA" w14:textId="77777777" w:rsidR="002D41D4" w:rsidRPr="004C5A21" w:rsidRDefault="006D760D">
      <w:pPr>
        <w:spacing w:after="0" w:line="360" w:lineRule="auto"/>
        <w:ind w:left="1418"/>
        <w:jc w:val="both"/>
        <w:rPr>
          <w:rFonts w:cstheme="minorHAnsi"/>
          <w:sz w:val="24"/>
          <w:szCs w:val="24"/>
        </w:rPr>
      </w:pPr>
      <w:r w:rsidRPr="004C5A21">
        <w:rPr>
          <w:rFonts w:cstheme="minorHAnsi"/>
          <w:sz w:val="24"/>
          <w:szCs w:val="24"/>
        </w:rPr>
        <w:t>- w wymiarze czasu pracy odpowiadającemu co najmniej czasowi pracy związanemu z realizacją przedmiotu niniejszego zamówienia.</w:t>
      </w:r>
    </w:p>
    <w:p w14:paraId="330B2813"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E0D26F6"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żądania oświadczeń i dokumentów w zakresie potwierdzenia spełniania ww. wymogów i dokonywania ich oceny,</w:t>
      </w:r>
    </w:p>
    <w:p w14:paraId="699C7ED6"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lastRenderedPageBreak/>
        <w:t>żądania wyjaśnień w przypadku wątpliwości w zakresie potwierdzenia spełniania ww. wymogów,</w:t>
      </w:r>
    </w:p>
    <w:p w14:paraId="33BABEEB"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przeprowadzania kontroli na miejscu wykonywania świadczenia.</w:t>
      </w:r>
    </w:p>
    <w:p w14:paraId="1E3B1BC8"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19.1 czynności w trakcie realizacji zamówienia:</w:t>
      </w:r>
    </w:p>
    <w:p w14:paraId="5CA59C66"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6DDF9A"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0A27FC07"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AFC4D4B"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 xml:space="preserve">poświadczoną za zgodność z oryginałem odpowiednio przez Wykonawcę lub Podwykonawcę kopię dowodu potwierdzającego zgłoszenie pracownika przez </w:t>
      </w:r>
      <w:r w:rsidRPr="004C5A21">
        <w:rPr>
          <w:rFonts w:cstheme="minorHAnsi"/>
          <w:sz w:val="24"/>
          <w:szCs w:val="24"/>
        </w:rPr>
        <w:lastRenderedPageBreak/>
        <w:t xml:space="preserve">pracodawcę do ubezpieczeń, zanonimizowaną w sposób zapewniający ochronę danych osobowych pracowników, zgodnie z obowiązującymi przepisami. </w:t>
      </w:r>
    </w:p>
    <w:p w14:paraId="7C2E0B49"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 xml:space="preserve">Z tytułu niespełnienia przez Wykonawcę lub Podwykonawcę wymogu zatrudnienia na podstawie umowy o pracę osób wykonujących wskazane w punkcie 19.1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19.1 SWZ czynności. </w:t>
      </w:r>
    </w:p>
    <w:p w14:paraId="0D73F5F2" w14:textId="77777777" w:rsidR="002D41D4" w:rsidRPr="004C5A21" w:rsidRDefault="006D760D">
      <w:pPr>
        <w:pStyle w:val="Akapitzlist"/>
        <w:numPr>
          <w:ilvl w:val="2"/>
          <w:numId w:val="1"/>
        </w:numPr>
        <w:spacing w:after="0" w:line="360" w:lineRule="auto"/>
        <w:ind w:left="1560"/>
        <w:jc w:val="both"/>
        <w:rPr>
          <w:rFonts w:cstheme="minorHAnsi"/>
          <w:sz w:val="24"/>
          <w:szCs w:val="24"/>
        </w:rPr>
      </w:pPr>
      <w:r w:rsidRPr="004C5A21">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14:paraId="34AEF34C" w14:textId="77777777" w:rsidR="002D41D4" w:rsidRPr="004C5A21" w:rsidRDefault="006D760D">
      <w:pPr>
        <w:pStyle w:val="Akapitzlist"/>
        <w:numPr>
          <w:ilvl w:val="1"/>
          <w:numId w:val="1"/>
        </w:numPr>
        <w:spacing w:after="0" w:line="360" w:lineRule="auto"/>
        <w:ind w:left="993" w:hanging="567"/>
        <w:jc w:val="both"/>
        <w:rPr>
          <w:rFonts w:cstheme="minorHAnsi"/>
          <w:color w:val="FF0000"/>
          <w:sz w:val="24"/>
          <w:szCs w:val="24"/>
        </w:rPr>
      </w:pPr>
      <w:r w:rsidRPr="004C5A21">
        <w:rPr>
          <w:rFonts w:cstheme="minorHAnsi"/>
          <w:color w:val="000000"/>
          <w:sz w:val="24"/>
          <w:szCs w:val="24"/>
        </w:rPr>
        <w:t xml:space="preserve">Zamawiający nie przewiduje określania wymagań związanych z realizacją zamówienia, o których mowa w art. 96 ust. 2 pkt 2 PZP. </w:t>
      </w:r>
    </w:p>
    <w:p w14:paraId="5C7F46D3" w14:textId="77777777" w:rsidR="002D41D4" w:rsidRPr="004C5A21" w:rsidRDefault="002D41D4">
      <w:pPr>
        <w:spacing w:after="0" w:line="360" w:lineRule="auto"/>
        <w:jc w:val="both"/>
        <w:rPr>
          <w:rFonts w:cstheme="minorHAnsi"/>
          <w:color w:val="000000"/>
          <w:sz w:val="24"/>
          <w:szCs w:val="24"/>
        </w:rPr>
      </w:pPr>
    </w:p>
    <w:p w14:paraId="19CCE7C5" w14:textId="77777777" w:rsidR="002D41D4" w:rsidRPr="004C5A21" w:rsidRDefault="006D760D">
      <w:pPr>
        <w:pStyle w:val="Akapitzlist"/>
        <w:numPr>
          <w:ilvl w:val="0"/>
          <w:numId w:val="1"/>
        </w:numPr>
        <w:spacing w:after="0" w:line="360" w:lineRule="auto"/>
        <w:jc w:val="both"/>
        <w:rPr>
          <w:rFonts w:cstheme="minorHAnsi"/>
          <w:color w:val="000000"/>
          <w:sz w:val="24"/>
          <w:szCs w:val="24"/>
        </w:rPr>
      </w:pPr>
      <w:r w:rsidRPr="004C5A21">
        <w:rPr>
          <w:rFonts w:cstheme="minorHAnsi"/>
          <w:b/>
          <w:color w:val="000000"/>
          <w:sz w:val="24"/>
          <w:szCs w:val="24"/>
        </w:rPr>
        <w:t>POUCZENIE O ŚRODKACH OCHRONY PRAWNEJ:</w:t>
      </w:r>
    </w:p>
    <w:p w14:paraId="64E41F3F"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1E8F93F2" w14:textId="77777777" w:rsidR="002D41D4" w:rsidRPr="004C5A21" w:rsidRDefault="006D760D">
      <w:pPr>
        <w:pStyle w:val="Akapitzlist"/>
        <w:numPr>
          <w:ilvl w:val="1"/>
          <w:numId w:val="1"/>
        </w:numPr>
        <w:spacing w:after="0" w:line="360" w:lineRule="auto"/>
        <w:ind w:left="993" w:hanging="567"/>
        <w:jc w:val="both"/>
        <w:rPr>
          <w:rFonts w:cstheme="minorHAnsi"/>
          <w:sz w:val="24"/>
          <w:szCs w:val="24"/>
        </w:rPr>
      </w:pPr>
      <w:r w:rsidRPr="004C5A21">
        <w:rPr>
          <w:rFonts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117A8DCE" w14:textId="77777777" w:rsidR="00E96807" w:rsidRPr="004C5A21" w:rsidRDefault="00E96807">
      <w:pPr>
        <w:pStyle w:val="Akapitzlist"/>
        <w:spacing w:after="0" w:line="360" w:lineRule="auto"/>
        <w:ind w:left="792"/>
        <w:jc w:val="both"/>
        <w:rPr>
          <w:rFonts w:cstheme="minorHAnsi"/>
          <w:color w:val="000000"/>
          <w:sz w:val="24"/>
          <w:szCs w:val="24"/>
        </w:rPr>
      </w:pPr>
    </w:p>
    <w:p w14:paraId="59887B1C" w14:textId="77777777" w:rsidR="00E96807" w:rsidRPr="004C5A21" w:rsidRDefault="00E96807">
      <w:pPr>
        <w:pStyle w:val="Akapitzlist"/>
        <w:spacing w:after="0" w:line="360" w:lineRule="auto"/>
        <w:ind w:left="792"/>
        <w:jc w:val="both"/>
        <w:rPr>
          <w:rFonts w:cstheme="minorHAnsi"/>
          <w:color w:val="000000"/>
          <w:sz w:val="24"/>
          <w:szCs w:val="24"/>
        </w:rPr>
      </w:pPr>
    </w:p>
    <w:p w14:paraId="4EFAD15C" w14:textId="77777777" w:rsidR="00E96807" w:rsidRPr="004C5A21" w:rsidRDefault="00E96807">
      <w:pPr>
        <w:pStyle w:val="Akapitzlist"/>
        <w:spacing w:after="0" w:line="360" w:lineRule="auto"/>
        <w:ind w:left="792"/>
        <w:jc w:val="both"/>
        <w:rPr>
          <w:rFonts w:cstheme="minorHAnsi"/>
          <w:color w:val="000000"/>
          <w:sz w:val="24"/>
          <w:szCs w:val="24"/>
        </w:rPr>
      </w:pPr>
    </w:p>
    <w:p w14:paraId="70C77AD6"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lastRenderedPageBreak/>
        <w:t>DOTYCZY WYKONAWCÓW BĘDĄCYCH OSOBAMI FIZYCZNYMI</w:t>
      </w:r>
    </w:p>
    <w:p w14:paraId="2FC05110" w14:textId="77777777" w:rsidR="002D41D4" w:rsidRPr="004C5A21" w:rsidRDefault="006D760D">
      <w:pPr>
        <w:pStyle w:val="Tekstpodstawowy"/>
        <w:numPr>
          <w:ilvl w:val="1"/>
          <w:numId w:val="1"/>
        </w:numPr>
        <w:suppressAutoHyphens w:val="0"/>
        <w:spacing w:after="0" w:line="360" w:lineRule="auto"/>
        <w:ind w:left="851" w:hanging="567"/>
        <w:jc w:val="both"/>
        <w:rPr>
          <w:rFonts w:asciiTheme="minorHAnsi" w:hAnsiTheme="minorHAnsi" w:cstheme="minorHAnsi"/>
        </w:rPr>
      </w:pPr>
      <w:r w:rsidRPr="004C5A21">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F2AD3F"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color w:val="000000" w:themeColor="text1"/>
        </w:rPr>
      </w:pPr>
      <w:r w:rsidRPr="004C5A21">
        <w:rPr>
          <w:rFonts w:asciiTheme="minorHAnsi" w:hAnsiTheme="minorHAnsi" w:cstheme="minorHAnsi"/>
        </w:rPr>
        <w:t xml:space="preserve">administratorem Pani/Pana danych osobowych jest Zamawiający. </w:t>
      </w:r>
    </w:p>
    <w:p w14:paraId="1BED534F"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rPr>
      </w:pPr>
      <w:r w:rsidRPr="004C5A21">
        <w:rPr>
          <w:rFonts w:asciiTheme="minorHAnsi" w:hAnsiTheme="minorHAnsi" w:cstheme="minorHAnsi"/>
          <w:color w:val="000000" w:themeColor="text1"/>
        </w:rPr>
        <w:t xml:space="preserve">kontakt z inspektorem </w:t>
      </w:r>
      <w:r w:rsidRPr="004C5A21">
        <w:rPr>
          <w:rFonts w:asciiTheme="minorHAnsi" w:hAnsiTheme="minorHAnsi" w:cstheme="minorHAnsi"/>
        </w:rPr>
        <w:t>ochrony danych osobowych Zamawiającego: adres e-mail: um@tuchow.pl telefon: 14 65 25 474 , adres: ul. Rynek 1, 33- 170 Tuchów.</w:t>
      </w:r>
    </w:p>
    <w:p w14:paraId="7AA1B644"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rPr>
      </w:pPr>
      <w:r w:rsidRPr="004C5A21">
        <w:rPr>
          <w:rFonts w:asciiTheme="minorHAnsi" w:hAnsiTheme="minorHAnsi" w:cstheme="minorHAnsi"/>
          <w:color w:val="000000" w:themeColor="text1"/>
        </w:rPr>
        <w:t xml:space="preserve">Pani/Pana dane osobowe przetwarzane będą w związku z koniecznością wypełnienia obowiązku prawnego ciążącego na Zamawiającym, w celu związanym z niniejszym postępowaniem o udzielenie zamówienia publicznego, tj. zgodnie z art. 6 ust. 1 lit. c) RODO w związku z ustawą </w:t>
      </w:r>
      <w:proofErr w:type="spellStart"/>
      <w:r w:rsidRPr="004C5A21">
        <w:rPr>
          <w:rFonts w:asciiTheme="minorHAnsi" w:hAnsiTheme="minorHAnsi" w:cstheme="minorHAnsi"/>
          <w:color w:val="000000" w:themeColor="text1"/>
        </w:rPr>
        <w:t>Pzp</w:t>
      </w:r>
      <w:proofErr w:type="spellEnd"/>
      <w:r w:rsidRPr="004C5A21">
        <w:rPr>
          <w:rFonts w:asciiTheme="minorHAnsi" w:hAnsiTheme="minorHAnsi" w:cstheme="minorHAnsi"/>
          <w:color w:val="000000" w:themeColor="text1"/>
        </w:rPr>
        <w:t>. W razie realizacji zamówienia publicznego dane osobowe przetwarzane będą w celu wykonania umowy, tj. zgodnie z art. 6 ust. 1 lit. b) RODO.</w:t>
      </w:r>
    </w:p>
    <w:p w14:paraId="28DA543A"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rPr>
      </w:pPr>
      <w:r w:rsidRPr="004C5A21">
        <w:rPr>
          <w:rFonts w:asciiTheme="minorHAnsi" w:hAnsiTheme="minorHAnsi" w:cstheme="minorHAnsi"/>
          <w:iCs/>
          <w:color w:val="000000" w:themeColor="text1"/>
        </w:rPr>
        <w:t xml:space="preserve">Odbiorcami Pani/Pana danych osobowych będą osoby lub podmioty, którym udostępniona zostanie dokumentacja postępowania w oparciu o art. 18 ustawy </w:t>
      </w:r>
      <w:proofErr w:type="spellStart"/>
      <w:r w:rsidRPr="004C5A21">
        <w:rPr>
          <w:rFonts w:asciiTheme="minorHAnsi" w:hAnsiTheme="minorHAnsi" w:cstheme="minorHAnsi"/>
          <w:iCs/>
          <w:color w:val="000000" w:themeColor="text1"/>
        </w:rPr>
        <w:t>Pzp</w:t>
      </w:r>
      <w:proofErr w:type="spellEnd"/>
      <w:r w:rsidRPr="004C5A21">
        <w:rPr>
          <w:rFonts w:asciiTheme="minorHAnsi" w:hAnsiTheme="minorHAnsi" w:cstheme="minorHAnsi"/>
          <w:iCs/>
          <w:color w:val="000000" w:themeColor="text1"/>
        </w:rPr>
        <w:t xml:space="preserve"> oraz art. 74-76 ustawy </w:t>
      </w:r>
      <w:proofErr w:type="spellStart"/>
      <w:r w:rsidRPr="004C5A21">
        <w:rPr>
          <w:rFonts w:asciiTheme="minorHAnsi" w:hAnsiTheme="minorHAnsi" w:cstheme="minorHAnsi"/>
          <w:iCs/>
          <w:color w:val="000000" w:themeColor="text1"/>
        </w:rPr>
        <w:t>Pzp</w:t>
      </w:r>
      <w:proofErr w:type="spellEnd"/>
      <w:r w:rsidRPr="004C5A21">
        <w:rPr>
          <w:rFonts w:asciiTheme="minorHAnsi" w:hAnsiTheme="minorHAnsi" w:cstheme="minorHAnsi"/>
          <w:iCs/>
          <w:color w:val="000000" w:themeColor="text1"/>
        </w:rPr>
        <w:t>, a także art. 6 ustawy z 6 września 2001 r. o dostępie do informacji publicznej.</w:t>
      </w:r>
    </w:p>
    <w:p w14:paraId="5ADE02EB" w14:textId="77777777" w:rsidR="002D41D4" w:rsidRPr="004C5A21" w:rsidRDefault="006D760D">
      <w:pPr>
        <w:pStyle w:val="Tekstpodstawowy"/>
        <w:numPr>
          <w:ilvl w:val="3"/>
          <w:numId w:val="1"/>
        </w:numPr>
        <w:suppressAutoHyphens w:val="0"/>
        <w:spacing w:after="0" w:line="360" w:lineRule="auto"/>
        <w:ind w:left="2268" w:hanging="1134"/>
        <w:jc w:val="both"/>
        <w:rPr>
          <w:rFonts w:asciiTheme="minorHAnsi" w:hAnsiTheme="minorHAnsi" w:cstheme="minorHAnsi"/>
          <w:i/>
          <w:iCs/>
          <w:color w:val="000000" w:themeColor="text1"/>
        </w:rPr>
      </w:pPr>
      <w:r w:rsidRPr="004C5A21">
        <w:rPr>
          <w:rFonts w:asciiTheme="minorHAnsi" w:hAnsiTheme="minorHAnsi" w:cstheme="minorHAnsi"/>
          <w:iCs/>
          <w:color w:val="000000" w:themeColor="text1"/>
        </w:rPr>
        <w:t>Zasada jawności na zastosowanie do wszystkich danych osobowych, za wyjątkiem danych, o których mowa w art. 9 ust. 1 RODO (szczególna kategoria danych);</w:t>
      </w:r>
    </w:p>
    <w:p w14:paraId="1222E703" w14:textId="77777777" w:rsidR="002D41D4" w:rsidRPr="004C5A21" w:rsidRDefault="006D760D">
      <w:pPr>
        <w:pStyle w:val="Tekstpodstawowy"/>
        <w:numPr>
          <w:ilvl w:val="3"/>
          <w:numId w:val="1"/>
        </w:numPr>
        <w:suppressAutoHyphens w:val="0"/>
        <w:spacing w:after="0" w:line="360" w:lineRule="auto"/>
        <w:ind w:left="2268" w:hanging="1134"/>
        <w:jc w:val="both"/>
        <w:rPr>
          <w:rFonts w:asciiTheme="minorHAnsi" w:hAnsiTheme="minorHAnsi" w:cstheme="minorHAnsi"/>
          <w:i/>
          <w:iCs/>
          <w:color w:val="000000" w:themeColor="text1"/>
        </w:rPr>
      </w:pPr>
      <w:r w:rsidRPr="004C5A21">
        <w:rPr>
          <w:rFonts w:asciiTheme="minorHAnsi" w:hAnsiTheme="minorHAnsi" w:cstheme="minorHAnsi"/>
          <w:iCs/>
          <w:color w:val="000000" w:themeColor="text1"/>
        </w:rPr>
        <w:t xml:space="preserve">Zgodnie z art. 18 ust 6 ustawy </w:t>
      </w:r>
      <w:proofErr w:type="spellStart"/>
      <w:r w:rsidRPr="004C5A21">
        <w:rPr>
          <w:rFonts w:asciiTheme="minorHAnsi" w:hAnsiTheme="minorHAnsi" w:cstheme="minorHAnsi"/>
          <w:iCs/>
          <w:color w:val="000000" w:themeColor="text1"/>
        </w:rPr>
        <w:t>Pzp</w:t>
      </w:r>
      <w:proofErr w:type="spellEnd"/>
      <w:r w:rsidRPr="004C5A21">
        <w:rPr>
          <w:rFonts w:asciiTheme="minorHAnsi" w:hAnsiTheme="minorHAnsi" w:cstheme="minorHAnsi"/>
          <w:iCs/>
          <w:color w:val="000000" w:themeColor="text1"/>
        </w:rPr>
        <w:t xml:space="preserve"> Zamawiający udostępnia dane osobowe, o których mowa w art. 10 RODO, w celu umożliwienia korzystania ze środków ochrony prawnej, o których mowa w dziale IX ustawy </w:t>
      </w:r>
      <w:proofErr w:type="spellStart"/>
      <w:r w:rsidRPr="004C5A21">
        <w:rPr>
          <w:rFonts w:asciiTheme="minorHAnsi" w:hAnsiTheme="minorHAnsi" w:cstheme="minorHAnsi"/>
          <w:iCs/>
          <w:color w:val="000000" w:themeColor="text1"/>
        </w:rPr>
        <w:t>Pzp</w:t>
      </w:r>
      <w:proofErr w:type="spellEnd"/>
      <w:r w:rsidRPr="004C5A21">
        <w:rPr>
          <w:rFonts w:asciiTheme="minorHAnsi" w:hAnsiTheme="minorHAnsi" w:cstheme="minorHAnsi"/>
          <w:iCs/>
          <w:color w:val="000000" w:themeColor="text1"/>
        </w:rPr>
        <w:t xml:space="preserve">, do upływu terminu na ich wniesienie. </w:t>
      </w:r>
    </w:p>
    <w:p w14:paraId="6005184F"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i/>
          <w:color w:val="000000" w:themeColor="text1"/>
        </w:rPr>
      </w:pPr>
      <w:r w:rsidRPr="004C5A21">
        <w:rPr>
          <w:rFonts w:asciiTheme="minorHAnsi" w:hAnsiTheme="minorHAnsi" w:cstheme="minorHAnsi"/>
          <w:color w:val="000000" w:themeColor="text1"/>
        </w:rPr>
        <w:t xml:space="preserve">Pani/Pana dane osobowe będą przechowywane, zgodnie z art. 78 ust. 1 ustawy </w:t>
      </w:r>
      <w:proofErr w:type="spellStart"/>
      <w:r w:rsidRPr="004C5A21">
        <w:rPr>
          <w:rFonts w:asciiTheme="minorHAnsi" w:hAnsiTheme="minorHAnsi" w:cstheme="minorHAnsi"/>
          <w:color w:val="000000" w:themeColor="text1"/>
        </w:rPr>
        <w:t>Pzp</w:t>
      </w:r>
      <w:proofErr w:type="spellEnd"/>
      <w:r w:rsidRPr="004C5A21">
        <w:rPr>
          <w:rFonts w:asciiTheme="minorHAnsi" w:hAnsiTheme="minorHAnsi" w:cstheme="minorHAnsi"/>
          <w:color w:val="000000" w:themeColor="text1"/>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to z ustawy </w:t>
      </w:r>
      <w:r w:rsidRPr="004C5A21">
        <w:rPr>
          <w:rFonts w:asciiTheme="minorHAnsi" w:hAnsiTheme="minorHAnsi" w:cstheme="minorHAnsi"/>
          <w:color w:val="000000" w:themeColor="text1"/>
        </w:rPr>
        <w:lastRenderedPageBreak/>
        <w:t>z dnia 14 lipca 1983 r. o narodowym zasobie archiwalnym i archiwach i przepisów do tej ustawy.</w:t>
      </w:r>
    </w:p>
    <w:p w14:paraId="3E826DB5"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i/>
          <w:color w:val="000000" w:themeColor="text1"/>
        </w:rPr>
      </w:pPr>
      <w:r w:rsidRPr="004C5A21">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4C5A21">
        <w:rPr>
          <w:rFonts w:asciiTheme="minorHAnsi" w:hAnsiTheme="minorHAnsi" w:cstheme="minorHAnsi"/>
          <w:color w:val="000000" w:themeColor="text1"/>
        </w:rPr>
        <w:t>Pzp</w:t>
      </w:r>
      <w:proofErr w:type="spellEnd"/>
      <w:r w:rsidRPr="004C5A21">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4C5A21">
        <w:rPr>
          <w:rFonts w:asciiTheme="minorHAnsi" w:hAnsiTheme="minorHAnsi" w:cstheme="minorHAnsi"/>
          <w:color w:val="000000" w:themeColor="text1"/>
        </w:rPr>
        <w:t>Pzp</w:t>
      </w:r>
      <w:proofErr w:type="spellEnd"/>
      <w:r w:rsidRPr="004C5A21">
        <w:rPr>
          <w:rFonts w:asciiTheme="minorHAnsi" w:hAnsiTheme="minorHAnsi" w:cstheme="minorHAnsi"/>
          <w:color w:val="000000" w:themeColor="text1"/>
        </w:rPr>
        <w:t xml:space="preserve">. </w:t>
      </w:r>
    </w:p>
    <w:p w14:paraId="2CB79EE2"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i/>
          <w:color w:val="000000" w:themeColor="text1"/>
        </w:rPr>
      </w:pPr>
      <w:r w:rsidRPr="004C5A21">
        <w:rPr>
          <w:rFonts w:asciiTheme="minorHAnsi" w:hAnsiTheme="minorHAnsi" w:cstheme="minorHAnsi"/>
          <w:color w:val="000000" w:themeColor="text1"/>
        </w:rPr>
        <w:t>W odniesieniu do Pani/Pana danych osobowych decyzje nie będą podejmowane w sposób zautomatyzowany, stosowanie do art. 22 RODO.</w:t>
      </w:r>
    </w:p>
    <w:p w14:paraId="1B570DAF"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i/>
          <w:color w:val="000000" w:themeColor="text1"/>
        </w:rPr>
      </w:pPr>
      <w:r w:rsidRPr="004C5A21">
        <w:rPr>
          <w:rFonts w:asciiTheme="minorHAnsi" w:hAnsiTheme="minorHAnsi" w:cstheme="minorHAnsi"/>
          <w:color w:val="000000" w:themeColor="text1"/>
        </w:rPr>
        <w:t>Posiada Pani/Pan:</w:t>
      </w:r>
    </w:p>
    <w:p w14:paraId="75B4B449" w14:textId="77777777" w:rsidR="002D41D4" w:rsidRPr="004C5A21" w:rsidRDefault="006D760D">
      <w:pPr>
        <w:pStyle w:val="Tekstpodstawowy"/>
        <w:numPr>
          <w:ilvl w:val="3"/>
          <w:numId w:val="1"/>
        </w:numPr>
        <w:suppressAutoHyphens w:val="0"/>
        <w:spacing w:before="80" w:after="0" w:line="360" w:lineRule="auto"/>
        <w:ind w:left="2268" w:hanging="1134"/>
        <w:jc w:val="both"/>
        <w:rPr>
          <w:rFonts w:asciiTheme="minorHAnsi" w:hAnsiTheme="minorHAnsi" w:cstheme="minorHAnsi"/>
          <w:i/>
          <w:color w:val="000000" w:themeColor="text1"/>
        </w:rPr>
      </w:pPr>
      <w:r w:rsidRPr="004C5A21">
        <w:rPr>
          <w:rFonts w:asciiTheme="minorHAnsi" w:hAnsiTheme="minorHAnsi" w:cstheme="minorHAnsi"/>
          <w:color w:val="000000" w:themeColor="text1"/>
        </w:rPr>
        <w:t>na podstawie art. 15 RODO prawo dostępu do danych osobowych Pani/Pana dotyczących;</w:t>
      </w:r>
    </w:p>
    <w:p w14:paraId="307539D3" w14:textId="77777777" w:rsidR="002D41D4" w:rsidRPr="004C5A21" w:rsidRDefault="006D760D">
      <w:pPr>
        <w:pStyle w:val="Tekstpodstawowy"/>
        <w:numPr>
          <w:ilvl w:val="3"/>
          <w:numId w:val="1"/>
        </w:numPr>
        <w:suppressAutoHyphens w:val="0"/>
        <w:spacing w:before="80" w:after="0" w:line="360" w:lineRule="auto"/>
        <w:ind w:left="2268" w:hanging="1134"/>
        <w:jc w:val="both"/>
        <w:rPr>
          <w:rFonts w:asciiTheme="minorHAnsi" w:hAnsiTheme="minorHAnsi" w:cstheme="minorHAnsi"/>
          <w:i/>
          <w:color w:val="000000" w:themeColor="text1"/>
        </w:rPr>
      </w:pPr>
      <w:r w:rsidRPr="004C5A21">
        <w:rPr>
          <w:rFonts w:asciiTheme="minorHAnsi" w:hAnsiTheme="minorHAnsi" w:cstheme="minorHAnsi"/>
          <w:color w:val="000000" w:themeColor="text1"/>
        </w:rPr>
        <w:t>na podstawie art. 16 RODO prawo do sprostowania lub uzupełnienia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C381D4F" w14:textId="77777777" w:rsidR="002D41D4" w:rsidRPr="004C5A21" w:rsidRDefault="006D760D">
      <w:pPr>
        <w:pStyle w:val="Tekstpodstawowy"/>
        <w:numPr>
          <w:ilvl w:val="3"/>
          <w:numId w:val="1"/>
        </w:numPr>
        <w:suppressAutoHyphens w:val="0"/>
        <w:spacing w:before="80" w:after="0" w:line="360" w:lineRule="auto"/>
        <w:ind w:left="2268" w:hanging="1134"/>
        <w:jc w:val="both"/>
        <w:rPr>
          <w:rFonts w:asciiTheme="minorHAnsi" w:hAnsiTheme="minorHAnsi" w:cstheme="minorHAnsi"/>
          <w:i/>
          <w:color w:val="000000" w:themeColor="text1"/>
        </w:rPr>
      </w:pPr>
      <w:r w:rsidRPr="004C5A21">
        <w:rPr>
          <w:rFonts w:asciiTheme="minorHAnsi" w:hAnsiTheme="minorHAnsi" w:cstheme="minorHAnsi"/>
          <w:color w:val="000000" w:themeColor="text1"/>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C92862" w14:textId="77777777" w:rsidR="002D41D4" w:rsidRPr="004C5A21" w:rsidRDefault="006D760D">
      <w:pPr>
        <w:pStyle w:val="Tekstpodstawowy"/>
        <w:numPr>
          <w:ilvl w:val="3"/>
          <w:numId w:val="1"/>
        </w:numPr>
        <w:suppressAutoHyphens w:val="0"/>
        <w:spacing w:before="80" w:after="0" w:line="360" w:lineRule="auto"/>
        <w:ind w:left="2268" w:hanging="1134"/>
        <w:jc w:val="both"/>
        <w:rPr>
          <w:rFonts w:asciiTheme="minorHAnsi" w:hAnsiTheme="minorHAnsi" w:cstheme="minorHAnsi"/>
          <w:i/>
          <w:color w:val="000000" w:themeColor="text1"/>
        </w:rPr>
      </w:pPr>
      <w:r w:rsidRPr="004C5A21">
        <w:rPr>
          <w:rFonts w:asciiTheme="minorHAnsi" w:hAnsiTheme="minorHAnsi" w:cstheme="minorHAnsi"/>
          <w:color w:val="000000" w:themeColor="text1"/>
        </w:rPr>
        <w:t xml:space="preserve">prawo wniesienia skargi do organu nadzorczego na niezgodne z RODO przetwarzanie Pani/Pana danych osobowych przez administratora. Organem właściwym dla przedmiotowej skargi jest Urząd Ochrony Danych Osobowych, ul. Stawki 2, 00-193 Warszawa.  </w:t>
      </w:r>
    </w:p>
    <w:p w14:paraId="531EF26B"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i/>
          <w:color w:val="000000" w:themeColor="text1"/>
        </w:rPr>
      </w:pPr>
      <w:r w:rsidRPr="004C5A21">
        <w:rPr>
          <w:rFonts w:asciiTheme="minorHAnsi" w:hAnsiTheme="minorHAnsi" w:cstheme="minorHAnsi"/>
          <w:color w:val="000000" w:themeColor="text1"/>
        </w:rPr>
        <w:t>nie przysługuje Pani/Panu:</w:t>
      </w:r>
    </w:p>
    <w:p w14:paraId="6546E343" w14:textId="77777777" w:rsidR="002D41D4" w:rsidRPr="004C5A21" w:rsidRDefault="006D760D">
      <w:pPr>
        <w:pStyle w:val="Tekstpodstawowy"/>
        <w:numPr>
          <w:ilvl w:val="3"/>
          <w:numId w:val="1"/>
        </w:numPr>
        <w:suppressAutoHyphens w:val="0"/>
        <w:spacing w:after="0" w:line="360" w:lineRule="auto"/>
        <w:ind w:left="2268" w:hanging="1134"/>
        <w:jc w:val="both"/>
        <w:rPr>
          <w:rFonts w:asciiTheme="minorHAnsi" w:hAnsiTheme="minorHAnsi" w:cstheme="minorHAnsi"/>
          <w:i/>
          <w:color w:val="000000" w:themeColor="text1"/>
        </w:rPr>
      </w:pPr>
      <w:r w:rsidRPr="004C5A21">
        <w:rPr>
          <w:rFonts w:asciiTheme="minorHAnsi" w:hAnsiTheme="minorHAnsi" w:cstheme="minorHAnsi"/>
          <w:color w:val="000000" w:themeColor="text1"/>
        </w:rPr>
        <w:lastRenderedPageBreak/>
        <w:t>w związku z art. 17 ust. 3 lit. b, d lub e RODO prawo do usunięcia danych osobowych;</w:t>
      </w:r>
    </w:p>
    <w:p w14:paraId="6B896CDC" w14:textId="77777777" w:rsidR="002D41D4" w:rsidRPr="004C5A21" w:rsidRDefault="006D760D">
      <w:pPr>
        <w:pStyle w:val="Tekstpodstawowy"/>
        <w:numPr>
          <w:ilvl w:val="3"/>
          <w:numId w:val="1"/>
        </w:numPr>
        <w:suppressAutoHyphens w:val="0"/>
        <w:spacing w:after="0" w:line="360" w:lineRule="auto"/>
        <w:ind w:left="2268" w:hanging="1134"/>
        <w:jc w:val="both"/>
        <w:rPr>
          <w:rFonts w:asciiTheme="minorHAnsi" w:hAnsiTheme="minorHAnsi" w:cstheme="minorHAnsi"/>
          <w:i/>
          <w:color w:val="000000" w:themeColor="text1"/>
        </w:rPr>
      </w:pPr>
      <w:r w:rsidRPr="004C5A21">
        <w:rPr>
          <w:rFonts w:asciiTheme="minorHAnsi" w:hAnsiTheme="minorHAnsi" w:cstheme="minorHAnsi"/>
          <w:color w:val="000000" w:themeColor="text1"/>
        </w:rPr>
        <w:t>prawo do przenoszenia danych osobowych, o którym mowa w art. 20 RODO;</w:t>
      </w:r>
    </w:p>
    <w:p w14:paraId="122226DD" w14:textId="77777777" w:rsidR="002D41D4" w:rsidRPr="004C5A21" w:rsidRDefault="006D760D">
      <w:pPr>
        <w:pStyle w:val="Tekstpodstawowy"/>
        <w:numPr>
          <w:ilvl w:val="3"/>
          <w:numId w:val="1"/>
        </w:numPr>
        <w:suppressAutoHyphens w:val="0"/>
        <w:spacing w:after="0" w:line="360" w:lineRule="auto"/>
        <w:ind w:left="2268" w:hanging="1134"/>
        <w:jc w:val="both"/>
        <w:rPr>
          <w:rFonts w:asciiTheme="minorHAnsi" w:hAnsiTheme="minorHAnsi" w:cstheme="minorHAnsi"/>
          <w:i/>
          <w:color w:val="000000" w:themeColor="text1"/>
        </w:rPr>
      </w:pPr>
      <w:r w:rsidRPr="004C5A21">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p>
    <w:p w14:paraId="4339B856" w14:textId="77777777" w:rsidR="002D41D4" w:rsidRPr="004C5A21" w:rsidRDefault="006D760D">
      <w:pPr>
        <w:pStyle w:val="Tekstpodstawowy"/>
        <w:numPr>
          <w:ilvl w:val="2"/>
          <w:numId w:val="1"/>
        </w:numPr>
        <w:suppressAutoHyphens w:val="0"/>
        <w:spacing w:after="0" w:line="360" w:lineRule="auto"/>
        <w:ind w:left="1560"/>
        <w:jc w:val="both"/>
        <w:rPr>
          <w:rFonts w:asciiTheme="minorHAnsi" w:hAnsiTheme="minorHAnsi" w:cstheme="minorHAnsi"/>
          <w:i/>
          <w:color w:val="000000" w:themeColor="text1"/>
        </w:rPr>
      </w:pPr>
      <w:r w:rsidRPr="004C5A21">
        <w:rPr>
          <w:rFonts w:asciiTheme="minorHAnsi" w:hAnsiTheme="minorHAnsi" w:cstheme="minorHAnsi"/>
          <w:color w:val="000000" w:themeColor="text1"/>
        </w:rPr>
        <w:t>Ponadto Zamawiający informuje, iż:</w:t>
      </w:r>
    </w:p>
    <w:p w14:paraId="1861A318" w14:textId="77777777" w:rsidR="002D41D4" w:rsidRPr="004C5A21" w:rsidRDefault="006D760D">
      <w:pPr>
        <w:pStyle w:val="Tekstpodstawowy"/>
        <w:numPr>
          <w:ilvl w:val="3"/>
          <w:numId w:val="1"/>
        </w:numPr>
        <w:suppressAutoHyphens w:val="0"/>
        <w:spacing w:after="0" w:line="360" w:lineRule="auto"/>
        <w:ind w:left="2127" w:hanging="993"/>
        <w:jc w:val="both"/>
        <w:rPr>
          <w:rFonts w:asciiTheme="minorHAnsi" w:hAnsiTheme="minorHAnsi" w:cstheme="minorHAnsi"/>
          <w:i/>
          <w:color w:val="000000" w:themeColor="text1"/>
        </w:rPr>
      </w:pPr>
      <w:r w:rsidRPr="004C5A21">
        <w:rPr>
          <w:rFonts w:asciiTheme="minorHAnsi" w:hAnsiTheme="minorHAnsi" w:cstheme="minorHAnsi"/>
          <w:color w:val="000000" w:themeColor="text1"/>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4BAA01D" w14:textId="77777777" w:rsidR="002D41D4" w:rsidRPr="004C5A21" w:rsidRDefault="006D760D">
      <w:pPr>
        <w:pStyle w:val="Tekstpodstawowy"/>
        <w:numPr>
          <w:ilvl w:val="3"/>
          <w:numId w:val="1"/>
        </w:numPr>
        <w:suppressAutoHyphens w:val="0"/>
        <w:spacing w:after="0" w:line="360" w:lineRule="auto"/>
        <w:ind w:left="2127" w:hanging="993"/>
        <w:jc w:val="both"/>
        <w:rPr>
          <w:rFonts w:asciiTheme="minorHAnsi" w:hAnsiTheme="minorHAnsi" w:cstheme="minorHAnsi"/>
          <w:i/>
          <w:color w:val="000000" w:themeColor="text1"/>
        </w:rPr>
      </w:pPr>
      <w:r w:rsidRPr="004C5A21">
        <w:rPr>
          <w:rFonts w:asciiTheme="minorHAnsi" w:hAnsiTheme="minorHAnsi" w:cstheme="minorHAnsi"/>
          <w:color w:val="000000" w:themeColor="text1"/>
        </w:rPr>
        <w:t>wystąpienie z żądaniem, o którym mowa w art. 18 ust. 1 rozporządzenia 2016/679, nie ogranicza przetwarzania danych osobowych do czasu zakończenia postępowania o udzielenie zamówienia publicznego lub konkursu.</w:t>
      </w:r>
    </w:p>
    <w:p w14:paraId="369D74EB" w14:textId="77777777" w:rsidR="002D41D4" w:rsidRPr="004C5A21" w:rsidRDefault="006D760D">
      <w:pPr>
        <w:pStyle w:val="Tekstpodstawowy"/>
        <w:numPr>
          <w:ilvl w:val="2"/>
          <w:numId w:val="1"/>
        </w:numPr>
        <w:suppressAutoHyphens w:val="0"/>
        <w:spacing w:before="80" w:after="80" w:line="360" w:lineRule="auto"/>
        <w:ind w:left="1701" w:hanging="850"/>
        <w:jc w:val="both"/>
        <w:rPr>
          <w:rFonts w:asciiTheme="minorHAnsi" w:hAnsiTheme="minorHAnsi" w:cstheme="minorHAnsi"/>
          <w:i/>
          <w:iCs/>
          <w:color w:val="000000" w:themeColor="text1"/>
        </w:rPr>
      </w:pPr>
      <w:r w:rsidRPr="004C5A21">
        <w:rPr>
          <w:rFonts w:asciiTheme="minorHAnsi" w:hAnsiTheme="minorHAnsi" w:cstheme="minorHAnsi"/>
          <w:iCs/>
          <w:color w:val="000000" w:themeColor="text1"/>
        </w:rPr>
        <w:t xml:space="preserve">W celu zapewnienia, że Wykonawca wypełnił obowiązki informacyjne oraz ochrony prawnie uzasadnionych interesów osoby trzeciej, której dane zostały pozyskane w związku z udziałem Wykonawcy w postępowaniu o udzielenie zamówienia publicznego, Wykonawca w formularzu ofertowym składa oświadczenie o wypełnieniu przez niego obowiązków informacyjnych przewidzianych w art. 13 lub art. 14 RODO (o ile dotyczy). </w:t>
      </w:r>
    </w:p>
    <w:p w14:paraId="519B22ED" w14:textId="77777777" w:rsidR="002D41D4" w:rsidRPr="004C5A21" w:rsidRDefault="002D41D4">
      <w:pPr>
        <w:pStyle w:val="Akapitzlist"/>
        <w:spacing w:after="0" w:line="360" w:lineRule="auto"/>
        <w:ind w:left="862"/>
        <w:jc w:val="both"/>
        <w:rPr>
          <w:rFonts w:cstheme="minorHAnsi"/>
          <w:color w:val="000000"/>
          <w:sz w:val="24"/>
          <w:szCs w:val="24"/>
        </w:rPr>
      </w:pPr>
    </w:p>
    <w:p w14:paraId="4797C9D8" w14:textId="77777777" w:rsidR="002D41D4" w:rsidRPr="004C5A21" w:rsidRDefault="006D760D">
      <w:pPr>
        <w:pStyle w:val="Akapitzlist"/>
        <w:numPr>
          <w:ilvl w:val="0"/>
          <w:numId w:val="1"/>
        </w:numPr>
        <w:spacing w:after="0" w:line="360" w:lineRule="auto"/>
        <w:jc w:val="both"/>
        <w:rPr>
          <w:rFonts w:cstheme="minorHAnsi"/>
          <w:b/>
          <w:color w:val="000000"/>
          <w:sz w:val="24"/>
          <w:szCs w:val="24"/>
        </w:rPr>
      </w:pPr>
      <w:r w:rsidRPr="004C5A21">
        <w:rPr>
          <w:rFonts w:cstheme="minorHAnsi"/>
          <w:b/>
          <w:color w:val="000000"/>
          <w:sz w:val="24"/>
          <w:szCs w:val="24"/>
        </w:rPr>
        <w:t>POZOSTAŁE ZASTRZEŻENIA:</w:t>
      </w:r>
    </w:p>
    <w:p w14:paraId="252744F4" w14:textId="77777777" w:rsidR="002D41D4" w:rsidRPr="004C5A21" w:rsidRDefault="006D760D">
      <w:pPr>
        <w:pStyle w:val="Akapitzlist"/>
        <w:numPr>
          <w:ilvl w:val="1"/>
          <w:numId w:val="1"/>
        </w:numPr>
        <w:spacing w:after="0" w:line="360" w:lineRule="auto"/>
        <w:ind w:left="993" w:hanging="567"/>
        <w:jc w:val="both"/>
        <w:rPr>
          <w:rFonts w:cstheme="minorHAnsi"/>
          <w:b/>
          <w:color w:val="000000"/>
          <w:sz w:val="24"/>
          <w:szCs w:val="24"/>
        </w:rPr>
      </w:pPr>
      <w:r w:rsidRPr="004C5A21">
        <w:rPr>
          <w:rFonts w:cstheme="minorHAnsi"/>
          <w:color w:val="000000"/>
          <w:sz w:val="24"/>
          <w:szCs w:val="24"/>
        </w:rPr>
        <w:t>Zamawiający nie wymaga oraz nie dopuszcza składania ofert wariantowych.</w:t>
      </w:r>
    </w:p>
    <w:p w14:paraId="6E8D042D" w14:textId="77777777" w:rsidR="002D41D4" w:rsidRPr="004C5A21" w:rsidRDefault="006D760D">
      <w:pPr>
        <w:pStyle w:val="Akapitzlist"/>
        <w:numPr>
          <w:ilvl w:val="1"/>
          <w:numId w:val="1"/>
        </w:numPr>
        <w:spacing w:after="0" w:line="360" w:lineRule="auto"/>
        <w:ind w:left="993" w:hanging="567"/>
        <w:jc w:val="both"/>
        <w:rPr>
          <w:rFonts w:cstheme="minorHAnsi"/>
          <w:b/>
          <w:color w:val="000000"/>
          <w:sz w:val="24"/>
          <w:szCs w:val="24"/>
        </w:rPr>
      </w:pPr>
      <w:r w:rsidRPr="004C5A21">
        <w:rPr>
          <w:rFonts w:cstheme="minorHAnsi"/>
          <w:color w:val="000000"/>
          <w:sz w:val="24"/>
          <w:szCs w:val="24"/>
        </w:rPr>
        <w:t xml:space="preserve">Rozliczenia między Zamawiającym i Wykonawcą realizowane będą w walucie PLN. </w:t>
      </w:r>
    </w:p>
    <w:p w14:paraId="32E633C0" w14:textId="77777777" w:rsidR="002D41D4" w:rsidRPr="004C5A21" w:rsidRDefault="006D760D">
      <w:pPr>
        <w:pStyle w:val="Akapitzlist"/>
        <w:numPr>
          <w:ilvl w:val="1"/>
          <w:numId w:val="1"/>
        </w:numPr>
        <w:spacing w:after="0" w:line="360" w:lineRule="auto"/>
        <w:ind w:left="993" w:hanging="567"/>
        <w:jc w:val="both"/>
        <w:rPr>
          <w:rFonts w:cstheme="minorHAnsi"/>
          <w:b/>
          <w:color w:val="000000"/>
          <w:sz w:val="24"/>
          <w:szCs w:val="24"/>
        </w:rPr>
      </w:pPr>
      <w:r w:rsidRPr="004C5A21">
        <w:rPr>
          <w:rFonts w:cstheme="minorHAnsi"/>
          <w:color w:val="000000"/>
          <w:sz w:val="24"/>
          <w:szCs w:val="24"/>
        </w:rPr>
        <w:t xml:space="preserve">Zamawiający nie przewiduje zastosowanie aukcji elektronicznej. </w:t>
      </w:r>
    </w:p>
    <w:p w14:paraId="445C1AE6" w14:textId="77777777" w:rsidR="002D41D4" w:rsidRPr="004C5A21" w:rsidRDefault="006D760D">
      <w:pPr>
        <w:pStyle w:val="Akapitzlist"/>
        <w:numPr>
          <w:ilvl w:val="1"/>
          <w:numId w:val="1"/>
        </w:numPr>
        <w:spacing w:after="0" w:line="360" w:lineRule="auto"/>
        <w:ind w:left="993" w:hanging="567"/>
        <w:jc w:val="both"/>
        <w:rPr>
          <w:rFonts w:cstheme="minorHAnsi"/>
          <w:b/>
          <w:color w:val="000000"/>
          <w:sz w:val="24"/>
          <w:szCs w:val="24"/>
        </w:rPr>
      </w:pPr>
      <w:r w:rsidRPr="004C5A21">
        <w:rPr>
          <w:rFonts w:cstheme="minorHAnsi"/>
          <w:color w:val="000000"/>
          <w:sz w:val="24"/>
          <w:szCs w:val="24"/>
        </w:rPr>
        <w:t xml:space="preserve">Zamawiający nie przewiduje zwrotu kosztów udziału w postępowaniu. </w:t>
      </w:r>
    </w:p>
    <w:p w14:paraId="1C80D4B4" w14:textId="77777777" w:rsidR="002D41D4" w:rsidRPr="004C5A21" w:rsidRDefault="006D760D">
      <w:pPr>
        <w:pStyle w:val="Akapitzlist"/>
        <w:numPr>
          <w:ilvl w:val="1"/>
          <w:numId w:val="1"/>
        </w:numPr>
        <w:spacing w:after="0" w:line="360" w:lineRule="auto"/>
        <w:ind w:left="993" w:hanging="567"/>
        <w:jc w:val="both"/>
        <w:rPr>
          <w:rFonts w:cstheme="minorHAnsi"/>
          <w:color w:val="000000"/>
          <w:sz w:val="24"/>
          <w:szCs w:val="24"/>
        </w:rPr>
      </w:pPr>
      <w:r w:rsidRPr="004C5A21">
        <w:rPr>
          <w:rFonts w:cstheme="minorHAnsi"/>
          <w:color w:val="000000"/>
          <w:sz w:val="24"/>
          <w:szCs w:val="24"/>
        </w:rPr>
        <w:lastRenderedPageBreak/>
        <w:t>Zamawiający nie zastrzega obowiązku osobistego wykonania przez Wykonawcę kluczowych części zamówienia na usługi.</w:t>
      </w:r>
    </w:p>
    <w:p w14:paraId="156CCD7E" w14:textId="77777777" w:rsidR="002D41D4" w:rsidRPr="004C5A21" w:rsidRDefault="006D760D">
      <w:pPr>
        <w:pStyle w:val="Akapitzlist"/>
        <w:numPr>
          <w:ilvl w:val="1"/>
          <w:numId w:val="1"/>
        </w:numPr>
        <w:spacing w:after="0" w:line="360" w:lineRule="auto"/>
        <w:ind w:left="993" w:hanging="567"/>
        <w:jc w:val="both"/>
        <w:rPr>
          <w:rFonts w:cstheme="minorHAnsi"/>
          <w:b/>
          <w:color w:val="000000"/>
          <w:sz w:val="24"/>
          <w:szCs w:val="24"/>
        </w:rPr>
      </w:pPr>
      <w:r w:rsidRPr="004C5A21">
        <w:rPr>
          <w:rFonts w:cstheme="minorHAnsi"/>
          <w:color w:val="000000"/>
          <w:sz w:val="24"/>
          <w:szCs w:val="24"/>
        </w:rPr>
        <w:t xml:space="preserve">Zamawiający nie wymaga złożenia oferty w postaci katalogów elektronicznych lub dołączenia katalogów elektronicznych do oferty, jak również nie dopuszcza takiej możliwości.  </w:t>
      </w:r>
    </w:p>
    <w:p w14:paraId="0A1414EC" w14:textId="77777777" w:rsidR="002D41D4" w:rsidRPr="004C5A21" w:rsidRDefault="006D760D">
      <w:pPr>
        <w:pStyle w:val="Akapitzlist"/>
        <w:numPr>
          <w:ilvl w:val="1"/>
          <w:numId w:val="1"/>
        </w:numPr>
        <w:spacing w:after="0" w:line="360" w:lineRule="auto"/>
        <w:ind w:left="993" w:hanging="567"/>
        <w:jc w:val="both"/>
        <w:rPr>
          <w:rFonts w:cstheme="minorHAnsi"/>
          <w:b/>
          <w:color w:val="000000"/>
          <w:sz w:val="24"/>
          <w:szCs w:val="24"/>
        </w:rPr>
      </w:pPr>
      <w:r w:rsidRPr="004C5A21">
        <w:rPr>
          <w:rFonts w:cstheme="minorHAnsi"/>
          <w:color w:val="000000"/>
          <w:sz w:val="24"/>
          <w:szCs w:val="24"/>
        </w:rPr>
        <w:t xml:space="preserve">Zamawiający nie ogranicza liczby części, na które można złożyć ofertę. </w:t>
      </w:r>
    </w:p>
    <w:p w14:paraId="3F73536A" w14:textId="77777777" w:rsidR="002D41D4" w:rsidRPr="004C5A21" w:rsidRDefault="002D41D4">
      <w:pPr>
        <w:spacing w:after="0" w:line="360" w:lineRule="auto"/>
        <w:jc w:val="both"/>
        <w:rPr>
          <w:rFonts w:cstheme="minorHAnsi"/>
          <w:color w:val="000000"/>
          <w:sz w:val="24"/>
          <w:szCs w:val="24"/>
        </w:rPr>
      </w:pPr>
    </w:p>
    <w:p w14:paraId="4653CD65" w14:textId="77777777" w:rsidR="002D41D4" w:rsidRPr="004C5A21" w:rsidRDefault="006D760D">
      <w:pPr>
        <w:pStyle w:val="Akapitzlist"/>
        <w:numPr>
          <w:ilvl w:val="0"/>
          <w:numId w:val="1"/>
        </w:numPr>
        <w:tabs>
          <w:tab w:val="left" w:pos="-567"/>
        </w:tabs>
        <w:spacing w:after="0" w:line="360" w:lineRule="auto"/>
        <w:jc w:val="both"/>
        <w:rPr>
          <w:rFonts w:cstheme="minorHAnsi"/>
          <w:color w:val="000000"/>
          <w:sz w:val="24"/>
          <w:szCs w:val="24"/>
        </w:rPr>
      </w:pPr>
      <w:r w:rsidRPr="004C5A21">
        <w:rPr>
          <w:rFonts w:cstheme="minorHAnsi"/>
          <w:b/>
          <w:color w:val="000000"/>
          <w:sz w:val="24"/>
          <w:szCs w:val="24"/>
        </w:rPr>
        <w:t>ZAŁĄCZNIKI DO SWZ:</w:t>
      </w:r>
    </w:p>
    <w:p w14:paraId="17FB64E6" w14:textId="77777777" w:rsidR="002D41D4"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 xml:space="preserve">Załącznik nr 1.1. do SWZ – Opis przedmiotu zamówienia – część 1 </w:t>
      </w:r>
    </w:p>
    <w:p w14:paraId="225A90CA" w14:textId="77777777" w:rsidR="002D41D4"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Załącznik nr 1.2. do SWZ – Opis przedmiotu zamówienia – część 2</w:t>
      </w:r>
    </w:p>
    <w:p w14:paraId="077168EE" w14:textId="77777777" w:rsidR="002D41D4"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Załącznik nr 1.3. do SWZ – Opis przedmiotu zamówienia – cześć 3</w:t>
      </w:r>
    </w:p>
    <w:p w14:paraId="24D33A3F" w14:textId="77777777" w:rsidR="002D41D4"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Załącznik nr 2 do SWZ - Formularz ofertowy</w:t>
      </w:r>
    </w:p>
    <w:p w14:paraId="566E36D0" w14:textId="77777777" w:rsidR="002D41D4"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Załącznik nr 3.1. do SWZ – Projektowane postanowienia umowy – część 1</w:t>
      </w:r>
    </w:p>
    <w:p w14:paraId="5D399EAE" w14:textId="200A4941" w:rsidR="002D41D4"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Załącznik nr 3.2</w:t>
      </w:r>
      <w:r w:rsidR="00A066B7" w:rsidRPr="004C5A21">
        <w:rPr>
          <w:rFonts w:cstheme="minorHAnsi"/>
          <w:color w:val="000000"/>
          <w:sz w:val="24"/>
          <w:szCs w:val="24"/>
        </w:rPr>
        <w:t xml:space="preserve"> </w:t>
      </w:r>
      <w:r w:rsidRPr="004C5A21">
        <w:rPr>
          <w:rFonts w:cstheme="minorHAnsi"/>
          <w:color w:val="000000"/>
          <w:sz w:val="24"/>
          <w:szCs w:val="24"/>
        </w:rPr>
        <w:t>SWZ - Projektowane postanowienia umowy – część 2</w:t>
      </w:r>
    </w:p>
    <w:p w14:paraId="0689603E" w14:textId="77777777" w:rsidR="002D41D4"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Załącznik nr 3.3 do SWZ – Projektowane postanowienia umowy – część 3</w:t>
      </w:r>
    </w:p>
    <w:p w14:paraId="5F3DD4A2" w14:textId="3BFB0AAE" w:rsidR="00E42D2A" w:rsidRPr="004C5A21" w:rsidRDefault="006D760D">
      <w:pPr>
        <w:pStyle w:val="Akapitzlist"/>
        <w:numPr>
          <w:ilvl w:val="1"/>
          <w:numId w:val="1"/>
        </w:numPr>
        <w:tabs>
          <w:tab w:val="left" w:pos="-567"/>
        </w:tabs>
        <w:spacing w:after="0" w:line="360" w:lineRule="auto"/>
        <w:ind w:left="993" w:hanging="567"/>
        <w:jc w:val="both"/>
        <w:rPr>
          <w:rFonts w:cstheme="minorHAnsi"/>
          <w:color w:val="000000"/>
          <w:sz w:val="24"/>
          <w:szCs w:val="24"/>
        </w:rPr>
      </w:pPr>
      <w:r w:rsidRPr="004C5A21">
        <w:rPr>
          <w:rFonts w:cstheme="minorHAnsi"/>
          <w:color w:val="000000"/>
          <w:sz w:val="24"/>
          <w:szCs w:val="24"/>
        </w:rPr>
        <w:t>Załącznik nr 4 do SWZ – Wzór oświadczeń</w:t>
      </w:r>
    </w:p>
    <w:p w14:paraId="28D5872F" w14:textId="77777777" w:rsidR="00E42D2A" w:rsidRPr="004C5A21" w:rsidRDefault="00E42D2A">
      <w:pPr>
        <w:spacing w:after="0" w:line="240" w:lineRule="auto"/>
        <w:rPr>
          <w:rFonts w:cstheme="minorHAnsi"/>
          <w:color w:val="000000"/>
          <w:sz w:val="24"/>
          <w:szCs w:val="24"/>
        </w:rPr>
      </w:pPr>
      <w:r w:rsidRPr="004C5A21">
        <w:rPr>
          <w:rFonts w:cstheme="minorHAnsi"/>
          <w:color w:val="000000"/>
          <w:sz w:val="24"/>
          <w:szCs w:val="24"/>
        </w:rPr>
        <w:br w:type="page"/>
      </w:r>
    </w:p>
    <w:p w14:paraId="797039C7" w14:textId="77777777" w:rsidR="00E42D2A" w:rsidRPr="004C5A21" w:rsidRDefault="00E42D2A" w:rsidP="00E42D2A">
      <w:pPr>
        <w:spacing w:after="0" w:line="360" w:lineRule="auto"/>
        <w:jc w:val="right"/>
        <w:rPr>
          <w:rFonts w:cs="Calibri"/>
          <w:b/>
          <w:color w:val="000000"/>
          <w:sz w:val="24"/>
          <w:szCs w:val="24"/>
        </w:rPr>
      </w:pPr>
      <w:r w:rsidRPr="004C5A21">
        <w:rPr>
          <w:rFonts w:cs="Calibri"/>
          <w:b/>
          <w:sz w:val="24"/>
          <w:szCs w:val="24"/>
        </w:rPr>
        <w:lastRenderedPageBreak/>
        <w:t xml:space="preserve">ZAŁĄCZNIK NR 1.1. DO SWZ - </w:t>
      </w:r>
      <w:r w:rsidRPr="004C5A21">
        <w:rPr>
          <w:rFonts w:cs="Calibri"/>
          <w:b/>
          <w:color w:val="000000"/>
          <w:sz w:val="24"/>
          <w:szCs w:val="24"/>
        </w:rPr>
        <w:t>Opis przedmiotu zamówienia – część 1</w:t>
      </w:r>
    </w:p>
    <w:p w14:paraId="61657E94" w14:textId="77777777" w:rsidR="00E42D2A" w:rsidRPr="004C5A21" w:rsidRDefault="00E42D2A" w:rsidP="00E42D2A">
      <w:pPr>
        <w:spacing w:after="0" w:line="360" w:lineRule="auto"/>
        <w:jc w:val="right"/>
        <w:rPr>
          <w:rFonts w:cstheme="minorHAnsi"/>
          <w:b/>
          <w:bCs/>
          <w:sz w:val="24"/>
          <w:szCs w:val="24"/>
        </w:rPr>
      </w:pPr>
      <w:r w:rsidRPr="004C5A21">
        <w:rPr>
          <w:rFonts w:cstheme="minorHAnsi"/>
          <w:b/>
          <w:iCs/>
          <w:sz w:val="24"/>
          <w:szCs w:val="24"/>
        </w:rPr>
        <w:t xml:space="preserve">Nr sprawy: </w:t>
      </w:r>
      <w:r w:rsidRPr="004C5A21">
        <w:rPr>
          <w:rFonts w:eastAsiaTheme="majorEastAsia" w:cstheme="minorHAnsi"/>
          <w:b/>
          <w:bCs/>
          <w:caps/>
          <w:spacing w:val="20"/>
          <w:sz w:val="24"/>
          <w:szCs w:val="24"/>
        </w:rPr>
        <w:t>ZP-271-UE/1/2023</w:t>
      </w:r>
    </w:p>
    <w:p w14:paraId="0DB5D434" w14:textId="77777777" w:rsidR="00E42D2A" w:rsidRPr="004C5A21" w:rsidRDefault="00E42D2A" w:rsidP="00E42D2A">
      <w:pPr>
        <w:spacing w:after="0" w:line="360" w:lineRule="auto"/>
        <w:jc w:val="right"/>
        <w:rPr>
          <w:rFonts w:cstheme="minorHAnsi"/>
          <w:b/>
          <w:bCs/>
          <w:sz w:val="24"/>
          <w:szCs w:val="24"/>
        </w:rPr>
      </w:pPr>
    </w:p>
    <w:p w14:paraId="139A799A" w14:textId="77777777" w:rsidR="00E42D2A" w:rsidRPr="004C5A21" w:rsidRDefault="00E42D2A" w:rsidP="00E42D2A">
      <w:pPr>
        <w:spacing w:after="0" w:line="360" w:lineRule="auto"/>
        <w:jc w:val="center"/>
        <w:rPr>
          <w:rFonts w:cs="Calibri"/>
          <w:b/>
          <w:sz w:val="24"/>
          <w:szCs w:val="24"/>
        </w:rPr>
      </w:pPr>
      <w:r w:rsidRPr="004C5A21">
        <w:rPr>
          <w:rFonts w:cs="Calibri"/>
          <w:b/>
          <w:sz w:val="24"/>
          <w:szCs w:val="24"/>
        </w:rPr>
        <w:t>Opis przedmiotu zamówienia dla części 1</w:t>
      </w:r>
    </w:p>
    <w:p w14:paraId="2837D0F4" w14:textId="77777777" w:rsidR="00E42D2A" w:rsidRPr="004C5A21" w:rsidRDefault="00E42D2A" w:rsidP="00E42D2A">
      <w:pPr>
        <w:spacing w:after="0" w:line="360" w:lineRule="auto"/>
        <w:jc w:val="both"/>
        <w:rPr>
          <w:rFonts w:cs="Calibri"/>
          <w:b/>
          <w:bCs/>
          <w:sz w:val="24"/>
          <w:szCs w:val="24"/>
        </w:rPr>
      </w:pPr>
      <w:r w:rsidRPr="004C5A21">
        <w:rPr>
          <w:rFonts w:cs="Calibri"/>
          <w:b/>
          <w:bCs/>
          <w:sz w:val="24"/>
          <w:szCs w:val="24"/>
        </w:rPr>
        <w:t>Odbiór i zagospodarowanie odpadów komunalnych z nieruchomości zamieszkałych z terenu Gminy Tuchów oraz z PSZOK w okresie od dnia 1 stycznia 2024 r. do dnia 31 grudnia 2024 r.</w:t>
      </w:r>
    </w:p>
    <w:p w14:paraId="0057E97A" w14:textId="77777777" w:rsidR="00E42D2A" w:rsidRPr="004C5A21" w:rsidRDefault="00E42D2A" w:rsidP="00E42D2A">
      <w:pPr>
        <w:spacing w:after="0" w:line="360" w:lineRule="auto"/>
        <w:jc w:val="both"/>
        <w:rPr>
          <w:rFonts w:cs="Calibri"/>
          <w:sz w:val="24"/>
          <w:szCs w:val="24"/>
        </w:rPr>
      </w:pPr>
    </w:p>
    <w:p w14:paraId="47A48FB6" w14:textId="77777777" w:rsidR="00E42D2A" w:rsidRPr="004C5A21" w:rsidRDefault="00E42D2A" w:rsidP="00E42D2A">
      <w:pPr>
        <w:numPr>
          <w:ilvl w:val="0"/>
          <w:numId w:val="55"/>
        </w:numPr>
        <w:spacing w:after="0" w:line="360" w:lineRule="auto"/>
        <w:jc w:val="both"/>
      </w:pPr>
      <w:r w:rsidRPr="004C5A21">
        <w:rPr>
          <w:rFonts w:cs="Calibri"/>
          <w:sz w:val="24"/>
          <w:szCs w:val="24"/>
        </w:rPr>
        <w:t xml:space="preserve">Zamówienie ma nazwę: Odbiór i zagospodarowanie odpadów komunalnych z nieruchomości zamieszkałych z terenu Gminy Tuchów oraz z PSZOK w okresie od dnia </w:t>
      </w:r>
      <w:r w:rsidRPr="004C5A21">
        <w:rPr>
          <w:rFonts w:cs="Calibri"/>
          <w:color w:val="000000"/>
          <w:sz w:val="24"/>
          <w:szCs w:val="24"/>
        </w:rPr>
        <w:t>zawarcia umowy, jednak nie wcześniej niż</w:t>
      </w:r>
      <w:r w:rsidRPr="004C5A21">
        <w:rPr>
          <w:rFonts w:cs="Calibri"/>
          <w:sz w:val="24"/>
          <w:szCs w:val="24"/>
        </w:rPr>
        <w:t xml:space="preserve"> 1 stycznia 2024 r. do dnia 31 grudnia 2024 r.</w:t>
      </w:r>
    </w:p>
    <w:p w14:paraId="0F2A2146" w14:textId="77777777" w:rsidR="00E42D2A" w:rsidRPr="004C5A21" w:rsidRDefault="00E42D2A" w:rsidP="00E42D2A">
      <w:pPr>
        <w:numPr>
          <w:ilvl w:val="0"/>
          <w:numId w:val="55"/>
        </w:numPr>
        <w:spacing w:after="0" w:line="360" w:lineRule="auto"/>
        <w:jc w:val="both"/>
        <w:rPr>
          <w:rFonts w:cs="Calibri"/>
          <w:sz w:val="24"/>
          <w:szCs w:val="24"/>
        </w:rPr>
      </w:pPr>
      <w:r w:rsidRPr="004C5A21">
        <w:rPr>
          <w:rFonts w:cs="Calibri"/>
          <w:sz w:val="24"/>
          <w:szCs w:val="24"/>
        </w:rPr>
        <w:t>Nazwy i kody stosowane we Wspólnym Słowniku Zamówień:</w:t>
      </w:r>
    </w:p>
    <w:p w14:paraId="5E4B285C" w14:textId="77777777" w:rsidR="00E42D2A" w:rsidRPr="004C5A21" w:rsidRDefault="00E42D2A" w:rsidP="00E42D2A">
      <w:pPr>
        <w:numPr>
          <w:ilvl w:val="0"/>
          <w:numId w:val="39"/>
        </w:numPr>
        <w:tabs>
          <w:tab w:val="left" w:pos="1068"/>
        </w:tabs>
        <w:spacing w:after="0" w:line="360" w:lineRule="auto"/>
        <w:ind w:left="1068"/>
        <w:jc w:val="both"/>
        <w:rPr>
          <w:rFonts w:cs="Calibri"/>
          <w:sz w:val="24"/>
          <w:szCs w:val="24"/>
          <w:u w:val="single"/>
        </w:rPr>
      </w:pPr>
      <w:r w:rsidRPr="004C5A21">
        <w:rPr>
          <w:rFonts w:cs="Calibri"/>
          <w:sz w:val="24"/>
          <w:szCs w:val="24"/>
          <w:u w:val="single"/>
        </w:rPr>
        <w:t xml:space="preserve">Kod określający przedmiot główny zamówienia: </w:t>
      </w:r>
    </w:p>
    <w:p w14:paraId="04583887" w14:textId="77777777" w:rsidR="00E42D2A" w:rsidRPr="004C5A21" w:rsidRDefault="00E42D2A" w:rsidP="00E42D2A">
      <w:pPr>
        <w:spacing w:after="0" w:line="360" w:lineRule="auto"/>
        <w:ind w:left="348" w:firstLine="708"/>
        <w:jc w:val="both"/>
      </w:pPr>
      <w:r w:rsidRPr="004C5A21">
        <w:rPr>
          <w:rFonts w:cs="Calibri"/>
          <w:iCs/>
          <w:sz w:val="24"/>
          <w:szCs w:val="24"/>
        </w:rPr>
        <w:t xml:space="preserve">90.50.00.00-2 </w:t>
      </w:r>
      <w:r w:rsidRPr="004C5A21">
        <w:rPr>
          <w:rFonts w:cs="Calibri"/>
          <w:sz w:val="24"/>
          <w:szCs w:val="24"/>
        </w:rPr>
        <w:t>- usługi związane z odpadami</w:t>
      </w:r>
    </w:p>
    <w:p w14:paraId="477D441F" w14:textId="77777777" w:rsidR="00E42D2A" w:rsidRPr="004C5A21" w:rsidRDefault="00E42D2A" w:rsidP="00E42D2A">
      <w:pPr>
        <w:numPr>
          <w:ilvl w:val="0"/>
          <w:numId w:val="39"/>
        </w:numPr>
        <w:tabs>
          <w:tab w:val="left" w:pos="1068"/>
        </w:tabs>
        <w:spacing w:after="0" w:line="360" w:lineRule="auto"/>
        <w:ind w:left="1068"/>
        <w:jc w:val="both"/>
        <w:rPr>
          <w:rFonts w:cs="Calibri"/>
          <w:sz w:val="24"/>
          <w:szCs w:val="24"/>
          <w:u w:val="single"/>
        </w:rPr>
      </w:pPr>
      <w:r w:rsidRPr="004C5A21">
        <w:rPr>
          <w:rFonts w:cs="Calibri"/>
          <w:sz w:val="24"/>
          <w:szCs w:val="24"/>
          <w:u w:val="single"/>
        </w:rPr>
        <w:t xml:space="preserve">Kody uzupełniające: </w:t>
      </w:r>
    </w:p>
    <w:p w14:paraId="2BAB3221" w14:textId="77777777" w:rsidR="00E42D2A" w:rsidRPr="004C5A21" w:rsidRDefault="00E42D2A" w:rsidP="00E42D2A">
      <w:pPr>
        <w:spacing w:after="0" w:line="360" w:lineRule="auto"/>
        <w:ind w:left="1056"/>
        <w:jc w:val="both"/>
        <w:rPr>
          <w:rFonts w:cs="Calibri"/>
          <w:iCs/>
          <w:sz w:val="24"/>
          <w:szCs w:val="24"/>
        </w:rPr>
      </w:pPr>
      <w:r w:rsidRPr="004C5A21">
        <w:rPr>
          <w:rFonts w:cs="Calibri"/>
          <w:iCs/>
          <w:sz w:val="24"/>
          <w:szCs w:val="24"/>
        </w:rPr>
        <w:t>90.51.00.00-5 - usuwanie i obróbka odpadów,</w:t>
      </w:r>
    </w:p>
    <w:p w14:paraId="61AEDFCC" w14:textId="77777777" w:rsidR="00E42D2A" w:rsidRPr="004C5A21" w:rsidRDefault="00E42D2A" w:rsidP="00E42D2A">
      <w:pPr>
        <w:spacing w:after="0" w:line="360" w:lineRule="auto"/>
        <w:ind w:left="1056"/>
        <w:jc w:val="both"/>
        <w:rPr>
          <w:rFonts w:cs="Calibri"/>
          <w:iCs/>
          <w:sz w:val="24"/>
          <w:szCs w:val="24"/>
        </w:rPr>
      </w:pPr>
      <w:r w:rsidRPr="004C5A21">
        <w:rPr>
          <w:rFonts w:cs="Calibri"/>
          <w:iCs/>
          <w:sz w:val="24"/>
          <w:szCs w:val="24"/>
        </w:rPr>
        <w:t>90.51.10.00-2 - usługi wywozu odpadów,</w:t>
      </w:r>
    </w:p>
    <w:p w14:paraId="0CCC7DB6" w14:textId="77777777" w:rsidR="00E42D2A" w:rsidRPr="004C5A21" w:rsidRDefault="00E42D2A" w:rsidP="00E42D2A">
      <w:pPr>
        <w:spacing w:after="0" w:line="360" w:lineRule="auto"/>
        <w:ind w:left="1056"/>
        <w:jc w:val="both"/>
        <w:rPr>
          <w:rFonts w:cs="Calibri"/>
          <w:iCs/>
          <w:sz w:val="24"/>
          <w:szCs w:val="24"/>
        </w:rPr>
      </w:pPr>
      <w:r w:rsidRPr="004C5A21">
        <w:rPr>
          <w:rFonts w:cs="Calibri"/>
          <w:iCs/>
          <w:sz w:val="24"/>
          <w:szCs w:val="24"/>
        </w:rPr>
        <w:t>90.51.20.00-9 - usługi transportu odpadów,</w:t>
      </w:r>
    </w:p>
    <w:p w14:paraId="1BFF7879" w14:textId="77777777" w:rsidR="00E42D2A" w:rsidRPr="004C5A21" w:rsidRDefault="00E42D2A" w:rsidP="00E42D2A">
      <w:pPr>
        <w:spacing w:after="0" w:line="360" w:lineRule="auto"/>
        <w:ind w:left="1056"/>
        <w:jc w:val="both"/>
        <w:rPr>
          <w:rFonts w:cs="Calibri"/>
          <w:iCs/>
          <w:sz w:val="24"/>
          <w:szCs w:val="24"/>
        </w:rPr>
      </w:pPr>
      <w:r w:rsidRPr="004C5A21">
        <w:rPr>
          <w:rFonts w:cs="Calibri"/>
          <w:iCs/>
          <w:sz w:val="24"/>
          <w:szCs w:val="24"/>
        </w:rPr>
        <w:t>90.51.31.00-7 - usługi wywozu odpadów pochodzących z gospodarstw domowych,</w:t>
      </w:r>
    </w:p>
    <w:p w14:paraId="32BD8D21" w14:textId="77777777" w:rsidR="00E42D2A" w:rsidRPr="004C5A21" w:rsidRDefault="00E42D2A" w:rsidP="00E42D2A">
      <w:pPr>
        <w:spacing w:after="0" w:line="360" w:lineRule="auto"/>
        <w:ind w:left="1056"/>
        <w:jc w:val="both"/>
        <w:rPr>
          <w:rFonts w:cs="Calibri"/>
          <w:iCs/>
          <w:sz w:val="24"/>
          <w:szCs w:val="24"/>
        </w:rPr>
      </w:pPr>
      <w:r w:rsidRPr="004C5A21">
        <w:rPr>
          <w:rFonts w:cs="Calibri"/>
          <w:iCs/>
          <w:sz w:val="24"/>
          <w:szCs w:val="24"/>
        </w:rPr>
        <w:t>90.51.40.00-3 - usługi recyklingu odpadów,</w:t>
      </w:r>
    </w:p>
    <w:p w14:paraId="2CDBF64B" w14:textId="77777777" w:rsidR="00E42D2A" w:rsidRPr="004C5A21" w:rsidRDefault="00E42D2A" w:rsidP="00E42D2A">
      <w:pPr>
        <w:spacing w:after="0" w:line="360" w:lineRule="auto"/>
        <w:ind w:left="1056"/>
        <w:jc w:val="both"/>
        <w:rPr>
          <w:rFonts w:cs="Calibri"/>
          <w:iCs/>
          <w:sz w:val="24"/>
          <w:szCs w:val="24"/>
        </w:rPr>
      </w:pPr>
      <w:r w:rsidRPr="004C5A21">
        <w:rPr>
          <w:rFonts w:cs="Calibri"/>
          <w:iCs/>
          <w:sz w:val="24"/>
          <w:szCs w:val="24"/>
        </w:rPr>
        <w:t>90.53.30.00-2 - usługi gospodarki odpadami,</w:t>
      </w:r>
    </w:p>
    <w:p w14:paraId="0D8463C8" w14:textId="77777777" w:rsidR="00E42D2A" w:rsidRPr="004C5A21" w:rsidRDefault="00E42D2A" w:rsidP="00E42D2A">
      <w:pPr>
        <w:spacing w:after="0" w:line="360" w:lineRule="auto"/>
        <w:ind w:left="1056"/>
        <w:jc w:val="both"/>
        <w:rPr>
          <w:rFonts w:cs="Calibri"/>
          <w:iCs/>
          <w:sz w:val="24"/>
          <w:szCs w:val="24"/>
        </w:rPr>
      </w:pPr>
      <w:r w:rsidRPr="004C5A21">
        <w:rPr>
          <w:rFonts w:cs="Calibri"/>
          <w:iCs/>
          <w:sz w:val="24"/>
          <w:szCs w:val="24"/>
        </w:rPr>
        <w:t>34.92.84.80-6 - pojemniki i kosze na odpady i śmieci</w:t>
      </w:r>
    </w:p>
    <w:p w14:paraId="2AF49C8A" w14:textId="77777777" w:rsidR="00E42D2A" w:rsidRPr="004C5A21" w:rsidRDefault="00E42D2A" w:rsidP="00E42D2A">
      <w:pPr>
        <w:numPr>
          <w:ilvl w:val="0"/>
          <w:numId w:val="55"/>
        </w:numPr>
        <w:spacing w:after="0" w:line="360" w:lineRule="auto"/>
        <w:jc w:val="both"/>
        <w:rPr>
          <w:rFonts w:cs="Calibri"/>
          <w:sz w:val="24"/>
          <w:szCs w:val="24"/>
        </w:rPr>
      </w:pPr>
      <w:r w:rsidRPr="004C5A21">
        <w:rPr>
          <w:rFonts w:cs="Calibri"/>
          <w:sz w:val="24"/>
          <w:szCs w:val="24"/>
        </w:rPr>
        <w:t xml:space="preserve">Przedmiotem zamówienia jest odbiór i zagospodarowanie odpadów komunalnych z nieruchomości zamieszkałych na terenie gminy Tuchów oraz z Punktu Selektywnej Zbiórki Odpadów Komunalnych (PSZOK) zlokalizowanego na terenie Gminy Tuchów </w:t>
      </w:r>
      <w:r w:rsidRPr="004C5A21">
        <w:t>i przekazanie</w:t>
      </w:r>
      <w:r w:rsidRPr="004C5A21">
        <w:rPr>
          <w:rFonts w:cs="Calibri"/>
          <w:sz w:val="24"/>
          <w:szCs w:val="24"/>
        </w:rPr>
        <w:t xml:space="preserve"> ich do odpowiedniej instalacji do przetwarzania odpadów lub instalacji zastępczej.</w:t>
      </w:r>
    </w:p>
    <w:p w14:paraId="05262C68" w14:textId="77777777" w:rsidR="00E42D2A" w:rsidRPr="004C5A21" w:rsidRDefault="00E42D2A" w:rsidP="00E42D2A">
      <w:pPr>
        <w:numPr>
          <w:ilvl w:val="0"/>
          <w:numId w:val="55"/>
        </w:numPr>
        <w:spacing w:after="0" w:line="360" w:lineRule="auto"/>
        <w:jc w:val="both"/>
      </w:pPr>
      <w:r w:rsidRPr="004C5A21">
        <w:rPr>
          <w:rFonts w:cs="Calibri"/>
          <w:sz w:val="24"/>
          <w:szCs w:val="24"/>
        </w:rPr>
        <w:t>Wykonawca ma obowiązek wykonywania przedmiotu zamówienia, zgodnie z obowiązującymi przepisami, w szczególności: ustawy z dnia 27 kwietnia 2001 r. - Prawo ochrony środowiska (</w:t>
      </w:r>
      <w:proofErr w:type="spellStart"/>
      <w:r w:rsidRPr="004C5A21">
        <w:rPr>
          <w:rFonts w:cs="Calibri"/>
          <w:sz w:val="24"/>
          <w:szCs w:val="24"/>
        </w:rPr>
        <w:t>t.j</w:t>
      </w:r>
      <w:proofErr w:type="spellEnd"/>
      <w:r w:rsidRPr="004C5A21">
        <w:rPr>
          <w:rFonts w:cs="Calibri"/>
          <w:sz w:val="24"/>
          <w:szCs w:val="24"/>
        </w:rPr>
        <w:t>. Dz. U. z 2022 r. poz. 2556 ze zm.), ustawy z dnia 13 września 1996 r. o utrzymaniu czystości i porządku w gminach (</w:t>
      </w:r>
      <w:proofErr w:type="spellStart"/>
      <w:r w:rsidRPr="004C5A21">
        <w:rPr>
          <w:rFonts w:cs="Calibri"/>
          <w:sz w:val="24"/>
          <w:szCs w:val="24"/>
        </w:rPr>
        <w:t>t.j</w:t>
      </w:r>
      <w:proofErr w:type="spellEnd"/>
      <w:r w:rsidRPr="004C5A21">
        <w:rPr>
          <w:rFonts w:cs="Calibri"/>
          <w:sz w:val="24"/>
          <w:szCs w:val="24"/>
        </w:rPr>
        <w:t>. Dz. U. z 2022 r. poz. 2519 ze zm.), ustawy z dnia 14 grudnia 2012 r. o odpadach (</w:t>
      </w:r>
      <w:proofErr w:type="spellStart"/>
      <w:r w:rsidRPr="004C5A21">
        <w:rPr>
          <w:rFonts w:cs="Calibri"/>
          <w:sz w:val="24"/>
          <w:szCs w:val="24"/>
        </w:rPr>
        <w:t>t.j</w:t>
      </w:r>
      <w:proofErr w:type="spellEnd"/>
      <w:r w:rsidRPr="004C5A21">
        <w:rPr>
          <w:rFonts w:cs="Calibri"/>
          <w:sz w:val="24"/>
          <w:szCs w:val="24"/>
        </w:rPr>
        <w:t xml:space="preserve">. Dz. U. z 2022 r. poz. 699 ze zm.), zapisami Wojewódzkiego Planu Gospodarki Odpadami oraz obowiązującymi </w:t>
      </w:r>
      <w:r w:rsidRPr="004C5A21">
        <w:rPr>
          <w:rFonts w:cs="Calibri"/>
          <w:sz w:val="24"/>
          <w:szCs w:val="24"/>
        </w:rPr>
        <w:lastRenderedPageBreak/>
        <w:t xml:space="preserve">aktami prawa miejscowego (Regulaminem utrzymania czystości i  porządku na terenie Gminy Tuchów oraz uchwałą w sprawie szczegółowego sposobu i zakresu świadczenia usług w zakresie odbierania odpadów komunalnych z nieruchomości zamieszkałych i zagospodarowania tych odpadów w zamian za uiszczoną przez właściciela nieruchomości opłatę za gospodarowanie odpadami komunalnymi), wraz z aktami wykonawczymi. </w:t>
      </w:r>
    </w:p>
    <w:p w14:paraId="24825631" w14:textId="77777777" w:rsidR="00E42D2A" w:rsidRPr="004C5A21" w:rsidRDefault="00E42D2A" w:rsidP="00E42D2A">
      <w:pPr>
        <w:numPr>
          <w:ilvl w:val="0"/>
          <w:numId w:val="55"/>
        </w:numPr>
        <w:spacing w:after="0" w:line="360" w:lineRule="auto"/>
        <w:jc w:val="both"/>
      </w:pPr>
      <w:r w:rsidRPr="004C5A21">
        <w:rPr>
          <w:rFonts w:cs="Calibri"/>
          <w:sz w:val="24"/>
          <w:szCs w:val="24"/>
        </w:rPr>
        <w:t>Termin wykonania zamówienia ustala się na okres od dnia zawarcia umowy, jednak nie wcześniej niż od dnia 1</w:t>
      </w:r>
      <w:bookmarkStart w:id="12" w:name="_Hlk115168230"/>
      <w:bookmarkEnd w:id="12"/>
      <w:r w:rsidRPr="004C5A21">
        <w:rPr>
          <w:rFonts w:cs="Calibri"/>
          <w:sz w:val="24"/>
          <w:szCs w:val="24"/>
        </w:rPr>
        <w:t xml:space="preserve"> stycznia 2024 r. do dnia 31 grudnia 2024 r.</w:t>
      </w:r>
    </w:p>
    <w:p w14:paraId="3731696C" w14:textId="77777777" w:rsidR="00E42D2A" w:rsidRPr="004C5A21" w:rsidRDefault="00E42D2A" w:rsidP="00E42D2A">
      <w:pPr>
        <w:numPr>
          <w:ilvl w:val="0"/>
          <w:numId w:val="55"/>
        </w:numPr>
        <w:spacing w:after="0" w:line="360" w:lineRule="auto"/>
        <w:jc w:val="both"/>
        <w:rPr>
          <w:rFonts w:cs="Calibri"/>
          <w:sz w:val="24"/>
          <w:szCs w:val="24"/>
        </w:rPr>
      </w:pPr>
      <w:r w:rsidRPr="004C5A21">
        <w:rPr>
          <w:rFonts w:cs="Calibri"/>
          <w:sz w:val="24"/>
          <w:szCs w:val="24"/>
        </w:rPr>
        <w:t>Zakres przedmiotu zamówienia obejmuje:</w:t>
      </w:r>
    </w:p>
    <w:p w14:paraId="7DA622FB" w14:textId="77777777" w:rsidR="00E42D2A" w:rsidRPr="004C5A21" w:rsidRDefault="00E42D2A" w:rsidP="00E42D2A">
      <w:pPr>
        <w:numPr>
          <w:ilvl w:val="0"/>
          <w:numId w:val="43"/>
        </w:numPr>
        <w:spacing w:after="0" w:line="360" w:lineRule="auto"/>
        <w:jc w:val="both"/>
        <w:rPr>
          <w:rFonts w:cs="Calibri"/>
          <w:sz w:val="24"/>
          <w:szCs w:val="24"/>
        </w:rPr>
      </w:pPr>
      <w:r w:rsidRPr="004C5A21">
        <w:rPr>
          <w:rFonts w:cs="Calibri"/>
          <w:sz w:val="24"/>
          <w:szCs w:val="24"/>
        </w:rPr>
        <w:t>odbieranie odpadów komunalnych wytworzonych na terenie Gminy Tuchów – pochodzących z nieruchomości, na których zamieszkują mieszkańcy – z pojemników lub worków na odpady komunalne, na zasadach określonych w uchwałach, o których mowa w ust. 4;</w:t>
      </w:r>
    </w:p>
    <w:p w14:paraId="6998F3B6" w14:textId="77777777" w:rsidR="00E42D2A" w:rsidRPr="004C5A21" w:rsidRDefault="00E42D2A" w:rsidP="00E42D2A">
      <w:pPr>
        <w:numPr>
          <w:ilvl w:val="0"/>
          <w:numId w:val="43"/>
        </w:numPr>
        <w:spacing w:after="0" w:line="360" w:lineRule="auto"/>
        <w:jc w:val="both"/>
        <w:rPr>
          <w:rFonts w:cs="Calibri"/>
          <w:sz w:val="24"/>
          <w:szCs w:val="24"/>
        </w:rPr>
      </w:pPr>
      <w:r w:rsidRPr="004C5A21">
        <w:rPr>
          <w:rFonts w:cs="Calibri"/>
          <w:sz w:val="24"/>
          <w:szCs w:val="24"/>
        </w:rPr>
        <w:t>bieżące wyposażenie właścicieli nieruchomości w worki do gromadzenia odpadów komunalnych;</w:t>
      </w:r>
    </w:p>
    <w:p w14:paraId="2BCA8920" w14:textId="77777777" w:rsidR="00E42D2A" w:rsidRPr="004C5A21" w:rsidRDefault="00E42D2A" w:rsidP="00E42D2A">
      <w:pPr>
        <w:numPr>
          <w:ilvl w:val="0"/>
          <w:numId w:val="43"/>
        </w:numPr>
        <w:spacing w:after="0" w:line="360" w:lineRule="auto"/>
        <w:jc w:val="both"/>
        <w:rPr>
          <w:rFonts w:cs="Calibri"/>
          <w:sz w:val="24"/>
          <w:szCs w:val="24"/>
        </w:rPr>
      </w:pPr>
      <w:r w:rsidRPr="004C5A21">
        <w:rPr>
          <w:rFonts w:cs="Calibri"/>
          <w:sz w:val="24"/>
          <w:szCs w:val="24"/>
        </w:rPr>
        <w:t>opracowanie, wydrukowanie i dystrybucję harmonogramów odbioru odpadów komunalnych wśród właścicieli nieruchomości objętych systemem gospodarowania odpadami komunalnymi na terenie Gminy Tuchów;</w:t>
      </w:r>
    </w:p>
    <w:p w14:paraId="13FB5BB5" w14:textId="77777777" w:rsidR="00E42D2A" w:rsidRPr="004C5A21" w:rsidRDefault="00E42D2A" w:rsidP="00E42D2A">
      <w:pPr>
        <w:numPr>
          <w:ilvl w:val="0"/>
          <w:numId w:val="43"/>
        </w:numPr>
        <w:spacing w:after="0" w:line="360" w:lineRule="auto"/>
        <w:jc w:val="both"/>
        <w:rPr>
          <w:rFonts w:cs="Calibri"/>
          <w:sz w:val="24"/>
          <w:szCs w:val="24"/>
        </w:rPr>
      </w:pPr>
      <w:r w:rsidRPr="004C5A21">
        <w:rPr>
          <w:rFonts w:cs="Calibri"/>
          <w:sz w:val="24"/>
          <w:szCs w:val="24"/>
        </w:rPr>
        <w:t>przekazywanie odpadów komunalnych odebranych z nieruchomości z gminy Tuchów oraz z PSZOK do odpowiedniej instalacji do przetwarzania odpadów lub instalacji zastępczej w celu ich zagospodarowania.</w:t>
      </w:r>
    </w:p>
    <w:p w14:paraId="2CF9E262" w14:textId="77777777" w:rsidR="00E42D2A" w:rsidRPr="004C5A21" w:rsidRDefault="00E42D2A" w:rsidP="00E42D2A">
      <w:pPr>
        <w:numPr>
          <w:ilvl w:val="0"/>
          <w:numId w:val="55"/>
        </w:numPr>
        <w:spacing w:after="0" w:line="360" w:lineRule="auto"/>
        <w:jc w:val="both"/>
        <w:rPr>
          <w:rFonts w:cs="Calibri"/>
          <w:sz w:val="24"/>
          <w:szCs w:val="24"/>
        </w:rPr>
      </w:pPr>
      <w:r w:rsidRPr="004C5A21">
        <w:rPr>
          <w:rFonts w:cs="Calibri"/>
          <w:sz w:val="24"/>
          <w:szCs w:val="24"/>
        </w:rPr>
        <w:t>Wykonawca zobowiązany będzie do odbierania następujących rodzajów (frakcji) odpadów komunalnych z nieruchomości zamieszkałych na terenie gminy Tuchów objętych systemem:</w:t>
      </w:r>
    </w:p>
    <w:tbl>
      <w:tblPr>
        <w:tblW w:w="9095" w:type="dxa"/>
        <w:tblInd w:w="-55" w:type="dxa"/>
        <w:tblBorders>
          <w:top w:val="single" w:sz="4" w:space="0" w:color="000001"/>
          <w:left w:val="single" w:sz="4" w:space="0" w:color="000001"/>
          <w:bottom w:val="single" w:sz="4" w:space="0" w:color="000001"/>
          <w:insideH w:val="single" w:sz="4" w:space="0" w:color="000001"/>
        </w:tblBorders>
        <w:tblCellMar>
          <w:top w:w="28" w:type="dxa"/>
          <w:left w:w="0" w:type="dxa"/>
          <w:bottom w:w="28" w:type="dxa"/>
          <w:right w:w="28" w:type="dxa"/>
        </w:tblCellMar>
        <w:tblLook w:val="0000" w:firstRow="0" w:lastRow="0" w:firstColumn="0" w:lastColumn="0" w:noHBand="0" w:noVBand="0"/>
      </w:tblPr>
      <w:tblGrid>
        <w:gridCol w:w="450"/>
        <w:gridCol w:w="5609"/>
        <w:gridCol w:w="3036"/>
      </w:tblGrid>
      <w:tr w:rsidR="00063F82" w14:paraId="22993D60" w14:textId="77777777" w:rsidTr="00863187">
        <w:trPr>
          <w:cantSplit/>
          <w:tblHeader/>
        </w:trPr>
        <w:tc>
          <w:tcPr>
            <w:tcW w:w="450" w:type="dxa"/>
            <w:tcBorders>
              <w:top w:val="single" w:sz="4" w:space="0" w:color="000001"/>
              <w:left w:val="single" w:sz="4" w:space="0" w:color="000001"/>
              <w:bottom w:val="single" w:sz="4" w:space="0" w:color="000001"/>
            </w:tcBorders>
            <w:shd w:val="clear" w:color="auto" w:fill="FFFFFF"/>
            <w:tcMar>
              <w:left w:w="0" w:type="dxa"/>
            </w:tcMar>
          </w:tcPr>
          <w:p w14:paraId="096E82D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Lp.</w:t>
            </w:r>
          </w:p>
        </w:tc>
        <w:tc>
          <w:tcPr>
            <w:tcW w:w="5609" w:type="dxa"/>
            <w:tcBorders>
              <w:top w:val="single" w:sz="4" w:space="0" w:color="000001"/>
              <w:left w:val="single" w:sz="4" w:space="0" w:color="000001"/>
              <w:bottom w:val="single" w:sz="4" w:space="0" w:color="000001"/>
            </w:tcBorders>
            <w:shd w:val="clear" w:color="auto" w:fill="FFFFFF"/>
            <w:tcMar>
              <w:left w:w="0" w:type="dxa"/>
            </w:tcMar>
          </w:tcPr>
          <w:p w14:paraId="6F9E8FF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Rodzaje odpadów</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1065F29" w14:textId="77777777" w:rsidR="00E42D2A" w:rsidRPr="004C5A21" w:rsidRDefault="00E42D2A" w:rsidP="00863187">
            <w:pPr>
              <w:spacing w:after="0" w:line="360" w:lineRule="auto"/>
              <w:jc w:val="both"/>
              <w:rPr>
                <w:rFonts w:cs="Calibri"/>
                <w:sz w:val="24"/>
                <w:szCs w:val="24"/>
              </w:rPr>
            </w:pPr>
            <w:r w:rsidRPr="004C5A21">
              <w:rPr>
                <w:rFonts w:cs="Calibri"/>
                <w:sz w:val="24"/>
                <w:szCs w:val="24"/>
              </w:rPr>
              <w:t>Kod odpadu</w:t>
            </w:r>
          </w:p>
        </w:tc>
      </w:tr>
      <w:tr w:rsidR="00063F82" w14:paraId="4C88C396"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52C1FF2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w:t>
            </w:r>
          </w:p>
        </w:tc>
        <w:tc>
          <w:tcPr>
            <w:tcW w:w="5609" w:type="dxa"/>
            <w:tcBorders>
              <w:top w:val="single" w:sz="4" w:space="0" w:color="000001"/>
              <w:left w:val="single" w:sz="4" w:space="0" w:color="000001"/>
              <w:bottom w:val="single" w:sz="4" w:space="0" w:color="000001"/>
            </w:tcBorders>
            <w:shd w:val="clear" w:color="auto" w:fill="FFFFFF"/>
            <w:tcMar>
              <w:left w:w="0" w:type="dxa"/>
            </w:tcMar>
            <w:vAlign w:val="center"/>
          </w:tcPr>
          <w:p w14:paraId="7767641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zmieszane (niesegregowane) odpady komunalne</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477EB7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20 03 01</w:t>
            </w:r>
          </w:p>
        </w:tc>
      </w:tr>
      <w:tr w:rsidR="00063F82" w14:paraId="4185B023"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62C1F23F"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w:t>
            </w:r>
          </w:p>
        </w:tc>
        <w:tc>
          <w:tcPr>
            <w:tcW w:w="5609" w:type="dxa"/>
            <w:tcBorders>
              <w:top w:val="single" w:sz="4" w:space="0" w:color="000001"/>
              <w:left w:val="single" w:sz="4" w:space="0" w:color="000001"/>
              <w:bottom w:val="single" w:sz="4" w:space="0" w:color="000001"/>
            </w:tcBorders>
            <w:shd w:val="clear" w:color="auto" w:fill="FFFFFF"/>
            <w:tcMar>
              <w:left w:w="0" w:type="dxa"/>
            </w:tcMar>
            <w:vAlign w:val="center"/>
          </w:tcPr>
          <w:p w14:paraId="4577485B"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szkło i opakowania ze szkła</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C1FB35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15 01 07, 20 01 02</w:t>
            </w:r>
          </w:p>
        </w:tc>
      </w:tr>
      <w:tr w:rsidR="00063F82" w14:paraId="15F53835"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601AA85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w:t>
            </w:r>
          </w:p>
        </w:tc>
        <w:tc>
          <w:tcPr>
            <w:tcW w:w="5609" w:type="dxa"/>
            <w:tcBorders>
              <w:top w:val="single" w:sz="4" w:space="0" w:color="000001"/>
              <w:left w:val="single" w:sz="4" w:space="0" w:color="000001"/>
              <w:bottom w:val="single" w:sz="4" w:space="0" w:color="000001"/>
            </w:tcBorders>
            <w:shd w:val="clear" w:color="auto" w:fill="FFFFFF"/>
            <w:tcMar>
              <w:left w:w="0" w:type="dxa"/>
            </w:tcMar>
            <w:vAlign w:val="center"/>
          </w:tcPr>
          <w:p w14:paraId="79B99B39"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papier i tektura i opakowania z papieru i tektury</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084D6B0" w14:textId="77777777" w:rsidR="00E42D2A" w:rsidRPr="004C5A21" w:rsidRDefault="00E42D2A" w:rsidP="00863187">
            <w:pPr>
              <w:suppressAutoHyphens/>
              <w:spacing w:after="0" w:line="360" w:lineRule="auto"/>
              <w:jc w:val="both"/>
            </w:pPr>
            <w:r w:rsidRPr="004C5A21">
              <w:rPr>
                <w:rFonts w:cs="Calibri"/>
                <w:sz w:val="24"/>
                <w:szCs w:val="24"/>
              </w:rPr>
              <w:t xml:space="preserve">15 01 01, </w:t>
            </w:r>
            <w:bookmarkStart w:id="13" w:name="_Hlk21794501"/>
            <w:bookmarkEnd w:id="13"/>
            <w:r w:rsidRPr="004C5A21">
              <w:rPr>
                <w:rFonts w:cs="Calibri"/>
                <w:sz w:val="24"/>
                <w:szCs w:val="24"/>
              </w:rPr>
              <w:t>20 01 01</w:t>
            </w:r>
          </w:p>
        </w:tc>
      </w:tr>
      <w:tr w:rsidR="00063F82" w14:paraId="14934492"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4F07E084" w14:textId="77777777" w:rsidR="00E42D2A" w:rsidRPr="004C5A21" w:rsidRDefault="00E42D2A" w:rsidP="00863187">
            <w:pPr>
              <w:spacing w:after="0" w:line="360" w:lineRule="auto"/>
              <w:jc w:val="both"/>
              <w:rPr>
                <w:rFonts w:cs="Calibri"/>
                <w:sz w:val="24"/>
                <w:szCs w:val="24"/>
              </w:rPr>
            </w:pPr>
            <w:r w:rsidRPr="004C5A21">
              <w:rPr>
                <w:rFonts w:cs="Calibri"/>
                <w:sz w:val="24"/>
                <w:szCs w:val="24"/>
              </w:rPr>
              <w:t>4</w:t>
            </w:r>
          </w:p>
        </w:tc>
        <w:tc>
          <w:tcPr>
            <w:tcW w:w="5609" w:type="dxa"/>
            <w:tcBorders>
              <w:top w:val="single" w:sz="4" w:space="0" w:color="000001"/>
              <w:left w:val="single" w:sz="4" w:space="0" w:color="000001"/>
              <w:bottom w:val="single" w:sz="4" w:space="0" w:color="000001"/>
            </w:tcBorders>
            <w:shd w:val="clear" w:color="auto" w:fill="FFFFFF"/>
            <w:tcMar>
              <w:left w:w="0" w:type="dxa"/>
            </w:tcMar>
            <w:vAlign w:val="center"/>
          </w:tcPr>
          <w:p w14:paraId="7C3D0C6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metale i opakowania z metali, tworzywa sztuczne, opakowania z tworzyw sztucznych, opakowania wielomateriałowe, zmieszane odpady opakowaniowe</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D12C80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 xml:space="preserve">15 01 04, 20 01 40, 15 01 02, 20 01 39, 15 01 05, </w:t>
            </w:r>
            <w:r w:rsidRPr="004C5A21">
              <w:rPr>
                <w:rFonts w:cs="Calibri"/>
                <w:color w:val="000000"/>
                <w:sz w:val="24"/>
                <w:szCs w:val="24"/>
              </w:rPr>
              <w:t>15 01 06</w:t>
            </w:r>
          </w:p>
        </w:tc>
      </w:tr>
      <w:tr w:rsidR="00063F82" w14:paraId="36B333A9"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3F6A595C" w14:textId="77777777" w:rsidR="00E42D2A" w:rsidRPr="004C5A21" w:rsidRDefault="00E42D2A" w:rsidP="00863187">
            <w:pPr>
              <w:spacing w:after="0" w:line="360" w:lineRule="auto"/>
              <w:jc w:val="both"/>
              <w:rPr>
                <w:rFonts w:cs="Calibri"/>
                <w:sz w:val="24"/>
                <w:szCs w:val="24"/>
              </w:rPr>
            </w:pPr>
            <w:r w:rsidRPr="004C5A21">
              <w:rPr>
                <w:rFonts w:cs="Calibri"/>
                <w:sz w:val="24"/>
                <w:szCs w:val="24"/>
              </w:rPr>
              <w:lastRenderedPageBreak/>
              <w:t>5</w:t>
            </w:r>
          </w:p>
        </w:tc>
        <w:tc>
          <w:tcPr>
            <w:tcW w:w="5609" w:type="dxa"/>
            <w:tcBorders>
              <w:top w:val="single" w:sz="4" w:space="0" w:color="000001"/>
              <w:left w:val="single" w:sz="4" w:space="0" w:color="000001"/>
              <w:bottom w:val="single" w:sz="4" w:space="0" w:color="000001"/>
            </w:tcBorders>
            <w:shd w:val="clear" w:color="auto" w:fill="FFFFFF"/>
            <w:tcMar>
              <w:left w:w="0" w:type="dxa"/>
            </w:tcMar>
            <w:vAlign w:val="center"/>
          </w:tcPr>
          <w:p w14:paraId="6DF2E8D3"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odpady ulegające biodegradacji (bioodpady)</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ADACEA8" w14:textId="77777777" w:rsidR="00E42D2A" w:rsidRPr="004C5A21" w:rsidRDefault="00E42D2A" w:rsidP="00863187">
            <w:pPr>
              <w:suppressAutoHyphens/>
              <w:spacing w:after="0" w:line="360" w:lineRule="auto"/>
              <w:jc w:val="both"/>
            </w:pPr>
            <w:bookmarkStart w:id="14" w:name="_Hlk217945431"/>
            <w:r w:rsidRPr="004C5A21">
              <w:rPr>
                <w:rFonts w:cs="Calibri"/>
                <w:sz w:val="24"/>
                <w:szCs w:val="24"/>
              </w:rPr>
              <w:t>20 01 08</w:t>
            </w:r>
            <w:bookmarkEnd w:id="14"/>
            <w:r w:rsidRPr="004C5A21">
              <w:rPr>
                <w:rFonts w:cs="Calibri"/>
                <w:sz w:val="24"/>
                <w:szCs w:val="24"/>
              </w:rPr>
              <w:t>, 20 02 01</w:t>
            </w:r>
          </w:p>
        </w:tc>
      </w:tr>
      <w:tr w:rsidR="00063F82" w14:paraId="6B7B5BD1"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69B0E323" w14:textId="77777777" w:rsidR="00E42D2A" w:rsidRPr="004C5A21" w:rsidRDefault="00E42D2A" w:rsidP="00863187">
            <w:pPr>
              <w:spacing w:after="0" w:line="360" w:lineRule="auto"/>
              <w:jc w:val="both"/>
              <w:rPr>
                <w:rFonts w:cs="Calibri"/>
                <w:sz w:val="24"/>
                <w:szCs w:val="24"/>
              </w:rPr>
            </w:pPr>
            <w:r w:rsidRPr="004C5A21">
              <w:rPr>
                <w:rFonts w:cs="Calibri"/>
                <w:sz w:val="24"/>
                <w:szCs w:val="24"/>
              </w:rPr>
              <w:t>6</w:t>
            </w:r>
          </w:p>
        </w:tc>
        <w:tc>
          <w:tcPr>
            <w:tcW w:w="5609" w:type="dxa"/>
            <w:tcBorders>
              <w:top w:val="single" w:sz="4" w:space="0" w:color="000001"/>
              <w:left w:val="single" w:sz="4" w:space="0" w:color="000001"/>
              <w:bottom w:val="single" w:sz="4" w:space="0" w:color="000001"/>
            </w:tcBorders>
            <w:shd w:val="clear" w:color="auto" w:fill="FFFFFF"/>
            <w:tcMar>
              <w:left w:w="0" w:type="dxa"/>
            </w:tcMar>
            <w:vAlign w:val="center"/>
          </w:tcPr>
          <w:p w14:paraId="4206A46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żużel i popiół pochodzący z procesów spalania</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3DD284F" w14:textId="77777777" w:rsidR="00E42D2A" w:rsidRPr="004C5A21" w:rsidRDefault="00E42D2A" w:rsidP="00863187">
            <w:pPr>
              <w:suppressAutoHyphens/>
              <w:spacing w:after="0" w:line="360" w:lineRule="auto"/>
              <w:jc w:val="both"/>
            </w:pPr>
            <w:r w:rsidRPr="004C5A21">
              <w:rPr>
                <w:rFonts w:cs="Calibri"/>
                <w:sz w:val="24"/>
                <w:szCs w:val="24"/>
              </w:rPr>
              <w:t xml:space="preserve">10 01 01, 20 01 99, </w:t>
            </w:r>
          </w:p>
        </w:tc>
      </w:tr>
      <w:tr w:rsidR="00063F82" w14:paraId="6686E195"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4F5E11B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7</w:t>
            </w:r>
          </w:p>
        </w:tc>
        <w:tc>
          <w:tcPr>
            <w:tcW w:w="5609" w:type="dxa"/>
            <w:tcBorders>
              <w:top w:val="single" w:sz="4" w:space="0" w:color="000001"/>
              <w:left w:val="single" w:sz="4" w:space="0" w:color="000001"/>
              <w:bottom w:val="single" w:sz="4" w:space="0" w:color="000001"/>
            </w:tcBorders>
            <w:shd w:val="clear" w:color="auto" w:fill="FFFFFF"/>
            <w:tcMar>
              <w:left w:w="0" w:type="dxa"/>
            </w:tcMar>
            <w:vAlign w:val="center"/>
          </w:tcPr>
          <w:p w14:paraId="66DB8435"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meble i inne odpady wielkogabarytowe</w:t>
            </w:r>
          </w:p>
        </w:tc>
        <w:tc>
          <w:tcPr>
            <w:tcW w:w="30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E6BCB76" w14:textId="77777777" w:rsidR="00E42D2A" w:rsidRPr="004C5A21" w:rsidRDefault="00E42D2A" w:rsidP="00863187">
            <w:pPr>
              <w:suppressAutoHyphens/>
              <w:spacing w:after="0" w:line="360" w:lineRule="auto"/>
              <w:jc w:val="both"/>
            </w:pPr>
            <w:r w:rsidRPr="004C5A21">
              <w:rPr>
                <w:rFonts w:cs="Calibri"/>
                <w:sz w:val="24"/>
                <w:szCs w:val="24"/>
              </w:rPr>
              <w:t>20 03 07, 20 01 23*, 20 01 35*, 20 01 36</w:t>
            </w:r>
          </w:p>
        </w:tc>
      </w:tr>
    </w:tbl>
    <w:p w14:paraId="52CC8EAD" w14:textId="77777777" w:rsidR="00E42D2A" w:rsidRPr="004C5A21" w:rsidRDefault="00E42D2A" w:rsidP="00E42D2A">
      <w:pPr>
        <w:spacing w:after="0" w:line="360" w:lineRule="auto"/>
        <w:ind w:left="720"/>
        <w:jc w:val="both"/>
        <w:rPr>
          <w:rFonts w:cs="Calibri"/>
          <w:sz w:val="24"/>
          <w:szCs w:val="24"/>
        </w:rPr>
      </w:pPr>
    </w:p>
    <w:p w14:paraId="0C8A6887" w14:textId="77777777" w:rsidR="00E42D2A" w:rsidRPr="004C5A21" w:rsidRDefault="00E42D2A" w:rsidP="00E42D2A">
      <w:pPr>
        <w:numPr>
          <w:ilvl w:val="0"/>
          <w:numId w:val="55"/>
        </w:numPr>
        <w:spacing w:after="0" w:line="360" w:lineRule="auto"/>
        <w:jc w:val="both"/>
        <w:rPr>
          <w:rFonts w:cs="Calibri"/>
          <w:sz w:val="24"/>
          <w:szCs w:val="24"/>
        </w:rPr>
      </w:pPr>
      <w:r w:rsidRPr="004C5A21">
        <w:rPr>
          <w:rFonts w:cs="Calibri"/>
          <w:sz w:val="24"/>
          <w:szCs w:val="24"/>
        </w:rPr>
        <w:t>Wykonawca zobowiązany będzie do odbierania następujących frakcji odpadów komunalnych z Punktu Selektywnej Zbiórki Odpadów Komunalnych (PSZOK) zlokalizowanego na terenie Gminy Tuchów:</w:t>
      </w:r>
    </w:p>
    <w:tbl>
      <w:tblPr>
        <w:tblW w:w="9095" w:type="dxa"/>
        <w:tblInd w:w="-55" w:type="dxa"/>
        <w:tblBorders>
          <w:top w:val="single" w:sz="4" w:space="0" w:color="000001"/>
          <w:left w:val="single" w:sz="4" w:space="0" w:color="000001"/>
          <w:bottom w:val="single" w:sz="4" w:space="0" w:color="000001"/>
          <w:insideH w:val="single" w:sz="4" w:space="0" w:color="000001"/>
        </w:tblBorders>
        <w:tblCellMar>
          <w:top w:w="28" w:type="dxa"/>
          <w:left w:w="0" w:type="dxa"/>
          <w:bottom w:w="28" w:type="dxa"/>
          <w:right w:w="28" w:type="dxa"/>
        </w:tblCellMar>
        <w:tblLook w:val="0000" w:firstRow="0" w:lastRow="0" w:firstColumn="0" w:lastColumn="0" w:noHBand="0" w:noVBand="0"/>
      </w:tblPr>
      <w:tblGrid>
        <w:gridCol w:w="450"/>
        <w:gridCol w:w="5358"/>
        <w:gridCol w:w="3287"/>
      </w:tblGrid>
      <w:tr w:rsidR="00063F82" w14:paraId="254B9F81" w14:textId="77777777" w:rsidTr="00863187">
        <w:trPr>
          <w:cantSplit/>
          <w:tblHeader/>
        </w:trPr>
        <w:tc>
          <w:tcPr>
            <w:tcW w:w="450" w:type="dxa"/>
            <w:tcBorders>
              <w:top w:val="single" w:sz="4" w:space="0" w:color="000001"/>
              <w:left w:val="single" w:sz="4" w:space="0" w:color="000001"/>
              <w:bottom w:val="single" w:sz="4" w:space="0" w:color="000001"/>
            </w:tcBorders>
            <w:shd w:val="clear" w:color="auto" w:fill="FFFFFF"/>
            <w:tcMar>
              <w:left w:w="0" w:type="dxa"/>
            </w:tcMar>
          </w:tcPr>
          <w:p w14:paraId="34D8C92D" w14:textId="77777777" w:rsidR="00E42D2A" w:rsidRPr="004C5A21" w:rsidRDefault="00E42D2A" w:rsidP="00863187">
            <w:pPr>
              <w:spacing w:after="0" w:line="360" w:lineRule="auto"/>
              <w:jc w:val="both"/>
              <w:rPr>
                <w:rFonts w:cs="Calibri"/>
                <w:sz w:val="24"/>
                <w:szCs w:val="24"/>
              </w:rPr>
            </w:pPr>
            <w:r w:rsidRPr="004C5A21">
              <w:rPr>
                <w:rFonts w:cs="Calibri"/>
                <w:sz w:val="24"/>
                <w:szCs w:val="24"/>
              </w:rPr>
              <w:t>Lp.</w:t>
            </w:r>
          </w:p>
        </w:tc>
        <w:tc>
          <w:tcPr>
            <w:tcW w:w="5358" w:type="dxa"/>
            <w:tcBorders>
              <w:top w:val="single" w:sz="4" w:space="0" w:color="000001"/>
              <w:left w:val="single" w:sz="4" w:space="0" w:color="000001"/>
              <w:bottom w:val="single" w:sz="4" w:space="0" w:color="000001"/>
            </w:tcBorders>
            <w:shd w:val="clear" w:color="auto" w:fill="FFFFFF"/>
            <w:tcMar>
              <w:left w:w="0" w:type="dxa"/>
            </w:tcMar>
          </w:tcPr>
          <w:p w14:paraId="7BAA9DC8" w14:textId="77777777" w:rsidR="00E42D2A" w:rsidRPr="004C5A21" w:rsidRDefault="00E42D2A" w:rsidP="00863187">
            <w:pPr>
              <w:spacing w:after="0" w:line="360" w:lineRule="auto"/>
              <w:jc w:val="both"/>
              <w:rPr>
                <w:rFonts w:cs="Calibri"/>
                <w:sz w:val="24"/>
                <w:szCs w:val="24"/>
              </w:rPr>
            </w:pPr>
            <w:r w:rsidRPr="004C5A21">
              <w:rPr>
                <w:rFonts w:cs="Calibri"/>
                <w:sz w:val="24"/>
                <w:szCs w:val="24"/>
              </w:rPr>
              <w:t>Rodzaje odpadów</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B740B13" w14:textId="77777777" w:rsidR="00E42D2A" w:rsidRPr="004C5A21" w:rsidRDefault="00E42D2A" w:rsidP="00863187">
            <w:pPr>
              <w:spacing w:after="0" w:line="360" w:lineRule="auto"/>
              <w:jc w:val="both"/>
              <w:rPr>
                <w:rFonts w:cs="Calibri"/>
                <w:sz w:val="24"/>
                <w:szCs w:val="24"/>
              </w:rPr>
            </w:pPr>
            <w:r w:rsidRPr="004C5A21">
              <w:rPr>
                <w:rFonts w:cs="Calibri"/>
                <w:sz w:val="24"/>
                <w:szCs w:val="24"/>
              </w:rPr>
              <w:t>Kod odpadu</w:t>
            </w:r>
          </w:p>
        </w:tc>
      </w:tr>
      <w:tr w:rsidR="00063F82" w14:paraId="7994E1E3"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4480EE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0B70819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tekstylia, odzież</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629722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20 01 10, 20 01 11</w:t>
            </w:r>
          </w:p>
        </w:tc>
      </w:tr>
      <w:tr w:rsidR="00063F82" w14:paraId="35B4C4C8"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4501396F"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5B051E8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zużyte opony</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E702A2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16 01 03</w:t>
            </w:r>
          </w:p>
        </w:tc>
      </w:tr>
      <w:tr w:rsidR="00063F82" w14:paraId="2F4875A6"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413FEE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3E27DD1B"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odpady budowlane i rozbiórkowe</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A5A3D56" w14:textId="77777777" w:rsidR="00E42D2A" w:rsidRPr="004C5A21" w:rsidRDefault="00E42D2A" w:rsidP="00863187">
            <w:pPr>
              <w:suppressAutoHyphens/>
              <w:spacing w:after="0" w:line="360" w:lineRule="auto"/>
              <w:jc w:val="both"/>
              <w:rPr>
                <w:rFonts w:cs="Calibri"/>
                <w:sz w:val="24"/>
                <w:szCs w:val="24"/>
                <w:highlight w:val="yellow"/>
              </w:rPr>
            </w:pPr>
            <w:r w:rsidRPr="004C5A21">
              <w:rPr>
                <w:rFonts w:cs="Calibri"/>
                <w:sz w:val="24"/>
                <w:szCs w:val="24"/>
              </w:rPr>
              <w:t xml:space="preserve">17 01 01, 17 01 02, 17 01 03, 17 01 80, </w:t>
            </w:r>
          </w:p>
        </w:tc>
      </w:tr>
      <w:tr w:rsidR="00063F82" w14:paraId="77B0EE41"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14D6CDC8" w14:textId="77777777" w:rsidR="00E42D2A" w:rsidRPr="004C5A21" w:rsidRDefault="00E42D2A" w:rsidP="00863187">
            <w:pPr>
              <w:spacing w:after="0" w:line="360" w:lineRule="auto"/>
              <w:jc w:val="both"/>
              <w:rPr>
                <w:rFonts w:cs="Calibri"/>
                <w:sz w:val="24"/>
                <w:szCs w:val="24"/>
              </w:rPr>
            </w:pPr>
            <w:r w:rsidRPr="004C5A21">
              <w:rPr>
                <w:rFonts w:cs="Calibri"/>
                <w:sz w:val="24"/>
                <w:szCs w:val="24"/>
              </w:rPr>
              <w:t>4</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0FA13C9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zużyty sprzęt elektryczny i elektroniczny</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79E128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01 23*, 20 01 35*, 20 01 36</w:t>
            </w:r>
          </w:p>
        </w:tc>
      </w:tr>
      <w:tr w:rsidR="00063F82" w14:paraId="7A5D95DD"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44A994B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38BB9FF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odpady niebezpieczne powstające w gospodarstwach domowych tj. przeterminowane leki, chemikalia, farby, środki ochrony roślin, detergenty, świetlówki/żarówki</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0F41B33" w14:textId="77777777" w:rsidR="00E42D2A" w:rsidRPr="004C5A21" w:rsidRDefault="00E42D2A" w:rsidP="00863187">
            <w:pPr>
              <w:suppressAutoHyphens/>
              <w:spacing w:after="0" w:line="360" w:lineRule="auto"/>
              <w:jc w:val="both"/>
            </w:pPr>
            <w:r w:rsidRPr="004C5A21">
              <w:rPr>
                <w:rFonts w:cs="Calibri"/>
                <w:sz w:val="24"/>
                <w:szCs w:val="24"/>
              </w:rPr>
              <w:t>15 01 10*, 20 01 27, 20 01 28, 20 01 29,</w:t>
            </w:r>
          </w:p>
          <w:p w14:paraId="7FC438E8" w14:textId="77777777" w:rsidR="00E42D2A" w:rsidRPr="004C5A21" w:rsidRDefault="00E42D2A" w:rsidP="00863187">
            <w:pPr>
              <w:suppressAutoHyphens/>
              <w:spacing w:after="0" w:line="360" w:lineRule="auto"/>
              <w:jc w:val="both"/>
            </w:pPr>
            <w:r w:rsidRPr="004C5A21">
              <w:rPr>
                <w:rFonts w:cs="Calibri"/>
                <w:sz w:val="24"/>
                <w:szCs w:val="24"/>
              </w:rPr>
              <w:t>20 01 30, 20 01 32, 20 01 21*, 20 01 23*, 20 01 25</w:t>
            </w:r>
          </w:p>
        </w:tc>
      </w:tr>
      <w:tr w:rsidR="00063F82" w14:paraId="29174CDA"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0A1EC59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6</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598F86F3"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baterie i akumulatory</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2390898"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16 06 01, 16 06 02, 16 06 04, 16 06 05, 20 01 33*, 20 01 34</w:t>
            </w:r>
          </w:p>
        </w:tc>
      </w:tr>
      <w:tr w:rsidR="00063F82" w14:paraId="62BCD5FB"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0430E3C8" w14:textId="77777777" w:rsidR="00E42D2A" w:rsidRPr="004C5A21" w:rsidRDefault="00E42D2A" w:rsidP="00863187">
            <w:pPr>
              <w:spacing w:after="0" w:line="360" w:lineRule="auto"/>
              <w:jc w:val="both"/>
              <w:rPr>
                <w:rFonts w:cs="Calibri"/>
                <w:sz w:val="24"/>
                <w:szCs w:val="24"/>
              </w:rPr>
            </w:pPr>
            <w:r w:rsidRPr="004C5A21">
              <w:rPr>
                <w:rFonts w:cs="Calibri"/>
                <w:sz w:val="24"/>
                <w:szCs w:val="24"/>
              </w:rPr>
              <w:t>7</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629F22C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szkło i opakowania ze szkła</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E0541A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15 01 07, 20 01 02</w:t>
            </w:r>
          </w:p>
        </w:tc>
      </w:tr>
      <w:tr w:rsidR="00063F82" w14:paraId="55EA2055"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1343EA41" w14:textId="77777777" w:rsidR="00E42D2A" w:rsidRPr="004C5A21" w:rsidRDefault="00E42D2A" w:rsidP="00863187">
            <w:pPr>
              <w:spacing w:after="0" w:line="360" w:lineRule="auto"/>
              <w:jc w:val="both"/>
              <w:rPr>
                <w:rFonts w:cs="Calibri"/>
                <w:sz w:val="24"/>
                <w:szCs w:val="24"/>
              </w:rPr>
            </w:pPr>
            <w:r w:rsidRPr="004C5A21">
              <w:rPr>
                <w:rFonts w:cs="Calibri"/>
                <w:sz w:val="24"/>
                <w:szCs w:val="24"/>
              </w:rPr>
              <w:t>8</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2F7E76B0"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papier i tektura i opakowania z papieru i tektury</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19C04D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15 01 01, 20 01 01,</w:t>
            </w:r>
          </w:p>
        </w:tc>
      </w:tr>
      <w:tr w:rsidR="00063F82" w14:paraId="6EBAC783"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1BD37CC9" w14:textId="77777777" w:rsidR="00E42D2A" w:rsidRPr="004C5A21" w:rsidRDefault="00E42D2A" w:rsidP="00863187">
            <w:pPr>
              <w:spacing w:after="0" w:line="360" w:lineRule="auto"/>
              <w:jc w:val="both"/>
              <w:rPr>
                <w:rFonts w:cs="Calibri"/>
                <w:sz w:val="24"/>
                <w:szCs w:val="24"/>
              </w:rPr>
            </w:pPr>
            <w:r w:rsidRPr="004C5A21">
              <w:rPr>
                <w:rFonts w:cs="Calibri"/>
                <w:sz w:val="24"/>
                <w:szCs w:val="24"/>
              </w:rPr>
              <w:t>9</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1B66E73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metale i opakowania z metali</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5BFF0C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15 01 04, 20 01 40</w:t>
            </w:r>
          </w:p>
        </w:tc>
      </w:tr>
      <w:tr w:rsidR="00063F82" w14:paraId="1916009B"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1244239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10</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5B16A42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tworzywa sztuczne, opakowania z tworzyw sztucznych</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EA585BB"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15 01 02, 20 01 39</w:t>
            </w:r>
          </w:p>
        </w:tc>
      </w:tr>
      <w:tr w:rsidR="00063F82" w14:paraId="3FC28621"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1A3F9E7"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11</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3AB6FAD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opakowania wielomateriałowe, zmieszane odpady opakowaniowe</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8C207E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15 01 05, 15 01 06</w:t>
            </w:r>
          </w:p>
        </w:tc>
      </w:tr>
      <w:tr w:rsidR="00063F82" w14:paraId="3843F028"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AEEBB6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12</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339820A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odpady ulegające biodegradacji (bioodpady)</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E29966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20 01 08, 20 02 01</w:t>
            </w:r>
          </w:p>
        </w:tc>
      </w:tr>
      <w:tr w:rsidR="00063F82" w14:paraId="2428E390"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2B99352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13</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2F99891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żużel i popiół pochodzący z procesów spalania</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02D025C" w14:textId="77777777" w:rsidR="00E42D2A" w:rsidRPr="004C5A21" w:rsidRDefault="00E42D2A" w:rsidP="00863187">
            <w:pPr>
              <w:suppressAutoHyphens/>
              <w:spacing w:after="0" w:line="360" w:lineRule="auto"/>
              <w:jc w:val="both"/>
            </w:pPr>
            <w:r w:rsidRPr="004C5A21">
              <w:rPr>
                <w:rFonts w:cs="Calibri"/>
                <w:sz w:val="24"/>
                <w:szCs w:val="24"/>
              </w:rPr>
              <w:t xml:space="preserve">10 01 01, 20 01 99, </w:t>
            </w:r>
          </w:p>
        </w:tc>
      </w:tr>
      <w:tr w:rsidR="00063F82" w14:paraId="00D6BAA8"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2C110C7" w14:textId="77777777" w:rsidR="00E42D2A" w:rsidRPr="004C5A21" w:rsidRDefault="00E42D2A" w:rsidP="00863187">
            <w:pPr>
              <w:spacing w:after="0" w:line="360" w:lineRule="auto"/>
              <w:jc w:val="both"/>
              <w:rPr>
                <w:rFonts w:cs="Calibri"/>
                <w:sz w:val="24"/>
                <w:szCs w:val="24"/>
              </w:rPr>
            </w:pPr>
            <w:r w:rsidRPr="004C5A21">
              <w:rPr>
                <w:rFonts w:cs="Calibri"/>
                <w:sz w:val="24"/>
                <w:szCs w:val="24"/>
              </w:rPr>
              <w:lastRenderedPageBreak/>
              <w:t>14</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73AD996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opakowania z drewna</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5E3E39B" w14:textId="77777777" w:rsidR="00E42D2A" w:rsidRPr="004C5A21" w:rsidRDefault="00E42D2A" w:rsidP="00863187">
            <w:pPr>
              <w:suppressAutoHyphens/>
              <w:spacing w:after="0" w:line="360" w:lineRule="auto"/>
              <w:jc w:val="both"/>
            </w:pPr>
            <w:r w:rsidRPr="004C5A21">
              <w:rPr>
                <w:rFonts w:cs="Calibri"/>
                <w:sz w:val="24"/>
                <w:szCs w:val="24"/>
              </w:rPr>
              <w:t>15 01 03, 20 01 38,</w:t>
            </w:r>
          </w:p>
        </w:tc>
      </w:tr>
      <w:tr w:rsidR="00063F82" w14:paraId="0F6E1B7C"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6FAF6B32" w14:textId="77777777" w:rsidR="00E42D2A" w:rsidRPr="004C5A21" w:rsidRDefault="00E42D2A" w:rsidP="00863187">
            <w:pPr>
              <w:spacing w:after="0" w:line="360" w:lineRule="auto"/>
              <w:jc w:val="both"/>
              <w:rPr>
                <w:sz w:val="24"/>
                <w:szCs w:val="24"/>
              </w:rPr>
            </w:pPr>
            <w:r w:rsidRPr="004C5A21">
              <w:rPr>
                <w:sz w:val="24"/>
                <w:szCs w:val="24"/>
              </w:rPr>
              <w:t>15</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37B0502E" w14:textId="77777777" w:rsidR="00E42D2A" w:rsidRPr="004C5A21" w:rsidRDefault="00E42D2A" w:rsidP="00863187">
            <w:pPr>
              <w:suppressAutoHyphens/>
              <w:spacing w:after="0" w:line="360" w:lineRule="auto"/>
              <w:jc w:val="both"/>
              <w:rPr>
                <w:sz w:val="24"/>
                <w:szCs w:val="24"/>
              </w:rPr>
            </w:pPr>
            <w:r w:rsidRPr="004C5A21">
              <w:rPr>
                <w:sz w:val="24"/>
                <w:szCs w:val="24"/>
              </w:rPr>
              <w:t>żelazo i stal</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200C7A9" w14:textId="77777777" w:rsidR="00E42D2A" w:rsidRPr="004C5A21" w:rsidRDefault="00E42D2A" w:rsidP="00863187">
            <w:pPr>
              <w:suppressAutoHyphens/>
              <w:spacing w:after="0" w:line="360" w:lineRule="auto"/>
              <w:jc w:val="both"/>
              <w:rPr>
                <w:sz w:val="24"/>
                <w:szCs w:val="24"/>
              </w:rPr>
            </w:pPr>
            <w:r w:rsidRPr="004C5A21">
              <w:rPr>
                <w:sz w:val="24"/>
                <w:szCs w:val="24"/>
              </w:rPr>
              <w:t>17 04 05</w:t>
            </w:r>
          </w:p>
        </w:tc>
      </w:tr>
      <w:tr w:rsidR="00063F82" w14:paraId="29843F57"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3BD9C4A5" w14:textId="77777777" w:rsidR="00E42D2A" w:rsidRPr="004C5A21" w:rsidRDefault="00E42D2A" w:rsidP="00863187">
            <w:pPr>
              <w:spacing w:after="0" w:line="360" w:lineRule="auto"/>
              <w:jc w:val="both"/>
            </w:pPr>
            <w:r w:rsidRPr="004C5A21">
              <w:rPr>
                <w:rFonts w:cs="Calibri"/>
                <w:sz w:val="24"/>
                <w:szCs w:val="24"/>
              </w:rPr>
              <w:t>16</w:t>
            </w:r>
          </w:p>
        </w:tc>
        <w:tc>
          <w:tcPr>
            <w:tcW w:w="5358" w:type="dxa"/>
            <w:tcBorders>
              <w:top w:val="single" w:sz="4" w:space="0" w:color="000001"/>
              <w:left w:val="single" w:sz="4" w:space="0" w:color="000001"/>
              <w:bottom w:val="single" w:sz="4" w:space="0" w:color="000001"/>
            </w:tcBorders>
            <w:shd w:val="clear" w:color="auto" w:fill="FFFFFF"/>
            <w:tcMar>
              <w:left w:w="0" w:type="dxa"/>
            </w:tcMar>
            <w:vAlign w:val="center"/>
          </w:tcPr>
          <w:p w14:paraId="2C59B0B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meble i inne odpady wielkogabarytowe</w:t>
            </w:r>
          </w:p>
        </w:tc>
        <w:tc>
          <w:tcPr>
            <w:tcW w:w="328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7DCBD2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20 03 07</w:t>
            </w:r>
          </w:p>
        </w:tc>
      </w:tr>
    </w:tbl>
    <w:p w14:paraId="6A09E40D" w14:textId="77777777" w:rsidR="00E42D2A" w:rsidRPr="004C5A21" w:rsidRDefault="00E42D2A" w:rsidP="00E42D2A">
      <w:pPr>
        <w:spacing w:after="0" w:line="360" w:lineRule="auto"/>
        <w:jc w:val="both"/>
        <w:rPr>
          <w:rFonts w:cs="Calibri"/>
          <w:sz w:val="24"/>
          <w:szCs w:val="24"/>
        </w:rPr>
      </w:pPr>
    </w:p>
    <w:p w14:paraId="187EC355" w14:textId="77777777" w:rsidR="00E42D2A" w:rsidRPr="004C5A21" w:rsidRDefault="00E42D2A" w:rsidP="00E42D2A">
      <w:pPr>
        <w:numPr>
          <w:ilvl w:val="0"/>
          <w:numId w:val="55"/>
        </w:numPr>
        <w:spacing w:after="0" w:line="360" w:lineRule="auto"/>
        <w:jc w:val="both"/>
        <w:rPr>
          <w:rFonts w:cs="Calibri"/>
          <w:sz w:val="24"/>
          <w:szCs w:val="24"/>
        </w:rPr>
      </w:pPr>
      <w:r w:rsidRPr="004C5A21">
        <w:rPr>
          <w:rFonts w:cs="Calibri"/>
          <w:sz w:val="24"/>
          <w:szCs w:val="24"/>
        </w:rPr>
        <w:t>Ilość odpadów odebranych z terenu Gminy Tuchów wynosiła:</w:t>
      </w:r>
    </w:p>
    <w:tbl>
      <w:tblPr>
        <w:tblW w:w="9690" w:type="dxa"/>
        <w:tblInd w:w="-55" w:type="dxa"/>
        <w:tblBorders>
          <w:top w:val="single" w:sz="4" w:space="0" w:color="000001"/>
          <w:left w:val="single" w:sz="4" w:space="0" w:color="000001"/>
        </w:tblBorders>
        <w:tblCellMar>
          <w:top w:w="28" w:type="dxa"/>
          <w:left w:w="0" w:type="dxa"/>
          <w:bottom w:w="28" w:type="dxa"/>
          <w:right w:w="28" w:type="dxa"/>
        </w:tblCellMar>
        <w:tblLook w:val="0000" w:firstRow="0" w:lastRow="0" w:firstColumn="0" w:lastColumn="0" w:noHBand="0" w:noVBand="0"/>
      </w:tblPr>
      <w:tblGrid>
        <w:gridCol w:w="342"/>
        <w:gridCol w:w="2037"/>
        <w:gridCol w:w="1184"/>
        <w:gridCol w:w="1248"/>
        <w:gridCol w:w="794"/>
        <w:gridCol w:w="1202"/>
        <w:gridCol w:w="843"/>
        <w:gridCol w:w="1245"/>
        <w:gridCol w:w="795"/>
      </w:tblGrid>
      <w:tr w:rsidR="00063F82" w14:paraId="060BC68C" w14:textId="77777777" w:rsidTr="00863187">
        <w:trPr>
          <w:cantSplit/>
          <w:trHeight w:val="405"/>
          <w:tblHeader/>
        </w:trPr>
        <w:tc>
          <w:tcPr>
            <w:tcW w:w="343" w:type="dxa"/>
            <w:vMerge w:val="restart"/>
            <w:tcBorders>
              <w:top w:val="single" w:sz="4" w:space="0" w:color="000001"/>
              <w:left w:val="single" w:sz="4" w:space="0" w:color="000001"/>
            </w:tcBorders>
            <w:shd w:val="clear" w:color="auto" w:fill="FFFFFF"/>
            <w:tcMar>
              <w:left w:w="0" w:type="dxa"/>
            </w:tcMar>
            <w:vAlign w:val="center"/>
          </w:tcPr>
          <w:p w14:paraId="521849F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Lp.</w:t>
            </w:r>
          </w:p>
        </w:tc>
        <w:tc>
          <w:tcPr>
            <w:tcW w:w="2037" w:type="dxa"/>
            <w:vMerge w:val="restart"/>
            <w:tcBorders>
              <w:top w:val="single" w:sz="4" w:space="0" w:color="000001"/>
              <w:left w:val="single" w:sz="4" w:space="0" w:color="000001"/>
            </w:tcBorders>
            <w:shd w:val="clear" w:color="auto" w:fill="FFFFFF"/>
            <w:tcMar>
              <w:left w:w="0" w:type="dxa"/>
            </w:tcMar>
            <w:vAlign w:val="center"/>
          </w:tcPr>
          <w:p w14:paraId="08DADB35" w14:textId="77777777" w:rsidR="00E42D2A" w:rsidRPr="004C5A21" w:rsidRDefault="00E42D2A" w:rsidP="00863187">
            <w:pPr>
              <w:spacing w:after="0" w:line="360" w:lineRule="auto"/>
              <w:jc w:val="center"/>
              <w:rPr>
                <w:rFonts w:cs="Calibri"/>
                <w:sz w:val="24"/>
                <w:szCs w:val="24"/>
              </w:rPr>
            </w:pPr>
            <w:r w:rsidRPr="004C5A21">
              <w:rPr>
                <w:rFonts w:cs="Calibri"/>
                <w:sz w:val="24"/>
                <w:szCs w:val="24"/>
              </w:rPr>
              <w:t>Rodzaje odpadów</w:t>
            </w:r>
          </w:p>
        </w:tc>
        <w:tc>
          <w:tcPr>
            <w:tcW w:w="1185" w:type="dxa"/>
            <w:vMerge w:val="restart"/>
            <w:tcBorders>
              <w:top w:val="single" w:sz="4" w:space="0" w:color="000001"/>
              <w:left w:val="single" w:sz="4" w:space="0" w:color="000001"/>
            </w:tcBorders>
            <w:shd w:val="clear" w:color="auto" w:fill="FFFFFF"/>
            <w:tcMar>
              <w:left w:w="0" w:type="dxa"/>
            </w:tcMar>
            <w:vAlign w:val="center"/>
          </w:tcPr>
          <w:p w14:paraId="4F183C7F" w14:textId="77777777" w:rsidR="00E42D2A" w:rsidRPr="004C5A21" w:rsidRDefault="00E42D2A" w:rsidP="00863187">
            <w:pPr>
              <w:spacing w:after="0" w:line="360" w:lineRule="auto"/>
              <w:jc w:val="center"/>
              <w:rPr>
                <w:rFonts w:cs="Calibri"/>
                <w:sz w:val="24"/>
                <w:szCs w:val="24"/>
              </w:rPr>
            </w:pPr>
            <w:r w:rsidRPr="004C5A21">
              <w:rPr>
                <w:rFonts w:cs="Calibri"/>
                <w:sz w:val="24"/>
                <w:szCs w:val="24"/>
              </w:rPr>
              <w:t>Kod odpadu</w:t>
            </w:r>
          </w:p>
        </w:tc>
        <w:tc>
          <w:tcPr>
            <w:tcW w:w="2042" w:type="dxa"/>
            <w:gridSpan w:val="2"/>
            <w:tcBorders>
              <w:top w:val="single" w:sz="4" w:space="0" w:color="000001"/>
              <w:left w:val="single" w:sz="4" w:space="0" w:color="000001"/>
              <w:bottom w:val="single" w:sz="4" w:space="0" w:color="000001"/>
            </w:tcBorders>
            <w:shd w:val="clear" w:color="auto" w:fill="FFFFFF"/>
            <w:tcMar>
              <w:left w:w="0" w:type="dxa"/>
            </w:tcMar>
            <w:vAlign w:val="center"/>
          </w:tcPr>
          <w:p w14:paraId="6FD5AF79" w14:textId="77777777" w:rsidR="00E42D2A" w:rsidRPr="004C5A21" w:rsidRDefault="00E42D2A" w:rsidP="00863187">
            <w:pPr>
              <w:spacing w:after="0" w:line="360" w:lineRule="auto"/>
              <w:jc w:val="center"/>
              <w:rPr>
                <w:rFonts w:cs="Calibri"/>
                <w:sz w:val="24"/>
                <w:szCs w:val="24"/>
              </w:rPr>
            </w:pPr>
            <w:r w:rsidRPr="004C5A21">
              <w:rPr>
                <w:rFonts w:cs="Calibri"/>
                <w:sz w:val="24"/>
                <w:szCs w:val="24"/>
              </w:rPr>
              <w:t>Ilość odpadów w 2020 r. (w Mg)</w:t>
            </w:r>
          </w:p>
        </w:tc>
        <w:tc>
          <w:tcPr>
            <w:tcW w:w="2045" w:type="dxa"/>
            <w:gridSpan w:val="2"/>
            <w:tcBorders>
              <w:top w:val="single" w:sz="4" w:space="0" w:color="000001"/>
              <w:left w:val="single" w:sz="4" w:space="0" w:color="000001"/>
              <w:bottom w:val="single" w:sz="4" w:space="0" w:color="000001"/>
            </w:tcBorders>
            <w:shd w:val="clear" w:color="auto" w:fill="FFFFFF"/>
            <w:tcMar>
              <w:left w:w="0" w:type="dxa"/>
            </w:tcMar>
            <w:vAlign w:val="center"/>
          </w:tcPr>
          <w:p w14:paraId="73B99EE7" w14:textId="77777777" w:rsidR="00E42D2A" w:rsidRPr="004C5A21" w:rsidRDefault="00E42D2A" w:rsidP="00863187">
            <w:pPr>
              <w:spacing w:after="0" w:line="360" w:lineRule="auto"/>
              <w:jc w:val="center"/>
              <w:rPr>
                <w:rFonts w:cs="Calibri"/>
                <w:sz w:val="24"/>
                <w:szCs w:val="24"/>
              </w:rPr>
            </w:pPr>
            <w:r w:rsidRPr="004C5A21">
              <w:rPr>
                <w:rFonts w:cs="Calibri"/>
                <w:sz w:val="24"/>
                <w:szCs w:val="24"/>
              </w:rPr>
              <w:t xml:space="preserve">Ilość odpadów </w:t>
            </w:r>
            <w:r w:rsidRPr="004C5A21">
              <w:rPr>
                <w:rFonts w:cs="Calibri"/>
                <w:sz w:val="24"/>
                <w:szCs w:val="24"/>
              </w:rPr>
              <w:br/>
              <w:t>w 2021 r. (w Mg)</w:t>
            </w:r>
          </w:p>
        </w:tc>
        <w:tc>
          <w:tcPr>
            <w:tcW w:w="2037" w:type="dxa"/>
            <w:gridSpan w:val="2"/>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311FE21" w14:textId="77777777" w:rsidR="00E42D2A" w:rsidRPr="004C5A21" w:rsidRDefault="00E42D2A" w:rsidP="00863187">
            <w:pPr>
              <w:spacing w:after="0" w:line="360" w:lineRule="auto"/>
              <w:jc w:val="center"/>
              <w:rPr>
                <w:rFonts w:cs="Calibri"/>
                <w:sz w:val="24"/>
                <w:szCs w:val="24"/>
              </w:rPr>
            </w:pPr>
            <w:r w:rsidRPr="004C5A21">
              <w:rPr>
                <w:rFonts w:cs="Calibri"/>
                <w:sz w:val="24"/>
                <w:szCs w:val="24"/>
              </w:rPr>
              <w:t>Ilość odpadów w</w:t>
            </w:r>
            <w:r w:rsidRPr="004C5A21">
              <w:rPr>
                <w:rFonts w:cs="Calibri"/>
                <w:sz w:val="24"/>
                <w:szCs w:val="24"/>
              </w:rPr>
              <w:br/>
              <w:t>2022 r. (w Mg)</w:t>
            </w:r>
          </w:p>
        </w:tc>
      </w:tr>
      <w:tr w:rsidR="00063F82" w14:paraId="2367E075" w14:textId="77777777" w:rsidTr="00863187">
        <w:trPr>
          <w:cantSplit/>
          <w:trHeight w:val="405"/>
          <w:tblHeader/>
        </w:trPr>
        <w:tc>
          <w:tcPr>
            <w:tcW w:w="343" w:type="dxa"/>
            <w:vMerge/>
            <w:tcBorders>
              <w:top w:val="single" w:sz="4" w:space="0" w:color="000001"/>
              <w:left w:val="single" w:sz="4" w:space="0" w:color="000001"/>
            </w:tcBorders>
            <w:shd w:val="clear" w:color="auto" w:fill="FFFFFF"/>
            <w:tcMar>
              <w:left w:w="0" w:type="dxa"/>
            </w:tcMar>
            <w:vAlign w:val="center"/>
          </w:tcPr>
          <w:p w14:paraId="742774D4" w14:textId="77777777" w:rsidR="00E42D2A" w:rsidRPr="004C5A21" w:rsidRDefault="00E42D2A" w:rsidP="00863187">
            <w:pPr>
              <w:jc w:val="both"/>
            </w:pPr>
          </w:p>
        </w:tc>
        <w:tc>
          <w:tcPr>
            <w:tcW w:w="2037" w:type="dxa"/>
            <w:vMerge/>
            <w:tcBorders>
              <w:top w:val="single" w:sz="4" w:space="0" w:color="000001"/>
              <w:left w:val="single" w:sz="4" w:space="0" w:color="000001"/>
            </w:tcBorders>
            <w:shd w:val="clear" w:color="auto" w:fill="FFFFFF"/>
            <w:tcMar>
              <w:left w:w="0" w:type="dxa"/>
            </w:tcMar>
            <w:vAlign w:val="center"/>
          </w:tcPr>
          <w:p w14:paraId="28B9E1E0" w14:textId="77777777" w:rsidR="00E42D2A" w:rsidRPr="004C5A21" w:rsidRDefault="00E42D2A" w:rsidP="00863187">
            <w:pPr>
              <w:jc w:val="both"/>
            </w:pPr>
          </w:p>
        </w:tc>
        <w:tc>
          <w:tcPr>
            <w:tcW w:w="1185" w:type="dxa"/>
            <w:vMerge/>
            <w:tcBorders>
              <w:top w:val="single" w:sz="4" w:space="0" w:color="000001"/>
              <w:left w:val="single" w:sz="4" w:space="0" w:color="000001"/>
            </w:tcBorders>
            <w:shd w:val="clear" w:color="auto" w:fill="FFFFFF"/>
            <w:tcMar>
              <w:left w:w="0" w:type="dxa"/>
            </w:tcMar>
            <w:vAlign w:val="center"/>
          </w:tcPr>
          <w:p w14:paraId="7E1B27C3" w14:textId="77777777" w:rsidR="00E42D2A" w:rsidRPr="004C5A21" w:rsidRDefault="00E42D2A" w:rsidP="00863187">
            <w:pPr>
              <w:jc w:val="both"/>
            </w:pP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72D1586D" w14:textId="77777777" w:rsidR="00E42D2A" w:rsidRPr="004C5A21" w:rsidRDefault="00E42D2A" w:rsidP="00863187">
            <w:pPr>
              <w:suppressAutoHyphens/>
              <w:spacing w:after="0" w:line="360" w:lineRule="auto"/>
              <w:jc w:val="center"/>
              <w:rPr>
                <w:rFonts w:cs="Calibri"/>
                <w:sz w:val="24"/>
                <w:szCs w:val="24"/>
              </w:rPr>
            </w:pPr>
            <w:r w:rsidRPr="004C5A21">
              <w:rPr>
                <w:rFonts w:cs="Calibri"/>
                <w:sz w:val="24"/>
                <w:szCs w:val="24"/>
              </w:rPr>
              <w:t>Mieszkańcy</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643A3FB6" w14:textId="77777777" w:rsidR="00E42D2A" w:rsidRPr="004C5A21" w:rsidRDefault="00E42D2A" w:rsidP="00863187">
            <w:pPr>
              <w:suppressAutoHyphens/>
              <w:spacing w:after="0" w:line="360" w:lineRule="auto"/>
              <w:jc w:val="center"/>
              <w:rPr>
                <w:rFonts w:cs="Calibri"/>
                <w:sz w:val="24"/>
                <w:szCs w:val="24"/>
              </w:rPr>
            </w:pPr>
            <w:r w:rsidRPr="004C5A21">
              <w:rPr>
                <w:rFonts w:cs="Calibri"/>
                <w:sz w:val="24"/>
                <w:szCs w:val="24"/>
              </w:rPr>
              <w:t>PSZOK</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29AB1B89" w14:textId="77777777" w:rsidR="00E42D2A" w:rsidRPr="004C5A21" w:rsidRDefault="00E42D2A" w:rsidP="00863187">
            <w:pPr>
              <w:suppressAutoHyphens/>
              <w:spacing w:after="0" w:line="360" w:lineRule="auto"/>
              <w:jc w:val="center"/>
              <w:rPr>
                <w:rFonts w:cs="Calibri"/>
                <w:sz w:val="24"/>
                <w:szCs w:val="24"/>
              </w:rPr>
            </w:pPr>
            <w:r w:rsidRPr="004C5A21">
              <w:rPr>
                <w:rFonts w:cs="Calibri"/>
                <w:sz w:val="24"/>
                <w:szCs w:val="24"/>
              </w:rPr>
              <w:t>Mieszkańcy</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244C1842" w14:textId="77777777" w:rsidR="00E42D2A" w:rsidRPr="004C5A21" w:rsidRDefault="00E42D2A" w:rsidP="00863187">
            <w:pPr>
              <w:spacing w:after="0" w:line="360" w:lineRule="auto"/>
              <w:jc w:val="center"/>
              <w:rPr>
                <w:rFonts w:cs="Calibri"/>
                <w:sz w:val="24"/>
                <w:szCs w:val="24"/>
              </w:rPr>
            </w:pPr>
            <w:r w:rsidRPr="004C5A21">
              <w:rPr>
                <w:rFonts w:cs="Calibri"/>
                <w:sz w:val="24"/>
                <w:szCs w:val="24"/>
              </w:rPr>
              <w:t>PSZOK</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164B6C61" w14:textId="77777777" w:rsidR="00E42D2A" w:rsidRPr="004C5A21" w:rsidRDefault="00E42D2A" w:rsidP="00863187">
            <w:pPr>
              <w:suppressAutoHyphens/>
              <w:spacing w:after="0" w:line="360" w:lineRule="auto"/>
              <w:jc w:val="center"/>
              <w:rPr>
                <w:rFonts w:cs="Calibri"/>
                <w:sz w:val="24"/>
                <w:szCs w:val="24"/>
              </w:rPr>
            </w:pPr>
            <w:r w:rsidRPr="004C5A21">
              <w:rPr>
                <w:rFonts w:cs="Calibri"/>
                <w:sz w:val="24"/>
                <w:szCs w:val="24"/>
              </w:rPr>
              <w:t>Mieszkańcy</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68974E4" w14:textId="77777777" w:rsidR="00E42D2A" w:rsidRPr="004C5A21" w:rsidRDefault="00E42D2A" w:rsidP="00863187">
            <w:pPr>
              <w:spacing w:after="0" w:line="360" w:lineRule="auto"/>
              <w:jc w:val="center"/>
              <w:rPr>
                <w:rFonts w:cs="Calibri"/>
                <w:sz w:val="24"/>
                <w:szCs w:val="24"/>
              </w:rPr>
            </w:pPr>
            <w:r w:rsidRPr="004C5A21">
              <w:rPr>
                <w:rFonts w:cs="Calibri"/>
                <w:sz w:val="24"/>
                <w:szCs w:val="24"/>
              </w:rPr>
              <w:t>PSZOK</w:t>
            </w:r>
          </w:p>
        </w:tc>
      </w:tr>
      <w:tr w:rsidR="00063F82" w14:paraId="0F041C2D"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01655723"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27CC94D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zmieszane (niesegregowane) odpady komunalne</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6E76954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20 03 01</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5649D1B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1546,63</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68FE767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0514E85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1645,36</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0E2305C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70A1CD3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1493,01</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A4B28C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r>
      <w:tr w:rsidR="00063F82" w14:paraId="0E4F7224"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33CB05E5"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0EADE4C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szkło i opakowania ze szkła</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402F870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15 01 07, 20 01 02</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7A5D043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277,49</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5D77B3E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11,23</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543DA3E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284,62</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5BC66A00"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9,089</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65DD76F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263,22</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C29A9F5"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11,92</w:t>
            </w:r>
          </w:p>
        </w:tc>
      </w:tr>
      <w:tr w:rsidR="00063F82" w14:paraId="1456162A"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335E6847"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47D335A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papier i tektura i opakowania z papieru i tektury</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0CBEE513" w14:textId="77777777" w:rsidR="00E42D2A" w:rsidRPr="004C5A21" w:rsidRDefault="00E42D2A" w:rsidP="00863187">
            <w:pPr>
              <w:suppressAutoHyphens/>
              <w:spacing w:after="0" w:line="360" w:lineRule="auto"/>
              <w:jc w:val="both"/>
            </w:pPr>
            <w:r w:rsidRPr="004C5A21">
              <w:rPr>
                <w:rFonts w:cs="Calibri"/>
                <w:sz w:val="24"/>
                <w:szCs w:val="24"/>
              </w:rPr>
              <w:t>15 01 01 20 01 01</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1266B85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132,10</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09BB6C9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7,09</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7641245B"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143,08</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3C1CB8E9"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8,37</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34EE943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89,13</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FB9E0F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5,78</w:t>
            </w:r>
          </w:p>
        </w:tc>
      </w:tr>
      <w:tr w:rsidR="00063F82" w14:paraId="318D35FF"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2880B3B8" w14:textId="77777777" w:rsidR="00E42D2A" w:rsidRPr="004C5A21" w:rsidRDefault="00E42D2A" w:rsidP="00863187">
            <w:pPr>
              <w:spacing w:after="0" w:line="360" w:lineRule="auto"/>
              <w:jc w:val="both"/>
              <w:rPr>
                <w:rFonts w:cs="Calibri"/>
                <w:sz w:val="24"/>
                <w:szCs w:val="24"/>
              </w:rPr>
            </w:pPr>
            <w:r w:rsidRPr="004C5A21">
              <w:rPr>
                <w:rFonts w:cs="Calibri"/>
                <w:sz w:val="24"/>
                <w:szCs w:val="24"/>
              </w:rPr>
              <w:t>4</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6C7B6957" w14:textId="77777777" w:rsidR="00E42D2A" w:rsidRPr="004C5A21" w:rsidRDefault="00E42D2A" w:rsidP="00863187">
            <w:pPr>
              <w:suppressAutoHyphens/>
              <w:spacing w:after="0" w:line="360" w:lineRule="auto"/>
              <w:jc w:val="both"/>
            </w:pPr>
            <w:r w:rsidRPr="004C5A21">
              <w:rPr>
                <w:rFonts w:cs="Calibri"/>
                <w:sz w:val="24"/>
                <w:szCs w:val="24"/>
              </w:rPr>
              <w:t>metale i opakowania z metali, tworzywa sztuczne, opakowania z tworzyw sztucznych, opakowania wielomateriałowe, zmieszane odpady opakowaniowe</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55852418" w14:textId="77777777" w:rsidR="00E42D2A" w:rsidRPr="004C5A21" w:rsidRDefault="00E42D2A" w:rsidP="00863187">
            <w:pPr>
              <w:suppressAutoHyphens/>
              <w:spacing w:after="0" w:line="360" w:lineRule="auto"/>
              <w:jc w:val="both"/>
            </w:pPr>
            <w:r w:rsidRPr="004C5A21">
              <w:rPr>
                <w:rFonts w:cs="Calibri"/>
                <w:sz w:val="24"/>
                <w:szCs w:val="24"/>
              </w:rPr>
              <w:t>15 01 04, 20 01 40, 15 01 02, 20 01 39, 15 01 05, 15 01 06</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6FC67F5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426,36</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2D10FA0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27,94</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7F5510CB"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509,86</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7D7240A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25,18</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2327C2F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420,92</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76ED49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12,40</w:t>
            </w:r>
          </w:p>
        </w:tc>
      </w:tr>
      <w:tr w:rsidR="00063F82" w14:paraId="43EBE86A" w14:textId="77777777" w:rsidTr="00863187">
        <w:trPr>
          <w:cantSplit/>
          <w:trHeight w:val="518"/>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570A0FA0"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38065F05"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opakowania z drewna</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677810E4" w14:textId="77777777" w:rsidR="00E42D2A" w:rsidRPr="004C5A21" w:rsidRDefault="00E42D2A" w:rsidP="00863187">
            <w:pPr>
              <w:suppressAutoHyphens/>
              <w:spacing w:after="0" w:line="360" w:lineRule="auto"/>
              <w:jc w:val="both"/>
            </w:pPr>
            <w:r w:rsidRPr="004C5A21">
              <w:rPr>
                <w:rFonts w:cs="Calibri"/>
                <w:sz w:val="24"/>
                <w:szCs w:val="24"/>
              </w:rPr>
              <w:t>15 01 03, 20 01 38</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042CDF03"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487423F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2A93DB0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054736E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1812D43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5647C6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r>
      <w:tr w:rsidR="00063F82" w14:paraId="4FEDB0C0"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36319BD3" w14:textId="77777777" w:rsidR="00E42D2A" w:rsidRPr="004C5A21" w:rsidRDefault="00E42D2A" w:rsidP="00863187">
            <w:pPr>
              <w:spacing w:after="0" w:line="360" w:lineRule="auto"/>
              <w:jc w:val="both"/>
              <w:rPr>
                <w:rFonts w:cs="Calibri"/>
                <w:sz w:val="24"/>
                <w:szCs w:val="24"/>
              </w:rPr>
            </w:pPr>
            <w:r w:rsidRPr="004C5A21">
              <w:rPr>
                <w:rFonts w:cs="Calibri"/>
                <w:sz w:val="24"/>
                <w:szCs w:val="24"/>
              </w:rPr>
              <w:lastRenderedPageBreak/>
              <w:t>6</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2833AC1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żużel i popiół pochodzący z procesów spalania</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615CEDC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10 01 01, 20 01 99</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451AD0D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136,49</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30C9E6D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2,52</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4CA9F583"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156,82</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2F3C84E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1,04</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3FC32B05"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90,72</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D5632E3"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1,94</w:t>
            </w:r>
          </w:p>
        </w:tc>
      </w:tr>
      <w:tr w:rsidR="00063F82" w14:paraId="371D1AFB"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08853734" w14:textId="77777777" w:rsidR="00E42D2A" w:rsidRPr="004C5A21" w:rsidRDefault="00E42D2A" w:rsidP="00863187">
            <w:pPr>
              <w:spacing w:after="0" w:line="360" w:lineRule="auto"/>
              <w:jc w:val="both"/>
              <w:rPr>
                <w:rFonts w:cs="Calibri"/>
                <w:sz w:val="24"/>
                <w:szCs w:val="24"/>
              </w:rPr>
            </w:pPr>
            <w:r w:rsidRPr="004C5A21">
              <w:rPr>
                <w:rFonts w:cs="Calibri"/>
                <w:sz w:val="24"/>
                <w:szCs w:val="24"/>
              </w:rPr>
              <w:t>7</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79A37744"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meble i inne odpady wielkogabarytowe</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0F23607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20 03 07</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5B37A8E3"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231,86</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0157048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241,06</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02547BE5"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193,22</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7E21A80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202,433</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6C38F85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121,20</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09BE54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109,42</w:t>
            </w:r>
          </w:p>
        </w:tc>
      </w:tr>
      <w:tr w:rsidR="00063F82" w14:paraId="2012F422"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2B96939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8</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4AA9E2B3"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tekstylia, odzież</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726ABFB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20 01 10, 20 01 11</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044AF09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49FD4BA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5,91</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154BAA8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12DA79C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1,1</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627E949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D185C9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r>
      <w:tr w:rsidR="00063F82" w14:paraId="4FADD3F6" w14:textId="77777777" w:rsidTr="00863187">
        <w:trPr>
          <w:cantSplit/>
          <w:trHeight w:val="547"/>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70C69F6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9</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0EDE0AD6"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zużyte opony</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7752741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16 01 03</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313D0AC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0DD3153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23,572</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75E0A24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45BFA2A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30,365</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63D0383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60A45E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33,16</w:t>
            </w:r>
          </w:p>
        </w:tc>
      </w:tr>
      <w:tr w:rsidR="00063F82" w14:paraId="2E39ACCF"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024D2463"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10</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64798E01"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odpady budowlane i rozbiórkowe</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2649A45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 xml:space="preserve">17 01 01, 17 01 02, 17 01 03, 17 01 80, </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7233791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3BBA855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38,36</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7D99FD7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179CEA0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33,798</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79CA48A2"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0515CF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42,74</w:t>
            </w:r>
          </w:p>
        </w:tc>
      </w:tr>
      <w:tr w:rsidR="00063F82" w14:paraId="2BD3148E"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65F024F5"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11</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48C6A9CA"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zużyty sprzęt elektryczny i elektroniczny</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086C7B9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20 01 23*, 20 01 35*, 20 01 36</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44CEBF40"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4A8BE133"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4,719</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734B516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2B7E70C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5,589</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2CBA2B89"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D24F00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8,5</w:t>
            </w:r>
          </w:p>
        </w:tc>
      </w:tr>
      <w:tr w:rsidR="00063F82" w14:paraId="2E67009F"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36EFC999"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12</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2815C1B5"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odpady niebezpieczne powstające w gospodarstwach domowych tj. przeterminowane leki, chemikalia, farby, środki ochrony roślin, detergenty, świetlówki/żarówki</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65B50F66" w14:textId="77777777" w:rsidR="00E42D2A" w:rsidRPr="004C5A21" w:rsidRDefault="00E42D2A" w:rsidP="00863187">
            <w:pPr>
              <w:suppressAutoHyphens/>
              <w:spacing w:after="0" w:line="360" w:lineRule="auto"/>
              <w:jc w:val="both"/>
            </w:pPr>
            <w:r w:rsidRPr="004C5A21">
              <w:rPr>
                <w:rFonts w:cs="Calibri"/>
                <w:sz w:val="24"/>
                <w:szCs w:val="24"/>
              </w:rPr>
              <w:t>15 01 10*, 20 01 27,</w:t>
            </w:r>
          </w:p>
          <w:p w14:paraId="6E1CA34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20 01 28, 20 01 29,</w:t>
            </w:r>
          </w:p>
          <w:p w14:paraId="5BB1CCB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20 01 30, 20 01 32,20 01 21*,</w:t>
            </w:r>
          </w:p>
          <w:p w14:paraId="4F07592D"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20 01 23*, 20 01 25</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67F5053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3DD6D299"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0,313</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7559FE7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1883EEA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1,551</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18665069"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8278F4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2,48</w:t>
            </w:r>
          </w:p>
        </w:tc>
      </w:tr>
      <w:tr w:rsidR="00063F82" w14:paraId="60299F77"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602D96DC" w14:textId="77777777" w:rsidR="00E42D2A" w:rsidRPr="004C5A21" w:rsidRDefault="00E42D2A" w:rsidP="00863187">
            <w:pPr>
              <w:spacing w:after="0" w:line="360" w:lineRule="auto"/>
              <w:jc w:val="both"/>
              <w:rPr>
                <w:rFonts w:cs="Calibri"/>
                <w:sz w:val="24"/>
                <w:szCs w:val="24"/>
              </w:rPr>
            </w:pPr>
            <w:r w:rsidRPr="004C5A21">
              <w:rPr>
                <w:rFonts w:cs="Calibri"/>
                <w:sz w:val="24"/>
                <w:szCs w:val="24"/>
              </w:rPr>
              <w:lastRenderedPageBreak/>
              <w:t>13</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50016C15"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baterie i akumulatory</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619C4CA0"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16 06 01, 16 06 02,</w:t>
            </w:r>
          </w:p>
          <w:p w14:paraId="44347EA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16 06 04, 16 06 05,</w:t>
            </w:r>
          </w:p>
          <w:p w14:paraId="2CEB8F0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20 01 33*, 20 01 34</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63DBE360"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05AECB2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1DB4FCA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434E3A5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2B20C5A4"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34AFA99"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r>
      <w:tr w:rsidR="00063F82" w14:paraId="60D25C1B" w14:textId="77777777" w:rsidTr="00863187">
        <w:trPr>
          <w:cantSplit/>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5A59357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14</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2B64D15A"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odpady ulegające biodegradacji (bioodpady)</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55C0293C" w14:textId="77777777" w:rsidR="00E42D2A" w:rsidRPr="004C5A21" w:rsidRDefault="00E42D2A" w:rsidP="00863187">
            <w:pPr>
              <w:suppressAutoHyphens/>
              <w:spacing w:after="0" w:line="360" w:lineRule="auto"/>
              <w:jc w:val="both"/>
            </w:pPr>
            <w:r w:rsidRPr="004C5A21">
              <w:rPr>
                <w:rFonts w:cs="Calibri"/>
                <w:sz w:val="24"/>
                <w:szCs w:val="24"/>
              </w:rPr>
              <w:t>20 02 01, 20 01 08</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47FABDD6"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512,204</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795188D0"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75,20</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47FA9E1B"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597,28</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7490461A"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78,753</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5DDE3A8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470,71</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178E44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57,86</w:t>
            </w:r>
          </w:p>
        </w:tc>
      </w:tr>
      <w:tr w:rsidR="00063F82" w14:paraId="69126256" w14:textId="77777777" w:rsidTr="00863187">
        <w:trPr>
          <w:cantSplit/>
          <w:trHeight w:val="472"/>
        </w:trPr>
        <w:tc>
          <w:tcPr>
            <w:tcW w:w="343" w:type="dxa"/>
            <w:tcBorders>
              <w:top w:val="single" w:sz="4" w:space="0" w:color="000001"/>
              <w:left w:val="single" w:sz="4" w:space="0" w:color="000001"/>
              <w:bottom w:val="single" w:sz="4" w:space="0" w:color="000001"/>
            </w:tcBorders>
            <w:shd w:val="clear" w:color="auto" w:fill="FFFFFF"/>
            <w:tcMar>
              <w:left w:w="0" w:type="dxa"/>
            </w:tcMar>
            <w:vAlign w:val="center"/>
          </w:tcPr>
          <w:p w14:paraId="45D399E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15</w:t>
            </w:r>
          </w:p>
        </w:tc>
        <w:tc>
          <w:tcPr>
            <w:tcW w:w="2037" w:type="dxa"/>
            <w:tcBorders>
              <w:top w:val="single" w:sz="4" w:space="0" w:color="000001"/>
              <w:left w:val="single" w:sz="4" w:space="0" w:color="000001"/>
              <w:bottom w:val="single" w:sz="4" w:space="0" w:color="000001"/>
            </w:tcBorders>
            <w:shd w:val="clear" w:color="auto" w:fill="FFFFFF"/>
            <w:tcMar>
              <w:left w:w="0" w:type="dxa"/>
            </w:tcMar>
            <w:vAlign w:val="center"/>
          </w:tcPr>
          <w:p w14:paraId="61C48E9B" w14:textId="77777777" w:rsidR="00E42D2A" w:rsidRPr="004C5A21" w:rsidRDefault="00E42D2A" w:rsidP="00863187">
            <w:pPr>
              <w:suppressAutoHyphens/>
              <w:spacing w:after="0" w:line="360" w:lineRule="auto"/>
              <w:rPr>
                <w:rFonts w:cs="Calibri"/>
                <w:sz w:val="24"/>
                <w:szCs w:val="24"/>
              </w:rPr>
            </w:pPr>
            <w:r w:rsidRPr="004C5A21">
              <w:rPr>
                <w:rFonts w:cs="Calibri"/>
                <w:sz w:val="24"/>
                <w:szCs w:val="24"/>
              </w:rPr>
              <w:t>żelazo i stal</w:t>
            </w:r>
          </w:p>
        </w:tc>
        <w:tc>
          <w:tcPr>
            <w:tcW w:w="1185" w:type="dxa"/>
            <w:tcBorders>
              <w:top w:val="single" w:sz="4" w:space="0" w:color="000001"/>
              <w:left w:val="single" w:sz="4" w:space="0" w:color="000001"/>
              <w:bottom w:val="single" w:sz="4" w:space="0" w:color="000001"/>
            </w:tcBorders>
            <w:shd w:val="clear" w:color="auto" w:fill="FFFFFF"/>
            <w:tcMar>
              <w:left w:w="0" w:type="dxa"/>
            </w:tcMar>
            <w:vAlign w:val="center"/>
          </w:tcPr>
          <w:p w14:paraId="4C9FC00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17 04 05</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27969FB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5879FAC8"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0,9</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5A96B98C"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6359297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6E98B2DD"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312B30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w:t>
            </w:r>
          </w:p>
        </w:tc>
      </w:tr>
      <w:tr w:rsidR="00063F82" w14:paraId="79BE6A08" w14:textId="77777777" w:rsidTr="00863187">
        <w:trPr>
          <w:cantSplit/>
          <w:trHeight w:val="376"/>
        </w:trPr>
        <w:tc>
          <w:tcPr>
            <w:tcW w:w="3565" w:type="dxa"/>
            <w:gridSpan w:val="3"/>
            <w:tcBorders>
              <w:top w:val="single" w:sz="4" w:space="0" w:color="000001"/>
              <w:left w:val="single" w:sz="4" w:space="0" w:color="000001"/>
              <w:bottom w:val="single" w:sz="4" w:space="0" w:color="000001"/>
            </w:tcBorders>
            <w:shd w:val="clear" w:color="auto" w:fill="FFFFFF"/>
            <w:tcMar>
              <w:left w:w="0" w:type="dxa"/>
            </w:tcMar>
            <w:vAlign w:val="center"/>
          </w:tcPr>
          <w:p w14:paraId="6133D33C" w14:textId="77777777" w:rsidR="00E42D2A" w:rsidRPr="004C5A21" w:rsidRDefault="00E42D2A" w:rsidP="00863187">
            <w:pPr>
              <w:spacing w:after="0" w:line="360" w:lineRule="auto"/>
              <w:jc w:val="both"/>
              <w:rPr>
                <w:rFonts w:cs="Calibri"/>
                <w:sz w:val="24"/>
                <w:szCs w:val="24"/>
              </w:rPr>
            </w:pPr>
            <w:r w:rsidRPr="004C5A21">
              <w:rPr>
                <w:rFonts w:cs="Calibri"/>
                <w:sz w:val="24"/>
                <w:szCs w:val="24"/>
              </w:rPr>
              <w:t>razem</w:t>
            </w:r>
          </w:p>
        </w:tc>
        <w:tc>
          <w:tcPr>
            <w:tcW w:w="1248" w:type="dxa"/>
            <w:tcBorders>
              <w:top w:val="single" w:sz="4" w:space="0" w:color="000001"/>
              <w:left w:val="single" w:sz="4" w:space="0" w:color="000001"/>
              <w:bottom w:val="single" w:sz="4" w:space="0" w:color="000001"/>
            </w:tcBorders>
            <w:shd w:val="clear" w:color="auto" w:fill="FFFFFF"/>
            <w:tcMar>
              <w:left w:w="0" w:type="dxa"/>
            </w:tcMar>
            <w:vAlign w:val="center"/>
          </w:tcPr>
          <w:p w14:paraId="1C3B7DD0"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3 263,13</w:t>
            </w:r>
          </w:p>
        </w:tc>
        <w:tc>
          <w:tcPr>
            <w:tcW w:w="794" w:type="dxa"/>
            <w:tcBorders>
              <w:top w:val="single" w:sz="4" w:space="0" w:color="000001"/>
              <w:left w:val="single" w:sz="4" w:space="0" w:color="000001"/>
              <w:bottom w:val="single" w:sz="4" w:space="0" w:color="000001"/>
            </w:tcBorders>
            <w:shd w:val="clear" w:color="auto" w:fill="FFFFFF"/>
            <w:tcMar>
              <w:left w:w="0" w:type="dxa"/>
            </w:tcMar>
            <w:vAlign w:val="center"/>
          </w:tcPr>
          <w:p w14:paraId="3156664F"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438,81</w:t>
            </w:r>
          </w:p>
        </w:tc>
        <w:tc>
          <w:tcPr>
            <w:tcW w:w="1202" w:type="dxa"/>
            <w:tcBorders>
              <w:top w:val="single" w:sz="4" w:space="0" w:color="000001"/>
              <w:left w:val="single" w:sz="4" w:space="0" w:color="000001"/>
              <w:bottom w:val="single" w:sz="4" w:space="0" w:color="000001"/>
            </w:tcBorders>
            <w:shd w:val="clear" w:color="auto" w:fill="FFFFFF"/>
            <w:tcMar>
              <w:left w:w="0" w:type="dxa"/>
            </w:tcMar>
            <w:vAlign w:val="center"/>
          </w:tcPr>
          <w:p w14:paraId="5A9FC50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3 530,24</w:t>
            </w:r>
          </w:p>
        </w:tc>
        <w:tc>
          <w:tcPr>
            <w:tcW w:w="840" w:type="dxa"/>
            <w:tcBorders>
              <w:top w:val="single" w:sz="4" w:space="0" w:color="000001"/>
              <w:left w:val="single" w:sz="4" w:space="0" w:color="000001"/>
              <w:bottom w:val="single" w:sz="4" w:space="0" w:color="000001"/>
            </w:tcBorders>
            <w:shd w:val="clear" w:color="auto" w:fill="FFFFFF"/>
            <w:tcMar>
              <w:left w:w="0" w:type="dxa"/>
            </w:tcMar>
            <w:vAlign w:val="center"/>
          </w:tcPr>
          <w:p w14:paraId="3E579A8E"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397,268</w:t>
            </w:r>
          </w:p>
        </w:tc>
        <w:tc>
          <w:tcPr>
            <w:tcW w:w="1245" w:type="dxa"/>
            <w:tcBorders>
              <w:top w:val="single" w:sz="4" w:space="0" w:color="000001"/>
              <w:left w:val="single" w:sz="4" w:space="0" w:color="000001"/>
              <w:bottom w:val="single" w:sz="4" w:space="0" w:color="000001"/>
            </w:tcBorders>
            <w:shd w:val="clear" w:color="auto" w:fill="FFFFFF"/>
            <w:tcMar>
              <w:left w:w="0" w:type="dxa"/>
            </w:tcMar>
            <w:vAlign w:val="center"/>
          </w:tcPr>
          <w:p w14:paraId="41D105B7"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2951,03</w:t>
            </w:r>
          </w:p>
        </w:tc>
        <w:tc>
          <w:tcPr>
            <w:tcW w:w="795"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AD505F1" w14:textId="77777777" w:rsidR="00E42D2A" w:rsidRPr="004C5A21" w:rsidRDefault="00E42D2A" w:rsidP="00863187">
            <w:pPr>
              <w:suppressAutoHyphens/>
              <w:spacing w:after="0" w:line="360" w:lineRule="auto"/>
              <w:jc w:val="both"/>
              <w:rPr>
                <w:rFonts w:cs="Calibri"/>
                <w:sz w:val="24"/>
                <w:szCs w:val="24"/>
              </w:rPr>
            </w:pPr>
            <w:r w:rsidRPr="004C5A21">
              <w:rPr>
                <w:rFonts w:cs="Calibri"/>
                <w:sz w:val="24"/>
                <w:szCs w:val="24"/>
              </w:rPr>
              <w:t>286,20</w:t>
            </w:r>
          </w:p>
        </w:tc>
      </w:tr>
    </w:tbl>
    <w:p w14:paraId="39B96FA0" w14:textId="77777777" w:rsidR="00E42D2A" w:rsidRPr="004C5A21" w:rsidRDefault="00E42D2A" w:rsidP="00E42D2A">
      <w:pPr>
        <w:spacing w:after="0" w:line="360" w:lineRule="auto"/>
        <w:ind w:left="720"/>
        <w:jc w:val="both"/>
        <w:rPr>
          <w:rFonts w:cs="Calibri"/>
          <w:sz w:val="24"/>
          <w:szCs w:val="24"/>
        </w:rPr>
      </w:pPr>
    </w:p>
    <w:p w14:paraId="19FC112A" w14:textId="77777777" w:rsidR="00E42D2A" w:rsidRPr="004C5A21" w:rsidRDefault="00E42D2A" w:rsidP="00E42D2A">
      <w:pPr>
        <w:numPr>
          <w:ilvl w:val="0"/>
          <w:numId w:val="55"/>
        </w:numPr>
        <w:spacing w:after="0" w:line="360" w:lineRule="auto"/>
        <w:jc w:val="both"/>
        <w:rPr>
          <w:rFonts w:cs="Calibri"/>
          <w:sz w:val="24"/>
          <w:szCs w:val="24"/>
        </w:rPr>
      </w:pPr>
      <w:r w:rsidRPr="004C5A21">
        <w:rPr>
          <w:rFonts w:cs="Calibri"/>
          <w:sz w:val="24"/>
          <w:szCs w:val="24"/>
        </w:rPr>
        <w:t xml:space="preserve">Ilość wytworzonych i odebranych odpadów z terenu gminy Tuchów nie jest zależna od Zamawiającego. </w:t>
      </w:r>
    </w:p>
    <w:p w14:paraId="762B2908" w14:textId="77777777" w:rsidR="00E42D2A" w:rsidRPr="004C5A21" w:rsidRDefault="00E42D2A" w:rsidP="00E42D2A">
      <w:pPr>
        <w:numPr>
          <w:ilvl w:val="0"/>
          <w:numId w:val="55"/>
        </w:numPr>
        <w:spacing w:after="0" w:line="360" w:lineRule="auto"/>
        <w:jc w:val="both"/>
      </w:pPr>
      <w:r w:rsidRPr="004C5A21">
        <w:rPr>
          <w:rFonts w:cs="Calibri"/>
          <w:sz w:val="24"/>
          <w:szCs w:val="24"/>
        </w:rPr>
        <w:t>Wykonawca zobowiązany jest do odbierania i zagospodarowania każdej ilości odpadów, jakie</w:t>
      </w:r>
      <w:bookmarkStart w:id="15" w:name="_Hlk115168324"/>
      <w:bookmarkStart w:id="16" w:name="_Hlk116481110"/>
      <w:bookmarkEnd w:id="15"/>
      <w:bookmarkEnd w:id="16"/>
      <w:r w:rsidRPr="004C5A21">
        <w:rPr>
          <w:rFonts w:cs="Calibri"/>
          <w:sz w:val="24"/>
          <w:szCs w:val="24"/>
        </w:rPr>
        <w:t xml:space="preserve"> powstaną na terenie nieruchomości zamieszkałych i w Punkcie Selektywnego Zbierania Odpadów Komunalnych. </w:t>
      </w:r>
    </w:p>
    <w:p w14:paraId="70D2219F"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Charakterystyka Gminy Tuchów:</w:t>
      </w:r>
    </w:p>
    <w:p w14:paraId="4860CB92" w14:textId="77777777" w:rsidR="00E42D2A" w:rsidRPr="004C5A21" w:rsidRDefault="00E42D2A" w:rsidP="00E42D2A">
      <w:pPr>
        <w:numPr>
          <w:ilvl w:val="0"/>
          <w:numId w:val="54"/>
        </w:numPr>
        <w:spacing w:after="0" w:line="360" w:lineRule="auto"/>
        <w:jc w:val="both"/>
      </w:pPr>
      <w:r w:rsidRPr="004C5A21">
        <w:rPr>
          <w:rFonts w:cs="Calibri"/>
          <w:bCs/>
          <w:sz w:val="24"/>
          <w:szCs w:val="24"/>
        </w:rPr>
        <w:t>Powierzchnia Gminy Tuchów wynosi 9 986 ha. Przewidywana liczba mieszkańców zamieszkałych w Gminie obsługiwanych w ramach niniejszego zamówienia wynosi 13 818 (stan na dzień 15 czerwca 2023 r.), w tym w poszczególnych miejscowościach:</w:t>
      </w:r>
    </w:p>
    <w:tbl>
      <w:tblPr>
        <w:tblW w:w="8201" w:type="dxa"/>
        <w:jc w:val="center"/>
        <w:tblBorders>
          <w:top w:val="single" w:sz="2" w:space="0" w:color="000001"/>
          <w:left w:val="single" w:sz="2" w:space="0" w:color="000001"/>
        </w:tblBorders>
        <w:tblCellMar>
          <w:top w:w="28" w:type="dxa"/>
          <w:left w:w="0" w:type="dxa"/>
          <w:bottom w:w="28" w:type="dxa"/>
          <w:right w:w="28" w:type="dxa"/>
        </w:tblCellMar>
        <w:tblLook w:val="0000" w:firstRow="0" w:lastRow="0" w:firstColumn="0" w:lastColumn="0" w:noHBand="0" w:noVBand="0"/>
      </w:tblPr>
      <w:tblGrid>
        <w:gridCol w:w="2264"/>
        <w:gridCol w:w="1706"/>
        <w:gridCol w:w="1490"/>
        <w:gridCol w:w="2741"/>
      </w:tblGrid>
      <w:tr w:rsidR="00063F82" w14:paraId="4A77FCED" w14:textId="77777777" w:rsidTr="00863187">
        <w:trPr>
          <w:cantSplit/>
          <w:tblHeader/>
          <w:jc w:val="center"/>
        </w:trPr>
        <w:tc>
          <w:tcPr>
            <w:tcW w:w="2263" w:type="dxa"/>
            <w:tcBorders>
              <w:top w:val="single" w:sz="2" w:space="0" w:color="000001"/>
              <w:left w:val="single" w:sz="2" w:space="0" w:color="000001"/>
            </w:tcBorders>
            <w:shd w:val="clear" w:color="auto" w:fill="FFFFFF"/>
            <w:tcMar>
              <w:left w:w="0" w:type="dxa"/>
            </w:tcMar>
            <w:vAlign w:val="center"/>
          </w:tcPr>
          <w:p w14:paraId="446E6ECA" w14:textId="77777777" w:rsidR="00E42D2A" w:rsidRPr="004C5A21" w:rsidRDefault="00E42D2A" w:rsidP="00863187">
            <w:pPr>
              <w:spacing w:after="0" w:line="360" w:lineRule="auto"/>
              <w:jc w:val="center"/>
              <w:rPr>
                <w:rFonts w:cs="Calibri"/>
                <w:bCs/>
                <w:sz w:val="24"/>
                <w:szCs w:val="24"/>
              </w:rPr>
            </w:pPr>
            <w:r w:rsidRPr="004C5A21">
              <w:rPr>
                <w:rFonts w:cs="Calibri"/>
                <w:bCs/>
                <w:sz w:val="24"/>
                <w:szCs w:val="24"/>
              </w:rPr>
              <w:t>Nazwa miejscowości</w:t>
            </w:r>
          </w:p>
        </w:tc>
        <w:tc>
          <w:tcPr>
            <w:tcW w:w="1706" w:type="dxa"/>
            <w:tcBorders>
              <w:top w:val="single" w:sz="2" w:space="0" w:color="000001"/>
              <w:left w:val="single" w:sz="2" w:space="0" w:color="000001"/>
            </w:tcBorders>
            <w:shd w:val="clear" w:color="auto" w:fill="FFFFFF"/>
            <w:tcMar>
              <w:left w:w="0" w:type="dxa"/>
            </w:tcMar>
            <w:vAlign w:val="center"/>
          </w:tcPr>
          <w:p w14:paraId="5B9D118D" w14:textId="77777777" w:rsidR="00E42D2A" w:rsidRPr="004C5A21" w:rsidRDefault="00E42D2A" w:rsidP="00863187">
            <w:pPr>
              <w:spacing w:after="0" w:line="360" w:lineRule="auto"/>
              <w:jc w:val="center"/>
              <w:rPr>
                <w:rFonts w:cs="Calibri"/>
                <w:bCs/>
                <w:sz w:val="24"/>
                <w:szCs w:val="24"/>
              </w:rPr>
            </w:pPr>
            <w:r w:rsidRPr="004C5A21">
              <w:rPr>
                <w:rFonts w:cs="Calibri"/>
                <w:bCs/>
                <w:sz w:val="24"/>
                <w:szCs w:val="24"/>
              </w:rPr>
              <w:t>Liczba mieszkańców</w:t>
            </w:r>
          </w:p>
        </w:tc>
        <w:tc>
          <w:tcPr>
            <w:tcW w:w="1490" w:type="dxa"/>
            <w:tcBorders>
              <w:top w:val="single" w:sz="2" w:space="0" w:color="000001"/>
              <w:left w:val="single" w:sz="2" w:space="0" w:color="000001"/>
            </w:tcBorders>
            <w:shd w:val="clear" w:color="auto" w:fill="FFFFFF"/>
            <w:tcMar>
              <w:left w:w="0" w:type="dxa"/>
            </w:tcMar>
            <w:vAlign w:val="center"/>
          </w:tcPr>
          <w:p w14:paraId="33B723B8" w14:textId="77777777" w:rsidR="00E42D2A" w:rsidRPr="004C5A21" w:rsidRDefault="00E42D2A" w:rsidP="00863187">
            <w:pPr>
              <w:spacing w:after="0" w:line="360" w:lineRule="auto"/>
              <w:jc w:val="center"/>
              <w:rPr>
                <w:rFonts w:cs="Calibri"/>
                <w:bCs/>
                <w:sz w:val="24"/>
                <w:szCs w:val="24"/>
              </w:rPr>
            </w:pPr>
            <w:r w:rsidRPr="004C5A21">
              <w:rPr>
                <w:rFonts w:cs="Calibri"/>
                <w:bCs/>
                <w:sz w:val="24"/>
                <w:szCs w:val="24"/>
              </w:rPr>
              <w:t>Powierzchnia w ha</w:t>
            </w:r>
          </w:p>
        </w:tc>
        <w:tc>
          <w:tcPr>
            <w:tcW w:w="2741" w:type="dxa"/>
            <w:tcBorders>
              <w:top w:val="single" w:sz="2" w:space="0" w:color="000001"/>
              <w:left w:val="single" w:sz="2" w:space="0" w:color="000001"/>
              <w:right w:val="single" w:sz="2" w:space="0" w:color="000001"/>
            </w:tcBorders>
            <w:shd w:val="clear" w:color="auto" w:fill="FFFFFF"/>
            <w:tcMar>
              <w:left w:w="0" w:type="dxa"/>
            </w:tcMar>
            <w:vAlign w:val="center"/>
          </w:tcPr>
          <w:p w14:paraId="13E206FD" w14:textId="77777777" w:rsidR="00E42D2A" w:rsidRPr="004C5A21" w:rsidRDefault="00E42D2A" w:rsidP="00863187">
            <w:pPr>
              <w:spacing w:after="0" w:line="360" w:lineRule="auto"/>
              <w:jc w:val="center"/>
              <w:rPr>
                <w:rFonts w:cs="Calibri"/>
                <w:bCs/>
                <w:sz w:val="24"/>
                <w:szCs w:val="24"/>
              </w:rPr>
            </w:pPr>
            <w:r w:rsidRPr="004C5A21">
              <w:rPr>
                <w:rFonts w:cs="Calibri"/>
                <w:bCs/>
                <w:sz w:val="24"/>
                <w:szCs w:val="24"/>
              </w:rPr>
              <w:t>Liczba gospodarstw domowych</w:t>
            </w:r>
          </w:p>
        </w:tc>
      </w:tr>
      <w:tr w:rsidR="00063F82" w14:paraId="3D01F4A4" w14:textId="77777777" w:rsidTr="00863187">
        <w:trPr>
          <w:cantSplit/>
          <w:tblHeader/>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75F35826" w14:textId="77777777" w:rsidR="00E42D2A" w:rsidRPr="004C5A21" w:rsidRDefault="00E42D2A" w:rsidP="00863187">
            <w:pPr>
              <w:spacing w:after="0" w:line="360" w:lineRule="auto"/>
              <w:jc w:val="both"/>
              <w:rPr>
                <w:rFonts w:cs="Calibri"/>
                <w:sz w:val="24"/>
                <w:szCs w:val="24"/>
              </w:rPr>
            </w:pPr>
            <w:proofErr w:type="spellStart"/>
            <w:r w:rsidRPr="004C5A21">
              <w:rPr>
                <w:rFonts w:cs="Calibri"/>
                <w:sz w:val="24"/>
                <w:szCs w:val="24"/>
              </w:rPr>
              <w:t>Buchcice</w:t>
            </w:r>
            <w:proofErr w:type="spellEnd"/>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1389A85D"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530</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230CA352"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562</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6E248B9"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171</w:t>
            </w:r>
          </w:p>
        </w:tc>
      </w:tr>
      <w:tr w:rsidR="00063F82" w14:paraId="69CF44B2"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59D8B66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Burzyn</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69DAE848"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1 083</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0E0E01F4" w14:textId="77777777" w:rsidR="00E42D2A" w:rsidRPr="004C5A21" w:rsidRDefault="00E42D2A" w:rsidP="00863187">
            <w:pPr>
              <w:spacing w:after="0" w:line="360" w:lineRule="auto"/>
              <w:jc w:val="both"/>
              <w:rPr>
                <w:rFonts w:cs="Calibri"/>
                <w:sz w:val="24"/>
                <w:szCs w:val="24"/>
              </w:rPr>
            </w:pPr>
            <w:r w:rsidRPr="004C5A21">
              <w:rPr>
                <w:rFonts w:cs="Calibri"/>
                <w:sz w:val="24"/>
                <w:szCs w:val="24"/>
              </w:rPr>
              <w:t>756</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4A6DA16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348</w:t>
            </w:r>
          </w:p>
        </w:tc>
      </w:tr>
      <w:tr w:rsidR="00063F82" w14:paraId="2EE80F27"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3A56DAF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Dąbrówka Tuchowska</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311C1213"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570</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1CEE278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368</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76F9B4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210</w:t>
            </w:r>
          </w:p>
        </w:tc>
      </w:tr>
      <w:tr w:rsidR="00063F82" w14:paraId="0D516902"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59863214" w14:textId="77777777" w:rsidR="00E42D2A" w:rsidRPr="004C5A21" w:rsidRDefault="00E42D2A" w:rsidP="00863187">
            <w:pPr>
              <w:spacing w:after="0" w:line="360" w:lineRule="auto"/>
              <w:jc w:val="both"/>
              <w:rPr>
                <w:rFonts w:cs="Calibri"/>
                <w:sz w:val="24"/>
                <w:szCs w:val="24"/>
              </w:rPr>
            </w:pPr>
            <w:r w:rsidRPr="004C5A21">
              <w:rPr>
                <w:rFonts w:cs="Calibri"/>
                <w:sz w:val="24"/>
                <w:szCs w:val="24"/>
              </w:rPr>
              <w:lastRenderedPageBreak/>
              <w:t>Jodłówka Tuchowska</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0C3C0222"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1 011</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752A9629"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1 680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DCF8B7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359</w:t>
            </w:r>
          </w:p>
        </w:tc>
      </w:tr>
      <w:tr w:rsidR="00063F82" w14:paraId="44B97C7E"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6547C504" w14:textId="77777777" w:rsidR="00E42D2A" w:rsidRPr="004C5A21" w:rsidRDefault="00E42D2A" w:rsidP="00863187">
            <w:pPr>
              <w:spacing w:after="0" w:line="360" w:lineRule="auto"/>
              <w:jc w:val="both"/>
              <w:rPr>
                <w:rFonts w:cs="Calibri"/>
                <w:sz w:val="24"/>
                <w:szCs w:val="24"/>
              </w:rPr>
            </w:pPr>
            <w:r w:rsidRPr="004C5A21">
              <w:rPr>
                <w:rFonts w:cs="Calibri"/>
                <w:sz w:val="24"/>
                <w:szCs w:val="24"/>
              </w:rPr>
              <w:t>Karwodrza</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0D5E2317" w14:textId="77777777" w:rsidR="00E42D2A" w:rsidRPr="004C5A21" w:rsidRDefault="00E42D2A" w:rsidP="00863187">
            <w:pPr>
              <w:spacing w:after="0" w:line="360" w:lineRule="auto"/>
              <w:jc w:val="both"/>
              <w:rPr>
                <w:rFonts w:cs="Calibri"/>
                <w:sz w:val="24"/>
                <w:szCs w:val="24"/>
              </w:rPr>
            </w:pPr>
            <w:r w:rsidRPr="004C5A21">
              <w:rPr>
                <w:rFonts w:cs="Calibri"/>
                <w:sz w:val="24"/>
                <w:szCs w:val="24"/>
              </w:rPr>
              <w:t>655</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6F74EDC3"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570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3D24BD2"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206</w:t>
            </w:r>
          </w:p>
        </w:tc>
      </w:tr>
      <w:tr w:rsidR="00063F82" w14:paraId="1481F062"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38E9C1A9" w14:textId="77777777" w:rsidR="00E42D2A" w:rsidRPr="004C5A21" w:rsidRDefault="00E42D2A" w:rsidP="00863187">
            <w:pPr>
              <w:spacing w:after="0" w:line="360" w:lineRule="auto"/>
              <w:jc w:val="both"/>
              <w:rPr>
                <w:rFonts w:cs="Calibri"/>
                <w:sz w:val="24"/>
                <w:szCs w:val="24"/>
              </w:rPr>
            </w:pPr>
            <w:proofErr w:type="spellStart"/>
            <w:r w:rsidRPr="004C5A21">
              <w:rPr>
                <w:rFonts w:cs="Calibri"/>
                <w:sz w:val="24"/>
                <w:szCs w:val="24"/>
              </w:rPr>
              <w:t>Lubaszowa</w:t>
            </w:r>
            <w:proofErr w:type="spellEnd"/>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7AB74CD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593</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650C4CF1"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344</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F09C3C"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190</w:t>
            </w:r>
          </w:p>
        </w:tc>
      </w:tr>
      <w:tr w:rsidR="00063F82" w14:paraId="1FE115CC"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6A99E97C" w14:textId="77777777" w:rsidR="00E42D2A" w:rsidRPr="004C5A21" w:rsidRDefault="00E42D2A" w:rsidP="00863187">
            <w:pPr>
              <w:spacing w:after="0" w:line="360" w:lineRule="auto"/>
              <w:jc w:val="both"/>
              <w:rPr>
                <w:rFonts w:cs="Calibri"/>
                <w:sz w:val="24"/>
                <w:szCs w:val="24"/>
              </w:rPr>
            </w:pPr>
            <w:r w:rsidRPr="004C5A21">
              <w:rPr>
                <w:rFonts w:cs="Calibri"/>
                <w:sz w:val="24"/>
                <w:szCs w:val="24"/>
              </w:rPr>
              <w:t>Łowczów</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2D9F347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318</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4FAD24E1"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306</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406CAF8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100</w:t>
            </w:r>
          </w:p>
        </w:tc>
      </w:tr>
      <w:tr w:rsidR="00063F82" w14:paraId="48F17085"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5961D589" w14:textId="77777777" w:rsidR="00E42D2A" w:rsidRPr="004C5A21" w:rsidRDefault="00E42D2A" w:rsidP="00863187">
            <w:pPr>
              <w:spacing w:after="0" w:line="360" w:lineRule="auto"/>
              <w:jc w:val="both"/>
              <w:rPr>
                <w:rFonts w:cs="Calibri"/>
                <w:sz w:val="24"/>
                <w:szCs w:val="24"/>
              </w:rPr>
            </w:pPr>
            <w:r w:rsidRPr="004C5A21">
              <w:rPr>
                <w:rFonts w:cs="Calibri"/>
                <w:sz w:val="24"/>
                <w:szCs w:val="24"/>
              </w:rPr>
              <w:t>Meszna Opacka</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1949C27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399</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3DB5EC9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370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742B195"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125</w:t>
            </w:r>
          </w:p>
        </w:tc>
      </w:tr>
      <w:tr w:rsidR="00063F82" w14:paraId="6B36CDD1"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27174552" w14:textId="77777777" w:rsidR="00E42D2A" w:rsidRPr="004C5A21" w:rsidRDefault="00E42D2A" w:rsidP="00863187">
            <w:pPr>
              <w:spacing w:after="0" w:line="360" w:lineRule="auto"/>
              <w:jc w:val="both"/>
              <w:rPr>
                <w:rFonts w:cs="Calibri"/>
                <w:sz w:val="24"/>
                <w:szCs w:val="24"/>
              </w:rPr>
            </w:pPr>
            <w:r w:rsidRPr="004C5A21">
              <w:rPr>
                <w:rFonts w:cs="Calibri"/>
                <w:sz w:val="24"/>
                <w:szCs w:val="24"/>
              </w:rPr>
              <w:t>Piotrkowice</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42CB299D" w14:textId="77777777" w:rsidR="00E42D2A" w:rsidRPr="004C5A21" w:rsidRDefault="00E42D2A" w:rsidP="00863187">
            <w:pPr>
              <w:spacing w:after="0" w:line="360" w:lineRule="auto"/>
              <w:jc w:val="both"/>
              <w:rPr>
                <w:rFonts w:cs="Calibri"/>
                <w:sz w:val="24"/>
                <w:szCs w:val="24"/>
              </w:rPr>
            </w:pPr>
            <w:r w:rsidRPr="004C5A21">
              <w:rPr>
                <w:rFonts w:cs="Calibri"/>
                <w:sz w:val="24"/>
                <w:szCs w:val="24"/>
              </w:rPr>
              <w:t>784</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0708492D" w14:textId="77777777" w:rsidR="00E42D2A" w:rsidRPr="004C5A21" w:rsidRDefault="00E42D2A" w:rsidP="00863187">
            <w:pPr>
              <w:spacing w:after="0" w:line="360" w:lineRule="auto"/>
              <w:jc w:val="both"/>
              <w:rPr>
                <w:rFonts w:cs="Calibri"/>
                <w:sz w:val="24"/>
                <w:szCs w:val="24"/>
              </w:rPr>
            </w:pPr>
            <w:r w:rsidRPr="004C5A21">
              <w:rPr>
                <w:rFonts w:cs="Calibri"/>
                <w:sz w:val="24"/>
                <w:szCs w:val="24"/>
              </w:rPr>
              <w:t>780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3EBEE5B"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227</w:t>
            </w:r>
          </w:p>
        </w:tc>
      </w:tr>
      <w:tr w:rsidR="00063F82" w14:paraId="252A7D90"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18AB61E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Siedliska</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01D77ED0"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1 778</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4328A543"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1 240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958E1EC"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569</w:t>
            </w:r>
          </w:p>
        </w:tc>
      </w:tr>
      <w:tr w:rsidR="00063F82" w14:paraId="61D2ED3F"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737DADB3" w14:textId="77777777" w:rsidR="00E42D2A" w:rsidRPr="004C5A21" w:rsidRDefault="00E42D2A" w:rsidP="00863187">
            <w:pPr>
              <w:spacing w:after="0" w:line="360" w:lineRule="auto"/>
              <w:jc w:val="both"/>
              <w:rPr>
                <w:rFonts w:cs="Calibri"/>
                <w:sz w:val="24"/>
                <w:szCs w:val="24"/>
              </w:rPr>
            </w:pPr>
            <w:proofErr w:type="spellStart"/>
            <w:r w:rsidRPr="004C5A21">
              <w:rPr>
                <w:rFonts w:cs="Calibri"/>
                <w:sz w:val="24"/>
                <w:szCs w:val="24"/>
              </w:rPr>
              <w:t>Trzemesna</w:t>
            </w:r>
            <w:proofErr w:type="spellEnd"/>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377D9467" w14:textId="77777777" w:rsidR="00E42D2A" w:rsidRPr="004C5A21" w:rsidRDefault="00E42D2A" w:rsidP="00863187">
            <w:pPr>
              <w:spacing w:after="0" w:line="360" w:lineRule="auto"/>
              <w:jc w:val="both"/>
              <w:rPr>
                <w:rFonts w:cs="Calibri"/>
                <w:sz w:val="24"/>
                <w:szCs w:val="24"/>
              </w:rPr>
            </w:pPr>
            <w:r w:rsidRPr="004C5A21">
              <w:rPr>
                <w:rFonts w:cs="Calibri"/>
                <w:sz w:val="24"/>
                <w:szCs w:val="24"/>
              </w:rPr>
              <w:t>330</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67B30E4E" w14:textId="77777777" w:rsidR="00E42D2A" w:rsidRPr="004C5A21" w:rsidRDefault="00E42D2A" w:rsidP="00863187">
            <w:pPr>
              <w:spacing w:after="0" w:line="360" w:lineRule="auto"/>
              <w:jc w:val="both"/>
              <w:rPr>
                <w:rFonts w:cs="Calibri"/>
                <w:sz w:val="24"/>
                <w:szCs w:val="24"/>
              </w:rPr>
            </w:pPr>
            <w:r w:rsidRPr="004C5A21">
              <w:rPr>
                <w:rFonts w:cs="Calibri"/>
                <w:sz w:val="24"/>
                <w:szCs w:val="24"/>
              </w:rPr>
              <w:t>720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B38ACD6"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103</w:t>
            </w:r>
          </w:p>
        </w:tc>
      </w:tr>
      <w:tr w:rsidR="00063F82" w14:paraId="1BA78A2F"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729A70B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Tuchów</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29E376C0" w14:textId="77777777" w:rsidR="00E42D2A" w:rsidRPr="004C5A21" w:rsidRDefault="00E42D2A" w:rsidP="00863187">
            <w:pPr>
              <w:spacing w:after="0" w:line="360" w:lineRule="auto"/>
              <w:jc w:val="both"/>
              <w:rPr>
                <w:rFonts w:cs="Calibri"/>
                <w:sz w:val="24"/>
                <w:szCs w:val="24"/>
              </w:rPr>
            </w:pPr>
            <w:r w:rsidRPr="004C5A21">
              <w:rPr>
                <w:rFonts w:cs="Calibri"/>
                <w:sz w:val="24"/>
                <w:szCs w:val="24"/>
              </w:rPr>
              <w:t>5 069</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164F5BE0"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1 809</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D8455B8" w14:textId="77777777" w:rsidR="00E42D2A" w:rsidRPr="004C5A21" w:rsidRDefault="00E42D2A" w:rsidP="00863187">
            <w:pPr>
              <w:spacing w:after="0" w:line="360" w:lineRule="auto"/>
              <w:jc w:val="both"/>
              <w:rPr>
                <w:rFonts w:cs="Calibri"/>
                <w:sz w:val="24"/>
                <w:szCs w:val="24"/>
              </w:rPr>
            </w:pPr>
            <w:r w:rsidRPr="004C5A21">
              <w:rPr>
                <w:rFonts w:cs="Calibri"/>
                <w:sz w:val="24"/>
                <w:szCs w:val="24"/>
              </w:rPr>
              <w:t>1 472</w:t>
            </w:r>
          </w:p>
        </w:tc>
      </w:tr>
      <w:tr w:rsidR="00063F82" w14:paraId="4064AB10"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2B28AC62" w14:textId="77777777" w:rsidR="00E42D2A" w:rsidRPr="004C5A21" w:rsidRDefault="00E42D2A" w:rsidP="00863187">
            <w:pPr>
              <w:spacing w:after="0" w:line="360" w:lineRule="auto"/>
              <w:jc w:val="both"/>
              <w:rPr>
                <w:rFonts w:cs="Calibri"/>
                <w:sz w:val="24"/>
                <w:szCs w:val="24"/>
              </w:rPr>
            </w:pPr>
            <w:r w:rsidRPr="004C5A21">
              <w:rPr>
                <w:rFonts w:cs="Calibri"/>
                <w:sz w:val="24"/>
                <w:szCs w:val="24"/>
              </w:rPr>
              <w:t>Zabłędza</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5269E3CC" w14:textId="77777777" w:rsidR="00E42D2A" w:rsidRPr="004C5A21" w:rsidRDefault="00E42D2A" w:rsidP="00863187">
            <w:pPr>
              <w:spacing w:after="0" w:line="360" w:lineRule="auto"/>
              <w:jc w:val="both"/>
              <w:rPr>
                <w:rFonts w:cs="Calibri"/>
                <w:sz w:val="24"/>
                <w:szCs w:val="24"/>
              </w:rPr>
            </w:pPr>
            <w:r w:rsidRPr="004C5A21">
              <w:rPr>
                <w:rFonts w:cs="Calibri"/>
                <w:sz w:val="24"/>
                <w:szCs w:val="24"/>
              </w:rPr>
              <w:t>698</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4354EBCA" w14:textId="77777777" w:rsidR="00E42D2A" w:rsidRPr="004C5A21" w:rsidRDefault="00E42D2A" w:rsidP="00863187">
            <w:pPr>
              <w:spacing w:after="0" w:line="360" w:lineRule="auto"/>
              <w:jc w:val="both"/>
              <w:rPr>
                <w:rFonts w:cs="Calibri"/>
                <w:sz w:val="24"/>
                <w:szCs w:val="24"/>
              </w:rPr>
            </w:pPr>
            <w:r w:rsidRPr="004C5A21">
              <w:rPr>
                <w:rFonts w:cs="Calibri"/>
                <w:sz w:val="24"/>
                <w:szCs w:val="24"/>
              </w:rPr>
              <w:t>481</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BE686B1" w14:textId="77777777" w:rsidR="00E42D2A" w:rsidRPr="004C5A21" w:rsidRDefault="00E42D2A" w:rsidP="00863187">
            <w:pPr>
              <w:spacing w:after="0" w:line="360" w:lineRule="auto"/>
              <w:jc w:val="both"/>
              <w:rPr>
                <w:rFonts w:cs="Calibri"/>
                <w:sz w:val="24"/>
                <w:szCs w:val="24"/>
              </w:rPr>
            </w:pPr>
            <w:r w:rsidRPr="004C5A21">
              <w:rPr>
                <w:rFonts w:cs="Calibri"/>
                <w:sz w:val="24"/>
                <w:szCs w:val="24"/>
              </w:rPr>
              <w:t>207</w:t>
            </w:r>
          </w:p>
        </w:tc>
      </w:tr>
      <w:tr w:rsidR="00063F82" w14:paraId="28C344CF" w14:textId="77777777" w:rsidTr="00863187">
        <w:trPr>
          <w:cantSplit/>
          <w:jc w:val="center"/>
        </w:trPr>
        <w:tc>
          <w:tcPr>
            <w:tcW w:w="2263" w:type="dxa"/>
            <w:tcBorders>
              <w:top w:val="single" w:sz="2" w:space="0" w:color="000001"/>
              <w:left w:val="single" w:sz="2" w:space="0" w:color="000001"/>
              <w:bottom w:val="single" w:sz="2" w:space="0" w:color="000001"/>
            </w:tcBorders>
            <w:shd w:val="clear" w:color="auto" w:fill="FFFFFF"/>
            <w:tcMar>
              <w:left w:w="0" w:type="dxa"/>
            </w:tcMar>
          </w:tcPr>
          <w:p w14:paraId="6F997A45" w14:textId="77777777" w:rsidR="00E42D2A" w:rsidRPr="004C5A21" w:rsidRDefault="00E42D2A" w:rsidP="00863187">
            <w:pPr>
              <w:spacing w:after="0" w:line="360" w:lineRule="auto"/>
              <w:jc w:val="both"/>
              <w:rPr>
                <w:rFonts w:cs="Calibri"/>
                <w:bCs/>
                <w:sz w:val="24"/>
                <w:szCs w:val="24"/>
              </w:rPr>
            </w:pPr>
            <w:r w:rsidRPr="004C5A21">
              <w:rPr>
                <w:rFonts w:cs="Calibri"/>
                <w:bCs/>
                <w:sz w:val="24"/>
                <w:szCs w:val="24"/>
              </w:rPr>
              <w:t>Razem</w:t>
            </w:r>
          </w:p>
        </w:tc>
        <w:tc>
          <w:tcPr>
            <w:tcW w:w="1706" w:type="dxa"/>
            <w:tcBorders>
              <w:top w:val="single" w:sz="2" w:space="0" w:color="000001"/>
              <w:left w:val="single" w:sz="2" w:space="0" w:color="000001"/>
              <w:bottom w:val="single" w:sz="2" w:space="0" w:color="000001"/>
            </w:tcBorders>
            <w:shd w:val="clear" w:color="auto" w:fill="FFFFFF"/>
            <w:tcMar>
              <w:left w:w="0" w:type="dxa"/>
            </w:tcMar>
          </w:tcPr>
          <w:p w14:paraId="6DF4A1A0" w14:textId="77777777" w:rsidR="00E42D2A" w:rsidRPr="004C5A21" w:rsidRDefault="00E42D2A" w:rsidP="00863187">
            <w:pPr>
              <w:spacing w:after="0" w:line="360" w:lineRule="auto"/>
              <w:jc w:val="both"/>
              <w:rPr>
                <w:rFonts w:cs="Calibri"/>
                <w:bCs/>
                <w:sz w:val="24"/>
                <w:szCs w:val="24"/>
              </w:rPr>
            </w:pPr>
            <w:r w:rsidRPr="004C5A21">
              <w:rPr>
                <w:rFonts w:cs="Calibri"/>
                <w:bCs/>
                <w:sz w:val="24"/>
                <w:szCs w:val="24"/>
              </w:rPr>
              <w:t>13 818</w:t>
            </w:r>
          </w:p>
        </w:tc>
        <w:tc>
          <w:tcPr>
            <w:tcW w:w="1490" w:type="dxa"/>
            <w:tcBorders>
              <w:top w:val="single" w:sz="2" w:space="0" w:color="000001"/>
              <w:left w:val="single" w:sz="2" w:space="0" w:color="000001"/>
              <w:bottom w:val="single" w:sz="2" w:space="0" w:color="000001"/>
            </w:tcBorders>
            <w:shd w:val="clear" w:color="auto" w:fill="FFFFFF"/>
            <w:tcMar>
              <w:left w:w="0" w:type="dxa"/>
            </w:tcMar>
          </w:tcPr>
          <w:p w14:paraId="5CE95B01" w14:textId="77777777" w:rsidR="00E42D2A" w:rsidRPr="004C5A21" w:rsidRDefault="00E42D2A" w:rsidP="00863187">
            <w:pPr>
              <w:spacing w:after="0" w:line="360" w:lineRule="auto"/>
              <w:jc w:val="both"/>
              <w:rPr>
                <w:rFonts w:cs="Calibri"/>
                <w:bCs/>
                <w:sz w:val="24"/>
                <w:szCs w:val="24"/>
              </w:rPr>
            </w:pPr>
            <w:r w:rsidRPr="004C5A21">
              <w:rPr>
                <w:rFonts w:cs="Calibri"/>
                <w:bCs/>
                <w:sz w:val="24"/>
                <w:szCs w:val="24"/>
              </w:rPr>
              <w:t>9 986</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51425" w14:textId="77777777" w:rsidR="00E42D2A" w:rsidRPr="004C5A21" w:rsidRDefault="00E42D2A" w:rsidP="00863187">
            <w:pPr>
              <w:spacing w:after="0" w:line="360" w:lineRule="auto"/>
              <w:jc w:val="both"/>
              <w:rPr>
                <w:rFonts w:cs="Calibri"/>
                <w:bCs/>
                <w:sz w:val="24"/>
                <w:szCs w:val="24"/>
              </w:rPr>
            </w:pPr>
            <w:r w:rsidRPr="004C5A21">
              <w:rPr>
                <w:rFonts w:cs="Calibri"/>
                <w:bCs/>
                <w:sz w:val="24"/>
                <w:szCs w:val="24"/>
              </w:rPr>
              <w:t>4 287</w:t>
            </w:r>
          </w:p>
        </w:tc>
      </w:tr>
    </w:tbl>
    <w:p w14:paraId="65CA2D7C" w14:textId="77777777" w:rsidR="00E42D2A" w:rsidRPr="004C5A21" w:rsidRDefault="00E42D2A" w:rsidP="00E42D2A">
      <w:pPr>
        <w:numPr>
          <w:ilvl w:val="0"/>
          <w:numId w:val="54"/>
        </w:numPr>
        <w:spacing w:after="0" w:line="360" w:lineRule="auto"/>
        <w:jc w:val="both"/>
        <w:rPr>
          <w:rFonts w:cs="Calibri"/>
          <w:bCs/>
          <w:sz w:val="24"/>
          <w:szCs w:val="24"/>
        </w:rPr>
      </w:pPr>
      <w:r w:rsidRPr="004C5A21">
        <w:rPr>
          <w:rFonts w:cs="Calibri"/>
          <w:bCs/>
          <w:sz w:val="24"/>
          <w:szCs w:val="24"/>
        </w:rPr>
        <w:t>Liczba gospodarstw domowych wskazana w pkt 1 jest orientacyjna, oparta na rzetelnych obliczeniach. Zamawiający zastrzega sobie prawo zmiany liczby punktów odbioru odpadów. Liczba punktów w ciągu okresu realizacji zamówienia może ulec zmianie.</w:t>
      </w:r>
    </w:p>
    <w:p w14:paraId="183FD513" w14:textId="77777777" w:rsidR="00E42D2A" w:rsidRPr="004C5A21" w:rsidRDefault="00E42D2A" w:rsidP="00E42D2A">
      <w:pPr>
        <w:numPr>
          <w:ilvl w:val="0"/>
          <w:numId w:val="54"/>
        </w:numPr>
        <w:spacing w:after="0" w:line="360" w:lineRule="auto"/>
        <w:jc w:val="both"/>
        <w:rPr>
          <w:rFonts w:cs="Calibri"/>
          <w:bCs/>
          <w:sz w:val="24"/>
          <w:szCs w:val="24"/>
        </w:rPr>
      </w:pPr>
      <w:r w:rsidRPr="004C5A21">
        <w:rPr>
          <w:rFonts w:cs="Calibri"/>
          <w:bCs/>
          <w:sz w:val="24"/>
          <w:szCs w:val="24"/>
        </w:rPr>
        <w:t>Typ zabudowy: zabudowa jednorodzinna i nieliczna zabudowa wielorodzinna, w tym:</w:t>
      </w:r>
    </w:p>
    <w:p w14:paraId="63DE0A60" w14:textId="77777777" w:rsidR="00E42D2A" w:rsidRPr="004C5A21" w:rsidRDefault="00E42D2A" w:rsidP="00E42D2A">
      <w:pPr>
        <w:numPr>
          <w:ilvl w:val="0"/>
          <w:numId w:val="42"/>
        </w:numPr>
        <w:spacing w:after="0" w:line="360" w:lineRule="auto"/>
        <w:jc w:val="both"/>
        <w:rPr>
          <w:rFonts w:cs="Calibri"/>
          <w:sz w:val="24"/>
          <w:szCs w:val="24"/>
        </w:rPr>
      </w:pPr>
      <w:r w:rsidRPr="004C5A21">
        <w:rPr>
          <w:rFonts w:cs="Calibri"/>
          <w:sz w:val="24"/>
          <w:szCs w:val="24"/>
        </w:rPr>
        <w:t>budynki wielolokalowe w Tuchowie na osiedlu Centrum zamieszkałe przez 514 osoby i przy ul. Reymonta blok nr 1,3,7,9,13 i 15– zamieszkałe przez 186 osoby, blok nr 11 przy ul. Reymonta-53 osób.</w:t>
      </w:r>
    </w:p>
    <w:p w14:paraId="5840E1DC" w14:textId="77777777" w:rsidR="00E42D2A" w:rsidRPr="004C5A21" w:rsidRDefault="00E42D2A" w:rsidP="00E42D2A">
      <w:pPr>
        <w:numPr>
          <w:ilvl w:val="0"/>
          <w:numId w:val="42"/>
        </w:numPr>
        <w:spacing w:after="0" w:line="360" w:lineRule="auto"/>
        <w:jc w:val="both"/>
        <w:rPr>
          <w:rFonts w:cs="Calibri"/>
          <w:sz w:val="24"/>
          <w:szCs w:val="24"/>
        </w:rPr>
      </w:pPr>
      <w:r w:rsidRPr="004C5A21">
        <w:rPr>
          <w:rFonts w:cs="Calibri"/>
          <w:sz w:val="24"/>
          <w:szCs w:val="24"/>
        </w:rPr>
        <w:t>budynki przy ul. Wołowej w Tuchowie zamieszkałe przez 45 osób,</w:t>
      </w:r>
    </w:p>
    <w:p w14:paraId="4C259EB8" w14:textId="77777777" w:rsidR="00E42D2A" w:rsidRPr="004C5A21" w:rsidRDefault="00E42D2A" w:rsidP="00E42D2A">
      <w:pPr>
        <w:numPr>
          <w:ilvl w:val="0"/>
          <w:numId w:val="42"/>
        </w:numPr>
        <w:spacing w:after="0" w:line="360" w:lineRule="auto"/>
        <w:jc w:val="both"/>
        <w:rPr>
          <w:rFonts w:cs="Calibri"/>
          <w:bCs/>
          <w:sz w:val="24"/>
          <w:szCs w:val="24"/>
        </w:rPr>
      </w:pPr>
      <w:r w:rsidRPr="004C5A21">
        <w:rPr>
          <w:rFonts w:cs="Calibri"/>
          <w:bCs/>
          <w:sz w:val="24"/>
          <w:szCs w:val="24"/>
        </w:rPr>
        <w:t>budynek w Siedliskach nr 12E zamieszkały przez 60 osoby.</w:t>
      </w:r>
    </w:p>
    <w:p w14:paraId="5A46E4F7" w14:textId="77777777" w:rsidR="00E42D2A" w:rsidRPr="004C5A21" w:rsidRDefault="00E42D2A" w:rsidP="00E42D2A">
      <w:pPr>
        <w:numPr>
          <w:ilvl w:val="0"/>
          <w:numId w:val="54"/>
        </w:numPr>
        <w:spacing w:after="0" w:line="360" w:lineRule="auto"/>
        <w:jc w:val="both"/>
        <w:rPr>
          <w:rFonts w:cs="Calibri"/>
          <w:bCs/>
          <w:sz w:val="24"/>
          <w:szCs w:val="24"/>
        </w:rPr>
      </w:pPr>
      <w:r w:rsidRPr="004C5A21">
        <w:rPr>
          <w:rFonts w:cs="Calibri"/>
          <w:bCs/>
          <w:sz w:val="24"/>
          <w:szCs w:val="24"/>
        </w:rPr>
        <w:t>Szacunkowa liczba gospodarstw o utrudnionym dostępie w celu odbioru odpadów komunalnych wynosi ok. 2 % ogólnej liczby gospodarstw.</w:t>
      </w:r>
    </w:p>
    <w:p w14:paraId="6CCAB5B0"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Wykonawca zobowiązany będzie do dostarczenia do zamieszkałych nieruchomości worków do selektywnego zbierania odpadów o następujących pojemnościach, kolorach i opisach: </w:t>
      </w:r>
    </w:p>
    <w:p w14:paraId="37A91899" w14:textId="77777777" w:rsidR="00E42D2A" w:rsidRPr="004C5A21" w:rsidRDefault="00E42D2A" w:rsidP="00E42D2A">
      <w:pPr>
        <w:numPr>
          <w:ilvl w:val="0"/>
          <w:numId w:val="47"/>
        </w:numPr>
        <w:spacing w:after="0" w:line="360" w:lineRule="auto"/>
        <w:jc w:val="both"/>
        <w:rPr>
          <w:rFonts w:cs="Calibri"/>
          <w:sz w:val="24"/>
          <w:szCs w:val="24"/>
        </w:rPr>
      </w:pPr>
      <w:r w:rsidRPr="004C5A21">
        <w:rPr>
          <w:rFonts w:cs="Calibri"/>
          <w:sz w:val="24"/>
          <w:szCs w:val="24"/>
        </w:rPr>
        <w:lastRenderedPageBreak/>
        <w:t>worki o pojemności 120 litrów:</w:t>
      </w:r>
    </w:p>
    <w:p w14:paraId="6D218291" w14:textId="77777777" w:rsidR="00E42D2A" w:rsidRPr="004C5A21" w:rsidRDefault="00E42D2A" w:rsidP="00E42D2A">
      <w:pPr>
        <w:numPr>
          <w:ilvl w:val="0"/>
          <w:numId w:val="48"/>
        </w:numPr>
        <w:spacing w:after="0" w:line="360" w:lineRule="auto"/>
        <w:jc w:val="both"/>
        <w:rPr>
          <w:rFonts w:cs="Calibri"/>
          <w:sz w:val="24"/>
          <w:szCs w:val="24"/>
        </w:rPr>
      </w:pPr>
      <w:r w:rsidRPr="004C5A21">
        <w:rPr>
          <w:rFonts w:cs="Calibri"/>
          <w:sz w:val="24"/>
          <w:szCs w:val="24"/>
        </w:rPr>
        <w:t>w kolorze niebieskim z napisem „Papier” – z przeznaczeniem na papier, w tym tekturę, odpady opakowaniowe z papieru i odpady opakowaniowe z tektury;</w:t>
      </w:r>
    </w:p>
    <w:p w14:paraId="399ADE7A" w14:textId="77777777" w:rsidR="00E42D2A" w:rsidRPr="004C5A21" w:rsidRDefault="00E42D2A" w:rsidP="00E42D2A">
      <w:pPr>
        <w:numPr>
          <w:ilvl w:val="0"/>
          <w:numId w:val="48"/>
        </w:numPr>
        <w:spacing w:after="0" w:line="360" w:lineRule="auto"/>
        <w:jc w:val="both"/>
        <w:rPr>
          <w:rFonts w:cs="Calibri"/>
          <w:sz w:val="24"/>
          <w:szCs w:val="24"/>
        </w:rPr>
      </w:pPr>
      <w:r w:rsidRPr="004C5A21">
        <w:rPr>
          <w:rFonts w:cs="Calibri"/>
          <w:sz w:val="24"/>
          <w:szCs w:val="24"/>
        </w:rPr>
        <w:t>w kolorze żółtym z napisem „Metale i tworzywa sztuczne” – z przeznaczeniem na odpady z metali, w tym odpady opakowaniowe z metali, odpady z tworzyw sztucznych, w tym odpady opakowaniowe tworzyw sztucznych oraz odpady opakowaniowe wielomateriałowe;</w:t>
      </w:r>
    </w:p>
    <w:p w14:paraId="0555B415" w14:textId="77777777" w:rsidR="00E42D2A" w:rsidRPr="004C5A21" w:rsidRDefault="00E42D2A" w:rsidP="00E42D2A">
      <w:pPr>
        <w:numPr>
          <w:ilvl w:val="0"/>
          <w:numId w:val="48"/>
        </w:numPr>
        <w:spacing w:after="0" w:line="360" w:lineRule="auto"/>
        <w:jc w:val="both"/>
        <w:rPr>
          <w:rFonts w:cs="Calibri"/>
          <w:sz w:val="24"/>
          <w:szCs w:val="24"/>
        </w:rPr>
      </w:pPr>
      <w:r w:rsidRPr="004C5A21">
        <w:rPr>
          <w:rFonts w:cs="Calibri"/>
          <w:sz w:val="24"/>
          <w:szCs w:val="24"/>
        </w:rPr>
        <w:t>w kolorze brązowym z napisem „BIO-odpady z ogrodów” – z przeznaczeniem na odpady z ogrodów ulegające biodegradacji, tj. trawa, liście;</w:t>
      </w:r>
    </w:p>
    <w:p w14:paraId="43EA413A" w14:textId="77777777" w:rsidR="00E42D2A" w:rsidRPr="004C5A21" w:rsidRDefault="00E42D2A" w:rsidP="00E42D2A">
      <w:pPr>
        <w:numPr>
          <w:ilvl w:val="0"/>
          <w:numId w:val="48"/>
        </w:numPr>
        <w:spacing w:after="0" w:line="360" w:lineRule="auto"/>
        <w:jc w:val="both"/>
        <w:rPr>
          <w:rFonts w:cs="Calibri"/>
          <w:sz w:val="24"/>
          <w:szCs w:val="24"/>
        </w:rPr>
      </w:pPr>
      <w:r w:rsidRPr="004C5A21">
        <w:rPr>
          <w:rFonts w:cs="Calibri"/>
          <w:sz w:val="24"/>
          <w:szCs w:val="24"/>
        </w:rPr>
        <w:t>w kolorze czarnym z napisem „Zmieszane” – z przeznaczeniem na niesegregowane (zmieszane) odpady komunalne i odpady pozostałe po segregacji;</w:t>
      </w:r>
    </w:p>
    <w:p w14:paraId="0CD51F5F" w14:textId="77777777" w:rsidR="00E42D2A" w:rsidRPr="004C5A21" w:rsidRDefault="00E42D2A" w:rsidP="00E42D2A">
      <w:pPr>
        <w:numPr>
          <w:ilvl w:val="0"/>
          <w:numId w:val="47"/>
        </w:numPr>
        <w:spacing w:after="0" w:line="360" w:lineRule="auto"/>
        <w:jc w:val="both"/>
        <w:rPr>
          <w:rFonts w:cs="Calibri"/>
          <w:sz w:val="24"/>
          <w:szCs w:val="24"/>
        </w:rPr>
      </w:pPr>
      <w:r w:rsidRPr="004C5A21">
        <w:rPr>
          <w:rFonts w:cs="Calibri"/>
          <w:sz w:val="24"/>
          <w:szCs w:val="24"/>
        </w:rPr>
        <w:t>worki o pojemności 80 litrów w kolorze zielonym z napisem „Szkło” – z przeznaczeniem na odpady ze szkła, w tym odpady opakowaniowe ze szkła (szkło kolorowe i szkło bezbarwne);</w:t>
      </w:r>
    </w:p>
    <w:p w14:paraId="6721360F" w14:textId="77777777" w:rsidR="00E42D2A" w:rsidRPr="004C5A21" w:rsidRDefault="00E42D2A" w:rsidP="00E42D2A">
      <w:pPr>
        <w:numPr>
          <w:ilvl w:val="0"/>
          <w:numId w:val="47"/>
        </w:numPr>
        <w:spacing w:after="0" w:line="360" w:lineRule="auto"/>
        <w:jc w:val="both"/>
        <w:rPr>
          <w:rFonts w:cs="Calibri"/>
          <w:sz w:val="24"/>
          <w:szCs w:val="24"/>
        </w:rPr>
      </w:pPr>
      <w:r w:rsidRPr="004C5A21">
        <w:rPr>
          <w:rFonts w:cs="Calibri"/>
          <w:sz w:val="24"/>
          <w:szCs w:val="24"/>
        </w:rPr>
        <w:t>worki o pojemności 40 litrów w kolorze brązowym z napisem „BIO-odpady kuchenne ulegające biodegradacji” – z przeznaczeniem na odpady kuchenne ulegające biodegradacji;</w:t>
      </w:r>
    </w:p>
    <w:p w14:paraId="0023C049" w14:textId="77777777" w:rsidR="00E42D2A" w:rsidRPr="004C5A21" w:rsidRDefault="00E42D2A" w:rsidP="00E42D2A">
      <w:pPr>
        <w:numPr>
          <w:ilvl w:val="0"/>
          <w:numId w:val="47"/>
        </w:numPr>
        <w:spacing w:after="0" w:line="360" w:lineRule="auto"/>
        <w:jc w:val="both"/>
        <w:rPr>
          <w:rFonts w:cs="Calibri"/>
          <w:sz w:val="24"/>
          <w:szCs w:val="24"/>
        </w:rPr>
      </w:pPr>
      <w:r w:rsidRPr="004C5A21">
        <w:rPr>
          <w:rFonts w:cs="Calibri"/>
          <w:sz w:val="24"/>
          <w:szCs w:val="24"/>
        </w:rPr>
        <w:t>worki o pojemności 60 litrów w kolorze przezroczystym z napisem „Popiół” – z przeznaczeniem na żużel i popiół pochodzący z procesów spalania.</w:t>
      </w:r>
    </w:p>
    <w:p w14:paraId="76945408"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Wytrzymałość worków do selektywnego zbierania odpadów musi być dostosowana do rodzaju zbieranego odpadu.</w:t>
      </w:r>
    </w:p>
    <w:p w14:paraId="3368BADC"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Worki na odpady zbierane selektywnie przekazywane przez Wykonawcę mieszkańcom powinny mieć nadrukowaną nazwę firmy Wykonawcy. Wykonawca dopuszcza używanie przez mieszkańców worków odpowiedniego dla frakcji koloru, zakupionych we własnym zakresie, pod warunkiem oznakowania ich kodem kreskowym otrzymanym z Urzędu Miejskiego w Tuchowie.</w:t>
      </w:r>
    </w:p>
    <w:p w14:paraId="53D546D6"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Treść opisu worków dostarczanych przez Wykonawcę należy uzgodnić z Zamawiającym. Wykonawca przedstawi Zamawiającemu opis worków do </w:t>
      </w:r>
      <w:r w:rsidRPr="004C5A21">
        <w:rPr>
          <w:rFonts w:cs="Calibri"/>
          <w:bCs/>
          <w:sz w:val="24"/>
          <w:szCs w:val="24"/>
        </w:rPr>
        <w:lastRenderedPageBreak/>
        <w:t>zatwierdzenia, nie później niż w ciągu 14 dni roboczych od dnia podpisania umowy w sprawie zamówienia publicznego.</w:t>
      </w:r>
    </w:p>
    <w:p w14:paraId="380B736F"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Częstotliwość odbioru odpadów komunalnych z terenu nieruchomości będzie następująca: </w:t>
      </w:r>
    </w:p>
    <w:p w14:paraId="2A582E2F" w14:textId="77777777" w:rsidR="00E42D2A" w:rsidRPr="004C5A21" w:rsidRDefault="00E42D2A" w:rsidP="00E42D2A">
      <w:pPr>
        <w:numPr>
          <w:ilvl w:val="0"/>
          <w:numId w:val="40"/>
        </w:numPr>
        <w:spacing w:after="0" w:line="360" w:lineRule="auto"/>
        <w:jc w:val="both"/>
      </w:pPr>
      <w:r w:rsidRPr="004C5A21">
        <w:rPr>
          <w:rFonts w:cs="Calibri"/>
          <w:sz w:val="24"/>
          <w:szCs w:val="24"/>
        </w:rPr>
        <w:t xml:space="preserve">z </w:t>
      </w:r>
      <w:r w:rsidRPr="004C5A21">
        <w:rPr>
          <w:rFonts w:cs="Calibri"/>
          <w:bCs/>
          <w:sz w:val="24"/>
          <w:szCs w:val="24"/>
        </w:rPr>
        <w:t>obszarów</w:t>
      </w:r>
      <w:r w:rsidRPr="004C5A21">
        <w:rPr>
          <w:rFonts w:cs="Calibri"/>
          <w:sz w:val="24"/>
          <w:szCs w:val="24"/>
        </w:rPr>
        <w:t xml:space="preserve"> zabudowy jednorodzinnej nie rzadziej niż:</w:t>
      </w:r>
    </w:p>
    <w:p w14:paraId="13F09825" w14:textId="77777777" w:rsidR="00E42D2A" w:rsidRPr="004C5A21" w:rsidRDefault="00E42D2A" w:rsidP="00E42D2A">
      <w:pPr>
        <w:numPr>
          <w:ilvl w:val="0"/>
          <w:numId w:val="50"/>
        </w:numPr>
        <w:spacing w:after="0" w:line="360" w:lineRule="auto"/>
        <w:jc w:val="both"/>
        <w:rPr>
          <w:rFonts w:cs="Calibri"/>
          <w:sz w:val="24"/>
          <w:szCs w:val="24"/>
        </w:rPr>
      </w:pPr>
      <w:r w:rsidRPr="004C5A21">
        <w:rPr>
          <w:rFonts w:cs="Calibri"/>
          <w:sz w:val="24"/>
          <w:szCs w:val="24"/>
        </w:rPr>
        <w:t>odpady zmieszane – raz na 2 tygodnie,</w:t>
      </w:r>
    </w:p>
    <w:p w14:paraId="10097978" w14:textId="77777777" w:rsidR="00E42D2A" w:rsidRPr="004C5A21" w:rsidRDefault="00E42D2A" w:rsidP="00E42D2A">
      <w:pPr>
        <w:numPr>
          <w:ilvl w:val="0"/>
          <w:numId w:val="50"/>
        </w:numPr>
        <w:spacing w:after="0" w:line="360" w:lineRule="auto"/>
        <w:jc w:val="both"/>
        <w:rPr>
          <w:rFonts w:cs="Calibri"/>
          <w:sz w:val="24"/>
          <w:szCs w:val="24"/>
        </w:rPr>
      </w:pPr>
      <w:r w:rsidRPr="004C5A21">
        <w:rPr>
          <w:rFonts w:cs="Calibri"/>
          <w:sz w:val="24"/>
          <w:szCs w:val="24"/>
        </w:rPr>
        <w:t>zbierane selektywnie: papier i tektura, tworzywa sztuczne, metal i opakowania wielomateriałowe – raz na miesiąc,</w:t>
      </w:r>
    </w:p>
    <w:p w14:paraId="5685A2A5" w14:textId="77777777" w:rsidR="00E42D2A" w:rsidRPr="004C5A21" w:rsidRDefault="00E42D2A" w:rsidP="00E42D2A">
      <w:pPr>
        <w:numPr>
          <w:ilvl w:val="0"/>
          <w:numId w:val="50"/>
        </w:numPr>
        <w:spacing w:after="0" w:line="360" w:lineRule="auto"/>
        <w:jc w:val="both"/>
        <w:rPr>
          <w:rFonts w:cs="Calibri"/>
          <w:sz w:val="24"/>
          <w:szCs w:val="24"/>
        </w:rPr>
      </w:pPr>
      <w:r w:rsidRPr="004C5A21">
        <w:rPr>
          <w:rFonts w:cs="Calibri"/>
          <w:sz w:val="24"/>
          <w:szCs w:val="24"/>
        </w:rPr>
        <w:t>szkło – raz na 2 miesiące,</w:t>
      </w:r>
    </w:p>
    <w:p w14:paraId="5FBD7AAB" w14:textId="77777777" w:rsidR="00E42D2A" w:rsidRPr="004C5A21" w:rsidRDefault="00E42D2A" w:rsidP="00E42D2A">
      <w:pPr>
        <w:numPr>
          <w:ilvl w:val="0"/>
          <w:numId w:val="50"/>
        </w:numPr>
        <w:spacing w:after="0" w:line="360" w:lineRule="auto"/>
        <w:jc w:val="both"/>
        <w:rPr>
          <w:rFonts w:cs="Calibri"/>
          <w:sz w:val="24"/>
          <w:szCs w:val="24"/>
        </w:rPr>
      </w:pPr>
      <w:r w:rsidRPr="004C5A21">
        <w:rPr>
          <w:rFonts w:cs="Calibri"/>
          <w:sz w:val="24"/>
          <w:szCs w:val="24"/>
        </w:rPr>
        <w:t>żużel i popiół pochodzący z procesów spalania:</w:t>
      </w:r>
    </w:p>
    <w:p w14:paraId="0317CD17"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w okresie od dnia 1 stycznia do dnia 30 kwietnia – raz na miesiąc,</w:t>
      </w:r>
    </w:p>
    <w:p w14:paraId="43238C19"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w okresie od dnia 1 maja do dnia 30 września – raz na dwa miesiące,</w:t>
      </w:r>
    </w:p>
    <w:p w14:paraId="45C28362"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-w okresie od dnia 1 października do dnia 31 grudnia – raz na miesiąc;</w:t>
      </w:r>
    </w:p>
    <w:p w14:paraId="52373173" w14:textId="77777777" w:rsidR="00E42D2A" w:rsidRPr="004C5A21" w:rsidRDefault="00E42D2A" w:rsidP="00E42D2A">
      <w:pPr>
        <w:numPr>
          <w:ilvl w:val="0"/>
          <w:numId w:val="50"/>
        </w:numPr>
        <w:spacing w:after="0" w:line="360" w:lineRule="auto"/>
        <w:jc w:val="both"/>
        <w:rPr>
          <w:rFonts w:cs="Calibri"/>
          <w:bCs/>
          <w:sz w:val="24"/>
          <w:szCs w:val="24"/>
        </w:rPr>
      </w:pPr>
      <w:r w:rsidRPr="004C5A21">
        <w:rPr>
          <w:rFonts w:cs="Calibri"/>
          <w:bCs/>
          <w:sz w:val="24"/>
          <w:szCs w:val="24"/>
        </w:rPr>
        <w:t>odpady kuchenne ulegające biodegradacji:</w:t>
      </w:r>
    </w:p>
    <w:p w14:paraId="2A70E35E"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w okresie od 1 stycznia do dnia 31 marca- raz w miesiącu,</w:t>
      </w:r>
    </w:p>
    <w:p w14:paraId="47CF57C7"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w okresie od dnia 1 kwietnia do dnia 31 maja- raz na 2 tygodnie,</w:t>
      </w:r>
    </w:p>
    <w:p w14:paraId="786743D5"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xml:space="preserve"> - w okresie od dnia 1 czerwca do dnia 31 sierpnia- raz na tydzień,</w:t>
      </w:r>
    </w:p>
    <w:p w14:paraId="2CA23AB7"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xml:space="preserve"> - w okresie od dnia 1 września do dnia 31 października- raz na 2 tygodnie,</w:t>
      </w:r>
    </w:p>
    <w:p w14:paraId="66B34D87"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xml:space="preserve"> - w okresie od dnia 1 listopada do dnia 31 grudnia- raz w miesiącu,</w:t>
      </w:r>
    </w:p>
    <w:p w14:paraId="07B22616" w14:textId="77777777" w:rsidR="00E42D2A" w:rsidRPr="004C5A21" w:rsidRDefault="00E42D2A" w:rsidP="00E42D2A">
      <w:pPr>
        <w:numPr>
          <w:ilvl w:val="0"/>
          <w:numId w:val="50"/>
        </w:numPr>
        <w:spacing w:after="0" w:line="360" w:lineRule="auto"/>
        <w:jc w:val="both"/>
        <w:rPr>
          <w:rFonts w:cs="Calibri"/>
          <w:sz w:val="24"/>
          <w:szCs w:val="24"/>
        </w:rPr>
      </w:pPr>
      <w:r w:rsidRPr="004C5A21">
        <w:rPr>
          <w:rFonts w:cs="Calibri"/>
          <w:sz w:val="24"/>
          <w:szCs w:val="24"/>
        </w:rPr>
        <w:t>odpady stanowiące części roślin pochodzące z pielęgnacji terenów zielonych i ogrodów:</w:t>
      </w:r>
    </w:p>
    <w:p w14:paraId="586BDF00"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od dnia 1 kwietnia do dnia 31 października - raz na 2 tygodnie,</w:t>
      </w:r>
    </w:p>
    <w:p w14:paraId="3D56E801" w14:textId="77777777" w:rsidR="00E42D2A" w:rsidRPr="004C5A21" w:rsidRDefault="00E42D2A" w:rsidP="00E42D2A">
      <w:pPr>
        <w:spacing w:after="0" w:line="360" w:lineRule="auto"/>
        <w:ind w:left="1416"/>
        <w:jc w:val="both"/>
        <w:rPr>
          <w:rFonts w:cs="Calibri"/>
          <w:sz w:val="24"/>
          <w:szCs w:val="24"/>
        </w:rPr>
      </w:pPr>
      <w:r w:rsidRPr="004C5A21">
        <w:rPr>
          <w:rFonts w:cs="Calibri"/>
          <w:sz w:val="24"/>
          <w:szCs w:val="24"/>
        </w:rPr>
        <w:t>- w listopadzie – 1 raz w miesiącu;</w:t>
      </w:r>
    </w:p>
    <w:p w14:paraId="4A0F4282" w14:textId="77777777" w:rsidR="00E42D2A" w:rsidRPr="004C5A21" w:rsidRDefault="00E42D2A" w:rsidP="00E42D2A">
      <w:pPr>
        <w:numPr>
          <w:ilvl w:val="0"/>
          <w:numId w:val="50"/>
        </w:numPr>
        <w:spacing w:after="0" w:line="360" w:lineRule="auto"/>
        <w:jc w:val="both"/>
      </w:pPr>
      <w:r w:rsidRPr="004C5A21">
        <w:rPr>
          <w:rFonts w:cs="Calibri"/>
          <w:bCs/>
          <w:sz w:val="24"/>
          <w:szCs w:val="24"/>
        </w:rPr>
        <w:t>meble i inne odpady wielkogabarytowe oraz zużyty sprzęt elektryczny i elektroniczny ze wszystkich nieruchomości zamieszkałych – dwukrotnie w okresie od dnia 1 stycznia 2024 r. do dnia 31 grudnia 2024 r. w terminie określonym w harmonogramie odbioru odpadów komunalnych.</w:t>
      </w:r>
    </w:p>
    <w:p w14:paraId="46774E64" w14:textId="77777777" w:rsidR="00E42D2A" w:rsidRPr="004C5A21" w:rsidRDefault="00E42D2A" w:rsidP="00E42D2A">
      <w:pPr>
        <w:numPr>
          <w:ilvl w:val="0"/>
          <w:numId w:val="40"/>
        </w:numPr>
        <w:spacing w:after="0" w:line="360" w:lineRule="auto"/>
        <w:jc w:val="both"/>
        <w:rPr>
          <w:rFonts w:cs="Calibri"/>
          <w:bCs/>
          <w:sz w:val="24"/>
          <w:szCs w:val="24"/>
        </w:rPr>
      </w:pPr>
      <w:r w:rsidRPr="004C5A21">
        <w:rPr>
          <w:rFonts w:cs="Calibri"/>
          <w:bCs/>
          <w:sz w:val="24"/>
          <w:szCs w:val="24"/>
        </w:rPr>
        <w:t>z obszarów zabudowy wielolokalowej (os. Centrum, ul. Reymonta, ul. Wołowa, Siedliska 12E) nie rzadziej niż:</w:t>
      </w:r>
    </w:p>
    <w:p w14:paraId="6A073202" w14:textId="77777777" w:rsidR="00E42D2A" w:rsidRPr="004C5A21" w:rsidRDefault="00E42D2A" w:rsidP="00E42D2A">
      <w:pPr>
        <w:numPr>
          <w:ilvl w:val="0"/>
          <w:numId w:val="56"/>
        </w:numPr>
        <w:spacing w:after="0" w:line="360" w:lineRule="auto"/>
        <w:jc w:val="both"/>
      </w:pPr>
      <w:r w:rsidRPr="004C5A21">
        <w:rPr>
          <w:rFonts w:cs="Calibri"/>
          <w:sz w:val="24"/>
          <w:szCs w:val="24"/>
        </w:rPr>
        <w:t xml:space="preserve">odpady zmieszane, zbierane selektywnie (papier i tektura, szkło, tworzywa sztuczne, metal i opakowania wielomateriałowe), żużel i popiół pochodzący </w:t>
      </w:r>
      <w:r w:rsidRPr="004C5A21">
        <w:rPr>
          <w:rFonts w:cs="Calibri"/>
          <w:sz w:val="24"/>
          <w:szCs w:val="24"/>
        </w:rPr>
        <w:lastRenderedPageBreak/>
        <w:t>z procesów spalania oraz odpady ulegające biodegradacji- 3 </w:t>
      </w:r>
      <w:r w:rsidRPr="004C5A21">
        <w:rPr>
          <w:rFonts w:cs="Calibri"/>
          <w:bCs/>
          <w:sz w:val="24"/>
          <w:szCs w:val="24"/>
        </w:rPr>
        <w:t>razy w tygodniu (sugerowane dni odbioru: poniedziałek, środa, piątek),</w:t>
      </w:r>
    </w:p>
    <w:p w14:paraId="31167535" w14:textId="77777777" w:rsidR="00E42D2A" w:rsidRPr="004C5A21" w:rsidRDefault="00E42D2A" w:rsidP="00E42D2A">
      <w:pPr>
        <w:numPr>
          <w:ilvl w:val="0"/>
          <w:numId w:val="56"/>
        </w:numPr>
        <w:spacing w:after="0" w:line="360" w:lineRule="auto"/>
        <w:jc w:val="both"/>
        <w:rPr>
          <w:rFonts w:cs="Calibri"/>
          <w:sz w:val="24"/>
          <w:szCs w:val="24"/>
        </w:rPr>
      </w:pPr>
      <w:r w:rsidRPr="004C5A21">
        <w:rPr>
          <w:rFonts w:cs="Calibri"/>
          <w:sz w:val="24"/>
          <w:szCs w:val="24"/>
        </w:rPr>
        <w:t>meble i inne odpady wielkogabarytowe oraz zużyty sprzęt elektryczny i elektroniczny–dwukrotnie w okresie od dnia 1 stycznia 2024 r. do dnia 31 grudnia 2024 r. w terminie określonym w harmonogramie odbioru odpadów komunalnych.</w:t>
      </w:r>
    </w:p>
    <w:p w14:paraId="459B3D1B"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Łączna ilość odpadów ulegających biodegradacji, w tym odpadów z ogrodów, odbieranych jednorazowo z nieruchomości, nie może przekroczyć 10 worków lub pojemników o pojemności jednostkowej nie większej niż 120 litrów.</w:t>
      </w:r>
    </w:p>
    <w:p w14:paraId="6F842041"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Każdy worek lub pojemnik oznaczony będzie przez właściciela zamieszkałej nieruchomości w odpowiednie etykiety samoprzylepne z unikalnym kodem kreskowym z oznaczeniem rodzaju odpadu, umożliwiającym identyfikację właściciela oraz kontrolę właściwej segregacji.</w:t>
      </w:r>
    </w:p>
    <w:p w14:paraId="3AD64996" w14:textId="77777777" w:rsidR="00E42D2A" w:rsidRPr="004C5A21" w:rsidRDefault="00E42D2A" w:rsidP="00E42D2A">
      <w:pPr>
        <w:numPr>
          <w:ilvl w:val="0"/>
          <w:numId w:val="55"/>
        </w:numPr>
        <w:spacing w:after="0" w:line="360" w:lineRule="auto"/>
        <w:jc w:val="both"/>
        <w:rPr>
          <w:rFonts w:cs="Calibri"/>
          <w:bCs/>
          <w:sz w:val="24"/>
          <w:szCs w:val="24"/>
        </w:rPr>
      </w:pPr>
      <w:bookmarkStart w:id="17" w:name="_Hlk12020230"/>
      <w:bookmarkEnd w:id="17"/>
      <w:r w:rsidRPr="004C5A21">
        <w:rPr>
          <w:rFonts w:cs="Calibri"/>
          <w:bCs/>
          <w:sz w:val="24"/>
          <w:szCs w:val="24"/>
        </w:rPr>
        <w:t xml:space="preserve">Wykonawca zobowiązany będzie podczas odbioru odpadów do ewidencjonowania – za pomocą przenośnych czytników kodów kreskowych – ilości opróżnionych pojemników oraz ilości i rodzaju worków odebranych z danej nieruchomości poprzez odczytanie kodu kreskowego z każdego worka i pojemnika. </w:t>
      </w:r>
    </w:p>
    <w:p w14:paraId="49D1CF97"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 przypadku, gdy z powodów technicznych nie będzie możliwe odczytanie kodu kreskowego, Wykonawca będzie zobowiązany do ewidencjonowania ilości i rodzaju odpadów w formie papierowej i przekazanie informacji Zamawiającemu.</w:t>
      </w:r>
    </w:p>
    <w:p w14:paraId="1115B45E" w14:textId="77777777" w:rsidR="00E42D2A" w:rsidRPr="004C5A21" w:rsidRDefault="00E42D2A" w:rsidP="00E42D2A">
      <w:pPr>
        <w:numPr>
          <w:ilvl w:val="0"/>
          <w:numId w:val="55"/>
        </w:numPr>
        <w:spacing w:after="0" w:line="360" w:lineRule="auto"/>
        <w:jc w:val="both"/>
      </w:pPr>
      <w:r w:rsidRPr="004C5A21">
        <w:rPr>
          <w:rFonts w:cs="Calibri"/>
          <w:bCs/>
          <w:sz w:val="24"/>
          <w:szCs w:val="24"/>
        </w:rPr>
        <w:t xml:space="preserve">Wykonawca jest obowiązany posiadać środki techniczne, w tym pojazdy odpowiednie do wykonania zamówienia, bazę </w:t>
      </w:r>
      <w:proofErr w:type="spellStart"/>
      <w:r w:rsidRPr="004C5A21">
        <w:rPr>
          <w:rFonts w:cs="Calibri"/>
          <w:bCs/>
          <w:sz w:val="24"/>
          <w:szCs w:val="24"/>
        </w:rPr>
        <w:t>magazynowo-transportową</w:t>
      </w:r>
      <w:proofErr w:type="spellEnd"/>
      <w:r w:rsidRPr="004C5A21">
        <w:rPr>
          <w:rFonts w:cs="Calibri"/>
          <w:bCs/>
          <w:sz w:val="24"/>
          <w:szCs w:val="24"/>
        </w:rPr>
        <w:t xml:space="preserve"> o odpowiednim stanie technicznym oraz wyposażenie umożliwiające odbieranie odpadów komunalnych od właścicieli nieruchomości zgodnie z Rozporządzeniem Ministra Środowiska z dnia 11 stycznia 2013 r. w sprawie szczegółowych wymagań w zakresie odbierania odpadów komunalnych od właścicieli nieruchomości (Dz. U. z 2013 poz. 122).</w:t>
      </w:r>
    </w:p>
    <w:p w14:paraId="08B52BD4" w14:textId="77777777" w:rsidR="00E42D2A" w:rsidRPr="004C5A21" w:rsidRDefault="00E42D2A" w:rsidP="00E42D2A">
      <w:pPr>
        <w:numPr>
          <w:ilvl w:val="0"/>
          <w:numId w:val="55"/>
        </w:numPr>
        <w:spacing w:after="0" w:line="360" w:lineRule="auto"/>
        <w:jc w:val="both"/>
      </w:pPr>
      <w:r w:rsidRPr="004C5A21">
        <w:rPr>
          <w:rFonts w:cs="Calibri"/>
          <w:bCs/>
          <w:sz w:val="24"/>
          <w:szCs w:val="24"/>
        </w:rPr>
        <w:t xml:space="preserve">Zamawiający wymaga, aby w toku realizacji zamówienia Wykonawca </w:t>
      </w:r>
      <w:r w:rsidRPr="004C5A21">
        <w:rPr>
          <w:rFonts w:cs="Calibri"/>
          <w:sz w:val="24"/>
          <w:szCs w:val="24"/>
        </w:rPr>
        <w:t>dysponował co najmniej:</w:t>
      </w:r>
    </w:p>
    <w:p w14:paraId="295F27E7" w14:textId="77777777" w:rsidR="00E42D2A" w:rsidRPr="004C5A21" w:rsidRDefault="00E42D2A" w:rsidP="00E42D2A">
      <w:pPr>
        <w:numPr>
          <w:ilvl w:val="0"/>
          <w:numId w:val="57"/>
        </w:numPr>
        <w:spacing w:after="0" w:line="360" w:lineRule="auto"/>
        <w:jc w:val="both"/>
        <w:rPr>
          <w:rFonts w:cs="Calibri"/>
          <w:sz w:val="24"/>
          <w:szCs w:val="24"/>
        </w:rPr>
      </w:pPr>
      <w:r w:rsidRPr="004C5A21">
        <w:rPr>
          <w:rFonts w:cs="Calibri"/>
          <w:sz w:val="24"/>
          <w:szCs w:val="24"/>
        </w:rPr>
        <w:t>dwoma pojazdami przystosowanymi do odbioru odpadów komunalnych zmieszanych,</w:t>
      </w:r>
    </w:p>
    <w:p w14:paraId="428A9220" w14:textId="77777777" w:rsidR="00E42D2A" w:rsidRPr="004C5A21" w:rsidRDefault="00E42D2A" w:rsidP="00E42D2A">
      <w:pPr>
        <w:numPr>
          <w:ilvl w:val="0"/>
          <w:numId w:val="57"/>
        </w:numPr>
        <w:spacing w:after="0" w:line="360" w:lineRule="auto"/>
        <w:jc w:val="both"/>
        <w:rPr>
          <w:rFonts w:cs="Calibri"/>
          <w:sz w:val="24"/>
          <w:szCs w:val="24"/>
        </w:rPr>
      </w:pPr>
      <w:r w:rsidRPr="004C5A21">
        <w:rPr>
          <w:rFonts w:cs="Calibri"/>
          <w:sz w:val="24"/>
          <w:szCs w:val="24"/>
        </w:rPr>
        <w:t>dwoma pojazdami przystosowanymi do odbioru selektywnie zebranych odpadów komunalnych,</w:t>
      </w:r>
    </w:p>
    <w:p w14:paraId="59149ADC" w14:textId="77777777" w:rsidR="00E42D2A" w:rsidRPr="004C5A21" w:rsidRDefault="00E42D2A" w:rsidP="00E42D2A">
      <w:pPr>
        <w:numPr>
          <w:ilvl w:val="0"/>
          <w:numId w:val="57"/>
        </w:numPr>
        <w:spacing w:after="0" w:line="360" w:lineRule="auto"/>
        <w:jc w:val="both"/>
        <w:rPr>
          <w:rFonts w:cs="Calibri"/>
          <w:sz w:val="24"/>
          <w:szCs w:val="24"/>
        </w:rPr>
      </w:pPr>
      <w:r w:rsidRPr="004C5A21">
        <w:rPr>
          <w:rFonts w:cs="Calibri"/>
          <w:sz w:val="24"/>
          <w:szCs w:val="24"/>
        </w:rPr>
        <w:lastRenderedPageBreak/>
        <w:t xml:space="preserve">dwoma pojazdami do odbierania odpadów bez funkcji kompaktującej (umożliwiającymi odbiór odpadów z miejsc, gdzie obowiązuje zakaz wjazdu pojazdów ciężarowych o dopuszczalnej masie całkowitej większej niż 3,5 tony – znak B-5), </w:t>
      </w:r>
    </w:p>
    <w:p w14:paraId="0685BD79" w14:textId="77777777" w:rsidR="00E42D2A" w:rsidRPr="004C5A21" w:rsidRDefault="00E42D2A" w:rsidP="00E42D2A">
      <w:pPr>
        <w:numPr>
          <w:ilvl w:val="0"/>
          <w:numId w:val="57"/>
        </w:numPr>
        <w:spacing w:after="0" w:line="360" w:lineRule="auto"/>
        <w:jc w:val="both"/>
        <w:rPr>
          <w:rFonts w:cs="Calibri"/>
          <w:sz w:val="24"/>
          <w:szCs w:val="24"/>
        </w:rPr>
      </w:pPr>
      <w:r w:rsidRPr="004C5A21">
        <w:rPr>
          <w:rFonts w:cs="Calibri"/>
          <w:sz w:val="24"/>
          <w:szCs w:val="24"/>
        </w:rPr>
        <w:t>jednym pojazdem (np. terenowym) umożliwiającym odbiór odpadów z trudno dostępnych terenów.</w:t>
      </w:r>
    </w:p>
    <w:p w14:paraId="53C26C60"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Zamawiający zaleca zapoznanie się z warunkami terenowymi związanymi z realizacją zamówienia. W przypadku dróg z ograniczonymi warunkami manewrowania (wąskie drogi, utrudniony dojazd, posesje znacznie oddalone od centrów miejscowości) wskazane jest użycie właściwego taboru transportowego nie powodującego niszczenia dróg. </w:t>
      </w:r>
    </w:p>
    <w:p w14:paraId="64C47929"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W sytuacji, gdy posesje zlokalizowane są przy drodze dojazdowej, która jest drogą prywatną – Wykonawca może poruszać się po drogach prywatnych wyłącznie za zgodą właściciela. </w:t>
      </w:r>
    </w:p>
    <w:p w14:paraId="60691560"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Wykonawca odbiera odpady wystawione przez mieszkańców w dostępnym dla niego miejscu, tzn. przed posesją lub przy przyległej do posesji drodze ogólnodostępnej (droga krajowa, wojewódzka, drogi powiatowe i gminne, drogi wewnętrzne położone na działkach gminnych, drogi wiejskie, osiedlowe) lub z wnęk przy ogrodzeniu przystosowanych do pojemników na odpady. Wykonawca jest zobowiązany do odstawienia pojemników na miejsce, z którego zostały zabrane w celu ich opróżnienia.</w:t>
      </w:r>
    </w:p>
    <w:p w14:paraId="3A65EAE7" w14:textId="77777777" w:rsidR="00E42D2A" w:rsidRPr="004C5A21" w:rsidRDefault="00E42D2A" w:rsidP="00E42D2A">
      <w:pPr>
        <w:numPr>
          <w:ilvl w:val="0"/>
          <w:numId w:val="55"/>
        </w:numPr>
        <w:spacing w:after="0" w:line="360" w:lineRule="auto"/>
        <w:jc w:val="both"/>
      </w:pPr>
      <w:r w:rsidRPr="004C5A21">
        <w:rPr>
          <w:rFonts w:cs="Calibri"/>
          <w:bCs/>
          <w:sz w:val="24"/>
          <w:szCs w:val="24"/>
        </w:rPr>
        <w:t>W sytuacji, gdy stwierdzone zostanie, że w wystawionym do odbioru pojemniku na odpady zmieszane znajdują się odpady inne niż wynikające z zapisów SWZ (np. odpady pochodzące z prowadzonej działalności gospodarczej), Wykonawca nie odbiera tych odpadów, pozostawiając pojemnik.</w:t>
      </w:r>
    </w:p>
    <w:p w14:paraId="72F17063"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 zakresie wymagań technicznych dotyczących wyposażenia pojazdów Wykonawca zapewni, aby konstrukcja pojazdów zabezpieczała przed rozwiewaniem i rozpylaniem przewożonych odpadów oraz minimalizowała oddziaływanie czynników atmosferycznych na odpady.</w:t>
      </w:r>
    </w:p>
    <w:p w14:paraId="33718951"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Zamawiający wymaga, aby pojazdy były wyposażone w system monitoringu bazującego na systemie pozycjonowania satelitarnego, umożliwiający trwałe zapisywanie, przechowywanie i odczytywanie danych o położeniu pojazdu i miejscach postoju oraz czujników zapisujących dane o miejscach wyładunku odpadów – </w:t>
      </w:r>
      <w:r w:rsidRPr="004C5A21">
        <w:rPr>
          <w:rFonts w:cs="Calibri"/>
          <w:bCs/>
          <w:sz w:val="24"/>
          <w:szCs w:val="24"/>
        </w:rPr>
        <w:lastRenderedPageBreak/>
        <w:t>umożliwiający weryfikację tych danych, oraz czytniki kodów kreskowych do odczytywania kodów z etykiet samoprzylepnych na workach do odbioru odpadów.</w:t>
      </w:r>
    </w:p>
    <w:p w14:paraId="25ADABF0"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Wykonawca na czas trwania umowy udzieli Zamawiającemu dostępu do systemu monitorowania przejazdu pojazdów umożliwiające bieżącą kontrolę pracy sprzętu wykorzystywanego przez Wykonawcę do wykonania usług związanych z odbieraniem i zagospodarowaniem odpadów komunalnych.</w:t>
      </w:r>
    </w:p>
    <w:p w14:paraId="12A9E2EB" w14:textId="77777777" w:rsidR="00E42D2A" w:rsidRPr="004C5A21" w:rsidRDefault="00E42D2A" w:rsidP="00E42D2A">
      <w:pPr>
        <w:numPr>
          <w:ilvl w:val="0"/>
          <w:numId w:val="55"/>
        </w:numPr>
        <w:spacing w:after="0" w:line="360" w:lineRule="auto"/>
        <w:jc w:val="both"/>
        <w:rPr>
          <w:rFonts w:cs="Calibri"/>
          <w:bCs/>
          <w:sz w:val="24"/>
          <w:szCs w:val="24"/>
        </w:rPr>
      </w:pPr>
      <w:bookmarkStart w:id="18" w:name="_Hlk12020299"/>
      <w:bookmarkEnd w:id="18"/>
      <w:r w:rsidRPr="004C5A21">
        <w:rPr>
          <w:rFonts w:cs="Calibri"/>
          <w:bCs/>
          <w:sz w:val="24"/>
          <w:szCs w:val="24"/>
        </w:rPr>
        <w:t>Wykonawca zostanie wyposażony przez Zamawiającego – na podstawie użyczenia – w czytniki kodów kreskowych, o których mowa powyżej, w ilości odpowiadającej ilości pojazdów wykorzystywanych do zbierania odpadów. Wykonawca ponosi odpowiedzialność za uszkodzenie lub zniszczenia czytników wynikłe z winy Wykonawcy z wyjątkiem sytuacji, gdy uszkodzenie będzie wynikiem oddziaływania czynników atmosferycznych na czytnik w trakcie jego prawidłowego używania przez Wykonawcę w ramach wykonywania przedmiotu umowy.</w:t>
      </w:r>
    </w:p>
    <w:p w14:paraId="1A7304D9" w14:textId="77777777" w:rsidR="00E42D2A" w:rsidRPr="004C5A21" w:rsidRDefault="00E42D2A" w:rsidP="00E42D2A">
      <w:pPr>
        <w:numPr>
          <w:ilvl w:val="0"/>
          <w:numId w:val="55"/>
        </w:numPr>
        <w:spacing w:after="0" w:line="360" w:lineRule="auto"/>
        <w:jc w:val="both"/>
      </w:pPr>
      <w:r w:rsidRPr="004C5A21">
        <w:rPr>
          <w:rFonts w:cs="Calibri"/>
          <w:bCs/>
          <w:sz w:val="24"/>
          <w:szCs w:val="24"/>
        </w:rPr>
        <w:t>Do obowiązków</w:t>
      </w:r>
      <w:r w:rsidRPr="004C5A21">
        <w:rPr>
          <w:rFonts w:cs="Calibri"/>
          <w:sz w:val="24"/>
          <w:szCs w:val="24"/>
        </w:rPr>
        <w:t xml:space="preserve"> Wykonawcy będzie należało:</w:t>
      </w:r>
    </w:p>
    <w:p w14:paraId="498DCA81" w14:textId="77777777" w:rsidR="00E42D2A" w:rsidRPr="004C5A21" w:rsidRDefault="00E42D2A" w:rsidP="00E42D2A">
      <w:pPr>
        <w:numPr>
          <w:ilvl w:val="0"/>
          <w:numId w:val="51"/>
        </w:numPr>
        <w:spacing w:after="0" w:line="360" w:lineRule="auto"/>
        <w:jc w:val="both"/>
      </w:pPr>
      <w:r w:rsidRPr="004C5A21">
        <w:rPr>
          <w:rFonts w:cs="Calibri"/>
          <w:bCs/>
          <w:sz w:val="24"/>
          <w:szCs w:val="24"/>
        </w:rPr>
        <w:t xml:space="preserve">wykonywanie przedmiotu zamówienia zgodnie z obowiązującymi przepisami ustawy z dnia 27 kwietnia 2001 r. </w:t>
      </w:r>
      <w:r w:rsidRPr="004C5A21">
        <w:rPr>
          <w:rFonts w:cs="Calibri"/>
          <w:sz w:val="24"/>
          <w:szCs w:val="24"/>
        </w:rPr>
        <w:t>–</w:t>
      </w:r>
      <w:r w:rsidRPr="004C5A21">
        <w:rPr>
          <w:rFonts w:cs="Calibri"/>
          <w:bCs/>
          <w:sz w:val="24"/>
          <w:szCs w:val="24"/>
        </w:rPr>
        <w:t xml:space="preserve"> Prawo ochrony środowiska (Dz. U. z 2022 poz. 2559 ze zm.) oraz rozporządzeniem Ministra Środowiska z dnia 11 stycznia 2013 r. w sprawie szczegółowych wymagań w zakresie odbierania odpadów komunalnych od właścicieli nieruchomości (Dz. U. z 2013 poz. 122);</w:t>
      </w:r>
    </w:p>
    <w:p w14:paraId="5F9E9040"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terminowe zbieranie i wywożenie odpadów;</w:t>
      </w:r>
    </w:p>
    <w:p w14:paraId="6110DBD6" w14:textId="77777777" w:rsidR="00E42D2A" w:rsidRPr="004C5A21" w:rsidRDefault="00E42D2A" w:rsidP="00E42D2A">
      <w:pPr>
        <w:numPr>
          <w:ilvl w:val="0"/>
          <w:numId w:val="51"/>
        </w:numPr>
        <w:spacing w:after="0" w:line="360" w:lineRule="auto"/>
        <w:jc w:val="both"/>
      </w:pPr>
      <w:r w:rsidRPr="004C5A21">
        <w:rPr>
          <w:rFonts w:cs="Calibri"/>
          <w:bCs/>
          <w:sz w:val="24"/>
          <w:szCs w:val="24"/>
        </w:rPr>
        <w:t xml:space="preserve">przygotowanie harmonogramu odbioru odpadów komunalnych z zamieszkanych nieruchomości. Projekt harmonogramu </w:t>
      </w:r>
      <w:r w:rsidRPr="004C5A21">
        <w:rPr>
          <w:rFonts w:cs="Calibri"/>
          <w:sz w:val="24"/>
          <w:szCs w:val="24"/>
        </w:rPr>
        <w:t>–</w:t>
      </w:r>
      <w:r w:rsidRPr="004C5A21">
        <w:rPr>
          <w:rFonts w:cs="Calibri"/>
          <w:bCs/>
          <w:sz w:val="24"/>
          <w:szCs w:val="24"/>
        </w:rPr>
        <w:t xml:space="preserve"> w formie papierowej oraz elektronicznej w formacie pliku edytora tekstu i arkusza kalkulacyjnego </w:t>
      </w:r>
      <w:r w:rsidRPr="004C5A21">
        <w:rPr>
          <w:rFonts w:cs="Calibri"/>
          <w:sz w:val="24"/>
          <w:szCs w:val="24"/>
        </w:rPr>
        <w:t>–</w:t>
      </w:r>
      <w:r w:rsidRPr="004C5A21">
        <w:rPr>
          <w:rFonts w:cs="Calibri"/>
          <w:bCs/>
          <w:sz w:val="24"/>
          <w:szCs w:val="24"/>
        </w:rPr>
        <w:t xml:space="preserve"> Wykonawca przedstawi Zamawiającemu do zatwierdzenia, nie później niż w ciągu 7 dni roboczych od dnia podpisania umowy w sprawie zamówienia publicznego. Harmonogram odbioru odpadów Wykonawca zamieści na stronie Wykonawcy oraz przekaże ostateczną wersję elektroniczną do publikacji na stronie internetowej pod adresem: </w:t>
      </w:r>
      <w:hyperlink r:id="rId18">
        <w:r w:rsidRPr="004C5A21">
          <w:rPr>
            <w:rStyle w:val="czeinternetowe"/>
            <w:rFonts w:cs="Calibri"/>
            <w:bCs/>
            <w:color w:val="0000FF"/>
          </w:rPr>
          <w:t>www.tuchow.pl</w:t>
        </w:r>
      </w:hyperlink>
      <w:r w:rsidRPr="004C5A21">
        <w:rPr>
          <w:rFonts w:cs="Calibri"/>
          <w:bCs/>
          <w:sz w:val="24"/>
          <w:szCs w:val="24"/>
        </w:rPr>
        <w:t xml:space="preserve">. Wszelkie zmiany harmonogramu będą wymagać formy pisemnej, za wyjątkiem zmian jednorazowych wynikających z nadzwyczajnych sytuacji, np. powódź, gwałtowne opady śniegu, nieprzejezdna droga, nowe dni ustawowo wolne od pracy i inne. We wszystkich przypadkach zmiana harmonogramu nastąpi po co </w:t>
      </w:r>
      <w:r w:rsidRPr="004C5A21">
        <w:rPr>
          <w:rFonts w:cs="Calibri"/>
          <w:bCs/>
          <w:sz w:val="24"/>
          <w:szCs w:val="24"/>
        </w:rPr>
        <w:lastRenderedPageBreak/>
        <w:t>najmniej ustnym uzgodnieniu między Zamawiającym i Wykonawcą. Zmiana harmonogramu nie będzie stanowić zmiany umowy w sprawie zamówienia publicznego;</w:t>
      </w:r>
    </w:p>
    <w:p w14:paraId="5ECE92DB" w14:textId="77777777" w:rsidR="00E42D2A" w:rsidRPr="004C5A21" w:rsidRDefault="00E42D2A" w:rsidP="00E42D2A">
      <w:pPr>
        <w:numPr>
          <w:ilvl w:val="0"/>
          <w:numId w:val="51"/>
        </w:numPr>
        <w:spacing w:after="0" w:line="360" w:lineRule="auto"/>
        <w:jc w:val="both"/>
      </w:pPr>
      <w:r w:rsidRPr="004C5A21">
        <w:rPr>
          <w:rFonts w:cs="Calibri"/>
          <w:bCs/>
          <w:sz w:val="24"/>
          <w:szCs w:val="24"/>
        </w:rPr>
        <w:t xml:space="preserve">informowanie mieszkańców o terminach odbioru odpadów komunalnych wynikających z harmonogramu oraz o zmianach terminów wywozów odpadów – poprzez zamieszczanie informacji na stronach internetowych Wykonawcy oraz przekazanie tych informacji Zamawiającemu; </w:t>
      </w:r>
    </w:p>
    <w:p w14:paraId="35E4CDE6"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dystrybucja harmonogramów do osób zamieszkujących nieruchomości, z których odbierane są odpady;</w:t>
      </w:r>
    </w:p>
    <w:p w14:paraId="25BBD170" w14:textId="77777777" w:rsidR="00E42D2A" w:rsidRPr="004C5A21" w:rsidRDefault="00E42D2A" w:rsidP="00E42D2A">
      <w:pPr>
        <w:numPr>
          <w:ilvl w:val="0"/>
          <w:numId w:val="51"/>
        </w:numPr>
        <w:spacing w:after="0" w:line="360" w:lineRule="auto"/>
        <w:jc w:val="both"/>
      </w:pPr>
      <w:r w:rsidRPr="004C5A21">
        <w:rPr>
          <w:rFonts w:cs="Calibri"/>
          <w:bCs/>
          <w:sz w:val="24"/>
          <w:szCs w:val="24"/>
        </w:rPr>
        <w:t>odbiór odpadów komunalnych sprzed posesji w godzinach 7:00–18:00 zgodnie z harmonogramem zatwierdzonym co do treści i formy przez Zamawiającego. Wykonawca będzie zwolniony z obowiązku odbioru odpadów, jeżeli właściciel nieruchomości nie wystawi pojemnika przed nieruchomość przy drodze publicznej do godz. 7:00 w dniu odbioru;</w:t>
      </w:r>
    </w:p>
    <w:p w14:paraId="315E8A35"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utrzymanie w należytym stanie sanitarnym i porządkowym narzędzi i urządzeń wykorzystywanych na potrzeby realizacji umowy w sprawie zamówienia publicznego;</w:t>
      </w:r>
    </w:p>
    <w:p w14:paraId="12E8E8E6"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odbieranie, w wyjątkowych sytuacjach, na żądanie Zamawiającego, odpadów poza ustalonym harmonogramem, jeżeli odpady te zostaną zebrane i zgromadzone na nieruchomości w terminach innych niż przewiduje termin ich odbioru, a zebranie odpadów będzie zagrażać bezpieczeństwu życia lub zdrowia mieszkańców;</w:t>
      </w:r>
    </w:p>
    <w:p w14:paraId="0C3B8AA3"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dostarczenie i bieżące uzupełnienie, na własny koszt, worków na odpady zbierane selektywnie oraz worków czarnych na odpady komunalne zmieszane, o pojemności wskazanej w ust. 13, poprzez pozostawienie przy wejściu na nieruchomość nowych pustych worków w ilości odpowiadającej liczbie odebranych worków;</w:t>
      </w:r>
    </w:p>
    <w:p w14:paraId="634242D7"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dostarczanie Zamawiającemu worków każdego rodzaju do doraźnego wydawania mieszkańcom w ilości zależnej od potrzeb;</w:t>
      </w:r>
    </w:p>
    <w:p w14:paraId="000B11B8"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dostarczanie Zamawiającemu harmonogramów do doraźnego wydawania mieszkańcom w ilości zależnej od potrzeb;</w:t>
      </w:r>
    </w:p>
    <w:p w14:paraId="43B36AA1"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przeładowywanie odpadów w legalnym i przystosowanym do tego miejscu;</w:t>
      </w:r>
    </w:p>
    <w:p w14:paraId="550E7177"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lastRenderedPageBreak/>
        <w:t xml:space="preserve">ważenie – odrębnie dla każdej frakcji - odebranych odpadów z nieruchomości zamieszkałych na terenie gminy Tuchów w punkcie wagowym zlokalizowanym w bazie </w:t>
      </w:r>
      <w:proofErr w:type="spellStart"/>
      <w:r w:rsidRPr="004C5A21">
        <w:rPr>
          <w:rFonts w:cs="Calibri"/>
          <w:bCs/>
          <w:sz w:val="24"/>
          <w:szCs w:val="24"/>
        </w:rPr>
        <w:t>magazynowo-transportowej</w:t>
      </w:r>
      <w:proofErr w:type="spellEnd"/>
      <w:r w:rsidRPr="004C5A21">
        <w:rPr>
          <w:rFonts w:cs="Calibri"/>
          <w:bCs/>
          <w:sz w:val="24"/>
          <w:szCs w:val="24"/>
        </w:rPr>
        <w:t>;</w:t>
      </w:r>
    </w:p>
    <w:p w14:paraId="2623B494"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ważenie – odrębnie dla każdej frakcji - odebranych odpadów z PSZOK w punkcie wagowym zlokalizowanym w PSZOK;</w:t>
      </w:r>
    </w:p>
    <w:p w14:paraId="42D35D25" w14:textId="77777777" w:rsidR="00E42D2A" w:rsidRPr="004C5A21" w:rsidRDefault="00E42D2A" w:rsidP="00E42D2A">
      <w:pPr>
        <w:pStyle w:val="Akapitzlist"/>
        <w:numPr>
          <w:ilvl w:val="0"/>
          <w:numId w:val="51"/>
        </w:numPr>
        <w:spacing w:after="0" w:line="360" w:lineRule="auto"/>
        <w:jc w:val="both"/>
        <w:rPr>
          <w:rFonts w:cs="Calibri"/>
          <w:bCs/>
          <w:sz w:val="24"/>
          <w:szCs w:val="24"/>
        </w:rPr>
      </w:pPr>
      <w:r w:rsidRPr="004C5A21">
        <w:rPr>
          <w:rFonts w:cs="Calibri"/>
          <w:bCs/>
          <w:sz w:val="24"/>
          <w:szCs w:val="24"/>
        </w:rPr>
        <w:t>zwracania kontenerów zabranych z PSZOK najpóźniej w następnym dniu w godzinach porannych, z tym zastrzeżeniem że jeżeli dzień zwrotu przypada na niedzielę to w następnym dniu roboczym;</w:t>
      </w:r>
    </w:p>
    <w:p w14:paraId="41A923F1"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przekazywanie – odebranych z zamieszkałych nieruchomości oraz z PSZOK – zmieszanych odpadów komunalnych i odpadów ulegających biodegradacji (bioodpady) oraz pozostałości z sortowania odpadów komunalnych przeznaczonych do składowania w instalacji do przetwarzania odpadów lub instalacji zastępczej;</w:t>
      </w:r>
    </w:p>
    <w:p w14:paraId="10D4A3AE"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przekazywanie selektywnie zebranych odpadów komunalnych odebranych z zamieszkałych nieruchomości zamieszkałych oraz z PSZOK do instalacji do przetwarzania odpadów lub instalacji zastępczej, zgodnie z hierarchią postępowania z odpadami, o której mowa w art. 17 ustawy z dnia 4 lipca 2019 r. o odpadach (</w:t>
      </w:r>
      <w:proofErr w:type="spellStart"/>
      <w:r w:rsidRPr="004C5A21">
        <w:rPr>
          <w:rFonts w:cs="Calibri"/>
          <w:bCs/>
          <w:sz w:val="24"/>
          <w:szCs w:val="24"/>
        </w:rPr>
        <w:t>t.j</w:t>
      </w:r>
      <w:proofErr w:type="spellEnd"/>
      <w:r w:rsidRPr="004C5A21">
        <w:rPr>
          <w:rFonts w:cs="Calibri"/>
          <w:bCs/>
          <w:sz w:val="24"/>
          <w:szCs w:val="24"/>
        </w:rPr>
        <w:t>. Dz. U. z 2022 r. poz. 699 ze zm.);</w:t>
      </w:r>
    </w:p>
    <w:p w14:paraId="4897F67E" w14:textId="77777777" w:rsidR="00E42D2A" w:rsidRPr="004C5A21" w:rsidRDefault="00E42D2A" w:rsidP="00E42D2A">
      <w:pPr>
        <w:numPr>
          <w:ilvl w:val="0"/>
          <w:numId w:val="51"/>
        </w:numPr>
        <w:spacing w:after="0" w:line="360" w:lineRule="auto"/>
        <w:jc w:val="both"/>
        <w:rPr>
          <w:rFonts w:cs="Calibri"/>
          <w:bCs/>
          <w:sz w:val="24"/>
          <w:szCs w:val="24"/>
        </w:rPr>
      </w:pPr>
      <w:r w:rsidRPr="004C5A21">
        <w:rPr>
          <w:rFonts w:cs="Calibri"/>
          <w:bCs/>
          <w:sz w:val="24"/>
          <w:szCs w:val="24"/>
        </w:rPr>
        <w:t>niezwłoczne zawiadamianie Zamawiającego o okolicznościach przeszkadzających w prawidłowym wykonaniu usługi;</w:t>
      </w:r>
    </w:p>
    <w:p w14:paraId="08D82707" w14:textId="77777777" w:rsidR="00E42D2A" w:rsidRPr="004C5A21" w:rsidRDefault="00E42D2A" w:rsidP="00E42D2A">
      <w:pPr>
        <w:numPr>
          <w:ilvl w:val="0"/>
          <w:numId w:val="51"/>
        </w:numPr>
        <w:spacing w:after="0" w:line="360" w:lineRule="auto"/>
        <w:jc w:val="both"/>
      </w:pPr>
      <w:r w:rsidRPr="004C5A21">
        <w:rPr>
          <w:rFonts w:cs="Calibri"/>
          <w:bCs/>
          <w:sz w:val="24"/>
          <w:szCs w:val="24"/>
        </w:rPr>
        <w:t>spełnianie przez cały okres wykonywania usługi wszystkich wymogów wynikających z obowiązujących przepisów, dotyczących odbierania odpadów komunalnych.</w:t>
      </w:r>
    </w:p>
    <w:p w14:paraId="675DF68E"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Wykonawca nie może mieszać selektywnie zebranych odpadów komunalnych ze zmieszanymi odpadami komunalnymi oraz mieszać ze sobą poszczególnych frakcji selektywnie zebranych odpadów komunalnych odbieranych od właścicieli nieruchomości.</w:t>
      </w:r>
    </w:p>
    <w:p w14:paraId="1AC89C93"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Zamawiający zakazuje dopełniania pojazdów obsługujących zbiórkę odpadów komunalnych odpadami zebranymi w innej gminie.</w:t>
      </w:r>
    </w:p>
    <w:p w14:paraId="1D2B77F7"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Wykonawca nie będzie odbierał odpadów w niedziele oraz dni ustawowo wolne od pracy, co uwzględni w harmonogramie przygotowanym zgodnie z ust. 31 pkt 3.</w:t>
      </w:r>
    </w:p>
    <w:p w14:paraId="27A5F9ED"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lastRenderedPageBreak/>
        <w:t>Jeżeli realizacja zamówienia zgodnie z umową nie będzie możliwa z powodu sytuacji nadzwyczajnych (np. nieprzejezdność lub zamkniecie drogi, klęska żywiołowa), to sposób i termin odbioru odpadów będzie każdorazowo uzgadniany pomiędzy Zamawiającym i Wykonawcą i będzie mógł polegać w szczególności na wyznaczeniu innych terminów ich odbioru. W takich przypadkach Wykonawcy nie będzie przysługiwać dodatkowe wynagrodzenie. Obowiązek poinformowania mieszkańców o nowych terminach ciąży na Wykonawcy.</w:t>
      </w:r>
    </w:p>
    <w:p w14:paraId="2571BF9B"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W przypadku stwierdzenia przez Wykonawcę, że nieruchomość, na której zamieszkują mieszkańcy, nie jest ujęta w wykazie nieruchomości, który będzie na bieżąco aktualizowany przez Zamawiającego, Wykonawca zobowiązany jest niezwłocznie powiadomić o tym Zamawiającego. </w:t>
      </w:r>
    </w:p>
    <w:p w14:paraId="17D0743A"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 przypadku uszkodzenia lub zniszczenia pojemników na odpady z winy Wykonawcy w trakcie realizacji usługi wywozu odpadów, Wykonawca będzie zobowiązany do usunięcia uszkodzeń bądź zakupu nowego pojemnika na własny koszt.</w:t>
      </w:r>
    </w:p>
    <w:p w14:paraId="3307A385"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Jeżeli Wykonawca stwierdzi, że odpady zostały przygotowane do odbioru niezgodnie z Regulaminem, a w szczególnie nie zostały posegregowane, nieprawidłowe są pojemności i kolory worków, odpady nie zostały zgniecione, worki zostały zapakowane poniżej 2/3 objętości, worki nie zostały oznakowane kodami kreskowymi albo zostały oznakowane niewłaściwie, to ma obowiązek:</w:t>
      </w:r>
    </w:p>
    <w:p w14:paraId="471905F9" w14:textId="77777777" w:rsidR="00E42D2A" w:rsidRPr="004C5A21" w:rsidRDefault="00E42D2A" w:rsidP="00E42D2A">
      <w:pPr>
        <w:numPr>
          <w:ilvl w:val="0"/>
          <w:numId w:val="41"/>
        </w:numPr>
        <w:spacing w:after="0" w:line="360" w:lineRule="auto"/>
        <w:jc w:val="both"/>
        <w:rPr>
          <w:rFonts w:cs="Calibri"/>
          <w:bCs/>
          <w:sz w:val="24"/>
          <w:szCs w:val="24"/>
        </w:rPr>
      </w:pPr>
      <w:r w:rsidRPr="004C5A21">
        <w:rPr>
          <w:rFonts w:cs="Calibri"/>
          <w:bCs/>
          <w:sz w:val="24"/>
          <w:szCs w:val="24"/>
        </w:rPr>
        <w:t>sporządzić notatkę służbową uwzględniającą m.in. adres właściciela nieruchomości, miejsce zbiórki, opis nieprawidłowości oraz dokumentację fotograficzną w formie zdjęć w postaci cyfrowej, z widoczną na zdjęciu datą wykonania. Z dokumentacji musi jednoznacznie wynikać, której dotyczy nieruchomości oraz w jakim dniu i o jakiej godzinie doszło do ustalenia ww. zdarzenia. W dokumentacji muszą być również spisane (bądź sfotografowane) kody kreskowe widniejące na worku, jeśli zostały na nim umieszczone;</w:t>
      </w:r>
    </w:p>
    <w:p w14:paraId="26070770" w14:textId="77777777" w:rsidR="00E42D2A" w:rsidRPr="004C5A21" w:rsidRDefault="00E42D2A" w:rsidP="00E42D2A">
      <w:pPr>
        <w:numPr>
          <w:ilvl w:val="0"/>
          <w:numId w:val="41"/>
        </w:numPr>
        <w:spacing w:after="0" w:line="360" w:lineRule="auto"/>
        <w:jc w:val="both"/>
      </w:pPr>
      <w:r w:rsidRPr="004C5A21">
        <w:rPr>
          <w:rFonts w:cs="Calibri"/>
          <w:bCs/>
          <w:sz w:val="24"/>
          <w:szCs w:val="24"/>
        </w:rPr>
        <w:t>pozostawić w widocznym miejscu, z którego zbierane były odpady objęte nieprawidłowością, informację</w:t>
      </w:r>
      <w:r w:rsidRPr="004C5A21">
        <w:rPr>
          <w:rFonts w:cs="Calibri"/>
          <w:sz w:val="24"/>
          <w:szCs w:val="24"/>
        </w:rPr>
        <w:t xml:space="preserve"> w kolorze żółtym z następującą treścią: </w:t>
      </w:r>
    </w:p>
    <w:p w14:paraId="76B50F54" w14:textId="77777777" w:rsidR="00E42D2A" w:rsidRPr="004C5A21" w:rsidRDefault="00E42D2A" w:rsidP="00E42D2A">
      <w:pPr>
        <w:spacing w:after="0" w:line="360" w:lineRule="auto"/>
        <w:jc w:val="both"/>
      </w:pPr>
    </w:p>
    <w:p w14:paraId="5C641D03" w14:textId="77777777" w:rsidR="00E42D2A" w:rsidRPr="004C5A21" w:rsidRDefault="00E42D2A">
      <w:pPr>
        <w:spacing w:after="0" w:line="240" w:lineRule="auto"/>
        <w:rPr>
          <w:rFonts w:cs="Calibri"/>
          <w:sz w:val="24"/>
          <w:szCs w:val="24"/>
        </w:rPr>
      </w:pPr>
      <w:r w:rsidRPr="004C5A21">
        <w:rPr>
          <w:rFonts w:cs="Calibri"/>
          <w:sz w:val="24"/>
          <w:szCs w:val="24"/>
        </w:rPr>
        <w:br w:type="page"/>
      </w:r>
    </w:p>
    <w:p w14:paraId="1B19F9D6" w14:textId="037C8E1A"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sz w:val="24"/>
          <w:szCs w:val="24"/>
        </w:rPr>
      </w:pPr>
      <w:r w:rsidRPr="004C5A21">
        <w:rPr>
          <w:rFonts w:cs="Calibri"/>
          <w:sz w:val="24"/>
          <w:szCs w:val="24"/>
        </w:rPr>
        <w:lastRenderedPageBreak/>
        <w:t>……………………………….</w:t>
      </w:r>
    </w:p>
    <w:p w14:paraId="4E924502"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i/>
          <w:iCs/>
          <w:sz w:val="24"/>
          <w:szCs w:val="24"/>
        </w:rPr>
      </w:pPr>
      <w:r w:rsidRPr="004C5A21">
        <w:rPr>
          <w:rFonts w:cs="Calibri"/>
          <w:i/>
          <w:iCs/>
          <w:sz w:val="24"/>
          <w:szCs w:val="24"/>
        </w:rPr>
        <w:t>Nazwa firmy, nr tel.</w:t>
      </w:r>
    </w:p>
    <w:p w14:paraId="5C6E3564"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i/>
          <w:iCs/>
          <w:sz w:val="24"/>
          <w:szCs w:val="24"/>
        </w:rPr>
      </w:pPr>
    </w:p>
    <w:p w14:paraId="0B032B1A"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bCs/>
          <w:sz w:val="24"/>
          <w:szCs w:val="24"/>
        </w:rPr>
      </w:pPr>
      <w:r w:rsidRPr="004C5A21">
        <w:rPr>
          <w:rFonts w:cs="Calibri"/>
          <w:bCs/>
          <w:sz w:val="24"/>
          <w:szCs w:val="24"/>
        </w:rPr>
        <w:t xml:space="preserve">Informuje się właściciela nieruchomości pod adresem ______________________________, </w:t>
      </w:r>
    </w:p>
    <w:p w14:paraId="13993BE5"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bCs/>
          <w:sz w:val="24"/>
          <w:szCs w:val="24"/>
        </w:rPr>
      </w:pPr>
      <w:r w:rsidRPr="004C5A21">
        <w:rPr>
          <w:rFonts w:cs="Calibri"/>
          <w:bCs/>
          <w:sz w:val="24"/>
          <w:szCs w:val="24"/>
        </w:rPr>
        <w:t>że w dniu _______________ stwierdzono:</w:t>
      </w:r>
    </w:p>
    <w:p w14:paraId="789B838C"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sz w:val="24"/>
          <w:szCs w:val="24"/>
        </w:rPr>
      </w:pPr>
      <w:r w:rsidRPr="004C5A21">
        <w:rPr>
          <w:rFonts w:cs="Calibri"/>
          <w:sz w:val="24"/>
          <w:szCs w:val="24"/>
        </w:rPr>
        <w:t>□ nieprawidłową segregację odpadów (umieszczono odpady selektywnie zbierane w pojemnikach do zbierania odpadów zmieszanych).</w:t>
      </w:r>
    </w:p>
    <w:p w14:paraId="01129D61"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bCs/>
          <w:sz w:val="24"/>
          <w:szCs w:val="24"/>
          <w:u w:val="single"/>
        </w:rPr>
      </w:pPr>
      <w:r w:rsidRPr="004C5A21">
        <w:rPr>
          <w:rFonts w:cs="Calibri"/>
          <w:bCs/>
          <w:sz w:val="24"/>
          <w:szCs w:val="24"/>
          <w:u w:val="single"/>
        </w:rPr>
        <w:t>W przypadku niewypełnienia obowiązku zbierania odpadów komunalnych w sposób selektywny zgodnie z art. 6k ust. 3 ustawy o utrzymaniu czystości i porządku w gminach zostanie naliczona opłata wg stawki podwyższonej.</w:t>
      </w:r>
    </w:p>
    <w:p w14:paraId="422C4E1B"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sz w:val="24"/>
          <w:szCs w:val="24"/>
        </w:rPr>
      </w:pPr>
      <w:r w:rsidRPr="004C5A21">
        <w:rPr>
          <w:rFonts w:cs="Calibri"/>
          <w:sz w:val="24"/>
          <w:szCs w:val="24"/>
        </w:rPr>
        <w:t>□ na workach / pojemnikach brak jest naklejonych etykiet,</w:t>
      </w:r>
    </w:p>
    <w:p w14:paraId="38BD40AB"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sz w:val="24"/>
          <w:szCs w:val="24"/>
        </w:rPr>
      </w:pPr>
      <w:r w:rsidRPr="004C5A21">
        <w:rPr>
          <w:rFonts w:cs="Calibri"/>
          <w:sz w:val="24"/>
          <w:szCs w:val="24"/>
        </w:rPr>
        <w:t>□ odpady zostały nieprawidłowo przygotowane: □ odpady nie zostały zgniecione,</w:t>
      </w:r>
    </w:p>
    <w:p w14:paraId="4F66C3C6"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sz w:val="24"/>
          <w:szCs w:val="24"/>
        </w:rPr>
      </w:pPr>
      <w:r w:rsidRPr="004C5A21">
        <w:rPr>
          <w:rFonts w:cs="Calibri"/>
          <w:sz w:val="24"/>
          <w:szCs w:val="24"/>
        </w:rPr>
        <w:t>□ worek zapakowany został poniżej 2/3 objętości.</w:t>
      </w:r>
    </w:p>
    <w:p w14:paraId="34717319"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rPr>
          <w:rFonts w:cs="Calibri"/>
          <w:bCs/>
          <w:sz w:val="24"/>
          <w:szCs w:val="24"/>
        </w:rPr>
      </w:pPr>
      <w:r w:rsidRPr="004C5A21">
        <w:rPr>
          <w:rFonts w:cs="Calibri"/>
          <w:bCs/>
          <w:sz w:val="24"/>
          <w:szCs w:val="24"/>
        </w:rPr>
        <w:t>Przypomina się o obowiązku odpowiedniego przygotowania odpadów do odbioru.</w:t>
      </w:r>
      <w:r w:rsidRPr="004C5A21">
        <w:rPr>
          <w:rFonts w:cs="Calibri"/>
          <w:bCs/>
          <w:sz w:val="24"/>
          <w:szCs w:val="24"/>
        </w:rPr>
        <w:br/>
        <w:t>O stwierdzonych nieprawidłowościach powiadomiony zostanie Urząd Miejski w Tuchowie.</w:t>
      </w:r>
    </w:p>
    <w:p w14:paraId="7F595CB2"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pPr>
      <w:r w:rsidRPr="004C5A21">
        <w:rPr>
          <w:rFonts w:cs="Calibri"/>
          <w:bCs/>
          <w:sz w:val="24"/>
          <w:szCs w:val="24"/>
        </w:rPr>
        <w:t xml:space="preserve"> </w:t>
      </w:r>
      <w:r w:rsidRPr="004C5A21">
        <w:rPr>
          <w:rFonts w:cs="Calibri"/>
          <w:sz w:val="24"/>
          <w:szCs w:val="24"/>
        </w:rPr>
        <w:t>………………………….. ……</w:t>
      </w:r>
    </w:p>
    <w:p w14:paraId="224617F8"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pacing w:after="0" w:line="360" w:lineRule="auto"/>
        <w:ind w:left="1416"/>
        <w:jc w:val="both"/>
      </w:pPr>
      <w:r w:rsidRPr="004C5A21">
        <w:rPr>
          <w:rFonts w:cs="Calibri"/>
          <w:bCs/>
          <w:sz w:val="24"/>
          <w:szCs w:val="24"/>
        </w:rPr>
        <w:tab/>
      </w:r>
      <w:r w:rsidRPr="004C5A21">
        <w:rPr>
          <w:rFonts w:cs="Calibri"/>
          <w:i/>
          <w:iCs/>
          <w:sz w:val="24"/>
          <w:szCs w:val="24"/>
        </w:rPr>
        <w:t xml:space="preserve"> </w:t>
      </w:r>
      <w:r w:rsidRPr="004C5A21">
        <w:rPr>
          <w:rFonts w:cs="Calibri"/>
          <w:i/>
          <w:iCs/>
          <w:sz w:val="24"/>
          <w:szCs w:val="24"/>
        </w:rPr>
        <w:tab/>
        <w:t>(data, podpis)</w:t>
      </w:r>
    </w:p>
    <w:p w14:paraId="76124FF2" w14:textId="77777777" w:rsidR="00E42D2A" w:rsidRPr="004C5A21" w:rsidRDefault="00E42D2A" w:rsidP="00E42D2A">
      <w:pPr>
        <w:numPr>
          <w:ilvl w:val="0"/>
          <w:numId w:val="41"/>
        </w:numPr>
        <w:spacing w:after="0" w:line="360" w:lineRule="auto"/>
        <w:jc w:val="both"/>
        <w:rPr>
          <w:rFonts w:cs="Calibri"/>
          <w:bCs/>
          <w:sz w:val="24"/>
          <w:szCs w:val="24"/>
        </w:rPr>
      </w:pPr>
      <w:r w:rsidRPr="004C5A21">
        <w:rPr>
          <w:rFonts w:cs="Calibri"/>
          <w:bCs/>
          <w:sz w:val="24"/>
          <w:szCs w:val="24"/>
        </w:rPr>
        <w:t>w dniu zdarzenia poinformować telefonicznie Zamawiającego pod nr tel. 14 65 25 474 wew. 10 lub 11 o stwierdzonych nieprawidłowościach, a w terminie 7 dni – przedłożyć Zamawiającemu drogą elektroniczną lub pisemną notatkę służbową, o której mowa w pkt 1, wraz z posiadanymi dowodami (dokumentacją fotograficzną).</w:t>
      </w:r>
    </w:p>
    <w:p w14:paraId="3791E25D"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 xml:space="preserve">W przypadku stwierdzenia nieprawidłowej segregacji podczas przyjmowania odpadów przez instalację do przetwarzania odpadów lub instalację zastępczą należy spisać odpowiednie dane z etykiety samoprzylepnej umieszczonej na worku do odbioru odpadów lub sporządzić dokumentację fotograficzną oraz poinformować Zamawiającego o tej nieprawidłowości. </w:t>
      </w:r>
    </w:p>
    <w:p w14:paraId="72A5CF8A" w14:textId="77777777" w:rsidR="00E42D2A" w:rsidRPr="004C5A21" w:rsidRDefault="00E42D2A" w:rsidP="00E42D2A">
      <w:pPr>
        <w:numPr>
          <w:ilvl w:val="0"/>
          <w:numId w:val="55"/>
        </w:numPr>
        <w:spacing w:after="0" w:line="360" w:lineRule="auto"/>
        <w:jc w:val="both"/>
        <w:rPr>
          <w:rFonts w:cs="Calibri"/>
          <w:bCs/>
          <w:sz w:val="24"/>
          <w:szCs w:val="24"/>
        </w:rPr>
      </w:pPr>
      <w:bookmarkStart w:id="19" w:name="_Hlk12020314"/>
      <w:bookmarkEnd w:id="19"/>
      <w:r w:rsidRPr="004C5A21">
        <w:rPr>
          <w:rFonts w:cs="Calibri"/>
          <w:bCs/>
          <w:sz w:val="24"/>
          <w:szCs w:val="24"/>
        </w:rPr>
        <w:lastRenderedPageBreak/>
        <w:t xml:space="preserve">Wykonawca nie odbierze odpadów, jeżeli worek lub pojemnik z odpadami nie zostanie oznaczony etykietą z kodem kreskowym. W takiej sytuacji Wykonawca pozostawi informację, że na workach / pojemnikach nie został zamieszczony kod. </w:t>
      </w:r>
    </w:p>
    <w:p w14:paraId="5E17E574" w14:textId="77777777" w:rsidR="00E42D2A" w:rsidRPr="004C5A21" w:rsidRDefault="00E42D2A" w:rsidP="00E42D2A">
      <w:pPr>
        <w:numPr>
          <w:ilvl w:val="0"/>
          <w:numId w:val="55"/>
        </w:numPr>
        <w:spacing w:after="0" w:line="360" w:lineRule="auto"/>
        <w:jc w:val="both"/>
        <w:rPr>
          <w:rFonts w:cs="Calibri"/>
          <w:bCs/>
          <w:sz w:val="24"/>
          <w:szCs w:val="24"/>
        </w:rPr>
      </w:pPr>
      <w:r w:rsidRPr="004C5A21">
        <w:rPr>
          <w:rFonts w:cs="Calibri"/>
          <w:bCs/>
          <w:sz w:val="24"/>
          <w:szCs w:val="24"/>
        </w:rPr>
        <w:t>Wykonawca będzie miał następujące obowiązki w zakresie prowadzenia dokumentacji związanej z realizacją zamówienia:</w:t>
      </w:r>
    </w:p>
    <w:p w14:paraId="55CA8AF3" w14:textId="77777777" w:rsidR="00E42D2A" w:rsidRPr="004C5A21" w:rsidRDefault="00E42D2A" w:rsidP="00E42D2A">
      <w:pPr>
        <w:numPr>
          <w:ilvl w:val="0"/>
          <w:numId w:val="44"/>
        </w:numPr>
        <w:spacing w:after="0" w:line="360" w:lineRule="auto"/>
        <w:jc w:val="both"/>
        <w:rPr>
          <w:rFonts w:cs="Calibri"/>
          <w:bCs/>
          <w:sz w:val="24"/>
          <w:szCs w:val="24"/>
        </w:rPr>
      </w:pPr>
      <w:r w:rsidRPr="004C5A21">
        <w:rPr>
          <w:rFonts w:cs="Calibri"/>
          <w:bCs/>
          <w:sz w:val="24"/>
          <w:szCs w:val="24"/>
        </w:rPr>
        <w:t>prowadzenie dokumentacji związanej z działalnością objętą zamówieniem, tj. sporządzanie sprawozdań o odebranych i zebranych odpadach komunalnych oraz realizacji zadań z zakresu gospodarowania odpadami komunalnymi zawierających:</w:t>
      </w:r>
    </w:p>
    <w:p w14:paraId="56417720" w14:textId="77777777" w:rsidR="00E42D2A" w:rsidRPr="004C5A21" w:rsidRDefault="00E42D2A" w:rsidP="00E42D2A">
      <w:pPr>
        <w:numPr>
          <w:ilvl w:val="0"/>
          <w:numId w:val="46"/>
        </w:numPr>
        <w:spacing w:after="0" w:line="360" w:lineRule="auto"/>
        <w:ind w:left="1776"/>
        <w:jc w:val="both"/>
      </w:pPr>
      <w:r w:rsidRPr="004C5A21">
        <w:rPr>
          <w:rFonts w:cs="Calibri"/>
          <w:sz w:val="24"/>
          <w:szCs w:val="24"/>
        </w:rPr>
        <w:t xml:space="preserve">informacje o masie poszczególnych rodzajów odebranych odpadów komunalnych oraz sposobie ich zagospodarowania, wraz ze wskazaniem </w:t>
      </w:r>
      <w:r w:rsidRPr="004C5A21">
        <w:rPr>
          <w:rFonts w:cs="Calibri"/>
          <w:bCs/>
          <w:sz w:val="24"/>
          <w:szCs w:val="24"/>
        </w:rPr>
        <w:t>instalacji do przetwarzania odpadów lub instalacji zastępczej</w:t>
      </w:r>
      <w:r w:rsidRPr="004C5A21">
        <w:rPr>
          <w:rFonts w:cs="Calibri"/>
          <w:sz w:val="24"/>
          <w:szCs w:val="24"/>
        </w:rPr>
        <w:t>, do której zostały one przekazane,</w:t>
      </w:r>
    </w:p>
    <w:p w14:paraId="2883E137" w14:textId="77777777" w:rsidR="00E42D2A" w:rsidRPr="004C5A21" w:rsidRDefault="00E42D2A" w:rsidP="00E42D2A">
      <w:pPr>
        <w:numPr>
          <w:ilvl w:val="0"/>
          <w:numId w:val="46"/>
        </w:numPr>
        <w:spacing w:after="0" w:line="360" w:lineRule="auto"/>
        <w:ind w:left="1776"/>
        <w:jc w:val="both"/>
        <w:rPr>
          <w:rFonts w:cs="Calibri"/>
          <w:sz w:val="24"/>
          <w:szCs w:val="24"/>
        </w:rPr>
      </w:pPr>
      <w:r w:rsidRPr="004C5A21">
        <w:rPr>
          <w:rFonts w:cs="Calibri"/>
          <w:sz w:val="24"/>
          <w:szCs w:val="24"/>
        </w:rPr>
        <w:t>informacje o masie odpadów komunalnych ulegających biodegradacji:</w:t>
      </w:r>
    </w:p>
    <w:p w14:paraId="6663C59B" w14:textId="77777777" w:rsidR="00E42D2A" w:rsidRPr="004C5A21" w:rsidRDefault="00E42D2A" w:rsidP="00E42D2A">
      <w:pPr>
        <w:numPr>
          <w:ilvl w:val="0"/>
          <w:numId w:val="49"/>
        </w:numPr>
        <w:spacing w:after="0" w:line="360" w:lineRule="auto"/>
        <w:ind w:left="2136"/>
        <w:jc w:val="both"/>
        <w:rPr>
          <w:rFonts w:cs="Calibri"/>
          <w:sz w:val="24"/>
          <w:szCs w:val="24"/>
        </w:rPr>
      </w:pPr>
      <w:r w:rsidRPr="004C5A21">
        <w:rPr>
          <w:rFonts w:cs="Calibri"/>
          <w:sz w:val="24"/>
          <w:szCs w:val="24"/>
        </w:rPr>
        <w:t>przekazanych do składowania na składowisku odpadów,</w:t>
      </w:r>
    </w:p>
    <w:p w14:paraId="1CA0C837" w14:textId="77777777" w:rsidR="00E42D2A" w:rsidRPr="004C5A21" w:rsidRDefault="00E42D2A" w:rsidP="00E42D2A">
      <w:pPr>
        <w:numPr>
          <w:ilvl w:val="0"/>
          <w:numId w:val="49"/>
        </w:numPr>
        <w:spacing w:after="0" w:line="360" w:lineRule="auto"/>
        <w:ind w:left="2136"/>
        <w:jc w:val="both"/>
        <w:rPr>
          <w:rFonts w:cs="Calibri"/>
          <w:sz w:val="24"/>
          <w:szCs w:val="24"/>
        </w:rPr>
      </w:pPr>
      <w:r w:rsidRPr="004C5A21">
        <w:rPr>
          <w:rFonts w:cs="Calibri"/>
          <w:sz w:val="24"/>
          <w:szCs w:val="24"/>
        </w:rPr>
        <w:t>nieprzekazanych do składowania na składowisku odpadów i sposobie ich zagospodarowania,</w:t>
      </w:r>
    </w:p>
    <w:p w14:paraId="5F2DB7F3" w14:textId="77777777" w:rsidR="00E42D2A" w:rsidRPr="004C5A21" w:rsidRDefault="00E42D2A" w:rsidP="00E42D2A">
      <w:pPr>
        <w:numPr>
          <w:ilvl w:val="0"/>
          <w:numId w:val="44"/>
        </w:numPr>
        <w:spacing w:after="0" w:line="360" w:lineRule="auto"/>
        <w:jc w:val="both"/>
        <w:rPr>
          <w:rFonts w:cs="Calibri"/>
          <w:bCs/>
          <w:sz w:val="24"/>
          <w:szCs w:val="24"/>
        </w:rPr>
      </w:pPr>
      <w:r w:rsidRPr="004C5A21">
        <w:rPr>
          <w:rFonts w:cs="Calibri"/>
          <w:bCs/>
          <w:sz w:val="24"/>
          <w:szCs w:val="24"/>
        </w:rPr>
        <w:t>sporządzenie notatek i dokumentacji fotograficznej, o których mowa w ust. 38 pkt 1;</w:t>
      </w:r>
    </w:p>
    <w:p w14:paraId="77F6DA89" w14:textId="77777777" w:rsidR="00E42D2A" w:rsidRPr="004C5A21" w:rsidRDefault="00E42D2A" w:rsidP="00E42D2A">
      <w:pPr>
        <w:numPr>
          <w:ilvl w:val="0"/>
          <w:numId w:val="44"/>
        </w:numPr>
        <w:spacing w:after="0" w:line="360" w:lineRule="auto"/>
        <w:jc w:val="both"/>
        <w:rPr>
          <w:rFonts w:cs="Calibri"/>
          <w:bCs/>
          <w:sz w:val="24"/>
          <w:szCs w:val="24"/>
        </w:rPr>
      </w:pPr>
      <w:r w:rsidRPr="004C5A21">
        <w:rPr>
          <w:rFonts w:cs="Calibri"/>
          <w:bCs/>
          <w:sz w:val="24"/>
          <w:szCs w:val="24"/>
        </w:rPr>
        <w:t>comiesięczne przedkładanie Zamawiającemu dokumentów wagowych:</w:t>
      </w:r>
    </w:p>
    <w:p w14:paraId="542AC43C" w14:textId="77777777" w:rsidR="00E42D2A" w:rsidRPr="004C5A21" w:rsidRDefault="00E42D2A" w:rsidP="00E42D2A">
      <w:pPr>
        <w:numPr>
          <w:ilvl w:val="0"/>
          <w:numId w:val="53"/>
        </w:numPr>
        <w:spacing w:after="0" w:line="360" w:lineRule="auto"/>
        <w:jc w:val="both"/>
        <w:rPr>
          <w:rFonts w:cs="Calibri"/>
          <w:bCs/>
          <w:sz w:val="24"/>
          <w:szCs w:val="24"/>
        </w:rPr>
      </w:pPr>
      <w:r w:rsidRPr="004C5A21">
        <w:rPr>
          <w:rFonts w:cs="Calibri"/>
          <w:bCs/>
          <w:sz w:val="24"/>
          <w:szCs w:val="24"/>
        </w:rPr>
        <w:t>z każdego ważenia danej frakcji odebranej od mieszkańców,</w:t>
      </w:r>
    </w:p>
    <w:p w14:paraId="07B7256A" w14:textId="77777777" w:rsidR="00E42D2A" w:rsidRPr="004C5A21" w:rsidRDefault="00E42D2A" w:rsidP="00E42D2A">
      <w:pPr>
        <w:numPr>
          <w:ilvl w:val="0"/>
          <w:numId w:val="53"/>
        </w:numPr>
        <w:spacing w:after="0" w:line="360" w:lineRule="auto"/>
        <w:jc w:val="both"/>
        <w:rPr>
          <w:rFonts w:cs="Calibri"/>
          <w:bCs/>
          <w:sz w:val="24"/>
          <w:szCs w:val="24"/>
        </w:rPr>
      </w:pPr>
      <w:r w:rsidRPr="004C5A21">
        <w:rPr>
          <w:rFonts w:cs="Calibri"/>
          <w:bCs/>
          <w:sz w:val="24"/>
          <w:szCs w:val="24"/>
        </w:rPr>
        <w:t>z ważenia odpadów odebranych z PSZOK z przeznaczeniem do transportu i zagospodarowania do instalacji;</w:t>
      </w:r>
    </w:p>
    <w:p w14:paraId="18231167" w14:textId="77777777" w:rsidR="00E42D2A" w:rsidRPr="004C5A21" w:rsidRDefault="00E42D2A" w:rsidP="00E42D2A">
      <w:pPr>
        <w:numPr>
          <w:ilvl w:val="0"/>
          <w:numId w:val="53"/>
        </w:numPr>
        <w:spacing w:after="0" w:line="360" w:lineRule="auto"/>
        <w:jc w:val="both"/>
        <w:rPr>
          <w:rFonts w:cs="Calibri"/>
          <w:bCs/>
          <w:sz w:val="24"/>
          <w:szCs w:val="24"/>
        </w:rPr>
      </w:pPr>
      <w:r w:rsidRPr="004C5A21">
        <w:rPr>
          <w:rFonts w:cs="Calibri"/>
          <w:bCs/>
          <w:sz w:val="24"/>
          <w:szCs w:val="24"/>
        </w:rPr>
        <w:t>dokumentów potwierdzających zagospodarowanie odpadów komunalnych w ramach niniejszego zamówienia;</w:t>
      </w:r>
    </w:p>
    <w:p w14:paraId="145F513F" w14:textId="77777777" w:rsidR="00E42D2A" w:rsidRPr="004C5A21" w:rsidRDefault="00E42D2A" w:rsidP="00E42D2A">
      <w:pPr>
        <w:numPr>
          <w:ilvl w:val="0"/>
          <w:numId w:val="44"/>
        </w:numPr>
        <w:spacing w:after="0" w:line="360" w:lineRule="auto"/>
        <w:jc w:val="both"/>
        <w:rPr>
          <w:rFonts w:cs="Calibri"/>
          <w:bCs/>
          <w:sz w:val="24"/>
          <w:szCs w:val="24"/>
        </w:rPr>
      </w:pPr>
      <w:r w:rsidRPr="004C5A21">
        <w:rPr>
          <w:rFonts w:cs="Calibri"/>
          <w:bCs/>
          <w:sz w:val="24"/>
          <w:szCs w:val="24"/>
        </w:rPr>
        <w:t>sporządzanie i przekazywanie Zamawiającemu wraz z fakturami VAT, dotyczącymi danego miesiąca, dokumentacji zawierającej informację o:</w:t>
      </w:r>
    </w:p>
    <w:p w14:paraId="27BC938A" w14:textId="77777777" w:rsidR="00E42D2A" w:rsidRPr="004C5A21" w:rsidRDefault="00E42D2A" w:rsidP="00E42D2A">
      <w:pPr>
        <w:numPr>
          <w:ilvl w:val="0"/>
          <w:numId w:val="52"/>
        </w:numPr>
        <w:spacing w:after="0" w:line="360" w:lineRule="auto"/>
        <w:jc w:val="both"/>
        <w:rPr>
          <w:rFonts w:cs="Calibri"/>
          <w:bCs/>
          <w:sz w:val="24"/>
          <w:szCs w:val="24"/>
        </w:rPr>
      </w:pPr>
      <w:r w:rsidRPr="004C5A21">
        <w:rPr>
          <w:rFonts w:cs="Calibri"/>
          <w:bCs/>
          <w:sz w:val="24"/>
          <w:szCs w:val="24"/>
        </w:rPr>
        <w:t>masie odebranych odpadów poszczególnych rodzajów od mieszkańców,</w:t>
      </w:r>
    </w:p>
    <w:p w14:paraId="0874CAB6" w14:textId="77777777" w:rsidR="00E42D2A" w:rsidRPr="004C5A21" w:rsidRDefault="00E42D2A" w:rsidP="00E42D2A">
      <w:pPr>
        <w:numPr>
          <w:ilvl w:val="0"/>
          <w:numId w:val="52"/>
        </w:numPr>
        <w:spacing w:after="0" w:line="360" w:lineRule="auto"/>
        <w:jc w:val="both"/>
        <w:rPr>
          <w:rFonts w:cs="Calibri"/>
          <w:bCs/>
          <w:sz w:val="24"/>
          <w:szCs w:val="24"/>
        </w:rPr>
      </w:pPr>
      <w:r w:rsidRPr="004C5A21">
        <w:rPr>
          <w:rFonts w:cs="Calibri"/>
          <w:bCs/>
          <w:sz w:val="24"/>
          <w:szCs w:val="24"/>
        </w:rPr>
        <w:t>masie odpadów odebranych z PSZOK z przeznaczeniem do transportu i zagospodarowania do instalacji,</w:t>
      </w:r>
    </w:p>
    <w:p w14:paraId="039156BA" w14:textId="77777777" w:rsidR="00E42D2A" w:rsidRPr="004C5A21" w:rsidRDefault="00E42D2A" w:rsidP="00E42D2A">
      <w:pPr>
        <w:numPr>
          <w:ilvl w:val="0"/>
          <w:numId w:val="52"/>
        </w:numPr>
        <w:spacing w:after="0" w:line="360" w:lineRule="auto"/>
        <w:jc w:val="both"/>
        <w:rPr>
          <w:rFonts w:cs="Calibri"/>
          <w:bCs/>
          <w:sz w:val="24"/>
          <w:szCs w:val="24"/>
        </w:rPr>
      </w:pPr>
      <w:r w:rsidRPr="004C5A21">
        <w:rPr>
          <w:rFonts w:cs="Calibri"/>
          <w:bCs/>
          <w:sz w:val="24"/>
          <w:szCs w:val="24"/>
        </w:rPr>
        <w:t>zagospodarowaniu odpadów komunalnych w ramach niniejszego zamówienia;</w:t>
      </w:r>
    </w:p>
    <w:p w14:paraId="79B8D04B" w14:textId="77777777" w:rsidR="00E42D2A" w:rsidRPr="004C5A21" w:rsidRDefault="00E42D2A" w:rsidP="00E42D2A">
      <w:pPr>
        <w:numPr>
          <w:ilvl w:val="0"/>
          <w:numId w:val="44"/>
        </w:numPr>
        <w:spacing w:after="0" w:line="360" w:lineRule="auto"/>
        <w:jc w:val="both"/>
      </w:pPr>
      <w:r w:rsidRPr="004C5A21">
        <w:rPr>
          <w:rFonts w:cs="Calibri"/>
          <w:bCs/>
          <w:sz w:val="24"/>
          <w:szCs w:val="24"/>
        </w:rPr>
        <w:lastRenderedPageBreak/>
        <w:t>dostarczanie Zamawiającemu danych z odczytów kodów kreskowych w postaci pliku o określonej przez Zamawiającego strukturze – raz na tydzień, nie później niż w ciągu 3 dni roboczych po zakończonym tygodniu. Jeżeli nie będzie możliwe odczytanie czytnikiem rodzaju i właściciela odpadów na podstawie kodu kreskowego, to Wykonawca zgłosi to zdarzenie Zamawiającemu w chwili zaistnienia pod nr tel. 14 65 25 474 wew. 10 lub 11 oraz powiadomi pisemnie Zamawiającego, podając numer z kodu kreskowego umożliwiający identyfikację wytwórcy odpadów, rodzaj</w:t>
      </w:r>
      <w:r w:rsidRPr="004C5A21">
        <w:rPr>
          <w:rFonts w:cs="Calibri"/>
          <w:sz w:val="24"/>
          <w:szCs w:val="24"/>
        </w:rPr>
        <w:t xml:space="preserve"> odpadów i pojemność worka.</w:t>
      </w:r>
    </w:p>
    <w:p w14:paraId="421BCC53" w14:textId="77777777" w:rsidR="00E42D2A" w:rsidRPr="004C5A21" w:rsidRDefault="00E42D2A" w:rsidP="00E42D2A">
      <w:pPr>
        <w:numPr>
          <w:ilvl w:val="0"/>
          <w:numId w:val="55"/>
        </w:numPr>
        <w:spacing w:after="0" w:line="360" w:lineRule="auto"/>
        <w:jc w:val="both"/>
        <w:rPr>
          <w:rFonts w:cs="Calibri"/>
          <w:bCs/>
          <w:sz w:val="24"/>
          <w:szCs w:val="24"/>
        </w:rPr>
      </w:pPr>
      <w:bookmarkStart w:id="20" w:name="_Hlk12020374"/>
      <w:bookmarkEnd w:id="20"/>
      <w:r w:rsidRPr="004C5A21">
        <w:rPr>
          <w:rFonts w:cs="Calibri"/>
          <w:bCs/>
          <w:sz w:val="24"/>
          <w:szCs w:val="24"/>
        </w:rPr>
        <w:t>Wykonawca zobowiązany będzie ponadto do:</w:t>
      </w:r>
    </w:p>
    <w:p w14:paraId="3F7A6864"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wykonania przedmiotu umowy w sposób fachowy i ograniczający niedogodności dla mieszkańców gminy Tuchów do niezbędnego minimum;</w:t>
      </w:r>
    </w:p>
    <w:p w14:paraId="56038ECE"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zapewnienia, dla właściwej realizacji przedmiotu umowy, przez cały czas trwania umowy, dostatecznej ilości środków technicznych, gwarantujących terminowe i jakościowe wykonanie zakresu rzeczowego usługi, w ilości co najmniej takiej, jak w ofercie złożonej przez Wykonawcę;</w:t>
      </w:r>
    </w:p>
    <w:p w14:paraId="618A63CE"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trwałego i czytelnego oznakowania pojazdów wykorzystywanych do odbioru odpadów na zasadach określonych w rozporządzeniu Ministra Środowiska z dnia 7 października 2016 r. w sprawie szczegółowych wymagań dla transportu odpadów (Dz. U. z 2016 r. poz. 1742);</w:t>
      </w:r>
    </w:p>
    <w:p w14:paraId="1523B00D"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porządkowania terenu zanieczyszczonego odpadami i innymi zanieczyszczeniami wysypanymi z pojemników, kontenerów, worków i pojazdów na skutek realizacji przez Wykonawcę odbioru odpadów;</w:t>
      </w:r>
    </w:p>
    <w:p w14:paraId="1525B0E0"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 xml:space="preserve">garażowania pojazdów wykorzystywanych do realizacji przedmiotu zamówienia wyłącznie na terenie posiadanej bazy </w:t>
      </w:r>
      <w:proofErr w:type="spellStart"/>
      <w:r w:rsidRPr="004C5A21">
        <w:rPr>
          <w:rFonts w:cs="Calibri"/>
          <w:bCs/>
          <w:sz w:val="24"/>
          <w:szCs w:val="24"/>
        </w:rPr>
        <w:t>magazynowo-transportowej</w:t>
      </w:r>
      <w:proofErr w:type="spellEnd"/>
      <w:r w:rsidRPr="004C5A21">
        <w:rPr>
          <w:rFonts w:cs="Calibri"/>
          <w:bCs/>
          <w:sz w:val="24"/>
          <w:szCs w:val="24"/>
        </w:rPr>
        <w:t>;</w:t>
      </w:r>
    </w:p>
    <w:p w14:paraId="61FF4628"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wyposażenia własnych pracowników zajmujących się wywozem odpadów w odzież ochronną z widocznym logogramem firmy;</w:t>
      </w:r>
    </w:p>
    <w:p w14:paraId="193362FF"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dokonywania odbioru i transportu odpadów również w przypadkach, kiedy dojazd do punktów zbiórki odpadów komunalnych będzie utrudniony z powodu prowadzonych remontów dróg, dojazdów itp. W takich przypadkach Wykonawcy nie będą przysługiwać roszczenia z tytułu wzrostu kosztów realizacji przedmiotu umowy;</w:t>
      </w:r>
    </w:p>
    <w:p w14:paraId="63698AC7"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lastRenderedPageBreak/>
        <w:t>ponoszenia pełnej odpowiedzialności za należyte wykonanie powierzonych czynności zgodnie z obowiązującymi przepisami i normami;</w:t>
      </w:r>
    </w:p>
    <w:p w14:paraId="62FDF2B2"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okazywania – na żądanie Zamawiającego – wszelkich dokumentów potwierdzających wykonywanie przedmiotu umowy zgodnie z określonymi przez Zamawiającego wymaganiami i przepisami prawa;</w:t>
      </w:r>
    </w:p>
    <w:p w14:paraId="435480EA"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ponoszenia pełnej odpowiedzialności wobec Zamawiającego i osób trzecich za szkody na mieniu i zdrowiu osób trzecich, powstałe podczas i w związku z realizacją przedmiotu umowy;</w:t>
      </w:r>
    </w:p>
    <w:p w14:paraId="1BE25A37" w14:textId="77777777" w:rsidR="00E42D2A" w:rsidRPr="004C5A21" w:rsidRDefault="00E42D2A" w:rsidP="00E42D2A">
      <w:pPr>
        <w:numPr>
          <w:ilvl w:val="0"/>
          <w:numId w:val="45"/>
        </w:numPr>
        <w:spacing w:after="0" w:line="360" w:lineRule="auto"/>
        <w:jc w:val="both"/>
        <w:rPr>
          <w:rFonts w:cs="Calibri"/>
          <w:sz w:val="24"/>
          <w:szCs w:val="24"/>
        </w:rPr>
      </w:pPr>
      <w:r w:rsidRPr="004C5A21">
        <w:rPr>
          <w:rFonts w:cs="Calibri"/>
          <w:sz w:val="24"/>
          <w:szCs w:val="24"/>
        </w:rPr>
        <w:t xml:space="preserve">osiągnięcia w danym roku kalendarzowym, w odniesieniu do masy odebranych przez siebie odpadów komunalnych, odpowiednich poziomów recyklingu, przygotowania do ponownego użycia i odzysku, zgodnie z art. 3b i 3c ustawy z dnia 13 września 1996 r. o utrzymaniu czystości i porządku w gminach. </w:t>
      </w:r>
    </w:p>
    <w:p w14:paraId="55ABB537" w14:textId="77777777" w:rsidR="00E42D2A" w:rsidRPr="004C5A21" w:rsidRDefault="00E42D2A" w:rsidP="00E42D2A">
      <w:pPr>
        <w:numPr>
          <w:ilvl w:val="0"/>
          <w:numId w:val="45"/>
        </w:numPr>
        <w:spacing w:after="0" w:line="360" w:lineRule="auto"/>
        <w:jc w:val="both"/>
        <w:rPr>
          <w:rFonts w:cs="Calibri"/>
          <w:bCs/>
          <w:sz w:val="24"/>
          <w:szCs w:val="24"/>
        </w:rPr>
      </w:pPr>
      <w:r w:rsidRPr="004C5A21">
        <w:rPr>
          <w:rFonts w:cs="Calibri"/>
          <w:bCs/>
          <w:sz w:val="24"/>
          <w:szCs w:val="24"/>
        </w:rPr>
        <w:t>ograniczenia masy odpadów komunalnych ulegających biodegradacji przekazywanych na składowiska.</w:t>
      </w:r>
    </w:p>
    <w:p w14:paraId="3753D287" w14:textId="77777777" w:rsidR="00E42D2A" w:rsidRPr="004C5A21" w:rsidRDefault="00E42D2A" w:rsidP="00E42D2A">
      <w:pPr>
        <w:numPr>
          <w:ilvl w:val="0"/>
          <w:numId w:val="55"/>
        </w:numPr>
        <w:spacing w:after="0" w:line="360" w:lineRule="auto"/>
        <w:jc w:val="both"/>
        <w:rPr>
          <w:rFonts w:cs="Calibri"/>
          <w:bCs/>
          <w:sz w:val="24"/>
          <w:szCs w:val="24"/>
        </w:rPr>
      </w:pPr>
      <w:bookmarkStart w:id="21" w:name="_Hlk12020388"/>
      <w:bookmarkEnd w:id="21"/>
      <w:r w:rsidRPr="004C5A21">
        <w:rPr>
          <w:rFonts w:cs="Calibri"/>
          <w:bCs/>
          <w:sz w:val="24"/>
          <w:szCs w:val="24"/>
        </w:rPr>
        <w:t>Zamawiający wymaga, aby przez cały okres realizacji zamówienia osoby wykonujące czynności w zakresie realizacji zamówienia, tj.:</w:t>
      </w:r>
    </w:p>
    <w:p w14:paraId="25C04CD4" w14:textId="77777777" w:rsidR="00E42D2A" w:rsidRPr="004C5A21" w:rsidRDefault="00E42D2A" w:rsidP="00E42D2A">
      <w:pPr>
        <w:numPr>
          <w:ilvl w:val="0"/>
          <w:numId w:val="58"/>
        </w:numPr>
        <w:spacing w:after="0" w:line="360" w:lineRule="auto"/>
        <w:jc w:val="both"/>
        <w:rPr>
          <w:rFonts w:cs="Calibri"/>
          <w:bCs/>
          <w:sz w:val="24"/>
          <w:szCs w:val="24"/>
        </w:rPr>
      </w:pPr>
      <w:r w:rsidRPr="004C5A21">
        <w:rPr>
          <w:rFonts w:cs="Calibri"/>
          <w:bCs/>
          <w:sz w:val="24"/>
          <w:szCs w:val="24"/>
        </w:rPr>
        <w:t>kierowanie pojazdami odbierającymi i transportującymi odpady,</w:t>
      </w:r>
    </w:p>
    <w:p w14:paraId="5D5014F1" w14:textId="77777777" w:rsidR="00E42D2A" w:rsidRPr="004C5A21" w:rsidRDefault="00E42D2A" w:rsidP="00E42D2A">
      <w:pPr>
        <w:numPr>
          <w:ilvl w:val="0"/>
          <w:numId w:val="58"/>
        </w:numPr>
        <w:spacing w:after="0" w:line="360" w:lineRule="auto"/>
        <w:jc w:val="both"/>
      </w:pPr>
      <w:r w:rsidRPr="004C5A21">
        <w:rPr>
          <w:rFonts w:cs="Calibri"/>
          <w:bCs/>
          <w:sz w:val="24"/>
          <w:szCs w:val="24"/>
        </w:rPr>
        <w:t>załadunek</w:t>
      </w:r>
      <w:r w:rsidRPr="004C5A21">
        <w:rPr>
          <w:rFonts w:cs="Calibri"/>
          <w:sz w:val="24"/>
          <w:szCs w:val="24"/>
        </w:rPr>
        <w:t xml:space="preserve"> i rozładunek odpadów,</w:t>
      </w:r>
    </w:p>
    <w:p w14:paraId="52BD1C7F" w14:textId="2056802F" w:rsidR="00E42D2A" w:rsidRPr="004C5A21" w:rsidRDefault="00E42D2A" w:rsidP="00E42D2A">
      <w:pPr>
        <w:spacing w:line="360" w:lineRule="auto"/>
        <w:jc w:val="both"/>
      </w:pPr>
      <w:r w:rsidRPr="004C5A21">
        <w:rPr>
          <w:rFonts w:cs="Calibri"/>
          <w:sz w:val="24"/>
          <w:szCs w:val="24"/>
        </w:rPr>
        <w:t xml:space="preserve">- były zatrudnione na podstawie umowy o pracę w rozumieniu przepisów ustawy z dnia 26 czerwca 1974 r. - </w:t>
      </w:r>
      <w:bookmarkStart w:id="22" w:name="_Hlk50372160"/>
      <w:r w:rsidRPr="004C5A21">
        <w:rPr>
          <w:rFonts w:cs="Calibri"/>
          <w:sz w:val="24"/>
          <w:szCs w:val="24"/>
        </w:rPr>
        <w:t xml:space="preserve">Kodeks pracy (tj. </w:t>
      </w:r>
      <w:bookmarkStart w:id="23" w:name="_Hlk11653582"/>
      <w:r w:rsidRPr="004C5A21">
        <w:rPr>
          <w:rFonts w:cs="Calibri"/>
          <w:sz w:val="24"/>
          <w:szCs w:val="24"/>
        </w:rPr>
        <w:t xml:space="preserve">Dz. U. z 2022 r. poz. </w:t>
      </w:r>
      <w:bookmarkEnd w:id="23"/>
      <w:r w:rsidRPr="004C5A21">
        <w:rPr>
          <w:rFonts w:cs="Calibri"/>
          <w:sz w:val="24"/>
          <w:szCs w:val="24"/>
        </w:rPr>
        <w:t>1510 ze zm.)</w:t>
      </w:r>
      <w:bookmarkEnd w:id="22"/>
      <w:r w:rsidRPr="004C5A21">
        <w:rPr>
          <w:rFonts w:cs="Calibri"/>
          <w:sz w:val="24"/>
          <w:szCs w:val="24"/>
        </w:rPr>
        <w:t>, jeżeli wykonywanie tych czynności polega na wykonaniu pracy w sposób określony w art. 22 § 1 tej ustawy.</w:t>
      </w:r>
    </w:p>
    <w:p w14:paraId="31804A5A" w14:textId="77777777" w:rsidR="00E42D2A" w:rsidRPr="004C5A21" w:rsidRDefault="00E42D2A">
      <w:pPr>
        <w:spacing w:after="0" w:line="240" w:lineRule="auto"/>
      </w:pPr>
      <w:r w:rsidRPr="004C5A21">
        <w:br w:type="page"/>
      </w:r>
    </w:p>
    <w:p w14:paraId="0CE6274A" w14:textId="77777777" w:rsidR="00E42D2A" w:rsidRPr="004C5A21" w:rsidRDefault="00E42D2A" w:rsidP="00E42D2A">
      <w:pPr>
        <w:spacing w:after="0" w:line="360" w:lineRule="auto"/>
        <w:jc w:val="right"/>
        <w:rPr>
          <w:rFonts w:ascii="Calibri" w:hAnsi="Calibri" w:cs="Calibri"/>
          <w:b/>
          <w:color w:val="000000"/>
          <w:sz w:val="24"/>
          <w:szCs w:val="24"/>
        </w:rPr>
      </w:pPr>
      <w:r w:rsidRPr="004C5A21">
        <w:rPr>
          <w:rFonts w:ascii="Calibri" w:hAnsi="Calibri" w:cs="Calibri"/>
          <w:b/>
          <w:sz w:val="24"/>
          <w:szCs w:val="24"/>
        </w:rPr>
        <w:lastRenderedPageBreak/>
        <w:t xml:space="preserve">ZAŁĄCZNIK NR 1.2. DO SWZ - </w:t>
      </w:r>
      <w:r w:rsidRPr="004C5A21">
        <w:rPr>
          <w:rFonts w:ascii="Calibri" w:hAnsi="Calibri" w:cs="Calibri"/>
          <w:b/>
          <w:color w:val="000000"/>
          <w:sz w:val="24"/>
          <w:szCs w:val="24"/>
        </w:rPr>
        <w:t>Opis przedmiotu zamówienia – część 2</w:t>
      </w:r>
    </w:p>
    <w:p w14:paraId="747DF5BB" w14:textId="77777777" w:rsidR="00E42D2A" w:rsidRPr="004C5A21" w:rsidRDefault="00E42D2A" w:rsidP="00E42D2A">
      <w:pPr>
        <w:spacing w:after="0" w:line="360" w:lineRule="auto"/>
        <w:jc w:val="right"/>
        <w:rPr>
          <w:rFonts w:cstheme="minorHAnsi"/>
          <w:b/>
          <w:bCs/>
          <w:sz w:val="24"/>
          <w:szCs w:val="24"/>
        </w:rPr>
      </w:pPr>
      <w:r w:rsidRPr="004C5A21">
        <w:rPr>
          <w:rFonts w:cstheme="minorHAnsi"/>
          <w:b/>
          <w:iCs/>
          <w:sz w:val="24"/>
          <w:szCs w:val="24"/>
        </w:rPr>
        <w:t xml:space="preserve">Nr sprawy: </w:t>
      </w:r>
      <w:r w:rsidRPr="004C5A21">
        <w:rPr>
          <w:rFonts w:eastAsiaTheme="majorEastAsia" w:cstheme="minorHAnsi"/>
          <w:b/>
          <w:bCs/>
          <w:caps/>
          <w:spacing w:val="20"/>
          <w:sz w:val="24"/>
          <w:szCs w:val="24"/>
        </w:rPr>
        <w:t>ZP-271-UE/1/2023</w:t>
      </w:r>
    </w:p>
    <w:p w14:paraId="1F48FB73" w14:textId="77777777" w:rsidR="00E42D2A" w:rsidRPr="004C5A21" w:rsidRDefault="00E42D2A" w:rsidP="00E42D2A">
      <w:pPr>
        <w:widowControl w:val="0"/>
        <w:suppressAutoHyphens/>
        <w:spacing w:after="0" w:line="360" w:lineRule="auto"/>
        <w:jc w:val="both"/>
        <w:textAlignment w:val="baseline"/>
        <w:rPr>
          <w:rFonts w:ascii="Calibri" w:eastAsia="Andale Sans UI;Arial Unicode MS" w:hAnsi="Calibri" w:cs="Calibri"/>
          <w:color w:val="000000"/>
          <w:sz w:val="24"/>
          <w:szCs w:val="24"/>
          <w:lang w:eastAsia="zh-CN" w:bidi="en-US"/>
        </w:rPr>
      </w:pPr>
    </w:p>
    <w:p w14:paraId="4DE32FA3" w14:textId="77777777" w:rsidR="00E42D2A" w:rsidRPr="004C5A21" w:rsidRDefault="00E42D2A" w:rsidP="00E42D2A">
      <w:pPr>
        <w:spacing w:after="0" w:line="360" w:lineRule="auto"/>
        <w:jc w:val="center"/>
        <w:rPr>
          <w:rFonts w:ascii="Calibri" w:hAnsi="Calibri" w:cs="Calibri"/>
          <w:b/>
          <w:bCs/>
          <w:sz w:val="24"/>
          <w:szCs w:val="24"/>
        </w:rPr>
      </w:pPr>
      <w:r w:rsidRPr="004C5A21">
        <w:rPr>
          <w:rFonts w:ascii="Calibri" w:hAnsi="Calibri" w:cs="Calibri"/>
          <w:b/>
          <w:color w:val="000000"/>
          <w:sz w:val="24"/>
          <w:szCs w:val="24"/>
        </w:rPr>
        <w:t>Opis przedmiotu zamówienia – część 2</w:t>
      </w:r>
    </w:p>
    <w:p w14:paraId="1FA75749" w14:textId="77777777" w:rsidR="00E42D2A" w:rsidRPr="004C5A21" w:rsidRDefault="00E42D2A" w:rsidP="00E42D2A">
      <w:pPr>
        <w:widowControl w:val="0"/>
        <w:suppressAutoHyphens/>
        <w:spacing w:after="0" w:line="360" w:lineRule="auto"/>
        <w:jc w:val="both"/>
        <w:textAlignment w:val="baseline"/>
        <w:rPr>
          <w:rFonts w:ascii="Calibri" w:eastAsia="Andale Sans UI;Arial Unicode MS" w:hAnsi="Calibri" w:cs="Calibri"/>
          <w:b/>
          <w:bCs/>
          <w:sz w:val="24"/>
          <w:szCs w:val="24"/>
          <w:lang w:eastAsia="zh-CN" w:bidi="en-US"/>
        </w:rPr>
      </w:pPr>
      <w:bookmarkStart w:id="24" w:name="_Hlk108699909"/>
      <w:r w:rsidRPr="004C5A21">
        <w:rPr>
          <w:rFonts w:ascii="Calibri" w:eastAsia="Andale Sans UI;Arial Unicode MS" w:hAnsi="Calibri" w:cs="Calibri"/>
          <w:b/>
          <w:bCs/>
          <w:color w:val="000000"/>
          <w:sz w:val="24"/>
          <w:szCs w:val="24"/>
          <w:lang w:eastAsia="zh-CN" w:bidi="en-US"/>
        </w:rPr>
        <w:t>Odbiór i zagospodarowanie odpadów komunalnych z budynków niezamieszkałych, stanowiących własność Gminy Tuchów oraz z terenów użyteczności publicznej Miasta i Gminy Tuchów w okresie od dnia 1 stycznia 2024 r. do dnia 31 grudnia 2024 r. wraz z opcjami dodatkowymi: obsługą nielegalnych wysypisk śmieci oraz akcji sprzątania świata organizowanych w Gminie Tuchów</w:t>
      </w:r>
      <w:bookmarkEnd w:id="24"/>
      <w:r w:rsidRPr="004C5A21">
        <w:rPr>
          <w:rFonts w:ascii="Calibri" w:eastAsia="Andale Sans UI;Arial Unicode MS" w:hAnsi="Calibri" w:cs="Calibri"/>
          <w:b/>
          <w:bCs/>
          <w:color w:val="000000"/>
          <w:sz w:val="24"/>
          <w:szCs w:val="24"/>
          <w:lang w:eastAsia="zh-CN" w:bidi="en-US"/>
        </w:rPr>
        <w:t>.</w:t>
      </w:r>
    </w:p>
    <w:p w14:paraId="71CC418A" w14:textId="77777777" w:rsidR="00E42D2A" w:rsidRPr="004C5A21" w:rsidRDefault="00E42D2A" w:rsidP="00E42D2A">
      <w:pPr>
        <w:widowControl w:val="0"/>
        <w:suppressAutoHyphens/>
        <w:spacing w:after="0" w:line="360" w:lineRule="auto"/>
        <w:jc w:val="both"/>
        <w:rPr>
          <w:rFonts w:ascii="Calibri" w:eastAsia="Lucida Sans Unicode" w:hAnsi="Calibri" w:cs="Calibri"/>
          <w:b/>
          <w:bCs/>
          <w:color w:val="000000"/>
          <w:sz w:val="24"/>
          <w:szCs w:val="24"/>
          <w:lang w:eastAsia="zh-CN" w:bidi="hi-IN"/>
        </w:rPr>
      </w:pPr>
    </w:p>
    <w:p w14:paraId="43FB49E9" w14:textId="77777777" w:rsidR="00E42D2A" w:rsidRPr="004C5A21" w:rsidRDefault="00E42D2A" w:rsidP="00E42D2A">
      <w:pPr>
        <w:widowControl w:val="0"/>
        <w:numPr>
          <w:ilvl w:val="0"/>
          <w:numId w:val="73"/>
        </w:numPr>
        <w:suppressAutoHyphens/>
        <w:spacing w:after="0" w:line="360" w:lineRule="auto"/>
        <w:ind w:left="426" w:hanging="426"/>
        <w:jc w:val="both"/>
        <w:rPr>
          <w:rFonts w:ascii="Calibri" w:eastAsia="Lucida Sans Unicode" w:hAnsi="Calibri" w:cs="Calibri"/>
          <w:bCs/>
          <w:color w:val="000000"/>
          <w:sz w:val="24"/>
          <w:szCs w:val="24"/>
          <w:lang w:eastAsia="zh-CN" w:bidi="hi-IN"/>
        </w:rPr>
      </w:pPr>
      <w:r w:rsidRPr="004C5A21">
        <w:rPr>
          <w:rFonts w:ascii="Calibri" w:eastAsia="Lucida Sans Unicode" w:hAnsi="Calibri" w:cs="Calibri"/>
          <w:bCs/>
          <w:color w:val="000000"/>
          <w:sz w:val="24"/>
          <w:szCs w:val="24"/>
          <w:lang w:eastAsia="zh-CN" w:bidi="hi-IN"/>
        </w:rPr>
        <w:t>Zamówienie</w:t>
      </w:r>
      <w:r w:rsidRPr="004C5A21">
        <w:rPr>
          <w:rFonts w:ascii="Calibri" w:eastAsia="Lucida Sans Unicode" w:hAnsi="Calibri" w:cs="Calibri"/>
          <w:color w:val="000000"/>
          <w:sz w:val="24"/>
          <w:szCs w:val="24"/>
          <w:lang w:eastAsia="zh-CN" w:bidi="hi-IN"/>
        </w:rPr>
        <w:t xml:space="preserve"> ma nazwę: </w:t>
      </w:r>
    </w:p>
    <w:p w14:paraId="1A4F5660" w14:textId="77777777" w:rsidR="00E42D2A" w:rsidRPr="004C5A21" w:rsidRDefault="00E42D2A" w:rsidP="00E42D2A">
      <w:pPr>
        <w:widowControl w:val="0"/>
        <w:suppressAutoHyphens/>
        <w:spacing w:after="0" w:line="360" w:lineRule="auto"/>
        <w:ind w:left="426"/>
        <w:jc w:val="both"/>
        <w:textAlignment w:val="baseline"/>
        <w:rPr>
          <w:rFonts w:ascii="Calibri" w:eastAsia="Andale Sans UI;Arial Unicode MS" w:hAnsi="Calibri" w:cs="Calibri"/>
          <w:sz w:val="24"/>
          <w:szCs w:val="24"/>
          <w:lang w:eastAsia="zh-CN" w:bidi="en-US"/>
        </w:rPr>
      </w:pPr>
      <w:r w:rsidRPr="004C5A21">
        <w:rPr>
          <w:rFonts w:ascii="Calibri" w:eastAsia="Andale Sans UI;Arial Unicode MS" w:hAnsi="Calibri" w:cs="Calibri"/>
          <w:color w:val="000000"/>
          <w:sz w:val="24"/>
          <w:szCs w:val="24"/>
          <w:lang w:eastAsia="zh-CN" w:bidi="en-US"/>
        </w:rPr>
        <w:t>Odbiór i zagospodarowanie odpadów komunalnych z budynków niezamieszkałych, stanowiących własność Gminy Tuchów oraz z terenów użyteczności publicznej Miasta i Gminy Tuchów w okresie od dnia 1 stycznia 2024 r. do dnia 31 grudnia 2024 r. wraz z opcjami dodatkowymi: obsługą nielegalnych wysypisk śmieci oraz akcji sprzątania świata organizowanych w Gminie Tuchów.</w:t>
      </w:r>
    </w:p>
    <w:p w14:paraId="70B15579" w14:textId="77777777" w:rsidR="00E42D2A" w:rsidRPr="004C5A21" w:rsidRDefault="00E42D2A" w:rsidP="00E42D2A">
      <w:pPr>
        <w:widowControl w:val="0"/>
        <w:numPr>
          <w:ilvl w:val="0"/>
          <w:numId w:val="73"/>
        </w:numPr>
        <w:suppressAutoHyphens/>
        <w:spacing w:after="0" w:line="360" w:lineRule="auto"/>
        <w:ind w:left="426" w:hanging="426"/>
        <w:jc w:val="both"/>
        <w:rPr>
          <w:rFonts w:ascii="Calibri" w:hAnsi="Calibri" w:cs="Calibri"/>
          <w:bCs/>
          <w:color w:val="000000"/>
          <w:sz w:val="24"/>
          <w:szCs w:val="24"/>
          <w:u w:val="single"/>
          <w:lang w:eastAsia="hi-IN" w:bidi="hi-IN"/>
        </w:rPr>
      </w:pPr>
      <w:r w:rsidRPr="004C5A21">
        <w:rPr>
          <w:rFonts w:ascii="Calibri" w:eastAsia="Lucida Sans Unicode" w:hAnsi="Calibri" w:cs="Calibri"/>
          <w:bCs/>
          <w:color w:val="000000"/>
          <w:sz w:val="24"/>
          <w:szCs w:val="24"/>
          <w:lang w:eastAsia="zh-CN" w:bidi="hi-IN"/>
        </w:rPr>
        <w:t>Nazwy</w:t>
      </w:r>
      <w:r w:rsidRPr="004C5A21">
        <w:rPr>
          <w:rFonts w:ascii="Calibri" w:eastAsia="Lucida Sans Unicode" w:hAnsi="Calibri" w:cs="Calibri"/>
          <w:color w:val="000000"/>
          <w:sz w:val="24"/>
          <w:szCs w:val="24"/>
          <w:lang w:eastAsia="zh-CN" w:bidi="hi-IN"/>
        </w:rPr>
        <w:t xml:space="preserve"> i kody stosowane we Wspólnym Słowniku Zamówień:</w:t>
      </w:r>
    </w:p>
    <w:p w14:paraId="5E28F06D" w14:textId="77777777" w:rsidR="00E42D2A" w:rsidRPr="004C5A21" w:rsidRDefault="00E42D2A" w:rsidP="00E42D2A">
      <w:pPr>
        <w:widowControl w:val="0"/>
        <w:numPr>
          <w:ilvl w:val="0"/>
          <w:numId w:val="59"/>
        </w:numPr>
        <w:suppressAutoHyphens/>
        <w:spacing w:after="0" w:line="360" w:lineRule="auto"/>
        <w:ind w:hanging="294"/>
        <w:jc w:val="both"/>
        <w:rPr>
          <w:rFonts w:ascii="Calibri" w:hAnsi="Calibri" w:cs="Calibri"/>
          <w:b/>
          <w:bCs/>
          <w:iCs/>
          <w:color w:val="000000"/>
          <w:sz w:val="24"/>
          <w:szCs w:val="24"/>
          <w:lang w:eastAsia="hi-IN"/>
        </w:rPr>
      </w:pPr>
      <w:r w:rsidRPr="004C5A21">
        <w:rPr>
          <w:rFonts w:ascii="Calibri" w:hAnsi="Calibri" w:cs="Calibri"/>
          <w:bCs/>
          <w:color w:val="000000"/>
          <w:sz w:val="24"/>
          <w:szCs w:val="24"/>
          <w:u w:val="single"/>
          <w:lang w:eastAsia="hi-IN"/>
        </w:rPr>
        <w:t xml:space="preserve">Kod określający przedmiot główny zamówienia: </w:t>
      </w:r>
    </w:p>
    <w:p w14:paraId="639C6DF9" w14:textId="77777777" w:rsidR="00E42D2A" w:rsidRPr="004C5A21" w:rsidRDefault="00E42D2A" w:rsidP="00E42D2A">
      <w:pPr>
        <w:widowControl w:val="0"/>
        <w:spacing w:after="0" w:line="360" w:lineRule="auto"/>
        <w:ind w:left="720"/>
        <w:jc w:val="both"/>
        <w:rPr>
          <w:rFonts w:ascii="Calibri" w:hAnsi="Calibri" w:cs="Calibri"/>
          <w:bCs/>
          <w:color w:val="000000"/>
          <w:sz w:val="24"/>
          <w:szCs w:val="24"/>
          <w:u w:val="single"/>
          <w:lang w:eastAsia="hi-IN"/>
        </w:rPr>
      </w:pPr>
      <w:r w:rsidRPr="004C5A21">
        <w:rPr>
          <w:rFonts w:ascii="Calibri" w:hAnsi="Calibri" w:cs="Calibri"/>
          <w:iCs/>
          <w:color w:val="000000"/>
          <w:sz w:val="24"/>
          <w:szCs w:val="24"/>
          <w:lang w:eastAsia="hi-IN"/>
        </w:rPr>
        <w:t>90.50.00.00-2</w:t>
      </w:r>
      <w:r w:rsidRPr="004C5A21">
        <w:rPr>
          <w:rFonts w:ascii="Calibri" w:hAnsi="Calibri" w:cs="Calibri"/>
          <w:b/>
          <w:bCs/>
          <w:iCs/>
          <w:color w:val="000000"/>
          <w:sz w:val="24"/>
          <w:szCs w:val="24"/>
          <w:lang w:eastAsia="hi-IN"/>
        </w:rPr>
        <w:t xml:space="preserve"> </w:t>
      </w:r>
      <w:r w:rsidRPr="004C5A21">
        <w:rPr>
          <w:rFonts w:ascii="Calibri" w:hAnsi="Calibri" w:cs="Calibri"/>
          <w:bCs/>
          <w:color w:val="000000"/>
          <w:sz w:val="24"/>
          <w:szCs w:val="24"/>
          <w:lang w:eastAsia="hi-IN"/>
        </w:rPr>
        <w:t>- usługi związane z odpadami</w:t>
      </w:r>
    </w:p>
    <w:p w14:paraId="0333C446" w14:textId="77777777" w:rsidR="00E42D2A" w:rsidRPr="004C5A21" w:rsidRDefault="00E42D2A" w:rsidP="00E42D2A">
      <w:pPr>
        <w:widowControl w:val="0"/>
        <w:numPr>
          <w:ilvl w:val="0"/>
          <w:numId w:val="59"/>
        </w:numPr>
        <w:suppressAutoHyphens/>
        <w:spacing w:after="0" w:line="360" w:lineRule="auto"/>
        <w:ind w:hanging="294"/>
        <w:jc w:val="both"/>
        <w:rPr>
          <w:rFonts w:ascii="Calibri" w:hAnsi="Calibri" w:cs="Calibri"/>
          <w:b/>
          <w:iCs/>
          <w:color w:val="000000"/>
          <w:sz w:val="24"/>
          <w:szCs w:val="24"/>
          <w:lang w:eastAsia="hi-IN"/>
        </w:rPr>
      </w:pPr>
      <w:r w:rsidRPr="004C5A21">
        <w:rPr>
          <w:rFonts w:ascii="Calibri" w:hAnsi="Calibri" w:cs="Calibri"/>
          <w:bCs/>
          <w:color w:val="000000"/>
          <w:sz w:val="24"/>
          <w:szCs w:val="24"/>
          <w:u w:val="single"/>
          <w:lang w:eastAsia="hi-IN"/>
        </w:rPr>
        <w:t xml:space="preserve">Kody uzupełniające: </w:t>
      </w:r>
    </w:p>
    <w:p w14:paraId="73FD6A99" w14:textId="77777777" w:rsidR="00E42D2A" w:rsidRPr="004C5A21" w:rsidRDefault="00E42D2A" w:rsidP="00E42D2A">
      <w:pPr>
        <w:widowControl w:val="0"/>
        <w:spacing w:after="0" w:line="360" w:lineRule="auto"/>
        <w:ind w:left="709"/>
        <w:jc w:val="both"/>
        <w:rPr>
          <w:rFonts w:ascii="Calibri" w:hAnsi="Calibri" w:cs="Calibri"/>
          <w:bCs/>
          <w:iCs/>
          <w:color w:val="000000"/>
          <w:sz w:val="24"/>
          <w:szCs w:val="24"/>
          <w:lang w:eastAsia="hi-IN"/>
        </w:rPr>
      </w:pPr>
      <w:r w:rsidRPr="004C5A21">
        <w:rPr>
          <w:rFonts w:ascii="Calibri" w:hAnsi="Calibri" w:cs="Calibri"/>
          <w:bCs/>
          <w:iCs/>
          <w:color w:val="000000"/>
          <w:sz w:val="24"/>
          <w:szCs w:val="24"/>
          <w:lang w:eastAsia="hi-IN"/>
        </w:rPr>
        <w:t>90.51.00.00-5 - usuwanie i obróbka odpadów,</w:t>
      </w:r>
    </w:p>
    <w:p w14:paraId="5BEF6020" w14:textId="77777777" w:rsidR="00E42D2A" w:rsidRPr="004C5A21" w:rsidRDefault="00E42D2A" w:rsidP="00E42D2A">
      <w:pPr>
        <w:widowControl w:val="0"/>
        <w:spacing w:after="0" w:line="360" w:lineRule="auto"/>
        <w:ind w:left="709"/>
        <w:jc w:val="both"/>
        <w:rPr>
          <w:rFonts w:ascii="Calibri" w:hAnsi="Calibri" w:cs="Calibri"/>
          <w:bCs/>
          <w:iCs/>
          <w:color w:val="000000"/>
          <w:sz w:val="24"/>
          <w:szCs w:val="24"/>
          <w:lang w:eastAsia="hi-IN"/>
        </w:rPr>
      </w:pPr>
      <w:r w:rsidRPr="004C5A21">
        <w:rPr>
          <w:rFonts w:ascii="Calibri" w:hAnsi="Calibri" w:cs="Calibri"/>
          <w:bCs/>
          <w:iCs/>
          <w:color w:val="000000"/>
          <w:sz w:val="24"/>
          <w:szCs w:val="24"/>
          <w:lang w:eastAsia="hi-IN"/>
        </w:rPr>
        <w:t>90.51.10.00-2 - usługi wywozu odpadów,</w:t>
      </w:r>
    </w:p>
    <w:p w14:paraId="094795CD" w14:textId="77777777" w:rsidR="00E42D2A" w:rsidRPr="004C5A21" w:rsidRDefault="00E42D2A" w:rsidP="00E42D2A">
      <w:pPr>
        <w:widowControl w:val="0"/>
        <w:spacing w:after="0" w:line="360" w:lineRule="auto"/>
        <w:ind w:left="709"/>
        <w:jc w:val="both"/>
        <w:rPr>
          <w:rFonts w:ascii="Calibri" w:hAnsi="Calibri" w:cs="Calibri"/>
          <w:bCs/>
          <w:iCs/>
          <w:color w:val="000000"/>
          <w:sz w:val="24"/>
          <w:szCs w:val="24"/>
          <w:lang w:eastAsia="hi-IN"/>
        </w:rPr>
      </w:pPr>
      <w:r w:rsidRPr="004C5A21">
        <w:rPr>
          <w:rFonts w:ascii="Calibri" w:hAnsi="Calibri" w:cs="Calibri"/>
          <w:bCs/>
          <w:iCs/>
          <w:color w:val="000000"/>
          <w:sz w:val="24"/>
          <w:szCs w:val="24"/>
          <w:lang w:eastAsia="hi-IN"/>
        </w:rPr>
        <w:t>90.51.20.00-9 - usługi transportu odpadów,</w:t>
      </w:r>
    </w:p>
    <w:p w14:paraId="1A4A9BB6" w14:textId="77777777" w:rsidR="00E42D2A" w:rsidRPr="004C5A21" w:rsidRDefault="00E42D2A" w:rsidP="00E42D2A">
      <w:pPr>
        <w:widowControl w:val="0"/>
        <w:spacing w:after="0" w:line="360" w:lineRule="auto"/>
        <w:ind w:left="709"/>
        <w:jc w:val="both"/>
        <w:rPr>
          <w:rFonts w:ascii="Calibri" w:hAnsi="Calibri" w:cs="Calibri"/>
          <w:bCs/>
          <w:iCs/>
          <w:color w:val="000000"/>
          <w:sz w:val="24"/>
          <w:szCs w:val="24"/>
          <w:lang w:eastAsia="hi-IN"/>
        </w:rPr>
      </w:pPr>
      <w:r w:rsidRPr="004C5A21">
        <w:rPr>
          <w:rFonts w:ascii="Calibri" w:hAnsi="Calibri" w:cs="Calibri"/>
          <w:bCs/>
          <w:iCs/>
          <w:color w:val="000000"/>
          <w:sz w:val="24"/>
          <w:szCs w:val="24"/>
          <w:lang w:eastAsia="hi-IN"/>
        </w:rPr>
        <w:t>90.51.40.00-3 - usługi recyklingu odpadów,</w:t>
      </w:r>
    </w:p>
    <w:p w14:paraId="3B445E79" w14:textId="77777777" w:rsidR="00E42D2A" w:rsidRPr="004C5A21" w:rsidRDefault="00E42D2A" w:rsidP="00E42D2A">
      <w:pPr>
        <w:widowControl w:val="0"/>
        <w:spacing w:after="0" w:line="360" w:lineRule="auto"/>
        <w:ind w:left="709"/>
        <w:jc w:val="both"/>
        <w:rPr>
          <w:rFonts w:ascii="Calibri" w:hAnsi="Calibri" w:cs="Calibri"/>
          <w:bCs/>
          <w:iCs/>
          <w:color w:val="000000"/>
          <w:sz w:val="24"/>
          <w:szCs w:val="24"/>
          <w:lang w:eastAsia="hi-IN"/>
        </w:rPr>
      </w:pPr>
      <w:r w:rsidRPr="004C5A21">
        <w:rPr>
          <w:rFonts w:ascii="Calibri" w:hAnsi="Calibri" w:cs="Calibri"/>
          <w:bCs/>
          <w:iCs/>
          <w:color w:val="000000"/>
          <w:sz w:val="24"/>
          <w:szCs w:val="24"/>
          <w:lang w:eastAsia="hi-IN"/>
        </w:rPr>
        <w:t>90.53.30.00-2 - usługi gospodarki odpadami,</w:t>
      </w:r>
    </w:p>
    <w:p w14:paraId="48E91B21" w14:textId="77777777" w:rsidR="00E42D2A" w:rsidRPr="004C5A21" w:rsidRDefault="00E42D2A" w:rsidP="00E42D2A">
      <w:pPr>
        <w:widowControl w:val="0"/>
        <w:spacing w:after="0" w:line="360" w:lineRule="auto"/>
        <w:ind w:left="709"/>
        <w:jc w:val="both"/>
        <w:rPr>
          <w:rFonts w:ascii="Calibri" w:hAnsi="Calibri" w:cs="Calibri"/>
          <w:bCs/>
          <w:color w:val="000000"/>
          <w:sz w:val="24"/>
          <w:szCs w:val="24"/>
        </w:rPr>
      </w:pPr>
      <w:r w:rsidRPr="004C5A21">
        <w:rPr>
          <w:rFonts w:ascii="Calibri" w:hAnsi="Calibri" w:cs="Calibri"/>
          <w:bCs/>
          <w:iCs/>
          <w:color w:val="000000"/>
          <w:sz w:val="24"/>
          <w:szCs w:val="24"/>
          <w:lang w:eastAsia="hi-IN"/>
        </w:rPr>
        <w:t>34.92.84.80-6 -</w:t>
      </w:r>
      <w:r w:rsidRPr="004C5A21">
        <w:rPr>
          <w:rFonts w:ascii="Calibri" w:hAnsi="Calibri" w:cs="Calibri"/>
          <w:b/>
          <w:iCs/>
          <w:color w:val="000000"/>
          <w:sz w:val="24"/>
          <w:szCs w:val="24"/>
          <w:lang w:eastAsia="hi-IN"/>
        </w:rPr>
        <w:t xml:space="preserve"> </w:t>
      </w:r>
      <w:r w:rsidRPr="004C5A21">
        <w:rPr>
          <w:rFonts w:ascii="Calibri" w:hAnsi="Calibri" w:cs="Calibri"/>
          <w:iCs/>
          <w:color w:val="000000"/>
          <w:sz w:val="24"/>
          <w:szCs w:val="24"/>
          <w:lang w:eastAsia="hi-IN"/>
        </w:rPr>
        <w:t>pojemniki i kosze na odpady i śmieci</w:t>
      </w:r>
    </w:p>
    <w:p w14:paraId="31C28C4B" w14:textId="77777777" w:rsidR="00E42D2A" w:rsidRPr="004C5A21" w:rsidRDefault="00E42D2A" w:rsidP="00E42D2A">
      <w:pPr>
        <w:widowControl w:val="0"/>
        <w:numPr>
          <w:ilvl w:val="0"/>
          <w:numId w:val="73"/>
        </w:numPr>
        <w:suppressAutoHyphens/>
        <w:spacing w:after="0" w:line="360" w:lineRule="auto"/>
        <w:ind w:left="426" w:hanging="426"/>
        <w:jc w:val="both"/>
        <w:rPr>
          <w:rFonts w:ascii="Calibri" w:eastAsia="Lucida Sans Unicode" w:hAnsi="Calibri" w:cs="Calibri"/>
          <w:bCs/>
          <w:color w:val="000000"/>
          <w:sz w:val="24"/>
          <w:szCs w:val="24"/>
          <w:lang w:eastAsia="zh-CN" w:bidi="hi-IN"/>
        </w:rPr>
      </w:pPr>
      <w:r w:rsidRPr="004C5A21">
        <w:rPr>
          <w:rFonts w:ascii="Calibri" w:eastAsia="Lucida Sans Unicode" w:hAnsi="Calibri" w:cs="Calibri"/>
          <w:bCs/>
          <w:color w:val="000000"/>
          <w:sz w:val="24"/>
          <w:szCs w:val="24"/>
          <w:lang w:eastAsia="zh-CN" w:bidi="hi-IN"/>
        </w:rPr>
        <w:t xml:space="preserve">Przedmiotem zamówienia jest </w:t>
      </w:r>
      <w:r w:rsidRPr="004C5A21">
        <w:rPr>
          <w:rFonts w:ascii="Calibri" w:eastAsia="Lucida Sans Unicode" w:hAnsi="Calibri" w:cs="Calibri"/>
          <w:color w:val="000000"/>
          <w:sz w:val="24"/>
          <w:szCs w:val="24"/>
          <w:lang w:eastAsia="zh-CN" w:bidi="hi-IN"/>
        </w:rPr>
        <w:t xml:space="preserve">odbiór i zagospodarowanie odpadów komunalnych z budynków niezamieszkałych, stanowiących własność Gminy Tuchów oraz z terenów użyteczności publicznej Miasta i Gminy Tuchów w okresie od dnia zawarcia umowy, jednak nie wcześniej niż od dnia 1 stycznia 2024 r. do dnia 31 grudnia 2024 r. wraz z dodatkowymi świadczeniami opcjonalnymi  tj.: </w:t>
      </w:r>
      <w:bookmarkStart w:id="25" w:name="_Hlk115168546"/>
      <w:bookmarkEnd w:id="25"/>
      <w:r w:rsidRPr="004C5A21">
        <w:rPr>
          <w:rFonts w:ascii="Calibri" w:eastAsia="Lucida Sans Unicode" w:hAnsi="Calibri" w:cs="Calibri"/>
          <w:bCs/>
          <w:color w:val="000000"/>
          <w:sz w:val="24"/>
          <w:szCs w:val="24"/>
          <w:lang w:eastAsia="zh-CN" w:bidi="hi-IN"/>
        </w:rPr>
        <w:t xml:space="preserve"> </w:t>
      </w:r>
    </w:p>
    <w:p w14:paraId="0F8CE1C8" w14:textId="77777777" w:rsidR="00E42D2A" w:rsidRPr="004C5A21" w:rsidRDefault="00E42D2A" w:rsidP="00E42D2A">
      <w:pPr>
        <w:widowControl w:val="0"/>
        <w:suppressAutoHyphens/>
        <w:spacing w:after="0" w:line="360" w:lineRule="auto"/>
        <w:ind w:left="426"/>
        <w:jc w:val="both"/>
        <w:rPr>
          <w:rFonts w:ascii="Calibri" w:eastAsia="Lucida Sans Unicode" w:hAnsi="Calibri" w:cs="Calibri"/>
          <w:bCs/>
          <w:color w:val="000000"/>
          <w:sz w:val="24"/>
          <w:szCs w:val="24"/>
          <w:lang w:eastAsia="zh-CN" w:bidi="hi-IN"/>
        </w:rPr>
      </w:pPr>
      <w:r w:rsidRPr="004C5A21">
        <w:rPr>
          <w:rFonts w:ascii="Calibri" w:eastAsia="Lucida Sans Unicode" w:hAnsi="Calibri" w:cs="Calibri"/>
          <w:bCs/>
          <w:color w:val="000000"/>
          <w:sz w:val="24"/>
          <w:szCs w:val="24"/>
          <w:lang w:eastAsia="zh-CN" w:bidi="hi-IN"/>
        </w:rPr>
        <w:t>•</w:t>
      </w:r>
      <w:r w:rsidRPr="004C5A21">
        <w:rPr>
          <w:rFonts w:ascii="Calibri" w:eastAsia="Lucida Sans Unicode" w:hAnsi="Calibri" w:cs="Calibri"/>
          <w:bCs/>
          <w:color w:val="000000"/>
          <w:sz w:val="24"/>
          <w:szCs w:val="24"/>
          <w:lang w:eastAsia="zh-CN" w:bidi="hi-IN"/>
        </w:rPr>
        <w:tab/>
        <w:t xml:space="preserve">Likwidacją Nielegalnych wysypisk śmieci – przez co Zamawiający rozumie zebranie </w:t>
      </w:r>
      <w:r w:rsidRPr="004C5A21">
        <w:rPr>
          <w:rFonts w:ascii="Calibri" w:eastAsia="Lucida Sans Unicode" w:hAnsi="Calibri" w:cs="Calibri"/>
          <w:bCs/>
          <w:color w:val="000000"/>
          <w:sz w:val="24"/>
          <w:szCs w:val="24"/>
          <w:lang w:eastAsia="zh-CN" w:bidi="hi-IN"/>
        </w:rPr>
        <w:lastRenderedPageBreak/>
        <w:t xml:space="preserve">przez Wykonawcę do worków odpadów rozproszonych na terenach będących własnością gminy Tuchów wskazanych przez Zamawiającego, załadunek odpadów, ich transport i zagospodarowanie zgodnie z pozostałymi warunkami wynikającymi z umowy w sprawie zamówienia publicznego </w:t>
      </w:r>
    </w:p>
    <w:p w14:paraId="2ABE628A" w14:textId="77777777" w:rsidR="00E42D2A" w:rsidRPr="004C5A21" w:rsidRDefault="00E42D2A" w:rsidP="00E42D2A">
      <w:pPr>
        <w:widowControl w:val="0"/>
        <w:suppressAutoHyphens/>
        <w:spacing w:after="0" w:line="360" w:lineRule="auto"/>
        <w:ind w:left="426"/>
        <w:jc w:val="both"/>
        <w:rPr>
          <w:rFonts w:ascii="Calibri" w:eastAsia="Lucida Sans Unicode" w:hAnsi="Calibri" w:cs="Calibri"/>
          <w:bCs/>
          <w:color w:val="000000"/>
          <w:sz w:val="24"/>
          <w:szCs w:val="24"/>
          <w:lang w:eastAsia="zh-CN" w:bidi="hi-IN"/>
        </w:rPr>
      </w:pPr>
      <w:r w:rsidRPr="004C5A21">
        <w:rPr>
          <w:rFonts w:ascii="Calibri" w:eastAsia="Lucida Sans Unicode" w:hAnsi="Calibri" w:cs="Calibri"/>
          <w:bCs/>
          <w:color w:val="000000"/>
          <w:sz w:val="24"/>
          <w:szCs w:val="24"/>
          <w:lang w:eastAsia="zh-CN" w:bidi="hi-IN"/>
        </w:rPr>
        <w:t>•</w:t>
      </w:r>
      <w:r w:rsidRPr="004C5A21">
        <w:rPr>
          <w:rFonts w:ascii="Calibri" w:eastAsia="Lucida Sans Unicode" w:hAnsi="Calibri" w:cs="Calibri"/>
          <w:bCs/>
          <w:color w:val="000000"/>
          <w:sz w:val="24"/>
          <w:szCs w:val="24"/>
          <w:lang w:eastAsia="zh-CN" w:bidi="hi-IN"/>
        </w:rPr>
        <w:tab/>
        <w:t>Obsługą akcji porządkowych w Gminie Tuchów – przez co Zamawiający rozumie odebranie przez wykonawca zapakowanych w worki odpadów, ich transport i zagospodarowanie zgodnie z pozostałymi warunkami wynikającymi z umowy w sprawie zamówienia publicznego</w:t>
      </w:r>
    </w:p>
    <w:p w14:paraId="64D71A67" w14:textId="77777777" w:rsidR="00E42D2A" w:rsidRPr="004C5A21" w:rsidRDefault="00E42D2A" w:rsidP="00E42D2A">
      <w:pPr>
        <w:widowControl w:val="0"/>
        <w:numPr>
          <w:ilvl w:val="0"/>
          <w:numId w:val="73"/>
        </w:numPr>
        <w:suppressAutoHyphens/>
        <w:spacing w:after="0" w:line="360" w:lineRule="auto"/>
        <w:ind w:left="454" w:hanging="340"/>
        <w:jc w:val="both"/>
        <w:rPr>
          <w:rFonts w:ascii="Calibri" w:eastAsia="Lucida Sans Unicode" w:hAnsi="Calibri" w:cs="Calibri"/>
          <w:bCs/>
          <w:color w:val="000000"/>
          <w:sz w:val="24"/>
          <w:szCs w:val="24"/>
          <w:lang w:eastAsia="zh-CN" w:bidi="hi-IN"/>
        </w:rPr>
      </w:pPr>
      <w:r w:rsidRPr="004C5A21">
        <w:rPr>
          <w:rFonts w:ascii="Calibri" w:eastAsia="Lucida Sans Unicode" w:hAnsi="Calibri" w:cs="Calibri"/>
          <w:bCs/>
          <w:sz w:val="24"/>
          <w:szCs w:val="24"/>
          <w:lang w:bidi="hi-IN"/>
        </w:rPr>
        <w:t>Wykonawca ma obowiązek wykonywania przedmiotu zamówienia zgodnie z obowiązującymi p</w:t>
      </w:r>
      <w:r w:rsidRPr="004C5A21">
        <w:rPr>
          <w:rFonts w:ascii="Calibri" w:eastAsia="Lucida Sans Unicode" w:hAnsi="Calibri" w:cs="Calibri"/>
          <w:bCs/>
          <w:color w:val="000000"/>
          <w:sz w:val="24"/>
          <w:szCs w:val="24"/>
          <w:lang w:bidi="hi-IN"/>
        </w:rPr>
        <w:t>rzepisami, w szczególności: ustawy z dnia 27 kwietnia 2001 r. - Prawo ochrony środowiska (</w:t>
      </w:r>
      <w:proofErr w:type="spellStart"/>
      <w:r w:rsidRPr="004C5A21">
        <w:rPr>
          <w:rFonts w:ascii="Calibri" w:eastAsia="Lucida Sans Unicode" w:hAnsi="Calibri" w:cs="Calibri"/>
          <w:bCs/>
          <w:color w:val="000000"/>
          <w:sz w:val="24"/>
          <w:szCs w:val="24"/>
          <w:lang w:bidi="hi-IN"/>
        </w:rPr>
        <w:t>t.j</w:t>
      </w:r>
      <w:proofErr w:type="spellEnd"/>
      <w:r w:rsidRPr="004C5A21">
        <w:rPr>
          <w:rFonts w:ascii="Calibri" w:eastAsia="Lucida Sans Unicode" w:hAnsi="Calibri" w:cs="Calibri"/>
          <w:bCs/>
          <w:color w:val="000000"/>
          <w:sz w:val="24"/>
          <w:szCs w:val="24"/>
          <w:lang w:bidi="hi-IN"/>
        </w:rPr>
        <w:t>. Dz. U. z 2022 r. poz. 2556 ze zm.), ustawy z dnia 13 września 1996 r. o utrzymaniu czystości i porządku w gminach (</w:t>
      </w:r>
      <w:proofErr w:type="spellStart"/>
      <w:r w:rsidRPr="004C5A21">
        <w:rPr>
          <w:rFonts w:ascii="Calibri" w:eastAsia="Lucida Sans Unicode" w:hAnsi="Calibri" w:cs="Calibri"/>
          <w:bCs/>
          <w:color w:val="000000"/>
          <w:sz w:val="24"/>
          <w:szCs w:val="24"/>
          <w:lang w:bidi="hi-IN"/>
        </w:rPr>
        <w:t>t.j</w:t>
      </w:r>
      <w:proofErr w:type="spellEnd"/>
      <w:r w:rsidRPr="004C5A21">
        <w:rPr>
          <w:rFonts w:ascii="Calibri" w:eastAsia="Lucida Sans Unicode" w:hAnsi="Calibri" w:cs="Calibri"/>
          <w:bCs/>
          <w:color w:val="000000"/>
          <w:sz w:val="24"/>
          <w:szCs w:val="24"/>
          <w:lang w:bidi="hi-IN"/>
        </w:rPr>
        <w:t>. Dz. U. z 2022 r. poz. 2519 ze zm.), ustawy z dnia 14 grudnia 2012 r. o odpadach (</w:t>
      </w:r>
      <w:proofErr w:type="spellStart"/>
      <w:r w:rsidRPr="004C5A21">
        <w:rPr>
          <w:rFonts w:ascii="Calibri" w:eastAsia="Lucida Sans Unicode" w:hAnsi="Calibri" w:cs="Calibri"/>
          <w:bCs/>
          <w:color w:val="000000"/>
          <w:sz w:val="24"/>
          <w:szCs w:val="24"/>
          <w:lang w:bidi="hi-IN"/>
        </w:rPr>
        <w:t>t.j</w:t>
      </w:r>
      <w:proofErr w:type="spellEnd"/>
      <w:r w:rsidRPr="004C5A21">
        <w:rPr>
          <w:rFonts w:ascii="Calibri" w:eastAsia="Lucida Sans Unicode" w:hAnsi="Calibri" w:cs="Calibri"/>
          <w:bCs/>
          <w:color w:val="000000"/>
          <w:sz w:val="24"/>
          <w:szCs w:val="24"/>
          <w:lang w:bidi="hi-IN"/>
        </w:rPr>
        <w:t xml:space="preserve">. Dz. U. z 2022 r. poz. 699 ze zm.) </w:t>
      </w:r>
      <w:r w:rsidRPr="004C5A21">
        <w:rPr>
          <w:rFonts w:ascii="Calibri" w:eastAsia="Arial" w:hAnsi="Calibri" w:cs="Calibri"/>
          <w:bCs/>
          <w:color w:val="000000"/>
          <w:sz w:val="24"/>
          <w:szCs w:val="24"/>
          <w:lang w:bidi="hi-IN"/>
        </w:rPr>
        <w:t xml:space="preserve">oraz obowiązującymi aktami prawa miejscowego (Regulaminem utrzymania czystości i porządku na terenie Gminy Tuchów oraz uchwałą w sprawie szczegółowego sposobu i zakresu świadczenia usług w zakresie odbierania odpadów komunalnych z nieruchomości niezamieszkałych i zagospodarowania tych odpadów w zamian za uiszczoną przez Gminę Tuchów opłatę za gospodarowanie odpadami komunalnymi), wraz z aktami wykonawczymi. </w:t>
      </w:r>
    </w:p>
    <w:p w14:paraId="2B1CCC31" w14:textId="77777777" w:rsidR="00E42D2A" w:rsidRPr="004C5A21" w:rsidRDefault="00E42D2A" w:rsidP="00E42D2A">
      <w:pPr>
        <w:widowControl w:val="0"/>
        <w:numPr>
          <w:ilvl w:val="0"/>
          <w:numId w:val="73"/>
        </w:numPr>
        <w:suppressAutoHyphens/>
        <w:spacing w:after="0" w:line="360" w:lineRule="auto"/>
        <w:ind w:left="426" w:hanging="426"/>
        <w:jc w:val="both"/>
        <w:rPr>
          <w:rFonts w:ascii="Calibri" w:eastAsia="Lucida Sans Unicode" w:hAnsi="Calibri" w:cs="Calibri"/>
          <w:bCs/>
          <w:color w:val="000000"/>
          <w:sz w:val="24"/>
          <w:szCs w:val="24"/>
          <w:lang w:eastAsia="zh-CN" w:bidi="hi-IN"/>
        </w:rPr>
      </w:pPr>
      <w:r w:rsidRPr="004C5A21">
        <w:rPr>
          <w:rFonts w:ascii="Calibri" w:eastAsia="Lucida Sans Unicode" w:hAnsi="Calibri" w:cs="Calibri"/>
          <w:bCs/>
          <w:color w:val="000000"/>
          <w:sz w:val="24"/>
          <w:szCs w:val="24"/>
          <w:lang w:eastAsia="zh-CN" w:bidi="hi-IN"/>
        </w:rPr>
        <w:t xml:space="preserve">Termin wykonania zamówienia ustala się na okres od dnia </w:t>
      </w:r>
      <w:r w:rsidRPr="004C5A21">
        <w:rPr>
          <w:rFonts w:ascii="Calibri" w:eastAsia="Lucida Sans Unicode" w:hAnsi="Calibri" w:cs="Calibri"/>
          <w:color w:val="000000"/>
          <w:sz w:val="24"/>
          <w:szCs w:val="24"/>
          <w:lang w:eastAsia="zh-CN" w:bidi="hi-IN"/>
        </w:rPr>
        <w:t>zawarcia umowy, jednak nie wcześniej niż</w:t>
      </w:r>
      <w:r w:rsidRPr="004C5A21">
        <w:rPr>
          <w:rFonts w:ascii="Calibri" w:eastAsia="Lucida Sans Unicode" w:hAnsi="Calibri" w:cs="Calibri"/>
          <w:bCs/>
          <w:color w:val="000000"/>
          <w:sz w:val="24"/>
          <w:szCs w:val="24"/>
          <w:lang w:eastAsia="zh-CN" w:bidi="hi-IN"/>
        </w:rPr>
        <w:t xml:space="preserve"> 1 stycznia 2024 r.,  do dnia 31 grudnia 2024 r.</w:t>
      </w:r>
    </w:p>
    <w:p w14:paraId="0AD2476D" w14:textId="77777777" w:rsidR="00E42D2A" w:rsidRPr="004C5A21" w:rsidRDefault="00E42D2A" w:rsidP="00E42D2A">
      <w:pPr>
        <w:widowControl w:val="0"/>
        <w:numPr>
          <w:ilvl w:val="0"/>
          <w:numId w:val="73"/>
        </w:numPr>
        <w:suppressAutoHyphens/>
        <w:spacing w:after="0" w:line="360" w:lineRule="auto"/>
        <w:ind w:left="426" w:hanging="426"/>
        <w:jc w:val="both"/>
        <w:rPr>
          <w:rFonts w:ascii="Calibri" w:eastAsia="Arial" w:hAnsi="Calibri" w:cs="Calibri"/>
          <w:bCs/>
          <w:color w:val="000000"/>
          <w:sz w:val="24"/>
          <w:szCs w:val="24"/>
          <w:lang w:eastAsia="zh-CN" w:bidi="hi-IN"/>
        </w:rPr>
      </w:pPr>
      <w:r w:rsidRPr="004C5A21">
        <w:rPr>
          <w:rFonts w:ascii="Calibri" w:eastAsia="Lucida Sans Unicode" w:hAnsi="Calibri" w:cs="Calibri"/>
          <w:bCs/>
          <w:color w:val="000000"/>
          <w:sz w:val="24"/>
          <w:szCs w:val="24"/>
          <w:lang w:eastAsia="zh-CN" w:bidi="hi-IN"/>
        </w:rPr>
        <w:t>Zakres</w:t>
      </w:r>
      <w:r w:rsidRPr="004C5A21">
        <w:rPr>
          <w:rFonts w:ascii="Calibri" w:eastAsia="Lucida Sans Unicode" w:hAnsi="Calibri" w:cs="Calibri"/>
          <w:color w:val="000000"/>
          <w:sz w:val="24"/>
          <w:szCs w:val="24"/>
          <w:lang w:eastAsia="zh-CN" w:bidi="hi-IN"/>
        </w:rPr>
        <w:t xml:space="preserve"> przedmiotu zamówienia obejmuje:</w:t>
      </w:r>
    </w:p>
    <w:p w14:paraId="400AC8FC" w14:textId="77777777" w:rsidR="00E42D2A" w:rsidRPr="004C5A21" w:rsidRDefault="00E42D2A" w:rsidP="00E42D2A">
      <w:pPr>
        <w:widowControl w:val="0"/>
        <w:numPr>
          <w:ilvl w:val="0"/>
          <w:numId w:val="61"/>
        </w:numPr>
        <w:suppressAutoHyphens/>
        <w:spacing w:after="0" w:line="360" w:lineRule="auto"/>
        <w:ind w:left="720" w:hanging="294"/>
        <w:jc w:val="both"/>
        <w:rPr>
          <w:rFonts w:ascii="Calibri" w:hAnsi="Calibri" w:cs="Calibri"/>
          <w:sz w:val="24"/>
          <w:szCs w:val="24"/>
          <w:lang w:eastAsia="ar-SA"/>
        </w:rPr>
      </w:pPr>
      <w:r w:rsidRPr="004C5A21">
        <w:rPr>
          <w:rFonts w:ascii="Calibri" w:eastAsia="Arial" w:hAnsi="Calibri" w:cs="Calibri"/>
          <w:bCs/>
          <w:color w:val="000000"/>
          <w:sz w:val="24"/>
          <w:szCs w:val="24"/>
          <w:lang w:eastAsia="ar-SA"/>
        </w:rPr>
        <w:t>odbieranie odpadów komunalnych wytworzonych na terenie Gminy Tuchów – pochodzących z nieruchomości niezamieszkałych, miejsc użyteczności publicznej, targowisk, koszy ulicznych i cmentarza parafialnego – z pojemników lub worków na odpady komunalne, na zasadach określonych w uchwałach, o których mowa w ust. 4;</w:t>
      </w:r>
    </w:p>
    <w:p w14:paraId="78CD41B6" w14:textId="77777777" w:rsidR="00E42D2A" w:rsidRPr="004C5A21" w:rsidRDefault="00E42D2A" w:rsidP="00E42D2A">
      <w:pPr>
        <w:widowControl w:val="0"/>
        <w:numPr>
          <w:ilvl w:val="0"/>
          <w:numId w:val="61"/>
        </w:numPr>
        <w:suppressAutoHyphens/>
        <w:spacing w:after="0" w:line="360" w:lineRule="auto"/>
        <w:ind w:left="720" w:hanging="294"/>
        <w:jc w:val="both"/>
        <w:rPr>
          <w:rFonts w:ascii="Calibri" w:hAnsi="Calibri" w:cs="Calibri"/>
          <w:sz w:val="24"/>
          <w:szCs w:val="24"/>
          <w:lang w:eastAsia="ar-SA"/>
        </w:rPr>
      </w:pPr>
      <w:r w:rsidRPr="004C5A21">
        <w:rPr>
          <w:rFonts w:ascii="Calibri" w:eastAsia="Arial" w:hAnsi="Calibri" w:cs="Calibri"/>
          <w:bCs/>
          <w:color w:val="000000"/>
          <w:sz w:val="24"/>
          <w:szCs w:val="24"/>
          <w:lang w:eastAsia="ar-SA"/>
        </w:rPr>
        <w:t>bieżące wyposażenie nieruchomości niezamieszkałych, miejsc użyteczności publicznej, targowisk, koszy ulicznych i cmentarza parafialnego w worki do gromadzenia odpadów komunalnych w ilości odpowiadającej zabranych worków z odpadami;</w:t>
      </w:r>
    </w:p>
    <w:p w14:paraId="755EDEF9" w14:textId="77777777" w:rsidR="00E42D2A" w:rsidRPr="004C5A21" w:rsidRDefault="00E42D2A" w:rsidP="00E42D2A">
      <w:pPr>
        <w:widowControl w:val="0"/>
        <w:numPr>
          <w:ilvl w:val="0"/>
          <w:numId w:val="61"/>
        </w:numPr>
        <w:suppressAutoHyphens/>
        <w:spacing w:after="0" w:line="360" w:lineRule="auto"/>
        <w:ind w:left="720" w:hanging="294"/>
        <w:jc w:val="both"/>
        <w:rPr>
          <w:rFonts w:ascii="Calibri" w:eastAsia="Arial" w:hAnsi="Calibri" w:cs="Calibri"/>
          <w:bCs/>
          <w:color w:val="000000"/>
          <w:sz w:val="24"/>
          <w:szCs w:val="24"/>
          <w:lang w:eastAsia="ar-SA"/>
        </w:rPr>
      </w:pPr>
      <w:r w:rsidRPr="004C5A21">
        <w:rPr>
          <w:rFonts w:ascii="Calibri" w:eastAsia="Arial" w:hAnsi="Calibri" w:cs="Calibri"/>
          <w:bCs/>
          <w:color w:val="000000"/>
          <w:sz w:val="24"/>
          <w:szCs w:val="24"/>
          <w:lang w:eastAsia="ar-SA"/>
        </w:rPr>
        <w:t>odbiór odpadów powinien odbywać się wg poniższego harmonogramu stanowiącego załącznik do umowy;</w:t>
      </w:r>
    </w:p>
    <w:p w14:paraId="539CDA09" w14:textId="77777777" w:rsidR="00E42D2A" w:rsidRPr="004C5A21" w:rsidRDefault="00E42D2A" w:rsidP="00E42D2A">
      <w:pPr>
        <w:widowControl w:val="0"/>
        <w:suppressAutoHyphens/>
        <w:spacing w:after="0" w:line="360" w:lineRule="auto"/>
        <w:jc w:val="both"/>
        <w:rPr>
          <w:rFonts w:ascii="Calibri" w:eastAsia="Arial" w:hAnsi="Calibri" w:cs="Calibri"/>
          <w:bCs/>
          <w:color w:val="000000"/>
          <w:sz w:val="24"/>
          <w:szCs w:val="24"/>
          <w:lang w:eastAsia="ar-SA"/>
        </w:rPr>
      </w:pPr>
    </w:p>
    <w:p w14:paraId="4365748B" w14:textId="77777777" w:rsidR="00E42D2A" w:rsidRPr="004C5A21" w:rsidRDefault="00E42D2A" w:rsidP="00E42D2A">
      <w:pPr>
        <w:widowControl w:val="0"/>
        <w:suppressAutoHyphens/>
        <w:spacing w:after="0" w:line="360" w:lineRule="auto"/>
        <w:jc w:val="both"/>
        <w:rPr>
          <w:rFonts w:ascii="Calibri" w:eastAsia="Arial" w:hAnsi="Calibri" w:cs="Calibri"/>
          <w:bCs/>
          <w:color w:val="000000"/>
          <w:sz w:val="24"/>
          <w:szCs w:val="24"/>
          <w:lang w:eastAsia="ar-SA"/>
        </w:rPr>
      </w:pPr>
    </w:p>
    <w:p w14:paraId="2634DA34" w14:textId="77777777" w:rsidR="00E42D2A" w:rsidRPr="004C5A21" w:rsidRDefault="00E42D2A" w:rsidP="00E42D2A">
      <w:pPr>
        <w:widowControl w:val="0"/>
        <w:suppressAutoHyphens/>
        <w:spacing w:after="0" w:line="360" w:lineRule="auto"/>
        <w:jc w:val="both"/>
        <w:rPr>
          <w:rFonts w:ascii="Calibri" w:eastAsia="Arial" w:hAnsi="Calibri" w:cs="Calibri"/>
          <w:bCs/>
          <w:color w:val="000000"/>
          <w:sz w:val="24"/>
          <w:szCs w:val="24"/>
          <w:lang w:eastAsia="ar-SA"/>
        </w:rPr>
      </w:pPr>
    </w:p>
    <w:p w14:paraId="54A3D155" w14:textId="77777777" w:rsidR="00E42D2A" w:rsidRPr="004C5A21" w:rsidRDefault="00E42D2A" w:rsidP="00E42D2A">
      <w:pPr>
        <w:widowControl w:val="0"/>
        <w:suppressAutoHyphens/>
        <w:spacing w:after="0" w:line="360" w:lineRule="auto"/>
        <w:jc w:val="both"/>
        <w:rPr>
          <w:rFonts w:ascii="Calibri" w:eastAsia="Arial" w:hAnsi="Calibri" w:cs="Calibri"/>
          <w:b/>
          <w:bCs/>
          <w:color w:val="000000"/>
          <w:sz w:val="24"/>
          <w:szCs w:val="24"/>
          <w:lang w:eastAsia="ar-SA"/>
        </w:rPr>
      </w:pPr>
      <w:r w:rsidRPr="004C5A21">
        <w:rPr>
          <w:rFonts w:ascii="Calibri" w:eastAsia="Arial" w:hAnsi="Calibri" w:cs="Calibri"/>
          <w:b/>
          <w:bCs/>
          <w:color w:val="000000"/>
          <w:sz w:val="24"/>
          <w:szCs w:val="24"/>
          <w:lang w:eastAsia="ar-SA"/>
        </w:rPr>
        <w:t>Harmonogram odbioru odpadów komunalnych z terenu Miasta i Gminy Tuchów</w:t>
      </w:r>
    </w:p>
    <w:tbl>
      <w:tblPr>
        <w:tblW w:w="9639" w:type="dxa"/>
        <w:tblInd w:w="106"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07"/>
        <w:gridCol w:w="3094"/>
        <w:gridCol w:w="2962"/>
        <w:gridCol w:w="3076"/>
      </w:tblGrid>
      <w:tr w:rsidR="00E42D2A" w:rsidRPr="004C5A21" w14:paraId="5824F696"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2BA29EEB" w14:textId="77777777" w:rsidR="00E42D2A" w:rsidRPr="004C5A21" w:rsidRDefault="00E42D2A" w:rsidP="00863187">
            <w:pPr>
              <w:spacing w:after="0" w:line="360" w:lineRule="auto"/>
              <w:jc w:val="center"/>
              <w:rPr>
                <w:rFonts w:ascii="Calibri" w:hAnsi="Calibri" w:cs="Calibri"/>
                <w:b/>
                <w:bCs/>
                <w:color w:val="000000"/>
                <w:sz w:val="24"/>
                <w:szCs w:val="24"/>
              </w:rPr>
            </w:pPr>
            <w:r w:rsidRPr="004C5A21">
              <w:rPr>
                <w:rFonts w:ascii="Calibri" w:hAnsi="Calibri" w:cs="Calibri"/>
                <w:b/>
                <w:bCs/>
                <w:color w:val="000000"/>
                <w:sz w:val="24"/>
                <w:szCs w:val="24"/>
              </w:rPr>
              <w:t>Lp.</w:t>
            </w:r>
          </w:p>
          <w:p w14:paraId="18B76C93" w14:textId="77777777" w:rsidR="00E42D2A" w:rsidRPr="004C5A21" w:rsidRDefault="00E42D2A" w:rsidP="00863187">
            <w:pPr>
              <w:spacing w:after="0" w:line="360" w:lineRule="auto"/>
              <w:jc w:val="center"/>
              <w:rPr>
                <w:rFonts w:ascii="Calibri" w:hAnsi="Calibri" w:cs="Calibri"/>
                <w:b/>
                <w:bCs/>
                <w:color w:val="000000"/>
                <w:sz w:val="24"/>
                <w:szCs w:val="24"/>
              </w:rPr>
            </w:pP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FCCF6A7" w14:textId="77777777" w:rsidR="00E42D2A" w:rsidRPr="004C5A21" w:rsidRDefault="00E42D2A" w:rsidP="00863187">
            <w:pPr>
              <w:spacing w:after="0" w:line="360" w:lineRule="auto"/>
              <w:jc w:val="center"/>
              <w:rPr>
                <w:rFonts w:ascii="Calibri" w:hAnsi="Calibri" w:cs="Calibri"/>
                <w:b/>
                <w:bCs/>
                <w:color w:val="000000"/>
                <w:sz w:val="24"/>
                <w:szCs w:val="24"/>
              </w:rPr>
            </w:pPr>
            <w:r w:rsidRPr="004C5A21">
              <w:rPr>
                <w:rFonts w:ascii="Calibri" w:hAnsi="Calibri" w:cs="Calibri"/>
                <w:b/>
                <w:bCs/>
                <w:color w:val="000000"/>
                <w:sz w:val="24"/>
                <w:szCs w:val="24"/>
              </w:rPr>
              <w:t>Nazwa punktu</w:t>
            </w:r>
          </w:p>
          <w:p w14:paraId="051F47CD" w14:textId="77777777" w:rsidR="00E42D2A" w:rsidRPr="004C5A21" w:rsidRDefault="00E42D2A" w:rsidP="00863187">
            <w:pPr>
              <w:spacing w:after="0" w:line="360" w:lineRule="auto"/>
              <w:jc w:val="center"/>
              <w:rPr>
                <w:rFonts w:ascii="Calibri" w:hAnsi="Calibri" w:cs="Calibri"/>
                <w:b/>
                <w:bCs/>
                <w:color w:val="000000"/>
                <w:sz w:val="24"/>
                <w:szCs w:val="24"/>
              </w:rPr>
            </w:pPr>
            <w:r w:rsidRPr="004C5A21">
              <w:rPr>
                <w:rFonts w:ascii="Calibri" w:hAnsi="Calibri" w:cs="Calibri"/>
                <w:b/>
                <w:bCs/>
                <w:color w:val="000000"/>
                <w:sz w:val="24"/>
                <w:szCs w:val="24"/>
              </w:rPr>
              <w:t>odbioru</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1C1242DD" w14:textId="77777777" w:rsidR="00E42D2A" w:rsidRPr="004C5A21" w:rsidRDefault="00E42D2A" w:rsidP="00863187">
            <w:pPr>
              <w:spacing w:after="0" w:line="360" w:lineRule="auto"/>
              <w:jc w:val="center"/>
              <w:rPr>
                <w:rFonts w:ascii="Calibri" w:hAnsi="Calibri" w:cs="Calibri"/>
                <w:b/>
                <w:bCs/>
                <w:color w:val="000000"/>
                <w:sz w:val="24"/>
                <w:szCs w:val="24"/>
              </w:rPr>
            </w:pPr>
            <w:r w:rsidRPr="004C5A21">
              <w:rPr>
                <w:rFonts w:ascii="Calibri" w:hAnsi="Calibri" w:cs="Calibri"/>
                <w:b/>
                <w:bCs/>
                <w:color w:val="000000"/>
                <w:sz w:val="24"/>
                <w:szCs w:val="24"/>
              </w:rPr>
              <w:t>Rodzaj i wielkość</w:t>
            </w:r>
          </w:p>
          <w:p w14:paraId="039BE564" w14:textId="77777777" w:rsidR="00E42D2A" w:rsidRPr="004C5A21" w:rsidRDefault="00E42D2A" w:rsidP="00863187">
            <w:pPr>
              <w:spacing w:after="0" w:line="360" w:lineRule="auto"/>
              <w:jc w:val="center"/>
              <w:rPr>
                <w:rFonts w:ascii="Calibri" w:hAnsi="Calibri" w:cs="Calibri"/>
                <w:b/>
                <w:bCs/>
                <w:color w:val="000000"/>
                <w:sz w:val="24"/>
                <w:szCs w:val="24"/>
              </w:rPr>
            </w:pPr>
            <w:r w:rsidRPr="004C5A21">
              <w:rPr>
                <w:rFonts w:ascii="Calibri" w:hAnsi="Calibri" w:cs="Calibri"/>
                <w:b/>
                <w:bCs/>
                <w:color w:val="000000"/>
                <w:sz w:val="24"/>
                <w:szCs w:val="24"/>
              </w:rPr>
              <w:t>pojemnika na odpady</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EBBDD49" w14:textId="77777777" w:rsidR="00E42D2A" w:rsidRPr="004C5A21" w:rsidRDefault="00E42D2A" w:rsidP="00863187">
            <w:pPr>
              <w:spacing w:after="0" w:line="360" w:lineRule="auto"/>
              <w:jc w:val="center"/>
              <w:rPr>
                <w:rFonts w:ascii="Calibri" w:hAnsi="Calibri" w:cs="Calibri"/>
                <w:b/>
                <w:bCs/>
                <w:color w:val="000000"/>
                <w:sz w:val="24"/>
                <w:szCs w:val="24"/>
              </w:rPr>
            </w:pPr>
            <w:r w:rsidRPr="004C5A21">
              <w:rPr>
                <w:rFonts w:ascii="Calibri" w:hAnsi="Calibri" w:cs="Calibri"/>
                <w:b/>
                <w:bCs/>
                <w:color w:val="000000"/>
                <w:sz w:val="24"/>
                <w:szCs w:val="24"/>
              </w:rPr>
              <w:t>Częstotliwość odbioru</w:t>
            </w:r>
          </w:p>
        </w:tc>
      </w:tr>
      <w:tr w:rsidR="00E42D2A" w:rsidRPr="004C5A21" w14:paraId="26D870EC"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1D14B3C2"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3E40D618"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Ratusz</w:t>
            </w:r>
          </w:p>
          <w:p w14:paraId="58622E89"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Tuchów, ul. Rynek 1</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49A0131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worki 120l</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D0A151B"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1 raz w tygodniu - piątki*</w:t>
            </w:r>
          </w:p>
        </w:tc>
      </w:tr>
      <w:tr w:rsidR="00E42D2A" w:rsidRPr="004C5A21" w14:paraId="7DB4798E"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5870C57B"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2</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7954DEEA"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Budynek administracyjny Tuchów, ul. Jana Pawła II 4</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47F8B20A"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worki 120l</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AD30D5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 raz w tygodniu - czwartek*</w:t>
            </w:r>
          </w:p>
        </w:tc>
      </w:tr>
      <w:tr w:rsidR="00E42D2A" w:rsidRPr="004C5A21" w14:paraId="73C09CD2"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0FA83573"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3</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3172FCE"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Budynek wielofunkcyjny</w:t>
            </w:r>
          </w:p>
          <w:p w14:paraId="6B91C00F" w14:textId="77777777" w:rsidR="00E42D2A" w:rsidRPr="004C5A21" w:rsidRDefault="00E42D2A" w:rsidP="00863187">
            <w:pPr>
              <w:spacing w:after="0" w:line="360" w:lineRule="auto"/>
              <w:jc w:val="both"/>
              <w:rPr>
                <w:rFonts w:ascii="Calibri" w:hAnsi="Calibri" w:cs="Calibri"/>
                <w:color w:val="000000"/>
                <w:sz w:val="24"/>
                <w:szCs w:val="24"/>
              </w:rPr>
            </w:pPr>
            <w:proofErr w:type="spellStart"/>
            <w:r w:rsidRPr="004C5A21">
              <w:rPr>
                <w:rFonts w:ascii="Calibri" w:hAnsi="Calibri" w:cs="Calibri"/>
                <w:color w:val="000000"/>
                <w:sz w:val="24"/>
                <w:szCs w:val="24"/>
              </w:rPr>
              <w:t>Lubaszowa</w:t>
            </w:r>
            <w:proofErr w:type="spellEnd"/>
            <w:r w:rsidRPr="004C5A21">
              <w:rPr>
                <w:rFonts w:ascii="Calibri" w:hAnsi="Calibri" w:cs="Calibri"/>
                <w:color w:val="000000"/>
                <w:sz w:val="24"/>
                <w:szCs w:val="24"/>
              </w:rPr>
              <w:t xml:space="preserve"> 7</w:t>
            </w:r>
          </w:p>
        </w:tc>
        <w:tc>
          <w:tcPr>
            <w:tcW w:w="2962" w:type="dxa"/>
            <w:tcBorders>
              <w:top w:val="single" w:sz="4" w:space="0" w:color="000001"/>
              <w:left w:val="single" w:sz="4" w:space="0" w:color="000001"/>
              <w:bottom w:val="single" w:sz="4" w:space="0" w:color="000001"/>
            </w:tcBorders>
            <w:shd w:val="clear" w:color="auto" w:fill="auto"/>
            <w:tcMar>
              <w:left w:w="98" w:type="dxa"/>
            </w:tcMar>
          </w:tcPr>
          <w:p w14:paraId="5181F190"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pojemnik 0,12m³</w:t>
            </w:r>
          </w:p>
        </w:tc>
        <w:tc>
          <w:tcPr>
            <w:tcW w:w="30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11D13BB"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Odbiór w dniach*:</w:t>
            </w:r>
          </w:p>
          <w:p w14:paraId="538AAE6C"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styczeń: 3, 17, 31;</w:t>
            </w:r>
          </w:p>
          <w:p w14:paraId="0A5235A3"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luty: 14, 28;</w:t>
            </w:r>
          </w:p>
          <w:p w14:paraId="0EE06956"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marzec: 13, 27;</w:t>
            </w:r>
          </w:p>
          <w:p w14:paraId="5235C7C8"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kwiecień: 10, 24;</w:t>
            </w:r>
          </w:p>
          <w:p w14:paraId="743E1EB1"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maj: 8, 22;</w:t>
            </w:r>
          </w:p>
          <w:p w14:paraId="0E2C60BE"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czerwiec: 5, 19;</w:t>
            </w:r>
          </w:p>
          <w:p w14:paraId="578816F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lipiec: 3, 17;</w:t>
            </w:r>
          </w:p>
          <w:p w14:paraId="1AE6CA12"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sierpień: 7, 21;</w:t>
            </w:r>
          </w:p>
          <w:p w14:paraId="22E2C612"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wrzesień: 11, 25;</w:t>
            </w:r>
          </w:p>
          <w:p w14:paraId="70D5567C"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październik: 9, 23;</w:t>
            </w:r>
          </w:p>
          <w:p w14:paraId="4363CADB"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listopad: 6, 20;</w:t>
            </w:r>
          </w:p>
          <w:p w14:paraId="666A1E7B"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grudzień: 4, 18.</w:t>
            </w:r>
          </w:p>
          <w:p w14:paraId="1020363E" w14:textId="77777777" w:rsidR="00E42D2A" w:rsidRPr="004C5A21" w:rsidRDefault="00E42D2A" w:rsidP="00863187">
            <w:pPr>
              <w:spacing w:after="0" w:line="360" w:lineRule="auto"/>
              <w:jc w:val="both"/>
              <w:rPr>
                <w:rFonts w:ascii="Calibri" w:hAnsi="Calibri" w:cs="Calibri"/>
                <w:color w:val="000000"/>
                <w:sz w:val="24"/>
                <w:szCs w:val="24"/>
              </w:rPr>
            </w:pPr>
          </w:p>
          <w:p w14:paraId="3ECDAF08" w14:textId="77777777" w:rsidR="00E42D2A" w:rsidRPr="004C5A21" w:rsidRDefault="00E42D2A" w:rsidP="00863187">
            <w:pPr>
              <w:spacing w:after="0" w:line="360" w:lineRule="auto"/>
              <w:jc w:val="both"/>
              <w:rPr>
                <w:rFonts w:ascii="Calibri" w:hAnsi="Calibri" w:cs="Calibri"/>
                <w:color w:val="000000"/>
                <w:sz w:val="24"/>
                <w:szCs w:val="24"/>
              </w:rPr>
            </w:pPr>
          </w:p>
        </w:tc>
      </w:tr>
      <w:tr w:rsidR="00E42D2A" w:rsidRPr="004C5A21" w14:paraId="7420633D"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3F4D191A"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4</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0BC8DB2E"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Budynek wielofunkcyjny</w:t>
            </w:r>
          </w:p>
          <w:p w14:paraId="338D3A4B"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Karwodrza 11</w:t>
            </w:r>
          </w:p>
        </w:tc>
        <w:tc>
          <w:tcPr>
            <w:tcW w:w="2962" w:type="dxa"/>
            <w:tcBorders>
              <w:top w:val="single" w:sz="4" w:space="0" w:color="000001"/>
              <w:left w:val="single" w:sz="4" w:space="0" w:color="000001"/>
              <w:bottom w:val="single" w:sz="4" w:space="0" w:color="000001"/>
            </w:tcBorders>
            <w:shd w:val="clear" w:color="auto" w:fill="auto"/>
            <w:tcMar>
              <w:left w:w="98" w:type="dxa"/>
            </w:tcMar>
          </w:tcPr>
          <w:p w14:paraId="4C022D21"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A8A3BAF"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31915315"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198C23FB"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5</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304D21BC"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Budynek wielofunkcyjny</w:t>
            </w:r>
          </w:p>
          <w:p w14:paraId="1A140310"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Siedliska 232</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0CC64785"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kontener 1,1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DB27077"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6FA5D84A"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2F2D1BE8"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6</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70944D7F"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Budynek wielofunkcyjny</w:t>
            </w:r>
          </w:p>
          <w:p w14:paraId="046E0683"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Dąbrówka Tuchowska 145A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0BFC8F5B"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pojemnik 0,24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3145FA3"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10E2DB63"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48677443"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7</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3E3FF0A"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Budynek wielofunkcyjny</w:t>
            </w:r>
          </w:p>
          <w:p w14:paraId="1CBBEE2A"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Piotrkowice 80</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70AC7854"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3911BC3"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6DD8B6F3"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6A072CBE"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8</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304C75AD"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 xml:space="preserve">Centrum Dydaktyczno-Oświatowe w </w:t>
            </w:r>
            <w:proofErr w:type="spellStart"/>
            <w:r w:rsidRPr="004C5A21">
              <w:rPr>
                <w:rFonts w:ascii="Calibri" w:hAnsi="Calibri" w:cs="Calibri"/>
                <w:color w:val="000000"/>
                <w:sz w:val="24"/>
                <w:szCs w:val="24"/>
              </w:rPr>
              <w:t>Kielanowicach</w:t>
            </w:r>
            <w:proofErr w:type="spellEnd"/>
            <w:r w:rsidRPr="004C5A21">
              <w:rPr>
                <w:rFonts w:ascii="Calibri" w:hAnsi="Calibri" w:cs="Calibri"/>
                <w:color w:val="000000"/>
                <w:sz w:val="24"/>
                <w:szCs w:val="24"/>
              </w:rPr>
              <w:t xml:space="preserve"> Tuchów, ul. Ryglicka 90</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004B42F8"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254E4C1"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3285D268"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2DEF73A7"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9</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56348C62"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wieża widokowa na Brzance</w:t>
            </w:r>
          </w:p>
          <w:p w14:paraId="38FA66B7"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Jodłówka Tuchowska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79434F85"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pojemnik 0,24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64EA7BD"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2B5CB0DE"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52E5A3F7"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10</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ED01FCF"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OSP Jodłówka Tuchowska 75A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21612350"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Pojemnik 0,12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694891C"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2B7389EC"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1DFA093F"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11</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1C416C23"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Altana w Łowczowie (przy boisku)</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14DE41A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worki 120l</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D8A3DD9" w14:textId="77777777" w:rsidR="00E42D2A" w:rsidRPr="004C5A21" w:rsidRDefault="00E42D2A" w:rsidP="00863187">
            <w:pPr>
              <w:snapToGrid w:val="0"/>
              <w:spacing w:after="0" w:line="360" w:lineRule="auto"/>
              <w:jc w:val="both"/>
              <w:rPr>
                <w:rFonts w:ascii="Calibri" w:hAnsi="Calibri" w:cs="Calibri"/>
                <w:color w:val="000000"/>
                <w:sz w:val="24"/>
                <w:szCs w:val="24"/>
              </w:rPr>
            </w:pPr>
          </w:p>
        </w:tc>
      </w:tr>
      <w:tr w:rsidR="00E42D2A" w:rsidRPr="004C5A21" w14:paraId="4DD6B66F"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0A7EDF48"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12</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04877A4"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Kosze uliczne na terenie Miasta Tuchowa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3722A80B"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45 szt. pojemników 0,04m³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7958330"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1 raz na tydzień - piątki*</w:t>
            </w:r>
          </w:p>
        </w:tc>
      </w:tr>
      <w:tr w:rsidR="00E42D2A" w:rsidRPr="004C5A21" w14:paraId="72F2A291"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41218CA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lastRenderedPageBreak/>
              <w:t>13</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3F1EA635"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Plac targowy „Jarmark” Tuchów, ul. Rynek 1</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15DB2589"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worki, kartony, luz</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33BA9E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 raz na tydzień – wtorki</w:t>
            </w:r>
          </w:p>
        </w:tc>
      </w:tr>
      <w:tr w:rsidR="00E42D2A" w:rsidRPr="004C5A21" w14:paraId="586A6604"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61537ABA"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14</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5A981AB2"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Plac targowy „Mały Rynek” Tuchów, ul. Kościuszki</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1844F270"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worki, kartony, luz</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8156903"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2 razy w tygodniu - wtorki i piątki)*</w:t>
            </w:r>
          </w:p>
        </w:tc>
      </w:tr>
      <w:tr w:rsidR="00E42D2A" w:rsidRPr="004C5A21" w14:paraId="33B41719"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04D87DB3"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15</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005AF221"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Cmentarz</w:t>
            </w:r>
          </w:p>
          <w:p w14:paraId="3C079502"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Tuchów, ul. Leśna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09EC5056"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2 szt. pojemników 1,1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9D2B69A"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sz w:val="24"/>
                <w:szCs w:val="24"/>
              </w:rPr>
              <w:t>2 razy w tygodniu – wtorki i piątki*</w:t>
            </w:r>
          </w:p>
        </w:tc>
      </w:tr>
      <w:tr w:rsidR="00E42D2A" w:rsidRPr="004C5A21" w14:paraId="66A5D632"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1EE6FC2A"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16</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1E64A82F"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 xml:space="preserve">Kotłownia </w:t>
            </w:r>
          </w:p>
          <w:p w14:paraId="1694CD26"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Tuchów, os. Centrum</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658ED583"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3 pojemniki 1,1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3A1F0F6"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sz w:val="24"/>
                <w:szCs w:val="24"/>
              </w:rPr>
              <w:t>2 razy w tygodniu – wtorki i piątki*</w:t>
            </w:r>
          </w:p>
        </w:tc>
      </w:tr>
      <w:tr w:rsidR="00E42D2A" w:rsidRPr="004C5A21" w14:paraId="737545CA"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03172B49"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17</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2AE4514F"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 xml:space="preserve">Strefa Aktywności Gospodarczej </w:t>
            </w:r>
          </w:p>
          <w:p w14:paraId="1410099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Tuchów, ul. Przemysłowa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464D8235"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6 szt. pojemników 0,04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689119C"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sz w:val="24"/>
                <w:szCs w:val="24"/>
              </w:rPr>
              <w:t>2 razy w tygodniu – wtorki i piątki*</w:t>
            </w:r>
          </w:p>
        </w:tc>
      </w:tr>
      <w:tr w:rsidR="00E42D2A" w:rsidRPr="004C5A21" w14:paraId="2A4BDE8E" w14:textId="77777777" w:rsidTr="00863187">
        <w:tc>
          <w:tcPr>
            <w:tcW w:w="507" w:type="dxa"/>
            <w:tcBorders>
              <w:top w:val="single" w:sz="4" w:space="0" w:color="000001"/>
              <w:left w:val="single" w:sz="4" w:space="0" w:color="000001"/>
              <w:bottom w:val="single" w:sz="4" w:space="0" w:color="000001"/>
            </w:tcBorders>
            <w:shd w:val="clear" w:color="auto" w:fill="auto"/>
            <w:tcMar>
              <w:left w:w="98" w:type="dxa"/>
            </w:tcMar>
            <w:vAlign w:val="center"/>
          </w:tcPr>
          <w:p w14:paraId="75035875"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18</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1C6566EF" w14:textId="77777777" w:rsidR="00E42D2A" w:rsidRPr="004C5A21" w:rsidRDefault="00E42D2A" w:rsidP="00863187">
            <w:pPr>
              <w:spacing w:after="0" w:line="360" w:lineRule="auto"/>
              <w:jc w:val="both"/>
              <w:rPr>
                <w:rFonts w:ascii="Calibri" w:hAnsi="Calibri" w:cs="Calibri"/>
                <w:sz w:val="24"/>
                <w:szCs w:val="24"/>
              </w:rPr>
            </w:pPr>
            <w:r w:rsidRPr="004C5A21">
              <w:rPr>
                <w:rFonts w:ascii="Calibri" w:hAnsi="Calibri" w:cs="Calibri"/>
                <w:color w:val="000000"/>
                <w:sz w:val="24"/>
                <w:szCs w:val="24"/>
              </w:rPr>
              <w:t>„Skałka”</w:t>
            </w:r>
          </w:p>
          <w:p w14:paraId="792A9DFC"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Tuchów, ul. Szpitalna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72FBD178"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8 szt. pojemników 0,04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19FCB6D" w14:textId="77777777" w:rsidR="00E42D2A" w:rsidRPr="004C5A21" w:rsidRDefault="00E42D2A" w:rsidP="00863187">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2 razy w tygodniu – wtorki i piątki*</w:t>
            </w:r>
          </w:p>
        </w:tc>
      </w:tr>
    </w:tbl>
    <w:p w14:paraId="3BA5ABC7" w14:textId="77777777" w:rsidR="00E42D2A" w:rsidRPr="004C5A21" w:rsidRDefault="00E42D2A" w:rsidP="00E42D2A">
      <w:pPr>
        <w:spacing w:after="0" w:line="360" w:lineRule="auto"/>
        <w:jc w:val="both"/>
        <w:rPr>
          <w:rFonts w:ascii="Calibri" w:hAnsi="Calibri" w:cs="Calibri"/>
          <w:color w:val="000000"/>
          <w:sz w:val="24"/>
          <w:szCs w:val="24"/>
        </w:rPr>
      </w:pPr>
      <w:r w:rsidRPr="004C5A21">
        <w:rPr>
          <w:rFonts w:ascii="Calibri" w:hAnsi="Calibri" w:cs="Calibri"/>
          <w:color w:val="000000"/>
          <w:sz w:val="24"/>
          <w:szCs w:val="24"/>
        </w:rPr>
        <w:t>*w przypadku gdy termin odbioru odpadów wypada w dzień świąteczny lub wolny od pracy, Wykonawca zobowiązany jest do ich odbioru najpóźniej w ciągu kolejnych 2 dni roboczych</w:t>
      </w:r>
    </w:p>
    <w:p w14:paraId="5DBBC1FD" w14:textId="77777777" w:rsidR="00E42D2A" w:rsidRPr="004C5A21" w:rsidRDefault="00E42D2A" w:rsidP="00E42D2A">
      <w:pPr>
        <w:widowControl w:val="0"/>
        <w:suppressAutoHyphens/>
        <w:spacing w:after="0" w:line="360" w:lineRule="auto"/>
        <w:ind w:left="426"/>
        <w:jc w:val="both"/>
        <w:rPr>
          <w:rFonts w:ascii="Calibri" w:eastAsia="Arial" w:hAnsi="Calibri" w:cs="Calibri"/>
          <w:bCs/>
          <w:color w:val="000000"/>
          <w:sz w:val="24"/>
          <w:szCs w:val="24"/>
          <w:lang w:eastAsia="ar-SA"/>
        </w:rPr>
      </w:pPr>
    </w:p>
    <w:p w14:paraId="070DF8CE" w14:textId="77777777" w:rsidR="00E42D2A" w:rsidRPr="004C5A21" w:rsidRDefault="00E42D2A" w:rsidP="00E42D2A">
      <w:pPr>
        <w:widowControl w:val="0"/>
        <w:numPr>
          <w:ilvl w:val="0"/>
          <w:numId w:val="61"/>
        </w:numPr>
        <w:suppressAutoHyphens/>
        <w:spacing w:after="0" w:line="360" w:lineRule="auto"/>
        <w:ind w:left="720" w:hanging="294"/>
        <w:jc w:val="both"/>
        <w:rPr>
          <w:rFonts w:ascii="Calibri" w:hAnsi="Calibri" w:cs="Calibri"/>
          <w:bCs/>
          <w:color w:val="000000"/>
          <w:sz w:val="24"/>
          <w:szCs w:val="24"/>
          <w:lang w:eastAsia="ar-SA"/>
        </w:rPr>
      </w:pPr>
      <w:r w:rsidRPr="004C5A21">
        <w:rPr>
          <w:rFonts w:ascii="Calibri" w:eastAsia="Arial" w:hAnsi="Calibri" w:cs="Calibri"/>
          <w:bCs/>
          <w:color w:val="000000"/>
          <w:sz w:val="24"/>
          <w:szCs w:val="24"/>
          <w:lang w:eastAsia="ar-SA"/>
        </w:rPr>
        <w:t xml:space="preserve">przekazywanie odpadów komunalnych odebranych z nieruchomości niezamieszkałych, targowisk, koszy ulicznych i cmentarza parafialnego z gminy Tuchów </w:t>
      </w:r>
      <w:r w:rsidRPr="004C5A21">
        <w:rPr>
          <w:rFonts w:ascii="Calibri" w:hAnsi="Calibri" w:cs="Calibri"/>
          <w:color w:val="000000"/>
          <w:sz w:val="24"/>
          <w:szCs w:val="24"/>
          <w:lang w:eastAsia="ar-SA"/>
        </w:rPr>
        <w:t xml:space="preserve">do </w:t>
      </w:r>
      <w:r w:rsidRPr="004C5A21">
        <w:rPr>
          <w:rFonts w:ascii="Calibri" w:hAnsi="Calibri" w:cs="Calibri"/>
          <w:bCs/>
          <w:color w:val="000000"/>
          <w:sz w:val="24"/>
          <w:szCs w:val="24"/>
          <w:lang w:eastAsia="ar-SA"/>
        </w:rPr>
        <w:t>odpowiedniej instalacji do przetwarzania odpadów lub instalacji zastępczej</w:t>
      </w:r>
      <w:r w:rsidRPr="004C5A21">
        <w:rPr>
          <w:rFonts w:ascii="Calibri" w:eastAsia="Arial" w:hAnsi="Calibri" w:cs="Calibri"/>
          <w:bCs/>
          <w:color w:val="000000"/>
          <w:sz w:val="24"/>
          <w:szCs w:val="24"/>
          <w:lang w:eastAsia="ar-SA"/>
        </w:rPr>
        <w:t xml:space="preserve"> w celu ich zagospodarowania.</w:t>
      </w:r>
    </w:p>
    <w:p w14:paraId="3E0EADE9" w14:textId="77777777" w:rsidR="00E42D2A" w:rsidRPr="004C5A21" w:rsidRDefault="00E42D2A" w:rsidP="00E42D2A">
      <w:pPr>
        <w:widowControl w:val="0"/>
        <w:numPr>
          <w:ilvl w:val="0"/>
          <w:numId w:val="61"/>
        </w:numPr>
        <w:suppressAutoHyphens/>
        <w:spacing w:after="0" w:line="360" w:lineRule="auto"/>
        <w:ind w:left="720" w:hanging="294"/>
        <w:jc w:val="both"/>
        <w:rPr>
          <w:rFonts w:ascii="Calibri" w:hAnsi="Calibri" w:cs="Calibri"/>
          <w:bCs/>
          <w:color w:val="000000"/>
          <w:sz w:val="24"/>
          <w:szCs w:val="24"/>
          <w:lang w:eastAsia="ar-SA"/>
        </w:rPr>
      </w:pPr>
      <w:r w:rsidRPr="004C5A21">
        <w:rPr>
          <w:rFonts w:ascii="Calibri" w:eastAsia="Arial" w:hAnsi="Calibri" w:cs="Calibri"/>
          <w:bCs/>
          <w:color w:val="000000"/>
          <w:sz w:val="24"/>
          <w:szCs w:val="24"/>
          <w:lang w:eastAsia="ar-SA"/>
        </w:rPr>
        <w:t>odbiór odpadów z organizowanych akcji porządkowych na terenie gminy będzie odbywał się w terminach ustalonych z Wykonawcą – jednak nie później niż w następnym dniu roboczym, następującym po powziętej informacji od Zamawiającego.</w:t>
      </w:r>
    </w:p>
    <w:p w14:paraId="54328A87" w14:textId="77777777" w:rsidR="00E42D2A" w:rsidRPr="004C5A21" w:rsidRDefault="00E42D2A" w:rsidP="00E42D2A">
      <w:pPr>
        <w:widowControl w:val="0"/>
        <w:numPr>
          <w:ilvl w:val="0"/>
          <w:numId w:val="61"/>
        </w:numPr>
        <w:suppressAutoHyphens/>
        <w:spacing w:after="0" w:line="360" w:lineRule="auto"/>
        <w:ind w:left="720" w:hanging="294"/>
        <w:jc w:val="both"/>
        <w:rPr>
          <w:rFonts w:ascii="Calibri" w:hAnsi="Calibri" w:cs="Calibri"/>
          <w:bCs/>
          <w:color w:val="000000"/>
          <w:sz w:val="24"/>
          <w:szCs w:val="24"/>
          <w:lang w:eastAsia="ar-SA"/>
        </w:rPr>
      </w:pPr>
      <w:r w:rsidRPr="004C5A21">
        <w:rPr>
          <w:rFonts w:ascii="Calibri" w:eastAsia="Arial" w:hAnsi="Calibri" w:cs="Calibri"/>
          <w:bCs/>
          <w:color w:val="000000"/>
          <w:sz w:val="24"/>
          <w:szCs w:val="24"/>
          <w:lang w:eastAsia="ar-SA"/>
        </w:rPr>
        <w:t xml:space="preserve">Zamawiający zastrzega sobie prawo do przekazania Wykonawcy realizacji dodatkowych zleceń, tj. dodatkowego odbioru odpadów z cmentarza parafialnego na wypadek zaistnienia takiej potrzeby. Wykonawca zobowiązuje się do realizacji ww. zleceń w ciągu 24 h. </w:t>
      </w:r>
    </w:p>
    <w:p w14:paraId="31F93070"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
          <w:bCs/>
          <w:sz w:val="24"/>
          <w:szCs w:val="24"/>
          <w:lang w:eastAsia="zh-CN" w:bidi="hi-IN"/>
        </w:rPr>
      </w:pPr>
      <w:r w:rsidRPr="004C5A21">
        <w:rPr>
          <w:rFonts w:ascii="Calibri" w:eastAsia="Lucida Sans Unicode" w:hAnsi="Calibri" w:cs="Calibri"/>
          <w:b/>
          <w:bCs/>
          <w:sz w:val="24"/>
          <w:szCs w:val="24"/>
          <w:lang w:eastAsia="zh-CN" w:bidi="hi-IN"/>
        </w:rPr>
        <w:t xml:space="preserve">Wykonawca zobowiązany będzie do odbierania następujących rodzajów (frakcji) odpadów komunalnych z nieruchomości </w:t>
      </w:r>
      <w:r w:rsidRPr="004C5A21">
        <w:rPr>
          <w:rFonts w:ascii="Calibri" w:eastAsia="Arial" w:hAnsi="Calibri" w:cs="Calibri"/>
          <w:b/>
          <w:bCs/>
          <w:color w:val="000000"/>
          <w:sz w:val="24"/>
          <w:szCs w:val="24"/>
          <w:lang w:eastAsia="zh-CN" w:bidi="hi-IN"/>
        </w:rPr>
        <w:t xml:space="preserve">niezamieszkałych, targowisk, koszy ulicznych i cmentarza parafialnego </w:t>
      </w:r>
      <w:r w:rsidRPr="004C5A21">
        <w:rPr>
          <w:rFonts w:ascii="Calibri" w:eastAsia="Lucida Sans Unicode" w:hAnsi="Calibri" w:cs="Calibri"/>
          <w:b/>
          <w:bCs/>
          <w:sz w:val="24"/>
          <w:szCs w:val="24"/>
          <w:lang w:eastAsia="zh-CN" w:bidi="hi-IN"/>
        </w:rPr>
        <w:t>na terenie gminy Tuchów objętych systemem:</w:t>
      </w:r>
    </w:p>
    <w:tbl>
      <w:tblPr>
        <w:tblW w:w="9915" w:type="dxa"/>
        <w:tblInd w:w="-5"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000" w:firstRow="0" w:lastRow="0" w:firstColumn="0" w:lastColumn="0" w:noHBand="0" w:noVBand="0"/>
      </w:tblPr>
      <w:tblGrid>
        <w:gridCol w:w="450"/>
        <w:gridCol w:w="6496"/>
        <w:gridCol w:w="2969"/>
      </w:tblGrid>
      <w:tr w:rsidR="00E42D2A" w:rsidRPr="004C5A21" w14:paraId="7516B178" w14:textId="77777777" w:rsidTr="00863187">
        <w:trPr>
          <w:cantSplit/>
          <w:tblHeader/>
        </w:trPr>
        <w:tc>
          <w:tcPr>
            <w:tcW w:w="450" w:type="dxa"/>
            <w:tcBorders>
              <w:top w:val="single" w:sz="4" w:space="0" w:color="000001"/>
              <w:left w:val="single" w:sz="4" w:space="0" w:color="000001"/>
              <w:bottom w:val="single" w:sz="4" w:space="0" w:color="000001"/>
            </w:tcBorders>
            <w:shd w:val="clear" w:color="auto" w:fill="auto"/>
            <w:tcMar>
              <w:left w:w="18" w:type="dxa"/>
            </w:tcMar>
          </w:tcPr>
          <w:p w14:paraId="3FC418E5" w14:textId="77777777" w:rsidR="00E42D2A" w:rsidRPr="004C5A21" w:rsidRDefault="00E42D2A" w:rsidP="00863187">
            <w:pPr>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lastRenderedPageBreak/>
              <w:t>Lp.</w:t>
            </w:r>
          </w:p>
        </w:tc>
        <w:tc>
          <w:tcPr>
            <w:tcW w:w="6496" w:type="dxa"/>
            <w:tcBorders>
              <w:top w:val="single" w:sz="4" w:space="0" w:color="000001"/>
              <w:left w:val="single" w:sz="4" w:space="0" w:color="000001"/>
              <w:bottom w:val="single" w:sz="4" w:space="0" w:color="000001"/>
            </w:tcBorders>
            <w:shd w:val="clear" w:color="auto" w:fill="auto"/>
            <w:tcMar>
              <w:left w:w="18" w:type="dxa"/>
            </w:tcMar>
          </w:tcPr>
          <w:p w14:paraId="60FBEBB8" w14:textId="77777777" w:rsidR="00E42D2A" w:rsidRPr="004C5A21" w:rsidRDefault="00E42D2A" w:rsidP="00863187">
            <w:pPr>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Rodzaje odpadów</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3B8EEC94" w14:textId="77777777" w:rsidR="00E42D2A" w:rsidRPr="004C5A21" w:rsidRDefault="00E42D2A" w:rsidP="00863187">
            <w:pPr>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Kod odpadu</w:t>
            </w:r>
          </w:p>
        </w:tc>
      </w:tr>
      <w:tr w:rsidR="00E42D2A" w:rsidRPr="004C5A21" w14:paraId="6571DCF2"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02A34248"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1</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4C327708"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zmieszane (niesegregowane) odpady komunalne</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470D548F"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20 03 01</w:t>
            </w:r>
          </w:p>
        </w:tc>
      </w:tr>
      <w:tr w:rsidR="00E42D2A" w:rsidRPr="004C5A21" w14:paraId="775A9C1C"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5C361870"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2</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22546970"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szkło i opakowania ze szkła</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1B5DC4FB"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15 01 07, 20 01 02</w:t>
            </w:r>
          </w:p>
        </w:tc>
      </w:tr>
      <w:tr w:rsidR="00E42D2A" w:rsidRPr="004C5A21" w14:paraId="47285835"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6A23D096"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3</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7B05F26A"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papier i tektura i opakowania z papieru i tektury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2E31CA3D"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15 01 01, 20 01 01</w:t>
            </w:r>
          </w:p>
        </w:tc>
      </w:tr>
      <w:tr w:rsidR="00E42D2A" w:rsidRPr="004C5A21" w14:paraId="45961031"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71CCBF1E"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4</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56CCE83E"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metale i opakowania z metali, tworzywa sztuczne, opakowania z tworzyw sztucznych, opakowania wielomateriałowe</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0DF68697"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15 01 04, 20 01 40, 15 01 02, 20 01 39, 15 01 05</w:t>
            </w:r>
          </w:p>
        </w:tc>
      </w:tr>
      <w:tr w:rsidR="00E42D2A" w:rsidRPr="004C5A21" w14:paraId="02180C5C"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28F810A1"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5</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4FA2A862"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odpady ulegające biodegradacji (bioodpady)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2E22A4C6"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20 01 08, 20 02 01</w:t>
            </w:r>
          </w:p>
        </w:tc>
      </w:tr>
      <w:tr w:rsidR="00E42D2A" w:rsidRPr="004C5A21" w14:paraId="7C7E5CA5"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6F9EE363"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6</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3D862F20"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zużyty sprzęt elektryczny i elektroniczny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5FCAA73B"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20 01 23*, 20 01 35*, 20 01 36</w:t>
            </w:r>
          </w:p>
        </w:tc>
      </w:tr>
      <w:tr w:rsidR="00E42D2A" w:rsidRPr="004C5A21" w14:paraId="65C86C94"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16B51A75"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7</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3CC4BF5D"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baterie i akumulatory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62EE29DA"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16 06 01, 16 06 02, 16 06 04, 16 06 05, 20 01 33*, 20 01 34</w:t>
            </w:r>
          </w:p>
        </w:tc>
      </w:tr>
      <w:tr w:rsidR="00E42D2A" w:rsidRPr="004C5A21" w14:paraId="5A991997" w14:textId="77777777" w:rsidTr="0086318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54FA688B"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8</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2589833A"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gabaryty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277BFCAC" w14:textId="77777777" w:rsidR="00E42D2A" w:rsidRPr="004C5A21" w:rsidRDefault="00E42D2A" w:rsidP="00863187">
            <w:pPr>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20 03 07</w:t>
            </w:r>
          </w:p>
        </w:tc>
      </w:tr>
    </w:tbl>
    <w:p w14:paraId="3E779E28" w14:textId="77777777" w:rsidR="00E42D2A" w:rsidRPr="004C5A21" w:rsidRDefault="00E42D2A" w:rsidP="00E42D2A">
      <w:pPr>
        <w:keepNext/>
        <w:widowControl w:val="0"/>
        <w:suppressAutoHyphens/>
        <w:spacing w:after="0" w:line="360" w:lineRule="auto"/>
        <w:jc w:val="both"/>
        <w:rPr>
          <w:rFonts w:ascii="Calibri" w:eastAsia="Lucida Sans Unicode" w:hAnsi="Calibri" w:cs="Calibri"/>
          <w:b/>
          <w:bCs/>
          <w:color w:val="000000"/>
          <w:sz w:val="24"/>
          <w:szCs w:val="24"/>
          <w:lang w:eastAsia="zh-CN" w:bidi="hi-IN"/>
        </w:rPr>
      </w:pPr>
    </w:p>
    <w:p w14:paraId="0DFB3861" w14:textId="77777777" w:rsidR="00E42D2A" w:rsidRPr="004C5A21" w:rsidRDefault="00E42D2A" w:rsidP="00E42D2A">
      <w:pPr>
        <w:keepNext/>
        <w:widowControl w:val="0"/>
        <w:numPr>
          <w:ilvl w:val="0"/>
          <w:numId w:val="73"/>
        </w:numPr>
        <w:suppressAutoHyphens/>
        <w:spacing w:after="0" w:line="360" w:lineRule="auto"/>
        <w:ind w:left="425" w:hanging="425"/>
        <w:jc w:val="both"/>
        <w:rPr>
          <w:rFonts w:ascii="Calibri" w:eastAsia="Lucida Sans Unicode" w:hAnsi="Calibri" w:cs="Calibri"/>
          <w:b/>
          <w:bCs/>
          <w:color w:val="000000"/>
          <w:sz w:val="24"/>
          <w:szCs w:val="24"/>
          <w:lang w:eastAsia="zh-CN" w:bidi="hi-IN"/>
        </w:rPr>
      </w:pPr>
      <w:r w:rsidRPr="004C5A21">
        <w:rPr>
          <w:rFonts w:ascii="Calibri" w:eastAsia="Lucida Sans Unicode" w:hAnsi="Calibri" w:cs="Calibri"/>
          <w:b/>
          <w:bCs/>
          <w:color w:val="000000"/>
          <w:sz w:val="24"/>
          <w:szCs w:val="24"/>
          <w:lang w:eastAsia="zh-CN" w:bidi="hi-IN"/>
        </w:rPr>
        <w:t>Ilość odpadów odebranych z terenu Gminy Tuchów w latach 2021 i 2022 r. wynosiła:</w:t>
      </w:r>
    </w:p>
    <w:tbl>
      <w:tblPr>
        <w:tblW w:w="9923" w:type="dxa"/>
        <w:tblInd w:w="-5" w:type="dxa"/>
        <w:tblBorders>
          <w:top w:val="single" w:sz="4" w:space="0" w:color="000001"/>
          <w:left w:val="single" w:sz="4" w:space="0" w:color="000001"/>
        </w:tblBorders>
        <w:tblCellMar>
          <w:top w:w="28" w:type="dxa"/>
          <w:left w:w="18" w:type="dxa"/>
          <w:bottom w:w="28" w:type="dxa"/>
          <w:right w:w="28" w:type="dxa"/>
        </w:tblCellMar>
        <w:tblLook w:val="0000" w:firstRow="0" w:lastRow="0" w:firstColumn="0" w:lastColumn="0" w:noHBand="0" w:noVBand="0"/>
      </w:tblPr>
      <w:tblGrid>
        <w:gridCol w:w="2564"/>
        <w:gridCol w:w="1581"/>
        <w:gridCol w:w="1666"/>
        <w:gridCol w:w="1737"/>
        <w:gridCol w:w="2375"/>
      </w:tblGrid>
      <w:tr w:rsidR="00E42D2A" w:rsidRPr="004C5A21" w14:paraId="71AA059B" w14:textId="77777777" w:rsidTr="00863187">
        <w:trPr>
          <w:cantSplit/>
          <w:trHeight w:val="405"/>
          <w:tblHeader/>
        </w:trPr>
        <w:tc>
          <w:tcPr>
            <w:tcW w:w="2564" w:type="dxa"/>
            <w:vMerge w:val="restart"/>
            <w:tcBorders>
              <w:top w:val="single" w:sz="4" w:space="0" w:color="000001"/>
              <w:left w:val="single" w:sz="4" w:space="0" w:color="000001"/>
            </w:tcBorders>
            <w:shd w:val="clear" w:color="auto" w:fill="auto"/>
            <w:tcMar>
              <w:left w:w="18" w:type="dxa"/>
            </w:tcMar>
            <w:vAlign w:val="center"/>
          </w:tcPr>
          <w:p w14:paraId="79AE9E87" w14:textId="77777777" w:rsidR="00E42D2A" w:rsidRPr="004C5A21" w:rsidRDefault="00E42D2A" w:rsidP="00863187">
            <w:pPr>
              <w:keepNext/>
              <w:suppressLineNumbers/>
              <w:suppressAutoHyphens/>
              <w:spacing w:after="0" w:line="360" w:lineRule="auto"/>
              <w:jc w:val="center"/>
              <w:rPr>
                <w:rFonts w:ascii="Calibri" w:eastAsia="SimSun;宋体" w:hAnsi="Calibri" w:cs="Calibri"/>
                <w:b/>
                <w:bCs/>
                <w:color w:val="000000"/>
                <w:sz w:val="24"/>
                <w:szCs w:val="24"/>
                <w:lang w:eastAsia="zh-CN"/>
              </w:rPr>
            </w:pPr>
            <w:r w:rsidRPr="004C5A21">
              <w:rPr>
                <w:rFonts w:ascii="Calibri" w:eastAsia="SimSun;宋体" w:hAnsi="Calibri" w:cs="Calibri"/>
                <w:b/>
                <w:bCs/>
                <w:color w:val="000000"/>
                <w:sz w:val="24"/>
                <w:szCs w:val="24"/>
                <w:lang w:eastAsia="zh-CN"/>
              </w:rPr>
              <w:t>SUMA ODPADÓW</w:t>
            </w:r>
          </w:p>
        </w:tc>
        <w:tc>
          <w:tcPr>
            <w:tcW w:w="3247" w:type="dxa"/>
            <w:gridSpan w:val="2"/>
            <w:tcBorders>
              <w:top w:val="single" w:sz="4" w:space="0" w:color="000001"/>
              <w:left w:val="single" w:sz="4" w:space="0" w:color="000001"/>
              <w:bottom w:val="single" w:sz="4" w:space="0" w:color="000001"/>
            </w:tcBorders>
            <w:shd w:val="clear" w:color="auto" w:fill="auto"/>
            <w:tcMar>
              <w:left w:w="18" w:type="dxa"/>
            </w:tcMar>
            <w:vAlign w:val="center"/>
          </w:tcPr>
          <w:p w14:paraId="3B049136" w14:textId="77777777" w:rsidR="00E42D2A" w:rsidRPr="004C5A21" w:rsidRDefault="00E42D2A" w:rsidP="00863187">
            <w:pPr>
              <w:keepNext/>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Ilość odpadów w 2021 r. (w Mg)</w:t>
            </w:r>
          </w:p>
        </w:tc>
        <w:tc>
          <w:tcPr>
            <w:tcW w:w="411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39439B4F" w14:textId="77777777" w:rsidR="00E42D2A" w:rsidRPr="004C5A21" w:rsidRDefault="00E42D2A" w:rsidP="00863187">
            <w:pPr>
              <w:keepNext/>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Ilość odpadów w 2022 r. (w Mg)</w:t>
            </w:r>
          </w:p>
        </w:tc>
      </w:tr>
      <w:tr w:rsidR="00E42D2A" w:rsidRPr="004C5A21" w14:paraId="17F0CE64" w14:textId="77777777" w:rsidTr="00863187">
        <w:trPr>
          <w:cantSplit/>
          <w:trHeight w:val="405"/>
          <w:tblHeader/>
        </w:trPr>
        <w:tc>
          <w:tcPr>
            <w:tcW w:w="2564" w:type="dxa"/>
            <w:vMerge/>
            <w:tcBorders>
              <w:top w:val="single" w:sz="4" w:space="0" w:color="000001"/>
              <w:left w:val="single" w:sz="4" w:space="0" w:color="000001"/>
            </w:tcBorders>
            <w:shd w:val="clear" w:color="auto" w:fill="auto"/>
            <w:tcMar>
              <w:left w:w="18" w:type="dxa"/>
            </w:tcMar>
            <w:vAlign w:val="center"/>
          </w:tcPr>
          <w:p w14:paraId="22A5F855" w14:textId="77777777" w:rsidR="00E42D2A" w:rsidRPr="004C5A21" w:rsidRDefault="00E42D2A" w:rsidP="00863187">
            <w:pPr>
              <w:keepNext/>
              <w:suppressLineNumbers/>
              <w:suppressAutoHyphens/>
              <w:snapToGrid w:val="0"/>
              <w:spacing w:after="0" w:line="360" w:lineRule="auto"/>
              <w:jc w:val="center"/>
              <w:rPr>
                <w:rFonts w:ascii="Calibri" w:eastAsia="SimSun;宋体" w:hAnsi="Calibri" w:cs="Calibri"/>
                <w:b/>
                <w:bCs/>
                <w:color w:val="000000"/>
                <w:sz w:val="24"/>
                <w:szCs w:val="24"/>
                <w:lang w:eastAsia="zh-CN"/>
              </w:rPr>
            </w:pP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54349371" w14:textId="77777777" w:rsidR="00E42D2A" w:rsidRPr="004C5A21" w:rsidRDefault="00E42D2A" w:rsidP="00863187">
            <w:pPr>
              <w:keepNext/>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zmieszane</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00094998" w14:textId="77777777" w:rsidR="00E42D2A" w:rsidRPr="004C5A21" w:rsidRDefault="00E42D2A" w:rsidP="00863187">
            <w:pPr>
              <w:keepNext/>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selektywne</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7F590323" w14:textId="77777777" w:rsidR="00E42D2A" w:rsidRPr="004C5A21" w:rsidRDefault="00E42D2A" w:rsidP="00863187">
            <w:pPr>
              <w:keepNext/>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zmieszane</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14DA5B64" w14:textId="77777777" w:rsidR="00E42D2A" w:rsidRPr="004C5A21" w:rsidRDefault="00E42D2A" w:rsidP="00863187">
            <w:pPr>
              <w:keepNext/>
              <w:suppressLineNumbers/>
              <w:suppressAutoHyphens/>
              <w:spacing w:after="0" w:line="360" w:lineRule="auto"/>
              <w:jc w:val="center"/>
              <w:rPr>
                <w:rFonts w:ascii="Calibri" w:eastAsia="SimSun;宋体" w:hAnsi="Calibri" w:cs="Calibri"/>
                <w:color w:val="000000"/>
                <w:sz w:val="24"/>
                <w:szCs w:val="24"/>
                <w:lang w:eastAsia="zh-CN"/>
              </w:rPr>
            </w:pPr>
            <w:r w:rsidRPr="004C5A21">
              <w:rPr>
                <w:rFonts w:ascii="Calibri" w:eastAsia="SimSun;宋体" w:hAnsi="Calibri" w:cs="Calibri"/>
                <w:b/>
                <w:bCs/>
                <w:color w:val="000000"/>
                <w:sz w:val="24"/>
                <w:szCs w:val="24"/>
                <w:lang w:eastAsia="zh-CN"/>
              </w:rPr>
              <w:t>selektywne</w:t>
            </w:r>
          </w:p>
        </w:tc>
      </w:tr>
      <w:tr w:rsidR="00E42D2A" w:rsidRPr="004C5A21" w14:paraId="67420A6F" w14:textId="77777777" w:rsidTr="00863187">
        <w:trPr>
          <w:cantSplit/>
        </w:trPr>
        <w:tc>
          <w:tcPr>
            <w:tcW w:w="2564" w:type="dxa"/>
            <w:tcBorders>
              <w:top w:val="single" w:sz="4" w:space="0" w:color="000001"/>
              <w:left w:val="single" w:sz="4" w:space="0" w:color="000001"/>
              <w:bottom w:val="single" w:sz="4" w:space="0" w:color="000001"/>
            </w:tcBorders>
            <w:shd w:val="clear" w:color="auto" w:fill="auto"/>
            <w:tcMar>
              <w:left w:w="18" w:type="dxa"/>
            </w:tcMar>
            <w:vAlign w:val="center"/>
          </w:tcPr>
          <w:p w14:paraId="0C2A9B9D" w14:textId="77777777" w:rsidR="00E42D2A" w:rsidRPr="004C5A21" w:rsidRDefault="00E42D2A" w:rsidP="00863187">
            <w:pPr>
              <w:keepNext/>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Miejsca użyteczności publicznej</w:t>
            </w: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59A07BDF" w14:textId="77777777" w:rsidR="00E42D2A" w:rsidRPr="004C5A21" w:rsidRDefault="00E42D2A" w:rsidP="00863187">
            <w:pPr>
              <w:keepNext/>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141,048</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7CBD0FCC"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7,668</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7C13F3A0"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159,173</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24763E55"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8,703</w:t>
            </w:r>
          </w:p>
        </w:tc>
      </w:tr>
      <w:tr w:rsidR="00E42D2A" w:rsidRPr="004C5A21" w14:paraId="37BA80BB" w14:textId="77777777" w:rsidTr="00863187">
        <w:trPr>
          <w:cantSplit/>
        </w:trPr>
        <w:tc>
          <w:tcPr>
            <w:tcW w:w="2564" w:type="dxa"/>
            <w:tcBorders>
              <w:top w:val="single" w:sz="4" w:space="0" w:color="000001"/>
              <w:left w:val="single" w:sz="4" w:space="0" w:color="000001"/>
              <w:bottom w:val="single" w:sz="4" w:space="0" w:color="000001"/>
            </w:tcBorders>
            <w:shd w:val="clear" w:color="auto" w:fill="auto"/>
            <w:tcMar>
              <w:left w:w="18" w:type="dxa"/>
            </w:tcMar>
            <w:vAlign w:val="center"/>
          </w:tcPr>
          <w:p w14:paraId="6B973012" w14:textId="77777777" w:rsidR="00E42D2A" w:rsidRPr="004C5A21" w:rsidRDefault="00E42D2A" w:rsidP="00863187">
            <w:pPr>
              <w:keepNext/>
              <w:suppressLineNumbers/>
              <w:suppressAutoHyphens/>
              <w:spacing w:after="0" w:line="360" w:lineRule="auto"/>
              <w:jc w:val="both"/>
              <w:rPr>
                <w:rFonts w:ascii="Calibri" w:eastAsia="SimSun;宋体" w:hAnsi="Calibri" w:cs="Calibri"/>
                <w:sz w:val="24"/>
                <w:szCs w:val="24"/>
                <w:lang w:eastAsia="zh-CN"/>
              </w:rPr>
            </w:pPr>
            <w:r w:rsidRPr="004C5A21">
              <w:rPr>
                <w:rFonts w:ascii="Calibri" w:eastAsia="SimSun;宋体" w:hAnsi="Calibri" w:cs="Calibri"/>
                <w:color w:val="000000"/>
                <w:sz w:val="24"/>
                <w:szCs w:val="24"/>
                <w:lang w:eastAsia="zh-CN"/>
              </w:rPr>
              <w:t>nielegalne wysypiska</w:t>
            </w: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221C0406" w14:textId="77777777" w:rsidR="00E42D2A" w:rsidRPr="004C5A21" w:rsidRDefault="00E42D2A" w:rsidP="00863187">
            <w:pPr>
              <w:keepNext/>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6,764</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27D319CC"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x</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689162C0"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5</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2C865012"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x</w:t>
            </w:r>
          </w:p>
        </w:tc>
      </w:tr>
      <w:tr w:rsidR="00E42D2A" w:rsidRPr="004C5A21" w14:paraId="4BDD8EC4" w14:textId="77777777" w:rsidTr="00863187">
        <w:trPr>
          <w:cantSplit/>
        </w:trPr>
        <w:tc>
          <w:tcPr>
            <w:tcW w:w="2564" w:type="dxa"/>
            <w:tcBorders>
              <w:top w:val="single" w:sz="4" w:space="0" w:color="000001"/>
              <w:left w:val="single" w:sz="4" w:space="0" w:color="000001"/>
              <w:bottom w:val="single" w:sz="4" w:space="0" w:color="000001"/>
            </w:tcBorders>
            <w:shd w:val="clear" w:color="auto" w:fill="auto"/>
            <w:tcMar>
              <w:left w:w="18" w:type="dxa"/>
            </w:tcMar>
            <w:vAlign w:val="center"/>
          </w:tcPr>
          <w:p w14:paraId="08E956A3" w14:textId="77777777" w:rsidR="00E42D2A" w:rsidRPr="004C5A21" w:rsidRDefault="00E42D2A" w:rsidP="00863187">
            <w:pPr>
              <w:keepNext/>
              <w:suppressLineNumbers/>
              <w:suppressAutoHyphens/>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Akcje sprzątania świata</w:t>
            </w: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7AAD5060" w14:textId="77777777" w:rsidR="00E42D2A" w:rsidRPr="004C5A21" w:rsidRDefault="00E42D2A" w:rsidP="00863187">
            <w:pPr>
              <w:keepNext/>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3,850</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65F176AC"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x</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7B6291CD"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5</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0F806634" w14:textId="77777777" w:rsidR="00E42D2A" w:rsidRPr="004C5A21" w:rsidRDefault="00E42D2A" w:rsidP="00863187">
            <w:pPr>
              <w:suppressLineNumbers/>
              <w:suppressAutoHyphens/>
              <w:snapToGrid w:val="0"/>
              <w:spacing w:after="0" w:line="360" w:lineRule="auto"/>
              <w:jc w:val="both"/>
              <w:rPr>
                <w:rFonts w:ascii="Calibri" w:eastAsia="SimSun;宋体" w:hAnsi="Calibri" w:cs="Calibri"/>
                <w:color w:val="000000"/>
                <w:sz w:val="24"/>
                <w:szCs w:val="24"/>
                <w:lang w:eastAsia="zh-CN"/>
              </w:rPr>
            </w:pPr>
            <w:r w:rsidRPr="004C5A21">
              <w:rPr>
                <w:rFonts w:ascii="Calibri" w:eastAsia="SimSun;宋体" w:hAnsi="Calibri" w:cs="Calibri"/>
                <w:color w:val="000000"/>
                <w:sz w:val="24"/>
                <w:szCs w:val="24"/>
                <w:lang w:eastAsia="zh-CN"/>
              </w:rPr>
              <w:t>x</w:t>
            </w:r>
          </w:p>
        </w:tc>
      </w:tr>
    </w:tbl>
    <w:p w14:paraId="0DBABFAF" w14:textId="77777777" w:rsidR="00E42D2A" w:rsidRPr="004C5A21" w:rsidRDefault="00E42D2A" w:rsidP="00E42D2A">
      <w:pPr>
        <w:keepNext/>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bookmarkStart w:id="26" w:name="_Hlk116481170"/>
      <w:r w:rsidRPr="004C5A21">
        <w:rPr>
          <w:rFonts w:ascii="Calibri" w:eastAsia="Lucida Sans Unicode" w:hAnsi="Calibri" w:cs="Calibri"/>
          <w:bCs/>
          <w:sz w:val="24"/>
          <w:szCs w:val="24"/>
          <w:lang w:eastAsia="zh-CN" w:bidi="hi-IN"/>
        </w:rPr>
        <w:t>Wykonawca zobowiązany będzie do zapewnienia worków do odbioru odpadów z nielegalnych wysypisk.</w:t>
      </w:r>
    </w:p>
    <w:p w14:paraId="5058652E" w14:textId="77777777" w:rsidR="00E42D2A" w:rsidRPr="004C5A21" w:rsidRDefault="00E42D2A" w:rsidP="00E42D2A">
      <w:pPr>
        <w:keepNext/>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eastAsia="Lucida Sans Unicode" w:hAnsi="Calibri" w:cs="Calibri"/>
          <w:bCs/>
          <w:sz w:val="24"/>
          <w:szCs w:val="24"/>
          <w:lang w:eastAsia="zh-CN" w:bidi="hi-IN"/>
        </w:rPr>
        <w:t>Ilość wytworzonych i odebranych odpadów z terenu gminy Tuchów nie jest zależna od Zamawiającego</w:t>
      </w:r>
      <w:r w:rsidRPr="004C5A21">
        <w:rPr>
          <w:rFonts w:ascii="Calibri" w:eastAsia="SimSun;宋体" w:hAnsi="Calibri" w:cs="Calibri"/>
          <w:bCs/>
          <w:color w:val="000000"/>
          <w:sz w:val="24"/>
          <w:szCs w:val="24"/>
          <w:shd w:val="clear" w:color="auto" w:fill="FFFFFF"/>
          <w:lang w:eastAsia="zh-CN"/>
        </w:rPr>
        <w:t>. Ponad to,</w:t>
      </w:r>
      <w:r w:rsidRPr="004C5A21">
        <w:rPr>
          <w:rFonts w:ascii="Calibri" w:eastAsia="SimSun;宋体" w:hAnsi="Calibri" w:cs="Calibri"/>
          <w:b/>
          <w:bCs/>
          <w:color w:val="000000"/>
          <w:sz w:val="24"/>
          <w:szCs w:val="24"/>
          <w:shd w:val="clear" w:color="auto" w:fill="FFFFFF"/>
          <w:lang w:eastAsia="zh-CN"/>
        </w:rPr>
        <w:t xml:space="preserve"> </w:t>
      </w:r>
      <w:r w:rsidRPr="004C5A21">
        <w:rPr>
          <w:rFonts w:ascii="Calibri" w:eastAsia="SimSun;宋体" w:hAnsi="Calibri" w:cs="Calibri"/>
          <w:bCs/>
          <w:color w:val="000000"/>
          <w:sz w:val="24"/>
          <w:szCs w:val="24"/>
          <w:shd w:val="clear" w:color="auto" w:fill="FFFFFF"/>
          <w:lang w:eastAsia="zh-CN"/>
        </w:rPr>
        <w:t xml:space="preserve">Wykonawca zobowiązany jest do odbierania i zagospodarowania każdej ilości odpadów jakie powstaną na terenie nieruchomości niezamieszkałych i z pozostałych punktów określonych w ust 6, pkt 3. </w:t>
      </w:r>
    </w:p>
    <w:bookmarkEnd w:id="26"/>
    <w:p w14:paraId="6A2E6FEC" w14:textId="77777777" w:rsidR="00E42D2A" w:rsidRPr="004C5A21" w:rsidRDefault="00E42D2A" w:rsidP="00E42D2A">
      <w:pPr>
        <w:keepNext/>
        <w:widowControl w:val="0"/>
        <w:numPr>
          <w:ilvl w:val="0"/>
          <w:numId w:val="73"/>
        </w:numPr>
        <w:suppressAutoHyphens/>
        <w:spacing w:after="0" w:line="360" w:lineRule="auto"/>
        <w:ind w:left="425" w:hanging="425"/>
        <w:jc w:val="both"/>
        <w:rPr>
          <w:rFonts w:ascii="Calibri" w:eastAsia="Arial" w:hAnsi="Calibri" w:cs="Calibri"/>
          <w:b/>
          <w:bCs/>
          <w:sz w:val="24"/>
          <w:szCs w:val="24"/>
          <w:lang w:eastAsia="zh-CN" w:bidi="hi-IN"/>
        </w:rPr>
      </w:pPr>
      <w:r w:rsidRPr="004C5A21">
        <w:rPr>
          <w:rFonts w:ascii="Calibri" w:eastAsia="Lucida Sans Unicode" w:hAnsi="Calibri" w:cs="Calibri"/>
          <w:bCs/>
          <w:sz w:val="24"/>
          <w:szCs w:val="24"/>
          <w:lang w:eastAsia="zh-CN" w:bidi="hi-IN"/>
        </w:rPr>
        <w:t>Charakterystyka Gminy Tuchów:</w:t>
      </w:r>
    </w:p>
    <w:p w14:paraId="1288A540" w14:textId="77777777" w:rsidR="00E42D2A" w:rsidRPr="004C5A21" w:rsidRDefault="00E42D2A" w:rsidP="00E42D2A">
      <w:pPr>
        <w:widowControl w:val="0"/>
        <w:numPr>
          <w:ilvl w:val="0"/>
          <w:numId w:val="72"/>
        </w:numPr>
        <w:suppressAutoHyphens/>
        <w:spacing w:after="0" w:line="360" w:lineRule="auto"/>
        <w:ind w:left="709" w:hanging="284"/>
        <w:jc w:val="both"/>
        <w:rPr>
          <w:rFonts w:ascii="Calibri" w:hAnsi="Calibri" w:cs="Calibri"/>
          <w:bCs/>
          <w:color w:val="FF0000"/>
          <w:sz w:val="24"/>
          <w:szCs w:val="24"/>
          <w:lang w:eastAsia="hi-IN"/>
        </w:rPr>
      </w:pPr>
      <w:r w:rsidRPr="004C5A21">
        <w:rPr>
          <w:rFonts w:ascii="Calibri" w:hAnsi="Calibri" w:cs="Calibri"/>
          <w:bCs/>
          <w:sz w:val="24"/>
          <w:szCs w:val="24"/>
          <w:lang w:eastAsia="hi-IN"/>
        </w:rPr>
        <w:t xml:space="preserve">Odbiór odpadów z budynków niezamieszkałych będących własnością Gminy Tuchów wg punktów odbioru o różnej ilości pojemników i worków oraz zróżnicowanej pojemności pojemników na odpady. Punkty odbioru wskazano w ust. 6 pkt 3 w Harmonogramie odpadów komunalnych z nieruchomości niezamieszkałych na </w:t>
      </w:r>
      <w:r w:rsidRPr="004C5A21">
        <w:rPr>
          <w:rFonts w:ascii="Calibri" w:hAnsi="Calibri" w:cs="Calibri"/>
          <w:bCs/>
          <w:sz w:val="24"/>
          <w:szCs w:val="24"/>
          <w:lang w:eastAsia="hi-IN"/>
        </w:rPr>
        <w:lastRenderedPageBreak/>
        <w:t>terenie Gminy Tuchów. Zamawiający zastrzega sobie prawo zmiany liczby punktów odbioru odpadów. Liczba punktów w ciągu okresu realizacji zamówienia może ulec zmianie.</w:t>
      </w:r>
    </w:p>
    <w:p w14:paraId="1F384D09" w14:textId="77777777" w:rsidR="00E42D2A" w:rsidRPr="004C5A21" w:rsidRDefault="00E42D2A" w:rsidP="00E42D2A">
      <w:pPr>
        <w:widowControl w:val="0"/>
        <w:numPr>
          <w:ilvl w:val="0"/>
          <w:numId w:val="72"/>
        </w:numPr>
        <w:suppressAutoHyphens/>
        <w:spacing w:after="0" w:line="360" w:lineRule="auto"/>
        <w:ind w:left="709" w:hanging="284"/>
        <w:jc w:val="both"/>
        <w:rPr>
          <w:rFonts w:ascii="Calibri" w:hAnsi="Calibri" w:cs="Calibri"/>
          <w:sz w:val="24"/>
          <w:szCs w:val="24"/>
          <w:lang w:eastAsia="ar-SA"/>
        </w:rPr>
      </w:pPr>
      <w:r w:rsidRPr="004C5A21">
        <w:rPr>
          <w:rFonts w:ascii="Calibri" w:hAnsi="Calibri" w:cs="Calibri"/>
          <w:bCs/>
          <w:sz w:val="24"/>
          <w:szCs w:val="24"/>
          <w:lang w:eastAsia="hi-IN"/>
        </w:rPr>
        <w:t>Typ zabudowy: budynki wielofunkcyjne niezamieszkałe będące własnością Gminy Tuchów, miejsca użyteczności publicznej o wzmożonym ruchu pieszych, place targowe, strefy aktywności oraz cmentarz parafialny.</w:t>
      </w:r>
    </w:p>
    <w:p w14:paraId="4DF0225E"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 xml:space="preserve">Wykonawca zobowiązany będzie do dostarczenia do nieruchomości niezamieszkałych, koszy ulicznych i pozostałych miejsc użyteczności publicznej wpisanej do harmonogramu odbioru odpadów, worków do selektywnego zbierania odpadów o następujących pojemnościach, kolorach i opisach: </w:t>
      </w:r>
    </w:p>
    <w:p w14:paraId="106350A9" w14:textId="77777777" w:rsidR="00E42D2A" w:rsidRPr="004C5A21" w:rsidRDefault="00E42D2A" w:rsidP="00E42D2A">
      <w:pPr>
        <w:widowControl w:val="0"/>
        <w:numPr>
          <w:ilvl w:val="0"/>
          <w:numId w:val="65"/>
        </w:numPr>
        <w:suppressAutoHyphens/>
        <w:spacing w:after="0" w:line="360" w:lineRule="auto"/>
        <w:ind w:left="709" w:hanging="283"/>
        <w:jc w:val="both"/>
        <w:rPr>
          <w:rFonts w:ascii="Calibri" w:hAnsi="Calibri" w:cs="Calibri"/>
          <w:sz w:val="24"/>
          <w:szCs w:val="24"/>
          <w:lang w:eastAsia="ar-SA"/>
        </w:rPr>
      </w:pPr>
      <w:r w:rsidRPr="004C5A21">
        <w:rPr>
          <w:rFonts w:ascii="Calibri" w:hAnsi="Calibri" w:cs="Calibri"/>
          <w:sz w:val="24"/>
          <w:szCs w:val="24"/>
          <w:lang w:eastAsia="ar-SA"/>
        </w:rPr>
        <w:t>worki o pojemności 120 litrów:</w:t>
      </w:r>
    </w:p>
    <w:p w14:paraId="4D1A1512" w14:textId="77777777" w:rsidR="00E42D2A" w:rsidRPr="004C5A21" w:rsidRDefault="00E42D2A" w:rsidP="00E42D2A">
      <w:pPr>
        <w:widowControl w:val="0"/>
        <w:numPr>
          <w:ilvl w:val="0"/>
          <w:numId w:val="66"/>
        </w:numPr>
        <w:suppressAutoHyphens/>
        <w:spacing w:after="0" w:line="360" w:lineRule="auto"/>
        <w:ind w:left="993" w:hanging="284"/>
        <w:jc w:val="both"/>
        <w:rPr>
          <w:rFonts w:ascii="Calibri" w:hAnsi="Calibri" w:cs="Calibri"/>
          <w:sz w:val="24"/>
          <w:szCs w:val="24"/>
        </w:rPr>
      </w:pPr>
      <w:r w:rsidRPr="004C5A21">
        <w:rPr>
          <w:rFonts w:ascii="Calibri" w:hAnsi="Calibri" w:cs="Calibri"/>
          <w:sz w:val="24"/>
          <w:szCs w:val="24"/>
        </w:rPr>
        <w:t>w kolorze niebieskim z napisem „Papier” – z przeznaczeniem na papier, w tym tekturę, odpady opakowaniowe z papieru i odpady opakowaniowe z tektury;</w:t>
      </w:r>
    </w:p>
    <w:p w14:paraId="7CA73DC9" w14:textId="77777777" w:rsidR="00E42D2A" w:rsidRPr="004C5A21" w:rsidRDefault="00E42D2A" w:rsidP="00E42D2A">
      <w:pPr>
        <w:widowControl w:val="0"/>
        <w:numPr>
          <w:ilvl w:val="0"/>
          <w:numId w:val="66"/>
        </w:numPr>
        <w:suppressAutoHyphens/>
        <w:spacing w:after="0" w:line="360" w:lineRule="auto"/>
        <w:ind w:left="993" w:hanging="284"/>
        <w:jc w:val="both"/>
        <w:rPr>
          <w:rFonts w:ascii="Calibri" w:hAnsi="Calibri" w:cs="Calibri"/>
          <w:sz w:val="24"/>
          <w:szCs w:val="24"/>
        </w:rPr>
      </w:pPr>
      <w:r w:rsidRPr="004C5A21">
        <w:rPr>
          <w:rFonts w:ascii="Calibri" w:hAnsi="Calibri" w:cs="Calibri"/>
          <w:sz w:val="24"/>
          <w:szCs w:val="24"/>
        </w:rPr>
        <w:t>w kolorze żółtym z napisem „Metale i tworzywa sztuczne” – z przeznaczeniem na metale</w:t>
      </w:r>
    </w:p>
    <w:p w14:paraId="36FA3797" w14:textId="77777777" w:rsidR="00E42D2A" w:rsidRPr="004C5A21" w:rsidRDefault="00E42D2A" w:rsidP="00E42D2A">
      <w:pPr>
        <w:widowControl w:val="0"/>
        <w:spacing w:after="0" w:line="360" w:lineRule="auto"/>
        <w:ind w:left="993"/>
        <w:jc w:val="both"/>
        <w:rPr>
          <w:rFonts w:ascii="Calibri" w:hAnsi="Calibri" w:cs="Calibri"/>
          <w:sz w:val="24"/>
          <w:szCs w:val="24"/>
        </w:rPr>
      </w:pPr>
      <w:r w:rsidRPr="004C5A21">
        <w:rPr>
          <w:rFonts w:ascii="Calibri" w:hAnsi="Calibri" w:cs="Calibri"/>
          <w:sz w:val="24"/>
          <w:szCs w:val="24"/>
        </w:rPr>
        <w:t>w tym odpady opakowaniowe z metali, odpady z tworzyw sztucznych, w tym odpady opakowaniowe tworzyw sztucznych oraz odpady opakowaniowe wielomateriałowe;</w:t>
      </w:r>
    </w:p>
    <w:p w14:paraId="3833612A" w14:textId="77777777" w:rsidR="00E42D2A" w:rsidRPr="004C5A21" w:rsidRDefault="00E42D2A" w:rsidP="00E42D2A">
      <w:pPr>
        <w:widowControl w:val="0"/>
        <w:numPr>
          <w:ilvl w:val="0"/>
          <w:numId w:val="66"/>
        </w:numPr>
        <w:suppressAutoHyphens/>
        <w:spacing w:after="0" w:line="360" w:lineRule="auto"/>
        <w:ind w:left="993" w:hanging="284"/>
        <w:jc w:val="both"/>
        <w:rPr>
          <w:rFonts w:ascii="Calibri" w:hAnsi="Calibri" w:cs="Calibri"/>
          <w:sz w:val="24"/>
          <w:szCs w:val="24"/>
        </w:rPr>
      </w:pPr>
      <w:r w:rsidRPr="004C5A21">
        <w:rPr>
          <w:rFonts w:ascii="Calibri" w:hAnsi="Calibri" w:cs="Calibri"/>
          <w:sz w:val="24"/>
          <w:szCs w:val="24"/>
        </w:rPr>
        <w:t>w kolorze brązowym z napisem „BIOODPADY” – z przeznaczeniem na odpady</w:t>
      </w:r>
      <w:r w:rsidRPr="004C5A21">
        <w:rPr>
          <w:rFonts w:ascii="Calibri" w:hAnsi="Calibri" w:cs="Calibri"/>
          <w:sz w:val="24"/>
          <w:szCs w:val="24"/>
        </w:rPr>
        <w:br/>
        <w:t xml:space="preserve"> z terenów zieleni publicznej ulegające biodegradacji, tj. trawa, liście;</w:t>
      </w:r>
    </w:p>
    <w:p w14:paraId="262362C6" w14:textId="77777777" w:rsidR="00E42D2A" w:rsidRPr="004C5A21" w:rsidRDefault="00E42D2A" w:rsidP="00E42D2A">
      <w:pPr>
        <w:widowControl w:val="0"/>
        <w:numPr>
          <w:ilvl w:val="0"/>
          <w:numId w:val="66"/>
        </w:numPr>
        <w:suppressAutoHyphens/>
        <w:spacing w:after="0" w:line="360" w:lineRule="auto"/>
        <w:ind w:left="993" w:hanging="284"/>
        <w:jc w:val="both"/>
        <w:rPr>
          <w:rFonts w:ascii="Calibri" w:hAnsi="Calibri" w:cs="Calibri"/>
          <w:sz w:val="24"/>
          <w:szCs w:val="24"/>
        </w:rPr>
      </w:pPr>
      <w:r w:rsidRPr="004C5A21">
        <w:rPr>
          <w:rFonts w:ascii="Calibri" w:hAnsi="Calibri" w:cs="Calibri"/>
          <w:sz w:val="24"/>
          <w:szCs w:val="24"/>
        </w:rPr>
        <w:t>w kolorze czarnym z napisem „Zmieszane” – z przeznaczeniem na niesegregowane (zmieszane) odpady komunalne i odpady pozostałe po segregacji;</w:t>
      </w:r>
    </w:p>
    <w:p w14:paraId="36910997" w14:textId="77777777" w:rsidR="00E42D2A" w:rsidRPr="004C5A21" w:rsidRDefault="00E42D2A" w:rsidP="00E42D2A">
      <w:pPr>
        <w:widowControl w:val="0"/>
        <w:numPr>
          <w:ilvl w:val="0"/>
          <w:numId w:val="65"/>
        </w:numPr>
        <w:suppressAutoHyphens/>
        <w:spacing w:after="0" w:line="360" w:lineRule="auto"/>
        <w:ind w:left="709" w:hanging="283"/>
        <w:jc w:val="both"/>
        <w:rPr>
          <w:rFonts w:ascii="Calibri" w:hAnsi="Calibri" w:cs="Calibri"/>
          <w:sz w:val="24"/>
          <w:szCs w:val="24"/>
          <w:lang w:eastAsia="ar-SA"/>
        </w:rPr>
      </w:pPr>
      <w:r w:rsidRPr="004C5A21">
        <w:rPr>
          <w:rFonts w:ascii="Calibri" w:hAnsi="Calibri" w:cs="Calibri"/>
          <w:sz w:val="24"/>
          <w:szCs w:val="24"/>
          <w:lang w:eastAsia="ar-SA"/>
        </w:rPr>
        <w:t>worki o pojemności 80 litrów w kolorze zielonym z napisem „Szkło” – z przeznaczeniem na odpady ze szkła, w tym odpady opakowaniowe ze szkła (szkło kolorowe i szkło bezbarwne);</w:t>
      </w:r>
    </w:p>
    <w:p w14:paraId="7529C084" w14:textId="77777777" w:rsidR="00E42D2A" w:rsidRPr="004C5A21" w:rsidRDefault="00E42D2A" w:rsidP="00E42D2A">
      <w:pPr>
        <w:widowControl w:val="0"/>
        <w:numPr>
          <w:ilvl w:val="0"/>
          <w:numId w:val="65"/>
        </w:numPr>
        <w:suppressAutoHyphens/>
        <w:spacing w:after="0" w:line="360" w:lineRule="auto"/>
        <w:ind w:left="709" w:hanging="283"/>
        <w:jc w:val="both"/>
        <w:rPr>
          <w:rFonts w:ascii="Calibri" w:hAnsi="Calibri" w:cs="Calibri"/>
          <w:sz w:val="24"/>
          <w:szCs w:val="24"/>
          <w:lang w:eastAsia="ar-SA"/>
        </w:rPr>
      </w:pPr>
      <w:r w:rsidRPr="004C5A21">
        <w:rPr>
          <w:rFonts w:ascii="Calibri" w:hAnsi="Calibri" w:cs="Calibri"/>
          <w:sz w:val="24"/>
          <w:szCs w:val="24"/>
          <w:lang w:eastAsia="ar-SA"/>
        </w:rPr>
        <w:t>worki o pojemności 40 litrów w kolorze brązowym z napisem „BIO-odpady kuchenne ulegające biodegradacji” – z przeznaczeniem na odpady kuchenne ulegające biodegradacji przeznaczone do budynków niezamieszkałych;</w:t>
      </w:r>
    </w:p>
    <w:p w14:paraId="5DCB7FE9" w14:textId="77777777" w:rsidR="00E42D2A" w:rsidRPr="004C5A21" w:rsidRDefault="00E42D2A" w:rsidP="00E42D2A">
      <w:pPr>
        <w:widowControl w:val="0"/>
        <w:numPr>
          <w:ilvl w:val="0"/>
          <w:numId w:val="65"/>
        </w:numPr>
        <w:suppressAutoHyphens/>
        <w:spacing w:after="0" w:line="360" w:lineRule="auto"/>
        <w:ind w:left="709" w:hanging="283"/>
        <w:jc w:val="both"/>
        <w:rPr>
          <w:rFonts w:ascii="Calibri" w:hAnsi="Calibri" w:cs="Calibri"/>
          <w:sz w:val="24"/>
          <w:szCs w:val="24"/>
          <w:lang w:eastAsia="ar-SA"/>
        </w:rPr>
      </w:pPr>
      <w:r w:rsidRPr="004C5A21">
        <w:rPr>
          <w:rFonts w:ascii="Calibri" w:hAnsi="Calibri" w:cs="Calibri"/>
          <w:sz w:val="24"/>
          <w:szCs w:val="24"/>
          <w:lang w:eastAsia="ar-SA"/>
        </w:rPr>
        <w:t xml:space="preserve">worki o pojemności 120 litrów w kolorze czarnym na odpady zmieszane </w:t>
      </w:r>
    </w:p>
    <w:p w14:paraId="62F70681"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hAnsi="Calibri" w:cs="Calibri"/>
          <w:sz w:val="24"/>
          <w:szCs w:val="24"/>
          <w:lang w:eastAsia="ar-SA"/>
        </w:rPr>
      </w:pPr>
      <w:r w:rsidRPr="004C5A21">
        <w:rPr>
          <w:rFonts w:ascii="Calibri" w:hAnsi="Calibri" w:cs="Calibri"/>
          <w:bCs/>
          <w:sz w:val="24"/>
          <w:szCs w:val="24"/>
          <w:lang w:eastAsia="ar-SA"/>
        </w:rPr>
        <w:t>Wytrzymałość worków do selektywnego zbierania odpadów musi być dostosowana do rodzaju zbieranego odpadu.</w:t>
      </w:r>
    </w:p>
    <w:p w14:paraId="39C15C2E"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eastAsia="Lucida Sans Unicode" w:hAnsi="Calibri" w:cs="Calibri"/>
          <w:bCs/>
          <w:sz w:val="24"/>
          <w:szCs w:val="24"/>
          <w:lang w:eastAsia="zh-CN" w:bidi="hi-IN"/>
        </w:rPr>
        <w:t xml:space="preserve">Worki na odpady zbierane selektywnie przekazywane przez Wykonawcę powinny mieć </w:t>
      </w:r>
      <w:r w:rsidRPr="004C5A21">
        <w:rPr>
          <w:rFonts w:ascii="Calibri" w:eastAsia="Lucida Sans Unicode" w:hAnsi="Calibri" w:cs="Calibri"/>
          <w:bCs/>
          <w:sz w:val="24"/>
          <w:szCs w:val="24"/>
          <w:lang w:eastAsia="zh-CN" w:bidi="hi-IN"/>
        </w:rPr>
        <w:lastRenderedPageBreak/>
        <w:t>nadrukowaną nazwę firmy Wykonawcy. Wykonawca dopuszcza używanie worków odpowiedniego dla frakcji koloru, zakupionych we własnym zakresie, pod warunkiem oznakowania ich kodem kreskowym otrzymanym z Urzędu Miejskiego w Tuchowie.</w:t>
      </w:r>
    </w:p>
    <w:p w14:paraId="49FA17F8"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eastAsia="Lucida Sans Unicode" w:hAnsi="Calibri" w:cs="Calibri"/>
          <w:bCs/>
          <w:sz w:val="24"/>
          <w:szCs w:val="24"/>
          <w:lang w:eastAsia="zh-CN" w:bidi="hi-IN"/>
        </w:rPr>
        <w:t xml:space="preserve">Treść opisu worków dostarczanych przez Wykonawcę należy uzgodnić z Zamawiającym. </w:t>
      </w:r>
      <w:r w:rsidRPr="004C5A21">
        <w:rPr>
          <w:rFonts w:ascii="Calibri" w:hAnsi="Calibri" w:cs="Calibri"/>
          <w:bCs/>
          <w:sz w:val="24"/>
          <w:szCs w:val="24"/>
          <w:lang w:eastAsia="hi-IN" w:bidi="hi-IN"/>
        </w:rPr>
        <w:t>Wykonawca przedstawi Zamawiającemu opis worków do zatwierdzenia, nie później niż w ciągu 14 dni roboczych od dnia podpisania umowy w sprawie zamówienia publicznego.</w:t>
      </w:r>
    </w:p>
    <w:p w14:paraId="1A7654F8"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eastAsia="Lucida Sans Unicode" w:hAnsi="Calibri" w:cs="Calibri"/>
          <w:bCs/>
          <w:sz w:val="24"/>
          <w:szCs w:val="24"/>
          <w:lang w:eastAsia="zh-CN" w:bidi="hi-IN"/>
        </w:rPr>
        <w:t xml:space="preserve">Częstotliwość odbioru odpadów komunalnych z miejsc obejmujących przedmiotowe zamówienie określona jest w </w:t>
      </w:r>
      <w:r w:rsidRPr="004C5A21">
        <w:rPr>
          <w:rFonts w:ascii="Calibri" w:eastAsia="Lucida Sans Unicode" w:hAnsi="Calibri" w:cs="Calibri"/>
          <w:b/>
          <w:bCs/>
          <w:sz w:val="24"/>
          <w:szCs w:val="24"/>
          <w:lang w:eastAsia="zh-CN" w:bidi="hi-IN"/>
        </w:rPr>
        <w:t xml:space="preserve">Harmonogramie odbioru odpadów komunalnych z terenu Miasta i Gminy Tuchów, tj. ust. 6, pkt 3. </w:t>
      </w:r>
      <w:r w:rsidRPr="004C5A21">
        <w:rPr>
          <w:rFonts w:ascii="Calibri" w:hAnsi="Calibri" w:cs="Calibri"/>
          <w:bCs/>
          <w:sz w:val="24"/>
          <w:szCs w:val="24"/>
          <w:lang w:eastAsia="hi-IN" w:bidi="hi-IN"/>
        </w:rPr>
        <w:t>Zamawiający zastrzega, że zużyty sprzęt elektryczny i elektroniczny oraz baterie ze wszystkich nieruchomości niezamieszkałych Wykonawca zabierze dwukrotnie w okresie od dnia 1 stycznia 2023 r. do dnia 31 grudnia 2023 r. w terminie, który zostanie ustalony nie później niż 14 dni po podpisaniu przedmiotowej umowy.</w:t>
      </w:r>
    </w:p>
    <w:p w14:paraId="48A679B2"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Każdy worek lub pojemnik oznaczony będzie przez zarządcę nieruchomości niezamieszkałej i w odpowiednie etykiety samoprzylepne z unikalnym kodem kreskowym z oznaczeniem rodzaju odpadu, umożliwiającym identyfikację oraz kontrolę właściwej segregacji.</w:t>
      </w:r>
    </w:p>
    <w:p w14:paraId="35978612"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 xml:space="preserve">Wykonawca zobowiązany będzie podczas odbioru odpadów do ewidencjonowania – za pomocą przenośnych czytników kodów kreskowych, które zapewni Zamawiający – ilości opróżnionych pojemników oraz ilości i rodzaju worków odebranych z danej nieruchomości poprzez odczytanie kodu kreskowego z każdego worka i pojemnika. </w:t>
      </w:r>
    </w:p>
    <w:p w14:paraId="10FF234E"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W przypadku, gdy z powodów technicznych nie będzie możliwe odczytanie kodu kreskowego, Wykonawca będzie zobowiązany do ewidencjonowania ilości i rodzaju odpadów w formie papierowej.</w:t>
      </w:r>
    </w:p>
    <w:p w14:paraId="26FA14BF"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eastAsia="Lucida Sans Unicode" w:hAnsi="Calibri" w:cs="Calibri"/>
          <w:bCs/>
          <w:sz w:val="24"/>
          <w:szCs w:val="24"/>
          <w:lang w:eastAsia="zh-CN" w:bidi="hi-IN"/>
        </w:rPr>
        <w:t>Wykonawca jest obowiązany posiadać środki techniczne, w tym pojazdy odpowiednie do wykonania zamówienia, bazę magazynowo - transportową o odpowiednim stanie technicznym oraz wyposażenie umożliwiające odbieranie odpadów komunalnych od właścicieli nieruchomości zgodnie z Rozporządzeniem Ministra Środowiska z dnia 11 stycznia 2013 r. w sprawie szczegółowych wymagań w zakresie odbierania odpadów komunalnych od właścicieli nieruchomości (Dz. U. z 2013 poz. 122).</w:t>
      </w:r>
    </w:p>
    <w:p w14:paraId="62FA99B5" w14:textId="77777777" w:rsidR="00E42D2A" w:rsidRPr="004C5A21" w:rsidRDefault="00E42D2A" w:rsidP="00E42D2A">
      <w:pPr>
        <w:numPr>
          <w:ilvl w:val="0"/>
          <w:numId w:val="73"/>
        </w:numPr>
        <w:suppressAutoHyphens/>
        <w:spacing w:after="0" w:line="360" w:lineRule="auto"/>
        <w:jc w:val="both"/>
        <w:rPr>
          <w:rFonts w:ascii="Calibri" w:hAnsi="Calibri" w:cs="Calibri"/>
          <w:sz w:val="24"/>
          <w:szCs w:val="24"/>
        </w:rPr>
      </w:pPr>
      <w:r w:rsidRPr="004C5A21">
        <w:rPr>
          <w:rFonts w:ascii="Calibri" w:hAnsi="Calibri" w:cs="Calibri"/>
          <w:bCs/>
          <w:sz w:val="24"/>
          <w:szCs w:val="24"/>
        </w:rPr>
        <w:t xml:space="preserve">Zamawiający wymaga, aby w toku realizacji zamówienia Wykonawca </w:t>
      </w:r>
      <w:r w:rsidRPr="004C5A21">
        <w:rPr>
          <w:rFonts w:ascii="Calibri" w:hAnsi="Calibri" w:cs="Calibri"/>
          <w:sz w:val="24"/>
          <w:szCs w:val="24"/>
        </w:rPr>
        <w:t>dysponował co najmniej:</w:t>
      </w:r>
    </w:p>
    <w:p w14:paraId="42E7A90B" w14:textId="77777777" w:rsidR="00E42D2A" w:rsidRPr="004C5A21" w:rsidRDefault="00E42D2A" w:rsidP="00E42D2A">
      <w:pPr>
        <w:spacing w:after="0" w:line="360" w:lineRule="auto"/>
        <w:ind w:left="720"/>
        <w:jc w:val="both"/>
        <w:rPr>
          <w:rFonts w:ascii="Calibri" w:hAnsi="Calibri" w:cs="Calibri"/>
          <w:sz w:val="24"/>
          <w:szCs w:val="24"/>
        </w:rPr>
      </w:pPr>
      <w:r w:rsidRPr="004C5A21">
        <w:rPr>
          <w:rFonts w:ascii="Calibri" w:hAnsi="Calibri" w:cs="Calibri"/>
          <w:sz w:val="24"/>
          <w:szCs w:val="24"/>
        </w:rPr>
        <w:lastRenderedPageBreak/>
        <w:t>1) dwoma pojazdami przystosowanymi do odbioru odpadów komunalnych zmieszanych,</w:t>
      </w:r>
    </w:p>
    <w:p w14:paraId="4C4CE13D" w14:textId="77777777" w:rsidR="00E42D2A" w:rsidRPr="004C5A21" w:rsidRDefault="00E42D2A" w:rsidP="00E42D2A">
      <w:pPr>
        <w:spacing w:after="0" w:line="360" w:lineRule="auto"/>
        <w:ind w:left="720"/>
        <w:jc w:val="both"/>
        <w:rPr>
          <w:rFonts w:ascii="Calibri" w:hAnsi="Calibri" w:cs="Calibri"/>
          <w:sz w:val="24"/>
          <w:szCs w:val="24"/>
        </w:rPr>
      </w:pPr>
      <w:r w:rsidRPr="004C5A21">
        <w:rPr>
          <w:rFonts w:ascii="Calibri" w:hAnsi="Calibri" w:cs="Calibri"/>
          <w:sz w:val="24"/>
          <w:szCs w:val="24"/>
        </w:rPr>
        <w:t>2) dwoma pojazdami przystosowanymi do odbioru selektywnie zebranych odpadów komunalnych,</w:t>
      </w:r>
    </w:p>
    <w:p w14:paraId="3C69BD9F" w14:textId="77777777" w:rsidR="00E42D2A" w:rsidRPr="004C5A21" w:rsidRDefault="00E42D2A" w:rsidP="00E42D2A">
      <w:pPr>
        <w:widowControl w:val="0"/>
        <w:numPr>
          <w:ilvl w:val="0"/>
          <w:numId w:val="73"/>
        </w:numPr>
        <w:tabs>
          <w:tab w:val="left" w:pos="851"/>
        </w:tabs>
        <w:suppressAutoHyphens/>
        <w:spacing w:after="0" w:line="360" w:lineRule="auto"/>
        <w:jc w:val="both"/>
        <w:rPr>
          <w:rFonts w:ascii="Calibri" w:hAnsi="Calibri" w:cs="Calibri"/>
          <w:bCs/>
          <w:sz w:val="24"/>
          <w:szCs w:val="24"/>
        </w:rPr>
      </w:pPr>
      <w:bookmarkStart w:id="27" w:name="_Hlk115168652"/>
      <w:bookmarkEnd w:id="27"/>
      <w:r w:rsidRPr="004C5A21">
        <w:rPr>
          <w:rFonts w:ascii="Calibri" w:hAnsi="Calibri" w:cs="Calibri"/>
          <w:bCs/>
          <w:sz w:val="24"/>
          <w:szCs w:val="24"/>
        </w:rPr>
        <w:t xml:space="preserve">Zamawiający zaleca zapoznanie się z warunkami terenowymi związanymi z realizacją zamówienia. W przypadku dróg z ograniczonymi warunkami manewrowania (wąskie drogi, utrudniony dojazd, </w:t>
      </w:r>
      <w:r w:rsidRPr="004C5A21">
        <w:rPr>
          <w:rFonts w:ascii="Calibri" w:hAnsi="Calibri" w:cs="Calibri"/>
          <w:bCs/>
          <w:sz w:val="24"/>
          <w:szCs w:val="24"/>
          <w:lang w:eastAsia="hi-IN"/>
        </w:rPr>
        <w:t>tereny znacznie oddalone od centrów miejscowości)</w:t>
      </w:r>
      <w:r w:rsidRPr="004C5A21">
        <w:rPr>
          <w:rFonts w:ascii="Calibri" w:hAnsi="Calibri" w:cs="Calibri"/>
          <w:bCs/>
          <w:sz w:val="24"/>
          <w:szCs w:val="24"/>
        </w:rPr>
        <w:t xml:space="preserve"> wskazane jest użycie </w:t>
      </w:r>
      <w:r w:rsidRPr="004C5A21">
        <w:rPr>
          <w:rFonts w:ascii="Calibri" w:hAnsi="Calibri" w:cs="Calibri"/>
          <w:bCs/>
          <w:sz w:val="24"/>
          <w:szCs w:val="24"/>
          <w:lang w:eastAsia="hi-IN"/>
        </w:rPr>
        <w:t>właściwego taboru transportowego nie powodującego niszczenia dróg.</w:t>
      </w:r>
    </w:p>
    <w:p w14:paraId="3F9C5C25" w14:textId="77777777" w:rsidR="00E42D2A" w:rsidRPr="004C5A21" w:rsidRDefault="00E42D2A" w:rsidP="00E42D2A">
      <w:pPr>
        <w:widowControl w:val="0"/>
        <w:numPr>
          <w:ilvl w:val="0"/>
          <w:numId w:val="73"/>
        </w:numPr>
        <w:tabs>
          <w:tab w:val="left" w:pos="851"/>
        </w:tabs>
        <w:suppressAutoHyphens/>
        <w:spacing w:after="0" w:line="360" w:lineRule="auto"/>
        <w:jc w:val="both"/>
        <w:rPr>
          <w:rFonts w:ascii="Calibri" w:hAnsi="Calibri" w:cs="Calibri"/>
          <w:bCs/>
          <w:sz w:val="24"/>
          <w:szCs w:val="24"/>
          <w:lang w:eastAsia="hi-IN"/>
        </w:rPr>
      </w:pPr>
      <w:r w:rsidRPr="004C5A21">
        <w:rPr>
          <w:rFonts w:ascii="Calibri" w:hAnsi="Calibri" w:cs="Calibri"/>
          <w:bCs/>
          <w:sz w:val="24"/>
          <w:szCs w:val="24"/>
        </w:rPr>
        <w:t xml:space="preserve">W sytuacji, gdy punkty odbioru zlokalizowane są przy drodze dojazdowej, która jest drogą prywatną – Wykonawca może poruszać się po drogach prywatnych wyłącznie za zgodą właściciela. </w:t>
      </w:r>
    </w:p>
    <w:p w14:paraId="6C87DA0B" w14:textId="77777777" w:rsidR="00E42D2A" w:rsidRPr="004C5A21" w:rsidRDefault="00E42D2A" w:rsidP="00E42D2A">
      <w:pPr>
        <w:widowControl w:val="0"/>
        <w:numPr>
          <w:ilvl w:val="0"/>
          <w:numId w:val="73"/>
        </w:numPr>
        <w:tabs>
          <w:tab w:val="left" w:pos="851"/>
        </w:tabs>
        <w:suppressAutoHyphens/>
        <w:spacing w:after="0" w:line="360" w:lineRule="auto"/>
        <w:jc w:val="both"/>
        <w:rPr>
          <w:rFonts w:ascii="Calibri" w:hAnsi="Calibri" w:cs="Calibri"/>
          <w:sz w:val="24"/>
          <w:szCs w:val="24"/>
        </w:rPr>
      </w:pPr>
      <w:r w:rsidRPr="004C5A21">
        <w:rPr>
          <w:rFonts w:ascii="Calibri" w:hAnsi="Calibri" w:cs="Calibri"/>
          <w:bCs/>
          <w:sz w:val="24"/>
          <w:szCs w:val="24"/>
          <w:lang w:eastAsia="hi-IN"/>
        </w:rPr>
        <w:t>Wykonawca odbiera odpady wystawione w dostępnym dla niego miejscu. Wykonawca jest zobowiązany do odstawienia pojemników na miejsce, z którego zostały zabrane w celu ich opróżnienia.</w:t>
      </w:r>
    </w:p>
    <w:p w14:paraId="32C4D9B3" w14:textId="77777777" w:rsidR="00E42D2A" w:rsidRPr="004C5A21" w:rsidRDefault="00E42D2A" w:rsidP="00E42D2A">
      <w:pPr>
        <w:widowControl w:val="0"/>
        <w:numPr>
          <w:ilvl w:val="0"/>
          <w:numId w:val="73"/>
        </w:numPr>
        <w:tabs>
          <w:tab w:val="left" w:pos="851"/>
        </w:tabs>
        <w:suppressAutoHyphens/>
        <w:spacing w:after="0" w:line="360" w:lineRule="auto"/>
        <w:jc w:val="both"/>
        <w:rPr>
          <w:rFonts w:ascii="Calibri" w:hAnsi="Calibri" w:cs="Calibri"/>
          <w:bCs/>
          <w:sz w:val="24"/>
          <w:szCs w:val="24"/>
        </w:rPr>
      </w:pPr>
      <w:r w:rsidRPr="004C5A21">
        <w:rPr>
          <w:rFonts w:ascii="Calibri" w:hAnsi="Calibri" w:cs="Calibri"/>
          <w:bCs/>
          <w:sz w:val="24"/>
          <w:szCs w:val="24"/>
          <w:lang w:eastAsia="hi-IN"/>
        </w:rPr>
        <w:t>W sytuacji, gdy stwierdzone zostanie, że w wystawionym do odbioru pojemniku na odpady zmieszane znajdują się odpady inne niż wynikające z zapisów SWZ (np. odpady pochodzące z prowadzonej działalności gospodarczej), Wykonawca nie odbiera tych odpadów, pozostawiając pojemnik.</w:t>
      </w:r>
    </w:p>
    <w:p w14:paraId="44E06BB0"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W zakresie wymagań technicznych dotyczących wyposażenia pojazdów Wykonawca zapewni, aby konstrukcja pojazdów zabezpieczała przed rozwiewaniem i rozpylaniem przewożonych odpadów oraz minimalizowała oddziaływanie czynników atmosferycznych na odpady.</w:t>
      </w:r>
    </w:p>
    <w:p w14:paraId="70901999"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Zamawiający wymaga, aby pojazdy były wyposażone w system monitoringu bazującego na systemie pozycjonowania satelitarnego, umożliwiający trwałe zapisywanie, przechowywanie i odczytywanie danych o położeniu pojazdu i miejscach postoju oraz czujników zapisujących dane o miejscach wyładunku odpadów – umożliwiający weryfikację tych danych, oraz czytniki kodów kreskowych do odczytywania kodów z etykiet samoprzylepnych na workach do odbioru odpadów.</w:t>
      </w:r>
    </w:p>
    <w:p w14:paraId="6332FA8A"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 xml:space="preserve">Wykonawca zostanie wyposażony przez Zamawiającego – na podstawie użyczenia – w czytniki kodów kreskowych, o których mowa powyżej, w ilości odpowiadającej ilości pojazdów wykorzystywanych do zbierania odpadów. Wykonawca ponosi </w:t>
      </w:r>
      <w:r w:rsidRPr="004C5A21">
        <w:rPr>
          <w:rFonts w:ascii="Calibri" w:eastAsia="Lucida Sans Unicode" w:hAnsi="Calibri" w:cs="Calibri"/>
          <w:bCs/>
          <w:sz w:val="24"/>
          <w:szCs w:val="24"/>
          <w:lang w:eastAsia="zh-CN" w:bidi="hi-IN"/>
        </w:rPr>
        <w:lastRenderedPageBreak/>
        <w:t>odpowiedzialność za uszkodzenie lub zniszczenia czytników wynikłe z winy Wykonawcy z wyjątkiem sytuacji, gdy uszkodzenie będzie wynikiem oddziaływania czynników atmosferycznych na czytnik w trakcie jego prawidłowego używania przez Wykonawcę w ramach wykonywania przedmiotu umowy.</w:t>
      </w:r>
    </w:p>
    <w:p w14:paraId="35C278FE"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hAnsi="Calibri" w:cs="Calibri"/>
          <w:bCs/>
          <w:sz w:val="24"/>
          <w:szCs w:val="24"/>
          <w:lang w:eastAsia="hi-IN" w:bidi="hi-IN"/>
        </w:rPr>
      </w:pPr>
      <w:r w:rsidRPr="004C5A21">
        <w:rPr>
          <w:rFonts w:ascii="Calibri" w:eastAsia="Lucida Sans Unicode" w:hAnsi="Calibri" w:cs="Calibri"/>
          <w:bCs/>
          <w:sz w:val="24"/>
          <w:szCs w:val="24"/>
          <w:lang w:eastAsia="zh-CN" w:bidi="hi-IN"/>
        </w:rPr>
        <w:t>Do obowiązków</w:t>
      </w:r>
      <w:r w:rsidRPr="004C5A21">
        <w:rPr>
          <w:rFonts w:ascii="Calibri" w:eastAsia="Lucida Sans Unicode" w:hAnsi="Calibri" w:cs="Calibri"/>
          <w:sz w:val="24"/>
          <w:szCs w:val="24"/>
          <w:lang w:eastAsia="zh-CN" w:bidi="hi-IN"/>
        </w:rPr>
        <w:t xml:space="preserve"> Wykonawcy będzie należało:</w:t>
      </w:r>
    </w:p>
    <w:p w14:paraId="00A88198"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 xml:space="preserve">wykonywanie przedmiotu zamówienia zgodnie z obowiązującymi przepisami ustawy z dnia 27 kwietnia 2001 r. </w:t>
      </w:r>
      <w:r w:rsidRPr="004C5A21">
        <w:rPr>
          <w:rFonts w:ascii="Calibri" w:hAnsi="Calibri" w:cs="Calibri"/>
          <w:sz w:val="24"/>
          <w:szCs w:val="24"/>
        </w:rPr>
        <w:t>–</w:t>
      </w:r>
      <w:r w:rsidRPr="004C5A21">
        <w:rPr>
          <w:rFonts w:ascii="Calibri" w:hAnsi="Calibri" w:cs="Calibri"/>
          <w:bCs/>
          <w:sz w:val="24"/>
          <w:szCs w:val="24"/>
          <w:lang w:eastAsia="hi-IN"/>
        </w:rPr>
        <w:t xml:space="preserve"> Prawo ochrony środowiska (Dz. U. z 2022 poz. 2556 ze zm.) oraz rozporządzeniem Ministra Środowiska z dnia 11 stycznia 2013 r. w sprawie szczegółowych wymagań w zakresie odbierania odpadów komunalnych od właścicieli nieruchomości (Dz. U. z 2013 poz. 122);</w:t>
      </w:r>
    </w:p>
    <w:p w14:paraId="5B80451C"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bCs/>
          <w:sz w:val="24"/>
          <w:szCs w:val="24"/>
          <w:lang w:eastAsia="hi-IN"/>
        </w:rPr>
      </w:pPr>
      <w:r w:rsidRPr="004C5A21">
        <w:rPr>
          <w:rFonts w:ascii="Calibri" w:hAnsi="Calibri" w:cs="Calibri"/>
          <w:bCs/>
          <w:sz w:val="24"/>
          <w:szCs w:val="24"/>
          <w:lang w:eastAsia="hi-IN"/>
        </w:rPr>
        <w:t>terminowe zbieranie i wywożenie odpadów;</w:t>
      </w:r>
    </w:p>
    <w:p w14:paraId="62E83968"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 xml:space="preserve">przygotowanie harmonogramu odbioru odpadów w postaci zużytego sprzętu elektronicznego oraz zużytych baterii </w:t>
      </w:r>
      <w:r w:rsidRPr="004C5A21">
        <w:rPr>
          <w:rFonts w:ascii="Calibri" w:hAnsi="Calibri" w:cs="Calibri"/>
          <w:sz w:val="24"/>
          <w:szCs w:val="24"/>
        </w:rPr>
        <w:t>–</w:t>
      </w:r>
      <w:r w:rsidRPr="004C5A21">
        <w:rPr>
          <w:rFonts w:ascii="Calibri" w:hAnsi="Calibri" w:cs="Calibri"/>
          <w:bCs/>
          <w:sz w:val="24"/>
          <w:szCs w:val="24"/>
          <w:lang w:eastAsia="hi-IN"/>
        </w:rPr>
        <w:t xml:space="preserve"> w formie papierowej. Wykonawca przedstawi Zamawiającemu do zatwierdzenia, nie później niż w ciągu 14 dni roboczych od dnia podpisania umowy w sprawie zamówienia publicznego. Wszelkie zmiany harmonogramu będą wymagać formy pisemnej, za wyjątkiem zmian jednorazowych wynikających z nadzwyczajnych sytuacji, np. powódź, gwałtowne opady śniegu, nieprzejezdna droga, nowe dni ustawowo wolne od pracy i inne. We wszystkich przypadkach zmiana harmonogramu nastąpi po co najmniej ustnym uzgodnieniu między Zamawiającym i Wykonawcą. Zmiana harmonogramu nie będzie stanowić zmiany umowy w sprawie zamówienia publicznego;</w:t>
      </w:r>
    </w:p>
    <w:p w14:paraId="01EF4837"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 xml:space="preserve">informowanie Zamawiającego o terminach odbioru odpadów komunalnych wynikających ze zmian terminów wywozów odpadów – poprzez zamieszczanie informacji na stronach internetowych Wykonawcy oraz przekazanie tych informacji Zamawiającemu; </w:t>
      </w:r>
    </w:p>
    <w:p w14:paraId="53B21C01"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utrzymanie w należytym stanie sanitarnym i porządkowym narzędzi i urządzeń wykorzystywanych na potrzeby realizacji umowy w sprawie zamówienia publicznego;</w:t>
      </w:r>
    </w:p>
    <w:p w14:paraId="72E92AC7"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odbieranie, w wyjątkowych sytuacjach, na żądanie Zamawiającego, odpadów poza ustalonym harmonogramem, jeżeli odpady te zostaną zebrane i zgromadzone na nieruchomości w terminach innych niż przewiduje termin ich odbioru, a zebranie odpadów będzie zagrażać bezpieczeństwu życia lub zdrowia mieszkańców;</w:t>
      </w:r>
    </w:p>
    <w:p w14:paraId="761B1205"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 xml:space="preserve">dostarczenie i bieżące uzupełnienie, na własny koszt, worków na odpady zbierane </w:t>
      </w:r>
      <w:r w:rsidRPr="004C5A21">
        <w:rPr>
          <w:rFonts w:ascii="Calibri" w:hAnsi="Calibri" w:cs="Calibri"/>
          <w:bCs/>
          <w:sz w:val="24"/>
          <w:szCs w:val="24"/>
          <w:lang w:eastAsia="hi-IN"/>
        </w:rPr>
        <w:lastRenderedPageBreak/>
        <w:t>selektywnie oraz worków czarnych na odpady komunalne zmieszane, o pojemności wskazanej w ust. 12, poprzez pozostawienie przy wejściu do nieruchomości lub w miejscu do tego przeznaczonym tj. wiata śmietnikowa, nowych pustych worków w ilości odpowiadającej liczbie odebranych worków;</w:t>
      </w:r>
    </w:p>
    <w:p w14:paraId="078F423B"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dostarczanie Zamawiającemu worków każdego rodzaju do doraźnego wydawania zarządcom nieruchomości niezamieszkałych i innych punktów objętych umową</w:t>
      </w:r>
      <w:r w:rsidRPr="004C5A21">
        <w:rPr>
          <w:rFonts w:ascii="Calibri" w:hAnsi="Calibri" w:cs="Calibri"/>
          <w:bCs/>
          <w:sz w:val="24"/>
          <w:szCs w:val="24"/>
          <w:lang w:eastAsia="hi-IN"/>
        </w:rPr>
        <w:br/>
        <w:t>w ilości zależnej od potrzeb;</w:t>
      </w:r>
    </w:p>
    <w:p w14:paraId="1DEC8104"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bCs/>
          <w:sz w:val="24"/>
          <w:szCs w:val="24"/>
          <w:lang w:eastAsia="hi-IN"/>
        </w:rPr>
      </w:pPr>
      <w:r w:rsidRPr="004C5A21">
        <w:rPr>
          <w:rFonts w:ascii="Calibri" w:hAnsi="Calibri" w:cs="Calibri"/>
          <w:bCs/>
          <w:sz w:val="24"/>
          <w:szCs w:val="24"/>
          <w:lang w:eastAsia="hi-IN"/>
        </w:rPr>
        <w:t>przeładowywanie odpadów w legalnym i przystosowanym do tego miejscu;</w:t>
      </w:r>
    </w:p>
    <w:p w14:paraId="151E370B"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ważenie – odrębnie dla każdej frakcji - odebranych odpadów z nieruchomości niezamieszkałych i pozostałych punktów odbioru na terenie gminy Tuchów w punkcie wagowym zlokalizowanym w bazie magazynowo - transportowej;</w:t>
      </w:r>
    </w:p>
    <w:p w14:paraId="43326A80"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przekazywanie – odebranych z niezamieszkałych nieruchomości oraz pozostałych miejsc – zmieszanych odpadów komunalnych i odpadów ulegających biodegradacji (bioodpady) oraz pozostałości z sortowania odpadów komunalnych przeznaczonych do składowania w instalacji do przetwarzania odpadów lub instalacji zastępczej;</w:t>
      </w:r>
    </w:p>
    <w:p w14:paraId="002C919C"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 xml:space="preserve">przekazywanie selektywnie zebranych odpadów komunalnych odebranych z niezamieszkałych nieruchomości do </w:t>
      </w:r>
      <w:r w:rsidRPr="004C5A21">
        <w:rPr>
          <w:rFonts w:ascii="Calibri" w:hAnsi="Calibri" w:cs="Calibri"/>
          <w:bCs/>
          <w:sz w:val="24"/>
          <w:szCs w:val="24"/>
        </w:rPr>
        <w:t>instalacji do przetwarzania odpadów lub instalacji zastępczej</w:t>
      </w:r>
      <w:r w:rsidRPr="004C5A21">
        <w:rPr>
          <w:rFonts w:ascii="Calibri" w:hAnsi="Calibri" w:cs="Calibri"/>
          <w:bCs/>
          <w:sz w:val="24"/>
          <w:szCs w:val="24"/>
          <w:lang w:eastAsia="hi-IN"/>
        </w:rPr>
        <w:t>, zgodnie z hierarchią postępowania z odpadami, o której mowa w art. 17 ustawy z dnia 14 grudnia 2012 r. o odpadach (</w:t>
      </w:r>
      <w:proofErr w:type="spellStart"/>
      <w:r w:rsidRPr="004C5A21">
        <w:rPr>
          <w:rFonts w:ascii="Calibri" w:hAnsi="Calibri" w:cs="Calibri"/>
          <w:bCs/>
          <w:sz w:val="24"/>
          <w:szCs w:val="24"/>
        </w:rPr>
        <w:t>t.j</w:t>
      </w:r>
      <w:proofErr w:type="spellEnd"/>
      <w:r w:rsidRPr="004C5A21">
        <w:rPr>
          <w:rFonts w:ascii="Calibri" w:hAnsi="Calibri" w:cs="Calibri"/>
          <w:bCs/>
          <w:sz w:val="24"/>
          <w:szCs w:val="24"/>
        </w:rPr>
        <w:t>. Dz. U. z 2022 r. poz. 699 ze zm.</w:t>
      </w:r>
      <w:r w:rsidRPr="004C5A21">
        <w:rPr>
          <w:rFonts w:ascii="Calibri" w:hAnsi="Calibri" w:cs="Calibri"/>
          <w:bCs/>
          <w:sz w:val="24"/>
          <w:szCs w:val="24"/>
          <w:lang w:eastAsia="hi-IN"/>
        </w:rPr>
        <w:t>);</w:t>
      </w:r>
    </w:p>
    <w:p w14:paraId="48DAD0BC"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sz w:val="24"/>
          <w:szCs w:val="24"/>
        </w:rPr>
      </w:pPr>
      <w:r w:rsidRPr="004C5A21">
        <w:rPr>
          <w:rFonts w:ascii="Calibri" w:hAnsi="Calibri" w:cs="Calibri"/>
          <w:bCs/>
          <w:sz w:val="24"/>
          <w:szCs w:val="24"/>
          <w:lang w:eastAsia="hi-IN"/>
        </w:rPr>
        <w:t>niezwłoczne zawiadamianie Zamawiającego o okolicznościach przeszkadzających w prawidłowym wykonaniu usługi;</w:t>
      </w:r>
    </w:p>
    <w:p w14:paraId="0D868595" w14:textId="77777777" w:rsidR="00E42D2A" w:rsidRPr="004C5A21" w:rsidRDefault="00E42D2A" w:rsidP="00E42D2A">
      <w:pPr>
        <w:widowControl w:val="0"/>
        <w:numPr>
          <w:ilvl w:val="0"/>
          <w:numId w:val="68"/>
        </w:numPr>
        <w:tabs>
          <w:tab w:val="left" w:pos="851"/>
        </w:tabs>
        <w:suppressAutoHyphens/>
        <w:spacing w:after="0" w:line="360" w:lineRule="auto"/>
        <w:ind w:left="850" w:hanging="425"/>
        <w:jc w:val="both"/>
        <w:rPr>
          <w:rFonts w:ascii="Calibri" w:hAnsi="Calibri" w:cs="Calibri"/>
          <w:bCs/>
          <w:sz w:val="24"/>
          <w:szCs w:val="24"/>
          <w:lang w:eastAsia="hi-IN"/>
        </w:rPr>
      </w:pPr>
      <w:r w:rsidRPr="004C5A21">
        <w:rPr>
          <w:rFonts w:ascii="Calibri" w:hAnsi="Calibri" w:cs="Calibri"/>
          <w:bCs/>
          <w:sz w:val="24"/>
          <w:szCs w:val="24"/>
          <w:lang w:eastAsia="hi-IN"/>
        </w:rPr>
        <w:t>spełnianie przez cały okres wykonywania usługi wszystkich wymogów wynikających</w:t>
      </w:r>
      <w:r w:rsidRPr="004C5A21">
        <w:rPr>
          <w:rFonts w:ascii="Calibri" w:hAnsi="Calibri" w:cs="Calibri"/>
          <w:bCs/>
          <w:sz w:val="24"/>
          <w:szCs w:val="24"/>
          <w:lang w:eastAsia="hi-IN"/>
        </w:rPr>
        <w:br/>
        <w:t>z obowiązujących przepisów, dotyczących odbierania odpadów komunalnych.</w:t>
      </w:r>
    </w:p>
    <w:p w14:paraId="7CBF595A"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hAnsi="Calibri" w:cs="Calibri"/>
          <w:bCs/>
          <w:sz w:val="24"/>
          <w:szCs w:val="24"/>
          <w:lang w:eastAsia="hi-IN" w:bidi="hi-IN"/>
        </w:rPr>
        <w:t>Wykonawca nie może mieszać selektywnie zebranych odpadów komunalnych ze zmieszanymi odpadami komunalnymi oraz mieszać ze sobą poszczególnych frakcji selektywnie zebranych odpadów komunalnych odbieranych od właścicieli nieruchomości.</w:t>
      </w:r>
    </w:p>
    <w:p w14:paraId="53D3C2B0" w14:textId="77777777" w:rsidR="00E42D2A" w:rsidRPr="004C5A21" w:rsidRDefault="00E42D2A" w:rsidP="00E42D2A">
      <w:pPr>
        <w:numPr>
          <w:ilvl w:val="0"/>
          <w:numId w:val="73"/>
        </w:numPr>
        <w:suppressAutoHyphens/>
        <w:spacing w:after="0" w:line="360" w:lineRule="auto"/>
        <w:ind w:left="425" w:hanging="425"/>
        <w:jc w:val="both"/>
        <w:rPr>
          <w:rFonts w:ascii="Calibri" w:hAnsi="Calibri" w:cs="Calibri"/>
          <w:bCs/>
          <w:sz w:val="24"/>
          <w:szCs w:val="24"/>
          <w:lang w:eastAsia="hi-IN"/>
        </w:rPr>
      </w:pPr>
      <w:r w:rsidRPr="004C5A21">
        <w:rPr>
          <w:rFonts w:ascii="Calibri" w:hAnsi="Calibri" w:cs="Calibri"/>
          <w:bCs/>
          <w:sz w:val="24"/>
          <w:szCs w:val="24"/>
        </w:rPr>
        <w:t>Zamawiający zakazuje dopełniania pojazdów obsługujących zbiórkę odpadów komunalnych odpadami zebranymi w innej gminie.</w:t>
      </w:r>
    </w:p>
    <w:p w14:paraId="7DE0B07A"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hAnsi="Calibri" w:cs="Calibri"/>
          <w:bCs/>
          <w:sz w:val="24"/>
          <w:szCs w:val="24"/>
          <w:lang w:eastAsia="hi-IN" w:bidi="hi-IN"/>
        </w:rPr>
        <w:t>Wykonawca nie będzie odbierał odpadów w niedziele oraz dni ustawowo wolne od pracy.</w:t>
      </w:r>
    </w:p>
    <w:p w14:paraId="2FDF30A8"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eastAsia="Lucida Sans Unicode" w:hAnsi="Calibri" w:cs="Calibri"/>
          <w:bCs/>
          <w:sz w:val="24"/>
          <w:szCs w:val="24"/>
          <w:lang w:eastAsia="zh-CN" w:bidi="hi-IN"/>
        </w:rPr>
        <w:t xml:space="preserve">Jeżeli realizacja zamówienia zgodnie z umową nie będzie możliwa z powodu sytuacji nadzwyczajnych (np. nieprzejezdność lub zamkniecie drogi, klęska żywiołowa), to sposób </w:t>
      </w:r>
      <w:r w:rsidRPr="004C5A21">
        <w:rPr>
          <w:rFonts w:ascii="Calibri" w:eastAsia="Lucida Sans Unicode" w:hAnsi="Calibri" w:cs="Calibri"/>
          <w:bCs/>
          <w:sz w:val="24"/>
          <w:szCs w:val="24"/>
          <w:lang w:eastAsia="zh-CN" w:bidi="hi-IN"/>
        </w:rPr>
        <w:lastRenderedPageBreak/>
        <w:t xml:space="preserve">i termin odbioru odpadów będzie każdorazowo uzgadniany pomiędzy Zamawiającym i Wykonawcą i będzie mógł polegać w szczególności na wyznaczeniu innych terminów ich odbioru. W takich przypadkach Wykonawcy nie będzie przysługiwać dodatkowe wynagrodzenie. </w:t>
      </w:r>
    </w:p>
    <w:p w14:paraId="205A6C15" w14:textId="77777777" w:rsidR="00E42D2A" w:rsidRPr="004C5A21" w:rsidRDefault="00E42D2A" w:rsidP="00E42D2A">
      <w:pPr>
        <w:keepNext/>
        <w:keepLines/>
        <w:widowControl w:val="0"/>
        <w:numPr>
          <w:ilvl w:val="0"/>
          <w:numId w:val="60"/>
        </w:numPr>
        <w:suppressAutoHyphens/>
        <w:spacing w:after="0" w:line="360" w:lineRule="auto"/>
        <w:ind w:left="709" w:hanging="284"/>
        <w:jc w:val="both"/>
        <w:rPr>
          <w:rFonts w:ascii="Calibri" w:eastAsia="Calibri" w:hAnsi="Calibri" w:cs="Calibri"/>
          <w:sz w:val="24"/>
          <w:szCs w:val="24"/>
        </w:rPr>
      </w:pPr>
      <w:r w:rsidRPr="004C5A21">
        <w:rPr>
          <w:rFonts w:ascii="Calibri" w:eastAsia="Lucida Sans Unicode" w:hAnsi="Calibri" w:cs="Calibri"/>
          <w:bCs/>
          <w:sz w:val="24"/>
          <w:szCs w:val="24"/>
          <w:lang w:eastAsia="zh-CN" w:bidi="hi-IN"/>
        </w:rPr>
        <w:t xml:space="preserve">W przypadku uszkodzenia lub zniszczenia pojemników na odpady z winy Wykonawcy w trakcie realizacji usługi wywozu odpadów, Wykonawca będzie zobowiązany do usunięcia uszkodzeń bądź zakupu nowego pojemnika na własny koszt. Jeżeli Wykonawca stwierdzi, że odpady zostały przygotowane do odbioru niezgodnie z Regulaminem, a w szczególnie nie zostały posegregowane, nieprawidłowe są pojemności i kolory worków, odpady nie zostały zgniecione, worki zostały zapakowane poniżej 2/3 objętości, worki nie zostały oznakowane kodami kreskowymi albo zostały oznakowane niewłaściwie, to ma obowiązek: </w:t>
      </w:r>
      <w:r w:rsidRPr="004C5A21">
        <w:rPr>
          <w:rFonts w:ascii="Calibri" w:hAnsi="Calibri" w:cs="Calibri"/>
          <w:bCs/>
          <w:sz w:val="24"/>
          <w:szCs w:val="24"/>
          <w:lang w:eastAsia="hi-IN"/>
        </w:rPr>
        <w:t>sporządzić notatkę służbową uwzględniającą m.in. nazwę nieruchomości, jej adres, miejsce zbiórki, opis nieprawidłowości oraz dokumentację fotograficzną w formie zdjęć w postaci cyfrowej, z widoczną na zdjęciu datą wykonania. Z dokumentacji musi jednoznacznie wynikać, której dotyczy nieruchomości oraz w jakim dniu i o jakiej godzinie doszło do ustalenia ww. zdarzenia. W dokumentacji muszą być również spisane (bądź sfotografowane) kody kreskowe widniejące na worku, jeśli zostały na nim umieszczone;</w:t>
      </w:r>
    </w:p>
    <w:p w14:paraId="47F12D4E" w14:textId="77777777" w:rsidR="00E42D2A" w:rsidRPr="004C5A21" w:rsidRDefault="00E42D2A" w:rsidP="00E42D2A">
      <w:pPr>
        <w:keepNext/>
        <w:keepLines/>
        <w:widowControl w:val="0"/>
        <w:numPr>
          <w:ilvl w:val="0"/>
          <w:numId w:val="60"/>
        </w:numPr>
        <w:suppressAutoHyphens/>
        <w:spacing w:after="0" w:line="360" w:lineRule="auto"/>
        <w:ind w:left="709" w:hanging="284"/>
        <w:jc w:val="both"/>
        <w:rPr>
          <w:rFonts w:ascii="Calibri" w:eastAsia="Calibri" w:hAnsi="Calibri" w:cs="Calibri"/>
          <w:sz w:val="24"/>
          <w:szCs w:val="24"/>
        </w:rPr>
      </w:pPr>
      <w:r w:rsidRPr="004C5A21">
        <w:rPr>
          <w:rFonts w:ascii="Calibri" w:hAnsi="Calibri" w:cs="Calibri"/>
          <w:bCs/>
          <w:sz w:val="24"/>
          <w:szCs w:val="24"/>
          <w:lang w:eastAsia="hi-IN"/>
        </w:rPr>
        <w:t xml:space="preserve">pozostawić w widocznym miejscu, z którego zbierane były odpady objęte nieprawidłowością, </w:t>
      </w:r>
      <w:r w:rsidRPr="004C5A21">
        <w:rPr>
          <w:rFonts w:ascii="Calibri" w:eastAsia="Calibri" w:hAnsi="Calibri" w:cs="Calibri"/>
          <w:bCs/>
          <w:sz w:val="24"/>
          <w:szCs w:val="24"/>
          <w:lang w:eastAsia="hi-IN"/>
        </w:rPr>
        <w:t>informację</w:t>
      </w:r>
      <w:r w:rsidRPr="004C5A21">
        <w:rPr>
          <w:rFonts w:ascii="Calibri" w:eastAsia="Arial" w:hAnsi="Calibri" w:cs="Calibri"/>
          <w:sz w:val="24"/>
          <w:szCs w:val="24"/>
        </w:rPr>
        <w:t xml:space="preserve"> </w:t>
      </w:r>
      <w:r w:rsidRPr="004C5A21">
        <w:rPr>
          <w:rFonts w:ascii="Calibri" w:eastAsia="Calibri" w:hAnsi="Calibri" w:cs="Calibri"/>
          <w:sz w:val="24"/>
          <w:szCs w:val="24"/>
        </w:rPr>
        <w:t>w</w:t>
      </w:r>
      <w:r w:rsidRPr="004C5A21">
        <w:rPr>
          <w:rFonts w:ascii="Calibri" w:eastAsia="Arial" w:hAnsi="Calibri" w:cs="Calibri"/>
          <w:sz w:val="24"/>
          <w:szCs w:val="24"/>
        </w:rPr>
        <w:t xml:space="preserve"> </w:t>
      </w:r>
      <w:r w:rsidRPr="004C5A21">
        <w:rPr>
          <w:rFonts w:ascii="Calibri" w:eastAsia="Calibri" w:hAnsi="Calibri" w:cs="Calibri"/>
          <w:sz w:val="24"/>
          <w:szCs w:val="24"/>
        </w:rPr>
        <w:t>kolorze</w:t>
      </w:r>
      <w:r w:rsidRPr="004C5A21">
        <w:rPr>
          <w:rFonts w:ascii="Calibri" w:eastAsia="Arial" w:hAnsi="Calibri" w:cs="Calibri"/>
          <w:sz w:val="24"/>
          <w:szCs w:val="24"/>
        </w:rPr>
        <w:t xml:space="preserve"> </w:t>
      </w:r>
      <w:r w:rsidRPr="004C5A21">
        <w:rPr>
          <w:rFonts w:ascii="Calibri" w:eastAsia="Calibri" w:hAnsi="Calibri" w:cs="Calibri"/>
          <w:sz w:val="24"/>
          <w:szCs w:val="24"/>
        </w:rPr>
        <w:t>żółtym z</w:t>
      </w:r>
      <w:r w:rsidRPr="004C5A21">
        <w:rPr>
          <w:rFonts w:ascii="Calibri" w:eastAsia="Arial" w:hAnsi="Calibri" w:cs="Calibri"/>
          <w:sz w:val="24"/>
          <w:szCs w:val="24"/>
        </w:rPr>
        <w:t xml:space="preserve"> </w:t>
      </w:r>
      <w:r w:rsidRPr="004C5A21">
        <w:rPr>
          <w:rFonts w:ascii="Calibri" w:eastAsia="Calibri" w:hAnsi="Calibri" w:cs="Calibri"/>
          <w:sz w:val="24"/>
          <w:szCs w:val="24"/>
        </w:rPr>
        <w:t>następującą</w:t>
      </w:r>
      <w:r w:rsidRPr="004C5A21">
        <w:rPr>
          <w:rFonts w:ascii="Calibri" w:eastAsia="Arial" w:hAnsi="Calibri" w:cs="Calibri"/>
          <w:sz w:val="24"/>
          <w:szCs w:val="24"/>
        </w:rPr>
        <w:t xml:space="preserve"> </w:t>
      </w:r>
      <w:r w:rsidRPr="004C5A21">
        <w:rPr>
          <w:rFonts w:ascii="Calibri" w:eastAsia="Calibri" w:hAnsi="Calibri" w:cs="Calibri"/>
          <w:sz w:val="24"/>
          <w:szCs w:val="24"/>
        </w:rPr>
        <w:t>treścią:</w:t>
      </w:r>
      <w:r w:rsidRPr="004C5A21">
        <w:rPr>
          <w:rFonts w:ascii="Calibri" w:eastAsia="Arial" w:hAnsi="Calibri" w:cs="Calibri"/>
          <w:sz w:val="24"/>
          <w:szCs w:val="24"/>
        </w:rPr>
        <w:t xml:space="preserve"> </w:t>
      </w:r>
    </w:p>
    <w:p w14:paraId="0A63F4B6" w14:textId="77777777" w:rsidR="00E42D2A" w:rsidRPr="004C5A21" w:rsidRDefault="00E42D2A" w:rsidP="00E42D2A">
      <w:pPr>
        <w:keepNext/>
        <w:keepLines/>
        <w:spacing w:after="0" w:line="360" w:lineRule="auto"/>
        <w:jc w:val="both"/>
        <w:rPr>
          <w:rFonts w:ascii="Calibri" w:eastAsia="Calibri" w:hAnsi="Calibri" w:cs="Calibri"/>
          <w:sz w:val="24"/>
          <w:szCs w:val="24"/>
        </w:rPr>
      </w:pPr>
    </w:p>
    <w:p w14:paraId="37AFA8C2" w14:textId="77777777" w:rsidR="00E42D2A" w:rsidRPr="004C5A21" w:rsidRDefault="00E42D2A" w:rsidP="00E42D2A">
      <w:pPr>
        <w:keepNext/>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eastAsia="Calibri" w:hAnsi="Calibri" w:cs="Calibri"/>
          <w:i/>
          <w:iCs/>
          <w:sz w:val="24"/>
          <w:szCs w:val="24"/>
        </w:rPr>
      </w:pPr>
      <w:r w:rsidRPr="004C5A21">
        <w:rPr>
          <w:rFonts w:ascii="Calibri" w:eastAsia="Calibri" w:hAnsi="Calibri" w:cs="Calibri"/>
          <w:sz w:val="24"/>
          <w:szCs w:val="24"/>
        </w:rPr>
        <w:t>……………………………….</w:t>
      </w:r>
    </w:p>
    <w:p w14:paraId="68E9EE9E" w14:textId="77777777" w:rsidR="00E42D2A" w:rsidRPr="004C5A21" w:rsidRDefault="00E42D2A" w:rsidP="00E42D2A">
      <w:pPr>
        <w:keepNext/>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hAnsi="Calibri" w:cs="Calibri"/>
          <w:i/>
          <w:iCs/>
          <w:sz w:val="24"/>
          <w:szCs w:val="24"/>
        </w:rPr>
      </w:pPr>
      <w:r w:rsidRPr="004C5A21">
        <w:rPr>
          <w:rFonts w:ascii="Calibri" w:eastAsia="Calibri" w:hAnsi="Calibri" w:cs="Calibri"/>
          <w:i/>
          <w:iCs/>
          <w:sz w:val="24"/>
          <w:szCs w:val="24"/>
        </w:rPr>
        <w:t>Nazwa firmy, nr tel.</w:t>
      </w:r>
    </w:p>
    <w:p w14:paraId="717422EC" w14:textId="77777777" w:rsidR="00E42D2A" w:rsidRPr="004C5A21" w:rsidRDefault="00E42D2A" w:rsidP="00E42D2A">
      <w:pPr>
        <w:keepNext/>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hAnsi="Calibri" w:cs="Calibri"/>
          <w:i/>
          <w:iCs/>
          <w:sz w:val="24"/>
          <w:szCs w:val="24"/>
        </w:rPr>
      </w:pPr>
    </w:p>
    <w:p w14:paraId="0F6CBDC9" w14:textId="77777777" w:rsidR="00E42D2A" w:rsidRPr="004C5A21" w:rsidRDefault="00E42D2A" w:rsidP="00E42D2A">
      <w:pPr>
        <w:keepNext/>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eastAsia="Calibri" w:hAnsi="Calibri" w:cs="Calibri"/>
          <w:b/>
          <w:bCs/>
          <w:sz w:val="24"/>
          <w:szCs w:val="24"/>
        </w:rPr>
      </w:pPr>
      <w:r w:rsidRPr="004C5A21">
        <w:rPr>
          <w:rFonts w:ascii="Calibri" w:eastAsia="Calibri" w:hAnsi="Calibri" w:cs="Calibri"/>
          <w:b/>
          <w:bCs/>
          <w:sz w:val="24"/>
          <w:szCs w:val="24"/>
        </w:rPr>
        <w:t xml:space="preserve">Informuje się zarządcę nieruchomości pod adresem ______________________________, </w:t>
      </w:r>
    </w:p>
    <w:p w14:paraId="59B979D8" w14:textId="77777777" w:rsidR="00E42D2A" w:rsidRPr="004C5A21" w:rsidRDefault="00E42D2A" w:rsidP="00E42D2A">
      <w:pPr>
        <w:keepNext/>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eastAsia="Calibri" w:hAnsi="Calibri" w:cs="Calibri"/>
          <w:sz w:val="24"/>
          <w:szCs w:val="24"/>
        </w:rPr>
      </w:pPr>
      <w:r w:rsidRPr="004C5A21">
        <w:rPr>
          <w:rFonts w:ascii="Calibri" w:eastAsia="Calibri" w:hAnsi="Calibri" w:cs="Calibri"/>
          <w:b/>
          <w:bCs/>
          <w:sz w:val="24"/>
          <w:szCs w:val="24"/>
        </w:rPr>
        <w:t>że w dniu _______________ stwierdzono:</w:t>
      </w:r>
    </w:p>
    <w:p w14:paraId="3B844BA8"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hAnsi="Calibri" w:cs="Calibri"/>
          <w:b/>
          <w:bCs/>
          <w:sz w:val="24"/>
          <w:szCs w:val="24"/>
          <w:u w:val="single"/>
        </w:rPr>
      </w:pPr>
      <w:r w:rsidRPr="004C5A21">
        <w:rPr>
          <w:rFonts w:ascii="Calibri" w:eastAsia="Calibri" w:hAnsi="Calibri" w:cs="Calibri"/>
          <w:sz w:val="24"/>
          <w:szCs w:val="24"/>
        </w:rPr>
        <w:t>□</w:t>
      </w:r>
      <w:r w:rsidRPr="004C5A21">
        <w:rPr>
          <w:rFonts w:ascii="Calibri" w:eastAsia="Arial" w:hAnsi="Calibri" w:cs="Calibri"/>
          <w:sz w:val="24"/>
          <w:szCs w:val="24"/>
        </w:rPr>
        <w:t xml:space="preserve"> </w:t>
      </w:r>
      <w:r w:rsidRPr="004C5A21">
        <w:rPr>
          <w:rFonts w:ascii="Calibri" w:eastAsia="Calibri" w:hAnsi="Calibri" w:cs="Calibri"/>
          <w:sz w:val="24"/>
          <w:szCs w:val="24"/>
        </w:rPr>
        <w:t>nieprawidłową segregację odpadów (umieszczono odpady selektywnie zbierane w pojemnikach do zbierania odpadów zmieszanych).</w:t>
      </w:r>
    </w:p>
    <w:p w14:paraId="5D572CFE"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eastAsia="Calibri" w:hAnsi="Calibri" w:cs="Calibri"/>
          <w:sz w:val="24"/>
          <w:szCs w:val="24"/>
        </w:rPr>
      </w:pPr>
      <w:r w:rsidRPr="004C5A21">
        <w:rPr>
          <w:rFonts w:ascii="Calibri" w:hAnsi="Calibri" w:cs="Calibri"/>
          <w:b/>
          <w:bCs/>
          <w:sz w:val="24"/>
          <w:szCs w:val="24"/>
          <w:u w:val="single"/>
        </w:rPr>
        <w:t>W przypadku niewypełnienia obowiązku zbierania odpadów komunalnych w sposób selektywny zgodnie z art. 6k ust. 3 ustawy o utrzymaniu czystości i porządku w gminach zostanie naliczona opłata wg stawki podwyższonej.</w:t>
      </w:r>
    </w:p>
    <w:p w14:paraId="7465F89E"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eastAsia="Calibri" w:hAnsi="Calibri" w:cs="Calibri"/>
          <w:sz w:val="24"/>
          <w:szCs w:val="24"/>
        </w:rPr>
      </w:pPr>
      <w:r w:rsidRPr="004C5A21">
        <w:rPr>
          <w:rFonts w:ascii="Calibri" w:eastAsia="Calibri" w:hAnsi="Calibri" w:cs="Calibri"/>
          <w:sz w:val="24"/>
          <w:szCs w:val="24"/>
        </w:rPr>
        <w:lastRenderedPageBreak/>
        <w:t>□</w:t>
      </w:r>
      <w:r w:rsidRPr="004C5A21">
        <w:rPr>
          <w:rFonts w:ascii="Calibri" w:eastAsia="Arial" w:hAnsi="Calibri" w:cs="Calibri"/>
          <w:sz w:val="24"/>
          <w:szCs w:val="24"/>
        </w:rPr>
        <w:t xml:space="preserve"> </w:t>
      </w:r>
      <w:r w:rsidRPr="004C5A21">
        <w:rPr>
          <w:rFonts w:ascii="Calibri" w:eastAsia="Calibri" w:hAnsi="Calibri" w:cs="Calibri"/>
          <w:sz w:val="24"/>
          <w:szCs w:val="24"/>
        </w:rPr>
        <w:t>na workach / pojemnikach brak jest naklejonych etykiet,</w:t>
      </w:r>
    </w:p>
    <w:p w14:paraId="06FFB844"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eastAsia="Calibri" w:hAnsi="Calibri" w:cs="Calibri"/>
          <w:sz w:val="24"/>
          <w:szCs w:val="24"/>
        </w:rPr>
      </w:pPr>
      <w:r w:rsidRPr="004C5A21">
        <w:rPr>
          <w:rFonts w:ascii="Calibri" w:eastAsia="Calibri" w:hAnsi="Calibri" w:cs="Calibri"/>
          <w:sz w:val="24"/>
          <w:szCs w:val="24"/>
        </w:rPr>
        <w:t>□</w:t>
      </w:r>
      <w:r w:rsidRPr="004C5A21">
        <w:rPr>
          <w:rFonts w:ascii="Calibri" w:eastAsia="Arial" w:hAnsi="Calibri" w:cs="Calibri"/>
          <w:sz w:val="24"/>
          <w:szCs w:val="24"/>
        </w:rPr>
        <w:t xml:space="preserve"> odpady zostały nieprawidłowo przygotowane: □ odpady nie zostały zgniecione,</w:t>
      </w:r>
    </w:p>
    <w:p w14:paraId="1B4CCDB7"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eastAsia="Calibri" w:hAnsi="Calibri" w:cs="Calibri"/>
          <w:b/>
          <w:bCs/>
          <w:sz w:val="24"/>
          <w:szCs w:val="24"/>
        </w:rPr>
      </w:pPr>
      <w:r w:rsidRPr="004C5A21">
        <w:rPr>
          <w:rFonts w:ascii="Calibri" w:eastAsia="Calibri" w:hAnsi="Calibri" w:cs="Calibri"/>
          <w:sz w:val="24"/>
          <w:szCs w:val="24"/>
        </w:rPr>
        <w:t>□</w:t>
      </w:r>
      <w:r w:rsidRPr="004C5A21">
        <w:rPr>
          <w:rFonts w:ascii="Calibri" w:eastAsia="Arial" w:hAnsi="Calibri" w:cs="Calibri"/>
          <w:sz w:val="24"/>
          <w:szCs w:val="24"/>
        </w:rPr>
        <w:t xml:space="preserve"> worek zapakowany został poniżej 2/3 objętości</w:t>
      </w:r>
      <w:r w:rsidRPr="004C5A21">
        <w:rPr>
          <w:rFonts w:ascii="Calibri" w:eastAsia="Calibri" w:hAnsi="Calibri" w:cs="Calibri"/>
          <w:sz w:val="24"/>
          <w:szCs w:val="24"/>
        </w:rPr>
        <w:t>.</w:t>
      </w:r>
    </w:p>
    <w:p w14:paraId="6C7CA41E"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hAnsi="Calibri" w:cs="Calibri"/>
          <w:sz w:val="24"/>
          <w:szCs w:val="24"/>
        </w:rPr>
      </w:pPr>
      <w:r w:rsidRPr="004C5A21">
        <w:rPr>
          <w:rFonts w:ascii="Calibri" w:eastAsia="Calibri" w:hAnsi="Calibri" w:cs="Calibri"/>
          <w:b/>
          <w:bCs/>
          <w:sz w:val="24"/>
          <w:szCs w:val="24"/>
        </w:rPr>
        <w:t>Przypomina się o obowiązku odpowiedniego przygotowania odpadów do odbioru.</w:t>
      </w:r>
      <w:r w:rsidRPr="004C5A21">
        <w:rPr>
          <w:rFonts w:ascii="Calibri" w:eastAsia="Calibri" w:hAnsi="Calibri" w:cs="Calibri"/>
          <w:b/>
          <w:bCs/>
          <w:sz w:val="24"/>
          <w:szCs w:val="24"/>
        </w:rPr>
        <w:br/>
        <w:t>O stwierdzonych nieprawidłowościach powiadomiony zostanie Urząd Miejski w Tuchowie.</w:t>
      </w:r>
    </w:p>
    <w:p w14:paraId="04B10D69"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firstLine="709"/>
        <w:jc w:val="both"/>
        <w:rPr>
          <w:rFonts w:ascii="Calibri" w:eastAsia="Calibri" w:hAnsi="Calibri" w:cs="Calibri"/>
          <w:b/>
          <w:bCs/>
          <w:sz w:val="24"/>
          <w:szCs w:val="24"/>
        </w:rPr>
      </w:pPr>
      <w:r w:rsidRPr="004C5A21">
        <w:rPr>
          <w:rFonts w:ascii="Calibri" w:eastAsia="Arial" w:hAnsi="Calibri" w:cs="Calibri"/>
          <w:b/>
          <w:bCs/>
          <w:sz w:val="24"/>
          <w:szCs w:val="24"/>
        </w:rPr>
        <w:t xml:space="preserve"> </w:t>
      </w:r>
      <w:r w:rsidRPr="004C5A21">
        <w:rPr>
          <w:rFonts w:ascii="Calibri" w:eastAsia="Calibri" w:hAnsi="Calibri" w:cs="Calibri"/>
          <w:sz w:val="24"/>
          <w:szCs w:val="24"/>
        </w:rPr>
        <w:t>………………………….. ……</w:t>
      </w:r>
    </w:p>
    <w:p w14:paraId="175C2806" w14:textId="77777777" w:rsidR="00E42D2A" w:rsidRPr="004C5A21" w:rsidRDefault="00E42D2A" w:rsidP="00E42D2A">
      <w:pPr>
        <w:keepLines/>
        <w:pBdr>
          <w:top w:val="single" w:sz="4" w:space="1" w:color="000001"/>
          <w:left w:val="single" w:sz="4" w:space="0" w:color="000001"/>
          <w:bottom w:val="single" w:sz="4" w:space="1" w:color="000001"/>
          <w:right w:val="single" w:sz="4" w:space="4" w:color="000001"/>
        </w:pBdr>
        <w:spacing w:after="0" w:line="360" w:lineRule="auto"/>
        <w:ind w:left="709"/>
        <w:jc w:val="both"/>
        <w:rPr>
          <w:rFonts w:ascii="Calibri" w:hAnsi="Calibri" w:cs="Calibri"/>
          <w:bCs/>
          <w:sz w:val="24"/>
          <w:szCs w:val="24"/>
          <w:lang w:eastAsia="hi-IN"/>
        </w:rPr>
      </w:pPr>
      <w:r w:rsidRPr="004C5A21">
        <w:rPr>
          <w:rFonts w:ascii="Calibri" w:eastAsia="Calibri" w:hAnsi="Calibri" w:cs="Calibri"/>
          <w:b/>
          <w:bCs/>
          <w:sz w:val="24"/>
          <w:szCs w:val="24"/>
        </w:rPr>
        <w:tab/>
      </w:r>
      <w:r w:rsidRPr="004C5A21">
        <w:rPr>
          <w:rFonts w:ascii="Calibri" w:eastAsia="Calibri" w:hAnsi="Calibri" w:cs="Calibri"/>
          <w:i/>
          <w:iCs/>
          <w:sz w:val="24"/>
          <w:szCs w:val="24"/>
        </w:rPr>
        <w:t xml:space="preserve"> </w:t>
      </w:r>
      <w:r w:rsidRPr="004C5A21">
        <w:rPr>
          <w:rFonts w:ascii="Calibri" w:eastAsia="Calibri" w:hAnsi="Calibri" w:cs="Calibri"/>
          <w:i/>
          <w:iCs/>
          <w:sz w:val="24"/>
          <w:szCs w:val="24"/>
        </w:rPr>
        <w:tab/>
        <w:t>(data, podpis)</w:t>
      </w:r>
    </w:p>
    <w:p w14:paraId="45782E78" w14:textId="77777777" w:rsidR="00E42D2A" w:rsidRPr="004C5A21" w:rsidRDefault="00E42D2A" w:rsidP="00E42D2A">
      <w:pPr>
        <w:widowControl w:val="0"/>
        <w:numPr>
          <w:ilvl w:val="0"/>
          <w:numId w:val="60"/>
        </w:numPr>
        <w:suppressAutoHyphens/>
        <w:spacing w:after="0" w:line="360" w:lineRule="auto"/>
        <w:ind w:left="709" w:hanging="284"/>
        <w:jc w:val="both"/>
        <w:rPr>
          <w:rFonts w:ascii="Calibri" w:hAnsi="Calibri" w:cs="Calibri"/>
          <w:bCs/>
          <w:sz w:val="24"/>
          <w:szCs w:val="24"/>
          <w:lang w:eastAsia="hi-IN"/>
        </w:rPr>
      </w:pPr>
      <w:r w:rsidRPr="004C5A21">
        <w:rPr>
          <w:rFonts w:ascii="Calibri" w:hAnsi="Calibri" w:cs="Calibri"/>
          <w:bCs/>
          <w:sz w:val="24"/>
          <w:szCs w:val="24"/>
          <w:lang w:eastAsia="hi-IN"/>
        </w:rPr>
        <w:t>w dniu zdarzenia poinformować telefonicznie Zamawiającego pod nr tel. 14 65 25 176 wew. 18 o stwierdzonych nieprawidłowościach, a w terminie 7 dni – przedłożyć Zamawiającemu drogą elektroniczną lub pisemną notatkę służbową, o której mowa w pkt 1, wraz z posiadanymi dowodami (dokumentacją fotograficzną).</w:t>
      </w:r>
    </w:p>
    <w:p w14:paraId="2E9B8597"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bCs/>
          <w:sz w:val="24"/>
          <w:szCs w:val="24"/>
          <w:lang w:eastAsia="zh-CN" w:bidi="hi-IN"/>
        </w:rPr>
      </w:pPr>
      <w:r w:rsidRPr="004C5A21">
        <w:rPr>
          <w:rFonts w:ascii="Calibri" w:hAnsi="Calibri" w:cs="Calibri"/>
          <w:bCs/>
          <w:sz w:val="24"/>
          <w:szCs w:val="24"/>
          <w:lang w:eastAsia="hi-IN" w:bidi="hi-IN"/>
        </w:rPr>
        <w:t xml:space="preserve">W przypadku stwierdzenia nieprawidłowej segregacji podczas przyjmowania odpadów przez </w:t>
      </w:r>
      <w:r w:rsidRPr="004C5A21">
        <w:rPr>
          <w:rFonts w:ascii="Calibri" w:eastAsia="Lucida Sans Unicode" w:hAnsi="Calibri" w:cs="Calibri"/>
          <w:bCs/>
          <w:sz w:val="24"/>
          <w:szCs w:val="24"/>
          <w:lang w:eastAsia="zh-CN" w:bidi="hi-IN"/>
        </w:rPr>
        <w:t xml:space="preserve">instalację do przetwarzania odpadów lub instalację </w:t>
      </w:r>
      <w:r w:rsidRPr="004C5A21">
        <w:rPr>
          <w:rFonts w:ascii="Calibri" w:hAnsi="Calibri" w:cs="Calibri"/>
          <w:bCs/>
          <w:sz w:val="24"/>
          <w:szCs w:val="24"/>
          <w:lang w:eastAsia="hi-IN" w:bidi="hi-IN"/>
        </w:rPr>
        <w:t xml:space="preserve">zastępczą należy spisać odpowiednie dane z etykiety samoprzylepnej umieszczonej na worku do odbioru odpadów lub sporządzić dokumentację fotograficzną oraz poinformować Zamawiającego o tej nieprawidłowości. </w:t>
      </w:r>
    </w:p>
    <w:p w14:paraId="1F60BD16"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eastAsia="Lucida Sans Unicode" w:hAnsi="Calibri" w:cs="Calibri"/>
          <w:sz w:val="24"/>
          <w:szCs w:val="24"/>
          <w:lang w:eastAsia="zh-CN" w:bidi="hi-IN"/>
        </w:rPr>
      </w:pPr>
      <w:r w:rsidRPr="004C5A21">
        <w:rPr>
          <w:rFonts w:ascii="Calibri" w:eastAsia="Lucida Sans Unicode" w:hAnsi="Calibri" w:cs="Calibri"/>
          <w:bCs/>
          <w:sz w:val="24"/>
          <w:szCs w:val="24"/>
          <w:lang w:eastAsia="zh-CN" w:bidi="hi-IN"/>
        </w:rPr>
        <w:t xml:space="preserve">Wykonawca nie odbierze odpadów, jeżeli worek lub pojemnik z odpadami nie zostanie oznaczony etykietą z kodem kreskowym. W takiej sytuacji Wykonawca pozostawi informację, że na workach / pojemnikach nie został zamieszczony kod. </w:t>
      </w:r>
    </w:p>
    <w:p w14:paraId="5D42B68E"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hAnsi="Calibri" w:cs="Calibri"/>
          <w:bCs/>
          <w:sz w:val="24"/>
          <w:szCs w:val="24"/>
          <w:lang w:eastAsia="hi-IN" w:bidi="hi-IN"/>
        </w:rPr>
      </w:pPr>
      <w:r w:rsidRPr="004C5A21">
        <w:rPr>
          <w:rFonts w:ascii="Calibri" w:eastAsia="Lucida Sans Unicode" w:hAnsi="Calibri" w:cs="Calibri"/>
          <w:bCs/>
          <w:sz w:val="24"/>
          <w:szCs w:val="24"/>
          <w:lang w:eastAsia="zh-CN" w:bidi="hi-IN"/>
        </w:rPr>
        <w:t>Wykonawca będzie miał następujące obowiązki w zakresie prowadzenia dokumentacji związanej z realizacją zamówienia:</w:t>
      </w:r>
    </w:p>
    <w:p w14:paraId="63623CF3" w14:textId="77777777" w:rsidR="00E42D2A" w:rsidRPr="004C5A21" w:rsidRDefault="00E42D2A" w:rsidP="00E42D2A">
      <w:pPr>
        <w:widowControl w:val="0"/>
        <w:numPr>
          <w:ilvl w:val="0"/>
          <w:numId w:val="62"/>
        </w:numPr>
        <w:tabs>
          <w:tab w:val="left" w:pos="709"/>
        </w:tabs>
        <w:suppressAutoHyphens/>
        <w:spacing w:after="0" w:line="360" w:lineRule="auto"/>
        <w:ind w:left="709" w:hanging="284"/>
        <w:jc w:val="both"/>
        <w:rPr>
          <w:rFonts w:ascii="Calibri" w:hAnsi="Calibri" w:cs="Calibri"/>
          <w:sz w:val="24"/>
          <w:szCs w:val="24"/>
        </w:rPr>
      </w:pPr>
      <w:r w:rsidRPr="004C5A21">
        <w:rPr>
          <w:rFonts w:ascii="Calibri" w:hAnsi="Calibri" w:cs="Calibri"/>
          <w:bCs/>
          <w:sz w:val="24"/>
          <w:szCs w:val="24"/>
          <w:lang w:eastAsia="hi-IN"/>
        </w:rPr>
        <w:t>prowadzenie dokumentacji związanej z działalnością objętą zamówieniem, tj. sporządzanie sprawozdań o odebranych i zebranych odpadach komunalnych oraz realizacji zadań z zakresu gospodarowania odpadami komunalnymi zawierających:</w:t>
      </w:r>
    </w:p>
    <w:p w14:paraId="4AC92E89" w14:textId="77777777" w:rsidR="00E42D2A" w:rsidRPr="004C5A21" w:rsidRDefault="00E42D2A" w:rsidP="00E42D2A">
      <w:pPr>
        <w:widowControl w:val="0"/>
        <w:numPr>
          <w:ilvl w:val="0"/>
          <w:numId w:val="64"/>
        </w:numPr>
        <w:suppressAutoHyphens/>
        <w:spacing w:after="0" w:line="360" w:lineRule="auto"/>
        <w:ind w:left="993" w:hanging="284"/>
        <w:jc w:val="both"/>
        <w:rPr>
          <w:rFonts w:ascii="Calibri" w:hAnsi="Calibri" w:cs="Calibri"/>
          <w:sz w:val="24"/>
          <w:szCs w:val="24"/>
        </w:rPr>
      </w:pPr>
      <w:r w:rsidRPr="004C5A21">
        <w:rPr>
          <w:rFonts w:ascii="Calibri" w:hAnsi="Calibri" w:cs="Calibri"/>
          <w:sz w:val="24"/>
          <w:szCs w:val="24"/>
        </w:rPr>
        <w:t xml:space="preserve">informacje o masie poszczególnych rodzajów odebranych odpadów komunalnych oraz sposobie ich zagospodarowania, wraz ze wskazaniem </w:t>
      </w:r>
      <w:r w:rsidRPr="004C5A21">
        <w:rPr>
          <w:rFonts w:ascii="Calibri" w:hAnsi="Calibri" w:cs="Calibri"/>
          <w:bCs/>
          <w:sz w:val="24"/>
          <w:szCs w:val="24"/>
        </w:rPr>
        <w:t>instalacji do przetwarzania odpadów lub instalacji zastępczej</w:t>
      </w:r>
      <w:r w:rsidRPr="004C5A21">
        <w:rPr>
          <w:rFonts w:ascii="Calibri" w:hAnsi="Calibri" w:cs="Calibri"/>
          <w:sz w:val="24"/>
          <w:szCs w:val="24"/>
        </w:rPr>
        <w:t>, do której zostały one przekazane,</w:t>
      </w:r>
    </w:p>
    <w:p w14:paraId="230B2C11" w14:textId="77777777" w:rsidR="00E42D2A" w:rsidRPr="004C5A21" w:rsidRDefault="00E42D2A" w:rsidP="00E42D2A">
      <w:pPr>
        <w:widowControl w:val="0"/>
        <w:numPr>
          <w:ilvl w:val="0"/>
          <w:numId w:val="64"/>
        </w:numPr>
        <w:suppressAutoHyphens/>
        <w:spacing w:after="0" w:line="360" w:lineRule="auto"/>
        <w:ind w:left="993" w:hanging="284"/>
        <w:jc w:val="both"/>
        <w:rPr>
          <w:rFonts w:ascii="Calibri" w:hAnsi="Calibri" w:cs="Calibri"/>
          <w:sz w:val="24"/>
          <w:szCs w:val="24"/>
        </w:rPr>
      </w:pPr>
      <w:r w:rsidRPr="004C5A21">
        <w:rPr>
          <w:rFonts w:ascii="Calibri" w:hAnsi="Calibri" w:cs="Calibri"/>
          <w:sz w:val="24"/>
          <w:szCs w:val="24"/>
        </w:rPr>
        <w:t>informacje o masie odpadów komunalnych ulegających biodegradacji:</w:t>
      </w:r>
    </w:p>
    <w:p w14:paraId="7EA64A09" w14:textId="77777777" w:rsidR="00E42D2A" w:rsidRPr="004C5A21" w:rsidRDefault="00E42D2A" w:rsidP="00E42D2A">
      <w:pPr>
        <w:widowControl w:val="0"/>
        <w:numPr>
          <w:ilvl w:val="0"/>
          <w:numId w:val="67"/>
        </w:numPr>
        <w:suppressAutoHyphens/>
        <w:spacing w:after="0" w:line="360" w:lineRule="auto"/>
        <w:ind w:left="1276" w:hanging="283"/>
        <w:jc w:val="both"/>
        <w:rPr>
          <w:rFonts w:ascii="Calibri" w:hAnsi="Calibri" w:cs="Calibri"/>
          <w:sz w:val="24"/>
          <w:szCs w:val="24"/>
        </w:rPr>
      </w:pPr>
      <w:r w:rsidRPr="004C5A21">
        <w:rPr>
          <w:rFonts w:ascii="Calibri" w:hAnsi="Calibri" w:cs="Calibri"/>
          <w:sz w:val="24"/>
          <w:szCs w:val="24"/>
        </w:rPr>
        <w:t>przekazanych do składowania na składowisku odpadów,</w:t>
      </w:r>
    </w:p>
    <w:p w14:paraId="4C732E82" w14:textId="77777777" w:rsidR="00E42D2A" w:rsidRPr="004C5A21" w:rsidRDefault="00E42D2A" w:rsidP="00E42D2A">
      <w:pPr>
        <w:widowControl w:val="0"/>
        <w:numPr>
          <w:ilvl w:val="0"/>
          <w:numId w:val="67"/>
        </w:numPr>
        <w:suppressAutoHyphens/>
        <w:spacing w:after="0" w:line="360" w:lineRule="auto"/>
        <w:ind w:left="1276" w:hanging="283"/>
        <w:jc w:val="both"/>
        <w:rPr>
          <w:rFonts w:ascii="Calibri" w:hAnsi="Calibri" w:cs="Calibri"/>
          <w:bCs/>
          <w:sz w:val="24"/>
          <w:szCs w:val="24"/>
          <w:lang w:eastAsia="hi-IN"/>
        </w:rPr>
      </w:pPr>
      <w:r w:rsidRPr="004C5A21">
        <w:rPr>
          <w:rFonts w:ascii="Calibri" w:hAnsi="Calibri" w:cs="Calibri"/>
          <w:sz w:val="24"/>
          <w:szCs w:val="24"/>
        </w:rPr>
        <w:t>nieprzekazanych do składowania na składowisku odpadów i sposobie ich zagospodarowania,</w:t>
      </w:r>
    </w:p>
    <w:p w14:paraId="79CC1926" w14:textId="77777777" w:rsidR="00E42D2A" w:rsidRPr="004C5A21" w:rsidRDefault="00E42D2A" w:rsidP="00E42D2A">
      <w:pPr>
        <w:widowControl w:val="0"/>
        <w:numPr>
          <w:ilvl w:val="0"/>
          <w:numId w:val="64"/>
        </w:numPr>
        <w:suppressAutoHyphens/>
        <w:spacing w:after="0" w:line="360" w:lineRule="auto"/>
        <w:jc w:val="both"/>
        <w:rPr>
          <w:rFonts w:ascii="Calibri" w:hAnsi="Calibri" w:cs="Calibri"/>
          <w:sz w:val="24"/>
          <w:szCs w:val="24"/>
        </w:rPr>
      </w:pPr>
      <w:r w:rsidRPr="004C5A21">
        <w:rPr>
          <w:rFonts w:ascii="Calibri" w:hAnsi="Calibri" w:cs="Calibri"/>
          <w:bCs/>
          <w:sz w:val="24"/>
          <w:szCs w:val="24"/>
          <w:lang w:eastAsia="hi-IN"/>
        </w:rPr>
        <w:lastRenderedPageBreak/>
        <w:t>informacje o masie zużytego sprzętu elektronicznego;</w:t>
      </w:r>
    </w:p>
    <w:p w14:paraId="25EDC489" w14:textId="77777777" w:rsidR="00E42D2A" w:rsidRPr="004C5A21" w:rsidRDefault="00E42D2A" w:rsidP="00E42D2A">
      <w:pPr>
        <w:widowControl w:val="0"/>
        <w:numPr>
          <w:ilvl w:val="0"/>
          <w:numId w:val="64"/>
        </w:numPr>
        <w:suppressAutoHyphens/>
        <w:spacing w:after="0" w:line="360" w:lineRule="auto"/>
        <w:jc w:val="both"/>
        <w:rPr>
          <w:rFonts w:ascii="Calibri" w:hAnsi="Calibri" w:cs="Calibri"/>
          <w:sz w:val="24"/>
          <w:szCs w:val="24"/>
        </w:rPr>
      </w:pPr>
      <w:r w:rsidRPr="004C5A21">
        <w:rPr>
          <w:rFonts w:ascii="Calibri" w:hAnsi="Calibri" w:cs="Calibri"/>
          <w:bCs/>
          <w:sz w:val="24"/>
          <w:szCs w:val="24"/>
          <w:lang w:eastAsia="hi-IN"/>
        </w:rPr>
        <w:t>informacje o masie zużytych baterii i akumulatorów;</w:t>
      </w:r>
    </w:p>
    <w:p w14:paraId="2D998DD1" w14:textId="77777777" w:rsidR="00E42D2A" w:rsidRPr="004C5A21" w:rsidRDefault="00E42D2A" w:rsidP="00E42D2A">
      <w:pPr>
        <w:widowControl w:val="0"/>
        <w:numPr>
          <w:ilvl w:val="0"/>
          <w:numId w:val="64"/>
        </w:numPr>
        <w:suppressAutoHyphens/>
        <w:spacing w:after="0" w:line="360" w:lineRule="auto"/>
        <w:jc w:val="both"/>
        <w:rPr>
          <w:rFonts w:ascii="Calibri" w:hAnsi="Calibri" w:cs="Calibri"/>
          <w:sz w:val="24"/>
          <w:szCs w:val="24"/>
        </w:rPr>
      </w:pPr>
      <w:r w:rsidRPr="004C5A21">
        <w:rPr>
          <w:rFonts w:ascii="Calibri" w:hAnsi="Calibri" w:cs="Calibri"/>
          <w:bCs/>
          <w:sz w:val="24"/>
          <w:szCs w:val="24"/>
          <w:lang w:eastAsia="hi-IN"/>
        </w:rPr>
        <w:t>informacje o masie odpadów z nielegalnych wysypisk śmieci;</w:t>
      </w:r>
    </w:p>
    <w:p w14:paraId="76E260CA" w14:textId="77777777" w:rsidR="00E42D2A" w:rsidRPr="004C5A21" w:rsidRDefault="00E42D2A" w:rsidP="00E42D2A">
      <w:pPr>
        <w:widowControl w:val="0"/>
        <w:numPr>
          <w:ilvl w:val="0"/>
          <w:numId w:val="64"/>
        </w:numPr>
        <w:suppressAutoHyphens/>
        <w:spacing w:after="0" w:line="360" w:lineRule="auto"/>
        <w:jc w:val="both"/>
        <w:rPr>
          <w:rFonts w:ascii="Calibri" w:hAnsi="Calibri" w:cs="Calibri"/>
          <w:bCs/>
          <w:sz w:val="24"/>
          <w:szCs w:val="24"/>
          <w:lang w:eastAsia="hi-IN"/>
        </w:rPr>
      </w:pPr>
      <w:r w:rsidRPr="004C5A21">
        <w:rPr>
          <w:rFonts w:ascii="Calibri" w:hAnsi="Calibri" w:cs="Calibri"/>
          <w:bCs/>
          <w:sz w:val="24"/>
          <w:szCs w:val="24"/>
          <w:lang w:eastAsia="hi-IN"/>
        </w:rPr>
        <w:t>informacje o masie odpadów zebranych w wyniku akcji porządkowych.</w:t>
      </w:r>
    </w:p>
    <w:p w14:paraId="65A82BBA" w14:textId="77777777" w:rsidR="00E42D2A" w:rsidRPr="004C5A21" w:rsidRDefault="00E42D2A" w:rsidP="00E42D2A">
      <w:pPr>
        <w:widowControl w:val="0"/>
        <w:numPr>
          <w:ilvl w:val="0"/>
          <w:numId w:val="62"/>
        </w:numPr>
        <w:tabs>
          <w:tab w:val="left" w:pos="709"/>
        </w:tabs>
        <w:suppressAutoHyphens/>
        <w:spacing w:after="0" w:line="360" w:lineRule="auto"/>
        <w:ind w:left="709" w:hanging="283"/>
        <w:jc w:val="both"/>
        <w:rPr>
          <w:rFonts w:ascii="Calibri" w:hAnsi="Calibri" w:cs="Calibri"/>
          <w:sz w:val="24"/>
          <w:szCs w:val="24"/>
        </w:rPr>
      </w:pPr>
      <w:r w:rsidRPr="004C5A21">
        <w:rPr>
          <w:rFonts w:ascii="Calibri" w:hAnsi="Calibri" w:cs="Calibri"/>
          <w:bCs/>
          <w:sz w:val="24"/>
          <w:szCs w:val="24"/>
          <w:lang w:eastAsia="hi-IN"/>
        </w:rPr>
        <w:t>sporządzenie notatek i dokumentacji fotograficznej, o których mowa w ust. 38 pkt 1;</w:t>
      </w:r>
    </w:p>
    <w:p w14:paraId="7FA272A1" w14:textId="77777777" w:rsidR="00E42D2A" w:rsidRPr="004C5A21" w:rsidRDefault="00E42D2A" w:rsidP="00E42D2A">
      <w:pPr>
        <w:widowControl w:val="0"/>
        <w:numPr>
          <w:ilvl w:val="0"/>
          <w:numId w:val="62"/>
        </w:numPr>
        <w:tabs>
          <w:tab w:val="left" w:pos="709"/>
        </w:tabs>
        <w:suppressAutoHyphens/>
        <w:spacing w:after="0" w:line="360" w:lineRule="auto"/>
        <w:ind w:left="709" w:hanging="284"/>
        <w:jc w:val="both"/>
        <w:rPr>
          <w:rFonts w:ascii="Calibri" w:hAnsi="Calibri" w:cs="Calibri"/>
          <w:sz w:val="24"/>
          <w:szCs w:val="24"/>
        </w:rPr>
      </w:pPr>
      <w:r w:rsidRPr="004C5A21">
        <w:rPr>
          <w:rFonts w:ascii="Calibri" w:hAnsi="Calibri" w:cs="Calibri"/>
          <w:bCs/>
          <w:sz w:val="24"/>
          <w:szCs w:val="24"/>
          <w:lang w:eastAsia="hi-IN"/>
        </w:rPr>
        <w:t>comiesięczne przedkładanie Zamawiającemu dokumentów wagowych:</w:t>
      </w:r>
    </w:p>
    <w:p w14:paraId="1614988E" w14:textId="77777777" w:rsidR="00E42D2A" w:rsidRPr="004C5A21" w:rsidRDefault="00E42D2A" w:rsidP="00E42D2A">
      <w:pPr>
        <w:widowControl w:val="0"/>
        <w:numPr>
          <w:ilvl w:val="0"/>
          <w:numId w:val="71"/>
        </w:numPr>
        <w:suppressAutoHyphens/>
        <w:spacing w:after="0" w:line="360" w:lineRule="auto"/>
        <w:ind w:left="993" w:hanging="284"/>
        <w:jc w:val="both"/>
        <w:rPr>
          <w:rFonts w:ascii="Calibri" w:hAnsi="Calibri" w:cs="Calibri"/>
          <w:sz w:val="24"/>
          <w:szCs w:val="24"/>
        </w:rPr>
      </w:pPr>
      <w:r w:rsidRPr="004C5A21">
        <w:rPr>
          <w:rFonts w:ascii="Calibri" w:hAnsi="Calibri" w:cs="Calibri"/>
          <w:bCs/>
          <w:sz w:val="24"/>
          <w:szCs w:val="24"/>
          <w:lang w:eastAsia="hi-IN"/>
        </w:rPr>
        <w:t>z każdego ważenia danej frakcji,</w:t>
      </w:r>
    </w:p>
    <w:p w14:paraId="2F2D420C" w14:textId="77777777" w:rsidR="00E42D2A" w:rsidRPr="004C5A21" w:rsidRDefault="00E42D2A" w:rsidP="00E42D2A">
      <w:pPr>
        <w:widowControl w:val="0"/>
        <w:numPr>
          <w:ilvl w:val="0"/>
          <w:numId w:val="71"/>
        </w:numPr>
        <w:suppressAutoHyphens/>
        <w:spacing w:after="0" w:line="360" w:lineRule="auto"/>
        <w:ind w:left="993" w:hanging="284"/>
        <w:jc w:val="both"/>
        <w:rPr>
          <w:rFonts w:ascii="Calibri" w:hAnsi="Calibri" w:cs="Calibri"/>
          <w:bCs/>
          <w:sz w:val="24"/>
          <w:szCs w:val="24"/>
          <w:lang w:eastAsia="hi-IN"/>
        </w:rPr>
      </w:pPr>
      <w:r w:rsidRPr="004C5A21">
        <w:rPr>
          <w:rFonts w:ascii="Calibri" w:hAnsi="Calibri" w:cs="Calibri"/>
          <w:bCs/>
          <w:sz w:val="24"/>
          <w:szCs w:val="24"/>
          <w:lang w:eastAsia="hi-IN"/>
        </w:rPr>
        <w:t>z ważenia odpadów odebranych z nielegalnych wysypisk i akcji porządkowych osobno,</w:t>
      </w:r>
    </w:p>
    <w:p w14:paraId="764BA49E" w14:textId="77777777" w:rsidR="00E42D2A" w:rsidRPr="004C5A21" w:rsidRDefault="00E42D2A" w:rsidP="00E42D2A">
      <w:pPr>
        <w:widowControl w:val="0"/>
        <w:numPr>
          <w:ilvl w:val="0"/>
          <w:numId w:val="71"/>
        </w:numPr>
        <w:suppressAutoHyphens/>
        <w:spacing w:after="0" w:line="360" w:lineRule="auto"/>
        <w:ind w:left="993" w:hanging="284"/>
        <w:jc w:val="both"/>
        <w:rPr>
          <w:rFonts w:ascii="Calibri" w:hAnsi="Calibri" w:cs="Calibri"/>
          <w:sz w:val="24"/>
          <w:szCs w:val="24"/>
        </w:rPr>
      </w:pPr>
      <w:r w:rsidRPr="004C5A21">
        <w:rPr>
          <w:rFonts w:ascii="Calibri" w:hAnsi="Calibri" w:cs="Calibri"/>
          <w:bCs/>
          <w:sz w:val="24"/>
          <w:szCs w:val="24"/>
          <w:lang w:eastAsia="hi-IN"/>
        </w:rPr>
        <w:t>dokumentów potwierdzających zagospodarowanie odpadów komunalnych w ramach niniejszego zamówienia;</w:t>
      </w:r>
    </w:p>
    <w:p w14:paraId="4EF72E92" w14:textId="77777777" w:rsidR="00E42D2A" w:rsidRPr="004C5A21" w:rsidRDefault="00E42D2A" w:rsidP="00E42D2A">
      <w:pPr>
        <w:widowControl w:val="0"/>
        <w:numPr>
          <w:ilvl w:val="0"/>
          <w:numId w:val="62"/>
        </w:numPr>
        <w:tabs>
          <w:tab w:val="left" w:pos="709"/>
        </w:tabs>
        <w:suppressAutoHyphens/>
        <w:spacing w:after="0" w:line="360" w:lineRule="auto"/>
        <w:ind w:left="709" w:hanging="284"/>
        <w:jc w:val="both"/>
        <w:rPr>
          <w:rFonts w:ascii="Calibri" w:hAnsi="Calibri" w:cs="Calibri"/>
          <w:bCs/>
          <w:sz w:val="24"/>
          <w:szCs w:val="24"/>
          <w:lang w:eastAsia="hi-IN"/>
        </w:rPr>
      </w:pPr>
      <w:r w:rsidRPr="004C5A21">
        <w:rPr>
          <w:rFonts w:ascii="Calibri" w:hAnsi="Calibri" w:cs="Calibri"/>
          <w:bCs/>
          <w:sz w:val="24"/>
          <w:szCs w:val="24"/>
          <w:lang w:eastAsia="hi-IN"/>
        </w:rPr>
        <w:t xml:space="preserve">sporządzanie i przekazywanie Zamawiającemu wraz z fakturami VAT, dotyczącymi danego miesiąca, dokumentacji zawierającej </w:t>
      </w:r>
      <w:r w:rsidRPr="004C5A21">
        <w:rPr>
          <w:rFonts w:ascii="Calibri" w:eastAsia="Calibri" w:hAnsi="Calibri" w:cs="Calibri"/>
          <w:bCs/>
          <w:sz w:val="24"/>
          <w:szCs w:val="24"/>
          <w:lang w:eastAsia="hi-IN"/>
        </w:rPr>
        <w:t>informację o:</w:t>
      </w:r>
    </w:p>
    <w:p w14:paraId="7BC2638A" w14:textId="77777777" w:rsidR="00E42D2A" w:rsidRPr="004C5A21" w:rsidRDefault="00E42D2A" w:rsidP="00E42D2A">
      <w:pPr>
        <w:widowControl w:val="0"/>
        <w:numPr>
          <w:ilvl w:val="0"/>
          <w:numId w:val="70"/>
        </w:numPr>
        <w:suppressAutoHyphens/>
        <w:spacing w:after="0" w:line="360" w:lineRule="auto"/>
        <w:ind w:left="993" w:hanging="284"/>
        <w:jc w:val="both"/>
        <w:rPr>
          <w:rFonts w:ascii="Calibri" w:hAnsi="Calibri" w:cs="Calibri"/>
          <w:sz w:val="24"/>
          <w:szCs w:val="24"/>
        </w:rPr>
      </w:pPr>
      <w:r w:rsidRPr="004C5A21">
        <w:rPr>
          <w:rFonts w:ascii="Calibri" w:hAnsi="Calibri" w:cs="Calibri"/>
          <w:bCs/>
          <w:sz w:val="24"/>
          <w:szCs w:val="24"/>
          <w:lang w:eastAsia="hi-IN"/>
        </w:rPr>
        <w:t xml:space="preserve">masie odebranych odpadów poszczególnych wg poszczególnych frakcji </w:t>
      </w:r>
    </w:p>
    <w:p w14:paraId="6B71906E" w14:textId="77777777" w:rsidR="00E42D2A" w:rsidRPr="004C5A21" w:rsidRDefault="00E42D2A" w:rsidP="00E42D2A">
      <w:pPr>
        <w:widowControl w:val="0"/>
        <w:numPr>
          <w:ilvl w:val="0"/>
          <w:numId w:val="70"/>
        </w:numPr>
        <w:suppressAutoHyphens/>
        <w:spacing w:after="0" w:line="360" w:lineRule="auto"/>
        <w:ind w:left="993" w:hanging="284"/>
        <w:jc w:val="both"/>
        <w:rPr>
          <w:rFonts w:ascii="Calibri" w:hAnsi="Calibri" w:cs="Calibri"/>
          <w:sz w:val="24"/>
          <w:szCs w:val="24"/>
        </w:rPr>
      </w:pPr>
      <w:r w:rsidRPr="004C5A21">
        <w:rPr>
          <w:rFonts w:ascii="Calibri" w:hAnsi="Calibri" w:cs="Calibri"/>
          <w:bCs/>
          <w:sz w:val="24"/>
          <w:szCs w:val="24"/>
          <w:lang w:eastAsia="hi-IN"/>
        </w:rPr>
        <w:t>masie odebranych odpadów z akcji sprzątania świata oraz nielegalnych wysypisk śmieci,</w:t>
      </w:r>
    </w:p>
    <w:p w14:paraId="7EBEA9FE" w14:textId="77777777" w:rsidR="00E42D2A" w:rsidRPr="004C5A21" w:rsidRDefault="00E42D2A" w:rsidP="00E42D2A">
      <w:pPr>
        <w:widowControl w:val="0"/>
        <w:numPr>
          <w:ilvl w:val="0"/>
          <w:numId w:val="70"/>
        </w:numPr>
        <w:suppressAutoHyphens/>
        <w:spacing w:after="0" w:line="360" w:lineRule="auto"/>
        <w:ind w:left="993" w:hanging="284"/>
        <w:jc w:val="both"/>
        <w:rPr>
          <w:rFonts w:ascii="Calibri" w:hAnsi="Calibri" w:cs="Calibri"/>
          <w:bCs/>
          <w:sz w:val="24"/>
          <w:szCs w:val="24"/>
          <w:lang w:eastAsia="hi-IN"/>
        </w:rPr>
      </w:pPr>
      <w:r w:rsidRPr="004C5A21">
        <w:rPr>
          <w:rFonts w:ascii="Calibri" w:hAnsi="Calibri" w:cs="Calibri"/>
          <w:bCs/>
          <w:sz w:val="24"/>
          <w:szCs w:val="24"/>
          <w:lang w:eastAsia="hi-IN"/>
        </w:rPr>
        <w:t>zagospodarowaniu odpadów komunalnych w ramach niniejszego zamówienia;</w:t>
      </w:r>
    </w:p>
    <w:p w14:paraId="738C73F9" w14:textId="77777777" w:rsidR="00E42D2A" w:rsidRPr="004C5A21" w:rsidRDefault="00E42D2A" w:rsidP="00E42D2A">
      <w:pPr>
        <w:widowControl w:val="0"/>
        <w:numPr>
          <w:ilvl w:val="0"/>
          <w:numId w:val="62"/>
        </w:numPr>
        <w:tabs>
          <w:tab w:val="left" w:pos="709"/>
        </w:tabs>
        <w:suppressAutoHyphens/>
        <w:spacing w:after="0" w:line="360" w:lineRule="auto"/>
        <w:ind w:left="709" w:hanging="283"/>
        <w:jc w:val="both"/>
        <w:rPr>
          <w:rFonts w:ascii="Calibri" w:hAnsi="Calibri" w:cs="Calibri"/>
          <w:bCs/>
          <w:sz w:val="24"/>
          <w:szCs w:val="24"/>
        </w:rPr>
      </w:pPr>
      <w:r w:rsidRPr="004C5A21">
        <w:rPr>
          <w:rFonts w:ascii="Calibri" w:hAnsi="Calibri" w:cs="Calibri"/>
          <w:bCs/>
          <w:sz w:val="24"/>
          <w:szCs w:val="24"/>
          <w:lang w:eastAsia="hi-IN"/>
        </w:rPr>
        <w:t>dostarczanie Zamawiającemu danych z odczytów kodów kreskowych w postaci pliku o określonej przez Zamawiającego strukturze – raz na miesiąc, nie później niż w ciągu 3 dni roboczych po zakończonym miesiącu. Jeżeli nie będzie możliwe odczytanie czytnikiem rodzaju i zarządcy odpadów na podstawie kodu kreskowego, to Wykonawca zgłosi to zdarzenie Zamawiającemu w chwili zaistnienia pod nr tel. 14 65 25 176 wew. 18 oraz powiadomi pisemnie Zamawiającego, podając numer z kodu kreskowego umożliwiający identyfikację wytwórcy odpadów, rodzaj</w:t>
      </w:r>
      <w:r w:rsidRPr="004C5A21">
        <w:rPr>
          <w:rFonts w:ascii="Calibri" w:hAnsi="Calibri" w:cs="Calibri"/>
          <w:sz w:val="24"/>
          <w:szCs w:val="24"/>
          <w:lang w:eastAsia="hi-IN"/>
        </w:rPr>
        <w:t xml:space="preserve"> odpadów i pojemność worka.</w:t>
      </w:r>
    </w:p>
    <w:p w14:paraId="6E4A1DA7"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hAnsi="Calibri" w:cs="Calibri"/>
          <w:bCs/>
          <w:sz w:val="24"/>
          <w:szCs w:val="24"/>
          <w:lang w:eastAsia="hi-IN" w:bidi="hi-IN"/>
        </w:rPr>
      </w:pPr>
      <w:r w:rsidRPr="004C5A21">
        <w:rPr>
          <w:rFonts w:ascii="Calibri" w:eastAsia="Lucida Sans Unicode" w:hAnsi="Calibri" w:cs="Calibri"/>
          <w:bCs/>
          <w:sz w:val="24"/>
          <w:szCs w:val="24"/>
          <w:lang w:eastAsia="zh-CN" w:bidi="hi-IN"/>
        </w:rPr>
        <w:t>Wykonawca zobowiązany będzie ponadto do:</w:t>
      </w:r>
    </w:p>
    <w:p w14:paraId="2C6075CC"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wykonania przedmiotu umowy w sposób fachowy i ograniczający niedogodności gminy Tuchów do niezbędnego minimum;</w:t>
      </w:r>
    </w:p>
    <w:p w14:paraId="0B93DCC4"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zapewnienia, dla właściwej realizacji przedmiotu umowy, przez cały czas trwania umowy, dostatecznej ilości środków technicznych, gwarantujących terminowe i jakościowe wykonanie zakresu rzeczowego usługi, w ilości co najmniej takiej, jak w ofercie złożonej przez Wykonawcę;</w:t>
      </w:r>
    </w:p>
    <w:p w14:paraId="428913E2"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 xml:space="preserve">trwałego i czytelnego oznakowania pojazdów wykorzystywanych do odbioru </w:t>
      </w:r>
      <w:r w:rsidRPr="004C5A21">
        <w:rPr>
          <w:rFonts w:ascii="Calibri" w:hAnsi="Calibri" w:cs="Calibri"/>
          <w:bCs/>
          <w:sz w:val="24"/>
          <w:szCs w:val="24"/>
          <w:lang w:eastAsia="hi-IN"/>
        </w:rPr>
        <w:lastRenderedPageBreak/>
        <w:t>odpadów na zasadach określonych w rozporządzeniu Ministra Środowiska z dnia 7 października 2016 r. w sprawie szczegółowych wymagań dla transportu odpadów (Dz. U. z 2016 r. poz. 1742);</w:t>
      </w:r>
    </w:p>
    <w:p w14:paraId="1FCCA649"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porządkowania terenu zanieczyszczonego odpadami i innymi zanieczyszczeniami wysypanymi z pojemników, kontenerów, worków i pojazdów na skutek realizacji przez Wykonawcę odbioru odpadów;</w:t>
      </w:r>
    </w:p>
    <w:p w14:paraId="0914088D"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garażowania pojazdów wykorzystywanych do realizacji przedmiotu zamówienia wyłącznie na terenie posiadanej bazy magazynowo - transportowej;</w:t>
      </w:r>
    </w:p>
    <w:p w14:paraId="6098CE61"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wyposażenia własnych pracowników zajmujących się wywozem odpadów w odzież ochronną z widocznym logogramem firmy;</w:t>
      </w:r>
    </w:p>
    <w:p w14:paraId="6132522D"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dokonywania odbioru i transportu odpadów również w przypadkach, kiedy dojazd do punktów zbiórki odpadów komunalnych będzie utrudniony z powodu prowadzonych remontów dróg, dojazdów itp. W takich przypadkach Wykonawcy nie będą przysługiwać roszczenia z tytułu wzrostu kosztów realizacji przedmiotu umowy;</w:t>
      </w:r>
    </w:p>
    <w:p w14:paraId="62877A9D"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ponoszenia pełnej odpowiedzialności za należyte wykonanie powierzonych czynności zgodnie z obowiązującymi przepisami i normami;</w:t>
      </w:r>
    </w:p>
    <w:p w14:paraId="0277B2F4"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rPr>
      </w:pPr>
      <w:r w:rsidRPr="004C5A21">
        <w:rPr>
          <w:rFonts w:ascii="Calibri" w:hAnsi="Calibri" w:cs="Calibri"/>
          <w:bCs/>
          <w:sz w:val="24"/>
          <w:szCs w:val="24"/>
          <w:lang w:eastAsia="hi-IN"/>
        </w:rPr>
        <w:t>okazywania – na żądanie Zamawiającego – wszelkich dokumentów potwierdzających wykonywanie przedmiotu umowy zgodnie z określonymi przez Zamawiającego wymaganiami i przepisami prawa;</w:t>
      </w:r>
    </w:p>
    <w:p w14:paraId="4518ECEB"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sz w:val="24"/>
          <w:szCs w:val="24"/>
          <w:lang w:eastAsia="hi-IN"/>
        </w:rPr>
      </w:pPr>
      <w:r w:rsidRPr="004C5A21">
        <w:rPr>
          <w:rFonts w:ascii="Calibri" w:hAnsi="Calibri" w:cs="Calibri"/>
          <w:bCs/>
          <w:sz w:val="24"/>
          <w:szCs w:val="24"/>
          <w:lang w:eastAsia="hi-IN"/>
        </w:rPr>
        <w:t>ponoszenia pełnej odpowiedzialności wobec Zamawiającego i osób trzecich za szkody na mieniu i zdrowiu osób trzecich, powstałe podczas i w związku z realizacją przedmiotu umowy;</w:t>
      </w:r>
    </w:p>
    <w:p w14:paraId="6845C8A4"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bCs/>
          <w:sz w:val="24"/>
          <w:szCs w:val="24"/>
          <w:lang w:eastAsia="hi-IN"/>
        </w:rPr>
      </w:pPr>
      <w:r w:rsidRPr="004C5A21">
        <w:rPr>
          <w:rFonts w:ascii="Calibri" w:hAnsi="Calibri" w:cs="Calibri"/>
          <w:sz w:val="24"/>
          <w:szCs w:val="24"/>
          <w:lang w:eastAsia="hi-IN"/>
        </w:rPr>
        <w:t xml:space="preserve">osiągnięcia w danym roku kalendarzowym, w odniesieniu do masy odebranych przez siebie odpadów komunalnych, odpowiednich poziomów recyklingu, przygotowania do ponownego użycia i odzysku, zgodnie z art. 3b i 3c ustawy z dnia 13 września 1996 r. o utrzymaniu czystości i porządku w gminach. </w:t>
      </w:r>
    </w:p>
    <w:p w14:paraId="582F212E" w14:textId="77777777" w:rsidR="00E42D2A" w:rsidRPr="004C5A21" w:rsidRDefault="00E42D2A" w:rsidP="00E42D2A">
      <w:pPr>
        <w:widowControl w:val="0"/>
        <w:numPr>
          <w:ilvl w:val="0"/>
          <w:numId w:val="63"/>
        </w:numPr>
        <w:tabs>
          <w:tab w:val="left" w:pos="851"/>
        </w:tabs>
        <w:suppressAutoHyphens/>
        <w:spacing w:after="0" w:line="360" w:lineRule="auto"/>
        <w:ind w:left="851" w:hanging="426"/>
        <w:jc w:val="both"/>
        <w:rPr>
          <w:rFonts w:ascii="Calibri" w:hAnsi="Calibri" w:cs="Calibri"/>
          <w:bCs/>
          <w:sz w:val="24"/>
          <w:szCs w:val="24"/>
        </w:rPr>
      </w:pPr>
      <w:r w:rsidRPr="004C5A21">
        <w:rPr>
          <w:rFonts w:ascii="Calibri" w:hAnsi="Calibri" w:cs="Calibri"/>
          <w:bCs/>
          <w:sz w:val="24"/>
          <w:szCs w:val="24"/>
          <w:lang w:eastAsia="hi-IN"/>
        </w:rPr>
        <w:t>ograniczenia masy odpadów komunalnych ulegających biodegradacji przekazywanych na składowiska.</w:t>
      </w:r>
    </w:p>
    <w:p w14:paraId="2318C73E" w14:textId="77777777" w:rsidR="00E42D2A" w:rsidRPr="004C5A21" w:rsidRDefault="00E42D2A" w:rsidP="00E42D2A">
      <w:pPr>
        <w:widowControl w:val="0"/>
        <w:numPr>
          <w:ilvl w:val="0"/>
          <w:numId w:val="73"/>
        </w:numPr>
        <w:suppressAutoHyphens/>
        <w:spacing w:after="0" w:line="360" w:lineRule="auto"/>
        <w:ind w:left="425" w:hanging="425"/>
        <w:jc w:val="both"/>
        <w:rPr>
          <w:rFonts w:ascii="Calibri" w:hAnsi="Calibri" w:cs="Calibri"/>
          <w:bCs/>
          <w:sz w:val="24"/>
          <w:szCs w:val="24"/>
          <w:lang w:eastAsia="hi-IN" w:bidi="hi-IN"/>
        </w:rPr>
      </w:pPr>
      <w:r w:rsidRPr="004C5A21">
        <w:rPr>
          <w:rFonts w:ascii="Calibri" w:eastAsia="Lucida Sans Unicode" w:hAnsi="Calibri" w:cs="Calibri"/>
          <w:bCs/>
          <w:sz w:val="24"/>
          <w:szCs w:val="24"/>
          <w:lang w:eastAsia="zh-CN" w:bidi="hi-IN"/>
        </w:rPr>
        <w:t>Zamawiający wymaga, aby przez cały okres realizacji zamówienia osoby wykonujące czynności w zakresie realizacji zamówienia, tj.:</w:t>
      </w:r>
    </w:p>
    <w:p w14:paraId="08A04DB9" w14:textId="77777777" w:rsidR="00E42D2A" w:rsidRPr="004C5A21" w:rsidRDefault="00E42D2A" w:rsidP="00E42D2A">
      <w:pPr>
        <w:widowControl w:val="0"/>
        <w:numPr>
          <w:ilvl w:val="0"/>
          <w:numId w:val="69"/>
        </w:numPr>
        <w:suppressAutoHyphens/>
        <w:spacing w:after="0" w:line="360" w:lineRule="auto"/>
        <w:ind w:left="709" w:hanging="283"/>
        <w:jc w:val="both"/>
        <w:rPr>
          <w:rFonts w:ascii="Calibri" w:hAnsi="Calibri" w:cs="Calibri"/>
          <w:sz w:val="24"/>
          <w:szCs w:val="24"/>
        </w:rPr>
      </w:pPr>
      <w:r w:rsidRPr="004C5A21">
        <w:rPr>
          <w:rFonts w:ascii="Calibri" w:hAnsi="Calibri" w:cs="Calibri"/>
          <w:bCs/>
          <w:sz w:val="24"/>
          <w:szCs w:val="24"/>
          <w:lang w:eastAsia="hi-IN"/>
        </w:rPr>
        <w:t>kierowanie pojazdami odbierającymi i transportującymi odpady,</w:t>
      </w:r>
    </w:p>
    <w:p w14:paraId="08D26E87" w14:textId="77777777" w:rsidR="00E42D2A" w:rsidRPr="004C5A21" w:rsidRDefault="00E42D2A" w:rsidP="00E42D2A">
      <w:pPr>
        <w:widowControl w:val="0"/>
        <w:numPr>
          <w:ilvl w:val="0"/>
          <w:numId w:val="69"/>
        </w:numPr>
        <w:suppressAutoHyphens/>
        <w:spacing w:after="0" w:line="360" w:lineRule="auto"/>
        <w:ind w:left="709" w:hanging="283"/>
        <w:jc w:val="both"/>
        <w:rPr>
          <w:rFonts w:ascii="Calibri" w:hAnsi="Calibri" w:cs="Calibri"/>
          <w:sz w:val="24"/>
          <w:szCs w:val="24"/>
        </w:rPr>
      </w:pPr>
      <w:r w:rsidRPr="004C5A21">
        <w:rPr>
          <w:rFonts w:ascii="Calibri" w:hAnsi="Calibri" w:cs="Calibri"/>
          <w:bCs/>
          <w:sz w:val="24"/>
          <w:szCs w:val="24"/>
          <w:lang w:eastAsia="hi-IN"/>
        </w:rPr>
        <w:t>załadunek</w:t>
      </w:r>
      <w:r w:rsidRPr="004C5A21">
        <w:rPr>
          <w:rFonts w:ascii="Calibri" w:hAnsi="Calibri" w:cs="Calibri"/>
          <w:sz w:val="24"/>
          <w:szCs w:val="24"/>
        </w:rPr>
        <w:t xml:space="preserve"> i rozładunek odpadów,</w:t>
      </w:r>
    </w:p>
    <w:p w14:paraId="110FA5C0" w14:textId="734BD46B" w:rsidR="00E42D2A" w:rsidRPr="004C5A21" w:rsidRDefault="00E42D2A" w:rsidP="00E42D2A">
      <w:pPr>
        <w:widowControl w:val="0"/>
        <w:suppressAutoHyphens/>
        <w:spacing w:after="0" w:line="360" w:lineRule="auto"/>
        <w:ind w:left="425"/>
        <w:jc w:val="both"/>
        <w:rPr>
          <w:rFonts w:ascii="Calibri" w:eastAsia="Lucida Sans Unicode" w:hAnsi="Calibri" w:cs="Calibri"/>
          <w:sz w:val="24"/>
          <w:szCs w:val="24"/>
          <w:lang w:eastAsia="zh-CN" w:bidi="hi-IN"/>
        </w:rPr>
      </w:pPr>
      <w:r w:rsidRPr="004C5A21">
        <w:rPr>
          <w:rFonts w:ascii="Calibri" w:eastAsia="Lucida Sans Unicode" w:hAnsi="Calibri" w:cs="Calibri"/>
          <w:sz w:val="24"/>
          <w:szCs w:val="24"/>
          <w:lang w:eastAsia="zh-CN" w:bidi="hi-IN"/>
        </w:rPr>
        <w:lastRenderedPageBreak/>
        <w:t>były zatrudnione na podstawie umowy o pracę w rozumieniu przepisów ustawy z dnia 26 czerwca 1974 r. - Kodeks pracy (tj. Dz. U. z 2022 r. poz. 1510 ze zm.), jeżeli wykonywanie tych czynności polega na wykonaniu pracy w sposób określony w art. 22 § 1 tej ustawy.</w:t>
      </w:r>
    </w:p>
    <w:p w14:paraId="3F20F77F" w14:textId="77777777" w:rsidR="00E42D2A" w:rsidRPr="004C5A21" w:rsidRDefault="00E42D2A">
      <w:pPr>
        <w:spacing w:after="0" w:line="240" w:lineRule="auto"/>
        <w:rPr>
          <w:rFonts w:ascii="Calibri" w:eastAsia="Lucida Sans Unicode" w:hAnsi="Calibri" w:cs="Calibri"/>
          <w:sz w:val="24"/>
          <w:szCs w:val="24"/>
          <w:lang w:eastAsia="zh-CN" w:bidi="hi-IN"/>
        </w:rPr>
      </w:pPr>
      <w:r w:rsidRPr="004C5A21">
        <w:rPr>
          <w:rFonts w:ascii="Calibri" w:eastAsia="Lucida Sans Unicode" w:hAnsi="Calibri" w:cs="Calibri"/>
          <w:sz w:val="24"/>
          <w:szCs w:val="24"/>
          <w:lang w:eastAsia="zh-CN" w:bidi="hi-IN"/>
        </w:rPr>
        <w:br w:type="page"/>
      </w:r>
    </w:p>
    <w:p w14:paraId="3A6FD760" w14:textId="77777777" w:rsidR="00E42D2A" w:rsidRPr="004C5A21" w:rsidRDefault="00E42D2A" w:rsidP="00E42D2A">
      <w:pPr>
        <w:tabs>
          <w:tab w:val="left" w:pos="851"/>
          <w:tab w:val="left" w:pos="1080"/>
        </w:tabs>
        <w:suppressAutoHyphens/>
        <w:spacing w:after="0" w:line="360" w:lineRule="auto"/>
        <w:jc w:val="right"/>
        <w:rPr>
          <w:rFonts w:ascii="Calibri" w:hAnsi="Calibri" w:cs="Calibri"/>
          <w:b/>
          <w:color w:val="000000"/>
          <w:sz w:val="24"/>
          <w:szCs w:val="24"/>
        </w:rPr>
      </w:pPr>
      <w:r w:rsidRPr="004C5A21">
        <w:rPr>
          <w:rFonts w:ascii="Calibri" w:hAnsi="Calibri" w:cs="Calibri"/>
          <w:b/>
          <w:sz w:val="24"/>
          <w:szCs w:val="24"/>
        </w:rPr>
        <w:lastRenderedPageBreak/>
        <w:t xml:space="preserve">ZAŁĄCZNIK NR 1.3. DO SWZ - </w:t>
      </w:r>
      <w:r w:rsidRPr="004C5A21">
        <w:rPr>
          <w:rFonts w:ascii="Calibri" w:hAnsi="Calibri" w:cs="Calibri"/>
          <w:b/>
          <w:color w:val="000000"/>
          <w:sz w:val="24"/>
          <w:szCs w:val="24"/>
        </w:rPr>
        <w:t>Opis przedmiotu zamówienia – część 3</w:t>
      </w:r>
    </w:p>
    <w:p w14:paraId="6FA64D12" w14:textId="77777777" w:rsidR="00E42D2A" w:rsidRPr="004C5A21" w:rsidRDefault="00E42D2A" w:rsidP="00E42D2A">
      <w:pPr>
        <w:spacing w:after="0" w:line="360" w:lineRule="auto"/>
        <w:jc w:val="right"/>
        <w:rPr>
          <w:rFonts w:cstheme="minorHAnsi"/>
          <w:b/>
          <w:bCs/>
          <w:sz w:val="24"/>
          <w:szCs w:val="24"/>
        </w:rPr>
      </w:pPr>
      <w:r w:rsidRPr="004C5A21">
        <w:rPr>
          <w:rFonts w:cstheme="minorHAnsi"/>
          <w:b/>
          <w:iCs/>
          <w:sz w:val="24"/>
          <w:szCs w:val="24"/>
        </w:rPr>
        <w:t xml:space="preserve">Nr sprawy: </w:t>
      </w:r>
      <w:r w:rsidRPr="004C5A21">
        <w:rPr>
          <w:rFonts w:eastAsiaTheme="majorEastAsia" w:cstheme="minorHAnsi"/>
          <w:b/>
          <w:bCs/>
          <w:caps/>
          <w:spacing w:val="20"/>
          <w:sz w:val="24"/>
          <w:szCs w:val="24"/>
        </w:rPr>
        <w:t>ZP-271-UE/1/2023</w:t>
      </w:r>
    </w:p>
    <w:p w14:paraId="59E7AB84" w14:textId="77777777" w:rsidR="00E42D2A" w:rsidRPr="004C5A21" w:rsidRDefault="00E42D2A" w:rsidP="00E42D2A">
      <w:pPr>
        <w:tabs>
          <w:tab w:val="left" w:pos="851"/>
          <w:tab w:val="left" w:pos="1080"/>
        </w:tabs>
        <w:suppressAutoHyphens/>
        <w:spacing w:after="0" w:line="360" w:lineRule="auto"/>
        <w:rPr>
          <w:rFonts w:ascii="Calibri" w:hAnsi="Calibri" w:cs="Calibri"/>
          <w:b/>
          <w:color w:val="000000"/>
          <w:sz w:val="24"/>
          <w:szCs w:val="24"/>
        </w:rPr>
      </w:pPr>
    </w:p>
    <w:p w14:paraId="27ABCA16" w14:textId="77777777" w:rsidR="00E42D2A" w:rsidRPr="004C5A21" w:rsidRDefault="00E42D2A" w:rsidP="00E42D2A">
      <w:pPr>
        <w:tabs>
          <w:tab w:val="left" w:pos="851"/>
          <w:tab w:val="left" w:pos="1080"/>
        </w:tabs>
        <w:suppressAutoHyphens/>
        <w:spacing w:after="0" w:line="360" w:lineRule="auto"/>
        <w:jc w:val="center"/>
        <w:rPr>
          <w:rFonts w:cstheme="minorHAnsi"/>
          <w:b/>
          <w:sz w:val="24"/>
          <w:szCs w:val="24"/>
          <w:lang w:eastAsia="ar-SA"/>
        </w:rPr>
      </w:pPr>
      <w:r w:rsidRPr="004C5A21">
        <w:rPr>
          <w:rFonts w:cstheme="minorHAnsi"/>
          <w:b/>
          <w:sz w:val="24"/>
          <w:szCs w:val="24"/>
          <w:lang w:eastAsia="ar-SA"/>
        </w:rPr>
        <w:t>Opis przedmiotu zamówienia część 3</w:t>
      </w:r>
    </w:p>
    <w:p w14:paraId="04746D63" w14:textId="77777777" w:rsidR="00E42D2A" w:rsidRPr="004C5A21" w:rsidRDefault="00E42D2A" w:rsidP="00E42D2A">
      <w:pPr>
        <w:tabs>
          <w:tab w:val="left" w:pos="851"/>
        </w:tabs>
        <w:suppressAutoHyphens/>
        <w:spacing w:after="0" w:line="360" w:lineRule="auto"/>
        <w:contextualSpacing/>
        <w:jc w:val="both"/>
        <w:rPr>
          <w:rFonts w:cstheme="minorHAnsi"/>
          <w:b/>
          <w:bCs/>
          <w:color w:val="000000"/>
          <w:sz w:val="24"/>
          <w:szCs w:val="24"/>
        </w:rPr>
      </w:pPr>
      <w:r w:rsidRPr="004C5A21">
        <w:rPr>
          <w:rFonts w:cstheme="minorHAnsi"/>
          <w:b/>
          <w:bCs/>
          <w:sz w:val="24"/>
          <w:szCs w:val="24"/>
        </w:rPr>
        <w:t xml:space="preserve">Utworzenie i prowadzenie Punktu Selektywnego Zbierania Odpadów Komunalnych (PSZOK) </w:t>
      </w:r>
      <w:r w:rsidRPr="004C5A21">
        <w:rPr>
          <w:rFonts w:cstheme="minorHAnsi"/>
          <w:b/>
          <w:bCs/>
          <w:color w:val="000000"/>
          <w:sz w:val="24"/>
          <w:szCs w:val="24"/>
        </w:rPr>
        <w:t xml:space="preserve">na terenie Gminy Tuchów </w:t>
      </w:r>
      <w:r w:rsidRPr="004C5A21">
        <w:rPr>
          <w:rFonts w:ascii="Calibri" w:eastAsia="SimSun" w:hAnsi="Calibri" w:cstheme="minorHAnsi"/>
          <w:b/>
          <w:bCs/>
          <w:color w:val="000000"/>
          <w:sz w:val="24"/>
          <w:szCs w:val="24"/>
          <w:lang w:eastAsia="zh-CN" w:bidi="hi-IN"/>
        </w:rPr>
        <w:t>w okresie od dnia 1 stycznia 2024 r. do dnia 31 grudnia 2025 r.</w:t>
      </w:r>
    </w:p>
    <w:p w14:paraId="019515B5" w14:textId="77777777" w:rsidR="00E42D2A" w:rsidRPr="004C5A21" w:rsidRDefault="00E42D2A" w:rsidP="00E42D2A">
      <w:pPr>
        <w:tabs>
          <w:tab w:val="left" w:pos="851"/>
        </w:tabs>
        <w:suppressAutoHyphens/>
        <w:spacing w:after="0" w:line="360" w:lineRule="auto"/>
        <w:ind w:left="720"/>
        <w:contextualSpacing/>
        <w:jc w:val="both"/>
        <w:rPr>
          <w:rFonts w:cstheme="minorHAnsi"/>
          <w:color w:val="000000"/>
        </w:rPr>
      </w:pPr>
    </w:p>
    <w:p w14:paraId="4F6E70B5" w14:textId="77777777" w:rsidR="00E42D2A" w:rsidRPr="004C5A21" w:rsidRDefault="00E42D2A" w:rsidP="00E42D2A">
      <w:pPr>
        <w:numPr>
          <w:ilvl w:val="0"/>
          <w:numId w:val="75"/>
        </w:numPr>
        <w:tabs>
          <w:tab w:val="left" w:pos="851"/>
        </w:tabs>
        <w:suppressAutoHyphens/>
        <w:spacing w:after="0" w:line="360" w:lineRule="auto"/>
        <w:ind w:left="284" w:hanging="284"/>
        <w:contextualSpacing/>
        <w:jc w:val="both"/>
        <w:rPr>
          <w:rFonts w:ascii="Calibri" w:hAnsi="Calibri"/>
          <w:sz w:val="24"/>
          <w:szCs w:val="24"/>
        </w:rPr>
      </w:pPr>
      <w:r w:rsidRPr="004C5A21">
        <w:rPr>
          <w:rFonts w:ascii="Calibri" w:hAnsi="Calibri"/>
          <w:sz w:val="24"/>
          <w:szCs w:val="24"/>
        </w:rPr>
        <w:t>Zamówienie ma nazwę: Utworzenie i prowadzenie Punktu Selektywnego Zbierania Odpadów Komunalnych (PSZOK) na terenie Gminy Tuchów w okresie od dnia 1 stycznia 2024 r. do dnia 31 grudnia 2025 r.</w:t>
      </w:r>
    </w:p>
    <w:p w14:paraId="5AE6B32F" w14:textId="77777777" w:rsidR="00E42D2A" w:rsidRPr="004C5A21" w:rsidRDefault="00E42D2A" w:rsidP="00E42D2A">
      <w:pPr>
        <w:numPr>
          <w:ilvl w:val="0"/>
          <w:numId w:val="75"/>
        </w:numPr>
        <w:tabs>
          <w:tab w:val="left" w:pos="851"/>
        </w:tabs>
        <w:suppressAutoHyphens/>
        <w:spacing w:after="0" w:line="360" w:lineRule="auto"/>
        <w:ind w:left="284" w:hanging="284"/>
        <w:contextualSpacing/>
        <w:jc w:val="both"/>
        <w:rPr>
          <w:rFonts w:ascii="Calibri" w:hAnsi="Calibri"/>
          <w:sz w:val="24"/>
          <w:szCs w:val="24"/>
        </w:rPr>
      </w:pPr>
      <w:r w:rsidRPr="004C5A21">
        <w:rPr>
          <w:rFonts w:cstheme="minorHAnsi"/>
          <w:sz w:val="24"/>
          <w:szCs w:val="24"/>
        </w:rPr>
        <w:t>Nazwy i kody stosowane we Wspólnym Słowniku Zamówień:</w:t>
      </w:r>
    </w:p>
    <w:p w14:paraId="5F74F8CD" w14:textId="77777777" w:rsidR="00E42D2A" w:rsidRPr="004C5A21" w:rsidRDefault="00E42D2A" w:rsidP="00E42D2A">
      <w:pPr>
        <w:numPr>
          <w:ilvl w:val="0"/>
          <w:numId w:val="82"/>
        </w:numPr>
        <w:tabs>
          <w:tab w:val="left" w:pos="851"/>
          <w:tab w:val="left" w:pos="2136"/>
        </w:tabs>
        <w:suppressAutoHyphens/>
        <w:spacing w:after="0" w:line="360" w:lineRule="auto"/>
        <w:ind w:left="1068"/>
        <w:rPr>
          <w:rFonts w:ascii="Calibri" w:hAnsi="Calibri"/>
          <w:sz w:val="24"/>
          <w:szCs w:val="24"/>
        </w:rPr>
      </w:pPr>
      <w:r w:rsidRPr="004C5A21">
        <w:rPr>
          <w:rFonts w:cstheme="minorHAnsi"/>
          <w:sz w:val="24"/>
          <w:szCs w:val="24"/>
          <w:u w:val="single"/>
        </w:rPr>
        <w:t xml:space="preserve">Kod określający przedmiot główny zamówienia: </w:t>
      </w:r>
    </w:p>
    <w:p w14:paraId="2579AB70" w14:textId="77777777" w:rsidR="00E42D2A" w:rsidRPr="004C5A21" w:rsidRDefault="00E42D2A" w:rsidP="00E42D2A">
      <w:pPr>
        <w:tabs>
          <w:tab w:val="left" w:pos="851"/>
        </w:tabs>
        <w:spacing w:after="0" w:line="360" w:lineRule="auto"/>
        <w:ind w:left="348" w:firstLine="708"/>
        <w:rPr>
          <w:rFonts w:ascii="Calibri" w:hAnsi="Calibri"/>
          <w:sz w:val="24"/>
          <w:szCs w:val="24"/>
        </w:rPr>
      </w:pPr>
      <w:r w:rsidRPr="004C5A21">
        <w:rPr>
          <w:rFonts w:cstheme="minorHAnsi"/>
          <w:iCs/>
          <w:sz w:val="24"/>
          <w:szCs w:val="24"/>
        </w:rPr>
        <w:t xml:space="preserve">90.50.00.00-2 </w:t>
      </w:r>
      <w:r w:rsidRPr="004C5A21">
        <w:rPr>
          <w:rFonts w:cstheme="minorHAnsi"/>
          <w:sz w:val="24"/>
          <w:szCs w:val="24"/>
        </w:rPr>
        <w:t>- usługi związane z odpadami</w:t>
      </w:r>
    </w:p>
    <w:p w14:paraId="47B2AECB" w14:textId="77777777" w:rsidR="00E42D2A" w:rsidRPr="004C5A21" w:rsidRDefault="00E42D2A" w:rsidP="00E42D2A">
      <w:pPr>
        <w:numPr>
          <w:ilvl w:val="0"/>
          <w:numId w:val="82"/>
        </w:numPr>
        <w:tabs>
          <w:tab w:val="left" w:pos="851"/>
          <w:tab w:val="left" w:pos="2136"/>
        </w:tabs>
        <w:suppressAutoHyphens/>
        <w:spacing w:after="0" w:line="360" w:lineRule="auto"/>
        <w:ind w:left="1068"/>
        <w:rPr>
          <w:rFonts w:ascii="Calibri" w:hAnsi="Calibri"/>
          <w:sz w:val="24"/>
          <w:szCs w:val="24"/>
        </w:rPr>
      </w:pPr>
      <w:r w:rsidRPr="004C5A21">
        <w:rPr>
          <w:rFonts w:cstheme="minorHAnsi"/>
          <w:sz w:val="24"/>
          <w:szCs w:val="24"/>
          <w:u w:val="single"/>
        </w:rPr>
        <w:t xml:space="preserve">Kody uzupełniające: </w:t>
      </w:r>
    </w:p>
    <w:p w14:paraId="2CE88A0C" w14:textId="77777777" w:rsidR="00E42D2A" w:rsidRPr="004C5A21" w:rsidRDefault="00E42D2A" w:rsidP="00E42D2A">
      <w:pPr>
        <w:tabs>
          <w:tab w:val="left" w:pos="851"/>
          <w:tab w:val="left" w:pos="2136"/>
        </w:tabs>
        <w:suppressAutoHyphens/>
        <w:spacing w:after="0" w:line="360" w:lineRule="auto"/>
        <w:ind w:left="1068"/>
        <w:rPr>
          <w:rFonts w:ascii="Calibri" w:hAnsi="Calibri"/>
          <w:sz w:val="24"/>
          <w:szCs w:val="24"/>
        </w:rPr>
      </w:pPr>
      <w:r w:rsidRPr="004C5A21">
        <w:rPr>
          <w:rFonts w:cstheme="minorHAnsi"/>
          <w:sz w:val="24"/>
          <w:szCs w:val="24"/>
        </w:rPr>
        <w:t>90.51.12.00-4- usługi gromadzenia odpadów pochodzących z gospodarstw domowych</w:t>
      </w:r>
    </w:p>
    <w:p w14:paraId="7004C234" w14:textId="77777777" w:rsidR="00E42D2A" w:rsidRPr="004C5A21" w:rsidRDefault="00E42D2A" w:rsidP="00E42D2A">
      <w:pPr>
        <w:tabs>
          <w:tab w:val="left" w:pos="851"/>
        </w:tabs>
        <w:spacing w:after="0" w:line="360" w:lineRule="auto"/>
        <w:ind w:left="1056"/>
      </w:pPr>
      <w:r w:rsidRPr="004C5A21">
        <w:rPr>
          <w:rFonts w:cstheme="minorHAnsi"/>
          <w:iCs/>
          <w:sz w:val="24"/>
          <w:szCs w:val="24"/>
        </w:rPr>
        <w:t>90.51.00.00-5 - usuwanie i obróbka odpadów,</w:t>
      </w:r>
    </w:p>
    <w:p w14:paraId="019B288D" w14:textId="77777777" w:rsidR="00E42D2A" w:rsidRPr="004C5A21" w:rsidRDefault="00E42D2A" w:rsidP="00E42D2A">
      <w:pPr>
        <w:tabs>
          <w:tab w:val="left" w:pos="851"/>
        </w:tabs>
        <w:spacing w:after="0" w:line="360" w:lineRule="auto"/>
        <w:ind w:left="1056"/>
      </w:pPr>
      <w:r w:rsidRPr="004C5A21">
        <w:rPr>
          <w:rFonts w:cstheme="minorHAnsi"/>
          <w:iCs/>
          <w:sz w:val="24"/>
          <w:szCs w:val="24"/>
        </w:rPr>
        <w:t>90.53.30.00-2- usługi gospodarki odpadami,</w:t>
      </w:r>
    </w:p>
    <w:p w14:paraId="386F4CD0" w14:textId="77777777" w:rsidR="00E42D2A" w:rsidRPr="004C5A21" w:rsidRDefault="00E42D2A" w:rsidP="00E42D2A">
      <w:pPr>
        <w:numPr>
          <w:ilvl w:val="0"/>
          <w:numId w:val="75"/>
        </w:numPr>
        <w:tabs>
          <w:tab w:val="left" w:pos="851"/>
        </w:tabs>
        <w:suppressAutoHyphens/>
        <w:spacing w:after="0" w:line="360" w:lineRule="auto"/>
        <w:ind w:left="283" w:hanging="340"/>
        <w:contextualSpacing/>
        <w:jc w:val="both"/>
        <w:rPr>
          <w:rFonts w:ascii="Calibri" w:hAnsi="Calibri"/>
          <w:sz w:val="24"/>
          <w:szCs w:val="24"/>
        </w:rPr>
      </w:pPr>
      <w:r w:rsidRPr="004C5A21">
        <w:rPr>
          <w:rFonts w:cstheme="minorHAnsi"/>
          <w:sz w:val="24"/>
          <w:szCs w:val="24"/>
        </w:rPr>
        <w:t>Przedmiotem zamówienia jest u</w:t>
      </w:r>
      <w:r w:rsidRPr="004C5A21">
        <w:rPr>
          <w:rFonts w:ascii="Calibri" w:hAnsi="Calibri" w:cs="Arial"/>
          <w:sz w:val="24"/>
          <w:szCs w:val="24"/>
        </w:rPr>
        <w:t xml:space="preserve">tworzenie i prowadzenie Punktu Selektywnego Zbierania Odpadów Komunalnych (PSZOK) </w:t>
      </w:r>
      <w:r w:rsidRPr="004C5A21">
        <w:rPr>
          <w:rFonts w:ascii="Calibri" w:hAnsi="Calibri" w:cs="Arial"/>
          <w:color w:val="000000"/>
          <w:sz w:val="24"/>
          <w:szCs w:val="24"/>
        </w:rPr>
        <w:t xml:space="preserve">na terenie Gminy Tuchów, </w:t>
      </w:r>
      <w:r w:rsidRPr="004C5A21">
        <w:rPr>
          <w:rFonts w:cstheme="minorHAnsi"/>
          <w:sz w:val="24"/>
          <w:szCs w:val="24"/>
        </w:rPr>
        <w:t>przyjmowanie do PSZOK selektywnie zebranych odpadów komunalnych pochodzących z nieruchomości zamieszkałych położonych na terenie Gminy Tuchów, objętych opłatą za gospodarowanie odpadami komunalnymi oraz przekazanie ich podmiotowi uprawnionemu do ich zagospodarowania.</w:t>
      </w:r>
    </w:p>
    <w:p w14:paraId="20E2AC1F" w14:textId="77777777" w:rsidR="00E42D2A" w:rsidRPr="004C5A21" w:rsidRDefault="00E42D2A" w:rsidP="00E42D2A">
      <w:pPr>
        <w:numPr>
          <w:ilvl w:val="0"/>
          <w:numId w:val="75"/>
        </w:numPr>
        <w:tabs>
          <w:tab w:val="left" w:pos="851"/>
        </w:tabs>
        <w:suppressAutoHyphens/>
        <w:spacing w:after="0" w:line="360" w:lineRule="auto"/>
        <w:ind w:left="284" w:hanging="284"/>
        <w:contextualSpacing/>
        <w:jc w:val="both"/>
      </w:pPr>
      <w:r w:rsidRPr="004C5A21">
        <w:rPr>
          <w:rFonts w:cstheme="minorHAnsi"/>
          <w:sz w:val="24"/>
          <w:szCs w:val="24"/>
        </w:rPr>
        <w:t>Wykonawca ma obowiązek wykonywania przedmiotu zamówienia, zgodnie z obowiązującymi przepisami, w szczególności: ustawy z dnia 27 kwietnia 2001 r. - Prawo ochrony środowiska (</w:t>
      </w:r>
      <w:proofErr w:type="spellStart"/>
      <w:r w:rsidRPr="004C5A21">
        <w:rPr>
          <w:rFonts w:cstheme="minorHAnsi"/>
          <w:sz w:val="24"/>
          <w:szCs w:val="24"/>
        </w:rPr>
        <w:t>t.j</w:t>
      </w:r>
      <w:proofErr w:type="spellEnd"/>
      <w:r w:rsidRPr="004C5A21">
        <w:rPr>
          <w:rFonts w:cstheme="minorHAnsi"/>
          <w:sz w:val="24"/>
          <w:szCs w:val="24"/>
        </w:rPr>
        <w:t>. Dz. U. z 2022 r. poz. 2556 ze zm.), ustawy z dnia 13 września 1996 r. o utrzymaniu czystości i porządku w gminach (</w:t>
      </w:r>
      <w:proofErr w:type="spellStart"/>
      <w:r w:rsidRPr="004C5A21">
        <w:rPr>
          <w:rFonts w:cstheme="minorHAnsi"/>
          <w:sz w:val="24"/>
          <w:szCs w:val="24"/>
        </w:rPr>
        <w:t>t.j</w:t>
      </w:r>
      <w:proofErr w:type="spellEnd"/>
      <w:r w:rsidRPr="004C5A21">
        <w:rPr>
          <w:rFonts w:cstheme="minorHAnsi"/>
          <w:sz w:val="24"/>
          <w:szCs w:val="24"/>
        </w:rPr>
        <w:t>. Dz. U. z 2022 r. poz. 2519 ze zm.), ustawy z dnia 14 grudnia 2012 r. o odpadach (</w:t>
      </w:r>
      <w:proofErr w:type="spellStart"/>
      <w:r w:rsidRPr="004C5A21">
        <w:rPr>
          <w:rFonts w:cstheme="minorHAnsi"/>
          <w:sz w:val="24"/>
          <w:szCs w:val="24"/>
        </w:rPr>
        <w:t>t.j</w:t>
      </w:r>
      <w:proofErr w:type="spellEnd"/>
      <w:r w:rsidRPr="004C5A21">
        <w:rPr>
          <w:rFonts w:cstheme="minorHAnsi"/>
          <w:sz w:val="24"/>
          <w:szCs w:val="24"/>
        </w:rPr>
        <w:t>. Dz. U. z 2022 r. poz. 699 ze zm.), u</w:t>
      </w:r>
      <w:r w:rsidRPr="004C5A21">
        <w:rPr>
          <w:rFonts w:cstheme="minorHAnsi"/>
          <w:color w:val="000000"/>
          <w:sz w:val="24"/>
          <w:szCs w:val="24"/>
        </w:rPr>
        <w:t>stawy z dnia 3 października 2008 r. o udostępnianiu informacji o środowisku i jego ochronie, udziale społeczeństwa w ochronie środowiska oraz o ocenach oddziaływania na środowisko (</w:t>
      </w:r>
      <w:proofErr w:type="spellStart"/>
      <w:r w:rsidRPr="004C5A21">
        <w:rPr>
          <w:rFonts w:cstheme="minorHAnsi"/>
          <w:color w:val="000000"/>
          <w:sz w:val="24"/>
          <w:szCs w:val="24"/>
        </w:rPr>
        <w:t>t.j</w:t>
      </w:r>
      <w:proofErr w:type="spellEnd"/>
      <w:r w:rsidRPr="004C5A21">
        <w:rPr>
          <w:rFonts w:cstheme="minorHAnsi"/>
          <w:color w:val="000000"/>
          <w:sz w:val="24"/>
          <w:szCs w:val="24"/>
        </w:rPr>
        <w:t xml:space="preserve">. Dz. U. z 2023 r. poz. 1094 ze zm.), ustawy z dnia 11 września 2015 r. o zużytym sprzęcie </w:t>
      </w:r>
      <w:r w:rsidRPr="004C5A21">
        <w:rPr>
          <w:rFonts w:cstheme="minorHAnsi"/>
          <w:color w:val="000000"/>
          <w:sz w:val="24"/>
          <w:szCs w:val="24"/>
        </w:rPr>
        <w:lastRenderedPageBreak/>
        <w:t>elektrycznym i elektronicznym (</w:t>
      </w:r>
      <w:proofErr w:type="spellStart"/>
      <w:r w:rsidRPr="004C5A21">
        <w:rPr>
          <w:rFonts w:cstheme="minorHAnsi"/>
          <w:color w:val="000000"/>
          <w:sz w:val="24"/>
          <w:szCs w:val="24"/>
        </w:rPr>
        <w:t>t.j</w:t>
      </w:r>
      <w:proofErr w:type="spellEnd"/>
      <w:r w:rsidRPr="004C5A21">
        <w:rPr>
          <w:rFonts w:cstheme="minorHAnsi"/>
          <w:color w:val="000000"/>
          <w:sz w:val="24"/>
          <w:szCs w:val="24"/>
        </w:rPr>
        <w:t>. Dz.U.2022 r. poz. 1622 ze zm.), ustawy z dnia 24 kwietnia 2009 r. o bateriach i akumulatorach (</w:t>
      </w:r>
      <w:proofErr w:type="spellStart"/>
      <w:r w:rsidRPr="004C5A21">
        <w:rPr>
          <w:rFonts w:cstheme="minorHAnsi"/>
          <w:color w:val="000000"/>
          <w:sz w:val="24"/>
          <w:szCs w:val="24"/>
        </w:rPr>
        <w:t>t.j</w:t>
      </w:r>
      <w:proofErr w:type="spellEnd"/>
      <w:r w:rsidRPr="004C5A21">
        <w:rPr>
          <w:rFonts w:cstheme="minorHAnsi"/>
          <w:color w:val="000000"/>
          <w:sz w:val="24"/>
          <w:szCs w:val="24"/>
        </w:rPr>
        <w:t>. Dz.U.202 r. poz. 1113  ze zm.), rozporządzenie Rady Ministrów z dnia 10 września 2019 r. w sprawie przedsięwzięć mogących znacząco oddziaływać na środowisko (Dz. U. z 2019 r. poz. 1839 ze zm.), rozporządzenie Ministra Pracy i Polityki Socjalnej z dnia 26 września 1997 r. w sprawie ogólnych przepisów bezpieczeństwa i higieny pracy (</w:t>
      </w:r>
      <w:proofErr w:type="spellStart"/>
      <w:r w:rsidRPr="004C5A21">
        <w:rPr>
          <w:rFonts w:cstheme="minorHAnsi"/>
          <w:color w:val="000000"/>
          <w:sz w:val="24"/>
          <w:szCs w:val="24"/>
        </w:rPr>
        <w:t>t.j</w:t>
      </w:r>
      <w:proofErr w:type="spellEnd"/>
      <w:r w:rsidRPr="004C5A21">
        <w:rPr>
          <w:rFonts w:cstheme="minorHAnsi"/>
          <w:color w:val="000000"/>
          <w:sz w:val="24"/>
          <w:szCs w:val="24"/>
        </w:rPr>
        <w:t xml:space="preserve">. Dz. U. z 2003 r. Nr 169, poz. 1650 ze zm.), rozporządzenie Ministra Środowiska z dnia 16 czerwca 2009 r. w sprawie bezpieczeństwa i higieny pracy przy gospodarowaniu odpadami komunalnymi (Dz. U. z 2009 r., Nr 104, poz. 868.), rozporządzenie Ministra Spraw Wewnętrznych i Administracji z dnia 19 lutego 2020 r. w sprawie wymagań w zakresie ochrony przeciwpożarowej, jakie mają spełniać obiekty budowlane lub ich części oraz inne miejsca przeznaczone do zbierania, magazynowania lub przetwarzania odpadów </w:t>
      </w:r>
      <w:r w:rsidRPr="004C5A21">
        <w:rPr>
          <w:rFonts w:cstheme="minorHAnsi"/>
          <w:sz w:val="24"/>
          <w:szCs w:val="24"/>
        </w:rPr>
        <w:t>oraz obowiązującymi aktami prawa miejscowego (Regulaminem PSZOK, Regulaminem utrzymania czystości i porządku na terenie Gminy Tuchów oraz uchwałą w sprawie szczegółowego sposobu i zakresu świadczenia usług w zakresie odbierania odpadów komunalnych z nieruchomości zamieszkałych i zagospodarowania tych odpadów w zamian za uiszczoną przez właściciela nieruchomości opłatę za gospodarowanie odpadami komunalnymi), wraz z aktami wykonawczymi.</w:t>
      </w:r>
    </w:p>
    <w:p w14:paraId="32F1D710" w14:textId="77777777" w:rsidR="00E42D2A" w:rsidRPr="004C5A21" w:rsidRDefault="00E42D2A" w:rsidP="00E42D2A">
      <w:pPr>
        <w:numPr>
          <w:ilvl w:val="0"/>
          <w:numId w:val="75"/>
        </w:numPr>
        <w:tabs>
          <w:tab w:val="left" w:pos="851"/>
        </w:tabs>
        <w:suppressAutoHyphens/>
        <w:spacing w:after="0" w:line="360" w:lineRule="auto"/>
        <w:ind w:left="284" w:hanging="284"/>
        <w:contextualSpacing/>
        <w:jc w:val="both"/>
        <w:rPr>
          <w:rFonts w:ascii="Calibri" w:hAnsi="Calibri"/>
          <w:sz w:val="24"/>
          <w:szCs w:val="24"/>
        </w:rPr>
      </w:pPr>
      <w:r w:rsidRPr="004C5A21">
        <w:rPr>
          <w:rFonts w:ascii="Calibri" w:hAnsi="Calibri" w:cs="Calibri"/>
          <w:sz w:val="24"/>
          <w:szCs w:val="24"/>
        </w:rPr>
        <w:t>Termin wykonania zamówienia ustala się na okres od dnia zawarcia umowy, jednak nie wcześniej niż od dnia 1 stycznia 2024 r. do dnia 31 grudnia 2025 r.</w:t>
      </w:r>
    </w:p>
    <w:p w14:paraId="02D44454" w14:textId="77777777" w:rsidR="00E42D2A" w:rsidRPr="004C5A21" w:rsidRDefault="00E42D2A" w:rsidP="00E42D2A">
      <w:pPr>
        <w:numPr>
          <w:ilvl w:val="0"/>
          <w:numId w:val="75"/>
        </w:numPr>
        <w:tabs>
          <w:tab w:val="left" w:pos="851"/>
        </w:tabs>
        <w:suppressAutoHyphens/>
        <w:spacing w:after="0" w:line="360" w:lineRule="auto"/>
        <w:ind w:left="284" w:hanging="284"/>
        <w:contextualSpacing/>
        <w:jc w:val="both"/>
      </w:pPr>
      <w:r w:rsidRPr="004C5A21">
        <w:rPr>
          <w:rFonts w:ascii="Calibri" w:hAnsi="Calibri" w:cs="Calibri"/>
          <w:sz w:val="24"/>
          <w:szCs w:val="24"/>
        </w:rPr>
        <w:t>Wykonawca zobowiązany będzie do przyjmowania następujących frakcji odpadów komunalnych do Punktu Selektywnej Zbiórki Odpadów Komunalnych (PSZOK), w ramach opłaty za gospodarowanie odpadami komunalnymi:</w:t>
      </w:r>
    </w:p>
    <w:tbl>
      <w:tblPr>
        <w:tblW w:w="9700" w:type="dxa"/>
        <w:tblInd w:w="-165" w:type="dxa"/>
        <w:tblBorders>
          <w:top w:val="single" w:sz="4" w:space="0" w:color="000001"/>
          <w:left w:val="single" w:sz="4" w:space="0" w:color="000001"/>
          <w:bottom w:val="single" w:sz="4" w:space="0" w:color="000001"/>
          <w:insideH w:val="single" w:sz="4" w:space="0" w:color="000001"/>
        </w:tblBorders>
        <w:tblCellMar>
          <w:top w:w="28" w:type="dxa"/>
          <w:left w:w="0" w:type="dxa"/>
          <w:bottom w:w="28" w:type="dxa"/>
          <w:right w:w="28" w:type="dxa"/>
        </w:tblCellMar>
        <w:tblLook w:val="0000" w:firstRow="0" w:lastRow="0" w:firstColumn="0" w:lastColumn="0" w:noHBand="0" w:noVBand="0"/>
      </w:tblPr>
      <w:tblGrid>
        <w:gridCol w:w="450"/>
        <w:gridCol w:w="5273"/>
        <w:gridCol w:w="3977"/>
      </w:tblGrid>
      <w:tr w:rsidR="00063F82" w14:paraId="5FEDE2B9" w14:textId="77777777" w:rsidTr="00863187">
        <w:trPr>
          <w:cantSplit/>
          <w:tblHeader/>
        </w:trPr>
        <w:tc>
          <w:tcPr>
            <w:tcW w:w="450" w:type="dxa"/>
            <w:tcBorders>
              <w:top w:val="single" w:sz="4" w:space="0" w:color="000001"/>
              <w:left w:val="single" w:sz="4" w:space="0" w:color="000001"/>
              <w:bottom w:val="single" w:sz="4" w:space="0" w:color="000001"/>
            </w:tcBorders>
            <w:shd w:val="clear" w:color="auto" w:fill="FFFFFF"/>
            <w:tcMar>
              <w:left w:w="0" w:type="dxa"/>
            </w:tcMar>
          </w:tcPr>
          <w:p w14:paraId="244DF0E2" w14:textId="77777777" w:rsidR="00E42D2A" w:rsidRPr="004C5A21" w:rsidRDefault="00E42D2A" w:rsidP="00863187">
            <w:pPr>
              <w:spacing w:after="0" w:line="360" w:lineRule="auto"/>
              <w:jc w:val="center"/>
              <w:rPr>
                <w:rFonts w:ascii="Calibri" w:hAnsi="Calibri"/>
                <w:sz w:val="24"/>
                <w:szCs w:val="24"/>
              </w:rPr>
            </w:pPr>
            <w:r w:rsidRPr="004C5A21">
              <w:rPr>
                <w:rFonts w:ascii="Calibri" w:hAnsi="Calibri" w:cs="Calibri"/>
                <w:sz w:val="24"/>
                <w:szCs w:val="24"/>
              </w:rPr>
              <w:t>Lp.</w:t>
            </w:r>
          </w:p>
        </w:tc>
        <w:tc>
          <w:tcPr>
            <w:tcW w:w="5273" w:type="dxa"/>
            <w:tcBorders>
              <w:top w:val="single" w:sz="4" w:space="0" w:color="000001"/>
              <w:left w:val="single" w:sz="4" w:space="0" w:color="000001"/>
              <w:bottom w:val="single" w:sz="4" w:space="0" w:color="000001"/>
            </w:tcBorders>
            <w:shd w:val="clear" w:color="auto" w:fill="FFFFFF"/>
            <w:tcMar>
              <w:left w:w="0" w:type="dxa"/>
            </w:tcMar>
          </w:tcPr>
          <w:p w14:paraId="5D1EC194" w14:textId="77777777" w:rsidR="00E42D2A" w:rsidRPr="004C5A21" w:rsidRDefault="00E42D2A" w:rsidP="00863187">
            <w:pPr>
              <w:spacing w:after="0" w:line="360" w:lineRule="auto"/>
              <w:jc w:val="center"/>
              <w:rPr>
                <w:rFonts w:ascii="Calibri" w:hAnsi="Calibri"/>
                <w:sz w:val="24"/>
                <w:szCs w:val="24"/>
              </w:rPr>
            </w:pPr>
            <w:r w:rsidRPr="004C5A21">
              <w:rPr>
                <w:rFonts w:ascii="Calibri" w:hAnsi="Calibri" w:cs="Calibri"/>
                <w:sz w:val="24"/>
                <w:szCs w:val="24"/>
              </w:rPr>
              <w:t>Rodzaje odpadów</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FF53370" w14:textId="77777777" w:rsidR="00E42D2A" w:rsidRPr="004C5A21" w:rsidRDefault="00E42D2A" w:rsidP="00863187">
            <w:pPr>
              <w:spacing w:after="0" w:line="360" w:lineRule="auto"/>
              <w:jc w:val="center"/>
              <w:rPr>
                <w:rFonts w:ascii="Calibri" w:hAnsi="Calibri"/>
                <w:sz w:val="24"/>
                <w:szCs w:val="24"/>
              </w:rPr>
            </w:pPr>
            <w:r w:rsidRPr="004C5A21">
              <w:rPr>
                <w:rFonts w:ascii="Calibri" w:hAnsi="Calibri" w:cs="Calibri"/>
                <w:sz w:val="24"/>
                <w:szCs w:val="24"/>
              </w:rPr>
              <w:t>Kod odpadu</w:t>
            </w:r>
          </w:p>
        </w:tc>
      </w:tr>
      <w:tr w:rsidR="00063F82" w14:paraId="0F86284B"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6A6F9FEC"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1</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575712D9"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tekstylia, odzież</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27B012C"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20 01 10, 20 01 11</w:t>
            </w:r>
          </w:p>
        </w:tc>
      </w:tr>
      <w:tr w:rsidR="00063F82" w14:paraId="12DCB3F4"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16617A2C"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2</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34989944" w14:textId="77777777" w:rsidR="00E42D2A" w:rsidRPr="004C5A21" w:rsidRDefault="00E42D2A" w:rsidP="00863187">
            <w:pPr>
              <w:tabs>
                <w:tab w:val="left" w:pos="851"/>
              </w:tabs>
              <w:suppressAutoHyphens/>
              <w:spacing w:after="0" w:line="360" w:lineRule="auto"/>
              <w:jc w:val="both"/>
              <w:rPr>
                <w:rFonts w:ascii="Calibri" w:hAnsi="Calibri"/>
                <w:sz w:val="24"/>
                <w:szCs w:val="24"/>
              </w:rPr>
            </w:pPr>
            <w:r w:rsidRPr="004C5A21">
              <w:rPr>
                <w:rFonts w:eastAsia="Arial" w:cstheme="minorHAnsi"/>
                <w:sz w:val="24"/>
                <w:szCs w:val="24"/>
              </w:rPr>
              <w:t xml:space="preserve">zużyte opony </w:t>
            </w:r>
            <w:r w:rsidRPr="004C5A21">
              <w:rPr>
                <w:rFonts w:eastAsia="Arial" w:cstheme="minorHAnsi"/>
                <w:b/>
                <w:sz w:val="24"/>
                <w:szCs w:val="24"/>
              </w:rPr>
              <w:t xml:space="preserve"> </w:t>
            </w:r>
            <w:r w:rsidRPr="004C5A21">
              <w:rPr>
                <w:rFonts w:eastAsia="Arial" w:cstheme="minorHAnsi"/>
                <w:sz w:val="24"/>
                <w:szCs w:val="24"/>
              </w:rPr>
              <w:t xml:space="preserve">rowerowe, motorowerowe, z wózków, motocykli oraz pojazdów o dopuszczalnej masie całkowitej do 3,5 tony, które nie są wykorzystywane do prowadzenia działalności gospodarczej – do wysokości obowiązującego limitu ilościowego </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D3C90C8"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16 01 03</w:t>
            </w:r>
          </w:p>
        </w:tc>
      </w:tr>
      <w:tr w:rsidR="00063F82" w14:paraId="1975C473"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2FBCF38D"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3</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7ED8395E" w14:textId="77777777" w:rsidR="00E42D2A" w:rsidRPr="004C5A21" w:rsidRDefault="00E42D2A" w:rsidP="00863187">
            <w:pPr>
              <w:suppressAutoHyphens/>
              <w:spacing w:after="0" w:line="360" w:lineRule="auto"/>
            </w:pPr>
            <w:r w:rsidRPr="004C5A21">
              <w:rPr>
                <w:rFonts w:ascii="Calibri" w:hAnsi="Calibri" w:cs="Calibri"/>
                <w:sz w:val="24"/>
                <w:szCs w:val="24"/>
              </w:rPr>
              <w:t xml:space="preserve">odpady budowlane i rozbiórkowe </w:t>
            </w:r>
            <w:r w:rsidRPr="004C5A21">
              <w:rPr>
                <w:rFonts w:eastAsia="Arial" w:cstheme="minorHAnsi"/>
                <w:sz w:val="24"/>
                <w:szCs w:val="24"/>
              </w:rPr>
              <w:t xml:space="preserve"> – do wysokości obowiązującego limitu ilościowego</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81DC07C" w14:textId="77777777" w:rsidR="00E42D2A" w:rsidRPr="004C5A21" w:rsidRDefault="00E42D2A" w:rsidP="00863187">
            <w:pPr>
              <w:suppressAutoHyphens/>
              <w:spacing w:after="0" w:line="360" w:lineRule="auto"/>
            </w:pPr>
            <w:r w:rsidRPr="004C5A21">
              <w:rPr>
                <w:rFonts w:ascii="Calibri" w:hAnsi="Calibri" w:cs="Calibri"/>
                <w:sz w:val="24"/>
                <w:szCs w:val="24"/>
              </w:rPr>
              <w:t xml:space="preserve">17 01 01, 17 01 02, 17 01 03, 17 01 80, </w:t>
            </w:r>
          </w:p>
        </w:tc>
      </w:tr>
      <w:tr w:rsidR="00063F82" w14:paraId="15EB14A0"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8A46E21"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lastRenderedPageBreak/>
              <w:t>4</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5721EABD"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zużyty sprzęt elektryczny i elektroniczny</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B372D26"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20 01 23*, 20 01 35*, 20 01 36</w:t>
            </w:r>
          </w:p>
        </w:tc>
      </w:tr>
      <w:tr w:rsidR="00063F82" w14:paraId="1CBA01BC"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12091D58"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5</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02B78074"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odpady niebezpieczne powstające w gospodarstwach domowych tj. przeterminowane leki, chemikalia, farby, środki ochrony roślin, detergenty, świetlówki/żarówki</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4C7A08E" w14:textId="77777777" w:rsidR="00E42D2A" w:rsidRPr="004C5A21" w:rsidRDefault="00E42D2A" w:rsidP="00863187">
            <w:pPr>
              <w:suppressAutoHyphens/>
              <w:spacing w:after="0" w:line="360" w:lineRule="auto"/>
            </w:pPr>
            <w:r w:rsidRPr="004C5A21">
              <w:rPr>
                <w:rFonts w:ascii="Calibri" w:hAnsi="Calibri" w:cs="Calibri"/>
                <w:sz w:val="24"/>
                <w:szCs w:val="24"/>
              </w:rPr>
              <w:t>15 01 10*, 20 01 27, 20 01 28, 20 01 29, 20 01 30, 20 01 32, 20 01 21*, 20 01 23*, 20 01 25</w:t>
            </w:r>
          </w:p>
        </w:tc>
      </w:tr>
      <w:tr w:rsidR="00063F82" w14:paraId="2C18B041"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5B0926F8"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6</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0928CD97"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baterie i akumulatory</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D63D6FE" w14:textId="77777777" w:rsidR="00E42D2A" w:rsidRPr="004C5A21" w:rsidRDefault="00E42D2A" w:rsidP="00863187">
            <w:pPr>
              <w:suppressAutoHyphens/>
              <w:spacing w:after="0" w:line="360" w:lineRule="auto"/>
              <w:rPr>
                <w:rFonts w:ascii="Calibri" w:hAnsi="Calibri"/>
                <w:sz w:val="24"/>
                <w:szCs w:val="24"/>
              </w:rPr>
            </w:pPr>
            <w:bookmarkStart w:id="28" w:name="__DdeLink__2043_1783488092"/>
            <w:r w:rsidRPr="004C5A21">
              <w:rPr>
                <w:rFonts w:ascii="Calibri" w:hAnsi="Calibri" w:cs="Calibri"/>
                <w:sz w:val="24"/>
                <w:szCs w:val="24"/>
              </w:rPr>
              <w:t>16 06 01, 16 06 02, 16 06 04, 16 06 05,</w:t>
            </w:r>
            <w:bookmarkEnd w:id="28"/>
            <w:r w:rsidRPr="004C5A21">
              <w:rPr>
                <w:rFonts w:ascii="Calibri" w:hAnsi="Calibri" w:cs="Calibri"/>
                <w:sz w:val="24"/>
                <w:szCs w:val="24"/>
              </w:rPr>
              <w:t xml:space="preserve"> 20 01 33*, 20 01 34</w:t>
            </w:r>
          </w:p>
        </w:tc>
      </w:tr>
      <w:tr w:rsidR="00063F82" w14:paraId="75AD8335"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64AEE195"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7</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2410F05D"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szkło i opakowania ze szkła</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8E1F474"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15 01 07, 20 01 02</w:t>
            </w:r>
          </w:p>
        </w:tc>
      </w:tr>
      <w:tr w:rsidR="00063F82" w14:paraId="4761DA0C"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9F2210A"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8</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58EA7DBC"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papier i tektura i opakowania z papieru i tektury</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6E66DF0"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15 01 01, 20 01 01,</w:t>
            </w:r>
          </w:p>
        </w:tc>
      </w:tr>
      <w:tr w:rsidR="00063F82" w14:paraId="0B721278"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4685081B"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9</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7894BC09"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metale i opakowania z metali</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CFEA95D"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15 01 04, 20 01 40</w:t>
            </w:r>
          </w:p>
        </w:tc>
      </w:tr>
      <w:tr w:rsidR="00063F82" w14:paraId="2819F5E8"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32863024"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10</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60F19344"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tworzywa sztuczne, opakowania z tworzyw sztucznych</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EAB8EC4"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15 01 02, 20 01 39</w:t>
            </w:r>
          </w:p>
        </w:tc>
      </w:tr>
      <w:tr w:rsidR="00063F82" w14:paraId="7C22F04E"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7A3EA35E"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11</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500E3A65"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opakowania wielomateriałowe, zmieszane odpady opakowaniowe</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CE3083C"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15 01 05, 15 01 06</w:t>
            </w:r>
          </w:p>
        </w:tc>
      </w:tr>
      <w:tr w:rsidR="00063F82" w14:paraId="6D625C20"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26329ED7"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12</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7F047338"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odpady ulegające biodegradacji (bioodpady)</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8C538BB"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20 01 08, 20 02 01</w:t>
            </w:r>
          </w:p>
        </w:tc>
      </w:tr>
      <w:tr w:rsidR="00063F82" w14:paraId="361FD20A"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33A9C66D"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13</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132E0311"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żużel i popiół pochodzący z procesów spalania</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73850E1" w14:textId="77777777" w:rsidR="00E42D2A" w:rsidRPr="004C5A21" w:rsidRDefault="00E42D2A" w:rsidP="00863187">
            <w:pPr>
              <w:suppressAutoHyphens/>
              <w:spacing w:after="0" w:line="360" w:lineRule="auto"/>
            </w:pPr>
            <w:r w:rsidRPr="004C5A21">
              <w:rPr>
                <w:rFonts w:ascii="Calibri" w:hAnsi="Calibri" w:cs="Calibri"/>
                <w:sz w:val="24"/>
                <w:szCs w:val="24"/>
              </w:rPr>
              <w:t xml:space="preserve">10 01 01, 20 01 99,  </w:t>
            </w:r>
          </w:p>
        </w:tc>
      </w:tr>
      <w:tr w:rsidR="00063F82" w14:paraId="3C26A3E8"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3775076A" w14:textId="77777777" w:rsidR="00E42D2A" w:rsidRPr="004C5A21" w:rsidRDefault="00E42D2A" w:rsidP="00863187">
            <w:pPr>
              <w:spacing w:after="0" w:line="360" w:lineRule="auto"/>
              <w:rPr>
                <w:rFonts w:ascii="Calibri" w:hAnsi="Calibri"/>
                <w:sz w:val="24"/>
                <w:szCs w:val="24"/>
              </w:rPr>
            </w:pPr>
            <w:r w:rsidRPr="004C5A21">
              <w:rPr>
                <w:rFonts w:ascii="Calibri" w:hAnsi="Calibri" w:cs="Calibri"/>
                <w:sz w:val="24"/>
                <w:szCs w:val="24"/>
              </w:rPr>
              <w:t>14</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1FAA4540"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opakowania z drewna</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22F76A0" w14:textId="77777777" w:rsidR="00E42D2A" w:rsidRPr="004C5A21" w:rsidRDefault="00E42D2A" w:rsidP="00863187">
            <w:pPr>
              <w:suppressAutoHyphens/>
              <w:spacing w:after="0" w:line="360" w:lineRule="auto"/>
            </w:pPr>
            <w:r w:rsidRPr="004C5A21">
              <w:rPr>
                <w:rFonts w:ascii="Calibri" w:hAnsi="Calibri" w:cs="Calibri"/>
                <w:sz w:val="24"/>
                <w:szCs w:val="24"/>
              </w:rPr>
              <w:t xml:space="preserve">15 01 03, </w:t>
            </w:r>
            <w:bookmarkStart w:id="29" w:name="__DdeLink__5030_66196298"/>
            <w:r w:rsidRPr="004C5A21">
              <w:rPr>
                <w:rFonts w:ascii="Calibri" w:hAnsi="Calibri" w:cs="Calibri"/>
                <w:sz w:val="24"/>
                <w:szCs w:val="24"/>
              </w:rPr>
              <w:t>20 01 38,</w:t>
            </w:r>
            <w:bookmarkEnd w:id="29"/>
            <w:r w:rsidRPr="004C5A21">
              <w:rPr>
                <w:rFonts w:ascii="Calibri" w:hAnsi="Calibri" w:cs="Calibri"/>
                <w:sz w:val="24"/>
                <w:szCs w:val="24"/>
              </w:rPr>
              <w:t xml:space="preserve"> </w:t>
            </w:r>
          </w:p>
        </w:tc>
      </w:tr>
      <w:tr w:rsidR="00063F82" w14:paraId="6714FF3F"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1A4062AA" w14:textId="77777777" w:rsidR="00E42D2A" w:rsidRPr="004C5A21" w:rsidRDefault="00E42D2A" w:rsidP="00863187">
            <w:pPr>
              <w:spacing w:after="0" w:line="360" w:lineRule="auto"/>
              <w:rPr>
                <w:rFonts w:cstheme="minorHAnsi"/>
                <w:sz w:val="24"/>
                <w:szCs w:val="24"/>
              </w:rPr>
            </w:pPr>
            <w:r w:rsidRPr="004C5A21">
              <w:rPr>
                <w:rFonts w:cstheme="minorHAnsi"/>
                <w:sz w:val="24"/>
                <w:szCs w:val="24"/>
              </w:rPr>
              <w:t>15</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3315CF07" w14:textId="77777777" w:rsidR="00E42D2A" w:rsidRPr="004C5A21" w:rsidRDefault="00E42D2A" w:rsidP="00863187">
            <w:pPr>
              <w:suppressAutoHyphens/>
              <w:spacing w:after="0" w:line="360" w:lineRule="auto"/>
              <w:rPr>
                <w:rFonts w:cstheme="minorHAnsi"/>
                <w:sz w:val="24"/>
                <w:szCs w:val="24"/>
              </w:rPr>
            </w:pPr>
            <w:r w:rsidRPr="004C5A21">
              <w:rPr>
                <w:rFonts w:cstheme="minorHAnsi"/>
                <w:sz w:val="24"/>
                <w:szCs w:val="24"/>
              </w:rPr>
              <w:t>Żelazo i stal</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6B40D04" w14:textId="77777777" w:rsidR="00E42D2A" w:rsidRPr="004C5A21" w:rsidRDefault="00E42D2A" w:rsidP="00863187">
            <w:pPr>
              <w:suppressAutoHyphens/>
              <w:spacing w:after="0" w:line="360" w:lineRule="auto"/>
              <w:rPr>
                <w:rFonts w:cstheme="minorHAnsi"/>
                <w:sz w:val="24"/>
                <w:szCs w:val="24"/>
              </w:rPr>
            </w:pPr>
            <w:r w:rsidRPr="004C5A21">
              <w:rPr>
                <w:rFonts w:cstheme="minorHAnsi"/>
                <w:sz w:val="24"/>
                <w:szCs w:val="24"/>
              </w:rPr>
              <w:t>17 04 05</w:t>
            </w:r>
          </w:p>
        </w:tc>
      </w:tr>
      <w:tr w:rsidR="00063F82" w14:paraId="75B15F90" w14:textId="77777777" w:rsidTr="00863187">
        <w:trPr>
          <w:cantSplit/>
        </w:trPr>
        <w:tc>
          <w:tcPr>
            <w:tcW w:w="450" w:type="dxa"/>
            <w:tcBorders>
              <w:top w:val="single" w:sz="4" w:space="0" w:color="000001"/>
              <w:left w:val="single" w:sz="4" w:space="0" w:color="000001"/>
              <w:bottom w:val="single" w:sz="4" w:space="0" w:color="000001"/>
            </w:tcBorders>
            <w:shd w:val="clear" w:color="auto" w:fill="FFFFFF"/>
            <w:tcMar>
              <w:left w:w="0" w:type="dxa"/>
            </w:tcMar>
            <w:vAlign w:val="center"/>
          </w:tcPr>
          <w:p w14:paraId="36B594DC" w14:textId="77777777" w:rsidR="00E42D2A" w:rsidRPr="004C5A21" w:rsidRDefault="00E42D2A" w:rsidP="00863187">
            <w:pPr>
              <w:spacing w:after="0" w:line="360" w:lineRule="auto"/>
              <w:rPr>
                <w:rFonts w:ascii="Calibri" w:hAnsi="Calibri" w:cs="Calibri"/>
                <w:sz w:val="24"/>
                <w:szCs w:val="24"/>
              </w:rPr>
            </w:pPr>
            <w:r w:rsidRPr="004C5A21">
              <w:rPr>
                <w:rFonts w:ascii="Calibri" w:hAnsi="Calibri" w:cs="Calibri"/>
                <w:sz w:val="24"/>
                <w:szCs w:val="24"/>
              </w:rPr>
              <w:t>16</w:t>
            </w:r>
          </w:p>
        </w:tc>
        <w:tc>
          <w:tcPr>
            <w:tcW w:w="5273" w:type="dxa"/>
            <w:tcBorders>
              <w:top w:val="single" w:sz="4" w:space="0" w:color="000001"/>
              <w:left w:val="single" w:sz="4" w:space="0" w:color="000001"/>
              <w:bottom w:val="single" w:sz="4" w:space="0" w:color="000001"/>
            </w:tcBorders>
            <w:shd w:val="clear" w:color="auto" w:fill="FFFFFF"/>
            <w:tcMar>
              <w:left w:w="0" w:type="dxa"/>
            </w:tcMar>
            <w:vAlign w:val="center"/>
          </w:tcPr>
          <w:p w14:paraId="6F1C990E"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meble i inne odpady wielkogabarytowe</w:t>
            </w:r>
            <w:r w:rsidRPr="004C5A21">
              <w:rPr>
                <w:rFonts w:eastAsia="Arial" w:cstheme="minorHAnsi"/>
                <w:sz w:val="24"/>
                <w:szCs w:val="24"/>
              </w:rPr>
              <w:t xml:space="preserve"> – do wysokości obowiązującego limitu ilościowego</w:t>
            </w:r>
          </w:p>
        </w:tc>
        <w:tc>
          <w:tcPr>
            <w:tcW w:w="3977"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728A5D2" w14:textId="77777777" w:rsidR="00E42D2A" w:rsidRPr="004C5A21" w:rsidRDefault="00E42D2A" w:rsidP="00863187">
            <w:pPr>
              <w:suppressAutoHyphens/>
              <w:spacing w:after="0" w:line="360" w:lineRule="auto"/>
              <w:rPr>
                <w:rFonts w:ascii="Calibri" w:hAnsi="Calibri"/>
                <w:sz w:val="24"/>
                <w:szCs w:val="24"/>
              </w:rPr>
            </w:pPr>
            <w:r w:rsidRPr="004C5A21">
              <w:rPr>
                <w:rFonts w:ascii="Calibri" w:hAnsi="Calibri" w:cs="Calibri"/>
                <w:sz w:val="24"/>
                <w:szCs w:val="24"/>
              </w:rPr>
              <w:t>20 03 07</w:t>
            </w:r>
          </w:p>
        </w:tc>
      </w:tr>
    </w:tbl>
    <w:p w14:paraId="7B990912" w14:textId="77777777" w:rsidR="00E42D2A" w:rsidRPr="004C5A21" w:rsidRDefault="00E42D2A" w:rsidP="00E42D2A">
      <w:pPr>
        <w:suppressAutoHyphens/>
        <w:spacing w:after="0" w:line="360" w:lineRule="auto"/>
        <w:rPr>
          <w:rFonts w:ascii="Calibri" w:hAnsi="Calibri" w:cs="Calibri"/>
          <w:sz w:val="24"/>
          <w:szCs w:val="24"/>
        </w:rPr>
      </w:pPr>
    </w:p>
    <w:p w14:paraId="38FDDFEA" w14:textId="77777777" w:rsidR="00E42D2A" w:rsidRPr="004C5A21" w:rsidRDefault="00E42D2A" w:rsidP="00E42D2A">
      <w:pPr>
        <w:numPr>
          <w:ilvl w:val="0"/>
          <w:numId w:val="75"/>
        </w:numPr>
        <w:suppressAutoHyphens/>
        <w:spacing w:after="0" w:line="360" w:lineRule="auto"/>
        <w:ind w:left="340" w:hanging="340"/>
        <w:rPr>
          <w:rFonts w:ascii="Calibri" w:hAnsi="Calibri"/>
          <w:sz w:val="24"/>
          <w:szCs w:val="24"/>
        </w:rPr>
      </w:pPr>
      <w:r w:rsidRPr="004C5A21">
        <w:rPr>
          <w:rFonts w:ascii="Calibri" w:hAnsi="Calibri" w:cs="Calibri"/>
          <w:sz w:val="24"/>
          <w:szCs w:val="24"/>
        </w:rPr>
        <w:t>Ilość odpadów odebranych w PSZOK z terenu Gminy Tuchów wynosiła:</w:t>
      </w:r>
    </w:p>
    <w:tbl>
      <w:tblPr>
        <w:tblW w:w="9813" w:type="dxa"/>
        <w:tblInd w:w="-165" w:type="dxa"/>
        <w:tblBorders>
          <w:top w:val="single" w:sz="4" w:space="0" w:color="000001"/>
          <w:left w:val="single" w:sz="4" w:space="0" w:color="000001"/>
        </w:tblBorders>
        <w:tblCellMar>
          <w:top w:w="28" w:type="dxa"/>
          <w:left w:w="0" w:type="dxa"/>
          <w:bottom w:w="28" w:type="dxa"/>
          <w:right w:w="28" w:type="dxa"/>
        </w:tblCellMar>
        <w:tblLook w:val="0000" w:firstRow="0" w:lastRow="0" w:firstColumn="0" w:lastColumn="0" w:noHBand="0" w:noVBand="0"/>
      </w:tblPr>
      <w:tblGrid>
        <w:gridCol w:w="387"/>
        <w:gridCol w:w="2849"/>
        <w:gridCol w:w="2088"/>
        <w:gridCol w:w="1475"/>
        <w:gridCol w:w="1475"/>
        <w:gridCol w:w="1539"/>
      </w:tblGrid>
      <w:tr w:rsidR="00063F82" w14:paraId="52689338" w14:textId="77777777" w:rsidTr="00863187">
        <w:trPr>
          <w:cantSplit/>
          <w:trHeight w:val="405"/>
          <w:tblHeader/>
        </w:trPr>
        <w:tc>
          <w:tcPr>
            <w:tcW w:w="387" w:type="dxa"/>
            <w:tcBorders>
              <w:top w:val="single" w:sz="4" w:space="0" w:color="000001"/>
              <w:left w:val="single" w:sz="4" w:space="0" w:color="000001"/>
            </w:tcBorders>
            <w:shd w:val="clear" w:color="auto" w:fill="FFFFFF"/>
            <w:tcMar>
              <w:left w:w="0" w:type="dxa"/>
            </w:tcMar>
            <w:vAlign w:val="center"/>
          </w:tcPr>
          <w:p w14:paraId="7E83EEE4" w14:textId="77777777" w:rsidR="00E42D2A" w:rsidRPr="004C5A21" w:rsidRDefault="00E42D2A" w:rsidP="00863187">
            <w:pPr>
              <w:tabs>
                <w:tab w:val="left" w:pos="851"/>
              </w:tabs>
              <w:spacing w:after="0" w:line="360" w:lineRule="auto"/>
              <w:jc w:val="center"/>
              <w:rPr>
                <w:rFonts w:ascii="Calibri" w:hAnsi="Calibri"/>
                <w:sz w:val="24"/>
                <w:szCs w:val="24"/>
              </w:rPr>
            </w:pPr>
            <w:r w:rsidRPr="004C5A21">
              <w:rPr>
                <w:rFonts w:cstheme="minorHAnsi"/>
                <w:sz w:val="24"/>
                <w:szCs w:val="24"/>
              </w:rPr>
              <w:t>Lp.</w:t>
            </w:r>
          </w:p>
        </w:tc>
        <w:tc>
          <w:tcPr>
            <w:tcW w:w="2849" w:type="dxa"/>
            <w:tcBorders>
              <w:top w:val="single" w:sz="4" w:space="0" w:color="000001"/>
              <w:left w:val="single" w:sz="4" w:space="0" w:color="000001"/>
            </w:tcBorders>
            <w:shd w:val="clear" w:color="auto" w:fill="FFFFFF"/>
            <w:tcMar>
              <w:left w:w="0" w:type="dxa"/>
            </w:tcMar>
            <w:vAlign w:val="center"/>
          </w:tcPr>
          <w:p w14:paraId="2670ADB2" w14:textId="77777777" w:rsidR="00E42D2A" w:rsidRPr="004C5A21" w:rsidRDefault="00E42D2A" w:rsidP="00863187">
            <w:pPr>
              <w:tabs>
                <w:tab w:val="left" w:pos="851"/>
              </w:tabs>
              <w:spacing w:after="0" w:line="360" w:lineRule="auto"/>
              <w:jc w:val="center"/>
              <w:rPr>
                <w:rFonts w:ascii="Calibri" w:hAnsi="Calibri"/>
                <w:sz w:val="24"/>
                <w:szCs w:val="24"/>
              </w:rPr>
            </w:pPr>
            <w:r w:rsidRPr="004C5A21">
              <w:rPr>
                <w:rFonts w:cstheme="minorHAnsi"/>
                <w:sz w:val="24"/>
                <w:szCs w:val="24"/>
              </w:rPr>
              <w:t>Rodzaje odpadów</w:t>
            </w:r>
          </w:p>
        </w:tc>
        <w:tc>
          <w:tcPr>
            <w:tcW w:w="2088" w:type="dxa"/>
            <w:tcBorders>
              <w:top w:val="single" w:sz="4" w:space="0" w:color="000001"/>
              <w:left w:val="single" w:sz="4" w:space="0" w:color="000001"/>
            </w:tcBorders>
            <w:shd w:val="clear" w:color="auto" w:fill="FFFFFF"/>
            <w:tcMar>
              <w:left w:w="0" w:type="dxa"/>
            </w:tcMar>
            <w:vAlign w:val="center"/>
          </w:tcPr>
          <w:p w14:paraId="4BC44BB9" w14:textId="77777777" w:rsidR="00E42D2A" w:rsidRPr="004C5A21" w:rsidRDefault="00E42D2A" w:rsidP="00863187">
            <w:pPr>
              <w:tabs>
                <w:tab w:val="left" w:pos="851"/>
              </w:tabs>
              <w:spacing w:after="0" w:line="360" w:lineRule="auto"/>
              <w:jc w:val="center"/>
              <w:rPr>
                <w:rFonts w:ascii="Calibri" w:hAnsi="Calibri"/>
                <w:sz w:val="24"/>
                <w:szCs w:val="24"/>
              </w:rPr>
            </w:pPr>
            <w:r w:rsidRPr="004C5A21">
              <w:rPr>
                <w:rFonts w:cstheme="minorHAnsi"/>
                <w:sz w:val="24"/>
                <w:szCs w:val="24"/>
              </w:rPr>
              <w:t>Kod odpadu</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4499CBAD" w14:textId="77777777" w:rsidR="00E42D2A" w:rsidRPr="004C5A21" w:rsidRDefault="00E42D2A" w:rsidP="00863187">
            <w:pPr>
              <w:tabs>
                <w:tab w:val="left" w:pos="851"/>
              </w:tabs>
              <w:spacing w:after="0" w:line="360" w:lineRule="auto"/>
              <w:jc w:val="center"/>
              <w:rPr>
                <w:rFonts w:ascii="Calibri" w:hAnsi="Calibri"/>
                <w:sz w:val="24"/>
                <w:szCs w:val="24"/>
              </w:rPr>
            </w:pPr>
            <w:r w:rsidRPr="004C5A21">
              <w:rPr>
                <w:rFonts w:cstheme="minorHAnsi"/>
                <w:sz w:val="24"/>
                <w:szCs w:val="24"/>
              </w:rPr>
              <w:t xml:space="preserve">Ilość odpadów w 2020 r. </w:t>
            </w:r>
            <w:r w:rsidRPr="004C5A21">
              <w:rPr>
                <w:rFonts w:cstheme="minorHAnsi"/>
                <w:sz w:val="24"/>
                <w:szCs w:val="24"/>
              </w:rPr>
              <w:br/>
              <w:t>(w Mg)</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5B279306" w14:textId="77777777" w:rsidR="00E42D2A" w:rsidRPr="004C5A21" w:rsidRDefault="00E42D2A" w:rsidP="00863187">
            <w:pPr>
              <w:tabs>
                <w:tab w:val="left" w:pos="851"/>
              </w:tabs>
              <w:spacing w:after="0" w:line="360" w:lineRule="auto"/>
              <w:jc w:val="center"/>
              <w:rPr>
                <w:rFonts w:ascii="Calibri" w:hAnsi="Calibri"/>
                <w:sz w:val="24"/>
                <w:szCs w:val="24"/>
              </w:rPr>
            </w:pPr>
            <w:r w:rsidRPr="004C5A21">
              <w:rPr>
                <w:rFonts w:cstheme="minorHAnsi"/>
                <w:sz w:val="24"/>
                <w:szCs w:val="24"/>
              </w:rPr>
              <w:t xml:space="preserve">Ilość odpadów w 2021 r. </w:t>
            </w:r>
            <w:r w:rsidRPr="004C5A21">
              <w:rPr>
                <w:rFonts w:cstheme="minorHAnsi"/>
                <w:sz w:val="24"/>
                <w:szCs w:val="24"/>
              </w:rPr>
              <w:br/>
              <w:t>(w Mg)</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8402B98" w14:textId="77777777" w:rsidR="00E42D2A" w:rsidRPr="004C5A21" w:rsidRDefault="00E42D2A" w:rsidP="00863187">
            <w:pPr>
              <w:tabs>
                <w:tab w:val="left" w:pos="851"/>
              </w:tabs>
              <w:spacing w:after="0" w:line="360" w:lineRule="auto"/>
              <w:jc w:val="center"/>
              <w:rPr>
                <w:rFonts w:ascii="Calibri" w:hAnsi="Calibri"/>
                <w:sz w:val="24"/>
                <w:szCs w:val="24"/>
              </w:rPr>
            </w:pPr>
            <w:r w:rsidRPr="004C5A21">
              <w:rPr>
                <w:rFonts w:cstheme="minorHAnsi"/>
                <w:sz w:val="24"/>
                <w:szCs w:val="24"/>
              </w:rPr>
              <w:t xml:space="preserve">Ilość odpadów </w:t>
            </w:r>
            <w:r w:rsidRPr="004C5A21">
              <w:rPr>
                <w:rFonts w:cstheme="minorHAnsi"/>
                <w:sz w:val="24"/>
                <w:szCs w:val="24"/>
              </w:rPr>
              <w:br/>
              <w:t xml:space="preserve">w 2022 r. </w:t>
            </w:r>
            <w:r w:rsidRPr="004C5A21">
              <w:rPr>
                <w:rFonts w:cstheme="minorHAnsi"/>
                <w:sz w:val="24"/>
                <w:szCs w:val="24"/>
              </w:rPr>
              <w:br/>
              <w:t>(w Mg)</w:t>
            </w:r>
          </w:p>
        </w:tc>
      </w:tr>
      <w:tr w:rsidR="00063F82" w14:paraId="31A14B38"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39841C21" w14:textId="77777777" w:rsidR="00E42D2A" w:rsidRPr="004C5A21" w:rsidRDefault="00E42D2A" w:rsidP="00863187">
            <w:pPr>
              <w:tabs>
                <w:tab w:val="left" w:pos="851"/>
              </w:tabs>
              <w:spacing w:after="0" w:line="360" w:lineRule="auto"/>
              <w:rPr>
                <w:rFonts w:ascii="Calibri" w:hAnsi="Calibri"/>
                <w:sz w:val="24"/>
                <w:szCs w:val="24"/>
              </w:rPr>
            </w:pPr>
            <w:r w:rsidRPr="004C5A21">
              <w:rPr>
                <w:rFonts w:ascii="Calibri" w:hAnsi="Calibri"/>
                <w:sz w:val="24"/>
                <w:szCs w:val="24"/>
              </w:rPr>
              <w:t>1</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1C380338"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szkło i opakowania ze szkła</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2BE03E08"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15 01 07, 20 01 02</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54B885B5"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5EE5190"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11,23</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62BBCEDD"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59FBCE0C"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9,089</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C1C936D"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5F509A1B"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11,92</w:t>
            </w:r>
          </w:p>
        </w:tc>
      </w:tr>
      <w:tr w:rsidR="00063F82" w14:paraId="1605D3A9"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34359F74"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lastRenderedPageBreak/>
              <w:t>2</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083305BA"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papier i tektura i opakowania z papieru i tektury</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286F6938" w14:textId="77777777" w:rsidR="00E42D2A" w:rsidRPr="004C5A21" w:rsidRDefault="00E42D2A" w:rsidP="00863187">
            <w:pPr>
              <w:tabs>
                <w:tab w:val="left" w:pos="851"/>
              </w:tabs>
              <w:suppressAutoHyphens/>
              <w:spacing w:after="0" w:line="360" w:lineRule="auto"/>
            </w:pPr>
            <w:r w:rsidRPr="004C5A21">
              <w:rPr>
                <w:rFonts w:cstheme="minorHAnsi"/>
                <w:sz w:val="24"/>
                <w:szCs w:val="24"/>
              </w:rPr>
              <w:t>15 01 01, 20 01 01</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5524491B"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6C1580C0"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7,09</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0FF92DD4"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655FDD07"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8,37</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9AF4C88"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517C1F7"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5,78</w:t>
            </w:r>
          </w:p>
        </w:tc>
      </w:tr>
      <w:tr w:rsidR="00063F82" w14:paraId="21F12D8A"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2C599764"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3</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0411AE40"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metale i opakowania z metali, tworzywa sztuczne, opakowania z tworzyw sztucznych, opakowania wielomateriałowe, zmieszane odpady opakowaniowe</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35567556"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15 01 04, 20 01 40, 15 01 02, 20 01 39, 15 01 05, 15 01 06</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50E044E6"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6C01188"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27,94</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516D7069"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6E7E5C76"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25,18</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0ADFF6D"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2E2CA315"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12,40</w:t>
            </w:r>
          </w:p>
        </w:tc>
      </w:tr>
      <w:tr w:rsidR="00063F82" w14:paraId="3387759A" w14:textId="77777777" w:rsidTr="00863187">
        <w:trPr>
          <w:cantSplit/>
          <w:trHeight w:val="518"/>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221D176A"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4</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511813CA"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opakowania z drewna</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23BC04A7" w14:textId="77777777" w:rsidR="00E42D2A" w:rsidRPr="004C5A21" w:rsidRDefault="00E42D2A" w:rsidP="00863187">
            <w:pPr>
              <w:tabs>
                <w:tab w:val="left" w:pos="851"/>
              </w:tabs>
              <w:suppressAutoHyphens/>
              <w:spacing w:after="0" w:line="360" w:lineRule="auto"/>
            </w:pPr>
            <w:r w:rsidRPr="004C5A21">
              <w:rPr>
                <w:rFonts w:cstheme="minorHAnsi"/>
                <w:sz w:val="24"/>
                <w:szCs w:val="24"/>
              </w:rPr>
              <w:t>15 01 03, 20 01 38</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7F0B2D17"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6ACDD4EC"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756E4E74"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23C4A790"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4A5CF6AF"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6B707A54"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r>
      <w:tr w:rsidR="00063F82" w14:paraId="0CA677C4"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27AA142B"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5</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42D46AAC"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żużel i popiół pochodzący z procesów spalania</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6A0D1309" w14:textId="77777777" w:rsidR="00E42D2A" w:rsidRPr="004C5A21" w:rsidRDefault="00E42D2A" w:rsidP="00863187">
            <w:pPr>
              <w:tabs>
                <w:tab w:val="left" w:pos="851"/>
              </w:tabs>
              <w:suppressAutoHyphens/>
              <w:spacing w:after="0" w:line="360" w:lineRule="auto"/>
            </w:pPr>
            <w:r w:rsidRPr="004C5A21">
              <w:rPr>
                <w:rFonts w:cstheme="minorHAnsi"/>
                <w:sz w:val="24"/>
                <w:szCs w:val="24"/>
              </w:rPr>
              <w:t xml:space="preserve">10 01 01, 20 01 99, </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12A03636"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274C6559"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2,52</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38D8D5DC"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71911A2F"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1,04</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6A65EEE"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1794B2FF"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1,94</w:t>
            </w:r>
          </w:p>
        </w:tc>
      </w:tr>
      <w:tr w:rsidR="00063F82" w14:paraId="56A6D280"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23A417A6"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6</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692C0E9F"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meble i inne odpady wielkogabarytowe</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5A39E95D"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20 03 07</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7ABA7B6F"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5F1E4BAE"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241,06</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284A43E1"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41AD745"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202,433</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4C14550"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158CE056"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109,42</w:t>
            </w:r>
          </w:p>
        </w:tc>
      </w:tr>
      <w:tr w:rsidR="00063F82" w14:paraId="1A0541D8"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4F3D654A"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7</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016396A3"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tekstylia, odzież</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64969B04"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20 01 10, 20 01 11</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00C5E451"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2D499AB"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5,91</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71180F55"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3112FDB"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1,1</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0565C7B1"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2CAA90B1"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r>
      <w:tr w:rsidR="00063F82" w14:paraId="7C63A6DB" w14:textId="77777777" w:rsidTr="00863187">
        <w:trPr>
          <w:cantSplit/>
          <w:trHeight w:val="547"/>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3CF27CBC"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8</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3DA81BBA"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zużyte opony</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753C89D4"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16 01 03</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2E80935C"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15A20851"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23,572</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0425C161"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37785153"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30,365</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1DD4A1A4"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0149C4CF"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33,16</w:t>
            </w:r>
          </w:p>
        </w:tc>
      </w:tr>
      <w:tr w:rsidR="00063F82" w14:paraId="5AA3AFFC"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29AFF4C7"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9</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5E4E2D66"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odpady budowlane i rozbiórkowe</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783077F5" w14:textId="77777777" w:rsidR="00E42D2A" w:rsidRPr="004C5A21" w:rsidRDefault="00E42D2A" w:rsidP="00863187">
            <w:pPr>
              <w:tabs>
                <w:tab w:val="left" w:pos="851"/>
              </w:tabs>
              <w:suppressAutoHyphens/>
              <w:spacing w:after="0" w:line="360" w:lineRule="auto"/>
            </w:pPr>
            <w:r w:rsidRPr="004C5A21">
              <w:rPr>
                <w:rFonts w:cstheme="minorHAnsi"/>
                <w:sz w:val="24"/>
                <w:szCs w:val="24"/>
              </w:rPr>
              <w:t xml:space="preserve">17 01 01, 17 01 02, 17 01 03, 17 01 80, </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7676E8B0"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AC99D5A"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38,36</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33A65173"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0E8F74C2"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33,798</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07EF0FF"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10F03B29"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42,74</w:t>
            </w:r>
          </w:p>
        </w:tc>
      </w:tr>
      <w:tr w:rsidR="00063F82" w14:paraId="17CB465E"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698FE06C"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10</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4FA18FBC"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zużyty sprzęt elektryczny i elektroniczny</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04140CD9"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20 01 23*, 20 01 35*, 20 01 36</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103D8361"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22E5C99A"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4,719</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6473D69C"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AFD0B51"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5,589</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8A80ACC"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11B3354A"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8,5</w:t>
            </w:r>
          </w:p>
        </w:tc>
      </w:tr>
      <w:tr w:rsidR="00063F82" w14:paraId="6956E2C9"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3A6B1044"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lastRenderedPageBreak/>
              <w:t>11</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385BD3CD"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odpady niebezpieczne powstające w gospodarstwach domowych tj. przeterminowane leki, chemikalia, farby, środki ochrony roślin, detergenty, świetlówki/żarówki</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35D923CF" w14:textId="77777777" w:rsidR="00E42D2A" w:rsidRPr="004C5A21" w:rsidRDefault="00E42D2A" w:rsidP="00863187">
            <w:pPr>
              <w:tabs>
                <w:tab w:val="left" w:pos="851"/>
              </w:tabs>
              <w:suppressAutoHyphens/>
              <w:spacing w:after="0" w:line="360" w:lineRule="auto"/>
            </w:pPr>
            <w:r w:rsidRPr="004C5A21">
              <w:rPr>
                <w:rFonts w:cstheme="minorHAnsi"/>
                <w:sz w:val="24"/>
                <w:szCs w:val="24"/>
              </w:rPr>
              <w:t>15 01 10*, 20 01 32, 20 01 27, 20 01 28, 20 01 29, 20 01 30, 20 01 21*, 20 01 23*, 20 01 25</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663F88D9"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2E71E611"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0,313</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6293EFF8"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6069D61B"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1,551</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747C1EB"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76E734BA"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2,48</w:t>
            </w:r>
          </w:p>
        </w:tc>
      </w:tr>
      <w:tr w:rsidR="00063F82" w14:paraId="5676E7E1"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60ADAFD5"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12</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023F742C"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baterie i akumulatory</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57585DC7" w14:textId="77777777" w:rsidR="00E42D2A" w:rsidRPr="004C5A21" w:rsidRDefault="00E42D2A" w:rsidP="00863187">
            <w:pPr>
              <w:tabs>
                <w:tab w:val="left" w:pos="851"/>
              </w:tabs>
              <w:suppressAutoHyphens/>
              <w:spacing w:after="0" w:line="360" w:lineRule="auto"/>
              <w:rPr>
                <w:rFonts w:cstheme="minorHAnsi"/>
                <w:sz w:val="24"/>
                <w:szCs w:val="24"/>
              </w:rPr>
            </w:pPr>
          </w:p>
          <w:p w14:paraId="7412720F"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16 06 01, 16 06 02, 16 06 04, 16 06 05, 20 01 33*, 20 01 34</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02AEA755"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0156215A"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604A3963"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1A886493"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7D872B6C"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599CE23"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r>
      <w:tr w:rsidR="00063F82" w14:paraId="6D625E6E" w14:textId="77777777" w:rsidTr="00863187">
        <w:trPr>
          <w:cantSplit/>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05798B20"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13</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22DAECDF"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odpady ulegające biodegradacji (bioodpady)</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43BDDADD" w14:textId="77777777" w:rsidR="00E42D2A" w:rsidRPr="004C5A21" w:rsidRDefault="00E42D2A" w:rsidP="00863187">
            <w:pPr>
              <w:tabs>
                <w:tab w:val="left" w:pos="851"/>
              </w:tabs>
              <w:suppressAutoHyphens/>
              <w:spacing w:after="0" w:line="360" w:lineRule="auto"/>
            </w:pPr>
            <w:r w:rsidRPr="004C5A21">
              <w:rPr>
                <w:rFonts w:cstheme="minorHAnsi"/>
                <w:sz w:val="24"/>
                <w:szCs w:val="24"/>
              </w:rPr>
              <w:t>20 02 01, 20 01 08</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65821E6F"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BD67379"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75,20</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7D18B90D"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38802E98"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78,753</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8885543"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113BAF3A"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57,86</w:t>
            </w:r>
          </w:p>
        </w:tc>
      </w:tr>
      <w:tr w:rsidR="00063F82" w14:paraId="768E5120" w14:textId="77777777" w:rsidTr="00863187">
        <w:trPr>
          <w:cantSplit/>
          <w:trHeight w:val="472"/>
        </w:trPr>
        <w:tc>
          <w:tcPr>
            <w:tcW w:w="387" w:type="dxa"/>
            <w:tcBorders>
              <w:top w:val="single" w:sz="4" w:space="0" w:color="000001"/>
              <w:left w:val="single" w:sz="4" w:space="0" w:color="000001"/>
              <w:bottom w:val="single" w:sz="4" w:space="0" w:color="000001"/>
            </w:tcBorders>
            <w:shd w:val="clear" w:color="auto" w:fill="FFFFFF"/>
            <w:tcMar>
              <w:left w:w="0" w:type="dxa"/>
            </w:tcMar>
            <w:vAlign w:val="center"/>
          </w:tcPr>
          <w:p w14:paraId="4B102207"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14</w:t>
            </w:r>
          </w:p>
        </w:tc>
        <w:tc>
          <w:tcPr>
            <w:tcW w:w="2849" w:type="dxa"/>
            <w:tcBorders>
              <w:top w:val="single" w:sz="4" w:space="0" w:color="000001"/>
              <w:left w:val="single" w:sz="4" w:space="0" w:color="000001"/>
              <w:bottom w:val="single" w:sz="4" w:space="0" w:color="000001"/>
            </w:tcBorders>
            <w:shd w:val="clear" w:color="auto" w:fill="FFFFFF"/>
            <w:tcMar>
              <w:left w:w="0" w:type="dxa"/>
            </w:tcMar>
            <w:vAlign w:val="center"/>
          </w:tcPr>
          <w:p w14:paraId="44F63A17" w14:textId="77777777" w:rsidR="00E42D2A" w:rsidRPr="004C5A21" w:rsidRDefault="00E42D2A" w:rsidP="00863187">
            <w:pPr>
              <w:tabs>
                <w:tab w:val="left" w:pos="851"/>
              </w:tabs>
              <w:suppressAutoHyphens/>
              <w:spacing w:after="0" w:line="360" w:lineRule="auto"/>
              <w:rPr>
                <w:rFonts w:ascii="Calibri" w:hAnsi="Calibri"/>
                <w:sz w:val="24"/>
                <w:szCs w:val="24"/>
              </w:rPr>
            </w:pPr>
            <w:r w:rsidRPr="004C5A21">
              <w:rPr>
                <w:rFonts w:cstheme="minorHAnsi"/>
                <w:sz w:val="24"/>
                <w:szCs w:val="24"/>
              </w:rPr>
              <w:t>żelazo i stal</w:t>
            </w:r>
          </w:p>
        </w:tc>
        <w:tc>
          <w:tcPr>
            <w:tcW w:w="2088" w:type="dxa"/>
            <w:tcBorders>
              <w:top w:val="single" w:sz="4" w:space="0" w:color="000001"/>
              <w:left w:val="single" w:sz="4" w:space="0" w:color="000001"/>
              <w:bottom w:val="single" w:sz="4" w:space="0" w:color="000001"/>
            </w:tcBorders>
            <w:shd w:val="clear" w:color="auto" w:fill="FFFFFF"/>
            <w:tcMar>
              <w:left w:w="0" w:type="dxa"/>
            </w:tcMar>
            <w:vAlign w:val="center"/>
          </w:tcPr>
          <w:p w14:paraId="351F4C23" w14:textId="77777777" w:rsidR="00E42D2A" w:rsidRPr="004C5A21" w:rsidRDefault="00E42D2A" w:rsidP="00863187">
            <w:pPr>
              <w:tabs>
                <w:tab w:val="left" w:pos="851"/>
              </w:tabs>
              <w:suppressAutoHyphens/>
              <w:spacing w:after="0" w:line="360" w:lineRule="auto"/>
            </w:pPr>
            <w:r w:rsidRPr="004C5A21">
              <w:rPr>
                <w:rFonts w:cstheme="minorHAnsi"/>
                <w:sz w:val="24"/>
                <w:szCs w:val="24"/>
              </w:rPr>
              <w:t>17 04 05</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0CB8B502"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2504BC7C"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0,9</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41BFA1B6"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6FAB9396"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c>
          <w:tcPr>
            <w:tcW w:w="1538"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2449E4D8"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1DCF5FB"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w:t>
            </w:r>
          </w:p>
        </w:tc>
      </w:tr>
      <w:tr w:rsidR="00063F82" w14:paraId="2A92374D" w14:textId="77777777" w:rsidTr="00863187">
        <w:trPr>
          <w:cantSplit/>
          <w:trHeight w:val="376"/>
        </w:trPr>
        <w:tc>
          <w:tcPr>
            <w:tcW w:w="5323" w:type="dxa"/>
            <w:gridSpan w:val="3"/>
            <w:tcBorders>
              <w:top w:val="single" w:sz="4" w:space="0" w:color="000001"/>
              <w:left w:val="single" w:sz="4" w:space="0" w:color="000001"/>
              <w:bottom w:val="single" w:sz="4" w:space="0" w:color="000001"/>
            </w:tcBorders>
            <w:shd w:val="clear" w:color="auto" w:fill="FFFFFF"/>
            <w:tcMar>
              <w:left w:w="0" w:type="dxa"/>
            </w:tcMar>
            <w:vAlign w:val="center"/>
          </w:tcPr>
          <w:p w14:paraId="1A73467C" w14:textId="77777777" w:rsidR="00E42D2A" w:rsidRPr="004C5A21" w:rsidRDefault="00E42D2A" w:rsidP="00863187">
            <w:pPr>
              <w:tabs>
                <w:tab w:val="left" w:pos="851"/>
              </w:tabs>
              <w:spacing w:after="0" w:line="360" w:lineRule="auto"/>
              <w:rPr>
                <w:rFonts w:ascii="Calibri" w:hAnsi="Calibri"/>
                <w:sz w:val="24"/>
                <w:szCs w:val="24"/>
              </w:rPr>
            </w:pPr>
            <w:r w:rsidRPr="004C5A21">
              <w:rPr>
                <w:rFonts w:cstheme="minorHAnsi"/>
                <w:sz w:val="24"/>
                <w:szCs w:val="24"/>
              </w:rPr>
              <w:t>razem</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5363D4B8"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37E4703C"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438,81</w:t>
            </w:r>
          </w:p>
        </w:tc>
        <w:tc>
          <w:tcPr>
            <w:tcW w:w="1475" w:type="dxa"/>
            <w:tcBorders>
              <w:top w:val="single" w:sz="4" w:space="0" w:color="000001"/>
              <w:left w:val="single" w:sz="4" w:space="0" w:color="000001"/>
              <w:bottom w:val="single" w:sz="4" w:space="0" w:color="000001"/>
            </w:tcBorders>
            <w:shd w:val="clear" w:color="auto" w:fill="FFFFFF"/>
            <w:tcMar>
              <w:left w:w="0" w:type="dxa"/>
            </w:tcMar>
            <w:vAlign w:val="center"/>
          </w:tcPr>
          <w:p w14:paraId="51B27C05"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474CBDEF"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397,268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61F45CD" w14:textId="77777777" w:rsidR="00E42D2A" w:rsidRPr="004C5A21" w:rsidRDefault="00E42D2A" w:rsidP="00863187">
            <w:pPr>
              <w:tabs>
                <w:tab w:val="left" w:pos="851"/>
              </w:tabs>
              <w:suppressAutoHyphens/>
              <w:spacing w:after="0" w:line="360" w:lineRule="auto"/>
              <w:jc w:val="center"/>
              <w:rPr>
                <w:rFonts w:cstheme="minorHAnsi"/>
                <w:sz w:val="24"/>
                <w:szCs w:val="24"/>
              </w:rPr>
            </w:pPr>
          </w:p>
          <w:p w14:paraId="58C5AA5B" w14:textId="77777777" w:rsidR="00E42D2A" w:rsidRPr="004C5A21" w:rsidRDefault="00E42D2A" w:rsidP="00863187">
            <w:pPr>
              <w:tabs>
                <w:tab w:val="left" w:pos="851"/>
              </w:tabs>
              <w:suppressAutoHyphens/>
              <w:spacing w:after="0" w:line="360" w:lineRule="auto"/>
              <w:jc w:val="center"/>
              <w:rPr>
                <w:rFonts w:ascii="Calibri" w:hAnsi="Calibri"/>
                <w:sz w:val="24"/>
                <w:szCs w:val="24"/>
              </w:rPr>
            </w:pPr>
            <w:r w:rsidRPr="004C5A21">
              <w:rPr>
                <w:rFonts w:cstheme="minorHAnsi"/>
                <w:sz w:val="24"/>
                <w:szCs w:val="24"/>
              </w:rPr>
              <w:t>286,20</w:t>
            </w:r>
          </w:p>
        </w:tc>
      </w:tr>
    </w:tbl>
    <w:p w14:paraId="591EB868" w14:textId="77777777" w:rsidR="00E42D2A" w:rsidRPr="004C5A21" w:rsidRDefault="00E42D2A" w:rsidP="00E42D2A">
      <w:pPr>
        <w:suppressAutoHyphens/>
        <w:spacing w:after="0" w:line="360" w:lineRule="auto"/>
        <w:rPr>
          <w:rFonts w:ascii="Calibri" w:hAnsi="Calibri" w:cs="Calibri"/>
          <w:sz w:val="24"/>
          <w:szCs w:val="24"/>
        </w:rPr>
      </w:pPr>
    </w:p>
    <w:p w14:paraId="0A955F3A" w14:textId="77777777" w:rsidR="00E42D2A" w:rsidRPr="004C5A21" w:rsidRDefault="00E42D2A" w:rsidP="00E42D2A">
      <w:pPr>
        <w:numPr>
          <w:ilvl w:val="0"/>
          <w:numId w:val="75"/>
        </w:numPr>
        <w:suppressAutoHyphens/>
        <w:spacing w:after="0" w:line="360" w:lineRule="auto"/>
        <w:jc w:val="both"/>
        <w:rPr>
          <w:rFonts w:ascii="Calibri" w:hAnsi="Calibri"/>
          <w:sz w:val="24"/>
          <w:szCs w:val="24"/>
        </w:rPr>
      </w:pPr>
      <w:r w:rsidRPr="004C5A21">
        <w:rPr>
          <w:rFonts w:ascii="Calibri" w:hAnsi="Calibri" w:cs="Calibri"/>
          <w:sz w:val="24"/>
          <w:szCs w:val="24"/>
        </w:rPr>
        <w:t xml:space="preserve">Ilość wytworzonych i odebranych odpadów z terenu gminy Tuchów nie jest zależna od Zamawiającego. </w:t>
      </w:r>
    </w:p>
    <w:p w14:paraId="1F72E7B3" w14:textId="77777777" w:rsidR="00E42D2A" w:rsidRPr="004C5A21" w:rsidRDefault="00E42D2A" w:rsidP="00E42D2A">
      <w:pPr>
        <w:numPr>
          <w:ilvl w:val="0"/>
          <w:numId w:val="75"/>
        </w:numPr>
        <w:spacing w:after="0" w:line="360" w:lineRule="auto"/>
        <w:jc w:val="both"/>
      </w:pPr>
      <w:r w:rsidRPr="004C5A21">
        <w:rPr>
          <w:rFonts w:cstheme="minorHAnsi"/>
          <w:bCs/>
          <w:sz w:val="24"/>
          <w:szCs w:val="24"/>
        </w:rPr>
        <w:t>Powierzchnia Gminy Tuchów wynosi 9 986 ha. Przewidywana liczba mieszkańców zamieszkałych w Gminie obsługiwanych w ramach niniejszego zamówienia wynosi 13 818 (stan na dzień 15 czerwca 2023 r.).</w:t>
      </w:r>
    </w:p>
    <w:p w14:paraId="162F7747" w14:textId="77777777" w:rsidR="00E42D2A" w:rsidRPr="004C5A21" w:rsidRDefault="00E42D2A" w:rsidP="00E42D2A">
      <w:pPr>
        <w:numPr>
          <w:ilvl w:val="0"/>
          <w:numId w:val="75"/>
        </w:numPr>
        <w:spacing w:after="0" w:line="360" w:lineRule="auto"/>
        <w:jc w:val="both"/>
        <w:rPr>
          <w:rFonts w:ascii="Calibri" w:hAnsi="Calibri"/>
          <w:sz w:val="24"/>
          <w:szCs w:val="24"/>
        </w:rPr>
      </w:pPr>
      <w:r w:rsidRPr="004C5A21">
        <w:rPr>
          <w:rFonts w:cstheme="minorHAnsi"/>
          <w:bCs/>
          <w:sz w:val="24"/>
          <w:szCs w:val="24"/>
          <w:lang w:eastAsia="ar-SA"/>
        </w:rPr>
        <w:t xml:space="preserve"> </w:t>
      </w:r>
      <w:r w:rsidRPr="004C5A21">
        <w:rPr>
          <w:rFonts w:cstheme="minorHAnsi"/>
          <w:sz w:val="24"/>
          <w:szCs w:val="24"/>
          <w:lang w:eastAsia="ar-SA"/>
        </w:rPr>
        <w:t>Wykonawca utworzy i wyposaży PSZOK na terenie położonym w granicach administracyjnych Gminy Tuchów, na którym zgodnie z przepisami odrębnymi przedsięwzięcie takie może być prowadzone, który będzie stanowić własność Wykonawcy, lub co do którego Wykonawca będzie posiadał prawo do dysponowania, z zachowaniem następujących warunków:</w:t>
      </w:r>
    </w:p>
    <w:p w14:paraId="35FF8994" w14:textId="77777777" w:rsidR="00E42D2A" w:rsidRPr="004C5A21" w:rsidRDefault="00E42D2A" w:rsidP="00E42D2A">
      <w:pPr>
        <w:numPr>
          <w:ilvl w:val="0"/>
          <w:numId w:val="74"/>
        </w:numPr>
        <w:tabs>
          <w:tab w:val="left" w:pos="567"/>
          <w:tab w:val="left" w:pos="851"/>
        </w:tabs>
        <w:suppressAutoHyphens/>
        <w:spacing w:after="0" w:line="360" w:lineRule="auto"/>
        <w:ind w:left="567" w:right="-6" w:hanging="283"/>
        <w:contextualSpacing/>
        <w:jc w:val="both"/>
      </w:pPr>
      <w:r w:rsidRPr="004C5A21">
        <w:rPr>
          <w:rFonts w:cstheme="minorHAnsi"/>
          <w:sz w:val="24"/>
          <w:szCs w:val="24"/>
        </w:rPr>
        <w:lastRenderedPageBreak/>
        <w:t xml:space="preserve">nieruchomość o  </w:t>
      </w:r>
      <w:r w:rsidRPr="004C5A21">
        <w:rPr>
          <w:rFonts w:cstheme="minorHAnsi"/>
          <w:sz w:val="24"/>
          <w:szCs w:val="24"/>
          <w:shd w:val="clear" w:color="auto" w:fill="FFFFFF"/>
        </w:rPr>
        <w:t>powierzchni nie mniejszej niż 5000 m</w:t>
      </w:r>
      <w:r w:rsidRPr="004C5A21">
        <w:rPr>
          <w:rFonts w:cstheme="minorHAnsi"/>
          <w:sz w:val="24"/>
          <w:szCs w:val="24"/>
          <w:shd w:val="clear" w:color="auto" w:fill="FFFFFF"/>
          <w:vertAlign w:val="superscript"/>
        </w:rPr>
        <w:t>2</w:t>
      </w:r>
      <w:r w:rsidRPr="004C5A21">
        <w:rPr>
          <w:rFonts w:cstheme="minorHAnsi"/>
          <w:sz w:val="24"/>
          <w:szCs w:val="24"/>
          <w:shd w:val="clear" w:color="auto" w:fill="FFFFFF"/>
        </w:rPr>
        <w:t xml:space="preserve">, </w:t>
      </w:r>
      <w:r w:rsidRPr="004C5A21">
        <w:rPr>
          <w:rFonts w:ascii="Calibri" w:hAnsi="Calibri"/>
          <w:sz w:val="24"/>
          <w:szCs w:val="24"/>
        </w:rPr>
        <w:t xml:space="preserve">umożliwiającej rozmieszczenie pojemników i kontenerów na odpady oraz z </w:t>
      </w:r>
      <w:r w:rsidRPr="004C5A21">
        <w:rPr>
          <w:rFonts w:cstheme="minorHAnsi"/>
          <w:sz w:val="24"/>
          <w:szCs w:val="24"/>
          <w:shd w:val="clear" w:color="auto" w:fill="FFFFFF"/>
        </w:rPr>
        <w:t>możliwością zaparkowania pojazdu przy lub na terenie PSZOK w lokalizacji zapewniającej łatwy dostęp dla mieszkańców;</w:t>
      </w:r>
    </w:p>
    <w:p w14:paraId="274DC1BE" w14:textId="77777777" w:rsidR="00E42D2A" w:rsidRPr="004C5A21" w:rsidRDefault="00E42D2A" w:rsidP="00E42D2A">
      <w:pPr>
        <w:widowControl w:val="0"/>
        <w:numPr>
          <w:ilvl w:val="0"/>
          <w:numId w:val="74"/>
        </w:numPr>
        <w:tabs>
          <w:tab w:val="left" w:pos="567"/>
          <w:tab w:val="left" w:pos="851"/>
        </w:tabs>
        <w:suppressAutoHyphens/>
        <w:spacing w:after="0" w:line="360" w:lineRule="auto"/>
        <w:jc w:val="both"/>
      </w:pPr>
      <w:r w:rsidRPr="004C5A21">
        <w:rPr>
          <w:rFonts w:eastAsia="Lucida Sans Unicode" w:cstheme="minorHAnsi"/>
          <w:sz w:val="24"/>
          <w:szCs w:val="24"/>
          <w:shd w:val="clear" w:color="auto" w:fill="FFFFFF"/>
          <w:lang w:eastAsia="ar-SA"/>
        </w:rPr>
        <w:t>teren ogrodzony, oświetlony, utwardzony, monitorowany: w</w:t>
      </w:r>
      <w:r w:rsidRPr="004C5A21">
        <w:rPr>
          <w:rFonts w:ascii="Calibri" w:hAnsi="Calibri"/>
          <w:sz w:val="24"/>
          <w:szCs w:val="24"/>
          <w:shd w:val="clear" w:color="auto" w:fill="FFFFFF"/>
          <w:lang w:eastAsia="ar-SA"/>
        </w:rPr>
        <w:t>izyjny system kontroli miejsca magazynowania lub składowania odpadów prowadzi się przy użyciu urządzeń technicznych zapewniających przez całą dobę zapis obrazu i identyfikację osób przebywających w tym miejscu. Zarejestrowany obraz nale</w:t>
      </w:r>
      <w:r w:rsidRPr="004C5A21">
        <w:rPr>
          <w:rFonts w:ascii="Calibri" w:hAnsi="Calibri"/>
          <w:sz w:val="24"/>
          <w:szCs w:val="24"/>
        </w:rPr>
        <w:t>ży przechowywać na elektronicznym nośniku informacji, który zapewnia możliwość odczytywania zarejestrowanego obrazu  przez okres 30 dni od daty dokonania zapisu w urządzeniach produkowanych przez różnych producentów, przeznaczonych do tego rodzaju nośników. Na żądanie Zamawiającego Wykonawca zobowiązany jest do udostępnienia zapisanego obrazu w terminie 72 h od momentu zgłoszenia;</w:t>
      </w:r>
      <w:r w:rsidRPr="004C5A21">
        <w:rPr>
          <w:rFonts w:ascii="Calibri" w:hAnsi="Calibri"/>
          <w:sz w:val="24"/>
          <w:szCs w:val="24"/>
          <w:shd w:val="clear" w:color="auto" w:fill="FFFFFF"/>
          <w:lang w:eastAsia="ar-SA"/>
        </w:rPr>
        <w:t xml:space="preserve"> </w:t>
      </w:r>
    </w:p>
    <w:p w14:paraId="6D0E5ABB" w14:textId="77777777" w:rsidR="00E42D2A" w:rsidRPr="004C5A21" w:rsidRDefault="00E42D2A" w:rsidP="00E42D2A">
      <w:pPr>
        <w:widowControl w:val="0"/>
        <w:numPr>
          <w:ilvl w:val="0"/>
          <w:numId w:val="74"/>
        </w:numPr>
        <w:tabs>
          <w:tab w:val="left" w:pos="567"/>
          <w:tab w:val="left" w:pos="851"/>
        </w:tabs>
        <w:suppressAutoHyphens/>
        <w:spacing w:after="0" w:line="360" w:lineRule="auto"/>
        <w:jc w:val="both"/>
        <w:rPr>
          <w:rFonts w:ascii="Calibri" w:hAnsi="Calibri"/>
          <w:sz w:val="24"/>
          <w:szCs w:val="24"/>
        </w:rPr>
      </w:pPr>
      <w:r w:rsidRPr="004C5A21">
        <w:rPr>
          <w:rFonts w:ascii="Calibri" w:hAnsi="Calibri"/>
          <w:color w:val="000000"/>
          <w:sz w:val="24"/>
          <w:szCs w:val="24"/>
          <w:shd w:val="clear" w:color="auto" w:fill="FFFFFF"/>
          <w:lang w:eastAsia="ar-SA"/>
        </w:rPr>
        <w:t xml:space="preserve">teren wyposażony w urządzenia lub systemy zapewniające zagospodarowanie wód opadowych i ścieków przemysłowych pochodzących z terenu punktu zgodnie z wymaganiami  określonymi przepisami, m.in. ustawy z dnia 20 lipca 2017 r.  </w:t>
      </w:r>
      <w:r w:rsidRPr="004C5A21">
        <w:rPr>
          <w:rFonts w:ascii="Calibri" w:hAnsi="Calibri"/>
          <w:color w:val="000000"/>
          <w:sz w:val="24"/>
          <w:szCs w:val="24"/>
          <w:lang w:eastAsia="ar-SA"/>
        </w:rPr>
        <w:t>Prawo wodne (</w:t>
      </w:r>
      <w:proofErr w:type="spellStart"/>
      <w:r w:rsidRPr="004C5A21">
        <w:rPr>
          <w:rFonts w:ascii="Calibri" w:hAnsi="Calibri"/>
          <w:color w:val="000000"/>
          <w:sz w:val="24"/>
          <w:szCs w:val="24"/>
          <w:lang w:eastAsia="ar-SA"/>
        </w:rPr>
        <w:t>t.j</w:t>
      </w:r>
      <w:proofErr w:type="spellEnd"/>
      <w:r w:rsidRPr="004C5A21">
        <w:rPr>
          <w:rFonts w:ascii="Calibri" w:hAnsi="Calibri"/>
          <w:color w:val="000000"/>
          <w:sz w:val="24"/>
          <w:szCs w:val="24"/>
          <w:lang w:eastAsia="ar-SA"/>
        </w:rPr>
        <w:t>. Dz. U. 2022 r. poz. 2625 ze zm.);</w:t>
      </w:r>
    </w:p>
    <w:p w14:paraId="5ABBA76D" w14:textId="77777777" w:rsidR="00E42D2A" w:rsidRPr="004C5A21" w:rsidRDefault="00E42D2A" w:rsidP="00E42D2A">
      <w:pPr>
        <w:widowControl w:val="0"/>
        <w:numPr>
          <w:ilvl w:val="0"/>
          <w:numId w:val="74"/>
        </w:numPr>
        <w:tabs>
          <w:tab w:val="left" w:pos="567"/>
          <w:tab w:val="left" w:pos="851"/>
        </w:tabs>
        <w:suppressAutoHyphens/>
        <w:spacing w:after="0" w:line="360" w:lineRule="auto"/>
        <w:ind w:left="567" w:right="-6" w:hanging="283"/>
        <w:jc w:val="both"/>
        <w:rPr>
          <w:rFonts w:ascii="Calibri" w:hAnsi="Calibri"/>
          <w:sz w:val="24"/>
          <w:szCs w:val="24"/>
        </w:rPr>
      </w:pPr>
      <w:r w:rsidRPr="004C5A21">
        <w:rPr>
          <w:rFonts w:eastAsia="Lucida Sans Unicode" w:cstheme="minorHAnsi"/>
          <w:sz w:val="24"/>
          <w:szCs w:val="24"/>
          <w:shd w:val="clear" w:color="auto" w:fill="FFFFFF"/>
          <w:lang w:eastAsia="ar-SA"/>
        </w:rPr>
        <w:t>teren z placem pozwalającym na swobodny dojazd pojazdów przywożących i odbierających odpady;</w:t>
      </w:r>
    </w:p>
    <w:p w14:paraId="6C12E539" w14:textId="77777777" w:rsidR="00E42D2A" w:rsidRPr="004C5A21" w:rsidRDefault="00E42D2A" w:rsidP="00E42D2A">
      <w:pPr>
        <w:widowControl w:val="0"/>
        <w:numPr>
          <w:ilvl w:val="0"/>
          <w:numId w:val="74"/>
        </w:numPr>
        <w:tabs>
          <w:tab w:val="left" w:pos="567"/>
          <w:tab w:val="left" w:pos="851"/>
        </w:tabs>
        <w:suppressAutoHyphens/>
        <w:spacing w:after="0" w:line="360" w:lineRule="auto"/>
        <w:ind w:left="567" w:right="-6" w:hanging="283"/>
        <w:jc w:val="both"/>
        <w:rPr>
          <w:rFonts w:ascii="Calibri" w:hAnsi="Calibri"/>
          <w:sz w:val="24"/>
          <w:szCs w:val="24"/>
        </w:rPr>
      </w:pPr>
      <w:r w:rsidRPr="004C5A21">
        <w:rPr>
          <w:rFonts w:eastAsia="Lucida Sans Unicode" w:cstheme="minorHAnsi"/>
          <w:sz w:val="24"/>
          <w:szCs w:val="24"/>
          <w:shd w:val="clear" w:color="auto" w:fill="FFFFFF"/>
          <w:lang w:eastAsia="ar-SA"/>
        </w:rPr>
        <w:t>obiekt powinien spełniać wymogi przeciwpożarowe oraz przepisów bezpieczeństwa i higieny pracy;</w:t>
      </w:r>
    </w:p>
    <w:p w14:paraId="2BF0B9BD" w14:textId="77777777" w:rsidR="00E42D2A" w:rsidRPr="004C5A21" w:rsidRDefault="00E42D2A" w:rsidP="00E42D2A">
      <w:pPr>
        <w:widowControl w:val="0"/>
        <w:numPr>
          <w:ilvl w:val="0"/>
          <w:numId w:val="74"/>
        </w:numPr>
        <w:tabs>
          <w:tab w:val="left" w:pos="567"/>
          <w:tab w:val="left" w:pos="851"/>
        </w:tabs>
        <w:suppressAutoHyphens/>
        <w:spacing w:after="0" w:line="360" w:lineRule="auto"/>
        <w:ind w:left="567" w:right="-6" w:hanging="283"/>
        <w:jc w:val="both"/>
      </w:pPr>
      <w:r w:rsidRPr="004C5A21">
        <w:rPr>
          <w:rFonts w:ascii="Calibri" w:hAnsi="Calibri"/>
          <w:sz w:val="24"/>
          <w:szCs w:val="24"/>
        </w:rPr>
        <w:t xml:space="preserve">PSZOK powinien być wyposażony w pojemniki lub kontenery zgodnie </w:t>
      </w:r>
      <w:bookmarkStart w:id="30" w:name="__DdeLink__660_81461854"/>
      <w:r w:rsidRPr="004C5A21">
        <w:rPr>
          <w:rFonts w:ascii="Calibri" w:hAnsi="Calibri"/>
          <w:sz w:val="24"/>
          <w:szCs w:val="24"/>
        </w:rPr>
        <w:t>z Rozporządzeniem Ministra Klimatu i Środowiska z dnia 10 maja 2021 w sprawie sposobu selektywnego zbierania wybranych frakcji odpadów</w:t>
      </w:r>
      <w:bookmarkEnd w:id="30"/>
      <w:r w:rsidRPr="004C5A21">
        <w:rPr>
          <w:rFonts w:ascii="Calibri" w:hAnsi="Calibri"/>
          <w:sz w:val="24"/>
          <w:szCs w:val="24"/>
        </w:rPr>
        <w:t xml:space="preserve"> (Dz. U. z 2021 r., poz. 906) na następujące rodzaje odpadów, w ilości zapewniającej ich nieprzerwany odbiór w godzinach funkcjonowania PSZOK:</w:t>
      </w:r>
    </w:p>
    <w:p w14:paraId="4D124F37"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papier,</w:t>
      </w:r>
    </w:p>
    <w:p w14:paraId="5275DCBA"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szkło,</w:t>
      </w:r>
    </w:p>
    <w:p w14:paraId="0EA1AD0E"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metal,</w:t>
      </w:r>
    </w:p>
    <w:p w14:paraId="6B78B19F"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tworzywa sztuczne,</w:t>
      </w:r>
    </w:p>
    <w:p w14:paraId="1043222B"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opakowania wielomateriałowe,</w:t>
      </w:r>
    </w:p>
    <w:p w14:paraId="7A827368"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odpady ulegające biodegradacji (bioodpady),</w:t>
      </w:r>
    </w:p>
    <w:p w14:paraId="799247ED"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lastRenderedPageBreak/>
        <w:t>przeterminowane leki i chemikalia,</w:t>
      </w:r>
    </w:p>
    <w:p w14:paraId="7BDE45B5"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zużyte baterie i akumulatory,</w:t>
      </w:r>
    </w:p>
    <w:p w14:paraId="19251F47"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zużyty sprzęt elektryczny i elektroniczny,</w:t>
      </w:r>
    </w:p>
    <w:p w14:paraId="402D9746"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meble i inne odpady wielkogabarytowe,</w:t>
      </w:r>
    </w:p>
    <w:p w14:paraId="30111FEA" w14:textId="77777777" w:rsidR="00E42D2A" w:rsidRPr="004C5A21" w:rsidRDefault="00E42D2A" w:rsidP="00E42D2A">
      <w:pPr>
        <w:numPr>
          <w:ilvl w:val="0"/>
          <w:numId w:val="85"/>
        </w:numPr>
        <w:spacing w:after="0" w:line="360" w:lineRule="auto"/>
      </w:pPr>
      <w:r w:rsidRPr="004C5A21">
        <w:rPr>
          <w:rFonts w:ascii="Calibri" w:hAnsi="Calibri"/>
          <w:sz w:val="24"/>
          <w:szCs w:val="24"/>
        </w:rPr>
        <w:t>odpady budowlane i rozbiórkowe,</w:t>
      </w:r>
    </w:p>
    <w:p w14:paraId="1C02126D"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zużyte opony,</w:t>
      </w:r>
    </w:p>
    <w:p w14:paraId="16899ED7" w14:textId="77777777" w:rsidR="00E42D2A" w:rsidRPr="004C5A21" w:rsidRDefault="00E42D2A" w:rsidP="00E42D2A">
      <w:pPr>
        <w:numPr>
          <w:ilvl w:val="0"/>
          <w:numId w:val="85"/>
        </w:numPr>
        <w:spacing w:after="0" w:line="360" w:lineRule="auto"/>
        <w:rPr>
          <w:rFonts w:ascii="Calibri" w:hAnsi="Calibri"/>
          <w:sz w:val="24"/>
          <w:szCs w:val="24"/>
        </w:rPr>
      </w:pPr>
      <w:r w:rsidRPr="004C5A21">
        <w:rPr>
          <w:rFonts w:ascii="Calibri" w:hAnsi="Calibri"/>
          <w:sz w:val="24"/>
          <w:szCs w:val="24"/>
        </w:rPr>
        <w:t>tekstylia i odzież,</w:t>
      </w:r>
    </w:p>
    <w:p w14:paraId="389F5D45" w14:textId="77777777" w:rsidR="00E42D2A" w:rsidRPr="004C5A21" w:rsidRDefault="00E42D2A" w:rsidP="00E42D2A">
      <w:pPr>
        <w:numPr>
          <w:ilvl w:val="0"/>
          <w:numId w:val="85"/>
        </w:numPr>
        <w:spacing w:after="0" w:line="360" w:lineRule="auto"/>
        <w:jc w:val="both"/>
        <w:rPr>
          <w:rFonts w:ascii="Calibri" w:hAnsi="Calibri"/>
          <w:sz w:val="24"/>
          <w:szCs w:val="24"/>
        </w:rPr>
      </w:pPr>
      <w:r w:rsidRPr="004C5A21">
        <w:rPr>
          <w:rFonts w:ascii="Calibri" w:hAnsi="Calibri"/>
          <w:sz w:val="24"/>
          <w:szCs w:val="24"/>
        </w:rPr>
        <w:t>odpady niebezpieczne z gospodarstw domowych, w szczególności opakowania zawierające resztki farb, lakierów, rozpuszczalników, środków do impregnacji drewna, olejów mineralnych i syntetycznych, benzyn, opakowań po aerozolach, po środkach ochrony roślin i nawozach, żarówki, świetlówki,</w:t>
      </w:r>
    </w:p>
    <w:p w14:paraId="54C9FEA0" w14:textId="77777777" w:rsidR="00E42D2A" w:rsidRPr="004C5A21" w:rsidRDefault="00E42D2A" w:rsidP="00E42D2A">
      <w:pPr>
        <w:numPr>
          <w:ilvl w:val="0"/>
          <w:numId w:val="85"/>
        </w:numPr>
        <w:spacing w:after="0" w:line="360" w:lineRule="auto"/>
        <w:jc w:val="both"/>
        <w:rPr>
          <w:rFonts w:ascii="Calibri" w:hAnsi="Calibri"/>
          <w:sz w:val="24"/>
          <w:szCs w:val="24"/>
        </w:rPr>
      </w:pPr>
      <w:r w:rsidRPr="004C5A21">
        <w:rPr>
          <w:rFonts w:ascii="Calibri" w:hAnsi="Calibri"/>
          <w:sz w:val="24"/>
          <w:szCs w:val="24"/>
        </w:rPr>
        <w:t>odpady określone w przepisach wydanych na podstawie delegacji art. 4a ustawy o utrzymaniu czystości i porządku w gminach,</w:t>
      </w:r>
    </w:p>
    <w:p w14:paraId="643A22CE" w14:textId="77777777" w:rsidR="00E42D2A" w:rsidRPr="004C5A21" w:rsidRDefault="00E42D2A" w:rsidP="00E42D2A">
      <w:pPr>
        <w:numPr>
          <w:ilvl w:val="0"/>
          <w:numId w:val="85"/>
        </w:numPr>
        <w:spacing w:after="0" w:line="360" w:lineRule="auto"/>
        <w:jc w:val="both"/>
        <w:rPr>
          <w:rFonts w:ascii="Calibri" w:hAnsi="Calibri"/>
          <w:sz w:val="24"/>
          <w:szCs w:val="24"/>
        </w:rPr>
      </w:pPr>
      <w:r w:rsidRPr="004C5A21">
        <w:rPr>
          <w:rFonts w:ascii="Calibri" w:hAnsi="Calibri"/>
          <w:sz w:val="24"/>
          <w:szCs w:val="24"/>
        </w:rPr>
        <w:t>żużel i popiół pochodzący z procesów spalania,</w:t>
      </w:r>
    </w:p>
    <w:p w14:paraId="25561B25" w14:textId="77777777" w:rsidR="00E42D2A" w:rsidRPr="004C5A21" w:rsidRDefault="00E42D2A" w:rsidP="00E42D2A">
      <w:pPr>
        <w:numPr>
          <w:ilvl w:val="0"/>
          <w:numId w:val="85"/>
        </w:numPr>
        <w:spacing w:after="0" w:line="360" w:lineRule="auto"/>
        <w:jc w:val="both"/>
        <w:rPr>
          <w:rFonts w:ascii="Calibri" w:hAnsi="Calibri"/>
          <w:sz w:val="24"/>
          <w:szCs w:val="24"/>
        </w:rPr>
      </w:pPr>
      <w:r w:rsidRPr="004C5A21">
        <w:rPr>
          <w:rFonts w:ascii="Calibri" w:hAnsi="Calibri"/>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735C19E7" w14:textId="77777777" w:rsidR="00E42D2A" w:rsidRPr="004C5A21" w:rsidRDefault="00E42D2A" w:rsidP="00E42D2A">
      <w:pPr>
        <w:widowControl w:val="0"/>
        <w:numPr>
          <w:ilvl w:val="0"/>
          <w:numId w:val="74"/>
        </w:numPr>
        <w:tabs>
          <w:tab w:val="left" w:pos="567"/>
          <w:tab w:val="left" w:pos="851"/>
        </w:tabs>
        <w:suppressAutoHyphens/>
        <w:spacing w:after="0" w:line="360" w:lineRule="auto"/>
        <w:ind w:left="567" w:right="-6" w:hanging="283"/>
        <w:jc w:val="both"/>
      </w:pPr>
      <w:r w:rsidRPr="004C5A21">
        <w:rPr>
          <w:rFonts w:cstheme="minorHAnsi"/>
          <w:sz w:val="24"/>
          <w:szCs w:val="24"/>
          <w:shd w:val="clear" w:color="auto" w:fill="FFFFFF"/>
        </w:rPr>
        <w:t xml:space="preserve">zapewnienie ogrzewanego pomieszczenia </w:t>
      </w:r>
      <w:proofErr w:type="spellStart"/>
      <w:r w:rsidRPr="004C5A21">
        <w:rPr>
          <w:rFonts w:cstheme="minorHAnsi"/>
          <w:sz w:val="24"/>
          <w:szCs w:val="24"/>
          <w:shd w:val="clear" w:color="auto" w:fill="FFFFFF"/>
        </w:rPr>
        <w:t>socjalno</w:t>
      </w:r>
      <w:proofErr w:type="spellEnd"/>
      <w:r w:rsidRPr="004C5A21">
        <w:rPr>
          <w:rFonts w:cstheme="minorHAnsi"/>
          <w:sz w:val="24"/>
          <w:szCs w:val="24"/>
          <w:shd w:val="clear" w:color="auto" w:fill="FFFFFF"/>
        </w:rPr>
        <w:t xml:space="preserve"> – biurowego </w:t>
      </w:r>
      <w:r w:rsidRPr="004C5A21">
        <w:rPr>
          <w:rFonts w:ascii="Calibri" w:hAnsi="Calibri"/>
          <w:sz w:val="24"/>
          <w:szCs w:val="24"/>
        </w:rPr>
        <w:t>dla obsługi PSZOK, o wielkości odpowiadającej liczbie osób zatrudnionych do obsługi PSZOK, spełniającego wymogi sanitarne i porządkowe, wraz z wyposażeniem niezbędnym do realizacji zadania;</w:t>
      </w:r>
    </w:p>
    <w:p w14:paraId="2F5AAD5A" w14:textId="77777777" w:rsidR="00E42D2A" w:rsidRPr="004C5A21" w:rsidRDefault="00E42D2A" w:rsidP="00E42D2A">
      <w:pPr>
        <w:widowControl w:val="0"/>
        <w:numPr>
          <w:ilvl w:val="0"/>
          <w:numId w:val="74"/>
        </w:numPr>
        <w:tabs>
          <w:tab w:val="left" w:pos="567"/>
          <w:tab w:val="left" w:pos="851"/>
        </w:tabs>
        <w:suppressAutoHyphens/>
        <w:spacing w:after="0" w:line="360" w:lineRule="auto"/>
        <w:jc w:val="both"/>
      </w:pPr>
      <w:r w:rsidRPr="004C5A21">
        <w:rPr>
          <w:rFonts w:eastAsia="Lucida Sans Unicode" w:cstheme="minorHAnsi"/>
          <w:sz w:val="24"/>
          <w:szCs w:val="24"/>
          <w:shd w:val="clear" w:color="auto" w:fill="FFFFFF"/>
          <w:lang w:eastAsia="ar-SA"/>
        </w:rPr>
        <w:t xml:space="preserve">zapewnienie </w:t>
      </w:r>
      <w:r w:rsidRPr="004C5A21">
        <w:rPr>
          <w:rFonts w:eastAsia="Lucida Sans Unicode" w:cstheme="minorHAnsi"/>
          <w:sz w:val="24"/>
          <w:szCs w:val="24"/>
          <w:lang w:eastAsia="ar-SA"/>
        </w:rPr>
        <w:t>sprzętu teleinformatycznego, tj. telefonu, komputera ze stałym łączem internetowym, umożliwiającego stały i bezpośredni kontakt w całym okresie obowiązywania umowy;</w:t>
      </w:r>
    </w:p>
    <w:p w14:paraId="44B9280B" w14:textId="77777777" w:rsidR="00E42D2A" w:rsidRPr="004C5A21" w:rsidRDefault="00E42D2A" w:rsidP="00E42D2A">
      <w:pPr>
        <w:numPr>
          <w:ilvl w:val="0"/>
          <w:numId w:val="74"/>
        </w:numPr>
        <w:tabs>
          <w:tab w:val="left" w:pos="567"/>
          <w:tab w:val="left" w:pos="851"/>
        </w:tabs>
        <w:suppressAutoHyphens/>
        <w:spacing w:after="0" w:line="360" w:lineRule="auto"/>
        <w:ind w:left="567" w:right="-3" w:hanging="283"/>
        <w:contextualSpacing/>
        <w:jc w:val="both"/>
      </w:pPr>
      <w:r w:rsidRPr="004C5A21">
        <w:rPr>
          <w:rFonts w:eastAsia="Lucida Sans Unicode" w:cstheme="minorHAnsi"/>
          <w:sz w:val="24"/>
          <w:szCs w:val="24"/>
          <w:shd w:val="clear" w:color="auto" w:fill="FFFFFF"/>
          <w:lang w:eastAsia="ar-SA"/>
        </w:rPr>
        <w:t>zapewnienie samochodowej wagi najazdowej z aktualnym świadectwem legalizacji lub cechą legalizacji umieszczaną na przyrządzie pomiarowym. Waga musi umożliwiać określenie masy odpadów z dokładnością</w:t>
      </w:r>
      <w:r w:rsidRPr="004C5A21">
        <w:rPr>
          <w:rFonts w:eastAsia="Lucida Sans Unicode" w:cstheme="minorHAnsi"/>
          <w:sz w:val="24"/>
          <w:szCs w:val="24"/>
          <w:lang w:eastAsia="ar-SA"/>
        </w:rPr>
        <w:t xml:space="preserve"> do 1 kg</w:t>
      </w:r>
      <w:r w:rsidRPr="004C5A21">
        <w:rPr>
          <w:rFonts w:eastAsia="Lucida Sans Unicode" w:cstheme="minorHAnsi"/>
          <w:sz w:val="24"/>
          <w:szCs w:val="24"/>
          <w:u w:val="single"/>
          <w:lang w:eastAsia="ar-SA"/>
        </w:rPr>
        <w:t>;</w:t>
      </w:r>
    </w:p>
    <w:p w14:paraId="0E41F961" w14:textId="77777777" w:rsidR="00E42D2A" w:rsidRPr="004C5A21" w:rsidRDefault="00E42D2A" w:rsidP="00E42D2A">
      <w:pPr>
        <w:widowControl w:val="0"/>
        <w:numPr>
          <w:ilvl w:val="0"/>
          <w:numId w:val="74"/>
        </w:numPr>
        <w:tabs>
          <w:tab w:val="left" w:pos="567"/>
          <w:tab w:val="left" w:pos="851"/>
        </w:tabs>
        <w:suppressAutoHyphens/>
        <w:spacing w:after="0" w:line="360" w:lineRule="auto"/>
        <w:ind w:left="567" w:right="-6" w:hanging="283"/>
        <w:jc w:val="both"/>
      </w:pPr>
      <w:r w:rsidRPr="004C5A21">
        <w:rPr>
          <w:rFonts w:ascii="Calibri" w:eastAsia="Lucida Sans Unicode" w:hAnsi="Calibri" w:cstheme="minorHAnsi"/>
          <w:sz w:val="24"/>
          <w:szCs w:val="24"/>
          <w:lang w:eastAsia="ar-SA"/>
        </w:rPr>
        <w:t>zapewnienie przenośnej wagi z aktualnym świadectwem legalizacji lub cechą legalizacji umieszczaną na przyrządzie pomiarowym, umożliwiającej ważenie dostarczanych mniejszych ilości odpadów komunalnych z dokładnością do 0,1 kg;</w:t>
      </w:r>
    </w:p>
    <w:p w14:paraId="1408A760" w14:textId="77777777" w:rsidR="00E42D2A" w:rsidRPr="00714A2B" w:rsidRDefault="00E42D2A" w:rsidP="00E42D2A">
      <w:pPr>
        <w:numPr>
          <w:ilvl w:val="0"/>
          <w:numId w:val="74"/>
        </w:numPr>
        <w:tabs>
          <w:tab w:val="left" w:pos="567"/>
          <w:tab w:val="left" w:pos="851"/>
        </w:tabs>
        <w:suppressAutoHyphens/>
        <w:spacing w:after="0" w:line="360" w:lineRule="auto"/>
        <w:ind w:left="567" w:right="-3" w:hanging="283"/>
        <w:contextualSpacing/>
        <w:jc w:val="both"/>
        <w:rPr>
          <w:sz w:val="24"/>
          <w:szCs w:val="24"/>
        </w:rPr>
      </w:pPr>
      <w:r w:rsidRPr="004C5A21">
        <w:rPr>
          <w:rFonts w:cstheme="minorHAnsi"/>
          <w:sz w:val="24"/>
          <w:szCs w:val="24"/>
          <w:shd w:val="clear" w:color="auto" w:fill="FFFFFF"/>
        </w:rPr>
        <w:lastRenderedPageBreak/>
        <w:t xml:space="preserve">zapewnienie czystych, nieuszkodzonych oraz oznaczonych pojemników i kontenerów w ilości zapewniającej zbieranie wszystkich dostarczonych do PSZOK odpadów. Bezwzględnie wymagane jest zabezpieczenie przed czynnikami atmosferycznymi selektywnie zebranych odpadów, których jakość w wyniku działania tych czynników może ulec pogorszeniu dla przyszłych procesów ich przetwarzania. Oznaczenie każdego pojemnika/kontenera powinno być czytelne i jednoznacznie określać rodzaj </w:t>
      </w:r>
      <w:r w:rsidRPr="00714A2B">
        <w:rPr>
          <w:rFonts w:cstheme="minorHAnsi"/>
          <w:sz w:val="24"/>
          <w:szCs w:val="24"/>
          <w:shd w:val="clear" w:color="auto" w:fill="FFFFFF"/>
        </w:rPr>
        <w:t xml:space="preserve">gromadzonych w nim odpadów. </w:t>
      </w:r>
      <w:r w:rsidRPr="00714A2B">
        <w:rPr>
          <w:rFonts w:cstheme="minorHAnsi"/>
          <w:sz w:val="24"/>
          <w:szCs w:val="24"/>
        </w:rPr>
        <w:t>Ilość i rodzaj poszczególnych pojemników/kontenerów winna być dostosowana do ilości  i rodzaju gromadzonych w nich odpadów;</w:t>
      </w:r>
    </w:p>
    <w:p w14:paraId="2B09DD00" w14:textId="77777777" w:rsidR="00E42D2A" w:rsidRPr="00714A2B" w:rsidRDefault="00E42D2A" w:rsidP="00E42D2A">
      <w:pPr>
        <w:pStyle w:val="Akapitzlist"/>
        <w:numPr>
          <w:ilvl w:val="0"/>
          <w:numId w:val="74"/>
        </w:numPr>
        <w:tabs>
          <w:tab w:val="left" w:pos="567"/>
          <w:tab w:val="left" w:pos="851"/>
        </w:tabs>
        <w:suppressAutoHyphens/>
        <w:spacing w:after="0" w:line="360" w:lineRule="auto"/>
        <w:jc w:val="both"/>
        <w:rPr>
          <w:sz w:val="24"/>
          <w:szCs w:val="24"/>
        </w:rPr>
      </w:pPr>
      <w:r w:rsidRPr="00714A2B">
        <w:rPr>
          <w:rFonts w:cstheme="minorHAnsi"/>
          <w:sz w:val="24"/>
          <w:szCs w:val="24"/>
          <w:shd w:val="clear" w:color="auto" w:fill="FFFFFF"/>
        </w:rPr>
        <w:t xml:space="preserve">wyposażenie PSZOK w tablicę informacyjną zawierającą nazwę: „Punkt Selektywnego Zbierania Odpadów Komunalnych”, dane Wykonawcy (pełna nazwa, adres i nr telefonu), dni i godziny przyjmowania od mieszkańców selektywnie zebranych odpadów komunalnych, obowiązki dostarczających odpady oraz sposób zgłaszania nieprawidłowości. Wykonawca przedstawi do akceptacji </w:t>
      </w:r>
      <w:r w:rsidRPr="00714A2B">
        <w:rPr>
          <w:rFonts w:cstheme="minorHAnsi"/>
          <w:sz w:val="24"/>
          <w:szCs w:val="24"/>
        </w:rPr>
        <w:t xml:space="preserve">projekt graficzny tablicy informacyjnej </w:t>
      </w:r>
      <w:r w:rsidRPr="00714A2B">
        <w:rPr>
          <w:rFonts w:eastAsia="Lucida Sans Unicode" w:cstheme="minorHAnsi"/>
          <w:sz w:val="24"/>
          <w:szCs w:val="24"/>
          <w:shd w:val="clear" w:color="auto" w:fill="FFFFFF"/>
          <w:lang w:eastAsia="ar-SA"/>
        </w:rPr>
        <w:t>w ciągu 14 dni od dnia podpisania umowy.</w:t>
      </w:r>
    </w:p>
    <w:p w14:paraId="34701BA6" w14:textId="77777777" w:rsidR="00E42D2A" w:rsidRPr="004C5A21" w:rsidRDefault="00E42D2A" w:rsidP="00E42D2A">
      <w:pPr>
        <w:widowControl w:val="0"/>
        <w:numPr>
          <w:ilvl w:val="0"/>
          <w:numId w:val="74"/>
        </w:numPr>
        <w:tabs>
          <w:tab w:val="left" w:pos="567"/>
          <w:tab w:val="left" w:pos="851"/>
        </w:tabs>
        <w:suppressAutoHyphens/>
        <w:spacing w:after="0" w:line="360" w:lineRule="auto"/>
        <w:ind w:left="567" w:right="-3" w:hanging="283"/>
        <w:jc w:val="both"/>
      </w:pPr>
      <w:r w:rsidRPr="004C5A21">
        <w:rPr>
          <w:rFonts w:eastAsia="Lucida Sans Unicode" w:cstheme="minorHAnsi"/>
          <w:sz w:val="24"/>
          <w:szCs w:val="24"/>
          <w:shd w:val="clear" w:color="auto" w:fill="FFFFFF"/>
          <w:lang w:eastAsia="ar-SA"/>
        </w:rPr>
        <w:t xml:space="preserve">utworzenie stanowiska </w:t>
      </w:r>
      <w:proofErr w:type="spellStart"/>
      <w:r w:rsidRPr="004C5A21">
        <w:rPr>
          <w:rFonts w:eastAsia="Lucida Sans Unicode" w:cstheme="minorHAnsi"/>
          <w:sz w:val="24"/>
          <w:szCs w:val="24"/>
          <w:shd w:val="clear" w:color="auto" w:fill="FFFFFF"/>
          <w:lang w:eastAsia="ar-SA"/>
        </w:rPr>
        <w:t>informacyjno</w:t>
      </w:r>
      <w:proofErr w:type="spellEnd"/>
      <w:r w:rsidRPr="004C5A21">
        <w:rPr>
          <w:rFonts w:eastAsia="Lucida Sans Unicode" w:cstheme="minorHAnsi"/>
          <w:sz w:val="24"/>
          <w:szCs w:val="24"/>
          <w:shd w:val="clear" w:color="auto" w:fill="FFFFFF"/>
          <w:lang w:eastAsia="ar-SA"/>
        </w:rPr>
        <w:t xml:space="preserve"> – edukacyjnego do praktycznej nauki segregacji odpadów, zgodnie ze sposobem selektywnego gromadzenia odpadów komunalnych na terenie Gminy Tuchów </w:t>
      </w:r>
      <w:r w:rsidRPr="004C5A21">
        <w:rPr>
          <w:rFonts w:eastAsia="Lucida Sans Unicode" w:cstheme="minorHAnsi"/>
          <w:sz w:val="24"/>
          <w:szCs w:val="24"/>
          <w:lang w:eastAsia="ar-SA"/>
        </w:rPr>
        <w:t xml:space="preserve">wynikającym z Rozporządzenia Ministra Klimatu i Środowiska z dnia 10 maja 2021 r. </w:t>
      </w:r>
      <w:bookmarkStart w:id="31" w:name="__DdeLink__4559_2018282217"/>
      <w:r w:rsidRPr="004C5A21">
        <w:rPr>
          <w:rFonts w:eastAsia="Lucida Sans Unicode" w:cstheme="minorHAnsi"/>
          <w:sz w:val="24"/>
          <w:szCs w:val="24"/>
          <w:lang w:eastAsia="ar-SA"/>
        </w:rPr>
        <w:t>w sprawie szczegółowego sposobu selektywnego zbierania wybranych frakcji odpadów</w:t>
      </w:r>
      <w:bookmarkEnd w:id="31"/>
      <w:r w:rsidRPr="004C5A21">
        <w:rPr>
          <w:rFonts w:eastAsia="Lucida Sans Unicode" w:cstheme="minorHAnsi"/>
          <w:sz w:val="24"/>
          <w:szCs w:val="24"/>
          <w:lang w:eastAsia="ar-SA"/>
        </w:rPr>
        <w:t xml:space="preserve"> (Dz. U.  2021 poz. 906) i </w:t>
      </w:r>
      <w:r w:rsidRPr="004C5A21">
        <w:rPr>
          <w:rFonts w:eastAsia="Lucida Sans Unicode" w:cstheme="minorHAnsi"/>
          <w:bCs/>
          <w:sz w:val="24"/>
          <w:szCs w:val="24"/>
          <w:lang w:eastAsia="ar-SA"/>
        </w:rPr>
        <w:t>Regulaminu utrzymania czystości i porządku na terenie Gminy Tuchów przyjętego Uchwałą Rady Miejskiej.</w:t>
      </w:r>
    </w:p>
    <w:p w14:paraId="4BE17031" w14:textId="77777777" w:rsidR="00E42D2A" w:rsidRPr="004C5A21" w:rsidRDefault="00E42D2A" w:rsidP="00E42D2A">
      <w:pPr>
        <w:widowControl w:val="0"/>
        <w:numPr>
          <w:ilvl w:val="0"/>
          <w:numId w:val="74"/>
        </w:numPr>
        <w:tabs>
          <w:tab w:val="left" w:pos="567"/>
          <w:tab w:val="left" w:pos="851"/>
        </w:tabs>
        <w:suppressAutoHyphens/>
        <w:spacing w:after="0" w:line="360" w:lineRule="auto"/>
        <w:ind w:left="567" w:right="-3" w:hanging="283"/>
        <w:jc w:val="both"/>
      </w:pPr>
      <w:r w:rsidRPr="004C5A21">
        <w:rPr>
          <w:rFonts w:eastAsia="Lucida Sans Unicode" w:cstheme="minorHAnsi"/>
          <w:bCs/>
          <w:sz w:val="24"/>
          <w:szCs w:val="24"/>
          <w:lang w:eastAsia="ar-SA"/>
        </w:rPr>
        <w:t xml:space="preserve"> opracowanie i zatwierdzenie u Zamawiającego Regulaminu korzystania z PSZOK. Regulamin należy umieścić w widocznym miejscu na terenie PSZOK. Regulamin powinien</w:t>
      </w:r>
      <w:r w:rsidRPr="004C5A21">
        <w:rPr>
          <w:rFonts w:eastAsia="Lucida Sans Unicode" w:cstheme="minorHAnsi"/>
          <w:sz w:val="24"/>
          <w:szCs w:val="24"/>
          <w:shd w:val="clear" w:color="auto" w:fill="FFFFFF"/>
          <w:lang w:eastAsia="ar-SA"/>
        </w:rPr>
        <w:t xml:space="preserve"> pozostawać w zgodzie z przepisami uchwały Rady Miejskiej w Tuchowie w sprawie regulaminu utrzymania czystości i porządku na terenie Gminy Tuchów oraz w sprawie szczegółowego sposobu i zakresu świadczenia usług na terenie Gminy Tuchów w zakresie odbierania odpadów komunalnych od właścicieli nieruchomości i zagospodarowania tych odpadów w zamian za uiszczoną przez właściciela nieruchomości opłatę za gospodarowanie odpadami komunalnymi. Ww. dokument Wykonawca przedłoży Zamawiającemu do akceptacji </w:t>
      </w:r>
      <w:bookmarkStart w:id="32" w:name="__DdeLink__3406_833360402"/>
      <w:r w:rsidRPr="004C5A21">
        <w:rPr>
          <w:rFonts w:eastAsia="Lucida Sans Unicode" w:cstheme="minorHAnsi"/>
          <w:sz w:val="24"/>
          <w:szCs w:val="24"/>
          <w:shd w:val="clear" w:color="auto" w:fill="FFFFFF"/>
          <w:lang w:eastAsia="ar-SA"/>
        </w:rPr>
        <w:t>w ciągu 14 dni od dnia podpisania umowy.</w:t>
      </w:r>
      <w:bookmarkEnd w:id="32"/>
      <w:r w:rsidRPr="004C5A21">
        <w:rPr>
          <w:rFonts w:eastAsia="Lucida Sans Unicode" w:cstheme="minorHAnsi"/>
          <w:sz w:val="24"/>
          <w:szCs w:val="24"/>
          <w:shd w:val="clear" w:color="auto" w:fill="FFFFFF"/>
          <w:lang w:eastAsia="ar-SA"/>
        </w:rPr>
        <w:t xml:space="preserve"> W przypadku zmiany zapis</w:t>
      </w:r>
      <w:r w:rsidRPr="004C5A21">
        <w:rPr>
          <w:rFonts w:ascii="Calibri" w:hAnsi="Calibri"/>
          <w:sz w:val="24"/>
          <w:szCs w:val="24"/>
        </w:rPr>
        <w:t xml:space="preserve">ów ww. Regulaminu w trakcie funkcjonowania PSZOK, Wykonawca jest zobowiązany do jego aktualizacji w terminie 30 dni od dnia wprowadzenia zmian. </w:t>
      </w:r>
    </w:p>
    <w:p w14:paraId="2299ED2E" w14:textId="77777777" w:rsidR="00E42D2A" w:rsidRPr="00714A2B" w:rsidRDefault="00E42D2A" w:rsidP="00E42D2A">
      <w:pPr>
        <w:pStyle w:val="Akapitzlist"/>
        <w:numPr>
          <w:ilvl w:val="0"/>
          <w:numId w:val="75"/>
        </w:numPr>
        <w:tabs>
          <w:tab w:val="left" w:pos="567"/>
          <w:tab w:val="left" w:pos="851"/>
        </w:tabs>
        <w:suppressAutoHyphens/>
        <w:spacing w:after="0" w:line="360" w:lineRule="auto"/>
        <w:jc w:val="both"/>
        <w:rPr>
          <w:rFonts w:ascii="Calibri" w:hAnsi="Calibri"/>
          <w:sz w:val="24"/>
          <w:szCs w:val="24"/>
        </w:rPr>
      </w:pPr>
      <w:r w:rsidRPr="00714A2B">
        <w:rPr>
          <w:rFonts w:cstheme="minorHAnsi"/>
          <w:color w:val="000000"/>
          <w:sz w:val="24"/>
          <w:szCs w:val="24"/>
        </w:rPr>
        <w:lastRenderedPageBreak/>
        <w:t>Odpady dostarczone do PSZOK przyjmowane będą od mieszkańców, przez których  należy rozumieć także:</w:t>
      </w:r>
    </w:p>
    <w:p w14:paraId="062CCE56" w14:textId="77777777" w:rsidR="00E42D2A" w:rsidRPr="00714A2B" w:rsidRDefault="00E42D2A" w:rsidP="00E42D2A">
      <w:pPr>
        <w:pStyle w:val="Akapitzlist"/>
        <w:numPr>
          <w:ilvl w:val="0"/>
          <w:numId w:val="81"/>
        </w:numPr>
        <w:tabs>
          <w:tab w:val="left" w:pos="851"/>
        </w:tabs>
        <w:suppressAutoHyphens/>
        <w:spacing w:after="0" w:line="360" w:lineRule="auto"/>
        <w:ind w:left="851" w:hanging="284"/>
        <w:jc w:val="both"/>
        <w:rPr>
          <w:rFonts w:ascii="Calibri" w:hAnsi="Calibri"/>
          <w:sz w:val="24"/>
          <w:szCs w:val="24"/>
        </w:rPr>
      </w:pPr>
      <w:r w:rsidRPr="00714A2B">
        <w:rPr>
          <w:rFonts w:cstheme="minorHAnsi"/>
          <w:color w:val="000000"/>
          <w:sz w:val="24"/>
          <w:szCs w:val="24"/>
        </w:rPr>
        <w:t xml:space="preserve">właścicieli, współwłaścicieli, użytkowników wieczystych, jednostki organizacyjne i osoby posiadające nieruchomości w zarządzie lub użytkowaniu, a także inne podmioty władające nieruchomością, </w:t>
      </w:r>
    </w:p>
    <w:p w14:paraId="7FF47DCC" w14:textId="77777777" w:rsidR="00E42D2A" w:rsidRPr="00714A2B" w:rsidRDefault="00E42D2A" w:rsidP="00E42D2A">
      <w:pPr>
        <w:pStyle w:val="Akapitzlist"/>
        <w:numPr>
          <w:ilvl w:val="0"/>
          <w:numId w:val="81"/>
        </w:numPr>
        <w:tabs>
          <w:tab w:val="left" w:pos="851"/>
        </w:tabs>
        <w:suppressAutoHyphens/>
        <w:spacing w:after="0" w:line="360" w:lineRule="auto"/>
        <w:ind w:left="851" w:hanging="284"/>
        <w:jc w:val="both"/>
        <w:rPr>
          <w:rFonts w:ascii="Calibri" w:hAnsi="Calibri"/>
          <w:sz w:val="24"/>
          <w:szCs w:val="24"/>
        </w:rPr>
      </w:pPr>
      <w:r w:rsidRPr="00714A2B">
        <w:rPr>
          <w:rFonts w:cstheme="minorHAnsi"/>
          <w:color w:val="000000"/>
          <w:sz w:val="24"/>
          <w:szCs w:val="24"/>
        </w:rPr>
        <w:t xml:space="preserve">spółdzielnie mieszkaniowe lub wspólnoty mieszkaniowe w przypadku nieruchomości zabudowanych budynkami wielolokalowymi, w których ustanowiono odrębną własność lokalu. </w:t>
      </w:r>
    </w:p>
    <w:p w14:paraId="618B0307" w14:textId="77777777" w:rsidR="00E42D2A" w:rsidRPr="004C5A21" w:rsidRDefault="00E42D2A" w:rsidP="00E42D2A">
      <w:pPr>
        <w:pStyle w:val="Akapitzlist"/>
        <w:numPr>
          <w:ilvl w:val="0"/>
          <w:numId w:val="75"/>
        </w:numPr>
        <w:tabs>
          <w:tab w:val="left" w:pos="851"/>
        </w:tabs>
        <w:suppressAutoHyphens/>
        <w:spacing w:after="0" w:line="360" w:lineRule="auto"/>
        <w:jc w:val="both"/>
        <w:rPr>
          <w:rFonts w:ascii="Calibri" w:hAnsi="Calibri"/>
        </w:rPr>
      </w:pPr>
      <w:r w:rsidRPr="004C5A21">
        <w:rPr>
          <w:rFonts w:cstheme="minorHAnsi"/>
          <w:bCs/>
          <w:color w:val="000000"/>
        </w:rPr>
        <w:t>Do obowiązków</w:t>
      </w:r>
      <w:r w:rsidRPr="004C5A21">
        <w:rPr>
          <w:rFonts w:cstheme="minorHAnsi"/>
          <w:color w:val="000000"/>
        </w:rPr>
        <w:t xml:space="preserve"> Wykonawcy będzie należało:</w:t>
      </w:r>
    </w:p>
    <w:p w14:paraId="2D001091"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ascii="Calibri" w:hAnsi="Calibri" w:cstheme="minorHAnsi"/>
          <w:color w:val="000000"/>
          <w:sz w:val="24"/>
          <w:szCs w:val="24"/>
        </w:rPr>
        <w:t>uzyskanie od dostarczających odpady do PSZOK informacji dotyczących adresu nieruchomości, z której  pochodzą dostarczone odpady,</w:t>
      </w:r>
    </w:p>
    <w:p w14:paraId="7688492A" w14:textId="77777777" w:rsidR="00E42D2A" w:rsidRPr="004C5A21" w:rsidRDefault="00E42D2A" w:rsidP="00E42D2A">
      <w:pPr>
        <w:numPr>
          <w:ilvl w:val="0"/>
          <w:numId w:val="80"/>
        </w:numPr>
        <w:tabs>
          <w:tab w:val="left" w:pos="851"/>
        </w:tabs>
        <w:suppressAutoHyphens/>
        <w:spacing w:after="0" w:line="360" w:lineRule="auto"/>
        <w:jc w:val="both"/>
      </w:pPr>
      <w:r w:rsidRPr="004C5A21">
        <w:rPr>
          <w:rFonts w:ascii="Calibri" w:hAnsi="Calibri" w:cstheme="minorHAnsi"/>
          <w:color w:val="000000"/>
          <w:sz w:val="24"/>
          <w:szCs w:val="24"/>
        </w:rPr>
        <w:t>sprawdzenie czy dostarczający odpady posiada ze sobą informację/zawiadomienie o wysokości opłaty za gospodarowanie odpadami komunalnymi oraz kod kreskowy z napisem „PSZOK”</w:t>
      </w:r>
      <w:r w:rsidRPr="004C5A21">
        <w:rPr>
          <w:rFonts w:ascii="Calibri" w:hAnsi="Calibri" w:cstheme="minorHAnsi"/>
          <w:color w:val="000000"/>
          <w:sz w:val="24"/>
          <w:szCs w:val="24"/>
          <w:lang w:eastAsia="ar-SA"/>
        </w:rPr>
        <w:t>,</w:t>
      </w:r>
    </w:p>
    <w:p w14:paraId="656BBCD4"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color w:val="000000"/>
          <w:sz w:val="24"/>
          <w:szCs w:val="24"/>
        </w:rPr>
        <w:t>sprawdzenie zgodności odpadów zadeklarowanych z faktycznie dostarczonymi do PSZOK,</w:t>
      </w:r>
    </w:p>
    <w:p w14:paraId="7137F27F"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color w:val="000000"/>
          <w:sz w:val="24"/>
          <w:szCs w:val="24"/>
        </w:rPr>
        <w:t>potwierdzenie zgodności dostarczonych odpadów z wykazem przyjmowanych odpadów,</w:t>
      </w:r>
    </w:p>
    <w:p w14:paraId="0A5ED80B"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color w:val="000000"/>
          <w:sz w:val="24"/>
          <w:szCs w:val="24"/>
        </w:rPr>
        <w:t>ważenie dostarczonych odpadów,</w:t>
      </w:r>
    </w:p>
    <w:p w14:paraId="7392D2AB" w14:textId="77777777" w:rsidR="00E42D2A" w:rsidRPr="004C5A21" w:rsidRDefault="00E42D2A" w:rsidP="00E42D2A">
      <w:pPr>
        <w:numPr>
          <w:ilvl w:val="0"/>
          <w:numId w:val="80"/>
        </w:numPr>
        <w:tabs>
          <w:tab w:val="left" w:pos="567"/>
          <w:tab w:val="left" w:pos="851"/>
        </w:tabs>
        <w:suppressAutoHyphens/>
        <w:spacing w:after="0" w:line="360" w:lineRule="auto"/>
        <w:jc w:val="both"/>
        <w:rPr>
          <w:rFonts w:ascii="Calibri" w:hAnsi="Calibri"/>
          <w:sz w:val="24"/>
          <w:szCs w:val="24"/>
        </w:rPr>
      </w:pPr>
      <w:r w:rsidRPr="004C5A21">
        <w:rPr>
          <w:rFonts w:cstheme="minorHAnsi"/>
          <w:color w:val="000000"/>
          <w:sz w:val="24"/>
          <w:szCs w:val="24"/>
        </w:rPr>
        <w:t>nieodpłatne wydawanie worków z przeznaczeniem na odpady zbierane selektywnie,</w:t>
      </w:r>
    </w:p>
    <w:p w14:paraId="62A8DE8F"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color w:val="000000"/>
          <w:sz w:val="24"/>
          <w:szCs w:val="24"/>
        </w:rPr>
        <w:t xml:space="preserve">prowadzenie ewidencji dostarczonych odpadów z podziałem na ilość i rodzaj odpadów, </w:t>
      </w:r>
    </w:p>
    <w:p w14:paraId="036EF848"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color w:val="000000"/>
          <w:sz w:val="24"/>
          <w:szCs w:val="24"/>
        </w:rPr>
        <w:t>wskazanie sposobu postępowania z dostarczonymi odpadami w PSZOK,</w:t>
      </w:r>
    </w:p>
    <w:p w14:paraId="53379DF3"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color w:val="000000"/>
          <w:sz w:val="24"/>
          <w:szCs w:val="24"/>
        </w:rPr>
        <w:t>uwzgl</w:t>
      </w:r>
      <w:r w:rsidRPr="004C5A21">
        <w:rPr>
          <w:rFonts w:ascii="Calibri" w:hAnsi="Calibri"/>
          <w:sz w:val="24"/>
          <w:szCs w:val="24"/>
        </w:rPr>
        <w:t>ędnianie aktualnych danych, w szczególności: nie przyjmowanie bioodpadów od właścicieli nieruchomości, którzy korzystają ze zwolnienia z części opłaty w związku z kompostowaniem bioodpadów w kompostownikach przydomowych oraz nieprzyjmowanie odpadów od właścicieli nieruchomości w ramach opłaty za gospodarowanie odpadami ponad wysokość obowiązujących limitów,</w:t>
      </w:r>
    </w:p>
    <w:p w14:paraId="17B34B2C"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color w:val="000000"/>
          <w:sz w:val="24"/>
          <w:szCs w:val="24"/>
        </w:rPr>
        <w:t xml:space="preserve">odmowa przyjęcia odpadów, jeżeli ich ilość i rodzaj wskazują, że nie powstały </w:t>
      </w:r>
      <w:r w:rsidRPr="004C5A21">
        <w:rPr>
          <w:rFonts w:cstheme="minorHAnsi"/>
          <w:color w:val="000000"/>
          <w:sz w:val="24"/>
          <w:szCs w:val="24"/>
        </w:rPr>
        <w:br/>
        <w:t>w gospodarstwie domowym.</w:t>
      </w:r>
    </w:p>
    <w:p w14:paraId="54578CEF"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ascii="Calibri" w:eastAsia="Arial" w:hAnsi="Calibri" w:cstheme="minorHAnsi"/>
          <w:color w:val="000000"/>
          <w:sz w:val="24"/>
          <w:szCs w:val="24"/>
        </w:rPr>
        <w:lastRenderedPageBreak/>
        <w:t>W przypadku odmowy przyjęcia odpadów obsługa PSZOK sporządzi notatkę wraz z uzasadnieniem i dokumentację fotograficzną oraz poinformuje o tym fakcie Zamawiającego.</w:t>
      </w:r>
    </w:p>
    <w:p w14:paraId="3DC67E46"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ascii="Calibri" w:hAnsi="Calibri"/>
          <w:sz w:val="24"/>
          <w:szCs w:val="24"/>
        </w:rPr>
        <w:t xml:space="preserve">przekazywanie odpadów (w tym ich załadunek i ważenie) </w:t>
      </w:r>
      <w:r w:rsidRPr="004C5A21">
        <w:rPr>
          <w:rFonts w:cstheme="minorHAnsi"/>
          <w:sz w:val="24"/>
          <w:szCs w:val="24"/>
        </w:rPr>
        <w:t>podmiotowi uprawnionemu do ich zagospodarowania, z którym Zamawiający zawrze umowę w tym przedmiocie na zasadach ustalonych przez Zamawiającego, z cz</w:t>
      </w:r>
      <w:r w:rsidRPr="004C5A21">
        <w:rPr>
          <w:rFonts w:ascii="Calibri" w:hAnsi="Calibri"/>
          <w:sz w:val="24"/>
          <w:szCs w:val="24"/>
        </w:rPr>
        <w:t xml:space="preserve">ęstotliwością zapewniającą nieprzepełnienie pojemników oraz możliwość ciągłego dostarczania odpadów przez właścicieli nieruchomości, </w:t>
      </w:r>
    </w:p>
    <w:p w14:paraId="02E707EB" w14:textId="77777777" w:rsidR="00E42D2A" w:rsidRPr="004C5A21" w:rsidRDefault="00E42D2A" w:rsidP="00E42D2A">
      <w:pPr>
        <w:numPr>
          <w:ilvl w:val="0"/>
          <w:numId w:val="80"/>
        </w:numPr>
        <w:tabs>
          <w:tab w:val="left" w:pos="567"/>
          <w:tab w:val="left" w:pos="851"/>
        </w:tabs>
        <w:suppressAutoHyphens/>
        <w:spacing w:after="0" w:line="360" w:lineRule="auto"/>
        <w:jc w:val="both"/>
        <w:rPr>
          <w:rFonts w:cstheme="minorHAnsi"/>
          <w:sz w:val="24"/>
          <w:szCs w:val="24"/>
        </w:rPr>
      </w:pPr>
      <w:r w:rsidRPr="004C5A21">
        <w:rPr>
          <w:rFonts w:cstheme="minorHAnsi"/>
          <w:sz w:val="24"/>
          <w:szCs w:val="24"/>
        </w:rPr>
        <w:t>przekazywanie podmiotowi uprawnionemu do zagospodarowania odpadów, z którym Zamawiający zawrze umowę w tym przedmiocie na zasadach ustalonych przez Zamawiającego, informacji o konieczności odbioru odpadów  z PSZOK ze wskazaniem ich rodzaju oraz ilości najpóźniej w terminie 3 dni roboczych przed oczekiwanym terminem odbioru,</w:t>
      </w:r>
    </w:p>
    <w:p w14:paraId="74277698"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sz w:val="24"/>
          <w:szCs w:val="24"/>
        </w:rPr>
        <w:t>uzgadnianie z podmiotem uprawnionym do zagospodarowania odpadów, z którym Zamawiający zawrze umowę w tym przedmiocie na zasadach ustalonych przez Zamawiającego, terminu odbioru odpadów zgłoszonych uprzednio do odbioru,</w:t>
      </w:r>
    </w:p>
    <w:p w14:paraId="28FD9637" w14:textId="77777777" w:rsidR="00E42D2A" w:rsidRPr="004C5A21" w:rsidRDefault="00E42D2A" w:rsidP="00E42D2A">
      <w:pPr>
        <w:numPr>
          <w:ilvl w:val="0"/>
          <w:numId w:val="80"/>
        </w:numPr>
        <w:tabs>
          <w:tab w:val="left" w:pos="567"/>
          <w:tab w:val="left" w:pos="851"/>
        </w:tabs>
        <w:suppressAutoHyphens/>
        <w:spacing w:after="0" w:line="360" w:lineRule="auto"/>
        <w:jc w:val="both"/>
        <w:rPr>
          <w:rFonts w:cstheme="minorHAnsi"/>
          <w:sz w:val="24"/>
          <w:szCs w:val="24"/>
        </w:rPr>
      </w:pPr>
      <w:r w:rsidRPr="004C5A21">
        <w:rPr>
          <w:rFonts w:cstheme="minorHAnsi"/>
          <w:sz w:val="24"/>
          <w:szCs w:val="24"/>
        </w:rPr>
        <w:t>przekazanie do odbioru przed zakończeniem każdego roku kalendarzowego wszystkich odpadów zebranych w PSZOK w tym roku kalendarzowym,</w:t>
      </w:r>
    </w:p>
    <w:p w14:paraId="2378833D" w14:textId="77777777" w:rsidR="00E42D2A" w:rsidRPr="004C5A21" w:rsidRDefault="00E42D2A" w:rsidP="00E42D2A">
      <w:pPr>
        <w:numPr>
          <w:ilvl w:val="0"/>
          <w:numId w:val="80"/>
        </w:numPr>
        <w:tabs>
          <w:tab w:val="left" w:pos="567"/>
          <w:tab w:val="left" w:pos="851"/>
        </w:tabs>
        <w:suppressAutoHyphens/>
        <w:spacing w:after="0" w:line="360" w:lineRule="auto"/>
        <w:jc w:val="both"/>
      </w:pPr>
      <w:r w:rsidRPr="004C5A21">
        <w:rPr>
          <w:rFonts w:cstheme="minorHAnsi"/>
          <w:sz w:val="24"/>
          <w:szCs w:val="24"/>
        </w:rPr>
        <w:t>w przypadku nieprzekazania podmiotowi uprawnionemu do zagospodarowania odpadów, z którym Zamawiający zawrze umowę w tym przedmiocie na zasadach ustalonych przez Zamawiającego jakichkolwiek odpadów spośród zebranych w PSZOK przed zakończeniem umowy z winy Wykonawcy, Wykonawca ma obowiązek ich zagospodarowania we własnym zakresie, żadne dodatkowe wynagrodzenie nie przysługuje Wykonawcy z tego tytułu,</w:t>
      </w:r>
    </w:p>
    <w:p w14:paraId="614F8B08" w14:textId="77777777" w:rsidR="00E42D2A" w:rsidRPr="004C5A21" w:rsidRDefault="00E42D2A" w:rsidP="00E42D2A">
      <w:pPr>
        <w:pStyle w:val="Default"/>
        <w:numPr>
          <w:ilvl w:val="0"/>
          <w:numId w:val="80"/>
        </w:numPr>
        <w:tabs>
          <w:tab w:val="left" w:pos="567"/>
          <w:tab w:val="left" w:pos="851"/>
        </w:tabs>
        <w:suppressAutoHyphens/>
        <w:spacing w:line="360" w:lineRule="auto"/>
        <w:jc w:val="both"/>
        <w:rPr>
          <w:rFonts w:ascii="Calibri" w:hAnsi="Calibri"/>
        </w:rPr>
      </w:pPr>
      <w:r w:rsidRPr="004C5A21">
        <w:rPr>
          <w:rFonts w:ascii="Calibri" w:eastAsia="Arial" w:hAnsi="Calibri" w:cstheme="minorHAnsi"/>
        </w:rPr>
        <w:t>zachowanie w</w:t>
      </w:r>
      <w:r w:rsidRPr="004C5A21">
        <w:rPr>
          <w:rFonts w:ascii="Calibri" w:hAnsi="Calibri"/>
        </w:rPr>
        <w:t xml:space="preserve">łaściwego stanu technicznego i higieniczno-sanitarnego pojemników i kontenerów oraz utrzymanie czystości i porządku terenu PSZOK, </w:t>
      </w:r>
    </w:p>
    <w:p w14:paraId="4395A3DF" w14:textId="77777777" w:rsidR="00E42D2A" w:rsidRPr="00714A2B" w:rsidRDefault="00E42D2A" w:rsidP="00E42D2A">
      <w:pPr>
        <w:pStyle w:val="Default"/>
        <w:numPr>
          <w:ilvl w:val="0"/>
          <w:numId w:val="80"/>
        </w:numPr>
        <w:tabs>
          <w:tab w:val="left" w:pos="567"/>
          <w:tab w:val="left" w:pos="851"/>
        </w:tabs>
        <w:suppressAutoHyphens/>
        <w:spacing w:line="360" w:lineRule="auto"/>
        <w:jc w:val="both"/>
      </w:pPr>
      <w:r w:rsidRPr="004C5A21">
        <w:rPr>
          <w:rFonts w:ascii="Calibri" w:hAnsi="Calibri"/>
        </w:rPr>
        <w:t xml:space="preserve">w przypadku przekroczenia limitów przyjęć odpadów na PSZOK w miarę możliwości Wykonawca podejmie się odpłatnego, na własny rachunek zbierania od właścicieli nieruchomości pozostałej masy dostarczanych odpadów, pod warunkiem ich gromadzenia w odrębnych urządzeniach, nie należących do </w:t>
      </w:r>
      <w:r w:rsidRPr="004C5A21">
        <w:rPr>
          <w:rFonts w:ascii="Calibri" w:hAnsi="Calibri"/>
        </w:rPr>
        <w:lastRenderedPageBreak/>
        <w:t xml:space="preserve">PSZOK, odpowiednio i jednoznacznie oznakowanych na okoliczność </w:t>
      </w:r>
      <w:r w:rsidRPr="00714A2B">
        <w:rPr>
          <w:rFonts w:ascii="Calibri" w:hAnsi="Calibri"/>
        </w:rPr>
        <w:t xml:space="preserve">gospodarowania tymi odpadami na własny rachunek. </w:t>
      </w:r>
    </w:p>
    <w:p w14:paraId="5EBC866A" w14:textId="77777777" w:rsidR="00E42D2A" w:rsidRPr="00714A2B" w:rsidRDefault="00E42D2A" w:rsidP="00E42D2A">
      <w:pPr>
        <w:pStyle w:val="Akapitzlist"/>
        <w:widowControl w:val="0"/>
        <w:numPr>
          <w:ilvl w:val="0"/>
          <w:numId w:val="83"/>
        </w:numPr>
        <w:tabs>
          <w:tab w:val="left" w:pos="513"/>
          <w:tab w:val="left" w:pos="851"/>
        </w:tabs>
        <w:spacing w:after="0" w:line="360" w:lineRule="auto"/>
        <w:ind w:right="-3"/>
        <w:jc w:val="both"/>
        <w:rPr>
          <w:rFonts w:ascii="Calibri" w:hAnsi="Calibri"/>
          <w:sz w:val="24"/>
          <w:szCs w:val="24"/>
        </w:rPr>
      </w:pPr>
      <w:r w:rsidRPr="00714A2B">
        <w:rPr>
          <w:rFonts w:eastAsia="Lucida Sans Unicode" w:cstheme="minorHAnsi"/>
          <w:color w:val="000000"/>
          <w:sz w:val="24"/>
          <w:szCs w:val="24"/>
          <w:shd w:val="clear" w:color="auto" w:fill="FFFFFF"/>
          <w:lang w:eastAsia="ar-SA"/>
        </w:rPr>
        <w:t xml:space="preserve">Wszystkie dostarczane do PSZOK odpady komunalne należy gromadzić w sposób </w:t>
      </w:r>
      <w:r w:rsidRPr="00714A2B">
        <w:rPr>
          <w:rFonts w:eastAsia="Lucida Sans Unicode" w:cstheme="minorHAnsi"/>
          <w:color w:val="000000"/>
          <w:sz w:val="24"/>
          <w:szCs w:val="24"/>
          <w:lang w:eastAsia="ar-SA"/>
        </w:rPr>
        <w:t>uniemożliwiający przedostawanie się odpadów, bądź ich składników, lub zawartych w nich substancji do środowiska</w:t>
      </w:r>
      <w:r w:rsidRPr="00714A2B">
        <w:rPr>
          <w:rFonts w:eastAsia="Lucida Sans Unicode" w:cstheme="minorHAnsi"/>
          <w:color w:val="000000"/>
          <w:sz w:val="24"/>
          <w:szCs w:val="24"/>
          <w:shd w:val="clear" w:color="auto" w:fill="FFFFFF"/>
          <w:lang w:eastAsia="ar-SA"/>
        </w:rPr>
        <w:t xml:space="preserve"> oraz tak, aby nie dochodziło do przepełniania pojemników/kontenerów. </w:t>
      </w:r>
    </w:p>
    <w:p w14:paraId="017D79A3" w14:textId="77777777" w:rsidR="00E42D2A" w:rsidRPr="00714A2B" w:rsidRDefault="00E42D2A" w:rsidP="00E42D2A">
      <w:pPr>
        <w:pStyle w:val="Akapitzlist"/>
        <w:widowControl w:val="0"/>
        <w:numPr>
          <w:ilvl w:val="0"/>
          <w:numId w:val="83"/>
        </w:numPr>
        <w:tabs>
          <w:tab w:val="left" w:pos="513"/>
          <w:tab w:val="left" w:pos="851"/>
        </w:tabs>
        <w:spacing w:after="0" w:line="360" w:lineRule="auto"/>
        <w:ind w:right="-3"/>
        <w:jc w:val="both"/>
        <w:rPr>
          <w:rFonts w:ascii="Calibri" w:hAnsi="Calibri"/>
          <w:sz w:val="24"/>
          <w:szCs w:val="24"/>
        </w:rPr>
      </w:pPr>
      <w:r w:rsidRPr="00714A2B">
        <w:rPr>
          <w:rFonts w:eastAsia="Lucida Sans Unicode" w:cstheme="minorHAnsi"/>
          <w:color w:val="000000"/>
          <w:sz w:val="24"/>
          <w:szCs w:val="24"/>
          <w:lang w:eastAsia="ar-SA"/>
        </w:rPr>
        <w:t xml:space="preserve">Wszystkie odpady przewidziane do zbierania, będą gromadzone w PSZOK wyłącznie </w:t>
      </w:r>
      <w:r w:rsidRPr="00714A2B">
        <w:rPr>
          <w:rFonts w:eastAsia="Lucida Sans Unicode" w:cstheme="minorHAnsi"/>
          <w:color w:val="000000"/>
          <w:sz w:val="24"/>
          <w:szCs w:val="24"/>
          <w:lang w:eastAsia="ar-SA"/>
        </w:rPr>
        <w:br/>
        <w:t xml:space="preserve">do momentu zgromadzenia ilości odpowiedniej do dalszego transportu, z zachowaniem szczególnej uwagi na odpady  ulegające biodegradacji (odpady zielone), w przypadku których czas magazynowania jest związany ze zmianami fizykochemicznymi, jakie w nich zachodzą przy dłuższym magazynowaniu. </w:t>
      </w:r>
    </w:p>
    <w:p w14:paraId="45B00F9F" w14:textId="77777777" w:rsidR="00E42D2A" w:rsidRPr="00714A2B" w:rsidRDefault="00E42D2A" w:rsidP="00E42D2A">
      <w:pPr>
        <w:pStyle w:val="Akapitzlist"/>
        <w:widowControl w:val="0"/>
        <w:numPr>
          <w:ilvl w:val="0"/>
          <w:numId w:val="83"/>
        </w:numPr>
        <w:tabs>
          <w:tab w:val="left" w:pos="513"/>
          <w:tab w:val="left" w:pos="851"/>
        </w:tabs>
        <w:spacing w:after="0" w:line="360" w:lineRule="auto"/>
        <w:ind w:right="-3"/>
        <w:jc w:val="both"/>
        <w:rPr>
          <w:rFonts w:ascii="Calibri" w:hAnsi="Calibri"/>
          <w:sz w:val="24"/>
          <w:szCs w:val="24"/>
        </w:rPr>
      </w:pPr>
      <w:r w:rsidRPr="00714A2B">
        <w:rPr>
          <w:rFonts w:cstheme="minorHAnsi"/>
          <w:color w:val="000000"/>
          <w:sz w:val="24"/>
          <w:szCs w:val="24"/>
          <w:lang w:eastAsia="ar-SA"/>
        </w:rPr>
        <w:t>Zamawiający wymaga, aby PSZOK był czynny (za wyj</w:t>
      </w:r>
      <w:r w:rsidRPr="00714A2B">
        <w:rPr>
          <w:rFonts w:ascii="Calibri" w:hAnsi="Calibri"/>
          <w:sz w:val="24"/>
          <w:szCs w:val="24"/>
        </w:rPr>
        <w:t>ątkiem dni ustawowo wolnych od pracy</w:t>
      </w:r>
      <w:r w:rsidRPr="00714A2B">
        <w:rPr>
          <w:rFonts w:cstheme="minorHAnsi"/>
          <w:color w:val="000000"/>
          <w:sz w:val="24"/>
          <w:szCs w:val="24"/>
          <w:lang w:eastAsia="ar-SA"/>
        </w:rPr>
        <w:t xml:space="preserve">): </w:t>
      </w:r>
    </w:p>
    <w:p w14:paraId="0E542374" w14:textId="77777777" w:rsidR="00E42D2A" w:rsidRPr="00714A2B" w:rsidRDefault="00E42D2A" w:rsidP="00E42D2A">
      <w:pPr>
        <w:numPr>
          <w:ilvl w:val="0"/>
          <w:numId w:val="76"/>
        </w:numPr>
        <w:tabs>
          <w:tab w:val="left" w:pos="851"/>
        </w:tabs>
        <w:suppressAutoHyphens/>
        <w:spacing w:after="0" w:line="360" w:lineRule="auto"/>
        <w:ind w:right="-3"/>
        <w:jc w:val="both"/>
        <w:rPr>
          <w:sz w:val="24"/>
          <w:szCs w:val="24"/>
        </w:rPr>
      </w:pPr>
      <w:r w:rsidRPr="00714A2B">
        <w:rPr>
          <w:rFonts w:cstheme="minorHAnsi"/>
          <w:color w:val="000000"/>
          <w:sz w:val="24"/>
          <w:szCs w:val="24"/>
          <w:lang w:eastAsia="ar-SA"/>
        </w:rPr>
        <w:t>od poniedziałku do piątku w godz. 08:00-16:00,</w:t>
      </w:r>
    </w:p>
    <w:p w14:paraId="4CE0CC2B" w14:textId="77777777" w:rsidR="00E42D2A" w:rsidRPr="00714A2B" w:rsidRDefault="00E42D2A" w:rsidP="00E42D2A">
      <w:pPr>
        <w:numPr>
          <w:ilvl w:val="0"/>
          <w:numId w:val="76"/>
        </w:numPr>
        <w:tabs>
          <w:tab w:val="left" w:pos="851"/>
        </w:tabs>
        <w:suppressAutoHyphens/>
        <w:spacing w:after="0" w:line="360" w:lineRule="auto"/>
        <w:ind w:right="-3"/>
        <w:jc w:val="both"/>
        <w:rPr>
          <w:sz w:val="24"/>
          <w:szCs w:val="24"/>
        </w:rPr>
      </w:pPr>
      <w:r w:rsidRPr="00714A2B">
        <w:rPr>
          <w:rFonts w:cstheme="minorHAnsi"/>
          <w:color w:val="000000"/>
          <w:sz w:val="24"/>
          <w:szCs w:val="24"/>
          <w:lang w:eastAsia="ar-SA"/>
        </w:rPr>
        <w:t>w soboty w godz. 8:00-13:00</w:t>
      </w:r>
    </w:p>
    <w:p w14:paraId="67055BD8" w14:textId="77777777" w:rsidR="00E42D2A" w:rsidRPr="00714A2B" w:rsidRDefault="00E42D2A" w:rsidP="00E42D2A">
      <w:pPr>
        <w:numPr>
          <w:ilvl w:val="0"/>
          <w:numId w:val="76"/>
        </w:numPr>
        <w:tabs>
          <w:tab w:val="left" w:pos="851"/>
        </w:tabs>
        <w:suppressAutoHyphens/>
        <w:spacing w:after="0" w:line="360" w:lineRule="auto"/>
        <w:ind w:right="-3"/>
        <w:jc w:val="both"/>
        <w:rPr>
          <w:sz w:val="24"/>
          <w:szCs w:val="24"/>
        </w:rPr>
      </w:pPr>
      <w:r w:rsidRPr="00714A2B">
        <w:rPr>
          <w:rFonts w:ascii="Calibri" w:hAnsi="Calibri" w:cstheme="minorHAnsi"/>
          <w:color w:val="000000"/>
          <w:sz w:val="24"/>
          <w:szCs w:val="24"/>
          <w:lang w:eastAsia="ar-SA"/>
        </w:rPr>
        <w:t>w dniach 24 grudnia w godz. 8:00-12:00</w:t>
      </w:r>
    </w:p>
    <w:p w14:paraId="53A15F95" w14:textId="77777777" w:rsidR="00E42D2A" w:rsidRPr="00714A2B" w:rsidRDefault="00E42D2A" w:rsidP="00E42D2A">
      <w:pPr>
        <w:numPr>
          <w:ilvl w:val="0"/>
          <w:numId w:val="76"/>
        </w:numPr>
        <w:tabs>
          <w:tab w:val="left" w:pos="851"/>
        </w:tabs>
        <w:suppressAutoHyphens/>
        <w:spacing w:after="0" w:line="360" w:lineRule="auto"/>
        <w:ind w:right="-3"/>
        <w:jc w:val="both"/>
        <w:rPr>
          <w:sz w:val="24"/>
          <w:szCs w:val="24"/>
        </w:rPr>
      </w:pPr>
      <w:r w:rsidRPr="00714A2B">
        <w:rPr>
          <w:rFonts w:ascii="Calibri" w:hAnsi="Calibri" w:cstheme="minorHAnsi"/>
          <w:color w:val="000000"/>
          <w:sz w:val="24"/>
          <w:szCs w:val="24"/>
          <w:lang w:eastAsia="ar-SA"/>
        </w:rPr>
        <w:t>31 grudnia PSZOK będzie wyłączony z obsługi klientów a dzień ten przeznaczony będzie na prace porządkowe, organizacyjne.</w:t>
      </w:r>
    </w:p>
    <w:p w14:paraId="70DCC978" w14:textId="77777777" w:rsidR="00E42D2A" w:rsidRPr="00714A2B" w:rsidRDefault="00E42D2A" w:rsidP="00E42D2A">
      <w:pPr>
        <w:pStyle w:val="Akapitzlist"/>
        <w:numPr>
          <w:ilvl w:val="0"/>
          <w:numId w:val="83"/>
        </w:numPr>
        <w:tabs>
          <w:tab w:val="left" w:pos="513"/>
        </w:tabs>
        <w:suppressAutoHyphens/>
        <w:spacing w:after="0" w:line="360" w:lineRule="auto"/>
        <w:ind w:right="-6"/>
        <w:jc w:val="both"/>
        <w:rPr>
          <w:rFonts w:ascii="Calibri" w:hAnsi="Calibri"/>
          <w:sz w:val="24"/>
          <w:szCs w:val="24"/>
        </w:rPr>
      </w:pPr>
      <w:r w:rsidRPr="00714A2B">
        <w:rPr>
          <w:rFonts w:cstheme="minorHAnsi"/>
          <w:color w:val="000000"/>
          <w:sz w:val="24"/>
          <w:szCs w:val="24"/>
          <w:lang w:eastAsia="ar-SA"/>
        </w:rPr>
        <w:t>Wykonawca winien dysponować potencjałem umożliwiającym realizację zadania, w tym:</w:t>
      </w:r>
    </w:p>
    <w:p w14:paraId="6129E179" w14:textId="77777777" w:rsidR="00E42D2A" w:rsidRPr="00714A2B" w:rsidRDefault="00E42D2A" w:rsidP="00E42D2A">
      <w:pPr>
        <w:pStyle w:val="Akapitzlist"/>
        <w:numPr>
          <w:ilvl w:val="0"/>
          <w:numId w:val="87"/>
        </w:numPr>
        <w:tabs>
          <w:tab w:val="left" w:pos="513"/>
        </w:tabs>
        <w:suppressAutoHyphens/>
        <w:spacing w:after="0" w:line="360" w:lineRule="auto"/>
        <w:ind w:right="-6"/>
        <w:jc w:val="both"/>
        <w:rPr>
          <w:rFonts w:ascii="Calibri" w:hAnsi="Calibri"/>
          <w:sz w:val="24"/>
          <w:szCs w:val="24"/>
        </w:rPr>
      </w:pPr>
      <w:r w:rsidRPr="00714A2B">
        <w:rPr>
          <w:rFonts w:eastAsia="Lucida Sans Unicode" w:cstheme="minorHAnsi"/>
          <w:color w:val="000000"/>
          <w:sz w:val="24"/>
          <w:szCs w:val="24"/>
          <w:lang w:eastAsia="ar-SA"/>
        </w:rPr>
        <w:t>kontenerami i pojemnikami umożliwiającymi gromadzenie dostarczanych do PSZOK odpadów,</w:t>
      </w:r>
    </w:p>
    <w:p w14:paraId="1EBBD9EB" w14:textId="77777777" w:rsidR="00E42D2A" w:rsidRPr="00714A2B" w:rsidRDefault="00E42D2A" w:rsidP="00E42D2A">
      <w:pPr>
        <w:widowControl w:val="0"/>
        <w:tabs>
          <w:tab w:val="left" w:pos="284"/>
          <w:tab w:val="left" w:pos="851"/>
        </w:tabs>
        <w:suppressAutoHyphens/>
        <w:spacing w:after="0" w:line="360" w:lineRule="auto"/>
        <w:ind w:left="397"/>
        <w:jc w:val="both"/>
        <w:rPr>
          <w:rFonts w:ascii="Calibri" w:hAnsi="Calibri"/>
          <w:sz w:val="24"/>
          <w:szCs w:val="24"/>
        </w:rPr>
      </w:pPr>
      <w:r w:rsidRPr="00714A2B">
        <w:rPr>
          <w:rFonts w:eastAsia="Lucida Sans Unicode" w:cstheme="minorHAnsi"/>
          <w:color w:val="000000"/>
          <w:sz w:val="24"/>
          <w:szCs w:val="24"/>
          <w:lang w:eastAsia="ar-SA"/>
        </w:rPr>
        <w:t>b) osobami przeszkolonymi do obsługi PSZOK wykonującymi wskazane poniżej czynności w trakcie realizacji zamówienia, tj.:</w:t>
      </w:r>
    </w:p>
    <w:p w14:paraId="27A3C29F" w14:textId="77777777" w:rsidR="00E42D2A" w:rsidRPr="004C5A21" w:rsidRDefault="00E42D2A" w:rsidP="00E42D2A">
      <w:pPr>
        <w:numPr>
          <w:ilvl w:val="0"/>
          <w:numId w:val="79"/>
        </w:numPr>
        <w:tabs>
          <w:tab w:val="left" w:pos="851"/>
        </w:tabs>
        <w:suppressAutoHyphens/>
        <w:spacing w:after="0" w:line="360" w:lineRule="auto"/>
        <w:jc w:val="both"/>
        <w:rPr>
          <w:rFonts w:ascii="Calibri" w:hAnsi="Calibri"/>
          <w:sz w:val="24"/>
          <w:szCs w:val="24"/>
        </w:rPr>
      </w:pPr>
      <w:r w:rsidRPr="00714A2B">
        <w:rPr>
          <w:rFonts w:cstheme="minorHAnsi"/>
          <w:color w:val="000000"/>
          <w:sz w:val="24"/>
          <w:szCs w:val="24"/>
        </w:rPr>
        <w:t>uzyskiwania od dostarczających odpady do PSZOK informacji dotyczących adresu nieruchomości, z której  pochodzą dostarczone</w:t>
      </w:r>
      <w:r w:rsidRPr="004C5A21">
        <w:rPr>
          <w:rFonts w:cstheme="minorHAnsi"/>
          <w:color w:val="000000"/>
          <w:sz w:val="24"/>
          <w:szCs w:val="24"/>
        </w:rPr>
        <w:t xml:space="preserve"> odpady</w:t>
      </w:r>
      <w:r w:rsidRPr="004C5A21">
        <w:rPr>
          <w:rFonts w:cstheme="minorHAnsi"/>
          <w:color w:val="000000"/>
          <w:sz w:val="24"/>
          <w:szCs w:val="24"/>
          <w:lang w:eastAsia="ar-SA"/>
        </w:rPr>
        <w:t>,</w:t>
      </w:r>
    </w:p>
    <w:p w14:paraId="506E14B8" w14:textId="77777777" w:rsidR="00E42D2A" w:rsidRPr="004C5A21" w:rsidRDefault="00E42D2A" w:rsidP="00E42D2A">
      <w:pPr>
        <w:numPr>
          <w:ilvl w:val="0"/>
          <w:numId w:val="79"/>
        </w:numPr>
        <w:tabs>
          <w:tab w:val="left" w:pos="851"/>
        </w:tabs>
        <w:suppressAutoHyphens/>
        <w:spacing w:after="0" w:line="360" w:lineRule="auto"/>
        <w:jc w:val="both"/>
        <w:rPr>
          <w:rFonts w:ascii="Calibri" w:hAnsi="Calibri"/>
          <w:sz w:val="24"/>
          <w:szCs w:val="24"/>
        </w:rPr>
      </w:pPr>
      <w:r w:rsidRPr="004C5A21">
        <w:rPr>
          <w:rFonts w:cstheme="minorHAnsi"/>
          <w:color w:val="000000"/>
          <w:sz w:val="24"/>
          <w:szCs w:val="24"/>
          <w:lang w:eastAsia="ar-SA"/>
        </w:rPr>
        <w:t>sprawdzanie zgodności odpadów zadeklarowanych z faktycznie dostarczonymi do PSZOK,</w:t>
      </w:r>
    </w:p>
    <w:p w14:paraId="2A1DB135" w14:textId="77777777" w:rsidR="00E42D2A" w:rsidRPr="004C5A21" w:rsidRDefault="00E42D2A" w:rsidP="00E42D2A">
      <w:pPr>
        <w:numPr>
          <w:ilvl w:val="0"/>
          <w:numId w:val="79"/>
        </w:numPr>
        <w:tabs>
          <w:tab w:val="left" w:pos="851"/>
        </w:tabs>
        <w:suppressAutoHyphens/>
        <w:spacing w:after="0" w:line="360" w:lineRule="auto"/>
        <w:jc w:val="both"/>
        <w:rPr>
          <w:rFonts w:ascii="Calibri" w:hAnsi="Calibri"/>
          <w:sz w:val="24"/>
          <w:szCs w:val="24"/>
        </w:rPr>
      </w:pPr>
      <w:r w:rsidRPr="004C5A21">
        <w:rPr>
          <w:rFonts w:cstheme="minorHAnsi"/>
          <w:color w:val="000000"/>
          <w:sz w:val="24"/>
          <w:szCs w:val="24"/>
          <w:lang w:eastAsia="ar-SA"/>
        </w:rPr>
        <w:t>potwierdzanie zgodności dostarczonych odpadów z wykazem przyjmowanych odpadów,</w:t>
      </w:r>
    </w:p>
    <w:p w14:paraId="50241A57" w14:textId="77777777" w:rsidR="00E42D2A" w:rsidRPr="004C5A21" w:rsidRDefault="00E42D2A" w:rsidP="00E42D2A">
      <w:pPr>
        <w:numPr>
          <w:ilvl w:val="0"/>
          <w:numId w:val="79"/>
        </w:numPr>
        <w:tabs>
          <w:tab w:val="left" w:pos="851"/>
        </w:tabs>
        <w:suppressAutoHyphens/>
        <w:spacing w:after="0" w:line="360" w:lineRule="auto"/>
        <w:jc w:val="both"/>
        <w:rPr>
          <w:rFonts w:ascii="Calibri" w:hAnsi="Calibri"/>
          <w:sz w:val="24"/>
          <w:szCs w:val="24"/>
        </w:rPr>
      </w:pPr>
      <w:r w:rsidRPr="004C5A21">
        <w:rPr>
          <w:rFonts w:cstheme="minorHAnsi"/>
          <w:color w:val="000000"/>
          <w:sz w:val="24"/>
          <w:szCs w:val="24"/>
          <w:lang w:eastAsia="ar-SA"/>
        </w:rPr>
        <w:t>ważenie dostarczonych odpadów,</w:t>
      </w:r>
    </w:p>
    <w:p w14:paraId="14135E84" w14:textId="77777777" w:rsidR="00E42D2A" w:rsidRPr="004C5A21" w:rsidRDefault="00E42D2A" w:rsidP="00E42D2A">
      <w:pPr>
        <w:numPr>
          <w:ilvl w:val="0"/>
          <w:numId w:val="79"/>
        </w:numPr>
        <w:tabs>
          <w:tab w:val="left" w:pos="851"/>
        </w:tabs>
        <w:suppressAutoHyphens/>
        <w:spacing w:after="0" w:line="360" w:lineRule="auto"/>
        <w:jc w:val="both"/>
        <w:rPr>
          <w:rFonts w:ascii="Calibri" w:hAnsi="Calibri"/>
          <w:sz w:val="24"/>
          <w:szCs w:val="24"/>
        </w:rPr>
      </w:pPr>
      <w:r w:rsidRPr="004C5A21">
        <w:rPr>
          <w:rFonts w:cstheme="minorHAnsi"/>
          <w:color w:val="000000"/>
          <w:sz w:val="24"/>
          <w:szCs w:val="24"/>
          <w:lang w:eastAsia="ar-SA"/>
        </w:rPr>
        <w:t>prowadzenie ewidencji dostarczonych odpadów,</w:t>
      </w:r>
    </w:p>
    <w:p w14:paraId="461D9870" w14:textId="77777777" w:rsidR="00E42D2A" w:rsidRPr="004C5A21" w:rsidRDefault="00E42D2A" w:rsidP="00E42D2A">
      <w:pPr>
        <w:numPr>
          <w:ilvl w:val="0"/>
          <w:numId w:val="79"/>
        </w:numPr>
        <w:tabs>
          <w:tab w:val="left" w:pos="851"/>
        </w:tabs>
        <w:suppressAutoHyphens/>
        <w:spacing w:after="0" w:line="360" w:lineRule="auto"/>
        <w:jc w:val="both"/>
        <w:rPr>
          <w:rFonts w:ascii="Calibri" w:hAnsi="Calibri"/>
          <w:sz w:val="24"/>
          <w:szCs w:val="24"/>
        </w:rPr>
      </w:pPr>
      <w:r w:rsidRPr="004C5A21">
        <w:rPr>
          <w:rFonts w:cstheme="minorHAnsi"/>
          <w:color w:val="000000"/>
          <w:sz w:val="24"/>
          <w:szCs w:val="24"/>
          <w:lang w:eastAsia="ar-SA"/>
        </w:rPr>
        <w:lastRenderedPageBreak/>
        <w:t>wskazywanie sposobu postępowania z dostarczonymi odpadami w PSZOK,</w:t>
      </w:r>
    </w:p>
    <w:p w14:paraId="786DDA26" w14:textId="77777777" w:rsidR="00E42D2A" w:rsidRPr="004C5A21" w:rsidRDefault="00E42D2A" w:rsidP="00E42D2A">
      <w:pPr>
        <w:numPr>
          <w:ilvl w:val="0"/>
          <w:numId w:val="79"/>
        </w:numPr>
        <w:tabs>
          <w:tab w:val="left" w:pos="851"/>
        </w:tabs>
        <w:suppressAutoHyphens/>
        <w:spacing w:after="0" w:line="360" w:lineRule="auto"/>
        <w:ind w:left="714" w:hanging="357"/>
        <w:jc w:val="both"/>
        <w:rPr>
          <w:rFonts w:ascii="Calibri" w:hAnsi="Calibri"/>
          <w:sz w:val="24"/>
          <w:szCs w:val="24"/>
        </w:rPr>
      </w:pPr>
      <w:r w:rsidRPr="004C5A21">
        <w:rPr>
          <w:rFonts w:cstheme="minorHAnsi"/>
          <w:color w:val="000000"/>
          <w:sz w:val="24"/>
          <w:szCs w:val="24"/>
          <w:lang w:eastAsia="ar-SA"/>
        </w:rPr>
        <w:t>sporządzanie uzasadnienia odmowy przyjęcia odpadów do PSZOK.</w:t>
      </w:r>
    </w:p>
    <w:p w14:paraId="2956DF5D" w14:textId="77777777" w:rsidR="00E42D2A" w:rsidRPr="004C5A21" w:rsidRDefault="00E42D2A" w:rsidP="00E42D2A">
      <w:pPr>
        <w:pStyle w:val="Default"/>
        <w:numPr>
          <w:ilvl w:val="0"/>
          <w:numId w:val="83"/>
        </w:numPr>
        <w:tabs>
          <w:tab w:val="left" w:pos="142"/>
          <w:tab w:val="left" w:pos="851"/>
        </w:tabs>
        <w:suppressAutoHyphens/>
        <w:spacing w:line="360" w:lineRule="auto"/>
        <w:ind w:left="426" w:right="-3" w:hanging="426"/>
        <w:jc w:val="both"/>
        <w:rPr>
          <w:rFonts w:ascii="Calibri" w:hAnsi="Calibri"/>
        </w:rPr>
      </w:pPr>
      <w:r w:rsidRPr="004C5A21">
        <w:rPr>
          <w:rFonts w:asciiTheme="minorHAnsi" w:hAnsiTheme="minorHAnsi" w:cstheme="minorHAnsi"/>
          <w:lang w:eastAsia="ar-SA"/>
        </w:rPr>
        <w:t>Zamawiaj</w:t>
      </w:r>
      <w:r w:rsidRPr="004C5A21">
        <w:rPr>
          <w:rFonts w:ascii="Calibri" w:hAnsi="Calibri"/>
        </w:rPr>
        <w:t xml:space="preserve">ący zastrzega sobie możliwość kontroli PSZOK w godzinach jego otwarcia, bez konieczności uzgadniania z Wykonawcą terminu kontroli. Kontroli podlega zgodność funkcjonowania PSZOK z zapisami zawartymi w SWZ, OPZ, umowie oraz z obowiązującymi przepisami prawa w tym zakresie. Wynik kontroli zostanie potwierdzony protokołem kontroli, który będzie przekazywany Wykonawcy. </w:t>
      </w:r>
    </w:p>
    <w:p w14:paraId="04C3BA7F" w14:textId="77777777" w:rsidR="00E42D2A" w:rsidRPr="004C5A21" w:rsidRDefault="00E42D2A" w:rsidP="00E42D2A">
      <w:pPr>
        <w:numPr>
          <w:ilvl w:val="0"/>
          <w:numId w:val="83"/>
        </w:numPr>
        <w:tabs>
          <w:tab w:val="left" w:pos="142"/>
          <w:tab w:val="left" w:pos="851"/>
        </w:tabs>
        <w:suppressAutoHyphens/>
        <w:spacing w:after="0" w:line="360" w:lineRule="auto"/>
        <w:ind w:left="426" w:right="-3" w:hanging="426"/>
        <w:jc w:val="both"/>
        <w:rPr>
          <w:rFonts w:ascii="Calibri" w:hAnsi="Calibri"/>
          <w:sz w:val="24"/>
          <w:szCs w:val="24"/>
        </w:rPr>
      </w:pPr>
      <w:r w:rsidRPr="004C5A21">
        <w:rPr>
          <w:rFonts w:cstheme="minorHAnsi"/>
          <w:sz w:val="24"/>
          <w:szCs w:val="24"/>
          <w:lang w:eastAsia="ar-SA"/>
        </w:rPr>
        <w:t>Wykonawca zapewni:</w:t>
      </w:r>
    </w:p>
    <w:p w14:paraId="63D64718" w14:textId="77777777" w:rsidR="00E42D2A" w:rsidRPr="004C5A21" w:rsidRDefault="00E42D2A" w:rsidP="00E42D2A">
      <w:pPr>
        <w:numPr>
          <w:ilvl w:val="0"/>
          <w:numId w:val="77"/>
        </w:numPr>
        <w:tabs>
          <w:tab w:val="left" w:pos="426"/>
          <w:tab w:val="left" w:pos="851"/>
        </w:tabs>
        <w:suppressAutoHyphens/>
        <w:spacing w:after="0" w:line="360" w:lineRule="auto"/>
        <w:ind w:right="-3"/>
        <w:jc w:val="both"/>
        <w:rPr>
          <w:rFonts w:ascii="Calibri" w:hAnsi="Calibri"/>
          <w:sz w:val="24"/>
          <w:szCs w:val="24"/>
        </w:rPr>
      </w:pPr>
      <w:r w:rsidRPr="004C5A21">
        <w:rPr>
          <w:rFonts w:cstheme="minorHAnsi"/>
          <w:sz w:val="24"/>
          <w:szCs w:val="24"/>
          <w:lang w:eastAsia="ar-SA"/>
        </w:rPr>
        <w:t xml:space="preserve"> bezpieczną organizację ruchu na terenie PSZOK,</w:t>
      </w:r>
    </w:p>
    <w:p w14:paraId="2E723CF6" w14:textId="77777777" w:rsidR="00E42D2A" w:rsidRPr="004C5A21" w:rsidRDefault="00E42D2A" w:rsidP="00E42D2A">
      <w:pPr>
        <w:numPr>
          <w:ilvl w:val="0"/>
          <w:numId w:val="77"/>
        </w:numPr>
        <w:tabs>
          <w:tab w:val="left" w:pos="426"/>
          <w:tab w:val="left" w:pos="851"/>
        </w:tabs>
        <w:suppressAutoHyphens/>
        <w:spacing w:after="0" w:line="360" w:lineRule="auto"/>
        <w:ind w:right="-3"/>
        <w:jc w:val="both"/>
        <w:rPr>
          <w:rFonts w:ascii="Calibri" w:hAnsi="Calibri"/>
          <w:sz w:val="24"/>
          <w:szCs w:val="24"/>
        </w:rPr>
      </w:pPr>
      <w:r w:rsidRPr="004C5A21">
        <w:rPr>
          <w:rFonts w:cstheme="minorHAnsi"/>
          <w:sz w:val="24"/>
          <w:szCs w:val="24"/>
          <w:lang w:eastAsia="ar-SA"/>
        </w:rPr>
        <w:t>utrzymanie w odpowiednim stanie technicznym i higieniczno-sanitarnym pojemników oraz PSZOK,</w:t>
      </w:r>
    </w:p>
    <w:p w14:paraId="6F9969A7" w14:textId="77777777" w:rsidR="00E42D2A" w:rsidRPr="004C5A21" w:rsidRDefault="00E42D2A" w:rsidP="00E42D2A">
      <w:pPr>
        <w:numPr>
          <w:ilvl w:val="0"/>
          <w:numId w:val="77"/>
        </w:numPr>
        <w:tabs>
          <w:tab w:val="left" w:pos="426"/>
          <w:tab w:val="left" w:pos="851"/>
        </w:tabs>
        <w:suppressAutoHyphens/>
        <w:spacing w:after="0" w:line="360" w:lineRule="auto"/>
        <w:ind w:right="-3"/>
        <w:jc w:val="both"/>
        <w:rPr>
          <w:rFonts w:ascii="Calibri" w:hAnsi="Calibri"/>
          <w:sz w:val="24"/>
          <w:szCs w:val="24"/>
        </w:rPr>
      </w:pPr>
      <w:r w:rsidRPr="004C5A21">
        <w:rPr>
          <w:rFonts w:cstheme="minorHAnsi"/>
          <w:sz w:val="24"/>
          <w:szCs w:val="24"/>
          <w:shd w:val="clear" w:color="auto" w:fill="FFFFFF"/>
          <w:lang w:eastAsia="ar-SA"/>
        </w:rPr>
        <w:t>przeszkolenie pracowników ze znajomości zadań przypisanych do wykonywania,</w:t>
      </w:r>
    </w:p>
    <w:p w14:paraId="6B772606" w14:textId="77777777" w:rsidR="00E42D2A" w:rsidRPr="004C5A21" w:rsidRDefault="00E42D2A" w:rsidP="00E42D2A">
      <w:pPr>
        <w:numPr>
          <w:ilvl w:val="0"/>
          <w:numId w:val="77"/>
        </w:numPr>
        <w:tabs>
          <w:tab w:val="left" w:pos="426"/>
          <w:tab w:val="left" w:pos="851"/>
        </w:tabs>
        <w:suppressAutoHyphens/>
        <w:spacing w:after="0" w:line="360" w:lineRule="auto"/>
        <w:ind w:right="-3"/>
        <w:jc w:val="both"/>
        <w:rPr>
          <w:rFonts w:ascii="Calibri" w:hAnsi="Calibri"/>
          <w:sz w:val="24"/>
          <w:szCs w:val="24"/>
        </w:rPr>
      </w:pPr>
      <w:r w:rsidRPr="004C5A21">
        <w:rPr>
          <w:rFonts w:cstheme="minorHAnsi"/>
          <w:sz w:val="24"/>
          <w:szCs w:val="24"/>
          <w:shd w:val="clear" w:color="auto" w:fill="FFFFFF"/>
          <w:lang w:eastAsia="ar-SA"/>
        </w:rPr>
        <w:t>przeszkolenie pracowników ze znajomości istotnych postanowień Umowy,</w:t>
      </w:r>
    </w:p>
    <w:p w14:paraId="54FAA5D8" w14:textId="77777777" w:rsidR="00E42D2A" w:rsidRPr="004C5A21" w:rsidRDefault="00E42D2A" w:rsidP="00E42D2A">
      <w:pPr>
        <w:numPr>
          <w:ilvl w:val="0"/>
          <w:numId w:val="77"/>
        </w:numPr>
        <w:tabs>
          <w:tab w:val="left" w:pos="426"/>
          <w:tab w:val="left" w:pos="851"/>
        </w:tabs>
        <w:suppressAutoHyphens/>
        <w:spacing w:after="0" w:line="360" w:lineRule="auto"/>
        <w:ind w:right="-3"/>
        <w:jc w:val="both"/>
        <w:rPr>
          <w:rFonts w:ascii="Calibri" w:hAnsi="Calibri"/>
          <w:sz w:val="24"/>
          <w:szCs w:val="24"/>
        </w:rPr>
      </w:pPr>
      <w:r w:rsidRPr="004C5A21">
        <w:rPr>
          <w:rFonts w:cstheme="minorHAnsi"/>
          <w:sz w:val="24"/>
          <w:szCs w:val="24"/>
          <w:shd w:val="clear" w:color="auto" w:fill="FFFFFF"/>
          <w:lang w:eastAsia="ar-SA"/>
        </w:rPr>
        <w:t xml:space="preserve"> przeszkolenie pracowników ze znajomości wymogów bezpieczeństwa i higieny pracy</w:t>
      </w:r>
    </w:p>
    <w:p w14:paraId="2EB93E70" w14:textId="77777777" w:rsidR="00E42D2A" w:rsidRPr="004C5A21" w:rsidRDefault="00E42D2A" w:rsidP="00E42D2A">
      <w:pPr>
        <w:numPr>
          <w:ilvl w:val="0"/>
          <w:numId w:val="77"/>
        </w:numPr>
        <w:tabs>
          <w:tab w:val="left" w:pos="426"/>
          <w:tab w:val="left" w:pos="851"/>
        </w:tabs>
        <w:suppressAutoHyphens/>
        <w:spacing w:after="0" w:line="360" w:lineRule="auto"/>
        <w:ind w:right="-3"/>
        <w:jc w:val="both"/>
        <w:rPr>
          <w:rFonts w:ascii="Calibri" w:hAnsi="Calibri"/>
          <w:sz w:val="24"/>
          <w:szCs w:val="24"/>
        </w:rPr>
      </w:pPr>
      <w:r w:rsidRPr="004C5A21">
        <w:rPr>
          <w:rFonts w:cstheme="minorHAnsi"/>
          <w:sz w:val="24"/>
          <w:szCs w:val="24"/>
          <w:shd w:val="clear" w:color="auto" w:fill="FFFFFF"/>
          <w:lang w:eastAsia="ar-SA"/>
        </w:rPr>
        <w:t>przeszkolenie pracowników ze znajomości wymogów i środków ochrony przeciwpożarowej.</w:t>
      </w:r>
    </w:p>
    <w:p w14:paraId="139D28E7" w14:textId="77777777" w:rsidR="00E42D2A" w:rsidRPr="00714A2B" w:rsidRDefault="00E42D2A" w:rsidP="00E42D2A">
      <w:pPr>
        <w:numPr>
          <w:ilvl w:val="0"/>
          <w:numId w:val="83"/>
        </w:numPr>
        <w:tabs>
          <w:tab w:val="left" w:pos="360"/>
          <w:tab w:val="left" w:pos="851"/>
        </w:tabs>
        <w:suppressAutoHyphens/>
        <w:spacing w:after="0" w:line="360" w:lineRule="auto"/>
        <w:ind w:left="397" w:hanging="340"/>
        <w:jc w:val="both"/>
        <w:rPr>
          <w:rFonts w:ascii="Calibri" w:hAnsi="Calibri"/>
          <w:sz w:val="24"/>
          <w:szCs w:val="24"/>
        </w:rPr>
      </w:pPr>
      <w:r w:rsidRPr="00714A2B">
        <w:rPr>
          <w:rFonts w:cstheme="minorHAnsi"/>
          <w:bCs/>
          <w:sz w:val="24"/>
          <w:szCs w:val="24"/>
          <w:lang w:eastAsia="ar-SA"/>
        </w:rPr>
        <w:t>Wykonawca będzie miał następujące obowiązki w zakresie prowadzenia dokumentacji związanej z realizacją zamówienia:</w:t>
      </w:r>
    </w:p>
    <w:p w14:paraId="0F36F412" w14:textId="77777777" w:rsidR="00E42D2A" w:rsidRPr="00714A2B" w:rsidRDefault="00E42D2A" w:rsidP="00E42D2A">
      <w:pPr>
        <w:pStyle w:val="Akapitzlist"/>
        <w:numPr>
          <w:ilvl w:val="0"/>
          <w:numId w:val="86"/>
        </w:numPr>
        <w:tabs>
          <w:tab w:val="left" w:pos="288"/>
        </w:tabs>
        <w:spacing w:after="0" w:line="360" w:lineRule="auto"/>
        <w:jc w:val="both"/>
        <w:rPr>
          <w:rFonts w:ascii="Calibri" w:hAnsi="Calibri" w:cs="Calibri"/>
          <w:bCs/>
          <w:sz w:val="24"/>
          <w:szCs w:val="24"/>
        </w:rPr>
      </w:pPr>
      <w:r w:rsidRPr="00714A2B">
        <w:rPr>
          <w:rFonts w:ascii="Calibri" w:hAnsi="Calibri" w:cs="Calibri"/>
          <w:bCs/>
          <w:sz w:val="24"/>
          <w:szCs w:val="24"/>
        </w:rPr>
        <w:t>prowadzenia w formie elektronicznej (z mo</w:t>
      </w:r>
      <w:r w:rsidRPr="00714A2B">
        <w:rPr>
          <w:rFonts w:ascii="Calibri" w:hAnsi="Calibri"/>
          <w:sz w:val="24"/>
          <w:szCs w:val="24"/>
        </w:rPr>
        <w:t xml:space="preserve">żliwością edycji) ewidencji przyjmowanych odpadów zawierającej informacje: datę dostarczenia odpadu, imię i nazwisko mieszkańca, adres nieruchomości, nr karty podatnika z kodu kreskowego, masę odpadu w Mg, ilość (szt.) odpadu jeżeli chodzi o opony oraz m3 w przypadku styropianu. Wykonawca winien kontrolować ograniczenia ilości opadów komunalnych przyjmowanych do PSZOK od właścicieli nieruchomości zamieszkałych. Zestawienie przedkładane będzie Zamawiającemu w wersji elektronicznej, zabezpieczone hasłem w postaci pliku o określonej przez Zamawiającego strukturze – raz na miesiąc, nie później niż w ciągu 7 dni roboczych po zakończonym miesiącu. </w:t>
      </w:r>
    </w:p>
    <w:p w14:paraId="4A3E1B53" w14:textId="77777777" w:rsidR="00E42D2A" w:rsidRPr="00714A2B" w:rsidRDefault="00E42D2A" w:rsidP="00E42D2A">
      <w:pPr>
        <w:pStyle w:val="Akapitzlist"/>
        <w:numPr>
          <w:ilvl w:val="0"/>
          <w:numId w:val="86"/>
        </w:numPr>
        <w:tabs>
          <w:tab w:val="left" w:pos="288"/>
        </w:tabs>
        <w:spacing w:after="0" w:line="360" w:lineRule="auto"/>
        <w:jc w:val="both"/>
        <w:rPr>
          <w:sz w:val="24"/>
          <w:szCs w:val="24"/>
        </w:rPr>
      </w:pPr>
      <w:r w:rsidRPr="00714A2B">
        <w:rPr>
          <w:rFonts w:ascii="Calibri" w:hAnsi="Calibri" w:cs="Calibri"/>
          <w:bCs/>
          <w:sz w:val="24"/>
          <w:szCs w:val="24"/>
        </w:rPr>
        <w:t>przekazywanie rocznego sprawozdania podmiotu prowadz</w:t>
      </w:r>
      <w:r w:rsidRPr="00714A2B">
        <w:rPr>
          <w:rFonts w:ascii="Calibri" w:hAnsi="Calibri"/>
          <w:sz w:val="24"/>
          <w:szCs w:val="24"/>
        </w:rPr>
        <w:t>ącego PSZOK zgodnie z obowiązującymi przepisami.</w:t>
      </w:r>
    </w:p>
    <w:p w14:paraId="4BAB0F40" w14:textId="77777777" w:rsidR="00E42D2A" w:rsidRPr="00714A2B" w:rsidRDefault="00E42D2A" w:rsidP="00E42D2A">
      <w:pPr>
        <w:numPr>
          <w:ilvl w:val="0"/>
          <w:numId w:val="83"/>
        </w:numPr>
        <w:tabs>
          <w:tab w:val="left" w:pos="360"/>
          <w:tab w:val="left" w:pos="851"/>
        </w:tabs>
        <w:suppressAutoHyphens/>
        <w:spacing w:after="0" w:line="360" w:lineRule="auto"/>
        <w:ind w:left="397" w:hanging="340"/>
        <w:jc w:val="both"/>
        <w:rPr>
          <w:rFonts w:ascii="Calibri" w:hAnsi="Calibri"/>
          <w:sz w:val="24"/>
          <w:szCs w:val="24"/>
        </w:rPr>
      </w:pPr>
      <w:r w:rsidRPr="00714A2B">
        <w:rPr>
          <w:rFonts w:cstheme="minorHAnsi"/>
          <w:sz w:val="24"/>
          <w:szCs w:val="24"/>
        </w:rPr>
        <w:t xml:space="preserve"> </w:t>
      </w:r>
      <w:r w:rsidRPr="00714A2B">
        <w:rPr>
          <w:rFonts w:cstheme="minorHAnsi"/>
          <w:bCs/>
          <w:sz w:val="24"/>
          <w:szCs w:val="24"/>
        </w:rPr>
        <w:t>Wykonawca zobowiązany będzie ponadto do:</w:t>
      </w:r>
    </w:p>
    <w:p w14:paraId="7C74EAC1" w14:textId="77777777" w:rsidR="00E42D2A" w:rsidRPr="00714A2B" w:rsidRDefault="00E42D2A" w:rsidP="00E42D2A">
      <w:pPr>
        <w:pStyle w:val="Akapitzlist"/>
        <w:numPr>
          <w:ilvl w:val="1"/>
          <w:numId w:val="86"/>
        </w:numPr>
        <w:tabs>
          <w:tab w:val="left" w:pos="360"/>
          <w:tab w:val="left" w:pos="851"/>
        </w:tabs>
        <w:suppressAutoHyphens/>
        <w:spacing w:after="0" w:line="360" w:lineRule="auto"/>
        <w:jc w:val="both"/>
        <w:rPr>
          <w:rFonts w:ascii="Calibri" w:hAnsi="Calibri"/>
          <w:sz w:val="24"/>
          <w:szCs w:val="24"/>
        </w:rPr>
      </w:pPr>
      <w:r w:rsidRPr="00714A2B">
        <w:rPr>
          <w:rFonts w:cstheme="minorHAnsi"/>
          <w:bCs/>
          <w:sz w:val="24"/>
          <w:szCs w:val="24"/>
        </w:rPr>
        <w:t>wykonania przedmiotu umowy w sposób fachowy i ograniczający niedogodności dla mieszkańców gminy Tuchów do niezbędnego minimum;</w:t>
      </w:r>
    </w:p>
    <w:p w14:paraId="2C5EEC85" w14:textId="77777777" w:rsidR="00E42D2A" w:rsidRPr="00714A2B" w:rsidRDefault="00E42D2A" w:rsidP="00E42D2A">
      <w:pPr>
        <w:pStyle w:val="Akapitzlist"/>
        <w:numPr>
          <w:ilvl w:val="1"/>
          <w:numId w:val="86"/>
        </w:numPr>
        <w:tabs>
          <w:tab w:val="left" w:pos="360"/>
          <w:tab w:val="left" w:pos="851"/>
        </w:tabs>
        <w:suppressAutoHyphens/>
        <w:spacing w:after="0" w:line="360" w:lineRule="auto"/>
        <w:jc w:val="both"/>
        <w:rPr>
          <w:rFonts w:ascii="Calibri" w:hAnsi="Calibri"/>
          <w:sz w:val="24"/>
          <w:szCs w:val="24"/>
        </w:rPr>
      </w:pPr>
      <w:r w:rsidRPr="00714A2B">
        <w:rPr>
          <w:rFonts w:cstheme="minorHAnsi"/>
          <w:bCs/>
          <w:sz w:val="24"/>
          <w:szCs w:val="24"/>
        </w:rPr>
        <w:lastRenderedPageBreak/>
        <w:t>wyposażenia własnych pracowników zajmujących się przyjmowaniem odpadów w odzież ochronną z widocznym logogramem firmy;</w:t>
      </w:r>
    </w:p>
    <w:p w14:paraId="50A46E47" w14:textId="77777777" w:rsidR="00E42D2A" w:rsidRPr="00714A2B" w:rsidRDefault="00E42D2A" w:rsidP="00E42D2A">
      <w:pPr>
        <w:pStyle w:val="Akapitzlist"/>
        <w:numPr>
          <w:ilvl w:val="1"/>
          <w:numId w:val="86"/>
        </w:numPr>
        <w:tabs>
          <w:tab w:val="left" w:pos="360"/>
          <w:tab w:val="left" w:pos="851"/>
        </w:tabs>
        <w:suppressAutoHyphens/>
        <w:spacing w:after="0" w:line="360" w:lineRule="auto"/>
        <w:jc w:val="both"/>
        <w:rPr>
          <w:rFonts w:ascii="Calibri" w:hAnsi="Calibri"/>
          <w:sz w:val="24"/>
          <w:szCs w:val="24"/>
        </w:rPr>
      </w:pPr>
      <w:r w:rsidRPr="00714A2B">
        <w:rPr>
          <w:rFonts w:cstheme="minorHAnsi"/>
          <w:bCs/>
          <w:sz w:val="24"/>
          <w:szCs w:val="24"/>
        </w:rPr>
        <w:t>ponoszenia pełnej odpowiedzialności za należyte wykonanie powierzonych czynności zgodnie z obowiązującymi przepisami i normami;</w:t>
      </w:r>
    </w:p>
    <w:p w14:paraId="4F2769F7" w14:textId="77777777" w:rsidR="00E42D2A" w:rsidRPr="00714A2B" w:rsidRDefault="00E42D2A" w:rsidP="00E42D2A">
      <w:pPr>
        <w:pStyle w:val="Akapitzlist"/>
        <w:numPr>
          <w:ilvl w:val="1"/>
          <w:numId w:val="86"/>
        </w:numPr>
        <w:tabs>
          <w:tab w:val="left" w:pos="360"/>
          <w:tab w:val="left" w:pos="851"/>
        </w:tabs>
        <w:suppressAutoHyphens/>
        <w:spacing w:after="0" w:line="360" w:lineRule="auto"/>
        <w:jc w:val="both"/>
        <w:rPr>
          <w:sz w:val="24"/>
          <w:szCs w:val="24"/>
        </w:rPr>
      </w:pPr>
      <w:r w:rsidRPr="00714A2B">
        <w:rPr>
          <w:rFonts w:cstheme="minorHAnsi"/>
          <w:bCs/>
          <w:sz w:val="24"/>
          <w:szCs w:val="24"/>
        </w:rPr>
        <w:t>ponoszenia</w:t>
      </w:r>
      <w:r w:rsidRPr="00714A2B">
        <w:rPr>
          <w:rFonts w:cstheme="minorHAnsi"/>
          <w:sz w:val="24"/>
          <w:szCs w:val="24"/>
        </w:rPr>
        <w:t xml:space="preserve"> wszelkich kosztów związanych z realizacją usług objętych niniejszym zamówieniem.</w:t>
      </w:r>
    </w:p>
    <w:p w14:paraId="36191035" w14:textId="77777777" w:rsidR="00E42D2A" w:rsidRPr="004C5A21" w:rsidRDefault="00E42D2A" w:rsidP="00E42D2A">
      <w:pPr>
        <w:numPr>
          <w:ilvl w:val="0"/>
          <w:numId w:val="86"/>
        </w:numPr>
        <w:tabs>
          <w:tab w:val="left" w:pos="360"/>
          <w:tab w:val="left" w:pos="851"/>
        </w:tabs>
        <w:suppressAutoHyphens/>
        <w:spacing w:after="0" w:line="360" w:lineRule="auto"/>
        <w:ind w:left="426"/>
        <w:jc w:val="both"/>
        <w:rPr>
          <w:rFonts w:ascii="Calibri" w:hAnsi="Calibri"/>
          <w:sz w:val="24"/>
          <w:szCs w:val="24"/>
        </w:rPr>
      </w:pPr>
      <w:r w:rsidRPr="004C5A21">
        <w:rPr>
          <w:rFonts w:ascii="Calibri" w:hAnsi="Calibri" w:cstheme="minorHAnsi"/>
          <w:sz w:val="24"/>
          <w:szCs w:val="24"/>
        </w:rPr>
        <w:t xml:space="preserve"> Zamawiający zapłaci Wykonawcy wynagrodzenie ryczałtowe za przyjęcie odpadów od mieszkańców Gminy Tuchów oraz prowadzenie PSZOK. Rozliczenie następować będzie miesięcznie.</w:t>
      </w:r>
    </w:p>
    <w:p w14:paraId="7A8F952C" w14:textId="77777777" w:rsidR="00E42D2A" w:rsidRPr="004C5A21" w:rsidRDefault="00E42D2A" w:rsidP="00E42D2A">
      <w:pPr>
        <w:numPr>
          <w:ilvl w:val="0"/>
          <w:numId w:val="86"/>
        </w:numPr>
        <w:tabs>
          <w:tab w:val="left" w:pos="360"/>
          <w:tab w:val="left" w:pos="851"/>
        </w:tabs>
        <w:suppressAutoHyphens/>
        <w:spacing w:after="0" w:line="360" w:lineRule="auto"/>
        <w:ind w:left="426"/>
        <w:jc w:val="both"/>
      </w:pPr>
      <w:bookmarkStart w:id="33" w:name="__DdeLink__7196_66196298"/>
      <w:bookmarkEnd w:id="33"/>
      <w:r w:rsidRPr="004C5A21">
        <w:rPr>
          <w:rFonts w:cstheme="minorHAnsi"/>
          <w:sz w:val="24"/>
          <w:szCs w:val="24"/>
        </w:rPr>
        <w:t>Wykonawca jest zobowiązany, w związku z realizacją zadania, do posiadania przez cały okres obowiązywania umowy, ważnej umowy ubezpieczenia odpowiedzialności cywilnej w zakresie prowadzonej działalności, która obejmuje wszelkie zdarzenia, za które z uwagi na realizowaną usługę mógłby ponosić odpowiedzialność cywilną oraz szkody materialne i niematerialne na wartość nie mniejszą niż 200 000 zł.</w:t>
      </w:r>
    </w:p>
    <w:p w14:paraId="715AA39B" w14:textId="77777777" w:rsidR="00E42D2A" w:rsidRPr="004C5A21" w:rsidRDefault="00E42D2A" w:rsidP="00E42D2A">
      <w:pPr>
        <w:numPr>
          <w:ilvl w:val="0"/>
          <w:numId w:val="86"/>
        </w:numPr>
        <w:tabs>
          <w:tab w:val="left" w:pos="360"/>
          <w:tab w:val="left" w:pos="851"/>
        </w:tabs>
        <w:suppressAutoHyphens/>
        <w:spacing w:after="0" w:line="360" w:lineRule="auto"/>
        <w:ind w:left="426"/>
        <w:jc w:val="both"/>
        <w:rPr>
          <w:rFonts w:ascii="Calibri" w:hAnsi="Calibri"/>
          <w:sz w:val="24"/>
          <w:szCs w:val="24"/>
        </w:rPr>
      </w:pPr>
      <w:r w:rsidRPr="004C5A21">
        <w:rPr>
          <w:rFonts w:cstheme="minorHAnsi"/>
          <w:color w:val="000000"/>
          <w:sz w:val="24"/>
          <w:szCs w:val="24"/>
        </w:rPr>
        <w:t>Wykonawca będzie posiadać w trakcie realizowania umowy:</w:t>
      </w:r>
    </w:p>
    <w:p w14:paraId="3D435D6E" w14:textId="77777777" w:rsidR="00E42D2A" w:rsidRPr="004C5A21" w:rsidRDefault="00E42D2A" w:rsidP="00E42D2A">
      <w:pPr>
        <w:numPr>
          <w:ilvl w:val="0"/>
          <w:numId w:val="78"/>
        </w:numPr>
        <w:tabs>
          <w:tab w:val="left" w:pos="851"/>
        </w:tabs>
        <w:suppressAutoHyphens/>
        <w:spacing w:after="0" w:line="360" w:lineRule="auto"/>
        <w:contextualSpacing/>
        <w:jc w:val="both"/>
        <w:rPr>
          <w:rFonts w:ascii="Calibri" w:hAnsi="Calibri"/>
          <w:sz w:val="24"/>
          <w:szCs w:val="24"/>
        </w:rPr>
      </w:pPr>
      <w:r w:rsidRPr="004C5A21">
        <w:rPr>
          <w:rFonts w:cstheme="minorHAnsi"/>
          <w:color w:val="000000"/>
          <w:sz w:val="24"/>
          <w:szCs w:val="24"/>
        </w:rPr>
        <w:t xml:space="preserve">tytuł prawny do nieruchomości, na której utworzony zostanie PSZOK, </w:t>
      </w:r>
      <w:r w:rsidRPr="004C5A21">
        <w:rPr>
          <w:rFonts w:ascii="Calibri" w:hAnsi="Calibri"/>
          <w:sz w:val="24"/>
          <w:szCs w:val="24"/>
        </w:rPr>
        <w:t xml:space="preserve">wymagane prawem zezwolenia i pozwolenia w zakresie wykonywania usługi utworzenia, prowadzenia PSZOK, </w:t>
      </w:r>
    </w:p>
    <w:p w14:paraId="5C6422FF" w14:textId="77777777" w:rsidR="00E42D2A" w:rsidRPr="004C5A21" w:rsidRDefault="00E42D2A" w:rsidP="00E42D2A">
      <w:pPr>
        <w:numPr>
          <w:ilvl w:val="0"/>
          <w:numId w:val="78"/>
        </w:numPr>
        <w:tabs>
          <w:tab w:val="left" w:pos="851"/>
        </w:tabs>
        <w:suppressAutoHyphens/>
        <w:spacing w:after="0" w:line="360" w:lineRule="auto"/>
        <w:contextualSpacing/>
        <w:jc w:val="both"/>
        <w:rPr>
          <w:rFonts w:ascii="Calibri" w:hAnsi="Calibri"/>
          <w:sz w:val="24"/>
          <w:szCs w:val="24"/>
        </w:rPr>
      </w:pPr>
      <w:r w:rsidRPr="004C5A21">
        <w:rPr>
          <w:rFonts w:cstheme="minorHAnsi"/>
          <w:color w:val="000000"/>
          <w:sz w:val="24"/>
          <w:szCs w:val="24"/>
        </w:rPr>
        <w:t>zezwolenie w zakresie zbierania odpadów objętych przedmiotem zamówienia,</w:t>
      </w:r>
    </w:p>
    <w:p w14:paraId="089F68E8" w14:textId="77777777" w:rsidR="00E42D2A" w:rsidRPr="004C5A21" w:rsidRDefault="00E42D2A" w:rsidP="00E42D2A">
      <w:pPr>
        <w:numPr>
          <w:ilvl w:val="0"/>
          <w:numId w:val="78"/>
        </w:numPr>
        <w:tabs>
          <w:tab w:val="left" w:pos="788"/>
        </w:tabs>
        <w:suppressAutoHyphens/>
        <w:spacing w:after="0" w:line="360" w:lineRule="auto"/>
        <w:ind w:left="850" w:hanging="170"/>
        <w:contextualSpacing/>
        <w:jc w:val="both"/>
      </w:pPr>
      <w:r w:rsidRPr="004C5A21">
        <w:rPr>
          <w:rFonts w:ascii="Calibri" w:hAnsi="Calibri"/>
          <w:sz w:val="24"/>
          <w:szCs w:val="24"/>
        </w:rPr>
        <w:t>wpis do rejestru podmiotów wprowadzających produkty, produkty w opakowaniach i gospodarujących odpadami, o którym mowa w art. 49 ust. 1 Ustawy z dnia 14 grudnia 2012 o odpadach.</w:t>
      </w:r>
    </w:p>
    <w:p w14:paraId="66883EB5" w14:textId="77777777" w:rsidR="00E42D2A" w:rsidRPr="004C5A21" w:rsidRDefault="00E42D2A" w:rsidP="00E42D2A">
      <w:pPr>
        <w:numPr>
          <w:ilvl w:val="0"/>
          <w:numId w:val="84"/>
        </w:numPr>
        <w:tabs>
          <w:tab w:val="left" w:pos="851"/>
        </w:tabs>
        <w:suppressAutoHyphens/>
        <w:spacing w:after="0" w:line="360" w:lineRule="auto"/>
        <w:jc w:val="both"/>
        <w:rPr>
          <w:rFonts w:ascii="Calibri" w:hAnsi="Calibri"/>
          <w:sz w:val="24"/>
          <w:szCs w:val="24"/>
        </w:rPr>
      </w:pPr>
      <w:r w:rsidRPr="004C5A21">
        <w:rPr>
          <w:rFonts w:cstheme="minorHAnsi"/>
          <w:bCs/>
          <w:sz w:val="24"/>
          <w:szCs w:val="24"/>
          <w:lang w:eastAsia="ar-SA"/>
        </w:rPr>
        <w:t xml:space="preserve">Zamawiający wymaga, aby przez cały okres realizacji zamówienia osoby wykonujące czynności w zakresie realizacji zamówienia, tj.: </w:t>
      </w:r>
    </w:p>
    <w:p w14:paraId="13DA88F6" w14:textId="77777777" w:rsidR="00E42D2A" w:rsidRPr="004C5A21" w:rsidRDefault="00E42D2A" w:rsidP="00E42D2A">
      <w:pPr>
        <w:pStyle w:val="Akapitzlist"/>
        <w:numPr>
          <w:ilvl w:val="0"/>
          <w:numId w:val="88"/>
        </w:numPr>
        <w:tabs>
          <w:tab w:val="left" w:pos="851"/>
        </w:tabs>
        <w:suppressAutoHyphens/>
        <w:spacing w:after="0" w:line="360" w:lineRule="auto"/>
        <w:ind w:left="1134"/>
        <w:jc w:val="both"/>
        <w:rPr>
          <w:rFonts w:cstheme="minorHAnsi"/>
          <w:bCs/>
          <w:lang w:eastAsia="ar-SA"/>
        </w:rPr>
      </w:pPr>
      <w:r w:rsidRPr="004C5A21">
        <w:rPr>
          <w:rFonts w:cstheme="minorHAnsi"/>
          <w:bCs/>
          <w:lang w:eastAsia="ar-SA"/>
        </w:rPr>
        <w:t xml:space="preserve">obsługujące PSZOK </w:t>
      </w:r>
    </w:p>
    <w:p w14:paraId="4839FA80" w14:textId="00B848A6" w:rsidR="00E42D2A" w:rsidRPr="004C5A21" w:rsidRDefault="00E42D2A" w:rsidP="00E42D2A">
      <w:pPr>
        <w:tabs>
          <w:tab w:val="left" w:pos="851"/>
        </w:tabs>
        <w:suppressAutoHyphens/>
        <w:spacing w:after="0" w:line="360" w:lineRule="auto"/>
        <w:jc w:val="both"/>
        <w:rPr>
          <w:rFonts w:ascii="Calibri" w:hAnsi="Calibri"/>
          <w:sz w:val="24"/>
          <w:szCs w:val="24"/>
        </w:rPr>
      </w:pPr>
      <w:r w:rsidRPr="004C5A21">
        <w:rPr>
          <w:rFonts w:cstheme="minorHAnsi"/>
          <w:bCs/>
          <w:sz w:val="24"/>
          <w:szCs w:val="24"/>
          <w:lang w:eastAsia="ar-SA"/>
        </w:rPr>
        <w:t>- były zatrudnione na podstawie umowy o pracę w rozumieniu przepisów ustawy z dnia 26 czerwca 1974 r. - Kodeks pracy (tj. Dz. U. z 2022 r. poz. 1510 ze zm.), jeżeli wykonywanie tych czynności polega na wykonaniu pracy w sposób określony w art. 22 § 1 tej ustawy.</w:t>
      </w:r>
    </w:p>
    <w:p w14:paraId="38C7B257" w14:textId="77777777" w:rsidR="00E42D2A" w:rsidRPr="004C5A21" w:rsidRDefault="00E42D2A">
      <w:pPr>
        <w:spacing w:after="0" w:line="240" w:lineRule="auto"/>
        <w:rPr>
          <w:rFonts w:ascii="Calibri" w:hAnsi="Calibri"/>
          <w:sz w:val="24"/>
          <w:szCs w:val="24"/>
        </w:rPr>
      </w:pPr>
      <w:r w:rsidRPr="004C5A21">
        <w:rPr>
          <w:rFonts w:ascii="Calibri" w:hAnsi="Calibri"/>
          <w:sz w:val="24"/>
          <w:szCs w:val="24"/>
        </w:rPr>
        <w:br w:type="page"/>
      </w:r>
    </w:p>
    <w:p w14:paraId="4D8D31C0" w14:textId="77777777" w:rsidR="00E42D2A" w:rsidRPr="004C5A21" w:rsidRDefault="00E42D2A" w:rsidP="00E42D2A">
      <w:pPr>
        <w:spacing w:after="0" w:line="360" w:lineRule="auto"/>
        <w:jc w:val="right"/>
        <w:rPr>
          <w:rFonts w:cstheme="minorHAnsi"/>
          <w:b/>
          <w:sz w:val="24"/>
          <w:szCs w:val="24"/>
        </w:rPr>
      </w:pPr>
      <w:r w:rsidRPr="004C5A21">
        <w:rPr>
          <w:rFonts w:cstheme="minorHAnsi"/>
          <w:b/>
          <w:sz w:val="24"/>
          <w:szCs w:val="24"/>
        </w:rPr>
        <w:lastRenderedPageBreak/>
        <w:t>Załącznik nr 2 do SWZ – formularz ofertowy</w:t>
      </w:r>
    </w:p>
    <w:p w14:paraId="3CBA83E4" w14:textId="77777777" w:rsidR="00E42D2A" w:rsidRPr="004C5A21" w:rsidRDefault="00E42D2A" w:rsidP="00E42D2A">
      <w:pPr>
        <w:spacing w:after="0" w:line="360" w:lineRule="auto"/>
        <w:jc w:val="right"/>
        <w:rPr>
          <w:rFonts w:cstheme="minorHAnsi"/>
          <w:b/>
          <w:bCs/>
          <w:sz w:val="24"/>
          <w:szCs w:val="24"/>
        </w:rPr>
      </w:pPr>
      <w:r w:rsidRPr="004C5A21">
        <w:rPr>
          <w:rFonts w:cstheme="minorHAnsi"/>
          <w:b/>
          <w:iCs/>
          <w:sz w:val="24"/>
          <w:szCs w:val="24"/>
        </w:rPr>
        <w:t xml:space="preserve">Nr sprawy: </w:t>
      </w:r>
      <w:r w:rsidRPr="004C5A21">
        <w:rPr>
          <w:rFonts w:eastAsiaTheme="majorEastAsia" w:cstheme="minorHAnsi"/>
          <w:b/>
          <w:bCs/>
          <w:caps/>
          <w:spacing w:val="20"/>
          <w:sz w:val="24"/>
          <w:szCs w:val="24"/>
        </w:rPr>
        <w:t>ZP-271-UE/1/2023</w:t>
      </w:r>
    </w:p>
    <w:p w14:paraId="5A62A64E" w14:textId="77777777" w:rsidR="00E42D2A" w:rsidRPr="004C5A21" w:rsidRDefault="00E42D2A" w:rsidP="00E42D2A">
      <w:pPr>
        <w:pStyle w:val="Tekstpodstawowy"/>
        <w:tabs>
          <w:tab w:val="left" w:pos="5387"/>
        </w:tabs>
        <w:spacing w:after="0" w:line="360" w:lineRule="auto"/>
        <w:rPr>
          <w:rFonts w:asciiTheme="minorHAnsi" w:hAnsiTheme="minorHAnsi" w:cstheme="minorHAnsi"/>
          <w:b/>
          <w:iCs/>
        </w:rPr>
      </w:pPr>
    </w:p>
    <w:p w14:paraId="1592EE6E" w14:textId="77777777" w:rsidR="00E42D2A" w:rsidRPr="004C5A21" w:rsidRDefault="00E42D2A" w:rsidP="00E42D2A">
      <w:pPr>
        <w:tabs>
          <w:tab w:val="left" w:pos="1418"/>
        </w:tabs>
        <w:spacing w:after="0" w:line="360" w:lineRule="auto"/>
        <w:jc w:val="center"/>
        <w:rPr>
          <w:rFonts w:cstheme="minorHAnsi"/>
          <w:b/>
          <w:sz w:val="24"/>
          <w:szCs w:val="24"/>
        </w:rPr>
      </w:pPr>
      <w:r w:rsidRPr="004C5A21">
        <w:rPr>
          <w:rFonts w:cstheme="minorHAnsi"/>
          <w:b/>
          <w:sz w:val="24"/>
          <w:szCs w:val="24"/>
        </w:rPr>
        <w:t>FORMULARZ  OFERTOWY</w:t>
      </w:r>
    </w:p>
    <w:p w14:paraId="40D1C19C" w14:textId="77777777" w:rsidR="00E42D2A" w:rsidRPr="004C5A21" w:rsidRDefault="00E42D2A" w:rsidP="00E42D2A">
      <w:pPr>
        <w:tabs>
          <w:tab w:val="left" w:pos="1418"/>
        </w:tabs>
        <w:spacing w:after="0" w:line="360" w:lineRule="auto"/>
        <w:rPr>
          <w:rFonts w:cstheme="minorHAnsi"/>
          <w:sz w:val="24"/>
          <w:szCs w:val="24"/>
        </w:rPr>
      </w:pPr>
      <w:r w:rsidRPr="004C5A21">
        <w:rPr>
          <w:rFonts w:cstheme="minorHAnsi"/>
          <w:sz w:val="24"/>
          <w:szCs w:val="24"/>
        </w:rPr>
        <w:t>Nazwa Wykonawcy:</w:t>
      </w:r>
      <w:r w:rsidRPr="004C5A21">
        <w:rPr>
          <w:rFonts w:cstheme="minorHAnsi"/>
          <w:sz w:val="24"/>
          <w:szCs w:val="24"/>
        </w:rPr>
        <w:tab/>
        <w:t xml:space="preserve">      </w:t>
      </w:r>
    </w:p>
    <w:p w14:paraId="49FD5ABC" w14:textId="77777777" w:rsidR="00E42D2A" w:rsidRPr="004C5A21" w:rsidRDefault="00E42D2A" w:rsidP="00E42D2A">
      <w:pPr>
        <w:tabs>
          <w:tab w:val="left" w:pos="1418"/>
        </w:tabs>
        <w:spacing w:after="0" w:line="360" w:lineRule="auto"/>
        <w:rPr>
          <w:rFonts w:cstheme="minorHAnsi"/>
          <w:sz w:val="24"/>
          <w:szCs w:val="24"/>
        </w:rPr>
      </w:pPr>
      <w:r w:rsidRPr="004C5A21">
        <w:rPr>
          <w:rFonts w:cstheme="minorHAnsi"/>
          <w:sz w:val="24"/>
          <w:szCs w:val="24"/>
        </w:rPr>
        <w:t>NIP Wykonawcy:</w:t>
      </w:r>
      <w:r w:rsidRPr="004C5A21">
        <w:rPr>
          <w:rFonts w:cstheme="minorHAnsi"/>
          <w:sz w:val="24"/>
          <w:szCs w:val="24"/>
        </w:rPr>
        <w:tab/>
      </w:r>
      <w:r w:rsidRPr="004C5A21">
        <w:rPr>
          <w:rFonts w:cstheme="minorHAnsi"/>
          <w:sz w:val="24"/>
          <w:szCs w:val="24"/>
        </w:rPr>
        <w:tab/>
        <w:t xml:space="preserve">      </w:t>
      </w:r>
    </w:p>
    <w:p w14:paraId="178EA8B4" w14:textId="77777777" w:rsidR="00E42D2A" w:rsidRPr="004C5A21" w:rsidRDefault="00E42D2A" w:rsidP="00E42D2A">
      <w:pPr>
        <w:tabs>
          <w:tab w:val="left" w:pos="1418"/>
        </w:tabs>
        <w:spacing w:after="0" w:line="360" w:lineRule="auto"/>
        <w:rPr>
          <w:rFonts w:cstheme="minorHAnsi"/>
          <w:sz w:val="24"/>
          <w:szCs w:val="24"/>
        </w:rPr>
      </w:pPr>
      <w:r w:rsidRPr="004C5A21">
        <w:rPr>
          <w:rFonts w:cstheme="minorHAnsi"/>
          <w:sz w:val="24"/>
          <w:szCs w:val="24"/>
        </w:rPr>
        <w:t>Adres Wykonawcy:</w:t>
      </w:r>
      <w:r w:rsidRPr="004C5A21">
        <w:rPr>
          <w:rFonts w:cstheme="minorHAnsi"/>
          <w:sz w:val="24"/>
          <w:szCs w:val="24"/>
        </w:rPr>
        <w:tab/>
        <w:t xml:space="preserve">      </w:t>
      </w:r>
    </w:p>
    <w:p w14:paraId="56EAC307" w14:textId="77777777" w:rsidR="00E42D2A" w:rsidRPr="004C5A21" w:rsidRDefault="00E42D2A" w:rsidP="00E42D2A">
      <w:pPr>
        <w:tabs>
          <w:tab w:val="left" w:pos="1418"/>
        </w:tabs>
        <w:spacing w:after="0" w:line="360" w:lineRule="auto"/>
        <w:rPr>
          <w:rFonts w:cstheme="minorHAnsi"/>
          <w:sz w:val="24"/>
          <w:szCs w:val="24"/>
        </w:rPr>
      </w:pPr>
      <w:r w:rsidRPr="004C5A21">
        <w:rPr>
          <w:rFonts w:cstheme="minorHAnsi"/>
          <w:sz w:val="24"/>
          <w:szCs w:val="24"/>
        </w:rPr>
        <w:t xml:space="preserve">Kod pocztowy, miejscowość    </w:t>
      </w:r>
    </w:p>
    <w:p w14:paraId="0748C1E2" w14:textId="77777777" w:rsidR="00E42D2A" w:rsidRPr="004C5A21" w:rsidRDefault="00E42D2A" w:rsidP="00E42D2A">
      <w:pPr>
        <w:tabs>
          <w:tab w:val="left" w:pos="1418"/>
        </w:tabs>
        <w:spacing w:after="0" w:line="360" w:lineRule="auto"/>
        <w:rPr>
          <w:rFonts w:cstheme="minorHAnsi"/>
          <w:sz w:val="24"/>
          <w:szCs w:val="24"/>
        </w:rPr>
      </w:pPr>
      <w:r w:rsidRPr="004C5A21">
        <w:rPr>
          <w:rFonts w:cstheme="minorHAnsi"/>
          <w:sz w:val="24"/>
          <w:szCs w:val="24"/>
        </w:rPr>
        <w:t>Województwo:</w:t>
      </w:r>
      <w:r w:rsidRPr="004C5A21">
        <w:rPr>
          <w:rFonts w:cstheme="minorHAnsi"/>
          <w:sz w:val="24"/>
          <w:szCs w:val="24"/>
        </w:rPr>
        <w:tab/>
        <w:t xml:space="preserve"> </w:t>
      </w:r>
      <w:r w:rsidRPr="004C5A21">
        <w:rPr>
          <w:rFonts w:cstheme="minorHAnsi"/>
          <w:sz w:val="24"/>
          <w:szCs w:val="24"/>
        </w:rPr>
        <w:tab/>
        <w:t xml:space="preserve">      </w:t>
      </w:r>
    </w:p>
    <w:p w14:paraId="0D42A284" w14:textId="77777777" w:rsidR="00E42D2A" w:rsidRPr="004C5A21" w:rsidRDefault="00E42D2A" w:rsidP="00E42D2A">
      <w:pPr>
        <w:tabs>
          <w:tab w:val="left" w:pos="1418"/>
        </w:tabs>
        <w:spacing w:after="0" w:line="360" w:lineRule="auto"/>
        <w:rPr>
          <w:rFonts w:cstheme="minorHAnsi"/>
          <w:sz w:val="24"/>
          <w:szCs w:val="24"/>
        </w:rPr>
      </w:pPr>
      <w:r w:rsidRPr="004C5A21">
        <w:rPr>
          <w:rFonts w:cstheme="minorHAnsi"/>
          <w:sz w:val="24"/>
          <w:szCs w:val="24"/>
        </w:rPr>
        <w:t>Tel. / Faks:</w:t>
      </w:r>
      <w:r w:rsidRPr="004C5A21">
        <w:rPr>
          <w:rFonts w:cstheme="minorHAnsi"/>
          <w:sz w:val="24"/>
          <w:szCs w:val="24"/>
        </w:rPr>
        <w:tab/>
      </w:r>
      <w:r w:rsidRPr="004C5A21">
        <w:rPr>
          <w:rFonts w:cstheme="minorHAnsi"/>
          <w:sz w:val="24"/>
          <w:szCs w:val="24"/>
        </w:rPr>
        <w:tab/>
        <w:t xml:space="preserve">            </w:t>
      </w:r>
    </w:p>
    <w:p w14:paraId="50616A42" w14:textId="77777777" w:rsidR="00E42D2A" w:rsidRPr="004C5A21" w:rsidRDefault="00E42D2A" w:rsidP="00E42D2A">
      <w:pPr>
        <w:snapToGrid w:val="0"/>
        <w:spacing w:after="0" w:line="360" w:lineRule="auto"/>
        <w:rPr>
          <w:rFonts w:cstheme="minorHAnsi"/>
          <w:sz w:val="24"/>
          <w:szCs w:val="24"/>
        </w:rPr>
      </w:pPr>
    </w:p>
    <w:p w14:paraId="44364AAE" w14:textId="77777777" w:rsidR="00E42D2A" w:rsidRPr="004C5A21" w:rsidRDefault="00E42D2A" w:rsidP="00E42D2A">
      <w:pPr>
        <w:spacing w:after="0" w:line="360" w:lineRule="auto"/>
        <w:rPr>
          <w:rFonts w:cstheme="minorHAnsi"/>
          <w:b/>
          <w:sz w:val="24"/>
          <w:szCs w:val="24"/>
        </w:rPr>
      </w:pPr>
      <w:r w:rsidRPr="004C5A21">
        <w:rPr>
          <w:rFonts w:cstheme="minorHAnsi"/>
          <w:sz w:val="24"/>
          <w:szCs w:val="24"/>
        </w:rPr>
        <w:t xml:space="preserve">Dot. postępowania na: </w:t>
      </w:r>
      <w:r w:rsidRPr="004C5A21">
        <w:rPr>
          <w:rFonts w:cstheme="minorHAnsi"/>
          <w:b/>
          <w:sz w:val="24"/>
          <w:szCs w:val="24"/>
        </w:rPr>
        <w:t>Odbiór i zagospodarowanie odpadów komunalnych z terenu Gminy Tuchów oraz utworzenie i prowadzenie Punktu Selektywnej Zbiórki Odpadów</w:t>
      </w:r>
    </w:p>
    <w:p w14:paraId="71DBD3D8" w14:textId="77777777" w:rsidR="00E42D2A" w:rsidRPr="004C5A21" w:rsidRDefault="00E42D2A" w:rsidP="00E42D2A">
      <w:pPr>
        <w:spacing w:after="0" w:line="360" w:lineRule="auto"/>
        <w:rPr>
          <w:rFonts w:cstheme="minorHAnsi"/>
          <w:b/>
          <w:sz w:val="24"/>
          <w:szCs w:val="24"/>
        </w:rPr>
      </w:pPr>
    </w:p>
    <w:p w14:paraId="195AEF1F" w14:textId="77777777" w:rsidR="00E42D2A" w:rsidRPr="004C5A21" w:rsidRDefault="00E42D2A" w:rsidP="00E42D2A">
      <w:pPr>
        <w:spacing w:after="0" w:line="360" w:lineRule="auto"/>
        <w:jc w:val="center"/>
        <w:rPr>
          <w:rFonts w:cstheme="minorHAnsi"/>
          <w:b/>
          <w:sz w:val="24"/>
          <w:szCs w:val="24"/>
        </w:rPr>
      </w:pPr>
      <w:r w:rsidRPr="004C5A21">
        <w:rPr>
          <w:rFonts w:cstheme="minorHAnsi"/>
          <w:b/>
          <w:sz w:val="24"/>
          <w:szCs w:val="24"/>
        </w:rPr>
        <w:t>1</w:t>
      </w:r>
    </w:p>
    <w:p w14:paraId="5094303C" w14:textId="77777777" w:rsidR="00E42D2A" w:rsidRPr="004C5A21" w:rsidRDefault="00E42D2A" w:rsidP="00E42D2A">
      <w:pPr>
        <w:shd w:val="clear" w:color="auto" w:fill="EEECE1" w:themeFill="background2"/>
        <w:suppressAutoHyphens/>
        <w:spacing w:after="0" w:line="360" w:lineRule="auto"/>
        <w:ind w:left="284"/>
        <w:contextualSpacing/>
        <w:jc w:val="center"/>
        <w:rPr>
          <w:rFonts w:eastAsia="Calibri" w:cstheme="minorHAnsi"/>
          <w:b/>
          <w:i/>
          <w:sz w:val="24"/>
          <w:szCs w:val="24"/>
          <w:u w:val="single"/>
        </w:rPr>
      </w:pPr>
      <w:r w:rsidRPr="004C5A21">
        <w:rPr>
          <w:rFonts w:eastAsia="Calibri" w:cstheme="minorHAnsi"/>
          <w:b/>
          <w:i/>
          <w:sz w:val="24"/>
          <w:szCs w:val="24"/>
          <w:u w:val="single"/>
        </w:rPr>
        <w:t>Wykonawca wypełnia tylko tą część formularza, na którą składa ofertę</w:t>
      </w:r>
    </w:p>
    <w:p w14:paraId="600B3B92" w14:textId="77777777" w:rsidR="00E42D2A" w:rsidRPr="004C5A21" w:rsidRDefault="00E42D2A" w:rsidP="00E42D2A">
      <w:pPr>
        <w:suppressAutoHyphens/>
        <w:spacing w:after="0" w:line="360" w:lineRule="auto"/>
        <w:ind w:left="284"/>
        <w:contextualSpacing/>
        <w:rPr>
          <w:rFonts w:eastAsia="Calibri" w:cstheme="minorHAnsi"/>
          <w:b/>
          <w:i/>
          <w:sz w:val="24"/>
          <w:szCs w:val="24"/>
          <w:u w:val="single"/>
        </w:rPr>
      </w:pPr>
    </w:p>
    <w:p w14:paraId="29F93EB6" w14:textId="77777777" w:rsidR="00E42D2A" w:rsidRPr="004C5A21" w:rsidRDefault="00E42D2A" w:rsidP="00E42D2A">
      <w:pPr>
        <w:suppressAutoHyphens/>
        <w:spacing w:after="0" w:line="360" w:lineRule="auto"/>
        <w:contextualSpacing/>
        <w:jc w:val="both"/>
        <w:rPr>
          <w:rFonts w:eastAsia="Calibri" w:cstheme="minorHAnsi"/>
          <w:b/>
          <w:bCs/>
          <w:iCs/>
          <w:sz w:val="24"/>
          <w:szCs w:val="24"/>
          <w:u w:val="single"/>
        </w:rPr>
      </w:pPr>
      <w:r w:rsidRPr="004C5A21">
        <w:rPr>
          <w:rFonts w:eastAsia="Calibri" w:cstheme="minorHAnsi"/>
          <w:b/>
          <w:bCs/>
          <w:iCs/>
          <w:sz w:val="24"/>
          <w:szCs w:val="24"/>
          <w:u w:val="single"/>
        </w:rPr>
        <w:t>Część 1 – Odbiór i zagospodarowanie odpadów komunalnych z nieruchomości zamieszkałych z terenu Gminy Tuchów oraz z PSZOK w okresie od dnia 1 stycznia 2024 r. do dnia 31 grudnia 2024 r.</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3"/>
        <w:gridCol w:w="2153"/>
        <w:gridCol w:w="895"/>
        <w:gridCol w:w="1055"/>
        <w:gridCol w:w="464"/>
        <w:gridCol w:w="464"/>
        <w:gridCol w:w="464"/>
        <w:gridCol w:w="839"/>
        <w:gridCol w:w="1392"/>
        <w:gridCol w:w="913"/>
      </w:tblGrid>
      <w:tr w:rsidR="00E42D2A" w:rsidRPr="004C5A21" w14:paraId="22B78924" w14:textId="77777777" w:rsidTr="00863187">
        <w:trPr>
          <w:trHeight w:val="20"/>
        </w:trPr>
        <w:tc>
          <w:tcPr>
            <w:tcW w:w="0" w:type="auto"/>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65" w:type="dxa"/>
            </w:tcMar>
            <w:vAlign w:val="center"/>
          </w:tcPr>
          <w:p w14:paraId="59E78A75" w14:textId="77777777" w:rsidR="00E42D2A" w:rsidRPr="004C5A21" w:rsidRDefault="00E42D2A" w:rsidP="00863187">
            <w:pPr>
              <w:spacing w:after="0" w:line="360" w:lineRule="auto"/>
              <w:rPr>
                <w:rFonts w:cstheme="minorHAnsi"/>
                <w:b/>
                <w:bCs/>
                <w:sz w:val="24"/>
                <w:szCs w:val="24"/>
              </w:rPr>
            </w:pPr>
            <w:r w:rsidRPr="004C5A21">
              <w:rPr>
                <w:rFonts w:cstheme="minorHAnsi"/>
                <w:b/>
                <w:bCs/>
                <w:sz w:val="24"/>
                <w:szCs w:val="24"/>
              </w:rPr>
              <w:t>Odbiór i zagospodarowanie odpadów od mieszkańców</w:t>
            </w:r>
          </w:p>
        </w:tc>
      </w:tr>
      <w:tr w:rsidR="00E42D2A" w:rsidRPr="004C5A21" w14:paraId="176A626E" w14:textId="77777777" w:rsidTr="00863187">
        <w:trPr>
          <w:trHeight w:val="20"/>
        </w:trPr>
        <w:tc>
          <w:tcPr>
            <w:tcW w:w="0" w:type="auto"/>
            <w:tcBorders>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14:paraId="7614ED5C"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1</w:t>
            </w:r>
          </w:p>
        </w:tc>
        <w:tc>
          <w:tcPr>
            <w:tcW w:w="0" w:type="auto"/>
            <w:tcBorders>
              <w:bottom w:val="single" w:sz="4" w:space="0" w:color="00000A"/>
              <w:right w:val="single" w:sz="4" w:space="0" w:color="00000A"/>
            </w:tcBorders>
            <w:shd w:val="clear" w:color="auto" w:fill="DBE5F1" w:themeFill="accent1" w:themeFillTint="33"/>
            <w:vAlign w:val="center"/>
          </w:tcPr>
          <w:p w14:paraId="1BE2E6F9"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2</w:t>
            </w:r>
          </w:p>
        </w:tc>
        <w:tc>
          <w:tcPr>
            <w:tcW w:w="0" w:type="auto"/>
            <w:tcBorders>
              <w:bottom w:val="single" w:sz="4" w:space="0" w:color="00000A"/>
              <w:right w:val="single" w:sz="4" w:space="0" w:color="00000A"/>
            </w:tcBorders>
            <w:shd w:val="clear" w:color="auto" w:fill="DBE5F1" w:themeFill="accent1" w:themeFillTint="33"/>
            <w:vAlign w:val="center"/>
          </w:tcPr>
          <w:p w14:paraId="6AC39E5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3</w:t>
            </w:r>
          </w:p>
        </w:tc>
        <w:tc>
          <w:tcPr>
            <w:tcW w:w="0" w:type="auto"/>
            <w:tcBorders>
              <w:bottom w:val="single" w:sz="4" w:space="0" w:color="00000A"/>
              <w:right w:val="single" w:sz="4" w:space="0" w:color="00000A"/>
            </w:tcBorders>
            <w:shd w:val="clear" w:color="auto" w:fill="DBE5F1" w:themeFill="accent1" w:themeFillTint="33"/>
            <w:vAlign w:val="center"/>
          </w:tcPr>
          <w:p w14:paraId="6D9F7A07"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4</w:t>
            </w:r>
          </w:p>
        </w:tc>
        <w:tc>
          <w:tcPr>
            <w:tcW w:w="0" w:type="auto"/>
            <w:gridSpan w:val="3"/>
            <w:tcBorders>
              <w:bottom w:val="single" w:sz="4" w:space="0" w:color="00000A"/>
              <w:right w:val="single" w:sz="4" w:space="0" w:color="00000A"/>
            </w:tcBorders>
            <w:shd w:val="clear" w:color="auto" w:fill="DBE5F1" w:themeFill="accent1" w:themeFillTint="33"/>
            <w:vAlign w:val="center"/>
          </w:tcPr>
          <w:p w14:paraId="1A193E61"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5</w:t>
            </w:r>
          </w:p>
        </w:tc>
        <w:tc>
          <w:tcPr>
            <w:tcW w:w="0" w:type="auto"/>
            <w:tcBorders>
              <w:bottom w:val="single" w:sz="4" w:space="0" w:color="00000A"/>
              <w:right w:val="single" w:sz="4" w:space="0" w:color="00000A"/>
            </w:tcBorders>
            <w:shd w:val="clear" w:color="auto" w:fill="DBE5F1" w:themeFill="accent1" w:themeFillTint="33"/>
            <w:vAlign w:val="center"/>
          </w:tcPr>
          <w:p w14:paraId="557ACF00"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6</w:t>
            </w:r>
          </w:p>
        </w:tc>
        <w:tc>
          <w:tcPr>
            <w:tcW w:w="0" w:type="auto"/>
            <w:tcBorders>
              <w:bottom w:val="single" w:sz="4" w:space="0" w:color="00000A"/>
              <w:right w:val="single" w:sz="4" w:space="0" w:color="00000A"/>
            </w:tcBorders>
            <w:shd w:val="clear" w:color="auto" w:fill="DBE5F1" w:themeFill="accent1" w:themeFillTint="33"/>
            <w:vAlign w:val="center"/>
          </w:tcPr>
          <w:p w14:paraId="636422F1"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7</w:t>
            </w:r>
          </w:p>
        </w:tc>
        <w:tc>
          <w:tcPr>
            <w:tcW w:w="0" w:type="auto"/>
            <w:tcBorders>
              <w:bottom w:val="single" w:sz="4" w:space="0" w:color="00000A"/>
              <w:right w:val="single" w:sz="4" w:space="0" w:color="00000A"/>
            </w:tcBorders>
            <w:shd w:val="clear" w:color="auto" w:fill="DBE5F1" w:themeFill="accent1" w:themeFillTint="33"/>
            <w:vAlign w:val="center"/>
          </w:tcPr>
          <w:p w14:paraId="139D5FA1"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8</w:t>
            </w:r>
          </w:p>
        </w:tc>
      </w:tr>
      <w:tr w:rsidR="00E42D2A" w:rsidRPr="004C5A21" w14:paraId="2739B80A" w14:textId="77777777" w:rsidTr="00863187">
        <w:trPr>
          <w:trHeight w:val="20"/>
        </w:trPr>
        <w:tc>
          <w:tcPr>
            <w:tcW w:w="0" w:type="auto"/>
            <w:tcBorders>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14:paraId="674EDF9D"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Lp.</w:t>
            </w:r>
          </w:p>
        </w:tc>
        <w:tc>
          <w:tcPr>
            <w:tcW w:w="0" w:type="auto"/>
            <w:tcBorders>
              <w:bottom w:val="single" w:sz="4" w:space="0" w:color="00000A"/>
              <w:right w:val="single" w:sz="4" w:space="0" w:color="00000A"/>
            </w:tcBorders>
            <w:shd w:val="clear" w:color="auto" w:fill="DBE5F1" w:themeFill="accent1" w:themeFillTint="33"/>
            <w:vAlign w:val="center"/>
          </w:tcPr>
          <w:p w14:paraId="57E57914"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Rodzaj odpadów</w:t>
            </w:r>
          </w:p>
        </w:tc>
        <w:tc>
          <w:tcPr>
            <w:tcW w:w="0" w:type="auto"/>
            <w:tcBorders>
              <w:bottom w:val="single" w:sz="4" w:space="0" w:color="00000A"/>
              <w:right w:val="single" w:sz="4" w:space="0" w:color="00000A"/>
            </w:tcBorders>
            <w:shd w:val="clear" w:color="auto" w:fill="DBE5F1" w:themeFill="accent1" w:themeFillTint="33"/>
            <w:vAlign w:val="center"/>
          </w:tcPr>
          <w:p w14:paraId="1962D573"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Kod odpadu</w:t>
            </w:r>
          </w:p>
        </w:tc>
        <w:tc>
          <w:tcPr>
            <w:tcW w:w="0" w:type="auto"/>
            <w:tcBorders>
              <w:bottom w:val="single" w:sz="4" w:space="0" w:color="00000A"/>
              <w:right w:val="single" w:sz="4" w:space="0" w:color="00000A"/>
            </w:tcBorders>
            <w:shd w:val="clear" w:color="auto" w:fill="DBE5F1" w:themeFill="accent1" w:themeFillTint="33"/>
            <w:vAlign w:val="center"/>
          </w:tcPr>
          <w:p w14:paraId="7FA366C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ilość odpadów (Mg)</w:t>
            </w:r>
          </w:p>
        </w:tc>
        <w:tc>
          <w:tcPr>
            <w:tcW w:w="0" w:type="auto"/>
            <w:gridSpan w:val="3"/>
            <w:tcBorders>
              <w:bottom w:val="single" w:sz="4" w:space="0" w:color="00000A"/>
              <w:right w:val="single" w:sz="4" w:space="0" w:color="00000A"/>
            </w:tcBorders>
            <w:shd w:val="clear" w:color="auto" w:fill="DBE5F1" w:themeFill="accent1" w:themeFillTint="33"/>
            <w:vAlign w:val="center"/>
          </w:tcPr>
          <w:p w14:paraId="3AABD85C"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jednostkowa netto w zł za Mg</w:t>
            </w:r>
          </w:p>
        </w:tc>
        <w:tc>
          <w:tcPr>
            <w:tcW w:w="0" w:type="auto"/>
            <w:tcBorders>
              <w:bottom w:val="single" w:sz="4" w:space="0" w:color="00000A"/>
              <w:right w:val="single" w:sz="4" w:space="0" w:color="00000A"/>
            </w:tcBorders>
            <w:shd w:val="clear" w:color="auto" w:fill="DBE5F1" w:themeFill="accent1" w:themeFillTint="33"/>
            <w:vAlign w:val="center"/>
          </w:tcPr>
          <w:p w14:paraId="6D980E12"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Stawka VAT w %</w:t>
            </w:r>
          </w:p>
        </w:tc>
        <w:tc>
          <w:tcPr>
            <w:tcW w:w="0" w:type="auto"/>
            <w:tcBorders>
              <w:bottom w:val="single" w:sz="4" w:space="0" w:color="00000A"/>
              <w:right w:val="single" w:sz="4" w:space="0" w:color="00000A"/>
            </w:tcBorders>
            <w:shd w:val="clear" w:color="auto" w:fill="DBE5F1" w:themeFill="accent1" w:themeFillTint="33"/>
            <w:vAlign w:val="center"/>
          </w:tcPr>
          <w:p w14:paraId="7D60C1C5"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jednostkowa brutto w zł za Mg</w:t>
            </w:r>
          </w:p>
        </w:tc>
        <w:tc>
          <w:tcPr>
            <w:tcW w:w="0" w:type="auto"/>
            <w:tcBorders>
              <w:bottom w:val="single" w:sz="4" w:space="0" w:color="00000A"/>
              <w:right w:val="single" w:sz="4" w:space="0" w:color="00000A"/>
            </w:tcBorders>
            <w:shd w:val="clear" w:color="auto" w:fill="DBE5F1" w:themeFill="accent1" w:themeFillTint="33"/>
            <w:vAlign w:val="center"/>
          </w:tcPr>
          <w:p w14:paraId="03F69EE0"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łączna wartość brutto w zł (kol. 4 x kol. 7)</w:t>
            </w:r>
          </w:p>
        </w:tc>
      </w:tr>
      <w:tr w:rsidR="00E42D2A" w:rsidRPr="004C5A21" w14:paraId="39CA64D2"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6C56281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w:t>
            </w:r>
          </w:p>
        </w:tc>
        <w:tc>
          <w:tcPr>
            <w:tcW w:w="0" w:type="auto"/>
            <w:tcBorders>
              <w:bottom w:val="single" w:sz="4" w:space="0" w:color="00000A"/>
              <w:right w:val="single" w:sz="4" w:space="0" w:color="00000A"/>
            </w:tcBorders>
            <w:shd w:val="clear" w:color="FFFFCC" w:fill="FFFFFF"/>
          </w:tcPr>
          <w:p w14:paraId="404D70C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zmieszane (niesegregowane) odpady komunalne</w:t>
            </w:r>
          </w:p>
        </w:tc>
        <w:tc>
          <w:tcPr>
            <w:tcW w:w="0" w:type="auto"/>
            <w:tcBorders>
              <w:bottom w:val="single" w:sz="4" w:space="0" w:color="00000A"/>
              <w:right w:val="single" w:sz="4" w:space="0" w:color="00000A"/>
            </w:tcBorders>
            <w:shd w:val="clear" w:color="auto" w:fill="auto"/>
          </w:tcPr>
          <w:p w14:paraId="75ED059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20 03 01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FD717E"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1592,90</w:t>
            </w:r>
          </w:p>
        </w:tc>
        <w:tc>
          <w:tcPr>
            <w:tcW w:w="0" w:type="auto"/>
            <w:gridSpan w:val="3"/>
            <w:tcBorders>
              <w:bottom w:val="single" w:sz="4" w:space="0" w:color="00000A"/>
              <w:right w:val="single" w:sz="4" w:space="0" w:color="00000A"/>
            </w:tcBorders>
            <w:shd w:val="clear" w:color="auto" w:fill="auto"/>
          </w:tcPr>
          <w:p w14:paraId="35F7A24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781842E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55CC311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158566E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05775480"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248A942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lastRenderedPageBreak/>
              <w:t>2</w:t>
            </w:r>
          </w:p>
        </w:tc>
        <w:tc>
          <w:tcPr>
            <w:tcW w:w="0" w:type="auto"/>
            <w:tcBorders>
              <w:bottom w:val="single" w:sz="4" w:space="0" w:color="00000A"/>
              <w:right w:val="single" w:sz="4" w:space="0" w:color="00000A"/>
            </w:tcBorders>
            <w:shd w:val="clear" w:color="FFFFCC" w:fill="FFFFFF"/>
          </w:tcPr>
          <w:p w14:paraId="736230B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szkło i opakowania ze szkła</w:t>
            </w:r>
          </w:p>
        </w:tc>
        <w:tc>
          <w:tcPr>
            <w:tcW w:w="0" w:type="auto"/>
            <w:tcBorders>
              <w:bottom w:val="single" w:sz="4" w:space="0" w:color="00000A"/>
              <w:right w:val="single" w:sz="4" w:space="0" w:color="00000A"/>
            </w:tcBorders>
            <w:shd w:val="clear" w:color="auto" w:fill="auto"/>
          </w:tcPr>
          <w:p w14:paraId="18F3140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15 01 07, 20 01 02</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405411A8"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283,36</w:t>
            </w:r>
          </w:p>
        </w:tc>
        <w:tc>
          <w:tcPr>
            <w:tcW w:w="0" w:type="auto"/>
            <w:gridSpan w:val="3"/>
            <w:tcBorders>
              <w:bottom w:val="single" w:sz="4" w:space="0" w:color="00000A"/>
              <w:right w:val="single" w:sz="4" w:space="0" w:color="00000A"/>
            </w:tcBorders>
            <w:shd w:val="clear" w:color="auto" w:fill="auto"/>
          </w:tcPr>
          <w:p w14:paraId="74362DF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5D8DADE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1F553CA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240596C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41B1A45D"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4DF1690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3</w:t>
            </w:r>
          </w:p>
        </w:tc>
        <w:tc>
          <w:tcPr>
            <w:tcW w:w="0" w:type="auto"/>
            <w:tcBorders>
              <w:bottom w:val="single" w:sz="4" w:space="0" w:color="00000A"/>
              <w:right w:val="single" w:sz="4" w:space="0" w:color="00000A"/>
            </w:tcBorders>
            <w:shd w:val="clear" w:color="FFFFCC" w:fill="FFFFFF"/>
          </w:tcPr>
          <w:p w14:paraId="4157D43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papier i tektura i opakowania z papieru i tektury</w:t>
            </w:r>
          </w:p>
        </w:tc>
        <w:tc>
          <w:tcPr>
            <w:tcW w:w="0" w:type="auto"/>
            <w:tcBorders>
              <w:bottom w:val="single" w:sz="4" w:space="0" w:color="00000A"/>
              <w:right w:val="single" w:sz="4" w:space="0" w:color="00000A"/>
            </w:tcBorders>
            <w:shd w:val="clear" w:color="auto" w:fill="auto"/>
          </w:tcPr>
          <w:p w14:paraId="617425A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15 01 01, 20 01 01</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FD661CC"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131,15</w:t>
            </w:r>
          </w:p>
        </w:tc>
        <w:tc>
          <w:tcPr>
            <w:tcW w:w="0" w:type="auto"/>
            <w:gridSpan w:val="3"/>
            <w:tcBorders>
              <w:bottom w:val="single" w:sz="4" w:space="0" w:color="00000A"/>
              <w:right w:val="single" w:sz="4" w:space="0" w:color="00000A"/>
            </w:tcBorders>
            <w:shd w:val="clear" w:color="auto" w:fill="auto"/>
          </w:tcPr>
          <w:p w14:paraId="1E72A3E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2F07AC9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5475E3F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49B862C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59994A63"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56FB4F3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4</w:t>
            </w:r>
          </w:p>
        </w:tc>
        <w:tc>
          <w:tcPr>
            <w:tcW w:w="0" w:type="auto"/>
            <w:tcBorders>
              <w:bottom w:val="single" w:sz="4" w:space="0" w:color="00000A"/>
              <w:right w:val="single" w:sz="4" w:space="0" w:color="00000A"/>
            </w:tcBorders>
            <w:shd w:val="clear" w:color="FFFFCC" w:fill="FFFFFF"/>
          </w:tcPr>
          <w:p w14:paraId="021BADA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metale i opakowania z metali, tworzywa sztuczne, opakowania z tworzyw sztucznych, opakowania wielomateriałowe, zmieszane odpady opakowaniowe</w:t>
            </w:r>
          </w:p>
        </w:tc>
        <w:tc>
          <w:tcPr>
            <w:tcW w:w="0" w:type="auto"/>
            <w:tcBorders>
              <w:bottom w:val="single" w:sz="4" w:space="0" w:color="00000A"/>
              <w:right w:val="single" w:sz="4" w:space="0" w:color="00000A"/>
            </w:tcBorders>
            <w:shd w:val="clear" w:color="auto" w:fill="auto"/>
          </w:tcPr>
          <w:p w14:paraId="7AE0C47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15 01 04, 20 01 40, 15 01 02, 20 01 39, 15 01 05, 15 01 06</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1BDEE8CD"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497,62</w:t>
            </w:r>
          </w:p>
        </w:tc>
        <w:tc>
          <w:tcPr>
            <w:tcW w:w="0" w:type="auto"/>
            <w:gridSpan w:val="3"/>
            <w:tcBorders>
              <w:bottom w:val="single" w:sz="4" w:space="0" w:color="00000A"/>
              <w:right w:val="single" w:sz="4" w:space="0" w:color="00000A"/>
            </w:tcBorders>
            <w:shd w:val="clear" w:color="auto" w:fill="auto"/>
          </w:tcPr>
          <w:p w14:paraId="5195AE8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76564C4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67B87589"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2A8208D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423AF23B"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68C7999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5</w:t>
            </w:r>
          </w:p>
        </w:tc>
        <w:tc>
          <w:tcPr>
            <w:tcW w:w="0" w:type="auto"/>
            <w:tcBorders>
              <w:bottom w:val="single" w:sz="4" w:space="0" w:color="00000A"/>
              <w:right w:val="single" w:sz="4" w:space="0" w:color="00000A"/>
            </w:tcBorders>
            <w:shd w:val="clear" w:color="auto" w:fill="auto"/>
          </w:tcPr>
          <w:p w14:paraId="4C5C500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odpady ulegające biodegradacji (bioodpady)</w:t>
            </w:r>
          </w:p>
        </w:tc>
        <w:tc>
          <w:tcPr>
            <w:tcW w:w="0" w:type="auto"/>
            <w:tcBorders>
              <w:bottom w:val="single" w:sz="4" w:space="0" w:color="00000A"/>
              <w:right w:val="single" w:sz="4" w:space="0" w:color="00000A"/>
            </w:tcBorders>
            <w:shd w:val="clear" w:color="auto" w:fill="auto"/>
          </w:tcPr>
          <w:p w14:paraId="0C78224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20 01 08, 20 02 01</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7C699B5"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579,40</w:t>
            </w:r>
          </w:p>
        </w:tc>
        <w:tc>
          <w:tcPr>
            <w:tcW w:w="0" w:type="auto"/>
            <w:gridSpan w:val="3"/>
            <w:tcBorders>
              <w:bottom w:val="single" w:sz="4" w:space="0" w:color="00000A"/>
              <w:right w:val="single" w:sz="4" w:space="0" w:color="00000A"/>
            </w:tcBorders>
            <w:shd w:val="clear" w:color="auto" w:fill="auto"/>
          </w:tcPr>
          <w:p w14:paraId="1903B84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3EC0671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763E954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59F25F3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45D8778B"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6A6B9EF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6</w:t>
            </w:r>
          </w:p>
        </w:tc>
        <w:tc>
          <w:tcPr>
            <w:tcW w:w="0" w:type="auto"/>
            <w:tcBorders>
              <w:bottom w:val="single" w:sz="4" w:space="0" w:color="00000A"/>
              <w:right w:val="single" w:sz="4" w:space="0" w:color="00000A"/>
            </w:tcBorders>
            <w:shd w:val="clear" w:color="FFFFCC" w:fill="FFFFFF"/>
          </w:tcPr>
          <w:p w14:paraId="3DBD77C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żużel i popiół pochodzący z procesów spalania</w:t>
            </w:r>
          </w:p>
        </w:tc>
        <w:tc>
          <w:tcPr>
            <w:tcW w:w="0" w:type="auto"/>
            <w:tcBorders>
              <w:bottom w:val="single" w:sz="4" w:space="0" w:color="00000A"/>
              <w:right w:val="single" w:sz="4" w:space="0" w:color="00000A"/>
            </w:tcBorders>
            <w:shd w:val="clear" w:color="auto" w:fill="auto"/>
          </w:tcPr>
          <w:p w14:paraId="28A8697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10 01 01, 20 01 99</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FE34DE7"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140,81</w:t>
            </w:r>
          </w:p>
        </w:tc>
        <w:tc>
          <w:tcPr>
            <w:tcW w:w="0" w:type="auto"/>
            <w:gridSpan w:val="3"/>
            <w:tcBorders>
              <w:bottom w:val="single" w:sz="4" w:space="0" w:color="00000A"/>
              <w:right w:val="single" w:sz="4" w:space="0" w:color="00000A"/>
            </w:tcBorders>
            <w:shd w:val="clear" w:color="auto" w:fill="auto"/>
          </w:tcPr>
          <w:p w14:paraId="2E3075E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tcBorders>
            <w:shd w:val="clear" w:color="auto" w:fill="auto"/>
          </w:tcPr>
          <w:p w14:paraId="1428EB3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left w:val="single" w:sz="4" w:space="0" w:color="00000A"/>
              <w:bottom w:val="single" w:sz="4" w:space="0" w:color="00000A"/>
              <w:right w:val="single" w:sz="4" w:space="0" w:color="00000A"/>
            </w:tcBorders>
            <w:shd w:val="clear" w:color="auto" w:fill="auto"/>
            <w:tcMar>
              <w:left w:w="65" w:type="dxa"/>
            </w:tcMar>
          </w:tcPr>
          <w:p w14:paraId="00D4D9A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00AE9D6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5CA52FF4"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1C6EE4A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7</w:t>
            </w:r>
          </w:p>
        </w:tc>
        <w:tc>
          <w:tcPr>
            <w:tcW w:w="0" w:type="auto"/>
            <w:tcBorders>
              <w:bottom w:val="single" w:sz="4" w:space="0" w:color="00000A"/>
              <w:right w:val="single" w:sz="4" w:space="0" w:color="00000A"/>
            </w:tcBorders>
            <w:shd w:val="clear" w:color="FFFFCC" w:fill="FFFFFF"/>
          </w:tcPr>
          <w:p w14:paraId="65469B0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meble i inne odpady wielkogabarytowe</w:t>
            </w:r>
          </w:p>
        </w:tc>
        <w:tc>
          <w:tcPr>
            <w:tcW w:w="0" w:type="auto"/>
            <w:tcBorders>
              <w:bottom w:val="single" w:sz="4" w:space="0" w:color="00000A"/>
              <w:right w:val="single" w:sz="4" w:space="0" w:color="00000A"/>
            </w:tcBorders>
            <w:shd w:val="clear" w:color="auto" w:fill="auto"/>
          </w:tcPr>
          <w:p w14:paraId="60B65CD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xml:space="preserve">20 03 07, </w:t>
            </w:r>
            <w:r w:rsidRPr="004C5A21">
              <w:rPr>
                <w:rFonts w:cs="Calibri"/>
                <w:sz w:val="24"/>
                <w:szCs w:val="24"/>
              </w:rPr>
              <w:t>20 01 23*, 20 01 35*, 20 01 36</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4F159E1E"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185,74</w:t>
            </w:r>
          </w:p>
        </w:tc>
        <w:tc>
          <w:tcPr>
            <w:tcW w:w="0" w:type="auto"/>
            <w:gridSpan w:val="3"/>
            <w:tcBorders>
              <w:bottom w:val="single" w:sz="4" w:space="0" w:color="00000A"/>
              <w:right w:val="single" w:sz="4" w:space="0" w:color="00000A"/>
            </w:tcBorders>
            <w:shd w:val="clear" w:color="auto" w:fill="auto"/>
          </w:tcPr>
          <w:p w14:paraId="0B5FCD3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tcBorders>
            <w:shd w:val="clear" w:color="auto" w:fill="auto"/>
          </w:tcPr>
          <w:p w14:paraId="754FF15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left w:val="single" w:sz="4" w:space="0" w:color="00000A"/>
              <w:bottom w:val="single" w:sz="4" w:space="0" w:color="00000A"/>
              <w:right w:val="single" w:sz="4" w:space="0" w:color="00000A"/>
            </w:tcBorders>
            <w:shd w:val="clear" w:color="auto" w:fill="auto"/>
            <w:tcMar>
              <w:left w:w="65" w:type="dxa"/>
            </w:tcMar>
          </w:tcPr>
          <w:p w14:paraId="16EBAD2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auto"/>
          </w:tcPr>
          <w:p w14:paraId="6A5F149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68036176" w14:textId="77777777" w:rsidTr="00863187">
        <w:trPr>
          <w:trHeight w:val="20"/>
        </w:trPr>
        <w:tc>
          <w:tcPr>
            <w:tcW w:w="0" w:type="auto"/>
            <w:tcBorders>
              <w:left w:val="single" w:sz="4" w:space="0" w:color="000001"/>
              <w:bottom w:val="single" w:sz="4" w:space="0" w:color="000001"/>
            </w:tcBorders>
            <w:shd w:val="clear" w:color="auto" w:fill="auto"/>
            <w:tcMar>
              <w:left w:w="65" w:type="dxa"/>
            </w:tcMar>
            <w:vAlign w:val="center"/>
          </w:tcPr>
          <w:p w14:paraId="482D9AB4"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tc>
        <w:tc>
          <w:tcPr>
            <w:tcW w:w="0" w:type="auto"/>
            <w:gridSpan w:val="4"/>
            <w:tcBorders>
              <w:bottom w:val="single" w:sz="4" w:space="0" w:color="000001"/>
              <w:right w:val="single" w:sz="4" w:space="0" w:color="00000A"/>
            </w:tcBorders>
            <w:shd w:val="clear" w:color="auto" w:fill="auto"/>
            <w:vAlign w:val="center"/>
          </w:tcPr>
          <w:p w14:paraId="1894B6EC"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p w14:paraId="1C3A32CF"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RAZEM (suma z kol. 8)</w:t>
            </w:r>
          </w:p>
          <w:p w14:paraId="7FBBF614" w14:textId="77777777" w:rsidR="00E42D2A" w:rsidRPr="004C5A21" w:rsidRDefault="00E42D2A" w:rsidP="00863187">
            <w:pPr>
              <w:spacing w:after="0" w:line="360" w:lineRule="auto"/>
              <w:rPr>
                <w:rFonts w:cstheme="minorHAnsi"/>
                <w:b/>
                <w:bCs/>
                <w:color w:val="000000"/>
                <w:sz w:val="24"/>
                <w:szCs w:val="24"/>
              </w:rPr>
            </w:pPr>
          </w:p>
        </w:tc>
        <w:tc>
          <w:tcPr>
            <w:tcW w:w="0" w:type="auto"/>
            <w:gridSpan w:val="5"/>
            <w:tcBorders>
              <w:bottom w:val="single" w:sz="4" w:space="0" w:color="000001"/>
              <w:right w:val="single" w:sz="4" w:space="0" w:color="00000A"/>
            </w:tcBorders>
            <w:shd w:val="clear" w:color="auto" w:fill="auto"/>
            <w:vAlign w:val="center"/>
          </w:tcPr>
          <w:p w14:paraId="68DC5706" w14:textId="77777777" w:rsidR="00E42D2A" w:rsidRPr="004C5A21" w:rsidRDefault="00E42D2A" w:rsidP="00863187">
            <w:pPr>
              <w:spacing w:after="0" w:line="360" w:lineRule="auto"/>
              <w:rPr>
                <w:rFonts w:cstheme="minorHAnsi"/>
                <w:b/>
                <w:bCs/>
                <w:color w:val="000000"/>
                <w:sz w:val="24"/>
                <w:szCs w:val="24"/>
              </w:rPr>
            </w:pPr>
          </w:p>
        </w:tc>
      </w:tr>
      <w:tr w:rsidR="00E42D2A" w:rsidRPr="004C5A21" w14:paraId="080C4766" w14:textId="77777777" w:rsidTr="00863187">
        <w:trPr>
          <w:trHeight w:val="20"/>
        </w:trPr>
        <w:tc>
          <w:tcPr>
            <w:tcW w:w="0" w:type="auto"/>
            <w:gridSpan w:val="10"/>
            <w:tcBorders>
              <w:top w:val="single" w:sz="4" w:space="0" w:color="000001"/>
              <w:left w:val="single" w:sz="4" w:space="0" w:color="000001"/>
              <w:right w:val="single" w:sz="4" w:space="0" w:color="000001"/>
            </w:tcBorders>
            <w:shd w:val="clear" w:color="auto" w:fill="B8CCE4" w:themeFill="accent1" w:themeFillTint="66"/>
            <w:tcMar>
              <w:left w:w="65" w:type="dxa"/>
            </w:tcMar>
            <w:vAlign w:val="center"/>
          </w:tcPr>
          <w:p w14:paraId="64BED55D"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lastRenderedPageBreak/>
              <w:t>Odbiór i zagospodarowanie odpadów z Punktu Selektywnej Zbiórki Odpadów Komunalnych</w:t>
            </w:r>
          </w:p>
        </w:tc>
      </w:tr>
      <w:tr w:rsidR="00E42D2A" w:rsidRPr="004C5A21" w14:paraId="7A37453F" w14:textId="77777777" w:rsidTr="00863187">
        <w:trPr>
          <w:trHeight w:val="20"/>
        </w:trPr>
        <w:tc>
          <w:tcPr>
            <w:tcW w:w="0" w:type="auto"/>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14:paraId="5A1BDC22"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1</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79D8FA83"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2</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140F5E97"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3</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2CAC8905"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4</w:t>
            </w:r>
          </w:p>
        </w:tc>
        <w:tc>
          <w:tcPr>
            <w:tcW w:w="0" w:type="auto"/>
            <w:gridSpan w:val="3"/>
            <w:tcBorders>
              <w:top w:val="single" w:sz="4" w:space="0" w:color="00000A"/>
              <w:bottom w:val="single" w:sz="4" w:space="0" w:color="00000A"/>
              <w:right w:val="single" w:sz="4" w:space="0" w:color="00000A"/>
            </w:tcBorders>
            <w:shd w:val="clear" w:color="auto" w:fill="DBE5F1" w:themeFill="accent1" w:themeFillTint="33"/>
            <w:vAlign w:val="center"/>
          </w:tcPr>
          <w:p w14:paraId="72114733"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5</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1BE56D2F"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6</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4B9A6F14"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7</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7EA42548"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8</w:t>
            </w:r>
          </w:p>
        </w:tc>
      </w:tr>
      <w:tr w:rsidR="00E42D2A" w:rsidRPr="004C5A21" w14:paraId="150AF213" w14:textId="77777777" w:rsidTr="00863187">
        <w:trPr>
          <w:trHeight w:val="20"/>
        </w:trPr>
        <w:tc>
          <w:tcPr>
            <w:tcW w:w="0" w:type="auto"/>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14:paraId="35687919"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Lp.</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03FA8DA0"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Rodzaj odpadów</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3E17E8ED"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Kod odpadu</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364F8F9C"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ilość odpadów (Mg)</w:t>
            </w:r>
          </w:p>
        </w:tc>
        <w:tc>
          <w:tcPr>
            <w:tcW w:w="0" w:type="auto"/>
            <w:gridSpan w:val="3"/>
            <w:tcBorders>
              <w:top w:val="single" w:sz="4" w:space="0" w:color="00000A"/>
              <w:bottom w:val="single" w:sz="4" w:space="0" w:color="00000A"/>
              <w:right w:val="single" w:sz="4" w:space="0" w:color="00000A"/>
            </w:tcBorders>
            <w:shd w:val="clear" w:color="auto" w:fill="DBE5F1" w:themeFill="accent1" w:themeFillTint="33"/>
            <w:vAlign w:val="center"/>
          </w:tcPr>
          <w:p w14:paraId="25452067"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jednostkowa netto w zł za Mg</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67F8C2E4"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Stawka VAT w %</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4D599CDD"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jednostkowa brutto w zł za Mg</w:t>
            </w:r>
          </w:p>
        </w:tc>
        <w:tc>
          <w:tcPr>
            <w:tcW w:w="0" w:type="auto"/>
            <w:tcBorders>
              <w:top w:val="single" w:sz="4" w:space="0" w:color="00000A"/>
              <w:bottom w:val="single" w:sz="4" w:space="0" w:color="00000A"/>
              <w:right w:val="single" w:sz="4" w:space="0" w:color="00000A"/>
            </w:tcBorders>
            <w:shd w:val="clear" w:color="auto" w:fill="DBE5F1" w:themeFill="accent1" w:themeFillTint="33"/>
            <w:vAlign w:val="center"/>
          </w:tcPr>
          <w:p w14:paraId="01E3A3A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łączna wartość brutto w zł (kol. 4 x kol. 7)</w:t>
            </w:r>
          </w:p>
        </w:tc>
      </w:tr>
      <w:tr w:rsidR="00E42D2A" w:rsidRPr="004C5A21" w14:paraId="23644552"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5FF58EA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w:t>
            </w:r>
          </w:p>
        </w:tc>
        <w:tc>
          <w:tcPr>
            <w:tcW w:w="0" w:type="auto"/>
            <w:tcBorders>
              <w:bottom w:val="single" w:sz="4" w:space="0" w:color="00000A"/>
              <w:right w:val="single" w:sz="4" w:space="0" w:color="00000A"/>
            </w:tcBorders>
            <w:shd w:val="clear" w:color="FFFFCC" w:fill="FFFFFF"/>
          </w:tcPr>
          <w:p w14:paraId="6A6EA60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tekstylia, odzież</w:t>
            </w:r>
          </w:p>
        </w:tc>
        <w:tc>
          <w:tcPr>
            <w:tcW w:w="0" w:type="auto"/>
            <w:tcBorders>
              <w:bottom w:val="single" w:sz="4" w:space="0" w:color="00000A"/>
              <w:right w:val="single" w:sz="4" w:space="0" w:color="00000A"/>
            </w:tcBorders>
            <w:shd w:val="clear" w:color="FFFFCC" w:fill="FFFFFF"/>
          </w:tcPr>
          <w:p w14:paraId="31E398E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20 01 10, 20 01 11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36DD1A1"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2,45</w:t>
            </w:r>
          </w:p>
        </w:tc>
        <w:tc>
          <w:tcPr>
            <w:tcW w:w="0" w:type="auto"/>
            <w:gridSpan w:val="3"/>
            <w:tcBorders>
              <w:bottom w:val="single" w:sz="4" w:space="0" w:color="00000A"/>
              <w:right w:val="single" w:sz="4" w:space="0" w:color="00000A"/>
            </w:tcBorders>
            <w:shd w:val="clear" w:color="auto" w:fill="FFFFFF" w:themeFill="background1"/>
          </w:tcPr>
          <w:p w14:paraId="270FBCB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1C6BCC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6044D60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BD41CD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069811D1"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58C4180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w:t>
            </w:r>
          </w:p>
        </w:tc>
        <w:tc>
          <w:tcPr>
            <w:tcW w:w="0" w:type="auto"/>
            <w:tcBorders>
              <w:bottom w:val="single" w:sz="4" w:space="0" w:color="00000A"/>
              <w:right w:val="single" w:sz="4" w:space="0" w:color="00000A"/>
            </w:tcBorders>
            <w:shd w:val="clear" w:color="FFFFCC" w:fill="FFFFFF"/>
          </w:tcPr>
          <w:p w14:paraId="75D9C78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zużyte opony</w:t>
            </w:r>
          </w:p>
        </w:tc>
        <w:tc>
          <w:tcPr>
            <w:tcW w:w="0" w:type="auto"/>
            <w:tcBorders>
              <w:bottom w:val="single" w:sz="4" w:space="0" w:color="00000A"/>
              <w:right w:val="single" w:sz="4" w:space="0" w:color="00000A"/>
            </w:tcBorders>
            <w:shd w:val="clear" w:color="FFFFCC" w:fill="FFFFFF"/>
          </w:tcPr>
          <w:p w14:paraId="3EC9BA0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16 01 03</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BF35D5D"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30,48</w:t>
            </w:r>
          </w:p>
        </w:tc>
        <w:tc>
          <w:tcPr>
            <w:tcW w:w="0" w:type="auto"/>
            <w:gridSpan w:val="3"/>
            <w:tcBorders>
              <w:bottom w:val="single" w:sz="4" w:space="0" w:color="00000A"/>
              <w:right w:val="single" w:sz="4" w:space="0" w:color="00000A"/>
            </w:tcBorders>
            <w:shd w:val="clear" w:color="auto" w:fill="FFFFFF" w:themeFill="background1"/>
          </w:tcPr>
          <w:p w14:paraId="22518E0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DC37DB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3FB9912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D02FC5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1B342981"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12F041D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3</w:t>
            </w:r>
          </w:p>
        </w:tc>
        <w:tc>
          <w:tcPr>
            <w:tcW w:w="0" w:type="auto"/>
            <w:tcBorders>
              <w:bottom w:val="single" w:sz="4" w:space="0" w:color="00000A"/>
              <w:right w:val="single" w:sz="4" w:space="0" w:color="00000A"/>
            </w:tcBorders>
            <w:shd w:val="clear" w:color="FFFFCC" w:fill="FFFFFF"/>
          </w:tcPr>
          <w:p w14:paraId="261A907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odpady budowlane i rozbiórkowe</w:t>
            </w:r>
          </w:p>
        </w:tc>
        <w:tc>
          <w:tcPr>
            <w:tcW w:w="0" w:type="auto"/>
            <w:tcBorders>
              <w:bottom w:val="single" w:sz="4" w:space="0" w:color="00000A"/>
              <w:right w:val="single" w:sz="4" w:space="0" w:color="00000A"/>
            </w:tcBorders>
            <w:shd w:val="clear" w:color="FFFFCC" w:fill="FFFFFF"/>
          </w:tcPr>
          <w:p w14:paraId="6424603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17 01 01, 17 01 02, 17 01 03, 17 01 80</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628C3961"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41,36</w:t>
            </w:r>
          </w:p>
        </w:tc>
        <w:tc>
          <w:tcPr>
            <w:tcW w:w="0" w:type="auto"/>
            <w:gridSpan w:val="3"/>
            <w:tcBorders>
              <w:bottom w:val="single" w:sz="4" w:space="0" w:color="00000A"/>
              <w:right w:val="single" w:sz="4" w:space="0" w:color="00000A"/>
            </w:tcBorders>
            <w:shd w:val="clear" w:color="auto" w:fill="FFFFFF" w:themeFill="background1"/>
          </w:tcPr>
          <w:p w14:paraId="388233C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760A1915"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7C71441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04F3F1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5C045BF6"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3B28ECA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4</w:t>
            </w:r>
          </w:p>
        </w:tc>
        <w:tc>
          <w:tcPr>
            <w:tcW w:w="0" w:type="auto"/>
            <w:tcBorders>
              <w:bottom w:val="single" w:sz="4" w:space="0" w:color="00000A"/>
              <w:right w:val="single" w:sz="4" w:space="0" w:color="00000A"/>
            </w:tcBorders>
            <w:shd w:val="clear" w:color="FFFFCC" w:fill="FFFFFF"/>
          </w:tcPr>
          <w:p w14:paraId="2C0C157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zużyty sprzęt elektryczny i elektroniczny</w:t>
            </w:r>
          </w:p>
        </w:tc>
        <w:tc>
          <w:tcPr>
            <w:tcW w:w="0" w:type="auto"/>
            <w:tcBorders>
              <w:bottom w:val="single" w:sz="4" w:space="0" w:color="00000A"/>
              <w:right w:val="single" w:sz="4" w:space="0" w:color="00000A"/>
            </w:tcBorders>
            <w:shd w:val="clear" w:color="FFFFCC" w:fill="FFFFFF"/>
          </w:tcPr>
          <w:p w14:paraId="669F682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20 01 23*, 20 01 35*, 20 01 36</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0C6C047A"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6,58</w:t>
            </w:r>
          </w:p>
        </w:tc>
        <w:tc>
          <w:tcPr>
            <w:tcW w:w="0" w:type="auto"/>
            <w:gridSpan w:val="3"/>
            <w:tcBorders>
              <w:bottom w:val="single" w:sz="4" w:space="0" w:color="00000A"/>
              <w:right w:val="single" w:sz="4" w:space="0" w:color="00000A"/>
            </w:tcBorders>
            <w:shd w:val="clear" w:color="auto" w:fill="FFFFFF" w:themeFill="background1"/>
          </w:tcPr>
          <w:p w14:paraId="26F4816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0D153865"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0221245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C7C6A3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1FBD37F0"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2E48C6E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5</w:t>
            </w:r>
          </w:p>
        </w:tc>
        <w:tc>
          <w:tcPr>
            <w:tcW w:w="0" w:type="auto"/>
            <w:tcBorders>
              <w:bottom w:val="single" w:sz="4" w:space="0" w:color="00000A"/>
              <w:right w:val="single" w:sz="4" w:space="0" w:color="00000A"/>
            </w:tcBorders>
            <w:shd w:val="clear" w:color="FFFFCC" w:fill="FFFFFF"/>
          </w:tcPr>
          <w:p w14:paraId="39028FC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xml:space="preserve">odpady niebezpieczne powstające w gospodarstwach domowych tj. </w:t>
            </w:r>
            <w:r w:rsidRPr="004C5A21">
              <w:rPr>
                <w:rFonts w:cstheme="minorHAnsi"/>
                <w:color w:val="000000"/>
                <w:sz w:val="24"/>
                <w:szCs w:val="24"/>
              </w:rPr>
              <w:lastRenderedPageBreak/>
              <w:t>przeterminowane leki, chemikalia, farby, środki ochrony roślin, detergenty, świetlówki / żarówki</w:t>
            </w:r>
          </w:p>
        </w:tc>
        <w:tc>
          <w:tcPr>
            <w:tcW w:w="0" w:type="auto"/>
            <w:tcBorders>
              <w:bottom w:val="single" w:sz="4" w:space="0" w:color="00000A"/>
              <w:right w:val="single" w:sz="4" w:space="0" w:color="00000A"/>
            </w:tcBorders>
            <w:shd w:val="clear" w:color="FFFFCC" w:fill="FFFFFF"/>
          </w:tcPr>
          <w:p w14:paraId="3252068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lastRenderedPageBreak/>
              <w:t xml:space="preserve">15 01 10*, 20 01 27, 20 01 28, 20 </w:t>
            </w:r>
            <w:r w:rsidRPr="004C5A21">
              <w:rPr>
                <w:rFonts w:cstheme="minorHAnsi"/>
                <w:color w:val="000000"/>
                <w:sz w:val="24"/>
                <w:szCs w:val="24"/>
              </w:rPr>
              <w:lastRenderedPageBreak/>
              <w:t>01 29, 20 01 30, 20 01 32, 20 01 21*, 20 01 23*, 20 01 25</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0FD05477"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lastRenderedPageBreak/>
              <w:t>1,52</w:t>
            </w:r>
          </w:p>
        </w:tc>
        <w:tc>
          <w:tcPr>
            <w:tcW w:w="0" w:type="auto"/>
            <w:gridSpan w:val="3"/>
            <w:tcBorders>
              <w:bottom w:val="single" w:sz="4" w:space="0" w:color="00000A"/>
              <w:right w:val="single" w:sz="4" w:space="0" w:color="00000A"/>
            </w:tcBorders>
            <w:shd w:val="clear" w:color="auto" w:fill="FFFFFF" w:themeFill="background1"/>
          </w:tcPr>
          <w:p w14:paraId="4645054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60E8BA3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5B3D34C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561FDF0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6B5083E3"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3917C4D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6</w:t>
            </w:r>
          </w:p>
        </w:tc>
        <w:tc>
          <w:tcPr>
            <w:tcW w:w="0" w:type="auto"/>
            <w:tcBorders>
              <w:bottom w:val="single" w:sz="4" w:space="0" w:color="00000A"/>
              <w:right w:val="single" w:sz="4" w:space="0" w:color="00000A"/>
            </w:tcBorders>
            <w:shd w:val="clear" w:color="FFFFCC" w:fill="FFFFFF"/>
          </w:tcPr>
          <w:p w14:paraId="5FE706A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baterie i akumulatory</w:t>
            </w:r>
          </w:p>
        </w:tc>
        <w:tc>
          <w:tcPr>
            <w:tcW w:w="0" w:type="auto"/>
            <w:tcBorders>
              <w:bottom w:val="single" w:sz="4" w:space="0" w:color="00000A"/>
              <w:right w:val="single" w:sz="4" w:space="0" w:color="00000A"/>
            </w:tcBorders>
            <w:shd w:val="clear" w:color="FFFFCC" w:fill="FFFFFF"/>
          </w:tcPr>
          <w:p w14:paraId="3CF633DE" w14:textId="77777777" w:rsidR="00E42D2A" w:rsidRPr="004C5A21" w:rsidRDefault="00E42D2A" w:rsidP="00863187">
            <w:pPr>
              <w:spacing w:after="0" w:line="360" w:lineRule="auto"/>
              <w:rPr>
                <w:rFonts w:cstheme="minorHAnsi"/>
                <w:color w:val="000000"/>
                <w:sz w:val="24"/>
                <w:szCs w:val="24"/>
              </w:rPr>
            </w:pPr>
            <w:r w:rsidRPr="004C5A21">
              <w:rPr>
                <w:rFonts w:cs="Calibri"/>
                <w:sz w:val="24"/>
                <w:szCs w:val="24"/>
              </w:rPr>
              <w:t xml:space="preserve">16 06 01, 16 06 02, 16 06 04, 16 06 05, </w:t>
            </w:r>
            <w:r w:rsidRPr="004C5A21">
              <w:rPr>
                <w:rFonts w:cstheme="minorHAnsi"/>
                <w:color w:val="000000"/>
                <w:sz w:val="24"/>
                <w:szCs w:val="24"/>
              </w:rPr>
              <w:t>20 01 33*, 20 01 34</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4C309C45"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0,50</w:t>
            </w:r>
          </w:p>
        </w:tc>
        <w:tc>
          <w:tcPr>
            <w:tcW w:w="0" w:type="auto"/>
            <w:gridSpan w:val="3"/>
            <w:tcBorders>
              <w:bottom w:val="single" w:sz="4" w:space="0" w:color="00000A"/>
              <w:right w:val="single" w:sz="4" w:space="0" w:color="00000A"/>
            </w:tcBorders>
            <w:shd w:val="clear" w:color="auto" w:fill="FFFFFF" w:themeFill="background1"/>
          </w:tcPr>
          <w:p w14:paraId="7FE7EDF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7FA1E47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00C6964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5D7EFA2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68A2562A"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0AE0843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7</w:t>
            </w:r>
          </w:p>
        </w:tc>
        <w:tc>
          <w:tcPr>
            <w:tcW w:w="0" w:type="auto"/>
            <w:tcBorders>
              <w:bottom w:val="single" w:sz="4" w:space="0" w:color="00000A"/>
              <w:right w:val="single" w:sz="4" w:space="0" w:color="00000A"/>
            </w:tcBorders>
            <w:shd w:val="clear" w:color="FFFFCC" w:fill="FFFFFF"/>
          </w:tcPr>
          <w:p w14:paraId="623D096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szkło i opakowania ze szkła</w:t>
            </w:r>
          </w:p>
        </w:tc>
        <w:tc>
          <w:tcPr>
            <w:tcW w:w="0" w:type="auto"/>
            <w:tcBorders>
              <w:bottom w:val="single" w:sz="4" w:space="0" w:color="00000A"/>
              <w:right w:val="single" w:sz="4" w:space="0" w:color="00000A"/>
            </w:tcBorders>
            <w:shd w:val="clear" w:color="FFFFCC" w:fill="FFFFFF"/>
          </w:tcPr>
          <w:p w14:paraId="5A9F4D19"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15 01 07, 20 01 02</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2C5DA242"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11,28</w:t>
            </w:r>
          </w:p>
        </w:tc>
        <w:tc>
          <w:tcPr>
            <w:tcW w:w="0" w:type="auto"/>
            <w:gridSpan w:val="3"/>
            <w:tcBorders>
              <w:bottom w:val="single" w:sz="4" w:space="0" w:color="00000A"/>
              <w:right w:val="single" w:sz="4" w:space="0" w:color="00000A"/>
            </w:tcBorders>
            <w:shd w:val="clear" w:color="auto" w:fill="FFFFFF" w:themeFill="background1"/>
          </w:tcPr>
          <w:p w14:paraId="1F26803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311875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7281C169"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76E5CAC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49C66D54"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36D089E9"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8</w:t>
            </w:r>
          </w:p>
        </w:tc>
        <w:tc>
          <w:tcPr>
            <w:tcW w:w="0" w:type="auto"/>
            <w:tcBorders>
              <w:bottom w:val="single" w:sz="4" w:space="0" w:color="00000A"/>
              <w:right w:val="single" w:sz="4" w:space="0" w:color="00000A"/>
            </w:tcBorders>
            <w:shd w:val="clear" w:color="FFFFCC" w:fill="FFFFFF"/>
          </w:tcPr>
          <w:p w14:paraId="794784C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papier i tektura i opakowania z papieru i tektury</w:t>
            </w:r>
          </w:p>
        </w:tc>
        <w:tc>
          <w:tcPr>
            <w:tcW w:w="0" w:type="auto"/>
            <w:tcBorders>
              <w:bottom w:val="single" w:sz="4" w:space="0" w:color="00000A"/>
              <w:right w:val="single" w:sz="4" w:space="0" w:color="00000A"/>
            </w:tcBorders>
            <w:shd w:val="clear" w:color="FFFFCC" w:fill="FFFFFF"/>
          </w:tcPr>
          <w:p w14:paraId="47BD13D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15 01 01, 20 01 01</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BAFFC32"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7,43</w:t>
            </w:r>
          </w:p>
        </w:tc>
        <w:tc>
          <w:tcPr>
            <w:tcW w:w="0" w:type="auto"/>
            <w:gridSpan w:val="3"/>
            <w:tcBorders>
              <w:bottom w:val="single" w:sz="4" w:space="0" w:color="00000A"/>
              <w:right w:val="single" w:sz="4" w:space="0" w:color="00000A"/>
            </w:tcBorders>
            <w:shd w:val="clear" w:color="auto" w:fill="FFFFFF" w:themeFill="background1"/>
          </w:tcPr>
          <w:p w14:paraId="696AEE1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63DDA9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DF725E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1D75C2F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5A6EF037"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5C5D0E4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9</w:t>
            </w:r>
          </w:p>
        </w:tc>
        <w:tc>
          <w:tcPr>
            <w:tcW w:w="0" w:type="auto"/>
            <w:tcBorders>
              <w:bottom w:val="single" w:sz="4" w:space="0" w:color="00000A"/>
              <w:right w:val="single" w:sz="4" w:space="0" w:color="00000A"/>
            </w:tcBorders>
            <w:shd w:val="clear" w:color="FFFFCC" w:fill="FFFFFF"/>
          </w:tcPr>
          <w:p w14:paraId="78FA713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metale i opakowania z metali</w:t>
            </w:r>
          </w:p>
        </w:tc>
        <w:tc>
          <w:tcPr>
            <w:tcW w:w="0" w:type="auto"/>
            <w:tcBorders>
              <w:bottom w:val="single" w:sz="4" w:space="0" w:color="00000A"/>
              <w:right w:val="single" w:sz="4" w:space="0" w:color="00000A"/>
            </w:tcBorders>
            <w:shd w:val="clear" w:color="FFFFCC" w:fill="FFFFFF"/>
          </w:tcPr>
          <w:p w14:paraId="3AD5611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15 01 04, 20 01 40</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26FB2FD6"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0,50</w:t>
            </w:r>
          </w:p>
        </w:tc>
        <w:tc>
          <w:tcPr>
            <w:tcW w:w="0" w:type="auto"/>
            <w:gridSpan w:val="3"/>
            <w:tcBorders>
              <w:bottom w:val="single" w:sz="4" w:space="0" w:color="00000A"/>
              <w:right w:val="single" w:sz="4" w:space="0" w:color="00000A"/>
            </w:tcBorders>
            <w:shd w:val="clear" w:color="auto" w:fill="FFFFFF" w:themeFill="background1"/>
          </w:tcPr>
          <w:p w14:paraId="0D66F53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1DA1BF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676FBC8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4A0732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2F826308"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6D0265A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10</w:t>
            </w:r>
          </w:p>
        </w:tc>
        <w:tc>
          <w:tcPr>
            <w:tcW w:w="0" w:type="auto"/>
            <w:tcBorders>
              <w:bottom w:val="single" w:sz="4" w:space="0" w:color="00000A"/>
              <w:right w:val="single" w:sz="4" w:space="0" w:color="00000A"/>
            </w:tcBorders>
            <w:shd w:val="clear" w:color="FFFFCC" w:fill="FFFFFF"/>
          </w:tcPr>
          <w:p w14:paraId="1002217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tworzywa sztuczne, opakowania z tworzyw sztucznych</w:t>
            </w:r>
          </w:p>
        </w:tc>
        <w:tc>
          <w:tcPr>
            <w:tcW w:w="0" w:type="auto"/>
            <w:tcBorders>
              <w:bottom w:val="single" w:sz="4" w:space="0" w:color="00000A"/>
              <w:right w:val="single" w:sz="4" w:space="0" w:color="00000A"/>
            </w:tcBorders>
            <w:shd w:val="clear" w:color="FFFFCC" w:fill="FFFFFF"/>
          </w:tcPr>
          <w:p w14:paraId="3CCB9B3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15 01 02, 20 01 39</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6A0F6367"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22,93</w:t>
            </w:r>
          </w:p>
        </w:tc>
        <w:tc>
          <w:tcPr>
            <w:tcW w:w="0" w:type="auto"/>
            <w:gridSpan w:val="3"/>
            <w:tcBorders>
              <w:bottom w:val="single" w:sz="4" w:space="0" w:color="00000A"/>
              <w:right w:val="single" w:sz="4" w:space="0" w:color="00000A"/>
            </w:tcBorders>
            <w:shd w:val="clear" w:color="auto" w:fill="FFFFFF" w:themeFill="background1"/>
          </w:tcPr>
          <w:p w14:paraId="6B65440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6EEAF2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DC3693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3CA8B70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0198CA35"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381DFB6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lastRenderedPageBreak/>
              <w:t>11</w:t>
            </w:r>
          </w:p>
        </w:tc>
        <w:tc>
          <w:tcPr>
            <w:tcW w:w="0" w:type="auto"/>
            <w:tcBorders>
              <w:bottom w:val="single" w:sz="4" w:space="0" w:color="00000A"/>
              <w:right w:val="single" w:sz="4" w:space="0" w:color="00000A"/>
            </w:tcBorders>
            <w:shd w:val="clear" w:color="FFFFCC" w:fill="FFFFFF"/>
          </w:tcPr>
          <w:p w14:paraId="71437669"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opakowania wielomateriałowe, zmieszane odpady opakowaniowe</w:t>
            </w:r>
          </w:p>
        </w:tc>
        <w:tc>
          <w:tcPr>
            <w:tcW w:w="0" w:type="auto"/>
            <w:tcBorders>
              <w:bottom w:val="single" w:sz="4" w:space="0" w:color="00000A"/>
              <w:right w:val="single" w:sz="4" w:space="0" w:color="00000A"/>
            </w:tcBorders>
            <w:shd w:val="clear" w:color="FFFFCC" w:fill="FFFFFF"/>
          </w:tcPr>
          <w:p w14:paraId="442296F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15 01 05, 15 01 06</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E06BFF8"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1,00</w:t>
            </w:r>
          </w:p>
        </w:tc>
        <w:tc>
          <w:tcPr>
            <w:tcW w:w="0" w:type="auto"/>
            <w:gridSpan w:val="3"/>
            <w:tcBorders>
              <w:bottom w:val="single" w:sz="4" w:space="0" w:color="00000A"/>
              <w:right w:val="single" w:sz="4" w:space="0" w:color="00000A"/>
            </w:tcBorders>
            <w:shd w:val="clear" w:color="auto" w:fill="FFFFFF" w:themeFill="background1"/>
          </w:tcPr>
          <w:p w14:paraId="63FF946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5EED8225"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58A6A4E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0C10F52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77D3DAEC"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5D92173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12</w:t>
            </w:r>
          </w:p>
        </w:tc>
        <w:tc>
          <w:tcPr>
            <w:tcW w:w="0" w:type="auto"/>
            <w:tcBorders>
              <w:bottom w:val="single" w:sz="4" w:space="0" w:color="00000A"/>
              <w:right w:val="single" w:sz="4" w:space="0" w:color="00000A"/>
            </w:tcBorders>
            <w:shd w:val="clear" w:color="FFFFCC" w:fill="FFFFFF"/>
          </w:tcPr>
          <w:p w14:paraId="4891692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odpady ulegające biodegradacji (bioodpady)</w:t>
            </w:r>
          </w:p>
        </w:tc>
        <w:tc>
          <w:tcPr>
            <w:tcW w:w="0" w:type="auto"/>
            <w:tcBorders>
              <w:bottom w:val="single" w:sz="4" w:space="0" w:color="00000A"/>
              <w:right w:val="single" w:sz="4" w:space="0" w:color="00000A"/>
            </w:tcBorders>
            <w:shd w:val="clear" w:color="FFFFCC" w:fill="FFFFFF"/>
          </w:tcPr>
          <w:p w14:paraId="0D7BF01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20 01 08, 20 02 01</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66B72E12"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74,13</w:t>
            </w:r>
          </w:p>
        </w:tc>
        <w:tc>
          <w:tcPr>
            <w:tcW w:w="0" w:type="auto"/>
            <w:gridSpan w:val="3"/>
            <w:tcBorders>
              <w:bottom w:val="single" w:sz="4" w:space="0" w:color="00000A"/>
              <w:right w:val="single" w:sz="4" w:space="0" w:color="00000A"/>
            </w:tcBorders>
            <w:shd w:val="clear" w:color="auto" w:fill="FFFFFF" w:themeFill="background1"/>
          </w:tcPr>
          <w:p w14:paraId="1C6F68D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7914F29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33AA79F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E1507A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7F0D6702"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15828B9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13</w:t>
            </w:r>
          </w:p>
        </w:tc>
        <w:tc>
          <w:tcPr>
            <w:tcW w:w="0" w:type="auto"/>
            <w:tcBorders>
              <w:bottom w:val="single" w:sz="4" w:space="0" w:color="00000A"/>
              <w:right w:val="single" w:sz="4" w:space="0" w:color="00000A"/>
            </w:tcBorders>
            <w:shd w:val="clear" w:color="FFFFCC" w:fill="FFFFFF"/>
          </w:tcPr>
          <w:p w14:paraId="4C32036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żużel i popiół pochodzący z procesów spalania</w:t>
            </w:r>
          </w:p>
        </w:tc>
        <w:tc>
          <w:tcPr>
            <w:tcW w:w="0" w:type="auto"/>
            <w:tcBorders>
              <w:bottom w:val="single" w:sz="4" w:space="0" w:color="00000A"/>
              <w:right w:val="single" w:sz="4" w:space="0" w:color="00000A"/>
            </w:tcBorders>
            <w:shd w:val="clear" w:color="FFFFCC" w:fill="FFFFFF"/>
          </w:tcPr>
          <w:p w14:paraId="35BAA28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10 01 01, 20 01 99,</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3F9C96B"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2,24</w:t>
            </w:r>
          </w:p>
        </w:tc>
        <w:tc>
          <w:tcPr>
            <w:tcW w:w="0" w:type="auto"/>
            <w:gridSpan w:val="3"/>
            <w:tcBorders>
              <w:bottom w:val="single" w:sz="4" w:space="0" w:color="00000A"/>
              <w:right w:val="single" w:sz="4" w:space="0" w:color="00000A"/>
            </w:tcBorders>
            <w:shd w:val="clear" w:color="auto" w:fill="FFFFFF" w:themeFill="background1"/>
          </w:tcPr>
          <w:p w14:paraId="30B0E67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0D8524F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7E8D0A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9989EB5"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7DA0D940"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4035AF16"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14</w:t>
            </w:r>
          </w:p>
        </w:tc>
        <w:tc>
          <w:tcPr>
            <w:tcW w:w="0" w:type="auto"/>
            <w:tcBorders>
              <w:bottom w:val="single" w:sz="4" w:space="0" w:color="00000A"/>
              <w:right w:val="single" w:sz="4" w:space="0" w:color="00000A"/>
            </w:tcBorders>
            <w:shd w:val="clear" w:color="FFFFCC" w:fill="FFFFFF"/>
          </w:tcPr>
          <w:p w14:paraId="668AC677"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opakowania z drewna</w:t>
            </w:r>
          </w:p>
        </w:tc>
        <w:tc>
          <w:tcPr>
            <w:tcW w:w="0" w:type="auto"/>
            <w:tcBorders>
              <w:bottom w:val="single" w:sz="4" w:space="0" w:color="00000A"/>
              <w:right w:val="single" w:sz="4" w:space="0" w:color="00000A"/>
            </w:tcBorders>
            <w:shd w:val="clear" w:color="FFFFCC" w:fill="FFFFFF"/>
          </w:tcPr>
          <w:p w14:paraId="74ECBD8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15 01 03, 20 01 38</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92F3537"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0,50</w:t>
            </w:r>
          </w:p>
        </w:tc>
        <w:tc>
          <w:tcPr>
            <w:tcW w:w="0" w:type="auto"/>
            <w:gridSpan w:val="3"/>
            <w:tcBorders>
              <w:bottom w:val="single" w:sz="4" w:space="0" w:color="00000A"/>
              <w:right w:val="single" w:sz="4" w:space="0" w:color="00000A"/>
            </w:tcBorders>
            <w:shd w:val="clear" w:color="auto" w:fill="FFFFFF" w:themeFill="background1"/>
          </w:tcPr>
          <w:p w14:paraId="631944B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5B6EE49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4845790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2C42115D"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7699C006"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1EBB5C7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15</w:t>
            </w:r>
          </w:p>
        </w:tc>
        <w:tc>
          <w:tcPr>
            <w:tcW w:w="0" w:type="auto"/>
            <w:tcBorders>
              <w:bottom w:val="single" w:sz="4" w:space="0" w:color="00000A"/>
              <w:right w:val="single" w:sz="4" w:space="0" w:color="00000A"/>
            </w:tcBorders>
            <w:shd w:val="clear" w:color="FFFFCC" w:fill="FFFFFF"/>
          </w:tcPr>
          <w:p w14:paraId="14D82B8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żelazo i stal</w:t>
            </w:r>
          </w:p>
        </w:tc>
        <w:tc>
          <w:tcPr>
            <w:tcW w:w="0" w:type="auto"/>
            <w:tcBorders>
              <w:bottom w:val="single" w:sz="4" w:space="0" w:color="00000A"/>
              <w:right w:val="single" w:sz="4" w:space="0" w:color="00000A"/>
            </w:tcBorders>
            <w:shd w:val="clear" w:color="FFFFCC" w:fill="FFFFFF"/>
          </w:tcPr>
          <w:p w14:paraId="4409FCF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17 04 05</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4E3B1275"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0,32</w:t>
            </w:r>
          </w:p>
        </w:tc>
        <w:tc>
          <w:tcPr>
            <w:tcW w:w="0" w:type="auto"/>
            <w:gridSpan w:val="3"/>
            <w:tcBorders>
              <w:bottom w:val="single" w:sz="4" w:space="0" w:color="00000A"/>
              <w:right w:val="single" w:sz="4" w:space="0" w:color="00000A"/>
            </w:tcBorders>
            <w:shd w:val="clear" w:color="auto" w:fill="FFFFFF" w:themeFill="background1"/>
          </w:tcPr>
          <w:p w14:paraId="4B3FF436"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FF0000"/>
                <w:sz w:val="24"/>
                <w:szCs w:val="24"/>
              </w:rPr>
              <w:t> </w:t>
            </w:r>
          </w:p>
        </w:tc>
        <w:tc>
          <w:tcPr>
            <w:tcW w:w="0" w:type="auto"/>
            <w:tcBorders>
              <w:bottom w:val="single" w:sz="4" w:space="0" w:color="00000A"/>
              <w:right w:val="single" w:sz="4" w:space="0" w:color="00000A"/>
            </w:tcBorders>
            <w:shd w:val="clear" w:color="auto" w:fill="FFFFFF" w:themeFill="background1"/>
          </w:tcPr>
          <w:p w14:paraId="6F88900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650B847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05E67EC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54AB646E" w14:textId="77777777" w:rsidTr="00863187">
        <w:trPr>
          <w:trHeight w:val="20"/>
        </w:trPr>
        <w:tc>
          <w:tcPr>
            <w:tcW w:w="0" w:type="auto"/>
            <w:tcBorders>
              <w:left w:val="single" w:sz="4" w:space="0" w:color="00000A"/>
              <w:bottom w:val="single" w:sz="4" w:space="0" w:color="00000A"/>
              <w:right w:val="single" w:sz="4" w:space="0" w:color="00000A"/>
            </w:tcBorders>
            <w:shd w:val="clear" w:color="FFFFCC" w:fill="FFFFFF"/>
            <w:tcMar>
              <w:left w:w="65" w:type="dxa"/>
            </w:tcMar>
          </w:tcPr>
          <w:p w14:paraId="0368A76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16</w:t>
            </w:r>
          </w:p>
        </w:tc>
        <w:tc>
          <w:tcPr>
            <w:tcW w:w="0" w:type="auto"/>
            <w:tcBorders>
              <w:bottom w:val="single" w:sz="4" w:space="0" w:color="00000A"/>
              <w:right w:val="single" w:sz="4" w:space="0" w:color="00000A"/>
            </w:tcBorders>
            <w:shd w:val="clear" w:color="FFFFCC" w:fill="FFFFFF"/>
          </w:tcPr>
          <w:p w14:paraId="60EC0D89"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meble i inne odpady wielkogabarytowe</w:t>
            </w:r>
          </w:p>
        </w:tc>
        <w:tc>
          <w:tcPr>
            <w:tcW w:w="0" w:type="auto"/>
            <w:tcBorders>
              <w:bottom w:val="single" w:sz="4" w:space="0" w:color="00000A"/>
              <w:right w:val="single" w:sz="4" w:space="0" w:color="00000A"/>
            </w:tcBorders>
            <w:shd w:val="clear" w:color="FFFFCC" w:fill="FFFFFF"/>
          </w:tcPr>
          <w:p w14:paraId="5AD0342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20 03 07</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006DD83F"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189,83</w:t>
            </w:r>
          </w:p>
        </w:tc>
        <w:tc>
          <w:tcPr>
            <w:tcW w:w="0" w:type="auto"/>
            <w:gridSpan w:val="3"/>
            <w:tcBorders>
              <w:bottom w:val="single" w:sz="4" w:space="0" w:color="00000A"/>
              <w:right w:val="single" w:sz="4" w:space="0" w:color="00000A"/>
            </w:tcBorders>
            <w:shd w:val="clear" w:color="auto" w:fill="FFFFFF" w:themeFill="background1"/>
          </w:tcPr>
          <w:p w14:paraId="110DAA1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544275C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14ADB86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0" w:type="auto"/>
            <w:tcBorders>
              <w:bottom w:val="single" w:sz="4" w:space="0" w:color="00000A"/>
              <w:right w:val="single" w:sz="4" w:space="0" w:color="00000A"/>
            </w:tcBorders>
            <w:shd w:val="clear" w:color="auto" w:fill="FFFFFF" w:themeFill="background1"/>
          </w:tcPr>
          <w:p w14:paraId="678782A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6FDAA072" w14:textId="77777777" w:rsidTr="00863187">
        <w:trPr>
          <w:trHeight w:val="20"/>
        </w:trPr>
        <w:tc>
          <w:tcPr>
            <w:tcW w:w="0" w:type="auto"/>
            <w:tcBorders>
              <w:left w:val="single" w:sz="4" w:space="0" w:color="000001"/>
              <w:bottom w:val="single" w:sz="4" w:space="0" w:color="000001"/>
            </w:tcBorders>
            <w:shd w:val="clear" w:color="auto" w:fill="auto"/>
            <w:tcMar>
              <w:left w:w="65" w:type="dxa"/>
            </w:tcMar>
            <w:vAlign w:val="center"/>
          </w:tcPr>
          <w:p w14:paraId="4E38B929"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tc>
        <w:tc>
          <w:tcPr>
            <w:tcW w:w="0" w:type="auto"/>
            <w:gridSpan w:val="5"/>
            <w:tcBorders>
              <w:bottom w:val="single" w:sz="4" w:space="0" w:color="000001"/>
              <w:right w:val="single" w:sz="4" w:space="0" w:color="00000A"/>
            </w:tcBorders>
            <w:shd w:val="clear" w:color="auto" w:fill="auto"/>
            <w:vAlign w:val="center"/>
          </w:tcPr>
          <w:p w14:paraId="712434A1"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p w14:paraId="1504036B"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RAZEM (suma z kol. 8)</w:t>
            </w:r>
          </w:p>
        </w:tc>
        <w:tc>
          <w:tcPr>
            <w:tcW w:w="0" w:type="auto"/>
            <w:gridSpan w:val="4"/>
            <w:tcBorders>
              <w:bottom w:val="single" w:sz="4" w:space="0" w:color="000001"/>
              <w:right w:val="single" w:sz="4" w:space="0" w:color="00000A"/>
            </w:tcBorders>
            <w:shd w:val="clear" w:color="auto" w:fill="auto"/>
            <w:vAlign w:val="center"/>
          </w:tcPr>
          <w:p w14:paraId="5603EE52"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tc>
      </w:tr>
    </w:tbl>
    <w:p w14:paraId="314A1B65" w14:textId="77777777" w:rsidR="00E42D2A" w:rsidRPr="004C5A21" w:rsidRDefault="00E42D2A" w:rsidP="00E42D2A">
      <w:pPr>
        <w:tabs>
          <w:tab w:val="left" w:pos="9638"/>
        </w:tabs>
        <w:spacing w:after="0" w:line="240" w:lineRule="auto"/>
        <w:ind w:left="284"/>
        <w:jc w:val="both"/>
        <w:rPr>
          <w:rFonts w:eastAsia="Calibri" w:cstheme="minorHAnsi"/>
          <w:b/>
          <w:i/>
          <w:sz w:val="24"/>
          <w:szCs w:val="24"/>
        </w:rPr>
      </w:pPr>
    </w:p>
    <w:p w14:paraId="0309AD6A" w14:textId="77777777" w:rsidR="00E42D2A" w:rsidRPr="004C5A21" w:rsidRDefault="00E42D2A" w:rsidP="00E42D2A">
      <w:pPr>
        <w:tabs>
          <w:tab w:val="left" w:pos="9638"/>
        </w:tabs>
        <w:spacing w:after="0" w:line="240" w:lineRule="auto"/>
        <w:ind w:left="284"/>
        <w:jc w:val="both"/>
        <w:rPr>
          <w:rFonts w:eastAsia="Calibri" w:cstheme="minorHAnsi"/>
          <w:i/>
          <w:sz w:val="24"/>
          <w:szCs w:val="24"/>
        </w:rPr>
      </w:pPr>
      <w:r w:rsidRPr="004C5A21">
        <w:rPr>
          <w:rFonts w:eastAsia="Calibri" w:cstheme="minorHAnsi"/>
          <w:b/>
          <w:i/>
          <w:sz w:val="24"/>
          <w:szCs w:val="24"/>
        </w:rPr>
        <w:t xml:space="preserve">*) </w:t>
      </w:r>
      <w:r w:rsidRPr="004C5A21">
        <w:rPr>
          <w:rFonts w:eastAsia="Calibri" w:cstheme="minorHAnsi"/>
          <w:i/>
          <w:sz w:val="24"/>
          <w:szCs w:val="24"/>
        </w:rPr>
        <w:t>Cenę jednostkowa brutto jest ceną jaką zamawiający jest obowiązany zapłacić wykonawcy za wykonanie wszystkich czynności opisanych w opisie przedmiotu zamówienia (załącznik nr 1.1. do SWZ).</w:t>
      </w:r>
    </w:p>
    <w:p w14:paraId="254E6612" w14:textId="77777777" w:rsidR="00E42D2A" w:rsidRPr="004C5A21" w:rsidRDefault="00E42D2A" w:rsidP="00E42D2A">
      <w:pPr>
        <w:suppressAutoHyphens/>
        <w:spacing w:after="0" w:line="360" w:lineRule="auto"/>
        <w:ind w:left="284"/>
        <w:contextualSpacing/>
        <w:rPr>
          <w:rFonts w:eastAsia="Calibri" w:cstheme="minorHAnsi"/>
          <w:sz w:val="24"/>
          <w:szCs w:val="24"/>
        </w:rPr>
      </w:pPr>
    </w:p>
    <w:p w14:paraId="4BAE7A9C"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jc w:val="both"/>
        <w:rPr>
          <w:rFonts w:eastAsia="Calibri" w:cstheme="minorHAnsi"/>
          <w:sz w:val="24"/>
          <w:szCs w:val="24"/>
        </w:rPr>
      </w:pPr>
      <w:r w:rsidRPr="004C5A21">
        <w:rPr>
          <w:rFonts w:eastAsia="Calibri" w:cstheme="minorHAnsi"/>
          <w:sz w:val="24"/>
          <w:szCs w:val="24"/>
        </w:rPr>
        <w:t xml:space="preserve">ŁĄCZNA WARTOŚĆ BRUTTO OFERTY (suma z wierszy RAZEM dla odbioru i zagospodarowania odpadów od mieszkańców oraz odbioru i zagospodarowania z PSZOK): </w:t>
      </w:r>
    </w:p>
    <w:p w14:paraId="7FA29ABE"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jc w:val="center"/>
        <w:rPr>
          <w:rFonts w:eastAsia="Calibri" w:cstheme="minorHAnsi"/>
          <w:b/>
          <w:sz w:val="24"/>
          <w:szCs w:val="24"/>
        </w:rPr>
      </w:pPr>
      <w:r w:rsidRPr="004C5A21">
        <w:rPr>
          <w:rFonts w:eastAsia="Calibri" w:cstheme="minorHAnsi"/>
          <w:b/>
          <w:sz w:val="24"/>
          <w:szCs w:val="24"/>
        </w:rPr>
        <w:t>…………………………………………………….. zł brutto</w:t>
      </w:r>
    </w:p>
    <w:p w14:paraId="1C1776B1" w14:textId="77777777" w:rsidR="00E42D2A" w:rsidRPr="004C5A21" w:rsidRDefault="00E42D2A" w:rsidP="00E42D2A">
      <w:pPr>
        <w:widowControl w:val="0"/>
        <w:suppressAutoHyphens/>
        <w:spacing w:after="0" w:line="360" w:lineRule="auto"/>
        <w:contextualSpacing/>
        <w:rPr>
          <w:rFonts w:eastAsia="Calibri" w:cstheme="minorHAnsi"/>
          <w:sz w:val="24"/>
          <w:szCs w:val="24"/>
        </w:rPr>
      </w:pPr>
    </w:p>
    <w:p w14:paraId="4B312DF4" w14:textId="77777777" w:rsidR="00E42D2A" w:rsidRPr="004C5A21" w:rsidRDefault="00E42D2A" w:rsidP="00E42D2A">
      <w:pPr>
        <w:widowControl w:val="0"/>
        <w:suppressAutoHyphens/>
        <w:spacing w:after="0" w:line="360" w:lineRule="auto"/>
        <w:ind w:left="284"/>
        <w:contextualSpacing/>
        <w:rPr>
          <w:rFonts w:eastAsia="Calibri" w:cstheme="minorHAnsi"/>
          <w:sz w:val="24"/>
          <w:szCs w:val="24"/>
        </w:rPr>
      </w:pPr>
    </w:p>
    <w:p w14:paraId="38BCD8AF" w14:textId="77777777" w:rsidR="00E42D2A" w:rsidRPr="004C5A21" w:rsidRDefault="00E42D2A" w:rsidP="00E42D2A">
      <w:pPr>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jc w:val="both"/>
        <w:rPr>
          <w:rFonts w:eastAsia="Calibri" w:cstheme="minorHAnsi"/>
          <w:sz w:val="24"/>
          <w:szCs w:val="24"/>
        </w:rPr>
      </w:pPr>
      <w:r w:rsidRPr="004C5A21">
        <w:rPr>
          <w:rFonts w:eastAsia="Calibri" w:cstheme="minorHAnsi"/>
          <w:sz w:val="24"/>
          <w:szCs w:val="24"/>
        </w:rPr>
        <w:t>Oświadczamy, iż zamierzamy kierować odpady do instalacji przetwarzania odpadów zlokalizowanej w ………………………(</w:t>
      </w:r>
      <w:r w:rsidRPr="004C5A21">
        <w:rPr>
          <w:rFonts w:eastAsia="Calibri" w:cstheme="minorHAnsi"/>
          <w:i/>
          <w:sz w:val="24"/>
          <w:szCs w:val="24"/>
        </w:rPr>
        <w:t>wypełnia wykonawca</w:t>
      </w:r>
      <w:r w:rsidRPr="004C5A21">
        <w:rPr>
          <w:rFonts w:eastAsia="Calibri" w:cstheme="minorHAnsi"/>
          <w:sz w:val="24"/>
          <w:szCs w:val="24"/>
        </w:rPr>
        <w:t>), której właścicielem jest …………………………… (</w:t>
      </w:r>
      <w:r w:rsidRPr="004C5A21">
        <w:rPr>
          <w:rFonts w:eastAsia="Calibri" w:cstheme="minorHAnsi"/>
          <w:i/>
          <w:sz w:val="24"/>
          <w:szCs w:val="24"/>
        </w:rPr>
        <w:t>wypełnia wykonawca</w:t>
      </w:r>
      <w:r w:rsidRPr="004C5A21">
        <w:rPr>
          <w:rFonts w:eastAsia="Calibri" w:cstheme="minorHAnsi"/>
          <w:sz w:val="24"/>
          <w:szCs w:val="24"/>
        </w:rPr>
        <w:t>).</w:t>
      </w:r>
    </w:p>
    <w:p w14:paraId="3FD192C2" w14:textId="77777777" w:rsidR="00E42D2A" w:rsidRPr="004C5A21" w:rsidRDefault="00E42D2A" w:rsidP="00E42D2A">
      <w:pPr>
        <w:pStyle w:val="Akapitzlist"/>
        <w:widowControl w:val="0"/>
        <w:suppressAutoHyphens/>
        <w:spacing w:after="0" w:line="360" w:lineRule="auto"/>
        <w:ind w:left="284"/>
        <w:rPr>
          <w:rFonts w:cstheme="minorHAnsi"/>
          <w:sz w:val="24"/>
          <w:szCs w:val="24"/>
        </w:rPr>
      </w:pPr>
    </w:p>
    <w:p w14:paraId="65F7E681" w14:textId="77777777" w:rsidR="00E42D2A" w:rsidRPr="004C5A21" w:rsidRDefault="00E42D2A" w:rsidP="00E42D2A">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jc w:val="both"/>
        <w:rPr>
          <w:rFonts w:cstheme="minorHAnsi"/>
          <w:iCs/>
          <w:sz w:val="24"/>
          <w:szCs w:val="24"/>
        </w:rPr>
      </w:pPr>
      <w:r w:rsidRPr="004C5A21">
        <w:rPr>
          <w:rFonts w:cstheme="minorHAnsi"/>
          <w:sz w:val="24"/>
          <w:szCs w:val="24"/>
        </w:rPr>
        <w:lastRenderedPageBreak/>
        <w:t>Oświadczam, iż dysponujemy ................................. (</w:t>
      </w:r>
      <w:r w:rsidRPr="004C5A21">
        <w:rPr>
          <w:rFonts w:cstheme="minorHAnsi"/>
          <w:i/>
          <w:sz w:val="24"/>
          <w:szCs w:val="24"/>
        </w:rPr>
        <w:t xml:space="preserve">wpisać ilość pojazdów) </w:t>
      </w:r>
      <w:r w:rsidRPr="004C5A21">
        <w:rPr>
          <w:rFonts w:cstheme="minorHAnsi"/>
          <w:iCs/>
          <w:sz w:val="24"/>
          <w:szCs w:val="24"/>
        </w:rPr>
        <w:t xml:space="preserve">które spełniają wymagania o których mowa w </w:t>
      </w:r>
      <w:r w:rsidRPr="004C5A21">
        <w:rPr>
          <w:rFonts w:cstheme="minorHAnsi"/>
          <w:b/>
          <w:bCs/>
          <w:iCs/>
          <w:sz w:val="24"/>
          <w:szCs w:val="24"/>
          <w:u w:val="single"/>
        </w:rPr>
        <w:t>art. 68a ust 1 pkt 1)</w:t>
      </w:r>
      <w:r w:rsidRPr="004C5A21">
        <w:rPr>
          <w:rFonts w:cstheme="minorHAnsi"/>
          <w:iCs/>
          <w:sz w:val="24"/>
          <w:szCs w:val="24"/>
        </w:rPr>
        <w:t xml:space="preserve"> Ustawy z dnia 11 stycznia 2018 r. </w:t>
      </w:r>
      <w:proofErr w:type="spellStart"/>
      <w:r w:rsidRPr="004C5A21">
        <w:rPr>
          <w:rFonts w:cstheme="minorHAnsi"/>
          <w:iCs/>
          <w:sz w:val="24"/>
          <w:szCs w:val="24"/>
        </w:rPr>
        <w:t>Elektromobilność</w:t>
      </w:r>
      <w:proofErr w:type="spellEnd"/>
      <w:r w:rsidRPr="004C5A21">
        <w:rPr>
          <w:rFonts w:cstheme="minorHAnsi"/>
          <w:iCs/>
          <w:sz w:val="24"/>
          <w:szCs w:val="24"/>
        </w:rPr>
        <w:t xml:space="preserve"> i paliwa alternatywne, który będą następnie wykorzystywane do realizacji przedmiotu zamówienia.  </w:t>
      </w:r>
    </w:p>
    <w:p w14:paraId="7252CE62" w14:textId="77777777" w:rsidR="00E42D2A" w:rsidRPr="004C5A21" w:rsidRDefault="00E42D2A" w:rsidP="00E42D2A">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jc w:val="both"/>
        <w:rPr>
          <w:rFonts w:cstheme="minorHAnsi"/>
          <w:iCs/>
          <w:sz w:val="24"/>
          <w:szCs w:val="24"/>
        </w:rPr>
      </w:pPr>
    </w:p>
    <w:p w14:paraId="6DC4788A" w14:textId="77777777" w:rsidR="00E42D2A" w:rsidRPr="004C5A21" w:rsidRDefault="00E42D2A" w:rsidP="00E42D2A">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jc w:val="both"/>
        <w:rPr>
          <w:rFonts w:cstheme="minorHAnsi"/>
          <w:i/>
          <w:sz w:val="24"/>
          <w:szCs w:val="24"/>
          <w:highlight w:val="yellow"/>
        </w:rPr>
      </w:pPr>
      <w:r w:rsidRPr="004C5A21">
        <w:rPr>
          <w:rFonts w:cstheme="minorHAnsi"/>
          <w:sz w:val="24"/>
          <w:szCs w:val="24"/>
        </w:rPr>
        <w:t>Oświadczam, iż dysponujemy ................................. (</w:t>
      </w:r>
      <w:r w:rsidRPr="004C5A21">
        <w:rPr>
          <w:rFonts w:cstheme="minorHAnsi"/>
          <w:i/>
          <w:sz w:val="24"/>
          <w:szCs w:val="24"/>
        </w:rPr>
        <w:t xml:space="preserve">wpisać ilość pojazdów) </w:t>
      </w:r>
      <w:r w:rsidRPr="004C5A21">
        <w:rPr>
          <w:rFonts w:cstheme="minorHAnsi"/>
          <w:iCs/>
          <w:sz w:val="24"/>
          <w:szCs w:val="24"/>
        </w:rPr>
        <w:t xml:space="preserve">które spełniają wymagania o których mowa w </w:t>
      </w:r>
      <w:r w:rsidRPr="004C5A21">
        <w:rPr>
          <w:rFonts w:cstheme="minorHAnsi"/>
          <w:b/>
          <w:bCs/>
          <w:iCs/>
          <w:sz w:val="24"/>
          <w:szCs w:val="24"/>
          <w:u w:val="single"/>
        </w:rPr>
        <w:t>art. 68a ust 1 pkt 2)</w:t>
      </w:r>
      <w:r w:rsidRPr="004C5A21">
        <w:rPr>
          <w:rFonts w:cstheme="minorHAnsi"/>
          <w:iCs/>
          <w:sz w:val="24"/>
          <w:szCs w:val="24"/>
        </w:rPr>
        <w:t xml:space="preserve"> Ustawy z dnia 11 stycznia 2018 r. </w:t>
      </w:r>
      <w:proofErr w:type="spellStart"/>
      <w:r w:rsidRPr="004C5A21">
        <w:rPr>
          <w:rFonts w:cstheme="minorHAnsi"/>
          <w:iCs/>
          <w:sz w:val="24"/>
          <w:szCs w:val="24"/>
        </w:rPr>
        <w:t>Elektromobilność</w:t>
      </w:r>
      <w:proofErr w:type="spellEnd"/>
      <w:r w:rsidRPr="004C5A21">
        <w:rPr>
          <w:rFonts w:cstheme="minorHAnsi"/>
          <w:iCs/>
          <w:sz w:val="24"/>
          <w:szCs w:val="24"/>
        </w:rPr>
        <w:t xml:space="preserve"> i paliwa alternatywne, który będą następnie wykorzystywane do realizacji przedmiotu zamówienia.  </w:t>
      </w:r>
    </w:p>
    <w:p w14:paraId="2551388D" w14:textId="77777777" w:rsidR="00E42D2A" w:rsidRPr="004C5A21" w:rsidRDefault="00E42D2A" w:rsidP="00E42D2A">
      <w:pPr>
        <w:spacing w:after="0" w:line="360" w:lineRule="auto"/>
        <w:rPr>
          <w:rFonts w:cstheme="minorHAnsi"/>
          <w:b/>
          <w:sz w:val="24"/>
          <w:szCs w:val="24"/>
        </w:rPr>
      </w:pPr>
    </w:p>
    <w:p w14:paraId="37F33AC9" w14:textId="77777777" w:rsidR="00E42D2A" w:rsidRPr="004C5A21" w:rsidRDefault="00E42D2A" w:rsidP="00E42D2A">
      <w:pPr>
        <w:spacing w:after="0" w:line="360" w:lineRule="auto"/>
        <w:rPr>
          <w:rFonts w:cstheme="minorHAnsi"/>
          <w:b/>
          <w:sz w:val="24"/>
          <w:szCs w:val="24"/>
        </w:rPr>
      </w:pPr>
    </w:p>
    <w:p w14:paraId="09230864" w14:textId="77777777" w:rsidR="00E42D2A" w:rsidRPr="004C5A21" w:rsidRDefault="00E42D2A" w:rsidP="00E42D2A">
      <w:pPr>
        <w:spacing w:after="0" w:line="360" w:lineRule="auto"/>
        <w:contextualSpacing/>
        <w:jc w:val="both"/>
        <w:rPr>
          <w:rFonts w:eastAsia="Calibri" w:cstheme="minorHAnsi"/>
          <w:b/>
          <w:bCs/>
          <w:i/>
          <w:sz w:val="24"/>
          <w:szCs w:val="24"/>
          <w:u w:val="single"/>
        </w:rPr>
      </w:pPr>
      <w:r w:rsidRPr="004C5A21">
        <w:rPr>
          <w:rFonts w:eastAsia="Calibri" w:cstheme="minorHAnsi"/>
          <w:b/>
          <w:bCs/>
          <w:i/>
          <w:sz w:val="24"/>
          <w:szCs w:val="24"/>
          <w:u w:val="single"/>
        </w:rPr>
        <w:t>Część 2 – Odbiór i zagospodarowanie odpadów komunalnych z budynków niezamieszkałych, stanowiących własność Gminy Tuchów oraz z terenów użyteczności publicznej Miasta i Gminy Tuchów w okresie od dnia 1 stycznia 2024 r. do dnia 31 grudnia 2024 r. wraz z opcjami dodatkowymi: obsługą nielegalnych wysypisk śmieci oraz akcji sprzątania świata organizowanych w Gminie Tuchów</w:t>
      </w:r>
    </w:p>
    <w:p w14:paraId="20058FDD" w14:textId="77777777" w:rsidR="00E42D2A" w:rsidRPr="004C5A21" w:rsidRDefault="00E42D2A" w:rsidP="00E42D2A">
      <w:pPr>
        <w:spacing w:after="0" w:line="360" w:lineRule="auto"/>
        <w:contextualSpacing/>
        <w:jc w:val="both"/>
        <w:rPr>
          <w:rFonts w:eastAsia="Calibri" w:cstheme="minorHAnsi"/>
          <w:b/>
          <w:bCs/>
          <w:i/>
          <w:sz w:val="24"/>
          <w:szCs w:val="24"/>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8"/>
        <w:gridCol w:w="1898"/>
        <w:gridCol w:w="1087"/>
        <w:gridCol w:w="1062"/>
        <w:gridCol w:w="1081"/>
        <w:gridCol w:w="319"/>
        <w:gridCol w:w="845"/>
        <w:gridCol w:w="1400"/>
        <w:gridCol w:w="942"/>
      </w:tblGrid>
      <w:tr w:rsidR="00E42D2A" w:rsidRPr="004C5A21" w14:paraId="3AD5FB35" w14:textId="77777777" w:rsidTr="00863187">
        <w:trPr>
          <w:trHeight w:val="510"/>
        </w:trPr>
        <w:tc>
          <w:tcPr>
            <w:tcW w:w="9062" w:type="dxa"/>
            <w:gridSpan w:val="9"/>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65" w:type="dxa"/>
            </w:tcMar>
            <w:vAlign w:val="center"/>
          </w:tcPr>
          <w:p w14:paraId="106CD938" w14:textId="77777777" w:rsidR="00E42D2A" w:rsidRPr="004C5A21" w:rsidRDefault="00E42D2A" w:rsidP="00863187">
            <w:pPr>
              <w:spacing w:after="0" w:line="360" w:lineRule="auto"/>
              <w:jc w:val="center"/>
              <w:rPr>
                <w:rFonts w:cstheme="minorHAnsi"/>
                <w:b/>
                <w:bCs/>
                <w:sz w:val="24"/>
                <w:szCs w:val="24"/>
              </w:rPr>
            </w:pPr>
            <w:r w:rsidRPr="004C5A21">
              <w:rPr>
                <w:rFonts w:cstheme="minorHAnsi"/>
                <w:b/>
                <w:bCs/>
                <w:sz w:val="24"/>
                <w:szCs w:val="24"/>
              </w:rPr>
              <w:t>Odbiór i zagospodarowanie odpadów komunalnych z budynków niezamieszkałych i terenów użyteczności publicznej</w:t>
            </w:r>
          </w:p>
        </w:tc>
      </w:tr>
      <w:tr w:rsidR="00E42D2A" w:rsidRPr="004C5A21" w14:paraId="5E8F027E" w14:textId="77777777" w:rsidTr="00863187">
        <w:trPr>
          <w:trHeight w:val="510"/>
        </w:trPr>
        <w:tc>
          <w:tcPr>
            <w:tcW w:w="42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14:paraId="3E12ED21"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1</w:t>
            </w:r>
          </w:p>
        </w:tc>
        <w:tc>
          <w:tcPr>
            <w:tcW w:w="1898" w:type="dxa"/>
            <w:tcBorders>
              <w:top w:val="single" w:sz="4" w:space="0" w:color="00000A"/>
              <w:bottom w:val="single" w:sz="4" w:space="0" w:color="00000A"/>
              <w:right w:val="single" w:sz="4" w:space="0" w:color="00000A"/>
            </w:tcBorders>
            <w:shd w:val="clear" w:color="auto" w:fill="DBE5F1" w:themeFill="accent1" w:themeFillTint="33"/>
            <w:vAlign w:val="center"/>
          </w:tcPr>
          <w:p w14:paraId="771FF2C3"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2</w:t>
            </w:r>
          </w:p>
        </w:tc>
        <w:tc>
          <w:tcPr>
            <w:tcW w:w="1087" w:type="dxa"/>
            <w:tcBorders>
              <w:top w:val="single" w:sz="4" w:space="0" w:color="00000A"/>
              <w:bottom w:val="single" w:sz="4" w:space="0" w:color="00000A"/>
              <w:right w:val="single" w:sz="4" w:space="0" w:color="00000A"/>
            </w:tcBorders>
            <w:shd w:val="clear" w:color="auto" w:fill="DBE5F1" w:themeFill="accent1" w:themeFillTint="33"/>
            <w:vAlign w:val="center"/>
          </w:tcPr>
          <w:p w14:paraId="1FB112A3"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3</w:t>
            </w:r>
          </w:p>
        </w:tc>
        <w:tc>
          <w:tcPr>
            <w:tcW w:w="1062" w:type="dxa"/>
            <w:tcBorders>
              <w:top w:val="single" w:sz="4" w:space="0" w:color="00000A"/>
              <w:bottom w:val="single" w:sz="4" w:space="0" w:color="00000A"/>
              <w:right w:val="single" w:sz="4" w:space="0" w:color="00000A"/>
            </w:tcBorders>
            <w:shd w:val="clear" w:color="auto" w:fill="DBE5F1" w:themeFill="accent1" w:themeFillTint="33"/>
            <w:vAlign w:val="center"/>
          </w:tcPr>
          <w:p w14:paraId="6724AAFD"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4</w:t>
            </w:r>
          </w:p>
        </w:tc>
        <w:tc>
          <w:tcPr>
            <w:tcW w:w="1400" w:type="dxa"/>
            <w:gridSpan w:val="2"/>
            <w:tcBorders>
              <w:top w:val="single" w:sz="4" w:space="0" w:color="00000A"/>
              <w:bottom w:val="single" w:sz="4" w:space="0" w:color="00000A"/>
              <w:right w:val="single" w:sz="4" w:space="0" w:color="00000A"/>
            </w:tcBorders>
            <w:shd w:val="clear" w:color="auto" w:fill="DBE5F1" w:themeFill="accent1" w:themeFillTint="33"/>
            <w:vAlign w:val="center"/>
          </w:tcPr>
          <w:p w14:paraId="04C09976"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5</w:t>
            </w:r>
          </w:p>
        </w:tc>
        <w:tc>
          <w:tcPr>
            <w:tcW w:w="845" w:type="dxa"/>
            <w:tcBorders>
              <w:top w:val="single" w:sz="4" w:space="0" w:color="00000A"/>
              <w:bottom w:val="single" w:sz="4" w:space="0" w:color="00000A"/>
              <w:right w:val="single" w:sz="4" w:space="0" w:color="00000A"/>
            </w:tcBorders>
            <w:shd w:val="clear" w:color="auto" w:fill="DBE5F1" w:themeFill="accent1" w:themeFillTint="33"/>
            <w:vAlign w:val="center"/>
          </w:tcPr>
          <w:p w14:paraId="6BCBE668"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6</w:t>
            </w:r>
          </w:p>
        </w:tc>
        <w:tc>
          <w:tcPr>
            <w:tcW w:w="1400" w:type="dxa"/>
            <w:tcBorders>
              <w:top w:val="single" w:sz="4" w:space="0" w:color="00000A"/>
              <w:bottom w:val="single" w:sz="4" w:space="0" w:color="00000A"/>
              <w:right w:val="single" w:sz="4" w:space="0" w:color="00000A"/>
            </w:tcBorders>
            <w:shd w:val="clear" w:color="auto" w:fill="DBE5F1" w:themeFill="accent1" w:themeFillTint="33"/>
            <w:vAlign w:val="center"/>
          </w:tcPr>
          <w:p w14:paraId="085319DF"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7</w:t>
            </w:r>
          </w:p>
        </w:tc>
        <w:tc>
          <w:tcPr>
            <w:tcW w:w="942" w:type="dxa"/>
            <w:tcBorders>
              <w:top w:val="single" w:sz="4" w:space="0" w:color="00000A"/>
              <w:bottom w:val="single" w:sz="4" w:space="0" w:color="00000A"/>
              <w:right w:val="single" w:sz="4" w:space="0" w:color="00000A"/>
            </w:tcBorders>
            <w:shd w:val="clear" w:color="auto" w:fill="DBE5F1" w:themeFill="accent1" w:themeFillTint="33"/>
            <w:vAlign w:val="center"/>
          </w:tcPr>
          <w:p w14:paraId="77143DAD"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8</w:t>
            </w:r>
          </w:p>
        </w:tc>
      </w:tr>
      <w:tr w:rsidR="00E42D2A" w:rsidRPr="004C5A21" w14:paraId="1DE0BF9D" w14:textId="77777777" w:rsidTr="00863187">
        <w:trPr>
          <w:trHeight w:val="510"/>
        </w:trPr>
        <w:tc>
          <w:tcPr>
            <w:tcW w:w="42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65" w:type="dxa"/>
            </w:tcMar>
            <w:vAlign w:val="center"/>
          </w:tcPr>
          <w:p w14:paraId="2F5F844D"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Lp.</w:t>
            </w:r>
          </w:p>
        </w:tc>
        <w:tc>
          <w:tcPr>
            <w:tcW w:w="1898" w:type="dxa"/>
            <w:tcBorders>
              <w:top w:val="single" w:sz="4" w:space="0" w:color="00000A"/>
              <w:bottom w:val="single" w:sz="4" w:space="0" w:color="00000A"/>
              <w:right w:val="single" w:sz="4" w:space="0" w:color="00000A"/>
            </w:tcBorders>
            <w:shd w:val="clear" w:color="auto" w:fill="DBE5F1" w:themeFill="accent1" w:themeFillTint="33"/>
            <w:vAlign w:val="center"/>
          </w:tcPr>
          <w:p w14:paraId="7E63405B"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Rodzaj odpadów</w:t>
            </w:r>
          </w:p>
        </w:tc>
        <w:tc>
          <w:tcPr>
            <w:tcW w:w="1087" w:type="dxa"/>
            <w:tcBorders>
              <w:top w:val="single" w:sz="4" w:space="0" w:color="00000A"/>
              <w:bottom w:val="single" w:sz="4" w:space="0" w:color="00000A"/>
              <w:right w:val="single" w:sz="4" w:space="0" w:color="00000A"/>
            </w:tcBorders>
            <w:shd w:val="clear" w:color="auto" w:fill="DBE5F1" w:themeFill="accent1" w:themeFillTint="33"/>
            <w:vAlign w:val="center"/>
          </w:tcPr>
          <w:p w14:paraId="40A8E0B7"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Kod odpadu</w:t>
            </w:r>
          </w:p>
        </w:tc>
        <w:tc>
          <w:tcPr>
            <w:tcW w:w="1062" w:type="dxa"/>
            <w:tcBorders>
              <w:top w:val="single" w:sz="4" w:space="0" w:color="00000A"/>
              <w:bottom w:val="single" w:sz="4" w:space="0" w:color="00000A"/>
              <w:right w:val="single" w:sz="4" w:space="0" w:color="00000A"/>
            </w:tcBorders>
            <w:shd w:val="clear" w:color="auto" w:fill="DBE5F1" w:themeFill="accent1" w:themeFillTint="33"/>
            <w:vAlign w:val="center"/>
          </w:tcPr>
          <w:p w14:paraId="29C1977C"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ilość odpadów (Mg)</w:t>
            </w:r>
          </w:p>
        </w:tc>
        <w:tc>
          <w:tcPr>
            <w:tcW w:w="1400" w:type="dxa"/>
            <w:gridSpan w:val="2"/>
            <w:tcBorders>
              <w:top w:val="single" w:sz="4" w:space="0" w:color="00000A"/>
              <w:bottom w:val="single" w:sz="4" w:space="0" w:color="00000A"/>
              <w:right w:val="single" w:sz="4" w:space="0" w:color="00000A"/>
            </w:tcBorders>
            <w:shd w:val="clear" w:color="auto" w:fill="DBE5F1" w:themeFill="accent1" w:themeFillTint="33"/>
            <w:vAlign w:val="center"/>
          </w:tcPr>
          <w:p w14:paraId="02DD4312"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jednostkowa netto w zł za Mg</w:t>
            </w:r>
          </w:p>
        </w:tc>
        <w:tc>
          <w:tcPr>
            <w:tcW w:w="845" w:type="dxa"/>
            <w:tcBorders>
              <w:top w:val="single" w:sz="4" w:space="0" w:color="00000A"/>
              <w:bottom w:val="single" w:sz="4" w:space="0" w:color="00000A"/>
              <w:right w:val="single" w:sz="4" w:space="0" w:color="00000A"/>
            </w:tcBorders>
            <w:shd w:val="clear" w:color="auto" w:fill="DBE5F1" w:themeFill="accent1" w:themeFillTint="33"/>
            <w:vAlign w:val="center"/>
          </w:tcPr>
          <w:p w14:paraId="7D62C6E7"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Stawka VAT w %</w:t>
            </w:r>
          </w:p>
        </w:tc>
        <w:tc>
          <w:tcPr>
            <w:tcW w:w="1400" w:type="dxa"/>
            <w:tcBorders>
              <w:top w:val="single" w:sz="4" w:space="0" w:color="00000A"/>
              <w:bottom w:val="single" w:sz="4" w:space="0" w:color="00000A"/>
              <w:right w:val="single" w:sz="4" w:space="0" w:color="00000A"/>
            </w:tcBorders>
            <w:shd w:val="clear" w:color="auto" w:fill="DBE5F1" w:themeFill="accent1" w:themeFillTint="33"/>
            <w:vAlign w:val="center"/>
          </w:tcPr>
          <w:p w14:paraId="5175830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jednostkowa brutto w zł za Mg</w:t>
            </w:r>
          </w:p>
        </w:tc>
        <w:tc>
          <w:tcPr>
            <w:tcW w:w="942" w:type="dxa"/>
            <w:tcBorders>
              <w:top w:val="single" w:sz="4" w:space="0" w:color="00000A"/>
              <w:bottom w:val="single" w:sz="4" w:space="0" w:color="00000A"/>
              <w:right w:val="single" w:sz="4" w:space="0" w:color="00000A"/>
            </w:tcBorders>
            <w:shd w:val="clear" w:color="auto" w:fill="DBE5F1" w:themeFill="accent1" w:themeFillTint="33"/>
            <w:vAlign w:val="center"/>
          </w:tcPr>
          <w:p w14:paraId="243199A9"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łączna wartość brutto w zł (kol. 4 x kol. 7)</w:t>
            </w:r>
          </w:p>
        </w:tc>
      </w:tr>
      <w:tr w:rsidR="00E42D2A" w:rsidRPr="004C5A21" w14:paraId="0F44AB1E" w14:textId="77777777" w:rsidTr="00863187">
        <w:trPr>
          <w:trHeight w:val="510"/>
        </w:trPr>
        <w:tc>
          <w:tcPr>
            <w:tcW w:w="428" w:type="dxa"/>
            <w:tcBorders>
              <w:left w:val="single" w:sz="4" w:space="0" w:color="00000A"/>
              <w:bottom w:val="single" w:sz="4" w:space="0" w:color="00000A"/>
              <w:right w:val="single" w:sz="4" w:space="0" w:color="00000A"/>
            </w:tcBorders>
            <w:shd w:val="clear" w:color="FFFFCC" w:fill="FFFFFF"/>
            <w:tcMar>
              <w:left w:w="65" w:type="dxa"/>
            </w:tcMar>
          </w:tcPr>
          <w:p w14:paraId="5223ADF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1</w:t>
            </w:r>
          </w:p>
        </w:tc>
        <w:tc>
          <w:tcPr>
            <w:tcW w:w="1898" w:type="dxa"/>
            <w:tcBorders>
              <w:bottom w:val="single" w:sz="4" w:space="0" w:color="00000A"/>
              <w:right w:val="single" w:sz="4" w:space="0" w:color="00000A"/>
            </w:tcBorders>
            <w:shd w:val="clear" w:color="FFFFCC" w:fill="FFFFFF"/>
          </w:tcPr>
          <w:p w14:paraId="3DD6DFC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zmieszane (niesegregowane) odpady komunalne</w:t>
            </w:r>
          </w:p>
        </w:tc>
        <w:tc>
          <w:tcPr>
            <w:tcW w:w="1087" w:type="dxa"/>
            <w:tcBorders>
              <w:bottom w:val="single" w:sz="4" w:space="0" w:color="00000A"/>
              <w:right w:val="single" w:sz="4" w:space="0" w:color="00000A"/>
            </w:tcBorders>
            <w:shd w:val="clear" w:color="auto" w:fill="auto"/>
          </w:tcPr>
          <w:p w14:paraId="7754EFA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20 03 01</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107B93C5"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166,21</w:t>
            </w:r>
          </w:p>
        </w:tc>
        <w:tc>
          <w:tcPr>
            <w:tcW w:w="1400" w:type="dxa"/>
            <w:gridSpan w:val="2"/>
            <w:tcBorders>
              <w:bottom w:val="single" w:sz="4" w:space="0" w:color="00000A"/>
              <w:right w:val="single" w:sz="4" w:space="0" w:color="00000A"/>
            </w:tcBorders>
            <w:shd w:val="clear" w:color="auto" w:fill="auto"/>
          </w:tcPr>
          <w:p w14:paraId="6FE0B0D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845" w:type="dxa"/>
            <w:tcBorders>
              <w:bottom w:val="single" w:sz="4" w:space="0" w:color="00000A"/>
              <w:right w:val="single" w:sz="4" w:space="0" w:color="00000A"/>
            </w:tcBorders>
            <w:shd w:val="clear" w:color="auto" w:fill="auto"/>
          </w:tcPr>
          <w:p w14:paraId="19EC7AB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1400" w:type="dxa"/>
            <w:tcBorders>
              <w:bottom w:val="single" w:sz="4" w:space="0" w:color="00000A"/>
              <w:right w:val="single" w:sz="4" w:space="0" w:color="00000A"/>
            </w:tcBorders>
            <w:shd w:val="clear" w:color="auto" w:fill="auto"/>
          </w:tcPr>
          <w:p w14:paraId="202BFC2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942" w:type="dxa"/>
            <w:tcBorders>
              <w:bottom w:val="single" w:sz="4" w:space="0" w:color="00000A"/>
              <w:right w:val="single" w:sz="4" w:space="0" w:color="00000A"/>
            </w:tcBorders>
            <w:shd w:val="clear" w:color="auto" w:fill="auto"/>
          </w:tcPr>
          <w:p w14:paraId="5275E0F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334D3DE8" w14:textId="77777777" w:rsidTr="00863187">
        <w:trPr>
          <w:trHeight w:val="300"/>
        </w:trPr>
        <w:tc>
          <w:tcPr>
            <w:tcW w:w="428" w:type="dxa"/>
            <w:tcBorders>
              <w:left w:val="single" w:sz="4" w:space="0" w:color="00000A"/>
              <w:bottom w:val="single" w:sz="4" w:space="0" w:color="00000A"/>
              <w:right w:val="single" w:sz="4" w:space="0" w:color="00000A"/>
            </w:tcBorders>
            <w:shd w:val="clear" w:color="FFFFCC" w:fill="FFFFFF"/>
            <w:tcMar>
              <w:left w:w="65" w:type="dxa"/>
            </w:tcMar>
          </w:tcPr>
          <w:p w14:paraId="58655EA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lastRenderedPageBreak/>
              <w:t>2</w:t>
            </w:r>
          </w:p>
        </w:tc>
        <w:tc>
          <w:tcPr>
            <w:tcW w:w="1898" w:type="dxa"/>
            <w:tcBorders>
              <w:bottom w:val="single" w:sz="4" w:space="0" w:color="00000A"/>
              <w:right w:val="single" w:sz="4" w:space="0" w:color="00000A"/>
            </w:tcBorders>
            <w:shd w:val="clear" w:color="FFFFCC" w:fill="FFFFFF"/>
          </w:tcPr>
          <w:p w14:paraId="43EC6AA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pozostałe odpady segregowane</w:t>
            </w:r>
          </w:p>
        </w:tc>
        <w:tc>
          <w:tcPr>
            <w:tcW w:w="1087" w:type="dxa"/>
            <w:tcBorders>
              <w:bottom w:val="single" w:sz="4" w:space="0" w:color="00000A"/>
              <w:right w:val="single" w:sz="4" w:space="0" w:color="00000A"/>
            </w:tcBorders>
            <w:shd w:val="clear" w:color="auto" w:fill="auto"/>
          </w:tcPr>
          <w:p w14:paraId="5FC487E5"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pozostałe kody wg OPZ</w:t>
            </w:r>
          </w:p>
        </w:tc>
        <w:tc>
          <w:tcPr>
            <w:tcW w:w="1062" w:type="dxa"/>
            <w:tcBorders>
              <w:top w:val="nil"/>
              <w:left w:val="single" w:sz="4" w:space="0" w:color="auto"/>
              <w:bottom w:val="single" w:sz="4" w:space="0" w:color="auto"/>
              <w:right w:val="single" w:sz="4" w:space="0" w:color="auto"/>
            </w:tcBorders>
            <w:shd w:val="clear" w:color="auto" w:fill="auto"/>
          </w:tcPr>
          <w:p w14:paraId="119E465E"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10,01</w:t>
            </w:r>
          </w:p>
        </w:tc>
        <w:tc>
          <w:tcPr>
            <w:tcW w:w="1400" w:type="dxa"/>
            <w:gridSpan w:val="2"/>
            <w:tcBorders>
              <w:bottom w:val="single" w:sz="4" w:space="0" w:color="00000A"/>
              <w:right w:val="single" w:sz="4" w:space="0" w:color="00000A"/>
            </w:tcBorders>
            <w:shd w:val="clear" w:color="auto" w:fill="auto"/>
          </w:tcPr>
          <w:p w14:paraId="7FFE466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845" w:type="dxa"/>
            <w:tcBorders>
              <w:bottom w:val="single" w:sz="4" w:space="0" w:color="00000A"/>
              <w:right w:val="single" w:sz="4" w:space="0" w:color="00000A"/>
            </w:tcBorders>
            <w:shd w:val="clear" w:color="auto" w:fill="auto"/>
          </w:tcPr>
          <w:p w14:paraId="58DF0D52"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1400" w:type="dxa"/>
            <w:tcBorders>
              <w:bottom w:val="single" w:sz="4" w:space="0" w:color="00000A"/>
              <w:right w:val="single" w:sz="4" w:space="0" w:color="00000A"/>
            </w:tcBorders>
            <w:shd w:val="clear" w:color="auto" w:fill="auto"/>
          </w:tcPr>
          <w:p w14:paraId="000ED60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942" w:type="dxa"/>
            <w:tcBorders>
              <w:bottom w:val="single" w:sz="4" w:space="0" w:color="00000A"/>
              <w:right w:val="single" w:sz="4" w:space="0" w:color="00000A"/>
            </w:tcBorders>
            <w:shd w:val="clear" w:color="auto" w:fill="auto"/>
          </w:tcPr>
          <w:p w14:paraId="5435E98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4D48F071" w14:textId="77777777" w:rsidTr="00863187">
        <w:trPr>
          <w:trHeight w:val="442"/>
        </w:trPr>
        <w:tc>
          <w:tcPr>
            <w:tcW w:w="428" w:type="dxa"/>
            <w:tcBorders>
              <w:left w:val="single" w:sz="4" w:space="0" w:color="00000A"/>
              <w:bottom w:val="single" w:sz="4" w:space="0" w:color="00000A"/>
            </w:tcBorders>
            <w:shd w:val="clear" w:color="auto" w:fill="auto"/>
            <w:tcMar>
              <w:left w:w="65" w:type="dxa"/>
            </w:tcMar>
            <w:vAlign w:val="center"/>
          </w:tcPr>
          <w:p w14:paraId="354CCE8A"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tc>
        <w:tc>
          <w:tcPr>
            <w:tcW w:w="5128" w:type="dxa"/>
            <w:gridSpan w:val="4"/>
            <w:tcBorders>
              <w:bottom w:val="single" w:sz="4" w:space="0" w:color="00000A"/>
              <w:right w:val="single" w:sz="4" w:space="0" w:color="00000A"/>
            </w:tcBorders>
            <w:shd w:val="clear" w:color="auto" w:fill="auto"/>
            <w:vAlign w:val="center"/>
          </w:tcPr>
          <w:p w14:paraId="5E9C5521"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p w14:paraId="2E7ABA64"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RAZEM (suma z kol. 8)</w:t>
            </w:r>
          </w:p>
        </w:tc>
        <w:tc>
          <w:tcPr>
            <w:tcW w:w="3506" w:type="dxa"/>
            <w:gridSpan w:val="4"/>
            <w:tcBorders>
              <w:bottom w:val="single" w:sz="4" w:space="0" w:color="00000A"/>
              <w:right w:val="single" w:sz="4" w:space="0" w:color="00000A"/>
            </w:tcBorders>
            <w:shd w:val="clear" w:color="auto" w:fill="auto"/>
            <w:vAlign w:val="center"/>
          </w:tcPr>
          <w:p w14:paraId="354D5B48"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p w14:paraId="73B3A189"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 </w:t>
            </w:r>
          </w:p>
        </w:tc>
      </w:tr>
      <w:tr w:rsidR="00E42D2A" w:rsidRPr="004C5A21" w14:paraId="31EAE212" w14:textId="77777777" w:rsidTr="00863187">
        <w:trPr>
          <w:trHeight w:val="300"/>
        </w:trPr>
        <w:tc>
          <w:tcPr>
            <w:tcW w:w="428" w:type="dxa"/>
            <w:tcBorders>
              <w:left w:val="single" w:sz="4" w:space="0" w:color="00000A"/>
              <w:bottom w:val="single" w:sz="4" w:space="0" w:color="00000A"/>
              <w:right w:val="single" w:sz="4" w:space="0" w:color="00000A"/>
            </w:tcBorders>
            <w:shd w:val="clear" w:color="FFFFCC" w:fill="FFFFFF"/>
            <w:tcMar>
              <w:left w:w="65" w:type="dxa"/>
            </w:tcMar>
          </w:tcPr>
          <w:p w14:paraId="023CF9A5"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3</w:t>
            </w:r>
          </w:p>
        </w:tc>
        <w:tc>
          <w:tcPr>
            <w:tcW w:w="1898" w:type="dxa"/>
            <w:tcBorders>
              <w:bottom w:val="single" w:sz="4" w:space="0" w:color="00000A"/>
              <w:right w:val="single" w:sz="4" w:space="0" w:color="00000A"/>
            </w:tcBorders>
            <w:shd w:val="clear" w:color="FFFFCC" w:fill="FFFFFF"/>
          </w:tcPr>
          <w:p w14:paraId="7841D33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xml:space="preserve">Zakres opcjonalny - likwidacja Nielegalnych wysypisk śmieci </w:t>
            </w:r>
          </w:p>
        </w:tc>
        <w:tc>
          <w:tcPr>
            <w:tcW w:w="1087" w:type="dxa"/>
            <w:tcBorders>
              <w:bottom w:val="single" w:sz="4" w:space="0" w:color="00000A"/>
              <w:right w:val="single" w:sz="4" w:space="0" w:color="00000A"/>
            </w:tcBorders>
            <w:shd w:val="clear" w:color="auto" w:fill="auto"/>
          </w:tcPr>
          <w:p w14:paraId="10506ECD" w14:textId="77777777" w:rsidR="00E42D2A" w:rsidRPr="004C5A21" w:rsidRDefault="00E42D2A" w:rsidP="00863187">
            <w:pPr>
              <w:spacing w:after="0" w:line="360" w:lineRule="auto"/>
              <w:rPr>
                <w:rFonts w:cstheme="minorHAnsi"/>
                <w:color w:val="000000"/>
                <w:sz w:val="24"/>
                <w:szCs w:val="24"/>
              </w:rPr>
            </w:pPr>
          </w:p>
        </w:tc>
        <w:tc>
          <w:tcPr>
            <w:tcW w:w="1062" w:type="dxa"/>
            <w:tcBorders>
              <w:bottom w:val="single" w:sz="4" w:space="0" w:color="00000A"/>
              <w:right w:val="single" w:sz="4" w:space="0" w:color="00000A"/>
            </w:tcBorders>
            <w:shd w:val="clear" w:color="auto" w:fill="auto"/>
          </w:tcPr>
          <w:p w14:paraId="78B77115"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10,00</w:t>
            </w:r>
          </w:p>
        </w:tc>
        <w:tc>
          <w:tcPr>
            <w:tcW w:w="1400" w:type="dxa"/>
            <w:gridSpan w:val="2"/>
            <w:tcBorders>
              <w:bottom w:val="single" w:sz="4" w:space="0" w:color="00000A"/>
              <w:right w:val="single" w:sz="4" w:space="0" w:color="00000A"/>
            </w:tcBorders>
            <w:shd w:val="clear" w:color="auto" w:fill="auto"/>
          </w:tcPr>
          <w:p w14:paraId="307A1ED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845" w:type="dxa"/>
            <w:tcBorders>
              <w:bottom w:val="single" w:sz="4" w:space="0" w:color="00000A"/>
              <w:right w:val="single" w:sz="4" w:space="0" w:color="00000A"/>
            </w:tcBorders>
            <w:shd w:val="clear" w:color="auto" w:fill="auto"/>
          </w:tcPr>
          <w:p w14:paraId="57FD699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1400" w:type="dxa"/>
            <w:tcBorders>
              <w:bottom w:val="single" w:sz="4" w:space="0" w:color="00000A"/>
              <w:right w:val="single" w:sz="4" w:space="0" w:color="00000A"/>
            </w:tcBorders>
            <w:shd w:val="clear" w:color="auto" w:fill="auto"/>
          </w:tcPr>
          <w:p w14:paraId="2FC8464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942" w:type="dxa"/>
            <w:tcBorders>
              <w:bottom w:val="single" w:sz="4" w:space="0" w:color="00000A"/>
              <w:right w:val="single" w:sz="4" w:space="0" w:color="00000A"/>
            </w:tcBorders>
            <w:shd w:val="clear" w:color="auto" w:fill="auto"/>
          </w:tcPr>
          <w:p w14:paraId="313DFB9F"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r w:rsidR="00E42D2A" w:rsidRPr="004C5A21" w14:paraId="7F87159A" w14:textId="77777777" w:rsidTr="00863187">
        <w:trPr>
          <w:trHeight w:val="300"/>
        </w:trPr>
        <w:tc>
          <w:tcPr>
            <w:tcW w:w="428" w:type="dxa"/>
            <w:tcBorders>
              <w:left w:val="single" w:sz="4" w:space="0" w:color="00000A"/>
              <w:bottom w:val="single" w:sz="4" w:space="0" w:color="00000A"/>
              <w:right w:val="single" w:sz="4" w:space="0" w:color="00000A"/>
            </w:tcBorders>
            <w:shd w:val="clear" w:color="FFFFCC" w:fill="FFFFFF"/>
            <w:tcMar>
              <w:left w:w="65" w:type="dxa"/>
            </w:tcMar>
          </w:tcPr>
          <w:p w14:paraId="1AEFA82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4</w:t>
            </w:r>
          </w:p>
        </w:tc>
        <w:tc>
          <w:tcPr>
            <w:tcW w:w="1898" w:type="dxa"/>
            <w:tcBorders>
              <w:bottom w:val="single" w:sz="4" w:space="0" w:color="00000A"/>
              <w:right w:val="single" w:sz="4" w:space="0" w:color="00000A"/>
            </w:tcBorders>
            <w:shd w:val="clear" w:color="FFFFCC" w:fill="FFFFFF"/>
          </w:tcPr>
          <w:p w14:paraId="7713A5CE"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Zakres opcjonalny – obsługi akcji porządkowych w Gminie Tuchów</w:t>
            </w:r>
          </w:p>
          <w:p w14:paraId="47CCB969" w14:textId="77777777" w:rsidR="00E42D2A" w:rsidRPr="004C5A21" w:rsidRDefault="00E42D2A" w:rsidP="00863187">
            <w:pPr>
              <w:spacing w:after="0" w:line="360" w:lineRule="auto"/>
              <w:rPr>
                <w:rFonts w:cstheme="minorHAnsi"/>
                <w:color w:val="000000"/>
                <w:sz w:val="24"/>
                <w:szCs w:val="24"/>
              </w:rPr>
            </w:pPr>
          </w:p>
        </w:tc>
        <w:tc>
          <w:tcPr>
            <w:tcW w:w="1087" w:type="dxa"/>
            <w:tcBorders>
              <w:bottom w:val="single" w:sz="4" w:space="0" w:color="00000A"/>
              <w:right w:val="single" w:sz="4" w:space="0" w:color="00000A"/>
            </w:tcBorders>
            <w:shd w:val="clear" w:color="auto" w:fill="auto"/>
          </w:tcPr>
          <w:p w14:paraId="13F1C870" w14:textId="77777777" w:rsidR="00E42D2A" w:rsidRPr="004C5A21" w:rsidRDefault="00E42D2A" w:rsidP="00863187">
            <w:pPr>
              <w:spacing w:after="0" w:line="360" w:lineRule="auto"/>
              <w:rPr>
                <w:rFonts w:cstheme="minorHAnsi"/>
                <w:color w:val="000000"/>
                <w:sz w:val="24"/>
                <w:szCs w:val="24"/>
              </w:rPr>
            </w:pPr>
          </w:p>
        </w:tc>
        <w:tc>
          <w:tcPr>
            <w:tcW w:w="1062" w:type="dxa"/>
            <w:tcBorders>
              <w:bottom w:val="single" w:sz="4" w:space="0" w:color="00000A"/>
              <w:right w:val="single" w:sz="4" w:space="0" w:color="00000A"/>
            </w:tcBorders>
            <w:shd w:val="clear" w:color="auto" w:fill="auto"/>
          </w:tcPr>
          <w:p w14:paraId="3DA33B9E" w14:textId="77777777" w:rsidR="00E42D2A" w:rsidRPr="004C5A21" w:rsidRDefault="00E42D2A" w:rsidP="00863187">
            <w:pPr>
              <w:spacing w:after="0" w:line="360" w:lineRule="auto"/>
              <w:rPr>
                <w:rFonts w:cstheme="minorHAnsi"/>
                <w:b/>
                <w:bCs/>
                <w:color w:val="000000"/>
                <w:sz w:val="24"/>
                <w:szCs w:val="24"/>
              </w:rPr>
            </w:pPr>
            <w:r w:rsidRPr="004C5A21">
              <w:rPr>
                <w:rFonts w:cstheme="minorHAnsi"/>
                <w:b/>
                <w:bCs/>
                <w:color w:val="000000"/>
                <w:sz w:val="24"/>
                <w:szCs w:val="24"/>
              </w:rPr>
              <w:t>10,00</w:t>
            </w:r>
          </w:p>
        </w:tc>
        <w:tc>
          <w:tcPr>
            <w:tcW w:w="1400" w:type="dxa"/>
            <w:gridSpan w:val="2"/>
            <w:tcBorders>
              <w:bottom w:val="single" w:sz="4" w:space="0" w:color="00000A"/>
              <w:right w:val="single" w:sz="4" w:space="0" w:color="00000A"/>
            </w:tcBorders>
            <w:shd w:val="clear" w:color="auto" w:fill="auto"/>
          </w:tcPr>
          <w:p w14:paraId="3A32E87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845" w:type="dxa"/>
            <w:tcBorders>
              <w:bottom w:val="single" w:sz="4" w:space="0" w:color="00000A"/>
              <w:right w:val="single" w:sz="4" w:space="0" w:color="00000A"/>
            </w:tcBorders>
            <w:shd w:val="clear" w:color="auto" w:fill="auto"/>
          </w:tcPr>
          <w:p w14:paraId="4E0C6BA1"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1400" w:type="dxa"/>
            <w:tcBorders>
              <w:bottom w:val="single" w:sz="4" w:space="0" w:color="00000A"/>
              <w:right w:val="single" w:sz="4" w:space="0" w:color="00000A"/>
            </w:tcBorders>
            <w:shd w:val="clear" w:color="auto" w:fill="auto"/>
          </w:tcPr>
          <w:p w14:paraId="4D89CFE3"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942" w:type="dxa"/>
            <w:tcBorders>
              <w:bottom w:val="single" w:sz="4" w:space="0" w:color="00000A"/>
              <w:right w:val="single" w:sz="4" w:space="0" w:color="00000A"/>
            </w:tcBorders>
            <w:shd w:val="clear" w:color="auto" w:fill="auto"/>
          </w:tcPr>
          <w:p w14:paraId="3AF90D7C"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bl>
    <w:p w14:paraId="7C54A0B0" w14:textId="77777777" w:rsidR="00E42D2A" w:rsidRPr="004C5A21" w:rsidRDefault="00E42D2A" w:rsidP="00E42D2A">
      <w:pPr>
        <w:widowControl w:val="0"/>
        <w:suppressAutoHyphens/>
        <w:spacing w:after="0" w:line="360" w:lineRule="auto"/>
        <w:ind w:left="284"/>
        <w:contextualSpacing/>
        <w:rPr>
          <w:rFonts w:eastAsia="Calibri" w:cstheme="minorHAnsi"/>
          <w:sz w:val="24"/>
          <w:szCs w:val="24"/>
        </w:rPr>
      </w:pPr>
    </w:p>
    <w:p w14:paraId="55A587EE"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sz w:val="24"/>
          <w:szCs w:val="24"/>
        </w:rPr>
      </w:pPr>
      <w:bookmarkStart w:id="34" w:name="_Hlk116481574"/>
      <w:r w:rsidRPr="004C5A21">
        <w:rPr>
          <w:rFonts w:eastAsia="Calibri" w:cstheme="minorHAnsi"/>
          <w:sz w:val="24"/>
          <w:szCs w:val="24"/>
        </w:rPr>
        <w:t xml:space="preserve">ŁĄCZNA WARTOŚĆ BRUTTO OFERTY BEZ ZAMÓWIENIA OPCJONALNEGO (kwota z wiersza RAZEM)  </w:t>
      </w:r>
    </w:p>
    <w:p w14:paraId="4A5CA960" w14:textId="77777777" w:rsidR="00E42D2A" w:rsidRPr="004C5A21" w:rsidRDefault="00E42D2A" w:rsidP="00E42D2A">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b/>
          <w:sz w:val="24"/>
          <w:szCs w:val="24"/>
        </w:rPr>
      </w:pPr>
      <w:r w:rsidRPr="004C5A21">
        <w:rPr>
          <w:rFonts w:eastAsia="Calibri" w:cstheme="minorHAnsi"/>
          <w:sz w:val="24"/>
          <w:szCs w:val="24"/>
        </w:rPr>
        <w:tab/>
      </w:r>
      <w:r w:rsidRPr="004C5A21">
        <w:rPr>
          <w:rFonts w:eastAsia="Calibri" w:cstheme="minorHAnsi"/>
          <w:sz w:val="24"/>
          <w:szCs w:val="24"/>
        </w:rPr>
        <w:tab/>
      </w:r>
      <w:r w:rsidRPr="004C5A21">
        <w:rPr>
          <w:rFonts w:eastAsia="Calibri" w:cstheme="minorHAnsi"/>
          <w:sz w:val="24"/>
          <w:szCs w:val="24"/>
        </w:rPr>
        <w:tab/>
      </w:r>
      <w:r w:rsidRPr="004C5A21">
        <w:rPr>
          <w:rFonts w:eastAsia="Calibri" w:cstheme="minorHAnsi"/>
          <w:sz w:val="24"/>
          <w:szCs w:val="24"/>
        </w:rPr>
        <w:tab/>
      </w:r>
      <w:r w:rsidRPr="004C5A21">
        <w:rPr>
          <w:rFonts w:eastAsia="Calibri" w:cstheme="minorHAnsi"/>
          <w:b/>
          <w:sz w:val="24"/>
          <w:szCs w:val="24"/>
        </w:rPr>
        <w:t xml:space="preserve">…………………………………………………….. zł brutto </w:t>
      </w:r>
    </w:p>
    <w:bookmarkEnd w:id="34"/>
    <w:p w14:paraId="5FDAA1A3" w14:textId="77777777" w:rsidR="00E42D2A" w:rsidRPr="004C5A21" w:rsidRDefault="00E42D2A" w:rsidP="00E42D2A">
      <w:pPr>
        <w:widowControl w:val="0"/>
        <w:suppressAutoHyphens/>
        <w:spacing w:after="0" w:line="360" w:lineRule="auto"/>
        <w:contextualSpacing/>
        <w:rPr>
          <w:rFonts w:eastAsia="Calibri" w:cstheme="minorHAnsi"/>
          <w:sz w:val="24"/>
          <w:szCs w:val="24"/>
        </w:rPr>
      </w:pPr>
    </w:p>
    <w:p w14:paraId="6177DB48" w14:textId="77777777" w:rsidR="00E42D2A" w:rsidRPr="004C5A21" w:rsidRDefault="00E42D2A" w:rsidP="00E42D2A">
      <w:pPr>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jc w:val="both"/>
        <w:rPr>
          <w:rFonts w:eastAsia="Calibri" w:cstheme="minorHAnsi"/>
          <w:sz w:val="24"/>
          <w:szCs w:val="24"/>
        </w:rPr>
      </w:pPr>
      <w:r w:rsidRPr="004C5A21">
        <w:rPr>
          <w:rFonts w:eastAsia="Calibri" w:cstheme="minorHAnsi"/>
          <w:sz w:val="24"/>
          <w:szCs w:val="24"/>
        </w:rPr>
        <w:t>Oświadczamy, iż zamierzamy kierować odpady do instalacji przetwarzania odpadów zlokalizowanej w ………………………(</w:t>
      </w:r>
      <w:r w:rsidRPr="004C5A21">
        <w:rPr>
          <w:rFonts w:eastAsia="Calibri" w:cstheme="minorHAnsi"/>
          <w:i/>
          <w:sz w:val="24"/>
          <w:szCs w:val="24"/>
        </w:rPr>
        <w:t>wypełnia wykonawca</w:t>
      </w:r>
      <w:r w:rsidRPr="004C5A21">
        <w:rPr>
          <w:rFonts w:eastAsia="Calibri" w:cstheme="minorHAnsi"/>
          <w:sz w:val="24"/>
          <w:szCs w:val="24"/>
        </w:rPr>
        <w:t>), której właścicielem jest …………………………… (</w:t>
      </w:r>
      <w:r w:rsidRPr="004C5A21">
        <w:rPr>
          <w:rFonts w:eastAsia="Calibri" w:cstheme="minorHAnsi"/>
          <w:i/>
          <w:sz w:val="24"/>
          <w:szCs w:val="24"/>
        </w:rPr>
        <w:t>wypełnia wykonawca</w:t>
      </w:r>
      <w:r w:rsidRPr="004C5A21">
        <w:rPr>
          <w:rFonts w:eastAsia="Calibri" w:cstheme="minorHAnsi"/>
          <w:sz w:val="24"/>
          <w:szCs w:val="24"/>
        </w:rPr>
        <w:t>).</w:t>
      </w:r>
    </w:p>
    <w:p w14:paraId="4E2436AB" w14:textId="77777777" w:rsidR="00E42D2A" w:rsidRPr="004C5A21" w:rsidRDefault="00E42D2A" w:rsidP="00E42D2A">
      <w:pPr>
        <w:widowControl w:val="0"/>
        <w:suppressAutoHyphens/>
        <w:spacing w:after="0" w:line="360" w:lineRule="auto"/>
        <w:rPr>
          <w:rFonts w:cstheme="minorHAnsi"/>
          <w:sz w:val="24"/>
          <w:szCs w:val="24"/>
        </w:rPr>
      </w:pPr>
    </w:p>
    <w:p w14:paraId="5E520BF8" w14:textId="77777777" w:rsidR="00E42D2A" w:rsidRPr="004C5A21" w:rsidRDefault="00E42D2A" w:rsidP="00E42D2A">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jc w:val="both"/>
        <w:rPr>
          <w:rFonts w:cstheme="minorHAnsi"/>
          <w:i/>
          <w:sz w:val="24"/>
          <w:szCs w:val="24"/>
          <w:highlight w:val="yellow"/>
        </w:rPr>
      </w:pPr>
      <w:r w:rsidRPr="004C5A21">
        <w:rPr>
          <w:rFonts w:cstheme="minorHAnsi"/>
          <w:sz w:val="24"/>
          <w:szCs w:val="24"/>
        </w:rPr>
        <w:t>Oświadczam, iż dysponujemy ................................. (</w:t>
      </w:r>
      <w:r w:rsidRPr="004C5A21">
        <w:rPr>
          <w:rFonts w:cstheme="minorHAnsi"/>
          <w:i/>
          <w:sz w:val="24"/>
          <w:szCs w:val="24"/>
        </w:rPr>
        <w:t xml:space="preserve">wpisać ilość pojazdów) </w:t>
      </w:r>
      <w:r w:rsidRPr="004C5A21">
        <w:rPr>
          <w:rFonts w:cstheme="minorHAnsi"/>
          <w:iCs/>
          <w:sz w:val="24"/>
          <w:szCs w:val="24"/>
        </w:rPr>
        <w:t xml:space="preserve">które spełniają wymagania o których mowa w </w:t>
      </w:r>
      <w:r w:rsidRPr="004C5A21">
        <w:rPr>
          <w:rFonts w:cstheme="minorHAnsi"/>
          <w:b/>
          <w:bCs/>
          <w:iCs/>
          <w:sz w:val="24"/>
          <w:szCs w:val="24"/>
          <w:u w:val="single"/>
        </w:rPr>
        <w:t>art. 68a ust 1 pkt 2)</w:t>
      </w:r>
      <w:r w:rsidRPr="004C5A21">
        <w:rPr>
          <w:rFonts w:cstheme="minorHAnsi"/>
          <w:iCs/>
          <w:sz w:val="24"/>
          <w:szCs w:val="24"/>
        </w:rPr>
        <w:t xml:space="preserve"> Ustawy z dnia 11 stycznia 2018 r. </w:t>
      </w:r>
      <w:proofErr w:type="spellStart"/>
      <w:r w:rsidRPr="004C5A21">
        <w:rPr>
          <w:rFonts w:cstheme="minorHAnsi"/>
          <w:iCs/>
          <w:sz w:val="24"/>
          <w:szCs w:val="24"/>
        </w:rPr>
        <w:t>Elektromobilność</w:t>
      </w:r>
      <w:proofErr w:type="spellEnd"/>
      <w:r w:rsidRPr="004C5A21">
        <w:rPr>
          <w:rFonts w:cstheme="minorHAnsi"/>
          <w:iCs/>
          <w:sz w:val="24"/>
          <w:szCs w:val="24"/>
        </w:rPr>
        <w:t xml:space="preserve"> i paliwa alternatywne, który będą następnie wykorzystywane do realizacji przedmiotu zamówienia.  </w:t>
      </w:r>
    </w:p>
    <w:p w14:paraId="0CA21EBC" w14:textId="77777777" w:rsidR="00E42D2A" w:rsidRPr="004C5A21" w:rsidRDefault="00E42D2A" w:rsidP="00E42D2A">
      <w:pPr>
        <w:spacing w:after="0" w:line="360" w:lineRule="auto"/>
        <w:jc w:val="center"/>
        <w:rPr>
          <w:rFonts w:cstheme="minorHAnsi"/>
          <w:b/>
          <w:sz w:val="24"/>
          <w:szCs w:val="24"/>
        </w:rPr>
      </w:pPr>
    </w:p>
    <w:p w14:paraId="4281CC84" w14:textId="77777777" w:rsidR="00E42D2A" w:rsidRPr="004C5A21" w:rsidRDefault="00E42D2A" w:rsidP="00E42D2A">
      <w:pPr>
        <w:spacing w:after="0" w:line="360" w:lineRule="auto"/>
        <w:jc w:val="center"/>
        <w:rPr>
          <w:rFonts w:cstheme="minorHAnsi"/>
          <w:b/>
          <w:sz w:val="24"/>
          <w:szCs w:val="24"/>
        </w:rPr>
      </w:pPr>
    </w:p>
    <w:p w14:paraId="088FC2F7" w14:textId="77777777" w:rsidR="00E42D2A" w:rsidRPr="004C5A21" w:rsidRDefault="00E42D2A" w:rsidP="00E42D2A">
      <w:pPr>
        <w:spacing w:after="0" w:line="360" w:lineRule="auto"/>
        <w:jc w:val="center"/>
        <w:rPr>
          <w:rFonts w:cstheme="minorHAnsi"/>
          <w:b/>
          <w:sz w:val="24"/>
          <w:szCs w:val="24"/>
        </w:rPr>
      </w:pPr>
    </w:p>
    <w:p w14:paraId="0E373D7F" w14:textId="77777777" w:rsidR="00E42D2A" w:rsidRPr="004C5A21" w:rsidRDefault="00E42D2A" w:rsidP="00E42D2A">
      <w:pPr>
        <w:spacing w:after="0" w:line="360" w:lineRule="auto"/>
        <w:jc w:val="center"/>
        <w:rPr>
          <w:rFonts w:cstheme="minorHAnsi"/>
          <w:b/>
          <w:sz w:val="24"/>
          <w:szCs w:val="24"/>
        </w:rPr>
      </w:pPr>
    </w:p>
    <w:p w14:paraId="783EFAB7" w14:textId="77777777" w:rsidR="00E42D2A" w:rsidRPr="004C5A21" w:rsidRDefault="00E42D2A" w:rsidP="00E42D2A">
      <w:pPr>
        <w:suppressAutoHyphens/>
        <w:spacing w:after="0" w:line="360" w:lineRule="auto"/>
        <w:contextualSpacing/>
        <w:rPr>
          <w:rFonts w:eastAsia="Calibri" w:cstheme="minorHAnsi"/>
          <w:b/>
          <w:bCs/>
          <w:iCs/>
          <w:sz w:val="24"/>
          <w:szCs w:val="24"/>
          <w:u w:val="single"/>
        </w:rPr>
      </w:pPr>
      <w:r w:rsidRPr="004C5A21">
        <w:rPr>
          <w:rFonts w:eastAsia="Calibri" w:cstheme="minorHAnsi"/>
          <w:b/>
          <w:bCs/>
          <w:iCs/>
          <w:sz w:val="24"/>
          <w:szCs w:val="24"/>
          <w:u w:val="single"/>
        </w:rPr>
        <w:lastRenderedPageBreak/>
        <w:t xml:space="preserve">Część 3 – Utworzenie i prowadzenie Punktu Selektywnej Zbiórki Odpadów Komunalnych (PSZOK) na terenie Gminy Tuchów w okresie od dnia 1 stycznia 2024 r. do dnia 31 grudnia 2025 r.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35"/>
        <w:gridCol w:w="1309"/>
        <w:gridCol w:w="1428"/>
        <w:gridCol w:w="837"/>
        <w:gridCol w:w="1428"/>
        <w:gridCol w:w="1625"/>
      </w:tblGrid>
      <w:tr w:rsidR="00E42D2A" w:rsidRPr="004C5A21" w14:paraId="6344FAF6" w14:textId="77777777" w:rsidTr="00863187">
        <w:trPr>
          <w:trHeight w:val="510"/>
        </w:trPr>
        <w:tc>
          <w:tcPr>
            <w:tcW w:w="9062" w:type="dxa"/>
            <w:gridSpan w:val="6"/>
            <w:tcBorders>
              <w:bottom w:val="single" w:sz="4" w:space="0" w:color="00000A"/>
              <w:right w:val="single" w:sz="4" w:space="0" w:color="00000A"/>
            </w:tcBorders>
            <w:shd w:val="clear" w:color="auto" w:fill="B8CCE4" w:themeFill="accent1" w:themeFillTint="66"/>
            <w:vAlign w:val="center"/>
          </w:tcPr>
          <w:p w14:paraId="2325268F" w14:textId="77777777" w:rsidR="00E42D2A" w:rsidRPr="004C5A21" w:rsidRDefault="00E42D2A" w:rsidP="00863187">
            <w:pPr>
              <w:spacing w:after="0" w:line="360" w:lineRule="auto"/>
              <w:jc w:val="center"/>
              <w:rPr>
                <w:rFonts w:cstheme="minorHAnsi"/>
                <w:sz w:val="24"/>
                <w:szCs w:val="24"/>
              </w:rPr>
            </w:pPr>
            <w:r w:rsidRPr="004C5A21">
              <w:rPr>
                <w:rFonts w:cstheme="minorHAnsi"/>
                <w:b/>
                <w:bCs/>
                <w:sz w:val="24"/>
                <w:szCs w:val="24"/>
              </w:rPr>
              <w:t>Utworzenie i prowadzanie PSZOK</w:t>
            </w:r>
          </w:p>
        </w:tc>
      </w:tr>
      <w:tr w:rsidR="00E42D2A" w:rsidRPr="004C5A21" w14:paraId="17687A82" w14:textId="77777777" w:rsidTr="00863187">
        <w:trPr>
          <w:trHeight w:val="510"/>
        </w:trPr>
        <w:tc>
          <w:tcPr>
            <w:tcW w:w="2547" w:type="dxa"/>
            <w:tcBorders>
              <w:bottom w:val="single" w:sz="4" w:space="0" w:color="00000A"/>
              <w:right w:val="single" w:sz="4" w:space="0" w:color="00000A"/>
            </w:tcBorders>
            <w:shd w:val="clear" w:color="auto" w:fill="DBE5F1" w:themeFill="accent1" w:themeFillTint="33"/>
            <w:vAlign w:val="center"/>
          </w:tcPr>
          <w:p w14:paraId="685CA65A"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1</w:t>
            </w:r>
          </w:p>
        </w:tc>
        <w:tc>
          <w:tcPr>
            <w:tcW w:w="912" w:type="dxa"/>
            <w:tcBorders>
              <w:bottom w:val="single" w:sz="4" w:space="0" w:color="00000A"/>
              <w:right w:val="single" w:sz="4" w:space="0" w:color="00000A"/>
            </w:tcBorders>
            <w:shd w:val="clear" w:color="auto" w:fill="DBE5F1" w:themeFill="accent1" w:themeFillTint="33"/>
            <w:vAlign w:val="center"/>
          </w:tcPr>
          <w:p w14:paraId="4566B59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2</w:t>
            </w:r>
          </w:p>
        </w:tc>
        <w:tc>
          <w:tcPr>
            <w:tcW w:w="1485" w:type="dxa"/>
            <w:tcBorders>
              <w:bottom w:val="single" w:sz="4" w:space="0" w:color="00000A"/>
              <w:right w:val="single" w:sz="4" w:space="0" w:color="00000A"/>
            </w:tcBorders>
            <w:shd w:val="clear" w:color="auto" w:fill="DBE5F1" w:themeFill="accent1" w:themeFillTint="33"/>
            <w:vAlign w:val="center"/>
          </w:tcPr>
          <w:p w14:paraId="10524FF5"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3</w:t>
            </w:r>
          </w:p>
        </w:tc>
        <w:tc>
          <w:tcPr>
            <w:tcW w:w="837" w:type="dxa"/>
            <w:tcBorders>
              <w:bottom w:val="single" w:sz="4" w:space="0" w:color="00000A"/>
              <w:right w:val="single" w:sz="4" w:space="0" w:color="00000A"/>
            </w:tcBorders>
            <w:shd w:val="clear" w:color="auto" w:fill="DBE5F1" w:themeFill="accent1" w:themeFillTint="33"/>
            <w:vAlign w:val="center"/>
          </w:tcPr>
          <w:p w14:paraId="40D23083"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4</w:t>
            </w:r>
          </w:p>
        </w:tc>
        <w:tc>
          <w:tcPr>
            <w:tcW w:w="1485" w:type="dxa"/>
            <w:tcBorders>
              <w:bottom w:val="single" w:sz="4" w:space="0" w:color="00000A"/>
              <w:right w:val="single" w:sz="4" w:space="0" w:color="00000A"/>
            </w:tcBorders>
            <w:shd w:val="clear" w:color="auto" w:fill="DBE5F1" w:themeFill="accent1" w:themeFillTint="33"/>
            <w:vAlign w:val="center"/>
          </w:tcPr>
          <w:p w14:paraId="5A9BE881"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5</w:t>
            </w:r>
          </w:p>
        </w:tc>
        <w:tc>
          <w:tcPr>
            <w:tcW w:w="1796" w:type="dxa"/>
            <w:tcBorders>
              <w:bottom w:val="single" w:sz="4" w:space="0" w:color="00000A"/>
              <w:right w:val="single" w:sz="4" w:space="0" w:color="00000A"/>
            </w:tcBorders>
            <w:shd w:val="clear" w:color="auto" w:fill="DBE5F1" w:themeFill="accent1" w:themeFillTint="33"/>
            <w:vAlign w:val="center"/>
          </w:tcPr>
          <w:p w14:paraId="2A3391A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6</w:t>
            </w:r>
          </w:p>
        </w:tc>
      </w:tr>
      <w:tr w:rsidR="00E42D2A" w:rsidRPr="004C5A21" w14:paraId="37CA52B8" w14:textId="77777777" w:rsidTr="00863187">
        <w:trPr>
          <w:trHeight w:val="510"/>
        </w:trPr>
        <w:tc>
          <w:tcPr>
            <w:tcW w:w="2547" w:type="dxa"/>
            <w:tcBorders>
              <w:bottom w:val="single" w:sz="4" w:space="0" w:color="00000A"/>
              <w:right w:val="single" w:sz="4" w:space="0" w:color="00000A"/>
            </w:tcBorders>
            <w:shd w:val="clear" w:color="auto" w:fill="DBE5F1" w:themeFill="accent1" w:themeFillTint="33"/>
            <w:vAlign w:val="center"/>
          </w:tcPr>
          <w:p w14:paraId="1E308CD8"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Rodzaj usług</w:t>
            </w:r>
          </w:p>
        </w:tc>
        <w:tc>
          <w:tcPr>
            <w:tcW w:w="912" w:type="dxa"/>
            <w:tcBorders>
              <w:bottom w:val="single" w:sz="4" w:space="0" w:color="00000A"/>
              <w:right w:val="single" w:sz="4" w:space="0" w:color="00000A"/>
            </w:tcBorders>
            <w:shd w:val="clear" w:color="auto" w:fill="DBE5F1" w:themeFill="accent1" w:themeFillTint="33"/>
            <w:vAlign w:val="center"/>
          </w:tcPr>
          <w:p w14:paraId="4797F61D"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Okres świadczenia usług (w miesiącach)</w:t>
            </w:r>
          </w:p>
        </w:tc>
        <w:tc>
          <w:tcPr>
            <w:tcW w:w="1485" w:type="dxa"/>
            <w:tcBorders>
              <w:bottom w:val="single" w:sz="4" w:space="0" w:color="00000A"/>
              <w:right w:val="single" w:sz="4" w:space="0" w:color="00000A"/>
            </w:tcBorders>
            <w:shd w:val="clear" w:color="auto" w:fill="DBE5F1" w:themeFill="accent1" w:themeFillTint="33"/>
            <w:vAlign w:val="center"/>
          </w:tcPr>
          <w:p w14:paraId="2BC9807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ryczałtowa netto za 1 miesiąc</w:t>
            </w:r>
          </w:p>
        </w:tc>
        <w:tc>
          <w:tcPr>
            <w:tcW w:w="837" w:type="dxa"/>
            <w:tcBorders>
              <w:bottom w:val="single" w:sz="4" w:space="0" w:color="00000A"/>
              <w:right w:val="single" w:sz="4" w:space="0" w:color="00000A"/>
            </w:tcBorders>
            <w:shd w:val="clear" w:color="auto" w:fill="DBE5F1" w:themeFill="accent1" w:themeFillTint="33"/>
            <w:vAlign w:val="center"/>
          </w:tcPr>
          <w:p w14:paraId="6C531FF6"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Stawka VAT w %</w:t>
            </w:r>
          </w:p>
        </w:tc>
        <w:tc>
          <w:tcPr>
            <w:tcW w:w="1485" w:type="dxa"/>
            <w:tcBorders>
              <w:bottom w:val="single" w:sz="4" w:space="0" w:color="00000A"/>
              <w:right w:val="single" w:sz="4" w:space="0" w:color="00000A"/>
            </w:tcBorders>
            <w:shd w:val="clear" w:color="auto" w:fill="DBE5F1" w:themeFill="accent1" w:themeFillTint="33"/>
            <w:vAlign w:val="center"/>
          </w:tcPr>
          <w:p w14:paraId="4BFE176E"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Cena ryczałtowa brutto za 1 miesiąc</w:t>
            </w:r>
          </w:p>
        </w:tc>
        <w:tc>
          <w:tcPr>
            <w:tcW w:w="1796" w:type="dxa"/>
            <w:tcBorders>
              <w:bottom w:val="single" w:sz="4" w:space="0" w:color="00000A"/>
              <w:right w:val="single" w:sz="4" w:space="0" w:color="00000A"/>
            </w:tcBorders>
            <w:shd w:val="clear" w:color="auto" w:fill="DBE5F1" w:themeFill="accent1" w:themeFillTint="33"/>
            <w:vAlign w:val="center"/>
          </w:tcPr>
          <w:p w14:paraId="6DD5A290" w14:textId="77777777" w:rsidR="00E42D2A" w:rsidRPr="004C5A21" w:rsidRDefault="00E42D2A" w:rsidP="00863187">
            <w:pPr>
              <w:spacing w:after="0" w:line="360" w:lineRule="auto"/>
              <w:jc w:val="center"/>
              <w:rPr>
                <w:rFonts w:cstheme="minorHAnsi"/>
                <w:sz w:val="24"/>
                <w:szCs w:val="24"/>
              </w:rPr>
            </w:pPr>
            <w:r w:rsidRPr="004C5A21">
              <w:rPr>
                <w:rFonts w:cstheme="minorHAnsi"/>
                <w:sz w:val="24"/>
                <w:szCs w:val="24"/>
              </w:rPr>
              <w:t>łączna wartość brutto w zł (kol. 2 x kol. 5)</w:t>
            </w:r>
          </w:p>
        </w:tc>
      </w:tr>
      <w:tr w:rsidR="00E42D2A" w:rsidRPr="004C5A21" w14:paraId="03F13FA3" w14:textId="77777777" w:rsidTr="00863187">
        <w:trPr>
          <w:trHeight w:val="510"/>
        </w:trPr>
        <w:tc>
          <w:tcPr>
            <w:tcW w:w="2547" w:type="dxa"/>
            <w:tcBorders>
              <w:bottom w:val="single" w:sz="4" w:space="0" w:color="00000A"/>
              <w:right w:val="single" w:sz="4" w:space="0" w:color="00000A"/>
            </w:tcBorders>
            <w:shd w:val="clear" w:color="FFFFCC" w:fill="FFFFFF"/>
          </w:tcPr>
          <w:p w14:paraId="67D41F9A"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Utworzenie i prowadzenie PSZOK, przyjmowanie odpadów do PSZOK, przekazywanie odpadów podmiotowi uprawnionemu do ich zagospodarowania</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CD5114" w14:textId="77777777" w:rsidR="00E42D2A" w:rsidRPr="004C5A21" w:rsidRDefault="00E42D2A" w:rsidP="00863187">
            <w:pPr>
              <w:spacing w:after="0" w:line="360" w:lineRule="auto"/>
              <w:jc w:val="center"/>
              <w:rPr>
                <w:rFonts w:cstheme="minorHAnsi"/>
                <w:b/>
                <w:bCs/>
                <w:color w:val="000000"/>
                <w:sz w:val="24"/>
                <w:szCs w:val="24"/>
              </w:rPr>
            </w:pPr>
            <w:r w:rsidRPr="004C5A21">
              <w:rPr>
                <w:rFonts w:cstheme="minorHAnsi"/>
                <w:b/>
                <w:bCs/>
                <w:color w:val="000000"/>
                <w:sz w:val="24"/>
                <w:szCs w:val="24"/>
              </w:rPr>
              <w:t>24</w:t>
            </w:r>
          </w:p>
        </w:tc>
        <w:tc>
          <w:tcPr>
            <w:tcW w:w="1485" w:type="dxa"/>
            <w:tcBorders>
              <w:bottom w:val="single" w:sz="4" w:space="0" w:color="00000A"/>
              <w:right w:val="single" w:sz="4" w:space="0" w:color="00000A"/>
            </w:tcBorders>
            <w:shd w:val="clear" w:color="auto" w:fill="auto"/>
          </w:tcPr>
          <w:p w14:paraId="12AC48F4"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837" w:type="dxa"/>
            <w:tcBorders>
              <w:bottom w:val="single" w:sz="4" w:space="0" w:color="00000A"/>
              <w:right w:val="single" w:sz="4" w:space="0" w:color="00000A"/>
            </w:tcBorders>
            <w:shd w:val="clear" w:color="auto" w:fill="auto"/>
          </w:tcPr>
          <w:p w14:paraId="76778690"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1485" w:type="dxa"/>
            <w:tcBorders>
              <w:bottom w:val="single" w:sz="4" w:space="0" w:color="00000A"/>
              <w:right w:val="single" w:sz="4" w:space="0" w:color="00000A"/>
            </w:tcBorders>
            <w:shd w:val="clear" w:color="auto" w:fill="auto"/>
          </w:tcPr>
          <w:p w14:paraId="62723EEB"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c>
          <w:tcPr>
            <w:tcW w:w="1796" w:type="dxa"/>
            <w:tcBorders>
              <w:bottom w:val="single" w:sz="4" w:space="0" w:color="00000A"/>
              <w:right w:val="single" w:sz="4" w:space="0" w:color="00000A"/>
            </w:tcBorders>
            <w:shd w:val="clear" w:color="auto" w:fill="auto"/>
          </w:tcPr>
          <w:p w14:paraId="53E499E8" w14:textId="77777777" w:rsidR="00E42D2A" w:rsidRPr="004C5A21" w:rsidRDefault="00E42D2A" w:rsidP="00863187">
            <w:pPr>
              <w:spacing w:after="0" w:line="360" w:lineRule="auto"/>
              <w:rPr>
                <w:rFonts w:cstheme="minorHAnsi"/>
                <w:color w:val="000000"/>
                <w:sz w:val="24"/>
                <w:szCs w:val="24"/>
              </w:rPr>
            </w:pPr>
            <w:r w:rsidRPr="004C5A21">
              <w:rPr>
                <w:rFonts w:cstheme="minorHAnsi"/>
                <w:color w:val="000000"/>
                <w:sz w:val="24"/>
                <w:szCs w:val="24"/>
              </w:rPr>
              <w:t> </w:t>
            </w:r>
          </w:p>
        </w:tc>
      </w:tr>
    </w:tbl>
    <w:p w14:paraId="59230856" w14:textId="77777777" w:rsidR="00E42D2A" w:rsidRPr="004C5A21" w:rsidRDefault="00E42D2A" w:rsidP="00E42D2A">
      <w:pPr>
        <w:spacing w:after="0" w:line="360" w:lineRule="auto"/>
        <w:jc w:val="center"/>
        <w:rPr>
          <w:rFonts w:cstheme="minorHAnsi"/>
          <w:b/>
          <w:sz w:val="24"/>
          <w:szCs w:val="24"/>
        </w:rPr>
      </w:pPr>
    </w:p>
    <w:p w14:paraId="3003A6F5" w14:textId="77777777" w:rsidR="00E42D2A" w:rsidRPr="004C5A21" w:rsidRDefault="00E42D2A" w:rsidP="00E42D2A">
      <w:pPr>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jc w:val="both"/>
        <w:rPr>
          <w:rFonts w:eastAsia="Calibri" w:cstheme="minorHAnsi"/>
          <w:sz w:val="24"/>
          <w:szCs w:val="24"/>
        </w:rPr>
      </w:pPr>
      <w:r w:rsidRPr="004C5A21">
        <w:rPr>
          <w:rFonts w:eastAsia="Calibri" w:cstheme="minorHAnsi"/>
          <w:sz w:val="24"/>
          <w:szCs w:val="24"/>
        </w:rPr>
        <w:t xml:space="preserve">Oświadczamy, iż PSZOK zostanie zorganizowany </w:t>
      </w:r>
      <w:r w:rsidRPr="004C5A21">
        <w:rPr>
          <w:rFonts w:ascii="Calibri" w:hAnsi="Calibri"/>
          <w:sz w:val="24"/>
          <w:szCs w:val="24"/>
        </w:rPr>
        <w:t xml:space="preserve">na nieruchomości położonej w …………………………………………………………, oznaczonej jako działka nr ………….., ……………………………, </w:t>
      </w:r>
      <w:r w:rsidRPr="004C5A21">
        <w:rPr>
          <w:rFonts w:eastAsia="Calibri" w:cstheme="minorHAnsi"/>
          <w:sz w:val="24"/>
          <w:szCs w:val="24"/>
        </w:rPr>
        <w:t>(</w:t>
      </w:r>
      <w:r w:rsidRPr="004C5A21">
        <w:rPr>
          <w:rFonts w:eastAsia="Calibri" w:cstheme="minorHAnsi"/>
          <w:i/>
          <w:sz w:val="24"/>
          <w:szCs w:val="24"/>
        </w:rPr>
        <w:t>wypełnia wykonawca</w:t>
      </w:r>
      <w:r w:rsidRPr="004C5A21">
        <w:rPr>
          <w:rFonts w:eastAsia="Calibri" w:cstheme="minorHAnsi"/>
          <w:sz w:val="24"/>
          <w:szCs w:val="24"/>
        </w:rPr>
        <w:t xml:space="preserve">), </w:t>
      </w:r>
    </w:p>
    <w:p w14:paraId="1728C512" w14:textId="77777777" w:rsidR="00E42D2A" w:rsidRPr="004C5A21" w:rsidRDefault="00E42D2A" w:rsidP="00E42D2A">
      <w:pPr>
        <w:spacing w:after="0" w:line="276" w:lineRule="auto"/>
        <w:ind w:left="142"/>
        <w:jc w:val="both"/>
        <w:rPr>
          <w:rFonts w:cstheme="minorHAnsi"/>
          <w:bCs/>
          <w:i/>
          <w:iCs/>
          <w:sz w:val="24"/>
          <w:szCs w:val="24"/>
        </w:rPr>
      </w:pPr>
      <w:r w:rsidRPr="004C5A21">
        <w:rPr>
          <w:rFonts w:cstheme="minorHAnsi"/>
          <w:bCs/>
          <w:i/>
          <w:iCs/>
          <w:sz w:val="24"/>
          <w:szCs w:val="24"/>
        </w:rPr>
        <w:t xml:space="preserve">UWAGA! Powyższe oświadczenie stanowi integralny element oferty, oświadczenie woli Wykonawcy. Brak złożenia powyższego oświadczenia będzie skutkował odrzuceniem oferty Wykonawcy. </w:t>
      </w:r>
    </w:p>
    <w:p w14:paraId="121D02A2" w14:textId="77777777" w:rsidR="00E42D2A" w:rsidRPr="004C5A21" w:rsidRDefault="00E42D2A" w:rsidP="00E42D2A">
      <w:pPr>
        <w:spacing w:after="0" w:line="360" w:lineRule="auto"/>
        <w:jc w:val="center"/>
        <w:rPr>
          <w:rFonts w:cstheme="minorHAnsi"/>
          <w:b/>
          <w:sz w:val="24"/>
          <w:szCs w:val="24"/>
        </w:rPr>
      </w:pPr>
      <w:r w:rsidRPr="004C5A21">
        <w:rPr>
          <w:rFonts w:cstheme="minorHAnsi"/>
          <w:b/>
          <w:sz w:val="24"/>
          <w:szCs w:val="24"/>
        </w:rPr>
        <w:t>2</w:t>
      </w:r>
    </w:p>
    <w:p w14:paraId="7DFAB213" w14:textId="77777777" w:rsidR="00E42D2A" w:rsidRPr="004C5A21" w:rsidRDefault="00E42D2A" w:rsidP="00E42D2A">
      <w:pPr>
        <w:numPr>
          <w:ilvl w:val="0"/>
          <w:numId w:val="89"/>
        </w:numPr>
        <w:spacing w:after="0" w:line="360" w:lineRule="auto"/>
        <w:jc w:val="both"/>
        <w:rPr>
          <w:rFonts w:cstheme="minorHAnsi"/>
          <w:sz w:val="24"/>
          <w:szCs w:val="24"/>
        </w:rPr>
      </w:pPr>
      <w:r w:rsidRPr="004C5A21">
        <w:rPr>
          <w:rFonts w:cstheme="minorHAnsi"/>
          <w:sz w:val="24"/>
          <w:szCs w:val="24"/>
        </w:rPr>
        <w:t>Oświadczamy, że zapoznaliśmy się ze wszystkimi dokumentami zamówienia i je akceptujemy.</w:t>
      </w:r>
    </w:p>
    <w:p w14:paraId="158E9012" w14:textId="77777777" w:rsidR="00E42D2A" w:rsidRPr="004C5A21" w:rsidRDefault="00E42D2A" w:rsidP="00E42D2A">
      <w:pPr>
        <w:numPr>
          <w:ilvl w:val="0"/>
          <w:numId w:val="89"/>
        </w:numPr>
        <w:spacing w:after="0" w:line="360" w:lineRule="auto"/>
        <w:jc w:val="both"/>
        <w:rPr>
          <w:rFonts w:cstheme="minorHAnsi"/>
          <w:sz w:val="24"/>
          <w:szCs w:val="24"/>
        </w:rPr>
      </w:pPr>
      <w:r w:rsidRPr="004C5A21">
        <w:rPr>
          <w:rFonts w:cstheme="minorHAnsi"/>
          <w:sz w:val="24"/>
          <w:szCs w:val="24"/>
        </w:rPr>
        <w:t>Oświadczamy, że zawarty w SWZ wzór umowy został przez nas zaakceptowany i zobowiązujemy się, w przypadku wyboru oferty, do zawarcia umowy na wymienionych warunkach, w miejscu i terminie wskazanym przez Zamawiającego.</w:t>
      </w:r>
    </w:p>
    <w:p w14:paraId="1939BE1C" w14:textId="77777777" w:rsidR="00E42D2A" w:rsidRPr="004C5A21" w:rsidRDefault="00E42D2A" w:rsidP="00E42D2A">
      <w:pPr>
        <w:numPr>
          <w:ilvl w:val="0"/>
          <w:numId w:val="89"/>
        </w:numPr>
        <w:spacing w:after="0" w:line="360" w:lineRule="auto"/>
        <w:jc w:val="both"/>
        <w:rPr>
          <w:rFonts w:cstheme="minorHAnsi"/>
          <w:sz w:val="24"/>
          <w:szCs w:val="24"/>
        </w:rPr>
      </w:pPr>
      <w:r w:rsidRPr="004C5A21">
        <w:rPr>
          <w:rFonts w:cstheme="minorHAnsi"/>
          <w:sz w:val="24"/>
          <w:szCs w:val="24"/>
        </w:rPr>
        <w:t>Oświadczamy, że w przypadku wyboru oferty, gwarantujemy niezmienność cen przez okres obowiązywania umowy, za wyjątkiem sytuacji określonych we wzorze umowy.</w:t>
      </w:r>
    </w:p>
    <w:p w14:paraId="573EFB28" w14:textId="77777777" w:rsidR="00E42D2A" w:rsidRPr="004C5A21" w:rsidRDefault="00E42D2A" w:rsidP="00E42D2A">
      <w:pPr>
        <w:numPr>
          <w:ilvl w:val="0"/>
          <w:numId w:val="89"/>
        </w:numPr>
        <w:spacing w:after="0" w:line="360" w:lineRule="auto"/>
        <w:jc w:val="both"/>
        <w:rPr>
          <w:rFonts w:cstheme="minorHAnsi"/>
          <w:sz w:val="24"/>
          <w:szCs w:val="24"/>
        </w:rPr>
      </w:pPr>
      <w:r w:rsidRPr="004C5A21">
        <w:rPr>
          <w:rFonts w:cstheme="minorHAnsi"/>
          <w:sz w:val="24"/>
          <w:szCs w:val="24"/>
        </w:rPr>
        <w:lastRenderedPageBreak/>
        <w:t xml:space="preserve">Oświadczamy, że uważamy się za związanych niniejszą ofertą przez okres wskazany w dokumentach zamówienia. </w:t>
      </w:r>
    </w:p>
    <w:p w14:paraId="26361635" w14:textId="77777777" w:rsidR="00E42D2A" w:rsidRPr="004C5A21" w:rsidRDefault="00E42D2A" w:rsidP="00E42D2A">
      <w:pPr>
        <w:numPr>
          <w:ilvl w:val="0"/>
          <w:numId w:val="89"/>
        </w:numPr>
        <w:spacing w:after="0" w:line="360" w:lineRule="auto"/>
        <w:jc w:val="both"/>
        <w:rPr>
          <w:rFonts w:cstheme="minorHAnsi"/>
          <w:sz w:val="24"/>
          <w:szCs w:val="24"/>
        </w:rPr>
      </w:pPr>
      <w:r w:rsidRPr="004C5A21">
        <w:rPr>
          <w:rFonts w:cstheme="minorHAnsi"/>
          <w:sz w:val="24"/>
          <w:szCs w:val="24"/>
        </w:rPr>
        <w:t>Oświadczamy, iż zamierzam(y)/nie zamierzam(y) powierzyć podwykonawcom wykonanie następujących części zamówienia (</w:t>
      </w:r>
      <w:r w:rsidRPr="004C5A21">
        <w:rPr>
          <w:rFonts w:cstheme="minorHAnsi"/>
          <w:i/>
          <w:sz w:val="24"/>
          <w:szCs w:val="24"/>
        </w:rPr>
        <w:t>wypełnić o ile dotyczy</w:t>
      </w:r>
      <w:r w:rsidRPr="004C5A21">
        <w:rPr>
          <w:rFonts w:cstheme="minorHAnsi"/>
          <w:sz w:val="24"/>
          <w:szCs w:val="24"/>
        </w:rPr>
        <w:t>):</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456"/>
        <w:gridCol w:w="4302"/>
        <w:gridCol w:w="4304"/>
      </w:tblGrid>
      <w:tr w:rsidR="00E42D2A" w:rsidRPr="004C5A21" w14:paraId="332E1F52" w14:textId="77777777" w:rsidTr="00863187">
        <w:tc>
          <w:tcPr>
            <w:tcW w:w="456" w:type="dxa"/>
            <w:tcBorders>
              <w:top w:val="single" w:sz="4" w:space="0" w:color="000001"/>
              <w:left w:val="single" w:sz="4" w:space="0" w:color="000001"/>
              <w:bottom w:val="single" w:sz="4" w:space="0" w:color="000001"/>
            </w:tcBorders>
            <w:shd w:val="clear" w:color="auto" w:fill="auto"/>
            <w:tcMar>
              <w:left w:w="65" w:type="dxa"/>
            </w:tcMar>
          </w:tcPr>
          <w:p w14:paraId="03FEBF95" w14:textId="77777777" w:rsidR="00E42D2A" w:rsidRPr="004C5A21" w:rsidRDefault="00E42D2A" w:rsidP="00863187">
            <w:pPr>
              <w:snapToGrid w:val="0"/>
              <w:spacing w:after="0" w:line="360" w:lineRule="auto"/>
              <w:ind w:left="284" w:hanging="284"/>
              <w:jc w:val="both"/>
              <w:rPr>
                <w:rFonts w:cstheme="minorHAnsi"/>
                <w:b/>
                <w:sz w:val="24"/>
                <w:szCs w:val="24"/>
                <w:lang w:eastAsia="hi-IN" w:bidi="hi-IN"/>
              </w:rPr>
            </w:pPr>
            <w:r w:rsidRPr="004C5A21">
              <w:rPr>
                <w:rFonts w:cstheme="minorHAnsi"/>
                <w:b/>
                <w:sz w:val="24"/>
                <w:szCs w:val="24"/>
              </w:rPr>
              <w:t>l.p.</w:t>
            </w:r>
          </w:p>
        </w:tc>
        <w:tc>
          <w:tcPr>
            <w:tcW w:w="430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F085FD0" w14:textId="77777777" w:rsidR="00E42D2A" w:rsidRPr="004C5A21" w:rsidRDefault="00E42D2A" w:rsidP="00863187">
            <w:pPr>
              <w:snapToGrid w:val="0"/>
              <w:spacing w:after="0" w:line="360" w:lineRule="auto"/>
              <w:ind w:left="284" w:hanging="284"/>
              <w:jc w:val="both"/>
              <w:rPr>
                <w:rFonts w:cstheme="minorHAnsi"/>
                <w:sz w:val="24"/>
                <w:szCs w:val="24"/>
                <w:lang w:eastAsia="hi-IN" w:bidi="hi-IN"/>
              </w:rPr>
            </w:pPr>
            <w:r w:rsidRPr="004C5A21">
              <w:rPr>
                <w:rFonts w:cstheme="minorHAnsi"/>
                <w:b/>
                <w:sz w:val="24"/>
                <w:szCs w:val="24"/>
              </w:rPr>
              <w:t>Nazwa części (elementu) zamówienia</w:t>
            </w:r>
          </w:p>
        </w:tc>
        <w:tc>
          <w:tcPr>
            <w:tcW w:w="430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F50A09A" w14:textId="77777777" w:rsidR="00E42D2A" w:rsidRPr="004C5A21" w:rsidRDefault="00E42D2A" w:rsidP="00863187">
            <w:pPr>
              <w:snapToGrid w:val="0"/>
              <w:spacing w:after="0" w:line="360" w:lineRule="auto"/>
              <w:ind w:left="284" w:hanging="284"/>
              <w:jc w:val="both"/>
              <w:rPr>
                <w:rFonts w:cstheme="minorHAnsi"/>
                <w:b/>
                <w:sz w:val="24"/>
                <w:szCs w:val="24"/>
              </w:rPr>
            </w:pPr>
            <w:r w:rsidRPr="004C5A21">
              <w:rPr>
                <w:rFonts w:cstheme="minorHAnsi"/>
                <w:b/>
                <w:sz w:val="24"/>
                <w:szCs w:val="24"/>
              </w:rPr>
              <w:t xml:space="preserve">Nazwa firmy podwykonawcy </w:t>
            </w:r>
          </w:p>
        </w:tc>
      </w:tr>
      <w:tr w:rsidR="00E42D2A" w:rsidRPr="004C5A21" w14:paraId="751E4B23" w14:textId="77777777" w:rsidTr="00863187">
        <w:tc>
          <w:tcPr>
            <w:tcW w:w="456" w:type="dxa"/>
            <w:tcBorders>
              <w:top w:val="single" w:sz="4" w:space="0" w:color="000001"/>
              <w:left w:val="single" w:sz="4" w:space="0" w:color="000001"/>
              <w:bottom w:val="single" w:sz="4" w:space="0" w:color="000001"/>
            </w:tcBorders>
            <w:shd w:val="clear" w:color="auto" w:fill="auto"/>
            <w:tcMar>
              <w:left w:w="65" w:type="dxa"/>
            </w:tcMar>
          </w:tcPr>
          <w:p w14:paraId="0B744B6F" w14:textId="77777777" w:rsidR="00E42D2A" w:rsidRPr="004C5A21" w:rsidRDefault="00E42D2A" w:rsidP="00863187">
            <w:pPr>
              <w:snapToGrid w:val="0"/>
              <w:spacing w:after="0" w:line="360" w:lineRule="auto"/>
              <w:ind w:left="284" w:hanging="284"/>
              <w:jc w:val="both"/>
              <w:rPr>
                <w:rFonts w:cstheme="minorHAnsi"/>
                <w:sz w:val="24"/>
                <w:szCs w:val="24"/>
                <w:lang w:eastAsia="hi-IN" w:bidi="hi-IN"/>
              </w:rPr>
            </w:pPr>
            <w:r w:rsidRPr="004C5A21">
              <w:rPr>
                <w:rFonts w:cstheme="minorHAnsi"/>
                <w:b/>
                <w:sz w:val="24"/>
                <w:szCs w:val="24"/>
              </w:rPr>
              <w:t>1.</w:t>
            </w:r>
          </w:p>
        </w:tc>
        <w:tc>
          <w:tcPr>
            <w:tcW w:w="430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77E8F1C" w14:textId="77777777" w:rsidR="00E42D2A" w:rsidRPr="004C5A21" w:rsidRDefault="00E42D2A" w:rsidP="00863187">
            <w:pPr>
              <w:snapToGrid w:val="0"/>
              <w:spacing w:after="0" w:line="360" w:lineRule="auto"/>
              <w:ind w:left="284" w:hanging="284"/>
              <w:jc w:val="both"/>
              <w:rPr>
                <w:rFonts w:cstheme="minorHAnsi"/>
                <w:sz w:val="24"/>
                <w:szCs w:val="24"/>
                <w:lang w:eastAsia="hi-IN" w:bidi="hi-IN"/>
              </w:rPr>
            </w:pPr>
          </w:p>
        </w:tc>
        <w:tc>
          <w:tcPr>
            <w:tcW w:w="430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D44D7FA" w14:textId="77777777" w:rsidR="00E42D2A" w:rsidRPr="004C5A21" w:rsidRDefault="00E42D2A" w:rsidP="00863187">
            <w:pPr>
              <w:snapToGrid w:val="0"/>
              <w:spacing w:after="0" w:line="360" w:lineRule="auto"/>
              <w:ind w:left="284" w:hanging="284"/>
              <w:jc w:val="both"/>
              <w:rPr>
                <w:rFonts w:cstheme="minorHAnsi"/>
                <w:sz w:val="24"/>
                <w:szCs w:val="24"/>
                <w:lang w:eastAsia="hi-IN" w:bidi="hi-IN"/>
              </w:rPr>
            </w:pPr>
          </w:p>
        </w:tc>
      </w:tr>
    </w:tbl>
    <w:p w14:paraId="26357C32" w14:textId="77777777" w:rsidR="00E42D2A" w:rsidRPr="004C5A21" w:rsidRDefault="00E42D2A" w:rsidP="00E42D2A">
      <w:pPr>
        <w:numPr>
          <w:ilvl w:val="0"/>
          <w:numId w:val="89"/>
        </w:numPr>
        <w:spacing w:after="0" w:line="360" w:lineRule="auto"/>
        <w:contextualSpacing/>
        <w:jc w:val="both"/>
        <w:rPr>
          <w:rFonts w:cstheme="minorHAnsi"/>
          <w:sz w:val="24"/>
          <w:szCs w:val="24"/>
        </w:rPr>
      </w:pPr>
      <w:r w:rsidRPr="004C5A21">
        <w:rPr>
          <w:rFonts w:cstheme="minorHAnsi"/>
          <w:sz w:val="24"/>
          <w:szCs w:val="24"/>
        </w:rPr>
        <w:t>Integralną część złożonej oferty stanowią następujące dokumenty: ……………………………………………………………………………………………………………………………………</w:t>
      </w:r>
    </w:p>
    <w:p w14:paraId="6CEA5504" w14:textId="77777777" w:rsidR="00E42D2A" w:rsidRPr="004C5A21" w:rsidRDefault="00E42D2A" w:rsidP="00E42D2A">
      <w:pPr>
        <w:numPr>
          <w:ilvl w:val="0"/>
          <w:numId w:val="89"/>
        </w:numPr>
        <w:spacing w:after="0" w:line="360" w:lineRule="auto"/>
        <w:contextualSpacing/>
        <w:jc w:val="both"/>
        <w:rPr>
          <w:rFonts w:cstheme="minorHAnsi"/>
          <w:i/>
          <w:sz w:val="24"/>
          <w:szCs w:val="24"/>
        </w:rPr>
      </w:pPr>
      <w:r w:rsidRPr="004C5A21">
        <w:rPr>
          <w:rFonts w:cstheme="minorHAnsi"/>
          <w:sz w:val="24"/>
          <w:szCs w:val="24"/>
        </w:rPr>
        <w:t xml:space="preserve">Oświadczamy, iż Wykonawca jest </w:t>
      </w:r>
      <w:r w:rsidRPr="004C5A21">
        <w:rPr>
          <w:rFonts w:cstheme="minorHAnsi"/>
          <w:i/>
          <w:sz w:val="24"/>
          <w:szCs w:val="24"/>
        </w:rPr>
        <w:t>mikro / małym / średnim / dużym / przedsiębiorcą. (niepotrzebne skreślić).</w:t>
      </w:r>
    </w:p>
    <w:p w14:paraId="74CC65E6" w14:textId="77777777" w:rsidR="00E42D2A" w:rsidRPr="004C5A21" w:rsidRDefault="00E42D2A" w:rsidP="00E42D2A">
      <w:pPr>
        <w:numPr>
          <w:ilvl w:val="0"/>
          <w:numId w:val="89"/>
        </w:numPr>
        <w:spacing w:after="0" w:line="360" w:lineRule="auto"/>
        <w:contextualSpacing/>
        <w:jc w:val="both"/>
        <w:rPr>
          <w:rFonts w:cstheme="minorHAnsi"/>
          <w:i/>
          <w:sz w:val="24"/>
          <w:szCs w:val="24"/>
        </w:rPr>
      </w:pPr>
      <w:r w:rsidRPr="004C5A21">
        <w:rPr>
          <w:rFonts w:cstheme="minorHAnsi"/>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 (o ile dotyczy).</w:t>
      </w:r>
    </w:p>
    <w:p w14:paraId="606E14AD" w14:textId="77777777" w:rsidR="00E42D2A" w:rsidRPr="004C5A21" w:rsidRDefault="00E42D2A" w:rsidP="00E42D2A">
      <w:pPr>
        <w:numPr>
          <w:ilvl w:val="0"/>
          <w:numId w:val="89"/>
        </w:numPr>
        <w:spacing w:after="0" w:line="360" w:lineRule="auto"/>
        <w:contextualSpacing/>
        <w:jc w:val="both"/>
        <w:rPr>
          <w:rFonts w:cstheme="minorHAnsi"/>
          <w:sz w:val="24"/>
          <w:szCs w:val="24"/>
        </w:rPr>
      </w:pPr>
      <w:r w:rsidRPr="004C5A21">
        <w:rPr>
          <w:rFonts w:cstheme="minorHAnsi"/>
          <w:sz w:val="24"/>
          <w:szCs w:val="24"/>
        </w:rPr>
        <w:t xml:space="preserve">Numer konta do zwrotu wadium w formie pieniężnej …………………………… albo adres email gwaranta, na który można wysłać oświadczenie o zwolnieniu wadium złożonego w formie gwarancji. </w:t>
      </w:r>
    </w:p>
    <w:p w14:paraId="7A1C0EE1" w14:textId="77777777" w:rsidR="00E42D2A" w:rsidRPr="004C5A21" w:rsidRDefault="00E42D2A" w:rsidP="00E42D2A">
      <w:pPr>
        <w:numPr>
          <w:ilvl w:val="0"/>
          <w:numId w:val="89"/>
        </w:numPr>
        <w:spacing w:after="0" w:line="360" w:lineRule="auto"/>
        <w:contextualSpacing/>
        <w:jc w:val="both"/>
        <w:rPr>
          <w:rFonts w:cstheme="minorHAnsi"/>
          <w:sz w:val="24"/>
          <w:szCs w:val="24"/>
        </w:rPr>
      </w:pPr>
      <w:r w:rsidRPr="004C5A21">
        <w:rPr>
          <w:rFonts w:cstheme="minorHAnsi"/>
          <w:sz w:val="24"/>
          <w:szCs w:val="24"/>
        </w:rPr>
        <w:t>Osoba umocowana do kontaktów z zamawiającym: ……………… tel.: …………………mail: ……………………………………………………………………………………………………………………………………</w:t>
      </w:r>
    </w:p>
    <w:p w14:paraId="2173CC5F" w14:textId="77777777" w:rsidR="00E42D2A" w:rsidRPr="004C5A21" w:rsidRDefault="00E42D2A" w:rsidP="00E42D2A">
      <w:pPr>
        <w:spacing w:after="0" w:line="360" w:lineRule="auto"/>
        <w:ind w:left="720"/>
        <w:contextualSpacing/>
        <w:jc w:val="both"/>
        <w:rPr>
          <w:rFonts w:cstheme="minorHAnsi"/>
          <w:sz w:val="24"/>
          <w:szCs w:val="24"/>
        </w:rPr>
      </w:pPr>
    </w:p>
    <w:p w14:paraId="72740B16" w14:textId="77777777" w:rsidR="00E42D2A" w:rsidRPr="004C5A21" w:rsidRDefault="00E42D2A" w:rsidP="00E42D2A">
      <w:pPr>
        <w:spacing w:after="0" w:line="360" w:lineRule="auto"/>
        <w:ind w:left="720"/>
        <w:contextualSpacing/>
        <w:jc w:val="right"/>
        <w:rPr>
          <w:rFonts w:cstheme="minorHAnsi"/>
          <w:sz w:val="24"/>
          <w:szCs w:val="24"/>
        </w:rPr>
      </w:pPr>
    </w:p>
    <w:p w14:paraId="22FDE148" w14:textId="5FD273CB" w:rsidR="00E42D2A" w:rsidRPr="004C5A21" w:rsidRDefault="00E42D2A" w:rsidP="00E42D2A">
      <w:pPr>
        <w:spacing w:after="0" w:line="360" w:lineRule="auto"/>
        <w:jc w:val="right"/>
        <w:rPr>
          <w:rFonts w:cstheme="minorHAnsi"/>
          <w:sz w:val="24"/>
          <w:szCs w:val="24"/>
        </w:rPr>
      </w:pPr>
      <w:r w:rsidRPr="004C5A21">
        <w:rPr>
          <w:rFonts w:cstheme="minorHAnsi"/>
          <w:b/>
          <w:bCs/>
          <w:i/>
          <w:sz w:val="24"/>
          <w:szCs w:val="24"/>
        </w:rPr>
        <w:t>(kwalifikowany podpis elektroniczny)</w:t>
      </w:r>
    </w:p>
    <w:p w14:paraId="27B12B88" w14:textId="77777777" w:rsidR="00E42D2A" w:rsidRPr="004C5A21" w:rsidRDefault="00E42D2A">
      <w:pPr>
        <w:spacing w:after="0" w:line="240" w:lineRule="auto"/>
        <w:rPr>
          <w:rFonts w:cstheme="minorHAnsi"/>
          <w:sz w:val="24"/>
          <w:szCs w:val="24"/>
        </w:rPr>
      </w:pPr>
      <w:r w:rsidRPr="004C5A21">
        <w:rPr>
          <w:rFonts w:cstheme="minorHAnsi"/>
          <w:sz w:val="24"/>
          <w:szCs w:val="24"/>
        </w:rPr>
        <w:br w:type="page"/>
      </w:r>
    </w:p>
    <w:p w14:paraId="363018D0" w14:textId="77777777" w:rsidR="00E42D2A" w:rsidRPr="004C5A21" w:rsidRDefault="00E42D2A" w:rsidP="00E42D2A">
      <w:pPr>
        <w:tabs>
          <w:tab w:val="left" w:pos="5387"/>
        </w:tabs>
        <w:suppressAutoHyphens/>
        <w:spacing w:after="0" w:line="360" w:lineRule="auto"/>
        <w:jc w:val="right"/>
        <w:rPr>
          <w:rFonts w:cs="Calibri"/>
          <w:b/>
          <w:sz w:val="24"/>
          <w:szCs w:val="24"/>
          <w:lang w:eastAsia="ar-SA"/>
        </w:rPr>
      </w:pPr>
      <w:r w:rsidRPr="004C5A21">
        <w:rPr>
          <w:rFonts w:cs="Calibri"/>
          <w:b/>
          <w:sz w:val="24"/>
          <w:szCs w:val="24"/>
          <w:lang w:eastAsia="ar-SA"/>
        </w:rPr>
        <w:lastRenderedPageBreak/>
        <w:t>Załącznik nr 3.1 Projektowane postanowienia umowy – część 1</w:t>
      </w:r>
    </w:p>
    <w:p w14:paraId="6E34C2CB" w14:textId="77777777" w:rsidR="00E42D2A" w:rsidRPr="004C5A21" w:rsidRDefault="00E42D2A" w:rsidP="00E42D2A">
      <w:pPr>
        <w:tabs>
          <w:tab w:val="left" w:pos="5387"/>
        </w:tabs>
        <w:suppressAutoHyphens/>
        <w:spacing w:after="0" w:line="360" w:lineRule="auto"/>
        <w:jc w:val="right"/>
      </w:pPr>
      <w:r w:rsidRPr="004C5A21">
        <w:rPr>
          <w:rFonts w:cs="Calibri"/>
          <w:b/>
          <w:iCs/>
          <w:sz w:val="24"/>
          <w:szCs w:val="24"/>
          <w:lang w:eastAsia="ar-SA"/>
        </w:rPr>
        <w:t xml:space="preserve">Nr sprawy: </w:t>
      </w:r>
      <w:r w:rsidRPr="004C5A21">
        <w:rPr>
          <w:rFonts w:cs="Calibri"/>
          <w:b/>
          <w:bCs/>
          <w:sz w:val="24"/>
          <w:szCs w:val="24"/>
          <w:lang w:eastAsia="ar-SA"/>
        </w:rPr>
        <w:t>ZP-271-UE/1/2023</w:t>
      </w:r>
    </w:p>
    <w:p w14:paraId="7921E0C6" w14:textId="77777777" w:rsidR="00E42D2A" w:rsidRPr="004C5A21" w:rsidRDefault="00E42D2A" w:rsidP="00E42D2A">
      <w:pPr>
        <w:tabs>
          <w:tab w:val="left" w:pos="5387"/>
        </w:tabs>
        <w:suppressAutoHyphens/>
        <w:spacing w:after="0" w:line="360" w:lineRule="auto"/>
        <w:rPr>
          <w:rFonts w:cs="Calibri"/>
          <w:b/>
          <w:sz w:val="24"/>
          <w:szCs w:val="24"/>
          <w:lang w:eastAsia="ar-SA"/>
        </w:rPr>
      </w:pPr>
    </w:p>
    <w:p w14:paraId="23B91606" w14:textId="77777777" w:rsidR="00E42D2A" w:rsidRPr="004C5A21" w:rsidRDefault="00E42D2A" w:rsidP="00E42D2A">
      <w:pPr>
        <w:spacing w:after="0" w:line="360" w:lineRule="auto"/>
        <w:jc w:val="center"/>
        <w:rPr>
          <w:rFonts w:cs="Calibri"/>
          <w:b/>
          <w:bCs/>
          <w:sz w:val="24"/>
          <w:szCs w:val="24"/>
        </w:rPr>
      </w:pPr>
      <w:r w:rsidRPr="004C5A21">
        <w:rPr>
          <w:rFonts w:cs="Calibri"/>
          <w:b/>
          <w:bCs/>
          <w:sz w:val="24"/>
          <w:szCs w:val="24"/>
        </w:rPr>
        <w:t>Umowa</w:t>
      </w:r>
    </w:p>
    <w:p w14:paraId="0E8EB508" w14:textId="77777777" w:rsidR="00E42D2A" w:rsidRPr="004C5A21" w:rsidRDefault="00E42D2A" w:rsidP="00E42D2A">
      <w:pPr>
        <w:spacing w:after="0" w:line="360" w:lineRule="auto"/>
        <w:jc w:val="center"/>
        <w:rPr>
          <w:rFonts w:cs="Calibri"/>
          <w:b/>
          <w:bCs/>
          <w:sz w:val="24"/>
          <w:szCs w:val="24"/>
        </w:rPr>
      </w:pPr>
      <w:r w:rsidRPr="004C5A21">
        <w:rPr>
          <w:rFonts w:cs="Calibri"/>
          <w:b/>
          <w:bCs/>
          <w:sz w:val="24"/>
          <w:szCs w:val="24"/>
        </w:rPr>
        <w:t>nr ……………………</w:t>
      </w:r>
    </w:p>
    <w:p w14:paraId="13C3A703" w14:textId="77777777" w:rsidR="00E42D2A" w:rsidRPr="004C5A21" w:rsidRDefault="00E42D2A" w:rsidP="00E42D2A">
      <w:pPr>
        <w:spacing w:after="0" w:line="360" w:lineRule="auto"/>
        <w:jc w:val="center"/>
        <w:rPr>
          <w:rFonts w:cs="Calibri"/>
          <w:b/>
          <w:bCs/>
          <w:sz w:val="24"/>
          <w:szCs w:val="24"/>
        </w:rPr>
      </w:pPr>
    </w:p>
    <w:p w14:paraId="53EACCEB" w14:textId="77777777" w:rsidR="00E42D2A" w:rsidRPr="004C5A21" w:rsidRDefault="00E42D2A" w:rsidP="00E42D2A">
      <w:pPr>
        <w:tabs>
          <w:tab w:val="left" w:pos="3402"/>
        </w:tabs>
        <w:spacing w:after="0" w:line="360" w:lineRule="auto"/>
        <w:jc w:val="both"/>
        <w:rPr>
          <w:rFonts w:cs="Calibri"/>
          <w:sz w:val="24"/>
          <w:szCs w:val="24"/>
        </w:rPr>
      </w:pPr>
      <w:r w:rsidRPr="004C5A21">
        <w:rPr>
          <w:rFonts w:cs="Calibri"/>
          <w:sz w:val="24"/>
          <w:szCs w:val="24"/>
        </w:rPr>
        <w:t>zawarta w dniu …………………… pomiędzy:</w:t>
      </w:r>
    </w:p>
    <w:p w14:paraId="71C4415D" w14:textId="77777777" w:rsidR="00E42D2A" w:rsidRPr="004C5A21" w:rsidRDefault="00E42D2A" w:rsidP="00E42D2A">
      <w:pPr>
        <w:suppressAutoHyphens/>
        <w:spacing w:after="0" w:line="360" w:lineRule="auto"/>
        <w:jc w:val="both"/>
        <w:rPr>
          <w:rFonts w:cs="Calibri"/>
          <w:b/>
          <w:sz w:val="24"/>
          <w:szCs w:val="24"/>
          <w:lang w:eastAsia="ar-SA"/>
        </w:rPr>
      </w:pPr>
      <w:r w:rsidRPr="004C5A21">
        <w:rPr>
          <w:rFonts w:cs="Calibri"/>
          <w:b/>
          <w:sz w:val="24"/>
          <w:szCs w:val="24"/>
          <w:lang w:eastAsia="ar-SA"/>
        </w:rPr>
        <w:t xml:space="preserve">Gminą Tuchów </w:t>
      </w:r>
    </w:p>
    <w:p w14:paraId="110C7F81" w14:textId="77777777" w:rsidR="00E42D2A" w:rsidRPr="004C5A21" w:rsidRDefault="00E42D2A" w:rsidP="00E42D2A">
      <w:pPr>
        <w:suppressAutoHyphens/>
        <w:spacing w:after="0" w:line="360" w:lineRule="auto"/>
        <w:jc w:val="both"/>
        <w:rPr>
          <w:rFonts w:cs="Calibri"/>
          <w:sz w:val="24"/>
          <w:szCs w:val="24"/>
          <w:lang w:eastAsia="ar-SA"/>
        </w:rPr>
      </w:pPr>
      <w:r w:rsidRPr="004C5A21">
        <w:rPr>
          <w:rFonts w:cs="Calibri"/>
          <w:bCs/>
          <w:sz w:val="24"/>
          <w:szCs w:val="24"/>
          <w:lang w:eastAsia="ar-SA"/>
        </w:rPr>
        <w:t>z</w:t>
      </w:r>
      <w:r w:rsidRPr="004C5A21">
        <w:rPr>
          <w:rFonts w:cs="Calibri"/>
          <w:b/>
          <w:sz w:val="24"/>
          <w:szCs w:val="24"/>
          <w:lang w:eastAsia="ar-SA"/>
        </w:rPr>
        <w:t xml:space="preserve"> </w:t>
      </w:r>
      <w:r w:rsidRPr="004C5A21">
        <w:rPr>
          <w:rFonts w:cs="Calibri"/>
          <w:bCs/>
          <w:sz w:val="24"/>
          <w:szCs w:val="24"/>
          <w:lang w:eastAsia="ar-SA"/>
        </w:rPr>
        <w:t xml:space="preserve">siedzibą w Tuchowie pod adresem: ul. Rynek 1, 33-170 Tuchów, posiadającą </w:t>
      </w:r>
      <w:r w:rsidRPr="004C5A21">
        <w:rPr>
          <w:rFonts w:cs="Calibri"/>
          <w:sz w:val="24"/>
          <w:szCs w:val="24"/>
          <w:lang w:eastAsia="ar-SA"/>
        </w:rPr>
        <w:t>REGON:</w:t>
      </w:r>
      <w:r w:rsidRPr="004C5A21">
        <w:rPr>
          <w:rFonts w:cs="Calibri"/>
          <w:b/>
          <w:bCs/>
          <w:sz w:val="24"/>
          <w:szCs w:val="24"/>
          <w:lang w:eastAsia="ar-SA"/>
        </w:rPr>
        <w:t> </w:t>
      </w:r>
      <w:r w:rsidRPr="004C5A21">
        <w:rPr>
          <w:rFonts w:cs="Calibri"/>
          <w:sz w:val="24"/>
          <w:szCs w:val="24"/>
          <w:lang w:eastAsia="ar-SA"/>
        </w:rPr>
        <w:t>851661168 i NIP: 993-033-64-43,</w:t>
      </w:r>
      <w:r w:rsidRPr="004C5A21">
        <w:rPr>
          <w:rFonts w:cs="Calibri"/>
          <w:b/>
          <w:bCs/>
          <w:sz w:val="24"/>
          <w:szCs w:val="24"/>
          <w:lang w:eastAsia="ar-SA"/>
        </w:rPr>
        <w:t xml:space="preserve"> </w:t>
      </w:r>
      <w:r w:rsidRPr="004C5A21">
        <w:rPr>
          <w:rFonts w:cs="Calibri"/>
          <w:sz w:val="24"/>
          <w:szCs w:val="24"/>
          <w:lang w:eastAsia="ar-SA"/>
        </w:rPr>
        <w:t>reprezentowaną przez:</w:t>
      </w:r>
    </w:p>
    <w:p w14:paraId="27842EF0" w14:textId="77777777" w:rsidR="00E42D2A" w:rsidRPr="004C5A21" w:rsidRDefault="00E42D2A" w:rsidP="00E42D2A">
      <w:pPr>
        <w:suppressAutoHyphens/>
        <w:spacing w:after="0" w:line="360" w:lineRule="auto"/>
        <w:jc w:val="both"/>
        <w:rPr>
          <w:rFonts w:cs="Calibri"/>
          <w:sz w:val="24"/>
          <w:szCs w:val="24"/>
          <w:lang w:eastAsia="ar-SA"/>
        </w:rPr>
      </w:pPr>
      <w:r w:rsidRPr="004C5A21">
        <w:rPr>
          <w:rFonts w:cs="Calibri"/>
          <w:sz w:val="24"/>
          <w:szCs w:val="24"/>
          <w:lang w:eastAsia="ar-SA"/>
        </w:rPr>
        <w:t>……………………………………………………….……..,</w:t>
      </w:r>
    </w:p>
    <w:p w14:paraId="15097413" w14:textId="77777777" w:rsidR="00E42D2A" w:rsidRPr="004C5A21" w:rsidRDefault="00E42D2A" w:rsidP="00E42D2A">
      <w:pPr>
        <w:suppressAutoHyphens/>
        <w:spacing w:after="0" w:line="360" w:lineRule="auto"/>
        <w:jc w:val="both"/>
        <w:rPr>
          <w:rFonts w:cs="Calibri"/>
          <w:sz w:val="24"/>
          <w:szCs w:val="24"/>
          <w:lang w:eastAsia="ar-SA"/>
        </w:rPr>
      </w:pPr>
      <w:r w:rsidRPr="004C5A21">
        <w:rPr>
          <w:rFonts w:cs="Calibri"/>
          <w:sz w:val="24"/>
          <w:szCs w:val="24"/>
          <w:lang w:eastAsia="ar-SA"/>
        </w:rPr>
        <w:t>przy kontrasygnacie ………………………………,</w:t>
      </w:r>
    </w:p>
    <w:p w14:paraId="26B6A9F0" w14:textId="77777777" w:rsidR="00E42D2A" w:rsidRPr="004C5A21" w:rsidRDefault="00E42D2A" w:rsidP="00E42D2A">
      <w:pPr>
        <w:spacing w:after="0" w:line="360" w:lineRule="auto"/>
        <w:jc w:val="both"/>
        <w:rPr>
          <w:rFonts w:cs="Calibri"/>
          <w:sz w:val="24"/>
          <w:szCs w:val="24"/>
        </w:rPr>
      </w:pPr>
      <w:r w:rsidRPr="004C5A21">
        <w:rPr>
          <w:rFonts w:cs="Calibri"/>
          <w:sz w:val="24"/>
          <w:szCs w:val="24"/>
        </w:rPr>
        <w:t>…………………… zwaną dalej „</w:t>
      </w:r>
      <w:r w:rsidRPr="004C5A21">
        <w:rPr>
          <w:rFonts w:cs="Calibri"/>
          <w:b/>
          <w:bCs/>
          <w:sz w:val="24"/>
          <w:szCs w:val="24"/>
        </w:rPr>
        <w:t>Zamawiającym</w:t>
      </w:r>
      <w:r w:rsidRPr="004C5A21">
        <w:rPr>
          <w:rFonts w:cs="Calibri"/>
          <w:sz w:val="24"/>
          <w:szCs w:val="24"/>
        </w:rPr>
        <w:t>”,</w:t>
      </w:r>
    </w:p>
    <w:p w14:paraId="48A21608" w14:textId="77777777" w:rsidR="00E42D2A" w:rsidRPr="004C5A21" w:rsidRDefault="00E42D2A" w:rsidP="00E42D2A">
      <w:pPr>
        <w:spacing w:after="0" w:line="360" w:lineRule="auto"/>
        <w:jc w:val="both"/>
        <w:rPr>
          <w:rFonts w:cs="Calibri"/>
          <w:sz w:val="24"/>
          <w:szCs w:val="24"/>
        </w:rPr>
      </w:pPr>
      <w:r w:rsidRPr="004C5A21">
        <w:rPr>
          <w:rFonts w:cs="Calibri"/>
          <w:sz w:val="24"/>
          <w:szCs w:val="24"/>
        </w:rPr>
        <w:t>a</w:t>
      </w:r>
    </w:p>
    <w:p w14:paraId="0D341371" w14:textId="77777777" w:rsidR="00E42D2A" w:rsidRPr="004C5A21" w:rsidRDefault="00E42D2A" w:rsidP="00E42D2A">
      <w:pPr>
        <w:tabs>
          <w:tab w:val="left" w:pos="3402"/>
          <w:tab w:val="left" w:pos="6379"/>
        </w:tabs>
        <w:spacing w:after="0" w:line="360" w:lineRule="auto"/>
        <w:jc w:val="both"/>
        <w:rPr>
          <w:rFonts w:cs="Calibri"/>
          <w:sz w:val="24"/>
          <w:szCs w:val="24"/>
        </w:rPr>
      </w:pPr>
      <w:r w:rsidRPr="004C5A21">
        <w:rPr>
          <w:rFonts w:cs="Calibri"/>
          <w:sz w:val="24"/>
          <w:szCs w:val="24"/>
        </w:rPr>
        <w:t>………………………………………………………………,</w:t>
      </w:r>
    </w:p>
    <w:p w14:paraId="21DA840F" w14:textId="77777777" w:rsidR="00E42D2A" w:rsidRPr="004C5A21" w:rsidRDefault="00E42D2A" w:rsidP="00E42D2A">
      <w:pPr>
        <w:tabs>
          <w:tab w:val="left" w:pos="3402"/>
          <w:tab w:val="left" w:pos="6379"/>
        </w:tabs>
        <w:spacing w:after="0" w:line="360" w:lineRule="auto"/>
        <w:jc w:val="both"/>
        <w:rPr>
          <w:rFonts w:cs="Calibri"/>
          <w:sz w:val="24"/>
          <w:szCs w:val="24"/>
        </w:rPr>
      </w:pPr>
      <w:r w:rsidRPr="004C5A21">
        <w:rPr>
          <w:rFonts w:cs="Calibri"/>
          <w:sz w:val="24"/>
          <w:szCs w:val="24"/>
        </w:rPr>
        <w:t>……………………………………………………………….,</w:t>
      </w:r>
    </w:p>
    <w:p w14:paraId="5708FB28" w14:textId="77777777" w:rsidR="00E42D2A" w:rsidRPr="004C5A21" w:rsidRDefault="00E42D2A" w:rsidP="00E42D2A">
      <w:pPr>
        <w:tabs>
          <w:tab w:val="left" w:pos="3402"/>
          <w:tab w:val="left" w:pos="6379"/>
        </w:tabs>
        <w:spacing w:after="0" w:line="360" w:lineRule="auto"/>
        <w:jc w:val="both"/>
        <w:rPr>
          <w:rFonts w:cs="Calibri"/>
          <w:sz w:val="24"/>
          <w:szCs w:val="24"/>
        </w:rPr>
      </w:pPr>
      <w:r w:rsidRPr="004C5A21">
        <w:rPr>
          <w:rFonts w:cs="Calibri"/>
          <w:sz w:val="24"/>
          <w:szCs w:val="24"/>
        </w:rPr>
        <w:t>zwanym dalej „</w:t>
      </w:r>
      <w:r w:rsidRPr="004C5A21">
        <w:rPr>
          <w:rFonts w:cs="Calibri"/>
          <w:b/>
          <w:bCs/>
          <w:sz w:val="24"/>
          <w:szCs w:val="24"/>
        </w:rPr>
        <w:t>Wykonawcą</w:t>
      </w:r>
      <w:r w:rsidRPr="004C5A21">
        <w:rPr>
          <w:rFonts w:cs="Calibri"/>
          <w:sz w:val="24"/>
          <w:szCs w:val="24"/>
        </w:rPr>
        <w:t xml:space="preserve">”, </w:t>
      </w:r>
    </w:p>
    <w:p w14:paraId="0E9800DB" w14:textId="77777777" w:rsidR="00E42D2A" w:rsidRPr="004C5A21" w:rsidRDefault="00E42D2A" w:rsidP="00E42D2A">
      <w:pPr>
        <w:spacing w:after="0" w:line="360" w:lineRule="auto"/>
        <w:jc w:val="both"/>
        <w:rPr>
          <w:rFonts w:cs="Calibri"/>
          <w:bCs/>
          <w:sz w:val="24"/>
          <w:szCs w:val="24"/>
        </w:rPr>
      </w:pPr>
      <w:r w:rsidRPr="004C5A21">
        <w:rPr>
          <w:rFonts w:cs="Calibri"/>
          <w:bCs/>
          <w:sz w:val="24"/>
          <w:szCs w:val="24"/>
        </w:rPr>
        <w:t>łącznie zwanych dalej „</w:t>
      </w:r>
      <w:r w:rsidRPr="004C5A21">
        <w:rPr>
          <w:rFonts w:cs="Calibri"/>
          <w:b/>
          <w:sz w:val="24"/>
          <w:szCs w:val="24"/>
        </w:rPr>
        <w:t>Stronam</w:t>
      </w:r>
      <w:r w:rsidRPr="004C5A21">
        <w:rPr>
          <w:rFonts w:cs="Calibri"/>
          <w:bCs/>
          <w:sz w:val="24"/>
          <w:szCs w:val="24"/>
        </w:rPr>
        <w:t>i”,</w:t>
      </w:r>
    </w:p>
    <w:p w14:paraId="7865846F" w14:textId="77777777" w:rsidR="00E42D2A" w:rsidRPr="004C5A21" w:rsidRDefault="00E42D2A" w:rsidP="00E42D2A">
      <w:pPr>
        <w:spacing w:after="0" w:line="360" w:lineRule="auto"/>
        <w:jc w:val="both"/>
        <w:rPr>
          <w:rFonts w:cs="Calibri"/>
          <w:sz w:val="24"/>
          <w:szCs w:val="24"/>
        </w:rPr>
      </w:pPr>
      <w:r w:rsidRPr="004C5A21">
        <w:rPr>
          <w:rFonts w:cs="Calibri"/>
          <w:sz w:val="24"/>
          <w:szCs w:val="24"/>
        </w:rPr>
        <w:t>o następującej treści:</w:t>
      </w:r>
    </w:p>
    <w:p w14:paraId="69967CF9" w14:textId="77777777" w:rsidR="00E42D2A" w:rsidRPr="004C5A21" w:rsidRDefault="00E42D2A" w:rsidP="00E42D2A">
      <w:pPr>
        <w:spacing w:after="0" w:line="360" w:lineRule="auto"/>
        <w:jc w:val="both"/>
        <w:rPr>
          <w:rFonts w:cs="Calibri"/>
          <w:sz w:val="24"/>
          <w:szCs w:val="24"/>
        </w:rPr>
      </w:pPr>
    </w:p>
    <w:p w14:paraId="4D4556F7" w14:textId="77777777" w:rsidR="00E42D2A" w:rsidRPr="004C5A21" w:rsidRDefault="00E42D2A" w:rsidP="00E42D2A">
      <w:pPr>
        <w:spacing w:after="0" w:line="360" w:lineRule="auto"/>
        <w:jc w:val="both"/>
        <w:rPr>
          <w:rFonts w:cs="Calibri"/>
          <w:sz w:val="24"/>
          <w:szCs w:val="24"/>
        </w:rPr>
      </w:pPr>
      <w:r w:rsidRPr="004C5A21">
        <w:rPr>
          <w:rFonts w:cs="Calibri"/>
          <w:sz w:val="24"/>
          <w:szCs w:val="24"/>
        </w:rPr>
        <w:t xml:space="preserve">Niniejsza umowa zostaje zawarta zgodnie z ustawą </w:t>
      </w:r>
      <w:r w:rsidRPr="004C5A21">
        <w:rPr>
          <w:rFonts w:cs="Calibri"/>
          <w:bCs/>
          <w:sz w:val="24"/>
          <w:szCs w:val="24"/>
          <w:lang w:eastAsia="ar-SA"/>
        </w:rPr>
        <w:t xml:space="preserve">z dnia 11 września 2019 r. Prawo zamówień publicznych (Dz.U.2022.1710 </w:t>
      </w:r>
      <w:proofErr w:type="spellStart"/>
      <w:r w:rsidRPr="004C5A21">
        <w:rPr>
          <w:rFonts w:cs="Calibri"/>
          <w:bCs/>
          <w:sz w:val="24"/>
          <w:szCs w:val="24"/>
          <w:lang w:eastAsia="ar-SA"/>
        </w:rPr>
        <w:t>t.j</w:t>
      </w:r>
      <w:proofErr w:type="spellEnd"/>
      <w:r w:rsidRPr="004C5A21">
        <w:rPr>
          <w:rFonts w:cs="Calibri"/>
          <w:bCs/>
          <w:sz w:val="24"/>
          <w:szCs w:val="24"/>
          <w:lang w:eastAsia="ar-SA"/>
        </w:rPr>
        <w:t xml:space="preserve">. z dnia 2022.08.16 z </w:t>
      </w:r>
      <w:proofErr w:type="spellStart"/>
      <w:r w:rsidRPr="004C5A21">
        <w:rPr>
          <w:rFonts w:cs="Calibri"/>
          <w:bCs/>
          <w:sz w:val="24"/>
          <w:szCs w:val="24"/>
          <w:lang w:eastAsia="ar-SA"/>
        </w:rPr>
        <w:t>późn</w:t>
      </w:r>
      <w:proofErr w:type="spellEnd"/>
      <w:r w:rsidRPr="004C5A21">
        <w:rPr>
          <w:rFonts w:cs="Calibri"/>
          <w:bCs/>
          <w:sz w:val="24"/>
          <w:szCs w:val="24"/>
          <w:lang w:eastAsia="ar-SA"/>
        </w:rPr>
        <w:t xml:space="preserve">. zm.), </w:t>
      </w:r>
      <w:r w:rsidRPr="004C5A21">
        <w:rPr>
          <w:rFonts w:cs="Calibri"/>
          <w:sz w:val="24"/>
          <w:szCs w:val="24"/>
        </w:rPr>
        <w:t xml:space="preserve">w następstwie dokonanego przez Zamawiającego wyboru oferty Wykonawcy w postępowaniu o udzielenie zamówienia publicznego w trybie przetargu nieograniczonego. </w:t>
      </w:r>
    </w:p>
    <w:p w14:paraId="68E2A2DF" w14:textId="77777777" w:rsidR="00E42D2A" w:rsidRPr="004C5A21" w:rsidRDefault="00E42D2A" w:rsidP="00E42D2A">
      <w:pPr>
        <w:spacing w:before="240" w:after="0" w:line="360" w:lineRule="auto"/>
        <w:jc w:val="center"/>
        <w:rPr>
          <w:rFonts w:cs="Calibri"/>
          <w:b/>
          <w:sz w:val="24"/>
          <w:szCs w:val="24"/>
        </w:rPr>
      </w:pPr>
      <w:r w:rsidRPr="004C5A21">
        <w:rPr>
          <w:rFonts w:cs="Calibri"/>
          <w:b/>
          <w:sz w:val="24"/>
          <w:szCs w:val="24"/>
        </w:rPr>
        <w:t>§ 1</w:t>
      </w:r>
    </w:p>
    <w:p w14:paraId="598F4390" w14:textId="77777777" w:rsidR="00E42D2A" w:rsidRPr="004C5A21" w:rsidRDefault="00E42D2A" w:rsidP="00E42D2A">
      <w:pPr>
        <w:spacing w:after="0" w:line="360" w:lineRule="auto"/>
        <w:jc w:val="center"/>
        <w:rPr>
          <w:rFonts w:cs="Calibri"/>
          <w:b/>
          <w:sz w:val="24"/>
          <w:szCs w:val="24"/>
        </w:rPr>
      </w:pPr>
      <w:r w:rsidRPr="004C5A21">
        <w:rPr>
          <w:rFonts w:cs="Calibri"/>
          <w:b/>
          <w:sz w:val="24"/>
          <w:szCs w:val="24"/>
        </w:rPr>
        <w:t>PRZEDMIOT UMOWY</w:t>
      </w:r>
    </w:p>
    <w:p w14:paraId="681FE37F"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sz w:val="24"/>
          <w:szCs w:val="24"/>
        </w:rPr>
        <w:t xml:space="preserve">Zamawiający zleca a Wykonawca przyjmuje do realizacji świadczenie usług pn. </w:t>
      </w:r>
      <w:r w:rsidRPr="004C5A21">
        <w:rPr>
          <w:rFonts w:cs="Calibri"/>
          <w:b/>
          <w:sz w:val="24"/>
          <w:szCs w:val="24"/>
        </w:rPr>
        <w:t>„Odbiór i zagospodarowanie odpadów komunalnych z nieruchomości zamieszkałych z terenu Gminy Tuchów oraz z PSZOK w okresie od dnia 1 stycznia 2024 r. do dnia 31 grudnia 2024 r.”</w:t>
      </w:r>
      <w:r w:rsidRPr="004C5A21">
        <w:rPr>
          <w:rFonts w:cs="Calibri"/>
          <w:sz w:val="24"/>
          <w:szCs w:val="24"/>
        </w:rPr>
        <w:t>, zwanej dalej „usługą”, „zamówieniem”, „Przedmiotem Umowy”.</w:t>
      </w:r>
    </w:p>
    <w:p w14:paraId="2A676677" w14:textId="77777777" w:rsidR="00E42D2A" w:rsidRPr="004C5A21" w:rsidRDefault="00E42D2A" w:rsidP="00E42D2A">
      <w:pPr>
        <w:numPr>
          <w:ilvl w:val="0"/>
          <w:numId w:val="93"/>
        </w:numPr>
        <w:suppressAutoHyphens/>
        <w:spacing w:after="0" w:line="360" w:lineRule="auto"/>
        <w:ind w:left="426" w:hanging="426"/>
        <w:jc w:val="both"/>
      </w:pPr>
      <w:r w:rsidRPr="004C5A21">
        <w:rPr>
          <w:rFonts w:cs="Calibri"/>
          <w:sz w:val="24"/>
          <w:szCs w:val="24"/>
        </w:rPr>
        <w:lastRenderedPageBreak/>
        <w:t xml:space="preserve">Przedmiotem zamówienia jest odbieranie i zagospodarowanie wskazanych w opisie przedmiotu zamówienia odpadów komunalnych z nieruchomości, na których zamieszkują mieszkańcy, położonych na terenie Gminy Tuchów,  w sposób zgodny z przepisami ustawy z dnia 13 września 1996 r. o utrzymaniu czystości i porządku w gminach </w:t>
      </w:r>
      <w:r w:rsidRPr="004C5A21">
        <w:rPr>
          <w:rFonts w:eastAsia="Garamond" w:cs="Calibri"/>
          <w:sz w:val="24"/>
          <w:szCs w:val="24"/>
        </w:rPr>
        <w:t xml:space="preserve">(Dz.U.2022.2519 </w:t>
      </w:r>
      <w:proofErr w:type="spellStart"/>
      <w:r w:rsidRPr="004C5A21">
        <w:rPr>
          <w:rFonts w:eastAsia="Garamond" w:cs="Calibri"/>
          <w:sz w:val="24"/>
          <w:szCs w:val="24"/>
        </w:rPr>
        <w:t>t.j</w:t>
      </w:r>
      <w:proofErr w:type="spellEnd"/>
      <w:r w:rsidRPr="004C5A21">
        <w:rPr>
          <w:rFonts w:eastAsia="Garamond" w:cs="Calibri"/>
          <w:sz w:val="24"/>
          <w:szCs w:val="24"/>
        </w:rPr>
        <w:t xml:space="preserve">. z dnia 2022.12.07), </w:t>
      </w:r>
      <w:r w:rsidRPr="004C5A21">
        <w:rPr>
          <w:rFonts w:cs="Calibri"/>
          <w:sz w:val="24"/>
          <w:szCs w:val="24"/>
        </w:rPr>
        <w:t>zapisami aktualnego Wojewódzkiego Planu Gospodarki Odpadami, oraz przepisami Regulaminu utrzymania czystości i porządku na terenie Gminy Tuchów, a także innymi przepisami prawa powszechnie obowiązującego i miejscowego – w brzmieniu aktualnym na dzień realizacji zamówienia.</w:t>
      </w:r>
    </w:p>
    <w:p w14:paraId="5BD2A936"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sz w:val="24"/>
          <w:szCs w:val="24"/>
        </w:rPr>
        <w:t xml:space="preserve">Szczegółowy zakres i opis prac będących Przedmiotem Umowy zawarty jest w opisie przedmiotu zamówienia, który stanowi załącznik nr 2 do niniejszej Umowy. </w:t>
      </w:r>
    </w:p>
    <w:p w14:paraId="3BB26F7C"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sz w:val="24"/>
          <w:szCs w:val="24"/>
        </w:rPr>
        <w:t xml:space="preserve">Określone w formularzu ofertowym ilości odpadów w podziale na poszczególne frakcje </w:t>
      </w:r>
      <w:bookmarkStart w:id="35" w:name="_Hlk115173551"/>
      <w:r w:rsidRPr="004C5A21">
        <w:rPr>
          <w:rFonts w:cs="Calibri"/>
          <w:sz w:val="24"/>
          <w:szCs w:val="24"/>
        </w:rPr>
        <w:t xml:space="preserve">i miejsca odbioru </w:t>
      </w:r>
      <w:bookmarkEnd w:id="35"/>
      <w:r w:rsidRPr="004C5A21">
        <w:rPr>
          <w:rFonts w:cs="Calibri"/>
          <w:sz w:val="24"/>
          <w:szCs w:val="24"/>
        </w:rPr>
        <w:t xml:space="preserve">odpadów są ilościami maksymalnymi. Zamawiający zastrzega sobie prawo do zmniejszenia zakresu realizowanego zamówienia, co jest równoznaczne z niepełnym wykorzystaniem ilości wynikających z formularza oferty. Rzeczywiste ilości odpadów do odbioru mogą różnić się od podanych i będą zależne od rzeczywistego zapotrzebowania Zamawiającego. </w:t>
      </w:r>
      <w:r w:rsidRPr="004C5A21">
        <w:rPr>
          <w:rFonts w:cs="Calibri"/>
          <w:b/>
          <w:bCs/>
          <w:sz w:val="24"/>
          <w:szCs w:val="24"/>
        </w:rPr>
        <w:t>Minimalny zakres</w:t>
      </w:r>
      <w:r w:rsidRPr="004C5A21">
        <w:rPr>
          <w:rFonts w:cs="Calibri"/>
          <w:sz w:val="24"/>
          <w:szCs w:val="24"/>
        </w:rPr>
        <w:t xml:space="preserve"> zamówienia realizowany przez Wykonawcę nie będzie jednak mniejszy niż </w:t>
      </w:r>
      <w:r w:rsidRPr="004C5A21">
        <w:rPr>
          <w:rFonts w:cs="Calibri"/>
          <w:b/>
          <w:bCs/>
          <w:sz w:val="24"/>
          <w:szCs w:val="24"/>
        </w:rPr>
        <w:t>70% ilości</w:t>
      </w:r>
      <w:r w:rsidRPr="004C5A21">
        <w:rPr>
          <w:rFonts w:cs="Calibri"/>
          <w:sz w:val="24"/>
          <w:szCs w:val="24"/>
        </w:rPr>
        <w:t xml:space="preserve"> poszczególnych frakcji z miejsc odbioru odpadów wskazanych w formularzu ofertowym. </w:t>
      </w:r>
    </w:p>
    <w:p w14:paraId="476BACFB"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sz w:val="24"/>
          <w:szCs w:val="24"/>
        </w:rPr>
        <w:t xml:space="preserve">System odbierania odpadów komunalnych nie obejmuje odpadów powstających w wyniku prowadzenia działalności gospodarczej.     </w:t>
      </w:r>
    </w:p>
    <w:p w14:paraId="08D7F739" w14:textId="77777777" w:rsidR="00E42D2A" w:rsidRPr="004C5A21" w:rsidRDefault="00E42D2A" w:rsidP="00E42D2A">
      <w:pPr>
        <w:suppressAutoHyphens/>
        <w:spacing w:after="0" w:line="360" w:lineRule="auto"/>
        <w:jc w:val="both"/>
        <w:rPr>
          <w:rFonts w:cs="Calibri"/>
          <w:sz w:val="24"/>
          <w:szCs w:val="24"/>
        </w:rPr>
      </w:pPr>
      <w:r w:rsidRPr="004C5A21">
        <w:rPr>
          <w:rFonts w:cs="Calibri"/>
          <w:sz w:val="24"/>
          <w:szCs w:val="24"/>
          <w:u w:val="single"/>
        </w:rPr>
        <w:t>Prawo opcji</w:t>
      </w:r>
    </w:p>
    <w:p w14:paraId="6033F79C" w14:textId="77777777" w:rsidR="00E42D2A" w:rsidRPr="004C5A21" w:rsidRDefault="00E42D2A" w:rsidP="00E42D2A">
      <w:pPr>
        <w:numPr>
          <w:ilvl w:val="0"/>
          <w:numId w:val="93"/>
        </w:numPr>
        <w:suppressAutoHyphens/>
        <w:spacing w:after="0" w:line="360" w:lineRule="auto"/>
        <w:ind w:left="426" w:hanging="426"/>
        <w:contextualSpacing/>
        <w:jc w:val="both"/>
        <w:rPr>
          <w:rFonts w:eastAsia="SimSun" w:cs="Calibri"/>
          <w:sz w:val="24"/>
          <w:szCs w:val="24"/>
          <w:u w:val="single"/>
        </w:rPr>
      </w:pPr>
      <w:r w:rsidRPr="004C5A21">
        <w:rPr>
          <w:rFonts w:eastAsia="SimSun" w:cs="Calibri"/>
          <w:sz w:val="24"/>
          <w:szCs w:val="24"/>
        </w:rPr>
        <w:t>Zakres zamówienia podstawowy stanowią ilości odpadów w podziale na poszczególne frakcje odpadów w Mg/rok i miejsca określone w formularzu ofertowym. Zamawiający przewiduje możliwość skorzystania z prawa opcji w zakresie do maksymalnie 10% zwiększenia odbioru i zagospodarowania ilości odpadów w podziale na poszczególne frakcje i miejsca określone w formularzu ofertowym.</w:t>
      </w:r>
    </w:p>
    <w:p w14:paraId="44AEF476"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sz w:val="24"/>
          <w:szCs w:val="24"/>
        </w:rPr>
        <w:t>Uprawnienie do skorzystania z prawa opcji będzie związane z bieżącymi potrzebami Zamawiającego dotyczącymi konieczności odbioru i zagospodarowania większej ilości odpadów niż ilości odpadów przewidziane w formularzu ofertowym, wynikającej z ilości odpadów wytworzonych przez mieszkańców.</w:t>
      </w:r>
    </w:p>
    <w:p w14:paraId="06E53613"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sz w:val="24"/>
          <w:szCs w:val="24"/>
        </w:rPr>
        <w:t xml:space="preserve">W celu uruchomienia opcji Zamawiający przekaże Wykonawcy, w formie pisemnej, oświadczenie, w którym wyrazi wolę skorzystania z prawa opcji oraz określi, w jakim </w:t>
      </w:r>
      <w:r w:rsidRPr="004C5A21">
        <w:rPr>
          <w:rFonts w:cs="Calibri"/>
          <w:sz w:val="24"/>
          <w:szCs w:val="24"/>
        </w:rPr>
        <w:lastRenderedPageBreak/>
        <w:t xml:space="preserve">zakresie korzysta z prawa opcji. Złożenie oświadczenia nastąpi nie później niż 14 dni przed terminem realizacji usługi objętej prawem opcji. W przypadku skorzystania z prawa opcji, Zamawiający przekaże Wykonawcy oświadczenie, o którym mowa w zdaniu pierwszym, najpóźniej 30 dni przed zakończeniem realizacji Umowy obejmującej zakres podstawowy zamówienia. </w:t>
      </w:r>
    </w:p>
    <w:p w14:paraId="22583D43"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color w:val="000000"/>
          <w:sz w:val="24"/>
          <w:szCs w:val="24"/>
        </w:rPr>
        <w:t xml:space="preserve">W zakresie zamówienia opcjonalnego, Wykonawca jest zobowiązany do rozpoczęcia świadczenia usługi na podstawie pisemnego oświadczenia Zamawiającego o skorzystaniu z prawa opcji. </w:t>
      </w:r>
    </w:p>
    <w:p w14:paraId="2E32FC52"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color w:val="000000"/>
          <w:sz w:val="24"/>
          <w:szCs w:val="24"/>
        </w:rPr>
        <w:t xml:space="preserve">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maksymalnego zakresu wynikającego z prawa opcji. </w:t>
      </w:r>
    </w:p>
    <w:p w14:paraId="7506AC7A"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color w:val="000000"/>
          <w:sz w:val="24"/>
          <w:szCs w:val="24"/>
        </w:rPr>
        <w:t>Zamawiający zastrzega, że zamówienie objęte prawem opcji będzie realizowane na warunkach zamówienia podstawowego, zgodnie z postanowieniami niniejszej Umowy, SWZ oraz ofertą Wykonawcy.</w:t>
      </w:r>
    </w:p>
    <w:p w14:paraId="1C13CA98"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color w:val="000000"/>
          <w:sz w:val="24"/>
          <w:szCs w:val="24"/>
        </w:rPr>
        <w:t xml:space="preserve">W przypadku skorzystania przez Zamawiającego z prawa opcji, Wykonawcy przysługuje wynagrodzenie za faktyczne ilości odebranych i zagospodarowanych odpadów komunalnych. Wynagrodzenie Wykonawcy za realizację usługi objętej prawem opcji zostanie wyliczone na zasadach przewidzianych niniejszą Umową oraz na podstawie cen jednostkowych wskazanych przez Wykonawcę w ofercie, których wykaz obejmuje załącznik nr 1 do Umowy. </w:t>
      </w:r>
    </w:p>
    <w:p w14:paraId="3E4FEFE0"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color w:val="000000"/>
          <w:sz w:val="24"/>
          <w:szCs w:val="24"/>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p>
    <w:p w14:paraId="1BB2493B" w14:textId="77777777" w:rsidR="00E42D2A" w:rsidRPr="004C5A21" w:rsidRDefault="00E42D2A" w:rsidP="00E42D2A">
      <w:pPr>
        <w:numPr>
          <w:ilvl w:val="0"/>
          <w:numId w:val="93"/>
        </w:numPr>
        <w:suppressAutoHyphens/>
        <w:spacing w:after="0" w:line="360" w:lineRule="auto"/>
        <w:ind w:left="426" w:hanging="426"/>
        <w:jc w:val="both"/>
        <w:rPr>
          <w:rFonts w:cs="Calibri"/>
          <w:sz w:val="24"/>
          <w:szCs w:val="24"/>
        </w:rPr>
      </w:pPr>
      <w:r w:rsidRPr="004C5A21">
        <w:rPr>
          <w:rFonts w:cs="Calibri"/>
          <w:color w:val="000000"/>
          <w:sz w:val="24"/>
          <w:szCs w:val="24"/>
        </w:rPr>
        <w:t xml:space="preserve">Skorzystanie przez Zamawiającego z prawa opcji nie wymaga sporządzenia aneksu do Umowy. </w:t>
      </w:r>
    </w:p>
    <w:p w14:paraId="21B022A5"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 2</w:t>
      </w:r>
    </w:p>
    <w:p w14:paraId="7D2DCEFB" w14:textId="77777777" w:rsidR="00E42D2A" w:rsidRPr="004C5A21" w:rsidRDefault="00E42D2A" w:rsidP="00E42D2A">
      <w:pPr>
        <w:spacing w:after="0" w:line="360" w:lineRule="auto"/>
        <w:ind w:left="284" w:hanging="284"/>
        <w:jc w:val="center"/>
        <w:rPr>
          <w:rFonts w:cs="Calibri"/>
          <w:sz w:val="24"/>
          <w:szCs w:val="24"/>
        </w:rPr>
      </w:pPr>
      <w:r w:rsidRPr="004C5A21">
        <w:rPr>
          <w:rFonts w:cs="Calibri"/>
          <w:b/>
          <w:sz w:val="24"/>
          <w:szCs w:val="24"/>
        </w:rPr>
        <w:t xml:space="preserve">OBOWIĄZKI ZAMAWIAJĄCEGO </w:t>
      </w:r>
    </w:p>
    <w:p w14:paraId="616A787B" w14:textId="77777777" w:rsidR="00E42D2A" w:rsidRPr="004C5A21" w:rsidRDefault="00E42D2A" w:rsidP="00E42D2A">
      <w:pPr>
        <w:numPr>
          <w:ilvl w:val="0"/>
          <w:numId w:val="112"/>
        </w:numPr>
        <w:spacing w:after="0" w:line="360" w:lineRule="auto"/>
        <w:ind w:left="426" w:hanging="426"/>
        <w:contextualSpacing/>
        <w:jc w:val="both"/>
        <w:rPr>
          <w:rFonts w:cs="Calibri"/>
          <w:sz w:val="24"/>
          <w:szCs w:val="24"/>
        </w:rPr>
      </w:pPr>
      <w:r w:rsidRPr="004C5A21">
        <w:rPr>
          <w:rFonts w:cs="Calibri"/>
          <w:sz w:val="24"/>
          <w:szCs w:val="24"/>
        </w:rPr>
        <w:t>Zamawiający zobowiązuje się do współpracy z Wykonawcą w celu wykonania Umowy, w szczególności:</w:t>
      </w:r>
    </w:p>
    <w:p w14:paraId="4C9CE5EB" w14:textId="77777777" w:rsidR="00E42D2A" w:rsidRPr="004C5A21" w:rsidRDefault="00E42D2A" w:rsidP="00E42D2A">
      <w:pPr>
        <w:numPr>
          <w:ilvl w:val="1"/>
          <w:numId w:val="91"/>
        </w:numPr>
        <w:spacing w:after="0" w:line="360" w:lineRule="auto"/>
        <w:ind w:left="709" w:hanging="283"/>
        <w:contextualSpacing/>
        <w:jc w:val="both"/>
        <w:rPr>
          <w:rFonts w:cs="Calibri"/>
          <w:sz w:val="24"/>
          <w:szCs w:val="24"/>
        </w:rPr>
      </w:pPr>
      <w:r w:rsidRPr="004C5A21">
        <w:rPr>
          <w:rFonts w:cs="Calibri"/>
          <w:sz w:val="24"/>
          <w:szCs w:val="24"/>
        </w:rPr>
        <w:lastRenderedPageBreak/>
        <w:t>w zakresie akceptacji harmonogramu odbierania odpadów, o którym mowa w opisie przedmiotu zamówienia - załączniku nr 2 do niniejszej Umowy, zwanego dalej „Harmonogramem”;</w:t>
      </w:r>
    </w:p>
    <w:p w14:paraId="3A2D3D0A" w14:textId="77777777" w:rsidR="00E42D2A" w:rsidRPr="004C5A21" w:rsidRDefault="00E42D2A" w:rsidP="00E42D2A">
      <w:pPr>
        <w:numPr>
          <w:ilvl w:val="1"/>
          <w:numId w:val="91"/>
        </w:numPr>
        <w:spacing w:after="0" w:line="360" w:lineRule="auto"/>
        <w:ind w:left="709" w:hanging="283"/>
        <w:contextualSpacing/>
        <w:jc w:val="both"/>
      </w:pPr>
      <w:r w:rsidRPr="004C5A21">
        <w:rPr>
          <w:rFonts w:cs="Calibri"/>
          <w:sz w:val="24"/>
          <w:szCs w:val="24"/>
        </w:rPr>
        <w:t>w zakresie udostępniania Wykonawcy spisu nieruchomości w wersji elektronicznej, objętych obowiązkiem odbierania odpadów, w tym wykaz nieruchomości z trudno dostępnych terenów;</w:t>
      </w:r>
    </w:p>
    <w:p w14:paraId="748B8C36" w14:textId="77777777" w:rsidR="00E42D2A" w:rsidRPr="004C5A21" w:rsidRDefault="00E42D2A" w:rsidP="00E42D2A">
      <w:pPr>
        <w:numPr>
          <w:ilvl w:val="1"/>
          <w:numId w:val="91"/>
        </w:numPr>
        <w:spacing w:after="0" w:line="360" w:lineRule="auto"/>
        <w:ind w:left="709" w:hanging="283"/>
        <w:contextualSpacing/>
        <w:jc w:val="both"/>
        <w:rPr>
          <w:rFonts w:cs="Calibri"/>
          <w:sz w:val="24"/>
          <w:szCs w:val="24"/>
        </w:rPr>
      </w:pPr>
      <w:bookmarkStart w:id="36" w:name="_Hlk116482280"/>
      <w:bookmarkEnd w:id="36"/>
      <w:r w:rsidRPr="004C5A21">
        <w:rPr>
          <w:rFonts w:cs="Calibri"/>
          <w:sz w:val="24"/>
          <w:szCs w:val="24"/>
        </w:rPr>
        <w:t xml:space="preserve">użyczenia czytników kodów kreskowych na czas trwania Umowy, na podstawie umowy użyczenia, o treści zasadniczo zgodnej ze wzorem umowy użyczenia, stanowiącym załącznik nr 3 do niniejszej Umowy. </w:t>
      </w:r>
    </w:p>
    <w:p w14:paraId="288EDCD1" w14:textId="77777777" w:rsidR="00E42D2A" w:rsidRPr="004C5A21" w:rsidRDefault="00E42D2A" w:rsidP="00E42D2A">
      <w:pPr>
        <w:numPr>
          <w:ilvl w:val="0"/>
          <w:numId w:val="112"/>
        </w:numPr>
        <w:spacing w:after="0" w:line="360" w:lineRule="auto"/>
        <w:ind w:left="426" w:hanging="426"/>
        <w:contextualSpacing/>
        <w:jc w:val="both"/>
        <w:rPr>
          <w:rFonts w:cs="Calibri"/>
          <w:sz w:val="24"/>
          <w:szCs w:val="24"/>
        </w:rPr>
      </w:pPr>
      <w:r w:rsidRPr="004C5A21">
        <w:rPr>
          <w:rFonts w:cs="Calibri"/>
          <w:sz w:val="24"/>
          <w:szCs w:val="24"/>
        </w:rPr>
        <w:t>Kontrole wykonywania Umowy będą przeprowadzane przez pracowników Urzędu Miejskiego w Tuchowie, wspólnie z Wykonawcą (na żądanie Zamawiającego) bądź bez jego udziału. Zamawiający, w ramach kontroli, ma możliwość rejestrowania (w postaci materiałów zdjęciowych oraz nagrań) poprawności wykonywania zadań wynikających z Umowy, realizowanych przez Wykonawcę.</w:t>
      </w:r>
    </w:p>
    <w:p w14:paraId="0BBA18AB" w14:textId="77777777" w:rsidR="00E42D2A" w:rsidRPr="004C5A21" w:rsidRDefault="00E42D2A" w:rsidP="00E42D2A">
      <w:pPr>
        <w:numPr>
          <w:ilvl w:val="0"/>
          <w:numId w:val="112"/>
        </w:numPr>
        <w:spacing w:after="0" w:line="360" w:lineRule="auto"/>
        <w:ind w:left="426" w:hanging="426"/>
        <w:contextualSpacing/>
        <w:jc w:val="both"/>
        <w:rPr>
          <w:rFonts w:cs="Calibri"/>
          <w:sz w:val="24"/>
          <w:szCs w:val="24"/>
        </w:rPr>
      </w:pPr>
      <w:r w:rsidRPr="004C5A21">
        <w:rPr>
          <w:rFonts w:cs="Calibri"/>
          <w:sz w:val="24"/>
          <w:szCs w:val="24"/>
        </w:rPr>
        <w:t xml:space="preserve">Zamawiający zastrzega sobie prawo kontrolowania Wykonawcy w zakresie realizacji przedmiotu zamówienia zarówno na terenie Gminy, jak i w miejscach i na drogach przejazdowych oraz w miejscu ważenia odpadów, jak i w miejscu składowania odpadów przez Wykonawcę. </w:t>
      </w:r>
    </w:p>
    <w:p w14:paraId="7D510A52" w14:textId="77777777" w:rsidR="00E42D2A" w:rsidRPr="004C5A21" w:rsidRDefault="00E42D2A" w:rsidP="00E42D2A">
      <w:pPr>
        <w:numPr>
          <w:ilvl w:val="0"/>
          <w:numId w:val="112"/>
        </w:numPr>
        <w:spacing w:after="0" w:line="360" w:lineRule="auto"/>
        <w:ind w:left="426" w:hanging="426"/>
        <w:contextualSpacing/>
        <w:jc w:val="both"/>
        <w:rPr>
          <w:rFonts w:cs="Calibri"/>
          <w:sz w:val="24"/>
          <w:szCs w:val="24"/>
        </w:rPr>
      </w:pPr>
      <w:r w:rsidRPr="004C5A21">
        <w:t xml:space="preserve"> </w:t>
      </w:r>
      <w:r w:rsidRPr="004C5A21">
        <w:rPr>
          <w:rFonts w:cs="Calibri"/>
          <w:sz w:val="24"/>
          <w:szCs w:val="24"/>
        </w:rPr>
        <w:t xml:space="preserve">Kontrole mogą się odbywać bez uprzedniego informowania Wykonawcy o zamiarze ich przeprowadzenia. W przypadku stwierdzenia w trakcie kontroli niewykonania lub nienależytego wykonywania Umowy sporządzany jest protokół lub notatka z kontroli, który jest przekazywany Wykonawcy w terminie 7 dni od zakończenia kontroli za pomocą poczty elektronicznej, chyba że Wykonawca będzie brał udział w kontroli. </w:t>
      </w:r>
    </w:p>
    <w:p w14:paraId="618094EF" w14:textId="77777777" w:rsidR="00E42D2A" w:rsidRPr="004C5A21" w:rsidRDefault="00E42D2A" w:rsidP="00E42D2A">
      <w:pPr>
        <w:spacing w:before="240" w:after="0" w:line="360" w:lineRule="auto"/>
        <w:ind w:left="284" w:hanging="284"/>
        <w:jc w:val="center"/>
        <w:rPr>
          <w:rFonts w:cs="Calibri"/>
          <w:b/>
          <w:sz w:val="24"/>
          <w:szCs w:val="24"/>
        </w:rPr>
      </w:pPr>
      <w:r w:rsidRPr="004C5A21">
        <w:rPr>
          <w:rFonts w:cs="Calibri"/>
          <w:b/>
          <w:sz w:val="24"/>
          <w:szCs w:val="24"/>
        </w:rPr>
        <w:t>§ 3</w:t>
      </w:r>
    </w:p>
    <w:p w14:paraId="1CDE8A04" w14:textId="77777777" w:rsidR="00E42D2A" w:rsidRPr="004C5A21" w:rsidRDefault="00E42D2A" w:rsidP="00E42D2A">
      <w:pPr>
        <w:spacing w:after="0" w:line="360" w:lineRule="auto"/>
        <w:ind w:left="284" w:hanging="284"/>
        <w:jc w:val="center"/>
        <w:rPr>
          <w:rFonts w:cs="Calibri"/>
          <w:sz w:val="24"/>
          <w:szCs w:val="24"/>
        </w:rPr>
      </w:pPr>
      <w:r w:rsidRPr="004C5A21">
        <w:rPr>
          <w:rFonts w:cs="Calibri"/>
          <w:b/>
          <w:sz w:val="24"/>
          <w:szCs w:val="24"/>
        </w:rPr>
        <w:t xml:space="preserve">OBOWIĄZKI WYKONAWCY </w:t>
      </w:r>
    </w:p>
    <w:p w14:paraId="2061723A" w14:textId="77777777" w:rsidR="00E42D2A" w:rsidRPr="004C5A21" w:rsidRDefault="00E42D2A" w:rsidP="00E42D2A">
      <w:pPr>
        <w:numPr>
          <w:ilvl w:val="0"/>
          <w:numId w:val="94"/>
        </w:numPr>
        <w:suppressAutoHyphens/>
        <w:spacing w:after="0" w:line="360" w:lineRule="auto"/>
        <w:ind w:left="426" w:hanging="426"/>
        <w:jc w:val="both"/>
        <w:rPr>
          <w:rFonts w:cs="Calibri"/>
          <w:sz w:val="24"/>
          <w:szCs w:val="24"/>
        </w:rPr>
      </w:pPr>
      <w:r w:rsidRPr="004C5A21">
        <w:rPr>
          <w:rFonts w:cs="Calibri"/>
          <w:sz w:val="24"/>
          <w:szCs w:val="24"/>
        </w:rPr>
        <w:t xml:space="preserve">Wykonawca zobowiązuje się do: </w:t>
      </w:r>
    </w:p>
    <w:p w14:paraId="5567EC71" w14:textId="77777777" w:rsidR="00E42D2A" w:rsidRPr="004C5A21" w:rsidRDefault="00E42D2A" w:rsidP="00E42D2A">
      <w:pPr>
        <w:numPr>
          <w:ilvl w:val="0"/>
          <w:numId w:val="95"/>
        </w:numPr>
        <w:suppressAutoHyphens/>
        <w:spacing w:after="0" w:line="360" w:lineRule="auto"/>
        <w:ind w:left="709" w:hanging="283"/>
        <w:contextualSpacing/>
        <w:jc w:val="both"/>
        <w:rPr>
          <w:rFonts w:cs="Calibri"/>
          <w:sz w:val="24"/>
          <w:szCs w:val="24"/>
        </w:rPr>
      </w:pPr>
      <w:r w:rsidRPr="004C5A21">
        <w:rPr>
          <w:rFonts w:cs="Calibri"/>
          <w:sz w:val="24"/>
          <w:szCs w:val="24"/>
        </w:rPr>
        <w:t>przekazywania niezwłocznie informacji dotyczących realizacji Umowy na każde żądanie Zamawiającego, jednak nie później niż w terminie 2 dni roboczych od dnia otrzymania zapytania;</w:t>
      </w:r>
    </w:p>
    <w:p w14:paraId="0EE68EEF" w14:textId="77777777" w:rsidR="00E42D2A" w:rsidRPr="004C5A21" w:rsidRDefault="00E42D2A" w:rsidP="00E42D2A">
      <w:pPr>
        <w:numPr>
          <w:ilvl w:val="0"/>
          <w:numId w:val="95"/>
        </w:numPr>
        <w:suppressAutoHyphens/>
        <w:spacing w:after="0" w:line="360" w:lineRule="auto"/>
        <w:ind w:left="709" w:hanging="283"/>
        <w:contextualSpacing/>
        <w:jc w:val="both"/>
        <w:rPr>
          <w:rFonts w:cs="Calibri"/>
          <w:sz w:val="24"/>
          <w:szCs w:val="24"/>
        </w:rPr>
      </w:pPr>
      <w:r w:rsidRPr="004C5A21">
        <w:rPr>
          <w:rFonts w:cs="Calibri"/>
          <w:sz w:val="24"/>
          <w:szCs w:val="24"/>
        </w:rPr>
        <w:t xml:space="preserve">przestrzegania poufności co do informacji pozyskanych w związku z realizacją Umowy, w szczególności do przestrzegania przepisów dotyczących ochrony danych osobowych. </w:t>
      </w:r>
      <w:r w:rsidRPr="004C5A21">
        <w:rPr>
          <w:rFonts w:cs="Calibri"/>
          <w:sz w:val="24"/>
          <w:szCs w:val="24"/>
        </w:rPr>
        <w:lastRenderedPageBreak/>
        <w:t>Wykonawca nie może wykorzystywać pozyskanych danych w żaden inny sposób lub w innym celu niż dla wykonywania Umowy, w szczególności zakazuje się wykorzystywania danych w celach reklamowych lub marketingowych;</w:t>
      </w:r>
    </w:p>
    <w:p w14:paraId="3E061F2C" w14:textId="77777777" w:rsidR="00E42D2A" w:rsidRPr="004C5A21" w:rsidRDefault="00E42D2A" w:rsidP="00E42D2A">
      <w:pPr>
        <w:numPr>
          <w:ilvl w:val="0"/>
          <w:numId w:val="95"/>
        </w:numPr>
        <w:suppressAutoHyphens/>
        <w:spacing w:after="0" w:line="360" w:lineRule="auto"/>
        <w:ind w:left="709" w:hanging="283"/>
        <w:contextualSpacing/>
        <w:jc w:val="both"/>
        <w:rPr>
          <w:rFonts w:cs="Calibri"/>
          <w:sz w:val="24"/>
          <w:szCs w:val="24"/>
        </w:rPr>
      </w:pPr>
      <w:r w:rsidRPr="004C5A21">
        <w:rPr>
          <w:rFonts w:cs="Calibri"/>
          <w:sz w:val="24"/>
          <w:szCs w:val="24"/>
        </w:rPr>
        <w:t>odbioru odpadów komunalnych od właścicieli nieruchomości w godzinach 7.00-19.00;</w:t>
      </w:r>
    </w:p>
    <w:p w14:paraId="0BE6A53E" w14:textId="77777777" w:rsidR="00E42D2A" w:rsidRPr="004C5A21" w:rsidRDefault="00E42D2A" w:rsidP="00E42D2A">
      <w:pPr>
        <w:numPr>
          <w:ilvl w:val="0"/>
          <w:numId w:val="95"/>
        </w:numPr>
        <w:suppressAutoHyphens/>
        <w:spacing w:after="0" w:line="360" w:lineRule="auto"/>
        <w:ind w:left="709" w:hanging="284"/>
        <w:jc w:val="both"/>
        <w:rPr>
          <w:rFonts w:cs="Calibri"/>
          <w:sz w:val="24"/>
          <w:szCs w:val="24"/>
        </w:rPr>
      </w:pPr>
      <w:r w:rsidRPr="004C5A21">
        <w:rPr>
          <w:rFonts w:cs="Calibri"/>
          <w:sz w:val="24"/>
          <w:szCs w:val="24"/>
        </w:rPr>
        <w:t>wykonania Harmonogramu odbioru odpadów komunalnych na terenie gminy Tuchów przy współpracy i w uzgodnieniu z Zamawiającym oraz wymagającego akceptacji Zamawiającego;</w:t>
      </w:r>
    </w:p>
    <w:p w14:paraId="2A5DEF3A" w14:textId="77777777" w:rsidR="00E42D2A" w:rsidRPr="004C5A21" w:rsidRDefault="00E42D2A" w:rsidP="00E42D2A">
      <w:pPr>
        <w:numPr>
          <w:ilvl w:val="0"/>
          <w:numId w:val="95"/>
        </w:numPr>
        <w:suppressAutoHyphens/>
        <w:spacing w:after="0" w:line="360" w:lineRule="auto"/>
        <w:ind w:left="709" w:hanging="284"/>
        <w:jc w:val="both"/>
        <w:rPr>
          <w:rFonts w:cs="Calibri"/>
          <w:sz w:val="24"/>
          <w:szCs w:val="24"/>
        </w:rPr>
      </w:pPr>
      <w:r w:rsidRPr="004C5A21">
        <w:rPr>
          <w:rFonts w:cs="Calibri"/>
          <w:sz w:val="24"/>
          <w:szCs w:val="24"/>
        </w:rPr>
        <w:t>odbioru odpadów leżących przy pojemnikach (tzw. dostawki), a w przypadku zabudowy wielorodzinnej zabrania odpadów z miejsc ustawienia pojemników lub altany śmietnikowej i jej otoczenia. Obowiązek ten dotyczy również worków i pojemników do selektywnej zbiórki odpadów;</w:t>
      </w:r>
    </w:p>
    <w:p w14:paraId="70AF4448" w14:textId="77777777" w:rsidR="00E42D2A" w:rsidRPr="004C5A21" w:rsidRDefault="00E42D2A" w:rsidP="00E42D2A">
      <w:pPr>
        <w:numPr>
          <w:ilvl w:val="0"/>
          <w:numId w:val="95"/>
        </w:numPr>
        <w:suppressAutoHyphens/>
        <w:spacing w:after="0" w:line="360" w:lineRule="auto"/>
        <w:ind w:left="709" w:hanging="284"/>
        <w:jc w:val="both"/>
        <w:rPr>
          <w:rFonts w:cs="Calibri"/>
          <w:sz w:val="24"/>
          <w:szCs w:val="24"/>
        </w:rPr>
      </w:pPr>
      <w:r w:rsidRPr="004C5A21">
        <w:rPr>
          <w:rFonts w:cs="Calibri"/>
          <w:sz w:val="24"/>
          <w:szCs w:val="24"/>
        </w:rPr>
        <w:t>informowania wspólnie z Zamawiającym mieszkańców o zasadach i terminach odbierania poszczególnych rodzajów odpadów;</w:t>
      </w:r>
    </w:p>
    <w:p w14:paraId="0EDB718D" w14:textId="77777777" w:rsidR="00E42D2A" w:rsidRPr="004C5A21" w:rsidRDefault="00E42D2A" w:rsidP="00E42D2A">
      <w:pPr>
        <w:numPr>
          <w:ilvl w:val="0"/>
          <w:numId w:val="95"/>
        </w:numPr>
        <w:suppressAutoHyphens/>
        <w:spacing w:after="0" w:line="360" w:lineRule="auto"/>
        <w:ind w:left="709" w:hanging="284"/>
        <w:jc w:val="both"/>
        <w:rPr>
          <w:rFonts w:cs="Calibri"/>
          <w:sz w:val="24"/>
          <w:szCs w:val="24"/>
        </w:rPr>
      </w:pPr>
      <w:r w:rsidRPr="004C5A21">
        <w:rPr>
          <w:rFonts w:cs="Calibri"/>
          <w:sz w:val="24"/>
          <w:szCs w:val="24"/>
        </w:rPr>
        <w:t>przedkładania Zamawiającemu rocznych sprawozdań, zgodnych z art. 9n ust. 1-3 z dnia 13 września 1996 r. o utrzymaniu czystości i porządku w gminach oraz innych raportów, sprawozdań lub dokumentów wymaganych przez powszechnie obowiązującej przepisy prawa od podmiotów realizujących usługi zagospodarowania odpadów;</w:t>
      </w:r>
    </w:p>
    <w:p w14:paraId="139FD736" w14:textId="77777777" w:rsidR="00E42D2A" w:rsidRPr="004C5A21" w:rsidRDefault="00E42D2A" w:rsidP="00E42D2A">
      <w:pPr>
        <w:numPr>
          <w:ilvl w:val="0"/>
          <w:numId w:val="95"/>
        </w:numPr>
        <w:suppressAutoHyphens/>
        <w:spacing w:after="0" w:line="360" w:lineRule="auto"/>
        <w:ind w:left="709" w:hanging="284"/>
        <w:jc w:val="both"/>
        <w:rPr>
          <w:rFonts w:cs="Calibri"/>
          <w:sz w:val="24"/>
          <w:szCs w:val="24"/>
        </w:rPr>
      </w:pPr>
      <w:r w:rsidRPr="004C5A21">
        <w:rPr>
          <w:rFonts w:cs="Calibri"/>
          <w:sz w:val="24"/>
          <w:szCs w:val="24"/>
        </w:rPr>
        <w:t xml:space="preserve"> sporządzania i przekazywania Zamawiającemu wraz z fakturami VAT dotyczącymi danego miesiąca:</w:t>
      </w:r>
    </w:p>
    <w:p w14:paraId="760FF3CD" w14:textId="77777777" w:rsidR="00E42D2A" w:rsidRPr="004C5A21" w:rsidRDefault="00E42D2A" w:rsidP="00E42D2A">
      <w:pPr>
        <w:numPr>
          <w:ilvl w:val="1"/>
          <w:numId w:val="95"/>
        </w:numPr>
        <w:suppressAutoHyphens/>
        <w:spacing w:after="0" w:line="360" w:lineRule="auto"/>
        <w:jc w:val="both"/>
        <w:rPr>
          <w:rFonts w:cs="Calibri"/>
          <w:sz w:val="24"/>
          <w:szCs w:val="24"/>
        </w:rPr>
      </w:pPr>
      <w:r w:rsidRPr="004C5A21">
        <w:rPr>
          <w:rFonts w:cs="Calibri"/>
          <w:sz w:val="24"/>
          <w:szCs w:val="24"/>
        </w:rPr>
        <w:t>notatki o nieprawidłowej segregacji odpadów w dostarczonych workach z dokumentacją fotograficzną, o których mowa w opisie przedmiotu zamówienia, dotyczącą miesiąca objętego fakturą VAT, jeżeli nieprawidłowa segregacja nastąpi;</w:t>
      </w:r>
    </w:p>
    <w:p w14:paraId="5D0900B9" w14:textId="77777777" w:rsidR="00E42D2A" w:rsidRPr="004C5A21" w:rsidRDefault="00E42D2A" w:rsidP="00E42D2A">
      <w:pPr>
        <w:numPr>
          <w:ilvl w:val="1"/>
          <w:numId w:val="95"/>
        </w:numPr>
        <w:suppressAutoHyphens/>
        <w:spacing w:after="0" w:line="360" w:lineRule="auto"/>
        <w:jc w:val="both"/>
        <w:rPr>
          <w:rFonts w:cs="Calibri"/>
          <w:sz w:val="24"/>
          <w:szCs w:val="24"/>
        </w:rPr>
      </w:pPr>
      <w:r w:rsidRPr="004C5A21">
        <w:rPr>
          <w:rFonts w:cs="Calibri"/>
          <w:sz w:val="24"/>
          <w:szCs w:val="24"/>
        </w:rPr>
        <w:t>dokumenty wagowe, o których mowa w opisie przedmiotu zamówienia;</w:t>
      </w:r>
    </w:p>
    <w:p w14:paraId="3D6D9FC9" w14:textId="77777777" w:rsidR="00E42D2A" w:rsidRPr="004C5A21" w:rsidRDefault="00E42D2A" w:rsidP="00E42D2A">
      <w:pPr>
        <w:numPr>
          <w:ilvl w:val="1"/>
          <w:numId w:val="95"/>
        </w:numPr>
        <w:suppressAutoHyphens/>
        <w:spacing w:after="0" w:line="360" w:lineRule="auto"/>
        <w:jc w:val="both"/>
        <w:rPr>
          <w:rFonts w:cs="Calibri"/>
          <w:sz w:val="24"/>
          <w:szCs w:val="24"/>
        </w:rPr>
      </w:pPr>
      <w:r w:rsidRPr="004C5A21">
        <w:rPr>
          <w:rFonts w:cs="Calibri"/>
          <w:sz w:val="24"/>
          <w:szCs w:val="24"/>
        </w:rPr>
        <w:t>dokumenty potwierdzające zagospodarowanie wszystkich odpadów komunalnych odebranych w ramach Przedmiotu Umowy.</w:t>
      </w:r>
    </w:p>
    <w:p w14:paraId="3197AF0C" w14:textId="77777777" w:rsidR="00E42D2A" w:rsidRPr="004C5A21" w:rsidRDefault="00E42D2A" w:rsidP="00E42D2A">
      <w:pPr>
        <w:numPr>
          <w:ilvl w:val="0"/>
          <w:numId w:val="95"/>
        </w:numPr>
        <w:suppressAutoHyphens/>
        <w:spacing w:after="0" w:line="360" w:lineRule="auto"/>
        <w:ind w:left="709" w:hanging="284"/>
        <w:jc w:val="both"/>
        <w:rPr>
          <w:rFonts w:cs="Calibri"/>
          <w:sz w:val="24"/>
          <w:szCs w:val="24"/>
        </w:rPr>
      </w:pPr>
      <w:r w:rsidRPr="004C5A21">
        <w:rPr>
          <w:rFonts w:cs="Calibri"/>
          <w:sz w:val="24"/>
          <w:szCs w:val="24"/>
        </w:rPr>
        <w:t xml:space="preserve">zagospodarowania (poddania odzyskowi i unieszkodliwianiu) odpadów komunalnych stanowiących Przedmiot Umowy zebranych z terenu gminy Tuchów zgodnie z obowiązującym prawem, w tym zmieszane odpady komunalne, odpady biodegradowalne oraz pozostałości z sortowania odpadów komunalnych przeznaczonych do składowania zobowiązany jest przekazywać do odpowiednich </w:t>
      </w:r>
      <w:r w:rsidRPr="004C5A21">
        <w:rPr>
          <w:rFonts w:cs="Calibri"/>
          <w:sz w:val="24"/>
          <w:szCs w:val="24"/>
        </w:rPr>
        <w:lastRenderedPageBreak/>
        <w:t>instalacji do przetwarzania odpadów komunalnych oraz przedstawić Zamawiającemu (jeden raz w miesiącu) dowody potwierdzające wykonanie tych czynności, tj. karty przekazania odpadów;</w:t>
      </w:r>
    </w:p>
    <w:p w14:paraId="23232EB6" w14:textId="77777777" w:rsidR="00E42D2A" w:rsidRPr="004C5A21" w:rsidRDefault="00E42D2A" w:rsidP="00E42D2A">
      <w:pPr>
        <w:numPr>
          <w:ilvl w:val="0"/>
          <w:numId w:val="95"/>
        </w:numPr>
        <w:suppressAutoHyphens/>
        <w:spacing w:after="0" w:line="360" w:lineRule="auto"/>
        <w:ind w:left="709" w:hanging="425"/>
        <w:jc w:val="both"/>
        <w:rPr>
          <w:rFonts w:cs="Calibri"/>
          <w:sz w:val="24"/>
          <w:szCs w:val="24"/>
        </w:rPr>
      </w:pPr>
      <w:r w:rsidRPr="004C5A21">
        <w:rPr>
          <w:rFonts w:cs="Calibri"/>
          <w:sz w:val="24"/>
          <w:szCs w:val="24"/>
        </w:rPr>
        <w:t xml:space="preserve">przestrzegania podczas trwania umowy przepisów prawnych, a w szczególności: </w:t>
      </w:r>
    </w:p>
    <w:p w14:paraId="17C3BD4F" w14:textId="77777777" w:rsidR="00E42D2A" w:rsidRPr="004C5A21" w:rsidRDefault="00E42D2A" w:rsidP="00E42D2A">
      <w:pPr>
        <w:numPr>
          <w:ilvl w:val="1"/>
          <w:numId w:val="95"/>
        </w:numPr>
        <w:suppressAutoHyphens/>
        <w:spacing w:after="0" w:line="360" w:lineRule="auto"/>
        <w:contextualSpacing/>
        <w:jc w:val="both"/>
        <w:rPr>
          <w:rFonts w:cs="Calibri"/>
          <w:sz w:val="24"/>
          <w:szCs w:val="24"/>
        </w:rPr>
      </w:pPr>
      <w:r w:rsidRPr="004C5A21">
        <w:rPr>
          <w:rFonts w:cs="Calibri"/>
          <w:sz w:val="24"/>
          <w:szCs w:val="24"/>
        </w:rPr>
        <w:t xml:space="preserve">ustawy z dnia 14 grudnia 2012 r. o odpadach (Dz.U.2022.699 </w:t>
      </w:r>
      <w:proofErr w:type="spellStart"/>
      <w:r w:rsidRPr="004C5A21">
        <w:rPr>
          <w:rFonts w:cs="Calibri"/>
          <w:sz w:val="24"/>
          <w:szCs w:val="24"/>
        </w:rPr>
        <w:t>t.j</w:t>
      </w:r>
      <w:proofErr w:type="spellEnd"/>
      <w:r w:rsidRPr="004C5A21">
        <w:rPr>
          <w:rFonts w:cs="Calibri"/>
          <w:sz w:val="24"/>
          <w:szCs w:val="24"/>
        </w:rPr>
        <w:t>. z dnia 2022.03.29),</w:t>
      </w:r>
    </w:p>
    <w:p w14:paraId="4B423439" w14:textId="77777777" w:rsidR="00E42D2A" w:rsidRPr="004C5A21" w:rsidRDefault="00E42D2A" w:rsidP="00E42D2A">
      <w:pPr>
        <w:numPr>
          <w:ilvl w:val="1"/>
          <w:numId w:val="95"/>
        </w:numPr>
        <w:suppressAutoHyphens/>
        <w:spacing w:after="0" w:line="360" w:lineRule="auto"/>
        <w:contextualSpacing/>
        <w:jc w:val="both"/>
      </w:pPr>
      <w:r w:rsidRPr="004C5A21">
        <w:rPr>
          <w:rFonts w:cs="Calibri"/>
          <w:sz w:val="24"/>
          <w:szCs w:val="24"/>
        </w:rPr>
        <w:t xml:space="preserve">ustawy z dnia 13 września 1996 r. o utrzymaniu czystości i porządku w gminach (Dz.U.2022.2519 </w:t>
      </w:r>
      <w:proofErr w:type="spellStart"/>
      <w:r w:rsidRPr="004C5A21">
        <w:rPr>
          <w:rFonts w:cs="Calibri"/>
          <w:sz w:val="24"/>
          <w:szCs w:val="24"/>
        </w:rPr>
        <w:t>t.j</w:t>
      </w:r>
      <w:proofErr w:type="spellEnd"/>
      <w:r w:rsidRPr="004C5A21">
        <w:rPr>
          <w:rFonts w:cs="Calibri"/>
          <w:sz w:val="24"/>
          <w:szCs w:val="24"/>
        </w:rPr>
        <w:t>. z dnia 2022.12.07</w:t>
      </w:r>
      <w:r w:rsidRPr="004C5A21">
        <w:rPr>
          <w:rFonts w:cs="Calibri"/>
          <w:bCs/>
          <w:sz w:val="24"/>
          <w:szCs w:val="24"/>
          <w:shd w:val="clear" w:color="auto" w:fill="FFFFFF"/>
        </w:rPr>
        <w:t>);</w:t>
      </w:r>
    </w:p>
    <w:p w14:paraId="45DA5535" w14:textId="77777777" w:rsidR="00E42D2A" w:rsidRPr="004C5A21" w:rsidRDefault="00E42D2A" w:rsidP="00E42D2A">
      <w:pPr>
        <w:numPr>
          <w:ilvl w:val="1"/>
          <w:numId w:val="95"/>
        </w:numPr>
        <w:suppressAutoHyphens/>
        <w:spacing w:after="0" w:line="360" w:lineRule="auto"/>
        <w:contextualSpacing/>
        <w:jc w:val="both"/>
        <w:rPr>
          <w:rFonts w:cs="Calibri"/>
          <w:sz w:val="24"/>
          <w:szCs w:val="24"/>
        </w:rPr>
      </w:pPr>
      <w:r w:rsidRPr="004C5A21">
        <w:rPr>
          <w:rFonts w:cs="Calibri"/>
          <w:color w:val="000000"/>
          <w:sz w:val="24"/>
          <w:szCs w:val="24"/>
        </w:rPr>
        <w:t>Rozporządzenia Ministra Klimatu i Środowiska z dnia 10 maja 2021 r. w sprawie sposobu selektywnego zbierania wybranych frakcji odpadów (</w:t>
      </w:r>
      <w:r w:rsidRPr="004C5A21">
        <w:rPr>
          <w:rFonts w:eastAsia="SimSun" w:cs="Calibri"/>
          <w:color w:val="1B1B1B"/>
          <w:sz w:val="24"/>
          <w:szCs w:val="24"/>
        </w:rPr>
        <w:t>Dz.U.2021.906</w:t>
      </w:r>
      <w:r w:rsidRPr="004C5A21">
        <w:rPr>
          <w:rFonts w:cs="Calibri"/>
          <w:bCs/>
          <w:color w:val="1B1B1B"/>
          <w:sz w:val="24"/>
          <w:szCs w:val="24"/>
        </w:rPr>
        <w:t> </w:t>
      </w:r>
      <w:r w:rsidRPr="004C5A21">
        <w:rPr>
          <w:rFonts w:eastAsia="SimSun" w:cs="Calibri"/>
          <w:color w:val="1B1B1B"/>
          <w:sz w:val="24"/>
          <w:szCs w:val="24"/>
        </w:rPr>
        <w:t>z dnia</w:t>
      </w:r>
      <w:r w:rsidRPr="004C5A21">
        <w:rPr>
          <w:rFonts w:cs="Calibri"/>
          <w:bCs/>
          <w:color w:val="1B1B1B"/>
          <w:sz w:val="24"/>
          <w:szCs w:val="24"/>
        </w:rPr>
        <w:t> 2021.05.17);</w:t>
      </w:r>
    </w:p>
    <w:p w14:paraId="6403BEAC" w14:textId="77777777" w:rsidR="00E42D2A" w:rsidRPr="004C5A21" w:rsidRDefault="00E42D2A" w:rsidP="00E42D2A">
      <w:pPr>
        <w:numPr>
          <w:ilvl w:val="1"/>
          <w:numId w:val="95"/>
        </w:numPr>
        <w:suppressAutoHyphens/>
        <w:spacing w:after="0" w:line="360" w:lineRule="auto"/>
        <w:contextualSpacing/>
        <w:jc w:val="both"/>
        <w:rPr>
          <w:rFonts w:cs="Calibri"/>
          <w:sz w:val="24"/>
          <w:szCs w:val="24"/>
        </w:rPr>
      </w:pPr>
      <w:r w:rsidRPr="004C5A21">
        <w:rPr>
          <w:rFonts w:cs="Calibri"/>
          <w:sz w:val="24"/>
          <w:szCs w:val="24"/>
        </w:rPr>
        <w:t xml:space="preserve">uchwały Rady Miejskiej w Tuchowie w sprawie regulaminu utrzymania czystości i porządku na terenie gminy Tuchów.  </w:t>
      </w:r>
    </w:p>
    <w:p w14:paraId="7EB6C650" w14:textId="77777777" w:rsidR="00E42D2A" w:rsidRPr="004C5A21" w:rsidRDefault="00E42D2A" w:rsidP="00E42D2A">
      <w:pPr>
        <w:numPr>
          <w:ilvl w:val="1"/>
          <w:numId w:val="95"/>
        </w:numPr>
        <w:suppressAutoHyphens/>
        <w:spacing w:after="0" w:line="360" w:lineRule="auto"/>
        <w:contextualSpacing/>
        <w:jc w:val="both"/>
        <w:rPr>
          <w:rFonts w:cs="Calibri"/>
          <w:sz w:val="24"/>
          <w:szCs w:val="24"/>
        </w:rPr>
      </w:pPr>
      <w:bookmarkStart w:id="37" w:name="__DdeLink__3243_1050738205"/>
      <w:r w:rsidRPr="004C5A21">
        <w:rPr>
          <w:rFonts w:cs="Calibri"/>
          <w:sz w:val="24"/>
          <w:szCs w:val="24"/>
        </w:rPr>
        <w:t>Wojewódzkiego Planu Gospodarki Odpadami</w:t>
      </w:r>
      <w:bookmarkEnd w:id="37"/>
      <w:r w:rsidRPr="004C5A21">
        <w:rPr>
          <w:rFonts w:cs="Calibri"/>
          <w:sz w:val="24"/>
          <w:szCs w:val="24"/>
        </w:rPr>
        <w:t>, przyjętego uchwałą Sejmiku Województwa Małopolskiego nr V/34/19 z dnia 28 stycznia 2019 r.</w:t>
      </w:r>
    </w:p>
    <w:p w14:paraId="44E2F89A" w14:textId="77777777" w:rsidR="00E42D2A" w:rsidRPr="004C5A21" w:rsidRDefault="00E42D2A" w:rsidP="00E42D2A">
      <w:pPr>
        <w:numPr>
          <w:ilvl w:val="0"/>
          <w:numId w:val="95"/>
        </w:numPr>
        <w:suppressAutoHyphens/>
        <w:spacing w:after="0" w:line="360" w:lineRule="auto"/>
        <w:ind w:left="709" w:hanging="425"/>
        <w:contextualSpacing/>
        <w:jc w:val="both"/>
        <w:rPr>
          <w:rFonts w:cs="Calibri"/>
          <w:sz w:val="24"/>
          <w:szCs w:val="24"/>
        </w:rPr>
      </w:pPr>
      <w:r w:rsidRPr="004C5A21">
        <w:rPr>
          <w:rFonts w:cs="Calibri"/>
          <w:sz w:val="24"/>
          <w:szCs w:val="24"/>
        </w:rPr>
        <w:t>ponoszenia odpowiedzialności za zawinione szkody w majątku Zamawiającego lub osób trzecich w trakcie odbioru odpadów komunalnych;</w:t>
      </w:r>
    </w:p>
    <w:p w14:paraId="52680A6E" w14:textId="77777777" w:rsidR="00E42D2A" w:rsidRPr="004C5A21" w:rsidRDefault="00E42D2A" w:rsidP="00E42D2A">
      <w:pPr>
        <w:numPr>
          <w:ilvl w:val="0"/>
          <w:numId w:val="95"/>
        </w:numPr>
        <w:suppressAutoHyphens/>
        <w:spacing w:after="0" w:line="360" w:lineRule="auto"/>
        <w:ind w:left="709" w:hanging="425"/>
        <w:jc w:val="both"/>
        <w:rPr>
          <w:rFonts w:cs="Calibri"/>
          <w:sz w:val="24"/>
          <w:szCs w:val="24"/>
        </w:rPr>
      </w:pPr>
      <w:r w:rsidRPr="004C5A21">
        <w:rPr>
          <w:rFonts w:cs="Calibri"/>
          <w:sz w:val="24"/>
          <w:szCs w:val="24"/>
        </w:rPr>
        <w:t>zapoznania się ze specyﬁką i ukształtowaniem terenu Gminy Tuchów i odbioru odpadów ze wszystkich zadeklarowanych przez Zamawiającego nieruchomości.</w:t>
      </w:r>
    </w:p>
    <w:p w14:paraId="7C64F9AB" w14:textId="77777777" w:rsidR="00E42D2A" w:rsidRPr="004C5A21" w:rsidRDefault="00E42D2A" w:rsidP="00E42D2A">
      <w:pPr>
        <w:numPr>
          <w:ilvl w:val="0"/>
          <w:numId w:val="94"/>
        </w:numPr>
        <w:suppressAutoHyphens/>
        <w:spacing w:after="0" w:line="360" w:lineRule="auto"/>
        <w:ind w:left="426" w:hanging="426"/>
        <w:jc w:val="both"/>
        <w:rPr>
          <w:rFonts w:cs="Calibri"/>
          <w:sz w:val="24"/>
          <w:szCs w:val="24"/>
        </w:rPr>
      </w:pPr>
      <w:r w:rsidRPr="004C5A21">
        <w:rPr>
          <w:rFonts w:cs="Calibri"/>
          <w:sz w:val="24"/>
          <w:szCs w:val="24"/>
        </w:rPr>
        <w:t>Ponadto Wykonawca zobowiązuje się do:</w:t>
      </w:r>
    </w:p>
    <w:p w14:paraId="48CB21E9"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dostarczania mieszkańcom i zarządcom nieruchomości wielorodzinnych worków do odbioru odpadów komunalnych w ilościach zapewniających funkcjonowanie systemu zbiórki odpadów komunalnych najpóźniej na jeden dzień przed rozpoczęciem realizacji Umowy;</w:t>
      </w:r>
    </w:p>
    <w:p w14:paraId="33E0CD2C"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dostarczania Zamawiającemu harmonogramów odbioru odpadów oraz worków każdego rodzaju do doraźnego wydawania mieszkańcom w ilości zależnej od potrzeb;</w:t>
      </w:r>
    </w:p>
    <w:p w14:paraId="522BEF8B"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uzupełniania na własny koszt właścicielom nieruchomości jednorodzinnych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14:paraId="7A918A2C"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lastRenderedPageBreak/>
        <w:t>zapewnienia właściwego stanu sanitarnego (mycia i dezynfekcji) pojazdów używanych podczas realizacji zamówienia;</w:t>
      </w:r>
    </w:p>
    <w:p w14:paraId="3C6EC2A7"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zapewnienia, aby samochody były trwale i czytelnie oznakowane, w widocznym miejscu, nazwą ﬁrmy oraz danymi adresowymi i numerem telefonu Wykonawcy;</w:t>
      </w:r>
    </w:p>
    <w:p w14:paraId="002E6680"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zapewnienia, aby samochody były zabezpieczone przed niekontrolowanym wydostawaniem się na zewnątrz odpadów, podczas ich magazynowania, przeładunku i transportu;</w:t>
      </w:r>
    </w:p>
    <w:p w14:paraId="0F1EEA36"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zapewnienia, że konstrukcja pojazdów odpowiednio zabezpiecza przed rozwiewaniem i rozpylaniem przewożonych odpadów oraz minimalizuje oddziaływanie czynników atmosferycznych na odpady;</w:t>
      </w:r>
    </w:p>
    <w:p w14:paraId="300BC574"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wyposażenia wszystkich samochodów w urządzenia monitorujące, umożliwiające automatyczne zapisywanie w nieulotnej pamięci czasu pracy, aktualnej lokalizacji i przebytej rzeczywistej drogi pojazdów, z jednoznacznie wykazanym wykonaniem czynności (wyładowanie odpadów);</w:t>
      </w:r>
    </w:p>
    <w:p w14:paraId="4EA2BEF3" w14:textId="77777777" w:rsidR="00E42D2A" w:rsidRPr="004C5A21" w:rsidRDefault="00E42D2A" w:rsidP="00E42D2A">
      <w:pPr>
        <w:numPr>
          <w:ilvl w:val="0"/>
          <w:numId w:val="96"/>
        </w:numPr>
        <w:suppressAutoHyphens/>
        <w:spacing w:after="0" w:line="360" w:lineRule="auto"/>
        <w:ind w:left="709" w:hanging="283"/>
        <w:jc w:val="both"/>
        <w:rPr>
          <w:rFonts w:cs="Calibri"/>
          <w:sz w:val="24"/>
          <w:szCs w:val="24"/>
        </w:rPr>
      </w:pPr>
      <w:r w:rsidRPr="004C5A21">
        <w:rPr>
          <w:rFonts w:cs="Calibri"/>
          <w:sz w:val="24"/>
          <w:szCs w:val="24"/>
        </w:rPr>
        <w:t xml:space="preserve">na czas trwania umowy, udzielenia Zamawiającemu dostępu do systemu monitorowania przejazdu pojazdów, umożliwiającego bieżącą kontrolę pracy sprzętu wykorzystywanego przez Wykonawcę do wykonania usług związanych z odbieraniem i zagospodarowaniem odpadów komunalnych. </w:t>
      </w:r>
    </w:p>
    <w:p w14:paraId="54844B17" w14:textId="77777777" w:rsidR="00E42D2A" w:rsidRPr="004C5A21" w:rsidRDefault="00E42D2A" w:rsidP="00E42D2A">
      <w:pPr>
        <w:numPr>
          <w:ilvl w:val="0"/>
          <w:numId w:val="96"/>
        </w:numPr>
        <w:suppressAutoHyphens/>
        <w:spacing w:after="0" w:line="360" w:lineRule="auto"/>
        <w:ind w:left="709" w:hanging="425"/>
        <w:jc w:val="both"/>
        <w:rPr>
          <w:rFonts w:cs="Calibri"/>
          <w:sz w:val="24"/>
          <w:szCs w:val="24"/>
        </w:rPr>
      </w:pPr>
      <w:r w:rsidRPr="004C5A21">
        <w:rPr>
          <w:rFonts w:cs="Calibri"/>
          <w:sz w:val="24"/>
          <w:szCs w:val="24"/>
        </w:rPr>
        <w:t>prowadzenia ewidencji rodzajowej i ilościowej odpadów poprzez zważenie na legalizowanej, zlokalizowanej w bazie magazynowo - transportowej  wadze ilości zebranych odpadów, a następnie odnotowanie jej w ewidencji.</w:t>
      </w:r>
    </w:p>
    <w:p w14:paraId="724190E3" w14:textId="77777777" w:rsidR="00E42D2A" w:rsidRPr="004C5A21" w:rsidRDefault="00E42D2A" w:rsidP="00E42D2A">
      <w:pPr>
        <w:numPr>
          <w:ilvl w:val="0"/>
          <w:numId w:val="96"/>
        </w:numPr>
        <w:suppressAutoHyphens/>
        <w:spacing w:after="0" w:line="360" w:lineRule="auto"/>
        <w:ind w:left="709" w:hanging="425"/>
        <w:jc w:val="both"/>
        <w:rPr>
          <w:rFonts w:cs="Calibri"/>
          <w:sz w:val="24"/>
          <w:szCs w:val="24"/>
        </w:rPr>
      </w:pPr>
      <w:r w:rsidRPr="004C5A21">
        <w:rPr>
          <w:rFonts w:cs="Calibri"/>
          <w:sz w:val="24"/>
          <w:szCs w:val="24"/>
        </w:rPr>
        <w:t xml:space="preserve">zwracania kontenerów zabranych z PSZOK najpóźniej w następnym dniu w godzinach porannych, z tym zastrzeżeniem że jeżeli dzień zwrotu przypada na niedzielę to w następnym dniu roboczym. </w:t>
      </w:r>
    </w:p>
    <w:p w14:paraId="58604502" w14:textId="77777777" w:rsidR="00E42D2A" w:rsidRPr="004C5A21" w:rsidRDefault="00E42D2A" w:rsidP="00E42D2A">
      <w:pPr>
        <w:numPr>
          <w:ilvl w:val="0"/>
          <w:numId w:val="94"/>
        </w:numPr>
        <w:suppressAutoHyphens/>
        <w:spacing w:after="0" w:line="360" w:lineRule="auto"/>
        <w:ind w:left="426" w:hanging="426"/>
        <w:contextualSpacing/>
        <w:jc w:val="both"/>
        <w:rPr>
          <w:rFonts w:cs="Calibri"/>
          <w:sz w:val="24"/>
          <w:szCs w:val="24"/>
        </w:rPr>
      </w:pPr>
      <w:r w:rsidRPr="004C5A21">
        <w:rPr>
          <w:rFonts w:cs="Calibri"/>
          <w:sz w:val="24"/>
          <w:szCs w:val="24"/>
        </w:rPr>
        <w:t>Zgodnie z wymaganiami SWZ, Wykonawca zobowiązany jest do dysponowania co najmniej:</w:t>
      </w:r>
    </w:p>
    <w:p w14:paraId="004430FA" w14:textId="77777777" w:rsidR="00E42D2A" w:rsidRPr="004C5A21" w:rsidRDefault="00E42D2A" w:rsidP="00E42D2A">
      <w:pPr>
        <w:numPr>
          <w:ilvl w:val="1"/>
          <w:numId w:val="90"/>
        </w:numPr>
        <w:suppressAutoHyphens/>
        <w:spacing w:after="0" w:line="360" w:lineRule="auto"/>
        <w:ind w:left="709" w:hanging="283"/>
        <w:contextualSpacing/>
        <w:jc w:val="both"/>
        <w:rPr>
          <w:rFonts w:cs="Calibri"/>
          <w:sz w:val="24"/>
          <w:szCs w:val="24"/>
        </w:rPr>
      </w:pPr>
      <w:r w:rsidRPr="004C5A21">
        <w:rPr>
          <w:rFonts w:cs="Calibri"/>
          <w:sz w:val="24"/>
          <w:szCs w:val="24"/>
        </w:rPr>
        <w:t>dwoma pojazdami kategorii N2 lub N3, przystosowanymi do odbioru odpadów komunalnych zmieszanych;</w:t>
      </w:r>
    </w:p>
    <w:p w14:paraId="531792BA" w14:textId="77777777" w:rsidR="00E42D2A" w:rsidRPr="004C5A21" w:rsidRDefault="00E42D2A" w:rsidP="00E42D2A">
      <w:pPr>
        <w:numPr>
          <w:ilvl w:val="1"/>
          <w:numId w:val="90"/>
        </w:numPr>
        <w:suppressAutoHyphens/>
        <w:spacing w:after="0" w:line="360" w:lineRule="auto"/>
        <w:ind w:left="709" w:hanging="283"/>
        <w:contextualSpacing/>
        <w:jc w:val="both"/>
        <w:rPr>
          <w:rFonts w:cs="Calibri"/>
          <w:sz w:val="24"/>
          <w:szCs w:val="24"/>
        </w:rPr>
      </w:pPr>
      <w:r w:rsidRPr="004C5A21">
        <w:rPr>
          <w:rFonts w:cs="Calibri"/>
          <w:sz w:val="24"/>
          <w:szCs w:val="24"/>
        </w:rPr>
        <w:t>dwoma pojazdami kategorii N2 lub N3, przystosowanymi do odbioru selektywnie zebranych odpadów komunalnych;</w:t>
      </w:r>
    </w:p>
    <w:p w14:paraId="4A64D458" w14:textId="77777777" w:rsidR="00E42D2A" w:rsidRPr="004C5A21" w:rsidRDefault="00E42D2A" w:rsidP="00E42D2A">
      <w:pPr>
        <w:numPr>
          <w:ilvl w:val="1"/>
          <w:numId w:val="90"/>
        </w:numPr>
        <w:suppressAutoHyphens/>
        <w:spacing w:after="0" w:line="360" w:lineRule="auto"/>
        <w:ind w:left="709" w:hanging="283"/>
        <w:contextualSpacing/>
        <w:jc w:val="both"/>
        <w:rPr>
          <w:rFonts w:cs="Calibri"/>
          <w:sz w:val="24"/>
          <w:szCs w:val="24"/>
        </w:rPr>
      </w:pPr>
      <w:r w:rsidRPr="004C5A21">
        <w:rPr>
          <w:rFonts w:cs="Calibri"/>
          <w:sz w:val="24"/>
          <w:szCs w:val="24"/>
        </w:rPr>
        <w:t xml:space="preserve">dwoma pojazdami do odbierania odpadów bez funkcji kompaktującej kategorii N1 (tj. samochodami ciężarowymi o ładowności około 2,5 tony, umożliwiającymi odbiór </w:t>
      </w:r>
      <w:r w:rsidRPr="004C5A21">
        <w:rPr>
          <w:rFonts w:cs="Calibri"/>
          <w:sz w:val="24"/>
          <w:szCs w:val="24"/>
        </w:rPr>
        <w:lastRenderedPageBreak/>
        <w:t>odpadów z miejsc, gdzie obowiązuje zakaz wjazdu pojazdów ciężarowych o dopuszczalnej masie całkowitej większej niż 3,5 tony – znak B-5);</w:t>
      </w:r>
    </w:p>
    <w:p w14:paraId="193315FA" w14:textId="77777777" w:rsidR="00E42D2A" w:rsidRPr="004C5A21" w:rsidRDefault="00E42D2A" w:rsidP="00E42D2A">
      <w:pPr>
        <w:numPr>
          <w:ilvl w:val="1"/>
          <w:numId w:val="90"/>
        </w:numPr>
        <w:suppressAutoHyphens/>
        <w:spacing w:after="0" w:line="360" w:lineRule="auto"/>
        <w:ind w:left="709" w:hanging="283"/>
        <w:contextualSpacing/>
        <w:jc w:val="both"/>
        <w:rPr>
          <w:rFonts w:cs="Calibri"/>
          <w:sz w:val="24"/>
          <w:szCs w:val="24"/>
        </w:rPr>
      </w:pPr>
      <w:r w:rsidRPr="004C5A21">
        <w:rPr>
          <w:rFonts w:cs="Calibri"/>
          <w:sz w:val="24"/>
          <w:szCs w:val="24"/>
        </w:rPr>
        <w:t>jednym pojazdem kategorii N1 (np. terenowym) umożliwiającym odbiór odpadów z trudno dostępnych terenów,</w:t>
      </w:r>
    </w:p>
    <w:p w14:paraId="57DEE1C6" w14:textId="77777777" w:rsidR="00E42D2A" w:rsidRPr="004C5A21" w:rsidRDefault="00E42D2A" w:rsidP="00E42D2A">
      <w:pPr>
        <w:suppressAutoHyphens/>
        <w:spacing w:after="0" w:line="360" w:lineRule="auto"/>
        <w:ind w:left="709" w:hanging="425"/>
        <w:contextualSpacing/>
        <w:jc w:val="both"/>
        <w:rPr>
          <w:rFonts w:cs="Calibri"/>
          <w:sz w:val="24"/>
          <w:szCs w:val="24"/>
        </w:rPr>
      </w:pPr>
      <w:r w:rsidRPr="004C5A21">
        <w:rPr>
          <w:rFonts w:cs="Calibri"/>
          <w:sz w:val="24"/>
          <w:szCs w:val="24"/>
        </w:rPr>
        <w:t xml:space="preserve">-  które to pojazdy będą wykorzystywane do realizacji przedmiotu zamówienia. </w:t>
      </w:r>
    </w:p>
    <w:p w14:paraId="1C884D7C" w14:textId="77777777" w:rsidR="00E42D2A" w:rsidRPr="004C5A21" w:rsidRDefault="00E42D2A" w:rsidP="00E42D2A">
      <w:pPr>
        <w:numPr>
          <w:ilvl w:val="0"/>
          <w:numId w:val="94"/>
        </w:numPr>
        <w:suppressAutoHyphens/>
        <w:spacing w:after="0" w:line="360" w:lineRule="auto"/>
        <w:ind w:left="426" w:hanging="426"/>
        <w:contextualSpacing/>
        <w:jc w:val="both"/>
        <w:rPr>
          <w:rFonts w:cs="Calibri"/>
          <w:sz w:val="24"/>
          <w:szCs w:val="24"/>
        </w:rPr>
      </w:pPr>
      <w:r w:rsidRPr="004C5A21">
        <w:rPr>
          <w:rFonts w:cs="Calibri"/>
          <w:sz w:val="24"/>
          <w:szCs w:val="24"/>
        </w:rPr>
        <w:t xml:space="preserve">Zgodnie z deklaracją zawartą w formularzu ofertowym Wykonawca, spośród pojazdów, o których mowa w ust. 3, dysponuje: </w:t>
      </w:r>
    </w:p>
    <w:p w14:paraId="34115EBF" w14:textId="77777777" w:rsidR="00E42D2A" w:rsidRPr="004C5A21" w:rsidRDefault="00E42D2A" w:rsidP="00E42D2A">
      <w:pPr>
        <w:numPr>
          <w:ilvl w:val="0"/>
          <w:numId w:val="122"/>
        </w:numPr>
        <w:suppressAutoHyphens/>
        <w:spacing w:after="0" w:line="360" w:lineRule="auto"/>
        <w:ind w:left="709" w:hanging="283"/>
        <w:contextualSpacing/>
        <w:jc w:val="both"/>
        <w:rPr>
          <w:rFonts w:cs="Calibri"/>
          <w:sz w:val="24"/>
          <w:szCs w:val="24"/>
        </w:rPr>
      </w:pPr>
      <w:r w:rsidRPr="004C5A21">
        <w:rPr>
          <w:rFonts w:cs="Calibri"/>
          <w:sz w:val="24"/>
          <w:szCs w:val="24"/>
        </w:rPr>
        <w:t xml:space="preserve">[*] pojazdami, które spełniają wymagania, o których mowa w art. 68a ust 1 pkt 1) Ustawy z dnia 11 stycznia 2018 r. </w:t>
      </w:r>
      <w:proofErr w:type="spellStart"/>
      <w:r w:rsidRPr="004C5A21">
        <w:rPr>
          <w:rFonts w:cs="Calibri"/>
          <w:sz w:val="24"/>
          <w:szCs w:val="24"/>
        </w:rPr>
        <w:t>Elektromobilność</w:t>
      </w:r>
      <w:proofErr w:type="spellEnd"/>
      <w:r w:rsidRPr="004C5A21">
        <w:rPr>
          <w:rFonts w:cs="Calibri"/>
          <w:sz w:val="24"/>
          <w:szCs w:val="24"/>
        </w:rPr>
        <w:t xml:space="preserve"> i paliwa alternatywne (Dz.U.2023.875 tj. z dnia 2023.05.09 z </w:t>
      </w:r>
      <w:proofErr w:type="spellStart"/>
      <w:r w:rsidRPr="004C5A21">
        <w:rPr>
          <w:rFonts w:cs="Calibri"/>
          <w:sz w:val="24"/>
          <w:szCs w:val="24"/>
        </w:rPr>
        <w:t>późn</w:t>
      </w:r>
      <w:proofErr w:type="spellEnd"/>
      <w:r w:rsidRPr="004C5A21">
        <w:rPr>
          <w:rFonts w:cs="Calibri"/>
          <w:sz w:val="24"/>
          <w:szCs w:val="24"/>
        </w:rPr>
        <w:t xml:space="preserve">. zm.), </w:t>
      </w:r>
    </w:p>
    <w:p w14:paraId="196C90EB" w14:textId="77777777" w:rsidR="00E42D2A" w:rsidRPr="004C5A21" w:rsidRDefault="00E42D2A" w:rsidP="00E42D2A">
      <w:pPr>
        <w:numPr>
          <w:ilvl w:val="0"/>
          <w:numId w:val="122"/>
        </w:numPr>
        <w:suppressAutoHyphens/>
        <w:spacing w:after="0" w:line="360" w:lineRule="auto"/>
        <w:ind w:left="709" w:hanging="283"/>
        <w:contextualSpacing/>
        <w:jc w:val="both"/>
        <w:rPr>
          <w:rFonts w:cs="Calibri"/>
          <w:sz w:val="24"/>
          <w:szCs w:val="24"/>
        </w:rPr>
      </w:pPr>
      <w:r w:rsidRPr="004C5A21">
        <w:rPr>
          <w:rFonts w:cs="Calibri"/>
          <w:sz w:val="24"/>
          <w:szCs w:val="24"/>
        </w:rPr>
        <w:t xml:space="preserve">[*] pojazdami, które spełniają wymagania o których mowa w art. 68a ust 1 pkt 2) Ustawy z dnia 11 stycznia 2018 r. </w:t>
      </w:r>
      <w:proofErr w:type="spellStart"/>
      <w:r w:rsidRPr="004C5A21">
        <w:rPr>
          <w:rFonts w:cs="Calibri"/>
          <w:sz w:val="24"/>
          <w:szCs w:val="24"/>
        </w:rPr>
        <w:t>Elektromobilność</w:t>
      </w:r>
      <w:proofErr w:type="spellEnd"/>
      <w:r w:rsidRPr="004C5A21">
        <w:rPr>
          <w:rFonts w:cs="Calibri"/>
          <w:sz w:val="24"/>
          <w:szCs w:val="24"/>
        </w:rPr>
        <w:t xml:space="preserve"> i paliwa alternatywne,</w:t>
      </w:r>
    </w:p>
    <w:p w14:paraId="75003E71" w14:textId="77777777" w:rsidR="00E42D2A" w:rsidRPr="004C5A21" w:rsidRDefault="00E42D2A" w:rsidP="00E42D2A">
      <w:pPr>
        <w:suppressAutoHyphens/>
        <w:spacing w:after="0" w:line="360" w:lineRule="auto"/>
        <w:ind w:left="491"/>
        <w:jc w:val="both"/>
        <w:rPr>
          <w:rFonts w:cs="Calibri"/>
          <w:sz w:val="24"/>
          <w:szCs w:val="24"/>
        </w:rPr>
      </w:pPr>
      <w:r w:rsidRPr="004C5A21">
        <w:rPr>
          <w:rFonts w:cs="Calibri"/>
          <w:sz w:val="24"/>
          <w:szCs w:val="24"/>
        </w:rPr>
        <w:t>- to jest razem [*]</w:t>
      </w:r>
      <w:r w:rsidRPr="004C5A21">
        <w:rPr>
          <w:rStyle w:val="Zakotwiczenieprzypisudolnego"/>
          <w:rFonts w:cs="Calibri"/>
          <w:sz w:val="24"/>
          <w:szCs w:val="24"/>
        </w:rPr>
        <w:footnoteReference w:id="1"/>
      </w:r>
      <w:r w:rsidRPr="004C5A21">
        <w:rPr>
          <w:rFonts w:cs="Calibri"/>
          <w:sz w:val="24"/>
          <w:szCs w:val="24"/>
        </w:rPr>
        <w:t xml:space="preserve"> pojazdów spełniających wymagania Ustawy z dnia 11 stycznia 2018 r. </w:t>
      </w:r>
      <w:proofErr w:type="spellStart"/>
      <w:r w:rsidRPr="004C5A21">
        <w:rPr>
          <w:rFonts w:cs="Calibri"/>
          <w:sz w:val="24"/>
          <w:szCs w:val="24"/>
        </w:rPr>
        <w:t>Elektromobilność</w:t>
      </w:r>
      <w:proofErr w:type="spellEnd"/>
      <w:r w:rsidRPr="004C5A21">
        <w:rPr>
          <w:rFonts w:cs="Calibri"/>
          <w:sz w:val="24"/>
          <w:szCs w:val="24"/>
        </w:rPr>
        <w:t xml:space="preserve"> i paliwa alternatywne, które będą wykorzystywane do realizacji Przedmiotu Umowy.</w:t>
      </w:r>
    </w:p>
    <w:p w14:paraId="2568624C" w14:textId="77777777" w:rsidR="00E42D2A" w:rsidRPr="004C5A21" w:rsidRDefault="00E42D2A" w:rsidP="00E42D2A">
      <w:pPr>
        <w:numPr>
          <w:ilvl w:val="0"/>
          <w:numId w:val="94"/>
        </w:numPr>
        <w:suppressAutoHyphens/>
        <w:spacing w:after="0" w:line="360" w:lineRule="auto"/>
        <w:ind w:left="426" w:hanging="426"/>
        <w:contextualSpacing/>
        <w:jc w:val="both"/>
      </w:pPr>
      <w:r w:rsidRPr="004C5A21">
        <w:rPr>
          <w:rFonts w:cs="Calibri"/>
          <w:sz w:val="24"/>
          <w:szCs w:val="24"/>
        </w:rPr>
        <w:t>Wykonawca będzie wykorzystywał pojazdy, o których mowa w ust. 4 do realizacji Umowy proporcjonalnie do udziału liczby tych pojazdów w ogólnej liczbie pojazdów, którymi dysponuje Wykonawca, o której mowa w ust. 3. Spełnienie tego warunku będzie weryfikowane poprzez ustalenie łącznej liczby odpadów w Mg odebranych z wykorzystaniem pojazdów, o których mowa w ust. 4, w ogólnej liczbie odpadów wskazanej w ust. 3. Weryfikacja ta będzie odbywać się w okresach miesięcznych.</w:t>
      </w:r>
    </w:p>
    <w:p w14:paraId="308FD128" w14:textId="77777777" w:rsidR="00E42D2A" w:rsidRPr="004C5A21" w:rsidRDefault="00E42D2A" w:rsidP="00E42D2A">
      <w:pPr>
        <w:numPr>
          <w:ilvl w:val="0"/>
          <w:numId w:val="94"/>
        </w:numPr>
        <w:suppressAutoHyphens/>
        <w:spacing w:after="0" w:line="360" w:lineRule="auto"/>
        <w:ind w:left="426" w:hanging="426"/>
        <w:contextualSpacing/>
        <w:jc w:val="both"/>
        <w:rPr>
          <w:rFonts w:cs="Calibri"/>
          <w:sz w:val="24"/>
          <w:szCs w:val="24"/>
        </w:rPr>
      </w:pPr>
      <w:bookmarkStart w:id="38" w:name="_Hlk116485108"/>
      <w:bookmarkEnd w:id="38"/>
      <w:r w:rsidRPr="004C5A21">
        <w:rPr>
          <w:rFonts w:cs="Calibri"/>
          <w:sz w:val="24"/>
          <w:szCs w:val="24"/>
        </w:rPr>
        <w:t xml:space="preserve">W przypadku nieosiągnięcia wymaganego poziomu wykorzystania pojazdów, o których mowa w ust. 4, w realizacji przedmiotu zamówienia, o którym mowa w ust. 5, Wykonawca będzie zobowiązany do zapłaty kary umownej w wysokości 2% wartości Umowy, o której mowa w §7 ust. 14 za każdy miesiąc, w którym Wykonawca nie osiągnął wymaganego poziomu wykorzystania pojazdów wskazanego w ust. 5. </w:t>
      </w:r>
    </w:p>
    <w:p w14:paraId="006BA215" w14:textId="77777777" w:rsidR="00E42D2A" w:rsidRPr="004C5A21" w:rsidRDefault="00E42D2A">
      <w:pPr>
        <w:spacing w:after="0" w:line="240" w:lineRule="auto"/>
        <w:rPr>
          <w:rFonts w:cs="Calibri"/>
          <w:b/>
          <w:sz w:val="24"/>
          <w:szCs w:val="24"/>
        </w:rPr>
      </w:pPr>
      <w:r w:rsidRPr="004C5A21">
        <w:rPr>
          <w:rFonts w:cs="Calibri"/>
          <w:b/>
          <w:sz w:val="24"/>
          <w:szCs w:val="24"/>
        </w:rPr>
        <w:br w:type="page"/>
      </w:r>
    </w:p>
    <w:p w14:paraId="688BCD96" w14:textId="1AE93A3B" w:rsidR="00E42D2A" w:rsidRPr="004C5A21" w:rsidRDefault="00E42D2A" w:rsidP="00E42D2A">
      <w:pPr>
        <w:spacing w:before="240" w:after="0" w:line="360" w:lineRule="auto"/>
        <w:jc w:val="center"/>
        <w:rPr>
          <w:rFonts w:cs="Calibri"/>
          <w:b/>
          <w:sz w:val="24"/>
          <w:szCs w:val="24"/>
        </w:rPr>
      </w:pPr>
      <w:r w:rsidRPr="004C5A21">
        <w:rPr>
          <w:rFonts w:cs="Calibri"/>
          <w:b/>
          <w:sz w:val="24"/>
          <w:szCs w:val="24"/>
        </w:rPr>
        <w:lastRenderedPageBreak/>
        <w:t>§ 4</w:t>
      </w:r>
    </w:p>
    <w:p w14:paraId="565AEA54" w14:textId="77777777" w:rsidR="00E42D2A" w:rsidRPr="004C5A21" w:rsidRDefault="00E42D2A" w:rsidP="00E42D2A">
      <w:pPr>
        <w:spacing w:after="0" w:line="360" w:lineRule="auto"/>
        <w:jc w:val="center"/>
        <w:rPr>
          <w:rFonts w:cs="Calibri"/>
          <w:b/>
          <w:sz w:val="24"/>
          <w:szCs w:val="24"/>
        </w:rPr>
      </w:pPr>
      <w:r w:rsidRPr="004C5A21">
        <w:rPr>
          <w:rFonts w:cs="Calibri"/>
          <w:b/>
          <w:sz w:val="24"/>
          <w:szCs w:val="24"/>
        </w:rPr>
        <w:t>DODATKOWE ZOBOWIĄZANIA I OŚWIADCZENIA STRON</w:t>
      </w:r>
    </w:p>
    <w:p w14:paraId="78DC7580"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Wykonawca oświadcza, że posiada potencjał techniczny i osobowy gwarantujący terminowe wykonywanie Umowy według standardu staranności obowiązującego przy zawodowym prowadzeniu działalności gospodarczej.</w:t>
      </w:r>
    </w:p>
    <w:p w14:paraId="3C94994D"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 xml:space="preserve">Wykonawca oświadcza, że posiada w dniu podpisania niniejszej Umowy i posiadać będzie w trakcie obowiązywania Umowy, niezbędne uprawnienia i dokumenty konieczne do prawidłowego i legalnego realizowania Przedmiotu Umowy. </w:t>
      </w:r>
    </w:p>
    <w:p w14:paraId="2BC9E4BC"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W przypadku gdy wpisy do rejestrów lub zezwolenia dotyczące Wykonawcy lub wydane Wykonawcy, a niezbędne do realizacji niniejszej Umowy stracą moc obowiązującą, Wykonawca obowiązany jest do uzyskania nowych wpisów lub zezwoleń oraz przekazania kopii tych dokumentów niezwłocznie Zamawiającemu, pod rygorem odstąpienia od Umowy przez Zamawiającego z winy Wykonawcy i naliczenia kary umownej, o której mowa w §8 ust. 1 pkt 1) niniejszej Umowy.</w:t>
      </w:r>
    </w:p>
    <w:p w14:paraId="7B58B7E4"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Wykonawca ponosi odpowiedzialność prawną i finansową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14:paraId="15939D7E"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Wykonawca zobowiązany jest do niezwłocznego informowania Zamawiającego o zmianie sytuacji ﬁnansowej oraz innych zmianach mających istotny wpływ na wykonanie niniejszej Umowy. W odniesieniu do Przedmiotu Umowy Wykonawca jest zobowiązany do osiągnięcia w danym roku kalendarzowym, w odniesieniu do masy odebranych przez siebie odpadów komunalnych, odpowiednich poziomów recyklingu, przygotowania do ponownego użycia i odzysku, zgodnie z art. 3b i 3c ustawy z dnia 13 września 1996 r. o utrzymaniu czystości i porządku w gminach. W przypadku nieosiągnięcia zakładanych poziomów określonych przepisami prawa Wykonawca zwróci Zamawiającemu nałożone na Zamawiającego kary za nieosiągnięcie tych poziomów. Określony obowiązek zwrotu Zamawiającemu nałożonych na niego kar obciąża Wykonawcę również w przypadku, gdy kary te zostaną nałożone na Zamawiającego po zakończeniu przez Wykonawcę realizacji Umowy, a dotyczyć będą okresu realizacji przez Wykonawcę niniejszej Umowy.</w:t>
      </w:r>
    </w:p>
    <w:p w14:paraId="5B0DA165"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bCs/>
          <w:sz w:val="24"/>
          <w:szCs w:val="24"/>
        </w:rPr>
        <w:t>W sytuacjach nadzwyczajnych (jak np. nieprzejezdność lub zamknięcie drogi),</w:t>
      </w:r>
      <w:r w:rsidRPr="004C5A21">
        <w:rPr>
          <w:rFonts w:cs="Calibri"/>
          <w:sz w:val="24"/>
          <w:szCs w:val="24"/>
        </w:rPr>
        <w:t xml:space="preserve"> </w:t>
      </w:r>
      <w:r w:rsidRPr="004C5A21">
        <w:rPr>
          <w:rFonts w:cs="Calibri"/>
          <w:bCs/>
          <w:sz w:val="24"/>
          <w:szCs w:val="24"/>
        </w:rPr>
        <w:t>gdy nie jest możliwa realizacja usługi zgodnie z Harmonogramem, sposób i termin</w:t>
      </w:r>
      <w:r w:rsidRPr="004C5A21">
        <w:rPr>
          <w:rFonts w:cs="Calibri"/>
          <w:sz w:val="24"/>
          <w:szCs w:val="24"/>
        </w:rPr>
        <w:t xml:space="preserve"> </w:t>
      </w:r>
      <w:r w:rsidRPr="004C5A21">
        <w:rPr>
          <w:rFonts w:cs="Calibri"/>
          <w:bCs/>
          <w:sz w:val="24"/>
          <w:szCs w:val="24"/>
        </w:rPr>
        <w:t xml:space="preserve">odbioru odpadów </w:t>
      </w:r>
      <w:r w:rsidRPr="004C5A21">
        <w:rPr>
          <w:rFonts w:cs="Calibri"/>
          <w:bCs/>
          <w:sz w:val="24"/>
          <w:szCs w:val="24"/>
        </w:rPr>
        <w:lastRenderedPageBreak/>
        <w:t>będzie każdorazowo uzgadniany pomiędzy Zamawiającym a</w:t>
      </w:r>
      <w:r w:rsidRPr="004C5A21">
        <w:rPr>
          <w:rFonts w:cs="Calibri"/>
          <w:sz w:val="24"/>
          <w:szCs w:val="24"/>
        </w:rPr>
        <w:t xml:space="preserve"> </w:t>
      </w:r>
      <w:r w:rsidRPr="004C5A21">
        <w:rPr>
          <w:rFonts w:cs="Calibri"/>
          <w:bCs/>
          <w:sz w:val="24"/>
          <w:szCs w:val="24"/>
        </w:rPr>
        <w:t>Wykonawcą i może polegać w szczególności na wyznaczeniu zastępczych miejsc</w:t>
      </w:r>
      <w:r w:rsidRPr="004C5A21">
        <w:rPr>
          <w:rFonts w:cs="Calibri"/>
          <w:sz w:val="24"/>
          <w:szCs w:val="24"/>
        </w:rPr>
        <w:t xml:space="preserve"> </w:t>
      </w:r>
      <w:r w:rsidRPr="004C5A21">
        <w:rPr>
          <w:rFonts w:cs="Calibri"/>
          <w:bCs/>
          <w:sz w:val="24"/>
          <w:szCs w:val="24"/>
        </w:rPr>
        <w:t>gromadzenia odpadów przez właścicieli nieruchomości oraz innych terminów ich</w:t>
      </w:r>
      <w:r w:rsidRPr="004C5A21">
        <w:rPr>
          <w:rFonts w:cs="Calibri"/>
          <w:sz w:val="24"/>
          <w:szCs w:val="24"/>
        </w:rPr>
        <w:t xml:space="preserve"> </w:t>
      </w:r>
      <w:r w:rsidRPr="004C5A21">
        <w:rPr>
          <w:rFonts w:cs="Calibri"/>
          <w:bCs/>
          <w:sz w:val="24"/>
          <w:szCs w:val="24"/>
        </w:rPr>
        <w:t>odbioru – taki sposób spełnienia świadczenia wynikającego z Umowy może być</w:t>
      </w:r>
      <w:r w:rsidRPr="004C5A21">
        <w:rPr>
          <w:rFonts w:cs="Calibri"/>
          <w:sz w:val="24"/>
          <w:szCs w:val="24"/>
        </w:rPr>
        <w:t xml:space="preserve"> </w:t>
      </w:r>
      <w:r w:rsidRPr="004C5A21">
        <w:rPr>
          <w:rFonts w:cs="Calibri"/>
          <w:bCs/>
          <w:sz w:val="24"/>
          <w:szCs w:val="24"/>
        </w:rPr>
        <w:t>wykonywany jedynie po uzyskaniu wcześniejszej akceptacji Zamawiającego.</w:t>
      </w:r>
    </w:p>
    <w:p w14:paraId="34F5897E"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 xml:space="preserve">Zamawiającemu, z tytułu niewykonania lub nienależytego wykonania usług przez Wykonawcę, poza innymi uprawnieniami i roszczeniami wynikającymi z niniejszej Umowy przysługuje prawo złożenia reklamacji. </w:t>
      </w:r>
    </w:p>
    <w:p w14:paraId="4AA86C88"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Zamawiający zgłasza Wykonawcy reklamację na adres mailowy wskazany w §14 ust. 3 pkt. 2).</w:t>
      </w:r>
    </w:p>
    <w:p w14:paraId="3A587B5E"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 xml:space="preserve">Realizacja (załatwienie) reklamacji odbędzie się w ciągu 3 dni roboczych od otrzymania zawiadomienia o reklamacji e-mailem lub telefonicznie od Zamawiającego. Załatwienie reklamacji należy niezwłocznie potwierdzić e-mailem. </w:t>
      </w:r>
    </w:p>
    <w:p w14:paraId="6F819671"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 xml:space="preserve">Reklamacja dotyczyć może w szczególności nieodebrania odpadów w wyznaczonym w Harmonogramie terminie. </w:t>
      </w:r>
    </w:p>
    <w:p w14:paraId="59757053"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 xml:space="preserve">Każdy właściciel nieruchomości ma możliwość zgłoszenia reklamacji do Zamawiającego. Zamawiający niezwłocznie wezwie Wykonawcę do prawidłowego wykonania reklamowanej usługi. </w:t>
      </w:r>
    </w:p>
    <w:p w14:paraId="096302FD"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Reklamacja zostanie uznana za bezzasadną, jeżeli Wykonawca udowodni, że wykonał prawidłowo usługę lub nie wykonał jej z przyczyn leżących po stronie właściciela nieruchomości lub Zamawiającego.</w:t>
      </w:r>
    </w:p>
    <w:p w14:paraId="3676476D" w14:textId="77777777" w:rsidR="00E42D2A" w:rsidRPr="004C5A21" w:rsidRDefault="00E42D2A" w:rsidP="00E42D2A">
      <w:pPr>
        <w:numPr>
          <w:ilvl w:val="0"/>
          <w:numId w:val="97"/>
        </w:numPr>
        <w:suppressAutoHyphens/>
        <w:spacing w:after="0" w:line="360" w:lineRule="auto"/>
        <w:ind w:left="426" w:hanging="426"/>
        <w:jc w:val="both"/>
        <w:rPr>
          <w:rFonts w:cs="Calibri"/>
          <w:sz w:val="24"/>
          <w:szCs w:val="24"/>
        </w:rPr>
      </w:pPr>
      <w:r w:rsidRPr="004C5A21">
        <w:rPr>
          <w:rFonts w:cs="Calibri"/>
          <w:sz w:val="24"/>
          <w:szCs w:val="24"/>
        </w:rPr>
        <w:t>Zamawiający będzie rozstrzygał o zasadności reklamacji na podstawie danych przekazanych przez Wykonawcę, tj. zapisów urządzeń GPS zamontowanych na pojazdach, którymi Wykonawca wykonuje usługę. Pomocniczo w rozstrzygnięciu zasadności reklamacji mogą być wykorzystane inne dane, przekazywane Zamawiającemu przez Wykonawcę, pochodzące z urządzeń zamontowanych na pojazdach, którymi wykonywana jest usługa, oraz inne zapisy tras pojazdów, pozwalające na określenie pozycji pojazdu w odpowiednim czasie, a także dokumentacja fotograficzna.</w:t>
      </w:r>
    </w:p>
    <w:p w14:paraId="74FC4F45" w14:textId="77777777" w:rsidR="00E42D2A" w:rsidRPr="004C5A21" w:rsidRDefault="00E42D2A">
      <w:pPr>
        <w:spacing w:after="0" w:line="240" w:lineRule="auto"/>
        <w:rPr>
          <w:rFonts w:cs="Calibri"/>
          <w:b/>
          <w:sz w:val="24"/>
          <w:szCs w:val="24"/>
        </w:rPr>
      </w:pPr>
      <w:r w:rsidRPr="004C5A21">
        <w:rPr>
          <w:rFonts w:cs="Calibri"/>
          <w:b/>
          <w:sz w:val="24"/>
          <w:szCs w:val="24"/>
        </w:rPr>
        <w:br w:type="page"/>
      </w:r>
    </w:p>
    <w:p w14:paraId="7C4BE495" w14:textId="3C35BF65" w:rsidR="00E42D2A" w:rsidRPr="004C5A21" w:rsidRDefault="00E42D2A" w:rsidP="00E42D2A">
      <w:pPr>
        <w:spacing w:before="240" w:after="0" w:line="360" w:lineRule="auto"/>
        <w:jc w:val="center"/>
        <w:rPr>
          <w:rFonts w:cs="Calibri"/>
          <w:b/>
          <w:sz w:val="24"/>
          <w:szCs w:val="24"/>
        </w:rPr>
      </w:pPr>
      <w:r w:rsidRPr="004C5A21">
        <w:rPr>
          <w:rFonts w:cs="Calibri"/>
          <w:b/>
          <w:sz w:val="24"/>
          <w:szCs w:val="24"/>
        </w:rPr>
        <w:lastRenderedPageBreak/>
        <w:t>§ 5</w:t>
      </w:r>
    </w:p>
    <w:p w14:paraId="068D2005" w14:textId="77777777" w:rsidR="00E42D2A" w:rsidRPr="004C5A21" w:rsidRDefault="00E42D2A" w:rsidP="00E42D2A">
      <w:pPr>
        <w:spacing w:after="0" w:line="360" w:lineRule="auto"/>
        <w:jc w:val="center"/>
        <w:rPr>
          <w:rFonts w:cs="Calibri"/>
          <w:b/>
          <w:sz w:val="24"/>
          <w:szCs w:val="24"/>
        </w:rPr>
      </w:pPr>
      <w:r w:rsidRPr="004C5A21">
        <w:rPr>
          <w:rFonts w:cs="Calibri"/>
          <w:b/>
          <w:sz w:val="24"/>
          <w:szCs w:val="24"/>
        </w:rPr>
        <w:t>OKRES REALIZACJI UMOWY</w:t>
      </w:r>
    </w:p>
    <w:p w14:paraId="6F1204E7" w14:textId="77777777" w:rsidR="00E42D2A" w:rsidRPr="004C5A21" w:rsidRDefault="00E42D2A" w:rsidP="00E42D2A">
      <w:pPr>
        <w:numPr>
          <w:ilvl w:val="0"/>
          <w:numId w:val="99"/>
        </w:numPr>
        <w:suppressAutoHyphens/>
        <w:spacing w:after="0" w:line="360" w:lineRule="auto"/>
        <w:ind w:left="426" w:hanging="426"/>
        <w:jc w:val="both"/>
        <w:rPr>
          <w:rFonts w:cs="Calibri"/>
          <w:sz w:val="24"/>
          <w:szCs w:val="24"/>
        </w:rPr>
      </w:pPr>
      <w:r w:rsidRPr="004C5A21">
        <w:rPr>
          <w:rFonts w:cs="Calibri"/>
          <w:sz w:val="24"/>
          <w:szCs w:val="24"/>
        </w:rPr>
        <w:t xml:space="preserve">Wykonawca będzie świadczył usługi (odbiór i zagospodarowanie odpadów) określone w Umowie od dnia zawarcia Umowy, jednak nie wcześniej niż </w:t>
      </w:r>
      <w:r w:rsidRPr="004C5A21">
        <w:rPr>
          <w:rFonts w:cs="Calibri"/>
          <w:b/>
          <w:bCs/>
          <w:sz w:val="24"/>
          <w:szCs w:val="24"/>
        </w:rPr>
        <w:t>od dnia 01.01.2024 r. do dnia 31.12.2024 r.</w:t>
      </w:r>
      <w:r w:rsidRPr="004C5A21">
        <w:rPr>
          <w:rFonts w:cs="Calibri"/>
          <w:sz w:val="24"/>
          <w:szCs w:val="24"/>
        </w:rPr>
        <w:t xml:space="preserve"> włącznie.  </w:t>
      </w:r>
    </w:p>
    <w:p w14:paraId="21530EC0" w14:textId="77777777" w:rsidR="00E42D2A" w:rsidRPr="004C5A21" w:rsidRDefault="00E42D2A" w:rsidP="00E42D2A">
      <w:pPr>
        <w:numPr>
          <w:ilvl w:val="0"/>
          <w:numId w:val="99"/>
        </w:numPr>
        <w:suppressAutoHyphens/>
        <w:spacing w:after="0" w:line="360" w:lineRule="auto"/>
        <w:ind w:left="426" w:hanging="426"/>
        <w:jc w:val="both"/>
        <w:rPr>
          <w:rFonts w:cs="Calibri"/>
          <w:sz w:val="24"/>
          <w:szCs w:val="24"/>
        </w:rPr>
      </w:pPr>
      <w:r w:rsidRPr="004C5A21">
        <w:rPr>
          <w:rFonts w:cs="Calibri"/>
          <w:sz w:val="24"/>
          <w:szCs w:val="24"/>
        </w:rPr>
        <w:t>Okres od dnia zawarcia Umowy do dnia rozpoczęcia realizacji Umowy Wykonawca zobowiązany jest przeznaczyć na przygotowanie się do należytego świadczenia usług.</w:t>
      </w:r>
    </w:p>
    <w:p w14:paraId="0A69A6E8" w14:textId="77777777" w:rsidR="00E42D2A" w:rsidRPr="004C5A21" w:rsidRDefault="00E42D2A" w:rsidP="00E42D2A">
      <w:pPr>
        <w:numPr>
          <w:ilvl w:val="0"/>
          <w:numId w:val="99"/>
        </w:numPr>
        <w:suppressAutoHyphens/>
        <w:spacing w:after="0" w:line="360" w:lineRule="auto"/>
        <w:ind w:left="426" w:hanging="426"/>
        <w:jc w:val="both"/>
        <w:rPr>
          <w:rFonts w:cs="Calibri"/>
          <w:sz w:val="24"/>
          <w:szCs w:val="24"/>
        </w:rPr>
      </w:pPr>
      <w:r w:rsidRPr="004C5A21">
        <w:rPr>
          <w:rFonts w:cs="Calibri"/>
          <w:sz w:val="24"/>
          <w:szCs w:val="24"/>
        </w:rPr>
        <w:t>W przypadku nie osiągnięcia w terminie wskazanym w ust. 1 minimalnego poziomu realizacji zamówienia wynikającego z §1 ust. 4 niniejszej Umowy, Umowa ulega przedłużeniu do czasu osiągnięcia wskazanego poziomu, jednak nie dłużej niż o 6 miesięcy.</w:t>
      </w:r>
    </w:p>
    <w:p w14:paraId="1234CCE1" w14:textId="77777777" w:rsidR="00E42D2A" w:rsidRPr="004C5A21" w:rsidRDefault="00E42D2A" w:rsidP="00E42D2A">
      <w:pPr>
        <w:numPr>
          <w:ilvl w:val="0"/>
          <w:numId w:val="99"/>
        </w:numPr>
        <w:suppressAutoHyphens/>
        <w:spacing w:after="0" w:line="360" w:lineRule="auto"/>
        <w:ind w:left="426" w:hanging="426"/>
        <w:jc w:val="both"/>
      </w:pPr>
      <w:r w:rsidRPr="004C5A21">
        <w:rPr>
          <w:rFonts w:cs="Calibri"/>
          <w:sz w:val="24"/>
          <w:szCs w:val="24"/>
        </w:rPr>
        <w:t>W przypadku nieosiągnięcia we wskazanych terminach maksymalnego poziomu realizacji zamówienia wynikającego z §1 ust. 4 niniejszej Umowy, Zamawiający przewiduje możliwość świadczenia usługi po tym okresie do wyczerpania tych ilości, jednak nie dłużej niż przez kolejnych 6 miesięcy. Skorzystanie z tego uprawnienia jest możliwe poprzez złożenie jednostronnego oświadczenia woli Zamawiającego w terminie nie późniejszym niż 14 dni przed upływem okresu wskazanego w ust. 1.</w:t>
      </w:r>
    </w:p>
    <w:p w14:paraId="592357CE" w14:textId="77777777" w:rsidR="00E42D2A" w:rsidRPr="004C5A21" w:rsidRDefault="00E42D2A" w:rsidP="00E42D2A">
      <w:pPr>
        <w:suppressAutoHyphens/>
        <w:spacing w:before="240" w:after="0" w:line="360" w:lineRule="auto"/>
        <w:jc w:val="center"/>
      </w:pPr>
      <w:r w:rsidRPr="004C5A21">
        <w:rPr>
          <w:rFonts w:cs="Calibri"/>
          <w:b/>
          <w:sz w:val="24"/>
          <w:szCs w:val="24"/>
        </w:rPr>
        <w:t>§ 6</w:t>
      </w:r>
    </w:p>
    <w:p w14:paraId="3BEC6BA7"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OCHRONA DANYCH OSOBOWYCH</w:t>
      </w:r>
    </w:p>
    <w:p w14:paraId="77EABC22" w14:textId="77777777" w:rsidR="00E42D2A" w:rsidRPr="004C5A21" w:rsidRDefault="00E42D2A" w:rsidP="00E42D2A">
      <w:pPr>
        <w:spacing w:after="0" w:line="360" w:lineRule="auto"/>
        <w:ind w:left="426"/>
        <w:jc w:val="both"/>
        <w:rPr>
          <w:rFonts w:cs="Calibri"/>
          <w:bCs/>
          <w:sz w:val="24"/>
          <w:szCs w:val="24"/>
        </w:rPr>
      </w:pPr>
      <w:r w:rsidRPr="004C5A21">
        <w:rPr>
          <w:rFonts w:cs="Calibri"/>
          <w:bCs/>
          <w:sz w:val="24"/>
          <w:szCs w:val="24"/>
        </w:rPr>
        <w:t>Przed rozpoczęciem realizacji przedmiotu Umowy, Wykonawca zobowiązany jest do zawarcia z Zamawiającym umowy powierzenia przetwarzania danych osobowych o treści zasadniczo zgodnej z treścią załącznika nr 4 do Umowy – Wzór umowy powierzenia przetwarzania danych osobowych. Odmowa lub uchylanie się od jej zawarcia będzie stanowiło podstawę odstąpienia od Umowy z wyłącznej winy Wykonawcy i naliczenia kary umownej, o której mowa w §8 ust. 1 pkt 1 Umowy.</w:t>
      </w:r>
    </w:p>
    <w:p w14:paraId="562546F0" w14:textId="77777777" w:rsidR="00E42D2A" w:rsidRPr="004C5A21" w:rsidRDefault="00E42D2A" w:rsidP="00E42D2A">
      <w:pPr>
        <w:spacing w:before="240" w:after="0" w:line="360" w:lineRule="auto"/>
        <w:ind w:left="284" w:hanging="284"/>
        <w:jc w:val="center"/>
        <w:rPr>
          <w:rFonts w:cs="Calibri"/>
          <w:b/>
          <w:sz w:val="24"/>
          <w:szCs w:val="24"/>
        </w:rPr>
      </w:pPr>
      <w:r w:rsidRPr="004C5A21">
        <w:rPr>
          <w:rFonts w:cs="Calibri"/>
          <w:b/>
          <w:sz w:val="24"/>
          <w:szCs w:val="24"/>
        </w:rPr>
        <w:t>§ 7</w:t>
      </w:r>
    </w:p>
    <w:p w14:paraId="6F1F4FE3"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WYNAGRODZENIE</w:t>
      </w:r>
    </w:p>
    <w:p w14:paraId="1F489B1F"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 xml:space="preserve">Wynagrodzenie Wykonawcy w okresie obowiązywania Umowy będzie stanowiło </w:t>
      </w:r>
      <w:r w:rsidRPr="004C5A21">
        <w:rPr>
          <w:rFonts w:cs="Calibri"/>
          <w:b/>
          <w:bCs/>
          <w:sz w:val="24"/>
          <w:szCs w:val="24"/>
        </w:rPr>
        <w:t>iloczyn odebranych i zagospodarowanych odpadów</w:t>
      </w:r>
      <w:r w:rsidRPr="004C5A21">
        <w:rPr>
          <w:rFonts w:cs="Calibri"/>
          <w:sz w:val="24"/>
          <w:szCs w:val="24"/>
        </w:rPr>
        <w:t xml:space="preserve"> zgodnie z dokumentami wagowymi, o których mowa w opisie przedmiotu zamówienia oraz </w:t>
      </w:r>
      <w:r w:rsidRPr="004C5A21">
        <w:rPr>
          <w:rFonts w:cs="Calibri"/>
          <w:b/>
          <w:bCs/>
          <w:sz w:val="24"/>
          <w:szCs w:val="24"/>
        </w:rPr>
        <w:t>ceny</w:t>
      </w:r>
      <w:r w:rsidRPr="004C5A21">
        <w:rPr>
          <w:rFonts w:cs="Calibri"/>
          <w:sz w:val="24"/>
          <w:szCs w:val="24"/>
        </w:rPr>
        <w:t xml:space="preserve"> </w:t>
      </w:r>
      <w:r w:rsidRPr="004C5A21">
        <w:rPr>
          <w:rFonts w:cs="Calibri"/>
          <w:b/>
          <w:bCs/>
          <w:sz w:val="24"/>
          <w:szCs w:val="24"/>
        </w:rPr>
        <w:t>jednostkowej</w:t>
      </w:r>
      <w:r w:rsidRPr="004C5A21">
        <w:rPr>
          <w:rFonts w:cs="Calibri"/>
          <w:sz w:val="24"/>
          <w:szCs w:val="24"/>
        </w:rPr>
        <w:t xml:space="preserve"> za odbiór i zagospodarowanie jednej tony (Mg) odpadów, podanych w ofercie Wykonawcy dla </w:t>
      </w:r>
      <w:r w:rsidRPr="004C5A21">
        <w:rPr>
          <w:rFonts w:cs="Calibri"/>
          <w:sz w:val="24"/>
          <w:szCs w:val="24"/>
        </w:rPr>
        <w:lastRenderedPageBreak/>
        <w:t xml:space="preserve">danej frakcji odpadów i miejsca odbioru odpadów tj. w formularzu ofertowym stanowiącym załącznik nr 1 do Umowy. </w:t>
      </w:r>
    </w:p>
    <w:p w14:paraId="3F73BE37"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Wynagrodzenie obejmuje wszelkie koszty związane z realizacją Przedmiotu Umowy określonego w Umowie i jej załącznikach. Nieuwzględnienie przez Wykonawcę jakichkolwiek usług i obowiązków Wykonawcy, niedoszacowanie, pominięcie lub brak rozpoznania zakresu jakiejkolwiek części Przedmiotu Umowy na etapie przygotowania oferty nie może stanowić podstawy roszczeń Wykonawcy w stosunku do Zamawiającego zarówno w trakcie realizacji niniejszej Umowy, jak też po wykonaniu jej Przedmiotu.</w:t>
      </w:r>
    </w:p>
    <w:p w14:paraId="56552888"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Wynagrodzenie określone w ust. 1 nie podlega zmianie w trakcie trwania Umowy, z zastrzeżeniem odpowiednich zapisów §11 Umowy.</w:t>
      </w:r>
    </w:p>
    <w:p w14:paraId="1C00E078" w14:textId="77777777" w:rsidR="00E42D2A" w:rsidRPr="004C5A21" w:rsidRDefault="00E42D2A" w:rsidP="00E42D2A">
      <w:pPr>
        <w:widowControl w:val="0"/>
        <w:numPr>
          <w:ilvl w:val="0"/>
          <w:numId w:val="98"/>
        </w:numPr>
        <w:suppressAutoHyphens/>
        <w:spacing w:after="0" w:line="360" w:lineRule="auto"/>
        <w:ind w:left="426" w:hanging="426"/>
        <w:contextualSpacing/>
        <w:jc w:val="both"/>
        <w:rPr>
          <w:rFonts w:cs="Calibri"/>
          <w:sz w:val="24"/>
          <w:szCs w:val="24"/>
        </w:rPr>
      </w:pPr>
      <w:r w:rsidRPr="004C5A21">
        <w:rPr>
          <w:rFonts w:cs="Calibri"/>
          <w:sz w:val="24"/>
          <w:szCs w:val="24"/>
        </w:rPr>
        <w:t xml:space="preserve">Wynagrodzenie płatne będzie po zakończeniu danego miesiąca świadczenia usługi na podstawie prawidłowo wystawionych faktur VAT oraz po dostarczeniu Zamawiającemu dokumentów, o których mowa w § 3 ust. 1 pkt 8), za miesiące, którego te dokumenty dotyczą. </w:t>
      </w:r>
    </w:p>
    <w:p w14:paraId="68B0271F"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 xml:space="preserve">Wykonawca wystawi fakturę w ciągu 7 dni roboczych za wykonanie zamówienia po zakończeniu każdego miesiąca kalendarzowego. </w:t>
      </w:r>
    </w:p>
    <w:p w14:paraId="48D9ADB2"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Zamawiający zobowiązuje się dokonać zapłaty w terminie 30 dni od doręczenia przez Wykonawcę prawidłowo wystawionej faktury VAT, do której załączone będą wymagane w Umowie dokumenty.</w:t>
      </w:r>
      <w:r w:rsidRPr="004C5A21">
        <w:rPr>
          <w:rFonts w:cs="Calibri"/>
          <w:color w:val="000000"/>
          <w:sz w:val="24"/>
          <w:szCs w:val="24"/>
          <w:shd w:val="clear" w:color="auto" w:fill="FFFFFF"/>
        </w:rPr>
        <w:t xml:space="preserve">  </w:t>
      </w:r>
    </w:p>
    <w:p w14:paraId="61E972E8"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 xml:space="preserve">Błędnie wystawiona faktura, czy też faktura, do której nie załączono dokumentów, o których mowa w Umowie, spowoduje naliczenie ponownego 30-dniowego terminu płatności od momentu doręczenia Zamawiającemu przez Wykonawcę prawidłowo wystawionej faktury wraz ze wszystkimi wymaganymi w Umowie dokumentami. </w:t>
      </w:r>
    </w:p>
    <w:p w14:paraId="53EA280A"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color w:val="000000"/>
          <w:sz w:val="24"/>
          <w:szCs w:val="24"/>
        </w:rPr>
        <w:t xml:space="preserve">Wykonawca dostarczy faktury do siedziby Zamawiającego lub ustrukturyzowaną fakturę elektroniczną prześle do Zamawiającego za pośrednictwem platformy zgodnie z art. 4 Ustawy z dnia 9 listopada 2018 roku o elektronicznym fakturowaniu w zamówieniach publicznych, koncesjach na roboty budowlane lub usługi oraz partnerstwie publiczno-prawnym (Dz.U.2020.1666 </w:t>
      </w:r>
      <w:proofErr w:type="spellStart"/>
      <w:r w:rsidRPr="004C5A21">
        <w:rPr>
          <w:rFonts w:cs="Calibri"/>
          <w:color w:val="000000"/>
          <w:sz w:val="24"/>
          <w:szCs w:val="24"/>
        </w:rPr>
        <w:t>t.j</w:t>
      </w:r>
      <w:proofErr w:type="spellEnd"/>
      <w:r w:rsidRPr="004C5A21">
        <w:rPr>
          <w:rFonts w:cs="Calibri"/>
          <w:color w:val="000000"/>
          <w:sz w:val="24"/>
          <w:szCs w:val="24"/>
        </w:rPr>
        <w:t>. z dnia 2020.09.29).</w:t>
      </w:r>
    </w:p>
    <w:p w14:paraId="590EE7D7" w14:textId="77777777" w:rsidR="00E42D2A" w:rsidRPr="004C5A21" w:rsidRDefault="00E42D2A" w:rsidP="00E42D2A">
      <w:pPr>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eastAsia="SimSun;宋体" w:cs="Calibri"/>
          <w:color w:val="000000"/>
          <w:sz w:val="24"/>
          <w:szCs w:val="24"/>
          <w:lang w:eastAsia="zh-CN"/>
        </w:rPr>
      </w:pPr>
      <w:r w:rsidRPr="004C5A21">
        <w:rPr>
          <w:rFonts w:eastAsia="SimSun;宋体" w:cs="Calibri"/>
          <w:color w:val="000000"/>
          <w:sz w:val="24"/>
          <w:szCs w:val="24"/>
          <w:lang w:eastAsia="zh-CN"/>
        </w:rPr>
        <w:t xml:space="preserve">Wynagrodzenie za przedmiot niniejszej Umowy płatne będzie przelewem na rachunek bankowy [*] </w:t>
      </w:r>
    </w:p>
    <w:p w14:paraId="2BE105A3" w14:textId="77777777" w:rsidR="00E42D2A" w:rsidRPr="004C5A21" w:rsidRDefault="00E42D2A" w:rsidP="00E42D2A">
      <w:pPr>
        <w:widowControl w:val="0"/>
        <w:numPr>
          <w:ilvl w:val="0"/>
          <w:numId w:val="98"/>
        </w:numPr>
        <w:suppressAutoHyphens/>
        <w:spacing w:after="0" w:line="360" w:lineRule="auto"/>
        <w:ind w:left="426" w:hanging="426"/>
        <w:contextualSpacing/>
        <w:jc w:val="both"/>
        <w:rPr>
          <w:rFonts w:cs="Calibri"/>
          <w:sz w:val="24"/>
          <w:szCs w:val="24"/>
        </w:rPr>
      </w:pPr>
      <w:r w:rsidRPr="004C5A21">
        <w:rPr>
          <w:rFonts w:cs="Calibri"/>
          <w:sz w:val="24"/>
          <w:szCs w:val="24"/>
        </w:rPr>
        <w:t>Jako termin dokonania zapłaty wynagrodzenia uważany będzie dzień obciążenia rachunku bankowego Zamawiającego.</w:t>
      </w:r>
    </w:p>
    <w:p w14:paraId="72A21295" w14:textId="77777777" w:rsidR="00E42D2A" w:rsidRPr="004C5A21" w:rsidRDefault="00E42D2A" w:rsidP="00E42D2A">
      <w:pPr>
        <w:widowControl w:val="0"/>
        <w:numPr>
          <w:ilvl w:val="0"/>
          <w:numId w:val="98"/>
        </w:numPr>
        <w:suppressAutoHyphens/>
        <w:spacing w:after="0" w:line="360" w:lineRule="auto"/>
        <w:ind w:left="426" w:hanging="426"/>
        <w:contextualSpacing/>
        <w:jc w:val="both"/>
        <w:rPr>
          <w:rFonts w:cs="Calibri"/>
          <w:sz w:val="24"/>
          <w:szCs w:val="24"/>
        </w:rPr>
      </w:pPr>
      <w:r w:rsidRPr="004C5A21">
        <w:rPr>
          <w:rFonts w:cs="Calibri"/>
          <w:sz w:val="24"/>
          <w:szCs w:val="24"/>
        </w:rPr>
        <w:lastRenderedPageBreak/>
        <w:t>Wykonawca oświadcza, że jest czynnym podatnikiem podatku od towarów i usług.</w:t>
      </w:r>
    </w:p>
    <w:p w14:paraId="4EAFCC33" w14:textId="77777777" w:rsidR="00E42D2A" w:rsidRPr="004C5A21" w:rsidRDefault="00E42D2A" w:rsidP="00E42D2A">
      <w:pPr>
        <w:widowControl w:val="0"/>
        <w:numPr>
          <w:ilvl w:val="0"/>
          <w:numId w:val="98"/>
        </w:numPr>
        <w:suppressAutoHyphens/>
        <w:spacing w:after="0" w:line="360" w:lineRule="auto"/>
        <w:ind w:left="426" w:hanging="426"/>
        <w:contextualSpacing/>
        <w:jc w:val="both"/>
        <w:rPr>
          <w:rFonts w:cs="Calibri"/>
          <w:sz w:val="24"/>
          <w:szCs w:val="24"/>
        </w:rPr>
      </w:pPr>
      <w:r w:rsidRPr="004C5A21">
        <w:rPr>
          <w:rFonts w:cs="Calibri"/>
          <w:sz w:val="24"/>
          <w:szCs w:val="24"/>
        </w:rPr>
        <w:t xml:space="preserve">Wykonawca oświadcza, że rachunek wskazany przez niego do przelewu wynagrodzenia za wykonanie Przedmiotu Umowy w ust. 9 niniejszego paragrafu jest rachunkiem przeznaczonym do rozliczeń transakcji w związku z prowadzoną działalnością gospodarczą i umożliwia przyjęcie płatności wynagrodzenia w mechanizmie podzielonej płatności, o którym mowa w art. 108a-108d ustawy dnia 11 marca 2004 roku o podatku od towarów i usług (Dz.U.2022.931 </w:t>
      </w:r>
      <w:proofErr w:type="spellStart"/>
      <w:r w:rsidRPr="004C5A21">
        <w:rPr>
          <w:rFonts w:cs="Calibri"/>
          <w:sz w:val="24"/>
          <w:szCs w:val="24"/>
        </w:rPr>
        <w:t>t.j</w:t>
      </w:r>
      <w:proofErr w:type="spellEnd"/>
      <w:r w:rsidRPr="004C5A21">
        <w:rPr>
          <w:rFonts w:cs="Calibri"/>
          <w:sz w:val="24"/>
          <w:szCs w:val="24"/>
        </w:rPr>
        <w:t xml:space="preserve">. z dnia 2022.04.29). </w:t>
      </w:r>
    </w:p>
    <w:p w14:paraId="493993EC" w14:textId="77777777" w:rsidR="00E42D2A" w:rsidRPr="004C5A21" w:rsidRDefault="00E42D2A" w:rsidP="00E42D2A">
      <w:pPr>
        <w:widowControl w:val="0"/>
        <w:numPr>
          <w:ilvl w:val="0"/>
          <w:numId w:val="98"/>
        </w:numPr>
        <w:suppressAutoHyphens/>
        <w:spacing w:after="0" w:line="360" w:lineRule="auto"/>
        <w:ind w:left="426" w:hanging="426"/>
        <w:contextualSpacing/>
        <w:jc w:val="both"/>
        <w:rPr>
          <w:rFonts w:cs="Calibri"/>
          <w:sz w:val="24"/>
          <w:szCs w:val="24"/>
        </w:rPr>
      </w:pPr>
      <w:r w:rsidRPr="004C5A21">
        <w:rPr>
          <w:rFonts w:cs="Calibri"/>
          <w:sz w:val="24"/>
          <w:szCs w:val="24"/>
        </w:rPr>
        <w:t>W przypadku zwłoki w płatności jakiejkolwiek kwoty należnej, Wykonawca ma prawo dochodzić odsetek w wysokości odsetek za opóźnienie w transakcjach handlowych.</w:t>
      </w:r>
    </w:p>
    <w:p w14:paraId="40ECA4F1"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 xml:space="preserve">Wartością Umowy jest nominalna maksymalna wartość obliczona w oparciu o ilości odpadów oraz ceny jednostkowe podane w ofercie Wykonawcy i wynosi [*] </w:t>
      </w:r>
      <w:r w:rsidRPr="004C5A21">
        <w:rPr>
          <w:rFonts w:cs="Calibri"/>
          <w:b/>
          <w:sz w:val="24"/>
          <w:szCs w:val="24"/>
        </w:rPr>
        <w:t>zł brutto</w:t>
      </w:r>
      <w:r w:rsidRPr="004C5A21">
        <w:rPr>
          <w:rFonts w:cs="Calibri"/>
          <w:sz w:val="24"/>
          <w:szCs w:val="24"/>
        </w:rPr>
        <w:t xml:space="preserve"> (słownie [*])</w:t>
      </w:r>
    </w:p>
    <w:p w14:paraId="51809415" w14:textId="77777777" w:rsidR="00E42D2A" w:rsidRPr="004C5A21" w:rsidRDefault="00E42D2A" w:rsidP="00E42D2A">
      <w:pPr>
        <w:numPr>
          <w:ilvl w:val="0"/>
          <w:numId w:val="98"/>
        </w:numPr>
        <w:suppressAutoHyphens/>
        <w:spacing w:after="0" w:line="360" w:lineRule="auto"/>
        <w:ind w:left="426" w:hanging="426"/>
        <w:jc w:val="both"/>
        <w:rPr>
          <w:rFonts w:cs="Calibri"/>
          <w:sz w:val="24"/>
          <w:szCs w:val="24"/>
        </w:rPr>
      </w:pPr>
      <w:r w:rsidRPr="004C5A21">
        <w:rPr>
          <w:rFonts w:cs="Calibri"/>
          <w:sz w:val="24"/>
          <w:szCs w:val="24"/>
        </w:rPr>
        <w:t xml:space="preserve">Łączne wynagrodzenie Wykonawcy wypłacone Wykonawcy nie może przekroczyć wartości Umowy, o której mowa w ust. 14. </w:t>
      </w:r>
    </w:p>
    <w:p w14:paraId="262ECDB5" w14:textId="77777777" w:rsidR="00E42D2A" w:rsidRPr="004C5A21" w:rsidRDefault="00E42D2A" w:rsidP="00E42D2A">
      <w:pPr>
        <w:spacing w:before="240" w:after="0" w:line="360" w:lineRule="auto"/>
        <w:jc w:val="center"/>
        <w:rPr>
          <w:rFonts w:cs="Calibri"/>
          <w:b/>
          <w:sz w:val="24"/>
          <w:szCs w:val="24"/>
        </w:rPr>
      </w:pPr>
      <w:r w:rsidRPr="004C5A21">
        <w:rPr>
          <w:rFonts w:cs="Calibri"/>
          <w:b/>
          <w:sz w:val="24"/>
          <w:szCs w:val="24"/>
        </w:rPr>
        <w:t>§ 8</w:t>
      </w:r>
    </w:p>
    <w:p w14:paraId="6C966C12" w14:textId="77777777" w:rsidR="00E42D2A" w:rsidRPr="004C5A21" w:rsidRDefault="00E42D2A" w:rsidP="00E42D2A">
      <w:pPr>
        <w:spacing w:after="0" w:line="360" w:lineRule="auto"/>
        <w:jc w:val="center"/>
      </w:pPr>
      <w:r w:rsidRPr="004C5A21">
        <w:rPr>
          <w:rFonts w:cs="Calibri"/>
          <w:b/>
          <w:sz w:val="24"/>
          <w:szCs w:val="24"/>
        </w:rPr>
        <w:t>KARY UMOWNE</w:t>
      </w:r>
    </w:p>
    <w:p w14:paraId="61BCEE24" w14:textId="77777777" w:rsidR="00E42D2A" w:rsidRPr="004C5A21" w:rsidRDefault="00E42D2A" w:rsidP="00E42D2A">
      <w:pPr>
        <w:numPr>
          <w:ilvl w:val="0"/>
          <w:numId w:val="100"/>
        </w:numPr>
        <w:suppressAutoHyphens/>
        <w:spacing w:after="0" w:line="360" w:lineRule="auto"/>
        <w:ind w:left="426" w:hanging="426"/>
        <w:jc w:val="both"/>
        <w:rPr>
          <w:rFonts w:cs="Calibri"/>
          <w:sz w:val="24"/>
          <w:szCs w:val="24"/>
        </w:rPr>
      </w:pPr>
      <w:r w:rsidRPr="004C5A21">
        <w:rPr>
          <w:rFonts w:cs="Calibri"/>
          <w:sz w:val="24"/>
          <w:szCs w:val="24"/>
        </w:rPr>
        <w:t>Wykonawca zapłaci Zamawiającemu karę umowną:</w:t>
      </w:r>
    </w:p>
    <w:p w14:paraId="2808C1CE" w14:textId="77777777" w:rsidR="00E42D2A" w:rsidRPr="004C5A21" w:rsidRDefault="00E42D2A" w:rsidP="00E42D2A">
      <w:pPr>
        <w:numPr>
          <w:ilvl w:val="1"/>
          <w:numId w:val="101"/>
        </w:numPr>
        <w:tabs>
          <w:tab w:val="left" w:pos="709"/>
        </w:tabs>
        <w:suppressAutoHyphens/>
        <w:spacing w:after="0" w:line="360" w:lineRule="auto"/>
        <w:ind w:left="709" w:hanging="283"/>
        <w:jc w:val="both"/>
        <w:rPr>
          <w:rFonts w:cs="Calibri"/>
          <w:sz w:val="24"/>
          <w:szCs w:val="24"/>
        </w:rPr>
      </w:pPr>
      <w:r w:rsidRPr="004C5A21">
        <w:rPr>
          <w:rFonts w:cs="Calibri"/>
          <w:sz w:val="24"/>
          <w:szCs w:val="24"/>
        </w:rPr>
        <w:t>z tytułu odstąpienia od realizacji Umowy w całości lub części, z przyczyn zależnych od Wykonawcy w wysokości 10% wartości Umowy określonej w § 7 ust. 14, w szczególności w przypadkach określonych w § 9 ust. 2 i 3 i § 10 ust. 3 i 4;</w:t>
      </w:r>
    </w:p>
    <w:p w14:paraId="72FFD6CC" w14:textId="77777777" w:rsidR="00E42D2A" w:rsidRPr="004C5A21" w:rsidRDefault="00E42D2A" w:rsidP="00E42D2A">
      <w:pPr>
        <w:numPr>
          <w:ilvl w:val="1"/>
          <w:numId w:val="101"/>
        </w:numPr>
        <w:tabs>
          <w:tab w:val="left" w:pos="709"/>
          <w:tab w:val="left" w:pos="1080"/>
        </w:tabs>
        <w:suppressAutoHyphens/>
        <w:spacing w:after="0" w:line="360" w:lineRule="auto"/>
        <w:ind w:left="709" w:hanging="284"/>
        <w:jc w:val="both"/>
        <w:rPr>
          <w:rFonts w:cs="Calibri"/>
          <w:sz w:val="24"/>
          <w:szCs w:val="24"/>
        </w:rPr>
      </w:pPr>
      <w:r w:rsidRPr="004C5A21">
        <w:rPr>
          <w:rFonts w:cs="Calibri"/>
          <w:sz w:val="24"/>
          <w:szCs w:val="24"/>
        </w:rPr>
        <w:t>za mieszanie selektywnie zebranych odpadów komunalnych ze zmieszanymi odpadami komunalnymi, w wysokości kary nałożonej na Zamawiającego - wysokość kary umownej zostanie wyliczona zgodnie z przepisami ustawy z dnia 13 września 1996 r. o utrzymaniu czystości i porządku w gminach, jednak nie mniej niż 10 000 zł (słownie: dziesięć tysięcy złotych) za każdy taki przypadek, a w przypadku braku nałożenia wspomnianej kary na Zamawiającego – w wysokości 10 000 zł (słownie: dziesięć tysięcy złotych) za każdy taki przypadek;</w:t>
      </w:r>
    </w:p>
    <w:p w14:paraId="5BE03D94" w14:textId="77777777" w:rsidR="00E42D2A" w:rsidRPr="004C5A21" w:rsidRDefault="00E42D2A" w:rsidP="00E42D2A">
      <w:pPr>
        <w:numPr>
          <w:ilvl w:val="1"/>
          <w:numId w:val="101"/>
        </w:numPr>
        <w:tabs>
          <w:tab w:val="left" w:pos="709"/>
          <w:tab w:val="left" w:pos="1080"/>
        </w:tabs>
        <w:suppressAutoHyphens/>
        <w:spacing w:after="0" w:line="360" w:lineRule="auto"/>
        <w:ind w:left="709" w:hanging="284"/>
        <w:jc w:val="both"/>
        <w:rPr>
          <w:rFonts w:cs="Calibri"/>
          <w:sz w:val="24"/>
          <w:szCs w:val="24"/>
        </w:rPr>
      </w:pPr>
      <w:r w:rsidRPr="004C5A21">
        <w:rPr>
          <w:rFonts w:cs="Calibri"/>
          <w:sz w:val="24"/>
          <w:szCs w:val="24"/>
        </w:rPr>
        <w:t>za przekazywanie nierzetelnych sprawozdań, o których mowa w § 3 ust. 1 pkt 5 lub przekazywanie ich po terminie określonym ustawą z dnia 13 września 1996 r. o utrzymaniu czystości i porządku w gminach - w wysokości wyliczonej zgodnie z przepisami tej ustawy;</w:t>
      </w:r>
    </w:p>
    <w:p w14:paraId="44A73F24" w14:textId="77777777" w:rsidR="00E42D2A" w:rsidRPr="004C5A21" w:rsidRDefault="00E42D2A" w:rsidP="00E42D2A">
      <w:pPr>
        <w:numPr>
          <w:ilvl w:val="1"/>
          <w:numId w:val="101"/>
        </w:numPr>
        <w:tabs>
          <w:tab w:val="left" w:pos="709"/>
          <w:tab w:val="left" w:pos="1080"/>
        </w:tabs>
        <w:suppressAutoHyphens/>
        <w:spacing w:after="0" w:line="360" w:lineRule="auto"/>
        <w:ind w:left="709" w:hanging="284"/>
        <w:jc w:val="both"/>
        <w:rPr>
          <w:rFonts w:cs="Calibri"/>
          <w:sz w:val="24"/>
          <w:szCs w:val="24"/>
        </w:rPr>
      </w:pPr>
      <w:r w:rsidRPr="004C5A21">
        <w:rPr>
          <w:rFonts w:cs="Calibri"/>
          <w:sz w:val="24"/>
          <w:szCs w:val="24"/>
        </w:rPr>
        <w:lastRenderedPageBreak/>
        <w:t>z tytułu zwłoki w przekazywaniu innych niż wskazane w § 8 ust. 1 pkt 3 raportów, sprawozdań lub dokumentów wymaganych zgodnie z postanowienia niniejszej Umowy – w wysokości 100 zł (słownie: sto złotych) za każdy dzień zwłoki;</w:t>
      </w:r>
    </w:p>
    <w:p w14:paraId="5F2E22E4" w14:textId="77777777" w:rsidR="00E42D2A" w:rsidRPr="004C5A21" w:rsidRDefault="00E42D2A" w:rsidP="00E42D2A">
      <w:pPr>
        <w:numPr>
          <w:ilvl w:val="1"/>
          <w:numId w:val="101"/>
        </w:numPr>
        <w:tabs>
          <w:tab w:val="left" w:pos="709"/>
          <w:tab w:val="left" w:pos="1080"/>
        </w:tabs>
        <w:suppressAutoHyphens/>
        <w:spacing w:after="0" w:line="360" w:lineRule="auto"/>
        <w:ind w:left="709" w:hanging="284"/>
        <w:jc w:val="both"/>
        <w:rPr>
          <w:rFonts w:cs="Calibri"/>
          <w:sz w:val="24"/>
          <w:szCs w:val="24"/>
        </w:rPr>
      </w:pPr>
      <w:r w:rsidRPr="004C5A21">
        <w:rPr>
          <w:rFonts w:cs="Calibri"/>
          <w:sz w:val="24"/>
          <w:szCs w:val="24"/>
        </w:rPr>
        <w:t>z tytułu zwłoki w realizacji (załatwieniu) reklamacji w stosunku do terminu wskazanego w § 4 ust. 9 Wykonawca zapłaci karę za każdy dzień zwłoki w wysokości:</w:t>
      </w:r>
    </w:p>
    <w:p w14:paraId="07FD645E" w14:textId="77777777" w:rsidR="00E42D2A" w:rsidRPr="004C5A21" w:rsidRDefault="00E42D2A" w:rsidP="00E42D2A">
      <w:pPr>
        <w:numPr>
          <w:ilvl w:val="0"/>
          <w:numId w:val="102"/>
        </w:numPr>
        <w:suppressAutoHyphens/>
        <w:spacing w:after="0" w:line="360" w:lineRule="auto"/>
        <w:ind w:left="1134" w:hanging="284"/>
        <w:jc w:val="both"/>
        <w:rPr>
          <w:rFonts w:cs="Calibri"/>
          <w:sz w:val="24"/>
          <w:szCs w:val="24"/>
        </w:rPr>
      </w:pPr>
      <w:r w:rsidRPr="004C5A21">
        <w:rPr>
          <w:rFonts w:cs="Calibri"/>
          <w:sz w:val="24"/>
          <w:szCs w:val="24"/>
        </w:rPr>
        <w:t xml:space="preserve">w wysokości 100 zł (słownie: sto złotych) za każdą niezałatwioną reklamację dotyczącą nieruchomości w zabudowie jednorodzinnej; </w:t>
      </w:r>
    </w:p>
    <w:p w14:paraId="1F000DF7" w14:textId="77777777" w:rsidR="00E42D2A" w:rsidRPr="004C5A21" w:rsidRDefault="00E42D2A" w:rsidP="00E42D2A">
      <w:pPr>
        <w:numPr>
          <w:ilvl w:val="0"/>
          <w:numId w:val="102"/>
        </w:numPr>
        <w:suppressAutoHyphens/>
        <w:spacing w:after="0" w:line="360" w:lineRule="auto"/>
        <w:ind w:left="1134" w:hanging="284"/>
        <w:jc w:val="both"/>
        <w:rPr>
          <w:rFonts w:cs="Calibri"/>
          <w:sz w:val="24"/>
          <w:szCs w:val="24"/>
        </w:rPr>
      </w:pPr>
      <w:r w:rsidRPr="004C5A21">
        <w:rPr>
          <w:rFonts w:cs="Calibri"/>
          <w:sz w:val="24"/>
          <w:szCs w:val="24"/>
        </w:rPr>
        <w:t xml:space="preserve">w wysokości 200 zł (słownie: dwieście złotych) za każdą niezałatwioną reklamację dotyczącą nieruchomości w zabudowie wielorodzinnej; </w:t>
      </w:r>
    </w:p>
    <w:p w14:paraId="60248FD3" w14:textId="77777777" w:rsidR="00E42D2A" w:rsidRPr="004C5A21" w:rsidRDefault="00E42D2A" w:rsidP="00E42D2A">
      <w:pPr>
        <w:numPr>
          <w:ilvl w:val="1"/>
          <w:numId w:val="101"/>
        </w:numPr>
        <w:suppressAutoHyphens/>
        <w:spacing w:after="0" w:line="360" w:lineRule="auto"/>
        <w:ind w:left="709" w:hanging="283"/>
        <w:contextualSpacing/>
        <w:jc w:val="both"/>
        <w:rPr>
          <w:rFonts w:cs="Calibri"/>
          <w:sz w:val="24"/>
          <w:szCs w:val="24"/>
        </w:rPr>
      </w:pPr>
      <w:r w:rsidRPr="004C5A21">
        <w:rPr>
          <w:rFonts w:cs="Calibri"/>
          <w:sz w:val="24"/>
          <w:szCs w:val="24"/>
        </w:rPr>
        <w:t>z tytułu zwłoki w realizacji obowiązku określonego w § 3 ust. 2 pkt 1 i 2, w wysokości 50 zł słownie: pięćdziesiąt złotych) za każdy dzień zwłoki za każdy opuszczony adres. Kary nie nalicza si</w:t>
      </w:r>
      <w:r w:rsidRPr="004C5A21">
        <w:rPr>
          <w:rFonts w:eastAsia="TimesNewRoman" w:cs="Calibri"/>
          <w:sz w:val="24"/>
          <w:szCs w:val="24"/>
        </w:rPr>
        <w:t xml:space="preserve">ę </w:t>
      </w:r>
      <w:r w:rsidRPr="004C5A21">
        <w:rPr>
          <w:rFonts w:cs="Calibri"/>
          <w:sz w:val="24"/>
          <w:szCs w:val="24"/>
        </w:rPr>
        <w:t>w przypadku, gdy wła</w:t>
      </w:r>
      <w:r w:rsidRPr="004C5A21">
        <w:rPr>
          <w:rFonts w:eastAsia="TimesNewRoman" w:cs="Calibri"/>
          <w:sz w:val="24"/>
          <w:szCs w:val="24"/>
        </w:rPr>
        <w:t>ś</w:t>
      </w:r>
      <w:r w:rsidRPr="004C5A21">
        <w:rPr>
          <w:rFonts w:cs="Calibri"/>
          <w:sz w:val="24"/>
          <w:szCs w:val="24"/>
        </w:rPr>
        <w:t>ciciel nieruchomo</w:t>
      </w:r>
      <w:r w:rsidRPr="004C5A21">
        <w:rPr>
          <w:rFonts w:eastAsia="TimesNewRoman" w:cs="Calibri"/>
          <w:sz w:val="24"/>
          <w:szCs w:val="24"/>
        </w:rPr>
        <w:t>ś</w:t>
      </w:r>
      <w:r w:rsidRPr="004C5A21">
        <w:rPr>
          <w:rFonts w:cs="Calibri"/>
          <w:sz w:val="24"/>
          <w:szCs w:val="24"/>
        </w:rPr>
        <w:t>ci odmówi przyj</w:t>
      </w:r>
      <w:r w:rsidRPr="004C5A21">
        <w:rPr>
          <w:rFonts w:eastAsia="TimesNewRoman" w:cs="Calibri"/>
          <w:sz w:val="24"/>
          <w:szCs w:val="24"/>
        </w:rPr>
        <w:t>ę</w:t>
      </w:r>
      <w:r w:rsidRPr="004C5A21">
        <w:rPr>
          <w:rFonts w:cs="Calibri"/>
          <w:sz w:val="24"/>
          <w:szCs w:val="24"/>
        </w:rPr>
        <w:t>cia worka (pisemna odmowa lub protokół sporz</w:t>
      </w:r>
      <w:r w:rsidRPr="004C5A21">
        <w:rPr>
          <w:rFonts w:eastAsia="TimesNewRoman" w:cs="Calibri"/>
          <w:sz w:val="24"/>
          <w:szCs w:val="24"/>
        </w:rPr>
        <w:t>ą</w:t>
      </w:r>
      <w:r w:rsidRPr="004C5A21">
        <w:rPr>
          <w:rFonts w:cs="Calibri"/>
          <w:sz w:val="24"/>
          <w:szCs w:val="24"/>
        </w:rPr>
        <w:t>dzony przez pracowników dostarczaj</w:t>
      </w:r>
      <w:r w:rsidRPr="004C5A21">
        <w:rPr>
          <w:rFonts w:eastAsia="TimesNewRoman" w:cs="Calibri"/>
          <w:sz w:val="24"/>
          <w:szCs w:val="24"/>
        </w:rPr>
        <w:t>ą</w:t>
      </w:r>
      <w:r w:rsidRPr="004C5A21">
        <w:rPr>
          <w:rFonts w:cs="Calibri"/>
          <w:sz w:val="24"/>
          <w:szCs w:val="24"/>
        </w:rPr>
        <w:t>cych worki) lub nieruchomo</w:t>
      </w:r>
      <w:r w:rsidRPr="004C5A21">
        <w:rPr>
          <w:rFonts w:eastAsia="TimesNewRoman" w:cs="Calibri"/>
          <w:sz w:val="24"/>
          <w:szCs w:val="24"/>
        </w:rPr>
        <w:t xml:space="preserve">ść </w:t>
      </w:r>
      <w:r w:rsidRPr="004C5A21">
        <w:rPr>
          <w:rFonts w:cs="Calibri"/>
          <w:sz w:val="24"/>
          <w:szCs w:val="24"/>
        </w:rPr>
        <w:t>oka</w:t>
      </w:r>
      <w:r w:rsidRPr="004C5A21">
        <w:rPr>
          <w:rFonts w:eastAsia="TimesNewRoman" w:cs="Calibri"/>
          <w:sz w:val="24"/>
          <w:szCs w:val="24"/>
        </w:rPr>
        <w:t>ż</w:t>
      </w:r>
      <w:r w:rsidRPr="004C5A21">
        <w:rPr>
          <w:rFonts w:cs="Calibri"/>
          <w:sz w:val="24"/>
          <w:szCs w:val="24"/>
        </w:rPr>
        <w:t>e si</w:t>
      </w:r>
      <w:r w:rsidRPr="004C5A21">
        <w:rPr>
          <w:rFonts w:eastAsia="TimesNewRoman" w:cs="Calibri"/>
          <w:sz w:val="24"/>
          <w:szCs w:val="24"/>
        </w:rPr>
        <w:t xml:space="preserve">ę </w:t>
      </w:r>
      <w:r w:rsidRPr="004C5A21">
        <w:rPr>
          <w:rFonts w:cs="Calibri"/>
          <w:sz w:val="24"/>
          <w:szCs w:val="24"/>
        </w:rPr>
        <w:t>niezamieszkała;</w:t>
      </w:r>
    </w:p>
    <w:p w14:paraId="75AE7C59" w14:textId="77777777" w:rsidR="00E42D2A" w:rsidRPr="004C5A21" w:rsidRDefault="00E42D2A" w:rsidP="00E42D2A">
      <w:pPr>
        <w:numPr>
          <w:ilvl w:val="1"/>
          <w:numId w:val="101"/>
        </w:numPr>
        <w:suppressAutoHyphens/>
        <w:spacing w:after="0" w:line="360" w:lineRule="auto"/>
        <w:ind w:left="709" w:hanging="283"/>
        <w:contextualSpacing/>
        <w:jc w:val="both"/>
        <w:rPr>
          <w:rFonts w:cs="Calibri"/>
          <w:sz w:val="24"/>
          <w:szCs w:val="24"/>
        </w:rPr>
      </w:pPr>
      <w:r w:rsidRPr="004C5A21">
        <w:t xml:space="preserve"> </w:t>
      </w:r>
      <w:r w:rsidRPr="004C5A21">
        <w:rPr>
          <w:rFonts w:cs="Calibri"/>
          <w:sz w:val="24"/>
          <w:szCs w:val="24"/>
        </w:rPr>
        <w:t>nieodebrania odpadów lub odebrania odpadów z nieruchomości objętej obowiązkiem odbierania odpadów w terminie niezgodnym z Harmonogramem – w wysokości 50 zł (słownie: pięćdziesiąt złotych) za każdy przypadek (gospodarstwo);</w:t>
      </w:r>
    </w:p>
    <w:p w14:paraId="41E55559" w14:textId="77777777" w:rsidR="00E42D2A" w:rsidRPr="004C5A21" w:rsidRDefault="00E42D2A" w:rsidP="00E42D2A">
      <w:pPr>
        <w:numPr>
          <w:ilvl w:val="1"/>
          <w:numId w:val="101"/>
        </w:numPr>
        <w:suppressAutoHyphens/>
        <w:spacing w:after="0" w:line="360" w:lineRule="auto"/>
        <w:ind w:left="709" w:hanging="283"/>
        <w:contextualSpacing/>
        <w:jc w:val="both"/>
        <w:rPr>
          <w:rFonts w:cs="Calibri"/>
          <w:sz w:val="24"/>
          <w:szCs w:val="24"/>
        </w:rPr>
      </w:pPr>
      <w:r w:rsidRPr="004C5A21">
        <w:rPr>
          <w:rFonts w:cs="Calibri"/>
          <w:sz w:val="24"/>
          <w:szCs w:val="24"/>
        </w:rPr>
        <w:t>z tytułu nieodczytywania kodów kreskowych oraz zwłoki w przekazaniu danych z odczytów w wysokości 50 zł (słownie: pięćdziesiąt złotych) za każdy taki przypadek;</w:t>
      </w:r>
    </w:p>
    <w:p w14:paraId="16080A48" w14:textId="77777777" w:rsidR="00E42D2A" w:rsidRPr="004C5A21" w:rsidRDefault="00E42D2A" w:rsidP="00E42D2A">
      <w:pPr>
        <w:numPr>
          <w:ilvl w:val="1"/>
          <w:numId w:val="101"/>
        </w:numPr>
        <w:suppressAutoHyphens/>
        <w:spacing w:after="0" w:line="360" w:lineRule="auto"/>
        <w:ind w:left="709" w:hanging="283"/>
        <w:contextualSpacing/>
        <w:jc w:val="both"/>
        <w:rPr>
          <w:rFonts w:cs="Calibri"/>
          <w:sz w:val="24"/>
          <w:szCs w:val="24"/>
        </w:rPr>
      </w:pPr>
      <w:r w:rsidRPr="004C5A21">
        <w:rPr>
          <w:rFonts w:cs="Calibri"/>
          <w:sz w:val="24"/>
          <w:szCs w:val="24"/>
        </w:rPr>
        <w:t>za każdy stwierdzony przypadek wykonywania zamówienia pojazdami niespełniającymi wymogów Zamawiającego określonych w Umowie, w tym w przypadku stwierdzenia,  że pojazd Wykonawcy nie jest czytelnie oznaczony zgodnie z wymaganiami niniejszej Umowy – w wysokości 1 000 zł (słownie: tysiąc złotych) za każdy taki przypadek.</w:t>
      </w:r>
    </w:p>
    <w:p w14:paraId="4D7F228E" w14:textId="77777777" w:rsidR="00E42D2A" w:rsidRPr="004C5A21" w:rsidRDefault="00E42D2A" w:rsidP="00E42D2A">
      <w:pPr>
        <w:numPr>
          <w:ilvl w:val="1"/>
          <w:numId w:val="101"/>
        </w:numPr>
        <w:suppressAutoHyphens/>
        <w:spacing w:after="0" w:line="360" w:lineRule="auto"/>
        <w:ind w:left="709" w:hanging="425"/>
        <w:contextualSpacing/>
        <w:jc w:val="both"/>
      </w:pPr>
      <w:r w:rsidRPr="004C5A21">
        <w:rPr>
          <w:rFonts w:cstheme="minorHAnsi"/>
          <w:sz w:val="24"/>
          <w:szCs w:val="24"/>
          <w:shd w:val="clear" w:color="auto" w:fill="FFFFFF"/>
        </w:rPr>
        <w:t xml:space="preserve">za brak zapłaty lub nieterminowej zapłaty wynagrodzenia należnego podwykonawcom z tytułu zmiany wysokości wynagrodzenia, o której mowa w </w:t>
      </w:r>
      <w:r w:rsidRPr="004C5A21">
        <w:rPr>
          <w:rFonts w:cstheme="minorHAnsi"/>
          <w:sz w:val="24"/>
          <w:szCs w:val="24"/>
        </w:rPr>
        <w:t>§ 11</w:t>
      </w:r>
      <w:r w:rsidRPr="004C5A21">
        <w:rPr>
          <w:rFonts w:cstheme="minorHAnsi"/>
          <w:sz w:val="24"/>
          <w:szCs w:val="24"/>
          <w:shd w:val="clear" w:color="auto" w:fill="FFFFFF"/>
        </w:rPr>
        <w:t xml:space="preserve"> ust. 3-9 Umowy w wysokości 10 000 zł </w:t>
      </w:r>
      <w:r w:rsidRPr="004C5A21">
        <w:rPr>
          <w:rFonts w:cstheme="minorHAnsi"/>
          <w:sz w:val="24"/>
          <w:szCs w:val="24"/>
        </w:rPr>
        <w:t xml:space="preserve">(słownie: dziesięć tysięcy złotych). </w:t>
      </w:r>
    </w:p>
    <w:p w14:paraId="215D767B" w14:textId="77777777" w:rsidR="00E42D2A" w:rsidRPr="004C5A21" w:rsidRDefault="00E42D2A" w:rsidP="00E42D2A">
      <w:pPr>
        <w:numPr>
          <w:ilvl w:val="0"/>
          <w:numId w:val="101"/>
        </w:numPr>
        <w:suppressAutoHyphens/>
        <w:spacing w:after="0" w:line="360" w:lineRule="auto"/>
        <w:ind w:left="426" w:hanging="426"/>
        <w:jc w:val="both"/>
        <w:rPr>
          <w:rFonts w:cs="Calibri"/>
          <w:sz w:val="24"/>
          <w:szCs w:val="24"/>
        </w:rPr>
      </w:pPr>
      <w:r w:rsidRPr="004C5A21">
        <w:rPr>
          <w:rFonts w:cs="Calibri"/>
          <w:sz w:val="24"/>
          <w:szCs w:val="24"/>
        </w:rPr>
        <w:t xml:space="preserve">Zamawiającemu przysługuje prawo kompensaty kar umownych oraz innych należności przysługujących mu od Wykonawcy z kwotą wynagrodzenia umownego przysługującego Wykonawcy lub zabezpieczenia należytego wykonania Umowy. Przed dokonaniem kompensaty Zamawiający zawiadomi pisemnie Wykonawcę o wysokości i podstawie naliczonych kar umownych lub innych należności, i przekaże Wykonawcy notę </w:t>
      </w:r>
      <w:r w:rsidRPr="004C5A21">
        <w:rPr>
          <w:rFonts w:cs="Calibri"/>
          <w:sz w:val="24"/>
          <w:szCs w:val="24"/>
        </w:rPr>
        <w:lastRenderedPageBreak/>
        <w:t xml:space="preserve">obciążeniową/fakturę. Wykonawca wyraża zgodę na ewentualne potrącenie kar umownych z wynagrodzenia przysługującego Wykonawcy lub zabezpieczenia należytego wykonania Umowy. Gdyby kompensata okazała się niemożliwa, zobowiązuje się Wykonawcę do zapłaty kar w ciągu 14 dni od daty otrzymania noty obciążeniowej/faktury. </w:t>
      </w:r>
    </w:p>
    <w:p w14:paraId="19971ECF" w14:textId="77777777" w:rsidR="00E42D2A" w:rsidRPr="004C5A21" w:rsidRDefault="00E42D2A" w:rsidP="00E42D2A">
      <w:pPr>
        <w:numPr>
          <w:ilvl w:val="0"/>
          <w:numId w:val="101"/>
        </w:numPr>
        <w:suppressAutoHyphens/>
        <w:spacing w:after="0" w:line="360" w:lineRule="auto"/>
        <w:ind w:left="426" w:hanging="426"/>
        <w:jc w:val="both"/>
        <w:rPr>
          <w:rFonts w:cs="Calibri"/>
          <w:sz w:val="24"/>
          <w:szCs w:val="24"/>
        </w:rPr>
      </w:pPr>
      <w:r w:rsidRPr="004C5A21">
        <w:rPr>
          <w:rFonts w:cs="Calibri"/>
          <w:sz w:val="24"/>
          <w:szCs w:val="24"/>
        </w:rPr>
        <w:t>Zamawiający upoważniony jest do domagania się odszkodowania na zasadach ogólnych, jeżeli poniesiona szkoda przekracza kary umowne.</w:t>
      </w:r>
    </w:p>
    <w:p w14:paraId="5585A1AC" w14:textId="77777777" w:rsidR="00E42D2A" w:rsidRPr="004C5A21" w:rsidRDefault="00E42D2A" w:rsidP="00E42D2A">
      <w:pPr>
        <w:numPr>
          <w:ilvl w:val="0"/>
          <w:numId w:val="101"/>
        </w:numPr>
        <w:suppressAutoHyphens/>
        <w:spacing w:after="0" w:line="360" w:lineRule="auto"/>
        <w:ind w:left="426" w:hanging="426"/>
        <w:jc w:val="both"/>
        <w:rPr>
          <w:rFonts w:cs="Calibri"/>
          <w:sz w:val="24"/>
          <w:szCs w:val="24"/>
        </w:rPr>
      </w:pPr>
      <w:r w:rsidRPr="004C5A21">
        <w:rPr>
          <w:rFonts w:cs="Calibri"/>
          <w:sz w:val="24"/>
          <w:szCs w:val="24"/>
        </w:rPr>
        <w:t xml:space="preserve">Kary umowne są wymagalne niezależnie od wysokości poniesionej szkody i zawinienia strony obowiązanej do zapłaty kary. </w:t>
      </w:r>
    </w:p>
    <w:p w14:paraId="02981F5A" w14:textId="77777777" w:rsidR="00E42D2A" w:rsidRPr="004C5A21" w:rsidRDefault="00E42D2A" w:rsidP="00E42D2A">
      <w:pPr>
        <w:numPr>
          <w:ilvl w:val="0"/>
          <w:numId w:val="101"/>
        </w:numPr>
        <w:suppressAutoHyphens/>
        <w:spacing w:after="0" w:line="360" w:lineRule="auto"/>
        <w:ind w:left="426" w:hanging="426"/>
        <w:jc w:val="both"/>
        <w:rPr>
          <w:rFonts w:cs="Calibri"/>
          <w:sz w:val="24"/>
          <w:szCs w:val="24"/>
        </w:rPr>
      </w:pPr>
      <w:r w:rsidRPr="004C5A21">
        <w:rPr>
          <w:rFonts w:cs="Calibri"/>
          <w:sz w:val="24"/>
          <w:szCs w:val="24"/>
        </w:rPr>
        <w:t>Brak zapłaty w terminie kary umownej spowoduje naliczenie odsetek za zwłokę.</w:t>
      </w:r>
    </w:p>
    <w:p w14:paraId="20F76756" w14:textId="77777777" w:rsidR="00E42D2A" w:rsidRPr="004C5A21" w:rsidRDefault="00E42D2A" w:rsidP="00E42D2A">
      <w:pPr>
        <w:numPr>
          <w:ilvl w:val="0"/>
          <w:numId w:val="101"/>
        </w:numPr>
        <w:suppressAutoHyphens/>
        <w:spacing w:after="0" w:line="360" w:lineRule="auto"/>
        <w:ind w:left="426" w:hanging="426"/>
        <w:jc w:val="both"/>
        <w:rPr>
          <w:rFonts w:cs="Calibri"/>
          <w:sz w:val="24"/>
          <w:szCs w:val="24"/>
        </w:rPr>
      </w:pPr>
      <w:r w:rsidRPr="004C5A21">
        <w:rPr>
          <w:rFonts w:cs="Calibri"/>
          <w:sz w:val="24"/>
          <w:szCs w:val="24"/>
        </w:rPr>
        <w:t>Zamawiający może odstąpić od naliczenia kary umownej, jeżeli Wykonawca niezwłocznie usunie nieprawidłowości będące podstawą dla naliczenia tej kary.</w:t>
      </w:r>
    </w:p>
    <w:p w14:paraId="4E440517" w14:textId="77777777" w:rsidR="00E42D2A" w:rsidRPr="004C5A21" w:rsidRDefault="00E42D2A" w:rsidP="00E42D2A">
      <w:pPr>
        <w:numPr>
          <w:ilvl w:val="0"/>
          <w:numId w:val="101"/>
        </w:numPr>
        <w:suppressAutoHyphens/>
        <w:spacing w:after="0" w:line="360" w:lineRule="auto"/>
        <w:ind w:left="426" w:hanging="426"/>
        <w:jc w:val="both"/>
        <w:rPr>
          <w:rFonts w:cs="Calibri"/>
          <w:sz w:val="24"/>
          <w:szCs w:val="24"/>
        </w:rPr>
      </w:pPr>
      <w:r w:rsidRPr="004C5A21">
        <w:rPr>
          <w:rFonts w:cs="Calibri"/>
          <w:sz w:val="24"/>
          <w:szCs w:val="24"/>
        </w:rPr>
        <w:t xml:space="preserve">Łączna wartość dochodzonych kar umownych nie może przekroczyć 40% łącznego wynagrodzenia za Przedmiot Umowy brutto określonego w § 7 ust. 14. </w:t>
      </w:r>
    </w:p>
    <w:p w14:paraId="4499D3B8" w14:textId="77777777" w:rsidR="00E42D2A" w:rsidRPr="004C5A21" w:rsidRDefault="00E42D2A" w:rsidP="00E42D2A">
      <w:pPr>
        <w:spacing w:before="240" w:after="0" w:line="360" w:lineRule="auto"/>
        <w:jc w:val="center"/>
        <w:rPr>
          <w:rFonts w:cs="Calibri"/>
          <w:b/>
          <w:sz w:val="24"/>
          <w:szCs w:val="24"/>
        </w:rPr>
      </w:pPr>
      <w:r w:rsidRPr="004C5A21">
        <w:rPr>
          <w:rFonts w:cs="Calibri"/>
          <w:b/>
          <w:sz w:val="24"/>
          <w:szCs w:val="24"/>
        </w:rPr>
        <w:t>§ 9</w:t>
      </w:r>
    </w:p>
    <w:p w14:paraId="5C5C19C0" w14:textId="77777777" w:rsidR="00E42D2A" w:rsidRPr="004C5A21" w:rsidRDefault="00E42D2A" w:rsidP="00E42D2A">
      <w:pPr>
        <w:spacing w:after="0" w:line="360" w:lineRule="auto"/>
        <w:jc w:val="center"/>
        <w:rPr>
          <w:rFonts w:cs="Calibri"/>
          <w:b/>
          <w:sz w:val="24"/>
          <w:szCs w:val="24"/>
        </w:rPr>
      </w:pPr>
      <w:r w:rsidRPr="004C5A21">
        <w:rPr>
          <w:rFonts w:cs="Calibri"/>
          <w:b/>
          <w:sz w:val="24"/>
          <w:szCs w:val="24"/>
        </w:rPr>
        <w:t>UMOWNE PRAWO ODSTĄPIENIA</w:t>
      </w:r>
    </w:p>
    <w:p w14:paraId="5454C7C5" w14:textId="77777777" w:rsidR="00E42D2A" w:rsidRPr="004C5A21" w:rsidRDefault="00E42D2A" w:rsidP="00E42D2A">
      <w:pPr>
        <w:widowControl w:val="0"/>
        <w:numPr>
          <w:ilvl w:val="3"/>
          <w:numId w:val="106"/>
        </w:numPr>
        <w:tabs>
          <w:tab w:val="left" w:pos="426"/>
        </w:tabs>
        <w:suppressAutoHyphens/>
        <w:spacing w:after="0" w:line="360" w:lineRule="auto"/>
        <w:ind w:left="426" w:hanging="426"/>
        <w:jc w:val="both"/>
        <w:rPr>
          <w:rFonts w:cs="Calibri"/>
          <w:sz w:val="24"/>
          <w:szCs w:val="24"/>
        </w:rPr>
      </w:pPr>
      <w:r w:rsidRPr="004C5A21">
        <w:rPr>
          <w:rFonts w:cs="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tym przypadku Wykonawca może żądać wyłącznie wynagrodzenia należnego z tytułu wykonanej części Umowy. </w:t>
      </w:r>
    </w:p>
    <w:p w14:paraId="5380B56B" w14:textId="77777777" w:rsidR="00E42D2A" w:rsidRPr="004C5A21" w:rsidRDefault="00E42D2A" w:rsidP="00E42D2A">
      <w:pPr>
        <w:widowControl w:val="0"/>
        <w:numPr>
          <w:ilvl w:val="3"/>
          <w:numId w:val="106"/>
        </w:numPr>
        <w:tabs>
          <w:tab w:val="left" w:pos="426"/>
        </w:tabs>
        <w:suppressAutoHyphens/>
        <w:spacing w:after="0" w:line="360" w:lineRule="auto"/>
        <w:ind w:left="426" w:hanging="426"/>
        <w:jc w:val="both"/>
        <w:rPr>
          <w:rFonts w:cs="Calibri"/>
          <w:sz w:val="24"/>
          <w:szCs w:val="24"/>
        </w:rPr>
      </w:pPr>
      <w:r w:rsidRPr="004C5A21">
        <w:rPr>
          <w:rFonts w:cs="Calibri"/>
          <w:sz w:val="24"/>
          <w:szCs w:val="24"/>
        </w:rPr>
        <w:t xml:space="preserve">Poza przypadkami określonymi w kodeksie cywilnym Zamawiający może odstąpić od Umowy w zakresie niezrealizowanej części, jeżeli poweźmie wiadomość o tym, że: </w:t>
      </w:r>
    </w:p>
    <w:p w14:paraId="0BBCB672" w14:textId="77777777" w:rsidR="00E42D2A" w:rsidRPr="004C5A21" w:rsidRDefault="00E42D2A" w:rsidP="00E42D2A">
      <w:pPr>
        <w:widowControl w:val="0"/>
        <w:numPr>
          <w:ilvl w:val="1"/>
          <w:numId w:val="101"/>
        </w:numPr>
        <w:tabs>
          <w:tab w:val="left" w:pos="709"/>
        </w:tabs>
        <w:suppressAutoHyphens/>
        <w:spacing w:after="0" w:line="360" w:lineRule="auto"/>
        <w:ind w:left="709" w:hanging="283"/>
        <w:contextualSpacing/>
        <w:jc w:val="both"/>
        <w:rPr>
          <w:rFonts w:cs="Calibri"/>
          <w:sz w:val="24"/>
          <w:szCs w:val="24"/>
        </w:rPr>
      </w:pPr>
      <w:r w:rsidRPr="004C5A21">
        <w:rPr>
          <w:rFonts w:cs="Calibri"/>
          <w:sz w:val="24"/>
          <w:szCs w:val="24"/>
        </w:rPr>
        <w:t xml:space="preserve">rozpoczęto likwidację firmy Wykonawcy, </w:t>
      </w:r>
    </w:p>
    <w:p w14:paraId="61AFEE75" w14:textId="77777777" w:rsidR="00E42D2A" w:rsidRPr="004C5A21" w:rsidRDefault="00E42D2A" w:rsidP="00E42D2A">
      <w:pPr>
        <w:widowControl w:val="0"/>
        <w:numPr>
          <w:ilvl w:val="1"/>
          <w:numId w:val="101"/>
        </w:numPr>
        <w:tabs>
          <w:tab w:val="left" w:pos="709"/>
        </w:tabs>
        <w:suppressAutoHyphens/>
        <w:spacing w:after="0" w:line="360" w:lineRule="auto"/>
        <w:ind w:left="709" w:hanging="283"/>
        <w:contextualSpacing/>
        <w:jc w:val="both"/>
        <w:rPr>
          <w:rFonts w:cs="Calibri"/>
          <w:sz w:val="24"/>
          <w:szCs w:val="24"/>
        </w:rPr>
      </w:pPr>
      <w:r w:rsidRPr="004C5A21">
        <w:rPr>
          <w:rFonts w:cs="Calibri"/>
          <w:sz w:val="24"/>
          <w:szCs w:val="24"/>
        </w:rPr>
        <w:t xml:space="preserve">Wykonawca utracił uprawnienia do wykonywania Przedmiotu Umowy wynikające z przepisów szczególnych. </w:t>
      </w:r>
    </w:p>
    <w:p w14:paraId="355BDD70" w14:textId="77777777" w:rsidR="00E42D2A" w:rsidRPr="004C5A21" w:rsidRDefault="00E42D2A" w:rsidP="00E42D2A">
      <w:pPr>
        <w:widowControl w:val="0"/>
        <w:numPr>
          <w:ilvl w:val="1"/>
          <w:numId w:val="106"/>
        </w:numPr>
        <w:tabs>
          <w:tab w:val="left" w:pos="426"/>
          <w:tab w:val="left" w:pos="900"/>
        </w:tabs>
        <w:suppressAutoHyphens/>
        <w:spacing w:after="0" w:line="360" w:lineRule="auto"/>
        <w:ind w:left="426" w:hanging="426"/>
        <w:contextualSpacing/>
        <w:jc w:val="both"/>
        <w:rPr>
          <w:rFonts w:cs="Calibri"/>
          <w:sz w:val="24"/>
          <w:szCs w:val="24"/>
        </w:rPr>
      </w:pPr>
      <w:r w:rsidRPr="004C5A21">
        <w:rPr>
          <w:rFonts w:cs="Calibri"/>
          <w:sz w:val="24"/>
          <w:szCs w:val="24"/>
        </w:rPr>
        <w:t xml:space="preserve">Zamawiającemu przysługuje ponadto prawo do odstąpienia od Umowy w zakresie niezrealizowanej części: </w:t>
      </w:r>
    </w:p>
    <w:p w14:paraId="204AF0D9" w14:textId="77777777" w:rsidR="00E42D2A" w:rsidRPr="004C5A21" w:rsidRDefault="00E42D2A" w:rsidP="00E42D2A">
      <w:pPr>
        <w:widowControl w:val="0"/>
        <w:numPr>
          <w:ilvl w:val="3"/>
          <w:numId w:val="101"/>
        </w:numPr>
        <w:suppressAutoHyphens/>
        <w:spacing w:after="0" w:line="360" w:lineRule="auto"/>
        <w:ind w:left="709" w:hanging="283"/>
        <w:contextualSpacing/>
        <w:jc w:val="both"/>
        <w:rPr>
          <w:rFonts w:cs="Calibri"/>
          <w:sz w:val="24"/>
          <w:szCs w:val="24"/>
        </w:rPr>
      </w:pPr>
      <w:r w:rsidRPr="004C5A21">
        <w:rPr>
          <w:rFonts w:cs="Calibri"/>
          <w:sz w:val="24"/>
          <w:szCs w:val="24"/>
        </w:rPr>
        <w:t>w przypadku zaprzestania działalności Wykonawcy – w terminie 3 dni od dnia otrzymania informacji o zaprzestaniu działalności;</w:t>
      </w:r>
    </w:p>
    <w:p w14:paraId="76068288" w14:textId="77777777" w:rsidR="00E42D2A" w:rsidRPr="004C5A21" w:rsidRDefault="00E42D2A" w:rsidP="00E42D2A">
      <w:pPr>
        <w:widowControl w:val="0"/>
        <w:numPr>
          <w:ilvl w:val="3"/>
          <w:numId w:val="101"/>
        </w:numPr>
        <w:suppressAutoHyphens/>
        <w:spacing w:after="0" w:line="360" w:lineRule="auto"/>
        <w:ind w:left="709" w:hanging="283"/>
        <w:contextualSpacing/>
        <w:jc w:val="both"/>
        <w:rPr>
          <w:rFonts w:cs="Calibri"/>
          <w:sz w:val="24"/>
          <w:szCs w:val="24"/>
        </w:rPr>
      </w:pPr>
      <w:r w:rsidRPr="004C5A21">
        <w:rPr>
          <w:rFonts w:cs="Calibri"/>
          <w:sz w:val="24"/>
          <w:szCs w:val="24"/>
        </w:rPr>
        <w:lastRenderedPageBreak/>
        <w:t>gdy Wykonawca nie rozpoczął wywozu odpadów zgodnie z obowiązującym Harmonogramem lub nie kontynuuje bez uzasadnionych przyczyn wywozu odpadów pomimo wezwania złożonego na piśmie przez Zamawiającego; odstąpienie od Umowy może nastąpić wówczas po bezskutecznym upływie 7 dni od dnia wezwania do rozpoczęcia lub kontynuacji usługi;</w:t>
      </w:r>
    </w:p>
    <w:p w14:paraId="72CA831B" w14:textId="77777777" w:rsidR="00E42D2A" w:rsidRPr="004C5A21" w:rsidRDefault="00E42D2A" w:rsidP="00E42D2A">
      <w:pPr>
        <w:widowControl w:val="0"/>
        <w:numPr>
          <w:ilvl w:val="3"/>
          <w:numId w:val="101"/>
        </w:numPr>
        <w:suppressAutoHyphens/>
        <w:spacing w:after="0" w:line="360" w:lineRule="auto"/>
        <w:ind w:left="709" w:hanging="283"/>
        <w:contextualSpacing/>
        <w:jc w:val="both"/>
        <w:rPr>
          <w:rFonts w:cs="Calibri"/>
          <w:sz w:val="24"/>
          <w:szCs w:val="24"/>
        </w:rPr>
      </w:pPr>
      <w:r w:rsidRPr="004C5A21">
        <w:rPr>
          <w:rFonts w:cs="Calibri"/>
          <w:sz w:val="24"/>
          <w:szCs w:val="24"/>
        </w:rPr>
        <w:t>gdy Wykonawca nie zapewnia właściwej jakości usługi zgodnej z niniejszą Umową lub narusza inne postanowienia umowne, pomimo wezwania złożonego na piśmie przez Zamawiającego do zaprzestania naruszenia; odstąpienie od Umowy może nastąpić wówczas po upływie 7 dni od dnia wezwania do poprawy jakości usług;</w:t>
      </w:r>
    </w:p>
    <w:p w14:paraId="5E148BA2" w14:textId="77777777" w:rsidR="00E42D2A" w:rsidRPr="004C5A21" w:rsidRDefault="00E42D2A" w:rsidP="00E42D2A">
      <w:pPr>
        <w:widowControl w:val="0"/>
        <w:numPr>
          <w:ilvl w:val="3"/>
          <w:numId w:val="101"/>
        </w:numPr>
        <w:suppressAutoHyphens/>
        <w:spacing w:after="0" w:line="360" w:lineRule="auto"/>
        <w:ind w:left="709" w:hanging="283"/>
        <w:contextualSpacing/>
        <w:jc w:val="both"/>
        <w:rPr>
          <w:rFonts w:cs="Calibri"/>
          <w:sz w:val="24"/>
          <w:szCs w:val="24"/>
        </w:rPr>
      </w:pPr>
      <w:r w:rsidRPr="004C5A21">
        <w:rPr>
          <w:rFonts w:cs="Calibri"/>
          <w:sz w:val="24"/>
          <w:szCs w:val="24"/>
        </w:rPr>
        <w:t>w przypadku niewykonywania przez Wykonawcę obowiązków wynikających z ustawy o utrzymaniu czystości i porządku w gminach.</w:t>
      </w:r>
    </w:p>
    <w:p w14:paraId="553DA42F" w14:textId="77777777" w:rsidR="00E42D2A" w:rsidRPr="004C5A21" w:rsidRDefault="00E42D2A" w:rsidP="00E42D2A">
      <w:pPr>
        <w:numPr>
          <w:ilvl w:val="0"/>
          <w:numId w:val="107"/>
        </w:numPr>
        <w:suppressAutoHyphens/>
        <w:spacing w:after="0" w:line="360" w:lineRule="auto"/>
        <w:ind w:left="426" w:hanging="426"/>
        <w:contextualSpacing/>
        <w:jc w:val="both"/>
        <w:rPr>
          <w:rFonts w:cs="Calibri"/>
          <w:bCs/>
          <w:color w:val="000000"/>
          <w:sz w:val="24"/>
          <w:szCs w:val="24"/>
        </w:rPr>
      </w:pPr>
      <w:r w:rsidRPr="004C5A21">
        <w:rPr>
          <w:rFonts w:cs="Calibri"/>
          <w:bCs/>
          <w:color w:val="000000"/>
          <w:sz w:val="24"/>
          <w:szCs w:val="24"/>
        </w:rPr>
        <w:t>Warunkiem odstąpienia przez Zamawiającego od Umowy jest uprzednie wezwanie Wykonawcy do wykonania obowiązków oraz wyznaczenie w tym celu dodatkowego terminu na zaprzestanie uchybień.</w:t>
      </w:r>
    </w:p>
    <w:p w14:paraId="38D09337" w14:textId="77777777" w:rsidR="00E42D2A" w:rsidRPr="004C5A21" w:rsidRDefault="00E42D2A" w:rsidP="00E42D2A">
      <w:pPr>
        <w:numPr>
          <w:ilvl w:val="0"/>
          <w:numId w:val="107"/>
        </w:numPr>
        <w:suppressAutoHyphens/>
        <w:spacing w:after="0" w:line="360" w:lineRule="auto"/>
        <w:ind w:left="426" w:hanging="426"/>
        <w:contextualSpacing/>
        <w:jc w:val="both"/>
        <w:rPr>
          <w:rFonts w:cs="Calibri"/>
          <w:bCs/>
          <w:color w:val="000000"/>
          <w:sz w:val="24"/>
          <w:szCs w:val="24"/>
        </w:rPr>
      </w:pPr>
      <w:r w:rsidRPr="004C5A21">
        <w:rPr>
          <w:rFonts w:cs="Calibri"/>
          <w:color w:val="000000"/>
          <w:sz w:val="24"/>
          <w:szCs w:val="24"/>
        </w:rPr>
        <w:t xml:space="preserve">Odstąpienie od Umowy może nastąpić w terminie 30 dni od dnia zaistnienia okoliczności stanowiącej podstawę odstąpienia, w formie pisemnej pod rygorem nieważności wraz z określeniem uzasadnienia, jednak nie później niż do dnia 31.12.2024 r. </w:t>
      </w:r>
    </w:p>
    <w:p w14:paraId="55E96E39" w14:textId="77777777" w:rsidR="00E42D2A" w:rsidRPr="004C5A21" w:rsidRDefault="00E42D2A" w:rsidP="00E42D2A">
      <w:pPr>
        <w:spacing w:before="240" w:after="0" w:line="360" w:lineRule="auto"/>
        <w:jc w:val="center"/>
        <w:rPr>
          <w:rFonts w:cs="Calibri"/>
          <w:b/>
          <w:sz w:val="24"/>
          <w:szCs w:val="24"/>
        </w:rPr>
      </w:pPr>
      <w:r w:rsidRPr="004C5A21">
        <w:rPr>
          <w:rFonts w:cs="Calibri"/>
          <w:b/>
          <w:sz w:val="24"/>
          <w:szCs w:val="24"/>
        </w:rPr>
        <w:t>§ 10</w:t>
      </w:r>
    </w:p>
    <w:p w14:paraId="77365F57"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UBEZPIECZENIE</w:t>
      </w:r>
    </w:p>
    <w:p w14:paraId="7BF47640" w14:textId="77777777" w:rsidR="00E42D2A" w:rsidRPr="004C5A21" w:rsidRDefault="00E42D2A" w:rsidP="00E42D2A">
      <w:pPr>
        <w:numPr>
          <w:ilvl w:val="0"/>
          <w:numId w:val="103"/>
        </w:numPr>
        <w:suppressAutoHyphens/>
        <w:spacing w:after="0" w:line="360" w:lineRule="auto"/>
        <w:ind w:left="426" w:hanging="426"/>
        <w:jc w:val="both"/>
        <w:rPr>
          <w:rFonts w:cs="Calibri"/>
          <w:sz w:val="24"/>
          <w:szCs w:val="24"/>
        </w:rPr>
      </w:pPr>
      <w:r w:rsidRPr="004C5A21">
        <w:rPr>
          <w:rFonts w:cs="Calibri"/>
          <w:sz w:val="24"/>
          <w:szCs w:val="24"/>
        </w:rPr>
        <w:t xml:space="preserve">Wykonawca oświadcza, że jest ubezpieczony od odpowiedzialności cywilnej w zakresie prowadzonej działalności gospodarczej o sumie gwarancyjnej nie mniejszej niż 1 000 000 zł (słownie: milion złotych) na jedno i wszystkie zdarzenia. </w:t>
      </w:r>
    </w:p>
    <w:p w14:paraId="6C6979F2" w14:textId="77777777" w:rsidR="00E42D2A" w:rsidRPr="004C5A21" w:rsidRDefault="00E42D2A" w:rsidP="00E42D2A">
      <w:pPr>
        <w:numPr>
          <w:ilvl w:val="0"/>
          <w:numId w:val="103"/>
        </w:numPr>
        <w:suppressAutoHyphens/>
        <w:spacing w:after="0" w:line="360" w:lineRule="auto"/>
        <w:ind w:left="426" w:hanging="426"/>
        <w:jc w:val="both"/>
        <w:rPr>
          <w:rFonts w:cs="Calibri"/>
          <w:sz w:val="24"/>
          <w:szCs w:val="24"/>
        </w:rPr>
      </w:pPr>
      <w:r w:rsidRPr="004C5A21">
        <w:rPr>
          <w:rFonts w:cs="Calibri"/>
          <w:sz w:val="24"/>
          <w:szCs w:val="24"/>
        </w:rPr>
        <w:t>Ubezpieczeniu podlegają w szczególności odpowiedzialność cywilna za szkody oraz następstwa nieszczęśliwych wypadków dotyczące pracowników i osób trzecich powstałe w związku z prowadzonymi usługami, w tym także ruchem pojazdów mechanicznych. Koszty ubezpieczenia ponosi Wykonawca.</w:t>
      </w:r>
    </w:p>
    <w:p w14:paraId="25782D21" w14:textId="77777777" w:rsidR="00E42D2A" w:rsidRPr="004C5A21" w:rsidRDefault="00E42D2A" w:rsidP="00E42D2A">
      <w:pPr>
        <w:numPr>
          <w:ilvl w:val="0"/>
          <w:numId w:val="103"/>
        </w:numPr>
        <w:suppressAutoHyphens/>
        <w:spacing w:after="0" w:line="360" w:lineRule="auto"/>
        <w:ind w:left="426" w:hanging="426"/>
        <w:jc w:val="both"/>
        <w:rPr>
          <w:rFonts w:cs="Calibri"/>
          <w:sz w:val="24"/>
          <w:szCs w:val="24"/>
        </w:rPr>
      </w:pPr>
      <w:r w:rsidRPr="004C5A21">
        <w:rPr>
          <w:rFonts w:cs="Calibri"/>
          <w:sz w:val="24"/>
          <w:szCs w:val="24"/>
        </w:rPr>
        <w:t xml:space="preserve">Wykonawca jest zobowiązany do posiadania ważnej Umowy ubezpieczenia zgodnie z wytycznymi wskazanymi w ust. 1 i 2 przez cały okres realizacji Umowy, pod rygorem odstąpienia od Umowy z  przyczyn zależnych od Wykonawcy. </w:t>
      </w:r>
    </w:p>
    <w:p w14:paraId="0E681A57" w14:textId="77777777" w:rsidR="00E42D2A" w:rsidRPr="004C5A21" w:rsidRDefault="00E42D2A" w:rsidP="00E42D2A">
      <w:pPr>
        <w:numPr>
          <w:ilvl w:val="0"/>
          <w:numId w:val="103"/>
        </w:numPr>
        <w:suppressAutoHyphens/>
        <w:spacing w:after="0" w:line="360" w:lineRule="auto"/>
        <w:ind w:left="426" w:hanging="426"/>
        <w:jc w:val="both"/>
        <w:rPr>
          <w:rFonts w:cs="Calibri"/>
          <w:sz w:val="24"/>
          <w:szCs w:val="24"/>
        </w:rPr>
      </w:pPr>
      <w:r w:rsidRPr="004C5A21">
        <w:rPr>
          <w:rFonts w:cs="Calibri"/>
          <w:sz w:val="24"/>
          <w:szCs w:val="24"/>
        </w:rPr>
        <w:t xml:space="preserve">Wykonawca jest zobowiązany do przedstawienia na każde żądanie Zamawiającego polisy ubezpieczeniowej oraz dowodów opłacania składek w terminie 3 dni roboczych od </w:t>
      </w:r>
      <w:r w:rsidRPr="004C5A21">
        <w:rPr>
          <w:rFonts w:cs="Calibri"/>
          <w:sz w:val="24"/>
          <w:szCs w:val="24"/>
        </w:rPr>
        <w:lastRenderedPageBreak/>
        <w:t xml:space="preserve">przedstawienia żądania, pod rygorem odstąpienia od Umowy z przyczyn zależnych od Wykonawcy.  </w:t>
      </w:r>
    </w:p>
    <w:p w14:paraId="4AC73CCB"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 11</w:t>
      </w:r>
    </w:p>
    <w:p w14:paraId="587412A2"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DOPUSZCZALNE ZMIANY UMOWY</w:t>
      </w:r>
    </w:p>
    <w:p w14:paraId="77FBB75A" w14:textId="77777777" w:rsidR="00E42D2A" w:rsidRPr="004C5A21" w:rsidRDefault="00E42D2A" w:rsidP="00E42D2A">
      <w:pPr>
        <w:numPr>
          <w:ilvl w:val="0"/>
          <w:numId w:val="104"/>
        </w:numPr>
        <w:spacing w:after="0" w:line="360" w:lineRule="auto"/>
        <w:ind w:left="426" w:hanging="426"/>
        <w:jc w:val="both"/>
        <w:rPr>
          <w:rFonts w:cs="Calibri"/>
          <w:bCs/>
          <w:sz w:val="24"/>
          <w:szCs w:val="24"/>
        </w:rPr>
      </w:pPr>
      <w:r w:rsidRPr="004C5A21">
        <w:rPr>
          <w:rFonts w:cs="Calibri"/>
          <w:bCs/>
          <w:sz w:val="24"/>
          <w:szCs w:val="24"/>
        </w:rPr>
        <w:t xml:space="preserve">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14:paraId="0EB5E41F" w14:textId="77777777" w:rsidR="00E42D2A" w:rsidRPr="004C5A21" w:rsidRDefault="00E42D2A" w:rsidP="00E42D2A">
      <w:pPr>
        <w:numPr>
          <w:ilvl w:val="0"/>
          <w:numId w:val="104"/>
        </w:numPr>
        <w:spacing w:after="0" w:line="360" w:lineRule="auto"/>
        <w:ind w:left="426" w:hanging="426"/>
        <w:jc w:val="both"/>
        <w:rPr>
          <w:rFonts w:cs="Calibri"/>
          <w:bCs/>
          <w:sz w:val="24"/>
          <w:szCs w:val="24"/>
        </w:rPr>
      </w:pPr>
      <w:r w:rsidRPr="004C5A21">
        <w:rPr>
          <w:rFonts w:cs="Calibri"/>
          <w:bCs/>
          <w:sz w:val="24"/>
          <w:szCs w:val="24"/>
        </w:rPr>
        <w:t xml:space="preserve"> Zamawiający przewiduje możliwość dokonania zmian Umowy w stosunku do treści oferty w następujących przypadkach:</w:t>
      </w:r>
    </w:p>
    <w:p w14:paraId="72FD2671" w14:textId="77777777" w:rsidR="00E42D2A" w:rsidRPr="004C5A21" w:rsidRDefault="00E42D2A" w:rsidP="00E42D2A">
      <w:pPr>
        <w:numPr>
          <w:ilvl w:val="1"/>
          <w:numId w:val="104"/>
        </w:numPr>
        <w:spacing w:after="0" w:line="360" w:lineRule="auto"/>
        <w:ind w:left="709" w:hanging="283"/>
        <w:contextualSpacing/>
        <w:jc w:val="both"/>
        <w:rPr>
          <w:rFonts w:cs="Calibri"/>
          <w:bCs/>
          <w:sz w:val="24"/>
          <w:szCs w:val="24"/>
        </w:rPr>
      </w:pPr>
      <w:r w:rsidRPr="004C5A21">
        <w:rPr>
          <w:rFonts w:cs="Calibri"/>
          <w:bCs/>
          <w:sz w:val="24"/>
          <w:szCs w:val="24"/>
        </w:rPr>
        <w:t>zmiany wysokości wynagrodzenia należnego Wykonawcy w przypadku zmiany:</w:t>
      </w:r>
    </w:p>
    <w:p w14:paraId="74B8AB31" w14:textId="77777777" w:rsidR="00E42D2A" w:rsidRPr="004C5A21" w:rsidRDefault="00E42D2A" w:rsidP="00E42D2A">
      <w:pPr>
        <w:numPr>
          <w:ilvl w:val="1"/>
          <w:numId w:val="95"/>
        </w:numPr>
        <w:spacing w:after="0" w:line="360" w:lineRule="auto"/>
        <w:contextualSpacing/>
        <w:jc w:val="both"/>
        <w:rPr>
          <w:rFonts w:cs="Calibri"/>
          <w:bCs/>
          <w:sz w:val="24"/>
          <w:szCs w:val="24"/>
        </w:rPr>
      </w:pPr>
      <w:r w:rsidRPr="004C5A21">
        <w:rPr>
          <w:rFonts w:cs="Calibri"/>
          <w:bCs/>
          <w:sz w:val="24"/>
          <w:szCs w:val="24"/>
        </w:rPr>
        <w:t>stawki podatku od towarów i usług i podatku akcyzowego,</w:t>
      </w:r>
    </w:p>
    <w:p w14:paraId="6B8C779A" w14:textId="77777777" w:rsidR="00E42D2A" w:rsidRPr="004C5A21" w:rsidRDefault="00E42D2A" w:rsidP="00E42D2A">
      <w:pPr>
        <w:numPr>
          <w:ilvl w:val="1"/>
          <w:numId w:val="95"/>
        </w:numPr>
        <w:spacing w:after="0" w:line="360" w:lineRule="auto"/>
        <w:contextualSpacing/>
        <w:jc w:val="both"/>
        <w:rPr>
          <w:rFonts w:cs="Calibri"/>
          <w:bCs/>
          <w:sz w:val="24"/>
          <w:szCs w:val="24"/>
        </w:rPr>
      </w:pPr>
      <w:r w:rsidRPr="004C5A21">
        <w:rPr>
          <w:rFonts w:cs="Calibri"/>
          <w:bCs/>
          <w:sz w:val="24"/>
          <w:szCs w:val="24"/>
        </w:rPr>
        <w:t>wysokości minimalnego wynagrodzenia za pracę albo wysokości minimalnej stawki godzinowej, ustalonych na podstawie przepisów ustawy z dnia 10 października 2002 r. o minimalnym wynagrodzeniu za pracę (Dz.U.2020.2207 tj. z dnia 2020.12.10),</w:t>
      </w:r>
    </w:p>
    <w:p w14:paraId="06D53214" w14:textId="77777777" w:rsidR="00E42D2A" w:rsidRPr="004C5A21" w:rsidRDefault="00E42D2A" w:rsidP="00E42D2A">
      <w:pPr>
        <w:numPr>
          <w:ilvl w:val="1"/>
          <w:numId w:val="95"/>
        </w:numPr>
        <w:spacing w:after="0" w:line="360" w:lineRule="auto"/>
        <w:contextualSpacing/>
        <w:jc w:val="both"/>
        <w:rPr>
          <w:rFonts w:cs="Calibri"/>
          <w:bCs/>
          <w:sz w:val="24"/>
          <w:szCs w:val="24"/>
        </w:rPr>
      </w:pPr>
      <w:r w:rsidRPr="004C5A21">
        <w:rPr>
          <w:rFonts w:cs="Calibri"/>
          <w:bCs/>
          <w:sz w:val="24"/>
          <w:szCs w:val="24"/>
        </w:rPr>
        <w:t>zasad podlegania ubezpieczeniom społecznym lub ubezpieczeniu zdrowotnemu lub wysokości stawki składki na ubezpieczenie społeczne i zdrowotne,</w:t>
      </w:r>
    </w:p>
    <w:p w14:paraId="3BEEE8BB" w14:textId="77777777" w:rsidR="00E42D2A" w:rsidRPr="004C5A21" w:rsidRDefault="00E42D2A" w:rsidP="00E42D2A">
      <w:pPr>
        <w:numPr>
          <w:ilvl w:val="1"/>
          <w:numId w:val="95"/>
        </w:numPr>
        <w:spacing w:after="0" w:line="360" w:lineRule="auto"/>
        <w:contextualSpacing/>
        <w:jc w:val="both"/>
        <w:rPr>
          <w:rFonts w:cs="Calibri"/>
          <w:bCs/>
          <w:sz w:val="24"/>
          <w:szCs w:val="24"/>
        </w:rPr>
      </w:pPr>
      <w:r w:rsidRPr="004C5A21">
        <w:rPr>
          <w:rFonts w:cs="Calibri"/>
          <w:bCs/>
          <w:sz w:val="24"/>
          <w:szCs w:val="24"/>
        </w:rPr>
        <w:t>zasad gromadzenia i wysokości wpłat do pracowniczych planów kapitałowych, o których mowa w ustawie z dnia 4 października 2018 r. o pracowniczych planach kapitałowych (Dz.U.2023.46 tj. z dnia 2023.01.09)</w:t>
      </w:r>
    </w:p>
    <w:p w14:paraId="57632201" w14:textId="77777777" w:rsidR="00E42D2A" w:rsidRPr="004C5A21" w:rsidRDefault="00E42D2A" w:rsidP="00E42D2A">
      <w:pPr>
        <w:spacing w:after="0" w:line="360" w:lineRule="auto"/>
        <w:ind w:left="709"/>
        <w:jc w:val="both"/>
        <w:rPr>
          <w:rFonts w:cs="Calibri"/>
          <w:bCs/>
          <w:sz w:val="24"/>
          <w:szCs w:val="24"/>
        </w:rPr>
      </w:pPr>
      <w:r w:rsidRPr="004C5A21">
        <w:rPr>
          <w:rFonts w:cs="Calibri"/>
          <w:bCs/>
          <w:sz w:val="24"/>
          <w:szCs w:val="24"/>
        </w:rPr>
        <w:t xml:space="preserve">- jeżeli zamiany te będą miały wpływ na koszty wykonania zamówienia przez Wykonawcę. </w:t>
      </w:r>
    </w:p>
    <w:p w14:paraId="111C5290" w14:textId="77777777" w:rsidR="00E42D2A" w:rsidRPr="004C5A21" w:rsidRDefault="00E42D2A" w:rsidP="00E42D2A">
      <w:pPr>
        <w:spacing w:after="0" w:line="360" w:lineRule="auto"/>
        <w:ind w:left="709"/>
        <w:jc w:val="both"/>
        <w:rPr>
          <w:rFonts w:cs="Calibri"/>
          <w:bCs/>
          <w:sz w:val="24"/>
          <w:szCs w:val="24"/>
        </w:rPr>
      </w:pPr>
      <w:r w:rsidRPr="004C5A21">
        <w:rPr>
          <w:rFonts w:cs="Calibri"/>
          <w:bCs/>
          <w:sz w:val="24"/>
          <w:szCs w:val="24"/>
        </w:rPr>
        <w:t xml:space="preserve">Strona wnioskująca o zmianę złoży drugiej Stronie w tym wypadku pisemny wniosek. Wykonawca złoży, w terminie 3 dni od złożenia takiego wniosku, informację zawierającą szczegółową kalkulację wpływu opisanych w punktach powyżej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a strony podejmą negocjacje w celu ustalenia wielkości </w:t>
      </w:r>
      <w:r w:rsidRPr="004C5A21">
        <w:rPr>
          <w:rFonts w:cs="Calibri"/>
          <w:bCs/>
          <w:sz w:val="24"/>
          <w:szCs w:val="24"/>
        </w:rPr>
        <w:lastRenderedPageBreak/>
        <w:t>waloryzacji. Zamawiający odmówi przystąpienia do negocjacji i odmówi waloryzacji lub zmiany wynagrodzenia Wykonawcy, w przypadku gdy wyjaśnienia nie będą w wystarczający sposób uzasadniać proponowanej zmiany cen jednostkowych. Waloryzacja może dotyczyć wyłącznie kosztów realizacji zamówienia w okresie po wejściu w życie odpowiednich zmian, a w przypadku stawki podatku od towarów i usług – wyłącznie faktur wystawianych po wejściu w życie tych zmian. Zmiana wynagrodzenia wymaga zmiany Umowy.</w:t>
      </w:r>
    </w:p>
    <w:p w14:paraId="06981BC2" w14:textId="77777777" w:rsidR="00E42D2A" w:rsidRPr="004C5A21" w:rsidRDefault="00E42D2A" w:rsidP="00E42D2A">
      <w:pPr>
        <w:pStyle w:val="Akapitzlist"/>
        <w:numPr>
          <w:ilvl w:val="0"/>
          <w:numId w:val="137"/>
        </w:numPr>
        <w:suppressAutoHyphens/>
        <w:spacing w:after="0" w:line="360" w:lineRule="auto"/>
        <w:ind w:left="426"/>
        <w:jc w:val="both"/>
        <w:rPr>
          <w:rFonts w:cs="Calibri"/>
          <w:b/>
          <w:sz w:val="24"/>
          <w:szCs w:val="24"/>
        </w:rPr>
      </w:pPr>
      <w:r w:rsidRPr="004C5A21">
        <w:rPr>
          <w:rFonts w:cs="Calibri"/>
          <w:sz w:val="24"/>
          <w:szCs w:val="24"/>
        </w:rPr>
        <w:t>Zamawiający przewiduje możliwość zmiany niniejszej umowy w zakresie wysokości wynagrodzenia za wykonanie przedmiotu zamówienia w przypadku wzrostu cen rzeczywiście ponoszonych kosztów, przy czym warunek wzrostu kosztów zostanie spełniony, gdy wielkość wzrostu wartości wskaźnika cen produkcji sprzedanej przemysłu w obszarze dostawy wody, gospodarowania ściekami i odpadami oraz rekultywacji, publikowanego przez Prezesa Głównego Urzędu Statystycznego mierzonego w cyklu miesięcznym i odpowiadającego temu samemu miesiącowi w roku poprzednim (tj. analogiczny miesiąc poprzedniego roku = 100), przekroczy 5,0% w miesiącu wystąpienia o zmianę. W takim przypadku Wykonawca może zwrócić się o zmianę ceny jednostkowej do wysokości stanowiącej różnicę wzrostu wartości wskaźnika, o którym mowa powyżej, publikowanego przez Prezesa Głównego Urzędu Statystycznego i wartości 5%. Zamawiający zastrzega, że wysokość maksymalna zmiany wynagrodzenia Wykonawcy może wynieść nie więcej niż 7% wartości brutto Umowy, o której mowa w § 7 ust. 14 w brzmieniu obowiązującym w dacie zawarcia umowy.</w:t>
      </w:r>
    </w:p>
    <w:p w14:paraId="146D92DB" w14:textId="77777777" w:rsidR="00E42D2A" w:rsidRPr="004C5A21" w:rsidRDefault="00E42D2A" w:rsidP="00E42D2A">
      <w:pPr>
        <w:pStyle w:val="Akapitzlist"/>
        <w:numPr>
          <w:ilvl w:val="0"/>
          <w:numId w:val="137"/>
        </w:numPr>
        <w:spacing w:after="0" w:line="360" w:lineRule="auto"/>
        <w:ind w:left="426" w:hanging="142"/>
        <w:jc w:val="both"/>
        <w:rPr>
          <w:rFonts w:cs="Calibri"/>
          <w:strike/>
          <w:sz w:val="24"/>
          <w:szCs w:val="24"/>
        </w:rPr>
      </w:pPr>
      <w:r w:rsidRPr="004C5A21">
        <w:rPr>
          <w:rFonts w:cs="Calibri"/>
          <w:sz w:val="24"/>
          <w:szCs w:val="24"/>
        </w:rPr>
        <w:t>Zamawiający zastrzega, że Wykonawca ma prawo ubiegać się o zmianę wysokości wynagrodzenia, o której mowa w ust. 3, po upływie 6 miesięcy od dnia rozpoczęcia realizacji umowy. Następny wniosek może złożyć po upływie kolejnych 6 miesięcy, z zastrzeżeniem ust. 8 poniżej.</w:t>
      </w:r>
    </w:p>
    <w:p w14:paraId="4AA7A9EF" w14:textId="77777777" w:rsidR="00E42D2A" w:rsidRPr="004C5A21" w:rsidRDefault="00E42D2A" w:rsidP="00E42D2A">
      <w:pPr>
        <w:pStyle w:val="Akapitzlist"/>
        <w:numPr>
          <w:ilvl w:val="0"/>
          <w:numId w:val="137"/>
        </w:numPr>
        <w:spacing w:after="0" w:line="360" w:lineRule="auto"/>
        <w:ind w:left="426" w:hanging="142"/>
        <w:jc w:val="both"/>
        <w:rPr>
          <w:rFonts w:cs="Calibri"/>
          <w:sz w:val="24"/>
          <w:szCs w:val="24"/>
        </w:rPr>
      </w:pPr>
      <w:r w:rsidRPr="004C5A21">
        <w:rPr>
          <w:rFonts w:cs="Calibri"/>
          <w:sz w:val="24"/>
          <w:szCs w:val="24"/>
        </w:rPr>
        <w:t>W celu zmiany wynagrodzenia, o której mowa w ust. 3, Wykonawca winien zwrócić się do Zamawiającego z pisemnym wnioskiem w sprawie odpowiedniej zmiany wynagrodzenia. Do wniosku należy dołączyć szczegółowy opis i wyliczenie wpływu zmian na cenę jednostkową, o której mowa w § 7 ust. 1 wraz ze wskazaniem terminu ich zaistnienia. Zamawiający zastrzega sobie prawo do żądania od Wykonawcy dodatkowych wyjaśnień odnośnie wyliczonych kosztów oraz weryfikacji wyliczeń dokonanych przez Wykonawcę we własnym zakresie.</w:t>
      </w:r>
    </w:p>
    <w:p w14:paraId="1D2F0F84" w14:textId="77777777" w:rsidR="00E42D2A" w:rsidRPr="004C5A21" w:rsidRDefault="00E42D2A" w:rsidP="00E42D2A">
      <w:pPr>
        <w:pStyle w:val="Akapitzlist"/>
        <w:numPr>
          <w:ilvl w:val="0"/>
          <w:numId w:val="137"/>
        </w:numPr>
        <w:spacing w:after="0" w:line="360" w:lineRule="auto"/>
        <w:ind w:left="426" w:hanging="142"/>
        <w:jc w:val="both"/>
        <w:rPr>
          <w:rFonts w:cs="Calibri"/>
          <w:sz w:val="24"/>
          <w:szCs w:val="24"/>
        </w:rPr>
      </w:pPr>
      <w:r w:rsidRPr="004C5A21">
        <w:rPr>
          <w:rFonts w:cs="Calibri"/>
          <w:sz w:val="24"/>
          <w:szCs w:val="24"/>
        </w:rPr>
        <w:lastRenderedPageBreak/>
        <w:t xml:space="preserve">Prawo do zmiany wysokości wynagrodzenia, o której mowa w ust. 3 obowiązywać będzie od dnia akceptacji przez Zamawiającego wniosku Wykonawcy (w formie aneksu), za okres od dnia przedłożenia Zamawiającemu wniosku o zmianę wynagrodzenia, potwierdzonego przez Zamawiającego data otrzymania wniosku w formie pisemnej. </w:t>
      </w:r>
    </w:p>
    <w:p w14:paraId="3172FEB1" w14:textId="77777777" w:rsidR="00E42D2A" w:rsidRPr="004C5A21" w:rsidRDefault="00E42D2A" w:rsidP="00E42D2A">
      <w:pPr>
        <w:pStyle w:val="Akapitzlist"/>
        <w:numPr>
          <w:ilvl w:val="0"/>
          <w:numId w:val="137"/>
        </w:numPr>
        <w:spacing w:after="0" w:line="360" w:lineRule="auto"/>
        <w:ind w:left="426" w:hanging="142"/>
        <w:jc w:val="both"/>
        <w:rPr>
          <w:rFonts w:cs="Calibri"/>
          <w:sz w:val="24"/>
          <w:szCs w:val="24"/>
        </w:rPr>
      </w:pPr>
      <w:r w:rsidRPr="004C5A21">
        <w:rPr>
          <w:rFonts w:cs="Calibri"/>
          <w:sz w:val="24"/>
          <w:szCs w:val="24"/>
        </w:rPr>
        <w:t>Wykonawca, którego wynagrodzenie zostało zmienione zgodnie z postanowieniami ust. 3 zobowiązany jest w terminie do 5 dni od zmiany niniejszej umowy do zmiany wynagrodzenia przysługującego podwykonawcy, z którym zawarł umowę, w zakresie odpowiadającym zmianom cen materiałów lub kosztów dotyczących zobowiązania podwykonawcy.</w:t>
      </w:r>
    </w:p>
    <w:p w14:paraId="23A18792" w14:textId="77777777" w:rsidR="00E42D2A" w:rsidRPr="004C5A21" w:rsidRDefault="00E42D2A" w:rsidP="00E42D2A">
      <w:pPr>
        <w:pStyle w:val="Akapitzlist"/>
        <w:numPr>
          <w:ilvl w:val="0"/>
          <w:numId w:val="137"/>
        </w:numPr>
        <w:spacing w:after="0" w:line="360" w:lineRule="auto"/>
        <w:ind w:left="426" w:hanging="284"/>
        <w:jc w:val="both"/>
        <w:rPr>
          <w:rFonts w:cs="Calibri"/>
          <w:sz w:val="24"/>
          <w:szCs w:val="24"/>
        </w:rPr>
      </w:pPr>
      <w:r w:rsidRPr="004C5A21">
        <w:rPr>
          <w:rFonts w:cs="Calibri"/>
          <w:sz w:val="24"/>
          <w:szCs w:val="24"/>
        </w:rPr>
        <w:t>Jeżeli umowa została zawarta po upływie 180 dni od dnia upływu terminu składania ofert, początkowym terminem ustalenia zmiany wynagrodzenia jest dzień otwarcia ofert.</w:t>
      </w:r>
    </w:p>
    <w:p w14:paraId="06DAB985" w14:textId="77777777" w:rsidR="00E42D2A" w:rsidRPr="004C5A21" w:rsidRDefault="00E42D2A" w:rsidP="00E42D2A">
      <w:pPr>
        <w:pStyle w:val="Akapitzlist"/>
        <w:numPr>
          <w:ilvl w:val="0"/>
          <w:numId w:val="137"/>
        </w:numPr>
        <w:spacing w:after="0" w:line="360" w:lineRule="auto"/>
        <w:ind w:left="426" w:hanging="284"/>
        <w:jc w:val="both"/>
        <w:rPr>
          <w:rFonts w:cs="Calibri"/>
          <w:sz w:val="24"/>
          <w:szCs w:val="24"/>
        </w:rPr>
      </w:pPr>
      <w:r w:rsidRPr="004C5A21">
        <w:rPr>
          <w:rFonts w:cs="Calibri"/>
          <w:sz w:val="24"/>
          <w:szCs w:val="24"/>
        </w:rPr>
        <w:t>Zmiany przewidziane w umowie mogą być inicjowane przez Zamawiającego oraz przez Wykonawcę.</w:t>
      </w:r>
    </w:p>
    <w:p w14:paraId="100BCFC1" w14:textId="77777777" w:rsidR="00E42D2A" w:rsidRPr="004C5A21" w:rsidRDefault="00E42D2A" w:rsidP="00E42D2A">
      <w:pPr>
        <w:pStyle w:val="Akapitzlist"/>
        <w:numPr>
          <w:ilvl w:val="0"/>
          <w:numId w:val="137"/>
        </w:numPr>
        <w:spacing w:after="0" w:line="360" w:lineRule="auto"/>
        <w:ind w:left="426" w:hanging="284"/>
        <w:jc w:val="both"/>
        <w:rPr>
          <w:rFonts w:cs="Calibri"/>
          <w:sz w:val="24"/>
          <w:szCs w:val="24"/>
        </w:rPr>
      </w:pPr>
      <w:r w:rsidRPr="004C5A21">
        <w:rPr>
          <w:rFonts w:cs="Calibri"/>
          <w:bCs/>
          <w:sz w:val="24"/>
          <w:szCs w:val="24"/>
        </w:rPr>
        <w:t>Zamawiający przewiduje możliwość dokonania zmiany terminu realizacji Umowy w następujących przypadkach:</w:t>
      </w:r>
    </w:p>
    <w:p w14:paraId="302DC793" w14:textId="77777777" w:rsidR="00E42D2A" w:rsidRPr="004C5A21" w:rsidRDefault="00E42D2A" w:rsidP="00E42D2A">
      <w:pPr>
        <w:pStyle w:val="Akapitzlist"/>
        <w:spacing w:after="0" w:line="360" w:lineRule="auto"/>
        <w:ind w:left="709" w:hanging="283"/>
        <w:jc w:val="both"/>
        <w:rPr>
          <w:sz w:val="24"/>
          <w:szCs w:val="24"/>
        </w:rPr>
      </w:pPr>
      <w:r w:rsidRPr="004C5A21">
        <w:rPr>
          <w:rFonts w:cs="Calibri"/>
          <w:bCs/>
          <w:sz w:val="24"/>
          <w:szCs w:val="24"/>
        </w:rPr>
        <w:t xml:space="preserve">1) </w:t>
      </w:r>
      <w:r w:rsidRPr="004C5A21">
        <w:rPr>
          <w:sz w:val="24"/>
          <w:szCs w:val="24"/>
        </w:rPr>
        <w:t xml:space="preserve">zmiana terminu realizacji Usług z uwzględnieniem opracowanego przez Strony harmonogramu, wynikająca z uzasadnionych potrzeb Zamawiającego, w szczególności poprzez wydłużenie terminu obowiązywania Umowy w razie przedłużającego się postępowania zmierzającego do wyboru nowego Wykonawcy </w:t>
      </w:r>
    </w:p>
    <w:p w14:paraId="674E2F89" w14:textId="77777777" w:rsidR="00E42D2A" w:rsidRPr="004C5A21" w:rsidRDefault="00E42D2A" w:rsidP="00E42D2A">
      <w:pPr>
        <w:spacing w:after="0" w:line="360" w:lineRule="auto"/>
        <w:ind w:left="709"/>
        <w:jc w:val="both"/>
        <w:rPr>
          <w:sz w:val="24"/>
          <w:szCs w:val="24"/>
        </w:rPr>
      </w:pPr>
      <w:r w:rsidRPr="004C5A21">
        <w:rPr>
          <w:sz w:val="24"/>
          <w:szCs w:val="24"/>
        </w:rPr>
        <w:t>– termin wykonania Umowy może ulec zmianie o czas, o jaki wyżej wskazane okoliczności wpłynęły na termin wykonania Umowy przez Wykonawcę.</w:t>
      </w:r>
    </w:p>
    <w:p w14:paraId="3D829281" w14:textId="77777777" w:rsidR="00E42D2A" w:rsidRPr="004C5A21" w:rsidRDefault="00E42D2A" w:rsidP="00E42D2A">
      <w:pPr>
        <w:pStyle w:val="Akapitzlist"/>
        <w:numPr>
          <w:ilvl w:val="0"/>
          <w:numId w:val="137"/>
        </w:numPr>
        <w:spacing w:after="0" w:line="360" w:lineRule="auto"/>
        <w:ind w:left="426"/>
        <w:jc w:val="both"/>
        <w:rPr>
          <w:sz w:val="24"/>
          <w:szCs w:val="24"/>
        </w:rPr>
      </w:pPr>
      <w:r w:rsidRPr="004C5A21">
        <w:rPr>
          <w:sz w:val="24"/>
          <w:szCs w:val="24"/>
        </w:rPr>
        <w:t>Dopuszczalna jest zmiana przedmiotu Umowy w następujących przypadkach i zakresie:</w:t>
      </w:r>
    </w:p>
    <w:p w14:paraId="553B42BE" w14:textId="77777777" w:rsidR="00E42D2A" w:rsidRPr="004C5A21" w:rsidRDefault="00E42D2A" w:rsidP="00E42D2A">
      <w:pPr>
        <w:pStyle w:val="Akapitzlist"/>
        <w:numPr>
          <w:ilvl w:val="1"/>
          <w:numId w:val="138"/>
        </w:numPr>
        <w:spacing w:after="0" w:line="360" w:lineRule="auto"/>
        <w:ind w:left="709" w:hanging="283"/>
        <w:jc w:val="both"/>
        <w:rPr>
          <w:sz w:val="24"/>
          <w:szCs w:val="24"/>
        </w:rPr>
      </w:pPr>
      <w:r w:rsidRPr="004C5A21">
        <w:rPr>
          <w:sz w:val="24"/>
          <w:szCs w:val="24"/>
        </w:rPr>
        <w:t xml:space="preserve">zmiana polegająca na rezygnacji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wydatkowanie środków publicznych; </w:t>
      </w:r>
    </w:p>
    <w:p w14:paraId="5D7C51BB" w14:textId="77777777" w:rsidR="00E42D2A" w:rsidRPr="004C5A21" w:rsidRDefault="00E42D2A" w:rsidP="00E42D2A">
      <w:pPr>
        <w:pStyle w:val="Akapitzlist"/>
        <w:numPr>
          <w:ilvl w:val="1"/>
          <w:numId w:val="138"/>
        </w:numPr>
        <w:spacing w:after="0" w:line="360" w:lineRule="auto"/>
        <w:ind w:left="709" w:hanging="283"/>
        <w:jc w:val="both"/>
        <w:rPr>
          <w:sz w:val="24"/>
          <w:szCs w:val="24"/>
        </w:rPr>
      </w:pPr>
      <w:r w:rsidRPr="004C5A21">
        <w:rPr>
          <w:sz w:val="24"/>
          <w:szCs w:val="24"/>
        </w:rPr>
        <w:t>zmiana polegająca na zleceniu dodatkowych zadań związanych z Usługami niezbędnymi z punktu widzenia standardu sanitarnego lub ochrony środowiska, gdyby bez ich zlecenia realizacja celu Umowy była niemożliwa lub groziłaby naruszeniem przepisów prawa, w szczególności przepisów ustawy z dnia 13 września 1996 r. o utrzymaniu czystości i porządku w gminach;</w:t>
      </w:r>
    </w:p>
    <w:p w14:paraId="0558638E" w14:textId="77777777" w:rsidR="00E42D2A" w:rsidRPr="004C5A21" w:rsidRDefault="00E42D2A" w:rsidP="00E42D2A">
      <w:pPr>
        <w:pStyle w:val="Akapitzlist"/>
        <w:numPr>
          <w:ilvl w:val="1"/>
          <w:numId w:val="138"/>
        </w:numPr>
        <w:spacing w:after="0" w:line="360" w:lineRule="auto"/>
        <w:ind w:left="709" w:hanging="283"/>
        <w:jc w:val="both"/>
        <w:rPr>
          <w:sz w:val="24"/>
          <w:szCs w:val="24"/>
        </w:rPr>
      </w:pPr>
      <w:r w:rsidRPr="004C5A21">
        <w:rPr>
          <w:sz w:val="24"/>
          <w:szCs w:val="24"/>
        </w:rPr>
        <w:lastRenderedPageBreak/>
        <w:t>zmiana w zakresie obowiązków Wykonawcy dotyczących prowadzenia dokumentacji, raportowania oraz kontroli (również w odniesieniu do terminu realizacji tych obowiązków), jeżeli zmiana pozwala na usprawnienie realizacji Umowy, obniżenie kosztów świadczenia Usług lub podwyższenie standardu świadczonych Usług;</w:t>
      </w:r>
    </w:p>
    <w:p w14:paraId="2AEFF24A" w14:textId="77777777" w:rsidR="00E42D2A" w:rsidRPr="004C5A21" w:rsidRDefault="00E42D2A" w:rsidP="00E42D2A">
      <w:pPr>
        <w:pStyle w:val="Akapitzlist"/>
        <w:numPr>
          <w:ilvl w:val="1"/>
          <w:numId w:val="138"/>
        </w:numPr>
        <w:spacing w:after="0" w:line="360" w:lineRule="auto"/>
        <w:ind w:left="709" w:hanging="283"/>
        <w:jc w:val="both"/>
        <w:rPr>
          <w:rFonts w:cs="Calibri"/>
          <w:bCs/>
          <w:sz w:val="24"/>
          <w:szCs w:val="24"/>
        </w:rPr>
      </w:pPr>
      <w:r w:rsidRPr="004C5A21">
        <w:rPr>
          <w:rFonts w:cs="Calibri"/>
          <w:bCs/>
          <w:sz w:val="24"/>
          <w:szCs w:val="24"/>
        </w:rPr>
        <w:t>zmian wynikających ze zmiany powszechnie obowiązującego prawa wpływającej na zasady odbierania i zagospodarowania odpadów (nie dotyczy aktów prawa miejscowego; w szczególności zmiana Regulaminu nie stanowi samodzielnej podstawy do zmiany Umowy), w zakresie wynikającym ze zmiany tych przepisów;</w:t>
      </w:r>
    </w:p>
    <w:p w14:paraId="522EC118" w14:textId="77777777" w:rsidR="00E42D2A" w:rsidRPr="004C5A21" w:rsidRDefault="00E42D2A" w:rsidP="00E42D2A">
      <w:pPr>
        <w:pStyle w:val="Akapitzlist"/>
        <w:numPr>
          <w:ilvl w:val="1"/>
          <w:numId w:val="138"/>
        </w:numPr>
        <w:spacing w:after="0" w:line="360" w:lineRule="auto"/>
        <w:ind w:left="709" w:hanging="283"/>
        <w:jc w:val="both"/>
        <w:rPr>
          <w:rFonts w:cs="Calibri"/>
          <w:bCs/>
          <w:sz w:val="24"/>
          <w:szCs w:val="24"/>
        </w:rPr>
      </w:pPr>
      <w:r w:rsidRPr="004C5A21">
        <w:rPr>
          <w:rFonts w:cs="Calibri"/>
          <w:bCs/>
          <w:sz w:val="24"/>
          <w:szCs w:val="24"/>
        </w:rPr>
        <w:t>wprowadzenia zmian w stosunku do przedmiotu zamówienia w zakresie wykonania prac nie wykraczających poza zakres przedmiotu zamówienia, w sytuacji konieczności usprawnienia procesu realizacji zamówienia, pod warunkiem niezmienności wynagrodzenia Wykonawcy.</w:t>
      </w:r>
    </w:p>
    <w:p w14:paraId="66B2A91B" w14:textId="77777777" w:rsidR="00E42D2A" w:rsidRPr="004C5A21" w:rsidRDefault="00E42D2A" w:rsidP="00E42D2A">
      <w:pPr>
        <w:pStyle w:val="Akapitzlist"/>
        <w:numPr>
          <w:ilvl w:val="0"/>
          <w:numId w:val="137"/>
        </w:numPr>
        <w:spacing w:after="0" w:line="360" w:lineRule="auto"/>
        <w:ind w:left="426" w:hanging="284"/>
        <w:jc w:val="both"/>
        <w:rPr>
          <w:sz w:val="24"/>
          <w:szCs w:val="24"/>
        </w:rPr>
      </w:pPr>
      <w:r w:rsidRPr="004C5A21">
        <w:rPr>
          <w:rFonts w:cs="Calibri"/>
          <w:bCs/>
          <w:sz w:val="24"/>
          <w:szCs w:val="24"/>
        </w:rPr>
        <w:t>Nie stanowią zmian Umowy w rozumieniu art. 455 ustawy z dnia 11 września 2019 r. - Prawo zamówień publicznych zmiany:</w:t>
      </w:r>
    </w:p>
    <w:p w14:paraId="6F0E6685" w14:textId="77777777" w:rsidR="00E42D2A" w:rsidRPr="004C5A21" w:rsidRDefault="00E42D2A" w:rsidP="00E42D2A">
      <w:pPr>
        <w:pStyle w:val="Akapitzlist"/>
        <w:numPr>
          <w:ilvl w:val="1"/>
          <w:numId w:val="137"/>
        </w:numPr>
        <w:spacing w:after="0" w:line="360" w:lineRule="auto"/>
        <w:ind w:left="709" w:hanging="283"/>
        <w:jc w:val="both"/>
        <w:rPr>
          <w:rFonts w:cs="Calibri"/>
          <w:bCs/>
          <w:sz w:val="24"/>
          <w:szCs w:val="24"/>
        </w:rPr>
      </w:pPr>
      <w:r w:rsidRPr="004C5A21">
        <w:rPr>
          <w:rFonts w:cs="Calibri"/>
          <w:bCs/>
          <w:sz w:val="24"/>
          <w:szCs w:val="24"/>
        </w:rPr>
        <w:t>formalno-organizacyjne Zamawiającego i Wykonawcy,</w:t>
      </w:r>
    </w:p>
    <w:p w14:paraId="167FE3DF" w14:textId="77777777" w:rsidR="00E42D2A" w:rsidRPr="004C5A21" w:rsidRDefault="00E42D2A" w:rsidP="00E42D2A">
      <w:pPr>
        <w:numPr>
          <w:ilvl w:val="1"/>
          <w:numId w:val="137"/>
        </w:numPr>
        <w:spacing w:after="0" w:line="360" w:lineRule="auto"/>
        <w:ind w:left="709" w:hanging="283"/>
        <w:contextualSpacing/>
        <w:jc w:val="both"/>
        <w:rPr>
          <w:rFonts w:cs="Calibri"/>
          <w:bCs/>
          <w:sz w:val="24"/>
          <w:szCs w:val="24"/>
        </w:rPr>
      </w:pPr>
      <w:r w:rsidRPr="004C5A21">
        <w:rPr>
          <w:rFonts w:cs="Calibri"/>
          <w:bCs/>
          <w:sz w:val="24"/>
          <w:szCs w:val="24"/>
        </w:rPr>
        <w:t>danych związanych z obsługą administracyjno-organizacyjną Umowy,</w:t>
      </w:r>
    </w:p>
    <w:p w14:paraId="435596B0" w14:textId="77777777" w:rsidR="00E42D2A" w:rsidRPr="004C5A21" w:rsidRDefault="00E42D2A" w:rsidP="00E42D2A">
      <w:pPr>
        <w:numPr>
          <w:ilvl w:val="1"/>
          <w:numId w:val="137"/>
        </w:numPr>
        <w:spacing w:after="0" w:line="360" w:lineRule="auto"/>
        <w:ind w:left="709" w:hanging="283"/>
        <w:contextualSpacing/>
        <w:jc w:val="both"/>
        <w:rPr>
          <w:rFonts w:cs="Calibri"/>
          <w:bCs/>
          <w:sz w:val="24"/>
          <w:szCs w:val="24"/>
        </w:rPr>
      </w:pPr>
      <w:r w:rsidRPr="004C5A21">
        <w:rPr>
          <w:rFonts w:cs="Calibri"/>
          <w:bCs/>
          <w:sz w:val="24"/>
          <w:szCs w:val="24"/>
        </w:rPr>
        <w:t>danych teleadresowych,</w:t>
      </w:r>
    </w:p>
    <w:p w14:paraId="4582AC03" w14:textId="77777777" w:rsidR="00E42D2A" w:rsidRPr="004C5A21" w:rsidRDefault="00E42D2A" w:rsidP="00E42D2A">
      <w:pPr>
        <w:numPr>
          <w:ilvl w:val="1"/>
          <w:numId w:val="137"/>
        </w:numPr>
        <w:spacing w:after="0" w:line="360" w:lineRule="auto"/>
        <w:ind w:left="709" w:hanging="283"/>
        <w:contextualSpacing/>
        <w:jc w:val="both"/>
        <w:rPr>
          <w:rFonts w:cs="Calibri"/>
          <w:bCs/>
          <w:sz w:val="24"/>
          <w:szCs w:val="24"/>
        </w:rPr>
      </w:pPr>
      <w:r w:rsidRPr="004C5A21">
        <w:rPr>
          <w:rFonts w:cs="Calibri"/>
          <w:bCs/>
          <w:sz w:val="24"/>
          <w:szCs w:val="24"/>
        </w:rPr>
        <w:t>osób wskazanych w umowie jako przedstawiciele Stron Umowy, odpowiedzialnych za jej realizację,</w:t>
      </w:r>
    </w:p>
    <w:p w14:paraId="410DD345" w14:textId="77777777" w:rsidR="00E42D2A" w:rsidRPr="004C5A21" w:rsidRDefault="00E42D2A" w:rsidP="00E42D2A">
      <w:pPr>
        <w:numPr>
          <w:ilvl w:val="1"/>
          <w:numId w:val="137"/>
        </w:numPr>
        <w:spacing w:after="0" w:line="360" w:lineRule="auto"/>
        <w:ind w:left="709" w:hanging="283"/>
        <w:contextualSpacing/>
        <w:jc w:val="both"/>
        <w:rPr>
          <w:rFonts w:cs="Calibri"/>
          <w:bCs/>
          <w:sz w:val="24"/>
          <w:szCs w:val="24"/>
        </w:rPr>
      </w:pPr>
      <w:r w:rsidRPr="004C5A21">
        <w:rPr>
          <w:rFonts w:cs="Calibri"/>
          <w:bCs/>
          <w:sz w:val="24"/>
          <w:szCs w:val="24"/>
        </w:rPr>
        <w:t>Harmonogramu.</w:t>
      </w:r>
    </w:p>
    <w:p w14:paraId="4A6ED249" w14:textId="77777777" w:rsidR="00E42D2A" w:rsidRPr="004C5A21" w:rsidRDefault="00E42D2A" w:rsidP="00E42D2A">
      <w:pPr>
        <w:numPr>
          <w:ilvl w:val="0"/>
          <w:numId w:val="137"/>
        </w:numPr>
        <w:spacing w:after="0" w:line="360" w:lineRule="auto"/>
        <w:ind w:left="426" w:hanging="426"/>
        <w:contextualSpacing/>
        <w:jc w:val="both"/>
        <w:rPr>
          <w:rFonts w:cs="Calibri"/>
          <w:bCs/>
          <w:sz w:val="24"/>
          <w:szCs w:val="24"/>
        </w:rPr>
      </w:pPr>
      <w:r w:rsidRPr="004C5A21">
        <w:rPr>
          <w:rFonts w:cs="Calibri"/>
          <w:sz w:val="24"/>
          <w:szCs w:val="24"/>
        </w:rPr>
        <w:t xml:space="preserve">Wszelkie zmiany niniejszej Umowy wymagają aneksu w formy pisemnej pod rygorem nieważności. </w:t>
      </w:r>
    </w:p>
    <w:p w14:paraId="18861AA8"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 12</w:t>
      </w:r>
    </w:p>
    <w:p w14:paraId="6BB9543A" w14:textId="77777777" w:rsidR="00E42D2A" w:rsidRPr="004C5A21" w:rsidRDefault="00E42D2A" w:rsidP="00E42D2A">
      <w:pPr>
        <w:spacing w:after="0" w:line="360" w:lineRule="auto"/>
        <w:ind w:left="284" w:hanging="284"/>
        <w:jc w:val="center"/>
        <w:rPr>
          <w:rFonts w:cs="Calibri"/>
          <w:b/>
          <w:sz w:val="24"/>
          <w:szCs w:val="24"/>
        </w:rPr>
      </w:pPr>
      <w:r w:rsidRPr="004C5A21">
        <w:rPr>
          <w:rFonts w:cs="Calibri"/>
          <w:b/>
          <w:sz w:val="24"/>
          <w:szCs w:val="24"/>
        </w:rPr>
        <w:t>PODWYKONAWCY</w:t>
      </w:r>
    </w:p>
    <w:p w14:paraId="3FE133ED" w14:textId="77777777" w:rsidR="00E42D2A" w:rsidRPr="004C5A21" w:rsidRDefault="00E42D2A" w:rsidP="00E42D2A">
      <w:pPr>
        <w:numPr>
          <w:ilvl w:val="3"/>
          <w:numId w:val="137"/>
        </w:numPr>
        <w:spacing w:after="0" w:line="360" w:lineRule="auto"/>
        <w:ind w:left="426" w:hanging="426"/>
        <w:contextualSpacing/>
        <w:jc w:val="both"/>
        <w:rPr>
          <w:rFonts w:cs="Calibri"/>
          <w:sz w:val="24"/>
          <w:szCs w:val="24"/>
        </w:rPr>
      </w:pPr>
      <w:r w:rsidRPr="004C5A21">
        <w:rPr>
          <w:rFonts w:cs="Calibri"/>
          <w:sz w:val="24"/>
          <w:szCs w:val="24"/>
        </w:rPr>
        <w:t>Wykonawca ponosi wobec Zamawiającego pełną odpowiedzialność za Przedmiot Umowy, który wykonuje przy pomocy Podwykonawców.</w:t>
      </w:r>
    </w:p>
    <w:p w14:paraId="3D91D281" w14:textId="77777777" w:rsidR="00E42D2A" w:rsidRPr="004C5A21" w:rsidRDefault="00E42D2A" w:rsidP="00E42D2A">
      <w:pPr>
        <w:numPr>
          <w:ilvl w:val="3"/>
          <w:numId w:val="137"/>
        </w:numPr>
        <w:spacing w:after="0" w:line="360" w:lineRule="auto"/>
        <w:ind w:left="426" w:hanging="426"/>
        <w:contextualSpacing/>
        <w:jc w:val="both"/>
        <w:rPr>
          <w:rFonts w:cs="Calibri"/>
          <w:sz w:val="24"/>
          <w:szCs w:val="24"/>
        </w:rPr>
      </w:pPr>
      <w:r w:rsidRPr="004C5A21">
        <w:rPr>
          <w:rFonts w:cs="Calibri"/>
          <w:sz w:val="24"/>
          <w:szCs w:val="24"/>
        </w:rPr>
        <w:t xml:space="preserve">W razie niezapłacenia przez Wykonawcę wynagrodzenia Podwykonawcy, Zamawiający jest uprawniony do wstrzymania wypłaty wynagrodzenia dla Wykonawcy do czasu zapłaty przez Wykonawcę wynagrodzenia Podwykonawcy. Wynagrodzenie na rzecz któregokolwiek z Podwykonawców lub na rzecz wszystkich łącznie Podwykonawców nie może w żadnym przypadku przekraczać wynagrodzenia należnego Wykonawcy na podstawie niniejszej Umowy. W przypadku gdy roszczenia Podwykonawcy lub </w:t>
      </w:r>
      <w:r w:rsidRPr="004C5A21">
        <w:rPr>
          <w:rFonts w:cs="Calibri"/>
          <w:sz w:val="24"/>
          <w:szCs w:val="24"/>
        </w:rPr>
        <w:lastRenderedPageBreak/>
        <w:t xml:space="preserve">Podwykonawców przekroczą kwotę wynagrodzenia należnego Wykonawcy na podstawie niniejszej Umowy, nadwyżkę tę w pełni pokryje Wykonawca. </w:t>
      </w:r>
    </w:p>
    <w:p w14:paraId="1E457CAD" w14:textId="77777777" w:rsidR="00E42D2A" w:rsidRPr="004C5A21" w:rsidRDefault="00E42D2A" w:rsidP="00E42D2A">
      <w:pPr>
        <w:numPr>
          <w:ilvl w:val="3"/>
          <w:numId w:val="137"/>
        </w:numPr>
        <w:spacing w:after="0" w:line="360" w:lineRule="auto"/>
        <w:ind w:left="426" w:hanging="426"/>
        <w:contextualSpacing/>
        <w:jc w:val="both"/>
        <w:rPr>
          <w:rFonts w:cs="Calibri"/>
          <w:sz w:val="24"/>
          <w:szCs w:val="24"/>
        </w:rPr>
      </w:pPr>
      <w:r w:rsidRPr="004C5A21">
        <w:rPr>
          <w:rFonts w:cs="Calibri"/>
          <w:sz w:val="24"/>
          <w:szCs w:val="24"/>
        </w:rPr>
        <w:t>Umowy z Podwykonawcami nie zwalniają Wykonawcy z żadnego zobowiązania lub odpowiedzialności wynikającej z niniejszej Umowy. Wykonawca ponosi odpowiedzialność za działania lub zaniechania Podwykonawców lub osób, przy pomocy których wykonuje lub którym Wykonawca lub Podwykonawca powierza wykonanie Umowy jak za własne działania lub zaniechania.</w:t>
      </w:r>
    </w:p>
    <w:p w14:paraId="6ACCBC35" w14:textId="77777777" w:rsidR="00E42D2A" w:rsidRPr="004C5A21" w:rsidRDefault="00E42D2A" w:rsidP="00E42D2A">
      <w:pPr>
        <w:numPr>
          <w:ilvl w:val="3"/>
          <w:numId w:val="137"/>
        </w:numPr>
        <w:spacing w:after="0" w:line="360" w:lineRule="auto"/>
        <w:ind w:left="426" w:hanging="426"/>
        <w:contextualSpacing/>
        <w:jc w:val="both"/>
        <w:rPr>
          <w:rFonts w:cs="Calibri"/>
          <w:sz w:val="24"/>
          <w:szCs w:val="24"/>
        </w:rPr>
      </w:pPr>
      <w:r w:rsidRPr="004C5A21">
        <w:rPr>
          <w:rFonts w:cs="Calibr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B5D2268" w14:textId="77777777" w:rsidR="00E42D2A" w:rsidRPr="004C5A21" w:rsidRDefault="00E42D2A" w:rsidP="00E42D2A">
      <w:pPr>
        <w:spacing w:after="0" w:line="360" w:lineRule="auto"/>
        <w:jc w:val="center"/>
        <w:rPr>
          <w:rFonts w:cs="Calibri"/>
          <w:b/>
          <w:sz w:val="24"/>
          <w:szCs w:val="24"/>
        </w:rPr>
      </w:pPr>
      <w:r w:rsidRPr="004C5A21">
        <w:rPr>
          <w:rFonts w:cs="Calibri"/>
          <w:b/>
          <w:sz w:val="24"/>
          <w:szCs w:val="24"/>
        </w:rPr>
        <w:t>§ 13</w:t>
      </w:r>
    </w:p>
    <w:p w14:paraId="4EFDD203" w14:textId="77777777" w:rsidR="00E42D2A" w:rsidRPr="004C5A21" w:rsidRDefault="00E42D2A" w:rsidP="00E42D2A">
      <w:pPr>
        <w:spacing w:after="0" w:line="360" w:lineRule="auto"/>
        <w:jc w:val="center"/>
        <w:rPr>
          <w:rFonts w:cs="Calibri"/>
          <w:b/>
          <w:sz w:val="24"/>
          <w:szCs w:val="24"/>
        </w:rPr>
      </w:pPr>
      <w:r w:rsidRPr="004C5A21">
        <w:rPr>
          <w:rFonts w:cs="Calibri"/>
          <w:b/>
          <w:sz w:val="24"/>
          <w:szCs w:val="24"/>
        </w:rPr>
        <w:t>UMOWY O PRACĘ</w:t>
      </w:r>
    </w:p>
    <w:p w14:paraId="7A6E9BF2" w14:textId="77777777" w:rsidR="00E42D2A" w:rsidRPr="004C5A21" w:rsidRDefault="00E42D2A" w:rsidP="00E42D2A">
      <w:pPr>
        <w:widowControl w:val="0"/>
        <w:numPr>
          <w:ilvl w:val="0"/>
          <w:numId w:val="108"/>
        </w:numPr>
        <w:suppressAutoHyphens/>
        <w:spacing w:after="0" w:line="360" w:lineRule="auto"/>
        <w:ind w:left="426" w:hanging="426"/>
        <w:contextualSpacing/>
        <w:jc w:val="both"/>
        <w:rPr>
          <w:rFonts w:cs="Calibri"/>
          <w:bCs/>
          <w:sz w:val="24"/>
          <w:szCs w:val="24"/>
        </w:rPr>
      </w:pPr>
      <w:r w:rsidRPr="004C5A21">
        <w:rPr>
          <w:rFonts w:cs="Calibri"/>
          <w:bCs/>
          <w:sz w:val="24"/>
          <w:szCs w:val="24"/>
        </w:rPr>
        <w:t>Wykonawca oświadcza, że wszelkie czynności polegające na:</w:t>
      </w:r>
    </w:p>
    <w:p w14:paraId="00619179" w14:textId="77777777" w:rsidR="00E42D2A" w:rsidRPr="004C5A21" w:rsidRDefault="00E42D2A" w:rsidP="00E42D2A">
      <w:pPr>
        <w:spacing w:after="0" w:line="360" w:lineRule="auto"/>
        <w:ind w:left="709"/>
        <w:jc w:val="both"/>
        <w:rPr>
          <w:rFonts w:cs="Calibri"/>
          <w:sz w:val="24"/>
          <w:szCs w:val="24"/>
        </w:rPr>
      </w:pPr>
      <w:r w:rsidRPr="004C5A21">
        <w:rPr>
          <w:rFonts w:cs="Calibri"/>
          <w:sz w:val="24"/>
          <w:szCs w:val="24"/>
        </w:rPr>
        <w:t>-  kierowaniu pojazdami odbierającymi i transportującymi odpady,</w:t>
      </w:r>
    </w:p>
    <w:p w14:paraId="3A167A7E" w14:textId="77777777" w:rsidR="00E42D2A" w:rsidRPr="004C5A21" w:rsidRDefault="00E42D2A" w:rsidP="00E42D2A">
      <w:pPr>
        <w:spacing w:after="0" w:line="360" w:lineRule="auto"/>
        <w:ind w:left="709"/>
        <w:jc w:val="both"/>
        <w:rPr>
          <w:rFonts w:cs="Calibri"/>
          <w:sz w:val="24"/>
          <w:szCs w:val="24"/>
        </w:rPr>
      </w:pPr>
      <w:r w:rsidRPr="004C5A21">
        <w:rPr>
          <w:rFonts w:cs="Calibri"/>
          <w:sz w:val="24"/>
          <w:szCs w:val="24"/>
        </w:rPr>
        <w:t>- załadunku i rozładunku odpadów, w ramach realizacji Przedmiotu Umowy</w:t>
      </w:r>
    </w:p>
    <w:p w14:paraId="0B65FBB6" w14:textId="77777777" w:rsidR="00E42D2A" w:rsidRPr="004C5A21" w:rsidRDefault="00E42D2A" w:rsidP="00E42D2A">
      <w:pPr>
        <w:tabs>
          <w:tab w:val="left" w:pos="426"/>
        </w:tabs>
        <w:spacing w:after="0" w:line="360" w:lineRule="auto"/>
        <w:ind w:left="426"/>
        <w:jc w:val="both"/>
        <w:rPr>
          <w:rFonts w:cs="Calibri"/>
          <w:sz w:val="24"/>
          <w:szCs w:val="24"/>
        </w:rPr>
      </w:pPr>
      <w:r w:rsidRPr="004C5A21">
        <w:rPr>
          <w:rFonts w:cs="Calibri"/>
          <w:sz w:val="24"/>
          <w:szCs w:val="24"/>
        </w:rPr>
        <w:t xml:space="preserve">wykonywane będą przez osoby zatrudnione przez Wykonawcę lub Podwykonawcę na podstawie umowy o pracę. </w:t>
      </w:r>
    </w:p>
    <w:p w14:paraId="62761F00" w14:textId="77777777" w:rsidR="00E42D2A" w:rsidRPr="004C5A21" w:rsidRDefault="00E42D2A" w:rsidP="00E42D2A">
      <w:pPr>
        <w:widowControl w:val="0"/>
        <w:numPr>
          <w:ilvl w:val="0"/>
          <w:numId w:val="108"/>
        </w:numPr>
        <w:suppressAutoHyphens/>
        <w:spacing w:after="0" w:line="360" w:lineRule="auto"/>
        <w:ind w:left="426" w:hanging="426"/>
        <w:contextualSpacing/>
        <w:jc w:val="both"/>
        <w:rPr>
          <w:rFonts w:cs="Calibri"/>
          <w:bCs/>
          <w:sz w:val="24"/>
          <w:szCs w:val="24"/>
        </w:rPr>
      </w:pPr>
      <w:r w:rsidRPr="004C5A21">
        <w:rPr>
          <w:rFonts w:cs="Calibri"/>
          <w:bCs/>
          <w:sz w:val="24"/>
          <w:szCs w:val="24"/>
        </w:rPr>
        <w:t xml:space="preserve">W przypadku rozwiązania stosunku pracy, o którym mowa w ust. 1, przez którąkolwiek z jego stron przed zakończeniem okresu realizacji Umowy, Wykonawca na jej miejsce może zatrudnić inną osobę tylko na podstawie umowy o pracę. </w:t>
      </w:r>
    </w:p>
    <w:p w14:paraId="68903171" w14:textId="77777777" w:rsidR="00E42D2A" w:rsidRPr="004C5A21" w:rsidRDefault="00E42D2A" w:rsidP="00E42D2A">
      <w:pPr>
        <w:widowControl w:val="0"/>
        <w:numPr>
          <w:ilvl w:val="0"/>
          <w:numId w:val="108"/>
        </w:numPr>
        <w:suppressAutoHyphens/>
        <w:spacing w:after="0" w:line="360" w:lineRule="auto"/>
        <w:ind w:left="426" w:hanging="426"/>
        <w:contextualSpacing/>
        <w:jc w:val="both"/>
        <w:rPr>
          <w:rFonts w:cs="Calibri"/>
          <w:bCs/>
          <w:sz w:val="24"/>
          <w:szCs w:val="24"/>
        </w:rPr>
      </w:pPr>
      <w:r w:rsidRPr="004C5A21">
        <w:rPr>
          <w:rFonts w:cs="Calibri"/>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7EC5B236" w14:textId="77777777" w:rsidR="00E42D2A" w:rsidRPr="004C5A21" w:rsidRDefault="00E42D2A" w:rsidP="00E42D2A">
      <w:pPr>
        <w:widowControl w:val="0"/>
        <w:numPr>
          <w:ilvl w:val="0"/>
          <w:numId w:val="109"/>
        </w:numPr>
        <w:suppressAutoHyphens/>
        <w:spacing w:after="0" w:line="360" w:lineRule="auto"/>
        <w:ind w:left="709" w:hanging="283"/>
        <w:contextualSpacing/>
        <w:jc w:val="both"/>
        <w:rPr>
          <w:rFonts w:cs="Calibri"/>
          <w:bCs/>
          <w:sz w:val="24"/>
          <w:szCs w:val="24"/>
        </w:rPr>
      </w:pPr>
      <w:r w:rsidRPr="004C5A21">
        <w:rPr>
          <w:rFonts w:cs="Calibri"/>
          <w:bCs/>
          <w:sz w:val="24"/>
          <w:szCs w:val="24"/>
        </w:rPr>
        <w:t>żądania oświadczeń i dokumentów w zakresie potwierdzenia spełniania ww. wymogów i dokonywania ich oceny,</w:t>
      </w:r>
    </w:p>
    <w:p w14:paraId="0152AC9E" w14:textId="77777777" w:rsidR="00E42D2A" w:rsidRPr="004C5A21" w:rsidRDefault="00E42D2A" w:rsidP="00E42D2A">
      <w:pPr>
        <w:widowControl w:val="0"/>
        <w:numPr>
          <w:ilvl w:val="0"/>
          <w:numId w:val="109"/>
        </w:numPr>
        <w:suppressAutoHyphens/>
        <w:spacing w:after="0" w:line="360" w:lineRule="auto"/>
        <w:ind w:left="709" w:hanging="283"/>
        <w:contextualSpacing/>
        <w:jc w:val="both"/>
        <w:rPr>
          <w:rFonts w:cs="Calibri"/>
          <w:bCs/>
          <w:sz w:val="24"/>
          <w:szCs w:val="24"/>
        </w:rPr>
      </w:pPr>
      <w:r w:rsidRPr="004C5A21">
        <w:rPr>
          <w:rFonts w:cs="Calibri"/>
          <w:bCs/>
          <w:sz w:val="24"/>
          <w:szCs w:val="24"/>
        </w:rPr>
        <w:t>żądania wyjaśnień w przypadku wątpliwości w zakresie potwierdzenia spełniania ww. wymogów,</w:t>
      </w:r>
    </w:p>
    <w:p w14:paraId="5BB4EB8F" w14:textId="77777777" w:rsidR="00E42D2A" w:rsidRPr="004C5A21" w:rsidRDefault="00E42D2A" w:rsidP="00E42D2A">
      <w:pPr>
        <w:widowControl w:val="0"/>
        <w:numPr>
          <w:ilvl w:val="0"/>
          <w:numId w:val="109"/>
        </w:numPr>
        <w:suppressAutoHyphens/>
        <w:spacing w:after="0" w:line="360" w:lineRule="auto"/>
        <w:ind w:left="709" w:hanging="283"/>
        <w:contextualSpacing/>
        <w:jc w:val="both"/>
        <w:rPr>
          <w:rFonts w:cs="Calibri"/>
          <w:bCs/>
          <w:sz w:val="24"/>
          <w:szCs w:val="24"/>
        </w:rPr>
      </w:pPr>
      <w:r w:rsidRPr="004C5A21">
        <w:rPr>
          <w:rFonts w:cs="Calibri"/>
          <w:bCs/>
          <w:sz w:val="24"/>
          <w:szCs w:val="24"/>
        </w:rPr>
        <w:t>przeprowadzania kontroli na miejscu wykonywania świadczenia.</w:t>
      </w:r>
    </w:p>
    <w:p w14:paraId="46BDB5B3" w14:textId="77777777" w:rsidR="00E42D2A" w:rsidRPr="004C5A21" w:rsidRDefault="00E42D2A" w:rsidP="00E42D2A">
      <w:pPr>
        <w:widowControl w:val="0"/>
        <w:numPr>
          <w:ilvl w:val="0"/>
          <w:numId w:val="108"/>
        </w:numPr>
        <w:suppressAutoHyphens/>
        <w:spacing w:after="0" w:line="360" w:lineRule="auto"/>
        <w:ind w:left="426" w:hanging="426"/>
        <w:contextualSpacing/>
        <w:jc w:val="both"/>
        <w:rPr>
          <w:rFonts w:cs="Calibri"/>
          <w:bCs/>
          <w:sz w:val="24"/>
          <w:szCs w:val="24"/>
        </w:rPr>
      </w:pPr>
      <w:r w:rsidRPr="004C5A21">
        <w:rPr>
          <w:rFonts w:cs="Calibri"/>
          <w:bCs/>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6F076C8" w14:textId="77777777" w:rsidR="00E42D2A" w:rsidRPr="004C5A21" w:rsidRDefault="00E42D2A" w:rsidP="00E42D2A">
      <w:pPr>
        <w:widowControl w:val="0"/>
        <w:numPr>
          <w:ilvl w:val="0"/>
          <w:numId w:val="110"/>
        </w:numPr>
        <w:suppressAutoHyphens/>
        <w:spacing w:after="0" w:line="360" w:lineRule="auto"/>
        <w:ind w:left="709" w:hanging="283"/>
        <w:contextualSpacing/>
        <w:jc w:val="both"/>
        <w:rPr>
          <w:rFonts w:cs="Calibri"/>
          <w:bCs/>
          <w:sz w:val="24"/>
          <w:szCs w:val="24"/>
        </w:rPr>
      </w:pPr>
      <w:r w:rsidRPr="004C5A21">
        <w:rPr>
          <w:rFonts w:cs="Calibri"/>
          <w:b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09BFEF" w14:textId="77777777" w:rsidR="00E42D2A" w:rsidRPr="004C5A21" w:rsidRDefault="00E42D2A" w:rsidP="00E42D2A">
      <w:pPr>
        <w:widowControl w:val="0"/>
        <w:numPr>
          <w:ilvl w:val="0"/>
          <w:numId w:val="110"/>
        </w:numPr>
        <w:suppressAutoHyphens/>
        <w:spacing w:after="0" w:line="360" w:lineRule="auto"/>
        <w:ind w:left="709" w:hanging="283"/>
        <w:contextualSpacing/>
        <w:jc w:val="both"/>
        <w:rPr>
          <w:rFonts w:cs="Calibri"/>
          <w:bCs/>
          <w:sz w:val="24"/>
          <w:szCs w:val="24"/>
        </w:rPr>
      </w:pPr>
      <w:r w:rsidRPr="004C5A21">
        <w:rPr>
          <w:rFonts w:cs="Calibri"/>
          <w:bCs/>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(Dz.U.2019.1781 tj. z dnia 2019.09.19 z </w:t>
      </w:r>
      <w:proofErr w:type="spellStart"/>
      <w:r w:rsidRPr="004C5A21">
        <w:rPr>
          <w:rFonts w:cs="Calibri"/>
          <w:bCs/>
          <w:sz w:val="24"/>
          <w:szCs w:val="24"/>
        </w:rPr>
        <w:t>późn</w:t>
      </w:r>
      <w:proofErr w:type="spellEnd"/>
      <w:r w:rsidRPr="004C5A21">
        <w:rPr>
          <w:rFonts w:cs="Calibri"/>
          <w:bCs/>
          <w:sz w:val="24"/>
          <w:szCs w:val="24"/>
        </w:rPr>
        <w:t>. zm.),tj. w szczególności adresów, nr PESEL pracowników. Informacje takie jak: imię i nazwisko, data zawarcia umowy, rodzaj umowy o pracę i wymiar etatu powinny być możliwe do zidentyfikowania;</w:t>
      </w:r>
    </w:p>
    <w:p w14:paraId="4B14EF3E" w14:textId="77777777" w:rsidR="00E42D2A" w:rsidRPr="004C5A21" w:rsidRDefault="00E42D2A" w:rsidP="00E42D2A">
      <w:pPr>
        <w:widowControl w:val="0"/>
        <w:numPr>
          <w:ilvl w:val="0"/>
          <w:numId w:val="110"/>
        </w:numPr>
        <w:suppressAutoHyphens/>
        <w:spacing w:after="0" w:line="360" w:lineRule="auto"/>
        <w:ind w:left="709" w:hanging="283"/>
        <w:contextualSpacing/>
        <w:jc w:val="both"/>
        <w:rPr>
          <w:rFonts w:cs="Calibri"/>
          <w:bCs/>
          <w:sz w:val="24"/>
          <w:szCs w:val="24"/>
        </w:rPr>
      </w:pPr>
      <w:r w:rsidRPr="004C5A21">
        <w:rPr>
          <w:rFonts w:cs="Calibri"/>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7D2AF8EF" w14:textId="77777777" w:rsidR="00E42D2A" w:rsidRPr="004C5A21" w:rsidRDefault="00E42D2A" w:rsidP="00E42D2A">
      <w:pPr>
        <w:widowControl w:val="0"/>
        <w:numPr>
          <w:ilvl w:val="0"/>
          <w:numId w:val="110"/>
        </w:numPr>
        <w:suppressAutoHyphens/>
        <w:spacing w:after="0" w:line="360" w:lineRule="auto"/>
        <w:ind w:left="709" w:hanging="283"/>
        <w:contextualSpacing/>
        <w:jc w:val="both"/>
        <w:rPr>
          <w:rFonts w:cs="Calibri"/>
          <w:bCs/>
          <w:sz w:val="24"/>
          <w:szCs w:val="24"/>
        </w:rPr>
      </w:pPr>
      <w:r w:rsidRPr="004C5A21">
        <w:rPr>
          <w:rFonts w:cs="Calibri"/>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49CF0BE" w14:textId="77777777" w:rsidR="00E42D2A" w:rsidRPr="004C5A21" w:rsidRDefault="00E42D2A" w:rsidP="00E42D2A">
      <w:pPr>
        <w:widowControl w:val="0"/>
        <w:numPr>
          <w:ilvl w:val="0"/>
          <w:numId w:val="108"/>
        </w:numPr>
        <w:tabs>
          <w:tab w:val="left" w:pos="426"/>
        </w:tabs>
        <w:suppressAutoHyphens/>
        <w:spacing w:after="0" w:line="360" w:lineRule="auto"/>
        <w:ind w:left="426" w:hanging="426"/>
        <w:contextualSpacing/>
        <w:jc w:val="both"/>
        <w:rPr>
          <w:rFonts w:cs="Calibri"/>
          <w:bCs/>
          <w:sz w:val="24"/>
          <w:szCs w:val="24"/>
        </w:rPr>
      </w:pPr>
      <w:r w:rsidRPr="004C5A21">
        <w:rPr>
          <w:rFonts w:cs="Calibri"/>
          <w:bCs/>
          <w:sz w:val="24"/>
          <w:szCs w:val="24"/>
        </w:rPr>
        <w:t xml:space="preserve">W przypadku nieprzedstawienia dokumentów, o których mowa w ust. 4, Wykonawca </w:t>
      </w:r>
      <w:r w:rsidRPr="004C5A21">
        <w:rPr>
          <w:rFonts w:cs="Calibri"/>
          <w:bCs/>
          <w:sz w:val="24"/>
          <w:szCs w:val="24"/>
        </w:rPr>
        <w:lastRenderedPageBreak/>
        <w:t>zapłaci Zamawiającemu karę umowną w wysokości 0,02%</w:t>
      </w:r>
      <w:r w:rsidRPr="004C5A21">
        <w:rPr>
          <w:rFonts w:cs="Calibri"/>
          <w:sz w:val="24"/>
          <w:szCs w:val="24"/>
        </w:rPr>
        <w:t xml:space="preserve"> łącznego wynagrodzenia za Przedmiot Umowy brutto</w:t>
      </w:r>
      <w:r w:rsidRPr="004C5A21">
        <w:rPr>
          <w:rFonts w:cs="Calibri"/>
          <w:bCs/>
          <w:sz w:val="24"/>
          <w:szCs w:val="24"/>
        </w:rPr>
        <w:t>, o którym mowa w § 7 ust. 14 za każdy dzień zwłoki.</w:t>
      </w:r>
    </w:p>
    <w:p w14:paraId="43CC960B" w14:textId="77777777" w:rsidR="00E42D2A" w:rsidRPr="004C5A21" w:rsidRDefault="00E42D2A" w:rsidP="00E42D2A">
      <w:pPr>
        <w:widowControl w:val="0"/>
        <w:numPr>
          <w:ilvl w:val="0"/>
          <w:numId w:val="108"/>
        </w:numPr>
        <w:tabs>
          <w:tab w:val="left" w:pos="426"/>
        </w:tabs>
        <w:suppressAutoHyphens/>
        <w:spacing w:after="0" w:line="360" w:lineRule="auto"/>
        <w:ind w:left="426" w:hanging="426"/>
        <w:contextualSpacing/>
        <w:jc w:val="both"/>
        <w:rPr>
          <w:rFonts w:cs="Calibri"/>
          <w:bCs/>
          <w:sz w:val="24"/>
          <w:szCs w:val="24"/>
        </w:rPr>
      </w:pPr>
      <w:r w:rsidRPr="004C5A21">
        <w:rPr>
          <w:rFonts w:cs="Calibri"/>
          <w:bCs/>
          <w:sz w:val="24"/>
          <w:szCs w:val="24"/>
        </w:rPr>
        <w:t xml:space="preserve">W przypadku utrzymywania się stanu zaniechania zatrudnienia którejkolwiek z osób, o których mowa w ust. 1, na podstawie umowy o pracę przez okres dłuższy niż 2 tygodnie, Zamawiającemu przysługuje prawo odstąpienia od Umowy i naliczenia kary umownej, o której mowa w § 8 ust. 1 pkt 1 Umowy. </w:t>
      </w:r>
    </w:p>
    <w:p w14:paraId="1AA508ED" w14:textId="77777777" w:rsidR="00E42D2A" w:rsidRPr="004C5A21" w:rsidRDefault="00E42D2A" w:rsidP="00E42D2A">
      <w:pPr>
        <w:widowControl w:val="0"/>
        <w:numPr>
          <w:ilvl w:val="0"/>
          <w:numId w:val="108"/>
        </w:numPr>
        <w:tabs>
          <w:tab w:val="left" w:pos="426"/>
        </w:tabs>
        <w:suppressAutoHyphens/>
        <w:spacing w:after="0" w:line="360" w:lineRule="auto"/>
        <w:ind w:left="426" w:hanging="426"/>
        <w:contextualSpacing/>
        <w:jc w:val="both"/>
        <w:rPr>
          <w:rFonts w:cs="Calibri"/>
          <w:bCs/>
          <w:sz w:val="24"/>
          <w:szCs w:val="24"/>
        </w:rPr>
      </w:pPr>
      <w:r w:rsidRPr="004C5A21">
        <w:rPr>
          <w:rFonts w:cs="Calibri"/>
          <w:bCs/>
          <w:sz w:val="24"/>
          <w:szCs w:val="24"/>
        </w:rPr>
        <w:t xml:space="preserve">Zamawiający zastrzega sobie prawo przeprowadzenia kontroli poprzez zgłoszenie Państwowej Inspekcji Pracy o konieczności przeprowadzenia kontroli zatrudnienia. </w:t>
      </w:r>
    </w:p>
    <w:p w14:paraId="62260FB7" w14:textId="77777777" w:rsidR="00E42D2A" w:rsidRPr="004C5A21" w:rsidRDefault="00E42D2A" w:rsidP="00E42D2A">
      <w:pPr>
        <w:tabs>
          <w:tab w:val="left" w:pos="284"/>
        </w:tabs>
        <w:spacing w:before="240" w:after="0" w:line="360" w:lineRule="auto"/>
        <w:jc w:val="center"/>
        <w:rPr>
          <w:rFonts w:cs="Calibri"/>
          <w:b/>
          <w:bCs/>
          <w:sz w:val="24"/>
          <w:szCs w:val="24"/>
        </w:rPr>
      </w:pPr>
      <w:r w:rsidRPr="004C5A21">
        <w:rPr>
          <w:rFonts w:cs="Calibri"/>
          <w:b/>
          <w:bCs/>
          <w:sz w:val="24"/>
          <w:szCs w:val="24"/>
        </w:rPr>
        <w:t>§ 14</w:t>
      </w:r>
    </w:p>
    <w:p w14:paraId="6935BEC9" w14:textId="77777777" w:rsidR="00E42D2A" w:rsidRPr="004C5A21" w:rsidRDefault="00E42D2A" w:rsidP="00E42D2A">
      <w:pPr>
        <w:tabs>
          <w:tab w:val="left" w:pos="284"/>
        </w:tabs>
        <w:spacing w:after="0" w:line="360" w:lineRule="auto"/>
        <w:jc w:val="center"/>
        <w:rPr>
          <w:rFonts w:cs="Calibri"/>
          <w:b/>
          <w:bCs/>
          <w:sz w:val="24"/>
          <w:szCs w:val="24"/>
        </w:rPr>
      </w:pPr>
      <w:r w:rsidRPr="004C5A21">
        <w:rPr>
          <w:rFonts w:cs="Calibri"/>
          <w:b/>
          <w:bCs/>
          <w:sz w:val="24"/>
          <w:szCs w:val="24"/>
        </w:rPr>
        <w:t>ZASADY POROZUMIEWANIA SIĘ STRON</w:t>
      </w:r>
    </w:p>
    <w:p w14:paraId="4DE52705"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Wszelkie zawiadomienia, zapytania lub informacje odnoszące się do realizacji Przedmiotu Umowy lub wynikające z niego wymagają formy pisemnej lub elektronicznej.</w:t>
      </w:r>
    </w:p>
    <w:p w14:paraId="6B16CA46"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Pisma Stron powinny powoływać się na tytuł Umowy i jej numer. Za datę otrzymania dokumentów przesłanych pocztą elektroniczną lub faksem Strony uznają dzień ich przekazania.</w:t>
      </w:r>
    </w:p>
    <w:p w14:paraId="645AC900"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Korespondencję należy kierować na wskazane adresy:</w:t>
      </w:r>
    </w:p>
    <w:p w14:paraId="09DE02A9" w14:textId="77777777" w:rsidR="00E42D2A" w:rsidRPr="004C5A21" w:rsidRDefault="00E42D2A" w:rsidP="00E42D2A">
      <w:pPr>
        <w:numPr>
          <w:ilvl w:val="0"/>
          <w:numId w:val="113"/>
        </w:numPr>
        <w:suppressAutoHyphens/>
        <w:spacing w:after="0" w:line="360" w:lineRule="auto"/>
        <w:ind w:left="709" w:hanging="283"/>
        <w:contextualSpacing/>
        <w:jc w:val="both"/>
      </w:pPr>
      <w:r w:rsidRPr="004C5A21">
        <w:rPr>
          <w:rFonts w:cs="Calibri"/>
          <w:bCs/>
          <w:sz w:val="24"/>
          <w:szCs w:val="24"/>
        </w:rPr>
        <w:t xml:space="preserve">do Zamawiającego – adres: ul. Rynek 1, 33-170 Tuchów, nr. tel. 14 652 51 76, nr faksu: 14 652 51 09, adres poczty elektronicznej: </w:t>
      </w:r>
      <w:hyperlink r:id="rId19">
        <w:r w:rsidRPr="004C5A21">
          <w:rPr>
            <w:rStyle w:val="czeinternetowe"/>
            <w:rFonts w:cs="Calibri"/>
            <w:bCs/>
            <w:color w:val="0000FF"/>
            <w:sz w:val="24"/>
            <w:szCs w:val="24"/>
          </w:rPr>
          <w:t>um@tuchow.pl</w:t>
        </w:r>
      </w:hyperlink>
      <w:r w:rsidRPr="004C5A21">
        <w:rPr>
          <w:rFonts w:cs="Calibri"/>
          <w:bCs/>
          <w:sz w:val="24"/>
          <w:szCs w:val="24"/>
        </w:rPr>
        <w:t>;</w:t>
      </w:r>
    </w:p>
    <w:p w14:paraId="2518B1F6" w14:textId="77777777" w:rsidR="00E42D2A" w:rsidRPr="004C5A21" w:rsidRDefault="00E42D2A" w:rsidP="00E42D2A">
      <w:pPr>
        <w:numPr>
          <w:ilvl w:val="0"/>
          <w:numId w:val="113"/>
        </w:numPr>
        <w:suppressAutoHyphens/>
        <w:spacing w:after="0" w:line="360" w:lineRule="auto"/>
        <w:ind w:left="709" w:hanging="283"/>
        <w:contextualSpacing/>
        <w:jc w:val="both"/>
        <w:rPr>
          <w:rFonts w:cs="Calibri"/>
          <w:bCs/>
          <w:sz w:val="24"/>
          <w:szCs w:val="24"/>
        </w:rPr>
      </w:pPr>
      <w:r w:rsidRPr="004C5A21">
        <w:rPr>
          <w:rFonts w:cs="Calibri"/>
          <w:bCs/>
          <w:sz w:val="24"/>
          <w:szCs w:val="24"/>
        </w:rPr>
        <w:t>do Wykonawcy – [*]</w:t>
      </w:r>
    </w:p>
    <w:p w14:paraId="3F6FF66B"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Przedstawicielami Zamawiającego upoważnionymi w sprawach związanych z Umową jest: [*]</w:t>
      </w:r>
    </w:p>
    <w:p w14:paraId="454D4EB9"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Przedstawicielami Wykonawcy upoważnionymi w sprawach związanych z Umową są: [*]</w:t>
      </w:r>
    </w:p>
    <w:p w14:paraId="41D1DF9B"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Wykonawca zapewni możliwość kontaktowania się Zamawiającego z osobą wskazaną w ust. 5 w dni robocze (od poniedziałku do piątku).</w:t>
      </w:r>
    </w:p>
    <w:p w14:paraId="2B7C1354"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Zmiana danych wskazanych w ust. 3-5 nie stanowi zmiany Umowy i wymaga jedynie pisemnego powiadomienia drugiej Strony.</w:t>
      </w:r>
    </w:p>
    <w:p w14:paraId="51FE4512" w14:textId="77777777" w:rsidR="00E42D2A" w:rsidRPr="004C5A21" w:rsidRDefault="00E42D2A" w:rsidP="00E42D2A">
      <w:pPr>
        <w:numPr>
          <w:ilvl w:val="0"/>
          <w:numId w:val="92"/>
        </w:numPr>
        <w:suppressAutoHyphens/>
        <w:spacing w:after="0" w:line="360" w:lineRule="auto"/>
        <w:ind w:left="426" w:hanging="426"/>
        <w:contextualSpacing/>
        <w:jc w:val="both"/>
        <w:rPr>
          <w:rFonts w:cs="Calibri"/>
          <w:bCs/>
          <w:sz w:val="24"/>
          <w:szCs w:val="24"/>
        </w:rPr>
      </w:pPr>
      <w:r w:rsidRPr="004C5A21">
        <w:rPr>
          <w:rFonts w:cs="Calibri"/>
          <w:bCs/>
          <w:sz w:val="24"/>
          <w:szCs w:val="24"/>
        </w:rPr>
        <w:t>Strony maja obowiązek powiadamiania się o każdej zmianie adresu w terminie 3 dni roboczych. W przypadku zaniechania tego obowiązku korespondencję wysłaną lub awizowaną na adres wskazany w Umowie uważa się za doręczoną.</w:t>
      </w:r>
    </w:p>
    <w:p w14:paraId="790300BE" w14:textId="77777777" w:rsidR="00E42D2A" w:rsidRPr="004C5A21" w:rsidRDefault="00E42D2A">
      <w:pPr>
        <w:spacing w:after="0" w:line="240" w:lineRule="auto"/>
        <w:rPr>
          <w:rFonts w:cs="Calibri"/>
          <w:b/>
          <w:sz w:val="24"/>
          <w:szCs w:val="24"/>
        </w:rPr>
      </w:pPr>
      <w:r w:rsidRPr="004C5A21">
        <w:rPr>
          <w:rFonts w:cs="Calibri"/>
          <w:b/>
          <w:sz w:val="24"/>
          <w:szCs w:val="24"/>
        </w:rPr>
        <w:br w:type="page"/>
      </w:r>
    </w:p>
    <w:p w14:paraId="55CD6500" w14:textId="0E79FD9C" w:rsidR="00E42D2A" w:rsidRPr="004C5A21" w:rsidRDefault="00E42D2A" w:rsidP="00E42D2A">
      <w:pPr>
        <w:tabs>
          <w:tab w:val="left" w:pos="142"/>
        </w:tabs>
        <w:spacing w:before="240" w:after="0" w:line="360" w:lineRule="auto"/>
        <w:contextualSpacing/>
        <w:jc w:val="center"/>
        <w:rPr>
          <w:rFonts w:cs="Calibri"/>
          <w:b/>
          <w:sz w:val="24"/>
          <w:szCs w:val="24"/>
        </w:rPr>
      </w:pPr>
      <w:r w:rsidRPr="004C5A21">
        <w:rPr>
          <w:rFonts w:cs="Calibri"/>
          <w:b/>
          <w:sz w:val="24"/>
          <w:szCs w:val="24"/>
        </w:rPr>
        <w:lastRenderedPageBreak/>
        <w:t>§ 15</w:t>
      </w:r>
    </w:p>
    <w:p w14:paraId="43A896E7" w14:textId="77777777" w:rsidR="00E42D2A" w:rsidRPr="004C5A21" w:rsidRDefault="00E42D2A" w:rsidP="00E42D2A">
      <w:pPr>
        <w:tabs>
          <w:tab w:val="left" w:pos="142"/>
        </w:tabs>
        <w:spacing w:after="0" w:line="360" w:lineRule="auto"/>
        <w:contextualSpacing/>
        <w:jc w:val="center"/>
        <w:rPr>
          <w:rFonts w:cs="Calibri"/>
          <w:b/>
          <w:sz w:val="24"/>
          <w:szCs w:val="24"/>
        </w:rPr>
      </w:pPr>
      <w:r w:rsidRPr="004C5A21">
        <w:rPr>
          <w:rFonts w:cs="Calibri"/>
          <w:b/>
          <w:sz w:val="24"/>
          <w:szCs w:val="24"/>
        </w:rPr>
        <w:t>ZABEZPIECZENIE NALEŻYTEGO WYKONANIA UMOWY</w:t>
      </w:r>
    </w:p>
    <w:p w14:paraId="35B1F6F5" w14:textId="77777777" w:rsidR="00E42D2A" w:rsidRPr="004C5A21" w:rsidRDefault="00E42D2A" w:rsidP="00E42D2A">
      <w:pPr>
        <w:numPr>
          <w:ilvl w:val="0"/>
          <w:numId w:val="111"/>
        </w:numPr>
        <w:tabs>
          <w:tab w:val="left" w:pos="426"/>
        </w:tabs>
        <w:spacing w:after="0" w:line="360" w:lineRule="auto"/>
        <w:ind w:left="426" w:hanging="426"/>
        <w:contextualSpacing/>
        <w:jc w:val="both"/>
        <w:rPr>
          <w:rFonts w:eastAsia="Garamond" w:cs="Calibri"/>
          <w:sz w:val="24"/>
          <w:szCs w:val="24"/>
        </w:rPr>
      </w:pPr>
      <w:r w:rsidRPr="004C5A21">
        <w:rPr>
          <w:rFonts w:eastAsia="Garamond" w:cs="Calibri"/>
          <w:sz w:val="24"/>
          <w:szCs w:val="24"/>
        </w:rPr>
        <w:t>Wykonawca wnosi zabezpieczenie należytego wykonania Umowy w wysokości 2</w:t>
      </w:r>
      <w:r w:rsidRPr="004C5A21">
        <w:rPr>
          <w:rFonts w:cs="Calibri"/>
          <w:b/>
          <w:bCs/>
          <w:sz w:val="24"/>
          <w:szCs w:val="24"/>
        </w:rPr>
        <w:t xml:space="preserve">% </w:t>
      </w:r>
      <w:r w:rsidRPr="004C5A21">
        <w:rPr>
          <w:rFonts w:cs="Calibri"/>
          <w:sz w:val="24"/>
          <w:szCs w:val="24"/>
        </w:rPr>
        <w:t xml:space="preserve">wartości całkowitej podanej w ofercie </w:t>
      </w:r>
      <w:r w:rsidRPr="004C5A21">
        <w:rPr>
          <w:rFonts w:eastAsia="Garamond" w:cs="Calibri"/>
          <w:sz w:val="24"/>
          <w:szCs w:val="24"/>
        </w:rPr>
        <w:t xml:space="preserve">czyli: </w:t>
      </w:r>
      <w:r w:rsidRPr="004C5A21">
        <w:rPr>
          <w:rFonts w:cs="Calibri"/>
          <w:bCs/>
          <w:sz w:val="24"/>
          <w:szCs w:val="24"/>
        </w:rPr>
        <w:t xml:space="preserve">[*] </w:t>
      </w:r>
      <w:r w:rsidRPr="004C5A21">
        <w:rPr>
          <w:rFonts w:eastAsia="Garamond" w:cs="Calibri"/>
          <w:sz w:val="24"/>
          <w:szCs w:val="24"/>
        </w:rPr>
        <w:t xml:space="preserve">zł  (słownie: </w:t>
      </w:r>
      <w:r w:rsidRPr="004C5A21">
        <w:rPr>
          <w:rFonts w:cs="Calibri"/>
          <w:bCs/>
          <w:sz w:val="24"/>
          <w:szCs w:val="24"/>
        </w:rPr>
        <w:t>[*])</w:t>
      </w:r>
      <w:r w:rsidRPr="004C5A21">
        <w:rPr>
          <w:rFonts w:eastAsia="Garamond" w:cs="Calibri"/>
          <w:sz w:val="24"/>
          <w:szCs w:val="24"/>
        </w:rPr>
        <w:t xml:space="preserve">  w formie: </w:t>
      </w:r>
      <w:r w:rsidRPr="004C5A21">
        <w:rPr>
          <w:rFonts w:cs="Calibri"/>
          <w:bCs/>
          <w:sz w:val="24"/>
          <w:szCs w:val="24"/>
        </w:rPr>
        <w:t>[*]</w:t>
      </w:r>
    </w:p>
    <w:p w14:paraId="075BE315" w14:textId="77777777" w:rsidR="00E42D2A" w:rsidRPr="004C5A21" w:rsidRDefault="00E42D2A" w:rsidP="00E42D2A">
      <w:pPr>
        <w:numPr>
          <w:ilvl w:val="0"/>
          <w:numId w:val="111"/>
        </w:numPr>
        <w:tabs>
          <w:tab w:val="left" w:pos="426"/>
          <w:tab w:val="left" w:pos="567"/>
        </w:tabs>
        <w:spacing w:after="0" w:line="360" w:lineRule="auto"/>
        <w:ind w:left="426" w:hanging="426"/>
        <w:contextualSpacing/>
        <w:jc w:val="both"/>
        <w:rPr>
          <w:rFonts w:eastAsia="Garamond" w:cs="Calibri"/>
          <w:sz w:val="24"/>
          <w:szCs w:val="24"/>
        </w:rPr>
      </w:pPr>
      <w:r w:rsidRPr="004C5A21">
        <w:rPr>
          <w:rFonts w:eastAsia="Garamond" w:cs="Calibri"/>
          <w:sz w:val="24"/>
          <w:szCs w:val="24"/>
        </w:rPr>
        <w:t>Zabezpieczenie, o którym mowa w niniejszym paragrafie, ma na celu zagwarantowanie należytego wykonania przez Wykonawcę obowiązków, wynikających z niniejszej Umowy oraz służy do pokrycia wszelkich roszczeń Zamawiającego wobec Wykonawcy z tytułu niewykonania lub nienależytego wykonania przez Wykonawcę tych obowiązków, w tym roszczeń Zamawiającego z tytułu rękojmi za wady i z tytułu kar umownych.</w:t>
      </w:r>
    </w:p>
    <w:p w14:paraId="6B235A71" w14:textId="77777777" w:rsidR="00E42D2A" w:rsidRPr="004C5A21" w:rsidRDefault="00E42D2A" w:rsidP="00E42D2A">
      <w:pPr>
        <w:numPr>
          <w:ilvl w:val="0"/>
          <w:numId w:val="111"/>
        </w:numPr>
        <w:tabs>
          <w:tab w:val="left" w:pos="360"/>
          <w:tab w:val="left" w:pos="426"/>
          <w:tab w:val="left" w:pos="567"/>
        </w:tabs>
        <w:spacing w:after="0" w:line="360" w:lineRule="auto"/>
        <w:ind w:left="426" w:hanging="426"/>
        <w:contextualSpacing/>
        <w:jc w:val="both"/>
        <w:rPr>
          <w:rFonts w:eastAsia="Garamond" w:cs="Calibri"/>
          <w:sz w:val="24"/>
          <w:szCs w:val="24"/>
        </w:rPr>
      </w:pPr>
      <w:r w:rsidRPr="004C5A21">
        <w:rPr>
          <w:rFonts w:eastAsia="Garamond" w:cs="Calibr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ww. terminie nie przedłoży Zamawiającemu nowego zabezpieczenia należytego wykonania Umowy, Zamawiający będzie uprawniony do wypowiedzenia Umowy ze skutkiem natychmiastowym i naliczenia kary umownej w wysokości 10% wynagrodzenia brutto ustalonego w § 7 ust. 14 niniejszej Umowy.</w:t>
      </w:r>
    </w:p>
    <w:p w14:paraId="46519BA2" w14:textId="77777777" w:rsidR="00E42D2A" w:rsidRPr="004C5A21" w:rsidRDefault="00E42D2A" w:rsidP="00E42D2A">
      <w:pPr>
        <w:numPr>
          <w:ilvl w:val="0"/>
          <w:numId w:val="111"/>
        </w:numPr>
        <w:tabs>
          <w:tab w:val="left" w:pos="360"/>
          <w:tab w:val="left" w:pos="426"/>
          <w:tab w:val="left" w:pos="567"/>
        </w:tabs>
        <w:spacing w:after="0" w:line="360" w:lineRule="auto"/>
        <w:ind w:left="426" w:hanging="426"/>
        <w:contextualSpacing/>
        <w:jc w:val="both"/>
        <w:rPr>
          <w:rFonts w:eastAsia="Garamond" w:cs="Calibri"/>
          <w:sz w:val="24"/>
          <w:szCs w:val="24"/>
        </w:rPr>
      </w:pPr>
      <w:r w:rsidRPr="004C5A21">
        <w:rPr>
          <w:rFonts w:cs="Calibri"/>
          <w:sz w:val="24"/>
          <w:szCs w:val="24"/>
        </w:rPr>
        <w:t xml:space="preserve">Zabezpieczenie zostanie zwrócone w 100% w ciągu 30 dni od dnia wykonania zamówienia i uznania go przez Zamawiającego za należycie wykonane. </w:t>
      </w:r>
    </w:p>
    <w:p w14:paraId="15D7201D" w14:textId="77777777" w:rsidR="00E42D2A" w:rsidRPr="004C5A21" w:rsidRDefault="00E42D2A" w:rsidP="00E42D2A">
      <w:pPr>
        <w:tabs>
          <w:tab w:val="left" w:pos="142"/>
        </w:tabs>
        <w:spacing w:before="240" w:after="0" w:line="360" w:lineRule="auto"/>
        <w:jc w:val="center"/>
        <w:rPr>
          <w:rFonts w:cs="Calibri"/>
          <w:b/>
          <w:sz w:val="24"/>
          <w:szCs w:val="24"/>
        </w:rPr>
      </w:pPr>
      <w:r w:rsidRPr="004C5A21">
        <w:rPr>
          <w:rFonts w:cs="Calibri"/>
          <w:b/>
          <w:sz w:val="24"/>
          <w:szCs w:val="24"/>
        </w:rPr>
        <w:t>§ 16</w:t>
      </w:r>
    </w:p>
    <w:p w14:paraId="78F7AAA9" w14:textId="77777777" w:rsidR="00E42D2A" w:rsidRPr="004C5A21" w:rsidRDefault="00E42D2A" w:rsidP="00E42D2A">
      <w:pPr>
        <w:tabs>
          <w:tab w:val="left" w:pos="142"/>
        </w:tabs>
        <w:spacing w:after="0" w:line="360" w:lineRule="auto"/>
        <w:jc w:val="center"/>
        <w:rPr>
          <w:rFonts w:cs="Calibri"/>
          <w:b/>
          <w:sz w:val="24"/>
          <w:szCs w:val="24"/>
        </w:rPr>
      </w:pPr>
      <w:r w:rsidRPr="004C5A21">
        <w:rPr>
          <w:rFonts w:cs="Calibri"/>
          <w:b/>
          <w:sz w:val="24"/>
          <w:szCs w:val="24"/>
        </w:rPr>
        <w:t>POSTANOWIENIA KOŃCOWE</w:t>
      </w:r>
    </w:p>
    <w:p w14:paraId="505B0317" w14:textId="77777777" w:rsidR="00E42D2A" w:rsidRPr="004C5A21" w:rsidRDefault="00E42D2A" w:rsidP="00E42D2A">
      <w:pPr>
        <w:numPr>
          <w:ilvl w:val="0"/>
          <w:numId w:val="105"/>
        </w:numPr>
        <w:tabs>
          <w:tab w:val="left" w:pos="426"/>
        </w:tabs>
        <w:suppressAutoHyphens/>
        <w:spacing w:after="0" w:line="360" w:lineRule="auto"/>
        <w:ind w:left="426" w:hanging="426"/>
        <w:jc w:val="both"/>
        <w:rPr>
          <w:rFonts w:cs="Calibri"/>
          <w:sz w:val="24"/>
          <w:szCs w:val="24"/>
        </w:rPr>
      </w:pPr>
      <w:r w:rsidRPr="004C5A21">
        <w:rPr>
          <w:rFonts w:cs="Calibri"/>
          <w:sz w:val="24"/>
          <w:szCs w:val="24"/>
        </w:rPr>
        <w:t>Wierzytelności Wykonawcy wynikające z niniejszej Umowy nie mogą być przedmiotem skutecznego przelewu na rzecz osoby trzeciej bez pisemnej zgody Zamawiającego.</w:t>
      </w:r>
    </w:p>
    <w:p w14:paraId="4E926032" w14:textId="77777777" w:rsidR="00E42D2A" w:rsidRPr="004C5A21" w:rsidRDefault="00E42D2A" w:rsidP="00E42D2A">
      <w:pPr>
        <w:numPr>
          <w:ilvl w:val="0"/>
          <w:numId w:val="105"/>
        </w:numPr>
        <w:tabs>
          <w:tab w:val="left" w:pos="426"/>
        </w:tabs>
        <w:suppressAutoHyphens/>
        <w:spacing w:after="0" w:line="360" w:lineRule="auto"/>
        <w:ind w:left="426" w:hanging="426"/>
        <w:jc w:val="both"/>
        <w:rPr>
          <w:rFonts w:cs="Calibri"/>
          <w:sz w:val="24"/>
          <w:szCs w:val="24"/>
        </w:rPr>
      </w:pPr>
      <w:r w:rsidRPr="004C5A21">
        <w:rPr>
          <w:rFonts w:cs="Calibri"/>
          <w:sz w:val="24"/>
          <w:szCs w:val="24"/>
        </w:rPr>
        <w:t>Przed wystąpieniem na drogę sądową, Strony zobowiązane są podjąć kroki zmierzające do rozstrzygnięcia sporu na drodze polubownej, w szczególności poprzez wystąpienie pisemne kierowane do drugiej Strony Umowy.</w:t>
      </w:r>
    </w:p>
    <w:p w14:paraId="60814C02" w14:textId="77777777" w:rsidR="00E42D2A" w:rsidRPr="004C5A21" w:rsidRDefault="00E42D2A" w:rsidP="00E42D2A">
      <w:pPr>
        <w:numPr>
          <w:ilvl w:val="0"/>
          <w:numId w:val="105"/>
        </w:numPr>
        <w:tabs>
          <w:tab w:val="left" w:pos="426"/>
        </w:tabs>
        <w:suppressAutoHyphens/>
        <w:spacing w:after="0" w:line="360" w:lineRule="auto"/>
        <w:ind w:left="426" w:hanging="426"/>
        <w:jc w:val="both"/>
        <w:rPr>
          <w:rFonts w:cs="Calibri"/>
          <w:sz w:val="24"/>
          <w:szCs w:val="24"/>
        </w:rPr>
      </w:pPr>
      <w:r w:rsidRPr="004C5A21">
        <w:rPr>
          <w:rFonts w:cs="Calibri"/>
          <w:sz w:val="24"/>
          <w:szCs w:val="24"/>
        </w:rPr>
        <w:t>W przypadku braku pozytywnej odpowiedzi drugiej Strony w terminie 14 dni od doręczenia pisma, przyjmuje się, że Strony do porozumienia nie doszły.</w:t>
      </w:r>
    </w:p>
    <w:p w14:paraId="5B4DCD81" w14:textId="77777777" w:rsidR="00E42D2A" w:rsidRPr="004C5A21" w:rsidRDefault="00E42D2A" w:rsidP="00E42D2A">
      <w:pPr>
        <w:numPr>
          <w:ilvl w:val="0"/>
          <w:numId w:val="105"/>
        </w:numPr>
        <w:tabs>
          <w:tab w:val="left" w:pos="426"/>
        </w:tabs>
        <w:suppressAutoHyphens/>
        <w:spacing w:after="0" w:line="360" w:lineRule="auto"/>
        <w:ind w:left="426" w:hanging="426"/>
        <w:jc w:val="both"/>
        <w:rPr>
          <w:rFonts w:cs="Calibri"/>
          <w:sz w:val="24"/>
          <w:szCs w:val="24"/>
        </w:rPr>
      </w:pPr>
      <w:r w:rsidRPr="004C5A21">
        <w:rPr>
          <w:rFonts w:cs="Calibri"/>
          <w:sz w:val="24"/>
          <w:szCs w:val="24"/>
        </w:rPr>
        <w:t>Ewentualne spory wynikające z realizacji niniejszej Umowy będą rozstrzygane przez Sąd właściwy dla siedziby Zamawiającego.</w:t>
      </w:r>
    </w:p>
    <w:p w14:paraId="52D1B377" w14:textId="77777777" w:rsidR="00E42D2A" w:rsidRPr="004C5A21" w:rsidRDefault="00E42D2A" w:rsidP="00E42D2A">
      <w:pPr>
        <w:numPr>
          <w:ilvl w:val="0"/>
          <w:numId w:val="105"/>
        </w:numPr>
        <w:tabs>
          <w:tab w:val="left" w:pos="426"/>
        </w:tabs>
        <w:suppressAutoHyphens/>
        <w:spacing w:after="0" w:line="360" w:lineRule="auto"/>
        <w:ind w:left="426" w:hanging="426"/>
        <w:jc w:val="both"/>
        <w:rPr>
          <w:rFonts w:cstheme="minorHAnsi"/>
          <w:sz w:val="24"/>
          <w:szCs w:val="24"/>
        </w:rPr>
      </w:pPr>
      <w:r w:rsidRPr="004C5A21">
        <w:rPr>
          <w:rFonts w:cs="Calibri"/>
          <w:sz w:val="24"/>
          <w:szCs w:val="24"/>
        </w:rPr>
        <w:lastRenderedPageBreak/>
        <w:t xml:space="preserve">Umowa została sporządzona w czterech jednobrzmiących egzemplarzach, w tym trzy dla </w:t>
      </w:r>
      <w:r w:rsidRPr="004C5A21">
        <w:rPr>
          <w:rFonts w:cstheme="minorHAnsi"/>
          <w:sz w:val="24"/>
          <w:szCs w:val="24"/>
        </w:rPr>
        <w:t xml:space="preserve">Zamawiającego i jeden dla Wykonawcy </w:t>
      </w:r>
      <w:r w:rsidRPr="004C5A21">
        <w:rPr>
          <w:rFonts w:cstheme="minorHAnsi"/>
          <w:spacing w:val="-6"/>
          <w:sz w:val="24"/>
          <w:szCs w:val="24"/>
        </w:rPr>
        <w:t xml:space="preserve">/ w formie elektronicznej z użyciem kwalifikowanych podpisów elektronicznych. </w:t>
      </w:r>
    </w:p>
    <w:p w14:paraId="51DEC1C2" w14:textId="77777777" w:rsidR="00E42D2A" w:rsidRPr="004C5A21" w:rsidRDefault="00E42D2A" w:rsidP="00E42D2A">
      <w:pPr>
        <w:numPr>
          <w:ilvl w:val="0"/>
          <w:numId w:val="105"/>
        </w:numPr>
        <w:tabs>
          <w:tab w:val="left" w:pos="426"/>
        </w:tabs>
        <w:suppressAutoHyphens/>
        <w:spacing w:after="0" w:line="360" w:lineRule="auto"/>
        <w:ind w:left="426" w:hanging="426"/>
        <w:jc w:val="both"/>
        <w:rPr>
          <w:rFonts w:cstheme="minorHAnsi"/>
          <w:sz w:val="24"/>
          <w:szCs w:val="24"/>
        </w:rPr>
      </w:pPr>
      <w:r w:rsidRPr="004C5A21">
        <w:rPr>
          <w:rFonts w:cstheme="minorHAnsi"/>
          <w:spacing w:val="-6"/>
          <w:sz w:val="24"/>
          <w:szCs w:val="24"/>
        </w:rPr>
        <w:t>Umowa zostaje zawarta z dniem jej podpisania przez ostatnią ze stron, z datą ujawnioną na kwalifikowanym podpisie elektronicznym.</w:t>
      </w:r>
      <w:r w:rsidRPr="004C5A21">
        <w:rPr>
          <w:rStyle w:val="Odwoanieprzypisudolnego"/>
          <w:rFonts w:cstheme="minorHAnsi"/>
          <w:spacing w:val="-6"/>
          <w:sz w:val="24"/>
          <w:szCs w:val="24"/>
        </w:rPr>
        <w:footnoteReference w:id="2"/>
      </w:r>
    </w:p>
    <w:p w14:paraId="69BC0E09" w14:textId="77777777" w:rsidR="00E42D2A" w:rsidRPr="004C5A21" w:rsidRDefault="00E42D2A" w:rsidP="00E42D2A">
      <w:pPr>
        <w:spacing w:after="0" w:line="360" w:lineRule="auto"/>
        <w:jc w:val="both"/>
        <w:rPr>
          <w:rFonts w:cs="Calibri"/>
          <w:b/>
          <w:sz w:val="24"/>
          <w:szCs w:val="24"/>
        </w:rPr>
      </w:pPr>
    </w:p>
    <w:p w14:paraId="6E7351F3" w14:textId="77777777" w:rsidR="00E42D2A" w:rsidRPr="004C5A21" w:rsidRDefault="00E42D2A" w:rsidP="00E42D2A">
      <w:pPr>
        <w:spacing w:after="0" w:line="360" w:lineRule="auto"/>
        <w:jc w:val="both"/>
        <w:rPr>
          <w:rFonts w:cs="Calibri"/>
          <w:b/>
          <w:sz w:val="24"/>
          <w:szCs w:val="24"/>
        </w:rPr>
      </w:pPr>
      <w:r w:rsidRPr="004C5A21">
        <w:rPr>
          <w:rFonts w:cs="Calibri"/>
          <w:b/>
          <w:sz w:val="24"/>
          <w:szCs w:val="24"/>
        </w:rPr>
        <w:t>Załączniki do umowy:</w:t>
      </w:r>
    </w:p>
    <w:p w14:paraId="591BB995" w14:textId="77777777" w:rsidR="00E42D2A" w:rsidRPr="004C5A21" w:rsidRDefault="00E42D2A" w:rsidP="00E42D2A">
      <w:pPr>
        <w:spacing w:after="0" w:line="360" w:lineRule="auto"/>
        <w:jc w:val="both"/>
        <w:rPr>
          <w:rFonts w:cs="Calibri"/>
          <w:sz w:val="24"/>
          <w:szCs w:val="24"/>
        </w:rPr>
      </w:pPr>
      <w:r w:rsidRPr="004C5A21">
        <w:rPr>
          <w:rFonts w:cs="Calibri"/>
          <w:sz w:val="24"/>
          <w:szCs w:val="24"/>
        </w:rPr>
        <w:t xml:space="preserve">Załącznik nr 1 – Formularz ofertowy </w:t>
      </w:r>
    </w:p>
    <w:p w14:paraId="17AB6EF6" w14:textId="77777777" w:rsidR="00E42D2A" w:rsidRPr="004C5A21" w:rsidRDefault="00E42D2A" w:rsidP="00E42D2A">
      <w:pPr>
        <w:spacing w:after="0" w:line="360" w:lineRule="auto"/>
        <w:jc w:val="both"/>
        <w:rPr>
          <w:rFonts w:cs="Calibri"/>
          <w:sz w:val="24"/>
          <w:szCs w:val="24"/>
        </w:rPr>
      </w:pPr>
      <w:r w:rsidRPr="004C5A21">
        <w:rPr>
          <w:rFonts w:cs="Calibri"/>
          <w:sz w:val="24"/>
          <w:szCs w:val="24"/>
        </w:rPr>
        <w:t>Załącznik nr 2 -  Opis przedmiotu zamówienia (załącznik nr 1.1. do SWZ)</w:t>
      </w:r>
    </w:p>
    <w:p w14:paraId="26CC8113" w14:textId="77777777" w:rsidR="00E42D2A" w:rsidRPr="004C5A21" w:rsidRDefault="00E42D2A" w:rsidP="00E42D2A">
      <w:pPr>
        <w:spacing w:after="0" w:line="360" w:lineRule="auto"/>
        <w:jc w:val="both"/>
        <w:rPr>
          <w:rFonts w:cs="Calibri"/>
          <w:sz w:val="24"/>
          <w:szCs w:val="24"/>
        </w:rPr>
      </w:pPr>
      <w:r w:rsidRPr="004C5A21">
        <w:rPr>
          <w:rFonts w:cs="Calibri"/>
          <w:sz w:val="24"/>
          <w:szCs w:val="24"/>
        </w:rPr>
        <w:t>Załącznik nr 3 – Wzór umowy użyczenia czytników kodów kreskowych</w:t>
      </w:r>
    </w:p>
    <w:p w14:paraId="0E80881A" w14:textId="77777777" w:rsidR="00E42D2A" w:rsidRPr="004C5A21" w:rsidRDefault="00E42D2A" w:rsidP="00E42D2A">
      <w:pPr>
        <w:spacing w:after="0" w:line="360" w:lineRule="auto"/>
        <w:jc w:val="both"/>
        <w:rPr>
          <w:rFonts w:cs="Calibri"/>
          <w:sz w:val="24"/>
          <w:szCs w:val="24"/>
        </w:rPr>
      </w:pPr>
      <w:r w:rsidRPr="004C5A21">
        <w:rPr>
          <w:rFonts w:cs="Calibri"/>
          <w:sz w:val="24"/>
          <w:szCs w:val="24"/>
        </w:rPr>
        <w:t xml:space="preserve">Załącznik nr 4 – Wzór umowy powierzenia przetwarzania danych osobowych </w:t>
      </w:r>
    </w:p>
    <w:p w14:paraId="73F20AE2" w14:textId="77777777" w:rsidR="00E42D2A" w:rsidRPr="004C5A21" w:rsidRDefault="00E42D2A" w:rsidP="00E42D2A">
      <w:pPr>
        <w:spacing w:after="0" w:line="360" w:lineRule="auto"/>
        <w:jc w:val="both"/>
        <w:rPr>
          <w:rFonts w:cs="Calibri"/>
          <w:sz w:val="24"/>
          <w:szCs w:val="24"/>
        </w:rPr>
      </w:pPr>
    </w:p>
    <w:p w14:paraId="27987E35" w14:textId="77777777" w:rsidR="00E42D2A" w:rsidRPr="004C5A21" w:rsidRDefault="00E42D2A" w:rsidP="00E42D2A">
      <w:pPr>
        <w:spacing w:after="0" w:line="360" w:lineRule="auto"/>
        <w:jc w:val="both"/>
        <w:rPr>
          <w:rFonts w:cs="Calibri"/>
          <w:sz w:val="24"/>
          <w:szCs w:val="24"/>
        </w:rPr>
      </w:pPr>
    </w:p>
    <w:p w14:paraId="202E85B5" w14:textId="77777777" w:rsidR="00E42D2A" w:rsidRPr="004C5A21" w:rsidRDefault="00E42D2A" w:rsidP="00E42D2A">
      <w:pPr>
        <w:spacing w:after="0" w:line="360" w:lineRule="auto"/>
        <w:jc w:val="both"/>
        <w:rPr>
          <w:rFonts w:cs="Calibri"/>
          <w:sz w:val="24"/>
          <w:szCs w:val="24"/>
        </w:rPr>
      </w:pPr>
    </w:p>
    <w:p w14:paraId="33CC2B0D" w14:textId="77777777" w:rsidR="00E42D2A" w:rsidRPr="004C5A21" w:rsidRDefault="00E42D2A" w:rsidP="00E42D2A">
      <w:pPr>
        <w:spacing w:after="0" w:line="360" w:lineRule="auto"/>
        <w:rPr>
          <w:rFonts w:cs="Calibri"/>
          <w:b/>
          <w:sz w:val="24"/>
          <w:szCs w:val="24"/>
        </w:rPr>
      </w:pPr>
      <w:r w:rsidRPr="004C5A21">
        <w:rPr>
          <w:rFonts w:cs="Calibri"/>
          <w:b/>
          <w:sz w:val="24"/>
          <w:szCs w:val="24"/>
        </w:rPr>
        <w:t xml:space="preserve">            WYKONAWCA                                                                                    ZAMAWIAJĄCY</w:t>
      </w:r>
    </w:p>
    <w:p w14:paraId="3A9C5156" w14:textId="77777777" w:rsidR="00E42D2A" w:rsidRPr="004C5A21" w:rsidRDefault="00E42D2A" w:rsidP="00E42D2A">
      <w:pPr>
        <w:spacing w:after="0" w:line="360" w:lineRule="auto"/>
        <w:rPr>
          <w:rFonts w:cs="Calibri"/>
          <w:b/>
          <w:sz w:val="24"/>
          <w:szCs w:val="24"/>
        </w:rPr>
      </w:pPr>
    </w:p>
    <w:p w14:paraId="19E93240" w14:textId="77777777" w:rsidR="00E42D2A" w:rsidRPr="004C5A21" w:rsidRDefault="00E42D2A" w:rsidP="00E42D2A">
      <w:pPr>
        <w:spacing w:after="0" w:line="360" w:lineRule="auto"/>
        <w:rPr>
          <w:rFonts w:cs="Calibri"/>
          <w:sz w:val="24"/>
          <w:szCs w:val="24"/>
        </w:rPr>
      </w:pPr>
    </w:p>
    <w:p w14:paraId="22398B35" w14:textId="77777777" w:rsidR="00E42D2A" w:rsidRPr="004C5A21" w:rsidRDefault="00E42D2A" w:rsidP="00E42D2A">
      <w:pPr>
        <w:spacing w:after="0" w:line="240" w:lineRule="auto"/>
        <w:rPr>
          <w:rFonts w:cs="Calibri"/>
          <w:b/>
          <w:iCs/>
          <w:sz w:val="24"/>
          <w:szCs w:val="24"/>
          <w:lang w:eastAsia="ar-SA"/>
        </w:rPr>
      </w:pPr>
      <w:r w:rsidRPr="004C5A21">
        <w:rPr>
          <w:rFonts w:cs="Calibri"/>
          <w:b/>
          <w:iCs/>
          <w:sz w:val="24"/>
          <w:szCs w:val="24"/>
          <w:lang w:eastAsia="ar-SA"/>
        </w:rPr>
        <w:t>……………………………………………                                                  ……………………………………………………</w:t>
      </w:r>
    </w:p>
    <w:p w14:paraId="149E2E73" w14:textId="77777777" w:rsidR="00E42D2A" w:rsidRPr="004C5A21" w:rsidRDefault="00E42D2A" w:rsidP="00E42D2A">
      <w:pPr>
        <w:tabs>
          <w:tab w:val="left" w:pos="5387"/>
        </w:tabs>
        <w:suppressAutoHyphens/>
        <w:spacing w:after="0" w:line="360" w:lineRule="auto"/>
        <w:ind w:left="5387"/>
        <w:rPr>
          <w:rFonts w:cs="Calibri"/>
          <w:b/>
          <w:iCs/>
          <w:sz w:val="24"/>
          <w:szCs w:val="24"/>
          <w:lang w:eastAsia="ar-SA"/>
        </w:rPr>
      </w:pPr>
    </w:p>
    <w:p w14:paraId="13689C1D" w14:textId="77777777" w:rsidR="00E42D2A" w:rsidRPr="004C5A21" w:rsidRDefault="00E42D2A" w:rsidP="00E42D2A">
      <w:pPr>
        <w:spacing w:after="0" w:line="240" w:lineRule="auto"/>
        <w:rPr>
          <w:rFonts w:cs="Calibri"/>
          <w:b/>
          <w:iCs/>
          <w:sz w:val="24"/>
          <w:szCs w:val="24"/>
          <w:lang w:eastAsia="ar-SA"/>
        </w:rPr>
      </w:pPr>
      <w:r w:rsidRPr="004C5A21">
        <w:br w:type="page"/>
      </w:r>
    </w:p>
    <w:p w14:paraId="0B9BAEE1" w14:textId="51D36416" w:rsidR="004C5A21" w:rsidRPr="004C5A21" w:rsidRDefault="00E42D2A" w:rsidP="00E42D2A">
      <w:pPr>
        <w:spacing w:after="0" w:line="360" w:lineRule="auto"/>
        <w:jc w:val="right"/>
        <w:rPr>
          <w:rFonts w:cs="Calibri"/>
          <w:sz w:val="24"/>
          <w:szCs w:val="24"/>
        </w:rPr>
      </w:pPr>
      <w:r w:rsidRPr="004C5A21">
        <w:rPr>
          <w:rFonts w:cs="Calibri"/>
          <w:sz w:val="24"/>
          <w:szCs w:val="24"/>
        </w:rPr>
        <w:lastRenderedPageBreak/>
        <w:t>Załącznik nr 3</w:t>
      </w:r>
      <w:r w:rsidR="004C5A21" w:rsidRPr="004C5A21">
        <w:rPr>
          <w:rFonts w:cs="Calibri"/>
          <w:sz w:val="24"/>
          <w:szCs w:val="24"/>
        </w:rPr>
        <w:t xml:space="preserve"> do umowy </w:t>
      </w:r>
    </w:p>
    <w:p w14:paraId="2F39D010" w14:textId="5E555B48" w:rsidR="00E42D2A" w:rsidRPr="004C5A21" w:rsidRDefault="00E42D2A" w:rsidP="00E42D2A">
      <w:pPr>
        <w:spacing w:after="0" w:line="360" w:lineRule="auto"/>
        <w:jc w:val="right"/>
        <w:rPr>
          <w:rFonts w:cs="Calibri"/>
          <w:sz w:val="24"/>
          <w:szCs w:val="24"/>
        </w:rPr>
      </w:pPr>
      <w:r w:rsidRPr="004C5A21">
        <w:rPr>
          <w:rFonts w:cs="Calibri"/>
          <w:sz w:val="24"/>
          <w:szCs w:val="24"/>
        </w:rPr>
        <w:t>Wzór umowy użyczenia czytników kodów kreskowych</w:t>
      </w:r>
    </w:p>
    <w:p w14:paraId="57EFD33F" w14:textId="77777777" w:rsidR="00E42D2A" w:rsidRPr="004C5A21" w:rsidRDefault="00E42D2A" w:rsidP="00E42D2A">
      <w:pPr>
        <w:widowControl w:val="0"/>
        <w:numPr>
          <w:ilvl w:val="0"/>
          <w:numId w:val="125"/>
        </w:numPr>
        <w:suppressAutoHyphens/>
        <w:spacing w:before="120" w:after="0" w:line="360" w:lineRule="auto"/>
        <w:contextualSpacing/>
        <w:jc w:val="right"/>
        <w:textAlignment w:val="baseline"/>
        <w:rPr>
          <w:rFonts w:cs="Calibri"/>
          <w:sz w:val="24"/>
          <w:szCs w:val="24"/>
        </w:rPr>
      </w:pPr>
      <w:r w:rsidRPr="004C5A21">
        <w:rPr>
          <w:rFonts w:cs="Calibri"/>
          <w:sz w:val="24"/>
          <w:szCs w:val="24"/>
        </w:rPr>
        <w:t xml:space="preserve">Zamówienie publiczne nr </w:t>
      </w:r>
      <w:r w:rsidRPr="004C5A21">
        <w:rPr>
          <w:rFonts w:cs="Calibri"/>
          <w:color w:val="000000"/>
          <w:sz w:val="24"/>
          <w:szCs w:val="24"/>
        </w:rPr>
        <w:t>ZP-271-UE/1/2023</w:t>
      </w:r>
    </w:p>
    <w:p w14:paraId="26880522" w14:textId="77777777" w:rsidR="00E42D2A" w:rsidRPr="004C5A21" w:rsidRDefault="00E42D2A" w:rsidP="00E42D2A">
      <w:pPr>
        <w:spacing w:after="0" w:line="360" w:lineRule="auto"/>
        <w:jc w:val="right"/>
        <w:rPr>
          <w:rFonts w:cs="Calibri"/>
          <w:sz w:val="24"/>
          <w:szCs w:val="24"/>
        </w:rPr>
      </w:pPr>
    </w:p>
    <w:p w14:paraId="4B39BCBF" w14:textId="77777777" w:rsidR="00E42D2A" w:rsidRPr="004C5A21" w:rsidRDefault="00E42D2A" w:rsidP="00E42D2A">
      <w:pPr>
        <w:spacing w:after="0" w:line="360" w:lineRule="auto"/>
        <w:ind w:left="3540"/>
        <w:jc w:val="both"/>
        <w:rPr>
          <w:rFonts w:cs="Calibri"/>
          <w:sz w:val="24"/>
          <w:szCs w:val="24"/>
        </w:rPr>
      </w:pPr>
    </w:p>
    <w:p w14:paraId="010ACB99" w14:textId="77777777" w:rsidR="00E42D2A" w:rsidRPr="004C5A21" w:rsidRDefault="00E42D2A" w:rsidP="00E42D2A">
      <w:pPr>
        <w:spacing w:after="0" w:line="360" w:lineRule="auto"/>
        <w:ind w:left="3540"/>
        <w:jc w:val="both"/>
        <w:rPr>
          <w:rFonts w:cs="Calibri"/>
          <w:b/>
          <w:bCs/>
          <w:sz w:val="24"/>
          <w:szCs w:val="24"/>
        </w:rPr>
      </w:pPr>
      <w:r w:rsidRPr="004C5A21">
        <w:rPr>
          <w:rFonts w:cs="Calibri"/>
          <w:b/>
          <w:bCs/>
          <w:sz w:val="24"/>
          <w:szCs w:val="24"/>
        </w:rPr>
        <w:t xml:space="preserve">UMOWA UŻYCZENIA </w:t>
      </w:r>
    </w:p>
    <w:p w14:paraId="163168C1" w14:textId="77777777" w:rsidR="00E42D2A" w:rsidRPr="004C5A21" w:rsidRDefault="00E42D2A" w:rsidP="00E42D2A">
      <w:pPr>
        <w:spacing w:after="0" w:line="360" w:lineRule="auto"/>
        <w:jc w:val="both"/>
        <w:rPr>
          <w:rFonts w:cs="Calibri"/>
          <w:sz w:val="24"/>
          <w:szCs w:val="24"/>
        </w:rPr>
      </w:pPr>
    </w:p>
    <w:p w14:paraId="008C6220" w14:textId="77777777" w:rsidR="00E42D2A" w:rsidRPr="004C5A21" w:rsidRDefault="00E42D2A" w:rsidP="00E42D2A">
      <w:pPr>
        <w:spacing w:after="0" w:line="360" w:lineRule="auto"/>
        <w:jc w:val="both"/>
        <w:rPr>
          <w:rFonts w:cs="Calibri"/>
          <w:sz w:val="24"/>
          <w:szCs w:val="24"/>
        </w:rPr>
      </w:pPr>
      <w:r w:rsidRPr="004C5A21">
        <w:rPr>
          <w:rFonts w:cs="Calibri"/>
          <w:sz w:val="24"/>
          <w:szCs w:val="24"/>
        </w:rPr>
        <w:t>Umowa - użyczenia nr 1, zawarta w dniu ………………. r. w Tuchowie, pomiędzy:</w:t>
      </w:r>
    </w:p>
    <w:p w14:paraId="249D1279" w14:textId="77777777" w:rsidR="00E42D2A" w:rsidRPr="004C5A21" w:rsidRDefault="00E42D2A" w:rsidP="00E42D2A">
      <w:pPr>
        <w:spacing w:after="0" w:line="360" w:lineRule="auto"/>
        <w:jc w:val="both"/>
        <w:rPr>
          <w:rFonts w:cs="Calibri"/>
          <w:sz w:val="24"/>
          <w:szCs w:val="24"/>
        </w:rPr>
      </w:pPr>
    </w:p>
    <w:p w14:paraId="38DA6790" w14:textId="77777777" w:rsidR="00E42D2A" w:rsidRPr="004C5A21" w:rsidRDefault="00E42D2A" w:rsidP="00E42D2A">
      <w:pPr>
        <w:numPr>
          <w:ilvl w:val="0"/>
          <w:numId w:val="121"/>
        </w:numPr>
        <w:spacing w:after="0" w:line="360" w:lineRule="auto"/>
        <w:contextualSpacing/>
        <w:jc w:val="both"/>
        <w:rPr>
          <w:rFonts w:cs="Calibri"/>
          <w:sz w:val="24"/>
          <w:szCs w:val="24"/>
        </w:rPr>
      </w:pPr>
      <w:r w:rsidRPr="004C5A21">
        <w:rPr>
          <w:rFonts w:cs="Calibri"/>
          <w:sz w:val="24"/>
          <w:szCs w:val="24"/>
        </w:rPr>
        <w:t xml:space="preserve">Gminą Tuchów, reprezentowaną przez Magdalenę Marszałek </w:t>
      </w:r>
      <w:r w:rsidRPr="004C5A21">
        <w:rPr>
          <w:rFonts w:ascii="Symbol" w:eastAsia="Symbol" w:hAnsi="Symbol" w:cs="Symbol"/>
          <w:sz w:val="24"/>
          <w:szCs w:val="24"/>
        </w:rPr>
        <w:t></w:t>
      </w:r>
      <w:r w:rsidRPr="004C5A21">
        <w:rPr>
          <w:rFonts w:cs="Calibri"/>
          <w:sz w:val="24"/>
          <w:szCs w:val="24"/>
        </w:rPr>
        <w:t xml:space="preserve"> Burmistrza Tuchowa przy kontrasygnacie Szczepana </w:t>
      </w:r>
      <w:proofErr w:type="spellStart"/>
      <w:r w:rsidRPr="004C5A21">
        <w:rPr>
          <w:rFonts w:cs="Calibri"/>
          <w:sz w:val="24"/>
          <w:szCs w:val="24"/>
        </w:rPr>
        <w:t>Makarskiego</w:t>
      </w:r>
      <w:proofErr w:type="spellEnd"/>
      <w:r w:rsidRPr="004C5A21">
        <w:rPr>
          <w:rFonts w:cs="Calibri"/>
          <w:sz w:val="24"/>
          <w:szCs w:val="24"/>
        </w:rPr>
        <w:t xml:space="preserve"> – Skarbnika, – zwaną dalej „Użyczającym” a</w:t>
      </w:r>
    </w:p>
    <w:p w14:paraId="2DC3E478" w14:textId="77777777" w:rsidR="00E42D2A" w:rsidRPr="004C5A21" w:rsidRDefault="00E42D2A" w:rsidP="00E42D2A">
      <w:pPr>
        <w:numPr>
          <w:ilvl w:val="0"/>
          <w:numId w:val="121"/>
        </w:numPr>
        <w:spacing w:after="0" w:line="360" w:lineRule="auto"/>
        <w:contextualSpacing/>
        <w:jc w:val="both"/>
        <w:rPr>
          <w:rFonts w:cs="Calibri"/>
          <w:sz w:val="24"/>
          <w:szCs w:val="24"/>
        </w:rPr>
      </w:pPr>
      <w:r w:rsidRPr="004C5A21">
        <w:rPr>
          <w:rFonts w:cs="Calibri"/>
          <w:sz w:val="24"/>
          <w:szCs w:val="24"/>
        </w:rPr>
        <w:t>……………………. zamieszkałym pod adresem: …………………….., prowadzącym działalność gospodarczą pod firmą:………………….. z siedzibą w …………….. pod adresem: ………………..., posiadającą REGON: …………….. i NIP: ……………... – zwanym dalej „Biorącym do korzystania – używania” lub „Biorącym”,</w:t>
      </w:r>
      <w:r w:rsidRPr="004C5A21">
        <w:rPr>
          <w:rFonts w:cs="Calibri"/>
          <w:sz w:val="24"/>
          <w:szCs w:val="24"/>
        </w:rPr>
        <w:br/>
        <w:t>o następującej treści:</w:t>
      </w:r>
    </w:p>
    <w:p w14:paraId="4F208B50" w14:textId="77777777" w:rsidR="00E42D2A" w:rsidRPr="004C5A21" w:rsidRDefault="00E42D2A" w:rsidP="00E42D2A">
      <w:pPr>
        <w:spacing w:after="0" w:line="360" w:lineRule="auto"/>
        <w:jc w:val="center"/>
        <w:rPr>
          <w:rFonts w:cs="Calibri"/>
          <w:sz w:val="24"/>
          <w:szCs w:val="24"/>
        </w:rPr>
      </w:pPr>
      <w:r w:rsidRPr="004C5A21">
        <w:rPr>
          <w:rFonts w:cs="Calibri"/>
          <w:b/>
          <w:bCs/>
          <w:sz w:val="24"/>
          <w:szCs w:val="24"/>
        </w:rPr>
        <w:t xml:space="preserve">§ 1. </w:t>
      </w:r>
    </w:p>
    <w:p w14:paraId="2E8D4CFD" w14:textId="77777777" w:rsidR="00E42D2A" w:rsidRPr="004C5A21" w:rsidRDefault="00E42D2A" w:rsidP="00E42D2A">
      <w:pPr>
        <w:spacing w:after="0" w:line="360" w:lineRule="auto"/>
        <w:jc w:val="both"/>
        <w:rPr>
          <w:rFonts w:cs="Calibri"/>
          <w:sz w:val="24"/>
          <w:szCs w:val="24"/>
        </w:rPr>
      </w:pPr>
      <w:r w:rsidRPr="004C5A21">
        <w:rPr>
          <w:rFonts w:cs="Calibri"/>
          <w:sz w:val="24"/>
          <w:szCs w:val="24"/>
        </w:rPr>
        <w:tab/>
        <w:t xml:space="preserve">Użyczający oświadcza, że jest właścicielem i posiada na stanie majątkowym …… szt. </w:t>
      </w:r>
      <w:r w:rsidRPr="004C5A21">
        <w:rPr>
          <w:rFonts w:cs="Calibri"/>
          <w:sz w:val="24"/>
          <w:szCs w:val="24"/>
        </w:rPr>
        <w:tab/>
        <w:t xml:space="preserve">czytników kodów kreskowych, których specyfikacja została określona w Załączniku </w:t>
      </w:r>
      <w:r w:rsidRPr="004C5A21">
        <w:rPr>
          <w:rFonts w:cs="Calibri"/>
          <w:sz w:val="24"/>
          <w:szCs w:val="24"/>
        </w:rPr>
        <w:tab/>
        <w:t>nr 1 do niniejszej umowy – zwany dalej Przedmiotem Użyczenia.</w:t>
      </w:r>
    </w:p>
    <w:p w14:paraId="7DCF3FFA" w14:textId="77777777" w:rsidR="00E42D2A" w:rsidRPr="004C5A21" w:rsidRDefault="00E42D2A" w:rsidP="00E42D2A">
      <w:pPr>
        <w:spacing w:after="0" w:line="360" w:lineRule="auto"/>
        <w:jc w:val="center"/>
        <w:rPr>
          <w:rFonts w:cs="Calibri"/>
          <w:b/>
          <w:bCs/>
          <w:sz w:val="24"/>
          <w:szCs w:val="24"/>
        </w:rPr>
      </w:pPr>
    </w:p>
    <w:p w14:paraId="12D65142" w14:textId="77777777" w:rsidR="00E42D2A" w:rsidRPr="004C5A21" w:rsidRDefault="00E42D2A" w:rsidP="00E42D2A">
      <w:pPr>
        <w:spacing w:after="0" w:line="360" w:lineRule="auto"/>
        <w:jc w:val="center"/>
        <w:rPr>
          <w:rFonts w:cs="Calibri"/>
          <w:sz w:val="24"/>
          <w:szCs w:val="24"/>
        </w:rPr>
      </w:pPr>
      <w:r w:rsidRPr="004C5A21">
        <w:rPr>
          <w:rFonts w:cs="Calibri"/>
          <w:b/>
          <w:bCs/>
          <w:sz w:val="24"/>
          <w:szCs w:val="24"/>
        </w:rPr>
        <w:t xml:space="preserve">§ 2. </w:t>
      </w:r>
    </w:p>
    <w:p w14:paraId="42F81922" w14:textId="1D4898AE" w:rsidR="00E42D2A" w:rsidRPr="004C5A21" w:rsidRDefault="00E42D2A" w:rsidP="00E42D2A">
      <w:pPr>
        <w:numPr>
          <w:ilvl w:val="0"/>
          <w:numId w:val="114"/>
        </w:numPr>
        <w:spacing w:after="0" w:line="360" w:lineRule="auto"/>
        <w:contextualSpacing/>
        <w:jc w:val="both"/>
        <w:rPr>
          <w:rFonts w:cs="Calibri"/>
          <w:sz w:val="24"/>
          <w:szCs w:val="24"/>
        </w:rPr>
      </w:pPr>
      <w:r w:rsidRPr="004C5A21">
        <w:rPr>
          <w:rFonts w:cs="Calibri"/>
          <w:sz w:val="24"/>
          <w:szCs w:val="24"/>
        </w:rPr>
        <w:t>Użyczający przekazuje Biorącemu do korzystania – używania Przedmiotu Użyczenia, a Biorący przyjmuje go na okres realizacji łączącej strony umowy nr …………... (nr zamówienia publicznego ……………..) z dnia ……………...</w:t>
      </w:r>
      <w:r w:rsidR="004C5A21" w:rsidRPr="004C5A21">
        <w:rPr>
          <w:rFonts w:cs="Calibri"/>
          <w:sz w:val="24"/>
          <w:szCs w:val="24"/>
        </w:rPr>
        <w:t>..........</w:t>
      </w:r>
      <w:r w:rsidRPr="004C5A21">
        <w:rPr>
          <w:rFonts w:cs="Calibri"/>
          <w:sz w:val="24"/>
          <w:szCs w:val="24"/>
        </w:rPr>
        <w:t xml:space="preserve"> r. </w:t>
      </w:r>
    </w:p>
    <w:p w14:paraId="42E9041E" w14:textId="77777777" w:rsidR="00E42D2A" w:rsidRPr="004C5A21" w:rsidRDefault="00E42D2A" w:rsidP="00E42D2A">
      <w:pPr>
        <w:numPr>
          <w:ilvl w:val="0"/>
          <w:numId w:val="114"/>
        </w:numPr>
        <w:spacing w:after="0" w:line="360" w:lineRule="auto"/>
        <w:contextualSpacing/>
        <w:jc w:val="both"/>
        <w:rPr>
          <w:rFonts w:cs="Calibri"/>
          <w:sz w:val="24"/>
          <w:szCs w:val="24"/>
        </w:rPr>
      </w:pPr>
      <w:r w:rsidRPr="004C5A21">
        <w:rPr>
          <w:rFonts w:cs="Calibri"/>
          <w:sz w:val="24"/>
          <w:szCs w:val="24"/>
        </w:rPr>
        <w:t xml:space="preserve">Przekazanie Przedmiotu Użyczenia następuje w celu ewidencjonowania odbioru odpadów komunalnych – za pomocą przenośnych czytników kodów kreskowych – ilości opróżnionych pojemników oraz ilości i rodzaju worków odebranych z danej nieruchomości poprzez odczytanie kodu kreskowego z każdego worka. </w:t>
      </w:r>
    </w:p>
    <w:p w14:paraId="004FD9C7" w14:textId="77777777" w:rsidR="00E42D2A" w:rsidRPr="004C5A21" w:rsidRDefault="00E42D2A" w:rsidP="00E42D2A">
      <w:pPr>
        <w:numPr>
          <w:ilvl w:val="0"/>
          <w:numId w:val="114"/>
        </w:numPr>
        <w:spacing w:after="0" w:line="360" w:lineRule="auto"/>
        <w:contextualSpacing/>
        <w:jc w:val="both"/>
        <w:rPr>
          <w:rFonts w:cs="Calibri"/>
          <w:sz w:val="24"/>
          <w:szCs w:val="24"/>
        </w:rPr>
      </w:pPr>
      <w:r w:rsidRPr="004C5A21">
        <w:rPr>
          <w:rFonts w:cs="Calibri"/>
          <w:sz w:val="24"/>
          <w:szCs w:val="24"/>
        </w:rPr>
        <w:t>Przekazanie Przedmiotu Użyczenia następuje po podpisaniu przez Biorącego umowy</w:t>
      </w:r>
      <w:r w:rsidRPr="004C5A21">
        <w:rPr>
          <w:rFonts w:cs="Calibri"/>
          <w:sz w:val="24"/>
          <w:szCs w:val="24"/>
        </w:rPr>
        <w:br/>
        <w:t>i protokołu przekazania, będącego załącznikiem do niniejszej umowy.</w:t>
      </w:r>
    </w:p>
    <w:p w14:paraId="126269D5" w14:textId="77777777" w:rsidR="00E42D2A" w:rsidRPr="004C5A21" w:rsidRDefault="00E42D2A" w:rsidP="00E42D2A">
      <w:pPr>
        <w:spacing w:after="0" w:line="360" w:lineRule="auto"/>
        <w:jc w:val="center"/>
        <w:rPr>
          <w:rFonts w:cs="Calibri"/>
          <w:b/>
          <w:bCs/>
          <w:sz w:val="24"/>
          <w:szCs w:val="24"/>
        </w:rPr>
      </w:pPr>
    </w:p>
    <w:p w14:paraId="6482CF3E" w14:textId="77777777" w:rsidR="00E42D2A" w:rsidRPr="004C5A21" w:rsidRDefault="00E42D2A" w:rsidP="00E42D2A">
      <w:pPr>
        <w:spacing w:after="0" w:line="360" w:lineRule="auto"/>
        <w:jc w:val="center"/>
        <w:rPr>
          <w:rFonts w:cs="Calibri"/>
          <w:sz w:val="24"/>
          <w:szCs w:val="24"/>
        </w:rPr>
      </w:pPr>
      <w:r w:rsidRPr="004C5A21">
        <w:rPr>
          <w:rFonts w:cs="Calibri"/>
          <w:b/>
          <w:bCs/>
          <w:sz w:val="24"/>
          <w:szCs w:val="24"/>
        </w:rPr>
        <w:t>§ 3.</w:t>
      </w:r>
    </w:p>
    <w:p w14:paraId="095574F2" w14:textId="77777777" w:rsidR="00E42D2A" w:rsidRPr="004C5A21" w:rsidRDefault="00E42D2A" w:rsidP="00E42D2A">
      <w:pPr>
        <w:numPr>
          <w:ilvl w:val="0"/>
          <w:numId w:val="115"/>
        </w:numPr>
        <w:spacing w:after="0" w:line="360" w:lineRule="auto"/>
        <w:contextualSpacing/>
        <w:jc w:val="both"/>
        <w:rPr>
          <w:rFonts w:cs="Calibri"/>
          <w:sz w:val="24"/>
          <w:szCs w:val="24"/>
        </w:rPr>
      </w:pPr>
      <w:r w:rsidRPr="004C5A21">
        <w:rPr>
          <w:rFonts w:cs="Calibri"/>
          <w:color w:val="000000"/>
          <w:sz w:val="24"/>
          <w:szCs w:val="24"/>
        </w:rPr>
        <w:t xml:space="preserve">Biorący </w:t>
      </w:r>
      <w:r w:rsidRPr="004C5A21">
        <w:rPr>
          <w:rFonts w:cs="Calibri"/>
          <w:sz w:val="24"/>
          <w:szCs w:val="24"/>
        </w:rPr>
        <w:t>ponosi odpowiedzialność za uszkodzenie lub zniszczenia Przedmiotu Użyczenia wynikłe z winy Biorącego z wyjątkiem sytuacji, gdy uszkodzenie będzie wynikiem oddziaływania czynników atmosferycznych na Przedmiot Użyczenia</w:t>
      </w:r>
      <w:r w:rsidRPr="004C5A21">
        <w:rPr>
          <w:rFonts w:cs="Calibri"/>
          <w:sz w:val="24"/>
          <w:szCs w:val="24"/>
        </w:rPr>
        <w:br/>
        <w:t xml:space="preserve">w trakcie jego prawidłowego używania przez Biorącego. </w:t>
      </w:r>
    </w:p>
    <w:p w14:paraId="2E74116D" w14:textId="77777777" w:rsidR="00E42D2A" w:rsidRPr="004C5A21" w:rsidRDefault="00E42D2A" w:rsidP="00E42D2A">
      <w:pPr>
        <w:numPr>
          <w:ilvl w:val="0"/>
          <w:numId w:val="115"/>
        </w:numPr>
        <w:spacing w:after="0" w:line="360" w:lineRule="auto"/>
        <w:contextualSpacing/>
        <w:jc w:val="both"/>
        <w:rPr>
          <w:rFonts w:cs="Calibri"/>
          <w:sz w:val="24"/>
          <w:szCs w:val="24"/>
        </w:rPr>
      </w:pPr>
      <w:r w:rsidRPr="004C5A21">
        <w:rPr>
          <w:rFonts w:cs="Calibri"/>
          <w:sz w:val="24"/>
          <w:szCs w:val="24"/>
        </w:rPr>
        <w:t>Biorący zobowiązany jest do niezwłocznego zgłaszania Użyczającemu wszelkich stwierdzonych usterek bądź wad Przedmiotu Użyczenia, jak również nieprawidłowości jego pracy lub działania.</w:t>
      </w:r>
    </w:p>
    <w:p w14:paraId="35CD4E34" w14:textId="77777777" w:rsidR="00E42D2A" w:rsidRPr="004C5A21" w:rsidRDefault="00E42D2A" w:rsidP="00E42D2A">
      <w:pPr>
        <w:numPr>
          <w:ilvl w:val="0"/>
          <w:numId w:val="115"/>
        </w:numPr>
        <w:spacing w:after="0" w:line="360" w:lineRule="auto"/>
        <w:contextualSpacing/>
        <w:jc w:val="both"/>
        <w:rPr>
          <w:rFonts w:cs="Calibri"/>
          <w:sz w:val="24"/>
          <w:szCs w:val="24"/>
        </w:rPr>
      </w:pPr>
      <w:r w:rsidRPr="004C5A21">
        <w:rPr>
          <w:rFonts w:cs="Calibri"/>
          <w:sz w:val="24"/>
          <w:szCs w:val="24"/>
        </w:rPr>
        <w:t>Biorący zobowiązany jest do niezwłocznego powiadomienia Użyczającego o fakcie uszkodzenia lub utraty Przedmiotu Użyczenia.</w:t>
      </w:r>
    </w:p>
    <w:p w14:paraId="203DDEEF" w14:textId="77777777" w:rsidR="00E42D2A" w:rsidRPr="004C5A21" w:rsidRDefault="00E42D2A" w:rsidP="00E42D2A">
      <w:pPr>
        <w:numPr>
          <w:ilvl w:val="0"/>
          <w:numId w:val="115"/>
        </w:numPr>
        <w:spacing w:after="0" w:line="360" w:lineRule="auto"/>
        <w:contextualSpacing/>
        <w:jc w:val="both"/>
        <w:rPr>
          <w:rFonts w:cs="Calibri"/>
          <w:sz w:val="24"/>
          <w:szCs w:val="24"/>
        </w:rPr>
      </w:pPr>
      <w:r w:rsidRPr="004C5A21">
        <w:rPr>
          <w:rFonts w:cs="Calibri"/>
          <w:sz w:val="24"/>
          <w:szCs w:val="24"/>
        </w:rPr>
        <w:t>W przypadku uszkodzenia lub utraty Przedmiotu Użyczenia na skutek przestępstwa, Biorący zobowiązany jest zgłosić ten fakt Policji oraz przedłożyć stosowny dokument Użyczającemu.</w:t>
      </w:r>
    </w:p>
    <w:p w14:paraId="009E3997" w14:textId="77777777" w:rsidR="00E42D2A" w:rsidRPr="004C5A21" w:rsidRDefault="00E42D2A" w:rsidP="00E42D2A">
      <w:pPr>
        <w:spacing w:after="0" w:line="360" w:lineRule="auto"/>
        <w:jc w:val="center"/>
        <w:rPr>
          <w:rFonts w:cs="Calibri"/>
          <w:b/>
          <w:bCs/>
          <w:sz w:val="24"/>
          <w:szCs w:val="24"/>
        </w:rPr>
      </w:pPr>
    </w:p>
    <w:p w14:paraId="51140343" w14:textId="77777777" w:rsidR="00E42D2A" w:rsidRPr="004C5A21" w:rsidRDefault="00E42D2A" w:rsidP="00E42D2A">
      <w:pPr>
        <w:spacing w:after="0" w:line="360" w:lineRule="auto"/>
        <w:jc w:val="center"/>
        <w:rPr>
          <w:rFonts w:cs="Calibri"/>
          <w:sz w:val="24"/>
          <w:szCs w:val="24"/>
        </w:rPr>
      </w:pPr>
      <w:r w:rsidRPr="004C5A21">
        <w:rPr>
          <w:rFonts w:cs="Calibri"/>
          <w:b/>
          <w:bCs/>
          <w:sz w:val="24"/>
          <w:szCs w:val="24"/>
        </w:rPr>
        <w:t>§ 4.</w:t>
      </w:r>
    </w:p>
    <w:p w14:paraId="07CDFE08" w14:textId="77777777" w:rsidR="00E42D2A" w:rsidRPr="004C5A21" w:rsidRDefault="00E42D2A" w:rsidP="00E42D2A">
      <w:pPr>
        <w:numPr>
          <w:ilvl w:val="0"/>
          <w:numId w:val="116"/>
        </w:numPr>
        <w:spacing w:after="0" w:line="360" w:lineRule="auto"/>
        <w:contextualSpacing/>
        <w:jc w:val="both"/>
        <w:rPr>
          <w:rFonts w:cs="Calibri"/>
          <w:sz w:val="24"/>
          <w:szCs w:val="24"/>
        </w:rPr>
      </w:pPr>
      <w:r w:rsidRPr="004C5A21">
        <w:rPr>
          <w:rFonts w:cs="Calibri"/>
          <w:sz w:val="24"/>
          <w:szCs w:val="24"/>
        </w:rPr>
        <w:t>Biorący zobowiązuje się do:</w:t>
      </w:r>
    </w:p>
    <w:p w14:paraId="04972BF0" w14:textId="77777777" w:rsidR="00E42D2A" w:rsidRPr="004C5A21" w:rsidRDefault="00E42D2A" w:rsidP="00E42D2A">
      <w:pPr>
        <w:numPr>
          <w:ilvl w:val="0"/>
          <w:numId w:val="117"/>
        </w:numPr>
        <w:spacing w:after="0" w:line="360" w:lineRule="auto"/>
        <w:contextualSpacing/>
        <w:jc w:val="both"/>
        <w:rPr>
          <w:rFonts w:cs="Calibri"/>
          <w:sz w:val="24"/>
          <w:szCs w:val="24"/>
        </w:rPr>
      </w:pPr>
      <w:r w:rsidRPr="004C5A21">
        <w:rPr>
          <w:rFonts w:cs="Calibri"/>
          <w:sz w:val="24"/>
          <w:szCs w:val="24"/>
        </w:rPr>
        <w:t>należytej dbałości o przyznany mu Przedmiot Użyczenia;</w:t>
      </w:r>
    </w:p>
    <w:p w14:paraId="367D3E0D" w14:textId="77777777" w:rsidR="00E42D2A" w:rsidRPr="004C5A21" w:rsidRDefault="00E42D2A" w:rsidP="00E42D2A">
      <w:pPr>
        <w:numPr>
          <w:ilvl w:val="0"/>
          <w:numId w:val="117"/>
        </w:numPr>
        <w:spacing w:after="0" w:line="360" w:lineRule="auto"/>
        <w:contextualSpacing/>
        <w:jc w:val="both"/>
        <w:rPr>
          <w:rFonts w:cs="Calibri"/>
          <w:sz w:val="24"/>
          <w:szCs w:val="24"/>
        </w:rPr>
      </w:pPr>
      <w:r w:rsidRPr="004C5A21">
        <w:rPr>
          <w:rFonts w:cs="Calibri"/>
          <w:sz w:val="24"/>
          <w:szCs w:val="24"/>
        </w:rPr>
        <w:t>użytkowania Przedmiotu Użyczenia w sposób właściwy dla tego rodzaju sprzętu;</w:t>
      </w:r>
    </w:p>
    <w:p w14:paraId="7DC24479" w14:textId="77777777" w:rsidR="00E42D2A" w:rsidRPr="004C5A21" w:rsidRDefault="00E42D2A" w:rsidP="00E42D2A">
      <w:pPr>
        <w:numPr>
          <w:ilvl w:val="0"/>
          <w:numId w:val="117"/>
        </w:numPr>
        <w:spacing w:after="0" w:line="360" w:lineRule="auto"/>
        <w:contextualSpacing/>
        <w:jc w:val="both"/>
        <w:rPr>
          <w:rFonts w:cs="Calibri"/>
          <w:sz w:val="24"/>
          <w:szCs w:val="24"/>
        </w:rPr>
      </w:pPr>
      <w:r w:rsidRPr="004C5A21">
        <w:rPr>
          <w:rFonts w:cs="Calibri"/>
          <w:sz w:val="24"/>
          <w:szCs w:val="24"/>
        </w:rPr>
        <w:t>nieudostępniania Przedmiotu Użyczenia osobom trzecim;</w:t>
      </w:r>
    </w:p>
    <w:p w14:paraId="20C9C84D" w14:textId="77777777" w:rsidR="00E42D2A" w:rsidRPr="004C5A21" w:rsidRDefault="00E42D2A" w:rsidP="00E42D2A">
      <w:pPr>
        <w:numPr>
          <w:ilvl w:val="0"/>
          <w:numId w:val="117"/>
        </w:numPr>
        <w:spacing w:after="0" w:line="360" w:lineRule="auto"/>
        <w:contextualSpacing/>
        <w:jc w:val="both"/>
        <w:rPr>
          <w:rFonts w:cs="Calibri"/>
          <w:sz w:val="24"/>
          <w:szCs w:val="24"/>
        </w:rPr>
      </w:pPr>
      <w:r w:rsidRPr="004C5A21">
        <w:rPr>
          <w:rFonts w:cs="Calibri"/>
          <w:sz w:val="24"/>
          <w:szCs w:val="24"/>
        </w:rPr>
        <w:t>zabezpieczenia Przedmiotu Użyczenia przed dostępem osób trzecich;</w:t>
      </w:r>
    </w:p>
    <w:p w14:paraId="7815ECA3" w14:textId="77777777" w:rsidR="00E42D2A" w:rsidRPr="004C5A21" w:rsidRDefault="00E42D2A" w:rsidP="00E42D2A">
      <w:pPr>
        <w:spacing w:after="0" w:line="360" w:lineRule="auto"/>
        <w:ind w:left="1788"/>
        <w:contextualSpacing/>
        <w:jc w:val="both"/>
        <w:rPr>
          <w:rFonts w:cs="Calibri"/>
          <w:sz w:val="24"/>
          <w:szCs w:val="24"/>
        </w:rPr>
      </w:pPr>
    </w:p>
    <w:p w14:paraId="7C243208" w14:textId="77777777" w:rsidR="00E42D2A" w:rsidRPr="004C5A21" w:rsidRDefault="00E42D2A" w:rsidP="00E42D2A">
      <w:pPr>
        <w:numPr>
          <w:ilvl w:val="0"/>
          <w:numId w:val="116"/>
        </w:numPr>
        <w:spacing w:after="0" w:line="360" w:lineRule="auto"/>
        <w:contextualSpacing/>
        <w:jc w:val="both"/>
        <w:rPr>
          <w:rFonts w:cs="Calibri"/>
          <w:sz w:val="24"/>
          <w:szCs w:val="24"/>
        </w:rPr>
      </w:pPr>
      <w:r w:rsidRPr="004C5A21">
        <w:rPr>
          <w:rFonts w:cs="Calibri"/>
          <w:sz w:val="24"/>
          <w:szCs w:val="24"/>
        </w:rPr>
        <w:t>Biorący do używania oświadcza, iż jest świadomy odpowiedzialności karnej, o której mowa w artykułach: 278 § 2, 291 oraz 292 w związku z ust. 293 ustawy z dnia</w:t>
      </w:r>
      <w:r w:rsidRPr="004C5A21">
        <w:rPr>
          <w:rFonts w:cs="Calibri"/>
          <w:sz w:val="24"/>
          <w:szCs w:val="24"/>
        </w:rPr>
        <w:br/>
        <w:t xml:space="preserve">6 czerwca 1997 r. kodeks karny (Dz.U.2022.1138, tj. z dnia 2022.05.30 z </w:t>
      </w:r>
      <w:proofErr w:type="spellStart"/>
      <w:r w:rsidRPr="004C5A21">
        <w:rPr>
          <w:rFonts w:cs="Calibri"/>
          <w:sz w:val="24"/>
          <w:szCs w:val="24"/>
        </w:rPr>
        <w:t>późn</w:t>
      </w:r>
      <w:proofErr w:type="spellEnd"/>
      <w:r w:rsidRPr="004C5A21">
        <w:rPr>
          <w:rFonts w:cs="Calibri"/>
          <w:sz w:val="24"/>
          <w:szCs w:val="24"/>
        </w:rPr>
        <w:t>. zm.) oraz przepisach odpowiedzialności karnej i cywilnej przewidzianej w art. 92 oraz 107 ustawy z dnia 4 lutego 1994 r. o prawie autorskim i prawach pokrewnych (Dz.U.2022.2509 tj. z dnia 2022.12.06 ze zmianami) oraz innych ewentualnych przepisach prawnych, za niezgodne z prawem korzystanie, rozpowszechnianie, utrwalanie, uzyskiwanie lub zwielokrotnianie oprogramowania.</w:t>
      </w:r>
    </w:p>
    <w:p w14:paraId="13A050D3" w14:textId="77777777" w:rsidR="00E42D2A" w:rsidRPr="004C5A21" w:rsidRDefault="00E42D2A" w:rsidP="00E42D2A">
      <w:pPr>
        <w:spacing w:after="0" w:line="360" w:lineRule="auto"/>
        <w:jc w:val="both"/>
        <w:rPr>
          <w:rFonts w:cs="Calibri"/>
          <w:b/>
          <w:bCs/>
          <w:sz w:val="24"/>
          <w:szCs w:val="24"/>
        </w:rPr>
      </w:pPr>
    </w:p>
    <w:p w14:paraId="08496222" w14:textId="77777777" w:rsidR="00E42D2A" w:rsidRPr="004C5A21" w:rsidRDefault="00E42D2A" w:rsidP="00E42D2A">
      <w:pPr>
        <w:spacing w:after="0" w:line="360" w:lineRule="auto"/>
        <w:jc w:val="center"/>
        <w:rPr>
          <w:rFonts w:cs="Calibri"/>
          <w:sz w:val="24"/>
          <w:szCs w:val="24"/>
        </w:rPr>
      </w:pPr>
      <w:r w:rsidRPr="004C5A21">
        <w:rPr>
          <w:rFonts w:cs="Calibri"/>
          <w:b/>
          <w:bCs/>
          <w:sz w:val="24"/>
          <w:szCs w:val="24"/>
        </w:rPr>
        <w:t xml:space="preserve">§ 5. </w:t>
      </w:r>
    </w:p>
    <w:p w14:paraId="02465DAA" w14:textId="77777777" w:rsidR="00E42D2A" w:rsidRPr="004C5A21" w:rsidRDefault="00E42D2A" w:rsidP="00E42D2A">
      <w:pPr>
        <w:numPr>
          <w:ilvl w:val="0"/>
          <w:numId w:val="118"/>
        </w:numPr>
        <w:spacing w:after="0" w:line="360" w:lineRule="auto"/>
        <w:contextualSpacing/>
        <w:jc w:val="both"/>
        <w:rPr>
          <w:rFonts w:cs="Calibri"/>
          <w:sz w:val="24"/>
          <w:szCs w:val="24"/>
        </w:rPr>
      </w:pPr>
      <w:r w:rsidRPr="004C5A21">
        <w:rPr>
          <w:rFonts w:cs="Calibri"/>
          <w:sz w:val="24"/>
          <w:szCs w:val="24"/>
        </w:rPr>
        <w:lastRenderedPageBreak/>
        <w:t>Umowa zostaje zawarta na okres zawarcia umowy przytoczonej w § 2 ust. 1.</w:t>
      </w:r>
    </w:p>
    <w:p w14:paraId="6083F5C8" w14:textId="77777777" w:rsidR="00E42D2A" w:rsidRPr="004C5A21" w:rsidRDefault="00E42D2A" w:rsidP="00E42D2A">
      <w:pPr>
        <w:numPr>
          <w:ilvl w:val="0"/>
          <w:numId w:val="118"/>
        </w:numPr>
        <w:spacing w:after="0" w:line="360" w:lineRule="auto"/>
        <w:contextualSpacing/>
        <w:jc w:val="both"/>
        <w:rPr>
          <w:rFonts w:cs="Calibri"/>
          <w:sz w:val="24"/>
          <w:szCs w:val="24"/>
        </w:rPr>
      </w:pPr>
      <w:r w:rsidRPr="004C5A21">
        <w:rPr>
          <w:rFonts w:cs="Calibri"/>
          <w:sz w:val="24"/>
          <w:szCs w:val="24"/>
        </w:rPr>
        <w:t>Umowa może być rozwiązana przed upływem czasu, o którym mowa w ust. 1:</w:t>
      </w:r>
    </w:p>
    <w:p w14:paraId="4178EE3F" w14:textId="77777777" w:rsidR="00E42D2A" w:rsidRPr="004C5A21" w:rsidRDefault="00E42D2A" w:rsidP="00E42D2A">
      <w:pPr>
        <w:numPr>
          <w:ilvl w:val="0"/>
          <w:numId w:val="119"/>
        </w:numPr>
        <w:spacing w:after="0" w:line="360" w:lineRule="auto"/>
        <w:contextualSpacing/>
        <w:jc w:val="both"/>
        <w:rPr>
          <w:rFonts w:cs="Calibri"/>
          <w:sz w:val="24"/>
          <w:szCs w:val="24"/>
        </w:rPr>
      </w:pPr>
      <w:r w:rsidRPr="004C5A21">
        <w:rPr>
          <w:rFonts w:cs="Calibri"/>
          <w:sz w:val="24"/>
          <w:szCs w:val="24"/>
        </w:rPr>
        <w:t>na podstawie porozumienia stron dokonanego przez jedną ze stron – w każdym czasie;</w:t>
      </w:r>
    </w:p>
    <w:p w14:paraId="5758C9A4" w14:textId="77777777" w:rsidR="00E42D2A" w:rsidRPr="004C5A21" w:rsidRDefault="00E42D2A" w:rsidP="00E42D2A">
      <w:pPr>
        <w:numPr>
          <w:ilvl w:val="0"/>
          <w:numId w:val="119"/>
        </w:numPr>
        <w:spacing w:after="0" w:line="360" w:lineRule="auto"/>
        <w:contextualSpacing/>
        <w:jc w:val="both"/>
        <w:rPr>
          <w:rFonts w:cs="Calibri"/>
          <w:sz w:val="24"/>
          <w:szCs w:val="24"/>
        </w:rPr>
      </w:pPr>
      <w:r w:rsidRPr="004C5A21">
        <w:rPr>
          <w:rFonts w:cs="Calibri"/>
          <w:sz w:val="24"/>
          <w:szCs w:val="24"/>
        </w:rPr>
        <w:t>za dwutygodniowym okresem wypowiedzenia przez Użyczającego.</w:t>
      </w:r>
    </w:p>
    <w:p w14:paraId="043C81DB" w14:textId="77777777" w:rsidR="00E42D2A" w:rsidRPr="004C5A21" w:rsidRDefault="00E42D2A" w:rsidP="00E42D2A">
      <w:pPr>
        <w:numPr>
          <w:ilvl w:val="0"/>
          <w:numId w:val="118"/>
        </w:numPr>
        <w:spacing w:after="0" w:line="360" w:lineRule="auto"/>
        <w:contextualSpacing/>
        <w:jc w:val="both"/>
        <w:rPr>
          <w:rFonts w:cs="Calibri"/>
          <w:sz w:val="24"/>
          <w:szCs w:val="24"/>
        </w:rPr>
      </w:pPr>
      <w:r w:rsidRPr="004C5A21">
        <w:rPr>
          <w:rFonts w:cs="Calibri"/>
          <w:sz w:val="24"/>
          <w:szCs w:val="24"/>
        </w:rPr>
        <w:t>Użyczający może rozwiązać umowę w trybie natychmiastowym poprzez złożenie stosownego oświadczenia – w przypadku naruszenia przez Biorącego do używania postanowień umowy, w szczególności zobowiązań określonych w § 4 ust. 1.</w:t>
      </w:r>
    </w:p>
    <w:p w14:paraId="204E69E7" w14:textId="77777777" w:rsidR="00E42D2A" w:rsidRPr="004C5A21" w:rsidRDefault="00E42D2A" w:rsidP="00E42D2A">
      <w:pPr>
        <w:numPr>
          <w:ilvl w:val="0"/>
          <w:numId w:val="118"/>
        </w:numPr>
        <w:spacing w:after="0" w:line="360" w:lineRule="auto"/>
        <w:contextualSpacing/>
        <w:jc w:val="both"/>
        <w:rPr>
          <w:rFonts w:cs="Calibri"/>
          <w:sz w:val="24"/>
          <w:szCs w:val="24"/>
        </w:rPr>
      </w:pPr>
      <w:r w:rsidRPr="004C5A21">
        <w:rPr>
          <w:rFonts w:cs="Calibri"/>
          <w:sz w:val="24"/>
          <w:szCs w:val="24"/>
        </w:rPr>
        <w:t xml:space="preserve">Biorący do używania zobowiązany jest zwrócić </w:t>
      </w:r>
      <w:bookmarkStart w:id="39" w:name="__DdeLink__116_842774733"/>
      <w:r w:rsidRPr="004C5A21">
        <w:rPr>
          <w:rFonts w:cs="Calibri"/>
          <w:sz w:val="24"/>
          <w:szCs w:val="24"/>
        </w:rPr>
        <w:t>Przedmiot Użyczenia</w:t>
      </w:r>
      <w:bookmarkEnd w:id="39"/>
      <w:r w:rsidRPr="004C5A21">
        <w:rPr>
          <w:rFonts w:cs="Calibri"/>
          <w:sz w:val="24"/>
          <w:szCs w:val="24"/>
        </w:rPr>
        <w:t xml:space="preserve"> z dniem wygaśnięcia lub rozwiązania umowy w stanie niepogorszonym (dopuszcza się normalne zużycie). Na tą okoliczność sporządzony zostaje protokół zwrotu.</w:t>
      </w:r>
    </w:p>
    <w:p w14:paraId="7B41975C" w14:textId="77777777" w:rsidR="00E42D2A" w:rsidRPr="004C5A21" w:rsidRDefault="00E42D2A" w:rsidP="00E42D2A">
      <w:pPr>
        <w:numPr>
          <w:ilvl w:val="0"/>
          <w:numId w:val="118"/>
        </w:numPr>
        <w:spacing w:after="0" w:line="360" w:lineRule="auto"/>
        <w:contextualSpacing/>
        <w:jc w:val="both"/>
        <w:rPr>
          <w:rFonts w:cs="Calibri"/>
          <w:sz w:val="24"/>
          <w:szCs w:val="24"/>
        </w:rPr>
      </w:pPr>
      <w:r w:rsidRPr="004C5A21">
        <w:rPr>
          <w:rFonts w:cs="Calibri"/>
          <w:sz w:val="24"/>
          <w:szCs w:val="24"/>
        </w:rPr>
        <w:t>W przypadku stwierdzenia uszkodzenia Przedmiot Użyczenia, fakt ten wraz z opisem uszkodzenia odnotowuje się w protokole zwrotu.</w:t>
      </w:r>
    </w:p>
    <w:p w14:paraId="1E589976" w14:textId="77777777" w:rsidR="00E42D2A" w:rsidRPr="004C5A21" w:rsidRDefault="00E42D2A" w:rsidP="00E42D2A">
      <w:pPr>
        <w:numPr>
          <w:ilvl w:val="0"/>
          <w:numId w:val="118"/>
        </w:numPr>
        <w:spacing w:after="0" w:line="360" w:lineRule="auto"/>
        <w:contextualSpacing/>
        <w:jc w:val="both"/>
        <w:rPr>
          <w:rFonts w:cs="Calibri"/>
          <w:sz w:val="24"/>
          <w:szCs w:val="24"/>
        </w:rPr>
      </w:pPr>
      <w:r w:rsidRPr="004C5A21">
        <w:rPr>
          <w:rFonts w:cs="Calibri"/>
          <w:sz w:val="24"/>
          <w:szCs w:val="24"/>
        </w:rPr>
        <w:t>W przypadku uszkodzenia Przedmiot Użyczenia Biorący jest zobowiązany do pokrycia kosztów naprawy, chyba że wykaże, że do uszkodzenia doszło z przyczyn, za które nie ponosi odpowiedzialności.</w:t>
      </w:r>
    </w:p>
    <w:p w14:paraId="48041337" w14:textId="77777777" w:rsidR="00E42D2A" w:rsidRPr="004C5A21" w:rsidRDefault="00E42D2A" w:rsidP="00E42D2A">
      <w:pPr>
        <w:spacing w:after="0" w:line="360" w:lineRule="auto"/>
        <w:jc w:val="center"/>
        <w:rPr>
          <w:rFonts w:cs="Calibri"/>
          <w:sz w:val="24"/>
          <w:szCs w:val="24"/>
        </w:rPr>
      </w:pPr>
      <w:r w:rsidRPr="004C5A21">
        <w:rPr>
          <w:rFonts w:cs="Calibri"/>
          <w:b/>
          <w:bCs/>
          <w:sz w:val="24"/>
          <w:szCs w:val="24"/>
        </w:rPr>
        <w:t>§ 6.</w:t>
      </w:r>
    </w:p>
    <w:p w14:paraId="5F620C88" w14:textId="77777777" w:rsidR="00E42D2A" w:rsidRPr="004C5A21" w:rsidRDefault="00E42D2A" w:rsidP="00E42D2A">
      <w:pPr>
        <w:numPr>
          <w:ilvl w:val="0"/>
          <w:numId w:val="120"/>
        </w:numPr>
        <w:spacing w:after="0" w:line="360" w:lineRule="auto"/>
        <w:contextualSpacing/>
        <w:jc w:val="both"/>
        <w:rPr>
          <w:rFonts w:cs="Calibri"/>
          <w:sz w:val="24"/>
          <w:szCs w:val="24"/>
        </w:rPr>
      </w:pPr>
      <w:r w:rsidRPr="004C5A21">
        <w:rPr>
          <w:rFonts w:cs="Calibri"/>
          <w:sz w:val="24"/>
          <w:szCs w:val="24"/>
        </w:rPr>
        <w:t xml:space="preserve">W sprawach nieuregulowanych niniejszą umową stosuje się przepisy Kodeksu cywilnego, a w szczególności postanowienia tytułu XVIII – Użyczenie (Księga trzecia </w:t>
      </w:r>
      <w:r w:rsidRPr="004C5A21">
        <w:rPr>
          <w:rFonts w:ascii="Symbol" w:eastAsia="Symbol" w:hAnsi="Symbol" w:cs="Symbol"/>
          <w:sz w:val="24"/>
          <w:szCs w:val="24"/>
        </w:rPr>
        <w:t></w:t>
      </w:r>
      <w:r w:rsidRPr="004C5A21">
        <w:rPr>
          <w:rFonts w:cs="Calibri"/>
          <w:sz w:val="24"/>
          <w:szCs w:val="24"/>
        </w:rPr>
        <w:t xml:space="preserve"> Zobowiązania).</w:t>
      </w:r>
    </w:p>
    <w:p w14:paraId="4F87984B" w14:textId="77777777" w:rsidR="00E42D2A" w:rsidRPr="004C5A21" w:rsidRDefault="00E42D2A" w:rsidP="00E42D2A">
      <w:pPr>
        <w:numPr>
          <w:ilvl w:val="0"/>
          <w:numId w:val="120"/>
        </w:numPr>
        <w:spacing w:after="0" w:line="360" w:lineRule="auto"/>
        <w:contextualSpacing/>
        <w:jc w:val="both"/>
        <w:rPr>
          <w:rFonts w:cs="Calibri"/>
          <w:sz w:val="24"/>
          <w:szCs w:val="24"/>
        </w:rPr>
      </w:pPr>
      <w:r w:rsidRPr="004C5A21">
        <w:rPr>
          <w:rFonts w:cs="Calibri"/>
          <w:sz w:val="24"/>
          <w:szCs w:val="24"/>
        </w:rPr>
        <w:t>Właściwym do rozstrzygania sporów mogących wyniknąć w przedmiocie niniejszej umowy jest sąd powszechny cywilny właściwy dla siedziby Użyczającego.</w:t>
      </w:r>
    </w:p>
    <w:p w14:paraId="1FEA5BC0" w14:textId="77777777" w:rsidR="00E42D2A" w:rsidRPr="004C5A21" w:rsidRDefault="00E42D2A" w:rsidP="00E42D2A">
      <w:pPr>
        <w:numPr>
          <w:ilvl w:val="0"/>
          <w:numId w:val="120"/>
        </w:numPr>
        <w:spacing w:after="0" w:line="360" w:lineRule="auto"/>
        <w:contextualSpacing/>
        <w:jc w:val="both"/>
        <w:rPr>
          <w:rFonts w:cs="Calibri"/>
          <w:sz w:val="24"/>
          <w:szCs w:val="24"/>
        </w:rPr>
      </w:pPr>
      <w:r w:rsidRPr="004C5A21">
        <w:rPr>
          <w:rFonts w:cs="Calibri"/>
          <w:sz w:val="24"/>
          <w:szCs w:val="24"/>
        </w:rPr>
        <w:t>Umowa została sporządzona w dwóch jednobrzmiących egzemplarzach, po jednym dla każdej strony.</w:t>
      </w:r>
    </w:p>
    <w:p w14:paraId="7CCE9ACE" w14:textId="77777777" w:rsidR="00E42D2A" w:rsidRPr="004C5A21" w:rsidRDefault="00E42D2A" w:rsidP="00E42D2A">
      <w:pPr>
        <w:spacing w:after="0" w:line="240" w:lineRule="auto"/>
        <w:jc w:val="both"/>
        <w:rPr>
          <w:rFonts w:cs="Calibri"/>
          <w:sz w:val="24"/>
          <w:szCs w:val="24"/>
        </w:rPr>
      </w:pPr>
    </w:p>
    <w:p w14:paraId="1D15CAAC" w14:textId="77777777" w:rsidR="00E42D2A" w:rsidRPr="004C5A21" w:rsidRDefault="00E42D2A" w:rsidP="00E42D2A">
      <w:pPr>
        <w:spacing w:after="0" w:line="240" w:lineRule="auto"/>
        <w:jc w:val="both"/>
        <w:rPr>
          <w:rFonts w:cs="Calibri"/>
          <w:sz w:val="24"/>
          <w:szCs w:val="24"/>
        </w:rPr>
      </w:pPr>
    </w:p>
    <w:p w14:paraId="680CE972" w14:textId="77777777" w:rsidR="00E42D2A" w:rsidRPr="004C5A21" w:rsidRDefault="00E42D2A" w:rsidP="00E42D2A">
      <w:pPr>
        <w:spacing w:after="0" w:line="240" w:lineRule="auto"/>
        <w:jc w:val="both"/>
        <w:rPr>
          <w:rFonts w:cs="Calibri"/>
          <w:sz w:val="24"/>
          <w:szCs w:val="24"/>
        </w:rPr>
      </w:pPr>
    </w:p>
    <w:p w14:paraId="5264A6C2" w14:textId="77777777" w:rsidR="00E42D2A" w:rsidRPr="004C5A21" w:rsidRDefault="00E42D2A" w:rsidP="00E42D2A">
      <w:pPr>
        <w:spacing w:after="0" w:line="240" w:lineRule="auto"/>
        <w:jc w:val="both"/>
        <w:rPr>
          <w:rFonts w:cs="Calibri"/>
          <w:sz w:val="24"/>
          <w:szCs w:val="24"/>
        </w:rPr>
      </w:pPr>
      <w:r w:rsidRPr="004C5A21">
        <w:rPr>
          <w:rFonts w:cs="Calibri"/>
          <w:i/>
          <w:iCs/>
          <w:sz w:val="24"/>
          <w:szCs w:val="24"/>
        </w:rPr>
        <w:t>..................................................</w:t>
      </w:r>
      <w:r w:rsidRPr="004C5A21">
        <w:rPr>
          <w:rFonts w:cs="Calibri"/>
          <w:i/>
          <w:iCs/>
          <w:sz w:val="24"/>
          <w:szCs w:val="24"/>
        </w:rPr>
        <w:tab/>
      </w:r>
      <w:r w:rsidRPr="004C5A21">
        <w:rPr>
          <w:rFonts w:cs="Calibri"/>
          <w:i/>
          <w:iCs/>
          <w:sz w:val="24"/>
          <w:szCs w:val="24"/>
        </w:rPr>
        <w:tab/>
      </w:r>
      <w:r w:rsidRPr="004C5A21">
        <w:rPr>
          <w:rFonts w:cs="Calibri"/>
          <w:i/>
          <w:iCs/>
          <w:sz w:val="24"/>
          <w:szCs w:val="24"/>
        </w:rPr>
        <w:tab/>
      </w:r>
      <w:r w:rsidRPr="004C5A21">
        <w:rPr>
          <w:rFonts w:cs="Calibri"/>
          <w:i/>
          <w:iCs/>
          <w:sz w:val="24"/>
          <w:szCs w:val="24"/>
        </w:rPr>
        <w:tab/>
        <w:t xml:space="preserve"> ....................................................</w:t>
      </w:r>
    </w:p>
    <w:p w14:paraId="7A5E5357" w14:textId="77777777" w:rsidR="00E42D2A" w:rsidRPr="004C5A21" w:rsidRDefault="00E42D2A" w:rsidP="00E42D2A">
      <w:pPr>
        <w:spacing w:after="0" w:line="240" w:lineRule="auto"/>
        <w:jc w:val="both"/>
        <w:rPr>
          <w:rFonts w:cs="Calibri"/>
          <w:sz w:val="24"/>
          <w:szCs w:val="24"/>
        </w:rPr>
      </w:pPr>
      <w:r w:rsidRPr="004C5A21">
        <w:rPr>
          <w:rFonts w:cs="Calibri"/>
          <w:i/>
          <w:iCs/>
          <w:sz w:val="24"/>
          <w:szCs w:val="24"/>
        </w:rPr>
        <w:t xml:space="preserve">           (Użyczający) </w:t>
      </w:r>
      <w:r w:rsidRPr="004C5A21">
        <w:rPr>
          <w:rFonts w:cs="Calibri"/>
          <w:i/>
          <w:iCs/>
          <w:sz w:val="24"/>
          <w:szCs w:val="24"/>
        </w:rPr>
        <w:tab/>
      </w:r>
      <w:r w:rsidRPr="004C5A21">
        <w:rPr>
          <w:rFonts w:cs="Calibri"/>
          <w:i/>
          <w:iCs/>
          <w:sz w:val="24"/>
          <w:szCs w:val="24"/>
        </w:rPr>
        <w:tab/>
      </w:r>
      <w:r w:rsidRPr="004C5A21">
        <w:rPr>
          <w:rFonts w:cs="Calibri"/>
          <w:i/>
          <w:iCs/>
          <w:sz w:val="24"/>
          <w:szCs w:val="24"/>
        </w:rPr>
        <w:tab/>
      </w:r>
      <w:r w:rsidRPr="004C5A21">
        <w:rPr>
          <w:rFonts w:cs="Calibri"/>
          <w:i/>
          <w:iCs/>
          <w:sz w:val="24"/>
          <w:szCs w:val="24"/>
        </w:rPr>
        <w:tab/>
      </w:r>
      <w:r w:rsidRPr="004C5A21">
        <w:rPr>
          <w:rFonts w:cs="Calibri"/>
          <w:i/>
          <w:iCs/>
          <w:sz w:val="24"/>
          <w:szCs w:val="24"/>
        </w:rPr>
        <w:tab/>
      </w:r>
      <w:r w:rsidRPr="004C5A21">
        <w:rPr>
          <w:rFonts w:cs="Calibri"/>
          <w:i/>
          <w:iCs/>
          <w:sz w:val="24"/>
          <w:szCs w:val="24"/>
        </w:rPr>
        <w:tab/>
      </w:r>
      <w:r w:rsidRPr="004C5A21">
        <w:rPr>
          <w:rFonts w:cs="Calibri"/>
          <w:i/>
          <w:iCs/>
          <w:sz w:val="24"/>
          <w:szCs w:val="24"/>
        </w:rPr>
        <w:tab/>
        <w:t>(Biorący do używania)</w:t>
      </w:r>
    </w:p>
    <w:p w14:paraId="0FB01BE8" w14:textId="77777777" w:rsidR="00E42D2A" w:rsidRPr="004C5A21" w:rsidRDefault="00E42D2A" w:rsidP="00E42D2A">
      <w:pPr>
        <w:spacing w:after="0" w:line="240" w:lineRule="auto"/>
        <w:jc w:val="both"/>
        <w:rPr>
          <w:rFonts w:cs="Calibri"/>
          <w:i/>
          <w:iCs/>
          <w:sz w:val="24"/>
          <w:szCs w:val="24"/>
        </w:rPr>
      </w:pPr>
    </w:p>
    <w:p w14:paraId="396805A2" w14:textId="77777777" w:rsidR="004C5A21" w:rsidRPr="004C5A21" w:rsidRDefault="00E42D2A" w:rsidP="00E42D2A">
      <w:pPr>
        <w:spacing w:after="0" w:line="240" w:lineRule="auto"/>
        <w:jc w:val="right"/>
        <w:rPr>
          <w:rFonts w:cs="Poppins"/>
          <w:sz w:val="20"/>
          <w:szCs w:val="20"/>
        </w:rPr>
      </w:pPr>
      <w:r w:rsidRPr="004C5A21">
        <w:rPr>
          <w:rFonts w:cs="TimesNewRomanPSMT"/>
          <w:sz w:val="24"/>
          <w:szCs w:val="24"/>
        </w:rPr>
        <w:tab/>
      </w:r>
      <w:r w:rsidRPr="004C5A21">
        <w:rPr>
          <w:rFonts w:cs="TimesNewRomanPSMT"/>
          <w:sz w:val="24"/>
          <w:szCs w:val="24"/>
        </w:rPr>
        <w:tab/>
      </w:r>
      <w:r w:rsidRPr="004C5A21">
        <w:rPr>
          <w:rFonts w:cs="TimesNewRomanPSMT"/>
          <w:sz w:val="24"/>
          <w:szCs w:val="24"/>
        </w:rPr>
        <w:tab/>
      </w:r>
      <w:r w:rsidRPr="004C5A21">
        <w:rPr>
          <w:rFonts w:cs="TimesNewRomanPSMT"/>
          <w:sz w:val="24"/>
          <w:szCs w:val="24"/>
        </w:rPr>
        <w:tab/>
      </w:r>
      <w:r w:rsidRPr="004C5A21">
        <w:rPr>
          <w:rFonts w:cs="TimesNewRomanPSMT"/>
          <w:sz w:val="24"/>
          <w:szCs w:val="24"/>
        </w:rPr>
        <w:tab/>
      </w:r>
      <w:r w:rsidRPr="004C5A21">
        <w:rPr>
          <w:rFonts w:cs="TimesNewRomanPSMT"/>
          <w:sz w:val="24"/>
          <w:szCs w:val="24"/>
        </w:rPr>
        <w:tab/>
      </w:r>
      <w:r w:rsidRPr="004C5A21">
        <w:rPr>
          <w:rFonts w:cs="Poppins"/>
          <w:sz w:val="20"/>
          <w:szCs w:val="20"/>
        </w:rPr>
        <w:tab/>
      </w:r>
      <w:r w:rsidRPr="004C5A21">
        <w:rPr>
          <w:rFonts w:cs="Poppins"/>
          <w:sz w:val="20"/>
          <w:szCs w:val="20"/>
        </w:rPr>
        <w:tab/>
      </w:r>
      <w:r w:rsidRPr="004C5A21">
        <w:rPr>
          <w:rFonts w:cs="Poppins"/>
          <w:sz w:val="20"/>
          <w:szCs w:val="20"/>
        </w:rPr>
        <w:tab/>
      </w:r>
    </w:p>
    <w:p w14:paraId="1414413A" w14:textId="77777777" w:rsidR="004C5A21" w:rsidRPr="004C5A21" w:rsidRDefault="004C5A21">
      <w:pPr>
        <w:spacing w:after="0" w:line="240" w:lineRule="auto"/>
        <w:rPr>
          <w:rFonts w:cs="Poppins"/>
          <w:sz w:val="20"/>
          <w:szCs w:val="20"/>
        </w:rPr>
      </w:pPr>
      <w:r w:rsidRPr="004C5A21">
        <w:rPr>
          <w:rFonts w:cs="Poppins"/>
          <w:sz w:val="20"/>
          <w:szCs w:val="20"/>
        </w:rPr>
        <w:br w:type="page"/>
      </w:r>
    </w:p>
    <w:p w14:paraId="722B4AF3" w14:textId="66ACF3DD" w:rsidR="00E42D2A" w:rsidRPr="004C5A21" w:rsidRDefault="00E42D2A" w:rsidP="00E42D2A">
      <w:pPr>
        <w:spacing w:after="0" w:line="240" w:lineRule="auto"/>
        <w:jc w:val="right"/>
        <w:rPr>
          <w:rFonts w:ascii="Poppins" w:hAnsi="Poppins" w:cs="Poppins"/>
          <w:sz w:val="24"/>
          <w:szCs w:val="24"/>
        </w:rPr>
      </w:pPr>
      <w:r w:rsidRPr="004C5A21">
        <w:rPr>
          <w:rFonts w:cs="Poppins"/>
          <w:sz w:val="24"/>
          <w:szCs w:val="24"/>
        </w:rPr>
        <w:lastRenderedPageBreak/>
        <w:t>Załącznik Nr 1</w:t>
      </w:r>
    </w:p>
    <w:p w14:paraId="01E74AE9" w14:textId="39F2F698" w:rsidR="00E42D2A" w:rsidRPr="004C5A21" w:rsidRDefault="00E42D2A" w:rsidP="00E42D2A">
      <w:pPr>
        <w:spacing w:after="0" w:line="240" w:lineRule="auto"/>
        <w:ind w:left="5664"/>
        <w:jc w:val="right"/>
        <w:rPr>
          <w:rFonts w:ascii="Poppins" w:hAnsi="Poppins" w:cs="Poppins"/>
          <w:sz w:val="24"/>
          <w:szCs w:val="24"/>
        </w:rPr>
      </w:pPr>
      <w:r w:rsidRPr="004C5A21">
        <w:rPr>
          <w:rFonts w:cs="Poppins"/>
          <w:sz w:val="24"/>
          <w:szCs w:val="24"/>
        </w:rPr>
        <w:tab/>
        <w:t xml:space="preserve">do umowy użyczenia z dnia </w:t>
      </w:r>
      <w:r w:rsidRPr="004C5A21">
        <w:rPr>
          <w:rFonts w:cs="Poppins"/>
          <w:sz w:val="24"/>
          <w:szCs w:val="24"/>
        </w:rPr>
        <w:tab/>
        <w:t>…………………</w:t>
      </w:r>
      <w:r w:rsidR="004C5A21" w:rsidRPr="004C5A21">
        <w:rPr>
          <w:rFonts w:cs="Poppins"/>
          <w:sz w:val="24"/>
          <w:szCs w:val="24"/>
        </w:rPr>
        <w:t>…….</w:t>
      </w:r>
      <w:r w:rsidRPr="004C5A21">
        <w:rPr>
          <w:rFonts w:cs="Poppins"/>
          <w:sz w:val="24"/>
          <w:szCs w:val="24"/>
        </w:rPr>
        <w:t>. r.</w:t>
      </w:r>
    </w:p>
    <w:p w14:paraId="781D2887" w14:textId="77777777" w:rsidR="00E42D2A" w:rsidRPr="004C5A21" w:rsidRDefault="00E42D2A" w:rsidP="00E42D2A">
      <w:pPr>
        <w:spacing w:after="0" w:line="240" w:lineRule="auto"/>
        <w:rPr>
          <w:rFonts w:cs="Poppins"/>
          <w:b/>
          <w:bCs/>
          <w:sz w:val="24"/>
          <w:szCs w:val="24"/>
        </w:rPr>
      </w:pPr>
    </w:p>
    <w:p w14:paraId="11A8AA13" w14:textId="77777777" w:rsidR="00E42D2A" w:rsidRPr="004C5A21" w:rsidRDefault="00E42D2A" w:rsidP="00E42D2A">
      <w:pPr>
        <w:spacing w:after="0" w:line="240" w:lineRule="auto"/>
        <w:rPr>
          <w:rFonts w:cs="Poppins"/>
          <w:b/>
          <w:bCs/>
          <w:sz w:val="24"/>
          <w:szCs w:val="24"/>
        </w:rPr>
      </w:pPr>
    </w:p>
    <w:p w14:paraId="0E915C05" w14:textId="77777777" w:rsidR="00E42D2A" w:rsidRPr="004C5A21" w:rsidRDefault="00E42D2A" w:rsidP="00E42D2A">
      <w:pPr>
        <w:spacing w:after="0" w:line="240" w:lineRule="auto"/>
        <w:rPr>
          <w:rFonts w:cs="Poppins"/>
          <w:b/>
          <w:bCs/>
          <w:sz w:val="24"/>
          <w:szCs w:val="24"/>
        </w:rPr>
      </w:pPr>
    </w:p>
    <w:p w14:paraId="7983D95F" w14:textId="77777777" w:rsidR="00E42D2A" w:rsidRPr="004C5A21" w:rsidRDefault="00E42D2A" w:rsidP="00E42D2A">
      <w:pPr>
        <w:spacing w:after="0" w:line="240" w:lineRule="auto"/>
        <w:rPr>
          <w:rFonts w:ascii="Poppins" w:hAnsi="Poppins" w:cs="Poppins"/>
          <w:sz w:val="24"/>
          <w:szCs w:val="24"/>
        </w:rPr>
      </w:pPr>
      <w:r w:rsidRPr="004C5A21">
        <w:rPr>
          <w:rFonts w:cs="Poppins"/>
          <w:b/>
          <w:bCs/>
          <w:sz w:val="24"/>
          <w:szCs w:val="24"/>
        </w:rPr>
        <w:t>Protokół przekazania czytnika kodów kreskowych, z obowiązkiem zwrotu</w:t>
      </w:r>
    </w:p>
    <w:p w14:paraId="5236FC22" w14:textId="77777777" w:rsidR="00E42D2A" w:rsidRPr="004C5A21" w:rsidRDefault="00E42D2A" w:rsidP="00E42D2A">
      <w:pPr>
        <w:spacing w:after="0" w:line="240" w:lineRule="auto"/>
        <w:rPr>
          <w:rFonts w:cs="Poppins"/>
          <w:b/>
          <w:bCs/>
          <w:sz w:val="24"/>
          <w:szCs w:val="24"/>
        </w:rPr>
      </w:pPr>
    </w:p>
    <w:p w14:paraId="2273907A" w14:textId="77777777" w:rsidR="00E42D2A" w:rsidRPr="004C5A21" w:rsidRDefault="00E42D2A" w:rsidP="00E42D2A">
      <w:pPr>
        <w:spacing w:after="0" w:line="240" w:lineRule="auto"/>
        <w:rPr>
          <w:rFonts w:ascii="Poppins" w:hAnsi="Poppins" w:cs="Poppins"/>
          <w:sz w:val="24"/>
          <w:szCs w:val="24"/>
        </w:rPr>
      </w:pPr>
      <w:r w:rsidRPr="004C5A21">
        <w:rPr>
          <w:rFonts w:cs="Poppins"/>
          <w:b/>
          <w:bCs/>
          <w:sz w:val="24"/>
          <w:szCs w:val="24"/>
        </w:rPr>
        <w:t>Przekazujący:</w:t>
      </w:r>
    </w:p>
    <w:p w14:paraId="467A4FEB" w14:textId="77777777" w:rsidR="00E42D2A" w:rsidRPr="004C5A21" w:rsidRDefault="00E42D2A" w:rsidP="00E42D2A">
      <w:pPr>
        <w:spacing w:after="0" w:line="240" w:lineRule="auto"/>
        <w:rPr>
          <w:rFonts w:ascii="Poppins" w:hAnsi="Poppins" w:cs="Poppins"/>
          <w:sz w:val="24"/>
          <w:szCs w:val="24"/>
        </w:rPr>
      </w:pPr>
      <w:r w:rsidRPr="004C5A21">
        <w:rPr>
          <w:rFonts w:cs="Poppins"/>
          <w:sz w:val="24"/>
          <w:szCs w:val="24"/>
        </w:rPr>
        <w:t>Urząd Miejski w Tuchowie</w:t>
      </w:r>
    </w:p>
    <w:p w14:paraId="5D58BBAB" w14:textId="77777777" w:rsidR="00E42D2A" w:rsidRPr="004C5A21" w:rsidRDefault="00E42D2A" w:rsidP="00E42D2A">
      <w:pPr>
        <w:spacing w:after="0" w:line="240" w:lineRule="auto"/>
        <w:rPr>
          <w:rFonts w:cs="Poppins"/>
          <w:b/>
          <w:bCs/>
          <w:sz w:val="24"/>
          <w:szCs w:val="24"/>
        </w:rPr>
      </w:pPr>
    </w:p>
    <w:p w14:paraId="30246C09" w14:textId="77777777" w:rsidR="00E42D2A" w:rsidRPr="004C5A21" w:rsidRDefault="00E42D2A" w:rsidP="00E42D2A">
      <w:pPr>
        <w:spacing w:after="0" w:line="240" w:lineRule="auto"/>
        <w:rPr>
          <w:rFonts w:ascii="Poppins" w:hAnsi="Poppins" w:cs="Poppins"/>
          <w:sz w:val="24"/>
          <w:szCs w:val="24"/>
        </w:rPr>
      </w:pPr>
      <w:r w:rsidRPr="004C5A21">
        <w:rPr>
          <w:rFonts w:cs="Poppins"/>
          <w:b/>
          <w:bCs/>
          <w:sz w:val="24"/>
          <w:szCs w:val="24"/>
        </w:rPr>
        <w:t>Biorący do używania:</w:t>
      </w:r>
    </w:p>
    <w:p w14:paraId="005151BE" w14:textId="77777777" w:rsidR="00E42D2A" w:rsidRPr="004C5A21" w:rsidRDefault="00E42D2A" w:rsidP="00E42D2A">
      <w:pPr>
        <w:spacing w:after="0" w:line="240" w:lineRule="auto"/>
        <w:contextualSpacing/>
        <w:jc w:val="both"/>
        <w:rPr>
          <w:rFonts w:ascii="Poppins" w:hAnsi="Poppins" w:cs="Poppins"/>
          <w:sz w:val="24"/>
          <w:szCs w:val="24"/>
        </w:rPr>
      </w:pPr>
      <w:r w:rsidRPr="004C5A21">
        <w:rPr>
          <w:rFonts w:cs="Poppins"/>
          <w:sz w:val="24"/>
          <w:szCs w:val="24"/>
        </w:rPr>
        <w:t>……………………………………………….</w:t>
      </w:r>
    </w:p>
    <w:p w14:paraId="4AB9898A" w14:textId="77777777" w:rsidR="00E42D2A" w:rsidRPr="004C5A21" w:rsidRDefault="00E42D2A" w:rsidP="00E42D2A">
      <w:pPr>
        <w:spacing w:after="0" w:line="240" w:lineRule="auto"/>
        <w:rPr>
          <w:rFonts w:cs="Poppins"/>
          <w:b/>
          <w:bCs/>
          <w:sz w:val="24"/>
          <w:szCs w:val="24"/>
        </w:rPr>
      </w:pPr>
    </w:p>
    <w:p w14:paraId="4ADE50B8" w14:textId="77777777" w:rsidR="00E42D2A" w:rsidRPr="004C5A21" w:rsidRDefault="00E42D2A" w:rsidP="00E42D2A">
      <w:pPr>
        <w:spacing w:after="0" w:line="240" w:lineRule="auto"/>
        <w:rPr>
          <w:rFonts w:ascii="Poppins" w:hAnsi="Poppins" w:cs="Poppins"/>
          <w:sz w:val="24"/>
          <w:szCs w:val="24"/>
        </w:rPr>
      </w:pPr>
      <w:r w:rsidRPr="004C5A21">
        <w:rPr>
          <w:rFonts w:cs="Poppins"/>
          <w:b/>
          <w:bCs/>
          <w:sz w:val="24"/>
          <w:szCs w:val="24"/>
        </w:rPr>
        <w:t>Czas przekazania:</w:t>
      </w:r>
    </w:p>
    <w:p w14:paraId="4DCB860C" w14:textId="77777777" w:rsidR="00E42D2A" w:rsidRPr="004C5A21" w:rsidRDefault="00E42D2A" w:rsidP="00E42D2A">
      <w:pPr>
        <w:spacing w:after="0" w:line="240" w:lineRule="auto"/>
        <w:rPr>
          <w:rFonts w:ascii="Poppins" w:hAnsi="Poppins" w:cs="Poppins"/>
          <w:sz w:val="24"/>
          <w:szCs w:val="24"/>
        </w:rPr>
      </w:pPr>
      <w:r w:rsidRPr="004C5A21">
        <w:rPr>
          <w:rFonts w:cs="Poppins"/>
          <w:sz w:val="24"/>
          <w:szCs w:val="24"/>
        </w:rPr>
        <w:t>od ………………………... na okres realizacji łączącej strony  umowy nr ………………………..</w:t>
      </w:r>
    </w:p>
    <w:p w14:paraId="13E26715" w14:textId="77777777" w:rsidR="00E42D2A" w:rsidRPr="004C5A21" w:rsidRDefault="00E42D2A" w:rsidP="00E42D2A">
      <w:pPr>
        <w:spacing w:after="0" w:line="240" w:lineRule="auto"/>
        <w:rPr>
          <w:rFonts w:cs="Poppins"/>
          <w:sz w:val="24"/>
          <w:szCs w:val="24"/>
        </w:rPr>
      </w:pPr>
    </w:p>
    <w:p w14:paraId="6F99599B" w14:textId="77777777" w:rsidR="00E42D2A" w:rsidRPr="004C5A21" w:rsidRDefault="00E42D2A" w:rsidP="00E42D2A">
      <w:pPr>
        <w:spacing w:after="0" w:line="240" w:lineRule="auto"/>
        <w:rPr>
          <w:rFonts w:ascii="Poppins" w:hAnsi="Poppins" w:cs="Poppins"/>
          <w:sz w:val="24"/>
          <w:szCs w:val="24"/>
        </w:rPr>
      </w:pPr>
      <w:r w:rsidRPr="004C5A21">
        <w:rPr>
          <w:rFonts w:cs="Poppins"/>
          <w:b/>
          <w:bCs/>
          <w:sz w:val="24"/>
          <w:szCs w:val="24"/>
        </w:rPr>
        <w:t>Przedmiot przekazania czytników kodów kreskowych:</w:t>
      </w:r>
    </w:p>
    <w:p w14:paraId="690F8C5D" w14:textId="77777777" w:rsidR="00E42D2A" w:rsidRPr="004C5A21" w:rsidRDefault="00E42D2A" w:rsidP="00E42D2A">
      <w:pPr>
        <w:spacing w:after="0" w:line="240" w:lineRule="auto"/>
        <w:rPr>
          <w:rFonts w:cs="Poppins"/>
          <w:sz w:val="24"/>
          <w:szCs w:val="24"/>
        </w:rPr>
      </w:pPr>
    </w:p>
    <w:p w14:paraId="1488ABC5" w14:textId="77777777" w:rsidR="00E42D2A" w:rsidRPr="004C5A21" w:rsidRDefault="00E42D2A" w:rsidP="00E42D2A">
      <w:pPr>
        <w:numPr>
          <w:ilvl w:val="0"/>
          <w:numId w:val="123"/>
        </w:numPr>
        <w:spacing w:after="0" w:line="240" w:lineRule="auto"/>
        <w:rPr>
          <w:rFonts w:ascii="Poppins" w:hAnsi="Poppins" w:cs="Poppins"/>
          <w:sz w:val="24"/>
          <w:szCs w:val="24"/>
        </w:rPr>
      </w:pPr>
      <w:r w:rsidRPr="004C5A21">
        <w:rPr>
          <w:rFonts w:cs="Poppins"/>
          <w:b/>
          <w:bCs/>
          <w:sz w:val="24"/>
          <w:szCs w:val="24"/>
        </w:rPr>
        <w:t>marka i model: symbol ………………..</w:t>
      </w:r>
    </w:p>
    <w:p w14:paraId="5A327231" w14:textId="77777777" w:rsidR="00E42D2A" w:rsidRPr="004C5A21" w:rsidRDefault="00E42D2A" w:rsidP="00E42D2A">
      <w:pPr>
        <w:numPr>
          <w:ilvl w:val="0"/>
          <w:numId w:val="123"/>
        </w:numPr>
        <w:spacing w:after="0" w:line="240" w:lineRule="auto"/>
        <w:rPr>
          <w:rFonts w:ascii="Poppins" w:hAnsi="Poppins" w:cs="Poppins"/>
          <w:sz w:val="24"/>
          <w:szCs w:val="24"/>
        </w:rPr>
      </w:pPr>
      <w:r w:rsidRPr="004C5A21">
        <w:rPr>
          <w:rFonts w:cs="Poppins"/>
          <w:b/>
          <w:bCs/>
          <w:sz w:val="24"/>
          <w:szCs w:val="24"/>
        </w:rPr>
        <w:t xml:space="preserve">numer seryjny: </w:t>
      </w:r>
    </w:p>
    <w:p w14:paraId="5C53A288" w14:textId="77777777" w:rsidR="00E42D2A" w:rsidRPr="004C5A21" w:rsidRDefault="00E42D2A" w:rsidP="00E42D2A">
      <w:pPr>
        <w:numPr>
          <w:ilvl w:val="0"/>
          <w:numId w:val="124"/>
        </w:numPr>
        <w:spacing w:after="0" w:line="276" w:lineRule="auto"/>
        <w:rPr>
          <w:rFonts w:ascii="Poppins" w:hAnsi="Poppins" w:cs="Poppins"/>
          <w:sz w:val="24"/>
          <w:szCs w:val="24"/>
        </w:rPr>
      </w:pPr>
      <w:r w:rsidRPr="004C5A21">
        <w:rPr>
          <w:rFonts w:cs="Poppins"/>
          <w:sz w:val="24"/>
          <w:szCs w:val="24"/>
        </w:rPr>
        <w:t xml:space="preserve">………………………..  </w:t>
      </w:r>
    </w:p>
    <w:p w14:paraId="0F8F285B" w14:textId="77777777" w:rsidR="00E42D2A" w:rsidRPr="004C5A21" w:rsidRDefault="00E42D2A" w:rsidP="00E42D2A">
      <w:pPr>
        <w:numPr>
          <w:ilvl w:val="0"/>
          <w:numId w:val="124"/>
        </w:numPr>
        <w:spacing w:after="0" w:line="276" w:lineRule="auto"/>
        <w:rPr>
          <w:rFonts w:ascii="Poppins" w:hAnsi="Poppins" w:cs="Poppins"/>
          <w:sz w:val="24"/>
          <w:szCs w:val="24"/>
        </w:rPr>
      </w:pPr>
      <w:r w:rsidRPr="004C5A21">
        <w:rPr>
          <w:rFonts w:cs="Poppins"/>
          <w:sz w:val="24"/>
          <w:szCs w:val="24"/>
        </w:rPr>
        <w:t>………………………….</w:t>
      </w:r>
    </w:p>
    <w:p w14:paraId="020BE296" w14:textId="77777777" w:rsidR="00E42D2A" w:rsidRPr="004C5A21" w:rsidRDefault="00E42D2A" w:rsidP="00E42D2A">
      <w:pPr>
        <w:numPr>
          <w:ilvl w:val="0"/>
          <w:numId w:val="124"/>
        </w:numPr>
        <w:spacing w:after="0" w:line="276" w:lineRule="auto"/>
        <w:rPr>
          <w:rFonts w:ascii="Poppins" w:hAnsi="Poppins" w:cs="Poppins"/>
          <w:sz w:val="24"/>
          <w:szCs w:val="24"/>
        </w:rPr>
      </w:pPr>
      <w:r w:rsidRPr="004C5A21">
        <w:rPr>
          <w:rFonts w:cs="Poppins"/>
          <w:sz w:val="24"/>
          <w:szCs w:val="24"/>
        </w:rPr>
        <w:t>……………………………..</w:t>
      </w:r>
    </w:p>
    <w:p w14:paraId="1D003876" w14:textId="77777777" w:rsidR="00E42D2A" w:rsidRPr="004C5A21" w:rsidRDefault="00E42D2A" w:rsidP="00E42D2A">
      <w:pPr>
        <w:numPr>
          <w:ilvl w:val="0"/>
          <w:numId w:val="124"/>
        </w:numPr>
        <w:spacing w:after="0" w:line="276" w:lineRule="auto"/>
        <w:rPr>
          <w:rFonts w:ascii="Poppins" w:hAnsi="Poppins" w:cs="Poppins"/>
          <w:sz w:val="24"/>
          <w:szCs w:val="24"/>
        </w:rPr>
      </w:pPr>
      <w:r w:rsidRPr="004C5A21">
        <w:rPr>
          <w:rFonts w:cs="Poppins"/>
          <w:sz w:val="24"/>
          <w:szCs w:val="24"/>
        </w:rPr>
        <w:t>………………………………..</w:t>
      </w:r>
    </w:p>
    <w:p w14:paraId="2C82C18A" w14:textId="77777777" w:rsidR="00E42D2A" w:rsidRPr="004C5A21" w:rsidRDefault="00E42D2A" w:rsidP="00E42D2A">
      <w:pPr>
        <w:numPr>
          <w:ilvl w:val="0"/>
          <w:numId w:val="124"/>
        </w:numPr>
        <w:spacing w:after="0" w:line="276" w:lineRule="auto"/>
        <w:rPr>
          <w:rFonts w:ascii="Poppins" w:hAnsi="Poppins" w:cs="Poppins"/>
          <w:sz w:val="24"/>
          <w:szCs w:val="24"/>
        </w:rPr>
      </w:pPr>
      <w:r w:rsidRPr="004C5A21">
        <w:rPr>
          <w:rFonts w:cs="Poppins"/>
          <w:sz w:val="24"/>
          <w:szCs w:val="24"/>
        </w:rPr>
        <w:t>………………………………...</w:t>
      </w:r>
    </w:p>
    <w:p w14:paraId="2F479E3B" w14:textId="77777777" w:rsidR="00E42D2A" w:rsidRPr="004C5A21" w:rsidRDefault="00E42D2A" w:rsidP="00E42D2A">
      <w:pPr>
        <w:spacing w:after="0" w:line="276" w:lineRule="auto"/>
        <w:ind w:left="720"/>
        <w:rPr>
          <w:rFonts w:cs="Poppins"/>
          <w:sz w:val="24"/>
          <w:szCs w:val="24"/>
        </w:rPr>
      </w:pPr>
    </w:p>
    <w:p w14:paraId="698E01C4" w14:textId="77777777" w:rsidR="00E42D2A" w:rsidRPr="004C5A21" w:rsidRDefault="00E42D2A" w:rsidP="00E42D2A">
      <w:pPr>
        <w:spacing w:after="0" w:line="240" w:lineRule="auto"/>
        <w:rPr>
          <w:rFonts w:ascii="Poppins" w:hAnsi="Poppins" w:cs="Poppins"/>
          <w:sz w:val="24"/>
          <w:szCs w:val="24"/>
        </w:rPr>
      </w:pPr>
      <w:r w:rsidRPr="004C5A21">
        <w:rPr>
          <w:rFonts w:cs="Poppins"/>
          <w:sz w:val="24"/>
          <w:szCs w:val="24"/>
        </w:rPr>
        <w:t xml:space="preserve">Dnia ……….. czytniki kodów kreskowych zostały przyjęte na inwentarz ilościowy. </w:t>
      </w:r>
      <w:r w:rsidRPr="004C5A21">
        <w:rPr>
          <w:rFonts w:cs="Poppins"/>
          <w:sz w:val="24"/>
          <w:szCs w:val="24"/>
        </w:rPr>
        <w:br/>
        <w:t>- numer inwentarzowy: ………….</w:t>
      </w:r>
    </w:p>
    <w:p w14:paraId="07E6AF39" w14:textId="77777777" w:rsidR="00E42D2A" w:rsidRPr="004C5A21" w:rsidRDefault="00E42D2A" w:rsidP="00E42D2A">
      <w:pPr>
        <w:spacing w:after="0" w:line="240" w:lineRule="auto"/>
        <w:rPr>
          <w:rFonts w:ascii="Poppins" w:hAnsi="Poppins" w:cs="Poppins"/>
          <w:sz w:val="24"/>
          <w:szCs w:val="24"/>
        </w:rPr>
      </w:pPr>
      <w:r w:rsidRPr="004C5A21">
        <w:rPr>
          <w:rFonts w:cs="Poppins"/>
          <w:sz w:val="24"/>
          <w:szCs w:val="24"/>
        </w:rPr>
        <w:t xml:space="preserve">- wartość brutto wg faktury (zł): ……………... </w:t>
      </w:r>
    </w:p>
    <w:p w14:paraId="37DCCA37" w14:textId="77777777" w:rsidR="00E42D2A" w:rsidRPr="004C5A21" w:rsidRDefault="00E42D2A" w:rsidP="00E42D2A">
      <w:pPr>
        <w:spacing w:after="0" w:line="240" w:lineRule="auto"/>
        <w:rPr>
          <w:rFonts w:ascii="Poppins" w:hAnsi="Poppins" w:cs="Poppins"/>
          <w:sz w:val="24"/>
          <w:szCs w:val="24"/>
        </w:rPr>
      </w:pPr>
      <w:r w:rsidRPr="004C5A21">
        <w:rPr>
          <w:rFonts w:cs="Poppins"/>
          <w:b/>
          <w:bCs/>
          <w:sz w:val="24"/>
          <w:szCs w:val="24"/>
        </w:rPr>
        <w:t xml:space="preserve">- </w:t>
      </w:r>
      <w:r w:rsidRPr="004C5A21">
        <w:rPr>
          <w:rFonts w:cs="Poppins"/>
          <w:sz w:val="24"/>
          <w:szCs w:val="24"/>
        </w:rPr>
        <w:t>akcesoria: kabel USB-</w:t>
      </w:r>
      <w:proofErr w:type="spellStart"/>
      <w:r w:rsidRPr="004C5A21">
        <w:rPr>
          <w:rFonts w:cs="Poppins"/>
          <w:sz w:val="24"/>
          <w:szCs w:val="24"/>
        </w:rPr>
        <w:t>microUSB</w:t>
      </w:r>
      <w:proofErr w:type="spellEnd"/>
    </w:p>
    <w:p w14:paraId="2C4675C6" w14:textId="77777777" w:rsidR="00E42D2A" w:rsidRPr="004C5A21" w:rsidRDefault="00E42D2A" w:rsidP="00E42D2A">
      <w:pPr>
        <w:spacing w:after="0" w:line="240" w:lineRule="auto"/>
        <w:rPr>
          <w:rFonts w:cs="Poppins"/>
          <w:sz w:val="24"/>
          <w:szCs w:val="24"/>
        </w:rPr>
      </w:pPr>
    </w:p>
    <w:p w14:paraId="262105F2" w14:textId="77777777" w:rsidR="00E42D2A" w:rsidRPr="004C5A21" w:rsidRDefault="00E42D2A" w:rsidP="00E42D2A">
      <w:pPr>
        <w:spacing w:after="0" w:line="240" w:lineRule="auto"/>
        <w:rPr>
          <w:rFonts w:cs="Poppins"/>
          <w:sz w:val="24"/>
          <w:szCs w:val="24"/>
        </w:rPr>
      </w:pPr>
    </w:p>
    <w:p w14:paraId="5BEDE6A9" w14:textId="77777777" w:rsidR="00E42D2A" w:rsidRPr="004C5A21" w:rsidRDefault="00E42D2A" w:rsidP="00E42D2A">
      <w:pPr>
        <w:spacing w:after="0" w:line="240" w:lineRule="auto"/>
        <w:rPr>
          <w:rFonts w:cs="Poppins"/>
          <w:sz w:val="24"/>
          <w:szCs w:val="24"/>
        </w:rPr>
      </w:pPr>
    </w:p>
    <w:p w14:paraId="50B6C1C0" w14:textId="77777777" w:rsidR="00E42D2A" w:rsidRPr="004C5A21" w:rsidRDefault="00E42D2A" w:rsidP="00E42D2A">
      <w:pPr>
        <w:spacing w:after="0" w:line="240" w:lineRule="auto"/>
        <w:rPr>
          <w:rFonts w:cs="Poppins"/>
          <w:sz w:val="24"/>
          <w:szCs w:val="24"/>
        </w:rPr>
      </w:pPr>
    </w:p>
    <w:p w14:paraId="0E33D339" w14:textId="77777777" w:rsidR="00E42D2A" w:rsidRPr="004C5A21" w:rsidRDefault="00E42D2A" w:rsidP="00E42D2A">
      <w:pPr>
        <w:spacing w:after="0" w:line="240" w:lineRule="auto"/>
        <w:rPr>
          <w:rFonts w:ascii="Poppins" w:hAnsi="Poppins" w:cs="Poppins"/>
          <w:sz w:val="24"/>
          <w:szCs w:val="24"/>
        </w:rPr>
      </w:pPr>
      <w:r w:rsidRPr="004C5A21">
        <w:rPr>
          <w:rFonts w:cs="Poppins"/>
          <w:sz w:val="24"/>
          <w:szCs w:val="24"/>
        </w:rPr>
        <w:t>.................................................         ………..r.                      ..............................................</w:t>
      </w:r>
    </w:p>
    <w:p w14:paraId="753AD778" w14:textId="77777777" w:rsidR="00E42D2A" w:rsidRPr="004C5A21" w:rsidRDefault="00E42D2A" w:rsidP="00E42D2A">
      <w:pPr>
        <w:spacing w:after="0" w:line="240" w:lineRule="auto"/>
        <w:rPr>
          <w:rFonts w:ascii="Poppins" w:hAnsi="Poppins" w:cs="Poppins"/>
          <w:sz w:val="24"/>
          <w:szCs w:val="24"/>
        </w:rPr>
      </w:pPr>
      <w:r w:rsidRPr="004C5A21">
        <w:rPr>
          <w:rFonts w:cs="Poppins"/>
          <w:sz w:val="24"/>
          <w:szCs w:val="24"/>
        </w:rPr>
        <w:t>(</w:t>
      </w:r>
      <w:r w:rsidRPr="004C5A21">
        <w:rPr>
          <w:rFonts w:cs="Poppins"/>
          <w:i/>
          <w:iCs/>
          <w:sz w:val="24"/>
          <w:szCs w:val="24"/>
        </w:rPr>
        <w:t>podpis osoby przekazującej</w:t>
      </w:r>
      <w:r w:rsidRPr="004C5A21">
        <w:rPr>
          <w:rFonts w:cs="Poppins"/>
          <w:sz w:val="24"/>
          <w:szCs w:val="24"/>
        </w:rPr>
        <w:t>)       (</w:t>
      </w:r>
      <w:r w:rsidRPr="004C5A21">
        <w:rPr>
          <w:rFonts w:cs="Poppins"/>
          <w:i/>
          <w:iCs/>
          <w:sz w:val="24"/>
          <w:szCs w:val="24"/>
        </w:rPr>
        <w:t>data przekazania</w:t>
      </w:r>
      <w:r w:rsidRPr="004C5A21">
        <w:rPr>
          <w:rFonts w:cs="Poppins"/>
          <w:sz w:val="24"/>
          <w:szCs w:val="24"/>
        </w:rPr>
        <w:t xml:space="preserve">) </w:t>
      </w:r>
      <w:r w:rsidRPr="004C5A21">
        <w:rPr>
          <w:rFonts w:cs="Poppins"/>
          <w:sz w:val="24"/>
          <w:szCs w:val="24"/>
        </w:rPr>
        <w:tab/>
        <w:t xml:space="preserve">        (</w:t>
      </w:r>
      <w:r w:rsidRPr="004C5A21">
        <w:rPr>
          <w:rFonts w:cs="Poppins"/>
          <w:i/>
          <w:iCs/>
          <w:sz w:val="24"/>
          <w:szCs w:val="24"/>
        </w:rPr>
        <w:t>podpis biorącego do używania)</w:t>
      </w:r>
    </w:p>
    <w:p w14:paraId="6D690569" w14:textId="77777777" w:rsidR="00E42D2A" w:rsidRPr="004C5A21" w:rsidRDefault="00E42D2A" w:rsidP="00E42D2A">
      <w:pPr>
        <w:rPr>
          <w:sz w:val="28"/>
          <w:szCs w:val="28"/>
        </w:rPr>
      </w:pPr>
    </w:p>
    <w:p w14:paraId="71017FDB" w14:textId="77777777" w:rsidR="00E42D2A" w:rsidRPr="004C5A21" w:rsidRDefault="00E42D2A" w:rsidP="00E42D2A"/>
    <w:p w14:paraId="6192F85B" w14:textId="77777777" w:rsidR="00E42D2A" w:rsidRPr="004C5A21" w:rsidRDefault="00E42D2A" w:rsidP="00E42D2A"/>
    <w:p w14:paraId="5E4EA861" w14:textId="77777777" w:rsidR="00E42D2A" w:rsidRPr="004C5A21" w:rsidRDefault="00E42D2A" w:rsidP="00E42D2A"/>
    <w:p w14:paraId="0A9E6B9B" w14:textId="77777777" w:rsidR="00E42D2A" w:rsidRPr="004C5A21" w:rsidRDefault="00E42D2A" w:rsidP="00E42D2A"/>
    <w:p w14:paraId="5F0E7ABC" w14:textId="77777777" w:rsidR="00E42D2A" w:rsidRPr="004C5A21" w:rsidRDefault="00E42D2A" w:rsidP="004C5A21">
      <w:pPr>
        <w:widowControl w:val="0"/>
        <w:tabs>
          <w:tab w:val="left" w:pos="3520"/>
          <w:tab w:val="left" w:pos="6355"/>
          <w:tab w:val="left" w:pos="9639"/>
        </w:tabs>
        <w:suppressAutoHyphens/>
        <w:spacing w:after="0" w:line="360" w:lineRule="auto"/>
        <w:ind w:left="4956"/>
        <w:jc w:val="right"/>
        <w:textAlignment w:val="baseline"/>
        <w:rPr>
          <w:rFonts w:cstheme="minorHAnsi"/>
          <w:sz w:val="24"/>
          <w:szCs w:val="24"/>
        </w:rPr>
      </w:pPr>
      <w:r w:rsidRPr="004C5A21">
        <w:rPr>
          <w:rFonts w:eastAsia="Andale Sans UI;Arial Unicode MS" w:cstheme="minorHAnsi"/>
          <w:sz w:val="24"/>
          <w:szCs w:val="24"/>
          <w:lang w:eastAsia="zh-CN" w:bidi="en-US"/>
        </w:rPr>
        <w:lastRenderedPageBreak/>
        <w:t>Załącznik nr 4 do umowy</w:t>
      </w:r>
    </w:p>
    <w:p w14:paraId="2A3B11A6" w14:textId="4D88F945" w:rsidR="004C5A21" w:rsidRPr="004C5A21" w:rsidRDefault="004C5A21" w:rsidP="004C5A21">
      <w:pPr>
        <w:widowControl w:val="0"/>
        <w:numPr>
          <w:ilvl w:val="0"/>
          <w:numId w:val="125"/>
        </w:numPr>
        <w:suppressAutoHyphens/>
        <w:spacing w:before="120" w:after="0" w:line="360" w:lineRule="auto"/>
        <w:contextualSpacing/>
        <w:jc w:val="right"/>
        <w:textAlignment w:val="baseline"/>
        <w:rPr>
          <w:rFonts w:cstheme="minorHAnsi"/>
          <w:sz w:val="24"/>
          <w:szCs w:val="24"/>
        </w:rPr>
      </w:pPr>
      <w:r w:rsidRPr="004C5A21">
        <w:rPr>
          <w:rFonts w:cstheme="minorHAnsi"/>
          <w:sz w:val="24"/>
          <w:szCs w:val="24"/>
        </w:rPr>
        <w:t>Wzór umowy powierzenia przetwarzania danych osobowych</w:t>
      </w:r>
    </w:p>
    <w:p w14:paraId="4987682C" w14:textId="35160E9B" w:rsidR="00E42D2A" w:rsidRPr="004C5A21" w:rsidRDefault="00E42D2A" w:rsidP="004C5A21">
      <w:pPr>
        <w:widowControl w:val="0"/>
        <w:numPr>
          <w:ilvl w:val="0"/>
          <w:numId w:val="125"/>
        </w:numPr>
        <w:suppressAutoHyphens/>
        <w:spacing w:before="120" w:after="0" w:line="360" w:lineRule="auto"/>
        <w:contextualSpacing/>
        <w:jc w:val="right"/>
        <w:textAlignment w:val="baseline"/>
        <w:rPr>
          <w:rFonts w:cstheme="minorHAnsi"/>
          <w:sz w:val="24"/>
          <w:szCs w:val="24"/>
        </w:rPr>
      </w:pPr>
      <w:r w:rsidRPr="004C5A21">
        <w:rPr>
          <w:rFonts w:cstheme="minorHAnsi"/>
          <w:sz w:val="24"/>
          <w:szCs w:val="24"/>
        </w:rPr>
        <w:t xml:space="preserve">Zamówienie publiczne nr </w:t>
      </w:r>
      <w:r w:rsidRPr="004C5A21">
        <w:rPr>
          <w:rFonts w:cstheme="minorHAnsi"/>
          <w:color w:val="000000"/>
          <w:sz w:val="24"/>
          <w:szCs w:val="24"/>
        </w:rPr>
        <w:t>ZP-271-UE/1/2023</w:t>
      </w:r>
    </w:p>
    <w:p w14:paraId="6AB42CB5" w14:textId="77777777" w:rsidR="00E42D2A" w:rsidRPr="004C5A21" w:rsidRDefault="00E42D2A" w:rsidP="004C5A21">
      <w:pPr>
        <w:spacing w:after="0" w:line="360" w:lineRule="auto"/>
        <w:jc w:val="center"/>
        <w:rPr>
          <w:rFonts w:cstheme="minorHAnsi"/>
          <w:b/>
          <w:sz w:val="24"/>
          <w:szCs w:val="24"/>
        </w:rPr>
      </w:pPr>
    </w:p>
    <w:p w14:paraId="1D241BF5" w14:textId="57E98812" w:rsidR="00E42D2A" w:rsidRPr="004C5A21" w:rsidRDefault="00E42D2A" w:rsidP="004C5A21">
      <w:pPr>
        <w:spacing w:after="0" w:line="360" w:lineRule="auto"/>
        <w:jc w:val="center"/>
        <w:rPr>
          <w:rFonts w:cstheme="minorHAnsi"/>
          <w:b/>
          <w:sz w:val="24"/>
          <w:szCs w:val="24"/>
        </w:rPr>
      </w:pPr>
      <w:r w:rsidRPr="004C5A21">
        <w:rPr>
          <w:rFonts w:cstheme="minorHAnsi"/>
          <w:b/>
          <w:sz w:val="24"/>
          <w:szCs w:val="24"/>
        </w:rPr>
        <w:t>Umowa powierzenia przetwarzania danych osobowych</w:t>
      </w:r>
    </w:p>
    <w:p w14:paraId="0D5157AE" w14:textId="77777777" w:rsidR="00E42D2A" w:rsidRPr="004C5A21" w:rsidRDefault="00E42D2A" w:rsidP="004C5A21">
      <w:pPr>
        <w:spacing w:after="0" w:line="360" w:lineRule="auto"/>
        <w:rPr>
          <w:rFonts w:cstheme="minorHAnsi"/>
          <w:sz w:val="24"/>
          <w:szCs w:val="24"/>
        </w:rPr>
      </w:pPr>
    </w:p>
    <w:p w14:paraId="049D613E" w14:textId="77777777" w:rsidR="00E42D2A" w:rsidRPr="004C5A21" w:rsidRDefault="00E42D2A" w:rsidP="004C5A21">
      <w:pPr>
        <w:widowControl w:val="0"/>
        <w:numPr>
          <w:ilvl w:val="0"/>
          <w:numId w:val="126"/>
        </w:numPr>
        <w:spacing w:before="120" w:after="0" w:line="360" w:lineRule="auto"/>
        <w:contextualSpacing/>
        <w:textAlignment w:val="baseline"/>
        <w:rPr>
          <w:rFonts w:cstheme="minorHAnsi"/>
          <w:sz w:val="24"/>
          <w:szCs w:val="24"/>
        </w:rPr>
      </w:pPr>
    </w:p>
    <w:p w14:paraId="24A82F63" w14:textId="77777777" w:rsidR="00E42D2A" w:rsidRPr="004C5A21" w:rsidRDefault="00E42D2A" w:rsidP="004C5A21">
      <w:pPr>
        <w:spacing w:line="360" w:lineRule="auto"/>
        <w:rPr>
          <w:rFonts w:cstheme="minorHAnsi"/>
          <w:sz w:val="24"/>
          <w:szCs w:val="24"/>
        </w:rPr>
      </w:pPr>
      <w:r w:rsidRPr="004C5A21">
        <w:rPr>
          <w:rFonts w:cstheme="minorHAnsi"/>
          <w:sz w:val="24"/>
          <w:szCs w:val="24"/>
        </w:rPr>
        <w:t>zawarta dnia …………………………… pomiędzy:</w:t>
      </w:r>
    </w:p>
    <w:p w14:paraId="632EB4B7" w14:textId="77777777" w:rsidR="00E42D2A" w:rsidRPr="004C5A21" w:rsidRDefault="00E42D2A" w:rsidP="004C5A21">
      <w:pPr>
        <w:widowControl w:val="0"/>
        <w:spacing w:line="360" w:lineRule="auto"/>
        <w:jc w:val="both"/>
        <w:textAlignment w:val="baseline"/>
        <w:rPr>
          <w:rFonts w:cstheme="minorHAnsi"/>
          <w:sz w:val="24"/>
          <w:szCs w:val="24"/>
        </w:rPr>
      </w:pPr>
      <w:r w:rsidRPr="004C5A21">
        <w:rPr>
          <w:rFonts w:eastAsia="Andale Sans UI;Arial Unicode MS" w:cstheme="minorHAnsi"/>
          <w:b/>
          <w:sz w:val="24"/>
          <w:szCs w:val="24"/>
          <w:lang w:bidi="en-US"/>
        </w:rPr>
        <w:t xml:space="preserve">Gminą Tuchów, </w:t>
      </w:r>
      <w:r w:rsidRPr="004C5A21">
        <w:rPr>
          <w:rFonts w:eastAsia="Andale Sans UI;Arial Unicode MS" w:cstheme="minorHAnsi"/>
          <w:bCs/>
          <w:sz w:val="24"/>
          <w:szCs w:val="24"/>
          <w:lang w:bidi="en-US"/>
        </w:rPr>
        <w:t>w imieniu której działa</w:t>
      </w:r>
      <w:r w:rsidRPr="004C5A21">
        <w:rPr>
          <w:rFonts w:eastAsia="Andale Sans UI;Arial Unicode MS" w:cstheme="minorHAnsi"/>
          <w:b/>
          <w:sz w:val="24"/>
          <w:szCs w:val="24"/>
          <w:lang w:bidi="en-US"/>
        </w:rPr>
        <w:t xml:space="preserve"> Burmistrz Tuchowa, </w:t>
      </w:r>
      <w:r w:rsidRPr="004C5A21">
        <w:rPr>
          <w:rFonts w:eastAsia="Andale Sans UI;Arial Unicode MS" w:cstheme="minorHAnsi"/>
          <w:sz w:val="24"/>
          <w:szCs w:val="24"/>
          <w:lang w:bidi="en-US"/>
        </w:rPr>
        <w:t xml:space="preserve">ul. Rynek 1 33-170 Tuchów </w:t>
      </w:r>
    </w:p>
    <w:p w14:paraId="11D7C2D3" w14:textId="77777777" w:rsidR="00E42D2A" w:rsidRPr="004C5A21" w:rsidRDefault="00E42D2A" w:rsidP="004C5A21">
      <w:pPr>
        <w:widowControl w:val="0"/>
        <w:spacing w:line="360" w:lineRule="auto"/>
        <w:jc w:val="both"/>
        <w:textAlignment w:val="baseline"/>
        <w:rPr>
          <w:rFonts w:cstheme="minorHAnsi"/>
          <w:sz w:val="24"/>
          <w:szCs w:val="24"/>
        </w:rPr>
      </w:pPr>
      <w:r w:rsidRPr="004C5A21">
        <w:rPr>
          <w:rFonts w:eastAsia="Andale Sans UI;Arial Unicode MS" w:cstheme="minorHAnsi"/>
          <w:sz w:val="24"/>
          <w:szCs w:val="24"/>
          <w:lang w:bidi="en-US"/>
        </w:rPr>
        <w:t>- w osobie …………………………,</w:t>
      </w:r>
    </w:p>
    <w:p w14:paraId="1D59D32C" w14:textId="77777777" w:rsidR="00E42D2A" w:rsidRPr="004C5A21" w:rsidRDefault="00E42D2A" w:rsidP="004C5A21">
      <w:pPr>
        <w:widowControl w:val="0"/>
        <w:spacing w:line="360" w:lineRule="auto"/>
        <w:jc w:val="both"/>
        <w:textAlignment w:val="baseline"/>
        <w:rPr>
          <w:rFonts w:cstheme="minorHAnsi"/>
          <w:sz w:val="24"/>
          <w:szCs w:val="24"/>
        </w:rPr>
      </w:pPr>
      <w:r w:rsidRPr="004C5A21">
        <w:rPr>
          <w:rFonts w:eastAsia="Andale Sans UI;Arial Unicode MS" w:cstheme="minorHAnsi"/>
          <w:sz w:val="24"/>
          <w:szCs w:val="24"/>
          <w:lang w:bidi="en-US"/>
        </w:rPr>
        <w:t>zwaną w dalszej części umowy „</w:t>
      </w:r>
      <w:r w:rsidRPr="004C5A21">
        <w:rPr>
          <w:rFonts w:eastAsia="Andale Sans UI;Arial Unicode MS" w:cstheme="minorHAnsi"/>
          <w:b/>
          <w:sz w:val="24"/>
          <w:szCs w:val="24"/>
          <w:lang w:bidi="en-US"/>
        </w:rPr>
        <w:t>Administratorem”,</w:t>
      </w:r>
    </w:p>
    <w:p w14:paraId="1A071382" w14:textId="77777777" w:rsidR="00E42D2A" w:rsidRPr="004C5A21" w:rsidRDefault="00E42D2A" w:rsidP="004C5A21">
      <w:pPr>
        <w:widowControl w:val="0"/>
        <w:spacing w:line="360" w:lineRule="auto"/>
        <w:textAlignment w:val="baseline"/>
        <w:rPr>
          <w:rFonts w:eastAsia="Andale Sans UI;Arial Unicode MS" w:cstheme="minorHAnsi"/>
          <w:sz w:val="24"/>
          <w:szCs w:val="24"/>
          <w:lang w:bidi="en-US"/>
        </w:rPr>
      </w:pPr>
      <w:r w:rsidRPr="004C5A21">
        <w:rPr>
          <w:rFonts w:eastAsia="Andale Sans UI;Arial Unicode MS" w:cstheme="minorHAnsi"/>
          <w:sz w:val="24"/>
          <w:szCs w:val="24"/>
          <w:lang w:bidi="en-US"/>
        </w:rPr>
        <w:t xml:space="preserve">a                                                                                                       </w:t>
      </w:r>
    </w:p>
    <w:p w14:paraId="1C841182" w14:textId="77777777" w:rsidR="00E42D2A" w:rsidRPr="004C5A21" w:rsidRDefault="00E42D2A" w:rsidP="004C5A21">
      <w:pPr>
        <w:widowControl w:val="0"/>
        <w:spacing w:line="360" w:lineRule="auto"/>
        <w:jc w:val="both"/>
        <w:textAlignment w:val="baseline"/>
        <w:rPr>
          <w:rFonts w:cstheme="minorHAnsi"/>
          <w:sz w:val="24"/>
          <w:szCs w:val="24"/>
        </w:rPr>
      </w:pPr>
      <w:r w:rsidRPr="004C5A21">
        <w:rPr>
          <w:rFonts w:eastAsia="Arial" w:cstheme="minorHAnsi"/>
          <w:b/>
          <w:bCs/>
          <w:color w:val="000000"/>
          <w:sz w:val="24"/>
          <w:szCs w:val="24"/>
          <w:lang w:bidi="en-US"/>
        </w:rPr>
        <w:t>…………………………………………………………………………………………………</w:t>
      </w:r>
      <w:r w:rsidRPr="004C5A21">
        <w:rPr>
          <w:rFonts w:eastAsia="Andale Sans UI;Arial Unicode MS" w:cstheme="minorHAnsi"/>
          <w:b/>
          <w:bCs/>
          <w:color w:val="000000"/>
          <w:sz w:val="24"/>
          <w:szCs w:val="24"/>
          <w:lang w:bidi="en-US"/>
        </w:rPr>
        <w:t>..</w:t>
      </w:r>
    </w:p>
    <w:p w14:paraId="53745153" w14:textId="674C88FE" w:rsidR="00E42D2A" w:rsidRPr="004C5A21" w:rsidRDefault="00E42D2A" w:rsidP="004C5A21">
      <w:pPr>
        <w:widowControl w:val="0"/>
        <w:spacing w:line="360" w:lineRule="auto"/>
        <w:jc w:val="both"/>
        <w:textAlignment w:val="baseline"/>
        <w:rPr>
          <w:rFonts w:cstheme="minorHAnsi"/>
          <w:sz w:val="24"/>
          <w:szCs w:val="24"/>
        </w:rPr>
      </w:pPr>
      <w:r w:rsidRPr="004C5A21">
        <w:rPr>
          <w:rFonts w:eastAsia="Andale Sans UI;Arial Unicode MS" w:cstheme="minorHAnsi"/>
          <w:sz w:val="24"/>
          <w:szCs w:val="24"/>
          <w:lang w:bidi="en-US"/>
        </w:rPr>
        <w:t xml:space="preserve">zwanym w dalszej części umowy </w:t>
      </w:r>
      <w:r w:rsidRPr="004C5A21">
        <w:rPr>
          <w:rFonts w:eastAsia="Andale Sans UI;Arial Unicode MS" w:cstheme="minorHAnsi"/>
          <w:b/>
          <w:sz w:val="24"/>
          <w:szCs w:val="24"/>
          <w:lang w:bidi="en-US"/>
        </w:rPr>
        <w:t>„Podmiotem przetwarzającym”.</w:t>
      </w:r>
      <w:r w:rsidRPr="004C5A21">
        <w:rPr>
          <w:rFonts w:eastAsia="Andale Sans UI;Arial Unicode MS" w:cstheme="minorHAnsi"/>
          <w:sz w:val="24"/>
          <w:szCs w:val="24"/>
          <w:lang w:bidi="en-US"/>
        </w:rPr>
        <w:t xml:space="preserve">                                                                                                                                        </w:t>
      </w:r>
      <w:r w:rsidRPr="004C5A21">
        <w:rPr>
          <w:rFonts w:eastAsia="Arial" w:cstheme="minorHAnsi"/>
          <w:sz w:val="24"/>
          <w:szCs w:val="24"/>
          <w:lang w:bidi="en-US"/>
        </w:rPr>
        <w:t xml:space="preserve">                                                                                                                                     </w:t>
      </w:r>
    </w:p>
    <w:p w14:paraId="3060BCC3" w14:textId="7E306657" w:rsidR="00E42D2A" w:rsidRPr="004C5A21" w:rsidRDefault="00E42D2A" w:rsidP="004C5A21">
      <w:pPr>
        <w:widowControl w:val="0"/>
        <w:spacing w:line="360" w:lineRule="auto"/>
        <w:textAlignment w:val="baseline"/>
        <w:rPr>
          <w:rFonts w:cstheme="minorHAnsi"/>
          <w:sz w:val="24"/>
          <w:szCs w:val="24"/>
        </w:rPr>
      </w:pPr>
      <w:r w:rsidRPr="004C5A21">
        <w:rPr>
          <w:rFonts w:eastAsia="Andale Sans UI;Arial Unicode MS" w:cstheme="minorHAnsi"/>
          <w:sz w:val="24"/>
          <w:szCs w:val="24"/>
          <w:lang w:bidi="en-US"/>
        </w:rPr>
        <w:t>Strony zgodnie postanawiają</w:t>
      </w:r>
      <w:r w:rsidR="004C5A21" w:rsidRPr="004C5A21">
        <w:rPr>
          <w:rFonts w:eastAsia="Andale Sans UI;Arial Unicode MS" w:cstheme="minorHAnsi"/>
          <w:sz w:val="24"/>
          <w:szCs w:val="24"/>
          <w:lang w:bidi="en-US"/>
        </w:rPr>
        <w:t>,</w:t>
      </w:r>
      <w:r w:rsidRPr="004C5A21">
        <w:rPr>
          <w:rFonts w:eastAsia="Andale Sans UI;Arial Unicode MS" w:cstheme="minorHAnsi"/>
          <w:sz w:val="24"/>
          <w:szCs w:val="24"/>
          <w:lang w:bidi="en-US"/>
        </w:rPr>
        <w:t xml:space="preserve"> co następuje:                                                                                                                                                                                                                                                                                                                                                                                                </w:t>
      </w:r>
    </w:p>
    <w:p w14:paraId="0A3655FE" w14:textId="77777777" w:rsidR="00E42D2A" w:rsidRPr="004C5A21" w:rsidRDefault="00E42D2A" w:rsidP="004C5A21">
      <w:pPr>
        <w:keepNext/>
        <w:spacing w:before="240" w:after="0" w:line="360" w:lineRule="auto"/>
        <w:jc w:val="center"/>
        <w:rPr>
          <w:rFonts w:cstheme="minorHAnsi"/>
          <w:b/>
          <w:sz w:val="24"/>
          <w:szCs w:val="24"/>
        </w:rPr>
      </w:pPr>
      <w:r w:rsidRPr="004C5A21">
        <w:rPr>
          <w:rFonts w:cstheme="minorHAnsi"/>
          <w:b/>
          <w:sz w:val="24"/>
          <w:szCs w:val="24"/>
        </w:rPr>
        <w:t>§ 1.</w:t>
      </w:r>
    </w:p>
    <w:p w14:paraId="618D99E2" w14:textId="77777777" w:rsidR="00E42D2A" w:rsidRPr="004C5A21" w:rsidRDefault="00E42D2A" w:rsidP="004C5A21">
      <w:pPr>
        <w:keepNext/>
        <w:spacing w:after="120" w:line="360" w:lineRule="auto"/>
        <w:jc w:val="center"/>
        <w:rPr>
          <w:rFonts w:cstheme="minorHAnsi"/>
          <w:sz w:val="24"/>
          <w:szCs w:val="24"/>
        </w:rPr>
      </w:pPr>
      <w:r w:rsidRPr="004C5A21">
        <w:rPr>
          <w:rFonts w:cstheme="minorHAnsi"/>
          <w:b/>
          <w:sz w:val="24"/>
          <w:szCs w:val="24"/>
        </w:rPr>
        <w:t>Powierzenie przetwarzania danych osobowych</w:t>
      </w:r>
    </w:p>
    <w:p w14:paraId="10555E2D" w14:textId="77777777" w:rsidR="00E42D2A" w:rsidRPr="004C5A21" w:rsidRDefault="00E42D2A" w:rsidP="004C5A21">
      <w:pPr>
        <w:pStyle w:val="Akapitzlist"/>
        <w:numPr>
          <w:ilvl w:val="0"/>
          <w:numId w:val="127"/>
        </w:numPr>
        <w:spacing w:after="0" w:line="360" w:lineRule="auto"/>
        <w:ind w:left="284" w:hanging="284"/>
        <w:jc w:val="both"/>
        <w:rPr>
          <w:rFonts w:cstheme="minorHAnsi"/>
          <w:sz w:val="24"/>
          <w:szCs w:val="24"/>
        </w:rPr>
      </w:pPr>
      <w:r w:rsidRPr="004C5A21">
        <w:rPr>
          <w:rFonts w:cstheme="minorHAnsi"/>
          <w:sz w:val="24"/>
          <w:szCs w:val="24"/>
        </w:rPr>
        <w:t xml:space="preserve">Administrator powierza Podmiotowi przetwarzającemu, w trybie art. 28 </w:t>
      </w:r>
      <w:r w:rsidRPr="004C5A21">
        <w:rPr>
          <w:rFonts w:cstheme="minorHAnsi"/>
          <w:color w:val="000000"/>
          <w:sz w:val="24"/>
          <w:szCs w:val="24"/>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w:t>
      </w:r>
      <w:r w:rsidRPr="004C5A21">
        <w:rPr>
          <w:rFonts w:cstheme="minorHAnsi"/>
          <w:sz w:val="24"/>
          <w:szCs w:val="24"/>
        </w:rPr>
        <w:t xml:space="preserve"> (zwanego w dalszej części ,,Rozporządzeniem”) dane osobowe do przetwarzania, na zasadach i w celu określonym w niniejszej umowie.</w:t>
      </w:r>
    </w:p>
    <w:p w14:paraId="52AE05F3" w14:textId="77777777" w:rsidR="00E42D2A" w:rsidRPr="004C5A21" w:rsidRDefault="00E42D2A" w:rsidP="004C5A21">
      <w:pPr>
        <w:numPr>
          <w:ilvl w:val="0"/>
          <w:numId w:val="127"/>
        </w:numPr>
        <w:spacing w:after="0" w:line="360" w:lineRule="auto"/>
        <w:ind w:left="284" w:hanging="284"/>
        <w:contextualSpacing/>
        <w:jc w:val="both"/>
        <w:rPr>
          <w:rFonts w:cstheme="minorHAnsi"/>
          <w:sz w:val="24"/>
          <w:szCs w:val="24"/>
        </w:rPr>
      </w:pPr>
      <w:r w:rsidRPr="004C5A21">
        <w:rPr>
          <w:rFonts w:cstheme="minorHAnsi"/>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92712F1" w14:textId="77777777" w:rsidR="00E42D2A" w:rsidRPr="004C5A21" w:rsidRDefault="00E42D2A" w:rsidP="004C5A21">
      <w:pPr>
        <w:numPr>
          <w:ilvl w:val="0"/>
          <w:numId w:val="127"/>
        </w:numPr>
        <w:spacing w:after="0" w:line="360" w:lineRule="auto"/>
        <w:ind w:left="284" w:hanging="284"/>
        <w:contextualSpacing/>
        <w:jc w:val="both"/>
        <w:rPr>
          <w:rFonts w:cstheme="minorHAnsi"/>
          <w:sz w:val="24"/>
          <w:szCs w:val="24"/>
        </w:rPr>
      </w:pPr>
      <w:r w:rsidRPr="004C5A21">
        <w:rPr>
          <w:rFonts w:cstheme="minorHAnsi"/>
          <w:sz w:val="24"/>
          <w:szCs w:val="24"/>
        </w:rPr>
        <w:lastRenderedPageBreak/>
        <w:t xml:space="preserve">Podmiot przetwarzający oświadcza, iż stosuje środki bezpieczeństwa spełniające wymogi Rozporządzenia. </w:t>
      </w:r>
    </w:p>
    <w:p w14:paraId="6B0E9552" w14:textId="77777777" w:rsidR="00E42D2A" w:rsidRPr="004C5A21" w:rsidRDefault="00E42D2A" w:rsidP="004C5A21">
      <w:pPr>
        <w:keepNext/>
        <w:spacing w:before="120" w:after="0" w:line="360" w:lineRule="auto"/>
        <w:jc w:val="center"/>
        <w:rPr>
          <w:rFonts w:cstheme="minorHAnsi"/>
          <w:b/>
          <w:sz w:val="24"/>
          <w:szCs w:val="24"/>
        </w:rPr>
      </w:pPr>
      <w:r w:rsidRPr="004C5A21">
        <w:rPr>
          <w:rFonts w:cstheme="minorHAnsi"/>
          <w:b/>
          <w:sz w:val="24"/>
          <w:szCs w:val="24"/>
        </w:rPr>
        <w:t>§ 2.</w:t>
      </w:r>
    </w:p>
    <w:p w14:paraId="298348AD"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Zakres i cel przetwarzania danych</w:t>
      </w:r>
    </w:p>
    <w:p w14:paraId="2C87DF41" w14:textId="77777777" w:rsidR="00E42D2A" w:rsidRPr="004C5A21" w:rsidRDefault="00E42D2A" w:rsidP="004C5A21">
      <w:pPr>
        <w:numPr>
          <w:ilvl w:val="0"/>
          <w:numId w:val="128"/>
        </w:numPr>
        <w:spacing w:after="0" w:line="360" w:lineRule="auto"/>
        <w:ind w:left="284" w:hanging="284"/>
        <w:contextualSpacing/>
        <w:jc w:val="both"/>
        <w:rPr>
          <w:rFonts w:cstheme="minorHAnsi"/>
          <w:sz w:val="24"/>
          <w:szCs w:val="24"/>
        </w:rPr>
      </w:pPr>
      <w:r w:rsidRPr="004C5A21">
        <w:rPr>
          <w:rFonts w:cstheme="minorHAnsi"/>
          <w:sz w:val="24"/>
          <w:szCs w:val="24"/>
        </w:rPr>
        <w:t>Podmiot przetwarzający będzie przetwarzał powierzone na podstawie umowy dane zwykłe (m.in. imię, nazwisko, adres, numer kodu kreskowego – indywidualny numer podatnika oraz liczbę osób zamieszkałych daną nieruchomość).</w:t>
      </w:r>
    </w:p>
    <w:p w14:paraId="738C823F" w14:textId="77777777" w:rsidR="00E42D2A" w:rsidRPr="004C5A21" w:rsidRDefault="00E42D2A" w:rsidP="004C5A21">
      <w:pPr>
        <w:numPr>
          <w:ilvl w:val="0"/>
          <w:numId w:val="128"/>
        </w:numPr>
        <w:spacing w:after="0" w:line="360" w:lineRule="auto"/>
        <w:ind w:left="284" w:hanging="284"/>
        <w:contextualSpacing/>
        <w:jc w:val="both"/>
        <w:rPr>
          <w:rFonts w:cstheme="minorHAnsi"/>
          <w:sz w:val="24"/>
          <w:szCs w:val="24"/>
        </w:rPr>
      </w:pPr>
      <w:r w:rsidRPr="004C5A21">
        <w:rPr>
          <w:rFonts w:cstheme="minorHAnsi"/>
          <w:sz w:val="24"/>
          <w:szCs w:val="24"/>
        </w:rPr>
        <w:t>Powierzone przez Administratora dane osobowe będą przetwarzane przez Podmiot przetwarzający wyłącznie w celu wykonania umowy nr …………………… z dnia ……………………, zawartej z Podmiotem przetwarzającym, zwanej dalej „umową podstawową”.</w:t>
      </w:r>
    </w:p>
    <w:p w14:paraId="706DAF95" w14:textId="77777777" w:rsidR="00E42D2A" w:rsidRPr="004C5A21" w:rsidRDefault="00E42D2A" w:rsidP="004C5A21">
      <w:pPr>
        <w:keepNext/>
        <w:spacing w:before="240" w:after="0" w:line="360" w:lineRule="auto"/>
        <w:jc w:val="center"/>
        <w:rPr>
          <w:rFonts w:cstheme="minorHAnsi"/>
          <w:b/>
          <w:sz w:val="24"/>
          <w:szCs w:val="24"/>
        </w:rPr>
      </w:pPr>
      <w:r w:rsidRPr="004C5A21">
        <w:rPr>
          <w:rFonts w:cstheme="minorHAnsi"/>
          <w:b/>
          <w:sz w:val="24"/>
          <w:szCs w:val="24"/>
        </w:rPr>
        <w:t>§ 3.</w:t>
      </w:r>
    </w:p>
    <w:p w14:paraId="3AF5DB58" w14:textId="77777777" w:rsidR="00E42D2A" w:rsidRPr="004C5A21" w:rsidRDefault="00E42D2A" w:rsidP="004C5A21">
      <w:pPr>
        <w:keepNext/>
        <w:spacing w:after="120" w:line="360" w:lineRule="auto"/>
        <w:jc w:val="center"/>
        <w:rPr>
          <w:rFonts w:cstheme="minorHAnsi"/>
          <w:sz w:val="24"/>
          <w:szCs w:val="24"/>
        </w:rPr>
      </w:pPr>
      <w:r w:rsidRPr="004C5A21">
        <w:rPr>
          <w:rFonts w:cstheme="minorHAnsi"/>
          <w:b/>
          <w:sz w:val="24"/>
          <w:szCs w:val="24"/>
        </w:rPr>
        <w:t xml:space="preserve">Obowiązki podmiotu przetwarzającego </w:t>
      </w:r>
    </w:p>
    <w:p w14:paraId="04EC8E52" w14:textId="77777777" w:rsidR="00E42D2A" w:rsidRPr="004C5A21" w:rsidRDefault="00E42D2A" w:rsidP="004C5A21">
      <w:pPr>
        <w:numPr>
          <w:ilvl w:val="0"/>
          <w:numId w:val="129"/>
        </w:numPr>
        <w:spacing w:after="0" w:line="360" w:lineRule="auto"/>
        <w:ind w:left="284"/>
        <w:contextualSpacing/>
        <w:jc w:val="both"/>
        <w:rPr>
          <w:rFonts w:cstheme="minorHAnsi"/>
          <w:sz w:val="24"/>
          <w:szCs w:val="24"/>
        </w:rPr>
      </w:pPr>
      <w:r w:rsidRPr="004C5A21">
        <w:rPr>
          <w:rFonts w:cstheme="minorHAnsi"/>
          <w:sz w:val="24"/>
          <w:szCs w:val="24"/>
        </w:rPr>
        <w:t xml:space="preserve">Podmiot przetwarzający zobowiązuje się przy przetwarzaniu powierzonych danych osobowych </w:t>
      </w:r>
      <w:r w:rsidRPr="004C5A21">
        <w:rPr>
          <w:rFonts w:cstheme="minorHAnsi"/>
          <w:bCs/>
          <w:sz w:val="24"/>
          <w:szCs w:val="24"/>
        </w:rPr>
        <w:t>do ich zabezpieczenia poprzez stosowanie odpowiednich środków technicznych i organizacyjnych, zapewniających adekwatny stopień bezpieczeństwa odpowiadający ryzyku związanemu z</w:t>
      </w:r>
      <w:r w:rsidRPr="004C5A21">
        <w:rPr>
          <w:rFonts w:cstheme="minorHAnsi"/>
          <w:sz w:val="24"/>
          <w:szCs w:val="24"/>
        </w:rPr>
        <w:t xml:space="preserve"> przetwarzaniem danych osobowych, o których mowa w art. 32 Rozporządzenia.</w:t>
      </w:r>
    </w:p>
    <w:p w14:paraId="021CA0FB" w14:textId="77777777" w:rsidR="00E42D2A" w:rsidRPr="004C5A21" w:rsidRDefault="00E42D2A" w:rsidP="004C5A21">
      <w:pPr>
        <w:numPr>
          <w:ilvl w:val="0"/>
          <w:numId w:val="129"/>
        </w:numPr>
        <w:spacing w:after="0" w:line="360" w:lineRule="auto"/>
        <w:ind w:left="284" w:hanging="284"/>
        <w:contextualSpacing/>
        <w:jc w:val="both"/>
        <w:rPr>
          <w:rFonts w:cstheme="minorHAnsi"/>
          <w:sz w:val="24"/>
          <w:szCs w:val="24"/>
        </w:rPr>
      </w:pPr>
      <w:r w:rsidRPr="004C5A21">
        <w:rPr>
          <w:rFonts w:cstheme="minorHAnsi"/>
          <w:sz w:val="24"/>
          <w:szCs w:val="24"/>
        </w:rPr>
        <w:t>Podmiot przetwarzający zobowiązuje się dołożyć należytej staranności przy przetwarzaniu powierzonych danych osobowych.</w:t>
      </w:r>
    </w:p>
    <w:p w14:paraId="1F5871B6" w14:textId="77777777" w:rsidR="00E42D2A" w:rsidRPr="004C5A21" w:rsidRDefault="00E42D2A" w:rsidP="004C5A21">
      <w:pPr>
        <w:numPr>
          <w:ilvl w:val="0"/>
          <w:numId w:val="129"/>
        </w:numPr>
        <w:spacing w:after="0" w:line="360" w:lineRule="auto"/>
        <w:ind w:left="284" w:hanging="284"/>
        <w:contextualSpacing/>
        <w:jc w:val="both"/>
        <w:rPr>
          <w:rFonts w:cstheme="minorHAnsi"/>
          <w:sz w:val="24"/>
          <w:szCs w:val="24"/>
        </w:rPr>
      </w:pPr>
      <w:r w:rsidRPr="004C5A21">
        <w:rPr>
          <w:rFonts w:cstheme="minorHAnsi"/>
          <w:sz w:val="24"/>
          <w:szCs w:val="24"/>
        </w:rPr>
        <w:t xml:space="preserve">Podmiot przetwarzający zobowiązuje się do nadania upoważnień do przetwarzania danych osobowych wszystkim osobom, które będą przetwarzały powierzone dane w celu realizacji niniejszej umowy. </w:t>
      </w:r>
    </w:p>
    <w:p w14:paraId="1F0F1343" w14:textId="77777777" w:rsidR="00E42D2A" w:rsidRPr="004C5A21" w:rsidRDefault="00E42D2A" w:rsidP="004C5A21">
      <w:pPr>
        <w:numPr>
          <w:ilvl w:val="0"/>
          <w:numId w:val="129"/>
        </w:numPr>
        <w:spacing w:after="0" w:line="360" w:lineRule="auto"/>
        <w:ind w:left="284" w:hanging="284"/>
        <w:contextualSpacing/>
        <w:jc w:val="both"/>
        <w:rPr>
          <w:rFonts w:cstheme="minorHAnsi"/>
          <w:sz w:val="24"/>
          <w:szCs w:val="24"/>
        </w:rPr>
      </w:pPr>
      <w:r w:rsidRPr="004C5A21">
        <w:rPr>
          <w:rFonts w:cstheme="minorHAnsi"/>
          <w:sz w:val="24"/>
          <w:szCs w:val="24"/>
        </w:rPr>
        <w:t>Podmiot przetwarzający zobowiązuje się zapewnić zachowanie w poufności i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2062A80A" w14:textId="77777777" w:rsidR="00E42D2A" w:rsidRPr="004C5A21" w:rsidRDefault="00E42D2A" w:rsidP="004C5A21">
      <w:pPr>
        <w:numPr>
          <w:ilvl w:val="0"/>
          <w:numId w:val="129"/>
        </w:numPr>
        <w:spacing w:after="0" w:line="360" w:lineRule="auto"/>
        <w:ind w:left="284" w:hanging="284"/>
        <w:contextualSpacing/>
        <w:jc w:val="both"/>
        <w:rPr>
          <w:rFonts w:cstheme="minorHAnsi"/>
          <w:sz w:val="24"/>
          <w:szCs w:val="24"/>
        </w:rPr>
      </w:pPr>
      <w:r w:rsidRPr="004C5A21">
        <w:rPr>
          <w:rFonts w:cstheme="minorHAnsi"/>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3D5520A" w14:textId="77777777" w:rsidR="00E42D2A" w:rsidRPr="004C5A21" w:rsidRDefault="00E42D2A" w:rsidP="004C5A21">
      <w:pPr>
        <w:pStyle w:val="Akapitzlist"/>
        <w:numPr>
          <w:ilvl w:val="0"/>
          <w:numId w:val="129"/>
        </w:numPr>
        <w:spacing w:after="200" w:line="360" w:lineRule="auto"/>
        <w:ind w:left="284" w:hanging="284"/>
        <w:jc w:val="both"/>
        <w:rPr>
          <w:rFonts w:cstheme="minorHAnsi"/>
          <w:sz w:val="24"/>
          <w:szCs w:val="24"/>
        </w:rPr>
      </w:pPr>
      <w:bookmarkStart w:id="40" w:name="_Hlk137628209"/>
      <w:bookmarkEnd w:id="40"/>
      <w:r w:rsidRPr="004C5A21">
        <w:rPr>
          <w:rFonts w:cstheme="minorHAnsi"/>
          <w:sz w:val="24"/>
          <w:szCs w:val="24"/>
        </w:rPr>
        <w:lastRenderedPageBreak/>
        <w:t>Podmiot przetwarzający przesyła pisemny protokół z potwierdzeniem że nie jest  w posiadaniu powierzonych danych osobowych w terminie 14 dni roboczych od zakończenia przetwarzania danych osobowych,</w:t>
      </w:r>
    </w:p>
    <w:p w14:paraId="29B90B46" w14:textId="77777777" w:rsidR="00E42D2A" w:rsidRPr="004C5A21" w:rsidRDefault="00E42D2A" w:rsidP="004C5A21">
      <w:pPr>
        <w:pStyle w:val="Akapitzlist"/>
        <w:numPr>
          <w:ilvl w:val="0"/>
          <w:numId w:val="129"/>
        </w:numPr>
        <w:spacing w:after="200" w:line="360" w:lineRule="auto"/>
        <w:ind w:left="284" w:hanging="284"/>
        <w:jc w:val="both"/>
        <w:rPr>
          <w:rFonts w:cstheme="minorHAnsi"/>
          <w:sz w:val="24"/>
          <w:szCs w:val="24"/>
        </w:rPr>
      </w:pPr>
      <w:r w:rsidRPr="004C5A21">
        <w:rPr>
          <w:rFonts w:cstheme="minorHAnsi"/>
          <w:sz w:val="24"/>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3AF23467" w14:textId="77777777" w:rsidR="00E42D2A" w:rsidRPr="004C5A21" w:rsidRDefault="00E42D2A" w:rsidP="004C5A21">
      <w:pPr>
        <w:pStyle w:val="Akapitzlist"/>
        <w:numPr>
          <w:ilvl w:val="0"/>
          <w:numId w:val="129"/>
        </w:numPr>
        <w:spacing w:after="200" w:line="360" w:lineRule="auto"/>
        <w:ind w:left="284" w:hanging="284"/>
        <w:jc w:val="both"/>
        <w:rPr>
          <w:rFonts w:cstheme="minorHAnsi"/>
          <w:sz w:val="24"/>
          <w:szCs w:val="24"/>
        </w:rPr>
      </w:pPr>
      <w:r w:rsidRPr="004C5A21">
        <w:rPr>
          <w:rFonts w:cstheme="minorHAnsi"/>
          <w:sz w:val="24"/>
          <w:szCs w:val="24"/>
        </w:rPr>
        <w:t>Podmiot przetwarzający po stwierdzeniu naruszenia ochrony danych osobowych bez zbędnej zwłoki zgłasza je Administratorowi w ciągu 12 godzin.</w:t>
      </w:r>
    </w:p>
    <w:p w14:paraId="78D12131" w14:textId="77777777" w:rsidR="00E42D2A" w:rsidRPr="004C5A21" w:rsidRDefault="00E42D2A" w:rsidP="004C5A21">
      <w:pPr>
        <w:keepNext/>
        <w:spacing w:before="240" w:after="0" w:line="360" w:lineRule="auto"/>
        <w:jc w:val="center"/>
        <w:rPr>
          <w:rFonts w:cstheme="minorHAnsi"/>
          <w:b/>
          <w:sz w:val="24"/>
          <w:szCs w:val="24"/>
        </w:rPr>
      </w:pPr>
      <w:r w:rsidRPr="004C5A21">
        <w:rPr>
          <w:rFonts w:cstheme="minorHAnsi"/>
          <w:b/>
          <w:sz w:val="24"/>
          <w:szCs w:val="24"/>
        </w:rPr>
        <w:t>§ 4.</w:t>
      </w:r>
    </w:p>
    <w:p w14:paraId="09F34379"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Prawo kontroli</w:t>
      </w:r>
    </w:p>
    <w:p w14:paraId="5470375F" w14:textId="77777777" w:rsidR="00E42D2A" w:rsidRPr="004C5A21" w:rsidRDefault="00E42D2A" w:rsidP="004C5A21">
      <w:pPr>
        <w:numPr>
          <w:ilvl w:val="0"/>
          <w:numId w:val="130"/>
        </w:numPr>
        <w:spacing w:after="0" w:line="360" w:lineRule="auto"/>
        <w:ind w:left="284" w:hanging="284"/>
        <w:contextualSpacing/>
        <w:jc w:val="both"/>
        <w:rPr>
          <w:rFonts w:cstheme="minorHAnsi"/>
          <w:sz w:val="24"/>
          <w:szCs w:val="24"/>
        </w:rPr>
      </w:pPr>
      <w:r w:rsidRPr="004C5A21">
        <w:rPr>
          <w:rFonts w:cstheme="minorHAnsi"/>
          <w:sz w:val="24"/>
          <w:szCs w:val="24"/>
        </w:rPr>
        <w:t xml:space="preserve">Administrator zgodnie z art. 28 ust. 3 lit. h Rozporządzenia ma prawo kontroli, czy środki zastosowane przez Podmiot przetwarzający przy przetwarzaniu i zabezpieczeniu powierzonych danych osobowych spełniają postanowienia umowy. </w:t>
      </w:r>
    </w:p>
    <w:p w14:paraId="70091D1D" w14:textId="77777777" w:rsidR="00E42D2A" w:rsidRPr="004C5A21" w:rsidRDefault="00E42D2A" w:rsidP="004C5A21">
      <w:pPr>
        <w:numPr>
          <w:ilvl w:val="0"/>
          <w:numId w:val="130"/>
        </w:numPr>
        <w:spacing w:after="0" w:line="360" w:lineRule="auto"/>
        <w:ind w:left="284" w:hanging="284"/>
        <w:contextualSpacing/>
        <w:jc w:val="both"/>
        <w:rPr>
          <w:rFonts w:cstheme="minorHAnsi"/>
          <w:sz w:val="24"/>
          <w:szCs w:val="24"/>
        </w:rPr>
      </w:pPr>
      <w:r w:rsidRPr="004C5A21">
        <w:rPr>
          <w:rFonts w:cstheme="minorHAnsi"/>
          <w:sz w:val="24"/>
          <w:szCs w:val="24"/>
        </w:rPr>
        <w:t>Administrator realizować będzie prawo kontroli w godzinach pracy Podmiotu przetwarzającego i z minimum 7-dniowym jego uprzedzeniem.</w:t>
      </w:r>
    </w:p>
    <w:p w14:paraId="28AEC711" w14:textId="77777777" w:rsidR="00E42D2A" w:rsidRPr="004C5A21" w:rsidRDefault="00E42D2A" w:rsidP="004C5A21">
      <w:pPr>
        <w:numPr>
          <w:ilvl w:val="0"/>
          <w:numId w:val="130"/>
        </w:numPr>
        <w:spacing w:after="0" w:line="360" w:lineRule="auto"/>
        <w:ind w:left="284" w:hanging="284"/>
        <w:contextualSpacing/>
        <w:jc w:val="both"/>
        <w:rPr>
          <w:rFonts w:cstheme="minorHAnsi"/>
          <w:sz w:val="24"/>
          <w:szCs w:val="24"/>
        </w:rPr>
      </w:pPr>
      <w:r w:rsidRPr="004C5A21">
        <w:rPr>
          <w:rFonts w:cstheme="minorHAnsi"/>
          <w:sz w:val="24"/>
          <w:szCs w:val="24"/>
        </w:rPr>
        <w:t>Podmiot przetwarzający zobowiązuje się do usunięcia uchybień stwierdzonych podczas kontroli w terminie wskazanym przez Administratora, nie dłuższym niż 7 dni.</w:t>
      </w:r>
    </w:p>
    <w:p w14:paraId="54178F72" w14:textId="77777777" w:rsidR="00E42D2A" w:rsidRPr="004C5A21" w:rsidRDefault="00E42D2A" w:rsidP="004C5A21">
      <w:pPr>
        <w:numPr>
          <w:ilvl w:val="0"/>
          <w:numId w:val="130"/>
        </w:numPr>
        <w:spacing w:after="0" w:line="360" w:lineRule="auto"/>
        <w:ind w:left="284" w:hanging="284"/>
        <w:contextualSpacing/>
        <w:jc w:val="both"/>
        <w:rPr>
          <w:rFonts w:cstheme="minorHAnsi"/>
          <w:sz w:val="24"/>
          <w:szCs w:val="24"/>
        </w:rPr>
      </w:pPr>
      <w:r w:rsidRPr="004C5A21">
        <w:rPr>
          <w:rFonts w:cstheme="minorHAnsi"/>
          <w:sz w:val="24"/>
          <w:szCs w:val="24"/>
        </w:rPr>
        <w:t xml:space="preserve">Podmiot przetwarzający udostępnia Administratorowi wszelkie informacje niezbędne do wykazania spełnienia obowiązków określonych w art. 28 Rozporządzenia. </w:t>
      </w:r>
    </w:p>
    <w:p w14:paraId="26E6F211" w14:textId="77777777" w:rsidR="00E42D2A" w:rsidRPr="004C5A21" w:rsidRDefault="00E42D2A" w:rsidP="004C5A21">
      <w:pPr>
        <w:keepNext/>
        <w:spacing w:before="240" w:after="0" w:line="360" w:lineRule="auto"/>
        <w:jc w:val="center"/>
        <w:rPr>
          <w:rFonts w:cstheme="minorHAnsi"/>
          <w:b/>
          <w:sz w:val="24"/>
          <w:szCs w:val="24"/>
        </w:rPr>
      </w:pPr>
      <w:r w:rsidRPr="004C5A21">
        <w:rPr>
          <w:rFonts w:cstheme="minorHAnsi"/>
          <w:b/>
          <w:sz w:val="24"/>
          <w:szCs w:val="24"/>
        </w:rPr>
        <w:t>§ 5.</w:t>
      </w:r>
    </w:p>
    <w:p w14:paraId="04E12E00"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Dalsze powierzenie danych do przetwarzania</w:t>
      </w:r>
    </w:p>
    <w:p w14:paraId="4DAE75D7" w14:textId="77777777" w:rsidR="00E42D2A" w:rsidRPr="004C5A21" w:rsidRDefault="00E42D2A" w:rsidP="004C5A21">
      <w:pPr>
        <w:numPr>
          <w:ilvl w:val="0"/>
          <w:numId w:val="131"/>
        </w:numPr>
        <w:spacing w:after="0" w:line="360" w:lineRule="auto"/>
        <w:ind w:left="284" w:hanging="284"/>
        <w:contextualSpacing/>
        <w:jc w:val="both"/>
        <w:rPr>
          <w:rFonts w:cstheme="minorHAnsi"/>
          <w:sz w:val="24"/>
          <w:szCs w:val="24"/>
        </w:rPr>
      </w:pPr>
      <w:r w:rsidRPr="004C5A21">
        <w:rPr>
          <w:rFonts w:cstheme="minorHAnsi"/>
          <w:sz w:val="24"/>
          <w:szCs w:val="24"/>
        </w:rPr>
        <w:t>Podmiot przetwarzający może powierzyć dane osobowe objęte niniejszą umową do dalszego przetwarzania podwykonawcom jedynie w celu wykonania umowy po uzyskaniu uprzedniej pisemnej zgody Administratora.</w:t>
      </w:r>
    </w:p>
    <w:p w14:paraId="38EB89A7" w14:textId="77777777" w:rsidR="00E42D2A" w:rsidRPr="004C5A21" w:rsidRDefault="00E42D2A" w:rsidP="004C5A21">
      <w:pPr>
        <w:numPr>
          <w:ilvl w:val="0"/>
          <w:numId w:val="131"/>
        </w:numPr>
        <w:spacing w:after="0" w:line="360" w:lineRule="auto"/>
        <w:ind w:left="284" w:hanging="284"/>
        <w:contextualSpacing/>
        <w:jc w:val="both"/>
        <w:rPr>
          <w:rFonts w:cstheme="minorHAnsi"/>
          <w:sz w:val="24"/>
          <w:szCs w:val="24"/>
        </w:rPr>
      </w:pPr>
      <w:r w:rsidRPr="004C5A21">
        <w:rPr>
          <w:rFonts w:cstheme="minorHAnsi"/>
          <w:sz w:val="24"/>
          <w:szCs w:val="24"/>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F0CAF9F" w14:textId="77777777" w:rsidR="00E42D2A" w:rsidRPr="004C5A21" w:rsidRDefault="00E42D2A" w:rsidP="004C5A21">
      <w:pPr>
        <w:numPr>
          <w:ilvl w:val="0"/>
          <w:numId w:val="131"/>
        </w:numPr>
        <w:spacing w:after="0" w:line="360" w:lineRule="auto"/>
        <w:ind w:left="284" w:hanging="284"/>
        <w:contextualSpacing/>
        <w:jc w:val="both"/>
        <w:rPr>
          <w:rFonts w:cstheme="minorHAnsi"/>
          <w:sz w:val="24"/>
          <w:szCs w:val="24"/>
        </w:rPr>
      </w:pPr>
      <w:r w:rsidRPr="004C5A21">
        <w:rPr>
          <w:rFonts w:cstheme="minorHAnsi"/>
          <w:sz w:val="24"/>
          <w:szCs w:val="24"/>
        </w:rPr>
        <w:lastRenderedPageBreak/>
        <w:t xml:space="preserve">Podwykonawca, o którym mowa w ust. 1 umowy winien spełniać te same gwarancje i obowiązki, jakie zostały nałożone na Podmiot przetwarzający w niniejszej umowie. </w:t>
      </w:r>
    </w:p>
    <w:p w14:paraId="64BA4C70" w14:textId="77777777" w:rsidR="00E42D2A" w:rsidRPr="004C5A21" w:rsidRDefault="00E42D2A" w:rsidP="004C5A21">
      <w:pPr>
        <w:numPr>
          <w:ilvl w:val="0"/>
          <w:numId w:val="131"/>
        </w:numPr>
        <w:spacing w:after="0" w:line="360" w:lineRule="auto"/>
        <w:ind w:left="284" w:hanging="284"/>
        <w:jc w:val="both"/>
        <w:rPr>
          <w:rFonts w:cstheme="minorHAnsi"/>
          <w:sz w:val="24"/>
          <w:szCs w:val="24"/>
        </w:rPr>
      </w:pPr>
      <w:r w:rsidRPr="004C5A21">
        <w:rPr>
          <w:rFonts w:cstheme="minorHAnsi"/>
          <w:sz w:val="24"/>
          <w:szCs w:val="24"/>
        </w:rPr>
        <w:t>Podmiot przetwarzający ponosi pełną odpowiedzialność wobec Administratora za niewywiązanie się ze spoczywających na podwykonawcy obowiązków ochrony danych.</w:t>
      </w:r>
    </w:p>
    <w:p w14:paraId="321E5284" w14:textId="77777777" w:rsidR="00E42D2A" w:rsidRPr="004C5A21" w:rsidRDefault="00E42D2A" w:rsidP="004C5A21">
      <w:pPr>
        <w:spacing w:before="240" w:after="0" w:line="360" w:lineRule="auto"/>
        <w:ind w:left="360"/>
        <w:jc w:val="center"/>
        <w:rPr>
          <w:rFonts w:cstheme="minorHAnsi"/>
          <w:sz w:val="24"/>
          <w:szCs w:val="24"/>
        </w:rPr>
      </w:pPr>
      <w:r w:rsidRPr="004C5A21">
        <w:rPr>
          <w:rFonts w:cstheme="minorHAnsi"/>
          <w:b/>
          <w:sz w:val="24"/>
          <w:szCs w:val="24"/>
        </w:rPr>
        <w:t>§ 6.</w:t>
      </w:r>
    </w:p>
    <w:p w14:paraId="50504EA5"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Odpowiedzialność Podmiotu przetwarzającego</w:t>
      </w:r>
    </w:p>
    <w:p w14:paraId="33E5EEBA" w14:textId="77777777" w:rsidR="00E42D2A" w:rsidRPr="004C5A21" w:rsidRDefault="00E42D2A" w:rsidP="004C5A21">
      <w:pPr>
        <w:numPr>
          <w:ilvl w:val="0"/>
          <w:numId w:val="132"/>
        </w:numPr>
        <w:spacing w:after="0" w:line="360" w:lineRule="auto"/>
        <w:ind w:left="284" w:hanging="284"/>
        <w:contextualSpacing/>
        <w:jc w:val="both"/>
        <w:rPr>
          <w:rFonts w:cstheme="minorHAnsi"/>
          <w:sz w:val="24"/>
          <w:szCs w:val="24"/>
        </w:rPr>
      </w:pPr>
      <w:r w:rsidRPr="004C5A21">
        <w:rPr>
          <w:rFonts w:cstheme="minorHAns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70426CC" w14:textId="77777777" w:rsidR="00E42D2A" w:rsidRPr="004C5A21" w:rsidRDefault="00E42D2A" w:rsidP="004C5A21">
      <w:pPr>
        <w:numPr>
          <w:ilvl w:val="0"/>
          <w:numId w:val="132"/>
        </w:numPr>
        <w:spacing w:after="0" w:line="360" w:lineRule="auto"/>
        <w:ind w:left="284" w:hanging="284"/>
        <w:contextualSpacing/>
        <w:jc w:val="both"/>
        <w:rPr>
          <w:rFonts w:cstheme="minorHAnsi"/>
          <w:sz w:val="24"/>
          <w:szCs w:val="24"/>
        </w:rPr>
      </w:pPr>
      <w:r w:rsidRPr="004C5A21">
        <w:rPr>
          <w:rFonts w:cstheme="minorHAnsi"/>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osoby upoważnione przez Prezesa Urzędu Ochrony Danych Osobowych (organ nadzorczy). Niniejszy ustęp dotyczy wyłącznie danych osobowych powierzonych przez Administratora. </w:t>
      </w:r>
    </w:p>
    <w:p w14:paraId="15510FB1" w14:textId="77777777" w:rsidR="00E42D2A" w:rsidRPr="004C5A21" w:rsidRDefault="00E42D2A" w:rsidP="004C5A21">
      <w:pPr>
        <w:keepNext/>
        <w:spacing w:before="240" w:after="0" w:line="360" w:lineRule="auto"/>
        <w:jc w:val="center"/>
        <w:rPr>
          <w:rFonts w:cstheme="minorHAnsi"/>
          <w:b/>
          <w:sz w:val="24"/>
          <w:szCs w:val="24"/>
        </w:rPr>
      </w:pPr>
      <w:r w:rsidRPr="004C5A21">
        <w:rPr>
          <w:rFonts w:cstheme="minorHAnsi"/>
          <w:b/>
          <w:sz w:val="24"/>
          <w:szCs w:val="24"/>
        </w:rPr>
        <w:t>§ 7.</w:t>
      </w:r>
    </w:p>
    <w:p w14:paraId="61D3B9E3"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Czas obowiązywania umowy</w:t>
      </w:r>
    </w:p>
    <w:p w14:paraId="128F2956" w14:textId="77777777" w:rsidR="00E42D2A" w:rsidRPr="004C5A21" w:rsidRDefault="00E42D2A" w:rsidP="004C5A21">
      <w:pPr>
        <w:numPr>
          <w:ilvl w:val="0"/>
          <w:numId w:val="133"/>
        </w:numPr>
        <w:spacing w:after="0" w:line="360" w:lineRule="auto"/>
        <w:ind w:left="284" w:hanging="284"/>
        <w:contextualSpacing/>
        <w:jc w:val="both"/>
        <w:rPr>
          <w:rFonts w:cstheme="minorHAnsi"/>
          <w:sz w:val="24"/>
          <w:szCs w:val="24"/>
        </w:rPr>
      </w:pPr>
      <w:r w:rsidRPr="004C5A21">
        <w:rPr>
          <w:rFonts w:cstheme="minorHAnsi"/>
          <w:sz w:val="24"/>
          <w:szCs w:val="24"/>
        </w:rPr>
        <w:t>Niniejsza umowa obowiązuje od dnia jej zawarcia do zakończenia realizacji umowy podstawowej.</w:t>
      </w:r>
    </w:p>
    <w:p w14:paraId="193182FD" w14:textId="77777777" w:rsidR="00E42D2A" w:rsidRPr="004C5A21" w:rsidRDefault="00E42D2A" w:rsidP="004C5A21">
      <w:pPr>
        <w:numPr>
          <w:ilvl w:val="0"/>
          <w:numId w:val="133"/>
        </w:numPr>
        <w:spacing w:after="0" w:line="360" w:lineRule="auto"/>
        <w:ind w:left="284" w:hanging="284"/>
        <w:contextualSpacing/>
        <w:jc w:val="both"/>
        <w:rPr>
          <w:rFonts w:cstheme="minorHAnsi"/>
          <w:sz w:val="24"/>
          <w:szCs w:val="24"/>
        </w:rPr>
      </w:pPr>
      <w:r w:rsidRPr="004C5A21">
        <w:rPr>
          <w:rFonts w:cstheme="minorHAnsi"/>
          <w:sz w:val="24"/>
          <w:szCs w:val="24"/>
        </w:rPr>
        <w:t>Każda ze stron może wypowiedzieć niniejszą umowę z zachowaniem 30-dniowego okresu wypowiedzenia.</w:t>
      </w:r>
    </w:p>
    <w:p w14:paraId="54FBA7BC" w14:textId="77777777" w:rsidR="00E42D2A" w:rsidRPr="004C5A21" w:rsidRDefault="00E42D2A" w:rsidP="004C5A21">
      <w:pPr>
        <w:keepNext/>
        <w:spacing w:before="120" w:after="0" w:line="360" w:lineRule="auto"/>
        <w:jc w:val="center"/>
        <w:rPr>
          <w:rFonts w:cstheme="minorHAnsi"/>
          <w:b/>
          <w:sz w:val="24"/>
          <w:szCs w:val="24"/>
        </w:rPr>
      </w:pPr>
      <w:r w:rsidRPr="004C5A21">
        <w:rPr>
          <w:rFonts w:cstheme="minorHAnsi"/>
          <w:b/>
          <w:sz w:val="24"/>
          <w:szCs w:val="24"/>
        </w:rPr>
        <w:t>§ 8.</w:t>
      </w:r>
    </w:p>
    <w:p w14:paraId="555EC9DC"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Rozwiązanie umowy</w:t>
      </w:r>
    </w:p>
    <w:p w14:paraId="3072F2B6" w14:textId="77777777" w:rsidR="00E42D2A" w:rsidRPr="004C5A21" w:rsidRDefault="00E42D2A" w:rsidP="004C5A21">
      <w:pPr>
        <w:spacing w:line="360" w:lineRule="auto"/>
        <w:jc w:val="both"/>
        <w:rPr>
          <w:rFonts w:cstheme="minorHAnsi"/>
          <w:sz w:val="24"/>
          <w:szCs w:val="24"/>
        </w:rPr>
      </w:pPr>
      <w:r w:rsidRPr="004C5A21">
        <w:rPr>
          <w:rFonts w:cstheme="minorHAnsi"/>
          <w:sz w:val="24"/>
          <w:szCs w:val="24"/>
        </w:rPr>
        <w:t>Administrator może rozwiązać niniejszą umowę ze skutkiem natychmiastowym, gdy Podmiot przetwarzający:</w:t>
      </w:r>
    </w:p>
    <w:p w14:paraId="44D5F846" w14:textId="77777777" w:rsidR="00E42D2A" w:rsidRPr="004C5A21" w:rsidRDefault="00E42D2A" w:rsidP="004C5A21">
      <w:pPr>
        <w:numPr>
          <w:ilvl w:val="0"/>
          <w:numId w:val="134"/>
        </w:numPr>
        <w:spacing w:after="0" w:line="360" w:lineRule="auto"/>
        <w:ind w:left="284" w:hanging="284"/>
        <w:contextualSpacing/>
        <w:jc w:val="both"/>
        <w:rPr>
          <w:rFonts w:cstheme="minorHAnsi"/>
          <w:sz w:val="24"/>
          <w:szCs w:val="24"/>
        </w:rPr>
      </w:pPr>
      <w:r w:rsidRPr="004C5A21">
        <w:rPr>
          <w:rFonts w:cstheme="minorHAnsi"/>
          <w:sz w:val="24"/>
          <w:szCs w:val="24"/>
        </w:rPr>
        <w:lastRenderedPageBreak/>
        <w:t>pomimo zobowiązania go do usunięcia uchybień stwierdzonych podczas kontroli nie usunie ich w wyznaczonym terminie;</w:t>
      </w:r>
    </w:p>
    <w:p w14:paraId="5FA26C32" w14:textId="77777777" w:rsidR="00E42D2A" w:rsidRPr="004C5A21" w:rsidRDefault="00E42D2A" w:rsidP="004C5A21">
      <w:pPr>
        <w:numPr>
          <w:ilvl w:val="0"/>
          <w:numId w:val="134"/>
        </w:numPr>
        <w:spacing w:after="0" w:line="360" w:lineRule="auto"/>
        <w:ind w:left="284" w:hanging="284"/>
        <w:contextualSpacing/>
        <w:jc w:val="both"/>
        <w:rPr>
          <w:rFonts w:cstheme="minorHAnsi"/>
          <w:sz w:val="24"/>
          <w:szCs w:val="24"/>
        </w:rPr>
      </w:pPr>
      <w:r w:rsidRPr="004C5A21">
        <w:rPr>
          <w:rFonts w:cstheme="minorHAnsi"/>
          <w:sz w:val="24"/>
          <w:szCs w:val="24"/>
        </w:rPr>
        <w:t>przetwarza dane osobowe w sposób niezgodny z umową;</w:t>
      </w:r>
    </w:p>
    <w:p w14:paraId="751DA10A" w14:textId="77777777" w:rsidR="00E42D2A" w:rsidRPr="004C5A21" w:rsidRDefault="00E42D2A" w:rsidP="004C5A21">
      <w:pPr>
        <w:numPr>
          <w:ilvl w:val="0"/>
          <w:numId w:val="134"/>
        </w:numPr>
        <w:spacing w:after="0" w:line="360" w:lineRule="auto"/>
        <w:ind w:left="284" w:hanging="284"/>
        <w:contextualSpacing/>
        <w:jc w:val="both"/>
        <w:rPr>
          <w:rFonts w:cstheme="minorHAnsi"/>
          <w:sz w:val="24"/>
          <w:szCs w:val="24"/>
        </w:rPr>
      </w:pPr>
      <w:r w:rsidRPr="004C5A21">
        <w:rPr>
          <w:rFonts w:cstheme="minorHAnsi"/>
          <w:sz w:val="24"/>
          <w:szCs w:val="24"/>
        </w:rPr>
        <w:t>powierzył przetwarzanie danych osobowych innemu podmiotowi bez zgody Administratora.</w:t>
      </w:r>
    </w:p>
    <w:p w14:paraId="0CB7E589" w14:textId="77777777" w:rsidR="00E42D2A" w:rsidRPr="004C5A21" w:rsidRDefault="00E42D2A" w:rsidP="004C5A21">
      <w:pPr>
        <w:keepNext/>
        <w:spacing w:before="120" w:after="0" w:line="360" w:lineRule="auto"/>
        <w:jc w:val="center"/>
        <w:rPr>
          <w:rFonts w:cstheme="minorHAnsi"/>
          <w:sz w:val="24"/>
          <w:szCs w:val="24"/>
        </w:rPr>
      </w:pPr>
      <w:r w:rsidRPr="004C5A21">
        <w:rPr>
          <w:rFonts w:cstheme="minorHAnsi"/>
          <w:b/>
          <w:sz w:val="24"/>
          <w:szCs w:val="24"/>
        </w:rPr>
        <w:t>§ 9.</w:t>
      </w:r>
    </w:p>
    <w:p w14:paraId="05ED77A3"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Zasady zachowania poufności</w:t>
      </w:r>
    </w:p>
    <w:p w14:paraId="02136AE8" w14:textId="77777777" w:rsidR="00E42D2A" w:rsidRPr="004C5A21" w:rsidRDefault="00E42D2A" w:rsidP="004C5A21">
      <w:pPr>
        <w:numPr>
          <w:ilvl w:val="0"/>
          <w:numId w:val="135"/>
        </w:numPr>
        <w:spacing w:after="0" w:line="360" w:lineRule="auto"/>
        <w:ind w:left="284" w:hanging="284"/>
        <w:contextualSpacing/>
        <w:jc w:val="both"/>
        <w:rPr>
          <w:rFonts w:cstheme="minorHAnsi"/>
          <w:sz w:val="24"/>
          <w:szCs w:val="24"/>
        </w:rPr>
      </w:pPr>
      <w:r w:rsidRPr="004C5A21">
        <w:rPr>
          <w:rFonts w:cstheme="minorHAnsi"/>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3DF8ECB8" w14:textId="77777777" w:rsidR="00E42D2A" w:rsidRPr="004C5A21" w:rsidRDefault="00E42D2A" w:rsidP="004C5A21">
      <w:pPr>
        <w:numPr>
          <w:ilvl w:val="0"/>
          <w:numId w:val="135"/>
        </w:numPr>
        <w:spacing w:after="0" w:line="360" w:lineRule="auto"/>
        <w:ind w:left="284" w:hanging="284"/>
        <w:contextualSpacing/>
        <w:jc w:val="both"/>
        <w:rPr>
          <w:rFonts w:cstheme="minorHAnsi"/>
          <w:sz w:val="24"/>
          <w:szCs w:val="24"/>
        </w:rPr>
      </w:pPr>
      <w:r w:rsidRPr="004C5A21">
        <w:rPr>
          <w:rFonts w:cstheme="minorHAnsi"/>
          <w:sz w:val="24"/>
          <w:szCs w:val="24"/>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119E2FA8" w14:textId="77777777" w:rsidR="00E42D2A" w:rsidRPr="004C5A21" w:rsidRDefault="00E42D2A" w:rsidP="004C5A21">
      <w:pPr>
        <w:keepNext/>
        <w:spacing w:before="120" w:after="0" w:line="360" w:lineRule="auto"/>
        <w:jc w:val="center"/>
        <w:rPr>
          <w:rFonts w:cstheme="minorHAnsi"/>
          <w:b/>
          <w:sz w:val="24"/>
          <w:szCs w:val="24"/>
        </w:rPr>
      </w:pPr>
      <w:r w:rsidRPr="004C5A21">
        <w:rPr>
          <w:rFonts w:cstheme="minorHAnsi"/>
          <w:b/>
          <w:sz w:val="24"/>
          <w:szCs w:val="24"/>
        </w:rPr>
        <w:t>§ 10.</w:t>
      </w:r>
    </w:p>
    <w:p w14:paraId="7C96FE38" w14:textId="77777777" w:rsidR="00E42D2A" w:rsidRPr="004C5A21" w:rsidRDefault="00E42D2A" w:rsidP="004C5A21">
      <w:pPr>
        <w:keepNext/>
        <w:spacing w:after="120" w:line="360" w:lineRule="auto"/>
        <w:jc w:val="center"/>
        <w:rPr>
          <w:rFonts w:cstheme="minorHAnsi"/>
          <w:b/>
          <w:sz w:val="24"/>
          <w:szCs w:val="24"/>
        </w:rPr>
      </w:pPr>
      <w:r w:rsidRPr="004C5A21">
        <w:rPr>
          <w:rFonts w:cstheme="minorHAnsi"/>
          <w:b/>
          <w:sz w:val="24"/>
          <w:szCs w:val="24"/>
        </w:rPr>
        <w:t>Postanowienia końcowe</w:t>
      </w:r>
    </w:p>
    <w:p w14:paraId="47A3A168" w14:textId="77777777" w:rsidR="00E42D2A" w:rsidRPr="004C5A21" w:rsidRDefault="00E42D2A" w:rsidP="004C5A21">
      <w:pPr>
        <w:numPr>
          <w:ilvl w:val="0"/>
          <w:numId w:val="136"/>
        </w:numPr>
        <w:spacing w:after="0" w:line="360" w:lineRule="auto"/>
        <w:ind w:left="284" w:hanging="284"/>
        <w:contextualSpacing/>
        <w:jc w:val="both"/>
        <w:rPr>
          <w:rFonts w:cstheme="minorHAnsi"/>
          <w:sz w:val="24"/>
          <w:szCs w:val="24"/>
        </w:rPr>
      </w:pPr>
      <w:r w:rsidRPr="004C5A21">
        <w:rPr>
          <w:rFonts w:cstheme="minorHAnsi"/>
          <w:sz w:val="24"/>
          <w:szCs w:val="24"/>
        </w:rPr>
        <w:t>Umowa została sporządzona w dwóch jednobrzmiących egzemplarzach, po jednym dla każdej ze stron.</w:t>
      </w:r>
    </w:p>
    <w:p w14:paraId="6B73DE62" w14:textId="77777777" w:rsidR="00E42D2A" w:rsidRPr="004C5A21" w:rsidRDefault="00E42D2A" w:rsidP="004C5A21">
      <w:pPr>
        <w:numPr>
          <w:ilvl w:val="0"/>
          <w:numId w:val="136"/>
        </w:numPr>
        <w:spacing w:after="0" w:line="360" w:lineRule="auto"/>
        <w:ind w:left="284" w:hanging="284"/>
        <w:contextualSpacing/>
        <w:jc w:val="both"/>
        <w:rPr>
          <w:rFonts w:cstheme="minorHAnsi"/>
          <w:sz w:val="24"/>
          <w:szCs w:val="24"/>
        </w:rPr>
      </w:pPr>
      <w:r w:rsidRPr="004C5A21">
        <w:rPr>
          <w:rFonts w:cstheme="minorHAnsi"/>
          <w:sz w:val="24"/>
          <w:szCs w:val="24"/>
        </w:rPr>
        <w:t>W sprawach nieuregulowanych zastosowanie będą miały przepisy Kodeksu cywilnego oraz Rozporządzenia.</w:t>
      </w:r>
    </w:p>
    <w:p w14:paraId="57273A01" w14:textId="77777777" w:rsidR="00E42D2A" w:rsidRPr="004C5A21" w:rsidRDefault="00E42D2A" w:rsidP="004C5A21">
      <w:pPr>
        <w:numPr>
          <w:ilvl w:val="0"/>
          <w:numId w:val="136"/>
        </w:numPr>
        <w:spacing w:after="0" w:line="360" w:lineRule="auto"/>
        <w:ind w:left="284" w:hanging="284"/>
        <w:contextualSpacing/>
        <w:jc w:val="both"/>
        <w:rPr>
          <w:rFonts w:cstheme="minorHAnsi"/>
          <w:sz w:val="24"/>
          <w:szCs w:val="24"/>
        </w:rPr>
      </w:pPr>
      <w:r w:rsidRPr="004C5A21">
        <w:rPr>
          <w:rFonts w:cstheme="minorHAnsi"/>
          <w:sz w:val="24"/>
          <w:szCs w:val="24"/>
        </w:rPr>
        <w:t>Sądem właściwym dla rozpatrzenia sporów wynikających z niniejszej umowy będzie sąd właściwy Administratora.</w:t>
      </w:r>
    </w:p>
    <w:p w14:paraId="16E9217E" w14:textId="77777777" w:rsidR="00E42D2A" w:rsidRPr="004C5A21" w:rsidRDefault="00E42D2A" w:rsidP="004C5A21">
      <w:pPr>
        <w:spacing w:line="360" w:lineRule="auto"/>
        <w:rPr>
          <w:rFonts w:cstheme="minorHAnsi"/>
          <w:sz w:val="24"/>
          <w:szCs w:val="24"/>
        </w:rPr>
      </w:pPr>
    </w:p>
    <w:p w14:paraId="2042DCC9" w14:textId="77777777" w:rsidR="004C5A21" w:rsidRDefault="004C5A21" w:rsidP="004C5A21">
      <w:pPr>
        <w:spacing w:line="360" w:lineRule="auto"/>
        <w:jc w:val="center"/>
        <w:rPr>
          <w:rFonts w:cstheme="minorHAnsi"/>
          <w:sz w:val="24"/>
          <w:szCs w:val="24"/>
        </w:rPr>
        <w:sectPr w:rsidR="004C5A21">
          <w:footerReference w:type="default" r:id="rId20"/>
          <w:pgSz w:w="11906" w:h="16838"/>
          <w:pgMar w:top="1417" w:right="1417" w:bottom="1417" w:left="1417" w:header="0" w:footer="708" w:gutter="0"/>
          <w:cols w:space="708"/>
          <w:formProt w:val="0"/>
          <w:docGrid w:linePitch="360" w:charSpace="-2049"/>
        </w:sectPr>
      </w:pPr>
    </w:p>
    <w:p w14:paraId="5E2C9D65" w14:textId="77777777" w:rsidR="00E42D2A" w:rsidRPr="004C5A21" w:rsidRDefault="00E42D2A" w:rsidP="004C5A21">
      <w:pPr>
        <w:spacing w:line="360" w:lineRule="auto"/>
        <w:jc w:val="center"/>
        <w:rPr>
          <w:rFonts w:cstheme="minorHAnsi"/>
          <w:sz w:val="24"/>
          <w:szCs w:val="24"/>
        </w:rPr>
      </w:pPr>
      <w:r w:rsidRPr="004C5A21">
        <w:rPr>
          <w:rFonts w:cstheme="minorHAnsi"/>
          <w:sz w:val="24"/>
          <w:szCs w:val="24"/>
        </w:rPr>
        <w:t>--------------------------------</w:t>
      </w:r>
    </w:p>
    <w:p w14:paraId="709F1FFA" w14:textId="77777777" w:rsidR="00E42D2A" w:rsidRPr="004C5A21" w:rsidRDefault="00E42D2A" w:rsidP="004C5A21">
      <w:pPr>
        <w:spacing w:line="360" w:lineRule="auto"/>
        <w:ind w:left="12"/>
        <w:jc w:val="center"/>
        <w:rPr>
          <w:rFonts w:cstheme="minorHAnsi"/>
          <w:sz w:val="24"/>
          <w:szCs w:val="24"/>
        </w:rPr>
      </w:pPr>
      <w:r w:rsidRPr="004C5A21">
        <w:rPr>
          <w:rFonts w:cstheme="minorHAnsi"/>
          <w:sz w:val="24"/>
          <w:szCs w:val="24"/>
        </w:rPr>
        <w:t>Administrator</w:t>
      </w:r>
    </w:p>
    <w:p w14:paraId="239AB66E" w14:textId="77777777" w:rsidR="00E42D2A" w:rsidRPr="004C5A21" w:rsidRDefault="00E42D2A" w:rsidP="004C5A21">
      <w:pPr>
        <w:spacing w:line="360" w:lineRule="auto"/>
        <w:ind w:left="12"/>
        <w:jc w:val="center"/>
        <w:rPr>
          <w:rFonts w:cstheme="minorHAnsi"/>
          <w:sz w:val="24"/>
          <w:szCs w:val="24"/>
        </w:rPr>
      </w:pPr>
      <w:r w:rsidRPr="004C5A21">
        <w:rPr>
          <w:rFonts w:cstheme="minorHAnsi"/>
          <w:sz w:val="24"/>
          <w:szCs w:val="24"/>
        </w:rPr>
        <w:t>------------------------------------</w:t>
      </w:r>
    </w:p>
    <w:p w14:paraId="401CC2C4" w14:textId="2A68B870" w:rsidR="004C5A21" w:rsidRDefault="00E42D2A" w:rsidP="004C5A21">
      <w:pPr>
        <w:spacing w:line="360" w:lineRule="auto"/>
        <w:ind w:left="12"/>
        <w:jc w:val="center"/>
        <w:rPr>
          <w:rFonts w:cstheme="minorHAnsi"/>
          <w:sz w:val="24"/>
          <w:szCs w:val="24"/>
        </w:rPr>
        <w:sectPr w:rsidR="004C5A21" w:rsidSect="004C5A21">
          <w:type w:val="continuous"/>
          <w:pgSz w:w="11906" w:h="16838"/>
          <w:pgMar w:top="1417" w:right="1417" w:bottom="1417" w:left="1417" w:header="0" w:footer="708" w:gutter="0"/>
          <w:cols w:num="2" w:space="708"/>
          <w:formProt w:val="0"/>
          <w:docGrid w:linePitch="360" w:charSpace="-2049"/>
        </w:sectPr>
      </w:pPr>
      <w:r w:rsidRPr="004C5A21">
        <w:rPr>
          <w:rFonts w:cstheme="minorHAnsi"/>
          <w:sz w:val="24"/>
          <w:szCs w:val="24"/>
        </w:rPr>
        <w:t>Podmiot przetwarzający</w:t>
      </w:r>
    </w:p>
    <w:p w14:paraId="05FD41D0" w14:textId="26DEF4F1" w:rsidR="004A392C" w:rsidRDefault="004A392C">
      <w:pPr>
        <w:spacing w:after="0" w:line="240" w:lineRule="auto"/>
        <w:rPr>
          <w:rFonts w:cstheme="minorHAnsi"/>
          <w:sz w:val="24"/>
          <w:szCs w:val="24"/>
        </w:rPr>
      </w:pPr>
      <w:r>
        <w:rPr>
          <w:rFonts w:cstheme="minorHAnsi"/>
          <w:sz w:val="24"/>
          <w:szCs w:val="24"/>
        </w:rPr>
        <w:br w:type="page"/>
      </w:r>
    </w:p>
    <w:p w14:paraId="41A4E824" w14:textId="77777777" w:rsidR="00F41653" w:rsidRPr="001715B5" w:rsidRDefault="00F41653" w:rsidP="00F41653">
      <w:pPr>
        <w:pStyle w:val="Tekstpodstawowy"/>
        <w:tabs>
          <w:tab w:val="left" w:pos="5387"/>
        </w:tabs>
        <w:spacing w:after="0" w:line="360" w:lineRule="auto"/>
        <w:ind w:left="2835"/>
        <w:jc w:val="right"/>
        <w:rPr>
          <w:rFonts w:asciiTheme="minorHAnsi" w:hAnsiTheme="minorHAnsi" w:cstheme="minorHAnsi"/>
          <w:b/>
          <w:iCs/>
        </w:rPr>
      </w:pPr>
      <w:r w:rsidRPr="001715B5">
        <w:rPr>
          <w:rFonts w:asciiTheme="minorHAnsi" w:hAnsiTheme="minorHAnsi" w:cstheme="minorHAnsi"/>
          <w:b/>
          <w:iCs/>
        </w:rPr>
        <w:lastRenderedPageBreak/>
        <w:t>Załącznik nr 3 Projektowane postanowienia umowy – część 2</w:t>
      </w:r>
    </w:p>
    <w:p w14:paraId="6E6A7A8D" w14:textId="77777777" w:rsidR="00F41653" w:rsidRPr="001715B5" w:rsidRDefault="00F41653" w:rsidP="00F41653">
      <w:pPr>
        <w:pStyle w:val="Tekstpodstawowy"/>
        <w:tabs>
          <w:tab w:val="left" w:pos="5387"/>
        </w:tabs>
        <w:spacing w:after="0" w:line="360" w:lineRule="auto"/>
        <w:ind w:left="6096"/>
        <w:jc w:val="both"/>
        <w:rPr>
          <w:rFonts w:asciiTheme="minorHAnsi" w:hAnsiTheme="minorHAnsi" w:cstheme="minorHAnsi"/>
          <w:b/>
          <w:bCs/>
        </w:rPr>
      </w:pPr>
      <w:r w:rsidRPr="001715B5">
        <w:rPr>
          <w:rFonts w:asciiTheme="minorHAnsi" w:hAnsiTheme="minorHAnsi" w:cstheme="minorHAnsi"/>
          <w:b/>
          <w:iCs/>
        </w:rPr>
        <w:t xml:space="preserve">Nr sprawy: </w:t>
      </w:r>
      <w:r w:rsidRPr="001715B5">
        <w:rPr>
          <w:rFonts w:asciiTheme="minorHAnsi" w:hAnsiTheme="minorHAnsi" w:cstheme="minorHAnsi"/>
          <w:b/>
          <w:bCs/>
        </w:rPr>
        <w:t>ZP-271-UE/1/2023</w:t>
      </w:r>
    </w:p>
    <w:p w14:paraId="05EC6C63" w14:textId="77777777" w:rsidR="00F41653" w:rsidRPr="001715B5" w:rsidRDefault="00F41653" w:rsidP="00F41653">
      <w:pPr>
        <w:spacing w:after="0" w:line="360" w:lineRule="auto"/>
        <w:jc w:val="both"/>
        <w:rPr>
          <w:rFonts w:cstheme="minorHAnsi"/>
          <w:sz w:val="24"/>
          <w:szCs w:val="24"/>
        </w:rPr>
      </w:pPr>
    </w:p>
    <w:p w14:paraId="5A06BA80" w14:textId="77777777" w:rsidR="00F41653" w:rsidRPr="001715B5" w:rsidRDefault="00F41653" w:rsidP="00F41653">
      <w:pPr>
        <w:spacing w:after="0" w:line="360" w:lineRule="auto"/>
        <w:jc w:val="center"/>
        <w:rPr>
          <w:rFonts w:cstheme="minorHAnsi"/>
          <w:b/>
          <w:bCs/>
          <w:sz w:val="24"/>
          <w:szCs w:val="24"/>
        </w:rPr>
      </w:pPr>
      <w:r w:rsidRPr="001715B5">
        <w:rPr>
          <w:rFonts w:cstheme="minorHAnsi"/>
          <w:b/>
          <w:bCs/>
          <w:sz w:val="24"/>
          <w:szCs w:val="24"/>
        </w:rPr>
        <w:t>Umowa</w:t>
      </w:r>
    </w:p>
    <w:p w14:paraId="4F2DA49B" w14:textId="77777777" w:rsidR="00F41653" w:rsidRPr="001715B5" w:rsidRDefault="00F41653" w:rsidP="00F41653">
      <w:pPr>
        <w:spacing w:after="0" w:line="360" w:lineRule="auto"/>
        <w:jc w:val="center"/>
        <w:rPr>
          <w:rFonts w:cstheme="minorHAnsi"/>
          <w:b/>
          <w:bCs/>
          <w:sz w:val="24"/>
          <w:szCs w:val="24"/>
        </w:rPr>
      </w:pPr>
      <w:r w:rsidRPr="001715B5">
        <w:rPr>
          <w:rFonts w:cstheme="minorHAnsi"/>
          <w:b/>
          <w:bCs/>
          <w:sz w:val="24"/>
          <w:szCs w:val="24"/>
        </w:rPr>
        <w:t>nr ……………………</w:t>
      </w:r>
    </w:p>
    <w:p w14:paraId="25109B90" w14:textId="77777777" w:rsidR="00F41653" w:rsidRPr="001715B5" w:rsidRDefault="00F41653" w:rsidP="00F41653">
      <w:pPr>
        <w:spacing w:after="0" w:line="360" w:lineRule="auto"/>
        <w:jc w:val="center"/>
        <w:rPr>
          <w:rFonts w:cstheme="minorHAnsi"/>
          <w:b/>
          <w:bCs/>
          <w:sz w:val="24"/>
          <w:szCs w:val="24"/>
        </w:rPr>
      </w:pPr>
    </w:p>
    <w:p w14:paraId="092CA135" w14:textId="77777777" w:rsidR="00F41653" w:rsidRPr="001715B5" w:rsidRDefault="00F41653" w:rsidP="00F41653">
      <w:pPr>
        <w:tabs>
          <w:tab w:val="left" w:pos="3402"/>
        </w:tabs>
        <w:spacing w:after="0" w:line="360" w:lineRule="auto"/>
        <w:jc w:val="both"/>
        <w:rPr>
          <w:rFonts w:cstheme="minorHAnsi"/>
          <w:sz w:val="24"/>
          <w:szCs w:val="24"/>
        </w:rPr>
      </w:pPr>
      <w:r w:rsidRPr="001715B5">
        <w:rPr>
          <w:rFonts w:cstheme="minorHAnsi"/>
          <w:sz w:val="24"/>
          <w:szCs w:val="24"/>
        </w:rPr>
        <w:t>zawarta w dniu ……………………, pomiędzy:</w:t>
      </w:r>
    </w:p>
    <w:p w14:paraId="10312315" w14:textId="77777777" w:rsidR="00F41653" w:rsidRPr="001715B5" w:rsidRDefault="00F41653" w:rsidP="00F41653">
      <w:pPr>
        <w:pStyle w:val="Tekstpodstawowy"/>
        <w:spacing w:after="0" w:line="360" w:lineRule="auto"/>
        <w:jc w:val="both"/>
        <w:rPr>
          <w:rFonts w:asciiTheme="minorHAnsi" w:hAnsiTheme="minorHAnsi" w:cstheme="minorHAnsi"/>
          <w:b/>
        </w:rPr>
      </w:pPr>
      <w:r w:rsidRPr="001715B5">
        <w:rPr>
          <w:rFonts w:asciiTheme="minorHAnsi" w:hAnsiTheme="minorHAnsi" w:cstheme="minorHAnsi"/>
          <w:b/>
        </w:rPr>
        <w:t xml:space="preserve">Gminą Tuchów </w:t>
      </w:r>
    </w:p>
    <w:p w14:paraId="481B9247" w14:textId="77777777" w:rsidR="00F41653" w:rsidRPr="001715B5" w:rsidRDefault="00F41653" w:rsidP="00F41653">
      <w:pPr>
        <w:pStyle w:val="Tekstpodstawowy"/>
        <w:spacing w:after="0" w:line="360" w:lineRule="auto"/>
        <w:jc w:val="both"/>
        <w:rPr>
          <w:rFonts w:asciiTheme="minorHAnsi" w:hAnsiTheme="minorHAnsi" w:cstheme="minorHAnsi"/>
        </w:rPr>
      </w:pPr>
      <w:r w:rsidRPr="001715B5">
        <w:rPr>
          <w:rFonts w:asciiTheme="minorHAnsi" w:hAnsiTheme="minorHAnsi" w:cstheme="minorHAnsi"/>
          <w:bCs/>
        </w:rPr>
        <w:t>z</w:t>
      </w:r>
      <w:r w:rsidRPr="001715B5">
        <w:rPr>
          <w:rFonts w:asciiTheme="minorHAnsi" w:hAnsiTheme="minorHAnsi" w:cstheme="minorHAnsi"/>
          <w:b/>
        </w:rPr>
        <w:t xml:space="preserve"> </w:t>
      </w:r>
      <w:r w:rsidRPr="001715B5">
        <w:rPr>
          <w:rFonts w:asciiTheme="minorHAnsi" w:hAnsiTheme="minorHAnsi" w:cstheme="minorHAnsi"/>
          <w:bCs/>
        </w:rPr>
        <w:t xml:space="preserve">siedzibą w Tuchowie pod adresem: ul. Rynek 1, 33-170 Tuchów, posiadającą </w:t>
      </w:r>
      <w:r w:rsidRPr="001715B5">
        <w:rPr>
          <w:rFonts w:asciiTheme="minorHAnsi" w:hAnsiTheme="minorHAnsi" w:cstheme="minorHAnsi"/>
        </w:rPr>
        <w:t>REGON:</w:t>
      </w:r>
      <w:r w:rsidRPr="001715B5">
        <w:rPr>
          <w:rFonts w:asciiTheme="minorHAnsi" w:hAnsiTheme="minorHAnsi" w:cstheme="minorHAnsi"/>
          <w:b/>
          <w:bCs/>
        </w:rPr>
        <w:t> </w:t>
      </w:r>
      <w:r w:rsidRPr="001715B5">
        <w:rPr>
          <w:rFonts w:asciiTheme="minorHAnsi" w:hAnsiTheme="minorHAnsi" w:cstheme="minorHAnsi"/>
        </w:rPr>
        <w:t>851661168 i NIP: 993-033-64-43,</w:t>
      </w:r>
      <w:r w:rsidRPr="001715B5">
        <w:rPr>
          <w:rFonts w:asciiTheme="minorHAnsi" w:hAnsiTheme="minorHAnsi" w:cstheme="minorHAnsi"/>
          <w:b/>
          <w:bCs/>
        </w:rPr>
        <w:t xml:space="preserve"> </w:t>
      </w:r>
      <w:r w:rsidRPr="001715B5">
        <w:rPr>
          <w:rFonts w:asciiTheme="minorHAnsi" w:hAnsiTheme="minorHAnsi" w:cstheme="minorHAnsi"/>
        </w:rPr>
        <w:t>reprezentowaną przez:</w:t>
      </w:r>
    </w:p>
    <w:p w14:paraId="64C789BA" w14:textId="77777777" w:rsidR="00F41653" w:rsidRPr="001715B5" w:rsidRDefault="00F41653" w:rsidP="00F41653">
      <w:pPr>
        <w:pStyle w:val="Tekstpodstawowy"/>
        <w:spacing w:after="0" w:line="360" w:lineRule="auto"/>
        <w:jc w:val="both"/>
        <w:rPr>
          <w:rFonts w:asciiTheme="minorHAnsi" w:hAnsiTheme="minorHAnsi" w:cstheme="minorHAnsi"/>
        </w:rPr>
      </w:pPr>
      <w:r w:rsidRPr="001715B5">
        <w:rPr>
          <w:rFonts w:asciiTheme="minorHAnsi" w:hAnsiTheme="minorHAnsi" w:cstheme="minorHAnsi"/>
        </w:rPr>
        <w:t>………………………………………..………………………..,</w:t>
      </w:r>
    </w:p>
    <w:p w14:paraId="55FB9FE7" w14:textId="77777777" w:rsidR="00F41653" w:rsidRPr="001715B5" w:rsidRDefault="00F41653" w:rsidP="00F41653">
      <w:pPr>
        <w:pStyle w:val="Tekstpodstawowy"/>
        <w:spacing w:after="0" w:line="360" w:lineRule="auto"/>
        <w:jc w:val="both"/>
        <w:rPr>
          <w:rFonts w:asciiTheme="minorHAnsi" w:hAnsiTheme="minorHAnsi" w:cstheme="minorHAnsi"/>
        </w:rPr>
      </w:pPr>
      <w:r w:rsidRPr="001715B5">
        <w:rPr>
          <w:rFonts w:asciiTheme="minorHAnsi" w:hAnsiTheme="minorHAnsi" w:cstheme="minorHAnsi"/>
        </w:rPr>
        <w:t>przy kontrasygnacie ……….…………………………,</w:t>
      </w:r>
    </w:p>
    <w:p w14:paraId="31323A02"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 zwaną dalej „</w:t>
      </w:r>
      <w:r w:rsidRPr="001715B5">
        <w:rPr>
          <w:rFonts w:cstheme="minorHAnsi"/>
          <w:b/>
          <w:bCs/>
          <w:sz w:val="24"/>
          <w:szCs w:val="24"/>
        </w:rPr>
        <w:t>Zamawiającym</w:t>
      </w:r>
      <w:r w:rsidRPr="001715B5">
        <w:rPr>
          <w:rFonts w:cstheme="minorHAnsi"/>
          <w:sz w:val="24"/>
          <w:szCs w:val="24"/>
        </w:rPr>
        <w:t>”,</w:t>
      </w:r>
    </w:p>
    <w:p w14:paraId="6EE83770"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a</w:t>
      </w:r>
    </w:p>
    <w:p w14:paraId="5DA3C649" w14:textId="77777777" w:rsidR="00F41653" w:rsidRPr="001715B5" w:rsidRDefault="00F41653" w:rsidP="00F41653">
      <w:pPr>
        <w:tabs>
          <w:tab w:val="left" w:pos="3402"/>
          <w:tab w:val="left" w:pos="6379"/>
        </w:tabs>
        <w:spacing w:after="0" w:line="360" w:lineRule="auto"/>
        <w:jc w:val="both"/>
        <w:rPr>
          <w:rFonts w:cstheme="minorHAnsi"/>
          <w:sz w:val="24"/>
          <w:szCs w:val="24"/>
        </w:rPr>
      </w:pPr>
      <w:r w:rsidRPr="001715B5">
        <w:rPr>
          <w:rFonts w:cstheme="minorHAnsi"/>
          <w:sz w:val="24"/>
          <w:szCs w:val="24"/>
        </w:rPr>
        <w:t>………………………………………………..………………..</w:t>
      </w:r>
    </w:p>
    <w:p w14:paraId="6EFACF6F" w14:textId="77777777" w:rsidR="00F41653" w:rsidRPr="001715B5" w:rsidRDefault="00F41653" w:rsidP="00F41653">
      <w:pPr>
        <w:tabs>
          <w:tab w:val="left" w:pos="3402"/>
          <w:tab w:val="left" w:pos="6379"/>
        </w:tabs>
        <w:spacing w:after="0" w:line="360" w:lineRule="auto"/>
        <w:jc w:val="both"/>
        <w:rPr>
          <w:rFonts w:cstheme="minorHAnsi"/>
          <w:sz w:val="24"/>
          <w:szCs w:val="24"/>
        </w:rPr>
      </w:pPr>
      <w:r w:rsidRPr="001715B5">
        <w:rPr>
          <w:rFonts w:cstheme="minorHAnsi"/>
          <w:sz w:val="24"/>
          <w:szCs w:val="24"/>
        </w:rPr>
        <w:t>zwanym dalej „</w:t>
      </w:r>
      <w:r w:rsidRPr="001715B5">
        <w:rPr>
          <w:rFonts w:cstheme="minorHAnsi"/>
          <w:b/>
          <w:bCs/>
          <w:sz w:val="24"/>
          <w:szCs w:val="24"/>
        </w:rPr>
        <w:t>Wykonawcą</w:t>
      </w:r>
      <w:r w:rsidRPr="001715B5">
        <w:rPr>
          <w:rFonts w:cstheme="minorHAnsi"/>
          <w:sz w:val="24"/>
          <w:szCs w:val="24"/>
        </w:rPr>
        <w:t xml:space="preserve">”, </w:t>
      </w:r>
    </w:p>
    <w:p w14:paraId="26F4CB43" w14:textId="77777777" w:rsidR="00F41653" w:rsidRPr="001715B5" w:rsidRDefault="00F41653" w:rsidP="00F41653">
      <w:pPr>
        <w:spacing w:after="0" w:line="360" w:lineRule="auto"/>
        <w:jc w:val="both"/>
        <w:rPr>
          <w:rFonts w:cstheme="minorHAnsi"/>
          <w:bCs/>
          <w:sz w:val="24"/>
          <w:szCs w:val="24"/>
        </w:rPr>
      </w:pPr>
      <w:r w:rsidRPr="001715B5">
        <w:rPr>
          <w:rFonts w:cstheme="minorHAnsi"/>
          <w:bCs/>
          <w:sz w:val="24"/>
          <w:szCs w:val="24"/>
        </w:rPr>
        <w:t>łącznie zwanych dalej „</w:t>
      </w:r>
      <w:r w:rsidRPr="001715B5">
        <w:rPr>
          <w:rFonts w:cstheme="minorHAnsi"/>
          <w:b/>
          <w:sz w:val="24"/>
          <w:szCs w:val="24"/>
        </w:rPr>
        <w:t>Stronam</w:t>
      </w:r>
      <w:r w:rsidRPr="001715B5">
        <w:rPr>
          <w:rFonts w:cstheme="minorHAnsi"/>
          <w:bCs/>
          <w:sz w:val="24"/>
          <w:szCs w:val="24"/>
        </w:rPr>
        <w:t>i”,</w:t>
      </w:r>
    </w:p>
    <w:p w14:paraId="18269F96"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o następującej treści:</w:t>
      </w:r>
    </w:p>
    <w:p w14:paraId="1CC4F398" w14:textId="77777777" w:rsidR="00F41653" w:rsidRPr="001715B5" w:rsidRDefault="00F41653" w:rsidP="00F41653">
      <w:pPr>
        <w:spacing w:after="0" w:line="360" w:lineRule="auto"/>
        <w:jc w:val="both"/>
        <w:rPr>
          <w:rFonts w:cstheme="minorHAnsi"/>
          <w:sz w:val="24"/>
          <w:szCs w:val="24"/>
        </w:rPr>
      </w:pPr>
    </w:p>
    <w:p w14:paraId="4AC1C73D"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 xml:space="preserve">Niniejsza umowa zostaje zawarta zgodnie z ustawą </w:t>
      </w:r>
      <w:r w:rsidRPr="001715B5">
        <w:rPr>
          <w:rFonts w:cstheme="minorHAnsi"/>
          <w:bCs/>
          <w:sz w:val="24"/>
          <w:szCs w:val="24"/>
          <w:lang w:eastAsia="ar-SA"/>
        </w:rPr>
        <w:t xml:space="preserve">z dnia 11 września 2019 r. Prawo zamówień publicznych (Dz.U.2022.1710 </w:t>
      </w:r>
      <w:proofErr w:type="spellStart"/>
      <w:r w:rsidRPr="001715B5">
        <w:rPr>
          <w:rFonts w:cstheme="minorHAnsi"/>
          <w:bCs/>
          <w:sz w:val="24"/>
          <w:szCs w:val="24"/>
          <w:lang w:eastAsia="ar-SA"/>
        </w:rPr>
        <w:t>t.j</w:t>
      </w:r>
      <w:proofErr w:type="spellEnd"/>
      <w:r w:rsidRPr="001715B5">
        <w:rPr>
          <w:rFonts w:cstheme="minorHAnsi"/>
          <w:bCs/>
          <w:sz w:val="24"/>
          <w:szCs w:val="24"/>
          <w:lang w:eastAsia="ar-SA"/>
        </w:rPr>
        <w:t xml:space="preserve">. z dnia 2022.08.16), </w:t>
      </w:r>
      <w:r w:rsidRPr="001715B5">
        <w:rPr>
          <w:rFonts w:cstheme="minorHAnsi"/>
          <w:sz w:val="24"/>
          <w:szCs w:val="24"/>
        </w:rPr>
        <w:t xml:space="preserve">w następstwie dokonanego przez Zamawiającego wyboru oferty Wykonawcy w postępowaniu o udzielenie zamówienia publicznego w trybie przetargu nieograniczonego. </w:t>
      </w:r>
    </w:p>
    <w:p w14:paraId="070551C5" w14:textId="77777777" w:rsidR="00F41653" w:rsidRPr="001715B5" w:rsidRDefault="00F41653" w:rsidP="00F41653">
      <w:pPr>
        <w:spacing w:before="240" w:after="0" w:line="360" w:lineRule="auto"/>
        <w:jc w:val="center"/>
        <w:rPr>
          <w:rFonts w:cstheme="minorHAnsi"/>
          <w:b/>
          <w:sz w:val="24"/>
          <w:szCs w:val="24"/>
        </w:rPr>
      </w:pPr>
      <w:r w:rsidRPr="001715B5">
        <w:rPr>
          <w:rFonts w:cstheme="minorHAnsi"/>
          <w:b/>
          <w:sz w:val="24"/>
          <w:szCs w:val="24"/>
        </w:rPr>
        <w:t>§ 1</w:t>
      </w:r>
    </w:p>
    <w:p w14:paraId="721EA78A"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PRZEDMIOT UMOWY</w:t>
      </w:r>
    </w:p>
    <w:p w14:paraId="1D0E4315" w14:textId="77777777" w:rsidR="00F41653" w:rsidRPr="001715B5" w:rsidRDefault="00F41653" w:rsidP="00F41653">
      <w:pPr>
        <w:numPr>
          <w:ilvl w:val="0"/>
          <w:numId w:val="142"/>
        </w:numPr>
        <w:suppressAutoHyphens/>
        <w:spacing w:after="0" w:line="360" w:lineRule="auto"/>
        <w:ind w:left="284" w:hanging="284"/>
        <w:jc w:val="both"/>
        <w:rPr>
          <w:rFonts w:cstheme="minorHAnsi"/>
          <w:b/>
          <w:bCs/>
          <w:sz w:val="24"/>
          <w:szCs w:val="24"/>
        </w:rPr>
      </w:pPr>
      <w:r w:rsidRPr="001715B5">
        <w:rPr>
          <w:rFonts w:cstheme="minorHAnsi"/>
          <w:sz w:val="24"/>
          <w:szCs w:val="24"/>
        </w:rPr>
        <w:t xml:space="preserve">Zamawiający zleca, a Wykonawca przyjmuje do realizacji świadczenie usług pn. </w:t>
      </w:r>
      <w:r w:rsidRPr="001715B5">
        <w:rPr>
          <w:rFonts w:cstheme="minorHAnsi"/>
          <w:b/>
          <w:bCs/>
          <w:sz w:val="24"/>
          <w:szCs w:val="24"/>
        </w:rPr>
        <w:t xml:space="preserve">„Odbiór i zagospodarowanie odpadów komunalnych z budynków niezamieszkałych, stanowiących własność Gminy Tuchów oraz z terenów użyteczności publicznej Miasta i Gminy Tuchów w okresie od dnia 1 stycznia 2024 r. do dnia 31 grudnia 2024 r. wraz z opcjami dodatkowymi: obsługą nielegalnych wysypisk śmieci oraz akcji sprzątania </w:t>
      </w:r>
      <w:r w:rsidRPr="001715B5">
        <w:rPr>
          <w:rFonts w:cstheme="minorHAnsi"/>
          <w:b/>
          <w:bCs/>
          <w:sz w:val="24"/>
          <w:szCs w:val="24"/>
        </w:rPr>
        <w:lastRenderedPageBreak/>
        <w:t xml:space="preserve">świata organizowanych w Gminie Tuchów”, </w:t>
      </w:r>
      <w:r w:rsidRPr="001715B5">
        <w:rPr>
          <w:rFonts w:cstheme="minorHAnsi"/>
          <w:sz w:val="24"/>
          <w:szCs w:val="24"/>
        </w:rPr>
        <w:t>zwaną dalej „usługą”, „zamówieniem”, „Przedmiotem Umowy”.</w:t>
      </w:r>
    </w:p>
    <w:p w14:paraId="47305079" w14:textId="77777777" w:rsidR="00F41653" w:rsidRPr="001715B5" w:rsidRDefault="00F41653" w:rsidP="00F41653">
      <w:pPr>
        <w:numPr>
          <w:ilvl w:val="0"/>
          <w:numId w:val="142"/>
        </w:numPr>
        <w:suppressAutoHyphens/>
        <w:spacing w:after="0" w:line="360" w:lineRule="auto"/>
        <w:ind w:left="284" w:hanging="284"/>
        <w:jc w:val="both"/>
        <w:rPr>
          <w:rFonts w:cstheme="minorHAnsi"/>
          <w:sz w:val="24"/>
          <w:szCs w:val="24"/>
        </w:rPr>
      </w:pPr>
      <w:r w:rsidRPr="001715B5">
        <w:rPr>
          <w:rFonts w:cstheme="minorHAnsi"/>
          <w:sz w:val="24"/>
          <w:szCs w:val="24"/>
        </w:rPr>
        <w:t xml:space="preserve"> Szczegółowy zakres i opis prac będących przedmiotem Umowy zawarty jest w opisie przedmiotu zamówienia, który stanowi załącznik nr 2 do niniejszej Umowy. </w:t>
      </w:r>
    </w:p>
    <w:p w14:paraId="238C159D" w14:textId="77777777" w:rsidR="00F41653" w:rsidRPr="001715B5" w:rsidRDefault="00F41653" w:rsidP="00F41653">
      <w:pPr>
        <w:numPr>
          <w:ilvl w:val="0"/>
          <w:numId w:val="142"/>
        </w:numPr>
        <w:suppressAutoHyphens/>
        <w:spacing w:after="0" w:line="360" w:lineRule="auto"/>
        <w:ind w:left="284" w:hanging="284"/>
        <w:jc w:val="both"/>
        <w:rPr>
          <w:rFonts w:cstheme="minorHAnsi"/>
          <w:sz w:val="24"/>
          <w:szCs w:val="24"/>
        </w:rPr>
      </w:pPr>
      <w:r w:rsidRPr="001715B5">
        <w:rPr>
          <w:rFonts w:cstheme="minorHAnsi"/>
          <w:sz w:val="24"/>
          <w:szCs w:val="24"/>
        </w:rPr>
        <w:t xml:space="preserve">Określone w formularzu ofertowym ilości odpadów w podziale na poszczególne frakcje są ilościami maksymalnymi. Zamawiający zastrzega sobie prawo do zmniejszenia zakresu realizowanego zamówienia, co jest równoznaczne z niepełnym wykorzystaniem ilości wynikających z formularza oferty. Rzeczywiste ilości odpadów do odbioru mogą różnić się od podanych i będą zależne od rzeczywistego zapotrzebowania Zamawiającego. </w:t>
      </w:r>
      <w:r w:rsidRPr="001715B5">
        <w:rPr>
          <w:rFonts w:cstheme="minorHAnsi"/>
          <w:b/>
          <w:bCs/>
          <w:sz w:val="24"/>
          <w:szCs w:val="24"/>
        </w:rPr>
        <w:t>Minimalny zakres</w:t>
      </w:r>
      <w:r w:rsidRPr="001715B5">
        <w:rPr>
          <w:rFonts w:cstheme="minorHAnsi"/>
          <w:sz w:val="24"/>
          <w:szCs w:val="24"/>
        </w:rPr>
        <w:t xml:space="preserve"> zamówienia realizowany przez Wykonawcę nie będzie jednak mniejszy niż </w:t>
      </w:r>
      <w:r w:rsidRPr="001715B5">
        <w:rPr>
          <w:rFonts w:cstheme="minorHAnsi"/>
          <w:b/>
          <w:bCs/>
          <w:sz w:val="24"/>
          <w:szCs w:val="24"/>
        </w:rPr>
        <w:t>40% ilości</w:t>
      </w:r>
      <w:r w:rsidRPr="001715B5">
        <w:rPr>
          <w:rFonts w:cstheme="minorHAnsi"/>
          <w:sz w:val="24"/>
          <w:szCs w:val="24"/>
        </w:rPr>
        <w:t xml:space="preserve"> poszczególnych frakcji wskazanych w formularzu ofertowym. </w:t>
      </w:r>
    </w:p>
    <w:p w14:paraId="5025F1D7" w14:textId="77777777" w:rsidR="00F41653" w:rsidRPr="001715B5" w:rsidRDefault="00F41653" w:rsidP="00F41653">
      <w:pPr>
        <w:suppressAutoHyphens/>
        <w:spacing w:after="0" w:line="360" w:lineRule="auto"/>
        <w:ind w:left="284"/>
        <w:jc w:val="both"/>
        <w:rPr>
          <w:rFonts w:cstheme="minorHAnsi"/>
          <w:sz w:val="24"/>
          <w:szCs w:val="24"/>
        </w:rPr>
      </w:pPr>
      <w:r w:rsidRPr="001715B5">
        <w:rPr>
          <w:rFonts w:cstheme="minorHAnsi"/>
          <w:sz w:val="24"/>
          <w:szCs w:val="24"/>
          <w:u w:val="single"/>
        </w:rPr>
        <w:t>Prawo opcji</w:t>
      </w:r>
    </w:p>
    <w:p w14:paraId="5ABB9BB9" w14:textId="77777777" w:rsidR="00F41653" w:rsidRPr="001715B5" w:rsidRDefault="00F41653" w:rsidP="00F41653">
      <w:pPr>
        <w:pStyle w:val="Akapitzlist"/>
        <w:numPr>
          <w:ilvl w:val="0"/>
          <w:numId w:val="142"/>
        </w:numPr>
        <w:suppressAutoHyphens/>
        <w:spacing w:after="0" w:line="360" w:lineRule="auto"/>
        <w:ind w:left="284" w:hanging="284"/>
        <w:contextualSpacing w:val="0"/>
        <w:jc w:val="both"/>
        <w:rPr>
          <w:rStyle w:val="Tekstzastpczy"/>
          <w:rFonts w:eastAsia="SimSun" w:cstheme="minorHAnsi"/>
          <w:color w:val="00000A"/>
          <w:sz w:val="24"/>
          <w:szCs w:val="24"/>
          <w:u w:val="single"/>
        </w:rPr>
      </w:pPr>
      <w:r w:rsidRPr="001715B5">
        <w:rPr>
          <w:rStyle w:val="Tekstzastpczy"/>
          <w:rFonts w:eastAsia="SimSun" w:cstheme="minorHAnsi"/>
          <w:color w:val="00000A"/>
          <w:sz w:val="24"/>
          <w:szCs w:val="24"/>
        </w:rPr>
        <w:t xml:space="preserve">Zakres zamówienia podstawowy stanowią ilości odpadów w podziale na poszczególne frakcje odpadów w Mg/rok określone w formularzu ofertowym (Załącznik nr 1 do Umowy). Zamawiający przewiduje możliwość skorzystania z prawa opcji w zakresie do maksymalnie 10% zwiększenia odbioru i zagospodarowania ilości odpadów w podziale na poszczególne frakcje określone w formularzu ofertowym. </w:t>
      </w:r>
    </w:p>
    <w:p w14:paraId="6A51E125" w14:textId="77777777" w:rsidR="00F41653" w:rsidRPr="001715B5" w:rsidRDefault="00F41653" w:rsidP="00F41653">
      <w:pPr>
        <w:pStyle w:val="Akapitzlist"/>
        <w:numPr>
          <w:ilvl w:val="0"/>
          <w:numId w:val="142"/>
        </w:numPr>
        <w:suppressAutoHyphens/>
        <w:spacing w:after="0" w:line="360" w:lineRule="auto"/>
        <w:ind w:left="284" w:hanging="284"/>
        <w:contextualSpacing w:val="0"/>
        <w:jc w:val="both"/>
        <w:rPr>
          <w:rStyle w:val="Tekstzastpczy"/>
          <w:rFonts w:eastAsia="SimSun" w:cstheme="minorHAnsi"/>
          <w:color w:val="00000A"/>
          <w:sz w:val="24"/>
          <w:szCs w:val="24"/>
          <w:u w:val="single"/>
        </w:rPr>
      </w:pPr>
      <w:r w:rsidRPr="001715B5">
        <w:rPr>
          <w:rStyle w:val="Tekstzastpczy"/>
          <w:rFonts w:eastAsia="SimSun" w:cstheme="minorHAnsi"/>
          <w:bCs/>
          <w:color w:val="00000A"/>
          <w:sz w:val="24"/>
          <w:szCs w:val="24"/>
          <w:lang w:eastAsia="ar-SA"/>
        </w:rPr>
        <w:t xml:space="preserve">Ponadto Zamawiający przewiduje możliwość skorzystania z dodatkowego prawa opcji polegającego na świadczeniu na wezwanie Zamawiającego dodatkowych świadczeń opcjonalnych tj.: </w:t>
      </w:r>
    </w:p>
    <w:p w14:paraId="62373995" w14:textId="77777777" w:rsidR="00F41653" w:rsidRPr="001715B5" w:rsidRDefault="00F41653" w:rsidP="00F41653">
      <w:pPr>
        <w:pStyle w:val="Akapitzlist"/>
        <w:numPr>
          <w:ilvl w:val="0"/>
          <w:numId w:val="164"/>
        </w:numPr>
        <w:suppressAutoHyphens/>
        <w:spacing w:after="0" w:line="360" w:lineRule="auto"/>
        <w:contextualSpacing w:val="0"/>
        <w:jc w:val="both"/>
        <w:rPr>
          <w:rStyle w:val="Tekstzastpczy"/>
          <w:rFonts w:eastAsia="SimSun" w:cstheme="minorHAnsi"/>
          <w:color w:val="00000A"/>
          <w:sz w:val="24"/>
          <w:szCs w:val="24"/>
          <w:u w:val="single"/>
        </w:rPr>
      </w:pPr>
      <w:r w:rsidRPr="001715B5">
        <w:rPr>
          <w:rStyle w:val="Tekstzastpczy"/>
          <w:rFonts w:eastAsia="SimSun" w:cstheme="minorHAnsi"/>
          <w:bCs/>
          <w:color w:val="00000A"/>
          <w:sz w:val="24"/>
          <w:szCs w:val="24"/>
          <w:lang w:eastAsia="ar-SA"/>
        </w:rPr>
        <w:t>Likwidacji Nielegalnych wysypisk śmieci – przez co Zamawiający rozumie zebranie przez Wykonawcę do worków odpadów rozproszonych na terenach będących własnością gminy Tuchów wskazanych przez Zamawiającego, załadunek odpadów, ich transport i zagospodarowanie zgodnie z pozostałymi warunkami wynikającymi z umowy w sprawie  zamówienia publicznego;</w:t>
      </w:r>
    </w:p>
    <w:p w14:paraId="7BA8ED9B" w14:textId="77777777" w:rsidR="00F41653" w:rsidRPr="001715B5" w:rsidRDefault="00F41653" w:rsidP="00F41653">
      <w:pPr>
        <w:pStyle w:val="Akapitzlist"/>
        <w:numPr>
          <w:ilvl w:val="0"/>
          <w:numId w:val="164"/>
        </w:numPr>
        <w:suppressAutoHyphens/>
        <w:spacing w:after="0" w:line="360" w:lineRule="auto"/>
        <w:contextualSpacing w:val="0"/>
        <w:jc w:val="both"/>
        <w:rPr>
          <w:rStyle w:val="Tekstzastpczy"/>
          <w:rFonts w:eastAsia="SimSun" w:cstheme="minorHAnsi"/>
          <w:color w:val="00000A"/>
          <w:sz w:val="24"/>
          <w:szCs w:val="24"/>
          <w:u w:val="single"/>
        </w:rPr>
      </w:pPr>
      <w:r w:rsidRPr="001715B5">
        <w:rPr>
          <w:rStyle w:val="Tekstzastpczy"/>
          <w:rFonts w:eastAsia="SimSun" w:cstheme="minorHAnsi"/>
          <w:bCs/>
          <w:color w:val="00000A"/>
          <w:sz w:val="24"/>
          <w:szCs w:val="24"/>
          <w:lang w:eastAsia="ar-SA"/>
        </w:rPr>
        <w:t>Obsługi akcji porządkowych w Gminie Tuchów – przez co Zamawiający rozumie odebranie przez Wykonawcę zapakowanych w worki odpadów, ich transport i zagospodarowanie zgodnie z pozostałymi warunkami wynikającymi z Umowy w sprawie zamówienia publicznego,</w:t>
      </w:r>
    </w:p>
    <w:p w14:paraId="1AB04367" w14:textId="77777777" w:rsidR="00F41653" w:rsidRPr="001715B5" w:rsidRDefault="00F41653" w:rsidP="00F41653">
      <w:pPr>
        <w:suppressAutoHyphens/>
        <w:spacing w:after="0" w:line="360" w:lineRule="auto"/>
        <w:ind w:left="284"/>
        <w:jc w:val="both"/>
        <w:rPr>
          <w:rFonts w:cstheme="minorHAnsi"/>
          <w:sz w:val="24"/>
          <w:szCs w:val="24"/>
        </w:rPr>
      </w:pPr>
      <w:r w:rsidRPr="001715B5">
        <w:rPr>
          <w:rFonts w:cstheme="minorHAnsi"/>
          <w:sz w:val="24"/>
          <w:szCs w:val="24"/>
        </w:rPr>
        <w:t>- po cenach wynikających z formularza ofertowego (Załącznik nr 1 do Umowy)</w:t>
      </w:r>
    </w:p>
    <w:p w14:paraId="77169610" w14:textId="77777777" w:rsidR="00F41653" w:rsidRPr="001715B5" w:rsidRDefault="00F41653" w:rsidP="00F41653">
      <w:pPr>
        <w:numPr>
          <w:ilvl w:val="0"/>
          <w:numId w:val="142"/>
        </w:numPr>
        <w:suppressAutoHyphens/>
        <w:spacing w:after="0" w:line="360" w:lineRule="auto"/>
        <w:ind w:left="284" w:hanging="284"/>
        <w:jc w:val="both"/>
        <w:rPr>
          <w:rFonts w:cstheme="minorHAnsi"/>
          <w:sz w:val="24"/>
          <w:szCs w:val="24"/>
        </w:rPr>
      </w:pPr>
      <w:r w:rsidRPr="001715B5">
        <w:rPr>
          <w:rFonts w:eastAsiaTheme="minorHAnsi" w:cstheme="minorHAnsi"/>
          <w:sz w:val="24"/>
          <w:szCs w:val="24"/>
        </w:rPr>
        <w:t xml:space="preserve">Uprawnienie do skorzystania z prawa opcji będzie związane z bieżącymi potrzebami Zamawiającego dotyczącymi konieczności odbioru i zagospodarowania większej ilości </w:t>
      </w:r>
      <w:r w:rsidRPr="001715B5">
        <w:rPr>
          <w:rFonts w:eastAsiaTheme="minorHAnsi" w:cstheme="minorHAnsi"/>
          <w:sz w:val="24"/>
          <w:szCs w:val="24"/>
        </w:rPr>
        <w:lastRenderedPageBreak/>
        <w:t xml:space="preserve">odpadów niż ilości odpadów przewidziane w formularzu ofertowym lub realizacji świadczeń dodatkowych. </w:t>
      </w:r>
    </w:p>
    <w:p w14:paraId="3887E73D" w14:textId="77777777" w:rsidR="00F41653" w:rsidRPr="001715B5" w:rsidRDefault="00F41653" w:rsidP="00F41653">
      <w:pPr>
        <w:numPr>
          <w:ilvl w:val="0"/>
          <w:numId w:val="142"/>
        </w:numPr>
        <w:suppressAutoHyphens/>
        <w:spacing w:after="0" w:line="360" w:lineRule="auto"/>
        <w:ind w:left="284" w:hanging="284"/>
        <w:jc w:val="both"/>
        <w:rPr>
          <w:rFonts w:cstheme="minorHAnsi"/>
          <w:sz w:val="24"/>
          <w:szCs w:val="24"/>
        </w:rPr>
      </w:pPr>
      <w:r w:rsidRPr="001715B5">
        <w:rPr>
          <w:rFonts w:eastAsiaTheme="minorHAnsi" w:cstheme="minorHAnsi"/>
          <w:sz w:val="24"/>
          <w:szCs w:val="24"/>
        </w:rPr>
        <w:t xml:space="preserve">W celu uruchomienia opcji, Zamawiający przekaże Wykonawcy, w formie pisemnej, oświadczenie, w którym wyrazi wolę skorzystania z prawa opcji oraz określi, w jakim zakresie korzysta z prawa opcji. Złożenie oświadczenia nastąpi nie później niż 14 dni przed terminem realizacji usługi objętej prawem opcji, a w przypadku świadczeń dodatkowych, o których mowa w ust. 7 pkt 1) i 2) w terminie 2 dni przed wymaganym terminem ich realizacji. W przypadku skorzystania z prawa opcji, Zamawiający przekaże Wykonawcy oświadczenie, o którym mowa w zdaniu pierwszym, najpóźniej 30 dni przed zakończeniem realizacji Umowy obejmującej zakres podstawowy zamówienia. </w:t>
      </w:r>
    </w:p>
    <w:p w14:paraId="50BED9B7" w14:textId="77777777" w:rsidR="00F41653" w:rsidRPr="001715B5" w:rsidRDefault="00F41653" w:rsidP="00F41653">
      <w:pPr>
        <w:numPr>
          <w:ilvl w:val="0"/>
          <w:numId w:val="142"/>
        </w:numPr>
        <w:suppressAutoHyphens/>
        <w:spacing w:after="0" w:line="360" w:lineRule="auto"/>
        <w:ind w:left="284" w:hanging="426"/>
        <w:jc w:val="both"/>
        <w:rPr>
          <w:rFonts w:cstheme="minorHAnsi"/>
          <w:sz w:val="24"/>
          <w:szCs w:val="24"/>
        </w:rPr>
      </w:pPr>
      <w:r w:rsidRPr="001715B5">
        <w:rPr>
          <w:rFonts w:eastAsiaTheme="minorHAnsi" w:cstheme="minorHAnsi"/>
          <w:color w:val="000000"/>
          <w:sz w:val="24"/>
          <w:szCs w:val="24"/>
        </w:rPr>
        <w:t xml:space="preserve">W zakresie zamówienia opcjonalnego, Wykonawca jest zobowiązany do rozpoczęcia świadczenia usługi na podstawie pisemnego oświadczenia Zamawiającego o skorzystaniu z prawa opcji. </w:t>
      </w:r>
    </w:p>
    <w:p w14:paraId="44B3110E" w14:textId="77777777" w:rsidR="00F41653" w:rsidRPr="001715B5" w:rsidRDefault="00F41653" w:rsidP="00F41653">
      <w:pPr>
        <w:numPr>
          <w:ilvl w:val="0"/>
          <w:numId w:val="142"/>
        </w:numPr>
        <w:suppressAutoHyphens/>
        <w:spacing w:after="0" w:line="360" w:lineRule="auto"/>
        <w:ind w:left="284" w:hanging="426"/>
        <w:jc w:val="both"/>
        <w:rPr>
          <w:rFonts w:cstheme="minorHAnsi"/>
          <w:sz w:val="24"/>
          <w:szCs w:val="24"/>
        </w:rPr>
      </w:pPr>
      <w:r w:rsidRPr="001715B5">
        <w:rPr>
          <w:rFonts w:eastAsiaTheme="minorHAnsi" w:cstheme="minorHAnsi"/>
          <w:color w:val="000000"/>
          <w:sz w:val="24"/>
          <w:szCs w:val="24"/>
        </w:rPr>
        <w:t xml:space="preserve">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maksymalnego zakresu wynikającego z prawa opcji. </w:t>
      </w:r>
    </w:p>
    <w:p w14:paraId="24A21C2E" w14:textId="77777777" w:rsidR="00F41653" w:rsidRPr="001715B5" w:rsidRDefault="00F41653" w:rsidP="00F41653">
      <w:pPr>
        <w:numPr>
          <w:ilvl w:val="0"/>
          <w:numId w:val="142"/>
        </w:numPr>
        <w:suppressAutoHyphens/>
        <w:spacing w:after="0" w:line="360" w:lineRule="auto"/>
        <w:ind w:left="284" w:hanging="426"/>
        <w:jc w:val="both"/>
        <w:rPr>
          <w:rFonts w:cstheme="minorHAnsi"/>
          <w:sz w:val="24"/>
          <w:szCs w:val="24"/>
        </w:rPr>
      </w:pPr>
      <w:r w:rsidRPr="001715B5">
        <w:rPr>
          <w:rFonts w:eastAsiaTheme="minorHAnsi" w:cstheme="minorHAnsi"/>
          <w:color w:val="000000"/>
          <w:sz w:val="24"/>
          <w:szCs w:val="24"/>
        </w:rPr>
        <w:t>Zamawiający zastrzega, że zamówienie objęte prawem opcji będzie realizowane na warunkach zamówienia podstawowego, zgodnie z postanowieniami niniejszej umowy, SWZ oraz ofertą Wykonawcy.</w:t>
      </w:r>
    </w:p>
    <w:p w14:paraId="7A1FDF3C" w14:textId="77777777" w:rsidR="00F41653" w:rsidRPr="001715B5" w:rsidRDefault="00F41653" w:rsidP="00F41653">
      <w:pPr>
        <w:numPr>
          <w:ilvl w:val="0"/>
          <w:numId w:val="142"/>
        </w:numPr>
        <w:suppressAutoHyphens/>
        <w:spacing w:after="0" w:line="360" w:lineRule="auto"/>
        <w:ind w:left="284" w:hanging="426"/>
        <w:jc w:val="both"/>
        <w:rPr>
          <w:rFonts w:cstheme="minorHAnsi"/>
          <w:sz w:val="24"/>
          <w:szCs w:val="24"/>
        </w:rPr>
      </w:pPr>
      <w:r w:rsidRPr="001715B5">
        <w:rPr>
          <w:rFonts w:eastAsiaTheme="minorHAnsi" w:cstheme="minorHAnsi"/>
          <w:color w:val="000000"/>
          <w:sz w:val="24"/>
          <w:szCs w:val="24"/>
        </w:rPr>
        <w:t xml:space="preserve">W przypadku skorzystania przez Zamawiającego z prawa opcji, Wykonawcy przysługuje wynagrodzenie za faktyczne ilości odebranych i zagospodarowanych odpadów komunalnych. Wynagrodzenie Wykonawcy za realizację usługi objętej prawem opcji zostanie wyliczone na zasadach przewidzianych niniejszą Umową oraz na podstawie cen jednostkowych wskazanych przez Wykonawcę w ofercie, których wykaz obejmuje załącznik nr 1 do Umowy. </w:t>
      </w:r>
    </w:p>
    <w:p w14:paraId="33C3E86C" w14:textId="77777777" w:rsidR="00F41653" w:rsidRPr="001715B5" w:rsidRDefault="00F41653" w:rsidP="00F41653">
      <w:pPr>
        <w:numPr>
          <w:ilvl w:val="0"/>
          <w:numId w:val="142"/>
        </w:numPr>
        <w:suppressAutoHyphens/>
        <w:spacing w:after="0" w:line="360" w:lineRule="auto"/>
        <w:ind w:left="284" w:hanging="426"/>
        <w:jc w:val="both"/>
        <w:rPr>
          <w:rFonts w:cstheme="minorHAnsi"/>
          <w:sz w:val="24"/>
          <w:szCs w:val="24"/>
        </w:rPr>
      </w:pPr>
      <w:r w:rsidRPr="001715B5">
        <w:rPr>
          <w:rFonts w:eastAsiaTheme="minorHAnsi" w:cstheme="minorHAnsi"/>
          <w:color w:val="000000"/>
          <w:sz w:val="24"/>
          <w:szCs w:val="24"/>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p>
    <w:p w14:paraId="7DB8592A" w14:textId="77777777" w:rsidR="00F41653" w:rsidRPr="001715B5" w:rsidRDefault="00F41653" w:rsidP="00F41653">
      <w:pPr>
        <w:numPr>
          <w:ilvl w:val="0"/>
          <w:numId w:val="142"/>
        </w:numPr>
        <w:suppressAutoHyphens/>
        <w:spacing w:after="0" w:line="360" w:lineRule="auto"/>
        <w:ind w:left="284" w:hanging="426"/>
        <w:jc w:val="both"/>
        <w:rPr>
          <w:rFonts w:eastAsia="SimSun" w:cstheme="minorHAnsi"/>
          <w:color w:val="808080"/>
          <w:sz w:val="24"/>
          <w:szCs w:val="24"/>
        </w:rPr>
      </w:pPr>
      <w:r w:rsidRPr="001715B5">
        <w:rPr>
          <w:rFonts w:eastAsiaTheme="minorHAnsi" w:cstheme="minorHAnsi"/>
          <w:color w:val="000000"/>
          <w:sz w:val="24"/>
          <w:szCs w:val="24"/>
        </w:rPr>
        <w:lastRenderedPageBreak/>
        <w:t xml:space="preserve">Skorzystanie przez Zamawiającego z prawa opcji nie wymaga sporządzenia aneksu do Umowy. </w:t>
      </w:r>
    </w:p>
    <w:p w14:paraId="2441899C"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 2</w:t>
      </w:r>
    </w:p>
    <w:p w14:paraId="0148E823" w14:textId="77777777" w:rsidR="00F41653" w:rsidRPr="001715B5" w:rsidRDefault="00F41653" w:rsidP="00F41653">
      <w:pPr>
        <w:spacing w:after="0" w:line="360" w:lineRule="auto"/>
        <w:ind w:left="284" w:hanging="284"/>
        <w:jc w:val="center"/>
        <w:rPr>
          <w:rFonts w:cstheme="minorHAnsi"/>
          <w:sz w:val="24"/>
          <w:szCs w:val="24"/>
        </w:rPr>
      </w:pPr>
      <w:r w:rsidRPr="001715B5">
        <w:rPr>
          <w:rFonts w:cstheme="minorHAnsi"/>
          <w:b/>
          <w:sz w:val="24"/>
          <w:szCs w:val="24"/>
        </w:rPr>
        <w:t xml:space="preserve">OBOWIĄZKI ZAMAWIAJĄCEGO </w:t>
      </w:r>
    </w:p>
    <w:p w14:paraId="64FE3E9C" w14:textId="77777777" w:rsidR="00F41653" w:rsidRPr="001715B5" w:rsidRDefault="00F41653" w:rsidP="00F41653">
      <w:pPr>
        <w:pStyle w:val="Akapitzlist"/>
        <w:numPr>
          <w:ilvl w:val="0"/>
          <w:numId w:val="161"/>
        </w:numPr>
        <w:spacing w:after="0" w:line="360" w:lineRule="auto"/>
        <w:ind w:left="284" w:hanging="284"/>
        <w:contextualSpacing w:val="0"/>
        <w:jc w:val="both"/>
        <w:rPr>
          <w:rFonts w:cstheme="minorHAnsi"/>
          <w:sz w:val="24"/>
          <w:szCs w:val="24"/>
        </w:rPr>
      </w:pPr>
      <w:r w:rsidRPr="001715B5">
        <w:rPr>
          <w:rFonts w:cstheme="minorHAnsi"/>
          <w:sz w:val="24"/>
          <w:szCs w:val="24"/>
        </w:rPr>
        <w:t>Zamawiający zobowiązuje się do współpracy z Wykonawcą w celu wykonania Umowy, w szczególności:</w:t>
      </w:r>
    </w:p>
    <w:p w14:paraId="08B4D3D9" w14:textId="77777777" w:rsidR="00F41653" w:rsidRPr="001715B5" w:rsidRDefault="00F41653" w:rsidP="00F41653">
      <w:pPr>
        <w:pStyle w:val="Akapitzlist"/>
        <w:numPr>
          <w:ilvl w:val="1"/>
          <w:numId w:val="140"/>
        </w:numPr>
        <w:spacing w:after="0" w:line="360" w:lineRule="auto"/>
        <w:ind w:left="567"/>
        <w:contextualSpacing w:val="0"/>
        <w:jc w:val="both"/>
        <w:rPr>
          <w:rFonts w:cstheme="minorHAnsi"/>
          <w:sz w:val="24"/>
          <w:szCs w:val="24"/>
        </w:rPr>
      </w:pPr>
      <w:r w:rsidRPr="001715B5">
        <w:rPr>
          <w:rFonts w:cstheme="minorHAnsi"/>
          <w:sz w:val="24"/>
          <w:szCs w:val="24"/>
        </w:rPr>
        <w:t>w zakresie akceptacji harmonogramu odbierania odpadów w postaci zużytego sprzętu elektronicznego oraz zużytych baterii, o którym mowa w opisie przedmiotu zamówienia - załączniku nr 2 do niniejszej Umowy;</w:t>
      </w:r>
    </w:p>
    <w:p w14:paraId="1C2FDD5D" w14:textId="77777777" w:rsidR="00F41653" w:rsidRPr="001715B5" w:rsidRDefault="00F41653" w:rsidP="00F41653">
      <w:pPr>
        <w:pStyle w:val="Akapitzlist"/>
        <w:numPr>
          <w:ilvl w:val="1"/>
          <w:numId w:val="140"/>
        </w:numPr>
        <w:spacing w:after="0" w:line="360" w:lineRule="auto"/>
        <w:ind w:left="567"/>
        <w:contextualSpacing w:val="0"/>
        <w:jc w:val="both"/>
        <w:rPr>
          <w:rFonts w:cstheme="minorHAnsi"/>
          <w:sz w:val="24"/>
          <w:szCs w:val="24"/>
        </w:rPr>
      </w:pPr>
      <w:r w:rsidRPr="001715B5">
        <w:rPr>
          <w:rFonts w:cstheme="minorHAnsi"/>
          <w:sz w:val="24"/>
          <w:szCs w:val="24"/>
        </w:rPr>
        <w:t>użyczenia czytników kodów kreskowych na czas trwania Umowy, na podstawie umowy użyczenia, o treści zasadniczo zgodnej z wzorem umowy użyczenia, stanowiącym załącznik nr 3 do niniejszej Umowy.</w:t>
      </w:r>
    </w:p>
    <w:p w14:paraId="734BEEBB" w14:textId="77777777" w:rsidR="00F41653" w:rsidRPr="001715B5" w:rsidRDefault="00F41653" w:rsidP="00F41653">
      <w:pPr>
        <w:pStyle w:val="Akapitzlist"/>
        <w:numPr>
          <w:ilvl w:val="0"/>
          <w:numId w:val="161"/>
        </w:numPr>
        <w:spacing w:after="0" w:line="360" w:lineRule="auto"/>
        <w:ind w:left="284" w:hanging="284"/>
        <w:contextualSpacing w:val="0"/>
        <w:jc w:val="both"/>
        <w:rPr>
          <w:rFonts w:cstheme="minorHAnsi"/>
          <w:sz w:val="24"/>
          <w:szCs w:val="24"/>
        </w:rPr>
      </w:pPr>
      <w:r w:rsidRPr="001715B5">
        <w:rPr>
          <w:rFonts w:cstheme="minorHAnsi"/>
          <w:sz w:val="24"/>
          <w:szCs w:val="24"/>
        </w:rPr>
        <w:t xml:space="preserve">Zamawiający zastrzega sobie prawo kontrolowania Wykonawcy w zakresie realizacji przedmiotu zamówienia zarówno na terenie Gminy, jak i w miejscach i na drogach przejazdowych oraz w miejscu ważenia odpadów, jak i w miejscu składowania odpadów przez Wykonawcę. </w:t>
      </w:r>
    </w:p>
    <w:p w14:paraId="431273BE" w14:textId="77777777" w:rsidR="00F41653" w:rsidRPr="001715B5" w:rsidRDefault="00F41653" w:rsidP="00F41653">
      <w:pPr>
        <w:pStyle w:val="Akapitzlist"/>
        <w:numPr>
          <w:ilvl w:val="0"/>
          <w:numId w:val="161"/>
        </w:numPr>
        <w:spacing w:after="0" w:line="360" w:lineRule="auto"/>
        <w:ind w:left="284" w:hanging="284"/>
        <w:contextualSpacing w:val="0"/>
        <w:jc w:val="both"/>
        <w:rPr>
          <w:rFonts w:cstheme="minorHAnsi"/>
          <w:sz w:val="24"/>
          <w:szCs w:val="24"/>
        </w:rPr>
      </w:pPr>
      <w:r w:rsidRPr="001715B5">
        <w:rPr>
          <w:rFonts w:cstheme="minorHAnsi"/>
          <w:sz w:val="24"/>
          <w:szCs w:val="24"/>
        </w:rPr>
        <w:t>Kontrole wykonywania Umowy będą przeprowadzane przez pracowników Urzędu Miejskiego w Tuchowie, wspólnie z Wykonawcą (na żądanie Zamawiającego) bądź bez jego udziału. Zamawiający w ramach kontroli ma możliwość rejestrowania (w postaci materiałów zdjęciowych oraz nagrań) poprawności wykonywania zadań wynikających z Umowy realizowanych przez Wykonawcę.</w:t>
      </w:r>
    </w:p>
    <w:p w14:paraId="35EF2AF2" w14:textId="77777777" w:rsidR="00F41653" w:rsidRPr="001715B5" w:rsidRDefault="00F41653" w:rsidP="00F41653">
      <w:pPr>
        <w:pStyle w:val="Akapitzlist"/>
        <w:numPr>
          <w:ilvl w:val="0"/>
          <w:numId w:val="161"/>
        </w:numPr>
        <w:spacing w:after="0" w:line="360" w:lineRule="auto"/>
        <w:ind w:left="284" w:hanging="284"/>
        <w:contextualSpacing w:val="0"/>
        <w:jc w:val="both"/>
        <w:rPr>
          <w:rFonts w:cstheme="minorHAnsi"/>
          <w:sz w:val="24"/>
          <w:szCs w:val="24"/>
        </w:rPr>
      </w:pPr>
      <w:r w:rsidRPr="001715B5">
        <w:rPr>
          <w:rFonts w:cstheme="minorHAnsi"/>
          <w:sz w:val="24"/>
          <w:szCs w:val="24"/>
        </w:rPr>
        <w:t xml:space="preserve"> Kontrole mogą się odbywać bez uprzedniego informowania Wykonawcy o zamiarze ich przeprowadzenia.</w:t>
      </w:r>
    </w:p>
    <w:p w14:paraId="334F6779" w14:textId="77777777" w:rsidR="00F41653" w:rsidRPr="001715B5" w:rsidRDefault="00F41653" w:rsidP="00F41653">
      <w:pPr>
        <w:pStyle w:val="Akapitzlist"/>
        <w:numPr>
          <w:ilvl w:val="0"/>
          <w:numId w:val="161"/>
        </w:numPr>
        <w:spacing w:after="0" w:line="360" w:lineRule="auto"/>
        <w:ind w:left="284" w:hanging="284"/>
        <w:contextualSpacing w:val="0"/>
        <w:jc w:val="both"/>
        <w:rPr>
          <w:rFonts w:cstheme="minorHAnsi"/>
          <w:sz w:val="24"/>
          <w:szCs w:val="24"/>
        </w:rPr>
      </w:pPr>
      <w:r w:rsidRPr="001715B5">
        <w:rPr>
          <w:rFonts w:cstheme="minorHAnsi"/>
          <w:sz w:val="24"/>
          <w:szCs w:val="24"/>
        </w:rPr>
        <w:t>W przypadku stwierdzenia w trakcie kontroli niewykonania lub nienależytego wykonywania Umowy sporządzany jest protokół lub notatka z kontroli, który jest przekazywany Wykonawcy w terminie 7 dni od zakończenia kontroli za pomocą poczty elektronicznej, chyba że Wykonawca będzie brał udział w kontroli</w:t>
      </w:r>
    </w:p>
    <w:p w14:paraId="08415378" w14:textId="77777777" w:rsidR="00F41653" w:rsidRDefault="00F41653" w:rsidP="00F41653">
      <w:pPr>
        <w:rPr>
          <w:rFonts w:cstheme="minorHAnsi"/>
          <w:b/>
          <w:sz w:val="24"/>
          <w:szCs w:val="24"/>
        </w:rPr>
      </w:pPr>
      <w:r>
        <w:rPr>
          <w:rFonts w:cstheme="minorHAnsi"/>
          <w:b/>
          <w:sz w:val="24"/>
          <w:szCs w:val="24"/>
        </w:rPr>
        <w:br w:type="page"/>
      </w:r>
    </w:p>
    <w:p w14:paraId="4D2BD326" w14:textId="77777777" w:rsidR="00F41653" w:rsidRPr="001715B5" w:rsidRDefault="00F41653" w:rsidP="00F41653">
      <w:pPr>
        <w:spacing w:before="240" w:after="0" w:line="360" w:lineRule="auto"/>
        <w:ind w:left="284" w:hanging="284"/>
        <w:jc w:val="center"/>
        <w:rPr>
          <w:rFonts w:cstheme="minorHAnsi"/>
          <w:b/>
          <w:sz w:val="24"/>
          <w:szCs w:val="24"/>
        </w:rPr>
      </w:pPr>
      <w:r w:rsidRPr="001715B5">
        <w:rPr>
          <w:rFonts w:cstheme="minorHAnsi"/>
          <w:b/>
          <w:sz w:val="24"/>
          <w:szCs w:val="24"/>
        </w:rPr>
        <w:lastRenderedPageBreak/>
        <w:t>§ 3</w:t>
      </w:r>
    </w:p>
    <w:p w14:paraId="25502742" w14:textId="77777777" w:rsidR="00F41653" w:rsidRPr="001715B5" w:rsidRDefault="00F41653" w:rsidP="00F41653">
      <w:pPr>
        <w:spacing w:after="0" w:line="360" w:lineRule="auto"/>
        <w:ind w:left="284" w:hanging="284"/>
        <w:jc w:val="center"/>
        <w:rPr>
          <w:rFonts w:cstheme="minorHAnsi"/>
          <w:sz w:val="24"/>
          <w:szCs w:val="24"/>
        </w:rPr>
      </w:pPr>
      <w:r w:rsidRPr="001715B5">
        <w:rPr>
          <w:rFonts w:cstheme="minorHAnsi"/>
          <w:b/>
          <w:sz w:val="24"/>
          <w:szCs w:val="24"/>
        </w:rPr>
        <w:t xml:space="preserve">OBOWIĄZKI WYKONAWCY </w:t>
      </w:r>
    </w:p>
    <w:p w14:paraId="0EFEC946" w14:textId="77777777" w:rsidR="00F41653" w:rsidRPr="001715B5" w:rsidRDefault="00F41653" w:rsidP="00F41653">
      <w:pPr>
        <w:numPr>
          <w:ilvl w:val="0"/>
          <w:numId w:val="143"/>
        </w:numPr>
        <w:suppressAutoHyphens/>
        <w:spacing w:after="0" w:line="360" w:lineRule="auto"/>
        <w:ind w:left="284" w:hanging="284"/>
        <w:jc w:val="both"/>
        <w:rPr>
          <w:rFonts w:cstheme="minorHAnsi"/>
          <w:sz w:val="24"/>
          <w:szCs w:val="24"/>
        </w:rPr>
      </w:pPr>
      <w:r w:rsidRPr="001715B5">
        <w:rPr>
          <w:rFonts w:cstheme="minorHAnsi"/>
          <w:sz w:val="24"/>
          <w:szCs w:val="24"/>
        </w:rPr>
        <w:t xml:space="preserve">Wykonawca zobowiązuje się do: </w:t>
      </w:r>
    </w:p>
    <w:p w14:paraId="5F7C420B" w14:textId="77777777" w:rsidR="00F41653" w:rsidRPr="001715B5" w:rsidRDefault="00F41653" w:rsidP="00F41653">
      <w:pPr>
        <w:pStyle w:val="Akapitzlist"/>
        <w:numPr>
          <w:ilvl w:val="0"/>
          <w:numId w:val="144"/>
        </w:numPr>
        <w:suppressAutoHyphens/>
        <w:spacing w:after="0" w:line="360" w:lineRule="auto"/>
        <w:ind w:left="567" w:hanging="283"/>
        <w:contextualSpacing w:val="0"/>
        <w:jc w:val="both"/>
        <w:rPr>
          <w:rFonts w:cstheme="minorHAnsi"/>
          <w:sz w:val="24"/>
          <w:szCs w:val="24"/>
        </w:rPr>
      </w:pPr>
      <w:r w:rsidRPr="001715B5">
        <w:rPr>
          <w:rFonts w:cstheme="minorHAnsi"/>
          <w:sz w:val="24"/>
          <w:szCs w:val="24"/>
        </w:rPr>
        <w:t>przekazywania niezwłocznie informacji dotyczących realizacji Umowy na każde żądanie Zamawiającego, jednak nie później niż w terminie 2 dni roboczych od dnia otrzymania zapytania;</w:t>
      </w:r>
    </w:p>
    <w:p w14:paraId="3CFE8201" w14:textId="77777777" w:rsidR="00F41653" w:rsidRPr="001715B5" w:rsidRDefault="00F41653" w:rsidP="00F41653">
      <w:pPr>
        <w:pStyle w:val="Akapitzlist"/>
        <w:numPr>
          <w:ilvl w:val="0"/>
          <w:numId w:val="144"/>
        </w:numPr>
        <w:suppressAutoHyphens/>
        <w:spacing w:after="0" w:line="360" w:lineRule="auto"/>
        <w:ind w:left="567" w:hanging="283"/>
        <w:contextualSpacing w:val="0"/>
        <w:jc w:val="both"/>
        <w:rPr>
          <w:rFonts w:cstheme="minorHAnsi"/>
          <w:sz w:val="24"/>
          <w:szCs w:val="24"/>
        </w:rPr>
      </w:pPr>
      <w:r w:rsidRPr="001715B5">
        <w:rPr>
          <w:rFonts w:cstheme="minorHAnsi"/>
          <w:sz w:val="24"/>
          <w:szCs w:val="24"/>
        </w:rPr>
        <w:t>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0ACE2A52" w14:textId="77777777" w:rsidR="00F41653" w:rsidRPr="001715B5" w:rsidRDefault="00F41653" w:rsidP="00F41653">
      <w:pPr>
        <w:pStyle w:val="Akapitzlist"/>
        <w:numPr>
          <w:ilvl w:val="0"/>
          <w:numId w:val="144"/>
        </w:numPr>
        <w:suppressAutoHyphens/>
        <w:spacing w:after="0" w:line="360" w:lineRule="auto"/>
        <w:ind w:left="567" w:hanging="283"/>
        <w:contextualSpacing w:val="0"/>
        <w:jc w:val="both"/>
        <w:rPr>
          <w:rFonts w:cstheme="minorHAnsi"/>
          <w:sz w:val="24"/>
          <w:szCs w:val="24"/>
        </w:rPr>
      </w:pPr>
      <w:r w:rsidRPr="001715B5">
        <w:rPr>
          <w:rFonts w:cstheme="minorHAnsi"/>
          <w:sz w:val="24"/>
          <w:szCs w:val="24"/>
        </w:rPr>
        <w:t xml:space="preserve">odbioru </w:t>
      </w:r>
      <w:r w:rsidRPr="001715B5">
        <w:rPr>
          <w:rStyle w:val="cf01"/>
          <w:rFonts w:asciiTheme="minorHAnsi" w:eastAsia="SimSun" w:hAnsiTheme="minorHAnsi" w:cstheme="minorHAnsi"/>
          <w:sz w:val="24"/>
          <w:szCs w:val="24"/>
        </w:rPr>
        <w:t xml:space="preserve">odpadów z budynków niezamieszkanych oraz terenów użyteczności publicznej </w:t>
      </w:r>
      <w:r w:rsidRPr="001715B5">
        <w:rPr>
          <w:rFonts w:cstheme="minorHAnsi"/>
          <w:sz w:val="24"/>
          <w:szCs w:val="24"/>
        </w:rPr>
        <w:t>w godzinach 7.00-19.00;</w:t>
      </w:r>
    </w:p>
    <w:p w14:paraId="223A49FB" w14:textId="77777777" w:rsidR="00F41653" w:rsidRPr="001715B5" w:rsidRDefault="00F41653" w:rsidP="00F41653">
      <w:pPr>
        <w:numPr>
          <w:ilvl w:val="0"/>
          <w:numId w:val="144"/>
        </w:numPr>
        <w:suppressAutoHyphens/>
        <w:spacing w:after="0" w:line="360" w:lineRule="auto"/>
        <w:ind w:left="567" w:hanging="284"/>
        <w:jc w:val="both"/>
        <w:rPr>
          <w:rFonts w:cstheme="minorHAnsi"/>
          <w:sz w:val="24"/>
          <w:szCs w:val="24"/>
        </w:rPr>
      </w:pPr>
      <w:r w:rsidRPr="001715B5">
        <w:rPr>
          <w:rFonts w:cstheme="minorHAnsi"/>
          <w:sz w:val="24"/>
          <w:szCs w:val="24"/>
        </w:rPr>
        <w:t>przedkładania Zamawiającemu rocznych sprawozdań, zgodnych z art. 9n ustawy 1-3 z dnia 13 września 1996 r. o utrzymaniu czystości i porządku w gminach oraz innych raportów, sprawozdań lub dokumentów wymaganych przez powszechnie obowiązujące przepisy prawa od podmiotów realizujących usługi zagospodarowania odpadów;</w:t>
      </w:r>
    </w:p>
    <w:p w14:paraId="3134F2E2" w14:textId="77777777" w:rsidR="00F41653" w:rsidRPr="001715B5" w:rsidRDefault="00F41653" w:rsidP="00F41653">
      <w:pPr>
        <w:numPr>
          <w:ilvl w:val="0"/>
          <w:numId w:val="144"/>
        </w:numPr>
        <w:suppressAutoHyphens/>
        <w:spacing w:after="0" w:line="360" w:lineRule="auto"/>
        <w:ind w:left="567" w:hanging="284"/>
        <w:jc w:val="both"/>
        <w:rPr>
          <w:rFonts w:cstheme="minorHAnsi"/>
          <w:sz w:val="24"/>
          <w:szCs w:val="24"/>
        </w:rPr>
      </w:pPr>
      <w:r w:rsidRPr="001715B5">
        <w:rPr>
          <w:rFonts w:cstheme="minorHAnsi"/>
          <w:sz w:val="24"/>
          <w:szCs w:val="24"/>
        </w:rPr>
        <w:t xml:space="preserve"> Wykonawca będzie sporządzał i przekazywał Zamawiającemu wraz z fakturami VAT dotyczącymi danego miesiąca:</w:t>
      </w:r>
    </w:p>
    <w:p w14:paraId="575693A1" w14:textId="77777777" w:rsidR="00F41653" w:rsidRPr="001715B5" w:rsidRDefault="00F41653" w:rsidP="00F41653">
      <w:pPr>
        <w:numPr>
          <w:ilvl w:val="1"/>
          <w:numId w:val="144"/>
        </w:numPr>
        <w:suppressAutoHyphens/>
        <w:spacing w:after="0" w:line="360" w:lineRule="auto"/>
        <w:jc w:val="both"/>
        <w:rPr>
          <w:rFonts w:cstheme="minorHAnsi"/>
          <w:sz w:val="24"/>
          <w:szCs w:val="24"/>
        </w:rPr>
      </w:pPr>
      <w:r w:rsidRPr="001715B5">
        <w:rPr>
          <w:rFonts w:cstheme="minorHAnsi"/>
          <w:sz w:val="24"/>
          <w:szCs w:val="24"/>
        </w:rPr>
        <w:t>notatki o nieprawidłowej segregacji odpadów w dostarczonych workach wraz z dokumentacją fotograficzną, o których mowa w opisie przedmiotu zamówienia, dotyczące miesiąca objętego fakturą VAT, jeżeli nieprawidłowa segregacja nastąpi;</w:t>
      </w:r>
    </w:p>
    <w:p w14:paraId="2F6A64ED" w14:textId="77777777" w:rsidR="00F41653" w:rsidRPr="001715B5" w:rsidRDefault="00F41653" w:rsidP="00F41653">
      <w:pPr>
        <w:numPr>
          <w:ilvl w:val="1"/>
          <w:numId w:val="144"/>
        </w:numPr>
        <w:suppressAutoHyphens/>
        <w:spacing w:after="0" w:line="360" w:lineRule="auto"/>
        <w:jc w:val="both"/>
        <w:rPr>
          <w:rFonts w:cstheme="minorHAnsi"/>
          <w:sz w:val="24"/>
          <w:szCs w:val="24"/>
        </w:rPr>
      </w:pPr>
      <w:r w:rsidRPr="001715B5">
        <w:rPr>
          <w:rFonts w:cstheme="minorHAnsi"/>
          <w:sz w:val="24"/>
          <w:szCs w:val="24"/>
        </w:rPr>
        <w:t>dokumenty wagowe, o których mowa w opisie przedmiotu zamówienia;</w:t>
      </w:r>
    </w:p>
    <w:p w14:paraId="1FAE9EFB" w14:textId="77777777" w:rsidR="00F41653" w:rsidRPr="001715B5" w:rsidRDefault="00F41653" w:rsidP="00F41653">
      <w:pPr>
        <w:numPr>
          <w:ilvl w:val="1"/>
          <w:numId w:val="144"/>
        </w:numPr>
        <w:suppressAutoHyphens/>
        <w:spacing w:after="0" w:line="360" w:lineRule="auto"/>
        <w:jc w:val="both"/>
        <w:rPr>
          <w:rFonts w:cstheme="minorHAnsi"/>
          <w:sz w:val="24"/>
          <w:szCs w:val="24"/>
        </w:rPr>
      </w:pPr>
      <w:r w:rsidRPr="001715B5">
        <w:rPr>
          <w:rFonts w:cstheme="minorHAnsi"/>
          <w:sz w:val="24"/>
          <w:szCs w:val="24"/>
        </w:rPr>
        <w:t>dokumenty potwierdzające zagospodarowanie wszystkich odpadów komunalnych odebranych w ramach Przedmiotu Umowy.</w:t>
      </w:r>
    </w:p>
    <w:p w14:paraId="0915D695" w14:textId="77777777" w:rsidR="00F41653" w:rsidRPr="001715B5" w:rsidRDefault="00F41653" w:rsidP="00F41653">
      <w:pPr>
        <w:numPr>
          <w:ilvl w:val="0"/>
          <w:numId w:val="144"/>
        </w:numPr>
        <w:suppressAutoHyphens/>
        <w:spacing w:after="0" w:line="360" w:lineRule="auto"/>
        <w:ind w:left="567" w:hanging="284"/>
        <w:jc w:val="both"/>
        <w:rPr>
          <w:rFonts w:cstheme="minorHAnsi"/>
          <w:sz w:val="24"/>
          <w:szCs w:val="24"/>
        </w:rPr>
      </w:pPr>
      <w:r w:rsidRPr="001715B5">
        <w:rPr>
          <w:rFonts w:cstheme="minorHAnsi"/>
          <w:sz w:val="24"/>
          <w:szCs w:val="24"/>
        </w:rPr>
        <w:t xml:space="preserve">zagospodarowania (poddania odzyskowi i unieszkodliwianiu) odpadów komunalnych stanowiących Przedmiot Umowy, zebranych z terenu gminy Tuchów zgodnie z obowiązującym prawem, w tym zmieszane odpady komunalne, odpady biodegradowalne oraz pozostałości z sortowania odpadów komunalnych przeznaczonych do składowania zobowiązany jest przekazywać do odpowiednich instalacji do przetwarzania odpadów komunalnych oraz przedstawiać Zamawiającemu </w:t>
      </w:r>
      <w:r w:rsidRPr="001715B5">
        <w:rPr>
          <w:rFonts w:cstheme="minorHAnsi"/>
          <w:sz w:val="24"/>
          <w:szCs w:val="24"/>
        </w:rPr>
        <w:lastRenderedPageBreak/>
        <w:t>(jeden raz w miesiącu) dowody potwierdzające wykonanie tych czynności, tj. karty przekazania odpadów;</w:t>
      </w:r>
    </w:p>
    <w:p w14:paraId="25D5CBFA" w14:textId="77777777" w:rsidR="00F41653" w:rsidRPr="001715B5" w:rsidRDefault="00F41653" w:rsidP="00F41653">
      <w:pPr>
        <w:numPr>
          <w:ilvl w:val="0"/>
          <w:numId w:val="144"/>
        </w:numPr>
        <w:suppressAutoHyphens/>
        <w:spacing w:after="0" w:line="360" w:lineRule="auto"/>
        <w:ind w:left="567" w:hanging="284"/>
        <w:jc w:val="both"/>
        <w:rPr>
          <w:rFonts w:cstheme="minorHAnsi"/>
          <w:sz w:val="24"/>
          <w:szCs w:val="24"/>
        </w:rPr>
      </w:pPr>
      <w:r w:rsidRPr="001715B5">
        <w:rPr>
          <w:rFonts w:cstheme="minorHAnsi"/>
          <w:sz w:val="24"/>
          <w:szCs w:val="24"/>
        </w:rPr>
        <w:t xml:space="preserve">przestrzegania podczas trwania Umowy przepisów prawnych, a w szczególności: </w:t>
      </w:r>
    </w:p>
    <w:p w14:paraId="15FEF1FE" w14:textId="77777777" w:rsidR="00F41653" w:rsidRPr="001715B5" w:rsidRDefault="00F41653" w:rsidP="00F41653">
      <w:pPr>
        <w:pStyle w:val="Akapitzlist"/>
        <w:numPr>
          <w:ilvl w:val="1"/>
          <w:numId w:val="144"/>
        </w:numPr>
        <w:suppressAutoHyphens/>
        <w:spacing w:after="0" w:line="360" w:lineRule="auto"/>
        <w:contextualSpacing w:val="0"/>
        <w:jc w:val="both"/>
        <w:rPr>
          <w:rFonts w:cstheme="minorHAnsi"/>
          <w:sz w:val="24"/>
          <w:szCs w:val="24"/>
        </w:rPr>
      </w:pPr>
      <w:r w:rsidRPr="001715B5">
        <w:rPr>
          <w:rFonts w:cstheme="minorHAnsi"/>
          <w:sz w:val="24"/>
          <w:szCs w:val="24"/>
        </w:rPr>
        <w:t xml:space="preserve">ustawy z dnia 14 grudnia 2012 r. o odpadach (Dz.U.2022.699 </w:t>
      </w:r>
      <w:proofErr w:type="spellStart"/>
      <w:r w:rsidRPr="001715B5">
        <w:rPr>
          <w:rFonts w:cstheme="minorHAnsi"/>
          <w:sz w:val="24"/>
          <w:szCs w:val="24"/>
        </w:rPr>
        <w:t>t.j</w:t>
      </w:r>
      <w:proofErr w:type="spellEnd"/>
      <w:r w:rsidRPr="001715B5">
        <w:rPr>
          <w:rFonts w:cstheme="minorHAnsi"/>
          <w:sz w:val="24"/>
          <w:szCs w:val="24"/>
        </w:rPr>
        <w:t>. z dnia 2022.03.29),</w:t>
      </w:r>
    </w:p>
    <w:p w14:paraId="70964B47" w14:textId="77777777" w:rsidR="00F41653" w:rsidRPr="001715B5" w:rsidRDefault="00F41653" w:rsidP="00F41653">
      <w:pPr>
        <w:pStyle w:val="Akapitzlist"/>
        <w:numPr>
          <w:ilvl w:val="1"/>
          <w:numId w:val="144"/>
        </w:numPr>
        <w:suppressAutoHyphens/>
        <w:spacing w:after="0" w:line="360" w:lineRule="auto"/>
        <w:contextualSpacing w:val="0"/>
        <w:jc w:val="both"/>
        <w:rPr>
          <w:rFonts w:cstheme="minorHAnsi"/>
          <w:sz w:val="24"/>
          <w:szCs w:val="24"/>
        </w:rPr>
      </w:pPr>
      <w:r w:rsidRPr="001715B5">
        <w:rPr>
          <w:rFonts w:cstheme="minorHAnsi"/>
          <w:sz w:val="24"/>
          <w:szCs w:val="24"/>
        </w:rPr>
        <w:t xml:space="preserve">ustawy z dnia 13 września 1996 r. o utrzymaniu czystości i porządku w gminach (Dz.U.2022.2519 </w:t>
      </w:r>
      <w:proofErr w:type="spellStart"/>
      <w:r w:rsidRPr="001715B5">
        <w:rPr>
          <w:rFonts w:cstheme="minorHAnsi"/>
          <w:sz w:val="24"/>
          <w:szCs w:val="24"/>
        </w:rPr>
        <w:t>t.j</w:t>
      </w:r>
      <w:proofErr w:type="spellEnd"/>
      <w:r w:rsidRPr="001715B5">
        <w:rPr>
          <w:rFonts w:cstheme="minorHAnsi"/>
          <w:sz w:val="24"/>
          <w:szCs w:val="24"/>
        </w:rPr>
        <w:t>. z dnia 2022.12.07</w:t>
      </w:r>
      <w:r w:rsidRPr="001715B5">
        <w:rPr>
          <w:rFonts w:cstheme="minorHAnsi"/>
          <w:bCs/>
          <w:sz w:val="24"/>
          <w:szCs w:val="24"/>
          <w:shd w:val="clear" w:color="auto" w:fill="FFFFFF"/>
        </w:rPr>
        <w:t>);</w:t>
      </w:r>
    </w:p>
    <w:p w14:paraId="50D2D0DD" w14:textId="77777777" w:rsidR="00F41653" w:rsidRPr="001715B5" w:rsidRDefault="00F41653" w:rsidP="00F41653">
      <w:pPr>
        <w:pStyle w:val="Akapitzlist"/>
        <w:numPr>
          <w:ilvl w:val="1"/>
          <w:numId w:val="144"/>
        </w:numPr>
        <w:suppressAutoHyphens/>
        <w:spacing w:after="0" w:line="360" w:lineRule="auto"/>
        <w:contextualSpacing w:val="0"/>
        <w:jc w:val="both"/>
        <w:rPr>
          <w:rFonts w:cstheme="minorHAnsi"/>
          <w:sz w:val="24"/>
          <w:szCs w:val="24"/>
        </w:rPr>
      </w:pPr>
      <w:r w:rsidRPr="001715B5">
        <w:rPr>
          <w:rFonts w:cstheme="minorHAnsi"/>
          <w:color w:val="000000"/>
          <w:sz w:val="24"/>
          <w:szCs w:val="24"/>
        </w:rPr>
        <w:t>Rozporządzenie Ministra Klimatu i Środowiska z dnia 10 maja 2021 r. w sprawie sposobu selektywnego zbierania wybranych frakcji odpadów (</w:t>
      </w:r>
      <w:r w:rsidRPr="001715B5">
        <w:rPr>
          <w:rStyle w:val="ng-binding"/>
          <w:rFonts w:eastAsia="SimSun" w:cstheme="minorHAnsi"/>
          <w:color w:val="1B1B1B"/>
          <w:sz w:val="24"/>
          <w:szCs w:val="24"/>
        </w:rPr>
        <w:t>Dz.U.2021.906</w:t>
      </w:r>
      <w:r w:rsidRPr="001715B5">
        <w:rPr>
          <w:rFonts w:cstheme="minorHAnsi"/>
          <w:bCs/>
          <w:color w:val="1B1B1B"/>
          <w:sz w:val="24"/>
          <w:szCs w:val="24"/>
        </w:rPr>
        <w:t> </w:t>
      </w:r>
      <w:r w:rsidRPr="001715B5">
        <w:rPr>
          <w:rStyle w:val="ng-scope"/>
          <w:rFonts w:eastAsia="SimSun" w:cstheme="minorHAnsi"/>
          <w:color w:val="1B1B1B"/>
          <w:sz w:val="24"/>
          <w:szCs w:val="24"/>
        </w:rPr>
        <w:t>z dnia</w:t>
      </w:r>
      <w:r w:rsidRPr="001715B5">
        <w:rPr>
          <w:rFonts w:cstheme="minorHAnsi"/>
          <w:bCs/>
          <w:color w:val="1B1B1B"/>
          <w:sz w:val="24"/>
          <w:szCs w:val="24"/>
        </w:rPr>
        <w:t> 2021.05.17);</w:t>
      </w:r>
    </w:p>
    <w:p w14:paraId="42A381AE" w14:textId="77777777" w:rsidR="00F41653" w:rsidRPr="001715B5" w:rsidRDefault="00F41653" w:rsidP="00F41653">
      <w:pPr>
        <w:pStyle w:val="Akapitzlist"/>
        <w:numPr>
          <w:ilvl w:val="1"/>
          <w:numId w:val="144"/>
        </w:numPr>
        <w:suppressAutoHyphens/>
        <w:spacing w:after="0" w:line="360" w:lineRule="auto"/>
        <w:contextualSpacing w:val="0"/>
        <w:jc w:val="both"/>
        <w:rPr>
          <w:rFonts w:cstheme="minorHAnsi"/>
          <w:sz w:val="24"/>
          <w:szCs w:val="24"/>
        </w:rPr>
      </w:pPr>
      <w:r w:rsidRPr="001715B5">
        <w:rPr>
          <w:rFonts w:cstheme="minorHAnsi"/>
          <w:sz w:val="24"/>
          <w:szCs w:val="24"/>
        </w:rPr>
        <w:t>uchwały Rady Miejskiej w Tuchowie w sprawie regulaminu utrzymania czystości i porządku na terenie gminy Tuchów;</w:t>
      </w:r>
    </w:p>
    <w:p w14:paraId="15B2D06C" w14:textId="77777777" w:rsidR="00F41653" w:rsidRPr="001715B5" w:rsidRDefault="00F41653" w:rsidP="00F41653">
      <w:pPr>
        <w:pStyle w:val="Akapitzlist"/>
        <w:numPr>
          <w:ilvl w:val="1"/>
          <w:numId w:val="144"/>
        </w:numPr>
        <w:suppressAutoHyphens/>
        <w:spacing w:after="0" w:line="360" w:lineRule="auto"/>
        <w:contextualSpacing w:val="0"/>
        <w:jc w:val="both"/>
        <w:rPr>
          <w:rFonts w:cstheme="minorHAnsi"/>
          <w:sz w:val="24"/>
          <w:szCs w:val="24"/>
        </w:rPr>
      </w:pPr>
      <w:r w:rsidRPr="001715B5">
        <w:rPr>
          <w:rFonts w:cstheme="minorHAnsi"/>
          <w:sz w:val="24"/>
          <w:szCs w:val="24"/>
        </w:rPr>
        <w:t xml:space="preserve">aktualnego Wojewódzkiego Planu Gospodarki Odpadami, </w:t>
      </w:r>
    </w:p>
    <w:p w14:paraId="07F27B68" w14:textId="77777777" w:rsidR="00F41653" w:rsidRPr="001715B5" w:rsidRDefault="00F41653" w:rsidP="00F41653">
      <w:pPr>
        <w:pStyle w:val="Akapitzlist"/>
        <w:numPr>
          <w:ilvl w:val="0"/>
          <w:numId w:val="144"/>
        </w:numPr>
        <w:suppressAutoHyphens/>
        <w:spacing w:after="0" w:line="360" w:lineRule="auto"/>
        <w:ind w:left="567" w:hanging="283"/>
        <w:contextualSpacing w:val="0"/>
        <w:jc w:val="both"/>
        <w:rPr>
          <w:rFonts w:cstheme="minorHAnsi"/>
          <w:sz w:val="24"/>
          <w:szCs w:val="24"/>
        </w:rPr>
      </w:pPr>
      <w:r w:rsidRPr="001715B5">
        <w:rPr>
          <w:rFonts w:cstheme="minorHAnsi"/>
          <w:sz w:val="24"/>
          <w:szCs w:val="24"/>
        </w:rPr>
        <w:t>ponoszenia odpowiedzialności za zawinione szkody w majątku Zamawiającego lub osób trzecich w trakcie odbioru odpadów komunalnych;</w:t>
      </w:r>
    </w:p>
    <w:p w14:paraId="7C74F2C9" w14:textId="77777777" w:rsidR="00F41653" w:rsidRPr="001715B5" w:rsidRDefault="00F41653" w:rsidP="00F41653">
      <w:pPr>
        <w:numPr>
          <w:ilvl w:val="0"/>
          <w:numId w:val="144"/>
        </w:numPr>
        <w:suppressAutoHyphens/>
        <w:spacing w:after="0" w:line="360" w:lineRule="auto"/>
        <w:ind w:left="567" w:hanging="284"/>
        <w:jc w:val="both"/>
        <w:rPr>
          <w:rFonts w:cstheme="minorHAnsi"/>
          <w:sz w:val="24"/>
          <w:szCs w:val="24"/>
        </w:rPr>
      </w:pPr>
      <w:r w:rsidRPr="001715B5">
        <w:rPr>
          <w:rFonts w:cstheme="minorHAnsi"/>
          <w:sz w:val="24"/>
          <w:szCs w:val="24"/>
        </w:rPr>
        <w:t>zapoznania się ze specyﬁką i ukształtowaniem terenu Gminy Tuchów i odbioru odpadów ze wszystkich zadeklarowanych przez Zamawiającego punktów odbioru.</w:t>
      </w:r>
    </w:p>
    <w:p w14:paraId="2D92F717" w14:textId="77777777" w:rsidR="00F41653" w:rsidRPr="001715B5" w:rsidRDefault="00F41653" w:rsidP="00F41653">
      <w:pPr>
        <w:numPr>
          <w:ilvl w:val="0"/>
          <w:numId w:val="143"/>
        </w:numPr>
        <w:suppressAutoHyphens/>
        <w:spacing w:after="0" w:line="360" w:lineRule="auto"/>
        <w:ind w:left="284" w:hanging="284"/>
        <w:jc w:val="both"/>
        <w:rPr>
          <w:rFonts w:cstheme="minorHAnsi"/>
          <w:sz w:val="24"/>
          <w:szCs w:val="24"/>
        </w:rPr>
      </w:pPr>
      <w:r w:rsidRPr="001715B5">
        <w:rPr>
          <w:rFonts w:cstheme="minorHAnsi"/>
          <w:sz w:val="24"/>
          <w:szCs w:val="24"/>
        </w:rPr>
        <w:t>Ponadto Wykonawca zobowiązuje się do:</w:t>
      </w:r>
    </w:p>
    <w:p w14:paraId="7A1E00BF" w14:textId="77777777" w:rsidR="00F41653" w:rsidRPr="001715B5" w:rsidRDefault="00F41653" w:rsidP="00F41653">
      <w:pPr>
        <w:numPr>
          <w:ilvl w:val="0"/>
          <w:numId w:val="145"/>
        </w:numPr>
        <w:suppressAutoHyphens/>
        <w:spacing w:after="0" w:line="360" w:lineRule="auto"/>
        <w:ind w:left="567" w:hanging="283"/>
        <w:jc w:val="both"/>
        <w:rPr>
          <w:rFonts w:cstheme="minorHAnsi"/>
          <w:sz w:val="24"/>
          <w:szCs w:val="24"/>
        </w:rPr>
      </w:pPr>
      <w:r w:rsidRPr="001715B5">
        <w:rPr>
          <w:rFonts w:cstheme="minorHAnsi"/>
          <w:sz w:val="24"/>
          <w:szCs w:val="24"/>
        </w:rPr>
        <w:t>zapewnienia właściwego stanu sanitarnego (mycia i dezynfekcji) pojazdów używanych podczas realizacji zamówienia;</w:t>
      </w:r>
    </w:p>
    <w:p w14:paraId="6C0FA5F5" w14:textId="77777777" w:rsidR="00F41653" w:rsidRPr="001715B5" w:rsidRDefault="00F41653" w:rsidP="00F41653">
      <w:pPr>
        <w:numPr>
          <w:ilvl w:val="0"/>
          <w:numId w:val="145"/>
        </w:numPr>
        <w:suppressAutoHyphens/>
        <w:spacing w:after="0" w:line="360" w:lineRule="auto"/>
        <w:ind w:left="567" w:hanging="283"/>
        <w:jc w:val="both"/>
        <w:rPr>
          <w:rFonts w:cstheme="minorHAnsi"/>
          <w:sz w:val="24"/>
          <w:szCs w:val="24"/>
        </w:rPr>
      </w:pPr>
      <w:r w:rsidRPr="001715B5">
        <w:rPr>
          <w:rFonts w:cstheme="minorHAnsi"/>
          <w:sz w:val="24"/>
          <w:szCs w:val="24"/>
        </w:rPr>
        <w:t>zapewnienia, aby samochody były trwale i czytelnie oznakowane, w widocznym miejscu, nazwą ﬁrmy oraz danymi adresowymi i numerem telefonu Wykonawcy;</w:t>
      </w:r>
    </w:p>
    <w:p w14:paraId="2F5E8A89" w14:textId="77777777" w:rsidR="00F41653" w:rsidRPr="001715B5" w:rsidRDefault="00F41653" w:rsidP="00F41653">
      <w:pPr>
        <w:numPr>
          <w:ilvl w:val="0"/>
          <w:numId w:val="145"/>
        </w:numPr>
        <w:suppressAutoHyphens/>
        <w:spacing w:after="0" w:line="360" w:lineRule="auto"/>
        <w:ind w:left="567" w:hanging="283"/>
        <w:jc w:val="both"/>
        <w:rPr>
          <w:rFonts w:cstheme="minorHAnsi"/>
          <w:sz w:val="24"/>
          <w:szCs w:val="24"/>
        </w:rPr>
      </w:pPr>
      <w:r w:rsidRPr="001715B5">
        <w:rPr>
          <w:rFonts w:cstheme="minorHAnsi"/>
          <w:sz w:val="24"/>
          <w:szCs w:val="24"/>
        </w:rPr>
        <w:t>zapewnienia, aby samochody były zabezpieczone przed niekontrolowanym wydostawaniem się na zewnątrz odpadów podczas ich magazynowania, przeładunku i transportu;</w:t>
      </w:r>
    </w:p>
    <w:p w14:paraId="58F57E36" w14:textId="77777777" w:rsidR="00F41653" w:rsidRPr="001715B5" w:rsidRDefault="00F41653" w:rsidP="00F41653">
      <w:pPr>
        <w:numPr>
          <w:ilvl w:val="0"/>
          <w:numId w:val="145"/>
        </w:numPr>
        <w:suppressAutoHyphens/>
        <w:spacing w:after="0" w:line="360" w:lineRule="auto"/>
        <w:ind w:left="567" w:hanging="283"/>
        <w:jc w:val="both"/>
        <w:rPr>
          <w:rFonts w:cstheme="minorHAnsi"/>
          <w:sz w:val="24"/>
          <w:szCs w:val="24"/>
        </w:rPr>
      </w:pPr>
      <w:r w:rsidRPr="001715B5">
        <w:rPr>
          <w:rFonts w:cstheme="minorHAnsi"/>
          <w:sz w:val="24"/>
          <w:szCs w:val="24"/>
        </w:rPr>
        <w:t>zapewnienia, że konstrukcja pojazdów zabezpiecza przed rozwiewaniem i rozpylaniem przewożonych odpadów oraz minimalizuje oddziaływanie czynników atmosferycznych na odpady;</w:t>
      </w:r>
    </w:p>
    <w:p w14:paraId="5CF7D2A7" w14:textId="77777777" w:rsidR="00F41653" w:rsidRPr="001715B5" w:rsidRDefault="00F41653" w:rsidP="00F41653">
      <w:pPr>
        <w:numPr>
          <w:ilvl w:val="0"/>
          <w:numId w:val="145"/>
        </w:numPr>
        <w:suppressAutoHyphens/>
        <w:spacing w:after="0" w:line="360" w:lineRule="auto"/>
        <w:ind w:left="567" w:hanging="283"/>
        <w:jc w:val="both"/>
        <w:rPr>
          <w:rFonts w:cstheme="minorHAnsi"/>
          <w:sz w:val="24"/>
          <w:szCs w:val="24"/>
        </w:rPr>
      </w:pPr>
      <w:r w:rsidRPr="001715B5">
        <w:rPr>
          <w:rFonts w:cstheme="minorHAnsi"/>
          <w:sz w:val="24"/>
          <w:szCs w:val="24"/>
        </w:rPr>
        <w:t>wyposażenia wszystkich samochodów w urządzenia monitorujące umożliwiające automatyczne zapisywanie w nieulotnej pamięci czasu pracy, aktualnej lokalizacji i przebytej rzeczywistej drogi pojazdów, z jednoznacznie wykazanym wykonaniem czynności (wyładowanie odpadów);</w:t>
      </w:r>
    </w:p>
    <w:p w14:paraId="2A59463B" w14:textId="77777777" w:rsidR="00F41653" w:rsidRPr="001715B5" w:rsidRDefault="00F41653" w:rsidP="00F41653">
      <w:pPr>
        <w:numPr>
          <w:ilvl w:val="0"/>
          <w:numId w:val="145"/>
        </w:numPr>
        <w:suppressAutoHyphens/>
        <w:spacing w:after="0" w:line="360" w:lineRule="auto"/>
        <w:ind w:left="567" w:hanging="283"/>
        <w:jc w:val="both"/>
        <w:rPr>
          <w:rFonts w:cstheme="minorHAnsi"/>
          <w:sz w:val="24"/>
          <w:szCs w:val="24"/>
        </w:rPr>
      </w:pPr>
      <w:r w:rsidRPr="001715B5">
        <w:rPr>
          <w:rFonts w:cstheme="minorHAnsi"/>
          <w:sz w:val="24"/>
          <w:szCs w:val="24"/>
        </w:rPr>
        <w:lastRenderedPageBreak/>
        <w:t>Wykonawca na czas trwania Umowy udzieli Zamawiającemu dostępu do systemu monitorowania przejazdu pojazdów umożliwiające bieżącą kontrolę pracy sprzętu wykorzystywanego przez Wykonawcę do wykonania usług związanych z odbieraniem i zagospodarowaniem odpadów komunalnych;</w:t>
      </w:r>
    </w:p>
    <w:p w14:paraId="3DE81F0C" w14:textId="77777777" w:rsidR="00F41653" w:rsidRPr="001715B5" w:rsidRDefault="00F41653" w:rsidP="00F41653">
      <w:pPr>
        <w:numPr>
          <w:ilvl w:val="0"/>
          <w:numId w:val="145"/>
        </w:numPr>
        <w:suppressAutoHyphens/>
        <w:spacing w:after="0" w:line="360" w:lineRule="auto"/>
        <w:ind w:left="567" w:hanging="283"/>
        <w:jc w:val="both"/>
        <w:rPr>
          <w:rFonts w:cstheme="minorHAnsi"/>
          <w:sz w:val="24"/>
          <w:szCs w:val="24"/>
        </w:rPr>
      </w:pPr>
      <w:r w:rsidRPr="001715B5">
        <w:rPr>
          <w:rFonts w:cstheme="minorHAnsi"/>
          <w:sz w:val="24"/>
          <w:szCs w:val="24"/>
        </w:rPr>
        <w:t>prowadzenia ewidencji rodzajowej i ilościowej odpadów poprzez zważenie na legalizowanej, zlokalizowanej w bazie magazynowo - transportowej  wadze ilości zebranych odpadów, a następnie odnotowanie jej w ewidencji.</w:t>
      </w:r>
    </w:p>
    <w:p w14:paraId="0CFBF27E" w14:textId="77777777" w:rsidR="00F41653" w:rsidRPr="001715B5" w:rsidRDefault="00F41653" w:rsidP="00F41653">
      <w:pPr>
        <w:pStyle w:val="Akapitzlist"/>
        <w:numPr>
          <w:ilvl w:val="0"/>
          <w:numId w:val="143"/>
        </w:numPr>
        <w:suppressAutoHyphens/>
        <w:spacing w:after="0" w:line="360" w:lineRule="auto"/>
        <w:ind w:left="284"/>
        <w:contextualSpacing w:val="0"/>
        <w:jc w:val="both"/>
        <w:rPr>
          <w:rFonts w:cstheme="minorHAnsi"/>
          <w:sz w:val="24"/>
          <w:szCs w:val="24"/>
        </w:rPr>
      </w:pPr>
      <w:r w:rsidRPr="001715B5">
        <w:rPr>
          <w:rFonts w:cstheme="minorHAnsi"/>
          <w:sz w:val="24"/>
          <w:szCs w:val="24"/>
        </w:rPr>
        <w:t>Zgodnie z wymaganiami SWZ, Wykonawca zobowiązany jest do dysponowania co najmniej:</w:t>
      </w:r>
    </w:p>
    <w:p w14:paraId="38928B2A" w14:textId="77777777" w:rsidR="00F41653" w:rsidRPr="001715B5" w:rsidRDefault="00F41653" w:rsidP="00F41653">
      <w:pPr>
        <w:pStyle w:val="Akapitzlist"/>
        <w:numPr>
          <w:ilvl w:val="1"/>
          <w:numId w:val="139"/>
        </w:numPr>
        <w:suppressAutoHyphens/>
        <w:spacing w:after="0" w:line="360" w:lineRule="auto"/>
        <w:ind w:left="993"/>
        <w:contextualSpacing w:val="0"/>
        <w:jc w:val="both"/>
        <w:rPr>
          <w:rFonts w:cstheme="minorHAnsi"/>
          <w:sz w:val="24"/>
          <w:szCs w:val="24"/>
        </w:rPr>
      </w:pPr>
      <w:r w:rsidRPr="001715B5">
        <w:rPr>
          <w:rFonts w:cstheme="minorHAnsi"/>
          <w:sz w:val="24"/>
          <w:szCs w:val="24"/>
        </w:rPr>
        <w:t>dwoma pojazdami kategorii N2 lub N3, przystosowanymi do odbioru odpadów komunalnych zmieszanych;</w:t>
      </w:r>
    </w:p>
    <w:p w14:paraId="68F1975B" w14:textId="77777777" w:rsidR="00F41653" w:rsidRPr="001715B5" w:rsidRDefault="00F41653" w:rsidP="00F41653">
      <w:pPr>
        <w:pStyle w:val="Akapitzlist"/>
        <w:numPr>
          <w:ilvl w:val="1"/>
          <w:numId w:val="139"/>
        </w:numPr>
        <w:suppressAutoHyphens/>
        <w:spacing w:after="0" w:line="360" w:lineRule="auto"/>
        <w:ind w:left="993"/>
        <w:contextualSpacing w:val="0"/>
        <w:jc w:val="both"/>
        <w:rPr>
          <w:rFonts w:cstheme="minorHAnsi"/>
          <w:sz w:val="24"/>
          <w:szCs w:val="24"/>
        </w:rPr>
      </w:pPr>
      <w:r w:rsidRPr="001715B5">
        <w:rPr>
          <w:rFonts w:cstheme="minorHAnsi"/>
          <w:sz w:val="24"/>
          <w:szCs w:val="24"/>
        </w:rPr>
        <w:t>dwoma pojazdami kategorii N2 lub N3, przystosowanymi do odbioru selektywnie zebranych odpadów komunalnych,</w:t>
      </w:r>
    </w:p>
    <w:p w14:paraId="17487ABE" w14:textId="77777777" w:rsidR="00F41653" w:rsidRPr="001715B5" w:rsidRDefault="00F41653" w:rsidP="00F41653">
      <w:pPr>
        <w:pStyle w:val="Akapitzlist"/>
        <w:suppressAutoHyphens/>
        <w:spacing w:after="0" w:line="360" w:lineRule="auto"/>
        <w:contextualSpacing w:val="0"/>
        <w:jc w:val="both"/>
        <w:rPr>
          <w:rFonts w:cstheme="minorHAnsi"/>
          <w:sz w:val="24"/>
          <w:szCs w:val="24"/>
        </w:rPr>
      </w:pPr>
      <w:r w:rsidRPr="001715B5">
        <w:rPr>
          <w:rFonts w:cstheme="minorHAnsi"/>
          <w:sz w:val="24"/>
          <w:szCs w:val="24"/>
        </w:rPr>
        <w:t xml:space="preserve">- to jest razem 4 pojazdami, które to pojazdy będą wykorzystywane do realizacji przedmiotu zamówienia. </w:t>
      </w:r>
    </w:p>
    <w:p w14:paraId="52998817" w14:textId="77777777" w:rsidR="00F41653" w:rsidRPr="001715B5" w:rsidRDefault="00F41653" w:rsidP="00F41653">
      <w:pPr>
        <w:pStyle w:val="Akapitzlist"/>
        <w:numPr>
          <w:ilvl w:val="0"/>
          <w:numId w:val="143"/>
        </w:numPr>
        <w:suppressAutoHyphens/>
        <w:spacing w:after="0" w:line="360" w:lineRule="auto"/>
        <w:ind w:left="284"/>
        <w:contextualSpacing w:val="0"/>
        <w:jc w:val="both"/>
        <w:rPr>
          <w:rFonts w:cstheme="minorHAnsi"/>
          <w:sz w:val="24"/>
          <w:szCs w:val="24"/>
        </w:rPr>
      </w:pPr>
      <w:r w:rsidRPr="001715B5">
        <w:rPr>
          <w:rFonts w:cstheme="minorHAnsi"/>
          <w:sz w:val="24"/>
          <w:szCs w:val="24"/>
        </w:rPr>
        <w:t xml:space="preserve">Zgodnie z deklaracją zawartą w formularzu ofertowym, Wykonawca, spośród pojazdów, o których mowa w ust. 3, dysponuje: </w:t>
      </w:r>
    </w:p>
    <w:p w14:paraId="6706B59E" w14:textId="77777777" w:rsidR="00F41653" w:rsidRPr="001715B5" w:rsidRDefault="00F41653" w:rsidP="00F41653">
      <w:pPr>
        <w:pStyle w:val="Akapitzlist"/>
        <w:numPr>
          <w:ilvl w:val="0"/>
          <w:numId w:val="163"/>
        </w:numPr>
        <w:suppressAutoHyphens/>
        <w:spacing w:after="0" w:line="360" w:lineRule="auto"/>
        <w:contextualSpacing w:val="0"/>
        <w:jc w:val="both"/>
        <w:rPr>
          <w:rFonts w:cstheme="minorHAnsi"/>
          <w:sz w:val="24"/>
          <w:szCs w:val="24"/>
        </w:rPr>
      </w:pPr>
      <w:r w:rsidRPr="001715B5">
        <w:rPr>
          <w:rFonts w:cstheme="minorHAnsi"/>
          <w:sz w:val="24"/>
          <w:szCs w:val="24"/>
        </w:rPr>
        <w:t xml:space="preserve">[*] pojazdami, które spełniają wymagania, o których mowa w art. 68a ust 1 pkt 2) Ustawy z dnia 11 stycznia 2018 r. </w:t>
      </w:r>
      <w:proofErr w:type="spellStart"/>
      <w:r w:rsidRPr="001715B5">
        <w:rPr>
          <w:rFonts w:cstheme="minorHAnsi"/>
          <w:sz w:val="24"/>
          <w:szCs w:val="24"/>
        </w:rPr>
        <w:t>Elektromobilność</w:t>
      </w:r>
      <w:proofErr w:type="spellEnd"/>
      <w:r w:rsidRPr="001715B5">
        <w:rPr>
          <w:rFonts w:cstheme="minorHAnsi"/>
          <w:sz w:val="24"/>
          <w:szCs w:val="24"/>
        </w:rPr>
        <w:t xml:space="preserve"> i paliwa alternatywne (Dz.U.2023.875 tj. z dnia 2023.05.09),</w:t>
      </w:r>
    </w:p>
    <w:p w14:paraId="07725162" w14:textId="77777777" w:rsidR="00F41653" w:rsidRPr="001715B5" w:rsidRDefault="00F41653" w:rsidP="00F41653">
      <w:pPr>
        <w:suppressAutoHyphens/>
        <w:spacing w:after="0" w:line="360" w:lineRule="auto"/>
        <w:ind w:left="491"/>
        <w:jc w:val="both"/>
        <w:rPr>
          <w:rFonts w:cstheme="minorHAnsi"/>
          <w:sz w:val="24"/>
          <w:szCs w:val="24"/>
        </w:rPr>
      </w:pPr>
      <w:r w:rsidRPr="001715B5">
        <w:rPr>
          <w:rFonts w:cstheme="minorHAnsi"/>
          <w:sz w:val="24"/>
          <w:szCs w:val="24"/>
        </w:rPr>
        <w:t>- to jest razem [*]</w:t>
      </w:r>
      <w:r w:rsidRPr="001715B5">
        <w:rPr>
          <w:rStyle w:val="Odwoanieprzypisudolnego"/>
          <w:rFonts w:cstheme="minorHAnsi"/>
          <w:sz w:val="24"/>
          <w:szCs w:val="24"/>
        </w:rPr>
        <w:footnoteReference w:id="3"/>
      </w:r>
      <w:r w:rsidRPr="001715B5">
        <w:rPr>
          <w:rFonts w:cstheme="minorHAnsi"/>
          <w:sz w:val="24"/>
          <w:szCs w:val="24"/>
        </w:rPr>
        <w:t xml:space="preserve"> pojazdów spełniających wymagania Ustawy z dnia 11 stycznia 2018 r. </w:t>
      </w:r>
      <w:proofErr w:type="spellStart"/>
      <w:r w:rsidRPr="001715B5">
        <w:rPr>
          <w:rFonts w:cstheme="minorHAnsi"/>
          <w:sz w:val="24"/>
          <w:szCs w:val="24"/>
        </w:rPr>
        <w:t>Elektromobilność</w:t>
      </w:r>
      <w:proofErr w:type="spellEnd"/>
      <w:r w:rsidRPr="001715B5">
        <w:rPr>
          <w:rFonts w:cstheme="minorHAnsi"/>
          <w:sz w:val="24"/>
          <w:szCs w:val="24"/>
        </w:rPr>
        <w:t xml:space="preserve"> i paliwa alternatywne, które będą wykorzystywane do realizacji Przedmiotu Umowy.</w:t>
      </w:r>
    </w:p>
    <w:p w14:paraId="47A8CE0E" w14:textId="77777777" w:rsidR="00F41653" w:rsidRPr="001715B5" w:rsidRDefault="00F41653" w:rsidP="00F41653">
      <w:pPr>
        <w:pStyle w:val="Akapitzlist"/>
        <w:numPr>
          <w:ilvl w:val="0"/>
          <w:numId w:val="143"/>
        </w:numPr>
        <w:suppressAutoHyphens/>
        <w:spacing w:after="0" w:line="360" w:lineRule="auto"/>
        <w:ind w:left="284"/>
        <w:contextualSpacing w:val="0"/>
        <w:jc w:val="both"/>
        <w:rPr>
          <w:rFonts w:cstheme="minorHAnsi"/>
          <w:sz w:val="24"/>
          <w:szCs w:val="24"/>
        </w:rPr>
      </w:pPr>
      <w:r w:rsidRPr="001715B5">
        <w:rPr>
          <w:rFonts w:cstheme="minorHAnsi"/>
          <w:sz w:val="24"/>
          <w:szCs w:val="24"/>
        </w:rPr>
        <w:t>Wykonawca będzie wykorzystywał pojazdy, o których mowa w ust. 4, do realizacji Umowy proporcjonalnie do udziału liczby tych pojazdów w ogólnej liczbie pojazdów, którymi dysponuje Wykonawca, o której mowa w ust. 3. Spełnienie tego warunku będzie weryfikowane poprzez ustalenie łącznej liczby odpadów w Mg odebranych z wykorzystaniem pojazdów, o których mowa w ust. 4, w ogólnej liczbie odpadów wskazanej w ust. 3. Weryfikacja ta będzie odbywać się w okresach miesięcznych.</w:t>
      </w:r>
    </w:p>
    <w:p w14:paraId="31F5C46E" w14:textId="77777777" w:rsidR="00F41653" w:rsidRPr="001715B5" w:rsidRDefault="00F41653" w:rsidP="00F41653">
      <w:pPr>
        <w:pStyle w:val="Akapitzlist"/>
        <w:numPr>
          <w:ilvl w:val="0"/>
          <w:numId w:val="143"/>
        </w:numPr>
        <w:suppressAutoHyphens/>
        <w:spacing w:after="0" w:line="360" w:lineRule="auto"/>
        <w:ind w:left="284"/>
        <w:contextualSpacing w:val="0"/>
        <w:jc w:val="both"/>
        <w:rPr>
          <w:rFonts w:cstheme="minorHAnsi"/>
          <w:sz w:val="24"/>
          <w:szCs w:val="24"/>
        </w:rPr>
      </w:pPr>
      <w:r w:rsidRPr="001715B5">
        <w:rPr>
          <w:rFonts w:cstheme="minorHAnsi"/>
          <w:sz w:val="24"/>
          <w:szCs w:val="24"/>
        </w:rPr>
        <w:t xml:space="preserve">W przypadku nieosiągnięcia wymaganego poziomu wykorzystania pojazdów, o których mowa w ust. 4, w realizacji przedmiotu zamówienia, o którym mowa w ust. 5, Wykonawca </w:t>
      </w:r>
      <w:r w:rsidRPr="001715B5">
        <w:rPr>
          <w:rFonts w:cstheme="minorHAnsi"/>
          <w:sz w:val="24"/>
          <w:szCs w:val="24"/>
        </w:rPr>
        <w:lastRenderedPageBreak/>
        <w:t xml:space="preserve">będzie zobowiązany do zapłaty kary umownej w wysokości 2% wartości mowy, o której mowa w § 7 ust. 14 za każdy miesiąc, w którym Wykonawca nie osiągnął wymaganego poziomu wykorzystania pojazdów wskazanego w ust. 5. </w:t>
      </w:r>
    </w:p>
    <w:p w14:paraId="3C7D8588" w14:textId="77777777" w:rsidR="00F41653" w:rsidRPr="001715B5" w:rsidRDefault="00F41653" w:rsidP="00F41653">
      <w:pPr>
        <w:spacing w:before="240" w:after="0" w:line="360" w:lineRule="auto"/>
        <w:jc w:val="center"/>
        <w:rPr>
          <w:rFonts w:cstheme="minorHAnsi"/>
          <w:b/>
          <w:sz w:val="24"/>
          <w:szCs w:val="24"/>
        </w:rPr>
      </w:pPr>
      <w:r w:rsidRPr="001715B5">
        <w:rPr>
          <w:rFonts w:cstheme="minorHAnsi"/>
          <w:b/>
          <w:sz w:val="24"/>
          <w:szCs w:val="24"/>
        </w:rPr>
        <w:t>§ 4</w:t>
      </w:r>
    </w:p>
    <w:p w14:paraId="36787684"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DODATKOWE ZOBOWIĄZANIA I OŚWIADCZENIA STRON</w:t>
      </w:r>
    </w:p>
    <w:p w14:paraId="46678410"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Wykonawca oświadcza, że posiada potencjał techniczny i osobowy gwarantujący terminowe wykonywanie Umowy według standardu staranności obowiązującego przy zawodowym prowadzeniu działalności gospodarczej.</w:t>
      </w:r>
    </w:p>
    <w:p w14:paraId="0C42390D"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Wykonawca oświadcza, że posiada w dniu podpisania niniejszej Umowy i posiadać będzie w trakcie obowiązywania Umowy, niezbędne uprawnienia i dokumenty konieczne do prawidłowego i legalnego realizowania Przedmiotu Umowy. W przypadku gdy wpisy do rejestrów lub zezwolenia dotyczące Wykonawcy lub wydane Wykonawcy, a niezbędne do realizacji niniejszej Umowy, stracą moc obowiązującą, Wykonawca obowiązany jest do uzyskania nowych wpisów lub zezwoleń oraz przekazania kopii tych dokumentów niezwłocznie Zamawiającemu, pod rygorem odstąpienia od Umowy przez Zamawiającego z winy Zamawiającego i naliczenia kary umownej, o której mowa w § 8 ust. 1 pkt 1) niniejszej Umowy.</w:t>
      </w:r>
    </w:p>
    <w:p w14:paraId="63935607"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 xml:space="preserve">W odniesieniu do Przedmiotu Umowy Wykonawca jest zobowiązany do osiągnięcia w danym roku kalendarzowym, w odniesieniu do masy odebranych przez siebie odpadów komunalnych, odpowiednich poziomów recyklingu, przygotowania do ponownego użycia i odzysku, zgodnie z art. 3b i 3c ustawy z dnia 13 września 1996 r. o utrzymaniu czystości i porządku w gminach (Dz.U.2022.2519 tj. z dnia 2022.12.07. z </w:t>
      </w:r>
      <w:proofErr w:type="spellStart"/>
      <w:r w:rsidRPr="001715B5">
        <w:rPr>
          <w:rFonts w:cstheme="minorHAnsi"/>
          <w:sz w:val="24"/>
          <w:szCs w:val="24"/>
        </w:rPr>
        <w:t>późn</w:t>
      </w:r>
      <w:proofErr w:type="spellEnd"/>
      <w:r w:rsidRPr="001715B5">
        <w:rPr>
          <w:rFonts w:cstheme="minorHAnsi"/>
          <w:sz w:val="24"/>
          <w:szCs w:val="24"/>
        </w:rPr>
        <w:t>. zm.). W przypadku nieosiągnięcia zakładanych poziomów określonych przepisami prawa, Wykonawca zwróci Zamawiającemu nałożone na Zamawiającego kary za nieosiągnięcie tych poziomów. Określony obowiązek zwrotu Zamawiającemu nałożonych na niego kar obciąża Wykonawcę również w przypadku, gdy kary te zostaną nałożone na Zamawiającego po zakończeniu przez Wykonawcę realizacji Umowy, a dotyczyć będą okresu realizacji przez Wykonawcę niniejszej Umowy.</w:t>
      </w:r>
    </w:p>
    <w:p w14:paraId="26582E20"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 xml:space="preserve">Wykonawca ponosi odpowiedzialność prawną i finansową za szkody oraz następstwa nieszczęśliwych wypadków dotyczące pracowników i osób trzecich, a powstałe z powodu </w:t>
      </w:r>
      <w:r w:rsidRPr="001715B5">
        <w:rPr>
          <w:rFonts w:cstheme="minorHAnsi"/>
          <w:sz w:val="24"/>
          <w:szCs w:val="24"/>
        </w:rPr>
        <w:lastRenderedPageBreak/>
        <w:t>niewykonania lub nienależytego wykonania obowiązków należących do Wykonawcy, określonych w Umowie lub innych czynności pozostających w związku z Umową.</w:t>
      </w:r>
    </w:p>
    <w:p w14:paraId="1FEE4477"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Wykonawca zobowiązany jest do niezwłocznego informowania Zamawiającego o zmianie sytuacji ﬁnansowej oraz innych zmianach mających istotny wpływ na wykonanie niniejszej Umowy.</w:t>
      </w:r>
    </w:p>
    <w:p w14:paraId="12C53D9C"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bCs/>
          <w:sz w:val="24"/>
          <w:szCs w:val="24"/>
        </w:rPr>
        <w:t>W sytuacjach nadzwyczajnych (jak np. nieprzejezdność lub zamknięcie drogi),</w:t>
      </w:r>
      <w:r w:rsidRPr="001715B5">
        <w:rPr>
          <w:rFonts w:cstheme="minorHAnsi"/>
          <w:sz w:val="24"/>
          <w:szCs w:val="24"/>
        </w:rPr>
        <w:t xml:space="preserve"> </w:t>
      </w:r>
      <w:r w:rsidRPr="001715B5">
        <w:rPr>
          <w:rFonts w:cstheme="minorHAnsi"/>
          <w:bCs/>
          <w:sz w:val="24"/>
          <w:szCs w:val="24"/>
        </w:rPr>
        <w:t>gdy nie jest możliwa realizacja usługi zgodnie z Harmonogramem, sposób i termin</w:t>
      </w:r>
      <w:r w:rsidRPr="001715B5">
        <w:rPr>
          <w:rFonts w:cstheme="minorHAnsi"/>
          <w:sz w:val="24"/>
          <w:szCs w:val="24"/>
        </w:rPr>
        <w:t xml:space="preserve"> </w:t>
      </w:r>
      <w:r w:rsidRPr="001715B5">
        <w:rPr>
          <w:rFonts w:cstheme="minorHAnsi"/>
          <w:bCs/>
          <w:sz w:val="24"/>
          <w:szCs w:val="24"/>
        </w:rPr>
        <w:t>odbioru odpadów będzie każdorazowo uzgadniany pomiędzy Zamawiającym a</w:t>
      </w:r>
      <w:r w:rsidRPr="001715B5">
        <w:rPr>
          <w:rFonts w:cstheme="minorHAnsi"/>
          <w:sz w:val="24"/>
          <w:szCs w:val="24"/>
        </w:rPr>
        <w:t xml:space="preserve"> </w:t>
      </w:r>
      <w:r w:rsidRPr="001715B5">
        <w:rPr>
          <w:rFonts w:cstheme="minorHAnsi"/>
          <w:bCs/>
          <w:sz w:val="24"/>
          <w:szCs w:val="24"/>
        </w:rPr>
        <w:t>Wykonawcą i może polegać w szczególności na wyznaczeniu zastępczych miejsc</w:t>
      </w:r>
      <w:r w:rsidRPr="001715B5">
        <w:rPr>
          <w:rFonts w:cstheme="minorHAnsi"/>
          <w:sz w:val="24"/>
          <w:szCs w:val="24"/>
        </w:rPr>
        <w:t xml:space="preserve"> </w:t>
      </w:r>
      <w:r w:rsidRPr="001715B5">
        <w:rPr>
          <w:rFonts w:cstheme="minorHAnsi"/>
          <w:bCs/>
          <w:sz w:val="24"/>
          <w:szCs w:val="24"/>
        </w:rPr>
        <w:t>gromadzenia odpadów przez zarządców nieruchomości oraz innych terminów ich</w:t>
      </w:r>
      <w:r w:rsidRPr="001715B5">
        <w:rPr>
          <w:rFonts w:cstheme="minorHAnsi"/>
          <w:sz w:val="24"/>
          <w:szCs w:val="24"/>
        </w:rPr>
        <w:t xml:space="preserve"> </w:t>
      </w:r>
      <w:r w:rsidRPr="001715B5">
        <w:rPr>
          <w:rFonts w:cstheme="minorHAnsi"/>
          <w:bCs/>
          <w:sz w:val="24"/>
          <w:szCs w:val="24"/>
        </w:rPr>
        <w:t>odbioru – taki sposób spełnienia świadczenia wynikającego z Umowy może być</w:t>
      </w:r>
      <w:r w:rsidRPr="001715B5">
        <w:rPr>
          <w:rFonts w:cstheme="minorHAnsi"/>
          <w:sz w:val="24"/>
          <w:szCs w:val="24"/>
        </w:rPr>
        <w:t xml:space="preserve"> </w:t>
      </w:r>
      <w:r w:rsidRPr="001715B5">
        <w:rPr>
          <w:rFonts w:cstheme="minorHAnsi"/>
          <w:bCs/>
          <w:sz w:val="24"/>
          <w:szCs w:val="24"/>
        </w:rPr>
        <w:t>wykonywany jedynie po uzyskaniu wcześniejszej akceptacji Zamawiającego.</w:t>
      </w:r>
    </w:p>
    <w:p w14:paraId="33D93BE0"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 xml:space="preserve">Zamawiającemu, z tytułu niewykonania lub nienależytego wykonania usług przez Wykonawcę, poza innymi uprawnieniami i roszczeniami wynikającymi z niniejszej Umowy, przysługuje prawo złożenia reklamacji. </w:t>
      </w:r>
    </w:p>
    <w:p w14:paraId="2FDACEAD"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 xml:space="preserve">Zamawiający zgłasza Wykonawcy reklamację na adres mailowy wskazany w § 14 ust. 3 pkt 2). </w:t>
      </w:r>
    </w:p>
    <w:p w14:paraId="78379591" w14:textId="77777777" w:rsidR="00F41653" w:rsidRPr="001715B5" w:rsidRDefault="00F41653" w:rsidP="00F41653">
      <w:pPr>
        <w:numPr>
          <w:ilvl w:val="0"/>
          <w:numId w:val="146"/>
        </w:numPr>
        <w:suppressAutoHyphens/>
        <w:spacing w:after="0" w:line="360" w:lineRule="auto"/>
        <w:ind w:left="284" w:hanging="284"/>
        <w:jc w:val="both"/>
        <w:rPr>
          <w:rFonts w:cstheme="minorHAnsi"/>
          <w:sz w:val="24"/>
          <w:szCs w:val="24"/>
        </w:rPr>
      </w:pPr>
      <w:r w:rsidRPr="001715B5">
        <w:rPr>
          <w:rFonts w:cstheme="minorHAnsi"/>
          <w:sz w:val="24"/>
          <w:szCs w:val="24"/>
        </w:rPr>
        <w:t xml:space="preserve">Realizacja (załatwienie) reklamacji odbędzie się w ciągu 3 dni roboczych od otrzymania zawiadomienia o reklamacji e-mailem lub telefonicznie od Zamawiającego. Załatwienie reklamacji należy niezwłocznie potwierdzić e-mailem. </w:t>
      </w:r>
    </w:p>
    <w:p w14:paraId="0771C9E6" w14:textId="77777777" w:rsidR="00F41653" w:rsidRPr="001715B5" w:rsidRDefault="00F41653" w:rsidP="00F41653">
      <w:pPr>
        <w:numPr>
          <w:ilvl w:val="0"/>
          <w:numId w:val="146"/>
        </w:numPr>
        <w:suppressAutoHyphens/>
        <w:spacing w:after="0" w:line="360" w:lineRule="auto"/>
        <w:ind w:left="284" w:hanging="426"/>
        <w:jc w:val="both"/>
        <w:rPr>
          <w:rFonts w:cstheme="minorHAnsi"/>
          <w:sz w:val="24"/>
          <w:szCs w:val="24"/>
        </w:rPr>
      </w:pPr>
      <w:r w:rsidRPr="001715B5">
        <w:rPr>
          <w:rFonts w:cstheme="minorHAnsi"/>
          <w:sz w:val="24"/>
          <w:szCs w:val="24"/>
        </w:rPr>
        <w:t xml:space="preserve">Reklamacja dotyczyć może w szczególności nieodebrania odpadów w wyznaczonym w Harmonogramie terminie. </w:t>
      </w:r>
    </w:p>
    <w:p w14:paraId="335B3786" w14:textId="77777777" w:rsidR="00F41653" w:rsidRPr="001715B5" w:rsidRDefault="00F41653" w:rsidP="00F41653">
      <w:pPr>
        <w:numPr>
          <w:ilvl w:val="0"/>
          <w:numId w:val="146"/>
        </w:numPr>
        <w:suppressAutoHyphens/>
        <w:spacing w:after="0" w:line="360" w:lineRule="auto"/>
        <w:ind w:left="284" w:hanging="426"/>
        <w:jc w:val="both"/>
        <w:rPr>
          <w:rFonts w:cstheme="minorHAnsi"/>
          <w:sz w:val="24"/>
          <w:szCs w:val="24"/>
        </w:rPr>
      </w:pPr>
      <w:r w:rsidRPr="001715B5">
        <w:rPr>
          <w:rFonts w:cstheme="minorHAnsi"/>
          <w:sz w:val="24"/>
          <w:szCs w:val="24"/>
        </w:rPr>
        <w:t xml:space="preserve">Każdy zarządca  nieruchomości ma możliwość zgłoszenia reklamacji do Zamawiającego. Zamawiający niezwłocznie wezwie Wykonawcę do prawidłowego wykonania reklamowanej usługi. </w:t>
      </w:r>
    </w:p>
    <w:p w14:paraId="4D6DE7A5" w14:textId="77777777" w:rsidR="00F41653" w:rsidRPr="001715B5" w:rsidRDefault="00F41653" w:rsidP="00F41653">
      <w:pPr>
        <w:numPr>
          <w:ilvl w:val="0"/>
          <w:numId w:val="146"/>
        </w:numPr>
        <w:suppressAutoHyphens/>
        <w:spacing w:after="0" w:line="360" w:lineRule="auto"/>
        <w:ind w:left="284" w:hanging="426"/>
        <w:jc w:val="both"/>
        <w:rPr>
          <w:rFonts w:cstheme="minorHAnsi"/>
          <w:sz w:val="24"/>
          <w:szCs w:val="24"/>
        </w:rPr>
      </w:pPr>
      <w:r w:rsidRPr="001715B5">
        <w:rPr>
          <w:rFonts w:cstheme="minorHAnsi"/>
          <w:sz w:val="24"/>
          <w:szCs w:val="24"/>
        </w:rPr>
        <w:t>Reklamacja zostanie uznana za bezzasadną, jeżeli Wykonawca udowodni, że wykonał prawidłowo usługę lub nie wykonał jej z przyczyn leżących po stronie zarządcy nieruchomości lub Zamawiającego.</w:t>
      </w:r>
    </w:p>
    <w:p w14:paraId="0C5C883A" w14:textId="77777777" w:rsidR="00F41653" w:rsidRPr="001715B5" w:rsidRDefault="00F41653" w:rsidP="00F41653">
      <w:pPr>
        <w:numPr>
          <w:ilvl w:val="0"/>
          <w:numId w:val="146"/>
        </w:numPr>
        <w:suppressAutoHyphens/>
        <w:spacing w:after="0" w:line="360" w:lineRule="auto"/>
        <w:ind w:left="284" w:hanging="426"/>
        <w:jc w:val="both"/>
        <w:rPr>
          <w:rFonts w:cstheme="minorHAnsi"/>
          <w:sz w:val="24"/>
          <w:szCs w:val="24"/>
        </w:rPr>
      </w:pPr>
      <w:r w:rsidRPr="001715B5">
        <w:rPr>
          <w:rFonts w:cstheme="minorHAnsi"/>
          <w:sz w:val="24"/>
          <w:szCs w:val="24"/>
        </w:rPr>
        <w:t xml:space="preserve">Zamawiający będzie rozstrzygał o zasadności reklamacji na podstawie danych przekazanych przez Wykonawcę, tj. zapisów urządzeń GPS zamontowanych na pojazdach, którymi Wykonawca wykonuje usługę. Pomocniczo w rozstrzygnięciu zasadności reklamacji mogą być wykorzystane inne dane, przekazywane Zamawiającemu przez Wykonawcę, </w:t>
      </w:r>
      <w:r w:rsidRPr="001715B5">
        <w:rPr>
          <w:rFonts w:cstheme="minorHAnsi"/>
          <w:sz w:val="24"/>
          <w:szCs w:val="24"/>
        </w:rPr>
        <w:lastRenderedPageBreak/>
        <w:t>pochodzące z  urządzeń zamontowanych na pojazdach, którymi wykonywana jest usługa, oraz inne zapisy tras pojazdów, pozwalające na określenie pozycji pojazdu w odpowiednim czasie, a także dokumentacja fotograficzna.</w:t>
      </w:r>
    </w:p>
    <w:p w14:paraId="54E2C008" w14:textId="77777777" w:rsidR="00F41653" w:rsidRPr="001715B5" w:rsidRDefault="00F41653" w:rsidP="00F41653">
      <w:pPr>
        <w:spacing w:before="240" w:after="0" w:line="360" w:lineRule="auto"/>
        <w:jc w:val="center"/>
        <w:rPr>
          <w:rFonts w:cstheme="minorHAnsi"/>
          <w:b/>
          <w:sz w:val="24"/>
          <w:szCs w:val="24"/>
        </w:rPr>
      </w:pPr>
      <w:r w:rsidRPr="001715B5">
        <w:rPr>
          <w:rFonts w:cstheme="minorHAnsi"/>
          <w:b/>
          <w:sz w:val="24"/>
          <w:szCs w:val="24"/>
        </w:rPr>
        <w:t>§ 5</w:t>
      </w:r>
    </w:p>
    <w:p w14:paraId="19EDDE22"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OKRES REALIZACJI UMOWY</w:t>
      </w:r>
    </w:p>
    <w:p w14:paraId="556F6F0E" w14:textId="77777777" w:rsidR="00F41653" w:rsidRPr="001715B5" w:rsidRDefault="00F41653" w:rsidP="00F41653">
      <w:pPr>
        <w:numPr>
          <w:ilvl w:val="0"/>
          <w:numId w:val="148"/>
        </w:numPr>
        <w:suppressAutoHyphens/>
        <w:spacing w:after="0" w:line="360" w:lineRule="auto"/>
        <w:ind w:left="284" w:hanging="284"/>
        <w:jc w:val="both"/>
        <w:rPr>
          <w:rFonts w:cstheme="minorHAnsi"/>
          <w:sz w:val="24"/>
          <w:szCs w:val="24"/>
        </w:rPr>
      </w:pPr>
      <w:r w:rsidRPr="001715B5">
        <w:rPr>
          <w:rFonts w:cstheme="minorHAnsi"/>
          <w:sz w:val="24"/>
          <w:szCs w:val="24"/>
        </w:rPr>
        <w:t xml:space="preserve">Wykonawca będzie świadczył usługi (odbiór i zagospodarowanie odpadów) określone w  Umowie od dnia zawarcia Umowy, jednak nie wcześniej niż </w:t>
      </w:r>
      <w:r w:rsidRPr="001715B5">
        <w:rPr>
          <w:rFonts w:cstheme="minorHAnsi"/>
          <w:b/>
          <w:bCs/>
          <w:sz w:val="24"/>
          <w:szCs w:val="24"/>
        </w:rPr>
        <w:t>od dnia 01.01.2024 r. do dnia 31.12.2024 r.</w:t>
      </w:r>
      <w:r w:rsidRPr="001715B5">
        <w:rPr>
          <w:rFonts w:cstheme="minorHAnsi"/>
          <w:sz w:val="24"/>
          <w:szCs w:val="24"/>
        </w:rPr>
        <w:t xml:space="preserve"> włącznie.  </w:t>
      </w:r>
    </w:p>
    <w:p w14:paraId="2F044879" w14:textId="77777777" w:rsidR="00F41653" w:rsidRPr="001715B5" w:rsidRDefault="00F41653" w:rsidP="00F41653">
      <w:pPr>
        <w:numPr>
          <w:ilvl w:val="0"/>
          <w:numId w:val="148"/>
        </w:numPr>
        <w:suppressAutoHyphens/>
        <w:spacing w:after="0" w:line="360" w:lineRule="auto"/>
        <w:ind w:left="284" w:hanging="284"/>
        <w:jc w:val="both"/>
        <w:rPr>
          <w:rFonts w:cstheme="minorHAnsi"/>
          <w:sz w:val="24"/>
          <w:szCs w:val="24"/>
        </w:rPr>
      </w:pPr>
      <w:r w:rsidRPr="001715B5">
        <w:rPr>
          <w:rFonts w:cstheme="minorHAnsi"/>
          <w:sz w:val="24"/>
          <w:szCs w:val="24"/>
        </w:rPr>
        <w:t>Okres od dnia zawarcia Umowy do dnia rozpoczęcia realizacji Umowy Wykonawca zobowiązany jest przeznaczyć na przygotowanie się do należytego świadczenia usług.</w:t>
      </w:r>
    </w:p>
    <w:p w14:paraId="525D225F" w14:textId="77777777" w:rsidR="00F41653" w:rsidRPr="001715B5" w:rsidRDefault="00F41653" w:rsidP="00F41653">
      <w:pPr>
        <w:numPr>
          <w:ilvl w:val="0"/>
          <w:numId w:val="148"/>
        </w:numPr>
        <w:suppressAutoHyphens/>
        <w:spacing w:after="0" w:line="360" w:lineRule="auto"/>
        <w:ind w:left="284" w:hanging="284"/>
        <w:jc w:val="both"/>
        <w:rPr>
          <w:rFonts w:cstheme="minorHAnsi"/>
          <w:sz w:val="24"/>
          <w:szCs w:val="24"/>
        </w:rPr>
      </w:pPr>
      <w:r w:rsidRPr="001715B5">
        <w:rPr>
          <w:rFonts w:cstheme="minorHAnsi"/>
          <w:sz w:val="24"/>
          <w:szCs w:val="24"/>
        </w:rPr>
        <w:t>W przypadku nieosiągnięcia w terminie wskazanym w ust. 1 minimalnego poziomu realizacji zamówienia wynikającego z § 1 ust. 3 niniejszej Umowy, Umowa ulega przedłużeniu do czasu osiągnięcia wskazanego poziomu, jednak nie dłużej niż o 6 miesięcy.</w:t>
      </w:r>
    </w:p>
    <w:p w14:paraId="59FC7D3D" w14:textId="77777777" w:rsidR="00F41653" w:rsidRPr="001715B5" w:rsidRDefault="00F41653" w:rsidP="00F41653">
      <w:pPr>
        <w:numPr>
          <w:ilvl w:val="0"/>
          <w:numId w:val="148"/>
        </w:numPr>
        <w:suppressAutoHyphens/>
        <w:spacing w:after="0" w:line="360" w:lineRule="auto"/>
        <w:ind w:left="284" w:hanging="284"/>
        <w:jc w:val="both"/>
        <w:rPr>
          <w:rFonts w:cstheme="minorHAnsi"/>
          <w:sz w:val="24"/>
          <w:szCs w:val="24"/>
        </w:rPr>
      </w:pPr>
      <w:r w:rsidRPr="001715B5">
        <w:rPr>
          <w:rFonts w:cstheme="minorHAnsi"/>
          <w:sz w:val="24"/>
          <w:szCs w:val="24"/>
        </w:rPr>
        <w:t>W przypadku nieosiągnięcia we wskazanych terminach maksymalnego poziomu realizacji zamówienia wynikającego z § 1 ust. 3 niniejszej Umowy, Zamawiający przewiduje możliwość świadczenia usługi po tym okresie do wyczerpania tych ilości, jednak nie dłużej niż przez kolejne 6 miesięcy. Skorzystanie z tego uprawnienia jest możliwe poprzez złożenie jednostronnego oświadczenia woli Zamawiającego w terminie nie późniejszym niż 14 dni przed upływem okresu wskazanego w ust. 1.</w:t>
      </w:r>
    </w:p>
    <w:p w14:paraId="465D681F" w14:textId="77777777" w:rsidR="00F41653" w:rsidRPr="001715B5" w:rsidRDefault="00F41653" w:rsidP="00F41653">
      <w:pPr>
        <w:spacing w:before="240" w:after="0" w:line="360" w:lineRule="auto"/>
        <w:ind w:left="284" w:hanging="284"/>
        <w:jc w:val="center"/>
        <w:rPr>
          <w:rFonts w:cstheme="minorHAnsi"/>
          <w:b/>
          <w:sz w:val="24"/>
          <w:szCs w:val="24"/>
        </w:rPr>
      </w:pPr>
      <w:r w:rsidRPr="001715B5">
        <w:rPr>
          <w:rFonts w:cstheme="minorHAnsi"/>
          <w:b/>
          <w:sz w:val="24"/>
          <w:szCs w:val="24"/>
        </w:rPr>
        <w:t>§ 6</w:t>
      </w:r>
    </w:p>
    <w:p w14:paraId="08705ABC"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OCHRONA DANYCH OSOBOWYCH</w:t>
      </w:r>
    </w:p>
    <w:p w14:paraId="5955A03C" w14:textId="77777777" w:rsidR="00F41653" w:rsidRPr="001715B5" w:rsidRDefault="00F41653" w:rsidP="00F41653">
      <w:pPr>
        <w:spacing w:after="0" w:line="360" w:lineRule="auto"/>
        <w:jc w:val="both"/>
        <w:rPr>
          <w:rFonts w:cstheme="minorHAnsi"/>
          <w:bCs/>
          <w:sz w:val="24"/>
          <w:szCs w:val="24"/>
        </w:rPr>
      </w:pPr>
      <w:r w:rsidRPr="001715B5">
        <w:rPr>
          <w:rFonts w:cstheme="minorHAnsi"/>
          <w:bCs/>
          <w:sz w:val="24"/>
          <w:szCs w:val="24"/>
        </w:rPr>
        <w:t>W toku realizacji Umowy Wykonawca zobowiązany jest do ochrony przekazywanych mu danych osobowych. Wykonawca jednocześnie zobowiązuje się do zawarcia z Zamawiającym umowy powierzenia przetwarzania danych osobowych, o ile taka konieczność wystąpi w trakcie realizacji Umowy. Odmowa lub uchylanie się od jej zawarcia będzie stanowiła podstawę odstąpienia od Umowy z wyłącznej winy Wykonawcy i naliczenia kary umownej, o której mowa w § 8 ust. 1 pkt 1 Umowy</w:t>
      </w:r>
    </w:p>
    <w:p w14:paraId="44F0F1A4" w14:textId="77777777" w:rsidR="00F41653" w:rsidRDefault="00F41653" w:rsidP="00F41653">
      <w:pPr>
        <w:rPr>
          <w:rFonts w:cstheme="minorHAnsi"/>
          <w:b/>
          <w:sz w:val="24"/>
          <w:szCs w:val="24"/>
        </w:rPr>
      </w:pPr>
      <w:r>
        <w:rPr>
          <w:rFonts w:cstheme="minorHAnsi"/>
          <w:b/>
          <w:sz w:val="24"/>
          <w:szCs w:val="24"/>
        </w:rPr>
        <w:br w:type="page"/>
      </w:r>
    </w:p>
    <w:p w14:paraId="6A73043B" w14:textId="77777777" w:rsidR="00F41653" w:rsidRPr="001715B5" w:rsidRDefault="00F41653" w:rsidP="00F41653">
      <w:pPr>
        <w:spacing w:before="240" w:after="0" w:line="360" w:lineRule="auto"/>
        <w:ind w:left="284" w:hanging="284"/>
        <w:jc w:val="center"/>
        <w:rPr>
          <w:rFonts w:cstheme="minorHAnsi"/>
          <w:b/>
          <w:sz w:val="24"/>
          <w:szCs w:val="24"/>
        </w:rPr>
      </w:pPr>
      <w:r w:rsidRPr="001715B5">
        <w:rPr>
          <w:rFonts w:cstheme="minorHAnsi"/>
          <w:b/>
          <w:sz w:val="24"/>
          <w:szCs w:val="24"/>
        </w:rPr>
        <w:lastRenderedPageBreak/>
        <w:t>§ 7</w:t>
      </w:r>
    </w:p>
    <w:p w14:paraId="59763B9A"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WYNAGRODZENIE</w:t>
      </w:r>
    </w:p>
    <w:p w14:paraId="27D95990" w14:textId="77777777" w:rsidR="00F41653" w:rsidRPr="001715B5" w:rsidRDefault="00F41653" w:rsidP="00F41653">
      <w:pPr>
        <w:numPr>
          <w:ilvl w:val="0"/>
          <w:numId w:val="147"/>
        </w:numPr>
        <w:suppressAutoHyphens/>
        <w:spacing w:after="0" w:line="360" w:lineRule="auto"/>
        <w:ind w:left="284" w:hanging="284"/>
        <w:jc w:val="both"/>
        <w:rPr>
          <w:rFonts w:cstheme="minorHAnsi"/>
          <w:sz w:val="24"/>
          <w:szCs w:val="24"/>
        </w:rPr>
      </w:pPr>
      <w:r w:rsidRPr="001715B5">
        <w:rPr>
          <w:rFonts w:cstheme="minorHAnsi"/>
          <w:sz w:val="24"/>
          <w:szCs w:val="24"/>
        </w:rPr>
        <w:t xml:space="preserve">Wynagrodzenie Wykonawcy w okresie obowiązywania Umowy będzie stanowiło </w:t>
      </w:r>
      <w:r w:rsidRPr="001715B5">
        <w:rPr>
          <w:rFonts w:cstheme="minorHAnsi"/>
          <w:b/>
          <w:bCs/>
          <w:sz w:val="24"/>
          <w:szCs w:val="24"/>
        </w:rPr>
        <w:t>iloczyn odebranych i zagospodarowanych odpadów</w:t>
      </w:r>
      <w:r w:rsidRPr="001715B5">
        <w:rPr>
          <w:rFonts w:cstheme="minorHAnsi"/>
          <w:sz w:val="24"/>
          <w:szCs w:val="24"/>
        </w:rPr>
        <w:t xml:space="preserve"> zgodnie z dokumentami wagowymi, o których mowa w opisie przedmiotu zamówienia oraz </w:t>
      </w:r>
      <w:r w:rsidRPr="001715B5">
        <w:rPr>
          <w:rFonts w:cstheme="minorHAnsi"/>
          <w:b/>
          <w:bCs/>
          <w:sz w:val="24"/>
          <w:szCs w:val="24"/>
        </w:rPr>
        <w:t>ceny</w:t>
      </w:r>
      <w:r w:rsidRPr="001715B5">
        <w:rPr>
          <w:rFonts w:cstheme="minorHAnsi"/>
          <w:sz w:val="24"/>
          <w:szCs w:val="24"/>
        </w:rPr>
        <w:t xml:space="preserve"> </w:t>
      </w:r>
      <w:r w:rsidRPr="001715B5">
        <w:rPr>
          <w:rFonts w:cstheme="minorHAnsi"/>
          <w:b/>
          <w:bCs/>
          <w:sz w:val="24"/>
          <w:szCs w:val="24"/>
        </w:rPr>
        <w:t>jednostkowej</w:t>
      </w:r>
      <w:r w:rsidRPr="001715B5">
        <w:rPr>
          <w:rFonts w:cstheme="minorHAnsi"/>
          <w:sz w:val="24"/>
          <w:szCs w:val="24"/>
        </w:rPr>
        <w:t xml:space="preserve"> za odbiór i zagospodarowanie jednej tony (Mg) odpadów, podanych w ofercie Wykonawcy dla danej frakcji odpadów i miejsca odbioru odpadów tj. w formularzu ofertowym stanowiącym załącznik nr 1 do Umowy. </w:t>
      </w:r>
    </w:p>
    <w:p w14:paraId="584DC240" w14:textId="77777777" w:rsidR="00F41653" w:rsidRPr="001715B5" w:rsidRDefault="00F41653" w:rsidP="00F41653">
      <w:pPr>
        <w:numPr>
          <w:ilvl w:val="0"/>
          <w:numId w:val="147"/>
        </w:numPr>
        <w:suppressAutoHyphens/>
        <w:spacing w:after="0" w:line="360" w:lineRule="auto"/>
        <w:ind w:left="284" w:hanging="284"/>
        <w:jc w:val="both"/>
        <w:rPr>
          <w:rFonts w:cstheme="minorHAnsi"/>
          <w:sz w:val="24"/>
          <w:szCs w:val="24"/>
        </w:rPr>
      </w:pPr>
      <w:r w:rsidRPr="001715B5">
        <w:rPr>
          <w:rFonts w:cstheme="minorHAnsi"/>
          <w:sz w:val="24"/>
          <w:szCs w:val="24"/>
        </w:rPr>
        <w:t>Wynagrodzenie obejmuje wszelkie koszty związane z realizacją Przedmiotu Umowy określonego w Umowie i jej załącznikach. Nieuwzględnienie przez Wykonawcę jakichkolwiek usług i obowiązków Wykonawcy, niedoszacowanie, pominięcie lub brak rozpoznania zakresu jakiejkolwiek części Przedmiotu Umowy na etapie przygotowania oferty nie może stanowić podstawy roszczeń Wykonawcy w stosunku do Zamawiającego zarówno w trakcie realizacji niniejszej Umowy, jak też po wykonaniu jej Przedmiotu.</w:t>
      </w:r>
    </w:p>
    <w:p w14:paraId="3A220264" w14:textId="77777777" w:rsidR="00F41653" w:rsidRPr="001715B5" w:rsidRDefault="00F41653" w:rsidP="00F41653">
      <w:pPr>
        <w:numPr>
          <w:ilvl w:val="0"/>
          <w:numId w:val="147"/>
        </w:numPr>
        <w:suppressAutoHyphens/>
        <w:spacing w:after="0" w:line="360" w:lineRule="auto"/>
        <w:ind w:left="284" w:hanging="284"/>
        <w:jc w:val="both"/>
        <w:rPr>
          <w:rFonts w:cstheme="minorHAnsi"/>
          <w:sz w:val="24"/>
          <w:szCs w:val="24"/>
        </w:rPr>
      </w:pPr>
      <w:r w:rsidRPr="001715B5">
        <w:rPr>
          <w:rFonts w:cstheme="minorHAnsi"/>
          <w:sz w:val="24"/>
          <w:szCs w:val="24"/>
        </w:rPr>
        <w:t>Wynagrodzenie określone w ust. 1 nie podlega zmianie w trakcie trwania Umowy, z zastrzeżeniem odpowiednich zapisów §11 Umowy.</w:t>
      </w:r>
    </w:p>
    <w:p w14:paraId="45C29ACF" w14:textId="77777777" w:rsidR="00F41653" w:rsidRPr="001715B5" w:rsidRDefault="00F41653" w:rsidP="00F41653">
      <w:pPr>
        <w:pStyle w:val="Akapitzlist"/>
        <w:widowControl w:val="0"/>
        <w:numPr>
          <w:ilvl w:val="0"/>
          <w:numId w:val="147"/>
        </w:numPr>
        <w:suppressAutoHyphens/>
        <w:spacing w:after="0" w:line="360" w:lineRule="auto"/>
        <w:ind w:left="284" w:hanging="284"/>
        <w:contextualSpacing w:val="0"/>
        <w:jc w:val="both"/>
        <w:rPr>
          <w:rFonts w:cstheme="minorHAnsi"/>
          <w:sz w:val="24"/>
          <w:szCs w:val="24"/>
        </w:rPr>
      </w:pPr>
      <w:r w:rsidRPr="001715B5">
        <w:rPr>
          <w:rFonts w:cstheme="minorHAnsi"/>
          <w:sz w:val="24"/>
          <w:szCs w:val="24"/>
        </w:rPr>
        <w:t xml:space="preserve">Wynagrodzenie płatne będzie po zakończeniu danego miesiąca świadczenia usługi na podstawie prawidłowo wystawionych faktur VAT oraz po dostarczeniu Zamawiającemu dokumentów, o których mowa w § 3 ust. 1 pkt 5), za miesiące, którego te dokumenty dotyczą. </w:t>
      </w:r>
    </w:p>
    <w:p w14:paraId="55B9C0ED" w14:textId="77777777" w:rsidR="00F41653" w:rsidRPr="001715B5" w:rsidRDefault="00F41653" w:rsidP="00F41653">
      <w:pPr>
        <w:numPr>
          <w:ilvl w:val="0"/>
          <w:numId w:val="147"/>
        </w:numPr>
        <w:suppressAutoHyphens/>
        <w:spacing w:after="0" w:line="360" w:lineRule="auto"/>
        <w:ind w:left="284" w:hanging="284"/>
        <w:jc w:val="both"/>
        <w:rPr>
          <w:rFonts w:cstheme="minorHAnsi"/>
          <w:sz w:val="24"/>
          <w:szCs w:val="24"/>
        </w:rPr>
      </w:pPr>
      <w:r w:rsidRPr="001715B5">
        <w:rPr>
          <w:rFonts w:cstheme="minorHAnsi"/>
          <w:sz w:val="24"/>
          <w:szCs w:val="24"/>
        </w:rPr>
        <w:t xml:space="preserve">Wykonawca wystawi fakturę w ciągu 7 dni roboczych za wykonanie zamówienia po zakończeniu każdego miesiąca kalendarzowego. </w:t>
      </w:r>
    </w:p>
    <w:p w14:paraId="522B3A1C" w14:textId="77777777" w:rsidR="00F41653" w:rsidRPr="001715B5" w:rsidRDefault="00F41653" w:rsidP="00F41653">
      <w:pPr>
        <w:numPr>
          <w:ilvl w:val="0"/>
          <w:numId w:val="147"/>
        </w:numPr>
        <w:suppressAutoHyphens/>
        <w:spacing w:after="0" w:line="360" w:lineRule="auto"/>
        <w:ind w:left="284" w:hanging="284"/>
        <w:jc w:val="both"/>
        <w:rPr>
          <w:rFonts w:cstheme="minorHAnsi"/>
          <w:sz w:val="24"/>
          <w:szCs w:val="24"/>
        </w:rPr>
      </w:pPr>
      <w:r w:rsidRPr="001715B5">
        <w:rPr>
          <w:rFonts w:cstheme="minorHAnsi"/>
          <w:sz w:val="24"/>
          <w:szCs w:val="24"/>
        </w:rPr>
        <w:t>Zamawiający zobowiązuje się dokonać zapłaty w terminie 30 dni od doręczenia przez Wykonawcę prawidłowo wystawionej faktury VAT, do której załączone będą wymagane w Umowie dokumenty.</w:t>
      </w:r>
      <w:r w:rsidRPr="001715B5">
        <w:rPr>
          <w:rFonts w:cstheme="minorHAnsi"/>
          <w:color w:val="000000"/>
          <w:sz w:val="24"/>
          <w:szCs w:val="24"/>
          <w:shd w:val="clear" w:color="auto" w:fill="FFFFFF"/>
        </w:rPr>
        <w:t xml:space="preserve">  </w:t>
      </w:r>
    </w:p>
    <w:p w14:paraId="5F61213B" w14:textId="77777777" w:rsidR="00F41653" w:rsidRPr="001715B5" w:rsidRDefault="00F41653" w:rsidP="00F41653">
      <w:pPr>
        <w:numPr>
          <w:ilvl w:val="0"/>
          <w:numId w:val="147"/>
        </w:numPr>
        <w:suppressAutoHyphens/>
        <w:spacing w:after="0" w:line="360" w:lineRule="auto"/>
        <w:ind w:left="284" w:hanging="284"/>
        <w:jc w:val="both"/>
        <w:rPr>
          <w:rFonts w:cstheme="minorHAnsi"/>
          <w:sz w:val="24"/>
          <w:szCs w:val="24"/>
        </w:rPr>
      </w:pPr>
      <w:r w:rsidRPr="001715B5">
        <w:rPr>
          <w:rFonts w:cstheme="minorHAnsi"/>
          <w:sz w:val="24"/>
          <w:szCs w:val="24"/>
        </w:rPr>
        <w:t xml:space="preserve">Błędnie wystawiona faktura, czy też faktura, do której nie załączono dokumentów, o których mowa w Umowie, spowoduje naliczenie ponownego 30-dniowego terminu płatności od momentu doręczenia Zamawiającemu przez Wykonawcę prawidłowo wystawionej faktury wraz ze wszystkimi wymaganymi w Umowie dokumentami. </w:t>
      </w:r>
    </w:p>
    <w:p w14:paraId="2C44C534" w14:textId="77777777" w:rsidR="00F41653" w:rsidRPr="001715B5" w:rsidRDefault="00F41653" w:rsidP="00F41653">
      <w:pPr>
        <w:numPr>
          <w:ilvl w:val="0"/>
          <w:numId w:val="147"/>
        </w:numPr>
        <w:suppressAutoHyphens/>
        <w:spacing w:after="0" w:line="360" w:lineRule="auto"/>
        <w:ind w:left="284" w:hanging="284"/>
        <w:jc w:val="both"/>
        <w:rPr>
          <w:rFonts w:cstheme="minorHAnsi"/>
          <w:sz w:val="24"/>
          <w:szCs w:val="24"/>
        </w:rPr>
      </w:pPr>
      <w:r w:rsidRPr="001715B5">
        <w:rPr>
          <w:rFonts w:eastAsiaTheme="minorHAnsi" w:cstheme="minorHAnsi"/>
          <w:color w:val="000000"/>
          <w:sz w:val="24"/>
          <w:szCs w:val="24"/>
        </w:rPr>
        <w:t xml:space="preserve">Wykonawca dostarczy faktury do siedziby Zamawiającego lub ustrukturyzowaną fakturę elektroniczną prześle do Zamawiającego za pośrednictwem platformy zgodnie z art. 4 Ustawy z dnia 9 listopada 2018 roku o elektronicznym fakturowaniu w zamówieniach </w:t>
      </w:r>
      <w:r w:rsidRPr="001715B5">
        <w:rPr>
          <w:rFonts w:eastAsiaTheme="minorHAnsi" w:cstheme="minorHAnsi"/>
          <w:color w:val="000000"/>
          <w:sz w:val="24"/>
          <w:szCs w:val="24"/>
        </w:rPr>
        <w:lastRenderedPageBreak/>
        <w:t xml:space="preserve">publicznych, koncesjach na roboty budowlane lub usługi oraz partnerstwie publiczno-prawnym (Dz.U.2020.1666 </w:t>
      </w:r>
      <w:proofErr w:type="spellStart"/>
      <w:r w:rsidRPr="001715B5">
        <w:rPr>
          <w:rFonts w:eastAsiaTheme="minorHAnsi" w:cstheme="minorHAnsi"/>
          <w:color w:val="000000"/>
          <w:sz w:val="24"/>
          <w:szCs w:val="24"/>
        </w:rPr>
        <w:t>t.j</w:t>
      </w:r>
      <w:proofErr w:type="spellEnd"/>
      <w:r w:rsidRPr="001715B5">
        <w:rPr>
          <w:rFonts w:eastAsiaTheme="minorHAnsi" w:cstheme="minorHAnsi"/>
          <w:color w:val="000000"/>
          <w:sz w:val="24"/>
          <w:szCs w:val="24"/>
        </w:rPr>
        <w:t>. z dnia 2020.09.29).</w:t>
      </w:r>
    </w:p>
    <w:p w14:paraId="654E1D87" w14:textId="77777777" w:rsidR="00F41653" w:rsidRPr="001715B5" w:rsidRDefault="00F41653" w:rsidP="00F41653">
      <w:pPr>
        <w:pStyle w:val="HTML-wstpniesformatowany"/>
        <w:numPr>
          <w:ilvl w:val="0"/>
          <w:numId w:val="147"/>
        </w:numPr>
        <w:suppressAutoHyphens w:val="0"/>
        <w:spacing w:line="360" w:lineRule="auto"/>
        <w:ind w:left="284" w:hanging="284"/>
        <w:jc w:val="both"/>
        <w:rPr>
          <w:rFonts w:asciiTheme="minorHAnsi" w:hAnsiTheme="minorHAnsi" w:cstheme="minorHAnsi"/>
          <w:sz w:val="24"/>
          <w:szCs w:val="24"/>
        </w:rPr>
      </w:pPr>
      <w:r w:rsidRPr="001715B5">
        <w:rPr>
          <w:rFonts w:asciiTheme="minorHAnsi" w:hAnsiTheme="minorHAnsi" w:cstheme="minorHAnsi"/>
          <w:sz w:val="24"/>
          <w:szCs w:val="24"/>
        </w:rPr>
        <w:t xml:space="preserve">Wynagrodzenie za przedmiot niniejszej Umowy płatne będzie przelewem na rachunek bankowy [*] </w:t>
      </w:r>
    </w:p>
    <w:p w14:paraId="00CFA262" w14:textId="77777777" w:rsidR="00F41653" w:rsidRPr="001715B5" w:rsidRDefault="00F41653" w:rsidP="00F41653">
      <w:pPr>
        <w:pStyle w:val="Akapitzlist"/>
        <w:widowControl w:val="0"/>
        <w:numPr>
          <w:ilvl w:val="0"/>
          <w:numId w:val="147"/>
        </w:numPr>
        <w:suppressAutoHyphens/>
        <w:spacing w:after="0" w:line="360" w:lineRule="auto"/>
        <w:ind w:left="284" w:hanging="426"/>
        <w:contextualSpacing w:val="0"/>
        <w:jc w:val="both"/>
        <w:rPr>
          <w:rFonts w:cstheme="minorHAnsi"/>
          <w:sz w:val="24"/>
          <w:szCs w:val="24"/>
        </w:rPr>
      </w:pPr>
      <w:r w:rsidRPr="001715B5">
        <w:rPr>
          <w:rFonts w:cstheme="minorHAnsi"/>
          <w:sz w:val="24"/>
          <w:szCs w:val="24"/>
        </w:rPr>
        <w:t>Jako termin dokonania zapłaty wynagrodzenia uważany będzie dzień obciążenia rachunku bankowego Zamawiającego.</w:t>
      </w:r>
    </w:p>
    <w:p w14:paraId="38953104" w14:textId="77777777" w:rsidR="00F41653" w:rsidRPr="001715B5" w:rsidRDefault="00F41653" w:rsidP="00F41653">
      <w:pPr>
        <w:pStyle w:val="Akapitzlist"/>
        <w:widowControl w:val="0"/>
        <w:numPr>
          <w:ilvl w:val="0"/>
          <w:numId w:val="147"/>
        </w:numPr>
        <w:suppressAutoHyphens/>
        <w:spacing w:after="0" w:line="360" w:lineRule="auto"/>
        <w:ind w:left="284" w:hanging="426"/>
        <w:contextualSpacing w:val="0"/>
        <w:jc w:val="both"/>
        <w:rPr>
          <w:rFonts w:cstheme="minorHAnsi"/>
          <w:sz w:val="24"/>
          <w:szCs w:val="24"/>
        </w:rPr>
      </w:pPr>
      <w:r w:rsidRPr="001715B5">
        <w:rPr>
          <w:rFonts w:cstheme="minorHAnsi"/>
          <w:sz w:val="24"/>
          <w:szCs w:val="24"/>
        </w:rPr>
        <w:t>Wykonawca oświadcza, że jest czynnym podatnikiem podatku od towarów i usług.</w:t>
      </w:r>
    </w:p>
    <w:p w14:paraId="4E862EC2" w14:textId="77777777" w:rsidR="00F41653" w:rsidRPr="001715B5" w:rsidRDefault="00F41653" w:rsidP="00F41653">
      <w:pPr>
        <w:pStyle w:val="Akapitzlist"/>
        <w:widowControl w:val="0"/>
        <w:numPr>
          <w:ilvl w:val="0"/>
          <w:numId w:val="147"/>
        </w:numPr>
        <w:suppressAutoHyphens/>
        <w:spacing w:after="0" w:line="360" w:lineRule="auto"/>
        <w:ind w:left="284" w:hanging="426"/>
        <w:contextualSpacing w:val="0"/>
        <w:jc w:val="both"/>
        <w:rPr>
          <w:rFonts w:cstheme="minorHAnsi"/>
          <w:sz w:val="24"/>
          <w:szCs w:val="24"/>
        </w:rPr>
      </w:pPr>
      <w:r w:rsidRPr="001715B5">
        <w:rPr>
          <w:rFonts w:cstheme="minorHAnsi"/>
          <w:sz w:val="24"/>
          <w:szCs w:val="24"/>
        </w:rPr>
        <w:t xml:space="preserve">Wykonawca oświadcza, że rachunek wskazany przez niego do przelewu wynagrodzenia za wykonanie Przedmiotu Umowy w ust. 9 niniejszego paragrafu jest rachunkiem przeznaczonym do rozliczeń transakcji w związku z prowadzoną działalnością gospodarczą i umożliwia przyjęcie płatności wynagrodzenia w mechanizmie podzielonej płatności, o którym mowa w art. 108a-108d ustawy dnia 11 marca 2004 roku o podatku od towarów i usług (Dz.U.2022.931 </w:t>
      </w:r>
      <w:proofErr w:type="spellStart"/>
      <w:r w:rsidRPr="001715B5">
        <w:rPr>
          <w:rFonts w:cstheme="minorHAnsi"/>
          <w:sz w:val="24"/>
          <w:szCs w:val="24"/>
        </w:rPr>
        <w:t>t.j</w:t>
      </w:r>
      <w:proofErr w:type="spellEnd"/>
      <w:r w:rsidRPr="001715B5">
        <w:rPr>
          <w:rFonts w:cstheme="minorHAnsi"/>
          <w:sz w:val="24"/>
          <w:szCs w:val="24"/>
        </w:rPr>
        <w:t xml:space="preserve">. z dnia 2022.04.29). </w:t>
      </w:r>
    </w:p>
    <w:p w14:paraId="0CBCB8A6" w14:textId="77777777" w:rsidR="00F41653" w:rsidRPr="001715B5" w:rsidRDefault="00F41653" w:rsidP="00F41653">
      <w:pPr>
        <w:pStyle w:val="Akapitzlist"/>
        <w:widowControl w:val="0"/>
        <w:numPr>
          <w:ilvl w:val="0"/>
          <w:numId w:val="147"/>
        </w:numPr>
        <w:suppressAutoHyphens/>
        <w:spacing w:after="0" w:line="360" w:lineRule="auto"/>
        <w:ind w:left="284" w:hanging="426"/>
        <w:contextualSpacing w:val="0"/>
        <w:jc w:val="both"/>
        <w:rPr>
          <w:rFonts w:cstheme="minorHAnsi"/>
          <w:sz w:val="24"/>
          <w:szCs w:val="24"/>
        </w:rPr>
      </w:pPr>
      <w:r w:rsidRPr="001715B5">
        <w:rPr>
          <w:rFonts w:cstheme="minorHAnsi"/>
          <w:sz w:val="24"/>
          <w:szCs w:val="24"/>
        </w:rPr>
        <w:t>W przypadku zwłoki w płatności jakiejkolwiek kwoty należnej, Wykonawca ma prawo dochodzić odsetek w wysokości odsetek za opóźnienie w transakcjach handlowych.</w:t>
      </w:r>
    </w:p>
    <w:p w14:paraId="3F04688F" w14:textId="77777777" w:rsidR="00F41653" w:rsidRPr="001715B5" w:rsidRDefault="00F41653" w:rsidP="00F41653">
      <w:pPr>
        <w:numPr>
          <w:ilvl w:val="0"/>
          <w:numId w:val="147"/>
        </w:numPr>
        <w:suppressAutoHyphens/>
        <w:spacing w:after="0" w:line="360" w:lineRule="auto"/>
        <w:ind w:left="284" w:hanging="426"/>
        <w:jc w:val="both"/>
        <w:rPr>
          <w:rFonts w:cstheme="minorHAnsi"/>
          <w:sz w:val="24"/>
          <w:szCs w:val="24"/>
        </w:rPr>
      </w:pPr>
      <w:r w:rsidRPr="001715B5">
        <w:rPr>
          <w:rFonts w:cstheme="minorHAnsi"/>
          <w:sz w:val="24"/>
          <w:szCs w:val="24"/>
        </w:rPr>
        <w:t xml:space="preserve">Wartością Umowy jest nominalna maksymalna wartość obliczona w oparciu o ilości odpadów oraz ceny jednostkowe podane w ofercie Wykonawcy i wynosi [*] </w:t>
      </w:r>
      <w:r w:rsidRPr="001715B5">
        <w:rPr>
          <w:rFonts w:cstheme="minorHAnsi"/>
          <w:b/>
          <w:sz w:val="24"/>
          <w:szCs w:val="24"/>
        </w:rPr>
        <w:t>zł brutto</w:t>
      </w:r>
      <w:r w:rsidRPr="001715B5">
        <w:rPr>
          <w:rFonts w:cstheme="minorHAnsi"/>
          <w:sz w:val="24"/>
          <w:szCs w:val="24"/>
        </w:rPr>
        <w:t xml:space="preserve"> (słownie [*] )</w:t>
      </w:r>
    </w:p>
    <w:p w14:paraId="272C0EE4" w14:textId="77777777" w:rsidR="00F41653" w:rsidRPr="001715B5" w:rsidRDefault="00F41653" w:rsidP="00F41653">
      <w:pPr>
        <w:numPr>
          <w:ilvl w:val="0"/>
          <w:numId w:val="147"/>
        </w:numPr>
        <w:suppressAutoHyphens/>
        <w:spacing w:after="0" w:line="360" w:lineRule="auto"/>
        <w:ind w:left="284" w:hanging="426"/>
        <w:jc w:val="both"/>
        <w:rPr>
          <w:rFonts w:cstheme="minorHAnsi"/>
          <w:sz w:val="24"/>
          <w:szCs w:val="24"/>
        </w:rPr>
      </w:pPr>
      <w:r w:rsidRPr="001715B5">
        <w:rPr>
          <w:rFonts w:cstheme="minorHAnsi"/>
          <w:sz w:val="24"/>
          <w:szCs w:val="24"/>
        </w:rPr>
        <w:t xml:space="preserve">Łączne wynagrodzenie Wykonawcy wypłacone Wykonawcy nie może przekroczyć wartości Umowy, o której mowa w ust. 14. </w:t>
      </w:r>
    </w:p>
    <w:p w14:paraId="60440B9B" w14:textId="77777777" w:rsidR="00F41653" w:rsidRPr="001715B5" w:rsidRDefault="00F41653" w:rsidP="00F41653">
      <w:pPr>
        <w:spacing w:before="240" w:after="0" w:line="360" w:lineRule="auto"/>
        <w:jc w:val="center"/>
        <w:rPr>
          <w:rFonts w:cstheme="minorHAnsi"/>
          <w:b/>
          <w:sz w:val="24"/>
          <w:szCs w:val="24"/>
        </w:rPr>
      </w:pPr>
      <w:r w:rsidRPr="001715B5">
        <w:rPr>
          <w:rFonts w:cstheme="minorHAnsi"/>
          <w:b/>
          <w:sz w:val="24"/>
          <w:szCs w:val="24"/>
        </w:rPr>
        <w:t>§ 8</w:t>
      </w:r>
    </w:p>
    <w:p w14:paraId="2D7E1DCA"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KARY UMOWNE</w:t>
      </w:r>
    </w:p>
    <w:p w14:paraId="5A49981C" w14:textId="77777777" w:rsidR="00F41653" w:rsidRPr="001715B5" w:rsidRDefault="00F41653" w:rsidP="00F41653">
      <w:pPr>
        <w:numPr>
          <w:ilvl w:val="0"/>
          <w:numId w:val="149"/>
        </w:numPr>
        <w:suppressAutoHyphens/>
        <w:spacing w:after="0" w:line="360" w:lineRule="auto"/>
        <w:ind w:left="284" w:hanging="284"/>
        <w:jc w:val="both"/>
        <w:rPr>
          <w:rFonts w:cstheme="minorHAnsi"/>
          <w:sz w:val="24"/>
          <w:szCs w:val="24"/>
        </w:rPr>
      </w:pPr>
      <w:r w:rsidRPr="001715B5">
        <w:rPr>
          <w:rFonts w:cstheme="minorHAnsi"/>
          <w:sz w:val="24"/>
          <w:szCs w:val="24"/>
        </w:rPr>
        <w:t>Wykonawca zapłaci Zamawiającemu karę umowną:</w:t>
      </w:r>
    </w:p>
    <w:p w14:paraId="545D602F" w14:textId="77777777" w:rsidR="00F41653" w:rsidRPr="001715B5" w:rsidRDefault="00F41653" w:rsidP="00F41653">
      <w:pPr>
        <w:numPr>
          <w:ilvl w:val="1"/>
          <w:numId w:val="150"/>
        </w:numPr>
        <w:tabs>
          <w:tab w:val="left" w:pos="567"/>
          <w:tab w:val="left" w:pos="709"/>
        </w:tabs>
        <w:suppressAutoHyphens/>
        <w:spacing w:after="0" w:line="360" w:lineRule="auto"/>
        <w:ind w:left="567" w:hanging="283"/>
        <w:jc w:val="both"/>
        <w:rPr>
          <w:rFonts w:cstheme="minorHAnsi"/>
          <w:sz w:val="24"/>
          <w:szCs w:val="24"/>
        </w:rPr>
      </w:pPr>
      <w:r w:rsidRPr="001715B5">
        <w:rPr>
          <w:rFonts w:cstheme="minorHAnsi"/>
          <w:sz w:val="24"/>
          <w:szCs w:val="24"/>
        </w:rPr>
        <w:t>z tytułu odstąpienia od realizacji Umowy w całości lub części, z przyczyn zależnych od Wykonawcy w wysokości 10% wartości Umowy określonej w §7 ust. 14, w szczególności w przypadkach określonych w § 9 ust. 2 i 3 i § 10 ust. 3 i 4;</w:t>
      </w:r>
    </w:p>
    <w:p w14:paraId="1D3FC823" w14:textId="77777777" w:rsidR="00F41653" w:rsidRPr="001715B5" w:rsidRDefault="00F41653" w:rsidP="00F41653">
      <w:pPr>
        <w:numPr>
          <w:ilvl w:val="1"/>
          <w:numId w:val="150"/>
        </w:numPr>
        <w:tabs>
          <w:tab w:val="left" w:pos="567"/>
          <w:tab w:val="left" w:pos="1080"/>
        </w:tabs>
        <w:suppressAutoHyphens/>
        <w:spacing w:after="0" w:line="360" w:lineRule="auto"/>
        <w:ind w:left="567" w:hanging="284"/>
        <w:jc w:val="both"/>
        <w:rPr>
          <w:rFonts w:cstheme="minorHAnsi"/>
          <w:sz w:val="24"/>
          <w:szCs w:val="24"/>
        </w:rPr>
      </w:pPr>
      <w:r w:rsidRPr="001715B5">
        <w:rPr>
          <w:rFonts w:cstheme="minorHAnsi"/>
          <w:sz w:val="24"/>
          <w:szCs w:val="24"/>
        </w:rPr>
        <w:t xml:space="preserve">za mieszanie selektywnie zebranych odpadów komunalnych ze zmieszanymi odpadami komunalnymi, w wysokości kary nałożonej na Zamawiającego - wysokość kary umownej zostanie wyliczona zgodnie z przepisami ustawy z dnia 13 września 1996 r. o utrzymaniu czystości i porządku w gminach, jednak nie mniej niż 10 000 zł (słownie: dziesięć tysięcy złotych) za każdy taki przypadek, a w przypadku braku nałożenia wspomnianej kary na </w:t>
      </w:r>
      <w:r w:rsidRPr="001715B5">
        <w:rPr>
          <w:rFonts w:cstheme="minorHAnsi"/>
          <w:sz w:val="24"/>
          <w:szCs w:val="24"/>
        </w:rPr>
        <w:lastRenderedPageBreak/>
        <w:t>Zamawiającego – w wysokości 10 000 zł (słownie: dziesięć tysięcy złotych) za każdy taki przypadek;</w:t>
      </w:r>
    </w:p>
    <w:p w14:paraId="32EDB11F" w14:textId="77777777" w:rsidR="00F41653" w:rsidRPr="001715B5" w:rsidRDefault="00F41653" w:rsidP="00F41653">
      <w:pPr>
        <w:numPr>
          <w:ilvl w:val="1"/>
          <w:numId w:val="150"/>
        </w:numPr>
        <w:tabs>
          <w:tab w:val="left" w:pos="567"/>
          <w:tab w:val="left" w:pos="1080"/>
        </w:tabs>
        <w:suppressAutoHyphens/>
        <w:spacing w:after="0" w:line="360" w:lineRule="auto"/>
        <w:ind w:left="567" w:hanging="284"/>
        <w:jc w:val="both"/>
        <w:rPr>
          <w:rFonts w:cstheme="minorHAnsi"/>
          <w:sz w:val="24"/>
          <w:szCs w:val="24"/>
        </w:rPr>
      </w:pPr>
      <w:r w:rsidRPr="001715B5">
        <w:rPr>
          <w:rFonts w:cstheme="minorHAnsi"/>
          <w:sz w:val="24"/>
          <w:szCs w:val="24"/>
        </w:rPr>
        <w:t>za przekazywanie nierzetelnych sprawozdań, o których mowa w §3 ust. 1 pkt 4 lub przekazywanie ich po terminie określonym ustawą z dnia 13 września 1996 r. o utrzymaniu czystości i porządku w gminach - w wysokości wyliczonej zgodnie z przepisami tej ustawy;</w:t>
      </w:r>
    </w:p>
    <w:p w14:paraId="63B0B3E6" w14:textId="77777777" w:rsidR="00F41653" w:rsidRPr="001715B5" w:rsidRDefault="00F41653" w:rsidP="00F41653">
      <w:pPr>
        <w:numPr>
          <w:ilvl w:val="1"/>
          <w:numId w:val="150"/>
        </w:numPr>
        <w:tabs>
          <w:tab w:val="left" w:pos="567"/>
          <w:tab w:val="left" w:pos="1080"/>
        </w:tabs>
        <w:suppressAutoHyphens/>
        <w:spacing w:after="0" w:line="360" w:lineRule="auto"/>
        <w:ind w:left="567" w:hanging="284"/>
        <w:jc w:val="both"/>
        <w:rPr>
          <w:rFonts w:cstheme="minorHAnsi"/>
          <w:sz w:val="24"/>
          <w:szCs w:val="24"/>
        </w:rPr>
      </w:pPr>
      <w:r w:rsidRPr="001715B5">
        <w:rPr>
          <w:rFonts w:cstheme="minorHAnsi"/>
          <w:sz w:val="24"/>
          <w:szCs w:val="24"/>
        </w:rPr>
        <w:t>zwłoki w przekazywaniu innych niż wskazane w § 8 ust. 1 pkt 3 raportów, sprawozdań lub dokumentów wymaganych zgodnie z postanowienia niniejszej Umowy – w wysokości 100 zł (słownie: sto złotych) za każdy dzień zwłoki;</w:t>
      </w:r>
    </w:p>
    <w:p w14:paraId="0CF25CE5" w14:textId="77777777" w:rsidR="00F41653" w:rsidRPr="001715B5" w:rsidRDefault="00F41653" w:rsidP="00F41653">
      <w:pPr>
        <w:numPr>
          <w:ilvl w:val="1"/>
          <w:numId w:val="150"/>
        </w:numPr>
        <w:tabs>
          <w:tab w:val="left" w:pos="567"/>
          <w:tab w:val="left" w:pos="1080"/>
        </w:tabs>
        <w:suppressAutoHyphens/>
        <w:spacing w:after="0" w:line="360" w:lineRule="auto"/>
        <w:ind w:left="567" w:hanging="284"/>
        <w:jc w:val="both"/>
        <w:rPr>
          <w:rFonts w:cstheme="minorHAnsi"/>
          <w:sz w:val="24"/>
          <w:szCs w:val="24"/>
        </w:rPr>
      </w:pPr>
      <w:r w:rsidRPr="001715B5">
        <w:rPr>
          <w:rFonts w:cstheme="minorHAnsi"/>
          <w:sz w:val="24"/>
          <w:szCs w:val="24"/>
        </w:rPr>
        <w:t>z tytułu zwłoki w realizacji (załatwieniu) reklamacji w stosunku do terminu wskazanego w § 4 ust. 9 Wykonawca zapłaci karę za każdy dzień zwłoki w wysokości:</w:t>
      </w:r>
    </w:p>
    <w:p w14:paraId="48E2649A" w14:textId="77777777" w:rsidR="00F41653" w:rsidRPr="001715B5" w:rsidRDefault="00F41653" w:rsidP="00F41653">
      <w:pPr>
        <w:numPr>
          <w:ilvl w:val="0"/>
          <w:numId w:val="151"/>
        </w:numPr>
        <w:suppressAutoHyphens/>
        <w:spacing w:after="0" w:line="360" w:lineRule="auto"/>
        <w:ind w:left="1134" w:hanging="284"/>
        <w:jc w:val="both"/>
        <w:rPr>
          <w:rFonts w:cstheme="minorHAnsi"/>
          <w:sz w:val="24"/>
          <w:szCs w:val="24"/>
        </w:rPr>
      </w:pPr>
      <w:r w:rsidRPr="001715B5">
        <w:rPr>
          <w:rFonts w:cstheme="minorHAnsi"/>
          <w:sz w:val="24"/>
          <w:szCs w:val="24"/>
        </w:rPr>
        <w:t>w wysokości 100 zł (słownie: sto złotych) za każdą niezałatwioną reklamację dotyczącą budynków niezamieszkalnych czy terenów użyteczności publicznej Miasta i Gminy Tuchów.</w:t>
      </w:r>
    </w:p>
    <w:p w14:paraId="303A569E" w14:textId="77777777" w:rsidR="00F41653" w:rsidRPr="001715B5" w:rsidRDefault="00F41653" w:rsidP="00F41653">
      <w:pPr>
        <w:pStyle w:val="Akapitzlist"/>
        <w:numPr>
          <w:ilvl w:val="1"/>
          <w:numId w:val="150"/>
        </w:numPr>
        <w:suppressAutoHyphens/>
        <w:spacing w:after="0" w:line="360" w:lineRule="auto"/>
        <w:ind w:left="567" w:hanging="283"/>
        <w:contextualSpacing w:val="0"/>
        <w:jc w:val="both"/>
        <w:rPr>
          <w:rFonts w:cstheme="minorHAnsi"/>
          <w:sz w:val="24"/>
          <w:szCs w:val="24"/>
        </w:rPr>
      </w:pPr>
      <w:r w:rsidRPr="001715B5">
        <w:rPr>
          <w:rFonts w:cstheme="minorHAnsi"/>
          <w:sz w:val="24"/>
          <w:szCs w:val="24"/>
        </w:rPr>
        <w:t xml:space="preserve"> nieodebrania odpadów lub odebrania odpadów z punktów poboru wskazanych w opisie przedmiotu zamówienia i objętych obowiązkiem odbierania odpadów w terminie niezgodnym z harmonogramem – w wysokości 50 zł (słownie: pięćdziesiąt złotych) za każdy przypadek (punkt);</w:t>
      </w:r>
    </w:p>
    <w:p w14:paraId="4919A9BD" w14:textId="77777777" w:rsidR="00F41653" w:rsidRPr="001715B5" w:rsidRDefault="00F41653" w:rsidP="00F41653">
      <w:pPr>
        <w:pStyle w:val="Akapitzlist"/>
        <w:numPr>
          <w:ilvl w:val="1"/>
          <w:numId w:val="150"/>
        </w:numPr>
        <w:suppressAutoHyphens/>
        <w:spacing w:after="0" w:line="360" w:lineRule="auto"/>
        <w:ind w:left="567" w:hanging="283"/>
        <w:contextualSpacing w:val="0"/>
        <w:jc w:val="both"/>
        <w:rPr>
          <w:rFonts w:cstheme="minorHAnsi"/>
          <w:sz w:val="24"/>
          <w:szCs w:val="24"/>
        </w:rPr>
      </w:pPr>
      <w:r w:rsidRPr="001715B5">
        <w:rPr>
          <w:rFonts w:cstheme="minorHAnsi"/>
          <w:sz w:val="24"/>
          <w:szCs w:val="24"/>
        </w:rPr>
        <w:t>z tytułu nieodczytywania kodów kreskowych oraz zwłoki w przekazaniu danych z odczytów w wysokości 50 zł (słownie: pięćdziesiąt złotych) za każdy taki przypadek;</w:t>
      </w:r>
    </w:p>
    <w:p w14:paraId="7891964B" w14:textId="77777777" w:rsidR="00F41653" w:rsidRPr="001715B5" w:rsidRDefault="00F41653" w:rsidP="00F41653">
      <w:pPr>
        <w:pStyle w:val="Akapitzlist"/>
        <w:numPr>
          <w:ilvl w:val="1"/>
          <w:numId w:val="150"/>
        </w:numPr>
        <w:suppressAutoHyphens/>
        <w:spacing w:after="0" w:line="360" w:lineRule="auto"/>
        <w:ind w:left="567" w:hanging="283"/>
        <w:contextualSpacing w:val="0"/>
        <w:jc w:val="both"/>
        <w:rPr>
          <w:rFonts w:cstheme="minorHAnsi"/>
          <w:sz w:val="24"/>
          <w:szCs w:val="24"/>
        </w:rPr>
      </w:pPr>
      <w:r w:rsidRPr="001715B5">
        <w:rPr>
          <w:rFonts w:cstheme="minorHAnsi"/>
          <w:sz w:val="24"/>
          <w:szCs w:val="24"/>
        </w:rPr>
        <w:t>za każdy stwierdzony przypadek wykonywania zamówienia pojazdami niespełniającymi wymogów Zamawiającego określonych w Umowie, w tym w przypadku stwierdzenia,  że pojazd Wykonawcy nie jest czytelnie oznaczony zgodnie z wymaganiami niniejszej Umowy – w wysokości 1 000 zł (słownie: tysiąc złotych) za każdy taki przypadek;</w:t>
      </w:r>
    </w:p>
    <w:p w14:paraId="043FA4E6" w14:textId="77777777" w:rsidR="00F41653" w:rsidRPr="001715B5" w:rsidRDefault="00F41653" w:rsidP="00F41653">
      <w:pPr>
        <w:pStyle w:val="Akapitzlist"/>
        <w:numPr>
          <w:ilvl w:val="1"/>
          <w:numId w:val="150"/>
        </w:numPr>
        <w:suppressAutoHyphens/>
        <w:spacing w:after="0" w:line="360" w:lineRule="auto"/>
        <w:ind w:left="567" w:hanging="283"/>
        <w:contextualSpacing w:val="0"/>
        <w:jc w:val="both"/>
        <w:rPr>
          <w:rFonts w:cstheme="minorHAnsi"/>
          <w:sz w:val="24"/>
          <w:szCs w:val="24"/>
        </w:rPr>
      </w:pPr>
      <w:r w:rsidRPr="001715B5">
        <w:rPr>
          <w:rFonts w:cstheme="minorHAnsi"/>
          <w:sz w:val="24"/>
          <w:szCs w:val="24"/>
          <w:shd w:val="clear" w:color="auto" w:fill="FFFFFF"/>
        </w:rPr>
        <w:t xml:space="preserve">za braku zapłaty lub nieterminowej zapłaty wynagrodzenia należnego podwykonawcom z tytułu zmiany wysokości wynagrodzenia, o której mowa w </w:t>
      </w:r>
      <w:r w:rsidRPr="001715B5">
        <w:rPr>
          <w:rFonts w:cstheme="minorHAnsi"/>
          <w:sz w:val="24"/>
          <w:szCs w:val="24"/>
        </w:rPr>
        <w:t>§ 11</w:t>
      </w:r>
      <w:r w:rsidRPr="001715B5">
        <w:rPr>
          <w:rFonts w:cstheme="minorHAnsi"/>
          <w:sz w:val="24"/>
          <w:szCs w:val="24"/>
          <w:shd w:val="clear" w:color="auto" w:fill="FFFFFF"/>
        </w:rPr>
        <w:t xml:space="preserve"> ust. 3-9 Umowy w wysokości 10 000 zł </w:t>
      </w:r>
      <w:r w:rsidRPr="001715B5">
        <w:rPr>
          <w:rFonts w:cstheme="minorHAnsi"/>
          <w:sz w:val="24"/>
          <w:szCs w:val="24"/>
        </w:rPr>
        <w:t>(słownie: dziesięć tysięcy złotych).</w:t>
      </w:r>
    </w:p>
    <w:p w14:paraId="18A5C387" w14:textId="77777777" w:rsidR="00F41653" w:rsidRPr="001715B5" w:rsidRDefault="00F41653" w:rsidP="00F41653">
      <w:pPr>
        <w:numPr>
          <w:ilvl w:val="0"/>
          <w:numId w:val="150"/>
        </w:numPr>
        <w:suppressAutoHyphens/>
        <w:spacing w:after="0" w:line="360" w:lineRule="auto"/>
        <w:ind w:left="284" w:hanging="284"/>
        <w:jc w:val="both"/>
        <w:rPr>
          <w:rFonts w:cstheme="minorHAnsi"/>
          <w:sz w:val="24"/>
          <w:szCs w:val="24"/>
        </w:rPr>
      </w:pPr>
      <w:r w:rsidRPr="001715B5">
        <w:rPr>
          <w:rFonts w:cstheme="minorHAnsi"/>
          <w:sz w:val="24"/>
          <w:szCs w:val="24"/>
        </w:rPr>
        <w:t xml:space="preserve">Zamawiającemu przysługuje prawo kompensaty kar umownych oraz innych należności przysługujących mu od Wykonawcy z kwotą wynagrodzenia umownego przysługującego Wykonawcy lub zabezpieczenia należytego wykonania Umowy. Przed dokonaniem kompensaty Zamawiający zawiadomi pisemnie Wykonawcę o wysokości i podstawie naliczonych kar umownych lub innych należności, i przekaże Wykonawcy notę </w:t>
      </w:r>
      <w:r w:rsidRPr="001715B5">
        <w:rPr>
          <w:rFonts w:cstheme="minorHAnsi"/>
          <w:sz w:val="24"/>
          <w:szCs w:val="24"/>
        </w:rPr>
        <w:lastRenderedPageBreak/>
        <w:t xml:space="preserve">obciążeniową/fakturę. Wykonawca wyraża zgodę na ewentualne potrącenie kar umownych z wynagrodzenia przysługującego Wykonawcy lub zabezpieczenia należytego wykonania Umowy. Gdyby kompensata okazała się niemożliwa zobowiązuje się Wykonawcę do zapłaty kar w ciągu 14 dni od daty otrzymania noty obciążeniowej/faktury. </w:t>
      </w:r>
    </w:p>
    <w:p w14:paraId="2A4ADFD2" w14:textId="77777777" w:rsidR="00F41653" w:rsidRPr="001715B5" w:rsidRDefault="00F41653" w:rsidP="00F41653">
      <w:pPr>
        <w:numPr>
          <w:ilvl w:val="0"/>
          <w:numId w:val="150"/>
        </w:numPr>
        <w:suppressAutoHyphens/>
        <w:spacing w:after="0" w:line="360" w:lineRule="auto"/>
        <w:ind w:left="284" w:hanging="284"/>
        <w:jc w:val="both"/>
        <w:rPr>
          <w:rFonts w:cstheme="minorHAnsi"/>
          <w:sz w:val="24"/>
          <w:szCs w:val="24"/>
        </w:rPr>
      </w:pPr>
      <w:r w:rsidRPr="001715B5">
        <w:rPr>
          <w:rFonts w:cstheme="minorHAnsi"/>
          <w:sz w:val="24"/>
          <w:szCs w:val="24"/>
        </w:rPr>
        <w:t>Zamawiający upoważniony jest do domagania się odszkodowania na zasadach ogólnych, jeżeli poniesiona szkoda przekracza kary umowne.</w:t>
      </w:r>
    </w:p>
    <w:p w14:paraId="15794399" w14:textId="77777777" w:rsidR="00F41653" w:rsidRPr="001715B5" w:rsidRDefault="00F41653" w:rsidP="00F41653">
      <w:pPr>
        <w:numPr>
          <w:ilvl w:val="0"/>
          <w:numId w:val="150"/>
        </w:numPr>
        <w:suppressAutoHyphens/>
        <w:spacing w:after="0" w:line="360" w:lineRule="auto"/>
        <w:ind w:left="284" w:hanging="284"/>
        <w:jc w:val="both"/>
        <w:rPr>
          <w:rFonts w:cstheme="minorHAnsi"/>
          <w:sz w:val="24"/>
          <w:szCs w:val="24"/>
        </w:rPr>
      </w:pPr>
      <w:r w:rsidRPr="001715B5">
        <w:rPr>
          <w:rFonts w:cstheme="minorHAnsi"/>
          <w:sz w:val="24"/>
          <w:szCs w:val="24"/>
        </w:rPr>
        <w:t xml:space="preserve">Kary umowne są wymagalne niezależnie od wysokości poniesionej szkody i zawinienia strony obowiązanej do zapłaty kary. </w:t>
      </w:r>
    </w:p>
    <w:p w14:paraId="682302EC" w14:textId="77777777" w:rsidR="00F41653" w:rsidRPr="001715B5" w:rsidRDefault="00F41653" w:rsidP="00F41653">
      <w:pPr>
        <w:numPr>
          <w:ilvl w:val="0"/>
          <w:numId w:val="150"/>
        </w:numPr>
        <w:suppressAutoHyphens/>
        <w:spacing w:after="0" w:line="360" w:lineRule="auto"/>
        <w:ind w:left="284" w:hanging="284"/>
        <w:jc w:val="both"/>
        <w:rPr>
          <w:rFonts w:cstheme="minorHAnsi"/>
          <w:sz w:val="24"/>
          <w:szCs w:val="24"/>
        </w:rPr>
      </w:pPr>
      <w:r w:rsidRPr="001715B5">
        <w:rPr>
          <w:rFonts w:cstheme="minorHAnsi"/>
          <w:sz w:val="24"/>
          <w:szCs w:val="24"/>
        </w:rPr>
        <w:t>Brak zapłaty w terminie kary umownej spowoduje naliczenie odsetek za zwłokę.</w:t>
      </w:r>
    </w:p>
    <w:p w14:paraId="2233F65F" w14:textId="77777777" w:rsidR="00F41653" w:rsidRPr="001715B5" w:rsidRDefault="00F41653" w:rsidP="00F41653">
      <w:pPr>
        <w:numPr>
          <w:ilvl w:val="0"/>
          <w:numId w:val="150"/>
        </w:numPr>
        <w:suppressAutoHyphens/>
        <w:spacing w:after="0" w:line="360" w:lineRule="auto"/>
        <w:ind w:left="284" w:hanging="284"/>
        <w:jc w:val="both"/>
        <w:rPr>
          <w:rFonts w:cstheme="minorHAnsi"/>
          <w:sz w:val="24"/>
          <w:szCs w:val="24"/>
        </w:rPr>
      </w:pPr>
      <w:r w:rsidRPr="001715B5">
        <w:rPr>
          <w:rFonts w:cstheme="minorHAnsi"/>
          <w:sz w:val="24"/>
          <w:szCs w:val="24"/>
        </w:rPr>
        <w:t>Zamawiający może odstąpić od naliczenia kary umownej, jeżeli Wykonawca niezwłocznie usunie nieprawidłowości będące podstawą dla naliczenia tej kary.</w:t>
      </w:r>
    </w:p>
    <w:p w14:paraId="3E7F5DCC" w14:textId="77777777" w:rsidR="00F41653" w:rsidRPr="001715B5" w:rsidRDefault="00F41653" w:rsidP="00F41653">
      <w:pPr>
        <w:numPr>
          <w:ilvl w:val="0"/>
          <w:numId w:val="150"/>
        </w:numPr>
        <w:suppressAutoHyphens/>
        <w:spacing w:after="0" w:line="360" w:lineRule="auto"/>
        <w:ind w:left="284" w:hanging="284"/>
        <w:jc w:val="both"/>
        <w:rPr>
          <w:rFonts w:cstheme="minorHAnsi"/>
          <w:sz w:val="24"/>
          <w:szCs w:val="24"/>
        </w:rPr>
      </w:pPr>
      <w:r w:rsidRPr="001715B5">
        <w:rPr>
          <w:rFonts w:cstheme="minorHAnsi"/>
          <w:sz w:val="24"/>
          <w:szCs w:val="24"/>
        </w:rPr>
        <w:t xml:space="preserve">Łączna wartość dochodzonych kar umownych nie może przekroczyć 40% łącznego wynagrodzenia za Przedmiot Umowy brutto określonego w § 7 ust. 14. </w:t>
      </w:r>
    </w:p>
    <w:p w14:paraId="373E394C" w14:textId="77777777" w:rsidR="00F41653" w:rsidRPr="001715B5" w:rsidRDefault="00F41653" w:rsidP="00F41653">
      <w:pPr>
        <w:spacing w:before="240" w:after="0" w:line="360" w:lineRule="auto"/>
        <w:jc w:val="center"/>
        <w:rPr>
          <w:rFonts w:cstheme="minorHAnsi"/>
          <w:b/>
          <w:sz w:val="24"/>
          <w:szCs w:val="24"/>
        </w:rPr>
      </w:pPr>
      <w:r w:rsidRPr="001715B5">
        <w:rPr>
          <w:rFonts w:cstheme="minorHAnsi"/>
          <w:b/>
          <w:sz w:val="24"/>
          <w:szCs w:val="24"/>
        </w:rPr>
        <w:t>§ 9</w:t>
      </w:r>
    </w:p>
    <w:p w14:paraId="6928D872"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UMOWNE PRAWO ODSTĄPIENIA</w:t>
      </w:r>
    </w:p>
    <w:p w14:paraId="5F048453" w14:textId="77777777" w:rsidR="00F41653" w:rsidRPr="001715B5" w:rsidRDefault="00F41653" w:rsidP="00F41653">
      <w:pPr>
        <w:widowControl w:val="0"/>
        <w:numPr>
          <w:ilvl w:val="3"/>
          <w:numId w:val="155"/>
        </w:numPr>
        <w:tabs>
          <w:tab w:val="left" w:pos="284"/>
        </w:tabs>
        <w:suppressAutoHyphens/>
        <w:spacing w:after="0" w:line="360" w:lineRule="auto"/>
        <w:ind w:left="284" w:hanging="284"/>
        <w:jc w:val="both"/>
        <w:rPr>
          <w:rFonts w:cstheme="minorHAnsi"/>
          <w:sz w:val="24"/>
          <w:szCs w:val="24"/>
        </w:rPr>
      </w:pPr>
      <w:r w:rsidRPr="001715B5">
        <w:rPr>
          <w:rFonts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tym przypadku Wykonawca może żądać wyłącznie wynagrodzenia należnego z tytułu wykonanej części Umowy. </w:t>
      </w:r>
    </w:p>
    <w:p w14:paraId="4B55481B" w14:textId="77777777" w:rsidR="00F41653" w:rsidRPr="001715B5" w:rsidRDefault="00F41653" w:rsidP="00F41653">
      <w:pPr>
        <w:widowControl w:val="0"/>
        <w:numPr>
          <w:ilvl w:val="3"/>
          <w:numId w:val="155"/>
        </w:numPr>
        <w:tabs>
          <w:tab w:val="left" w:pos="284"/>
        </w:tabs>
        <w:suppressAutoHyphens/>
        <w:spacing w:after="0" w:line="360" w:lineRule="auto"/>
        <w:ind w:left="284" w:hanging="284"/>
        <w:jc w:val="both"/>
        <w:rPr>
          <w:rFonts w:cstheme="minorHAnsi"/>
          <w:sz w:val="24"/>
          <w:szCs w:val="24"/>
        </w:rPr>
      </w:pPr>
      <w:r w:rsidRPr="001715B5">
        <w:rPr>
          <w:rFonts w:cstheme="minorHAnsi"/>
          <w:sz w:val="24"/>
          <w:szCs w:val="24"/>
        </w:rPr>
        <w:t xml:space="preserve">Poza przypadkami określonymi w kodeksie cywilnym Zamawiający może odstąpić od Umowy w zakresie niezrealizowanej części, jeżeli poweźmie wiadomość o tym, że: </w:t>
      </w:r>
    </w:p>
    <w:p w14:paraId="21BC197D" w14:textId="77777777" w:rsidR="00F41653" w:rsidRPr="001715B5" w:rsidRDefault="00F41653" w:rsidP="00F41653">
      <w:pPr>
        <w:pStyle w:val="Akapitzlist"/>
        <w:widowControl w:val="0"/>
        <w:numPr>
          <w:ilvl w:val="1"/>
          <w:numId w:val="150"/>
        </w:numPr>
        <w:tabs>
          <w:tab w:val="left" w:pos="709"/>
        </w:tabs>
        <w:suppressAutoHyphens/>
        <w:spacing w:after="0" w:line="360" w:lineRule="auto"/>
        <w:ind w:left="709"/>
        <w:contextualSpacing w:val="0"/>
        <w:jc w:val="both"/>
        <w:rPr>
          <w:rFonts w:cstheme="minorHAnsi"/>
          <w:sz w:val="24"/>
          <w:szCs w:val="24"/>
        </w:rPr>
      </w:pPr>
      <w:r w:rsidRPr="001715B5">
        <w:rPr>
          <w:rFonts w:cstheme="minorHAnsi"/>
          <w:sz w:val="24"/>
          <w:szCs w:val="24"/>
        </w:rPr>
        <w:t xml:space="preserve">rozpoczęto likwidację firmy Wykonawcy, </w:t>
      </w:r>
    </w:p>
    <w:p w14:paraId="482A968B" w14:textId="77777777" w:rsidR="00F41653" w:rsidRPr="001715B5" w:rsidRDefault="00F41653" w:rsidP="00F41653">
      <w:pPr>
        <w:pStyle w:val="Akapitzlist"/>
        <w:widowControl w:val="0"/>
        <w:numPr>
          <w:ilvl w:val="1"/>
          <w:numId w:val="150"/>
        </w:numPr>
        <w:tabs>
          <w:tab w:val="left" w:pos="709"/>
        </w:tabs>
        <w:suppressAutoHyphens/>
        <w:spacing w:after="0" w:line="360" w:lineRule="auto"/>
        <w:ind w:left="709"/>
        <w:contextualSpacing w:val="0"/>
        <w:jc w:val="both"/>
        <w:rPr>
          <w:rFonts w:cstheme="minorHAnsi"/>
          <w:sz w:val="24"/>
          <w:szCs w:val="24"/>
        </w:rPr>
      </w:pPr>
      <w:r w:rsidRPr="001715B5">
        <w:rPr>
          <w:rFonts w:cstheme="minorHAnsi"/>
          <w:sz w:val="24"/>
          <w:szCs w:val="24"/>
        </w:rPr>
        <w:t xml:space="preserve">Wykonawca utracił uprawnienia do wykonywania przedmiotu umowy wynikające z przepisów szczególnych. </w:t>
      </w:r>
    </w:p>
    <w:p w14:paraId="24DE2CF0" w14:textId="77777777" w:rsidR="00F41653" w:rsidRPr="001715B5" w:rsidRDefault="00F41653" w:rsidP="00F41653">
      <w:pPr>
        <w:pStyle w:val="Akapitzlist"/>
        <w:widowControl w:val="0"/>
        <w:numPr>
          <w:ilvl w:val="1"/>
          <w:numId w:val="155"/>
        </w:numPr>
        <w:tabs>
          <w:tab w:val="left" w:pos="900"/>
        </w:tabs>
        <w:suppressAutoHyphens/>
        <w:spacing w:after="0" w:line="360" w:lineRule="auto"/>
        <w:contextualSpacing w:val="0"/>
        <w:jc w:val="both"/>
        <w:rPr>
          <w:rFonts w:cstheme="minorHAnsi"/>
          <w:sz w:val="24"/>
          <w:szCs w:val="24"/>
        </w:rPr>
      </w:pPr>
      <w:r w:rsidRPr="001715B5">
        <w:rPr>
          <w:rFonts w:cstheme="minorHAnsi"/>
          <w:sz w:val="24"/>
          <w:szCs w:val="24"/>
        </w:rPr>
        <w:t xml:space="preserve">Zamawiającemu przysługuje ponadto prawo do odstąpienia od Umowy w zakresie niezrealizowanej części: </w:t>
      </w:r>
    </w:p>
    <w:p w14:paraId="7A6EAFE0" w14:textId="77777777" w:rsidR="00F41653" w:rsidRPr="001715B5" w:rsidRDefault="00F41653" w:rsidP="00F41653">
      <w:pPr>
        <w:pStyle w:val="Akapitzlist"/>
        <w:widowControl w:val="0"/>
        <w:numPr>
          <w:ilvl w:val="3"/>
          <w:numId w:val="150"/>
        </w:numPr>
        <w:suppressAutoHyphens/>
        <w:spacing w:after="0" w:line="360" w:lineRule="auto"/>
        <w:ind w:left="709"/>
        <w:contextualSpacing w:val="0"/>
        <w:jc w:val="both"/>
        <w:rPr>
          <w:rFonts w:cstheme="minorHAnsi"/>
          <w:sz w:val="24"/>
          <w:szCs w:val="24"/>
        </w:rPr>
      </w:pPr>
      <w:r w:rsidRPr="001715B5">
        <w:rPr>
          <w:rFonts w:cstheme="minorHAnsi"/>
          <w:sz w:val="24"/>
          <w:szCs w:val="24"/>
        </w:rPr>
        <w:t>w przypadku zaprzestania działalności Wykonawcy – w terminie 3 dni od dnia otrzymania informacji o zaprzestaniu działalności;</w:t>
      </w:r>
    </w:p>
    <w:p w14:paraId="035E2987" w14:textId="77777777" w:rsidR="00F41653" w:rsidRPr="001715B5" w:rsidRDefault="00F41653" w:rsidP="00F41653">
      <w:pPr>
        <w:pStyle w:val="Akapitzlist"/>
        <w:widowControl w:val="0"/>
        <w:numPr>
          <w:ilvl w:val="3"/>
          <w:numId w:val="150"/>
        </w:numPr>
        <w:suppressAutoHyphens/>
        <w:spacing w:after="0" w:line="360" w:lineRule="auto"/>
        <w:ind w:left="709"/>
        <w:contextualSpacing w:val="0"/>
        <w:jc w:val="both"/>
        <w:rPr>
          <w:rFonts w:cstheme="minorHAnsi"/>
          <w:sz w:val="24"/>
          <w:szCs w:val="24"/>
        </w:rPr>
      </w:pPr>
      <w:r w:rsidRPr="001715B5">
        <w:rPr>
          <w:rFonts w:cstheme="minorHAnsi"/>
          <w:sz w:val="24"/>
          <w:szCs w:val="24"/>
        </w:rPr>
        <w:lastRenderedPageBreak/>
        <w:t>gdy Wykonawca nie rozpoczął wywozu odpadów zgodnie z obowiązującym Harmonogramem lub nie kontynuuje bez uzasadnionych przyczyn wywozu odpadów pomimo wezwania złożonego na piśmie przez Zamawiającego; odstąpienie od Umowy może nastąpić wówczas po bezskutecznym upływie 7 dni od dnia wezwania do rozpoczęcia lub kontynuacji usługi;</w:t>
      </w:r>
    </w:p>
    <w:p w14:paraId="4E6BCAFA" w14:textId="77777777" w:rsidR="00F41653" w:rsidRPr="001715B5" w:rsidRDefault="00F41653" w:rsidP="00F41653">
      <w:pPr>
        <w:pStyle w:val="Akapitzlist"/>
        <w:widowControl w:val="0"/>
        <w:numPr>
          <w:ilvl w:val="3"/>
          <w:numId w:val="150"/>
        </w:numPr>
        <w:suppressAutoHyphens/>
        <w:spacing w:after="0" w:line="360" w:lineRule="auto"/>
        <w:ind w:left="709"/>
        <w:contextualSpacing w:val="0"/>
        <w:jc w:val="both"/>
        <w:rPr>
          <w:rFonts w:cstheme="minorHAnsi"/>
          <w:sz w:val="24"/>
          <w:szCs w:val="24"/>
        </w:rPr>
      </w:pPr>
      <w:r w:rsidRPr="001715B5">
        <w:rPr>
          <w:rFonts w:cstheme="minorHAnsi"/>
          <w:sz w:val="24"/>
          <w:szCs w:val="24"/>
        </w:rPr>
        <w:t>gdy Wykonawca nie zapewnia właściwej jakości usługi zgodnej z niniejszą umową, lub narusza inne postanowienia umowne, pomimo wezwania złożonego na piśmie przez Zamawiającego do zaprzestania naruszenia; odstąpienie od umowy może nastąpić wówczas po upływie 7 dni od dnia wezwania do poprawy jakości usług;</w:t>
      </w:r>
    </w:p>
    <w:p w14:paraId="1856B5BC" w14:textId="77777777" w:rsidR="00F41653" w:rsidRPr="001715B5" w:rsidRDefault="00F41653" w:rsidP="00F41653">
      <w:pPr>
        <w:pStyle w:val="Akapitzlist"/>
        <w:widowControl w:val="0"/>
        <w:numPr>
          <w:ilvl w:val="3"/>
          <w:numId w:val="150"/>
        </w:numPr>
        <w:suppressAutoHyphens/>
        <w:spacing w:after="0" w:line="360" w:lineRule="auto"/>
        <w:ind w:left="709"/>
        <w:contextualSpacing w:val="0"/>
        <w:jc w:val="both"/>
        <w:rPr>
          <w:rFonts w:cstheme="minorHAnsi"/>
          <w:sz w:val="24"/>
          <w:szCs w:val="24"/>
        </w:rPr>
      </w:pPr>
      <w:r w:rsidRPr="001715B5">
        <w:rPr>
          <w:rFonts w:cstheme="minorHAnsi"/>
          <w:sz w:val="24"/>
          <w:szCs w:val="24"/>
        </w:rPr>
        <w:t>w przypadku niewykonywania przez Wykonawcę obowiązków wynikających z ustawy o utrzymaniu czystości i porządku w gminach.</w:t>
      </w:r>
    </w:p>
    <w:p w14:paraId="5186A9C3" w14:textId="77777777" w:rsidR="00F41653" w:rsidRPr="001715B5" w:rsidRDefault="00F41653" w:rsidP="00F41653">
      <w:pPr>
        <w:pStyle w:val="Akapitzlist"/>
        <w:numPr>
          <w:ilvl w:val="0"/>
          <w:numId w:val="156"/>
        </w:numPr>
        <w:suppressAutoHyphens/>
        <w:spacing w:after="0" w:line="360" w:lineRule="auto"/>
        <w:ind w:left="284" w:hanging="284"/>
        <w:contextualSpacing w:val="0"/>
        <w:jc w:val="both"/>
        <w:rPr>
          <w:rFonts w:cstheme="minorHAnsi"/>
          <w:bCs/>
          <w:color w:val="000000"/>
          <w:sz w:val="24"/>
          <w:szCs w:val="24"/>
        </w:rPr>
      </w:pPr>
      <w:r w:rsidRPr="001715B5">
        <w:rPr>
          <w:rFonts w:cstheme="minorHAnsi"/>
          <w:bCs/>
          <w:color w:val="000000"/>
          <w:sz w:val="24"/>
          <w:szCs w:val="24"/>
        </w:rPr>
        <w:t>Warunkiem odstąpienia przez Zamawiającego od Umowy jest uprzednie wezwanie Wykonawcy do wykonania obowiązków oraz wyznaczenie w tym celu dodatkowego terminu na zaprzestanie uchybień.</w:t>
      </w:r>
    </w:p>
    <w:p w14:paraId="362B8E15" w14:textId="77777777" w:rsidR="00F41653" w:rsidRPr="001715B5" w:rsidRDefault="00F41653" w:rsidP="00F41653">
      <w:pPr>
        <w:pStyle w:val="Akapitzlist"/>
        <w:numPr>
          <w:ilvl w:val="0"/>
          <w:numId w:val="156"/>
        </w:numPr>
        <w:suppressAutoHyphens/>
        <w:spacing w:after="0" w:line="360" w:lineRule="auto"/>
        <w:ind w:left="284" w:hanging="284"/>
        <w:contextualSpacing w:val="0"/>
        <w:jc w:val="both"/>
        <w:rPr>
          <w:rFonts w:cstheme="minorHAnsi"/>
          <w:bCs/>
          <w:color w:val="000000"/>
          <w:sz w:val="24"/>
          <w:szCs w:val="24"/>
        </w:rPr>
      </w:pPr>
      <w:r w:rsidRPr="001715B5">
        <w:rPr>
          <w:rFonts w:cstheme="minorHAnsi"/>
          <w:color w:val="000000"/>
          <w:sz w:val="24"/>
          <w:szCs w:val="24"/>
        </w:rPr>
        <w:t xml:space="preserve">Odstąpienie od Umowy może nastąpić w terminie 30 dni od dnia zaistnienia okoliczności stanowiącej podstawę odstąpienia, w formie pisemnej pod rygorem nieważności wraz z określeniem uzasadnienia, jednak nie później niż do dnia 31.12.2024 r. </w:t>
      </w:r>
    </w:p>
    <w:p w14:paraId="3FF69937" w14:textId="77777777" w:rsidR="00F41653" w:rsidRPr="001715B5" w:rsidRDefault="00F41653" w:rsidP="00F41653">
      <w:pPr>
        <w:spacing w:before="240" w:after="0" w:line="360" w:lineRule="auto"/>
        <w:jc w:val="center"/>
        <w:rPr>
          <w:rFonts w:cstheme="minorHAnsi"/>
          <w:b/>
          <w:sz w:val="24"/>
          <w:szCs w:val="24"/>
        </w:rPr>
      </w:pPr>
      <w:r w:rsidRPr="001715B5">
        <w:rPr>
          <w:rFonts w:cstheme="minorHAnsi"/>
          <w:b/>
          <w:sz w:val="24"/>
          <w:szCs w:val="24"/>
        </w:rPr>
        <w:t>§ 10</w:t>
      </w:r>
    </w:p>
    <w:p w14:paraId="7260A7CC"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UBEZPIECZENIE</w:t>
      </w:r>
    </w:p>
    <w:p w14:paraId="01122EA1" w14:textId="77777777" w:rsidR="00F41653" w:rsidRPr="001715B5" w:rsidRDefault="00F41653" w:rsidP="00F41653">
      <w:pPr>
        <w:numPr>
          <w:ilvl w:val="0"/>
          <w:numId w:val="152"/>
        </w:numPr>
        <w:suppressAutoHyphens/>
        <w:spacing w:after="0" w:line="360" w:lineRule="auto"/>
        <w:ind w:left="284" w:hanging="284"/>
        <w:jc w:val="both"/>
        <w:rPr>
          <w:rFonts w:cstheme="minorHAnsi"/>
          <w:sz w:val="24"/>
          <w:szCs w:val="24"/>
        </w:rPr>
      </w:pPr>
      <w:r w:rsidRPr="001715B5">
        <w:rPr>
          <w:rFonts w:cstheme="minorHAnsi"/>
          <w:sz w:val="24"/>
          <w:szCs w:val="24"/>
        </w:rPr>
        <w:t>Wykonawca oświadcza, że jest ubezpieczony od odpowiedzialności cywilnej w zakresie prowadzonej działalności gospodarczej o sumie gwarancyjnej nie mniejszej niż 50 000 zł (słownie: pięćdziesiąt tysięcy złotych) na jedno i wszystkie zdarzenia.</w:t>
      </w:r>
    </w:p>
    <w:p w14:paraId="31939129" w14:textId="77777777" w:rsidR="00F41653" w:rsidRPr="001715B5" w:rsidRDefault="00F41653" w:rsidP="00F41653">
      <w:pPr>
        <w:numPr>
          <w:ilvl w:val="0"/>
          <w:numId w:val="152"/>
        </w:numPr>
        <w:suppressAutoHyphens/>
        <w:spacing w:after="0" w:line="360" w:lineRule="auto"/>
        <w:ind w:left="284" w:hanging="284"/>
        <w:jc w:val="both"/>
        <w:rPr>
          <w:rFonts w:cstheme="minorHAnsi"/>
          <w:sz w:val="24"/>
          <w:szCs w:val="24"/>
        </w:rPr>
      </w:pPr>
      <w:r w:rsidRPr="001715B5">
        <w:rPr>
          <w:rFonts w:cstheme="minorHAnsi"/>
          <w:sz w:val="24"/>
          <w:szCs w:val="24"/>
        </w:rPr>
        <w:t>Ubezpieczeniu podlegają w szczególności odpowiedzialność cywilna za szkody oraz następstwa nieszczęśliwych wypadków dotyczące pracowników i osób trzecich powstałe w związku z prowadzonymi usługami, w tym także ruchem pojazdów mechanicznych. Koszty ubezpieczenia ponosi Wykonawca.</w:t>
      </w:r>
    </w:p>
    <w:p w14:paraId="05348DFE" w14:textId="77777777" w:rsidR="00F41653" w:rsidRPr="001715B5" w:rsidRDefault="00F41653" w:rsidP="00F41653">
      <w:pPr>
        <w:numPr>
          <w:ilvl w:val="0"/>
          <w:numId w:val="152"/>
        </w:numPr>
        <w:suppressAutoHyphens/>
        <w:spacing w:after="0" w:line="360" w:lineRule="auto"/>
        <w:ind w:left="284" w:hanging="284"/>
        <w:jc w:val="both"/>
        <w:rPr>
          <w:rFonts w:cstheme="minorHAnsi"/>
          <w:sz w:val="24"/>
          <w:szCs w:val="24"/>
        </w:rPr>
      </w:pPr>
      <w:r w:rsidRPr="001715B5">
        <w:rPr>
          <w:rFonts w:cstheme="minorHAnsi"/>
          <w:sz w:val="24"/>
          <w:szCs w:val="24"/>
        </w:rPr>
        <w:t xml:space="preserve">Wykonawca jest zobowiązany do posiadania ważnej Umowy ubezpieczenia zgodnie z wytycznymi wskazanymi w ust. 1 i 2 przez cały okres realizacji Umowy, pod rygorem odstąpienia od Umowy z  przyczyn zależnych od Wykonawcy. </w:t>
      </w:r>
    </w:p>
    <w:p w14:paraId="4C37FBD0" w14:textId="77777777" w:rsidR="00F41653" w:rsidRPr="001715B5" w:rsidRDefault="00F41653" w:rsidP="00F41653">
      <w:pPr>
        <w:numPr>
          <w:ilvl w:val="0"/>
          <w:numId w:val="152"/>
        </w:numPr>
        <w:suppressAutoHyphens/>
        <w:spacing w:after="0" w:line="360" w:lineRule="auto"/>
        <w:ind w:left="284" w:hanging="284"/>
        <w:jc w:val="both"/>
        <w:rPr>
          <w:rFonts w:cstheme="minorHAnsi"/>
          <w:sz w:val="24"/>
          <w:szCs w:val="24"/>
        </w:rPr>
      </w:pPr>
      <w:r w:rsidRPr="001715B5">
        <w:rPr>
          <w:rFonts w:cstheme="minorHAnsi"/>
          <w:sz w:val="24"/>
          <w:szCs w:val="24"/>
        </w:rPr>
        <w:t xml:space="preserve">Wykonawca jest zobowiązany do przedstawienia na każde żądanie Zamawiającego polisy ubezpieczeniowej oraz dowodów opłacania składek w terminie 3 dni roboczych od </w:t>
      </w:r>
      <w:r w:rsidRPr="001715B5">
        <w:rPr>
          <w:rFonts w:cstheme="minorHAnsi"/>
          <w:sz w:val="24"/>
          <w:szCs w:val="24"/>
        </w:rPr>
        <w:lastRenderedPageBreak/>
        <w:t xml:space="preserve">przedstawienia żądania, pod rygorem odstąpienia od Umowy z przyczyn zależnych od Wykonawcy.  </w:t>
      </w:r>
    </w:p>
    <w:p w14:paraId="1AC4350A"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 11</w:t>
      </w:r>
    </w:p>
    <w:p w14:paraId="743393F3"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DOPUSZCZALNE ZMIANY UMOWY</w:t>
      </w:r>
    </w:p>
    <w:p w14:paraId="79BFD0E1" w14:textId="77777777" w:rsidR="00F41653" w:rsidRPr="001715B5" w:rsidRDefault="00F41653" w:rsidP="00F41653">
      <w:pPr>
        <w:numPr>
          <w:ilvl w:val="0"/>
          <w:numId w:val="153"/>
        </w:numPr>
        <w:spacing w:after="0" w:line="360" w:lineRule="auto"/>
        <w:ind w:left="284" w:hanging="284"/>
        <w:jc w:val="both"/>
        <w:rPr>
          <w:rFonts w:cstheme="minorHAnsi"/>
          <w:bCs/>
          <w:sz w:val="24"/>
          <w:szCs w:val="24"/>
        </w:rPr>
      </w:pPr>
      <w:r w:rsidRPr="001715B5">
        <w:rPr>
          <w:rFonts w:cstheme="minorHAnsi"/>
          <w:bCs/>
          <w:sz w:val="24"/>
          <w:szCs w:val="24"/>
        </w:rPr>
        <w:t xml:space="preserve">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14:paraId="4EBD2E77" w14:textId="77777777" w:rsidR="00F41653" w:rsidRPr="001715B5" w:rsidRDefault="00F41653" w:rsidP="00F41653">
      <w:pPr>
        <w:numPr>
          <w:ilvl w:val="0"/>
          <w:numId w:val="153"/>
        </w:numPr>
        <w:spacing w:after="0" w:line="360" w:lineRule="auto"/>
        <w:ind w:left="284" w:hanging="284"/>
        <w:jc w:val="both"/>
        <w:rPr>
          <w:rFonts w:cstheme="minorHAnsi"/>
          <w:bCs/>
          <w:sz w:val="24"/>
          <w:szCs w:val="24"/>
        </w:rPr>
      </w:pPr>
      <w:r w:rsidRPr="001715B5">
        <w:rPr>
          <w:rFonts w:cstheme="minorHAnsi"/>
          <w:bCs/>
          <w:sz w:val="24"/>
          <w:szCs w:val="24"/>
        </w:rPr>
        <w:t xml:space="preserve"> Zamawiający przewiduje możliwość dokonania zmian Umowy w stosunku do treści oferty w następujących przypadkach:</w:t>
      </w:r>
    </w:p>
    <w:p w14:paraId="4AAC6645" w14:textId="77777777" w:rsidR="00F41653" w:rsidRPr="001715B5" w:rsidRDefault="00F41653" w:rsidP="00F41653">
      <w:pPr>
        <w:pStyle w:val="Akapitzlist"/>
        <w:numPr>
          <w:ilvl w:val="1"/>
          <w:numId w:val="153"/>
        </w:numPr>
        <w:spacing w:after="0" w:line="360" w:lineRule="auto"/>
        <w:ind w:left="709"/>
        <w:contextualSpacing w:val="0"/>
        <w:jc w:val="both"/>
        <w:rPr>
          <w:rFonts w:cstheme="minorHAnsi"/>
          <w:bCs/>
          <w:sz w:val="24"/>
          <w:szCs w:val="24"/>
        </w:rPr>
      </w:pPr>
      <w:r w:rsidRPr="001715B5">
        <w:rPr>
          <w:rFonts w:cstheme="minorHAnsi"/>
          <w:bCs/>
          <w:sz w:val="24"/>
          <w:szCs w:val="24"/>
        </w:rPr>
        <w:t>zmiany wysokości wynagrodzenia należnego Wykonawcy w przypadku zmiany:</w:t>
      </w:r>
    </w:p>
    <w:p w14:paraId="52DC3324" w14:textId="77777777" w:rsidR="00F41653" w:rsidRPr="001715B5" w:rsidRDefault="00F41653" w:rsidP="00F41653">
      <w:pPr>
        <w:pStyle w:val="Akapitzlist"/>
        <w:numPr>
          <w:ilvl w:val="1"/>
          <w:numId w:val="144"/>
        </w:numPr>
        <w:spacing w:after="0" w:line="360" w:lineRule="auto"/>
        <w:contextualSpacing w:val="0"/>
        <w:jc w:val="both"/>
        <w:rPr>
          <w:rFonts w:cstheme="minorHAnsi"/>
          <w:bCs/>
          <w:sz w:val="24"/>
          <w:szCs w:val="24"/>
        </w:rPr>
      </w:pPr>
      <w:r w:rsidRPr="001715B5">
        <w:rPr>
          <w:rFonts w:cstheme="minorHAnsi"/>
          <w:bCs/>
          <w:sz w:val="24"/>
          <w:szCs w:val="24"/>
        </w:rPr>
        <w:t>stawki podatku od towarów i usług i podatku akcyzowego;</w:t>
      </w:r>
    </w:p>
    <w:p w14:paraId="64A2D041" w14:textId="77777777" w:rsidR="00F41653" w:rsidRPr="001715B5" w:rsidRDefault="00F41653" w:rsidP="00F41653">
      <w:pPr>
        <w:pStyle w:val="Akapitzlist"/>
        <w:numPr>
          <w:ilvl w:val="1"/>
          <w:numId w:val="144"/>
        </w:numPr>
        <w:spacing w:after="0" w:line="360" w:lineRule="auto"/>
        <w:contextualSpacing w:val="0"/>
        <w:jc w:val="both"/>
        <w:rPr>
          <w:rFonts w:cstheme="minorHAnsi"/>
          <w:bCs/>
          <w:sz w:val="24"/>
          <w:szCs w:val="24"/>
        </w:rPr>
      </w:pPr>
      <w:r w:rsidRPr="001715B5">
        <w:rPr>
          <w:rFonts w:cstheme="minorHAnsi"/>
          <w:bCs/>
          <w:sz w:val="24"/>
          <w:szCs w:val="24"/>
        </w:rPr>
        <w:t xml:space="preserve">wysokości minimalnego wynagrodzenia za pracę albo wysokości minimalnej stawki godzinowej, ustalonych na podstawie przepisów ustawy z dnia 10 października 2002 r. o minimalnym wynagrodzeniu za pracę (Dz.U.2020.2207 tj. z dnia 2020.12.10 z </w:t>
      </w:r>
      <w:proofErr w:type="spellStart"/>
      <w:r w:rsidRPr="001715B5">
        <w:rPr>
          <w:rFonts w:cstheme="minorHAnsi"/>
          <w:bCs/>
          <w:sz w:val="24"/>
          <w:szCs w:val="24"/>
        </w:rPr>
        <w:t>późn</w:t>
      </w:r>
      <w:proofErr w:type="spellEnd"/>
      <w:r w:rsidRPr="001715B5">
        <w:rPr>
          <w:rFonts w:cstheme="minorHAnsi"/>
          <w:bCs/>
          <w:sz w:val="24"/>
          <w:szCs w:val="24"/>
        </w:rPr>
        <w:t>. zm.);</w:t>
      </w:r>
    </w:p>
    <w:p w14:paraId="551C4832" w14:textId="77777777" w:rsidR="00F41653" w:rsidRPr="001715B5" w:rsidRDefault="00F41653" w:rsidP="00F41653">
      <w:pPr>
        <w:pStyle w:val="Akapitzlist"/>
        <w:numPr>
          <w:ilvl w:val="1"/>
          <w:numId w:val="144"/>
        </w:numPr>
        <w:spacing w:after="0" w:line="360" w:lineRule="auto"/>
        <w:contextualSpacing w:val="0"/>
        <w:jc w:val="both"/>
        <w:rPr>
          <w:rFonts w:cstheme="minorHAnsi"/>
          <w:bCs/>
          <w:sz w:val="24"/>
          <w:szCs w:val="24"/>
        </w:rPr>
      </w:pPr>
      <w:r w:rsidRPr="001715B5">
        <w:rPr>
          <w:rFonts w:cstheme="minorHAnsi"/>
          <w:bCs/>
          <w:sz w:val="24"/>
          <w:szCs w:val="24"/>
        </w:rPr>
        <w:t>zasad podlegania ubezpieczeniom społecznym lub ubezpieczeniu zdrowotnemu lub wysokości stawki składki na ubezpieczenie społeczne i zdrowotne;</w:t>
      </w:r>
    </w:p>
    <w:p w14:paraId="390A864C" w14:textId="77777777" w:rsidR="00F41653" w:rsidRPr="001715B5" w:rsidRDefault="00F41653" w:rsidP="00F41653">
      <w:pPr>
        <w:pStyle w:val="Akapitzlist"/>
        <w:numPr>
          <w:ilvl w:val="1"/>
          <w:numId w:val="144"/>
        </w:numPr>
        <w:spacing w:after="0" w:line="360" w:lineRule="auto"/>
        <w:contextualSpacing w:val="0"/>
        <w:jc w:val="both"/>
        <w:rPr>
          <w:rFonts w:cstheme="minorHAnsi"/>
          <w:bCs/>
          <w:sz w:val="24"/>
          <w:szCs w:val="24"/>
        </w:rPr>
      </w:pPr>
      <w:r w:rsidRPr="001715B5">
        <w:rPr>
          <w:rFonts w:cstheme="minorHAnsi"/>
          <w:bCs/>
          <w:sz w:val="24"/>
          <w:szCs w:val="24"/>
        </w:rPr>
        <w:t xml:space="preserve">zasad gromadzenia i wysokości wpłat do pracowniczych planów kapitałowych, o których mowa w ustawie z dnia 4 października 2018 r. o pracowniczych planach kapitałowych (Dz.U.2023.46 tj. z dnia 2023.01.09 z </w:t>
      </w:r>
      <w:proofErr w:type="spellStart"/>
      <w:r w:rsidRPr="001715B5">
        <w:rPr>
          <w:rFonts w:cstheme="minorHAnsi"/>
          <w:bCs/>
          <w:sz w:val="24"/>
          <w:szCs w:val="24"/>
        </w:rPr>
        <w:t>późn</w:t>
      </w:r>
      <w:proofErr w:type="spellEnd"/>
      <w:r w:rsidRPr="001715B5">
        <w:rPr>
          <w:rFonts w:cstheme="minorHAnsi"/>
          <w:bCs/>
          <w:sz w:val="24"/>
          <w:szCs w:val="24"/>
        </w:rPr>
        <w:t>. zm.).</w:t>
      </w:r>
    </w:p>
    <w:p w14:paraId="63CEED2B" w14:textId="77777777" w:rsidR="00F41653" w:rsidRPr="001715B5" w:rsidRDefault="00F41653" w:rsidP="00F41653">
      <w:pPr>
        <w:spacing w:after="0" w:line="360" w:lineRule="auto"/>
        <w:ind w:left="709"/>
        <w:jc w:val="both"/>
        <w:rPr>
          <w:rFonts w:cstheme="minorHAnsi"/>
          <w:bCs/>
          <w:sz w:val="24"/>
          <w:szCs w:val="24"/>
        </w:rPr>
      </w:pPr>
      <w:r w:rsidRPr="001715B5">
        <w:rPr>
          <w:rFonts w:cstheme="minorHAnsi"/>
          <w:bCs/>
          <w:sz w:val="24"/>
          <w:szCs w:val="24"/>
        </w:rPr>
        <w:t xml:space="preserve">- jeżeli zamiany te będą miały wpływ na koszty wykonania zamówienia przez Wykonawcę. </w:t>
      </w:r>
    </w:p>
    <w:p w14:paraId="146D897A" w14:textId="77777777" w:rsidR="00F41653" w:rsidRPr="001715B5" w:rsidRDefault="00F41653" w:rsidP="00F41653">
      <w:pPr>
        <w:spacing w:after="0" w:line="360" w:lineRule="auto"/>
        <w:ind w:left="709"/>
        <w:jc w:val="both"/>
        <w:rPr>
          <w:rFonts w:cstheme="minorHAnsi"/>
          <w:bCs/>
          <w:sz w:val="24"/>
          <w:szCs w:val="24"/>
        </w:rPr>
      </w:pPr>
      <w:r w:rsidRPr="001715B5">
        <w:rPr>
          <w:rFonts w:cstheme="minorHAnsi"/>
          <w:bCs/>
          <w:sz w:val="24"/>
          <w:szCs w:val="24"/>
        </w:rPr>
        <w:t xml:space="preserve">Strona wnioskująca o zmianę złoży drugiej Stronie w tym wypadku pisemny wniosek. Wykonawca złoży w takim wypadku, w terminie 3 dni od złożenia takiego wniosku, informację zawierającą szczegółową kalkulację wpływu opisanych w punktach powyżej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a strony podejmą negocjacje w celu </w:t>
      </w:r>
      <w:r w:rsidRPr="001715B5">
        <w:rPr>
          <w:rFonts w:cstheme="minorHAnsi"/>
          <w:bCs/>
          <w:sz w:val="24"/>
          <w:szCs w:val="24"/>
        </w:rPr>
        <w:lastRenderedPageBreak/>
        <w:t>ustalenia wielkości waloryzacji. Zamawiający odmówi przystąpienia do negocjacji i odmówi waloryzacji lub zmiany wynagrodzenia Wykonawcy, w przypadku gdy wyjaśnienia nie będą w wystarczający sposób uzasadniać proponowanej zmiany cen jednostkowych. Waloryzacja może dotyczyć wyłącznie kosztów realizacji zamówienia w okresie po wejściu w życie odpowiednich zmian, a w przypadku stawki podatku od towarów i usług – wyłącznie faktur wystawianych po wejściu w życie tych zmian. Zmiana wynagrodzenia wymaga zmiany Umowy.</w:t>
      </w:r>
    </w:p>
    <w:p w14:paraId="493FD4A7" w14:textId="77777777" w:rsidR="00F41653" w:rsidRPr="001715B5" w:rsidRDefault="00F41653" w:rsidP="00F41653">
      <w:pPr>
        <w:pStyle w:val="Akapitzlist"/>
        <w:numPr>
          <w:ilvl w:val="0"/>
          <w:numId w:val="176"/>
        </w:numPr>
        <w:suppressAutoHyphens/>
        <w:spacing w:after="0" w:line="360" w:lineRule="auto"/>
        <w:ind w:left="426"/>
        <w:contextualSpacing w:val="0"/>
        <w:jc w:val="both"/>
        <w:rPr>
          <w:rFonts w:cstheme="minorHAnsi"/>
          <w:b/>
          <w:sz w:val="24"/>
          <w:szCs w:val="24"/>
        </w:rPr>
      </w:pPr>
      <w:r w:rsidRPr="001715B5">
        <w:rPr>
          <w:rFonts w:cstheme="minorHAnsi"/>
          <w:sz w:val="24"/>
          <w:szCs w:val="24"/>
        </w:rPr>
        <w:t>Zamawiający przewiduje możliwość zmiany niniejszej umowy w zakresie wysokości wynagrodzenia za wykonanie przedmiotu zamówienia w przypadku wzrostu cen rzeczywiście ponoszonych kosztów, przy czym warunek wzrostu kosztów zostanie spełniony, gdy wielkość wzrostu wartości wskaźnika cen produkcji sprzedanej przemysłu w obszarze dostawy wody, gospodarowania ściekami i odpadami oraz rekultywacji, publikowanego przez Prezesa Głównego Urzędu Statystycznego mierzonego w cyklu miesięcznym i odpowiadającego temu samemu miesiącowi w roku poprzednim (tj. analogiczny miesiąc poprzedniego roku = 100), przekroczy 5,0% w miesiącu wystąpienia o zmianę. W takim przypadku Wykonawca może zwrócić się o zmianę ceny jednostkowej do wysokości stanowiącej różnicę wzrostu wartości wskaźnika, o którym mowa powyżej, publikowanego przez Prezesa Głównego Urzędu Statystycznego i wartości 5%. Zamawiający zastrzega, że wysokość maksymalna zmiany wynagrodzenia Wykonawcy może wynieść nie więcej niż 7% wartości brutto Umowy, o której mowa w § 7 ust. 14 w brzmieniu obowiązującym w dacie zawarcia umowy.</w:t>
      </w:r>
    </w:p>
    <w:p w14:paraId="30CDE183" w14:textId="77777777" w:rsidR="00F41653" w:rsidRPr="001715B5" w:rsidRDefault="00F41653" w:rsidP="00F41653">
      <w:pPr>
        <w:pStyle w:val="Akapitzlist"/>
        <w:numPr>
          <w:ilvl w:val="0"/>
          <w:numId w:val="176"/>
        </w:numPr>
        <w:spacing w:after="0" w:line="360" w:lineRule="auto"/>
        <w:ind w:left="426" w:hanging="142"/>
        <w:contextualSpacing w:val="0"/>
        <w:jc w:val="both"/>
        <w:rPr>
          <w:rFonts w:cstheme="minorHAnsi"/>
          <w:strike/>
          <w:sz w:val="24"/>
          <w:szCs w:val="24"/>
        </w:rPr>
      </w:pPr>
      <w:r w:rsidRPr="001715B5">
        <w:rPr>
          <w:rFonts w:cstheme="minorHAnsi"/>
          <w:sz w:val="24"/>
          <w:szCs w:val="24"/>
        </w:rPr>
        <w:t>Zamawiający zastrzega, że Wykonawca ma prawo ubiegać się o zmianę wysokości wynagrodzenia, o której mowa w ust. 3, po upływie 6 miesięcy od dnia rozpoczęcia realizacji umowy. Następny wniosek może złożyć po upływie kolejnych 6 miesięcy, z zastrzeżeniem ust. 8 poniżej.</w:t>
      </w:r>
    </w:p>
    <w:p w14:paraId="65512612" w14:textId="77777777" w:rsidR="00F41653" w:rsidRPr="001715B5" w:rsidRDefault="00F41653" w:rsidP="00F41653">
      <w:pPr>
        <w:pStyle w:val="Akapitzlist"/>
        <w:numPr>
          <w:ilvl w:val="0"/>
          <w:numId w:val="176"/>
        </w:numPr>
        <w:spacing w:after="0" w:line="360" w:lineRule="auto"/>
        <w:ind w:left="426" w:hanging="142"/>
        <w:contextualSpacing w:val="0"/>
        <w:jc w:val="both"/>
        <w:rPr>
          <w:rFonts w:cstheme="minorHAnsi"/>
          <w:sz w:val="24"/>
          <w:szCs w:val="24"/>
        </w:rPr>
      </w:pPr>
      <w:r w:rsidRPr="001715B5">
        <w:rPr>
          <w:rFonts w:cstheme="minorHAnsi"/>
          <w:sz w:val="24"/>
          <w:szCs w:val="24"/>
        </w:rPr>
        <w:t>W celu zmiany wynagrodzenia, o której mowa w ust. 3, Wykonawca winien zwrócić się do Zamawiającego z pisemnym wnioskiem w sprawie odpowiedniej zmiany wynagrodzenia. Do wniosku należy dołączyć szczegółowy opis i wyliczenie wpływu zmian na cenę jednostkową, o której mowa w § 7 ust. 1 wraz ze wskazaniem terminu ich zaistnienia. Zamawiający zastrzega sobie prawo do żądania od Wykonawcy dodatkowych wyjaśnień odnośnie wyliczonych kosztów oraz weryfikacji wyliczeń dokonanych przez Wykonawcę we własnym zakresie.</w:t>
      </w:r>
    </w:p>
    <w:p w14:paraId="752E6551" w14:textId="77777777" w:rsidR="00F41653" w:rsidRPr="001715B5" w:rsidRDefault="00F41653" w:rsidP="00F41653">
      <w:pPr>
        <w:pStyle w:val="Akapitzlist"/>
        <w:numPr>
          <w:ilvl w:val="0"/>
          <w:numId w:val="176"/>
        </w:numPr>
        <w:spacing w:after="0" w:line="360" w:lineRule="auto"/>
        <w:ind w:left="426" w:hanging="142"/>
        <w:contextualSpacing w:val="0"/>
        <w:jc w:val="both"/>
        <w:rPr>
          <w:rFonts w:cstheme="minorHAnsi"/>
          <w:sz w:val="24"/>
          <w:szCs w:val="24"/>
        </w:rPr>
      </w:pPr>
      <w:r w:rsidRPr="001715B5">
        <w:rPr>
          <w:rFonts w:cstheme="minorHAnsi"/>
          <w:sz w:val="24"/>
          <w:szCs w:val="24"/>
        </w:rPr>
        <w:lastRenderedPageBreak/>
        <w:t xml:space="preserve">Prawo do zmiany wysokości wynagrodzenia, o której mowa w ust. 3 obowiązywać będzie od dnia akceptacji przez Zamawiającego wniosku Wykonawcy (w formie aneksu), za okres od dnia przedłożenia Zamawiającemu wniosku o zmianę wynagrodzenia, potwierdzonego przez Zamawiającego data otrzymania wniosku w formie pisemnej. </w:t>
      </w:r>
    </w:p>
    <w:p w14:paraId="0FF1BA08" w14:textId="77777777" w:rsidR="00F41653" w:rsidRPr="001715B5" w:rsidRDefault="00F41653" w:rsidP="00F41653">
      <w:pPr>
        <w:pStyle w:val="Akapitzlist"/>
        <w:numPr>
          <w:ilvl w:val="0"/>
          <w:numId w:val="176"/>
        </w:numPr>
        <w:spacing w:after="0" w:line="360" w:lineRule="auto"/>
        <w:ind w:left="426" w:hanging="142"/>
        <w:contextualSpacing w:val="0"/>
        <w:jc w:val="both"/>
        <w:rPr>
          <w:rFonts w:cstheme="minorHAnsi"/>
          <w:sz w:val="24"/>
          <w:szCs w:val="24"/>
        </w:rPr>
      </w:pPr>
      <w:r w:rsidRPr="001715B5">
        <w:rPr>
          <w:rFonts w:cstheme="minorHAnsi"/>
          <w:sz w:val="24"/>
          <w:szCs w:val="24"/>
        </w:rPr>
        <w:t>Wykonawca, którego wynagrodzenie zostało zmienione zgodnie z postanowieniami ust. 3 zobowiązany jest w terminie do 5 dni od zmiany niniejszej umowy do zmiany wynagrodzenia przysługującego podwykonawcy, z którym zawarł umowę, w zakresie odpowiadającym zmianom cen materiałów lub kosztów dotyczących zobowiązania podwykonawcy.</w:t>
      </w:r>
    </w:p>
    <w:p w14:paraId="477A8412" w14:textId="77777777" w:rsidR="00F41653" w:rsidRPr="001715B5" w:rsidRDefault="00F41653" w:rsidP="00F41653">
      <w:pPr>
        <w:pStyle w:val="Akapitzlist"/>
        <w:numPr>
          <w:ilvl w:val="0"/>
          <w:numId w:val="176"/>
        </w:numPr>
        <w:spacing w:after="0" w:line="360" w:lineRule="auto"/>
        <w:ind w:left="426" w:hanging="284"/>
        <w:contextualSpacing w:val="0"/>
        <w:jc w:val="both"/>
        <w:rPr>
          <w:rFonts w:cstheme="minorHAnsi"/>
          <w:sz w:val="24"/>
          <w:szCs w:val="24"/>
        </w:rPr>
      </w:pPr>
      <w:r w:rsidRPr="001715B5">
        <w:rPr>
          <w:rFonts w:cstheme="minorHAnsi"/>
          <w:sz w:val="24"/>
          <w:szCs w:val="24"/>
        </w:rPr>
        <w:t>Jeżeli umowa została zawarta po upływie 180 dni od dnia upływu terminu składania ofert, początkowym terminem ustalenia zmiany wynagrodzenia jest dzień otwarcia ofert.</w:t>
      </w:r>
    </w:p>
    <w:p w14:paraId="42298519" w14:textId="77777777" w:rsidR="00F41653" w:rsidRPr="001715B5" w:rsidRDefault="00F41653" w:rsidP="00F41653">
      <w:pPr>
        <w:pStyle w:val="Akapitzlist"/>
        <w:numPr>
          <w:ilvl w:val="0"/>
          <w:numId w:val="176"/>
        </w:numPr>
        <w:spacing w:after="0" w:line="360" w:lineRule="auto"/>
        <w:ind w:left="426" w:hanging="284"/>
        <w:contextualSpacing w:val="0"/>
        <w:jc w:val="both"/>
        <w:rPr>
          <w:rFonts w:cstheme="minorHAnsi"/>
          <w:sz w:val="24"/>
          <w:szCs w:val="24"/>
        </w:rPr>
      </w:pPr>
      <w:r w:rsidRPr="001715B5">
        <w:rPr>
          <w:rFonts w:cstheme="minorHAnsi"/>
          <w:sz w:val="24"/>
          <w:szCs w:val="24"/>
        </w:rPr>
        <w:t>Zmiany przewidziane w umowie mogą być inicjowane przez Zamawiającego oraz przez Wykonawcę.</w:t>
      </w:r>
    </w:p>
    <w:p w14:paraId="4DE3F2C3" w14:textId="77777777" w:rsidR="00F41653" w:rsidRPr="001715B5" w:rsidRDefault="00F41653" w:rsidP="00F41653">
      <w:pPr>
        <w:pStyle w:val="Akapitzlist"/>
        <w:numPr>
          <w:ilvl w:val="0"/>
          <w:numId w:val="176"/>
        </w:numPr>
        <w:spacing w:after="0" w:line="360" w:lineRule="auto"/>
        <w:ind w:left="426" w:hanging="284"/>
        <w:contextualSpacing w:val="0"/>
        <w:jc w:val="both"/>
        <w:rPr>
          <w:rFonts w:cstheme="minorHAnsi"/>
          <w:sz w:val="24"/>
          <w:szCs w:val="24"/>
        </w:rPr>
      </w:pPr>
      <w:r w:rsidRPr="001715B5">
        <w:rPr>
          <w:rFonts w:cstheme="minorHAnsi"/>
          <w:bCs/>
          <w:sz w:val="24"/>
          <w:szCs w:val="24"/>
        </w:rPr>
        <w:t>Zamawiający przewiduje możliwość dokonania zmiany terminu realizacji Umowy w następujących przypadkach:</w:t>
      </w:r>
    </w:p>
    <w:p w14:paraId="3CE50525" w14:textId="77777777" w:rsidR="00F41653" w:rsidRPr="001715B5" w:rsidRDefault="00F41653" w:rsidP="00F41653">
      <w:pPr>
        <w:pStyle w:val="Akapitzlist"/>
        <w:spacing w:after="0" w:line="360" w:lineRule="auto"/>
        <w:ind w:left="709" w:hanging="283"/>
        <w:contextualSpacing w:val="0"/>
        <w:jc w:val="both"/>
        <w:rPr>
          <w:rFonts w:cstheme="minorHAnsi"/>
          <w:sz w:val="24"/>
          <w:szCs w:val="24"/>
        </w:rPr>
      </w:pPr>
      <w:r w:rsidRPr="001715B5">
        <w:rPr>
          <w:rFonts w:cstheme="minorHAnsi"/>
          <w:bCs/>
          <w:sz w:val="24"/>
          <w:szCs w:val="24"/>
        </w:rPr>
        <w:t xml:space="preserve">1) </w:t>
      </w:r>
      <w:r w:rsidRPr="001715B5">
        <w:rPr>
          <w:rFonts w:cstheme="minorHAnsi"/>
          <w:sz w:val="24"/>
          <w:szCs w:val="24"/>
        </w:rPr>
        <w:t xml:space="preserve">zmiana terminu realizacji Usług z uwzględnieniem opracowanego przez Strony harmonogramu, wynikająca z uzasadnionych potrzeb Zamawiającego, w szczególności poprzez wydłużenie terminu obowiązywania Umowy w razie przedłużającego się postępowania zmierzającego do wyboru nowego Wykonawcy </w:t>
      </w:r>
    </w:p>
    <w:p w14:paraId="39034245" w14:textId="77777777" w:rsidR="00F41653" w:rsidRPr="001715B5" w:rsidRDefault="00F41653" w:rsidP="00F41653">
      <w:pPr>
        <w:spacing w:after="0" w:line="360" w:lineRule="auto"/>
        <w:ind w:left="709"/>
        <w:jc w:val="both"/>
        <w:rPr>
          <w:rFonts w:cstheme="minorHAnsi"/>
          <w:sz w:val="24"/>
          <w:szCs w:val="24"/>
        </w:rPr>
      </w:pPr>
      <w:r w:rsidRPr="001715B5">
        <w:rPr>
          <w:rFonts w:cstheme="minorHAnsi"/>
          <w:sz w:val="24"/>
          <w:szCs w:val="24"/>
        </w:rPr>
        <w:t>– termin wykonania Umowy może ulec zmianie o czas, o jaki wyżej wskazane okoliczności wpłynęły na termin wykonania Umowy przez Wykonawcę.</w:t>
      </w:r>
    </w:p>
    <w:p w14:paraId="4D122523" w14:textId="77777777" w:rsidR="00F41653" w:rsidRPr="001715B5" w:rsidRDefault="00F41653" w:rsidP="00F41653">
      <w:pPr>
        <w:pStyle w:val="Akapitzlist"/>
        <w:numPr>
          <w:ilvl w:val="0"/>
          <w:numId w:val="176"/>
        </w:numPr>
        <w:spacing w:after="0" w:line="360" w:lineRule="auto"/>
        <w:ind w:left="426"/>
        <w:contextualSpacing w:val="0"/>
        <w:jc w:val="both"/>
        <w:rPr>
          <w:rFonts w:cstheme="minorHAnsi"/>
          <w:sz w:val="24"/>
          <w:szCs w:val="24"/>
        </w:rPr>
      </w:pPr>
      <w:r w:rsidRPr="001715B5">
        <w:rPr>
          <w:rFonts w:cstheme="minorHAnsi"/>
          <w:sz w:val="24"/>
          <w:szCs w:val="24"/>
        </w:rPr>
        <w:t>Dopuszczalna jest zmiana przedmiotu Umowy w następujących przypadkach i zakresie:</w:t>
      </w:r>
    </w:p>
    <w:p w14:paraId="4C2781E9" w14:textId="77777777" w:rsidR="00F41653" w:rsidRPr="001715B5" w:rsidRDefault="00F41653" w:rsidP="00F41653">
      <w:pPr>
        <w:pStyle w:val="Akapitzlist"/>
        <w:numPr>
          <w:ilvl w:val="1"/>
          <w:numId w:val="177"/>
        </w:numPr>
        <w:spacing w:after="0" w:line="360" w:lineRule="auto"/>
        <w:ind w:left="709" w:hanging="283"/>
        <w:contextualSpacing w:val="0"/>
        <w:jc w:val="both"/>
        <w:rPr>
          <w:rFonts w:cstheme="minorHAnsi"/>
          <w:sz w:val="24"/>
          <w:szCs w:val="24"/>
        </w:rPr>
      </w:pPr>
      <w:r w:rsidRPr="001715B5">
        <w:rPr>
          <w:rFonts w:cstheme="minorHAnsi"/>
          <w:sz w:val="24"/>
          <w:szCs w:val="24"/>
        </w:rPr>
        <w:t xml:space="preserve">zmiana polegająca na rezygnacji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wydatkowanie środków publicznych; </w:t>
      </w:r>
    </w:p>
    <w:p w14:paraId="22AFAB73" w14:textId="77777777" w:rsidR="00F41653" w:rsidRPr="001715B5" w:rsidRDefault="00F41653" w:rsidP="00F41653">
      <w:pPr>
        <w:pStyle w:val="Akapitzlist"/>
        <w:numPr>
          <w:ilvl w:val="1"/>
          <w:numId w:val="177"/>
        </w:numPr>
        <w:spacing w:after="0" w:line="360" w:lineRule="auto"/>
        <w:ind w:left="709" w:hanging="283"/>
        <w:contextualSpacing w:val="0"/>
        <w:jc w:val="both"/>
        <w:rPr>
          <w:rFonts w:cstheme="minorHAnsi"/>
          <w:sz w:val="24"/>
          <w:szCs w:val="24"/>
        </w:rPr>
      </w:pPr>
      <w:r w:rsidRPr="001715B5">
        <w:rPr>
          <w:rFonts w:cstheme="minorHAnsi"/>
          <w:sz w:val="24"/>
          <w:szCs w:val="24"/>
        </w:rPr>
        <w:t>zmiana polegająca na zleceniu dodatkowych zadań związanych z Usługami niezbędnymi z punktu widzenia standardu sanitarnego lub ochrony środowiska, gdyby bez ich zlecenia realizacja celu Umowy była niemożliwa lub groziłaby naruszeniem przepisów prawa, w szczególności przepisów ustawy z dnia 13 września 1996 r. o utrzymaniu czystości i porządku w gminach;</w:t>
      </w:r>
    </w:p>
    <w:p w14:paraId="48513285" w14:textId="77777777" w:rsidR="00F41653" w:rsidRPr="001715B5" w:rsidRDefault="00F41653" w:rsidP="00F41653">
      <w:pPr>
        <w:pStyle w:val="Akapitzlist"/>
        <w:numPr>
          <w:ilvl w:val="1"/>
          <w:numId w:val="177"/>
        </w:numPr>
        <w:spacing w:after="0" w:line="360" w:lineRule="auto"/>
        <w:ind w:left="709" w:hanging="283"/>
        <w:contextualSpacing w:val="0"/>
        <w:jc w:val="both"/>
        <w:rPr>
          <w:rFonts w:cstheme="minorHAnsi"/>
          <w:sz w:val="24"/>
          <w:szCs w:val="24"/>
        </w:rPr>
      </w:pPr>
      <w:r w:rsidRPr="001715B5">
        <w:rPr>
          <w:rFonts w:cstheme="minorHAnsi"/>
          <w:sz w:val="24"/>
          <w:szCs w:val="24"/>
        </w:rPr>
        <w:lastRenderedPageBreak/>
        <w:t>zmiana w zakresie obowiązków Wykonawcy dotyczących prowadzenia dokumentacji, raportowania oraz kontroli (również w odniesieniu do terminu realizacji tych obowiązków), jeżeli zmiana pozwala na usprawnienie realizacji Umowy, obniżenie kosztów świadczenia Usług lub podwyższenie standardu świadczonych Usług;</w:t>
      </w:r>
    </w:p>
    <w:p w14:paraId="6E0BE6B0" w14:textId="77777777" w:rsidR="00F41653" w:rsidRPr="001715B5" w:rsidRDefault="00F41653" w:rsidP="00F41653">
      <w:pPr>
        <w:pStyle w:val="Akapitzlist"/>
        <w:numPr>
          <w:ilvl w:val="1"/>
          <w:numId w:val="177"/>
        </w:numPr>
        <w:spacing w:after="0" w:line="360" w:lineRule="auto"/>
        <w:ind w:left="709" w:hanging="283"/>
        <w:contextualSpacing w:val="0"/>
        <w:jc w:val="both"/>
        <w:rPr>
          <w:rFonts w:cstheme="minorHAnsi"/>
          <w:bCs/>
          <w:sz w:val="24"/>
          <w:szCs w:val="24"/>
        </w:rPr>
      </w:pPr>
      <w:r w:rsidRPr="001715B5">
        <w:rPr>
          <w:rFonts w:cstheme="minorHAnsi"/>
          <w:bCs/>
          <w:sz w:val="24"/>
          <w:szCs w:val="24"/>
        </w:rPr>
        <w:t>zmian wynikających ze zmiany powszechnie obowiązującego prawa wpływającej na zasady odbierania i zagospodarowania odpadów (nie dotyczy aktów prawa miejscowego; w szczególności zmiana Regulaminu nie stanowi samodzielnej podstawy do zmiany Umowy), w zakresie wynikającym ze zmiany tych przepisów;</w:t>
      </w:r>
    </w:p>
    <w:p w14:paraId="599DEDFD" w14:textId="77777777" w:rsidR="00F41653" w:rsidRPr="001715B5" w:rsidRDefault="00F41653" w:rsidP="00F41653">
      <w:pPr>
        <w:pStyle w:val="Akapitzlist"/>
        <w:numPr>
          <w:ilvl w:val="1"/>
          <w:numId w:val="177"/>
        </w:numPr>
        <w:spacing w:after="0" w:line="360" w:lineRule="auto"/>
        <w:ind w:left="709" w:hanging="283"/>
        <w:contextualSpacing w:val="0"/>
        <w:jc w:val="both"/>
        <w:rPr>
          <w:rFonts w:cstheme="minorHAnsi"/>
          <w:bCs/>
          <w:sz w:val="24"/>
          <w:szCs w:val="24"/>
        </w:rPr>
      </w:pPr>
      <w:r w:rsidRPr="001715B5">
        <w:rPr>
          <w:rFonts w:cstheme="minorHAnsi"/>
          <w:bCs/>
          <w:sz w:val="24"/>
          <w:szCs w:val="24"/>
        </w:rPr>
        <w:t>wprowadzenia zmian w stosunku do przedmiotu zamówienia w zakresie wykonania prac nie wykraczających poza zakres przedmiotu zamówienia, w sytuacji konieczności usprawnienia procesu realizacji zamówienia, pod warunkiem niezmienności wynagrodzenia Wykonawcy.</w:t>
      </w:r>
    </w:p>
    <w:p w14:paraId="1ABFED16" w14:textId="77777777" w:rsidR="00F41653" w:rsidRPr="001715B5" w:rsidRDefault="00F41653" w:rsidP="00F41653">
      <w:pPr>
        <w:pStyle w:val="Akapitzlist"/>
        <w:numPr>
          <w:ilvl w:val="0"/>
          <w:numId w:val="153"/>
        </w:numPr>
        <w:spacing w:after="0" w:line="360" w:lineRule="auto"/>
        <w:ind w:left="284"/>
        <w:contextualSpacing w:val="0"/>
        <w:jc w:val="both"/>
        <w:rPr>
          <w:rFonts w:cstheme="minorHAnsi"/>
          <w:bCs/>
          <w:sz w:val="24"/>
          <w:szCs w:val="24"/>
        </w:rPr>
      </w:pPr>
      <w:r w:rsidRPr="001715B5">
        <w:rPr>
          <w:rFonts w:cstheme="minorHAnsi"/>
          <w:bCs/>
          <w:sz w:val="24"/>
          <w:szCs w:val="24"/>
        </w:rPr>
        <w:t>Nie stanowią zmian Umowy w rozumieniu art. 455 ustawy z dnia 11 września 2019 r. - Prawo zamówień publicznych zmiany:</w:t>
      </w:r>
    </w:p>
    <w:p w14:paraId="4FF7273A" w14:textId="77777777" w:rsidR="00F41653" w:rsidRPr="001715B5" w:rsidRDefault="00F41653" w:rsidP="00F41653">
      <w:pPr>
        <w:pStyle w:val="Akapitzlist"/>
        <w:numPr>
          <w:ilvl w:val="1"/>
          <w:numId w:val="153"/>
        </w:numPr>
        <w:spacing w:after="0" w:line="360" w:lineRule="auto"/>
        <w:ind w:left="709"/>
        <w:contextualSpacing w:val="0"/>
        <w:jc w:val="both"/>
        <w:rPr>
          <w:rFonts w:cstheme="minorHAnsi"/>
          <w:bCs/>
          <w:sz w:val="24"/>
          <w:szCs w:val="24"/>
        </w:rPr>
      </w:pPr>
      <w:r w:rsidRPr="001715B5">
        <w:rPr>
          <w:rFonts w:cstheme="minorHAnsi"/>
          <w:bCs/>
          <w:sz w:val="24"/>
          <w:szCs w:val="24"/>
        </w:rPr>
        <w:t>formalno-organizacyjne Zamawiającego i Wykonawcy,</w:t>
      </w:r>
    </w:p>
    <w:p w14:paraId="57A8CBCA" w14:textId="77777777" w:rsidR="00F41653" w:rsidRPr="001715B5" w:rsidRDefault="00F41653" w:rsidP="00F41653">
      <w:pPr>
        <w:pStyle w:val="Akapitzlist"/>
        <w:numPr>
          <w:ilvl w:val="1"/>
          <w:numId w:val="153"/>
        </w:numPr>
        <w:spacing w:after="0" w:line="360" w:lineRule="auto"/>
        <w:ind w:left="709"/>
        <w:contextualSpacing w:val="0"/>
        <w:jc w:val="both"/>
        <w:rPr>
          <w:rFonts w:cstheme="minorHAnsi"/>
          <w:bCs/>
          <w:sz w:val="24"/>
          <w:szCs w:val="24"/>
        </w:rPr>
      </w:pPr>
      <w:r w:rsidRPr="001715B5">
        <w:rPr>
          <w:rFonts w:cstheme="minorHAnsi"/>
          <w:bCs/>
          <w:sz w:val="24"/>
          <w:szCs w:val="24"/>
        </w:rPr>
        <w:t>danych związanych z obsługą administracyjno-organizacyjną Umowy,</w:t>
      </w:r>
    </w:p>
    <w:p w14:paraId="019ED78F" w14:textId="77777777" w:rsidR="00F41653" w:rsidRPr="001715B5" w:rsidRDefault="00F41653" w:rsidP="00F41653">
      <w:pPr>
        <w:pStyle w:val="Akapitzlist"/>
        <w:numPr>
          <w:ilvl w:val="1"/>
          <w:numId w:val="153"/>
        </w:numPr>
        <w:spacing w:after="0" w:line="360" w:lineRule="auto"/>
        <w:ind w:left="709"/>
        <w:contextualSpacing w:val="0"/>
        <w:jc w:val="both"/>
        <w:rPr>
          <w:rFonts w:cstheme="minorHAnsi"/>
          <w:bCs/>
          <w:sz w:val="24"/>
          <w:szCs w:val="24"/>
        </w:rPr>
      </w:pPr>
      <w:r w:rsidRPr="001715B5">
        <w:rPr>
          <w:rFonts w:cstheme="minorHAnsi"/>
          <w:bCs/>
          <w:sz w:val="24"/>
          <w:szCs w:val="24"/>
        </w:rPr>
        <w:t>danych teleadresowych,</w:t>
      </w:r>
    </w:p>
    <w:p w14:paraId="45C02DE4" w14:textId="77777777" w:rsidR="00F41653" w:rsidRPr="001715B5" w:rsidRDefault="00F41653" w:rsidP="00F41653">
      <w:pPr>
        <w:pStyle w:val="Akapitzlist"/>
        <w:numPr>
          <w:ilvl w:val="1"/>
          <w:numId w:val="153"/>
        </w:numPr>
        <w:spacing w:after="0" w:line="360" w:lineRule="auto"/>
        <w:ind w:left="709"/>
        <w:contextualSpacing w:val="0"/>
        <w:jc w:val="both"/>
        <w:rPr>
          <w:rFonts w:cstheme="minorHAnsi"/>
          <w:bCs/>
          <w:sz w:val="24"/>
          <w:szCs w:val="24"/>
        </w:rPr>
      </w:pPr>
      <w:r w:rsidRPr="001715B5">
        <w:rPr>
          <w:rFonts w:cstheme="minorHAnsi"/>
          <w:bCs/>
          <w:sz w:val="24"/>
          <w:szCs w:val="24"/>
        </w:rPr>
        <w:t>osób wskazanych w umowie jako przedstawiciele Stron Umowy, odpowiedzialnych za jej realizację,</w:t>
      </w:r>
    </w:p>
    <w:p w14:paraId="78AD4C5B" w14:textId="77777777" w:rsidR="00F41653" w:rsidRPr="001715B5" w:rsidRDefault="00F41653" w:rsidP="00F41653">
      <w:pPr>
        <w:pStyle w:val="Akapitzlist"/>
        <w:numPr>
          <w:ilvl w:val="1"/>
          <w:numId w:val="153"/>
        </w:numPr>
        <w:spacing w:after="0" w:line="360" w:lineRule="auto"/>
        <w:ind w:left="709"/>
        <w:contextualSpacing w:val="0"/>
        <w:jc w:val="both"/>
        <w:rPr>
          <w:rFonts w:cstheme="minorHAnsi"/>
          <w:bCs/>
          <w:sz w:val="24"/>
          <w:szCs w:val="24"/>
        </w:rPr>
      </w:pPr>
      <w:r w:rsidRPr="001715B5">
        <w:rPr>
          <w:rFonts w:cstheme="minorHAnsi"/>
          <w:bCs/>
          <w:sz w:val="24"/>
          <w:szCs w:val="24"/>
        </w:rPr>
        <w:t>Harmonogramu.</w:t>
      </w:r>
    </w:p>
    <w:p w14:paraId="2B574422" w14:textId="77777777" w:rsidR="00F41653" w:rsidRPr="001715B5" w:rsidRDefault="00F41653" w:rsidP="00F41653">
      <w:pPr>
        <w:pStyle w:val="Akapitzlist"/>
        <w:numPr>
          <w:ilvl w:val="0"/>
          <w:numId w:val="153"/>
        </w:numPr>
        <w:spacing w:after="0" w:line="360" w:lineRule="auto"/>
        <w:ind w:left="284" w:hanging="284"/>
        <w:contextualSpacing w:val="0"/>
        <w:jc w:val="both"/>
        <w:rPr>
          <w:rFonts w:cstheme="minorHAnsi"/>
          <w:bCs/>
          <w:sz w:val="24"/>
          <w:szCs w:val="24"/>
        </w:rPr>
      </w:pPr>
      <w:r w:rsidRPr="001715B5">
        <w:rPr>
          <w:rFonts w:cstheme="minorHAnsi"/>
          <w:sz w:val="24"/>
          <w:szCs w:val="24"/>
        </w:rPr>
        <w:t xml:space="preserve">Wszelkie zmiany niniejszej Umowy wymagają aneksu w formy pisemnej pod rygorem nieważności. </w:t>
      </w:r>
    </w:p>
    <w:p w14:paraId="4DDD969B"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 12</w:t>
      </w:r>
    </w:p>
    <w:p w14:paraId="48E7925F" w14:textId="77777777" w:rsidR="00F41653" w:rsidRPr="001715B5" w:rsidRDefault="00F41653" w:rsidP="00F41653">
      <w:pPr>
        <w:spacing w:after="0" w:line="360" w:lineRule="auto"/>
        <w:ind w:left="284" w:hanging="284"/>
        <w:jc w:val="center"/>
        <w:rPr>
          <w:rFonts w:cstheme="minorHAnsi"/>
          <w:b/>
          <w:sz w:val="24"/>
          <w:szCs w:val="24"/>
        </w:rPr>
      </w:pPr>
      <w:r w:rsidRPr="001715B5">
        <w:rPr>
          <w:rFonts w:cstheme="minorHAnsi"/>
          <w:b/>
          <w:sz w:val="24"/>
          <w:szCs w:val="24"/>
        </w:rPr>
        <w:t>PODWYKONAWCY</w:t>
      </w:r>
    </w:p>
    <w:p w14:paraId="76E72D16" w14:textId="77777777" w:rsidR="00F41653" w:rsidRPr="001715B5" w:rsidRDefault="00F41653" w:rsidP="00F41653">
      <w:pPr>
        <w:pStyle w:val="Akapitzlist"/>
        <w:numPr>
          <w:ilvl w:val="3"/>
          <w:numId w:val="153"/>
        </w:numPr>
        <w:spacing w:after="0" w:line="360" w:lineRule="auto"/>
        <w:ind w:left="284" w:hanging="284"/>
        <w:contextualSpacing w:val="0"/>
        <w:jc w:val="both"/>
        <w:rPr>
          <w:rFonts w:cstheme="minorHAnsi"/>
          <w:sz w:val="24"/>
          <w:szCs w:val="24"/>
        </w:rPr>
      </w:pPr>
      <w:r w:rsidRPr="001715B5">
        <w:rPr>
          <w:rFonts w:cstheme="minorHAnsi"/>
          <w:sz w:val="24"/>
          <w:szCs w:val="24"/>
        </w:rPr>
        <w:t>Wykonawca ponosi wobec Zamawiającego pełną odpowiedzialność za Przedmiot Umowy, który wykonuje przy pomocy Podwykonawców.</w:t>
      </w:r>
    </w:p>
    <w:p w14:paraId="1DB99862" w14:textId="77777777" w:rsidR="00F41653" w:rsidRPr="001715B5" w:rsidRDefault="00F41653" w:rsidP="00F41653">
      <w:pPr>
        <w:pStyle w:val="Akapitzlist"/>
        <w:numPr>
          <w:ilvl w:val="3"/>
          <w:numId w:val="153"/>
        </w:numPr>
        <w:spacing w:after="0" w:line="360" w:lineRule="auto"/>
        <w:ind w:left="284" w:hanging="284"/>
        <w:contextualSpacing w:val="0"/>
        <w:jc w:val="both"/>
        <w:rPr>
          <w:rFonts w:cstheme="minorHAnsi"/>
          <w:sz w:val="24"/>
          <w:szCs w:val="24"/>
        </w:rPr>
      </w:pPr>
      <w:r w:rsidRPr="001715B5">
        <w:rPr>
          <w:rFonts w:cstheme="minorHAnsi"/>
          <w:sz w:val="24"/>
          <w:szCs w:val="24"/>
        </w:rPr>
        <w:t xml:space="preserve">W razie niezapłacenia przez Wykonawcę wynagrodzenia Podwykonawcy, Zamawiający jest uprawniony do wstrzymania wypłaty wynagrodzenia dla Wykonawcy do czasu zapłaty przez Wykonawcę wynagrodzenia Podwykonawcy. Wynagrodzenie na rzecz któregokolwiek z Podwykonawców lub na rzecz wszystkich łącznie Podwykonawców nie może w żadnym przypadku przekraczać wynagrodzenia należnego Wykonawcy na podstawie niniejszej Umowy. W przypadku, gdy roszczenia Podwykonawcy lub </w:t>
      </w:r>
      <w:r w:rsidRPr="001715B5">
        <w:rPr>
          <w:rFonts w:cstheme="minorHAnsi"/>
          <w:sz w:val="24"/>
          <w:szCs w:val="24"/>
        </w:rPr>
        <w:lastRenderedPageBreak/>
        <w:t xml:space="preserve">Podwykonawców przekroczą kwotę wynagrodzenia należnego Wykonawcy na podstawie niniejszej Umowy, nadwyżkę tę w pełni pokryje Wykonawca. </w:t>
      </w:r>
    </w:p>
    <w:p w14:paraId="7417B6F3" w14:textId="77777777" w:rsidR="00F41653" w:rsidRPr="001715B5" w:rsidRDefault="00F41653" w:rsidP="00F41653">
      <w:pPr>
        <w:pStyle w:val="Akapitzlist"/>
        <w:numPr>
          <w:ilvl w:val="3"/>
          <w:numId w:val="153"/>
        </w:numPr>
        <w:spacing w:after="0" w:line="360" w:lineRule="auto"/>
        <w:ind w:left="284" w:hanging="284"/>
        <w:contextualSpacing w:val="0"/>
        <w:jc w:val="both"/>
        <w:rPr>
          <w:rFonts w:cstheme="minorHAnsi"/>
          <w:sz w:val="24"/>
          <w:szCs w:val="24"/>
        </w:rPr>
      </w:pPr>
      <w:r w:rsidRPr="001715B5">
        <w:rPr>
          <w:rFonts w:cstheme="minorHAnsi"/>
          <w:sz w:val="24"/>
          <w:szCs w:val="24"/>
        </w:rPr>
        <w:t>Umowy z Podwykonawcami nie zwalniają Wykonawcy z żadnego zobowiązania lub odpowiedzialności wynikającej z niniejszej Umowy. Wykonawca ponosi odpowiedzialność za działania lub zaniechania Podwykonawców lub osób przy pomocy których wykonuje lub którym Wykonawca lub Podwykonawca powierza wykonanie Umowy jak za własne działania lub zaniechania.</w:t>
      </w:r>
    </w:p>
    <w:p w14:paraId="4CD26FD4" w14:textId="77777777" w:rsidR="00F41653" w:rsidRPr="001715B5" w:rsidRDefault="00F41653" w:rsidP="00F41653">
      <w:pPr>
        <w:pStyle w:val="Akapitzlist"/>
        <w:numPr>
          <w:ilvl w:val="3"/>
          <w:numId w:val="153"/>
        </w:numPr>
        <w:spacing w:after="0" w:line="360" w:lineRule="auto"/>
        <w:ind w:left="284" w:hanging="284"/>
        <w:contextualSpacing w:val="0"/>
        <w:jc w:val="both"/>
        <w:rPr>
          <w:rFonts w:cstheme="minorHAnsi"/>
          <w:sz w:val="24"/>
          <w:szCs w:val="24"/>
        </w:rPr>
      </w:pPr>
      <w:r w:rsidRPr="001715B5">
        <w:rPr>
          <w:rFonts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18F30E" w14:textId="77777777" w:rsidR="00F41653" w:rsidRPr="001715B5" w:rsidRDefault="00F41653" w:rsidP="00F41653">
      <w:pPr>
        <w:spacing w:before="120" w:after="0" w:line="360" w:lineRule="auto"/>
        <w:jc w:val="center"/>
        <w:rPr>
          <w:rFonts w:cstheme="minorHAnsi"/>
          <w:b/>
          <w:sz w:val="24"/>
          <w:szCs w:val="24"/>
        </w:rPr>
      </w:pPr>
      <w:r w:rsidRPr="001715B5">
        <w:rPr>
          <w:rFonts w:cstheme="minorHAnsi"/>
          <w:b/>
          <w:sz w:val="24"/>
          <w:szCs w:val="24"/>
        </w:rPr>
        <w:t>§ 13</w:t>
      </w:r>
    </w:p>
    <w:p w14:paraId="18312E2A"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UMOWY O PRACĘ</w:t>
      </w:r>
    </w:p>
    <w:p w14:paraId="31C4BF13" w14:textId="77777777" w:rsidR="00F41653" w:rsidRPr="001715B5" w:rsidRDefault="00F41653" w:rsidP="00F41653">
      <w:pPr>
        <w:pStyle w:val="Akapitzlist"/>
        <w:widowControl w:val="0"/>
        <w:numPr>
          <w:ilvl w:val="0"/>
          <w:numId w:val="157"/>
        </w:numPr>
        <w:suppressAutoHyphens/>
        <w:spacing w:after="0" w:line="360" w:lineRule="auto"/>
        <w:contextualSpacing w:val="0"/>
        <w:jc w:val="both"/>
        <w:rPr>
          <w:rFonts w:cstheme="minorHAnsi"/>
          <w:bCs/>
          <w:sz w:val="24"/>
          <w:szCs w:val="24"/>
        </w:rPr>
      </w:pPr>
      <w:r w:rsidRPr="001715B5">
        <w:rPr>
          <w:rFonts w:cstheme="minorHAnsi"/>
          <w:bCs/>
          <w:sz w:val="24"/>
          <w:szCs w:val="24"/>
        </w:rPr>
        <w:t>Wykonawca oświadcza, że wszelkie czynności polegające na:</w:t>
      </w:r>
    </w:p>
    <w:p w14:paraId="63E3101F" w14:textId="77777777" w:rsidR="00F41653" w:rsidRPr="001715B5" w:rsidRDefault="00F41653" w:rsidP="00F41653">
      <w:pPr>
        <w:spacing w:after="0" w:line="360" w:lineRule="auto"/>
        <w:ind w:left="567"/>
        <w:rPr>
          <w:rFonts w:cstheme="minorHAnsi"/>
          <w:sz w:val="24"/>
          <w:szCs w:val="24"/>
        </w:rPr>
      </w:pPr>
      <w:r w:rsidRPr="001715B5">
        <w:rPr>
          <w:rFonts w:cstheme="minorHAnsi"/>
          <w:sz w:val="24"/>
          <w:szCs w:val="24"/>
        </w:rPr>
        <w:t>-  kierowaniu pojazdami odbierającymi i transportującymi odpady,</w:t>
      </w:r>
    </w:p>
    <w:p w14:paraId="18EE5566" w14:textId="77777777" w:rsidR="00F41653" w:rsidRPr="001715B5" w:rsidRDefault="00F41653" w:rsidP="00F41653">
      <w:pPr>
        <w:spacing w:after="0" w:line="360" w:lineRule="auto"/>
        <w:ind w:left="567"/>
        <w:rPr>
          <w:rFonts w:cstheme="minorHAnsi"/>
          <w:sz w:val="24"/>
          <w:szCs w:val="24"/>
        </w:rPr>
      </w:pPr>
      <w:r w:rsidRPr="001715B5">
        <w:rPr>
          <w:rFonts w:cstheme="minorHAnsi"/>
          <w:sz w:val="24"/>
          <w:szCs w:val="24"/>
        </w:rPr>
        <w:t>- załadunku i rozładunku odpadów, w ramach realizacji Przedmiotu Umowy</w:t>
      </w:r>
    </w:p>
    <w:p w14:paraId="0A4EDF42" w14:textId="77777777" w:rsidR="00F41653" w:rsidRPr="001715B5" w:rsidRDefault="00F41653" w:rsidP="00F41653">
      <w:pPr>
        <w:tabs>
          <w:tab w:val="left" w:pos="284"/>
        </w:tabs>
        <w:spacing w:after="0" w:line="360" w:lineRule="auto"/>
        <w:ind w:left="283"/>
        <w:jc w:val="both"/>
        <w:rPr>
          <w:rFonts w:cstheme="minorHAnsi"/>
          <w:sz w:val="24"/>
          <w:szCs w:val="24"/>
        </w:rPr>
      </w:pPr>
      <w:r w:rsidRPr="001715B5">
        <w:rPr>
          <w:rFonts w:cstheme="minorHAnsi"/>
          <w:sz w:val="24"/>
          <w:szCs w:val="24"/>
        </w:rPr>
        <w:t xml:space="preserve">wykonywane będą przez osoby zatrudnione przez Wykonawcę lub Podwykonawcę na podstawie umowy o pracę. </w:t>
      </w:r>
    </w:p>
    <w:p w14:paraId="0ED7991B" w14:textId="77777777" w:rsidR="00F41653" w:rsidRPr="001715B5" w:rsidRDefault="00F41653" w:rsidP="00F41653">
      <w:pPr>
        <w:pStyle w:val="Akapitzlist"/>
        <w:widowControl w:val="0"/>
        <w:numPr>
          <w:ilvl w:val="0"/>
          <w:numId w:val="157"/>
        </w:numPr>
        <w:suppressAutoHyphens/>
        <w:spacing w:after="0" w:line="360" w:lineRule="auto"/>
        <w:contextualSpacing w:val="0"/>
        <w:jc w:val="both"/>
        <w:rPr>
          <w:rFonts w:cstheme="minorHAnsi"/>
          <w:bCs/>
          <w:sz w:val="24"/>
          <w:szCs w:val="24"/>
        </w:rPr>
      </w:pPr>
      <w:r w:rsidRPr="001715B5">
        <w:rPr>
          <w:rFonts w:cstheme="minorHAnsi"/>
          <w:bCs/>
          <w:sz w:val="24"/>
          <w:szCs w:val="24"/>
        </w:rPr>
        <w:t xml:space="preserve">W przypadku rozwiązania stosunku pracy, o którym mowa w ust. 1, przez którąkolwiek z jego stron przed zakończeniem okresu realizacji Umowy, Wykonawca na jej miejsce może zatrudnić inną osobę tylko na podstawie umowy o pracę. </w:t>
      </w:r>
    </w:p>
    <w:p w14:paraId="00196825" w14:textId="77777777" w:rsidR="00F41653" w:rsidRPr="001715B5" w:rsidRDefault="00F41653" w:rsidP="00F41653">
      <w:pPr>
        <w:pStyle w:val="Akapitzlist"/>
        <w:widowControl w:val="0"/>
        <w:numPr>
          <w:ilvl w:val="0"/>
          <w:numId w:val="157"/>
        </w:numPr>
        <w:suppressAutoHyphens/>
        <w:spacing w:after="0" w:line="360" w:lineRule="auto"/>
        <w:contextualSpacing w:val="0"/>
        <w:jc w:val="both"/>
        <w:rPr>
          <w:rFonts w:cstheme="minorHAnsi"/>
          <w:bCs/>
          <w:sz w:val="24"/>
          <w:szCs w:val="24"/>
        </w:rPr>
      </w:pPr>
      <w:r w:rsidRPr="001715B5">
        <w:rPr>
          <w:rFonts w:cstheme="minorHAnsi"/>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69BD03EB" w14:textId="77777777" w:rsidR="00F41653" w:rsidRPr="001715B5" w:rsidRDefault="00F41653" w:rsidP="00F41653">
      <w:pPr>
        <w:pStyle w:val="Akapitzlist"/>
        <w:widowControl w:val="0"/>
        <w:numPr>
          <w:ilvl w:val="0"/>
          <w:numId w:val="158"/>
        </w:numPr>
        <w:suppressAutoHyphens/>
        <w:spacing w:after="0" w:line="360" w:lineRule="auto"/>
        <w:ind w:left="1134" w:hanging="284"/>
        <w:contextualSpacing w:val="0"/>
        <w:jc w:val="both"/>
        <w:rPr>
          <w:rFonts w:cstheme="minorHAnsi"/>
          <w:bCs/>
          <w:sz w:val="24"/>
          <w:szCs w:val="24"/>
        </w:rPr>
      </w:pPr>
      <w:r w:rsidRPr="001715B5">
        <w:rPr>
          <w:rFonts w:cstheme="minorHAnsi"/>
          <w:bCs/>
          <w:sz w:val="24"/>
          <w:szCs w:val="24"/>
        </w:rPr>
        <w:t>żądania oświadczeń i dokumentów w zakresie potwierdzenia spełniania ww. wymogów i dokonywania ich oceny,</w:t>
      </w:r>
    </w:p>
    <w:p w14:paraId="134C3C38" w14:textId="77777777" w:rsidR="00F41653" w:rsidRPr="001715B5" w:rsidRDefault="00F41653" w:rsidP="00F41653">
      <w:pPr>
        <w:pStyle w:val="Akapitzlist"/>
        <w:widowControl w:val="0"/>
        <w:numPr>
          <w:ilvl w:val="0"/>
          <w:numId w:val="158"/>
        </w:numPr>
        <w:suppressAutoHyphens/>
        <w:spacing w:after="0" w:line="360" w:lineRule="auto"/>
        <w:ind w:left="1134" w:hanging="284"/>
        <w:contextualSpacing w:val="0"/>
        <w:jc w:val="both"/>
        <w:rPr>
          <w:rFonts w:cstheme="minorHAnsi"/>
          <w:bCs/>
          <w:sz w:val="24"/>
          <w:szCs w:val="24"/>
        </w:rPr>
      </w:pPr>
      <w:r w:rsidRPr="001715B5">
        <w:rPr>
          <w:rFonts w:cstheme="minorHAnsi"/>
          <w:bCs/>
          <w:sz w:val="24"/>
          <w:szCs w:val="24"/>
        </w:rPr>
        <w:t>żądania wyjaśnień w przypadku wątpliwości w zakresie potwierdzenia spełniania ww. wymogów,</w:t>
      </w:r>
    </w:p>
    <w:p w14:paraId="6EAEFC65" w14:textId="77777777" w:rsidR="00F41653" w:rsidRPr="001715B5" w:rsidRDefault="00F41653" w:rsidP="00F41653">
      <w:pPr>
        <w:pStyle w:val="Akapitzlist"/>
        <w:widowControl w:val="0"/>
        <w:numPr>
          <w:ilvl w:val="0"/>
          <w:numId w:val="158"/>
        </w:numPr>
        <w:suppressAutoHyphens/>
        <w:spacing w:after="0" w:line="360" w:lineRule="auto"/>
        <w:ind w:left="1134" w:hanging="284"/>
        <w:contextualSpacing w:val="0"/>
        <w:jc w:val="both"/>
        <w:rPr>
          <w:rFonts w:cstheme="minorHAnsi"/>
          <w:bCs/>
          <w:sz w:val="24"/>
          <w:szCs w:val="24"/>
        </w:rPr>
      </w:pPr>
      <w:r w:rsidRPr="001715B5">
        <w:rPr>
          <w:rFonts w:cstheme="minorHAnsi"/>
          <w:bCs/>
          <w:sz w:val="24"/>
          <w:szCs w:val="24"/>
        </w:rPr>
        <w:t>przeprowadzania kontroli na miejscu wykonywania świadczenia.</w:t>
      </w:r>
    </w:p>
    <w:p w14:paraId="4A15968B" w14:textId="77777777" w:rsidR="00F41653" w:rsidRPr="001715B5" w:rsidRDefault="00F41653" w:rsidP="00F41653">
      <w:pPr>
        <w:pStyle w:val="Akapitzlist"/>
        <w:widowControl w:val="0"/>
        <w:numPr>
          <w:ilvl w:val="0"/>
          <w:numId w:val="157"/>
        </w:numPr>
        <w:suppressAutoHyphens/>
        <w:spacing w:after="0" w:line="360" w:lineRule="auto"/>
        <w:contextualSpacing w:val="0"/>
        <w:jc w:val="both"/>
        <w:rPr>
          <w:rFonts w:cstheme="minorHAnsi"/>
          <w:bCs/>
          <w:sz w:val="24"/>
          <w:szCs w:val="24"/>
        </w:rPr>
      </w:pPr>
      <w:r w:rsidRPr="001715B5">
        <w:rPr>
          <w:rFonts w:cstheme="minorHAnsi"/>
          <w:bCs/>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93D230B" w14:textId="77777777" w:rsidR="00F41653" w:rsidRPr="001715B5" w:rsidRDefault="00F41653" w:rsidP="00F41653">
      <w:pPr>
        <w:pStyle w:val="Akapitzlist"/>
        <w:widowControl w:val="0"/>
        <w:numPr>
          <w:ilvl w:val="0"/>
          <w:numId w:val="159"/>
        </w:numPr>
        <w:suppressAutoHyphens/>
        <w:spacing w:after="0" w:line="360" w:lineRule="auto"/>
        <w:ind w:left="1134" w:hanging="283"/>
        <w:contextualSpacing w:val="0"/>
        <w:jc w:val="both"/>
        <w:rPr>
          <w:rFonts w:cstheme="minorHAnsi"/>
          <w:bCs/>
          <w:sz w:val="24"/>
          <w:szCs w:val="24"/>
        </w:rPr>
      </w:pPr>
      <w:r w:rsidRPr="001715B5">
        <w:rPr>
          <w:rFonts w:cstheme="minorHAnsi"/>
          <w:b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97640F2" w14:textId="77777777" w:rsidR="00F41653" w:rsidRPr="001715B5" w:rsidRDefault="00F41653" w:rsidP="00F41653">
      <w:pPr>
        <w:pStyle w:val="Akapitzlist"/>
        <w:widowControl w:val="0"/>
        <w:numPr>
          <w:ilvl w:val="0"/>
          <w:numId w:val="159"/>
        </w:numPr>
        <w:suppressAutoHyphens/>
        <w:spacing w:after="0" w:line="360" w:lineRule="auto"/>
        <w:ind w:left="1134" w:hanging="283"/>
        <w:contextualSpacing w:val="0"/>
        <w:jc w:val="both"/>
        <w:rPr>
          <w:rFonts w:cstheme="minorHAnsi"/>
          <w:bCs/>
          <w:sz w:val="24"/>
          <w:szCs w:val="24"/>
        </w:rPr>
      </w:pPr>
      <w:r w:rsidRPr="001715B5">
        <w:rPr>
          <w:rFonts w:cstheme="minorHAnsi"/>
          <w:bCs/>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(Dz.U.2019.1781 tj. z dnia 2019.09.19 z </w:t>
      </w:r>
      <w:proofErr w:type="spellStart"/>
      <w:r w:rsidRPr="001715B5">
        <w:rPr>
          <w:rFonts w:cstheme="minorHAnsi"/>
          <w:bCs/>
          <w:sz w:val="24"/>
          <w:szCs w:val="24"/>
        </w:rPr>
        <w:t>późn</w:t>
      </w:r>
      <w:proofErr w:type="spellEnd"/>
      <w:r w:rsidRPr="001715B5">
        <w:rPr>
          <w:rFonts w:cstheme="minorHAnsi"/>
          <w:bCs/>
          <w:sz w:val="24"/>
          <w:szCs w:val="24"/>
        </w:rPr>
        <w:t>. zm.), tj. w szczególności adresów, nr PESEL pracowników. Informacje takie jak: imię i nazwisko, data zawarcia umowy, rodzaj umowy o pracę i wymiar etatu powinny być możliwe do zidentyfikowania;</w:t>
      </w:r>
    </w:p>
    <w:p w14:paraId="48A68FF4" w14:textId="77777777" w:rsidR="00F41653" w:rsidRPr="001715B5" w:rsidRDefault="00F41653" w:rsidP="00F41653">
      <w:pPr>
        <w:pStyle w:val="Akapitzlist"/>
        <w:widowControl w:val="0"/>
        <w:numPr>
          <w:ilvl w:val="0"/>
          <w:numId w:val="159"/>
        </w:numPr>
        <w:suppressAutoHyphens/>
        <w:spacing w:after="0" w:line="360" w:lineRule="auto"/>
        <w:ind w:left="1134" w:hanging="283"/>
        <w:contextualSpacing w:val="0"/>
        <w:jc w:val="both"/>
        <w:rPr>
          <w:rFonts w:cstheme="minorHAnsi"/>
          <w:bCs/>
          <w:sz w:val="24"/>
          <w:szCs w:val="24"/>
        </w:rPr>
      </w:pPr>
      <w:r w:rsidRPr="001715B5">
        <w:rPr>
          <w:rFonts w:cstheme="minorHAnsi"/>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8ED7036" w14:textId="77777777" w:rsidR="00F41653" w:rsidRPr="001715B5" w:rsidRDefault="00F41653" w:rsidP="00F41653">
      <w:pPr>
        <w:pStyle w:val="Akapitzlist"/>
        <w:widowControl w:val="0"/>
        <w:numPr>
          <w:ilvl w:val="0"/>
          <w:numId w:val="159"/>
        </w:numPr>
        <w:suppressAutoHyphens/>
        <w:spacing w:after="0" w:line="360" w:lineRule="auto"/>
        <w:ind w:left="1134" w:hanging="283"/>
        <w:contextualSpacing w:val="0"/>
        <w:jc w:val="both"/>
        <w:rPr>
          <w:rFonts w:cstheme="minorHAnsi"/>
          <w:bCs/>
          <w:sz w:val="24"/>
          <w:szCs w:val="24"/>
        </w:rPr>
      </w:pPr>
      <w:r w:rsidRPr="001715B5">
        <w:rPr>
          <w:rFonts w:cstheme="minorHAnsi"/>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7F6A907" w14:textId="77777777" w:rsidR="00F41653" w:rsidRPr="001715B5" w:rsidRDefault="00F41653" w:rsidP="00F41653">
      <w:pPr>
        <w:pStyle w:val="Akapitzlist"/>
        <w:widowControl w:val="0"/>
        <w:numPr>
          <w:ilvl w:val="0"/>
          <w:numId w:val="157"/>
        </w:numPr>
        <w:tabs>
          <w:tab w:val="left" w:pos="284"/>
        </w:tabs>
        <w:suppressAutoHyphens/>
        <w:spacing w:after="0" w:line="360" w:lineRule="auto"/>
        <w:contextualSpacing w:val="0"/>
        <w:jc w:val="both"/>
        <w:rPr>
          <w:rFonts w:cstheme="minorHAnsi"/>
          <w:bCs/>
          <w:sz w:val="24"/>
          <w:szCs w:val="24"/>
        </w:rPr>
      </w:pPr>
      <w:r w:rsidRPr="001715B5">
        <w:rPr>
          <w:rFonts w:cstheme="minorHAnsi"/>
          <w:bCs/>
          <w:sz w:val="24"/>
          <w:szCs w:val="24"/>
        </w:rPr>
        <w:t xml:space="preserve">W przypadku nieprzedstawienia dokumentów, o których mowa w ust. 4, Wykonawca </w:t>
      </w:r>
      <w:r w:rsidRPr="001715B5">
        <w:rPr>
          <w:rFonts w:cstheme="minorHAnsi"/>
          <w:bCs/>
          <w:sz w:val="24"/>
          <w:szCs w:val="24"/>
        </w:rPr>
        <w:lastRenderedPageBreak/>
        <w:t>zapłaci Zamawiającemu karę umowną w wysokości 0,02%</w:t>
      </w:r>
      <w:r w:rsidRPr="001715B5">
        <w:rPr>
          <w:rFonts w:cstheme="minorHAnsi"/>
          <w:sz w:val="24"/>
          <w:szCs w:val="24"/>
        </w:rPr>
        <w:t xml:space="preserve"> łącznego wynagrodzenia za Przedmiot Umowy brutto</w:t>
      </w:r>
      <w:r w:rsidRPr="001715B5">
        <w:rPr>
          <w:rFonts w:cstheme="minorHAnsi"/>
          <w:bCs/>
          <w:sz w:val="24"/>
          <w:szCs w:val="24"/>
        </w:rPr>
        <w:t>, o którym mowa w § 7 ust. 14 za każdy dzień zwłoki.</w:t>
      </w:r>
    </w:p>
    <w:p w14:paraId="1CBF2A1E" w14:textId="77777777" w:rsidR="00F41653" w:rsidRPr="001715B5" w:rsidRDefault="00F41653" w:rsidP="00F41653">
      <w:pPr>
        <w:pStyle w:val="Akapitzlist"/>
        <w:widowControl w:val="0"/>
        <w:numPr>
          <w:ilvl w:val="0"/>
          <w:numId w:val="157"/>
        </w:numPr>
        <w:tabs>
          <w:tab w:val="left" w:pos="284"/>
        </w:tabs>
        <w:suppressAutoHyphens/>
        <w:spacing w:after="0" w:line="360" w:lineRule="auto"/>
        <w:contextualSpacing w:val="0"/>
        <w:jc w:val="both"/>
        <w:rPr>
          <w:rFonts w:cstheme="minorHAnsi"/>
          <w:bCs/>
          <w:sz w:val="24"/>
          <w:szCs w:val="24"/>
        </w:rPr>
      </w:pPr>
      <w:r w:rsidRPr="001715B5">
        <w:rPr>
          <w:rFonts w:cstheme="minorHAnsi"/>
          <w:bCs/>
          <w:sz w:val="24"/>
          <w:szCs w:val="24"/>
        </w:rPr>
        <w:t xml:space="preserve">W przypadku utrzymywania się stanu zaniechania zatrudnienia którejkolwiek z osób, o których mowa w ust. 1, na podstawie umowy o pracę przez okres dłuższy niż 2 tygodnie, Zamawiającemu przysługuje prawo odstąpienia od Umowy i naliczenia kary umownej, o której mowa w § 8 ust. 1 pkt 1 Umowy. </w:t>
      </w:r>
    </w:p>
    <w:p w14:paraId="6CBF79B1" w14:textId="77777777" w:rsidR="00F41653" w:rsidRPr="001715B5" w:rsidRDefault="00F41653" w:rsidP="00F41653">
      <w:pPr>
        <w:pStyle w:val="Akapitzlist"/>
        <w:widowControl w:val="0"/>
        <w:numPr>
          <w:ilvl w:val="0"/>
          <w:numId w:val="157"/>
        </w:numPr>
        <w:tabs>
          <w:tab w:val="left" w:pos="284"/>
        </w:tabs>
        <w:suppressAutoHyphens/>
        <w:spacing w:after="0" w:line="360" w:lineRule="auto"/>
        <w:contextualSpacing w:val="0"/>
        <w:jc w:val="both"/>
        <w:rPr>
          <w:rFonts w:cstheme="minorHAnsi"/>
          <w:bCs/>
          <w:sz w:val="24"/>
          <w:szCs w:val="24"/>
        </w:rPr>
      </w:pPr>
      <w:r w:rsidRPr="001715B5">
        <w:rPr>
          <w:rFonts w:cstheme="minorHAnsi"/>
          <w:bCs/>
          <w:sz w:val="24"/>
          <w:szCs w:val="24"/>
        </w:rPr>
        <w:t xml:space="preserve">Zamawiający zastrzega sobie prawo przeprowadzenia kontroli poprzez zgłoszenie Państwowej Inspekcji Pracy o konieczności przeprowadzenia kontroli zatrudnienia. </w:t>
      </w:r>
    </w:p>
    <w:p w14:paraId="08AC6F5E" w14:textId="77777777" w:rsidR="00F41653" w:rsidRPr="001715B5" w:rsidRDefault="00F41653" w:rsidP="00F41653">
      <w:pPr>
        <w:tabs>
          <w:tab w:val="left" w:pos="284"/>
        </w:tabs>
        <w:spacing w:before="240" w:after="0" w:line="360" w:lineRule="auto"/>
        <w:jc w:val="center"/>
        <w:rPr>
          <w:rFonts w:cstheme="minorHAnsi"/>
          <w:b/>
          <w:bCs/>
          <w:sz w:val="24"/>
          <w:szCs w:val="24"/>
        </w:rPr>
      </w:pPr>
      <w:r w:rsidRPr="001715B5">
        <w:rPr>
          <w:rFonts w:cstheme="minorHAnsi"/>
          <w:b/>
          <w:bCs/>
          <w:sz w:val="24"/>
          <w:szCs w:val="24"/>
        </w:rPr>
        <w:t>§ 14</w:t>
      </w:r>
    </w:p>
    <w:p w14:paraId="5A392A8F" w14:textId="77777777" w:rsidR="00F41653" w:rsidRPr="001715B5" w:rsidRDefault="00F41653" w:rsidP="00F41653">
      <w:pPr>
        <w:tabs>
          <w:tab w:val="left" w:pos="284"/>
        </w:tabs>
        <w:spacing w:after="0" w:line="360" w:lineRule="auto"/>
        <w:jc w:val="center"/>
        <w:rPr>
          <w:rFonts w:cstheme="minorHAnsi"/>
          <w:b/>
          <w:bCs/>
          <w:sz w:val="24"/>
          <w:szCs w:val="24"/>
        </w:rPr>
      </w:pPr>
      <w:r w:rsidRPr="001715B5">
        <w:rPr>
          <w:rFonts w:cstheme="minorHAnsi"/>
          <w:b/>
          <w:bCs/>
          <w:sz w:val="24"/>
          <w:szCs w:val="24"/>
        </w:rPr>
        <w:t>ZASADY POROZUMIEWANIA SIĘ STRON</w:t>
      </w:r>
    </w:p>
    <w:p w14:paraId="5E229FBE"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Wszelkie zawiadomienia, zapytania lub informacje odnoszące się do realizacji Przedmiotu Umowy lub wynikające z niego wymagają formy pisemnej lub elektronicznej.</w:t>
      </w:r>
    </w:p>
    <w:p w14:paraId="71571629"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Pisma Stron powinny powoływać się na tytuł Umowy i jej numer. Za datę otrzymania dokumentów przesłanych pocztą elektroniczną lub faksem Strony uznają dzień ich przekazania.</w:t>
      </w:r>
    </w:p>
    <w:p w14:paraId="34FA1071"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Korespondencję należy kierować na wskazane adresy:</w:t>
      </w:r>
    </w:p>
    <w:p w14:paraId="7855881A" w14:textId="77777777" w:rsidR="00F41653" w:rsidRPr="001715B5" w:rsidRDefault="00F41653" w:rsidP="00F41653">
      <w:pPr>
        <w:pStyle w:val="Akapitzlist"/>
        <w:numPr>
          <w:ilvl w:val="0"/>
          <w:numId w:val="162"/>
        </w:numPr>
        <w:suppressAutoHyphens/>
        <w:spacing w:after="0" w:line="360" w:lineRule="auto"/>
        <w:contextualSpacing w:val="0"/>
        <w:jc w:val="both"/>
        <w:rPr>
          <w:rFonts w:cstheme="minorHAnsi"/>
          <w:sz w:val="24"/>
          <w:szCs w:val="24"/>
        </w:rPr>
      </w:pPr>
      <w:r w:rsidRPr="001715B5">
        <w:rPr>
          <w:rFonts w:cstheme="minorHAnsi"/>
          <w:bCs/>
          <w:sz w:val="24"/>
          <w:szCs w:val="24"/>
        </w:rPr>
        <w:t xml:space="preserve">do Zamawiającego – adres: ul. Rynek 1, 33-170 Tuchów, nr. tel. 14 652 51 76, nr faksu: 14 652 51 09, adres poczty elektronicznej: </w:t>
      </w:r>
      <w:hyperlink r:id="rId21">
        <w:r w:rsidRPr="001715B5">
          <w:rPr>
            <w:rStyle w:val="czeinternetowe"/>
            <w:rFonts w:eastAsia="SimSun;宋体" w:cstheme="minorHAnsi"/>
            <w:bCs/>
            <w:sz w:val="24"/>
            <w:szCs w:val="24"/>
          </w:rPr>
          <w:t>um@tuchow.pl</w:t>
        </w:r>
      </w:hyperlink>
      <w:r w:rsidRPr="001715B5">
        <w:rPr>
          <w:rFonts w:cstheme="minorHAnsi"/>
          <w:bCs/>
          <w:sz w:val="24"/>
          <w:szCs w:val="24"/>
        </w:rPr>
        <w:t>;</w:t>
      </w:r>
    </w:p>
    <w:p w14:paraId="04535179" w14:textId="77777777" w:rsidR="00F41653" w:rsidRPr="001715B5" w:rsidRDefault="00F41653" w:rsidP="00F41653">
      <w:pPr>
        <w:pStyle w:val="Akapitzlist"/>
        <w:numPr>
          <w:ilvl w:val="0"/>
          <w:numId w:val="162"/>
        </w:numPr>
        <w:suppressAutoHyphens/>
        <w:spacing w:after="0" w:line="360" w:lineRule="auto"/>
        <w:contextualSpacing w:val="0"/>
        <w:jc w:val="both"/>
        <w:rPr>
          <w:rFonts w:cstheme="minorHAnsi"/>
          <w:bCs/>
          <w:sz w:val="24"/>
          <w:szCs w:val="24"/>
        </w:rPr>
      </w:pPr>
      <w:r w:rsidRPr="001715B5">
        <w:rPr>
          <w:rFonts w:cstheme="minorHAnsi"/>
          <w:bCs/>
          <w:sz w:val="24"/>
          <w:szCs w:val="24"/>
        </w:rPr>
        <w:t>do Wykonawcy – [*]</w:t>
      </w:r>
    </w:p>
    <w:p w14:paraId="0B694489"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Przedstawicielami Zamawiającego upoważnionymi w sprawach związanych z Umową jest: [*]</w:t>
      </w:r>
    </w:p>
    <w:p w14:paraId="6076EA60"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Przedstawicielami Wykonawcy upoważnionymi w sprawach związanych z Umową są: [*]</w:t>
      </w:r>
    </w:p>
    <w:p w14:paraId="4D0A3DF7"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Wykonawca zapewni możliwość kontaktowania się Zamawiającego z osobą wskazaną w ust. 5 w dni robocze (od poniedziałku do piątku).</w:t>
      </w:r>
    </w:p>
    <w:p w14:paraId="1CF80573"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Zmiana danych wskazanych w ust. 3-5 nie stanowi zmiany Umowy i wymaga jedynie pisemnego powiadomienia drugiej Strony.</w:t>
      </w:r>
    </w:p>
    <w:p w14:paraId="71F5C2A6" w14:textId="77777777" w:rsidR="00F41653" w:rsidRPr="001715B5" w:rsidRDefault="00F41653" w:rsidP="00F41653">
      <w:pPr>
        <w:pStyle w:val="Akapitzlist"/>
        <w:numPr>
          <w:ilvl w:val="0"/>
          <w:numId w:val="141"/>
        </w:numPr>
        <w:suppressAutoHyphens/>
        <w:spacing w:after="0" w:line="360" w:lineRule="auto"/>
        <w:contextualSpacing w:val="0"/>
        <w:jc w:val="both"/>
        <w:rPr>
          <w:rFonts w:cstheme="minorHAnsi"/>
          <w:bCs/>
          <w:sz w:val="24"/>
          <w:szCs w:val="24"/>
        </w:rPr>
      </w:pPr>
      <w:r w:rsidRPr="001715B5">
        <w:rPr>
          <w:rFonts w:cstheme="minorHAnsi"/>
          <w:bCs/>
          <w:sz w:val="24"/>
          <w:szCs w:val="24"/>
        </w:rPr>
        <w:t>Strony maja obowiązek powiadamiania się o każdej zmianie adresu w terminie 3 dni roboczych. W przypadku zaniechania tego obowiązku korespondencję wysłaną lub awizowaną na adres wskazany w Umowie uważa się za doręczoną.</w:t>
      </w:r>
    </w:p>
    <w:p w14:paraId="7C394B25" w14:textId="77777777" w:rsidR="00F41653" w:rsidRDefault="00F41653" w:rsidP="00F41653">
      <w:pPr>
        <w:rPr>
          <w:rFonts w:cstheme="minorHAnsi"/>
          <w:b/>
          <w:kern w:val="2"/>
          <w:sz w:val="24"/>
          <w:szCs w:val="24"/>
          <w14:ligatures w14:val="standardContextual"/>
        </w:rPr>
      </w:pPr>
      <w:r>
        <w:rPr>
          <w:rFonts w:cstheme="minorHAnsi"/>
          <w:b/>
          <w:sz w:val="24"/>
          <w:szCs w:val="24"/>
        </w:rPr>
        <w:br w:type="page"/>
      </w:r>
    </w:p>
    <w:p w14:paraId="3D04B990" w14:textId="77777777" w:rsidR="00F41653" w:rsidRPr="001715B5" w:rsidRDefault="00F41653" w:rsidP="00F41653">
      <w:pPr>
        <w:pStyle w:val="Akapitzlist"/>
        <w:tabs>
          <w:tab w:val="left" w:pos="142"/>
        </w:tabs>
        <w:spacing w:before="240" w:after="0" w:line="360" w:lineRule="auto"/>
        <w:ind w:left="0"/>
        <w:contextualSpacing w:val="0"/>
        <w:jc w:val="center"/>
        <w:rPr>
          <w:rFonts w:cstheme="minorHAnsi"/>
          <w:b/>
          <w:sz w:val="24"/>
          <w:szCs w:val="24"/>
        </w:rPr>
      </w:pPr>
      <w:r w:rsidRPr="001715B5">
        <w:rPr>
          <w:rFonts w:cstheme="minorHAnsi"/>
          <w:b/>
          <w:sz w:val="24"/>
          <w:szCs w:val="24"/>
        </w:rPr>
        <w:lastRenderedPageBreak/>
        <w:t>§ 15</w:t>
      </w:r>
    </w:p>
    <w:p w14:paraId="794F8B2C" w14:textId="77777777" w:rsidR="00F41653" w:rsidRPr="001715B5" w:rsidRDefault="00F41653" w:rsidP="00F41653">
      <w:pPr>
        <w:pStyle w:val="Akapitzlist"/>
        <w:tabs>
          <w:tab w:val="left" w:pos="142"/>
        </w:tabs>
        <w:spacing w:after="0" w:line="360" w:lineRule="auto"/>
        <w:ind w:left="0"/>
        <w:contextualSpacing w:val="0"/>
        <w:jc w:val="center"/>
        <w:rPr>
          <w:rFonts w:cstheme="minorHAnsi"/>
          <w:b/>
          <w:sz w:val="24"/>
          <w:szCs w:val="24"/>
        </w:rPr>
      </w:pPr>
      <w:r w:rsidRPr="001715B5">
        <w:rPr>
          <w:rFonts w:cstheme="minorHAnsi"/>
          <w:b/>
          <w:sz w:val="24"/>
          <w:szCs w:val="24"/>
        </w:rPr>
        <w:t>ZABEZPIECZENIE NALEŻYTEGO WYKONANIA UMOWY</w:t>
      </w:r>
    </w:p>
    <w:p w14:paraId="7B9B0A39" w14:textId="77777777" w:rsidR="00F41653" w:rsidRPr="001715B5" w:rsidRDefault="00F41653" w:rsidP="00F41653">
      <w:pPr>
        <w:pStyle w:val="Akapitzlist"/>
        <w:numPr>
          <w:ilvl w:val="0"/>
          <w:numId w:val="160"/>
        </w:numPr>
        <w:tabs>
          <w:tab w:val="left" w:pos="360"/>
        </w:tabs>
        <w:spacing w:after="0" w:line="360" w:lineRule="auto"/>
        <w:ind w:right="283"/>
        <w:contextualSpacing w:val="0"/>
        <w:jc w:val="both"/>
        <w:rPr>
          <w:rFonts w:eastAsia="Garamond" w:cstheme="minorHAnsi"/>
          <w:sz w:val="24"/>
          <w:szCs w:val="24"/>
        </w:rPr>
      </w:pPr>
      <w:r w:rsidRPr="001715B5">
        <w:rPr>
          <w:rFonts w:eastAsia="Garamond" w:cstheme="minorHAnsi"/>
          <w:sz w:val="24"/>
          <w:szCs w:val="24"/>
        </w:rPr>
        <w:t>Wykonawca wnosi zabezpieczenie należytego wykonania Umowy w wysokości 2%</w:t>
      </w:r>
      <w:r w:rsidRPr="001715B5">
        <w:rPr>
          <w:rFonts w:cstheme="minorHAnsi"/>
          <w:b/>
          <w:bCs/>
          <w:sz w:val="24"/>
          <w:szCs w:val="24"/>
        </w:rPr>
        <w:t xml:space="preserve"> </w:t>
      </w:r>
      <w:r w:rsidRPr="001715B5">
        <w:rPr>
          <w:rFonts w:cstheme="minorHAnsi"/>
          <w:sz w:val="24"/>
          <w:szCs w:val="24"/>
        </w:rPr>
        <w:t xml:space="preserve">wartości całkowitej podanej w ofercie </w:t>
      </w:r>
      <w:r w:rsidRPr="001715B5">
        <w:rPr>
          <w:rFonts w:eastAsia="Garamond" w:cstheme="minorHAnsi"/>
          <w:sz w:val="24"/>
          <w:szCs w:val="24"/>
        </w:rPr>
        <w:t xml:space="preserve">czyli: </w:t>
      </w:r>
      <w:r w:rsidRPr="001715B5">
        <w:rPr>
          <w:rFonts w:cstheme="minorHAnsi"/>
          <w:bCs/>
          <w:sz w:val="24"/>
          <w:szCs w:val="24"/>
        </w:rPr>
        <w:t xml:space="preserve">[*] </w:t>
      </w:r>
      <w:r w:rsidRPr="001715B5">
        <w:rPr>
          <w:rFonts w:eastAsia="Garamond" w:cstheme="minorHAnsi"/>
          <w:sz w:val="24"/>
          <w:szCs w:val="24"/>
        </w:rPr>
        <w:t xml:space="preserve">zł  (słownie: </w:t>
      </w:r>
      <w:r w:rsidRPr="001715B5">
        <w:rPr>
          <w:rFonts w:cstheme="minorHAnsi"/>
          <w:bCs/>
          <w:sz w:val="24"/>
          <w:szCs w:val="24"/>
        </w:rPr>
        <w:t>[*])</w:t>
      </w:r>
      <w:r w:rsidRPr="001715B5">
        <w:rPr>
          <w:rFonts w:eastAsia="Garamond" w:cstheme="minorHAnsi"/>
          <w:sz w:val="24"/>
          <w:szCs w:val="24"/>
        </w:rPr>
        <w:t xml:space="preserve">  w formie: </w:t>
      </w:r>
      <w:r w:rsidRPr="001715B5">
        <w:rPr>
          <w:rFonts w:cstheme="minorHAnsi"/>
          <w:bCs/>
          <w:sz w:val="24"/>
          <w:szCs w:val="24"/>
        </w:rPr>
        <w:t>[*]</w:t>
      </w:r>
    </w:p>
    <w:p w14:paraId="05E414A3" w14:textId="77777777" w:rsidR="00F41653" w:rsidRPr="001715B5" w:rsidRDefault="00F41653" w:rsidP="00F41653">
      <w:pPr>
        <w:pStyle w:val="Akapitzlist"/>
        <w:numPr>
          <w:ilvl w:val="0"/>
          <w:numId w:val="160"/>
        </w:numPr>
        <w:tabs>
          <w:tab w:val="left" w:pos="360"/>
        </w:tabs>
        <w:spacing w:after="0" w:line="360" w:lineRule="auto"/>
        <w:ind w:right="283"/>
        <w:contextualSpacing w:val="0"/>
        <w:jc w:val="both"/>
        <w:rPr>
          <w:rFonts w:eastAsia="Garamond" w:cstheme="minorHAnsi"/>
          <w:sz w:val="24"/>
          <w:szCs w:val="24"/>
        </w:rPr>
      </w:pPr>
      <w:r w:rsidRPr="001715B5">
        <w:rPr>
          <w:rFonts w:eastAsia="Garamond" w:cstheme="minorHAnsi"/>
          <w:sz w:val="24"/>
          <w:szCs w:val="24"/>
        </w:rPr>
        <w:t>Zabezpieczenie, o którym mowa w niniejszym paragrafie, ma na celu zagwarantowanie należytego wykonania przez Wykonawcę obowiązków, wynikających z niniejszej Umowy oraz służy do pokrycia wszelkich roszczeń Zamawiającego wobec Wykonawcy z tytułu niewykonania lub nienależytego wykonania przez Wykonawcę tych obowiązków, w tym roszczeń Zamawiającego z tytułu rękojmi za wady i z tytułu kar umownych.</w:t>
      </w:r>
    </w:p>
    <w:p w14:paraId="19F8624C" w14:textId="77777777" w:rsidR="00F41653" w:rsidRPr="001715B5" w:rsidRDefault="00F41653" w:rsidP="00F41653">
      <w:pPr>
        <w:pStyle w:val="Akapitzlist"/>
        <w:numPr>
          <w:ilvl w:val="0"/>
          <w:numId w:val="160"/>
        </w:numPr>
        <w:tabs>
          <w:tab w:val="left" w:pos="360"/>
        </w:tabs>
        <w:spacing w:after="0" w:line="360" w:lineRule="auto"/>
        <w:ind w:right="283"/>
        <w:contextualSpacing w:val="0"/>
        <w:jc w:val="both"/>
        <w:rPr>
          <w:rFonts w:eastAsia="Garamond" w:cstheme="minorHAnsi"/>
          <w:sz w:val="24"/>
          <w:szCs w:val="24"/>
        </w:rPr>
      </w:pPr>
      <w:r w:rsidRPr="001715B5">
        <w:rPr>
          <w:rFonts w:eastAsia="Garamond" w:cstheme="minorHAns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ww. terminie nie przedłoży Zamawiającemu nowego zabezpieczenia należytego wykonania Umowy, Zamawiający będzie uprawniony do wypowiedzenia Umowy ze skutkiem natychmiastowym i naliczenia kary umownej w wysokości 10% wynagrodzenia brutto ustalonego w § 7 ust. 14 niniejszej Umowy.</w:t>
      </w:r>
    </w:p>
    <w:p w14:paraId="68DFB01C" w14:textId="77777777" w:rsidR="00F41653" w:rsidRPr="001715B5" w:rsidRDefault="00F41653" w:rsidP="00F41653">
      <w:pPr>
        <w:pStyle w:val="Akapitzlist"/>
        <w:numPr>
          <w:ilvl w:val="0"/>
          <w:numId w:val="160"/>
        </w:numPr>
        <w:tabs>
          <w:tab w:val="left" w:pos="360"/>
        </w:tabs>
        <w:spacing w:after="0" w:line="360" w:lineRule="auto"/>
        <w:ind w:right="283"/>
        <w:contextualSpacing w:val="0"/>
        <w:jc w:val="both"/>
        <w:rPr>
          <w:rFonts w:eastAsia="Garamond" w:cstheme="minorHAnsi"/>
          <w:sz w:val="24"/>
          <w:szCs w:val="24"/>
        </w:rPr>
      </w:pPr>
      <w:r w:rsidRPr="001715B5">
        <w:rPr>
          <w:rFonts w:cstheme="minorHAnsi"/>
          <w:sz w:val="24"/>
          <w:szCs w:val="24"/>
        </w:rPr>
        <w:t xml:space="preserve">Zabezpieczenie zostanie zwrócone w 100% w ciągu 30 dni od dnia wykonania zamówienia i uznania go przez Zamawiającego za należycie wykonane. </w:t>
      </w:r>
    </w:p>
    <w:p w14:paraId="68740C58" w14:textId="77777777" w:rsidR="00F41653" w:rsidRPr="001715B5" w:rsidRDefault="00F41653" w:rsidP="00F41653">
      <w:pPr>
        <w:tabs>
          <w:tab w:val="left" w:pos="142"/>
        </w:tabs>
        <w:spacing w:before="240" w:after="0" w:line="360" w:lineRule="auto"/>
        <w:jc w:val="center"/>
        <w:rPr>
          <w:rFonts w:cstheme="minorHAnsi"/>
          <w:b/>
          <w:sz w:val="24"/>
          <w:szCs w:val="24"/>
        </w:rPr>
      </w:pPr>
      <w:r w:rsidRPr="001715B5">
        <w:rPr>
          <w:rFonts w:cstheme="minorHAnsi"/>
          <w:b/>
          <w:sz w:val="24"/>
          <w:szCs w:val="24"/>
        </w:rPr>
        <w:t>§ 16</w:t>
      </w:r>
    </w:p>
    <w:p w14:paraId="470A7492" w14:textId="77777777" w:rsidR="00F41653" w:rsidRPr="001715B5" w:rsidRDefault="00F41653" w:rsidP="00F41653">
      <w:pPr>
        <w:tabs>
          <w:tab w:val="left" w:pos="142"/>
        </w:tabs>
        <w:spacing w:after="0" w:line="360" w:lineRule="auto"/>
        <w:jc w:val="center"/>
        <w:rPr>
          <w:rFonts w:cstheme="minorHAnsi"/>
          <w:b/>
          <w:sz w:val="24"/>
          <w:szCs w:val="24"/>
        </w:rPr>
      </w:pPr>
      <w:r w:rsidRPr="001715B5">
        <w:rPr>
          <w:rFonts w:cstheme="minorHAnsi"/>
          <w:b/>
          <w:sz w:val="24"/>
          <w:szCs w:val="24"/>
        </w:rPr>
        <w:t>POSTANOWIENIA KOŃCOWE</w:t>
      </w:r>
    </w:p>
    <w:p w14:paraId="7726CE64" w14:textId="77777777" w:rsidR="00F41653" w:rsidRPr="001715B5" w:rsidRDefault="00F41653" w:rsidP="00F41653">
      <w:pPr>
        <w:numPr>
          <w:ilvl w:val="0"/>
          <w:numId w:val="154"/>
        </w:numPr>
        <w:tabs>
          <w:tab w:val="left" w:pos="284"/>
        </w:tabs>
        <w:suppressAutoHyphens/>
        <w:spacing w:after="0" w:line="360" w:lineRule="auto"/>
        <w:ind w:left="284" w:hanging="284"/>
        <w:jc w:val="both"/>
        <w:rPr>
          <w:rFonts w:cstheme="minorHAnsi"/>
          <w:sz w:val="24"/>
          <w:szCs w:val="24"/>
        </w:rPr>
      </w:pPr>
      <w:r w:rsidRPr="001715B5">
        <w:rPr>
          <w:rFonts w:cstheme="minorHAnsi"/>
          <w:sz w:val="24"/>
          <w:szCs w:val="24"/>
        </w:rPr>
        <w:t>Wierzytelności Wykonawcy wynikające z niniejszej Umowy nie mogą być przedmiotem skutecznego przelewu na rzecz osoby trzeciej bez pisemnej zgody Zamawiającego.</w:t>
      </w:r>
    </w:p>
    <w:p w14:paraId="26C8CBDD" w14:textId="77777777" w:rsidR="00F41653" w:rsidRPr="001715B5" w:rsidRDefault="00F41653" w:rsidP="00F41653">
      <w:pPr>
        <w:numPr>
          <w:ilvl w:val="0"/>
          <w:numId w:val="154"/>
        </w:numPr>
        <w:tabs>
          <w:tab w:val="left" w:pos="284"/>
        </w:tabs>
        <w:suppressAutoHyphens/>
        <w:spacing w:after="0" w:line="360" w:lineRule="auto"/>
        <w:ind w:left="284" w:hanging="284"/>
        <w:jc w:val="both"/>
        <w:rPr>
          <w:rFonts w:cstheme="minorHAnsi"/>
          <w:sz w:val="24"/>
          <w:szCs w:val="24"/>
        </w:rPr>
      </w:pPr>
      <w:r w:rsidRPr="001715B5">
        <w:rPr>
          <w:rFonts w:cstheme="minorHAnsi"/>
          <w:sz w:val="24"/>
          <w:szCs w:val="24"/>
        </w:rPr>
        <w:t>Przed wystąpieniem na drogę sądową, Strony zobowiązane są podjąć kroki zmierzające do rozstrzygnięcia sporu na drodze polubownej, w szczególności poprzez wystąpienie pisemne kierowane do drugiej Strony Umowy.</w:t>
      </w:r>
    </w:p>
    <w:p w14:paraId="0041A8BE" w14:textId="77777777" w:rsidR="00F41653" w:rsidRPr="001715B5" w:rsidRDefault="00F41653" w:rsidP="00F41653">
      <w:pPr>
        <w:numPr>
          <w:ilvl w:val="0"/>
          <w:numId w:val="154"/>
        </w:numPr>
        <w:tabs>
          <w:tab w:val="left" w:pos="284"/>
        </w:tabs>
        <w:suppressAutoHyphens/>
        <w:spacing w:after="0" w:line="360" w:lineRule="auto"/>
        <w:ind w:left="284" w:hanging="284"/>
        <w:jc w:val="both"/>
        <w:rPr>
          <w:rFonts w:cstheme="minorHAnsi"/>
          <w:sz w:val="24"/>
          <w:szCs w:val="24"/>
        </w:rPr>
      </w:pPr>
      <w:r w:rsidRPr="001715B5">
        <w:rPr>
          <w:rFonts w:cstheme="minorHAnsi"/>
          <w:sz w:val="24"/>
          <w:szCs w:val="24"/>
        </w:rPr>
        <w:t>W przypadku braku pozytywnej odpowiedzi drugiej Strony w terminie 14 dni od doręczenia pisma, przyjmuje się, że Strony do porozumienia nie doszły.</w:t>
      </w:r>
    </w:p>
    <w:p w14:paraId="71F33120" w14:textId="77777777" w:rsidR="00F41653" w:rsidRPr="001715B5" w:rsidRDefault="00F41653" w:rsidP="00F41653">
      <w:pPr>
        <w:numPr>
          <w:ilvl w:val="0"/>
          <w:numId w:val="154"/>
        </w:numPr>
        <w:tabs>
          <w:tab w:val="left" w:pos="284"/>
        </w:tabs>
        <w:suppressAutoHyphens/>
        <w:spacing w:after="0" w:line="360" w:lineRule="auto"/>
        <w:ind w:left="284" w:hanging="284"/>
        <w:jc w:val="both"/>
        <w:rPr>
          <w:rFonts w:cstheme="minorHAnsi"/>
          <w:sz w:val="24"/>
          <w:szCs w:val="24"/>
        </w:rPr>
      </w:pPr>
      <w:r w:rsidRPr="001715B5">
        <w:rPr>
          <w:rFonts w:cstheme="minorHAnsi"/>
          <w:sz w:val="24"/>
          <w:szCs w:val="24"/>
        </w:rPr>
        <w:t>Ewentualne spory wynikające z realizacji niniejszej Umowy będą rozstrzygane przez Sąd właściwy dla siedziby Zamawiającego.</w:t>
      </w:r>
    </w:p>
    <w:p w14:paraId="32A94A3D" w14:textId="77777777" w:rsidR="00714A2B" w:rsidRDefault="00F41653" w:rsidP="00714A2B">
      <w:pPr>
        <w:numPr>
          <w:ilvl w:val="0"/>
          <w:numId w:val="154"/>
        </w:numPr>
        <w:tabs>
          <w:tab w:val="left" w:pos="284"/>
        </w:tabs>
        <w:suppressAutoHyphens/>
        <w:spacing w:after="0" w:line="360" w:lineRule="auto"/>
        <w:ind w:left="284" w:hanging="284"/>
        <w:jc w:val="both"/>
        <w:rPr>
          <w:rFonts w:cstheme="minorHAnsi"/>
          <w:sz w:val="24"/>
          <w:szCs w:val="24"/>
        </w:rPr>
      </w:pPr>
      <w:r w:rsidRPr="001715B5">
        <w:rPr>
          <w:rFonts w:cstheme="minorHAnsi"/>
          <w:sz w:val="24"/>
          <w:szCs w:val="24"/>
        </w:rPr>
        <w:lastRenderedPageBreak/>
        <w:t xml:space="preserve">Umowa została sporządzona w czterech jednobrzmiących egzemplarzach, w tym trzy dla Zamawiającego i jeden dla Wykonawcy </w:t>
      </w:r>
      <w:r w:rsidRPr="001715B5">
        <w:rPr>
          <w:rFonts w:cstheme="minorHAnsi"/>
          <w:spacing w:val="-6"/>
          <w:sz w:val="24"/>
          <w:szCs w:val="24"/>
        </w:rPr>
        <w:t xml:space="preserve">/ w formie elektronicznej z użyciem kwalifikowanych podpisów elektronicznych. </w:t>
      </w:r>
    </w:p>
    <w:p w14:paraId="24AAB6C2" w14:textId="6137BF0D" w:rsidR="00F41653" w:rsidRPr="00714A2B" w:rsidRDefault="00F41653" w:rsidP="00714A2B">
      <w:pPr>
        <w:numPr>
          <w:ilvl w:val="0"/>
          <w:numId w:val="154"/>
        </w:numPr>
        <w:tabs>
          <w:tab w:val="left" w:pos="284"/>
        </w:tabs>
        <w:suppressAutoHyphens/>
        <w:spacing w:after="0" w:line="360" w:lineRule="auto"/>
        <w:ind w:left="284" w:hanging="284"/>
        <w:jc w:val="both"/>
        <w:rPr>
          <w:rFonts w:cstheme="minorHAnsi"/>
          <w:sz w:val="24"/>
          <w:szCs w:val="24"/>
        </w:rPr>
      </w:pPr>
      <w:r w:rsidRPr="00714A2B">
        <w:rPr>
          <w:rFonts w:cstheme="minorHAnsi"/>
          <w:spacing w:val="-6"/>
          <w:sz w:val="24"/>
          <w:szCs w:val="24"/>
        </w:rPr>
        <w:t>Umowa zostaje zawarta z dniem jej podpisania przez ostatnią ze stron, z datą ujawnioną na kwalifikowanym podpisie elektronicznym.</w:t>
      </w:r>
      <w:r w:rsidRPr="001715B5">
        <w:rPr>
          <w:rStyle w:val="Odwoanieprzypisudolnego"/>
          <w:rFonts w:cstheme="minorHAnsi"/>
          <w:spacing w:val="-6"/>
          <w:sz w:val="24"/>
          <w:szCs w:val="24"/>
        </w:rPr>
        <w:footnoteReference w:id="4"/>
      </w:r>
    </w:p>
    <w:p w14:paraId="4431F004" w14:textId="77777777" w:rsidR="00F41653" w:rsidRPr="001715B5" w:rsidRDefault="00F41653" w:rsidP="00F41653">
      <w:pPr>
        <w:spacing w:before="720" w:after="0" w:line="360" w:lineRule="auto"/>
        <w:jc w:val="both"/>
        <w:rPr>
          <w:rFonts w:cstheme="minorHAnsi"/>
          <w:b/>
          <w:sz w:val="24"/>
          <w:szCs w:val="24"/>
        </w:rPr>
      </w:pPr>
      <w:r w:rsidRPr="001715B5">
        <w:rPr>
          <w:rFonts w:cstheme="minorHAnsi"/>
          <w:b/>
          <w:sz w:val="24"/>
          <w:szCs w:val="24"/>
        </w:rPr>
        <w:t>Załączniki do umowy:</w:t>
      </w:r>
    </w:p>
    <w:p w14:paraId="4AD1A47E"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 xml:space="preserve">Załącznik nr 1 – Formularz ofertowy </w:t>
      </w:r>
    </w:p>
    <w:p w14:paraId="67A043D9"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Załącznik nr 2 -  Opis przedmiotu zamówienia (załącznik nr 1.2. do SWZ)</w:t>
      </w:r>
    </w:p>
    <w:p w14:paraId="0A57C004"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Załącznik nr 3 – Wzór umowy użyczenia czytników kodów kreskowych</w:t>
      </w:r>
    </w:p>
    <w:p w14:paraId="636E074F" w14:textId="77777777" w:rsidR="00F41653" w:rsidRPr="001715B5" w:rsidRDefault="00F41653" w:rsidP="00F41653">
      <w:pPr>
        <w:spacing w:after="0" w:line="360" w:lineRule="auto"/>
        <w:jc w:val="both"/>
        <w:rPr>
          <w:rFonts w:cstheme="minorHAnsi"/>
          <w:sz w:val="24"/>
          <w:szCs w:val="24"/>
        </w:rPr>
      </w:pPr>
    </w:p>
    <w:p w14:paraId="0F1B41D6" w14:textId="77777777" w:rsidR="00F41653" w:rsidRPr="001715B5" w:rsidRDefault="00F41653" w:rsidP="00F41653">
      <w:pPr>
        <w:spacing w:after="0" w:line="360" w:lineRule="auto"/>
        <w:jc w:val="both"/>
        <w:rPr>
          <w:rFonts w:cstheme="minorHAnsi"/>
          <w:sz w:val="24"/>
          <w:szCs w:val="24"/>
        </w:rPr>
      </w:pPr>
    </w:p>
    <w:p w14:paraId="23B963F1" w14:textId="77777777" w:rsidR="00F41653" w:rsidRDefault="00F41653" w:rsidP="00F41653">
      <w:pPr>
        <w:spacing w:after="0" w:line="360" w:lineRule="auto"/>
        <w:rPr>
          <w:rFonts w:cstheme="minorHAnsi"/>
          <w:b/>
          <w:sz w:val="24"/>
          <w:szCs w:val="24"/>
        </w:rPr>
        <w:sectPr w:rsidR="00F41653" w:rsidSect="00F41653">
          <w:type w:val="continuous"/>
          <w:pgSz w:w="11906" w:h="16838"/>
          <w:pgMar w:top="1417" w:right="1417" w:bottom="1417" w:left="1417" w:header="708" w:footer="708" w:gutter="0"/>
          <w:cols w:space="708"/>
          <w:docGrid w:linePitch="360"/>
        </w:sectPr>
      </w:pPr>
    </w:p>
    <w:p w14:paraId="1A3BED0B"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WYKONAWCA</w:t>
      </w:r>
    </w:p>
    <w:p w14:paraId="08018655" w14:textId="77777777" w:rsidR="00F41653" w:rsidRDefault="00F41653" w:rsidP="00F41653">
      <w:pPr>
        <w:spacing w:after="0" w:line="360" w:lineRule="auto"/>
        <w:jc w:val="center"/>
        <w:rPr>
          <w:rFonts w:cstheme="minorHAnsi"/>
          <w:b/>
          <w:sz w:val="24"/>
          <w:szCs w:val="24"/>
        </w:rPr>
      </w:pPr>
    </w:p>
    <w:p w14:paraId="3D8B1B5C"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w:t>
      </w:r>
    </w:p>
    <w:p w14:paraId="1CA55FE8" w14:textId="77777777" w:rsidR="00F41653" w:rsidRPr="001715B5" w:rsidRDefault="00F41653" w:rsidP="00F41653">
      <w:pPr>
        <w:spacing w:after="0" w:line="360" w:lineRule="auto"/>
        <w:jc w:val="center"/>
        <w:rPr>
          <w:rFonts w:cstheme="minorHAnsi"/>
          <w:b/>
          <w:sz w:val="24"/>
          <w:szCs w:val="24"/>
        </w:rPr>
      </w:pPr>
      <w:r>
        <w:rPr>
          <w:rFonts w:cstheme="minorHAnsi"/>
          <w:b/>
          <w:sz w:val="24"/>
          <w:szCs w:val="24"/>
        </w:rPr>
        <w:t>ZAMAWIAJĄCY</w:t>
      </w:r>
    </w:p>
    <w:p w14:paraId="0F5D05B3" w14:textId="77777777" w:rsidR="00F41653" w:rsidRPr="001715B5" w:rsidRDefault="00F41653" w:rsidP="00F41653">
      <w:pPr>
        <w:spacing w:after="0" w:line="360" w:lineRule="auto"/>
        <w:jc w:val="center"/>
        <w:rPr>
          <w:rFonts w:cstheme="minorHAnsi"/>
          <w:b/>
          <w:sz w:val="24"/>
          <w:szCs w:val="24"/>
        </w:rPr>
      </w:pPr>
    </w:p>
    <w:p w14:paraId="7EB06343" w14:textId="77777777" w:rsidR="00F41653" w:rsidRPr="001715B5" w:rsidRDefault="00F41653" w:rsidP="00F41653">
      <w:pPr>
        <w:spacing w:after="0" w:line="360" w:lineRule="auto"/>
        <w:jc w:val="center"/>
        <w:rPr>
          <w:rFonts w:cstheme="minorHAnsi"/>
          <w:b/>
          <w:sz w:val="24"/>
          <w:szCs w:val="24"/>
        </w:rPr>
      </w:pPr>
      <w:r w:rsidRPr="001715B5">
        <w:rPr>
          <w:rFonts w:cstheme="minorHAnsi"/>
          <w:b/>
          <w:sz w:val="24"/>
          <w:szCs w:val="24"/>
        </w:rPr>
        <w:t>………………………………………….</w:t>
      </w:r>
    </w:p>
    <w:p w14:paraId="4FDD0D3B" w14:textId="77777777" w:rsidR="00F41653" w:rsidRDefault="00F41653" w:rsidP="00F41653">
      <w:pPr>
        <w:spacing w:after="0" w:line="360" w:lineRule="auto"/>
        <w:rPr>
          <w:rFonts w:cstheme="minorHAnsi"/>
          <w:b/>
          <w:sz w:val="24"/>
          <w:szCs w:val="24"/>
        </w:rPr>
        <w:sectPr w:rsidR="00F41653" w:rsidSect="00863187">
          <w:type w:val="continuous"/>
          <w:pgSz w:w="11906" w:h="16838"/>
          <w:pgMar w:top="1417" w:right="1417" w:bottom="1417" w:left="1417" w:header="708" w:footer="708" w:gutter="0"/>
          <w:cols w:num="2" w:space="708"/>
          <w:docGrid w:linePitch="360"/>
        </w:sectPr>
      </w:pPr>
    </w:p>
    <w:p w14:paraId="6E516F11" w14:textId="77777777" w:rsidR="00F41653" w:rsidRPr="001715B5" w:rsidRDefault="00F41653" w:rsidP="00F41653">
      <w:pPr>
        <w:spacing w:after="0" w:line="360" w:lineRule="auto"/>
        <w:rPr>
          <w:rFonts w:cstheme="minorHAnsi"/>
          <w:b/>
          <w:sz w:val="24"/>
          <w:szCs w:val="24"/>
        </w:rPr>
      </w:pPr>
    </w:p>
    <w:p w14:paraId="451EC8D3" w14:textId="77777777" w:rsidR="00F41653" w:rsidRPr="001715B5" w:rsidRDefault="00F41653" w:rsidP="00F41653">
      <w:pPr>
        <w:spacing w:after="0" w:line="360" w:lineRule="auto"/>
        <w:rPr>
          <w:rFonts w:cstheme="minorHAnsi"/>
          <w:b/>
          <w:sz w:val="24"/>
          <w:szCs w:val="24"/>
        </w:rPr>
      </w:pPr>
    </w:p>
    <w:p w14:paraId="490B24FD" w14:textId="77777777" w:rsidR="00F41653" w:rsidRPr="001715B5" w:rsidRDefault="00F41653" w:rsidP="00F41653">
      <w:pPr>
        <w:spacing w:after="0" w:line="360" w:lineRule="auto"/>
        <w:rPr>
          <w:rFonts w:cstheme="minorHAnsi"/>
          <w:b/>
          <w:sz w:val="24"/>
          <w:szCs w:val="24"/>
        </w:rPr>
      </w:pPr>
    </w:p>
    <w:p w14:paraId="4B96CBAF" w14:textId="77777777" w:rsidR="00F41653" w:rsidRPr="001715B5" w:rsidRDefault="00F41653" w:rsidP="00F41653">
      <w:pPr>
        <w:spacing w:after="0" w:line="360" w:lineRule="auto"/>
        <w:rPr>
          <w:rFonts w:cstheme="minorHAnsi"/>
          <w:b/>
          <w:sz w:val="24"/>
          <w:szCs w:val="24"/>
        </w:rPr>
      </w:pPr>
    </w:p>
    <w:p w14:paraId="7310E73E" w14:textId="77777777" w:rsidR="00F41653" w:rsidRPr="001715B5" w:rsidRDefault="00F41653" w:rsidP="00F41653">
      <w:pPr>
        <w:spacing w:after="0" w:line="360" w:lineRule="auto"/>
        <w:rPr>
          <w:rFonts w:cstheme="minorHAnsi"/>
          <w:b/>
          <w:sz w:val="24"/>
          <w:szCs w:val="24"/>
        </w:rPr>
      </w:pPr>
    </w:p>
    <w:p w14:paraId="6A841A3A" w14:textId="77777777" w:rsidR="00F41653" w:rsidRPr="001715B5" w:rsidRDefault="00F41653" w:rsidP="00F41653">
      <w:pPr>
        <w:spacing w:after="0" w:line="360" w:lineRule="auto"/>
        <w:rPr>
          <w:rFonts w:cstheme="minorHAnsi"/>
          <w:b/>
          <w:sz w:val="24"/>
          <w:szCs w:val="24"/>
        </w:rPr>
      </w:pPr>
    </w:p>
    <w:p w14:paraId="68EF01B4" w14:textId="77777777" w:rsidR="00F41653" w:rsidRPr="001715B5" w:rsidRDefault="00F41653" w:rsidP="00F41653">
      <w:pPr>
        <w:spacing w:after="0" w:line="360" w:lineRule="auto"/>
        <w:rPr>
          <w:rFonts w:cstheme="minorHAnsi"/>
          <w:b/>
          <w:sz w:val="24"/>
          <w:szCs w:val="24"/>
        </w:rPr>
      </w:pPr>
    </w:p>
    <w:p w14:paraId="3421400A" w14:textId="77777777" w:rsidR="00F41653" w:rsidRPr="001715B5" w:rsidRDefault="00F41653" w:rsidP="00F41653">
      <w:pPr>
        <w:spacing w:after="0" w:line="360" w:lineRule="auto"/>
        <w:rPr>
          <w:rFonts w:cstheme="minorHAnsi"/>
          <w:b/>
          <w:sz w:val="24"/>
          <w:szCs w:val="24"/>
        </w:rPr>
      </w:pPr>
    </w:p>
    <w:p w14:paraId="7AA29DD0" w14:textId="77777777" w:rsidR="00F41653" w:rsidRPr="001715B5" w:rsidRDefault="00F41653" w:rsidP="00F41653">
      <w:pPr>
        <w:spacing w:after="0" w:line="360" w:lineRule="auto"/>
        <w:rPr>
          <w:rFonts w:cstheme="minorHAnsi"/>
          <w:b/>
          <w:sz w:val="24"/>
          <w:szCs w:val="24"/>
        </w:rPr>
      </w:pPr>
    </w:p>
    <w:p w14:paraId="4B8D4121" w14:textId="77777777" w:rsidR="00F41653" w:rsidRPr="001715B5" w:rsidRDefault="00F41653" w:rsidP="00F41653">
      <w:pPr>
        <w:spacing w:after="0" w:line="360" w:lineRule="auto"/>
        <w:rPr>
          <w:rFonts w:cstheme="minorHAnsi"/>
          <w:b/>
          <w:sz w:val="24"/>
          <w:szCs w:val="24"/>
        </w:rPr>
      </w:pPr>
    </w:p>
    <w:p w14:paraId="05085F8A" w14:textId="77777777" w:rsidR="00F41653" w:rsidRPr="001715B5" w:rsidRDefault="00F41653" w:rsidP="00F41653">
      <w:pPr>
        <w:spacing w:after="0" w:line="360" w:lineRule="auto"/>
        <w:rPr>
          <w:rFonts w:cstheme="minorHAnsi"/>
          <w:b/>
          <w:sz w:val="24"/>
          <w:szCs w:val="24"/>
        </w:rPr>
      </w:pPr>
    </w:p>
    <w:p w14:paraId="2D45EEBA" w14:textId="77777777" w:rsidR="00F41653" w:rsidRPr="001715B5" w:rsidRDefault="00F41653" w:rsidP="00F41653">
      <w:pPr>
        <w:spacing w:after="0" w:line="360" w:lineRule="auto"/>
        <w:rPr>
          <w:rFonts w:cstheme="minorHAnsi"/>
          <w:b/>
          <w:sz w:val="24"/>
          <w:szCs w:val="24"/>
        </w:rPr>
      </w:pPr>
    </w:p>
    <w:p w14:paraId="6EE414E2" w14:textId="77777777" w:rsidR="00F41653" w:rsidRPr="001715B5" w:rsidRDefault="00F41653" w:rsidP="00F41653">
      <w:pPr>
        <w:spacing w:after="0" w:line="360" w:lineRule="auto"/>
        <w:jc w:val="right"/>
        <w:rPr>
          <w:rFonts w:cstheme="minorHAnsi"/>
          <w:sz w:val="24"/>
          <w:szCs w:val="24"/>
        </w:rPr>
      </w:pPr>
    </w:p>
    <w:p w14:paraId="3F020E99" w14:textId="77777777" w:rsidR="00F41653" w:rsidRPr="001715B5" w:rsidRDefault="00F41653" w:rsidP="00F41653">
      <w:pPr>
        <w:spacing w:after="0" w:line="360" w:lineRule="auto"/>
        <w:jc w:val="right"/>
        <w:rPr>
          <w:rFonts w:cstheme="minorHAnsi"/>
          <w:sz w:val="24"/>
          <w:szCs w:val="24"/>
        </w:rPr>
      </w:pPr>
    </w:p>
    <w:p w14:paraId="35B048DF" w14:textId="77777777" w:rsidR="00F41653" w:rsidRDefault="00F41653" w:rsidP="00F41653">
      <w:pPr>
        <w:spacing w:after="0" w:line="360" w:lineRule="auto"/>
        <w:jc w:val="right"/>
        <w:rPr>
          <w:rFonts w:cstheme="minorHAnsi"/>
          <w:sz w:val="24"/>
          <w:szCs w:val="24"/>
        </w:rPr>
      </w:pPr>
      <w:r w:rsidRPr="001715B5">
        <w:rPr>
          <w:rFonts w:cstheme="minorHAnsi"/>
          <w:sz w:val="24"/>
          <w:szCs w:val="24"/>
        </w:rPr>
        <w:lastRenderedPageBreak/>
        <w:t>Załącznik nr 3</w:t>
      </w:r>
      <w:r>
        <w:rPr>
          <w:rFonts w:cstheme="minorHAnsi"/>
          <w:sz w:val="24"/>
          <w:szCs w:val="24"/>
        </w:rPr>
        <w:t xml:space="preserve"> do umowy</w:t>
      </w:r>
    </w:p>
    <w:p w14:paraId="46E871CC" w14:textId="77777777" w:rsidR="00F41653" w:rsidRPr="001715B5" w:rsidRDefault="00F41653" w:rsidP="00F41653">
      <w:pPr>
        <w:spacing w:after="0" w:line="360" w:lineRule="auto"/>
        <w:jc w:val="right"/>
        <w:rPr>
          <w:rFonts w:cstheme="minorHAnsi"/>
          <w:sz w:val="24"/>
          <w:szCs w:val="24"/>
        </w:rPr>
      </w:pPr>
      <w:r w:rsidRPr="001715B5">
        <w:rPr>
          <w:rFonts w:cstheme="minorHAnsi"/>
          <w:sz w:val="24"/>
          <w:szCs w:val="24"/>
        </w:rPr>
        <w:t>Wzór umowy użyczenia czytników kodów kreskowych</w:t>
      </w:r>
    </w:p>
    <w:p w14:paraId="5E627055" w14:textId="77777777" w:rsidR="00F41653" w:rsidRPr="001715B5" w:rsidRDefault="00F41653" w:rsidP="00F41653">
      <w:pPr>
        <w:widowControl w:val="0"/>
        <w:numPr>
          <w:ilvl w:val="0"/>
          <w:numId w:val="175"/>
        </w:numPr>
        <w:suppressAutoHyphens/>
        <w:spacing w:before="120" w:after="0" w:line="360" w:lineRule="auto"/>
        <w:jc w:val="right"/>
        <w:textAlignment w:val="baseline"/>
        <w:rPr>
          <w:rFonts w:cstheme="minorHAnsi"/>
          <w:sz w:val="24"/>
          <w:szCs w:val="24"/>
        </w:rPr>
      </w:pPr>
      <w:r w:rsidRPr="001715B5">
        <w:rPr>
          <w:rFonts w:cstheme="minorHAnsi"/>
          <w:sz w:val="24"/>
          <w:szCs w:val="24"/>
        </w:rPr>
        <w:t xml:space="preserve">Zamówienie publiczne nr </w:t>
      </w:r>
      <w:r w:rsidRPr="001715B5">
        <w:rPr>
          <w:rFonts w:cstheme="minorHAnsi"/>
          <w:color w:val="000000"/>
          <w:sz w:val="24"/>
          <w:szCs w:val="24"/>
        </w:rPr>
        <w:t>ZP-271-UE/1/2023</w:t>
      </w:r>
    </w:p>
    <w:p w14:paraId="017C42D3" w14:textId="77777777" w:rsidR="00F41653" w:rsidRPr="001715B5" w:rsidRDefault="00F41653" w:rsidP="00F41653">
      <w:pPr>
        <w:spacing w:after="0" w:line="360" w:lineRule="auto"/>
        <w:jc w:val="right"/>
        <w:rPr>
          <w:rFonts w:cstheme="minorHAnsi"/>
          <w:sz w:val="24"/>
          <w:szCs w:val="24"/>
        </w:rPr>
      </w:pPr>
    </w:p>
    <w:p w14:paraId="171C593E" w14:textId="77777777" w:rsidR="00F41653" w:rsidRPr="001715B5" w:rsidRDefault="00F41653" w:rsidP="00F41653">
      <w:pPr>
        <w:spacing w:after="0" w:line="360" w:lineRule="auto"/>
        <w:ind w:left="3540"/>
        <w:jc w:val="both"/>
        <w:rPr>
          <w:rFonts w:cstheme="minorHAnsi"/>
          <w:sz w:val="24"/>
          <w:szCs w:val="24"/>
        </w:rPr>
      </w:pPr>
    </w:p>
    <w:p w14:paraId="35986908" w14:textId="77777777" w:rsidR="00F41653" w:rsidRPr="001715B5" w:rsidRDefault="00F41653" w:rsidP="00F41653">
      <w:pPr>
        <w:spacing w:after="0" w:line="360" w:lineRule="auto"/>
        <w:ind w:left="3540"/>
        <w:jc w:val="both"/>
        <w:rPr>
          <w:rFonts w:cstheme="minorHAnsi"/>
          <w:b/>
          <w:bCs/>
          <w:sz w:val="24"/>
          <w:szCs w:val="24"/>
        </w:rPr>
      </w:pPr>
      <w:r w:rsidRPr="001715B5">
        <w:rPr>
          <w:rFonts w:cstheme="minorHAnsi"/>
          <w:b/>
          <w:bCs/>
          <w:sz w:val="24"/>
          <w:szCs w:val="24"/>
        </w:rPr>
        <w:t xml:space="preserve">UMOWA UŻYCZENIA </w:t>
      </w:r>
    </w:p>
    <w:p w14:paraId="33021E27" w14:textId="77777777" w:rsidR="00F41653" w:rsidRPr="001715B5" w:rsidRDefault="00F41653" w:rsidP="00F41653">
      <w:pPr>
        <w:spacing w:after="0" w:line="360" w:lineRule="auto"/>
        <w:jc w:val="both"/>
        <w:rPr>
          <w:rFonts w:cstheme="minorHAnsi"/>
          <w:sz w:val="24"/>
          <w:szCs w:val="24"/>
        </w:rPr>
      </w:pPr>
    </w:p>
    <w:p w14:paraId="734B8FD6"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Umowa - użyczenia nr 1, zawarta w dniu ………………. r. w Tuchowie, pomiędzy:</w:t>
      </w:r>
    </w:p>
    <w:p w14:paraId="34DA047F" w14:textId="77777777" w:rsidR="00F41653" w:rsidRPr="001715B5" w:rsidRDefault="00F41653" w:rsidP="00F41653">
      <w:pPr>
        <w:spacing w:after="0" w:line="360" w:lineRule="auto"/>
        <w:jc w:val="both"/>
        <w:rPr>
          <w:rFonts w:cstheme="minorHAnsi"/>
          <w:sz w:val="24"/>
          <w:szCs w:val="24"/>
        </w:rPr>
      </w:pPr>
    </w:p>
    <w:p w14:paraId="2AEB4A70" w14:textId="77777777" w:rsidR="00F41653" w:rsidRPr="001715B5" w:rsidRDefault="00F41653" w:rsidP="00F41653">
      <w:pPr>
        <w:numPr>
          <w:ilvl w:val="0"/>
          <w:numId w:val="172"/>
        </w:numPr>
        <w:spacing w:after="0" w:line="360" w:lineRule="auto"/>
        <w:jc w:val="both"/>
        <w:rPr>
          <w:rFonts w:cstheme="minorHAnsi"/>
          <w:sz w:val="24"/>
          <w:szCs w:val="24"/>
        </w:rPr>
      </w:pPr>
      <w:r w:rsidRPr="001715B5">
        <w:rPr>
          <w:rFonts w:cstheme="minorHAnsi"/>
          <w:sz w:val="24"/>
          <w:szCs w:val="24"/>
        </w:rPr>
        <w:t xml:space="preserve">Gminą Tuchów, reprezentowaną przez Magdalenę Marszałek </w:t>
      </w:r>
      <w:r w:rsidRPr="001715B5">
        <w:rPr>
          <w:rFonts w:cstheme="minorHAnsi"/>
          <w:sz w:val="24"/>
          <w:szCs w:val="24"/>
        </w:rPr>
        <w:sym w:font="Symbol" w:char="F02D"/>
      </w:r>
      <w:r w:rsidRPr="001715B5">
        <w:rPr>
          <w:rFonts w:cstheme="minorHAnsi"/>
          <w:sz w:val="24"/>
          <w:szCs w:val="24"/>
        </w:rPr>
        <w:t xml:space="preserve"> Burmistrza Tuchowa przy kontrasygnacie Szczepana </w:t>
      </w:r>
      <w:proofErr w:type="spellStart"/>
      <w:r w:rsidRPr="001715B5">
        <w:rPr>
          <w:rFonts w:cstheme="minorHAnsi"/>
          <w:sz w:val="24"/>
          <w:szCs w:val="24"/>
        </w:rPr>
        <w:t>Makarskiego</w:t>
      </w:r>
      <w:proofErr w:type="spellEnd"/>
      <w:r w:rsidRPr="001715B5">
        <w:rPr>
          <w:rFonts w:cstheme="minorHAnsi"/>
          <w:sz w:val="24"/>
          <w:szCs w:val="24"/>
        </w:rPr>
        <w:t xml:space="preserve"> – Skarbnika, – zwaną dalej „Użyczającym” a</w:t>
      </w:r>
    </w:p>
    <w:p w14:paraId="1F937D69" w14:textId="77777777" w:rsidR="00F41653" w:rsidRPr="001715B5" w:rsidRDefault="00F41653" w:rsidP="00F41653">
      <w:pPr>
        <w:numPr>
          <w:ilvl w:val="0"/>
          <w:numId w:val="172"/>
        </w:numPr>
        <w:spacing w:after="0" w:line="360" w:lineRule="auto"/>
        <w:jc w:val="both"/>
        <w:rPr>
          <w:rFonts w:cstheme="minorHAnsi"/>
          <w:sz w:val="24"/>
          <w:szCs w:val="24"/>
        </w:rPr>
      </w:pPr>
      <w:r w:rsidRPr="001715B5">
        <w:rPr>
          <w:rFonts w:cstheme="minorHAnsi"/>
          <w:sz w:val="24"/>
          <w:szCs w:val="24"/>
        </w:rPr>
        <w:t>……………………. zamieszkałym pod adresem: …………………….., prowadzącym działalność gospodarczą pod firmą:………………….. z siedzibą w …………….. pod adresem: ………………..., posiadającą REGON: …………….. i NIP: ……………... – zwanym dalej „Biorącym do korzystania – używania” lub „Biorącym”,</w:t>
      </w:r>
      <w:r w:rsidRPr="001715B5">
        <w:rPr>
          <w:rFonts w:cstheme="minorHAnsi"/>
          <w:sz w:val="24"/>
          <w:szCs w:val="24"/>
        </w:rPr>
        <w:br/>
        <w:t>o następującej treści:</w:t>
      </w:r>
    </w:p>
    <w:p w14:paraId="783EECFF" w14:textId="77777777" w:rsidR="00F41653" w:rsidRPr="001715B5" w:rsidRDefault="00F41653" w:rsidP="00F41653">
      <w:pPr>
        <w:spacing w:after="0" w:line="360" w:lineRule="auto"/>
        <w:jc w:val="center"/>
        <w:rPr>
          <w:rFonts w:cstheme="minorHAnsi"/>
          <w:sz w:val="24"/>
          <w:szCs w:val="24"/>
        </w:rPr>
      </w:pPr>
      <w:r w:rsidRPr="001715B5">
        <w:rPr>
          <w:rFonts w:cstheme="minorHAnsi"/>
          <w:b/>
          <w:bCs/>
          <w:sz w:val="24"/>
          <w:szCs w:val="24"/>
        </w:rPr>
        <w:t xml:space="preserve">§ 1. </w:t>
      </w:r>
    </w:p>
    <w:p w14:paraId="2116FA42"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ab/>
        <w:t xml:space="preserve">Użyczający oświadcza, że jest właścicielem i posiada na stanie majątkowym …… szt. </w:t>
      </w:r>
      <w:r w:rsidRPr="001715B5">
        <w:rPr>
          <w:rFonts w:cstheme="minorHAnsi"/>
          <w:sz w:val="24"/>
          <w:szCs w:val="24"/>
        </w:rPr>
        <w:tab/>
        <w:t xml:space="preserve">czytników kodów kreskowych, których specyfikacja została określona w Załączniku </w:t>
      </w:r>
      <w:r w:rsidRPr="001715B5">
        <w:rPr>
          <w:rFonts w:cstheme="minorHAnsi"/>
          <w:sz w:val="24"/>
          <w:szCs w:val="24"/>
        </w:rPr>
        <w:tab/>
        <w:t>nr 1 do niniejszej umowy – zwany dalej Przedmiotem Użyczenia.</w:t>
      </w:r>
    </w:p>
    <w:p w14:paraId="098B8721" w14:textId="77777777" w:rsidR="00F41653" w:rsidRPr="001715B5" w:rsidRDefault="00F41653" w:rsidP="00F41653">
      <w:pPr>
        <w:spacing w:before="240" w:after="0" w:line="360" w:lineRule="auto"/>
        <w:jc w:val="center"/>
        <w:rPr>
          <w:rFonts w:cstheme="minorHAnsi"/>
          <w:sz w:val="24"/>
          <w:szCs w:val="24"/>
        </w:rPr>
      </w:pPr>
      <w:r w:rsidRPr="001715B5">
        <w:rPr>
          <w:rFonts w:cstheme="minorHAnsi"/>
          <w:b/>
          <w:bCs/>
          <w:sz w:val="24"/>
          <w:szCs w:val="24"/>
        </w:rPr>
        <w:t xml:space="preserve">§ 2. </w:t>
      </w:r>
    </w:p>
    <w:p w14:paraId="48CBA599" w14:textId="77777777" w:rsidR="00F41653" w:rsidRPr="001715B5" w:rsidRDefault="00F41653" w:rsidP="00F41653">
      <w:pPr>
        <w:numPr>
          <w:ilvl w:val="0"/>
          <w:numId w:val="165"/>
        </w:numPr>
        <w:spacing w:after="0" w:line="360" w:lineRule="auto"/>
        <w:jc w:val="both"/>
        <w:rPr>
          <w:rFonts w:cstheme="minorHAnsi"/>
          <w:sz w:val="24"/>
          <w:szCs w:val="24"/>
        </w:rPr>
      </w:pPr>
      <w:r w:rsidRPr="001715B5">
        <w:rPr>
          <w:rFonts w:cstheme="minorHAnsi"/>
          <w:sz w:val="24"/>
          <w:szCs w:val="24"/>
        </w:rPr>
        <w:t xml:space="preserve">Użyczający przekazuje Biorącemu do korzystania – używania Przedmiotu Użyczenia, a Biorący przyjmuje go na okres realizacji łączącej strony umowy nr …………... (nr zamówienia publicznego ……………..) z dnia ……………... r. </w:t>
      </w:r>
    </w:p>
    <w:p w14:paraId="479CC9A8" w14:textId="77777777" w:rsidR="00F41653" w:rsidRPr="001715B5" w:rsidRDefault="00F41653" w:rsidP="00F41653">
      <w:pPr>
        <w:numPr>
          <w:ilvl w:val="0"/>
          <w:numId w:val="165"/>
        </w:numPr>
        <w:spacing w:after="0" w:line="360" w:lineRule="auto"/>
        <w:jc w:val="both"/>
        <w:rPr>
          <w:rFonts w:cstheme="minorHAnsi"/>
          <w:sz w:val="24"/>
          <w:szCs w:val="24"/>
        </w:rPr>
      </w:pPr>
      <w:r w:rsidRPr="001715B5">
        <w:rPr>
          <w:rFonts w:cstheme="minorHAnsi"/>
          <w:sz w:val="24"/>
          <w:szCs w:val="24"/>
        </w:rPr>
        <w:t xml:space="preserve">Przekazanie Przedmiotu Użyczenia następuje w celu ewidencjonowania odbioru odpadów komunalnych – za pomocą przenośnych czytników kodów kreskowych – ilości opróżnionych pojemników oraz ilości i rodzaju worków odebranych z danej nieruchomości poprzez odczytanie kodu kreskowego z każdego worka. </w:t>
      </w:r>
    </w:p>
    <w:p w14:paraId="64F0FB29" w14:textId="77777777" w:rsidR="00F41653" w:rsidRPr="001715B5" w:rsidRDefault="00F41653" w:rsidP="00F41653">
      <w:pPr>
        <w:numPr>
          <w:ilvl w:val="0"/>
          <w:numId w:val="165"/>
        </w:numPr>
        <w:spacing w:after="0" w:line="360" w:lineRule="auto"/>
        <w:jc w:val="both"/>
        <w:rPr>
          <w:rFonts w:cstheme="minorHAnsi"/>
          <w:sz w:val="24"/>
          <w:szCs w:val="24"/>
        </w:rPr>
      </w:pPr>
      <w:r w:rsidRPr="001715B5">
        <w:rPr>
          <w:rFonts w:cstheme="minorHAnsi"/>
          <w:sz w:val="24"/>
          <w:szCs w:val="24"/>
        </w:rPr>
        <w:t>Przekazanie Przedmiotu Użyczenia następuje po podpisaniu przez Biorącego umowy</w:t>
      </w:r>
      <w:r w:rsidRPr="001715B5">
        <w:rPr>
          <w:rFonts w:cstheme="minorHAnsi"/>
          <w:sz w:val="24"/>
          <w:szCs w:val="24"/>
        </w:rPr>
        <w:br/>
        <w:t>i protokołu przekazania, będącego załącznikiem do niniejszej umowy.</w:t>
      </w:r>
    </w:p>
    <w:p w14:paraId="0BE03887" w14:textId="77777777" w:rsidR="00F41653" w:rsidRPr="001715B5" w:rsidRDefault="00F41653" w:rsidP="00F41653">
      <w:pPr>
        <w:spacing w:before="240" w:after="0" w:line="360" w:lineRule="auto"/>
        <w:jc w:val="center"/>
        <w:rPr>
          <w:rFonts w:cstheme="minorHAnsi"/>
          <w:sz w:val="24"/>
          <w:szCs w:val="24"/>
        </w:rPr>
      </w:pPr>
      <w:r w:rsidRPr="001715B5">
        <w:rPr>
          <w:rFonts w:cstheme="minorHAnsi"/>
          <w:b/>
          <w:bCs/>
          <w:sz w:val="24"/>
          <w:szCs w:val="24"/>
        </w:rPr>
        <w:lastRenderedPageBreak/>
        <w:t>§ 3.</w:t>
      </w:r>
    </w:p>
    <w:p w14:paraId="33E54459" w14:textId="77777777" w:rsidR="00F41653" w:rsidRPr="001715B5" w:rsidRDefault="00F41653" w:rsidP="00F41653">
      <w:pPr>
        <w:numPr>
          <w:ilvl w:val="0"/>
          <w:numId w:val="166"/>
        </w:numPr>
        <w:spacing w:after="0" w:line="360" w:lineRule="auto"/>
        <w:jc w:val="both"/>
        <w:rPr>
          <w:rFonts w:cstheme="minorHAnsi"/>
          <w:sz w:val="24"/>
          <w:szCs w:val="24"/>
        </w:rPr>
      </w:pPr>
      <w:r w:rsidRPr="001715B5">
        <w:rPr>
          <w:rFonts w:cstheme="minorHAnsi"/>
          <w:color w:val="000000"/>
          <w:sz w:val="24"/>
          <w:szCs w:val="24"/>
        </w:rPr>
        <w:t xml:space="preserve">Biorący </w:t>
      </w:r>
      <w:r w:rsidRPr="001715B5">
        <w:rPr>
          <w:rFonts w:cstheme="minorHAnsi"/>
          <w:sz w:val="24"/>
          <w:szCs w:val="24"/>
        </w:rPr>
        <w:t>ponosi odpowiedzialność za uszkodzenie lub zniszczenia Przedmiotu Użyczenia wynikłe z winy Biorącego z wyjątkiem sytuacji, gdy uszkodzenie będzie wynikiem oddziaływania czynników atmosferycznych na Przedmiot Użyczenia</w:t>
      </w:r>
      <w:r w:rsidRPr="001715B5">
        <w:rPr>
          <w:rFonts w:cstheme="minorHAnsi"/>
          <w:sz w:val="24"/>
          <w:szCs w:val="24"/>
        </w:rPr>
        <w:br/>
        <w:t xml:space="preserve">w trakcie jego prawidłowego używania przez Biorącego. </w:t>
      </w:r>
    </w:p>
    <w:p w14:paraId="7D7BD1BC" w14:textId="77777777" w:rsidR="00F41653" w:rsidRPr="001715B5" w:rsidRDefault="00F41653" w:rsidP="00F41653">
      <w:pPr>
        <w:numPr>
          <w:ilvl w:val="0"/>
          <w:numId w:val="166"/>
        </w:numPr>
        <w:spacing w:after="0" w:line="360" w:lineRule="auto"/>
        <w:jc w:val="both"/>
        <w:rPr>
          <w:rFonts w:cstheme="minorHAnsi"/>
          <w:sz w:val="24"/>
          <w:szCs w:val="24"/>
        </w:rPr>
      </w:pPr>
      <w:r w:rsidRPr="001715B5">
        <w:rPr>
          <w:rFonts w:cstheme="minorHAnsi"/>
          <w:sz w:val="24"/>
          <w:szCs w:val="24"/>
        </w:rPr>
        <w:t>Biorący zobowiązany jest do niezwłocznego zgłaszania Użyczającemu wszelkich stwierdzonych usterek bądź wad Przedmiotu Użyczenia, jak również nieprawidłowości jego pracy lub działania.</w:t>
      </w:r>
    </w:p>
    <w:p w14:paraId="122A1D79" w14:textId="77777777" w:rsidR="00F41653" w:rsidRPr="001715B5" w:rsidRDefault="00F41653" w:rsidP="00F41653">
      <w:pPr>
        <w:numPr>
          <w:ilvl w:val="0"/>
          <w:numId w:val="166"/>
        </w:numPr>
        <w:spacing w:after="0" w:line="360" w:lineRule="auto"/>
        <w:jc w:val="both"/>
        <w:rPr>
          <w:rFonts w:cstheme="minorHAnsi"/>
          <w:sz w:val="24"/>
          <w:szCs w:val="24"/>
        </w:rPr>
      </w:pPr>
      <w:r w:rsidRPr="001715B5">
        <w:rPr>
          <w:rFonts w:cstheme="minorHAnsi"/>
          <w:sz w:val="24"/>
          <w:szCs w:val="24"/>
        </w:rPr>
        <w:t>Biorący zobowiązany jest do niezwłocznego powiadomienia Użyczającego o fakcie uszkodzenia lub utraty Przedmiotu Użyczenia.</w:t>
      </w:r>
    </w:p>
    <w:p w14:paraId="74B96E51" w14:textId="77777777" w:rsidR="00F41653" w:rsidRPr="001715B5" w:rsidRDefault="00F41653" w:rsidP="00F41653">
      <w:pPr>
        <w:numPr>
          <w:ilvl w:val="0"/>
          <w:numId w:val="166"/>
        </w:numPr>
        <w:spacing w:after="0" w:line="360" w:lineRule="auto"/>
        <w:jc w:val="both"/>
        <w:rPr>
          <w:rFonts w:cstheme="minorHAnsi"/>
          <w:sz w:val="24"/>
          <w:szCs w:val="24"/>
        </w:rPr>
      </w:pPr>
      <w:r w:rsidRPr="001715B5">
        <w:rPr>
          <w:rFonts w:cstheme="minorHAnsi"/>
          <w:sz w:val="24"/>
          <w:szCs w:val="24"/>
        </w:rPr>
        <w:t>W przypadku uszkodzenia lub utraty Przedmiotu Użyczenia na skutek przestępstwa, Biorący zobowiązany jest zgłosić ten fakt Policji oraz przedłożyć stosowny dokument Użyczającemu.</w:t>
      </w:r>
    </w:p>
    <w:p w14:paraId="08C9FE95" w14:textId="77777777" w:rsidR="00F41653" w:rsidRPr="001715B5" w:rsidRDefault="00F41653" w:rsidP="00F41653">
      <w:pPr>
        <w:spacing w:before="120" w:after="0" w:line="360" w:lineRule="auto"/>
        <w:jc w:val="center"/>
        <w:rPr>
          <w:rFonts w:cstheme="minorHAnsi"/>
          <w:sz w:val="24"/>
          <w:szCs w:val="24"/>
        </w:rPr>
      </w:pPr>
      <w:r w:rsidRPr="001715B5">
        <w:rPr>
          <w:rFonts w:cstheme="minorHAnsi"/>
          <w:b/>
          <w:bCs/>
          <w:sz w:val="24"/>
          <w:szCs w:val="24"/>
        </w:rPr>
        <w:t>§ 4.</w:t>
      </w:r>
    </w:p>
    <w:p w14:paraId="483855FF" w14:textId="77777777" w:rsidR="00F41653" w:rsidRPr="001715B5" w:rsidRDefault="00F41653" w:rsidP="00F41653">
      <w:pPr>
        <w:numPr>
          <w:ilvl w:val="0"/>
          <w:numId w:val="167"/>
        </w:numPr>
        <w:spacing w:after="0" w:line="360" w:lineRule="auto"/>
        <w:jc w:val="both"/>
        <w:rPr>
          <w:rFonts w:cstheme="minorHAnsi"/>
          <w:sz w:val="24"/>
          <w:szCs w:val="24"/>
        </w:rPr>
      </w:pPr>
      <w:r w:rsidRPr="001715B5">
        <w:rPr>
          <w:rFonts w:cstheme="minorHAnsi"/>
          <w:sz w:val="24"/>
          <w:szCs w:val="24"/>
        </w:rPr>
        <w:t>Biorący zobowiązuje się do:</w:t>
      </w:r>
    </w:p>
    <w:p w14:paraId="3447F67F" w14:textId="77777777" w:rsidR="00F41653" w:rsidRPr="001715B5" w:rsidRDefault="00F41653" w:rsidP="00F41653">
      <w:pPr>
        <w:numPr>
          <w:ilvl w:val="0"/>
          <w:numId w:val="168"/>
        </w:numPr>
        <w:spacing w:after="0" w:line="360" w:lineRule="auto"/>
        <w:jc w:val="both"/>
        <w:rPr>
          <w:rFonts w:cstheme="minorHAnsi"/>
          <w:sz w:val="24"/>
          <w:szCs w:val="24"/>
        </w:rPr>
      </w:pPr>
      <w:r w:rsidRPr="001715B5">
        <w:rPr>
          <w:rFonts w:cstheme="minorHAnsi"/>
          <w:sz w:val="24"/>
          <w:szCs w:val="24"/>
        </w:rPr>
        <w:t>należytej dbałości o przyznany mu Przedmiot Użyczenia;</w:t>
      </w:r>
    </w:p>
    <w:p w14:paraId="47C83E54" w14:textId="77777777" w:rsidR="00F41653" w:rsidRPr="001715B5" w:rsidRDefault="00F41653" w:rsidP="00F41653">
      <w:pPr>
        <w:numPr>
          <w:ilvl w:val="0"/>
          <w:numId w:val="168"/>
        </w:numPr>
        <w:spacing w:after="0" w:line="360" w:lineRule="auto"/>
        <w:jc w:val="both"/>
        <w:rPr>
          <w:rFonts w:cstheme="minorHAnsi"/>
          <w:sz w:val="24"/>
          <w:szCs w:val="24"/>
        </w:rPr>
      </w:pPr>
      <w:r w:rsidRPr="001715B5">
        <w:rPr>
          <w:rFonts w:cstheme="minorHAnsi"/>
          <w:sz w:val="24"/>
          <w:szCs w:val="24"/>
        </w:rPr>
        <w:t>użytkowania Przedmiotu Użyczenia w sposób właściwy dla tego rodzaju sprzętu;</w:t>
      </w:r>
    </w:p>
    <w:p w14:paraId="680BEE56" w14:textId="77777777" w:rsidR="00F41653" w:rsidRPr="001715B5" w:rsidRDefault="00F41653" w:rsidP="00F41653">
      <w:pPr>
        <w:numPr>
          <w:ilvl w:val="0"/>
          <w:numId w:val="168"/>
        </w:numPr>
        <w:spacing w:after="0" w:line="360" w:lineRule="auto"/>
        <w:jc w:val="both"/>
        <w:rPr>
          <w:rFonts w:cstheme="minorHAnsi"/>
          <w:sz w:val="24"/>
          <w:szCs w:val="24"/>
        </w:rPr>
      </w:pPr>
      <w:r w:rsidRPr="001715B5">
        <w:rPr>
          <w:rFonts w:cstheme="minorHAnsi"/>
          <w:sz w:val="24"/>
          <w:szCs w:val="24"/>
        </w:rPr>
        <w:t>nieudostępniania Przedmiotu Użyczenia osobom trzecim;</w:t>
      </w:r>
    </w:p>
    <w:p w14:paraId="2CC34092" w14:textId="77777777" w:rsidR="00F41653" w:rsidRPr="001715B5" w:rsidRDefault="00F41653" w:rsidP="00F41653">
      <w:pPr>
        <w:numPr>
          <w:ilvl w:val="0"/>
          <w:numId w:val="168"/>
        </w:numPr>
        <w:spacing w:after="0" w:line="360" w:lineRule="auto"/>
        <w:jc w:val="both"/>
        <w:rPr>
          <w:rFonts w:cstheme="minorHAnsi"/>
          <w:sz w:val="24"/>
          <w:szCs w:val="24"/>
        </w:rPr>
      </w:pPr>
      <w:r w:rsidRPr="001715B5">
        <w:rPr>
          <w:rFonts w:cstheme="minorHAnsi"/>
          <w:sz w:val="24"/>
          <w:szCs w:val="24"/>
        </w:rPr>
        <w:t>zabezpieczenia Przedmiotu Użyczenia przed dostępem osób trzecich;</w:t>
      </w:r>
    </w:p>
    <w:p w14:paraId="5990E705" w14:textId="77777777" w:rsidR="00F41653" w:rsidRPr="001715B5" w:rsidRDefault="00F41653" w:rsidP="00F41653">
      <w:pPr>
        <w:spacing w:after="0" w:line="360" w:lineRule="auto"/>
        <w:ind w:left="1788"/>
        <w:jc w:val="both"/>
        <w:rPr>
          <w:rFonts w:cstheme="minorHAnsi"/>
          <w:sz w:val="24"/>
          <w:szCs w:val="24"/>
        </w:rPr>
      </w:pPr>
    </w:p>
    <w:p w14:paraId="26FB9DAF" w14:textId="77777777" w:rsidR="00F41653" w:rsidRPr="001715B5" w:rsidRDefault="00F41653" w:rsidP="00F41653">
      <w:pPr>
        <w:numPr>
          <w:ilvl w:val="0"/>
          <w:numId w:val="167"/>
        </w:numPr>
        <w:spacing w:after="0" w:line="360" w:lineRule="auto"/>
        <w:jc w:val="both"/>
        <w:rPr>
          <w:rFonts w:cstheme="minorHAnsi"/>
          <w:sz w:val="24"/>
          <w:szCs w:val="24"/>
        </w:rPr>
      </w:pPr>
      <w:r w:rsidRPr="001715B5">
        <w:rPr>
          <w:rFonts w:cstheme="minorHAnsi"/>
          <w:sz w:val="24"/>
          <w:szCs w:val="24"/>
        </w:rPr>
        <w:t>Biorący do używania oświadcza, iż jest świadomy odpowiedzialności karnej, o której mowa w artykułach: 278 § 2, 291 oraz 292 w związku z ust. 293 ustawy z dnia</w:t>
      </w:r>
      <w:r w:rsidRPr="001715B5">
        <w:rPr>
          <w:rFonts w:cstheme="minorHAnsi"/>
          <w:sz w:val="24"/>
          <w:szCs w:val="24"/>
        </w:rPr>
        <w:br/>
        <w:t xml:space="preserve">6 czerwca 1997 r. kodeks karny (Dz.U.2022.1138, tj. z dnia 2022.05.30 z </w:t>
      </w:r>
      <w:proofErr w:type="spellStart"/>
      <w:r w:rsidRPr="001715B5">
        <w:rPr>
          <w:rFonts w:cstheme="minorHAnsi"/>
          <w:sz w:val="24"/>
          <w:szCs w:val="24"/>
        </w:rPr>
        <w:t>późn</w:t>
      </w:r>
      <w:proofErr w:type="spellEnd"/>
      <w:r w:rsidRPr="001715B5">
        <w:rPr>
          <w:rFonts w:cstheme="minorHAnsi"/>
          <w:sz w:val="24"/>
          <w:szCs w:val="24"/>
        </w:rPr>
        <w:t>. zm.) oraz przepisach odpowiedzialności karnej i cywilnej przewidzianej w art. 92 oraz 107 ustawy z dnia 4 lutego 1994 r. o prawie autorskim i prawach pokrewnych (Dz.U.2022.2509 tj. z dnia 2022.12.06 ze zmianami) oraz innych ewentualnych przepisach prawnych, za niezgodne z prawem korzystanie, rozpowszechnianie, utrwalanie, uzyskiwanie lub zwielokrotnianie oprogramowania.</w:t>
      </w:r>
    </w:p>
    <w:p w14:paraId="1DDD0783" w14:textId="77777777" w:rsidR="00F41653" w:rsidRPr="001715B5" w:rsidRDefault="00F41653" w:rsidP="00F41653">
      <w:pPr>
        <w:spacing w:before="240" w:after="0" w:line="360" w:lineRule="auto"/>
        <w:jc w:val="center"/>
        <w:rPr>
          <w:rFonts w:cstheme="minorHAnsi"/>
          <w:sz w:val="24"/>
          <w:szCs w:val="24"/>
        </w:rPr>
      </w:pPr>
      <w:r w:rsidRPr="001715B5">
        <w:rPr>
          <w:rFonts w:cstheme="minorHAnsi"/>
          <w:b/>
          <w:bCs/>
          <w:sz w:val="24"/>
          <w:szCs w:val="24"/>
        </w:rPr>
        <w:t xml:space="preserve">§ 5. </w:t>
      </w:r>
    </w:p>
    <w:p w14:paraId="4375E443" w14:textId="77777777" w:rsidR="00F41653" w:rsidRPr="001715B5" w:rsidRDefault="00F41653" w:rsidP="00F41653">
      <w:pPr>
        <w:numPr>
          <w:ilvl w:val="0"/>
          <w:numId w:val="169"/>
        </w:numPr>
        <w:spacing w:after="0" w:line="360" w:lineRule="auto"/>
        <w:jc w:val="both"/>
        <w:rPr>
          <w:rFonts w:cstheme="minorHAnsi"/>
          <w:sz w:val="24"/>
          <w:szCs w:val="24"/>
        </w:rPr>
      </w:pPr>
      <w:r w:rsidRPr="001715B5">
        <w:rPr>
          <w:rFonts w:cstheme="minorHAnsi"/>
          <w:sz w:val="24"/>
          <w:szCs w:val="24"/>
        </w:rPr>
        <w:t>Umowa zostaje zawarta na okres zawarcia umowy przytoczonej w § 2 ust. 1.</w:t>
      </w:r>
    </w:p>
    <w:p w14:paraId="1CC2B69C" w14:textId="77777777" w:rsidR="00F41653" w:rsidRPr="001715B5" w:rsidRDefault="00F41653" w:rsidP="00F41653">
      <w:pPr>
        <w:numPr>
          <w:ilvl w:val="0"/>
          <w:numId w:val="169"/>
        </w:numPr>
        <w:spacing w:after="0" w:line="360" w:lineRule="auto"/>
        <w:jc w:val="both"/>
        <w:rPr>
          <w:rFonts w:cstheme="minorHAnsi"/>
          <w:sz w:val="24"/>
          <w:szCs w:val="24"/>
        </w:rPr>
      </w:pPr>
      <w:r w:rsidRPr="001715B5">
        <w:rPr>
          <w:rFonts w:cstheme="minorHAnsi"/>
          <w:sz w:val="24"/>
          <w:szCs w:val="24"/>
        </w:rPr>
        <w:t>Umowa może być rozwiązana przed upływem czasu, o którym mowa w ust. 1:</w:t>
      </w:r>
    </w:p>
    <w:p w14:paraId="74E43119" w14:textId="77777777" w:rsidR="00F41653" w:rsidRPr="001715B5" w:rsidRDefault="00F41653" w:rsidP="00F41653">
      <w:pPr>
        <w:numPr>
          <w:ilvl w:val="0"/>
          <w:numId w:val="170"/>
        </w:numPr>
        <w:spacing w:after="0" w:line="360" w:lineRule="auto"/>
        <w:jc w:val="both"/>
        <w:rPr>
          <w:rFonts w:cstheme="minorHAnsi"/>
          <w:sz w:val="24"/>
          <w:szCs w:val="24"/>
        </w:rPr>
      </w:pPr>
      <w:r w:rsidRPr="001715B5">
        <w:rPr>
          <w:rFonts w:cstheme="minorHAnsi"/>
          <w:sz w:val="24"/>
          <w:szCs w:val="24"/>
        </w:rPr>
        <w:lastRenderedPageBreak/>
        <w:t>na podstawie porozumienia stron dokonanego przez jedną ze stron – w każdym czasie;</w:t>
      </w:r>
    </w:p>
    <w:p w14:paraId="713C6F49" w14:textId="77777777" w:rsidR="00F41653" w:rsidRPr="001715B5" w:rsidRDefault="00F41653" w:rsidP="00F41653">
      <w:pPr>
        <w:numPr>
          <w:ilvl w:val="0"/>
          <w:numId w:val="170"/>
        </w:numPr>
        <w:spacing w:after="0" w:line="360" w:lineRule="auto"/>
        <w:jc w:val="both"/>
        <w:rPr>
          <w:rFonts w:cstheme="minorHAnsi"/>
          <w:sz w:val="24"/>
          <w:szCs w:val="24"/>
        </w:rPr>
      </w:pPr>
      <w:r w:rsidRPr="001715B5">
        <w:rPr>
          <w:rFonts w:cstheme="minorHAnsi"/>
          <w:sz w:val="24"/>
          <w:szCs w:val="24"/>
        </w:rPr>
        <w:t>za dwutygodniowym okresem wypowiedzenia przez Użyczającego.</w:t>
      </w:r>
    </w:p>
    <w:p w14:paraId="3686303E" w14:textId="77777777" w:rsidR="00F41653" w:rsidRPr="001715B5" w:rsidRDefault="00F41653" w:rsidP="00F41653">
      <w:pPr>
        <w:numPr>
          <w:ilvl w:val="0"/>
          <w:numId w:val="169"/>
        </w:numPr>
        <w:spacing w:after="0" w:line="360" w:lineRule="auto"/>
        <w:jc w:val="both"/>
        <w:rPr>
          <w:rFonts w:cstheme="minorHAnsi"/>
          <w:sz w:val="24"/>
          <w:szCs w:val="24"/>
        </w:rPr>
      </w:pPr>
      <w:r w:rsidRPr="001715B5">
        <w:rPr>
          <w:rFonts w:cstheme="minorHAnsi"/>
          <w:sz w:val="24"/>
          <w:szCs w:val="24"/>
        </w:rPr>
        <w:t>Użyczający może rozwiązać umowę w trybie natychmiastowym poprzez złożenie stosownego oświadczenia – w przypadku naruszenia przez Biorącego do używania postanowień umowy, w szczególności zobowiązań określonych w § 4 ust. 1.</w:t>
      </w:r>
    </w:p>
    <w:p w14:paraId="54F58394" w14:textId="77777777" w:rsidR="00F41653" w:rsidRPr="001715B5" w:rsidRDefault="00F41653" w:rsidP="00F41653">
      <w:pPr>
        <w:numPr>
          <w:ilvl w:val="0"/>
          <w:numId w:val="169"/>
        </w:numPr>
        <w:spacing w:after="0" w:line="360" w:lineRule="auto"/>
        <w:jc w:val="both"/>
        <w:rPr>
          <w:rFonts w:cstheme="minorHAnsi"/>
          <w:sz w:val="24"/>
          <w:szCs w:val="24"/>
        </w:rPr>
      </w:pPr>
      <w:r w:rsidRPr="001715B5">
        <w:rPr>
          <w:rFonts w:cstheme="minorHAnsi"/>
          <w:sz w:val="24"/>
          <w:szCs w:val="24"/>
        </w:rPr>
        <w:t>Biorący do używania zobowiązany jest zwrócić Przedmiot Użyczenia z dniem wygaśnięcia lub rozwiązania umowy w stanie niepogorszonym (dopuszcza się normalne zużycie). Na tą okoliczność sporządzony zostaje protokół zwrotu.</w:t>
      </w:r>
    </w:p>
    <w:p w14:paraId="69C5A26C" w14:textId="77777777" w:rsidR="00F41653" w:rsidRPr="001715B5" w:rsidRDefault="00F41653" w:rsidP="00F41653">
      <w:pPr>
        <w:numPr>
          <w:ilvl w:val="0"/>
          <w:numId w:val="169"/>
        </w:numPr>
        <w:spacing w:after="0" w:line="360" w:lineRule="auto"/>
        <w:jc w:val="both"/>
        <w:rPr>
          <w:rFonts w:cstheme="minorHAnsi"/>
          <w:sz w:val="24"/>
          <w:szCs w:val="24"/>
        </w:rPr>
      </w:pPr>
      <w:r w:rsidRPr="001715B5">
        <w:rPr>
          <w:rFonts w:cstheme="minorHAnsi"/>
          <w:sz w:val="24"/>
          <w:szCs w:val="24"/>
        </w:rPr>
        <w:t>W przypadku stwierdzenia uszkodzenia Przedmiot Użyczenia, fakt ten wraz z opisem uszkodzenia odnotowuje się w protokole zwrotu.</w:t>
      </w:r>
    </w:p>
    <w:p w14:paraId="5DF50B62" w14:textId="77777777" w:rsidR="00F41653" w:rsidRPr="001715B5" w:rsidRDefault="00F41653" w:rsidP="00F41653">
      <w:pPr>
        <w:numPr>
          <w:ilvl w:val="0"/>
          <w:numId w:val="169"/>
        </w:numPr>
        <w:spacing w:after="0" w:line="360" w:lineRule="auto"/>
        <w:jc w:val="both"/>
        <w:rPr>
          <w:rFonts w:cstheme="minorHAnsi"/>
          <w:sz w:val="24"/>
          <w:szCs w:val="24"/>
        </w:rPr>
      </w:pPr>
      <w:r w:rsidRPr="001715B5">
        <w:rPr>
          <w:rFonts w:cstheme="minorHAnsi"/>
          <w:sz w:val="24"/>
          <w:szCs w:val="24"/>
        </w:rPr>
        <w:t>W przypadku uszkodzenia Przedmiot Użyczenia Biorący jest zobowiązany do pokrycia kosztów naprawy, chyba że wykaże, że do uszkodzenia doszło z przyczyn, za które nie ponosi odpowiedzialności.</w:t>
      </w:r>
    </w:p>
    <w:p w14:paraId="1CC29C00" w14:textId="77777777" w:rsidR="00F41653" w:rsidRPr="001715B5" w:rsidRDefault="00F41653" w:rsidP="00F41653">
      <w:pPr>
        <w:spacing w:before="240" w:after="0" w:line="360" w:lineRule="auto"/>
        <w:jc w:val="center"/>
        <w:rPr>
          <w:rFonts w:cstheme="minorHAnsi"/>
          <w:sz w:val="24"/>
          <w:szCs w:val="24"/>
        </w:rPr>
      </w:pPr>
      <w:r w:rsidRPr="001715B5">
        <w:rPr>
          <w:rFonts w:cstheme="minorHAnsi"/>
          <w:b/>
          <w:bCs/>
          <w:sz w:val="24"/>
          <w:szCs w:val="24"/>
        </w:rPr>
        <w:t>§ 6.</w:t>
      </w:r>
    </w:p>
    <w:p w14:paraId="70E766F7" w14:textId="77777777" w:rsidR="00F41653" w:rsidRPr="001715B5" w:rsidRDefault="00F41653" w:rsidP="00F41653">
      <w:pPr>
        <w:numPr>
          <w:ilvl w:val="0"/>
          <w:numId w:val="171"/>
        </w:numPr>
        <w:spacing w:after="0" w:line="360" w:lineRule="auto"/>
        <w:jc w:val="both"/>
        <w:rPr>
          <w:rFonts w:cstheme="minorHAnsi"/>
          <w:sz w:val="24"/>
          <w:szCs w:val="24"/>
        </w:rPr>
      </w:pPr>
      <w:r w:rsidRPr="001715B5">
        <w:rPr>
          <w:rFonts w:cstheme="minorHAnsi"/>
          <w:sz w:val="24"/>
          <w:szCs w:val="24"/>
        </w:rPr>
        <w:t xml:space="preserve">W sprawach nieuregulowanych niniejszą umową stosuje się przepisy Kodeksu cywilnego, a w szczególności postanowienia tytułu XVIII – Użyczenie (Księga trzecia </w:t>
      </w:r>
      <w:r w:rsidRPr="001715B5">
        <w:rPr>
          <w:rFonts w:cstheme="minorHAnsi"/>
          <w:sz w:val="24"/>
          <w:szCs w:val="24"/>
        </w:rPr>
        <w:sym w:font="Symbol" w:char="F02D"/>
      </w:r>
      <w:r w:rsidRPr="001715B5">
        <w:rPr>
          <w:rFonts w:cstheme="minorHAnsi"/>
          <w:sz w:val="24"/>
          <w:szCs w:val="24"/>
        </w:rPr>
        <w:t xml:space="preserve"> Zobowiązania).</w:t>
      </w:r>
    </w:p>
    <w:p w14:paraId="7866100E" w14:textId="77777777" w:rsidR="00F41653" w:rsidRPr="001715B5" w:rsidRDefault="00F41653" w:rsidP="00F41653">
      <w:pPr>
        <w:numPr>
          <w:ilvl w:val="0"/>
          <w:numId w:val="171"/>
        </w:numPr>
        <w:spacing w:after="0" w:line="360" w:lineRule="auto"/>
        <w:jc w:val="both"/>
        <w:rPr>
          <w:rFonts w:cstheme="minorHAnsi"/>
          <w:sz w:val="24"/>
          <w:szCs w:val="24"/>
        </w:rPr>
      </w:pPr>
      <w:r w:rsidRPr="001715B5">
        <w:rPr>
          <w:rFonts w:cstheme="minorHAnsi"/>
          <w:sz w:val="24"/>
          <w:szCs w:val="24"/>
        </w:rPr>
        <w:t>Właściwym do rozstrzygania sporów mogących wyniknąć w przedmiocie niniejszej umowy jest sąd powszechny cywilny właściwy dla siedziby Użyczającego.</w:t>
      </w:r>
    </w:p>
    <w:p w14:paraId="7E82F2E0" w14:textId="77777777" w:rsidR="00F41653" w:rsidRPr="001715B5" w:rsidRDefault="00F41653" w:rsidP="00F41653">
      <w:pPr>
        <w:numPr>
          <w:ilvl w:val="0"/>
          <w:numId w:val="171"/>
        </w:numPr>
        <w:spacing w:after="0" w:line="360" w:lineRule="auto"/>
        <w:jc w:val="both"/>
        <w:rPr>
          <w:rFonts w:cstheme="minorHAnsi"/>
          <w:sz w:val="24"/>
          <w:szCs w:val="24"/>
        </w:rPr>
      </w:pPr>
      <w:r w:rsidRPr="001715B5">
        <w:rPr>
          <w:rFonts w:cstheme="minorHAnsi"/>
          <w:sz w:val="24"/>
          <w:szCs w:val="24"/>
        </w:rPr>
        <w:t>Umowa została sporządzona w dwóch jednobrzmiących egzemplarzach, po jednym dla każdej strony.</w:t>
      </w:r>
    </w:p>
    <w:p w14:paraId="00AC7D14" w14:textId="77777777" w:rsidR="00F41653" w:rsidRPr="001715B5" w:rsidRDefault="00F41653" w:rsidP="00F41653">
      <w:pPr>
        <w:spacing w:after="0" w:line="360" w:lineRule="auto"/>
        <w:jc w:val="both"/>
        <w:rPr>
          <w:rFonts w:cstheme="minorHAnsi"/>
          <w:sz w:val="24"/>
          <w:szCs w:val="24"/>
        </w:rPr>
      </w:pPr>
    </w:p>
    <w:p w14:paraId="74472BEC" w14:textId="77777777" w:rsidR="00F41653" w:rsidRPr="001715B5" w:rsidRDefault="00F41653" w:rsidP="00F41653">
      <w:pPr>
        <w:spacing w:after="0" w:line="360" w:lineRule="auto"/>
        <w:jc w:val="both"/>
        <w:rPr>
          <w:rFonts w:cstheme="minorHAnsi"/>
          <w:sz w:val="24"/>
          <w:szCs w:val="24"/>
        </w:rPr>
      </w:pPr>
    </w:p>
    <w:p w14:paraId="696CFDC3" w14:textId="77777777" w:rsidR="00F41653" w:rsidRPr="001715B5" w:rsidRDefault="00F41653" w:rsidP="00F41653">
      <w:pPr>
        <w:spacing w:after="0" w:line="360" w:lineRule="auto"/>
        <w:jc w:val="both"/>
        <w:rPr>
          <w:rFonts w:cstheme="minorHAnsi"/>
          <w:sz w:val="24"/>
          <w:szCs w:val="24"/>
        </w:rPr>
      </w:pPr>
    </w:p>
    <w:p w14:paraId="154FFEFB" w14:textId="77777777" w:rsidR="00F41653" w:rsidRPr="001715B5" w:rsidRDefault="00F41653" w:rsidP="00F41653">
      <w:pPr>
        <w:spacing w:after="0" w:line="360" w:lineRule="auto"/>
        <w:jc w:val="both"/>
        <w:rPr>
          <w:rFonts w:cstheme="minorHAnsi"/>
          <w:sz w:val="24"/>
          <w:szCs w:val="24"/>
        </w:rPr>
      </w:pPr>
      <w:r w:rsidRPr="001715B5">
        <w:rPr>
          <w:rFonts w:cstheme="minorHAnsi"/>
          <w:i/>
          <w:iCs/>
          <w:sz w:val="24"/>
          <w:szCs w:val="24"/>
        </w:rPr>
        <w:t>..................................................</w:t>
      </w:r>
      <w:r w:rsidRPr="001715B5">
        <w:rPr>
          <w:rFonts w:cstheme="minorHAnsi"/>
          <w:i/>
          <w:iCs/>
          <w:sz w:val="24"/>
          <w:szCs w:val="24"/>
        </w:rPr>
        <w:tab/>
      </w:r>
      <w:r w:rsidRPr="001715B5">
        <w:rPr>
          <w:rFonts w:cstheme="minorHAnsi"/>
          <w:i/>
          <w:iCs/>
          <w:sz w:val="24"/>
          <w:szCs w:val="24"/>
        </w:rPr>
        <w:tab/>
      </w:r>
      <w:r w:rsidRPr="001715B5">
        <w:rPr>
          <w:rFonts w:cstheme="minorHAnsi"/>
          <w:i/>
          <w:iCs/>
          <w:sz w:val="24"/>
          <w:szCs w:val="24"/>
        </w:rPr>
        <w:tab/>
      </w:r>
      <w:r w:rsidRPr="001715B5">
        <w:rPr>
          <w:rFonts w:cstheme="minorHAnsi"/>
          <w:i/>
          <w:iCs/>
          <w:sz w:val="24"/>
          <w:szCs w:val="24"/>
        </w:rPr>
        <w:tab/>
        <w:t xml:space="preserve"> ....................................................</w:t>
      </w:r>
    </w:p>
    <w:p w14:paraId="38F58E31" w14:textId="77777777" w:rsidR="00F41653" w:rsidRPr="001715B5" w:rsidRDefault="00F41653" w:rsidP="00F41653">
      <w:pPr>
        <w:spacing w:after="0" w:line="360" w:lineRule="auto"/>
        <w:jc w:val="both"/>
        <w:rPr>
          <w:rFonts w:cstheme="minorHAnsi"/>
          <w:sz w:val="24"/>
          <w:szCs w:val="24"/>
        </w:rPr>
      </w:pPr>
      <w:r w:rsidRPr="001715B5">
        <w:rPr>
          <w:rFonts w:cstheme="minorHAnsi"/>
          <w:i/>
          <w:iCs/>
          <w:sz w:val="24"/>
          <w:szCs w:val="24"/>
        </w:rPr>
        <w:t xml:space="preserve">           (Użyczający) </w:t>
      </w:r>
      <w:r w:rsidRPr="001715B5">
        <w:rPr>
          <w:rFonts w:cstheme="minorHAnsi"/>
          <w:i/>
          <w:iCs/>
          <w:sz w:val="24"/>
          <w:szCs w:val="24"/>
        </w:rPr>
        <w:tab/>
      </w:r>
      <w:r w:rsidRPr="001715B5">
        <w:rPr>
          <w:rFonts w:cstheme="minorHAnsi"/>
          <w:i/>
          <w:iCs/>
          <w:sz w:val="24"/>
          <w:szCs w:val="24"/>
        </w:rPr>
        <w:tab/>
      </w:r>
      <w:r w:rsidRPr="001715B5">
        <w:rPr>
          <w:rFonts w:cstheme="minorHAnsi"/>
          <w:i/>
          <w:iCs/>
          <w:sz w:val="24"/>
          <w:szCs w:val="24"/>
        </w:rPr>
        <w:tab/>
      </w:r>
      <w:r w:rsidRPr="001715B5">
        <w:rPr>
          <w:rFonts w:cstheme="minorHAnsi"/>
          <w:i/>
          <w:iCs/>
          <w:sz w:val="24"/>
          <w:szCs w:val="24"/>
        </w:rPr>
        <w:tab/>
      </w:r>
      <w:r w:rsidRPr="001715B5">
        <w:rPr>
          <w:rFonts w:cstheme="minorHAnsi"/>
          <w:i/>
          <w:iCs/>
          <w:sz w:val="24"/>
          <w:szCs w:val="24"/>
        </w:rPr>
        <w:tab/>
      </w:r>
      <w:r w:rsidRPr="001715B5">
        <w:rPr>
          <w:rFonts w:cstheme="minorHAnsi"/>
          <w:i/>
          <w:iCs/>
          <w:sz w:val="24"/>
          <w:szCs w:val="24"/>
        </w:rPr>
        <w:tab/>
      </w:r>
      <w:r w:rsidRPr="001715B5">
        <w:rPr>
          <w:rFonts w:cstheme="minorHAnsi"/>
          <w:i/>
          <w:iCs/>
          <w:sz w:val="24"/>
          <w:szCs w:val="24"/>
        </w:rPr>
        <w:tab/>
        <w:t>(Biorący do używania)</w:t>
      </w:r>
    </w:p>
    <w:p w14:paraId="3F5CD1AE" w14:textId="77777777" w:rsidR="00F41653" w:rsidRPr="001715B5" w:rsidRDefault="00F41653" w:rsidP="00F41653">
      <w:pPr>
        <w:spacing w:after="0" w:line="360" w:lineRule="auto"/>
        <w:jc w:val="both"/>
        <w:rPr>
          <w:rFonts w:cstheme="minorHAnsi"/>
          <w:i/>
          <w:iCs/>
          <w:sz w:val="24"/>
          <w:szCs w:val="24"/>
        </w:rPr>
      </w:pPr>
    </w:p>
    <w:p w14:paraId="66E4DEEB" w14:textId="77777777" w:rsidR="00F41653" w:rsidRPr="001715B5" w:rsidRDefault="00F41653" w:rsidP="00F41653">
      <w:pPr>
        <w:spacing w:after="0" w:line="360" w:lineRule="auto"/>
        <w:jc w:val="both"/>
        <w:rPr>
          <w:rFonts w:cstheme="minorHAnsi"/>
          <w:i/>
          <w:iCs/>
          <w:sz w:val="24"/>
          <w:szCs w:val="24"/>
        </w:rPr>
      </w:pPr>
    </w:p>
    <w:p w14:paraId="7548CDFC" w14:textId="77777777" w:rsidR="00F41653" w:rsidRDefault="00F41653" w:rsidP="00F41653">
      <w:pPr>
        <w:spacing w:after="0" w:line="360" w:lineRule="auto"/>
        <w:jc w:val="right"/>
        <w:rPr>
          <w:rFonts w:cstheme="minorHAnsi"/>
          <w:sz w:val="24"/>
          <w:szCs w:val="24"/>
        </w:rPr>
      </w:pPr>
      <w:r w:rsidRPr="001715B5">
        <w:rPr>
          <w:rFonts w:cstheme="minorHAnsi"/>
          <w:sz w:val="24"/>
          <w:szCs w:val="24"/>
        </w:rPr>
        <w:tab/>
      </w:r>
      <w:r w:rsidRPr="001715B5">
        <w:rPr>
          <w:rFonts w:cstheme="minorHAnsi"/>
          <w:sz w:val="24"/>
          <w:szCs w:val="24"/>
        </w:rPr>
        <w:tab/>
      </w:r>
      <w:r w:rsidRPr="001715B5">
        <w:rPr>
          <w:rFonts w:cstheme="minorHAnsi"/>
          <w:sz w:val="24"/>
          <w:szCs w:val="24"/>
        </w:rPr>
        <w:tab/>
      </w:r>
      <w:r w:rsidRPr="001715B5">
        <w:rPr>
          <w:rFonts w:cstheme="minorHAnsi"/>
          <w:sz w:val="24"/>
          <w:szCs w:val="24"/>
        </w:rPr>
        <w:tab/>
      </w:r>
      <w:r w:rsidRPr="001715B5">
        <w:rPr>
          <w:rFonts w:cstheme="minorHAnsi"/>
          <w:sz w:val="24"/>
          <w:szCs w:val="24"/>
        </w:rPr>
        <w:tab/>
      </w:r>
      <w:r w:rsidRPr="001715B5">
        <w:rPr>
          <w:rFonts w:cstheme="minorHAnsi"/>
          <w:sz w:val="24"/>
          <w:szCs w:val="24"/>
        </w:rPr>
        <w:tab/>
      </w:r>
      <w:r w:rsidRPr="001715B5">
        <w:rPr>
          <w:rFonts w:cstheme="minorHAnsi"/>
          <w:sz w:val="24"/>
          <w:szCs w:val="24"/>
        </w:rPr>
        <w:tab/>
      </w:r>
      <w:r w:rsidRPr="001715B5">
        <w:rPr>
          <w:rFonts w:cstheme="minorHAnsi"/>
          <w:sz w:val="24"/>
          <w:szCs w:val="24"/>
        </w:rPr>
        <w:tab/>
      </w:r>
      <w:r w:rsidRPr="001715B5">
        <w:rPr>
          <w:rFonts w:cstheme="minorHAnsi"/>
          <w:sz w:val="24"/>
          <w:szCs w:val="24"/>
        </w:rPr>
        <w:tab/>
      </w:r>
    </w:p>
    <w:p w14:paraId="05133CFA" w14:textId="77777777" w:rsidR="00F41653" w:rsidRDefault="00F41653" w:rsidP="00F41653">
      <w:pPr>
        <w:rPr>
          <w:rFonts w:cstheme="minorHAnsi"/>
          <w:sz w:val="24"/>
          <w:szCs w:val="24"/>
        </w:rPr>
      </w:pPr>
      <w:r>
        <w:rPr>
          <w:rFonts w:cstheme="minorHAnsi"/>
          <w:sz w:val="24"/>
          <w:szCs w:val="24"/>
        </w:rPr>
        <w:br w:type="page"/>
      </w:r>
    </w:p>
    <w:p w14:paraId="4E17032F" w14:textId="77777777" w:rsidR="00F41653" w:rsidRPr="001715B5" w:rsidRDefault="00F41653" w:rsidP="00F41653">
      <w:pPr>
        <w:spacing w:after="0" w:line="360" w:lineRule="auto"/>
        <w:jc w:val="right"/>
        <w:rPr>
          <w:rFonts w:cstheme="minorHAnsi"/>
          <w:sz w:val="24"/>
          <w:szCs w:val="24"/>
        </w:rPr>
      </w:pPr>
      <w:r w:rsidRPr="001715B5">
        <w:rPr>
          <w:rFonts w:cstheme="minorHAnsi"/>
          <w:sz w:val="24"/>
          <w:szCs w:val="24"/>
        </w:rPr>
        <w:lastRenderedPageBreak/>
        <w:t>Załącznik Nr 1</w:t>
      </w:r>
    </w:p>
    <w:p w14:paraId="63E1FD09" w14:textId="77777777" w:rsidR="00F41653" w:rsidRPr="001715B5" w:rsidRDefault="00F41653" w:rsidP="00F41653">
      <w:pPr>
        <w:spacing w:after="0" w:line="360" w:lineRule="auto"/>
        <w:ind w:left="5664"/>
        <w:jc w:val="right"/>
        <w:rPr>
          <w:rFonts w:cstheme="minorHAnsi"/>
          <w:sz w:val="24"/>
          <w:szCs w:val="24"/>
        </w:rPr>
      </w:pPr>
      <w:r w:rsidRPr="001715B5">
        <w:rPr>
          <w:rFonts w:cstheme="minorHAnsi"/>
          <w:sz w:val="24"/>
          <w:szCs w:val="24"/>
        </w:rPr>
        <w:tab/>
        <w:t xml:space="preserve">do umowy użyczenia z dnia </w:t>
      </w:r>
      <w:r w:rsidRPr="001715B5">
        <w:rPr>
          <w:rFonts w:cstheme="minorHAnsi"/>
          <w:sz w:val="24"/>
          <w:szCs w:val="24"/>
        </w:rPr>
        <w:tab/>
        <w:t>…………………. r.</w:t>
      </w:r>
    </w:p>
    <w:p w14:paraId="6FB52FBD" w14:textId="77777777" w:rsidR="00F41653" w:rsidRPr="001715B5" w:rsidRDefault="00F41653" w:rsidP="00F41653">
      <w:pPr>
        <w:spacing w:after="0" w:line="360" w:lineRule="auto"/>
        <w:rPr>
          <w:rFonts w:cstheme="minorHAnsi"/>
          <w:b/>
          <w:bCs/>
          <w:sz w:val="24"/>
          <w:szCs w:val="24"/>
        </w:rPr>
      </w:pPr>
    </w:p>
    <w:p w14:paraId="14F54DF7" w14:textId="77777777" w:rsidR="00F41653" w:rsidRPr="001715B5" w:rsidRDefault="00F41653" w:rsidP="00F41653">
      <w:pPr>
        <w:spacing w:after="0" w:line="360" w:lineRule="auto"/>
        <w:rPr>
          <w:rFonts w:cstheme="minorHAnsi"/>
          <w:sz w:val="24"/>
          <w:szCs w:val="24"/>
        </w:rPr>
      </w:pPr>
      <w:r w:rsidRPr="001715B5">
        <w:rPr>
          <w:rFonts w:cstheme="minorHAnsi"/>
          <w:b/>
          <w:bCs/>
          <w:sz w:val="24"/>
          <w:szCs w:val="24"/>
        </w:rPr>
        <w:t>Protokół przekazania czytnika kodów kreskowych, z obowiązkiem zwrotu</w:t>
      </w:r>
    </w:p>
    <w:p w14:paraId="21BCAA37" w14:textId="77777777" w:rsidR="00F41653" w:rsidRPr="001715B5" w:rsidRDefault="00F41653" w:rsidP="00F41653">
      <w:pPr>
        <w:spacing w:before="240" w:after="0" w:line="360" w:lineRule="auto"/>
        <w:rPr>
          <w:rFonts w:cstheme="minorHAnsi"/>
          <w:sz w:val="24"/>
          <w:szCs w:val="24"/>
        </w:rPr>
      </w:pPr>
      <w:r w:rsidRPr="001715B5">
        <w:rPr>
          <w:rFonts w:cstheme="minorHAnsi"/>
          <w:b/>
          <w:bCs/>
          <w:sz w:val="24"/>
          <w:szCs w:val="24"/>
        </w:rPr>
        <w:t>Przekazujący:</w:t>
      </w:r>
    </w:p>
    <w:p w14:paraId="5DDABD45" w14:textId="77777777" w:rsidR="00F41653" w:rsidRPr="001715B5" w:rsidRDefault="00F41653" w:rsidP="00F41653">
      <w:pPr>
        <w:spacing w:after="0" w:line="360" w:lineRule="auto"/>
        <w:rPr>
          <w:rFonts w:cstheme="minorHAnsi"/>
          <w:sz w:val="24"/>
          <w:szCs w:val="24"/>
        </w:rPr>
      </w:pPr>
      <w:r w:rsidRPr="001715B5">
        <w:rPr>
          <w:rFonts w:cstheme="minorHAnsi"/>
          <w:sz w:val="24"/>
          <w:szCs w:val="24"/>
        </w:rPr>
        <w:t>Urząd Miejski w Tuchowie</w:t>
      </w:r>
    </w:p>
    <w:p w14:paraId="2B9BF03C" w14:textId="77777777" w:rsidR="00F41653" w:rsidRPr="001715B5" w:rsidRDefault="00F41653" w:rsidP="00F41653">
      <w:pPr>
        <w:spacing w:before="240" w:after="0" w:line="360" w:lineRule="auto"/>
        <w:rPr>
          <w:rFonts w:cstheme="minorHAnsi"/>
          <w:sz w:val="24"/>
          <w:szCs w:val="24"/>
        </w:rPr>
      </w:pPr>
      <w:r w:rsidRPr="001715B5">
        <w:rPr>
          <w:rFonts w:cstheme="minorHAnsi"/>
          <w:b/>
          <w:bCs/>
          <w:sz w:val="24"/>
          <w:szCs w:val="24"/>
        </w:rPr>
        <w:t>Biorący do używania:</w:t>
      </w:r>
    </w:p>
    <w:p w14:paraId="185C046B" w14:textId="77777777" w:rsidR="00F41653" w:rsidRPr="001715B5" w:rsidRDefault="00F41653" w:rsidP="00F41653">
      <w:pPr>
        <w:spacing w:after="0" w:line="360" w:lineRule="auto"/>
        <w:jc w:val="both"/>
        <w:rPr>
          <w:rFonts w:cstheme="minorHAnsi"/>
          <w:sz w:val="24"/>
          <w:szCs w:val="24"/>
        </w:rPr>
      </w:pPr>
      <w:r w:rsidRPr="001715B5">
        <w:rPr>
          <w:rFonts w:cstheme="minorHAnsi"/>
          <w:sz w:val="24"/>
          <w:szCs w:val="24"/>
        </w:rPr>
        <w:t>……………………………………………….</w:t>
      </w:r>
    </w:p>
    <w:p w14:paraId="1D222F73" w14:textId="77777777" w:rsidR="00F41653" w:rsidRPr="001715B5" w:rsidRDefault="00F41653" w:rsidP="00F41653">
      <w:pPr>
        <w:spacing w:before="240" w:after="0" w:line="360" w:lineRule="auto"/>
        <w:rPr>
          <w:rFonts w:cstheme="minorHAnsi"/>
          <w:sz w:val="24"/>
          <w:szCs w:val="24"/>
        </w:rPr>
      </w:pPr>
      <w:r w:rsidRPr="001715B5">
        <w:rPr>
          <w:rFonts w:cstheme="minorHAnsi"/>
          <w:b/>
          <w:bCs/>
          <w:sz w:val="24"/>
          <w:szCs w:val="24"/>
        </w:rPr>
        <w:t>Czas przekazania:</w:t>
      </w:r>
    </w:p>
    <w:p w14:paraId="4383198E" w14:textId="77777777" w:rsidR="00F41653" w:rsidRPr="001715B5" w:rsidRDefault="00F41653" w:rsidP="00F41653">
      <w:pPr>
        <w:spacing w:after="0" w:line="360" w:lineRule="auto"/>
        <w:rPr>
          <w:rFonts w:cstheme="minorHAnsi"/>
          <w:sz w:val="24"/>
          <w:szCs w:val="24"/>
        </w:rPr>
      </w:pPr>
      <w:r w:rsidRPr="001715B5">
        <w:rPr>
          <w:rFonts w:cstheme="minorHAnsi"/>
          <w:sz w:val="24"/>
          <w:szCs w:val="24"/>
        </w:rPr>
        <w:t>od ………………………... na okres realizacji łączącej strony  umowy nr ………………………..</w:t>
      </w:r>
    </w:p>
    <w:p w14:paraId="17784111" w14:textId="77777777" w:rsidR="00F41653" w:rsidRPr="001715B5" w:rsidRDefault="00F41653" w:rsidP="00F41653">
      <w:pPr>
        <w:spacing w:before="240" w:after="0" w:line="360" w:lineRule="auto"/>
        <w:rPr>
          <w:rFonts w:cstheme="minorHAnsi"/>
          <w:sz w:val="24"/>
          <w:szCs w:val="24"/>
        </w:rPr>
      </w:pPr>
      <w:r w:rsidRPr="001715B5">
        <w:rPr>
          <w:rFonts w:cstheme="minorHAnsi"/>
          <w:b/>
          <w:bCs/>
          <w:sz w:val="24"/>
          <w:szCs w:val="24"/>
        </w:rPr>
        <w:t>Przedmiot przekazania czytników kodów kreskowych:</w:t>
      </w:r>
    </w:p>
    <w:p w14:paraId="7B64F2E7" w14:textId="77777777" w:rsidR="00F41653" w:rsidRPr="001715B5" w:rsidRDefault="00F41653" w:rsidP="00F41653">
      <w:pPr>
        <w:numPr>
          <w:ilvl w:val="0"/>
          <w:numId w:val="173"/>
        </w:numPr>
        <w:spacing w:before="240" w:after="0" w:line="360" w:lineRule="auto"/>
        <w:rPr>
          <w:rFonts w:cstheme="minorHAnsi"/>
          <w:sz w:val="24"/>
          <w:szCs w:val="24"/>
        </w:rPr>
      </w:pPr>
      <w:r w:rsidRPr="001715B5">
        <w:rPr>
          <w:rFonts w:cstheme="minorHAnsi"/>
          <w:b/>
          <w:bCs/>
          <w:sz w:val="24"/>
          <w:szCs w:val="24"/>
        </w:rPr>
        <w:t>marka i model: symbol ………………..</w:t>
      </w:r>
    </w:p>
    <w:p w14:paraId="6AC77DEE" w14:textId="77777777" w:rsidR="00F41653" w:rsidRPr="001715B5" w:rsidRDefault="00F41653" w:rsidP="00F41653">
      <w:pPr>
        <w:numPr>
          <w:ilvl w:val="0"/>
          <w:numId w:val="173"/>
        </w:numPr>
        <w:spacing w:after="0" w:line="360" w:lineRule="auto"/>
        <w:rPr>
          <w:rFonts w:cstheme="minorHAnsi"/>
          <w:sz w:val="24"/>
          <w:szCs w:val="24"/>
        </w:rPr>
      </w:pPr>
      <w:r w:rsidRPr="001715B5">
        <w:rPr>
          <w:rFonts w:cstheme="minorHAnsi"/>
          <w:b/>
          <w:bCs/>
          <w:sz w:val="24"/>
          <w:szCs w:val="24"/>
        </w:rPr>
        <w:t xml:space="preserve">numer seryjny: </w:t>
      </w:r>
    </w:p>
    <w:p w14:paraId="0236F09A" w14:textId="77777777" w:rsidR="00F41653" w:rsidRPr="001715B5" w:rsidRDefault="00F41653" w:rsidP="00F41653">
      <w:pPr>
        <w:numPr>
          <w:ilvl w:val="0"/>
          <w:numId w:val="174"/>
        </w:numPr>
        <w:spacing w:after="0" w:line="360" w:lineRule="auto"/>
        <w:rPr>
          <w:rFonts w:cstheme="minorHAnsi"/>
          <w:sz w:val="24"/>
          <w:szCs w:val="24"/>
        </w:rPr>
      </w:pPr>
      <w:r w:rsidRPr="001715B5">
        <w:rPr>
          <w:rFonts w:cstheme="minorHAnsi"/>
          <w:sz w:val="24"/>
          <w:szCs w:val="24"/>
        </w:rPr>
        <w:t xml:space="preserve">………………………..  </w:t>
      </w:r>
    </w:p>
    <w:p w14:paraId="10B8EF08" w14:textId="77777777" w:rsidR="00F41653" w:rsidRPr="001715B5" w:rsidRDefault="00F41653" w:rsidP="00F41653">
      <w:pPr>
        <w:numPr>
          <w:ilvl w:val="0"/>
          <w:numId w:val="174"/>
        </w:numPr>
        <w:spacing w:after="0" w:line="360" w:lineRule="auto"/>
        <w:rPr>
          <w:rFonts w:cstheme="minorHAnsi"/>
          <w:sz w:val="24"/>
          <w:szCs w:val="24"/>
        </w:rPr>
      </w:pPr>
      <w:r w:rsidRPr="001715B5">
        <w:rPr>
          <w:rFonts w:cstheme="minorHAnsi"/>
          <w:sz w:val="24"/>
          <w:szCs w:val="24"/>
        </w:rPr>
        <w:t>………………………….</w:t>
      </w:r>
    </w:p>
    <w:p w14:paraId="21B6CA65" w14:textId="77777777" w:rsidR="00F41653" w:rsidRPr="001715B5" w:rsidRDefault="00F41653" w:rsidP="00F41653">
      <w:pPr>
        <w:numPr>
          <w:ilvl w:val="0"/>
          <w:numId w:val="174"/>
        </w:numPr>
        <w:spacing w:after="0" w:line="360" w:lineRule="auto"/>
        <w:rPr>
          <w:rFonts w:cstheme="minorHAnsi"/>
          <w:sz w:val="24"/>
          <w:szCs w:val="24"/>
        </w:rPr>
      </w:pPr>
      <w:r w:rsidRPr="001715B5">
        <w:rPr>
          <w:rFonts w:cstheme="minorHAnsi"/>
          <w:sz w:val="24"/>
          <w:szCs w:val="24"/>
        </w:rPr>
        <w:t>……………………………..</w:t>
      </w:r>
    </w:p>
    <w:p w14:paraId="7C7F4FEB" w14:textId="77777777" w:rsidR="00F41653" w:rsidRPr="001715B5" w:rsidRDefault="00F41653" w:rsidP="00F41653">
      <w:pPr>
        <w:numPr>
          <w:ilvl w:val="0"/>
          <w:numId w:val="174"/>
        </w:numPr>
        <w:spacing w:after="0" w:line="360" w:lineRule="auto"/>
        <w:rPr>
          <w:rFonts w:cstheme="minorHAnsi"/>
          <w:sz w:val="24"/>
          <w:szCs w:val="24"/>
        </w:rPr>
      </w:pPr>
      <w:r w:rsidRPr="001715B5">
        <w:rPr>
          <w:rFonts w:cstheme="minorHAnsi"/>
          <w:sz w:val="24"/>
          <w:szCs w:val="24"/>
        </w:rPr>
        <w:t>………………………………..</w:t>
      </w:r>
    </w:p>
    <w:p w14:paraId="3B29D24C" w14:textId="77777777" w:rsidR="00F41653" w:rsidRPr="001715B5" w:rsidRDefault="00F41653" w:rsidP="00F41653">
      <w:pPr>
        <w:numPr>
          <w:ilvl w:val="0"/>
          <w:numId w:val="174"/>
        </w:numPr>
        <w:spacing w:after="0" w:line="360" w:lineRule="auto"/>
        <w:rPr>
          <w:rFonts w:cstheme="minorHAnsi"/>
          <w:sz w:val="24"/>
          <w:szCs w:val="24"/>
        </w:rPr>
      </w:pPr>
      <w:r w:rsidRPr="001715B5">
        <w:rPr>
          <w:rFonts w:cstheme="minorHAnsi"/>
          <w:sz w:val="24"/>
          <w:szCs w:val="24"/>
        </w:rPr>
        <w:t>………………………………...</w:t>
      </w:r>
    </w:p>
    <w:p w14:paraId="4E75850D" w14:textId="77777777" w:rsidR="00F41653" w:rsidRPr="001715B5" w:rsidRDefault="00F41653" w:rsidP="00F41653">
      <w:pPr>
        <w:spacing w:after="0" w:line="360" w:lineRule="auto"/>
        <w:ind w:left="720"/>
        <w:rPr>
          <w:rFonts w:cstheme="minorHAnsi"/>
          <w:sz w:val="24"/>
          <w:szCs w:val="24"/>
        </w:rPr>
      </w:pPr>
    </w:p>
    <w:p w14:paraId="0D7E1C97" w14:textId="77777777" w:rsidR="00F41653" w:rsidRPr="001715B5" w:rsidRDefault="00F41653" w:rsidP="00F41653">
      <w:pPr>
        <w:spacing w:after="0" w:line="360" w:lineRule="auto"/>
        <w:rPr>
          <w:rFonts w:cstheme="minorHAnsi"/>
          <w:sz w:val="24"/>
          <w:szCs w:val="24"/>
        </w:rPr>
      </w:pPr>
      <w:r w:rsidRPr="001715B5">
        <w:rPr>
          <w:rFonts w:cstheme="minorHAnsi"/>
          <w:sz w:val="24"/>
          <w:szCs w:val="24"/>
        </w:rPr>
        <w:t xml:space="preserve">Dnia ……….. czytniki kodów kreskowych zostały przyjęte na inwentarz ilościowy. </w:t>
      </w:r>
      <w:r w:rsidRPr="001715B5">
        <w:rPr>
          <w:rFonts w:cstheme="minorHAnsi"/>
          <w:sz w:val="24"/>
          <w:szCs w:val="24"/>
        </w:rPr>
        <w:br/>
        <w:t>- numer inwentarzowy: ………….</w:t>
      </w:r>
    </w:p>
    <w:p w14:paraId="3A1B90AB" w14:textId="77777777" w:rsidR="00F41653" w:rsidRPr="001715B5" w:rsidRDefault="00F41653" w:rsidP="00F41653">
      <w:pPr>
        <w:spacing w:after="0" w:line="360" w:lineRule="auto"/>
        <w:rPr>
          <w:rFonts w:cstheme="minorHAnsi"/>
          <w:sz w:val="24"/>
          <w:szCs w:val="24"/>
        </w:rPr>
      </w:pPr>
      <w:r w:rsidRPr="001715B5">
        <w:rPr>
          <w:rFonts w:cstheme="minorHAnsi"/>
          <w:sz w:val="24"/>
          <w:szCs w:val="24"/>
        </w:rPr>
        <w:t xml:space="preserve">- wartość brutto wg faktury (zł): ……………... </w:t>
      </w:r>
    </w:p>
    <w:p w14:paraId="4E89B25B" w14:textId="77777777" w:rsidR="00F41653" w:rsidRPr="001715B5" w:rsidRDefault="00F41653" w:rsidP="00F41653">
      <w:pPr>
        <w:spacing w:after="0" w:line="360" w:lineRule="auto"/>
        <w:rPr>
          <w:rFonts w:cstheme="minorHAnsi"/>
          <w:sz w:val="24"/>
          <w:szCs w:val="24"/>
        </w:rPr>
      </w:pPr>
      <w:r w:rsidRPr="001715B5">
        <w:rPr>
          <w:rFonts w:cstheme="minorHAnsi"/>
          <w:b/>
          <w:bCs/>
          <w:sz w:val="24"/>
          <w:szCs w:val="24"/>
        </w:rPr>
        <w:t xml:space="preserve">- </w:t>
      </w:r>
      <w:r w:rsidRPr="001715B5">
        <w:rPr>
          <w:rFonts w:cstheme="minorHAnsi"/>
          <w:sz w:val="24"/>
          <w:szCs w:val="24"/>
        </w:rPr>
        <w:t>akcesoria: kabel USB-</w:t>
      </w:r>
      <w:proofErr w:type="spellStart"/>
      <w:r w:rsidRPr="001715B5">
        <w:rPr>
          <w:rFonts w:cstheme="minorHAnsi"/>
          <w:sz w:val="24"/>
          <w:szCs w:val="24"/>
        </w:rPr>
        <w:t>microUSB</w:t>
      </w:r>
      <w:proofErr w:type="spellEnd"/>
    </w:p>
    <w:p w14:paraId="138C3CC8" w14:textId="77777777" w:rsidR="00F41653" w:rsidRPr="001715B5" w:rsidRDefault="00F41653" w:rsidP="00F41653">
      <w:pPr>
        <w:spacing w:after="0" w:line="360" w:lineRule="auto"/>
        <w:rPr>
          <w:rFonts w:cstheme="minorHAnsi"/>
          <w:sz w:val="24"/>
          <w:szCs w:val="24"/>
        </w:rPr>
      </w:pPr>
    </w:p>
    <w:p w14:paraId="06047178" w14:textId="4104B145" w:rsidR="00F41653" w:rsidRPr="001715B5" w:rsidRDefault="00F41653" w:rsidP="00F41653">
      <w:pPr>
        <w:spacing w:before="600" w:after="0" w:line="360" w:lineRule="auto"/>
        <w:jc w:val="center"/>
        <w:rPr>
          <w:rFonts w:cstheme="minorHAnsi"/>
          <w:sz w:val="24"/>
          <w:szCs w:val="24"/>
        </w:rPr>
      </w:pPr>
      <w:r w:rsidRPr="001715B5">
        <w:rPr>
          <w:rFonts w:cstheme="minorHAnsi"/>
          <w:sz w:val="24"/>
          <w:szCs w:val="24"/>
        </w:rPr>
        <w:t xml:space="preserve">.................................................       </w:t>
      </w:r>
      <w:r>
        <w:rPr>
          <w:rFonts w:cstheme="minorHAnsi"/>
          <w:sz w:val="24"/>
          <w:szCs w:val="24"/>
        </w:rPr>
        <w:t xml:space="preserve">          </w:t>
      </w:r>
      <w:r w:rsidRPr="001715B5">
        <w:rPr>
          <w:rFonts w:cstheme="minorHAnsi"/>
          <w:sz w:val="24"/>
          <w:szCs w:val="24"/>
        </w:rPr>
        <w:t xml:space="preserve">  ………..r.                      ..............................................</w:t>
      </w:r>
    </w:p>
    <w:p w14:paraId="7381AD88" w14:textId="65CDE1F4" w:rsidR="00F41653" w:rsidRPr="001715B5" w:rsidRDefault="00F41653" w:rsidP="00F41653">
      <w:pPr>
        <w:spacing w:after="0" w:line="360" w:lineRule="auto"/>
        <w:jc w:val="center"/>
        <w:rPr>
          <w:rFonts w:cstheme="minorHAnsi"/>
          <w:sz w:val="24"/>
          <w:szCs w:val="24"/>
        </w:rPr>
      </w:pPr>
      <w:r>
        <w:rPr>
          <w:rFonts w:cstheme="minorHAnsi"/>
        </w:rPr>
        <w:t xml:space="preserve">    </w:t>
      </w:r>
      <w:r w:rsidRPr="00F41653">
        <w:rPr>
          <w:rFonts w:cstheme="minorHAnsi"/>
        </w:rPr>
        <w:t>(</w:t>
      </w:r>
      <w:r w:rsidRPr="00F41653">
        <w:rPr>
          <w:rFonts w:cstheme="minorHAnsi"/>
          <w:i/>
          <w:iCs/>
        </w:rPr>
        <w:t>podpis osoby przekazującej</w:t>
      </w:r>
      <w:r w:rsidRPr="00F41653">
        <w:rPr>
          <w:rFonts w:cstheme="minorHAnsi"/>
        </w:rPr>
        <w:t xml:space="preserve">)    </w:t>
      </w:r>
      <w:r>
        <w:rPr>
          <w:rFonts w:cstheme="minorHAnsi"/>
        </w:rPr>
        <w:t xml:space="preserve">   </w:t>
      </w:r>
      <w:r w:rsidRPr="00F41653">
        <w:rPr>
          <w:rFonts w:cstheme="minorHAnsi"/>
        </w:rPr>
        <w:t xml:space="preserve">  </w:t>
      </w:r>
      <w:r>
        <w:rPr>
          <w:rFonts w:cstheme="minorHAnsi"/>
        </w:rPr>
        <w:t xml:space="preserve">    </w:t>
      </w:r>
      <w:r w:rsidRPr="00F41653">
        <w:rPr>
          <w:rFonts w:cstheme="minorHAnsi"/>
        </w:rPr>
        <w:t xml:space="preserve"> (</w:t>
      </w:r>
      <w:r w:rsidRPr="00F41653">
        <w:rPr>
          <w:rFonts w:cstheme="minorHAnsi"/>
          <w:i/>
          <w:iCs/>
        </w:rPr>
        <w:t>data przekazania</w:t>
      </w:r>
      <w:r w:rsidRPr="00F41653">
        <w:rPr>
          <w:rFonts w:cstheme="minorHAnsi"/>
        </w:rPr>
        <w:t xml:space="preserve">) </w:t>
      </w:r>
      <w:r w:rsidRPr="00F41653">
        <w:rPr>
          <w:rFonts w:cstheme="minorHAnsi"/>
        </w:rPr>
        <w:tab/>
        <w:t xml:space="preserve">     (</w:t>
      </w:r>
      <w:r w:rsidRPr="00F41653">
        <w:rPr>
          <w:rFonts w:cstheme="minorHAnsi"/>
          <w:i/>
          <w:iCs/>
        </w:rPr>
        <w:t>podpis biorącego do używania</w:t>
      </w:r>
      <w:r w:rsidRPr="001715B5">
        <w:rPr>
          <w:rFonts w:cstheme="minorHAnsi"/>
          <w:i/>
          <w:iCs/>
          <w:sz w:val="24"/>
          <w:szCs w:val="24"/>
        </w:rPr>
        <w:t>)</w:t>
      </w:r>
    </w:p>
    <w:p w14:paraId="52678549" w14:textId="2FE2E1D0" w:rsidR="00F37859" w:rsidRDefault="00F37859">
      <w:pPr>
        <w:spacing w:after="0" w:line="240" w:lineRule="auto"/>
        <w:rPr>
          <w:rFonts w:cstheme="minorHAnsi"/>
          <w:sz w:val="24"/>
          <w:szCs w:val="24"/>
        </w:rPr>
      </w:pPr>
      <w:r>
        <w:rPr>
          <w:rFonts w:cstheme="minorHAnsi"/>
          <w:sz w:val="24"/>
          <w:szCs w:val="24"/>
        </w:rPr>
        <w:br w:type="page"/>
      </w:r>
    </w:p>
    <w:p w14:paraId="147A5C60" w14:textId="77777777" w:rsidR="001B606F" w:rsidRPr="001B606F" w:rsidRDefault="001B606F" w:rsidP="001B606F">
      <w:pPr>
        <w:tabs>
          <w:tab w:val="left" w:pos="5387"/>
        </w:tabs>
        <w:spacing w:line="360" w:lineRule="auto"/>
        <w:jc w:val="right"/>
        <w:rPr>
          <w:sz w:val="24"/>
          <w:szCs w:val="24"/>
        </w:rPr>
      </w:pPr>
      <w:r w:rsidRPr="001B606F">
        <w:rPr>
          <w:rFonts w:cstheme="minorHAnsi"/>
          <w:b/>
          <w:sz w:val="24"/>
          <w:szCs w:val="24"/>
          <w:lang w:eastAsia="ar-SA"/>
        </w:rPr>
        <w:lastRenderedPageBreak/>
        <w:t>Załącznik nr 3.1 Projektowane postanowienia umowy – część 3</w:t>
      </w:r>
    </w:p>
    <w:p w14:paraId="35368786" w14:textId="77777777" w:rsidR="001B606F" w:rsidRPr="001B606F" w:rsidRDefault="001B606F" w:rsidP="001B606F">
      <w:pPr>
        <w:tabs>
          <w:tab w:val="left" w:pos="5387"/>
        </w:tabs>
        <w:spacing w:line="360" w:lineRule="auto"/>
        <w:jc w:val="right"/>
        <w:rPr>
          <w:rFonts w:cstheme="minorHAnsi"/>
          <w:sz w:val="24"/>
          <w:szCs w:val="24"/>
        </w:rPr>
      </w:pPr>
      <w:r w:rsidRPr="001B606F">
        <w:rPr>
          <w:rFonts w:cstheme="minorHAnsi"/>
          <w:b/>
          <w:iCs/>
          <w:sz w:val="24"/>
          <w:szCs w:val="24"/>
          <w:lang w:eastAsia="ar-SA"/>
        </w:rPr>
        <w:t xml:space="preserve">Nr sprawy: </w:t>
      </w:r>
      <w:r w:rsidRPr="001B606F">
        <w:rPr>
          <w:rFonts w:cstheme="minorHAnsi"/>
          <w:b/>
          <w:bCs/>
          <w:sz w:val="24"/>
          <w:szCs w:val="24"/>
          <w:lang w:eastAsia="ar-SA"/>
        </w:rPr>
        <w:t>ZP-271-UE/1/2023</w:t>
      </w:r>
    </w:p>
    <w:p w14:paraId="07F9DF73" w14:textId="77777777" w:rsidR="001B606F" w:rsidRPr="001B606F" w:rsidRDefault="001B606F" w:rsidP="001B606F">
      <w:pPr>
        <w:spacing w:line="360" w:lineRule="auto"/>
        <w:jc w:val="center"/>
        <w:rPr>
          <w:rFonts w:cstheme="minorHAnsi"/>
          <w:b/>
          <w:bCs/>
          <w:sz w:val="24"/>
          <w:szCs w:val="24"/>
        </w:rPr>
      </w:pPr>
    </w:p>
    <w:p w14:paraId="17FDE1FF" w14:textId="77777777" w:rsidR="001B606F" w:rsidRPr="001B606F" w:rsidRDefault="001B606F" w:rsidP="001B606F">
      <w:pPr>
        <w:spacing w:line="360" w:lineRule="auto"/>
        <w:jc w:val="center"/>
        <w:rPr>
          <w:rFonts w:ascii="Calibri" w:hAnsi="Calibri"/>
          <w:sz w:val="24"/>
          <w:szCs w:val="24"/>
        </w:rPr>
      </w:pPr>
      <w:r w:rsidRPr="001B606F">
        <w:rPr>
          <w:rFonts w:cstheme="minorHAnsi"/>
          <w:b/>
          <w:bCs/>
          <w:sz w:val="24"/>
          <w:szCs w:val="24"/>
        </w:rPr>
        <w:t>Umowa</w:t>
      </w:r>
    </w:p>
    <w:p w14:paraId="01D3B55A" w14:textId="77777777" w:rsidR="001B606F" w:rsidRPr="001B606F" w:rsidRDefault="001B606F" w:rsidP="001B606F">
      <w:pPr>
        <w:spacing w:line="360" w:lineRule="auto"/>
        <w:jc w:val="center"/>
        <w:rPr>
          <w:rFonts w:ascii="Calibri" w:hAnsi="Calibri"/>
          <w:sz w:val="24"/>
          <w:szCs w:val="24"/>
        </w:rPr>
      </w:pPr>
      <w:r w:rsidRPr="001B606F">
        <w:rPr>
          <w:rFonts w:cstheme="minorHAnsi"/>
          <w:b/>
          <w:bCs/>
          <w:sz w:val="24"/>
          <w:szCs w:val="24"/>
        </w:rPr>
        <w:t>nr ……………………</w:t>
      </w:r>
    </w:p>
    <w:p w14:paraId="31E0FCA3" w14:textId="77777777" w:rsidR="001B606F" w:rsidRPr="001B606F" w:rsidRDefault="001B606F" w:rsidP="001B606F">
      <w:pPr>
        <w:spacing w:line="360" w:lineRule="auto"/>
        <w:jc w:val="center"/>
        <w:rPr>
          <w:rFonts w:cstheme="minorHAnsi"/>
          <w:sz w:val="24"/>
          <w:szCs w:val="24"/>
        </w:rPr>
      </w:pPr>
    </w:p>
    <w:p w14:paraId="1F48C2E0" w14:textId="77777777" w:rsidR="001B606F" w:rsidRPr="001B606F" w:rsidRDefault="001B606F" w:rsidP="001B606F">
      <w:pPr>
        <w:tabs>
          <w:tab w:val="left" w:pos="3402"/>
        </w:tabs>
        <w:spacing w:line="360" w:lineRule="auto"/>
        <w:rPr>
          <w:rFonts w:ascii="Calibri" w:hAnsi="Calibri"/>
          <w:sz w:val="24"/>
          <w:szCs w:val="24"/>
        </w:rPr>
      </w:pPr>
      <w:r w:rsidRPr="001B606F">
        <w:rPr>
          <w:rFonts w:cstheme="minorHAnsi"/>
          <w:sz w:val="24"/>
          <w:szCs w:val="24"/>
        </w:rPr>
        <w:t>zawarta w dniu ……………………, pomiędzy:</w:t>
      </w:r>
    </w:p>
    <w:p w14:paraId="4568C4B2" w14:textId="77777777" w:rsidR="001B606F" w:rsidRPr="001B606F" w:rsidRDefault="001B606F" w:rsidP="001B606F">
      <w:pPr>
        <w:pStyle w:val="Tekstpodstawowy"/>
        <w:spacing w:line="360" w:lineRule="auto"/>
        <w:rPr>
          <w:rFonts w:ascii="Calibri" w:hAnsi="Calibri"/>
        </w:rPr>
      </w:pPr>
      <w:r w:rsidRPr="001B606F">
        <w:rPr>
          <w:rFonts w:asciiTheme="minorHAnsi" w:hAnsiTheme="minorHAnsi" w:cstheme="minorHAnsi"/>
          <w:b/>
        </w:rPr>
        <w:t xml:space="preserve">Gminą Tuchów </w:t>
      </w:r>
    </w:p>
    <w:p w14:paraId="5F4EB8C7" w14:textId="77777777" w:rsidR="001B606F" w:rsidRPr="001B606F" w:rsidRDefault="001B606F" w:rsidP="001B606F">
      <w:pPr>
        <w:pStyle w:val="Tekstpodstawowy"/>
        <w:spacing w:line="360" w:lineRule="auto"/>
        <w:rPr>
          <w:rFonts w:ascii="Calibri" w:hAnsi="Calibri"/>
        </w:rPr>
      </w:pPr>
      <w:r w:rsidRPr="001B606F">
        <w:rPr>
          <w:rFonts w:asciiTheme="minorHAnsi" w:hAnsiTheme="minorHAnsi" w:cstheme="minorHAnsi"/>
          <w:bCs/>
        </w:rPr>
        <w:t>z</w:t>
      </w:r>
      <w:r w:rsidRPr="001B606F">
        <w:rPr>
          <w:rFonts w:asciiTheme="minorHAnsi" w:hAnsiTheme="minorHAnsi" w:cstheme="minorHAnsi"/>
          <w:b/>
        </w:rPr>
        <w:t xml:space="preserve"> </w:t>
      </w:r>
      <w:r w:rsidRPr="001B606F">
        <w:rPr>
          <w:rFonts w:asciiTheme="minorHAnsi" w:hAnsiTheme="minorHAnsi" w:cstheme="minorHAnsi"/>
          <w:bCs/>
        </w:rPr>
        <w:t xml:space="preserve">siedzibą w Tuchowie pod adresem: ul. Rynek 1, 33-170 Tuchów, posiadającą </w:t>
      </w:r>
      <w:r w:rsidRPr="001B606F">
        <w:rPr>
          <w:rFonts w:asciiTheme="minorHAnsi" w:hAnsiTheme="minorHAnsi" w:cstheme="minorHAnsi"/>
        </w:rPr>
        <w:t>REGON:</w:t>
      </w:r>
      <w:r w:rsidRPr="001B606F">
        <w:rPr>
          <w:rFonts w:asciiTheme="minorHAnsi" w:hAnsiTheme="minorHAnsi" w:cstheme="minorHAnsi"/>
          <w:b/>
          <w:bCs/>
        </w:rPr>
        <w:t> </w:t>
      </w:r>
      <w:r w:rsidRPr="001B606F">
        <w:rPr>
          <w:rFonts w:asciiTheme="minorHAnsi" w:hAnsiTheme="minorHAnsi" w:cstheme="minorHAnsi"/>
        </w:rPr>
        <w:t>851661168 i NIP: 993-033-64-43,</w:t>
      </w:r>
      <w:r w:rsidRPr="001B606F">
        <w:rPr>
          <w:rFonts w:asciiTheme="minorHAnsi" w:hAnsiTheme="minorHAnsi" w:cstheme="minorHAnsi"/>
          <w:b/>
          <w:bCs/>
        </w:rPr>
        <w:t xml:space="preserve"> </w:t>
      </w:r>
      <w:r w:rsidRPr="001B606F">
        <w:rPr>
          <w:rFonts w:asciiTheme="minorHAnsi" w:hAnsiTheme="minorHAnsi" w:cstheme="minorHAnsi"/>
        </w:rPr>
        <w:t>reprezentowaną przez:</w:t>
      </w:r>
    </w:p>
    <w:p w14:paraId="6A139B82" w14:textId="77777777" w:rsidR="001B606F" w:rsidRPr="001B606F" w:rsidRDefault="001B606F" w:rsidP="001B606F">
      <w:pPr>
        <w:pStyle w:val="Tekstpodstawowy"/>
        <w:spacing w:line="360" w:lineRule="auto"/>
        <w:rPr>
          <w:rFonts w:ascii="Calibri" w:hAnsi="Calibri"/>
        </w:rPr>
      </w:pPr>
      <w:r w:rsidRPr="001B606F">
        <w:rPr>
          <w:rFonts w:asciiTheme="minorHAnsi" w:hAnsiTheme="minorHAnsi" w:cstheme="minorHAnsi"/>
        </w:rPr>
        <w:t>………………………………………………….….…………..,</w:t>
      </w:r>
    </w:p>
    <w:p w14:paraId="0D41B5AD" w14:textId="77777777" w:rsidR="001B606F" w:rsidRPr="001B606F" w:rsidRDefault="001B606F" w:rsidP="001B606F">
      <w:pPr>
        <w:pStyle w:val="Tekstpodstawowy"/>
        <w:spacing w:line="360" w:lineRule="auto"/>
        <w:rPr>
          <w:rFonts w:ascii="Calibri" w:hAnsi="Calibri"/>
        </w:rPr>
      </w:pPr>
      <w:r w:rsidRPr="001B606F">
        <w:rPr>
          <w:rFonts w:asciiTheme="minorHAnsi" w:hAnsiTheme="minorHAnsi" w:cstheme="minorHAnsi"/>
        </w:rPr>
        <w:t>przy kontrasygnacie …………………….……………,</w:t>
      </w:r>
    </w:p>
    <w:p w14:paraId="2CE37375" w14:textId="77777777" w:rsidR="001B606F" w:rsidRPr="001B606F" w:rsidRDefault="001B606F" w:rsidP="001B606F">
      <w:pPr>
        <w:spacing w:line="360" w:lineRule="auto"/>
        <w:rPr>
          <w:rFonts w:ascii="Calibri" w:hAnsi="Calibri"/>
          <w:sz w:val="24"/>
          <w:szCs w:val="24"/>
        </w:rPr>
      </w:pPr>
      <w:r w:rsidRPr="001B606F">
        <w:rPr>
          <w:rFonts w:cstheme="minorHAnsi"/>
          <w:sz w:val="24"/>
          <w:szCs w:val="24"/>
        </w:rPr>
        <w:t>…………………… zwaną dalej „</w:t>
      </w:r>
      <w:r w:rsidRPr="001B606F">
        <w:rPr>
          <w:rFonts w:cstheme="minorHAnsi"/>
          <w:b/>
          <w:bCs/>
          <w:sz w:val="24"/>
          <w:szCs w:val="24"/>
        </w:rPr>
        <w:t>Zamawiającym</w:t>
      </w:r>
      <w:r w:rsidRPr="001B606F">
        <w:rPr>
          <w:rFonts w:cstheme="minorHAnsi"/>
          <w:sz w:val="24"/>
          <w:szCs w:val="24"/>
        </w:rPr>
        <w:t>”,</w:t>
      </w:r>
    </w:p>
    <w:p w14:paraId="2CD11F87" w14:textId="77777777" w:rsidR="001B606F" w:rsidRPr="001B606F" w:rsidRDefault="001B606F" w:rsidP="001B606F">
      <w:pPr>
        <w:spacing w:line="360" w:lineRule="auto"/>
        <w:rPr>
          <w:rFonts w:ascii="Calibri" w:hAnsi="Calibri"/>
          <w:sz w:val="24"/>
          <w:szCs w:val="24"/>
        </w:rPr>
      </w:pPr>
      <w:r w:rsidRPr="001B606F">
        <w:rPr>
          <w:rFonts w:cstheme="minorHAnsi"/>
          <w:sz w:val="24"/>
          <w:szCs w:val="24"/>
        </w:rPr>
        <w:t>a</w:t>
      </w:r>
    </w:p>
    <w:p w14:paraId="6DB35794" w14:textId="77777777" w:rsidR="001B606F" w:rsidRPr="001B606F" w:rsidRDefault="001B606F" w:rsidP="001B606F">
      <w:pPr>
        <w:tabs>
          <w:tab w:val="left" w:pos="3402"/>
          <w:tab w:val="left" w:pos="6379"/>
        </w:tabs>
        <w:spacing w:line="360" w:lineRule="auto"/>
        <w:jc w:val="both"/>
        <w:rPr>
          <w:rFonts w:ascii="Calibri" w:hAnsi="Calibri"/>
          <w:sz w:val="24"/>
          <w:szCs w:val="24"/>
        </w:rPr>
      </w:pPr>
      <w:r w:rsidRPr="001B606F">
        <w:rPr>
          <w:rFonts w:cstheme="minorHAnsi"/>
          <w:sz w:val="24"/>
          <w:szCs w:val="24"/>
        </w:rPr>
        <w:t>……………………………………………………………………</w:t>
      </w:r>
    </w:p>
    <w:p w14:paraId="1433CB4B" w14:textId="77777777" w:rsidR="001B606F" w:rsidRPr="001B606F" w:rsidRDefault="001B606F" w:rsidP="001B606F">
      <w:pPr>
        <w:tabs>
          <w:tab w:val="left" w:pos="3402"/>
          <w:tab w:val="left" w:pos="6379"/>
        </w:tabs>
        <w:spacing w:line="360" w:lineRule="auto"/>
        <w:jc w:val="both"/>
        <w:rPr>
          <w:rFonts w:ascii="Calibri" w:hAnsi="Calibri"/>
          <w:sz w:val="24"/>
          <w:szCs w:val="24"/>
        </w:rPr>
      </w:pPr>
      <w:r w:rsidRPr="001B606F">
        <w:rPr>
          <w:rFonts w:cstheme="minorHAnsi"/>
          <w:sz w:val="24"/>
          <w:szCs w:val="24"/>
        </w:rPr>
        <w:t>zwanym dalej „</w:t>
      </w:r>
      <w:r w:rsidRPr="001B606F">
        <w:rPr>
          <w:rFonts w:cstheme="minorHAnsi"/>
          <w:b/>
          <w:bCs/>
          <w:sz w:val="24"/>
          <w:szCs w:val="24"/>
        </w:rPr>
        <w:t>Wykonawcą</w:t>
      </w:r>
      <w:r w:rsidRPr="001B606F">
        <w:rPr>
          <w:rFonts w:cstheme="minorHAnsi"/>
          <w:sz w:val="24"/>
          <w:szCs w:val="24"/>
        </w:rPr>
        <w:t xml:space="preserve">”, </w:t>
      </w:r>
    </w:p>
    <w:p w14:paraId="220ABFE9" w14:textId="77777777" w:rsidR="001B606F" w:rsidRPr="001B606F" w:rsidRDefault="001B606F" w:rsidP="001B606F">
      <w:pPr>
        <w:spacing w:line="360" w:lineRule="auto"/>
        <w:jc w:val="both"/>
        <w:rPr>
          <w:rFonts w:ascii="Calibri" w:hAnsi="Calibri"/>
          <w:sz w:val="24"/>
          <w:szCs w:val="24"/>
        </w:rPr>
      </w:pPr>
      <w:r w:rsidRPr="001B606F">
        <w:rPr>
          <w:rFonts w:cstheme="minorHAnsi"/>
          <w:bCs/>
          <w:sz w:val="24"/>
          <w:szCs w:val="24"/>
        </w:rPr>
        <w:t>łącznie zwanych dalej „</w:t>
      </w:r>
      <w:r w:rsidRPr="001B606F">
        <w:rPr>
          <w:rFonts w:cstheme="minorHAnsi"/>
          <w:b/>
          <w:sz w:val="24"/>
          <w:szCs w:val="24"/>
        </w:rPr>
        <w:t>Stronam</w:t>
      </w:r>
      <w:r w:rsidRPr="001B606F">
        <w:rPr>
          <w:rFonts w:cstheme="minorHAnsi"/>
          <w:bCs/>
          <w:sz w:val="24"/>
          <w:szCs w:val="24"/>
        </w:rPr>
        <w:t>i”,</w:t>
      </w:r>
    </w:p>
    <w:p w14:paraId="117101F3" w14:textId="77777777" w:rsidR="001B606F" w:rsidRPr="001B606F" w:rsidRDefault="001B606F" w:rsidP="001B606F">
      <w:pPr>
        <w:spacing w:line="360" w:lineRule="auto"/>
        <w:jc w:val="both"/>
        <w:rPr>
          <w:rFonts w:ascii="Calibri" w:hAnsi="Calibri"/>
          <w:sz w:val="24"/>
          <w:szCs w:val="24"/>
        </w:rPr>
      </w:pPr>
      <w:r w:rsidRPr="001B606F">
        <w:rPr>
          <w:rFonts w:cstheme="minorHAnsi"/>
          <w:sz w:val="24"/>
          <w:szCs w:val="24"/>
        </w:rPr>
        <w:t>o następującej treści:</w:t>
      </w:r>
    </w:p>
    <w:p w14:paraId="37647283" w14:textId="77777777" w:rsidR="001B606F" w:rsidRPr="001B606F" w:rsidRDefault="001B606F" w:rsidP="001B606F">
      <w:pPr>
        <w:spacing w:line="360" w:lineRule="auto"/>
        <w:jc w:val="both"/>
        <w:rPr>
          <w:rFonts w:cstheme="minorHAnsi"/>
          <w:sz w:val="24"/>
          <w:szCs w:val="24"/>
        </w:rPr>
      </w:pPr>
    </w:p>
    <w:p w14:paraId="2389DE03" w14:textId="77777777" w:rsidR="001B606F" w:rsidRPr="001B606F" w:rsidRDefault="001B606F" w:rsidP="001B606F">
      <w:pPr>
        <w:spacing w:line="360" w:lineRule="auto"/>
        <w:jc w:val="both"/>
        <w:rPr>
          <w:rFonts w:ascii="Calibri" w:hAnsi="Calibri"/>
          <w:sz w:val="24"/>
          <w:szCs w:val="24"/>
        </w:rPr>
      </w:pPr>
      <w:r w:rsidRPr="001B606F">
        <w:rPr>
          <w:rFonts w:cstheme="minorHAnsi"/>
          <w:sz w:val="24"/>
          <w:szCs w:val="24"/>
        </w:rPr>
        <w:t>Niniejsza umowa (dalej „</w:t>
      </w:r>
      <w:r w:rsidRPr="001B606F">
        <w:rPr>
          <w:rFonts w:cstheme="minorHAnsi"/>
          <w:b/>
          <w:bCs/>
          <w:sz w:val="24"/>
          <w:szCs w:val="24"/>
        </w:rPr>
        <w:t>Umowa</w:t>
      </w:r>
      <w:r w:rsidRPr="001B606F">
        <w:rPr>
          <w:rFonts w:cstheme="minorHAnsi"/>
          <w:sz w:val="24"/>
          <w:szCs w:val="24"/>
        </w:rPr>
        <w:t>” lub „</w:t>
      </w:r>
      <w:r w:rsidRPr="001B606F">
        <w:rPr>
          <w:rFonts w:cstheme="minorHAnsi"/>
          <w:b/>
          <w:bCs/>
          <w:sz w:val="24"/>
          <w:szCs w:val="24"/>
        </w:rPr>
        <w:t>umowa</w:t>
      </w:r>
      <w:r w:rsidRPr="001B606F">
        <w:rPr>
          <w:rFonts w:cstheme="minorHAnsi"/>
          <w:sz w:val="24"/>
          <w:szCs w:val="24"/>
        </w:rPr>
        <w:t>”) została zawarta po przeprowadzeniu postępowania zgodnie z ustawą z dnia 11 września 2019 r. Prawo zamówień publicznych (</w:t>
      </w:r>
      <w:proofErr w:type="spellStart"/>
      <w:r w:rsidRPr="001B606F">
        <w:rPr>
          <w:rFonts w:cstheme="minorHAnsi"/>
          <w:sz w:val="24"/>
          <w:szCs w:val="24"/>
        </w:rPr>
        <w:t>t.j</w:t>
      </w:r>
      <w:proofErr w:type="spellEnd"/>
      <w:r w:rsidRPr="001B606F">
        <w:rPr>
          <w:rFonts w:cstheme="minorHAnsi"/>
          <w:sz w:val="24"/>
          <w:szCs w:val="24"/>
        </w:rPr>
        <w:t>. Dz.U. 2022 poz. 1710 ze zm.) – dalej „</w:t>
      </w:r>
      <w:proofErr w:type="spellStart"/>
      <w:r w:rsidRPr="001B606F">
        <w:rPr>
          <w:rFonts w:cstheme="minorHAnsi"/>
          <w:sz w:val="24"/>
          <w:szCs w:val="24"/>
        </w:rPr>
        <w:t>Pzp</w:t>
      </w:r>
      <w:proofErr w:type="spellEnd"/>
      <w:r w:rsidRPr="001B606F">
        <w:rPr>
          <w:rFonts w:cstheme="minorHAnsi"/>
          <w:sz w:val="24"/>
          <w:szCs w:val="24"/>
        </w:rPr>
        <w:t>” lub „Ustawa”, w trybie przetargu nieograniczonego (</w:t>
      </w:r>
      <w:r w:rsidRPr="001B606F">
        <w:rPr>
          <w:rFonts w:cstheme="minorHAnsi"/>
          <w:b/>
          <w:bCs/>
          <w:sz w:val="24"/>
          <w:szCs w:val="24"/>
        </w:rPr>
        <w:t xml:space="preserve">Zamówienie publiczne nr ZP-271-UE/1/2023) </w:t>
      </w:r>
      <w:r w:rsidRPr="001B606F">
        <w:rPr>
          <w:rFonts w:cstheme="minorHAnsi"/>
          <w:sz w:val="24"/>
          <w:szCs w:val="24"/>
        </w:rPr>
        <w:t>– dalej</w:t>
      </w:r>
      <w:r w:rsidRPr="001B606F">
        <w:rPr>
          <w:rFonts w:cstheme="minorHAnsi"/>
          <w:b/>
          <w:bCs/>
          <w:sz w:val="24"/>
          <w:szCs w:val="24"/>
        </w:rPr>
        <w:t xml:space="preserve"> „Postępowanie”</w:t>
      </w:r>
      <w:r w:rsidRPr="001B606F">
        <w:rPr>
          <w:rFonts w:cstheme="minorHAnsi"/>
          <w:sz w:val="24"/>
          <w:szCs w:val="24"/>
        </w:rPr>
        <w:t>, w wyniku którego oferta Wykonawcy (dalej „</w:t>
      </w:r>
      <w:r w:rsidRPr="001B606F">
        <w:rPr>
          <w:rFonts w:cstheme="minorHAnsi"/>
          <w:b/>
          <w:bCs/>
          <w:sz w:val="24"/>
          <w:szCs w:val="24"/>
        </w:rPr>
        <w:t>Oferta</w:t>
      </w:r>
      <w:r w:rsidRPr="001B606F">
        <w:rPr>
          <w:rFonts w:cstheme="minorHAnsi"/>
          <w:sz w:val="24"/>
          <w:szCs w:val="24"/>
        </w:rPr>
        <w:t>”) została wybrana jako najkorzystniejsza.</w:t>
      </w:r>
    </w:p>
    <w:p w14:paraId="7459C468" w14:textId="77777777" w:rsidR="001B606F" w:rsidRDefault="001B606F">
      <w:pPr>
        <w:spacing w:after="0" w:line="240" w:lineRule="auto"/>
        <w:rPr>
          <w:rFonts w:cstheme="minorHAnsi"/>
          <w:b/>
          <w:bCs/>
          <w:sz w:val="24"/>
          <w:szCs w:val="24"/>
        </w:rPr>
      </w:pPr>
      <w:r>
        <w:rPr>
          <w:rFonts w:cstheme="minorHAnsi"/>
          <w:b/>
          <w:bCs/>
          <w:sz w:val="24"/>
          <w:szCs w:val="24"/>
        </w:rPr>
        <w:br w:type="page"/>
      </w:r>
    </w:p>
    <w:p w14:paraId="7B16EB6F" w14:textId="76ECC54B"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lastRenderedPageBreak/>
        <w:t>§ 1.</w:t>
      </w:r>
    </w:p>
    <w:p w14:paraId="3952F311"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Przedmiot i zakres Umowy</w:t>
      </w:r>
    </w:p>
    <w:p w14:paraId="3E43A2D3" w14:textId="77777777" w:rsidR="001B606F" w:rsidRPr="001B606F" w:rsidRDefault="001B606F" w:rsidP="001B606F">
      <w:pPr>
        <w:pStyle w:val="LO-Normal"/>
        <w:numPr>
          <w:ilvl w:val="0"/>
          <w:numId w:val="191"/>
        </w:numPr>
        <w:overflowPunct w:val="0"/>
        <w:spacing w:line="360" w:lineRule="auto"/>
        <w:ind w:left="426"/>
        <w:jc w:val="both"/>
        <w:textAlignment w:val="baseline"/>
        <w:rPr>
          <w:rFonts w:ascii="Calibri" w:hAnsi="Calibri"/>
          <w:sz w:val="24"/>
          <w:szCs w:val="24"/>
        </w:rPr>
      </w:pPr>
      <w:r w:rsidRPr="001B606F">
        <w:rPr>
          <w:rFonts w:asciiTheme="minorHAnsi" w:eastAsia="SimSun" w:hAnsiTheme="minorHAnsi" w:cstheme="minorHAnsi"/>
          <w:sz w:val="24"/>
          <w:szCs w:val="24"/>
          <w:highlight w:val="white"/>
          <w:lang w:eastAsia="hi-IN"/>
        </w:rPr>
        <w:t xml:space="preserve">Zamawiający powierza, a Wykonawca przyjmuje do realizacji zadanie pn.: </w:t>
      </w:r>
      <w:r w:rsidRPr="001B606F">
        <w:rPr>
          <w:rFonts w:asciiTheme="minorHAnsi" w:eastAsia="Times New Roman" w:hAnsiTheme="minorHAnsi" w:cstheme="minorHAnsi"/>
          <w:sz w:val="24"/>
          <w:szCs w:val="24"/>
          <w:lang w:eastAsia="pl-PL"/>
        </w:rPr>
        <w:t>Utworzenie i p</w:t>
      </w:r>
      <w:r w:rsidRPr="001B606F">
        <w:rPr>
          <w:rFonts w:asciiTheme="minorHAnsi" w:eastAsia="Times New Roman" w:hAnsiTheme="minorHAnsi" w:cstheme="minorHAnsi"/>
          <w:sz w:val="24"/>
          <w:szCs w:val="24"/>
          <w:highlight w:val="white"/>
          <w:lang w:eastAsia="pl-PL"/>
        </w:rPr>
        <w:t xml:space="preserve">rowadzenie Punktu Selektywnego Zbierania Odpadów Komunalnych (PSZOK) </w:t>
      </w:r>
      <w:r w:rsidRPr="001B606F">
        <w:rPr>
          <w:rFonts w:asciiTheme="minorHAnsi" w:eastAsia="Times New Roman" w:hAnsiTheme="minorHAnsi" w:cstheme="minorHAnsi"/>
          <w:color w:val="000000"/>
          <w:sz w:val="24"/>
          <w:szCs w:val="24"/>
          <w:highlight w:val="white"/>
          <w:lang w:eastAsia="pl-PL"/>
        </w:rPr>
        <w:t xml:space="preserve">na terenie Gminy Tuchów </w:t>
      </w:r>
      <w:r w:rsidRPr="001B606F">
        <w:rPr>
          <w:rFonts w:asciiTheme="minorHAnsi" w:eastAsia="SimSun" w:hAnsiTheme="minorHAnsi" w:cstheme="minorHAnsi"/>
          <w:b/>
          <w:bCs/>
          <w:sz w:val="24"/>
          <w:szCs w:val="24"/>
          <w:lang w:eastAsia="hi-IN"/>
        </w:rPr>
        <w:t>w okresie od dnia 1 stycznia 2024 r. do dnia 31 grudnia 2025 r.</w:t>
      </w:r>
      <w:r w:rsidRPr="001B606F">
        <w:rPr>
          <w:rFonts w:asciiTheme="minorHAnsi" w:eastAsia="SimSun" w:hAnsiTheme="minorHAnsi" w:cstheme="minorHAnsi"/>
          <w:b/>
          <w:bCs/>
          <w:sz w:val="24"/>
          <w:szCs w:val="24"/>
          <w:highlight w:val="white"/>
          <w:lang w:eastAsia="hi-IN"/>
        </w:rPr>
        <w:t xml:space="preserve">” </w:t>
      </w:r>
      <w:r w:rsidRPr="001B606F">
        <w:rPr>
          <w:rFonts w:asciiTheme="minorHAnsi" w:eastAsia="SimSun" w:hAnsiTheme="minorHAnsi" w:cstheme="minorHAnsi"/>
          <w:sz w:val="24"/>
          <w:szCs w:val="24"/>
          <w:highlight w:val="white"/>
          <w:lang w:eastAsia="hi-IN"/>
        </w:rPr>
        <w:t>(dalej „</w:t>
      </w:r>
      <w:r w:rsidRPr="001B606F">
        <w:rPr>
          <w:rFonts w:asciiTheme="minorHAnsi" w:eastAsia="SimSun" w:hAnsiTheme="minorHAnsi" w:cstheme="minorHAnsi"/>
          <w:b/>
          <w:bCs/>
          <w:sz w:val="24"/>
          <w:szCs w:val="24"/>
          <w:highlight w:val="white"/>
          <w:lang w:eastAsia="hi-IN"/>
        </w:rPr>
        <w:t>Zamówienie</w:t>
      </w:r>
      <w:r w:rsidRPr="001B606F">
        <w:rPr>
          <w:rFonts w:asciiTheme="minorHAnsi" w:eastAsia="SimSun" w:hAnsiTheme="minorHAnsi" w:cstheme="minorHAnsi"/>
          <w:sz w:val="24"/>
          <w:szCs w:val="24"/>
          <w:highlight w:val="white"/>
          <w:lang w:eastAsia="hi-IN"/>
        </w:rPr>
        <w:t>”, „</w:t>
      </w:r>
      <w:r w:rsidRPr="001B606F">
        <w:rPr>
          <w:rFonts w:asciiTheme="minorHAnsi" w:eastAsia="SimSun" w:hAnsiTheme="minorHAnsi" w:cstheme="minorHAnsi"/>
          <w:b/>
          <w:bCs/>
          <w:sz w:val="24"/>
          <w:szCs w:val="24"/>
          <w:highlight w:val="white"/>
          <w:lang w:eastAsia="hi-IN"/>
        </w:rPr>
        <w:t>zamówienie</w:t>
      </w:r>
      <w:r w:rsidRPr="001B606F">
        <w:rPr>
          <w:rFonts w:asciiTheme="minorHAnsi" w:eastAsia="SimSun" w:hAnsiTheme="minorHAnsi" w:cstheme="minorHAnsi"/>
          <w:sz w:val="24"/>
          <w:szCs w:val="24"/>
          <w:highlight w:val="white"/>
          <w:lang w:eastAsia="hi-IN"/>
        </w:rPr>
        <w:t>” lub „</w:t>
      </w:r>
      <w:r w:rsidRPr="001B606F">
        <w:rPr>
          <w:rFonts w:asciiTheme="minorHAnsi" w:eastAsia="SimSun" w:hAnsiTheme="minorHAnsi" w:cstheme="minorHAnsi"/>
          <w:b/>
          <w:bCs/>
          <w:sz w:val="24"/>
          <w:szCs w:val="24"/>
          <w:highlight w:val="white"/>
          <w:lang w:eastAsia="hi-IN"/>
        </w:rPr>
        <w:t>Zadanie</w:t>
      </w:r>
      <w:r w:rsidRPr="001B606F">
        <w:rPr>
          <w:rFonts w:asciiTheme="minorHAnsi" w:eastAsia="SimSun" w:hAnsiTheme="minorHAnsi" w:cstheme="minorHAnsi"/>
          <w:sz w:val="24"/>
          <w:szCs w:val="24"/>
          <w:highlight w:val="white"/>
          <w:lang w:eastAsia="hi-IN"/>
        </w:rPr>
        <w:t>”).</w:t>
      </w:r>
    </w:p>
    <w:p w14:paraId="43CA55B7" w14:textId="77777777" w:rsidR="001B606F" w:rsidRPr="001B606F" w:rsidRDefault="001B606F" w:rsidP="001B606F">
      <w:pPr>
        <w:numPr>
          <w:ilvl w:val="0"/>
          <w:numId w:val="191"/>
        </w:numPr>
        <w:tabs>
          <w:tab w:val="left" w:pos="851"/>
        </w:tabs>
        <w:suppressAutoHyphens/>
        <w:overflowPunct w:val="0"/>
        <w:spacing w:after="0" w:line="360" w:lineRule="auto"/>
        <w:ind w:left="340" w:hanging="340"/>
        <w:contextualSpacing/>
        <w:jc w:val="both"/>
        <w:textAlignment w:val="baseline"/>
        <w:rPr>
          <w:rFonts w:ascii="Calibri" w:hAnsi="Calibri"/>
          <w:sz w:val="24"/>
          <w:szCs w:val="24"/>
        </w:rPr>
      </w:pPr>
      <w:r w:rsidRPr="001B606F">
        <w:rPr>
          <w:rFonts w:cstheme="minorHAnsi"/>
          <w:sz w:val="24"/>
          <w:szCs w:val="24"/>
          <w:highlight w:val="white"/>
          <w:lang w:eastAsia="hi-IN"/>
        </w:rPr>
        <w:t>Przedmiotem niniejszej Umowy jest</w:t>
      </w:r>
      <w:r w:rsidRPr="001B606F">
        <w:rPr>
          <w:rFonts w:cstheme="minorHAnsi"/>
          <w:sz w:val="24"/>
          <w:szCs w:val="24"/>
          <w:highlight w:val="white"/>
        </w:rPr>
        <w:t xml:space="preserve"> świadczenie usługi w zakresie utworzenia i prowadzenia Punktu Selektywnego Zbierania Odpadów Komunalnych (dalej: „PSZOK”) w celu przyjmowania selektywnie zebranych odpadów komunalnych pochodzących z nieruchomości zamieszkałych położonych na terenie Gminy Tuchów, objętych opłatą za gospodarowanie odpadami komunalnymi oraz przekazanie ich podmiotowi uprawnionemu do ich zagospodarowania.</w:t>
      </w:r>
    </w:p>
    <w:p w14:paraId="444717E2" w14:textId="77777777" w:rsidR="001B606F" w:rsidRPr="001B606F" w:rsidRDefault="001B606F" w:rsidP="001B606F">
      <w:pPr>
        <w:pStyle w:val="LO-Normal"/>
        <w:numPr>
          <w:ilvl w:val="0"/>
          <w:numId w:val="191"/>
        </w:numPr>
        <w:overflowPunct w:val="0"/>
        <w:spacing w:line="360" w:lineRule="auto"/>
        <w:ind w:left="340" w:hanging="340"/>
        <w:jc w:val="both"/>
        <w:textAlignment w:val="baseline"/>
        <w:rPr>
          <w:rFonts w:ascii="Calibri" w:hAnsi="Calibri"/>
          <w:sz w:val="24"/>
          <w:szCs w:val="24"/>
        </w:rPr>
      </w:pPr>
      <w:r w:rsidRPr="001B606F">
        <w:rPr>
          <w:rFonts w:asciiTheme="minorHAnsi" w:eastAsia="SimSun" w:hAnsiTheme="minorHAnsi" w:cstheme="minorHAnsi"/>
          <w:sz w:val="24"/>
          <w:szCs w:val="24"/>
          <w:lang w:eastAsia="hi-IN"/>
        </w:rPr>
        <w:t>Wykonawca z</w:t>
      </w:r>
      <w:r w:rsidRPr="001B606F">
        <w:rPr>
          <w:rFonts w:asciiTheme="minorHAnsi" w:eastAsia="SimSun" w:hAnsiTheme="minorHAnsi" w:cstheme="minorHAnsi"/>
          <w:sz w:val="24"/>
          <w:szCs w:val="24"/>
          <w:highlight w:val="white"/>
          <w:lang w:eastAsia="hi-IN"/>
        </w:rPr>
        <w:t>obowiązany będzie do przyjęcia od właścicieli nieruchomości zamieszkałych położonych na terenie Gminy Tuchów, którzy są objęci systemem gospodarki odpadami w ramach ponoszonej opłaty następujących frakcji odpadów komunalnych:</w:t>
      </w:r>
    </w:p>
    <w:p w14:paraId="766C2119"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papier,</w:t>
      </w:r>
    </w:p>
    <w:p w14:paraId="2D3EC0C8"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szkło,</w:t>
      </w:r>
    </w:p>
    <w:p w14:paraId="5B768681"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metal,</w:t>
      </w:r>
    </w:p>
    <w:p w14:paraId="6D12F880"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tworzywa sztuczne,</w:t>
      </w:r>
    </w:p>
    <w:p w14:paraId="0BD42716"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opakowania wielomateriałowe,</w:t>
      </w:r>
    </w:p>
    <w:p w14:paraId="64EC2FB6"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odpady ulegające biodegradacji (bioodpady),</w:t>
      </w:r>
    </w:p>
    <w:p w14:paraId="53EF4636"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przeterminowane leki i chemikalia,</w:t>
      </w:r>
    </w:p>
    <w:p w14:paraId="1D657171"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zużyte baterie i akumulatory,</w:t>
      </w:r>
    </w:p>
    <w:p w14:paraId="57BDBE23"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zużyty sprzęt elektryczny i elektroniczny,</w:t>
      </w:r>
    </w:p>
    <w:p w14:paraId="25342680"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meble i inne odpady wielkogabarytowe,</w:t>
      </w:r>
    </w:p>
    <w:p w14:paraId="5CB5B18C" w14:textId="77777777" w:rsidR="001B606F" w:rsidRPr="001B606F" w:rsidRDefault="001B606F" w:rsidP="001B606F">
      <w:pPr>
        <w:numPr>
          <w:ilvl w:val="0"/>
          <w:numId w:val="202"/>
        </w:numPr>
        <w:suppressAutoHyphens/>
        <w:overflowPunct w:val="0"/>
        <w:spacing w:after="0" w:line="360" w:lineRule="auto"/>
        <w:jc w:val="both"/>
        <w:textAlignment w:val="baseline"/>
        <w:rPr>
          <w:sz w:val="24"/>
          <w:szCs w:val="24"/>
        </w:rPr>
      </w:pPr>
      <w:r w:rsidRPr="001B606F">
        <w:rPr>
          <w:rFonts w:ascii="Calibri" w:hAnsi="Calibri"/>
          <w:sz w:val="24"/>
          <w:szCs w:val="24"/>
        </w:rPr>
        <w:t>odpady budowlane i rozbiórkowe,</w:t>
      </w:r>
    </w:p>
    <w:p w14:paraId="416938C7"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zużyte opony,</w:t>
      </w:r>
    </w:p>
    <w:p w14:paraId="7CB3F9DD"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tekstylia i odzież,</w:t>
      </w:r>
    </w:p>
    <w:p w14:paraId="1F858FBE"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odpady niebezpieczne z gospodarstw domowych, w szczególności opakowania zawierające resztki farb, lakierów, rozpuszczalników, środków do impregnacji drewna, olejów mineralnych i syntetycznych, benzyn, opakowań po aerozolach, po środkach ochrony roślin i nawozach, żarówki, świetlówki,</w:t>
      </w:r>
    </w:p>
    <w:p w14:paraId="61E83A9F"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lastRenderedPageBreak/>
        <w:t>odpady określone w przepisach wydanych na podstawie delegacji art. 4a ustawy o utrzymaniu czystości i porządku w gminach,</w:t>
      </w:r>
    </w:p>
    <w:p w14:paraId="251DD45C" w14:textId="77777777" w:rsidR="001B606F" w:rsidRPr="001B606F" w:rsidRDefault="001B606F" w:rsidP="001B606F">
      <w:pPr>
        <w:numPr>
          <w:ilvl w:val="0"/>
          <w:numId w:val="202"/>
        </w:numPr>
        <w:suppressAutoHyphens/>
        <w:overflowPunct w:val="0"/>
        <w:spacing w:after="0" w:line="360" w:lineRule="auto"/>
        <w:jc w:val="both"/>
        <w:textAlignment w:val="baseline"/>
        <w:rPr>
          <w:rFonts w:ascii="Calibri" w:hAnsi="Calibri"/>
          <w:sz w:val="24"/>
          <w:szCs w:val="24"/>
        </w:rPr>
      </w:pPr>
      <w:r w:rsidRPr="001B606F">
        <w:rPr>
          <w:rFonts w:ascii="Calibri" w:hAnsi="Calibri"/>
          <w:sz w:val="24"/>
          <w:szCs w:val="24"/>
        </w:rPr>
        <w:t>żużel i popiół pochodzący z procesów spalania,</w:t>
      </w:r>
    </w:p>
    <w:p w14:paraId="046884CC" w14:textId="77777777" w:rsidR="001B606F" w:rsidRPr="001B606F" w:rsidRDefault="001B606F" w:rsidP="001B606F">
      <w:pPr>
        <w:numPr>
          <w:ilvl w:val="0"/>
          <w:numId w:val="202"/>
        </w:numPr>
        <w:suppressAutoHyphens/>
        <w:overflowPunct w:val="0"/>
        <w:spacing w:after="0" w:line="360" w:lineRule="auto"/>
        <w:jc w:val="both"/>
        <w:textAlignment w:val="baseline"/>
        <w:rPr>
          <w:sz w:val="24"/>
          <w:szCs w:val="24"/>
        </w:rPr>
      </w:pPr>
      <w:r w:rsidRPr="001B606F">
        <w:rPr>
          <w:rFonts w:ascii="Calibri" w:hAnsi="Calibri"/>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38BB4281" w14:textId="77777777" w:rsidR="001B606F" w:rsidRPr="001B606F" w:rsidRDefault="001B606F" w:rsidP="001B606F">
      <w:pPr>
        <w:pStyle w:val="LO-Normal"/>
        <w:numPr>
          <w:ilvl w:val="0"/>
          <w:numId w:val="191"/>
        </w:numPr>
        <w:overflowPunct w:val="0"/>
        <w:spacing w:line="360" w:lineRule="auto"/>
        <w:ind w:left="284" w:hanging="284"/>
        <w:jc w:val="both"/>
        <w:textAlignment w:val="baseline"/>
        <w:rPr>
          <w:sz w:val="24"/>
          <w:szCs w:val="24"/>
        </w:rPr>
      </w:pPr>
      <w:r w:rsidRPr="001B606F">
        <w:rPr>
          <w:rFonts w:asciiTheme="minorHAnsi" w:eastAsia="SimSun" w:hAnsiTheme="minorHAnsi" w:cstheme="minorHAnsi"/>
          <w:sz w:val="24"/>
          <w:szCs w:val="24"/>
          <w:lang w:eastAsia="hi-IN"/>
        </w:rPr>
        <w:t xml:space="preserve">Wykonawca zobowiązuje się zorganizować i prowadzić PSZOK na terenie Gminy Tuchów </w:t>
      </w:r>
      <w:r w:rsidRPr="001B606F">
        <w:rPr>
          <w:rFonts w:ascii="Calibri" w:hAnsi="Calibri"/>
          <w:sz w:val="24"/>
          <w:szCs w:val="24"/>
        </w:rPr>
        <w:t xml:space="preserve">na nieruchomości położonej w …………………………………………………………, oznaczonej jako działka nr ………….. </w:t>
      </w:r>
      <w:r w:rsidRPr="001B606F">
        <w:rPr>
          <w:rFonts w:asciiTheme="minorHAnsi" w:eastAsia="SimSun" w:hAnsiTheme="minorHAnsi" w:cstheme="minorHAnsi"/>
          <w:sz w:val="24"/>
          <w:szCs w:val="24"/>
          <w:lang w:eastAsia="hi-IN"/>
        </w:rPr>
        <w:t>oraz przyjmować dostarczone do tego PSZOK-u odpady, o których mowa w ust. 3 w następujących dniach i </w:t>
      </w:r>
      <w:r w:rsidRPr="001B606F">
        <w:rPr>
          <w:rFonts w:asciiTheme="minorHAnsi" w:eastAsia="SimSun" w:hAnsiTheme="minorHAnsi" w:cstheme="minorHAnsi"/>
          <w:sz w:val="24"/>
          <w:szCs w:val="24"/>
          <w:highlight w:val="white"/>
          <w:lang w:eastAsia="hi-IN"/>
        </w:rPr>
        <w:t xml:space="preserve">godzinach </w:t>
      </w:r>
      <w:r w:rsidRPr="001B606F">
        <w:rPr>
          <w:rFonts w:asciiTheme="minorHAnsi" w:eastAsia="SimSun" w:hAnsiTheme="minorHAnsi" w:cstheme="minorHAnsi"/>
          <w:color w:val="000000"/>
          <w:sz w:val="24"/>
          <w:szCs w:val="24"/>
          <w:highlight w:val="white"/>
          <w:lang w:eastAsia="ar-SA"/>
        </w:rPr>
        <w:t>(za wyj</w:t>
      </w:r>
      <w:r w:rsidRPr="001B606F">
        <w:rPr>
          <w:rFonts w:asciiTheme="minorHAnsi" w:eastAsia="SimSun" w:hAnsiTheme="minorHAnsi" w:cstheme="minorHAnsi"/>
          <w:sz w:val="24"/>
          <w:szCs w:val="24"/>
          <w:highlight w:val="white"/>
          <w:lang w:eastAsia="hi-IN"/>
        </w:rPr>
        <w:t>ątkiem dni ustawowo wolnych od pracy</w:t>
      </w:r>
      <w:r w:rsidRPr="001B606F">
        <w:rPr>
          <w:rFonts w:asciiTheme="minorHAnsi" w:eastAsia="SimSun" w:hAnsiTheme="minorHAnsi" w:cstheme="minorHAnsi"/>
          <w:color w:val="000000"/>
          <w:sz w:val="24"/>
          <w:szCs w:val="24"/>
          <w:highlight w:val="white"/>
          <w:lang w:eastAsia="ar-SA"/>
        </w:rPr>
        <w:t>):</w:t>
      </w:r>
    </w:p>
    <w:p w14:paraId="02F311C7" w14:textId="77777777" w:rsidR="001B606F" w:rsidRPr="001B606F" w:rsidRDefault="001B606F" w:rsidP="001B606F">
      <w:pPr>
        <w:pStyle w:val="Akapitzlist"/>
        <w:numPr>
          <w:ilvl w:val="0"/>
          <w:numId w:val="203"/>
        </w:numPr>
        <w:tabs>
          <w:tab w:val="left" w:pos="851"/>
        </w:tabs>
        <w:spacing w:after="0" w:line="360" w:lineRule="auto"/>
        <w:ind w:left="1134" w:right="-3"/>
        <w:jc w:val="both"/>
        <w:rPr>
          <w:sz w:val="24"/>
          <w:szCs w:val="24"/>
        </w:rPr>
      </w:pPr>
      <w:r w:rsidRPr="001B606F">
        <w:rPr>
          <w:rFonts w:cstheme="minorHAnsi"/>
          <w:color w:val="000000"/>
          <w:sz w:val="24"/>
          <w:szCs w:val="24"/>
          <w:lang w:eastAsia="ar-SA"/>
        </w:rPr>
        <w:t>od poniedziałku do piątku w godz. 08:00-16:00,</w:t>
      </w:r>
    </w:p>
    <w:p w14:paraId="41FDBAA3" w14:textId="77777777" w:rsidR="001B606F" w:rsidRPr="001B606F" w:rsidRDefault="001B606F" w:rsidP="001B606F">
      <w:pPr>
        <w:numPr>
          <w:ilvl w:val="0"/>
          <w:numId w:val="203"/>
        </w:numPr>
        <w:tabs>
          <w:tab w:val="left" w:pos="851"/>
        </w:tabs>
        <w:suppressAutoHyphens/>
        <w:spacing w:after="0" w:line="360" w:lineRule="auto"/>
        <w:ind w:left="1134" w:right="-3"/>
        <w:jc w:val="both"/>
        <w:rPr>
          <w:sz w:val="24"/>
          <w:szCs w:val="24"/>
        </w:rPr>
      </w:pPr>
      <w:r w:rsidRPr="001B606F">
        <w:rPr>
          <w:rFonts w:cstheme="minorHAnsi"/>
          <w:color w:val="000000"/>
          <w:sz w:val="24"/>
          <w:szCs w:val="24"/>
          <w:lang w:eastAsia="ar-SA"/>
        </w:rPr>
        <w:t>w soboty w godz. 8:00-13:00,</w:t>
      </w:r>
    </w:p>
    <w:p w14:paraId="3DEDD3A9" w14:textId="77777777" w:rsidR="001B606F" w:rsidRPr="001B606F" w:rsidRDefault="001B606F" w:rsidP="001B606F">
      <w:pPr>
        <w:numPr>
          <w:ilvl w:val="0"/>
          <w:numId w:val="203"/>
        </w:numPr>
        <w:tabs>
          <w:tab w:val="left" w:pos="851"/>
        </w:tabs>
        <w:suppressAutoHyphens/>
        <w:spacing w:after="0" w:line="360" w:lineRule="auto"/>
        <w:ind w:left="1134" w:right="-3"/>
        <w:jc w:val="both"/>
        <w:rPr>
          <w:sz w:val="24"/>
          <w:szCs w:val="24"/>
        </w:rPr>
      </w:pPr>
      <w:r w:rsidRPr="001B606F">
        <w:rPr>
          <w:rFonts w:ascii="Calibri" w:hAnsi="Calibri" w:cstheme="minorHAnsi"/>
          <w:color w:val="000000"/>
          <w:sz w:val="24"/>
          <w:szCs w:val="24"/>
          <w:lang w:eastAsia="ar-SA"/>
        </w:rPr>
        <w:t>w dniach 24 grudnia w godz. 8:00-12:00,</w:t>
      </w:r>
    </w:p>
    <w:p w14:paraId="67DDE012" w14:textId="77777777" w:rsidR="001B606F" w:rsidRPr="001B606F" w:rsidRDefault="001B606F" w:rsidP="001B606F">
      <w:pPr>
        <w:numPr>
          <w:ilvl w:val="0"/>
          <w:numId w:val="203"/>
        </w:numPr>
        <w:tabs>
          <w:tab w:val="left" w:pos="851"/>
        </w:tabs>
        <w:suppressAutoHyphens/>
        <w:spacing w:after="0" w:line="360" w:lineRule="auto"/>
        <w:ind w:left="1134" w:right="-3"/>
        <w:jc w:val="both"/>
        <w:rPr>
          <w:sz w:val="24"/>
          <w:szCs w:val="24"/>
        </w:rPr>
      </w:pPr>
      <w:r w:rsidRPr="001B606F">
        <w:rPr>
          <w:rFonts w:ascii="Calibri" w:hAnsi="Calibri" w:cstheme="minorHAnsi"/>
          <w:color w:val="000000"/>
          <w:sz w:val="24"/>
          <w:szCs w:val="24"/>
          <w:lang w:eastAsia="ar-SA"/>
        </w:rPr>
        <w:t>31 grudnia PSZOK będzie wyłączony z obsługi klientów a dzień ten przeznaczony będzie na prace porządkowe, organizacyjne.</w:t>
      </w:r>
    </w:p>
    <w:p w14:paraId="45E9FF09" w14:textId="77777777" w:rsidR="001B606F" w:rsidRPr="001B606F" w:rsidRDefault="001B606F" w:rsidP="001B606F">
      <w:pPr>
        <w:pStyle w:val="LO-Normal"/>
        <w:numPr>
          <w:ilvl w:val="0"/>
          <w:numId w:val="191"/>
        </w:numPr>
        <w:overflowPunct w:val="0"/>
        <w:spacing w:line="360" w:lineRule="auto"/>
        <w:ind w:left="284" w:hanging="284"/>
        <w:jc w:val="both"/>
        <w:textAlignment w:val="baseline"/>
        <w:rPr>
          <w:rFonts w:ascii="Calibri" w:hAnsi="Calibri"/>
          <w:sz w:val="24"/>
          <w:szCs w:val="24"/>
        </w:rPr>
      </w:pPr>
      <w:r w:rsidRPr="001B606F">
        <w:rPr>
          <w:rFonts w:asciiTheme="minorHAnsi" w:eastAsia="SimSun" w:hAnsiTheme="minorHAnsi" w:cstheme="minorHAnsi"/>
          <w:sz w:val="24"/>
          <w:szCs w:val="24"/>
          <w:highlight w:val="white"/>
          <w:lang w:eastAsia="hi-IN"/>
        </w:rPr>
        <w:t xml:space="preserve">Szczegółowy zakres i opis przedmiotu Zamówienia określa opis przedmiotu zamówienia stanowiący załącznik nr </w:t>
      </w:r>
      <w:r w:rsidRPr="001B606F">
        <w:rPr>
          <w:rFonts w:asciiTheme="minorHAnsi" w:eastAsia="SimSun" w:hAnsiTheme="minorHAnsi" w:cstheme="minorHAnsi"/>
          <w:sz w:val="24"/>
          <w:szCs w:val="24"/>
          <w:lang w:eastAsia="hi-IN"/>
        </w:rPr>
        <w:t xml:space="preserve">1.3. </w:t>
      </w:r>
      <w:r w:rsidRPr="001B606F">
        <w:rPr>
          <w:rFonts w:asciiTheme="minorHAnsi" w:eastAsia="SimSun" w:hAnsiTheme="minorHAnsi" w:cstheme="minorHAnsi"/>
          <w:sz w:val="24"/>
          <w:szCs w:val="24"/>
          <w:highlight w:val="white"/>
          <w:lang w:eastAsia="hi-IN"/>
        </w:rPr>
        <w:t>do specyfikacji warunków zamówienia w Postępowaniu (dalej „</w:t>
      </w:r>
      <w:r w:rsidRPr="001B606F">
        <w:rPr>
          <w:rFonts w:asciiTheme="minorHAnsi" w:eastAsia="SimSun" w:hAnsiTheme="minorHAnsi" w:cstheme="minorHAnsi"/>
          <w:b/>
          <w:bCs/>
          <w:sz w:val="24"/>
          <w:szCs w:val="24"/>
          <w:highlight w:val="white"/>
          <w:lang w:eastAsia="hi-IN"/>
        </w:rPr>
        <w:t>SWZ</w:t>
      </w:r>
      <w:r w:rsidRPr="001B606F">
        <w:rPr>
          <w:rFonts w:asciiTheme="minorHAnsi" w:eastAsia="SimSun" w:hAnsiTheme="minorHAnsi" w:cstheme="minorHAnsi"/>
          <w:sz w:val="24"/>
          <w:szCs w:val="24"/>
          <w:highlight w:val="white"/>
          <w:lang w:eastAsia="hi-IN"/>
        </w:rPr>
        <w:t>”, „</w:t>
      </w:r>
      <w:r w:rsidRPr="001B606F">
        <w:rPr>
          <w:rFonts w:asciiTheme="minorHAnsi" w:eastAsia="SimSun" w:hAnsiTheme="minorHAnsi" w:cstheme="minorHAnsi"/>
          <w:b/>
          <w:bCs/>
          <w:sz w:val="24"/>
          <w:szCs w:val="24"/>
          <w:highlight w:val="white"/>
          <w:lang w:eastAsia="hi-IN"/>
        </w:rPr>
        <w:t>specyfikacja warunków zamówienia</w:t>
      </w:r>
      <w:r w:rsidRPr="001B606F">
        <w:rPr>
          <w:rFonts w:asciiTheme="minorHAnsi" w:eastAsia="SimSun" w:hAnsiTheme="minorHAnsi" w:cstheme="minorHAnsi"/>
          <w:sz w:val="24"/>
          <w:szCs w:val="24"/>
          <w:highlight w:val="white"/>
          <w:lang w:eastAsia="hi-IN"/>
        </w:rPr>
        <w:t>” lub „</w:t>
      </w:r>
      <w:r w:rsidRPr="001B606F">
        <w:rPr>
          <w:rFonts w:asciiTheme="minorHAnsi" w:eastAsia="SimSun" w:hAnsiTheme="minorHAnsi" w:cstheme="minorHAnsi"/>
          <w:b/>
          <w:bCs/>
          <w:sz w:val="24"/>
          <w:szCs w:val="24"/>
          <w:highlight w:val="white"/>
          <w:lang w:eastAsia="hi-IN"/>
        </w:rPr>
        <w:t>Specyfikacja</w:t>
      </w:r>
      <w:r w:rsidRPr="001B606F">
        <w:rPr>
          <w:rFonts w:asciiTheme="minorHAnsi" w:eastAsia="SimSun" w:hAnsiTheme="minorHAnsi" w:cstheme="minorHAnsi"/>
          <w:sz w:val="24"/>
          <w:szCs w:val="24"/>
          <w:highlight w:val="white"/>
          <w:lang w:eastAsia="hi-IN"/>
        </w:rPr>
        <w:t xml:space="preserve">”) załącznik nr 1 do Umowy. </w:t>
      </w:r>
    </w:p>
    <w:p w14:paraId="3CE9D6B5" w14:textId="77777777" w:rsidR="001B606F" w:rsidRPr="001B606F" w:rsidRDefault="001B606F" w:rsidP="00863187">
      <w:pPr>
        <w:pStyle w:val="Akapitzlist"/>
        <w:keepNext/>
        <w:spacing w:after="0" w:line="360" w:lineRule="auto"/>
        <w:ind w:left="0"/>
        <w:jc w:val="center"/>
        <w:rPr>
          <w:sz w:val="24"/>
          <w:szCs w:val="24"/>
        </w:rPr>
      </w:pPr>
      <w:r w:rsidRPr="001B606F">
        <w:rPr>
          <w:rFonts w:cstheme="minorHAnsi"/>
          <w:b/>
          <w:bCs/>
          <w:sz w:val="24"/>
          <w:szCs w:val="24"/>
        </w:rPr>
        <w:t>§ 2.</w:t>
      </w:r>
    </w:p>
    <w:p w14:paraId="71DEC0CE"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Obowiązki Wykonawcy</w:t>
      </w:r>
    </w:p>
    <w:p w14:paraId="0997A3FD" w14:textId="77777777" w:rsidR="001B606F" w:rsidRPr="001B606F" w:rsidRDefault="001B606F" w:rsidP="001B606F">
      <w:pPr>
        <w:pStyle w:val="LO-Normal"/>
        <w:numPr>
          <w:ilvl w:val="0"/>
          <w:numId w:val="192"/>
        </w:numPr>
        <w:overflowPunct w:val="0"/>
        <w:spacing w:line="360" w:lineRule="auto"/>
        <w:ind w:left="284" w:hanging="284"/>
        <w:jc w:val="both"/>
        <w:textAlignment w:val="baseline"/>
        <w:rPr>
          <w:rFonts w:ascii="Calibri" w:hAnsi="Calibri"/>
          <w:sz w:val="24"/>
          <w:szCs w:val="24"/>
        </w:rPr>
      </w:pPr>
      <w:r w:rsidRPr="001B606F">
        <w:rPr>
          <w:rFonts w:asciiTheme="minorHAnsi" w:hAnsiTheme="minorHAnsi" w:cstheme="minorHAnsi"/>
          <w:sz w:val="24"/>
          <w:szCs w:val="24"/>
        </w:rPr>
        <w:t>Wykonawca zobowiązany jest do wykonania przedmiotu Umowy na zasadach i zgodnie z zakresem podanym przez Zamawiającego w specyfikacji warunków zamówienia.</w:t>
      </w:r>
    </w:p>
    <w:p w14:paraId="197ACBD9" w14:textId="77777777" w:rsidR="001B606F" w:rsidRPr="001B606F" w:rsidRDefault="001B606F" w:rsidP="001B606F">
      <w:pPr>
        <w:pStyle w:val="LO-Normal"/>
        <w:numPr>
          <w:ilvl w:val="0"/>
          <w:numId w:val="192"/>
        </w:numPr>
        <w:overflowPunct w:val="0"/>
        <w:spacing w:line="360" w:lineRule="auto"/>
        <w:ind w:left="284" w:hanging="284"/>
        <w:jc w:val="both"/>
        <w:textAlignment w:val="baseline"/>
        <w:rPr>
          <w:rFonts w:ascii="Calibri" w:hAnsi="Calibri"/>
          <w:sz w:val="24"/>
          <w:szCs w:val="24"/>
        </w:rPr>
      </w:pPr>
      <w:r w:rsidRPr="001B606F">
        <w:rPr>
          <w:rFonts w:asciiTheme="minorHAnsi" w:eastAsia="SimSun" w:hAnsiTheme="minorHAnsi" w:cstheme="minorHAnsi"/>
          <w:sz w:val="24"/>
          <w:szCs w:val="24"/>
          <w:highlight w:val="white"/>
          <w:lang w:eastAsia="hi-IN"/>
        </w:rPr>
        <w:t>Wykonawca zobowiązany jest do przestrzegania podczas trwania Umowy wszystkich wymogów wynikających z obowiązujących przepisów, a w szczególności:</w:t>
      </w:r>
    </w:p>
    <w:p w14:paraId="16EAFA62" w14:textId="77777777" w:rsidR="001B606F" w:rsidRPr="001B606F" w:rsidRDefault="001B606F" w:rsidP="001B606F">
      <w:pPr>
        <w:numPr>
          <w:ilvl w:val="1"/>
          <w:numId w:val="200"/>
        </w:numPr>
        <w:suppressAutoHyphens/>
        <w:overflowPunct w:val="0"/>
        <w:spacing w:after="0" w:line="360" w:lineRule="auto"/>
        <w:ind w:left="709"/>
        <w:jc w:val="both"/>
        <w:textAlignment w:val="baseline"/>
        <w:rPr>
          <w:rFonts w:ascii="Calibri" w:hAnsi="Calibri"/>
          <w:sz w:val="24"/>
          <w:szCs w:val="24"/>
        </w:rPr>
      </w:pPr>
      <w:r w:rsidRPr="001B606F">
        <w:rPr>
          <w:rFonts w:eastAsia="Arial" w:cstheme="minorHAnsi"/>
          <w:sz w:val="24"/>
          <w:szCs w:val="24"/>
        </w:rPr>
        <w:t>ustawy z dni</w:t>
      </w:r>
      <w:r w:rsidRPr="001B606F">
        <w:rPr>
          <w:rFonts w:eastAsia="Arial" w:cstheme="minorHAnsi"/>
          <w:color w:val="000000"/>
          <w:sz w:val="24"/>
          <w:szCs w:val="24"/>
        </w:rPr>
        <w:t>a 14 grudnia 2019 r. o odpadach (</w:t>
      </w:r>
      <w:proofErr w:type="spellStart"/>
      <w:r w:rsidRPr="001B606F">
        <w:rPr>
          <w:rFonts w:eastAsia="Arial" w:cstheme="minorHAnsi"/>
          <w:bCs/>
          <w:color w:val="000000"/>
          <w:sz w:val="24"/>
          <w:szCs w:val="24"/>
        </w:rPr>
        <w:t>t.j</w:t>
      </w:r>
      <w:proofErr w:type="spellEnd"/>
      <w:r w:rsidRPr="001B606F">
        <w:rPr>
          <w:rFonts w:eastAsia="Arial" w:cstheme="minorHAnsi"/>
          <w:bCs/>
          <w:color w:val="000000"/>
          <w:sz w:val="24"/>
          <w:szCs w:val="24"/>
        </w:rPr>
        <w:t>. Dz. U. z 2022 r. poz. 699 ze zm.</w:t>
      </w:r>
      <w:r w:rsidRPr="001B606F">
        <w:rPr>
          <w:rFonts w:eastAsia="Arial" w:cstheme="minorHAnsi"/>
          <w:color w:val="000000"/>
          <w:sz w:val="24"/>
          <w:szCs w:val="24"/>
        </w:rPr>
        <w:t>);</w:t>
      </w:r>
    </w:p>
    <w:p w14:paraId="4F943E11"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eastAsia="Arial" w:cstheme="minorHAnsi"/>
          <w:color w:val="000000"/>
          <w:sz w:val="24"/>
          <w:szCs w:val="24"/>
        </w:rPr>
        <w:t>ustawy z dnia 13 września 1996 r. o utrzymaniu czystości i porządku w gminach (</w:t>
      </w:r>
      <w:proofErr w:type="spellStart"/>
      <w:r w:rsidRPr="001B606F">
        <w:rPr>
          <w:rFonts w:eastAsia="Arial" w:cstheme="minorHAnsi"/>
          <w:bCs/>
          <w:color w:val="000000"/>
          <w:sz w:val="24"/>
          <w:szCs w:val="24"/>
        </w:rPr>
        <w:t>t.j</w:t>
      </w:r>
      <w:proofErr w:type="spellEnd"/>
      <w:r w:rsidRPr="001B606F">
        <w:rPr>
          <w:rFonts w:eastAsia="Arial" w:cstheme="minorHAnsi"/>
          <w:bCs/>
          <w:color w:val="000000"/>
          <w:sz w:val="24"/>
          <w:szCs w:val="24"/>
        </w:rPr>
        <w:t>. Dz. U. z 2023 r. poz. 1469 ze zm.</w:t>
      </w:r>
      <w:r w:rsidRPr="001B606F">
        <w:rPr>
          <w:rFonts w:eastAsia="Arial" w:cstheme="minorHAnsi"/>
          <w:color w:val="000000"/>
          <w:sz w:val="24"/>
          <w:szCs w:val="24"/>
        </w:rPr>
        <w:t>);</w:t>
      </w:r>
    </w:p>
    <w:p w14:paraId="051E026C"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eastAsia="Arial" w:cstheme="minorHAnsi"/>
          <w:color w:val="000000"/>
          <w:sz w:val="24"/>
          <w:szCs w:val="24"/>
        </w:rPr>
        <w:t xml:space="preserve">ustawy z dnia 3 października 2008 r. o udostępnianiu informacji o środowisku i jego ochronie, udziale społeczeństwa w ochronie środowiska oraz o ocenach oddziaływania na środowisko </w:t>
      </w:r>
      <w:r w:rsidRPr="001B606F">
        <w:rPr>
          <w:rFonts w:cstheme="minorHAnsi"/>
          <w:color w:val="000000"/>
          <w:sz w:val="24"/>
          <w:szCs w:val="24"/>
        </w:rPr>
        <w:t>(</w:t>
      </w:r>
      <w:proofErr w:type="spellStart"/>
      <w:r w:rsidRPr="001B606F">
        <w:rPr>
          <w:rFonts w:cstheme="minorHAnsi"/>
          <w:color w:val="000000"/>
          <w:sz w:val="24"/>
          <w:szCs w:val="24"/>
        </w:rPr>
        <w:t>t.j</w:t>
      </w:r>
      <w:proofErr w:type="spellEnd"/>
      <w:r w:rsidRPr="001B606F">
        <w:rPr>
          <w:rFonts w:cstheme="minorHAnsi"/>
          <w:color w:val="000000"/>
          <w:sz w:val="24"/>
          <w:szCs w:val="24"/>
        </w:rPr>
        <w:t>. Dz. U. z 2023 r. poz. 1094 ze zm.),</w:t>
      </w:r>
    </w:p>
    <w:p w14:paraId="6B4FA074"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cstheme="minorHAnsi"/>
          <w:sz w:val="24"/>
          <w:szCs w:val="24"/>
        </w:rPr>
        <w:lastRenderedPageBreak/>
        <w:t>ustawy z dnia 27 kwietnia 2001 r. - Prawo ochrony środowiska (</w:t>
      </w:r>
      <w:proofErr w:type="spellStart"/>
      <w:r w:rsidRPr="001B606F">
        <w:rPr>
          <w:rFonts w:cstheme="minorHAnsi"/>
          <w:sz w:val="24"/>
          <w:szCs w:val="24"/>
        </w:rPr>
        <w:t>t.j</w:t>
      </w:r>
      <w:proofErr w:type="spellEnd"/>
      <w:r w:rsidRPr="001B606F">
        <w:rPr>
          <w:rFonts w:cstheme="minorHAnsi"/>
          <w:sz w:val="24"/>
          <w:szCs w:val="24"/>
        </w:rPr>
        <w:t>. Dz. U. z 2022 r. poz. 2556 ze zm.)</w:t>
      </w:r>
    </w:p>
    <w:p w14:paraId="68CB7D52"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cstheme="minorHAnsi"/>
          <w:color w:val="000000"/>
          <w:sz w:val="24"/>
          <w:szCs w:val="24"/>
        </w:rPr>
        <w:t>ustawy z dnia 11 września 2015 r. o zużytym sprzęcie elektrycznym i elektronicznym (</w:t>
      </w:r>
      <w:proofErr w:type="spellStart"/>
      <w:r w:rsidRPr="001B606F">
        <w:rPr>
          <w:rFonts w:cstheme="minorHAnsi"/>
          <w:color w:val="000000"/>
          <w:sz w:val="24"/>
          <w:szCs w:val="24"/>
        </w:rPr>
        <w:t>t.j</w:t>
      </w:r>
      <w:proofErr w:type="spellEnd"/>
      <w:r w:rsidRPr="001B606F">
        <w:rPr>
          <w:rFonts w:cstheme="minorHAnsi"/>
          <w:color w:val="000000"/>
          <w:sz w:val="24"/>
          <w:szCs w:val="24"/>
        </w:rPr>
        <w:t>. Dz.U.2022 r. poz. 1622 ze zm.);</w:t>
      </w:r>
    </w:p>
    <w:p w14:paraId="6193A44E"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cstheme="minorHAnsi"/>
          <w:color w:val="000000"/>
          <w:sz w:val="24"/>
          <w:szCs w:val="24"/>
        </w:rPr>
        <w:t>ustawy z dnia 24 kwietnia 2009 r. o bateriach i akumulatorach (</w:t>
      </w:r>
      <w:proofErr w:type="spellStart"/>
      <w:r w:rsidRPr="001B606F">
        <w:rPr>
          <w:rFonts w:cstheme="minorHAnsi"/>
          <w:color w:val="000000"/>
          <w:sz w:val="24"/>
          <w:szCs w:val="24"/>
        </w:rPr>
        <w:t>t.j</w:t>
      </w:r>
      <w:proofErr w:type="spellEnd"/>
      <w:r w:rsidRPr="001B606F">
        <w:rPr>
          <w:rFonts w:cstheme="minorHAnsi"/>
          <w:color w:val="000000"/>
          <w:sz w:val="24"/>
          <w:szCs w:val="24"/>
        </w:rPr>
        <w:t>. Dz.U.202 r. poz. 1113  ze zm.);</w:t>
      </w:r>
    </w:p>
    <w:p w14:paraId="7813254A"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cstheme="minorHAnsi"/>
          <w:color w:val="000000"/>
          <w:sz w:val="24"/>
          <w:szCs w:val="24"/>
        </w:rPr>
        <w:t>rozporządzenie Ministra Spraw Wewnętrznych i Administracji z dnia 19 lutego 2020 r. w sprawie wymagań w zakresie ochrony przeciwpożarowej, jakie mają spełniać obiekty budowlane lub ich części oraz inne miejsca przeznaczone do zbierania, magazynowania lub przetwarzania odpadów (Dz. U. z 2022 r. poz. 296 ze zm.);</w:t>
      </w:r>
    </w:p>
    <w:p w14:paraId="118A89BD"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eastAsia="Arial" w:cstheme="minorHAnsi"/>
          <w:color w:val="000000"/>
          <w:sz w:val="24"/>
          <w:szCs w:val="24"/>
        </w:rPr>
        <w:t>rozporządzenia Rady Ministrów z dnia 10 września 2019 r. w sprawie przedsięwzięć mogących znacząco oddziaływać na środowisko (Dz. U. z 2019 r. poz. 1839 ze zm.);</w:t>
      </w:r>
    </w:p>
    <w:p w14:paraId="0AD2C2E6"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eastAsia="Arial" w:cstheme="minorHAnsi"/>
          <w:color w:val="000000"/>
          <w:sz w:val="24"/>
          <w:szCs w:val="24"/>
        </w:rPr>
        <w:t>rozporządzenia Ministra Pracy i Polityki Socjalnej z dnia 26 września 1997 r. w sprawie ogólnych przepisów bezpieczeństwa i higieny pracy (</w:t>
      </w:r>
      <w:proofErr w:type="spellStart"/>
      <w:r w:rsidRPr="001B606F">
        <w:rPr>
          <w:rFonts w:eastAsia="Arial" w:cstheme="minorHAnsi"/>
          <w:color w:val="000000"/>
          <w:sz w:val="24"/>
          <w:szCs w:val="24"/>
        </w:rPr>
        <w:t>t.j</w:t>
      </w:r>
      <w:proofErr w:type="spellEnd"/>
      <w:r w:rsidRPr="001B606F">
        <w:rPr>
          <w:rFonts w:eastAsia="Arial" w:cstheme="minorHAnsi"/>
          <w:color w:val="000000"/>
          <w:sz w:val="24"/>
          <w:szCs w:val="24"/>
        </w:rPr>
        <w:t>. Dz. U. z 2003 r. Nr 169, poz. 1650 ze zm.);</w:t>
      </w:r>
    </w:p>
    <w:p w14:paraId="528B9D9D" w14:textId="77777777" w:rsidR="001B606F" w:rsidRPr="001B606F" w:rsidRDefault="001B606F" w:rsidP="001B606F">
      <w:pPr>
        <w:numPr>
          <w:ilvl w:val="1"/>
          <w:numId w:val="200"/>
        </w:numPr>
        <w:suppressAutoHyphens/>
        <w:overflowPunct w:val="0"/>
        <w:spacing w:after="0" w:line="360" w:lineRule="auto"/>
        <w:ind w:left="709"/>
        <w:jc w:val="both"/>
        <w:textAlignment w:val="baseline"/>
        <w:rPr>
          <w:sz w:val="24"/>
          <w:szCs w:val="24"/>
        </w:rPr>
      </w:pPr>
      <w:r w:rsidRPr="001B606F">
        <w:rPr>
          <w:rFonts w:eastAsia="Arial" w:cstheme="minorHAnsi"/>
          <w:color w:val="000000"/>
          <w:sz w:val="24"/>
          <w:szCs w:val="24"/>
        </w:rPr>
        <w:t>rozporządzenia Ministra Środowiska z dnia 16 czerwca 2009 r. w sprawie bezpieczeństwa i higieny pracy przy gospodarowaniu odpadami komunalnymi (Dz. U. z 2009 r., Nr 104, poz. 868.);</w:t>
      </w:r>
    </w:p>
    <w:p w14:paraId="512A6261" w14:textId="77777777" w:rsidR="001B606F" w:rsidRPr="001B606F" w:rsidRDefault="001B606F" w:rsidP="001B606F">
      <w:pPr>
        <w:numPr>
          <w:ilvl w:val="1"/>
          <w:numId w:val="200"/>
        </w:numPr>
        <w:suppressAutoHyphens/>
        <w:overflowPunct w:val="0"/>
        <w:spacing w:after="0" w:line="360" w:lineRule="auto"/>
        <w:ind w:left="709"/>
        <w:jc w:val="both"/>
        <w:textAlignment w:val="baseline"/>
        <w:rPr>
          <w:rFonts w:ascii="Calibri" w:hAnsi="Calibri"/>
          <w:sz w:val="24"/>
          <w:szCs w:val="24"/>
        </w:rPr>
      </w:pPr>
      <w:r w:rsidRPr="001B606F">
        <w:rPr>
          <w:rFonts w:ascii="Calibri" w:hAnsi="Calibri" w:cstheme="minorHAnsi"/>
          <w:sz w:val="24"/>
          <w:szCs w:val="24"/>
        </w:rPr>
        <w:t xml:space="preserve">obowiązującymi w czasie realizacji przedmiotu Umowy </w:t>
      </w:r>
      <w:r w:rsidRPr="001B606F">
        <w:rPr>
          <w:rFonts w:cstheme="minorHAnsi"/>
          <w:sz w:val="24"/>
          <w:szCs w:val="24"/>
        </w:rPr>
        <w:t>aktami prawa miejscowego (Regulaminem PSZOK, Regulaminem utrzymania czystości i porządku na terenie Gminy Tuchów oraz uchwałą w sprawie szczegółowego sposobu i zakresu świadczenia usług w zakresie odbierania odpadów komunalnych z nieruchomości zamieszkałych i zagospodarowania tych odpadów w zamian za uiszczoną przez właściciela nieruchomości opłatę za gospodarowanie odpadami komunalnymi).</w:t>
      </w:r>
    </w:p>
    <w:p w14:paraId="620D14FA" w14:textId="77777777" w:rsidR="001B606F" w:rsidRPr="001B606F" w:rsidRDefault="001B606F" w:rsidP="001B606F">
      <w:pPr>
        <w:pStyle w:val="Akapitzlist"/>
        <w:numPr>
          <w:ilvl w:val="0"/>
          <w:numId w:val="192"/>
        </w:numPr>
        <w:overflowPunct w:val="0"/>
        <w:spacing w:line="360" w:lineRule="auto"/>
        <w:ind w:left="284" w:hanging="284"/>
        <w:jc w:val="both"/>
        <w:textAlignment w:val="baseline"/>
        <w:rPr>
          <w:sz w:val="24"/>
          <w:szCs w:val="24"/>
        </w:rPr>
      </w:pPr>
      <w:r w:rsidRPr="001B606F">
        <w:rPr>
          <w:rFonts w:cstheme="minorHAnsi"/>
          <w:sz w:val="24"/>
          <w:szCs w:val="24"/>
        </w:rPr>
        <w:t>Wykonawca zobowiązuje się do wykonywania przedmiotu Umowy zgodnie z obowiązującymi przepisami prawa, z zachowaniem należytej staranności oraz zapisami niniejszej Umowy.</w:t>
      </w:r>
    </w:p>
    <w:p w14:paraId="2AEAB0AF" w14:textId="77777777" w:rsidR="001B606F" w:rsidRPr="001B606F" w:rsidRDefault="001B606F" w:rsidP="001B606F">
      <w:pPr>
        <w:pStyle w:val="Akapitzlist"/>
        <w:numPr>
          <w:ilvl w:val="0"/>
          <w:numId w:val="192"/>
        </w:numPr>
        <w:overflowPunct w:val="0"/>
        <w:spacing w:line="360" w:lineRule="auto"/>
        <w:ind w:left="284" w:hanging="284"/>
        <w:jc w:val="both"/>
        <w:textAlignment w:val="baseline"/>
        <w:rPr>
          <w:sz w:val="24"/>
          <w:szCs w:val="24"/>
        </w:rPr>
      </w:pPr>
      <w:r w:rsidRPr="001B606F">
        <w:rPr>
          <w:sz w:val="24"/>
          <w:szCs w:val="24"/>
        </w:rPr>
        <w:t>Wykonawca zobowiązuje się zgodnie z wymaganiami opisanymi w OPZ utworzyć i wyposażyć PSZOK, a następnie przez cały czas obowiązywania Umowy do:</w:t>
      </w:r>
    </w:p>
    <w:p w14:paraId="0888F8B4" w14:textId="77777777" w:rsidR="001B606F" w:rsidRPr="001B606F" w:rsidRDefault="001B606F" w:rsidP="001B606F">
      <w:pPr>
        <w:pStyle w:val="Akapitzlist"/>
        <w:numPr>
          <w:ilvl w:val="2"/>
          <w:numId w:val="200"/>
        </w:numPr>
        <w:overflowPunct w:val="0"/>
        <w:spacing w:line="360" w:lineRule="auto"/>
        <w:ind w:left="709"/>
        <w:jc w:val="both"/>
        <w:textAlignment w:val="baseline"/>
        <w:rPr>
          <w:rFonts w:cstheme="minorHAnsi"/>
          <w:sz w:val="24"/>
          <w:szCs w:val="24"/>
        </w:rPr>
      </w:pPr>
      <w:r w:rsidRPr="001B606F">
        <w:rPr>
          <w:rFonts w:cstheme="minorHAnsi"/>
          <w:sz w:val="24"/>
          <w:szCs w:val="24"/>
        </w:rPr>
        <w:t>przyjmowania do PSZOK selektywnie zebranych i dostarczonych odpadów komunalnych pochodzących z gospodarstw domowych objętych systemem na terenie Gminy Tuchów;</w:t>
      </w:r>
    </w:p>
    <w:p w14:paraId="09B9BDAD" w14:textId="77777777" w:rsidR="001B606F" w:rsidRPr="001B606F" w:rsidRDefault="001B606F" w:rsidP="001B606F">
      <w:pPr>
        <w:pStyle w:val="Akapitzlist"/>
        <w:numPr>
          <w:ilvl w:val="2"/>
          <w:numId w:val="200"/>
        </w:numPr>
        <w:overflowPunct w:val="0"/>
        <w:spacing w:line="360" w:lineRule="auto"/>
        <w:ind w:left="709"/>
        <w:jc w:val="both"/>
        <w:textAlignment w:val="baseline"/>
        <w:rPr>
          <w:rFonts w:cstheme="minorHAnsi"/>
          <w:sz w:val="24"/>
          <w:szCs w:val="24"/>
        </w:rPr>
      </w:pPr>
      <w:r w:rsidRPr="001B606F">
        <w:rPr>
          <w:rFonts w:cstheme="minorHAnsi"/>
          <w:sz w:val="24"/>
          <w:szCs w:val="24"/>
        </w:rPr>
        <w:lastRenderedPageBreak/>
        <w:t>ponoszenia wszelkich kosztów związanych z utworzeniem, prowadzeniem i utrzymaniem PSZOK;</w:t>
      </w:r>
    </w:p>
    <w:p w14:paraId="35AE56BD" w14:textId="77777777" w:rsidR="001B606F" w:rsidRPr="001B606F" w:rsidRDefault="001B606F" w:rsidP="001B606F">
      <w:pPr>
        <w:pStyle w:val="Akapitzlist"/>
        <w:numPr>
          <w:ilvl w:val="2"/>
          <w:numId w:val="200"/>
        </w:numPr>
        <w:overflowPunct w:val="0"/>
        <w:spacing w:line="360" w:lineRule="auto"/>
        <w:ind w:left="709"/>
        <w:jc w:val="both"/>
        <w:textAlignment w:val="baseline"/>
        <w:rPr>
          <w:rFonts w:cstheme="minorHAnsi"/>
          <w:sz w:val="24"/>
          <w:szCs w:val="24"/>
        </w:rPr>
      </w:pPr>
      <w:r w:rsidRPr="001B606F">
        <w:rPr>
          <w:rFonts w:cstheme="minorHAnsi"/>
          <w:sz w:val="24"/>
          <w:szCs w:val="24"/>
        </w:rPr>
        <w:t>ponoszenia odpowiedzialności za szkody spowodowane osobom trzecim i w</w:t>
      </w:r>
      <w:r w:rsidRPr="001B606F">
        <w:rPr>
          <w:sz w:val="24"/>
          <w:szCs w:val="24"/>
        </w:rPr>
        <w:t> </w:t>
      </w:r>
      <w:r w:rsidRPr="001B606F">
        <w:rPr>
          <w:rFonts w:cstheme="minorHAnsi"/>
          <w:sz w:val="24"/>
          <w:szCs w:val="24"/>
        </w:rPr>
        <w:tab/>
        <w:t>środowisku, których przyczyną jest funkcjonowanie PSZOK;</w:t>
      </w:r>
    </w:p>
    <w:p w14:paraId="7C424FAC" w14:textId="77777777" w:rsidR="001B606F" w:rsidRPr="001B606F" w:rsidRDefault="001B606F" w:rsidP="001B606F">
      <w:pPr>
        <w:pStyle w:val="Akapitzlist"/>
        <w:numPr>
          <w:ilvl w:val="2"/>
          <w:numId w:val="200"/>
        </w:numPr>
        <w:overflowPunct w:val="0"/>
        <w:spacing w:line="360" w:lineRule="auto"/>
        <w:ind w:left="709"/>
        <w:jc w:val="both"/>
        <w:textAlignment w:val="baseline"/>
        <w:rPr>
          <w:sz w:val="24"/>
          <w:szCs w:val="24"/>
        </w:rPr>
      </w:pPr>
      <w:r w:rsidRPr="001B606F">
        <w:rPr>
          <w:rFonts w:cstheme="minorHAnsi"/>
          <w:sz w:val="24"/>
          <w:szCs w:val="24"/>
        </w:rPr>
        <w:t xml:space="preserve">ponoszenia odpowiedzialności za szkody zaistniałe w wyniku nieprawidłowej </w:t>
      </w:r>
      <w:r w:rsidRPr="001B606F">
        <w:rPr>
          <w:rFonts w:cstheme="minorHAnsi"/>
          <w:sz w:val="24"/>
          <w:szCs w:val="24"/>
        </w:rPr>
        <w:tab/>
        <w:t>realizacji przedmiotu</w:t>
      </w:r>
      <w:r w:rsidRPr="001B606F">
        <w:rPr>
          <w:sz w:val="24"/>
          <w:szCs w:val="24"/>
        </w:rPr>
        <w:t xml:space="preserve"> niniejszej Umowy. </w:t>
      </w:r>
    </w:p>
    <w:p w14:paraId="16F77079" w14:textId="77777777" w:rsidR="001B606F" w:rsidRPr="001B606F" w:rsidRDefault="001B606F" w:rsidP="001B606F">
      <w:pPr>
        <w:pStyle w:val="Akapitzlist"/>
        <w:numPr>
          <w:ilvl w:val="0"/>
          <w:numId w:val="192"/>
        </w:numPr>
        <w:overflowPunct w:val="0"/>
        <w:spacing w:line="360" w:lineRule="auto"/>
        <w:ind w:left="284" w:hanging="284"/>
        <w:jc w:val="both"/>
        <w:textAlignment w:val="baseline"/>
        <w:rPr>
          <w:sz w:val="24"/>
          <w:szCs w:val="24"/>
        </w:rPr>
      </w:pPr>
      <w:r w:rsidRPr="001B606F">
        <w:rPr>
          <w:rFonts w:cstheme="minorHAnsi"/>
          <w:sz w:val="24"/>
          <w:szCs w:val="24"/>
        </w:rPr>
        <w:t>Wykonawca zobowiązuje się do przekazywania niezwłocznie informacji dotyczących realizacji Umowy na każde żądanie Zamawiającego, jednak nie później niż w terminie 2 dni od dnia otrzymania zapytania.</w:t>
      </w:r>
    </w:p>
    <w:p w14:paraId="2DA29685" w14:textId="77777777" w:rsidR="001B606F" w:rsidRPr="001B606F" w:rsidRDefault="001B606F" w:rsidP="001B606F">
      <w:pPr>
        <w:pStyle w:val="Akapitzlist"/>
        <w:numPr>
          <w:ilvl w:val="0"/>
          <w:numId w:val="192"/>
        </w:numPr>
        <w:overflowPunct w:val="0"/>
        <w:spacing w:line="360" w:lineRule="auto"/>
        <w:ind w:left="284" w:hanging="284"/>
        <w:jc w:val="both"/>
        <w:textAlignment w:val="baseline"/>
        <w:rPr>
          <w:sz w:val="24"/>
          <w:szCs w:val="24"/>
        </w:rPr>
      </w:pPr>
      <w:r w:rsidRPr="001B606F">
        <w:rPr>
          <w:rFonts w:cstheme="minorHAnsi"/>
          <w:sz w:val="24"/>
          <w:szCs w:val="24"/>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t>
      </w:r>
      <w:r w:rsidRPr="001B606F">
        <w:rPr>
          <w:rFonts w:cstheme="minorHAnsi"/>
          <w:sz w:val="24"/>
          <w:szCs w:val="24"/>
        </w:rPr>
        <w:br/>
        <w:t>W szczególności zakazuje się wykorzystywania danych w celach reklamowych lub marketingowych.</w:t>
      </w:r>
    </w:p>
    <w:p w14:paraId="51752782" w14:textId="77777777" w:rsidR="001B606F" w:rsidRPr="001B606F" w:rsidRDefault="001B606F" w:rsidP="001B606F">
      <w:pPr>
        <w:pStyle w:val="Akapitzlist"/>
        <w:numPr>
          <w:ilvl w:val="0"/>
          <w:numId w:val="192"/>
        </w:numPr>
        <w:overflowPunct w:val="0"/>
        <w:spacing w:line="360" w:lineRule="auto"/>
        <w:ind w:left="284"/>
        <w:jc w:val="both"/>
        <w:textAlignment w:val="baseline"/>
        <w:rPr>
          <w:rFonts w:cs="Calibri"/>
          <w:bCs/>
          <w:sz w:val="24"/>
          <w:szCs w:val="24"/>
        </w:rPr>
      </w:pPr>
      <w:r w:rsidRPr="001B606F">
        <w:rPr>
          <w:rFonts w:cs="Calibri"/>
          <w:bCs/>
          <w:sz w:val="24"/>
          <w:szCs w:val="24"/>
        </w:rPr>
        <w:t>Przed rozpoczęciem realizacji przedmiotu Umowy, Wykonawca zobowiązany jest do zawarcia z Zamawiającym Umowy powierzenia przetwarzania danych osobowych o treści zasadniczo zgodnej z treścią załącznika nr 3 do Umowy – Wzór umowy powierzenia przetwarzania danych osobowych. Odmowa lub uchylanie się od jej zawarcia będzie stanowiło podstawę odstąpienia od Umowy z wyłącznej winy Wykonawcy i naliczenia kary umownej, o której mowa w § 9 ust. 1 pkt 1 Umowy.</w:t>
      </w:r>
    </w:p>
    <w:p w14:paraId="1679931A" w14:textId="77777777" w:rsidR="001B606F" w:rsidRPr="001B606F" w:rsidRDefault="001B606F" w:rsidP="001B606F">
      <w:pPr>
        <w:pStyle w:val="Akapitzlist"/>
        <w:numPr>
          <w:ilvl w:val="0"/>
          <w:numId w:val="192"/>
        </w:numPr>
        <w:overflowPunct w:val="0"/>
        <w:spacing w:line="360" w:lineRule="auto"/>
        <w:ind w:left="284"/>
        <w:jc w:val="both"/>
        <w:textAlignment w:val="baseline"/>
        <w:rPr>
          <w:rFonts w:cs="Calibri"/>
          <w:bCs/>
          <w:sz w:val="24"/>
          <w:szCs w:val="24"/>
        </w:rPr>
      </w:pPr>
      <w:r w:rsidRPr="001B606F">
        <w:rPr>
          <w:sz w:val="24"/>
          <w:szCs w:val="24"/>
        </w:rPr>
        <w:t xml:space="preserve">Wykonawca zobowiązany jest najpóźniej w terminie do dnia 30 listopada 2023 r. przedłożyć Zamawiającemu dokumenty potwierdzające posiadanie wpisu do rejestru podmiotów wprowadzających produkty, produkty w opakowaniach i gospodarujących odpadami, o którym mowa w art. 49 ust. 1 Ustawy z dnia 14 grudnia 2012 o odpadach w zakresie zezwolenia na zbieranie odpadów objętych przedmiotem zamówienia – zezwolenie musi uwzględniać miejsce lokalizacji PSZOK wskazane w ofercie oraz rodzaje odpadów przewidzianych do zbierania w ramach niniejszego zamówienia wraz z oświadczeniem, o którym mowa w </w:t>
      </w:r>
      <w:r w:rsidRPr="001B606F">
        <w:rPr>
          <w:rFonts w:cs="Calibri"/>
          <w:bCs/>
          <w:sz w:val="24"/>
          <w:szCs w:val="24"/>
        </w:rPr>
        <w:t xml:space="preserve">§ 6 ust. 2 Umowy </w:t>
      </w:r>
      <w:r w:rsidRPr="001B606F">
        <w:rPr>
          <w:sz w:val="24"/>
          <w:szCs w:val="24"/>
        </w:rPr>
        <w:t xml:space="preserve">pod rygorem </w:t>
      </w:r>
      <w:r w:rsidRPr="001B606F">
        <w:rPr>
          <w:rFonts w:cs="Calibri"/>
          <w:bCs/>
          <w:sz w:val="24"/>
          <w:szCs w:val="24"/>
        </w:rPr>
        <w:t xml:space="preserve">odstąpienia od Umowy z wyłącznej winy Wykonawcy i naliczenia kary umownej, o której mowa w § 9 ust. 1 pkt 1 Umowy. </w:t>
      </w:r>
      <w:r w:rsidRPr="001B606F">
        <w:rPr>
          <w:rFonts w:cs="CIDFont+F1"/>
          <w:color w:val="000000"/>
          <w:sz w:val="24"/>
          <w:szCs w:val="24"/>
        </w:rPr>
        <w:t xml:space="preserve">Uprawnienie do odstąpienia od Umowy Zamawiający może wykonać w terminie do 30 dni </w:t>
      </w:r>
      <w:r w:rsidRPr="001B606F">
        <w:rPr>
          <w:rFonts w:cs="CIDFont+F1"/>
          <w:color w:val="000000"/>
          <w:sz w:val="24"/>
          <w:szCs w:val="24"/>
        </w:rPr>
        <w:lastRenderedPageBreak/>
        <w:t xml:space="preserve">od ujawnienia podstawy odstąpienia. </w:t>
      </w:r>
      <w:r w:rsidRPr="001B606F">
        <w:rPr>
          <w:rFonts w:cs="Calibri"/>
          <w:bCs/>
          <w:sz w:val="24"/>
          <w:szCs w:val="24"/>
        </w:rPr>
        <w:t xml:space="preserve">Wykonawcy nie będzie przysługiwać żadne wynagrodzenie z tytułu czynności podjętych w celu przygotowania się do realizacji Umowy. </w:t>
      </w:r>
    </w:p>
    <w:p w14:paraId="510CFD00" w14:textId="77777777" w:rsidR="001B606F" w:rsidRPr="001B606F" w:rsidRDefault="001B606F" w:rsidP="001B606F">
      <w:pPr>
        <w:pStyle w:val="Akapitzlist"/>
        <w:numPr>
          <w:ilvl w:val="0"/>
          <w:numId w:val="192"/>
        </w:numPr>
        <w:overflowPunct w:val="0"/>
        <w:spacing w:line="360" w:lineRule="auto"/>
        <w:ind w:left="284"/>
        <w:contextualSpacing w:val="0"/>
        <w:jc w:val="both"/>
        <w:textAlignment w:val="baseline"/>
        <w:rPr>
          <w:rFonts w:cs="Calibri"/>
          <w:bCs/>
          <w:sz w:val="24"/>
          <w:szCs w:val="24"/>
        </w:rPr>
      </w:pPr>
      <w:r w:rsidRPr="001B606F">
        <w:rPr>
          <w:rFonts w:cstheme="minorHAnsi"/>
          <w:sz w:val="24"/>
          <w:szCs w:val="24"/>
        </w:rPr>
        <w:t xml:space="preserve">W przypadku, gdy decyzje, wpisy do rejestrów lub zezwolenia stracą moc obowiązującą, Wykonawca obowiązany jest do uzyskania nowych wpisów lub zezwoleń czy decyzji oraz przekazania kopii tych dokumentów niezwłocznie Zamawiającemu od dnia wykreślenia z rejestru lub wygaśnięcia uprawnień wynikających z zezwoleń, </w:t>
      </w:r>
      <w:r w:rsidRPr="001B606F">
        <w:rPr>
          <w:sz w:val="24"/>
          <w:szCs w:val="24"/>
        </w:rPr>
        <w:t xml:space="preserve"> pod rygorem </w:t>
      </w:r>
      <w:r w:rsidRPr="001B606F">
        <w:rPr>
          <w:rFonts w:cs="Calibri"/>
          <w:bCs/>
          <w:sz w:val="24"/>
          <w:szCs w:val="24"/>
        </w:rPr>
        <w:t>odstąpienia od Umowy z wyłącznej winy Wykonawcy i naliczenia kary umownej, o której mowa w § 9 ust. 1 pkt 1 Umowy.</w:t>
      </w:r>
      <w:r w:rsidRPr="001B606F">
        <w:rPr>
          <w:rFonts w:cs="CIDFont+F1"/>
          <w:color w:val="000000"/>
          <w:sz w:val="24"/>
          <w:szCs w:val="24"/>
        </w:rPr>
        <w:t xml:space="preserve"> Uprawnienie do odstąpienia od Umowy Zamawiający może wykonać w terminie do 30 dni od ujawnienia podstawy odstąpienia.</w:t>
      </w:r>
    </w:p>
    <w:p w14:paraId="7A52B772" w14:textId="77777777" w:rsidR="001B606F" w:rsidRPr="001B606F" w:rsidRDefault="001B606F" w:rsidP="00863187">
      <w:pPr>
        <w:pStyle w:val="Akapitzlist"/>
        <w:spacing w:before="240" w:after="0" w:line="360" w:lineRule="auto"/>
        <w:ind w:left="0"/>
        <w:contextualSpacing w:val="0"/>
        <w:jc w:val="center"/>
        <w:rPr>
          <w:rFonts w:cstheme="minorHAnsi"/>
          <w:b/>
          <w:bCs/>
          <w:sz w:val="24"/>
          <w:szCs w:val="24"/>
        </w:rPr>
      </w:pPr>
      <w:r w:rsidRPr="001B606F">
        <w:rPr>
          <w:rFonts w:cstheme="minorHAnsi"/>
          <w:b/>
          <w:bCs/>
          <w:sz w:val="24"/>
          <w:szCs w:val="24"/>
        </w:rPr>
        <w:t>§ 3.</w:t>
      </w:r>
    </w:p>
    <w:p w14:paraId="5254976F" w14:textId="77777777" w:rsidR="001B606F" w:rsidRPr="001B606F" w:rsidRDefault="001B606F" w:rsidP="00863187">
      <w:pPr>
        <w:pStyle w:val="Akapitzlist"/>
        <w:spacing w:after="0" w:line="360" w:lineRule="auto"/>
        <w:ind w:left="0"/>
        <w:jc w:val="center"/>
        <w:rPr>
          <w:rFonts w:cstheme="minorHAnsi"/>
          <w:b/>
          <w:bCs/>
          <w:sz w:val="24"/>
          <w:szCs w:val="24"/>
        </w:rPr>
      </w:pPr>
      <w:r w:rsidRPr="001B606F">
        <w:rPr>
          <w:rFonts w:cstheme="minorHAnsi"/>
          <w:b/>
          <w:bCs/>
          <w:sz w:val="24"/>
          <w:szCs w:val="24"/>
        </w:rPr>
        <w:t>Obowiązki dotyczące prowadzenia dokumentacji związanej z realizacją zamówienia</w:t>
      </w:r>
    </w:p>
    <w:p w14:paraId="12426374" w14:textId="77777777" w:rsidR="001B606F" w:rsidRPr="001B606F" w:rsidRDefault="001B606F" w:rsidP="001B606F">
      <w:pPr>
        <w:pStyle w:val="Akapitzlist"/>
        <w:numPr>
          <w:ilvl w:val="0"/>
          <w:numId w:val="199"/>
        </w:numPr>
        <w:overflowPunct w:val="0"/>
        <w:spacing w:line="360" w:lineRule="auto"/>
        <w:ind w:left="284" w:hanging="284"/>
        <w:jc w:val="both"/>
        <w:textAlignment w:val="baseline"/>
        <w:rPr>
          <w:sz w:val="24"/>
          <w:szCs w:val="24"/>
        </w:rPr>
      </w:pPr>
      <w:r w:rsidRPr="001B606F">
        <w:rPr>
          <w:rFonts w:cstheme="minorHAnsi"/>
          <w:sz w:val="24"/>
          <w:szCs w:val="24"/>
          <w:highlight w:val="white"/>
          <w:lang w:eastAsia="hi-IN"/>
        </w:rPr>
        <w:t>Wykonawca będzie sporządzał sprawozdania lub inne dokumenty, których sporządzenie będzie wymagane w trakcie realizacji przedmiotu zamówienia – na podstawie powszechnie obowiązujących przepisów prawa.</w:t>
      </w:r>
    </w:p>
    <w:p w14:paraId="17EE22B9" w14:textId="77777777" w:rsidR="001B606F" w:rsidRPr="001B606F" w:rsidRDefault="001B606F" w:rsidP="001B606F">
      <w:pPr>
        <w:pStyle w:val="Akapitzlist"/>
        <w:numPr>
          <w:ilvl w:val="0"/>
          <w:numId w:val="199"/>
        </w:numPr>
        <w:overflowPunct w:val="0"/>
        <w:spacing w:line="360" w:lineRule="auto"/>
        <w:ind w:left="284" w:hanging="284"/>
        <w:jc w:val="both"/>
        <w:textAlignment w:val="baseline"/>
        <w:rPr>
          <w:sz w:val="24"/>
          <w:szCs w:val="24"/>
        </w:rPr>
      </w:pPr>
      <w:r w:rsidRPr="001B606F">
        <w:rPr>
          <w:rFonts w:eastAsia="SimSun" w:cstheme="minorHAnsi"/>
          <w:sz w:val="24"/>
          <w:szCs w:val="24"/>
          <w:lang w:eastAsia="hi-IN"/>
        </w:rPr>
        <w:t>Wykonawca będzie sporządzał i przekazywał Zamawiającemu wraz z fakturami VAT dotyczącymi danego miesiąca</w:t>
      </w:r>
      <w:r w:rsidRPr="001B606F">
        <w:rPr>
          <w:rFonts w:eastAsia="Arial" w:cstheme="minorHAnsi"/>
          <w:sz w:val="24"/>
          <w:szCs w:val="24"/>
          <w:lang w:eastAsia="hi-IN"/>
        </w:rPr>
        <w:t xml:space="preserve"> </w:t>
      </w:r>
      <w:r w:rsidRPr="001B606F">
        <w:rPr>
          <w:rFonts w:eastAsia="SimSun" w:cstheme="minorHAnsi"/>
          <w:sz w:val="24"/>
          <w:szCs w:val="24"/>
          <w:lang w:eastAsia="hi-IN"/>
        </w:rPr>
        <w:t>kartę potwierdzenia dostarczenia odpadów zawierającą informacje: rodzaj (kod odpadu), masa/ilość przyjętych odpadów, data ich dostarczenia, adres nieruchomości, na której zostały wytworzone odpady, dane osoby, która dostarcza odpady, zgodnie z wzorem stanowiącym załącznik nr 4 do Umowy.</w:t>
      </w:r>
    </w:p>
    <w:p w14:paraId="25B6D4EC" w14:textId="77777777" w:rsidR="001B606F" w:rsidRPr="001B606F" w:rsidRDefault="001B606F" w:rsidP="001B606F">
      <w:pPr>
        <w:pStyle w:val="Akapitzlist"/>
        <w:numPr>
          <w:ilvl w:val="0"/>
          <w:numId w:val="199"/>
        </w:numPr>
        <w:overflowPunct w:val="0"/>
        <w:spacing w:line="360" w:lineRule="auto"/>
        <w:ind w:left="284" w:hanging="284"/>
        <w:contextualSpacing w:val="0"/>
        <w:jc w:val="both"/>
        <w:textAlignment w:val="baseline"/>
        <w:rPr>
          <w:sz w:val="24"/>
          <w:szCs w:val="24"/>
        </w:rPr>
      </w:pPr>
      <w:r w:rsidRPr="001B606F">
        <w:rPr>
          <w:rFonts w:cstheme="minorHAnsi"/>
          <w:sz w:val="24"/>
          <w:szCs w:val="24"/>
          <w:highlight w:val="white"/>
          <w:lang w:eastAsia="hi-IN"/>
        </w:rPr>
        <w:t xml:space="preserve">Wykonawca będzie </w:t>
      </w:r>
      <w:r w:rsidRPr="001B606F">
        <w:rPr>
          <w:rFonts w:cstheme="minorHAnsi"/>
          <w:sz w:val="24"/>
          <w:szCs w:val="24"/>
        </w:rPr>
        <w:t xml:space="preserve">prowadził w formie elektronicznej (z możliwością edycji) ewidencję przyjmowanych odpadów zawierającą informacje: datę dostarczenia odpadu, imię i nazwisko mieszkańca, adres nieruchomości, nr karty podatnika z kodu kreskowego, masę odpadu w Mg, ilość (szt.) odpadu jeżeli chodzi o opony oraz m3 w przypadku styropianu. Wykonawca winien kontrolować ograniczenia ilości opadów komunalnych przyjmowanych do PSZOK od właścicieli nieruchomości zamieszkałych. Zestawienie przedkładane będzie Zamawiającemu w wersji elektronicznej, zabezpieczone hasłem w postaci pliku o określonej przez Zamawiającego strukturze – raz na miesiąc, nie później niż w ciągu 7 dni roboczych po zakończonym miesiącu. </w:t>
      </w:r>
    </w:p>
    <w:p w14:paraId="3E2B1B46" w14:textId="77777777" w:rsidR="001B606F" w:rsidRDefault="001B606F">
      <w:pPr>
        <w:spacing w:after="0" w:line="240" w:lineRule="auto"/>
        <w:rPr>
          <w:rFonts w:cstheme="minorHAnsi"/>
          <w:b/>
          <w:bCs/>
          <w:sz w:val="24"/>
          <w:szCs w:val="24"/>
        </w:rPr>
      </w:pPr>
      <w:r>
        <w:rPr>
          <w:rFonts w:cstheme="minorHAnsi"/>
          <w:b/>
          <w:bCs/>
          <w:sz w:val="24"/>
          <w:szCs w:val="24"/>
        </w:rPr>
        <w:br w:type="page"/>
      </w:r>
    </w:p>
    <w:p w14:paraId="721320AC" w14:textId="61817324" w:rsidR="001B606F" w:rsidRPr="001B606F" w:rsidRDefault="001B606F" w:rsidP="00863187">
      <w:pPr>
        <w:pStyle w:val="Akapitzlist"/>
        <w:spacing w:before="240" w:after="0" w:line="360" w:lineRule="auto"/>
        <w:ind w:left="0"/>
        <w:contextualSpacing w:val="0"/>
        <w:jc w:val="center"/>
        <w:rPr>
          <w:sz w:val="24"/>
          <w:szCs w:val="24"/>
        </w:rPr>
      </w:pPr>
      <w:r w:rsidRPr="001B606F">
        <w:rPr>
          <w:rFonts w:cstheme="minorHAnsi"/>
          <w:b/>
          <w:bCs/>
          <w:sz w:val="24"/>
          <w:szCs w:val="24"/>
        </w:rPr>
        <w:lastRenderedPageBreak/>
        <w:t>§ 4.</w:t>
      </w:r>
    </w:p>
    <w:p w14:paraId="62D95680"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Termin wykonania przedmiotu Umowy</w:t>
      </w:r>
    </w:p>
    <w:p w14:paraId="46D85B9E" w14:textId="77777777" w:rsidR="001B606F" w:rsidRPr="001B606F" w:rsidRDefault="001B606F" w:rsidP="001B606F">
      <w:pPr>
        <w:numPr>
          <w:ilvl w:val="0"/>
          <w:numId w:val="204"/>
        </w:numPr>
        <w:suppressAutoHyphens/>
        <w:spacing w:after="0" w:line="360" w:lineRule="auto"/>
        <w:ind w:left="284" w:hanging="284"/>
        <w:jc w:val="both"/>
        <w:rPr>
          <w:rFonts w:cstheme="minorHAnsi"/>
          <w:sz w:val="24"/>
          <w:szCs w:val="24"/>
        </w:rPr>
      </w:pPr>
      <w:r w:rsidRPr="001B606F">
        <w:rPr>
          <w:rFonts w:cstheme="minorHAnsi"/>
          <w:sz w:val="24"/>
          <w:szCs w:val="24"/>
        </w:rPr>
        <w:t xml:space="preserve">Wykonawca będzie świadczył usługi określone w Umowie od dnia zawarcia Umowy, jednak nie wcześniej niż </w:t>
      </w:r>
      <w:r w:rsidRPr="001B606F">
        <w:rPr>
          <w:rFonts w:cstheme="minorHAnsi"/>
          <w:b/>
          <w:bCs/>
          <w:sz w:val="24"/>
          <w:szCs w:val="24"/>
        </w:rPr>
        <w:t>od dnia 01.01.2024 r. do dnia 31.12.2024 r.</w:t>
      </w:r>
      <w:r w:rsidRPr="001B606F">
        <w:rPr>
          <w:rFonts w:cstheme="minorHAnsi"/>
          <w:sz w:val="24"/>
          <w:szCs w:val="24"/>
        </w:rPr>
        <w:t xml:space="preserve"> włącznie.  </w:t>
      </w:r>
    </w:p>
    <w:p w14:paraId="753FA48C" w14:textId="77777777" w:rsidR="001B606F" w:rsidRPr="001B606F" w:rsidRDefault="001B606F" w:rsidP="001B606F">
      <w:pPr>
        <w:numPr>
          <w:ilvl w:val="0"/>
          <w:numId w:val="204"/>
        </w:numPr>
        <w:suppressAutoHyphens/>
        <w:spacing w:after="0" w:line="360" w:lineRule="auto"/>
        <w:ind w:left="284" w:hanging="284"/>
        <w:jc w:val="both"/>
        <w:rPr>
          <w:rFonts w:cstheme="minorHAnsi"/>
          <w:sz w:val="24"/>
          <w:szCs w:val="24"/>
        </w:rPr>
      </w:pPr>
      <w:r w:rsidRPr="001B606F">
        <w:rPr>
          <w:rFonts w:cstheme="minorHAnsi"/>
          <w:sz w:val="24"/>
          <w:szCs w:val="24"/>
        </w:rPr>
        <w:t>Okres od dnia zawarcia Umowy do dnia rozpoczęcia realizacji Umowy Wykonawca zobowiązany jest przeznaczyć na przygotowanie się do należytego świadczenia usług, m.in. na utworzenie i przygotowanie PSZOK oraz inne czynności wskazane w Umowie.</w:t>
      </w:r>
    </w:p>
    <w:p w14:paraId="65B88CF5" w14:textId="77777777"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t>§ 5.</w:t>
      </w:r>
    </w:p>
    <w:p w14:paraId="74048963"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Oświadczenia Wykonawcy</w:t>
      </w:r>
    </w:p>
    <w:p w14:paraId="6D179ADD" w14:textId="77777777" w:rsidR="001B606F" w:rsidRPr="001B606F" w:rsidRDefault="001B606F" w:rsidP="001B606F">
      <w:pPr>
        <w:pStyle w:val="LO-Normal"/>
        <w:numPr>
          <w:ilvl w:val="0"/>
          <w:numId w:val="193"/>
        </w:numPr>
        <w:overflowPunct w:val="0"/>
        <w:spacing w:line="360" w:lineRule="auto"/>
        <w:ind w:left="284" w:hanging="284"/>
        <w:jc w:val="both"/>
        <w:textAlignment w:val="baseline"/>
        <w:rPr>
          <w:rFonts w:ascii="Calibri" w:hAnsi="Calibri"/>
          <w:sz w:val="24"/>
          <w:szCs w:val="24"/>
        </w:rPr>
      </w:pPr>
      <w:r w:rsidRPr="001B606F">
        <w:rPr>
          <w:rFonts w:asciiTheme="minorHAnsi" w:eastAsia="SimSun" w:hAnsiTheme="minorHAnsi" w:cstheme="minorHAnsi"/>
          <w:sz w:val="24"/>
          <w:szCs w:val="24"/>
          <w:highlight w:val="white"/>
          <w:lang w:eastAsia="hi-IN"/>
        </w:rPr>
        <w:t>Wykonawca oświadcza, że będzie posiadał potencjał techniczny i osobowy gwarantujący terminowe wykonywanie Umowy według standardu staranności obowiązującego przy zawodowym prowadzeniu działalności gospodarczej.</w:t>
      </w:r>
    </w:p>
    <w:p w14:paraId="3D9D12E3" w14:textId="77777777" w:rsidR="001B606F" w:rsidRPr="001B606F" w:rsidRDefault="001B606F" w:rsidP="001B606F">
      <w:pPr>
        <w:pStyle w:val="LO-Normal"/>
        <w:numPr>
          <w:ilvl w:val="0"/>
          <w:numId w:val="193"/>
        </w:numPr>
        <w:overflowPunct w:val="0"/>
        <w:spacing w:line="360" w:lineRule="auto"/>
        <w:ind w:left="284" w:hanging="284"/>
        <w:jc w:val="both"/>
        <w:textAlignment w:val="baseline"/>
        <w:rPr>
          <w:rFonts w:ascii="Calibri" w:hAnsi="Calibri"/>
          <w:sz w:val="24"/>
          <w:szCs w:val="24"/>
        </w:rPr>
      </w:pPr>
      <w:r w:rsidRPr="001B606F">
        <w:rPr>
          <w:rFonts w:asciiTheme="minorHAnsi" w:eastAsia="SimSun" w:hAnsiTheme="minorHAnsi" w:cstheme="minorHAnsi"/>
          <w:sz w:val="24"/>
          <w:szCs w:val="24"/>
          <w:lang w:eastAsia="hi-IN"/>
        </w:rPr>
        <w:t>Wykonawca oświadcza, że będzie posiadał w trakcie realizowania Umowy, niezbędne następujące uprawnienia i dokumenty:</w:t>
      </w:r>
    </w:p>
    <w:p w14:paraId="4DEA5905" w14:textId="77777777" w:rsidR="001B606F" w:rsidRPr="001B606F" w:rsidRDefault="001B606F" w:rsidP="001B606F">
      <w:pPr>
        <w:widowControl w:val="0"/>
        <w:numPr>
          <w:ilvl w:val="1"/>
          <w:numId w:val="201"/>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rPr>
        <w:t xml:space="preserve">dokumenty potwierdzające posiadanie </w:t>
      </w:r>
      <w:r w:rsidRPr="001B606F">
        <w:rPr>
          <w:rFonts w:ascii="Calibri" w:hAnsi="Calibri"/>
          <w:sz w:val="24"/>
          <w:szCs w:val="24"/>
        </w:rPr>
        <w:t xml:space="preserve">tytułu prawnego do korzystania </w:t>
      </w:r>
      <w:bookmarkStart w:id="41" w:name="_Hlk141870747"/>
      <w:bookmarkEnd w:id="41"/>
      <w:r w:rsidRPr="001B606F">
        <w:rPr>
          <w:rFonts w:ascii="Calibri" w:hAnsi="Calibri"/>
          <w:sz w:val="24"/>
          <w:szCs w:val="24"/>
        </w:rPr>
        <w:t>z nieruchomości położonej w …………………………………………………………, oznaczonej jako działka nr ………….., na której zorganizowany zostanie PSZOK;</w:t>
      </w:r>
    </w:p>
    <w:p w14:paraId="3265E464" w14:textId="77777777" w:rsidR="001B606F" w:rsidRPr="001B606F" w:rsidRDefault="001B606F" w:rsidP="001B606F">
      <w:pPr>
        <w:widowControl w:val="0"/>
        <w:numPr>
          <w:ilvl w:val="1"/>
          <w:numId w:val="201"/>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rPr>
        <w:t xml:space="preserve">wpis do rejestru podmiotów wprowadzających produkty, produkty w opakowaniach i gospodarujących odpadami, o którym mowa w art. 49 ust. 1 ustawy z dnia 4 lipca 2019 r. o odpadach </w:t>
      </w:r>
      <w:bookmarkStart w:id="42" w:name="__DdeLink__1198_1614656387"/>
      <w:r w:rsidRPr="001B606F">
        <w:rPr>
          <w:rFonts w:eastAsia="Arial" w:cstheme="minorHAnsi"/>
          <w:sz w:val="24"/>
          <w:szCs w:val="24"/>
        </w:rPr>
        <w:t xml:space="preserve">(tj. </w:t>
      </w:r>
      <w:r w:rsidRPr="001B606F">
        <w:rPr>
          <w:rFonts w:eastAsia="Arial" w:cstheme="minorHAnsi"/>
          <w:bCs/>
          <w:color w:val="000000"/>
          <w:sz w:val="24"/>
          <w:szCs w:val="24"/>
        </w:rPr>
        <w:t>Dz. U. z 2022 r. poz. 699 ze zm.</w:t>
      </w:r>
      <w:r w:rsidRPr="001B606F">
        <w:rPr>
          <w:rFonts w:eastAsia="Arial" w:cstheme="minorHAnsi"/>
          <w:sz w:val="24"/>
          <w:szCs w:val="24"/>
        </w:rPr>
        <w:t>)</w:t>
      </w:r>
      <w:bookmarkEnd w:id="42"/>
      <w:r w:rsidRPr="001B606F">
        <w:rPr>
          <w:rFonts w:eastAsia="Arial" w:cstheme="minorHAnsi"/>
          <w:sz w:val="24"/>
          <w:szCs w:val="24"/>
        </w:rPr>
        <w:t>;</w:t>
      </w:r>
    </w:p>
    <w:p w14:paraId="09F7A66D" w14:textId="77777777" w:rsidR="001B606F" w:rsidRPr="001B606F" w:rsidRDefault="001B606F" w:rsidP="001B606F">
      <w:pPr>
        <w:widowControl w:val="0"/>
        <w:numPr>
          <w:ilvl w:val="1"/>
          <w:numId w:val="201"/>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rPr>
        <w:t xml:space="preserve">zezwolenie na zbieranie odpadów o którym mowa w art. 41 ust.1, art. 42 ust. 1 i art. 43 ust. 2 ustawy z 14.12.2012 r. o odpadach (tj. </w:t>
      </w:r>
      <w:r w:rsidRPr="001B606F">
        <w:rPr>
          <w:rFonts w:eastAsia="Arial" w:cstheme="minorHAnsi"/>
          <w:bCs/>
          <w:color w:val="000000"/>
          <w:sz w:val="24"/>
          <w:szCs w:val="24"/>
        </w:rPr>
        <w:t>Dz. U. z 2022 r. poz. 699 ze zm.</w:t>
      </w:r>
      <w:r w:rsidRPr="001B606F">
        <w:rPr>
          <w:rFonts w:eastAsia="Arial" w:cstheme="minorHAnsi"/>
          <w:sz w:val="24"/>
          <w:szCs w:val="24"/>
        </w:rPr>
        <w:t>).</w:t>
      </w:r>
    </w:p>
    <w:p w14:paraId="7CB84BC1" w14:textId="77777777" w:rsidR="001B606F" w:rsidRPr="001B606F" w:rsidRDefault="001B606F" w:rsidP="001B606F">
      <w:pPr>
        <w:pStyle w:val="LO-Normal"/>
        <w:numPr>
          <w:ilvl w:val="0"/>
          <w:numId w:val="193"/>
        </w:numPr>
        <w:overflowPunct w:val="0"/>
        <w:spacing w:line="360" w:lineRule="auto"/>
        <w:ind w:left="284" w:hanging="284"/>
        <w:jc w:val="both"/>
        <w:textAlignment w:val="baseline"/>
        <w:rPr>
          <w:rFonts w:ascii="Calibri" w:hAnsi="Calibri"/>
          <w:sz w:val="24"/>
          <w:szCs w:val="24"/>
        </w:rPr>
      </w:pPr>
      <w:r w:rsidRPr="001B606F">
        <w:rPr>
          <w:rFonts w:asciiTheme="minorHAnsi" w:eastAsia="SimSun" w:hAnsiTheme="minorHAnsi" w:cstheme="minorHAnsi"/>
          <w:sz w:val="24"/>
          <w:szCs w:val="24"/>
          <w:lang w:eastAsia="hi-IN"/>
        </w:rPr>
        <w:t>Wykonawca ponosi odpowiedzialność prawną i finansową</w:t>
      </w:r>
      <w:r w:rsidRPr="001B606F">
        <w:rPr>
          <w:rFonts w:asciiTheme="minorHAnsi" w:eastAsia="SimSun" w:hAnsiTheme="minorHAnsi" w:cstheme="minorHAnsi"/>
          <w:sz w:val="24"/>
          <w:szCs w:val="24"/>
          <w:highlight w:val="white"/>
          <w:lang w:eastAsia="hi-IN"/>
        </w:rPr>
        <w:t xml:space="preserve">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14:paraId="453F391A" w14:textId="77777777" w:rsidR="001B606F" w:rsidRPr="001B606F" w:rsidRDefault="001B606F" w:rsidP="001B606F">
      <w:pPr>
        <w:pStyle w:val="LO-Normal"/>
        <w:numPr>
          <w:ilvl w:val="0"/>
          <w:numId w:val="193"/>
        </w:numPr>
        <w:overflowPunct w:val="0"/>
        <w:spacing w:line="360" w:lineRule="auto"/>
        <w:ind w:left="284" w:hanging="284"/>
        <w:jc w:val="both"/>
        <w:textAlignment w:val="baseline"/>
        <w:rPr>
          <w:rFonts w:cstheme="minorHAnsi"/>
          <w:sz w:val="24"/>
          <w:szCs w:val="24"/>
        </w:rPr>
      </w:pPr>
      <w:r w:rsidRPr="001B606F">
        <w:rPr>
          <w:rFonts w:ascii="Calibri" w:eastAsia="SimSun" w:hAnsi="Calibri" w:cstheme="minorHAnsi"/>
          <w:sz w:val="24"/>
          <w:szCs w:val="24"/>
          <w:lang w:eastAsia="hi-IN"/>
        </w:rPr>
        <w:t>Wykonawca zobowiązuje się do posiadania ubezpieczenia od odpowiedzialności cywilnej</w:t>
      </w:r>
      <w:r w:rsidRPr="001B606F">
        <w:rPr>
          <w:rFonts w:ascii="Calibri" w:eastAsia="SimSun" w:hAnsi="Calibri" w:cstheme="minorHAnsi"/>
          <w:sz w:val="24"/>
          <w:szCs w:val="24"/>
          <w:lang w:eastAsia="hi-IN"/>
        </w:rPr>
        <w:br/>
        <w:t xml:space="preserve">z tytułu prowadzonej działalności związanej z przedmiotem Zamówienia na kwotę nie niższą niż 200 000,00 zł (dwieście tysięcy złotych) przez cały okres realizacji Umowy. W trakcie realizacji Umowy na każde żądanie Zamawiającego Wykonawca zobowiązany jest przedłożyć kopię aktualnej umowy ubezpieczenia lub polisy. Sankcją niewykonania tych </w:t>
      </w:r>
      <w:r w:rsidRPr="001B606F">
        <w:rPr>
          <w:rFonts w:ascii="Calibri" w:eastAsia="SimSun" w:hAnsi="Calibri" w:cstheme="minorHAnsi"/>
          <w:sz w:val="24"/>
          <w:szCs w:val="24"/>
          <w:lang w:eastAsia="hi-IN"/>
        </w:rPr>
        <w:lastRenderedPageBreak/>
        <w:t>obowiązków jest uprawnienie Zamawiającego do</w:t>
      </w:r>
      <w:r w:rsidRPr="001B606F">
        <w:rPr>
          <w:rFonts w:eastAsia="Times New Roman" w:cs="Calibri"/>
          <w:bCs/>
          <w:sz w:val="24"/>
          <w:szCs w:val="24"/>
          <w:lang w:eastAsia="pl-PL"/>
        </w:rPr>
        <w:t xml:space="preserve"> </w:t>
      </w:r>
      <w:r w:rsidRPr="001B606F">
        <w:rPr>
          <w:rFonts w:asciiTheme="minorHAnsi" w:eastAsia="Times New Roman" w:hAnsiTheme="minorHAnsi" w:cstheme="minorHAnsi"/>
          <w:bCs/>
          <w:sz w:val="24"/>
          <w:szCs w:val="24"/>
          <w:lang w:eastAsia="pl-PL"/>
        </w:rPr>
        <w:t xml:space="preserve">odstąpienia od Umowy z wyłącznej winy Wykonawcy. </w:t>
      </w:r>
    </w:p>
    <w:p w14:paraId="257E7C61" w14:textId="77777777" w:rsidR="001B606F" w:rsidRPr="001B606F" w:rsidRDefault="001B606F" w:rsidP="001B606F">
      <w:pPr>
        <w:spacing w:after="0" w:line="360" w:lineRule="auto"/>
        <w:jc w:val="center"/>
        <w:rPr>
          <w:rFonts w:cstheme="minorHAnsi"/>
          <w:sz w:val="24"/>
          <w:szCs w:val="24"/>
        </w:rPr>
      </w:pPr>
      <w:r w:rsidRPr="001B606F">
        <w:rPr>
          <w:rFonts w:cstheme="minorHAnsi"/>
          <w:b/>
          <w:bCs/>
          <w:sz w:val="24"/>
          <w:szCs w:val="24"/>
        </w:rPr>
        <w:t>§ 6.</w:t>
      </w:r>
    </w:p>
    <w:p w14:paraId="0076583A" w14:textId="77777777" w:rsidR="001B606F" w:rsidRPr="001B606F" w:rsidRDefault="001B606F" w:rsidP="001B606F">
      <w:pPr>
        <w:spacing w:line="360" w:lineRule="auto"/>
        <w:jc w:val="center"/>
        <w:rPr>
          <w:rFonts w:ascii="Calibri" w:hAnsi="Calibri"/>
          <w:sz w:val="24"/>
          <w:szCs w:val="24"/>
        </w:rPr>
      </w:pPr>
      <w:r w:rsidRPr="001B606F">
        <w:rPr>
          <w:rFonts w:cstheme="minorHAnsi"/>
          <w:b/>
          <w:bCs/>
          <w:sz w:val="24"/>
          <w:szCs w:val="24"/>
        </w:rPr>
        <w:t>Wymagania dotyczące zatrudnienia</w:t>
      </w:r>
    </w:p>
    <w:p w14:paraId="57236B61"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eastAsia="Calibri" w:cstheme="minorHAnsi"/>
          <w:sz w:val="24"/>
          <w:szCs w:val="24"/>
        </w:rPr>
        <w:t xml:space="preserve">Zamawiający wymaga zatrudnienia przez Wykonawcę lub podwykonawcę na podstawie umowy o pracę wszystkich osób wykonujących </w:t>
      </w:r>
      <w:r w:rsidRPr="001B606F">
        <w:rPr>
          <w:rFonts w:eastAsia="Arial" w:cstheme="minorHAnsi"/>
          <w:bCs/>
          <w:sz w:val="24"/>
          <w:szCs w:val="24"/>
          <w:lang w:eastAsia="ar-SA"/>
        </w:rPr>
        <w:t>czynności w zakresie realizacji zamówienia tj. obsługujących PSZOK na podstawie umowy o pracę w rozumieniu przepisów ustawy z dnia 26 czerwca 1974 r. - Kodeks pracy (tj. Dz. U. z 2023 r. poz. 641 ze zm.), jeżeli wykonywanie tych czynności polega na wykonaniu pracy w sposób określony w art. 22 § 1 tej ustawy.</w:t>
      </w:r>
    </w:p>
    <w:p w14:paraId="04DB5EEE"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eastAsia="Arial" w:cstheme="minorHAnsi"/>
          <w:sz w:val="24"/>
          <w:szCs w:val="24"/>
          <w:highlight w:val="white"/>
        </w:rPr>
        <w:t>W celu wykazania spełnienia przez Wykonawcę warunków, o których mowa w ust. 1, Wykonawca złoży Z</w:t>
      </w:r>
      <w:r w:rsidRPr="001B606F">
        <w:rPr>
          <w:rFonts w:eastAsia="Arial" w:cstheme="minorHAnsi"/>
          <w:sz w:val="24"/>
          <w:szCs w:val="24"/>
        </w:rPr>
        <w:t xml:space="preserve">amawiającemu w terminie wskazanym w </w:t>
      </w:r>
      <w:r w:rsidRPr="001B606F">
        <w:rPr>
          <w:rFonts w:cstheme="minorHAnsi"/>
          <w:sz w:val="24"/>
          <w:szCs w:val="24"/>
        </w:rPr>
        <w:t xml:space="preserve">§ 2 ust. 8 Umowy </w:t>
      </w:r>
      <w:r w:rsidRPr="001B606F">
        <w:rPr>
          <w:rFonts w:eastAsia="Arial" w:cstheme="minorHAnsi"/>
          <w:sz w:val="24"/>
          <w:szCs w:val="24"/>
          <w:highlight w:val="white"/>
        </w:rPr>
        <w:t>oświadczenie, że osoby wykonujące czynności określone w ust. 1 zatrudnione będą na podstawie umowy o pracę z uwzględnieniem minimalnego wynagrodzenia za pracę ustalonego na podstawie art. 2 ust. 3–5 ustawy z dnia 10 października 2002 r. o minimalnym wynagrodzeniu za pracę (tj. Dz.U. 2020 r. poz. 2207), co najmniej od rozpoczęcia do końca realizacji przedmiotu umowy.</w:t>
      </w:r>
    </w:p>
    <w:p w14:paraId="6ED5849C"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eastAsia="Arial" w:cstheme="minorHAnsi"/>
          <w:sz w:val="24"/>
          <w:szCs w:val="24"/>
        </w:rPr>
        <w:t>W oświadczeniu, o którym mowa w ust. 2, Wykonawca poda liczbę pracowników przewidzianych do realizacji zamówienia. Do oświadczenia Wykonawca dołączy uwierzytelniony odpis ostatniej deklaracji ZUS DRA złożonej przed dniem składania oświadczenia. Jeżeli podmiot ma siedzibę lub miejsce zamieszkania poza terytorium Rzeczpospolitej Polskiej, zamiast odpisu deklaracji ZUS DRA złoży równoważny dokument wydany przez właściwy organ w kraju, w którym Wykonawca ma siedzibę lub miejsce zamieszkania.</w:t>
      </w:r>
    </w:p>
    <w:p w14:paraId="104D3EB3"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eastAsia="Arial" w:cstheme="minorHAnsi"/>
          <w:sz w:val="24"/>
          <w:szCs w:val="24"/>
        </w:rPr>
        <w:t>Na żądanie Zamawiającego Wykonawca złoży aktualne oświadczenie i deklarację ZUS DRA w terminie 5 dni od dnia wezwania. Jeżeli podmiot ma siedzibę lub miejsce zamieszkania poza terytorium Rzeczpospolitej Polskiej, zamiast odpisu deklaracji ZUS DRA złoży równoważny dokument wydany przez właściwy organ w kraju, w którym Wykonawca ma siedzibę lub miejsce zamieszkania.</w:t>
      </w:r>
    </w:p>
    <w:p w14:paraId="7E6B0D66"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eastAsia="Arial" w:cstheme="minorHAnsi"/>
          <w:sz w:val="24"/>
          <w:szCs w:val="24"/>
        </w:rPr>
        <w:t xml:space="preserve">W przypadku, gdy Zamawiający poweźmie wątpliwości co do prawdziwości oświadczenia Wykonawcy, </w:t>
      </w:r>
      <w:r w:rsidRPr="001B606F">
        <w:rPr>
          <w:rFonts w:eastAsia="Calibri" w:cstheme="minorHAnsi"/>
          <w:sz w:val="24"/>
          <w:szCs w:val="24"/>
        </w:rPr>
        <w:t>Zamawiający</w:t>
      </w:r>
      <w:r w:rsidRPr="001B606F">
        <w:rPr>
          <w:rFonts w:eastAsia="Arial" w:cstheme="minorHAnsi"/>
          <w:sz w:val="24"/>
          <w:szCs w:val="24"/>
        </w:rPr>
        <w:t xml:space="preserve"> zwróci się z wnioskiem do Państwowej Inspekcji Pracy </w:t>
      </w:r>
      <w:r w:rsidRPr="001B606F">
        <w:rPr>
          <w:rFonts w:eastAsia="Arial" w:cstheme="minorHAnsi"/>
          <w:sz w:val="24"/>
          <w:szCs w:val="24"/>
        </w:rPr>
        <w:lastRenderedPageBreak/>
        <w:t>o przeprowadzenie kontroli.</w:t>
      </w:r>
    </w:p>
    <w:p w14:paraId="6BEE00FB"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eastAsia="Calibri" w:cstheme="minorHAnsi"/>
          <w:sz w:val="24"/>
          <w:szCs w:val="24"/>
        </w:rPr>
        <w:t>Jeżeli</w:t>
      </w:r>
      <w:r w:rsidRPr="001B606F">
        <w:rPr>
          <w:rFonts w:eastAsia="Arial" w:cstheme="minorHAnsi"/>
          <w:sz w:val="24"/>
          <w:szCs w:val="24"/>
        </w:rPr>
        <w:t xml:space="preserve"> czynności, których dotyczą wymagania zatrudnienia na umowę o pracę wykonywane są przez osoby zatrudnione przez podwykonawcę, Wykonawca zobowiązany jest wprowadzić do umowy z podwykonawcą zapisy odpowiadające treści ust. 2-4, które umożliwią Wykonawcy skontrolowanie spełnienia przez podwykonawcę obowiązku określonego w ust. 1. </w:t>
      </w:r>
    </w:p>
    <w:p w14:paraId="24A89200"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W celu potwierdzenia spełnienia wymogu zatrudnienia na podstawie umowy o pracę przez Wykonawcę lub podwykonawcę osób wykonujących czynności wskazane w ust. 1 Wykonawca, na każde wezwanie Zamawiającego, w wyznaczonym w tym wezwaniu terminie, przedłoży Zamawiającemu oświadczenie Wykonawcy lub podwykonawcy o zatrudnieniu na podstawie umowy o pracę tych osób. Oświadczenie to powinno zawierać w szczególności:</w:t>
      </w:r>
    </w:p>
    <w:p w14:paraId="71F5C45E" w14:textId="77777777" w:rsidR="001B606F" w:rsidRPr="001B606F" w:rsidRDefault="001B606F" w:rsidP="001B606F">
      <w:pPr>
        <w:widowControl w:val="0"/>
        <w:numPr>
          <w:ilvl w:val="1"/>
          <w:numId w:val="178"/>
        </w:numPr>
        <w:suppressAutoHyphens/>
        <w:overflowPunct w:val="0"/>
        <w:spacing w:after="0" w:line="360" w:lineRule="auto"/>
        <w:ind w:left="567" w:hanging="283"/>
        <w:jc w:val="both"/>
        <w:textAlignment w:val="baseline"/>
        <w:rPr>
          <w:rFonts w:ascii="Calibri" w:hAnsi="Calibri"/>
          <w:sz w:val="24"/>
          <w:szCs w:val="24"/>
        </w:rPr>
      </w:pPr>
      <w:r w:rsidRPr="001B606F">
        <w:rPr>
          <w:rFonts w:eastAsia="Calibri" w:cstheme="minorHAnsi"/>
          <w:sz w:val="24"/>
          <w:szCs w:val="24"/>
        </w:rPr>
        <w:t>dokładne określenie podmiotu składającego oświadczenie,</w:t>
      </w:r>
    </w:p>
    <w:p w14:paraId="7C7B3717" w14:textId="77777777" w:rsidR="001B606F" w:rsidRPr="001B606F" w:rsidRDefault="001B606F" w:rsidP="001B606F">
      <w:pPr>
        <w:widowControl w:val="0"/>
        <w:numPr>
          <w:ilvl w:val="1"/>
          <w:numId w:val="178"/>
        </w:numPr>
        <w:suppressAutoHyphens/>
        <w:overflowPunct w:val="0"/>
        <w:spacing w:after="0" w:line="360" w:lineRule="auto"/>
        <w:ind w:left="567" w:hanging="283"/>
        <w:jc w:val="both"/>
        <w:textAlignment w:val="baseline"/>
        <w:rPr>
          <w:rFonts w:ascii="Calibri" w:hAnsi="Calibri"/>
          <w:sz w:val="24"/>
          <w:szCs w:val="24"/>
        </w:rPr>
      </w:pPr>
      <w:r w:rsidRPr="001B606F">
        <w:rPr>
          <w:rFonts w:eastAsia="Calibri" w:cstheme="minorHAnsi"/>
          <w:sz w:val="24"/>
          <w:szCs w:val="24"/>
        </w:rPr>
        <w:t>datę złożenia oświadczenia,</w:t>
      </w:r>
    </w:p>
    <w:p w14:paraId="1DFD71C2" w14:textId="77777777" w:rsidR="001B606F" w:rsidRPr="001B606F" w:rsidRDefault="001B606F" w:rsidP="001B606F">
      <w:pPr>
        <w:widowControl w:val="0"/>
        <w:numPr>
          <w:ilvl w:val="1"/>
          <w:numId w:val="178"/>
        </w:numPr>
        <w:suppressAutoHyphens/>
        <w:overflowPunct w:val="0"/>
        <w:spacing w:after="0" w:line="360" w:lineRule="auto"/>
        <w:ind w:left="567" w:hanging="283"/>
        <w:jc w:val="both"/>
        <w:textAlignment w:val="baseline"/>
        <w:rPr>
          <w:rFonts w:ascii="Calibri" w:hAnsi="Calibri"/>
          <w:sz w:val="24"/>
          <w:szCs w:val="24"/>
        </w:rPr>
      </w:pPr>
      <w:r w:rsidRPr="001B606F">
        <w:rPr>
          <w:rFonts w:eastAsia="Calibri" w:cstheme="minorHAnsi"/>
          <w:sz w:val="24"/>
          <w:szCs w:val="24"/>
        </w:rPr>
        <w:t xml:space="preserve">wskazanie, że </w:t>
      </w:r>
      <w:r w:rsidRPr="001B606F">
        <w:rPr>
          <w:rFonts w:eastAsia="Arial" w:cstheme="minorHAnsi"/>
          <w:sz w:val="24"/>
          <w:szCs w:val="24"/>
          <w:highlight w:val="white"/>
        </w:rPr>
        <w:t>objęte wezwaniem czynności wykonują osoby zatrudnione na podstawie umowy o pracę,</w:t>
      </w:r>
    </w:p>
    <w:p w14:paraId="1F01D175" w14:textId="77777777" w:rsidR="001B606F" w:rsidRPr="001B606F" w:rsidRDefault="001B606F" w:rsidP="001B606F">
      <w:pPr>
        <w:widowControl w:val="0"/>
        <w:numPr>
          <w:ilvl w:val="1"/>
          <w:numId w:val="178"/>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wskazanie liczby tych osób,</w:t>
      </w:r>
    </w:p>
    <w:p w14:paraId="23CD2EE7" w14:textId="77777777" w:rsidR="001B606F" w:rsidRPr="001B606F" w:rsidRDefault="001B606F" w:rsidP="001B606F">
      <w:pPr>
        <w:widowControl w:val="0"/>
        <w:numPr>
          <w:ilvl w:val="1"/>
          <w:numId w:val="178"/>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określenie rodzaju umowy o pracę i wymiaru etatu,</w:t>
      </w:r>
    </w:p>
    <w:p w14:paraId="118D0CA4" w14:textId="77777777" w:rsidR="001B606F" w:rsidRPr="001B606F" w:rsidRDefault="001B606F" w:rsidP="001B606F">
      <w:pPr>
        <w:widowControl w:val="0"/>
        <w:numPr>
          <w:ilvl w:val="1"/>
          <w:numId w:val="178"/>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podpis osoby uprawnionej do złożenia oświadczenia w imieniu Wykonawcy lub podwykonawcy.</w:t>
      </w:r>
    </w:p>
    <w:p w14:paraId="6B2AB64F"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eastAsia="Arial" w:cstheme="minorHAnsi"/>
          <w:sz w:val="24"/>
          <w:szCs w:val="24"/>
          <w:highlight w:val="white"/>
        </w:rPr>
        <w:t xml:space="preserve">Do oświadczenia Wykonawca dołączy poświadczone za zgodność z oryginałem odpowiednio przez Wykonawcę lub podwykonawcę kopie umów o pracę wskazanych w oświadczeniu, z zachowaniem </w:t>
      </w:r>
      <w:proofErr w:type="spellStart"/>
      <w:r w:rsidRPr="001B606F">
        <w:rPr>
          <w:rFonts w:eastAsia="Arial" w:cstheme="minorHAnsi"/>
          <w:sz w:val="24"/>
          <w:szCs w:val="24"/>
          <w:highlight w:val="white"/>
        </w:rPr>
        <w:t>anonimizacji</w:t>
      </w:r>
      <w:proofErr w:type="spellEnd"/>
      <w:r w:rsidRPr="001B606F">
        <w:rPr>
          <w:rFonts w:eastAsia="Arial" w:cstheme="minorHAnsi"/>
          <w:sz w:val="24"/>
          <w:szCs w:val="24"/>
          <w:highlight w:val="white"/>
        </w:rPr>
        <w:t xml:space="preserve"> danych osobowych. Data zawarcia umowy, rodzaj umowy o pracę i wymiar etatu powinny być możliwe do zidentyfikowania.</w:t>
      </w:r>
    </w:p>
    <w:p w14:paraId="60A0E085"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takiego zatrudnienia.</w:t>
      </w:r>
    </w:p>
    <w:p w14:paraId="16D236D8"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 xml:space="preserve">W przypadku uzasadnionych wątpliwości co do przestrzegania prawa pracy przez Wykonawcę lub </w:t>
      </w:r>
      <w:r w:rsidRPr="001B606F">
        <w:rPr>
          <w:rFonts w:eastAsia="Arial" w:cstheme="minorHAnsi"/>
          <w:sz w:val="24"/>
          <w:szCs w:val="24"/>
          <w:highlight w:val="white"/>
        </w:rPr>
        <w:t>podwykonawcę</w:t>
      </w:r>
      <w:r w:rsidRPr="001B606F">
        <w:rPr>
          <w:rFonts w:cstheme="minorHAnsi"/>
          <w:sz w:val="24"/>
          <w:szCs w:val="24"/>
        </w:rPr>
        <w:t>, Zamawiający może zwrócić się o przeprowadzenie kontroli przez Państwową Inspekcję Pracy.</w:t>
      </w:r>
    </w:p>
    <w:p w14:paraId="198EBEDC" w14:textId="77777777" w:rsidR="001B606F" w:rsidRPr="001B606F" w:rsidRDefault="001B606F" w:rsidP="001B606F">
      <w:pPr>
        <w:widowControl w:val="0"/>
        <w:numPr>
          <w:ilvl w:val="0"/>
          <w:numId w:val="189"/>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 xml:space="preserve">W trakcie realizacji przedmiotu umowy Zamawiający uprawniony jest do wykonywania </w:t>
      </w:r>
      <w:r w:rsidRPr="001B606F">
        <w:rPr>
          <w:rFonts w:cstheme="minorHAnsi"/>
          <w:sz w:val="24"/>
          <w:szCs w:val="24"/>
        </w:rPr>
        <w:lastRenderedPageBreak/>
        <w:t xml:space="preserve">kontroli Wykonawcy dotyczących spełniania przez Wykonawcę lub podwykonawcę wymogu zatrudnienia na podstawie umowy o </w:t>
      </w:r>
      <w:r w:rsidRPr="001B606F">
        <w:rPr>
          <w:rFonts w:eastAsia="Arial" w:cstheme="minorHAnsi"/>
          <w:sz w:val="24"/>
          <w:szCs w:val="24"/>
          <w:highlight w:val="white"/>
        </w:rPr>
        <w:t>pracę</w:t>
      </w:r>
      <w:r w:rsidRPr="001B606F">
        <w:rPr>
          <w:rFonts w:cstheme="minorHAnsi"/>
          <w:sz w:val="24"/>
          <w:szCs w:val="24"/>
        </w:rPr>
        <w:t xml:space="preserve"> osób wykonujących czynności określone w ust. 1 Zamawiający uprawniony jest w szczególności do:</w:t>
      </w:r>
    </w:p>
    <w:p w14:paraId="143CAEDA" w14:textId="77777777" w:rsidR="001B606F" w:rsidRPr="001B606F" w:rsidRDefault="001B606F" w:rsidP="001B606F">
      <w:pPr>
        <w:widowControl w:val="0"/>
        <w:numPr>
          <w:ilvl w:val="1"/>
          <w:numId w:val="179"/>
        </w:numPr>
        <w:suppressAutoHyphens/>
        <w:overflowPunct w:val="0"/>
        <w:spacing w:after="0" w:line="360" w:lineRule="auto"/>
        <w:ind w:left="567" w:hanging="283"/>
        <w:jc w:val="both"/>
        <w:textAlignment w:val="baseline"/>
        <w:rPr>
          <w:rFonts w:ascii="Calibri" w:hAnsi="Calibri"/>
          <w:sz w:val="24"/>
          <w:szCs w:val="24"/>
        </w:rPr>
      </w:pPr>
      <w:r w:rsidRPr="001B606F">
        <w:rPr>
          <w:rFonts w:eastAsia="Calibri" w:cstheme="minorHAnsi"/>
          <w:sz w:val="24"/>
          <w:szCs w:val="24"/>
        </w:rPr>
        <w:t xml:space="preserve">żądania oświadczeń i dokumentów w zakresie potwierdzenia spełniania ww. wymogów i </w:t>
      </w:r>
      <w:r w:rsidRPr="001B606F">
        <w:rPr>
          <w:rFonts w:eastAsia="Arial" w:cstheme="minorHAnsi"/>
          <w:sz w:val="24"/>
          <w:szCs w:val="24"/>
          <w:highlight w:val="white"/>
        </w:rPr>
        <w:t>dokonywania ich oceny,</w:t>
      </w:r>
    </w:p>
    <w:p w14:paraId="770CAC1F" w14:textId="77777777" w:rsidR="001B606F" w:rsidRPr="001B606F" w:rsidRDefault="001B606F" w:rsidP="001B606F">
      <w:pPr>
        <w:widowControl w:val="0"/>
        <w:numPr>
          <w:ilvl w:val="1"/>
          <w:numId w:val="179"/>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żądania wyjaśnień w przypadku wątpliwości w zakresie potwierdzenia spełniania ww. wymogów,</w:t>
      </w:r>
    </w:p>
    <w:p w14:paraId="3C3413AE" w14:textId="77777777" w:rsidR="001B606F" w:rsidRPr="001B606F" w:rsidRDefault="001B606F" w:rsidP="001B606F">
      <w:pPr>
        <w:widowControl w:val="0"/>
        <w:numPr>
          <w:ilvl w:val="1"/>
          <w:numId w:val="179"/>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przeprowadzania</w:t>
      </w:r>
      <w:r w:rsidRPr="001B606F">
        <w:rPr>
          <w:rFonts w:eastAsia="Calibri" w:cstheme="minorHAnsi"/>
          <w:sz w:val="24"/>
          <w:szCs w:val="24"/>
        </w:rPr>
        <w:t xml:space="preserve"> kontroli na miejscu wykonywania świadczenia.</w:t>
      </w:r>
    </w:p>
    <w:p w14:paraId="1FA7724C" w14:textId="77777777"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t>§ 7.</w:t>
      </w:r>
    </w:p>
    <w:p w14:paraId="75D89F81"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Obowiązki Zamawiającego</w:t>
      </w:r>
    </w:p>
    <w:p w14:paraId="126C0629" w14:textId="77777777" w:rsidR="001B606F" w:rsidRPr="001B606F" w:rsidRDefault="001B606F" w:rsidP="001B606F">
      <w:pPr>
        <w:widowControl w:val="0"/>
        <w:numPr>
          <w:ilvl w:val="0"/>
          <w:numId w:val="180"/>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Zamawiający zobowiązuje się do współpracy z Wykonawcą w celu wykonania Umowy,</w:t>
      </w:r>
      <w:r w:rsidRPr="001B606F">
        <w:rPr>
          <w:rFonts w:cstheme="minorHAnsi"/>
          <w:sz w:val="24"/>
          <w:szCs w:val="24"/>
        </w:rPr>
        <w:br/>
        <w:t>w szczególności:</w:t>
      </w:r>
    </w:p>
    <w:p w14:paraId="553514C1" w14:textId="77777777" w:rsidR="001B606F" w:rsidRPr="001B606F" w:rsidRDefault="001B606F" w:rsidP="001B606F">
      <w:pPr>
        <w:widowControl w:val="0"/>
        <w:numPr>
          <w:ilvl w:val="1"/>
          <w:numId w:val="181"/>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 xml:space="preserve">w zakresie akceptacji Regulaminu, o którym </w:t>
      </w:r>
      <w:r w:rsidRPr="001B606F">
        <w:rPr>
          <w:rFonts w:eastAsia="Arial" w:cstheme="minorHAnsi"/>
          <w:sz w:val="24"/>
          <w:szCs w:val="24"/>
        </w:rPr>
        <w:t>mowa w pkt 10 załącznika nr 1 do niniejszej Umowy, zwanego dalej „regulaminem”;</w:t>
      </w:r>
    </w:p>
    <w:p w14:paraId="706A235A" w14:textId="77777777" w:rsidR="001B606F" w:rsidRPr="001B606F" w:rsidRDefault="001B606F" w:rsidP="001B606F">
      <w:pPr>
        <w:widowControl w:val="0"/>
        <w:numPr>
          <w:ilvl w:val="1"/>
          <w:numId w:val="181"/>
        </w:numPr>
        <w:suppressAutoHyphens/>
        <w:overflowPunct w:val="0"/>
        <w:spacing w:after="0" w:line="360" w:lineRule="auto"/>
        <w:ind w:left="567" w:hanging="283"/>
        <w:jc w:val="both"/>
        <w:textAlignment w:val="baseline"/>
        <w:rPr>
          <w:rFonts w:ascii="Calibri" w:hAnsi="Calibri"/>
          <w:sz w:val="24"/>
          <w:szCs w:val="24"/>
        </w:rPr>
      </w:pPr>
      <w:r w:rsidRPr="001B606F">
        <w:rPr>
          <w:rFonts w:ascii="Calibri" w:eastAsia="Arial" w:hAnsi="Calibri" w:cstheme="minorHAnsi"/>
          <w:sz w:val="24"/>
          <w:szCs w:val="24"/>
        </w:rPr>
        <w:t>w zakresie udostępniania Wykonawcy spisu nieruchomości w wersji elektronicznej, objętych obowiązkiem przyjmowania odpadów.</w:t>
      </w:r>
    </w:p>
    <w:p w14:paraId="32DB1B79" w14:textId="77777777" w:rsidR="001B606F" w:rsidRPr="001B606F" w:rsidRDefault="001B606F" w:rsidP="001B606F">
      <w:pPr>
        <w:widowControl w:val="0"/>
        <w:numPr>
          <w:ilvl w:val="0"/>
          <w:numId w:val="180"/>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Kontrole wykonywania Umowy będą przeprowadzane przez pracowników Urzędu Miejskiego w Tuchowie, wspólnie z Wykonawcą (na żądanie Zamawiającego) bądź bez jego udziału.</w:t>
      </w:r>
    </w:p>
    <w:p w14:paraId="1AB9BA77" w14:textId="77777777" w:rsidR="001B606F" w:rsidRPr="001B606F" w:rsidRDefault="001B606F" w:rsidP="001B606F">
      <w:pPr>
        <w:widowControl w:val="0"/>
        <w:numPr>
          <w:ilvl w:val="0"/>
          <w:numId w:val="180"/>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W przypadku stwierdzenia w trakcie kontroli niewykonania lub nienależytego wykonywania Umowy, Zamawiający powiadomi o tym Wykonawcę ustnie lub pisemnie,</w:t>
      </w:r>
      <w:r w:rsidRPr="001B606F">
        <w:rPr>
          <w:rFonts w:cstheme="minorHAnsi"/>
          <w:sz w:val="24"/>
          <w:szCs w:val="24"/>
        </w:rPr>
        <w:br/>
        <w:t>w tym za pomocą poczty elektronicznej, chyba że Wykonawca będzie brał udział w kontroli.</w:t>
      </w:r>
    </w:p>
    <w:p w14:paraId="623321F9" w14:textId="77777777" w:rsidR="001B606F" w:rsidRPr="001B606F" w:rsidRDefault="001B606F" w:rsidP="00863187">
      <w:pPr>
        <w:pStyle w:val="Akapitzlist"/>
        <w:keepNext/>
        <w:spacing w:before="240" w:after="0" w:line="360" w:lineRule="auto"/>
        <w:ind w:left="0"/>
        <w:jc w:val="center"/>
        <w:rPr>
          <w:sz w:val="24"/>
          <w:szCs w:val="24"/>
        </w:rPr>
      </w:pPr>
      <w:r w:rsidRPr="001B606F">
        <w:rPr>
          <w:rFonts w:cstheme="minorHAnsi"/>
          <w:b/>
          <w:bCs/>
          <w:sz w:val="24"/>
          <w:szCs w:val="24"/>
        </w:rPr>
        <w:t>§ 8.</w:t>
      </w:r>
    </w:p>
    <w:p w14:paraId="5EAB36E1" w14:textId="77777777" w:rsidR="001B606F" w:rsidRPr="001B606F" w:rsidRDefault="001B606F" w:rsidP="00863187">
      <w:pPr>
        <w:pStyle w:val="Akapitzlist"/>
        <w:spacing w:after="0" w:line="360" w:lineRule="auto"/>
        <w:ind w:left="0"/>
        <w:jc w:val="center"/>
        <w:rPr>
          <w:rFonts w:cstheme="minorHAnsi"/>
          <w:b/>
          <w:bCs/>
          <w:sz w:val="24"/>
          <w:szCs w:val="24"/>
        </w:rPr>
      </w:pPr>
      <w:r w:rsidRPr="001B606F">
        <w:rPr>
          <w:rFonts w:cstheme="minorHAnsi"/>
          <w:b/>
          <w:bCs/>
          <w:sz w:val="24"/>
          <w:szCs w:val="24"/>
        </w:rPr>
        <w:t>Wynagrodzenie</w:t>
      </w:r>
    </w:p>
    <w:p w14:paraId="69654561" w14:textId="77777777" w:rsidR="001B606F" w:rsidRPr="001B606F" w:rsidRDefault="001B606F" w:rsidP="001B606F">
      <w:pPr>
        <w:widowControl w:val="0"/>
        <w:numPr>
          <w:ilvl w:val="0"/>
          <w:numId w:val="205"/>
        </w:numPr>
        <w:shd w:val="clear" w:color="auto" w:fill="FFFFFF"/>
        <w:suppressAutoHyphens/>
        <w:spacing w:after="0" w:line="360" w:lineRule="auto"/>
        <w:ind w:left="284" w:hanging="284"/>
        <w:jc w:val="both"/>
        <w:textAlignment w:val="baseline"/>
        <w:rPr>
          <w:rFonts w:cstheme="minorHAnsi"/>
          <w:sz w:val="24"/>
          <w:szCs w:val="24"/>
        </w:rPr>
      </w:pPr>
      <w:r w:rsidRPr="001B606F">
        <w:rPr>
          <w:rFonts w:cstheme="minorHAnsi"/>
          <w:sz w:val="24"/>
          <w:szCs w:val="24"/>
        </w:rPr>
        <w:t xml:space="preserve">Za wykonanie przedmiotu Umowy (za utworzenie Punktu Selektywnej Zbiórki Odpadów i jego obsługę) Wykonawca otrzyma wynagrodzenie w okresie od 01.01.2024 r. do 31.12.2025 r. na zasadach określonych w ust. 2-14 poniżej. </w:t>
      </w:r>
    </w:p>
    <w:p w14:paraId="6D238CCD" w14:textId="77777777" w:rsidR="001B606F" w:rsidRPr="001B606F" w:rsidRDefault="001B606F" w:rsidP="001B606F">
      <w:pPr>
        <w:widowControl w:val="0"/>
        <w:numPr>
          <w:ilvl w:val="0"/>
          <w:numId w:val="205"/>
        </w:numPr>
        <w:shd w:val="clear" w:color="auto" w:fill="FFFFFF"/>
        <w:suppressAutoHyphens/>
        <w:spacing w:after="0" w:line="360" w:lineRule="auto"/>
        <w:ind w:left="284" w:hanging="284"/>
        <w:jc w:val="both"/>
        <w:textAlignment w:val="baseline"/>
        <w:rPr>
          <w:rFonts w:cstheme="minorHAnsi"/>
          <w:sz w:val="24"/>
          <w:szCs w:val="24"/>
        </w:rPr>
      </w:pPr>
      <w:r w:rsidRPr="001B606F">
        <w:rPr>
          <w:rFonts w:cstheme="minorHAnsi"/>
          <w:color w:val="000000"/>
          <w:sz w:val="24"/>
          <w:szCs w:val="24"/>
        </w:rPr>
        <w:t>Wynagrodzenie Wykonawcy za realizacje całości przedmiotu Umowy ustala się na łączną kwotę, ……. zł brutto (słownie: _______ złotych), zawierającą …….. % podatku VAT, tj.</w:t>
      </w:r>
      <w:r w:rsidRPr="001B606F">
        <w:rPr>
          <w:rFonts w:cstheme="minorHAnsi"/>
          <w:sz w:val="24"/>
          <w:szCs w:val="24"/>
        </w:rPr>
        <w:t xml:space="preserve"> </w:t>
      </w:r>
      <w:r w:rsidRPr="001B606F">
        <w:rPr>
          <w:rFonts w:cstheme="minorHAnsi"/>
          <w:color w:val="000000"/>
          <w:sz w:val="24"/>
          <w:szCs w:val="24"/>
        </w:rPr>
        <w:t>______ zł. netto (słownie ________ złotych), zgodnie z ofertą Wykonawcy.</w:t>
      </w:r>
    </w:p>
    <w:p w14:paraId="07DD8A44" w14:textId="77777777" w:rsidR="001B606F" w:rsidRPr="001B606F" w:rsidRDefault="001B606F" w:rsidP="001B606F">
      <w:pPr>
        <w:widowControl w:val="0"/>
        <w:numPr>
          <w:ilvl w:val="0"/>
          <w:numId w:val="205"/>
        </w:numPr>
        <w:shd w:val="clear" w:color="auto" w:fill="FFFFFF"/>
        <w:suppressAutoHyphens/>
        <w:spacing w:after="0" w:line="360" w:lineRule="auto"/>
        <w:ind w:left="284" w:hanging="284"/>
        <w:jc w:val="both"/>
        <w:textAlignment w:val="baseline"/>
        <w:rPr>
          <w:rFonts w:cstheme="minorHAnsi"/>
          <w:sz w:val="24"/>
          <w:szCs w:val="24"/>
        </w:rPr>
      </w:pPr>
      <w:r w:rsidRPr="001B606F">
        <w:rPr>
          <w:rFonts w:cstheme="minorHAnsi"/>
          <w:color w:val="000000"/>
          <w:sz w:val="24"/>
          <w:szCs w:val="24"/>
        </w:rPr>
        <w:t>Wynagrodzenie Wykonawcy za realizacje całości przedmiotu Umowy nie może</w:t>
      </w:r>
      <w:r w:rsidRPr="001B606F">
        <w:rPr>
          <w:rFonts w:cstheme="minorHAnsi"/>
          <w:sz w:val="24"/>
          <w:szCs w:val="24"/>
        </w:rPr>
        <w:t xml:space="preserve"> </w:t>
      </w:r>
      <w:r w:rsidRPr="001B606F">
        <w:rPr>
          <w:rFonts w:cstheme="minorHAnsi"/>
          <w:color w:val="000000"/>
          <w:sz w:val="24"/>
          <w:szCs w:val="24"/>
        </w:rPr>
        <w:t xml:space="preserve">przekroczyć </w:t>
      </w:r>
      <w:r w:rsidRPr="001B606F">
        <w:rPr>
          <w:rFonts w:cstheme="minorHAnsi"/>
          <w:color w:val="000000"/>
          <w:sz w:val="24"/>
          <w:szCs w:val="24"/>
        </w:rPr>
        <w:lastRenderedPageBreak/>
        <w:t>kwoty wskazanej w ustępie poprzedzającym.</w:t>
      </w:r>
    </w:p>
    <w:p w14:paraId="590DF47F" w14:textId="77777777" w:rsidR="001B606F" w:rsidRPr="001B606F" w:rsidRDefault="001B606F" w:rsidP="001B606F">
      <w:pPr>
        <w:widowControl w:val="0"/>
        <w:numPr>
          <w:ilvl w:val="0"/>
          <w:numId w:val="205"/>
        </w:numPr>
        <w:shd w:val="clear" w:color="auto" w:fill="FFFFFF"/>
        <w:suppressAutoHyphens/>
        <w:spacing w:after="0" w:line="360" w:lineRule="auto"/>
        <w:ind w:left="284" w:hanging="284"/>
        <w:jc w:val="both"/>
        <w:textAlignment w:val="baseline"/>
        <w:rPr>
          <w:rFonts w:cstheme="minorHAnsi"/>
          <w:sz w:val="24"/>
          <w:szCs w:val="24"/>
        </w:rPr>
      </w:pPr>
      <w:r w:rsidRPr="001B606F">
        <w:rPr>
          <w:rFonts w:cstheme="minorHAnsi"/>
          <w:color w:val="000000"/>
          <w:sz w:val="24"/>
          <w:szCs w:val="24"/>
        </w:rPr>
        <w:t>Wynagrodzenie obejmuje wszystkie koszty i wydatki niezbędne do wykonania przedmiotu</w:t>
      </w:r>
      <w:r w:rsidRPr="001B606F">
        <w:rPr>
          <w:rFonts w:cstheme="minorHAnsi"/>
          <w:sz w:val="24"/>
          <w:szCs w:val="24"/>
        </w:rPr>
        <w:t xml:space="preserve"> </w:t>
      </w:r>
      <w:r w:rsidRPr="001B606F">
        <w:rPr>
          <w:rFonts w:cstheme="minorHAnsi"/>
          <w:color w:val="000000"/>
          <w:sz w:val="24"/>
          <w:szCs w:val="24"/>
        </w:rPr>
        <w:t xml:space="preserve">Umowy. </w:t>
      </w:r>
    </w:p>
    <w:p w14:paraId="076982E8" w14:textId="77777777" w:rsidR="001B606F" w:rsidRPr="001B606F" w:rsidRDefault="001B606F" w:rsidP="001B606F">
      <w:pPr>
        <w:widowControl w:val="0"/>
        <w:numPr>
          <w:ilvl w:val="0"/>
          <w:numId w:val="205"/>
        </w:numPr>
        <w:shd w:val="clear" w:color="auto" w:fill="FFFFFF"/>
        <w:suppressAutoHyphens/>
        <w:spacing w:after="0" w:line="360" w:lineRule="auto"/>
        <w:ind w:left="284" w:hanging="284"/>
        <w:jc w:val="both"/>
        <w:textAlignment w:val="baseline"/>
        <w:rPr>
          <w:rFonts w:cstheme="minorHAnsi"/>
          <w:sz w:val="24"/>
          <w:szCs w:val="24"/>
        </w:rPr>
      </w:pPr>
      <w:r w:rsidRPr="001B606F">
        <w:rPr>
          <w:rFonts w:cstheme="minorHAnsi"/>
          <w:color w:val="000000"/>
          <w:sz w:val="24"/>
          <w:szCs w:val="24"/>
        </w:rPr>
        <w:t>Ustala się miesięczny okres rozliczeniowy wykonania usług objętych Umową.</w:t>
      </w:r>
    </w:p>
    <w:p w14:paraId="75CFBECB" w14:textId="77777777" w:rsidR="001B606F" w:rsidRPr="001B606F" w:rsidRDefault="001B606F" w:rsidP="001B606F">
      <w:pPr>
        <w:numPr>
          <w:ilvl w:val="0"/>
          <w:numId w:val="205"/>
        </w:numPr>
        <w:suppressAutoHyphens/>
        <w:spacing w:after="0" w:line="360" w:lineRule="auto"/>
        <w:ind w:left="284" w:hanging="284"/>
        <w:jc w:val="both"/>
        <w:textAlignment w:val="baseline"/>
        <w:rPr>
          <w:rFonts w:cstheme="minorHAnsi"/>
          <w:color w:val="000000"/>
          <w:sz w:val="24"/>
          <w:szCs w:val="24"/>
        </w:rPr>
      </w:pPr>
      <w:r w:rsidRPr="001B606F">
        <w:rPr>
          <w:rFonts w:cstheme="minorHAnsi"/>
          <w:color w:val="000000"/>
          <w:sz w:val="24"/>
          <w:szCs w:val="24"/>
        </w:rPr>
        <w:t>Miesięczne Wynagrodzenie Wykonawcy z tytułu realizacji usług zgodnie z ofertą objętych Umową (przedmiotem umowy) stanowi kwotę […] brutto (słownie: […]), zawierającą …….. % podatku VAT, tj. ______ zł netto (słownie ________ złotych).</w:t>
      </w:r>
    </w:p>
    <w:p w14:paraId="3DD75AA5" w14:textId="77777777" w:rsidR="001B606F" w:rsidRPr="001B606F" w:rsidRDefault="001B606F" w:rsidP="001B606F">
      <w:pPr>
        <w:numPr>
          <w:ilvl w:val="0"/>
          <w:numId w:val="205"/>
        </w:numPr>
        <w:suppressAutoHyphens/>
        <w:spacing w:after="0" w:line="360" w:lineRule="auto"/>
        <w:ind w:left="284" w:hanging="284"/>
        <w:jc w:val="both"/>
        <w:textAlignment w:val="baseline"/>
        <w:rPr>
          <w:sz w:val="24"/>
          <w:szCs w:val="24"/>
        </w:rPr>
      </w:pPr>
      <w:r w:rsidRPr="001B606F">
        <w:rPr>
          <w:rFonts w:cstheme="minorHAnsi"/>
          <w:color w:val="000000"/>
          <w:sz w:val="24"/>
          <w:szCs w:val="24"/>
        </w:rPr>
        <w:t xml:space="preserve">Wynagrodzenie należne Wykonawcy płatne </w:t>
      </w:r>
      <w:r w:rsidRPr="001B606F">
        <w:rPr>
          <w:rFonts w:cstheme="minorHAnsi"/>
          <w:sz w:val="24"/>
          <w:szCs w:val="24"/>
        </w:rPr>
        <w:t>będzie po zakończeniu danego miesiąca świadczenia usługi</w:t>
      </w:r>
      <w:r w:rsidRPr="001B606F">
        <w:rPr>
          <w:rFonts w:cstheme="minorHAnsi"/>
          <w:color w:val="000000"/>
          <w:sz w:val="24"/>
          <w:szCs w:val="24"/>
        </w:rPr>
        <w:t xml:space="preserve"> przelewem na rachunek bankowy Wykonawcy, wskazany w fakturze VAT, w ciągu 30 dni od dnia otrzymania przez Zamawiającego prawidłowo wystawionej faktury VAT </w:t>
      </w:r>
      <w:r w:rsidRPr="001B606F">
        <w:rPr>
          <w:rFonts w:cstheme="minorHAnsi"/>
          <w:sz w:val="24"/>
          <w:szCs w:val="24"/>
        </w:rPr>
        <w:t>wraz z dokumentami, o których mowa w § 3 ust. 2, za miesiące, którego te dokumenty dotyczą.</w:t>
      </w:r>
    </w:p>
    <w:p w14:paraId="09BD512C" w14:textId="77777777" w:rsidR="001B606F" w:rsidRPr="001B606F" w:rsidRDefault="001B606F" w:rsidP="001B606F">
      <w:pPr>
        <w:numPr>
          <w:ilvl w:val="0"/>
          <w:numId w:val="205"/>
        </w:numPr>
        <w:suppressAutoHyphens/>
        <w:spacing w:after="0" w:line="360" w:lineRule="auto"/>
        <w:ind w:left="284" w:hanging="284"/>
        <w:jc w:val="both"/>
        <w:textAlignment w:val="baseline"/>
        <w:rPr>
          <w:rFonts w:cstheme="minorHAnsi"/>
          <w:color w:val="000000"/>
          <w:sz w:val="24"/>
          <w:szCs w:val="24"/>
        </w:rPr>
      </w:pPr>
      <w:r w:rsidRPr="001B606F">
        <w:rPr>
          <w:rFonts w:cstheme="minorHAnsi"/>
          <w:color w:val="000000"/>
          <w:sz w:val="24"/>
          <w:szCs w:val="24"/>
        </w:rPr>
        <w:t>Wszelkie płatności na rzecz Wykonawcy będą realizowane przez Zamawiającego na firmowy bankowy rachunek Wykonawcy określony, jako rozliczeniowy w wykazie czynnych podatników VAT, o którym mowa w art. 96b ust. 1 i ust. 2 ustawy z dnia 11 marca 2004r. o podatku towarów i usług (Dz. U. z 2022 r. poz. 931 ze zm.).</w:t>
      </w:r>
    </w:p>
    <w:p w14:paraId="3EDFC7AC" w14:textId="77777777" w:rsidR="001B606F" w:rsidRPr="001B606F" w:rsidRDefault="001B606F" w:rsidP="001B606F">
      <w:pPr>
        <w:numPr>
          <w:ilvl w:val="0"/>
          <w:numId w:val="205"/>
        </w:numPr>
        <w:suppressAutoHyphens/>
        <w:spacing w:after="0" w:line="360" w:lineRule="auto"/>
        <w:ind w:left="284" w:hanging="284"/>
        <w:jc w:val="both"/>
        <w:textAlignment w:val="baseline"/>
        <w:rPr>
          <w:rFonts w:cstheme="minorHAnsi"/>
          <w:color w:val="000000"/>
          <w:sz w:val="24"/>
          <w:szCs w:val="24"/>
        </w:rPr>
      </w:pPr>
      <w:r w:rsidRPr="001B606F">
        <w:rPr>
          <w:rFonts w:cstheme="minorHAnsi"/>
          <w:color w:val="000000"/>
          <w:sz w:val="24"/>
          <w:szCs w:val="24"/>
        </w:rPr>
        <w:t>W przypadku zmiany danych określonych w wykazie czynnych podatników VAT, o którym mowa w art. 96b ust. 1 i ust. 2 ustawy z dnia 11 marca 2004 r. o podatku towarów i usług, w szczególności numeru rachunku rozliczeniowego oraz statusu podatnika VAT, Wykonawca zobowiązany jest niezwłocznie poinformować o tej okoliczności Zamawiającego w formie pisemnej, nie później jednak niż na 10 dni przed upływem terminu płatności odpowiedniej faktury. Wskazanie rachunku nieznajdującego się w wykazie czynnych podatników VAT, o którym mowa w art. 96b ust. 1 i ust. 2 ustawy z dnia 11 marca 2004r. o podatku towarów i usług, uprawnia Wykonawcę do wstrzymania się z zapłatą do czasu wskazania rachunku bankowego znajdującego się w wykazie czynnych podatników VAT, o którym mowa w art. 96b ust. 1 i ust. 2 ustawy z dnia 11 marca 2004 r. o podatku towarów i usług.</w:t>
      </w:r>
    </w:p>
    <w:p w14:paraId="29FBDE4A" w14:textId="77777777" w:rsidR="001B606F" w:rsidRPr="001B606F" w:rsidRDefault="001B606F" w:rsidP="001B606F">
      <w:pPr>
        <w:numPr>
          <w:ilvl w:val="0"/>
          <w:numId w:val="205"/>
        </w:numPr>
        <w:suppressAutoHyphens/>
        <w:spacing w:after="0" w:line="360" w:lineRule="auto"/>
        <w:ind w:left="426" w:hanging="426"/>
        <w:jc w:val="both"/>
        <w:textAlignment w:val="baseline"/>
        <w:rPr>
          <w:rFonts w:cstheme="minorHAnsi"/>
          <w:color w:val="000000"/>
          <w:sz w:val="24"/>
          <w:szCs w:val="24"/>
        </w:rPr>
      </w:pPr>
      <w:r w:rsidRPr="001B606F">
        <w:rPr>
          <w:rFonts w:cstheme="minorHAnsi"/>
          <w:color w:val="000000"/>
          <w:sz w:val="24"/>
          <w:szCs w:val="24"/>
        </w:rPr>
        <w:t>Płatność wynagrodzenia zrealizowana zostanie w mechanizmie podzielonej płatności.</w:t>
      </w:r>
    </w:p>
    <w:p w14:paraId="3E8B7754" w14:textId="77777777" w:rsidR="001B606F" w:rsidRPr="001B606F" w:rsidRDefault="001B606F" w:rsidP="001B606F">
      <w:pPr>
        <w:numPr>
          <w:ilvl w:val="0"/>
          <w:numId w:val="205"/>
        </w:numPr>
        <w:suppressAutoHyphens/>
        <w:spacing w:after="0" w:line="360" w:lineRule="auto"/>
        <w:ind w:left="426" w:hanging="426"/>
        <w:jc w:val="both"/>
        <w:textAlignment w:val="baseline"/>
        <w:rPr>
          <w:rFonts w:cstheme="minorHAnsi"/>
          <w:color w:val="000000"/>
          <w:sz w:val="24"/>
          <w:szCs w:val="24"/>
        </w:rPr>
      </w:pPr>
      <w:r w:rsidRPr="001B606F">
        <w:rPr>
          <w:rFonts w:cstheme="minorHAnsi"/>
          <w:color w:val="000000"/>
          <w:sz w:val="24"/>
          <w:szCs w:val="24"/>
        </w:rPr>
        <w:t>Za dzień dokonania płatności przyjmuje się dzień obciążenia rachunku bankowego Zamawiającego.</w:t>
      </w:r>
    </w:p>
    <w:p w14:paraId="076D9F12" w14:textId="77777777" w:rsidR="001B606F" w:rsidRPr="001B606F" w:rsidRDefault="001B606F" w:rsidP="001B606F">
      <w:pPr>
        <w:numPr>
          <w:ilvl w:val="0"/>
          <w:numId w:val="205"/>
        </w:numPr>
        <w:suppressAutoHyphens/>
        <w:spacing w:after="0" w:line="360" w:lineRule="auto"/>
        <w:ind w:left="426" w:hanging="426"/>
        <w:jc w:val="both"/>
        <w:textAlignment w:val="baseline"/>
        <w:rPr>
          <w:rFonts w:cstheme="minorHAnsi"/>
          <w:color w:val="000000"/>
          <w:sz w:val="24"/>
          <w:szCs w:val="24"/>
        </w:rPr>
      </w:pPr>
      <w:r w:rsidRPr="001B606F">
        <w:rPr>
          <w:rFonts w:cstheme="minorHAnsi"/>
          <w:color w:val="000000"/>
          <w:sz w:val="24"/>
          <w:szCs w:val="24"/>
        </w:rPr>
        <w:t xml:space="preserve">W przypadku wystawienia faktury VAT niezgodnie z Umową lub obowiązującymi przepisami prawa, Zamawiający ma prawo do wstrzymania płatności do czasu wyjaśnienia </w:t>
      </w:r>
      <w:r w:rsidRPr="001B606F">
        <w:rPr>
          <w:rFonts w:cstheme="minorHAnsi"/>
          <w:color w:val="000000"/>
          <w:sz w:val="24"/>
          <w:szCs w:val="24"/>
        </w:rPr>
        <w:lastRenderedPageBreak/>
        <w:t>przez Wykonawcę przyczyn oraz usunięcia tej niezgodności, a także w razie potrzeby otrzymania faktury lub noty korygującej VAT, bez obowiązku płacenia odsetek za ten okres.</w:t>
      </w:r>
    </w:p>
    <w:p w14:paraId="137C28F1" w14:textId="77777777" w:rsidR="001B606F" w:rsidRPr="001B606F" w:rsidRDefault="001B606F" w:rsidP="001B606F">
      <w:pPr>
        <w:numPr>
          <w:ilvl w:val="0"/>
          <w:numId w:val="205"/>
        </w:numPr>
        <w:suppressAutoHyphens/>
        <w:spacing w:after="0" w:line="360" w:lineRule="auto"/>
        <w:jc w:val="both"/>
        <w:rPr>
          <w:rFonts w:cstheme="minorHAnsi"/>
          <w:sz w:val="24"/>
          <w:szCs w:val="24"/>
        </w:rPr>
      </w:pPr>
      <w:r w:rsidRPr="001B606F">
        <w:rPr>
          <w:rFonts w:cstheme="minorHAnsi"/>
          <w:color w:val="000000"/>
          <w:sz w:val="24"/>
          <w:szCs w:val="24"/>
        </w:rPr>
        <w:t>Wykonawca dostarczy faktury do siedziby Zamawiającego lub ustrukturyzowaną fakturę elektroniczną prześle do Zamawiającego za pośrednictwem platformy zgodnie z art. 4 Ustawy z dnia 9 listopada 2018 roku o elektronicznym fakturowaniu w zamówieniach publicznych, koncesjach na roboty budowlane lub usługi oraz partnerstwie publiczno-prawnym (Dz.U. z 2020 r. poz. 1666 ze zm.).</w:t>
      </w:r>
    </w:p>
    <w:p w14:paraId="1D3B7042" w14:textId="77777777" w:rsidR="001B606F" w:rsidRPr="001B606F" w:rsidRDefault="001B606F" w:rsidP="001B606F">
      <w:pPr>
        <w:numPr>
          <w:ilvl w:val="0"/>
          <w:numId w:val="205"/>
        </w:numPr>
        <w:suppressAutoHyphens/>
        <w:spacing w:after="0" w:line="360" w:lineRule="auto"/>
        <w:ind w:left="426" w:hanging="426"/>
        <w:jc w:val="both"/>
        <w:textAlignment w:val="baseline"/>
        <w:rPr>
          <w:rFonts w:cstheme="minorHAnsi"/>
          <w:color w:val="000000"/>
          <w:sz w:val="24"/>
          <w:szCs w:val="24"/>
        </w:rPr>
      </w:pPr>
      <w:r w:rsidRPr="001B606F">
        <w:rPr>
          <w:rFonts w:cstheme="minorHAnsi"/>
          <w:color w:val="000000"/>
          <w:sz w:val="24"/>
          <w:szCs w:val="24"/>
        </w:rPr>
        <w:t>Wykonawca oświadcza, iż wyraża zgodę na potrącanie wszelkich kwot należnych Zamawiającemu, w szczególności z tytułu kar umownych z wynagrodzenia należnego Wykonawcy.</w:t>
      </w:r>
    </w:p>
    <w:p w14:paraId="0C4E4B21"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 9.</w:t>
      </w:r>
    </w:p>
    <w:p w14:paraId="32A4D87A"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Kary umowne</w:t>
      </w:r>
    </w:p>
    <w:p w14:paraId="79118F97" w14:textId="77777777" w:rsidR="001B606F" w:rsidRPr="001B606F" w:rsidRDefault="001B606F" w:rsidP="001B606F">
      <w:pPr>
        <w:widowControl w:val="0"/>
        <w:numPr>
          <w:ilvl w:val="0"/>
          <w:numId w:val="194"/>
        </w:numPr>
        <w:shd w:val="clear" w:color="auto" w:fill="FFFFFF"/>
        <w:suppressAutoHyphens/>
        <w:overflowPunct w:val="0"/>
        <w:spacing w:after="0" w:line="360" w:lineRule="auto"/>
        <w:ind w:left="284" w:hanging="284"/>
        <w:textAlignment w:val="baseline"/>
        <w:rPr>
          <w:rFonts w:ascii="Calibri" w:hAnsi="Calibri"/>
          <w:sz w:val="24"/>
          <w:szCs w:val="24"/>
        </w:rPr>
      </w:pPr>
      <w:r w:rsidRPr="001B606F">
        <w:rPr>
          <w:rFonts w:cstheme="minorHAnsi"/>
          <w:sz w:val="24"/>
          <w:szCs w:val="24"/>
        </w:rPr>
        <w:t>Wykonawca jest zobowiązany do zapłaty Zamawiającemu kary umownej w następujących przypadkach:</w:t>
      </w:r>
    </w:p>
    <w:p w14:paraId="31BE9ACD"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 xml:space="preserve">odstąpienia przez Zamawiającego od Umowy z przyczyn leżących po stronie Wykonawcy, o których mowa w szczególności w § 2 ust. 7-9 oraz </w:t>
      </w:r>
      <w:r w:rsidRPr="001B606F">
        <w:rPr>
          <w:rFonts w:eastAsia="Arial" w:cstheme="minorHAnsi"/>
          <w:sz w:val="24"/>
          <w:szCs w:val="24"/>
        </w:rPr>
        <w:t xml:space="preserve">§ 12 ust. 2 </w:t>
      </w:r>
      <w:r w:rsidRPr="001B606F">
        <w:rPr>
          <w:rFonts w:cstheme="minorHAnsi"/>
          <w:sz w:val="24"/>
          <w:szCs w:val="24"/>
        </w:rPr>
        <w:t>–</w:t>
      </w:r>
      <w:r w:rsidRPr="001B606F">
        <w:rPr>
          <w:rFonts w:eastAsia="Arial" w:cstheme="minorHAnsi"/>
          <w:sz w:val="24"/>
          <w:szCs w:val="24"/>
        </w:rPr>
        <w:t xml:space="preserve"> </w:t>
      </w:r>
      <w:r w:rsidRPr="001B606F">
        <w:rPr>
          <w:rFonts w:eastAsia="Arial" w:cstheme="minorHAnsi"/>
          <w:sz w:val="24"/>
          <w:szCs w:val="24"/>
          <w:highlight w:val="white"/>
        </w:rPr>
        <w:t>w wysokości 10 % wynagrodzenia brutto, które przypadałaby do zapłaty z tytułu wykonywania Umowy do końca okresu obowiązywania Umowy, gdyby od Umowy nie odstąpiono,</w:t>
      </w:r>
    </w:p>
    <w:p w14:paraId="7845898E"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ascii="Calibri" w:hAnsi="Calibri"/>
          <w:sz w:val="24"/>
          <w:szCs w:val="24"/>
        </w:rPr>
        <w:t>nieuruchomienia PSZOK w terminie wskazanym w § 4 ust. 1 Umowy - w wysokości 2 000 (słownie: dwa tysiące 00/100) złotych za każdy rozpoczęty dzień zwłoki,</w:t>
      </w:r>
    </w:p>
    <w:p w14:paraId="1EBAF9AF"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sz w:val="24"/>
          <w:szCs w:val="24"/>
        </w:rPr>
      </w:pPr>
      <w:r w:rsidRPr="001B606F">
        <w:rPr>
          <w:rFonts w:ascii="Calibri" w:hAnsi="Calibri"/>
          <w:sz w:val="24"/>
          <w:szCs w:val="24"/>
        </w:rPr>
        <w:t>naruszenia/nieprzestrzegania wymaganego czasu pracy PSZOK określonego w § 1 ust. 4 - w wysokości 500 (słownie: pięćset 00/100) złotych, za każdy stwierdzony przypadek,</w:t>
      </w:r>
    </w:p>
    <w:p w14:paraId="06097409"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ascii="Calibri" w:hAnsi="Calibri"/>
          <w:sz w:val="24"/>
          <w:szCs w:val="24"/>
        </w:rPr>
        <w:t>przyjęcia odpadów innych niż komunalne - w wysokości 2 000 (słownie: dwa tysiące 00/100) złotych, za każdy stwierdzony przypadek,</w:t>
      </w:r>
    </w:p>
    <w:p w14:paraId="33B53F5B"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ascii="Calibri" w:hAnsi="Calibri"/>
          <w:sz w:val="24"/>
          <w:szCs w:val="24"/>
        </w:rPr>
        <w:t>przyjęcia odpadów z nieruchomości, z której nie jest wnoszona opłata za gospodarowanie odpadami komunalnymi - w wysokości 1 000 (słownie: jeden tysiąc 00/100) złotych, za każdy stwierdzony przypadek,</w:t>
      </w:r>
    </w:p>
    <w:p w14:paraId="4B4C67D7"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ascii="Calibri" w:hAnsi="Calibri"/>
          <w:sz w:val="24"/>
          <w:szCs w:val="24"/>
        </w:rPr>
        <w:t xml:space="preserve">przyjęcia odpadów ponad </w:t>
      </w:r>
      <w:r w:rsidRPr="001B606F">
        <w:rPr>
          <w:rFonts w:eastAsia="Arial" w:cstheme="minorHAnsi"/>
          <w:sz w:val="24"/>
          <w:szCs w:val="24"/>
        </w:rPr>
        <w:t xml:space="preserve">wysokość obowiązującego limitu ilościowego </w:t>
      </w:r>
      <w:r w:rsidRPr="001B606F">
        <w:rPr>
          <w:rFonts w:ascii="Calibri" w:hAnsi="Calibri"/>
          <w:sz w:val="24"/>
          <w:szCs w:val="24"/>
        </w:rPr>
        <w:t>- w wysokości 1 000 (słownie: jeden tysiąc 00/100) złotych, za każdy stwierdzony przypadek,</w:t>
      </w:r>
    </w:p>
    <w:p w14:paraId="4D387E84"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ascii="Calibri" w:hAnsi="Calibri"/>
          <w:sz w:val="24"/>
          <w:szCs w:val="24"/>
        </w:rPr>
        <w:t xml:space="preserve">nieuzasadnionej odmowy przyjęcia odpadów komunalnych pochodzących z terenu </w:t>
      </w:r>
      <w:r w:rsidRPr="001B606F">
        <w:rPr>
          <w:rFonts w:ascii="Calibri" w:hAnsi="Calibri"/>
          <w:sz w:val="24"/>
          <w:szCs w:val="24"/>
        </w:rPr>
        <w:lastRenderedPageBreak/>
        <w:t>Gminy Tuchów - w wysokości 1000 (słownie: jeden tysiąc 00/100) złotych za każdy stwierdzony przypadek</w:t>
      </w:r>
      <w:r w:rsidRPr="001B606F">
        <w:rPr>
          <w:rFonts w:eastAsia="Arial" w:cstheme="minorHAnsi"/>
          <w:sz w:val="24"/>
          <w:szCs w:val="24"/>
          <w:highlight w:val="white"/>
        </w:rPr>
        <w:t>,</w:t>
      </w:r>
    </w:p>
    <w:p w14:paraId="0B5A7EE0"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zwłoki w złożeniu sprawozdania lub dokumentów, o których mowa w</w:t>
      </w:r>
      <w:r w:rsidRPr="001B606F">
        <w:rPr>
          <w:rFonts w:eastAsia="Arial" w:cstheme="minorHAnsi"/>
          <w:sz w:val="24"/>
          <w:szCs w:val="24"/>
        </w:rPr>
        <w:t xml:space="preserve"> § 3 </w:t>
      </w:r>
      <w:r w:rsidRPr="001B606F">
        <w:rPr>
          <w:rFonts w:eastAsia="Arial" w:cstheme="minorHAnsi"/>
          <w:sz w:val="24"/>
          <w:szCs w:val="24"/>
          <w:highlight w:val="white"/>
        </w:rPr>
        <w:t>ust. 1 i 2 Umowy – w wysokości 100,00 zł za każdy dzień opóźnienia,</w:t>
      </w:r>
    </w:p>
    <w:p w14:paraId="29C20096"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sz w:val="24"/>
          <w:szCs w:val="24"/>
        </w:rPr>
      </w:pPr>
      <w:r w:rsidRPr="001B606F">
        <w:rPr>
          <w:rFonts w:cstheme="minorHAnsi"/>
          <w:sz w:val="24"/>
          <w:szCs w:val="24"/>
        </w:rPr>
        <w:t>niedopełnienia wymogu zatrudniania pracowników wykonujących w ramach realizacji przedmiotu umowy czynności wskazane w § 7 ust. 1 na podstawie umowy o pracę w rozumieniu przepisów ustawy z dnia 26 czerwca 1974 r. – Kodeks Pracy – w wysokości 1 000,00 zł za każdy taki przypadek.</w:t>
      </w:r>
      <w:r w:rsidRPr="001B606F">
        <w:rPr>
          <w:sz w:val="24"/>
          <w:szCs w:val="24"/>
        </w:rPr>
        <w:t xml:space="preserve"> </w:t>
      </w:r>
    </w:p>
    <w:p w14:paraId="129D5097" w14:textId="77777777" w:rsidR="001B606F" w:rsidRPr="001B606F" w:rsidRDefault="001B606F" w:rsidP="001B606F">
      <w:pPr>
        <w:widowControl w:val="0"/>
        <w:numPr>
          <w:ilvl w:val="1"/>
          <w:numId w:val="182"/>
        </w:numPr>
        <w:suppressAutoHyphens/>
        <w:overflowPunct w:val="0"/>
        <w:spacing w:after="0" w:line="360" w:lineRule="auto"/>
        <w:ind w:left="567" w:hanging="283"/>
        <w:jc w:val="both"/>
        <w:textAlignment w:val="baseline"/>
        <w:rPr>
          <w:rFonts w:ascii="Calibri" w:hAnsi="Calibri"/>
          <w:sz w:val="24"/>
          <w:szCs w:val="24"/>
        </w:rPr>
      </w:pPr>
      <w:r w:rsidRPr="001B606F">
        <w:rPr>
          <w:rFonts w:cstheme="minorHAnsi"/>
          <w:sz w:val="24"/>
          <w:szCs w:val="24"/>
          <w:shd w:val="clear" w:color="auto" w:fill="FFFFFF"/>
        </w:rPr>
        <w:t xml:space="preserve">za brak zapłaty lub nieterminowej zapłaty wynagrodzenia należnego podwykonawcom z tytułu zmiany wysokości wynagrodzenia, o której mowa w </w:t>
      </w:r>
      <w:r w:rsidRPr="001B606F">
        <w:rPr>
          <w:rFonts w:cstheme="minorHAnsi"/>
          <w:sz w:val="24"/>
          <w:szCs w:val="24"/>
        </w:rPr>
        <w:t>§ 13</w:t>
      </w:r>
      <w:r w:rsidRPr="001B606F">
        <w:rPr>
          <w:rFonts w:cstheme="minorHAnsi"/>
          <w:sz w:val="24"/>
          <w:szCs w:val="24"/>
          <w:shd w:val="clear" w:color="auto" w:fill="FFFFFF"/>
        </w:rPr>
        <w:t xml:space="preserve"> ust. 13 Umowy w wysokości 1 000 zł </w:t>
      </w:r>
      <w:r w:rsidRPr="001B606F">
        <w:rPr>
          <w:rFonts w:cstheme="minorHAnsi"/>
          <w:sz w:val="24"/>
          <w:szCs w:val="24"/>
        </w:rPr>
        <w:t xml:space="preserve">(słownie: jeden tysiąc złotych) za każdy taki przypadek. </w:t>
      </w:r>
    </w:p>
    <w:p w14:paraId="38295905" w14:textId="77777777" w:rsidR="001B606F" w:rsidRPr="001B606F" w:rsidRDefault="001B606F" w:rsidP="001B606F">
      <w:pPr>
        <w:pStyle w:val="Akapitzlist"/>
        <w:widowControl w:val="0"/>
        <w:numPr>
          <w:ilvl w:val="0"/>
          <w:numId w:val="194"/>
        </w:numPr>
        <w:overflowPunct w:val="0"/>
        <w:spacing w:after="0" w:line="360" w:lineRule="auto"/>
        <w:ind w:left="284" w:hanging="284"/>
        <w:jc w:val="both"/>
        <w:textAlignment w:val="baseline"/>
        <w:rPr>
          <w:sz w:val="24"/>
          <w:szCs w:val="24"/>
        </w:rPr>
      </w:pPr>
      <w:r w:rsidRPr="001B606F">
        <w:rPr>
          <w:rFonts w:cstheme="minorHAnsi"/>
          <w:sz w:val="24"/>
          <w:szCs w:val="24"/>
        </w:rPr>
        <w:t>Zamawiający zastrzega sobie prawo do dochodzenia odszkodowania przewyższającego wysokość zastrzeżonych kar umownych, do wysokości rzeczywiście poniesionej szkody, na zasadach ogólnych uregulowanych w Kodeksie cywilnym.</w:t>
      </w:r>
    </w:p>
    <w:p w14:paraId="2548D615" w14:textId="77777777" w:rsidR="001B606F" w:rsidRPr="001B606F" w:rsidRDefault="001B606F" w:rsidP="001B606F">
      <w:pPr>
        <w:widowControl w:val="0"/>
        <w:numPr>
          <w:ilvl w:val="0"/>
          <w:numId w:val="194"/>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Zamawiający może odstąpić od naliczenia kary umownej, jeżeli Wykonawca niezwłocznie usunie nieprawidłowości będące podstawą dla naliczenia tej kary.</w:t>
      </w:r>
    </w:p>
    <w:p w14:paraId="76499F1E" w14:textId="77777777" w:rsidR="001B606F" w:rsidRPr="001B606F" w:rsidRDefault="001B606F" w:rsidP="001B606F">
      <w:pPr>
        <w:numPr>
          <w:ilvl w:val="0"/>
          <w:numId w:val="194"/>
        </w:numPr>
        <w:suppressAutoHyphens/>
        <w:spacing w:after="0" w:line="360" w:lineRule="auto"/>
        <w:jc w:val="both"/>
        <w:rPr>
          <w:sz w:val="24"/>
          <w:szCs w:val="24"/>
        </w:rPr>
      </w:pPr>
      <w:r w:rsidRPr="001B606F">
        <w:rPr>
          <w:rFonts w:cstheme="minorHAnsi"/>
          <w:sz w:val="24"/>
          <w:szCs w:val="24"/>
        </w:rPr>
        <w:t xml:space="preserve">Łączna wartość dochodzonych kar umownych nie może przekroczyć 40% łącznego wynagrodzenia za Przedmiot Umowy brutto określonego w § 8 ust. 2. </w:t>
      </w:r>
    </w:p>
    <w:p w14:paraId="016A4AA6" w14:textId="77777777"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t>§ 10.</w:t>
      </w:r>
    </w:p>
    <w:p w14:paraId="65BE6272"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Zabezpieczenie</w:t>
      </w:r>
    </w:p>
    <w:p w14:paraId="53D3ACB2" w14:textId="77777777" w:rsidR="001B606F" w:rsidRPr="001B606F" w:rsidRDefault="001B606F" w:rsidP="001B606F">
      <w:pPr>
        <w:widowControl w:val="0"/>
        <w:numPr>
          <w:ilvl w:val="0"/>
          <w:numId w:val="183"/>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Strony stwierdzają, że Wykonawca przed podpisaniem umowy wniósł zabezpieczenie należytego wykonania umowy w formie ….. w wysokości 2 % całkowitego wynagrodzenia brutto określonego w ofercie Wykonawcy.</w:t>
      </w:r>
    </w:p>
    <w:p w14:paraId="7A950293" w14:textId="77777777" w:rsidR="001B606F" w:rsidRPr="001B606F" w:rsidRDefault="001B606F" w:rsidP="001B606F">
      <w:pPr>
        <w:widowControl w:val="0"/>
        <w:numPr>
          <w:ilvl w:val="0"/>
          <w:numId w:val="183"/>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Zabezpieczenie należytego wykonania służy zabezpieczeniu wszelkich roszczeń Zamawiającego wobec Wykonawcy, które wynikają z Umowy, w szczególności o naprawienie szkody na skutek jej niewykonania lub nienależytego wykonania, a także roszczeń o zapłatę kar umownych.</w:t>
      </w:r>
    </w:p>
    <w:p w14:paraId="4190C068" w14:textId="77777777" w:rsidR="001B606F" w:rsidRPr="001B606F" w:rsidRDefault="001B606F" w:rsidP="001B606F">
      <w:pPr>
        <w:widowControl w:val="0"/>
        <w:numPr>
          <w:ilvl w:val="0"/>
          <w:numId w:val="183"/>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Uprawnienie do korzystania z zabezpieczenia należytego wykonania umowy Zamawiający realizuje w następujących przypadkach:</w:t>
      </w:r>
    </w:p>
    <w:p w14:paraId="69322B1F" w14:textId="77777777" w:rsidR="001B606F" w:rsidRPr="001B606F" w:rsidRDefault="001B606F" w:rsidP="001B606F">
      <w:pPr>
        <w:widowControl w:val="0"/>
        <w:numPr>
          <w:ilvl w:val="1"/>
          <w:numId w:val="184"/>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braku zapłaty przez Wykonawcę jakiejkolwiek kwoty należnej Zamawiającemu;</w:t>
      </w:r>
    </w:p>
    <w:p w14:paraId="44AD4031" w14:textId="77777777" w:rsidR="001B606F" w:rsidRPr="001B606F" w:rsidRDefault="001B606F" w:rsidP="001B606F">
      <w:pPr>
        <w:widowControl w:val="0"/>
        <w:numPr>
          <w:ilvl w:val="1"/>
          <w:numId w:val="184"/>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 xml:space="preserve">nienaprawienia przez Wykonawcę jakiegokolwiek uchybienia w odpowiednim, </w:t>
      </w:r>
      <w:r w:rsidRPr="001B606F">
        <w:rPr>
          <w:rFonts w:eastAsia="Arial" w:cstheme="minorHAnsi"/>
          <w:sz w:val="24"/>
          <w:szCs w:val="24"/>
          <w:highlight w:val="white"/>
        </w:rPr>
        <w:lastRenderedPageBreak/>
        <w:t>wskazanym przez Zamawiającego terminie, liczonym od otrzymania wezwania do naprawy uchybienia;</w:t>
      </w:r>
    </w:p>
    <w:p w14:paraId="45848246" w14:textId="77777777" w:rsidR="001B606F" w:rsidRPr="001B606F" w:rsidRDefault="001B606F" w:rsidP="001B606F">
      <w:pPr>
        <w:widowControl w:val="0"/>
        <w:numPr>
          <w:ilvl w:val="1"/>
          <w:numId w:val="184"/>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odstąpienia od umowy;</w:t>
      </w:r>
    </w:p>
    <w:p w14:paraId="0786958B" w14:textId="77777777" w:rsidR="001B606F" w:rsidRPr="001B606F" w:rsidRDefault="001B606F" w:rsidP="001B606F">
      <w:pPr>
        <w:widowControl w:val="0"/>
        <w:numPr>
          <w:ilvl w:val="1"/>
          <w:numId w:val="184"/>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wypowiedzenia umowy.</w:t>
      </w:r>
    </w:p>
    <w:p w14:paraId="5123AE5E" w14:textId="77777777" w:rsidR="001B606F" w:rsidRPr="001B606F" w:rsidRDefault="001B606F" w:rsidP="001B606F">
      <w:pPr>
        <w:widowControl w:val="0"/>
        <w:numPr>
          <w:ilvl w:val="0"/>
          <w:numId w:val="183"/>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 xml:space="preserve">Korzystanie z zabezpieczenia należytego wykonania następuje do kwot odpowiadających szacunkowi wysokości uzasadnionych roszczeń Zamawiającego. </w:t>
      </w:r>
    </w:p>
    <w:p w14:paraId="60E520D1" w14:textId="77777777" w:rsidR="001B606F" w:rsidRPr="001B606F" w:rsidRDefault="001B606F" w:rsidP="001B606F">
      <w:pPr>
        <w:widowControl w:val="0"/>
        <w:numPr>
          <w:ilvl w:val="0"/>
          <w:numId w:val="183"/>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Zamawiający zwróci zabezpieczenie należytego wykonania umowy Wykonawcy na zasadach przewidzianych przepisami prawa, przy czym za dzień uznania Umowy za należycie wykonaną Strony uznają dzień złożenia ostatniego niewadliwego dokumentu, który w wykonaniu umowy Wykonawca winien sporządzić. O ile jednak w dacie, w której zabezpieczenie należałoby zwrócić, będą istniały niezaspokojone roszczenia Zamawiającego, zabezpieczenie należytego wykonania (o ile będzie należne) zostanie zwrócone w terminie 30 dni od daty zaspokojenia ostatniego z tych roszczeń.</w:t>
      </w:r>
    </w:p>
    <w:p w14:paraId="26939F11" w14:textId="77777777"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t>§ 11.</w:t>
      </w:r>
    </w:p>
    <w:p w14:paraId="084A038E"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Podwykonawcy</w:t>
      </w:r>
    </w:p>
    <w:p w14:paraId="1A7710CA" w14:textId="77777777" w:rsidR="001B606F" w:rsidRPr="001B606F" w:rsidRDefault="001B606F" w:rsidP="001B606F">
      <w:pPr>
        <w:widowControl w:val="0"/>
        <w:numPr>
          <w:ilvl w:val="0"/>
          <w:numId w:val="185"/>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Wykonawca będzie w pełni odpowiedzialny za działania lub uchybienia każdego podwykonawcy i ich przedstawicieli lub pracowników, tak jakby były to działania lub uchybienia Wykonawcy.</w:t>
      </w:r>
    </w:p>
    <w:p w14:paraId="64CBE3AE" w14:textId="77777777" w:rsidR="001B606F" w:rsidRPr="001B606F" w:rsidRDefault="001B606F" w:rsidP="001B606F">
      <w:pPr>
        <w:widowControl w:val="0"/>
        <w:numPr>
          <w:ilvl w:val="0"/>
          <w:numId w:val="185"/>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Wykonawca, bez uprzedniej zgody Zamawiającego, nie podzleci podwykonawcom innych części zamówienia niż wskazane w ofercie Wykonawcy o udzielenie Zamówienia.</w:t>
      </w:r>
    </w:p>
    <w:p w14:paraId="7CEA834B" w14:textId="77777777"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t>§ 12.</w:t>
      </w:r>
    </w:p>
    <w:p w14:paraId="4BBBC277"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Odstąpienie od umowy</w:t>
      </w:r>
    </w:p>
    <w:p w14:paraId="7D20308F" w14:textId="77777777" w:rsidR="001B606F" w:rsidRPr="001B606F" w:rsidRDefault="001B606F" w:rsidP="001B606F">
      <w:pPr>
        <w:numPr>
          <w:ilvl w:val="0"/>
          <w:numId w:val="218"/>
        </w:numPr>
        <w:suppressAutoHyphens/>
        <w:spacing w:after="0" w:line="360" w:lineRule="auto"/>
        <w:jc w:val="both"/>
        <w:textAlignment w:val="baseline"/>
        <w:rPr>
          <w:rFonts w:ascii="Calibri" w:hAnsi="Calibri" w:cs="CIDFont+F1"/>
          <w:color w:val="000000"/>
          <w:sz w:val="24"/>
          <w:szCs w:val="24"/>
        </w:rPr>
      </w:pPr>
      <w:r w:rsidRPr="001B606F">
        <w:rPr>
          <w:rFonts w:ascii="Calibri" w:hAnsi="Calibri" w:cs="CIDFont+F1"/>
          <w:color w:val="000000"/>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do dnia wygaśnięcia Umowy na skutek odstąpienia.</w:t>
      </w:r>
    </w:p>
    <w:p w14:paraId="56F3DC47" w14:textId="77777777" w:rsidR="001B606F" w:rsidRPr="001B606F" w:rsidRDefault="001B606F" w:rsidP="001B606F">
      <w:pPr>
        <w:numPr>
          <w:ilvl w:val="0"/>
          <w:numId w:val="218"/>
        </w:numPr>
        <w:suppressAutoHyphens/>
        <w:spacing w:after="0" w:line="360" w:lineRule="auto"/>
        <w:jc w:val="both"/>
        <w:textAlignment w:val="baseline"/>
        <w:rPr>
          <w:rFonts w:ascii="Calibri" w:hAnsi="Calibri" w:cs="CIDFont+F1"/>
          <w:color w:val="000000"/>
          <w:sz w:val="24"/>
          <w:szCs w:val="24"/>
        </w:rPr>
      </w:pPr>
      <w:r w:rsidRPr="001B606F">
        <w:rPr>
          <w:rFonts w:ascii="Calibri" w:hAnsi="Calibri" w:cs="CIDFont+F1"/>
          <w:color w:val="000000"/>
          <w:sz w:val="24"/>
          <w:szCs w:val="24"/>
        </w:rPr>
        <w:t>Zamawiający uprawniony jest do odstąpienia od Umowy także w przypadku:</w:t>
      </w:r>
    </w:p>
    <w:p w14:paraId="64567339" w14:textId="77777777" w:rsidR="001B606F" w:rsidRPr="001B606F" w:rsidRDefault="001B606F" w:rsidP="001B606F">
      <w:pPr>
        <w:pStyle w:val="Akapitzlist"/>
        <w:numPr>
          <w:ilvl w:val="2"/>
          <w:numId w:val="184"/>
        </w:numPr>
        <w:overflowPunct w:val="0"/>
        <w:spacing w:line="360" w:lineRule="auto"/>
        <w:jc w:val="both"/>
        <w:textAlignment w:val="baseline"/>
        <w:rPr>
          <w:rFonts w:cs="CIDFont+F1"/>
          <w:color w:val="000000"/>
          <w:sz w:val="24"/>
          <w:szCs w:val="24"/>
        </w:rPr>
      </w:pPr>
      <w:r w:rsidRPr="001B606F">
        <w:rPr>
          <w:rFonts w:cs="CIDFont+F1"/>
          <w:color w:val="000000"/>
          <w:sz w:val="24"/>
          <w:szCs w:val="24"/>
        </w:rPr>
        <w:lastRenderedPageBreak/>
        <w:t xml:space="preserve">wykreślenia Wykonawcy z rejestrów umożliwiających zgodne z przepisami prawa i niniejszej Umowy wykonywanie jej przedmiotu lub utraty zezwolenia na zbieranie odpadów; </w:t>
      </w:r>
    </w:p>
    <w:p w14:paraId="638F2CF8" w14:textId="77777777" w:rsidR="001B606F" w:rsidRPr="001B606F" w:rsidRDefault="001B606F" w:rsidP="001B606F">
      <w:pPr>
        <w:pStyle w:val="Akapitzlist"/>
        <w:numPr>
          <w:ilvl w:val="2"/>
          <w:numId w:val="184"/>
        </w:numPr>
        <w:overflowPunct w:val="0"/>
        <w:spacing w:line="360" w:lineRule="auto"/>
        <w:jc w:val="both"/>
        <w:textAlignment w:val="baseline"/>
        <w:rPr>
          <w:rFonts w:cs="CIDFont+F1"/>
          <w:color w:val="000000"/>
          <w:sz w:val="24"/>
          <w:szCs w:val="24"/>
        </w:rPr>
      </w:pPr>
      <w:r w:rsidRPr="001B606F">
        <w:rPr>
          <w:rFonts w:cs="CIDFont+F1"/>
          <w:color w:val="000000"/>
          <w:sz w:val="24"/>
          <w:szCs w:val="24"/>
        </w:rPr>
        <w:t xml:space="preserve"> gdy Wykonawca nie będzie utrzymywał w terminie Umownym punktu selektywnego zbierania odpadów komunalnych;</w:t>
      </w:r>
    </w:p>
    <w:p w14:paraId="06BD0914" w14:textId="77777777" w:rsidR="001B606F" w:rsidRPr="001B606F" w:rsidRDefault="001B606F" w:rsidP="001B606F">
      <w:pPr>
        <w:pStyle w:val="Akapitzlist"/>
        <w:numPr>
          <w:ilvl w:val="2"/>
          <w:numId w:val="184"/>
        </w:numPr>
        <w:overflowPunct w:val="0"/>
        <w:spacing w:line="360" w:lineRule="auto"/>
        <w:jc w:val="both"/>
        <w:textAlignment w:val="baseline"/>
        <w:rPr>
          <w:rFonts w:cs="CIDFont+F1"/>
          <w:color w:val="000000"/>
          <w:sz w:val="24"/>
          <w:szCs w:val="24"/>
        </w:rPr>
      </w:pPr>
      <w:r w:rsidRPr="001B606F">
        <w:rPr>
          <w:rFonts w:cs="CIDFont+F1"/>
          <w:color w:val="000000"/>
          <w:sz w:val="24"/>
          <w:szCs w:val="24"/>
        </w:rPr>
        <w:t>gdy Wykonawca w trakcie obowiązywania umowy przestanie spełniać wymogi określone w przepisach prawa, niezbędne dla należytego wykonywania przedmiotu Umowy;</w:t>
      </w:r>
    </w:p>
    <w:p w14:paraId="1D11F5B9" w14:textId="77777777" w:rsidR="001B606F" w:rsidRPr="001B606F" w:rsidRDefault="001B606F" w:rsidP="001B606F">
      <w:pPr>
        <w:pStyle w:val="Akapitzlist"/>
        <w:numPr>
          <w:ilvl w:val="2"/>
          <w:numId w:val="184"/>
        </w:numPr>
        <w:overflowPunct w:val="0"/>
        <w:spacing w:line="360" w:lineRule="auto"/>
        <w:jc w:val="both"/>
        <w:textAlignment w:val="baseline"/>
        <w:rPr>
          <w:rFonts w:cs="CIDFont+F1"/>
          <w:color w:val="000000"/>
          <w:sz w:val="24"/>
          <w:szCs w:val="24"/>
        </w:rPr>
      </w:pPr>
      <w:r w:rsidRPr="001B606F">
        <w:rPr>
          <w:rFonts w:cs="CIDFont+F1"/>
          <w:color w:val="000000"/>
          <w:sz w:val="24"/>
          <w:szCs w:val="24"/>
        </w:rPr>
        <w:t>niewypłacalności Wykonawcy, ogłoszenia jego upadłości lub wszczęcia jego likwidacji lub postępowania układowego;</w:t>
      </w:r>
    </w:p>
    <w:p w14:paraId="550C6930" w14:textId="77777777" w:rsidR="001B606F" w:rsidRPr="001B606F" w:rsidRDefault="001B606F" w:rsidP="001B606F">
      <w:pPr>
        <w:pStyle w:val="Akapitzlist"/>
        <w:numPr>
          <w:ilvl w:val="2"/>
          <w:numId w:val="184"/>
        </w:numPr>
        <w:overflowPunct w:val="0"/>
        <w:spacing w:line="360" w:lineRule="auto"/>
        <w:jc w:val="both"/>
        <w:textAlignment w:val="baseline"/>
        <w:rPr>
          <w:rFonts w:cs="CIDFont+F1"/>
          <w:color w:val="000000"/>
          <w:sz w:val="24"/>
          <w:szCs w:val="24"/>
        </w:rPr>
      </w:pPr>
      <w:r w:rsidRPr="001B606F">
        <w:rPr>
          <w:rFonts w:cs="CIDFont+F1"/>
          <w:color w:val="000000"/>
          <w:sz w:val="24"/>
          <w:szCs w:val="24"/>
        </w:rPr>
        <w:t>zawieszenia działalności gospodarczej przez Wykonawcę;</w:t>
      </w:r>
    </w:p>
    <w:p w14:paraId="582C2C01" w14:textId="77777777" w:rsidR="001B606F" w:rsidRPr="001B606F" w:rsidRDefault="001B606F" w:rsidP="001B606F">
      <w:pPr>
        <w:pStyle w:val="Akapitzlist"/>
        <w:numPr>
          <w:ilvl w:val="2"/>
          <w:numId w:val="184"/>
        </w:numPr>
        <w:overflowPunct w:val="0"/>
        <w:spacing w:line="360" w:lineRule="auto"/>
        <w:jc w:val="both"/>
        <w:textAlignment w:val="baseline"/>
        <w:rPr>
          <w:rFonts w:cs="CIDFont+F1"/>
          <w:color w:val="000000"/>
          <w:sz w:val="24"/>
          <w:szCs w:val="24"/>
        </w:rPr>
      </w:pPr>
      <w:r w:rsidRPr="001B606F">
        <w:rPr>
          <w:rFonts w:cs="CIDFont+F1"/>
          <w:color w:val="000000"/>
          <w:sz w:val="24"/>
          <w:szCs w:val="24"/>
        </w:rPr>
        <w:t>wszczęcia postępowania egzekucyjnego wobec Wykonawcy bądź dokonania zajęcia lub obciążenia majątku Wykonawcy uniemożliwiającego wykonywanie przedmiotu Umowy zgodnie z jej postanowieniami;</w:t>
      </w:r>
    </w:p>
    <w:p w14:paraId="31A10CD6" w14:textId="77777777" w:rsidR="001B606F" w:rsidRPr="001B606F" w:rsidRDefault="001B606F" w:rsidP="001B606F">
      <w:pPr>
        <w:pStyle w:val="Akapitzlist"/>
        <w:numPr>
          <w:ilvl w:val="2"/>
          <w:numId w:val="184"/>
        </w:numPr>
        <w:overflowPunct w:val="0"/>
        <w:spacing w:after="0" w:line="360" w:lineRule="auto"/>
        <w:jc w:val="both"/>
        <w:textAlignment w:val="baseline"/>
        <w:rPr>
          <w:rFonts w:cs="CIDFont+F1"/>
          <w:color w:val="000000"/>
          <w:sz w:val="24"/>
          <w:szCs w:val="24"/>
        </w:rPr>
      </w:pPr>
      <w:r w:rsidRPr="001B606F">
        <w:rPr>
          <w:rFonts w:cs="CIDFont+F1"/>
          <w:color w:val="000000"/>
          <w:sz w:val="24"/>
          <w:szCs w:val="24"/>
        </w:rPr>
        <w:t>dwukrotnego stwierdzenia przez Zamawiającego wykonywania Umowy niezgodnie z jej zapisami lub obowiązującymi przepisami prawa;</w:t>
      </w:r>
    </w:p>
    <w:p w14:paraId="0A764BDB" w14:textId="77777777" w:rsidR="001B606F" w:rsidRPr="001B606F" w:rsidRDefault="001B606F" w:rsidP="001B606F">
      <w:pPr>
        <w:pStyle w:val="Akapitzlist"/>
        <w:numPr>
          <w:ilvl w:val="2"/>
          <w:numId w:val="184"/>
        </w:numPr>
        <w:overflowPunct w:val="0"/>
        <w:spacing w:after="0" w:line="360" w:lineRule="auto"/>
        <w:jc w:val="both"/>
        <w:textAlignment w:val="baseline"/>
        <w:rPr>
          <w:rFonts w:cs="CIDFont+F1"/>
          <w:color w:val="000000"/>
          <w:sz w:val="24"/>
          <w:szCs w:val="24"/>
        </w:rPr>
      </w:pPr>
      <w:r w:rsidRPr="001B606F">
        <w:rPr>
          <w:sz w:val="24"/>
          <w:szCs w:val="24"/>
        </w:rPr>
        <w:t>niewykonywania przez Wykonawcę obowiązków wynikających z ustawy z dnia 13 września 1996 r. o utrzymaniu czystości i porządku w gminach.</w:t>
      </w:r>
    </w:p>
    <w:p w14:paraId="7748C96D" w14:textId="77777777" w:rsidR="001B606F" w:rsidRPr="001B606F" w:rsidRDefault="001B606F" w:rsidP="001B606F">
      <w:pPr>
        <w:numPr>
          <w:ilvl w:val="0"/>
          <w:numId w:val="218"/>
        </w:numPr>
        <w:suppressAutoHyphens/>
        <w:spacing w:after="0" w:line="360" w:lineRule="auto"/>
        <w:jc w:val="both"/>
        <w:textAlignment w:val="baseline"/>
        <w:rPr>
          <w:sz w:val="24"/>
          <w:szCs w:val="24"/>
        </w:rPr>
      </w:pPr>
      <w:r w:rsidRPr="001B606F">
        <w:rPr>
          <w:rFonts w:ascii="Calibri" w:hAnsi="Calibri" w:cs="CIDFont+F1"/>
          <w:color w:val="000000"/>
          <w:sz w:val="24"/>
          <w:szCs w:val="24"/>
        </w:rPr>
        <w:t xml:space="preserve">Uprawnienie do odstąpienia od Umowy określone w ust. 2 powyżej Zamawiający może wykonać w terminie do 30 dni od ujawnienia podstawy odstąpienia. Odstąpienie od umowy z przyczyn określonych w ust. 2 pkt 7,8 poprzedzone będzie wezwaniem do usunięcia uchybień wraz z zakreśleniem terminu, nie krótszego, jak 7 dni. </w:t>
      </w:r>
    </w:p>
    <w:p w14:paraId="3E6455A1" w14:textId="77777777" w:rsidR="001B606F" w:rsidRPr="001B606F" w:rsidRDefault="001B606F" w:rsidP="001B606F">
      <w:pPr>
        <w:numPr>
          <w:ilvl w:val="0"/>
          <w:numId w:val="218"/>
        </w:numPr>
        <w:suppressAutoHyphens/>
        <w:spacing w:after="0" w:line="360" w:lineRule="auto"/>
        <w:jc w:val="both"/>
        <w:textAlignment w:val="baseline"/>
        <w:rPr>
          <w:rFonts w:ascii="Calibri" w:hAnsi="Calibri" w:cs="CIDFont+F1"/>
          <w:color w:val="000000"/>
          <w:sz w:val="24"/>
          <w:szCs w:val="24"/>
        </w:rPr>
      </w:pPr>
      <w:r w:rsidRPr="001B606F">
        <w:rPr>
          <w:rFonts w:ascii="Calibri" w:hAnsi="Calibri" w:cs="CIDFont+F1"/>
          <w:color w:val="000000"/>
          <w:sz w:val="24"/>
          <w:szCs w:val="24"/>
        </w:rPr>
        <w:t>Odstąpienie od Umowy powinno, pod rygorem nieważności, zostać dokonane na piśmie i zawierać uzasadnienie.</w:t>
      </w:r>
    </w:p>
    <w:p w14:paraId="2A35E538" w14:textId="77777777" w:rsidR="001B606F" w:rsidRPr="001B606F" w:rsidRDefault="001B606F" w:rsidP="001B606F">
      <w:pPr>
        <w:numPr>
          <w:ilvl w:val="0"/>
          <w:numId w:val="218"/>
        </w:numPr>
        <w:suppressAutoHyphens/>
        <w:spacing w:after="0" w:line="360" w:lineRule="auto"/>
        <w:jc w:val="both"/>
        <w:textAlignment w:val="baseline"/>
        <w:rPr>
          <w:rFonts w:ascii="Calibri" w:hAnsi="Calibri" w:cs="CIDFont+F1"/>
          <w:color w:val="000000"/>
          <w:sz w:val="24"/>
          <w:szCs w:val="24"/>
        </w:rPr>
      </w:pPr>
      <w:r w:rsidRPr="001B606F">
        <w:rPr>
          <w:rFonts w:ascii="Calibri" w:hAnsi="Calibri" w:cs="CIDFont+F1"/>
          <w:color w:val="000000"/>
          <w:sz w:val="24"/>
          <w:szCs w:val="24"/>
        </w:rPr>
        <w:t xml:space="preserve">Odstąpienie od Umowy wywołuje ten skutek, że Wykonawca może żądać jedynie wynagrodzenia należnego mu z tytułu prawidłowego wykonania części umowy do dnia </w:t>
      </w:r>
      <w:r w:rsidRPr="001B606F">
        <w:rPr>
          <w:rFonts w:cstheme="minorHAnsi"/>
          <w:color w:val="000000"/>
          <w:sz w:val="24"/>
          <w:szCs w:val="24"/>
        </w:rPr>
        <w:t>wygaśnięcia Umowy na skutek odstąpienia.</w:t>
      </w:r>
    </w:p>
    <w:p w14:paraId="70A7661D" w14:textId="77777777"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t>§ 13.</w:t>
      </w:r>
    </w:p>
    <w:p w14:paraId="61055F65"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Zmiana umowy</w:t>
      </w:r>
    </w:p>
    <w:p w14:paraId="26297F15"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 xml:space="preserve">Wszelkie zmiany treści Umowy mogą być dokonywane wyłącznie w formie aneksu podpisanego przez obie Strony, pod rygorem nieważności. Zmiany nie mogą naruszać </w:t>
      </w:r>
      <w:r w:rsidRPr="001B606F">
        <w:rPr>
          <w:rFonts w:cstheme="minorHAnsi"/>
          <w:sz w:val="24"/>
          <w:szCs w:val="24"/>
        </w:rPr>
        <w:lastRenderedPageBreak/>
        <w:t xml:space="preserve">postanowień zawartych w art. 455 ust. 1 </w:t>
      </w:r>
      <w:proofErr w:type="spellStart"/>
      <w:r w:rsidRPr="001B606F">
        <w:rPr>
          <w:rFonts w:cstheme="minorHAnsi"/>
          <w:sz w:val="24"/>
          <w:szCs w:val="24"/>
        </w:rPr>
        <w:t>Pzp</w:t>
      </w:r>
      <w:proofErr w:type="spellEnd"/>
      <w:r w:rsidRPr="001B606F">
        <w:rPr>
          <w:rFonts w:cstheme="minorHAnsi"/>
          <w:sz w:val="24"/>
          <w:szCs w:val="24"/>
        </w:rPr>
        <w:t>.</w:t>
      </w:r>
    </w:p>
    <w:p w14:paraId="20FD16DB"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Zamawiający przewiduje możliwość dokonania zmian Umowy w stosunku do treści oferty w następujących przypadkach:</w:t>
      </w:r>
    </w:p>
    <w:p w14:paraId="28629B50" w14:textId="77777777" w:rsidR="001B606F" w:rsidRPr="001B606F" w:rsidRDefault="001B606F" w:rsidP="001B606F">
      <w:pPr>
        <w:widowControl w:val="0"/>
        <w:numPr>
          <w:ilvl w:val="1"/>
          <w:numId w:val="196"/>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rPr>
        <w:t>zmian wysokości wynagrodzenia należnego Wykonawcy (na podstawie art. 455 ust. 1 pkt 1 ustawy, o której mowa w ust. 1) w przypadku wystąpienia jednej z następujących okoliczności:</w:t>
      </w:r>
    </w:p>
    <w:p w14:paraId="69ED180A" w14:textId="77777777" w:rsidR="001B606F" w:rsidRPr="001B606F" w:rsidRDefault="001B606F" w:rsidP="001B606F">
      <w:pPr>
        <w:pStyle w:val="Akapitzlist"/>
        <w:numPr>
          <w:ilvl w:val="0"/>
          <w:numId w:val="197"/>
        </w:numPr>
        <w:overflowPunct w:val="0"/>
        <w:spacing w:line="360" w:lineRule="auto"/>
        <w:ind w:left="993" w:hanging="284"/>
        <w:jc w:val="both"/>
        <w:textAlignment w:val="baseline"/>
        <w:rPr>
          <w:sz w:val="24"/>
          <w:szCs w:val="24"/>
        </w:rPr>
      </w:pPr>
      <w:r w:rsidRPr="001B606F">
        <w:rPr>
          <w:rFonts w:eastAsia="Arial" w:cstheme="minorHAnsi"/>
          <w:sz w:val="24"/>
          <w:szCs w:val="24"/>
        </w:rPr>
        <w:t>zmiany stawki podatku od towarów i usług,</w:t>
      </w:r>
    </w:p>
    <w:p w14:paraId="47C01884" w14:textId="77777777" w:rsidR="001B606F" w:rsidRPr="001B606F" w:rsidRDefault="001B606F" w:rsidP="001B606F">
      <w:pPr>
        <w:pStyle w:val="Akapitzlist"/>
        <w:numPr>
          <w:ilvl w:val="0"/>
          <w:numId w:val="197"/>
        </w:numPr>
        <w:overflowPunct w:val="0"/>
        <w:spacing w:line="360" w:lineRule="auto"/>
        <w:ind w:left="993" w:hanging="284"/>
        <w:jc w:val="both"/>
        <w:textAlignment w:val="baseline"/>
        <w:rPr>
          <w:sz w:val="24"/>
          <w:szCs w:val="24"/>
        </w:rPr>
      </w:pPr>
      <w:r w:rsidRPr="001B606F">
        <w:rPr>
          <w:rFonts w:eastAsia="Arial" w:cstheme="minorHAnsi"/>
          <w:sz w:val="24"/>
          <w:szCs w:val="24"/>
          <w:highlight w:val="white"/>
        </w:rPr>
        <w:t>zmiany wysokości minimalnego wynagrodzenia ustalonego na podstawie przepisów o minimalnym wynagrodzeniu za pracę,</w:t>
      </w:r>
    </w:p>
    <w:p w14:paraId="2F795479" w14:textId="77777777" w:rsidR="001B606F" w:rsidRPr="001B606F" w:rsidRDefault="001B606F" w:rsidP="001B606F">
      <w:pPr>
        <w:pStyle w:val="Akapitzlist"/>
        <w:numPr>
          <w:ilvl w:val="0"/>
          <w:numId w:val="197"/>
        </w:numPr>
        <w:overflowPunct w:val="0"/>
        <w:spacing w:after="0" w:line="360" w:lineRule="auto"/>
        <w:ind w:left="993" w:hanging="284"/>
        <w:jc w:val="both"/>
        <w:textAlignment w:val="baseline"/>
        <w:rPr>
          <w:sz w:val="24"/>
          <w:szCs w:val="24"/>
        </w:rPr>
      </w:pPr>
      <w:r w:rsidRPr="001B606F">
        <w:rPr>
          <w:rFonts w:eastAsia="Arial" w:cstheme="minorHAnsi"/>
          <w:sz w:val="24"/>
          <w:szCs w:val="24"/>
          <w:highlight w:val="white"/>
        </w:rPr>
        <w:t>zmiany zasad podlegania ubezpieczeniom społecznym lub ubezpieczeniu zdrowotnemu lub wysokości stawki składki na ubezpieczenia społeczne lub zdrowotne,</w:t>
      </w:r>
      <w:r w:rsidRPr="001B606F">
        <w:rPr>
          <w:rFonts w:eastAsia="Arial" w:cstheme="minorHAnsi"/>
          <w:sz w:val="24"/>
          <w:szCs w:val="24"/>
        </w:rPr>
        <w:t xml:space="preserve"> </w:t>
      </w:r>
      <w:r w:rsidRPr="001B606F">
        <w:rPr>
          <w:rFonts w:eastAsia="MS Mincho" w:cstheme="minorHAnsi"/>
          <w:sz w:val="24"/>
          <w:szCs w:val="24"/>
        </w:rPr>
        <w:t>jeżeli zmiany te będą miały wpływ na koszty wykonania Umowy przez Wykonawcę;</w:t>
      </w:r>
    </w:p>
    <w:p w14:paraId="5CAA7B99"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sz w:val="24"/>
          <w:szCs w:val="24"/>
        </w:rPr>
      </w:pPr>
      <w:r w:rsidRPr="001B606F">
        <w:rPr>
          <w:rFonts w:cstheme="minorHAnsi"/>
          <w:sz w:val="24"/>
          <w:szCs w:val="24"/>
        </w:rPr>
        <w:t>Zmiana wysokości wynagrodzenia, o której mowa w ust. 2 pkt 1 lit. a, odnosi się wyłącznie do części przedmiotu Umowy zrealizowanej, zgodnie z terminami ustalonymi Umową, po dniu wejścia w życie przepisów zmieniających stawkę podatku od towarów i usług oraz wyłącznie do części przedmiotu Umowy, do której zastosowanie ma zmiana tej stawki. Wartość wynagrodzenia netto nie zmieni się, a wartość wynagrodzenia brutto zostanie obliczona z uwzględnieniem nowej stawki podatku.</w:t>
      </w:r>
    </w:p>
    <w:p w14:paraId="13548E07"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Zmiana wysokości wynagrodzenia, o której mowa w ust. 2 pkt 1 lit. b, będzie obejmować wyłącznie część wynagrodzenia, w odniesieniu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odpowiadającej zakresowi, w jakim wykonują oni prace bezpośrednio związane z realizacją przedmiotu Umowy.</w:t>
      </w:r>
    </w:p>
    <w:p w14:paraId="2DD9562C"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 xml:space="preserve">Zmiana wysokości wynagrodzenia, o której mowa w ust. 2 pkt 1 lit. c, będzie obejmować wyłącznie część wynagrodzenia, w odniesieniu do której nastąpiła zmiana wysokości </w:t>
      </w:r>
      <w:r w:rsidRPr="001B606F">
        <w:rPr>
          <w:rFonts w:cstheme="minorHAnsi"/>
          <w:sz w:val="24"/>
          <w:szCs w:val="24"/>
        </w:rPr>
        <w:lastRenderedPageBreak/>
        <w:t>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 netto tych osób. Kwota odpowiadająca zmianie kosztu Wykonawcy będzie odnosić się wyłącznie do części wynagrodzenia pracowników odpowiadającej zakresowi, w jakim wykonują oni prace bezpośrednio związane z realizacją przedmiotu umowy.</w:t>
      </w:r>
    </w:p>
    <w:p w14:paraId="05CB8F3C"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Zmiany przewidziane w Umowie mogą być inicjowane przez Zamawiającego oraz przez Wykonawcę.</w:t>
      </w:r>
    </w:p>
    <w:p w14:paraId="6D429B94"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Warunkiem dokonania zmian w umowie jest złożenie wniosku przez Stronę inicjującą zamianę zawierającego opis propozycji zmian, uzasadnienie zmian oraz opis wypływu zmiany na termin wykonania Umowy.</w:t>
      </w:r>
    </w:p>
    <w:p w14:paraId="2F57721B"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Warunkiem dokonania zmian, o których mowa w ust. 2 pkt 1 lit. a,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8C13AAB"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W przypadku zmian, o których mowa w ust. 2 pkt 1 lit. b, Wykonawca zobowiązany jest przedłożyć Zamawiającemu w terminie wyznaczonym przez Zamawiającego, nie krótszym niż 10 dni, dokumenty, z których wynika, w jakim zakresie zmiany te mają wpływ na koszty wykonania Umowy, a w szczególności pisemne zestawienie wynagrodzeń (zarówno przed jak i po zmianie) pracowników wraz z określeniem zakresu (części etatu), w jakim wykonują oni prace bezpośrednio związane z realizacją przedmiotu Umowy oraz części wynagrodzenia odpowiadającej temu zakresowi.</w:t>
      </w:r>
    </w:p>
    <w:p w14:paraId="37F48930"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W przypadku zmian, o których mowa w ust. 2 pkt 1 lit. c, Wykonawca zobowiązany jest przedłożyć Zamawiającemu w terminie wyznaczonym przez Zamawiającego, nie krótszym niż 10 dni, dokumenty, z których wynika, w jakim zakresie zmiany te mają wpływ na koszty wykonania Umowy, a w szczególności pisemne zestawienie wynagrodzeń (zarówno przed jak i po zmianie) pracowników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w:t>
      </w:r>
    </w:p>
    <w:p w14:paraId="3B3FD2D3"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lastRenderedPageBreak/>
        <w:t>W terminie 10 dni od dnia przekazania wniosku, o którym mowa w ust. 7-8, lub dokumentów, o których mowa w ust. 9-10, Zamawiający przekaże Wykonawcy informację o zakresie, w jakim akceptuje wniosek oraz wskaże kwotę, o którą wynagrodzenie należne Wykonawcy powinno ulec zmianie, albo informację o niezatwierdzeniu wniosku wraz z uzasadnieniem.</w:t>
      </w:r>
    </w:p>
    <w:p w14:paraId="1A87C112"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ascii="Calibri" w:hAnsi="Calibri"/>
          <w:sz w:val="24"/>
          <w:szCs w:val="24"/>
        </w:rPr>
      </w:pPr>
      <w:r w:rsidRPr="001B606F">
        <w:rPr>
          <w:rFonts w:cstheme="minorHAnsi"/>
          <w:sz w:val="24"/>
          <w:szCs w:val="24"/>
        </w:rPr>
        <w:t>W przypadku niewykazania przez Wykonawcę wpływu zmian, o których mowa w ust. 2 pkt 1, na koszt wykonania Umowy, Zamawiający odmówi dokonania zmiany Umowy w zakresie wynagrodzenia.</w:t>
      </w:r>
    </w:p>
    <w:p w14:paraId="65068FE7" w14:textId="77777777" w:rsidR="001B606F" w:rsidRPr="001B606F" w:rsidRDefault="001B606F" w:rsidP="001B606F">
      <w:pPr>
        <w:widowControl w:val="0"/>
        <w:numPr>
          <w:ilvl w:val="0"/>
          <w:numId w:val="186"/>
        </w:numPr>
        <w:shd w:val="clear" w:color="auto" w:fill="FFFFFF"/>
        <w:suppressAutoHyphens/>
        <w:overflowPunct w:val="0"/>
        <w:spacing w:after="0" w:line="360" w:lineRule="auto"/>
        <w:ind w:left="426" w:hanging="426"/>
        <w:jc w:val="both"/>
        <w:textAlignment w:val="baseline"/>
        <w:rPr>
          <w:rFonts w:cstheme="minorHAnsi"/>
          <w:sz w:val="24"/>
          <w:szCs w:val="24"/>
        </w:rPr>
      </w:pPr>
      <w:r w:rsidRPr="001B606F">
        <w:rPr>
          <w:rFonts w:cstheme="minorHAnsi"/>
          <w:sz w:val="24"/>
          <w:szCs w:val="24"/>
        </w:rPr>
        <w:t>Zamawiający przewiduje możliwość zmiany niniejszej Umowy w zakresie wysokości wynagrodzenia za wykonanie przedmiotu zamówienia w przypadku wzrostu cen rzeczywiście ponoszonych kosztów, przy czym warunek wzrostu kosztów zostanie spełniony, gdy wielkość wzrostu wartości wskaźnika cen produkcji sprzedanej przemysłu w obszarze dostawy wody, gospodarowania ściekami i odpadami oraz rekultywacji, publikowanego przez Prezesa Głównego Urzędu Statystycznego mierzonego w cyklu miesięcznym i odpowiadającego temu samemu miesiącowi w roku poprzednim (tj. analogiczny miesiąc poprzedniego roku = 100), przekroczy 5,0% w miesiącu wystąpienia o zmianę. W takim przypadku Wykonawca może zwrócić się o zmianę ceny jednostkowej do wysokości stanowiącej różnicę wzrostu wartości wskaźnika, o którym mowa powyżej, publikowanego przez Prezesa Głównego Urzędu Statystycznego i wartości 5%. Zamawiający zastrzega, że wysokość maksymalna zmiany wynagrodzenia Wykonawcy może wynieść nie więcej niż 7% wartości brutto Umowy, o której mowa w § 7 ust. 14 w brzmieniu obowiązującym w dacie zawarcia umowy.</w:t>
      </w:r>
    </w:p>
    <w:p w14:paraId="47CB6BE1" w14:textId="77777777" w:rsidR="001B606F" w:rsidRPr="001B606F" w:rsidRDefault="001B606F" w:rsidP="001B606F">
      <w:pPr>
        <w:pStyle w:val="Akapitzlist"/>
        <w:widowControl w:val="0"/>
        <w:numPr>
          <w:ilvl w:val="2"/>
          <w:numId w:val="196"/>
        </w:numPr>
        <w:shd w:val="clear" w:color="auto" w:fill="FFFFFF"/>
        <w:overflowPunct w:val="0"/>
        <w:spacing w:line="360" w:lineRule="auto"/>
        <w:jc w:val="both"/>
        <w:textAlignment w:val="baseline"/>
        <w:rPr>
          <w:rFonts w:cs="Arial"/>
          <w:sz w:val="24"/>
          <w:szCs w:val="24"/>
        </w:rPr>
      </w:pPr>
      <w:r w:rsidRPr="001B606F">
        <w:rPr>
          <w:rFonts w:cs="Calibri"/>
          <w:sz w:val="24"/>
          <w:szCs w:val="24"/>
        </w:rPr>
        <w:t>Zamawiający zastrzega, że Wykonawca ma prawo ubiegać się o zmianę wysokości wynagrodzenia, o której mowa w ust. 3, po upływie 6 miesięcy od dnia rozpoczęcia realizacji umowy. Następny wniosek może złożyć po upływie kolejnych 6 miesięcy, z zastrzeżeniem ust. 8 poniżej.</w:t>
      </w:r>
    </w:p>
    <w:p w14:paraId="61F68435" w14:textId="77777777" w:rsidR="001B606F" w:rsidRPr="001B606F" w:rsidRDefault="001B606F" w:rsidP="001B606F">
      <w:pPr>
        <w:pStyle w:val="Akapitzlist"/>
        <w:widowControl w:val="0"/>
        <w:numPr>
          <w:ilvl w:val="2"/>
          <w:numId w:val="196"/>
        </w:numPr>
        <w:shd w:val="clear" w:color="auto" w:fill="FFFFFF"/>
        <w:overflowPunct w:val="0"/>
        <w:spacing w:line="360" w:lineRule="auto"/>
        <w:jc w:val="both"/>
        <w:textAlignment w:val="baseline"/>
        <w:rPr>
          <w:rFonts w:cs="Arial"/>
          <w:sz w:val="24"/>
          <w:szCs w:val="24"/>
        </w:rPr>
      </w:pPr>
      <w:r w:rsidRPr="001B606F">
        <w:rPr>
          <w:rFonts w:cs="Calibri"/>
          <w:sz w:val="24"/>
          <w:szCs w:val="24"/>
        </w:rPr>
        <w:t xml:space="preserve">W celu zmiany wynagrodzenia, o której mowa w ust. 3, Wykonawca winien zwrócić się do Zamawiającego z pisemnym wnioskiem w sprawie odpowiedniej zmiany wynagrodzenia. Do wniosku należy dołączyć szczegółowy opis i wyliczenie wpływu zmian na cenę jednostkową, o której mowa w § 7 ust. 1 wraz ze wskazaniem terminu ich zaistnienia. Zamawiający zastrzega sobie prawo do żądania od Wykonawcy dodatkowych wyjaśnień odnośnie wyliczonych kosztów oraz weryfikacji wyliczeń </w:t>
      </w:r>
      <w:r w:rsidRPr="001B606F">
        <w:rPr>
          <w:rFonts w:cs="Calibri"/>
          <w:sz w:val="24"/>
          <w:szCs w:val="24"/>
        </w:rPr>
        <w:lastRenderedPageBreak/>
        <w:t>dokonanych przez Wykonawcę we własnym zakresie.</w:t>
      </w:r>
    </w:p>
    <w:p w14:paraId="493ACD8E" w14:textId="77777777" w:rsidR="001B606F" w:rsidRPr="001B606F" w:rsidRDefault="001B606F" w:rsidP="001B606F">
      <w:pPr>
        <w:pStyle w:val="Akapitzlist"/>
        <w:widowControl w:val="0"/>
        <w:numPr>
          <w:ilvl w:val="2"/>
          <w:numId w:val="196"/>
        </w:numPr>
        <w:shd w:val="clear" w:color="auto" w:fill="FFFFFF"/>
        <w:overflowPunct w:val="0"/>
        <w:spacing w:line="360" w:lineRule="auto"/>
        <w:jc w:val="both"/>
        <w:textAlignment w:val="baseline"/>
        <w:rPr>
          <w:rFonts w:cs="Arial"/>
          <w:sz w:val="24"/>
          <w:szCs w:val="24"/>
        </w:rPr>
      </w:pPr>
      <w:r w:rsidRPr="001B606F">
        <w:rPr>
          <w:rFonts w:cs="Calibri"/>
          <w:sz w:val="24"/>
          <w:szCs w:val="24"/>
        </w:rPr>
        <w:t xml:space="preserve">Prawo do zmiany wysokości wynagrodzenia, o której mowa w ust. 3 obowiązywać będzie od dnia akceptacji przez Zamawiającego wniosku Wykonawcy (w formie aneksu), za okres od dnia przedłożenia Zamawiającemu wniosku o zmianę wynagrodzenia, potwierdzonego przez Zamawiającego data otrzymania wniosku w formie pisemnej. </w:t>
      </w:r>
    </w:p>
    <w:p w14:paraId="6FEC946E" w14:textId="77777777" w:rsidR="001B606F" w:rsidRPr="001B606F" w:rsidRDefault="001B606F" w:rsidP="001B606F">
      <w:pPr>
        <w:pStyle w:val="Akapitzlist"/>
        <w:widowControl w:val="0"/>
        <w:numPr>
          <w:ilvl w:val="2"/>
          <w:numId w:val="196"/>
        </w:numPr>
        <w:shd w:val="clear" w:color="auto" w:fill="FFFFFF"/>
        <w:overflowPunct w:val="0"/>
        <w:spacing w:line="360" w:lineRule="auto"/>
        <w:jc w:val="both"/>
        <w:textAlignment w:val="baseline"/>
        <w:rPr>
          <w:rFonts w:cs="Arial"/>
          <w:sz w:val="24"/>
          <w:szCs w:val="24"/>
        </w:rPr>
      </w:pPr>
      <w:r w:rsidRPr="001B606F">
        <w:rPr>
          <w:rFonts w:cs="Calibri"/>
          <w:sz w:val="24"/>
          <w:szCs w:val="24"/>
        </w:rPr>
        <w:t>Wykonawca, którego wynagrodzenie zostało zmienione zgodnie z postanowieniami ust. 3 zobowiązany jest w terminie do 5 dni od zmiany niniejszej umowy do zmiany wynagrodzenia przysługującego podwykonawcy, z którym zawarł umowę, w zakresie odpowiadającym zmianom cen materiałów lub kosztów dotyczących zobowiązania podwykonawcy.</w:t>
      </w:r>
    </w:p>
    <w:p w14:paraId="6207239D" w14:textId="77777777" w:rsidR="001B606F" w:rsidRPr="001B606F" w:rsidRDefault="001B606F" w:rsidP="001B606F">
      <w:pPr>
        <w:pStyle w:val="Akapitzlist"/>
        <w:widowControl w:val="0"/>
        <w:numPr>
          <w:ilvl w:val="2"/>
          <w:numId w:val="196"/>
        </w:numPr>
        <w:shd w:val="clear" w:color="auto" w:fill="FFFFFF"/>
        <w:overflowPunct w:val="0"/>
        <w:spacing w:line="360" w:lineRule="auto"/>
        <w:jc w:val="both"/>
        <w:textAlignment w:val="baseline"/>
        <w:rPr>
          <w:rFonts w:cs="Arial"/>
          <w:sz w:val="24"/>
          <w:szCs w:val="24"/>
        </w:rPr>
      </w:pPr>
      <w:r w:rsidRPr="001B606F">
        <w:rPr>
          <w:rFonts w:cs="Calibri"/>
          <w:sz w:val="24"/>
          <w:szCs w:val="24"/>
        </w:rPr>
        <w:t>Jeżeli umowa została zawarta po upływie 180 dni od dnia upływu terminu składania ofert, początkowym terminem ustalenia zmiany wynagrodzenia jest dzień otwarcia ofert.</w:t>
      </w:r>
    </w:p>
    <w:p w14:paraId="46EE2E5A" w14:textId="77777777" w:rsidR="001B606F" w:rsidRPr="001B606F" w:rsidRDefault="001B606F" w:rsidP="001B606F">
      <w:pPr>
        <w:pStyle w:val="Akapitzlist"/>
        <w:widowControl w:val="0"/>
        <w:numPr>
          <w:ilvl w:val="2"/>
          <w:numId w:val="196"/>
        </w:numPr>
        <w:shd w:val="clear" w:color="auto" w:fill="FFFFFF"/>
        <w:overflowPunct w:val="0"/>
        <w:spacing w:line="360" w:lineRule="auto"/>
        <w:jc w:val="both"/>
        <w:textAlignment w:val="baseline"/>
        <w:rPr>
          <w:rFonts w:cs="Arial"/>
          <w:sz w:val="24"/>
          <w:szCs w:val="24"/>
        </w:rPr>
      </w:pPr>
      <w:r w:rsidRPr="001B606F">
        <w:rPr>
          <w:rFonts w:cs="Calibri"/>
          <w:sz w:val="24"/>
          <w:szCs w:val="24"/>
        </w:rPr>
        <w:t>Zmiany przewidziane w umowie mogą być inicjowane przez Zamawiającego oraz przez Wykonawcę.</w:t>
      </w:r>
    </w:p>
    <w:p w14:paraId="3A751740" w14:textId="77777777" w:rsidR="001B606F" w:rsidRPr="001B606F" w:rsidRDefault="001B606F" w:rsidP="001B606F">
      <w:pPr>
        <w:pStyle w:val="Akapitzlist"/>
        <w:numPr>
          <w:ilvl w:val="0"/>
          <w:numId w:val="186"/>
        </w:numPr>
        <w:spacing w:line="360" w:lineRule="auto"/>
        <w:jc w:val="both"/>
        <w:rPr>
          <w:rFonts w:cstheme="minorHAnsi"/>
          <w:sz w:val="24"/>
          <w:szCs w:val="24"/>
        </w:rPr>
      </w:pPr>
      <w:r w:rsidRPr="001B606F">
        <w:rPr>
          <w:rFonts w:cstheme="minorHAnsi"/>
          <w:bCs/>
          <w:sz w:val="24"/>
          <w:szCs w:val="24"/>
        </w:rPr>
        <w:t>Zamawiający przewiduje możliwość dokonania zmiany terminu realizacji Umowy w następujących przypadkach:</w:t>
      </w:r>
    </w:p>
    <w:p w14:paraId="3909C2F3" w14:textId="77777777" w:rsidR="001B606F" w:rsidRPr="001B606F" w:rsidRDefault="001B606F" w:rsidP="001B606F">
      <w:pPr>
        <w:pStyle w:val="Akapitzlist"/>
        <w:spacing w:after="0" w:line="360" w:lineRule="auto"/>
        <w:ind w:left="709" w:hanging="283"/>
        <w:jc w:val="both"/>
        <w:rPr>
          <w:rFonts w:cstheme="minorHAnsi"/>
          <w:sz w:val="24"/>
          <w:szCs w:val="24"/>
        </w:rPr>
      </w:pPr>
      <w:r w:rsidRPr="001B606F">
        <w:rPr>
          <w:rFonts w:cstheme="minorHAnsi"/>
          <w:bCs/>
          <w:sz w:val="24"/>
          <w:szCs w:val="24"/>
        </w:rPr>
        <w:t xml:space="preserve">1) </w:t>
      </w:r>
      <w:r w:rsidRPr="001B606F">
        <w:rPr>
          <w:rFonts w:cstheme="minorHAnsi"/>
          <w:sz w:val="24"/>
          <w:szCs w:val="24"/>
        </w:rPr>
        <w:t>zmiana terminu realizacji Usług wynikająca z uzasadnionych potrzeb Zamawiającego, w szczególności poprzez wydłużenie terminu obowiązywania Umowy w razie przedłużającego się postępowania zmierzającego do wyboru nowego Wykonawcy</w:t>
      </w:r>
    </w:p>
    <w:p w14:paraId="4688AFCE" w14:textId="77777777" w:rsidR="001B606F" w:rsidRPr="001B606F" w:rsidRDefault="001B606F" w:rsidP="001B606F">
      <w:pPr>
        <w:spacing w:line="360" w:lineRule="auto"/>
        <w:ind w:left="709"/>
        <w:jc w:val="both"/>
        <w:rPr>
          <w:rFonts w:cstheme="minorHAnsi"/>
          <w:sz w:val="24"/>
          <w:szCs w:val="24"/>
        </w:rPr>
      </w:pPr>
      <w:r w:rsidRPr="001B606F">
        <w:rPr>
          <w:rFonts w:cstheme="minorHAnsi"/>
          <w:sz w:val="24"/>
          <w:szCs w:val="24"/>
        </w:rPr>
        <w:t>– termin wykonania Umowy może ulec zmianie o czas, o jaki wyżej wskazane okoliczności wpłynęły na termin wykonania Umowy przez Wykonawcę.</w:t>
      </w:r>
    </w:p>
    <w:p w14:paraId="04CD4F47" w14:textId="77777777" w:rsidR="001B606F" w:rsidRPr="001B606F" w:rsidRDefault="001B606F" w:rsidP="001B606F">
      <w:pPr>
        <w:pStyle w:val="Akapitzlist"/>
        <w:numPr>
          <w:ilvl w:val="0"/>
          <w:numId w:val="186"/>
        </w:numPr>
        <w:spacing w:after="0" w:line="360" w:lineRule="auto"/>
        <w:ind w:left="426"/>
        <w:jc w:val="both"/>
        <w:rPr>
          <w:rFonts w:cstheme="minorHAnsi"/>
          <w:sz w:val="24"/>
          <w:szCs w:val="24"/>
        </w:rPr>
      </w:pPr>
      <w:r w:rsidRPr="001B606F">
        <w:rPr>
          <w:rFonts w:cstheme="minorHAnsi"/>
          <w:sz w:val="24"/>
          <w:szCs w:val="24"/>
        </w:rPr>
        <w:t>Dopuszczalna jest zmiana przedmiotu Umowy w następujących przypadkach i zakresie:</w:t>
      </w:r>
    </w:p>
    <w:p w14:paraId="5366F750" w14:textId="77777777" w:rsidR="001B606F" w:rsidRPr="001B606F" w:rsidRDefault="001B606F" w:rsidP="001B606F">
      <w:pPr>
        <w:pStyle w:val="Akapitzlist"/>
        <w:numPr>
          <w:ilvl w:val="1"/>
          <w:numId w:val="217"/>
        </w:numPr>
        <w:spacing w:after="0" w:line="360" w:lineRule="auto"/>
        <w:ind w:left="709" w:hanging="283"/>
        <w:jc w:val="both"/>
        <w:rPr>
          <w:sz w:val="24"/>
          <w:szCs w:val="24"/>
        </w:rPr>
      </w:pPr>
      <w:r w:rsidRPr="001B606F">
        <w:rPr>
          <w:rFonts w:cstheme="minorHAnsi"/>
          <w:sz w:val="24"/>
          <w:szCs w:val="24"/>
        </w:rPr>
        <w:t>zmiana polegająca na rezygnacji z realizacji części zamówienia, wynikająca z okoliczności, których Zamawiający nie mógł wcześniej przewidzieć, a które powodują,</w:t>
      </w:r>
      <w:r w:rsidRPr="001B606F">
        <w:rPr>
          <w:sz w:val="24"/>
          <w:szCs w:val="24"/>
        </w:rPr>
        <w:t xml:space="preserve"> że wykonanie Umowy bez ograniczenia jej zakresu wywołałoby u Zamawiającego niekorzystne skutki z punktu widzenia celu realizacji Umowy lub powodowałoby nieracjonalne wydatkowanie środków publicznych; </w:t>
      </w:r>
    </w:p>
    <w:p w14:paraId="302A8B75" w14:textId="77777777" w:rsidR="001B606F" w:rsidRPr="001B606F" w:rsidRDefault="001B606F" w:rsidP="001B606F">
      <w:pPr>
        <w:pStyle w:val="Akapitzlist"/>
        <w:numPr>
          <w:ilvl w:val="1"/>
          <w:numId w:val="217"/>
        </w:numPr>
        <w:spacing w:after="0" w:line="360" w:lineRule="auto"/>
        <w:ind w:left="709" w:hanging="283"/>
        <w:jc w:val="both"/>
        <w:rPr>
          <w:sz w:val="24"/>
          <w:szCs w:val="24"/>
        </w:rPr>
      </w:pPr>
      <w:r w:rsidRPr="001B606F">
        <w:rPr>
          <w:sz w:val="24"/>
          <w:szCs w:val="24"/>
        </w:rPr>
        <w:t xml:space="preserve">zmiana polegająca na zleceniu dodatkowych zadań związanych z Usługami niezbędnymi z punktu widzenia standardu sanitarnego lub ochrony środowiska, gdyby </w:t>
      </w:r>
      <w:r w:rsidRPr="001B606F">
        <w:rPr>
          <w:sz w:val="24"/>
          <w:szCs w:val="24"/>
        </w:rPr>
        <w:lastRenderedPageBreak/>
        <w:t>bez ich zlecenia realizacja celu Umowy była niemożliwa lub groziłaby naruszeniem przepisów prawa, w szczególności przepisów ustawy z dnia 13 września 1996 r. o utrzymaniu czystości i porządku w gminach;</w:t>
      </w:r>
    </w:p>
    <w:p w14:paraId="6B34E7B6" w14:textId="77777777" w:rsidR="001B606F" w:rsidRPr="001B606F" w:rsidRDefault="001B606F" w:rsidP="001B606F">
      <w:pPr>
        <w:pStyle w:val="Akapitzlist"/>
        <w:numPr>
          <w:ilvl w:val="1"/>
          <w:numId w:val="217"/>
        </w:numPr>
        <w:spacing w:after="0" w:line="360" w:lineRule="auto"/>
        <w:ind w:left="709" w:hanging="283"/>
        <w:jc w:val="both"/>
        <w:rPr>
          <w:sz w:val="24"/>
          <w:szCs w:val="24"/>
        </w:rPr>
      </w:pPr>
      <w:r w:rsidRPr="001B606F">
        <w:rPr>
          <w:sz w:val="24"/>
          <w:szCs w:val="24"/>
        </w:rPr>
        <w:t>zmiana w zakresie obowiązków Wykonawcy dotyczących prowadzenia dokumentacji, raportowania oraz kontroli (również w odniesieniu do terminu realizacji tych obowiązków), jeżeli zmiana pozwala na usprawnienie realizacji Umowy, obniżenie kosztów świadczenia Usług lub podwyższenie standardu świadczonych Usług;</w:t>
      </w:r>
    </w:p>
    <w:p w14:paraId="67AA13A5" w14:textId="77777777" w:rsidR="001B606F" w:rsidRPr="001B606F" w:rsidRDefault="001B606F" w:rsidP="001B606F">
      <w:pPr>
        <w:pStyle w:val="Akapitzlist"/>
        <w:numPr>
          <w:ilvl w:val="1"/>
          <w:numId w:val="217"/>
        </w:numPr>
        <w:spacing w:after="0" w:line="360" w:lineRule="auto"/>
        <w:ind w:left="709" w:hanging="283"/>
        <w:jc w:val="both"/>
        <w:rPr>
          <w:rFonts w:cs="Calibri"/>
          <w:bCs/>
          <w:sz w:val="24"/>
          <w:szCs w:val="24"/>
        </w:rPr>
      </w:pPr>
      <w:r w:rsidRPr="001B606F">
        <w:rPr>
          <w:rFonts w:cs="Calibri"/>
          <w:bCs/>
          <w:sz w:val="24"/>
          <w:szCs w:val="24"/>
        </w:rPr>
        <w:t>zmian wynikających ze zmiany powszechnie obowiązującego prawa wpływającej na zasady odbierania i zagospodarowania odpadów (nie dotyczy aktów prawa miejscowego; w szczególności zmiana Regulaminu nie stanowi samodzielnej podstawy do zmiany Umowy), w zakresie wynikającym ze zmiany tych przepisów;</w:t>
      </w:r>
    </w:p>
    <w:p w14:paraId="02C09BC1" w14:textId="77777777" w:rsidR="001B606F" w:rsidRPr="001B606F" w:rsidRDefault="001B606F" w:rsidP="001B606F">
      <w:pPr>
        <w:pStyle w:val="Akapitzlist"/>
        <w:numPr>
          <w:ilvl w:val="1"/>
          <w:numId w:val="217"/>
        </w:numPr>
        <w:spacing w:after="0" w:line="360" w:lineRule="auto"/>
        <w:ind w:left="709" w:hanging="283"/>
        <w:jc w:val="both"/>
        <w:rPr>
          <w:rFonts w:cs="Calibri"/>
          <w:bCs/>
          <w:sz w:val="24"/>
          <w:szCs w:val="24"/>
        </w:rPr>
      </w:pPr>
      <w:r w:rsidRPr="001B606F">
        <w:rPr>
          <w:rFonts w:cs="Calibri"/>
          <w:bCs/>
          <w:sz w:val="24"/>
          <w:szCs w:val="24"/>
        </w:rPr>
        <w:t>wprowadzenia zmian w stosunku do przedmiotu zamówienia w zakresie wykonania prac nie wykraczających poza zakres przedmiotu zamówienia, w sytuacji konieczności usprawnienia procesu realizacji zamówienia, pod warunkiem niezmienności wynagrodzenia Wykonawcy.</w:t>
      </w:r>
    </w:p>
    <w:p w14:paraId="3223E36D" w14:textId="77777777" w:rsidR="001B606F" w:rsidRPr="001B606F" w:rsidRDefault="001B606F" w:rsidP="001B606F">
      <w:pPr>
        <w:pStyle w:val="Akapitzlist"/>
        <w:widowControl w:val="0"/>
        <w:numPr>
          <w:ilvl w:val="0"/>
          <w:numId w:val="186"/>
        </w:numPr>
        <w:shd w:val="clear" w:color="auto" w:fill="FFFFFF"/>
        <w:overflowPunct w:val="0"/>
        <w:spacing w:after="0" w:line="360" w:lineRule="auto"/>
        <w:jc w:val="both"/>
        <w:textAlignment w:val="baseline"/>
        <w:rPr>
          <w:sz w:val="24"/>
          <w:szCs w:val="24"/>
        </w:rPr>
      </w:pPr>
      <w:r w:rsidRPr="001B606F">
        <w:rPr>
          <w:rFonts w:cstheme="minorHAnsi"/>
          <w:sz w:val="24"/>
          <w:szCs w:val="24"/>
        </w:rPr>
        <w:t>Nie stanowią</w:t>
      </w:r>
      <w:r w:rsidRPr="001B606F">
        <w:rPr>
          <w:rFonts w:cstheme="minorHAnsi"/>
          <w:bCs/>
          <w:sz w:val="24"/>
          <w:szCs w:val="24"/>
        </w:rPr>
        <w:t xml:space="preserve"> zmian umowy w rozumieniu art. 455 ustawy z dnia 11 września 2019 r. - Prawo zamówień publicznych (tj. Dz. U. z 2021 r. poz. 1129) zmiany:</w:t>
      </w:r>
    </w:p>
    <w:p w14:paraId="25D89BCD" w14:textId="77777777" w:rsidR="001B606F" w:rsidRPr="001B606F" w:rsidRDefault="001B606F" w:rsidP="001B606F">
      <w:pPr>
        <w:widowControl w:val="0"/>
        <w:numPr>
          <w:ilvl w:val="1"/>
          <w:numId w:val="198"/>
        </w:numPr>
        <w:suppressAutoHyphens/>
        <w:overflowPunct w:val="0"/>
        <w:spacing w:after="0" w:line="360" w:lineRule="auto"/>
        <w:ind w:left="709" w:hanging="283"/>
        <w:jc w:val="both"/>
        <w:textAlignment w:val="baseline"/>
        <w:rPr>
          <w:rFonts w:ascii="Calibri" w:hAnsi="Calibri"/>
          <w:sz w:val="24"/>
          <w:szCs w:val="24"/>
        </w:rPr>
      </w:pPr>
      <w:r w:rsidRPr="001B606F">
        <w:rPr>
          <w:rFonts w:eastAsia="Arial" w:cstheme="minorHAnsi"/>
          <w:sz w:val="24"/>
          <w:szCs w:val="24"/>
          <w:highlight w:val="white"/>
        </w:rPr>
        <w:t>formalno-organizacyjne Zamawiającego i Wykonawcy,</w:t>
      </w:r>
    </w:p>
    <w:p w14:paraId="01DDD1BB" w14:textId="77777777" w:rsidR="001B606F" w:rsidRPr="001B606F" w:rsidRDefault="001B606F" w:rsidP="001B606F">
      <w:pPr>
        <w:widowControl w:val="0"/>
        <w:numPr>
          <w:ilvl w:val="1"/>
          <w:numId w:val="198"/>
        </w:numPr>
        <w:suppressAutoHyphens/>
        <w:overflowPunct w:val="0"/>
        <w:spacing w:after="0" w:line="360" w:lineRule="auto"/>
        <w:ind w:left="709" w:hanging="283"/>
        <w:jc w:val="both"/>
        <w:textAlignment w:val="baseline"/>
        <w:rPr>
          <w:rFonts w:ascii="Calibri" w:hAnsi="Calibri"/>
          <w:sz w:val="24"/>
          <w:szCs w:val="24"/>
        </w:rPr>
      </w:pPr>
      <w:r w:rsidRPr="001B606F">
        <w:rPr>
          <w:rFonts w:eastAsia="Arial" w:cstheme="minorHAnsi"/>
          <w:sz w:val="24"/>
          <w:szCs w:val="24"/>
          <w:highlight w:val="white"/>
        </w:rPr>
        <w:t>danych związanych z obsługą administracyjno-organizacyjną umowy,</w:t>
      </w:r>
    </w:p>
    <w:p w14:paraId="35C3A6A3" w14:textId="77777777" w:rsidR="001B606F" w:rsidRPr="001B606F" w:rsidRDefault="001B606F" w:rsidP="001B606F">
      <w:pPr>
        <w:widowControl w:val="0"/>
        <w:numPr>
          <w:ilvl w:val="1"/>
          <w:numId w:val="198"/>
        </w:numPr>
        <w:suppressAutoHyphens/>
        <w:overflowPunct w:val="0"/>
        <w:spacing w:after="0" w:line="360" w:lineRule="auto"/>
        <w:ind w:left="709" w:hanging="283"/>
        <w:jc w:val="both"/>
        <w:textAlignment w:val="baseline"/>
        <w:rPr>
          <w:rFonts w:ascii="Calibri" w:hAnsi="Calibri"/>
          <w:sz w:val="24"/>
          <w:szCs w:val="24"/>
        </w:rPr>
      </w:pPr>
      <w:r w:rsidRPr="001B606F">
        <w:rPr>
          <w:rFonts w:eastAsia="Arial" w:cstheme="minorHAnsi"/>
          <w:sz w:val="24"/>
          <w:szCs w:val="24"/>
          <w:highlight w:val="white"/>
        </w:rPr>
        <w:t>danych teleadresowych,</w:t>
      </w:r>
    </w:p>
    <w:p w14:paraId="2DDC7B6F" w14:textId="77777777" w:rsidR="001B606F" w:rsidRPr="001B606F" w:rsidRDefault="001B606F" w:rsidP="001B606F">
      <w:pPr>
        <w:widowControl w:val="0"/>
        <w:numPr>
          <w:ilvl w:val="1"/>
          <w:numId w:val="198"/>
        </w:numPr>
        <w:suppressAutoHyphens/>
        <w:overflowPunct w:val="0"/>
        <w:spacing w:after="0" w:line="360" w:lineRule="auto"/>
        <w:ind w:left="709" w:hanging="283"/>
        <w:jc w:val="both"/>
        <w:textAlignment w:val="baseline"/>
        <w:rPr>
          <w:rFonts w:ascii="Calibri" w:hAnsi="Calibri"/>
          <w:sz w:val="24"/>
          <w:szCs w:val="24"/>
        </w:rPr>
      </w:pPr>
      <w:r w:rsidRPr="001B606F">
        <w:rPr>
          <w:rFonts w:eastAsia="Arial" w:cstheme="minorHAnsi"/>
          <w:sz w:val="24"/>
          <w:szCs w:val="24"/>
          <w:highlight w:val="white"/>
        </w:rPr>
        <w:t>osób wskazanych w umowie jako przedstawiciele stron umowy, odpowiedzialnych za jej realizację.</w:t>
      </w:r>
    </w:p>
    <w:p w14:paraId="7E780EFD"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 14.</w:t>
      </w:r>
    </w:p>
    <w:p w14:paraId="5EE3EC8E"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Porozumiewanie się Stron</w:t>
      </w:r>
    </w:p>
    <w:p w14:paraId="68F6EC1C"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Wszelkie zawiadomienia, zapytania lub informacje odnoszące się do realizacji przedmiotu Umowy lub wynikające z niego wymagają formy pisemnej lub elektronicznej.</w:t>
      </w:r>
    </w:p>
    <w:p w14:paraId="63CCD6EB"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Pisma Stron powinny powoływać się na tytuł Umowy i jej numer. Za datę otrzymania dokumentów przesłanych pocztą elektroniczną lub faksem Strony uznają dzień ich przekazania.</w:t>
      </w:r>
    </w:p>
    <w:p w14:paraId="445DF307"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Korespondencję należy kierować na wskazane adresy:</w:t>
      </w:r>
    </w:p>
    <w:p w14:paraId="63411E78" w14:textId="77777777" w:rsidR="001B606F" w:rsidRPr="001B606F" w:rsidRDefault="001B606F" w:rsidP="001B606F">
      <w:pPr>
        <w:widowControl w:val="0"/>
        <w:numPr>
          <w:ilvl w:val="1"/>
          <w:numId w:val="195"/>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t xml:space="preserve">do Zamawiającego </w:t>
      </w:r>
      <w:r w:rsidRPr="001B606F">
        <w:rPr>
          <w:rFonts w:cstheme="minorHAnsi"/>
          <w:sz w:val="24"/>
          <w:szCs w:val="24"/>
        </w:rPr>
        <w:t xml:space="preserve">– </w:t>
      </w:r>
      <w:r w:rsidRPr="001B606F">
        <w:rPr>
          <w:rFonts w:eastAsia="Arial" w:cstheme="minorHAnsi"/>
          <w:sz w:val="24"/>
          <w:szCs w:val="24"/>
          <w:highlight w:val="white"/>
        </w:rPr>
        <w:t>adres: ul. Rynek 1, 33-170 Tuchów, nr. tel. 14 652 51 76, nr faksu: 14 652 51 09, adres poczty elektronicznej: um@tuchow.pl;</w:t>
      </w:r>
    </w:p>
    <w:p w14:paraId="543AD402" w14:textId="77777777" w:rsidR="001B606F" w:rsidRPr="001B606F" w:rsidRDefault="001B606F" w:rsidP="001B606F">
      <w:pPr>
        <w:widowControl w:val="0"/>
        <w:numPr>
          <w:ilvl w:val="1"/>
          <w:numId w:val="195"/>
        </w:numPr>
        <w:suppressAutoHyphens/>
        <w:overflowPunct w:val="0"/>
        <w:spacing w:after="0" w:line="360" w:lineRule="auto"/>
        <w:ind w:left="567" w:hanging="283"/>
        <w:jc w:val="both"/>
        <w:textAlignment w:val="baseline"/>
        <w:rPr>
          <w:rFonts w:ascii="Calibri" w:hAnsi="Calibri"/>
          <w:sz w:val="24"/>
          <w:szCs w:val="24"/>
        </w:rPr>
      </w:pPr>
      <w:r w:rsidRPr="001B606F">
        <w:rPr>
          <w:rFonts w:eastAsia="Arial" w:cstheme="minorHAnsi"/>
          <w:sz w:val="24"/>
          <w:szCs w:val="24"/>
          <w:highlight w:val="white"/>
        </w:rPr>
        <w:lastRenderedPageBreak/>
        <w:t xml:space="preserve">do Wykonawcy </w:t>
      </w:r>
      <w:r w:rsidRPr="001B606F">
        <w:rPr>
          <w:rFonts w:cstheme="minorHAnsi"/>
          <w:sz w:val="24"/>
          <w:szCs w:val="24"/>
        </w:rPr>
        <w:t>–</w:t>
      </w:r>
      <w:r w:rsidRPr="001B606F">
        <w:rPr>
          <w:rFonts w:eastAsia="Arial" w:cstheme="minorHAnsi"/>
          <w:sz w:val="24"/>
          <w:szCs w:val="24"/>
          <w:highlight w:val="white"/>
        </w:rPr>
        <w:t xml:space="preserve"> ……………………….</w:t>
      </w:r>
    </w:p>
    <w:p w14:paraId="6FE43893"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 xml:space="preserve">Przedstawicielami Zamawiającego upoważnionymi w sprawach związanych z Umową jest: </w:t>
      </w:r>
      <w:r w:rsidRPr="001B606F">
        <w:rPr>
          <w:rFonts w:eastAsia="Arial" w:cstheme="minorHAnsi"/>
          <w:sz w:val="24"/>
          <w:szCs w:val="24"/>
          <w:highlight w:val="white"/>
        </w:rPr>
        <w:t>………………</w:t>
      </w:r>
      <w:r w:rsidRPr="001B606F">
        <w:rPr>
          <w:rFonts w:eastAsia="Arial" w:cstheme="minorHAnsi"/>
          <w:sz w:val="24"/>
          <w:szCs w:val="24"/>
        </w:rPr>
        <w:t>….</w:t>
      </w:r>
    </w:p>
    <w:p w14:paraId="215B562A"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 xml:space="preserve">Przedstawicielami Wykonawcy upoważnionymi w sprawach związanych z Umową są: </w:t>
      </w:r>
      <w:r w:rsidRPr="001B606F">
        <w:rPr>
          <w:rFonts w:eastAsia="Arial" w:cstheme="minorHAnsi"/>
          <w:sz w:val="24"/>
          <w:szCs w:val="24"/>
          <w:highlight w:val="white"/>
        </w:rPr>
        <w:t>……………………….</w:t>
      </w:r>
      <w:r w:rsidRPr="001B606F">
        <w:rPr>
          <w:rFonts w:cstheme="minorHAnsi"/>
          <w:sz w:val="24"/>
          <w:szCs w:val="24"/>
        </w:rPr>
        <w:t>.</w:t>
      </w:r>
    </w:p>
    <w:p w14:paraId="48055F5A"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Wykonawca zapewni możliwość kontaktowania się Zamawiającego z osobą wskazaną w ust. 5 w dni robocze (od poniedziałku do piątku).</w:t>
      </w:r>
    </w:p>
    <w:p w14:paraId="1127CE39"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Zmiana danych wskazanych w ust. 3-5 nie stanowi zmiany Umowy i wymaga jedynie pisemnego powiadomienia drugiej Strony.</w:t>
      </w:r>
    </w:p>
    <w:p w14:paraId="3F1F21F8" w14:textId="77777777" w:rsidR="001B606F" w:rsidRPr="001B606F" w:rsidRDefault="001B606F" w:rsidP="001B606F">
      <w:pPr>
        <w:widowControl w:val="0"/>
        <w:numPr>
          <w:ilvl w:val="0"/>
          <w:numId w:val="187"/>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Strony maja obowiązek powiadamiania się o każdej zmianie adresu w terminie 3 dni roboczych. W przypadku zaniechania tego obowiązku korespondencję wysłaną lub awizowaną na adres wskazany w Umowie uważa się za doręczoną.</w:t>
      </w:r>
    </w:p>
    <w:p w14:paraId="286708F4" w14:textId="77777777" w:rsidR="001B606F" w:rsidRPr="001B606F" w:rsidRDefault="001B606F" w:rsidP="00863187">
      <w:pPr>
        <w:pStyle w:val="Akapitzlist"/>
        <w:keepNext/>
        <w:spacing w:before="240" w:after="0" w:line="360" w:lineRule="auto"/>
        <w:ind w:left="0"/>
        <w:jc w:val="center"/>
        <w:rPr>
          <w:sz w:val="24"/>
          <w:szCs w:val="24"/>
        </w:rPr>
      </w:pPr>
      <w:r w:rsidRPr="001B606F">
        <w:rPr>
          <w:rFonts w:cstheme="minorHAnsi"/>
          <w:b/>
          <w:bCs/>
          <w:sz w:val="24"/>
          <w:szCs w:val="24"/>
        </w:rPr>
        <w:t>§ 15.</w:t>
      </w:r>
    </w:p>
    <w:p w14:paraId="13CF34A9" w14:textId="77777777" w:rsidR="001B606F" w:rsidRPr="001B606F" w:rsidRDefault="001B606F" w:rsidP="00863187">
      <w:pPr>
        <w:pStyle w:val="Akapitzlist"/>
        <w:keepNext/>
        <w:spacing w:after="0" w:line="360" w:lineRule="auto"/>
        <w:ind w:left="0"/>
        <w:jc w:val="center"/>
        <w:rPr>
          <w:sz w:val="24"/>
          <w:szCs w:val="24"/>
        </w:rPr>
      </w:pPr>
      <w:r w:rsidRPr="001B606F">
        <w:rPr>
          <w:rFonts w:cstheme="minorHAnsi"/>
          <w:b/>
          <w:bCs/>
          <w:sz w:val="24"/>
          <w:szCs w:val="24"/>
        </w:rPr>
        <w:t>Rozstrzyganie sporów</w:t>
      </w:r>
    </w:p>
    <w:p w14:paraId="0F23FDD5" w14:textId="77777777" w:rsidR="001B606F" w:rsidRPr="001B606F" w:rsidRDefault="001B606F" w:rsidP="001B606F">
      <w:pPr>
        <w:widowControl w:val="0"/>
        <w:numPr>
          <w:ilvl w:val="0"/>
          <w:numId w:val="188"/>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 xml:space="preserve">Zamawiający i Wykonawca podejmą starania, by rozstrzygnąć ewentualne spory i nieporozumienia wynikające z Umowy ugodowo. </w:t>
      </w:r>
    </w:p>
    <w:p w14:paraId="72CD7DF6" w14:textId="77777777" w:rsidR="001B606F" w:rsidRPr="001B606F" w:rsidRDefault="001B606F" w:rsidP="001B606F">
      <w:pPr>
        <w:widowControl w:val="0"/>
        <w:numPr>
          <w:ilvl w:val="0"/>
          <w:numId w:val="188"/>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Spory jakie mogą wyniknąć z realizacji postanowień umowy Strony poddają pod rozstrzygnięcie sądu powszechnego właściwego miejscowo dla siedziby Zamawiającego.</w:t>
      </w:r>
    </w:p>
    <w:p w14:paraId="50663F4D" w14:textId="77777777" w:rsidR="001B606F" w:rsidRPr="001B606F" w:rsidRDefault="001B606F" w:rsidP="00863187">
      <w:pPr>
        <w:pStyle w:val="Akapitzlist"/>
        <w:spacing w:before="240" w:after="0" w:line="360" w:lineRule="auto"/>
        <w:ind w:left="0"/>
        <w:jc w:val="center"/>
        <w:rPr>
          <w:sz w:val="24"/>
          <w:szCs w:val="24"/>
        </w:rPr>
      </w:pPr>
      <w:r w:rsidRPr="001B606F">
        <w:rPr>
          <w:rFonts w:cstheme="minorHAnsi"/>
          <w:b/>
          <w:bCs/>
          <w:sz w:val="24"/>
          <w:szCs w:val="24"/>
        </w:rPr>
        <w:t>§ 16.</w:t>
      </w:r>
    </w:p>
    <w:p w14:paraId="7D974D67" w14:textId="77777777" w:rsidR="001B606F" w:rsidRPr="001B606F" w:rsidRDefault="001B606F" w:rsidP="00863187">
      <w:pPr>
        <w:pStyle w:val="Akapitzlist"/>
        <w:spacing w:after="0" w:line="360" w:lineRule="auto"/>
        <w:ind w:left="0"/>
        <w:jc w:val="center"/>
        <w:rPr>
          <w:sz w:val="24"/>
          <w:szCs w:val="24"/>
        </w:rPr>
      </w:pPr>
      <w:r w:rsidRPr="001B606F">
        <w:rPr>
          <w:rFonts w:cstheme="minorHAnsi"/>
          <w:b/>
          <w:bCs/>
          <w:sz w:val="24"/>
          <w:szCs w:val="24"/>
        </w:rPr>
        <w:t>Postanowienia końcowe</w:t>
      </w:r>
    </w:p>
    <w:p w14:paraId="30815FDB" w14:textId="77777777" w:rsidR="001B606F" w:rsidRPr="001B606F" w:rsidRDefault="001B606F" w:rsidP="001B606F">
      <w:pPr>
        <w:widowControl w:val="0"/>
        <w:numPr>
          <w:ilvl w:val="0"/>
          <w:numId w:val="190"/>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 xml:space="preserve">W sprawach nieuregulowanych umową mają zastosowanie odpowiednie przepisy ustawy z dnia 23 kwietnia 1964 r. - Kodeks cywilny, </w:t>
      </w:r>
      <w:proofErr w:type="spellStart"/>
      <w:r w:rsidRPr="001B606F">
        <w:rPr>
          <w:rFonts w:cstheme="minorHAnsi"/>
          <w:sz w:val="24"/>
          <w:szCs w:val="24"/>
        </w:rPr>
        <w:t>Pzp</w:t>
      </w:r>
      <w:proofErr w:type="spellEnd"/>
      <w:r w:rsidRPr="001B606F">
        <w:rPr>
          <w:rFonts w:cstheme="minorHAnsi"/>
          <w:sz w:val="24"/>
          <w:szCs w:val="24"/>
        </w:rPr>
        <w:t xml:space="preserve"> oraz inne właściwe przepisy.</w:t>
      </w:r>
    </w:p>
    <w:p w14:paraId="6E471CB6" w14:textId="77777777" w:rsidR="001B606F" w:rsidRPr="001B606F" w:rsidRDefault="001B606F" w:rsidP="001B606F">
      <w:pPr>
        <w:numPr>
          <w:ilvl w:val="0"/>
          <w:numId w:val="190"/>
        </w:numPr>
        <w:tabs>
          <w:tab w:val="left" w:pos="426"/>
        </w:tabs>
        <w:suppressAutoHyphens/>
        <w:spacing w:after="0" w:line="360" w:lineRule="auto"/>
        <w:jc w:val="both"/>
        <w:rPr>
          <w:rFonts w:cstheme="minorHAnsi"/>
          <w:sz w:val="24"/>
          <w:szCs w:val="24"/>
        </w:rPr>
      </w:pPr>
      <w:r w:rsidRPr="001B606F">
        <w:rPr>
          <w:rFonts w:cstheme="minorHAnsi"/>
          <w:sz w:val="24"/>
          <w:szCs w:val="24"/>
        </w:rPr>
        <w:t xml:space="preserve">Umowa została sporządzona w czterech jednobrzmiących egzemplarzach, w tym trzy dla Zamawiającego i jeden dla Wykonawcy </w:t>
      </w:r>
      <w:r w:rsidRPr="001B606F">
        <w:rPr>
          <w:rFonts w:cstheme="minorHAnsi"/>
          <w:spacing w:val="-6"/>
          <w:sz w:val="24"/>
          <w:szCs w:val="24"/>
        </w:rPr>
        <w:t xml:space="preserve">/ w formie elektronicznej z użyciem kwalifikowanych podpisów elektronicznych. </w:t>
      </w:r>
    </w:p>
    <w:p w14:paraId="39256F40" w14:textId="77777777" w:rsidR="001B606F" w:rsidRPr="001B606F" w:rsidRDefault="001B606F" w:rsidP="001B606F">
      <w:pPr>
        <w:numPr>
          <w:ilvl w:val="0"/>
          <w:numId w:val="190"/>
        </w:numPr>
        <w:tabs>
          <w:tab w:val="left" w:pos="426"/>
        </w:tabs>
        <w:suppressAutoHyphens/>
        <w:spacing w:after="0" w:line="360" w:lineRule="auto"/>
        <w:jc w:val="both"/>
        <w:rPr>
          <w:rFonts w:cstheme="minorHAnsi"/>
          <w:sz w:val="24"/>
          <w:szCs w:val="24"/>
        </w:rPr>
      </w:pPr>
      <w:r w:rsidRPr="001B606F">
        <w:rPr>
          <w:rFonts w:cstheme="minorHAnsi"/>
          <w:spacing w:val="-6"/>
          <w:sz w:val="24"/>
          <w:szCs w:val="24"/>
        </w:rPr>
        <w:t>Umowa zostaje zawarta z dniem jej podpisania przez ostatnią ze stron, z datą ujawnioną na kwalifikowanym podpisie elektronicznym.</w:t>
      </w:r>
      <w:r w:rsidRPr="001B606F">
        <w:rPr>
          <w:rStyle w:val="Zakotwiczenieprzypisudolnego"/>
          <w:rFonts w:cstheme="minorHAnsi"/>
          <w:spacing w:val="-6"/>
          <w:sz w:val="24"/>
          <w:szCs w:val="24"/>
        </w:rPr>
        <w:footnoteReference w:id="5"/>
      </w:r>
    </w:p>
    <w:p w14:paraId="6C29AAE9" w14:textId="77777777" w:rsidR="001B606F" w:rsidRPr="001B606F" w:rsidRDefault="001B606F" w:rsidP="001B606F">
      <w:pPr>
        <w:widowControl w:val="0"/>
        <w:numPr>
          <w:ilvl w:val="0"/>
          <w:numId w:val="190"/>
        </w:numPr>
        <w:shd w:val="clear" w:color="auto" w:fill="FFFFFF"/>
        <w:suppressAutoHyphens/>
        <w:overflowPunct w:val="0"/>
        <w:spacing w:after="0" w:line="360" w:lineRule="auto"/>
        <w:ind w:left="284" w:hanging="284"/>
        <w:jc w:val="both"/>
        <w:textAlignment w:val="baseline"/>
        <w:rPr>
          <w:rFonts w:ascii="Calibri" w:hAnsi="Calibri"/>
          <w:sz w:val="24"/>
          <w:szCs w:val="24"/>
        </w:rPr>
      </w:pPr>
      <w:r w:rsidRPr="001B606F">
        <w:rPr>
          <w:rFonts w:cstheme="minorHAnsi"/>
          <w:sz w:val="24"/>
          <w:szCs w:val="24"/>
        </w:rPr>
        <w:t>Integralną</w:t>
      </w:r>
      <w:r w:rsidRPr="001B606F">
        <w:rPr>
          <w:rFonts w:ascii="Calibri" w:hAnsi="Calibri"/>
          <w:sz w:val="24"/>
          <w:szCs w:val="24"/>
        </w:rPr>
        <w:t xml:space="preserve"> część Umowy stanowią następujące załączniki:</w:t>
      </w:r>
    </w:p>
    <w:p w14:paraId="158EA37C" w14:textId="77777777" w:rsidR="001B606F" w:rsidRPr="001B606F" w:rsidRDefault="001B606F" w:rsidP="001B606F">
      <w:pPr>
        <w:pStyle w:val="Default"/>
        <w:spacing w:after="47" w:line="360" w:lineRule="auto"/>
        <w:jc w:val="both"/>
        <w:rPr>
          <w:rFonts w:ascii="Calibri" w:hAnsi="Calibri"/>
        </w:rPr>
      </w:pPr>
      <w:r w:rsidRPr="001B606F">
        <w:rPr>
          <w:rFonts w:ascii="Calibri" w:hAnsi="Calibri"/>
        </w:rPr>
        <w:t xml:space="preserve">       1) Załącznik nr 1 – Opis Przedmiotu Zamówienia; </w:t>
      </w:r>
    </w:p>
    <w:p w14:paraId="1C2282D2" w14:textId="77777777" w:rsidR="001B606F" w:rsidRPr="001B606F" w:rsidRDefault="001B606F" w:rsidP="001B606F">
      <w:pPr>
        <w:pStyle w:val="Default"/>
        <w:spacing w:line="360" w:lineRule="auto"/>
        <w:ind w:left="360"/>
        <w:jc w:val="both"/>
        <w:rPr>
          <w:rFonts w:ascii="Calibri" w:hAnsi="Calibri"/>
        </w:rPr>
      </w:pPr>
      <w:r w:rsidRPr="001B606F">
        <w:rPr>
          <w:rFonts w:ascii="Calibri" w:hAnsi="Calibri"/>
        </w:rPr>
        <w:lastRenderedPageBreak/>
        <w:t xml:space="preserve">2) Załącznik nr 2 – Oferta Wykonawcy </w:t>
      </w:r>
    </w:p>
    <w:p w14:paraId="730183A9" w14:textId="77777777" w:rsidR="001B606F" w:rsidRPr="001B606F" w:rsidRDefault="001B606F" w:rsidP="001B606F">
      <w:pPr>
        <w:pStyle w:val="Default"/>
        <w:spacing w:line="360" w:lineRule="auto"/>
        <w:ind w:left="360"/>
        <w:jc w:val="both"/>
        <w:rPr>
          <w:rFonts w:ascii="Calibri" w:hAnsi="Calibri"/>
        </w:rPr>
      </w:pPr>
      <w:r w:rsidRPr="001B606F">
        <w:rPr>
          <w:rFonts w:ascii="Calibri" w:hAnsi="Calibri"/>
        </w:rPr>
        <w:t xml:space="preserve">3) Załącznik nr 3 – </w:t>
      </w:r>
      <w:r w:rsidRPr="001B606F">
        <w:rPr>
          <w:rFonts w:asciiTheme="minorHAnsi" w:hAnsiTheme="minorHAnsi" w:cstheme="minorHAnsi"/>
          <w:bCs/>
        </w:rPr>
        <w:t>Wzór umowy powierzenia przetwarzania danych osobowych</w:t>
      </w:r>
    </w:p>
    <w:p w14:paraId="1C24CE47" w14:textId="77777777" w:rsidR="001B606F" w:rsidRPr="001B606F" w:rsidRDefault="001B606F" w:rsidP="001B606F">
      <w:pPr>
        <w:pStyle w:val="Default"/>
        <w:spacing w:after="960" w:line="360" w:lineRule="auto"/>
        <w:ind w:left="360"/>
        <w:jc w:val="both"/>
        <w:rPr>
          <w:rFonts w:ascii="Calibri" w:hAnsi="Calibri"/>
        </w:rPr>
      </w:pPr>
      <w:r w:rsidRPr="001B606F">
        <w:rPr>
          <w:rFonts w:ascii="Calibri" w:hAnsi="Calibri"/>
        </w:rPr>
        <w:t xml:space="preserve">4) Załącznik nr 4 – Wzór karty potwierdzenia dostarczenia odpadów </w:t>
      </w:r>
    </w:p>
    <w:tbl>
      <w:tblPr>
        <w:tblStyle w:val="Tabela-Siatka"/>
        <w:tblW w:w="8930" w:type="dxa"/>
        <w:tblInd w:w="284" w:type="dxa"/>
        <w:tblCellMar>
          <w:left w:w="218" w:type="dxa"/>
        </w:tblCellMar>
        <w:tblLook w:val="04A0" w:firstRow="1" w:lastRow="0" w:firstColumn="1" w:lastColumn="0" w:noHBand="0" w:noVBand="1"/>
      </w:tblPr>
      <w:tblGrid>
        <w:gridCol w:w="3086"/>
        <w:gridCol w:w="3086"/>
        <w:gridCol w:w="2758"/>
      </w:tblGrid>
      <w:tr w:rsidR="001B606F" w:rsidRPr="001B606F" w14:paraId="2649B355" w14:textId="77777777" w:rsidTr="00863187">
        <w:trPr>
          <w:trHeight w:val="669"/>
        </w:trPr>
        <w:tc>
          <w:tcPr>
            <w:tcW w:w="3086" w:type="dxa"/>
            <w:tcBorders>
              <w:top w:val="dotted" w:sz="4" w:space="0" w:color="00000A"/>
              <w:left w:val="nil"/>
              <w:bottom w:val="nil"/>
              <w:right w:val="nil"/>
            </w:tcBorders>
            <w:shd w:val="clear" w:color="auto" w:fill="auto"/>
          </w:tcPr>
          <w:p w14:paraId="4B0A3237" w14:textId="77777777" w:rsidR="001B606F" w:rsidRPr="001B606F" w:rsidRDefault="001B606F" w:rsidP="00863187">
            <w:pPr>
              <w:spacing w:line="360" w:lineRule="auto"/>
              <w:jc w:val="center"/>
              <w:rPr>
                <w:rFonts w:ascii="Calibri" w:hAnsi="Calibri"/>
                <w:sz w:val="24"/>
              </w:rPr>
            </w:pPr>
            <w:r w:rsidRPr="001B606F">
              <w:rPr>
                <w:rFonts w:cstheme="minorHAnsi"/>
                <w:sz w:val="24"/>
              </w:rPr>
              <w:t>Zamawiający</w:t>
            </w:r>
          </w:p>
        </w:tc>
        <w:tc>
          <w:tcPr>
            <w:tcW w:w="3086" w:type="dxa"/>
            <w:tcBorders>
              <w:top w:val="nil"/>
              <w:left w:val="nil"/>
              <w:bottom w:val="nil"/>
              <w:right w:val="nil"/>
            </w:tcBorders>
            <w:shd w:val="clear" w:color="auto" w:fill="auto"/>
          </w:tcPr>
          <w:p w14:paraId="61353933" w14:textId="77777777" w:rsidR="001B606F" w:rsidRPr="001B606F" w:rsidRDefault="001B606F" w:rsidP="00863187">
            <w:pPr>
              <w:spacing w:line="360" w:lineRule="auto"/>
              <w:jc w:val="center"/>
              <w:rPr>
                <w:rFonts w:cstheme="minorHAnsi"/>
                <w:sz w:val="24"/>
              </w:rPr>
            </w:pPr>
          </w:p>
        </w:tc>
        <w:tc>
          <w:tcPr>
            <w:tcW w:w="2758" w:type="dxa"/>
            <w:tcBorders>
              <w:top w:val="dotted" w:sz="4" w:space="0" w:color="00000A"/>
              <w:left w:val="nil"/>
              <w:bottom w:val="nil"/>
              <w:right w:val="nil"/>
            </w:tcBorders>
            <w:shd w:val="clear" w:color="auto" w:fill="auto"/>
          </w:tcPr>
          <w:p w14:paraId="51E055D5" w14:textId="77777777" w:rsidR="001B606F" w:rsidRPr="001B606F" w:rsidRDefault="001B606F" w:rsidP="00863187">
            <w:pPr>
              <w:spacing w:line="360" w:lineRule="auto"/>
              <w:jc w:val="center"/>
              <w:rPr>
                <w:rFonts w:ascii="Calibri" w:hAnsi="Calibri"/>
                <w:sz w:val="24"/>
              </w:rPr>
            </w:pPr>
            <w:r w:rsidRPr="001B606F">
              <w:rPr>
                <w:rFonts w:cstheme="minorHAnsi"/>
                <w:sz w:val="24"/>
              </w:rPr>
              <w:t>Wykonawca</w:t>
            </w:r>
          </w:p>
        </w:tc>
      </w:tr>
    </w:tbl>
    <w:p w14:paraId="2EB3943A" w14:textId="77777777" w:rsidR="001B606F" w:rsidRDefault="001B606F" w:rsidP="001B606F">
      <w:pPr>
        <w:widowControl w:val="0"/>
        <w:tabs>
          <w:tab w:val="left" w:pos="3520"/>
          <w:tab w:val="left" w:pos="6355"/>
          <w:tab w:val="left" w:pos="9639"/>
        </w:tabs>
        <w:spacing w:line="360" w:lineRule="auto"/>
        <w:ind w:left="4956"/>
        <w:jc w:val="right"/>
        <w:rPr>
          <w:rFonts w:eastAsia="Andale Sans UI;Arial Unicode MS" w:cstheme="minorHAnsi"/>
          <w:sz w:val="24"/>
          <w:szCs w:val="24"/>
          <w:lang w:bidi="en-US"/>
        </w:rPr>
      </w:pPr>
    </w:p>
    <w:p w14:paraId="4CC574B7" w14:textId="77777777" w:rsidR="001B606F" w:rsidRDefault="001B606F">
      <w:pPr>
        <w:spacing w:after="0" w:line="240" w:lineRule="auto"/>
        <w:rPr>
          <w:rFonts w:eastAsia="Andale Sans UI;Arial Unicode MS" w:cstheme="minorHAnsi"/>
          <w:sz w:val="24"/>
          <w:szCs w:val="24"/>
          <w:lang w:bidi="en-US"/>
        </w:rPr>
      </w:pPr>
      <w:r>
        <w:rPr>
          <w:rFonts w:eastAsia="Andale Sans UI;Arial Unicode MS" w:cstheme="minorHAnsi"/>
          <w:sz w:val="24"/>
          <w:szCs w:val="24"/>
          <w:lang w:bidi="en-US"/>
        </w:rPr>
        <w:br w:type="page"/>
      </w:r>
    </w:p>
    <w:p w14:paraId="74718D61" w14:textId="3A4A3AFB" w:rsidR="001B606F" w:rsidRPr="001B606F" w:rsidRDefault="001B606F" w:rsidP="001B606F">
      <w:pPr>
        <w:widowControl w:val="0"/>
        <w:tabs>
          <w:tab w:val="left" w:pos="3520"/>
          <w:tab w:val="left" w:pos="6355"/>
          <w:tab w:val="left" w:pos="9639"/>
        </w:tabs>
        <w:spacing w:line="360" w:lineRule="auto"/>
        <w:ind w:left="4956"/>
        <w:jc w:val="right"/>
        <w:rPr>
          <w:rFonts w:eastAsia="Andale Sans UI;Arial Unicode MS" w:cstheme="minorHAnsi"/>
          <w:sz w:val="24"/>
          <w:szCs w:val="24"/>
          <w:lang w:bidi="en-US"/>
        </w:rPr>
      </w:pPr>
      <w:r w:rsidRPr="001B606F">
        <w:rPr>
          <w:rFonts w:eastAsia="Andale Sans UI;Arial Unicode MS" w:cstheme="minorHAnsi"/>
          <w:sz w:val="24"/>
          <w:szCs w:val="24"/>
          <w:lang w:bidi="en-US"/>
        </w:rPr>
        <w:lastRenderedPageBreak/>
        <w:t>Załącznik nr 3 do umowy</w:t>
      </w:r>
    </w:p>
    <w:p w14:paraId="4349C9B5" w14:textId="77777777" w:rsidR="001B606F" w:rsidRPr="001B606F" w:rsidRDefault="001B606F" w:rsidP="001B606F">
      <w:pPr>
        <w:widowControl w:val="0"/>
        <w:tabs>
          <w:tab w:val="left" w:pos="3520"/>
          <w:tab w:val="left" w:pos="6355"/>
          <w:tab w:val="left" w:pos="9639"/>
        </w:tabs>
        <w:spacing w:line="360" w:lineRule="auto"/>
        <w:ind w:left="2977"/>
        <w:jc w:val="right"/>
        <w:rPr>
          <w:rFonts w:cstheme="minorHAnsi"/>
          <w:sz w:val="24"/>
          <w:szCs w:val="24"/>
        </w:rPr>
      </w:pPr>
      <w:r w:rsidRPr="001B606F">
        <w:rPr>
          <w:rFonts w:eastAsia="Andale Sans UI;Arial Unicode MS" w:cstheme="minorHAnsi"/>
          <w:sz w:val="24"/>
          <w:szCs w:val="24"/>
          <w:lang w:bidi="en-US"/>
        </w:rPr>
        <w:t>Wzór Umowy powierzenia przetwarzania danych osobowych</w:t>
      </w:r>
    </w:p>
    <w:p w14:paraId="00CC0E2F" w14:textId="77777777" w:rsidR="001B606F" w:rsidRPr="001B606F" w:rsidRDefault="001B606F" w:rsidP="001B606F">
      <w:pPr>
        <w:widowControl w:val="0"/>
        <w:numPr>
          <w:ilvl w:val="0"/>
          <w:numId w:val="206"/>
        </w:numPr>
        <w:suppressAutoHyphens/>
        <w:spacing w:after="0" w:line="360" w:lineRule="auto"/>
        <w:jc w:val="right"/>
        <w:textAlignment w:val="baseline"/>
        <w:rPr>
          <w:rFonts w:cstheme="minorHAnsi"/>
          <w:sz w:val="24"/>
          <w:szCs w:val="24"/>
        </w:rPr>
      </w:pPr>
      <w:r w:rsidRPr="001B606F">
        <w:rPr>
          <w:rFonts w:cstheme="minorHAnsi"/>
          <w:sz w:val="24"/>
          <w:szCs w:val="24"/>
        </w:rPr>
        <w:t xml:space="preserve">Zamówienie publiczne nr </w:t>
      </w:r>
      <w:r w:rsidRPr="001B606F">
        <w:rPr>
          <w:rFonts w:cstheme="minorHAnsi"/>
          <w:color w:val="000000"/>
          <w:sz w:val="24"/>
          <w:szCs w:val="24"/>
        </w:rPr>
        <w:t>ZP-271-UE/1/2023</w:t>
      </w:r>
    </w:p>
    <w:p w14:paraId="2F48C3FE" w14:textId="77777777" w:rsidR="001B606F" w:rsidRPr="001B606F" w:rsidRDefault="001B606F" w:rsidP="001B606F">
      <w:pPr>
        <w:spacing w:line="360" w:lineRule="auto"/>
        <w:jc w:val="center"/>
        <w:rPr>
          <w:rFonts w:cstheme="minorHAnsi"/>
          <w:b/>
          <w:sz w:val="24"/>
          <w:szCs w:val="24"/>
        </w:rPr>
      </w:pPr>
    </w:p>
    <w:p w14:paraId="1593B37B" w14:textId="77777777" w:rsidR="001B606F" w:rsidRPr="001B606F" w:rsidRDefault="001B606F" w:rsidP="001B606F">
      <w:pPr>
        <w:spacing w:line="360" w:lineRule="auto"/>
        <w:jc w:val="center"/>
        <w:rPr>
          <w:rFonts w:cstheme="minorHAnsi"/>
          <w:b/>
          <w:sz w:val="24"/>
          <w:szCs w:val="24"/>
        </w:rPr>
      </w:pPr>
      <w:r w:rsidRPr="001B606F">
        <w:rPr>
          <w:rFonts w:cstheme="minorHAnsi"/>
          <w:b/>
          <w:sz w:val="24"/>
          <w:szCs w:val="24"/>
        </w:rPr>
        <w:t>Umowa powierzenia przetwarzania danych osobowych</w:t>
      </w:r>
    </w:p>
    <w:p w14:paraId="5E592A3F" w14:textId="77777777" w:rsidR="001B606F" w:rsidRPr="001B606F" w:rsidRDefault="001B606F" w:rsidP="001B606F">
      <w:pPr>
        <w:spacing w:before="240" w:line="360" w:lineRule="auto"/>
        <w:rPr>
          <w:rFonts w:cstheme="minorHAnsi"/>
          <w:sz w:val="24"/>
          <w:szCs w:val="24"/>
        </w:rPr>
      </w:pPr>
      <w:r w:rsidRPr="001B606F">
        <w:rPr>
          <w:rFonts w:cstheme="minorHAnsi"/>
          <w:sz w:val="24"/>
          <w:szCs w:val="24"/>
        </w:rPr>
        <w:t>zawarta dnia …………………………… pomiędzy:</w:t>
      </w:r>
    </w:p>
    <w:p w14:paraId="1DB689B2" w14:textId="77777777" w:rsidR="001B606F" w:rsidRPr="001B606F" w:rsidRDefault="001B606F" w:rsidP="001B606F">
      <w:pPr>
        <w:widowControl w:val="0"/>
        <w:spacing w:line="360" w:lineRule="auto"/>
        <w:jc w:val="both"/>
        <w:rPr>
          <w:rFonts w:cstheme="minorHAnsi"/>
          <w:sz w:val="24"/>
          <w:szCs w:val="24"/>
        </w:rPr>
      </w:pPr>
      <w:r w:rsidRPr="001B606F">
        <w:rPr>
          <w:rFonts w:eastAsia="Andale Sans UI;Arial Unicode MS" w:cstheme="minorHAnsi"/>
          <w:b/>
          <w:sz w:val="24"/>
          <w:szCs w:val="24"/>
          <w:lang w:bidi="en-US"/>
        </w:rPr>
        <w:t xml:space="preserve">Gminą Tuchów, </w:t>
      </w:r>
      <w:r w:rsidRPr="001B606F">
        <w:rPr>
          <w:rFonts w:eastAsia="Andale Sans UI;Arial Unicode MS" w:cstheme="minorHAnsi"/>
          <w:bCs/>
          <w:sz w:val="24"/>
          <w:szCs w:val="24"/>
          <w:lang w:bidi="en-US"/>
        </w:rPr>
        <w:t>w imieniu której działa</w:t>
      </w:r>
      <w:r w:rsidRPr="001B606F">
        <w:rPr>
          <w:rFonts w:eastAsia="Andale Sans UI;Arial Unicode MS" w:cstheme="minorHAnsi"/>
          <w:b/>
          <w:sz w:val="24"/>
          <w:szCs w:val="24"/>
          <w:lang w:bidi="en-US"/>
        </w:rPr>
        <w:t xml:space="preserve"> Burmistrz Tuchowa, </w:t>
      </w:r>
      <w:r w:rsidRPr="001B606F">
        <w:rPr>
          <w:rFonts w:eastAsia="Andale Sans UI;Arial Unicode MS" w:cstheme="minorHAnsi"/>
          <w:sz w:val="24"/>
          <w:szCs w:val="24"/>
          <w:lang w:bidi="en-US"/>
        </w:rPr>
        <w:t xml:space="preserve">ul. Rynek 1 33-170 Tuchów </w:t>
      </w:r>
    </w:p>
    <w:p w14:paraId="7ECD2284" w14:textId="77777777" w:rsidR="001B606F" w:rsidRPr="001B606F" w:rsidRDefault="001B606F" w:rsidP="001B606F">
      <w:pPr>
        <w:widowControl w:val="0"/>
        <w:spacing w:line="360" w:lineRule="auto"/>
        <w:jc w:val="both"/>
        <w:rPr>
          <w:rFonts w:cstheme="minorHAnsi"/>
          <w:sz w:val="24"/>
          <w:szCs w:val="24"/>
        </w:rPr>
      </w:pPr>
      <w:r w:rsidRPr="001B606F">
        <w:rPr>
          <w:rFonts w:eastAsia="Andale Sans UI;Arial Unicode MS" w:cstheme="minorHAnsi"/>
          <w:sz w:val="24"/>
          <w:szCs w:val="24"/>
          <w:lang w:bidi="en-US"/>
        </w:rPr>
        <w:t>- w osobie …………………………,</w:t>
      </w:r>
    </w:p>
    <w:p w14:paraId="1EB20C47" w14:textId="77777777" w:rsidR="001B606F" w:rsidRPr="001B606F" w:rsidRDefault="001B606F" w:rsidP="001B606F">
      <w:pPr>
        <w:widowControl w:val="0"/>
        <w:spacing w:line="360" w:lineRule="auto"/>
        <w:jc w:val="both"/>
        <w:rPr>
          <w:rFonts w:cstheme="minorHAnsi"/>
          <w:sz w:val="24"/>
          <w:szCs w:val="24"/>
        </w:rPr>
      </w:pPr>
      <w:r w:rsidRPr="001B606F">
        <w:rPr>
          <w:rFonts w:eastAsia="Andale Sans UI;Arial Unicode MS" w:cstheme="minorHAnsi"/>
          <w:sz w:val="24"/>
          <w:szCs w:val="24"/>
          <w:lang w:bidi="en-US"/>
        </w:rPr>
        <w:t>zwaną w dalszej części umowy „</w:t>
      </w:r>
      <w:r w:rsidRPr="001B606F">
        <w:rPr>
          <w:rFonts w:eastAsia="Andale Sans UI;Arial Unicode MS" w:cstheme="minorHAnsi"/>
          <w:b/>
          <w:sz w:val="24"/>
          <w:szCs w:val="24"/>
          <w:lang w:bidi="en-US"/>
        </w:rPr>
        <w:t>Administratorem”,</w:t>
      </w:r>
    </w:p>
    <w:p w14:paraId="2F8DD00B" w14:textId="77777777" w:rsidR="001B606F" w:rsidRPr="001B606F" w:rsidRDefault="001B606F" w:rsidP="001B606F">
      <w:pPr>
        <w:widowControl w:val="0"/>
        <w:spacing w:line="360" w:lineRule="auto"/>
        <w:rPr>
          <w:rFonts w:eastAsia="Andale Sans UI;Arial Unicode MS" w:cstheme="minorHAnsi"/>
          <w:sz w:val="24"/>
          <w:szCs w:val="24"/>
          <w:lang w:bidi="en-US"/>
        </w:rPr>
      </w:pPr>
      <w:r w:rsidRPr="001B606F">
        <w:rPr>
          <w:rFonts w:eastAsia="Andale Sans UI;Arial Unicode MS" w:cstheme="minorHAnsi"/>
          <w:sz w:val="24"/>
          <w:szCs w:val="24"/>
          <w:lang w:bidi="en-US"/>
        </w:rPr>
        <w:t xml:space="preserve">a                                                                                                       </w:t>
      </w:r>
    </w:p>
    <w:p w14:paraId="6E72FE13" w14:textId="77777777" w:rsidR="001B606F" w:rsidRPr="001B606F" w:rsidRDefault="001B606F" w:rsidP="001B606F">
      <w:pPr>
        <w:widowControl w:val="0"/>
        <w:spacing w:line="360" w:lineRule="auto"/>
        <w:jc w:val="both"/>
        <w:rPr>
          <w:rFonts w:cstheme="minorHAnsi"/>
          <w:sz w:val="24"/>
          <w:szCs w:val="24"/>
        </w:rPr>
      </w:pPr>
      <w:r w:rsidRPr="001B606F">
        <w:rPr>
          <w:rFonts w:eastAsia="Arial" w:cstheme="minorHAnsi"/>
          <w:b/>
          <w:bCs/>
          <w:color w:val="000000"/>
          <w:sz w:val="24"/>
          <w:szCs w:val="24"/>
          <w:lang w:bidi="en-US"/>
        </w:rPr>
        <w:t>…………………………………………………………………………………………………</w:t>
      </w:r>
      <w:r w:rsidRPr="001B606F">
        <w:rPr>
          <w:rFonts w:eastAsia="Andale Sans UI;Arial Unicode MS" w:cstheme="minorHAnsi"/>
          <w:b/>
          <w:bCs/>
          <w:color w:val="000000"/>
          <w:sz w:val="24"/>
          <w:szCs w:val="24"/>
          <w:lang w:bidi="en-US"/>
        </w:rPr>
        <w:t>..</w:t>
      </w:r>
    </w:p>
    <w:p w14:paraId="6856F1E2" w14:textId="58256C0C" w:rsidR="001B606F" w:rsidRPr="001B606F" w:rsidRDefault="001B606F" w:rsidP="00D04EF0">
      <w:pPr>
        <w:widowControl w:val="0"/>
        <w:spacing w:line="360" w:lineRule="auto"/>
        <w:jc w:val="both"/>
        <w:rPr>
          <w:rFonts w:cstheme="minorHAnsi"/>
          <w:sz w:val="24"/>
          <w:szCs w:val="24"/>
        </w:rPr>
      </w:pPr>
      <w:r w:rsidRPr="001B606F">
        <w:rPr>
          <w:rFonts w:eastAsia="Andale Sans UI;Arial Unicode MS" w:cstheme="minorHAnsi"/>
          <w:sz w:val="24"/>
          <w:szCs w:val="24"/>
          <w:lang w:bidi="en-US"/>
        </w:rPr>
        <w:t xml:space="preserve">zwanym w dalszej części umowy </w:t>
      </w:r>
      <w:r w:rsidRPr="001B606F">
        <w:rPr>
          <w:rFonts w:eastAsia="Andale Sans UI;Arial Unicode MS" w:cstheme="minorHAnsi"/>
          <w:b/>
          <w:sz w:val="24"/>
          <w:szCs w:val="24"/>
          <w:lang w:bidi="en-US"/>
        </w:rPr>
        <w:t>„Podmiotem przetwarzającym”.</w:t>
      </w:r>
      <w:r w:rsidRPr="001B606F">
        <w:rPr>
          <w:rFonts w:eastAsia="Andale Sans UI;Arial Unicode MS" w:cstheme="minorHAnsi"/>
          <w:sz w:val="24"/>
          <w:szCs w:val="24"/>
          <w:lang w:bidi="en-US"/>
        </w:rPr>
        <w:t xml:space="preserve">                                                                                                                                        </w:t>
      </w:r>
      <w:r w:rsidRPr="001B606F">
        <w:rPr>
          <w:rFonts w:eastAsia="Arial" w:cstheme="minorHAnsi"/>
          <w:sz w:val="24"/>
          <w:szCs w:val="24"/>
          <w:lang w:bidi="en-US"/>
        </w:rPr>
        <w:t xml:space="preserve">                                                                                                                                                                </w:t>
      </w:r>
    </w:p>
    <w:p w14:paraId="6A8A5A98" w14:textId="77777777" w:rsidR="001B606F" w:rsidRPr="001B606F" w:rsidRDefault="001B606F" w:rsidP="001B606F">
      <w:pPr>
        <w:widowControl w:val="0"/>
        <w:spacing w:line="360" w:lineRule="auto"/>
        <w:rPr>
          <w:rFonts w:cstheme="minorHAnsi"/>
          <w:sz w:val="24"/>
          <w:szCs w:val="24"/>
        </w:rPr>
      </w:pPr>
      <w:r w:rsidRPr="001B606F">
        <w:rPr>
          <w:rFonts w:eastAsia="Andale Sans UI;Arial Unicode MS" w:cstheme="minorHAnsi"/>
          <w:sz w:val="24"/>
          <w:szCs w:val="24"/>
          <w:lang w:bidi="en-US"/>
        </w:rPr>
        <w:t xml:space="preserve">Strony zgodnie postanawiają co następuje:                                                                                                                                                                                                                                                                                                                                                                                                </w:t>
      </w:r>
    </w:p>
    <w:p w14:paraId="58C25DD9" w14:textId="77777777" w:rsidR="001B606F" w:rsidRPr="001B606F" w:rsidRDefault="001B606F" w:rsidP="00D04EF0">
      <w:pPr>
        <w:keepNext/>
        <w:spacing w:before="120" w:after="0" w:line="360" w:lineRule="auto"/>
        <w:jc w:val="center"/>
        <w:rPr>
          <w:rFonts w:cstheme="minorHAnsi"/>
          <w:b/>
          <w:sz w:val="24"/>
          <w:szCs w:val="24"/>
        </w:rPr>
      </w:pPr>
      <w:r w:rsidRPr="001B606F">
        <w:rPr>
          <w:rFonts w:cstheme="minorHAnsi"/>
          <w:b/>
          <w:sz w:val="24"/>
          <w:szCs w:val="24"/>
        </w:rPr>
        <w:t>§ 1.</w:t>
      </w:r>
    </w:p>
    <w:p w14:paraId="33972580" w14:textId="77777777" w:rsidR="001B606F" w:rsidRPr="001B606F" w:rsidRDefault="001B606F" w:rsidP="001B606F">
      <w:pPr>
        <w:keepNext/>
        <w:spacing w:after="120" w:line="360" w:lineRule="auto"/>
        <w:jc w:val="center"/>
        <w:rPr>
          <w:rFonts w:cstheme="minorHAnsi"/>
          <w:sz w:val="24"/>
          <w:szCs w:val="24"/>
        </w:rPr>
      </w:pPr>
      <w:r w:rsidRPr="001B606F">
        <w:rPr>
          <w:rFonts w:cstheme="minorHAnsi"/>
          <w:b/>
          <w:sz w:val="24"/>
          <w:szCs w:val="24"/>
        </w:rPr>
        <w:t>Powierzenie przetwarzania danych osobowych</w:t>
      </w:r>
    </w:p>
    <w:p w14:paraId="488666E8" w14:textId="77777777" w:rsidR="001B606F" w:rsidRPr="001B606F" w:rsidRDefault="001B606F" w:rsidP="001B606F">
      <w:pPr>
        <w:pStyle w:val="Akapitzlist"/>
        <w:numPr>
          <w:ilvl w:val="0"/>
          <w:numId w:val="207"/>
        </w:numPr>
        <w:spacing w:after="0" w:line="360" w:lineRule="auto"/>
        <w:ind w:left="284" w:hanging="284"/>
        <w:contextualSpacing w:val="0"/>
        <w:jc w:val="both"/>
        <w:rPr>
          <w:rFonts w:cstheme="minorHAnsi"/>
          <w:sz w:val="24"/>
          <w:szCs w:val="24"/>
        </w:rPr>
      </w:pPr>
      <w:r w:rsidRPr="001B606F">
        <w:rPr>
          <w:rFonts w:cstheme="minorHAnsi"/>
          <w:sz w:val="24"/>
          <w:szCs w:val="24"/>
        </w:rPr>
        <w:t xml:space="preserve">Administrator powierza Podmiotowi przetwarzającemu, w trybie art. 28 </w:t>
      </w:r>
      <w:r w:rsidRPr="001B606F">
        <w:rPr>
          <w:rFonts w:cstheme="minorHAnsi"/>
          <w:color w:val="000000"/>
          <w:sz w:val="24"/>
          <w:szCs w:val="24"/>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w:t>
      </w:r>
      <w:r w:rsidRPr="001B606F">
        <w:rPr>
          <w:rFonts w:cstheme="minorHAnsi"/>
          <w:sz w:val="24"/>
          <w:szCs w:val="24"/>
        </w:rPr>
        <w:t xml:space="preserve"> (zwanego w dalszej części ,,Rozporządzeniem”) dane osobowe do przetwarzania, na zasadach i w celu określonym w niniejszej umowie.</w:t>
      </w:r>
    </w:p>
    <w:p w14:paraId="6726B017" w14:textId="77777777" w:rsidR="001B606F" w:rsidRPr="001B606F" w:rsidRDefault="001B606F" w:rsidP="001B606F">
      <w:pPr>
        <w:numPr>
          <w:ilvl w:val="0"/>
          <w:numId w:val="207"/>
        </w:numPr>
        <w:spacing w:after="0" w:line="360" w:lineRule="auto"/>
        <w:ind w:left="284" w:hanging="284"/>
        <w:jc w:val="both"/>
        <w:rPr>
          <w:rFonts w:cstheme="minorHAnsi"/>
          <w:sz w:val="24"/>
          <w:szCs w:val="24"/>
        </w:rPr>
      </w:pPr>
      <w:r w:rsidRPr="001B606F">
        <w:rPr>
          <w:rFonts w:cstheme="minorHAnsi"/>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523E4C14" w14:textId="77777777" w:rsidR="001B606F" w:rsidRPr="001B606F" w:rsidRDefault="001B606F" w:rsidP="001B606F">
      <w:pPr>
        <w:numPr>
          <w:ilvl w:val="0"/>
          <w:numId w:val="207"/>
        </w:numPr>
        <w:spacing w:after="0" w:line="360" w:lineRule="auto"/>
        <w:ind w:left="284" w:hanging="284"/>
        <w:jc w:val="both"/>
        <w:rPr>
          <w:rFonts w:cstheme="minorHAnsi"/>
          <w:sz w:val="24"/>
          <w:szCs w:val="24"/>
        </w:rPr>
      </w:pPr>
      <w:r w:rsidRPr="001B606F">
        <w:rPr>
          <w:rFonts w:cstheme="minorHAnsi"/>
          <w:sz w:val="24"/>
          <w:szCs w:val="24"/>
        </w:rPr>
        <w:t xml:space="preserve">Podmiot przetwarzający oświadcza, iż stosuje środki bezpieczeństwa spełniające wymogi Rozporządzenia. </w:t>
      </w:r>
    </w:p>
    <w:p w14:paraId="3AF9806B" w14:textId="77777777" w:rsidR="001B606F" w:rsidRPr="001B606F" w:rsidRDefault="001B606F" w:rsidP="00D04EF0">
      <w:pPr>
        <w:keepNext/>
        <w:spacing w:before="120" w:after="0" w:line="360" w:lineRule="auto"/>
        <w:jc w:val="center"/>
        <w:rPr>
          <w:rFonts w:cstheme="minorHAnsi"/>
          <w:b/>
          <w:sz w:val="24"/>
          <w:szCs w:val="24"/>
        </w:rPr>
      </w:pPr>
      <w:r w:rsidRPr="001B606F">
        <w:rPr>
          <w:rFonts w:cstheme="minorHAnsi"/>
          <w:b/>
          <w:sz w:val="24"/>
          <w:szCs w:val="24"/>
        </w:rPr>
        <w:lastRenderedPageBreak/>
        <w:t>§ 2.</w:t>
      </w:r>
    </w:p>
    <w:p w14:paraId="10C06AF5"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Zakres i cel przetwarzania danych</w:t>
      </w:r>
    </w:p>
    <w:p w14:paraId="40D3E390" w14:textId="77777777" w:rsidR="001B606F" w:rsidRPr="001B606F" w:rsidRDefault="001B606F" w:rsidP="001B606F">
      <w:pPr>
        <w:numPr>
          <w:ilvl w:val="0"/>
          <w:numId w:val="208"/>
        </w:numPr>
        <w:spacing w:after="0" w:line="360" w:lineRule="auto"/>
        <w:ind w:left="284" w:hanging="284"/>
        <w:jc w:val="both"/>
        <w:rPr>
          <w:rFonts w:cstheme="minorHAnsi"/>
          <w:sz w:val="24"/>
          <w:szCs w:val="24"/>
        </w:rPr>
      </w:pPr>
      <w:r w:rsidRPr="001B606F">
        <w:rPr>
          <w:rFonts w:cstheme="minorHAnsi"/>
          <w:sz w:val="24"/>
          <w:szCs w:val="24"/>
        </w:rPr>
        <w:t>Podmiot przetwarzający będzie przetwarzał powierzone na podstawie umowy dane zwykłe (m.in. imię, nazwisko, adres, numer kodu kreskowego – indywidualny numer podatnika oraz liczbę osób zamieszkałych daną nieruchomość).</w:t>
      </w:r>
    </w:p>
    <w:p w14:paraId="1BCDEBBF" w14:textId="77777777" w:rsidR="001B606F" w:rsidRPr="001B606F" w:rsidRDefault="001B606F" w:rsidP="001B606F">
      <w:pPr>
        <w:numPr>
          <w:ilvl w:val="0"/>
          <w:numId w:val="208"/>
        </w:numPr>
        <w:spacing w:after="0" w:line="360" w:lineRule="auto"/>
        <w:ind w:left="284" w:hanging="284"/>
        <w:jc w:val="both"/>
        <w:rPr>
          <w:rFonts w:cstheme="minorHAnsi"/>
          <w:sz w:val="24"/>
          <w:szCs w:val="24"/>
        </w:rPr>
      </w:pPr>
      <w:r w:rsidRPr="001B606F">
        <w:rPr>
          <w:rFonts w:cstheme="minorHAnsi"/>
          <w:sz w:val="24"/>
          <w:szCs w:val="24"/>
        </w:rPr>
        <w:t>Powierzone przez Administratora dane osobowe będą przetwarzane przez Podmiot przetwarzający wyłącznie w celu wykonania umowy nr …………………… z dnia ……………………, zawartej z Podmiotem przetwarzającym, zwanej dalej „umową podstawową”.</w:t>
      </w:r>
    </w:p>
    <w:p w14:paraId="45D9CF76" w14:textId="77777777" w:rsidR="001B606F" w:rsidRPr="001B606F" w:rsidRDefault="001B606F" w:rsidP="00D04EF0">
      <w:pPr>
        <w:keepNext/>
        <w:spacing w:before="120" w:after="0" w:line="360" w:lineRule="auto"/>
        <w:jc w:val="center"/>
        <w:rPr>
          <w:rFonts w:cstheme="minorHAnsi"/>
          <w:b/>
          <w:sz w:val="24"/>
          <w:szCs w:val="24"/>
        </w:rPr>
      </w:pPr>
      <w:r w:rsidRPr="001B606F">
        <w:rPr>
          <w:rFonts w:cstheme="minorHAnsi"/>
          <w:b/>
          <w:sz w:val="24"/>
          <w:szCs w:val="24"/>
        </w:rPr>
        <w:t>§ 3.</w:t>
      </w:r>
    </w:p>
    <w:p w14:paraId="4FF8A9DF" w14:textId="77777777" w:rsidR="001B606F" w:rsidRPr="001B606F" w:rsidRDefault="001B606F" w:rsidP="001B606F">
      <w:pPr>
        <w:keepNext/>
        <w:spacing w:after="120" w:line="360" w:lineRule="auto"/>
        <w:jc w:val="center"/>
        <w:rPr>
          <w:rFonts w:cstheme="minorHAnsi"/>
          <w:sz w:val="24"/>
          <w:szCs w:val="24"/>
        </w:rPr>
      </w:pPr>
      <w:r w:rsidRPr="001B606F">
        <w:rPr>
          <w:rFonts w:cstheme="minorHAnsi"/>
          <w:b/>
          <w:sz w:val="24"/>
          <w:szCs w:val="24"/>
        </w:rPr>
        <w:t xml:space="preserve">Obowiązki podmiotu przetwarzającego </w:t>
      </w:r>
    </w:p>
    <w:p w14:paraId="1199BF35" w14:textId="77777777" w:rsidR="001B606F" w:rsidRPr="001B606F" w:rsidRDefault="001B606F" w:rsidP="001B606F">
      <w:pPr>
        <w:numPr>
          <w:ilvl w:val="0"/>
          <w:numId w:val="209"/>
        </w:numPr>
        <w:spacing w:after="0" w:line="360" w:lineRule="auto"/>
        <w:ind w:left="284"/>
        <w:jc w:val="both"/>
        <w:rPr>
          <w:rFonts w:cstheme="minorHAnsi"/>
          <w:sz w:val="24"/>
          <w:szCs w:val="24"/>
        </w:rPr>
      </w:pPr>
      <w:r w:rsidRPr="001B606F">
        <w:rPr>
          <w:rFonts w:cstheme="minorHAnsi"/>
          <w:sz w:val="24"/>
          <w:szCs w:val="24"/>
        </w:rPr>
        <w:t xml:space="preserve">Podmiot przetwarzający zobowiązuje się przy przetwarzaniu powierzonych danych osobowych </w:t>
      </w:r>
      <w:r w:rsidRPr="001B606F">
        <w:rPr>
          <w:rFonts w:cstheme="minorHAnsi"/>
          <w:bCs/>
          <w:sz w:val="24"/>
          <w:szCs w:val="24"/>
        </w:rPr>
        <w:t>do ich zabezpieczenia poprzez stosowanie odpowiednich środków technicznych i organizacyjnych, zapewniających adekwatny stopień bezpieczeństwa odpowiadający ryzyku związanemu z</w:t>
      </w:r>
      <w:r w:rsidRPr="001B606F">
        <w:rPr>
          <w:rFonts w:cstheme="minorHAnsi"/>
          <w:sz w:val="24"/>
          <w:szCs w:val="24"/>
        </w:rPr>
        <w:t xml:space="preserve"> przetwarzaniem danych osobowych, o których mowa w art. 32 Rozporządzenia.</w:t>
      </w:r>
    </w:p>
    <w:p w14:paraId="52491D02" w14:textId="77777777" w:rsidR="001B606F" w:rsidRPr="001B606F" w:rsidRDefault="001B606F" w:rsidP="001B606F">
      <w:pPr>
        <w:numPr>
          <w:ilvl w:val="0"/>
          <w:numId w:val="209"/>
        </w:numPr>
        <w:spacing w:after="0" w:line="360" w:lineRule="auto"/>
        <w:ind w:left="284" w:hanging="284"/>
        <w:jc w:val="both"/>
        <w:rPr>
          <w:rFonts w:cstheme="minorHAnsi"/>
          <w:sz w:val="24"/>
          <w:szCs w:val="24"/>
        </w:rPr>
      </w:pPr>
      <w:r w:rsidRPr="001B606F">
        <w:rPr>
          <w:rFonts w:cstheme="minorHAnsi"/>
          <w:sz w:val="24"/>
          <w:szCs w:val="24"/>
        </w:rPr>
        <w:t>Podmiot przetwarzający zobowiązuje się dołożyć należytej staranności przy przetwarzaniu powierzonych danych osobowych.</w:t>
      </w:r>
    </w:p>
    <w:p w14:paraId="59EABDE0" w14:textId="77777777" w:rsidR="001B606F" w:rsidRPr="001B606F" w:rsidRDefault="001B606F" w:rsidP="001B606F">
      <w:pPr>
        <w:numPr>
          <w:ilvl w:val="0"/>
          <w:numId w:val="209"/>
        </w:numPr>
        <w:spacing w:after="0" w:line="360" w:lineRule="auto"/>
        <w:ind w:left="284" w:hanging="284"/>
        <w:jc w:val="both"/>
        <w:rPr>
          <w:rFonts w:cstheme="minorHAnsi"/>
          <w:sz w:val="24"/>
          <w:szCs w:val="24"/>
        </w:rPr>
      </w:pPr>
      <w:r w:rsidRPr="001B606F">
        <w:rPr>
          <w:rFonts w:cstheme="minorHAnsi"/>
          <w:sz w:val="24"/>
          <w:szCs w:val="24"/>
        </w:rPr>
        <w:t xml:space="preserve">Podmiot przetwarzający zobowiązuje się do nadania upoważnień do przetwarzania danych osobowych wszystkim osobom, które będą przetwarzały powierzone dane w celu realizacji niniejszej umowy. </w:t>
      </w:r>
    </w:p>
    <w:p w14:paraId="1D8326A6" w14:textId="77777777" w:rsidR="001B606F" w:rsidRPr="001B606F" w:rsidRDefault="001B606F" w:rsidP="001B606F">
      <w:pPr>
        <w:numPr>
          <w:ilvl w:val="0"/>
          <w:numId w:val="209"/>
        </w:numPr>
        <w:spacing w:after="0" w:line="360" w:lineRule="auto"/>
        <w:ind w:left="284" w:hanging="284"/>
        <w:jc w:val="both"/>
        <w:rPr>
          <w:rFonts w:cstheme="minorHAnsi"/>
          <w:sz w:val="24"/>
          <w:szCs w:val="24"/>
        </w:rPr>
      </w:pPr>
      <w:r w:rsidRPr="001B606F">
        <w:rPr>
          <w:rFonts w:cstheme="minorHAnsi"/>
          <w:sz w:val="24"/>
          <w:szCs w:val="24"/>
        </w:rPr>
        <w:t>Podmiot przetwarzający zobowiązuje się zapewnić zachowanie w poufności i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4B6E73D6" w14:textId="77777777" w:rsidR="001B606F" w:rsidRPr="001B606F" w:rsidRDefault="001B606F" w:rsidP="001B606F">
      <w:pPr>
        <w:numPr>
          <w:ilvl w:val="0"/>
          <w:numId w:val="209"/>
        </w:numPr>
        <w:spacing w:after="0" w:line="360" w:lineRule="auto"/>
        <w:ind w:left="284" w:hanging="284"/>
        <w:jc w:val="both"/>
        <w:rPr>
          <w:rFonts w:cstheme="minorHAnsi"/>
          <w:sz w:val="24"/>
          <w:szCs w:val="24"/>
        </w:rPr>
      </w:pPr>
      <w:r w:rsidRPr="001B606F">
        <w:rPr>
          <w:rFonts w:cstheme="minorHAnsi"/>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675EC829" w14:textId="77777777" w:rsidR="001B606F" w:rsidRPr="001B606F" w:rsidRDefault="001B606F" w:rsidP="001B606F">
      <w:pPr>
        <w:pStyle w:val="Akapitzlist"/>
        <w:numPr>
          <w:ilvl w:val="0"/>
          <w:numId w:val="209"/>
        </w:numPr>
        <w:spacing w:after="200" w:line="360" w:lineRule="auto"/>
        <w:ind w:left="284" w:hanging="284"/>
        <w:contextualSpacing w:val="0"/>
        <w:jc w:val="both"/>
        <w:rPr>
          <w:rFonts w:cstheme="minorHAnsi"/>
          <w:sz w:val="24"/>
          <w:szCs w:val="24"/>
        </w:rPr>
      </w:pPr>
      <w:r w:rsidRPr="001B606F">
        <w:rPr>
          <w:rFonts w:cstheme="minorHAnsi"/>
          <w:sz w:val="24"/>
          <w:szCs w:val="24"/>
        </w:rPr>
        <w:t>Podmiot przetwarzający przesyła pisemny protokół z potwierdzeniem że nie jest  w posiadaniu powierzonych danych osobowych w terminie 14 dni roboczych od zakończenia przetwarzania danych osobowych,</w:t>
      </w:r>
    </w:p>
    <w:p w14:paraId="3A31AA8E" w14:textId="77777777" w:rsidR="001B606F" w:rsidRPr="001B606F" w:rsidRDefault="001B606F" w:rsidP="001B606F">
      <w:pPr>
        <w:pStyle w:val="Akapitzlist"/>
        <w:numPr>
          <w:ilvl w:val="0"/>
          <w:numId w:val="209"/>
        </w:numPr>
        <w:spacing w:after="200" w:line="360" w:lineRule="auto"/>
        <w:ind w:left="284" w:hanging="284"/>
        <w:contextualSpacing w:val="0"/>
        <w:jc w:val="both"/>
        <w:rPr>
          <w:rFonts w:cstheme="minorHAnsi"/>
          <w:sz w:val="24"/>
          <w:szCs w:val="24"/>
        </w:rPr>
      </w:pPr>
      <w:r w:rsidRPr="001B606F">
        <w:rPr>
          <w:rFonts w:cstheme="minorHAnsi"/>
          <w:sz w:val="24"/>
          <w:szCs w:val="24"/>
        </w:rPr>
        <w:lastRenderedPageBreak/>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E68E560" w14:textId="77777777" w:rsidR="001B606F" w:rsidRPr="001B606F" w:rsidRDefault="001B606F" w:rsidP="001B606F">
      <w:pPr>
        <w:pStyle w:val="Akapitzlist"/>
        <w:numPr>
          <w:ilvl w:val="0"/>
          <w:numId w:val="209"/>
        </w:numPr>
        <w:spacing w:after="200" w:line="360" w:lineRule="auto"/>
        <w:ind w:left="284" w:hanging="284"/>
        <w:contextualSpacing w:val="0"/>
        <w:jc w:val="both"/>
        <w:rPr>
          <w:rFonts w:cstheme="minorHAnsi"/>
          <w:sz w:val="24"/>
          <w:szCs w:val="24"/>
        </w:rPr>
      </w:pPr>
      <w:r w:rsidRPr="001B606F">
        <w:rPr>
          <w:rFonts w:cstheme="minorHAnsi"/>
          <w:sz w:val="24"/>
          <w:szCs w:val="24"/>
        </w:rPr>
        <w:t>Podmiot przetwarzający po stwierdzeniu naruszenia ochrony danych osobowych bez zbędnej zwłoki zgłasza je Administratorowi w ciągu 12 godzin.</w:t>
      </w:r>
    </w:p>
    <w:p w14:paraId="39345AE8" w14:textId="77777777" w:rsidR="001B606F" w:rsidRPr="001B606F" w:rsidRDefault="001B606F" w:rsidP="00D04EF0">
      <w:pPr>
        <w:keepNext/>
        <w:spacing w:before="120" w:after="0" w:line="360" w:lineRule="auto"/>
        <w:jc w:val="center"/>
        <w:rPr>
          <w:rFonts w:cstheme="minorHAnsi"/>
          <w:b/>
          <w:sz w:val="24"/>
          <w:szCs w:val="24"/>
        </w:rPr>
      </w:pPr>
      <w:r w:rsidRPr="001B606F">
        <w:rPr>
          <w:rFonts w:cstheme="minorHAnsi"/>
          <w:b/>
          <w:sz w:val="24"/>
          <w:szCs w:val="24"/>
        </w:rPr>
        <w:t>§ 4.</w:t>
      </w:r>
    </w:p>
    <w:p w14:paraId="2890579D"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Prawo kontroli</w:t>
      </w:r>
    </w:p>
    <w:p w14:paraId="447DFA00" w14:textId="77777777" w:rsidR="001B606F" w:rsidRPr="001B606F" w:rsidRDefault="001B606F" w:rsidP="001B606F">
      <w:pPr>
        <w:numPr>
          <w:ilvl w:val="0"/>
          <w:numId w:val="210"/>
        </w:numPr>
        <w:spacing w:after="0" w:line="360" w:lineRule="auto"/>
        <w:ind w:left="284" w:hanging="284"/>
        <w:jc w:val="both"/>
        <w:rPr>
          <w:rFonts w:cstheme="minorHAnsi"/>
          <w:sz w:val="24"/>
          <w:szCs w:val="24"/>
        </w:rPr>
      </w:pPr>
      <w:r w:rsidRPr="001B606F">
        <w:rPr>
          <w:rFonts w:cstheme="minorHAnsi"/>
          <w:sz w:val="24"/>
          <w:szCs w:val="24"/>
        </w:rPr>
        <w:t xml:space="preserve">Administrator zgodnie z art. 28 ust. 3 lit. h Rozporządzenia ma prawo kontroli, czy środki zastosowane przez Podmiot przetwarzający przy przetwarzaniu i zabezpieczeniu powierzonych danych osobowych spełniają postanowienia umowy. </w:t>
      </w:r>
    </w:p>
    <w:p w14:paraId="2FECB548" w14:textId="77777777" w:rsidR="001B606F" w:rsidRPr="001B606F" w:rsidRDefault="001B606F" w:rsidP="001B606F">
      <w:pPr>
        <w:numPr>
          <w:ilvl w:val="0"/>
          <w:numId w:val="210"/>
        </w:numPr>
        <w:spacing w:after="0" w:line="360" w:lineRule="auto"/>
        <w:ind w:left="284" w:hanging="284"/>
        <w:jc w:val="both"/>
        <w:rPr>
          <w:rFonts w:cstheme="minorHAnsi"/>
          <w:sz w:val="24"/>
          <w:szCs w:val="24"/>
        </w:rPr>
      </w:pPr>
      <w:r w:rsidRPr="001B606F">
        <w:rPr>
          <w:rFonts w:cstheme="minorHAnsi"/>
          <w:sz w:val="24"/>
          <w:szCs w:val="24"/>
        </w:rPr>
        <w:t>Administrator realizować będzie prawo kontroli w godzinach pracy Podmiotu przetwarzającego i z minimum 7-dniowym jego uprzedzeniem.</w:t>
      </w:r>
    </w:p>
    <w:p w14:paraId="26F3587C" w14:textId="77777777" w:rsidR="001B606F" w:rsidRPr="001B606F" w:rsidRDefault="001B606F" w:rsidP="001B606F">
      <w:pPr>
        <w:numPr>
          <w:ilvl w:val="0"/>
          <w:numId w:val="210"/>
        </w:numPr>
        <w:spacing w:after="0" w:line="360" w:lineRule="auto"/>
        <w:ind w:left="284" w:hanging="284"/>
        <w:jc w:val="both"/>
        <w:rPr>
          <w:rFonts w:cstheme="minorHAnsi"/>
          <w:sz w:val="24"/>
          <w:szCs w:val="24"/>
        </w:rPr>
      </w:pPr>
      <w:r w:rsidRPr="001B606F">
        <w:rPr>
          <w:rFonts w:cstheme="minorHAnsi"/>
          <w:sz w:val="24"/>
          <w:szCs w:val="24"/>
        </w:rPr>
        <w:t>Podmiot przetwarzający zobowiązuje się do usunięcia uchybień stwierdzonych podczas kontroli w terminie wskazanym przez Administratora, nie dłuższym niż 7 dni.</w:t>
      </w:r>
    </w:p>
    <w:p w14:paraId="609651E8" w14:textId="77777777" w:rsidR="001B606F" w:rsidRPr="001B606F" w:rsidRDefault="001B606F" w:rsidP="001B606F">
      <w:pPr>
        <w:numPr>
          <w:ilvl w:val="0"/>
          <w:numId w:val="210"/>
        </w:numPr>
        <w:spacing w:after="0" w:line="360" w:lineRule="auto"/>
        <w:ind w:left="284" w:hanging="284"/>
        <w:jc w:val="both"/>
        <w:rPr>
          <w:rFonts w:cstheme="minorHAnsi"/>
          <w:sz w:val="24"/>
          <w:szCs w:val="24"/>
        </w:rPr>
      </w:pPr>
      <w:r w:rsidRPr="001B606F">
        <w:rPr>
          <w:rFonts w:cstheme="minorHAnsi"/>
          <w:sz w:val="24"/>
          <w:szCs w:val="24"/>
        </w:rPr>
        <w:t xml:space="preserve">Podmiot przetwarzający udostępnia Administratorowi wszelkie informacje niezbędne do wykazania spełnienia obowiązków określonych w art. 28 Rozporządzenia. </w:t>
      </w:r>
    </w:p>
    <w:p w14:paraId="01D1085A" w14:textId="77777777" w:rsidR="001B606F" w:rsidRPr="001B606F" w:rsidRDefault="001B606F" w:rsidP="00D04EF0">
      <w:pPr>
        <w:keepNext/>
        <w:spacing w:before="120" w:after="0" w:line="360" w:lineRule="auto"/>
        <w:jc w:val="center"/>
        <w:rPr>
          <w:rFonts w:cstheme="minorHAnsi"/>
          <w:b/>
          <w:sz w:val="24"/>
          <w:szCs w:val="24"/>
        </w:rPr>
      </w:pPr>
      <w:r w:rsidRPr="001B606F">
        <w:rPr>
          <w:rFonts w:cstheme="minorHAnsi"/>
          <w:b/>
          <w:sz w:val="24"/>
          <w:szCs w:val="24"/>
        </w:rPr>
        <w:t>§ 5.</w:t>
      </w:r>
    </w:p>
    <w:p w14:paraId="4B3A1AB8"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Dalsze powierzenie danych do przetwarzania</w:t>
      </w:r>
    </w:p>
    <w:p w14:paraId="0F1FDD44" w14:textId="77777777" w:rsidR="001B606F" w:rsidRPr="001B606F" w:rsidRDefault="001B606F" w:rsidP="001B606F">
      <w:pPr>
        <w:numPr>
          <w:ilvl w:val="0"/>
          <w:numId w:val="211"/>
        </w:numPr>
        <w:spacing w:after="0" w:line="360" w:lineRule="auto"/>
        <w:ind w:left="284" w:hanging="284"/>
        <w:jc w:val="both"/>
        <w:rPr>
          <w:rFonts w:cstheme="minorHAnsi"/>
          <w:sz w:val="24"/>
          <w:szCs w:val="24"/>
        </w:rPr>
      </w:pPr>
      <w:r w:rsidRPr="001B606F">
        <w:rPr>
          <w:rFonts w:cstheme="minorHAnsi"/>
          <w:sz w:val="24"/>
          <w:szCs w:val="24"/>
        </w:rPr>
        <w:t>Podmiot przetwarzający może powierzyć dane osobowe objęte niniejszą umową do dalszego przetwarzania podwykonawcom jedynie w celu wykonania umowy po uzyskaniu uprzedniej pisemnej zgody Administratora.</w:t>
      </w:r>
    </w:p>
    <w:p w14:paraId="54782AB5" w14:textId="77777777" w:rsidR="001B606F" w:rsidRPr="001B606F" w:rsidRDefault="001B606F" w:rsidP="001B606F">
      <w:pPr>
        <w:numPr>
          <w:ilvl w:val="0"/>
          <w:numId w:val="211"/>
        </w:numPr>
        <w:spacing w:after="0" w:line="360" w:lineRule="auto"/>
        <w:ind w:left="284" w:hanging="284"/>
        <w:jc w:val="both"/>
        <w:rPr>
          <w:rFonts w:cstheme="minorHAnsi"/>
          <w:sz w:val="24"/>
          <w:szCs w:val="24"/>
        </w:rPr>
      </w:pPr>
      <w:r w:rsidRPr="001B606F">
        <w:rPr>
          <w:rFonts w:cstheme="minorHAnsi"/>
          <w:sz w:val="24"/>
          <w:szCs w:val="24"/>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10B33A7" w14:textId="77777777" w:rsidR="001B606F" w:rsidRPr="001B606F" w:rsidRDefault="001B606F" w:rsidP="001B606F">
      <w:pPr>
        <w:numPr>
          <w:ilvl w:val="0"/>
          <w:numId w:val="211"/>
        </w:numPr>
        <w:spacing w:after="0" w:line="360" w:lineRule="auto"/>
        <w:ind w:left="284" w:hanging="284"/>
        <w:jc w:val="both"/>
        <w:rPr>
          <w:rFonts w:cstheme="minorHAnsi"/>
          <w:sz w:val="24"/>
          <w:szCs w:val="24"/>
        </w:rPr>
      </w:pPr>
      <w:r w:rsidRPr="001B606F">
        <w:rPr>
          <w:rFonts w:cstheme="minorHAnsi"/>
          <w:sz w:val="24"/>
          <w:szCs w:val="24"/>
        </w:rPr>
        <w:t xml:space="preserve">Podwykonawca, o którym mowa w ust. 1 umowy winien spełniać te same gwarancje i obowiązki, jakie zostały nałożone na Podmiot przetwarzający w niniejszej umowie. </w:t>
      </w:r>
    </w:p>
    <w:p w14:paraId="45C95599" w14:textId="77777777" w:rsidR="001B606F" w:rsidRPr="001B606F" w:rsidRDefault="001B606F" w:rsidP="001B606F">
      <w:pPr>
        <w:numPr>
          <w:ilvl w:val="0"/>
          <w:numId w:val="211"/>
        </w:numPr>
        <w:spacing w:after="0" w:line="360" w:lineRule="auto"/>
        <w:ind w:left="284" w:hanging="284"/>
        <w:jc w:val="both"/>
        <w:rPr>
          <w:rFonts w:cstheme="minorHAnsi"/>
          <w:sz w:val="24"/>
          <w:szCs w:val="24"/>
        </w:rPr>
      </w:pPr>
      <w:r w:rsidRPr="001B606F">
        <w:rPr>
          <w:rFonts w:cstheme="minorHAnsi"/>
          <w:sz w:val="24"/>
          <w:szCs w:val="24"/>
        </w:rPr>
        <w:lastRenderedPageBreak/>
        <w:t>Podmiot przetwarzający ponosi pełną odpowiedzialność wobec Administratora za niewywiązanie się ze spoczywających na podwykonawcy obowiązków ochrony danych.</w:t>
      </w:r>
    </w:p>
    <w:p w14:paraId="57E5B6CE" w14:textId="77777777" w:rsidR="001B606F" w:rsidRPr="001B606F" w:rsidRDefault="001B606F" w:rsidP="00D04EF0">
      <w:pPr>
        <w:spacing w:before="120" w:after="0" w:line="360" w:lineRule="auto"/>
        <w:jc w:val="center"/>
        <w:rPr>
          <w:rFonts w:cstheme="minorHAnsi"/>
          <w:sz w:val="24"/>
          <w:szCs w:val="24"/>
        </w:rPr>
      </w:pPr>
      <w:r w:rsidRPr="001B606F">
        <w:rPr>
          <w:rFonts w:cstheme="minorHAnsi"/>
          <w:b/>
          <w:sz w:val="24"/>
          <w:szCs w:val="24"/>
        </w:rPr>
        <w:t>§ 6.</w:t>
      </w:r>
    </w:p>
    <w:p w14:paraId="22A2F014"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Odpowiedzialność Podmiotu przetwarzającego</w:t>
      </w:r>
    </w:p>
    <w:p w14:paraId="5FE0F0AD" w14:textId="77777777" w:rsidR="001B606F" w:rsidRPr="001B606F" w:rsidRDefault="001B606F" w:rsidP="001B606F">
      <w:pPr>
        <w:numPr>
          <w:ilvl w:val="0"/>
          <w:numId w:val="212"/>
        </w:numPr>
        <w:spacing w:after="0" w:line="360" w:lineRule="auto"/>
        <w:ind w:left="284" w:hanging="284"/>
        <w:jc w:val="both"/>
        <w:rPr>
          <w:rFonts w:cstheme="minorHAnsi"/>
          <w:sz w:val="24"/>
          <w:szCs w:val="24"/>
        </w:rPr>
      </w:pPr>
      <w:r w:rsidRPr="001B606F">
        <w:rPr>
          <w:rFonts w:cstheme="minorHAns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37E0CA4" w14:textId="77777777" w:rsidR="001B606F" w:rsidRPr="001B606F" w:rsidRDefault="001B606F" w:rsidP="001B606F">
      <w:pPr>
        <w:numPr>
          <w:ilvl w:val="0"/>
          <w:numId w:val="212"/>
        </w:numPr>
        <w:spacing w:after="0" w:line="360" w:lineRule="auto"/>
        <w:ind w:left="284" w:hanging="284"/>
        <w:jc w:val="both"/>
        <w:rPr>
          <w:rFonts w:cstheme="minorHAnsi"/>
          <w:sz w:val="24"/>
          <w:szCs w:val="24"/>
        </w:rPr>
      </w:pPr>
      <w:r w:rsidRPr="001B606F">
        <w:rPr>
          <w:rFonts w:cstheme="minorHAnsi"/>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osoby upoważnione przez Prezesa Urzędu Ochrony Danych Osobowych (organ nadzorczy). Niniejszy ustęp dotyczy wyłącznie danych osobowych powierzonych przez Administratora. </w:t>
      </w:r>
    </w:p>
    <w:p w14:paraId="25B7C9B8" w14:textId="77777777" w:rsidR="001B606F" w:rsidRPr="001B606F" w:rsidRDefault="001B606F" w:rsidP="00D04EF0">
      <w:pPr>
        <w:keepNext/>
        <w:spacing w:before="120" w:after="0" w:line="360" w:lineRule="auto"/>
        <w:jc w:val="center"/>
        <w:rPr>
          <w:rFonts w:cstheme="minorHAnsi"/>
          <w:b/>
          <w:sz w:val="24"/>
          <w:szCs w:val="24"/>
        </w:rPr>
      </w:pPr>
      <w:r w:rsidRPr="001B606F">
        <w:rPr>
          <w:rFonts w:cstheme="minorHAnsi"/>
          <w:b/>
          <w:sz w:val="24"/>
          <w:szCs w:val="24"/>
        </w:rPr>
        <w:t>§ 7.</w:t>
      </w:r>
    </w:p>
    <w:p w14:paraId="16C25F07"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Czas obowiązywania umowy</w:t>
      </w:r>
    </w:p>
    <w:p w14:paraId="39C45873" w14:textId="77777777" w:rsidR="001B606F" w:rsidRPr="001B606F" w:rsidRDefault="001B606F" w:rsidP="001B606F">
      <w:pPr>
        <w:numPr>
          <w:ilvl w:val="0"/>
          <w:numId w:val="213"/>
        </w:numPr>
        <w:spacing w:after="0" w:line="360" w:lineRule="auto"/>
        <w:ind w:left="284" w:hanging="284"/>
        <w:jc w:val="both"/>
        <w:rPr>
          <w:rFonts w:cstheme="minorHAnsi"/>
          <w:sz w:val="24"/>
          <w:szCs w:val="24"/>
        </w:rPr>
      </w:pPr>
      <w:r w:rsidRPr="001B606F">
        <w:rPr>
          <w:rFonts w:cstheme="minorHAnsi"/>
          <w:sz w:val="24"/>
          <w:szCs w:val="24"/>
        </w:rPr>
        <w:t>Niniejsza umowa obowiązuje od dnia jej zawarcia do zakończenia realizacji umowy podstawowej.</w:t>
      </w:r>
    </w:p>
    <w:p w14:paraId="3C820380" w14:textId="77777777" w:rsidR="001B606F" w:rsidRPr="001B606F" w:rsidRDefault="001B606F" w:rsidP="001B606F">
      <w:pPr>
        <w:numPr>
          <w:ilvl w:val="0"/>
          <w:numId w:val="213"/>
        </w:numPr>
        <w:spacing w:after="0" w:line="360" w:lineRule="auto"/>
        <w:ind w:left="284" w:hanging="284"/>
        <w:jc w:val="both"/>
        <w:rPr>
          <w:rFonts w:cstheme="minorHAnsi"/>
          <w:sz w:val="24"/>
          <w:szCs w:val="24"/>
        </w:rPr>
      </w:pPr>
      <w:r w:rsidRPr="001B606F">
        <w:rPr>
          <w:rFonts w:cstheme="minorHAnsi"/>
          <w:sz w:val="24"/>
          <w:szCs w:val="24"/>
        </w:rPr>
        <w:t>Każda ze stron może wypowiedzieć niniejszą umowę z zachowaniem 30-dniowego okresu wypowiedzenia.</w:t>
      </w:r>
    </w:p>
    <w:p w14:paraId="62CD2987" w14:textId="77777777" w:rsidR="001B606F" w:rsidRPr="001B606F" w:rsidRDefault="001B606F" w:rsidP="00D04EF0">
      <w:pPr>
        <w:keepNext/>
        <w:spacing w:after="0" w:line="360" w:lineRule="auto"/>
        <w:jc w:val="center"/>
        <w:rPr>
          <w:rFonts w:cstheme="minorHAnsi"/>
          <w:b/>
          <w:sz w:val="24"/>
          <w:szCs w:val="24"/>
        </w:rPr>
      </w:pPr>
      <w:r w:rsidRPr="001B606F">
        <w:rPr>
          <w:rFonts w:cstheme="minorHAnsi"/>
          <w:b/>
          <w:sz w:val="24"/>
          <w:szCs w:val="24"/>
        </w:rPr>
        <w:t>§ 8.</w:t>
      </w:r>
    </w:p>
    <w:p w14:paraId="73BF0CB0"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Rozwiązanie umowy</w:t>
      </w:r>
    </w:p>
    <w:p w14:paraId="0356A451" w14:textId="77777777" w:rsidR="001B606F" w:rsidRPr="001B606F" w:rsidRDefault="001B606F" w:rsidP="001B606F">
      <w:pPr>
        <w:spacing w:line="360" w:lineRule="auto"/>
        <w:jc w:val="both"/>
        <w:rPr>
          <w:rFonts w:cstheme="minorHAnsi"/>
          <w:sz w:val="24"/>
          <w:szCs w:val="24"/>
        </w:rPr>
      </w:pPr>
      <w:r w:rsidRPr="001B606F">
        <w:rPr>
          <w:rFonts w:cstheme="minorHAnsi"/>
          <w:sz w:val="24"/>
          <w:szCs w:val="24"/>
        </w:rPr>
        <w:t>Administrator może rozwiązać niniejszą umowę ze skutkiem natychmiastowym, gdy Podmiot przetwarzający:</w:t>
      </w:r>
    </w:p>
    <w:p w14:paraId="2DEA6BF4" w14:textId="77777777" w:rsidR="001B606F" w:rsidRPr="001B606F" w:rsidRDefault="001B606F" w:rsidP="001B606F">
      <w:pPr>
        <w:numPr>
          <w:ilvl w:val="0"/>
          <w:numId w:val="214"/>
        </w:numPr>
        <w:spacing w:after="0" w:line="360" w:lineRule="auto"/>
        <w:ind w:left="284" w:hanging="284"/>
        <w:jc w:val="both"/>
        <w:rPr>
          <w:rFonts w:cstheme="minorHAnsi"/>
          <w:sz w:val="24"/>
          <w:szCs w:val="24"/>
        </w:rPr>
      </w:pPr>
      <w:r w:rsidRPr="001B606F">
        <w:rPr>
          <w:rFonts w:cstheme="minorHAnsi"/>
          <w:sz w:val="24"/>
          <w:szCs w:val="24"/>
        </w:rPr>
        <w:t>pomimo zobowiązania go do usunięcia uchybień stwierdzonych podczas kontroli nie usunie ich w wyznaczonym terminie;</w:t>
      </w:r>
    </w:p>
    <w:p w14:paraId="153C2FC8" w14:textId="77777777" w:rsidR="001B606F" w:rsidRPr="001B606F" w:rsidRDefault="001B606F" w:rsidP="001B606F">
      <w:pPr>
        <w:numPr>
          <w:ilvl w:val="0"/>
          <w:numId w:val="214"/>
        </w:numPr>
        <w:spacing w:after="0" w:line="360" w:lineRule="auto"/>
        <w:ind w:left="284" w:hanging="284"/>
        <w:jc w:val="both"/>
        <w:rPr>
          <w:rFonts w:cstheme="minorHAnsi"/>
          <w:sz w:val="24"/>
          <w:szCs w:val="24"/>
        </w:rPr>
      </w:pPr>
      <w:r w:rsidRPr="001B606F">
        <w:rPr>
          <w:rFonts w:cstheme="minorHAnsi"/>
          <w:sz w:val="24"/>
          <w:szCs w:val="24"/>
        </w:rPr>
        <w:t>przetwarza dane osobowe w sposób niezgodny z umową;</w:t>
      </w:r>
    </w:p>
    <w:p w14:paraId="4101D1B7" w14:textId="77777777" w:rsidR="001B606F" w:rsidRPr="001B606F" w:rsidRDefault="001B606F" w:rsidP="001B606F">
      <w:pPr>
        <w:numPr>
          <w:ilvl w:val="0"/>
          <w:numId w:val="214"/>
        </w:numPr>
        <w:spacing w:after="0" w:line="360" w:lineRule="auto"/>
        <w:ind w:left="284" w:hanging="284"/>
        <w:jc w:val="both"/>
        <w:rPr>
          <w:rFonts w:cstheme="minorHAnsi"/>
          <w:sz w:val="24"/>
          <w:szCs w:val="24"/>
        </w:rPr>
      </w:pPr>
      <w:r w:rsidRPr="001B606F">
        <w:rPr>
          <w:rFonts w:cstheme="minorHAnsi"/>
          <w:sz w:val="24"/>
          <w:szCs w:val="24"/>
        </w:rPr>
        <w:lastRenderedPageBreak/>
        <w:t>powierzył przetwarzanie danych osobowych innemu podmiotowi bez zgody Administratora.</w:t>
      </w:r>
    </w:p>
    <w:p w14:paraId="7DD72CF2" w14:textId="77777777" w:rsidR="001B606F" w:rsidRPr="001B606F" w:rsidRDefault="001B606F" w:rsidP="00D04EF0">
      <w:pPr>
        <w:keepNext/>
        <w:spacing w:after="0" w:line="360" w:lineRule="auto"/>
        <w:jc w:val="center"/>
        <w:rPr>
          <w:rFonts w:cstheme="minorHAnsi"/>
          <w:sz w:val="24"/>
          <w:szCs w:val="24"/>
        </w:rPr>
      </w:pPr>
      <w:r w:rsidRPr="001B606F">
        <w:rPr>
          <w:rFonts w:cstheme="minorHAnsi"/>
          <w:b/>
          <w:sz w:val="24"/>
          <w:szCs w:val="24"/>
        </w:rPr>
        <w:t>§ 9.</w:t>
      </w:r>
    </w:p>
    <w:p w14:paraId="42E44D74"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Zasady zachowania poufności</w:t>
      </w:r>
    </w:p>
    <w:p w14:paraId="4B7C39A0" w14:textId="77777777" w:rsidR="001B606F" w:rsidRPr="001B606F" w:rsidRDefault="001B606F" w:rsidP="001B606F">
      <w:pPr>
        <w:numPr>
          <w:ilvl w:val="0"/>
          <w:numId w:val="215"/>
        </w:numPr>
        <w:spacing w:after="0" w:line="360" w:lineRule="auto"/>
        <w:ind w:left="284" w:hanging="284"/>
        <w:jc w:val="both"/>
        <w:rPr>
          <w:rFonts w:cstheme="minorHAnsi"/>
          <w:sz w:val="24"/>
          <w:szCs w:val="24"/>
        </w:rPr>
      </w:pPr>
      <w:r w:rsidRPr="001B606F">
        <w:rPr>
          <w:rFonts w:cstheme="minorHAnsi"/>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77BB8AD6" w14:textId="77777777" w:rsidR="001B606F" w:rsidRPr="001B606F" w:rsidRDefault="001B606F" w:rsidP="001B606F">
      <w:pPr>
        <w:numPr>
          <w:ilvl w:val="0"/>
          <w:numId w:val="215"/>
        </w:numPr>
        <w:spacing w:after="0" w:line="360" w:lineRule="auto"/>
        <w:ind w:left="284" w:hanging="284"/>
        <w:jc w:val="both"/>
        <w:rPr>
          <w:rFonts w:cstheme="minorHAnsi"/>
          <w:sz w:val="24"/>
          <w:szCs w:val="24"/>
        </w:rPr>
      </w:pPr>
      <w:r w:rsidRPr="001B606F">
        <w:rPr>
          <w:rFonts w:cstheme="minorHAnsi"/>
          <w:sz w:val="24"/>
          <w:szCs w:val="24"/>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70CA1A2B" w14:textId="77777777" w:rsidR="001B606F" w:rsidRPr="001B606F" w:rsidRDefault="001B606F" w:rsidP="00D04EF0">
      <w:pPr>
        <w:keepNext/>
        <w:spacing w:after="0" w:line="360" w:lineRule="auto"/>
        <w:jc w:val="center"/>
        <w:rPr>
          <w:rFonts w:cstheme="minorHAnsi"/>
          <w:b/>
          <w:sz w:val="24"/>
          <w:szCs w:val="24"/>
        </w:rPr>
      </w:pPr>
      <w:r w:rsidRPr="001B606F">
        <w:rPr>
          <w:rFonts w:cstheme="minorHAnsi"/>
          <w:b/>
          <w:sz w:val="24"/>
          <w:szCs w:val="24"/>
        </w:rPr>
        <w:t>§ 10.</w:t>
      </w:r>
    </w:p>
    <w:p w14:paraId="145AC927" w14:textId="77777777" w:rsidR="001B606F" w:rsidRPr="001B606F" w:rsidRDefault="001B606F" w:rsidP="001B606F">
      <w:pPr>
        <w:keepNext/>
        <w:spacing w:after="120" w:line="360" w:lineRule="auto"/>
        <w:jc w:val="center"/>
        <w:rPr>
          <w:rFonts w:cstheme="minorHAnsi"/>
          <w:b/>
          <w:sz w:val="24"/>
          <w:szCs w:val="24"/>
        </w:rPr>
      </w:pPr>
      <w:r w:rsidRPr="001B606F">
        <w:rPr>
          <w:rFonts w:cstheme="minorHAnsi"/>
          <w:b/>
          <w:sz w:val="24"/>
          <w:szCs w:val="24"/>
        </w:rPr>
        <w:t>Postanowienia końcowe</w:t>
      </w:r>
    </w:p>
    <w:p w14:paraId="79E39570" w14:textId="77777777" w:rsidR="001B606F" w:rsidRPr="001B606F" w:rsidRDefault="001B606F" w:rsidP="001B606F">
      <w:pPr>
        <w:numPr>
          <w:ilvl w:val="0"/>
          <w:numId w:val="216"/>
        </w:numPr>
        <w:spacing w:after="0" w:line="360" w:lineRule="auto"/>
        <w:ind w:left="284" w:hanging="284"/>
        <w:jc w:val="both"/>
        <w:rPr>
          <w:rFonts w:cstheme="minorHAnsi"/>
          <w:sz w:val="24"/>
          <w:szCs w:val="24"/>
        </w:rPr>
      </w:pPr>
      <w:r w:rsidRPr="001B606F">
        <w:rPr>
          <w:rFonts w:cstheme="minorHAnsi"/>
          <w:sz w:val="24"/>
          <w:szCs w:val="24"/>
        </w:rPr>
        <w:t>Umowa została sporządzona w dwóch jednobrzmiących egzemplarzach, po jednym dla każdej ze stron.</w:t>
      </w:r>
    </w:p>
    <w:p w14:paraId="2AE8D357" w14:textId="77777777" w:rsidR="001B606F" w:rsidRPr="001B606F" w:rsidRDefault="001B606F" w:rsidP="001B606F">
      <w:pPr>
        <w:numPr>
          <w:ilvl w:val="0"/>
          <w:numId w:val="216"/>
        </w:numPr>
        <w:spacing w:after="0" w:line="360" w:lineRule="auto"/>
        <w:ind w:left="284" w:hanging="284"/>
        <w:jc w:val="both"/>
        <w:rPr>
          <w:rFonts w:cstheme="minorHAnsi"/>
          <w:sz w:val="24"/>
          <w:szCs w:val="24"/>
        </w:rPr>
      </w:pPr>
      <w:r w:rsidRPr="001B606F">
        <w:rPr>
          <w:rFonts w:cstheme="minorHAnsi"/>
          <w:sz w:val="24"/>
          <w:szCs w:val="24"/>
        </w:rPr>
        <w:t>W sprawach nieuregulowanych zastosowanie będą miały przepisy Kodeksu cywilnego oraz Rozporządzenia.</w:t>
      </w:r>
    </w:p>
    <w:p w14:paraId="41006894" w14:textId="77777777" w:rsidR="001B606F" w:rsidRPr="001B606F" w:rsidRDefault="001B606F" w:rsidP="001B606F">
      <w:pPr>
        <w:numPr>
          <w:ilvl w:val="0"/>
          <w:numId w:val="216"/>
        </w:numPr>
        <w:spacing w:after="0" w:line="360" w:lineRule="auto"/>
        <w:ind w:left="284" w:hanging="284"/>
        <w:jc w:val="both"/>
        <w:rPr>
          <w:rFonts w:cstheme="minorHAnsi"/>
          <w:sz w:val="24"/>
          <w:szCs w:val="24"/>
        </w:rPr>
      </w:pPr>
      <w:r w:rsidRPr="001B606F">
        <w:rPr>
          <w:rFonts w:cstheme="minorHAnsi"/>
          <w:sz w:val="24"/>
          <w:szCs w:val="24"/>
        </w:rPr>
        <w:t>Sądem właściwym dla rozpatrzenia sporów wynikających z niniejszej umowy będzie sąd właściwy Administratora.</w:t>
      </w:r>
    </w:p>
    <w:p w14:paraId="47B8C38B" w14:textId="77777777" w:rsidR="001B606F" w:rsidRPr="001B606F" w:rsidRDefault="001B606F" w:rsidP="001B606F">
      <w:pPr>
        <w:spacing w:line="360" w:lineRule="auto"/>
        <w:jc w:val="both"/>
        <w:rPr>
          <w:rFonts w:cstheme="minorHAnsi"/>
          <w:sz w:val="24"/>
          <w:szCs w:val="24"/>
        </w:rPr>
      </w:pPr>
    </w:p>
    <w:p w14:paraId="163273CE" w14:textId="77777777" w:rsidR="001B606F" w:rsidRPr="001B606F" w:rsidRDefault="001B606F" w:rsidP="001B606F">
      <w:pPr>
        <w:spacing w:line="360" w:lineRule="auto"/>
        <w:jc w:val="both"/>
        <w:rPr>
          <w:rFonts w:cstheme="minorHAnsi"/>
          <w:sz w:val="24"/>
          <w:szCs w:val="24"/>
        </w:rPr>
      </w:pPr>
    </w:p>
    <w:p w14:paraId="2891642E" w14:textId="77777777" w:rsidR="001B606F" w:rsidRPr="001B606F" w:rsidRDefault="001B606F" w:rsidP="001B606F">
      <w:pPr>
        <w:spacing w:line="360" w:lineRule="auto"/>
        <w:jc w:val="center"/>
        <w:rPr>
          <w:rFonts w:cstheme="minorHAnsi"/>
          <w:sz w:val="24"/>
          <w:szCs w:val="24"/>
        </w:rPr>
        <w:sectPr w:rsidR="001B606F" w:rsidRPr="001B606F" w:rsidSect="001B606F">
          <w:type w:val="continuous"/>
          <w:pgSz w:w="11906" w:h="16838"/>
          <w:pgMar w:top="1417" w:right="1417" w:bottom="1417" w:left="1417" w:header="0" w:footer="0" w:gutter="0"/>
          <w:cols w:space="708"/>
          <w:formProt w:val="0"/>
          <w:docGrid w:linePitch="360" w:charSpace="-6145"/>
        </w:sectPr>
      </w:pPr>
    </w:p>
    <w:p w14:paraId="6CBCF0FB" w14:textId="77777777" w:rsidR="001B606F" w:rsidRPr="001B606F" w:rsidRDefault="001B606F" w:rsidP="001B606F">
      <w:pPr>
        <w:spacing w:line="360" w:lineRule="auto"/>
        <w:jc w:val="center"/>
        <w:rPr>
          <w:rFonts w:cstheme="minorHAnsi"/>
          <w:sz w:val="24"/>
          <w:szCs w:val="24"/>
        </w:rPr>
      </w:pPr>
      <w:r w:rsidRPr="001B606F">
        <w:rPr>
          <w:rFonts w:cstheme="minorHAnsi"/>
          <w:sz w:val="24"/>
          <w:szCs w:val="24"/>
        </w:rPr>
        <w:t>--------------------------------------</w:t>
      </w:r>
    </w:p>
    <w:p w14:paraId="2775B6D6" w14:textId="77777777" w:rsidR="001B606F" w:rsidRPr="001B606F" w:rsidRDefault="001B606F" w:rsidP="001B606F">
      <w:pPr>
        <w:spacing w:line="360" w:lineRule="auto"/>
        <w:ind w:left="12"/>
        <w:jc w:val="center"/>
        <w:rPr>
          <w:rFonts w:cstheme="minorHAnsi"/>
          <w:sz w:val="24"/>
          <w:szCs w:val="24"/>
        </w:rPr>
      </w:pPr>
      <w:r w:rsidRPr="001B606F">
        <w:rPr>
          <w:rFonts w:cstheme="minorHAnsi"/>
          <w:sz w:val="24"/>
          <w:szCs w:val="24"/>
        </w:rPr>
        <w:t>Administrator</w:t>
      </w:r>
    </w:p>
    <w:p w14:paraId="69F3E7B6" w14:textId="77777777" w:rsidR="001B606F" w:rsidRPr="001B606F" w:rsidRDefault="001B606F" w:rsidP="001B606F">
      <w:pPr>
        <w:spacing w:line="360" w:lineRule="auto"/>
        <w:ind w:left="12"/>
        <w:jc w:val="center"/>
        <w:rPr>
          <w:rFonts w:cstheme="minorHAnsi"/>
          <w:sz w:val="24"/>
          <w:szCs w:val="24"/>
        </w:rPr>
      </w:pPr>
    </w:p>
    <w:p w14:paraId="4D0D2541" w14:textId="77777777" w:rsidR="001B606F" w:rsidRPr="001B606F" w:rsidRDefault="001B606F" w:rsidP="001B606F">
      <w:pPr>
        <w:spacing w:line="360" w:lineRule="auto"/>
        <w:ind w:left="12"/>
        <w:jc w:val="center"/>
        <w:rPr>
          <w:rFonts w:cstheme="minorHAnsi"/>
          <w:sz w:val="24"/>
          <w:szCs w:val="24"/>
        </w:rPr>
      </w:pPr>
    </w:p>
    <w:p w14:paraId="0C5B1D49" w14:textId="77777777" w:rsidR="001B606F" w:rsidRPr="001B606F" w:rsidRDefault="001B606F" w:rsidP="001B606F">
      <w:pPr>
        <w:spacing w:line="360" w:lineRule="auto"/>
        <w:ind w:left="12"/>
        <w:jc w:val="center"/>
        <w:rPr>
          <w:rFonts w:cstheme="minorHAnsi"/>
          <w:sz w:val="24"/>
          <w:szCs w:val="24"/>
        </w:rPr>
      </w:pPr>
    </w:p>
    <w:p w14:paraId="1E7F37DD" w14:textId="77777777" w:rsidR="001B606F" w:rsidRPr="001B606F" w:rsidRDefault="001B606F" w:rsidP="001B606F">
      <w:pPr>
        <w:spacing w:line="360" w:lineRule="auto"/>
        <w:ind w:left="12"/>
        <w:jc w:val="center"/>
        <w:rPr>
          <w:rFonts w:cstheme="minorHAnsi"/>
          <w:sz w:val="24"/>
          <w:szCs w:val="24"/>
        </w:rPr>
      </w:pPr>
    </w:p>
    <w:p w14:paraId="3236C1FC" w14:textId="77777777" w:rsidR="001B606F" w:rsidRPr="001B606F" w:rsidRDefault="001B606F" w:rsidP="001B606F">
      <w:pPr>
        <w:spacing w:line="360" w:lineRule="auto"/>
        <w:ind w:left="12"/>
        <w:jc w:val="center"/>
        <w:rPr>
          <w:rFonts w:cstheme="minorHAnsi"/>
          <w:sz w:val="24"/>
          <w:szCs w:val="24"/>
        </w:rPr>
      </w:pPr>
      <w:r w:rsidRPr="001B606F">
        <w:rPr>
          <w:rFonts w:cstheme="minorHAnsi"/>
          <w:sz w:val="24"/>
          <w:szCs w:val="24"/>
        </w:rPr>
        <w:t>---------------------------------------</w:t>
      </w:r>
    </w:p>
    <w:p w14:paraId="79BCA062" w14:textId="3E14CDCE" w:rsidR="001B606F" w:rsidRPr="001B606F" w:rsidRDefault="001B606F" w:rsidP="001B606F">
      <w:pPr>
        <w:spacing w:line="360" w:lineRule="auto"/>
        <w:ind w:left="12"/>
        <w:jc w:val="center"/>
        <w:rPr>
          <w:rFonts w:cstheme="minorHAnsi"/>
          <w:sz w:val="24"/>
          <w:szCs w:val="24"/>
        </w:rPr>
        <w:sectPr w:rsidR="001B606F" w:rsidRPr="001B606F" w:rsidSect="00863187">
          <w:type w:val="continuous"/>
          <w:pgSz w:w="11906" w:h="16838"/>
          <w:pgMar w:top="1417" w:right="1417" w:bottom="1417" w:left="1417" w:header="0" w:footer="0" w:gutter="0"/>
          <w:cols w:num="2" w:space="708"/>
          <w:formProt w:val="0"/>
          <w:docGrid w:linePitch="360" w:charSpace="-6145"/>
        </w:sectPr>
      </w:pPr>
      <w:r w:rsidRPr="001B606F">
        <w:rPr>
          <w:rFonts w:cstheme="minorHAnsi"/>
          <w:sz w:val="24"/>
          <w:szCs w:val="24"/>
        </w:rPr>
        <w:t>Podmiot przetwarzając</w:t>
      </w:r>
    </w:p>
    <w:p w14:paraId="5461C683" w14:textId="77777777" w:rsidR="001B606F" w:rsidRPr="001B606F" w:rsidRDefault="001B606F" w:rsidP="00714A2B">
      <w:pPr>
        <w:widowControl w:val="0"/>
        <w:tabs>
          <w:tab w:val="left" w:pos="3520"/>
          <w:tab w:val="left" w:pos="6355"/>
          <w:tab w:val="left" w:pos="9639"/>
        </w:tabs>
        <w:spacing w:line="360" w:lineRule="auto"/>
        <w:rPr>
          <w:rFonts w:eastAsia="Andale Sans UI;Arial Unicode MS" w:cstheme="minorHAnsi"/>
          <w:sz w:val="24"/>
          <w:szCs w:val="24"/>
          <w:lang w:bidi="en-US"/>
        </w:rPr>
        <w:sectPr w:rsidR="001B606F" w:rsidRPr="001B606F">
          <w:footerReference w:type="default" r:id="rId22"/>
          <w:pgSz w:w="11906" w:h="16838"/>
          <w:pgMar w:top="1417" w:right="1417" w:bottom="1417" w:left="1417" w:header="0" w:footer="0" w:gutter="0"/>
          <w:cols w:space="708"/>
          <w:formProt w:val="0"/>
          <w:docGrid w:linePitch="360" w:charSpace="-6145"/>
        </w:sectPr>
      </w:pPr>
    </w:p>
    <w:p w14:paraId="4609739E" w14:textId="77777777" w:rsidR="001B606F" w:rsidRPr="001B606F" w:rsidRDefault="001B606F" w:rsidP="001B606F">
      <w:pPr>
        <w:widowControl w:val="0"/>
        <w:tabs>
          <w:tab w:val="left" w:pos="3520"/>
          <w:tab w:val="left" w:pos="6355"/>
          <w:tab w:val="left" w:pos="9639"/>
        </w:tabs>
        <w:spacing w:line="360" w:lineRule="auto"/>
        <w:ind w:left="4956"/>
        <w:jc w:val="right"/>
        <w:rPr>
          <w:rFonts w:cstheme="minorHAnsi"/>
          <w:sz w:val="24"/>
          <w:szCs w:val="24"/>
        </w:rPr>
      </w:pPr>
      <w:r w:rsidRPr="001B606F">
        <w:rPr>
          <w:rFonts w:eastAsia="Andale Sans UI;Arial Unicode MS" w:cstheme="minorHAnsi"/>
          <w:sz w:val="24"/>
          <w:szCs w:val="24"/>
          <w:lang w:bidi="en-US"/>
        </w:rPr>
        <w:t>Załącznik nr 4 do umowy</w:t>
      </w:r>
    </w:p>
    <w:p w14:paraId="73A5610B" w14:textId="77777777" w:rsidR="001B606F" w:rsidRPr="001B606F" w:rsidRDefault="001B606F" w:rsidP="001B606F">
      <w:pPr>
        <w:widowControl w:val="0"/>
        <w:numPr>
          <w:ilvl w:val="0"/>
          <w:numId w:val="206"/>
        </w:numPr>
        <w:suppressAutoHyphens/>
        <w:spacing w:before="120" w:after="0" w:line="360" w:lineRule="auto"/>
        <w:jc w:val="right"/>
        <w:textAlignment w:val="baseline"/>
        <w:rPr>
          <w:rFonts w:cstheme="minorHAnsi"/>
          <w:sz w:val="24"/>
          <w:szCs w:val="24"/>
        </w:rPr>
      </w:pPr>
      <w:r w:rsidRPr="001B606F">
        <w:rPr>
          <w:rFonts w:cstheme="minorHAnsi"/>
          <w:sz w:val="24"/>
          <w:szCs w:val="24"/>
        </w:rPr>
        <w:t xml:space="preserve">Zamówienie publiczne nr </w:t>
      </w:r>
      <w:r w:rsidRPr="001B606F">
        <w:rPr>
          <w:rFonts w:cstheme="minorHAnsi"/>
          <w:color w:val="000000"/>
          <w:sz w:val="24"/>
          <w:szCs w:val="24"/>
        </w:rPr>
        <w:t>ZP-271-UE/1/2023</w:t>
      </w:r>
    </w:p>
    <w:p w14:paraId="2A88CB5F" w14:textId="77777777" w:rsidR="001B606F" w:rsidRPr="001B606F" w:rsidRDefault="001B606F" w:rsidP="001B606F">
      <w:pPr>
        <w:widowControl w:val="0"/>
        <w:numPr>
          <w:ilvl w:val="0"/>
          <w:numId w:val="206"/>
        </w:numPr>
        <w:suppressAutoHyphens/>
        <w:spacing w:before="120" w:after="0" w:line="360" w:lineRule="auto"/>
        <w:jc w:val="right"/>
        <w:textAlignment w:val="baseline"/>
        <w:rPr>
          <w:rFonts w:cstheme="minorHAnsi"/>
          <w:sz w:val="24"/>
          <w:szCs w:val="24"/>
        </w:rPr>
      </w:pPr>
    </w:p>
    <w:tbl>
      <w:tblPr>
        <w:tblW w:w="10585" w:type="dxa"/>
        <w:tblInd w:w="-665" w:type="dxa"/>
        <w:tblLayout w:type="fixed"/>
        <w:tblCellMar>
          <w:top w:w="55" w:type="dxa"/>
          <w:left w:w="55" w:type="dxa"/>
          <w:bottom w:w="55" w:type="dxa"/>
          <w:right w:w="55" w:type="dxa"/>
        </w:tblCellMar>
        <w:tblLook w:val="0000" w:firstRow="0" w:lastRow="0" w:firstColumn="0" w:lastColumn="0" w:noHBand="0" w:noVBand="0"/>
      </w:tblPr>
      <w:tblGrid>
        <w:gridCol w:w="2250"/>
        <w:gridCol w:w="1260"/>
        <w:gridCol w:w="1800"/>
        <w:gridCol w:w="1710"/>
        <w:gridCol w:w="1320"/>
        <w:gridCol w:w="2245"/>
      </w:tblGrid>
      <w:tr w:rsidR="001B606F" w:rsidRPr="001B606F" w14:paraId="51A3ED8E" w14:textId="77777777" w:rsidTr="00863187">
        <w:trPr>
          <w:trHeight w:val="510"/>
        </w:trPr>
        <w:tc>
          <w:tcPr>
            <w:tcW w:w="10585"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CEED666" w14:textId="77777777" w:rsidR="001B606F" w:rsidRPr="001B606F" w:rsidRDefault="001B606F" w:rsidP="001B606F">
            <w:pPr>
              <w:pStyle w:val="Zawartotabeli"/>
              <w:numPr>
                <w:ilvl w:val="0"/>
                <w:numId w:val="206"/>
              </w:numPr>
              <w:overflowPunct w:val="0"/>
              <w:spacing w:line="360" w:lineRule="auto"/>
              <w:jc w:val="center"/>
              <w:textAlignment w:val="baseline"/>
              <w:rPr>
                <w:rFonts w:asciiTheme="minorHAnsi" w:hAnsiTheme="minorHAnsi" w:cstheme="minorHAnsi"/>
              </w:rPr>
            </w:pPr>
            <w:r w:rsidRPr="001B606F">
              <w:rPr>
                <w:rFonts w:asciiTheme="minorHAnsi" w:hAnsiTheme="minorHAnsi" w:cstheme="minorHAnsi"/>
                <w:b/>
                <w:bCs/>
              </w:rPr>
              <w:t>POTWIERDZENIE DOSTARCZENIA ODPADÓW</w:t>
            </w:r>
          </w:p>
        </w:tc>
      </w:tr>
      <w:tr w:rsidR="001B606F" w:rsidRPr="001B606F" w14:paraId="7CE01931" w14:textId="77777777" w:rsidTr="00863187">
        <w:tc>
          <w:tcPr>
            <w:tcW w:w="10585" w:type="dxa"/>
            <w:gridSpan w:val="6"/>
            <w:tcBorders>
              <w:left w:val="single" w:sz="2" w:space="0" w:color="000000"/>
              <w:bottom w:val="single" w:sz="2" w:space="0" w:color="000000"/>
              <w:right w:val="single" w:sz="2" w:space="0" w:color="000000"/>
            </w:tcBorders>
            <w:shd w:val="clear" w:color="auto" w:fill="auto"/>
          </w:tcPr>
          <w:p w14:paraId="18DD4D03" w14:textId="77777777" w:rsidR="001B606F" w:rsidRPr="001B606F" w:rsidRDefault="001B606F" w:rsidP="00863187">
            <w:pPr>
              <w:pStyle w:val="Zawartotabeli"/>
              <w:spacing w:line="360" w:lineRule="auto"/>
              <w:rPr>
                <w:rFonts w:asciiTheme="minorHAnsi" w:hAnsiTheme="minorHAnsi" w:cstheme="minorHAnsi"/>
              </w:rPr>
            </w:pPr>
            <w:r w:rsidRPr="001B606F">
              <w:rPr>
                <w:rFonts w:asciiTheme="minorHAnsi" w:hAnsiTheme="minorHAnsi" w:cstheme="minorHAnsi"/>
              </w:rPr>
              <w:t>Punkt Selektywnego Zbierania Odpadów Komunalnych, ………………….., …………………..</w:t>
            </w:r>
          </w:p>
        </w:tc>
      </w:tr>
      <w:tr w:rsidR="001B606F" w:rsidRPr="001B606F" w14:paraId="4EEDC366" w14:textId="77777777" w:rsidTr="00863187">
        <w:trPr>
          <w:trHeight w:val="1672"/>
        </w:trPr>
        <w:tc>
          <w:tcPr>
            <w:tcW w:w="10585" w:type="dxa"/>
            <w:gridSpan w:val="6"/>
            <w:tcBorders>
              <w:left w:val="single" w:sz="2" w:space="0" w:color="000000"/>
              <w:bottom w:val="single" w:sz="2" w:space="0" w:color="000000"/>
              <w:right w:val="single" w:sz="2" w:space="0" w:color="000000"/>
            </w:tcBorders>
            <w:shd w:val="clear" w:color="auto" w:fill="auto"/>
          </w:tcPr>
          <w:p w14:paraId="3C337A57" w14:textId="77777777" w:rsidR="001B606F" w:rsidRPr="001B606F" w:rsidRDefault="001B606F" w:rsidP="00863187">
            <w:pPr>
              <w:pStyle w:val="Zawartotabeli"/>
              <w:snapToGrid w:val="0"/>
              <w:spacing w:line="360" w:lineRule="auto"/>
              <w:jc w:val="both"/>
              <w:rPr>
                <w:rFonts w:asciiTheme="minorHAnsi" w:hAnsiTheme="minorHAnsi" w:cstheme="minorHAnsi"/>
              </w:rPr>
            </w:pPr>
          </w:p>
          <w:p w14:paraId="1DE93A18" w14:textId="77777777" w:rsidR="001B606F" w:rsidRPr="001B606F" w:rsidRDefault="001B606F" w:rsidP="00863187">
            <w:pPr>
              <w:pStyle w:val="Zawartotabeli"/>
              <w:spacing w:line="360" w:lineRule="auto"/>
              <w:jc w:val="both"/>
              <w:rPr>
                <w:rFonts w:asciiTheme="minorHAnsi" w:hAnsiTheme="minorHAnsi" w:cstheme="minorHAnsi"/>
              </w:rPr>
            </w:pPr>
            <w:r w:rsidRPr="001B606F">
              <w:rPr>
                <w:rFonts w:asciiTheme="minorHAnsi" w:hAnsiTheme="minorHAnsi" w:cstheme="minorHAnsi"/>
              </w:rPr>
              <w:t>Imię i nazwisko (zgodne z deklaracją)………………………………………………………………</w:t>
            </w:r>
          </w:p>
          <w:p w14:paraId="17666012" w14:textId="77777777" w:rsidR="001B606F" w:rsidRPr="001B606F" w:rsidRDefault="001B606F" w:rsidP="00863187">
            <w:pPr>
              <w:pStyle w:val="Zawartotabeli"/>
              <w:spacing w:line="360" w:lineRule="auto"/>
              <w:jc w:val="both"/>
              <w:rPr>
                <w:rFonts w:asciiTheme="minorHAnsi" w:hAnsiTheme="minorHAnsi" w:cstheme="minorHAnsi"/>
              </w:rPr>
            </w:pPr>
            <w:r w:rsidRPr="001B606F">
              <w:rPr>
                <w:rFonts w:asciiTheme="minorHAnsi" w:hAnsiTheme="minorHAnsi" w:cstheme="minorHAnsi"/>
              </w:rPr>
              <w:t>Adres zamieszkania (zgodne z deklaracją)…………………………………………………………..</w:t>
            </w:r>
          </w:p>
          <w:p w14:paraId="4D80529A" w14:textId="77777777" w:rsidR="001B606F" w:rsidRPr="001B606F" w:rsidRDefault="001B606F" w:rsidP="00863187">
            <w:pPr>
              <w:pStyle w:val="Zawartotabeli"/>
              <w:spacing w:line="360" w:lineRule="auto"/>
              <w:jc w:val="both"/>
              <w:rPr>
                <w:rFonts w:asciiTheme="minorHAnsi" w:hAnsiTheme="minorHAnsi" w:cstheme="minorHAnsi"/>
              </w:rPr>
            </w:pPr>
            <w:r w:rsidRPr="001B606F">
              <w:rPr>
                <w:rFonts w:asciiTheme="minorHAnsi" w:hAnsiTheme="minorHAnsi" w:cstheme="minorHAnsi"/>
              </w:rPr>
              <w:t>Imię i nazwisko osoby dostarczającej odpady………………………………………………………..</w:t>
            </w:r>
          </w:p>
        </w:tc>
      </w:tr>
      <w:tr w:rsidR="001B606F" w:rsidRPr="001B606F" w14:paraId="1FC25BBF" w14:textId="77777777" w:rsidTr="00863187">
        <w:tc>
          <w:tcPr>
            <w:tcW w:w="10585" w:type="dxa"/>
            <w:gridSpan w:val="6"/>
            <w:tcBorders>
              <w:left w:val="single" w:sz="2" w:space="0" w:color="000000"/>
              <w:bottom w:val="single" w:sz="2" w:space="0" w:color="000000"/>
              <w:right w:val="single" w:sz="2" w:space="0" w:color="000000"/>
            </w:tcBorders>
            <w:shd w:val="clear" w:color="auto" w:fill="auto"/>
            <w:vAlign w:val="center"/>
          </w:tcPr>
          <w:p w14:paraId="126DF7A6" w14:textId="77777777" w:rsidR="001B606F" w:rsidRPr="001B606F" w:rsidRDefault="001B606F" w:rsidP="00863187">
            <w:pPr>
              <w:pStyle w:val="Zawartotabeli"/>
              <w:spacing w:line="360" w:lineRule="auto"/>
              <w:jc w:val="center"/>
              <w:rPr>
                <w:rFonts w:asciiTheme="minorHAnsi" w:hAnsiTheme="minorHAnsi" w:cstheme="minorHAnsi"/>
              </w:rPr>
            </w:pPr>
            <w:r w:rsidRPr="001B606F">
              <w:rPr>
                <w:rFonts w:asciiTheme="minorHAnsi" w:hAnsiTheme="minorHAnsi" w:cstheme="minorHAnsi"/>
                <w:b/>
                <w:bCs/>
              </w:rPr>
              <w:t>ODPADY PRZYJMOWANE W PSZOK</w:t>
            </w:r>
          </w:p>
        </w:tc>
      </w:tr>
      <w:tr w:rsidR="001B606F" w:rsidRPr="001B606F" w14:paraId="21563674" w14:textId="77777777" w:rsidTr="00863187">
        <w:trPr>
          <w:trHeight w:val="453"/>
        </w:trPr>
        <w:tc>
          <w:tcPr>
            <w:tcW w:w="2250" w:type="dxa"/>
            <w:tcBorders>
              <w:left w:val="single" w:sz="2" w:space="0" w:color="000000"/>
              <w:bottom w:val="single" w:sz="2" w:space="0" w:color="000000"/>
            </w:tcBorders>
            <w:shd w:val="clear" w:color="auto" w:fill="auto"/>
            <w:vAlign w:val="center"/>
          </w:tcPr>
          <w:p w14:paraId="7E4669F4" w14:textId="77777777" w:rsidR="001B606F" w:rsidRPr="001B606F" w:rsidRDefault="001B606F" w:rsidP="00863187">
            <w:pPr>
              <w:pStyle w:val="Zawartotabeli"/>
              <w:spacing w:line="360" w:lineRule="auto"/>
              <w:jc w:val="center"/>
              <w:rPr>
                <w:rFonts w:asciiTheme="minorHAnsi" w:hAnsiTheme="minorHAnsi" w:cstheme="minorHAnsi"/>
              </w:rPr>
            </w:pPr>
            <w:r w:rsidRPr="001B606F">
              <w:rPr>
                <w:rFonts w:asciiTheme="minorHAnsi" w:hAnsiTheme="minorHAnsi" w:cstheme="minorHAnsi"/>
                <w:b/>
                <w:bCs/>
              </w:rPr>
              <w:t>Rodzaj</w:t>
            </w:r>
          </w:p>
        </w:tc>
        <w:tc>
          <w:tcPr>
            <w:tcW w:w="1260" w:type="dxa"/>
            <w:tcBorders>
              <w:left w:val="single" w:sz="2" w:space="0" w:color="000000"/>
              <w:bottom w:val="single" w:sz="2" w:space="0" w:color="000000"/>
            </w:tcBorders>
            <w:shd w:val="clear" w:color="auto" w:fill="auto"/>
            <w:vAlign w:val="center"/>
          </w:tcPr>
          <w:p w14:paraId="6E5B9EFD" w14:textId="77777777" w:rsidR="001B606F" w:rsidRPr="001B606F" w:rsidRDefault="001B606F" w:rsidP="00863187">
            <w:pPr>
              <w:pStyle w:val="Zawartotabeli"/>
              <w:spacing w:line="360" w:lineRule="auto"/>
              <w:jc w:val="center"/>
              <w:rPr>
                <w:rFonts w:asciiTheme="minorHAnsi" w:hAnsiTheme="minorHAnsi" w:cstheme="minorHAnsi"/>
              </w:rPr>
            </w:pPr>
            <w:r w:rsidRPr="001B606F">
              <w:rPr>
                <w:rFonts w:asciiTheme="minorHAnsi" w:hAnsiTheme="minorHAnsi" w:cstheme="minorHAnsi"/>
                <w:b/>
                <w:bCs/>
              </w:rPr>
              <w:t>Masa [kg]/ Ilość [szt.]</w:t>
            </w:r>
          </w:p>
        </w:tc>
        <w:tc>
          <w:tcPr>
            <w:tcW w:w="1800" w:type="dxa"/>
            <w:tcBorders>
              <w:left w:val="single" w:sz="2" w:space="0" w:color="000000"/>
              <w:bottom w:val="single" w:sz="2" w:space="0" w:color="000000"/>
            </w:tcBorders>
            <w:shd w:val="clear" w:color="auto" w:fill="auto"/>
            <w:vAlign w:val="center"/>
          </w:tcPr>
          <w:p w14:paraId="4BEF38BC" w14:textId="77777777" w:rsidR="001B606F" w:rsidRPr="001B606F" w:rsidRDefault="001B606F" w:rsidP="00863187">
            <w:pPr>
              <w:pStyle w:val="Zawartotabeli"/>
              <w:spacing w:line="360" w:lineRule="auto"/>
              <w:jc w:val="center"/>
              <w:rPr>
                <w:rFonts w:asciiTheme="minorHAnsi" w:hAnsiTheme="minorHAnsi" w:cstheme="minorHAnsi"/>
              </w:rPr>
            </w:pPr>
            <w:r w:rsidRPr="001B606F">
              <w:rPr>
                <w:rFonts w:asciiTheme="minorHAnsi" w:hAnsiTheme="minorHAnsi" w:cstheme="minorHAnsi"/>
                <w:b/>
                <w:bCs/>
              </w:rPr>
              <w:t>Uwagi</w:t>
            </w:r>
          </w:p>
        </w:tc>
        <w:tc>
          <w:tcPr>
            <w:tcW w:w="1710" w:type="dxa"/>
            <w:tcBorders>
              <w:left w:val="single" w:sz="2" w:space="0" w:color="000000"/>
              <w:bottom w:val="single" w:sz="2" w:space="0" w:color="000000"/>
            </w:tcBorders>
            <w:shd w:val="clear" w:color="auto" w:fill="auto"/>
            <w:vAlign w:val="center"/>
          </w:tcPr>
          <w:p w14:paraId="336062A2" w14:textId="77777777" w:rsidR="001B606F" w:rsidRPr="001B606F" w:rsidRDefault="001B606F" w:rsidP="00863187">
            <w:pPr>
              <w:pStyle w:val="Zawartotabeli"/>
              <w:spacing w:line="360" w:lineRule="auto"/>
              <w:jc w:val="center"/>
              <w:rPr>
                <w:rFonts w:asciiTheme="minorHAnsi" w:hAnsiTheme="minorHAnsi" w:cstheme="minorHAnsi"/>
              </w:rPr>
            </w:pPr>
            <w:r w:rsidRPr="001B606F">
              <w:rPr>
                <w:rFonts w:asciiTheme="minorHAnsi" w:hAnsiTheme="minorHAnsi" w:cstheme="minorHAnsi"/>
                <w:b/>
                <w:bCs/>
              </w:rPr>
              <w:t>Rodzaj</w:t>
            </w:r>
          </w:p>
        </w:tc>
        <w:tc>
          <w:tcPr>
            <w:tcW w:w="1320" w:type="dxa"/>
            <w:tcBorders>
              <w:left w:val="single" w:sz="2" w:space="0" w:color="000000"/>
              <w:bottom w:val="single" w:sz="2" w:space="0" w:color="000000"/>
            </w:tcBorders>
            <w:shd w:val="clear" w:color="auto" w:fill="auto"/>
            <w:vAlign w:val="center"/>
          </w:tcPr>
          <w:p w14:paraId="13B4AEA1" w14:textId="77777777" w:rsidR="001B606F" w:rsidRPr="001B606F" w:rsidRDefault="001B606F" w:rsidP="00863187">
            <w:pPr>
              <w:pStyle w:val="Zawartotabeli"/>
              <w:spacing w:line="360" w:lineRule="auto"/>
              <w:jc w:val="center"/>
              <w:rPr>
                <w:rFonts w:asciiTheme="minorHAnsi" w:hAnsiTheme="minorHAnsi" w:cstheme="minorHAnsi"/>
              </w:rPr>
            </w:pPr>
            <w:r w:rsidRPr="001B606F">
              <w:rPr>
                <w:rFonts w:asciiTheme="minorHAnsi" w:hAnsiTheme="minorHAnsi" w:cstheme="minorHAnsi"/>
                <w:b/>
                <w:bCs/>
              </w:rPr>
              <w:t>Masa [kg]/ Ilość [szt.]</w:t>
            </w:r>
          </w:p>
        </w:tc>
        <w:tc>
          <w:tcPr>
            <w:tcW w:w="2245" w:type="dxa"/>
            <w:tcBorders>
              <w:left w:val="single" w:sz="2" w:space="0" w:color="000000"/>
              <w:bottom w:val="single" w:sz="2" w:space="0" w:color="000000"/>
              <w:right w:val="single" w:sz="2" w:space="0" w:color="000000"/>
            </w:tcBorders>
            <w:shd w:val="clear" w:color="auto" w:fill="auto"/>
            <w:vAlign w:val="center"/>
          </w:tcPr>
          <w:p w14:paraId="159C1ECC" w14:textId="77777777" w:rsidR="001B606F" w:rsidRPr="001B606F" w:rsidRDefault="001B606F" w:rsidP="00863187">
            <w:pPr>
              <w:pStyle w:val="Zawartotabeli"/>
              <w:spacing w:line="360" w:lineRule="auto"/>
              <w:jc w:val="center"/>
              <w:rPr>
                <w:rFonts w:asciiTheme="minorHAnsi" w:hAnsiTheme="minorHAnsi" w:cstheme="minorHAnsi"/>
              </w:rPr>
            </w:pPr>
            <w:r w:rsidRPr="001B606F">
              <w:rPr>
                <w:rFonts w:asciiTheme="minorHAnsi" w:hAnsiTheme="minorHAnsi" w:cstheme="minorHAnsi"/>
                <w:b/>
                <w:bCs/>
              </w:rPr>
              <w:t>Uwagi</w:t>
            </w:r>
          </w:p>
        </w:tc>
      </w:tr>
      <w:tr w:rsidR="001B606F" w:rsidRPr="001B606F" w14:paraId="0255FC91" w14:textId="77777777" w:rsidTr="00863187">
        <w:trPr>
          <w:trHeight w:val="951"/>
        </w:trPr>
        <w:tc>
          <w:tcPr>
            <w:tcW w:w="2250" w:type="dxa"/>
            <w:tcBorders>
              <w:left w:val="single" w:sz="2" w:space="0" w:color="000000"/>
              <w:bottom w:val="single" w:sz="2" w:space="0" w:color="000000"/>
            </w:tcBorders>
            <w:shd w:val="clear" w:color="auto" w:fill="auto"/>
            <w:vAlign w:val="center"/>
          </w:tcPr>
          <w:p w14:paraId="0373B86A" w14:textId="77777777" w:rsidR="001B606F" w:rsidRPr="001B606F" w:rsidRDefault="001B606F" w:rsidP="00863187">
            <w:pPr>
              <w:pStyle w:val="Zawartotabeli"/>
              <w:spacing w:line="360" w:lineRule="auto"/>
              <w:rPr>
                <w:rFonts w:asciiTheme="minorHAnsi" w:hAnsiTheme="minorHAnsi" w:cstheme="minorHAnsi"/>
              </w:rPr>
            </w:pPr>
            <w:r w:rsidRPr="001B606F">
              <w:rPr>
                <w:rFonts w:asciiTheme="minorHAnsi" w:hAnsiTheme="minorHAnsi" w:cstheme="minorHAnsi"/>
              </w:rPr>
              <w:t>Bioodpady</w:t>
            </w:r>
          </w:p>
        </w:tc>
        <w:tc>
          <w:tcPr>
            <w:tcW w:w="1260" w:type="dxa"/>
            <w:tcBorders>
              <w:left w:val="single" w:sz="2" w:space="0" w:color="000000"/>
              <w:bottom w:val="single" w:sz="2" w:space="0" w:color="000000"/>
            </w:tcBorders>
            <w:shd w:val="clear" w:color="auto" w:fill="auto"/>
            <w:vAlign w:val="center"/>
          </w:tcPr>
          <w:p w14:paraId="09767DCC"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left w:val="single" w:sz="2" w:space="0" w:color="000000"/>
              <w:bottom w:val="single" w:sz="2" w:space="0" w:color="000000"/>
            </w:tcBorders>
            <w:shd w:val="clear" w:color="auto" w:fill="auto"/>
          </w:tcPr>
          <w:p w14:paraId="21C4B2EF"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left w:val="single" w:sz="2" w:space="0" w:color="000000"/>
              <w:bottom w:val="single" w:sz="2" w:space="0" w:color="000000"/>
            </w:tcBorders>
            <w:shd w:val="clear" w:color="auto" w:fill="auto"/>
            <w:vAlign w:val="center"/>
          </w:tcPr>
          <w:p w14:paraId="12113AAB" w14:textId="77777777" w:rsidR="001B606F" w:rsidRPr="001B606F" w:rsidRDefault="001B606F" w:rsidP="00863187">
            <w:pPr>
              <w:pStyle w:val="Zawartotabeli"/>
              <w:snapToGrid w:val="0"/>
              <w:spacing w:line="360" w:lineRule="auto"/>
              <w:rPr>
                <w:rFonts w:asciiTheme="minorHAnsi" w:hAnsiTheme="minorHAnsi" w:cstheme="minorHAnsi"/>
              </w:rPr>
            </w:pPr>
            <w:r w:rsidRPr="001B606F">
              <w:rPr>
                <w:rFonts w:asciiTheme="minorHAnsi" w:hAnsiTheme="minorHAnsi" w:cstheme="minorHAnsi"/>
              </w:rPr>
              <w:t xml:space="preserve">Szkło </w:t>
            </w:r>
          </w:p>
        </w:tc>
        <w:tc>
          <w:tcPr>
            <w:tcW w:w="1320" w:type="dxa"/>
            <w:tcBorders>
              <w:left w:val="single" w:sz="2" w:space="0" w:color="000000"/>
              <w:bottom w:val="single" w:sz="2" w:space="0" w:color="000000"/>
            </w:tcBorders>
            <w:shd w:val="clear" w:color="auto" w:fill="auto"/>
          </w:tcPr>
          <w:p w14:paraId="3A045C4E"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left w:val="single" w:sz="2" w:space="0" w:color="000000"/>
              <w:bottom w:val="single" w:sz="2" w:space="0" w:color="000000"/>
              <w:right w:val="single" w:sz="2" w:space="0" w:color="000000"/>
            </w:tcBorders>
            <w:shd w:val="clear" w:color="auto" w:fill="auto"/>
          </w:tcPr>
          <w:p w14:paraId="5456004A"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54551AB7" w14:textId="77777777" w:rsidTr="00863187">
        <w:trPr>
          <w:trHeight w:val="942"/>
        </w:trPr>
        <w:tc>
          <w:tcPr>
            <w:tcW w:w="2250" w:type="dxa"/>
            <w:tcBorders>
              <w:left w:val="single" w:sz="2" w:space="0" w:color="000000"/>
              <w:bottom w:val="single" w:sz="2" w:space="0" w:color="000000"/>
            </w:tcBorders>
            <w:shd w:val="clear" w:color="auto" w:fill="auto"/>
            <w:vAlign w:val="center"/>
          </w:tcPr>
          <w:p w14:paraId="37C6E672" w14:textId="77777777" w:rsidR="001B606F" w:rsidRPr="001B606F" w:rsidRDefault="001B606F" w:rsidP="00863187">
            <w:pPr>
              <w:pStyle w:val="Zawartotabeli"/>
              <w:spacing w:line="360" w:lineRule="auto"/>
              <w:rPr>
                <w:rFonts w:asciiTheme="minorHAnsi" w:hAnsiTheme="minorHAnsi" w:cstheme="minorHAnsi"/>
              </w:rPr>
            </w:pPr>
            <w:r w:rsidRPr="001B606F">
              <w:rPr>
                <w:rFonts w:asciiTheme="minorHAnsi" w:hAnsiTheme="minorHAnsi" w:cstheme="minorHAnsi"/>
              </w:rPr>
              <w:t>Bioodpady-gałęzie</w:t>
            </w:r>
          </w:p>
        </w:tc>
        <w:tc>
          <w:tcPr>
            <w:tcW w:w="1260" w:type="dxa"/>
            <w:tcBorders>
              <w:left w:val="single" w:sz="2" w:space="0" w:color="000000"/>
              <w:bottom w:val="single" w:sz="2" w:space="0" w:color="000000"/>
            </w:tcBorders>
            <w:shd w:val="clear" w:color="auto" w:fill="auto"/>
            <w:vAlign w:val="center"/>
          </w:tcPr>
          <w:p w14:paraId="64837DDA"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left w:val="single" w:sz="2" w:space="0" w:color="000000"/>
              <w:bottom w:val="single" w:sz="2" w:space="0" w:color="000000"/>
            </w:tcBorders>
            <w:shd w:val="clear" w:color="auto" w:fill="auto"/>
          </w:tcPr>
          <w:p w14:paraId="23800E41"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left w:val="single" w:sz="2" w:space="0" w:color="000000"/>
              <w:bottom w:val="single" w:sz="2" w:space="0" w:color="000000"/>
            </w:tcBorders>
            <w:shd w:val="clear" w:color="auto" w:fill="auto"/>
            <w:vAlign w:val="center"/>
          </w:tcPr>
          <w:p w14:paraId="02AFA956" w14:textId="77777777" w:rsidR="001B606F" w:rsidRPr="001B606F" w:rsidRDefault="001B606F" w:rsidP="00863187">
            <w:pPr>
              <w:pStyle w:val="Zawartotabeli"/>
              <w:snapToGrid w:val="0"/>
              <w:spacing w:line="360" w:lineRule="auto"/>
              <w:rPr>
                <w:rFonts w:asciiTheme="minorHAnsi" w:hAnsiTheme="minorHAnsi" w:cstheme="minorHAnsi"/>
              </w:rPr>
            </w:pPr>
            <w:r w:rsidRPr="001B606F">
              <w:rPr>
                <w:rFonts w:asciiTheme="minorHAnsi" w:hAnsiTheme="minorHAnsi" w:cstheme="minorHAnsi"/>
              </w:rPr>
              <w:t>Tworzywa sztuczne</w:t>
            </w:r>
          </w:p>
        </w:tc>
        <w:tc>
          <w:tcPr>
            <w:tcW w:w="1320" w:type="dxa"/>
            <w:tcBorders>
              <w:left w:val="single" w:sz="2" w:space="0" w:color="000000"/>
              <w:bottom w:val="single" w:sz="2" w:space="0" w:color="000000"/>
            </w:tcBorders>
            <w:shd w:val="clear" w:color="auto" w:fill="auto"/>
          </w:tcPr>
          <w:p w14:paraId="27FFF3ED"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left w:val="single" w:sz="2" w:space="0" w:color="000000"/>
              <w:bottom w:val="single" w:sz="2" w:space="0" w:color="000000"/>
              <w:right w:val="single" w:sz="2" w:space="0" w:color="000000"/>
            </w:tcBorders>
            <w:shd w:val="clear" w:color="auto" w:fill="auto"/>
          </w:tcPr>
          <w:p w14:paraId="213DA0F8"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38FACB78" w14:textId="77777777" w:rsidTr="00863187">
        <w:trPr>
          <w:trHeight w:val="963"/>
        </w:trPr>
        <w:tc>
          <w:tcPr>
            <w:tcW w:w="2250" w:type="dxa"/>
            <w:tcBorders>
              <w:left w:val="single" w:sz="2" w:space="0" w:color="000000"/>
              <w:bottom w:val="single" w:sz="2" w:space="0" w:color="000000"/>
            </w:tcBorders>
            <w:shd w:val="clear" w:color="auto" w:fill="auto"/>
            <w:vAlign w:val="center"/>
          </w:tcPr>
          <w:p w14:paraId="5FEEC967" w14:textId="77777777" w:rsidR="001B606F" w:rsidRPr="001B606F" w:rsidRDefault="001B606F" w:rsidP="00863187">
            <w:pPr>
              <w:pStyle w:val="Zawartotabeli"/>
              <w:spacing w:line="360" w:lineRule="auto"/>
              <w:rPr>
                <w:rFonts w:asciiTheme="minorHAnsi" w:hAnsiTheme="minorHAnsi" w:cstheme="minorHAnsi"/>
              </w:rPr>
            </w:pPr>
            <w:r w:rsidRPr="001B606F">
              <w:rPr>
                <w:rFonts w:asciiTheme="minorHAnsi" w:hAnsiTheme="minorHAnsi" w:cstheme="minorHAnsi"/>
              </w:rPr>
              <w:t>Gabaryty</w:t>
            </w:r>
          </w:p>
        </w:tc>
        <w:tc>
          <w:tcPr>
            <w:tcW w:w="1260" w:type="dxa"/>
            <w:tcBorders>
              <w:left w:val="single" w:sz="2" w:space="0" w:color="000000"/>
              <w:bottom w:val="single" w:sz="2" w:space="0" w:color="000000"/>
            </w:tcBorders>
            <w:shd w:val="clear" w:color="auto" w:fill="auto"/>
            <w:vAlign w:val="center"/>
          </w:tcPr>
          <w:p w14:paraId="66B155F9"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left w:val="single" w:sz="2" w:space="0" w:color="000000"/>
              <w:bottom w:val="single" w:sz="2" w:space="0" w:color="000000"/>
            </w:tcBorders>
            <w:shd w:val="clear" w:color="auto" w:fill="auto"/>
          </w:tcPr>
          <w:p w14:paraId="3C3C1E54"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left w:val="single" w:sz="2" w:space="0" w:color="000000"/>
              <w:bottom w:val="single" w:sz="2" w:space="0" w:color="000000"/>
            </w:tcBorders>
            <w:shd w:val="clear" w:color="auto" w:fill="auto"/>
            <w:vAlign w:val="center"/>
          </w:tcPr>
          <w:p w14:paraId="6964536E" w14:textId="77777777" w:rsidR="001B606F" w:rsidRPr="001B606F" w:rsidRDefault="001B606F" w:rsidP="00863187">
            <w:pPr>
              <w:pStyle w:val="Zawartotabeli"/>
              <w:snapToGrid w:val="0"/>
              <w:spacing w:line="360" w:lineRule="auto"/>
              <w:rPr>
                <w:rFonts w:asciiTheme="minorHAnsi" w:hAnsiTheme="minorHAnsi" w:cstheme="minorHAnsi"/>
              </w:rPr>
            </w:pPr>
            <w:r w:rsidRPr="001B606F">
              <w:rPr>
                <w:rFonts w:asciiTheme="minorHAnsi" w:hAnsiTheme="minorHAnsi" w:cstheme="minorHAnsi"/>
              </w:rPr>
              <w:t>Zużyte opony</w:t>
            </w:r>
          </w:p>
        </w:tc>
        <w:tc>
          <w:tcPr>
            <w:tcW w:w="1320" w:type="dxa"/>
            <w:tcBorders>
              <w:left w:val="single" w:sz="2" w:space="0" w:color="000000"/>
              <w:bottom w:val="single" w:sz="2" w:space="0" w:color="000000"/>
            </w:tcBorders>
            <w:shd w:val="clear" w:color="auto" w:fill="auto"/>
          </w:tcPr>
          <w:p w14:paraId="48E197C6"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left w:val="single" w:sz="2" w:space="0" w:color="000000"/>
              <w:bottom w:val="single" w:sz="2" w:space="0" w:color="000000"/>
              <w:right w:val="single" w:sz="2" w:space="0" w:color="000000"/>
            </w:tcBorders>
            <w:shd w:val="clear" w:color="auto" w:fill="auto"/>
          </w:tcPr>
          <w:p w14:paraId="11886797"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2EF887EC" w14:textId="77777777" w:rsidTr="00863187">
        <w:tc>
          <w:tcPr>
            <w:tcW w:w="2250" w:type="dxa"/>
            <w:tcBorders>
              <w:left w:val="single" w:sz="2" w:space="0" w:color="000000"/>
              <w:bottom w:val="single" w:sz="2" w:space="0" w:color="000000"/>
            </w:tcBorders>
            <w:shd w:val="clear" w:color="auto" w:fill="auto"/>
            <w:vAlign w:val="center"/>
          </w:tcPr>
          <w:p w14:paraId="085C9C9B" w14:textId="77777777" w:rsidR="001B606F" w:rsidRPr="001B606F" w:rsidRDefault="001B606F" w:rsidP="00863187">
            <w:pPr>
              <w:pStyle w:val="Zawartotabeli"/>
              <w:spacing w:line="360" w:lineRule="auto"/>
              <w:rPr>
                <w:rFonts w:asciiTheme="minorHAnsi" w:hAnsiTheme="minorHAnsi" w:cstheme="minorHAnsi"/>
              </w:rPr>
            </w:pPr>
            <w:r w:rsidRPr="001B606F">
              <w:rPr>
                <w:rFonts w:asciiTheme="minorHAnsi" w:hAnsiTheme="minorHAnsi" w:cstheme="minorHAnsi"/>
              </w:rPr>
              <w:t>Odpady budowlane i rozbiórkowe</w:t>
            </w:r>
          </w:p>
        </w:tc>
        <w:tc>
          <w:tcPr>
            <w:tcW w:w="1260" w:type="dxa"/>
            <w:tcBorders>
              <w:left w:val="single" w:sz="2" w:space="0" w:color="000000"/>
              <w:bottom w:val="single" w:sz="2" w:space="0" w:color="000000"/>
            </w:tcBorders>
            <w:shd w:val="clear" w:color="auto" w:fill="auto"/>
            <w:vAlign w:val="center"/>
          </w:tcPr>
          <w:p w14:paraId="63F089E6"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left w:val="single" w:sz="2" w:space="0" w:color="000000"/>
              <w:bottom w:val="single" w:sz="2" w:space="0" w:color="000000"/>
            </w:tcBorders>
            <w:shd w:val="clear" w:color="auto" w:fill="auto"/>
          </w:tcPr>
          <w:p w14:paraId="1DE7211C"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left w:val="single" w:sz="2" w:space="0" w:color="000000"/>
              <w:bottom w:val="single" w:sz="2" w:space="0" w:color="000000"/>
            </w:tcBorders>
            <w:shd w:val="clear" w:color="auto" w:fill="auto"/>
            <w:vAlign w:val="center"/>
          </w:tcPr>
          <w:p w14:paraId="46EDFFDF" w14:textId="77777777" w:rsidR="001B606F" w:rsidRPr="001B606F" w:rsidRDefault="001B606F" w:rsidP="00863187">
            <w:pPr>
              <w:pStyle w:val="Zawartotabeli"/>
              <w:snapToGrid w:val="0"/>
              <w:spacing w:line="360" w:lineRule="auto"/>
              <w:rPr>
                <w:rFonts w:asciiTheme="minorHAnsi" w:hAnsiTheme="minorHAnsi" w:cstheme="minorHAnsi"/>
              </w:rPr>
            </w:pPr>
            <w:r w:rsidRPr="001B606F">
              <w:rPr>
                <w:rFonts w:asciiTheme="minorHAnsi" w:hAnsiTheme="minorHAnsi" w:cstheme="minorHAnsi"/>
              </w:rPr>
              <w:t>Zużyty sprzęt elektryczny</w:t>
            </w:r>
            <w:r w:rsidRPr="001B606F">
              <w:rPr>
                <w:rFonts w:asciiTheme="minorHAnsi" w:hAnsiTheme="minorHAnsi" w:cstheme="minorHAnsi"/>
              </w:rPr>
              <w:br/>
              <w:t>i elektroniczny</w:t>
            </w:r>
          </w:p>
        </w:tc>
        <w:tc>
          <w:tcPr>
            <w:tcW w:w="1320" w:type="dxa"/>
            <w:tcBorders>
              <w:left w:val="single" w:sz="2" w:space="0" w:color="000000"/>
              <w:bottom w:val="single" w:sz="2" w:space="0" w:color="000000"/>
            </w:tcBorders>
            <w:shd w:val="clear" w:color="auto" w:fill="auto"/>
          </w:tcPr>
          <w:p w14:paraId="337DD98A"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left w:val="single" w:sz="2" w:space="0" w:color="000000"/>
              <w:bottom w:val="single" w:sz="2" w:space="0" w:color="000000"/>
              <w:right w:val="single" w:sz="2" w:space="0" w:color="000000"/>
            </w:tcBorders>
            <w:shd w:val="clear" w:color="auto" w:fill="auto"/>
          </w:tcPr>
          <w:p w14:paraId="7E0F6091"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2D4BEBA1" w14:textId="77777777" w:rsidTr="00863187">
        <w:trPr>
          <w:trHeight w:val="929"/>
        </w:trPr>
        <w:tc>
          <w:tcPr>
            <w:tcW w:w="2250" w:type="dxa"/>
            <w:tcBorders>
              <w:left w:val="single" w:sz="2" w:space="0" w:color="000000"/>
              <w:bottom w:val="single" w:sz="2" w:space="0" w:color="000000"/>
            </w:tcBorders>
            <w:shd w:val="clear" w:color="auto" w:fill="auto"/>
            <w:vAlign w:val="center"/>
          </w:tcPr>
          <w:p w14:paraId="0F833C48" w14:textId="77777777" w:rsidR="001B606F" w:rsidRPr="001B606F" w:rsidRDefault="001B606F" w:rsidP="00863187">
            <w:pPr>
              <w:snapToGrid w:val="0"/>
              <w:spacing w:line="360" w:lineRule="auto"/>
              <w:rPr>
                <w:rFonts w:cstheme="minorHAnsi"/>
                <w:sz w:val="24"/>
                <w:szCs w:val="24"/>
              </w:rPr>
            </w:pPr>
            <w:r w:rsidRPr="001B606F">
              <w:rPr>
                <w:rFonts w:cstheme="minorHAnsi"/>
                <w:sz w:val="24"/>
                <w:szCs w:val="24"/>
              </w:rPr>
              <w:t>Odpady z betonu oraz gruzu</w:t>
            </w:r>
          </w:p>
        </w:tc>
        <w:tc>
          <w:tcPr>
            <w:tcW w:w="1260" w:type="dxa"/>
            <w:tcBorders>
              <w:left w:val="single" w:sz="2" w:space="0" w:color="000000"/>
              <w:bottom w:val="single" w:sz="2" w:space="0" w:color="000000"/>
            </w:tcBorders>
            <w:shd w:val="clear" w:color="auto" w:fill="auto"/>
            <w:vAlign w:val="center"/>
          </w:tcPr>
          <w:p w14:paraId="38AC5DF0"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left w:val="single" w:sz="2" w:space="0" w:color="000000"/>
              <w:bottom w:val="single" w:sz="2" w:space="0" w:color="000000"/>
            </w:tcBorders>
            <w:shd w:val="clear" w:color="auto" w:fill="auto"/>
          </w:tcPr>
          <w:p w14:paraId="479C9A7A"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left w:val="single" w:sz="2" w:space="0" w:color="000000"/>
              <w:bottom w:val="single" w:sz="2" w:space="0" w:color="000000"/>
            </w:tcBorders>
            <w:shd w:val="clear" w:color="auto" w:fill="auto"/>
            <w:vAlign w:val="center"/>
          </w:tcPr>
          <w:p w14:paraId="5DDF0F70" w14:textId="77777777" w:rsidR="001B606F" w:rsidRPr="001B606F" w:rsidRDefault="001B606F" w:rsidP="00863187">
            <w:pPr>
              <w:pStyle w:val="Zawartotabeli"/>
              <w:snapToGrid w:val="0"/>
              <w:spacing w:line="360" w:lineRule="auto"/>
              <w:rPr>
                <w:rFonts w:asciiTheme="minorHAnsi" w:hAnsiTheme="minorHAnsi" w:cstheme="minorHAnsi"/>
              </w:rPr>
            </w:pPr>
            <w:r w:rsidRPr="001B606F">
              <w:rPr>
                <w:rFonts w:asciiTheme="minorHAnsi" w:hAnsiTheme="minorHAnsi" w:cstheme="minorHAnsi"/>
              </w:rPr>
              <w:t>Żużel i popiół</w:t>
            </w:r>
          </w:p>
        </w:tc>
        <w:tc>
          <w:tcPr>
            <w:tcW w:w="1320" w:type="dxa"/>
            <w:tcBorders>
              <w:left w:val="single" w:sz="2" w:space="0" w:color="000000"/>
              <w:bottom w:val="single" w:sz="2" w:space="0" w:color="000000"/>
            </w:tcBorders>
            <w:shd w:val="clear" w:color="auto" w:fill="auto"/>
          </w:tcPr>
          <w:p w14:paraId="516022B7"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left w:val="single" w:sz="2" w:space="0" w:color="000000"/>
              <w:bottom w:val="single" w:sz="2" w:space="0" w:color="000000"/>
              <w:right w:val="single" w:sz="2" w:space="0" w:color="000000"/>
            </w:tcBorders>
            <w:shd w:val="clear" w:color="auto" w:fill="auto"/>
          </w:tcPr>
          <w:p w14:paraId="702096F3"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3A0F536C" w14:textId="77777777" w:rsidTr="00863187">
        <w:trPr>
          <w:trHeight w:val="915"/>
        </w:trPr>
        <w:tc>
          <w:tcPr>
            <w:tcW w:w="2250" w:type="dxa"/>
            <w:tcBorders>
              <w:left w:val="single" w:sz="2" w:space="0" w:color="000000"/>
              <w:bottom w:val="single" w:sz="4" w:space="0" w:color="auto"/>
            </w:tcBorders>
            <w:shd w:val="clear" w:color="auto" w:fill="auto"/>
            <w:vAlign w:val="center"/>
          </w:tcPr>
          <w:p w14:paraId="549B42FF" w14:textId="77777777" w:rsidR="001B606F" w:rsidRPr="001B606F" w:rsidRDefault="001B606F" w:rsidP="00863187">
            <w:pPr>
              <w:pStyle w:val="Zawartotabeli"/>
              <w:snapToGrid w:val="0"/>
              <w:spacing w:line="360" w:lineRule="auto"/>
              <w:rPr>
                <w:rFonts w:asciiTheme="minorHAnsi" w:hAnsiTheme="minorHAnsi" w:cstheme="minorHAnsi"/>
              </w:rPr>
            </w:pPr>
            <w:r w:rsidRPr="001B606F">
              <w:rPr>
                <w:rFonts w:asciiTheme="minorHAnsi" w:hAnsiTheme="minorHAnsi" w:cstheme="minorHAnsi"/>
              </w:rPr>
              <w:t>Papier i tektura</w:t>
            </w:r>
          </w:p>
        </w:tc>
        <w:tc>
          <w:tcPr>
            <w:tcW w:w="1260" w:type="dxa"/>
            <w:tcBorders>
              <w:left w:val="single" w:sz="2" w:space="0" w:color="000000"/>
              <w:bottom w:val="single" w:sz="4" w:space="0" w:color="auto"/>
            </w:tcBorders>
            <w:shd w:val="clear" w:color="auto" w:fill="auto"/>
            <w:vAlign w:val="center"/>
          </w:tcPr>
          <w:p w14:paraId="636623BA"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left w:val="single" w:sz="2" w:space="0" w:color="000000"/>
              <w:bottom w:val="single" w:sz="4" w:space="0" w:color="auto"/>
            </w:tcBorders>
            <w:shd w:val="clear" w:color="auto" w:fill="auto"/>
          </w:tcPr>
          <w:p w14:paraId="60757068"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left w:val="single" w:sz="2" w:space="0" w:color="000000"/>
              <w:bottom w:val="single" w:sz="4" w:space="0" w:color="auto"/>
            </w:tcBorders>
            <w:shd w:val="clear" w:color="auto" w:fill="auto"/>
          </w:tcPr>
          <w:p w14:paraId="14663DD2"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320" w:type="dxa"/>
            <w:tcBorders>
              <w:left w:val="single" w:sz="2" w:space="0" w:color="000000"/>
              <w:bottom w:val="single" w:sz="4" w:space="0" w:color="auto"/>
            </w:tcBorders>
            <w:shd w:val="clear" w:color="auto" w:fill="auto"/>
          </w:tcPr>
          <w:p w14:paraId="315E5451"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left w:val="single" w:sz="2" w:space="0" w:color="000000"/>
              <w:bottom w:val="single" w:sz="4" w:space="0" w:color="auto"/>
              <w:right w:val="single" w:sz="2" w:space="0" w:color="000000"/>
            </w:tcBorders>
            <w:shd w:val="clear" w:color="auto" w:fill="auto"/>
          </w:tcPr>
          <w:p w14:paraId="0AD575A8"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566B04D7" w14:textId="77777777" w:rsidTr="00863187">
        <w:trPr>
          <w:trHeight w:val="960"/>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9002235" w14:textId="77777777" w:rsidR="001B606F" w:rsidRPr="001B606F" w:rsidRDefault="001B606F" w:rsidP="00863187">
            <w:pPr>
              <w:pStyle w:val="Zawartotabeli"/>
              <w:snapToGrid w:val="0"/>
              <w:spacing w:line="36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2D5281"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C2CD19"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42EE54"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4BDF9D5"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726612E"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2B6F1570" w14:textId="77777777" w:rsidTr="00863187">
        <w:trPr>
          <w:trHeight w:val="960"/>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2A591DB" w14:textId="77777777" w:rsidR="001B606F" w:rsidRPr="001B606F" w:rsidRDefault="001B606F" w:rsidP="00863187">
            <w:pPr>
              <w:pStyle w:val="Zawartotabeli"/>
              <w:snapToGrid w:val="0"/>
              <w:spacing w:line="36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D97207"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F82680"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E9B991"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780CAF0"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2F63C2B" w14:textId="77777777" w:rsidR="001B606F" w:rsidRPr="001B606F" w:rsidRDefault="001B606F" w:rsidP="00863187">
            <w:pPr>
              <w:pStyle w:val="Zawartotabeli"/>
              <w:snapToGrid w:val="0"/>
              <w:spacing w:line="360" w:lineRule="auto"/>
              <w:rPr>
                <w:rFonts w:asciiTheme="minorHAnsi" w:hAnsiTheme="minorHAnsi" w:cstheme="minorHAnsi"/>
              </w:rPr>
            </w:pPr>
          </w:p>
        </w:tc>
      </w:tr>
      <w:tr w:rsidR="001B606F" w:rsidRPr="001B606F" w14:paraId="68A3474F" w14:textId="77777777" w:rsidTr="00863187">
        <w:trPr>
          <w:trHeight w:val="900"/>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F963F07" w14:textId="77777777" w:rsidR="001B606F" w:rsidRPr="001B606F" w:rsidRDefault="001B606F" w:rsidP="00863187">
            <w:pPr>
              <w:pStyle w:val="Zawartotabeli"/>
              <w:snapToGrid w:val="0"/>
              <w:spacing w:line="36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FCEB7A"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E26B6D"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403912" w14:textId="77777777" w:rsidR="001B606F" w:rsidRPr="001B606F" w:rsidRDefault="001B606F" w:rsidP="00863187">
            <w:pPr>
              <w:pStyle w:val="Zawartotabeli"/>
              <w:snapToGrid w:val="0"/>
              <w:spacing w:line="360" w:lineRule="auto"/>
              <w:rPr>
                <w:rFonts w:asciiTheme="minorHAnsi" w:hAnsiTheme="minorHAnsi" w:cstheme="minorHAnsi"/>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DDA46C5" w14:textId="77777777" w:rsidR="001B606F" w:rsidRPr="001B606F" w:rsidRDefault="001B606F" w:rsidP="00863187">
            <w:pPr>
              <w:pStyle w:val="Zawartotabeli"/>
              <w:snapToGrid w:val="0"/>
              <w:spacing w:line="360" w:lineRule="auto"/>
              <w:rPr>
                <w:rFonts w:asciiTheme="minorHAnsi" w:hAnsiTheme="minorHAnsi" w:cstheme="minorHAnsi"/>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69D9EE99" w14:textId="77777777" w:rsidR="001B606F" w:rsidRPr="001B606F" w:rsidRDefault="001B606F" w:rsidP="00863187">
            <w:pPr>
              <w:pStyle w:val="Zawartotabeli"/>
              <w:snapToGrid w:val="0"/>
              <w:spacing w:line="360" w:lineRule="auto"/>
              <w:rPr>
                <w:rFonts w:asciiTheme="minorHAnsi" w:hAnsiTheme="minorHAnsi" w:cstheme="minorHAnsi"/>
              </w:rPr>
            </w:pPr>
          </w:p>
        </w:tc>
      </w:tr>
    </w:tbl>
    <w:p w14:paraId="5AF398D5" w14:textId="77777777" w:rsidR="001B606F" w:rsidRPr="001B606F" w:rsidRDefault="001B606F" w:rsidP="001B606F">
      <w:pPr>
        <w:spacing w:line="360" w:lineRule="auto"/>
        <w:rPr>
          <w:rFonts w:cstheme="minorHAnsi"/>
          <w:sz w:val="24"/>
          <w:szCs w:val="24"/>
        </w:rPr>
      </w:pPr>
      <w:r w:rsidRPr="001B606F">
        <w:rPr>
          <w:rFonts w:cstheme="minorHAnsi"/>
          <w:sz w:val="24"/>
          <w:szCs w:val="24"/>
        </w:rPr>
        <w:t>„Oświadczam, że dostarczone przeze mnie odpady zostały wytworzone we własnym zakresie przez osoby zamieszkujące wskazaną powyżej nieruchomość”.</w:t>
      </w:r>
    </w:p>
    <w:p w14:paraId="4CB72979" w14:textId="77777777" w:rsidR="001B606F" w:rsidRPr="001B606F" w:rsidRDefault="001B606F" w:rsidP="001B606F">
      <w:pPr>
        <w:spacing w:line="360" w:lineRule="auto"/>
        <w:jc w:val="right"/>
        <w:rPr>
          <w:rFonts w:cstheme="minorHAnsi"/>
          <w:sz w:val="24"/>
          <w:szCs w:val="24"/>
        </w:rPr>
      </w:pPr>
    </w:p>
    <w:p w14:paraId="29BEF494" w14:textId="77777777" w:rsidR="001B606F" w:rsidRPr="001B606F" w:rsidRDefault="001B606F" w:rsidP="00D23015">
      <w:pPr>
        <w:spacing w:line="360" w:lineRule="auto"/>
        <w:ind w:left="4536"/>
        <w:jc w:val="center"/>
        <w:rPr>
          <w:rFonts w:cstheme="minorHAnsi"/>
          <w:sz w:val="24"/>
          <w:szCs w:val="24"/>
        </w:rPr>
      </w:pPr>
      <w:r w:rsidRPr="001B606F">
        <w:rPr>
          <w:rFonts w:cstheme="minorHAnsi"/>
          <w:sz w:val="24"/>
          <w:szCs w:val="24"/>
        </w:rPr>
        <w:t>………………………………………………………………….</w:t>
      </w:r>
    </w:p>
    <w:p w14:paraId="757ADC2E" w14:textId="55160556" w:rsidR="001B606F" w:rsidRPr="001606E3" w:rsidRDefault="001B606F" w:rsidP="001606E3">
      <w:pPr>
        <w:spacing w:line="360" w:lineRule="auto"/>
        <w:ind w:left="4536"/>
        <w:jc w:val="center"/>
        <w:rPr>
          <w:rFonts w:cstheme="minorHAnsi"/>
          <w:b/>
          <w:sz w:val="24"/>
          <w:szCs w:val="24"/>
        </w:rPr>
      </w:pPr>
      <w:r w:rsidRPr="001B606F">
        <w:rPr>
          <w:rFonts w:cstheme="minorHAnsi"/>
          <w:sz w:val="24"/>
          <w:szCs w:val="24"/>
        </w:rPr>
        <w:t>(data i czytelny podpis dostarczającego)</w:t>
      </w:r>
    </w:p>
    <w:p w14:paraId="055DB51E" w14:textId="77777777" w:rsidR="001B606F" w:rsidRPr="001B606F" w:rsidRDefault="001B606F" w:rsidP="001B606F">
      <w:pPr>
        <w:pStyle w:val="Standard"/>
        <w:spacing w:line="360" w:lineRule="auto"/>
        <w:jc w:val="center"/>
        <w:rPr>
          <w:rFonts w:asciiTheme="minorHAnsi" w:hAnsiTheme="minorHAnsi" w:cstheme="minorHAnsi"/>
          <w:lang w:val="pl-PL"/>
        </w:rPr>
      </w:pPr>
      <w:r w:rsidRPr="001B606F">
        <w:rPr>
          <w:rFonts w:asciiTheme="minorHAnsi" w:hAnsiTheme="minorHAnsi" w:cstheme="minorHAnsi"/>
          <w:b/>
          <w:lang w:val="pl-PL"/>
        </w:rPr>
        <w:t>INFORMACJA DOTYCZĄCA PRZETWARZANIA DANYCH OSOBOWYCH</w:t>
      </w:r>
    </w:p>
    <w:p w14:paraId="76FA02A8" w14:textId="77777777" w:rsidR="001B606F" w:rsidRPr="001B606F" w:rsidRDefault="001B606F" w:rsidP="001B606F">
      <w:pPr>
        <w:pStyle w:val="Standard"/>
        <w:spacing w:line="360" w:lineRule="auto"/>
        <w:jc w:val="both"/>
        <w:rPr>
          <w:rFonts w:asciiTheme="minorHAnsi" w:hAnsiTheme="minorHAnsi" w:cstheme="minorHAnsi"/>
          <w:lang w:val="pl-PL"/>
        </w:rPr>
      </w:pPr>
      <w:r w:rsidRPr="001B606F">
        <w:rPr>
          <w:rFonts w:asciiTheme="minorHAnsi" w:hAnsiTheme="minorHAnsi" w:cstheme="minorHAnsi"/>
          <w:lang w:val="pl-PL"/>
        </w:rPr>
        <w:t>Zgodnie z art. 13 ust. 1 i 2 Rozporządzenia Parlamentu Europejskiego i Rady (UE) 2016/679 z 27 kwietnia 2016 r. w sprawie ochrony osób fizycznych w związku z przetwarzaniem danych osobowych i w sprawie swobodnego przepływu takich danych oraz uchylenia dyrektywy 95/46/WE – dalej: RODO, informujemy, że:</w:t>
      </w:r>
    </w:p>
    <w:p w14:paraId="7044E129" w14:textId="77777777" w:rsidR="001B606F" w:rsidRPr="001B606F" w:rsidRDefault="001B606F" w:rsidP="001B606F">
      <w:pPr>
        <w:pStyle w:val="Standard"/>
        <w:spacing w:line="360" w:lineRule="auto"/>
        <w:jc w:val="both"/>
        <w:rPr>
          <w:rFonts w:asciiTheme="minorHAnsi" w:hAnsiTheme="minorHAnsi" w:cstheme="minorHAnsi"/>
          <w:lang w:val="pl-PL"/>
        </w:rPr>
      </w:pPr>
      <w:r w:rsidRPr="001B606F">
        <w:rPr>
          <w:rFonts w:asciiTheme="minorHAnsi" w:hAnsiTheme="minorHAnsi" w:cstheme="minorHAnsi"/>
          <w:lang w:val="pl-PL"/>
        </w:rPr>
        <w:t>1. Administratorem Pani/Pana danych osobowych jest Gmina Tuchów (dalej jako: „Gmina”), w imieniu której działa Burmistrz Tuchowa. Kontakt poprzez: um@tuchow.pl lub pisemnie na adres:  ul. Rynek 1 33-170 Tuchów.</w:t>
      </w:r>
    </w:p>
    <w:p w14:paraId="1D7EE519" w14:textId="77777777" w:rsidR="001B606F" w:rsidRPr="001B606F" w:rsidRDefault="001B606F" w:rsidP="001B606F">
      <w:pPr>
        <w:pStyle w:val="Standard"/>
        <w:spacing w:line="360" w:lineRule="auto"/>
        <w:jc w:val="both"/>
        <w:rPr>
          <w:rFonts w:asciiTheme="minorHAnsi" w:hAnsiTheme="minorHAnsi" w:cstheme="minorHAnsi"/>
          <w:lang w:val="pl-PL"/>
        </w:rPr>
      </w:pPr>
      <w:r w:rsidRPr="001B606F">
        <w:rPr>
          <w:rFonts w:asciiTheme="minorHAnsi" w:hAnsiTheme="minorHAnsi" w:cstheme="minorHAnsi"/>
          <w:lang w:val="pl-PL"/>
        </w:rPr>
        <w:t xml:space="preserve">2. Administrator wyznaczył inspektora ochrony danych, z którym może się Pani/Pan skontaktować poprzez email: iod@tuchow.pl lub pisemnie na adres siedziby administratora. </w:t>
      </w:r>
    </w:p>
    <w:p w14:paraId="2827A5A8" w14:textId="77777777" w:rsidR="001B606F" w:rsidRPr="001B606F" w:rsidRDefault="001B606F" w:rsidP="001B606F">
      <w:pPr>
        <w:pStyle w:val="Standard"/>
        <w:spacing w:line="360" w:lineRule="auto"/>
        <w:jc w:val="both"/>
        <w:rPr>
          <w:rFonts w:asciiTheme="minorHAnsi" w:hAnsiTheme="minorHAnsi" w:cstheme="minorHAnsi"/>
          <w:lang w:val="pl-PL"/>
        </w:rPr>
      </w:pPr>
      <w:r w:rsidRPr="001B606F">
        <w:rPr>
          <w:rFonts w:asciiTheme="minorHAnsi" w:hAnsiTheme="minorHAnsi" w:cstheme="minorHAnsi"/>
          <w:lang w:val="pl-PL"/>
        </w:rPr>
        <w:t>3. Dane osobowe pozyskane w związku ze złożonym przez Panią/Pana formularzem przekazania odpadów (tj. m.in. imię, nazwisko, adres, nadany numer identyfikacyjny i inne) przetwarzane są w celu związanym z przejęciem od Pani/Pana odpadów przez Gminę.</w:t>
      </w:r>
    </w:p>
    <w:p w14:paraId="140AF301" w14:textId="77777777" w:rsidR="001B606F" w:rsidRPr="001B606F" w:rsidRDefault="001B606F" w:rsidP="001B606F">
      <w:pPr>
        <w:pStyle w:val="Standard"/>
        <w:spacing w:line="360" w:lineRule="auto"/>
        <w:jc w:val="both"/>
        <w:rPr>
          <w:rFonts w:asciiTheme="minorHAnsi" w:hAnsiTheme="minorHAnsi" w:cstheme="minorHAnsi"/>
          <w:lang w:val="pl-PL"/>
        </w:rPr>
      </w:pPr>
      <w:r w:rsidRPr="001B606F">
        <w:rPr>
          <w:rFonts w:asciiTheme="minorHAnsi" w:hAnsiTheme="minorHAnsi" w:cstheme="minorHAnsi"/>
          <w:lang w:val="pl-PL"/>
        </w:rPr>
        <w:t>4. Podstawą prawną przetwarzania Pani/Pana danych jest niezbędność wykonania zadania realizowanego w interesie publicznym, przez okres wynikający z realizacji zadania własnego Gminy (art. 6 ust. 1 lit. e RODO).</w:t>
      </w:r>
    </w:p>
    <w:p w14:paraId="03192018" w14:textId="54C3F8DD" w:rsidR="001B606F" w:rsidRDefault="001B606F" w:rsidP="001B606F">
      <w:pPr>
        <w:pStyle w:val="Standard"/>
        <w:spacing w:line="360" w:lineRule="auto"/>
        <w:jc w:val="both"/>
        <w:rPr>
          <w:rFonts w:asciiTheme="minorHAnsi" w:hAnsiTheme="minorHAnsi" w:cstheme="minorHAnsi"/>
          <w:lang w:val="pl-PL"/>
        </w:rPr>
      </w:pPr>
      <w:r w:rsidRPr="001B606F">
        <w:rPr>
          <w:rFonts w:asciiTheme="minorHAnsi" w:hAnsiTheme="minorHAnsi" w:cstheme="minorHAnsi"/>
          <w:lang w:val="pl-PL"/>
        </w:rPr>
        <w:t>Szczegółowe informacje dotyczące przetwarzania Pani/Pana danych osobowych zawarte są na stronie BIP Urzędu Miejskiego</w:t>
      </w:r>
      <w:r w:rsidR="00437265">
        <w:rPr>
          <w:rFonts w:asciiTheme="minorHAnsi" w:hAnsiTheme="minorHAnsi" w:cstheme="minorHAnsi"/>
          <w:lang w:val="pl-PL"/>
        </w:rPr>
        <w:t xml:space="preserve"> </w:t>
      </w:r>
      <w:r w:rsidRPr="001B606F">
        <w:rPr>
          <w:rFonts w:asciiTheme="minorHAnsi" w:hAnsiTheme="minorHAnsi" w:cstheme="minorHAnsi"/>
          <w:lang w:val="pl-PL"/>
        </w:rPr>
        <w:t>w Tuchowie oraz w budynku tut. Urzędu.</w:t>
      </w:r>
    </w:p>
    <w:p w14:paraId="0DFC8D95" w14:textId="77777777" w:rsidR="00C74D39" w:rsidRDefault="00C74D39" w:rsidP="00C74D39">
      <w:pPr>
        <w:pStyle w:val="Tekstpodstawowy"/>
        <w:spacing w:after="0" w:line="360" w:lineRule="auto"/>
        <w:jc w:val="right"/>
        <w:rPr>
          <w:rFonts w:asciiTheme="minorHAnsi" w:hAnsiTheme="minorHAnsi" w:cstheme="minorHAnsi"/>
          <w:b/>
        </w:rPr>
      </w:pPr>
      <w:r>
        <w:rPr>
          <w:rFonts w:asciiTheme="minorHAnsi" w:hAnsiTheme="minorHAnsi" w:cstheme="minorHAnsi"/>
          <w:b/>
        </w:rPr>
        <w:lastRenderedPageBreak/>
        <w:t xml:space="preserve">Załącznik nr 4 o SWZ – wzór oświadczeń </w:t>
      </w:r>
    </w:p>
    <w:p w14:paraId="2CD03285" w14:textId="77777777" w:rsidR="00C74D39" w:rsidRDefault="00C74D39" w:rsidP="00C74D39">
      <w:pPr>
        <w:pStyle w:val="Tekstpodstawowy"/>
        <w:spacing w:after="0" w:line="360" w:lineRule="auto"/>
        <w:jc w:val="right"/>
        <w:rPr>
          <w:rFonts w:asciiTheme="minorHAnsi" w:hAnsiTheme="minorHAnsi" w:cstheme="minorHAnsi"/>
          <w:b/>
          <w:bCs/>
        </w:rPr>
      </w:pPr>
      <w:r>
        <w:rPr>
          <w:rFonts w:asciiTheme="minorHAnsi" w:hAnsiTheme="minorHAnsi" w:cstheme="minorHAnsi"/>
          <w:b/>
          <w:iCs/>
        </w:rPr>
        <w:t xml:space="preserve">Nr sprawy: </w:t>
      </w:r>
      <w:r>
        <w:rPr>
          <w:rFonts w:asciiTheme="minorHAnsi" w:hAnsiTheme="minorHAnsi" w:cstheme="minorHAnsi"/>
          <w:b/>
          <w:bCs/>
        </w:rPr>
        <w:t>ZP-271-UE/1/2023</w:t>
      </w:r>
    </w:p>
    <w:p w14:paraId="4A2EE44B" w14:textId="77777777" w:rsidR="00C74D39" w:rsidRDefault="00C74D39" w:rsidP="00C74D39">
      <w:pPr>
        <w:pStyle w:val="Tekstpodstawowy"/>
        <w:spacing w:after="0" w:line="360" w:lineRule="auto"/>
        <w:rPr>
          <w:rFonts w:asciiTheme="minorHAnsi" w:hAnsiTheme="minorHAnsi" w:cstheme="minorHAnsi"/>
          <w:b/>
        </w:rPr>
      </w:pPr>
    </w:p>
    <w:p w14:paraId="03F8F222" w14:textId="77777777" w:rsidR="00C74D39" w:rsidRDefault="00C74D39" w:rsidP="00C74D39">
      <w:pPr>
        <w:spacing w:after="0" w:line="360" w:lineRule="auto"/>
        <w:jc w:val="right"/>
        <w:rPr>
          <w:rFonts w:cstheme="minorHAnsi"/>
          <w:b/>
          <w:sz w:val="24"/>
          <w:szCs w:val="24"/>
        </w:rPr>
      </w:pPr>
      <w:r>
        <w:rPr>
          <w:rFonts w:cstheme="minorHAnsi"/>
          <w:b/>
          <w:sz w:val="24"/>
          <w:szCs w:val="24"/>
        </w:rPr>
        <w:t>Zamawiający: Gmina Tuchów</w:t>
      </w:r>
    </w:p>
    <w:p w14:paraId="006DB083" w14:textId="77777777" w:rsidR="00C74D39" w:rsidRDefault="00C74D39" w:rsidP="00C74D39">
      <w:pPr>
        <w:spacing w:after="0" w:line="360" w:lineRule="auto"/>
        <w:rPr>
          <w:rFonts w:cstheme="minorHAnsi"/>
          <w:b/>
          <w:sz w:val="24"/>
          <w:szCs w:val="24"/>
        </w:rPr>
      </w:pPr>
      <w:r>
        <w:rPr>
          <w:rFonts w:cstheme="minorHAnsi"/>
          <w:b/>
          <w:sz w:val="24"/>
          <w:szCs w:val="24"/>
        </w:rPr>
        <w:t>Wykonawca:</w:t>
      </w:r>
    </w:p>
    <w:p w14:paraId="0B1940E0" w14:textId="77777777" w:rsidR="00C74D39" w:rsidRDefault="00C74D39" w:rsidP="00C74D39">
      <w:pPr>
        <w:spacing w:after="0" w:line="360" w:lineRule="auto"/>
        <w:ind w:right="5954"/>
        <w:rPr>
          <w:rFonts w:cstheme="minorHAnsi"/>
          <w:sz w:val="24"/>
          <w:szCs w:val="24"/>
        </w:rPr>
      </w:pPr>
      <w:r>
        <w:rPr>
          <w:rFonts w:cstheme="minorHAnsi"/>
          <w:sz w:val="24"/>
          <w:szCs w:val="24"/>
        </w:rPr>
        <w:t>………………………………………………</w:t>
      </w:r>
    </w:p>
    <w:p w14:paraId="62DA7617" w14:textId="77777777" w:rsidR="00C74D39" w:rsidRDefault="00C74D39" w:rsidP="00C74D39">
      <w:pPr>
        <w:spacing w:after="0" w:line="360" w:lineRule="auto"/>
        <w:ind w:right="5953"/>
        <w:rPr>
          <w:rFonts w:cstheme="minorHAnsi"/>
          <w:i/>
          <w:sz w:val="24"/>
          <w:szCs w:val="24"/>
        </w:rPr>
      </w:pPr>
      <w:r>
        <w:rPr>
          <w:rFonts w:cstheme="minorHAnsi"/>
          <w:i/>
          <w:sz w:val="24"/>
          <w:szCs w:val="24"/>
        </w:rPr>
        <w:t>(pełna nazwa/firma, adres, w zależności od podmiotu: NIP/PESEL, KRS/</w:t>
      </w:r>
      <w:proofErr w:type="spellStart"/>
      <w:r>
        <w:rPr>
          <w:rFonts w:cstheme="minorHAnsi"/>
          <w:i/>
          <w:sz w:val="24"/>
          <w:szCs w:val="24"/>
        </w:rPr>
        <w:t>CEiDG</w:t>
      </w:r>
      <w:proofErr w:type="spellEnd"/>
      <w:r>
        <w:rPr>
          <w:rFonts w:cstheme="minorHAnsi"/>
          <w:i/>
          <w:sz w:val="24"/>
          <w:szCs w:val="24"/>
        </w:rPr>
        <w:t>)</w:t>
      </w:r>
    </w:p>
    <w:p w14:paraId="71F135D8" w14:textId="77777777" w:rsidR="00C74D39" w:rsidRDefault="00C74D39" w:rsidP="00C74D39">
      <w:pPr>
        <w:spacing w:after="0" w:line="360" w:lineRule="auto"/>
        <w:rPr>
          <w:rFonts w:cstheme="minorHAnsi"/>
          <w:sz w:val="24"/>
          <w:szCs w:val="24"/>
          <w:u w:val="single"/>
        </w:rPr>
      </w:pPr>
      <w:r>
        <w:rPr>
          <w:rFonts w:cstheme="minorHAnsi"/>
          <w:sz w:val="24"/>
          <w:szCs w:val="24"/>
          <w:u w:val="single"/>
        </w:rPr>
        <w:t>reprezentowany przez:</w:t>
      </w:r>
    </w:p>
    <w:p w14:paraId="4DAB8DC3" w14:textId="77777777" w:rsidR="00C74D39" w:rsidRDefault="00C74D39" w:rsidP="00C74D39">
      <w:pPr>
        <w:spacing w:after="0" w:line="360" w:lineRule="auto"/>
        <w:ind w:right="5954"/>
        <w:rPr>
          <w:rFonts w:cstheme="minorHAnsi"/>
          <w:sz w:val="24"/>
          <w:szCs w:val="24"/>
        </w:rPr>
      </w:pPr>
      <w:r>
        <w:rPr>
          <w:rFonts w:cstheme="minorHAnsi"/>
          <w:sz w:val="24"/>
          <w:szCs w:val="24"/>
        </w:rPr>
        <w:t>………………………………………………</w:t>
      </w:r>
    </w:p>
    <w:p w14:paraId="496A5A11" w14:textId="77777777" w:rsidR="00C74D39" w:rsidRDefault="00C74D39" w:rsidP="00C74D39">
      <w:pPr>
        <w:spacing w:after="0" w:line="360" w:lineRule="auto"/>
        <w:ind w:right="5953"/>
        <w:rPr>
          <w:rFonts w:cstheme="minorHAnsi"/>
          <w:i/>
          <w:sz w:val="24"/>
          <w:szCs w:val="24"/>
        </w:rPr>
      </w:pPr>
      <w:r>
        <w:rPr>
          <w:rFonts w:cstheme="minorHAnsi"/>
          <w:i/>
          <w:sz w:val="24"/>
          <w:szCs w:val="24"/>
        </w:rPr>
        <w:t>(imię, nazwisko, stanowisko/podstawa do reprezentacji)</w:t>
      </w:r>
    </w:p>
    <w:p w14:paraId="100E0B0E" w14:textId="77777777" w:rsidR="00C74D39" w:rsidRDefault="00C74D39" w:rsidP="00C74D39">
      <w:pPr>
        <w:spacing w:after="0" w:line="360" w:lineRule="auto"/>
        <w:rPr>
          <w:rFonts w:cstheme="minorHAnsi"/>
          <w:b/>
          <w:sz w:val="24"/>
          <w:szCs w:val="24"/>
        </w:rPr>
      </w:pPr>
    </w:p>
    <w:p w14:paraId="05CAD981" w14:textId="77777777" w:rsidR="00C74D39" w:rsidRDefault="00C74D39" w:rsidP="00C74D39">
      <w:pPr>
        <w:spacing w:after="0" w:line="360" w:lineRule="auto"/>
        <w:jc w:val="center"/>
        <w:rPr>
          <w:rFonts w:cstheme="minorHAnsi"/>
          <w:b/>
          <w:sz w:val="24"/>
          <w:szCs w:val="24"/>
          <w:u w:val="single"/>
        </w:rPr>
      </w:pPr>
      <w:r>
        <w:rPr>
          <w:rFonts w:cstheme="minorHAnsi"/>
          <w:b/>
          <w:sz w:val="24"/>
          <w:szCs w:val="24"/>
          <w:u w:val="single"/>
        </w:rPr>
        <w:t>Oświadczenia wykonawcy/wykonawcy wspólnie ubiegającego się o udzielenie zamówienia</w:t>
      </w:r>
    </w:p>
    <w:p w14:paraId="5206CCEE" w14:textId="77777777" w:rsidR="00C74D39" w:rsidRDefault="00C74D39" w:rsidP="00C74D39">
      <w:pPr>
        <w:spacing w:after="0" w:line="360" w:lineRule="auto"/>
        <w:jc w:val="center"/>
        <w:rPr>
          <w:rFonts w:cstheme="minorHAnsi"/>
          <w:b/>
          <w:caps/>
          <w:sz w:val="24"/>
          <w:szCs w:val="24"/>
          <w:u w:val="single"/>
        </w:rPr>
      </w:pPr>
      <w:r>
        <w:rPr>
          <w:rFonts w:cstheme="minorHAnsi"/>
          <w:b/>
          <w:sz w:val="24"/>
          <w:szCs w:val="24"/>
          <w:u w:val="single"/>
        </w:rPr>
        <w:t xml:space="preserve">DOTYCZĄCE PRZESŁANEK WYKLUCZENIA Z ART. 5K ROZPORZĄDZENIA 833/2014 ORAZ ART. 7 UST. 1 USTAWY </w:t>
      </w:r>
      <w:r>
        <w:rPr>
          <w:rFonts w:cstheme="minorHAnsi"/>
          <w:b/>
          <w:caps/>
          <w:sz w:val="24"/>
          <w:szCs w:val="24"/>
          <w:u w:val="single"/>
        </w:rPr>
        <w:t>o szczególnych rozwiązaniach w zakresie przeciwdziałania wspieraniu agresji na Ukrainę oraz służących ochronie bezpieczeństwa narodowego</w:t>
      </w:r>
    </w:p>
    <w:p w14:paraId="69F0A099" w14:textId="77777777" w:rsidR="00C74D39" w:rsidRDefault="00C74D39" w:rsidP="00C74D39">
      <w:pPr>
        <w:spacing w:after="0" w:line="360" w:lineRule="auto"/>
        <w:jc w:val="center"/>
        <w:rPr>
          <w:rFonts w:cstheme="minorHAnsi"/>
          <w:b/>
          <w:caps/>
          <w:sz w:val="24"/>
          <w:szCs w:val="24"/>
          <w:u w:val="single"/>
        </w:rPr>
      </w:pPr>
    </w:p>
    <w:p w14:paraId="4F4DFB20" w14:textId="77777777" w:rsidR="00C74D39" w:rsidRPr="00AE659A" w:rsidRDefault="00C74D39" w:rsidP="00C74D39">
      <w:pPr>
        <w:spacing w:after="0" w:line="360" w:lineRule="auto"/>
        <w:jc w:val="both"/>
        <w:rPr>
          <w:rFonts w:cstheme="minorHAnsi"/>
          <w:b/>
          <w:sz w:val="24"/>
          <w:szCs w:val="24"/>
          <w:u w:val="single"/>
        </w:rPr>
      </w:pPr>
      <w:r>
        <w:rPr>
          <w:rFonts w:cstheme="minorHAnsi"/>
          <w:b/>
          <w:sz w:val="24"/>
          <w:szCs w:val="24"/>
        </w:rPr>
        <w:t xml:space="preserve">składane na podstawie art. 125 ust. 1 ustawy </w:t>
      </w:r>
      <w:proofErr w:type="spellStart"/>
      <w:r>
        <w:rPr>
          <w:rFonts w:cstheme="minorHAnsi"/>
          <w:b/>
          <w:sz w:val="24"/>
          <w:szCs w:val="24"/>
        </w:rPr>
        <w:t>Pzp</w:t>
      </w:r>
      <w:proofErr w:type="spellEnd"/>
      <w:r w:rsidRPr="00AE659A">
        <w:rPr>
          <w:rFonts w:cstheme="minorHAnsi"/>
          <w:b/>
          <w:sz w:val="24"/>
          <w:szCs w:val="24"/>
        </w:rPr>
        <w:t xml:space="preserve"> </w:t>
      </w:r>
      <w:r>
        <w:rPr>
          <w:rFonts w:cstheme="minorHAnsi"/>
          <w:sz w:val="24"/>
          <w:szCs w:val="24"/>
        </w:rPr>
        <w:t xml:space="preserve">na potrzeby postępowania o udzielenie zamówienia publicznego pn. </w:t>
      </w:r>
      <w:r>
        <w:rPr>
          <w:rFonts w:cstheme="minorHAnsi"/>
          <w:b/>
          <w:sz w:val="24"/>
          <w:szCs w:val="24"/>
        </w:rPr>
        <w:t>Odbiór i zagospodarowanie odpadów komunalnych z terenu Gminy Tuchów</w:t>
      </w:r>
      <w:r>
        <w:rPr>
          <w:rFonts w:cstheme="minorHAnsi"/>
          <w:sz w:val="24"/>
          <w:szCs w:val="24"/>
        </w:rPr>
        <w:t xml:space="preserve"> </w:t>
      </w:r>
      <w:r w:rsidRPr="00AE659A">
        <w:rPr>
          <w:rFonts w:cstheme="minorHAnsi"/>
          <w:b/>
          <w:bCs/>
          <w:sz w:val="24"/>
          <w:szCs w:val="24"/>
        </w:rPr>
        <w:t>oraz utworzenie i prowadzenie Punktu Selektywnej Zbiórki Odpadów</w:t>
      </w:r>
      <w:r>
        <w:rPr>
          <w:rFonts w:cstheme="minorHAnsi"/>
          <w:sz w:val="24"/>
          <w:szCs w:val="24"/>
        </w:rPr>
        <w:t xml:space="preserve"> prowadzonego przez</w:t>
      </w:r>
      <w:r>
        <w:rPr>
          <w:rFonts w:cstheme="minorHAnsi"/>
          <w:bCs/>
          <w:sz w:val="24"/>
          <w:szCs w:val="24"/>
          <w:lang w:eastAsia="ar-SA"/>
        </w:rPr>
        <w:t xml:space="preserve"> Gminę Tuchów </w:t>
      </w:r>
      <w:r>
        <w:rPr>
          <w:rFonts w:cstheme="minorHAnsi"/>
          <w:sz w:val="24"/>
          <w:szCs w:val="24"/>
        </w:rPr>
        <w:t>oświadczam, co następuje (dotyczy każdej części, na którą Wykonawca składa ofertę):</w:t>
      </w:r>
    </w:p>
    <w:p w14:paraId="7DA7E9E4" w14:textId="77777777" w:rsidR="00C74D39" w:rsidRDefault="00C74D39" w:rsidP="00C74D39">
      <w:pPr>
        <w:shd w:val="clear" w:color="auto" w:fill="BFBFBF" w:themeFill="background1" w:themeFillShade="BF"/>
        <w:spacing w:after="0" w:line="360" w:lineRule="auto"/>
        <w:rPr>
          <w:rFonts w:cstheme="minorHAnsi"/>
          <w:b/>
          <w:sz w:val="24"/>
          <w:szCs w:val="24"/>
        </w:rPr>
      </w:pPr>
      <w:r>
        <w:rPr>
          <w:rFonts w:cstheme="minorHAnsi"/>
          <w:b/>
          <w:sz w:val="24"/>
          <w:szCs w:val="24"/>
        </w:rPr>
        <w:t>OŚWIADCZENIA DOTYCZĄCE WYKONAWCY:</w:t>
      </w:r>
    </w:p>
    <w:p w14:paraId="2DC4C5EB" w14:textId="77777777" w:rsidR="00C74D39" w:rsidRDefault="00C74D39" w:rsidP="00C74D39">
      <w:pPr>
        <w:pStyle w:val="Akapitzlist"/>
        <w:numPr>
          <w:ilvl w:val="0"/>
          <w:numId w:val="220"/>
        </w:numPr>
        <w:spacing w:after="0" w:line="360" w:lineRule="auto"/>
        <w:jc w:val="both"/>
        <w:rPr>
          <w:rFonts w:cstheme="minorHAnsi"/>
          <w:b/>
          <w:bCs/>
          <w:sz w:val="24"/>
          <w:szCs w:val="24"/>
        </w:rPr>
      </w:pPr>
      <w:r>
        <w:rPr>
          <w:rFonts w:cstheme="minorHAnsi"/>
          <w:sz w:val="24"/>
          <w:szCs w:val="24"/>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cstheme="minorHAnsi"/>
          <w:sz w:val="24"/>
          <w:szCs w:val="24"/>
        </w:rPr>
        <w:lastRenderedPageBreak/>
        <w:t>nr 833/2014 dotyczącego środków ograniczających w związku z działaniami Rosji destabilizującymi sytuację na Ukrainie (Dz. Urz. UE nr L 111 z 8.4.2022, str. 1), dalej: rozporządzenie 2022/576.</w:t>
      </w:r>
      <w:r>
        <w:rPr>
          <w:rStyle w:val="Zakotwiczenieprzypisudolnego"/>
          <w:rFonts w:eastAsia="SimSun" w:cstheme="minorHAnsi"/>
          <w:sz w:val="24"/>
          <w:szCs w:val="24"/>
        </w:rPr>
        <w:footnoteReference w:id="6"/>
      </w:r>
    </w:p>
    <w:p w14:paraId="70E98609" w14:textId="77777777" w:rsidR="00C74D39" w:rsidRPr="00AE659A" w:rsidRDefault="00C74D39" w:rsidP="00C74D39">
      <w:pPr>
        <w:pStyle w:val="NormalnyWeb"/>
        <w:numPr>
          <w:ilvl w:val="0"/>
          <w:numId w:val="220"/>
        </w:numPr>
        <w:spacing w:beforeAutospacing="0" w:after="0" w:afterAutospacing="0" w:line="360" w:lineRule="auto"/>
        <w:jc w:val="both"/>
        <w:rPr>
          <w:rFonts w:asciiTheme="minorHAnsi" w:hAnsiTheme="minorHAnsi" w:cstheme="minorHAnsi"/>
          <w:b/>
          <w:bCs/>
          <w:lang w:val="pl-PL"/>
        </w:rPr>
      </w:pPr>
      <w:r>
        <w:rPr>
          <w:rFonts w:asciiTheme="minorHAnsi" w:hAnsiTheme="minorHAnsi" w:cstheme="minorHAnsi"/>
          <w:lang w:val="pl-PL"/>
        </w:rPr>
        <w:t>Oświadczam, że nie zachodzą w stosunku do mnie przesłanki wykluczenia z postępowania na podstawie art. 7 ust. 1 ustawy z dnia 13 kwietnia 2022 r.</w:t>
      </w:r>
      <w:r>
        <w:rPr>
          <w:rFonts w:asciiTheme="minorHAnsi" w:hAnsiTheme="minorHAnsi" w:cstheme="minorHAnsi"/>
          <w:i/>
          <w:iCs/>
          <w:lang w:val="pl-PL"/>
        </w:rPr>
        <w:t xml:space="preserve"> o szczególnych rozwiązaniach w zakresie przeciwdziałania wspieraniu agresji na Ukrainę oraz służących ochronie bezpieczeństwa narodowego </w:t>
      </w:r>
      <w:r>
        <w:rPr>
          <w:rFonts w:asciiTheme="minorHAnsi" w:hAnsiTheme="minorHAnsi" w:cstheme="minorHAnsi"/>
          <w:lang w:val="pl-PL"/>
        </w:rPr>
        <w:t>(Dz. U. poz. 129)</w:t>
      </w:r>
      <w:r>
        <w:rPr>
          <w:rFonts w:asciiTheme="minorHAnsi" w:hAnsiTheme="minorHAnsi" w:cstheme="minorHAnsi"/>
          <w:i/>
          <w:iCs/>
          <w:lang w:val="pl-PL"/>
        </w:rPr>
        <w:t>.</w:t>
      </w:r>
      <w:r>
        <w:rPr>
          <w:rStyle w:val="Zakotwiczenieprzypisudolnego"/>
          <w:rFonts w:asciiTheme="minorHAnsi" w:eastAsia="SimSun" w:hAnsiTheme="minorHAnsi" w:cstheme="minorHAnsi"/>
          <w:lang w:val="pl-PL"/>
        </w:rPr>
        <w:footnoteReference w:id="7"/>
      </w:r>
    </w:p>
    <w:p w14:paraId="49C7F3EA" w14:textId="77777777" w:rsidR="00C74D39" w:rsidRDefault="00C74D39" w:rsidP="00C74D39">
      <w:pPr>
        <w:pStyle w:val="NormalnyWeb"/>
        <w:spacing w:beforeAutospacing="0" w:after="0" w:afterAutospacing="0" w:line="360" w:lineRule="auto"/>
        <w:ind w:left="720"/>
        <w:jc w:val="both"/>
        <w:rPr>
          <w:rFonts w:asciiTheme="minorHAnsi" w:hAnsiTheme="minorHAnsi" w:cstheme="minorHAnsi"/>
          <w:b/>
          <w:bCs/>
          <w:lang w:val="pl-PL"/>
        </w:rPr>
      </w:pPr>
    </w:p>
    <w:p w14:paraId="16E54089" w14:textId="77777777" w:rsidR="00C74D39" w:rsidRDefault="00C74D39" w:rsidP="00C74D39">
      <w:pPr>
        <w:shd w:val="clear" w:color="auto" w:fill="BFBFBF" w:themeFill="background1" w:themeFillShade="BF"/>
        <w:spacing w:after="0" w:line="360" w:lineRule="auto"/>
        <w:rPr>
          <w:rFonts w:cstheme="minorHAnsi"/>
          <w:sz w:val="24"/>
          <w:szCs w:val="24"/>
        </w:rPr>
      </w:pPr>
      <w:r>
        <w:rPr>
          <w:rFonts w:cstheme="minorHAnsi"/>
          <w:b/>
          <w:sz w:val="24"/>
          <w:szCs w:val="24"/>
        </w:rPr>
        <w:t>INFORMACJA DOTYCZĄCA POLEGANIA NA ZDOLNOŚCIACH LUB SYTUACJI PODMIOTU UDOSTĘPNIAJĄCEGO ZASOBY W ZAKRESIE ODPOWIADAJĄCYM PONAD 10% WARTOŚCI ZAMÓWIENIA</w:t>
      </w:r>
      <w:r>
        <w:rPr>
          <w:rFonts w:cstheme="minorHAnsi"/>
          <w:b/>
          <w:bCs/>
          <w:sz w:val="24"/>
          <w:szCs w:val="24"/>
        </w:rPr>
        <w:t>:</w:t>
      </w:r>
    </w:p>
    <w:p w14:paraId="73E98A27" w14:textId="77777777" w:rsidR="00C74D39" w:rsidRDefault="00C74D39" w:rsidP="00C74D39">
      <w:pPr>
        <w:spacing w:after="0" w:line="360" w:lineRule="auto"/>
        <w:jc w:val="both"/>
        <w:rPr>
          <w:rFonts w:cstheme="minorHAnsi"/>
          <w:sz w:val="24"/>
          <w:szCs w:val="24"/>
        </w:rPr>
      </w:pPr>
      <w:bookmarkStart w:id="44" w:name="_Hlk99016800"/>
      <w:r>
        <w:rPr>
          <w:rFonts w:cstheme="minorHAnsi"/>
          <w:sz w:val="24"/>
          <w:szCs w:val="24"/>
        </w:rPr>
        <w:t>[UWAGA</w:t>
      </w:r>
      <w:r>
        <w:rPr>
          <w:rFonts w:cstheme="minorHAnsi"/>
          <w:i/>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44"/>
      <w:r>
        <w:rPr>
          <w:rFonts w:cstheme="minorHAnsi"/>
          <w:sz w:val="24"/>
          <w:szCs w:val="24"/>
        </w:rPr>
        <w:t>]</w:t>
      </w:r>
    </w:p>
    <w:p w14:paraId="6165F7D2" w14:textId="77777777" w:rsidR="00C74D39" w:rsidRDefault="00C74D39" w:rsidP="00C74D39">
      <w:pPr>
        <w:spacing w:after="0" w:line="360" w:lineRule="auto"/>
        <w:jc w:val="both"/>
        <w:rPr>
          <w:rFonts w:cstheme="minorHAnsi"/>
          <w:sz w:val="24"/>
          <w:szCs w:val="24"/>
        </w:rPr>
      </w:pPr>
      <w:r>
        <w:rPr>
          <w:rFonts w:cstheme="minorHAnsi"/>
          <w:sz w:val="24"/>
          <w:szCs w:val="24"/>
        </w:rPr>
        <w:t xml:space="preserve">Oświadczam, że w celu wykazania spełniania warunków udziału w postępowaniu, określonych przez zamawiającego w ………………………………………………………...………………….. </w:t>
      </w:r>
      <w:bookmarkStart w:id="45" w:name="_Hlk99005462"/>
      <w:r>
        <w:rPr>
          <w:rFonts w:cstheme="minorHAnsi"/>
          <w:i/>
          <w:sz w:val="24"/>
          <w:szCs w:val="24"/>
        </w:rPr>
        <w:t xml:space="preserve">(wskazać </w:t>
      </w:r>
      <w:bookmarkEnd w:id="45"/>
      <w:r>
        <w:rPr>
          <w:rFonts w:cstheme="minorHAnsi"/>
          <w:i/>
          <w:sz w:val="24"/>
          <w:szCs w:val="24"/>
        </w:rPr>
        <w:t xml:space="preserve">dokument i właściwą jednostkę redakcyjną dokumentu, w której określono warunki udziału </w:t>
      </w:r>
      <w:r>
        <w:rPr>
          <w:rFonts w:cstheme="minorHAnsi"/>
          <w:i/>
          <w:sz w:val="24"/>
          <w:szCs w:val="24"/>
        </w:rPr>
        <w:lastRenderedPageBreak/>
        <w:t>w postępowaniu),</w:t>
      </w:r>
      <w:r>
        <w:rPr>
          <w:rFonts w:cstheme="minorHAnsi"/>
          <w:sz w:val="24"/>
          <w:szCs w:val="24"/>
        </w:rPr>
        <w:t xml:space="preserve"> polegam na zdolnościach lub sytuacji następującego podmiotu udostępniającego zasoby: </w:t>
      </w:r>
      <w:bookmarkStart w:id="46" w:name="_Hlk99014455"/>
      <w:r>
        <w:rPr>
          <w:rFonts w:cstheme="minorHAnsi"/>
          <w:sz w:val="24"/>
          <w:szCs w:val="24"/>
        </w:rPr>
        <w:t>………………………………………………………...…………………………………….…</w:t>
      </w:r>
      <w:r>
        <w:rPr>
          <w:rFonts w:cstheme="minorHAnsi"/>
          <w:i/>
          <w:sz w:val="24"/>
          <w:szCs w:val="24"/>
        </w:rPr>
        <w:t xml:space="preserve"> </w:t>
      </w:r>
      <w:bookmarkEnd w:id="46"/>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xml:space="preserve">, w następującym zakresie: …………………………………………………………………………… </w:t>
      </w:r>
      <w:r>
        <w:rPr>
          <w:rFonts w:cstheme="minorHAnsi"/>
          <w:i/>
          <w:sz w:val="24"/>
          <w:szCs w:val="24"/>
        </w:rPr>
        <w:t>(określić odpowiedni zakres udostępnianych zasobów dla wskazanego podmiotu)</w:t>
      </w:r>
      <w:r>
        <w:rPr>
          <w:rFonts w:cstheme="minorHAnsi"/>
          <w:iCs/>
          <w:sz w:val="24"/>
          <w:szCs w:val="24"/>
        </w:rPr>
        <w:t>,</w:t>
      </w:r>
      <w:r>
        <w:rPr>
          <w:rFonts w:cstheme="minorHAnsi"/>
          <w:sz w:val="24"/>
          <w:szCs w:val="24"/>
        </w:rPr>
        <w:t xml:space="preserve"> co odpowiada ponad 10% wartości przedmiotowego zamówienia. </w:t>
      </w:r>
    </w:p>
    <w:p w14:paraId="1FE124A8" w14:textId="77777777" w:rsidR="00C74D39" w:rsidRDefault="00C74D39" w:rsidP="00C74D39">
      <w:pPr>
        <w:spacing w:after="0" w:line="360" w:lineRule="auto"/>
        <w:jc w:val="both"/>
        <w:rPr>
          <w:rFonts w:cstheme="minorHAnsi"/>
          <w:sz w:val="24"/>
          <w:szCs w:val="24"/>
        </w:rPr>
      </w:pPr>
    </w:p>
    <w:p w14:paraId="1B48140E" w14:textId="77777777" w:rsidR="00C74D39" w:rsidRDefault="00C74D39" w:rsidP="00C74D39">
      <w:pPr>
        <w:shd w:val="clear" w:color="auto" w:fill="BFBFBF" w:themeFill="background1" w:themeFillShade="BF"/>
        <w:spacing w:after="0" w:line="360" w:lineRule="auto"/>
        <w:rPr>
          <w:rFonts w:cstheme="minorHAnsi"/>
          <w:b/>
          <w:sz w:val="24"/>
          <w:szCs w:val="24"/>
        </w:rPr>
      </w:pPr>
      <w:r>
        <w:rPr>
          <w:rFonts w:cstheme="minorHAnsi"/>
          <w:b/>
          <w:sz w:val="24"/>
          <w:szCs w:val="24"/>
        </w:rPr>
        <w:t>OŚWIADCZENIE DOTYCZĄCE PODWYKONAWCY, NA KTÓREGO PRZYPADA PONAD 10% WARTOŚCI ZAMÓWIENIA:</w:t>
      </w:r>
    </w:p>
    <w:p w14:paraId="37361A74" w14:textId="77777777" w:rsidR="00C74D39" w:rsidRDefault="00C74D39" w:rsidP="00C74D39">
      <w:pPr>
        <w:spacing w:after="0" w:line="360" w:lineRule="auto"/>
        <w:jc w:val="both"/>
        <w:rPr>
          <w:rFonts w:cstheme="minorHAnsi"/>
          <w:sz w:val="24"/>
          <w:szCs w:val="24"/>
        </w:rPr>
      </w:pPr>
      <w:r>
        <w:rPr>
          <w:rFonts w:cstheme="minorHAnsi"/>
          <w:sz w:val="24"/>
          <w:szCs w:val="24"/>
        </w:rPr>
        <w:t>[UWAGA</w:t>
      </w:r>
      <w:r>
        <w:rPr>
          <w:rFonts w:cstheme="minorHAnsi"/>
          <w:i/>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sz w:val="24"/>
          <w:szCs w:val="24"/>
        </w:rPr>
        <w:t>]</w:t>
      </w:r>
    </w:p>
    <w:p w14:paraId="31A1A4EA" w14:textId="77777777" w:rsidR="00C74D39" w:rsidRDefault="00C74D39" w:rsidP="00C74D39">
      <w:pPr>
        <w:spacing w:after="0" w:line="360" w:lineRule="auto"/>
        <w:jc w:val="both"/>
        <w:rPr>
          <w:rFonts w:cstheme="minorHAnsi"/>
          <w:sz w:val="24"/>
          <w:szCs w:val="24"/>
        </w:rPr>
      </w:pPr>
      <w:r>
        <w:rPr>
          <w:rFonts w:cstheme="minorHAnsi"/>
          <w:sz w:val="24"/>
          <w:szCs w:val="24"/>
        </w:rPr>
        <w:t xml:space="preserve">Oświadczam, że w stosunku do następującego podmiotu, będącego podwykonawcą, na którego przypada ponad 10% wartości zamówienia: …………………………………………………………… </w:t>
      </w:r>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nie zachodzą podstawy wykluczenia z postępowania o udzielenie zamówienia przewidziane w  art.  5k rozporządzenia 833/2014 w brzmieniu nadanym rozporządzeniem 2022/576.</w:t>
      </w:r>
    </w:p>
    <w:p w14:paraId="21407782" w14:textId="77777777" w:rsidR="00C74D39" w:rsidRDefault="00C74D39" w:rsidP="00C74D39">
      <w:pPr>
        <w:spacing w:after="0" w:line="360" w:lineRule="auto"/>
        <w:jc w:val="both"/>
        <w:rPr>
          <w:rFonts w:cstheme="minorHAnsi"/>
          <w:sz w:val="24"/>
          <w:szCs w:val="24"/>
        </w:rPr>
      </w:pPr>
    </w:p>
    <w:p w14:paraId="4135692E" w14:textId="77777777" w:rsidR="00C74D39" w:rsidRDefault="00C74D39" w:rsidP="00C74D39">
      <w:pPr>
        <w:shd w:val="clear" w:color="auto" w:fill="BFBFBF" w:themeFill="background1" w:themeFillShade="BF"/>
        <w:spacing w:after="0" w:line="360" w:lineRule="auto"/>
        <w:rPr>
          <w:rFonts w:cstheme="minorHAnsi"/>
          <w:b/>
          <w:sz w:val="24"/>
          <w:szCs w:val="24"/>
        </w:rPr>
      </w:pPr>
      <w:r>
        <w:rPr>
          <w:rFonts w:cstheme="minorHAnsi"/>
          <w:b/>
          <w:sz w:val="24"/>
          <w:szCs w:val="24"/>
        </w:rPr>
        <w:t>OŚWIADCZENIE DOTYCZĄCE DOSTAWCY, NA KTÓREGO PRZYPADA PONAD 10% WARTOŚCI ZAMÓWIENIA:</w:t>
      </w:r>
    </w:p>
    <w:p w14:paraId="3910D0F8" w14:textId="77777777" w:rsidR="00C74D39" w:rsidRDefault="00C74D39" w:rsidP="00C74D39">
      <w:pPr>
        <w:spacing w:after="0" w:line="360" w:lineRule="auto"/>
        <w:jc w:val="both"/>
        <w:rPr>
          <w:rFonts w:cstheme="minorHAnsi"/>
          <w:sz w:val="24"/>
          <w:szCs w:val="24"/>
        </w:rPr>
      </w:pPr>
      <w:r>
        <w:rPr>
          <w:rFonts w:cstheme="minorHAnsi"/>
          <w:sz w:val="24"/>
          <w:szCs w:val="24"/>
        </w:rPr>
        <w:t>[UWAGA</w:t>
      </w:r>
      <w:r>
        <w:rPr>
          <w:rFonts w:cstheme="minorHAnsi"/>
          <w:i/>
          <w:sz w:val="24"/>
          <w:szCs w:val="24"/>
        </w:rPr>
        <w:t>: wypełnić tylko w przypadku dostawcy, na którego przypada ponad 10% wartości zamówienia. W przypadku więcej niż jednego dostawcy, na którego przypada ponad 10% wartości zamówienia, należy zastosować tyle razy, ile jest to konieczne.</w:t>
      </w:r>
      <w:r>
        <w:rPr>
          <w:rFonts w:cstheme="minorHAnsi"/>
          <w:sz w:val="24"/>
          <w:szCs w:val="24"/>
        </w:rPr>
        <w:t>]</w:t>
      </w:r>
    </w:p>
    <w:p w14:paraId="552D89F7" w14:textId="77777777" w:rsidR="00C74D39" w:rsidRDefault="00C74D39" w:rsidP="00C74D39">
      <w:pPr>
        <w:spacing w:after="0" w:line="360" w:lineRule="auto"/>
        <w:jc w:val="both"/>
        <w:rPr>
          <w:rFonts w:cstheme="minorHAnsi"/>
          <w:sz w:val="24"/>
          <w:szCs w:val="24"/>
        </w:rPr>
      </w:pPr>
      <w:r>
        <w:rPr>
          <w:rFonts w:cstheme="minorHAnsi"/>
          <w:sz w:val="24"/>
          <w:szCs w:val="24"/>
        </w:rPr>
        <w:t xml:space="preserve">Oświadczam, że w stosunku do następującego podmiotu, będącego dostawcą, na którego przypada ponad 10% wartości zamówienia: ………………………………………………………………….. </w:t>
      </w:r>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nie zachodzą podstawy wykluczenia z postępowania o udzielenie zamówienia przewidziane w  art.  5k rozporządzenia 833/2014 w brzmieniu nadanym rozporządzeniem 2022/576.</w:t>
      </w:r>
    </w:p>
    <w:p w14:paraId="4F12BAB2" w14:textId="77777777" w:rsidR="00C74D39" w:rsidRDefault="00C74D39" w:rsidP="00C74D39">
      <w:pPr>
        <w:spacing w:after="0" w:line="360" w:lineRule="auto"/>
        <w:ind w:left="5664" w:firstLine="708"/>
        <w:rPr>
          <w:rFonts w:cstheme="minorHAnsi"/>
          <w:i/>
          <w:sz w:val="24"/>
          <w:szCs w:val="24"/>
        </w:rPr>
      </w:pPr>
    </w:p>
    <w:p w14:paraId="1C912312" w14:textId="77777777" w:rsidR="00C74D39" w:rsidRDefault="00C74D39" w:rsidP="00C74D39">
      <w:pPr>
        <w:spacing w:after="0" w:line="360" w:lineRule="auto"/>
        <w:ind w:left="5664" w:firstLine="708"/>
        <w:rPr>
          <w:rFonts w:cstheme="minorHAnsi"/>
          <w:i/>
          <w:sz w:val="24"/>
          <w:szCs w:val="24"/>
        </w:rPr>
      </w:pPr>
    </w:p>
    <w:p w14:paraId="06FB2C4E" w14:textId="77777777" w:rsidR="00C74D39" w:rsidRDefault="00C74D39" w:rsidP="00C74D39">
      <w:pPr>
        <w:shd w:val="clear" w:color="auto" w:fill="BFBFBF" w:themeFill="background1" w:themeFillShade="BF"/>
        <w:spacing w:after="0" w:line="360" w:lineRule="auto"/>
        <w:rPr>
          <w:rFonts w:cstheme="minorHAnsi"/>
          <w:b/>
          <w:sz w:val="24"/>
          <w:szCs w:val="24"/>
        </w:rPr>
      </w:pPr>
      <w:r>
        <w:rPr>
          <w:rFonts w:cstheme="minorHAnsi"/>
          <w:b/>
          <w:sz w:val="24"/>
          <w:szCs w:val="24"/>
        </w:rPr>
        <w:lastRenderedPageBreak/>
        <w:t>OŚWIADCZENIE DOTYCZĄCE PODANYCH INFORMACJI:</w:t>
      </w:r>
    </w:p>
    <w:p w14:paraId="6CDF59BD" w14:textId="77777777" w:rsidR="00C74D39" w:rsidRDefault="00C74D39" w:rsidP="00C74D39">
      <w:pPr>
        <w:spacing w:after="0" w:line="360" w:lineRule="auto"/>
        <w:jc w:val="both"/>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F82AAB6" w14:textId="77777777" w:rsidR="00C74D39" w:rsidRDefault="00C74D39" w:rsidP="00C74D39">
      <w:pPr>
        <w:spacing w:after="0" w:line="360" w:lineRule="auto"/>
        <w:rPr>
          <w:rFonts w:cstheme="minorHAnsi"/>
          <w:sz w:val="24"/>
          <w:szCs w:val="24"/>
        </w:rPr>
      </w:pPr>
    </w:p>
    <w:p w14:paraId="62DBD61E" w14:textId="77777777" w:rsidR="00C74D39" w:rsidRDefault="00C74D39" w:rsidP="00C74D39">
      <w:pPr>
        <w:shd w:val="clear" w:color="auto" w:fill="BFBFBF" w:themeFill="background1" w:themeFillShade="BF"/>
        <w:spacing w:after="0" w:line="360" w:lineRule="auto"/>
        <w:rPr>
          <w:rFonts w:cstheme="minorHAnsi"/>
          <w:b/>
          <w:sz w:val="24"/>
          <w:szCs w:val="24"/>
        </w:rPr>
      </w:pPr>
      <w:r>
        <w:rPr>
          <w:rFonts w:cstheme="minorHAnsi"/>
          <w:b/>
          <w:sz w:val="24"/>
          <w:szCs w:val="24"/>
        </w:rPr>
        <w:t>INFORMACJA DOTYCZĄCA DOSTĘPU DO PODMIOTOWYCH ŚRODKÓW DOWODOWYCH:</w:t>
      </w:r>
    </w:p>
    <w:p w14:paraId="26B21A1C" w14:textId="77777777" w:rsidR="00C74D39" w:rsidRDefault="00C74D39" w:rsidP="00C74D39">
      <w:pPr>
        <w:spacing w:after="0" w:line="360" w:lineRule="auto"/>
        <w:jc w:val="both"/>
        <w:rPr>
          <w:rFonts w:cstheme="minorHAnsi"/>
          <w:sz w:val="24"/>
          <w:szCs w:val="24"/>
        </w:rPr>
      </w:pPr>
      <w:r>
        <w:rPr>
          <w:rFonts w:cstheme="minorHAnsi"/>
          <w:sz w:val="24"/>
          <w:szCs w:val="24"/>
        </w:rPr>
        <w:t>Wskazuję następujące podmiotowe środki dowodowe, które można uzyskać za pomocą bezpłatnych i ogólnodostępnych baz danych, oraz dane umożliwiające dostęp do tych środków:</w:t>
      </w:r>
    </w:p>
    <w:p w14:paraId="19A07C84" w14:textId="77777777" w:rsidR="00C74D39" w:rsidRDefault="00C74D39" w:rsidP="00C74D39">
      <w:pPr>
        <w:spacing w:after="0" w:line="360" w:lineRule="auto"/>
        <w:jc w:val="both"/>
        <w:rPr>
          <w:rFonts w:cstheme="minorHAnsi"/>
          <w:sz w:val="24"/>
          <w:szCs w:val="24"/>
        </w:rPr>
      </w:pPr>
      <w:r>
        <w:rPr>
          <w:rFonts w:cstheme="minorHAnsi"/>
          <w:sz w:val="24"/>
          <w:szCs w:val="24"/>
        </w:rPr>
        <w:t>1)..................................................................................................................................................</w:t>
      </w:r>
    </w:p>
    <w:p w14:paraId="3CD58D59" w14:textId="77777777" w:rsidR="00C74D39" w:rsidRDefault="00C74D39" w:rsidP="00C74D39">
      <w:pPr>
        <w:spacing w:after="0" w:line="360" w:lineRule="auto"/>
        <w:jc w:val="both"/>
        <w:rPr>
          <w:rFonts w:cstheme="minorHAnsi"/>
          <w:sz w:val="24"/>
          <w:szCs w:val="24"/>
        </w:rPr>
      </w:pPr>
      <w:r>
        <w:rPr>
          <w:rFonts w:cstheme="minorHAnsi"/>
          <w:i/>
          <w:sz w:val="24"/>
          <w:szCs w:val="24"/>
        </w:rPr>
        <w:t>(wskazać podmiotowy środek dowodowy, adres internetowy, wydający urząd lub organ, dokładne dane referencyjne dokumentacji)</w:t>
      </w:r>
    </w:p>
    <w:p w14:paraId="679C6E6A" w14:textId="77777777" w:rsidR="00C74D39" w:rsidRDefault="00C74D39" w:rsidP="00C74D39">
      <w:pPr>
        <w:spacing w:after="0" w:line="360" w:lineRule="auto"/>
        <w:jc w:val="both"/>
        <w:rPr>
          <w:rFonts w:cstheme="minorHAnsi"/>
          <w:sz w:val="24"/>
          <w:szCs w:val="24"/>
        </w:rPr>
      </w:pPr>
      <w:r>
        <w:rPr>
          <w:rFonts w:cstheme="minorHAnsi"/>
          <w:sz w:val="24"/>
          <w:szCs w:val="24"/>
        </w:rPr>
        <w:t>2) .................................................................................................................................................</w:t>
      </w:r>
    </w:p>
    <w:p w14:paraId="7744C59A" w14:textId="77777777" w:rsidR="00C74D39" w:rsidRDefault="00C74D39" w:rsidP="00C74D39">
      <w:pPr>
        <w:spacing w:after="0" w:line="360" w:lineRule="auto"/>
        <w:jc w:val="both"/>
        <w:rPr>
          <w:rFonts w:cstheme="minorHAnsi"/>
          <w:i/>
          <w:sz w:val="24"/>
          <w:szCs w:val="24"/>
        </w:rPr>
      </w:pPr>
      <w:r>
        <w:rPr>
          <w:rFonts w:cstheme="minorHAnsi"/>
          <w:i/>
          <w:sz w:val="24"/>
          <w:szCs w:val="24"/>
        </w:rPr>
        <w:t>(wskazać podmiotowy środek dowodowy, adres internetowy, wydający urząd lub organ, dokładne dane referencyjne dokumentacji)</w:t>
      </w:r>
    </w:p>
    <w:p w14:paraId="245D90C5" w14:textId="77777777" w:rsidR="00C74D39" w:rsidRDefault="00C74D39" w:rsidP="00C74D39">
      <w:pPr>
        <w:spacing w:after="0" w:line="360" w:lineRule="auto"/>
        <w:rPr>
          <w:rFonts w:cstheme="minorHAnsi"/>
          <w:i/>
          <w:sz w:val="24"/>
          <w:szCs w:val="24"/>
        </w:rPr>
      </w:pPr>
    </w:p>
    <w:p w14:paraId="348797BB" w14:textId="77777777" w:rsidR="00C74D39" w:rsidRDefault="00C74D39" w:rsidP="00C74D39">
      <w:pPr>
        <w:spacing w:after="0" w:line="360" w:lineRule="auto"/>
        <w:rPr>
          <w:rFonts w:cstheme="minorHAnsi"/>
          <w:sz w:val="24"/>
          <w:szCs w:val="24"/>
        </w:rPr>
      </w:pPr>
    </w:p>
    <w:p w14:paraId="50D4A352" w14:textId="77777777" w:rsidR="00C74D39" w:rsidRDefault="00C74D39" w:rsidP="00C74D39">
      <w:pPr>
        <w:spacing w:after="0" w:line="360" w:lineRule="auto"/>
        <w:jc w:val="right"/>
        <w:rPr>
          <w:rFonts w:cstheme="minorHAnsi"/>
          <w:b/>
          <w:bCs/>
          <w:sz w:val="24"/>
          <w:szCs w:val="24"/>
        </w:rPr>
      </w:pPr>
      <w:r>
        <w:rPr>
          <w:rFonts w:cstheme="minorHAnsi"/>
          <w:b/>
          <w:spacing w:val="2"/>
          <w:sz w:val="24"/>
          <w:szCs w:val="24"/>
        </w:rPr>
        <w:t>(kwalifikowany podpis elektroniczny)</w:t>
      </w:r>
    </w:p>
    <w:p w14:paraId="088A5816" w14:textId="77777777" w:rsidR="00C74D39" w:rsidRDefault="00C74D39" w:rsidP="00C74D39">
      <w:pPr>
        <w:tabs>
          <w:tab w:val="left" w:pos="-567"/>
        </w:tabs>
        <w:spacing w:after="0" w:line="360" w:lineRule="auto"/>
        <w:rPr>
          <w:rFonts w:cstheme="minorHAnsi"/>
          <w:b/>
          <w:sz w:val="24"/>
          <w:szCs w:val="24"/>
        </w:rPr>
      </w:pPr>
    </w:p>
    <w:p w14:paraId="3E61E88F" w14:textId="77777777" w:rsidR="00C74D39" w:rsidRDefault="00C74D39" w:rsidP="00C74D39">
      <w:pPr>
        <w:tabs>
          <w:tab w:val="left" w:pos="-567"/>
        </w:tabs>
        <w:spacing w:after="0" w:line="360" w:lineRule="auto"/>
        <w:rPr>
          <w:rFonts w:cstheme="minorHAnsi"/>
          <w:b/>
          <w:sz w:val="24"/>
          <w:szCs w:val="24"/>
        </w:rPr>
      </w:pPr>
    </w:p>
    <w:p w14:paraId="4D238200" w14:textId="77777777" w:rsidR="00C74D39" w:rsidRDefault="00C74D39" w:rsidP="00C74D39">
      <w:pPr>
        <w:tabs>
          <w:tab w:val="left" w:pos="-567"/>
        </w:tabs>
        <w:spacing w:after="0" w:line="360" w:lineRule="auto"/>
        <w:rPr>
          <w:rFonts w:cstheme="minorHAnsi"/>
          <w:b/>
          <w:sz w:val="24"/>
          <w:szCs w:val="24"/>
        </w:rPr>
      </w:pPr>
    </w:p>
    <w:p w14:paraId="663F21D9" w14:textId="77777777" w:rsidR="00C74D39" w:rsidRDefault="00C74D39" w:rsidP="00C74D39">
      <w:pPr>
        <w:tabs>
          <w:tab w:val="left" w:pos="-567"/>
        </w:tabs>
        <w:spacing w:after="0" w:line="360" w:lineRule="auto"/>
        <w:rPr>
          <w:rFonts w:cstheme="minorHAnsi"/>
          <w:b/>
          <w:sz w:val="24"/>
          <w:szCs w:val="24"/>
        </w:rPr>
      </w:pPr>
    </w:p>
    <w:p w14:paraId="1F027899" w14:textId="77777777" w:rsidR="00C74D39" w:rsidRDefault="00C74D39" w:rsidP="00C74D39">
      <w:pPr>
        <w:spacing w:after="0" w:line="360" w:lineRule="auto"/>
        <w:rPr>
          <w:rFonts w:cstheme="minorHAnsi"/>
          <w:sz w:val="24"/>
          <w:szCs w:val="24"/>
        </w:rPr>
      </w:pPr>
    </w:p>
    <w:p w14:paraId="3CD9353D" w14:textId="77777777" w:rsidR="00C74D39" w:rsidRDefault="00C74D39" w:rsidP="00C74D39"/>
    <w:p w14:paraId="53BCD321" w14:textId="77777777" w:rsidR="00C74D39" w:rsidRPr="001B606F" w:rsidRDefault="00C74D39" w:rsidP="001B606F">
      <w:pPr>
        <w:pStyle w:val="Standard"/>
        <w:spacing w:line="360" w:lineRule="auto"/>
        <w:jc w:val="both"/>
        <w:rPr>
          <w:rFonts w:asciiTheme="minorHAnsi" w:hAnsiTheme="minorHAnsi" w:cstheme="minorHAnsi"/>
          <w:lang w:val="pl-PL"/>
        </w:rPr>
      </w:pPr>
    </w:p>
    <w:sectPr w:rsidR="00C74D39" w:rsidRPr="001B606F" w:rsidSect="004C5A21">
      <w:type w:val="continuous"/>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8B11" w14:textId="77777777" w:rsidR="00D9383D" w:rsidRDefault="00D9383D">
      <w:pPr>
        <w:spacing w:after="0" w:line="240" w:lineRule="auto"/>
      </w:pPr>
      <w:r>
        <w:separator/>
      </w:r>
    </w:p>
  </w:endnote>
  <w:endnote w:type="continuationSeparator" w:id="0">
    <w:p w14:paraId="399BB0D1" w14:textId="77777777" w:rsidR="00D9383D" w:rsidRDefault="00D9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Calibri"/>
    <w:charset w:val="01"/>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Andale Sans UI;Arial Unicode MS">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tarSymbol;Arial Unicode MS">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TimesNewRoman">
    <w:panose1 w:val="00000000000000000000"/>
    <w:charset w:val="00"/>
    <w:family w:val="roman"/>
    <w:notTrueType/>
    <w:pitch w:val="default"/>
  </w:font>
  <w:font w:name="TimesNewRomanPSMT">
    <w:altName w:val="Times New Roman"/>
    <w:charset w:val="EE"/>
    <w:family w:val="roman"/>
    <w:pitch w:val="variable"/>
  </w:font>
  <w:font w:name="Poppins">
    <w:panose1 w:val="00000500000000000000"/>
    <w:charset w:val="EE"/>
    <w:family w:val="auto"/>
    <w:pitch w:val="variable"/>
    <w:sig w:usb0="00008007" w:usb1="00000000" w:usb2="00000000" w:usb3="00000000" w:csb0="00000093" w:csb1="00000000"/>
  </w:font>
  <w:font w:name="CIDFont+F1">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0D93" w14:textId="77777777" w:rsidR="002D41D4" w:rsidRDefault="006D760D">
    <w:pPr>
      <w:pStyle w:val="Stopka"/>
      <w:jc w:val="right"/>
    </w:pPr>
    <w:r>
      <w:rPr>
        <w:rFonts w:cstheme="minorHAnsi"/>
      </w:rPr>
      <w:t xml:space="preserve">Strona </w:t>
    </w:r>
    <w:r>
      <w:rPr>
        <w:rFonts w:cstheme="minorHAnsi"/>
      </w:rPr>
      <w:fldChar w:fldCharType="begin"/>
    </w:r>
    <w:r>
      <w:instrText>PAGE</w:instrText>
    </w:r>
    <w:r>
      <w:fldChar w:fldCharType="separate"/>
    </w:r>
    <w:r>
      <w:t>47</w:t>
    </w:r>
    <w:r>
      <w:fldChar w:fldCharType="end"/>
    </w:r>
    <w:r>
      <w:rPr>
        <w:rFonts w:cstheme="minorHAnsi"/>
      </w:rPr>
      <w:t xml:space="preserve"> z </w:t>
    </w:r>
    <w:r>
      <w:rPr>
        <w:rFonts w:cstheme="minorHAnsi"/>
      </w:rPr>
      <w:fldChar w:fldCharType="begin"/>
    </w:r>
    <w:r>
      <w:instrText>NUMPAGES</w:instrText>
    </w:r>
    <w:r>
      <w:fldChar w:fldCharType="separate"/>
    </w:r>
    <w:r>
      <w:t>47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3651"/>
      <w:docPartObj>
        <w:docPartGallery w:val="Page Numbers (Bottom of Page)"/>
        <w:docPartUnique/>
      </w:docPartObj>
    </w:sdtPr>
    <w:sdtContent>
      <w:p w14:paraId="03519F6C" w14:textId="77777777" w:rsidR="001B606F" w:rsidRDefault="001B606F">
        <w:pPr>
          <w:pStyle w:val="Stopka"/>
          <w:jc w:val="center"/>
        </w:pPr>
        <w:r>
          <w:fldChar w:fldCharType="begin"/>
        </w:r>
        <w:r>
          <w:instrText>PAGE</w:instrText>
        </w:r>
        <w:r>
          <w:fldChar w:fldCharType="separate"/>
        </w:r>
        <w:r>
          <w:t>26</w:t>
        </w:r>
        <w:r>
          <w:fldChar w:fldCharType="end"/>
        </w:r>
      </w:p>
    </w:sdtContent>
  </w:sdt>
  <w:p w14:paraId="6D5D99F2" w14:textId="77777777" w:rsidR="001B606F" w:rsidRDefault="001B60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F575" w14:textId="77777777" w:rsidR="00D9383D" w:rsidRDefault="00D9383D">
      <w:pPr>
        <w:spacing w:after="0" w:line="240" w:lineRule="auto"/>
      </w:pPr>
      <w:r>
        <w:separator/>
      </w:r>
    </w:p>
  </w:footnote>
  <w:footnote w:type="continuationSeparator" w:id="0">
    <w:p w14:paraId="3F1A8DDA" w14:textId="77777777" w:rsidR="00D9383D" w:rsidRDefault="00D9383D">
      <w:pPr>
        <w:spacing w:after="0" w:line="240" w:lineRule="auto"/>
      </w:pPr>
      <w:r>
        <w:continuationSeparator/>
      </w:r>
    </w:p>
  </w:footnote>
  <w:footnote w:id="1">
    <w:p w14:paraId="40F00EB4" w14:textId="77777777" w:rsidR="00E42D2A" w:rsidRDefault="00E42D2A" w:rsidP="00E42D2A">
      <w:pPr>
        <w:pStyle w:val="Tekstprzypisudolnego"/>
      </w:pPr>
      <w:r>
        <w:rPr>
          <w:rStyle w:val="Odwoanieprzypisudolnego"/>
          <w:rFonts w:eastAsia="SimSun"/>
        </w:rPr>
        <w:footnoteRef/>
      </w:r>
      <w:r>
        <w:rPr>
          <w:rStyle w:val="Odwoanieprzypisudolnego"/>
          <w:rFonts w:eastAsia="SimSun"/>
        </w:rPr>
        <w:tab/>
      </w:r>
      <w:r>
        <w:t xml:space="preserve"> [*] zgodnie z deklaracją wykonawcy z formularza ofertowego </w:t>
      </w:r>
    </w:p>
  </w:footnote>
  <w:footnote w:id="2">
    <w:p w14:paraId="5470EDE0" w14:textId="77777777" w:rsidR="00E42D2A" w:rsidRPr="002C1B5B" w:rsidRDefault="00E42D2A" w:rsidP="00E42D2A">
      <w:pPr>
        <w:pStyle w:val="Tekstprzypisudolnego"/>
        <w:rPr>
          <w:i/>
          <w:iCs/>
        </w:rPr>
      </w:pPr>
      <w:r w:rsidRPr="002C1B5B">
        <w:rPr>
          <w:rStyle w:val="Odwoanieprzypisudolnego"/>
          <w:rFonts w:eastAsia="SimSun"/>
          <w:i/>
          <w:iCs/>
        </w:rPr>
        <w:footnoteRef/>
      </w:r>
      <w:r w:rsidRPr="002C1B5B">
        <w:rPr>
          <w:i/>
          <w:iCs/>
        </w:rPr>
        <w:t xml:space="preserve"> </w:t>
      </w:r>
      <w:r w:rsidRPr="002C1B5B">
        <w:rPr>
          <w:rFonts w:ascii="Garamond" w:hAnsi="Garamond"/>
          <w:i/>
          <w:iCs/>
        </w:rPr>
        <w:t>W przypadku zawierania umowy w formie elektronicznej.</w:t>
      </w:r>
      <w:r w:rsidRPr="002C1B5B">
        <w:rPr>
          <w:i/>
          <w:iCs/>
        </w:rPr>
        <w:t xml:space="preserve"> </w:t>
      </w:r>
    </w:p>
  </w:footnote>
  <w:footnote w:id="3">
    <w:p w14:paraId="50EB294D" w14:textId="77777777" w:rsidR="00F41653" w:rsidRDefault="00F41653" w:rsidP="00F41653">
      <w:pPr>
        <w:pStyle w:val="Tekstprzypisudolnego"/>
      </w:pPr>
      <w:r>
        <w:rPr>
          <w:rStyle w:val="Odwoanieprzypisudolnego"/>
        </w:rPr>
        <w:footnoteRef/>
      </w:r>
      <w:r>
        <w:t xml:space="preserve"> [*] zgodnie z </w:t>
      </w:r>
      <w:proofErr w:type="spellStart"/>
      <w:r>
        <w:t>daklaracją</w:t>
      </w:r>
      <w:proofErr w:type="spellEnd"/>
      <w:r>
        <w:t xml:space="preserve"> Wykonawcy z formularza ofertowego </w:t>
      </w:r>
    </w:p>
  </w:footnote>
  <w:footnote w:id="4">
    <w:p w14:paraId="689C4237" w14:textId="77777777" w:rsidR="00F41653" w:rsidRPr="002C1B5B" w:rsidRDefault="00F41653" w:rsidP="00F41653">
      <w:pPr>
        <w:pStyle w:val="Tekstprzypisudolnego"/>
        <w:rPr>
          <w:i/>
          <w:iCs/>
        </w:rPr>
      </w:pPr>
      <w:r w:rsidRPr="002C1B5B">
        <w:rPr>
          <w:rStyle w:val="Odwoanieprzypisudolnego"/>
          <w:i/>
          <w:iCs/>
        </w:rPr>
        <w:footnoteRef/>
      </w:r>
      <w:r w:rsidRPr="002C1B5B">
        <w:rPr>
          <w:i/>
          <w:iCs/>
        </w:rPr>
        <w:t xml:space="preserve"> </w:t>
      </w:r>
      <w:r w:rsidRPr="002C1B5B">
        <w:rPr>
          <w:rFonts w:ascii="Garamond" w:hAnsi="Garamond"/>
          <w:i/>
          <w:iCs/>
        </w:rPr>
        <w:t>W przypadku zawierania umowy w formie elektronicznej.</w:t>
      </w:r>
      <w:r w:rsidRPr="002C1B5B">
        <w:rPr>
          <w:i/>
          <w:iCs/>
        </w:rPr>
        <w:t xml:space="preserve"> </w:t>
      </w:r>
    </w:p>
  </w:footnote>
  <w:footnote w:id="5">
    <w:p w14:paraId="3398ADD5" w14:textId="77777777" w:rsidR="001B606F" w:rsidRDefault="001B606F" w:rsidP="001B606F">
      <w:pPr>
        <w:pStyle w:val="Tekstprzypisudolnego"/>
      </w:pPr>
      <w:r>
        <w:rPr>
          <w:rStyle w:val="Odwoanieprzypisudolnego"/>
          <w:i/>
          <w:iCs/>
        </w:rPr>
        <w:footnoteRef/>
      </w:r>
      <w:r>
        <w:rPr>
          <w:rStyle w:val="Odwoanieprzypisudolnego"/>
          <w:i/>
          <w:iCs/>
        </w:rPr>
        <w:tab/>
      </w:r>
      <w:r>
        <w:rPr>
          <w:i/>
          <w:iCs/>
        </w:rPr>
        <w:t xml:space="preserve"> </w:t>
      </w:r>
      <w:r>
        <w:rPr>
          <w:rFonts w:ascii="Garamond" w:hAnsi="Garamond"/>
          <w:i/>
          <w:iCs/>
        </w:rPr>
        <w:t>W przypadku zawierania umowy w formie elektronicznej.</w:t>
      </w:r>
      <w:r>
        <w:rPr>
          <w:i/>
          <w:iCs/>
        </w:rPr>
        <w:t xml:space="preserve"> </w:t>
      </w:r>
    </w:p>
  </w:footnote>
  <w:footnote w:id="6">
    <w:p w14:paraId="73DC2CB7" w14:textId="77777777" w:rsidR="00C74D39" w:rsidRDefault="00C74D39" w:rsidP="00C74D39">
      <w:pPr>
        <w:pStyle w:val="Tekstprzypisudolnego"/>
        <w:spacing w:after="0"/>
        <w:ind w:left="284" w:hanging="284"/>
        <w:jc w:val="both"/>
        <w:rPr>
          <w:rFonts w:ascii="Garamond" w:hAnsi="Garamond" w:cs="Arial"/>
          <w:sz w:val="16"/>
          <w:szCs w:val="16"/>
        </w:rPr>
      </w:pPr>
      <w:r>
        <w:rPr>
          <w:rStyle w:val="Odwoanieprzypisudolnego"/>
          <w:rFonts w:ascii="Garamond" w:eastAsia="SimSun" w:hAnsi="Garamond" w:cs="Arial"/>
          <w:sz w:val="16"/>
          <w:szCs w:val="16"/>
        </w:rPr>
        <w:footnoteRef/>
      </w:r>
      <w:r>
        <w:rPr>
          <w:rStyle w:val="Odwoanieprzypisudolnego"/>
          <w:rFonts w:ascii="Garamond" w:eastAsia="SimSun" w:hAnsi="Garamond" w:cs="Arial"/>
          <w:sz w:val="16"/>
          <w:szCs w:val="16"/>
        </w:rPr>
        <w:tab/>
      </w:r>
      <w:r>
        <w:rPr>
          <w:rFonts w:ascii="Garamond" w:hAnsi="Garamond"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AC543A" w14:textId="77777777" w:rsidR="00C74D39" w:rsidRDefault="00C74D39" w:rsidP="00C74D39">
      <w:pPr>
        <w:pStyle w:val="Tekstprzypisudolnego"/>
        <w:numPr>
          <w:ilvl w:val="0"/>
          <w:numId w:val="219"/>
        </w:numPr>
        <w:spacing w:after="0"/>
        <w:jc w:val="both"/>
        <w:rPr>
          <w:rFonts w:ascii="Garamond" w:hAnsi="Garamond" w:cs="Arial"/>
          <w:sz w:val="16"/>
          <w:szCs w:val="16"/>
        </w:rPr>
      </w:pPr>
      <w:r>
        <w:rPr>
          <w:rFonts w:ascii="Garamond" w:hAnsi="Garamond" w:cs="Arial"/>
          <w:sz w:val="16"/>
          <w:szCs w:val="16"/>
        </w:rPr>
        <w:t>obywateli rosyjskich lub osób fizycznych lub prawnych, podmiotów lub organów z siedzibą w Rosji;</w:t>
      </w:r>
      <w:bookmarkStart w:id="43" w:name="_Hlk102557314"/>
      <w:bookmarkEnd w:id="43"/>
    </w:p>
    <w:p w14:paraId="4E2816B4" w14:textId="77777777" w:rsidR="00C74D39" w:rsidRDefault="00C74D39" w:rsidP="00C74D39">
      <w:pPr>
        <w:pStyle w:val="Tekstprzypisudolnego"/>
        <w:numPr>
          <w:ilvl w:val="0"/>
          <w:numId w:val="219"/>
        </w:numPr>
        <w:spacing w:after="0"/>
        <w:jc w:val="both"/>
        <w:rPr>
          <w:rFonts w:ascii="Garamond" w:hAnsi="Garamond" w:cs="Arial"/>
          <w:sz w:val="16"/>
          <w:szCs w:val="16"/>
        </w:rPr>
      </w:pPr>
      <w:r w:rsidRPr="00AE659A">
        <w:rPr>
          <w:rFonts w:ascii="Garamond" w:hAnsi="Garamond" w:cs="Arial"/>
          <w:sz w:val="16"/>
          <w:szCs w:val="16"/>
        </w:rPr>
        <w:t>osób prawnych, podmiotów lub organów, do których prawa własności bezpośrednio lub pośrednio w ponad 50 % należą do podmiotu, o którym mowa w lit. a) niniejszego ustępu; lub</w:t>
      </w:r>
    </w:p>
    <w:p w14:paraId="72FBC4DD" w14:textId="77777777" w:rsidR="00C74D39" w:rsidRDefault="00C74D39" w:rsidP="00C74D39">
      <w:pPr>
        <w:pStyle w:val="Tekstprzypisudolnego"/>
        <w:numPr>
          <w:ilvl w:val="0"/>
          <w:numId w:val="219"/>
        </w:numPr>
        <w:spacing w:after="0"/>
        <w:jc w:val="both"/>
        <w:rPr>
          <w:rFonts w:ascii="Garamond" w:hAnsi="Garamond" w:cs="Arial"/>
          <w:sz w:val="16"/>
          <w:szCs w:val="16"/>
        </w:rPr>
      </w:pPr>
      <w:r w:rsidRPr="00AE659A">
        <w:rPr>
          <w:rFonts w:ascii="Garamond" w:hAnsi="Garamond" w:cs="Arial"/>
          <w:sz w:val="16"/>
          <w:szCs w:val="16"/>
        </w:rPr>
        <w:t>osób fizycznych lub prawnych, podmiotów lub organów działających w imieniu lub pod kierunkiem podmiotu, o którym mowa w lit. a) lub b) niniejszego ustępu,</w:t>
      </w:r>
    </w:p>
    <w:p w14:paraId="3FBC4B72" w14:textId="77777777" w:rsidR="00C74D39" w:rsidRPr="00AE659A" w:rsidRDefault="00C74D39" w:rsidP="00C74D39">
      <w:pPr>
        <w:pStyle w:val="Tekstprzypisudolnego"/>
        <w:spacing w:after="0"/>
        <w:ind w:left="720"/>
        <w:jc w:val="both"/>
        <w:rPr>
          <w:rFonts w:ascii="Garamond" w:hAnsi="Garamond" w:cs="Arial"/>
          <w:sz w:val="16"/>
          <w:szCs w:val="16"/>
        </w:rPr>
      </w:pPr>
      <w:r w:rsidRPr="00AE659A">
        <w:rPr>
          <w:rFonts w:ascii="Garamond" w:hAnsi="Garamond"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35A72351" w14:textId="77777777" w:rsidR="00C74D39" w:rsidRDefault="00C74D39" w:rsidP="00C74D39">
      <w:pPr>
        <w:spacing w:after="0" w:line="240" w:lineRule="auto"/>
        <w:ind w:left="284" w:hanging="284"/>
        <w:jc w:val="both"/>
        <w:rPr>
          <w:rFonts w:ascii="Garamond" w:hAnsi="Garamond" w:cs="Arial"/>
          <w:sz w:val="16"/>
          <w:szCs w:val="16"/>
        </w:rPr>
      </w:pPr>
      <w:r>
        <w:rPr>
          <w:rStyle w:val="Odwoanieprzypisudolnego"/>
          <w:rFonts w:ascii="Garamond" w:eastAsia="SimSun" w:hAnsi="Garamond" w:cs="Arial"/>
          <w:sz w:val="16"/>
          <w:szCs w:val="16"/>
        </w:rPr>
        <w:footnoteRef/>
      </w:r>
      <w:r>
        <w:rPr>
          <w:rStyle w:val="Odwoanieprzypisudolnego"/>
          <w:rFonts w:ascii="Garamond" w:eastAsia="SimSun" w:hAnsi="Garamond" w:cs="Arial"/>
          <w:sz w:val="16"/>
          <w:szCs w:val="16"/>
        </w:rPr>
        <w:tab/>
      </w:r>
      <w:r>
        <w:rPr>
          <w:rFonts w:ascii="Garamond" w:hAnsi="Garamond" w:cs="Arial"/>
          <w:sz w:val="16"/>
          <w:szCs w:val="16"/>
        </w:rPr>
        <w:t xml:space="preserve"> Zgodnie z treścią art. 7 ust. 1 ustawy z dnia 13 kwietnia 2022 r. </w:t>
      </w:r>
      <w:r>
        <w:rPr>
          <w:rFonts w:ascii="Garamond" w:hAnsi="Garamond" w:cs="Arial"/>
          <w:i/>
          <w:iCs/>
          <w:sz w:val="16"/>
          <w:szCs w:val="16"/>
        </w:rPr>
        <w:t xml:space="preserve">o szczególnych rozwiązaniach w zakresie przeciwdziałania wspieraniu agresji na Ukrainę oraz służących ochronie bezpieczeństwa narodowego,  </w:t>
      </w:r>
      <w:r>
        <w:rPr>
          <w:rFonts w:ascii="Garamond" w:hAnsi="Garamond" w:cs="Arial"/>
          <w:sz w:val="16"/>
          <w:szCs w:val="16"/>
        </w:rPr>
        <w:t xml:space="preserve">z postępowania o udzielenie zamówienia publicznego lub konkursu prowadzonego na podstawie ustawy </w:t>
      </w:r>
      <w:proofErr w:type="spellStart"/>
      <w:r>
        <w:rPr>
          <w:rFonts w:ascii="Garamond" w:hAnsi="Garamond" w:cs="Arial"/>
          <w:sz w:val="16"/>
          <w:szCs w:val="16"/>
        </w:rPr>
        <w:t>Pzp</w:t>
      </w:r>
      <w:proofErr w:type="spellEnd"/>
      <w:r>
        <w:rPr>
          <w:rFonts w:ascii="Garamond" w:hAnsi="Garamond" w:cs="Arial"/>
          <w:sz w:val="16"/>
          <w:szCs w:val="16"/>
        </w:rPr>
        <w:t xml:space="preserve"> wyklucza się:</w:t>
      </w:r>
    </w:p>
    <w:p w14:paraId="6802982A" w14:textId="77777777" w:rsidR="00C74D39" w:rsidRDefault="00C74D39" w:rsidP="00C74D39">
      <w:pPr>
        <w:pStyle w:val="Akapitzlist"/>
        <w:numPr>
          <w:ilvl w:val="0"/>
          <w:numId w:val="221"/>
        </w:numPr>
        <w:spacing w:after="0" w:line="240" w:lineRule="auto"/>
        <w:jc w:val="both"/>
        <w:rPr>
          <w:rFonts w:ascii="Garamond" w:hAnsi="Garamond" w:cs="Arial"/>
          <w:sz w:val="16"/>
          <w:szCs w:val="16"/>
        </w:rPr>
      </w:pPr>
      <w:r w:rsidRPr="00AE659A">
        <w:rPr>
          <w:rFonts w:ascii="Garamond" w:hAnsi="Garamond"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9476DF" w14:textId="77777777" w:rsidR="00C74D39" w:rsidRDefault="00C74D39" w:rsidP="00C74D39">
      <w:pPr>
        <w:pStyle w:val="Akapitzlist"/>
        <w:numPr>
          <w:ilvl w:val="0"/>
          <w:numId w:val="221"/>
        </w:numPr>
        <w:spacing w:after="0" w:line="240" w:lineRule="auto"/>
        <w:jc w:val="both"/>
        <w:rPr>
          <w:rFonts w:ascii="Garamond" w:hAnsi="Garamond" w:cs="Arial"/>
          <w:sz w:val="16"/>
          <w:szCs w:val="16"/>
        </w:rPr>
      </w:pPr>
      <w:r w:rsidRPr="00AE659A">
        <w:rPr>
          <w:rFonts w:ascii="Garamond" w:hAnsi="Garamond" w:cs="Arial"/>
          <w:sz w:val="16"/>
          <w:szCs w:val="16"/>
        </w:rPr>
        <w:t xml:space="preserve">wykonawcę oraz uczestnika konkursu, którego beneficjentem rzeczywistym w rozumieniu ustawy z dnia 1 marca 2018 r. o przeciwdziałaniu praniu pieniędzy oraz finansowaniu terroryzmu </w:t>
      </w:r>
      <w:r w:rsidRPr="00A15DDE">
        <w:rPr>
          <w:rFonts w:ascii="Garamond" w:hAnsi="Garamond" w:cs="Arial"/>
          <w:sz w:val="16"/>
          <w:szCs w:val="16"/>
        </w:rPr>
        <w:t>(Dz. U. z 2022 r. poz. 593, 655, 835, 2180 i 2185)</w:t>
      </w:r>
      <w:r>
        <w:rPr>
          <w:rFonts w:ascii="Garamond" w:hAnsi="Garamond" w:cs="Arial"/>
          <w:sz w:val="16"/>
          <w:szCs w:val="16"/>
        </w:rPr>
        <w:t xml:space="preserve"> </w:t>
      </w:r>
      <w:r w:rsidRPr="00AE659A">
        <w:rPr>
          <w:rFonts w:ascii="Garamond" w:hAnsi="Garamond" w:cs="Arial"/>
          <w:sz w:val="16"/>
          <w:szCs w:val="16"/>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A12D44" w14:textId="77777777" w:rsidR="00C74D39" w:rsidRPr="00AE659A" w:rsidRDefault="00C74D39" w:rsidP="00C74D39">
      <w:pPr>
        <w:pStyle w:val="Akapitzlist"/>
        <w:numPr>
          <w:ilvl w:val="0"/>
          <w:numId w:val="221"/>
        </w:numPr>
        <w:spacing w:after="0" w:line="240" w:lineRule="auto"/>
        <w:jc w:val="both"/>
        <w:rPr>
          <w:rFonts w:ascii="Garamond" w:hAnsi="Garamond" w:cs="Arial"/>
          <w:sz w:val="16"/>
          <w:szCs w:val="16"/>
        </w:rPr>
      </w:pPr>
      <w:r w:rsidRPr="00AE659A">
        <w:rPr>
          <w:rFonts w:ascii="Garamond" w:hAnsi="Garamond" w:cs="Arial"/>
          <w:sz w:val="16"/>
          <w:szCs w:val="16"/>
        </w:rPr>
        <w:t xml:space="preserve">wykonawcę oraz uczestnika konkursu, którego jednostką dominującą w rozumieniu art. 3 ust. 1 pkt 37 ustawy z dnia 29 września 1994 r. o rachunkowości </w:t>
      </w:r>
      <w:r>
        <w:rPr>
          <w:rFonts w:ascii="Garamond" w:hAnsi="Garamond" w:cs="Arial"/>
          <w:sz w:val="16"/>
          <w:szCs w:val="16"/>
        </w:rPr>
        <w:t xml:space="preserve"> </w:t>
      </w:r>
      <w:r w:rsidRPr="00A15DDE">
        <w:rPr>
          <w:rFonts w:ascii="Garamond" w:hAnsi="Garamond" w:cs="Arial"/>
          <w:sz w:val="16"/>
          <w:szCs w:val="16"/>
        </w:rPr>
        <w:t>(Dz. U. z 2021 r. poz. 217, 2105 i 2106 oraz z 2022 r. poz. 1488)</w:t>
      </w:r>
      <w:r w:rsidRPr="00AE659A">
        <w:rPr>
          <w:rFonts w:ascii="Garamond" w:hAnsi="Garamond"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C93"/>
    <w:multiLevelType w:val="multilevel"/>
    <w:tmpl w:val="418E4190"/>
    <w:lvl w:ilvl="0">
      <w:start w:val="1"/>
      <w:numFmt w:val="decimal"/>
      <w:lvlText w:val="%1)"/>
      <w:lvlJc w:val="left"/>
      <w:pPr>
        <w:ind w:left="1440" w:hanging="360"/>
      </w:pPr>
      <w:rPr>
        <w:rFonts w:eastAsia="Arial" w:cs="Calibri"/>
        <w:b w:val="0"/>
        <w:bCs/>
        <w:i w:val="0"/>
        <w:sz w:val="24"/>
        <w:szCs w:val="22"/>
        <w:highlight w:val="whit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1A66D44"/>
    <w:multiLevelType w:val="multilevel"/>
    <w:tmpl w:val="FDD8EA64"/>
    <w:lvl w:ilvl="0">
      <w:start w:val="1"/>
      <w:numFmt w:val="decimal"/>
      <w:lvlText w:val="%1."/>
      <w:lvlJc w:val="left"/>
      <w:pPr>
        <w:ind w:left="720" w:hanging="360"/>
      </w:pPr>
    </w:lvl>
    <w:lvl w:ilvl="1">
      <w:start w:val="1"/>
      <w:numFmt w:val="decimal"/>
      <w:lvlText w:val="%2)"/>
      <w:lvlJc w:val="left"/>
      <w:pPr>
        <w:ind w:left="1440" w:hanging="360"/>
      </w:pPr>
      <w:rPr>
        <w:rFonts w:eastAsia="Calibri" w:cs="Georgia"/>
        <w:b w:val="0"/>
        <w:bC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A50DF"/>
    <w:multiLevelType w:val="multilevel"/>
    <w:tmpl w:val="A2703560"/>
    <w:lvl w:ilvl="0">
      <w:start w:val="1"/>
      <w:numFmt w:val="decimal"/>
      <w:lvlText w:val="%1)"/>
      <w:lvlJc w:val="left"/>
      <w:pPr>
        <w:ind w:left="1080" w:hanging="360"/>
      </w:pPr>
      <w:rPr>
        <w:rFonts w:cs="Calibri"/>
        <w:b w:val="0"/>
        <w:i w:val="0"/>
        <w:strike w:val="0"/>
        <w:dstrike w:val="0"/>
        <w:color w:val="000000"/>
        <w:position w:val="0"/>
        <w:sz w:val="20"/>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281006"/>
    <w:multiLevelType w:val="multilevel"/>
    <w:tmpl w:val="B66C0332"/>
    <w:lvl w:ilvl="0">
      <w:start w:val="1"/>
      <w:numFmt w:val="lowerLetter"/>
      <w:lvlText w:val="%1)"/>
      <w:lvlJc w:val="left"/>
      <w:pPr>
        <w:ind w:left="1068" w:hanging="360"/>
      </w:pPr>
      <w:rPr>
        <w:rFonts w:cs="Times New Roman"/>
        <w:sz w:val="24"/>
        <w:u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47E13A0"/>
    <w:multiLevelType w:val="multilevel"/>
    <w:tmpl w:val="205E2B30"/>
    <w:lvl w:ilvl="0">
      <w:start w:val="1"/>
      <w:numFmt w:val="decimal"/>
      <w:lvlText w:val="%1)"/>
      <w:lvlJc w:val="left"/>
      <w:pPr>
        <w:ind w:left="1440" w:hanging="360"/>
      </w:pPr>
      <w:rPr>
        <w:rFonts w:eastAsia="Times New Roman" w:cs="Calibri"/>
        <w:b/>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4B82E85"/>
    <w:multiLevelType w:val="multilevel"/>
    <w:tmpl w:val="DDB4D35C"/>
    <w:lvl w:ilvl="0">
      <w:start w:val="1"/>
      <w:numFmt w:val="bullet"/>
      <w:lvlText w:val=""/>
      <w:lvlJc w:val="left"/>
      <w:pPr>
        <w:ind w:left="2214" w:hanging="360"/>
      </w:pPr>
      <w:rPr>
        <w:rFonts w:ascii="Symbol" w:hAnsi="Symbol" w:cs="Symbol" w:hint="default"/>
        <w:sz w:val="24"/>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6" w15:restartNumberingAfterBreak="0">
    <w:nsid w:val="070E5EBF"/>
    <w:multiLevelType w:val="multilevel"/>
    <w:tmpl w:val="340C01E8"/>
    <w:lvl w:ilvl="0">
      <w:start w:val="1"/>
      <w:numFmt w:val="decimal"/>
      <w:lvlText w:val="%1)"/>
      <w:lvlJc w:val="left"/>
      <w:pPr>
        <w:ind w:left="1440" w:hanging="360"/>
      </w:pPr>
      <w:rPr>
        <w:rFonts w:eastAsia="Times New Roman" w:cs="Calibri"/>
        <w:b/>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074459DD"/>
    <w:multiLevelType w:val="multilevel"/>
    <w:tmpl w:val="5A829960"/>
    <w:lvl w:ilvl="0">
      <w:start w:val="1"/>
      <w:numFmt w:val="lowerLetter"/>
      <w:lvlText w:val="%1)"/>
      <w:lvlJc w:val="left"/>
      <w:pPr>
        <w:ind w:left="1440" w:hanging="360"/>
      </w:pPr>
      <w:rPr>
        <w:rFonts w:eastAsia="Times New Roman" w:cs="Calibri"/>
        <w:b/>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08DA36CC"/>
    <w:multiLevelType w:val="multilevel"/>
    <w:tmpl w:val="FF2CDE6E"/>
    <w:lvl w:ilvl="0">
      <w:start w:val="1"/>
      <w:numFmt w:val="decimal"/>
      <w:lvlText w:val="%1."/>
      <w:lvlJc w:val="left"/>
      <w:pPr>
        <w:ind w:left="720" w:hanging="360"/>
      </w:pPr>
      <w:rPr>
        <w:rFonts w:ascii="Calibri" w:hAnsi="Calibri"/>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F60365"/>
    <w:multiLevelType w:val="multilevel"/>
    <w:tmpl w:val="BD2CDF40"/>
    <w:lvl w:ilvl="0">
      <w:start w:val="1"/>
      <w:numFmt w:val="decimal"/>
      <w:lvlText w:val="%1)"/>
      <w:lvlJc w:val="left"/>
      <w:pPr>
        <w:ind w:left="1440" w:hanging="360"/>
      </w:pPr>
      <w:rPr>
        <w:rFonts w:eastAsia="Times New Roman" w:cs="Calibri"/>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09232852"/>
    <w:multiLevelType w:val="multilevel"/>
    <w:tmpl w:val="FB56B748"/>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15:restartNumberingAfterBreak="0">
    <w:nsid w:val="09EC5E73"/>
    <w:multiLevelType w:val="multilevel"/>
    <w:tmpl w:val="55503318"/>
    <w:lvl w:ilvl="0">
      <w:start w:val="1"/>
      <w:numFmt w:val="decimal"/>
      <w:lvlText w:val="%1."/>
      <w:lvlJc w:val="left"/>
      <w:pPr>
        <w:ind w:left="720" w:hanging="360"/>
      </w:pPr>
      <w:rPr>
        <w:rFonts w:ascii="Calibri" w:hAnsi="Calibri"/>
        <w:sz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383969"/>
    <w:multiLevelType w:val="multilevel"/>
    <w:tmpl w:val="5708535E"/>
    <w:lvl w:ilvl="0">
      <w:start w:val="1"/>
      <w:numFmt w:val="bullet"/>
      <w:lvlText w:val="-"/>
      <w:lvlJc w:val="left"/>
      <w:pPr>
        <w:ind w:left="1440" w:hanging="360"/>
      </w:pPr>
      <w:rPr>
        <w:rFonts w:ascii="Calibri" w:hAnsi="Calibri" w:cs="Calibri" w:hint="default"/>
        <w:b/>
        <w:color w:val="0000CC"/>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0ACC6591"/>
    <w:multiLevelType w:val="multilevel"/>
    <w:tmpl w:val="815E8E98"/>
    <w:lvl w:ilvl="0">
      <w:start w:val="3"/>
      <w:numFmt w:val="decimal"/>
      <w:lvlText w:val="%1."/>
      <w:lvlJc w:val="left"/>
      <w:pPr>
        <w:tabs>
          <w:tab w:val="num" w:pos="567"/>
        </w:tabs>
        <w:ind w:left="567" w:hanging="567"/>
      </w:pPr>
    </w:lvl>
    <w:lvl w:ilvl="1">
      <w:start w:val="2"/>
      <w:numFmt w:val="decimal"/>
      <w:lvlText w:val="%2."/>
      <w:lvlJc w:val="left"/>
      <w:pPr>
        <w:tabs>
          <w:tab w:val="num" w:pos="360"/>
        </w:tabs>
        <w:ind w:left="360" w:hanging="360"/>
      </w:pPr>
      <w:rPr>
        <w:rFonts w:cs="Garamond"/>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rPr>
        <w:rFonts w:cs="Garamond"/>
        <w:b w:val="0"/>
        <w:sz w:val="20"/>
        <w:szCs w:val="20"/>
      </w:r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4" w15:restartNumberingAfterBreak="0">
    <w:nsid w:val="0D256B91"/>
    <w:multiLevelType w:val="multilevel"/>
    <w:tmpl w:val="D74E4B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663F22"/>
    <w:multiLevelType w:val="multilevel"/>
    <w:tmpl w:val="96C69FFE"/>
    <w:lvl w:ilvl="0">
      <w:start w:val="1"/>
      <w:numFmt w:val="decimal"/>
      <w:lvlText w:val="%1)"/>
      <w:lvlJc w:val="left"/>
      <w:pPr>
        <w:ind w:left="1440" w:hanging="360"/>
      </w:pPr>
      <w:rPr>
        <w:rFonts w:cs="Calibri"/>
        <w:b w:val="0"/>
        <w:bCs/>
        <w:sz w:val="22"/>
        <w:szCs w:val="22"/>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0DC86234"/>
    <w:multiLevelType w:val="multilevel"/>
    <w:tmpl w:val="61626726"/>
    <w:lvl w:ilvl="0">
      <w:start w:val="1"/>
      <w:numFmt w:val="decimal"/>
      <w:lvlText w:val="%1."/>
      <w:lvlJc w:val="left"/>
      <w:pPr>
        <w:ind w:left="720" w:hanging="360"/>
      </w:pPr>
      <w:rPr>
        <w:rFonts w:ascii="Calibri" w:hAnsi="Calibri" w:cs="Garamond"/>
        <w:b w:val="0"/>
        <w:sz w:val="24"/>
      </w:rPr>
    </w:lvl>
    <w:lvl w:ilvl="1">
      <w:start w:val="1"/>
      <w:numFmt w:val="decimal"/>
      <w:lvlText w:val="%2)"/>
      <w:lvlJc w:val="left"/>
      <w:pPr>
        <w:ind w:left="1080" w:hanging="360"/>
      </w:pPr>
      <w:rPr>
        <w:rFonts w:ascii="Calibri" w:eastAsia="Calibri" w:hAnsi="Calibri" w:cs="Calibri"/>
        <w:b w:val="0"/>
        <w:sz w:val="24"/>
      </w:rPr>
    </w:lvl>
    <w:lvl w:ilvl="2">
      <w:start w:val="1"/>
      <w:numFmt w:val="decimal"/>
      <w:lvlText w:val="%3."/>
      <w:lvlJc w:val="left"/>
      <w:pPr>
        <w:ind w:left="1495"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D60D85"/>
    <w:multiLevelType w:val="multilevel"/>
    <w:tmpl w:val="51F82B92"/>
    <w:lvl w:ilvl="0">
      <w:start w:val="1"/>
      <w:numFmt w:val="decimal"/>
      <w:lvlText w:val="%1."/>
      <w:lvlJc w:val="left"/>
      <w:pPr>
        <w:ind w:left="360" w:hanging="360"/>
      </w:pPr>
      <w:rPr>
        <w:rFonts w:asciiTheme="minorHAnsi" w:hAnsiTheme="minorHAnsi" w:cstheme="minorHAnsi" w:hint="default"/>
        <w:b w:val="0"/>
        <w:bCs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E1272A"/>
    <w:multiLevelType w:val="multilevel"/>
    <w:tmpl w:val="3C34E118"/>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DFF20BC"/>
    <w:multiLevelType w:val="multilevel"/>
    <w:tmpl w:val="0B1C7964"/>
    <w:lvl w:ilvl="0">
      <w:start w:val="1"/>
      <w:numFmt w:val="lowerLetter"/>
      <w:lvlText w:val="%1)"/>
      <w:lvlJc w:val="left"/>
      <w:pPr>
        <w:ind w:left="1776" w:hanging="360"/>
      </w:pPr>
      <w:rPr>
        <w:rFonts w:eastAsia="Times New Roman" w:cs="Calibri"/>
        <w:b/>
        <w:bCs/>
        <w:sz w:val="24"/>
        <w:szCs w:val="22"/>
        <w:highlight w:val="white"/>
        <w:lang w:val="pl-PL" w:eastAsia="hi-IN"/>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abstractNum w:abstractNumId="20" w15:restartNumberingAfterBreak="0">
    <w:nsid w:val="0EE75AB3"/>
    <w:multiLevelType w:val="multilevel"/>
    <w:tmpl w:val="B43E5E68"/>
    <w:lvl w:ilvl="0">
      <w:start w:val="1"/>
      <w:numFmt w:val="decimal"/>
      <w:lvlText w:val="%1."/>
      <w:lvlJc w:val="left"/>
      <w:pPr>
        <w:ind w:left="360" w:hanging="360"/>
      </w:pPr>
      <w:rPr>
        <w:b/>
        <w:bCs w:val="0"/>
        <w:sz w:val="24"/>
      </w:rPr>
    </w:lvl>
    <w:lvl w:ilvl="1">
      <w:start w:val="1"/>
      <w:numFmt w:val="decimal"/>
      <w:lvlText w:val="%1.%2."/>
      <w:lvlJc w:val="left"/>
      <w:pPr>
        <w:ind w:left="792" w:hanging="432"/>
      </w:pPr>
      <w:rPr>
        <w:b/>
        <w:color w:val="00000A"/>
        <w:sz w:val="24"/>
        <w:szCs w:val="22"/>
      </w:rPr>
    </w:lvl>
    <w:lvl w:ilvl="2">
      <w:start w:val="1"/>
      <w:numFmt w:val="decimal"/>
      <w:lvlText w:val="%1.%2.%3."/>
      <w:lvlJc w:val="left"/>
      <w:pPr>
        <w:ind w:left="1224" w:hanging="504"/>
      </w:pPr>
      <w:rPr>
        <w:rFonts w:cs="Calibri"/>
        <w:b/>
        <w:i w:val="0"/>
        <w:color w:val="00000A"/>
        <w:sz w:val="24"/>
        <w:szCs w:val="20"/>
      </w:rPr>
    </w:lvl>
    <w:lvl w:ilvl="3">
      <w:start w:val="1"/>
      <w:numFmt w:val="decimal"/>
      <w:lvlText w:val="%1.%2.%3.%4."/>
      <w:lvlJc w:val="left"/>
      <w:pPr>
        <w:ind w:left="1728" w:hanging="648"/>
      </w:pPr>
      <w:rPr>
        <w:color w:val="00000A"/>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A41FB5"/>
    <w:multiLevelType w:val="multilevel"/>
    <w:tmpl w:val="33B4C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C34A55"/>
    <w:multiLevelType w:val="multilevel"/>
    <w:tmpl w:val="99BC594A"/>
    <w:lvl w:ilvl="0">
      <w:start w:val="1"/>
      <w:numFmt w:val="decimal"/>
      <w:lvlText w:val="%1."/>
      <w:lvlJc w:val="left"/>
      <w:pPr>
        <w:ind w:left="283" w:hanging="283"/>
      </w:pPr>
      <w:rPr>
        <w:rFonts w:ascii="Calibri" w:hAnsi="Calibri"/>
        <w:b w:val="0"/>
        <w:bCs/>
        <w:strike w:val="0"/>
        <w:dstrike w:val="0"/>
        <w:sz w:val="24"/>
        <w:szCs w:val="2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FE209A"/>
    <w:multiLevelType w:val="multilevel"/>
    <w:tmpl w:val="C3E22B6C"/>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4" w15:restartNumberingAfterBreak="0">
    <w:nsid w:val="112E3323"/>
    <w:multiLevelType w:val="multilevel"/>
    <w:tmpl w:val="FE828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173119C"/>
    <w:multiLevelType w:val="multilevel"/>
    <w:tmpl w:val="6310B1FC"/>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6" w15:restartNumberingAfterBreak="0">
    <w:nsid w:val="12533725"/>
    <w:multiLevelType w:val="multilevel"/>
    <w:tmpl w:val="68F0223A"/>
    <w:lvl w:ilvl="0">
      <w:start w:val="1"/>
      <w:numFmt w:val="lowerLetter"/>
      <w:lvlText w:val="%1)"/>
      <w:lvlJc w:val="left"/>
      <w:pPr>
        <w:ind w:left="1440" w:hanging="360"/>
      </w:pPr>
      <w:rPr>
        <w:rFonts w:cs="Calibri"/>
        <w:b w:val="0"/>
        <w:sz w:val="24"/>
        <w:szCs w:val="22"/>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126864AC"/>
    <w:multiLevelType w:val="multilevel"/>
    <w:tmpl w:val="38A20176"/>
    <w:lvl w:ilvl="0">
      <w:start w:val="1"/>
      <w:numFmt w:val="decimal"/>
      <w:lvlText w:val="%1."/>
      <w:lvlJc w:val="left"/>
      <w:pPr>
        <w:ind w:left="720" w:hanging="360"/>
      </w:pPr>
      <w:rPr>
        <w:rFonts w:ascii="Calibri" w:eastAsia="Times New Roman" w:hAnsi="Calibri"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7B2615"/>
    <w:multiLevelType w:val="multilevel"/>
    <w:tmpl w:val="5D1085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2881E04"/>
    <w:multiLevelType w:val="multilevel"/>
    <w:tmpl w:val="62860A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132A5BE0"/>
    <w:multiLevelType w:val="multilevel"/>
    <w:tmpl w:val="631A4F66"/>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0B2B55"/>
    <w:multiLevelType w:val="multilevel"/>
    <w:tmpl w:val="344C94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43E50FD"/>
    <w:multiLevelType w:val="multilevel"/>
    <w:tmpl w:val="B6069A6A"/>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3" w15:restartNumberingAfterBreak="0">
    <w:nsid w:val="154664E1"/>
    <w:multiLevelType w:val="multilevel"/>
    <w:tmpl w:val="D414B844"/>
    <w:lvl w:ilvl="0">
      <w:start w:val="1"/>
      <w:numFmt w:val="decimal"/>
      <w:lvlText w:val="%1)"/>
      <w:lvlJc w:val="left"/>
      <w:pPr>
        <w:tabs>
          <w:tab w:val="num" w:pos="720"/>
        </w:tabs>
        <w:ind w:left="720" w:hanging="360"/>
      </w:pPr>
      <w:rPr>
        <w:rFonts w:ascii="Calibri" w:eastAsia="Times New Roman" w:hAnsi="Calibri" w:cs="Calibri"/>
        <w:b w:val="0"/>
        <w:bCs w:val="0"/>
        <w:i w:val="0"/>
        <w:i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15:restartNumberingAfterBreak="0">
    <w:nsid w:val="159953EC"/>
    <w:multiLevelType w:val="multilevel"/>
    <w:tmpl w:val="979A68B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1778150B"/>
    <w:multiLevelType w:val="multilevel"/>
    <w:tmpl w:val="0966F0F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178216C6"/>
    <w:multiLevelType w:val="multilevel"/>
    <w:tmpl w:val="A28A2640"/>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7" w15:restartNumberingAfterBreak="0">
    <w:nsid w:val="18A93353"/>
    <w:multiLevelType w:val="multilevel"/>
    <w:tmpl w:val="2D5C99B2"/>
    <w:lvl w:ilvl="0">
      <w:start w:val="1"/>
      <w:numFmt w:val="decimal"/>
      <w:lvlText w:val="%1."/>
      <w:lvlJc w:val="left"/>
      <w:pPr>
        <w:ind w:left="720" w:hanging="360"/>
      </w:pPr>
    </w:lvl>
    <w:lvl w:ilvl="1">
      <w:start w:val="1"/>
      <w:numFmt w:val="decimal"/>
      <w:lvlText w:val="%2)"/>
      <w:lvlJc w:val="left"/>
      <w:pPr>
        <w:ind w:left="1440" w:hanging="360"/>
      </w:pPr>
      <w:rPr>
        <w:rFonts w:asciiTheme="minorHAnsi" w:eastAsia="Calibri" w:hAnsiTheme="minorHAnsi" w:cstheme="minorHAnsi" w:hint="default"/>
        <w:b w:val="0"/>
        <w:b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F51BE8"/>
    <w:multiLevelType w:val="multilevel"/>
    <w:tmpl w:val="A7480262"/>
    <w:lvl w:ilvl="0">
      <w:start w:val="1"/>
      <w:numFmt w:val="lowerLetter"/>
      <w:lvlText w:val="%1)"/>
      <w:lvlJc w:val="left"/>
      <w:pPr>
        <w:ind w:left="644" w:hanging="360"/>
      </w:pPr>
      <w:rPr>
        <w:rFonts w:ascii="Calibri" w:hAnsi="Calibri"/>
        <w:b w:val="0"/>
        <w:color w:val="00000A"/>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19726F19"/>
    <w:multiLevelType w:val="multilevel"/>
    <w:tmpl w:val="DA383232"/>
    <w:lvl w:ilvl="0">
      <w:start w:val="1"/>
      <w:numFmt w:val="lowerLetter"/>
      <w:lvlText w:val="%1)"/>
      <w:lvlJc w:val="lef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40" w15:restartNumberingAfterBreak="0">
    <w:nsid w:val="1A2E7F05"/>
    <w:multiLevelType w:val="multilevel"/>
    <w:tmpl w:val="49B4D77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1AB67A84"/>
    <w:multiLevelType w:val="multilevel"/>
    <w:tmpl w:val="C0D8D7A4"/>
    <w:lvl w:ilvl="0">
      <w:start w:val="1"/>
      <w:numFmt w:val="decimal"/>
      <w:lvlText w:val="%1)"/>
      <w:lvlJc w:val="left"/>
      <w:pPr>
        <w:ind w:left="1222" w:hanging="360"/>
      </w:pPr>
      <w:rPr>
        <w:rFonts w:cs="Open Sans"/>
        <w:color w:val="333333"/>
        <w:sz w:val="24"/>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42" w15:restartNumberingAfterBreak="0">
    <w:nsid w:val="1AD0632D"/>
    <w:multiLevelType w:val="multilevel"/>
    <w:tmpl w:val="F7A884D8"/>
    <w:lvl w:ilvl="0">
      <w:start w:val="1"/>
      <w:numFmt w:val="decimal"/>
      <w:lvlText w:val="%1)"/>
      <w:lvlJc w:val="left"/>
      <w:pPr>
        <w:ind w:left="1440" w:hanging="360"/>
      </w:pPr>
      <w:rPr>
        <w:rFonts w:eastAsia="Times New Roman" w:cs="Calibri"/>
        <w:b/>
        <w:bCs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3" w15:restartNumberingAfterBreak="0">
    <w:nsid w:val="1B524EDD"/>
    <w:multiLevelType w:val="multilevel"/>
    <w:tmpl w:val="5420B3BC"/>
    <w:lvl w:ilvl="0">
      <w:start w:val="1"/>
      <w:numFmt w:val="decimal"/>
      <w:lvlText w:val="%1."/>
      <w:lvlJc w:val="left"/>
      <w:pPr>
        <w:ind w:left="720" w:hanging="360"/>
      </w:pPr>
      <w:rPr>
        <w:rFonts w:ascii="Calibri" w:hAnsi="Calibri"/>
        <w:b/>
        <w:strike w:val="0"/>
        <w:dstrike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7870AB"/>
    <w:multiLevelType w:val="multilevel"/>
    <w:tmpl w:val="6052BFCC"/>
    <w:lvl w:ilvl="0">
      <w:start w:val="1"/>
      <w:numFmt w:val="decimal"/>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45" w15:restartNumberingAfterBreak="0">
    <w:nsid w:val="1C1049FB"/>
    <w:multiLevelType w:val="multilevel"/>
    <w:tmpl w:val="D5B875F8"/>
    <w:lvl w:ilvl="0">
      <w:start w:val="1"/>
      <w:numFmt w:val="decimal"/>
      <w:lvlText w:val="%1."/>
      <w:lvlJc w:val="left"/>
      <w:pPr>
        <w:ind w:left="720" w:hanging="360"/>
      </w:pPr>
      <w:rPr>
        <w:rFonts w:cs="Arial"/>
        <w:b/>
        <w:bCs w:val="0"/>
        <w:i w:val="0"/>
        <w:caps w:val="0"/>
        <w:smallCaps w:val="0"/>
        <w:strike w:val="0"/>
        <w:dstrike w:val="0"/>
        <w:color w:val="000000"/>
        <w:sz w:val="24"/>
        <w:szCs w:val="20"/>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6" w15:restartNumberingAfterBreak="0">
    <w:nsid w:val="1C146C17"/>
    <w:multiLevelType w:val="multilevel"/>
    <w:tmpl w:val="F22AB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D2F451D"/>
    <w:multiLevelType w:val="multilevel"/>
    <w:tmpl w:val="3872D70A"/>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15:restartNumberingAfterBreak="0">
    <w:nsid w:val="1D6C6272"/>
    <w:multiLevelType w:val="multilevel"/>
    <w:tmpl w:val="D2EA0E34"/>
    <w:lvl w:ilvl="0">
      <w:start w:val="13"/>
      <w:numFmt w:val="decimal"/>
      <w:lvlText w:val="%1."/>
      <w:lvlJc w:val="left"/>
      <w:pPr>
        <w:tabs>
          <w:tab w:val="num" w:pos="720"/>
        </w:tabs>
        <w:ind w:left="720" w:hanging="360"/>
      </w:pPr>
      <w:rPr>
        <w:rFonts w:ascii="Calibri" w:hAnsi="Calibri"/>
        <w:b/>
        <w:bCs/>
        <w:sz w:val="24"/>
      </w:rPr>
    </w:lvl>
    <w:lvl w:ilvl="1">
      <w:start w:val="13"/>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3"/>
      <w:numFmt w:val="decimal"/>
      <w:lvlText w:val="%4."/>
      <w:lvlJc w:val="left"/>
      <w:pPr>
        <w:tabs>
          <w:tab w:val="num" w:pos="1800"/>
        </w:tabs>
        <w:ind w:left="1800" w:hanging="360"/>
      </w:pPr>
    </w:lvl>
    <w:lvl w:ilvl="4">
      <w:start w:val="13"/>
      <w:numFmt w:val="decimal"/>
      <w:lvlText w:val="%5."/>
      <w:lvlJc w:val="left"/>
      <w:pPr>
        <w:tabs>
          <w:tab w:val="num" w:pos="2160"/>
        </w:tabs>
        <w:ind w:left="2160" w:hanging="360"/>
      </w:pPr>
    </w:lvl>
    <w:lvl w:ilvl="5">
      <w:start w:val="13"/>
      <w:numFmt w:val="decimal"/>
      <w:lvlText w:val="%6."/>
      <w:lvlJc w:val="left"/>
      <w:pPr>
        <w:tabs>
          <w:tab w:val="num" w:pos="2520"/>
        </w:tabs>
        <w:ind w:left="2520" w:hanging="360"/>
      </w:pPr>
    </w:lvl>
    <w:lvl w:ilvl="6">
      <w:start w:val="13"/>
      <w:numFmt w:val="decimal"/>
      <w:lvlText w:val="%7."/>
      <w:lvlJc w:val="left"/>
      <w:pPr>
        <w:tabs>
          <w:tab w:val="num" w:pos="2880"/>
        </w:tabs>
        <w:ind w:left="2880" w:hanging="360"/>
      </w:pPr>
    </w:lvl>
    <w:lvl w:ilvl="7">
      <w:start w:val="13"/>
      <w:numFmt w:val="decimal"/>
      <w:lvlText w:val="%8."/>
      <w:lvlJc w:val="left"/>
      <w:pPr>
        <w:tabs>
          <w:tab w:val="num" w:pos="3240"/>
        </w:tabs>
        <w:ind w:left="3240" w:hanging="360"/>
      </w:pPr>
    </w:lvl>
    <w:lvl w:ilvl="8">
      <w:start w:val="13"/>
      <w:numFmt w:val="decimal"/>
      <w:lvlText w:val="%9."/>
      <w:lvlJc w:val="left"/>
      <w:pPr>
        <w:tabs>
          <w:tab w:val="num" w:pos="3600"/>
        </w:tabs>
        <w:ind w:left="3600" w:hanging="360"/>
      </w:pPr>
    </w:lvl>
  </w:abstractNum>
  <w:abstractNum w:abstractNumId="49" w15:restartNumberingAfterBreak="0">
    <w:nsid w:val="1E1D66F5"/>
    <w:multiLevelType w:val="multilevel"/>
    <w:tmpl w:val="3FA65288"/>
    <w:lvl w:ilvl="0">
      <w:start w:val="1"/>
      <w:numFmt w:val="decimal"/>
      <w:lvlText w:val="%1)"/>
      <w:lvlJc w:val="left"/>
      <w:pPr>
        <w:ind w:left="2418" w:hanging="360"/>
      </w:pPr>
    </w:lvl>
    <w:lvl w:ilvl="1">
      <w:start w:val="1"/>
      <w:numFmt w:val="lowerLetter"/>
      <w:lvlText w:val="%2."/>
      <w:lvlJc w:val="left"/>
      <w:pPr>
        <w:ind w:left="3138" w:hanging="360"/>
      </w:pPr>
    </w:lvl>
    <w:lvl w:ilvl="2">
      <w:start w:val="1"/>
      <w:numFmt w:val="lowerRoman"/>
      <w:lvlText w:val="%3."/>
      <w:lvlJc w:val="right"/>
      <w:pPr>
        <w:ind w:left="3858" w:hanging="180"/>
      </w:pPr>
    </w:lvl>
    <w:lvl w:ilvl="3">
      <w:start w:val="1"/>
      <w:numFmt w:val="decimal"/>
      <w:lvlText w:val="%4."/>
      <w:lvlJc w:val="left"/>
      <w:pPr>
        <w:ind w:left="4578" w:hanging="360"/>
      </w:pPr>
    </w:lvl>
    <w:lvl w:ilvl="4">
      <w:start w:val="1"/>
      <w:numFmt w:val="lowerLetter"/>
      <w:lvlText w:val="%5."/>
      <w:lvlJc w:val="left"/>
      <w:pPr>
        <w:ind w:left="5298" w:hanging="360"/>
      </w:pPr>
    </w:lvl>
    <w:lvl w:ilvl="5">
      <w:start w:val="1"/>
      <w:numFmt w:val="lowerRoman"/>
      <w:lvlText w:val="%6."/>
      <w:lvlJc w:val="right"/>
      <w:pPr>
        <w:ind w:left="6018" w:hanging="180"/>
      </w:pPr>
    </w:lvl>
    <w:lvl w:ilvl="6">
      <w:start w:val="1"/>
      <w:numFmt w:val="decimal"/>
      <w:lvlText w:val="%7."/>
      <w:lvlJc w:val="left"/>
      <w:pPr>
        <w:ind w:left="6738" w:hanging="360"/>
      </w:pPr>
    </w:lvl>
    <w:lvl w:ilvl="7">
      <w:start w:val="1"/>
      <w:numFmt w:val="lowerLetter"/>
      <w:lvlText w:val="%8."/>
      <w:lvlJc w:val="left"/>
      <w:pPr>
        <w:ind w:left="7458" w:hanging="360"/>
      </w:pPr>
    </w:lvl>
    <w:lvl w:ilvl="8">
      <w:start w:val="1"/>
      <w:numFmt w:val="lowerRoman"/>
      <w:lvlText w:val="%9."/>
      <w:lvlJc w:val="right"/>
      <w:pPr>
        <w:ind w:left="8178" w:hanging="180"/>
      </w:pPr>
    </w:lvl>
  </w:abstractNum>
  <w:abstractNum w:abstractNumId="50" w15:restartNumberingAfterBreak="0">
    <w:nsid w:val="1EF42582"/>
    <w:multiLevelType w:val="multilevel"/>
    <w:tmpl w:val="8396B746"/>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Georgia"/>
        <w:b w:val="0"/>
        <w:bCs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FE375A6"/>
    <w:multiLevelType w:val="multilevel"/>
    <w:tmpl w:val="3F4A7AC8"/>
    <w:lvl w:ilvl="0">
      <w:start w:val="1"/>
      <w:numFmt w:val="decimal"/>
      <w:lvlText w:val="%1)"/>
      <w:lvlJc w:val="left"/>
      <w:pPr>
        <w:ind w:left="1440" w:hanging="360"/>
      </w:pPr>
      <w:rPr>
        <w:rFonts w:eastAsia="Calibri" w:cs="Calibri"/>
        <w:b/>
        <w:bCs/>
        <w:color w:val="00000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2" w15:restartNumberingAfterBreak="0">
    <w:nsid w:val="1FF700A5"/>
    <w:multiLevelType w:val="multilevel"/>
    <w:tmpl w:val="ED1ABBDE"/>
    <w:lvl w:ilvl="0">
      <w:start w:val="1"/>
      <w:numFmt w:val="bullet"/>
      <w:lvlText w:val="-"/>
      <w:lvlJc w:val="left"/>
      <w:pPr>
        <w:ind w:left="1004" w:hanging="360"/>
      </w:pPr>
      <w:rPr>
        <w:rFonts w:ascii="Verdana" w:hAnsi="Verdana" w:cs="Verdana"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3" w15:restartNumberingAfterBreak="0">
    <w:nsid w:val="205A5CC7"/>
    <w:multiLevelType w:val="multilevel"/>
    <w:tmpl w:val="207C8E3A"/>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4" w15:restartNumberingAfterBreak="0">
    <w:nsid w:val="22497692"/>
    <w:multiLevelType w:val="multilevel"/>
    <w:tmpl w:val="3A6CA26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5" w15:restartNumberingAfterBreak="0">
    <w:nsid w:val="229E44E5"/>
    <w:multiLevelType w:val="multilevel"/>
    <w:tmpl w:val="A1C6D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2D86DAD"/>
    <w:multiLevelType w:val="multilevel"/>
    <w:tmpl w:val="B1F4796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22E26215"/>
    <w:multiLevelType w:val="multilevel"/>
    <w:tmpl w:val="1F38153E"/>
    <w:lvl w:ilvl="0">
      <w:start w:val="1"/>
      <w:numFmt w:val="lowerLetter"/>
      <w:lvlText w:val="%1)"/>
      <w:lvlJc w:val="left"/>
      <w:pPr>
        <w:ind w:left="1776" w:hanging="360"/>
      </w:pPr>
      <w:rPr>
        <w:rFonts w:eastAsia="Times New Roman" w:cs="Calibri"/>
        <w:b/>
        <w:bCs/>
        <w:sz w:val="24"/>
        <w:szCs w:val="22"/>
        <w:lang w:val="pl-PL" w:eastAsia="hi-IN"/>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abstractNum w:abstractNumId="58" w15:restartNumberingAfterBreak="0">
    <w:nsid w:val="23442A8D"/>
    <w:multiLevelType w:val="multilevel"/>
    <w:tmpl w:val="4612A4C6"/>
    <w:lvl w:ilvl="0">
      <w:start w:val="1"/>
      <w:numFmt w:val="decimal"/>
      <w:lvlText w:val="%1)"/>
      <w:lvlJc w:val="left"/>
      <w:pPr>
        <w:ind w:left="1440" w:hanging="360"/>
      </w:pPr>
      <w:rPr>
        <w:rFonts w:eastAsia="Times New Roman" w:cs="Calibri"/>
        <w:b/>
        <w:bCs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9" w15:restartNumberingAfterBreak="0">
    <w:nsid w:val="23523C60"/>
    <w:multiLevelType w:val="multilevel"/>
    <w:tmpl w:val="EDAEB11A"/>
    <w:lvl w:ilvl="0">
      <w:start w:val="1"/>
      <w:numFmt w:val="decimal"/>
      <w:lvlText w:val="%1)"/>
      <w:lvlJc w:val="left"/>
      <w:pPr>
        <w:ind w:left="1440" w:hanging="360"/>
      </w:pPr>
      <w:rPr>
        <w:rFonts w:eastAsia="Arial" w:cs="Calibri"/>
        <w:b/>
        <w:bCs/>
        <w:i w:val="0"/>
        <w:sz w:val="22"/>
        <w:szCs w:val="22"/>
        <w:highlight w:val="whit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0" w15:restartNumberingAfterBreak="0">
    <w:nsid w:val="23827575"/>
    <w:multiLevelType w:val="multilevel"/>
    <w:tmpl w:val="D43C7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5B725BD"/>
    <w:multiLevelType w:val="multilevel"/>
    <w:tmpl w:val="12AE201C"/>
    <w:lvl w:ilvl="0">
      <w:start w:val="1"/>
      <w:numFmt w:val="lowerLetter"/>
      <w:lvlText w:val="%1)"/>
      <w:lvlJc w:val="left"/>
      <w:pPr>
        <w:ind w:left="1776" w:hanging="360"/>
      </w:pPr>
      <w:rPr>
        <w:rFonts w:cs="Calibri"/>
        <w:sz w:val="24"/>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2" w15:restartNumberingAfterBreak="0">
    <w:nsid w:val="26251CA8"/>
    <w:multiLevelType w:val="multilevel"/>
    <w:tmpl w:val="5AC48D30"/>
    <w:lvl w:ilvl="0">
      <w:start w:val="1"/>
      <w:numFmt w:val="decimal"/>
      <w:lvlText w:val="%1."/>
      <w:lvlJc w:val="left"/>
      <w:pPr>
        <w:ind w:left="720" w:hanging="360"/>
      </w:pPr>
      <w:rPr>
        <w:rFonts w:eastAsia="Times New Roman" w:cs="Arial"/>
        <w:b w:val="0"/>
        <w:b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26FE0C75"/>
    <w:multiLevelType w:val="multilevel"/>
    <w:tmpl w:val="4F586662"/>
    <w:lvl w:ilvl="0">
      <w:start w:val="4"/>
      <w:numFmt w:val="decimal"/>
      <w:lvlText w:val="%1."/>
      <w:lvlJc w:val="left"/>
      <w:pPr>
        <w:ind w:left="360" w:hanging="360"/>
      </w:pPr>
      <w:rPr>
        <w:b/>
        <w:sz w:val="24"/>
      </w:rPr>
    </w:lvl>
    <w:lvl w:ilvl="1">
      <w:start w:val="1"/>
      <w:numFmt w:val="decimal"/>
      <w:lvlText w:val="%1.%2."/>
      <w:lvlJc w:val="left"/>
      <w:pPr>
        <w:ind w:left="360" w:hanging="360"/>
      </w:pPr>
      <w:rPr>
        <w:b/>
        <w:i w:val="0"/>
        <w:iCs/>
        <w:color w:val="00000A"/>
        <w:sz w:val="24"/>
      </w:rPr>
    </w:lvl>
    <w:lvl w:ilvl="2">
      <w:start w:val="1"/>
      <w:numFmt w:val="decimal"/>
      <w:lvlText w:val="%1.%2.%3."/>
      <w:lvlJc w:val="left"/>
      <w:pPr>
        <w:ind w:left="862" w:hanging="720"/>
      </w:pPr>
      <w:rPr>
        <w:b/>
        <w:i w:val="0"/>
        <w:iCs/>
        <w:sz w:val="24"/>
      </w:rPr>
    </w:lvl>
    <w:lvl w:ilvl="3">
      <w:start w:val="1"/>
      <w:numFmt w:val="decimal"/>
      <w:lvlText w:val="%1.%2.%3.%4."/>
      <w:lvlJc w:val="left"/>
      <w:pPr>
        <w:ind w:left="720" w:hanging="720"/>
      </w:pPr>
      <w:rPr>
        <w:b/>
        <w:i w:val="0"/>
        <w:iCs w:val="0"/>
        <w:sz w:val="24"/>
      </w:rPr>
    </w:lvl>
    <w:lvl w:ilvl="4">
      <w:start w:val="1"/>
      <w:numFmt w:val="decimal"/>
      <w:lvlText w:val="%1.%2.%3.%4.%5."/>
      <w:lvlJc w:val="left"/>
      <w:pPr>
        <w:ind w:left="1931"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276053B5"/>
    <w:multiLevelType w:val="multilevel"/>
    <w:tmpl w:val="27AA1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76D4139"/>
    <w:multiLevelType w:val="multilevel"/>
    <w:tmpl w:val="B1AEDA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6" w15:restartNumberingAfterBreak="0">
    <w:nsid w:val="27924DBB"/>
    <w:multiLevelType w:val="multilevel"/>
    <w:tmpl w:val="6F50EE4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val="0"/>
        <w:bCs/>
        <w:i w:val="0"/>
        <w:sz w:val="24"/>
        <w:szCs w:val="24"/>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7982249"/>
    <w:multiLevelType w:val="multilevel"/>
    <w:tmpl w:val="EFB496F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B033FF5"/>
    <w:multiLevelType w:val="multilevel"/>
    <w:tmpl w:val="D040C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BBF6D67"/>
    <w:multiLevelType w:val="multilevel"/>
    <w:tmpl w:val="8FA675F6"/>
    <w:lvl w:ilvl="0">
      <w:start w:val="1"/>
      <w:numFmt w:val="decimal"/>
      <w:lvlText w:val="%1)"/>
      <w:lvlJc w:val="left"/>
      <w:pPr>
        <w:ind w:left="1440" w:hanging="360"/>
      </w:pPr>
      <w:rPr>
        <w:rFonts w:eastAsia="Times New Roman" w:cs="Calibri"/>
        <w:b/>
        <w:bCs/>
        <w:i w:val="0"/>
        <w:color w:val="00000A"/>
        <w:sz w:val="20"/>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0" w15:restartNumberingAfterBreak="0">
    <w:nsid w:val="2D8A3C79"/>
    <w:multiLevelType w:val="multilevel"/>
    <w:tmpl w:val="824861AE"/>
    <w:lvl w:ilvl="0">
      <w:start w:val="1"/>
      <w:numFmt w:val="lowerLetter"/>
      <w:lvlText w:val="%1)"/>
      <w:lvlJc w:val="left"/>
      <w:pPr>
        <w:ind w:left="928" w:hanging="360"/>
      </w:pPr>
      <w:rPr>
        <w:rFonts w:eastAsia="SimSun" w:cs="Calibri"/>
        <w:strike w:val="0"/>
        <w:dstrike w:val="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1" w15:restartNumberingAfterBreak="0">
    <w:nsid w:val="2ED842A7"/>
    <w:multiLevelType w:val="multilevel"/>
    <w:tmpl w:val="9B6A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F29053E"/>
    <w:multiLevelType w:val="multilevel"/>
    <w:tmpl w:val="09624EDA"/>
    <w:lvl w:ilvl="0">
      <w:start w:val="1"/>
      <w:numFmt w:val="decimal"/>
      <w:lvlText w:val="%1."/>
      <w:lvlJc w:val="left"/>
      <w:pPr>
        <w:ind w:left="283" w:hanging="283"/>
      </w:pPr>
      <w:rPr>
        <w:rFonts w:asciiTheme="minorHAnsi" w:hAnsiTheme="minorHAnsi" w:cstheme="minorHAnsi" w:hint="default"/>
        <w:b w:val="0"/>
        <w:bCs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F160B3"/>
    <w:multiLevelType w:val="multilevel"/>
    <w:tmpl w:val="D9C030DC"/>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01561C5"/>
    <w:multiLevelType w:val="multilevel"/>
    <w:tmpl w:val="1430B752"/>
    <w:lvl w:ilvl="0">
      <w:start w:val="1"/>
      <w:numFmt w:val="decimal"/>
      <w:lvlText w:val="%1."/>
      <w:lvlJc w:val="left"/>
      <w:pPr>
        <w:ind w:left="360" w:hanging="360"/>
      </w:pPr>
      <w:rPr>
        <w:rFonts w:eastAsia="Times New Roman" w:cs="Arial"/>
        <w:b w:val="0"/>
        <w:bCs/>
        <w:sz w:val="20"/>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01E2773"/>
    <w:multiLevelType w:val="multilevel"/>
    <w:tmpl w:val="6778CE9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6" w15:restartNumberingAfterBreak="0">
    <w:nsid w:val="3098727C"/>
    <w:multiLevelType w:val="multilevel"/>
    <w:tmpl w:val="B8DA2080"/>
    <w:lvl w:ilvl="0">
      <w:start w:val="1"/>
      <w:numFmt w:val="lowerLetter"/>
      <w:lvlText w:val="%1)"/>
      <w:lvlJc w:val="left"/>
      <w:pPr>
        <w:ind w:left="720" w:hanging="360"/>
      </w:pPr>
      <w:rPr>
        <w:rFonts w:ascii="Calibri" w:eastAsia="Lucida Sans Unicode"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15F4416"/>
    <w:multiLevelType w:val="multilevel"/>
    <w:tmpl w:val="686C89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1815102"/>
    <w:multiLevelType w:val="multilevel"/>
    <w:tmpl w:val="F392D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1B519BF"/>
    <w:multiLevelType w:val="multilevel"/>
    <w:tmpl w:val="5D60BA5C"/>
    <w:lvl w:ilvl="0">
      <w:start w:val="3"/>
      <w:numFmt w:val="decimal"/>
      <w:lvlText w:val="%1."/>
      <w:lvlJc w:val="right"/>
      <w:pPr>
        <w:ind w:left="720" w:hanging="360"/>
      </w:pPr>
      <w:rPr>
        <w:rFonts w:ascii="Calibri" w:hAnsi="Calibri"/>
        <w:b w:val="0"/>
        <w:bCs w:val="0"/>
        <w:strike w:val="0"/>
        <w:dstrike w:val="0"/>
        <w:sz w:val="24"/>
      </w:rPr>
    </w:lvl>
    <w:lvl w:ilvl="1">
      <w:start w:val="1"/>
      <w:numFmt w:val="lowerLetter"/>
      <w:lvlText w:val="%2)"/>
      <w:lvlJc w:val="left"/>
      <w:pPr>
        <w:ind w:left="1440" w:hanging="360"/>
      </w:pPr>
      <w:rPr>
        <w:rFonts w:ascii="Calibri" w:eastAsia="Times New Roman" w:hAnsi="Calibri" w:cs="Calibri"/>
        <w:b w:val="0"/>
        <w:bCs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1F82158"/>
    <w:multiLevelType w:val="multilevel"/>
    <w:tmpl w:val="EE3ADB74"/>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81" w15:restartNumberingAfterBreak="0">
    <w:nsid w:val="323B2D9B"/>
    <w:multiLevelType w:val="multilevel"/>
    <w:tmpl w:val="33F823B4"/>
    <w:lvl w:ilvl="0">
      <w:start w:val="1"/>
      <w:numFmt w:val="decimal"/>
      <w:lvlText w:val="%1."/>
      <w:lvlJc w:val="left"/>
      <w:pPr>
        <w:ind w:left="720" w:hanging="360"/>
      </w:pPr>
      <w:rPr>
        <w:rFonts w:eastAsia="Times New Roman"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287200C"/>
    <w:multiLevelType w:val="multilevel"/>
    <w:tmpl w:val="572493B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3" w15:restartNumberingAfterBreak="0">
    <w:nsid w:val="32C151CA"/>
    <w:multiLevelType w:val="multilevel"/>
    <w:tmpl w:val="1366B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43C1205"/>
    <w:multiLevelType w:val="multilevel"/>
    <w:tmpl w:val="DD246CDA"/>
    <w:lvl w:ilvl="0">
      <w:start w:val="1"/>
      <w:numFmt w:val="decimal"/>
      <w:lvlText w:val="%1)"/>
      <w:lvlJc w:val="left"/>
      <w:pPr>
        <w:ind w:left="1440" w:hanging="360"/>
      </w:pPr>
      <w:rPr>
        <w:rFonts w:cs="Calibri"/>
        <w:b/>
        <w:bCs/>
        <w:sz w:val="24"/>
        <w:szCs w:val="22"/>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5" w15:restartNumberingAfterBreak="0">
    <w:nsid w:val="349C1418"/>
    <w:multiLevelType w:val="multilevel"/>
    <w:tmpl w:val="039CC058"/>
    <w:lvl w:ilvl="0">
      <w:start w:val="1"/>
      <w:numFmt w:val="decimal"/>
      <w:lvlText w:val="%1."/>
      <w:lvlJc w:val="left"/>
      <w:pPr>
        <w:ind w:left="720" w:hanging="360"/>
      </w:pPr>
      <w:rPr>
        <w:rFonts w:eastAsia="Times New Roman" w:cs="Arial"/>
        <w:sz w:val="20"/>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4D3519A"/>
    <w:multiLevelType w:val="multilevel"/>
    <w:tmpl w:val="7E723DF2"/>
    <w:lvl w:ilvl="0">
      <w:start w:val="1"/>
      <w:numFmt w:val="lowerLetter"/>
      <w:lvlText w:val="%1)"/>
      <w:lvlJc w:val="left"/>
      <w:pPr>
        <w:ind w:left="1776" w:hanging="360"/>
      </w:pPr>
      <w:rPr>
        <w:rFonts w:cs="Calibri"/>
        <w:sz w:val="24"/>
        <w:szCs w:val="22"/>
        <w:lang w:val="pl-PL"/>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abstractNum w:abstractNumId="87" w15:restartNumberingAfterBreak="0">
    <w:nsid w:val="34D92F9F"/>
    <w:multiLevelType w:val="multilevel"/>
    <w:tmpl w:val="696E0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548433D"/>
    <w:multiLevelType w:val="multilevel"/>
    <w:tmpl w:val="748C7CB6"/>
    <w:lvl w:ilvl="0">
      <w:start w:val="1"/>
      <w:numFmt w:val="bullet"/>
      <w:lvlText w:val="-"/>
      <w:lvlJc w:val="left"/>
      <w:pPr>
        <w:ind w:left="1800" w:hanging="360"/>
      </w:pPr>
      <w:rPr>
        <w:rFonts w:ascii="Calibri" w:hAnsi="Calibri" w:cs="Calibri" w:hint="default"/>
        <w:b/>
        <w:color w:val="0000CC"/>
        <w:sz w:val="24"/>
        <w:szCs w:val="22"/>
        <w:lang w:val="pl-PL" w:eastAsia="hi-IN"/>
      </w:rPr>
    </w:lvl>
    <w:lvl w:ilvl="1">
      <w:start w:val="1"/>
      <w:numFmt w:val="none"/>
      <w:suff w:val="nothing"/>
      <w:lvlText w:val=""/>
      <w:lvlJc w:val="left"/>
      <w:pPr>
        <w:ind w:left="1440" w:hanging="360"/>
      </w:pPr>
    </w:lvl>
    <w:lvl w:ilvl="2">
      <w:start w:val="1"/>
      <w:numFmt w:val="none"/>
      <w:suff w:val="nothing"/>
      <w:lvlText w:val=""/>
      <w:lvlJc w:val="left"/>
      <w:pPr>
        <w:ind w:left="1800" w:hanging="360"/>
      </w:pPr>
    </w:lvl>
    <w:lvl w:ilvl="3">
      <w:start w:val="1"/>
      <w:numFmt w:val="none"/>
      <w:suff w:val="nothing"/>
      <w:lvlText w:val=""/>
      <w:lvlJc w:val="left"/>
      <w:pPr>
        <w:ind w:left="2160" w:hanging="360"/>
      </w:pPr>
    </w:lvl>
    <w:lvl w:ilvl="4">
      <w:start w:val="1"/>
      <w:numFmt w:val="none"/>
      <w:suff w:val="nothing"/>
      <w:lvlText w:val=""/>
      <w:lvlJc w:val="left"/>
      <w:pPr>
        <w:ind w:left="2520" w:hanging="360"/>
      </w:pPr>
    </w:lvl>
    <w:lvl w:ilvl="5">
      <w:start w:val="1"/>
      <w:numFmt w:val="none"/>
      <w:suff w:val="nothing"/>
      <w:lvlText w:val=""/>
      <w:lvlJc w:val="left"/>
      <w:pPr>
        <w:ind w:left="2880" w:hanging="360"/>
      </w:pPr>
    </w:lvl>
    <w:lvl w:ilvl="6">
      <w:start w:val="1"/>
      <w:numFmt w:val="none"/>
      <w:suff w:val="nothing"/>
      <w:lvlText w:val=""/>
      <w:lvlJc w:val="left"/>
      <w:pPr>
        <w:ind w:left="3240" w:hanging="360"/>
      </w:pPr>
    </w:lvl>
    <w:lvl w:ilvl="7">
      <w:start w:val="1"/>
      <w:numFmt w:val="none"/>
      <w:suff w:val="nothing"/>
      <w:lvlText w:val=""/>
      <w:lvlJc w:val="left"/>
      <w:pPr>
        <w:ind w:left="3600" w:hanging="360"/>
      </w:pPr>
    </w:lvl>
    <w:lvl w:ilvl="8">
      <w:start w:val="1"/>
      <w:numFmt w:val="none"/>
      <w:suff w:val="nothing"/>
      <w:lvlText w:val=""/>
      <w:lvlJc w:val="left"/>
      <w:pPr>
        <w:ind w:left="3960" w:hanging="360"/>
      </w:pPr>
    </w:lvl>
  </w:abstractNum>
  <w:abstractNum w:abstractNumId="89" w15:restartNumberingAfterBreak="0">
    <w:nsid w:val="356233F7"/>
    <w:multiLevelType w:val="multilevel"/>
    <w:tmpl w:val="731A3EBC"/>
    <w:lvl w:ilvl="0">
      <w:start w:val="1"/>
      <w:numFmt w:val="decimal"/>
      <w:lvlText w:val="%1)"/>
      <w:lvlJc w:val="left"/>
      <w:pPr>
        <w:tabs>
          <w:tab w:val="num" w:pos="720"/>
        </w:tabs>
        <w:ind w:left="720" w:hanging="360"/>
      </w:pPr>
      <w:rPr>
        <w:rFonts w:eastAsia="Times New Roman" w:cs="Calibri"/>
        <w:b/>
        <w:bCs/>
        <w:i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0" w15:restartNumberingAfterBreak="0">
    <w:nsid w:val="356E0891"/>
    <w:multiLevelType w:val="multilevel"/>
    <w:tmpl w:val="AF9EDD68"/>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Georgia"/>
        <w:b w:val="0"/>
        <w:bC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6A636D3"/>
    <w:multiLevelType w:val="multilevel"/>
    <w:tmpl w:val="F1305276"/>
    <w:lvl w:ilvl="0">
      <w:start w:val="1"/>
      <w:numFmt w:val="decimal"/>
      <w:lvlText w:val="%1)"/>
      <w:lvlJc w:val="left"/>
      <w:pPr>
        <w:ind w:left="1440" w:hanging="360"/>
      </w:pPr>
      <w:rPr>
        <w:rFonts w:eastAsia="Times New Roman" w:cs="Calibri"/>
        <w:b/>
        <w:bCs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2" w15:restartNumberingAfterBreak="0">
    <w:nsid w:val="37920FE1"/>
    <w:multiLevelType w:val="multilevel"/>
    <w:tmpl w:val="D5A0104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38E017E3"/>
    <w:multiLevelType w:val="multilevel"/>
    <w:tmpl w:val="3DA65800"/>
    <w:lvl w:ilvl="0">
      <w:start w:val="1"/>
      <w:numFmt w:val="lowerLetter"/>
      <w:lvlText w:val="%1)"/>
      <w:lvlJc w:val="left"/>
      <w:pPr>
        <w:ind w:left="1287" w:hanging="360"/>
      </w:pPr>
      <w:rPr>
        <w:rFonts w:ascii="Calibri" w:hAnsi="Calibri" w:cs="Calibri"/>
        <w:sz w:val="24"/>
        <w:szCs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4" w15:restartNumberingAfterBreak="0">
    <w:nsid w:val="39203068"/>
    <w:multiLevelType w:val="multilevel"/>
    <w:tmpl w:val="91FAA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9E94DC0"/>
    <w:multiLevelType w:val="multilevel"/>
    <w:tmpl w:val="FD066C52"/>
    <w:lvl w:ilvl="0">
      <w:start w:val="1"/>
      <w:numFmt w:val="decimal"/>
      <w:lvlText w:val="%1."/>
      <w:lvlJc w:val="left"/>
      <w:pPr>
        <w:ind w:left="720" w:hanging="360"/>
      </w:pPr>
      <w:rPr>
        <w:rFonts w:asciiTheme="minorHAnsi" w:hAnsiTheme="minorHAnsi" w:cstheme="minorHAnsi" w:hint="default"/>
        <w:b w:val="0"/>
        <w:sz w:val="24"/>
        <w:szCs w:val="24"/>
      </w:rPr>
    </w:lvl>
    <w:lvl w:ilvl="1">
      <w:start w:val="1"/>
      <w:numFmt w:val="decimal"/>
      <w:lvlText w:val="%2)"/>
      <w:lvlJc w:val="left"/>
      <w:pPr>
        <w:ind w:left="1080" w:hanging="360"/>
      </w:pPr>
      <w:rPr>
        <w:rFonts w:asciiTheme="minorHAnsi" w:eastAsia="Calibri" w:hAnsiTheme="minorHAnsi" w:cstheme="minorHAnsi" w:hint="default"/>
        <w:b w:val="0"/>
      </w:rPr>
    </w:lvl>
    <w:lvl w:ilvl="2">
      <w:start w:val="1"/>
      <w:numFmt w:val="decimal"/>
      <w:lvlText w:val="%3."/>
      <w:lvlJc w:val="left"/>
      <w:pPr>
        <w:ind w:left="1495"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A922ECF"/>
    <w:multiLevelType w:val="multilevel"/>
    <w:tmpl w:val="4F1075FA"/>
    <w:lvl w:ilvl="0">
      <w:start w:val="1"/>
      <w:numFmt w:val="decimal"/>
      <w:lvlText w:val="%1."/>
      <w:lvlJc w:val="left"/>
      <w:pPr>
        <w:ind w:left="720" w:hanging="360"/>
      </w:pPr>
      <w:rPr>
        <w:rFonts w:eastAsia="Times New Roman" w:cs="Arial"/>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C2C285B"/>
    <w:multiLevelType w:val="multilevel"/>
    <w:tmpl w:val="E878CA2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8" w15:restartNumberingAfterBreak="0">
    <w:nsid w:val="3C47239C"/>
    <w:multiLevelType w:val="multilevel"/>
    <w:tmpl w:val="BA6C620A"/>
    <w:lvl w:ilvl="0">
      <w:start w:val="1"/>
      <w:numFmt w:val="bullet"/>
      <w:lvlText w:val=""/>
      <w:lvlJc w:val="left"/>
      <w:pPr>
        <w:tabs>
          <w:tab w:val="num" w:pos="1004"/>
        </w:tabs>
        <w:ind w:left="1004" w:hanging="360"/>
      </w:pPr>
      <w:rPr>
        <w:rFonts w:ascii="Symbol" w:hAnsi="Symbol" w:cs="OpenSymbol" w:hint="default"/>
        <w:sz w:val="24"/>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99" w15:restartNumberingAfterBreak="0">
    <w:nsid w:val="3C792605"/>
    <w:multiLevelType w:val="multilevel"/>
    <w:tmpl w:val="B3D0D712"/>
    <w:lvl w:ilvl="0">
      <w:start w:val="1"/>
      <w:numFmt w:val="bullet"/>
      <w:lvlText w:val=""/>
      <w:lvlJc w:val="left"/>
      <w:pPr>
        <w:ind w:left="720" w:hanging="360"/>
      </w:pPr>
      <w:rPr>
        <w:rFonts w:ascii="Symbol" w:hAnsi="Symbol" w:cs="Symbol" w:hint="default"/>
        <w:b w:val="0"/>
        <w:strike w:val="0"/>
        <w:dstrike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DFE7281"/>
    <w:multiLevelType w:val="multilevel"/>
    <w:tmpl w:val="FFE24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E3E1A9D"/>
    <w:multiLevelType w:val="multilevel"/>
    <w:tmpl w:val="7E46A8BC"/>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EAD22F7"/>
    <w:multiLevelType w:val="multilevel"/>
    <w:tmpl w:val="BD4CC75A"/>
    <w:lvl w:ilvl="0">
      <w:start w:val="1"/>
      <w:numFmt w:val="decimal"/>
      <w:lvlText w:val="%1."/>
      <w:lvlJc w:val="left"/>
      <w:pPr>
        <w:ind w:left="720" w:hanging="360"/>
      </w:pPr>
    </w:lvl>
    <w:lvl w:ilvl="1">
      <w:start w:val="1"/>
      <w:numFmt w:val="decimal"/>
      <w:lvlText w:val="%2)"/>
      <w:lvlJc w:val="left"/>
      <w:pPr>
        <w:ind w:left="1440" w:hanging="360"/>
      </w:pPr>
      <w:rPr>
        <w:rFonts w:eastAsia="Calibri" w:cs="Georgia"/>
        <w:b w:val="0"/>
        <w:bCs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FE16996"/>
    <w:multiLevelType w:val="multilevel"/>
    <w:tmpl w:val="D7C098EA"/>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4" w15:restartNumberingAfterBreak="0">
    <w:nsid w:val="43B35C15"/>
    <w:multiLevelType w:val="multilevel"/>
    <w:tmpl w:val="1AF2FD7A"/>
    <w:lvl w:ilvl="0">
      <w:start w:val="1"/>
      <w:numFmt w:val="decimal"/>
      <w:lvlText w:val="%1."/>
      <w:lvlJc w:val="left"/>
      <w:pPr>
        <w:ind w:left="360" w:hanging="360"/>
      </w:pPr>
      <w:rPr>
        <w:rFonts w:ascii="Calibri" w:eastAsia="Times New Roman" w:hAnsi="Calibri"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3C052CF"/>
    <w:multiLevelType w:val="multilevel"/>
    <w:tmpl w:val="194244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44436FA4"/>
    <w:multiLevelType w:val="multilevel"/>
    <w:tmpl w:val="84ECB226"/>
    <w:lvl w:ilvl="0">
      <w:start w:val="1"/>
      <w:numFmt w:val="decimal"/>
      <w:lvlText w:val="%1)"/>
      <w:lvlJc w:val="left"/>
      <w:pPr>
        <w:ind w:left="357" w:hanging="357"/>
      </w:pPr>
    </w:lvl>
    <w:lvl w:ilvl="1">
      <w:start w:val="1"/>
      <w:numFmt w:val="decimal"/>
      <w:lvlText w:val="%2)"/>
      <w:lvlJc w:val="left"/>
      <w:pPr>
        <w:ind w:left="1208" w:hanging="357"/>
      </w:pPr>
      <w:rPr>
        <w:rFonts w:ascii="Calibri" w:hAnsi="Calibri"/>
        <w:b w:val="0"/>
        <w:i w:val="0"/>
        <w:sz w:val="24"/>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47C793A"/>
    <w:multiLevelType w:val="multilevel"/>
    <w:tmpl w:val="1078153C"/>
    <w:lvl w:ilvl="0">
      <w:start w:val="1"/>
      <w:numFmt w:val="decimal"/>
      <w:lvlText w:val="%1)"/>
      <w:lvlJc w:val="left"/>
      <w:pPr>
        <w:tabs>
          <w:tab w:val="num" w:pos="720"/>
        </w:tabs>
        <w:ind w:left="720" w:hanging="360"/>
      </w:pPr>
      <w:rPr>
        <w:rFonts w:ascii="Calibri" w:eastAsia="Calibri" w:hAnsi="Calibri" w:cs="Calibri"/>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44B876B9"/>
    <w:multiLevelType w:val="multilevel"/>
    <w:tmpl w:val="D4844236"/>
    <w:lvl w:ilvl="0">
      <w:start w:val="1"/>
      <w:numFmt w:val="decimal"/>
      <w:lvlText w:val="%1)"/>
      <w:lvlJc w:val="left"/>
      <w:pPr>
        <w:ind w:left="1440" w:hanging="360"/>
      </w:pPr>
      <w:rPr>
        <w:rFonts w:eastAsia="Times New Roman" w:cs="Calibri"/>
        <w:b/>
        <w:bCs/>
        <w:i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9" w15:restartNumberingAfterBreak="0">
    <w:nsid w:val="44C62396"/>
    <w:multiLevelType w:val="multilevel"/>
    <w:tmpl w:val="C6C6556A"/>
    <w:lvl w:ilvl="0">
      <w:start w:val="1"/>
      <w:numFmt w:val="decimal"/>
      <w:lvlText w:val="%1)"/>
      <w:lvlJc w:val="left"/>
      <w:pPr>
        <w:ind w:left="1440" w:hanging="360"/>
      </w:pPr>
      <w:rPr>
        <w:rFonts w:eastAsia="Times New Roman" w:cs="Calibri"/>
        <w:b/>
        <w:bCs/>
        <w:sz w:val="24"/>
        <w:szCs w:val="22"/>
        <w:highlight w:val="whit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0" w15:restartNumberingAfterBreak="0">
    <w:nsid w:val="45243BE7"/>
    <w:multiLevelType w:val="multilevel"/>
    <w:tmpl w:val="95627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5D654B3"/>
    <w:multiLevelType w:val="multilevel"/>
    <w:tmpl w:val="218E8EA8"/>
    <w:lvl w:ilvl="0">
      <w:start w:val="1"/>
      <w:numFmt w:val="decimal"/>
      <w:lvlText w:val="%1."/>
      <w:lvlJc w:val="left"/>
      <w:pPr>
        <w:ind w:left="360" w:hanging="360"/>
      </w:pPr>
      <w:rPr>
        <w:rFonts w:ascii="Calibri" w:eastAsia="Times New Roman" w:hAnsi="Calibri"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6365B94"/>
    <w:multiLevelType w:val="multilevel"/>
    <w:tmpl w:val="E8AE0B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6F15A5F"/>
    <w:multiLevelType w:val="multilevel"/>
    <w:tmpl w:val="49722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7293974"/>
    <w:multiLevelType w:val="multilevel"/>
    <w:tmpl w:val="CE702390"/>
    <w:lvl w:ilvl="0">
      <w:start w:val="3"/>
      <w:numFmt w:val="decimal"/>
      <w:lvlText w:val="%1."/>
      <w:lvlJc w:val="left"/>
      <w:pPr>
        <w:tabs>
          <w:tab w:val="num" w:pos="567"/>
        </w:tabs>
        <w:ind w:left="567" w:hanging="567"/>
      </w:pPr>
    </w:lvl>
    <w:lvl w:ilvl="1">
      <w:start w:val="2"/>
      <w:numFmt w:val="decimal"/>
      <w:lvlText w:val="%2."/>
      <w:lvlJc w:val="left"/>
      <w:pPr>
        <w:tabs>
          <w:tab w:val="num" w:pos="360"/>
        </w:tabs>
        <w:ind w:left="360" w:hanging="360"/>
      </w:pPr>
      <w:rPr>
        <w:rFonts w:cs="Garamond"/>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rPr>
        <w:rFonts w:cs="Garamond"/>
        <w:b w:val="0"/>
        <w:sz w:val="20"/>
        <w:szCs w:val="20"/>
      </w:r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15" w15:restartNumberingAfterBreak="0">
    <w:nsid w:val="479D255C"/>
    <w:multiLevelType w:val="multilevel"/>
    <w:tmpl w:val="ED86B472"/>
    <w:lvl w:ilvl="0">
      <w:start w:val="1"/>
      <w:numFmt w:val="bullet"/>
      <w:lvlText w:val=""/>
      <w:lvlJc w:val="left"/>
      <w:pPr>
        <w:ind w:left="2050" w:hanging="360"/>
      </w:pPr>
      <w:rPr>
        <w:rFonts w:ascii="Symbol" w:hAnsi="Symbol" w:cs="Symbol" w:hint="default"/>
      </w:rPr>
    </w:lvl>
    <w:lvl w:ilvl="1">
      <w:start w:val="1"/>
      <w:numFmt w:val="bullet"/>
      <w:lvlText w:val="o"/>
      <w:lvlJc w:val="left"/>
      <w:pPr>
        <w:ind w:left="2770" w:hanging="360"/>
      </w:pPr>
      <w:rPr>
        <w:rFonts w:ascii="Courier New" w:hAnsi="Courier New" w:cs="Courier New" w:hint="default"/>
      </w:rPr>
    </w:lvl>
    <w:lvl w:ilvl="2">
      <w:start w:val="1"/>
      <w:numFmt w:val="bullet"/>
      <w:lvlText w:val=""/>
      <w:lvlJc w:val="left"/>
      <w:pPr>
        <w:ind w:left="3490" w:hanging="360"/>
      </w:pPr>
      <w:rPr>
        <w:rFonts w:ascii="Wingdings" w:hAnsi="Wingdings" w:cs="Wingdings" w:hint="default"/>
      </w:rPr>
    </w:lvl>
    <w:lvl w:ilvl="3">
      <w:start w:val="1"/>
      <w:numFmt w:val="bullet"/>
      <w:lvlText w:val=""/>
      <w:lvlJc w:val="left"/>
      <w:pPr>
        <w:ind w:left="4210" w:hanging="360"/>
      </w:pPr>
      <w:rPr>
        <w:rFonts w:ascii="Symbol" w:hAnsi="Symbol" w:cs="Symbol" w:hint="default"/>
      </w:rPr>
    </w:lvl>
    <w:lvl w:ilvl="4">
      <w:start w:val="1"/>
      <w:numFmt w:val="bullet"/>
      <w:lvlText w:val="o"/>
      <w:lvlJc w:val="left"/>
      <w:pPr>
        <w:ind w:left="4930" w:hanging="360"/>
      </w:pPr>
      <w:rPr>
        <w:rFonts w:ascii="Courier New" w:hAnsi="Courier New" w:cs="Courier New" w:hint="default"/>
      </w:rPr>
    </w:lvl>
    <w:lvl w:ilvl="5">
      <w:start w:val="1"/>
      <w:numFmt w:val="bullet"/>
      <w:lvlText w:val=""/>
      <w:lvlJc w:val="left"/>
      <w:pPr>
        <w:ind w:left="5650" w:hanging="360"/>
      </w:pPr>
      <w:rPr>
        <w:rFonts w:ascii="Wingdings" w:hAnsi="Wingdings" w:cs="Wingdings" w:hint="default"/>
      </w:rPr>
    </w:lvl>
    <w:lvl w:ilvl="6">
      <w:start w:val="1"/>
      <w:numFmt w:val="bullet"/>
      <w:lvlText w:val=""/>
      <w:lvlJc w:val="left"/>
      <w:pPr>
        <w:ind w:left="6370" w:hanging="360"/>
      </w:pPr>
      <w:rPr>
        <w:rFonts w:ascii="Symbol" w:hAnsi="Symbol" w:cs="Symbol" w:hint="default"/>
      </w:rPr>
    </w:lvl>
    <w:lvl w:ilvl="7">
      <w:start w:val="1"/>
      <w:numFmt w:val="bullet"/>
      <w:lvlText w:val="o"/>
      <w:lvlJc w:val="left"/>
      <w:pPr>
        <w:ind w:left="7090" w:hanging="360"/>
      </w:pPr>
      <w:rPr>
        <w:rFonts w:ascii="Courier New" w:hAnsi="Courier New" w:cs="Courier New" w:hint="default"/>
      </w:rPr>
    </w:lvl>
    <w:lvl w:ilvl="8">
      <w:start w:val="1"/>
      <w:numFmt w:val="bullet"/>
      <w:lvlText w:val=""/>
      <w:lvlJc w:val="left"/>
      <w:pPr>
        <w:ind w:left="7810" w:hanging="360"/>
      </w:pPr>
      <w:rPr>
        <w:rFonts w:ascii="Wingdings" w:hAnsi="Wingdings" w:cs="Wingdings" w:hint="default"/>
      </w:rPr>
    </w:lvl>
  </w:abstractNum>
  <w:abstractNum w:abstractNumId="116" w15:restartNumberingAfterBreak="0">
    <w:nsid w:val="47E560C6"/>
    <w:multiLevelType w:val="multilevel"/>
    <w:tmpl w:val="A22A90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15:restartNumberingAfterBreak="0">
    <w:nsid w:val="489F44CD"/>
    <w:multiLevelType w:val="multilevel"/>
    <w:tmpl w:val="76CA80B4"/>
    <w:lvl w:ilvl="0">
      <w:start w:val="1"/>
      <w:numFmt w:val="decimal"/>
      <w:lvlText w:val="%1."/>
      <w:lvlJc w:val="left"/>
      <w:pPr>
        <w:ind w:left="720" w:hanging="360"/>
      </w:pPr>
      <w:rPr>
        <w:rFonts w:eastAsia="Times New Roman" w:cs="Garamond"/>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48B640D8"/>
    <w:multiLevelType w:val="multilevel"/>
    <w:tmpl w:val="C8304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A8F03AF"/>
    <w:multiLevelType w:val="multilevel"/>
    <w:tmpl w:val="BBCADEC0"/>
    <w:lvl w:ilvl="0">
      <w:start w:val="1"/>
      <w:numFmt w:val="decimal"/>
      <w:lvlText w:val="%1)"/>
      <w:lvlJc w:val="left"/>
      <w:pPr>
        <w:ind w:left="2770" w:hanging="360"/>
      </w:pPr>
      <w:rPr>
        <w:rFonts w:asciiTheme="minorHAnsi" w:eastAsia="Calibri" w:hAnsiTheme="minorHAnsi" w:cstheme="minorHAnsi"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20" w15:restartNumberingAfterBreak="0">
    <w:nsid w:val="4A9203BC"/>
    <w:multiLevelType w:val="multilevel"/>
    <w:tmpl w:val="C4207178"/>
    <w:lvl w:ilvl="0">
      <w:start w:val="1"/>
      <w:numFmt w:val="decimal"/>
      <w:lvlText w:val="%1)"/>
      <w:lvlJc w:val="left"/>
      <w:pPr>
        <w:ind w:left="1440" w:hanging="360"/>
      </w:pPr>
      <w:rPr>
        <w:rFonts w:eastAsia="Calibri" w:cs="Calibri"/>
        <w:b/>
        <w:bCs/>
        <w:color w:val="00000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1" w15:restartNumberingAfterBreak="0">
    <w:nsid w:val="4AB25683"/>
    <w:multiLevelType w:val="multilevel"/>
    <w:tmpl w:val="6BBC701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2" w15:restartNumberingAfterBreak="0">
    <w:nsid w:val="4AB544BC"/>
    <w:multiLevelType w:val="multilevel"/>
    <w:tmpl w:val="6150B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B3B6C80"/>
    <w:multiLevelType w:val="multilevel"/>
    <w:tmpl w:val="550AC5B4"/>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B653560"/>
    <w:multiLevelType w:val="multilevel"/>
    <w:tmpl w:val="1EFE3BAA"/>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BA377EB"/>
    <w:multiLevelType w:val="multilevel"/>
    <w:tmpl w:val="647663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BC046E3"/>
    <w:multiLevelType w:val="multilevel"/>
    <w:tmpl w:val="B176807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E247A81"/>
    <w:multiLevelType w:val="multilevel"/>
    <w:tmpl w:val="D5746730"/>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28" w15:restartNumberingAfterBreak="0">
    <w:nsid w:val="4F0707E4"/>
    <w:multiLevelType w:val="multilevel"/>
    <w:tmpl w:val="C012E27C"/>
    <w:lvl w:ilvl="0">
      <w:start w:val="1"/>
      <w:numFmt w:val="decimal"/>
      <w:lvlText w:val="%1)"/>
      <w:lvlJc w:val="left"/>
      <w:pPr>
        <w:ind w:left="1440" w:hanging="360"/>
      </w:pPr>
      <w:rPr>
        <w:rFonts w:eastAsia="Times New Roman" w:cs="Calibri"/>
        <w:b/>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9" w15:restartNumberingAfterBreak="0">
    <w:nsid w:val="4F41431A"/>
    <w:multiLevelType w:val="multilevel"/>
    <w:tmpl w:val="678CC896"/>
    <w:lvl w:ilvl="0">
      <w:start w:val="1"/>
      <w:numFmt w:val="decimal"/>
      <w:lvlText w:val="%1."/>
      <w:lvlJc w:val="left"/>
      <w:pPr>
        <w:ind w:left="643" w:hanging="360"/>
      </w:pPr>
      <w:rPr>
        <w:rFonts w:ascii="Calibri" w:eastAsia="Times New Roman" w:hAnsi="Calibri"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09F1A0D"/>
    <w:multiLevelType w:val="multilevel"/>
    <w:tmpl w:val="58A8BA7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1" w15:restartNumberingAfterBreak="0">
    <w:nsid w:val="534416FE"/>
    <w:multiLevelType w:val="multilevel"/>
    <w:tmpl w:val="73DC4620"/>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2" w15:restartNumberingAfterBreak="0">
    <w:nsid w:val="536A3EBA"/>
    <w:multiLevelType w:val="multilevel"/>
    <w:tmpl w:val="6714D0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552A0580"/>
    <w:multiLevelType w:val="multilevel"/>
    <w:tmpl w:val="58C4EC5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5E5077E"/>
    <w:multiLevelType w:val="multilevel"/>
    <w:tmpl w:val="30582952"/>
    <w:lvl w:ilvl="0">
      <w:start w:val="1"/>
      <w:numFmt w:val="decimal"/>
      <w:lvlText w:val="%1."/>
      <w:lvlJc w:val="left"/>
      <w:pPr>
        <w:ind w:left="720" w:hanging="360"/>
      </w:pPr>
      <w:rPr>
        <w:rFonts w:eastAsia="Times New Roman" w:cs="Arial"/>
        <w:b/>
        <w:bCs w:val="0"/>
        <w:sz w:val="20"/>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65B2CF1"/>
    <w:multiLevelType w:val="multilevel"/>
    <w:tmpl w:val="9DB2266A"/>
    <w:lvl w:ilvl="0">
      <w:start w:val="1"/>
      <w:numFmt w:val="lowerLetter"/>
      <w:lvlText w:val="%1)"/>
      <w:lvlJc w:val="left"/>
      <w:pPr>
        <w:ind w:left="1353" w:hanging="360"/>
      </w:pPr>
      <w:rPr>
        <w:rFonts w:cs="Calibri"/>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6" w15:restartNumberingAfterBreak="0">
    <w:nsid w:val="583A6BE3"/>
    <w:multiLevelType w:val="multilevel"/>
    <w:tmpl w:val="489297D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8E62F2A"/>
    <w:multiLevelType w:val="multilevel"/>
    <w:tmpl w:val="4860F816"/>
    <w:lvl w:ilvl="0">
      <w:start w:val="1"/>
      <w:numFmt w:val="decimal"/>
      <w:lvlText w:val="%1."/>
      <w:lvlJc w:val="left"/>
      <w:pPr>
        <w:ind w:left="360" w:hanging="360"/>
      </w:pPr>
      <w:rPr>
        <w:rFonts w:ascii="Calibri" w:hAnsi="Calibri"/>
        <w:sz w:val="24"/>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591F49B6"/>
    <w:multiLevelType w:val="multilevel"/>
    <w:tmpl w:val="F940C6C6"/>
    <w:lvl w:ilvl="0">
      <w:start w:val="1"/>
      <w:numFmt w:val="decimal"/>
      <w:lvlText w:val="%1)"/>
      <w:lvlJc w:val="left"/>
      <w:pPr>
        <w:ind w:left="1440" w:hanging="360"/>
      </w:pPr>
      <w:rPr>
        <w:rFonts w:eastAsia="Times New Roman" w:cs="Calibri"/>
        <w:b/>
        <w:bCs/>
        <w:color w:val="000000"/>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9" w15:restartNumberingAfterBreak="0">
    <w:nsid w:val="59485C69"/>
    <w:multiLevelType w:val="multilevel"/>
    <w:tmpl w:val="29A4E042"/>
    <w:lvl w:ilvl="0">
      <w:start w:val="1"/>
      <w:numFmt w:val="decimal"/>
      <w:lvlText w:val="%1."/>
      <w:lvlJc w:val="left"/>
      <w:pPr>
        <w:ind w:left="360" w:hanging="360"/>
      </w:pPr>
      <w:rPr>
        <w:rFonts w:eastAsia="Times New Roman"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96009CA"/>
    <w:multiLevelType w:val="multilevel"/>
    <w:tmpl w:val="59DCACEE"/>
    <w:lvl w:ilvl="0">
      <w:start w:val="1"/>
      <w:numFmt w:val="decimal"/>
      <w:lvlText w:val="%1)"/>
      <w:lvlJc w:val="left"/>
      <w:pPr>
        <w:tabs>
          <w:tab w:val="num" w:pos="720"/>
        </w:tabs>
        <w:ind w:left="1077" w:hanging="357"/>
      </w:pPr>
    </w:lvl>
    <w:lvl w:ilvl="1">
      <w:start w:val="1"/>
      <w:numFmt w:val="decimal"/>
      <w:lvlText w:val="%2)"/>
      <w:lvlJc w:val="left"/>
      <w:pPr>
        <w:tabs>
          <w:tab w:val="num" w:pos="720"/>
        </w:tabs>
        <w:ind w:left="1077" w:hanging="357"/>
      </w:pPr>
      <w:rPr>
        <w:rFonts w:ascii="Calibri" w:hAnsi="Calibri" w:cs="Calibri"/>
      </w:rPr>
    </w:lvl>
    <w:lvl w:ilvl="2">
      <w:start w:val="1"/>
      <w:numFmt w:val="decimal"/>
      <w:lvlText w:val="%3)"/>
      <w:lvlJc w:val="left"/>
      <w:pPr>
        <w:tabs>
          <w:tab w:val="num" w:pos="720"/>
        </w:tabs>
        <w:ind w:left="1434" w:hanging="357"/>
      </w:pPr>
      <w:rPr>
        <w:rFonts w:ascii="Calibri" w:hAnsi="Calibri"/>
        <w:b w:val="0"/>
        <w:bCs/>
        <w:i w:val="0"/>
        <w:sz w:val="24"/>
        <w:szCs w:val="24"/>
      </w:rPr>
    </w:lvl>
    <w:lvl w:ilvl="3">
      <w:start w:val="1"/>
      <w:numFmt w:val="decimal"/>
      <w:lvlText w:val="%3.%4."/>
      <w:lvlJc w:val="left"/>
      <w:pPr>
        <w:tabs>
          <w:tab w:val="num" w:pos="720"/>
        </w:tabs>
        <w:ind w:left="1792" w:hanging="715"/>
      </w:pPr>
      <w:rPr>
        <w:b/>
        <w:i w:val="0"/>
        <w:sz w:val="20"/>
      </w:rPr>
    </w:lvl>
    <w:lvl w:ilvl="4">
      <w:start w:val="1"/>
      <w:numFmt w:val="lowerLetter"/>
      <w:lvlText w:val="%5."/>
      <w:lvlJc w:val="left"/>
      <w:pPr>
        <w:tabs>
          <w:tab w:val="num" w:pos="720"/>
        </w:tabs>
        <w:ind w:left="2149" w:hanging="1072"/>
      </w:pPr>
      <w:rPr>
        <w:b/>
        <w:i w:val="0"/>
        <w:sz w:val="20"/>
      </w:rPr>
    </w:lvl>
    <w:lvl w:ilvl="5">
      <w:start w:val="6"/>
      <w:numFmt w:val="bullet"/>
      <w:lvlText w:val="-"/>
      <w:lvlJc w:val="left"/>
      <w:pPr>
        <w:tabs>
          <w:tab w:val="num" w:pos="720"/>
        </w:tabs>
        <w:ind w:left="5040" w:hanging="180"/>
      </w:pPr>
      <w:rPr>
        <w:rFonts w:ascii="Times New Roman" w:hAnsi="Times New Roman" w:cs="Times New Roman" w:hint="default"/>
        <w:b/>
        <w:sz w:val="20"/>
      </w:r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141" w15:restartNumberingAfterBreak="0">
    <w:nsid w:val="5AA12A73"/>
    <w:multiLevelType w:val="hybridMultilevel"/>
    <w:tmpl w:val="30069FA6"/>
    <w:lvl w:ilvl="0" w:tplc="6DC0C1C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2" w15:restartNumberingAfterBreak="0">
    <w:nsid w:val="5AB33DED"/>
    <w:multiLevelType w:val="multilevel"/>
    <w:tmpl w:val="F4D64D58"/>
    <w:lvl w:ilvl="0">
      <w:start w:val="1"/>
      <w:numFmt w:val="decimal"/>
      <w:lvlText w:val="%1."/>
      <w:lvlJc w:val="left"/>
      <w:pPr>
        <w:ind w:left="720" w:hanging="360"/>
      </w:pPr>
      <w:rPr>
        <w:rFonts w:ascii="Calibri" w:hAnsi="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AC16769"/>
    <w:multiLevelType w:val="multilevel"/>
    <w:tmpl w:val="C776A6D6"/>
    <w:lvl w:ilvl="0">
      <w:start w:val="1"/>
      <w:numFmt w:val="decimal"/>
      <w:lvlText w:val="%1."/>
      <w:lvlJc w:val="left"/>
      <w:pPr>
        <w:ind w:left="720" w:hanging="360"/>
      </w:pPr>
      <w:rPr>
        <w:rFonts w:asciiTheme="minorHAnsi" w:hAnsiTheme="minorHAnsi" w:cstheme="minorHAnsi" w:hint="default"/>
        <w:b w:val="0"/>
        <w:b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B3973EF"/>
    <w:multiLevelType w:val="multilevel"/>
    <w:tmpl w:val="E04A39AE"/>
    <w:lvl w:ilvl="0">
      <w:start w:val="1"/>
      <w:numFmt w:val="decimal"/>
      <w:lvlText w:val="%1)"/>
      <w:lvlJc w:val="left"/>
      <w:pPr>
        <w:tabs>
          <w:tab w:val="num" w:pos="720"/>
        </w:tabs>
        <w:ind w:left="720" w:hanging="360"/>
      </w:pPr>
      <w:rPr>
        <w:rFonts w:eastAsia="Times New Roman" w:cs="Calibri"/>
        <w:b w:val="0"/>
        <w:bCs w:val="0"/>
        <w:i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5" w15:restartNumberingAfterBreak="0">
    <w:nsid w:val="5B7E3214"/>
    <w:multiLevelType w:val="multilevel"/>
    <w:tmpl w:val="E09EBD32"/>
    <w:lvl w:ilvl="0">
      <w:start w:val="1"/>
      <w:numFmt w:val="decimal"/>
      <w:lvlText w:val="%1."/>
      <w:lvlJc w:val="left"/>
      <w:pPr>
        <w:ind w:left="720" w:hanging="360"/>
      </w:pPr>
      <w:rPr>
        <w:rFonts w:eastAsia="SimSun" w:cs="Calibri"/>
        <w:sz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C0865FB"/>
    <w:multiLevelType w:val="multilevel"/>
    <w:tmpl w:val="1C80B570"/>
    <w:lvl w:ilvl="0">
      <w:start w:val="1"/>
      <w:numFmt w:val="decimal"/>
      <w:lvlText w:val="%1)"/>
      <w:lvlJc w:val="left"/>
      <w:pPr>
        <w:ind w:left="1440" w:hanging="360"/>
      </w:pPr>
      <w:rPr>
        <w:rFonts w:eastAsia="Times New Roman" w:cs="Calibri"/>
        <w:b/>
        <w:bCs/>
        <w:color w:val="000000"/>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7" w15:restartNumberingAfterBreak="0">
    <w:nsid w:val="5C7D7E45"/>
    <w:multiLevelType w:val="multilevel"/>
    <w:tmpl w:val="BDFC2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CF90F48"/>
    <w:multiLevelType w:val="multilevel"/>
    <w:tmpl w:val="B7EC600A"/>
    <w:lvl w:ilvl="0">
      <w:start w:val="1"/>
      <w:numFmt w:val="lowerLetter"/>
      <w:lvlText w:val="%1)"/>
      <w:lvlJc w:val="left"/>
      <w:pPr>
        <w:ind w:left="720" w:hanging="360"/>
      </w:pPr>
      <w:rPr>
        <w:rFonts w:ascii="Garamond" w:eastAsia="Calibri" w:hAnsi="Garamond"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D501C9E"/>
    <w:multiLevelType w:val="multilevel"/>
    <w:tmpl w:val="FE8CF69E"/>
    <w:lvl w:ilvl="0">
      <w:start w:val="1"/>
      <w:numFmt w:val="decimal"/>
      <w:lvlText w:val="%1."/>
      <w:lvlJc w:val="left"/>
      <w:pPr>
        <w:ind w:left="720" w:hanging="360"/>
      </w:pPr>
      <w:rPr>
        <w:rFonts w:ascii="Calibri" w:hAnsi="Calibri"/>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Calibri"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5DF1350D"/>
    <w:multiLevelType w:val="multilevel"/>
    <w:tmpl w:val="EFCE68AA"/>
    <w:lvl w:ilvl="0">
      <w:start w:val="1"/>
      <w:numFmt w:val="decimal"/>
      <w:lvlText w:val="%1."/>
      <w:lvlJc w:val="left"/>
      <w:pPr>
        <w:ind w:left="567" w:hanging="567"/>
      </w:pPr>
    </w:lvl>
    <w:lvl w:ilvl="1">
      <w:start w:val="2"/>
      <w:numFmt w:val="decimal"/>
      <w:lvlText w:val="%2."/>
      <w:lvlJc w:val="left"/>
      <w:pPr>
        <w:ind w:left="360" w:hanging="360"/>
      </w:pPr>
      <w:rPr>
        <w:rFonts w:ascii="Calibri" w:hAnsi="Calibri" w:cs="Garamond"/>
        <w:sz w:val="24"/>
      </w:rPr>
    </w:lvl>
    <w:lvl w:ilvl="2">
      <w:start w:val="1"/>
      <w:numFmt w:val="lowerRoman"/>
      <w:lvlText w:val="%3."/>
      <w:lvlJc w:val="right"/>
      <w:pPr>
        <w:ind w:left="180" w:hanging="180"/>
      </w:pPr>
    </w:lvl>
    <w:lvl w:ilvl="3">
      <w:start w:val="1"/>
      <w:numFmt w:val="decimal"/>
      <w:lvlText w:val="%4."/>
      <w:lvlJc w:val="left"/>
      <w:pPr>
        <w:ind w:left="900" w:hanging="360"/>
      </w:pPr>
      <w:rPr>
        <w:rFonts w:ascii="Calibri" w:hAnsi="Calibri" w:cs="Garamond"/>
        <w:b w:val="0"/>
        <w:sz w:val="24"/>
        <w:szCs w:val="20"/>
      </w:r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51" w15:restartNumberingAfterBreak="0">
    <w:nsid w:val="5E621120"/>
    <w:multiLevelType w:val="multilevel"/>
    <w:tmpl w:val="61F08E68"/>
    <w:lvl w:ilvl="0">
      <w:start w:val="9"/>
      <w:numFmt w:val="decimal"/>
      <w:lvlText w:val="%1."/>
      <w:lvlJc w:val="left"/>
      <w:pPr>
        <w:ind w:left="360" w:hanging="360"/>
      </w:pPr>
      <w:rPr>
        <w:b/>
        <w:bCs w:val="0"/>
      </w:rPr>
    </w:lvl>
    <w:lvl w:ilvl="1">
      <w:start w:val="14"/>
      <w:numFmt w:val="decimal"/>
      <w:lvlText w:val="%1.%2."/>
      <w:lvlJc w:val="left"/>
      <w:pPr>
        <w:ind w:left="720" w:hanging="720"/>
      </w:pPr>
      <w:rPr>
        <w:b/>
        <w:bCs/>
        <w:color w:val="00000A"/>
        <w:sz w:val="24"/>
        <w:szCs w:val="20"/>
      </w:rPr>
    </w:lvl>
    <w:lvl w:ilvl="2">
      <w:start w:val="1"/>
      <w:numFmt w:val="decimal"/>
      <w:lvlText w:val="%1.%2.%3."/>
      <w:lvlJc w:val="left"/>
      <w:pPr>
        <w:ind w:left="720" w:hanging="720"/>
      </w:pPr>
      <w:rPr>
        <w:b/>
        <w:bCs/>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2" w15:restartNumberingAfterBreak="0">
    <w:nsid w:val="5E93656F"/>
    <w:multiLevelType w:val="multilevel"/>
    <w:tmpl w:val="2FE6DA34"/>
    <w:lvl w:ilvl="0">
      <w:start w:val="1"/>
      <w:numFmt w:val="lowerLetter"/>
      <w:lvlText w:val="%1)"/>
      <w:lvlJc w:val="left"/>
      <w:pPr>
        <w:ind w:left="1440" w:hanging="360"/>
      </w:pPr>
      <w:rPr>
        <w:rFonts w:eastAsia="Times New Roman" w:cs="Calibri"/>
        <w:b/>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3" w15:restartNumberingAfterBreak="0">
    <w:nsid w:val="5F8A01D0"/>
    <w:multiLevelType w:val="multilevel"/>
    <w:tmpl w:val="8EF85EA8"/>
    <w:lvl w:ilvl="0">
      <w:start w:val="1"/>
      <w:numFmt w:val="decimal"/>
      <w:lvlText w:val="%1."/>
      <w:lvlJc w:val="left"/>
      <w:pPr>
        <w:ind w:left="720" w:hanging="360"/>
      </w:pPr>
      <w:rPr>
        <w:rFonts w:ascii="Calibri" w:eastAsia="Times New Roman" w:hAnsi="Calibri"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0A55766"/>
    <w:multiLevelType w:val="multilevel"/>
    <w:tmpl w:val="4524F516"/>
    <w:lvl w:ilvl="0">
      <w:start w:val="1"/>
      <w:numFmt w:val="lowerLetter"/>
      <w:lvlText w:val="%1)"/>
      <w:lvlJc w:val="left"/>
      <w:pPr>
        <w:ind w:left="1440" w:hanging="360"/>
      </w:pPr>
      <w:rPr>
        <w:rFonts w:eastAsia="Times New Roman" w:cs="Calibri"/>
        <w:b/>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5" w15:restartNumberingAfterBreak="0">
    <w:nsid w:val="63F1659D"/>
    <w:multiLevelType w:val="multilevel"/>
    <w:tmpl w:val="0FCA388A"/>
    <w:lvl w:ilvl="0">
      <w:start w:val="1"/>
      <w:numFmt w:val="decimal"/>
      <w:lvlText w:val="%1."/>
      <w:lvlJc w:val="left"/>
      <w:pPr>
        <w:ind w:left="643" w:hanging="360"/>
      </w:pPr>
      <w:rPr>
        <w:rFonts w:eastAsia="Times New Roman"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4391BE6"/>
    <w:multiLevelType w:val="multilevel"/>
    <w:tmpl w:val="F5C4F83A"/>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57" w15:restartNumberingAfterBreak="0">
    <w:nsid w:val="64B36047"/>
    <w:multiLevelType w:val="multilevel"/>
    <w:tmpl w:val="C2B8BBCC"/>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58" w15:restartNumberingAfterBreak="0">
    <w:nsid w:val="64D50AFA"/>
    <w:multiLevelType w:val="multilevel"/>
    <w:tmpl w:val="B5283EA2"/>
    <w:lvl w:ilvl="0">
      <w:start w:val="1"/>
      <w:numFmt w:val="lowerLetter"/>
      <w:lvlText w:val="%1)"/>
      <w:lvlJc w:val="left"/>
      <w:pPr>
        <w:ind w:left="1440" w:hanging="360"/>
      </w:pPr>
      <w:rPr>
        <w:rFonts w:eastAsia="Times New Roman" w:cs="Calibri"/>
        <w:b/>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9" w15:restartNumberingAfterBreak="0">
    <w:nsid w:val="65066C64"/>
    <w:multiLevelType w:val="multilevel"/>
    <w:tmpl w:val="23305F52"/>
    <w:lvl w:ilvl="0">
      <w:start w:val="1"/>
      <w:numFmt w:val="decimal"/>
      <w:lvlText w:val="%1."/>
      <w:lvlJc w:val="left"/>
      <w:pPr>
        <w:ind w:left="720" w:hanging="360"/>
      </w:pPr>
      <w:rPr>
        <w:rFonts w:eastAsia="Arial" w:cs="Arial"/>
        <w:b/>
        <w:bCs/>
        <w:i w:val="0"/>
        <w:color w:val="000000"/>
        <w:sz w:val="24"/>
        <w:szCs w:val="24"/>
        <w:lang w:eastAsia="pl-PL" w:bidi="ar-S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0" w15:restartNumberingAfterBreak="0">
    <w:nsid w:val="65734A02"/>
    <w:multiLevelType w:val="multilevel"/>
    <w:tmpl w:val="ED84A8EC"/>
    <w:lvl w:ilvl="0">
      <w:start w:val="1"/>
      <w:numFmt w:val="none"/>
      <w:suff w:val="nothing"/>
      <w:lvlText w:val=""/>
      <w:lvlJc w:val="left"/>
      <w:pPr>
        <w:ind w:left="432" w:hanging="432"/>
      </w:pPr>
      <w:rPr>
        <w:rFonts w:ascii="Calibri" w:eastAsia="Times New Roman" w:hAnsi="Calibri" w:cs="Arial"/>
        <w:b/>
        <w:bCs/>
        <w:sz w:val="20"/>
        <w:szCs w:val="22"/>
        <w:lang w:eastAsia="pl-P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1" w15:restartNumberingAfterBreak="0">
    <w:nsid w:val="657E55B9"/>
    <w:multiLevelType w:val="multilevel"/>
    <w:tmpl w:val="BF5816D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5CF0909"/>
    <w:multiLevelType w:val="multilevel"/>
    <w:tmpl w:val="95649F34"/>
    <w:lvl w:ilvl="0">
      <w:start w:val="1"/>
      <w:numFmt w:val="decimal"/>
      <w:lvlText w:val="%1."/>
      <w:lvlJc w:val="left"/>
      <w:pPr>
        <w:ind w:left="720" w:hanging="360"/>
      </w:pPr>
      <w:rPr>
        <w:rFonts w:ascii="Calibri" w:eastAsia="Times New Roman" w:hAnsi="Calibri" w:cs="Arial"/>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6010F98"/>
    <w:multiLevelType w:val="multilevel"/>
    <w:tmpl w:val="39D6481A"/>
    <w:lvl w:ilvl="0">
      <w:start w:val="1"/>
      <w:numFmt w:val="decimal"/>
      <w:lvlText w:val="%1."/>
      <w:lvlJc w:val="left"/>
      <w:pPr>
        <w:ind w:left="720" w:hanging="360"/>
      </w:pPr>
      <w:rPr>
        <w:rFonts w:asciiTheme="minorHAnsi" w:hAnsiTheme="minorHAnsi" w:cstheme="minorHAnsi"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Garamond" w:eastAsia="Calibri" w:hAnsi="Garamond"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62014FD"/>
    <w:multiLevelType w:val="multilevel"/>
    <w:tmpl w:val="AD701F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5" w15:restartNumberingAfterBreak="0">
    <w:nsid w:val="66227214"/>
    <w:multiLevelType w:val="multilevel"/>
    <w:tmpl w:val="8B4682CC"/>
    <w:lvl w:ilvl="0">
      <w:start w:val="1"/>
      <w:numFmt w:val="decimal"/>
      <w:lvlText w:val="%1)"/>
      <w:lvlJc w:val="left"/>
      <w:pPr>
        <w:ind w:left="1440" w:hanging="360"/>
      </w:pPr>
      <w:rPr>
        <w:rFonts w:eastAsia="Times New Roman" w:cs="Calibri"/>
        <w:b/>
        <w:bCs/>
        <w:strike w:val="0"/>
        <w:dstrike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6" w15:restartNumberingAfterBreak="0">
    <w:nsid w:val="6623228D"/>
    <w:multiLevelType w:val="hybridMultilevel"/>
    <w:tmpl w:val="09DA6E68"/>
    <w:lvl w:ilvl="0" w:tplc="6A024494">
      <w:start w:val="3"/>
      <w:numFmt w:val="decimal"/>
      <w:lvlText w:val="%1."/>
      <w:lvlJc w:val="right"/>
      <w:pPr>
        <w:ind w:left="720" w:hanging="360"/>
      </w:pPr>
      <w:rPr>
        <w:rFonts w:hint="default"/>
        <w:b w:val="0"/>
        <w:bCs/>
        <w:strike w:val="0"/>
      </w:rPr>
    </w:lvl>
    <w:lvl w:ilvl="1" w:tplc="EF7879BA">
      <w:start w:val="1"/>
      <w:numFmt w:val="lowerLetter"/>
      <w:lvlText w:val="%2)"/>
      <w:lvlJc w:val="left"/>
      <w:pPr>
        <w:ind w:left="1440" w:hanging="360"/>
      </w:pPr>
      <w:rPr>
        <w:rFonts w:asciiTheme="minorHAnsi" w:eastAsia="Times New Roman" w:hAnsiTheme="minorHAns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62A22FD"/>
    <w:multiLevelType w:val="multilevel"/>
    <w:tmpl w:val="1E449D78"/>
    <w:lvl w:ilvl="0">
      <w:start w:val="23"/>
      <w:numFmt w:val="decimal"/>
      <w:lvlText w:val="%1."/>
      <w:lvlJc w:val="left"/>
      <w:pPr>
        <w:tabs>
          <w:tab w:val="num" w:pos="720"/>
        </w:tabs>
        <w:ind w:left="720" w:hanging="360"/>
      </w:pPr>
    </w:lvl>
    <w:lvl w:ilvl="1">
      <w:start w:val="23"/>
      <w:numFmt w:val="decimal"/>
      <w:lvlText w:val="%2."/>
      <w:lvlJc w:val="left"/>
      <w:pPr>
        <w:tabs>
          <w:tab w:val="num" w:pos="1080"/>
        </w:tabs>
        <w:ind w:left="1080" w:hanging="360"/>
      </w:pPr>
    </w:lvl>
    <w:lvl w:ilvl="2">
      <w:start w:val="23"/>
      <w:numFmt w:val="decimal"/>
      <w:lvlText w:val="%3."/>
      <w:lvlJc w:val="left"/>
      <w:pPr>
        <w:tabs>
          <w:tab w:val="num" w:pos="1440"/>
        </w:tabs>
        <w:ind w:left="1440" w:hanging="360"/>
      </w:pPr>
    </w:lvl>
    <w:lvl w:ilvl="3">
      <w:start w:val="23"/>
      <w:numFmt w:val="decimal"/>
      <w:lvlText w:val="%4."/>
      <w:lvlJc w:val="left"/>
      <w:pPr>
        <w:tabs>
          <w:tab w:val="num" w:pos="1800"/>
        </w:tabs>
        <w:ind w:left="1800" w:hanging="360"/>
      </w:pPr>
    </w:lvl>
    <w:lvl w:ilvl="4">
      <w:start w:val="23"/>
      <w:numFmt w:val="decimal"/>
      <w:lvlText w:val="%5."/>
      <w:lvlJc w:val="left"/>
      <w:pPr>
        <w:tabs>
          <w:tab w:val="num" w:pos="2160"/>
        </w:tabs>
        <w:ind w:left="2160" w:hanging="360"/>
      </w:pPr>
    </w:lvl>
    <w:lvl w:ilvl="5">
      <w:start w:val="23"/>
      <w:numFmt w:val="decimal"/>
      <w:lvlText w:val="%6."/>
      <w:lvlJc w:val="left"/>
      <w:pPr>
        <w:tabs>
          <w:tab w:val="num" w:pos="2520"/>
        </w:tabs>
        <w:ind w:left="2520" w:hanging="360"/>
      </w:pPr>
    </w:lvl>
    <w:lvl w:ilvl="6">
      <w:start w:val="23"/>
      <w:numFmt w:val="decimal"/>
      <w:lvlText w:val="%7."/>
      <w:lvlJc w:val="left"/>
      <w:pPr>
        <w:tabs>
          <w:tab w:val="num" w:pos="2880"/>
        </w:tabs>
        <w:ind w:left="2880" w:hanging="360"/>
      </w:pPr>
    </w:lvl>
    <w:lvl w:ilvl="7">
      <w:start w:val="23"/>
      <w:numFmt w:val="decimal"/>
      <w:lvlText w:val="%8."/>
      <w:lvlJc w:val="left"/>
      <w:pPr>
        <w:tabs>
          <w:tab w:val="num" w:pos="3240"/>
        </w:tabs>
        <w:ind w:left="3240" w:hanging="360"/>
      </w:pPr>
    </w:lvl>
    <w:lvl w:ilvl="8">
      <w:start w:val="23"/>
      <w:numFmt w:val="decimal"/>
      <w:lvlText w:val="%9."/>
      <w:lvlJc w:val="left"/>
      <w:pPr>
        <w:tabs>
          <w:tab w:val="num" w:pos="3600"/>
        </w:tabs>
        <w:ind w:left="3600" w:hanging="360"/>
      </w:pPr>
    </w:lvl>
  </w:abstractNum>
  <w:abstractNum w:abstractNumId="168" w15:restartNumberingAfterBreak="0">
    <w:nsid w:val="663B2EBB"/>
    <w:multiLevelType w:val="multilevel"/>
    <w:tmpl w:val="65980830"/>
    <w:lvl w:ilvl="0">
      <w:start w:val="1"/>
      <w:numFmt w:val="decimal"/>
      <w:lvlText w:val="%1."/>
      <w:lvlJc w:val="left"/>
      <w:pPr>
        <w:ind w:left="720" w:hanging="360"/>
      </w:pPr>
      <w:rPr>
        <w:rFonts w:ascii="Calibri" w:eastAsia="Times New Roman" w:hAnsi="Calibri" w:cs="Arial"/>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66D2115"/>
    <w:multiLevelType w:val="multilevel"/>
    <w:tmpl w:val="B02E7FDE"/>
    <w:lvl w:ilvl="0">
      <w:start w:val="1"/>
      <w:numFmt w:val="decimal"/>
      <w:lvlText w:val="%1."/>
      <w:lvlJc w:val="left"/>
      <w:pPr>
        <w:ind w:left="720" w:hanging="360"/>
      </w:pPr>
      <w:rPr>
        <w:rFonts w:ascii="Calibri" w:hAnsi="Calibri"/>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Calibri"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6910A95"/>
    <w:multiLevelType w:val="multilevel"/>
    <w:tmpl w:val="4E24532E"/>
    <w:lvl w:ilvl="0">
      <w:start w:val="1"/>
      <w:numFmt w:val="decimal"/>
      <w:lvlText w:val="%1)"/>
      <w:lvlJc w:val="left"/>
      <w:pPr>
        <w:ind w:left="720" w:hanging="360"/>
      </w:pPr>
      <w:rPr>
        <w:rFonts w:ascii="Calibri" w:hAnsi="Calibri"/>
        <w:color w:val="000000"/>
        <w:sz w:val="24"/>
        <w:szCs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7492E20"/>
    <w:multiLevelType w:val="multilevel"/>
    <w:tmpl w:val="9AE8511A"/>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2" w15:restartNumberingAfterBreak="0">
    <w:nsid w:val="67C1339E"/>
    <w:multiLevelType w:val="multilevel"/>
    <w:tmpl w:val="EF60FDB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73" w15:restartNumberingAfterBreak="0">
    <w:nsid w:val="68084074"/>
    <w:multiLevelType w:val="multilevel"/>
    <w:tmpl w:val="BAAABE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68EF5E65"/>
    <w:multiLevelType w:val="multilevel"/>
    <w:tmpl w:val="413271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9FC32AA"/>
    <w:multiLevelType w:val="hybridMultilevel"/>
    <w:tmpl w:val="018A5842"/>
    <w:lvl w:ilvl="0" w:tplc="46E8C8E8">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69FF2FE4"/>
    <w:multiLevelType w:val="multilevel"/>
    <w:tmpl w:val="FB7A1EE4"/>
    <w:lvl w:ilvl="0">
      <w:start w:val="1"/>
      <w:numFmt w:val="decimal"/>
      <w:lvlText w:val="%1)"/>
      <w:lvlJc w:val="left"/>
      <w:pPr>
        <w:ind w:left="1080" w:hanging="360"/>
      </w:pPr>
      <w:rPr>
        <w:rFonts w:ascii="Calibri" w:hAnsi="Calibri" w:cs="Calibri"/>
        <w:b w:val="0"/>
        <w:i w:val="0"/>
        <w:strike w:val="0"/>
        <w:dstrike w:val="0"/>
        <w:color w:val="000000"/>
        <w:position w:val="0"/>
        <w:sz w:val="20"/>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7" w15:restartNumberingAfterBreak="0">
    <w:nsid w:val="6A1D1AB5"/>
    <w:multiLevelType w:val="multilevel"/>
    <w:tmpl w:val="750475FA"/>
    <w:lvl w:ilvl="0">
      <w:start w:val="1"/>
      <w:numFmt w:val="bullet"/>
      <w:lvlText w:val=""/>
      <w:lvlJc w:val="left"/>
      <w:pPr>
        <w:ind w:left="2214" w:hanging="360"/>
      </w:pPr>
      <w:rPr>
        <w:rFonts w:ascii="Symbol" w:hAnsi="Symbol" w:cs="Symbol" w:hint="default"/>
        <w:sz w:val="24"/>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78" w15:restartNumberingAfterBreak="0">
    <w:nsid w:val="6AF46643"/>
    <w:multiLevelType w:val="multilevel"/>
    <w:tmpl w:val="E4B80992"/>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9" w15:restartNumberingAfterBreak="0">
    <w:nsid w:val="6BC65450"/>
    <w:multiLevelType w:val="multilevel"/>
    <w:tmpl w:val="DAB84E7A"/>
    <w:lvl w:ilvl="0">
      <w:start w:val="1"/>
      <w:numFmt w:val="decimal"/>
      <w:lvlText w:val="%1."/>
      <w:lvlJc w:val="left"/>
      <w:pPr>
        <w:ind w:left="360" w:hanging="360"/>
      </w:pPr>
      <w:rPr>
        <w:rFonts w:ascii="Calibri" w:eastAsia="Times New Roman" w:hAnsi="Calibri"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BD87FF4"/>
    <w:multiLevelType w:val="multilevel"/>
    <w:tmpl w:val="F3A80A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6CAC4AFA"/>
    <w:multiLevelType w:val="multilevel"/>
    <w:tmpl w:val="6100AD22"/>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82" w15:restartNumberingAfterBreak="0">
    <w:nsid w:val="6CB76A27"/>
    <w:multiLevelType w:val="multilevel"/>
    <w:tmpl w:val="76843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DAE7CD6"/>
    <w:multiLevelType w:val="multilevel"/>
    <w:tmpl w:val="DDA82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E016214"/>
    <w:multiLevelType w:val="multilevel"/>
    <w:tmpl w:val="D87A3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F6B2708"/>
    <w:multiLevelType w:val="multilevel"/>
    <w:tmpl w:val="17F8E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02E7522"/>
    <w:multiLevelType w:val="multilevel"/>
    <w:tmpl w:val="C038D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0472C54"/>
    <w:multiLevelType w:val="multilevel"/>
    <w:tmpl w:val="776831E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8" w15:restartNumberingAfterBreak="0">
    <w:nsid w:val="71713E2A"/>
    <w:multiLevelType w:val="multilevel"/>
    <w:tmpl w:val="389E88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15:restartNumberingAfterBreak="0">
    <w:nsid w:val="721149C7"/>
    <w:multiLevelType w:val="multilevel"/>
    <w:tmpl w:val="29E22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72230AFE"/>
    <w:multiLevelType w:val="hybridMultilevel"/>
    <w:tmpl w:val="C4A8E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C54EE1"/>
    <w:multiLevelType w:val="multilevel"/>
    <w:tmpl w:val="B492E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3637B93"/>
    <w:multiLevelType w:val="multilevel"/>
    <w:tmpl w:val="0068E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3B66619"/>
    <w:multiLevelType w:val="multilevel"/>
    <w:tmpl w:val="49FE13E0"/>
    <w:lvl w:ilvl="0">
      <w:start w:val="1"/>
      <w:numFmt w:val="lowerLetter"/>
      <w:lvlText w:val="%1)"/>
      <w:lvlJc w:val="left"/>
      <w:pPr>
        <w:ind w:left="1440" w:hanging="360"/>
      </w:pPr>
      <w:rPr>
        <w:rFonts w:eastAsia="Times New Roman" w:cs="Calibri"/>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4" w15:restartNumberingAfterBreak="0">
    <w:nsid w:val="73BE1B5D"/>
    <w:multiLevelType w:val="multilevel"/>
    <w:tmpl w:val="1C703B1C"/>
    <w:lvl w:ilvl="0">
      <w:start w:val="1"/>
      <w:numFmt w:val="decimal"/>
      <w:lvlText w:val="%1."/>
      <w:lvlJc w:val="left"/>
      <w:pPr>
        <w:ind w:left="360" w:hanging="360"/>
      </w:pPr>
      <w:rPr>
        <w:rFonts w:ascii="Calibri" w:hAnsi="Calibri"/>
        <w:b w:val="0"/>
        <w:bCs/>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42D42AF"/>
    <w:multiLevelType w:val="multilevel"/>
    <w:tmpl w:val="D7B4A6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6" w15:restartNumberingAfterBreak="0">
    <w:nsid w:val="74303460"/>
    <w:multiLevelType w:val="multilevel"/>
    <w:tmpl w:val="50288A78"/>
    <w:lvl w:ilvl="0">
      <w:start w:val="1"/>
      <w:numFmt w:val="lowerLetter"/>
      <w:lvlText w:val="%1)"/>
      <w:lvlJc w:val="left"/>
      <w:pPr>
        <w:ind w:left="928" w:hanging="360"/>
      </w:pPr>
      <w:rPr>
        <w:rFonts w:asciiTheme="minorHAnsi" w:hAnsiTheme="minorHAnsi" w:cstheme="minorHAnsi" w:hint="default"/>
        <w:strike w:val="0"/>
        <w:dstrike w:val="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7" w15:restartNumberingAfterBreak="0">
    <w:nsid w:val="74C61C89"/>
    <w:multiLevelType w:val="multilevel"/>
    <w:tmpl w:val="E89C27A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8" w15:restartNumberingAfterBreak="0">
    <w:nsid w:val="74C86C64"/>
    <w:multiLevelType w:val="multilevel"/>
    <w:tmpl w:val="30DCC4F6"/>
    <w:lvl w:ilvl="0">
      <w:start w:val="1"/>
      <w:numFmt w:val="lowerLetter"/>
      <w:lvlText w:val="%1)"/>
      <w:lvlJc w:val="left"/>
      <w:pPr>
        <w:ind w:left="1353" w:hanging="360"/>
      </w:pPr>
      <w:rPr>
        <w:rFonts w:cs="Calibri"/>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9" w15:restartNumberingAfterBreak="0">
    <w:nsid w:val="759070BF"/>
    <w:multiLevelType w:val="multilevel"/>
    <w:tmpl w:val="4FF87242"/>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val="0"/>
        <w:bCs/>
        <w:i w:val="0"/>
        <w:sz w:val="24"/>
        <w:szCs w:val="24"/>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5BB57D9"/>
    <w:multiLevelType w:val="multilevel"/>
    <w:tmpl w:val="C526FB90"/>
    <w:lvl w:ilvl="0">
      <w:start w:val="1"/>
      <w:numFmt w:val="lowerLetter"/>
      <w:lvlText w:val="%1)"/>
      <w:lvlJc w:val="left"/>
      <w:pPr>
        <w:ind w:left="1134" w:hanging="360"/>
      </w:pPr>
    </w:lvl>
    <w:lvl w:ilvl="1">
      <w:start w:val="1"/>
      <w:numFmt w:val="lowerLetter"/>
      <w:lvlText w:val="%2."/>
      <w:lvlJc w:val="left"/>
      <w:pPr>
        <w:ind w:left="1854" w:hanging="360"/>
      </w:pPr>
    </w:lvl>
    <w:lvl w:ilvl="2">
      <w:start w:val="1"/>
      <w:numFmt w:val="lowerRoman"/>
      <w:lvlText w:val="%3."/>
      <w:lvlJc w:val="right"/>
      <w:pPr>
        <w:ind w:left="2574" w:hanging="18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201" w15:restartNumberingAfterBreak="0">
    <w:nsid w:val="761D780D"/>
    <w:multiLevelType w:val="hybridMultilevel"/>
    <w:tmpl w:val="D4FC5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6C6692A"/>
    <w:multiLevelType w:val="multilevel"/>
    <w:tmpl w:val="868083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3" w15:restartNumberingAfterBreak="0">
    <w:nsid w:val="773A4E5E"/>
    <w:multiLevelType w:val="hybridMultilevel"/>
    <w:tmpl w:val="85BE456C"/>
    <w:lvl w:ilvl="0" w:tplc="2EC22DA0">
      <w:start w:val="1"/>
      <w:numFmt w:val="decimal"/>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04" w15:restartNumberingAfterBreak="0">
    <w:nsid w:val="776659B2"/>
    <w:multiLevelType w:val="multilevel"/>
    <w:tmpl w:val="1F1AAB66"/>
    <w:lvl w:ilvl="0">
      <w:start w:val="1"/>
      <w:numFmt w:val="decimal"/>
      <w:lvlText w:val="%1."/>
      <w:lvlJc w:val="left"/>
      <w:pPr>
        <w:ind w:left="720" w:hanging="360"/>
      </w:pPr>
      <w:rPr>
        <w:rFonts w:asciiTheme="minorHAnsi" w:eastAsia="Times New Roman" w:hAnsiTheme="minorHAnsi" w:cstheme="minorHAnsi" w:hint="default"/>
        <w:b w:val="0"/>
        <w:b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15:restartNumberingAfterBreak="0">
    <w:nsid w:val="7817692D"/>
    <w:multiLevelType w:val="multilevel"/>
    <w:tmpl w:val="4B489518"/>
    <w:lvl w:ilvl="0">
      <w:start w:val="1"/>
      <w:numFmt w:val="decimal"/>
      <w:lvlText w:val="%1."/>
      <w:lvlJc w:val="left"/>
      <w:pPr>
        <w:ind w:left="720" w:hanging="360"/>
      </w:pPr>
      <w:rPr>
        <w:rFonts w:ascii="Calibri" w:hAnsi="Calibri"/>
        <w:b w:val="0"/>
        <w:bCs/>
        <w:sz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8687F86"/>
    <w:multiLevelType w:val="multilevel"/>
    <w:tmpl w:val="21D42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95A3917"/>
    <w:multiLevelType w:val="multilevel"/>
    <w:tmpl w:val="F176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9FB55FB"/>
    <w:multiLevelType w:val="multilevel"/>
    <w:tmpl w:val="83746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A06791D"/>
    <w:multiLevelType w:val="multilevel"/>
    <w:tmpl w:val="11343FC6"/>
    <w:lvl w:ilvl="0">
      <w:start w:val="1"/>
      <w:numFmt w:val="decimal"/>
      <w:lvlText w:val="%1."/>
      <w:lvlJc w:val="left"/>
      <w:pPr>
        <w:ind w:left="360" w:hanging="360"/>
      </w:pPr>
      <w:rPr>
        <w:rFonts w:eastAsia="Times New Roman" w:cs="Arial"/>
        <w:b w:val="0"/>
        <w:bCs/>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A346039"/>
    <w:multiLevelType w:val="multilevel"/>
    <w:tmpl w:val="4CA24D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1" w15:restartNumberingAfterBreak="0">
    <w:nsid w:val="7A630A12"/>
    <w:multiLevelType w:val="multilevel"/>
    <w:tmpl w:val="0DBC5B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2" w15:restartNumberingAfterBreak="0">
    <w:nsid w:val="7AA96E14"/>
    <w:multiLevelType w:val="multilevel"/>
    <w:tmpl w:val="AEE05A5A"/>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13" w15:restartNumberingAfterBreak="0">
    <w:nsid w:val="7B901869"/>
    <w:multiLevelType w:val="multilevel"/>
    <w:tmpl w:val="1A12795C"/>
    <w:lvl w:ilvl="0">
      <w:start w:val="1"/>
      <w:numFmt w:val="decimal"/>
      <w:lvlText w:val="%1."/>
      <w:lvlJc w:val="left"/>
      <w:pPr>
        <w:ind w:left="567" w:hanging="567"/>
      </w:pPr>
    </w:lvl>
    <w:lvl w:ilvl="1">
      <w:start w:val="2"/>
      <w:numFmt w:val="decimal"/>
      <w:lvlText w:val="%2."/>
      <w:lvlJc w:val="left"/>
      <w:pPr>
        <w:ind w:left="360" w:hanging="360"/>
      </w:pPr>
      <w:rPr>
        <w:rFonts w:asciiTheme="minorHAnsi" w:hAnsiTheme="minorHAnsi" w:cstheme="minorHAnsi" w:hint="default"/>
        <w:sz w:val="24"/>
        <w:szCs w:val="24"/>
      </w:rPr>
    </w:lvl>
    <w:lvl w:ilvl="2">
      <w:start w:val="1"/>
      <w:numFmt w:val="lowerRoman"/>
      <w:lvlText w:val="%3."/>
      <w:lvlJc w:val="right"/>
      <w:pPr>
        <w:ind w:left="180" w:hanging="180"/>
      </w:pPr>
    </w:lvl>
    <w:lvl w:ilvl="3">
      <w:start w:val="1"/>
      <w:numFmt w:val="decimal"/>
      <w:lvlText w:val="%4."/>
      <w:lvlJc w:val="left"/>
      <w:pPr>
        <w:ind w:left="900" w:hanging="360"/>
      </w:pPr>
      <w:rPr>
        <w:rFonts w:asciiTheme="minorHAnsi" w:hAnsiTheme="minorHAnsi" w:cstheme="minorHAnsi" w:hint="default"/>
        <w:b w:val="0"/>
        <w:sz w:val="24"/>
        <w:szCs w:val="24"/>
      </w:r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214" w15:restartNumberingAfterBreak="0">
    <w:nsid w:val="7BF777DF"/>
    <w:multiLevelType w:val="multilevel"/>
    <w:tmpl w:val="DB2EF74E"/>
    <w:lvl w:ilvl="0">
      <w:start w:val="1"/>
      <w:numFmt w:val="lowerLetter"/>
      <w:lvlText w:val="%1)"/>
      <w:lvlJc w:val="left"/>
      <w:pPr>
        <w:ind w:left="1068" w:hanging="360"/>
      </w:pPr>
      <w:rPr>
        <w:rFonts w:cs="Times New Roman"/>
        <w:sz w:val="24"/>
        <w:u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5" w15:restartNumberingAfterBreak="0">
    <w:nsid w:val="7C602F6D"/>
    <w:multiLevelType w:val="multilevel"/>
    <w:tmpl w:val="44BE8D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6" w15:restartNumberingAfterBreak="0">
    <w:nsid w:val="7DB73732"/>
    <w:multiLevelType w:val="multilevel"/>
    <w:tmpl w:val="794CE800"/>
    <w:lvl w:ilvl="0">
      <w:start w:val="1"/>
      <w:numFmt w:val="decimal"/>
      <w:lvlText w:val="%1)"/>
      <w:lvlJc w:val="left"/>
      <w:pPr>
        <w:ind w:left="2770" w:hanging="360"/>
      </w:pPr>
      <w:rPr>
        <w:rFonts w:ascii="Calibri" w:eastAsia="Calibri" w:hAnsi="Calibri" w:cs="Calibri"/>
        <w:sz w:val="24"/>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7" w15:restartNumberingAfterBreak="0">
    <w:nsid w:val="7E444BF9"/>
    <w:multiLevelType w:val="multilevel"/>
    <w:tmpl w:val="C384531C"/>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4"/>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7EE33195"/>
    <w:multiLevelType w:val="multilevel"/>
    <w:tmpl w:val="A5FC4CD6"/>
    <w:lvl w:ilvl="0">
      <w:start w:val="1"/>
      <w:numFmt w:val="decimal"/>
      <w:lvlText w:val="%1."/>
      <w:lvlJc w:val="left"/>
      <w:pPr>
        <w:ind w:left="720" w:hanging="360"/>
      </w:pPr>
      <w:rPr>
        <w:rFonts w:ascii="Calibri" w:hAnsi="Calibri"/>
        <w:sz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F5D5AEC"/>
    <w:multiLevelType w:val="multilevel"/>
    <w:tmpl w:val="C40C7B14"/>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FAA0190"/>
    <w:multiLevelType w:val="multilevel"/>
    <w:tmpl w:val="34ACFACA"/>
    <w:lvl w:ilvl="0">
      <w:start w:val="1"/>
      <w:numFmt w:val="lowerLetter"/>
      <w:lvlText w:val="%1)"/>
      <w:lvlJc w:val="left"/>
      <w:pPr>
        <w:ind w:left="1776" w:hanging="360"/>
      </w:pPr>
      <w:rPr>
        <w:rFonts w:eastAsia="Times New Roman" w:cs="Calibri"/>
        <w:b/>
        <w:bCs/>
        <w:sz w:val="24"/>
        <w:szCs w:val="22"/>
        <w:highlight w:val="white"/>
        <w:lang w:val="pl-PL" w:eastAsia="hi-IN"/>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num w:numId="1" w16cid:durableId="113332739">
    <w:abstractNumId w:val="63"/>
  </w:num>
  <w:num w:numId="2" w16cid:durableId="1335450013">
    <w:abstractNumId w:val="10"/>
  </w:num>
  <w:num w:numId="3" w16cid:durableId="1886673793">
    <w:abstractNumId w:val="151"/>
  </w:num>
  <w:num w:numId="4" w16cid:durableId="1520971874">
    <w:abstractNumId w:val="200"/>
  </w:num>
  <w:num w:numId="5" w16cid:durableId="1905142455">
    <w:abstractNumId w:val="188"/>
  </w:num>
  <w:num w:numId="6" w16cid:durableId="672025729">
    <w:abstractNumId w:val="41"/>
  </w:num>
  <w:num w:numId="7" w16cid:durableId="336738246">
    <w:abstractNumId w:val="47"/>
  </w:num>
  <w:num w:numId="8" w16cid:durableId="1021707173">
    <w:abstractNumId w:val="20"/>
  </w:num>
  <w:num w:numId="9" w16cid:durableId="1050109091">
    <w:abstractNumId w:val="75"/>
  </w:num>
  <w:num w:numId="10" w16cid:durableId="1543979008">
    <w:abstractNumId w:val="39"/>
  </w:num>
  <w:num w:numId="11" w16cid:durableId="2072344882">
    <w:abstractNumId w:val="82"/>
  </w:num>
  <w:num w:numId="12" w16cid:durableId="441147151">
    <w:abstractNumId w:val="5"/>
  </w:num>
  <w:num w:numId="13" w16cid:durableId="1797984418">
    <w:abstractNumId w:val="121"/>
  </w:num>
  <w:num w:numId="14" w16cid:durableId="1883322427">
    <w:abstractNumId w:val="177"/>
  </w:num>
  <w:num w:numId="15" w16cid:durableId="524634284">
    <w:abstractNumId w:val="195"/>
  </w:num>
  <w:num w:numId="16" w16cid:durableId="347755356">
    <w:abstractNumId w:val="132"/>
  </w:num>
  <w:num w:numId="17" w16cid:durableId="522089672">
    <w:abstractNumId w:val="210"/>
  </w:num>
  <w:num w:numId="18" w16cid:durableId="929778216">
    <w:abstractNumId w:val="202"/>
  </w:num>
  <w:num w:numId="19" w16cid:durableId="546377460">
    <w:abstractNumId w:val="198"/>
  </w:num>
  <w:num w:numId="20" w16cid:durableId="462504394">
    <w:abstractNumId w:val="97"/>
  </w:num>
  <w:num w:numId="21" w16cid:durableId="1789549117">
    <w:abstractNumId w:val="23"/>
  </w:num>
  <w:num w:numId="22" w16cid:durableId="1038512671">
    <w:abstractNumId w:val="54"/>
  </w:num>
  <w:num w:numId="23" w16cid:durableId="779494488">
    <w:abstractNumId w:val="44"/>
  </w:num>
  <w:num w:numId="24" w16cid:durableId="1682244918">
    <w:abstractNumId w:val="58"/>
  </w:num>
  <w:num w:numId="25" w16cid:durableId="1866752282">
    <w:abstractNumId w:val="135"/>
  </w:num>
  <w:num w:numId="26" w16cid:durableId="1975327764">
    <w:abstractNumId w:val="3"/>
  </w:num>
  <w:num w:numId="27" w16cid:durableId="1804274223">
    <w:abstractNumId w:val="115"/>
  </w:num>
  <w:num w:numId="28" w16cid:durableId="228273374">
    <w:abstractNumId w:val="212"/>
  </w:num>
  <w:num w:numId="29" w16cid:durableId="1867981202">
    <w:abstractNumId w:val="197"/>
  </w:num>
  <w:num w:numId="30" w16cid:durableId="1935476151">
    <w:abstractNumId w:val="61"/>
  </w:num>
  <w:num w:numId="31" w16cid:durableId="1887720265">
    <w:abstractNumId w:val="49"/>
  </w:num>
  <w:num w:numId="32" w16cid:durableId="1979265002">
    <w:abstractNumId w:val="105"/>
  </w:num>
  <w:num w:numId="33" w16cid:durableId="1912496973">
    <w:abstractNumId w:val="214"/>
  </w:num>
  <w:num w:numId="34" w16cid:durableId="1249268458">
    <w:abstractNumId w:val="116"/>
  </w:num>
  <w:num w:numId="35" w16cid:durableId="1190293624">
    <w:abstractNumId w:val="91"/>
  </w:num>
  <w:num w:numId="36" w16cid:durableId="221907457">
    <w:abstractNumId w:val="65"/>
  </w:num>
  <w:num w:numId="37" w16cid:durableId="916062805">
    <w:abstractNumId w:val="141"/>
  </w:num>
  <w:num w:numId="38" w16cid:durableId="822238673">
    <w:abstractNumId w:val="201"/>
  </w:num>
  <w:num w:numId="39" w16cid:durableId="1778714811">
    <w:abstractNumId w:val="144"/>
  </w:num>
  <w:num w:numId="40" w16cid:durableId="329913837">
    <w:abstractNumId w:val="109"/>
  </w:num>
  <w:num w:numId="41" w16cid:durableId="1682125385">
    <w:abstractNumId w:val="4"/>
  </w:num>
  <w:num w:numId="42" w16cid:durableId="1768383876">
    <w:abstractNumId w:val="57"/>
  </w:num>
  <w:num w:numId="43" w16cid:durableId="866068585">
    <w:abstractNumId w:val="0"/>
  </w:num>
  <w:num w:numId="44" w16cid:durableId="2083135988">
    <w:abstractNumId w:val="120"/>
  </w:num>
  <w:num w:numId="45" w16cid:durableId="1238050067">
    <w:abstractNumId w:val="165"/>
  </w:num>
  <w:num w:numId="46" w16cid:durableId="1945458747">
    <w:abstractNumId w:val="193"/>
  </w:num>
  <w:num w:numId="47" w16cid:durableId="264850245">
    <w:abstractNumId w:val="84"/>
  </w:num>
  <w:num w:numId="48" w16cid:durableId="1612275388">
    <w:abstractNumId w:val="86"/>
  </w:num>
  <w:num w:numId="49" w16cid:durableId="761996389">
    <w:abstractNumId w:val="88"/>
  </w:num>
  <w:num w:numId="50" w16cid:durableId="2054648112">
    <w:abstractNumId w:val="7"/>
  </w:num>
  <w:num w:numId="51" w16cid:durableId="480856322">
    <w:abstractNumId w:val="138"/>
  </w:num>
  <w:num w:numId="52" w16cid:durableId="194119942">
    <w:abstractNumId w:val="220"/>
  </w:num>
  <w:num w:numId="53" w16cid:durableId="1557820469">
    <w:abstractNumId w:val="19"/>
  </w:num>
  <w:num w:numId="54" w16cid:durableId="1956643166">
    <w:abstractNumId w:val="108"/>
  </w:num>
  <w:num w:numId="55" w16cid:durableId="773866811">
    <w:abstractNumId w:val="45"/>
  </w:num>
  <w:num w:numId="56" w16cid:durableId="527262540">
    <w:abstractNumId w:val="157"/>
  </w:num>
  <w:num w:numId="57" w16cid:durableId="461847513">
    <w:abstractNumId w:val="215"/>
  </w:num>
  <w:num w:numId="58" w16cid:durableId="1080172853">
    <w:abstractNumId w:val="42"/>
  </w:num>
  <w:num w:numId="59" w16cid:durableId="1555850692">
    <w:abstractNumId w:val="89"/>
  </w:num>
  <w:num w:numId="60" w16cid:durableId="1639454130">
    <w:abstractNumId w:val="6"/>
  </w:num>
  <w:num w:numId="61" w16cid:durableId="17632708">
    <w:abstractNumId w:val="59"/>
  </w:num>
  <w:num w:numId="62" w16cid:durableId="1077173540">
    <w:abstractNumId w:val="51"/>
  </w:num>
  <w:num w:numId="63" w16cid:durableId="44574068">
    <w:abstractNumId w:val="128"/>
  </w:num>
  <w:num w:numId="64" w16cid:durableId="128203957">
    <w:abstractNumId w:val="152"/>
  </w:num>
  <w:num w:numId="65" w16cid:durableId="648097487">
    <w:abstractNumId w:val="15"/>
  </w:num>
  <w:num w:numId="66" w16cid:durableId="105390296">
    <w:abstractNumId w:val="26"/>
  </w:num>
  <w:num w:numId="67" w16cid:durableId="1014305950">
    <w:abstractNumId w:val="12"/>
  </w:num>
  <w:num w:numId="68" w16cid:durableId="944574725">
    <w:abstractNumId w:val="146"/>
  </w:num>
  <w:num w:numId="69" w16cid:durableId="736779797">
    <w:abstractNumId w:val="9"/>
  </w:num>
  <w:num w:numId="70" w16cid:durableId="393891698">
    <w:abstractNumId w:val="154"/>
  </w:num>
  <w:num w:numId="71" w16cid:durableId="461508874">
    <w:abstractNumId w:val="158"/>
  </w:num>
  <w:num w:numId="72" w16cid:durableId="1388721155">
    <w:abstractNumId w:val="69"/>
  </w:num>
  <w:num w:numId="73" w16cid:durableId="530726996">
    <w:abstractNumId w:val="159"/>
  </w:num>
  <w:num w:numId="74" w16cid:durableId="601500864">
    <w:abstractNumId w:val="38"/>
  </w:num>
  <w:num w:numId="75" w16cid:durableId="2010669630">
    <w:abstractNumId w:val="43"/>
  </w:num>
  <w:num w:numId="76" w16cid:durableId="790903877">
    <w:abstractNumId w:val="196"/>
  </w:num>
  <w:num w:numId="77" w16cid:durableId="1567837124">
    <w:abstractNumId w:val="40"/>
  </w:num>
  <w:num w:numId="78" w16cid:durableId="1396588372">
    <w:abstractNumId w:val="52"/>
  </w:num>
  <w:num w:numId="79" w16cid:durableId="1170369359">
    <w:abstractNumId w:val="99"/>
  </w:num>
  <w:num w:numId="80" w16cid:durableId="1926842603">
    <w:abstractNumId w:val="93"/>
  </w:num>
  <w:num w:numId="81" w16cid:durableId="591158995">
    <w:abstractNumId w:val="178"/>
  </w:num>
  <w:num w:numId="82" w16cid:durableId="256132048">
    <w:abstractNumId w:val="33"/>
  </w:num>
  <w:num w:numId="83" w16cid:durableId="1086458372">
    <w:abstractNumId w:val="48"/>
  </w:num>
  <w:num w:numId="84" w16cid:durableId="1806004600">
    <w:abstractNumId w:val="167"/>
  </w:num>
  <w:num w:numId="85" w16cid:durableId="1569850636">
    <w:abstractNumId w:val="98"/>
  </w:num>
  <w:num w:numId="86" w16cid:durableId="1236668637">
    <w:abstractNumId w:val="107"/>
  </w:num>
  <w:num w:numId="87" w16cid:durableId="725298350">
    <w:abstractNumId w:val="76"/>
  </w:num>
  <w:num w:numId="88" w16cid:durableId="1547451856">
    <w:abstractNumId w:val="110"/>
  </w:num>
  <w:num w:numId="89" w16cid:durableId="321085005">
    <w:abstractNumId w:val="117"/>
  </w:num>
  <w:num w:numId="90" w16cid:durableId="269631290">
    <w:abstractNumId w:val="36"/>
  </w:num>
  <w:num w:numId="91" w16cid:durableId="1277100837">
    <w:abstractNumId w:val="181"/>
  </w:num>
  <w:num w:numId="92" w16cid:durableId="1643995806">
    <w:abstractNumId w:val="194"/>
  </w:num>
  <w:num w:numId="93" w16cid:durableId="15429532">
    <w:abstractNumId w:val="8"/>
  </w:num>
  <w:num w:numId="94" w16cid:durableId="161824365">
    <w:abstractNumId w:val="142"/>
  </w:num>
  <w:num w:numId="95" w16cid:durableId="393744251">
    <w:abstractNumId w:val="92"/>
  </w:num>
  <w:num w:numId="96" w16cid:durableId="642075963">
    <w:abstractNumId w:val="216"/>
  </w:num>
  <w:num w:numId="97" w16cid:durableId="228344959">
    <w:abstractNumId w:val="46"/>
  </w:num>
  <w:num w:numId="98" w16cid:durableId="1934506456">
    <w:abstractNumId w:val="185"/>
  </w:num>
  <w:num w:numId="99" w16cid:durableId="1422877202">
    <w:abstractNumId w:val="169"/>
  </w:num>
  <w:num w:numId="100" w16cid:durableId="314719990">
    <w:abstractNumId w:val="87"/>
  </w:num>
  <w:num w:numId="101" w16cid:durableId="330067315">
    <w:abstractNumId w:val="16"/>
  </w:num>
  <w:num w:numId="102" w16cid:durableId="894462617">
    <w:abstractNumId w:val="172"/>
  </w:num>
  <w:num w:numId="103" w16cid:durableId="1189903774">
    <w:abstractNumId w:val="208"/>
  </w:num>
  <w:num w:numId="104" w16cid:durableId="1761951724">
    <w:abstractNumId w:val="90"/>
  </w:num>
  <w:num w:numId="105" w16cid:durableId="259340729">
    <w:abstractNumId w:val="191"/>
  </w:num>
  <w:num w:numId="106" w16cid:durableId="599066215">
    <w:abstractNumId w:val="150"/>
  </w:num>
  <w:num w:numId="107" w16cid:durableId="1492329177">
    <w:abstractNumId w:val="13"/>
  </w:num>
  <w:num w:numId="108" w16cid:durableId="475726375">
    <w:abstractNumId w:val="22"/>
  </w:num>
  <w:num w:numId="109" w16cid:durableId="1400515718">
    <w:abstractNumId w:val="187"/>
  </w:num>
  <w:num w:numId="110" w16cid:durableId="1250505332">
    <w:abstractNumId w:val="100"/>
  </w:num>
  <w:num w:numId="111" w16cid:durableId="1211382533">
    <w:abstractNumId w:val="137"/>
  </w:num>
  <w:num w:numId="112" w16cid:durableId="23799649">
    <w:abstractNumId w:val="189"/>
  </w:num>
  <w:num w:numId="113" w16cid:durableId="1654094380">
    <w:abstractNumId w:val="24"/>
  </w:num>
  <w:num w:numId="114" w16cid:durableId="1135491253">
    <w:abstractNumId w:val="55"/>
  </w:num>
  <w:num w:numId="115" w16cid:durableId="725378090">
    <w:abstractNumId w:val="68"/>
  </w:num>
  <w:num w:numId="116" w16cid:durableId="1537622481">
    <w:abstractNumId w:val="64"/>
  </w:num>
  <w:num w:numId="117" w16cid:durableId="889800773">
    <w:abstractNumId w:val="53"/>
  </w:num>
  <w:num w:numId="118" w16cid:durableId="1235431581">
    <w:abstractNumId w:val="60"/>
  </w:num>
  <w:num w:numId="119" w16cid:durableId="1052774377">
    <w:abstractNumId w:val="171"/>
  </w:num>
  <w:num w:numId="120" w16cid:durableId="107742848">
    <w:abstractNumId w:val="186"/>
  </w:num>
  <w:num w:numId="121" w16cid:durableId="2134865574">
    <w:abstractNumId w:val="78"/>
  </w:num>
  <w:num w:numId="122" w16cid:durableId="188688765">
    <w:abstractNumId w:val="80"/>
  </w:num>
  <w:num w:numId="123" w16cid:durableId="1368525319">
    <w:abstractNumId w:val="56"/>
  </w:num>
  <w:num w:numId="124" w16cid:durableId="1796099390">
    <w:abstractNumId w:val="180"/>
  </w:num>
  <w:num w:numId="125" w16cid:durableId="2067802597">
    <w:abstractNumId w:val="211"/>
  </w:num>
  <w:num w:numId="126" w16cid:durableId="2048411905">
    <w:abstractNumId w:val="160"/>
  </w:num>
  <w:num w:numId="127" w16cid:durableId="1907762722">
    <w:abstractNumId w:val="204"/>
  </w:num>
  <w:num w:numId="128" w16cid:durableId="450124805">
    <w:abstractNumId w:val="162"/>
  </w:num>
  <w:num w:numId="129" w16cid:durableId="110709538">
    <w:abstractNumId w:val="129"/>
  </w:num>
  <w:num w:numId="130" w16cid:durableId="304045804">
    <w:abstractNumId w:val="179"/>
  </w:num>
  <w:num w:numId="131" w16cid:durableId="1226649968">
    <w:abstractNumId w:val="111"/>
  </w:num>
  <w:num w:numId="132" w16cid:durableId="1087843130">
    <w:abstractNumId w:val="27"/>
  </w:num>
  <w:num w:numId="133" w16cid:durableId="278537252">
    <w:abstractNumId w:val="104"/>
  </w:num>
  <w:num w:numId="134" w16cid:durableId="831026827">
    <w:abstractNumId w:val="176"/>
  </w:num>
  <w:num w:numId="135" w16cid:durableId="130175653">
    <w:abstractNumId w:val="153"/>
  </w:num>
  <w:num w:numId="136" w16cid:durableId="1102915891">
    <w:abstractNumId w:val="168"/>
  </w:num>
  <w:num w:numId="137" w16cid:durableId="1184978709">
    <w:abstractNumId w:val="79"/>
  </w:num>
  <w:num w:numId="138" w16cid:durableId="154955389">
    <w:abstractNumId w:val="1"/>
  </w:num>
  <w:num w:numId="139" w16cid:durableId="1332222693">
    <w:abstractNumId w:val="32"/>
  </w:num>
  <w:num w:numId="140" w16cid:durableId="1955400352">
    <w:abstractNumId w:val="131"/>
  </w:num>
  <w:num w:numId="141" w16cid:durableId="1439326918">
    <w:abstractNumId w:val="17"/>
  </w:num>
  <w:num w:numId="142" w16cid:durableId="436869176">
    <w:abstractNumId w:val="143"/>
  </w:num>
  <w:num w:numId="143" w16cid:durableId="1077553147">
    <w:abstractNumId w:val="219"/>
  </w:num>
  <w:num w:numId="144" w16cid:durableId="1911961187">
    <w:abstractNumId w:val="34"/>
  </w:num>
  <w:num w:numId="145" w16cid:durableId="674891027">
    <w:abstractNumId w:val="119"/>
  </w:num>
  <w:num w:numId="146" w16cid:durableId="1695156700">
    <w:abstractNumId w:val="124"/>
  </w:num>
  <w:num w:numId="147" w16cid:durableId="1630353705">
    <w:abstractNumId w:val="182"/>
  </w:num>
  <w:num w:numId="148" w16cid:durableId="524909726">
    <w:abstractNumId w:val="163"/>
  </w:num>
  <w:num w:numId="149" w16cid:durableId="381291205">
    <w:abstractNumId w:val="184"/>
  </w:num>
  <w:num w:numId="150" w16cid:durableId="1654337675">
    <w:abstractNumId w:val="95"/>
  </w:num>
  <w:num w:numId="151" w16cid:durableId="2008090180">
    <w:abstractNumId w:val="156"/>
  </w:num>
  <w:num w:numId="152" w16cid:durableId="40056404">
    <w:abstractNumId w:val="147"/>
  </w:num>
  <w:num w:numId="153" w16cid:durableId="2077625411">
    <w:abstractNumId w:val="37"/>
  </w:num>
  <w:num w:numId="154" w16cid:durableId="710037982">
    <w:abstractNumId w:val="118"/>
  </w:num>
  <w:num w:numId="155" w16cid:durableId="1736005078">
    <w:abstractNumId w:val="213"/>
  </w:num>
  <w:num w:numId="156" w16cid:durableId="1086657317">
    <w:abstractNumId w:val="114"/>
  </w:num>
  <w:num w:numId="157" w16cid:durableId="612906231">
    <w:abstractNumId w:val="72"/>
  </w:num>
  <w:num w:numId="158" w16cid:durableId="883178631">
    <w:abstractNumId w:val="29"/>
  </w:num>
  <w:num w:numId="159" w16cid:durableId="1295021651">
    <w:abstractNumId w:val="83"/>
  </w:num>
  <w:num w:numId="160" w16cid:durableId="251595259">
    <w:abstractNumId w:val="126"/>
  </w:num>
  <w:num w:numId="161" w16cid:durableId="317543491">
    <w:abstractNumId w:val="94"/>
  </w:num>
  <w:num w:numId="162" w16cid:durableId="1238902892">
    <w:abstractNumId w:val="71"/>
  </w:num>
  <w:num w:numId="163" w16cid:durableId="1723826096">
    <w:abstractNumId w:val="203"/>
  </w:num>
  <w:num w:numId="164" w16cid:durableId="1461068121">
    <w:abstractNumId w:val="175"/>
  </w:num>
  <w:num w:numId="165" w16cid:durableId="480461776">
    <w:abstractNumId w:val="183"/>
  </w:num>
  <w:num w:numId="166" w16cid:durableId="1158230164">
    <w:abstractNumId w:val="113"/>
  </w:num>
  <w:num w:numId="167" w16cid:durableId="1787771170">
    <w:abstractNumId w:val="192"/>
  </w:num>
  <w:num w:numId="168" w16cid:durableId="143353690">
    <w:abstractNumId w:val="25"/>
  </w:num>
  <w:num w:numId="169" w16cid:durableId="874466104">
    <w:abstractNumId w:val="122"/>
  </w:num>
  <w:num w:numId="170" w16cid:durableId="1630235549">
    <w:abstractNumId w:val="103"/>
  </w:num>
  <w:num w:numId="171" w16cid:durableId="1080295742">
    <w:abstractNumId w:val="207"/>
  </w:num>
  <w:num w:numId="172" w16cid:durableId="1358122464">
    <w:abstractNumId w:val="206"/>
  </w:num>
  <w:num w:numId="173" w16cid:durableId="1291324446">
    <w:abstractNumId w:val="130"/>
  </w:num>
  <w:num w:numId="174" w16cid:durableId="268243092">
    <w:abstractNumId w:val="28"/>
  </w:num>
  <w:num w:numId="175" w16cid:durableId="1073046826">
    <w:abstractNumId w:val="35"/>
  </w:num>
  <w:num w:numId="176" w16cid:durableId="1501240861">
    <w:abstractNumId w:val="166"/>
  </w:num>
  <w:num w:numId="177" w16cid:durableId="2082562633">
    <w:abstractNumId w:val="50"/>
  </w:num>
  <w:num w:numId="178" w16cid:durableId="592512317">
    <w:abstractNumId w:val="217"/>
  </w:num>
  <w:num w:numId="179" w16cid:durableId="820927451">
    <w:abstractNumId w:val="101"/>
  </w:num>
  <w:num w:numId="180" w16cid:durableId="457842762">
    <w:abstractNumId w:val="21"/>
  </w:num>
  <w:num w:numId="181" w16cid:durableId="2021421288">
    <w:abstractNumId w:val="136"/>
  </w:num>
  <w:num w:numId="182" w16cid:durableId="1096369073">
    <w:abstractNumId w:val="123"/>
  </w:num>
  <w:num w:numId="183" w16cid:durableId="238947737">
    <w:abstractNumId w:val="174"/>
  </w:num>
  <w:num w:numId="184" w16cid:durableId="1390153876">
    <w:abstractNumId w:val="66"/>
  </w:num>
  <w:num w:numId="185" w16cid:durableId="755321370">
    <w:abstractNumId w:val="31"/>
  </w:num>
  <w:num w:numId="186" w16cid:durableId="399328642">
    <w:abstractNumId w:val="133"/>
  </w:num>
  <w:num w:numId="187" w16cid:durableId="1316379913">
    <w:abstractNumId w:val="173"/>
  </w:num>
  <w:num w:numId="188" w16cid:durableId="2012754448">
    <w:abstractNumId w:val="112"/>
  </w:num>
  <w:num w:numId="189" w16cid:durableId="1458063605">
    <w:abstractNumId w:val="161"/>
  </w:num>
  <w:num w:numId="190" w16cid:durableId="899560772">
    <w:abstractNumId w:val="125"/>
  </w:num>
  <w:num w:numId="191" w16cid:durableId="802767609">
    <w:abstractNumId w:val="218"/>
  </w:num>
  <w:num w:numId="192" w16cid:durableId="2054966199">
    <w:abstractNumId w:val="205"/>
  </w:num>
  <w:num w:numId="193" w16cid:durableId="2120176135">
    <w:abstractNumId w:val="11"/>
  </w:num>
  <w:num w:numId="194" w16cid:durableId="176163141">
    <w:abstractNumId w:val="14"/>
  </w:num>
  <w:num w:numId="195" w16cid:durableId="1136801348">
    <w:abstractNumId w:val="106"/>
  </w:num>
  <w:num w:numId="196" w16cid:durableId="144321084">
    <w:abstractNumId w:val="199"/>
  </w:num>
  <w:num w:numId="197" w16cid:durableId="60295106">
    <w:abstractNumId w:val="127"/>
  </w:num>
  <w:num w:numId="198" w16cid:durableId="1176073382">
    <w:abstractNumId w:val="18"/>
  </w:num>
  <w:num w:numId="199" w16cid:durableId="1492793345">
    <w:abstractNumId w:val="145"/>
  </w:num>
  <w:num w:numId="200" w16cid:durableId="1153985151">
    <w:abstractNumId w:val="140"/>
  </w:num>
  <w:num w:numId="201" w16cid:durableId="1217625232">
    <w:abstractNumId w:val="73"/>
  </w:num>
  <w:num w:numId="202" w16cid:durableId="1762871411">
    <w:abstractNumId w:val="170"/>
  </w:num>
  <w:num w:numId="203" w16cid:durableId="787160670">
    <w:abstractNumId w:val="70"/>
  </w:num>
  <w:num w:numId="204" w16cid:durableId="1046956126">
    <w:abstractNumId w:val="149"/>
  </w:num>
  <w:num w:numId="205" w16cid:durableId="2065324410">
    <w:abstractNumId w:val="30"/>
  </w:num>
  <w:num w:numId="206" w16cid:durableId="1869640868">
    <w:abstractNumId w:val="164"/>
  </w:num>
  <w:num w:numId="207" w16cid:durableId="346832687">
    <w:abstractNumId w:val="62"/>
  </w:num>
  <w:num w:numId="208" w16cid:durableId="832909698">
    <w:abstractNumId w:val="96"/>
  </w:num>
  <w:num w:numId="209" w16cid:durableId="348457552">
    <w:abstractNumId w:val="155"/>
  </w:num>
  <w:num w:numId="210" w16cid:durableId="1252469404">
    <w:abstractNumId w:val="139"/>
  </w:num>
  <w:num w:numId="211" w16cid:durableId="1437021105">
    <w:abstractNumId w:val="209"/>
  </w:num>
  <w:num w:numId="212" w16cid:durableId="1537500175">
    <w:abstractNumId w:val="81"/>
  </w:num>
  <w:num w:numId="213" w16cid:durableId="1867868276">
    <w:abstractNumId w:val="74"/>
  </w:num>
  <w:num w:numId="214" w16cid:durableId="2045984737">
    <w:abstractNumId w:val="2"/>
  </w:num>
  <w:num w:numId="215" w16cid:durableId="1347055601">
    <w:abstractNumId w:val="134"/>
  </w:num>
  <w:num w:numId="216" w16cid:durableId="1089544565">
    <w:abstractNumId w:val="85"/>
  </w:num>
  <w:num w:numId="217" w16cid:durableId="1227643047">
    <w:abstractNumId w:val="102"/>
  </w:num>
  <w:num w:numId="218" w16cid:durableId="1152940434">
    <w:abstractNumId w:val="77"/>
  </w:num>
  <w:num w:numId="219" w16cid:durableId="1380012943">
    <w:abstractNumId w:val="148"/>
  </w:num>
  <w:num w:numId="220" w16cid:durableId="1378510508">
    <w:abstractNumId w:val="67"/>
  </w:num>
  <w:num w:numId="221" w16cid:durableId="600187605">
    <w:abstractNumId w:val="1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D4"/>
    <w:rsid w:val="00063F82"/>
    <w:rsid w:val="00117C00"/>
    <w:rsid w:val="0015543F"/>
    <w:rsid w:val="001606E3"/>
    <w:rsid w:val="001807DE"/>
    <w:rsid w:val="00185E87"/>
    <w:rsid w:val="001B606F"/>
    <w:rsid w:val="00231764"/>
    <w:rsid w:val="002423AC"/>
    <w:rsid w:val="0029256E"/>
    <w:rsid w:val="002D41D4"/>
    <w:rsid w:val="00332652"/>
    <w:rsid w:val="003B1C3B"/>
    <w:rsid w:val="00437265"/>
    <w:rsid w:val="004879EF"/>
    <w:rsid w:val="004A392C"/>
    <w:rsid w:val="004C5A21"/>
    <w:rsid w:val="0053165D"/>
    <w:rsid w:val="00536755"/>
    <w:rsid w:val="00542528"/>
    <w:rsid w:val="005B769E"/>
    <w:rsid w:val="005F75E3"/>
    <w:rsid w:val="0064395E"/>
    <w:rsid w:val="006A748D"/>
    <w:rsid w:val="006D760D"/>
    <w:rsid w:val="00714A2B"/>
    <w:rsid w:val="007B3834"/>
    <w:rsid w:val="007D3928"/>
    <w:rsid w:val="008563BD"/>
    <w:rsid w:val="00863187"/>
    <w:rsid w:val="008D356E"/>
    <w:rsid w:val="008E709A"/>
    <w:rsid w:val="00A066B7"/>
    <w:rsid w:val="00AD22F2"/>
    <w:rsid w:val="00AD42E5"/>
    <w:rsid w:val="00AD5FD0"/>
    <w:rsid w:val="00B4038D"/>
    <w:rsid w:val="00B70478"/>
    <w:rsid w:val="00C74D39"/>
    <w:rsid w:val="00C84A9F"/>
    <w:rsid w:val="00C96050"/>
    <w:rsid w:val="00CD5F75"/>
    <w:rsid w:val="00D04EF0"/>
    <w:rsid w:val="00D23015"/>
    <w:rsid w:val="00D47FB7"/>
    <w:rsid w:val="00D9383D"/>
    <w:rsid w:val="00DD25FA"/>
    <w:rsid w:val="00E42D2A"/>
    <w:rsid w:val="00E51BAA"/>
    <w:rsid w:val="00E96807"/>
    <w:rsid w:val="00F37859"/>
    <w:rsid w:val="00F41653"/>
    <w:rsid w:val="00FE73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8BD6"/>
  <w15:docId w15:val="{DDD9E80E-FD8E-44F7-8505-BD0C044D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902"/>
    <w:pPr>
      <w:spacing w:after="160" w:line="259" w:lineRule="auto"/>
    </w:pPr>
    <w:rPr>
      <w:rFonts w:eastAsia="Times New Roman" w:cs="Times New Roman"/>
      <w:lang w:eastAsia="pl-PL"/>
    </w:rPr>
  </w:style>
  <w:style w:type="paragraph" w:styleId="Nagwek1">
    <w:name w:val="heading 1"/>
    <w:basedOn w:val="Normalny"/>
    <w:link w:val="Nagwek1Znak"/>
    <w:uiPriority w:val="9"/>
    <w:qFormat/>
    <w:rsid w:val="004F4902"/>
    <w:pPr>
      <w:keepNext/>
      <w:keepLines/>
      <w:spacing w:before="400" w:after="40" w:line="240" w:lineRule="auto"/>
      <w:outlineLvl w:val="0"/>
    </w:pPr>
    <w:rPr>
      <w:rFonts w:ascii="Calibri Light" w:eastAsia="SimSun" w:hAnsi="Calibri Light"/>
      <w:caps/>
      <w:sz w:val="36"/>
      <w:szCs w:val="36"/>
    </w:rPr>
  </w:style>
  <w:style w:type="paragraph" w:styleId="Nagwek2">
    <w:name w:val="heading 2"/>
    <w:basedOn w:val="Normalny"/>
    <w:link w:val="Nagwek2Znak"/>
    <w:uiPriority w:val="9"/>
    <w:semiHidden/>
    <w:unhideWhenUsed/>
    <w:qFormat/>
    <w:rsid w:val="004F4902"/>
    <w:pPr>
      <w:keepNext/>
      <w:keepLines/>
      <w:spacing w:before="120" w:after="0" w:line="240" w:lineRule="auto"/>
      <w:outlineLvl w:val="1"/>
    </w:pPr>
    <w:rPr>
      <w:rFonts w:ascii="Calibri Light" w:eastAsia="SimSun" w:hAnsi="Calibri Light"/>
      <w:caps/>
      <w:sz w:val="28"/>
      <w:szCs w:val="28"/>
    </w:rPr>
  </w:style>
  <w:style w:type="paragraph" w:styleId="Nagwek3">
    <w:name w:val="heading 3"/>
    <w:basedOn w:val="Normalny"/>
    <w:link w:val="Nagwek3Znak"/>
    <w:uiPriority w:val="9"/>
    <w:semiHidden/>
    <w:unhideWhenUsed/>
    <w:qFormat/>
    <w:rsid w:val="004F4902"/>
    <w:pPr>
      <w:keepNext/>
      <w:keepLines/>
      <w:spacing w:before="120" w:after="0" w:line="240" w:lineRule="auto"/>
      <w:outlineLvl w:val="2"/>
    </w:pPr>
    <w:rPr>
      <w:rFonts w:ascii="Calibri Light" w:eastAsia="SimSun" w:hAnsi="Calibri Light"/>
      <w:smallCaps/>
      <w:sz w:val="28"/>
      <w:szCs w:val="28"/>
    </w:rPr>
  </w:style>
  <w:style w:type="paragraph" w:styleId="Nagwek4">
    <w:name w:val="heading 4"/>
    <w:basedOn w:val="Normalny"/>
    <w:link w:val="Nagwek4Znak"/>
    <w:uiPriority w:val="9"/>
    <w:semiHidden/>
    <w:unhideWhenUsed/>
    <w:qFormat/>
    <w:rsid w:val="004F4902"/>
    <w:pPr>
      <w:keepNext/>
      <w:keepLines/>
      <w:spacing w:before="120" w:after="0"/>
      <w:outlineLvl w:val="3"/>
    </w:pPr>
    <w:rPr>
      <w:rFonts w:ascii="Calibri Light" w:eastAsia="SimSun" w:hAnsi="Calibri Light"/>
      <w:caps/>
    </w:rPr>
  </w:style>
  <w:style w:type="paragraph" w:styleId="Nagwek5">
    <w:name w:val="heading 5"/>
    <w:basedOn w:val="Normalny"/>
    <w:link w:val="Nagwek5Znak"/>
    <w:uiPriority w:val="9"/>
    <w:semiHidden/>
    <w:unhideWhenUsed/>
    <w:qFormat/>
    <w:rsid w:val="004F4902"/>
    <w:pPr>
      <w:keepNext/>
      <w:keepLines/>
      <w:spacing w:before="120" w:after="0"/>
      <w:outlineLvl w:val="4"/>
    </w:pPr>
    <w:rPr>
      <w:rFonts w:ascii="Calibri Light" w:eastAsia="SimSun" w:hAnsi="Calibri Light"/>
      <w:i/>
      <w:iCs/>
      <w:caps/>
    </w:rPr>
  </w:style>
  <w:style w:type="paragraph" w:styleId="Nagwek6">
    <w:name w:val="heading 6"/>
    <w:basedOn w:val="Normalny"/>
    <w:link w:val="Nagwek6Znak"/>
    <w:uiPriority w:val="9"/>
    <w:semiHidden/>
    <w:unhideWhenUsed/>
    <w:qFormat/>
    <w:rsid w:val="004F4902"/>
    <w:pPr>
      <w:keepNext/>
      <w:keepLines/>
      <w:spacing w:before="120" w:after="0"/>
      <w:outlineLvl w:val="5"/>
    </w:pPr>
    <w:rPr>
      <w:rFonts w:ascii="Calibri Light" w:eastAsia="SimSun" w:hAnsi="Calibri Light"/>
      <w:b/>
      <w:bCs/>
      <w:caps/>
      <w:color w:val="262626"/>
      <w:sz w:val="20"/>
      <w:szCs w:val="20"/>
    </w:rPr>
  </w:style>
  <w:style w:type="paragraph" w:styleId="Nagwek7">
    <w:name w:val="heading 7"/>
    <w:basedOn w:val="Normalny"/>
    <w:link w:val="Nagwek7Znak"/>
    <w:uiPriority w:val="9"/>
    <w:semiHidden/>
    <w:unhideWhenUsed/>
    <w:qFormat/>
    <w:rsid w:val="004F4902"/>
    <w:pPr>
      <w:keepNext/>
      <w:keepLines/>
      <w:spacing w:before="120" w:after="0"/>
      <w:outlineLvl w:val="6"/>
    </w:pPr>
    <w:rPr>
      <w:rFonts w:ascii="Calibri Light" w:eastAsia="SimSun" w:hAnsi="Calibri Light"/>
      <w:b/>
      <w:bCs/>
      <w:i/>
      <w:iCs/>
      <w:caps/>
      <w:color w:val="262626"/>
      <w:sz w:val="20"/>
      <w:szCs w:val="20"/>
    </w:rPr>
  </w:style>
  <w:style w:type="paragraph" w:styleId="Nagwek8">
    <w:name w:val="heading 8"/>
    <w:basedOn w:val="Normalny"/>
    <w:link w:val="Nagwek8Znak"/>
    <w:uiPriority w:val="9"/>
    <w:semiHidden/>
    <w:unhideWhenUsed/>
    <w:qFormat/>
    <w:rsid w:val="004F4902"/>
    <w:pPr>
      <w:keepNext/>
      <w:keepLines/>
      <w:spacing w:before="120" w:after="0"/>
      <w:outlineLvl w:val="7"/>
    </w:pPr>
    <w:rPr>
      <w:rFonts w:ascii="Calibri Light" w:eastAsia="SimSun" w:hAnsi="Calibri Light"/>
      <w:b/>
      <w:bCs/>
      <w:caps/>
      <w:color w:val="7F7F7F"/>
      <w:sz w:val="20"/>
      <w:szCs w:val="20"/>
    </w:rPr>
  </w:style>
  <w:style w:type="paragraph" w:styleId="Nagwek9">
    <w:name w:val="heading 9"/>
    <w:basedOn w:val="Normalny"/>
    <w:link w:val="Nagwek9Znak"/>
    <w:uiPriority w:val="9"/>
    <w:semiHidden/>
    <w:unhideWhenUsed/>
    <w:qFormat/>
    <w:rsid w:val="004F4902"/>
    <w:pPr>
      <w:keepNext/>
      <w:keepLines/>
      <w:spacing w:before="120" w:after="0"/>
      <w:outlineLvl w:val="8"/>
    </w:pPr>
    <w:rPr>
      <w:rFonts w:ascii="Calibri Light" w:eastAsia="SimSun" w:hAnsi="Calibri Light"/>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F4902"/>
    <w:rPr>
      <w:rFonts w:ascii="Calibri Light" w:eastAsia="SimSun" w:hAnsi="Calibri Light" w:cs="Times New Roman"/>
      <w:caps/>
      <w:sz w:val="36"/>
      <w:szCs w:val="36"/>
      <w:lang w:eastAsia="pl-PL"/>
    </w:rPr>
  </w:style>
  <w:style w:type="character" w:customStyle="1" w:styleId="Nagwek2Znak">
    <w:name w:val="Nagłówek 2 Znak"/>
    <w:basedOn w:val="Domylnaczcionkaakapitu"/>
    <w:link w:val="Nagwek2"/>
    <w:uiPriority w:val="9"/>
    <w:semiHidden/>
    <w:qFormat/>
    <w:rsid w:val="004F4902"/>
    <w:rPr>
      <w:rFonts w:ascii="Calibri Light" w:eastAsia="SimSun" w:hAnsi="Calibri Light" w:cs="Times New Roman"/>
      <w:caps/>
      <w:sz w:val="28"/>
      <w:szCs w:val="28"/>
      <w:lang w:eastAsia="pl-PL"/>
    </w:rPr>
  </w:style>
  <w:style w:type="character" w:customStyle="1" w:styleId="Nagwek3Znak">
    <w:name w:val="Nagłówek 3 Znak"/>
    <w:basedOn w:val="Domylnaczcionkaakapitu"/>
    <w:link w:val="Nagwek3"/>
    <w:uiPriority w:val="9"/>
    <w:semiHidden/>
    <w:qFormat/>
    <w:rsid w:val="004F4902"/>
    <w:rPr>
      <w:rFonts w:ascii="Calibri Light" w:eastAsia="SimSun" w:hAnsi="Calibri Light" w:cs="Times New Roman"/>
      <w:smallCaps/>
      <w:sz w:val="28"/>
      <w:szCs w:val="28"/>
      <w:lang w:eastAsia="pl-PL"/>
    </w:rPr>
  </w:style>
  <w:style w:type="character" w:customStyle="1" w:styleId="Nagwek4Znak">
    <w:name w:val="Nagłówek 4 Znak"/>
    <w:basedOn w:val="Domylnaczcionkaakapitu"/>
    <w:link w:val="Nagwek4"/>
    <w:uiPriority w:val="9"/>
    <w:semiHidden/>
    <w:qFormat/>
    <w:rsid w:val="004F4902"/>
    <w:rPr>
      <w:rFonts w:ascii="Calibri Light" w:eastAsia="SimSun" w:hAnsi="Calibri Light" w:cs="Times New Roman"/>
      <w:caps/>
      <w:lang w:eastAsia="pl-PL"/>
    </w:rPr>
  </w:style>
  <w:style w:type="character" w:customStyle="1" w:styleId="Nagwek5Znak">
    <w:name w:val="Nagłówek 5 Znak"/>
    <w:basedOn w:val="Domylnaczcionkaakapitu"/>
    <w:link w:val="Nagwek5"/>
    <w:uiPriority w:val="9"/>
    <w:semiHidden/>
    <w:qFormat/>
    <w:rsid w:val="004F4902"/>
    <w:rPr>
      <w:rFonts w:ascii="Calibri Light" w:eastAsia="SimSun" w:hAnsi="Calibri Light" w:cs="Times New Roman"/>
      <w:i/>
      <w:iCs/>
      <w:caps/>
      <w:lang w:eastAsia="pl-PL"/>
    </w:rPr>
  </w:style>
  <w:style w:type="character" w:customStyle="1" w:styleId="Nagwek6Znak">
    <w:name w:val="Nagłówek 6 Znak"/>
    <w:basedOn w:val="Domylnaczcionkaakapitu"/>
    <w:link w:val="Nagwek6"/>
    <w:uiPriority w:val="9"/>
    <w:semiHidden/>
    <w:qFormat/>
    <w:rsid w:val="004F4902"/>
    <w:rPr>
      <w:rFonts w:ascii="Calibri Light" w:eastAsia="SimSun" w:hAnsi="Calibri Light" w:cs="Times New Roman"/>
      <w:b/>
      <w:bCs/>
      <w:caps/>
      <w:color w:val="262626"/>
      <w:sz w:val="20"/>
      <w:szCs w:val="20"/>
      <w:lang w:eastAsia="pl-PL"/>
    </w:rPr>
  </w:style>
  <w:style w:type="character" w:customStyle="1" w:styleId="Nagwek7Znak">
    <w:name w:val="Nagłówek 7 Znak"/>
    <w:basedOn w:val="Domylnaczcionkaakapitu"/>
    <w:link w:val="Nagwek7"/>
    <w:uiPriority w:val="9"/>
    <w:semiHidden/>
    <w:qFormat/>
    <w:rsid w:val="004F4902"/>
    <w:rPr>
      <w:rFonts w:ascii="Calibri Light" w:eastAsia="SimSun" w:hAnsi="Calibri Light" w:cs="Times New Roman"/>
      <w:b/>
      <w:bCs/>
      <w:i/>
      <w:iCs/>
      <w:caps/>
      <w:color w:val="262626"/>
      <w:sz w:val="20"/>
      <w:szCs w:val="20"/>
      <w:lang w:eastAsia="pl-PL"/>
    </w:rPr>
  </w:style>
  <w:style w:type="character" w:customStyle="1" w:styleId="Nagwek8Znak">
    <w:name w:val="Nagłówek 8 Znak"/>
    <w:basedOn w:val="Domylnaczcionkaakapitu"/>
    <w:link w:val="Nagwek8"/>
    <w:uiPriority w:val="9"/>
    <w:semiHidden/>
    <w:qFormat/>
    <w:rsid w:val="004F4902"/>
    <w:rPr>
      <w:rFonts w:ascii="Calibri Light" w:eastAsia="SimSun" w:hAnsi="Calibri Light" w:cs="Times New Roman"/>
      <w:b/>
      <w:bCs/>
      <w:caps/>
      <w:color w:val="7F7F7F"/>
      <w:sz w:val="20"/>
      <w:szCs w:val="20"/>
      <w:lang w:eastAsia="pl-PL"/>
    </w:rPr>
  </w:style>
  <w:style w:type="character" w:customStyle="1" w:styleId="Nagwek9Znak">
    <w:name w:val="Nagłówek 9 Znak"/>
    <w:basedOn w:val="Domylnaczcionkaakapitu"/>
    <w:link w:val="Nagwek9"/>
    <w:uiPriority w:val="9"/>
    <w:semiHidden/>
    <w:qFormat/>
    <w:rsid w:val="004F4902"/>
    <w:rPr>
      <w:rFonts w:ascii="Calibri Light" w:eastAsia="SimSun" w:hAnsi="Calibri Light" w:cs="Times New Roman"/>
      <w:b/>
      <w:bCs/>
      <w:i/>
      <w:iCs/>
      <w:caps/>
      <w:color w:val="7F7F7F"/>
      <w:sz w:val="20"/>
      <w:szCs w:val="20"/>
      <w:lang w:eastAsia="pl-PL"/>
    </w:rPr>
  </w:style>
  <w:style w:type="character" w:styleId="Tekstzastpczy">
    <w:name w:val="Placeholder Text"/>
    <w:uiPriority w:val="99"/>
    <w:semiHidden/>
    <w:qFormat/>
    <w:rsid w:val="004F4902"/>
    <w:rPr>
      <w:color w:val="808080"/>
    </w:rPr>
  </w:style>
  <w:style w:type="character" w:customStyle="1" w:styleId="TekstdymkaZnak">
    <w:name w:val="Tekst dymka Znak"/>
    <w:basedOn w:val="Domylnaczcionkaakapitu"/>
    <w:link w:val="Tekstdymka"/>
    <w:uiPriority w:val="99"/>
    <w:semiHidden/>
    <w:qFormat/>
    <w:rsid w:val="004F4902"/>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qFormat/>
    <w:rsid w:val="004F4902"/>
    <w:rPr>
      <w:rFonts w:ascii="Tahoma" w:eastAsia="Times New Roman" w:hAnsi="Tahoma" w:cs="Tahoma"/>
      <w:sz w:val="16"/>
      <w:szCs w:val="16"/>
      <w:lang w:eastAsia="pl-PL"/>
    </w:rPr>
  </w:style>
  <w:style w:type="character" w:customStyle="1" w:styleId="AkapitzlistZnak">
    <w:name w:val="Akapit z listą Znak"/>
    <w:aliases w:val="L1 Znak,Akapit z listą5 Znak,normalny tekst Znak,Akapit z list¹ Znak,Eko punkty Znak,podpunkt Znak,CW_Lista Znak,List Paragraph1 Znak"/>
    <w:basedOn w:val="Domylnaczcionkaakapitu"/>
    <w:link w:val="Akapitzlist"/>
    <w:uiPriority w:val="34"/>
    <w:qFormat/>
    <w:locked/>
    <w:rsid w:val="004F4902"/>
    <w:rPr>
      <w:rFonts w:ascii="Calibri" w:eastAsia="Times New Roman" w:hAnsi="Calibri" w:cs="Times New Roman"/>
      <w:lang w:eastAsia="pl-PL"/>
    </w:rPr>
  </w:style>
  <w:style w:type="character" w:customStyle="1" w:styleId="czeinternetowe">
    <w:name w:val="Łącze internetowe"/>
    <w:basedOn w:val="Domylnaczcionkaakapitu"/>
    <w:uiPriority w:val="99"/>
    <w:unhideWhenUsed/>
    <w:rsid w:val="007C206C"/>
    <w:rPr>
      <w:color w:val="0000FF" w:themeColor="hyperlink"/>
      <w:u w:val="single"/>
    </w:rPr>
  </w:style>
  <w:style w:type="character" w:customStyle="1" w:styleId="Wyrnienie">
    <w:name w:val="Wyróżnienie"/>
    <w:uiPriority w:val="20"/>
    <w:qFormat/>
    <w:rsid w:val="004F4902"/>
    <w:rPr>
      <w:i/>
      <w:iCs/>
    </w:rPr>
  </w:style>
  <w:style w:type="character" w:customStyle="1" w:styleId="alb">
    <w:name w:val="a_lb"/>
    <w:basedOn w:val="Domylnaczcionkaakapitu"/>
    <w:qFormat/>
    <w:rsid w:val="004F4902"/>
  </w:style>
  <w:style w:type="character" w:customStyle="1" w:styleId="NagwekZnak">
    <w:name w:val="Nagłówek Znak"/>
    <w:basedOn w:val="Domylnaczcionkaakapitu"/>
    <w:link w:val="Nagwek"/>
    <w:uiPriority w:val="99"/>
    <w:qFormat/>
    <w:rsid w:val="004F4902"/>
    <w:rPr>
      <w:rFonts w:ascii="Calibri" w:eastAsia="Times New Roman" w:hAnsi="Calibri" w:cs="Times New Roman"/>
      <w:lang w:eastAsia="pl-PL"/>
    </w:rPr>
  </w:style>
  <w:style w:type="character" w:customStyle="1" w:styleId="StopkaZnak">
    <w:name w:val="Stopka Znak"/>
    <w:basedOn w:val="Domylnaczcionkaakapitu"/>
    <w:link w:val="Stopka"/>
    <w:uiPriority w:val="99"/>
    <w:qFormat/>
    <w:rsid w:val="004F4902"/>
    <w:rPr>
      <w:rFonts w:ascii="Calibri" w:eastAsia="Times New Roman" w:hAnsi="Calibri" w:cs="Times New Roman"/>
      <w:lang w:eastAsia="pl-PL"/>
    </w:rPr>
  </w:style>
  <w:style w:type="character" w:customStyle="1" w:styleId="TekstpodstawowyZnak1">
    <w:name w:val="Tekst podstawowy Znak1"/>
    <w:link w:val="Tekstpodstawowy"/>
    <w:qFormat/>
    <w:rsid w:val="004F4902"/>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qFormat/>
    <w:rsid w:val="004F4902"/>
    <w:rPr>
      <w:rFonts w:ascii="Calibri" w:eastAsia="Times New Roman" w:hAnsi="Calibri" w:cs="Times New Roman"/>
      <w:lang w:eastAsia="pl-PL"/>
    </w:rPr>
  </w:style>
  <w:style w:type="character" w:customStyle="1" w:styleId="TekstkomentarzaZnak">
    <w:name w:val="Tekst komentarza Znak"/>
    <w:basedOn w:val="Domylnaczcionkaakapitu"/>
    <w:link w:val="Tekstkomentarza"/>
    <w:uiPriority w:val="99"/>
    <w:qFormat/>
    <w:rsid w:val="004F4902"/>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F4902"/>
    <w:rPr>
      <w:rFonts w:ascii="Calibri" w:eastAsia="Times New Roman" w:hAnsi="Calibri" w:cs="Times New Roman"/>
      <w:b/>
      <w:bCs/>
      <w:sz w:val="20"/>
      <w:szCs w:val="20"/>
      <w:lang w:eastAsia="pl-PL"/>
    </w:rPr>
  </w:style>
  <w:style w:type="character" w:customStyle="1" w:styleId="TematkomentarzaZnak1">
    <w:name w:val="Temat komentarza Znak1"/>
    <w:basedOn w:val="TekstkomentarzaZnak"/>
    <w:uiPriority w:val="99"/>
    <w:semiHidden/>
    <w:qFormat/>
    <w:rsid w:val="004F4902"/>
    <w:rPr>
      <w:rFonts w:ascii="Calibri" w:eastAsia="Times New Roman" w:hAnsi="Calibri" w:cs="Times New Roman"/>
      <w:b/>
      <w:bCs/>
      <w:sz w:val="20"/>
      <w:szCs w:val="20"/>
      <w:lang w:eastAsia="pl-PL"/>
    </w:rPr>
  </w:style>
  <w:style w:type="character" w:customStyle="1" w:styleId="TytuZnak">
    <w:name w:val="Tytuł Znak"/>
    <w:basedOn w:val="Domylnaczcionkaakapitu"/>
    <w:link w:val="Tytu"/>
    <w:uiPriority w:val="10"/>
    <w:qFormat/>
    <w:rsid w:val="004F4902"/>
    <w:rPr>
      <w:rFonts w:ascii="Calibri Light" w:eastAsia="SimSun" w:hAnsi="Calibri Light" w:cs="Times New Roman"/>
      <w:caps/>
      <w:color w:val="404040"/>
      <w:spacing w:val="-10"/>
      <w:sz w:val="72"/>
      <w:szCs w:val="72"/>
      <w:lang w:eastAsia="pl-PL"/>
    </w:rPr>
  </w:style>
  <w:style w:type="character" w:customStyle="1" w:styleId="Tekstpodstawowy2Znak">
    <w:name w:val="Tekst podstawowy 2 Znak"/>
    <w:basedOn w:val="Domylnaczcionkaakapitu"/>
    <w:link w:val="Tekstpodstawowy2"/>
    <w:qFormat/>
    <w:rsid w:val="004F4902"/>
    <w:rPr>
      <w:rFonts w:ascii="Calibri" w:eastAsia="Times New Roman" w:hAnsi="Calibri" w:cs="Times New Roman"/>
      <w:lang w:eastAsia="pl-PL"/>
    </w:rPr>
  </w:style>
  <w:style w:type="character" w:customStyle="1" w:styleId="PodtytuZnak">
    <w:name w:val="Podtytuł Znak"/>
    <w:basedOn w:val="Domylnaczcionkaakapitu"/>
    <w:link w:val="Podtytu"/>
    <w:uiPriority w:val="11"/>
    <w:qFormat/>
    <w:rsid w:val="004F4902"/>
    <w:rPr>
      <w:rFonts w:ascii="Calibri Light" w:eastAsia="SimSun" w:hAnsi="Calibri Light" w:cs="Times New Roman"/>
      <w:smallCaps/>
      <w:color w:val="595959"/>
      <w:sz w:val="28"/>
      <w:szCs w:val="28"/>
      <w:lang w:eastAsia="pl-PL"/>
    </w:rPr>
  </w:style>
  <w:style w:type="character" w:styleId="Pogrubienie">
    <w:name w:val="Strong"/>
    <w:uiPriority w:val="22"/>
    <w:qFormat/>
    <w:rsid w:val="004F4902"/>
    <w:rPr>
      <w:b/>
      <w:bCs/>
    </w:rPr>
  </w:style>
  <w:style w:type="character" w:customStyle="1" w:styleId="CytatZnak">
    <w:name w:val="Cytat Znak"/>
    <w:basedOn w:val="Domylnaczcionkaakapitu"/>
    <w:link w:val="Cytat"/>
    <w:uiPriority w:val="29"/>
    <w:qFormat/>
    <w:rsid w:val="004F4902"/>
    <w:rPr>
      <w:rFonts w:ascii="Calibri Light" w:eastAsia="SimSun" w:hAnsi="Calibri Light" w:cs="Times New Roman"/>
      <w:sz w:val="25"/>
      <w:szCs w:val="25"/>
      <w:lang w:eastAsia="pl-PL"/>
    </w:rPr>
  </w:style>
  <w:style w:type="character" w:customStyle="1" w:styleId="CytatintensywnyZnak">
    <w:name w:val="Cytat intensywny Znak"/>
    <w:basedOn w:val="Domylnaczcionkaakapitu"/>
    <w:link w:val="Cytatintensywny"/>
    <w:uiPriority w:val="30"/>
    <w:qFormat/>
    <w:rsid w:val="004F4902"/>
    <w:rPr>
      <w:rFonts w:ascii="Calibri" w:eastAsia="Times New Roman" w:hAnsi="Calibri" w:cs="Times New Roman"/>
      <w:color w:val="404040"/>
      <w:sz w:val="32"/>
      <w:szCs w:val="32"/>
      <w:lang w:eastAsia="pl-PL"/>
    </w:rPr>
  </w:style>
  <w:style w:type="character" w:styleId="Wyrnieniedelikatne">
    <w:name w:val="Subtle Emphasis"/>
    <w:uiPriority w:val="19"/>
    <w:qFormat/>
    <w:rsid w:val="004F4902"/>
    <w:rPr>
      <w:i/>
      <w:iCs/>
      <w:color w:val="595959"/>
    </w:rPr>
  </w:style>
  <w:style w:type="character" w:styleId="Wyrnienieintensywne">
    <w:name w:val="Intense Emphasis"/>
    <w:uiPriority w:val="21"/>
    <w:qFormat/>
    <w:rsid w:val="004F4902"/>
    <w:rPr>
      <w:b/>
      <w:bCs/>
      <w:i/>
      <w:iCs/>
    </w:rPr>
  </w:style>
  <w:style w:type="character" w:styleId="Odwoaniedelikatne">
    <w:name w:val="Subtle Reference"/>
    <w:uiPriority w:val="31"/>
    <w:qFormat/>
    <w:rsid w:val="004F4902"/>
    <w:rPr>
      <w:smallCaps/>
      <w:color w:val="404040"/>
      <w:u w:val="single" w:color="7F7F7F"/>
    </w:rPr>
  </w:style>
  <w:style w:type="character" w:styleId="Odwoanieintensywne">
    <w:name w:val="Intense Reference"/>
    <w:uiPriority w:val="32"/>
    <w:qFormat/>
    <w:rsid w:val="004F4902"/>
    <w:rPr>
      <w:b/>
      <w:bCs/>
      <w:smallCaps/>
      <w:color w:val="00000A"/>
      <w:spacing w:val="3"/>
      <w:u w:val="single"/>
    </w:rPr>
  </w:style>
  <w:style w:type="character" w:styleId="Tytuksiki">
    <w:name w:val="Book Title"/>
    <w:uiPriority w:val="33"/>
    <w:qFormat/>
    <w:rsid w:val="004F4902"/>
    <w:rPr>
      <w:b/>
      <w:bCs/>
      <w:smallCaps/>
      <w:spacing w:val="7"/>
    </w:rPr>
  </w:style>
  <w:style w:type="character" w:customStyle="1" w:styleId="TekstprzypisukocowegoZnak">
    <w:name w:val="Tekst przypisu końcowego Znak"/>
    <w:basedOn w:val="Domylnaczcionkaakapitu"/>
    <w:link w:val="Tekstprzypisukocowego"/>
    <w:uiPriority w:val="99"/>
    <w:semiHidden/>
    <w:qFormat/>
    <w:rsid w:val="004F4902"/>
    <w:rPr>
      <w:rFonts w:ascii="Calibri" w:eastAsia="Times New Roman" w:hAnsi="Calibri" w:cs="Times New Roman"/>
      <w:sz w:val="20"/>
      <w:szCs w:val="20"/>
      <w:lang w:eastAsia="pl-PL"/>
    </w:rPr>
  </w:style>
  <w:style w:type="character" w:customStyle="1" w:styleId="TekstprzypisukocowegoZnak1">
    <w:name w:val="Tekst przypisu końcowego Znak1"/>
    <w:basedOn w:val="Domylnaczcionkaakapitu"/>
    <w:uiPriority w:val="99"/>
    <w:semiHidden/>
    <w:qFormat/>
    <w:rsid w:val="004F4902"/>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4F4902"/>
    <w:rPr>
      <w:rFonts w:ascii="Calibri" w:eastAsia="Times New Roman" w:hAnsi="Calibri" w:cs="Times New Roman"/>
      <w:lang w:eastAsia="pl-PL"/>
    </w:rPr>
  </w:style>
  <w:style w:type="character" w:customStyle="1" w:styleId="TekstpodstawowywcityZnak1">
    <w:name w:val="Tekst podstawowy wcięty Znak1"/>
    <w:basedOn w:val="Domylnaczcionkaakapitu"/>
    <w:uiPriority w:val="99"/>
    <w:semiHidden/>
    <w:qFormat/>
    <w:rsid w:val="004F4902"/>
    <w:rPr>
      <w:rFonts w:ascii="Calibri" w:eastAsia="Times New Roman" w:hAnsi="Calibri" w:cs="Times New Roman"/>
      <w:lang w:eastAsia="pl-PL"/>
    </w:rPr>
  </w:style>
  <w:style w:type="character" w:customStyle="1" w:styleId="TekstprzypisudolnegoZnak">
    <w:name w:val="Tekst przypisu dolnego Znak"/>
    <w:basedOn w:val="Domylnaczcionkaakapitu"/>
    <w:link w:val="Tekstprzypisudolnego"/>
    <w:uiPriority w:val="99"/>
    <w:qFormat/>
    <w:rsid w:val="004F4902"/>
    <w:rPr>
      <w:rFonts w:ascii="Calibri" w:eastAsia="Calibri" w:hAnsi="Calibri" w:cs="Calibri"/>
      <w:sz w:val="20"/>
      <w:szCs w:val="20"/>
    </w:rPr>
  </w:style>
  <w:style w:type="character" w:customStyle="1" w:styleId="Bodytext2">
    <w:name w:val="Body text (2)_"/>
    <w:basedOn w:val="Domylnaczcionkaakapitu"/>
    <w:link w:val="Bodytext20"/>
    <w:qFormat/>
    <w:rsid w:val="004F4902"/>
    <w:rPr>
      <w:rFonts w:ascii="Times New Roman" w:eastAsia="Times New Roman" w:hAnsi="Times New Roman" w:cs="Times New Roman"/>
      <w:sz w:val="23"/>
      <w:szCs w:val="23"/>
      <w:shd w:val="clear" w:color="auto" w:fill="FFFFFF"/>
    </w:rPr>
  </w:style>
  <w:style w:type="character" w:customStyle="1" w:styleId="NormalnyWebZnak">
    <w:name w:val="Normalny (Web) Znak"/>
    <w:link w:val="NormalnyWeb"/>
    <w:uiPriority w:val="99"/>
    <w:qFormat/>
    <w:locked/>
    <w:rsid w:val="004F4902"/>
    <w:rPr>
      <w:rFonts w:ascii="Times New Roman" w:eastAsia="Times New Roman" w:hAnsi="Times New Roman" w:cs="Times New Roman"/>
      <w:sz w:val="24"/>
      <w:szCs w:val="24"/>
      <w:lang w:val="en-US"/>
    </w:rPr>
  </w:style>
  <w:style w:type="character" w:styleId="Odwoanieprzypisudolnego">
    <w:name w:val="footnote reference"/>
    <w:basedOn w:val="Domylnaczcionkaakapitu"/>
    <w:uiPriority w:val="99"/>
    <w:semiHidden/>
    <w:unhideWhenUsed/>
    <w:qFormat/>
    <w:rsid w:val="004F4902"/>
    <w:rPr>
      <w:vertAlign w:val="superscript"/>
    </w:rPr>
  </w:style>
  <w:style w:type="character" w:styleId="Odwoaniedokomentarza">
    <w:name w:val="annotation reference"/>
    <w:basedOn w:val="Domylnaczcionkaakapitu"/>
    <w:uiPriority w:val="99"/>
    <w:semiHidden/>
    <w:unhideWhenUsed/>
    <w:qFormat/>
    <w:rsid w:val="00CA3AE5"/>
    <w:rPr>
      <w:sz w:val="16"/>
      <w:szCs w:val="16"/>
    </w:rPr>
  </w:style>
  <w:style w:type="character" w:customStyle="1" w:styleId="Nierozpoznanawzmianka1">
    <w:name w:val="Nierozpoznana wzmianka1"/>
    <w:basedOn w:val="Domylnaczcionkaakapitu"/>
    <w:qFormat/>
    <w:rsid w:val="00C64ECB"/>
  </w:style>
  <w:style w:type="character" w:customStyle="1" w:styleId="WW8Num1z0">
    <w:name w:val="WW8Num1z0"/>
    <w:qFormat/>
    <w:rsid w:val="00C64ECB"/>
  </w:style>
  <w:style w:type="character" w:customStyle="1" w:styleId="WW8Num1z1">
    <w:name w:val="WW8Num1z1"/>
    <w:qFormat/>
    <w:rsid w:val="00C64ECB"/>
  </w:style>
  <w:style w:type="character" w:customStyle="1" w:styleId="WW8Num1z2">
    <w:name w:val="WW8Num1z2"/>
    <w:qFormat/>
    <w:rsid w:val="00C64ECB"/>
  </w:style>
  <w:style w:type="character" w:customStyle="1" w:styleId="WW8Num1z3">
    <w:name w:val="WW8Num1z3"/>
    <w:qFormat/>
    <w:rsid w:val="00C64ECB"/>
  </w:style>
  <w:style w:type="character" w:customStyle="1" w:styleId="WW8Num1z4">
    <w:name w:val="WW8Num1z4"/>
    <w:qFormat/>
    <w:rsid w:val="00C64ECB"/>
  </w:style>
  <w:style w:type="character" w:customStyle="1" w:styleId="WW8Num1z5">
    <w:name w:val="WW8Num1z5"/>
    <w:qFormat/>
    <w:rsid w:val="00C64ECB"/>
  </w:style>
  <w:style w:type="character" w:customStyle="1" w:styleId="WW8Num1z6">
    <w:name w:val="WW8Num1z6"/>
    <w:qFormat/>
    <w:rsid w:val="00C64ECB"/>
  </w:style>
  <w:style w:type="character" w:customStyle="1" w:styleId="WW8Num1z7">
    <w:name w:val="WW8Num1z7"/>
    <w:qFormat/>
    <w:rsid w:val="00C64ECB"/>
  </w:style>
  <w:style w:type="character" w:customStyle="1" w:styleId="WW8Num1z8">
    <w:name w:val="WW8Num1z8"/>
    <w:qFormat/>
    <w:rsid w:val="00C64ECB"/>
  </w:style>
  <w:style w:type="character" w:customStyle="1" w:styleId="WW8Num2z0">
    <w:name w:val="WW8Num2z0"/>
    <w:qFormat/>
    <w:rsid w:val="00C64ECB"/>
    <w:rPr>
      <w:rFonts w:ascii="Calibri" w:eastAsia="Times New Roman" w:hAnsi="Calibri" w:cs="Calibri"/>
      <w:b w:val="0"/>
      <w:bCs/>
      <w:i w:val="0"/>
      <w:sz w:val="22"/>
      <w:szCs w:val="22"/>
      <w:lang w:val="pl-PL" w:eastAsia="hi-IN"/>
    </w:rPr>
  </w:style>
  <w:style w:type="character" w:customStyle="1" w:styleId="WW8Num3z0">
    <w:name w:val="WW8Num3z0"/>
    <w:qFormat/>
    <w:rsid w:val="00C64ECB"/>
    <w:rPr>
      <w:rFonts w:ascii="Calibri" w:eastAsia="Times New Roman" w:hAnsi="Calibri" w:cs="Calibri"/>
      <w:bCs/>
      <w:sz w:val="22"/>
      <w:szCs w:val="22"/>
      <w:highlight w:val="white"/>
      <w:lang w:val="pl-PL"/>
    </w:rPr>
  </w:style>
  <w:style w:type="character" w:customStyle="1" w:styleId="WW8Num4z0">
    <w:name w:val="WW8Num4z0"/>
    <w:qFormat/>
    <w:rsid w:val="00C64ECB"/>
    <w:rPr>
      <w:rFonts w:ascii="Calibri" w:eastAsia="Times New Roman" w:hAnsi="Calibri" w:cs="Calibri"/>
      <w:bCs/>
      <w:sz w:val="22"/>
      <w:szCs w:val="22"/>
      <w:lang w:val="pl-PL" w:eastAsia="hi-IN"/>
    </w:rPr>
  </w:style>
  <w:style w:type="character" w:customStyle="1" w:styleId="WW8Num5z0">
    <w:name w:val="WW8Num5z0"/>
    <w:qFormat/>
    <w:rsid w:val="00C64ECB"/>
    <w:rPr>
      <w:rFonts w:ascii="Calibri" w:eastAsia="Times New Roman" w:hAnsi="Calibri" w:cs="Calibri"/>
      <w:bCs/>
      <w:sz w:val="22"/>
      <w:szCs w:val="22"/>
      <w:lang w:val="pl-PL" w:eastAsia="hi-IN"/>
    </w:rPr>
  </w:style>
  <w:style w:type="character" w:customStyle="1" w:styleId="WW8Num6z0">
    <w:name w:val="WW8Num6z0"/>
    <w:qFormat/>
    <w:rsid w:val="00C64ECB"/>
    <w:rPr>
      <w:rFonts w:ascii="Calibri" w:eastAsia="Arial" w:hAnsi="Calibri" w:cs="Calibri"/>
      <w:b w:val="0"/>
      <w:bCs/>
      <w:i w:val="0"/>
      <w:sz w:val="22"/>
      <w:szCs w:val="22"/>
      <w:highlight w:val="white"/>
      <w:lang w:val="pl-PL"/>
    </w:rPr>
  </w:style>
  <w:style w:type="character" w:customStyle="1" w:styleId="WW8Num7z0">
    <w:name w:val="WW8Num7z0"/>
    <w:qFormat/>
    <w:rsid w:val="00C64ECB"/>
    <w:rPr>
      <w:rFonts w:ascii="Calibri" w:eastAsia="Calibri" w:hAnsi="Calibri" w:cs="Calibri"/>
      <w:bCs/>
      <w:color w:val="000000"/>
      <w:sz w:val="22"/>
      <w:szCs w:val="22"/>
      <w:lang w:val="pl-PL" w:eastAsia="hi-IN"/>
    </w:rPr>
  </w:style>
  <w:style w:type="character" w:customStyle="1" w:styleId="WW8Num8z0">
    <w:name w:val="WW8Num8z0"/>
    <w:qFormat/>
    <w:rsid w:val="00C64ECB"/>
    <w:rPr>
      <w:rFonts w:ascii="Calibri" w:eastAsia="Times New Roman" w:hAnsi="Calibri" w:cs="Calibri"/>
      <w:bCs/>
      <w:sz w:val="22"/>
      <w:szCs w:val="22"/>
      <w:lang w:val="pl-PL" w:eastAsia="hi-IN"/>
    </w:rPr>
  </w:style>
  <w:style w:type="character" w:customStyle="1" w:styleId="WW8Num9z0">
    <w:name w:val="WW8Num9z0"/>
    <w:qFormat/>
    <w:rsid w:val="00C64ECB"/>
    <w:rPr>
      <w:rFonts w:ascii="Calibri" w:eastAsia="Times New Roman" w:hAnsi="Calibri" w:cs="Calibri"/>
      <w:bCs/>
      <w:sz w:val="22"/>
      <w:szCs w:val="22"/>
      <w:highlight w:val="white"/>
      <w:lang w:val="pl-PL" w:eastAsia="hi-IN"/>
    </w:rPr>
  </w:style>
  <w:style w:type="character" w:customStyle="1" w:styleId="WW8Num10z0">
    <w:name w:val="WW8Num10z0"/>
    <w:qFormat/>
    <w:rsid w:val="00C64ECB"/>
    <w:rPr>
      <w:rFonts w:ascii="Calibri" w:hAnsi="Calibri" w:cs="Calibri"/>
      <w:bCs/>
      <w:sz w:val="22"/>
      <w:szCs w:val="22"/>
      <w:lang w:val="pl-PL"/>
    </w:rPr>
  </w:style>
  <w:style w:type="character" w:customStyle="1" w:styleId="WW8Num11z0">
    <w:name w:val="WW8Num11z0"/>
    <w:qFormat/>
    <w:rsid w:val="00C64ECB"/>
    <w:rPr>
      <w:rFonts w:ascii="Calibri" w:hAnsi="Calibri" w:cs="Calibri"/>
      <w:sz w:val="22"/>
      <w:szCs w:val="22"/>
      <w:lang w:val="pl-PL"/>
    </w:rPr>
  </w:style>
  <w:style w:type="character" w:customStyle="1" w:styleId="WW8Num12z0">
    <w:name w:val="WW8Num12z0"/>
    <w:qFormat/>
    <w:rsid w:val="00C64ECB"/>
    <w:rPr>
      <w:rFonts w:ascii="Calibri" w:hAnsi="Calibri" w:cs="Calibri"/>
      <w:color w:val="0000CC"/>
      <w:sz w:val="22"/>
      <w:szCs w:val="22"/>
      <w:lang w:val="pl-PL" w:eastAsia="hi-IN"/>
    </w:rPr>
  </w:style>
  <w:style w:type="character" w:customStyle="1" w:styleId="WW8Num13z0">
    <w:name w:val="WW8Num13z0"/>
    <w:qFormat/>
    <w:rsid w:val="00C64ECB"/>
    <w:rPr>
      <w:rFonts w:ascii="Calibri" w:eastAsia="Times New Roman" w:hAnsi="Calibri" w:cs="Calibri"/>
      <w:bCs/>
      <w:sz w:val="22"/>
      <w:szCs w:val="22"/>
      <w:lang w:val="pl-PL" w:eastAsia="hi-IN"/>
    </w:rPr>
  </w:style>
  <w:style w:type="character" w:customStyle="1" w:styleId="WW8Num14z0">
    <w:name w:val="WW8Num14z0"/>
    <w:qFormat/>
    <w:rsid w:val="00C64ECB"/>
    <w:rPr>
      <w:rFonts w:ascii="Calibri" w:hAnsi="Calibri" w:cs="Calibri"/>
      <w:color w:val="000000"/>
      <w:sz w:val="22"/>
      <w:szCs w:val="22"/>
      <w:lang w:val="pl-PL" w:eastAsia="hi-IN"/>
    </w:rPr>
  </w:style>
  <w:style w:type="character" w:customStyle="1" w:styleId="WW8Num15z0">
    <w:name w:val="WW8Num15z0"/>
    <w:qFormat/>
    <w:rsid w:val="00C64ECB"/>
    <w:rPr>
      <w:rFonts w:ascii="Calibri" w:eastAsia="Times New Roman" w:hAnsi="Calibri" w:cs="Calibri"/>
      <w:bCs/>
      <w:color w:val="000000"/>
      <w:sz w:val="22"/>
      <w:szCs w:val="22"/>
      <w:highlight w:val="white"/>
      <w:lang w:val="pl-PL" w:eastAsia="hi-IN"/>
    </w:rPr>
  </w:style>
  <w:style w:type="character" w:customStyle="1" w:styleId="WW8Num16z0">
    <w:name w:val="WW8Num16z0"/>
    <w:qFormat/>
    <w:rsid w:val="00C64ECB"/>
    <w:rPr>
      <w:rFonts w:ascii="Calibri" w:eastAsia="Times New Roman" w:hAnsi="Calibri" w:cs="Calibri"/>
      <w:bCs/>
      <w:sz w:val="22"/>
      <w:szCs w:val="22"/>
      <w:lang w:val="pl-PL" w:eastAsia="hi-IN"/>
    </w:rPr>
  </w:style>
  <w:style w:type="character" w:customStyle="1" w:styleId="WW8Num17z0">
    <w:name w:val="WW8Num17z0"/>
    <w:qFormat/>
    <w:rsid w:val="00C64ECB"/>
    <w:rPr>
      <w:rFonts w:ascii="Calibri" w:eastAsia="Times New Roman" w:hAnsi="Calibri" w:cs="Calibri"/>
      <w:bCs/>
      <w:sz w:val="22"/>
      <w:szCs w:val="22"/>
      <w:highlight w:val="white"/>
      <w:lang w:val="pl-PL" w:eastAsia="hi-IN"/>
    </w:rPr>
  </w:style>
  <w:style w:type="character" w:customStyle="1" w:styleId="WW8Num18z0">
    <w:name w:val="WW8Num18z0"/>
    <w:qFormat/>
    <w:rsid w:val="00C64ECB"/>
    <w:rPr>
      <w:rFonts w:ascii="Calibri" w:eastAsia="Times New Roman" w:hAnsi="Calibri" w:cs="Calibri"/>
      <w:bCs/>
      <w:sz w:val="22"/>
      <w:szCs w:val="22"/>
      <w:highlight w:val="white"/>
      <w:lang w:val="pl-PL" w:eastAsia="hi-IN"/>
    </w:rPr>
  </w:style>
  <w:style w:type="character" w:customStyle="1" w:styleId="WW8Num19z0">
    <w:name w:val="WW8Num19z0"/>
    <w:qFormat/>
    <w:rsid w:val="00C64ECB"/>
    <w:rPr>
      <w:rFonts w:ascii="Calibri" w:eastAsia="Times New Roman" w:hAnsi="Calibri" w:cs="Calibri"/>
      <w:b w:val="0"/>
      <w:bCs/>
      <w:i w:val="0"/>
      <w:sz w:val="22"/>
      <w:szCs w:val="22"/>
      <w:lang w:val="pl-PL" w:eastAsia="hi-IN"/>
    </w:rPr>
  </w:style>
  <w:style w:type="character" w:customStyle="1" w:styleId="WW8Num20z0">
    <w:name w:val="WW8Num20z0"/>
    <w:qFormat/>
    <w:rsid w:val="00C64ECB"/>
    <w:rPr>
      <w:rFonts w:ascii="Calibri" w:eastAsia="Arial" w:hAnsi="Calibri" w:cs="Arial"/>
      <w:b w:val="0"/>
      <w:bCs/>
      <w:i w:val="0"/>
      <w:color w:val="000000"/>
      <w:sz w:val="22"/>
      <w:szCs w:val="24"/>
      <w:lang w:eastAsia="pl-PL" w:bidi="ar-SA"/>
    </w:rPr>
  </w:style>
  <w:style w:type="character" w:customStyle="1" w:styleId="WW8Num21z0">
    <w:name w:val="WW8Num21z0"/>
    <w:qFormat/>
    <w:rsid w:val="00C64ECB"/>
    <w:rPr>
      <w:rFonts w:ascii="Symbol" w:eastAsia="SimSun;宋体" w:hAnsi="Symbol" w:cs="Calibri"/>
    </w:rPr>
  </w:style>
  <w:style w:type="character" w:customStyle="1" w:styleId="WW8Num21z1">
    <w:name w:val="WW8Num21z1"/>
    <w:qFormat/>
    <w:rsid w:val="00C64ECB"/>
    <w:rPr>
      <w:rFonts w:ascii="Courier New" w:hAnsi="Courier New" w:cs="Courier New"/>
    </w:rPr>
  </w:style>
  <w:style w:type="character" w:customStyle="1" w:styleId="WW8Num21z2">
    <w:name w:val="WW8Num21z2"/>
    <w:qFormat/>
    <w:rsid w:val="00C64ECB"/>
    <w:rPr>
      <w:rFonts w:ascii="Wingdings" w:hAnsi="Wingdings" w:cs="Wingdings"/>
    </w:rPr>
  </w:style>
  <w:style w:type="character" w:customStyle="1" w:styleId="WW8Num21z3">
    <w:name w:val="WW8Num21z3"/>
    <w:qFormat/>
    <w:rsid w:val="00C64ECB"/>
    <w:rPr>
      <w:rFonts w:ascii="Symbol" w:hAnsi="Symbol" w:cs="Symbol"/>
    </w:rPr>
  </w:style>
  <w:style w:type="character" w:customStyle="1" w:styleId="WW8Num22z0">
    <w:name w:val="WW8Num22z0"/>
    <w:qFormat/>
    <w:rsid w:val="00C64ECB"/>
  </w:style>
  <w:style w:type="character" w:customStyle="1" w:styleId="WW8Num22z1">
    <w:name w:val="WW8Num22z1"/>
    <w:qFormat/>
    <w:rsid w:val="00C64ECB"/>
  </w:style>
  <w:style w:type="character" w:customStyle="1" w:styleId="WW8Num22z2">
    <w:name w:val="WW8Num22z2"/>
    <w:qFormat/>
    <w:rsid w:val="00C64ECB"/>
  </w:style>
  <w:style w:type="character" w:customStyle="1" w:styleId="WW8Num22z3">
    <w:name w:val="WW8Num22z3"/>
    <w:qFormat/>
    <w:rsid w:val="00C64ECB"/>
  </w:style>
  <w:style w:type="character" w:customStyle="1" w:styleId="WW8Num22z4">
    <w:name w:val="WW8Num22z4"/>
    <w:qFormat/>
    <w:rsid w:val="00C64ECB"/>
  </w:style>
  <w:style w:type="character" w:customStyle="1" w:styleId="WW8Num22z5">
    <w:name w:val="WW8Num22z5"/>
    <w:qFormat/>
    <w:rsid w:val="00C64ECB"/>
  </w:style>
  <w:style w:type="character" w:customStyle="1" w:styleId="WW8Num22z6">
    <w:name w:val="WW8Num22z6"/>
    <w:qFormat/>
    <w:rsid w:val="00C64ECB"/>
  </w:style>
  <w:style w:type="character" w:customStyle="1" w:styleId="WW8Num22z7">
    <w:name w:val="WW8Num22z7"/>
    <w:qFormat/>
    <w:rsid w:val="00C64ECB"/>
  </w:style>
  <w:style w:type="character" w:customStyle="1" w:styleId="WW8Num22z8">
    <w:name w:val="WW8Num22z8"/>
    <w:qFormat/>
    <w:rsid w:val="00C64ECB"/>
  </w:style>
  <w:style w:type="character" w:customStyle="1" w:styleId="WW8Num23z0">
    <w:name w:val="WW8Num23z0"/>
    <w:qFormat/>
    <w:rsid w:val="00C64ECB"/>
    <w:rPr>
      <w:rFonts w:ascii="Symbol" w:eastAsia="SimSun;宋体" w:hAnsi="Symbol" w:cs="Calibri"/>
    </w:rPr>
  </w:style>
  <w:style w:type="character" w:customStyle="1" w:styleId="WW8Num23z1">
    <w:name w:val="WW8Num23z1"/>
    <w:qFormat/>
    <w:rsid w:val="00C64ECB"/>
    <w:rPr>
      <w:rFonts w:ascii="Courier New" w:hAnsi="Courier New" w:cs="Courier New"/>
    </w:rPr>
  </w:style>
  <w:style w:type="character" w:customStyle="1" w:styleId="WW8Num23z2">
    <w:name w:val="WW8Num23z2"/>
    <w:qFormat/>
    <w:rsid w:val="00C64ECB"/>
    <w:rPr>
      <w:rFonts w:ascii="Wingdings" w:hAnsi="Wingdings" w:cs="Wingdings"/>
    </w:rPr>
  </w:style>
  <w:style w:type="character" w:customStyle="1" w:styleId="WW8Num23z3">
    <w:name w:val="WW8Num23z3"/>
    <w:qFormat/>
    <w:rsid w:val="00C64ECB"/>
    <w:rPr>
      <w:rFonts w:ascii="Symbol" w:hAnsi="Symbol" w:cs="Symbol"/>
    </w:rPr>
  </w:style>
  <w:style w:type="character" w:customStyle="1" w:styleId="WW8Num24z0">
    <w:name w:val="WW8Num24z0"/>
    <w:qFormat/>
    <w:rsid w:val="00C64ECB"/>
    <w:rPr>
      <w:rFonts w:ascii="Calibri" w:hAnsi="Calibri" w:cs="Arial"/>
      <w:b w:val="0"/>
      <w:bCs/>
      <w:i w:val="0"/>
      <w:color w:val="000000"/>
      <w:sz w:val="22"/>
      <w:szCs w:val="24"/>
    </w:rPr>
  </w:style>
  <w:style w:type="character" w:customStyle="1" w:styleId="WW8Num24z1">
    <w:name w:val="WW8Num24z1"/>
    <w:qFormat/>
    <w:rsid w:val="00C64ECB"/>
  </w:style>
  <w:style w:type="character" w:customStyle="1" w:styleId="WW8Num24z2">
    <w:name w:val="WW8Num24z2"/>
    <w:qFormat/>
    <w:rsid w:val="00C64ECB"/>
  </w:style>
  <w:style w:type="character" w:customStyle="1" w:styleId="WW8Num24z3">
    <w:name w:val="WW8Num24z3"/>
    <w:qFormat/>
    <w:rsid w:val="00C64ECB"/>
  </w:style>
  <w:style w:type="character" w:customStyle="1" w:styleId="WW8Num24z4">
    <w:name w:val="WW8Num24z4"/>
    <w:qFormat/>
    <w:rsid w:val="00C64ECB"/>
  </w:style>
  <w:style w:type="character" w:customStyle="1" w:styleId="WW8Num24z5">
    <w:name w:val="WW8Num24z5"/>
    <w:qFormat/>
    <w:rsid w:val="00C64ECB"/>
  </w:style>
  <w:style w:type="character" w:customStyle="1" w:styleId="WW8Num24z6">
    <w:name w:val="WW8Num24z6"/>
    <w:qFormat/>
    <w:rsid w:val="00C64ECB"/>
  </w:style>
  <w:style w:type="character" w:customStyle="1" w:styleId="WW8Num24z7">
    <w:name w:val="WW8Num24z7"/>
    <w:qFormat/>
    <w:rsid w:val="00C64ECB"/>
  </w:style>
  <w:style w:type="character" w:customStyle="1" w:styleId="WW8Num24z8">
    <w:name w:val="WW8Num24z8"/>
    <w:qFormat/>
    <w:rsid w:val="00C64ECB"/>
  </w:style>
  <w:style w:type="character" w:customStyle="1" w:styleId="WW8Num25z0">
    <w:name w:val="WW8Num25z0"/>
    <w:qFormat/>
    <w:rsid w:val="00C64ECB"/>
    <w:rPr>
      <w:rFonts w:ascii="Calibri" w:hAnsi="Calibri" w:cs="Arial"/>
      <w:b w:val="0"/>
      <w:bCs/>
      <w:i w:val="0"/>
      <w:color w:val="000000"/>
      <w:sz w:val="22"/>
      <w:szCs w:val="24"/>
    </w:rPr>
  </w:style>
  <w:style w:type="character" w:customStyle="1" w:styleId="WW8Num25z1">
    <w:name w:val="WW8Num25z1"/>
    <w:qFormat/>
    <w:rsid w:val="00C64ECB"/>
  </w:style>
  <w:style w:type="character" w:customStyle="1" w:styleId="WW8Num25z2">
    <w:name w:val="WW8Num25z2"/>
    <w:qFormat/>
    <w:rsid w:val="00C64ECB"/>
  </w:style>
  <w:style w:type="character" w:customStyle="1" w:styleId="WW8Num25z3">
    <w:name w:val="WW8Num25z3"/>
    <w:qFormat/>
    <w:rsid w:val="00C64ECB"/>
  </w:style>
  <w:style w:type="character" w:customStyle="1" w:styleId="WW8Num25z4">
    <w:name w:val="WW8Num25z4"/>
    <w:qFormat/>
    <w:rsid w:val="00C64ECB"/>
  </w:style>
  <w:style w:type="character" w:customStyle="1" w:styleId="WW8Num25z5">
    <w:name w:val="WW8Num25z5"/>
    <w:qFormat/>
    <w:rsid w:val="00C64ECB"/>
  </w:style>
  <w:style w:type="character" w:customStyle="1" w:styleId="WW8Num25z6">
    <w:name w:val="WW8Num25z6"/>
    <w:qFormat/>
    <w:rsid w:val="00C64ECB"/>
  </w:style>
  <w:style w:type="character" w:customStyle="1" w:styleId="WW8Num25z7">
    <w:name w:val="WW8Num25z7"/>
    <w:qFormat/>
    <w:rsid w:val="00C64ECB"/>
  </w:style>
  <w:style w:type="character" w:customStyle="1" w:styleId="WW8Num25z8">
    <w:name w:val="WW8Num25z8"/>
    <w:qFormat/>
    <w:rsid w:val="00C64ECB"/>
  </w:style>
  <w:style w:type="character" w:customStyle="1" w:styleId="Domylnaczcionkaakapitu16">
    <w:name w:val="Domyślna czcionka akapitu16"/>
    <w:qFormat/>
    <w:rsid w:val="00C64ECB"/>
  </w:style>
  <w:style w:type="character" w:customStyle="1" w:styleId="Domylnaczcionkaakapitu15">
    <w:name w:val="Domyślna czcionka akapitu15"/>
    <w:qFormat/>
    <w:rsid w:val="00C64ECB"/>
  </w:style>
  <w:style w:type="character" w:customStyle="1" w:styleId="WW8Num10z2">
    <w:name w:val="WW8Num10z2"/>
    <w:qFormat/>
    <w:rsid w:val="00C64ECB"/>
    <w:rPr>
      <w:rFonts w:ascii="Wingdings" w:hAnsi="Wingdings" w:cs="Wingdings"/>
    </w:rPr>
  </w:style>
  <w:style w:type="character" w:customStyle="1" w:styleId="WW8Num10z4">
    <w:name w:val="WW8Num10z4"/>
    <w:qFormat/>
    <w:rsid w:val="00C64ECB"/>
    <w:rPr>
      <w:rFonts w:ascii="Courier New" w:hAnsi="Courier New" w:cs="Courier New"/>
    </w:rPr>
  </w:style>
  <w:style w:type="character" w:customStyle="1" w:styleId="WW8Num11z2">
    <w:name w:val="WW8Num11z2"/>
    <w:qFormat/>
    <w:rsid w:val="00C64ECB"/>
    <w:rPr>
      <w:rFonts w:ascii="Wingdings" w:hAnsi="Wingdings" w:cs="Wingdings"/>
    </w:rPr>
  </w:style>
  <w:style w:type="character" w:customStyle="1" w:styleId="WW8Num11z3">
    <w:name w:val="WW8Num11z3"/>
    <w:qFormat/>
    <w:rsid w:val="00C64ECB"/>
    <w:rPr>
      <w:rFonts w:ascii="Symbol" w:hAnsi="Symbol" w:cs="Symbol"/>
    </w:rPr>
  </w:style>
  <w:style w:type="character" w:customStyle="1" w:styleId="WW8Num11z4">
    <w:name w:val="WW8Num11z4"/>
    <w:qFormat/>
    <w:rsid w:val="00C64ECB"/>
    <w:rPr>
      <w:rFonts w:ascii="Courier New" w:hAnsi="Courier New" w:cs="Courier New"/>
    </w:rPr>
  </w:style>
  <w:style w:type="character" w:customStyle="1" w:styleId="WW8Num26z0">
    <w:name w:val="WW8Num26z0"/>
    <w:qFormat/>
    <w:rsid w:val="00C64ECB"/>
    <w:rPr>
      <w:rFonts w:ascii="Calibri" w:hAnsi="Calibri" w:cs="Calibri"/>
    </w:rPr>
  </w:style>
  <w:style w:type="character" w:customStyle="1" w:styleId="WW8Num26z1">
    <w:name w:val="WW8Num26z1"/>
    <w:qFormat/>
    <w:rsid w:val="00C64ECB"/>
    <w:rPr>
      <w:rFonts w:ascii="Courier New" w:hAnsi="Courier New" w:cs="Courier New"/>
    </w:rPr>
  </w:style>
  <w:style w:type="character" w:customStyle="1" w:styleId="WW8Num26z2">
    <w:name w:val="WW8Num26z2"/>
    <w:qFormat/>
    <w:rsid w:val="00C64ECB"/>
    <w:rPr>
      <w:rFonts w:ascii="Wingdings" w:hAnsi="Wingdings" w:cs="Wingdings"/>
    </w:rPr>
  </w:style>
  <w:style w:type="character" w:customStyle="1" w:styleId="WW8Num26z3">
    <w:name w:val="WW8Num26z3"/>
    <w:qFormat/>
    <w:rsid w:val="00C64ECB"/>
    <w:rPr>
      <w:rFonts w:ascii="Symbol" w:hAnsi="Symbol" w:cs="Symbol"/>
    </w:rPr>
  </w:style>
  <w:style w:type="character" w:customStyle="1" w:styleId="WW8Num27z0">
    <w:name w:val="WW8Num27z0"/>
    <w:qFormat/>
    <w:rsid w:val="00C64ECB"/>
    <w:rPr>
      <w:rFonts w:ascii="Calibri" w:hAnsi="Calibri" w:cs="Calibri"/>
      <w:bCs/>
      <w:color w:val="000000"/>
      <w:sz w:val="22"/>
      <w:szCs w:val="22"/>
      <w:highlight w:val="white"/>
      <w:lang w:val="pl-PL"/>
    </w:rPr>
  </w:style>
  <w:style w:type="character" w:customStyle="1" w:styleId="WW8Num28z0">
    <w:name w:val="WW8Num28z0"/>
    <w:qFormat/>
    <w:rsid w:val="00C64ECB"/>
    <w:rPr>
      <w:rFonts w:ascii="Calibri" w:eastAsia="Times New Roman" w:hAnsi="Calibri" w:cs="Calibri"/>
      <w:bCs/>
      <w:sz w:val="22"/>
      <w:szCs w:val="22"/>
      <w:lang w:val="pl-PL"/>
    </w:rPr>
  </w:style>
  <w:style w:type="character" w:customStyle="1" w:styleId="WW8Num29z0">
    <w:name w:val="WW8Num29z0"/>
    <w:qFormat/>
    <w:rsid w:val="00C64ECB"/>
    <w:rPr>
      <w:rFonts w:ascii="Calibri" w:eastAsia="Times New Roman" w:hAnsi="Calibri" w:cs="Calibri"/>
      <w:sz w:val="22"/>
      <w:szCs w:val="22"/>
      <w:highlight w:val="white"/>
      <w:lang w:val="pl-PL"/>
    </w:rPr>
  </w:style>
  <w:style w:type="character" w:customStyle="1" w:styleId="WW8Num30z0">
    <w:name w:val="WW8Num30z0"/>
    <w:qFormat/>
    <w:rsid w:val="00C64ECB"/>
    <w:rPr>
      <w:rFonts w:ascii="Calibri" w:eastAsia="Times New Roman" w:hAnsi="Calibri" w:cs="Calibri"/>
      <w:bCs/>
      <w:sz w:val="22"/>
      <w:szCs w:val="22"/>
      <w:highlight w:val="white"/>
      <w:lang w:val="pl-PL"/>
    </w:rPr>
  </w:style>
  <w:style w:type="character" w:customStyle="1" w:styleId="WW8Num31z0">
    <w:name w:val="WW8Num31z0"/>
    <w:qFormat/>
    <w:rsid w:val="00C64ECB"/>
    <w:rPr>
      <w:rFonts w:ascii="Calibri" w:eastAsia="Times New Roman" w:hAnsi="Calibri" w:cs="Calibri"/>
      <w:bCs/>
      <w:sz w:val="22"/>
      <w:szCs w:val="22"/>
      <w:highlight w:val="white"/>
      <w:lang w:val="pl-PL"/>
    </w:rPr>
  </w:style>
  <w:style w:type="character" w:customStyle="1" w:styleId="WW8Num32z0">
    <w:name w:val="WW8Num32z0"/>
    <w:qFormat/>
    <w:rsid w:val="00C64ECB"/>
    <w:rPr>
      <w:rFonts w:ascii="Calibri" w:hAnsi="Calibri" w:cs="Arial"/>
      <w:bCs/>
      <w:color w:val="000000"/>
      <w:sz w:val="22"/>
      <w:szCs w:val="24"/>
    </w:rPr>
  </w:style>
  <w:style w:type="character" w:customStyle="1" w:styleId="WW8Num32z1">
    <w:name w:val="WW8Num32z1"/>
    <w:qFormat/>
    <w:rsid w:val="00C64ECB"/>
  </w:style>
  <w:style w:type="character" w:customStyle="1" w:styleId="WW8Num32z2">
    <w:name w:val="WW8Num32z2"/>
    <w:qFormat/>
    <w:rsid w:val="00C64ECB"/>
  </w:style>
  <w:style w:type="character" w:customStyle="1" w:styleId="WW8Num32z3">
    <w:name w:val="WW8Num32z3"/>
    <w:qFormat/>
    <w:rsid w:val="00C64ECB"/>
  </w:style>
  <w:style w:type="character" w:customStyle="1" w:styleId="WW8Num32z4">
    <w:name w:val="WW8Num32z4"/>
    <w:qFormat/>
    <w:rsid w:val="00C64ECB"/>
  </w:style>
  <w:style w:type="character" w:customStyle="1" w:styleId="WW8Num32z5">
    <w:name w:val="WW8Num32z5"/>
    <w:qFormat/>
    <w:rsid w:val="00C64ECB"/>
  </w:style>
  <w:style w:type="character" w:customStyle="1" w:styleId="WW8Num32z6">
    <w:name w:val="WW8Num32z6"/>
    <w:qFormat/>
    <w:rsid w:val="00C64ECB"/>
  </w:style>
  <w:style w:type="character" w:customStyle="1" w:styleId="WW8Num32z7">
    <w:name w:val="WW8Num32z7"/>
    <w:qFormat/>
    <w:rsid w:val="00C64ECB"/>
  </w:style>
  <w:style w:type="character" w:customStyle="1" w:styleId="WW8Num32z8">
    <w:name w:val="WW8Num32z8"/>
    <w:qFormat/>
    <w:rsid w:val="00C64ECB"/>
  </w:style>
  <w:style w:type="character" w:customStyle="1" w:styleId="WW8Num33z0">
    <w:name w:val="WW8Num33z0"/>
    <w:qFormat/>
    <w:rsid w:val="00C64ECB"/>
    <w:rPr>
      <w:rFonts w:ascii="Calibri" w:hAnsi="Calibri" w:cs="Calibri"/>
      <w:b w:val="0"/>
      <w:bCs/>
      <w:i w:val="0"/>
      <w:sz w:val="22"/>
      <w:szCs w:val="22"/>
    </w:rPr>
  </w:style>
  <w:style w:type="character" w:customStyle="1" w:styleId="WW8Num33z1">
    <w:name w:val="WW8Num33z1"/>
    <w:qFormat/>
    <w:rsid w:val="00C64ECB"/>
  </w:style>
  <w:style w:type="character" w:customStyle="1" w:styleId="WW8Num33z2">
    <w:name w:val="WW8Num33z2"/>
    <w:qFormat/>
    <w:rsid w:val="00C64ECB"/>
  </w:style>
  <w:style w:type="character" w:customStyle="1" w:styleId="WW8Num33z3">
    <w:name w:val="WW8Num33z3"/>
    <w:qFormat/>
    <w:rsid w:val="00C64ECB"/>
  </w:style>
  <w:style w:type="character" w:customStyle="1" w:styleId="WW8Num33z4">
    <w:name w:val="WW8Num33z4"/>
    <w:qFormat/>
    <w:rsid w:val="00C64ECB"/>
  </w:style>
  <w:style w:type="character" w:customStyle="1" w:styleId="WW8Num33z5">
    <w:name w:val="WW8Num33z5"/>
    <w:qFormat/>
    <w:rsid w:val="00C64ECB"/>
  </w:style>
  <w:style w:type="character" w:customStyle="1" w:styleId="WW8Num33z6">
    <w:name w:val="WW8Num33z6"/>
    <w:qFormat/>
    <w:rsid w:val="00C64ECB"/>
  </w:style>
  <w:style w:type="character" w:customStyle="1" w:styleId="WW8Num33z7">
    <w:name w:val="WW8Num33z7"/>
    <w:qFormat/>
    <w:rsid w:val="00C64ECB"/>
  </w:style>
  <w:style w:type="character" w:customStyle="1" w:styleId="WW8Num33z8">
    <w:name w:val="WW8Num33z8"/>
    <w:qFormat/>
    <w:rsid w:val="00C64ECB"/>
  </w:style>
  <w:style w:type="character" w:customStyle="1" w:styleId="WW8Num34z0">
    <w:name w:val="WW8Num34z0"/>
    <w:qFormat/>
    <w:rsid w:val="00C64ECB"/>
    <w:rPr>
      <w:rFonts w:ascii="Calibri" w:eastAsia="Times New Roman" w:hAnsi="Calibri" w:cs="Calibri"/>
      <w:sz w:val="22"/>
      <w:szCs w:val="22"/>
      <w:highlight w:val="white"/>
      <w:lang w:val="pl-PL"/>
    </w:rPr>
  </w:style>
  <w:style w:type="character" w:customStyle="1" w:styleId="WW8Num35z0">
    <w:name w:val="WW8Num35z0"/>
    <w:qFormat/>
    <w:rsid w:val="00C64ECB"/>
    <w:rPr>
      <w:rFonts w:ascii="Calibri" w:eastAsia="Times New Roman" w:hAnsi="Calibri" w:cs="Calibri"/>
      <w:sz w:val="22"/>
      <w:szCs w:val="22"/>
      <w:highlight w:val="white"/>
      <w:lang w:val="pl-PL"/>
    </w:rPr>
  </w:style>
  <w:style w:type="character" w:customStyle="1" w:styleId="Domylnaczcionkaakapitu14">
    <w:name w:val="Domyślna czcionka akapitu14"/>
    <w:qFormat/>
    <w:rsid w:val="00C64ECB"/>
  </w:style>
  <w:style w:type="character" w:customStyle="1" w:styleId="Domylnaczcionkaakapitu13">
    <w:name w:val="Domyślna czcionka akapitu13"/>
    <w:qFormat/>
    <w:rsid w:val="00C64ECB"/>
  </w:style>
  <w:style w:type="character" w:customStyle="1" w:styleId="Domylnaczcionkaakapitu12">
    <w:name w:val="Domyślna czcionka akapitu12"/>
    <w:qFormat/>
    <w:rsid w:val="00C64ECB"/>
  </w:style>
  <w:style w:type="character" w:customStyle="1" w:styleId="WW8Num12z1">
    <w:name w:val="WW8Num12z1"/>
    <w:qFormat/>
    <w:rsid w:val="00C64ECB"/>
    <w:rPr>
      <w:rFonts w:ascii="Calibri" w:hAnsi="Calibri" w:cs="Calibri"/>
      <w:b/>
      <w:bCs/>
      <w:sz w:val="22"/>
      <w:szCs w:val="22"/>
      <w:lang w:val="pl-PL"/>
    </w:rPr>
  </w:style>
  <w:style w:type="character" w:customStyle="1" w:styleId="WW8Num12z2">
    <w:name w:val="WW8Num12z2"/>
    <w:qFormat/>
    <w:rsid w:val="00C64ECB"/>
  </w:style>
  <w:style w:type="character" w:customStyle="1" w:styleId="WW8Num12z3">
    <w:name w:val="WW8Num12z3"/>
    <w:qFormat/>
    <w:rsid w:val="00C64ECB"/>
  </w:style>
  <w:style w:type="character" w:customStyle="1" w:styleId="WW8Num12z4">
    <w:name w:val="WW8Num12z4"/>
    <w:qFormat/>
    <w:rsid w:val="00C64ECB"/>
  </w:style>
  <w:style w:type="character" w:customStyle="1" w:styleId="WW8Num12z5">
    <w:name w:val="WW8Num12z5"/>
    <w:qFormat/>
    <w:rsid w:val="00C64ECB"/>
  </w:style>
  <w:style w:type="character" w:customStyle="1" w:styleId="WW8Num12z6">
    <w:name w:val="WW8Num12z6"/>
    <w:qFormat/>
    <w:rsid w:val="00C64ECB"/>
  </w:style>
  <w:style w:type="character" w:customStyle="1" w:styleId="WW8Num12z7">
    <w:name w:val="WW8Num12z7"/>
    <w:qFormat/>
    <w:rsid w:val="00C64ECB"/>
  </w:style>
  <w:style w:type="character" w:customStyle="1" w:styleId="WW8Num12z8">
    <w:name w:val="WW8Num12z8"/>
    <w:qFormat/>
    <w:rsid w:val="00C64ECB"/>
  </w:style>
  <w:style w:type="character" w:customStyle="1" w:styleId="WW8Num26z4">
    <w:name w:val="WW8Num26z4"/>
    <w:qFormat/>
    <w:rsid w:val="00C64ECB"/>
    <w:rPr>
      <w:rFonts w:ascii="Courier New" w:hAnsi="Courier New" w:cs="Courier New"/>
    </w:rPr>
  </w:style>
  <w:style w:type="character" w:customStyle="1" w:styleId="WW8Num27z2">
    <w:name w:val="WW8Num27z2"/>
    <w:qFormat/>
    <w:rsid w:val="00C64ECB"/>
    <w:rPr>
      <w:rFonts w:ascii="Wingdings" w:hAnsi="Wingdings" w:cs="Wingdings"/>
    </w:rPr>
  </w:style>
  <w:style w:type="character" w:customStyle="1" w:styleId="WW8Num27z3">
    <w:name w:val="WW8Num27z3"/>
    <w:qFormat/>
    <w:rsid w:val="00C64ECB"/>
    <w:rPr>
      <w:rFonts w:ascii="Symbol" w:hAnsi="Symbol" w:cs="Symbol"/>
    </w:rPr>
  </w:style>
  <w:style w:type="character" w:customStyle="1" w:styleId="WW8Num27z4">
    <w:name w:val="WW8Num27z4"/>
    <w:qFormat/>
    <w:rsid w:val="00C64ECB"/>
    <w:rPr>
      <w:rFonts w:ascii="Courier New" w:hAnsi="Courier New" w:cs="Courier New"/>
    </w:rPr>
  </w:style>
  <w:style w:type="character" w:customStyle="1" w:styleId="WW8Num36z0">
    <w:name w:val="WW8Num36z0"/>
    <w:qFormat/>
    <w:rsid w:val="00C64ECB"/>
    <w:rPr>
      <w:rFonts w:ascii="Calibri" w:hAnsi="Calibri" w:cs="Calibri"/>
      <w:b/>
      <w:sz w:val="22"/>
      <w:szCs w:val="22"/>
      <w:lang w:val="pl-PL"/>
    </w:rPr>
  </w:style>
  <w:style w:type="character" w:customStyle="1" w:styleId="WW8Num37z0">
    <w:name w:val="WW8Num37z0"/>
    <w:qFormat/>
    <w:rsid w:val="00C64ECB"/>
    <w:rPr>
      <w:rFonts w:ascii="Calibri" w:hAnsi="Calibri" w:cs="Calibri"/>
      <w:b/>
      <w:sz w:val="22"/>
      <w:szCs w:val="22"/>
      <w:lang w:val="pl-PL"/>
    </w:rPr>
  </w:style>
  <w:style w:type="character" w:customStyle="1" w:styleId="WW8Num38z0">
    <w:name w:val="WW8Num38z0"/>
    <w:qFormat/>
    <w:rsid w:val="00C64ECB"/>
    <w:rPr>
      <w:rFonts w:ascii="Calibri" w:eastAsia="Times New Roman" w:hAnsi="Calibri" w:cs="Calibri"/>
      <w:bCs/>
      <w:sz w:val="22"/>
      <w:szCs w:val="22"/>
      <w:lang w:val="pl-PL"/>
    </w:rPr>
  </w:style>
  <w:style w:type="character" w:customStyle="1" w:styleId="WW8Num39z0">
    <w:name w:val="WW8Num39z0"/>
    <w:qFormat/>
    <w:rsid w:val="00C64ECB"/>
    <w:rPr>
      <w:rFonts w:ascii="Calibri" w:hAnsi="Calibri" w:cs="Calibri"/>
      <w:b/>
      <w:sz w:val="22"/>
      <w:szCs w:val="22"/>
      <w:lang w:val="pl-PL"/>
    </w:rPr>
  </w:style>
  <w:style w:type="character" w:customStyle="1" w:styleId="WW8Num40z0">
    <w:name w:val="WW8Num40z0"/>
    <w:qFormat/>
    <w:rsid w:val="00C64ECB"/>
    <w:rPr>
      <w:rFonts w:ascii="Calibri" w:hAnsi="Calibri" w:cs="Calibri"/>
      <w:b/>
      <w:sz w:val="22"/>
      <w:szCs w:val="24"/>
      <w:highlight w:val="yellow"/>
      <w:lang w:val="pl-PL"/>
    </w:rPr>
  </w:style>
  <w:style w:type="character" w:customStyle="1" w:styleId="WW8Num41z0">
    <w:name w:val="WW8Num41z0"/>
    <w:qFormat/>
    <w:rsid w:val="00C64ECB"/>
    <w:rPr>
      <w:rFonts w:ascii="Calibri" w:hAnsi="Calibri" w:cs="Calibri"/>
      <w:sz w:val="22"/>
      <w:szCs w:val="22"/>
      <w:lang w:val="pl-PL"/>
    </w:rPr>
  </w:style>
  <w:style w:type="character" w:customStyle="1" w:styleId="WW8Num42z0">
    <w:name w:val="WW8Num42z0"/>
    <w:qFormat/>
    <w:rsid w:val="00C64ECB"/>
    <w:rPr>
      <w:rFonts w:ascii="Calibri" w:hAnsi="Calibri" w:cs="Calibri"/>
      <w:b/>
      <w:sz w:val="22"/>
      <w:szCs w:val="22"/>
      <w:lang w:val="pl-PL"/>
    </w:rPr>
  </w:style>
  <w:style w:type="character" w:customStyle="1" w:styleId="WW8Num43z0">
    <w:name w:val="WW8Num43z0"/>
    <w:qFormat/>
    <w:rsid w:val="00C64ECB"/>
    <w:rPr>
      <w:rFonts w:ascii="Calibri" w:eastAsia="Times New Roman" w:hAnsi="Calibri" w:cs="Calibri"/>
      <w:bCs/>
      <w:sz w:val="22"/>
      <w:szCs w:val="22"/>
      <w:lang w:val="pl-PL"/>
    </w:rPr>
  </w:style>
  <w:style w:type="character" w:customStyle="1" w:styleId="WW8Num44z0">
    <w:name w:val="WW8Num44z0"/>
    <w:qFormat/>
    <w:rsid w:val="00C64ECB"/>
    <w:rPr>
      <w:rFonts w:ascii="Calibri" w:eastAsia="Times New Roman" w:hAnsi="Calibri" w:cs="Calibri"/>
      <w:bCs/>
      <w:sz w:val="22"/>
      <w:szCs w:val="22"/>
      <w:highlight w:val="white"/>
      <w:lang w:val="pl-PL"/>
    </w:rPr>
  </w:style>
  <w:style w:type="character" w:customStyle="1" w:styleId="WW8Num45z0">
    <w:name w:val="WW8Num45z0"/>
    <w:qFormat/>
    <w:rsid w:val="00C64ECB"/>
    <w:rPr>
      <w:rFonts w:ascii="Calibri" w:hAnsi="Calibri" w:cs="Calibri"/>
      <w:sz w:val="22"/>
      <w:szCs w:val="22"/>
      <w:lang w:val="pl-PL"/>
    </w:rPr>
  </w:style>
  <w:style w:type="character" w:customStyle="1" w:styleId="WW8Num46z0">
    <w:name w:val="WW8Num46z0"/>
    <w:qFormat/>
    <w:rsid w:val="00C64ECB"/>
    <w:rPr>
      <w:rFonts w:ascii="Calibri" w:hAnsi="Calibri" w:cs="Calibri"/>
      <w:bCs/>
      <w:sz w:val="22"/>
      <w:szCs w:val="22"/>
      <w:lang w:val="pl-PL"/>
    </w:rPr>
  </w:style>
  <w:style w:type="character" w:customStyle="1" w:styleId="WW8Num47z0">
    <w:name w:val="WW8Num47z0"/>
    <w:qFormat/>
    <w:rsid w:val="00C64ECB"/>
    <w:rPr>
      <w:rFonts w:ascii="Calibri" w:hAnsi="Calibri" w:cs="Calibri"/>
      <w:b/>
      <w:bCs/>
      <w:sz w:val="22"/>
      <w:szCs w:val="22"/>
      <w:lang w:val="pl-PL"/>
    </w:rPr>
  </w:style>
  <w:style w:type="character" w:customStyle="1" w:styleId="WW8Num48z0">
    <w:name w:val="WW8Num48z0"/>
    <w:qFormat/>
    <w:rsid w:val="00C64ECB"/>
    <w:rPr>
      <w:rFonts w:ascii="Calibri" w:eastAsia="Times New Roman" w:hAnsi="Calibri" w:cs="Calibri"/>
      <w:sz w:val="22"/>
      <w:szCs w:val="22"/>
      <w:highlight w:val="white"/>
      <w:lang w:val="pl-PL"/>
    </w:rPr>
  </w:style>
  <w:style w:type="character" w:customStyle="1" w:styleId="WW8Num49z0">
    <w:name w:val="WW8Num49z0"/>
    <w:qFormat/>
    <w:rsid w:val="00C64ECB"/>
    <w:rPr>
      <w:rFonts w:ascii="Calibri" w:hAnsi="Calibri" w:cs="Calibri"/>
      <w:sz w:val="22"/>
      <w:szCs w:val="18"/>
      <w:lang w:val="pl-PL"/>
    </w:rPr>
  </w:style>
  <w:style w:type="character" w:customStyle="1" w:styleId="WW8Num50z0">
    <w:name w:val="WW8Num50z0"/>
    <w:qFormat/>
    <w:rsid w:val="00C64ECB"/>
    <w:rPr>
      <w:rFonts w:ascii="Calibri" w:hAnsi="Calibri" w:cs="Calibri"/>
      <w:bCs/>
      <w:sz w:val="22"/>
      <w:szCs w:val="22"/>
      <w:lang w:val="pl-PL"/>
    </w:rPr>
  </w:style>
  <w:style w:type="character" w:customStyle="1" w:styleId="WW8Num51z0">
    <w:name w:val="WW8Num51z0"/>
    <w:qFormat/>
    <w:rsid w:val="00C64ECB"/>
    <w:rPr>
      <w:rFonts w:ascii="Calibri" w:hAnsi="Calibri" w:cs="Calibri"/>
      <w:sz w:val="22"/>
      <w:szCs w:val="22"/>
      <w:lang w:val="pl-PL"/>
    </w:rPr>
  </w:style>
  <w:style w:type="character" w:customStyle="1" w:styleId="WW8Num52z0">
    <w:name w:val="WW8Num52z0"/>
    <w:qFormat/>
    <w:rsid w:val="00C64ECB"/>
    <w:rPr>
      <w:rFonts w:ascii="Calibri" w:hAnsi="Calibri" w:cs="Calibri"/>
      <w:sz w:val="22"/>
      <w:szCs w:val="22"/>
    </w:rPr>
  </w:style>
  <w:style w:type="character" w:customStyle="1" w:styleId="WW8Num53z0">
    <w:name w:val="WW8Num53z0"/>
    <w:qFormat/>
    <w:rsid w:val="00C64ECB"/>
    <w:rPr>
      <w:rFonts w:ascii="Calibri" w:hAnsi="Calibri" w:cs="Calibri"/>
      <w:b/>
      <w:bCs/>
      <w:i w:val="0"/>
      <w:sz w:val="22"/>
      <w:szCs w:val="22"/>
      <w:highlight w:val="white"/>
      <w:lang w:val="pl-PL"/>
    </w:rPr>
  </w:style>
  <w:style w:type="character" w:customStyle="1" w:styleId="WW8Num54z0">
    <w:name w:val="WW8Num54z0"/>
    <w:qFormat/>
    <w:rsid w:val="00C64ECB"/>
    <w:rPr>
      <w:rFonts w:ascii="Calibri" w:hAnsi="Calibri" w:cs="Calibri"/>
      <w:sz w:val="22"/>
      <w:szCs w:val="22"/>
    </w:rPr>
  </w:style>
  <w:style w:type="character" w:customStyle="1" w:styleId="WW8Num55z0">
    <w:name w:val="WW8Num55z0"/>
    <w:qFormat/>
    <w:rsid w:val="00C64ECB"/>
    <w:rPr>
      <w:rFonts w:ascii="Calibri" w:hAnsi="Calibri" w:cs="Calibri"/>
      <w:b/>
      <w:sz w:val="22"/>
      <w:szCs w:val="22"/>
      <w:lang w:val="pl-PL"/>
    </w:rPr>
  </w:style>
  <w:style w:type="character" w:customStyle="1" w:styleId="WW8Num56z0">
    <w:name w:val="WW8Num56z0"/>
    <w:qFormat/>
    <w:rsid w:val="00C64ECB"/>
    <w:rPr>
      <w:rFonts w:ascii="Calibri" w:hAnsi="Calibri" w:cs="Calibri"/>
      <w:sz w:val="22"/>
      <w:szCs w:val="22"/>
    </w:rPr>
  </w:style>
  <w:style w:type="character" w:customStyle="1" w:styleId="WW8Num57z0">
    <w:name w:val="WW8Num57z0"/>
    <w:qFormat/>
    <w:rsid w:val="00C64ECB"/>
    <w:rPr>
      <w:rFonts w:ascii="Calibri" w:hAnsi="Calibri" w:cs="Calibri"/>
      <w:sz w:val="22"/>
      <w:szCs w:val="22"/>
      <w:lang w:val="pl-PL"/>
    </w:rPr>
  </w:style>
  <w:style w:type="character" w:customStyle="1" w:styleId="WW8Num58z0">
    <w:name w:val="WW8Num58z0"/>
    <w:qFormat/>
    <w:rsid w:val="00C64ECB"/>
    <w:rPr>
      <w:rFonts w:ascii="Calibri" w:hAnsi="Calibri" w:cs="Calibri"/>
      <w:b/>
      <w:sz w:val="22"/>
      <w:szCs w:val="22"/>
      <w:lang w:val="pl-PL"/>
    </w:rPr>
  </w:style>
  <w:style w:type="character" w:customStyle="1" w:styleId="WW8Num59z0">
    <w:name w:val="WW8Num59z0"/>
    <w:qFormat/>
    <w:rsid w:val="00C64ECB"/>
    <w:rPr>
      <w:rFonts w:ascii="Calibri" w:hAnsi="Calibri" w:cs="Calibri"/>
      <w:sz w:val="22"/>
      <w:szCs w:val="22"/>
    </w:rPr>
  </w:style>
  <w:style w:type="character" w:customStyle="1" w:styleId="WW8Num60z0">
    <w:name w:val="WW8Num60z0"/>
    <w:qFormat/>
    <w:rsid w:val="00C64ECB"/>
    <w:rPr>
      <w:rFonts w:ascii="Calibri" w:hAnsi="Calibri" w:cs="Calibri"/>
      <w:b/>
      <w:sz w:val="22"/>
      <w:szCs w:val="22"/>
      <w:lang w:val="pl-PL"/>
    </w:rPr>
  </w:style>
  <w:style w:type="character" w:customStyle="1" w:styleId="WW8Num61z0">
    <w:name w:val="WW8Num61z0"/>
    <w:qFormat/>
    <w:rsid w:val="00C64ECB"/>
    <w:rPr>
      <w:rFonts w:ascii="Calibri" w:hAnsi="Calibri" w:cs="Calibri"/>
      <w:sz w:val="22"/>
      <w:szCs w:val="22"/>
      <w:lang w:val="pl-PL"/>
    </w:rPr>
  </w:style>
  <w:style w:type="character" w:customStyle="1" w:styleId="WW8Num62z0">
    <w:name w:val="WW8Num62z0"/>
    <w:qFormat/>
    <w:rsid w:val="00C64ECB"/>
    <w:rPr>
      <w:rFonts w:ascii="Calibri" w:hAnsi="Calibri" w:cs="Calibri"/>
      <w:sz w:val="22"/>
      <w:szCs w:val="22"/>
      <w:lang w:val="pl-PL"/>
    </w:rPr>
  </w:style>
  <w:style w:type="character" w:customStyle="1" w:styleId="WW8Num63z0">
    <w:name w:val="WW8Num63z0"/>
    <w:qFormat/>
    <w:rsid w:val="00C64ECB"/>
    <w:rPr>
      <w:rFonts w:ascii="Calibri" w:hAnsi="Calibri" w:cs="Calibri"/>
      <w:sz w:val="22"/>
      <w:szCs w:val="18"/>
      <w:lang w:val="pl-PL"/>
    </w:rPr>
  </w:style>
  <w:style w:type="character" w:customStyle="1" w:styleId="WW8Num64z0">
    <w:name w:val="WW8Num64z0"/>
    <w:qFormat/>
    <w:rsid w:val="00C64ECB"/>
    <w:rPr>
      <w:rFonts w:ascii="Calibri" w:eastAsia="Times New Roman" w:hAnsi="Calibri" w:cs="Calibri"/>
      <w:bCs/>
      <w:sz w:val="22"/>
      <w:szCs w:val="22"/>
      <w:lang w:val="pl-PL"/>
    </w:rPr>
  </w:style>
  <w:style w:type="character" w:customStyle="1" w:styleId="WW8Num65z0">
    <w:name w:val="WW8Num65z0"/>
    <w:qFormat/>
    <w:rsid w:val="00C64ECB"/>
    <w:rPr>
      <w:rFonts w:ascii="Calibri" w:hAnsi="Calibri" w:cs="Calibri"/>
      <w:b w:val="0"/>
      <w:bCs/>
      <w:i w:val="0"/>
      <w:sz w:val="22"/>
      <w:szCs w:val="22"/>
    </w:rPr>
  </w:style>
  <w:style w:type="character" w:customStyle="1" w:styleId="WW8Num65z1">
    <w:name w:val="WW8Num65z1"/>
    <w:qFormat/>
    <w:rsid w:val="00C64ECB"/>
  </w:style>
  <w:style w:type="character" w:customStyle="1" w:styleId="WW8Num65z2">
    <w:name w:val="WW8Num65z2"/>
    <w:qFormat/>
    <w:rsid w:val="00C64ECB"/>
  </w:style>
  <w:style w:type="character" w:customStyle="1" w:styleId="WW8Num65z3">
    <w:name w:val="WW8Num65z3"/>
    <w:qFormat/>
    <w:rsid w:val="00C64ECB"/>
  </w:style>
  <w:style w:type="character" w:customStyle="1" w:styleId="WW8Num65z4">
    <w:name w:val="WW8Num65z4"/>
    <w:qFormat/>
    <w:rsid w:val="00C64ECB"/>
  </w:style>
  <w:style w:type="character" w:customStyle="1" w:styleId="WW8Num65z5">
    <w:name w:val="WW8Num65z5"/>
    <w:qFormat/>
    <w:rsid w:val="00C64ECB"/>
  </w:style>
  <w:style w:type="character" w:customStyle="1" w:styleId="WW8Num65z6">
    <w:name w:val="WW8Num65z6"/>
    <w:qFormat/>
    <w:rsid w:val="00C64ECB"/>
  </w:style>
  <w:style w:type="character" w:customStyle="1" w:styleId="WW8Num65z7">
    <w:name w:val="WW8Num65z7"/>
    <w:qFormat/>
    <w:rsid w:val="00C64ECB"/>
  </w:style>
  <w:style w:type="character" w:customStyle="1" w:styleId="WW8Num65z8">
    <w:name w:val="WW8Num65z8"/>
    <w:qFormat/>
    <w:rsid w:val="00C64ECB"/>
  </w:style>
  <w:style w:type="character" w:customStyle="1" w:styleId="WW8Num66z0">
    <w:name w:val="WW8Num66z0"/>
    <w:qFormat/>
    <w:rsid w:val="00C64ECB"/>
    <w:rPr>
      <w:rFonts w:ascii="Calibri" w:hAnsi="Calibri" w:cs="Calibri"/>
      <w:b/>
      <w:sz w:val="22"/>
      <w:szCs w:val="22"/>
      <w:lang w:val="pl-PL"/>
    </w:rPr>
  </w:style>
  <w:style w:type="character" w:customStyle="1" w:styleId="Domylnaczcionkaakapitu11">
    <w:name w:val="Domyślna czcionka akapitu11"/>
    <w:qFormat/>
    <w:rsid w:val="00C64ECB"/>
  </w:style>
  <w:style w:type="character" w:customStyle="1" w:styleId="Domylnaczcionkaakapitu10">
    <w:name w:val="Domyślna czcionka akapitu10"/>
    <w:qFormat/>
    <w:rsid w:val="00C64ECB"/>
  </w:style>
  <w:style w:type="character" w:customStyle="1" w:styleId="Domylnaczcionkaakapitu9">
    <w:name w:val="Domyślna czcionka akapitu9"/>
    <w:qFormat/>
    <w:rsid w:val="00C64ECB"/>
  </w:style>
  <w:style w:type="character" w:customStyle="1" w:styleId="WW8Num16z1">
    <w:name w:val="WW8Num16z1"/>
    <w:qFormat/>
    <w:rsid w:val="00C64ECB"/>
    <w:rPr>
      <w:rFonts w:ascii="Symbol" w:hAnsi="Symbol" w:cs="Symbol"/>
    </w:rPr>
  </w:style>
  <w:style w:type="character" w:customStyle="1" w:styleId="WW8Num16z2">
    <w:name w:val="WW8Num16z2"/>
    <w:qFormat/>
    <w:rsid w:val="00C64ECB"/>
    <w:rPr>
      <w:rFonts w:ascii="Wingdings" w:hAnsi="Wingdings" w:cs="Wingdings"/>
    </w:rPr>
  </w:style>
  <w:style w:type="character" w:customStyle="1" w:styleId="WW8Num16z4">
    <w:name w:val="WW8Num16z4"/>
    <w:qFormat/>
    <w:rsid w:val="00C64ECB"/>
    <w:rPr>
      <w:rFonts w:ascii="Courier New" w:hAnsi="Courier New" w:cs="Courier New"/>
    </w:rPr>
  </w:style>
  <w:style w:type="character" w:customStyle="1" w:styleId="WW8Num51z1">
    <w:name w:val="WW8Num51z1"/>
    <w:qFormat/>
    <w:rsid w:val="00C64ECB"/>
    <w:rPr>
      <w:rFonts w:ascii="Calibri" w:hAnsi="Calibri" w:cs="Calibri"/>
      <w:b/>
      <w:bCs/>
      <w:sz w:val="22"/>
      <w:szCs w:val="22"/>
      <w:lang w:val="pl-PL"/>
    </w:rPr>
  </w:style>
  <w:style w:type="character" w:customStyle="1" w:styleId="WW8Num51z2">
    <w:name w:val="WW8Num51z2"/>
    <w:qFormat/>
    <w:rsid w:val="00C64ECB"/>
  </w:style>
  <w:style w:type="character" w:customStyle="1" w:styleId="WW8Num51z3">
    <w:name w:val="WW8Num51z3"/>
    <w:qFormat/>
    <w:rsid w:val="00C64ECB"/>
  </w:style>
  <w:style w:type="character" w:customStyle="1" w:styleId="WW8Num51z4">
    <w:name w:val="WW8Num51z4"/>
    <w:qFormat/>
    <w:rsid w:val="00C64ECB"/>
  </w:style>
  <w:style w:type="character" w:customStyle="1" w:styleId="WW8Num51z5">
    <w:name w:val="WW8Num51z5"/>
    <w:qFormat/>
    <w:rsid w:val="00C64ECB"/>
  </w:style>
  <w:style w:type="character" w:customStyle="1" w:styleId="WW8Num51z6">
    <w:name w:val="WW8Num51z6"/>
    <w:qFormat/>
    <w:rsid w:val="00C64ECB"/>
  </w:style>
  <w:style w:type="character" w:customStyle="1" w:styleId="WW8Num51z7">
    <w:name w:val="WW8Num51z7"/>
    <w:qFormat/>
    <w:rsid w:val="00C64ECB"/>
  </w:style>
  <w:style w:type="character" w:customStyle="1" w:styleId="WW8Num51z8">
    <w:name w:val="WW8Num51z8"/>
    <w:qFormat/>
    <w:rsid w:val="00C64ECB"/>
  </w:style>
  <w:style w:type="character" w:customStyle="1" w:styleId="WW8Num67z0">
    <w:name w:val="WW8Num67z0"/>
    <w:qFormat/>
    <w:rsid w:val="00C64ECB"/>
    <w:rPr>
      <w:rFonts w:ascii="Calibri" w:hAnsi="Calibri" w:cs="Calibri"/>
      <w:sz w:val="22"/>
      <w:szCs w:val="22"/>
      <w:lang w:val="pl-PL"/>
    </w:rPr>
  </w:style>
  <w:style w:type="character" w:customStyle="1" w:styleId="WW8Num68z0">
    <w:name w:val="WW8Num68z0"/>
    <w:qFormat/>
    <w:rsid w:val="00C64ECB"/>
    <w:rPr>
      <w:rFonts w:ascii="Calibri" w:hAnsi="Calibri" w:cs="Calibri"/>
      <w:sz w:val="22"/>
      <w:szCs w:val="22"/>
      <w:lang w:val="pl-PL"/>
    </w:rPr>
  </w:style>
  <w:style w:type="character" w:customStyle="1" w:styleId="WW8Num69z0">
    <w:name w:val="WW8Num69z0"/>
    <w:qFormat/>
    <w:rsid w:val="00C64ECB"/>
    <w:rPr>
      <w:rFonts w:ascii="Calibri" w:eastAsia="Arial" w:hAnsi="Calibri" w:cs="Calibri"/>
      <w:bCs/>
      <w:sz w:val="22"/>
      <w:szCs w:val="22"/>
      <w:highlight w:val="white"/>
      <w:lang w:val="pl-PL"/>
    </w:rPr>
  </w:style>
  <w:style w:type="character" w:customStyle="1" w:styleId="WW8Num70z0">
    <w:name w:val="WW8Num70z0"/>
    <w:qFormat/>
    <w:rsid w:val="00C64ECB"/>
    <w:rPr>
      <w:rFonts w:ascii="Symbol" w:hAnsi="Symbol" w:cs="Symbol"/>
    </w:rPr>
  </w:style>
  <w:style w:type="character" w:customStyle="1" w:styleId="WW8Num70z1">
    <w:name w:val="WW8Num70z1"/>
    <w:qFormat/>
    <w:rsid w:val="00C64ECB"/>
    <w:rPr>
      <w:rFonts w:ascii="Courier New" w:hAnsi="Courier New" w:cs="Courier New"/>
    </w:rPr>
  </w:style>
  <w:style w:type="character" w:customStyle="1" w:styleId="WW8Num70z2">
    <w:name w:val="WW8Num70z2"/>
    <w:qFormat/>
    <w:rsid w:val="00C64ECB"/>
    <w:rPr>
      <w:rFonts w:ascii="Wingdings" w:hAnsi="Wingdings" w:cs="Wingdings"/>
    </w:rPr>
  </w:style>
  <w:style w:type="character" w:customStyle="1" w:styleId="WW8Num71z0">
    <w:name w:val="WW8Num71z0"/>
    <w:qFormat/>
    <w:rsid w:val="00C64ECB"/>
    <w:rPr>
      <w:rFonts w:ascii="Calibri" w:hAnsi="Calibri" w:cs="Calibri"/>
      <w:sz w:val="22"/>
      <w:szCs w:val="22"/>
    </w:rPr>
  </w:style>
  <w:style w:type="character" w:customStyle="1" w:styleId="WW8Num71z1">
    <w:name w:val="WW8Num71z1"/>
    <w:qFormat/>
    <w:rsid w:val="00C64ECB"/>
  </w:style>
  <w:style w:type="character" w:customStyle="1" w:styleId="WW8Num71z2">
    <w:name w:val="WW8Num71z2"/>
    <w:qFormat/>
    <w:rsid w:val="00C64ECB"/>
  </w:style>
  <w:style w:type="character" w:customStyle="1" w:styleId="WW8Num71z3">
    <w:name w:val="WW8Num71z3"/>
    <w:qFormat/>
    <w:rsid w:val="00C64ECB"/>
  </w:style>
  <w:style w:type="character" w:customStyle="1" w:styleId="WW8Num71z4">
    <w:name w:val="WW8Num71z4"/>
    <w:qFormat/>
    <w:rsid w:val="00C64ECB"/>
  </w:style>
  <w:style w:type="character" w:customStyle="1" w:styleId="WW8Num71z5">
    <w:name w:val="WW8Num71z5"/>
    <w:qFormat/>
    <w:rsid w:val="00C64ECB"/>
  </w:style>
  <w:style w:type="character" w:customStyle="1" w:styleId="WW8Num71z6">
    <w:name w:val="WW8Num71z6"/>
    <w:qFormat/>
    <w:rsid w:val="00C64ECB"/>
  </w:style>
  <w:style w:type="character" w:customStyle="1" w:styleId="WW8Num71z7">
    <w:name w:val="WW8Num71z7"/>
    <w:qFormat/>
    <w:rsid w:val="00C64ECB"/>
  </w:style>
  <w:style w:type="character" w:customStyle="1" w:styleId="WW8Num71z8">
    <w:name w:val="WW8Num71z8"/>
    <w:qFormat/>
    <w:rsid w:val="00C64ECB"/>
  </w:style>
  <w:style w:type="character" w:customStyle="1" w:styleId="WW8Num72z0">
    <w:name w:val="WW8Num72z0"/>
    <w:qFormat/>
    <w:rsid w:val="00C64ECB"/>
    <w:rPr>
      <w:rFonts w:ascii="Calibri" w:eastAsia="Times New Roman" w:hAnsi="Calibri" w:cs="Calibri"/>
      <w:bCs/>
      <w:sz w:val="22"/>
      <w:szCs w:val="22"/>
      <w:lang w:val="pl-PL"/>
    </w:rPr>
  </w:style>
  <w:style w:type="character" w:customStyle="1" w:styleId="WW8Num73z0">
    <w:name w:val="WW8Num73z0"/>
    <w:qFormat/>
    <w:rsid w:val="00C64ECB"/>
    <w:rPr>
      <w:rFonts w:ascii="Calibri" w:hAnsi="Calibri" w:cs="Calibri"/>
    </w:rPr>
  </w:style>
  <w:style w:type="character" w:customStyle="1" w:styleId="WW8Num73z1">
    <w:name w:val="WW8Num73z1"/>
    <w:qFormat/>
    <w:rsid w:val="00C64ECB"/>
    <w:rPr>
      <w:rFonts w:ascii="Courier New" w:hAnsi="Courier New" w:cs="Courier New"/>
    </w:rPr>
  </w:style>
  <w:style w:type="character" w:customStyle="1" w:styleId="WW8Num73z2">
    <w:name w:val="WW8Num73z2"/>
    <w:qFormat/>
    <w:rsid w:val="00C64ECB"/>
    <w:rPr>
      <w:rFonts w:ascii="Wingdings" w:hAnsi="Wingdings" w:cs="Wingdings"/>
    </w:rPr>
  </w:style>
  <w:style w:type="character" w:customStyle="1" w:styleId="WW8Num73z3">
    <w:name w:val="WW8Num73z3"/>
    <w:qFormat/>
    <w:rsid w:val="00C64ECB"/>
    <w:rPr>
      <w:rFonts w:ascii="Symbol" w:hAnsi="Symbol" w:cs="Symbol"/>
    </w:rPr>
  </w:style>
  <w:style w:type="character" w:customStyle="1" w:styleId="WW8Num74z0">
    <w:name w:val="WW8Num74z0"/>
    <w:qFormat/>
    <w:rsid w:val="00C64ECB"/>
    <w:rPr>
      <w:rFonts w:ascii="Calibri" w:eastAsia="Times New Roman" w:hAnsi="Calibri" w:cs="Calibri"/>
      <w:bCs/>
      <w:sz w:val="22"/>
      <w:szCs w:val="22"/>
      <w:lang w:val="pl-PL"/>
    </w:rPr>
  </w:style>
  <w:style w:type="character" w:customStyle="1" w:styleId="WW8Num75z0">
    <w:name w:val="WW8Num75z0"/>
    <w:qFormat/>
    <w:rsid w:val="00C64ECB"/>
    <w:rPr>
      <w:rFonts w:ascii="Calibri" w:hAnsi="Calibri" w:cs="Calibri"/>
      <w:sz w:val="22"/>
      <w:szCs w:val="22"/>
    </w:rPr>
  </w:style>
  <w:style w:type="character" w:customStyle="1" w:styleId="WW8Num76z0">
    <w:name w:val="WW8Num76z0"/>
    <w:qFormat/>
    <w:rsid w:val="00C64ECB"/>
    <w:rPr>
      <w:rFonts w:ascii="Calibri" w:hAnsi="Calibri" w:cs="Calibri"/>
      <w:sz w:val="22"/>
      <w:szCs w:val="22"/>
    </w:rPr>
  </w:style>
  <w:style w:type="character" w:customStyle="1" w:styleId="WW8Num77z0">
    <w:name w:val="WW8Num77z0"/>
    <w:qFormat/>
    <w:rsid w:val="00C64ECB"/>
    <w:rPr>
      <w:rFonts w:ascii="Symbol" w:eastAsia="Times New Roman" w:hAnsi="Symbol" w:cs="Symbol"/>
      <w:sz w:val="22"/>
      <w:szCs w:val="22"/>
      <w:highlight w:val="white"/>
      <w:lang w:val="pl-PL"/>
    </w:rPr>
  </w:style>
  <w:style w:type="character" w:customStyle="1" w:styleId="WW8Num77z2">
    <w:name w:val="WW8Num77z2"/>
    <w:qFormat/>
    <w:rsid w:val="00C64ECB"/>
    <w:rPr>
      <w:rFonts w:ascii="Wingdings" w:hAnsi="Wingdings" w:cs="Wingdings"/>
    </w:rPr>
  </w:style>
  <w:style w:type="character" w:customStyle="1" w:styleId="WW8Num77z4">
    <w:name w:val="WW8Num77z4"/>
    <w:qFormat/>
    <w:rsid w:val="00C64ECB"/>
    <w:rPr>
      <w:rFonts w:ascii="Courier New" w:hAnsi="Courier New" w:cs="Courier New"/>
    </w:rPr>
  </w:style>
  <w:style w:type="character" w:customStyle="1" w:styleId="WW8Num78z0">
    <w:name w:val="WW8Num78z0"/>
    <w:qFormat/>
    <w:rsid w:val="00C64ECB"/>
    <w:rPr>
      <w:rFonts w:ascii="Calibri" w:eastAsia="Times New Roman" w:hAnsi="Calibri" w:cs="Calibri"/>
      <w:sz w:val="22"/>
      <w:szCs w:val="22"/>
      <w:highlight w:val="white"/>
    </w:rPr>
  </w:style>
  <w:style w:type="character" w:customStyle="1" w:styleId="WW8Num78z2">
    <w:name w:val="WW8Num78z2"/>
    <w:qFormat/>
    <w:rsid w:val="00C64ECB"/>
    <w:rPr>
      <w:rFonts w:ascii="Wingdings" w:hAnsi="Wingdings" w:cs="Wingdings"/>
    </w:rPr>
  </w:style>
  <w:style w:type="character" w:customStyle="1" w:styleId="WW8Num78z3">
    <w:name w:val="WW8Num78z3"/>
    <w:qFormat/>
    <w:rsid w:val="00C64ECB"/>
    <w:rPr>
      <w:rFonts w:ascii="Symbol" w:hAnsi="Symbol" w:cs="Symbol"/>
    </w:rPr>
  </w:style>
  <w:style w:type="character" w:customStyle="1" w:styleId="WW8Num78z4">
    <w:name w:val="WW8Num78z4"/>
    <w:qFormat/>
    <w:rsid w:val="00C64ECB"/>
    <w:rPr>
      <w:rFonts w:ascii="Courier New" w:hAnsi="Courier New" w:cs="Courier New"/>
    </w:rPr>
  </w:style>
  <w:style w:type="character" w:customStyle="1" w:styleId="WW8Num79z0">
    <w:name w:val="WW8Num79z0"/>
    <w:qFormat/>
    <w:rsid w:val="00C64ECB"/>
    <w:rPr>
      <w:rFonts w:ascii="Calibri" w:hAnsi="Calibri" w:cs="Calibri"/>
      <w:sz w:val="22"/>
      <w:szCs w:val="22"/>
    </w:rPr>
  </w:style>
  <w:style w:type="character" w:customStyle="1" w:styleId="WW8Num80z0">
    <w:name w:val="WW8Num80z0"/>
    <w:qFormat/>
    <w:rsid w:val="00C64ECB"/>
    <w:rPr>
      <w:rFonts w:ascii="Calibri" w:hAnsi="Calibri" w:cs="Calibri"/>
      <w:sz w:val="22"/>
      <w:szCs w:val="22"/>
    </w:rPr>
  </w:style>
  <w:style w:type="character" w:customStyle="1" w:styleId="WW8Num81z0">
    <w:name w:val="WW8Num81z0"/>
    <w:qFormat/>
    <w:rsid w:val="00C64ECB"/>
    <w:rPr>
      <w:rFonts w:ascii="Calibri" w:eastAsia="Times New Roman" w:hAnsi="Calibri" w:cs="Calibri"/>
      <w:bCs/>
      <w:sz w:val="22"/>
      <w:szCs w:val="22"/>
      <w:lang w:val="pl-PL"/>
    </w:rPr>
  </w:style>
  <w:style w:type="character" w:customStyle="1" w:styleId="WW8Num82z0">
    <w:name w:val="WW8Num82z0"/>
    <w:qFormat/>
    <w:rsid w:val="00C64ECB"/>
    <w:rPr>
      <w:rFonts w:ascii="Calibri" w:hAnsi="Calibri" w:cs="Calibri"/>
      <w:sz w:val="22"/>
      <w:szCs w:val="22"/>
      <w:lang w:val="pl-PL"/>
    </w:rPr>
  </w:style>
  <w:style w:type="character" w:customStyle="1" w:styleId="WW8Num83z0">
    <w:name w:val="WW8Num83z0"/>
    <w:qFormat/>
    <w:rsid w:val="00C64ECB"/>
    <w:rPr>
      <w:rFonts w:ascii="Calibri" w:eastAsia="Andale Sans UI;Arial Unicode MS" w:hAnsi="Calibri" w:cs="Calibri"/>
      <w:sz w:val="22"/>
      <w:szCs w:val="22"/>
      <w:lang w:val="pl-PL" w:bidi="en-US"/>
    </w:rPr>
  </w:style>
  <w:style w:type="character" w:customStyle="1" w:styleId="WW8Num83z1">
    <w:name w:val="WW8Num83z1"/>
    <w:qFormat/>
    <w:rsid w:val="00C64ECB"/>
  </w:style>
  <w:style w:type="character" w:customStyle="1" w:styleId="WW8Num83z2">
    <w:name w:val="WW8Num83z2"/>
    <w:qFormat/>
    <w:rsid w:val="00C64ECB"/>
  </w:style>
  <w:style w:type="character" w:customStyle="1" w:styleId="WW8Num83z3">
    <w:name w:val="WW8Num83z3"/>
    <w:qFormat/>
    <w:rsid w:val="00C64ECB"/>
  </w:style>
  <w:style w:type="character" w:customStyle="1" w:styleId="WW8Num83z4">
    <w:name w:val="WW8Num83z4"/>
    <w:qFormat/>
    <w:rsid w:val="00C64ECB"/>
  </w:style>
  <w:style w:type="character" w:customStyle="1" w:styleId="WW8Num83z5">
    <w:name w:val="WW8Num83z5"/>
    <w:qFormat/>
    <w:rsid w:val="00C64ECB"/>
  </w:style>
  <w:style w:type="character" w:customStyle="1" w:styleId="WW8Num83z6">
    <w:name w:val="WW8Num83z6"/>
    <w:qFormat/>
    <w:rsid w:val="00C64ECB"/>
  </w:style>
  <w:style w:type="character" w:customStyle="1" w:styleId="WW8Num83z7">
    <w:name w:val="WW8Num83z7"/>
    <w:qFormat/>
    <w:rsid w:val="00C64ECB"/>
  </w:style>
  <w:style w:type="character" w:customStyle="1" w:styleId="WW8Num83z8">
    <w:name w:val="WW8Num83z8"/>
    <w:qFormat/>
    <w:rsid w:val="00C64ECB"/>
  </w:style>
  <w:style w:type="character" w:customStyle="1" w:styleId="WW8Num84z0">
    <w:name w:val="WW8Num84z0"/>
    <w:qFormat/>
    <w:rsid w:val="00C64ECB"/>
    <w:rPr>
      <w:rFonts w:ascii="Calibri" w:hAnsi="Calibri" w:cs="Calibri"/>
      <w:sz w:val="22"/>
      <w:szCs w:val="22"/>
    </w:rPr>
  </w:style>
  <w:style w:type="character" w:customStyle="1" w:styleId="WW8Num85z0">
    <w:name w:val="WW8Num85z0"/>
    <w:qFormat/>
    <w:rsid w:val="00C64ECB"/>
    <w:rPr>
      <w:rFonts w:ascii="Calibri" w:hAnsi="Calibri" w:cs="Calibri"/>
      <w:sz w:val="22"/>
      <w:szCs w:val="22"/>
      <w:lang w:val="pl-PL"/>
    </w:rPr>
  </w:style>
  <w:style w:type="character" w:customStyle="1" w:styleId="WW8Num86z0">
    <w:name w:val="WW8Num86z0"/>
    <w:qFormat/>
    <w:rsid w:val="00C64ECB"/>
    <w:rPr>
      <w:rFonts w:ascii="Calibri" w:hAnsi="Calibri" w:cs="Calibri"/>
      <w:sz w:val="22"/>
      <w:szCs w:val="22"/>
    </w:rPr>
  </w:style>
  <w:style w:type="character" w:customStyle="1" w:styleId="WW8Num87z0">
    <w:name w:val="WW8Num87z0"/>
    <w:qFormat/>
    <w:rsid w:val="00C64ECB"/>
    <w:rPr>
      <w:rFonts w:ascii="Calibri" w:hAnsi="Calibri" w:cs="Calibri"/>
      <w:sz w:val="22"/>
      <w:szCs w:val="22"/>
    </w:rPr>
  </w:style>
  <w:style w:type="character" w:customStyle="1" w:styleId="WW8Num88z0">
    <w:name w:val="WW8Num88z0"/>
    <w:qFormat/>
    <w:rsid w:val="00C64ECB"/>
    <w:rPr>
      <w:rFonts w:ascii="Calibri" w:hAnsi="Calibri" w:cs="Calibri"/>
      <w:sz w:val="22"/>
      <w:szCs w:val="22"/>
      <w:lang w:val="pl-PL"/>
    </w:rPr>
  </w:style>
  <w:style w:type="character" w:customStyle="1" w:styleId="WW8Num89z0">
    <w:name w:val="WW8Num89z0"/>
    <w:qFormat/>
    <w:rsid w:val="00C64ECB"/>
    <w:rPr>
      <w:rFonts w:ascii="Calibri" w:eastAsia="Times New Roman" w:hAnsi="Calibri" w:cs="Calibri"/>
      <w:bCs/>
      <w:sz w:val="22"/>
      <w:szCs w:val="22"/>
      <w:lang w:val="pl-PL"/>
    </w:rPr>
  </w:style>
  <w:style w:type="character" w:customStyle="1" w:styleId="WW8Num90z0">
    <w:name w:val="WW8Num90z0"/>
    <w:qFormat/>
    <w:rsid w:val="00C64ECB"/>
    <w:rPr>
      <w:rFonts w:ascii="Calibri" w:hAnsi="Calibri" w:cs="Calibri"/>
      <w:sz w:val="22"/>
      <w:szCs w:val="22"/>
    </w:rPr>
  </w:style>
  <w:style w:type="character" w:customStyle="1" w:styleId="WW8Num91z0">
    <w:name w:val="WW8Num91z0"/>
    <w:qFormat/>
    <w:rsid w:val="00C64ECB"/>
    <w:rPr>
      <w:rFonts w:ascii="Calibri" w:hAnsi="Calibri" w:cs="Calibri"/>
      <w:sz w:val="22"/>
      <w:szCs w:val="24"/>
      <w:highlight w:val="yellow"/>
      <w:lang w:val="pl-PL"/>
    </w:rPr>
  </w:style>
  <w:style w:type="character" w:customStyle="1" w:styleId="WW8Num92z0">
    <w:name w:val="WW8Num92z0"/>
    <w:qFormat/>
    <w:rsid w:val="00C64ECB"/>
    <w:rPr>
      <w:rFonts w:ascii="Calibri" w:hAnsi="Calibri" w:cs="Calibri"/>
    </w:rPr>
  </w:style>
  <w:style w:type="character" w:customStyle="1" w:styleId="WW8Num92z1">
    <w:name w:val="WW8Num92z1"/>
    <w:qFormat/>
    <w:rsid w:val="00C64ECB"/>
  </w:style>
  <w:style w:type="character" w:customStyle="1" w:styleId="WW8Num92z2">
    <w:name w:val="WW8Num92z2"/>
    <w:qFormat/>
    <w:rsid w:val="00C64ECB"/>
  </w:style>
  <w:style w:type="character" w:customStyle="1" w:styleId="WW8Num92z3">
    <w:name w:val="WW8Num92z3"/>
    <w:qFormat/>
    <w:rsid w:val="00C64ECB"/>
  </w:style>
  <w:style w:type="character" w:customStyle="1" w:styleId="WW8Num92z4">
    <w:name w:val="WW8Num92z4"/>
    <w:qFormat/>
    <w:rsid w:val="00C64ECB"/>
  </w:style>
  <w:style w:type="character" w:customStyle="1" w:styleId="WW8Num92z5">
    <w:name w:val="WW8Num92z5"/>
    <w:qFormat/>
    <w:rsid w:val="00C64ECB"/>
  </w:style>
  <w:style w:type="character" w:customStyle="1" w:styleId="WW8Num92z6">
    <w:name w:val="WW8Num92z6"/>
    <w:qFormat/>
    <w:rsid w:val="00C64ECB"/>
  </w:style>
  <w:style w:type="character" w:customStyle="1" w:styleId="WW8Num92z7">
    <w:name w:val="WW8Num92z7"/>
    <w:qFormat/>
    <w:rsid w:val="00C64ECB"/>
  </w:style>
  <w:style w:type="character" w:customStyle="1" w:styleId="WW8Num92z8">
    <w:name w:val="WW8Num92z8"/>
    <w:qFormat/>
    <w:rsid w:val="00C64ECB"/>
  </w:style>
  <w:style w:type="character" w:customStyle="1" w:styleId="WW8Num93z0">
    <w:name w:val="WW8Num93z0"/>
    <w:qFormat/>
    <w:rsid w:val="00C64ECB"/>
    <w:rPr>
      <w:rFonts w:ascii="Calibri" w:hAnsi="Calibri" w:cs="Calibri"/>
      <w:sz w:val="22"/>
      <w:szCs w:val="22"/>
      <w:lang w:val="pl-PL"/>
    </w:rPr>
  </w:style>
  <w:style w:type="character" w:customStyle="1" w:styleId="WW8Num93z1">
    <w:name w:val="WW8Num93z1"/>
    <w:qFormat/>
    <w:rsid w:val="00C64ECB"/>
  </w:style>
  <w:style w:type="character" w:customStyle="1" w:styleId="WW8Num93z2">
    <w:name w:val="WW8Num93z2"/>
    <w:qFormat/>
    <w:rsid w:val="00C64ECB"/>
  </w:style>
  <w:style w:type="character" w:customStyle="1" w:styleId="WW8Num93z3">
    <w:name w:val="WW8Num93z3"/>
    <w:qFormat/>
    <w:rsid w:val="00C64ECB"/>
  </w:style>
  <w:style w:type="character" w:customStyle="1" w:styleId="WW8Num93z4">
    <w:name w:val="WW8Num93z4"/>
    <w:qFormat/>
    <w:rsid w:val="00C64ECB"/>
  </w:style>
  <w:style w:type="character" w:customStyle="1" w:styleId="WW8Num93z5">
    <w:name w:val="WW8Num93z5"/>
    <w:qFormat/>
    <w:rsid w:val="00C64ECB"/>
  </w:style>
  <w:style w:type="character" w:customStyle="1" w:styleId="WW8Num93z6">
    <w:name w:val="WW8Num93z6"/>
    <w:qFormat/>
    <w:rsid w:val="00C64ECB"/>
  </w:style>
  <w:style w:type="character" w:customStyle="1" w:styleId="WW8Num93z7">
    <w:name w:val="WW8Num93z7"/>
    <w:qFormat/>
    <w:rsid w:val="00C64ECB"/>
  </w:style>
  <w:style w:type="character" w:customStyle="1" w:styleId="WW8Num93z8">
    <w:name w:val="WW8Num93z8"/>
    <w:qFormat/>
    <w:rsid w:val="00C64ECB"/>
  </w:style>
  <w:style w:type="character" w:customStyle="1" w:styleId="WW8Num94z0">
    <w:name w:val="WW8Num94z0"/>
    <w:qFormat/>
    <w:rsid w:val="00C64ECB"/>
    <w:rPr>
      <w:rFonts w:ascii="Calibri" w:hAnsi="Calibri" w:cs="Calibri"/>
      <w:sz w:val="22"/>
      <w:szCs w:val="22"/>
      <w:lang w:val="pl-PL"/>
    </w:rPr>
  </w:style>
  <w:style w:type="character" w:customStyle="1" w:styleId="WW8Num95z0">
    <w:name w:val="WW8Num95z0"/>
    <w:qFormat/>
    <w:rsid w:val="00C64ECB"/>
    <w:rPr>
      <w:rFonts w:ascii="Calibri" w:eastAsia="Times New Roman" w:hAnsi="Calibri" w:cs="Calibri"/>
      <w:bCs/>
      <w:sz w:val="22"/>
      <w:szCs w:val="22"/>
      <w:lang w:val="pl-PL"/>
    </w:rPr>
  </w:style>
  <w:style w:type="character" w:customStyle="1" w:styleId="WW8Num96z0">
    <w:name w:val="WW8Num96z0"/>
    <w:qFormat/>
    <w:rsid w:val="00C64ECB"/>
    <w:rPr>
      <w:rFonts w:ascii="Calibri" w:eastAsia="Times New Roman" w:hAnsi="Calibri" w:cs="Calibri"/>
      <w:sz w:val="22"/>
      <w:szCs w:val="22"/>
      <w:highlight w:val="white"/>
      <w:lang w:val="pl-PL"/>
    </w:rPr>
  </w:style>
  <w:style w:type="character" w:customStyle="1" w:styleId="WW8Num97z0">
    <w:name w:val="WW8Num97z0"/>
    <w:qFormat/>
    <w:rsid w:val="00C64ECB"/>
    <w:rPr>
      <w:rFonts w:ascii="Calibri" w:hAnsi="Calibri" w:cs="Calibri"/>
      <w:sz w:val="22"/>
      <w:szCs w:val="22"/>
      <w:lang w:val="pl-PL"/>
    </w:rPr>
  </w:style>
  <w:style w:type="character" w:customStyle="1" w:styleId="WW8Num98z0">
    <w:name w:val="WW8Num98z0"/>
    <w:qFormat/>
    <w:rsid w:val="00C64ECB"/>
    <w:rPr>
      <w:rFonts w:ascii="Calibri" w:hAnsi="Calibri" w:cs="Calibri"/>
      <w:sz w:val="22"/>
      <w:szCs w:val="22"/>
      <w:lang w:val="pl-PL"/>
    </w:rPr>
  </w:style>
  <w:style w:type="character" w:customStyle="1" w:styleId="WW8Num99z0">
    <w:name w:val="WW8Num99z0"/>
    <w:qFormat/>
    <w:rsid w:val="00C64ECB"/>
    <w:rPr>
      <w:rFonts w:ascii="Calibri" w:hAnsi="Calibri" w:cs="Calibri"/>
      <w:bCs/>
      <w:sz w:val="22"/>
      <w:szCs w:val="22"/>
      <w:lang w:val="pl-PL"/>
    </w:rPr>
  </w:style>
  <w:style w:type="character" w:customStyle="1" w:styleId="WW8Num100z0">
    <w:name w:val="WW8Num100z0"/>
    <w:qFormat/>
    <w:rsid w:val="00C64ECB"/>
    <w:rPr>
      <w:rFonts w:ascii="Calibri" w:eastAsia="Times New Roman" w:hAnsi="Calibri" w:cs="Calibri"/>
      <w:sz w:val="22"/>
      <w:szCs w:val="22"/>
      <w:highlight w:val="white"/>
      <w:lang w:val="pl-PL"/>
    </w:rPr>
  </w:style>
  <w:style w:type="character" w:customStyle="1" w:styleId="WW8Num101z0">
    <w:name w:val="WW8Num101z0"/>
    <w:qFormat/>
    <w:rsid w:val="00C64ECB"/>
    <w:rPr>
      <w:rFonts w:ascii="Calibri" w:hAnsi="Calibri" w:cs="Calibri"/>
      <w:sz w:val="22"/>
      <w:szCs w:val="18"/>
      <w:lang w:val="pl-PL"/>
    </w:rPr>
  </w:style>
  <w:style w:type="character" w:customStyle="1" w:styleId="WW8Num102z0">
    <w:name w:val="WW8Num102z0"/>
    <w:qFormat/>
    <w:rsid w:val="00C64ECB"/>
    <w:rPr>
      <w:rFonts w:ascii="Calibri" w:hAnsi="Calibri" w:cs="Calibri"/>
      <w:sz w:val="22"/>
      <w:szCs w:val="22"/>
      <w:lang w:val="pl-PL"/>
    </w:rPr>
  </w:style>
  <w:style w:type="character" w:customStyle="1" w:styleId="WW8Num102z1">
    <w:name w:val="WW8Num102z1"/>
    <w:qFormat/>
    <w:rsid w:val="00C64ECB"/>
  </w:style>
  <w:style w:type="character" w:customStyle="1" w:styleId="WW8Num102z2">
    <w:name w:val="WW8Num102z2"/>
    <w:qFormat/>
    <w:rsid w:val="00C64ECB"/>
  </w:style>
  <w:style w:type="character" w:customStyle="1" w:styleId="WW8Num102z3">
    <w:name w:val="WW8Num102z3"/>
    <w:qFormat/>
    <w:rsid w:val="00C64ECB"/>
  </w:style>
  <w:style w:type="character" w:customStyle="1" w:styleId="WW8Num102z4">
    <w:name w:val="WW8Num102z4"/>
    <w:qFormat/>
    <w:rsid w:val="00C64ECB"/>
  </w:style>
  <w:style w:type="character" w:customStyle="1" w:styleId="WW8Num102z5">
    <w:name w:val="WW8Num102z5"/>
    <w:qFormat/>
    <w:rsid w:val="00C64ECB"/>
  </w:style>
  <w:style w:type="character" w:customStyle="1" w:styleId="WW8Num102z6">
    <w:name w:val="WW8Num102z6"/>
    <w:qFormat/>
    <w:rsid w:val="00C64ECB"/>
  </w:style>
  <w:style w:type="character" w:customStyle="1" w:styleId="WW8Num102z7">
    <w:name w:val="WW8Num102z7"/>
    <w:qFormat/>
    <w:rsid w:val="00C64ECB"/>
  </w:style>
  <w:style w:type="character" w:customStyle="1" w:styleId="WW8Num102z8">
    <w:name w:val="WW8Num102z8"/>
    <w:qFormat/>
    <w:rsid w:val="00C64ECB"/>
  </w:style>
  <w:style w:type="character" w:customStyle="1" w:styleId="WW8Num103z0">
    <w:name w:val="WW8Num103z0"/>
    <w:qFormat/>
    <w:rsid w:val="00C64ECB"/>
    <w:rPr>
      <w:rFonts w:ascii="Calibri" w:hAnsi="Calibri" w:cs="Calibri"/>
      <w:sz w:val="22"/>
      <w:szCs w:val="22"/>
      <w:lang w:val="pl-PL"/>
    </w:rPr>
  </w:style>
  <w:style w:type="character" w:customStyle="1" w:styleId="WW8Num104z0">
    <w:name w:val="WW8Num104z0"/>
    <w:qFormat/>
    <w:rsid w:val="00C64ECB"/>
    <w:rPr>
      <w:rFonts w:ascii="Calibri" w:hAnsi="Calibri" w:cs="Calibri"/>
      <w:sz w:val="22"/>
      <w:szCs w:val="22"/>
    </w:rPr>
  </w:style>
  <w:style w:type="character" w:customStyle="1" w:styleId="WW8Num105z0">
    <w:name w:val="WW8Num105z0"/>
    <w:qFormat/>
    <w:rsid w:val="00C64ECB"/>
    <w:rPr>
      <w:rFonts w:ascii="Calibri" w:eastAsia="Times New Roman" w:hAnsi="Calibri" w:cs="Calibri"/>
      <w:b/>
      <w:bCs/>
      <w:sz w:val="22"/>
      <w:szCs w:val="22"/>
      <w:lang w:val="pl-PL"/>
    </w:rPr>
  </w:style>
  <w:style w:type="character" w:customStyle="1" w:styleId="WW8Num106z0">
    <w:name w:val="WW8Num106z0"/>
    <w:qFormat/>
    <w:rsid w:val="00C64ECB"/>
    <w:rPr>
      <w:rFonts w:ascii="Calibri" w:hAnsi="Calibri" w:cs="Calibri"/>
      <w:sz w:val="22"/>
      <w:szCs w:val="22"/>
    </w:rPr>
  </w:style>
  <w:style w:type="character" w:customStyle="1" w:styleId="WW8Num107z0">
    <w:name w:val="WW8Num107z0"/>
    <w:qFormat/>
    <w:rsid w:val="00C64ECB"/>
    <w:rPr>
      <w:rFonts w:ascii="Calibri" w:hAnsi="Calibri" w:cs="Calibri"/>
      <w:sz w:val="22"/>
      <w:szCs w:val="22"/>
    </w:rPr>
  </w:style>
  <w:style w:type="character" w:customStyle="1" w:styleId="WW8Num108z0">
    <w:name w:val="WW8Num108z0"/>
    <w:qFormat/>
    <w:rsid w:val="00C64ECB"/>
    <w:rPr>
      <w:rFonts w:ascii="Calibri" w:hAnsi="Calibri" w:cs="Calibri"/>
      <w:sz w:val="22"/>
      <w:szCs w:val="22"/>
    </w:rPr>
  </w:style>
  <w:style w:type="character" w:customStyle="1" w:styleId="WW8Num109z0">
    <w:name w:val="WW8Num109z0"/>
    <w:qFormat/>
    <w:rsid w:val="00C64ECB"/>
    <w:rPr>
      <w:rFonts w:ascii="Calibri" w:hAnsi="Calibri" w:cs="Calibri"/>
      <w:sz w:val="22"/>
      <w:szCs w:val="22"/>
      <w:lang w:val="pl-PL"/>
    </w:rPr>
  </w:style>
  <w:style w:type="character" w:customStyle="1" w:styleId="WW8Num110z0">
    <w:name w:val="WW8Num110z0"/>
    <w:qFormat/>
    <w:rsid w:val="00C64ECB"/>
    <w:rPr>
      <w:rFonts w:ascii="Calibri" w:hAnsi="Calibri" w:cs="Calibri"/>
      <w:sz w:val="22"/>
      <w:szCs w:val="22"/>
      <w:lang w:val="pl-PL"/>
    </w:rPr>
  </w:style>
  <w:style w:type="character" w:customStyle="1" w:styleId="WW8Num111z0">
    <w:name w:val="WW8Num111z0"/>
    <w:qFormat/>
    <w:rsid w:val="00C64ECB"/>
    <w:rPr>
      <w:rFonts w:ascii="Calibri" w:hAnsi="Calibri" w:cs="Calibri"/>
      <w:sz w:val="22"/>
      <w:szCs w:val="22"/>
    </w:rPr>
  </w:style>
  <w:style w:type="character" w:customStyle="1" w:styleId="WW8Num112z0">
    <w:name w:val="WW8Num112z0"/>
    <w:qFormat/>
    <w:rsid w:val="00C64ECB"/>
    <w:rPr>
      <w:rFonts w:ascii="Calibri" w:hAnsi="Calibri" w:cs="Calibri"/>
      <w:sz w:val="22"/>
      <w:szCs w:val="22"/>
    </w:rPr>
  </w:style>
  <w:style w:type="character" w:customStyle="1" w:styleId="WW8Num113z0">
    <w:name w:val="WW8Num113z0"/>
    <w:qFormat/>
    <w:rsid w:val="00C64ECB"/>
    <w:rPr>
      <w:rFonts w:ascii="Calibri" w:hAnsi="Calibri" w:cs="Calibri"/>
      <w:sz w:val="22"/>
      <w:szCs w:val="22"/>
      <w:lang w:val="pl-PL"/>
    </w:rPr>
  </w:style>
  <w:style w:type="character" w:customStyle="1" w:styleId="WW8Num113z1">
    <w:name w:val="WW8Num113z1"/>
    <w:qFormat/>
    <w:rsid w:val="00C64ECB"/>
    <w:rPr>
      <w:rFonts w:ascii="Courier New" w:hAnsi="Courier New" w:cs="Courier New"/>
    </w:rPr>
  </w:style>
  <w:style w:type="character" w:customStyle="1" w:styleId="WW8Num113z2">
    <w:name w:val="WW8Num113z2"/>
    <w:qFormat/>
    <w:rsid w:val="00C64ECB"/>
    <w:rPr>
      <w:rFonts w:ascii="Wingdings" w:hAnsi="Wingdings" w:cs="Wingdings"/>
    </w:rPr>
  </w:style>
  <w:style w:type="character" w:customStyle="1" w:styleId="WW8Num113z3">
    <w:name w:val="WW8Num113z3"/>
    <w:qFormat/>
    <w:rsid w:val="00C64ECB"/>
    <w:rPr>
      <w:rFonts w:ascii="Symbol" w:hAnsi="Symbol" w:cs="Symbol"/>
    </w:rPr>
  </w:style>
  <w:style w:type="character" w:customStyle="1" w:styleId="WW8Num114z0">
    <w:name w:val="WW8Num114z0"/>
    <w:qFormat/>
    <w:rsid w:val="00C64ECB"/>
    <w:rPr>
      <w:rFonts w:ascii="Calibri" w:hAnsi="Calibri" w:cs="Calibri"/>
      <w:sz w:val="22"/>
      <w:szCs w:val="22"/>
    </w:rPr>
  </w:style>
  <w:style w:type="character" w:customStyle="1" w:styleId="WW8Num115z0">
    <w:name w:val="WW8Num115z0"/>
    <w:qFormat/>
    <w:rsid w:val="00C64ECB"/>
    <w:rPr>
      <w:rFonts w:ascii="Calibri" w:hAnsi="Calibri" w:cs="Calibri"/>
      <w:sz w:val="22"/>
      <w:szCs w:val="18"/>
      <w:lang w:val="pl-PL"/>
    </w:rPr>
  </w:style>
  <w:style w:type="character" w:customStyle="1" w:styleId="WW8Num116z0">
    <w:name w:val="WW8Num116z0"/>
    <w:qFormat/>
    <w:rsid w:val="00C64ECB"/>
    <w:rPr>
      <w:rFonts w:ascii="Calibri" w:hAnsi="Calibri" w:cs="Calibri"/>
      <w:sz w:val="22"/>
      <w:szCs w:val="22"/>
      <w:lang w:val="pl-PL"/>
    </w:rPr>
  </w:style>
  <w:style w:type="character" w:customStyle="1" w:styleId="Domylnaczcionkaakapitu8">
    <w:name w:val="Domyślna czcionka akapitu8"/>
    <w:qFormat/>
    <w:rsid w:val="00C64ECB"/>
  </w:style>
  <w:style w:type="character" w:customStyle="1" w:styleId="WW8Num2z1">
    <w:name w:val="WW8Num2z1"/>
    <w:qFormat/>
    <w:rsid w:val="00C64ECB"/>
  </w:style>
  <w:style w:type="character" w:customStyle="1" w:styleId="WW8Num2z2">
    <w:name w:val="WW8Num2z2"/>
    <w:qFormat/>
    <w:rsid w:val="00C64ECB"/>
  </w:style>
  <w:style w:type="character" w:customStyle="1" w:styleId="WW8Num2z3">
    <w:name w:val="WW8Num2z3"/>
    <w:qFormat/>
    <w:rsid w:val="00C64ECB"/>
  </w:style>
  <w:style w:type="character" w:customStyle="1" w:styleId="WW8Num2z4">
    <w:name w:val="WW8Num2z4"/>
    <w:qFormat/>
    <w:rsid w:val="00C64ECB"/>
  </w:style>
  <w:style w:type="character" w:customStyle="1" w:styleId="WW8Num2z5">
    <w:name w:val="WW8Num2z5"/>
    <w:qFormat/>
    <w:rsid w:val="00C64ECB"/>
  </w:style>
  <w:style w:type="character" w:customStyle="1" w:styleId="WW8Num2z6">
    <w:name w:val="WW8Num2z6"/>
    <w:qFormat/>
    <w:rsid w:val="00C64ECB"/>
  </w:style>
  <w:style w:type="character" w:customStyle="1" w:styleId="WW8Num2z7">
    <w:name w:val="WW8Num2z7"/>
    <w:qFormat/>
    <w:rsid w:val="00C64ECB"/>
  </w:style>
  <w:style w:type="character" w:customStyle="1" w:styleId="WW8Num2z8">
    <w:name w:val="WW8Num2z8"/>
    <w:qFormat/>
    <w:rsid w:val="00C64ECB"/>
  </w:style>
  <w:style w:type="character" w:customStyle="1" w:styleId="WW8Num3z1">
    <w:name w:val="WW8Num3z1"/>
    <w:qFormat/>
    <w:rsid w:val="00C64ECB"/>
  </w:style>
  <w:style w:type="character" w:customStyle="1" w:styleId="WW8Num3z2">
    <w:name w:val="WW8Num3z2"/>
    <w:qFormat/>
    <w:rsid w:val="00C64ECB"/>
  </w:style>
  <w:style w:type="character" w:customStyle="1" w:styleId="WW8Num3z3">
    <w:name w:val="WW8Num3z3"/>
    <w:qFormat/>
    <w:rsid w:val="00C64ECB"/>
  </w:style>
  <w:style w:type="character" w:customStyle="1" w:styleId="WW8Num3z4">
    <w:name w:val="WW8Num3z4"/>
    <w:qFormat/>
    <w:rsid w:val="00C64ECB"/>
  </w:style>
  <w:style w:type="character" w:customStyle="1" w:styleId="WW8Num3z5">
    <w:name w:val="WW8Num3z5"/>
    <w:qFormat/>
    <w:rsid w:val="00C64ECB"/>
  </w:style>
  <w:style w:type="character" w:customStyle="1" w:styleId="WW8Num3z6">
    <w:name w:val="WW8Num3z6"/>
    <w:qFormat/>
    <w:rsid w:val="00C64ECB"/>
  </w:style>
  <w:style w:type="character" w:customStyle="1" w:styleId="WW8Num3z7">
    <w:name w:val="WW8Num3z7"/>
    <w:qFormat/>
    <w:rsid w:val="00C64ECB"/>
  </w:style>
  <w:style w:type="character" w:customStyle="1" w:styleId="WW8Num3z8">
    <w:name w:val="WW8Num3z8"/>
    <w:qFormat/>
    <w:rsid w:val="00C64ECB"/>
  </w:style>
  <w:style w:type="character" w:customStyle="1" w:styleId="WW8Num4z1">
    <w:name w:val="WW8Num4z1"/>
    <w:qFormat/>
    <w:rsid w:val="00C64ECB"/>
  </w:style>
  <w:style w:type="character" w:customStyle="1" w:styleId="WW8Num4z2">
    <w:name w:val="WW8Num4z2"/>
    <w:qFormat/>
    <w:rsid w:val="00C64ECB"/>
  </w:style>
  <w:style w:type="character" w:customStyle="1" w:styleId="WW8Num4z3">
    <w:name w:val="WW8Num4z3"/>
    <w:qFormat/>
    <w:rsid w:val="00C64ECB"/>
  </w:style>
  <w:style w:type="character" w:customStyle="1" w:styleId="WW8Num4z4">
    <w:name w:val="WW8Num4z4"/>
    <w:qFormat/>
    <w:rsid w:val="00C64ECB"/>
  </w:style>
  <w:style w:type="character" w:customStyle="1" w:styleId="WW8Num4z5">
    <w:name w:val="WW8Num4z5"/>
    <w:qFormat/>
    <w:rsid w:val="00C64ECB"/>
  </w:style>
  <w:style w:type="character" w:customStyle="1" w:styleId="WW8Num4z6">
    <w:name w:val="WW8Num4z6"/>
    <w:qFormat/>
    <w:rsid w:val="00C64ECB"/>
  </w:style>
  <w:style w:type="character" w:customStyle="1" w:styleId="WW8Num4z7">
    <w:name w:val="WW8Num4z7"/>
    <w:qFormat/>
    <w:rsid w:val="00C64ECB"/>
  </w:style>
  <w:style w:type="character" w:customStyle="1" w:styleId="WW8Num4z8">
    <w:name w:val="WW8Num4z8"/>
    <w:qFormat/>
    <w:rsid w:val="00C64ECB"/>
  </w:style>
  <w:style w:type="character" w:customStyle="1" w:styleId="WW8Num5z1">
    <w:name w:val="WW8Num5z1"/>
    <w:qFormat/>
    <w:rsid w:val="00C64ECB"/>
    <w:rPr>
      <w:rFonts w:ascii="Times New Roman" w:hAnsi="Times New Roman" w:cs="Times New Roman"/>
      <w:b/>
      <w:bCs/>
      <w:sz w:val="24"/>
      <w:szCs w:val="20"/>
      <w:lang w:val="pl-PL"/>
    </w:rPr>
  </w:style>
  <w:style w:type="character" w:customStyle="1" w:styleId="WW8Num5z2">
    <w:name w:val="WW8Num5z2"/>
    <w:qFormat/>
    <w:rsid w:val="00C64ECB"/>
  </w:style>
  <w:style w:type="character" w:customStyle="1" w:styleId="WW8Num5z3">
    <w:name w:val="WW8Num5z3"/>
    <w:qFormat/>
    <w:rsid w:val="00C64ECB"/>
  </w:style>
  <w:style w:type="character" w:customStyle="1" w:styleId="WW8Num5z4">
    <w:name w:val="WW8Num5z4"/>
    <w:qFormat/>
    <w:rsid w:val="00C64ECB"/>
  </w:style>
  <w:style w:type="character" w:customStyle="1" w:styleId="WW8Num5z5">
    <w:name w:val="WW8Num5z5"/>
    <w:qFormat/>
    <w:rsid w:val="00C64ECB"/>
  </w:style>
  <w:style w:type="character" w:customStyle="1" w:styleId="WW8Num5z6">
    <w:name w:val="WW8Num5z6"/>
    <w:qFormat/>
    <w:rsid w:val="00C64ECB"/>
  </w:style>
  <w:style w:type="character" w:customStyle="1" w:styleId="WW8Num5z7">
    <w:name w:val="WW8Num5z7"/>
    <w:qFormat/>
    <w:rsid w:val="00C64ECB"/>
  </w:style>
  <w:style w:type="character" w:customStyle="1" w:styleId="WW8Num5z8">
    <w:name w:val="WW8Num5z8"/>
    <w:qFormat/>
    <w:rsid w:val="00C64ECB"/>
  </w:style>
  <w:style w:type="character" w:customStyle="1" w:styleId="WW8Num6z1">
    <w:name w:val="WW8Num6z1"/>
    <w:qFormat/>
    <w:rsid w:val="00C64ECB"/>
  </w:style>
  <w:style w:type="character" w:customStyle="1" w:styleId="WW8Num6z2">
    <w:name w:val="WW8Num6z2"/>
    <w:qFormat/>
    <w:rsid w:val="00C64ECB"/>
  </w:style>
  <w:style w:type="character" w:customStyle="1" w:styleId="WW8Num6z3">
    <w:name w:val="WW8Num6z3"/>
    <w:qFormat/>
    <w:rsid w:val="00C64ECB"/>
  </w:style>
  <w:style w:type="character" w:customStyle="1" w:styleId="WW8Num6z4">
    <w:name w:val="WW8Num6z4"/>
    <w:qFormat/>
    <w:rsid w:val="00C64ECB"/>
  </w:style>
  <w:style w:type="character" w:customStyle="1" w:styleId="WW8Num6z5">
    <w:name w:val="WW8Num6z5"/>
    <w:qFormat/>
    <w:rsid w:val="00C64ECB"/>
  </w:style>
  <w:style w:type="character" w:customStyle="1" w:styleId="WW8Num6z6">
    <w:name w:val="WW8Num6z6"/>
    <w:qFormat/>
    <w:rsid w:val="00C64ECB"/>
  </w:style>
  <w:style w:type="character" w:customStyle="1" w:styleId="WW8Num6z7">
    <w:name w:val="WW8Num6z7"/>
    <w:qFormat/>
    <w:rsid w:val="00C64ECB"/>
  </w:style>
  <w:style w:type="character" w:customStyle="1" w:styleId="WW8Num6z8">
    <w:name w:val="WW8Num6z8"/>
    <w:qFormat/>
    <w:rsid w:val="00C64ECB"/>
  </w:style>
  <w:style w:type="character" w:customStyle="1" w:styleId="WW8Num7z1">
    <w:name w:val="WW8Num7z1"/>
    <w:qFormat/>
    <w:rsid w:val="00C64ECB"/>
    <w:rPr>
      <w:rFonts w:ascii="Times New Roman" w:hAnsi="Times New Roman" w:cs="Times New Roman"/>
      <w:sz w:val="24"/>
      <w:szCs w:val="24"/>
    </w:rPr>
  </w:style>
  <w:style w:type="character" w:customStyle="1" w:styleId="WW8Num7z2">
    <w:name w:val="WW8Num7z2"/>
    <w:qFormat/>
    <w:rsid w:val="00C64ECB"/>
  </w:style>
  <w:style w:type="character" w:customStyle="1" w:styleId="WW8Num7z3">
    <w:name w:val="WW8Num7z3"/>
    <w:qFormat/>
    <w:rsid w:val="00C64ECB"/>
    <w:rPr>
      <w:rFonts w:ascii="Times New Roman" w:hAnsi="Times New Roman" w:cs="Times New Roman"/>
    </w:rPr>
  </w:style>
  <w:style w:type="character" w:customStyle="1" w:styleId="WW8Num7z4">
    <w:name w:val="WW8Num7z4"/>
    <w:qFormat/>
    <w:rsid w:val="00C64ECB"/>
  </w:style>
  <w:style w:type="character" w:customStyle="1" w:styleId="WW8Num7z5">
    <w:name w:val="WW8Num7z5"/>
    <w:qFormat/>
    <w:rsid w:val="00C64ECB"/>
  </w:style>
  <w:style w:type="character" w:customStyle="1" w:styleId="WW8Num7z6">
    <w:name w:val="WW8Num7z6"/>
    <w:qFormat/>
    <w:rsid w:val="00C64ECB"/>
  </w:style>
  <w:style w:type="character" w:customStyle="1" w:styleId="WW8Num7z7">
    <w:name w:val="WW8Num7z7"/>
    <w:qFormat/>
    <w:rsid w:val="00C64ECB"/>
  </w:style>
  <w:style w:type="character" w:customStyle="1" w:styleId="WW8Num7z8">
    <w:name w:val="WW8Num7z8"/>
    <w:qFormat/>
    <w:rsid w:val="00C64ECB"/>
  </w:style>
  <w:style w:type="character" w:customStyle="1" w:styleId="WW8Num8z1">
    <w:name w:val="WW8Num8z1"/>
    <w:qFormat/>
    <w:rsid w:val="00C64ECB"/>
  </w:style>
  <w:style w:type="character" w:customStyle="1" w:styleId="WW8Num8z2">
    <w:name w:val="WW8Num8z2"/>
    <w:qFormat/>
    <w:rsid w:val="00C64ECB"/>
  </w:style>
  <w:style w:type="character" w:customStyle="1" w:styleId="WW8Num8z3">
    <w:name w:val="WW8Num8z3"/>
    <w:qFormat/>
    <w:rsid w:val="00C64ECB"/>
  </w:style>
  <w:style w:type="character" w:customStyle="1" w:styleId="WW8Num8z4">
    <w:name w:val="WW8Num8z4"/>
    <w:qFormat/>
    <w:rsid w:val="00C64ECB"/>
  </w:style>
  <w:style w:type="character" w:customStyle="1" w:styleId="WW8Num8z5">
    <w:name w:val="WW8Num8z5"/>
    <w:qFormat/>
    <w:rsid w:val="00C64ECB"/>
  </w:style>
  <w:style w:type="character" w:customStyle="1" w:styleId="WW8Num8z6">
    <w:name w:val="WW8Num8z6"/>
    <w:qFormat/>
    <w:rsid w:val="00C64ECB"/>
  </w:style>
  <w:style w:type="character" w:customStyle="1" w:styleId="WW8Num8z7">
    <w:name w:val="WW8Num8z7"/>
    <w:qFormat/>
    <w:rsid w:val="00C64ECB"/>
  </w:style>
  <w:style w:type="character" w:customStyle="1" w:styleId="WW8Num8z8">
    <w:name w:val="WW8Num8z8"/>
    <w:qFormat/>
    <w:rsid w:val="00C64ECB"/>
  </w:style>
  <w:style w:type="character" w:customStyle="1" w:styleId="WW8Num9z2">
    <w:name w:val="WW8Num9z2"/>
    <w:qFormat/>
    <w:rsid w:val="00C64ECB"/>
  </w:style>
  <w:style w:type="character" w:customStyle="1" w:styleId="WW8Num9z3">
    <w:name w:val="WW8Num9z3"/>
    <w:qFormat/>
    <w:rsid w:val="00C64ECB"/>
  </w:style>
  <w:style w:type="character" w:customStyle="1" w:styleId="WW8Num9z4">
    <w:name w:val="WW8Num9z4"/>
    <w:qFormat/>
    <w:rsid w:val="00C64ECB"/>
  </w:style>
  <w:style w:type="character" w:customStyle="1" w:styleId="WW8Num9z5">
    <w:name w:val="WW8Num9z5"/>
    <w:qFormat/>
    <w:rsid w:val="00C64ECB"/>
  </w:style>
  <w:style w:type="character" w:customStyle="1" w:styleId="WW8Num9z6">
    <w:name w:val="WW8Num9z6"/>
    <w:qFormat/>
    <w:rsid w:val="00C64ECB"/>
  </w:style>
  <w:style w:type="character" w:customStyle="1" w:styleId="WW8Num9z7">
    <w:name w:val="WW8Num9z7"/>
    <w:qFormat/>
    <w:rsid w:val="00C64ECB"/>
  </w:style>
  <w:style w:type="character" w:customStyle="1" w:styleId="WW8Num9z8">
    <w:name w:val="WW8Num9z8"/>
    <w:qFormat/>
    <w:rsid w:val="00C64ECB"/>
  </w:style>
  <w:style w:type="character" w:customStyle="1" w:styleId="WW8Num10z1">
    <w:name w:val="WW8Num10z1"/>
    <w:qFormat/>
    <w:rsid w:val="00C64ECB"/>
  </w:style>
  <w:style w:type="character" w:customStyle="1" w:styleId="WW8Num10z3">
    <w:name w:val="WW8Num10z3"/>
    <w:qFormat/>
    <w:rsid w:val="00C64ECB"/>
  </w:style>
  <w:style w:type="character" w:customStyle="1" w:styleId="WW8Num10z5">
    <w:name w:val="WW8Num10z5"/>
    <w:qFormat/>
    <w:rsid w:val="00C64ECB"/>
  </w:style>
  <w:style w:type="character" w:customStyle="1" w:styleId="WW8Num10z6">
    <w:name w:val="WW8Num10z6"/>
    <w:qFormat/>
    <w:rsid w:val="00C64ECB"/>
  </w:style>
  <w:style w:type="character" w:customStyle="1" w:styleId="WW8Num10z7">
    <w:name w:val="WW8Num10z7"/>
    <w:qFormat/>
    <w:rsid w:val="00C64ECB"/>
  </w:style>
  <w:style w:type="character" w:customStyle="1" w:styleId="WW8Num10z8">
    <w:name w:val="WW8Num10z8"/>
    <w:qFormat/>
    <w:rsid w:val="00C64ECB"/>
  </w:style>
  <w:style w:type="character" w:customStyle="1" w:styleId="WW8Num16z3">
    <w:name w:val="WW8Num16z3"/>
    <w:qFormat/>
    <w:rsid w:val="00C64ECB"/>
  </w:style>
  <w:style w:type="character" w:customStyle="1" w:styleId="WW8Num16z5">
    <w:name w:val="WW8Num16z5"/>
    <w:qFormat/>
    <w:rsid w:val="00C64ECB"/>
  </w:style>
  <w:style w:type="character" w:customStyle="1" w:styleId="WW8Num16z6">
    <w:name w:val="WW8Num16z6"/>
    <w:qFormat/>
    <w:rsid w:val="00C64ECB"/>
  </w:style>
  <w:style w:type="character" w:customStyle="1" w:styleId="WW8Num16z7">
    <w:name w:val="WW8Num16z7"/>
    <w:qFormat/>
    <w:rsid w:val="00C64ECB"/>
  </w:style>
  <w:style w:type="character" w:customStyle="1" w:styleId="WW8Num16z8">
    <w:name w:val="WW8Num16z8"/>
    <w:qFormat/>
    <w:rsid w:val="00C64ECB"/>
  </w:style>
  <w:style w:type="character" w:customStyle="1" w:styleId="WW8Num23z4">
    <w:name w:val="WW8Num23z4"/>
    <w:qFormat/>
    <w:rsid w:val="00C64ECB"/>
  </w:style>
  <w:style w:type="character" w:customStyle="1" w:styleId="WW8Num23z5">
    <w:name w:val="WW8Num23z5"/>
    <w:qFormat/>
    <w:rsid w:val="00C64ECB"/>
  </w:style>
  <w:style w:type="character" w:customStyle="1" w:styleId="WW8Num23z6">
    <w:name w:val="WW8Num23z6"/>
    <w:qFormat/>
    <w:rsid w:val="00C64ECB"/>
  </w:style>
  <w:style w:type="character" w:customStyle="1" w:styleId="WW8Num23z7">
    <w:name w:val="WW8Num23z7"/>
    <w:qFormat/>
    <w:rsid w:val="00C64ECB"/>
  </w:style>
  <w:style w:type="character" w:customStyle="1" w:styleId="WW8Num23z8">
    <w:name w:val="WW8Num23z8"/>
    <w:qFormat/>
    <w:rsid w:val="00C64ECB"/>
  </w:style>
  <w:style w:type="character" w:customStyle="1" w:styleId="WW8Num26z5">
    <w:name w:val="WW8Num26z5"/>
    <w:qFormat/>
    <w:rsid w:val="00C64ECB"/>
  </w:style>
  <w:style w:type="character" w:customStyle="1" w:styleId="WW8Num26z6">
    <w:name w:val="WW8Num26z6"/>
    <w:qFormat/>
    <w:rsid w:val="00C64ECB"/>
  </w:style>
  <w:style w:type="character" w:customStyle="1" w:styleId="WW8Num26z7">
    <w:name w:val="WW8Num26z7"/>
    <w:qFormat/>
    <w:rsid w:val="00C64ECB"/>
  </w:style>
  <w:style w:type="character" w:customStyle="1" w:styleId="WW8Num26z8">
    <w:name w:val="WW8Num26z8"/>
    <w:qFormat/>
    <w:rsid w:val="00C64ECB"/>
  </w:style>
  <w:style w:type="character" w:customStyle="1" w:styleId="WW8Num27z1">
    <w:name w:val="WW8Num27z1"/>
    <w:qFormat/>
    <w:rsid w:val="00C64ECB"/>
    <w:rPr>
      <w:b/>
      <w:color w:val="000000"/>
    </w:rPr>
  </w:style>
  <w:style w:type="character" w:customStyle="1" w:styleId="WW8Num27z5">
    <w:name w:val="WW8Num27z5"/>
    <w:qFormat/>
    <w:rsid w:val="00C64ECB"/>
  </w:style>
  <w:style w:type="character" w:customStyle="1" w:styleId="WW8Num27z6">
    <w:name w:val="WW8Num27z6"/>
    <w:qFormat/>
    <w:rsid w:val="00C64ECB"/>
  </w:style>
  <w:style w:type="character" w:customStyle="1" w:styleId="WW8Num27z7">
    <w:name w:val="WW8Num27z7"/>
    <w:qFormat/>
    <w:rsid w:val="00C64ECB"/>
  </w:style>
  <w:style w:type="character" w:customStyle="1" w:styleId="WW8Num27z8">
    <w:name w:val="WW8Num27z8"/>
    <w:qFormat/>
    <w:rsid w:val="00C64ECB"/>
  </w:style>
  <w:style w:type="character" w:customStyle="1" w:styleId="WW8Num28z1">
    <w:name w:val="WW8Num28z1"/>
    <w:qFormat/>
    <w:rsid w:val="00C64ECB"/>
    <w:rPr>
      <w:rFonts w:ascii="Courier New" w:hAnsi="Courier New" w:cs="Courier New"/>
    </w:rPr>
  </w:style>
  <w:style w:type="character" w:customStyle="1" w:styleId="WW8Num28z2">
    <w:name w:val="WW8Num28z2"/>
    <w:qFormat/>
    <w:rsid w:val="00C64ECB"/>
    <w:rPr>
      <w:rFonts w:ascii="Wingdings" w:hAnsi="Wingdings" w:cs="Wingdings"/>
    </w:rPr>
  </w:style>
  <w:style w:type="character" w:customStyle="1" w:styleId="WW8Num28z3">
    <w:name w:val="WW8Num28z3"/>
    <w:qFormat/>
    <w:rsid w:val="00C64ECB"/>
    <w:rPr>
      <w:rFonts w:ascii="Symbol" w:hAnsi="Symbol" w:cs="Symbol"/>
    </w:rPr>
  </w:style>
  <w:style w:type="character" w:customStyle="1" w:styleId="WW8Num29z1">
    <w:name w:val="WW8Num29z1"/>
    <w:qFormat/>
    <w:rsid w:val="00C64ECB"/>
  </w:style>
  <w:style w:type="character" w:customStyle="1" w:styleId="WW8Num29z2">
    <w:name w:val="WW8Num29z2"/>
    <w:qFormat/>
    <w:rsid w:val="00C64ECB"/>
  </w:style>
  <w:style w:type="character" w:customStyle="1" w:styleId="WW8Num29z3">
    <w:name w:val="WW8Num29z3"/>
    <w:qFormat/>
    <w:rsid w:val="00C64ECB"/>
  </w:style>
  <w:style w:type="character" w:customStyle="1" w:styleId="WW8Num29z4">
    <w:name w:val="WW8Num29z4"/>
    <w:qFormat/>
    <w:rsid w:val="00C64ECB"/>
  </w:style>
  <w:style w:type="character" w:customStyle="1" w:styleId="WW8Num29z5">
    <w:name w:val="WW8Num29z5"/>
    <w:qFormat/>
    <w:rsid w:val="00C64ECB"/>
  </w:style>
  <w:style w:type="character" w:customStyle="1" w:styleId="WW8Num29z6">
    <w:name w:val="WW8Num29z6"/>
    <w:qFormat/>
    <w:rsid w:val="00C64ECB"/>
  </w:style>
  <w:style w:type="character" w:customStyle="1" w:styleId="WW8Num29z7">
    <w:name w:val="WW8Num29z7"/>
    <w:qFormat/>
    <w:rsid w:val="00C64ECB"/>
  </w:style>
  <w:style w:type="character" w:customStyle="1" w:styleId="WW8Num29z8">
    <w:name w:val="WW8Num29z8"/>
    <w:qFormat/>
    <w:rsid w:val="00C64ECB"/>
  </w:style>
  <w:style w:type="character" w:customStyle="1" w:styleId="WW8Num30z1">
    <w:name w:val="WW8Num30z1"/>
    <w:qFormat/>
    <w:rsid w:val="00C64ECB"/>
  </w:style>
  <w:style w:type="character" w:customStyle="1" w:styleId="WW8Num30z2">
    <w:name w:val="WW8Num30z2"/>
    <w:qFormat/>
    <w:rsid w:val="00C64ECB"/>
  </w:style>
  <w:style w:type="character" w:customStyle="1" w:styleId="WW8Num30z3">
    <w:name w:val="WW8Num30z3"/>
    <w:qFormat/>
    <w:rsid w:val="00C64ECB"/>
  </w:style>
  <w:style w:type="character" w:customStyle="1" w:styleId="WW8Num30z4">
    <w:name w:val="WW8Num30z4"/>
    <w:qFormat/>
    <w:rsid w:val="00C64ECB"/>
  </w:style>
  <w:style w:type="character" w:customStyle="1" w:styleId="WW8Num30z5">
    <w:name w:val="WW8Num30z5"/>
    <w:qFormat/>
    <w:rsid w:val="00C64ECB"/>
  </w:style>
  <w:style w:type="character" w:customStyle="1" w:styleId="WW8Num30z6">
    <w:name w:val="WW8Num30z6"/>
    <w:qFormat/>
    <w:rsid w:val="00C64ECB"/>
  </w:style>
  <w:style w:type="character" w:customStyle="1" w:styleId="WW8Num30z7">
    <w:name w:val="WW8Num30z7"/>
    <w:qFormat/>
    <w:rsid w:val="00C64ECB"/>
  </w:style>
  <w:style w:type="character" w:customStyle="1" w:styleId="WW8Num30z8">
    <w:name w:val="WW8Num30z8"/>
    <w:qFormat/>
    <w:rsid w:val="00C64ECB"/>
  </w:style>
  <w:style w:type="character" w:customStyle="1" w:styleId="WW8Num31z1">
    <w:name w:val="WW8Num31z1"/>
    <w:qFormat/>
    <w:rsid w:val="00C64ECB"/>
  </w:style>
  <w:style w:type="character" w:customStyle="1" w:styleId="WW8Num31z2">
    <w:name w:val="WW8Num31z2"/>
    <w:qFormat/>
    <w:rsid w:val="00C64ECB"/>
  </w:style>
  <w:style w:type="character" w:customStyle="1" w:styleId="WW8Num31z3">
    <w:name w:val="WW8Num31z3"/>
    <w:qFormat/>
    <w:rsid w:val="00C64ECB"/>
  </w:style>
  <w:style w:type="character" w:customStyle="1" w:styleId="WW8Num31z4">
    <w:name w:val="WW8Num31z4"/>
    <w:qFormat/>
    <w:rsid w:val="00C64ECB"/>
  </w:style>
  <w:style w:type="character" w:customStyle="1" w:styleId="WW8Num31z5">
    <w:name w:val="WW8Num31z5"/>
    <w:qFormat/>
    <w:rsid w:val="00C64ECB"/>
  </w:style>
  <w:style w:type="character" w:customStyle="1" w:styleId="WW8Num31z6">
    <w:name w:val="WW8Num31z6"/>
    <w:qFormat/>
    <w:rsid w:val="00C64ECB"/>
  </w:style>
  <w:style w:type="character" w:customStyle="1" w:styleId="WW8Num31z7">
    <w:name w:val="WW8Num31z7"/>
    <w:qFormat/>
    <w:rsid w:val="00C64ECB"/>
  </w:style>
  <w:style w:type="character" w:customStyle="1" w:styleId="WW8Num31z8">
    <w:name w:val="WW8Num31z8"/>
    <w:qFormat/>
    <w:rsid w:val="00C64ECB"/>
  </w:style>
  <w:style w:type="character" w:customStyle="1" w:styleId="WW8Num34z1">
    <w:name w:val="WW8Num34z1"/>
    <w:qFormat/>
    <w:rsid w:val="00C64ECB"/>
    <w:rPr>
      <w:rFonts w:ascii="Courier New" w:hAnsi="Courier New" w:cs="Courier New"/>
    </w:rPr>
  </w:style>
  <w:style w:type="character" w:customStyle="1" w:styleId="WW8Num34z2">
    <w:name w:val="WW8Num34z2"/>
    <w:qFormat/>
    <w:rsid w:val="00C64ECB"/>
    <w:rPr>
      <w:rFonts w:ascii="Wingdings" w:hAnsi="Wingdings" w:cs="Wingdings"/>
    </w:rPr>
  </w:style>
  <w:style w:type="character" w:customStyle="1" w:styleId="WW8Num34z3">
    <w:name w:val="WW8Num34z3"/>
    <w:qFormat/>
    <w:rsid w:val="00C64ECB"/>
    <w:rPr>
      <w:rFonts w:ascii="Symbol" w:hAnsi="Symbol" w:cs="Symbol"/>
    </w:rPr>
  </w:style>
  <w:style w:type="character" w:customStyle="1" w:styleId="WW8Num35z1">
    <w:name w:val="WW8Num35z1"/>
    <w:qFormat/>
    <w:rsid w:val="00C64ECB"/>
  </w:style>
  <w:style w:type="character" w:customStyle="1" w:styleId="WW8Num35z2">
    <w:name w:val="WW8Num35z2"/>
    <w:qFormat/>
    <w:rsid w:val="00C64ECB"/>
  </w:style>
  <w:style w:type="character" w:customStyle="1" w:styleId="WW8Num35z3">
    <w:name w:val="WW8Num35z3"/>
    <w:qFormat/>
    <w:rsid w:val="00C64ECB"/>
  </w:style>
  <w:style w:type="character" w:customStyle="1" w:styleId="WW8Num35z4">
    <w:name w:val="WW8Num35z4"/>
    <w:qFormat/>
    <w:rsid w:val="00C64ECB"/>
  </w:style>
  <w:style w:type="character" w:customStyle="1" w:styleId="WW8Num35z5">
    <w:name w:val="WW8Num35z5"/>
    <w:qFormat/>
    <w:rsid w:val="00C64ECB"/>
  </w:style>
  <w:style w:type="character" w:customStyle="1" w:styleId="WW8Num35z6">
    <w:name w:val="WW8Num35z6"/>
    <w:qFormat/>
    <w:rsid w:val="00C64ECB"/>
  </w:style>
  <w:style w:type="character" w:customStyle="1" w:styleId="WW8Num35z7">
    <w:name w:val="WW8Num35z7"/>
    <w:qFormat/>
    <w:rsid w:val="00C64ECB"/>
  </w:style>
  <w:style w:type="character" w:customStyle="1" w:styleId="WW8Num35z8">
    <w:name w:val="WW8Num35z8"/>
    <w:qFormat/>
    <w:rsid w:val="00C64ECB"/>
  </w:style>
  <w:style w:type="character" w:customStyle="1" w:styleId="WW8Num36z1">
    <w:name w:val="WW8Num36z1"/>
    <w:qFormat/>
    <w:rsid w:val="00C64ECB"/>
    <w:rPr>
      <w:b/>
      <w:color w:val="000000"/>
    </w:rPr>
  </w:style>
  <w:style w:type="character" w:customStyle="1" w:styleId="WW8Num36z3">
    <w:name w:val="WW8Num36z3"/>
    <w:qFormat/>
    <w:rsid w:val="00C64ECB"/>
  </w:style>
  <w:style w:type="character" w:customStyle="1" w:styleId="WW8Num36z4">
    <w:name w:val="WW8Num36z4"/>
    <w:qFormat/>
    <w:rsid w:val="00C64ECB"/>
  </w:style>
  <w:style w:type="character" w:customStyle="1" w:styleId="WW8Num36z5">
    <w:name w:val="WW8Num36z5"/>
    <w:qFormat/>
    <w:rsid w:val="00C64ECB"/>
  </w:style>
  <w:style w:type="character" w:customStyle="1" w:styleId="WW8Num36z6">
    <w:name w:val="WW8Num36z6"/>
    <w:qFormat/>
    <w:rsid w:val="00C64ECB"/>
  </w:style>
  <w:style w:type="character" w:customStyle="1" w:styleId="WW8Num36z7">
    <w:name w:val="WW8Num36z7"/>
    <w:qFormat/>
    <w:rsid w:val="00C64ECB"/>
  </w:style>
  <w:style w:type="character" w:customStyle="1" w:styleId="WW8Num36z8">
    <w:name w:val="WW8Num36z8"/>
    <w:qFormat/>
    <w:rsid w:val="00C64ECB"/>
  </w:style>
  <w:style w:type="character" w:customStyle="1" w:styleId="WW8Num37z1">
    <w:name w:val="WW8Num37z1"/>
    <w:qFormat/>
    <w:rsid w:val="00C64ECB"/>
    <w:rPr>
      <w:rFonts w:ascii="Symbol" w:hAnsi="Symbol" w:cs="Symbol"/>
    </w:rPr>
  </w:style>
  <w:style w:type="character" w:customStyle="1" w:styleId="WW8Num37z2">
    <w:name w:val="WW8Num37z2"/>
    <w:qFormat/>
    <w:rsid w:val="00C64ECB"/>
    <w:rPr>
      <w:rFonts w:ascii="Wingdings" w:hAnsi="Wingdings" w:cs="Wingdings"/>
    </w:rPr>
  </w:style>
  <w:style w:type="character" w:customStyle="1" w:styleId="WW8Num37z4">
    <w:name w:val="WW8Num37z4"/>
    <w:qFormat/>
    <w:rsid w:val="00C64ECB"/>
    <w:rPr>
      <w:rFonts w:ascii="Courier New" w:hAnsi="Courier New" w:cs="Courier New"/>
    </w:rPr>
  </w:style>
  <w:style w:type="character" w:customStyle="1" w:styleId="WW8Num38z1">
    <w:name w:val="WW8Num38z1"/>
    <w:qFormat/>
    <w:rsid w:val="00C64ECB"/>
    <w:rPr>
      <w:rFonts w:ascii="Courier New" w:hAnsi="Courier New" w:cs="Courier New"/>
    </w:rPr>
  </w:style>
  <w:style w:type="character" w:customStyle="1" w:styleId="WW8Num38z2">
    <w:name w:val="WW8Num38z2"/>
    <w:qFormat/>
    <w:rsid w:val="00C64ECB"/>
    <w:rPr>
      <w:rFonts w:ascii="Wingdings" w:hAnsi="Wingdings" w:cs="Wingdings"/>
    </w:rPr>
  </w:style>
  <w:style w:type="character" w:customStyle="1" w:styleId="WW8Num38z3">
    <w:name w:val="WW8Num38z3"/>
    <w:qFormat/>
    <w:rsid w:val="00C64ECB"/>
    <w:rPr>
      <w:rFonts w:ascii="Symbol" w:hAnsi="Symbol" w:cs="Symbol"/>
    </w:rPr>
  </w:style>
  <w:style w:type="character" w:customStyle="1" w:styleId="WW8Num39z1">
    <w:name w:val="WW8Num39z1"/>
    <w:qFormat/>
    <w:rsid w:val="00C64ECB"/>
    <w:rPr>
      <w:b/>
      <w:color w:val="000000"/>
    </w:rPr>
  </w:style>
  <w:style w:type="character" w:customStyle="1" w:styleId="WW8Num39z3">
    <w:name w:val="WW8Num39z3"/>
    <w:qFormat/>
    <w:rsid w:val="00C64ECB"/>
  </w:style>
  <w:style w:type="character" w:customStyle="1" w:styleId="WW8Num39z4">
    <w:name w:val="WW8Num39z4"/>
    <w:qFormat/>
    <w:rsid w:val="00C64ECB"/>
  </w:style>
  <w:style w:type="character" w:customStyle="1" w:styleId="WW8Num39z5">
    <w:name w:val="WW8Num39z5"/>
    <w:qFormat/>
    <w:rsid w:val="00C64ECB"/>
  </w:style>
  <w:style w:type="character" w:customStyle="1" w:styleId="WW8Num39z6">
    <w:name w:val="WW8Num39z6"/>
    <w:qFormat/>
    <w:rsid w:val="00C64ECB"/>
  </w:style>
  <w:style w:type="character" w:customStyle="1" w:styleId="WW8Num39z7">
    <w:name w:val="WW8Num39z7"/>
    <w:qFormat/>
    <w:rsid w:val="00C64ECB"/>
  </w:style>
  <w:style w:type="character" w:customStyle="1" w:styleId="WW8Num39z8">
    <w:name w:val="WW8Num39z8"/>
    <w:qFormat/>
    <w:rsid w:val="00C64ECB"/>
  </w:style>
  <w:style w:type="character" w:customStyle="1" w:styleId="WW8Num40z1">
    <w:name w:val="WW8Num40z1"/>
    <w:qFormat/>
    <w:rsid w:val="00C64ECB"/>
    <w:rPr>
      <w:rFonts w:ascii="Courier New" w:hAnsi="Courier New" w:cs="Courier New"/>
    </w:rPr>
  </w:style>
  <w:style w:type="character" w:customStyle="1" w:styleId="WW8Num40z2">
    <w:name w:val="WW8Num40z2"/>
    <w:qFormat/>
    <w:rsid w:val="00C64ECB"/>
    <w:rPr>
      <w:rFonts w:ascii="Wingdings" w:hAnsi="Wingdings" w:cs="Wingdings"/>
    </w:rPr>
  </w:style>
  <w:style w:type="character" w:customStyle="1" w:styleId="WW8Num40z3">
    <w:name w:val="WW8Num40z3"/>
    <w:qFormat/>
    <w:rsid w:val="00C64ECB"/>
    <w:rPr>
      <w:rFonts w:ascii="Symbol" w:hAnsi="Symbol" w:cs="Symbol"/>
    </w:rPr>
  </w:style>
  <w:style w:type="character" w:customStyle="1" w:styleId="WW8Num41z1">
    <w:name w:val="WW8Num41z1"/>
    <w:qFormat/>
    <w:rsid w:val="00C64ECB"/>
    <w:rPr>
      <w:b/>
      <w:color w:val="000000"/>
    </w:rPr>
  </w:style>
  <w:style w:type="character" w:customStyle="1" w:styleId="WW8Num41z3">
    <w:name w:val="WW8Num41z3"/>
    <w:qFormat/>
    <w:rsid w:val="00C64ECB"/>
  </w:style>
  <w:style w:type="character" w:customStyle="1" w:styleId="WW8Num41z4">
    <w:name w:val="WW8Num41z4"/>
    <w:qFormat/>
    <w:rsid w:val="00C64ECB"/>
  </w:style>
  <w:style w:type="character" w:customStyle="1" w:styleId="WW8Num41z5">
    <w:name w:val="WW8Num41z5"/>
    <w:qFormat/>
    <w:rsid w:val="00C64ECB"/>
  </w:style>
  <w:style w:type="character" w:customStyle="1" w:styleId="WW8Num41z6">
    <w:name w:val="WW8Num41z6"/>
    <w:qFormat/>
    <w:rsid w:val="00C64ECB"/>
  </w:style>
  <w:style w:type="character" w:customStyle="1" w:styleId="WW8Num41z7">
    <w:name w:val="WW8Num41z7"/>
    <w:qFormat/>
    <w:rsid w:val="00C64ECB"/>
  </w:style>
  <w:style w:type="character" w:customStyle="1" w:styleId="WW8Num41z8">
    <w:name w:val="WW8Num41z8"/>
    <w:qFormat/>
    <w:rsid w:val="00C64ECB"/>
  </w:style>
  <w:style w:type="character" w:customStyle="1" w:styleId="WW8Num42z1">
    <w:name w:val="WW8Num42z1"/>
    <w:qFormat/>
    <w:rsid w:val="00C64ECB"/>
    <w:rPr>
      <w:b/>
      <w:color w:val="000000"/>
    </w:rPr>
  </w:style>
  <w:style w:type="character" w:customStyle="1" w:styleId="WW8Num42z3">
    <w:name w:val="WW8Num42z3"/>
    <w:qFormat/>
    <w:rsid w:val="00C64ECB"/>
  </w:style>
  <w:style w:type="character" w:customStyle="1" w:styleId="WW8Num42z4">
    <w:name w:val="WW8Num42z4"/>
    <w:qFormat/>
    <w:rsid w:val="00C64ECB"/>
  </w:style>
  <w:style w:type="character" w:customStyle="1" w:styleId="WW8Num42z5">
    <w:name w:val="WW8Num42z5"/>
    <w:qFormat/>
    <w:rsid w:val="00C64ECB"/>
  </w:style>
  <w:style w:type="character" w:customStyle="1" w:styleId="WW8Num42z6">
    <w:name w:val="WW8Num42z6"/>
    <w:qFormat/>
    <w:rsid w:val="00C64ECB"/>
  </w:style>
  <w:style w:type="character" w:customStyle="1" w:styleId="WW8Num42z7">
    <w:name w:val="WW8Num42z7"/>
    <w:qFormat/>
    <w:rsid w:val="00C64ECB"/>
  </w:style>
  <w:style w:type="character" w:customStyle="1" w:styleId="WW8Num42z8">
    <w:name w:val="WW8Num42z8"/>
    <w:qFormat/>
    <w:rsid w:val="00C64ECB"/>
  </w:style>
  <w:style w:type="character" w:customStyle="1" w:styleId="WW8Num43z1">
    <w:name w:val="WW8Num43z1"/>
    <w:qFormat/>
    <w:rsid w:val="00C64ECB"/>
    <w:rPr>
      <w:b/>
      <w:color w:val="000000"/>
    </w:rPr>
  </w:style>
  <w:style w:type="character" w:customStyle="1" w:styleId="WW8Num43z3">
    <w:name w:val="WW8Num43z3"/>
    <w:qFormat/>
    <w:rsid w:val="00C64ECB"/>
  </w:style>
  <w:style w:type="character" w:customStyle="1" w:styleId="WW8Num43z4">
    <w:name w:val="WW8Num43z4"/>
    <w:qFormat/>
    <w:rsid w:val="00C64ECB"/>
  </w:style>
  <w:style w:type="character" w:customStyle="1" w:styleId="WW8Num43z5">
    <w:name w:val="WW8Num43z5"/>
    <w:qFormat/>
    <w:rsid w:val="00C64ECB"/>
  </w:style>
  <w:style w:type="character" w:customStyle="1" w:styleId="WW8Num43z6">
    <w:name w:val="WW8Num43z6"/>
    <w:qFormat/>
    <w:rsid w:val="00C64ECB"/>
  </w:style>
  <w:style w:type="character" w:customStyle="1" w:styleId="WW8Num43z7">
    <w:name w:val="WW8Num43z7"/>
    <w:qFormat/>
    <w:rsid w:val="00C64ECB"/>
  </w:style>
  <w:style w:type="character" w:customStyle="1" w:styleId="WW8Num43z8">
    <w:name w:val="WW8Num43z8"/>
    <w:qFormat/>
    <w:rsid w:val="00C64ECB"/>
  </w:style>
  <w:style w:type="character" w:customStyle="1" w:styleId="WW8Num44z1">
    <w:name w:val="WW8Num44z1"/>
    <w:qFormat/>
    <w:rsid w:val="00C64ECB"/>
    <w:rPr>
      <w:b/>
      <w:color w:val="000000"/>
    </w:rPr>
  </w:style>
  <w:style w:type="character" w:customStyle="1" w:styleId="WW8Num44z3">
    <w:name w:val="WW8Num44z3"/>
    <w:qFormat/>
    <w:rsid w:val="00C64ECB"/>
  </w:style>
  <w:style w:type="character" w:customStyle="1" w:styleId="WW8Num44z4">
    <w:name w:val="WW8Num44z4"/>
    <w:qFormat/>
    <w:rsid w:val="00C64ECB"/>
  </w:style>
  <w:style w:type="character" w:customStyle="1" w:styleId="WW8Num44z5">
    <w:name w:val="WW8Num44z5"/>
    <w:qFormat/>
    <w:rsid w:val="00C64ECB"/>
  </w:style>
  <w:style w:type="character" w:customStyle="1" w:styleId="WW8Num44z6">
    <w:name w:val="WW8Num44z6"/>
    <w:qFormat/>
    <w:rsid w:val="00C64ECB"/>
  </w:style>
  <w:style w:type="character" w:customStyle="1" w:styleId="WW8Num44z7">
    <w:name w:val="WW8Num44z7"/>
    <w:qFormat/>
    <w:rsid w:val="00C64ECB"/>
  </w:style>
  <w:style w:type="character" w:customStyle="1" w:styleId="WW8Num44z8">
    <w:name w:val="WW8Num44z8"/>
    <w:qFormat/>
    <w:rsid w:val="00C64ECB"/>
  </w:style>
  <w:style w:type="character" w:customStyle="1" w:styleId="WW8Num45z1">
    <w:name w:val="WW8Num45z1"/>
    <w:qFormat/>
    <w:rsid w:val="00C64ECB"/>
    <w:rPr>
      <w:rFonts w:ascii="Courier New" w:hAnsi="Courier New" w:cs="Courier New"/>
    </w:rPr>
  </w:style>
  <w:style w:type="character" w:customStyle="1" w:styleId="WW8Num45z2">
    <w:name w:val="WW8Num45z2"/>
    <w:qFormat/>
    <w:rsid w:val="00C64ECB"/>
    <w:rPr>
      <w:rFonts w:ascii="Wingdings" w:hAnsi="Wingdings" w:cs="Wingdings"/>
    </w:rPr>
  </w:style>
  <w:style w:type="character" w:customStyle="1" w:styleId="WW8Num45z3">
    <w:name w:val="WW8Num45z3"/>
    <w:qFormat/>
    <w:rsid w:val="00C64ECB"/>
    <w:rPr>
      <w:rFonts w:ascii="Symbol" w:hAnsi="Symbol" w:cs="Symbol"/>
    </w:rPr>
  </w:style>
  <w:style w:type="character" w:customStyle="1" w:styleId="WW8Num46z1">
    <w:name w:val="WW8Num46z1"/>
    <w:qFormat/>
    <w:rsid w:val="00C64ECB"/>
    <w:rPr>
      <w:b/>
      <w:color w:val="000000"/>
    </w:rPr>
  </w:style>
  <w:style w:type="character" w:customStyle="1" w:styleId="WW8Num46z3">
    <w:name w:val="WW8Num46z3"/>
    <w:qFormat/>
    <w:rsid w:val="00C64ECB"/>
  </w:style>
  <w:style w:type="character" w:customStyle="1" w:styleId="WW8Num46z4">
    <w:name w:val="WW8Num46z4"/>
    <w:qFormat/>
    <w:rsid w:val="00C64ECB"/>
  </w:style>
  <w:style w:type="character" w:customStyle="1" w:styleId="WW8Num46z5">
    <w:name w:val="WW8Num46z5"/>
    <w:qFormat/>
    <w:rsid w:val="00C64ECB"/>
  </w:style>
  <w:style w:type="character" w:customStyle="1" w:styleId="WW8Num46z6">
    <w:name w:val="WW8Num46z6"/>
    <w:qFormat/>
    <w:rsid w:val="00C64ECB"/>
  </w:style>
  <w:style w:type="character" w:customStyle="1" w:styleId="WW8Num46z7">
    <w:name w:val="WW8Num46z7"/>
    <w:qFormat/>
    <w:rsid w:val="00C64ECB"/>
  </w:style>
  <w:style w:type="character" w:customStyle="1" w:styleId="WW8Num46z8">
    <w:name w:val="WW8Num46z8"/>
    <w:qFormat/>
    <w:rsid w:val="00C64ECB"/>
  </w:style>
  <w:style w:type="character" w:customStyle="1" w:styleId="WW8Num47z1">
    <w:name w:val="WW8Num47z1"/>
    <w:qFormat/>
    <w:rsid w:val="00C64ECB"/>
    <w:rPr>
      <w:rFonts w:ascii="Courier New" w:hAnsi="Courier New" w:cs="Courier New"/>
    </w:rPr>
  </w:style>
  <w:style w:type="character" w:customStyle="1" w:styleId="WW8Num47z2">
    <w:name w:val="WW8Num47z2"/>
    <w:qFormat/>
    <w:rsid w:val="00C64ECB"/>
    <w:rPr>
      <w:rFonts w:ascii="Wingdings" w:hAnsi="Wingdings" w:cs="Wingdings"/>
    </w:rPr>
  </w:style>
  <w:style w:type="character" w:customStyle="1" w:styleId="WW8Num47z3">
    <w:name w:val="WW8Num47z3"/>
    <w:qFormat/>
    <w:rsid w:val="00C64ECB"/>
    <w:rPr>
      <w:rFonts w:ascii="Symbol" w:hAnsi="Symbol" w:cs="Symbol"/>
    </w:rPr>
  </w:style>
  <w:style w:type="character" w:customStyle="1" w:styleId="WW8Num48z1">
    <w:name w:val="WW8Num48z1"/>
    <w:qFormat/>
    <w:rsid w:val="00C64ECB"/>
    <w:rPr>
      <w:rFonts w:ascii="Courier New" w:hAnsi="Courier New" w:cs="Courier New"/>
    </w:rPr>
  </w:style>
  <w:style w:type="character" w:customStyle="1" w:styleId="WW8Num48z2">
    <w:name w:val="WW8Num48z2"/>
    <w:qFormat/>
    <w:rsid w:val="00C64ECB"/>
    <w:rPr>
      <w:rFonts w:ascii="Wingdings" w:hAnsi="Wingdings" w:cs="Wingdings"/>
    </w:rPr>
  </w:style>
  <w:style w:type="character" w:customStyle="1" w:styleId="WW8Num48z3">
    <w:name w:val="WW8Num48z3"/>
    <w:qFormat/>
    <w:rsid w:val="00C64ECB"/>
    <w:rPr>
      <w:rFonts w:ascii="Symbol" w:hAnsi="Symbol" w:cs="Symbol"/>
    </w:rPr>
  </w:style>
  <w:style w:type="character" w:customStyle="1" w:styleId="WW8Num49z1">
    <w:name w:val="WW8Num49z1"/>
    <w:qFormat/>
    <w:rsid w:val="00C64ECB"/>
    <w:rPr>
      <w:b/>
      <w:color w:val="000000"/>
    </w:rPr>
  </w:style>
  <w:style w:type="character" w:customStyle="1" w:styleId="WW8Num49z3">
    <w:name w:val="WW8Num49z3"/>
    <w:qFormat/>
    <w:rsid w:val="00C64ECB"/>
  </w:style>
  <w:style w:type="character" w:customStyle="1" w:styleId="WW8Num49z4">
    <w:name w:val="WW8Num49z4"/>
    <w:qFormat/>
    <w:rsid w:val="00C64ECB"/>
  </w:style>
  <w:style w:type="character" w:customStyle="1" w:styleId="WW8Num49z5">
    <w:name w:val="WW8Num49z5"/>
    <w:qFormat/>
    <w:rsid w:val="00C64ECB"/>
  </w:style>
  <w:style w:type="character" w:customStyle="1" w:styleId="WW8Num49z6">
    <w:name w:val="WW8Num49z6"/>
    <w:qFormat/>
    <w:rsid w:val="00C64ECB"/>
  </w:style>
  <w:style w:type="character" w:customStyle="1" w:styleId="WW8Num49z7">
    <w:name w:val="WW8Num49z7"/>
    <w:qFormat/>
    <w:rsid w:val="00C64ECB"/>
  </w:style>
  <w:style w:type="character" w:customStyle="1" w:styleId="WW8Num49z8">
    <w:name w:val="WW8Num49z8"/>
    <w:qFormat/>
    <w:rsid w:val="00C64ECB"/>
  </w:style>
  <w:style w:type="character" w:customStyle="1" w:styleId="WW8Num50z1">
    <w:name w:val="WW8Num50z1"/>
    <w:qFormat/>
    <w:rsid w:val="00C64ECB"/>
    <w:rPr>
      <w:b/>
      <w:color w:val="000000"/>
    </w:rPr>
  </w:style>
  <w:style w:type="character" w:customStyle="1" w:styleId="WW8Num50z3">
    <w:name w:val="WW8Num50z3"/>
    <w:qFormat/>
    <w:rsid w:val="00C64ECB"/>
  </w:style>
  <w:style w:type="character" w:customStyle="1" w:styleId="WW8Num50z4">
    <w:name w:val="WW8Num50z4"/>
    <w:qFormat/>
    <w:rsid w:val="00C64ECB"/>
  </w:style>
  <w:style w:type="character" w:customStyle="1" w:styleId="WW8Num50z5">
    <w:name w:val="WW8Num50z5"/>
    <w:qFormat/>
    <w:rsid w:val="00C64ECB"/>
  </w:style>
  <w:style w:type="character" w:customStyle="1" w:styleId="WW8Num50z6">
    <w:name w:val="WW8Num50z6"/>
    <w:qFormat/>
    <w:rsid w:val="00C64ECB"/>
  </w:style>
  <w:style w:type="character" w:customStyle="1" w:styleId="WW8Num50z7">
    <w:name w:val="WW8Num50z7"/>
    <w:qFormat/>
    <w:rsid w:val="00C64ECB"/>
  </w:style>
  <w:style w:type="character" w:customStyle="1" w:styleId="WW8Num50z8">
    <w:name w:val="WW8Num50z8"/>
    <w:qFormat/>
    <w:rsid w:val="00C64ECB"/>
  </w:style>
  <w:style w:type="character" w:customStyle="1" w:styleId="WW8Num52z1">
    <w:name w:val="WW8Num52z1"/>
    <w:qFormat/>
    <w:rsid w:val="00C64ECB"/>
  </w:style>
  <w:style w:type="character" w:customStyle="1" w:styleId="WW8Num52z2">
    <w:name w:val="WW8Num52z2"/>
    <w:qFormat/>
    <w:rsid w:val="00C64ECB"/>
  </w:style>
  <w:style w:type="character" w:customStyle="1" w:styleId="WW8Num52z3">
    <w:name w:val="WW8Num52z3"/>
    <w:qFormat/>
    <w:rsid w:val="00C64ECB"/>
  </w:style>
  <w:style w:type="character" w:customStyle="1" w:styleId="WW8Num52z4">
    <w:name w:val="WW8Num52z4"/>
    <w:qFormat/>
    <w:rsid w:val="00C64ECB"/>
  </w:style>
  <w:style w:type="character" w:customStyle="1" w:styleId="WW8Num52z5">
    <w:name w:val="WW8Num52z5"/>
    <w:qFormat/>
    <w:rsid w:val="00C64ECB"/>
  </w:style>
  <w:style w:type="character" w:customStyle="1" w:styleId="WW8Num52z6">
    <w:name w:val="WW8Num52z6"/>
    <w:qFormat/>
    <w:rsid w:val="00C64ECB"/>
  </w:style>
  <w:style w:type="character" w:customStyle="1" w:styleId="WW8Num52z7">
    <w:name w:val="WW8Num52z7"/>
    <w:qFormat/>
    <w:rsid w:val="00C64ECB"/>
  </w:style>
  <w:style w:type="character" w:customStyle="1" w:styleId="WW8Num52z8">
    <w:name w:val="WW8Num52z8"/>
    <w:qFormat/>
    <w:rsid w:val="00C64ECB"/>
  </w:style>
  <w:style w:type="character" w:customStyle="1" w:styleId="WW8Num53z1">
    <w:name w:val="WW8Num53z1"/>
    <w:qFormat/>
    <w:rsid w:val="00C64ECB"/>
    <w:rPr>
      <w:b/>
      <w:color w:val="000000"/>
    </w:rPr>
  </w:style>
  <w:style w:type="character" w:customStyle="1" w:styleId="WW8Num53z3">
    <w:name w:val="WW8Num53z3"/>
    <w:qFormat/>
    <w:rsid w:val="00C64ECB"/>
  </w:style>
  <w:style w:type="character" w:customStyle="1" w:styleId="WW8Num53z4">
    <w:name w:val="WW8Num53z4"/>
    <w:qFormat/>
    <w:rsid w:val="00C64ECB"/>
  </w:style>
  <w:style w:type="character" w:customStyle="1" w:styleId="WW8Num53z5">
    <w:name w:val="WW8Num53z5"/>
    <w:qFormat/>
    <w:rsid w:val="00C64ECB"/>
  </w:style>
  <w:style w:type="character" w:customStyle="1" w:styleId="WW8Num53z6">
    <w:name w:val="WW8Num53z6"/>
    <w:qFormat/>
    <w:rsid w:val="00C64ECB"/>
  </w:style>
  <w:style w:type="character" w:customStyle="1" w:styleId="WW8Num53z7">
    <w:name w:val="WW8Num53z7"/>
    <w:qFormat/>
    <w:rsid w:val="00C64ECB"/>
  </w:style>
  <w:style w:type="character" w:customStyle="1" w:styleId="WW8Num53z8">
    <w:name w:val="WW8Num53z8"/>
    <w:qFormat/>
    <w:rsid w:val="00C64ECB"/>
  </w:style>
  <w:style w:type="character" w:customStyle="1" w:styleId="WW8Num54z1">
    <w:name w:val="WW8Num54z1"/>
    <w:qFormat/>
    <w:rsid w:val="00C64ECB"/>
    <w:rPr>
      <w:b/>
      <w:color w:val="000000"/>
    </w:rPr>
  </w:style>
  <w:style w:type="character" w:customStyle="1" w:styleId="WW8Num54z3">
    <w:name w:val="WW8Num54z3"/>
    <w:qFormat/>
    <w:rsid w:val="00C64ECB"/>
  </w:style>
  <w:style w:type="character" w:customStyle="1" w:styleId="WW8Num54z4">
    <w:name w:val="WW8Num54z4"/>
    <w:qFormat/>
    <w:rsid w:val="00C64ECB"/>
  </w:style>
  <w:style w:type="character" w:customStyle="1" w:styleId="WW8Num54z5">
    <w:name w:val="WW8Num54z5"/>
    <w:qFormat/>
    <w:rsid w:val="00C64ECB"/>
  </w:style>
  <w:style w:type="character" w:customStyle="1" w:styleId="WW8Num54z6">
    <w:name w:val="WW8Num54z6"/>
    <w:qFormat/>
    <w:rsid w:val="00C64ECB"/>
  </w:style>
  <w:style w:type="character" w:customStyle="1" w:styleId="WW8Num54z7">
    <w:name w:val="WW8Num54z7"/>
    <w:qFormat/>
    <w:rsid w:val="00C64ECB"/>
  </w:style>
  <w:style w:type="character" w:customStyle="1" w:styleId="WW8Num54z8">
    <w:name w:val="WW8Num54z8"/>
    <w:qFormat/>
    <w:rsid w:val="00C64ECB"/>
  </w:style>
  <w:style w:type="character" w:customStyle="1" w:styleId="WW8Num55z1">
    <w:name w:val="WW8Num55z1"/>
    <w:qFormat/>
    <w:rsid w:val="00C64ECB"/>
    <w:rPr>
      <w:b/>
      <w:color w:val="000000"/>
    </w:rPr>
  </w:style>
  <w:style w:type="character" w:customStyle="1" w:styleId="WW8Num55z3">
    <w:name w:val="WW8Num55z3"/>
    <w:qFormat/>
    <w:rsid w:val="00C64ECB"/>
  </w:style>
  <w:style w:type="character" w:customStyle="1" w:styleId="WW8Num55z4">
    <w:name w:val="WW8Num55z4"/>
    <w:qFormat/>
    <w:rsid w:val="00C64ECB"/>
  </w:style>
  <w:style w:type="character" w:customStyle="1" w:styleId="WW8Num55z5">
    <w:name w:val="WW8Num55z5"/>
    <w:qFormat/>
    <w:rsid w:val="00C64ECB"/>
  </w:style>
  <w:style w:type="character" w:customStyle="1" w:styleId="WW8Num55z6">
    <w:name w:val="WW8Num55z6"/>
    <w:qFormat/>
    <w:rsid w:val="00C64ECB"/>
  </w:style>
  <w:style w:type="character" w:customStyle="1" w:styleId="WW8Num55z7">
    <w:name w:val="WW8Num55z7"/>
    <w:qFormat/>
    <w:rsid w:val="00C64ECB"/>
  </w:style>
  <w:style w:type="character" w:customStyle="1" w:styleId="WW8Num55z8">
    <w:name w:val="WW8Num55z8"/>
    <w:qFormat/>
    <w:rsid w:val="00C64ECB"/>
  </w:style>
  <w:style w:type="character" w:customStyle="1" w:styleId="WW8Num56z1">
    <w:name w:val="WW8Num56z1"/>
    <w:qFormat/>
    <w:rsid w:val="00C64ECB"/>
    <w:rPr>
      <w:rFonts w:ascii="Courier New" w:hAnsi="Courier New" w:cs="Courier New"/>
    </w:rPr>
  </w:style>
  <w:style w:type="character" w:customStyle="1" w:styleId="WW8Num56z2">
    <w:name w:val="WW8Num56z2"/>
    <w:qFormat/>
    <w:rsid w:val="00C64ECB"/>
    <w:rPr>
      <w:rFonts w:ascii="Wingdings" w:hAnsi="Wingdings" w:cs="Wingdings"/>
    </w:rPr>
  </w:style>
  <w:style w:type="character" w:customStyle="1" w:styleId="WW8Num56z3">
    <w:name w:val="WW8Num56z3"/>
    <w:qFormat/>
    <w:rsid w:val="00C64ECB"/>
    <w:rPr>
      <w:rFonts w:ascii="Symbol" w:hAnsi="Symbol" w:cs="Symbol"/>
    </w:rPr>
  </w:style>
  <w:style w:type="character" w:customStyle="1" w:styleId="WW8Num57z1">
    <w:name w:val="WW8Num57z1"/>
    <w:qFormat/>
    <w:rsid w:val="00C64ECB"/>
    <w:rPr>
      <w:b/>
      <w:color w:val="000000"/>
    </w:rPr>
  </w:style>
  <w:style w:type="character" w:customStyle="1" w:styleId="WW8Num57z3">
    <w:name w:val="WW8Num57z3"/>
    <w:qFormat/>
    <w:rsid w:val="00C64ECB"/>
  </w:style>
  <w:style w:type="character" w:customStyle="1" w:styleId="WW8Num57z4">
    <w:name w:val="WW8Num57z4"/>
    <w:qFormat/>
    <w:rsid w:val="00C64ECB"/>
  </w:style>
  <w:style w:type="character" w:customStyle="1" w:styleId="WW8Num57z5">
    <w:name w:val="WW8Num57z5"/>
    <w:qFormat/>
    <w:rsid w:val="00C64ECB"/>
  </w:style>
  <w:style w:type="character" w:customStyle="1" w:styleId="WW8Num57z6">
    <w:name w:val="WW8Num57z6"/>
    <w:qFormat/>
    <w:rsid w:val="00C64ECB"/>
  </w:style>
  <w:style w:type="character" w:customStyle="1" w:styleId="WW8Num57z7">
    <w:name w:val="WW8Num57z7"/>
    <w:qFormat/>
    <w:rsid w:val="00C64ECB"/>
  </w:style>
  <w:style w:type="character" w:customStyle="1" w:styleId="WW8Num57z8">
    <w:name w:val="WW8Num57z8"/>
    <w:qFormat/>
    <w:rsid w:val="00C64ECB"/>
  </w:style>
  <w:style w:type="character" w:customStyle="1" w:styleId="WW8Num58z1">
    <w:name w:val="WW8Num58z1"/>
    <w:qFormat/>
    <w:rsid w:val="00C64ECB"/>
    <w:rPr>
      <w:rFonts w:ascii="Courier New" w:hAnsi="Courier New" w:cs="Courier New"/>
    </w:rPr>
  </w:style>
  <w:style w:type="character" w:customStyle="1" w:styleId="WW8Num58z2">
    <w:name w:val="WW8Num58z2"/>
    <w:qFormat/>
    <w:rsid w:val="00C64ECB"/>
    <w:rPr>
      <w:rFonts w:ascii="Wingdings" w:hAnsi="Wingdings" w:cs="Wingdings"/>
    </w:rPr>
  </w:style>
  <w:style w:type="character" w:customStyle="1" w:styleId="WW8Num58z3">
    <w:name w:val="WW8Num58z3"/>
    <w:qFormat/>
    <w:rsid w:val="00C64ECB"/>
    <w:rPr>
      <w:rFonts w:ascii="Symbol" w:hAnsi="Symbol" w:cs="Symbol"/>
    </w:rPr>
  </w:style>
  <w:style w:type="character" w:customStyle="1" w:styleId="WW8Num59z1">
    <w:name w:val="WW8Num59z1"/>
    <w:qFormat/>
    <w:rsid w:val="00C64ECB"/>
    <w:rPr>
      <w:rFonts w:ascii="Courier New" w:hAnsi="Courier New" w:cs="Courier New"/>
    </w:rPr>
  </w:style>
  <w:style w:type="character" w:customStyle="1" w:styleId="WW8Num59z2">
    <w:name w:val="WW8Num59z2"/>
    <w:qFormat/>
    <w:rsid w:val="00C64ECB"/>
    <w:rPr>
      <w:rFonts w:ascii="Wingdings" w:hAnsi="Wingdings" w:cs="Wingdings"/>
    </w:rPr>
  </w:style>
  <w:style w:type="character" w:customStyle="1" w:styleId="WW8Num59z3">
    <w:name w:val="WW8Num59z3"/>
    <w:qFormat/>
    <w:rsid w:val="00C64ECB"/>
    <w:rPr>
      <w:rFonts w:ascii="Symbol" w:hAnsi="Symbol" w:cs="Symbol"/>
    </w:rPr>
  </w:style>
  <w:style w:type="character" w:customStyle="1" w:styleId="WW8Num60z1">
    <w:name w:val="WW8Num60z1"/>
    <w:qFormat/>
    <w:rsid w:val="00C64ECB"/>
    <w:rPr>
      <w:b/>
      <w:color w:val="000000"/>
    </w:rPr>
  </w:style>
  <w:style w:type="character" w:customStyle="1" w:styleId="WW8Num60z3">
    <w:name w:val="WW8Num60z3"/>
    <w:qFormat/>
    <w:rsid w:val="00C64ECB"/>
  </w:style>
  <w:style w:type="character" w:customStyle="1" w:styleId="WW8Num60z4">
    <w:name w:val="WW8Num60z4"/>
    <w:qFormat/>
    <w:rsid w:val="00C64ECB"/>
  </w:style>
  <w:style w:type="character" w:customStyle="1" w:styleId="WW8Num60z5">
    <w:name w:val="WW8Num60z5"/>
    <w:qFormat/>
    <w:rsid w:val="00C64ECB"/>
  </w:style>
  <w:style w:type="character" w:customStyle="1" w:styleId="WW8Num60z6">
    <w:name w:val="WW8Num60z6"/>
    <w:qFormat/>
    <w:rsid w:val="00C64ECB"/>
  </w:style>
  <w:style w:type="character" w:customStyle="1" w:styleId="WW8Num60z7">
    <w:name w:val="WW8Num60z7"/>
    <w:qFormat/>
    <w:rsid w:val="00C64ECB"/>
  </w:style>
  <w:style w:type="character" w:customStyle="1" w:styleId="WW8Num60z8">
    <w:name w:val="WW8Num60z8"/>
    <w:qFormat/>
    <w:rsid w:val="00C64ECB"/>
  </w:style>
  <w:style w:type="character" w:customStyle="1" w:styleId="WW8Num61z1">
    <w:name w:val="WW8Num61z1"/>
    <w:qFormat/>
    <w:rsid w:val="00C64ECB"/>
    <w:rPr>
      <w:b/>
      <w:color w:val="000000"/>
    </w:rPr>
  </w:style>
  <w:style w:type="character" w:customStyle="1" w:styleId="WW8Num61z3">
    <w:name w:val="WW8Num61z3"/>
    <w:qFormat/>
    <w:rsid w:val="00C64ECB"/>
  </w:style>
  <w:style w:type="character" w:customStyle="1" w:styleId="WW8Num61z4">
    <w:name w:val="WW8Num61z4"/>
    <w:qFormat/>
    <w:rsid w:val="00C64ECB"/>
  </w:style>
  <w:style w:type="character" w:customStyle="1" w:styleId="WW8Num61z5">
    <w:name w:val="WW8Num61z5"/>
    <w:qFormat/>
    <w:rsid w:val="00C64ECB"/>
  </w:style>
  <w:style w:type="character" w:customStyle="1" w:styleId="WW8Num61z6">
    <w:name w:val="WW8Num61z6"/>
    <w:qFormat/>
    <w:rsid w:val="00C64ECB"/>
  </w:style>
  <w:style w:type="character" w:customStyle="1" w:styleId="WW8Num61z7">
    <w:name w:val="WW8Num61z7"/>
    <w:qFormat/>
    <w:rsid w:val="00C64ECB"/>
  </w:style>
  <w:style w:type="character" w:customStyle="1" w:styleId="WW8Num61z8">
    <w:name w:val="WW8Num61z8"/>
    <w:qFormat/>
    <w:rsid w:val="00C64ECB"/>
  </w:style>
  <w:style w:type="character" w:customStyle="1" w:styleId="WW8Num62z1">
    <w:name w:val="WW8Num62z1"/>
    <w:qFormat/>
    <w:rsid w:val="00C64ECB"/>
    <w:rPr>
      <w:b/>
      <w:color w:val="000000"/>
    </w:rPr>
  </w:style>
  <w:style w:type="character" w:customStyle="1" w:styleId="WW8Num62z3">
    <w:name w:val="WW8Num62z3"/>
    <w:qFormat/>
    <w:rsid w:val="00C64ECB"/>
  </w:style>
  <w:style w:type="character" w:customStyle="1" w:styleId="WW8Num62z4">
    <w:name w:val="WW8Num62z4"/>
    <w:qFormat/>
    <w:rsid w:val="00C64ECB"/>
  </w:style>
  <w:style w:type="character" w:customStyle="1" w:styleId="WW8Num62z5">
    <w:name w:val="WW8Num62z5"/>
    <w:qFormat/>
    <w:rsid w:val="00C64ECB"/>
  </w:style>
  <w:style w:type="character" w:customStyle="1" w:styleId="WW8Num62z6">
    <w:name w:val="WW8Num62z6"/>
    <w:qFormat/>
    <w:rsid w:val="00C64ECB"/>
  </w:style>
  <w:style w:type="character" w:customStyle="1" w:styleId="WW8Num62z7">
    <w:name w:val="WW8Num62z7"/>
    <w:qFormat/>
    <w:rsid w:val="00C64ECB"/>
  </w:style>
  <w:style w:type="character" w:customStyle="1" w:styleId="WW8Num62z8">
    <w:name w:val="WW8Num62z8"/>
    <w:qFormat/>
    <w:rsid w:val="00C64ECB"/>
  </w:style>
  <w:style w:type="character" w:customStyle="1" w:styleId="WW8Num63z1">
    <w:name w:val="WW8Num63z1"/>
    <w:qFormat/>
    <w:rsid w:val="00C64ECB"/>
  </w:style>
  <w:style w:type="character" w:customStyle="1" w:styleId="WW8Num63z2">
    <w:name w:val="WW8Num63z2"/>
    <w:qFormat/>
    <w:rsid w:val="00C64ECB"/>
  </w:style>
  <w:style w:type="character" w:customStyle="1" w:styleId="WW8Num63z3">
    <w:name w:val="WW8Num63z3"/>
    <w:qFormat/>
    <w:rsid w:val="00C64ECB"/>
  </w:style>
  <w:style w:type="character" w:customStyle="1" w:styleId="WW8Num63z4">
    <w:name w:val="WW8Num63z4"/>
    <w:qFormat/>
    <w:rsid w:val="00C64ECB"/>
  </w:style>
  <w:style w:type="character" w:customStyle="1" w:styleId="WW8Num63z5">
    <w:name w:val="WW8Num63z5"/>
    <w:qFormat/>
    <w:rsid w:val="00C64ECB"/>
  </w:style>
  <w:style w:type="character" w:customStyle="1" w:styleId="WW8Num63z6">
    <w:name w:val="WW8Num63z6"/>
    <w:qFormat/>
    <w:rsid w:val="00C64ECB"/>
  </w:style>
  <w:style w:type="character" w:customStyle="1" w:styleId="WW8Num63z7">
    <w:name w:val="WW8Num63z7"/>
    <w:qFormat/>
    <w:rsid w:val="00C64ECB"/>
  </w:style>
  <w:style w:type="character" w:customStyle="1" w:styleId="WW8Num63z8">
    <w:name w:val="WW8Num63z8"/>
    <w:qFormat/>
    <w:rsid w:val="00C64ECB"/>
  </w:style>
  <w:style w:type="character" w:customStyle="1" w:styleId="WW8Num64z1">
    <w:name w:val="WW8Num64z1"/>
    <w:qFormat/>
    <w:rsid w:val="00C64ECB"/>
    <w:rPr>
      <w:rFonts w:ascii="Courier New" w:hAnsi="Courier New" w:cs="Courier New"/>
    </w:rPr>
  </w:style>
  <w:style w:type="character" w:customStyle="1" w:styleId="WW8Num64z2">
    <w:name w:val="WW8Num64z2"/>
    <w:qFormat/>
    <w:rsid w:val="00C64ECB"/>
    <w:rPr>
      <w:rFonts w:ascii="Wingdings" w:hAnsi="Wingdings" w:cs="Wingdings"/>
    </w:rPr>
  </w:style>
  <w:style w:type="character" w:customStyle="1" w:styleId="WW8Num64z3">
    <w:name w:val="WW8Num64z3"/>
    <w:qFormat/>
    <w:rsid w:val="00C64ECB"/>
    <w:rPr>
      <w:rFonts w:ascii="Symbol" w:hAnsi="Symbol" w:cs="Symbol"/>
    </w:rPr>
  </w:style>
  <w:style w:type="character" w:customStyle="1" w:styleId="WW8Num66z1">
    <w:name w:val="WW8Num66z1"/>
    <w:qFormat/>
    <w:rsid w:val="00C64ECB"/>
    <w:rPr>
      <w:b/>
      <w:color w:val="000000"/>
    </w:rPr>
  </w:style>
  <w:style w:type="character" w:customStyle="1" w:styleId="WW8Num66z3">
    <w:name w:val="WW8Num66z3"/>
    <w:qFormat/>
    <w:rsid w:val="00C64ECB"/>
  </w:style>
  <w:style w:type="character" w:customStyle="1" w:styleId="WW8Num66z4">
    <w:name w:val="WW8Num66z4"/>
    <w:qFormat/>
    <w:rsid w:val="00C64ECB"/>
  </w:style>
  <w:style w:type="character" w:customStyle="1" w:styleId="WW8Num66z5">
    <w:name w:val="WW8Num66z5"/>
    <w:qFormat/>
    <w:rsid w:val="00C64ECB"/>
  </w:style>
  <w:style w:type="character" w:customStyle="1" w:styleId="WW8Num66z6">
    <w:name w:val="WW8Num66z6"/>
    <w:qFormat/>
    <w:rsid w:val="00C64ECB"/>
  </w:style>
  <w:style w:type="character" w:customStyle="1" w:styleId="WW8Num66z7">
    <w:name w:val="WW8Num66z7"/>
    <w:qFormat/>
    <w:rsid w:val="00C64ECB"/>
  </w:style>
  <w:style w:type="character" w:customStyle="1" w:styleId="WW8Num66z8">
    <w:name w:val="WW8Num66z8"/>
    <w:qFormat/>
    <w:rsid w:val="00C64ECB"/>
  </w:style>
  <w:style w:type="character" w:customStyle="1" w:styleId="WW8Num67z1">
    <w:name w:val="WW8Num67z1"/>
    <w:qFormat/>
    <w:rsid w:val="00C64ECB"/>
  </w:style>
  <w:style w:type="character" w:customStyle="1" w:styleId="WW8Num67z2">
    <w:name w:val="WW8Num67z2"/>
    <w:qFormat/>
    <w:rsid w:val="00C64ECB"/>
  </w:style>
  <w:style w:type="character" w:customStyle="1" w:styleId="WW8Num67z3">
    <w:name w:val="WW8Num67z3"/>
    <w:qFormat/>
    <w:rsid w:val="00C64ECB"/>
  </w:style>
  <w:style w:type="character" w:customStyle="1" w:styleId="WW8Num67z4">
    <w:name w:val="WW8Num67z4"/>
    <w:qFormat/>
    <w:rsid w:val="00C64ECB"/>
  </w:style>
  <w:style w:type="character" w:customStyle="1" w:styleId="WW8Num67z5">
    <w:name w:val="WW8Num67z5"/>
    <w:qFormat/>
    <w:rsid w:val="00C64ECB"/>
  </w:style>
  <w:style w:type="character" w:customStyle="1" w:styleId="WW8Num67z6">
    <w:name w:val="WW8Num67z6"/>
    <w:qFormat/>
    <w:rsid w:val="00C64ECB"/>
  </w:style>
  <w:style w:type="character" w:customStyle="1" w:styleId="WW8Num67z7">
    <w:name w:val="WW8Num67z7"/>
    <w:qFormat/>
    <w:rsid w:val="00C64ECB"/>
  </w:style>
  <w:style w:type="character" w:customStyle="1" w:styleId="WW8Num67z8">
    <w:name w:val="WW8Num67z8"/>
    <w:qFormat/>
    <w:rsid w:val="00C64ECB"/>
  </w:style>
  <w:style w:type="character" w:customStyle="1" w:styleId="WW8Num68z1">
    <w:name w:val="WW8Num68z1"/>
    <w:qFormat/>
    <w:rsid w:val="00C64ECB"/>
  </w:style>
  <w:style w:type="character" w:customStyle="1" w:styleId="WW8Num68z2">
    <w:name w:val="WW8Num68z2"/>
    <w:qFormat/>
    <w:rsid w:val="00C64ECB"/>
  </w:style>
  <w:style w:type="character" w:customStyle="1" w:styleId="WW8Num68z3">
    <w:name w:val="WW8Num68z3"/>
    <w:qFormat/>
    <w:rsid w:val="00C64ECB"/>
  </w:style>
  <w:style w:type="character" w:customStyle="1" w:styleId="WW8Num68z4">
    <w:name w:val="WW8Num68z4"/>
    <w:qFormat/>
    <w:rsid w:val="00C64ECB"/>
  </w:style>
  <w:style w:type="character" w:customStyle="1" w:styleId="WW8Num68z5">
    <w:name w:val="WW8Num68z5"/>
    <w:qFormat/>
    <w:rsid w:val="00C64ECB"/>
  </w:style>
  <w:style w:type="character" w:customStyle="1" w:styleId="WW8Num68z6">
    <w:name w:val="WW8Num68z6"/>
    <w:qFormat/>
    <w:rsid w:val="00C64ECB"/>
  </w:style>
  <w:style w:type="character" w:customStyle="1" w:styleId="WW8Num68z7">
    <w:name w:val="WW8Num68z7"/>
    <w:qFormat/>
    <w:rsid w:val="00C64ECB"/>
  </w:style>
  <w:style w:type="character" w:customStyle="1" w:styleId="WW8Num68z8">
    <w:name w:val="WW8Num68z8"/>
    <w:qFormat/>
    <w:rsid w:val="00C64ECB"/>
  </w:style>
  <w:style w:type="character" w:customStyle="1" w:styleId="WW8Num69z1">
    <w:name w:val="WW8Num69z1"/>
    <w:qFormat/>
    <w:rsid w:val="00C64ECB"/>
    <w:rPr>
      <w:b/>
      <w:color w:val="000000"/>
    </w:rPr>
  </w:style>
  <w:style w:type="character" w:customStyle="1" w:styleId="WW8Num69z3">
    <w:name w:val="WW8Num69z3"/>
    <w:qFormat/>
    <w:rsid w:val="00C64ECB"/>
  </w:style>
  <w:style w:type="character" w:customStyle="1" w:styleId="WW8Num69z4">
    <w:name w:val="WW8Num69z4"/>
    <w:qFormat/>
    <w:rsid w:val="00C64ECB"/>
  </w:style>
  <w:style w:type="character" w:customStyle="1" w:styleId="WW8Num69z5">
    <w:name w:val="WW8Num69z5"/>
    <w:qFormat/>
    <w:rsid w:val="00C64ECB"/>
  </w:style>
  <w:style w:type="character" w:customStyle="1" w:styleId="WW8Num69z6">
    <w:name w:val="WW8Num69z6"/>
    <w:qFormat/>
    <w:rsid w:val="00C64ECB"/>
  </w:style>
  <w:style w:type="character" w:customStyle="1" w:styleId="WW8Num69z7">
    <w:name w:val="WW8Num69z7"/>
    <w:qFormat/>
    <w:rsid w:val="00C64ECB"/>
  </w:style>
  <w:style w:type="character" w:customStyle="1" w:styleId="WW8Num69z8">
    <w:name w:val="WW8Num69z8"/>
    <w:qFormat/>
    <w:rsid w:val="00C64ECB"/>
  </w:style>
  <w:style w:type="character" w:customStyle="1" w:styleId="WW8Num70z3">
    <w:name w:val="WW8Num70z3"/>
    <w:qFormat/>
    <w:rsid w:val="00C64ECB"/>
  </w:style>
  <w:style w:type="character" w:customStyle="1" w:styleId="WW8Num70z4">
    <w:name w:val="WW8Num70z4"/>
    <w:qFormat/>
    <w:rsid w:val="00C64ECB"/>
  </w:style>
  <w:style w:type="character" w:customStyle="1" w:styleId="WW8Num70z5">
    <w:name w:val="WW8Num70z5"/>
    <w:qFormat/>
    <w:rsid w:val="00C64ECB"/>
  </w:style>
  <w:style w:type="character" w:customStyle="1" w:styleId="WW8Num70z6">
    <w:name w:val="WW8Num70z6"/>
    <w:qFormat/>
    <w:rsid w:val="00C64ECB"/>
  </w:style>
  <w:style w:type="character" w:customStyle="1" w:styleId="WW8Num70z7">
    <w:name w:val="WW8Num70z7"/>
    <w:qFormat/>
    <w:rsid w:val="00C64ECB"/>
  </w:style>
  <w:style w:type="character" w:customStyle="1" w:styleId="WW8Num70z8">
    <w:name w:val="WW8Num70z8"/>
    <w:qFormat/>
    <w:rsid w:val="00C64ECB"/>
  </w:style>
  <w:style w:type="character" w:customStyle="1" w:styleId="WW8Num72z1">
    <w:name w:val="WW8Num72z1"/>
    <w:qFormat/>
    <w:rsid w:val="00C64ECB"/>
    <w:rPr>
      <w:rFonts w:cs="Calibri"/>
      <w:lang w:val="pl-PL"/>
    </w:rPr>
  </w:style>
  <w:style w:type="character" w:customStyle="1" w:styleId="WW8Num72z2">
    <w:name w:val="WW8Num72z2"/>
    <w:qFormat/>
    <w:rsid w:val="00C64ECB"/>
  </w:style>
  <w:style w:type="character" w:customStyle="1" w:styleId="WW8Num72z3">
    <w:name w:val="WW8Num72z3"/>
    <w:qFormat/>
    <w:rsid w:val="00C64ECB"/>
  </w:style>
  <w:style w:type="character" w:customStyle="1" w:styleId="WW8Num72z4">
    <w:name w:val="WW8Num72z4"/>
    <w:qFormat/>
    <w:rsid w:val="00C64ECB"/>
  </w:style>
  <w:style w:type="character" w:customStyle="1" w:styleId="WW8Num72z5">
    <w:name w:val="WW8Num72z5"/>
    <w:qFormat/>
    <w:rsid w:val="00C64ECB"/>
  </w:style>
  <w:style w:type="character" w:customStyle="1" w:styleId="WW8Num72z6">
    <w:name w:val="WW8Num72z6"/>
    <w:qFormat/>
    <w:rsid w:val="00C64ECB"/>
  </w:style>
  <w:style w:type="character" w:customStyle="1" w:styleId="WW8Num72z7">
    <w:name w:val="WW8Num72z7"/>
    <w:qFormat/>
    <w:rsid w:val="00C64ECB"/>
  </w:style>
  <w:style w:type="character" w:customStyle="1" w:styleId="WW8Num72z8">
    <w:name w:val="WW8Num72z8"/>
    <w:qFormat/>
    <w:rsid w:val="00C64ECB"/>
  </w:style>
  <w:style w:type="character" w:customStyle="1" w:styleId="WW8Num73z4">
    <w:name w:val="WW8Num73z4"/>
    <w:qFormat/>
    <w:rsid w:val="00C64ECB"/>
  </w:style>
  <w:style w:type="character" w:customStyle="1" w:styleId="WW8Num73z5">
    <w:name w:val="WW8Num73z5"/>
    <w:qFormat/>
    <w:rsid w:val="00C64ECB"/>
  </w:style>
  <w:style w:type="character" w:customStyle="1" w:styleId="WW8Num73z6">
    <w:name w:val="WW8Num73z6"/>
    <w:qFormat/>
    <w:rsid w:val="00C64ECB"/>
  </w:style>
  <w:style w:type="character" w:customStyle="1" w:styleId="WW8Num73z7">
    <w:name w:val="WW8Num73z7"/>
    <w:qFormat/>
    <w:rsid w:val="00C64ECB"/>
  </w:style>
  <w:style w:type="character" w:customStyle="1" w:styleId="WW8Num73z8">
    <w:name w:val="WW8Num73z8"/>
    <w:qFormat/>
    <w:rsid w:val="00C64ECB"/>
  </w:style>
  <w:style w:type="character" w:customStyle="1" w:styleId="WW8Num74z1">
    <w:name w:val="WW8Num74z1"/>
    <w:qFormat/>
    <w:rsid w:val="00C64ECB"/>
    <w:rPr>
      <w:b/>
      <w:color w:val="000000"/>
    </w:rPr>
  </w:style>
  <w:style w:type="character" w:customStyle="1" w:styleId="WW8Num74z3">
    <w:name w:val="WW8Num74z3"/>
    <w:qFormat/>
    <w:rsid w:val="00C64ECB"/>
  </w:style>
  <w:style w:type="character" w:customStyle="1" w:styleId="WW8Num74z4">
    <w:name w:val="WW8Num74z4"/>
    <w:qFormat/>
    <w:rsid w:val="00C64ECB"/>
  </w:style>
  <w:style w:type="character" w:customStyle="1" w:styleId="WW8Num74z5">
    <w:name w:val="WW8Num74z5"/>
    <w:qFormat/>
    <w:rsid w:val="00C64ECB"/>
  </w:style>
  <w:style w:type="character" w:customStyle="1" w:styleId="WW8Num74z6">
    <w:name w:val="WW8Num74z6"/>
    <w:qFormat/>
    <w:rsid w:val="00C64ECB"/>
  </w:style>
  <w:style w:type="character" w:customStyle="1" w:styleId="WW8Num74z7">
    <w:name w:val="WW8Num74z7"/>
    <w:qFormat/>
    <w:rsid w:val="00C64ECB"/>
  </w:style>
  <w:style w:type="character" w:customStyle="1" w:styleId="WW8Num74z8">
    <w:name w:val="WW8Num74z8"/>
    <w:qFormat/>
    <w:rsid w:val="00C64ECB"/>
  </w:style>
  <w:style w:type="character" w:customStyle="1" w:styleId="WW8Num75z1">
    <w:name w:val="WW8Num75z1"/>
    <w:qFormat/>
    <w:rsid w:val="00C64ECB"/>
    <w:rPr>
      <w:rFonts w:ascii="Courier New" w:hAnsi="Courier New" w:cs="Courier New"/>
    </w:rPr>
  </w:style>
  <w:style w:type="character" w:customStyle="1" w:styleId="WW8Num75z2">
    <w:name w:val="WW8Num75z2"/>
    <w:qFormat/>
    <w:rsid w:val="00C64ECB"/>
    <w:rPr>
      <w:rFonts w:ascii="Wingdings" w:hAnsi="Wingdings" w:cs="Wingdings"/>
    </w:rPr>
  </w:style>
  <w:style w:type="character" w:customStyle="1" w:styleId="WW8Num75z3">
    <w:name w:val="WW8Num75z3"/>
    <w:qFormat/>
    <w:rsid w:val="00C64ECB"/>
    <w:rPr>
      <w:rFonts w:ascii="Symbol" w:hAnsi="Symbol" w:cs="Symbol"/>
    </w:rPr>
  </w:style>
  <w:style w:type="character" w:customStyle="1" w:styleId="WW8Num76z1">
    <w:name w:val="WW8Num76z1"/>
    <w:qFormat/>
    <w:rsid w:val="00C64ECB"/>
    <w:rPr>
      <w:b/>
      <w:color w:val="000000"/>
    </w:rPr>
  </w:style>
  <w:style w:type="character" w:customStyle="1" w:styleId="WW8Num76z3">
    <w:name w:val="WW8Num76z3"/>
    <w:qFormat/>
    <w:rsid w:val="00C64ECB"/>
  </w:style>
  <w:style w:type="character" w:customStyle="1" w:styleId="WW8Num76z4">
    <w:name w:val="WW8Num76z4"/>
    <w:qFormat/>
    <w:rsid w:val="00C64ECB"/>
  </w:style>
  <w:style w:type="character" w:customStyle="1" w:styleId="WW8Num76z5">
    <w:name w:val="WW8Num76z5"/>
    <w:qFormat/>
    <w:rsid w:val="00C64ECB"/>
  </w:style>
  <w:style w:type="character" w:customStyle="1" w:styleId="WW8Num76z6">
    <w:name w:val="WW8Num76z6"/>
    <w:qFormat/>
    <w:rsid w:val="00C64ECB"/>
  </w:style>
  <w:style w:type="character" w:customStyle="1" w:styleId="WW8Num76z7">
    <w:name w:val="WW8Num76z7"/>
    <w:qFormat/>
    <w:rsid w:val="00C64ECB"/>
  </w:style>
  <w:style w:type="character" w:customStyle="1" w:styleId="WW8Num76z8">
    <w:name w:val="WW8Num76z8"/>
    <w:qFormat/>
    <w:rsid w:val="00C64ECB"/>
  </w:style>
  <w:style w:type="character" w:customStyle="1" w:styleId="WW8Num77z1">
    <w:name w:val="WW8Num77z1"/>
    <w:qFormat/>
    <w:rsid w:val="00C64ECB"/>
    <w:rPr>
      <w:b/>
      <w:color w:val="000000"/>
    </w:rPr>
  </w:style>
  <w:style w:type="character" w:customStyle="1" w:styleId="WW8Num77z3">
    <w:name w:val="WW8Num77z3"/>
    <w:qFormat/>
    <w:rsid w:val="00C64ECB"/>
  </w:style>
  <w:style w:type="character" w:customStyle="1" w:styleId="WW8Num77z5">
    <w:name w:val="WW8Num77z5"/>
    <w:qFormat/>
    <w:rsid w:val="00C64ECB"/>
  </w:style>
  <w:style w:type="character" w:customStyle="1" w:styleId="WW8Num77z6">
    <w:name w:val="WW8Num77z6"/>
    <w:qFormat/>
    <w:rsid w:val="00C64ECB"/>
  </w:style>
  <w:style w:type="character" w:customStyle="1" w:styleId="WW8Num77z7">
    <w:name w:val="WW8Num77z7"/>
    <w:qFormat/>
    <w:rsid w:val="00C64ECB"/>
  </w:style>
  <w:style w:type="character" w:customStyle="1" w:styleId="WW8Num77z8">
    <w:name w:val="WW8Num77z8"/>
    <w:qFormat/>
    <w:rsid w:val="00C64ECB"/>
  </w:style>
  <w:style w:type="character" w:customStyle="1" w:styleId="WW8Num78z1">
    <w:name w:val="WW8Num78z1"/>
    <w:qFormat/>
    <w:rsid w:val="00C64ECB"/>
  </w:style>
  <w:style w:type="character" w:customStyle="1" w:styleId="WW8Num78z5">
    <w:name w:val="WW8Num78z5"/>
    <w:qFormat/>
    <w:rsid w:val="00C64ECB"/>
  </w:style>
  <w:style w:type="character" w:customStyle="1" w:styleId="WW8Num78z6">
    <w:name w:val="WW8Num78z6"/>
    <w:qFormat/>
    <w:rsid w:val="00C64ECB"/>
  </w:style>
  <w:style w:type="character" w:customStyle="1" w:styleId="WW8Num78z7">
    <w:name w:val="WW8Num78z7"/>
    <w:qFormat/>
    <w:rsid w:val="00C64ECB"/>
  </w:style>
  <w:style w:type="character" w:customStyle="1" w:styleId="WW8Num78z8">
    <w:name w:val="WW8Num78z8"/>
    <w:qFormat/>
    <w:rsid w:val="00C64ECB"/>
  </w:style>
  <w:style w:type="character" w:customStyle="1" w:styleId="WW8Num79z1">
    <w:name w:val="WW8Num79z1"/>
    <w:qFormat/>
    <w:rsid w:val="00C64ECB"/>
  </w:style>
  <w:style w:type="character" w:customStyle="1" w:styleId="WW8Num79z2">
    <w:name w:val="WW8Num79z2"/>
    <w:qFormat/>
    <w:rsid w:val="00C64ECB"/>
  </w:style>
  <w:style w:type="character" w:customStyle="1" w:styleId="WW8Num79z3">
    <w:name w:val="WW8Num79z3"/>
    <w:qFormat/>
    <w:rsid w:val="00C64ECB"/>
  </w:style>
  <w:style w:type="character" w:customStyle="1" w:styleId="WW8Num79z4">
    <w:name w:val="WW8Num79z4"/>
    <w:qFormat/>
    <w:rsid w:val="00C64ECB"/>
  </w:style>
  <w:style w:type="character" w:customStyle="1" w:styleId="WW8Num79z5">
    <w:name w:val="WW8Num79z5"/>
    <w:qFormat/>
    <w:rsid w:val="00C64ECB"/>
  </w:style>
  <w:style w:type="character" w:customStyle="1" w:styleId="WW8Num79z6">
    <w:name w:val="WW8Num79z6"/>
    <w:qFormat/>
    <w:rsid w:val="00C64ECB"/>
  </w:style>
  <w:style w:type="character" w:customStyle="1" w:styleId="WW8Num79z7">
    <w:name w:val="WW8Num79z7"/>
    <w:qFormat/>
    <w:rsid w:val="00C64ECB"/>
  </w:style>
  <w:style w:type="character" w:customStyle="1" w:styleId="WW8Num79z8">
    <w:name w:val="WW8Num79z8"/>
    <w:qFormat/>
    <w:rsid w:val="00C64ECB"/>
  </w:style>
  <w:style w:type="character" w:customStyle="1" w:styleId="WW8Num80z1">
    <w:name w:val="WW8Num80z1"/>
    <w:qFormat/>
    <w:rsid w:val="00C64ECB"/>
  </w:style>
  <w:style w:type="character" w:customStyle="1" w:styleId="WW8Num80z2">
    <w:name w:val="WW8Num80z2"/>
    <w:qFormat/>
    <w:rsid w:val="00C64ECB"/>
  </w:style>
  <w:style w:type="character" w:customStyle="1" w:styleId="WW8Num80z3">
    <w:name w:val="WW8Num80z3"/>
    <w:qFormat/>
    <w:rsid w:val="00C64ECB"/>
  </w:style>
  <w:style w:type="character" w:customStyle="1" w:styleId="WW8Num80z4">
    <w:name w:val="WW8Num80z4"/>
    <w:qFormat/>
    <w:rsid w:val="00C64ECB"/>
  </w:style>
  <w:style w:type="character" w:customStyle="1" w:styleId="WW8Num80z5">
    <w:name w:val="WW8Num80z5"/>
    <w:qFormat/>
    <w:rsid w:val="00C64ECB"/>
  </w:style>
  <w:style w:type="character" w:customStyle="1" w:styleId="WW8Num80z6">
    <w:name w:val="WW8Num80z6"/>
    <w:qFormat/>
    <w:rsid w:val="00C64ECB"/>
  </w:style>
  <w:style w:type="character" w:customStyle="1" w:styleId="WW8Num80z7">
    <w:name w:val="WW8Num80z7"/>
    <w:qFormat/>
    <w:rsid w:val="00C64ECB"/>
  </w:style>
  <w:style w:type="character" w:customStyle="1" w:styleId="WW8Num80z8">
    <w:name w:val="WW8Num80z8"/>
    <w:qFormat/>
    <w:rsid w:val="00C64ECB"/>
  </w:style>
  <w:style w:type="character" w:customStyle="1" w:styleId="WW8Num81z1">
    <w:name w:val="WW8Num81z1"/>
    <w:qFormat/>
    <w:rsid w:val="00C64ECB"/>
    <w:rPr>
      <w:b/>
      <w:color w:val="000000"/>
    </w:rPr>
  </w:style>
  <w:style w:type="character" w:customStyle="1" w:styleId="WW8Num81z3">
    <w:name w:val="WW8Num81z3"/>
    <w:qFormat/>
    <w:rsid w:val="00C64ECB"/>
  </w:style>
  <w:style w:type="character" w:customStyle="1" w:styleId="WW8Num81z4">
    <w:name w:val="WW8Num81z4"/>
    <w:qFormat/>
    <w:rsid w:val="00C64ECB"/>
  </w:style>
  <w:style w:type="character" w:customStyle="1" w:styleId="WW8Num81z5">
    <w:name w:val="WW8Num81z5"/>
    <w:qFormat/>
    <w:rsid w:val="00C64ECB"/>
  </w:style>
  <w:style w:type="character" w:customStyle="1" w:styleId="WW8Num81z6">
    <w:name w:val="WW8Num81z6"/>
    <w:qFormat/>
    <w:rsid w:val="00C64ECB"/>
  </w:style>
  <w:style w:type="character" w:customStyle="1" w:styleId="WW8Num81z7">
    <w:name w:val="WW8Num81z7"/>
    <w:qFormat/>
    <w:rsid w:val="00C64ECB"/>
  </w:style>
  <w:style w:type="character" w:customStyle="1" w:styleId="WW8Num81z8">
    <w:name w:val="WW8Num81z8"/>
    <w:qFormat/>
    <w:rsid w:val="00C64ECB"/>
  </w:style>
  <w:style w:type="character" w:customStyle="1" w:styleId="WW8Num82z1">
    <w:name w:val="WW8Num82z1"/>
    <w:qFormat/>
    <w:rsid w:val="00C64ECB"/>
    <w:rPr>
      <w:b/>
      <w:color w:val="000000"/>
    </w:rPr>
  </w:style>
  <w:style w:type="character" w:customStyle="1" w:styleId="WW8Num82z3">
    <w:name w:val="WW8Num82z3"/>
    <w:qFormat/>
    <w:rsid w:val="00C64ECB"/>
  </w:style>
  <w:style w:type="character" w:customStyle="1" w:styleId="WW8Num82z4">
    <w:name w:val="WW8Num82z4"/>
    <w:qFormat/>
    <w:rsid w:val="00C64ECB"/>
  </w:style>
  <w:style w:type="character" w:customStyle="1" w:styleId="WW8Num82z5">
    <w:name w:val="WW8Num82z5"/>
    <w:qFormat/>
    <w:rsid w:val="00C64ECB"/>
  </w:style>
  <w:style w:type="character" w:customStyle="1" w:styleId="WW8Num82z6">
    <w:name w:val="WW8Num82z6"/>
    <w:qFormat/>
    <w:rsid w:val="00C64ECB"/>
  </w:style>
  <w:style w:type="character" w:customStyle="1" w:styleId="WW8Num82z7">
    <w:name w:val="WW8Num82z7"/>
    <w:qFormat/>
    <w:rsid w:val="00C64ECB"/>
  </w:style>
  <w:style w:type="character" w:customStyle="1" w:styleId="WW8Num82z8">
    <w:name w:val="WW8Num82z8"/>
    <w:qFormat/>
    <w:rsid w:val="00C64ECB"/>
  </w:style>
  <w:style w:type="character" w:customStyle="1" w:styleId="WW8Num84z1">
    <w:name w:val="WW8Num84z1"/>
    <w:qFormat/>
    <w:rsid w:val="00C64ECB"/>
    <w:rPr>
      <w:b/>
      <w:color w:val="000000"/>
    </w:rPr>
  </w:style>
  <w:style w:type="character" w:customStyle="1" w:styleId="WW8Num84z3">
    <w:name w:val="WW8Num84z3"/>
    <w:qFormat/>
    <w:rsid w:val="00C64ECB"/>
  </w:style>
  <w:style w:type="character" w:customStyle="1" w:styleId="WW8Num84z4">
    <w:name w:val="WW8Num84z4"/>
    <w:qFormat/>
    <w:rsid w:val="00C64ECB"/>
  </w:style>
  <w:style w:type="character" w:customStyle="1" w:styleId="WW8Num84z5">
    <w:name w:val="WW8Num84z5"/>
    <w:qFormat/>
    <w:rsid w:val="00C64ECB"/>
  </w:style>
  <w:style w:type="character" w:customStyle="1" w:styleId="WW8Num84z6">
    <w:name w:val="WW8Num84z6"/>
    <w:qFormat/>
    <w:rsid w:val="00C64ECB"/>
  </w:style>
  <w:style w:type="character" w:customStyle="1" w:styleId="WW8Num84z7">
    <w:name w:val="WW8Num84z7"/>
    <w:qFormat/>
    <w:rsid w:val="00C64ECB"/>
  </w:style>
  <w:style w:type="character" w:customStyle="1" w:styleId="WW8Num84z8">
    <w:name w:val="WW8Num84z8"/>
    <w:qFormat/>
    <w:rsid w:val="00C64ECB"/>
  </w:style>
  <w:style w:type="character" w:customStyle="1" w:styleId="WW8Num85z1">
    <w:name w:val="WW8Num85z1"/>
    <w:qFormat/>
    <w:rsid w:val="00C64ECB"/>
    <w:rPr>
      <w:b/>
      <w:color w:val="000000"/>
    </w:rPr>
  </w:style>
  <w:style w:type="character" w:customStyle="1" w:styleId="WW8Num85z3">
    <w:name w:val="WW8Num85z3"/>
    <w:qFormat/>
    <w:rsid w:val="00C64ECB"/>
  </w:style>
  <w:style w:type="character" w:customStyle="1" w:styleId="WW8Num85z4">
    <w:name w:val="WW8Num85z4"/>
    <w:qFormat/>
    <w:rsid w:val="00C64ECB"/>
  </w:style>
  <w:style w:type="character" w:customStyle="1" w:styleId="WW8Num85z5">
    <w:name w:val="WW8Num85z5"/>
    <w:qFormat/>
    <w:rsid w:val="00C64ECB"/>
  </w:style>
  <w:style w:type="character" w:customStyle="1" w:styleId="WW8Num85z6">
    <w:name w:val="WW8Num85z6"/>
    <w:qFormat/>
    <w:rsid w:val="00C64ECB"/>
  </w:style>
  <w:style w:type="character" w:customStyle="1" w:styleId="WW8Num85z7">
    <w:name w:val="WW8Num85z7"/>
    <w:qFormat/>
    <w:rsid w:val="00C64ECB"/>
  </w:style>
  <w:style w:type="character" w:customStyle="1" w:styleId="WW8Num85z8">
    <w:name w:val="WW8Num85z8"/>
    <w:qFormat/>
    <w:rsid w:val="00C64ECB"/>
  </w:style>
  <w:style w:type="character" w:customStyle="1" w:styleId="WW8Num86z1">
    <w:name w:val="WW8Num86z1"/>
    <w:qFormat/>
    <w:rsid w:val="00C64ECB"/>
  </w:style>
  <w:style w:type="character" w:customStyle="1" w:styleId="WW8Num86z2">
    <w:name w:val="WW8Num86z2"/>
    <w:qFormat/>
    <w:rsid w:val="00C64ECB"/>
  </w:style>
  <w:style w:type="character" w:customStyle="1" w:styleId="WW8Num86z3">
    <w:name w:val="WW8Num86z3"/>
    <w:qFormat/>
    <w:rsid w:val="00C64ECB"/>
  </w:style>
  <w:style w:type="character" w:customStyle="1" w:styleId="WW8Num86z4">
    <w:name w:val="WW8Num86z4"/>
    <w:qFormat/>
    <w:rsid w:val="00C64ECB"/>
  </w:style>
  <w:style w:type="character" w:customStyle="1" w:styleId="WW8Num86z5">
    <w:name w:val="WW8Num86z5"/>
    <w:qFormat/>
    <w:rsid w:val="00C64ECB"/>
  </w:style>
  <w:style w:type="character" w:customStyle="1" w:styleId="WW8Num86z6">
    <w:name w:val="WW8Num86z6"/>
    <w:qFormat/>
    <w:rsid w:val="00C64ECB"/>
  </w:style>
  <w:style w:type="character" w:customStyle="1" w:styleId="WW8Num86z7">
    <w:name w:val="WW8Num86z7"/>
    <w:qFormat/>
    <w:rsid w:val="00C64ECB"/>
  </w:style>
  <w:style w:type="character" w:customStyle="1" w:styleId="WW8Num86z8">
    <w:name w:val="WW8Num86z8"/>
    <w:qFormat/>
    <w:rsid w:val="00C64ECB"/>
  </w:style>
  <w:style w:type="character" w:customStyle="1" w:styleId="WW8Num87z1">
    <w:name w:val="WW8Num87z1"/>
    <w:qFormat/>
    <w:rsid w:val="00C64ECB"/>
  </w:style>
  <w:style w:type="character" w:customStyle="1" w:styleId="WW8Num87z2">
    <w:name w:val="WW8Num87z2"/>
    <w:qFormat/>
    <w:rsid w:val="00C64ECB"/>
  </w:style>
  <w:style w:type="character" w:customStyle="1" w:styleId="WW8Num87z3">
    <w:name w:val="WW8Num87z3"/>
    <w:qFormat/>
    <w:rsid w:val="00C64ECB"/>
  </w:style>
  <w:style w:type="character" w:customStyle="1" w:styleId="WW8Num87z4">
    <w:name w:val="WW8Num87z4"/>
    <w:qFormat/>
    <w:rsid w:val="00C64ECB"/>
  </w:style>
  <w:style w:type="character" w:customStyle="1" w:styleId="WW8Num87z5">
    <w:name w:val="WW8Num87z5"/>
    <w:qFormat/>
    <w:rsid w:val="00C64ECB"/>
  </w:style>
  <w:style w:type="character" w:customStyle="1" w:styleId="WW8Num87z6">
    <w:name w:val="WW8Num87z6"/>
    <w:qFormat/>
    <w:rsid w:val="00C64ECB"/>
  </w:style>
  <w:style w:type="character" w:customStyle="1" w:styleId="WW8Num87z7">
    <w:name w:val="WW8Num87z7"/>
    <w:qFormat/>
    <w:rsid w:val="00C64ECB"/>
  </w:style>
  <w:style w:type="character" w:customStyle="1" w:styleId="WW8Num87z8">
    <w:name w:val="WW8Num87z8"/>
    <w:qFormat/>
    <w:rsid w:val="00C64ECB"/>
  </w:style>
  <w:style w:type="character" w:customStyle="1" w:styleId="Domylnaczcionkaakapitu7">
    <w:name w:val="Domyślna czcionka akapitu7"/>
    <w:qFormat/>
    <w:rsid w:val="00C64ECB"/>
  </w:style>
  <w:style w:type="character" w:customStyle="1" w:styleId="Znakiprzypiswkocowych">
    <w:name w:val="Znaki przypisów końcowych"/>
    <w:qFormat/>
    <w:rsid w:val="00C64ECB"/>
    <w:rPr>
      <w:vertAlign w:val="superscript"/>
    </w:rPr>
  </w:style>
  <w:style w:type="character" w:customStyle="1" w:styleId="Mocnowyrniony">
    <w:name w:val="Mocno wyróżniony"/>
    <w:qFormat/>
    <w:rsid w:val="00C64ECB"/>
    <w:rPr>
      <w:b/>
      <w:bCs/>
    </w:rPr>
  </w:style>
  <w:style w:type="character" w:customStyle="1" w:styleId="Znakiwypunktowania">
    <w:name w:val="Znaki wypunktowania"/>
    <w:qFormat/>
    <w:rsid w:val="00C64ECB"/>
    <w:rPr>
      <w:rFonts w:ascii="OpenSymbol;Arial Unicode MS" w:eastAsia="OpenSymbol;Arial Unicode MS" w:hAnsi="OpenSymbol;Arial Unicode MS" w:cs="OpenSymbol;Arial Unicode MS"/>
    </w:rPr>
  </w:style>
  <w:style w:type="character" w:customStyle="1" w:styleId="Znakiprzypiswdolnych">
    <w:name w:val="Znaki przypisów dolnych"/>
    <w:qFormat/>
    <w:rsid w:val="00C64ECB"/>
    <w:rPr>
      <w:vertAlign w:val="superscript"/>
    </w:rPr>
  </w:style>
  <w:style w:type="character" w:customStyle="1" w:styleId="FontStyle33">
    <w:name w:val="Font Style33"/>
    <w:qFormat/>
    <w:rsid w:val="00C64ECB"/>
    <w:rPr>
      <w:rFonts w:ascii="Arial" w:hAnsi="Arial" w:cs="Arial"/>
      <w:b/>
      <w:bCs/>
      <w:color w:val="000000"/>
      <w:sz w:val="22"/>
      <w:szCs w:val="22"/>
    </w:rPr>
  </w:style>
  <w:style w:type="character" w:customStyle="1" w:styleId="FontStyle36">
    <w:name w:val="Font Style36"/>
    <w:qFormat/>
    <w:rsid w:val="00C64ECB"/>
    <w:rPr>
      <w:rFonts w:ascii="Arial" w:hAnsi="Arial" w:cs="Arial"/>
      <w:color w:val="000000"/>
      <w:sz w:val="18"/>
      <w:szCs w:val="18"/>
    </w:rPr>
  </w:style>
  <w:style w:type="character" w:customStyle="1" w:styleId="ZwykytekstZnak">
    <w:name w:val="Zwykły tekst Znak"/>
    <w:qFormat/>
    <w:rsid w:val="00C64ECB"/>
    <w:rPr>
      <w:rFonts w:ascii="Courier New" w:hAnsi="Courier New" w:cs="Courier New"/>
    </w:rPr>
  </w:style>
  <w:style w:type="character" w:customStyle="1" w:styleId="TekstkomentarzaZnak1">
    <w:name w:val="Tekst komentarza Znak1"/>
    <w:qFormat/>
    <w:rsid w:val="00C64ECB"/>
    <w:rPr>
      <w:lang w:eastAsia="zh-CN"/>
    </w:rPr>
  </w:style>
  <w:style w:type="character" w:customStyle="1" w:styleId="Odwoaniedokomentarza3">
    <w:name w:val="Odwołanie do komentarza3"/>
    <w:qFormat/>
    <w:rsid w:val="00C64ECB"/>
    <w:rPr>
      <w:sz w:val="16"/>
      <w:szCs w:val="16"/>
    </w:rPr>
  </w:style>
  <w:style w:type="character" w:customStyle="1" w:styleId="Odwoanieprzypisukocowego2">
    <w:name w:val="Odwołanie przypisu końcowego2"/>
    <w:qFormat/>
    <w:rsid w:val="00C64ECB"/>
    <w:rPr>
      <w:vertAlign w:val="superscript"/>
    </w:rPr>
  </w:style>
  <w:style w:type="character" w:customStyle="1" w:styleId="Odwoanieprzypisudolnego2">
    <w:name w:val="Odwołanie przypisu dolnego2"/>
    <w:qFormat/>
    <w:rsid w:val="00C64ECB"/>
    <w:rPr>
      <w:vertAlign w:val="superscript"/>
    </w:rPr>
  </w:style>
  <w:style w:type="character" w:customStyle="1" w:styleId="Odwoaniedokomentarza2">
    <w:name w:val="Odwołanie do komentarza2"/>
    <w:qFormat/>
    <w:rsid w:val="00C64ECB"/>
    <w:rPr>
      <w:sz w:val="16"/>
      <w:szCs w:val="16"/>
    </w:rPr>
  </w:style>
  <w:style w:type="character" w:customStyle="1" w:styleId="Domylnaczcionkaakapitu5">
    <w:name w:val="Domyślna czcionka akapitu5"/>
    <w:qFormat/>
    <w:rsid w:val="00C64ECB"/>
  </w:style>
  <w:style w:type="character" w:customStyle="1" w:styleId="h1">
    <w:name w:val="h1"/>
    <w:basedOn w:val="Domylnaczcionkaakapitu5"/>
    <w:qFormat/>
    <w:rsid w:val="00C64ECB"/>
  </w:style>
  <w:style w:type="character" w:customStyle="1" w:styleId="Znakinumeracji">
    <w:name w:val="Znaki numeracji"/>
    <w:qFormat/>
    <w:rsid w:val="00C64ECB"/>
  </w:style>
  <w:style w:type="character" w:customStyle="1" w:styleId="Symbolewypunktowania">
    <w:name w:val="Symbole wypunktowania"/>
    <w:qFormat/>
    <w:rsid w:val="00C64ECB"/>
    <w:rPr>
      <w:rFonts w:ascii="OpenSymbol;Arial Unicode MS" w:eastAsia="OpenSymbol;Arial Unicode MS" w:hAnsi="OpenSymbol;Arial Unicode MS" w:cs="OpenSymbol;Arial Unicode MS"/>
    </w:rPr>
  </w:style>
  <w:style w:type="character" w:customStyle="1" w:styleId="Odwoanieprzypisukocowego1">
    <w:name w:val="Odwołanie przypisu końcowego1"/>
    <w:qFormat/>
    <w:rsid w:val="00C64ECB"/>
    <w:rPr>
      <w:vertAlign w:val="superscript"/>
    </w:rPr>
  </w:style>
  <w:style w:type="character" w:customStyle="1" w:styleId="Odwoanieprzypisudolnego1">
    <w:name w:val="Odwołanie przypisu dolnego1"/>
    <w:qFormat/>
    <w:rsid w:val="00C64ECB"/>
    <w:rPr>
      <w:vertAlign w:val="superscript"/>
    </w:rPr>
  </w:style>
  <w:style w:type="character" w:customStyle="1" w:styleId="WW-Znakiprzypiswkocowych">
    <w:name w:val="WW-Znaki przypisów końcowych"/>
    <w:qFormat/>
    <w:rsid w:val="00C64ECB"/>
    <w:rPr>
      <w:vertAlign w:val="superscript"/>
    </w:rPr>
  </w:style>
  <w:style w:type="character" w:customStyle="1" w:styleId="WW-Absatz-Standardschriftart111111112">
    <w:name w:val="WW-Absatz-Standardschriftart111111112"/>
    <w:qFormat/>
    <w:rsid w:val="00C64ECB"/>
  </w:style>
  <w:style w:type="character" w:customStyle="1" w:styleId="WW-Absatz-Standardschriftart1111111111111111">
    <w:name w:val="WW-Absatz-Standardschriftart1111111111111111"/>
    <w:qFormat/>
    <w:rsid w:val="00C64ECB"/>
  </w:style>
  <w:style w:type="character" w:customStyle="1" w:styleId="Domylnaczcionkaakapitu1">
    <w:name w:val="Domyślna czcionka akapitu1"/>
    <w:qFormat/>
    <w:rsid w:val="00C64ECB"/>
  </w:style>
  <w:style w:type="character" w:customStyle="1" w:styleId="WW-Znakiprzypiswdolnych">
    <w:name w:val="WW-Znaki przypisów dolnych"/>
    <w:qFormat/>
    <w:rsid w:val="00C64ECB"/>
    <w:rPr>
      <w:vertAlign w:val="superscript"/>
    </w:rPr>
  </w:style>
  <w:style w:type="character" w:customStyle="1" w:styleId="Domylnaczcionkaakapitu2">
    <w:name w:val="Domyślna czcionka akapitu2"/>
    <w:qFormat/>
    <w:rsid w:val="00C64ECB"/>
  </w:style>
  <w:style w:type="character" w:customStyle="1" w:styleId="FontStyle87">
    <w:name w:val="Font Style87"/>
    <w:qFormat/>
    <w:rsid w:val="00C64ECB"/>
    <w:rPr>
      <w:rFonts w:ascii="Times New Roman" w:eastAsia="Times New Roman" w:hAnsi="Times New Roman" w:cs="Times New Roman"/>
      <w:color w:val="000000"/>
      <w:sz w:val="20"/>
      <w:szCs w:val="20"/>
    </w:rPr>
  </w:style>
  <w:style w:type="character" w:customStyle="1" w:styleId="WW-Absatz-Standardschriftart111111111">
    <w:name w:val="WW-Absatz-Standardschriftart111111111"/>
    <w:qFormat/>
    <w:rsid w:val="00C64ECB"/>
  </w:style>
  <w:style w:type="character" w:customStyle="1" w:styleId="tekstdokbold">
    <w:name w:val="tekst dok. bold"/>
    <w:qFormat/>
    <w:rsid w:val="00C64ECB"/>
    <w:rPr>
      <w:b/>
      <w:bCs w:val="0"/>
    </w:rPr>
  </w:style>
  <w:style w:type="character" w:customStyle="1" w:styleId="Domylnaczcionkaakapitu4">
    <w:name w:val="Domyślna czcionka akapitu4"/>
    <w:qFormat/>
    <w:rsid w:val="00C64ECB"/>
  </w:style>
  <w:style w:type="character" w:customStyle="1" w:styleId="footnote">
    <w:name w:val="footnote"/>
    <w:basedOn w:val="Domylnaczcionkaakapitu4"/>
    <w:qFormat/>
    <w:rsid w:val="00C64ECB"/>
  </w:style>
  <w:style w:type="character" w:customStyle="1" w:styleId="Numerstron">
    <w:name w:val="Numer stron"/>
    <w:basedOn w:val="Domylnaczcionkaakapitu4"/>
    <w:rsid w:val="00C64ECB"/>
  </w:style>
  <w:style w:type="character" w:customStyle="1" w:styleId="Odwoaniedokomentarza1">
    <w:name w:val="Odwołanie do komentarza1"/>
    <w:qFormat/>
    <w:rsid w:val="00C64ECB"/>
    <w:rPr>
      <w:sz w:val="16"/>
      <w:szCs w:val="16"/>
    </w:rPr>
  </w:style>
  <w:style w:type="character" w:customStyle="1" w:styleId="Domylnaczcionkaakapitu3">
    <w:name w:val="Domyślna czcionka akapitu3"/>
    <w:qFormat/>
    <w:rsid w:val="00C64ECB"/>
  </w:style>
  <w:style w:type="character" w:customStyle="1" w:styleId="WW-Absatz-Standardschriftart11111111">
    <w:name w:val="WW-Absatz-Standardschriftart11111111"/>
    <w:qFormat/>
    <w:rsid w:val="00C64ECB"/>
  </w:style>
  <w:style w:type="character" w:customStyle="1" w:styleId="WW-Absatz-Standardschriftart1111111">
    <w:name w:val="WW-Absatz-Standardschriftart1111111"/>
    <w:qFormat/>
    <w:rsid w:val="00C64ECB"/>
  </w:style>
  <w:style w:type="character" w:customStyle="1" w:styleId="WW-Absatz-Standardschriftart111111">
    <w:name w:val="WW-Absatz-Standardschriftart111111"/>
    <w:qFormat/>
    <w:rsid w:val="00C64ECB"/>
  </w:style>
  <w:style w:type="character" w:customStyle="1" w:styleId="WW-Absatz-Standardschriftart11111">
    <w:name w:val="WW-Absatz-Standardschriftart11111"/>
    <w:qFormat/>
    <w:rsid w:val="00C64ECB"/>
  </w:style>
  <w:style w:type="character" w:customStyle="1" w:styleId="WW-Absatz-Standardschriftart1111">
    <w:name w:val="WW-Absatz-Standardschriftart1111"/>
    <w:qFormat/>
    <w:rsid w:val="00C64ECB"/>
  </w:style>
  <w:style w:type="character" w:customStyle="1" w:styleId="WW-Absatz-Standardschriftart111">
    <w:name w:val="WW-Absatz-Standardschriftart111"/>
    <w:qFormat/>
    <w:rsid w:val="00C64ECB"/>
  </w:style>
  <w:style w:type="character" w:customStyle="1" w:styleId="WW-Absatz-Standardschriftart11">
    <w:name w:val="WW-Absatz-Standardschriftart11"/>
    <w:qFormat/>
    <w:rsid w:val="00C64ECB"/>
  </w:style>
  <w:style w:type="character" w:customStyle="1" w:styleId="WW-Absatz-Standardschriftart1">
    <w:name w:val="WW-Absatz-Standardschriftart1"/>
    <w:qFormat/>
    <w:rsid w:val="00C64ECB"/>
  </w:style>
  <w:style w:type="character" w:customStyle="1" w:styleId="WW-Absatz-Standardschriftart">
    <w:name w:val="WW-Absatz-Standardschriftart"/>
    <w:qFormat/>
    <w:rsid w:val="00C64ECB"/>
  </w:style>
  <w:style w:type="character" w:customStyle="1" w:styleId="Absatz-Standardschriftart">
    <w:name w:val="Absatz-Standardschriftart"/>
    <w:qFormat/>
    <w:rsid w:val="00C64ECB"/>
  </w:style>
  <w:style w:type="character" w:customStyle="1" w:styleId="Domylnaczcionkaakapitu6">
    <w:name w:val="Domyślna czcionka akapitu6"/>
    <w:qFormat/>
    <w:rsid w:val="00C64ECB"/>
  </w:style>
  <w:style w:type="character" w:customStyle="1" w:styleId="WW8Num50z2">
    <w:name w:val="WW8Num50z2"/>
    <w:qFormat/>
    <w:rsid w:val="00C64ECB"/>
  </w:style>
  <w:style w:type="character" w:customStyle="1" w:styleId="WW8Num49z2">
    <w:name w:val="WW8Num49z2"/>
    <w:qFormat/>
    <w:rsid w:val="00C64ECB"/>
  </w:style>
  <w:style w:type="character" w:customStyle="1" w:styleId="WW8Num46z2">
    <w:name w:val="WW8Num46z2"/>
    <w:qFormat/>
    <w:rsid w:val="00C64ECB"/>
  </w:style>
  <w:style w:type="character" w:customStyle="1" w:styleId="WW8Num45z8">
    <w:name w:val="WW8Num45z8"/>
    <w:qFormat/>
    <w:rsid w:val="00C64ECB"/>
  </w:style>
  <w:style w:type="character" w:customStyle="1" w:styleId="WW8Num45z7">
    <w:name w:val="WW8Num45z7"/>
    <w:qFormat/>
    <w:rsid w:val="00C64ECB"/>
  </w:style>
  <w:style w:type="character" w:customStyle="1" w:styleId="WW8Num45z6">
    <w:name w:val="WW8Num45z6"/>
    <w:qFormat/>
    <w:rsid w:val="00C64ECB"/>
  </w:style>
  <w:style w:type="character" w:customStyle="1" w:styleId="WW8Num45z5">
    <w:name w:val="WW8Num45z5"/>
    <w:qFormat/>
    <w:rsid w:val="00C64ECB"/>
  </w:style>
  <w:style w:type="character" w:customStyle="1" w:styleId="WW8Num44z2">
    <w:name w:val="WW8Num44z2"/>
    <w:qFormat/>
    <w:rsid w:val="00C64ECB"/>
    <w:rPr>
      <w:rFonts w:ascii="Wingdings" w:hAnsi="Wingdings" w:cs="Wingdings"/>
    </w:rPr>
  </w:style>
  <w:style w:type="character" w:customStyle="1" w:styleId="WW8Num43z2">
    <w:name w:val="WW8Num43z2"/>
    <w:qFormat/>
    <w:rsid w:val="00C64ECB"/>
  </w:style>
  <w:style w:type="character" w:customStyle="1" w:styleId="WW8Num41z2">
    <w:name w:val="WW8Num41z2"/>
    <w:qFormat/>
    <w:rsid w:val="00C64ECB"/>
    <w:rPr>
      <w:rFonts w:ascii="Wingdings" w:hAnsi="Wingdings" w:cs="Wingdings"/>
    </w:rPr>
  </w:style>
  <w:style w:type="character" w:customStyle="1" w:styleId="WW8Num40z8">
    <w:name w:val="WW8Num40z8"/>
    <w:qFormat/>
    <w:rsid w:val="00C64ECB"/>
  </w:style>
  <w:style w:type="character" w:customStyle="1" w:styleId="WW8Num40z7">
    <w:name w:val="WW8Num40z7"/>
    <w:qFormat/>
    <w:rsid w:val="00C64ECB"/>
  </w:style>
  <w:style w:type="character" w:customStyle="1" w:styleId="WW8Num40z6">
    <w:name w:val="WW8Num40z6"/>
    <w:qFormat/>
    <w:rsid w:val="00C64ECB"/>
  </w:style>
  <w:style w:type="character" w:customStyle="1" w:styleId="WW8Num40z5">
    <w:name w:val="WW8Num40z5"/>
    <w:qFormat/>
    <w:rsid w:val="00C64ECB"/>
  </w:style>
  <w:style w:type="character" w:customStyle="1" w:styleId="WW8Num40z4">
    <w:name w:val="WW8Num40z4"/>
    <w:qFormat/>
    <w:rsid w:val="00C64ECB"/>
  </w:style>
  <w:style w:type="character" w:customStyle="1" w:styleId="WW8Num36z2">
    <w:name w:val="WW8Num36z2"/>
    <w:qFormat/>
    <w:rsid w:val="00C64ECB"/>
  </w:style>
  <w:style w:type="character" w:customStyle="1" w:styleId="WW8Num21z8">
    <w:name w:val="WW8Num21z8"/>
    <w:qFormat/>
    <w:rsid w:val="00C64ECB"/>
  </w:style>
  <w:style w:type="character" w:customStyle="1" w:styleId="WW8Num21z7">
    <w:name w:val="WW8Num21z7"/>
    <w:qFormat/>
    <w:rsid w:val="00C64ECB"/>
  </w:style>
  <w:style w:type="character" w:customStyle="1" w:styleId="WW8Num21z6">
    <w:name w:val="WW8Num21z6"/>
    <w:qFormat/>
    <w:rsid w:val="00C64ECB"/>
  </w:style>
  <w:style w:type="character" w:customStyle="1" w:styleId="WW8Num21z5">
    <w:name w:val="WW8Num21z5"/>
    <w:qFormat/>
    <w:rsid w:val="00C64ECB"/>
  </w:style>
  <w:style w:type="character" w:customStyle="1" w:styleId="WW8Num21z4">
    <w:name w:val="WW8Num21z4"/>
    <w:qFormat/>
    <w:rsid w:val="00C64ECB"/>
  </w:style>
  <w:style w:type="character" w:customStyle="1" w:styleId="WW8Num20z8">
    <w:name w:val="WW8Num20z8"/>
    <w:qFormat/>
    <w:rsid w:val="00C64ECB"/>
  </w:style>
  <w:style w:type="character" w:customStyle="1" w:styleId="WW8Num20z7">
    <w:name w:val="WW8Num20z7"/>
    <w:qFormat/>
    <w:rsid w:val="00C64ECB"/>
  </w:style>
  <w:style w:type="character" w:customStyle="1" w:styleId="WW8Num20z6">
    <w:name w:val="WW8Num20z6"/>
    <w:qFormat/>
    <w:rsid w:val="00C64ECB"/>
  </w:style>
  <w:style w:type="character" w:customStyle="1" w:styleId="WW8Num20z5">
    <w:name w:val="WW8Num20z5"/>
    <w:qFormat/>
    <w:rsid w:val="00C64ECB"/>
  </w:style>
  <w:style w:type="character" w:customStyle="1" w:styleId="WW8Num20z4">
    <w:name w:val="WW8Num20z4"/>
    <w:qFormat/>
    <w:rsid w:val="00C64ECB"/>
  </w:style>
  <w:style w:type="character" w:customStyle="1" w:styleId="WW8Num20z3">
    <w:name w:val="WW8Num20z3"/>
    <w:qFormat/>
    <w:rsid w:val="00C64ECB"/>
  </w:style>
  <w:style w:type="character" w:customStyle="1" w:styleId="WW8Num20z2">
    <w:name w:val="WW8Num20z2"/>
    <w:qFormat/>
    <w:rsid w:val="00C64ECB"/>
  </w:style>
  <w:style w:type="character" w:customStyle="1" w:styleId="WW8Num20z1">
    <w:name w:val="WW8Num20z1"/>
    <w:qFormat/>
    <w:rsid w:val="00C64ECB"/>
  </w:style>
  <w:style w:type="character" w:customStyle="1" w:styleId="WW8Num19z8">
    <w:name w:val="WW8Num19z8"/>
    <w:qFormat/>
    <w:rsid w:val="00C64ECB"/>
  </w:style>
  <w:style w:type="character" w:customStyle="1" w:styleId="WW8Num19z7">
    <w:name w:val="WW8Num19z7"/>
    <w:qFormat/>
    <w:rsid w:val="00C64ECB"/>
  </w:style>
  <w:style w:type="character" w:customStyle="1" w:styleId="WW8Num19z6">
    <w:name w:val="WW8Num19z6"/>
    <w:qFormat/>
    <w:rsid w:val="00C64ECB"/>
  </w:style>
  <w:style w:type="character" w:customStyle="1" w:styleId="WW8Num19z5">
    <w:name w:val="WW8Num19z5"/>
    <w:qFormat/>
    <w:rsid w:val="00C64ECB"/>
  </w:style>
  <w:style w:type="character" w:customStyle="1" w:styleId="WW8Num19z4">
    <w:name w:val="WW8Num19z4"/>
    <w:qFormat/>
    <w:rsid w:val="00C64ECB"/>
  </w:style>
  <w:style w:type="character" w:customStyle="1" w:styleId="WW8Num19z3">
    <w:name w:val="WW8Num19z3"/>
    <w:qFormat/>
    <w:rsid w:val="00C64ECB"/>
  </w:style>
  <w:style w:type="character" w:customStyle="1" w:styleId="WW8Num19z2">
    <w:name w:val="WW8Num19z2"/>
    <w:qFormat/>
    <w:rsid w:val="00C64ECB"/>
  </w:style>
  <w:style w:type="character" w:customStyle="1" w:styleId="WW8Num19z1">
    <w:name w:val="WW8Num19z1"/>
    <w:qFormat/>
    <w:rsid w:val="00C64ECB"/>
  </w:style>
  <w:style w:type="character" w:customStyle="1" w:styleId="WW8Num18z8">
    <w:name w:val="WW8Num18z8"/>
    <w:qFormat/>
    <w:rsid w:val="00C64ECB"/>
  </w:style>
  <w:style w:type="character" w:customStyle="1" w:styleId="WW8Num18z7">
    <w:name w:val="WW8Num18z7"/>
    <w:qFormat/>
    <w:rsid w:val="00C64ECB"/>
  </w:style>
  <w:style w:type="character" w:customStyle="1" w:styleId="WW8Num18z6">
    <w:name w:val="WW8Num18z6"/>
    <w:qFormat/>
    <w:rsid w:val="00C64ECB"/>
  </w:style>
  <w:style w:type="character" w:customStyle="1" w:styleId="WW8Num18z5">
    <w:name w:val="WW8Num18z5"/>
    <w:qFormat/>
    <w:rsid w:val="00C64ECB"/>
  </w:style>
  <w:style w:type="character" w:customStyle="1" w:styleId="WW8Num18z4">
    <w:name w:val="WW8Num18z4"/>
    <w:qFormat/>
    <w:rsid w:val="00C64ECB"/>
  </w:style>
  <w:style w:type="character" w:customStyle="1" w:styleId="WW8Num18z3">
    <w:name w:val="WW8Num18z3"/>
    <w:qFormat/>
    <w:rsid w:val="00C64ECB"/>
  </w:style>
  <w:style w:type="character" w:customStyle="1" w:styleId="WW8Num18z2">
    <w:name w:val="WW8Num18z2"/>
    <w:qFormat/>
    <w:rsid w:val="00C64ECB"/>
  </w:style>
  <w:style w:type="character" w:customStyle="1" w:styleId="WW8Num18z1">
    <w:name w:val="WW8Num18z1"/>
    <w:qFormat/>
    <w:rsid w:val="00C64ECB"/>
  </w:style>
  <w:style w:type="character" w:customStyle="1" w:styleId="WW8Num17z8">
    <w:name w:val="WW8Num17z8"/>
    <w:qFormat/>
    <w:rsid w:val="00C64ECB"/>
  </w:style>
  <w:style w:type="character" w:customStyle="1" w:styleId="WW8Num17z7">
    <w:name w:val="WW8Num17z7"/>
    <w:qFormat/>
    <w:rsid w:val="00C64ECB"/>
  </w:style>
  <w:style w:type="character" w:customStyle="1" w:styleId="WW8Num17z6">
    <w:name w:val="WW8Num17z6"/>
    <w:qFormat/>
    <w:rsid w:val="00C64ECB"/>
  </w:style>
  <w:style w:type="character" w:customStyle="1" w:styleId="WW8Num17z5">
    <w:name w:val="WW8Num17z5"/>
    <w:qFormat/>
    <w:rsid w:val="00C64ECB"/>
  </w:style>
  <w:style w:type="character" w:customStyle="1" w:styleId="WW8Num17z4">
    <w:name w:val="WW8Num17z4"/>
    <w:qFormat/>
    <w:rsid w:val="00C64ECB"/>
  </w:style>
  <w:style w:type="character" w:customStyle="1" w:styleId="WW8Num17z3">
    <w:name w:val="WW8Num17z3"/>
    <w:qFormat/>
    <w:rsid w:val="00C64ECB"/>
  </w:style>
  <w:style w:type="character" w:customStyle="1" w:styleId="WW8Num17z2">
    <w:name w:val="WW8Num17z2"/>
    <w:qFormat/>
    <w:rsid w:val="00C64ECB"/>
  </w:style>
  <w:style w:type="character" w:customStyle="1" w:styleId="WW8Num17z1">
    <w:name w:val="WW8Num17z1"/>
    <w:qFormat/>
    <w:rsid w:val="00C64ECB"/>
  </w:style>
  <w:style w:type="character" w:customStyle="1" w:styleId="WW8Num15z8">
    <w:name w:val="WW8Num15z8"/>
    <w:qFormat/>
    <w:rsid w:val="00C64ECB"/>
  </w:style>
  <w:style w:type="character" w:customStyle="1" w:styleId="WW8Num15z7">
    <w:name w:val="WW8Num15z7"/>
    <w:qFormat/>
    <w:rsid w:val="00C64ECB"/>
  </w:style>
  <w:style w:type="character" w:customStyle="1" w:styleId="WW8Num15z6">
    <w:name w:val="WW8Num15z6"/>
    <w:qFormat/>
    <w:rsid w:val="00C64ECB"/>
  </w:style>
  <w:style w:type="character" w:customStyle="1" w:styleId="WW8Num15z5">
    <w:name w:val="WW8Num15z5"/>
    <w:qFormat/>
    <w:rsid w:val="00C64ECB"/>
  </w:style>
  <w:style w:type="character" w:customStyle="1" w:styleId="WW8Num15z4">
    <w:name w:val="WW8Num15z4"/>
    <w:qFormat/>
    <w:rsid w:val="00C64ECB"/>
  </w:style>
  <w:style w:type="character" w:customStyle="1" w:styleId="WW8Num15z3">
    <w:name w:val="WW8Num15z3"/>
    <w:qFormat/>
    <w:rsid w:val="00C64ECB"/>
  </w:style>
  <w:style w:type="character" w:customStyle="1" w:styleId="WW8Num14z8">
    <w:name w:val="WW8Num14z8"/>
    <w:qFormat/>
    <w:rsid w:val="00C64ECB"/>
  </w:style>
  <w:style w:type="character" w:customStyle="1" w:styleId="WW8Num14z7">
    <w:name w:val="WW8Num14z7"/>
    <w:qFormat/>
    <w:rsid w:val="00C64ECB"/>
  </w:style>
  <w:style w:type="character" w:customStyle="1" w:styleId="WW8Num14z6">
    <w:name w:val="WW8Num14z6"/>
    <w:qFormat/>
    <w:rsid w:val="00C64ECB"/>
  </w:style>
  <w:style w:type="character" w:customStyle="1" w:styleId="WW8Num14z5">
    <w:name w:val="WW8Num14z5"/>
    <w:qFormat/>
    <w:rsid w:val="00C64ECB"/>
  </w:style>
  <w:style w:type="character" w:customStyle="1" w:styleId="WW8Num14z4">
    <w:name w:val="WW8Num14z4"/>
    <w:qFormat/>
    <w:rsid w:val="00C64ECB"/>
  </w:style>
  <w:style w:type="character" w:customStyle="1" w:styleId="WW8Num14z3">
    <w:name w:val="WW8Num14z3"/>
    <w:qFormat/>
    <w:rsid w:val="00C64ECB"/>
  </w:style>
  <w:style w:type="character" w:customStyle="1" w:styleId="WW8Num14z2">
    <w:name w:val="WW8Num14z2"/>
    <w:qFormat/>
    <w:rsid w:val="00C64ECB"/>
  </w:style>
  <w:style w:type="character" w:customStyle="1" w:styleId="WW8Num14z1">
    <w:name w:val="WW8Num14z1"/>
    <w:qFormat/>
    <w:rsid w:val="00C64ECB"/>
    <w:rPr>
      <w:rFonts w:ascii="Calibri" w:eastAsia="Lucida Sans Unicode" w:hAnsi="Calibri" w:cs="Mangal"/>
    </w:rPr>
  </w:style>
  <w:style w:type="character" w:customStyle="1" w:styleId="WW8Num11z8">
    <w:name w:val="WW8Num11z8"/>
    <w:qFormat/>
    <w:rsid w:val="00C64ECB"/>
  </w:style>
  <w:style w:type="character" w:customStyle="1" w:styleId="WW8Num11z7">
    <w:name w:val="WW8Num11z7"/>
    <w:qFormat/>
    <w:rsid w:val="00C64ECB"/>
  </w:style>
  <w:style w:type="character" w:customStyle="1" w:styleId="WW8Num11z6">
    <w:name w:val="WW8Num11z6"/>
    <w:qFormat/>
    <w:rsid w:val="00C64ECB"/>
  </w:style>
  <w:style w:type="character" w:customStyle="1" w:styleId="WW8Num11z5">
    <w:name w:val="WW8Num11z5"/>
    <w:qFormat/>
    <w:rsid w:val="00C64ECB"/>
  </w:style>
  <w:style w:type="character" w:customStyle="1" w:styleId="WW8Num11z1">
    <w:name w:val="WW8Num11z1"/>
    <w:qFormat/>
    <w:rsid w:val="00C64ECB"/>
    <w:rPr>
      <w:rFonts w:ascii="Wingdings" w:hAnsi="Wingdings" w:cs="Wingdings"/>
      <w:b w:val="0"/>
    </w:rPr>
  </w:style>
  <w:style w:type="character" w:customStyle="1" w:styleId="WW8Num9z1">
    <w:name w:val="WW8Num9z1"/>
    <w:qFormat/>
    <w:rsid w:val="00C64ECB"/>
    <w:rPr>
      <w:rFonts w:ascii="Wingdings" w:hAnsi="Wingdings" w:cs="Wingdings"/>
      <w:b w:val="0"/>
    </w:rPr>
  </w:style>
  <w:style w:type="character" w:customStyle="1" w:styleId="Odwoanieprzypisudolnego3">
    <w:name w:val="Odwołanie przypisu dolnego3"/>
    <w:qFormat/>
    <w:rsid w:val="00C64ECB"/>
    <w:rPr>
      <w:vertAlign w:val="superscript"/>
    </w:rPr>
  </w:style>
  <w:style w:type="character" w:customStyle="1" w:styleId="Odwoanieprzypisukocowego3">
    <w:name w:val="Odwołanie przypisu końcowego3"/>
    <w:qFormat/>
    <w:rsid w:val="00C64ECB"/>
    <w:rPr>
      <w:vertAlign w:val="superscript"/>
    </w:rPr>
  </w:style>
  <w:style w:type="character" w:customStyle="1" w:styleId="Odwoaniedokomentarza4">
    <w:name w:val="Odwołanie do komentarza4"/>
    <w:qFormat/>
    <w:rsid w:val="00C64ECB"/>
    <w:rPr>
      <w:sz w:val="16"/>
      <w:szCs w:val="16"/>
    </w:rPr>
  </w:style>
  <w:style w:type="character" w:customStyle="1" w:styleId="TekstkomentarzaZnak2">
    <w:name w:val="Tekst komentarza Znak2"/>
    <w:qFormat/>
    <w:rsid w:val="00C64ECB"/>
    <w:rPr>
      <w:rFonts w:ascii="Liberation Serif;Times New Roma" w:eastAsia="SimSun;宋体" w:hAnsi="Liberation Serif;Times New Roma" w:cs="Liberation Serif;Times New Roma"/>
    </w:rPr>
  </w:style>
  <w:style w:type="character" w:customStyle="1" w:styleId="ListLabel15">
    <w:name w:val="ListLabel 15"/>
    <w:qFormat/>
    <w:rsid w:val="00C64ECB"/>
    <w:rPr>
      <w:rFonts w:ascii="Calibri" w:eastAsia="Times New Roman" w:hAnsi="Calibri" w:cs="Calibri"/>
      <w:color w:val="000000"/>
      <w:szCs w:val="24"/>
      <w:highlight w:val="white"/>
    </w:rPr>
  </w:style>
  <w:style w:type="character" w:customStyle="1" w:styleId="Odwoaniedokomentarza5">
    <w:name w:val="Odwołanie do komentarza5"/>
    <w:qFormat/>
    <w:rsid w:val="00C64ECB"/>
    <w:rPr>
      <w:sz w:val="16"/>
      <w:szCs w:val="16"/>
    </w:rPr>
  </w:style>
  <w:style w:type="character" w:customStyle="1" w:styleId="TekstkomentarzaZnak3">
    <w:name w:val="Tekst komentarza Znak3"/>
    <w:qFormat/>
    <w:rsid w:val="00C64ECB"/>
    <w:rPr>
      <w:rFonts w:ascii="Liberation Serif;Times New Roma" w:eastAsia="SimSun;宋体" w:hAnsi="Liberation Serif;Times New Roma" w:cs="Liberation Serif;Times New Roma"/>
      <w:lang w:eastAsia="zh-CN"/>
    </w:rPr>
  </w:style>
  <w:style w:type="character" w:customStyle="1" w:styleId="ListLabel162">
    <w:name w:val="ListLabel 162"/>
    <w:qFormat/>
    <w:rsid w:val="00C64ECB"/>
    <w:rPr>
      <w:b/>
      <w:color w:val="000000"/>
      <w:sz w:val="22"/>
      <w:szCs w:val="24"/>
    </w:rPr>
  </w:style>
  <w:style w:type="character" w:customStyle="1" w:styleId="ListLabel163">
    <w:name w:val="ListLabel 163"/>
    <w:qFormat/>
    <w:rsid w:val="00C64ECB"/>
    <w:rPr>
      <w:b/>
      <w:color w:val="000000"/>
    </w:rPr>
  </w:style>
  <w:style w:type="character" w:customStyle="1" w:styleId="ListLabel164">
    <w:name w:val="ListLabel 164"/>
    <w:qFormat/>
    <w:rsid w:val="00C64ECB"/>
    <w:rPr>
      <w:b/>
      <w:color w:val="000000"/>
    </w:rPr>
  </w:style>
  <w:style w:type="character" w:customStyle="1" w:styleId="ListLabel137">
    <w:name w:val="ListLabel 137"/>
    <w:qFormat/>
    <w:rsid w:val="00C64ECB"/>
    <w:rPr>
      <w:b/>
      <w:sz w:val="22"/>
    </w:rPr>
  </w:style>
  <w:style w:type="character" w:customStyle="1" w:styleId="ListLabel138">
    <w:name w:val="ListLabel 138"/>
    <w:qFormat/>
    <w:rsid w:val="00C64ECB"/>
    <w:rPr>
      <w:b/>
      <w:color w:val="000000"/>
    </w:rPr>
  </w:style>
  <w:style w:type="character" w:customStyle="1" w:styleId="ListLabel139">
    <w:name w:val="ListLabel 139"/>
    <w:qFormat/>
    <w:rsid w:val="00C64ECB"/>
    <w:rPr>
      <w:b/>
      <w:color w:val="000000"/>
    </w:rPr>
  </w:style>
  <w:style w:type="character" w:customStyle="1" w:styleId="Odwoaniedokomentarza6">
    <w:name w:val="Odwołanie do komentarza6"/>
    <w:qFormat/>
    <w:rsid w:val="00C64ECB"/>
    <w:rPr>
      <w:sz w:val="16"/>
      <w:szCs w:val="16"/>
    </w:rPr>
  </w:style>
  <w:style w:type="character" w:customStyle="1" w:styleId="TekstkomentarzaZnak4">
    <w:name w:val="Tekst komentarza Znak4"/>
    <w:qFormat/>
    <w:rsid w:val="00C64ECB"/>
    <w:rPr>
      <w:rFonts w:ascii="Liberation Serif;Times New Roma" w:eastAsia="SimSun;宋体" w:hAnsi="Liberation Serif;Times New Roma" w:cs="Liberation Serif;Times New Roma"/>
      <w:lang w:eastAsia="zh-CN"/>
    </w:rPr>
  </w:style>
  <w:style w:type="character" w:customStyle="1" w:styleId="HTML-wstpniesformatowanyZnak">
    <w:name w:val="HTML - wstępnie sformatowany Znak"/>
    <w:basedOn w:val="Domylnaczcionkaakapitu"/>
    <w:uiPriority w:val="99"/>
    <w:qFormat/>
    <w:rsid w:val="00C64ECB"/>
    <w:rPr>
      <w:rFonts w:ascii="Courier New" w:eastAsia="SimSun;宋体" w:hAnsi="Courier New" w:cs="StarSymbol;Arial Unicode MS"/>
      <w:color w:val="000000"/>
      <w:sz w:val="18"/>
      <w:szCs w:val="20"/>
      <w:lang w:eastAsia="zh-CN"/>
    </w:rPr>
  </w:style>
  <w:style w:type="character" w:customStyle="1" w:styleId="TekstkomentarzaZnak5">
    <w:name w:val="Tekst komentarza Znak5"/>
    <w:basedOn w:val="Domylnaczcionkaakapitu"/>
    <w:uiPriority w:val="99"/>
    <w:semiHidden/>
    <w:qFormat/>
    <w:rsid w:val="00C64ECB"/>
    <w:rPr>
      <w:rFonts w:ascii="Liberation Serif;Times New Roma" w:eastAsia="SimSun;宋体" w:hAnsi="Liberation Serif;Times New Roma" w:cs="Liberation Serif;Times New Roma"/>
      <w:szCs w:val="20"/>
      <w:lang w:bidi="ar-SA"/>
    </w:rPr>
  </w:style>
  <w:style w:type="character" w:customStyle="1" w:styleId="Nierozpoznanawzmianka2">
    <w:name w:val="Nierozpoznana wzmianka2"/>
    <w:basedOn w:val="Domylnaczcionkaakapitu"/>
    <w:uiPriority w:val="99"/>
    <w:semiHidden/>
    <w:unhideWhenUsed/>
    <w:qFormat/>
    <w:rsid w:val="003B0F3C"/>
    <w:rPr>
      <w:color w:val="605E5C"/>
      <w:shd w:val="clear" w:color="auto" w:fill="E1DFDD"/>
    </w:rPr>
  </w:style>
  <w:style w:type="character" w:customStyle="1" w:styleId="ng-binding">
    <w:name w:val="ng-binding"/>
    <w:basedOn w:val="Domylnaczcionkaakapitu"/>
    <w:qFormat/>
    <w:rsid w:val="00724792"/>
  </w:style>
  <w:style w:type="character" w:customStyle="1" w:styleId="ng-scope">
    <w:name w:val="ng-scope"/>
    <w:basedOn w:val="Domylnaczcionkaakapitu"/>
    <w:qFormat/>
    <w:rsid w:val="00724792"/>
  </w:style>
  <w:style w:type="character" w:styleId="UyteHipercze">
    <w:name w:val="FollowedHyperlink"/>
    <w:basedOn w:val="Domylnaczcionkaakapitu"/>
    <w:uiPriority w:val="99"/>
    <w:semiHidden/>
    <w:unhideWhenUsed/>
    <w:qFormat/>
    <w:rsid w:val="00637AF3"/>
    <w:rPr>
      <w:color w:val="800080" w:themeColor="followedHyperlink"/>
      <w:u w:val="single"/>
    </w:rPr>
  </w:style>
  <w:style w:type="character" w:customStyle="1" w:styleId="Nierozpoznanawzmianka3">
    <w:name w:val="Nierozpoznana wzmianka3"/>
    <w:basedOn w:val="Domylnaczcionkaakapitu"/>
    <w:uiPriority w:val="99"/>
    <w:semiHidden/>
    <w:unhideWhenUsed/>
    <w:qFormat/>
    <w:rsid w:val="00637AF3"/>
    <w:rPr>
      <w:color w:val="605E5C"/>
      <w:shd w:val="clear" w:color="auto" w:fill="E1DFDD"/>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sz w:val="24"/>
    </w:rPr>
  </w:style>
  <w:style w:type="character" w:customStyle="1" w:styleId="ListLabel169">
    <w:name w:val="ListLabel 169"/>
    <w:qFormat/>
    <w:rPr>
      <w:b/>
      <w:color w:val="00000A"/>
      <w:sz w:val="24"/>
    </w:rPr>
  </w:style>
  <w:style w:type="character" w:customStyle="1" w:styleId="ListLabel170">
    <w:name w:val="ListLabel 170"/>
    <w:qFormat/>
    <w:rPr>
      <w:b/>
      <w:sz w:val="24"/>
    </w:rPr>
  </w:style>
  <w:style w:type="character" w:customStyle="1" w:styleId="ListLabel171">
    <w:name w:val="ListLabel 171"/>
    <w:qFormat/>
    <w:rPr>
      <w:b/>
      <w:sz w:val="24"/>
    </w:rPr>
  </w:style>
  <w:style w:type="character" w:customStyle="1" w:styleId="ListLabel172">
    <w:name w:val="ListLabel 172"/>
    <w:qFormat/>
    <w:rPr>
      <w:b w:val="0"/>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b/>
      <w:bCs w:val="0"/>
    </w:rPr>
  </w:style>
  <w:style w:type="character" w:customStyle="1" w:styleId="ListLabel177">
    <w:name w:val="ListLabel 177"/>
    <w:qFormat/>
    <w:rPr>
      <w:b/>
      <w:bCs/>
      <w:color w:val="00000A"/>
      <w:sz w:val="24"/>
      <w:szCs w:val="20"/>
    </w:rPr>
  </w:style>
  <w:style w:type="character" w:customStyle="1" w:styleId="ListLabel178">
    <w:name w:val="ListLabel 178"/>
    <w:qFormat/>
    <w:rPr>
      <w:b/>
      <w:bCs/>
      <w:sz w:val="24"/>
    </w:rPr>
  </w:style>
  <w:style w:type="character" w:customStyle="1" w:styleId="ListLabel179">
    <w:name w:val="ListLabel 179"/>
    <w:qFormat/>
    <w:rPr>
      <w:rFonts w:cs="Open Sans"/>
      <w:color w:val="333333"/>
      <w:sz w:val="24"/>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b/>
      <w:bCs w:val="0"/>
      <w:sz w:val="24"/>
    </w:rPr>
  </w:style>
  <w:style w:type="character" w:customStyle="1" w:styleId="ListLabel184">
    <w:name w:val="ListLabel 184"/>
    <w:qFormat/>
    <w:rPr>
      <w:b/>
      <w:color w:val="00000A"/>
      <w:sz w:val="24"/>
      <w:szCs w:val="22"/>
    </w:rPr>
  </w:style>
  <w:style w:type="character" w:customStyle="1" w:styleId="ListLabel185">
    <w:name w:val="ListLabel 185"/>
    <w:qFormat/>
    <w:rPr>
      <w:rFonts w:cs="Calibri"/>
      <w:b/>
      <w:i w:val="0"/>
      <w:color w:val="00000A"/>
      <w:sz w:val="24"/>
      <w:szCs w:val="20"/>
    </w:rPr>
  </w:style>
  <w:style w:type="character" w:customStyle="1" w:styleId="ListLabel186">
    <w:name w:val="ListLabel 186"/>
    <w:qFormat/>
    <w:rPr>
      <w:color w:val="00000A"/>
    </w:rPr>
  </w:style>
  <w:style w:type="character" w:customStyle="1" w:styleId="ListLabel187">
    <w:name w:val="ListLabel 187"/>
    <w:qFormat/>
    <w:rPr>
      <w:i w:val="0"/>
    </w:rPr>
  </w:style>
  <w:style w:type="character" w:customStyle="1" w:styleId="ListLabel188">
    <w:name w:val="ListLabel 188"/>
    <w:qFormat/>
    <w:rPr>
      <w:i w:val="0"/>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alibri"/>
      <w:sz w:val="24"/>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eastAsia="Times New Roman" w:cs="Garamond"/>
      <w:i w:val="0"/>
      <w:sz w:val="24"/>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b/>
      <w:sz w:val="24"/>
    </w:rPr>
  </w:style>
  <w:style w:type="character" w:customStyle="1" w:styleId="ListLabel212">
    <w:name w:val="ListLabel 212"/>
    <w:qFormat/>
    <w:rPr>
      <w:rFonts w:eastAsia="Times New Roman" w:cs="Calibri"/>
      <w:b/>
      <w:bCs w:val="0"/>
      <w:sz w:val="24"/>
      <w:szCs w:val="22"/>
      <w:lang w:val="pl-PL" w:eastAsia="hi-IN"/>
    </w:rPr>
  </w:style>
  <w:style w:type="character" w:customStyle="1" w:styleId="ListLabel213">
    <w:name w:val="ListLabel 213"/>
    <w:qFormat/>
    <w:rPr>
      <w:rFonts w:eastAsia="Times New Roman" w:cs="Calibri"/>
      <w:b w:val="0"/>
      <w:bCs w:val="0"/>
      <w:i w:val="0"/>
      <w:sz w:val="24"/>
      <w:szCs w:val="22"/>
      <w:lang w:val="pl-PL" w:eastAsia="hi-IN"/>
    </w:rPr>
  </w:style>
  <w:style w:type="character" w:customStyle="1" w:styleId="ListLabel214">
    <w:name w:val="ListLabel 214"/>
    <w:qFormat/>
    <w:rPr>
      <w:rFonts w:eastAsia="Times New Roman" w:cs="Calibri"/>
      <w:bCs/>
      <w:sz w:val="24"/>
      <w:szCs w:val="22"/>
      <w:highlight w:val="white"/>
      <w:lang w:val="pl-PL"/>
    </w:rPr>
  </w:style>
  <w:style w:type="character" w:customStyle="1" w:styleId="ListLabel215">
    <w:name w:val="ListLabel 215"/>
    <w:qFormat/>
    <w:rPr>
      <w:rFonts w:eastAsia="Times New Roman" w:cs="Calibri"/>
      <w:b/>
      <w:bCs/>
      <w:sz w:val="24"/>
      <w:szCs w:val="22"/>
      <w:lang w:val="pl-PL" w:eastAsia="hi-IN"/>
    </w:rPr>
  </w:style>
  <w:style w:type="character" w:customStyle="1" w:styleId="ListLabel216">
    <w:name w:val="ListLabel 216"/>
    <w:qFormat/>
    <w:rPr>
      <w:rFonts w:eastAsia="Times New Roman" w:cs="Calibri"/>
      <w:b/>
      <w:bCs/>
      <w:sz w:val="24"/>
      <w:szCs w:val="22"/>
      <w:lang w:val="pl-PL" w:eastAsia="hi-IN"/>
    </w:rPr>
  </w:style>
  <w:style w:type="character" w:customStyle="1" w:styleId="ListLabel217">
    <w:name w:val="ListLabel 217"/>
    <w:qFormat/>
    <w:rPr>
      <w:rFonts w:eastAsia="Arial" w:cs="Calibri"/>
      <w:b w:val="0"/>
      <w:bCs/>
      <w:i w:val="0"/>
      <w:sz w:val="24"/>
      <w:szCs w:val="22"/>
      <w:highlight w:val="white"/>
      <w:lang w:val="pl-PL"/>
    </w:rPr>
  </w:style>
  <w:style w:type="character" w:customStyle="1" w:styleId="ListLabel218">
    <w:name w:val="ListLabel 218"/>
    <w:qFormat/>
    <w:rPr>
      <w:rFonts w:eastAsia="Calibri" w:cs="Calibri"/>
      <w:b/>
      <w:bCs/>
      <w:color w:val="000000"/>
      <w:sz w:val="24"/>
      <w:szCs w:val="22"/>
      <w:lang w:val="pl-PL" w:eastAsia="hi-IN"/>
    </w:rPr>
  </w:style>
  <w:style w:type="character" w:customStyle="1" w:styleId="ListLabel219">
    <w:name w:val="ListLabel 219"/>
    <w:qFormat/>
    <w:rPr>
      <w:rFonts w:eastAsia="Times New Roman" w:cs="Calibri"/>
      <w:b/>
      <w:bCs/>
      <w:strike w:val="0"/>
      <w:dstrike w:val="0"/>
      <w:sz w:val="24"/>
      <w:szCs w:val="22"/>
      <w:lang w:val="pl-PL" w:eastAsia="hi-IN"/>
    </w:rPr>
  </w:style>
  <w:style w:type="character" w:customStyle="1" w:styleId="ListLabel220">
    <w:name w:val="ListLabel 220"/>
    <w:qFormat/>
    <w:rPr>
      <w:rFonts w:eastAsia="Times New Roman" w:cs="Calibri"/>
      <w:bCs/>
      <w:sz w:val="24"/>
      <w:szCs w:val="22"/>
      <w:highlight w:val="white"/>
      <w:lang w:val="pl-PL" w:eastAsia="hi-IN"/>
    </w:rPr>
  </w:style>
  <w:style w:type="character" w:customStyle="1" w:styleId="ListLabel221">
    <w:name w:val="ListLabel 221"/>
    <w:qFormat/>
    <w:rPr>
      <w:rFonts w:cs="Calibri"/>
      <w:b/>
      <w:bCs/>
      <w:sz w:val="24"/>
      <w:szCs w:val="22"/>
      <w:lang w:val="pl-PL"/>
    </w:rPr>
  </w:style>
  <w:style w:type="character" w:customStyle="1" w:styleId="ListLabel222">
    <w:name w:val="ListLabel 222"/>
    <w:qFormat/>
    <w:rPr>
      <w:rFonts w:cs="Calibri"/>
      <w:sz w:val="24"/>
      <w:szCs w:val="22"/>
      <w:lang w:val="pl-PL"/>
    </w:rPr>
  </w:style>
  <w:style w:type="character" w:customStyle="1" w:styleId="ListLabel223">
    <w:name w:val="ListLabel 223"/>
    <w:qFormat/>
    <w:rPr>
      <w:rFonts w:cs="Calibri"/>
      <w:b/>
      <w:color w:val="0000CC"/>
      <w:sz w:val="24"/>
      <w:szCs w:val="22"/>
      <w:lang w:val="pl-PL" w:eastAsia="hi-IN"/>
    </w:rPr>
  </w:style>
  <w:style w:type="character" w:customStyle="1" w:styleId="ListLabel224">
    <w:name w:val="ListLabel 224"/>
    <w:qFormat/>
    <w:rPr>
      <w:rFonts w:eastAsia="Times New Roman" w:cs="Calibri"/>
      <w:bCs/>
      <w:sz w:val="24"/>
      <w:szCs w:val="22"/>
      <w:lang w:val="pl-PL" w:eastAsia="hi-IN"/>
    </w:rPr>
  </w:style>
  <w:style w:type="character" w:customStyle="1" w:styleId="ListLabel225">
    <w:name w:val="ListLabel 225"/>
    <w:qFormat/>
    <w:rPr>
      <w:rFonts w:eastAsia="Times New Roman" w:cs="Calibri"/>
      <w:b/>
      <w:bCs/>
      <w:color w:val="000000"/>
      <w:sz w:val="24"/>
      <w:szCs w:val="22"/>
      <w:highlight w:val="white"/>
      <w:lang w:val="pl-PL" w:eastAsia="hi-IN"/>
    </w:rPr>
  </w:style>
  <w:style w:type="character" w:customStyle="1" w:styleId="ListLabel226">
    <w:name w:val="ListLabel 226"/>
    <w:qFormat/>
    <w:rPr>
      <w:rFonts w:eastAsia="Times New Roman" w:cs="Calibri"/>
      <w:b/>
      <w:bCs/>
      <w:sz w:val="24"/>
      <w:szCs w:val="22"/>
      <w:highlight w:val="white"/>
      <w:lang w:val="pl-PL" w:eastAsia="hi-IN"/>
    </w:rPr>
  </w:style>
  <w:style w:type="character" w:customStyle="1" w:styleId="ListLabel227">
    <w:name w:val="ListLabel 227"/>
    <w:qFormat/>
    <w:rPr>
      <w:rFonts w:eastAsia="Times New Roman" w:cs="Calibri"/>
      <w:b/>
      <w:bCs/>
      <w:sz w:val="24"/>
      <w:szCs w:val="22"/>
      <w:highlight w:val="white"/>
      <w:lang w:val="pl-PL" w:eastAsia="hi-IN"/>
    </w:rPr>
  </w:style>
  <w:style w:type="character" w:customStyle="1" w:styleId="ListLabel228">
    <w:name w:val="ListLabel 228"/>
    <w:qFormat/>
    <w:rPr>
      <w:rFonts w:eastAsia="Times New Roman" w:cs="Calibri"/>
      <w:b/>
      <w:bCs/>
      <w:i w:val="0"/>
      <w:sz w:val="24"/>
      <w:szCs w:val="22"/>
      <w:lang w:val="pl-PL" w:eastAsia="hi-IN"/>
    </w:rPr>
  </w:style>
  <w:style w:type="character" w:customStyle="1" w:styleId="ListLabel229">
    <w:name w:val="ListLabel 229"/>
    <w:qFormat/>
    <w:rPr>
      <w:rFonts w:cs="Arial"/>
      <w:b/>
      <w:bCs w:val="0"/>
      <w:i w:val="0"/>
      <w:caps w:val="0"/>
      <w:smallCaps w:val="0"/>
      <w:strike w:val="0"/>
      <w:dstrike w:val="0"/>
      <w:color w:val="000000"/>
      <w:sz w:val="24"/>
      <w:szCs w:val="20"/>
      <w:lang w:val="pl-PL"/>
    </w:rPr>
  </w:style>
  <w:style w:type="character" w:customStyle="1" w:styleId="ListLabel230">
    <w:name w:val="ListLabel 230"/>
    <w:qFormat/>
    <w:rPr>
      <w:rFonts w:eastAsia="Times New Roman" w:cs="Calibri"/>
      <w:b/>
      <w:bCs w:val="0"/>
      <w:sz w:val="24"/>
      <w:szCs w:val="22"/>
      <w:lang w:val="pl-PL" w:eastAsia="hi-IN"/>
    </w:rPr>
  </w:style>
  <w:style w:type="character" w:customStyle="1" w:styleId="ListLabel231">
    <w:name w:val="ListLabel 231"/>
    <w:qFormat/>
    <w:rPr>
      <w:rFonts w:eastAsia="Times New Roman" w:cs="Calibri"/>
      <w:b/>
      <w:bCs/>
      <w:i w:val="0"/>
      <w:sz w:val="24"/>
      <w:szCs w:val="22"/>
      <w:lang w:val="pl-PL" w:eastAsia="hi-IN"/>
    </w:rPr>
  </w:style>
  <w:style w:type="character" w:customStyle="1" w:styleId="ListLabel232">
    <w:name w:val="ListLabel 232"/>
    <w:qFormat/>
    <w:rPr>
      <w:rFonts w:eastAsia="Times New Roman" w:cs="Calibri"/>
      <w:b/>
      <w:bCs/>
      <w:sz w:val="24"/>
      <w:szCs w:val="22"/>
      <w:lang w:val="pl-PL" w:eastAsia="hi-IN"/>
    </w:rPr>
  </w:style>
  <w:style w:type="character" w:customStyle="1" w:styleId="ListLabel233">
    <w:name w:val="ListLabel 233"/>
    <w:qFormat/>
    <w:rPr>
      <w:rFonts w:eastAsia="Arial" w:cs="Calibri"/>
      <w:b/>
      <w:bCs/>
      <w:i w:val="0"/>
      <w:sz w:val="22"/>
      <w:szCs w:val="22"/>
      <w:highlight w:val="white"/>
      <w:lang w:val="pl-PL"/>
    </w:rPr>
  </w:style>
  <w:style w:type="character" w:customStyle="1" w:styleId="ListLabel234">
    <w:name w:val="ListLabel 234"/>
    <w:qFormat/>
    <w:rPr>
      <w:rFonts w:eastAsia="Calibri" w:cs="Calibri"/>
      <w:b/>
      <w:bCs/>
      <w:color w:val="000000"/>
      <w:sz w:val="24"/>
      <w:szCs w:val="22"/>
      <w:lang w:val="pl-PL" w:eastAsia="hi-IN"/>
    </w:rPr>
  </w:style>
  <w:style w:type="character" w:customStyle="1" w:styleId="ListLabel235">
    <w:name w:val="ListLabel 235"/>
    <w:qFormat/>
    <w:rPr>
      <w:rFonts w:eastAsia="Times New Roman" w:cs="Calibri"/>
      <w:b/>
      <w:bCs/>
      <w:sz w:val="24"/>
      <w:szCs w:val="22"/>
      <w:lang w:val="pl-PL" w:eastAsia="hi-IN"/>
    </w:rPr>
  </w:style>
  <w:style w:type="character" w:customStyle="1" w:styleId="ListLabel236">
    <w:name w:val="ListLabel 236"/>
    <w:qFormat/>
    <w:rPr>
      <w:rFonts w:eastAsia="Times New Roman" w:cs="Calibri"/>
      <w:b/>
      <w:bCs/>
      <w:sz w:val="24"/>
      <w:szCs w:val="22"/>
      <w:highlight w:val="white"/>
      <w:lang w:val="pl-PL" w:eastAsia="hi-IN"/>
    </w:rPr>
  </w:style>
  <w:style w:type="character" w:customStyle="1" w:styleId="ListLabel237">
    <w:name w:val="ListLabel 237"/>
    <w:qFormat/>
    <w:rPr>
      <w:rFonts w:cs="Calibri"/>
      <w:b w:val="0"/>
      <w:bCs/>
      <w:sz w:val="22"/>
      <w:szCs w:val="22"/>
      <w:lang w:val="pl-PL"/>
    </w:rPr>
  </w:style>
  <w:style w:type="character" w:customStyle="1" w:styleId="ListLabel238">
    <w:name w:val="ListLabel 238"/>
    <w:qFormat/>
    <w:rPr>
      <w:rFonts w:cs="Calibri"/>
      <w:b w:val="0"/>
      <w:sz w:val="24"/>
      <w:szCs w:val="22"/>
      <w:lang w:val="pl-PL"/>
    </w:rPr>
  </w:style>
  <w:style w:type="character" w:customStyle="1" w:styleId="ListLabel239">
    <w:name w:val="ListLabel 239"/>
    <w:qFormat/>
    <w:rPr>
      <w:rFonts w:cs="Calibri"/>
      <w:b/>
      <w:color w:val="0000CC"/>
      <w:sz w:val="24"/>
      <w:szCs w:val="22"/>
      <w:lang w:val="pl-PL" w:eastAsia="hi-IN"/>
    </w:rPr>
  </w:style>
  <w:style w:type="character" w:customStyle="1" w:styleId="ListLabel240">
    <w:name w:val="ListLabel 240"/>
    <w:qFormat/>
    <w:rPr>
      <w:rFonts w:eastAsia="Times New Roman" w:cs="Calibri"/>
      <w:b/>
      <w:bCs/>
      <w:color w:val="000000"/>
      <w:sz w:val="24"/>
      <w:szCs w:val="22"/>
      <w:highlight w:val="white"/>
      <w:lang w:val="pl-PL" w:eastAsia="hi-IN"/>
    </w:rPr>
  </w:style>
  <w:style w:type="character" w:customStyle="1" w:styleId="ListLabel241">
    <w:name w:val="ListLabel 241"/>
    <w:qFormat/>
    <w:rPr>
      <w:rFonts w:eastAsia="Times New Roman" w:cs="Calibri"/>
      <w:bCs/>
      <w:sz w:val="24"/>
      <w:szCs w:val="22"/>
      <w:lang w:val="pl-PL" w:eastAsia="hi-IN"/>
    </w:rPr>
  </w:style>
  <w:style w:type="character" w:customStyle="1" w:styleId="ListLabel242">
    <w:name w:val="ListLabel 242"/>
    <w:qFormat/>
    <w:rPr>
      <w:rFonts w:eastAsia="Times New Roman" w:cs="Calibri"/>
      <w:b/>
      <w:bCs/>
      <w:sz w:val="24"/>
      <w:szCs w:val="22"/>
      <w:highlight w:val="white"/>
      <w:lang w:val="pl-PL" w:eastAsia="hi-IN"/>
    </w:rPr>
  </w:style>
  <w:style w:type="character" w:customStyle="1" w:styleId="ListLabel243">
    <w:name w:val="ListLabel 243"/>
    <w:qFormat/>
    <w:rPr>
      <w:rFonts w:eastAsia="Times New Roman" w:cs="Calibri"/>
      <w:b/>
      <w:bCs/>
      <w:sz w:val="24"/>
      <w:szCs w:val="22"/>
      <w:highlight w:val="white"/>
      <w:lang w:val="pl-PL" w:eastAsia="hi-IN"/>
    </w:rPr>
  </w:style>
  <w:style w:type="character" w:customStyle="1" w:styleId="ListLabel244">
    <w:name w:val="ListLabel 244"/>
    <w:qFormat/>
    <w:rPr>
      <w:rFonts w:eastAsia="Times New Roman" w:cs="Calibri"/>
      <w:b/>
      <w:bCs/>
      <w:i w:val="0"/>
      <w:color w:val="00000A"/>
      <w:sz w:val="20"/>
      <w:szCs w:val="22"/>
      <w:lang w:val="pl-PL" w:eastAsia="hi-IN"/>
    </w:rPr>
  </w:style>
  <w:style w:type="character" w:customStyle="1" w:styleId="ListLabel245">
    <w:name w:val="ListLabel 245"/>
    <w:qFormat/>
    <w:rPr>
      <w:rFonts w:eastAsia="Arial" w:cs="Arial"/>
      <w:b/>
      <w:bCs/>
      <w:i w:val="0"/>
      <w:color w:val="000000"/>
      <w:sz w:val="24"/>
      <w:szCs w:val="24"/>
      <w:lang w:eastAsia="pl-PL" w:bidi="ar-SA"/>
    </w:rPr>
  </w:style>
  <w:style w:type="character" w:customStyle="1" w:styleId="ListLabel246">
    <w:name w:val="ListLabel 246"/>
    <w:qFormat/>
    <w:rPr>
      <w:rFonts w:cs="Calibri"/>
      <w:sz w:val="24"/>
    </w:rPr>
  </w:style>
  <w:style w:type="character" w:customStyle="1" w:styleId="ListLabel247">
    <w:name w:val="ListLabel 247"/>
    <w:qFormat/>
    <w:rPr>
      <w:rFonts w:cs="Times New Roman"/>
      <w:sz w:val="24"/>
      <w:u w:val="none"/>
    </w:rPr>
  </w:style>
  <w:style w:type="character" w:customStyle="1" w:styleId="ListLabel248">
    <w:name w:val="ListLabel 248"/>
    <w:qFormat/>
    <w:rPr>
      <w:i w:val="0"/>
    </w:rPr>
  </w:style>
  <w:style w:type="character" w:customStyle="1" w:styleId="ListLabel249">
    <w:name w:val="ListLabel 249"/>
    <w:qFormat/>
    <w:rPr>
      <w:rFonts w:eastAsia="SimSun" w:cs="Garamond"/>
    </w:rPr>
  </w:style>
  <w:style w:type="character" w:customStyle="1" w:styleId="ListLabel250">
    <w:name w:val="ListLabel 250"/>
    <w:qFormat/>
    <w:rPr>
      <w:sz w:val="20"/>
      <w:szCs w:val="20"/>
    </w:rPr>
  </w:style>
  <w:style w:type="character" w:customStyle="1" w:styleId="ListLabel251">
    <w:name w:val="ListLabel 251"/>
    <w:qFormat/>
    <w:rPr>
      <w:rFonts w:eastAsia="Calibri" w:cs="Times New Roman"/>
    </w:rPr>
  </w:style>
  <w:style w:type="character" w:customStyle="1" w:styleId="ListLabel252">
    <w:name w:val="ListLabel 252"/>
    <w:qFormat/>
    <w:rPr>
      <w:b w:val="0"/>
    </w:rPr>
  </w:style>
  <w:style w:type="character" w:customStyle="1" w:styleId="ListLabel253">
    <w:name w:val="ListLabel 253"/>
    <w:qFormat/>
    <w:rPr>
      <w:rFonts w:eastAsia="Calibri" w:cs="Times New Roman"/>
      <w:b w:val="0"/>
    </w:rPr>
  </w:style>
  <w:style w:type="character" w:customStyle="1" w:styleId="ListLabel254">
    <w:name w:val="ListLabel 254"/>
    <w:qFormat/>
    <w:rPr>
      <w:rFonts w:cs="Garamond"/>
      <w:b w:val="0"/>
    </w:rPr>
  </w:style>
  <w:style w:type="character" w:customStyle="1" w:styleId="ListLabel255">
    <w:name w:val="ListLabel 255"/>
    <w:qFormat/>
    <w:rPr>
      <w:rFonts w:eastAsia="Calibri" w:cs="Times New Roman"/>
      <w:b w:val="0"/>
    </w:rPr>
  </w:style>
  <w:style w:type="character" w:customStyle="1" w:styleId="ListLabel256">
    <w:name w:val="ListLabel 256"/>
    <w:qFormat/>
    <w:rPr>
      <w:b w:val="0"/>
    </w:rPr>
  </w:style>
  <w:style w:type="character" w:customStyle="1" w:styleId="ListLabel257">
    <w:name w:val="ListLabel 257"/>
    <w:qFormat/>
    <w:rPr>
      <w:rFonts w:eastAsia="Calibri" w:cs="Georgia"/>
    </w:rPr>
  </w:style>
  <w:style w:type="character" w:customStyle="1" w:styleId="ListLabel258">
    <w:name w:val="ListLabel 258"/>
    <w:qFormat/>
    <w:rPr>
      <w:rFonts w:cs="Garamond"/>
    </w:rPr>
  </w:style>
  <w:style w:type="character" w:customStyle="1" w:styleId="ListLabel259">
    <w:name w:val="ListLabel 259"/>
    <w:qFormat/>
    <w:rPr>
      <w:rFonts w:cs="Garamond"/>
      <w:b w:val="0"/>
      <w:sz w:val="20"/>
      <w:szCs w:val="20"/>
    </w:rPr>
  </w:style>
  <w:style w:type="character" w:customStyle="1" w:styleId="ListLabel260">
    <w:name w:val="ListLabel 260"/>
    <w:qFormat/>
    <w:rPr>
      <w:rFonts w:cs="Garamond"/>
    </w:rPr>
  </w:style>
  <w:style w:type="character" w:customStyle="1" w:styleId="ListLabel261">
    <w:name w:val="ListLabel 261"/>
    <w:qFormat/>
    <w:rPr>
      <w:rFonts w:cs="Garamond"/>
      <w:b w:val="0"/>
      <w:sz w:val="20"/>
      <w:szCs w:val="20"/>
    </w:rPr>
  </w:style>
  <w:style w:type="character" w:customStyle="1" w:styleId="ListLabel262">
    <w:name w:val="ListLabel 262"/>
    <w:qFormat/>
    <w:rPr>
      <w:b w:val="0"/>
      <w:strike w:val="0"/>
      <w:dstrike w:val="0"/>
      <w:sz w:val="20"/>
      <w:szCs w:val="20"/>
      <w:u w:val="none"/>
      <w:effect w:val="none"/>
    </w:rPr>
  </w:style>
  <w:style w:type="character" w:customStyle="1" w:styleId="ListLabel263">
    <w:name w:val="ListLabel 263"/>
    <w:qFormat/>
    <w:rPr>
      <w:sz w:val="20"/>
      <w:szCs w:val="20"/>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markedcontent">
    <w:name w:val="markedcontent"/>
    <w:basedOn w:val="Domylnaczcionkaakapitu"/>
    <w:qFormat/>
    <w:rsid w:val="00316B4D"/>
  </w:style>
  <w:style w:type="character" w:styleId="Nierozpoznanawzmianka">
    <w:name w:val="Unresolved Mention"/>
    <w:basedOn w:val="Domylnaczcionkaakapitu"/>
    <w:uiPriority w:val="99"/>
    <w:semiHidden/>
    <w:unhideWhenUsed/>
    <w:qFormat/>
    <w:rsid w:val="00E76B2F"/>
    <w:rPr>
      <w:color w:val="605E5C"/>
      <w:shd w:val="clear" w:color="auto" w:fill="E1DFDD"/>
    </w:rPr>
  </w:style>
  <w:style w:type="character" w:customStyle="1" w:styleId="ListLabel264">
    <w:name w:val="ListLabel 264"/>
    <w:qFormat/>
    <w:rPr>
      <w:b/>
      <w:sz w:val="24"/>
    </w:rPr>
  </w:style>
  <w:style w:type="character" w:customStyle="1" w:styleId="ListLabel265">
    <w:name w:val="ListLabel 265"/>
    <w:qFormat/>
    <w:rPr>
      <w:b/>
      <w:i w:val="0"/>
      <w:iCs/>
      <w:color w:val="00000A"/>
      <w:sz w:val="24"/>
    </w:rPr>
  </w:style>
  <w:style w:type="character" w:customStyle="1" w:styleId="ListLabel266">
    <w:name w:val="ListLabel 266"/>
    <w:qFormat/>
    <w:rPr>
      <w:b/>
      <w:i w:val="0"/>
      <w:iCs/>
      <w:sz w:val="24"/>
    </w:rPr>
  </w:style>
  <w:style w:type="character" w:customStyle="1" w:styleId="ListLabel267">
    <w:name w:val="ListLabel 267"/>
    <w:qFormat/>
    <w:rPr>
      <w:b/>
      <w:i w:val="0"/>
      <w:iCs w:val="0"/>
      <w:sz w:val="24"/>
    </w:rPr>
  </w:style>
  <w:style w:type="character" w:customStyle="1" w:styleId="ListLabel268">
    <w:name w:val="ListLabel 268"/>
    <w:qFormat/>
    <w:rPr>
      <w:rFonts w:cs="Symbol"/>
      <w:sz w:val="24"/>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b/>
      <w:bCs w:val="0"/>
    </w:rPr>
  </w:style>
  <w:style w:type="character" w:customStyle="1" w:styleId="ListLabel278">
    <w:name w:val="ListLabel 278"/>
    <w:qFormat/>
    <w:rPr>
      <w:b/>
      <w:bCs/>
      <w:color w:val="00000A"/>
      <w:sz w:val="24"/>
      <w:szCs w:val="20"/>
    </w:rPr>
  </w:style>
  <w:style w:type="character" w:customStyle="1" w:styleId="ListLabel279">
    <w:name w:val="ListLabel 279"/>
    <w:qFormat/>
    <w:rPr>
      <w:b/>
      <w:bCs/>
      <w:sz w:val="24"/>
    </w:rPr>
  </w:style>
  <w:style w:type="character" w:customStyle="1" w:styleId="ListLabel280">
    <w:name w:val="ListLabel 280"/>
    <w:qFormat/>
    <w:rPr>
      <w:rFonts w:cs="Open Sans"/>
      <w:color w:val="333333"/>
      <w:sz w:val="24"/>
    </w:rPr>
  </w:style>
  <w:style w:type="character" w:customStyle="1" w:styleId="ListLabel281">
    <w:name w:val="ListLabel 281"/>
    <w:qFormat/>
    <w:rPr>
      <w:rFonts w:cs="Symbol"/>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b/>
      <w:bCs w:val="0"/>
      <w:sz w:val="24"/>
    </w:rPr>
  </w:style>
  <w:style w:type="character" w:customStyle="1" w:styleId="ListLabel291">
    <w:name w:val="ListLabel 291"/>
    <w:qFormat/>
    <w:rPr>
      <w:b/>
      <w:color w:val="00000A"/>
      <w:sz w:val="24"/>
      <w:szCs w:val="22"/>
    </w:rPr>
  </w:style>
  <w:style w:type="character" w:customStyle="1" w:styleId="ListLabel292">
    <w:name w:val="ListLabel 292"/>
    <w:qFormat/>
    <w:rPr>
      <w:rFonts w:cs="Calibri"/>
      <w:b/>
      <w:i w:val="0"/>
      <w:color w:val="00000A"/>
      <w:sz w:val="24"/>
      <w:szCs w:val="20"/>
    </w:rPr>
  </w:style>
  <w:style w:type="character" w:customStyle="1" w:styleId="ListLabel293">
    <w:name w:val="ListLabel 293"/>
    <w:qFormat/>
    <w:rPr>
      <w:color w:val="00000A"/>
    </w:rPr>
  </w:style>
  <w:style w:type="character" w:customStyle="1" w:styleId="ListLabel294">
    <w:name w:val="ListLabel 294"/>
    <w:qFormat/>
    <w:rPr>
      <w:i w:val="0"/>
    </w:rPr>
  </w:style>
  <w:style w:type="character" w:customStyle="1" w:styleId="ListLabel295">
    <w:name w:val="ListLabel 295"/>
    <w:qFormat/>
    <w:rPr>
      <w:i w:val="0"/>
    </w:rPr>
  </w:style>
  <w:style w:type="character" w:customStyle="1" w:styleId="ListLabel296">
    <w:name w:val="ListLabel 296"/>
    <w:qFormat/>
    <w:rPr>
      <w:rFonts w:cs="Symbol"/>
      <w:sz w:val="24"/>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Calibri"/>
      <w:sz w:val="24"/>
    </w:rPr>
  </w:style>
  <w:style w:type="character" w:customStyle="1" w:styleId="ListLabel315">
    <w:name w:val="ListLabel 315"/>
    <w:qFormat/>
    <w:rPr>
      <w:rFonts w:eastAsia="Times New Roman" w:cs="Garamond"/>
      <w:i w:val="0"/>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Symbol"/>
      <w:b/>
      <w:sz w:val="24"/>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sz w:val="24"/>
    </w:rPr>
  </w:style>
  <w:style w:type="character" w:customStyle="1" w:styleId="ListLabel334">
    <w:name w:val="ListLabel 334"/>
    <w:qFormat/>
    <w:rPr>
      <w:rFonts w:eastAsia="Times New Roman" w:cs="Calibri"/>
      <w:b/>
      <w:bCs w:val="0"/>
      <w:sz w:val="24"/>
      <w:szCs w:val="22"/>
      <w:lang w:val="pl-PL" w:eastAsia="hi-IN"/>
    </w:rPr>
  </w:style>
  <w:style w:type="character" w:customStyle="1" w:styleId="ListLabel335">
    <w:name w:val="ListLabel 335"/>
    <w:qFormat/>
    <w:rPr>
      <w:rFonts w:eastAsia="Times New Roman" w:cs="Calibri"/>
      <w:b w:val="0"/>
      <w:bCs w:val="0"/>
      <w:i w:val="0"/>
      <w:sz w:val="24"/>
      <w:szCs w:val="22"/>
      <w:lang w:val="pl-PL" w:eastAsia="hi-IN"/>
    </w:rPr>
  </w:style>
  <w:style w:type="character" w:customStyle="1" w:styleId="ListLabel336">
    <w:name w:val="ListLabel 336"/>
    <w:qFormat/>
    <w:rPr>
      <w:rFonts w:eastAsia="Times New Roman" w:cs="Calibri"/>
      <w:bCs/>
      <w:sz w:val="24"/>
      <w:szCs w:val="22"/>
      <w:highlight w:val="white"/>
      <w:lang w:val="pl-PL"/>
    </w:rPr>
  </w:style>
  <w:style w:type="character" w:customStyle="1" w:styleId="ListLabel337">
    <w:name w:val="ListLabel 337"/>
    <w:qFormat/>
    <w:rPr>
      <w:rFonts w:eastAsia="Times New Roman" w:cs="Calibri"/>
      <w:b/>
      <w:bCs/>
      <w:sz w:val="24"/>
      <w:szCs w:val="22"/>
      <w:lang w:val="pl-PL" w:eastAsia="hi-IN"/>
    </w:rPr>
  </w:style>
  <w:style w:type="character" w:customStyle="1" w:styleId="ListLabel338">
    <w:name w:val="ListLabel 338"/>
    <w:qFormat/>
    <w:rPr>
      <w:rFonts w:eastAsia="Times New Roman" w:cs="Calibri"/>
      <w:b/>
      <w:bCs/>
      <w:sz w:val="24"/>
      <w:szCs w:val="22"/>
      <w:lang w:val="pl-PL" w:eastAsia="hi-IN"/>
    </w:rPr>
  </w:style>
  <w:style w:type="character" w:customStyle="1" w:styleId="ListLabel339">
    <w:name w:val="ListLabel 339"/>
    <w:qFormat/>
    <w:rPr>
      <w:rFonts w:eastAsia="Arial" w:cs="Calibri"/>
      <w:b w:val="0"/>
      <w:bCs/>
      <w:i w:val="0"/>
      <w:sz w:val="24"/>
      <w:szCs w:val="22"/>
      <w:highlight w:val="white"/>
      <w:lang w:val="pl-PL"/>
    </w:rPr>
  </w:style>
  <w:style w:type="character" w:customStyle="1" w:styleId="ListLabel340">
    <w:name w:val="ListLabel 340"/>
    <w:qFormat/>
    <w:rPr>
      <w:rFonts w:eastAsia="Calibri" w:cs="Calibri"/>
      <w:b/>
      <w:bCs/>
      <w:color w:val="000000"/>
      <w:sz w:val="24"/>
      <w:szCs w:val="22"/>
      <w:lang w:val="pl-PL" w:eastAsia="hi-IN"/>
    </w:rPr>
  </w:style>
  <w:style w:type="character" w:customStyle="1" w:styleId="ListLabel341">
    <w:name w:val="ListLabel 341"/>
    <w:qFormat/>
    <w:rPr>
      <w:rFonts w:eastAsia="Times New Roman" w:cs="Calibri"/>
      <w:b/>
      <w:bCs/>
      <w:strike w:val="0"/>
      <w:dstrike w:val="0"/>
      <w:sz w:val="24"/>
      <w:szCs w:val="22"/>
      <w:lang w:val="pl-PL" w:eastAsia="hi-IN"/>
    </w:rPr>
  </w:style>
  <w:style w:type="character" w:customStyle="1" w:styleId="ListLabel342">
    <w:name w:val="ListLabel 342"/>
    <w:qFormat/>
    <w:rPr>
      <w:rFonts w:eastAsia="Times New Roman" w:cs="Calibri"/>
      <w:bCs/>
      <w:sz w:val="24"/>
      <w:szCs w:val="22"/>
      <w:highlight w:val="white"/>
      <w:lang w:val="pl-PL" w:eastAsia="hi-IN"/>
    </w:rPr>
  </w:style>
  <w:style w:type="character" w:customStyle="1" w:styleId="ListLabel343">
    <w:name w:val="ListLabel 343"/>
    <w:qFormat/>
    <w:rPr>
      <w:rFonts w:cs="Calibri"/>
      <w:b/>
      <w:bCs/>
      <w:sz w:val="24"/>
      <w:szCs w:val="22"/>
      <w:lang w:val="pl-PL"/>
    </w:rPr>
  </w:style>
  <w:style w:type="character" w:customStyle="1" w:styleId="ListLabel344">
    <w:name w:val="ListLabel 344"/>
    <w:qFormat/>
    <w:rPr>
      <w:rFonts w:cs="Calibri"/>
      <w:sz w:val="24"/>
      <w:szCs w:val="22"/>
      <w:lang w:val="pl-PL"/>
    </w:rPr>
  </w:style>
  <w:style w:type="character" w:customStyle="1" w:styleId="ListLabel345">
    <w:name w:val="ListLabel 345"/>
    <w:qFormat/>
    <w:rPr>
      <w:rFonts w:cs="Calibri"/>
      <w:b/>
      <w:color w:val="0000CC"/>
      <w:sz w:val="24"/>
      <w:szCs w:val="22"/>
      <w:lang w:val="pl-PL" w:eastAsia="hi-IN"/>
    </w:rPr>
  </w:style>
  <w:style w:type="character" w:customStyle="1" w:styleId="ListLabel346">
    <w:name w:val="ListLabel 346"/>
    <w:qFormat/>
    <w:rPr>
      <w:rFonts w:eastAsia="Times New Roman" w:cs="Calibri"/>
      <w:bCs/>
      <w:sz w:val="24"/>
      <w:szCs w:val="22"/>
      <w:lang w:val="pl-PL" w:eastAsia="hi-IN"/>
    </w:rPr>
  </w:style>
  <w:style w:type="character" w:customStyle="1" w:styleId="ListLabel347">
    <w:name w:val="ListLabel 347"/>
    <w:qFormat/>
    <w:rPr>
      <w:rFonts w:eastAsia="Times New Roman" w:cs="Calibri"/>
      <w:b/>
      <w:bCs/>
      <w:color w:val="000000"/>
      <w:sz w:val="24"/>
      <w:szCs w:val="22"/>
      <w:highlight w:val="white"/>
      <w:lang w:val="pl-PL" w:eastAsia="hi-IN"/>
    </w:rPr>
  </w:style>
  <w:style w:type="character" w:customStyle="1" w:styleId="ListLabel348">
    <w:name w:val="ListLabel 348"/>
    <w:qFormat/>
    <w:rPr>
      <w:rFonts w:eastAsia="Times New Roman" w:cs="Calibri"/>
      <w:b/>
      <w:bCs/>
      <w:sz w:val="24"/>
      <w:szCs w:val="22"/>
      <w:highlight w:val="white"/>
      <w:lang w:val="pl-PL" w:eastAsia="hi-IN"/>
    </w:rPr>
  </w:style>
  <w:style w:type="character" w:customStyle="1" w:styleId="ListLabel349">
    <w:name w:val="ListLabel 349"/>
    <w:qFormat/>
    <w:rPr>
      <w:rFonts w:eastAsia="Times New Roman" w:cs="Calibri"/>
      <w:b/>
      <w:bCs/>
      <w:sz w:val="24"/>
      <w:szCs w:val="22"/>
      <w:highlight w:val="white"/>
      <w:lang w:val="pl-PL" w:eastAsia="hi-IN"/>
    </w:rPr>
  </w:style>
  <w:style w:type="character" w:customStyle="1" w:styleId="ListLabel350">
    <w:name w:val="ListLabel 350"/>
    <w:qFormat/>
    <w:rPr>
      <w:rFonts w:eastAsia="Times New Roman" w:cs="Calibri"/>
      <w:b/>
      <w:bCs/>
      <w:i w:val="0"/>
      <w:sz w:val="24"/>
      <w:szCs w:val="22"/>
      <w:lang w:val="pl-PL" w:eastAsia="hi-IN"/>
    </w:rPr>
  </w:style>
  <w:style w:type="character" w:customStyle="1" w:styleId="ListLabel351">
    <w:name w:val="ListLabel 351"/>
    <w:qFormat/>
    <w:rPr>
      <w:rFonts w:cs="Arial"/>
      <w:b/>
      <w:bCs w:val="0"/>
      <w:i w:val="0"/>
      <w:caps w:val="0"/>
      <w:smallCaps w:val="0"/>
      <w:strike w:val="0"/>
      <w:dstrike w:val="0"/>
      <w:color w:val="000000"/>
      <w:sz w:val="24"/>
      <w:szCs w:val="20"/>
      <w:lang w:val="pl-PL"/>
    </w:rPr>
  </w:style>
  <w:style w:type="character" w:customStyle="1" w:styleId="ListLabel352">
    <w:name w:val="ListLabel 352"/>
    <w:qFormat/>
    <w:rPr>
      <w:rFonts w:eastAsia="Times New Roman" w:cs="Calibri"/>
      <w:b/>
      <w:bCs w:val="0"/>
      <w:sz w:val="24"/>
      <w:szCs w:val="22"/>
      <w:lang w:val="pl-PL" w:eastAsia="hi-IN"/>
    </w:rPr>
  </w:style>
  <w:style w:type="character" w:customStyle="1" w:styleId="ListLabel353">
    <w:name w:val="ListLabel 353"/>
    <w:qFormat/>
    <w:rPr>
      <w:rFonts w:eastAsia="Times New Roman" w:cs="Calibri"/>
      <w:b/>
      <w:bCs/>
      <w:i w:val="0"/>
      <w:sz w:val="24"/>
      <w:szCs w:val="22"/>
      <w:lang w:val="pl-PL" w:eastAsia="hi-IN"/>
    </w:rPr>
  </w:style>
  <w:style w:type="character" w:customStyle="1" w:styleId="ListLabel354">
    <w:name w:val="ListLabel 354"/>
    <w:qFormat/>
    <w:rPr>
      <w:rFonts w:eastAsia="Times New Roman" w:cs="Calibri"/>
      <w:b/>
      <w:bCs/>
      <w:sz w:val="24"/>
      <w:szCs w:val="22"/>
      <w:lang w:val="pl-PL" w:eastAsia="hi-IN"/>
    </w:rPr>
  </w:style>
  <w:style w:type="character" w:customStyle="1" w:styleId="ListLabel355">
    <w:name w:val="ListLabel 355"/>
    <w:qFormat/>
    <w:rPr>
      <w:rFonts w:eastAsia="Arial" w:cs="Calibri"/>
      <w:b/>
      <w:bCs/>
      <w:i w:val="0"/>
      <w:sz w:val="22"/>
      <w:szCs w:val="22"/>
      <w:highlight w:val="white"/>
      <w:lang w:val="pl-PL"/>
    </w:rPr>
  </w:style>
  <w:style w:type="character" w:customStyle="1" w:styleId="ListLabel356">
    <w:name w:val="ListLabel 356"/>
    <w:qFormat/>
    <w:rPr>
      <w:rFonts w:eastAsia="Calibri" w:cs="Calibri"/>
      <w:b/>
      <w:bCs/>
      <w:color w:val="000000"/>
      <w:sz w:val="24"/>
      <w:szCs w:val="22"/>
      <w:lang w:val="pl-PL" w:eastAsia="hi-IN"/>
    </w:rPr>
  </w:style>
  <w:style w:type="character" w:customStyle="1" w:styleId="ListLabel357">
    <w:name w:val="ListLabel 357"/>
    <w:qFormat/>
    <w:rPr>
      <w:rFonts w:eastAsia="Times New Roman" w:cs="Calibri"/>
      <w:b/>
      <w:bCs/>
      <w:sz w:val="24"/>
      <w:szCs w:val="22"/>
      <w:lang w:val="pl-PL" w:eastAsia="hi-IN"/>
    </w:rPr>
  </w:style>
  <w:style w:type="character" w:customStyle="1" w:styleId="ListLabel358">
    <w:name w:val="ListLabel 358"/>
    <w:qFormat/>
    <w:rPr>
      <w:rFonts w:eastAsia="Times New Roman" w:cs="Calibri"/>
      <w:b/>
      <w:bCs/>
      <w:sz w:val="24"/>
      <w:szCs w:val="22"/>
      <w:highlight w:val="white"/>
      <w:lang w:val="pl-PL" w:eastAsia="hi-IN"/>
    </w:rPr>
  </w:style>
  <w:style w:type="character" w:customStyle="1" w:styleId="ListLabel359">
    <w:name w:val="ListLabel 359"/>
    <w:qFormat/>
    <w:rPr>
      <w:rFonts w:cs="Calibri"/>
      <w:b w:val="0"/>
      <w:bCs/>
      <w:sz w:val="22"/>
      <w:szCs w:val="22"/>
      <w:lang w:val="pl-PL"/>
    </w:rPr>
  </w:style>
  <w:style w:type="character" w:customStyle="1" w:styleId="ListLabel360">
    <w:name w:val="ListLabel 360"/>
    <w:qFormat/>
    <w:rPr>
      <w:rFonts w:cs="Calibri"/>
      <w:b w:val="0"/>
      <w:sz w:val="24"/>
      <w:szCs w:val="22"/>
      <w:lang w:val="pl-PL"/>
    </w:rPr>
  </w:style>
  <w:style w:type="character" w:customStyle="1" w:styleId="ListLabel361">
    <w:name w:val="ListLabel 361"/>
    <w:qFormat/>
    <w:rPr>
      <w:rFonts w:cs="Calibri"/>
      <w:b/>
      <w:color w:val="0000CC"/>
      <w:sz w:val="24"/>
      <w:szCs w:val="22"/>
      <w:lang w:val="pl-PL" w:eastAsia="hi-IN"/>
    </w:rPr>
  </w:style>
  <w:style w:type="character" w:customStyle="1" w:styleId="ListLabel362">
    <w:name w:val="ListLabel 362"/>
    <w:qFormat/>
    <w:rPr>
      <w:rFonts w:eastAsia="Times New Roman" w:cs="Calibri"/>
      <w:b/>
      <w:bCs/>
      <w:color w:val="000000"/>
      <w:sz w:val="24"/>
      <w:szCs w:val="22"/>
      <w:highlight w:val="white"/>
      <w:lang w:val="pl-PL" w:eastAsia="hi-IN"/>
    </w:rPr>
  </w:style>
  <w:style w:type="character" w:customStyle="1" w:styleId="ListLabel363">
    <w:name w:val="ListLabel 363"/>
    <w:qFormat/>
    <w:rPr>
      <w:rFonts w:eastAsia="Times New Roman" w:cs="Calibri"/>
      <w:bCs/>
      <w:sz w:val="24"/>
      <w:szCs w:val="22"/>
      <w:lang w:val="pl-PL" w:eastAsia="hi-IN"/>
    </w:rPr>
  </w:style>
  <w:style w:type="character" w:customStyle="1" w:styleId="ListLabel364">
    <w:name w:val="ListLabel 364"/>
    <w:qFormat/>
    <w:rPr>
      <w:rFonts w:eastAsia="Times New Roman" w:cs="Calibri"/>
      <w:b/>
      <w:bCs/>
      <w:sz w:val="24"/>
      <w:szCs w:val="22"/>
      <w:highlight w:val="white"/>
      <w:lang w:val="pl-PL" w:eastAsia="hi-IN"/>
    </w:rPr>
  </w:style>
  <w:style w:type="character" w:customStyle="1" w:styleId="ListLabel365">
    <w:name w:val="ListLabel 365"/>
    <w:qFormat/>
    <w:rPr>
      <w:rFonts w:eastAsia="Times New Roman" w:cs="Calibri"/>
      <w:b/>
      <w:bCs/>
      <w:sz w:val="24"/>
      <w:szCs w:val="22"/>
      <w:highlight w:val="white"/>
      <w:lang w:val="pl-PL" w:eastAsia="hi-IN"/>
    </w:rPr>
  </w:style>
  <w:style w:type="character" w:customStyle="1" w:styleId="ListLabel366">
    <w:name w:val="ListLabel 366"/>
    <w:qFormat/>
    <w:rPr>
      <w:rFonts w:eastAsia="Times New Roman" w:cs="Calibri"/>
      <w:b/>
      <w:bCs/>
      <w:i w:val="0"/>
      <w:color w:val="00000A"/>
      <w:sz w:val="20"/>
      <w:szCs w:val="22"/>
      <w:lang w:val="pl-PL" w:eastAsia="hi-IN"/>
    </w:rPr>
  </w:style>
  <w:style w:type="character" w:customStyle="1" w:styleId="ListLabel367">
    <w:name w:val="ListLabel 367"/>
    <w:qFormat/>
    <w:rPr>
      <w:rFonts w:eastAsia="Arial" w:cs="Arial"/>
      <w:b/>
      <w:bCs/>
      <w:i w:val="0"/>
      <w:color w:val="000000"/>
      <w:sz w:val="24"/>
      <w:szCs w:val="24"/>
      <w:lang w:eastAsia="pl-PL" w:bidi="ar-SA"/>
    </w:rPr>
  </w:style>
  <w:style w:type="character" w:customStyle="1" w:styleId="ListLabel368">
    <w:name w:val="ListLabel 368"/>
    <w:qFormat/>
    <w:rPr>
      <w:rFonts w:cs="Calibri"/>
      <w:sz w:val="24"/>
    </w:rPr>
  </w:style>
  <w:style w:type="character" w:customStyle="1" w:styleId="ListLabel369">
    <w:name w:val="ListLabel 369"/>
    <w:qFormat/>
    <w:rPr>
      <w:rFonts w:cs="Times New Roman"/>
      <w:sz w:val="24"/>
      <w:u w:val="none"/>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b/>
      <w:i w:val="0"/>
    </w:rPr>
  </w:style>
  <w:style w:type="character" w:customStyle="1" w:styleId="ListLabel377">
    <w:name w:val="ListLabel 377"/>
    <w:qFormat/>
    <w:rPr>
      <w:sz w:val="20"/>
      <w:szCs w:val="20"/>
    </w:rPr>
  </w:style>
  <w:style w:type="character" w:customStyle="1" w:styleId="ListLabel378">
    <w:name w:val="ListLabel 378"/>
    <w:qFormat/>
    <w:rPr>
      <w:rFonts w:eastAsia="Calibri" w:cs="Calibri"/>
    </w:rPr>
  </w:style>
  <w:style w:type="character" w:customStyle="1" w:styleId="ListLabel379">
    <w:name w:val="ListLabel 379"/>
    <w:qFormat/>
    <w:rPr>
      <w:b w:val="0"/>
    </w:rPr>
  </w:style>
  <w:style w:type="character" w:customStyle="1" w:styleId="ListLabel380">
    <w:name w:val="ListLabel 380"/>
    <w:qFormat/>
    <w:rPr>
      <w:rFonts w:eastAsia="Calibri" w:cs="Times New Roman"/>
      <w:b w:val="0"/>
    </w:rPr>
  </w:style>
  <w:style w:type="character" w:customStyle="1" w:styleId="ListLabel381">
    <w:name w:val="ListLabel 381"/>
    <w:qFormat/>
    <w:rPr>
      <w:rFonts w:cs="Garamond"/>
      <w:b w:val="0"/>
    </w:rPr>
  </w:style>
  <w:style w:type="character" w:customStyle="1" w:styleId="ListLabel382">
    <w:name w:val="ListLabel 382"/>
    <w:qFormat/>
    <w:rPr>
      <w:rFonts w:eastAsia="Calibri" w:cs="Calibri"/>
      <w:b w:val="0"/>
    </w:rPr>
  </w:style>
  <w:style w:type="character" w:customStyle="1" w:styleId="ListLabel383">
    <w:name w:val="ListLabel 383"/>
    <w:qFormat/>
    <w:rPr>
      <w:b w:val="0"/>
    </w:rPr>
  </w:style>
  <w:style w:type="character" w:customStyle="1" w:styleId="ListLabel384">
    <w:name w:val="ListLabel 384"/>
    <w:qFormat/>
    <w:rPr>
      <w:rFonts w:eastAsia="Calibri" w:cs="Georgia"/>
      <w:b/>
    </w:rPr>
  </w:style>
  <w:style w:type="character" w:customStyle="1" w:styleId="ListLabel385">
    <w:name w:val="ListLabel 385"/>
    <w:qFormat/>
    <w:rPr>
      <w:rFonts w:cs="Garamond"/>
    </w:rPr>
  </w:style>
  <w:style w:type="character" w:customStyle="1" w:styleId="ListLabel386">
    <w:name w:val="ListLabel 386"/>
    <w:qFormat/>
    <w:rPr>
      <w:rFonts w:cs="Garamond"/>
      <w:b w:val="0"/>
      <w:sz w:val="20"/>
      <w:szCs w:val="20"/>
    </w:rPr>
  </w:style>
  <w:style w:type="character" w:customStyle="1" w:styleId="ListLabel387">
    <w:name w:val="ListLabel 387"/>
    <w:qFormat/>
    <w:rPr>
      <w:rFonts w:cs="Garamond"/>
    </w:rPr>
  </w:style>
  <w:style w:type="character" w:customStyle="1" w:styleId="ListLabel388">
    <w:name w:val="ListLabel 388"/>
    <w:qFormat/>
    <w:rPr>
      <w:rFonts w:cs="Garamond"/>
      <w:b w:val="0"/>
      <w:sz w:val="20"/>
      <w:szCs w:val="20"/>
    </w:rPr>
  </w:style>
  <w:style w:type="character" w:customStyle="1" w:styleId="ListLabel389">
    <w:name w:val="ListLabel 389"/>
    <w:qFormat/>
    <w:rPr>
      <w:b/>
      <w:strike w:val="0"/>
      <w:dstrike w:val="0"/>
      <w:sz w:val="20"/>
      <w:szCs w:val="20"/>
      <w:u w:val="none"/>
      <w:effect w:val="none"/>
    </w:rPr>
  </w:style>
  <w:style w:type="character" w:customStyle="1" w:styleId="ListLabel390">
    <w:name w:val="ListLabel 390"/>
    <w:qFormat/>
    <w:rPr>
      <w:sz w:val="20"/>
      <w:szCs w:val="20"/>
    </w:rPr>
  </w:style>
  <w:style w:type="character" w:customStyle="1" w:styleId="ListLabel391">
    <w:name w:val="ListLabel 391"/>
    <w:qFormat/>
    <w:rPr>
      <w:rFonts w:cs="Symbol"/>
      <w:sz w:val="24"/>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sz w:val="22"/>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b w:val="0"/>
      <w:i w:val="0"/>
      <w:strike w:val="0"/>
      <w:dstrike w:val="0"/>
      <w:color w:val="000000"/>
      <w:position w:val="0"/>
      <w:sz w:val="22"/>
      <w:szCs w:val="24"/>
      <w:u w:val="none"/>
      <w:effect w:val="none"/>
      <w:vertAlign w:val="baseline"/>
    </w:rPr>
  </w:style>
  <w:style w:type="character" w:customStyle="1" w:styleId="ListLabel419">
    <w:name w:val="ListLabel 419"/>
    <w:qFormat/>
    <w:rPr>
      <w:u w:val="none"/>
    </w:rPr>
  </w:style>
  <w:style w:type="character" w:customStyle="1" w:styleId="ListLabel420">
    <w:name w:val="ListLabel 420"/>
    <w:qFormat/>
    <w:rPr>
      <w:rFonts w:cs="Calibri"/>
      <w:sz w:val="24"/>
    </w:rPr>
  </w:style>
  <w:style w:type="character" w:customStyle="1" w:styleId="ListLabel421">
    <w:name w:val="ListLabel 421"/>
    <w:qFormat/>
    <w:rPr>
      <w:rFonts w:cs="Times New Roman"/>
      <w:sz w:val="24"/>
      <w:u w:val="none"/>
    </w:rPr>
  </w:style>
  <w:style w:type="character" w:customStyle="1" w:styleId="ListLabel422">
    <w:name w:val="ListLabel 422"/>
    <w:qFormat/>
    <w:rPr>
      <w:rFonts w:eastAsia="Times New Roman" w:cs="Calibri"/>
      <w:b/>
      <w:bCs w:val="0"/>
      <w:sz w:val="24"/>
      <w:szCs w:val="22"/>
      <w:lang w:val="pl-PL" w:eastAsia="hi-IN"/>
    </w:rPr>
  </w:style>
  <w:style w:type="character" w:customStyle="1" w:styleId="ListLabel423">
    <w:name w:val="ListLabel 423"/>
    <w:qFormat/>
    <w:rPr>
      <w:rFonts w:cs="Times New Roman"/>
      <w:sz w:val="20"/>
      <w:szCs w:val="20"/>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paragraph" w:styleId="Nagwek">
    <w:name w:val="header"/>
    <w:basedOn w:val="Normalny"/>
    <w:next w:val="Tekstpodstawowy"/>
    <w:link w:val="NagwekZnak"/>
    <w:uiPriority w:val="99"/>
    <w:unhideWhenUsed/>
    <w:rsid w:val="004F4902"/>
    <w:pPr>
      <w:tabs>
        <w:tab w:val="center" w:pos="4536"/>
        <w:tab w:val="right" w:pos="9072"/>
      </w:tabs>
      <w:spacing w:after="0" w:line="240" w:lineRule="auto"/>
    </w:pPr>
  </w:style>
  <w:style w:type="paragraph" w:styleId="Tekstpodstawowy">
    <w:name w:val="Body Text"/>
    <w:basedOn w:val="Normalny"/>
    <w:link w:val="TekstpodstawowyZnak1"/>
    <w:rsid w:val="004F4902"/>
    <w:pPr>
      <w:suppressAutoHyphens/>
      <w:spacing w:after="120" w:line="240" w:lineRule="auto"/>
    </w:pPr>
    <w:rPr>
      <w:rFonts w:ascii="Times New Roman" w:hAnsi="Times New Roman"/>
      <w:sz w:val="24"/>
      <w:szCs w:val="24"/>
      <w:lang w:eastAsia="ar-SA"/>
    </w:rPr>
  </w:style>
  <w:style w:type="paragraph" w:styleId="Lista">
    <w:name w:val="List"/>
    <w:basedOn w:val="Tekstpodstawowy"/>
    <w:rsid w:val="00C64ECB"/>
    <w:rPr>
      <w:rFonts w:ascii="Liberation Serif;Times New Roma" w:eastAsia="SimSun;宋体" w:hAnsi="Liberation Serif;Times New Roma" w:cs="Tahoma"/>
      <w:lang w:eastAsia="zh-CN"/>
    </w:rPr>
  </w:style>
  <w:style w:type="paragraph" w:styleId="Legenda">
    <w:name w:val="caption"/>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Indeks">
    <w:name w:val="Indeks"/>
    <w:basedOn w:val="Normalny"/>
    <w:qFormat/>
    <w:rsid w:val="00C64ECB"/>
    <w:pPr>
      <w:suppressLineNumbers/>
      <w:suppressAutoHyphens/>
      <w:spacing w:after="0" w:line="240" w:lineRule="auto"/>
    </w:pPr>
    <w:rPr>
      <w:rFonts w:ascii="Liberation Serif;Times New Roma" w:eastAsia="SimSun;宋体" w:hAnsi="Liberation Serif;Times New Roma" w:cs="Tahoma"/>
      <w:sz w:val="24"/>
      <w:szCs w:val="24"/>
      <w:lang w:eastAsia="zh-CN"/>
    </w:rPr>
  </w:style>
  <w:style w:type="paragraph" w:styleId="Tekstdymka">
    <w:name w:val="Balloon Text"/>
    <w:basedOn w:val="Normalny"/>
    <w:link w:val="TekstdymkaZnak"/>
    <w:unhideWhenUsed/>
    <w:qFormat/>
    <w:rsid w:val="004F4902"/>
    <w:pPr>
      <w:spacing w:after="0" w:line="240" w:lineRule="auto"/>
    </w:pPr>
    <w:rPr>
      <w:rFonts w:ascii="Tahoma" w:hAnsi="Tahoma" w:cs="Tahoma"/>
      <w:sz w:val="16"/>
      <w:szCs w:val="16"/>
    </w:rPr>
  </w:style>
  <w:style w:type="paragraph" w:styleId="Akapitzlist">
    <w:name w:val="List Paragraph"/>
    <w:aliases w:val="L1,Akapit z listą5,normalny tekst,Akapit z list¹,Eko punkty,podpunkt,CW_Lista,List Paragraph1"/>
    <w:basedOn w:val="Normalny"/>
    <w:link w:val="AkapitzlistZnak"/>
    <w:uiPriority w:val="34"/>
    <w:qFormat/>
    <w:rsid w:val="004F4902"/>
    <w:pPr>
      <w:ind w:left="720"/>
      <w:contextualSpacing/>
    </w:pPr>
  </w:style>
  <w:style w:type="paragraph" w:customStyle="1" w:styleId="text-justify">
    <w:name w:val="text-justify"/>
    <w:basedOn w:val="Normalny"/>
    <w:qFormat/>
    <w:rsid w:val="004F4902"/>
    <w:pPr>
      <w:spacing w:beforeAutospacing="1" w:afterAutospacing="1" w:line="240" w:lineRule="auto"/>
    </w:pPr>
    <w:rPr>
      <w:rFonts w:ascii="Times New Roman" w:hAnsi="Times New Roman"/>
      <w:sz w:val="24"/>
      <w:szCs w:val="24"/>
    </w:rPr>
  </w:style>
  <w:style w:type="paragraph" w:styleId="Stopka">
    <w:name w:val="footer"/>
    <w:basedOn w:val="Normalny"/>
    <w:link w:val="StopkaZnak"/>
    <w:uiPriority w:val="99"/>
    <w:unhideWhenUsed/>
    <w:rsid w:val="004F4902"/>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4F4902"/>
    <w:pPr>
      <w:spacing w:line="240" w:lineRule="auto"/>
    </w:pPr>
    <w:rPr>
      <w:sz w:val="20"/>
      <w:szCs w:val="20"/>
    </w:rPr>
  </w:style>
  <w:style w:type="paragraph" w:styleId="Tematkomentarza">
    <w:name w:val="annotation subject"/>
    <w:basedOn w:val="Tekstkomentarza"/>
    <w:link w:val="TematkomentarzaZnak"/>
    <w:unhideWhenUsed/>
    <w:qFormat/>
    <w:rsid w:val="004F4902"/>
    <w:rPr>
      <w:b/>
      <w:bCs/>
    </w:rPr>
  </w:style>
  <w:style w:type="paragraph" w:styleId="Tytu">
    <w:name w:val="Title"/>
    <w:basedOn w:val="Normalny"/>
    <w:link w:val="TytuZnak"/>
    <w:uiPriority w:val="10"/>
    <w:qFormat/>
    <w:rsid w:val="004F4902"/>
    <w:pPr>
      <w:spacing w:after="0" w:line="240" w:lineRule="auto"/>
      <w:contextualSpacing/>
    </w:pPr>
    <w:rPr>
      <w:rFonts w:ascii="Calibri Light" w:eastAsia="SimSun" w:hAnsi="Calibri Light"/>
      <w:caps/>
      <w:color w:val="404040"/>
      <w:spacing w:val="-10"/>
      <w:sz w:val="72"/>
      <w:szCs w:val="72"/>
    </w:rPr>
  </w:style>
  <w:style w:type="paragraph" w:customStyle="1" w:styleId="2poziomELO">
    <w:name w:val="2_poziom_ELO"/>
    <w:basedOn w:val="Nagwek1"/>
    <w:qFormat/>
    <w:rsid w:val="004F4902"/>
    <w:pPr>
      <w:tabs>
        <w:tab w:val="left" w:pos="360"/>
      </w:tabs>
      <w:spacing w:before="0" w:after="0" w:line="360" w:lineRule="auto"/>
      <w:ind w:left="360" w:hanging="360"/>
    </w:pPr>
    <w:rPr>
      <w:rFonts w:ascii="Verdana" w:hAnsi="Verdana"/>
      <w:sz w:val="20"/>
      <w:szCs w:val="20"/>
    </w:rPr>
  </w:style>
  <w:style w:type="paragraph" w:customStyle="1" w:styleId="3poziomELO">
    <w:name w:val="3_poziom_ELO"/>
    <w:basedOn w:val="Nagwek1"/>
    <w:qFormat/>
    <w:rsid w:val="004F4902"/>
    <w:pPr>
      <w:tabs>
        <w:tab w:val="left" w:pos="574"/>
      </w:tabs>
      <w:spacing w:before="0" w:after="0" w:line="360" w:lineRule="auto"/>
      <w:ind w:left="574" w:hanging="432"/>
    </w:pPr>
    <w:rPr>
      <w:rFonts w:ascii="Verdana" w:hAnsi="Verdana"/>
      <w:sz w:val="20"/>
      <w:szCs w:val="20"/>
    </w:rPr>
  </w:style>
  <w:style w:type="paragraph" w:styleId="Listapunktowana3">
    <w:name w:val="List Bullet 3"/>
    <w:basedOn w:val="Normalny"/>
    <w:qFormat/>
    <w:rsid w:val="004F4902"/>
    <w:pPr>
      <w:tabs>
        <w:tab w:val="left" w:pos="567"/>
      </w:tabs>
      <w:spacing w:before="80" w:after="80" w:line="340" w:lineRule="atLeast"/>
      <w:ind w:left="567" w:hanging="227"/>
      <w:jc w:val="both"/>
    </w:pPr>
    <w:rPr>
      <w:rFonts w:ascii="Times New Roman" w:hAnsi="Times New Roman"/>
      <w:b/>
      <w:sz w:val="25"/>
      <w:szCs w:val="20"/>
    </w:rPr>
  </w:style>
  <w:style w:type="paragraph" w:styleId="Listapunktowana2">
    <w:name w:val="List Bullet 2"/>
    <w:basedOn w:val="Normalny"/>
    <w:autoRedefine/>
    <w:qFormat/>
    <w:rsid w:val="004F4902"/>
    <w:pPr>
      <w:tabs>
        <w:tab w:val="left" w:pos="720"/>
      </w:tabs>
      <w:spacing w:before="80" w:after="60" w:line="360" w:lineRule="auto"/>
      <w:ind w:left="720" w:hanging="360"/>
      <w:jc w:val="both"/>
    </w:pPr>
    <w:rPr>
      <w:rFonts w:ascii="Times New Roman" w:hAnsi="Times New Roman"/>
      <w:sz w:val="24"/>
      <w:szCs w:val="20"/>
    </w:rPr>
  </w:style>
  <w:style w:type="paragraph" w:customStyle="1" w:styleId="Arial-12">
    <w:name w:val="Arial-12"/>
    <w:basedOn w:val="Normalny"/>
    <w:qFormat/>
    <w:rsid w:val="004F4902"/>
    <w:pPr>
      <w:spacing w:before="60" w:after="60" w:line="280" w:lineRule="atLeast"/>
      <w:jc w:val="both"/>
    </w:pPr>
    <w:rPr>
      <w:rFonts w:ascii="Arial" w:hAnsi="Arial"/>
      <w:sz w:val="24"/>
      <w:szCs w:val="20"/>
    </w:rPr>
  </w:style>
  <w:style w:type="paragraph" w:styleId="Tekstpodstawowy2">
    <w:name w:val="Body Text 2"/>
    <w:basedOn w:val="Normalny"/>
    <w:link w:val="Tekstpodstawowy2Znak"/>
    <w:uiPriority w:val="99"/>
    <w:unhideWhenUsed/>
    <w:qFormat/>
    <w:rsid w:val="004F4902"/>
    <w:pPr>
      <w:spacing w:after="120" w:line="480" w:lineRule="auto"/>
    </w:pPr>
  </w:style>
  <w:style w:type="paragraph" w:styleId="Podtytu">
    <w:name w:val="Subtitle"/>
    <w:basedOn w:val="Normalny"/>
    <w:link w:val="PodtytuZnak"/>
    <w:uiPriority w:val="11"/>
    <w:qFormat/>
    <w:rsid w:val="004F4902"/>
    <w:rPr>
      <w:rFonts w:ascii="Calibri Light" w:eastAsia="SimSun" w:hAnsi="Calibri Light"/>
      <w:smallCaps/>
      <w:color w:val="595959"/>
      <w:sz w:val="28"/>
      <w:szCs w:val="28"/>
    </w:rPr>
  </w:style>
  <w:style w:type="paragraph" w:styleId="Bezodstpw">
    <w:name w:val="No Spacing"/>
    <w:uiPriority w:val="1"/>
    <w:qFormat/>
    <w:rsid w:val="004F4902"/>
    <w:rPr>
      <w:rFonts w:eastAsia="Times New Roman" w:cs="Times New Roman"/>
      <w:lang w:eastAsia="pl-PL"/>
    </w:rPr>
  </w:style>
  <w:style w:type="paragraph" w:styleId="Cytat">
    <w:name w:val="Quote"/>
    <w:basedOn w:val="Normalny"/>
    <w:link w:val="CytatZnak"/>
    <w:uiPriority w:val="29"/>
    <w:qFormat/>
    <w:rsid w:val="004F4902"/>
    <w:pPr>
      <w:spacing w:before="160" w:line="240" w:lineRule="auto"/>
      <w:ind w:left="720" w:right="720"/>
    </w:pPr>
    <w:rPr>
      <w:rFonts w:ascii="Calibri Light" w:eastAsia="SimSun" w:hAnsi="Calibri Light"/>
      <w:sz w:val="25"/>
      <w:szCs w:val="25"/>
    </w:rPr>
  </w:style>
  <w:style w:type="paragraph" w:styleId="Cytatintensywny">
    <w:name w:val="Intense Quote"/>
    <w:basedOn w:val="Normalny"/>
    <w:link w:val="CytatintensywnyZnak"/>
    <w:uiPriority w:val="30"/>
    <w:qFormat/>
    <w:rsid w:val="004F4902"/>
    <w:pPr>
      <w:spacing w:before="280" w:after="280" w:line="240" w:lineRule="auto"/>
      <w:ind w:left="1080" w:right="1080"/>
      <w:jc w:val="center"/>
    </w:pPr>
    <w:rPr>
      <w:color w:val="404040"/>
      <w:sz w:val="32"/>
      <w:szCs w:val="32"/>
    </w:rPr>
  </w:style>
  <w:style w:type="paragraph" w:styleId="Nagwekspisutreci">
    <w:name w:val="TOC Heading"/>
    <w:basedOn w:val="Nagwek1"/>
    <w:uiPriority w:val="39"/>
    <w:semiHidden/>
    <w:unhideWhenUsed/>
    <w:qFormat/>
    <w:rsid w:val="004F4902"/>
  </w:style>
  <w:style w:type="paragraph" w:styleId="Tekstprzypisukocowego">
    <w:name w:val="endnote text"/>
    <w:basedOn w:val="Normalny"/>
    <w:link w:val="TekstprzypisukocowegoZnak"/>
    <w:unhideWhenUsed/>
    <w:qFormat/>
    <w:rsid w:val="004F4902"/>
    <w:rPr>
      <w:sz w:val="20"/>
      <w:szCs w:val="20"/>
    </w:rPr>
  </w:style>
  <w:style w:type="paragraph" w:styleId="Tekstpodstawowywcity0">
    <w:name w:val="Body Text Indent"/>
    <w:basedOn w:val="Normalny"/>
    <w:uiPriority w:val="99"/>
    <w:semiHidden/>
    <w:unhideWhenUsed/>
    <w:rsid w:val="004F4902"/>
    <w:pPr>
      <w:spacing w:after="120"/>
      <w:ind w:left="283"/>
    </w:pPr>
  </w:style>
  <w:style w:type="paragraph" w:styleId="Tekstprzypisudolnego">
    <w:name w:val="footnote text"/>
    <w:basedOn w:val="Normalny"/>
    <w:link w:val="TekstprzypisudolnegoZnak"/>
    <w:uiPriority w:val="99"/>
    <w:qFormat/>
  </w:style>
  <w:style w:type="paragraph" w:customStyle="1" w:styleId="Default">
    <w:name w:val="Default"/>
    <w:qFormat/>
    <w:rsid w:val="004F4902"/>
    <w:rPr>
      <w:rFonts w:ascii="Garamond" w:eastAsia="Times New Roman" w:hAnsi="Garamond" w:cs="Garamond"/>
      <w:color w:val="000000"/>
      <w:sz w:val="24"/>
      <w:szCs w:val="24"/>
      <w:lang w:eastAsia="pl-PL"/>
    </w:rPr>
  </w:style>
  <w:style w:type="paragraph" w:customStyle="1" w:styleId="Bodytext20">
    <w:name w:val="Body text (2)"/>
    <w:basedOn w:val="Normalny"/>
    <w:link w:val="Bodytext2"/>
    <w:qFormat/>
    <w:rsid w:val="004F4902"/>
    <w:pPr>
      <w:widowControl w:val="0"/>
      <w:shd w:val="clear" w:color="auto" w:fill="FFFFFF"/>
      <w:spacing w:after="0" w:line="421" w:lineRule="exact"/>
      <w:jc w:val="center"/>
    </w:pPr>
    <w:rPr>
      <w:rFonts w:ascii="Times New Roman" w:hAnsi="Times New Roman"/>
      <w:b/>
      <w:bCs/>
      <w:sz w:val="23"/>
      <w:szCs w:val="23"/>
      <w:lang w:eastAsia="en-US"/>
    </w:rPr>
  </w:style>
  <w:style w:type="paragraph" w:customStyle="1" w:styleId="p">
    <w:name w:val="p"/>
    <w:qFormat/>
    <w:rsid w:val="004F4902"/>
    <w:pPr>
      <w:suppressAutoHyphens/>
      <w:spacing w:line="252" w:lineRule="auto"/>
    </w:pPr>
    <w:rPr>
      <w:rFonts w:ascii="Arial Narrow" w:eastAsia="Arial Narrow" w:hAnsi="Arial Narrow" w:cs="Arial Narrow"/>
      <w:lang w:eastAsia="ar-SA"/>
    </w:rPr>
  </w:style>
  <w:style w:type="paragraph" w:styleId="NormalnyWeb">
    <w:name w:val="Normal (Web)"/>
    <w:basedOn w:val="Normalny"/>
    <w:link w:val="NormalnyWebZnak"/>
    <w:uiPriority w:val="99"/>
    <w:unhideWhenUsed/>
    <w:qFormat/>
    <w:rsid w:val="004F4902"/>
    <w:pPr>
      <w:spacing w:beforeAutospacing="1" w:afterAutospacing="1" w:line="240" w:lineRule="auto"/>
    </w:pPr>
    <w:rPr>
      <w:rFonts w:ascii="Times New Roman" w:hAnsi="Times New Roman"/>
      <w:sz w:val="24"/>
      <w:szCs w:val="24"/>
      <w:lang w:val="en-US" w:eastAsia="en-US"/>
    </w:rPr>
  </w:style>
  <w:style w:type="paragraph" w:styleId="Poprawka">
    <w:name w:val="Revision"/>
    <w:qFormat/>
    <w:rsid w:val="00BD408D"/>
    <w:rPr>
      <w:rFonts w:eastAsia="Times New Roman" w:cs="Times New Roman"/>
      <w:lang w:eastAsia="pl-PL"/>
    </w:rPr>
  </w:style>
  <w:style w:type="paragraph" w:customStyle="1" w:styleId="Normalny1">
    <w:name w:val="Normalny1"/>
    <w:qFormat/>
    <w:rsid w:val="00C64ECB"/>
    <w:pPr>
      <w:widowControl w:val="0"/>
      <w:suppressAutoHyphens/>
      <w:spacing w:line="100" w:lineRule="atLeast"/>
    </w:pPr>
    <w:rPr>
      <w:rFonts w:ascii="Times New Roman" w:eastAsia="Lucida Sans Unicode" w:hAnsi="Times New Roman" w:cs="Mangal"/>
      <w:sz w:val="24"/>
      <w:szCs w:val="24"/>
      <w:lang w:eastAsia="zh-CN" w:bidi="hi-IN"/>
    </w:rPr>
  </w:style>
  <w:style w:type="paragraph" w:customStyle="1" w:styleId="Nagwek10">
    <w:name w:val="Nagłówek1"/>
    <w:basedOn w:val="Normalny"/>
    <w:qFormat/>
    <w:rsid w:val="00C64ECB"/>
    <w:pPr>
      <w:keepNext/>
      <w:suppressAutoHyphens/>
      <w:spacing w:before="240" w:after="120" w:line="240" w:lineRule="auto"/>
    </w:pPr>
    <w:rPr>
      <w:rFonts w:ascii="Arial" w:eastAsia="Lucida Sans Unicode" w:hAnsi="Arial" w:cs="Tahoma"/>
      <w:sz w:val="28"/>
      <w:szCs w:val="28"/>
      <w:lang w:eastAsia="zh-CN"/>
    </w:rPr>
  </w:style>
  <w:style w:type="paragraph" w:customStyle="1" w:styleId="Nagwek13">
    <w:name w:val="Nagłówek13"/>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Nagwek12">
    <w:name w:val="Nagłówek12"/>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12">
    <w:name w:val="Legenda12"/>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11">
    <w:name w:val="Nagłówek11"/>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11">
    <w:name w:val="Legenda11"/>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100">
    <w:name w:val="Nagłówek10"/>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10">
    <w:name w:val="Legenda10"/>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90">
    <w:name w:val="Nagłówek9"/>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9">
    <w:name w:val="Legenda9"/>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80">
    <w:name w:val="Nagłówek8"/>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8">
    <w:name w:val="Legenda8"/>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70">
    <w:name w:val="Nagłówek7"/>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7">
    <w:name w:val="Legenda7"/>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60">
    <w:name w:val="Nagłówek6"/>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6">
    <w:name w:val="Legenda6"/>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50">
    <w:name w:val="Nagłówek5"/>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5">
    <w:name w:val="Legenda5"/>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40">
    <w:name w:val="Nagłówek4"/>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4">
    <w:name w:val="Legenda4"/>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30">
    <w:name w:val="Nagłówek3"/>
    <w:basedOn w:val="Normalny"/>
    <w:qFormat/>
    <w:rsid w:val="00C64ECB"/>
    <w:pPr>
      <w:keepNext/>
      <w:suppressAutoHyphens/>
      <w:spacing w:before="240" w:after="120" w:line="240" w:lineRule="auto"/>
    </w:pPr>
    <w:rPr>
      <w:rFonts w:ascii="Arial" w:eastAsia="Andale Sans UI;Arial Unicode MS" w:hAnsi="Arial" w:cs="Tahoma"/>
      <w:sz w:val="28"/>
      <w:szCs w:val="28"/>
      <w:lang w:eastAsia="zh-CN"/>
    </w:rPr>
  </w:style>
  <w:style w:type="paragraph" w:customStyle="1" w:styleId="Legenda3">
    <w:name w:val="Legenda3"/>
    <w:basedOn w:val="Normalny"/>
    <w:qFormat/>
    <w:rsid w:val="00C64ECB"/>
    <w:pPr>
      <w:suppressLineNumbers/>
      <w:suppressAutoHyphens/>
      <w:spacing w:before="120" w:after="120" w:line="240" w:lineRule="auto"/>
    </w:pPr>
    <w:rPr>
      <w:rFonts w:ascii="Liberation Serif;Times New Roma" w:eastAsia="SimSun;宋体" w:hAnsi="Liberation Serif;Times New Roma" w:cs="Tahoma"/>
      <w:i/>
      <w:iCs/>
      <w:sz w:val="24"/>
      <w:szCs w:val="24"/>
      <w:lang w:eastAsia="zh-CN"/>
    </w:rPr>
  </w:style>
  <w:style w:type="paragraph" w:customStyle="1" w:styleId="pkt">
    <w:name w:val="pkt"/>
    <w:basedOn w:val="Normalny1"/>
    <w:qFormat/>
    <w:rsid w:val="00C64ECB"/>
    <w:pPr>
      <w:widowControl/>
      <w:spacing w:before="60" w:after="60"/>
      <w:ind w:left="851" w:hanging="295"/>
      <w:jc w:val="both"/>
    </w:pPr>
  </w:style>
  <w:style w:type="paragraph" w:customStyle="1" w:styleId="Arial">
    <w:name w:val="Arial"/>
    <w:basedOn w:val="pkt"/>
    <w:qFormat/>
    <w:rsid w:val="00C64ECB"/>
    <w:pPr>
      <w:tabs>
        <w:tab w:val="left" w:pos="3993"/>
      </w:tabs>
      <w:spacing w:before="0" w:after="0"/>
    </w:pPr>
    <w:rPr>
      <w:rFonts w:ascii="Arial" w:eastAsia="Andale Sans UI;Arial Unicode MS" w:hAnsi="Arial" w:cs="Arial"/>
      <w:sz w:val="22"/>
      <w:szCs w:val="22"/>
      <w:lang w:bidi="ar-SA"/>
    </w:rPr>
  </w:style>
  <w:style w:type="paragraph" w:customStyle="1" w:styleId="Style6">
    <w:name w:val="Style6"/>
    <w:basedOn w:val="Normalny"/>
    <w:qFormat/>
    <w:rsid w:val="00C64ECB"/>
    <w:pPr>
      <w:widowControl w:val="0"/>
      <w:suppressAutoHyphens/>
      <w:spacing w:after="0" w:line="269" w:lineRule="exact"/>
      <w:ind w:hanging="456"/>
      <w:jc w:val="both"/>
    </w:pPr>
    <w:rPr>
      <w:rFonts w:ascii="Liberation Serif;Times New Roma" w:eastAsia="Andale Sans UI;Arial Unicode MS" w:hAnsi="Liberation Serif;Times New Roma" w:cs="Liberation Serif;Times New Roma"/>
      <w:sz w:val="24"/>
      <w:szCs w:val="24"/>
      <w:lang w:eastAsia="zh-CN"/>
    </w:rPr>
  </w:style>
  <w:style w:type="paragraph" w:customStyle="1" w:styleId="Zwykytekst1">
    <w:name w:val="Zwykły tekst1"/>
    <w:basedOn w:val="Normalny"/>
    <w:qFormat/>
    <w:rsid w:val="00C64ECB"/>
    <w:pPr>
      <w:suppressAutoHyphens/>
      <w:spacing w:after="0" w:line="240" w:lineRule="auto"/>
    </w:pPr>
    <w:rPr>
      <w:rFonts w:ascii="Courier New" w:eastAsia="SimSun;宋体" w:hAnsi="Courier New" w:cs="Courier New"/>
      <w:sz w:val="20"/>
      <w:szCs w:val="20"/>
      <w:lang w:eastAsia="zh-CN"/>
    </w:rPr>
  </w:style>
  <w:style w:type="paragraph" w:customStyle="1" w:styleId="Tekstpodstawowy23">
    <w:name w:val="Tekst podstawowy 23"/>
    <w:basedOn w:val="Normalny"/>
    <w:qFormat/>
    <w:rsid w:val="00C64ECB"/>
    <w:pPr>
      <w:suppressAutoHyphens/>
      <w:spacing w:after="120" w:line="480" w:lineRule="auto"/>
    </w:pPr>
    <w:rPr>
      <w:rFonts w:ascii="Liberation Serif;Times New Roma" w:eastAsia="SimSun;宋体" w:hAnsi="Liberation Serif;Times New Roma" w:cs="Liberation Serif;Times New Roma"/>
      <w:sz w:val="24"/>
      <w:szCs w:val="24"/>
      <w:lang w:eastAsia="zh-CN"/>
    </w:rPr>
  </w:style>
  <w:style w:type="paragraph" w:customStyle="1" w:styleId="Tekstkomentarza3">
    <w:name w:val="Tekst komentarza3"/>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Standard">
    <w:name w:val="Standard"/>
    <w:qFormat/>
    <w:rsid w:val="00C64ECB"/>
    <w:pPr>
      <w:widowControl w:val="0"/>
      <w:suppressAutoHyphens/>
      <w:textAlignment w:val="baseline"/>
    </w:pPr>
    <w:rPr>
      <w:rFonts w:ascii="Times New Roman" w:eastAsia="Andale Sans UI;Arial Unicode MS" w:hAnsi="Times New Roman" w:cs="Tahoma"/>
      <w:sz w:val="24"/>
      <w:szCs w:val="24"/>
      <w:lang w:val="en-US" w:eastAsia="zh-CN" w:bidi="en-US"/>
    </w:rPr>
  </w:style>
  <w:style w:type="paragraph" w:customStyle="1" w:styleId="Tekstkomentarza2">
    <w:name w:val="Tekst komentarza2"/>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WW-Normal">
    <w:name w:val="WW-Normal"/>
    <w:qFormat/>
    <w:rsid w:val="00C64ECB"/>
    <w:pPr>
      <w:widowControl w:val="0"/>
      <w:suppressAutoHyphens/>
    </w:pPr>
    <w:rPr>
      <w:rFonts w:ascii="Times New Roman" w:eastAsia="Lucida Sans Unicode" w:hAnsi="Times New Roman" w:cs="Tahoma"/>
      <w:sz w:val="24"/>
      <w:szCs w:val="24"/>
      <w:lang w:eastAsia="zh-CN" w:bidi="hi-IN"/>
    </w:rPr>
  </w:style>
  <w:style w:type="paragraph" w:customStyle="1" w:styleId="Zawartoramki">
    <w:name w:val="Zawartość ramki"/>
    <w:basedOn w:val="Tekstpodstawowy"/>
    <w:qFormat/>
    <w:rsid w:val="00C64ECB"/>
    <w:rPr>
      <w:rFonts w:ascii="Liberation Serif;Times New Roma" w:eastAsia="SimSun;宋体" w:hAnsi="Liberation Serif;Times New Roma" w:cs="Liberation Serif;Times New Roma"/>
      <w:lang w:eastAsia="zh-CN"/>
    </w:rPr>
  </w:style>
  <w:style w:type="paragraph" w:customStyle="1" w:styleId="Zawartotabeli">
    <w:name w:val="Zawartość tabeli"/>
    <w:basedOn w:val="Normalny"/>
    <w:qFormat/>
    <w:rsid w:val="00C64ECB"/>
    <w:pPr>
      <w:suppressLineNumbers/>
      <w:suppressAutoHyphens/>
      <w:spacing w:after="0" w:line="240" w:lineRule="auto"/>
    </w:pPr>
    <w:rPr>
      <w:rFonts w:ascii="Liberation Serif;Times New Roma" w:eastAsia="SimSun;宋体" w:hAnsi="Liberation Serif;Times New Roma" w:cs="Liberation Serif;Times New Roma"/>
      <w:sz w:val="24"/>
      <w:szCs w:val="24"/>
      <w:lang w:eastAsia="zh-CN"/>
    </w:rPr>
  </w:style>
  <w:style w:type="paragraph" w:customStyle="1" w:styleId="Nagwektabeli">
    <w:name w:val="Nagłówek tabeli"/>
    <w:basedOn w:val="Zawartotabeli"/>
    <w:qFormat/>
    <w:rsid w:val="00C64ECB"/>
    <w:pPr>
      <w:jc w:val="center"/>
    </w:pPr>
    <w:rPr>
      <w:b/>
      <w:bCs/>
    </w:rPr>
  </w:style>
  <w:style w:type="paragraph" w:customStyle="1" w:styleId="Tekstpodstawowy31">
    <w:name w:val="Tekst podstawowy 31"/>
    <w:basedOn w:val="Normalny"/>
    <w:qFormat/>
    <w:rsid w:val="00C64ECB"/>
    <w:pPr>
      <w:suppressAutoHyphens/>
      <w:spacing w:after="0" w:line="240" w:lineRule="auto"/>
      <w:jc w:val="both"/>
    </w:pPr>
    <w:rPr>
      <w:rFonts w:ascii="Liberation Serif;Times New Roma" w:eastAsia="SimSun;宋体" w:hAnsi="Liberation Serif;Times New Roma" w:cs="Liberation Serif;Times New Roma"/>
      <w:sz w:val="20"/>
      <w:szCs w:val="20"/>
      <w:lang w:eastAsia="zh-CN"/>
    </w:rPr>
  </w:style>
  <w:style w:type="paragraph" w:customStyle="1" w:styleId="Normalny2">
    <w:name w:val="Normalny2"/>
    <w:qFormat/>
    <w:rsid w:val="00C64ECB"/>
    <w:pPr>
      <w:suppressAutoHyphens/>
      <w:spacing w:line="100" w:lineRule="atLeast"/>
      <w:textAlignment w:val="baseline"/>
    </w:pPr>
    <w:rPr>
      <w:rFonts w:ascii="Times New Roman" w:eastAsia="SimSun;宋体" w:hAnsi="Times New Roman" w:cs="Mangal"/>
      <w:sz w:val="24"/>
      <w:szCs w:val="24"/>
      <w:lang w:eastAsia="zh-CN" w:bidi="hi-IN"/>
    </w:rPr>
  </w:style>
  <w:style w:type="paragraph" w:customStyle="1" w:styleId="Tekstpodstawowy21">
    <w:name w:val="Tekst podstawowy 21"/>
    <w:basedOn w:val="Normalny"/>
    <w:qFormat/>
    <w:rsid w:val="00C64ECB"/>
    <w:pPr>
      <w:suppressAutoHyphens/>
      <w:spacing w:after="0" w:line="240" w:lineRule="auto"/>
      <w:jc w:val="both"/>
    </w:pPr>
    <w:rPr>
      <w:rFonts w:ascii="Arial" w:eastAsia="SimSun;宋体" w:hAnsi="Arial" w:cs="Arial"/>
      <w:i/>
      <w:sz w:val="20"/>
      <w:szCs w:val="20"/>
      <w:lang w:eastAsia="zh-CN"/>
    </w:rPr>
  </w:style>
  <w:style w:type="paragraph" w:customStyle="1" w:styleId="Tekstpodstawowy22">
    <w:name w:val="Tekst podstawowy 22"/>
    <w:basedOn w:val="Normalny"/>
    <w:qFormat/>
    <w:rsid w:val="00C64ECB"/>
    <w:pPr>
      <w:suppressAutoHyphens/>
      <w:spacing w:after="0" w:line="240" w:lineRule="auto"/>
      <w:jc w:val="both"/>
    </w:pPr>
    <w:rPr>
      <w:rFonts w:ascii="Arial" w:eastAsia="SimSun;宋体" w:hAnsi="Arial" w:cs="Arial"/>
      <w:i/>
      <w:sz w:val="20"/>
      <w:szCs w:val="20"/>
      <w:lang w:eastAsia="zh-CN"/>
    </w:rPr>
  </w:style>
  <w:style w:type="paragraph" w:customStyle="1" w:styleId="Tekstpodstawowywcity">
    <w:name w:val="Tekst podstawowy wci?ty"/>
    <w:basedOn w:val="Normalny"/>
    <w:link w:val="TekstpodstawowywcityZnak"/>
    <w:qFormat/>
    <w:rsid w:val="00C64ECB"/>
    <w:pPr>
      <w:widowControl w:val="0"/>
      <w:suppressAutoHyphens/>
      <w:spacing w:after="0" w:line="240" w:lineRule="auto"/>
      <w:ind w:right="51"/>
      <w:jc w:val="both"/>
    </w:pPr>
    <w:rPr>
      <w:rFonts w:ascii="Liberation Serif;Times New Roma" w:eastAsia="SimSun;宋体" w:hAnsi="Liberation Serif;Times New Roma" w:cs="StarSymbol;Arial Unicode MS"/>
      <w:sz w:val="24"/>
      <w:szCs w:val="20"/>
      <w:lang w:eastAsia="zh-CN"/>
    </w:rPr>
  </w:style>
  <w:style w:type="paragraph" w:customStyle="1" w:styleId="lstnum">
    <w:name w:val="lst_num"/>
    <w:basedOn w:val="Normalny"/>
    <w:qFormat/>
    <w:rsid w:val="00C64ECB"/>
    <w:pPr>
      <w:suppressAutoHyphens/>
      <w:spacing w:before="280" w:after="280" w:line="240" w:lineRule="auto"/>
    </w:pPr>
    <w:rPr>
      <w:rFonts w:ascii="Liberation Serif;Times New Roma" w:eastAsia="SimSun;宋体" w:hAnsi="Liberation Serif;Times New Roma" w:cs="Liberation Serif;Times New Roma"/>
      <w:sz w:val="24"/>
      <w:szCs w:val="24"/>
      <w:lang w:eastAsia="zh-CN"/>
    </w:rPr>
  </w:style>
  <w:style w:type="paragraph" w:customStyle="1" w:styleId="Tekstpodstawowywcity1">
    <w:name w:val="Tekst podstawowy wcięty1"/>
    <w:basedOn w:val="Normalny1"/>
    <w:qFormat/>
    <w:rsid w:val="00C64ECB"/>
    <w:pPr>
      <w:spacing w:after="120"/>
      <w:ind w:left="283"/>
    </w:pPr>
  </w:style>
  <w:style w:type="paragraph" w:styleId="HTML-wstpniesformatowany">
    <w:name w:val="HTML Preformatted"/>
    <w:basedOn w:val="Normalny"/>
    <w:link w:val="HTML-wstpniesformatowanyZnak1"/>
    <w:uiPriority w:val="99"/>
    <w:qFormat/>
    <w:rsid w:val="00C6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宋体" w:hAnsi="Courier New" w:cs="StarSymbol;Arial Unicode MS"/>
      <w:color w:val="000000"/>
      <w:sz w:val="18"/>
      <w:szCs w:val="20"/>
      <w:lang w:eastAsia="zh-CN"/>
    </w:rPr>
  </w:style>
  <w:style w:type="paragraph" w:customStyle="1" w:styleId="Tekstpodstawowywcity21">
    <w:name w:val="Tekst podstawowy wcięty 21"/>
    <w:basedOn w:val="Normalny"/>
    <w:qFormat/>
    <w:rsid w:val="00C64ECB"/>
    <w:pPr>
      <w:widowControl w:val="0"/>
      <w:suppressAutoHyphens/>
      <w:spacing w:after="0" w:line="240" w:lineRule="auto"/>
      <w:ind w:left="400"/>
    </w:pPr>
    <w:rPr>
      <w:rFonts w:ascii="Liberation Serif;Times New Roma" w:eastAsia="SimSun;宋体" w:hAnsi="Liberation Serif;Times New Roma" w:cs="StarSymbol;Arial Unicode MS"/>
      <w:i/>
      <w:color w:val="000000"/>
      <w:sz w:val="20"/>
      <w:szCs w:val="20"/>
      <w:lang w:eastAsia="zh-CN"/>
    </w:rPr>
  </w:style>
  <w:style w:type="paragraph" w:customStyle="1" w:styleId="Plandokumentu1">
    <w:name w:val="Plan dokumentu1"/>
    <w:basedOn w:val="Normalny"/>
    <w:qFormat/>
    <w:rsid w:val="00C64ECB"/>
    <w:pPr>
      <w:suppressAutoHyphens/>
      <w:spacing w:after="0" w:line="240" w:lineRule="auto"/>
    </w:pPr>
    <w:rPr>
      <w:rFonts w:ascii="Tahoma" w:eastAsia="SimSun;宋体" w:hAnsi="Tahoma" w:cs="Tahoma"/>
      <w:sz w:val="20"/>
      <w:szCs w:val="20"/>
      <w:lang w:eastAsia="zh-CN"/>
    </w:rPr>
  </w:style>
  <w:style w:type="paragraph" w:customStyle="1" w:styleId="Tekstpodstawowywcity31">
    <w:name w:val="Tekst podstawowy wcięty 31"/>
    <w:basedOn w:val="Normalny"/>
    <w:qFormat/>
    <w:rsid w:val="00C64ECB"/>
    <w:pPr>
      <w:widowControl w:val="0"/>
      <w:suppressAutoHyphens/>
      <w:spacing w:after="0" w:line="240" w:lineRule="auto"/>
      <w:ind w:left="1200" w:hanging="400"/>
      <w:jc w:val="both"/>
    </w:pPr>
    <w:rPr>
      <w:rFonts w:ascii="Liberation Serif;Times New Roma" w:eastAsia="SimSun;宋体" w:hAnsi="Liberation Serif;Times New Roma" w:cs="StarSymbol;Arial Unicode MS"/>
      <w:i/>
      <w:color w:val="000000"/>
      <w:sz w:val="20"/>
      <w:szCs w:val="20"/>
      <w:lang w:eastAsia="zh-CN"/>
    </w:rPr>
  </w:style>
  <w:style w:type="paragraph" w:customStyle="1" w:styleId="WW-Tekstpodstawowy2">
    <w:name w:val="WW-Tekst podstawowy 2"/>
    <w:basedOn w:val="Normalny1"/>
    <w:qFormat/>
    <w:rsid w:val="00C64ECB"/>
    <w:pPr>
      <w:widowControl/>
      <w:jc w:val="both"/>
    </w:pPr>
  </w:style>
  <w:style w:type="paragraph" w:customStyle="1" w:styleId="Tekstpodstawowy1">
    <w:name w:val="Tekst podstawowy1"/>
    <w:basedOn w:val="Normalny1"/>
    <w:qFormat/>
    <w:rsid w:val="00C64ECB"/>
    <w:pPr>
      <w:spacing w:after="120"/>
    </w:pPr>
  </w:style>
  <w:style w:type="paragraph" w:customStyle="1" w:styleId="LO-Normal">
    <w:name w:val="LO-Normal"/>
    <w:basedOn w:val="Normalny1"/>
    <w:qFormat/>
    <w:rsid w:val="00C64ECB"/>
    <w:rPr>
      <w:sz w:val="20"/>
      <w:szCs w:val="20"/>
    </w:rPr>
  </w:style>
  <w:style w:type="paragraph" w:customStyle="1" w:styleId="Tekstkomentarza1">
    <w:name w:val="Tekst komentarza1"/>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Legenda1">
    <w:name w:val="Legenda1"/>
    <w:basedOn w:val="Normalny"/>
    <w:qFormat/>
    <w:rsid w:val="00C64ECB"/>
    <w:pPr>
      <w:suppressLineNumbers/>
      <w:suppressAutoHyphens/>
      <w:spacing w:before="120" w:after="120" w:line="240" w:lineRule="auto"/>
    </w:pPr>
    <w:rPr>
      <w:rFonts w:ascii="Liberation Serif;Times New Roma" w:eastAsia="SimSun;宋体" w:hAnsi="Liberation Serif;Times New Roma" w:cs="Tahoma"/>
      <w:i/>
      <w:iCs/>
      <w:sz w:val="24"/>
      <w:szCs w:val="24"/>
      <w:lang w:eastAsia="zh-CN"/>
    </w:rPr>
  </w:style>
  <w:style w:type="paragraph" w:customStyle="1" w:styleId="Legenda2">
    <w:name w:val="Legenda2"/>
    <w:basedOn w:val="Normalny"/>
    <w:qFormat/>
    <w:rsid w:val="00C64ECB"/>
    <w:pPr>
      <w:suppressLineNumbers/>
      <w:suppressAutoHyphens/>
      <w:spacing w:before="120" w:after="120" w:line="240" w:lineRule="auto"/>
    </w:pPr>
    <w:rPr>
      <w:rFonts w:ascii="Liberation Serif;Times New Roma" w:eastAsia="SimSun;宋体" w:hAnsi="Liberation Serif;Times New Roma" w:cs="Mangal"/>
      <w:i/>
      <w:iCs/>
      <w:sz w:val="24"/>
      <w:szCs w:val="24"/>
      <w:lang w:eastAsia="zh-CN"/>
    </w:rPr>
  </w:style>
  <w:style w:type="paragraph" w:customStyle="1" w:styleId="Nagwek20">
    <w:name w:val="Nagłówek2"/>
    <w:basedOn w:val="Normalny"/>
    <w:qFormat/>
    <w:rsid w:val="00C64ECB"/>
    <w:pPr>
      <w:keepNext/>
      <w:suppressAutoHyphens/>
      <w:spacing w:before="240" w:after="120" w:line="240" w:lineRule="auto"/>
    </w:pPr>
    <w:rPr>
      <w:rFonts w:ascii="Arial" w:eastAsia="Microsoft YaHei" w:hAnsi="Arial" w:cs="Mangal"/>
      <w:sz w:val="28"/>
      <w:szCs w:val="28"/>
      <w:lang w:eastAsia="zh-CN"/>
    </w:rPr>
  </w:style>
  <w:style w:type="paragraph" w:customStyle="1" w:styleId="LO-Normal1">
    <w:name w:val="LO-Normal1"/>
    <w:basedOn w:val="Normalny1"/>
    <w:qFormat/>
    <w:rsid w:val="00C64ECB"/>
    <w:rPr>
      <w:sz w:val="20"/>
      <w:szCs w:val="20"/>
    </w:rPr>
  </w:style>
  <w:style w:type="paragraph" w:customStyle="1" w:styleId="Tekstkomentarza4">
    <w:name w:val="Tekst komentarza4"/>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Tekstkomentarza5">
    <w:name w:val="Tekst komentarza5"/>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Textbody">
    <w:name w:val="Text body"/>
    <w:basedOn w:val="Standard"/>
    <w:qFormat/>
    <w:rsid w:val="00C64ECB"/>
    <w:pPr>
      <w:spacing w:after="120"/>
    </w:pPr>
  </w:style>
  <w:style w:type="paragraph" w:customStyle="1" w:styleId="Tekstkomentarza6">
    <w:name w:val="Tekst komentarza6"/>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v1msonormal">
    <w:name w:val="v1msonormal"/>
    <w:basedOn w:val="Normalny"/>
    <w:qFormat/>
    <w:rsid w:val="00314EC3"/>
    <w:pPr>
      <w:spacing w:beforeAutospacing="1" w:afterAutospacing="1" w:line="240" w:lineRule="auto"/>
    </w:pPr>
    <w:rPr>
      <w:rFonts w:ascii="Times New Roman" w:hAnsi="Times New Roman"/>
      <w:sz w:val="24"/>
      <w:szCs w:val="24"/>
    </w:rPr>
  </w:style>
  <w:style w:type="paragraph" w:customStyle="1" w:styleId="v1msolistparagraph">
    <w:name w:val="v1msolistparagraph"/>
    <w:basedOn w:val="Normalny"/>
    <w:qFormat/>
    <w:rsid w:val="00314EC3"/>
    <w:pPr>
      <w:spacing w:beforeAutospacing="1" w:afterAutospacing="1" w:line="240" w:lineRule="auto"/>
    </w:pPr>
    <w:rPr>
      <w:rFonts w:ascii="Times New Roman" w:hAnsi="Times New Roman"/>
      <w:sz w:val="24"/>
      <w:szCs w:val="24"/>
    </w:rPr>
  </w:style>
  <w:style w:type="table" w:styleId="Tabela-Siatka">
    <w:name w:val="Table Grid"/>
    <w:basedOn w:val="Standardowy"/>
    <w:uiPriority w:val="59"/>
    <w:rsid w:val="002F5C90"/>
    <w:rPr>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1">
    <w:name w:val="HTML - wstępnie sformatowany Znak1"/>
    <w:basedOn w:val="Domylnaczcionkaakapitu"/>
    <w:link w:val="HTML-wstpniesformatowany"/>
    <w:uiPriority w:val="99"/>
    <w:rsid w:val="00F41653"/>
    <w:rPr>
      <w:rFonts w:ascii="Courier New" w:eastAsia="SimSun;宋体" w:hAnsi="Courier New" w:cs="StarSymbol;Arial Unicode MS"/>
      <w:color w:val="000000"/>
      <w:sz w:val="18"/>
      <w:szCs w:val="20"/>
      <w:lang w:eastAsia="zh-CN"/>
    </w:rPr>
  </w:style>
  <w:style w:type="character" w:customStyle="1" w:styleId="cf01">
    <w:name w:val="cf01"/>
    <w:basedOn w:val="Domylnaczcionkaakapitu"/>
    <w:rsid w:val="00F416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p.malopolska.pl/umtuchow,m,419228,2023.html" TargetMode="External"/><Relationship Id="rId13" Type="http://schemas.openxmlformats.org/officeDocument/2006/relationships/hyperlink" Target="mailto:tuchow@kancelariaasds.pl" TargetMode="External"/><Relationship Id="rId18" Type="http://schemas.openxmlformats.org/officeDocument/2006/relationships/hyperlink" Target="http://www.tuchow.pl/" TargetMode="External"/><Relationship Id="rId3" Type="http://schemas.openxmlformats.org/officeDocument/2006/relationships/styles" Target="styles.xml"/><Relationship Id="rId21" Type="http://schemas.openxmlformats.org/officeDocument/2006/relationships/hyperlink" Target="mailto:um@tuchow.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uchow" TargetMode="External"/><Relationship Id="rId23"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mailto:um@tuchow.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mailto:tuchow@kancelariaasds.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252C-1F6F-45C0-851F-70B382FD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198</Pages>
  <Words>50361</Words>
  <Characters>302172</Characters>
  <Application>Microsoft Office Word</Application>
  <DocSecurity>0</DocSecurity>
  <Lines>2518</Lines>
  <Paragraphs>703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Anna Studencka</cp:lastModifiedBy>
  <cp:revision>9</cp:revision>
  <cp:lastPrinted>2023-08-08T09:47:00Z</cp:lastPrinted>
  <dcterms:created xsi:type="dcterms:W3CDTF">2023-07-20T08:06:00Z</dcterms:created>
  <dcterms:modified xsi:type="dcterms:W3CDTF">2023-08-08T09:50:00Z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