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sectPr w:rsidR="003A6138" w:rsidSect="00226FE6">
      <w:headerReference w:type="default" r:id="rId8"/>
      <w:pgSz w:w="11906" w:h="16838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B2" w:rsidRDefault="00CD36B2" w:rsidP="007749CC">
      <w:r>
        <w:separator/>
      </w:r>
    </w:p>
  </w:endnote>
  <w:endnote w:type="continuationSeparator" w:id="0">
    <w:p w:rsidR="00CD36B2" w:rsidRDefault="00CD36B2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B2" w:rsidRDefault="00CD36B2" w:rsidP="007749CC">
      <w:r>
        <w:separator/>
      </w:r>
    </w:p>
  </w:footnote>
  <w:footnote w:type="continuationSeparator" w:id="0">
    <w:p w:rsidR="00CD36B2" w:rsidRDefault="00CD36B2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10326157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3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90"/>
      <w:gridCol w:w="5610"/>
      <w:gridCol w:w="1842"/>
    </w:tblGrid>
    <w:tr w:rsidR="00226FE6" w:rsidRPr="00AD0486">
      <w:trPr>
        <w:trHeight w:val="1242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63.75pt" o:ole="">
                <v:imagedata r:id="rId1" o:title=""/>
              </v:shape>
              <o:OLEObject Type="Embed" ProgID="PictureIt!.Picture" ShapeID="_x0000_i1026" DrawAspect="Content" ObjectID="_1710326158" r:id="rId2"/>
            </w:object>
          </w:r>
        </w:p>
      </w:tc>
      <w:tc>
        <w:tcPr>
          <w:tcW w:w="5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b/>
              <w:bCs/>
              <w:sz w:val="24"/>
              <w:szCs w:val="24"/>
            </w:rPr>
          </w:pPr>
          <w:r w:rsidRPr="002F10AE">
            <w:rPr>
              <w:rFonts w:ascii="Verdana" w:hAnsi="Verdana"/>
              <w:b/>
              <w:bCs/>
              <w:sz w:val="24"/>
              <w:szCs w:val="24"/>
            </w:rPr>
            <w:t>Polityka Jakości i Środowiska</w:t>
          </w:r>
        </w:p>
        <w:p w:rsidR="00226FE6" w:rsidRDefault="00226FE6" w:rsidP="00226FE6">
          <w:pPr>
            <w:pStyle w:val="Nagwek"/>
            <w:jc w:val="center"/>
          </w:pPr>
          <w:r w:rsidRPr="002F10AE">
            <w:rPr>
              <w:rFonts w:ascii="Verdana" w:hAnsi="Verdana"/>
              <w:b/>
              <w:bCs/>
              <w:sz w:val="22"/>
              <w:szCs w:val="22"/>
            </w:rPr>
            <w:t>Toruńskich Wodociągów Sp. z o.o.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</w:rPr>
            <w:t xml:space="preserve">Załącznik nr 2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</w:rPr>
          </w:pPr>
          <w:r w:rsidRPr="002F10AE">
            <w:rPr>
              <w:rFonts w:ascii="Verdana" w:hAnsi="Verdana"/>
            </w:rPr>
            <w:t xml:space="preserve">Procedury </w:t>
          </w:r>
        </w:p>
        <w:p w:rsidR="00226FE6" w:rsidRPr="00AD0486" w:rsidRDefault="00226FE6" w:rsidP="00226FE6">
          <w:pPr>
            <w:pStyle w:val="Nagwek"/>
            <w:jc w:val="center"/>
            <w:rPr>
              <w:sz w:val="22"/>
              <w:szCs w:val="22"/>
            </w:rPr>
          </w:pPr>
          <w:r w:rsidRPr="002F10AE">
            <w:rPr>
              <w:rFonts w:ascii="Verdana" w:hAnsi="Verdana"/>
            </w:rPr>
            <w:t>PZ 04</w:t>
          </w:r>
          <w:r w:rsidRPr="00A368F2">
            <w:rPr>
              <w:rFonts w:ascii="Verdana" w:hAnsi="Verdana"/>
            </w:rPr>
            <w:t>, wyd.1</w:t>
          </w:r>
          <w:r>
            <w:rPr>
              <w:rFonts w:ascii="Verdana" w:hAnsi="Verdana"/>
            </w:rPr>
            <w:t>4</w:t>
          </w:r>
        </w:p>
      </w:tc>
    </w:tr>
  </w:tbl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35365"/>
    <w:rsid w:val="00054DEC"/>
    <w:rsid w:val="00062044"/>
    <w:rsid w:val="0016408D"/>
    <w:rsid w:val="00226FE6"/>
    <w:rsid w:val="002622C6"/>
    <w:rsid w:val="003A6138"/>
    <w:rsid w:val="00425744"/>
    <w:rsid w:val="00595C29"/>
    <w:rsid w:val="005C6144"/>
    <w:rsid w:val="0070741E"/>
    <w:rsid w:val="00755C9D"/>
    <w:rsid w:val="00B06318"/>
    <w:rsid w:val="00CC1EAA"/>
    <w:rsid w:val="00CD36B2"/>
    <w:rsid w:val="00E01396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4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3</cp:revision>
  <cp:lastPrinted>2021-11-03T07:17:00Z</cp:lastPrinted>
  <dcterms:created xsi:type="dcterms:W3CDTF">2022-01-17T06:43:00Z</dcterms:created>
  <dcterms:modified xsi:type="dcterms:W3CDTF">2022-04-01T11:50:00Z</dcterms:modified>
</cp:coreProperties>
</file>