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5C10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9922B1" w:rsidRPr="00091195">
        <w:rPr>
          <w:rFonts w:ascii="Arial Narrow" w:hAnsi="Arial Narrow" w:cs="Arial"/>
          <w:b/>
          <w:sz w:val="24"/>
          <w:szCs w:val="24"/>
        </w:rPr>
        <w:t>9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F82B26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02ABB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581D827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14E401C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61FE5A3F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75D9084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21EE95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6EA001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A11BA76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52B0761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EC6C4CA" w14:textId="77777777" w:rsidR="007353D0" w:rsidRPr="007353D0" w:rsidRDefault="002B49BB" w:rsidP="007353D0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7353D0" w:rsidRPr="007353D0">
        <w:rPr>
          <w:rFonts w:ascii="Arial" w:hAnsi="Arial" w:cs="Arial"/>
          <w:b/>
          <w:sz w:val="20"/>
          <w:szCs w:val="20"/>
        </w:rPr>
        <w:t>„Modernizacja lokali mieszkalnych – Zasób w Kielcach</w:t>
      </w:r>
      <w:r w:rsidR="007353D0" w:rsidRPr="007353D0">
        <w:rPr>
          <w:rFonts w:ascii="Arial" w:hAnsi="Arial" w:cs="Arial"/>
          <w:b/>
          <w:snapToGrid w:val="0"/>
          <w:sz w:val="20"/>
          <w:szCs w:val="20"/>
        </w:rPr>
        <w:t>”</w:t>
      </w:r>
    </w:p>
    <w:p w14:paraId="0A786E33" w14:textId="2611E15A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MZB/M.l.m. – </w:t>
      </w:r>
      <w:r w:rsidR="00A11865">
        <w:rPr>
          <w:rFonts w:ascii="Arial" w:hAnsi="Arial" w:cs="Arial"/>
          <w:b/>
          <w:snapToGrid w:val="0"/>
          <w:sz w:val="20"/>
          <w:szCs w:val="20"/>
        </w:rPr>
        <w:t>I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/ 202</w:t>
      </w:r>
      <w:r w:rsidR="00DA67BF">
        <w:rPr>
          <w:rFonts w:ascii="Arial" w:hAnsi="Arial" w:cs="Arial"/>
          <w:b/>
          <w:snapToGrid w:val="0"/>
          <w:sz w:val="20"/>
          <w:szCs w:val="20"/>
        </w:rPr>
        <w:t>3</w:t>
      </w:r>
    </w:p>
    <w:p w14:paraId="492854D2" w14:textId="58343E04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324606">
        <w:rPr>
          <w:rFonts w:ascii="Arial" w:hAnsi="Arial" w:cs="Arial"/>
          <w:b/>
        </w:rPr>
        <w:t>2</w:t>
      </w:r>
      <w:r w:rsidR="00DA67B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r. poz. </w:t>
      </w:r>
      <w:r w:rsidR="00324606">
        <w:rPr>
          <w:rFonts w:ascii="Arial" w:hAnsi="Arial" w:cs="Arial"/>
          <w:b/>
        </w:rPr>
        <w:t>1</w:t>
      </w:r>
      <w:r w:rsidR="00DA67BF">
        <w:rPr>
          <w:rFonts w:ascii="Arial" w:hAnsi="Arial" w:cs="Arial"/>
          <w:b/>
        </w:rPr>
        <w:t>710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2B4AE245" w14:textId="3EF65ADD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324606">
        <w:rPr>
          <w:rFonts w:ascii="Arial" w:hAnsi="Arial" w:cs="Arial"/>
          <w:sz w:val="20"/>
          <w:szCs w:val="20"/>
        </w:rPr>
        <w:t>2</w:t>
      </w:r>
      <w:r w:rsidR="00DA67BF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324606">
        <w:rPr>
          <w:rFonts w:ascii="Arial" w:hAnsi="Arial" w:cs="Arial"/>
          <w:sz w:val="20"/>
          <w:szCs w:val="20"/>
        </w:rPr>
        <w:t>1</w:t>
      </w:r>
      <w:r w:rsidR="00DA67BF">
        <w:rPr>
          <w:rFonts w:ascii="Arial" w:hAnsi="Arial" w:cs="Arial"/>
          <w:sz w:val="20"/>
          <w:szCs w:val="20"/>
        </w:rPr>
        <w:t>710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72D72CB5" w14:textId="7E9C4136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951AF6">
        <w:rPr>
          <w:rFonts w:ascii="Arial" w:hAnsi="Arial" w:cs="Arial"/>
          <w:sz w:val="20"/>
          <w:szCs w:val="20"/>
        </w:rPr>
        <w:t>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951AF6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43DB0C1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456AF32B" w14:textId="561137DD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951AF6">
        <w:rPr>
          <w:rFonts w:ascii="Arial" w:hAnsi="Arial" w:cs="Arial"/>
          <w:sz w:val="20"/>
          <w:szCs w:val="20"/>
        </w:rPr>
        <w:t>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951AF6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32FF904A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114F2E4B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2239FF7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AFAAB2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34320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6FF55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30D70EB6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C715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755E43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FD26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2862D9E7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C216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A7B2D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7E753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6683D7D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E4B7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DB2A25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0B0320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FB23B2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3F955B6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5FE03C15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86DDE47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B4D14" w14:textId="77777777" w:rsidR="006434CF" w:rsidRDefault="006434CF" w:rsidP="00E12A44">
      <w:pPr>
        <w:spacing w:after="0" w:line="240" w:lineRule="auto"/>
      </w:pPr>
      <w:r>
        <w:separator/>
      </w:r>
    </w:p>
  </w:endnote>
  <w:endnote w:type="continuationSeparator" w:id="0">
    <w:p w14:paraId="79573C57" w14:textId="77777777" w:rsidR="006434CF" w:rsidRDefault="006434CF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580A" w14:textId="77777777" w:rsidR="006434CF" w:rsidRDefault="006434CF" w:rsidP="00E12A44">
      <w:pPr>
        <w:spacing w:after="0" w:line="240" w:lineRule="auto"/>
      </w:pPr>
      <w:r>
        <w:separator/>
      </w:r>
    </w:p>
  </w:footnote>
  <w:footnote w:type="continuationSeparator" w:id="0">
    <w:p w14:paraId="549F7C81" w14:textId="77777777" w:rsidR="006434CF" w:rsidRDefault="006434CF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1665" w14:textId="77777777" w:rsidR="001A0AC5" w:rsidRPr="00162379" w:rsidRDefault="001A0AC5" w:rsidP="001A0AC5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3EC7FBF4" w14:textId="77777777" w:rsidR="001A0AC5" w:rsidRPr="000D2D10" w:rsidRDefault="001A0AC5" w:rsidP="001A0AC5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1919A2A0" w14:textId="4B3323AF" w:rsidR="001A0AC5" w:rsidRDefault="001A0AC5" w:rsidP="001A0AC5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 xml:space="preserve">MZB/M.l.m. – </w:t>
    </w:r>
    <w:r w:rsidR="00A11865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DA67BF">
      <w:rPr>
        <w:snapToGrid w:val="0"/>
        <w:sz w:val="16"/>
        <w:szCs w:val="16"/>
      </w:rPr>
      <w:t>3</w:t>
    </w:r>
  </w:p>
  <w:p w14:paraId="07808595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0345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1195"/>
    <w:rsid w:val="001A0AC5"/>
    <w:rsid w:val="002B49BB"/>
    <w:rsid w:val="00324606"/>
    <w:rsid w:val="0036369A"/>
    <w:rsid w:val="004F6BB2"/>
    <w:rsid w:val="005D7474"/>
    <w:rsid w:val="006162A1"/>
    <w:rsid w:val="006434CF"/>
    <w:rsid w:val="007353D0"/>
    <w:rsid w:val="007F0F6C"/>
    <w:rsid w:val="00951AF6"/>
    <w:rsid w:val="009922B1"/>
    <w:rsid w:val="00A11865"/>
    <w:rsid w:val="00A6689A"/>
    <w:rsid w:val="00B132AF"/>
    <w:rsid w:val="00CE2808"/>
    <w:rsid w:val="00DA67BF"/>
    <w:rsid w:val="00E12A44"/>
    <w:rsid w:val="00ED5A9A"/>
    <w:rsid w:val="00F1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4275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  <w:style w:type="paragraph" w:styleId="Poprawka">
    <w:name w:val="Revision"/>
    <w:hidden/>
    <w:uiPriority w:val="99"/>
    <w:semiHidden/>
    <w:rsid w:val="00951A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1A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A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A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A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Karol Łosak</cp:lastModifiedBy>
  <cp:revision>11</cp:revision>
  <dcterms:created xsi:type="dcterms:W3CDTF">2022-02-18T11:44:00Z</dcterms:created>
  <dcterms:modified xsi:type="dcterms:W3CDTF">2023-06-20T13:13:00Z</dcterms:modified>
</cp:coreProperties>
</file>