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64F7" w14:textId="77777777" w:rsidR="008C2701" w:rsidRPr="008C2701" w:rsidRDefault="008C2701" w:rsidP="008C2701">
      <w:pPr>
        <w:pStyle w:val="Style3"/>
        <w:widowControl/>
        <w:spacing w:line="276" w:lineRule="auto"/>
        <w:rPr>
          <w:rStyle w:val="FontStyle13"/>
          <w:rFonts w:ascii="Arial" w:hAnsi="Arial" w:cs="Arial"/>
          <w:b w:val="0"/>
          <w:bCs w:val="0"/>
        </w:rPr>
      </w:pPr>
    </w:p>
    <w:p w14:paraId="4A3767DC" w14:textId="3B27B87F" w:rsidR="00210290" w:rsidRPr="008C2701" w:rsidRDefault="00687D62" w:rsidP="008C2701">
      <w:pPr>
        <w:pStyle w:val="Style3"/>
        <w:widowControl/>
        <w:spacing w:line="276" w:lineRule="auto"/>
        <w:jc w:val="center"/>
        <w:rPr>
          <w:rStyle w:val="FontStyle13"/>
          <w:rFonts w:ascii="Arial" w:hAnsi="Arial" w:cs="Arial"/>
          <w:bCs w:val="0"/>
          <w:sz w:val="24"/>
          <w:szCs w:val="24"/>
        </w:rPr>
      </w:pPr>
      <w:r w:rsidRPr="008C2701">
        <w:rPr>
          <w:rStyle w:val="FontStyle13"/>
          <w:rFonts w:ascii="Arial" w:hAnsi="Arial" w:cs="Arial"/>
          <w:bCs w:val="0"/>
          <w:sz w:val="24"/>
          <w:szCs w:val="24"/>
        </w:rPr>
        <w:t>Szczegółowy Opis Przedmiotu Zamówienia (SOPZ)</w:t>
      </w:r>
    </w:p>
    <w:p w14:paraId="0DFB62F3" w14:textId="77777777" w:rsidR="008C2701" w:rsidRDefault="008C2701" w:rsidP="008C2701">
      <w:pPr>
        <w:pStyle w:val="Style3"/>
        <w:widowControl/>
        <w:spacing w:line="276" w:lineRule="auto"/>
        <w:jc w:val="center"/>
        <w:rPr>
          <w:rStyle w:val="FontStyle13"/>
          <w:rFonts w:ascii="Arial" w:hAnsi="Arial" w:cs="Arial"/>
          <w:bCs w:val="0"/>
        </w:rPr>
      </w:pPr>
    </w:p>
    <w:p w14:paraId="000FCAA4" w14:textId="77777777" w:rsidR="008C2701" w:rsidRPr="008C2701" w:rsidRDefault="008C2701" w:rsidP="008C2701">
      <w:pPr>
        <w:pStyle w:val="Style3"/>
        <w:widowControl/>
        <w:spacing w:line="276" w:lineRule="auto"/>
        <w:jc w:val="center"/>
        <w:rPr>
          <w:rStyle w:val="FontStyle13"/>
          <w:rFonts w:ascii="Arial" w:hAnsi="Arial" w:cs="Arial"/>
          <w:bCs w:val="0"/>
        </w:rPr>
      </w:pPr>
    </w:p>
    <w:p w14:paraId="1F33D54F" w14:textId="77777777" w:rsidR="008C2701" w:rsidRDefault="00210290" w:rsidP="008C2701">
      <w:pPr>
        <w:pStyle w:val="Style3"/>
        <w:widowControl/>
        <w:spacing w:line="276" w:lineRule="auto"/>
        <w:ind w:firstLine="708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8C2701">
        <w:rPr>
          <w:rFonts w:ascii="Arial" w:eastAsia="Times New Roman" w:hAnsi="Arial" w:cs="Arial"/>
          <w:color w:val="000000"/>
          <w:sz w:val="22"/>
          <w:szCs w:val="22"/>
        </w:rPr>
        <w:t>Przedmiotem zamówienia jest dostawa wraz z montażem wirtualnej strzelnicy</w:t>
      </w:r>
      <w:r w:rsidR="00687D62"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wraz </w:t>
      </w:r>
      <w:r w:rsidR="00694495" w:rsidRPr="008C2701">
        <w:rPr>
          <w:rFonts w:ascii="Arial" w:eastAsia="Times New Roman" w:hAnsi="Arial" w:cs="Arial"/>
          <w:color w:val="000000"/>
          <w:sz w:val="22"/>
          <w:szCs w:val="22"/>
        </w:rPr>
        <w:br/>
      </w:r>
      <w:r w:rsidR="00687D62"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z dodatkowym wyposażeniem tj. biały ekran projekcyjny, szafa metalowa, maty strzeleckie, worki fortyfikacyjne, siatki </w:t>
      </w:r>
      <w:r w:rsidR="00694495" w:rsidRPr="008C2701">
        <w:rPr>
          <w:rFonts w:ascii="Arial" w:eastAsia="Times New Roman" w:hAnsi="Arial" w:cs="Arial"/>
          <w:color w:val="000000"/>
          <w:sz w:val="22"/>
          <w:szCs w:val="22"/>
        </w:rPr>
        <w:t>maskujące dla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62D46" w:rsidRPr="008C2701">
        <w:rPr>
          <w:rFonts w:ascii="Arial" w:hAnsi="Arial" w:cs="Arial"/>
          <w:sz w:val="22"/>
          <w:szCs w:val="22"/>
        </w:rPr>
        <w:t>Zespołu</w:t>
      </w:r>
      <w:r w:rsidRPr="008C2701">
        <w:rPr>
          <w:rFonts w:ascii="Arial" w:hAnsi="Arial" w:cs="Arial"/>
          <w:sz w:val="22"/>
          <w:szCs w:val="22"/>
        </w:rPr>
        <w:t xml:space="preserve"> Szkół im.</w:t>
      </w:r>
      <w:r w:rsidR="008C2701">
        <w:rPr>
          <w:rFonts w:ascii="Arial" w:hAnsi="Arial" w:cs="Arial"/>
          <w:sz w:val="22"/>
          <w:szCs w:val="22"/>
        </w:rPr>
        <w:t xml:space="preserve"> ks. Antoniego Kwiatkowskiego w </w:t>
      </w:r>
      <w:r w:rsidRPr="008C2701">
        <w:rPr>
          <w:rFonts w:ascii="Arial" w:hAnsi="Arial" w:cs="Arial"/>
          <w:sz w:val="22"/>
          <w:szCs w:val="22"/>
        </w:rPr>
        <w:t>Bychawie ul. M. J. Piłsudskiego 81</w:t>
      </w:r>
      <w:r w:rsidR="00662D46" w:rsidRPr="008C2701">
        <w:rPr>
          <w:rFonts w:ascii="Arial" w:hAnsi="Arial" w:cs="Arial"/>
          <w:sz w:val="22"/>
          <w:szCs w:val="22"/>
        </w:rPr>
        <w:t>,</w:t>
      </w:r>
      <w:r w:rsidRPr="008C2701">
        <w:rPr>
          <w:rFonts w:ascii="Arial" w:hAnsi="Arial" w:cs="Arial"/>
          <w:sz w:val="22"/>
          <w:szCs w:val="22"/>
        </w:rPr>
        <w:t xml:space="preserve"> 23-100 </w:t>
      </w:r>
      <w:r w:rsidRPr="008C2701">
        <w:rPr>
          <w:rStyle w:val="Uwydatnienie"/>
          <w:rFonts w:ascii="Arial" w:hAnsi="Arial" w:cs="Arial"/>
          <w:i w:val="0"/>
          <w:iCs w:val="0"/>
          <w:sz w:val="22"/>
          <w:szCs w:val="22"/>
        </w:rPr>
        <w:t>Bychawa</w:t>
      </w:r>
      <w:r w:rsidR="008C2701">
        <w:rPr>
          <w:rStyle w:val="Uwydatnienie"/>
          <w:rFonts w:ascii="Arial" w:hAnsi="Arial" w:cs="Arial"/>
          <w:i w:val="0"/>
          <w:iCs w:val="0"/>
          <w:sz w:val="22"/>
          <w:szCs w:val="22"/>
        </w:rPr>
        <w:t>.</w:t>
      </w:r>
    </w:p>
    <w:p w14:paraId="4EAD4782" w14:textId="7EA4109F" w:rsidR="00662D46" w:rsidRPr="008C2701" w:rsidRDefault="00210290" w:rsidP="008C2701">
      <w:pPr>
        <w:pStyle w:val="Style3"/>
        <w:widowControl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Projektowana strzelnica </w:t>
      </w:r>
      <w:r w:rsidR="00CD698E" w:rsidRPr="008C2701">
        <w:rPr>
          <w:rFonts w:ascii="Arial" w:eastAsia="Times New Roman" w:hAnsi="Arial" w:cs="Arial"/>
          <w:color w:val="000000"/>
          <w:sz w:val="22"/>
          <w:szCs w:val="22"/>
        </w:rPr>
        <w:t>powinna być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kompletnym, multimedialnym, przenośnym, strzeleckim systemem szkolno-</w:t>
      </w:r>
      <w:r w:rsidR="00694495" w:rsidRPr="008C2701">
        <w:rPr>
          <w:rFonts w:ascii="Arial" w:eastAsia="Times New Roman" w:hAnsi="Arial" w:cs="Arial"/>
          <w:color w:val="000000"/>
          <w:sz w:val="22"/>
          <w:szCs w:val="22"/>
        </w:rPr>
        <w:t>treningowym, opracowanym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na potrzeby rynku cywilnego na bazie systemów wojskowych. </w:t>
      </w:r>
      <w:r w:rsidR="00B83986" w:rsidRPr="008C2701">
        <w:rPr>
          <w:rFonts w:ascii="Arial" w:eastAsia="Times New Roman" w:hAnsi="Arial" w:cs="Arial"/>
          <w:color w:val="000000"/>
          <w:sz w:val="22"/>
          <w:szCs w:val="22"/>
        </w:rPr>
        <w:t>System n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ie </w:t>
      </w:r>
      <w:r w:rsidR="00CD698E"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powinien 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>podlega</w:t>
      </w:r>
      <w:r w:rsidR="00CD698E" w:rsidRPr="008C2701">
        <w:rPr>
          <w:rFonts w:ascii="Arial" w:eastAsia="Times New Roman" w:hAnsi="Arial" w:cs="Arial"/>
          <w:color w:val="000000"/>
          <w:sz w:val="22"/>
          <w:szCs w:val="22"/>
        </w:rPr>
        <w:t>ć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obrotowi koncesyjnemu</w:t>
      </w:r>
      <w:r w:rsidR="008C2701">
        <w:rPr>
          <w:rFonts w:ascii="Arial" w:eastAsia="Times New Roman" w:hAnsi="Arial" w:cs="Arial"/>
          <w:color w:val="000000"/>
          <w:sz w:val="22"/>
          <w:szCs w:val="22"/>
        </w:rPr>
        <w:t xml:space="preserve"> i </w:t>
      </w:r>
      <w:r w:rsidR="00B83986" w:rsidRPr="008C2701">
        <w:rPr>
          <w:rFonts w:ascii="Arial" w:eastAsia="Times New Roman" w:hAnsi="Arial" w:cs="Arial"/>
          <w:color w:val="000000"/>
          <w:sz w:val="22"/>
          <w:szCs w:val="22"/>
        </w:rPr>
        <w:t>powinien być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przeznaczon</w:t>
      </w:r>
      <w:r w:rsidR="00B83986" w:rsidRPr="008C2701">
        <w:rPr>
          <w:rFonts w:ascii="Arial" w:eastAsia="Times New Roman" w:hAnsi="Arial" w:cs="Arial"/>
          <w:color w:val="000000"/>
          <w:sz w:val="22"/>
          <w:szCs w:val="22"/>
        </w:rPr>
        <w:t>y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dla osób powyżej 15 roku życia. </w:t>
      </w:r>
      <w:r w:rsidR="00AB0AE4" w:rsidRPr="008C2701">
        <w:rPr>
          <w:rFonts w:ascii="Arial" w:eastAsia="Times New Roman" w:hAnsi="Arial" w:cs="Arial"/>
          <w:color w:val="000000"/>
          <w:sz w:val="22"/>
          <w:szCs w:val="22"/>
        </w:rPr>
        <w:t>Powi</w:t>
      </w:r>
      <w:r w:rsidR="00B83986" w:rsidRPr="008C2701">
        <w:rPr>
          <w:rFonts w:ascii="Arial" w:eastAsia="Times New Roman" w:hAnsi="Arial" w:cs="Arial"/>
          <w:color w:val="000000"/>
          <w:sz w:val="22"/>
          <w:szCs w:val="22"/>
        </w:rPr>
        <w:t>nien</w:t>
      </w:r>
      <w:r w:rsidR="00AB0AE4"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d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>ziała</w:t>
      </w:r>
      <w:r w:rsidR="00AB0AE4" w:rsidRPr="008C2701">
        <w:rPr>
          <w:rFonts w:ascii="Arial" w:eastAsia="Times New Roman" w:hAnsi="Arial" w:cs="Arial"/>
          <w:color w:val="000000"/>
          <w:sz w:val="22"/>
          <w:szCs w:val="22"/>
        </w:rPr>
        <w:t>ć</w:t>
      </w:r>
      <w:r w:rsidR="008C2701">
        <w:rPr>
          <w:rFonts w:ascii="Arial" w:eastAsia="Times New Roman" w:hAnsi="Arial" w:cs="Arial"/>
          <w:color w:val="000000"/>
          <w:sz w:val="22"/>
          <w:szCs w:val="22"/>
        </w:rPr>
        <w:t xml:space="preserve"> w oparciu o 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>wirtualną rzeczywistość i wykorzyst</w:t>
      </w:r>
      <w:r w:rsidR="00AB0AE4" w:rsidRPr="008C2701">
        <w:rPr>
          <w:rFonts w:ascii="Arial" w:eastAsia="Times New Roman" w:hAnsi="Arial" w:cs="Arial"/>
          <w:color w:val="000000"/>
          <w:sz w:val="22"/>
          <w:szCs w:val="22"/>
        </w:rPr>
        <w:t>ywać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laserow</w:t>
      </w:r>
      <w:r w:rsidR="008C2701">
        <w:rPr>
          <w:rFonts w:ascii="Arial" w:eastAsia="Times New Roman" w:hAnsi="Arial" w:cs="Arial"/>
          <w:color w:val="000000"/>
          <w:sz w:val="22"/>
          <w:szCs w:val="22"/>
        </w:rPr>
        <w:t>e symulatory broni wyposażone w 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urządzenia laserowe. Zasada działania systemu </w:t>
      </w:r>
      <w:r w:rsidR="00AB0AE4"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powinna 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>opiera</w:t>
      </w:r>
      <w:r w:rsidR="00AB0AE4" w:rsidRPr="008C2701">
        <w:rPr>
          <w:rFonts w:ascii="Arial" w:eastAsia="Times New Roman" w:hAnsi="Arial" w:cs="Arial"/>
          <w:color w:val="000000"/>
          <w:sz w:val="22"/>
          <w:szCs w:val="22"/>
        </w:rPr>
        <w:t>ć</w:t>
      </w:r>
      <w:r w:rsidRPr="008C2701">
        <w:rPr>
          <w:rFonts w:ascii="Arial" w:eastAsia="Times New Roman" w:hAnsi="Arial" w:cs="Arial"/>
          <w:color w:val="000000"/>
          <w:sz w:val="22"/>
          <w:szCs w:val="22"/>
        </w:rPr>
        <w:t xml:space="preserve"> się na obserwacji ekranu przez kamerę i detekcji miejsca odbicia światła lasera wyemitowanego z modułu zamontowanego na broni treningowej. </w:t>
      </w:r>
    </w:p>
    <w:p w14:paraId="689D344B" w14:textId="22F6BF19" w:rsidR="00210290" w:rsidRPr="008C2701" w:rsidRDefault="00687D62" w:rsidP="008C2701">
      <w:pPr>
        <w:pStyle w:val="Style3"/>
        <w:widowControl/>
        <w:spacing w:line="276" w:lineRule="auto"/>
        <w:jc w:val="both"/>
        <w:rPr>
          <w:rStyle w:val="FontStyle13"/>
          <w:rFonts w:ascii="Arial" w:hAnsi="Arial" w:cs="Arial"/>
          <w:b w:val="0"/>
          <w:bCs w:val="0"/>
        </w:rPr>
      </w:pPr>
      <w:r w:rsidRPr="008C2701">
        <w:rPr>
          <w:rStyle w:val="FontStyle13"/>
          <w:rFonts w:ascii="Arial" w:hAnsi="Arial" w:cs="Arial"/>
          <w:b w:val="0"/>
          <w:bCs w:val="0"/>
        </w:rPr>
        <w:t xml:space="preserve">1. </w:t>
      </w:r>
      <w:r w:rsidR="00210290" w:rsidRPr="008C2701">
        <w:rPr>
          <w:rStyle w:val="FontStyle13"/>
          <w:rFonts w:ascii="Arial" w:hAnsi="Arial" w:cs="Arial"/>
          <w:b w:val="0"/>
          <w:bCs w:val="0"/>
        </w:rPr>
        <w:t>System multimedialny i laserowe symulatory broni wchodzące w skład wirtualnej strzelnicy, muszą spełniać warunki opisane w Ogłoszeniu Konkursu Ofert pn. „Strzelnica w powiecie 202</w:t>
      </w:r>
      <w:r w:rsidR="00662D46" w:rsidRPr="008C2701">
        <w:rPr>
          <w:rStyle w:val="FontStyle13"/>
          <w:rFonts w:ascii="Arial" w:hAnsi="Arial" w:cs="Arial"/>
          <w:b w:val="0"/>
          <w:bCs w:val="0"/>
        </w:rPr>
        <w:t>3</w:t>
      </w:r>
      <w:r w:rsidR="00210290" w:rsidRPr="008C2701">
        <w:rPr>
          <w:rStyle w:val="FontStyle13"/>
          <w:rFonts w:ascii="Arial" w:hAnsi="Arial" w:cs="Arial"/>
          <w:b w:val="0"/>
          <w:bCs w:val="0"/>
        </w:rPr>
        <w:t>" nr 1/202</w:t>
      </w:r>
      <w:r w:rsidR="00662D46" w:rsidRPr="008C2701">
        <w:rPr>
          <w:rStyle w:val="FontStyle13"/>
          <w:rFonts w:ascii="Arial" w:hAnsi="Arial" w:cs="Arial"/>
          <w:b w:val="0"/>
          <w:bCs w:val="0"/>
        </w:rPr>
        <w:t>3</w:t>
      </w:r>
      <w:r w:rsidR="00210290" w:rsidRPr="008C2701">
        <w:rPr>
          <w:rStyle w:val="FontStyle13"/>
          <w:rFonts w:ascii="Arial" w:hAnsi="Arial" w:cs="Arial"/>
          <w:b w:val="0"/>
          <w:bCs w:val="0"/>
        </w:rPr>
        <w:t>/CWCR</w:t>
      </w:r>
      <w:r w:rsidR="00A72F97" w:rsidRPr="008C2701">
        <w:rPr>
          <w:rStyle w:val="FontStyle13"/>
          <w:rFonts w:ascii="Arial" w:hAnsi="Arial" w:cs="Arial"/>
          <w:b w:val="0"/>
          <w:bCs w:val="0"/>
        </w:rPr>
        <w:t xml:space="preserve"> </w:t>
      </w:r>
      <w:r w:rsidR="00A72F97" w:rsidRPr="008C270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10290" w:rsidRPr="008C2701">
        <w:rPr>
          <w:rStyle w:val="FontStyle13"/>
          <w:rFonts w:ascii="Arial" w:hAnsi="Arial" w:cs="Arial"/>
          <w:b w:val="0"/>
          <w:bCs w:val="0"/>
        </w:rPr>
        <w:t xml:space="preserve"> oraz poniższe wymagania:</w:t>
      </w:r>
    </w:p>
    <w:p w14:paraId="71EC1AED" w14:textId="77777777" w:rsidR="00210290" w:rsidRPr="008C2701" w:rsidRDefault="00210290" w:rsidP="008C2701">
      <w:pPr>
        <w:pStyle w:val="Style6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72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posiada</w:t>
      </w:r>
      <w:r w:rsidR="005E0FB5" w:rsidRPr="008C2701">
        <w:rPr>
          <w:rStyle w:val="FontStyle15"/>
          <w:rFonts w:ascii="Arial" w:hAnsi="Arial" w:cs="Arial"/>
          <w:sz w:val="22"/>
          <w:szCs w:val="22"/>
        </w:rPr>
        <w:t>ć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 dokument - </w:t>
      </w:r>
      <w:r w:rsidRPr="008C2701">
        <w:rPr>
          <w:rStyle w:val="FontStyle14"/>
          <w:rFonts w:ascii="Arial" w:hAnsi="Arial" w:cs="Arial"/>
          <w:b w:val="0"/>
          <w:bCs w:val="0"/>
          <w:sz w:val="22"/>
          <w:szCs w:val="22"/>
        </w:rPr>
        <w:t xml:space="preserve">Deklarację zgodności CE </w:t>
      </w:r>
      <w:r w:rsidRPr="008C2701">
        <w:rPr>
          <w:rStyle w:val="FontStyle15"/>
          <w:rFonts w:ascii="Arial" w:hAnsi="Arial" w:cs="Arial"/>
          <w:sz w:val="22"/>
          <w:szCs w:val="22"/>
        </w:rPr>
        <w:t>dla wyrobu wprowadzanego lub udostępnianego na rynku Europejskiego Obszaru Gospodarczego potwierdzającą zgodność wyrobu z wymaganiami zawartymi w przepisach dyrektywy Nowego Podejścia w zakresach dyrektyw odpowiadających konstrukcji wyrobu,</w:t>
      </w:r>
    </w:p>
    <w:p w14:paraId="09D1F5B4" w14:textId="264565CC" w:rsidR="00210290" w:rsidRPr="008C2701" w:rsidRDefault="00210290" w:rsidP="008C2701">
      <w:pPr>
        <w:pStyle w:val="Style6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72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posiada</w:t>
      </w:r>
      <w:r w:rsidR="005E0FB5" w:rsidRPr="008C2701">
        <w:rPr>
          <w:rStyle w:val="FontStyle15"/>
          <w:rFonts w:ascii="Arial" w:hAnsi="Arial" w:cs="Arial"/>
          <w:sz w:val="22"/>
          <w:szCs w:val="22"/>
        </w:rPr>
        <w:t>ć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 dokument - </w:t>
      </w:r>
      <w:r w:rsidRPr="008C2701">
        <w:rPr>
          <w:rStyle w:val="FontStyle14"/>
          <w:rFonts w:ascii="Arial" w:hAnsi="Arial" w:cs="Arial"/>
          <w:b w:val="0"/>
          <w:bCs w:val="0"/>
          <w:sz w:val="22"/>
          <w:szCs w:val="22"/>
        </w:rPr>
        <w:t xml:space="preserve">Certyfikat zgodności </w:t>
      </w:r>
      <w:r w:rsidRPr="008C2701">
        <w:rPr>
          <w:rStyle w:val="FontStyle15"/>
          <w:rFonts w:ascii="Arial" w:hAnsi="Arial" w:cs="Arial"/>
          <w:sz w:val="22"/>
          <w:szCs w:val="22"/>
        </w:rPr>
        <w:t>przedmiotowego wyrobu z</w:t>
      </w:r>
      <w:r w:rsidR="005E0FB5" w:rsidRPr="008C2701">
        <w:rPr>
          <w:rStyle w:val="FontStyle15"/>
          <w:rFonts w:ascii="Arial" w:hAnsi="Arial" w:cs="Arial"/>
          <w:sz w:val="22"/>
          <w:szCs w:val="22"/>
        </w:rPr>
        <w:t> 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wymaganiami oferty określonymi poniżej w punkcie 3 lit. a) do m) </w:t>
      </w:r>
      <w:r w:rsidRPr="008C2701">
        <w:rPr>
          <w:rStyle w:val="FontStyle14"/>
          <w:rFonts w:ascii="Arial" w:hAnsi="Arial" w:cs="Arial"/>
          <w:b w:val="0"/>
          <w:bCs w:val="0"/>
          <w:sz w:val="22"/>
          <w:szCs w:val="22"/>
        </w:rPr>
        <w:t xml:space="preserve">wystawiony przez jednostkę certyfikującą akredytowaną przez Polskie Centrum Akredytacji. </w:t>
      </w:r>
      <w:r w:rsidRPr="008C2701">
        <w:rPr>
          <w:rStyle w:val="FontStyle15"/>
          <w:rFonts w:ascii="Arial" w:hAnsi="Arial" w:cs="Arial"/>
          <w:sz w:val="22"/>
          <w:szCs w:val="22"/>
        </w:rPr>
        <w:t>Badania na zgodność z wymaganiami konkursu należy przeprowadzić w</w:t>
      </w:r>
      <w:r w:rsidR="005E0FB5" w:rsidRPr="008C2701">
        <w:rPr>
          <w:rStyle w:val="FontStyle15"/>
          <w:rFonts w:ascii="Arial" w:hAnsi="Arial" w:cs="Arial"/>
          <w:sz w:val="22"/>
          <w:szCs w:val="22"/>
        </w:rPr>
        <w:t> </w:t>
      </w:r>
      <w:r w:rsidRPr="008C2701">
        <w:rPr>
          <w:rStyle w:val="FontStyle15"/>
          <w:rFonts w:ascii="Arial" w:hAnsi="Arial" w:cs="Arial"/>
          <w:sz w:val="22"/>
          <w:szCs w:val="22"/>
        </w:rPr>
        <w:t>oparciu o opracowaną przez oferenta wyrobu metodykę badań. Wyniki badań oraz ich przebieg powinny być zebrane w raporcie z badań. Metodyka badań i</w:t>
      </w:r>
      <w:r w:rsidR="005E0FB5" w:rsidRPr="008C2701">
        <w:rPr>
          <w:rStyle w:val="FontStyle15"/>
          <w:rFonts w:ascii="Arial" w:hAnsi="Arial" w:cs="Arial"/>
          <w:sz w:val="22"/>
          <w:szCs w:val="22"/>
        </w:rPr>
        <w:t> 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raport </w:t>
      </w:r>
      <w:r w:rsidR="008C2701">
        <w:rPr>
          <w:rStyle w:val="FontStyle15"/>
          <w:rFonts w:ascii="Arial" w:hAnsi="Arial" w:cs="Arial"/>
          <w:sz w:val="22"/>
          <w:szCs w:val="22"/>
        </w:rPr>
        <w:t>badań zgodności wyrobu z </w:t>
      </w:r>
      <w:r w:rsidRPr="008C2701">
        <w:rPr>
          <w:rStyle w:val="FontStyle15"/>
          <w:rFonts w:ascii="Arial" w:hAnsi="Arial" w:cs="Arial"/>
          <w:sz w:val="22"/>
          <w:szCs w:val="22"/>
        </w:rPr>
        <w:t>wymaganiami oferty powinny być dostępne do wglądu na żądanie przedstawiciela Ministerstwa Obrony Narodowej.</w:t>
      </w:r>
    </w:p>
    <w:p w14:paraId="56CBBAC1" w14:textId="77777777" w:rsidR="00210290" w:rsidRPr="008C2701" w:rsidRDefault="00210290" w:rsidP="008C2701">
      <w:pPr>
        <w:pStyle w:val="Style6"/>
        <w:widowControl/>
        <w:numPr>
          <w:ilvl w:val="0"/>
          <w:numId w:val="2"/>
        </w:numPr>
        <w:tabs>
          <w:tab w:val="left" w:pos="725"/>
        </w:tabs>
        <w:spacing w:line="276" w:lineRule="auto"/>
        <w:ind w:left="370" w:firstLine="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posiad</w:t>
      </w:r>
      <w:r w:rsidR="005E0FB5" w:rsidRPr="008C2701">
        <w:rPr>
          <w:rStyle w:val="FontStyle15"/>
          <w:rFonts w:ascii="Arial" w:hAnsi="Arial" w:cs="Arial"/>
          <w:sz w:val="22"/>
          <w:szCs w:val="22"/>
        </w:rPr>
        <w:t>ać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 następujące właściwości i funkcjonalności:</w:t>
      </w:r>
    </w:p>
    <w:p w14:paraId="010E1B60" w14:textId="77777777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działają w oparciu o wirtualną rzeczywistość i wykorzystują laserowe symulatory (repliki) broni strzeleckiej wyposażone w urządzenia laserowe klasy I emitujące wiązkę światła w paśmie niewidzialnym (Norma PN-EN 60825-1:2014);</w:t>
      </w:r>
    </w:p>
    <w:p w14:paraId="153CF3D1" w14:textId="73D316A3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system multimedialny: zasilany z sieci elektrycznej 230V, z graficznym interfejsem użytkownika w języku polskim, z automatyczną kalibracją obrazu, zapewniający właściwe widzenie kątów obiektów umieszczonych na wirtualnych odległościach prowadzenia ognia niezależnie od wielkości wyświetlanego obrazu i umieszczenia w stosunku do niego stanowiska strzeleckiego oraz zapewniający łatwość przystosowania urządzenia do pracy w przy</w:t>
      </w:r>
      <w:r w:rsidR="008C2701">
        <w:rPr>
          <w:rStyle w:val="FontStyle15"/>
          <w:rFonts w:ascii="Arial" w:hAnsi="Arial" w:cs="Arial"/>
          <w:sz w:val="22"/>
          <w:szCs w:val="22"/>
        </w:rPr>
        <w:t>padku doraźnego wykorzystania w </w:t>
      </w:r>
      <w:r w:rsidRPr="008C2701">
        <w:rPr>
          <w:rStyle w:val="FontStyle15"/>
          <w:rFonts w:ascii="Arial" w:hAnsi="Arial" w:cs="Arial"/>
          <w:sz w:val="22"/>
          <w:szCs w:val="22"/>
        </w:rPr>
        <w:t>innych pomieszczeniach, w tym przy zmiennych warunkach oświetlenia;</w:t>
      </w:r>
    </w:p>
    <w:p w14:paraId="5E624668" w14:textId="77777777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umożliwiają rozwojową rozbudowę urządzenia o kolejne moduły poprzez łączenie np. za pomocą sieci LAN, w celu rozszerzenia funkcjonalności szkoleniowej wirtualnej strzelnicy;</w:t>
      </w:r>
    </w:p>
    <w:p w14:paraId="7B33F2EF" w14:textId="7BC0410B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lastRenderedPageBreak/>
        <w:t>posiadają wyposażenie i oprogramowanie do zautomatyzowanego, sieciowego zorganizowania strzelań (zawodów, rozgrywek strzeleckich) w ramach współzawodnictwa między ws</w:t>
      </w:r>
      <w:r w:rsidR="008C2701">
        <w:rPr>
          <w:rStyle w:val="FontStyle15"/>
          <w:rFonts w:ascii="Arial" w:hAnsi="Arial" w:cs="Arial"/>
          <w:sz w:val="22"/>
          <w:szCs w:val="22"/>
        </w:rPr>
        <w:t xml:space="preserve">zystkimi użytkownikami urządzeń </w:t>
      </w:r>
      <w:r w:rsidRPr="008C2701">
        <w:rPr>
          <w:rStyle w:val="FontStyle15"/>
          <w:rFonts w:ascii="Arial" w:hAnsi="Arial" w:cs="Arial"/>
          <w:sz w:val="22"/>
          <w:szCs w:val="22"/>
        </w:rPr>
        <w:t>dostarczonych przez oferenta rozmieszczonych w różnych lokalizacjach;</w:t>
      </w:r>
    </w:p>
    <w:p w14:paraId="12FBB99B" w14:textId="35001C6B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umożliwiają prowadzenie szkolenia strzeleckiego i wy</w:t>
      </w:r>
      <w:r w:rsidR="008C2701">
        <w:rPr>
          <w:rStyle w:val="FontStyle15"/>
          <w:rFonts w:ascii="Arial" w:hAnsi="Arial" w:cs="Arial"/>
          <w:sz w:val="22"/>
          <w:szCs w:val="22"/>
        </w:rPr>
        <w:t>konywanie zadań </w:t>
      </w:r>
      <w:r w:rsidRPr="008C2701">
        <w:rPr>
          <w:rStyle w:val="FontStyle15"/>
          <w:rFonts w:ascii="Arial" w:hAnsi="Arial" w:cs="Arial"/>
          <w:sz w:val="22"/>
          <w:szCs w:val="22"/>
        </w:rPr>
        <w:t>strzeleckich o różnym stopniu skomplikowani</w:t>
      </w:r>
      <w:r w:rsidR="008C2701">
        <w:rPr>
          <w:rStyle w:val="FontStyle15"/>
          <w:rFonts w:ascii="Arial" w:hAnsi="Arial" w:cs="Arial"/>
          <w:sz w:val="22"/>
          <w:szCs w:val="22"/>
        </w:rPr>
        <w:t>a, w postawach: leżąc, klęcząc, 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stojąc, jednocześnie dla minimum 4 uczestników szkolenia </w:t>
      </w:r>
      <w:r w:rsidR="00694495" w:rsidRPr="008C2701">
        <w:rPr>
          <w:rStyle w:val="FontStyle15"/>
          <w:rFonts w:ascii="Arial" w:hAnsi="Arial" w:cs="Arial"/>
          <w:sz w:val="22"/>
          <w:szCs w:val="22"/>
        </w:rPr>
        <w:br/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z wykorzystaniem różnych rodzajów broni w tym samym czasie np. czterech ćwiczących strzelających jednocześnie z karabinu i/lub pistoletu </w:t>
      </w:r>
      <w:r w:rsidR="008C2701">
        <w:rPr>
          <w:rStyle w:val="FontStyle15"/>
          <w:rFonts w:ascii="Arial" w:hAnsi="Arial" w:cs="Arial"/>
          <w:sz w:val="22"/>
          <w:szCs w:val="22"/>
        </w:rPr>
        <w:t xml:space="preserve"> </w:t>
      </w:r>
      <w:r w:rsidRPr="008C2701">
        <w:rPr>
          <w:rStyle w:val="FontStyle15"/>
          <w:rFonts w:ascii="Arial" w:hAnsi="Arial" w:cs="Arial"/>
          <w:sz w:val="22"/>
          <w:szCs w:val="22"/>
        </w:rPr>
        <w:t>z rozróżnialnością osób i poszczególnych egzemplarzy broni jak również z identyfikacją, który z celów został trafiony przez danego uczestnika szkolenia;</w:t>
      </w:r>
    </w:p>
    <w:p w14:paraId="5E0C2FAC" w14:textId="38100568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bookmarkStart w:id="0" w:name="_GoBack"/>
      <w:bookmarkEnd w:id="0"/>
      <w:r w:rsidRPr="008C2701">
        <w:rPr>
          <w:rStyle w:val="FontStyle15"/>
          <w:rFonts w:ascii="Arial" w:hAnsi="Arial" w:cs="Arial"/>
          <w:sz w:val="22"/>
          <w:szCs w:val="22"/>
        </w:rPr>
        <w:t>umożliwiają prowadzenie strzelań w postaci statycznych i dynamicznych treningów dla ćwiczących o różnym stopniu zaawansowania od ćwiczeń w obserwacji, przez strzelanie na celność i skupienie do wykonywania zadań strzeleckich o różnym stopniu skomplikowania;</w:t>
      </w:r>
    </w:p>
    <w:p w14:paraId="148DB473" w14:textId="40576E84" w:rsidR="00210290" w:rsidRPr="008C2701" w:rsidRDefault="00210290" w:rsidP="008C2701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bezprzewodowe, laserowe symulatory (repliki) broni (o typie i modelu repliki broni będącej na wyposażeniu jednostek wojskowych SZ RP (wojsk operacyjnych i wojsk obrony terytorialnej) - cztery karabinki i cztery pistolety, z funkcją wyzwalania strzału, tj. symulowanie strzału powinna cechować realistyczna obsługa manualna symulatora (repliki) oraz działania mechanizmów br</w:t>
      </w:r>
      <w:r w:rsidR="008C2701">
        <w:rPr>
          <w:rStyle w:val="FontStyle15"/>
          <w:rFonts w:ascii="Arial" w:hAnsi="Arial" w:cs="Arial"/>
          <w:sz w:val="22"/>
          <w:szCs w:val="22"/>
        </w:rPr>
        <w:t>oni, imitacja odgłosu strzału i </w:t>
      </w:r>
      <w:r w:rsidRPr="008C2701">
        <w:rPr>
          <w:rStyle w:val="FontStyle15"/>
          <w:rFonts w:ascii="Arial" w:hAnsi="Arial" w:cs="Arial"/>
          <w:sz w:val="22"/>
          <w:szCs w:val="22"/>
        </w:rPr>
        <w:t>zjawiska odrzutu, a także, jednoznaczna rozpoznawalność przez system informatyczny zarówno strzałów w ogniu pojedynczym jak i seryjnym, powinna umożliwiać stosowanie pasów nośnych i kabur do wykorzystywanych symulatorów broni strzeleckiej (replik);</w:t>
      </w:r>
    </w:p>
    <w:p w14:paraId="1B5066E3" w14:textId="75378AFA" w:rsidR="00210290" w:rsidRPr="008C2701" w:rsidRDefault="00210290" w:rsidP="008C2701">
      <w:pPr>
        <w:pStyle w:val="Style6"/>
        <w:widowControl/>
        <w:tabs>
          <w:tab w:val="left" w:pos="1075"/>
        </w:tabs>
        <w:spacing w:line="276" w:lineRule="auto"/>
        <w:ind w:left="1075" w:hanging="36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h)</w:t>
      </w:r>
      <w:r w:rsidRPr="008C2701">
        <w:rPr>
          <w:rStyle w:val="FontStyle15"/>
          <w:rFonts w:ascii="Arial" w:hAnsi="Arial" w:cs="Arial"/>
          <w:sz w:val="22"/>
          <w:szCs w:val="22"/>
        </w:rPr>
        <w:tab/>
        <w:t>umożliwiają wirtualne strzelania na różne odległości z uwzględnieniem balistyki toru lotu pocisku odpowiadającego rodzajowi broni i kalibrowi amunicji umożliwiające realne korzystanie z celowników mechanicznych oraz z celowników kolimatorowych i/lub holograficznych, wymuszające uwzględnienie poprawek przy zmianie odległości prowadzenia ognia i strzelaniu do celów ruchomych;</w:t>
      </w:r>
    </w:p>
    <w:p w14:paraId="7687D466" w14:textId="77777777" w:rsidR="00210290" w:rsidRPr="008C2701" w:rsidRDefault="00210290" w:rsidP="008C2701">
      <w:pPr>
        <w:pStyle w:val="Style6"/>
        <w:widowControl/>
        <w:tabs>
          <w:tab w:val="left" w:pos="1075"/>
        </w:tabs>
        <w:spacing w:line="276" w:lineRule="auto"/>
        <w:ind w:left="1075" w:hanging="36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i)</w:t>
      </w:r>
      <w:r w:rsidRPr="008C2701">
        <w:rPr>
          <w:rStyle w:val="FontStyle15"/>
          <w:rFonts w:ascii="Arial" w:hAnsi="Arial" w:cs="Arial"/>
          <w:sz w:val="22"/>
          <w:szCs w:val="22"/>
        </w:rPr>
        <w:tab/>
        <w:t>umożliwiają kontrolę prowadzenia strzelań w celu wyrobienia nawyków poprawnego i bezpiecznego zachowania ćwiczących;</w:t>
      </w:r>
    </w:p>
    <w:p w14:paraId="53EC4743" w14:textId="1883562B" w:rsidR="00210290" w:rsidRPr="008C2701" w:rsidRDefault="00210290" w:rsidP="008C2701">
      <w:pPr>
        <w:pStyle w:val="Style7"/>
        <w:widowControl/>
        <w:spacing w:line="276" w:lineRule="auto"/>
        <w:ind w:left="107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 xml:space="preserve">j) </w:t>
      </w:r>
      <w:r w:rsidR="00E8255D" w:rsidRPr="008C2701">
        <w:rPr>
          <w:rStyle w:val="FontStyle15"/>
          <w:rFonts w:ascii="Arial" w:hAnsi="Arial" w:cs="Arial"/>
          <w:sz w:val="22"/>
          <w:szCs w:val="22"/>
        </w:rPr>
        <w:tab/>
      </w:r>
      <w:r w:rsidRPr="008C2701">
        <w:rPr>
          <w:rStyle w:val="FontStyle15"/>
          <w:rFonts w:ascii="Arial" w:hAnsi="Arial" w:cs="Arial"/>
          <w:sz w:val="22"/>
          <w:szCs w:val="22"/>
        </w:rPr>
        <w:t>umożliwiają indywidualne przystrzeliwanie przez strzelca, bezpośrednio przed ćwiczeniem, każdego egzemplarza symulatora (repliki) broni, z których będzie korzystał, przy czym procedura przystrzeliwania powinna wprowadzać automatyczne poprawki uwzględniające, dla za</w:t>
      </w:r>
      <w:r w:rsidR="008C2701">
        <w:rPr>
          <w:rStyle w:val="FontStyle15"/>
          <w:rFonts w:ascii="Arial" w:hAnsi="Arial" w:cs="Arial"/>
          <w:sz w:val="22"/>
          <w:szCs w:val="22"/>
        </w:rPr>
        <w:t>stosowanych typów celowników i </w:t>
      </w:r>
      <w:r w:rsidRPr="008C2701">
        <w:rPr>
          <w:rStyle w:val="FontStyle15"/>
          <w:rFonts w:ascii="Arial" w:hAnsi="Arial" w:cs="Arial"/>
          <w:sz w:val="22"/>
          <w:szCs w:val="22"/>
        </w:rPr>
        <w:t>ich nastaw, standardowe odległości przystrzelania broni oraz indywidualne właściwości strzelającego np. jego wzroku;</w:t>
      </w:r>
    </w:p>
    <w:p w14:paraId="2A76B912" w14:textId="77777777" w:rsidR="00210290" w:rsidRPr="008C2701" w:rsidRDefault="00210290" w:rsidP="008C2701">
      <w:pPr>
        <w:pStyle w:val="Style7"/>
        <w:widowControl/>
        <w:spacing w:line="276" w:lineRule="auto"/>
        <w:ind w:left="1080" w:hanging="36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 xml:space="preserve">k) </w:t>
      </w:r>
      <w:r w:rsidR="00E8255D" w:rsidRPr="008C2701">
        <w:rPr>
          <w:rStyle w:val="FontStyle15"/>
          <w:rFonts w:ascii="Arial" w:hAnsi="Arial" w:cs="Arial"/>
          <w:sz w:val="22"/>
          <w:szCs w:val="22"/>
        </w:rPr>
        <w:tab/>
      </w:r>
      <w:r w:rsidRPr="008C2701">
        <w:rPr>
          <w:rStyle w:val="FontStyle15"/>
          <w:rFonts w:ascii="Arial" w:hAnsi="Arial" w:cs="Arial"/>
          <w:sz w:val="22"/>
          <w:szCs w:val="22"/>
        </w:rPr>
        <w:t>posiadają ćwiczenia ze scenariuszami o różnym stopniu trudności, w tym z</w:t>
      </w:r>
      <w:r w:rsidR="00E8255D" w:rsidRPr="008C2701">
        <w:rPr>
          <w:rStyle w:val="FontStyle15"/>
          <w:rFonts w:ascii="Arial" w:hAnsi="Arial" w:cs="Arial"/>
          <w:sz w:val="22"/>
          <w:szCs w:val="22"/>
        </w:rPr>
        <w:t> </w:t>
      </w:r>
      <w:r w:rsidRPr="008C2701">
        <w:rPr>
          <w:rStyle w:val="FontStyle15"/>
          <w:rFonts w:ascii="Arial" w:hAnsi="Arial" w:cs="Arial"/>
          <w:sz w:val="22"/>
          <w:szCs w:val="22"/>
        </w:rPr>
        <w:t>możliwością zmiany warunków strzelania, w oparciu o wirtualną przestrzeń strzelnicy/placu ćwiczeń/otwartych przestrzeni, a także ćwiczenia sytuacyjne realizowane w oparciu o otwarte przestrzenie np. tereny zielone, tereny miejskie;</w:t>
      </w:r>
    </w:p>
    <w:p w14:paraId="27A6B850" w14:textId="4B06CBC3" w:rsidR="00210290" w:rsidRPr="008C2701" w:rsidRDefault="00210290" w:rsidP="008C2701">
      <w:pPr>
        <w:pStyle w:val="Style7"/>
        <w:widowControl/>
        <w:spacing w:line="276" w:lineRule="auto"/>
        <w:ind w:left="1075" w:hanging="355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 xml:space="preserve">l) </w:t>
      </w:r>
      <w:r w:rsidR="00E8255D" w:rsidRPr="008C2701">
        <w:rPr>
          <w:rStyle w:val="FontStyle15"/>
          <w:rFonts w:ascii="Arial" w:hAnsi="Arial" w:cs="Arial"/>
          <w:sz w:val="22"/>
          <w:szCs w:val="22"/>
        </w:rPr>
        <w:tab/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umożliwiają opcjonalnie uzupełnienie zestawu ćwiczeń o inne scenariusze przygotowane na bazie wirtualnych przestrzeni, które cechuje zróżnicowane ukształtowanie terenu, poszycie, roślinność, zastosowanie obiektów terenowych, </w:t>
      </w:r>
      <w:r w:rsidRPr="008C2701">
        <w:rPr>
          <w:rStyle w:val="FontStyle15"/>
          <w:rFonts w:ascii="Arial" w:hAnsi="Arial" w:cs="Arial"/>
          <w:spacing w:val="-2"/>
          <w:sz w:val="22"/>
          <w:szCs w:val="22"/>
        </w:rPr>
        <w:t xml:space="preserve">umożliwiają dobór w tworzonych </w:t>
      </w:r>
      <w:r w:rsidR="008C2701" w:rsidRPr="008C2701">
        <w:rPr>
          <w:rStyle w:val="FontStyle15"/>
          <w:rFonts w:ascii="Arial" w:hAnsi="Arial" w:cs="Arial"/>
          <w:spacing w:val="-2"/>
          <w:sz w:val="22"/>
          <w:szCs w:val="22"/>
        </w:rPr>
        <w:t>ćwiczeniach pory dnia, warunków </w:t>
      </w:r>
      <w:r w:rsidRPr="008C2701">
        <w:rPr>
          <w:rStyle w:val="FontStyle15"/>
          <w:rFonts w:ascii="Arial" w:hAnsi="Arial" w:cs="Arial"/>
          <w:spacing w:val="-2"/>
          <w:sz w:val="22"/>
          <w:szCs w:val="22"/>
        </w:rPr>
        <w:t>oświetleniowych (światło sztuczne, natur</w:t>
      </w:r>
      <w:r w:rsidR="008C2701" w:rsidRPr="008C2701">
        <w:rPr>
          <w:rStyle w:val="FontStyle15"/>
          <w:rFonts w:ascii="Arial" w:hAnsi="Arial" w:cs="Arial"/>
          <w:spacing w:val="-2"/>
          <w:sz w:val="22"/>
          <w:szCs w:val="22"/>
        </w:rPr>
        <w:t>alne), warunków atmosferycznych </w:t>
      </w:r>
      <w:r w:rsidRPr="008C2701">
        <w:rPr>
          <w:rStyle w:val="FontStyle15"/>
          <w:rFonts w:ascii="Arial" w:hAnsi="Arial" w:cs="Arial"/>
          <w:spacing w:val="-2"/>
          <w:sz w:val="22"/>
          <w:szCs w:val="22"/>
        </w:rPr>
        <w:t>(deszcz, śnieg, mgła) oraz umożliwiać wprowadzanie w tworzonych ćwiczeniach efektów specjalnych takich jak ogień, dym, dźwięki otoczenia;</w:t>
      </w:r>
    </w:p>
    <w:p w14:paraId="41F9A78F" w14:textId="77777777" w:rsidR="00210290" w:rsidRPr="008C2701" w:rsidRDefault="00210290" w:rsidP="008C2701">
      <w:pPr>
        <w:pStyle w:val="Style7"/>
        <w:widowControl/>
        <w:spacing w:line="276" w:lineRule="auto"/>
        <w:ind w:left="1075" w:hanging="36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lastRenderedPageBreak/>
        <w:t>m)</w:t>
      </w:r>
      <w:r w:rsidR="00E8255D" w:rsidRPr="008C2701">
        <w:rPr>
          <w:rStyle w:val="FontStyle15"/>
          <w:rFonts w:ascii="Arial" w:hAnsi="Arial" w:cs="Arial"/>
          <w:sz w:val="22"/>
          <w:szCs w:val="22"/>
        </w:rPr>
        <w:t xml:space="preserve"> </w:t>
      </w:r>
      <w:r w:rsidRPr="008C2701">
        <w:rPr>
          <w:rStyle w:val="FontStyle15"/>
          <w:rFonts w:ascii="Arial" w:hAnsi="Arial" w:cs="Arial"/>
          <w:sz w:val="22"/>
          <w:szCs w:val="22"/>
        </w:rPr>
        <w:t>zapewniają zobrazowanie w czasie rzeczywistym wyniku strzelania, podsumowanie/analiza efektu strzelania i archiwizacja wyników szkolenia oraz zarządzania treningiem strzeleckim w trybie instruktora; możliwość odtworzenia przebiegu strzelania w celu omówienia popełnionych błędów.</w:t>
      </w:r>
    </w:p>
    <w:p w14:paraId="219DF244" w14:textId="514260F7" w:rsidR="00210290" w:rsidRPr="008C2701" w:rsidRDefault="00210290" w:rsidP="008C2701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 w:hanging="35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Zasada działania systemu powinna opierać się na o</w:t>
      </w:r>
      <w:r w:rsidR="008C2701">
        <w:rPr>
          <w:rStyle w:val="FontStyle15"/>
          <w:rFonts w:ascii="Arial" w:hAnsi="Arial" w:cs="Arial"/>
          <w:sz w:val="22"/>
          <w:szCs w:val="22"/>
        </w:rPr>
        <w:t>bserwacji ekranu przez kamerę i </w:t>
      </w:r>
      <w:r w:rsidRPr="008C2701">
        <w:rPr>
          <w:rStyle w:val="FontStyle15"/>
          <w:rFonts w:ascii="Arial" w:hAnsi="Arial" w:cs="Arial"/>
          <w:sz w:val="22"/>
          <w:szCs w:val="22"/>
        </w:rPr>
        <w:t xml:space="preserve">detekcji miejsca odbicia światła lasera wyemitowanego z modułu zamontowanego na broni treningowej. Analiza obrazu z kamery przeprowadzana powinna być przez odpowiednie moduły oprogramowania. Każde zarejestrowane </w:t>
      </w:r>
      <w:r w:rsidR="008C2701">
        <w:rPr>
          <w:rStyle w:val="FontStyle15"/>
          <w:rFonts w:ascii="Arial" w:hAnsi="Arial" w:cs="Arial"/>
          <w:sz w:val="22"/>
          <w:szCs w:val="22"/>
        </w:rPr>
        <w:t>przez kamerę trafienie w </w:t>
      </w:r>
      <w:r w:rsidRPr="008C2701">
        <w:rPr>
          <w:rStyle w:val="FontStyle15"/>
          <w:rFonts w:ascii="Arial" w:hAnsi="Arial" w:cs="Arial"/>
          <w:sz w:val="22"/>
          <w:szCs w:val="22"/>
        </w:rPr>
        <w:t>ekran rozpocznie proces obliczania krzywej balistycznej lotu wirtualnego pocisku (zależnie od rodzaju broni i amunicji) oraz wygenerowanie jej w przestrzeni 3D, a następnie porównanie z celami 3D. Trafienia celu lub brak trafienia (</w:t>
      </w:r>
      <w:r w:rsidR="008C2701">
        <w:rPr>
          <w:rStyle w:val="FontStyle15"/>
          <w:rFonts w:ascii="Arial" w:hAnsi="Arial" w:cs="Arial"/>
          <w:sz w:val="22"/>
          <w:szCs w:val="22"/>
        </w:rPr>
        <w:t>uderzenie wirtualnego pocisku w </w:t>
      </w:r>
      <w:r w:rsidRPr="008C2701">
        <w:rPr>
          <w:rStyle w:val="FontStyle15"/>
          <w:rFonts w:ascii="Arial" w:hAnsi="Arial" w:cs="Arial"/>
          <w:sz w:val="22"/>
          <w:szCs w:val="22"/>
        </w:rPr>
        <w:t>ziemię) obrazowane powinny być odpowiednio na ekranie,</w:t>
      </w:r>
    </w:p>
    <w:p w14:paraId="4363E1F6" w14:textId="77777777" w:rsidR="00210290" w:rsidRPr="008C2701" w:rsidRDefault="00210290" w:rsidP="008C2701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 w:hanging="35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Osoba ćwicząca powinna mieć możliwość podglądu popełnionych błędów podczas oddawania strzału, przy czym funkcjonalność ta powinna być dostępna od razu po zakończonym ćwiczeniu i być dostępna przez cały czas do momentu usunięcia ćwiczenia z archiwalnej bazy danych.</w:t>
      </w:r>
    </w:p>
    <w:p w14:paraId="69E06A3D" w14:textId="77777777" w:rsidR="00210290" w:rsidRPr="008C2701" w:rsidRDefault="00210290" w:rsidP="008C2701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 w:hanging="35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System powinien mieć zaimplementowany podgląd celowania w czasie rzeczywistym. Po włączeniu funkcjonalności podglądu celowania w ustawieniach systemu, ćwiczący na podstawie wyświetlanego podglądu celowania powinien mieć możliwość korygować aktualny proces celowania.</w:t>
      </w:r>
    </w:p>
    <w:p w14:paraId="61589820" w14:textId="77777777" w:rsidR="00210290" w:rsidRPr="008C2701" w:rsidRDefault="00210290" w:rsidP="008C2701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 w:hanging="35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System powinien być mobilny.</w:t>
      </w:r>
    </w:p>
    <w:p w14:paraId="1ED0E808" w14:textId="77777777" w:rsidR="00210290" w:rsidRPr="008C2701" w:rsidRDefault="00210290" w:rsidP="008C2701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 w:hanging="35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System powinien posiadać doprowadzone zasilanie w energię elektryczną.</w:t>
      </w:r>
    </w:p>
    <w:p w14:paraId="4F623DAB" w14:textId="77777777" w:rsidR="00210290" w:rsidRPr="008C2701" w:rsidRDefault="00210290" w:rsidP="008C2701">
      <w:pPr>
        <w:pStyle w:val="Style6"/>
        <w:widowControl/>
        <w:numPr>
          <w:ilvl w:val="0"/>
          <w:numId w:val="4"/>
        </w:numPr>
        <w:tabs>
          <w:tab w:val="left" w:pos="350"/>
        </w:tabs>
        <w:spacing w:line="276" w:lineRule="auto"/>
        <w:ind w:left="350" w:hanging="350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>Skład wyposażenia:</w:t>
      </w:r>
    </w:p>
    <w:p w14:paraId="78C0E800" w14:textId="084921D5" w:rsidR="000778FE" w:rsidRPr="008C2701" w:rsidRDefault="00210290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 xml:space="preserve"> a)  moduł projekcyjny z jednym kablem zasilającym, </w:t>
      </w:r>
      <w:r w:rsidR="00B83986" w:rsidRPr="008C2701">
        <w:rPr>
          <w:rFonts w:ascii="Arial" w:hAnsi="Arial" w:cs="Arial"/>
          <w:sz w:val="22"/>
          <w:szCs w:val="22"/>
        </w:rPr>
        <w:t>zintegrowany</w:t>
      </w:r>
      <w:r w:rsidRPr="008C2701">
        <w:rPr>
          <w:rFonts w:ascii="Arial" w:hAnsi="Arial" w:cs="Arial"/>
          <w:sz w:val="22"/>
          <w:szCs w:val="22"/>
        </w:rPr>
        <w:t xml:space="preserve"> w jednej, zwartej obudowie</w:t>
      </w:r>
      <w:r w:rsidR="00B83986" w:rsidRPr="008C2701">
        <w:rPr>
          <w:rFonts w:ascii="Arial" w:hAnsi="Arial" w:cs="Arial"/>
          <w:sz w:val="22"/>
          <w:szCs w:val="22"/>
        </w:rPr>
        <w:t xml:space="preserve"> wraz z akcesoriami i wyposażeniem </w:t>
      </w:r>
      <w:r w:rsidR="000778FE" w:rsidRPr="008C2701">
        <w:rPr>
          <w:rFonts w:ascii="Arial" w:hAnsi="Arial" w:cs="Arial"/>
          <w:sz w:val="22"/>
          <w:szCs w:val="22"/>
        </w:rPr>
        <w:t>składający się z</w:t>
      </w:r>
      <w:r w:rsidRPr="008C2701">
        <w:rPr>
          <w:rFonts w:ascii="Arial" w:hAnsi="Arial" w:cs="Arial"/>
          <w:sz w:val="22"/>
          <w:szCs w:val="22"/>
        </w:rPr>
        <w:t xml:space="preserve">: </w:t>
      </w:r>
    </w:p>
    <w:p w14:paraId="7D6F7033" w14:textId="03910457" w:rsidR="009526AC" w:rsidRPr="008C2701" w:rsidRDefault="008C2701" w:rsidP="005F2CC0">
      <w:pPr>
        <w:autoSpaceDE w:val="0"/>
        <w:adjustRightInd w:val="0"/>
        <w:spacing w:after="0"/>
        <w:ind w:left="567" w:hanging="283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</w:rPr>
        <w:t xml:space="preserve"> </w:t>
      </w:r>
      <w:r w:rsidR="000778FE" w:rsidRPr="008C2701">
        <w:rPr>
          <w:rFonts w:ascii="Arial" w:hAnsi="Arial" w:cs="Arial"/>
        </w:rPr>
        <w:t xml:space="preserve">- </w:t>
      </w:r>
      <w:r w:rsidR="000778FE" w:rsidRPr="005F2CC0">
        <w:rPr>
          <w:rFonts w:ascii="Arial" w:hAnsi="Arial" w:cs="Arial"/>
          <w:spacing w:val="6"/>
        </w:rPr>
        <w:t xml:space="preserve">zestaw mikrokomputerowy </w:t>
      </w:r>
      <w:r w:rsidR="003120C5" w:rsidRPr="005F2CC0">
        <w:rPr>
          <w:rFonts w:ascii="Arial" w:hAnsi="Arial" w:cs="Arial"/>
          <w:spacing w:val="6"/>
        </w:rPr>
        <w:t xml:space="preserve">PC </w:t>
      </w:r>
      <w:bookmarkStart w:id="1" w:name="_Hlk142466070"/>
      <w:r w:rsidR="000778FE" w:rsidRPr="005F2CC0">
        <w:rPr>
          <w:rFonts w:ascii="Arial" w:hAnsi="Arial" w:cs="Arial"/>
          <w:spacing w:val="6"/>
        </w:rPr>
        <w:t>o</w:t>
      </w:r>
      <w:r w:rsidR="003120C5" w:rsidRPr="005F2CC0">
        <w:rPr>
          <w:rFonts w:ascii="Arial" w:hAnsi="Arial" w:cs="Arial"/>
          <w:spacing w:val="6"/>
        </w:rPr>
        <w:t xml:space="preserve"> parametrach umożliwiających działanie systemu wirtualnej strzelnicy</w:t>
      </w:r>
      <w:bookmarkEnd w:id="1"/>
      <w:r w:rsidR="003120C5" w:rsidRPr="005F2CC0">
        <w:rPr>
          <w:rFonts w:ascii="Arial" w:hAnsi="Arial" w:cs="Arial"/>
          <w:spacing w:val="6"/>
        </w:rPr>
        <w:t>.</w:t>
      </w:r>
      <w:r w:rsidR="003120C5" w:rsidRPr="008C2701">
        <w:rPr>
          <w:rFonts w:ascii="Arial" w:hAnsi="Arial" w:cs="Arial"/>
        </w:rPr>
        <w:t xml:space="preserve"> </w:t>
      </w:r>
      <w:r w:rsidR="000778FE" w:rsidRPr="008C2701">
        <w:rPr>
          <w:rFonts w:ascii="Arial" w:hAnsi="Arial" w:cs="Arial"/>
        </w:rPr>
        <w:t xml:space="preserve"> </w:t>
      </w:r>
    </w:p>
    <w:p w14:paraId="778C4F52" w14:textId="785F4D24" w:rsidR="00210290" w:rsidRPr="008C2701" w:rsidRDefault="00210290" w:rsidP="005F2CC0">
      <w:pPr>
        <w:pStyle w:val="Default"/>
        <w:tabs>
          <w:tab w:val="left" w:pos="284"/>
          <w:tab w:val="left" w:pos="709"/>
        </w:tabs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 xml:space="preserve">   - projektor</w:t>
      </w:r>
      <w:r w:rsidR="003120C5" w:rsidRPr="008C2701">
        <w:rPr>
          <w:rFonts w:ascii="Arial" w:hAnsi="Arial" w:cs="Arial"/>
          <w:sz w:val="22"/>
          <w:szCs w:val="22"/>
        </w:rPr>
        <w:t xml:space="preserve"> o parametrach umożliwiających działanie systemu wirtualnej strzelnicy</w:t>
      </w:r>
      <w:r w:rsidRPr="008C2701">
        <w:rPr>
          <w:rFonts w:ascii="Arial" w:hAnsi="Arial" w:cs="Arial"/>
          <w:sz w:val="22"/>
          <w:szCs w:val="22"/>
        </w:rPr>
        <w:t xml:space="preserve">, </w:t>
      </w:r>
    </w:p>
    <w:p w14:paraId="5CCC05C2" w14:textId="359C5C6A" w:rsidR="00210290" w:rsidRPr="008C2701" w:rsidRDefault="00210290" w:rsidP="005F2CC0">
      <w:pPr>
        <w:pStyle w:val="Default"/>
        <w:tabs>
          <w:tab w:val="left" w:pos="284"/>
          <w:tab w:val="left" w:pos="709"/>
        </w:tabs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 xml:space="preserve">   - kamera</w:t>
      </w:r>
      <w:r w:rsidR="005F35B5" w:rsidRPr="008C2701">
        <w:rPr>
          <w:rFonts w:ascii="Arial" w:hAnsi="Arial" w:cs="Arial"/>
          <w:sz w:val="22"/>
          <w:szCs w:val="22"/>
        </w:rPr>
        <w:t xml:space="preserve"> min. 60fps</w:t>
      </w:r>
      <w:r w:rsidR="00F60A47" w:rsidRPr="008C2701">
        <w:rPr>
          <w:rFonts w:ascii="Arial" w:hAnsi="Arial" w:cs="Arial"/>
          <w:sz w:val="22"/>
          <w:szCs w:val="22"/>
        </w:rPr>
        <w:t>,</w:t>
      </w:r>
    </w:p>
    <w:p w14:paraId="1A05BED1" w14:textId="14B9D8CC" w:rsidR="00210290" w:rsidRPr="008C2701" w:rsidRDefault="00210290" w:rsidP="005F2CC0">
      <w:pPr>
        <w:pStyle w:val="Default"/>
        <w:tabs>
          <w:tab w:val="left" w:pos="284"/>
          <w:tab w:val="left" w:pos="709"/>
        </w:tabs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 xml:space="preserve">   - głośnik</w:t>
      </w:r>
      <w:r w:rsidR="005F35B5" w:rsidRPr="008C2701">
        <w:rPr>
          <w:rFonts w:ascii="Arial" w:hAnsi="Arial" w:cs="Arial"/>
          <w:sz w:val="22"/>
          <w:szCs w:val="22"/>
        </w:rPr>
        <w:t>, min. 15W</w:t>
      </w:r>
    </w:p>
    <w:p w14:paraId="69761B82" w14:textId="77777777" w:rsidR="00210290" w:rsidRPr="008C2701" w:rsidRDefault="00210290" w:rsidP="005F2CC0">
      <w:pPr>
        <w:pStyle w:val="Default"/>
        <w:tabs>
          <w:tab w:val="left" w:pos="284"/>
          <w:tab w:val="left" w:pos="709"/>
        </w:tabs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 xml:space="preserve">   - punkt dostępowy WI-FI, </w:t>
      </w:r>
    </w:p>
    <w:p w14:paraId="730A4448" w14:textId="77777777" w:rsidR="00210290" w:rsidRPr="008C2701" w:rsidRDefault="00210290" w:rsidP="005F2CC0">
      <w:pPr>
        <w:pStyle w:val="Default"/>
        <w:tabs>
          <w:tab w:val="left" w:pos="284"/>
          <w:tab w:val="left" w:pos="709"/>
        </w:tabs>
        <w:spacing w:line="276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 xml:space="preserve">   - punkt dostępowy Bluetooth, </w:t>
      </w:r>
    </w:p>
    <w:p w14:paraId="6BEA7A3C" w14:textId="3C3B19F9" w:rsidR="00210290" w:rsidRPr="008C2701" w:rsidRDefault="008C2701" w:rsidP="005F2CC0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208B4" w:rsidRPr="008C2701">
        <w:rPr>
          <w:rFonts w:ascii="Arial" w:hAnsi="Arial" w:cs="Arial"/>
          <w:sz w:val="22"/>
          <w:szCs w:val="22"/>
        </w:rPr>
        <w:t>-</w:t>
      </w:r>
      <w:r w:rsidR="00210290" w:rsidRPr="008C2701">
        <w:rPr>
          <w:rFonts w:ascii="Arial" w:hAnsi="Arial" w:cs="Arial"/>
          <w:sz w:val="22"/>
          <w:szCs w:val="22"/>
        </w:rPr>
        <w:t xml:space="preserve">  klawiatura bezprzewodowa z gładzikiem, </w:t>
      </w:r>
    </w:p>
    <w:p w14:paraId="1D604836" w14:textId="630D93CA" w:rsidR="00210290" w:rsidRPr="008C2701" w:rsidRDefault="008C2701" w:rsidP="005F2CC0">
      <w:pPr>
        <w:pStyle w:val="Default"/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208B4" w:rsidRPr="008C2701">
        <w:rPr>
          <w:rFonts w:ascii="Arial" w:hAnsi="Arial" w:cs="Arial"/>
          <w:sz w:val="22"/>
          <w:szCs w:val="22"/>
        </w:rPr>
        <w:t>-</w:t>
      </w:r>
      <w:r w:rsidR="00210290" w:rsidRPr="008C2701">
        <w:rPr>
          <w:rFonts w:ascii="Arial" w:hAnsi="Arial" w:cs="Arial"/>
          <w:sz w:val="22"/>
          <w:szCs w:val="22"/>
        </w:rPr>
        <w:t xml:space="preserve">  </w:t>
      </w:r>
      <w:r w:rsidR="00210290" w:rsidRPr="005F2CC0">
        <w:rPr>
          <w:rFonts w:ascii="Arial" w:hAnsi="Arial" w:cs="Arial"/>
          <w:color w:val="auto"/>
          <w:spacing w:val="-6"/>
          <w:sz w:val="22"/>
          <w:szCs w:val="22"/>
        </w:rPr>
        <w:t xml:space="preserve">tablet </w:t>
      </w:r>
      <w:r w:rsidR="00CD698E" w:rsidRPr="005F2CC0">
        <w:rPr>
          <w:rFonts w:ascii="Arial" w:hAnsi="Arial" w:cs="Arial"/>
          <w:color w:val="auto"/>
          <w:spacing w:val="-6"/>
          <w:sz w:val="22"/>
          <w:szCs w:val="22"/>
        </w:rPr>
        <w:t xml:space="preserve">minimum </w:t>
      </w:r>
      <w:r w:rsidR="00210290" w:rsidRPr="005F2CC0">
        <w:rPr>
          <w:rFonts w:ascii="Arial" w:hAnsi="Arial" w:cs="Arial"/>
          <w:color w:val="auto"/>
          <w:spacing w:val="-6"/>
          <w:sz w:val="22"/>
          <w:szCs w:val="22"/>
        </w:rPr>
        <w:t xml:space="preserve">10', </w:t>
      </w:r>
      <w:r w:rsidR="00694495" w:rsidRPr="005F2CC0">
        <w:rPr>
          <w:rFonts w:ascii="Arial" w:hAnsi="Arial" w:cs="Arial"/>
          <w:color w:val="auto"/>
          <w:spacing w:val="-6"/>
          <w:sz w:val="22"/>
          <w:szCs w:val="22"/>
        </w:rPr>
        <w:t>Wifi</w:t>
      </w:r>
      <w:r w:rsidR="00210290" w:rsidRPr="005F2CC0">
        <w:rPr>
          <w:rFonts w:ascii="Arial" w:hAnsi="Arial" w:cs="Arial"/>
          <w:color w:val="auto"/>
          <w:spacing w:val="-6"/>
          <w:sz w:val="22"/>
          <w:szCs w:val="22"/>
        </w:rPr>
        <w:t>, min. 4/64GB pamięci RAM/FLASH z</w:t>
      </w:r>
      <w:r w:rsidR="001208B4" w:rsidRPr="005F2CC0">
        <w:rPr>
          <w:rFonts w:ascii="Arial" w:hAnsi="Arial" w:cs="Arial"/>
          <w:color w:val="auto"/>
          <w:spacing w:val="-6"/>
          <w:sz w:val="22"/>
          <w:szCs w:val="22"/>
        </w:rPr>
        <w:t xml:space="preserve"> oprogramowaniem i</w:t>
      </w:r>
      <w:r w:rsidRPr="005F2CC0">
        <w:rPr>
          <w:rFonts w:ascii="Arial" w:hAnsi="Arial" w:cs="Arial"/>
          <w:color w:val="auto"/>
          <w:spacing w:val="-6"/>
          <w:sz w:val="22"/>
          <w:szCs w:val="22"/>
        </w:rPr>
        <w:t> </w:t>
      </w:r>
      <w:r w:rsidR="00210290" w:rsidRPr="005F2CC0">
        <w:rPr>
          <w:rFonts w:ascii="Arial" w:hAnsi="Arial" w:cs="Arial"/>
          <w:color w:val="auto"/>
          <w:spacing w:val="-6"/>
          <w:sz w:val="22"/>
          <w:szCs w:val="22"/>
        </w:rPr>
        <w:t>ładowarką,</w:t>
      </w:r>
      <w:r w:rsidR="00210290" w:rsidRPr="008C270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BEEF33" w14:textId="1B9ED6AD" w:rsidR="00210290" w:rsidRPr="008C2701" w:rsidRDefault="005F2CC0" w:rsidP="005F2CC0">
      <w:pPr>
        <w:pStyle w:val="Default"/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1208B4" w:rsidRPr="008C2701">
        <w:rPr>
          <w:rFonts w:ascii="Arial" w:hAnsi="Arial" w:cs="Arial"/>
          <w:color w:val="auto"/>
          <w:sz w:val="22"/>
          <w:szCs w:val="22"/>
        </w:rPr>
        <w:t xml:space="preserve">- </w:t>
      </w:r>
      <w:r w:rsidR="00210290" w:rsidRPr="008C2701">
        <w:rPr>
          <w:rFonts w:ascii="Arial" w:hAnsi="Arial" w:cs="Arial"/>
          <w:color w:val="auto"/>
          <w:sz w:val="22"/>
          <w:szCs w:val="22"/>
        </w:rPr>
        <w:t xml:space="preserve">  drukarka, Laser, mono, </w:t>
      </w:r>
      <w:r w:rsidR="00694495" w:rsidRPr="008C2701">
        <w:rPr>
          <w:rFonts w:ascii="Arial" w:hAnsi="Arial" w:cs="Arial"/>
          <w:color w:val="auto"/>
          <w:sz w:val="22"/>
          <w:szCs w:val="22"/>
        </w:rPr>
        <w:t>Wifi</w:t>
      </w:r>
      <w:r w:rsidR="00210290" w:rsidRPr="008C2701">
        <w:rPr>
          <w:rFonts w:ascii="Arial" w:hAnsi="Arial" w:cs="Arial"/>
          <w:color w:val="auto"/>
          <w:sz w:val="22"/>
          <w:szCs w:val="22"/>
        </w:rPr>
        <w:t xml:space="preserve">, </w:t>
      </w:r>
      <w:r w:rsidR="000607E9" w:rsidRPr="008C2701">
        <w:rPr>
          <w:rFonts w:ascii="Arial" w:hAnsi="Arial" w:cs="Arial"/>
          <w:color w:val="auto"/>
          <w:sz w:val="22"/>
          <w:szCs w:val="22"/>
        </w:rPr>
        <w:t xml:space="preserve">minimum </w:t>
      </w:r>
      <w:r w:rsidR="00210290" w:rsidRPr="008C2701">
        <w:rPr>
          <w:rFonts w:ascii="Arial" w:hAnsi="Arial" w:cs="Arial"/>
          <w:color w:val="auto"/>
          <w:sz w:val="22"/>
          <w:szCs w:val="22"/>
        </w:rPr>
        <w:t xml:space="preserve">600x600dpi, </w:t>
      </w:r>
    </w:p>
    <w:p w14:paraId="64EB381D" w14:textId="2C9A54AD" w:rsidR="00210290" w:rsidRPr="008C2701" w:rsidRDefault="005F2CC0" w:rsidP="005F2CC0">
      <w:pPr>
        <w:pStyle w:val="Default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208B4" w:rsidRPr="008C2701">
        <w:rPr>
          <w:rFonts w:ascii="Arial" w:hAnsi="Arial" w:cs="Arial"/>
          <w:sz w:val="22"/>
          <w:szCs w:val="22"/>
        </w:rPr>
        <w:t xml:space="preserve">- </w:t>
      </w:r>
      <w:r w:rsidR="00210290" w:rsidRPr="008C2701">
        <w:rPr>
          <w:rFonts w:ascii="Arial" w:hAnsi="Arial" w:cs="Arial"/>
          <w:sz w:val="22"/>
          <w:szCs w:val="22"/>
        </w:rPr>
        <w:t>specjalistyczne oprogramowanie mikrokomputera</w:t>
      </w:r>
      <w:r w:rsidR="00F60A47" w:rsidRPr="008C2701">
        <w:rPr>
          <w:rFonts w:ascii="Arial" w:hAnsi="Arial" w:cs="Arial"/>
          <w:sz w:val="22"/>
          <w:szCs w:val="22"/>
        </w:rPr>
        <w:t xml:space="preserve"> umożliwiające prawidłowe funkcjonowania strzelnicy</w:t>
      </w:r>
    </w:p>
    <w:p w14:paraId="5131ACDE" w14:textId="29A7B4D6" w:rsidR="001208B4" w:rsidRPr="008C2701" w:rsidRDefault="001208B4" w:rsidP="005F2CC0">
      <w:pPr>
        <w:pStyle w:val="Default"/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8C2701">
        <w:rPr>
          <w:rFonts w:ascii="Arial" w:hAnsi="Arial" w:cs="Arial"/>
          <w:sz w:val="22"/>
          <w:szCs w:val="22"/>
        </w:rPr>
        <w:t>- specjalistyczna aplikacja do tabletu</w:t>
      </w:r>
    </w:p>
    <w:p w14:paraId="2ED4A068" w14:textId="75B03B41" w:rsidR="00210290" w:rsidRPr="008C2701" w:rsidRDefault="001208B4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>b</w:t>
      </w:r>
      <w:r w:rsidR="00210290" w:rsidRPr="008C2701">
        <w:rPr>
          <w:rFonts w:ascii="Arial" w:hAnsi="Arial" w:cs="Arial"/>
          <w:sz w:val="22"/>
          <w:szCs w:val="22"/>
        </w:rPr>
        <w:t xml:space="preserve">)  broń treningowa / repliki broni zasilane elektrycznie: </w:t>
      </w:r>
    </w:p>
    <w:p w14:paraId="2E1A7087" w14:textId="5A953DCE" w:rsidR="00210290" w:rsidRPr="008C2701" w:rsidRDefault="001208B4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>c</w:t>
      </w:r>
      <w:r w:rsidR="00210290" w:rsidRPr="008C2701">
        <w:rPr>
          <w:rFonts w:ascii="Arial" w:hAnsi="Arial" w:cs="Arial"/>
          <w:sz w:val="22"/>
          <w:szCs w:val="22"/>
        </w:rPr>
        <w:t xml:space="preserve">) replika karabinu z zestawem materiałów eksploatacyjnych - 4 kpl, </w:t>
      </w:r>
    </w:p>
    <w:p w14:paraId="475BAE1B" w14:textId="4BCFEA81" w:rsidR="00210290" w:rsidRPr="008C2701" w:rsidRDefault="001208B4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>d</w:t>
      </w:r>
      <w:r w:rsidR="00210290" w:rsidRPr="008C2701">
        <w:rPr>
          <w:rFonts w:ascii="Arial" w:hAnsi="Arial" w:cs="Arial"/>
          <w:sz w:val="22"/>
          <w:szCs w:val="22"/>
        </w:rPr>
        <w:t xml:space="preserve">) replika pistoletu z zestawem materiałów eksploatacyjnych - 4 kpl; </w:t>
      </w:r>
    </w:p>
    <w:p w14:paraId="23330B17" w14:textId="5A4288D4" w:rsidR="00210290" w:rsidRPr="008C2701" w:rsidRDefault="001208B4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>e</w:t>
      </w:r>
      <w:r w:rsidR="00210290" w:rsidRPr="008C2701">
        <w:rPr>
          <w:rFonts w:ascii="Arial" w:hAnsi="Arial" w:cs="Arial"/>
          <w:sz w:val="22"/>
          <w:szCs w:val="22"/>
        </w:rPr>
        <w:t xml:space="preserve">) ładowarka bezprzewodowego modułu laserowego umożliwiająca podłączenie </w:t>
      </w:r>
      <w:r w:rsidR="005C7377" w:rsidRPr="008C2701">
        <w:rPr>
          <w:rFonts w:ascii="Arial" w:hAnsi="Arial" w:cs="Arial"/>
          <w:sz w:val="22"/>
          <w:szCs w:val="22"/>
        </w:rPr>
        <w:br/>
      </w:r>
      <w:r w:rsidR="00210290" w:rsidRPr="008C2701">
        <w:rPr>
          <w:rFonts w:ascii="Arial" w:hAnsi="Arial" w:cs="Arial"/>
          <w:sz w:val="22"/>
          <w:szCs w:val="22"/>
        </w:rPr>
        <w:t xml:space="preserve">do 8 szt. modułów; </w:t>
      </w:r>
    </w:p>
    <w:p w14:paraId="783D3D8E" w14:textId="0D9312B6" w:rsidR="00210290" w:rsidRPr="008C2701" w:rsidRDefault="001208B4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>f</w:t>
      </w:r>
      <w:r w:rsidR="00210290" w:rsidRPr="008C2701">
        <w:rPr>
          <w:rFonts w:ascii="Arial" w:hAnsi="Arial" w:cs="Arial"/>
          <w:sz w:val="22"/>
          <w:szCs w:val="22"/>
        </w:rPr>
        <w:t xml:space="preserve">)  kabury, futerały, opakowania transportowe na powyższy sprzęt. </w:t>
      </w:r>
    </w:p>
    <w:p w14:paraId="61DE30CF" w14:textId="7F18F16D" w:rsidR="00687D62" w:rsidRPr="008C2701" w:rsidRDefault="001208B4" w:rsidP="008C270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2701">
        <w:rPr>
          <w:rFonts w:ascii="Arial" w:hAnsi="Arial" w:cs="Arial"/>
          <w:sz w:val="22"/>
          <w:szCs w:val="22"/>
        </w:rPr>
        <w:t>g</w:t>
      </w:r>
      <w:r w:rsidR="00210290" w:rsidRPr="008C2701">
        <w:rPr>
          <w:rFonts w:ascii="Arial" w:hAnsi="Arial" w:cs="Arial"/>
          <w:sz w:val="22"/>
          <w:szCs w:val="22"/>
        </w:rPr>
        <w:t xml:space="preserve">)  pakiet startowy materiałów eksploatacyjnych. </w:t>
      </w:r>
    </w:p>
    <w:p w14:paraId="6C86B35C" w14:textId="7093D793" w:rsidR="00210290" w:rsidRPr="008C2701" w:rsidRDefault="00210290" w:rsidP="008C2701">
      <w:pPr>
        <w:pStyle w:val="Style4"/>
        <w:widowControl/>
        <w:numPr>
          <w:ilvl w:val="0"/>
          <w:numId w:val="10"/>
        </w:numPr>
        <w:spacing w:line="276" w:lineRule="auto"/>
        <w:rPr>
          <w:rStyle w:val="FontStyle15"/>
          <w:rFonts w:ascii="Arial" w:hAnsi="Arial" w:cs="Arial"/>
          <w:sz w:val="22"/>
          <w:szCs w:val="22"/>
        </w:rPr>
      </w:pPr>
      <w:r w:rsidRPr="008C2701">
        <w:rPr>
          <w:rStyle w:val="FontStyle15"/>
          <w:rFonts w:ascii="Arial" w:hAnsi="Arial" w:cs="Arial"/>
          <w:sz w:val="22"/>
          <w:szCs w:val="22"/>
        </w:rPr>
        <w:t xml:space="preserve">Wykonawca zobowiązuje się do przeszkolenia wyznaczonych przez Zamawiającego osób w zakresie bezpiecznego i właściwego użytkowania dostarczonego systemu, w tym zapoznania ze wszystkim funkcjami i mechanizmami, kalibracją, serwisem i konserwacją </w:t>
      </w:r>
      <w:r w:rsidRPr="008C2701">
        <w:rPr>
          <w:rStyle w:val="FontStyle15"/>
          <w:rFonts w:ascii="Arial" w:hAnsi="Arial" w:cs="Arial"/>
          <w:sz w:val="22"/>
          <w:szCs w:val="22"/>
        </w:rPr>
        <w:lastRenderedPageBreak/>
        <w:t xml:space="preserve">urządzeń - w taki sposób, aby osoby te mogły </w:t>
      </w:r>
      <w:r w:rsidR="005F2CC0">
        <w:rPr>
          <w:rStyle w:val="FontStyle15"/>
          <w:rFonts w:ascii="Arial" w:hAnsi="Arial" w:cs="Arial"/>
          <w:sz w:val="22"/>
          <w:szCs w:val="22"/>
        </w:rPr>
        <w:t>samodzielne prowadzić zajęcia z </w:t>
      </w:r>
      <w:r w:rsidRPr="008C2701">
        <w:rPr>
          <w:rStyle w:val="FontStyle15"/>
          <w:rFonts w:ascii="Arial" w:hAnsi="Arial" w:cs="Arial"/>
          <w:sz w:val="22"/>
          <w:szCs w:val="22"/>
        </w:rPr>
        <w:t>wykorzystaniem dostarczanego sprzętu/systemu.</w:t>
      </w:r>
    </w:p>
    <w:p w14:paraId="069BB953" w14:textId="04099ACD" w:rsidR="00210290" w:rsidRPr="008C2701" w:rsidRDefault="00687D62" w:rsidP="008C270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C270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10290" w:rsidRPr="008C2701">
        <w:rPr>
          <w:rFonts w:ascii="Arial" w:hAnsi="Arial" w:cs="Arial"/>
          <w:color w:val="000000"/>
          <w:shd w:val="clear" w:color="auto" w:fill="FFFFFF"/>
        </w:rPr>
        <w:t>W ramach przedmiotu zamówienia Wykonawca zobowiązany będzie również do:</w:t>
      </w:r>
    </w:p>
    <w:p w14:paraId="1F216405" w14:textId="77777777" w:rsidR="00210290" w:rsidRPr="008C2701" w:rsidRDefault="00210290" w:rsidP="008C2701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8C2701">
        <w:rPr>
          <w:rFonts w:ascii="Arial" w:hAnsi="Arial" w:cs="Arial"/>
          <w:color w:val="000000"/>
          <w:shd w:val="clear" w:color="auto" w:fill="FFFFFF"/>
        </w:rPr>
        <w:t xml:space="preserve">zapewnienia i przedłożenia homologacji dla wirtualnego systemu symulacji laserowej strzelań, w zakresie spełnienia warunków realizacji zadań </w:t>
      </w:r>
    </w:p>
    <w:p w14:paraId="5F06D680" w14:textId="77777777" w:rsidR="00210290" w:rsidRPr="008C2701" w:rsidRDefault="00210290" w:rsidP="008C2701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Arial" w:hAnsi="Arial" w:cs="Arial"/>
          <w:color w:val="000000"/>
          <w:shd w:val="clear" w:color="auto" w:fill="FFFFFF"/>
        </w:rPr>
      </w:pPr>
      <w:r w:rsidRPr="008C2701">
        <w:rPr>
          <w:rFonts w:ascii="Arial" w:hAnsi="Arial" w:cs="Arial"/>
          <w:color w:val="000000"/>
          <w:shd w:val="clear" w:color="auto" w:fill="FFFFFF"/>
        </w:rPr>
        <w:t xml:space="preserve">opracowania i zaopiniowania regulaminu wirtualnej strzelnicy </w:t>
      </w:r>
    </w:p>
    <w:p w14:paraId="245FDFAB" w14:textId="7F844D50" w:rsidR="00210290" w:rsidRPr="008C2701" w:rsidRDefault="00687D62" w:rsidP="008C270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C2701">
        <w:rPr>
          <w:rFonts w:ascii="Arial" w:hAnsi="Arial" w:cs="Arial"/>
        </w:rPr>
        <w:t xml:space="preserve"> </w:t>
      </w:r>
      <w:r w:rsidR="00210290" w:rsidRPr="008C2701">
        <w:rPr>
          <w:rFonts w:ascii="Arial" w:hAnsi="Arial" w:cs="Arial"/>
        </w:rPr>
        <w:t>W okresie udzielonej gwarancji Wykonawca zobowiązuje się do:</w:t>
      </w:r>
    </w:p>
    <w:p w14:paraId="0D145D92" w14:textId="77777777" w:rsidR="00210290" w:rsidRPr="008C2701" w:rsidRDefault="00210290" w:rsidP="008C2701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nieodpłatnego wykonywania napraw gwarancyjnych,</w:t>
      </w:r>
    </w:p>
    <w:p w14:paraId="6156513A" w14:textId="3781A981" w:rsidR="00210290" w:rsidRPr="008C2701" w:rsidRDefault="00210290" w:rsidP="008C2701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zapewnienia nieodpłatnego serwisu urządzeń w okresie trwania gwarancji, obejmującego w szczególności okresowe prz</w:t>
      </w:r>
      <w:r w:rsidR="005F2CC0">
        <w:rPr>
          <w:rFonts w:ascii="Arial" w:hAnsi="Arial" w:cs="Arial"/>
        </w:rPr>
        <w:t>eglądy konserwacyjne, zgodnie z </w:t>
      </w:r>
      <w:r w:rsidRPr="008C2701">
        <w:rPr>
          <w:rFonts w:ascii="Arial" w:hAnsi="Arial" w:cs="Arial"/>
        </w:rPr>
        <w:t>wymogami producenta</w:t>
      </w:r>
      <w:r w:rsidR="00AB0AE4" w:rsidRPr="008C2701">
        <w:rPr>
          <w:rFonts w:ascii="Arial" w:hAnsi="Arial" w:cs="Arial"/>
        </w:rPr>
        <w:t>,</w:t>
      </w:r>
    </w:p>
    <w:p w14:paraId="383F73A5" w14:textId="1F08A80C" w:rsidR="00687D62" w:rsidRPr="005F2CC0" w:rsidRDefault="00AB0AE4" w:rsidP="005F2CC0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minimalny czas objęcia gwarancją nie może być krótszy niż </w:t>
      </w:r>
      <w:r w:rsidR="00D2361C" w:rsidRPr="008C2701">
        <w:rPr>
          <w:rFonts w:ascii="Arial" w:hAnsi="Arial" w:cs="Arial"/>
        </w:rPr>
        <w:t>3</w:t>
      </w:r>
      <w:r w:rsidR="005F35B5" w:rsidRPr="008C2701">
        <w:rPr>
          <w:rFonts w:ascii="Arial" w:hAnsi="Arial" w:cs="Arial"/>
        </w:rPr>
        <w:t xml:space="preserve"> l</w:t>
      </w:r>
      <w:r w:rsidRPr="008C2701">
        <w:rPr>
          <w:rFonts w:ascii="Arial" w:hAnsi="Arial" w:cs="Arial"/>
        </w:rPr>
        <w:t>a</w:t>
      </w:r>
      <w:r w:rsidR="005F35B5" w:rsidRPr="008C2701">
        <w:rPr>
          <w:rFonts w:ascii="Arial" w:hAnsi="Arial" w:cs="Arial"/>
        </w:rPr>
        <w:t>t</w:t>
      </w:r>
      <w:r w:rsidR="005744C0" w:rsidRPr="008C2701">
        <w:rPr>
          <w:rFonts w:ascii="Arial" w:hAnsi="Arial" w:cs="Arial"/>
        </w:rPr>
        <w:t>a</w:t>
      </w:r>
      <w:r w:rsidRPr="008C2701">
        <w:rPr>
          <w:rFonts w:ascii="Arial" w:hAnsi="Arial" w:cs="Arial"/>
        </w:rPr>
        <w:t>.</w:t>
      </w:r>
    </w:p>
    <w:p w14:paraId="5A4FFCD8" w14:textId="2C2F89E3" w:rsidR="00687D62" w:rsidRPr="008C2701" w:rsidRDefault="00687D62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2. Ekran biały, projekcyjny z napędem elektrycznym:</w:t>
      </w:r>
    </w:p>
    <w:p w14:paraId="3158C4CC" w14:textId="186E6D18" w:rsidR="008B4381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Powierzchnia projekcyjna</w:t>
      </w:r>
      <w:r w:rsidR="00D73E63" w:rsidRPr="008C2701">
        <w:rPr>
          <w:rFonts w:ascii="Arial" w:hAnsi="Arial" w:cs="Arial"/>
        </w:rPr>
        <w:t>:</w:t>
      </w:r>
      <w:r w:rsidRPr="008C2701">
        <w:rPr>
          <w:rFonts w:ascii="Arial" w:hAnsi="Arial" w:cs="Arial"/>
        </w:rPr>
        <w:t xml:space="preserve"> </w:t>
      </w:r>
      <w:r w:rsidR="00D73E63" w:rsidRPr="008C2701">
        <w:rPr>
          <w:rFonts w:ascii="Arial" w:hAnsi="Arial" w:cs="Arial"/>
        </w:rPr>
        <w:t xml:space="preserve">szerokość </w:t>
      </w:r>
      <w:r w:rsidRPr="008C2701">
        <w:rPr>
          <w:rFonts w:ascii="Arial" w:hAnsi="Arial" w:cs="Arial"/>
        </w:rPr>
        <w:t xml:space="preserve">min. 450 </w:t>
      </w:r>
      <w:r w:rsidR="00D73E63" w:rsidRPr="008C2701">
        <w:rPr>
          <w:rFonts w:ascii="Arial" w:hAnsi="Arial" w:cs="Arial"/>
        </w:rPr>
        <w:t xml:space="preserve">- </w:t>
      </w:r>
      <w:r w:rsidRPr="008C2701">
        <w:rPr>
          <w:rFonts w:ascii="Arial" w:hAnsi="Arial" w:cs="Arial"/>
        </w:rPr>
        <w:t xml:space="preserve">max. 500 cm </w:t>
      </w:r>
      <w:bookmarkStart w:id="2" w:name="_Hlk141273311"/>
      <w:r w:rsidRPr="008C2701">
        <w:rPr>
          <w:rFonts w:ascii="Arial" w:hAnsi="Arial" w:cs="Arial"/>
        </w:rPr>
        <w:t>(± 10 cm)</w:t>
      </w:r>
      <w:r w:rsidR="00D73E63" w:rsidRPr="008C2701">
        <w:rPr>
          <w:rFonts w:ascii="Arial" w:hAnsi="Arial" w:cs="Arial"/>
        </w:rPr>
        <w:t xml:space="preserve">, </w:t>
      </w:r>
      <w:bookmarkEnd w:id="2"/>
      <w:r w:rsidR="00D73E63" w:rsidRPr="008C2701">
        <w:rPr>
          <w:rFonts w:ascii="Arial" w:hAnsi="Arial" w:cs="Arial"/>
        </w:rPr>
        <w:t>wysokość min. 280 cm – max 310 cm (± 10 cm),</w:t>
      </w:r>
    </w:p>
    <w:p w14:paraId="709078BF" w14:textId="7D2F871E" w:rsidR="00687D62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Format 16:10</w:t>
      </w:r>
    </w:p>
    <w:p w14:paraId="1B27C2D0" w14:textId="66F74B58" w:rsidR="008B4381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Napęd elektryczny</w:t>
      </w:r>
    </w:p>
    <w:p w14:paraId="2125B88A" w14:textId="68F0BE45" w:rsidR="008B4381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</w:t>
      </w:r>
      <w:r w:rsidR="00D73E63" w:rsidRPr="008C2701">
        <w:rPr>
          <w:rFonts w:ascii="Arial" w:hAnsi="Arial" w:cs="Arial"/>
        </w:rPr>
        <w:t>Projekcja przednia</w:t>
      </w:r>
    </w:p>
    <w:p w14:paraId="151064F2" w14:textId="43306A15" w:rsidR="008B4381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Czarny, nieprzezroczysty tył tkaniny</w:t>
      </w:r>
    </w:p>
    <w:p w14:paraId="047ADC61" w14:textId="55771E33" w:rsidR="008B4381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Klasyfikacja ogniowa M1 7201-96 &amp; B1 DIN 4102-1</w:t>
      </w:r>
    </w:p>
    <w:p w14:paraId="20D21555" w14:textId="09DE2513" w:rsidR="008B4381" w:rsidRPr="008C2701" w:rsidRDefault="008B4381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Moc </w:t>
      </w:r>
      <w:r w:rsidR="00B17CDC" w:rsidRPr="008C2701">
        <w:rPr>
          <w:rFonts w:ascii="Arial" w:hAnsi="Arial" w:cs="Arial"/>
        </w:rPr>
        <w:t>min.</w:t>
      </w:r>
      <w:r w:rsidRPr="008C2701">
        <w:rPr>
          <w:rFonts w:ascii="Arial" w:hAnsi="Arial" w:cs="Arial"/>
        </w:rPr>
        <w:t>15</w:t>
      </w:r>
      <w:r w:rsidR="00B17CDC" w:rsidRPr="008C2701">
        <w:rPr>
          <w:rFonts w:ascii="Arial" w:hAnsi="Arial" w:cs="Arial"/>
        </w:rPr>
        <w:t>0</w:t>
      </w:r>
      <w:r w:rsidRPr="008C2701">
        <w:rPr>
          <w:rFonts w:ascii="Arial" w:hAnsi="Arial" w:cs="Arial"/>
        </w:rPr>
        <w:t xml:space="preserve"> W, napięcie 230 V, częstotliwość: 50 Hz</w:t>
      </w:r>
    </w:p>
    <w:p w14:paraId="3FF8DDCC" w14:textId="2A40F596" w:rsidR="00D73E63" w:rsidRPr="008C2701" w:rsidRDefault="00D73E63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W zestawie sterujący przełącznik naścienny + pilot bezprzewodowy </w:t>
      </w:r>
    </w:p>
    <w:p w14:paraId="5C776E5E" w14:textId="49FBEBA8" w:rsidR="00C61A90" w:rsidRPr="008C2701" w:rsidRDefault="00D73E63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</w:t>
      </w:r>
      <w:r w:rsidR="00C61A90" w:rsidRPr="008C2701">
        <w:rPr>
          <w:rFonts w:ascii="Arial" w:hAnsi="Arial" w:cs="Arial"/>
        </w:rPr>
        <w:t>Możliwość montażu na ścianie lub suficie</w:t>
      </w:r>
    </w:p>
    <w:p w14:paraId="22189FAB" w14:textId="019A7AE4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3. Szafa metalowa do przechowywania sprzętu – 1 sztuka.</w:t>
      </w:r>
    </w:p>
    <w:p w14:paraId="25B21A32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Podstawowe parametry szafy:</w:t>
      </w:r>
    </w:p>
    <w:p w14:paraId="3CA3B70C" w14:textId="27DDAAD9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szafa </w:t>
      </w:r>
      <w:r w:rsidR="00B17CDC" w:rsidRPr="008C2701">
        <w:rPr>
          <w:rFonts w:ascii="Arial" w:hAnsi="Arial" w:cs="Arial"/>
        </w:rPr>
        <w:t>metalowa</w:t>
      </w:r>
      <w:r w:rsidRPr="008C2701">
        <w:rPr>
          <w:rFonts w:ascii="Arial" w:hAnsi="Arial" w:cs="Arial"/>
        </w:rPr>
        <w:t xml:space="preserve"> 2-drzwiowa, drzwi otwierane na zewnątrz</w:t>
      </w:r>
    </w:p>
    <w:p w14:paraId="6FB21AC1" w14:textId="46A24DF4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wymiary całkowite: 180x80x49cm (WxSxG)</w:t>
      </w:r>
      <w:r w:rsidR="00B17CDC" w:rsidRPr="008C2701">
        <w:rPr>
          <w:rFonts w:ascii="Arial" w:hAnsi="Arial" w:cs="Arial"/>
        </w:rPr>
        <w:t xml:space="preserve"> (± 10 cm),</w:t>
      </w:r>
    </w:p>
    <w:p w14:paraId="1EB93E53" w14:textId="74B341DC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zamek na klucz </w:t>
      </w:r>
    </w:p>
    <w:p w14:paraId="4398B252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w zestawie 2 kluczyki, ryglowanie 3-punktowe</w:t>
      </w:r>
    </w:p>
    <w:p w14:paraId="53FDC828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wentylacja nowoczesna (perforacja)</w:t>
      </w:r>
    </w:p>
    <w:p w14:paraId="49F4949A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Wyposażenie:</w:t>
      </w:r>
    </w:p>
    <w:p w14:paraId="144CC60F" w14:textId="46F5AB44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- 4 stałe półki</w:t>
      </w:r>
    </w:p>
    <w:p w14:paraId="172C8A7F" w14:textId="34CA76C2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4. Wojskowe maty strzeleckie – </w:t>
      </w:r>
      <w:r w:rsidR="00931D1C" w:rsidRPr="008C2701">
        <w:rPr>
          <w:rFonts w:ascii="Arial" w:hAnsi="Arial" w:cs="Arial"/>
        </w:rPr>
        <w:t>4</w:t>
      </w:r>
      <w:r w:rsidRPr="008C2701">
        <w:rPr>
          <w:rFonts w:ascii="Arial" w:hAnsi="Arial" w:cs="Arial"/>
        </w:rPr>
        <w:t xml:space="preserve"> sztuk</w:t>
      </w:r>
      <w:r w:rsidR="00931D1C" w:rsidRPr="008C2701">
        <w:rPr>
          <w:rFonts w:ascii="Arial" w:hAnsi="Arial" w:cs="Arial"/>
        </w:rPr>
        <w:t>i</w:t>
      </w:r>
      <w:r w:rsidRPr="008C2701">
        <w:rPr>
          <w:rFonts w:ascii="Arial" w:hAnsi="Arial" w:cs="Arial"/>
        </w:rPr>
        <w:t>.</w:t>
      </w:r>
    </w:p>
    <w:p w14:paraId="22C9E136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Podstawowe parametry maty strzeleckiej:</w:t>
      </w:r>
    </w:p>
    <w:p w14:paraId="35D19B80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materiał: nylon</w:t>
      </w:r>
    </w:p>
    <w:p w14:paraId="454750E5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kolor: czarny, zielony lub khaki</w:t>
      </w:r>
    </w:p>
    <w:p w14:paraId="3C074C10" w14:textId="09DDB3FF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rozmiar (w przybliżeniu): złożona forma - długość 22 cm szerokość 16 cm (± 4 cm), rozłożona forma </w:t>
      </w:r>
      <w:r w:rsidR="00694495" w:rsidRPr="008C2701">
        <w:rPr>
          <w:rFonts w:ascii="Arial" w:hAnsi="Arial" w:cs="Arial"/>
        </w:rPr>
        <w:t>(w</w:t>
      </w:r>
      <w:r w:rsidRPr="008C2701">
        <w:rPr>
          <w:rFonts w:ascii="Arial" w:hAnsi="Arial" w:cs="Arial"/>
        </w:rPr>
        <w:t xml:space="preserve"> przybliżeniu) – długość 200 cm szerokość 75 cm (± 4 cm)</w:t>
      </w:r>
    </w:p>
    <w:p w14:paraId="20045046" w14:textId="2FFBB45B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5. Worki fortyfikacyjne – 8 sztuk</w:t>
      </w:r>
    </w:p>
    <w:p w14:paraId="60885EA6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Podstawowe parametry worków: </w:t>
      </w:r>
    </w:p>
    <w:p w14:paraId="6AA4029C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Typ WF-M lub równoważny</w:t>
      </w:r>
    </w:p>
    <w:p w14:paraId="310501A0" w14:textId="176B92DD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wymiary worka </w:t>
      </w:r>
      <w:r w:rsidR="00694495" w:rsidRPr="008C2701">
        <w:rPr>
          <w:rFonts w:ascii="Arial" w:hAnsi="Arial" w:cs="Arial"/>
        </w:rPr>
        <w:t>pustego: długość</w:t>
      </w:r>
      <w:r w:rsidRPr="008C2701">
        <w:rPr>
          <w:rFonts w:ascii="Arial" w:hAnsi="Arial" w:cs="Arial"/>
        </w:rPr>
        <w:t xml:space="preserve"> 80 cm szerokość 32,5 cm (± </w:t>
      </w:r>
      <w:r w:rsidR="00097319" w:rsidRPr="008C2701">
        <w:rPr>
          <w:rFonts w:ascii="Arial" w:hAnsi="Arial" w:cs="Arial"/>
        </w:rPr>
        <w:t xml:space="preserve">5 </w:t>
      </w:r>
      <w:r w:rsidRPr="008C2701">
        <w:rPr>
          <w:rFonts w:ascii="Arial" w:hAnsi="Arial" w:cs="Arial"/>
        </w:rPr>
        <w:t>cm)</w:t>
      </w:r>
    </w:p>
    <w:p w14:paraId="281C20A2" w14:textId="14EDDE03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wymiary worka napełnionego </w:t>
      </w:r>
      <w:r w:rsidR="00694495" w:rsidRPr="008C2701">
        <w:rPr>
          <w:rFonts w:ascii="Arial" w:hAnsi="Arial" w:cs="Arial"/>
        </w:rPr>
        <w:t>gruntem: długość</w:t>
      </w:r>
      <w:r w:rsidRPr="008C2701">
        <w:rPr>
          <w:rFonts w:ascii="Arial" w:hAnsi="Arial" w:cs="Arial"/>
        </w:rPr>
        <w:t xml:space="preserve"> 60 cm szerokość 25 cm wysokość </w:t>
      </w:r>
      <w:r w:rsidR="00E637BB" w:rsidRPr="008C2701">
        <w:rPr>
          <w:rFonts w:ascii="Arial" w:hAnsi="Arial" w:cs="Arial"/>
        </w:rPr>
        <w:br/>
      </w:r>
      <w:r w:rsidRPr="008C2701">
        <w:rPr>
          <w:rFonts w:ascii="Arial" w:hAnsi="Arial" w:cs="Arial"/>
        </w:rPr>
        <w:t xml:space="preserve">15 </w:t>
      </w:r>
      <w:r w:rsidR="00694495" w:rsidRPr="008C2701">
        <w:rPr>
          <w:rFonts w:ascii="Arial" w:hAnsi="Arial" w:cs="Arial"/>
        </w:rPr>
        <w:t>cm (</w:t>
      </w:r>
      <w:r w:rsidRPr="008C2701">
        <w:rPr>
          <w:rFonts w:ascii="Arial" w:hAnsi="Arial" w:cs="Arial"/>
        </w:rPr>
        <w:t xml:space="preserve">± </w:t>
      </w:r>
      <w:r w:rsidR="00B17CDC" w:rsidRPr="008C2701">
        <w:rPr>
          <w:rFonts w:ascii="Arial" w:hAnsi="Arial" w:cs="Arial"/>
        </w:rPr>
        <w:t>5</w:t>
      </w:r>
      <w:r w:rsidR="00097319" w:rsidRPr="008C2701">
        <w:rPr>
          <w:rFonts w:ascii="Arial" w:hAnsi="Arial" w:cs="Arial"/>
        </w:rPr>
        <w:t xml:space="preserve"> </w:t>
      </w:r>
      <w:r w:rsidRPr="008C2701">
        <w:rPr>
          <w:rFonts w:ascii="Arial" w:hAnsi="Arial" w:cs="Arial"/>
        </w:rPr>
        <w:t>cm), objętość 19 dm3</w:t>
      </w:r>
      <w:r w:rsidR="00B17CDC" w:rsidRPr="008C2701">
        <w:rPr>
          <w:rFonts w:ascii="Arial" w:hAnsi="Arial" w:cs="Arial"/>
        </w:rPr>
        <w:t xml:space="preserve"> (± 5 dm3)</w:t>
      </w:r>
    </w:p>
    <w:p w14:paraId="073CDB29" w14:textId="5EEA887F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 xml:space="preserve">- wymagania konstrukcyjno – techniczne: Worki powinny być wykonane w kształcie prostokątnym o wymiarach podanych powyżej, zszywane z jednego boku i od dołu szwem dwunitkowym gwarantującym jego odpowiednią wytrzymałość lub wykonane </w:t>
      </w:r>
      <w:r w:rsidR="00E637BB" w:rsidRPr="008C2701">
        <w:rPr>
          <w:rFonts w:ascii="Arial" w:hAnsi="Arial" w:cs="Arial"/>
        </w:rPr>
        <w:br/>
      </w:r>
      <w:r w:rsidRPr="008C2701">
        <w:rPr>
          <w:rFonts w:ascii="Arial" w:hAnsi="Arial" w:cs="Arial"/>
        </w:rPr>
        <w:t>z tzw. Rękawa z szyciem od dołu</w:t>
      </w:r>
      <w:r w:rsidR="00B17CDC" w:rsidRPr="008C2701">
        <w:rPr>
          <w:rFonts w:ascii="Arial" w:hAnsi="Arial" w:cs="Arial"/>
        </w:rPr>
        <w:t xml:space="preserve">. </w:t>
      </w:r>
      <w:r w:rsidRPr="008C2701">
        <w:rPr>
          <w:rFonts w:ascii="Arial" w:hAnsi="Arial" w:cs="Arial"/>
        </w:rPr>
        <w:t xml:space="preserve">Każdy worek powinien mieć przymocowany trwale </w:t>
      </w:r>
      <w:r w:rsidRPr="008C2701">
        <w:rPr>
          <w:rFonts w:ascii="Arial" w:hAnsi="Arial" w:cs="Arial"/>
        </w:rPr>
        <w:lastRenderedPageBreak/>
        <w:t>w</w:t>
      </w:r>
      <w:r w:rsidR="005F2CC0">
        <w:rPr>
          <w:rFonts w:ascii="Arial" w:hAnsi="Arial" w:cs="Arial"/>
        </w:rPr>
        <w:t> </w:t>
      </w:r>
      <w:r w:rsidRPr="008C2701">
        <w:rPr>
          <w:rFonts w:ascii="Arial" w:hAnsi="Arial" w:cs="Arial"/>
        </w:rPr>
        <w:t>odległości 10 cm od góry (miejsce wsypu gruntu do worka) sznurek poliamidowy pleciony</w:t>
      </w:r>
      <w:r w:rsidR="00B17CDC" w:rsidRPr="008C2701">
        <w:rPr>
          <w:rFonts w:ascii="Arial" w:hAnsi="Arial" w:cs="Arial"/>
        </w:rPr>
        <w:t xml:space="preserve">. </w:t>
      </w:r>
      <w:r w:rsidRPr="008C2701">
        <w:rPr>
          <w:rFonts w:ascii="Arial" w:hAnsi="Arial" w:cs="Arial"/>
        </w:rPr>
        <w:t>Tkanina na worki fortyfikacyjne powinna posiadać odpowiednią wytrzymałość na rozerwanie, szorstką fakturę uniemożliwiającą zsuwanie się worka układanego w stos oraz dostateczna elastyczność umożliwiającą formowanie żądanego kształtu z napełnionego gruntem worka. Materiał jak i szwy powinny być odporne na pękanie pod wpływem ciężaru innych worków napełnionych gruntem ułożonych w stosie do 180 cm wysokości.</w:t>
      </w:r>
    </w:p>
    <w:p w14:paraId="6F2C3545" w14:textId="524B72D3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6. Siatka maskująca – 2 sztuki.</w:t>
      </w:r>
    </w:p>
    <w:p w14:paraId="0E047E92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Podstawowe parametry siatki maskującej:</w:t>
      </w:r>
    </w:p>
    <w:p w14:paraId="5D786D18" w14:textId="77777777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siatka maskująca 6 m x 6 m wojskowa</w:t>
      </w:r>
    </w:p>
    <w:p w14:paraId="2F7860B1" w14:textId="6FFE2B8D" w:rsidR="00C61A90" w:rsidRPr="008C2701" w:rsidRDefault="00C61A90" w:rsidP="008C2701">
      <w:pPr>
        <w:spacing w:after="0"/>
        <w:jc w:val="both"/>
        <w:rPr>
          <w:rFonts w:ascii="Arial" w:hAnsi="Arial" w:cs="Arial"/>
        </w:rPr>
      </w:pPr>
      <w:r w:rsidRPr="008C2701">
        <w:rPr>
          <w:rFonts w:ascii="Arial" w:hAnsi="Arial" w:cs="Arial"/>
        </w:rPr>
        <w:t>- tkanina poliestrowa, szybkoschnąca</w:t>
      </w:r>
    </w:p>
    <w:p w14:paraId="5A57FE2C" w14:textId="0CC67F1D" w:rsidR="00800DB9" w:rsidRPr="008C2701" w:rsidRDefault="00800DB9" w:rsidP="008C2701">
      <w:pPr>
        <w:pStyle w:val="Style3"/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8C2701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System </w:t>
      </w:r>
      <w:r w:rsidRPr="008C2701">
        <w:rPr>
          <w:rStyle w:val="FontStyle13"/>
          <w:rFonts w:ascii="Arial" w:hAnsi="Arial" w:cs="Arial"/>
          <w:b w:val="0"/>
          <w:bCs w:val="0"/>
        </w:rPr>
        <w:t>musi spełniać warunki opisane w Ogłoszeniu K</w:t>
      </w:r>
      <w:r w:rsidR="00E83A3D" w:rsidRPr="008C2701">
        <w:rPr>
          <w:rStyle w:val="FontStyle13"/>
          <w:rFonts w:ascii="Arial" w:hAnsi="Arial" w:cs="Arial"/>
          <w:b w:val="0"/>
          <w:bCs w:val="0"/>
        </w:rPr>
        <w:t>onkursu Ofert pn. „Strzelnica w </w:t>
      </w:r>
      <w:r w:rsidRPr="008C2701">
        <w:rPr>
          <w:rStyle w:val="FontStyle13"/>
          <w:rFonts w:ascii="Arial" w:hAnsi="Arial" w:cs="Arial"/>
          <w:b w:val="0"/>
          <w:bCs w:val="0"/>
        </w:rPr>
        <w:t>powiecie 2023" nr 1/2023/CWCR.</w:t>
      </w:r>
    </w:p>
    <w:p w14:paraId="7C37470B" w14:textId="77777777" w:rsidR="00800DB9" w:rsidRPr="008C2701" w:rsidRDefault="00800DB9" w:rsidP="008C2701">
      <w:pPr>
        <w:pStyle w:val="Style3"/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3A0E9772" w14:textId="77777777" w:rsidR="00210290" w:rsidRPr="008C2701" w:rsidRDefault="00210290" w:rsidP="008C2701">
      <w:pPr>
        <w:pStyle w:val="Style4"/>
        <w:widowControl/>
        <w:spacing w:line="276" w:lineRule="auto"/>
        <w:ind w:left="360"/>
        <w:rPr>
          <w:rStyle w:val="FontStyle15"/>
          <w:rFonts w:ascii="Arial" w:hAnsi="Arial" w:cs="Arial"/>
          <w:sz w:val="22"/>
          <w:szCs w:val="22"/>
        </w:rPr>
      </w:pPr>
    </w:p>
    <w:p w14:paraId="5CD4CDEC" w14:textId="77777777" w:rsidR="00E704E6" w:rsidRPr="008C2701" w:rsidRDefault="00E704E6" w:rsidP="008C2701">
      <w:pPr>
        <w:spacing w:after="0"/>
        <w:jc w:val="both"/>
        <w:rPr>
          <w:rFonts w:ascii="Arial" w:hAnsi="Arial" w:cs="Arial"/>
        </w:rPr>
      </w:pPr>
    </w:p>
    <w:sectPr w:rsidR="00E704E6" w:rsidRPr="008C2701" w:rsidSect="00E502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8D563" w14:textId="77777777" w:rsidR="008D1E46" w:rsidRDefault="008D1E46" w:rsidP="00B83986">
      <w:pPr>
        <w:spacing w:after="0" w:line="240" w:lineRule="auto"/>
      </w:pPr>
      <w:r>
        <w:separator/>
      </w:r>
    </w:p>
  </w:endnote>
  <w:endnote w:type="continuationSeparator" w:id="0">
    <w:p w14:paraId="074C7E63" w14:textId="77777777" w:rsidR="008D1E46" w:rsidRDefault="008D1E46" w:rsidP="00B8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6494"/>
      <w:docPartObj>
        <w:docPartGallery w:val="Page Numbers (Bottom of Page)"/>
        <w:docPartUnique/>
      </w:docPartObj>
    </w:sdtPr>
    <w:sdtEndPr/>
    <w:sdtContent>
      <w:p w14:paraId="52037BC0" w14:textId="3656E687" w:rsidR="00B83986" w:rsidRDefault="00B839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1A">
          <w:rPr>
            <w:noProof/>
          </w:rPr>
          <w:t>2</w:t>
        </w:r>
        <w:r>
          <w:fldChar w:fldCharType="end"/>
        </w:r>
        <w:r>
          <w:t xml:space="preserve"> z </w:t>
        </w:r>
        <w:r w:rsidR="0095634C">
          <w:t>7</w:t>
        </w:r>
      </w:p>
    </w:sdtContent>
  </w:sdt>
  <w:p w14:paraId="225E5F73" w14:textId="77777777" w:rsidR="00B83986" w:rsidRDefault="00B83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2B65" w14:textId="77777777" w:rsidR="008D1E46" w:rsidRDefault="008D1E46" w:rsidP="00B83986">
      <w:pPr>
        <w:spacing w:after="0" w:line="240" w:lineRule="auto"/>
      </w:pPr>
      <w:r>
        <w:separator/>
      </w:r>
    </w:p>
  </w:footnote>
  <w:footnote w:type="continuationSeparator" w:id="0">
    <w:p w14:paraId="14CF0AD2" w14:textId="77777777" w:rsidR="008D1E46" w:rsidRDefault="008D1E46" w:rsidP="00B83986">
      <w:pPr>
        <w:spacing w:after="0" w:line="240" w:lineRule="auto"/>
      </w:pPr>
      <w:r>
        <w:continuationSeparator/>
      </w:r>
    </w:p>
  </w:footnote>
  <w:footnote w:id="1">
    <w:p w14:paraId="6F0DED75" w14:textId="0F891CFD" w:rsidR="00A72F97" w:rsidRDefault="00A72F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2F97">
        <w:t>https://www.gov.pl/web/obrona-narodowa/konkursu-ofert-strzelnica-w-powiecie-2023-nr-12023cwcr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9D84" w14:textId="77777777" w:rsidR="00E5021A" w:rsidRDefault="00E5021A" w:rsidP="00E5021A">
    <w:pPr>
      <w:pStyle w:val="Nagwek"/>
    </w:pPr>
    <w:r w:rsidRPr="00D76AD1">
      <w:rPr>
        <w:rFonts w:ascii="Arial" w:eastAsia="Times New Roman" w:hAnsi="Arial" w:cs="Arial"/>
        <w:b/>
        <w:i/>
        <w:sz w:val="16"/>
        <w:szCs w:val="16"/>
      </w:rPr>
      <w:t xml:space="preserve">Załącznik nr </w:t>
    </w:r>
    <w:r>
      <w:rPr>
        <w:rFonts w:ascii="Arial" w:eastAsia="Times New Roman" w:hAnsi="Arial" w:cs="Arial"/>
        <w:b/>
        <w:i/>
        <w:sz w:val="16"/>
        <w:szCs w:val="16"/>
      </w:rPr>
      <w:t>1</w:t>
    </w:r>
    <w:r w:rsidRPr="00D76AD1">
      <w:rPr>
        <w:rFonts w:ascii="Arial" w:eastAsia="Times New Roman" w:hAnsi="Arial" w:cs="Arial"/>
        <w:b/>
        <w:i/>
        <w:sz w:val="16"/>
        <w:szCs w:val="16"/>
      </w:rPr>
      <w:t xml:space="preserve"> do SWZ </w:t>
    </w:r>
    <w:r w:rsidRPr="00D76AD1">
      <w:rPr>
        <w:rFonts w:ascii="Arial" w:eastAsia="Times New Roman" w:hAnsi="Arial" w:cs="Arial"/>
        <w:b/>
        <w:bCs/>
        <w:i/>
        <w:sz w:val="16"/>
        <w:szCs w:val="16"/>
      </w:rPr>
      <w:t>„Dostawa</w:t>
    </w:r>
    <w:r w:rsidRPr="00E83A3D">
      <w:rPr>
        <w:rFonts w:ascii="Arial" w:eastAsia="Times New Roman" w:hAnsi="Arial" w:cs="Arial"/>
        <w:b/>
        <w:lang w:eastAsia="pl-PL"/>
      </w:rPr>
      <w:t xml:space="preserve"> </w:t>
    </w:r>
    <w:r w:rsidRPr="00E83A3D">
      <w:rPr>
        <w:rFonts w:ascii="Arial" w:eastAsia="Times New Roman" w:hAnsi="Arial" w:cs="Arial"/>
        <w:b/>
        <w:bCs/>
        <w:i/>
        <w:sz w:val="16"/>
        <w:szCs w:val="16"/>
      </w:rPr>
      <w:t>wraz z montażem wirtualnej strzelnicy</w:t>
    </w:r>
    <w:r>
      <w:rPr>
        <w:rFonts w:ascii="Arial" w:eastAsia="Times New Roman" w:hAnsi="Arial" w:cs="Arial"/>
        <w:b/>
        <w:bCs/>
        <w:i/>
        <w:sz w:val="16"/>
        <w:szCs w:val="16"/>
      </w:rPr>
      <w:t>”</w:t>
    </w:r>
  </w:p>
  <w:p w14:paraId="587A9721" w14:textId="77777777" w:rsidR="00E5021A" w:rsidRDefault="00E502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7EA3"/>
    <w:multiLevelType w:val="singleLevel"/>
    <w:tmpl w:val="635E6C00"/>
    <w:lvl w:ilvl="0">
      <w:start w:val="4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2114451C"/>
    <w:multiLevelType w:val="singleLevel"/>
    <w:tmpl w:val="AF26CC24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 w15:restartNumberingAfterBreak="0">
    <w:nsid w:val="31A96764"/>
    <w:multiLevelType w:val="hybridMultilevel"/>
    <w:tmpl w:val="1A161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72A278">
      <w:start w:val="1"/>
      <w:numFmt w:val="decimal"/>
      <w:lvlText w:val="%2)"/>
      <w:lvlJc w:val="left"/>
      <w:pPr>
        <w:ind w:left="108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26567"/>
    <w:multiLevelType w:val="hybridMultilevel"/>
    <w:tmpl w:val="86D4FC00"/>
    <w:lvl w:ilvl="0" w:tplc="53682396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8512C"/>
    <w:multiLevelType w:val="hybridMultilevel"/>
    <w:tmpl w:val="29DC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C31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D15D60"/>
    <w:multiLevelType w:val="multilevel"/>
    <w:tmpl w:val="D416E5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1E21D2"/>
    <w:multiLevelType w:val="hybridMultilevel"/>
    <w:tmpl w:val="D312D0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C12DA"/>
    <w:multiLevelType w:val="hybridMultilevel"/>
    <w:tmpl w:val="C62E83BA"/>
    <w:lvl w:ilvl="0" w:tplc="F5265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627BE"/>
    <w:multiLevelType w:val="hybridMultilevel"/>
    <w:tmpl w:val="A842968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1AE1D9F"/>
    <w:multiLevelType w:val="singleLevel"/>
    <w:tmpl w:val="AF945AE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 w15:restartNumberingAfterBreak="0">
    <w:nsid w:val="65070A92"/>
    <w:multiLevelType w:val="hybridMultilevel"/>
    <w:tmpl w:val="8C7A8E0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E6"/>
    <w:rsid w:val="000607E9"/>
    <w:rsid w:val="000778FE"/>
    <w:rsid w:val="00097319"/>
    <w:rsid w:val="000F2F13"/>
    <w:rsid w:val="001208B4"/>
    <w:rsid w:val="0014061E"/>
    <w:rsid w:val="00210290"/>
    <w:rsid w:val="00235323"/>
    <w:rsid w:val="00267A04"/>
    <w:rsid w:val="003120C5"/>
    <w:rsid w:val="00534D91"/>
    <w:rsid w:val="005744C0"/>
    <w:rsid w:val="005C7377"/>
    <w:rsid w:val="005E0FB5"/>
    <w:rsid w:val="005F2CC0"/>
    <w:rsid w:val="005F35B5"/>
    <w:rsid w:val="0060109A"/>
    <w:rsid w:val="00662D46"/>
    <w:rsid w:val="00687D62"/>
    <w:rsid w:val="00694495"/>
    <w:rsid w:val="007A5117"/>
    <w:rsid w:val="007C0272"/>
    <w:rsid w:val="00800DB9"/>
    <w:rsid w:val="00824168"/>
    <w:rsid w:val="00866498"/>
    <w:rsid w:val="008A2D6D"/>
    <w:rsid w:val="008B4381"/>
    <w:rsid w:val="008C2701"/>
    <w:rsid w:val="008D1E46"/>
    <w:rsid w:val="00915E92"/>
    <w:rsid w:val="00931D1C"/>
    <w:rsid w:val="009526AC"/>
    <w:rsid w:val="0095634C"/>
    <w:rsid w:val="00A72F97"/>
    <w:rsid w:val="00AB0AE4"/>
    <w:rsid w:val="00AF5055"/>
    <w:rsid w:val="00B17CDC"/>
    <w:rsid w:val="00B83986"/>
    <w:rsid w:val="00C61A90"/>
    <w:rsid w:val="00CA5FDC"/>
    <w:rsid w:val="00CD698E"/>
    <w:rsid w:val="00D2361C"/>
    <w:rsid w:val="00D412A1"/>
    <w:rsid w:val="00D73E63"/>
    <w:rsid w:val="00E5021A"/>
    <w:rsid w:val="00E56BB2"/>
    <w:rsid w:val="00E637BB"/>
    <w:rsid w:val="00E704E6"/>
    <w:rsid w:val="00E8255D"/>
    <w:rsid w:val="00E83A3D"/>
    <w:rsid w:val="00F60A47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29B8E"/>
  <w15:chartTrackingRefBased/>
  <w15:docId w15:val="{D2F978D7-CA0B-4A39-9F46-03E7F971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4E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210290"/>
    <w:pPr>
      <w:suppressAutoHyphens w:val="0"/>
      <w:autoSpaceDN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0290"/>
    <w:pPr>
      <w:widowControl w:val="0"/>
      <w:suppressAutoHyphens w:val="0"/>
      <w:autoSpaceDE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10290"/>
    <w:pPr>
      <w:widowControl w:val="0"/>
      <w:suppressAutoHyphens w:val="0"/>
      <w:autoSpaceDE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10290"/>
    <w:pPr>
      <w:widowControl w:val="0"/>
      <w:suppressAutoHyphens w:val="0"/>
      <w:autoSpaceDE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10290"/>
    <w:pPr>
      <w:widowControl w:val="0"/>
      <w:suppressAutoHyphens w:val="0"/>
      <w:autoSpaceDE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10290"/>
    <w:pPr>
      <w:widowControl w:val="0"/>
      <w:suppressAutoHyphens w:val="0"/>
      <w:autoSpaceDE w:val="0"/>
      <w:adjustRightInd w:val="0"/>
      <w:spacing w:after="0" w:line="273" w:lineRule="exact"/>
      <w:ind w:hanging="384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21029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2102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1029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21029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102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10290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21029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1029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98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98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778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8F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778FE"/>
    <w:pPr>
      <w:spacing w:after="0" w:line="240" w:lineRule="auto"/>
    </w:pPr>
    <w:rPr>
      <w:rFonts w:eastAsiaTheme="minorEastAsia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F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F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F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21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D58E-4D57-497D-A3B2-D93470BC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Zawłocka</dc:creator>
  <cp:keywords/>
  <dc:description/>
  <cp:lastModifiedBy>Magdalena Gajur-Solarz</cp:lastModifiedBy>
  <cp:revision>4</cp:revision>
  <cp:lastPrinted>2023-08-29T09:09:00Z</cp:lastPrinted>
  <dcterms:created xsi:type="dcterms:W3CDTF">2023-08-28T12:15:00Z</dcterms:created>
  <dcterms:modified xsi:type="dcterms:W3CDTF">2023-08-29T09:10:00Z</dcterms:modified>
</cp:coreProperties>
</file>