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C3" w:rsidRPr="00B4337E" w:rsidRDefault="00E877C3" w:rsidP="00E877C3">
      <w:pPr>
        <w:pStyle w:val="Akapitzlist"/>
        <w:spacing w:line="276" w:lineRule="auto"/>
        <w:ind w:left="644"/>
        <w:jc w:val="right"/>
        <w:rPr>
          <w:bCs/>
          <w:szCs w:val="32"/>
        </w:rPr>
      </w:pPr>
      <w:r>
        <w:rPr>
          <w:bCs/>
          <w:szCs w:val="32"/>
        </w:rPr>
        <w:t>Tabela nr 1</w:t>
      </w:r>
    </w:p>
    <w:p w:rsidR="00E877C3" w:rsidRPr="00C93456" w:rsidRDefault="00E877C3" w:rsidP="00E877C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C93456">
        <w:rPr>
          <w:rFonts w:ascii="Times New Roman" w:hAnsi="Times New Roman"/>
          <w:b/>
          <w:sz w:val="20"/>
          <w:szCs w:val="20"/>
          <w:lang w:eastAsia="en-US"/>
        </w:rPr>
        <w:t>WYKAZ BUDYNKÓW DO PRZEGLĄDÓW KOMINIARSKICH</w:t>
      </w:r>
    </w:p>
    <w:p w:rsidR="00E877C3" w:rsidRPr="00C93456" w:rsidRDefault="00E877C3" w:rsidP="00E877C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W TERMINIE DO 31-05-2024 i 31-05-2025 oku</w:t>
      </w:r>
      <w:r w:rsidRPr="00C93456">
        <w:rPr>
          <w:rFonts w:ascii="Times New Roman" w:hAnsi="Times New Roman"/>
          <w:b/>
          <w:sz w:val="20"/>
          <w:szCs w:val="20"/>
          <w:lang w:eastAsia="en-US"/>
        </w:rPr>
        <w:t>.</w:t>
      </w:r>
    </w:p>
    <w:tbl>
      <w:tblPr>
        <w:tblW w:w="91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926"/>
        <w:gridCol w:w="2628"/>
        <w:gridCol w:w="772"/>
        <w:gridCol w:w="617"/>
        <w:gridCol w:w="617"/>
        <w:gridCol w:w="928"/>
        <w:gridCol w:w="928"/>
        <w:gridCol w:w="771"/>
        <w:gridCol w:w="467"/>
      </w:tblGrid>
      <w:tr w:rsidR="00E877C3" w:rsidTr="008953BB">
        <w:trPr>
          <w:jc w:val="center"/>
        </w:trPr>
        <w:tc>
          <w:tcPr>
            <w:tcW w:w="4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>
              <w:rPr>
                <w:rFonts w:ascii="Times New Roman" w:hAnsi="Times New Roman"/>
                <w:sz w:val="12"/>
                <w:lang w:eastAsia="en-US"/>
              </w:rPr>
              <w:t>L.P.</w:t>
            </w:r>
          </w:p>
        </w:tc>
        <w:tc>
          <w:tcPr>
            <w:tcW w:w="9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Pr="00CB5B27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2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Pr="00CB5B27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Adres</w:t>
            </w:r>
          </w:p>
        </w:tc>
        <w:tc>
          <w:tcPr>
            <w:tcW w:w="7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Pr="00CB5B27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Nr bud.</w:t>
            </w:r>
          </w:p>
        </w:tc>
        <w:tc>
          <w:tcPr>
            <w:tcW w:w="21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Pr="00CB5B27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Rodzaj i ilość przewodów [</w:t>
            </w:r>
            <w:proofErr w:type="spellStart"/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szt</w:t>
            </w:r>
            <w:proofErr w:type="spellEnd"/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Pr="00CB5B27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Cena jedn. za przegląd i czyszczenie netto</w:t>
            </w:r>
          </w:p>
        </w:tc>
        <w:tc>
          <w:tcPr>
            <w:tcW w:w="7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Pr="00CB5B27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Łączna wartość netto [zł]</w:t>
            </w:r>
          </w:p>
        </w:tc>
        <w:tc>
          <w:tcPr>
            <w:tcW w:w="4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Pr="00CB5B27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877C3" w:rsidRPr="00CB5B27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VAT [%]</w:t>
            </w:r>
          </w:p>
        </w:tc>
      </w:tr>
      <w:tr w:rsidR="00E877C3" w:rsidTr="008953BB">
        <w:trPr>
          <w:jc w:val="center"/>
        </w:trPr>
        <w:tc>
          <w:tcPr>
            <w:tcW w:w="4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/>
        </w:tc>
        <w:tc>
          <w:tcPr>
            <w:tcW w:w="9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/>
        </w:tc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/>
        </w:tc>
        <w:tc>
          <w:tcPr>
            <w:tcW w:w="7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/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Pr="00CB5B27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Spali</w:t>
            </w:r>
          </w:p>
          <w:p w:rsidR="00E877C3" w:rsidRPr="00CB5B27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nowe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Pr="00CB5B27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Wenty</w:t>
            </w:r>
          </w:p>
          <w:p w:rsidR="00E877C3" w:rsidRPr="00CB5B27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lacyjne</w:t>
            </w:r>
            <w:proofErr w:type="spellEnd"/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Pr="00CB5B27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Cena jedn. za kontrole netto</w:t>
            </w:r>
          </w:p>
        </w:tc>
        <w:tc>
          <w:tcPr>
            <w:tcW w:w="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/>
        </w:tc>
        <w:tc>
          <w:tcPr>
            <w:tcW w:w="7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/>
        </w:tc>
        <w:tc>
          <w:tcPr>
            <w:tcW w:w="4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/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11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13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14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15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16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17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 (WPSO)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18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19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20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22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23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24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25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26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00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27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28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29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30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Raków Wielki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Raków Wielki; 55-114 Kryniczno; gm. Wisznia Mała; pow. Trzebnicki;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31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Raków Wielki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Raków Wielki; 55-114 Kryniczno; gm. Wisznia Mała; pow. Trzebnicki;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6"/>
                <w:lang w:eastAsia="en-US"/>
              </w:rPr>
              <w:t>32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Szklarska Poręba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Ośrodek Szkoleniowy ”Wysoki Kamień” Oficerska 4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6"/>
                <w:lang w:eastAsia="en-US"/>
              </w:rPr>
              <w:t>33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Szklarska Poręba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Ośrodek Szkoleniowy „Wysoki Kamień” Oficerska 4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6"/>
                <w:lang w:eastAsia="en-US"/>
              </w:rPr>
              <w:t>34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Internat „MARS” ul. Żelazna 46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E877C3" w:rsidTr="008953BB">
        <w:trPr>
          <w:trHeight w:val="322"/>
          <w:jc w:val="center"/>
        </w:trPr>
        <w:tc>
          <w:tcPr>
            <w:tcW w:w="47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Łączna ilość przeglądów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847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7C3" w:rsidRDefault="00E877C3" w:rsidP="008953BB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</w:tbl>
    <w:p w:rsidR="00E877C3" w:rsidRDefault="00E877C3" w:rsidP="00E877C3">
      <w:pPr>
        <w:pStyle w:val="Standard"/>
        <w:spacing w:after="0" w:line="240" w:lineRule="auto"/>
        <w:rPr>
          <w:rFonts w:ascii="Times New Roman" w:hAnsi="Times New Roman"/>
          <w:sz w:val="12"/>
          <w:u w:val="single"/>
          <w:lang w:eastAsia="en-US"/>
        </w:rPr>
      </w:pPr>
      <w:r>
        <w:rPr>
          <w:rFonts w:ascii="Times New Roman" w:hAnsi="Times New Roman"/>
          <w:sz w:val="12"/>
          <w:u w:val="single"/>
          <w:lang w:eastAsia="en-US"/>
        </w:rPr>
        <w:t>UWAGA:</w:t>
      </w:r>
    </w:p>
    <w:p w:rsidR="00E877C3" w:rsidRDefault="00E877C3" w:rsidP="00E877C3">
      <w:pPr>
        <w:pStyle w:val="Standard"/>
        <w:spacing w:after="0" w:line="240" w:lineRule="auto"/>
        <w:rPr>
          <w:rFonts w:ascii="Times New Roman" w:hAnsi="Times New Roman"/>
          <w:sz w:val="12"/>
          <w:u w:val="single"/>
          <w:lang w:eastAsia="en-US"/>
        </w:rPr>
      </w:pPr>
    </w:p>
    <w:p w:rsidR="00E877C3" w:rsidRPr="00C93456" w:rsidRDefault="00E877C3" w:rsidP="00E877C3">
      <w:pPr>
        <w:pStyle w:val="Standard"/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C93456">
        <w:rPr>
          <w:rFonts w:ascii="Times New Roman" w:hAnsi="Times New Roman"/>
          <w:sz w:val="16"/>
          <w:szCs w:val="16"/>
          <w:lang w:eastAsia="en-US"/>
        </w:rPr>
        <w:t>W bud. 2, 6, 9, 10 dojście do przewodów przez wyczystki zamontowane na przewodach.</w:t>
      </w:r>
    </w:p>
    <w:p w:rsidR="00E877C3" w:rsidRPr="00C93456" w:rsidRDefault="00E877C3" w:rsidP="00E877C3">
      <w:pPr>
        <w:pStyle w:val="Standard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16"/>
          <w:szCs w:val="16"/>
          <w:lang w:eastAsia="en-US"/>
        </w:rPr>
      </w:pPr>
      <w:r w:rsidRPr="00C93456">
        <w:rPr>
          <w:rFonts w:ascii="Times New Roman" w:hAnsi="Times New Roman"/>
          <w:sz w:val="16"/>
          <w:szCs w:val="16"/>
          <w:lang w:eastAsia="en-US"/>
        </w:rPr>
        <w:t>Budynki w Rakowie mają dachy dwuspadowe.</w:t>
      </w:r>
    </w:p>
    <w:p w:rsidR="00E877C3" w:rsidRPr="00C93456" w:rsidRDefault="00E877C3" w:rsidP="00E877C3">
      <w:pPr>
        <w:pStyle w:val="Standard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16"/>
          <w:szCs w:val="16"/>
          <w:lang w:eastAsia="en-US"/>
        </w:rPr>
      </w:pPr>
      <w:r w:rsidRPr="00C93456">
        <w:rPr>
          <w:rFonts w:ascii="Times New Roman" w:hAnsi="Times New Roman"/>
          <w:sz w:val="16"/>
          <w:szCs w:val="16"/>
          <w:lang w:eastAsia="en-US"/>
        </w:rPr>
        <w:t>Szklarska Poręba  - dachy wielospadowe, kryte blachą.</w:t>
      </w:r>
      <w:bookmarkStart w:id="0" w:name="_GoBack"/>
      <w:bookmarkEnd w:id="0"/>
    </w:p>
    <w:p w:rsidR="00DD0366" w:rsidRDefault="00E877C3"/>
    <w:sectPr w:rsidR="00DD0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7C71"/>
    <w:multiLevelType w:val="multilevel"/>
    <w:tmpl w:val="8ED8A1A0"/>
    <w:styleLink w:val="WWNum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C3"/>
    <w:rsid w:val="001267D3"/>
    <w:rsid w:val="00673753"/>
    <w:rsid w:val="00E8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F911"/>
  <w15:chartTrackingRefBased/>
  <w15:docId w15:val="{5FCCEC2C-1B76-4C7A-835E-C2C82449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7C3"/>
    <w:pPr>
      <w:ind w:left="720"/>
      <w:contextualSpacing/>
    </w:pPr>
  </w:style>
  <w:style w:type="paragraph" w:customStyle="1" w:styleId="Standard">
    <w:name w:val="Standard"/>
    <w:rsid w:val="00E877C3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numbering" w:customStyle="1" w:styleId="WWNum4">
    <w:name w:val="WWNum4"/>
    <w:basedOn w:val="Bezlisty"/>
    <w:rsid w:val="00E877C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Sulej Dorota</dc:creator>
  <cp:keywords/>
  <dc:description/>
  <cp:lastModifiedBy>Sulej Dorota</cp:lastModifiedBy>
  <cp:revision>1</cp:revision>
  <dcterms:created xsi:type="dcterms:W3CDTF">2024-01-05T10:56:00Z</dcterms:created>
  <dcterms:modified xsi:type="dcterms:W3CDTF">2024-01-05T10:58:00Z</dcterms:modified>
</cp:coreProperties>
</file>