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0ECCE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63D96B02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26EB1334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234C85D0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49B640D2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6FE1A455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3E6A4E3C" w14:textId="77777777" w:rsidR="009C0043" w:rsidRPr="00086A7D" w:rsidRDefault="00596F8B" w:rsidP="009C0043">
      <w:pPr>
        <w:spacing w:before="240" w:line="276" w:lineRule="auto"/>
        <w:rPr>
          <w:b/>
          <w:bCs/>
          <w:lang w:val="pl-PL"/>
        </w:rPr>
      </w:pPr>
      <w:r w:rsidRPr="00596F8B">
        <w:rPr>
          <w:rFonts w:ascii="Arial" w:eastAsia="Times New Roman" w:hAnsi="Arial" w:cs="Arial"/>
          <w:b/>
          <w:bCs/>
          <w:lang w:val="pl-PL" w:eastAsia="pl-PL"/>
        </w:rPr>
        <w:t>Część nr 2 – Wykonanie operatu wodnoprawnego i uzyskanie (odnowienie) pozwolenia wodnoprawnego na wprowadzanie do wód rzeki „Ciek A" (w km 0+488 jej biegu) podczyszczonych wód opadowych oraz roztopowych, spływających istniejącą siecią kanalizacji deszczowej, z odcinka drogi krajowej nr 7 Gdańsk - Chyżne (od km 267+391 do km 267+595 ) w m. Unierzyż, gm. Strzegowo, pow. mławski</w:t>
      </w:r>
      <w:r w:rsidR="009C0043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9C0043" w:rsidRPr="00086A7D">
        <w:rPr>
          <w:rFonts w:ascii="Arial" w:hAnsi="Arial" w:cs="Arial"/>
          <w:b/>
          <w:bCs/>
          <w:color w:val="000000"/>
          <w:lang w:val="pl-PL"/>
        </w:rPr>
        <w:t>wraz z zaprojektowaniem urządzeń podczyszczających</w:t>
      </w:r>
      <w:r w:rsidR="009C0043">
        <w:rPr>
          <w:rFonts w:ascii="Arial" w:hAnsi="Arial" w:cs="Arial"/>
          <w:b/>
          <w:bCs/>
          <w:color w:val="000000"/>
          <w:lang w:val="pl-PL"/>
        </w:rPr>
        <w:t xml:space="preserve"> wody opadowe</w:t>
      </w:r>
      <w:r w:rsidR="009C0043">
        <w:rPr>
          <w:rFonts w:ascii="Arial" w:hAnsi="Arial" w:cs="Arial"/>
          <w:b/>
          <w:bCs/>
          <w:color w:val="000000"/>
          <w:lang w:val="pl-PL"/>
        </w:rPr>
        <w:br/>
      </w:r>
      <w:r w:rsidR="009C0043" w:rsidRPr="00086A7D">
        <w:rPr>
          <w:rFonts w:ascii="Arial" w:hAnsi="Arial" w:cs="Arial"/>
          <w:b/>
          <w:bCs/>
          <w:color w:val="000000"/>
          <w:lang w:val="pl-PL"/>
        </w:rPr>
        <w:t xml:space="preserve"> </w:t>
      </w:r>
    </w:p>
    <w:p w14:paraId="0F48294B" w14:textId="77777777" w:rsidR="00302052" w:rsidRPr="00596F8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5E64DF63" w14:textId="77777777" w:rsidR="00302052" w:rsidRPr="00596F8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596F8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5EDABB32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084C4C07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720D5A5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0550C05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05EF6435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4BE40B3D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068FEFAA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5AEA11B1" w14:textId="5D619C7B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</w:t>
      </w:r>
      <w:r w:rsidR="003A1606">
        <w:rPr>
          <w:rFonts w:ascii="Arial" w:hAnsi="Arial" w:cs="Arial"/>
          <w:bCs/>
          <w:color w:val="000000"/>
          <w:lang w:val="pl-PL"/>
        </w:rPr>
        <w:t xml:space="preserve"> przedmiotu</w:t>
      </w:r>
      <w:r w:rsidR="00C513F6">
        <w:rPr>
          <w:rFonts w:ascii="Arial" w:hAnsi="Arial" w:cs="Arial"/>
          <w:bCs/>
          <w:color w:val="000000"/>
          <w:lang w:val="pl-PL"/>
        </w:rPr>
        <w:t xml:space="preserve"> zamówienia.</w:t>
      </w:r>
    </w:p>
    <w:p w14:paraId="60B59156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30956882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6ED71C0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4D5AA8A8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A0521C1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21ECB218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1079196A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10D0B10E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31252CBF" w14:textId="77777777" w:rsidR="00596F8B" w:rsidRDefault="00596F8B" w:rsidP="009C0043">
      <w:pPr>
        <w:spacing w:before="240" w:line="276" w:lineRule="auto"/>
        <w:ind w:left="397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596F8B">
        <w:rPr>
          <w:rFonts w:ascii="Arial" w:eastAsia="Times New Roman" w:hAnsi="Arial" w:cs="Arial"/>
          <w:color w:val="000000"/>
          <w:lang w:val="pl-PL" w:eastAsia="pl-PL"/>
        </w:rPr>
        <w:t>Wykonanie operatu wodnoprawnego i uzyskanie (odnowienie) pozwolenia wodnoprawnego na wprowadzanie do wód rzeki „Ciek A" (w km 0+488 jej biegu) podczyszczonych wód opadowych oraz roztopowych, spływających istniejącą siecią kanalizacji deszczowej, z odcinka drogi krajowej nr 7 Gdańsk - Chyżne (od km 267+391 do km 267+595 ) w m. Unierzyż, gm. Strzegowo, pow. mławski</w:t>
      </w:r>
      <w:r w:rsidR="009C0043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9C0043" w:rsidRPr="009C0043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</w:p>
    <w:p w14:paraId="7A3259E0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78AED2F1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65DF6F65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47C15BAB" w14:textId="77777777" w:rsidR="00596F8B" w:rsidRPr="00596F8B" w:rsidRDefault="00596F8B" w:rsidP="000D5129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596F8B">
        <w:rPr>
          <w:rFonts w:ascii="Arial" w:hAnsi="Arial" w:cs="Arial"/>
          <w:bCs/>
          <w:lang w:val="pl-PL"/>
        </w:rPr>
        <w:t xml:space="preserve">Wykonanie operatu wodnoprawnego oraz przeprowadzenie wszystkich czynności </w:t>
      </w:r>
      <w:r w:rsidRPr="009C0043">
        <w:rPr>
          <w:rFonts w:ascii="Arial" w:hAnsi="Arial" w:cs="Arial"/>
          <w:bCs/>
          <w:lang w:val="pl-PL"/>
        </w:rPr>
        <w:t xml:space="preserve">celem udzielenia dla Mazowieckiego Zarządu Dróg Wojewódzkich w Warszawie </w:t>
      </w:r>
      <w:r w:rsidR="009C0043" w:rsidRPr="009C0043">
        <w:rPr>
          <w:rFonts w:ascii="Arial" w:hAnsi="Arial" w:cs="Arial"/>
          <w:bCs/>
          <w:lang w:val="pl-PL"/>
        </w:rPr>
        <w:t xml:space="preserve">pozwolenia wodnoprawnego </w:t>
      </w:r>
      <w:r w:rsidRPr="009C0043">
        <w:rPr>
          <w:rFonts w:ascii="Arial" w:hAnsi="Arial" w:cs="Arial"/>
          <w:bCs/>
          <w:lang w:val="pl-PL"/>
        </w:rPr>
        <w:t xml:space="preserve">na </w:t>
      </w:r>
      <w:r w:rsidR="000D5129" w:rsidRPr="009C0043">
        <w:rPr>
          <w:rFonts w:ascii="Arial" w:hAnsi="Arial" w:cs="Arial"/>
          <w:bCs/>
          <w:lang w:val="pl-PL"/>
        </w:rPr>
        <w:t xml:space="preserve">usługę wodną obejmującą </w:t>
      </w:r>
      <w:r w:rsidRPr="009C0043">
        <w:rPr>
          <w:rFonts w:ascii="Arial" w:hAnsi="Arial" w:cs="Arial"/>
          <w:bCs/>
          <w:lang w:val="pl-PL"/>
        </w:rPr>
        <w:t xml:space="preserve"> wprow</w:t>
      </w:r>
      <w:r w:rsidR="009C0043" w:rsidRPr="009C0043">
        <w:rPr>
          <w:rFonts w:ascii="Arial" w:hAnsi="Arial" w:cs="Arial"/>
          <w:bCs/>
          <w:lang w:val="pl-PL"/>
        </w:rPr>
        <w:t>adzanie</w:t>
      </w:r>
      <w:r w:rsidRPr="009C0043">
        <w:rPr>
          <w:rFonts w:ascii="Arial" w:hAnsi="Arial" w:cs="Arial"/>
          <w:bCs/>
          <w:lang w:val="pl-PL"/>
        </w:rPr>
        <w:t xml:space="preserve"> do wód </w:t>
      </w:r>
      <w:r w:rsidRPr="009C0043">
        <w:rPr>
          <w:rFonts w:ascii="Arial" w:hAnsi="Arial" w:cs="Arial"/>
          <w:bCs/>
          <w:lang w:val="pl-PL"/>
        </w:rPr>
        <w:lastRenderedPageBreak/>
        <w:t>rzeki</w:t>
      </w:r>
      <w:r>
        <w:rPr>
          <w:rFonts w:ascii="Arial" w:hAnsi="Arial" w:cs="Arial"/>
          <w:bCs/>
          <w:lang w:val="pl-PL"/>
        </w:rPr>
        <w:t xml:space="preserve"> „Ciek A" (w km 0+488 jej biegu</w:t>
      </w:r>
      <w:r w:rsidRPr="00596F8B">
        <w:rPr>
          <w:rFonts w:ascii="Arial" w:hAnsi="Arial" w:cs="Arial"/>
          <w:bCs/>
          <w:lang w:val="pl-PL"/>
        </w:rPr>
        <w:t xml:space="preserve">) podczyszczonych wód opadowych oraz roztopowych, spływających istniejącą siecią kanalizacji deszczowej, z odcinka drogi krajowej nr 7 Gdańsk - Chyżne ( od km 267+391 do km 267+595 ) w m. Unierzyż, gm. </w:t>
      </w:r>
      <w:r w:rsidR="00B91899">
        <w:rPr>
          <w:rFonts w:ascii="Arial" w:hAnsi="Arial" w:cs="Arial"/>
          <w:bCs/>
          <w:lang w:val="pl-PL"/>
        </w:rPr>
        <w:t>Strzegowo, pow. mławski, woj. m</w:t>
      </w:r>
      <w:r w:rsidRPr="00596F8B">
        <w:rPr>
          <w:rFonts w:ascii="Arial" w:hAnsi="Arial" w:cs="Arial"/>
          <w:bCs/>
          <w:lang w:val="pl-PL"/>
        </w:rPr>
        <w:t>azowieckie</w:t>
      </w:r>
      <w:r w:rsidR="000D5129">
        <w:rPr>
          <w:rFonts w:ascii="Arial" w:hAnsi="Arial" w:cs="Arial"/>
          <w:bCs/>
          <w:lang w:val="pl-PL"/>
        </w:rPr>
        <w:t xml:space="preserve">, </w:t>
      </w:r>
      <w:r w:rsidRPr="00596F8B">
        <w:rPr>
          <w:rFonts w:ascii="Arial" w:hAnsi="Arial" w:cs="Arial"/>
          <w:bCs/>
          <w:lang w:val="pl-PL"/>
        </w:rPr>
        <w:t xml:space="preserve"> </w:t>
      </w:r>
      <w:r w:rsidR="000D5129" w:rsidRPr="000D5129">
        <w:rPr>
          <w:rFonts w:ascii="Arial" w:hAnsi="Arial" w:cs="Arial"/>
          <w:bCs/>
          <w:lang w:val="pl-PL"/>
        </w:rPr>
        <w:t>przygotowanie wniosku wraz z załącznikami i uzyskanie pozwolenia wodnoprawnego w imieniu Zamawiającego</w:t>
      </w:r>
      <w:r w:rsidR="000D5129">
        <w:rPr>
          <w:rFonts w:ascii="Arial" w:hAnsi="Arial" w:cs="Arial"/>
          <w:bCs/>
          <w:lang w:val="pl-PL"/>
        </w:rPr>
        <w:t>,</w:t>
      </w:r>
    </w:p>
    <w:p w14:paraId="5FE69120" w14:textId="77777777" w:rsidR="00596F8B" w:rsidRPr="00596F8B" w:rsidRDefault="00596F8B" w:rsidP="00596F8B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596F8B">
        <w:rPr>
          <w:rFonts w:ascii="Arial" w:hAnsi="Arial" w:cs="Arial"/>
          <w:bCs/>
          <w:lang w:val="pl-PL"/>
        </w:rPr>
        <w:t xml:space="preserve">Wykonanie projektu budowlano-wykonawczego urządzeń podczyszczających wody opadowe odprowadzanie wód opadowych i roztopowych z odcinka drogi krajowej nr 7 Gdańsk - Chyżne (od km 267+391 do km 267+595 ) w m. Unierzyż, gm. Strzegowo, pow. mławski, woj. mazowieckie wraz z uzyskaniem pozwolenia na budowę/zgłoszenia robót </w:t>
      </w:r>
    </w:p>
    <w:p w14:paraId="2B5A68F2" w14:textId="77777777" w:rsidR="00596F8B" w:rsidRDefault="00596F8B" w:rsidP="00596F8B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596F8B">
        <w:rPr>
          <w:rFonts w:ascii="Arial" w:hAnsi="Arial" w:cs="Arial"/>
          <w:bCs/>
          <w:lang w:val="pl-PL"/>
        </w:rPr>
        <w:t xml:space="preserve">Sporządzenie przedmiaru robót i kosztorysu inwestorskiego na wykonanie robót budowlano – montażowych zaprojektowanych urządzeń podczyszczających wraz ze specyfikacją technicznego wykonania i odbioru robót </w:t>
      </w:r>
    </w:p>
    <w:p w14:paraId="4678CA1B" w14:textId="77777777" w:rsidR="00596F8B" w:rsidRPr="00596F8B" w:rsidRDefault="00596F8B" w:rsidP="00596F8B">
      <w:pPr>
        <w:pStyle w:val="Akapitzlist"/>
        <w:spacing w:before="252" w:after="240" w:line="290" w:lineRule="auto"/>
        <w:ind w:left="1008"/>
        <w:jc w:val="both"/>
        <w:rPr>
          <w:rFonts w:ascii="Arial" w:hAnsi="Arial" w:cs="Arial"/>
          <w:bCs/>
          <w:lang w:val="pl-PL"/>
        </w:rPr>
      </w:pPr>
    </w:p>
    <w:p w14:paraId="22EE3E82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28E0CCC2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531BE58C" w14:textId="77777777" w:rsidR="00D3245E" w:rsidRPr="00D3245E" w:rsidRDefault="000F2C2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lang w:val="pl-PL"/>
        </w:rPr>
        <w:t>(odnowienie</w:t>
      </w:r>
      <w:r w:rsidR="00C513F6" w:rsidRPr="00D3245E">
        <w:rPr>
          <w:rFonts w:ascii="Arial" w:hAnsi="Arial" w:cs="Arial"/>
          <w:bCs/>
          <w:color w:val="000000"/>
          <w:lang w:val="pl-PL"/>
        </w:rPr>
        <w:t>)</w:t>
      </w:r>
      <w:r w:rsidRPr="00D3245E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D3245E">
        <w:rPr>
          <w:rFonts w:ascii="Arial" w:hAnsi="Arial" w:cs="Arial"/>
          <w:bCs/>
          <w:color w:val="000000"/>
          <w:lang w:val="pl-PL"/>
        </w:rPr>
        <w:t>wykonanie usługi wodnej obejmującej</w:t>
      </w:r>
      <w:r w:rsidR="00B91899" w:rsidRPr="00B91899">
        <w:rPr>
          <w:lang w:val="pl-PL"/>
        </w:rPr>
        <w:t xml:space="preserve"> </w:t>
      </w:r>
      <w:r w:rsidR="00B91899">
        <w:rPr>
          <w:rFonts w:ascii="Arial" w:hAnsi="Arial" w:cs="Arial"/>
          <w:bCs/>
          <w:color w:val="000000"/>
          <w:lang w:val="pl-PL"/>
        </w:rPr>
        <w:t>wprowadzanie</w:t>
      </w:r>
      <w:r w:rsidR="00B91899" w:rsidRPr="00B91899">
        <w:rPr>
          <w:rFonts w:ascii="Arial" w:hAnsi="Arial" w:cs="Arial"/>
          <w:bCs/>
          <w:color w:val="000000"/>
          <w:lang w:val="pl-PL"/>
        </w:rPr>
        <w:t xml:space="preserve"> do wód rzeki „Ciek A" (w km 0+488 jej biegu) podczyszczonych wód opadowych oraz roztopowych, spływających istniejącą siecią kanalizacji deszczowej, z odcinka drogi krajowej nr 7 Gdańsk - Chyżne ( od km 267+391 do km 267+595 ) w m. Unierzyż, gm. Strzegowo, pow. mławski, woj. mazowieckie</w:t>
      </w:r>
      <w:r w:rsidR="001F5398">
        <w:rPr>
          <w:rFonts w:ascii="Arial" w:hAnsi="Arial" w:cs="Arial"/>
          <w:bCs/>
          <w:color w:val="000000"/>
          <w:lang w:val="pl-PL"/>
        </w:rPr>
        <w:t xml:space="preserve"> poprzez:</w:t>
      </w:r>
      <w:r w:rsidR="00D3245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7042191A" w14:textId="77777777" w:rsidR="00D3245E" w:rsidRDefault="001F5398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32C9F434" w14:textId="77777777" w:rsidR="00D3245E" w:rsidRDefault="00D3245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-</w:t>
      </w:r>
      <w:r>
        <w:rPr>
          <w:rFonts w:ascii="Arial" w:hAnsi="Arial" w:cs="Arial"/>
          <w:bCs/>
          <w:color w:val="000000"/>
          <w:lang w:val="pl-PL"/>
        </w:rPr>
        <w:t>z</w:t>
      </w:r>
      <w:r w:rsidR="00C513F6" w:rsidRPr="00D3245E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>
        <w:rPr>
          <w:rFonts w:ascii="Arial" w:hAnsi="Arial" w:cs="Arial"/>
          <w:bCs/>
          <w:color w:val="000000"/>
          <w:lang w:val="pl-PL"/>
        </w:rPr>
        <w:t xml:space="preserve">ych </w:t>
      </w:r>
      <w:r w:rsidR="00B91899">
        <w:rPr>
          <w:rFonts w:ascii="Arial" w:hAnsi="Arial" w:cs="Arial"/>
          <w:bCs/>
          <w:color w:val="000000"/>
          <w:lang w:val="pl-PL"/>
        </w:rPr>
        <w:t>przed wprowadzaniem wód do rzeki</w:t>
      </w:r>
      <w:r w:rsidR="001F5398">
        <w:rPr>
          <w:rFonts w:ascii="Arial" w:hAnsi="Arial" w:cs="Arial"/>
          <w:bCs/>
          <w:color w:val="000000"/>
          <w:lang w:val="pl-PL"/>
        </w:rPr>
        <w:t xml:space="preserve"> </w:t>
      </w:r>
      <w:r w:rsidR="000D5129" w:rsidRPr="000D5129">
        <w:rPr>
          <w:rFonts w:ascii="Arial" w:hAnsi="Arial" w:cs="Arial"/>
          <w:bCs/>
          <w:color w:val="000000"/>
          <w:lang w:val="pl-PL"/>
        </w:rPr>
        <w:t>tak, aby stężenia zanieczyszczeń nie przekraczały dopuszczalnych wartości (zawiesina ogólna – 100 mg/l, węglowodory ropopochodne – 15 mg/l) i zagwarantowanie możliwości monitorowania i kontroli jako</w:t>
      </w:r>
      <w:r w:rsidR="000D5129">
        <w:rPr>
          <w:rFonts w:ascii="Arial" w:hAnsi="Arial" w:cs="Arial"/>
          <w:bCs/>
          <w:color w:val="000000"/>
          <w:lang w:val="pl-PL"/>
        </w:rPr>
        <w:t>ści wód opadowych i roztopowych.</w:t>
      </w:r>
    </w:p>
    <w:p w14:paraId="08AA4F2D" w14:textId="77777777" w:rsidR="00302052" w:rsidRDefault="00302052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08AC347D" w14:textId="77777777" w:rsidR="0053109A" w:rsidRDefault="0053109A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5166494B" w14:textId="77777777" w:rsidR="00302052" w:rsidRDefault="0053109A" w:rsidP="00B91899">
      <w:pPr>
        <w:spacing w:line="276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53109A">
        <w:rPr>
          <w:rFonts w:ascii="Arial" w:hAnsi="Arial" w:cs="Arial"/>
          <w:bCs/>
          <w:lang w:val="pl-PL"/>
        </w:rPr>
        <w:t xml:space="preserve">Obowiązująca </w:t>
      </w:r>
      <w:r w:rsidR="00596F8B">
        <w:rPr>
          <w:rFonts w:ascii="Arial" w:hAnsi="Arial" w:cs="Arial"/>
          <w:bCs/>
          <w:lang w:val="pl-PL"/>
        </w:rPr>
        <w:t>Decyzja Starosty Mławskiego</w:t>
      </w:r>
      <w:r w:rsidR="00D3245E" w:rsidRPr="0053109A">
        <w:rPr>
          <w:rFonts w:ascii="Arial" w:hAnsi="Arial" w:cs="Arial"/>
          <w:bCs/>
          <w:lang w:val="pl-PL"/>
        </w:rPr>
        <w:t xml:space="preserve"> </w:t>
      </w:r>
      <w:r w:rsidR="00596F8B">
        <w:rPr>
          <w:rFonts w:ascii="Arial" w:hAnsi="Arial" w:cs="Arial"/>
          <w:bCs/>
          <w:lang w:val="pl-PL"/>
        </w:rPr>
        <w:t>znak: RŚ.6341.3</w:t>
      </w:r>
      <w:r w:rsidR="00D3245E" w:rsidRPr="0053109A">
        <w:rPr>
          <w:rFonts w:ascii="Arial" w:hAnsi="Arial" w:cs="Arial"/>
          <w:bCs/>
          <w:lang w:val="pl-PL"/>
        </w:rPr>
        <w:t>4.</w:t>
      </w:r>
      <w:r w:rsidR="00596F8B">
        <w:rPr>
          <w:rFonts w:ascii="Arial" w:hAnsi="Arial" w:cs="Arial"/>
          <w:bCs/>
          <w:lang w:val="pl-PL"/>
        </w:rPr>
        <w:t>2014.</w:t>
      </w:r>
      <w:r w:rsidRPr="0053109A">
        <w:rPr>
          <w:rFonts w:ascii="Arial" w:hAnsi="Arial" w:cs="Arial"/>
          <w:bCs/>
          <w:lang w:val="pl-PL"/>
        </w:rPr>
        <w:t xml:space="preserve"> z dnia</w:t>
      </w:r>
      <w:r w:rsidR="00596F8B">
        <w:rPr>
          <w:rFonts w:ascii="Arial" w:hAnsi="Arial" w:cs="Arial"/>
          <w:bCs/>
          <w:lang w:val="pl-PL"/>
        </w:rPr>
        <w:t xml:space="preserve"> 18.11.2014</w:t>
      </w:r>
      <w:r w:rsidR="001F5398" w:rsidRPr="0053109A">
        <w:rPr>
          <w:rFonts w:ascii="Arial" w:hAnsi="Arial" w:cs="Arial"/>
          <w:bCs/>
          <w:lang w:val="pl-PL"/>
        </w:rPr>
        <w:t xml:space="preserve">r.  została wydana </w:t>
      </w:r>
      <w:r w:rsidRPr="0053109A">
        <w:rPr>
          <w:rFonts w:ascii="Arial" w:hAnsi="Arial" w:cs="Arial"/>
          <w:bCs/>
          <w:lang w:val="pl-PL"/>
        </w:rPr>
        <w:t xml:space="preserve">na </w:t>
      </w:r>
      <w:r w:rsidR="00B91899">
        <w:rPr>
          <w:rFonts w:ascii="Arial" w:hAnsi="Arial" w:cs="Arial"/>
          <w:bCs/>
          <w:lang w:val="pl-PL"/>
        </w:rPr>
        <w:t xml:space="preserve">okres 10 lat. (załącznik nr </w:t>
      </w:r>
      <w:r w:rsidRPr="0053109A">
        <w:rPr>
          <w:rFonts w:ascii="Arial" w:hAnsi="Arial" w:cs="Arial"/>
          <w:bCs/>
          <w:i/>
          <w:lang w:val="pl-PL"/>
        </w:rPr>
        <w:t>2a)</w:t>
      </w:r>
    </w:p>
    <w:p w14:paraId="5C16B0B0" w14:textId="77777777" w:rsidR="00A4263C" w:rsidRPr="0053109A" w:rsidRDefault="00A4263C" w:rsidP="00B91899">
      <w:pPr>
        <w:spacing w:line="276" w:lineRule="auto"/>
        <w:jc w:val="both"/>
        <w:rPr>
          <w:lang w:val="pl-PL"/>
        </w:rPr>
      </w:pPr>
    </w:p>
    <w:p w14:paraId="6D854619" w14:textId="77777777" w:rsidR="00A4263C" w:rsidRPr="009C0043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 xml:space="preserve">ymagania </w:t>
      </w:r>
      <w:r w:rsidRPr="009C0043">
        <w:rPr>
          <w:rFonts w:ascii="Arial" w:hAnsi="Arial" w:cs="Arial"/>
          <w:b/>
          <w:bCs/>
          <w:spacing w:val="2"/>
          <w:lang w:val="pl-PL"/>
        </w:rPr>
        <w:t>dotyczące wykonania przedmiotu zamówienia</w:t>
      </w:r>
    </w:p>
    <w:p w14:paraId="2CDF1815" w14:textId="378CDE57" w:rsidR="00F30B20" w:rsidRPr="009C0043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9C0043">
        <w:rPr>
          <w:rFonts w:ascii="Arial" w:hAnsi="Arial" w:cs="Arial"/>
          <w:bCs/>
          <w:lang w:val="pl-PL"/>
        </w:rPr>
        <w:t xml:space="preserve">Przed przystąpieniem do wykonywania czynności związanych z przygotowaniem </w:t>
      </w:r>
      <w:r w:rsidR="00FD1D11" w:rsidRPr="009C0043">
        <w:rPr>
          <w:rFonts w:ascii="Arial" w:hAnsi="Arial" w:cs="Arial"/>
          <w:bCs/>
          <w:lang w:val="pl-PL"/>
        </w:rPr>
        <w:t>dokumentacji</w:t>
      </w:r>
      <w:r w:rsidRPr="009C0043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9C0043">
        <w:rPr>
          <w:rFonts w:ascii="Arial" w:hAnsi="Arial" w:cs="Arial"/>
          <w:bCs/>
          <w:lang w:val="pl-PL"/>
        </w:rPr>
        <w:t xml:space="preserve">jej wygaszenia i </w:t>
      </w:r>
      <w:r w:rsidRPr="009C0043">
        <w:rPr>
          <w:rFonts w:ascii="Arial" w:hAnsi="Arial" w:cs="Arial"/>
          <w:bCs/>
          <w:lang w:val="pl-PL"/>
        </w:rPr>
        <w:t>wystąpienia o nową</w:t>
      </w:r>
      <w:r w:rsidR="00FD1D11" w:rsidRPr="009C0043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9C0043">
        <w:rPr>
          <w:rFonts w:ascii="Arial" w:hAnsi="Arial" w:cs="Arial"/>
          <w:bCs/>
          <w:lang w:val="pl-PL"/>
        </w:rPr>
        <w:t>.</w:t>
      </w:r>
      <w:r w:rsidR="00F30B20" w:rsidRPr="009C0043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9C0043">
        <w:rPr>
          <w:rFonts w:ascii="Arial" w:hAnsi="Arial" w:cs="Arial"/>
          <w:bCs/>
          <w:lang w:val="pl-PL"/>
        </w:rPr>
        <w:t>wygaszenia istniejącej</w:t>
      </w:r>
      <w:r w:rsidR="00F30B20" w:rsidRPr="009C0043">
        <w:rPr>
          <w:rFonts w:ascii="Arial" w:hAnsi="Arial" w:cs="Arial"/>
          <w:bCs/>
          <w:lang w:val="pl-PL"/>
        </w:rPr>
        <w:t xml:space="preserve"> </w:t>
      </w:r>
      <w:r w:rsidR="008669C8" w:rsidRPr="009C0043">
        <w:rPr>
          <w:rFonts w:ascii="Arial" w:hAnsi="Arial" w:cs="Arial"/>
          <w:bCs/>
          <w:lang w:val="pl-PL"/>
        </w:rPr>
        <w:t>Decyzji</w:t>
      </w:r>
      <w:r w:rsidR="00F30B20" w:rsidRPr="009C0043">
        <w:rPr>
          <w:rFonts w:ascii="Arial" w:hAnsi="Arial" w:cs="Arial"/>
          <w:bCs/>
          <w:lang w:val="pl-PL"/>
        </w:rPr>
        <w:t>, przed uzyskaniem nowego pozwolenia</w:t>
      </w:r>
      <w:r w:rsidR="0053692D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9C0043">
        <w:rPr>
          <w:rFonts w:ascii="Arial" w:hAnsi="Arial" w:cs="Arial"/>
          <w:bCs/>
          <w:lang w:val="pl-PL"/>
        </w:rPr>
        <w:t>.</w:t>
      </w:r>
    </w:p>
    <w:p w14:paraId="05AB9FCB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9C0043">
        <w:rPr>
          <w:rFonts w:ascii="Arial" w:hAnsi="Arial" w:cs="Arial"/>
          <w:bCs/>
          <w:lang w:val="pl-PL"/>
        </w:rPr>
        <w:t>Wykonawca sporządzi operat wodnoprawny</w:t>
      </w:r>
      <w:r w:rsidR="00F17653" w:rsidRPr="009C0043">
        <w:rPr>
          <w:rFonts w:ascii="Arial" w:hAnsi="Arial" w:cs="Arial"/>
          <w:bCs/>
          <w:lang w:val="pl-PL"/>
        </w:rPr>
        <w:t xml:space="preserve"> i przygotuje wymagane opracowania i dokumenty, będące</w:t>
      </w:r>
      <w:r w:rsidR="00F17653">
        <w:rPr>
          <w:rFonts w:ascii="Arial" w:hAnsi="Arial" w:cs="Arial"/>
          <w:bCs/>
          <w:color w:val="000000"/>
          <w:lang w:val="pl-PL"/>
        </w:rPr>
        <w:t xml:space="preserve"> załącznikami do wniosku o uzyskanie pozwolenia wodnoprawnego zgodnie z obowiązującymi przepisami tj. </w:t>
      </w:r>
    </w:p>
    <w:p w14:paraId="241DF122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2BB87CA5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5F9290DE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14CC8711" w14:textId="0F682C94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056658AB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42644228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1B4ACE8D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1FE2BEC8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58BDC40A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0316951E" w14:textId="1281FD56" w:rsidR="005D6A56" w:rsidRDefault="005D6A56" w:rsidP="009C0043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prz</w:t>
      </w:r>
      <w:r w:rsidR="009C0043">
        <w:rPr>
          <w:rFonts w:ascii="Arial" w:hAnsi="Arial" w:cs="Arial"/>
          <w:bCs/>
          <w:color w:val="000000"/>
          <w:lang w:val="pl-PL"/>
        </w:rPr>
        <w:t xml:space="preserve">ekaże w formie elektronicznej </w:t>
      </w:r>
      <w:r w:rsidR="009C0043" w:rsidRPr="009C0043">
        <w:rPr>
          <w:rFonts w:ascii="Arial" w:hAnsi="Arial" w:cs="Arial"/>
          <w:bCs/>
          <w:color w:val="000000"/>
          <w:lang w:val="pl-PL"/>
        </w:rPr>
        <w:t>Zamawiającemu pliki zaprojektowanych urządzeń i instalacji wodnych oraz istniejących  urządzeń kanalizacji deszczowej w zakresie aktualizacji mapy do celów projektowych  w formacie SHP</w:t>
      </w:r>
      <w:r w:rsidR="000B61B4">
        <w:rPr>
          <w:rFonts w:ascii="Arial" w:hAnsi="Arial" w:cs="Arial"/>
          <w:bCs/>
          <w:color w:val="000000"/>
          <w:lang w:val="pl-PL"/>
        </w:rPr>
        <w:t xml:space="preserve"> i </w:t>
      </w:r>
      <w:proofErr w:type="spellStart"/>
      <w:r w:rsidR="000B61B4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14635F71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435126BA" w14:textId="77777777" w:rsidR="005D6A56" w:rsidRPr="000B61B4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określi wymagania dla projektowanych urządzeń podczyszczających, w tym schematy technologiczne, dobór materiałów i technologii budowlanych a </w:t>
      </w:r>
      <w:r w:rsidRPr="000B61B4">
        <w:rPr>
          <w:rFonts w:ascii="Arial" w:hAnsi="Arial" w:cs="Arial"/>
          <w:bCs/>
          <w:lang w:val="pl-PL"/>
        </w:rPr>
        <w:t>także niezbędne świadectwa wyrobu i deklaracje zgodności.</w:t>
      </w:r>
    </w:p>
    <w:p w14:paraId="1B4792A7" w14:textId="77777777" w:rsidR="005D6A56" w:rsidRPr="000B61B4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0B61B4">
        <w:rPr>
          <w:rFonts w:ascii="Arial" w:hAnsi="Arial" w:cs="Arial"/>
          <w:bCs/>
          <w:lang w:val="pl-PL"/>
        </w:rPr>
        <w:t xml:space="preserve">Wykonawca przedstawi obliczenia przedstawiające możliwości kombinacji </w:t>
      </w:r>
      <w:r w:rsidR="007E50E4" w:rsidRPr="000B61B4">
        <w:rPr>
          <w:rFonts w:ascii="Arial" w:hAnsi="Arial" w:cs="Arial"/>
          <w:bCs/>
          <w:lang w:val="pl-PL"/>
        </w:rPr>
        <w:br/>
      </w:r>
      <w:r w:rsidRPr="000B61B4">
        <w:rPr>
          <w:rFonts w:ascii="Arial" w:hAnsi="Arial" w:cs="Arial"/>
          <w:bCs/>
          <w:lang w:val="pl-PL"/>
        </w:rPr>
        <w:t>i wariantowania systemów przed i po podłączeniu systemu do odprowadzania podczyszczonych wód opadowych i roztopowych do warstwy wodonośnej.</w:t>
      </w:r>
    </w:p>
    <w:p w14:paraId="23D1C56B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B61B4">
        <w:rPr>
          <w:rFonts w:ascii="Arial" w:hAnsi="Arial" w:cs="Arial"/>
          <w:bCs/>
          <w:lang w:val="pl-PL"/>
        </w:rPr>
        <w:t>Wszystkie projekty wykonawcze stanowić powinny uszczegółowienie rozwiązań zawartych w projekcie budowlanym. Część opisową należy</w:t>
      </w:r>
      <w:r>
        <w:rPr>
          <w:rFonts w:ascii="Arial" w:hAnsi="Arial" w:cs="Arial"/>
          <w:bCs/>
          <w:color w:val="000000"/>
          <w:lang w:val="pl-PL"/>
        </w:rPr>
        <w:t xml:space="preserve">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418F6EEA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Wykonawca jest zobowiązany uzyskać w imieniu Zamawiającego decyzję o pozwoleniu na budowę/zgłoszenie robót budowlanych na realizację urządzeń po</w:t>
      </w:r>
      <w:r w:rsidR="00B91899">
        <w:rPr>
          <w:rFonts w:ascii="Arial" w:hAnsi="Arial" w:cs="Arial"/>
          <w:bCs/>
          <w:color w:val="000000"/>
          <w:lang w:val="pl-PL"/>
        </w:rPr>
        <w:t xml:space="preserve">dczyszczających </w:t>
      </w:r>
      <w:r>
        <w:rPr>
          <w:rFonts w:ascii="Arial" w:hAnsi="Arial" w:cs="Arial"/>
          <w:bCs/>
          <w:color w:val="000000"/>
          <w:lang w:val="pl-PL"/>
        </w:rPr>
        <w:t>w pasie drogowym</w:t>
      </w:r>
    </w:p>
    <w:p w14:paraId="369EE711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09134BC6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444EA12E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178A28AC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2A47027C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01372B23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3C7E9A42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5FF0A6D3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E3CD195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6E410E4D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50CEA39F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2267EA26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078E700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7E6D57B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43CA319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3EDE27E1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6BACC66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5E43DA7F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6C2210D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71EC74EC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174E6EC2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36FBC70B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740FBE2B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1AFF7B46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5628E573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79F74F61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1FAD3DF1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542E0A36" w14:textId="36D2512D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E36EC4" w:rsidRPr="00E36EC4">
        <w:rPr>
          <w:rFonts w:ascii="Arial" w:hAnsi="Arial" w:cs="Arial"/>
          <w:bCs/>
          <w:color w:val="000000"/>
          <w:spacing w:val="2"/>
          <w:lang w:val="pl-PL"/>
        </w:rPr>
        <w:t xml:space="preserve">Wykonawca udziela Zamawiającemu rękojmi na wykonaną dokumentację, na okres 60 miesięcy, której bieg rozpoczyna się w dniu następnym licząc od daty odbioru końcowego przedmiotu umowy. </w:t>
      </w:r>
      <w:r w:rsidR="00BB29DF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</w:p>
    <w:p w14:paraId="054A9449" w14:textId="77777777" w:rsidR="00302052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19275FC1" w14:textId="77777777" w:rsidR="000D5129" w:rsidRDefault="000D5129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1691418A" w14:textId="77777777" w:rsidR="000D5129" w:rsidRPr="00373CCA" w:rsidRDefault="000D5129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5D8BF71D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16A5D729" w14:textId="77777777" w:rsidR="00E36EC4" w:rsidRDefault="00E36EC4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5E86EE96" w14:textId="77777777" w:rsidR="00E36EC4" w:rsidRDefault="00E36EC4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1FFF0EAB" w14:textId="77777777" w:rsidR="00E36EC4" w:rsidRDefault="00E36EC4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5D940546" w14:textId="694C11E2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lastRenderedPageBreak/>
        <w:t xml:space="preserve">Termin wykonania przedmiotu </w:t>
      </w:r>
      <w:r w:rsidR="003A1606">
        <w:rPr>
          <w:rFonts w:ascii="Arial" w:hAnsi="Arial" w:cs="Arial"/>
          <w:b/>
          <w:bCs/>
          <w:color w:val="000000"/>
          <w:lang w:val="pl-PL"/>
        </w:rPr>
        <w:t>zamówienia.</w:t>
      </w:r>
    </w:p>
    <w:p w14:paraId="129B444C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6997C05E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7DBBCF27" w14:textId="77777777" w:rsidR="009C0043" w:rsidRPr="009C0043" w:rsidRDefault="007E50E4" w:rsidP="009C0043">
      <w:pPr>
        <w:pStyle w:val="Akapitzlist"/>
        <w:spacing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="009C0043" w:rsidRPr="009C0043">
        <w:rPr>
          <w:rFonts w:ascii="Arial" w:hAnsi="Arial" w:cs="Arial"/>
          <w:lang w:val="pl-PL"/>
        </w:rPr>
        <w:t>Odbiór przedmiotu umowy polegać będzie na finalnej ocenie sporządzonej kompletnej dokumentacji, w zakresie zgodności z umową po otrzymaniu następujących opracowań i dokumentów:</w:t>
      </w:r>
    </w:p>
    <w:p w14:paraId="290718C9" w14:textId="77777777" w:rsidR="009C0043" w:rsidRPr="009C0043" w:rsidRDefault="009C0043" w:rsidP="009C0043">
      <w:pPr>
        <w:spacing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dokumentacja geotechniczna (2 egz.)</w:t>
      </w:r>
    </w:p>
    <w:p w14:paraId="104E9630" w14:textId="77777777" w:rsidR="009C0043" w:rsidRPr="009C0043" w:rsidRDefault="009C0043" w:rsidP="009C0043">
      <w:pPr>
        <w:spacing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operat wodnoprawny (1 egz.)</w:t>
      </w:r>
    </w:p>
    <w:p w14:paraId="31E467A3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projekty budowlane (3 egz.)</w:t>
      </w:r>
    </w:p>
    <w:p w14:paraId="22689489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projekty wykonawcze (3 egz.)</w:t>
      </w:r>
    </w:p>
    <w:p w14:paraId="211707B7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przedmiary robót i kosztorysy inwestorskie (1 egz.)</w:t>
      </w:r>
    </w:p>
    <w:p w14:paraId="0B8FB6F3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specyfikacje techniczne (1 egz.)</w:t>
      </w:r>
    </w:p>
    <w:p w14:paraId="236A35FC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prawomocna Decyzja - pozwolenie wodnoprawne</w:t>
      </w:r>
    </w:p>
    <w:p w14:paraId="3CA5D6BE" w14:textId="77777777" w:rsidR="009C0043" w:rsidRPr="009C0043" w:rsidRDefault="009C0043" w:rsidP="009C0043">
      <w:pPr>
        <w:spacing w:before="288" w:line="290" w:lineRule="auto"/>
        <w:ind w:left="737" w:hanging="28"/>
        <w:contextualSpacing/>
        <w:rPr>
          <w:rFonts w:ascii="Arial" w:hAnsi="Arial" w:cs="Arial"/>
          <w:lang w:val="pl-PL"/>
        </w:rPr>
      </w:pPr>
      <w:r w:rsidRPr="009C0043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412C1AD4" w14:textId="77777777" w:rsidR="00A12A34" w:rsidRDefault="00A12A34" w:rsidP="009C0043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540E0EC1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3A58F6DA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0202E2E3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43C6E233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3FE0A029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276D2960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21D9119B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1F8536F6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549A3210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3A7F8095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487495C4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3BA25E8A" w14:textId="77777777" w:rsidR="00302052" w:rsidRPr="009C0043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4 listopada 2022 r. w sprawie Planu </w:t>
      </w:r>
      <w:r w:rsidRPr="009C0043">
        <w:rPr>
          <w:rFonts w:ascii="Arial" w:hAnsi="Arial" w:cs="Arial"/>
          <w:bCs/>
          <w:lang w:val="pl-PL"/>
        </w:rPr>
        <w:t>gospodarowania wodami na obszarze dorzecza Wisły (Dz. U. z 2023 r. poz. 300)</w:t>
      </w:r>
    </w:p>
    <w:p w14:paraId="5F11A1E8" w14:textId="77777777" w:rsidR="00302052" w:rsidRPr="009C0043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9C0043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427D2FF3" w14:textId="77777777" w:rsidR="00302052" w:rsidRPr="005A5B8D" w:rsidRDefault="00C513F6" w:rsidP="005A5B8D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5A5B8D">
        <w:rPr>
          <w:rFonts w:ascii="Arial" w:hAnsi="Arial" w:cs="Arial"/>
          <w:bCs/>
          <w:lang w:val="pl-PL"/>
        </w:rPr>
        <w:t xml:space="preserve">Ustawa Prawo budowlane </w:t>
      </w:r>
      <w:r w:rsidR="009C0043" w:rsidRPr="005A5B8D">
        <w:rPr>
          <w:rFonts w:ascii="Arial" w:hAnsi="Arial" w:cs="Arial"/>
          <w:bCs/>
          <w:lang w:val="pl-PL"/>
        </w:rPr>
        <w:t>–</w:t>
      </w:r>
      <w:r w:rsidR="009C0043" w:rsidRPr="005A5B8D">
        <w:rPr>
          <w:lang w:val="pl-PL"/>
        </w:rPr>
        <w:t xml:space="preserve"> </w:t>
      </w:r>
      <w:r w:rsidR="009C0043" w:rsidRPr="005A5B8D">
        <w:rPr>
          <w:rFonts w:ascii="Arial" w:hAnsi="Arial" w:cs="Arial"/>
          <w:bCs/>
          <w:lang w:val="pl-PL"/>
        </w:rPr>
        <w:t>z dnia 7 lipca 1994 r. (Dz. U. 2023.682 tj.)</w:t>
      </w:r>
    </w:p>
    <w:sectPr w:rsidR="00302052" w:rsidRPr="005A5B8D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97E98" w14:textId="77777777" w:rsidR="003A55B8" w:rsidRDefault="003A55B8" w:rsidP="000B61B4">
      <w:r>
        <w:separator/>
      </w:r>
    </w:p>
  </w:endnote>
  <w:endnote w:type="continuationSeparator" w:id="0">
    <w:p w14:paraId="4775B515" w14:textId="77777777" w:rsidR="003A55B8" w:rsidRDefault="003A55B8" w:rsidP="000B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238697"/>
      <w:docPartObj>
        <w:docPartGallery w:val="Page Numbers (Bottom of Page)"/>
        <w:docPartUnique/>
      </w:docPartObj>
    </w:sdtPr>
    <w:sdtEndPr/>
    <w:sdtContent>
      <w:p w14:paraId="02911583" w14:textId="102A2077" w:rsidR="000B61B4" w:rsidRDefault="000B61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4C1412B" w14:textId="77777777" w:rsidR="000B61B4" w:rsidRDefault="000B61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09290" w14:textId="77777777" w:rsidR="003A55B8" w:rsidRDefault="003A55B8" w:rsidP="000B61B4">
      <w:r>
        <w:separator/>
      </w:r>
    </w:p>
  </w:footnote>
  <w:footnote w:type="continuationSeparator" w:id="0">
    <w:p w14:paraId="7104E06A" w14:textId="77777777" w:rsidR="003A55B8" w:rsidRDefault="003A55B8" w:rsidP="000B6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801969724">
    <w:abstractNumId w:val="9"/>
  </w:num>
  <w:num w:numId="2" w16cid:durableId="1774744208">
    <w:abstractNumId w:val="10"/>
  </w:num>
  <w:num w:numId="3" w16cid:durableId="1951013355">
    <w:abstractNumId w:val="4"/>
  </w:num>
  <w:num w:numId="4" w16cid:durableId="238753289">
    <w:abstractNumId w:val="6"/>
  </w:num>
  <w:num w:numId="5" w16cid:durableId="1378234926">
    <w:abstractNumId w:val="3"/>
  </w:num>
  <w:num w:numId="6" w16cid:durableId="166092255">
    <w:abstractNumId w:val="1"/>
  </w:num>
  <w:num w:numId="7" w16cid:durableId="1128207569">
    <w:abstractNumId w:val="5"/>
  </w:num>
  <w:num w:numId="8" w16cid:durableId="112597625">
    <w:abstractNumId w:val="2"/>
  </w:num>
  <w:num w:numId="9" w16cid:durableId="884220815">
    <w:abstractNumId w:val="8"/>
  </w:num>
  <w:num w:numId="10" w16cid:durableId="689647419">
    <w:abstractNumId w:val="7"/>
  </w:num>
  <w:num w:numId="11" w16cid:durableId="16995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B61B4"/>
    <w:rsid w:val="000C1D8E"/>
    <w:rsid w:val="000D5129"/>
    <w:rsid w:val="000F2C2E"/>
    <w:rsid w:val="0015054E"/>
    <w:rsid w:val="001F5398"/>
    <w:rsid w:val="002E61C7"/>
    <w:rsid w:val="00302052"/>
    <w:rsid w:val="00360EF0"/>
    <w:rsid w:val="00373CCA"/>
    <w:rsid w:val="003A1606"/>
    <w:rsid w:val="003A55B8"/>
    <w:rsid w:val="003E3E82"/>
    <w:rsid w:val="00403A95"/>
    <w:rsid w:val="0042410E"/>
    <w:rsid w:val="0043138D"/>
    <w:rsid w:val="004F0EA1"/>
    <w:rsid w:val="0053109A"/>
    <w:rsid w:val="0053692D"/>
    <w:rsid w:val="00596F8B"/>
    <w:rsid w:val="005A5B8D"/>
    <w:rsid w:val="005A604E"/>
    <w:rsid w:val="005D6A56"/>
    <w:rsid w:val="00614118"/>
    <w:rsid w:val="006860E7"/>
    <w:rsid w:val="00734155"/>
    <w:rsid w:val="007D174D"/>
    <w:rsid w:val="007E50E4"/>
    <w:rsid w:val="00857750"/>
    <w:rsid w:val="008669C8"/>
    <w:rsid w:val="00897D61"/>
    <w:rsid w:val="0094164B"/>
    <w:rsid w:val="009662BF"/>
    <w:rsid w:val="009865EF"/>
    <w:rsid w:val="009C0043"/>
    <w:rsid w:val="00A12A34"/>
    <w:rsid w:val="00A207D4"/>
    <w:rsid w:val="00A25017"/>
    <w:rsid w:val="00A4263C"/>
    <w:rsid w:val="00A74512"/>
    <w:rsid w:val="00AC7D6C"/>
    <w:rsid w:val="00B4424D"/>
    <w:rsid w:val="00B4673E"/>
    <w:rsid w:val="00B74457"/>
    <w:rsid w:val="00B91899"/>
    <w:rsid w:val="00BB29DF"/>
    <w:rsid w:val="00BB6961"/>
    <w:rsid w:val="00C513F6"/>
    <w:rsid w:val="00C55F59"/>
    <w:rsid w:val="00CE0467"/>
    <w:rsid w:val="00D3245E"/>
    <w:rsid w:val="00D97B62"/>
    <w:rsid w:val="00E12910"/>
    <w:rsid w:val="00E15D8E"/>
    <w:rsid w:val="00E1639F"/>
    <w:rsid w:val="00E36EC4"/>
    <w:rsid w:val="00E833E2"/>
    <w:rsid w:val="00F14CF5"/>
    <w:rsid w:val="00F17653"/>
    <w:rsid w:val="00F30B20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1393"/>
  <w15:docId w15:val="{643BC8BF-8383-4DC9-BF94-3696C687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6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254B9BE7-419C-4879-9140-48B0A5D4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2157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50</cp:revision>
  <cp:lastPrinted>2024-04-25T15:08:00Z</cp:lastPrinted>
  <dcterms:created xsi:type="dcterms:W3CDTF">2024-04-03T12:50:00Z</dcterms:created>
  <dcterms:modified xsi:type="dcterms:W3CDTF">2024-06-24T11:53:00Z</dcterms:modified>
  <dc:language>pl-PL</dc:language>
</cp:coreProperties>
</file>