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C644F" w14:textId="120C3C3E" w:rsidR="00F63CA6" w:rsidRPr="00F94FBB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Załącznik nr </w:t>
      </w:r>
      <w:r w:rsidR="00931C9F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1.1</w:t>
      </w:r>
      <w:r w:rsidR="00F94FB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do umowy</w:t>
      </w:r>
    </w:p>
    <w:p w14:paraId="7E00D1E2" w14:textId="77777777" w:rsidR="00344E3E" w:rsidRPr="003D261B" w:rsidRDefault="00A21D28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77777777" w:rsidR="00AD17CF" w:rsidRDefault="00A22093" w:rsidP="00AD17CF">
      <w:pPr>
        <w:spacing w:after="120"/>
        <w:rPr>
          <w:rFonts w:ascii="Times New Roman" w:hAnsi="Times New Roman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>
        <w:rPr>
          <w:rFonts w:ascii="Times New Roman" w:hAnsi="Times New Roman"/>
        </w:rPr>
        <w:t>Zgodnie z art. 13 oraz 14  rozporządzenia Parlamentu Europejskiego i Rady (UE) 2016/679 z dnia 27 kwietnia 2016 r.</w:t>
      </w:r>
      <w:r w:rsidR="00AD17C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>
        <w:rPr>
          <w:rFonts w:ascii="Times New Roman" w:hAnsi="Times New Roman"/>
        </w:rPr>
        <w:t xml:space="preserve"> </w:t>
      </w:r>
      <w:r w:rsidR="00AD17CF">
        <w:rPr>
          <w:rFonts w:ascii="Times New Roman" w:hAnsi="Times New Roman"/>
        </w:rPr>
        <w:br/>
        <w:t>informuję, iż:</w:t>
      </w:r>
    </w:p>
    <w:p w14:paraId="5252875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Pani/Pana danych osobowych jest 35 Wojskowy Oddział Gospodarczy </w:t>
      </w:r>
      <w:r>
        <w:rPr>
          <w:rFonts w:ascii="Times New Roman" w:hAnsi="Times New Roman"/>
        </w:rPr>
        <w:br/>
        <w:t xml:space="preserve">z siedzibą w Rząsce, ul. Krakowska 1, 30-901 Kraków reprezentowany przez Komendanta </w:t>
      </w:r>
      <w:r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>
          <w:rPr>
            <w:rStyle w:val="Hipercze"/>
            <w:rFonts w:ascii="Times New Roman" w:hAnsi="Times New Roman"/>
          </w:rPr>
          <w:t>35wog.iod@ron.mil.pl</w:t>
        </w:r>
      </w:hyperlink>
      <w:r>
        <w:rPr>
          <w:rFonts w:ascii="Times New Roman" w:hAnsi="Times New Roman"/>
        </w:rPr>
        <w:t>.</w:t>
      </w:r>
    </w:p>
    <w:p w14:paraId="73430941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DC6E930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 xml:space="preserve">ustawy z dnia 11 września 2019 r. </w:t>
      </w:r>
      <w:r>
        <w:rPr>
          <w:rFonts w:ascii="Times New Roman" w:hAnsi="Times New Roman"/>
          <w:i/>
        </w:rPr>
        <w:t xml:space="preserve">Prawo zamówień publicznych </w:t>
      </w:r>
      <w:r>
        <w:rPr>
          <w:rFonts w:ascii="Times New Roman" w:eastAsia="Times New Roman" w:hAnsi="Times New Roman"/>
          <w:lang w:eastAsia="pl-PL"/>
        </w:rPr>
        <w:t>- zwana dalej PZP, art. 6 ust. 1 lit. b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Default="00AD17CF" w:rsidP="00AD17CF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510A794F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przechowywane będą zgodnie z art. 78 ustawy PZP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8E0808B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17B01529" w14:textId="77777777" w:rsidR="00AD17CF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  <w:t>w tym profilowania.</w:t>
      </w:r>
    </w:p>
    <w:p w14:paraId="051D7123" w14:textId="77777777" w:rsidR="00AD17CF" w:rsidRDefault="00AD17CF" w:rsidP="00AD17CF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58A0F2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 Pan/Pani</w:t>
      </w:r>
    </w:p>
    <w:p w14:paraId="2C7410ED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>
        <w:rPr>
          <w:rStyle w:val="Odwoanieprzypisudolnego"/>
          <w:rFonts w:ascii="Times New Roman" w:hAnsi="Times New Roman"/>
          <w:lang w:eastAsia="pl-PL"/>
        </w:rPr>
        <w:footnoteReference w:id="1"/>
      </w:r>
      <w:r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>
        <w:rPr>
          <w:rStyle w:val="Odwoanieprzypisudolnego"/>
          <w:rFonts w:ascii="Times New Roman" w:hAnsi="Times New Roman"/>
          <w:lang w:eastAsia="pl-PL"/>
        </w:rPr>
        <w:footnoteReference w:id="2"/>
      </w:r>
      <w:r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1CA40ED3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Nie przysługuje Pani/Panu prawo do:</w:t>
      </w:r>
    </w:p>
    <w:p w14:paraId="5CD96C3F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45276BC5" w14:textId="77777777" w:rsidR="00AD17CF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145E4766" w14:textId="77777777" w:rsidR="00AD17CF" w:rsidRDefault="00AD17CF" w:rsidP="00AD17CF">
      <w:pPr>
        <w:spacing w:line="360" w:lineRule="auto"/>
        <w:ind w:left="5664"/>
        <w:jc w:val="center"/>
        <w:rPr>
          <w:rFonts w:ascii="Times New Roman" w:eastAsia="Calibri" w:hAnsi="Times New Roman"/>
          <w:i/>
          <w:sz w:val="24"/>
          <w:szCs w:val="20"/>
        </w:rPr>
      </w:pPr>
    </w:p>
    <w:p w14:paraId="7FE5DDEE" w14:textId="77777777" w:rsidR="00AD17CF" w:rsidRPr="00381573" w:rsidRDefault="00AD17CF" w:rsidP="00AD17CF">
      <w:pPr>
        <w:spacing w:after="120" w:line="240" w:lineRule="auto"/>
        <w:jc w:val="both"/>
        <w:rPr>
          <w:rFonts w:ascii="Arial" w:eastAsia="Times New Roman" w:hAnsi="Arial" w:cs="Arial"/>
          <w:i/>
          <w:color w:val="00B0F0"/>
          <w:lang w:eastAsia="pl-PL"/>
        </w:rPr>
      </w:pPr>
    </w:p>
    <w:p w14:paraId="2F628949" w14:textId="307FF769" w:rsidR="000014FD" w:rsidRPr="00835D5F" w:rsidRDefault="000014FD" w:rsidP="00AD17C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35D5F" w:rsidSect="00AC7AD7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BD40C" w14:textId="77777777" w:rsidR="00A25146" w:rsidRDefault="00A25146" w:rsidP="009B6481">
      <w:pPr>
        <w:spacing w:after="0" w:line="240" w:lineRule="auto"/>
      </w:pPr>
      <w:r>
        <w:separator/>
      </w:r>
    </w:p>
  </w:endnote>
  <w:endnote w:type="continuationSeparator" w:id="0">
    <w:p w14:paraId="6793F1EB" w14:textId="77777777" w:rsidR="00A25146" w:rsidRDefault="00A25146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26AF4" w14:textId="77777777" w:rsidR="00A25146" w:rsidRDefault="00A25146" w:rsidP="009B6481">
      <w:pPr>
        <w:spacing w:after="0" w:line="240" w:lineRule="auto"/>
      </w:pPr>
      <w:r>
        <w:separator/>
      </w:r>
    </w:p>
  </w:footnote>
  <w:footnote w:type="continuationSeparator" w:id="0">
    <w:p w14:paraId="0345D0D9" w14:textId="77777777" w:rsidR="00A25146" w:rsidRDefault="00A25146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2174AE"/>
    <w:rsid w:val="00244E2F"/>
    <w:rsid w:val="0029041E"/>
    <w:rsid w:val="002962A4"/>
    <w:rsid w:val="00296A67"/>
    <w:rsid w:val="002A3474"/>
    <w:rsid w:val="002F7E1E"/>
    <w:rsid w:val="00341D6F"/>
    <w:rsid w:val="00344E3E"/>
    <w:rsid w:val="003A466B"/>
    <w:rsid w:val="003D261B"/>
    <w:rsid w:val="00402917"/>
    <w:rsid w:val="004056E3"/>
    <w:rsid w:val="00462417"/>
    <w:rsid w:val="004F75B5"/>
    <w:rsid w:val="00511355"/>
    <w:rsid w:val="00545E99"/>
    <w:rsid w:val="005E05FD"/>
    <w:rsid w:val="00632E0B"/>
    <w:rsid w:val="0069131B"/>
    <w:rsid w:val="006939B4"/>
    <w:rsid w:val="006A7D26"/>
    <w:rsid w:val="0070121D"/>
    <w:rsid w:val="00761E0E"/>
    <w:rsid w:val="00772B7B"/>
    <w:rsid w:val="007748D4"/>
    <w:rsid w:val="007C0D16"/>
    <w:rsid w:val="00835D5F"/>
    <w:rsid w:val="00853B01"/>
    <w:rsid w:val="0085788C"/>
    <w:rsid w:val="00893CF4"/>
    <w:rsid w:val="0089523A"/>
    <w:rsid w:val="008A1C47"/>
    <w:rsid w:val="008C2C07"/>
    <w:rsid w:val="009167CF"/>
    <w:rsid w:val="00931C9F"/>
    <w:rsid w:val="00931D84"/>
    <w:rsid w:val="009411A2"/>
    <w:rsid w:val="00954609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926A2"/>
    <w:rsid w:val="00BA2782"/>
    <w:rsid w:val="00BD5A61"/>
    <w:rsid w:val="00C054E7"/>
    <w:rsid w:val="00C10F74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E15DD1"/>
    <w:rsid w:val="00E305E0"/>
    <w:rsid w:val="00E66C44"/>
    <w:rsid w:val="00E70C31"/>
    <w:rsid w:val="00EB0FF8"/>
    <w:rsid w:val="00EC3A9F"/>
    <w:rsid w:val="00F167E3"/>
    <w:rsid w:val="00F63CA6"/>
    <w:rsid w:val="00F94FBB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15CA1-BDC4-4016-8CCD-9AB2BA8FBA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3</cp:revision>
  <cp:lastPrinted>2021-06-15T05:36:00Z</cp:lastPrinted>
  <dcterms:created xsi:type="dcterms:W3CDTF">2023-08-17T06:28:00Z</dcterms:created>
  <dcterms:modified xsi:type="dcterms:W3CDTF">2024-09-13T10:08:00Z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