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766" w14:textId="77777777" w:rsidR="00886AF2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6E25F147" w14:textId="77777777" w:rsidR="00886AF2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B5D1433" w14:textId="69788CE7" w:rsidR="0065368C" w:rsidRDefault="006A1414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6A1414">
        <w:rPr>
          <w:rFonts w:ascii="Arial" w:hAnsi="Arial" w:cs="Arial"/>
          <w:b/>
          <w:bCs/>
          <w:color w:val="000000" w:themeColor="text1"/>
        </w:rPr>
        <w:t>PRZEBUDOWA I ROZBUDOWA GMINNEJ OCZYSZCZALNI ŚCIEKÓW W BRUDZEWIE</w:t>
      </w:r>
    </w:p>
    <w:p w14:paraId="71DE885D" w14:textId="77777777" w:rsidR="00261562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77777777" w:rsidR="00122730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Default="00206532" w:rsidP="003B6420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67A04F3" w14:textId="054313E7" w:rsidR="00732607" w:rsidRDefault="00D73619" w:rsidP="00EF260A">
      <w:pPr>
        <w:spacing w:line="240" w:lineRule="auto"/>
        <w:jc w:val="right"/>
        <w:rPr>
          <w:rFonts w:cstheme="minorHAnsi"/>
          <w:iCs/>
          <w:color w:val="FF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FEDC" w14:textId="77777777" w:rsidR="002C2FC3" w:rsidRDefault="002C2FC3" w:rsidP="0038231F">
      <w:pPr>
        <w:spacing w:after="0" w:line="240" w:lineRule="auto"/>
      </w:pPr>
      <w:r>
        <w:separator/>
      </w:r>
    </w:p>
  </w:endnote>
  <w:endnote w:type="continuationSeparator" w:id="0">
    <w:p w14:paraId="279C995B" w14:textId="77777777" w:rsidR="002C2FC3" w:rsidRDefault="002C2F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9C10" w14:textId="77777777" w:rsidR="002C2FC3" w:rsidRDefault="002C2FC3" w:rsidP="0038231F">
      <w:pPr>
        <w:spacing w:after="0" w:line="240" w:lineRule="auto"/>
      </w:pPr>
      <w:r>
        <w:separator/>
      </w:r>
    </w:p>
  </w:footnote>
  <w:footnote w:type="continuationSeparator" w:id="0">
    <w:p w14:paraId="60CB3AA6" w14:textId="77777777" w:rsidR="002C2FC3" w:rsidRDefault="002C2F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26CC" w14:textId="77777777" w:rsidR="006A1414" w:rsidRDefault="006A1414" w:rsidP="006A1414">
    <w:pPr>
      <w:pStyle w:val="Nagwek"/>
      <w:jc w:val="center"/>
    </w:pPr>
    <w:r>
      <w:rPr>
        <w:noProof/>
      </w:rPr>
      <w:drawing>
        <wp:inline distT="0" distB="0" distL="0" distR="0" wp14:anchorId="4756354D" wp14:editId="5147B8F7">
          <wp:extent cx="1243965" cy="702945"/>
          <wp:effectExtent l="0" t="0" r="0" b="190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libri"/>
        <w:noProof/>
      </w:rPr>
      <w:drawing>
        <wp:inline distT="0" distB="0" distL="0" distR="0" wp14:anchorId="478FCE72" wp14:editId="72EFC8C6">
          <wp:extent cx="1356248" cy="711843"/>
          <wp:effectExtent l="0" t="0" r="0" b="0"/>
          <wp:docPr id="1" name="Obraz 1" descr="bgk-logo-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gk-logo-f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38" cy="717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5219">
    <w:abstractNumId w:val="4"/>
  </w:num>
  <w:num w:numId="2" w16cid:durableId="1881435880">
    <w:abstractNumId w:val="0"/>
  </w:num>
  <w:num w:numId="3" w16cid:durableId="1827088655">
    <w:abstractNumId w:val="3"/>
  </w:num>
  <w:num w:numId="4" w16cid:durableId="1612854345">
    <w:abstractNumId w:val="6"/>
  </w:num>
  <w:num w:numId="5" w16cid:durableId="363988043">
    <w:abstractNumId w:val="5"/>
  </w:num>
  <w:num w:numId="6" w16cid:durableId="1823767534">
    <w:abstractNumId w:val="2"/>
  </w:num>
  <w:num w:numId="7" w16cid:durableId="182114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420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1414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260A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Przemysław Krawętkowski</cp:lastModifiedBy>
  <cp:revision>4</cp:revision>
  <cp:lastPrinted>2020-10-14T07:26:00Z</cp:lastPrinted>
  <dcterms:created xsi:type="dcterms:W3CDTF">2022-10-19T09:56:00Z</dcterms:created>
  <dcterms:modified xsi:type="dcterms:W3CDTF">2022-10-19T09:57:00Z</dcterms:modified>
</cp:coreProperties>
</file>