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E988" w14:textId="7C616379" w:rsidR="001344A3" w:rsidRPr="005B7B2B" w:rsidRDefault="001344A3" w:rsidP="007C731F">
      <w:pPr>
        <w:spacing w:line="276" w:lineRule="auto"/>
        <w:jc w:val="right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6D17EC3B" w14:textId="77777777" w:rsidR="001344A3" w:rsidRPr="005B7B2B" w:rsidRDefault="001344A3" w:rsidP="001344A3">
      <w:pPr>
        <w:spacing w:line="276" w:lineRule="auto"/>
        <w:jc w:val="center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>FORMULARZ OFERTOWY </w:t>
      </w:r>
    </w:p>
    <w:p w14:paraId="49CE8DDE" w14:textId="77777777" w:rsidR="001344A3" w:rsidRPr="005B7B2B" w:rsidRDefault="001344A3" w:rsidP="001344A3">
      <w:pPr>
        <w:spacing w:after="240" w:line="276" w:lineRule="auto"/>
        <w:rPr>
          <w:rFonts w:ascii="Arial" w:hAnsi="Arial" w:cs="Arial"/>
        </w:rPr>
      </w:pPr>
    </w:p>
    <w:p w14:paraId="14254FFF" w14:textId="77777777" w:rsidR="001344A3" w:rsidRPr="009B1CA8" w:rsidRDefault="001344A3" w:rsidP="001344A3">
      <w:pPr>
        <w:spacing w:line="276" w:lineRule="auto"/>
        <w:jc w:val="center"/>
        <w:rPr>
          <w:rFonts w:ascii="Arial" w:hAnsi="Arial" w:cs="Arial"/>
        </w:rPr>
      </w:pPr>
      <w:r w:rsidRPr="009B1CA8">
        <w:rPr>
          <w:rFonts w:ascii="Arial" w:hAnsi="Arial" w:cs="Arial"/>
          <w:sz w:val="20"/>
          <w:szCs w:val="20"/>
        </w:rPr>
        <w:t>w postępowaniu o udzielenie zamówienia publicznego pn. </w:t>
      </w:r>
    </w:p>
    <w:p w14:paraId="77DB1B2B" w14:textId="77777777" w:rsidR="004157DF" w:rsidRPr="005B7B2B" w:rsidRDefault="004157DF" w:rsidP="004157DF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1CA8">
        <w:rPr>
          <w:rFonts w:ascii="Arial" w:hAnsi="Arial" w:cs="Arial"/>
          <w:b/>
          <w:bCs/>
          <w:sz w:val="22"/>
          <w:szCs w:val="22"/>
        </w:rPr>
        <w:t>„Świadczenie usług pocztowych w obrocie krajowym i zagranicznym  na potrzeby Urzędu Miejskiego w Sulęcinie”</w:t>
      </w:r>
    </w:p>
    <w:p w14:paraId="5C7F29F3" w14:textId="77777777" w:rsidR="001344A3" w:rsidRPr="00A64016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A64016">
        <w:rPr>
          <w:rFonts w:ascii="Arial" w:hAnsi="Arial" w:cs="Arial"/>
          <w:b/>
          <w:bCs/>
          <w:sz w:val="20"/>
          <w:szCs w:val="20"/>
        </w:rPr>
        <w:t>1.</w:t>
      </w:r>
      <w:r w:rsidRPr="00A64016">
        <w:rPr>
          <w:rFonts w:ascii="Arial" w:hAnsi="Arial" w:cs="Arial"/>
          <w:sz w:val="20"/>
          <w:szCs w:val="20"/>
        </w:rPr>
        <w:t>    WYKONAWCA  - należy podać pełną nazwę Wykonawcy składającego ofertę:</w:t>
      </w:r>
    </w:p>
    <w:p w14:paraId="157944D8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A64016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14:paraId="6852C5B8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A64016">
        <w:rPr>
          <w:rFonts w:ascii="Arial" w:hAnsi="Arial" w:cs="Arial"/>
          <w:sz w:val="20"/>
          <w:szCs w:val="20"/>
          <w:lang w:val="en-US"/>
        </w:rPr>
        <w:t>KRS/CEiDG ………………………………….………</w:t>
      </w:r>
    </w:p>
    <w:p w14:paraId="4A7806F9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A64016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</w:t>
      </w:r>
    </w:p>
    <w:p w14:paraId="79B06435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A64016">
        <w:rPr>
          <w:rFonts w:ascii="Arial" w:hAnsi="Arial" w:cs="Arial"/>
          <w:sz w:val="20"/>
          <w:szCs w:val="20"/>
          <w:lang w:val="en-US"/>
        </w:rPr>
        <w:t>tel. .................................................... e-mail: ………………………………</w:t>
      </w:r>
    </w:p>
    <w:p w14:paraId="7F0138B7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</w:rPr>
      </w:pPr>
      <w:r w:rsidRPr="00A64016">
        <w:rPr>
          <w:rFonts w:ascii="Arial" w:hAnsi="Arial" w:cs="Arial"/>
          <w:sz w:val="20"/>
          <w:szCs w:val="20"/>
        </w:rPr>
        <w:t>REGON ................................................................NIP .......................................................................</w:t>
      </w:r>
    </w:p>
    <w:p w14:paraId="6CE9C13C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</w:rPr>
      </w:pPr>
      <w:r w:rsidRPr="00A64016">
        <w:rPr>
          <w:rFonts w:ascii="Arial" w:hAnsi="Arial" w:cs="Arial"/>
          <w:sz w:val="20"/>
          <w:szCs w:val="20"/>
        </w:rPr>
        <w:t>Rodzaj Wykonawcy</w:t>
      </w:r>
      <w:r w:rsidRPr="00A64016">
        <w:rPr>
          <w:rStyle w:val="Odwoanieprzypisudolnego"/>
          <w:rFonts w:ascii="Arial" w:hAnsi="Arial" w:cs="Arial"/>
          <w:szCs w:val="20"/>
        </w:rPr>
        <w:footnoteReference w:id="1"/>
      </w:r>
      <w:r w:rsidRPr="00A64016">
        <w:rPr>
          <w:rFonts w:ascii="Arial" w:hAnsi="Arial" w:cs="Arial"/>
          <w:sz w:val="20"/>
          <w:szCs w:val="20"/>
        </w:rPr>
        <w:t>: </w:t>
      </w:r>
    </w:p>
    <w:p w14:paraId="5EA70545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64016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64016">
        <w:rPr>
          <w:rFonts w:ascii="Arial" w:hAnsi="Arial" w:cs="Arial"/>
          <w:b/>
          <w:bCs/>
          <w:sz w:val="20"/>
          <w:szCs w:val="20"/>
        </w:rPr>
        <w:t> </w:t>
      </w:r>
      <w:r w:rsidRPr="00A64016">
        <w:rPr>
          <w:rFonts w:ascii="Arial" w:hAnsi="Arial" w:cs="Arial"/>
          <w:sz w:val="20"/>
          <w:szCs w:val="20"/>
        </w:rPr>
        <w:t>mikroprzedsiębiorstwo</w:t>
      </w:r>
    </w:p>
    <w:p w14:paraId="48820640" w14:textId="77777777" w:rsidR="001344A3" w:rsidRPr="00A64016" w:rsidRDefault="001344A3" w:rsidP="00134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4016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64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4016">
        <w:rPr>
          <w:rFonts w:ascii="Arial" w:hAnsi="Arial" w:cs="Arial"/>
          <w:sz w:val="20"/>
          <w:szCs w:val="20"/>
        </w:rPr>
        <w:t>małe przedsiębiorstwo</w:t>
      </w:r>
    </w:p>
    <w:p w14:paraId="3F36AB74" w14:textId="77777777" w:rsidR="001344A3" w:rsidRPr="00A64016" w:rsidRDefault="001344A3" w:rsidP="00134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4016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64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4016">
        <w:rPr>
          <w:rFonts w:ascii="Arial" w:hAnsi="Arial" w:cs="Arial"/>
          <w:sz w:val="20"/>
          <w:szCs w:val="20"/>
        </w:rPr>
        <w:t>średnie przedsiębiorstwo</w:t>
      </w:r>
    </w:p>
    <w:p w14:paraId="2F5C51B1" w14:textId="77777777" w:rsidR="001344A3" w:rsidRPr="00A64016" w:rsidRDefault="001344A3" w:rsidP="00134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4016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64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4016">
        <w:rPr>
          <w:rFonts w:ascii="Arial" w:hAnsi="Arial" w:cs="Arial"/>
          <w:sz w:val="20"/>
          <w:szCs w:val="20"/>
        </w:rPr>
        <w:t>jednoosobowa działalność gospodarcza</w:t>
      </w:r>
    </w:p>
    <w:p w14:paraId="03B6B0E5" w14:textId="77777777" w:rsidR="001344A3" w:rsidRPr="00A64016" w:rsidRDefault="001344A3" w:rsidP="00134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4016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64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4016">
        <w:rPr>
          <w:rFonts w:ascii="Arial" w:hAnsi="Arial" w:cs="Arial"/>
          <w:sz w:val="20"/>
          <w:szCs w:val="20"/>
        </w:rPr>
        <w:t>osoba fizyczna nieprowadząca działalności gospodarczej</w:t>
      </w:r>
    </w:p>
    <w:p w14:paraId="12AD0082" w14:textId="77777777" w:rsidR="001344A3" w:rsidRPr="00A64016" w:rsidRDefault="001344A3" w:rsidP="001344A3">
      <w:pPr>
        <w:spacing w:line="276" w:lineRule="auto"/>
        <w:jc w:val="both"/>
        <w:rPr>
          <w:rFonts w:ascii="Arial" w:hAnsi="Arial" w:cs="Arial"/>
        </w:rPr>
      </w:pPr>
      <w:r w:rsidRPr="00A64016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64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4016">
        <w:rPr>
          <w:rFonts w:ascii="Arial" w:hAnsi="Arial" w:cs="Arial"/>
          <w:sz w:val="20"/>
          <w:szCs w:val="20"/>
        </w:rPr>
        <w:t>inny rodzaj</w:t>
      </w:r>
    </w:p>
    <w:p w14:paraId="11F9415D" w14:textId="77777777" w:rsidR="001344A3" w:rsidRPr="00A64016" w:rsidRDefault="001344A3" w:rsidP="001344A3">
      <w:pPr>
        <w:spacing w:before="120" w:line="276" w:lineRule="auto"/>
        <w:rPr>
          <w:rFonts w:ascii="Arial" w:hAnsi="Arial" w:cs="Arial"/>
        </w:rPr>
      </w:pPr>
      <w:r w:rsidRPr="00A64016">
        <w:rPr>
          <w:rFonts w:ascii="Arial" w:hAnsi="Arial" w:cs="Arial"/>
          <w:sz w:val="20"/>
          <w:szCs w:val="20"/>
        </w:rPr>
        <w:t>(adres do korespondencji jeśli jest inny niż powyżej .......................................................................................tel. .............................. e-mail: …………………)</w:t>
      </w:r>
    </w:p>
    <w:p w14:paraId="224D40DD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</w:rPr>
      </w:pPr>
      <w:r w:rsidRPr="00A64016">
        <w:rPr>
          <w:rFonts w:ascii="Arial" w:hAnsi="Arial" w:cs="Arial"/>
          <w:sz w:val="20"/>
          <w:szCs w:val="20"/>
        </w:rPr>
        <w:t>upełnomocniony przedstawiciel</w:t>
      </w:r>
    </w:p>
    <w:p w14:paraId="08BE1AFB" w14:textId="77777777" w:rsidR="001344A3" w:rsidRPr="00A64016" w:rsidRDefault="001344A3" w:rsidP="001344A3">
      <w:pPr>
        <w:spacing w:before="120" w:line="276" w:lineRule="auto"/>
        <w:jc w:val="both"/>
        <w:rPr>
          <w:rFonts w:ascii="Arial" w:hAnsi="Arial" w:cs="Arial"/>
        </w:rPr>
      </w:pPr>
      <w:r w:rsidRPr="00A64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01DC79C" w14:textId="79E99C64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A64016">
        <w:rPr>
          <w:rFonts w:ascii="Arial" w:hAnsi="Arial" w:cs="Arial"/>
          <w:b/>
          <w:bCs/>
          <w:sz w:val="20"/>
          <w:szCs w:val="20"/>
        </w:rPr>
        <w:t>2.</w:t>
      </w:r>
      <w:r w:rsidRPr="00A64016">
        <w:rPr>
          <w:rFonts w:ascii="Arial" w:hAnsi="Arial" w:cs="Arial"/>
          <w:sz w:val="20"/>
          <w:szCs w:val="20"/>
        </w:rPr>
        <w:t xml:space="preserve">    </w:t>
      </w:r>
      <w:bookmarkStart w:id="0" w:name="_Hlk71701474"/>
      <w:r w:rsidRPr="005B7B2B">
        <w:rPr>
          <w:rFonts w:ascii="Arial" w:hAnsi="Arial" w:cs="Arial"/>
          <w:sz w:val="20"/>
          <w:szCs w:val="20"/>
        </w:rPr>
        <w:t>Stosownie do pobranej Specyfikacji  Warunków Zamówienia (SWZ) – oferuję/oferujemy:</w:t>
      </w:r>
    </w:p>
    <w:p w14:paraId="117F5689" w14:textId="2FD71649" w:rsidR="001344A3" w:rsidRPr="005B7B2B" w:rsidRDefault="001344A3" w:rsidP="001344A3">
      <w:pPr>
        <w:spacing w:before="120" w:line="276" w:lineRule="auto"/>
        <w:ind w:left="284" w:hanging="567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b/>
          <w:bCs/>
          <w:sz w:val="20"/>
          <w:szCs w:val="20"/>
        </w:rPr>
        <w:t>2.1.</w:t>
      </w:r>
      <w:r w:rsidRPr="005B7B2B">
        <w:rPr>
          <w:rFonts w:ascii="Arial" w:hAnsi="Arial" w:cs="Arial"/>
          <w:sz w:val="20"/>
          <w:szCs w:val="20"/>
        </w:rPr>
        <w:t>    wykonanie przedmiotu zamówienia za</w:t>
      </w:r>
      <w:r w:rsidR="00934417" w:rsidRPr="005B7B2B">
        <w:rPr>
          <w:rFonts w:ascii="Arial" w:hAnsi="Arial" w:cs="Arial"/>
          <w:sz w:val="20"/>
          <w:szCs w:val="20"/>
        </w:rPr>
        <w:t xml:space="preserve"> </w:t>
      </w:r>
      <w:r w:rsidRPr="005B7B2B">
        <w:rPr>
          <w:rFonts w:ascii="Arial" w:hAnsi="Arial" w:cs="Arial"/>
          <w:sz w:val="20"/>
          <w:szCs w:val="20"/>
        </w:rPr>
        <w:t>ceny jednostkowe</w:t>
      </w:r>
      <w:r w:rsidR="00934417" w:rsidRPr="005B7B2B">
        <w:rPr>
          <w:rFonts w:ascii="Arial" w:hAnsi="Arial" w:cs="Arial"/>
          <w:sz w:val="20"/>
          <w:szCs w:val="20"/>
        </w:rPr>
        <w:t xml:space="preserve"> </w:t>
      </w:r>
      <w:r w:rsidRPr="005B7B2B">
        <w:rPr>
          <w:rFonts w:ascii="Arial" w:hAnsi="Arial" w:cs="Arial"/>
          <w:sz w:val="20"/>
          <w:szCs w:val="20"/>
        </w:rPr>
        <w:t>podane w tabeli poniżej:</w:t>
      </w:r>
    </w:p>
    <w:p w14:paraId="5D277559" w14:textId="27DA5FCE" w:rsidR="001344A3" w:rsidRDefault="001344A3" w:rsidP="001344A3">
      <w:pPr>
        <w:spacing w:before="120" w:line="276" w:lineRule="auto"/>
        <w:ind w:left="284" w:hanging="567"/>
        <w:rPr>
          <w:rFonts w:ascii="Arial" w:hAnsi="Arial" w:cs="Arial"/>
          <w:b/>
          <w:bCs/>
          <w:sz w:val="20"/>
          <w:szCs w:val="20"/>
        </w:rPr>
      </w:pPr>
      <w:r w:rsidRPr="007C1994">
        <w:rPr>
          <w:rFonts w:ascii="Arial" w:hAnsi="Arial" w:cs="Arial"/>
          <w:b/>
          <w:bCs/>
          <w:sz w:val="20"/>
          <w:szCs w:val="20"/>
        </w:rPr>
        <w:t xml:space="preserve">Tabela nr 1 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158"/>
        <w:gridCol w:w="661"/>
        <w:gridCol w:w="935"/>
        <w:gridCol w:w="1338"/>
        <w:gridCol w:w="1451"/>
        <w:gridCol w:w="1428"/>
        <w:gridCol w:w="1296"/>
      </w:tblGrid>
      <w:tr w:rsidR="00BE5FF2" w14:paraId="19254C39" w14:textId="77777777" w:rsidTr="00F40840">
        <w:tc>
          <w:tcPr>
            <w:tcW w:w="410" w:type="dxa"/>
          </w:tcPr>
          <w:p w14:paraId="2B50E815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54" w:type="dxa"/>
            <w:gridSpan w:val="3"/>
            <w:shd w:val="clear" w:color="auto" w:fill="FFFFFF"/>
          </w:tcPr>
          <w:p w14:paraId="59E42EBE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338" w:type="dxa"/>
            <w:vMerge w:val="restart"/>
            <w:shd w:val="clear" w:color="auto" w:fill="FFFFFF"/>
            <w:vAlign w:val="center"/>
          </w:tcPr>
          <w:p w14:paraId="21E202F2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Ilość szacowana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7697C22C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Oferowana cena jednostkowa ryczałtowa netto </w:t>
            </w:r>
          </w:p>
          <w:p w14:paraId="3700FE08" w14:textId="77777777" w:rsidR="00BE5FF2" w:rsidRPr="007C4BC4" w:rsidRDefault="00BE5FF2" w:rsidP="00F40840">
            <w:pPr>
              <w:pStyle w:val="Bezodstpw"/>
              <w:spacing w:line="276" w:lineRule="auto"/>
              <w:ind w:left="-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(za 1 sztukę)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14:paraId="3C1E500C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Oferowana cena jednostkowa ryczałtowa brutto</w:t>
            </w:r>
          </w:p>
          <w:p w14:paraId="71F1BFB6" w14:textId="77777777" w:rsidR="00BE5FF2" w:rsidRPr="007C4BC4" w:rsidRDefault="00BE5FF2" w:rsidP="00F40840">
            <w:pPr>
              <w:pStyle w:val="Bezodstpw"/>
              <w:spacing w:line="276" w:lineRule="auto"/>
              <w:ind w:lef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(za 1 sztukę)</w:t>
            </w:r>
          </w:p>
        </w:tc>
        <w:tc>
          <w:tcPr>
            <w:tcW w:w="1296" w:type="dxa"/>
            <w:vMerge w:val="restart"/>
            <w:shd w:val="clear" w:color="auto" w:fill="FFFFFF"/>
          </w:tcPr>
          <w:p w14:paraId="6254A3C6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14:paraId="641BCA1B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C4">
              <w:rPr>
                <w:rFonts w:ascii="Arial" w:hAnsi="Arial" w:cs="Arial"/>
                <w:b/>
                <w:bCs/>
                <w:sz w:val="20"/>
                <w:szCs w:val="20"/>
              </w:rPr>
              <w:t>(= kol. 3 x kol. 5)</w:t>
            </w:r>
          </w:p>
        </w:tc>
      </w:tr>
      <w:tr w:rsidR="00BE5FF2" w14:paraId="36D77C55" w14:textId="77777777" w:rsidTr="00F40840">
        <w:tc>
          <w:tcPr>
            <w:tcW w:w="410" w:type="dxa"/>
          </w:tcPr>
          <w:p w14:paraId="46E9D516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754" w:type="dxa"/>
            <w:gridSpan w:val="3"/>
            <w:shd w:val="clear" w:color="auto" w:fill="FFFFFF"/>
          </w:tcPr>
          <w:p w14:paraId="13A0978B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Przesyłki zwykłe ekonomiczne (krajowe)</w:t>
            </w:r>
          </w:p>
        </w:tc>
        <w:tc>
          <w:tcPr>
            <w:tcW w:w="1338" w:type="dxa"/>
            <w:vMerge/>
            <w:shd w:val="clear" w:color="auto" w:fill="FFFFFF"/>
          </w:tcPr>
          <w:p w14:paraId="12E26E37" w14:textId="77777777" w:rsidR="00BE5FF2" w:rsidRPr="001615F8" w:rsidRDefault="00BE5FF2" w:rsidP="00F40840">
            <w:pPr>
              <w:pStyle w:val="Bezodstpw"/>
              <w:spacing w:line="276" w:lineRule="auto"/>
              <w:jc w:val="both"/>
            </w:pPr>
          </w:p>
        </w:tc>
        <w:tc>
          <w:tcPr>
            <w:tcW w:w="1451" w:type="dxa"/>
            <w:vMerge/>
            <w:shd w:val="clear" w:color="auto" w:fill="auto"/>
          </w:tcPr>
          <w:p w14:paraId="13AAE8BC" w14:textId="77777777" w:rsidR="00BE5FF2" w:rsidRPr="001615F8" w:rsidRDefault="00BE5FF2" w:rsidP="00F40840">
            <w:pPr>
              <w:pStyle w:val="Bezodstpw"/>
              <w:spacing w:line="276" w:lineRule="auto"/>
              <w:jc w:val="both"/>
            </w:pPr>
          </w:p>
        </w:tc>
        <w:tc>
          <w:tcPr>
            <w:tcW w:w="1428" w:type="dxa"/>
            <w:vMerge/>
            <w:shd w:val="clear" w:color="auto" w:fill="FFFFFF"/>
          </w:tcPr>
          <w:p w14:paraId="1EAF22FB" w14:textId="77777777" w:rsidR="00BE5FF2" w:rsidRPr="001615F8" w:rsidRDefault="00BE5FF2" w:rsidP="00F40840">
            <w:pPr>
              <w:pStyle w:val="Bezodstpw"/>
              <w:spacing w:line="276" w:lineRule="auto"/>
              <w:jc w:val="both"/>
            </w:pPr>
          </w:p>
        </w:tc>
        <w:tc>
          <w:tcPr>
            <w:tcW w:w="1296" w:type="dxa"/>
            <w:vMerge/>
            <w:shd w:val="clear" w:color="auto" w:fill="FFFFFF"/>
          </w:tcPr>
          <w:p w14:paraId="3FDDB0E1" w14:textId="77777777" w:rsidR="00BE5FF2" w:rsidRPr="001615F8" w:rsidRDefault="00BE5FF2" w:rsidP="00F40840">
            <w:pPr>
              <w:pStyle w:val="Bezodstpw"/>
              <w:spacing w:line="276" w:lineRule="auto"/>
              <w:jc w:val="both"/>
            </w:pPr>
          </w:p>
        </w:tc>
      </w:tr>
      <w:tr w:rsidR="00BE5FF2" w14:paraId="525131EE" w14:textId="77777777" w:rsidTr="00F40840">
        <w:tc>
          <w:tcPr>
            <w:tcW w:w="410" w:type="dxa"/>
          </w:tcPr>
          <w:p w14:paraId="03C9A57F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7C4BC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54" w:type="dxa"/>
            <w:gridSpan w:val="3"/>
            <w:shd w:val="clear" w:color="auto" w:fill="FFFFFF"/>
          </w:tcPr>
          <w:p w14:paraId="69DE99BA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7C4BC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38" w:type="dxa"/>
            <w:shd w:val="clear" w:color="auto" w:fill="FFFFFF"/>
          </w:tcPr>
          <w:p w14:paraId="1BBC754D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7C4BC4">
              <w:rPr>
                <w:sz w:val="16"/>
                <w:szCs w:val="16"/>
              </w:rPr>
              <w:t>3</w:t>
            </w:r>
          </w:p>
        </w:tc>
        <w:tc>
          <w:tcPr>
            <w:tcW w:w="1451" w:type="dxa"/>
            <w:shd w:val="clear" w:color="auto" w:fill="FFFFFF"/>
          </w:tcPr>
          <w:p w14:paraId="27ECC0B3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7C4BC4">
              <w:rPr>
                <w:sz w:val="16"/>
                <w:szCs w:val="16"/>
              </w:rPr>
              <w:t>4</w:t>
            </w:r>
          </w:p>
        </w:tc>
        <w:tc>
          <w:tcPr>
            <w:tcW w:w="1428" w:type="dxa"/>
            <w:shd w:val="clear" w:color="auto" w:fill="FFFFFF"/>
          </w:tcPr>
          <w:p w14:paraId="40A94F92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7C4BC4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shd w:val="clear" w:color="auto" w:fill="FFFFFF"/>
          </w:tcPr>
          <w:p w14:paraId="3A5E64E3" w14:textId="77777777" w:rsidR="00BE5FF2" w:rsidRPr="007C4BC4" w:rsidRDefault="00BE5FF2" w:rsidP="00F4084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7C4BC4">
              <w:rPr>
                <w:sz w:val="16"/>
                <w:szCs w:val="16"/>
              </w:rPr>
              <w:t>6</w:t>
            </w:r>
          </w:p>
        </w:tc>
      </w:tr>
      <w:tr w:rsidR="00BE5FF2" w:rsidRPr="00AD7946" w14:paraId="3172E520" w14:textId="77777777" w:rsidTr="00F40840">
        <w:tc>
          <w:tcPr>
            <w:tcW w:w="410" w:type="dxa"/>
          </w:tcPr>
          <w:p w14:paraId="0FF54CA8" w14:textId="77777777" w:rsidR="00BE5FF2" w:rsidRPr="007A6C3A" w:rsidRDefault="00BE5FF2" w:rsidP="00BE5FF2">
            <w:pPr>
              <w:pStyle w:val="Bezodstpw"/>
              <w:numPr>
                <w:ilvl w:val="0"/>
                <w:numId w:val="56"/>
              </w:numPr>
              <w:spacing w:line="276" w:lineRule="auto"/>
              <w:jc w:val="both"/>
            </w:pPr>
          </w:p>
        </w:tc>
        <w:tc>
          <w:tcPr>
            <w:tcW w:w="1158" w:type="dxa"/>
          </w:tcPr>
          <w:p w14:paraId="508A90A9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S</w:t>
            </w:r>
          </w:p>
        </w:tc>
        <w:tc>
          <w:tcPr>
            <w:tcW w:w="661" w:type="dxa"/>
          </w:tcPr>
          <w:p w14:paraId="6EDC961B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1F778D89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500 g.</w:t>
            </w:r>
          </w:p>
        </w:tc>
        <w:tc>
          <w:tcPr>
            <w:tcW w:w="1338" w:type="dxa"/>
          </w:tcPr>
          <w:p w14:paraId="487D80D5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3 500</w:t>
            </w:r>
          </w:p>
        </w:tc>
        <w:tc>
          <w:tcPr>
            <w:tcW w:w="1451" w:type="dxa"/>
          </w:tcPr>
          <w:p w14:paraId="11C450D6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335DD2F9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31735AE6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3B26FC2B" w14:textId="77777777" w:rsidTr="00F40840">
        <w:tc>
          <w:tcPr>
            <w:tcW w:w="410" w:type="dxa"/>
          </w:tcPr>
          <w:p w14:paraId="1FCCBF9D" w14:textId="77777777" w:rsidR="00BE5FF2" w:rsidRPr="007A6C3A" w:rsidRDefault="00BE5FF2" w:rsidP="00BE5FF2">
            <w:pPr>
              <w:pStyle w:val="Bezodstpw"/>
              <w:numPr>
                <w:ilvl w:val="0"/>
                <w:numId w:val="56"/>
              </w:numPr>
              <w:spacing w:line="276" w:lineRule="auto"/>
              <w:jc w:val="both"/>
            </w:pPr>
          </w:p>
        </w:tc>
        <w:tc>
          <w:tcPr>
            <w:tcW w:w="1158" w:type="dxa"/>
          </w:tcPr>
          <w:p w14:paraId="0CDFAC5A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M</w:t>
            </w:r>
          </w:p>
        </w:tc>
        <w:tc>
          <w:tcPr>
            <w:tcW w:w="661" w:type="dxa"/>
          </w:tcPr>
          <w:p w14:paraId="7BE3A2A7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66E3D614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1 000 g.</w:t>
            </w:r>
          </w:p>
        </w:tc>
        <w:tc>
          <w:tcPr>
            <w:tcW w:w="1338" w:type="dxa"/>
          </w:tcPr>
          <w:p w14:paraId="4D98AF62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10</w:t>
            </w:r>
          </w:p>
        </w:tc>
        <w:tc>
          <w:tcPr>
            <w:tcW w:w="1451" w:type="dxa"/>
          </w:tcPr>
          <w:p w14:paraId="758D0E93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3F7524A6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0C0BC8E7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23188088" w14:textId="77777777" w:rsidTr="00F40840">
        <w:tc>
          <w:tcPr>
            <w:tcW w:w="410" w:type="dxa"/>
          </w:tcPr>
          <w:p w14:paraId="61A4C494" w14:textId="77777777" w:rsidR="00BE5FF2" w:rsidRPr="007A6C3A" w:rsidRDefault="00BE5FF2" w:rsidP="00BE5FF2">
            <w:pPr>
              <w:pStyle w:val="Bezodstpw"/>
              <w:numPr>
                <w:ilvl w:val="0"/>
                <w:numId w:val="56"/>
              </w:numPr>
              <w:spacing w:line="276" w:lineRule="auto"/>
              <w:jc w:val="both"/>
            </w:pPr>
          </w:p>
        </w:tc>
        <w:tc>
          <w:tcPr>
            <w:tcW w:w="1158" w:type="dxa"/>
          </w:tcPr>
          <w:p w14:paraId="09163C22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L</w:t>
            </w:r>
          </w:p>
        </w:tc>
        <w:tc>
          <w:tcPr>
            <w:tcW w:w="661" w:type="dxa"/>
          </w:tcPr>
          <w:p w14:paraId="350D9A13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65DCADCE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2 000 g.</w:t>
            </w:r>
          </w:p>
        </w:tc>
        <w:tc>
          <w:tcPr>
            <w:tcW w:w="1338" w:type="dxa"/>
          </w:tcPr>
          <w:p w14:paraId="5E04AF0C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50</w:t>
            </w:r>
          </w:p>
        </w:tc>
        <w:tc>
          <w:tcPr>
            <w:tcW w:w="1451" w:type="dxa"/>
          </w:tcPr>
          <w:p w14:paraId="74BC38D2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73DCCBD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78850B89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4A779361" w14:textId="77777777" w:rsidTr="00F40840">
        <w:tc>
          <w:tcPr>
            <w:tcW w:w="410" w:type="dxa"/>
          </w:tcPr>
          <w:p w14:paraId="7E079B53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2754" w:type="dxa"/>
            <w:gridSpan w:val="3"/>
          </w:tcPr>
          <w:p w14:paraId="04DEA8A8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Przesyłki polecone ekonomiczne (krajowe)</w:t>
            </w:r>
          </w:p>
        </w:tc>
        <w:tc>
          <w:tcPr>
            <w:tcW w:w="1338" w:type="dxa"/>
          </w:tcPr>
          <w:p w14:paraId="6CF8DEEA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</w:p>
        </w:tc>
        <w:tc>
          <w:tcPr>
            <w:tcW w:w="1451" w:type="dxa"/>
          </w:tcPr>
          <w:p w14:paraId="228CA574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08B4231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01B2FBEE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1085F90D" w14:textId="77777777" w:rsidTr="00F40840">
        <w:tc>
          <w:tcPr>
            <w:tcW w:w="410" w:type="dxa"/>
          </w:tcPr>
          <w:p w14:paraId="685DD9BD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a)</w:t>
            </w:r>
          </w:p>
        </w:tc>
        <w:tc>
          <w:tcPr>
            <w:tcW w:w="1158" w:type="dxa"/>
            <w:shd w:val="clear" w:color="auto" w:fill="D9D9D9"/>
          </w:tcPr>
          <w:p w14:paraId="73770EE9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S</w:t>
            </w:r>
          </w:p>
        </w:tc>
        <w:tc>
          <w:tcPr>
            <w:tcW w:w="661" w:type="dxa"/>
            <w:shd w:val="clear" w:color="auto" w:fill="D9D9D9"/>
          </w:tcPr>
          <w:p w14:paraId="3983E606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  <w:shd w:val="clear" w:color="auto" w:fill="D9D9D9"/>
          </w:tcPr>
          <w:p w14:paraId="141C44E1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500 g.</w:t>
            </w:r>
          </w:p>
        </w:tc>
        <w:tc>
          <w:tcPr>
            <w:tcW w:w="1338" w:type="dxa"/>
            <w:shd w:val="clear" w:color="auto" w:fill="D9D9D9"/>
          </w:tcPr>
          <w:p w14:paraId="1B8B3745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27 000</w:t>
            </w:r>
          </w:p>
        </w:tc>
        <w:tc>
          <w:tcPr>
            <w:tcW w:w="1451" w:type="dxa"/>
            <w:shd w:val="clear" w:color="auto" w:fill="D9D9D9"/>
          </w:tcPr>
          <w:p w14:paraId="46D40923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D9D9D9"/>
          </w:tcPr>
          <w:p w14:paraId="4F6F70F6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9D9D9"/>
          </w:tcPr>
          <w:p w14:paraId="014D60C4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5D0577B0" w14:textId="77777777" w:rsidTr="00F40840">
        <w:tc>
          <w:tcPr>
            <w:tcW w:w="410" w:type="dxa"/>
          </w:tcPr>
          <w:p w14:paraId="7EB023E3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b)</w:t>
            </w:r>
          </w:p>
        </w:tc>
        <w:tc>
          <w:tcPr>
            <w:tcW w:w="1158" w:type="dxa"/>
          </w:tcPr>
          <w:p w14:paraId="465DC1B3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M</w:t>
            </w:r>
          </w:p>
        </w:tc>
        <w:tc>
          <w:tcPr>
            <w:tcW w:w="661" w:type="dxa"/>
          </w:tcPr>
          <w:p w14:paraId="15DCC66C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51B4E145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1 000 g.</w:t>
            </w:r>
          </w:p>
        </w:tc>
        <w:tc>
          <w:tcPr>
            <w:tcW w:w="1338" w:type="dxa"/>
          </w:tcPr>
          <w:p w14:paraId="2332EB36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90</w:t>
            </w:r>
          </w:p>
        </w:tc>
        <w:tc>
          <w:tcPr>
            <w:tcW w:w="1451" w:type="dxa"/>
          </w:tcPr>
          <w:p w14:paraId="7376339B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18A6BBF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4F85D9E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1216ABD1" w14:textId="77777777" w:rsidTr="00F40840">
        <w:tc>
          <w:tcPr>
            <w:tcW w:w="410" w:type="dxa"/>
          </w:tcPr>
          <w:p w14:paraId="35CD960C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c)</w:t>
            </w:r>
          </w:p>
        </w:tc>
        <w:tc>
          <w:tcPr>
            <w:tcW w:w="1158" w:type="dxa"/>
          </w:tcPr>
          <w:p w14:paraId="2B020E8C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L</w:t>
            </w:r>
          </w:p>
        </w:tc>
        <w:tc>
          <w:tcPr>
            <w:tcW w:w="661" w:type="dxa"/>
          </w:tcPr>
          <w:p w14:paraId="08F4CF94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32CC1584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2 000 g.</w:t>
            </w:r>
          </w:p>
        </w:tc>
        <w:tc>
          <w:tcPr>
            <w:tcW w:w="1338" w:type="dxa"/>
          </w:tcPr>
          <w:p w14:paraId="5A623DFF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600</w:t>
            </w:r>
          </w:p>
        </w:tc>
        <w:tc>
          <w:tcPr>
            <w:tcW w:w="1451" w:type="dxa"/>
          </w:tcPr>
          <w:p w14:paraId="05F13FB3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13256443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1C841497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52388762" w14:textId="77777777" w:rsidTr="00F40840">
        <w:tc>
          <w:tcPr>
            <w:tcW w:w="410" w:type="dxa"/>
          </w:tcPr>
          <w:p w14:paraId="0ACA24EE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754" w:type="dxa"/>
            <w:gridSpan w:val="3"/>
          </w:tcPr>
          <w:p w14:paraId="07F77430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Przesyłki polecone priorytetowe (krajowe)</w:t>
            </w:r>
          </w:p>
        </w:tc>
        <w:tc>
          <w:tcPr>
            <w:tcW w:w="1338" w:type="dxa"/>
          </w:tcPr>
          <w:p w14:paraId="3B3111FB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</w:p>
        </w:tc>
        <w:tc>
          <w:tcPr>
            <w:tcW w:w="1451" w:type="dxa"/>
          </w:tcPr>
          <w:p w14:paraId="648B9B0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5AC75B5F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2D0920B5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0C24CCA7" w14:textId="77777777" w:rsidTr="00F40840">
        <w:tc>
          <w:tcPr>
            <w:tcW w:w="410" w:type="dxa"/>
          </w:tcPr>
          <w:p w14:paraId="5DAEAD51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a)</w:t>
            </w:r>
          </w:p>
        </w:tc>
        <w:tc>
          <w:tcPr>
            <w:tcW w:w="1158" w:type="dxa"/>
          </w:tcPr>
          <w:p w14:paraId="113BD9CA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S</w:t>
            </w:r>
          </w:p>
        </w:tc>
        <w:tc>
          <w:tcPr>
            <w:tcW w:w="661" w:type="dxa"/>
          </w:tcPr>
          <w:p w14:paraId="401EDA4C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7AA96D1F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500 g.</w:t>
            </w:r>
          </w:p>
        </w:tc>
        <w:tc>
          <w:tcPr>
            <w:tcW w:w="1338" w:type="dxa"/>
          </w:tcPr>
          <w:p w14:paraId="50CC4475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10</w:t>
            </w:r>
          </w:p>
        </w:tc>
        <w:tc>
          <w:tcPr>
            <w:tcW w:w="1451" w:type="dxa"/>
          </w:tcPr>
          <w:p w14:paraId="476B22A2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741C6A6E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012BE60A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2111D366" w14:textId="77777777" w:rsidTr="00F40840">
        <w:tc>
          <w:tcPr>
            <w:tcW w:w="410" w:type="dxa"/>
          </w:tcPr>
          <w:p w14:paraId="7ACBCCED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b)</w:t>
            </w:r>
          </w:p>
        </w:tc>
        <w:tc>
          <w:tcPr>
            <w:tcW w:w="1158" w:type="dxa"/>
          </w:tcPr>
          <w:p w14:paraId="77819685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M</w:t>
            </w:r>
          </w:p>
        </w:tc>
        <w:tc>
          <w:tcPr>
            <w:tcW w:w="661" w:type="dxa"/>
          </w:tcPr>
          <w:p w14:paraId="41785CA2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4186977B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1 000 g.</w:t>
            </w:r>
          </w:p>
        </w:tc>
        <w:tc>
          <w:tcPr>
            <w:tcW w:w="1338" w:type="dxa"/>
          </w:tcPr>
          <w:p w14:paraId="636E2159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10</w:t>
            </w:r>
          </w:p>
        </w:tc>
        <w:tc>
          <w:tcPr>
            <w:tcW w:w="1451" w:type="dxa"/>
          </w:tcPr>
          <w:p w14:paraId="1302411B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58886041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02E18757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:rsidRPr="00AD7946" w14:paraId="62B27A1C" w14:textId="77777777" w:rsidTr="00F40840">
        <w:tc>
          <w:tcPr>
            <w:tcW w:w="410" w:type="dxa"/>
          </w:tcPr>
          <w:p w14:paraId="43E7ABC6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c)</w:t>
            </w:r>
          </w:p>
        </w:tc>
        <w:tc>
          <w:tcPr>
            <w:tcW w:w="1158" w:type="dxa"/>
          </w:tcPr>
          <w:p w14:paraId="29B5B2DB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L</w:t>
            </w:r>
          </w:p>
        </w:tc>
        <w:tc>
          <w:tcPr>
            <w:tcW w:w="661" w:type="dxa"/>
          </w:tcPr>
          <w:p w14:paraId="3A9B52ED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Do</w:t>
            </w:r>
          </w:p>
        </w:tc>
        <w:tc>
          <w:tcPr>
            <w:tcW w:w="935" w:type="dxa"/>
          </w:tcPr>
          <w:p w14:paraId="73C91FFE" w14:textId="77777777" w:rsidR="00BE5FF2" w:rsidRPr="007A6C3A" w:rsidRDefault="00BE5FF2" w:rsidP="00F40840">
            <w:pPr>
              <w:pStyle w:val="Bezodstpw"/>
              <w:spacing w:line="276" w:lineRule="auto"/>
              <w:jc w:val="center"/>
            </w:pPr>
            <w:r w:rsidRPr="007A6C3A">
              <w:t>2 000 g.</w:t>
            </w:r>
          </w:p>
        </w:tc>
        <w:tc>
          <w:tcPr>
            <w:tcW w:w="1338" w:type="dxa"/>
          </w:tcPr>
          <w:p w14:paraId="05DD4192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10</w:t>
            </w:r>
          </w:p>
        </w:tc>
        <w:tc>
          <w:tcPr>
            <w:tcW w:w="1451" w:type="dxa"/>
          </w:tcPr>
          <w:p w14:paraId="14293FE7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0D854DCC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4E064C85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71AD55E4" w14:textId="77777777" w:rsidTr="00F40840">
        <w:tc>
          <w:tcPr>
            <w:tcW w:w="410" w:type="dxa"/>
            <w:shd w:val="clear" w:color="auto" w:fill="D9D9D9"/>
          </w:tcPr>
          <w:p w14:paraId="74035E4F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754" w:type="dxa"/>
            <w:gridSpan w:val="3"/>
            <w:shd w:val="clear" w:color="auto" w:fill="D9D9D9"/>
          </w:tcPr>
          <w:p w14:paraId="4045EA3F" w14:textId="77777777" w:rsidR="00BE5FF2" w:rsidRPr="007C4BC4" w:rsidRDefault="00BE5FF2" w:rsidP="00F40840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4BC4">
              <w:rPr>
                <w:b/>
                <w:bCs/>
                <w:i/>
                <w:iCs/>
              </w:rPr>
              <w:t>Usługa potwierdzenia odbioru (ZPO) - krajowe</w:t>
            </w:r>
          </w:p>
        </w:tc>
        <w:tc>
          <w:tcPr>
            <w:tcW w:w="1338" w:type="dxa"/>
            <w:shd w:val="clear" w:color="auto" w:fill="D9D9D9"/>
          </w:tcPr>
          <w:p w14:paraId="55383BF1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  <w:r w:rsidRPr="007A6C3A">
              <w:t>4000</w:t>
            </w:r>
          </w:p>
        </w:tc>
        <w:tc>
          <w:tcPr>
            <w:tcW w:w="1451" w:type="dxa"/>
            <w:shd w:val="clear" w:color="auto" w:fill="D9D9D9"/>
          </w:tcPr>
          <w:p w14:paraId="69606A35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D9D9D9"/>
          </w:tcPr>
          <w:p w14:paraId="32D7756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9D9D9"/>
          </w:tcPr>
          <w:p w14:paraId="0EBFDDD1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3DC576FB" w14:textId="77777777" w:rsidTr="00F40840">
        <w:tc>
          <w:tcPr>
            <w:tcW w:w="410" w:type="dxa"/>
          </w:tcPr>
          <w:p w14:paraId="21C50A29" w14:textId="77777777" w:rsidR="00BE5FF2" w:rsidRPr="007C4BC4" w:rsidRDefault="00BE5FF2" w:rsidP="00F40840">
            <w:pPr>
              <w:pStyle w:val="Bezodstpw"/>
              <w:spacing w:line="276" w:lineRule="auto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754" w:type="dxa"/>
            <w:gridSpan w:val="3"/>
          </w:tcPr>
          <w:p w14:paraId="1F2383F7" w14:textId="77777777" w:rsidR="00BE5FF2" w:rsidRPr="007C4BC4" w:rsidRDefault="00BE5FF2" w:rsidP="00F40840">
            <w:pPr>
              <w:pStyle w:val="Bezodstpw"/>
              <w:spacing w:line="276" w:lineRule="auto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Zwroty krajowe</w:t>
            </w:r>
          </w:p>
        </w:tc>
        <w:tc>
          <w:tcPr>
            <w:tcW w:w="1338" w:type="dxa"/>
          </w:tcPr>
          <w:p w14:paraId="308A4FA2" w14:textId="77777777" w:rsidR="00BE5FF2" w:rsidRPr="007A6C3A" w:rsidRDefault="00BE5FF2" w:rsidP="00F40840">
            <w:pPr>
              <w:pStyle w:val="Bezodstpw"/>
              <w:spacing w:line="276" w:lineRule="auto"/>
              <w:jc w:val="right"/>
            </w:pPr>
          </w:p>
        </w:tc>
        <w:tc>
          <w:tcPr>
            <w:tcW w:w="1451" w:type="dxa"/>
          </w:tcPr>
          <w:p w14:paraId="451DB678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1FEDF169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06531E7E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05AE890B" w14:textId="77777777" w:rsidTr="00F40840">
        <w:tc>
          <w:tcPr>
            <w:tcW w:w="410" w:type="dxa"/>
          </w:tcPr>
          <w:p w14:paraId="5B723F4B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a)</w:t>
            </w:r>
          </w:p>
        </w:tc>
        <w:tc>
          <w:tcPr>
            <w:tcW w:w="2754" w:type="dxa"/>
            <w:gridSpan w:val="3"/>
          </w:tcPr>
          <w:p w14:paraId="48F2FE5B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S</w:t>
            </w:r>
          </w:p>
        </w:tc>
        <w:tc>
          <w:tcPr>
            <w:tcW w:w="1338" w:type="dxa"/>
            <w:shd w:val="clear" w:color="auto" w:fill="auto"/>
          </w:tcPr>
          <w:p w14:paraId="2D14C84B" w14:textId="77777777" w:rsidR="00BE5FF2" w:rsidRPr="00F6605A" w:rsidRDefault="00BE5FF2" w:rsidP="00F40840">
            <w:pPr>
              <w:pStyle w:val="Bezodstpw"/>
              <w:spacing w:line="276" w:lineRule="auto"/>
              <w:jc w:val="right"/>
            </w:pPr>
            <w:r w:rsidRPr="00F6605A">
              <w:t>1200</w:t>
            </w:r>
          </w:p>
        </w:tc>
        <w:tc>
          <w:tcPr>
            <w:tcW w:w="1451" w:type="dxa"/>
          </w:tcPr>
          <w:p w14:paraId="1154B9EB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7A6D2996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48E148B1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08008F71" w14:textId="77777777" w:rsidTr="00F40840">
        <w:tc>
          <w:tcPr>
            <w:tcW w:w="410" w:type="dxa"/>
          </w:tcPr>
          <w:p w14:paraId="13CC1D33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b)</w:t>
            </w:r>
          </w:p>
        </w:tc>
        <w:tc>
          <w:tcPr>
            <w:tcW w:w="2754" w:type="dxa"/>
            <w:gridSpan w:val="3"/>
          </w:tcPr>
          <w:p w14:paraId="1888FBD5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M</w:t>
            </w:r>
          </w:p>
        </w:tc>
        <w:tc>
          <w:tcPr>
            <w:tcW w:w="1338" w:type="dxa"/>
            <w:shd w:val="clear" w:color="auto" w:fill="auto"/>
          </w:tcPr>
          <w:p w14:paraId="5A31C6BC" w14:textId="77777777" w:rsidR="00BE5FF2" w:rsidRPr="00F6605A" w:rsidRDefault="00BE5FF2" w:rsidP="00F40840">
            <w:pPr>
              <w:pStyle w:val="Bezodstpw"/>
              <w:spacing w:line="276" w:lineRule="auto"/>
              <w:jc w:val="right"/>
            </w:pPr>
            <w:r w:rsidRPr="00F6605A">
              <w:t>70</w:t>
            </w:r>
          </w:p>
        </w:tc>
        <w:tc>
          <w:tcPr>
            <w:tcW w:w="1451" w:type="dxa"/>
          </w:tcPr>
          <w:p w14:paraId="42A20884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5D2D9135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3828959E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0C243804" w14:textId="77777777" w:rsidTr="00F40840">
        <w:tc>
          <w:tcPr>
            <w:tcW w:w="410" w:type="dxa"/>
          </w:tcPr>
          <w:p w14:paraId="188B88A4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c)</w:t>
            </w:r>
          </w:p>
        </w:tc>
        <w:tc>
          <w:tcPr>
            <w:tcW w:w="2754" w:type="dxa"/>
            <w:gridSpan w:val="3"/>
          </w:tcPr>
          <w:p w14:paraId="3C05C3F6" w14:textId="77777777" w:rsidR="00BE5FF2" w:rsidRPr="007A6C3A" w:rsidRDefault="00BE5FF2" w:rsidP="00F40840">
            <w:pPr>
              <w:pStyle w:val="Bezodstpw"/>
              <w:spacing w:line="276" w:lineRule="auto"/>
              <w:jc w:val="both"/>
            </w:pPr>
            <w:r w:rsidRPr="007A6C3A">
              <w:t>Format L</w:t>
            </w:r>
          </w:p>
        </w:tc>
        <w:tc>
          <w:tcPr>
            <w:tcW w:w="1338" w:type="dxa"/>
            <w:shd w:val="clear" w:color="auto" w:fill="auto"/>
          </w:tcPr>
          <w:p w14:paraId="443B79AD" w14:textId="77777777" w:rsidR="00BE5FF2" w:rsidRPr="00F6605A" w:rsidRDefault="00BE5FF2" w:rsidP="00F40840">
            <w:pPr>
              <w:pStyle w:val="Bezodstpw"/>
              <w:spacing w:line="276" w:lineRule="auto"/>
              <w:jc w:val="right"/>
            </w:pPr>
            <w:r w:rsidRPr="00F6605A">
              <w:t>30</w:t>
            </w:r>
          </w:p>
        </w:tc>
        <w:tc>
          <w:tcPr>
            <w:tcW w:w="1451" w:type="dxa"/>
          </w:tcPr>
          <w:p w14:paraId="38B7BC5D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</w:tcPr>
          <w:p w14:paraId="7BC1FF71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</w:tcPr>
          <w:p w14:paraId="5C719313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BE5FF2" w14:paraId="3E9A90AB" w14:textId="77777777" w:rsidTr="00F40840">
        <w:tc>
          <w:tcPr>
            <w:tcW w:w="410" w:type="dxa"/>
            <w:shd w:val="clear" w:color="auto" w:fill="D9D9D9"/>
          </w:tcPr>
          <w:p w14:paraId="6485AB72" w14:textId="77777777" w:rsidR="00BE5FF2" w:rsidRPr="007C4BC4" w:rsidRDefault="00BE5FF2" w:rsidP="00F40840">
            <w:pPr>
              <w:pStyle w:val="Bezodstpw"/>
              <w:spacing w:line="276" w:lineRule="auto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754" w:type="dxa"/>
            <w:gridSpan w:val="3"/>
            <w:shd w:val="clear" w:color="auto" w:fill="D9D9D9"/>
          </w:tcPr>
          <w:p w14:paraId="770F24E1" w14:textId="77777777" w:rsidR="00BE5FF2" w:rsidRPr="007C4BC4" w:rsidRDefault="00BE5FF2" w:rsidP="00F40840">
            <w:pPr>
              <w:pStyle w:val="Bezodstpw"/>
              <w:spacing w:line="276" w:lineRule="auto"/>
              <w:rPr>
                <w:b/>
                <w:bCs/>
                <w:i/>
                <w:iCs/>
              </w:rPr>
            </w:pPr>
            <w:r w:rsidRPr="007C4BC4">
              <w:rPr>
                <w:b/>
                <w:bCs/>
                <w:i/>
                <w:iCs/>
              </w:rPr>
              <w:t>Całkowita cena oferty brutto</w:t>
            </w:r>
          </w:p>
        </w:tc>
        <w:tc>
          <w:tcPr>
            <w:tcW w:w="1338" w:type="dxa"/>
            <w:shd w:val="clear" w:color="auto" w:fill="D9D9D9"/>
          </w:tcPr>
          <w:p w14:paraId="1B06BE3B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highlight w:val="lightGray"/>
              </w:rPr>
            </w:pPr>
          </w:p>
        </w:tc>
        <w:tc>
          <w:tcPr>
            <w:tcW w:w="1451" w:type="dxa"/>
            <w:shd w:val="clear" w:color="auto" w:fill="D9D9D9"/>
          </w:tcPr>
          <w:p w14:paraId="6CBCA5E3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D9D9D9"/>
          </w:tcPr>
          <w:p w14:paraId="1C34E81C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D9D9D9"/>
          </w:tcPr>
          <w:p w14:paraId="34B92A5A" w14:textId="77777777" w:rsidR="00BE5FF2" w:rsidRPr="007C4BC4" w:rsidRDefault="00BE5FF2" w:rsidP="00F40840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14:paraId="7F9A1BFA" w14:textId="56304439" w:rsidR="00BE5FF2" w:rsidRDefault="00BE5FF2" w:rsidP="001344A3">
      <w:pPr>
        <w:spacing w:before="120" w:line="276" w:lineRule="auto"/>
        <w:ind w:left="284" w:hanging="567"/>
        <w:rPr>
          <w:rFonts w:ascii="Arial" w:hAnsi="Arial" w:cs="Arial"/>
          <w:b/>
          <w:bCs/>
          <w:sz w:val="20"/>
          <w:szCs w:val="20"/>
        </w:rPr>
      </w:pPr>
    </w:p>
    <w:p w14:paraId="2EF5476D" w14:textId="17E9714E" w:rsidR="00196464" w:rsidRPr="005B7B2B" w:rsidRDefault="00196464" w:rsidP="005B4C7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71705485"/>
      <w:r>
        <w:rPr>
          <w:rFonts w:ascii="Arial" w:hAnsi="Arial" w:cs="Arial"/>
          <w:sz w:val="20"/>
          <w:szCs w:val="20"/>
        </w:rPr>
        <w:t xml:space="preserve">Wiersze w Tabeli nr 1 zaznaczone tj. 2a) </w:t>
      </w:r>
      <w:r w:rsidR="00293C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</w:t>
      </w:r>
      <w:r w:rsidR="007C1994">
        <w:rPr>
          <w:rFonts w:ascii="Arial" w:hAnsi="Arial" w:cs="Arial"/>
          <w:sz w:val="20"/>
          <w:szCs w:val="20"/>
        </w:rPr>
        <w:t>a)</w:t>
      </w:r>
      <w:r w:rsidR="00293C9F">
        <w:rPr>
          <w:rFonts w:ascii="Arial" w:hAnsi="Arial" w:cs="Arial"/>
          <w:sz w:val="20"/>
          <w:szCs w:val="20"/>
        </w:rPr>
        <w:t xml:space="preserve"> oraz 6</w:t>
      </w:r>
      <w:r w:rsidR="007C1994">
        <w:rPr>
          <w:rFonts w:ascii="Arial" w:hAnsi="Arial" w:cs="Arial"/>
          <w:sz w:val="20"/>
          <w:szCs w:val="20"/>
        </w:rPr>
        <w:t xml:space="preserve"> stanowią </w:t>
      </w:r>
      <w:r w:rsidR="00D04A07">
        <w:rPr>
          <w:rFonts w:ascii="Arial" w:hAnsi="Arial" w:cs="Arial"/>
          <w:sz w:val="20"/>
          <w:szCs w:val="20"/>
        </w:rPr>
        <w:t>kryteria oceny oferty zgodnie z</w:t>
      </w:r>
      <w:r w:rsidR="00293C9F">
        <w:rPr>
          <w:rFonts w:ascii="Arial" w:hAnsi="Arial" w:cs="Arial"/>
          <w:sz w:val="20"/>
          <w:szCs w:val="20"/>
        </w:rPr>
        <w:t> </w:t>
      </w:r>
      <w:r w:rsidR="00D04A07">
        <w:rPr>
          <w:rFonts w:ascii="Arial" w:hAnsi="Arial" w:cs="Arial"/>
          <w:sz w:val="20"/>
          <w:szCs w:val="20"/>
        </w:rPr>
        <w:t>rozdziałem XVII SWZ.</w:t>
      </w:r>
    </w:p>
    <w:bookmarkEnd w:id="0"/>
    <w:bookmarkEnd w:id="1"/>
    <w:p w14:paraId="506860BB" w14:textId="01A1AA95" w:rsidR="007B1A99" w:rsidRDefault="007B1A99" w:rsidP="007B1A99">
      <w:pPr>
        <w:spacing w:before="120" w:line="276" w:lineRule="auto"/>
        <w:ind w:left="28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5B7B2B">
        <w:rPr>
          <w:rFonts w:ascii="Arial" w:hAnsi="Arial" w:cs="Arial"/>
          <w:b/>
          <w:bCs/>
          <w:sz w:val="20"/>
          <w:szCs w:val="20"/>
        </w:rPr>
        <w:t>2.2</w:t>
      </w:r>
      <w:r w:rsidRPr="005B7B2B">
        <w:rPr>
          <w:rFonts w:ascii="Arial" w:hAnsi="Arial" w:cs="Arial"/>
        </w:rPr>
        <w:t xml:space="preserve"> </w:t>
      </w:r>
      <w:r w:rsidRPr="005B7B2B">
        <w:rPr>
          <w:rFonts w:ascii="Arial" w:hAnsi="Arial" w:cs="Arial"/>
          <w:sz w:val="20"/>
          <w:szCs w:val="20"/>
        </w:rPr>
        <w:t xml:space="preserve">wykonanie przedmiotu zamówienia </w:t>
      </w:r>
      <w:r w:rsidRPr="005B7B2B">
        <w:rPr>
          <w:rFonts w:ascii="Arial" w:hAnsi="Arial" w:cs="Arial"/>
          <w:b/>
          <w:bCs/>
          <w:sz w:val="20"/>
          <w:szCs w:val="20"/>
        </w:rPr>
        <w:t>zatrudniając na umowę o pracę ……….</w:t>
      </w:r>
      <w:r w:rsidR="007A1D0B">
        <w:rPr>
          <w:rFonts w:ascii="Arial" w:hAnsi="Arial" w:cs="Arial"/>
          <w:b/>
          <w:bCs/>
          <w:sz w:val="20"/>
          <w:szCs w:val="20"/>
        </w:rPr>
        <w:t xml:space="preserve"> (słownie: ……..)</w:t>
      </w:r>
      <w:r w:rsidRPr="005B7B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5B7B2B">
        <w:rPr>
          <w:rFonts w:ascii="Arial" w:hAnsi="Arial" w:cs="Arial"/>
          <w:b/>
          <w:bCs/>
          <w:sz w:val="20"/>
          <w:szCs w:val="20"/>
        </w:rPr>
        <w:t>sób</w:t>
      </w:r>
      <w:r>
        <w:rPr>
          <w:rFonts w:ascii="Arial" w:hAnsi="Arial" w:cs="Arial"/>
          <w:b/>
          <w:bCs/>
          <w:sz w:val="20"/>
          <w:szCs w:val="20"/>
        </w:rPr>
        <w:t xml:space="preserve"> w przeliczeniu na pełny etat</w:t>
      </w:r>
      <w:r w:rsidRPr="005B7B2B">
        <w:rPr>
          <w:rFonts w:ascii="Arial" w:hAnsi="Arial" w:cs="Arial"/>
          <w:b/>
          <w:bCs/>
          <w:sz w:val="20"/>
          <w:szCs w:val="20"/>
        </w:rPr>
        <w:t xml:space="preserve"> (listonoszy / doręczycieli i osób odbierających pocztę z Gminy Sulęcin, które będą doręczać i odbierać pocztę, z uwzględnieniem podwykonawców i</w:t>
      </w:r>
      <w:r w:rsidR="00857673">
        <w:rPr>
          <w:rFonts w:ascii="Arial" w:hAnsi="Arial" w:cs="Arial"/>
          <w:b/>
          <w:bCs/>
          <w:sz w:val="20"/>
          <w:szCs w:val="20"/>
        </w:rPr>
        <w:t> </w:t>
      </w:r>
      <w:r w:rsidRPr="005B7B2B">
        <w:rPr>
          <w:rFonts w:ascii="Arial" w:hAnsi="Arial" w:cs="Arial"/>
          <w:b/>
          <w:bCs/>
          <w:sz w:val="20"/>
          <w:szCs w:val="20"/>
        </w:rPr>
        <w:t>pracowników podwykonawców</w:t>
      </w:r>
      <w:r w:rsidRPr="005B7B2B">
        <w:rPr>
          <w:rStyle w:val="Odwoanieprzypisudolnego"/>
          <w:rFonts w:ascii="Arial" w:hAnsi="Arial" w:cs="Arial"/>
          <w:b/>
          <w:bCs/>
          <w:szCs w:val="20"/>
        </w:rPr>
        <w:footnoteReference w:id="2"/>
      </w:r>
      <w:r w:rsidRPr="005B7B2B">
        <w:rPr>
          <w:rFonts w:ascii="Arial" w:hAnsi="Arial" w:cs="Arial"/>
          <w:b/>
          <w:bCs/>
          <w:sz w:val="20"/>
          <w:szCs w:val="20"/>
        </w:rPr>
        <w:t>.</w:t>
      </w:r>
    </w:p>
    <w:p w14:paraId="3D3C728F" w14:textId="77777777" w:rsidR="005B4C77" w:rsidRDefault="005B4C77" w:rsidP="005B4C77">
      <w:pPr>
        <w:spacing w:before="120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5B7B2B">
        <w:rPr>
          <w:rFonts w:ascii="Arial" w:hAnsi="Arial" w:cs="Arial"/>
          <w:b/>
          <w:bCs/>
          <w:sz w:val="20"/>
        </w:rPr>
        <w:tab/>
        <w:t>Oświadczamy, że ilość ww. osób nie ulegnie zmniejszeniu przez cały okres realizacji niniejszego zamówienia.</w:t>
      </w:r>
    </w:p>
    <w:p w14:paraId="22CADD30" w14:textId="3A81BA7C" w:rsidR="005B4C77" w:rsidRPr="005B7B2B" w:rsidRDefault="005B4C77" w:rsidP="007B1A99">
      <w:pPr>
        <w:spacing w:before="120" w:line="276" w:lineRule="auto"/>
        <w:ind w:left="284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 </w:t>
      </w:r>
      <w:r w:rsidRPr="005B7B2B">
        <w:rPr>
          <w:rFonts w:ascii="Arial" w:hAnsi="Arial" w:cs="Arial"/>
          <w:sz w:val="20"/>
          <w:szCs w:val="20"/>
        </w:rPr>
        <w:t xml:space="preserve">wykonanie przedmiotu zamówienia </w:t>
      </w:r>
      <w:r w:rsidRPr="005B7B2B">
        <w:rPr>
          <w:rFonts w:ascii="Arial" w:hAnsi="Arial" w:cs="Arial"/>
          <w:b/>
          <w:bCs/>
          <w:sz w:val="20"/>
          <w:szCs w:val="20"/>
        </w:rPr>
        <w:t xml:space="preserve">zatrudniając na umowę o pracę </w:t>
      </w:r>
      <w:r w:rsidRPr="005B4C77">
        <w:rPr>
          <w:rFonts w:ascii="Arial" w:hAnsi="Arial" w:cs="Arial"/>
          <w:b/>
          <w:bCs/>
          <w:sz w:val="20"/>
          <w:szCs w:val="20"/>
        </w:rPr>
        <w:t>przynajmniej 2 osoby</w:t>
      </w:r>
      <w:r w:rsidRPr="005B4C77">
        <w:rPr>
          <w:rFonts w:ascii="Arial" w:hAnsi="Arial" w:cs="Arial"/>
          <w:sz w:val="20"/>
          <w:szCs w:val="20"/>
        </w:rPr>
        <w:t xml:space="preserve"> w przeliczeniu na pełnym etat w</w:t>
      </w:r>
      <w:r w:rsidRPr="005B4C77">
        <w:rPr>
          <w:rFonts w:ascii="Arial" w:hAnsi="Arial" w:cs="Arial"/>
          <w:b/>
          <w:bCs/>
          <w:sz w:val="20"/>
          <w:szCs w:val="20"/>
        </w:rPr>
        <w:t>ykonujące czynności pocztowe tj. prace biurowe</w:t>
      </w:r>
      <w:r w:rsidRPr="005B4C77">
        <w:rPr>
          <w:rFonts w:ascii="Arial" w:hAnsi="Arial" w:cs="Arial"/>
          <w:sz w:val="20"/>
          <w:szCs w:val="20"/>
        </w:rPr>
        <w:t xml:space="preserve"> w placówkach pocztowych operatora</w:t>
      </w:r>
      <w:r w:rsidRPr="005B7B2B">
        <w:rPr>
          <w:rFonts w:ascii="Arial" w:hAnsi="Arial" w:cs="Arial"/>
          <w:b/>
          <w:bCs/>
          <w:sz w:val="20"/>
          <w:szCs w:val="20"/>
        </w:rPr>
        <w:t>, z uwzględnieniem podwykonawców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5B7B2B">
        <w:rPr>
          <w:rFonts w:ascii="Arial" w:hAnsi="Arial" w:cs="Arial"/>
          <w:b/>
          <w:bCs/>
          <w:sz w:val="20"/>
          <w:szCs w:val="20"/>
        </w:rPr>
        <w:t>pracowników podwykonawców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F53BDD3" w14:textId="6ACEE37B" w:rsidR="007B1A99" w:rsidRDefault="007B1A99" w:rsidP="007B1A99">
      <w:pPr>
        <w:spacing w:before="120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5B7B2B">
        <w:rPr>
          <w:rFonts w:ascii="Arial" w:hAnsi="Arial" w:cs="Arial"/>
          <w:b/>
          <w:bCs/>
          <w:sz w:val="20"/>
        </w:rPr>
        <w:tab/>
        <w:t>Oświadczamy, że ilość ww. osób nie ulegnie zmniejszeniu przez cały okres realizacji niniejszego zamówienia.</w:t>
      </w:r>
    </w:p>
    <w:p w14:paraId="1DF9C5D2" w14:textId="39BFD099" w:rsidR="007A1D0B" w:rsidRPr="007A1D0B" w:rsidRDefault="007A1D0B" w:rsidP="00BF20E0">
      <w:pPr>
        <w:spacing w:before="120"/>
        <w:ind w:hanging="284"/>
        <w:jc w:val="both"/>
        <w:rPr>
          <w:rFonts w:ascii="Arial" w:hAnsi="Arial" w:cs="Arial"/>
          <w:b/>
          <w:bCs/>
          <w:sz w:val="20"/>
          <w:highlight w:val="yellow"/>
        </w:rPr>
      </w:pPr>
      <w:r w:rsidRPr="001615F8">
        <w:rPr>
          <w:rFonts w:ascii="Arial" w:hAnsi="Arial" w:cs="Arial"/>
          <w:b/>
          <w:bCs/>
          <w:sz w:val="20"/>
        </w:rPr>
        <w:t>2.</w:t>
      </w:r>
      <w:r w:rsidR="005B4C77">
        <w:rPr>
          <w:rFonts w:ascii="Arial" w:hAnsi="Arial" w:cs="Arial"/>
          <w:b/>
          <w:bCs/>
          <w:sz w:val="20"/>
        </w:rPr>
        <w:t>4</w:t>
      </w:r>
      <w:r w:rsidRPr="001615F8">
        <w:rPr>
          <w:rFonts w:ascii="Arial" w:hAnsi="Arial" w:cs="Arial"/>
          <w:b/>
          <w:bCs/>
          <w:sz w:val="20"/>
        </w:rPr>
        <w:t xml:space="preserve">. </w:t>
      </w:r>
      <w:r w:rsidRPr="001615F8">
        <w:rPr>
          <w:rFonts w:ascii="Arial" w:hAnsi="Arial" w:cs="Arial"/>
          <w:sz w:val="20"/>
        </w:rPr>
        <w:t xml:space="preserve">wykonanie przedmiotu zamówienia </w:t>
      </w:r>
      <w:r w:rsidR="00C730E1" w:rsidRPr="001615F8">
        <w:rPr>
          <w:rFonts w:ascii="Arial" w:hAnsi="Arial" w:cs="Arial"/>
          <w:b/>
          <w:bCs/>
          <w:sz w:val="20"/>
        </w:rPr>
        <w:t>dysponując placówkami pocztowymi operatora</w:t>
      </w:r>
      <w:r w:rsidRPr="001615F8">
        <w:rPr>
          <w:rFonts w:ascii="Arial" w:hAnsi="Arial" w:cs="Arial"/>
          <w:b/>
          <w:bCs/>
          <w:sz w:val="20"/>
        </w:rPr>
        <w:t xml:space="preserve"> na terenie Gminy Sulęcin, w tym przynajmniej jedną w </w:t>
      </w:r>
      <w:r w:rsidR="009B030E" w:rsidRPr="001615F8">
        <w:rPr>
          <w:rFonts w:ascii="Arial" w:hAnsi="Arial" w:cs="Arial"/>
          <w:b/>
          <w:bCs/>
          <w:sz w:val="20"/>
        </w:rPr>
        <w:t xml:space="preserve">mieście </w:t>
      </w:r>
      <w:r w:rsidRPr="001615F8">
        <w:rPr>
          <w:rFonts w:ascii="Arial" w:hAnsi="Arial" w:cs="Arial"/>
          <w:b/>
          <w:bCs/>
          <w:sz w:val="20"/>
        </w:rPr>
        <w:t>Sulęcin w ilości ………. (słownie: ……….)</w:t>
      </w:r>
      <w:r w:rsidR="00857673" w:rsidRPr="001615F8">
        <w:rPr>
          <w:rStyle w:val="Odwoanieprzypisudolnego"/>
          <w:rFonts w:ascii="Arial" w:hAnsi="Arial" w:cs="Arial"/>
          <w:b/>
          <w:bCs/>
          <w:szCs w:val="20"/>
        </w:rPr>
        <w:footnoteReference w:id="3"/>
      </w:r>
    </w:p>
    <w:p w14:paraId="34C0A08F" w14:textId="41FE7EFF" w:rsidR="007A1D0B" w:rsidRPr="00A20854" w:rsidRDefault="007A1D0B" w:rsidP="007B1A99">
      <w:pPr>
        <w:spacing w:before="120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A20854">
        <w:rPr>
          <w:rFonts w:ascii="Arial" w:hAnsi="Arial" w:cs="Arial"/>
          <w:b/>
          <w:bCs/>
          <w:sz w:val="20"/>
        </w:rPr>
        <w:t>Oświadczamy, że ilość ww. placówek nie ulegnie zmniejszeniu przez cały okres realizacji niniejszego zamówienia.</w:t>
      </w:r>
    </w:p>
    <w:p w14:paraId="6B63147B" w14:textId="1EDCF250" w:rsidR="00BF20E0" w:rsidRPr="00A20854" w:rsidRDefault="00BF20E0" w:rsidP="00BF20E0">
      <w:pPr>
        <w:spacing w:before="120"/>
        <w:ind w:hanging="284"/>
        <w:jc w:val="both"/>
        <w:rPr>
          <w:rFonts w:ascii="Arial" w:hAnsi="Arial" w:cs="Arial"/>
          <w:sz w:val="20"/>
        </w:rPr>
      </w:pPr>
      <w:r w:rsidRPr="00A20854">
        <w:rPr>
          <w:rFonts w:ascii="Arial" w:hAnsi="Arial" w:cs="Arial"/>
          <w:b/>
          <w:bCs/>
          <w:sz w:val="20"/>
        </w:rPr>
        <w:t>2.</w:t>
      </w:r>
      <w:r w:rsidR="005B4C77">
        <w:rPr>
          <w:rFonts w:ascii="Arial" w:hAnsi="Arial" w:cs="Arial"/>
          <w:b/>
          <w:bCs/>
          <w:sz w:val="20"/>
        </w:rPr>
        <w:t>5</w:t>
      </w:r>
      <w:r w:rsidRPr="00A20854">
        <w:rPr>
          <w:rFonts w:ascii="Arial" w:hAnsi="Arial" w:cs="Arial"/>
          <w:b/>
          <w:bCs/>
          <w:sz w:val="20"/>
        </w:rPr>
        <w:t xml:space="preserve">. </w:t>
      </w:r>
      <w:r w:rsidRPr="00A20854">
        <w:rPr>
          <w:rFonts w:ascii="Arial" w:hAnsi="Arial" w:cs="Arial"/>
          <w:sz w:val="20"/>
        </w:rPr>
        <w:t>wykonanie przedmiotu zamówienia z:</w:t>
      </w:r>
    </w:p>
    <w:p w14:paraId="6C88F4DB" w14:textId="2600C5D3" w:rsidR="00BF20E0" w:rsidRPr="00A20854" w:rsidRDefault="00BF20E0" w:rsidP="00BF20E0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A20854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20854">
        <w:rPr>
          <w:rFonts w:ascii="Arial" w:hAnsi="Arial" w:cs="Arial"/>
          <w:b/>
          <w:bCs/>
          <w:sz w:val="20"/>
          <w:szCs w:val="20"/>
        </w:rPr>
        <w:t xml:space="preserve">  </w:t>
      </w:r>
      <w:r w:rsidRPr="00A20854">
        <w:rPr>
          <w:rFonts w:ascii="Arial" w:hAnsi="Arial" w:cs="Arial"/>
          <w:b/>
          <w:bCs/>
          <w:sz w:val="20"/>
        </w:rPr>
        <w:t>możliwością śledzenia przez Internet przesyłek rejestrowych</w:t>
      </w:r>
      <w:r w:rsidR="007B562F" w:rsidRPr="00A20854">
        <w:rPr>
          <w:rFonts w:ascii="Arial" w:hAnsi="Arial" w:cs="Arial"/>
          <w:b/>
          <w:bCs/>
          <w:sz w:val="20"/>
        </w:rPr>
        <w:t xml:space="preserve"> pod adresem: …………………………………………………………….</w:t>
      </w:r>
    </w:p>
    <w:p w14:paraId="2489DBCD" w14:textId="58B07DDB" w:rsidR="00BF20E0" w:rsidRPr="005B7B2B" w:rsidRDefault="00BF20E0" w:rsidP="00BF20E0">
      <w:pPr>
        <w:spacing w:before="120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A20854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A20854">
        <w:rPr>
          <w:rFonts w:ascii="Arial" w:hAnsi="Arial" w:cs="Arial"/>
          <w:b/>
          <w:bCs/>
          <w:sz w:val="20"/>
          <w:szCs w:val="20"/>
        </w:rPr>
        <w:t xml:space="preserve">  </w:t>
      </w:r>
      <w:r w:rsidR="008E78B1" w:rsidRPr="00A2085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20854">
        <w:rPr>
          <w:rFonts w:ascii="Arial" w:hAnsi="Arial" w:cs="Arial"/>
          <w:b/>
          <w:bCs/>
          <w:sz w:val="20"/>
        </w:rPr>
        <w:t>bez możliwości śledzenia przez Internet przesyłek rejestrowych</w:t>
      </w:r>
    </w:p>
    <w:p w14:paraId="5A05925F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A64016">
        <w:rPr>
          <w:rFonts w:ascii="Arial" w:hAnsi="Arial" w:cs="Arial"/>
          <w:b/>
          <w:bCs/>
          <w:sz w:val="20"/>
          <w:szCs w:val="20"/>
        </w:rPr>
        <w:lastRenderedPageBreak/>
        <w:t xml:space="preserve">3.     </w:t>
      </w:r>
      <w:r w:rsidRPr="00A64016">
        <w:rPr>
          <w:rFonts w:ascii="Arial" w:hAnsi="Arial" w:cs="Arial"/>
          <w:sz w:val="20"/>
          <w:szCs w:val="20"/>
        </w:rPr>
        <w:t xml:space="preserve">Oświadczamy, że zapoznaliśmy się z SWZ wraz z wprowadzonymi do niej zmianami </w:t>
      </w:r>
      <w:r w:rsidRPr="00A64016">
        <w:rPr>
          <w:rFonts w:ascii="Arial" w:hAnsi="Arial" w:cs="Arial"/>
          <w:sz w:val="20"/>
          <w:szCs w:val="20"/>
        </w:rPr>
        <w:br/>
      </w:r>
      <w:r w:rsidRPr="005B7B2B">
        <w:rPr>
          <w:rFonts w:ascii="Arial" w:hAnsi="Arial" w:cs="Arial"/>
          <w:sz w:val="20"/>
          <w:szCs w:val="20"/>
        </w:rPr>
        <w:t>(w przypadku wprowadzenia ich przez Zamawiającego), nie wnosimy do niej zastrzeżeń oraz zdobyliśmy konieczne informacje, potrzebne do właściwego przygotowania oferty.</w:t>
      </w:r>
    </w:p>
    <w:p w14:paraId="22CD261F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 xml:space="preserve">4.     </w:t>
      </w:r>
      <w:r w:rsidRPr="005B7B2B">
        <w:rPr>
          <w:rFonts w:ascii="Arial" w:hAnsi="Arial" w:cs="Arial"/>
          <w:sz w:val="20"/>
          <w:szCs w:val="20"/>
        </w:rPr>
        <w:t>Oświadczamy, że spełniamy wszystkie wymagania zawarte w SWZ.</w:t>
      </w:r>
    </w:p>
    <w:p w14:paraId="333C4469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>5</w:t>
      </w:r>
      <w:r w:rsidRPr="005B7B2B">
        <w:rPr>
          <w:rFonts w:ascii="Arial" w:hAnsi="Arial" w:cs="Arial"/>
          <w:sz w:val="20"/>
          <w:szCs w:val="20"/>
        </w:rPr>
        <w:t xml:space="preserve">.    Oświadczamy, że w celu wykazania spełnienia warunków udziału w postępowaniu polegamy na zdolnościach </w:t>
      </w:r>
      <w:r w:rsidRPr="005B7B2B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5B7B2B">
        <w:rPr>
          <w:rFonts w:ascii="Arial" w:hAnsi="Arial" w:cs="Arial"/>
          <w:sz w:val="20"/>
          <w:szCs w:val="20"/>
        </w:rPr>
        <w:t>nw. podmiotów</w:t>
      </w:r>
      <w:r w:rsidRPr="005B7B2B">
        <w:rPr>
          <w:rStyle w:val="Odwoanieprzypisudolnego"/>
          <w:rFonts w:ascii="Arial" w:hAnsi="Arial" w:cs="Arial"/>
          <w:szCs w:val="20"/>
        </w:rPr>
        <w:footnoteReference w:id="4"/>
      </w:r>
      <w:r w:rsidRPr="005B7B2B">
        <w:rPr>
          <w:rFonts w:ascii="Arial" w:hAnsi="Arial" w:cs="Arial"/>
          <w:sz w:val="20"/>
          <w:szCs w:val="20"/>
        </w:rPr>
        <w:t>:</w:t>
      </w:r>
    </w:p>
    <w:p w14:paraId="2A193F1F" w14:textId="77777777" w:rsidR="001344A3" w:rsidRPr="005B7B2B" w:rsidRDefault="001344A3" w:rsidP="001344A3">
      <w:pPr>
        <w:numPr>
          <w:ilvl w:val="0"/>
          <w:numId w:val="43"/>
        </w:numPr>
        <w:spacing w:line="276" w:lineRule="auto"/>
        <w:ind w:left="502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........................................................................ (nazwa (firma) podmiotu, adres, NIP, KRS/CEiDG), na potwierdzenie spełnienia warunku pkt …….</w:t>
      </w:r>
      <w:r w:rsidRPr="005B7B2B">
        <w:rPr>
          <w:rStyle w:val="Odwoanieprzypisudolnego"/>
          <w:rFonts w:ascii="Arial" w:hAnsi="Arial" w:cs="Arial"/>
          <w:szCs w:val="20"/>
        </w:rPr>
        <w:footnoteReference w:id="5"/>
      </w:r>
      <w:r w:rsidRPr="005B7B2B">
        <w:rPr>
          <w:rFonts w:ascii="Arial" w:hAnsi="Arial" w:cs="Arial"/>
          <w:sz w:val="20"/>
          <w:szCs w:val="20"/>
        </w:rPr>
        <w:t xml:space="preserve"> SWZ;</w:t>
      </w:r>
    </w:p>
    <w:p w14:paraId="25974CF9" w14:textId="77777777" w:rsidR="001344A3" w:rsidRPr="005B7B2B" w:rsidRDefault="001344A3" w:rsidP="001344A3">
      <w:pPr>
        <w:numPr>
          <w:ilvl w:val="0"/>
          <w:numId w:val="43"/>
        </w:numPr>
        <w:spacing w:line="276" w:lineRule="auto"/>
        <w:ind w:left="502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........................................................................ (nazwa (firma) podmiotu, adres, NIP, KRS/CEiDG), na potwierdzenie spełnienia warunku pkt …….</w:t>
      </w:r>
      <w:r w:rsidRPr="005B7B2B">
        <w:rPr>
          <w:rStyle w:val="Odwoanieprzypisudolnego"/>
          <w:rFonts w:ascii="Arial" w:hAnsi="Arial" w:cs="Arial"/>
          <w:szCs w:val="20"/>
        </w:rPr>
        <w:footnoteReference w:id="6"/>
      </w:r>
      <w:r w:rsidRPr="005B7B2B">
        <w:rPr>
          <w:rFonts w:ascii="Arial" w:hAnsi="Arial" w:cs="Arial"/>
          <w:sz w:val="20"/>
          <w:szCs w:val="20"/>
        </w:rPr>
        <w:t xml:space="preserve"> SWZ;</w:t>
      </w:r>
    </w:p>
    <w:p w14:paraId="3870B596" w14:textId="77777777" w:rsidR="001344A3" w:rsidRPr="005B7B2B" w:rsidRDefault="001344A3" w:rsidP="001344A3">
      <w:pPr>
        <w:numPr>
          <w:ilvl w:val="0"/>
          <w:numId w:val="43"/>
        </w:numPr>
        <w:spacing w:line="276" w:lineRule="auto"/>
        <w:ind w:left="502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 (…)</w:t>
      </w:r>
    </w:p>
    <w:p w14:paraId="56F3201F" w14:textId="77777777" w:rsidR="001344A3" w:rsidRPr="005B7B2B" w:rsidRDefault="001344A3" w:rsidP="001344A3">
      <w:pPr>
        <w:spacing w:before="120" w:line="276" w:lineRule="auto"/>
        <w:ind w:left="567"/>
        <w:jc w:val="both"/>
        <w:rPr>
          <w:rFonts w:ascii="Arial" w:hAnsi="Arial" w:cs="Arial"/>
          <w:color w:val="FF0000"/>
        </w:rPr>
      </w:pPr>
      <w:r w:rsidRPr="005B7B2B">
        <w:rPr>
          <w:rFonts w:ascii="Arial" w:hAnsi="Arial" w:cs="Arial"/>
          <w:sz w:val="20"/>
          <w:szCs w:val="20"/>
        </w:rPr>
        <w:t>Oświadczamy, że podmioty, spośród ww., na zdolnościach których polegamy w zakresie wykształcenia, kwalifikacji zawodowych lub doświadczenia zrealizują usługi w ramach niniejszego przedmiotu zamówienia. </w:t>
      </w:r>
    </w:p>
    <w:p w14:paraId="48241CED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>6.</w:t>
      </w:r>
      <w:r w:rsidRPr="005B7B2B">
        <w:rPr>
          <w:rFonts w:ascii="Arial" w:hAnsi="Arial" w:cs="Arial"/>
          <w:sz w:val="20"/>
          <w:szCs w:val="20"/>
        </w:rPr>
        <w:t>    Oświadczamy, że zamówienie wykonamy przy udziale nw. Podwykonawców</w:t>
      </w:r>
      <w:r w:rsidRPr="005B7B2B">
        <w:rPr>
          <w:rStyle w:val="Odwoanieprzypisudolnego"/>
          <w:rFonts w:ascii="Arial" w:hAnsi="Arial" w:cs="Arial"/>
          <w:szCs w:val="20"/>
        </w:rPr>
        <w:footnoteReference w:id="7"/>
      </w:r>
      <w:r w:rsidRPr="005B7B2B">
        <w:rPr>
          <w:rFonts w:ascii="Arial" w:hAnsi="Arial" w:cs="Arial"/>
          <w:sz w:val="20"/>
          <w:szCs w:val="20"/>
        </w:rPr>
        <w:t>:</w:t>
      </w:r>
    </w:p>
    <w:p w14:paraId="2C769DDE" w14:textId="77777777" w:rsidR="001344A3" w:rsidRPr="005B7B2B" w:rsidRDefault="001344A3" w:rsidP="001344A3">
      <w:pPr>
        <w:spacing w:line="276" w:lineRule="auto"/>
        <w:ind w:left="142" w:hanging="425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1)     ........................................................ (nazwa (firma) Podwykonawcy, adres, NIP, KRS/CEiDG), któremu powierzymy wykonanie niżej opisanego zakresu zamówienia:</w:t>
      </w:r>
    </w:p>
    <w:p w14:paraId="5D932B75" w14:textId="77777777" w:rsidR="001344A3" w:rsidRPr="005B7B2B" w:rsidRDefault="001344A3" w:rsidP="001344A3">
      <w:pPr>
        <w:spacing w:line="276" w:lineRule="auto"/>
        <w:ind w:left="568" w:hanging="425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-     ............................................................................................;</w:t>
      </w:r>
    </w:p>
    <w:p w14:paraId="71F7113A" w14:textId="77777777" w:rsidR="001344A3" w:rsidRPr="005B7B2B" w:rsidRDefault="001344A3" w:rsidP="001344A3">
      <w:pPr>
        <w:spacing w:line="276" w:lineRule="auto"/>
        <w:ind w:left="142" w:hanging="425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2)     ........................................................ (nazwa (firma) Podwykonawcy, adres, NIP, KRS/CEiDG), któremu powierzymy wykonanie niżej opisanego zakresu zamówienia:</w:t>
      </w:r>
    </w:p>
    <w:p w14:paraId="2E5CC33A" w14:textId="77777777" w:rsidR="001344A3" w:rsidRPr="005B7B2B" w:rsidRDefault="001344A3" w:rsidP="001344A3">
      <w:pPr>
        <w:spacing w:line="276" w:lineRule="auto"/>
        <w:ind w:left="568" w:hanging="425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-     ............................................................................................;</w:t>
      </w:r>
    </w:p>
    <w:p w14:paraId="37BA43F0" w14:textId="77777777" w:rsidR="001344A3" w:rsidRPr="005B7B2B" w:rsidRDefault="001344A3" w:rsidP="001344A3">
      <w:pPr>
        <w:spacing w:line="276" w:lineRule="auto"/>
        <w:ind w:left="142" w:hanging="425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3)     (…)</w:t>
      </w:r>
    </w:p>
    <w:p w14:paraId="7FCD2D0B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 xml:space="preserve">7.    </w:t>
      </w:r>
      <w:r w:rsidRPr="005B7B2B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14:paraId="7D45FD8C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  <w:color w:val="FF0000"/>
        </w:rPr>
      </w:pPr>
      <w:r w:rsidRPr="005B7B2B">
        <w:rPr>
          <w:rFonts w:ascii="Arial" w:hAnsi="Arial" w:cs="Arial"/>
          <w:b/>
          <w:bCs/>
          <w:sz w:val="20"/>
          <w:szCs w:val="20"/>
        </w:rPr>
        <w:t xml:space="preserve">8.    </w:t>
      </w:r>
      <w:r w:rsidRPr="005B7B2B">
        <w:rPr>
          <w:rFonts w:ascii="Arial" w:hAnsi="Arial" w:cs="Arial"/>
          <w:sz w:val="20"/>
          <w:szCs w:val="20"/>
        </w:rPr>
        <w:t>Oświadczamy, że zawarte w SWZ projektowane postanowienia umowy (Rozdział XX) akceptujemy bez zastrzeżeń i zobowiązujemy się w przypadku wyboru naszej oferty do zawarcia  umowy w miejscu i terminie wyznaczonym przez Zamawiającego.</w:t>
      </w:r>
    </w:p>
    <w:p w14:paraId="011CDC20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0C7488">
        <w:rPr>
          <w:rFonts w:ascii="Arial" w:hAnsi="Arial" w:cs="Arial"/>
          <w:b/>
          <w:bCs/>
          <w:sz w:val="20"/>
          <w:szCs w:val="20"/>
        </w:rPr>
        <w:t>9.</w:t>
      </w:r>
      <w:r w:rsidRPr="000C7488">
        <w:rPr>
          <w:rFonts w:ascii="Arial" w:hAnsi="Arial" w:cs="Arial"/>
          <w:sz w:val="20"/>
          <w:szCs w:val="20"/>
        </w:rPr>
        <w:t xml:space="preserve">    </w:t>
      </w:r>
      <w:r w:rsidRPr="005B7B2B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 SWZ tzn. przez </w:t>
      </w:r>
      <w:r w:rsidRPr="005B7B2B">
        <w:rPr>
          <w:rFonts w:ascii="Arial" w:hAnsi="Arial" w:cs="Arial"/>
          <w:b/>
          <w:bCs/>
          <w:sz w:val="20"/>
          <w:szCs w:val="20"/>
        </w:rPr>
        <w:t>30 dni od upływu terminu składania ofert</w:t>
      </w:r>
      <w:r w:rsidRPr="005B7B2B">
        <w:rPr>
          <w:rFonts w:ascii="Arial" w:hAnsi="Arial" w:cs="Arial"/>
          <w:sz w:val="20"/>
          <w:szCs w:val="20"/>
        </w:rPr>
        <w:t>.</w:t>
      </w:r>
    </w:p>
    <w:p w14:paraId="4B355944" w14:textId="77777777" w:rsidR="001344A3" w:rsidRPr="005B7B2B" w:rsidRDefault="001344A3" w:rsidP="001344A3">
      <w:pPr>
        <w:spacing w:line="276" w:lineRule="auto"/>
        <w:ind w:hanging="567"/>
        <w:jc w:val="both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5B7B2B">
        <w:rPr>
          <w:rFonts w:ascii="Arial" w:hAnsi="Arial" w:cs="Arial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</w:t>
      </w:r>
      <w:r w:rsidRPr="005B7B2B">
        <w:rPr>
          <w:rFonts w:ascii="Arial" w:hAnsi="Arial" w:cs="Arial"/>
        </w:rPr>
        <w:t xml:space="preserve"> dalej zwane RODO, </w:t>
      </w:r>
      <w:r w:rsidRPr="005B7B2B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 niniejszym postępowaniu.*</w:t>
      </w:r>
    </w:p>
    <w:p w14:paraId="7F146E50" w14:textId="77777777" w:rsidR="00D24E40" w:rsidRPr="005B7B2B" w:rsidRDefault="001344A3" w:rsidP="001344A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B7B2B">
        <w:rPr>
          <w:rFonts w:ascii="Arial" w:hAnsi="Arial" w:cs="Arial"/>
          <w:sz w:val="20"/>
          <w:szCs w:val="20"/>
        </w:rPr>
        <w:t xml:space="preserve">* </w:t>
      </w:r>
      <w:r w:rsidRPr="005B7B2B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5B7B2B">
        <w:rPr>
          <w:rFonts w:ascii="Arial" w:hAnsi="Arial" w:cs="Arial"/>
          <w:sz w:val="16"/>
          <w:szCs w:val="16"/>
        </w:rPr>
        <w:t>).</w:t>
      </w:r>
    </w:p>
    <w:p w14:paraId="17F35E47" w14:textId="77777777" w:rsidR="00D24E40" w:rsidRPr="005B7B2B" w:rsidRDefault="00D24E40" w:rsidP="001344A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4B2DF5E" w14:textId="17210984" w:rsidR="00D24E40" w:rsidRPr="005B7B2B" w:rsidRDefault="00D24E40" w:rsidP="00D24E40">
      <w:pPr>
        <w:spacing w:line="276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DF2599">
        <w:rPr>
          <w:rFonts w:ascii="Arial" w:hAnsi="Arial" w:cs="Arial"/>
          <w:sz w:val="20"/>
          <w:szCs w:val="20"/>
        </w:rPr>
        <w:t>Oświadczam, że podpiszę umowę powierzenia danych osobowych przygotowaną przez Zamawiającego.</w:t>
      </w:r>
    </w:p>
    <w:p w14:paraId="37C76FC6" w14:textId="77777777" w:rsidR="001344A3" w:rsidRPr="005B7B2B" w:rsidRDefault="001344A3" w:rsidP="001344A3">
      <w:pPr>
        <w:spacing w:before="120" w:line="276" w:lineRule="auto"/>
        <w:ind w:hanging="567"/>
        <w:jc w:val="both"/>
        <w:rPr>
          <w:rFonts w:ascii="Arial" w:hAnsi="Arial" w:cs="Arial"/>
        </w:rPr>
      </w:pPr>
      <w:r w:rsidRPr="005B7B2B">
        <w:rPr>
          <w:rFonts w:ascii="Arial" w:hAnsi="Arial" w:cs="Arial"/>
          <w:b/>
          <w:bCs/>
          <w:sz w:val="20"/>
          <w:szCs w:val="20"/>
        </w:rPr>
        <w:t xml:space="preserve">11.    </w:t>
      </w:r>
      <w:r w:rsidRPr="005B7B2B">
        <w:rPr>
          <w:rFonts w:ascii="Arial" w:hAnsi="Arial" w:cs="Arial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7917DF0F" w14:textId="77777777" w:rsidR="001344A3" w:rsidRPr="005B7B2B" w:rsidRDefault="001344A3" w:rsidP="00DD704C">
      <w:pPr>
        <w:numPr>
          <w:ilvl w:val="0"/>
          <w:numId w:val="46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niniejszy wypełniony formularz oferty;</w:t>
      </w:r>
    </w:p>
    <w:p w14:paraId="23D54460" w14:textId="77777777" w:rsidR="001344A3" w:rsidRPr="005B7B2B" w:rsidRDefault="001344A3" w:rsidP="00DD704C">
      <w:pPr>
        <w:numPr>
          <w:ilvl w:val="0"/>
          <w:numId w:val="46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lastRenderedPageBreak/>
        <w:t>wypełnione i podpisane oświadczenie wykonawcy/wykonawców, składane na podstawie art. 125 ust. 1 Pzp wg załącznika nr 2 do SWZ;</w:t>
      </w:r>
    </w:p>
    <w:p w14:paraId="47ACEF84" w14:textId="77777777" w:rsidR="001344A3" w:rsidRPr="005B7B2B" w:rsidRDefault="001344A3" w:rsidP="00DD704C">
      <w:pPr>
        <w:numPr>
          <w:ilvl w:val="0"/>
          <w:numId w:val="46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wypełnione i podpisane oświadczenie podmiotów na zasobach, których polega, składane na podstawie art. 125 ust. 1 Pzp wg załącznika nr 2 do SWZ (jeżeli dotyczy);</w:t>
      </w:r>
    </w:p>
    <w:p w14:paraId="506D7039" w14:textId="77777777" w:rsidR="001344A3" w:rsidRPr="005B7B2B" w:rsidRDefault="001344A3" w:rsidP="00DD704C">
      <w:pPr>
        <w:numPr>
          <w:ilvl w:val="0"/>
          <w:numId w:val="4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pisemne zobowiązanie podmiotów do oddania Wykonawcy do dyspozycji niezbędnych zasobów na potrzeby relacji zamówienia (jeżeli dotyczy);</w:t>
      </w:r>
    </w:p>
    <w:p w14:paraId="1177094F" w14:textId="77777777" w:rsidR="001344A3" w:rsidRPr="005B7B2B" w:rsidRDefault="001344A3" w:rsidP="00DD704C">
      <w:pPr>
        <w:numPr>
          <w:ilvl w:val="0"/>
          <w:numId w:val="4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14:paraId="1EACE3EF" w14:textId="7BD1124F" w:rsidR="001344A3" w:rsidRDefault="001344A3" w:rsidP="00DD704C">
      <w:pPr>
        <w:numPr>
          <w:ilvl w:val="0"/>
          <w:numId w:val="46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oświadczenie, z którego wynika, które usługi wykonają poszczególni wykonawcy w przypadku wspólnego ubiegania się o zamówienie (konsorcja/spółki cywilne)</w:t>
      </w:r>
      <w:r w:rsidR="00CC557A">
        <w:rPr>
          <w:rFonts w:ascii="Arial" w:hAnsi="Arial" w:cs="Arial"/>
          <w:sz w:val="20"/>
          <w:szCs w:val="20"/>
        </w:rPr>
        <w:t>;</w:t>
      </w:r>
    </w:p>
    <w:p w14:paraId="463B03EB" w14:textId="77777777" w:rsidR="001344A3" w:rsidRPr="005B7B2B" w:rsidRDefault="001344A3" w:rsidP="001344A3">
      <w:pPr>
        <w:spacing w:line="276" w:lineRule="auto"/>
        <w:rPr>
          <w:rFonts w:ascii="Arial" w:hAnsi="Arial" w:cs="Arial"/>
          <w:color w:val="FF0000"/>
        </w:rPr>
      </w:pPr>
    </w:p>
    <w:p w14:paraId="12ED96A7" w14:textId="77777777" w:rsidR="001344A3" w:rsidRPr="005B7B2B" w:rsidRDefault="001344A3" w:rsidP="001344A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3FB932C0" w14:textId="77777777" w:rsidR="001344A3" w:rsidRPr="005B7B2B" w:rsidRDefault="001344A3" w:rsidP="001344A3">
      <w:pPr>
        <w:spacing w:line="276" w:lineRule="auto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Ofertę sporządzono dnia ..........................</w:t>
      </w:r>
    </w:p>
    <w:p w14:paraId="3EDCBE6D" w14:textId="77777777" w:rsidR="001344A3" w:rsidRPr="005B7B2B" w:rsidRDefault="001344A3" w:rsidP="001344A3">
      <w:pPr>
        <w:spacing w:line="276" w:lineRule="auto"/>
        <w:rPr>
          <w:rFonts w:ascii="Arial" w:hAnsi="Arial" w:cs="Arial"/>
          <w:sz w:val="20"/>
          <w:szCs w:val="20"/>
        </w:rPr>
      </w:pPr>
    </w:p>
    <w:p w14:paraId="35822ACC" w14:textId="77777777" w:rsidR="001344A3" w:rsidRPr="005B7B2B" w:rsidRDefault="001344A3" w:rsidP="001344A3">
      <w:pPr>
        <w:spacing w:line="276" w:lineRule="auto"/>
        <w:rPr>
          <w:rFonts w:ascii="Arial" w:hAnsi="Arial" w:cs="Arial"/>
          <w:sz w:val="20"/>
          <w:szCs w:val="20"/>
        </w:rPr>
      </w:pPr>
    </w:p>
    <w:p w14:paraId="5DB0ADB9" w14:textId="77777777" w:rsidR="001344A3" w:rsidRPr="005B7B2B" w:rsidRDefault="001344A3" w:rsidP="001344A3">
      <w:pPr>
        <w:spacing w:line="276" w:lineRule="auto"/>
        <w:rPr>
          <w:rFonts w:ascii="Arial" w:hAnsi="Arial" w:cs="Arial"/>
          <w:sz w:val="20"/>
          <w:szCs w:val="20"/>
        </w:rPr>
      </w:pPr>
    </w:p>
    <w:p w14:paraId="5E057556" w14:textId="77777777" w:rsidR="001344A3" w:rsidRPr="005B7B2B" w:rsidRDefault="001344A3" w:rsidP="001344A3">
      <w:pPr>
        <w:spacing w:line="276" w:lineRule="auto"/>
        <w:rPr>
          <w:rFonts w:ascii="Arial" w:hAnsi="Arial" w:cs="Arial"/>
          <w:sz w:val="20"/>
          <w:szCs w:val="20"/>
        </w:rPr>
      </w:pPr>
    </w:p>
    <w:p w14:paraId="127349FF" w14:textId="77777777" w:rsidR="001344A3" w:rsidRPr="005B7B2B" w:rsidRDefault="001344A3" w:rsidP="001344A3">
      <w:pPr>
        <w:spacing w:line="276" w:lineRule="auto"/>
        <w:rPr>
          <w:rFonts w:ascii="Arial" w:hAnsi="Arial" w:cs="Arial"/>
        </w:rPr>
      </w:pPr>
    </w:p>
    <w:p w14:paraId="6BEA88BC" w14:textId="77777777" w:rsidR="001344A3" w:rsidRPr="005B7B2B" w:rsidRDefault="001344A3" w:rsidP="001344A3">
      <w:pPr>
        <w:spacing w:line="276" w:lineRule="auto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 xml:space="preserve">                        </w:t>
      </w:r>
    </w:p>
    <w:p w14:paraId="1F8C90FB" w14:textId="77777777" w:rsidR="001344A3" w:rsidRPr="005B7B2B" w:rsidRDefault="001344A3" w:rsidP="001344A3">
      <w:pPr>
        <w:spacing w:line="276" w:lineRule="auto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                           </w:t>
      </w:r>
      <w:r w:rsidRPr="005B7B2B">
        <w:rPr>
          <w:rFonts w:ascii="Arial" w:hAnsi="Arial" w:cs="Arial"/>
          <w:sz w:val="20"/>
          <w:szCs w:val="20"/>
        </w:rPr>
        <w:tab/>
      </w:r>
      <w:r w:rsidRPr="005B7B2B">
        <w:rPr>
          <w:rFonts w:ascii="Arial" w:hAnsi="Arial" w:cs="Arial"/>
          <w:sz w:val="20"/>
          <w:szCs w:val="20"/>
        </w:rPr>
        <w:tab/>
      </w:r>
      <w:r w:rsidRPr="005B7B2B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..............................................................................</w:t>
      </w:r>
    </w:p>
    <w:p w14:paraId="6EA2AA3F" w14:textId="1E19198A" w:rsidR="001344A3" w:rsidRPr="005B7B2B" w:rsidRDefault="001344A3" w:rsidP="001344A3">
      <w:pPr>
        <w:spacing w:line="276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5B7B2B">
        <w:rPr>
          <w:rFonts w:ascii="Arial" w:hAnsi="Arial" w:cs="Arial"/>
          <w:sz w:val="20"/>
          <w:szCs w:val="20"/>
        </w:rPr>
        <w:t>Wykonawca lub upełnomocniony przedstawiciel Wykonawcy</w:t>
      </w:r>
    </w:p>
    <w:p w14:paraId="43F58020" w14:textId="581F9FAF" w:rsidR="00EE0EB7" w:rsidRPr="005B7B2B" w:rsidRDefault="00EE0EB7" w:rsidP="00101806">
      <w:pPr>
        <w:spacing w:line="276" w:lineRule="auto"/>
        <w:ind w:left="3537"/>
        <w:jc w:val="both"/>
        <w:rPr>
          <w:rFonts w:ascii="Arial" w:hAnsi="Arial" w:cs="Arial"/>
        </w:rPr>
      </w:pPr>
      <w:r w:rsidRPr="005B7B2B">
        <w:rPr>
          <w:rFonts w:ascii="Arial" w:hAnsi="Arial" w:cs="Arial"/>
          <w:sz w:val="20"/>
          <w:szCs w:val="20"/>
        </w:rPr>
        <w:t>(podpis kwalifikowany/zaufany/osobisty)</w:t>
      </w:r>
    </w:p>
    <w:p w14:paraId="716A3483" w14:textId="77777777" w:rsidR="001344A3" w:rsidRPr="005B7B2B" w:rsidRDefault="001344A3" w:rsidP="001344A3">
      <w:pPr>
        <w:spacing w:after="20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B7B2B">
        <w:rPr>
          <w:rFonts w:ascii="Arial" w:hAnsi="Arial" w:cs="Arial"/>
          <w:b/>
          <w:bCs/>
          <w:sz w:val="20"/>
          <w:szCs w:val="20"/>
        </w:rPr>
        <w:t>                                       </w:t>
      </w:r>
    </w:p>
    <w:p w14:paraId="7E7B8CA6" w14:textId="42BBC35F" w:rsidR="007B562F" w:rsidRDefault="007B562F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sectPr w:rsidR="007B562F" w:rsidSect="00B22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D591" w14:textId="77777777" w:rsidR="00697856" w:rsidRDefault="00697856" w:rsidP="001344A3">
      <w:r>
        <w:separator/>
      </w:r>
    </w:p>
  </w:endnote>
  <w:endnote w:type="continuationSeparator" w:id="0">
    <w:p w14:paraId="703CD27E" w14:textId="77777777" w:rsidR="00697856" w:rsidRDefault="00697856" w:rsidP="001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45 Ligh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5429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061D77" w14:textId="17903F81" w:rsidR="00455FB6" w:rsidRPr="003626EB" w:rsidRDefault="00455F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626EB">
          <w:rPr>
            <w:rFonts w:ascii="Arial" w:hAnsi="Arial" w:cs="Arial"/>
            <w:sz w:val="20"/>
            <w:szCs w:val="20"/>
          </w:rPr>
          <w:fldChar w:fldCharType="begin"/>
        </w:r>
        <w:r w:rsidRPr="003626EB">
          <w:rPr>
            <w:rFonts w:ascii="Arial" w:hAnsi="Arial" w:cs="Arial"/>
            <w:sz w:val="20"/>
            <w:szCs w:val="20"/>
          </w:rPr>
          <w:instrText>PAGE   \* MERGEFORMAT</w:instrText>
        </w:r>
        <w:r w:rsidRPr="003626EB">
          <w:rPr>
            <w:rFonts w:ascii="Arial" w:hAnsi="Arial" w:cs="Arial"/>
            <w:sz w:val="20"/>
            <w:szCs w:val="20"/>
          </w:rPr>
          <w:fldChar w:fldCharType="separate"/>
        </w:r>
        <w:r w:rsidR="00040573">
          <w:rPr>
            <w:rFonts w:ascii="Arial" w:hAnsi="Arial" w:cs="Arial"/>
            <w:noProof/>
            <w:sz w:val="20"/>
            <w:szCs w:val="20"/>
          </w:rPr>
          <w:t>38</w:t>
        </w:r>
        <w:r w:rsidRPr="003626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A51A2D" w14:textId="77777777" w:rsidR="00455FB6" w:rsidRDefault="00455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F4D2" w14:textId="77777777" w:rsidR="00697856" w:rsidRDefault="00697856" w:rsidP="001344A3">
      <w:r>
        <w:separator/>
      </w:r>
    </w:p>
  </w:footnote>
  <w:footnote w:type="continuationSeparator" w:id="0">
    <w:p w14:paraId="39D976BA" w14:textId="77777777" w:rsidR="00697856" w:rsidRDefault="00697856" w:rsidP="001344A3">
      <w:r>
        <w:continuationSeparator/>
      </w:r>
    </w:p>
  </w:footnote>
  <w:footnote w:id="1">
    <w:p w14:paraId="5084E4CF" w14:textId="77777777" w:rsidR="00455FB6" w:rsidRPr="00D7560D" w:rsidRDefault="00455FB6" w:rsidP="001344A3">
      <w:pPr>
        <w:pStyle w:val="Tekstprzypisudolneg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 X</w:t>
      </w:r>
      <w:r w:rsidRPr="00D7560D">
        <w:rPr>
          <w:rFonts w:ascii="Arial" w:hAnsi="Arial" w:cs="Arial"/>
          <w:i/>
          <w:iCs/>
          <w:color w:val="00000A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euro).</w:t>
      </w:r>
    </w:p>
  </w:footnote>
  <w:footnote w:id="2">
    <w:p w14:paraId="5AA623F6" w14:textId="77777777" w:rsidR="00455FB6" w:rsidRDefault="00455FB6" w:rsidP="007B1A99">
      <w:pPr>
        <w:pStyle w:val="NormalnyWeb"/>
        <w:spacing w:before="0" w:beforeAutospacing="0" w:after="0" w:afterAutospacing="0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 xml:space="preserve">Należy podać min. 2 osoby zatrudnione w przeliczeniu na pełny etat. </w:t>
      </w:r>
      <w:r w:rsidRPr="00F340AC">
        <w:rPr>
          <w:rFonts w:ascii="Arial" w:hAnsi="Arial" w:cs="Arial"/>
          <w:color w:val="00000A"/>
          <w:sz w:val="16"/>
          <w:szCs w:val="16"/>
        </w:rPr>
        <w:t>Oferta Wykonawcy, który zaoferował mniej niż 2 osoby lub w przypadku  nie podania w formularzu oferty żadnej informacji dotyczącej niniejszego kryterium, podanie wartości „0”, „-” lub „nie dotyczy” lub informacji o równoważnym znaczeniu, zostanie odrzucona.</w:t>
      </w:r>
    </w:p>
  </w:footnote>
  <w:footnote w:id="3">
    <w:p w14:paraId="7F0B4635" w14:textId="7C2DFE1E" w:rsidR="00455FB6" w:rsidRDefault="00455FB6" w:rsidP="00857673">
      <w:pPr>
        <w:pStyle w:val="NormalnyWeb"/>
        <w:spacing w:before="0" w:beforeAutospacing="0" w:after="0" w:afterAutospacing="0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 xml:space="preserve">Należy podać min. 2 placówki. </w:t>
      </w:r>
      <w:r w:rsidRPr="00F340AC">
        <w:rPr>
          <w:rFonts w:ascii="Arial" w:hAnsi="Arial" w:cs="Arial"/>
          <w:color w:val="00000A"/>
          <w:sz w:val="16"/>
          <w:szCs w:val="16"/>
        </w:rPr>
        <w:t xml:space="preserve">Oferta Wykonawcy, który zaoferował mniej niż 2 </w:t>
      </w:r>
      <w:r>
        <w:rPr>
          <w:rFonts w:ascii="Arial" w:hAnsi="Arial" w:cs="Arial"/>
          <w:color w:val="00000A"/>
          <w:sz w:val="16"/>
          <w:szCs w:val="16"/>
        </w:rPr>
        <w:t>placówki</w:t>
      </w:r>
      <w:r w:rsidRPr="00F340AC">
        <w:rPr>
          <w:rFonts w:ascii="Arial" w:hAnsi="Arial" w:cs="Arial"/>
          <w:color w:val="00000A"/>
          <w:sz w:val="16"/>
          <w:szCs w:val="16"/>
        </w:rPr>
        <w:t xml:space="preserve"> lub w przypadku  nie podania w</w:t>
      </w:r>
      <w:r>
        <w:rPr>
          <w:rFonts w:ascii="Arial" w:hAnsi="Arial" w:cs="Arial"/>
          <w:color w:val="00000A"/>
          <w:sz w:val="16"/>
          <w:szCs w:val="16"/>
        </w:rPr>
        <w:t> </w:t>
      </w:r>
      <w:r w:rsidRPr="00F340AC">
        <w:rPr>
          <w:rFonts w:ascii="Arial" w:hAnsi="Arial" w:cs="Arial"/>
          <w:color w:val="00000A"/>
          <w:sz w:val="16"/>
          <w:szCs w:val="16"/>
        </w:rPr>
        <w:t>formularzu oferty żadnej informacji dotyczącej niniejszego kryterium, podanie wartości „0”, „-” lub „nie dotyczy” lub informacji o</w:t>
      </w:r>
      <w:r>
        <w:rPr>
          <w:rFonts w:ascii="Arial" w:hAnsi="Arial" w:cs="Arial"/>
          <w:color w:val="00000A"/>
          <w:sz w:val="16"/>
          <w:szCs w:val="16"/>
        </w:rPr>
        <w:t> </w:t>
      </w:r>
      <w:r w:rsidRPr="00F340AC">
        <w:rPr>
          <w:rFonts w:ascii="Arial" w:hAnsi="Arial" w:cs="Arial"/>
          <w:color w:val="00000A"/>
          <w:sz w:val="16"/>
          <w:szCs w:val="16"/>
        </w:rPr>
        <w:t>równoważnym znaczeniu, zostanie odrzucona.</w:t>
      </w:r>
    </w:p>
  </w:footnote>
  <w:footnote w:id="4">
    <w:p w14:paraId="3133281E" w14:textId="77777777" w:rsidR="00455FB6" w:rsidRDefault="00455FB6" w:rsidP="001344A3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skreślić jeżeli nie dotyczy</w:t>
      </w:r>
    </w:p>
  </w:footnote>
  <w:footnote w:id="5">
    <w:p w14:paraId="1296E1A4" w14:textId="77777777" w:rsidR="00455FB6" w:rsidRDefault="00455FB6" w:rsidP="001344A3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podać odpowiedni nr warunku, spośród wymienionych w Rozdziale VI pkt 2 SWZ</w:t>
      </w:r>
    </w:p>
  </w:footnote>
  <w:footnote w:id="6">
    <w:p w14:paraId="415B02C8" w14:textId="77777777" w:rsidR="00455FB6" w:rsidRDefault="00455FB6" w:rsidP="001344A3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podać odpowiedni nr warunku, spośród wymienionych w Rozdziale VI pkt 2 SWZ</w:t>
      </w:r>
    </w:p>
  </w:footnote>
  <w:footnote w:id="7">
    <w:p w14:paraId="5B8680F4" w14:textId="77777777" w:rsidR="00455FB6" w:rsidRDefault="00455FB6" w:rsidP="001344A3">
      <w:pPr>
        <w:pStyle w:val="NormalnyWeb"/>
        <w:spacing w:before="0" w:beforeAutospacing="0" w:after="0" w:afterAutospacing="0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 tym podmioty, o których mowa w pkt. 5 oferty, na zdolnościach których Wykonawca polega w zakresie wykształcenia, kwalifikacji zawodowych lub doświadczenia, jeżeli będą występować w charakterze Podwykonawców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B6AD" w14:textId="77777777" w:rsidR="00455FB6" w:rsidRPr="00B31199" w:rsidRDefault="00455FB6">
    <w:pPr>
      <w:pStyle w:val="Nagwek"/>
      <w:rPr>
        <w:rFonts w:ascii="Arial" w:hAnsi="Arial" w:cs="Arial"/>
        <w:sz w:val="20"/>
        <w:szCs w:val="20"/>
      </w:rPr>
    </w:pPr>
    <w:r w:rsidRPr="00B31199">
      <w:rPr>
        <w:rFonts w:ascii="Arial" w:hAnsi="Arial" w:cs="Arial"/>
        <w:sz w:val="20"/>
        <w:szCs w:val="20"/>
      </w:rPr>
      <w:t>IZiG.271.</w:t>
    </w:r>
    <w:r>
      <w:rPr>
        <w:rFonts w:ascii="Arial" w:hAnsi="Arial" w:cs="Arial"/>
        <w:sz w:val="20"/>
        <w:szCs w:val="20"/>
      </w:rPr>
      <w:t>8</w:t>
    </w:r>
    <w:r w:rsidRPr="00B31199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56"/>
        </w:tabs>
        <w:ind w:left="624" w:hanging="340"/>
      </w:pPr>
    </w:lvl>
  </w:abstractNum>
  <w:abstractNum w:abstractNumId="1" w15:restartNumberingAfterBreak="0">
    <w:nsid w:val="02A35B82"/>
    <w:multiLevelType w:val="multilevel"/>
    <w:tmpl w:val="88384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47711"/>
    <w:multiLevelType w:val="hybridMultilevel"/>
    <w:tmpl w:val="CE368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5A83A7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304C64C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6214D4">
      <w:start w:val="1"/>
      <w:numFmt w:val="decimal"/>
      <w:lvlText w:val="%5)"/>
      <w:lvlJc w:val="left"/>
      <w:pPr>
        <w:ind w:left="3600" w:hanging="360"/>
      </w:pPr>
      <w:rPr>
        <w:rFonts w:eastAsia="Calibri" w:hint="default"/>
        <w:b w:val="0"/>
      </w:rPr>
    </w:lvl>
    <w:lvl w:ilvl="5" w:tplc="387C78F6">
      <w:start w:val="1"/>
      <w:numFmt w:val="lowerLetter"/>
      <w:lvlText w:val="%6)"/>
      <w:lvlJc w:val="left"/>
      <w:pPr>
        <w:ind w:left="4500" w:hanging="360"/>
      </w:pPr>
      <w:rPr>
        <w:rFonts w:eastAsia="Calibr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B60"/>
    <w:multiLevelType w:val="hybridMultilevel"/>
    <w:tmpl w:val="16A88E28"/>
    <w:lvl w:ilvl="0" w:tplc="B65A0B7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8D6"/>
    <w:multiLevelType w:val="hybridMultilevel"/>
    <w:tmpl w:val="75060A9A"/>
    <w:lvl w:ilvl="0" w:tplc="141E209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68E0"/>
    <w:multiLevelType w:val="multilevel"/>
    <w:tmpl w:val="499A0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26EA9"/>
    <w:multiLevelType w:val="hybridMultilevel"/>
    <w:tmpl w:val="758E48B8"/>
    <w:lvl w:ilvl="0" w:tplc="32F8DC5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F2EF0"/>
    <w:multiLevelType w:val="multilevel"/>
    <w:tmpl w:val="E3F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A6014C"/>
    <w:multiLevelType w:val="hybridMultilevel"/>
    <w:tmpl w:val="D77AF210"/>
    <w:lvl w:ilvl="0" w:tplc="F69E8EE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D6CCD"/>
    <w:multiLevelType w:val="multilevel"/>
    <w:tmpl w:val="E6E452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68C1DF2"/>
    <w:multiLevelType w:val="multilevel"/>
    <w:tmpl w:val="1EC8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FB5A64"/>
    <w:multiLevelType w:val="hybridMultilevel"/>
    <w:tmpl w:val="C6C04FDA"/>
    <w:lvl w:ilvl="0" w:tplc="F760DD3A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8F1621"/>
    <w:multiLevelType w:val="multilevel"/>
    <w:tmpl w:val="27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5B42BE0"/>
    <w:multiLevelType w:val="multilevel"/>
    <w:tmpl w:val="3E2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916AD"/>
    <w:multiLevelType w:val="hybridMultilevel"/>
    <w:tmpl w:val="DC6E13B2"/>
    <w:lvl w:ilvl="0" w:tplc="171CE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31126"/>
    <w:multiLevelType w:val="hybridMultilevel"/>
    <w:tmpl w:val="3D50B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F40248"/>
    <w:multiLevelType w:val="multilevel"/>
    <w:tmpl w:val="88DA93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AC7DB2"/>
    <w:multiLevelType w:val="hybridMultilevel"/>
    <w:tmpl w:val="C8EEEC1C"/>
    <w:lvl w:ilvl="0" w:tplc="1040BA7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5874C7"/>
    <w:multiLevelType w:val="hybridMultilevel"/>
    <w:tmpl w:val="B43AC4C8"/>
    <w:lvl w:ilvl="0" w:tplc="BC8E2590">
      <w:start w:val="7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F25EA"/>
    <w:multiLevelType w:val="multilevel"/>
    <w:tmpl w:val="8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98206A"/>
    <w:multiLevelType w:val="multilevel"/>
    <w:tmpl w:val="8116A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02570E"/>
    <w:multiLevelType w:val="multilevel"/>
    <w:tmpl w:val="0A362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A87C0A"/>
    <w:multiLevelType w:val="hybridMultilevel"/>
    <w:tmpl w:val="6DA031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D7DA4AB8">
      <w:start w:val="2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467D0F"/>
    <w:multiLevelType w:val="hybridMultilevel"/>
    <w:tmpl w:val="3656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3B1C75"/>
    <w:multiLevelType w:val="multilevel"/>
    <w:tmpl w:val="3E2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35F247C"/>
    <w:multiLevelType w:val="multilevel"/>
    <w:tmpl w:val="B874C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2C526A"/>
    <w:multiLevelType w:val="multilevel"/>
    <w:tmpl w:val="0B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0E6648"/>
    <w:multiLevelType w:val="multilevel"/>
    <w:tmpl w:val="26643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45" w15:restartNumberingAfterBreak="0">
    <w:nsid w:val="62360636"/>
    <w:multiLevelType w:val="multilevel"/>
    <w:tmpl w:val="0680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027215"/>
    <w:multiLevelType w:val="hybridMultilevel"/>
    <w:tmpl w:val="45240620"/>
    <w:lvl w:ilvl="0" w:tplc="5B4AA2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7C28AAD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5976CF"/>
    <w:multiLevelType w:val="multilevel"/>
    <w:tmpl w:val="66228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ED297C"/>
    <w:multiLevelType w:val="multilevel"/>
    <w:tmpl w:val="F11A39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B2412A7"/>
    <w:multiLevelType w:val="hybridMultilevel"/>
    <w:tmpl w:val="891680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4773A"/>
    <w:multiLevelType w:val="multilevel"/>
    <w:tmpl w:val="65EA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0A66BB4"/>
    <w:multiLevelType w:val="hybridMultilevel"/>
    <w:tmpl w:val="2E747B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0E67054"/>
    <w:multiLevelType w:val="multilevel"/>
    <w:tmpl w:val="1174CB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730D7BC2"/>
    <w:multiLevelType w:val="hybridMultilevel"/>
    <w:tmpl w:val="0F3E36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316687C"/>
    <w:multiLevelType w:val="hybridMultilevel"/>
    <w:tmpl w:val="67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601DB"/>
    <w:multiLevelType w:val="multilevel"/>
    <w:tmpl w:val="05087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BA3623"/>
    <w:multiLevelType w:val="hybridMultilevel"/>
    <w:tmpl w:val="5B28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74EAA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2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4F6C3B"/>
    <w:multiLevelType w:val="multilevel"/>
    <w:tmpl w:val="CA3E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1844AB"/>
    <w:multiLevelType w:val="multilevel"/>
    <w:tmpl w:val="4CF0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613C68"/>
    <w:multiLevelType w:val="hybridMultilevel"/>
    <w:tmpl w:val="3F38B5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E03CFB"/>
    <w:multiLevelType w:val="hybridMultilevel"/>
    <w:tmpl w:val="6F9654E8"/>
    <w:lvl w:ilvl="0" w:tplc="ADF296CC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10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lowerLetter"/>
        <w:lvlText w:val="%1."/>
        <w:lvlJc w:val="left"/>
      </w:lvl>
    </w:lvlOverride>
  </w:num>
  <w:num w:numId="30">
    <w:abstractNumId w:val="47"/>
    <w:lvlOverride w:ilvl="0">
      <w:lvl w:ilvl="0">
        <w:numFmt w:val="decimal"/>
        <w:lvlText w:val="%1."/>
        <w:lvlJc w:val="left"/>
      </w:lvl>
    </w:lvlOverride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65"/>
  </w:num>
  <w:num w:numId="34">
    <w:abstractNumId w:val="21"/>
  </w:num>
  <w:num w:numId="35">
    <w:abstractNumId w:val="19"/>
    <w:lvlOverride w:ilvl="0">
      <w:lvl w:ilvl="0">
        <w:numFmt w:val="lowerLetter"/>
        <w:lvlText w:val="%1."/>
        <w:lvlJc w:val="left"/>
      </w:lvl>
    </w:lvlOverride>
  </w:num>
  <w:num w:numId="36">
    <w:abstractNumId w:val="26"/>
    <w:lvlOverride w:ilvl="0">
      <w:lvl w:ilvl="0">
        <w:numFmt w:val="decimal"/>
        <w:lvlText w:val="%1."/>
        <w:lvlJc w:val="left"/>
      </w:lvl>
    </w:lvlOverride>
  </w:num>
  <w:num w:numId="37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60"/>
          </w:tabs>
          <w:ind w:left="2160" w:hanging="360"/>
        </w:pPr>
        <w:rPr>
          <w:rFonts w:ascii="Arial" w:eastAsiaTheme="minorHAnsi" w:hAnsi="Arial" w:cs="Arial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8">
    <w:abstractNumId w:val="41"/>
  </w:num>
  <w:num w:numId="39">
    <w:abstractNumId w:val="2"/>
  </w:num>
  <w:num w:numId="40">
    <w:abstractNumId w:val="46"/>
  </w:num>
  <w:num w:numId="41">
    <w:abstractNumId w:val="58"/>
  </w:num>
  <w:num w:numId="42">
    <w:abstractNumId w:val="6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9"/>
  </w:num>
  <w:num w:numId="48">
    <w:abstractNumId w:val="6"/>
  </w:num>
  <w:num w:numId="49">
    <w:abstractNumId w:val="9"/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57"/>
  </w:num>
  <w:num w:numId="53">
    <w:abstractNumId w:val="13"/>
  </w:num>
  <w:num w:numId="54">
    <w:abstractNumId w:val="51"/>
  </w:num>
  <w:num w:numId="55">
    <w:abstractNumId w:val="32"/>
  </w:num>
  <w:num w:numId="56">
    <w:abstractNumId w:val="25"/>
  </w:num>
  <w:num w:numId="57">
    <w:abstractNumId w:val="38"/>
  </w:num>
  <w:num w:numId="58">
    <w:abstractNumId w:val="3"/>
  </w:num>
  <w:num w:numId="59">
    <w:abstractNumId w:val="48"/>
  </w:num>
  <w:num w:numId="60">
    <w:abstractNumId w:val="45"/>
    <w:lvlOverride w:ilvl="0">
      <w:lvl w:ilvl="0">
        <w:numFmt w:val="lowerLetter"/>
        <w:lvlText w:val="%1."/>
        <w:lvlJc w:val="left"/>
      </w:lvl>
    </w:lvlOverride>
  </w:num>
  <w:num w:numId="61">
    <w:abstractNumId w:val="63"/>
    <w:lvlOverride w:ilvl="0">
      <w:lvl w:ilvl="0">
        <w:numFmt w:val="decimal"/>
        <w:lvlText w:val="%1."/>
        <w:lvlJc w:val="left"/>
      </w:lvl>
    </w:lvlOverride>
  </w:num>
  <w:num w:numId="62">
    <w:abstractNumId w:val="59"/>
    <w:lvlOverride w:ilvl="0">
      <w:lvl w:ilvl="0">
        <w:numFmt w:val="decimal"/>
        <w:lvlText w:val="%1."/>
        <w:lvlJc w:val="left"/>
      </w:lvl>
    </w:lvlOverride>
  </w:num>
  <w:num w:numId="63">
    <w:abstractNumId w:val="43"/>
  </w:num>
  <w:num w:numId="64">
    <w:abstractNumId w:val="27"/>
  </w:num>
  <w:num w:numId="65">
    <w:abstractNumId w:val="35"/>
  </w:num>
  <w:num w:numId="66">
    <w:abstractNumId w:val="34"/>
  </w:num>
  <w:num w:numId="67">
    <w:abstractNumId w:val="12"/>
  </w:num>
  <w:num w:numId="68">
    <w:abstractNumId w:val="55"/>
  </w:num>
  <w:num w:numId="69">
    <w:abstractNumId w:val="1"/>
  </w:num>
  <w:num w:numId="70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4B"/>
    <w:rsid w:val="00001A8C"/>
    <w:rsid w:val="0002333E"/>
    <w:rsid w:val="00023AEA"/>
    <w:rsid w:val="00030905"/>
    <w:rsid w:val="00032672"/>
    <w:rsid w:val="0003545F"/>
    <w:rsid w:val="00037B25"/>
    <w:rsid w:val="00037EC8"/>
    <w:rsid w:val="00040038"/>
    <w:rsid w:val="00040573"/>
    <w:rsid w:val="00042876"/>
    <w:rsid w:val="00042DD0"/>
    <w:rsid w:val="00043CA6"/>
    <w:rsid w:val="00044367"/>
    <w:rsid w:val="00060169"/>
    <w:rsid w:val="00060757"/>
    <w:rsid w:val="00064443"/>
    <w:rsid w:val="00071C17"/>
    <w:rsid w:val="000773D7"/>
    <w:rsid w:val="00080E48"/>
    <w:rsid w:val="00081250"/>
    <w:rsid w:val="00083603"/>
    <w:rsid w:val="00085CC2"/>
    <w:rsid w:val="000924FC"/>
    <w:rsid w:val="00095F82"/>
    <w:rsid w:val="00096297"/>
    <w:rsid w:val="000A0DC4"/>
    <w:rsid w:val="000A22A3"/>
    <w:rsid w:val="000B0E90"/>
    <w:rsid w:val="000B4AA5"/>
    <w:rsid w:val="000B7C59"/>
    <w:rsid w:val="000C5889"/>
    <w:rsid w:val="000C6C1A"/>
    <w:rsid w:val="000C7488"/>
    <w:rsid w:val="000C7AD9"/>
    <w:rsid w:val="000D0D83"/>
    <w:rsid w:val="000D60C0"/>
    <w:rsid w:val="000D6380"/>
    <w:rsid w:val="000D6514"/>
    <w:rsid w:val="000F29D1"/>
    <w:rsid w:val="000F3FF2"/>
    <w:rsid w:val="000F4B9B"/>
    <w:rsid w:val="000F568A"/>
    <w:rsid w:val="00101806"/>
    <w:rsid w:val="001065FB"/>
    <w:rsid w:val="001066CF"/>
    <w:rsid w:val="00110C5E"/>
    <w:rsid w:val="00113D52"/>
    <w:rsid w:val="00120565"/>
    <w:rsid w:val="001236A0"/>
    <w:rsid w:val="001260E0"/>
    <w:rsid w:val="00131F04"/>
    <w:rsid w:val="001344A3"/>
    <w:rsid w:val="00136BCE"/>
    <w:rsid w:val="00137355"/>
    <w:rsid w:val="00137CAF"/>
    <w:rsid w:val="00144862"/>
    <w:rsid w:val="00144BA1"/>
    <w:rsid w:val="0015210F"/>
    <w:rsid w:val="00154D4F"/>
    <w:rsid w:val="001615F8"/>
    <w:rsid w:val="0016501C"/>
    <w:rsid w:val="00182F28"/>
    <w:rsid w:val="00196464"/>
    <w:rsid w:val="001A436C"/>
    <w:rsid w:val="001A534C"/>
    <w:rsid w:val="001A77AA"/>
    <w:rsid w:val="001B3AD0"/>
    <w:rsid w:val="001C2EE9"/>
    <w:rsid w:val="001C7987"/>
    <w:rsid w:val="001D24D3"/>
    <w:rsid w:val="001D4602"/>
    <w:rsid w:val="001F6AF7"/>
    <w:rsid w:val="00203410"/>
    <w:rsid w:val="002047FA"/>
    <w:rsid w:val="002065DD"/>
    <w:rsid w:val="00214D21"/>
    <w:rsid w:val="00224187"/>
    <w:rsid w:val="00231A3A"/>
    <w:rsid w:val="00232EA0"/>
    <w:rsid w:val="00237BA3"/>
    <w:rsid w:val="00244D8E"/>
    <w:rsid w:val="00250974"/>
    <w:rsid w:val="00255EE4"/>
    <w:rsid w:val="00263445"/>
    <w:rsid w:val="00264657"/>
    <w:rsid w:val="0026654B"/>
    <w:rsid w:val="002669D3"/>
    <w:rsid w:val="00273A74"/>
    <w:rsid w:val="00276EAA"/>
    <w:rsid w:val="00293164"/>
    <w:rsid w:val="0029329A"/>
    <w:rsid w:val="00293732"/>
    <w:rsid w:val="00293C9F"/>
    <w:rsid w:val="00295704"/>
    <w:rsid w:val="002A07AE"/>
    <w:rsid w:val="002A0FFD"/>
    <w:rsid w:val="002C3671"/>
    <w:rsid w:val="002C432F"/>
    <w:rsid w:val="002D30F2"/>
    <w:rsid w:val="002D5B39"/>
    <w:rsid w:val="002E3A93"/>
    <w:rsid w:val="00304C4A"/>
    <w:rsid w:val="0030557A"/>
    <w:rsid w:val="003056DB"/>
    <w:rsid w:val="003077E1"/>
    <w:rsid w:val="00313082"/>
    <w:rsid w:val="00317CAE"/>
    <w:rsid w:val="003212D8"/>
    <w:rsid w:val="0032174B"/>
    <w:rsid w:val="00324903"/>
    <w:rsid w:val="00324B45"/>
    <w:rsid w:val="00326CED"/>
    <w:rsid w:val="00327EC5"/>
    <w:rsid w:val="00343CBA"/>
    <w:rsid w:val="00346C91"/>
    <w:rsid w:val="00347B2E"/>
    <w:rsid w:val="00351444"/>
    <w:rsid w:val="003543C8"/>
    <w:rsid w:val="00363DF6"/>
    <w:rsid w:val="00366E3D"/>
    <w:rsid w:val="00367B84"/>
    <w:rsid w:val="00372314"/>
    <w:rsid w:val="00381BE0"/>
    <w:rsid w:val="00386CDA"/>
    <w:rsid w:val="00392CB6"/>
    <w:rsid w:val="0039694F"/>
    <w:rsid w:val="003A697B"/>
    <w:rsid w:val="003A781C"/>
    <w:rsid w:val="003B1CE3"/>
    <w:rsid w:val="003B5E13"/>
    <w:rsid w:val="003C2C28"/>
    <w:rsid w:val="003C5B3B"/>
    <w:rsid w:val="003C781C"/>
    <w:rsid w:val="003D2256"/>
    <w:rsid w:val="003D63C6"/>
    <w:rsid w:val="003E09D4"/>
    <w:rsid w:val="003E1024"/>
    <w:rsid w:val="003E3218"/>
    <w:rsid w:val="003E35CE"/>
    <w:rsid w:val="003F5DCA"/>
    <w:rsid w:val="003F6BC1"/>
    <w:rsid w:val="003F78C8"/>
    <w:rsid w:val="004001BF"/>
    <w:rsid w:val="0041142C"/>
    <w:rsid w:val="0041147B"/>
    <w:rsid w:val="004134B8"/>
    <w:rsid w:val="00414467"/>
    <w:rsid w:val="004157DF"/>
    <w:rsid w:val="00420151"/>
    <w:rsid w:val="004219E8"/>
    <w:rsid w:val="004257E9"/>
    <w:rsid w:val="00444789"/>
    <w:rsid w:val="00455FB6"/>
    <w:rsid w:val="0046022C"/>
    <w:rsid w:val="004631C0"/>
    <w:rsid w:val="00470211"/>
    <w:rsid w:val="00473E34"/>
    <w:rsid w:val="004901E3"/>
    <w:rsid w:val="00490EF1"/>
    <w:rsid w:val="004A67E5"/>
    <w:rsid w:val="004B5432"/>
    <w:rsid w:val="004C5537"/>
    <w:rsid w:val="004D3901"/>
    <w:rsid w:val="004D4545"/>
    <w:rsid w:val="004E0843"/>
    <w:rsid w:val="004E1075"/>
    <w:rsid w:val="004E4E59"/>
    <w:rsid w:val="004E7F02"/>
    <w:rsid w:val="004F15DD"/>
    <w:rsid w:val="004F167D"/>
    <w:rsid w:val="004F4A84"/>
    <w:rsid w:val="004F60FD"/>
    <w:rsid w:val="004F64D5"/>
    <w:rsid w:val="005001B6"/>
    <w:rsid w:val="005079F1"/>
    <w:rsid w:val="0052089E"/>
    <w:rsid w:val="00520C83"/>
    <w:rsid w:val="005242C1"/>
    <w:rsid w:val="005441DE"/>
    <w:rsid w:val="00550F89"/>
    <w:rsid w:val="00551C3D"/>
    <w:rsid w:val="005556AA"/>
    <w:rsid w:val="00560540"/>
    <w:rsid w:val="005614D1"/>
    <w:rsid w:val="00561CFF"/>
    <w:rsid w:val="00561DDB"/>
    <w:rsid w:val="005639B4"/>
    <w:rsid w:val="00564FAE"/>
    <w:rsid w:val="005709F4"/>
    <w:rsid w:val="005776C9"/>
    <w:rsid w:val="005843DF"/>
    <w:rsid w:val="005879E0"/>
    <w:rsid w:val="00595D50"/>
    <w:rsid w:val="005A7B91"/>
    <w:rsid w:val="005B2EA2"/>
    <w:rsid w:val="005B3233"/>
    <w:rsid w:val="005B4C77"/>
    <w:rsid w:val="005B7B2B"/>
    <w:rsid w:val="005C3B44"/>
    <w:rsid w:val="005D528D"/>
    <w:rsid w:val="005E0BF1"/>
    <w:rsid w:val="005E50BC"/>
    <w:rsid w:val="005F18FC"/>
    <w:rsid w:val="005F2959"/>
    <w:rsid w:val="005F6590"/>
    <w:rsid w:val="00600CE1"/>
    <w:rsid w:val="0060134F"/>
    <w:rsid w:val="00602A8D"/>
    <w:rsid w:val="006060BA"/>
    <w:rsid w:val="00610112"/>
    <w:rsid w:val="0061685D"/>
    <w:rsid w:val="00622595"/>
    <w:rsid w:val="00624C90"/>
    <w:rsid w:val="00625503"/>
    <w:rsid w:val="006435A5"/>
    <w:rsid w:val="00647A36"/>
    <w:rsid w:val="00650BB2"/>
    <w:rsid w:val="006523F7"/>
    <w:rsid w:val="0065464D"/>
    <w:rsid w:val="00654E5A"/>
    <w:rsid w:val="00673729"/>
    <w:rsid w:val="00682384"/>
    <w:rsid w:val="00685194"/>
    <w:rsid w:val="00687B4B"/>
    <w:rsid w:val="00696FE1"/>
    <w:rsid w:val="00697856"/>
    <w:rsid w:val="006A46ED"/>
    <w:rsid w:val="006A4AFB"/>
    <w:rsid w:val="006B5C3D"/>
    <w:rsid w:val="006B772A"/>
    <w:rsid w:val="006C4B01"/>
    <w:rsid w:val="006D0240"/>
    <w:rsid w:val="006D70BF"/>
    <w:rsid w:val="006E0C47"/>
    <w:rsid w:val="006E3C55"/>
    <w:rsid w:val="00703D8F"/>
    <w:rsid w:val="00711B23"/>
    <w:rsid w:val="0072392D"/>
    <w:rsid w:val="00723931"/>
    <w:rsid w:val="007262F6"/>
    <w:rsid w:val="00736803"/>
    <w:rsid w:val="00753621"/>
    <w:rsid w:val="00757A56"/>
    <w:rsid w:val="00757BA9"/>
    <w:rsid w:val="00760ACC"/>
    <w:rsid w:val="00764BC0"/>
    <w:rsid w:val="007656C6"/>
    <w:rsid w:val="0077104C"/>
    <w:rsid w:val="0077477B"/>
    <w:rsid w:val="00774AD3"/>
    <w:rsid w:val="007862CB"/>
    <w:rsid w:val="00791EA1"/>
    <w:rsid w:val="007920D6"/>
    <w:rsid w:val="007954EB"/>
    <w:rsid w:val="007A0B54"/>
    <w:rsid w:val="007A1D0B"/>
    <w:rsid w:val="007A6C3A"/>
    <w:rsid w:val="007B0C41"/>
    <w:rsid w:val="007B1A99"/>
    <w:rsid w:val="007B2104"/>
    <w:rsid w:val="007B226D"/>
    <w:rsid w:val="007B3483"/>
    <w:rsid w:val="007B355C"/>
    <w:rsid w:val="007B3B3B"/>
    <w:rsid w:val="007B562F"/>
    <w:rsid w:val="007C1994"/>
    <w:rsid w:val="007C731F"/>
    <w:rsid w:val="007D1413"/>
    <w:rsid w:val="007D3648"/>
    <w:rsid w:val="007F2D5E"/>
    <w:rsid w:val="007F6B5B"/>
    <w:rsid w:val="0080666F"/>
    <w:rsid w:val="00822C9F"/>
    <w:rsid w:val="00827D40"/>
    <w:rsid w:val="00857673"/>
    <w:rsid w:val="008610CC"/>
    <w:rsid w:val="00864061"/>
    <w:rsid w:val="00870D36"/>
    <w:rsid w:val="00870EFB"/>
    <w:rsid w:val="00877A1A"/>
    <w:rsid w:val="008804D0"/>
    <w:rsid w:val="008841A2"/>
    <w:rsid w:val="008943A4"/>
    <w:rsid w:val="008A0F00"/>
    <w:rsid w:val="008A19C7"/>
    <w:rsid w:val="008A259A"/>
    <w:rsid w:val="008C2233"/>
    <w:rsid w:val="008C41F1"/>
    <w:rsid w:val="008C536A"/>
    <w:rsid w:val="008D1774"/>
    <w:rsid w:val="008D2250"/>
    <w:rsid w:val="008D6F89"/>
    <w:rsid w:val="008E0E5B"/>
    <w:rsid w:val="008E78B1"/>
    <w:rsid w:val="008F0BC6"/>
    <w:rsid w:val="008F106C"/>
    <w:rsid w:val="008F15B5"/>
    <w:rsid w:val="008F2CB5"/>
    <w:rsid w:val="0090394B"/>
    <w:rsid w:val="00920C27"/>
    <w:rsid w:val="009210D1"/>
    <w:rsid w:val="00921849"/>
    <w:rsid w:val="00924B18"/>
    <w:rsid w:val="00924B3E"/>
    <w:rsid w:val="00933B2A"/>
    <w:rsid w:val="00934417"/>
    <w:rsid w:val="00954C5F"/>
    <w:rsid w:val="009552D8"/>
    <w:rsid w:val="0095674F"/>
    <w:rsid w:val="0096522D"/>
    <w:rsid w:val="0097104A"/>
    <w:rsid w:val="00973261"/>
    <w:rsid w:val="0097663C"/>
    <w:rsid w:val="00977677"/>
    <w:rsid w:val="00987672"/>
    <w:rsid w:val="009A763C"/>
    <w:rsid w:val="009B030E"/>
    <w:rsid w:val="009B0C5E"/>
    <w:rsid w:val="009B1063"/>
    <w:rsid w:val="009B1237"/>
    <w:rsid w:val="009B1CA8"/>
    <w:rsid w:val="009B57D8"/>
    <w:rsid w:val="009B647F"/>
    <w:rsid w:val="009C30CE"/>
    <w:rsid w:val="009C5961"/>
    <w:rsid w:val="009C6F7F"/>
    <w:rsid w:val="009D0EEE"/>
    <w:rsid w:val="009D243F"/>
    <w:rsid w:val="009D3626"/>
    <w:rsid w:val="009D4EF9"/>
    <w:rsid w:val="009E3F4B"/>
    <w:rsid w:val="009F01A8"/>
    <w:rsid w:val="009F7FC5"/>
    <w:rsid w:val="00A10D15"/>
    <w:rsid w:val="00A133BF"/>
    <w:rsid w:val="00A20854"/>
    <w:rsid w:val="00A230EF"/>
    <w:rsid w:val="00A24C99"/>
    <w:rsid w:val="00A26C77"/>
    <w:rsid w:val="00A41CAA"/>
    <w:rsid w:val="00A45028"/>
    <w:rsid w:val="00A51B50"/>
    <w:rsid w:val="00A64016"/>
    <w:rsid w:val="00A6523E"/>
    <w:rsid w:val="00A763E9"/>
    <w:rsid w:val="00A7778E"/>
    <w:rsid w:val="00A849A0"/>
    <w:rsid w:val="00A85F33"/>
    <w:rsid w:val="00A87005"/>
    <w:rsid w:val="00AA4E88"/>
    <w:rsid w:val="00AA4F3C"/>
    <w:rsid w:val="00AB00DE"/>
    <w:rsid w:val="00AB490C"/>
    <w:rsid w:val="00AB5EDB"/>
    <w:rsid w:val="00AC0830"/>
    <w:rsid w:val="00AC2706"/>
    <w:rsid w:val="00AC5412"/>
    <w:rsid w:val="00AC6861"/>
    <w:rsid w:val="00AC6D4D"/>
    <w:rsid w:val="00AC7164"/>
    <w:rsid w:val="00AD7946"/>
    <w:rsid w:val="00AE3053"/>
    <w:rsid w:val="00B05A5F"/>
    <w:rsid w:val="00B152D5"/>
    <w:rsid w:val="00B226BD"/>
    <w:rsid w:val="00B45CE6"/>
    <w:rsid w:val="00B57FE5"/>
    <w:rsid w:val="00B677A2"/>
    <w:rsid w:val="00B71826"/>
    <w:rsid w:val="00B7390F"/>
    <w:rsid w:val="00B741E9"/>
    <w:rsid w:val="00B867CB"/>
    <w:rsid w:val="00B86E3A"/>
    <w:rsid w:val="00B94A20"/>
    <w:rsid w:val="00B9566E"/>
    <w:rsid w:val="00BA7892"/>
    <w:rsid w:val="00BB1F00"/>
    <w:rsid w:val="00BB3E14"/>
    <w:rsid w:val="00BC7977"/>
    <w:rsid w:val="00BD0133"/>
    <w:rsid w:val="00BD6BDE"/>
    <w:rsid w:val="00BD6EC5"/>
    <w:rsid w:val="00BE5FF2"/>
    <w:rsid w:val="00BE6ECF"/>
    <w:rsid w:val="00BF20E0"/>
    <w:rsid w:val="00BF5F0C"/>
    <w:rsid w:val="00BF7EC7"/>
    <w:rsid w:val="00C00FDF"/>
    <w:rsid w:val="00C02D82"/>
    <w:rsid w:val="00C14825"/>
    <w:rsid w:val="00C1736B"/>
    <w:rsid w:val="00C2497A"/>
    <w:rsid w:val="00C330E0"/>
    <w:rsid w:val="00C54349"/>
    <w:rsid w:val="00C54DBC"/>
    <w:rsid w:val="00C55ACF"/>
    <w:rsid w:val="00C56FC8"/>
    <w:rsid w:val="00C602D4"/>
    <w:rsid w:val="00C639FE"/>
    <w:rsid w:val="00C72670"/>
    <w:rsid w:val="00C72FA4"/>
    <w:rsid w:val="00C730E1"/>
    <w:rsid w:val="00C73D43"/>
    <w:rsid w:val="00C8577F"/>
    <w:rsid w:val="00C95B84"/>
    <w:rsid w:val="00C97057"/>
    <w:rsid w:val="00CB0773"/>
    <w:rsid w:val="00CB0BA1"/>
    <w:rsid w:val="00CC557A"/>
    <w:rsid w:val="00CC7CCD"/>
    <w:rsid w:val="00CD737F"/>
    <w:rsid w:val="00CD7C4C"/>
    <w:rsid w:val="00D00313"/>
    <w:rsid w:val="00D04A07"/>
    <w:rsid w:val="00D11FF6"/>
    <w:rsid w:val="00D1724C"/>
    <w:rsid w:val="00D17EBF"/>
    <w:rsid w:val="00D22179"/>
    <w:rsid w:val="00D224EA"/>
    <w:rsid w:val="00D24E40"/>
    <w:rsid w:val="00D41265"/>
    <w:rsid w:val="00D42B00"/>
    <w:rsid w:val="00D44E07"/>
    <w:rsid w:val="00D629F5"/>
    <w:rsid w:val="00D63EDD"/>
    <w:rsid w:val="00D65974"/>
    <w:rsid w:val="00D71FC5"/>
    <w:rsid w:val="00D73B4B"/>
    <w:rsid w:val="00D80174"/>
    <w:rsid w:val="00D858EA"/>
    <w:rsid w:val="00D9517D"/>
    <w:rsid w:val="00D95E2A"/>
    <w:rsid w:val="00D96D0F"/>
    <w:rsid w:val="00DA287E"/>
    <w:rsid w:val="00DB1B94"/>
    <w:rsid w:val="00DB3984"/>
    <w:rsid w:val="00DB75B6"/>
    <w:rsid w:val="00DC4D02"/>
    <w:rsid w:val="00DC65EC"/>
    <w:rsid w:val="00DD10E2"/>
    <w:rsid w:val="00DD3111"/>
    <w:rsid w:val="00DD41C1"/>
    <w:rsid w:val="00DD704C"/>
    <w:rsid w:val="00DD7530"/>
    <w:rsid w:val="00DE088A"/>
    <w:rsid w:val="00DE08CB"/>
    <w:rsid w:val="00DE21D8"/>
    <w:rsid w:val="00DE469D"/>
    <w:rsid w:val="00DF0533"/>
    <w:rsid w:val="00DF2599"/>
    <w:rsid w:val="00DF2A51"/>
    <w:rsid w:val="00DF48C3"/>
    <w:rsid w:val="00E0068F"/>
    <w:rsid w:val="00E023C9"/>
    <w:rsid w:val="00E051E1"/>
    <w:rsid w:val="00E057D7"/>
    <w:rsid w:val="00E0754B"/>
    <w:rsid w:val="00E15E99"/>
    <w:rsid w:val="00E20416"/>
    <w:rsid w:val="00E30B9E"/>
    <w:rsid w:val="00E37517"/>
    <w:rsid w:val="00E44A39"/>
    <w:rsid w:val="00E56C08"/>
    <w:rsid w:val="00E61781"/>
    <w:rsid w:val="00E70583"/>
    <w:rsid w:val="00E70623"/>
    <w:rsid w:val="00E70A0D"/>
    <w:rsid w:val="00E9011A"/>
    <w:rsid w:val="00E95E53"/>
    <w:rsid w:val="00EA069F"/>
    <w:rsid w:val="00EA4220"/>
    <w:rsid w:val="00EB040C"/>
    <w:rsid w:val="00EC22EE"/>
    <w:rsid w:val="00EC5D2B"/>
    <w:rsid w:val="00ED498F"/>
    <w:rsid w:val="00ED7445"/>
    <w:rsid w:val="00ED7D2A"/>
    <w:rsid w:val="00EE0EB7"/>
    <w:rsid w:val="00EE558D"/>
    <w:rsid w:val="00EE777B"/>
    <w:rsid w:val="00F111C3"/>
    <w:rsid w:val="00F11AD5"/>
    <w:rsid w:val="00F1380E"/>
    <w:rsid w:val="00F40C80"/>
    <w:rsid w:val="00F516B9"/>
    <w:rsid w:val="00F621A1"/>
    <w:rsid w:val="00F673D5"/>
    <w:rsid w:val="00F708C6"/>
    <w:rsid w:val="00F72893"/>
    <w:rsid w:val="00F72B24"/>
    <w:rsid w:val="00F91729"/>
    <w:rsid w:val="00F94ACD"/>
    <w:rsid w:val="00F95957"/>
    <w:rsid w:val="00FA7DBC"/>
    <w:rsid w:val="00FB6BAF"/>
    <w:rsid w:val="00FC30A3"/>
    <w:rsid w:val="00FC3954"/>
    <w:rsid w:val="00FC3E44"/>
    <w:rsid w:val="00FC7110"/>
    <w:rsid w:val="00FD7696"/>
    <w:rsid w:val="00FE5143"/>
    <w:rsid w:val="00FE6FB9"/>
    <w:rsid w:val="00FF033E"/>
    <w:rsid w:val="00FF2175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BBAA"/>
  <w15:chartTrackingRefBased/>
  <w15:docId w15:val="{ACFB73AB-5B7D-489E-8D9F-2C102B7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134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1344A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4A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styleId="Hipercze">
    <w:name w:val="Hyperlink"/>
    <w:uiPriority w:val="99"/>
    <w:unhideWhenUsed/>
    <w:rsid w:val="001344A3"/>
    <w:rPr>
      <w:color w:val="FF0000"/>
      <w:u w:val="single" w:color="FF000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1344A3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344A3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4A3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4A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4A3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344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344A3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normalny tekst Znak"/>
    <w:link w:val="Akapitzlist"/>
    <w:uiPriority w:val="99"/>
    <w:qFormat/>
    <w:locked/>
    <w:rsid w:val="001344A3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T_SZ_List Paragraph,normalny tekst"/>
    <w:basedOn w:val="Normalny"/>
    <w:link w:val="AkapitzlistZnak"/>
    <w:uiPriority w:val="99"/>
    <w:qFormat/>
    <w:rsid w:val="001344A3"/>
    <w:pPr>
      <w:ind w:left="708"/>
    </w:pPr>
    <w:rPr>
      <w:rFonts w:eastAsiaTheme="minorHAnsi" w:cstheme="minorBidi"/>
      <w:lang w:eastAsia="en-US"/>
    </w:rPr>
  </w:style>
  <w:style w:type="character" w:customStyle="1" w:styleId="pktZnak">
    <w:name w:val="pkt Znak"/>
    <w:link w:val="pkt"/>
    <w:locked/>
    <w:rsid w:val="001344A3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344A3"/>
    <w:pPr>
      <w:spacing w:before="60" w:after="60"/>
      <w:ind w:left="851" w:hanging="295"/>
      <w:jc w:val="both"/>
    </w:pPr>
    <w:rPr>
      <w:rFonts w:eastAsiaTheme="minorHAnsi" w:cstheme="minorBidi"/>
      <w:szCs w:val="22"/>
      <w:lang w:eastAsia="en-US"/>
    </w:rPr>
  </w:style>
  <w:style w:type="paragraph" w:customStyle="1" w:styleId="arimr">
    <w:name w:val="arimr"/>
    <w:basedOn w:val="Normalny"/>
    <w:uiPriority w:val="99"/>
    <w:rsid w:val="001344A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1344A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4A3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1344A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344A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Odwoanieprzypisudolnego">
    <w:name w:val="footnote reference"/>
    <w:uiPriority w:val="99"/>
    <w:semiHidden/>
    <w:unhideWhenUsed/>
    <w:rsid w:val="001344A3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1344A3"/>
    <w:rPr>
      <w:sz w:val="16"/>
    </w:rPr>
  </w:style>
  <w:style w:type="character" w:customStyle="1" w:styleId="TeksttreciPogrubienie">
    <w:name w:val="Tekst treści + Pogrubienie"/>
    <w:rsid w:val="001344A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34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A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34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stLabel1">
    <w:name w:val="ListLabel 1"/>
    <w:qFormat/>
    <w:rsid w:val="001344A3"/>
    <w:rPr>
      <w:rFonts w:ascii="Univers 45 Light" w:hAnsi="Univers 45 Light"/>
      <w:b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344A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44A3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1344A3"/>
  </w:style>
  <w:style w:type="paragraph" w:styleId="Bezodstpw">
    <w:name w:val="No Spacing"/>
    <w:uiPriority w:val="1"/>
    <w:qFormat/>
    <w:rsid w:val="001344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1344A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qFormat/>
    <w:rsid w:val="001344A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Calibri"/>
      <w:color w:val="000000"/>
      <w:sz w:val="19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A230EF"/>
    <w:pPr>
      <w:tabs>
        <w:tab w:val="left" w:pos="-23705"/>
      </w:tabs>
      <w:suppressAutoHyphens/>
      <w:ind w:left="709" w:hanging="709"/>
      <w:jc w:val="both"/>
    </w:pPr>
    <w:rPr>
      <w:rFonts w:ascii="Verdana" w:hAnsi="Verdana" w:cs="Calibri"/>
      <w:b/>
      <w:sz w:val="22"/>
      <w:szCs w:val="20"/>
      <w:lang w:eastAsia="ar-SA"/>
    </w:rPr>
  </w:style>
  <w:style w:type="paragraph" w:customStyle="1" w:styleId="awciety">
    <w:name w:val="a) wciety"/>
    <w:basedOn w:val="Normalny"/>
    <w:rsid w:val="00A230E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Calibri"/>
      <w:color w:val="000000"/>
      <w:sz w:val="19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2672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26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2D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90B4-0293-4914-B6AE-2C7F742B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Alicja Dominik</cp:lastModifiedBy>
  <cp:revision>11</cp:revision>
  <cp:lastPrinted>2021-05-24T09:42:00Z</cp:lastPrinted>
  <dcterms:created xsi:type="dcterms:W3CDTF">2021-05-24T09:42:00Z</dcterms:created>
  <dcterms:modified xsi:type="dcterms:W3CDTF">2021-06-07T09:20:00Z</dcterms:modified>
</cp:coreProperties>
</file>