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632EB849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47121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34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7074D1BD" w:rsidR="000F2224" w:rsidRPr="0047121A" w:rsidRDefault="00435FFD" w:rsidP="0047121A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47121A">
        <w:rPr>
          <w:rFonts w:ascii="Arial" w:eastAsia="Calibri" w:hAnsi="Arial"/>
          <w:b/>
          <w:noProof/>
          <w:sz w:val="18"/>
          <w:szCs w:val="18"/>
          <w:u w:val="single"/>
        </w:rPr>
        <w:t>Dostaw</w:t>
      </w:r>
      <w:r w:rsidR="0047121A" w:rsidRPr="0047121A">
        <w:rPr>
          <w:rFonts w:ascii="Arial" w:eastAsia="Calibri" w:hAnsi="Arial"/>
          <w:b/>
          <w:noProof/>
          <w:sz w:val="18"/>
          <w:szCs w:val="18"/>
          <w:u w:val="single"/>
        </w:rPr>
        <w:t>ę materiałów jednorazowych: nici specjalistyczne, staplery do mocowania siatek przepuklinowych, materiały homeostatyczne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DBA424A" w14:textId="13D5C191" w:rsidR="0047121A" w:rsidRPr="0047121A" w:rsidRDefault="0047121A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47121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 nr….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19259C88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 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5C67456F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C" w14:textId="77777777" w:rsidR="007E3857" w:rsidRDefault="0097741B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EE9" w14:textId="77777777" w:rsidR="007E3857" w:rsidRDefault="0097741B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11DB" w14:textId="77777777" w:rsidR="007E3857" w:rsidRDefault="0097741B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41A1A"/>
    <w:rsid w:val="0055265E"/>
    <w:rsid w:val="005778FB"/>
    <w:rsid w:val="0064740D"/>
    <w:rsid w:val="0067588A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C1185"/>
    <w:rsid w:val="00945975"/>
    <w:rsid w:val="0094736E"/>
    <w:rsid w:val="0097741B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47</cp:revision>
  <cp:lastPrinted>2021-02-15T12:54:00Z</cp:lastPrinted>
  <dcterms:created xsi:type="dcterms:W3CDTF">2020-11-24T10:29:00Z</dcterms:created>
  <dcterms:modified xsi:type="dcterms:W3CDTF">2024-04-18T10:26:00Z</dcterms:modified>
</cp:coreProperties>
</file>