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52D" w14:textId="65CFAD57" w:rsidR="003F445C" w:rsidRDefault="003F445C" w:rsidP="003F445C">
      <w:pPr>
        <w:pStyle w:val="Nagwek1"/>
        <w:tabs>
          <w:tab w:val="center" w:pos="7797"/>
        </w:tabs>
        <w:rPr>
          <w:rFonts w:cs="Times New Roman"/>
        </w:rPr>
      </w:pPr>
      <w:r>
        <w:rPr>
          <w:rFonts w:asciiTheme="majorHAnsi" w:hAnsiTheme="majorHAnsi" w:cs="Times New Roman"/>
        </w:rPr>
        <w:t>ZPZ-5</w:t>
      </w:r>
      <w:r w:rsidR="008A329B">
        <w:rPr>
          <w:rFonts w:asciiTheme="majorHAnsi" w:hAnsiTheme="majorHAnsi" w:cs="Times New Roman"/>
        </w:rPr>
        <w:t>1</w:t>
      </w:r>
      <w:r>
        <w:rPr>
          <w:rFonts w:asciiTheme="majorHAnsi" w:hAnsiTheme="majorHAnsi" w:cs="Times New Roman"/>
        </w:rPr>
        <w:t xml:space="preserve">/09/23 </w:t>
      </w:r>
      <w:r>
        <w:rPr>
          <w:rFonts w:asciiTheme="majorHAnsi" w:hAnsiTheme="majorHAnsi" w:cs="Times New Roman"/>
        </w:rPr>
        <w:tab/>
      </w:r>
      <w:r>
        <w:rPr>
          <w:rFonts w:asciiTheme="majorHAnsi" w:hAnsiTheme="majorHAnsi" w:cs="Times New Roman"/>
        </w:rPr>
        <w:tab/>
        <w:t>Załącznik nr 6 do SWZ</w:t>
      </w:r>
    </w:p>
    <w:p w14:paraId="33487F20" w14:textId="77777777" w:rsidR="00C13C52" w:rsidRPr="00360A4F" w:rsidRDefault="00C13C52" w:rsidP="00C13C52">
      <w:pPr>
        <w:pStyle w:val="Nagwek1"/>
        <w:tabs>
          <w:tab w:val="center" w:pos="7797"/>
        </w:tabs>
        <w:rPr>
          <w:rFonts w:asciiTheme="majorHAnsi" w:hAnsiTheme="majorHAnsi" w:cstheme="majorHAnsi"/>
          <w:color w:val="000000" w:themeColor="text1"/>
          <w:sz w:val="22"/>
          <w:szCs w:val="22"/>
        </w:rPr>
      </w:pPr>
    </w:p>
    <w:p w14:paraId="7F41B44E" w14:textId="77777777" w:rsidR="00C13C52" w:rsidRPr="00360A4F" w:rsidRDefault="00C13C52" w:rsidP="00C13C52">
      <w:pPr>
        <w:jc w:val="center"/>
        <w:rPr>
          <w:rFonts w:asciiTheme="majorHAnsi" w:hAnsiTheme="majorHAnsi" w:cstheme="majorHAnsi"/>
          <w:b/>
          <w:color w:val="000000" w:themeColor="text1"/>
          <w:sz w:val="22"/>
          <w:szCs w:val="22"/>
        </w:rPr>
      </w:pPr>
    </w:p>
    <w:p w14:paraId="16AF11B2" w14:textId="278E7CCF"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/ZPZ/23</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2ABE4C81"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31307E">
        <w:rPr>
          <w:rFonts w:asciiTheme="majorHAnsi" w:hAnsiTheme="majorHAnsi" w:cstheme="majorHAnsi"/>
          <w:color w:val="000000" w:themeColor="text1"/>
          <w:sz w:val="22"/>
          <w:szCs w:val="22"/>
        </w:rPr>
        <w:t>3</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37C639B0"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Samodzielnym Publicznym Zakładem Opieki Zdrowotnej Ministerstwa Spraw Wewnętrznych </w:t>
      </w:r>
    </w:p>
    <w:p w14:paraId="4A9FE6C2"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00037385"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8A329B" w:rsidRPr="008A329B">
        <w:rPr>
          <w:rFonts w:asciiTheme="majorHAnsi" w:hAnsiTheme="majorHAnsi" w:cstheme="majorHAnsi"/>
          <w:color w:val="000000" w:themeColor="text1"/>
          <w:sz w:val="22"/>
          <w:szCs w:val="22"/>
        </w:rPr>
        <w:t>Dostawa kolumn, paneli medycznych oraz innego wyposażenia  medycznego na potrzeby Klinicznego Oddziału Hematologii z Ośrodkiem Transplantacji Szpiku</w:t>
      </w:r>
      <w:r w:rsidRPr="00360A4F">
        <w:rPr>
          <w:rFonts w:asciiTheme="majorHAnsi" w:hAnsiTheme="majorHAnsi" w:cstheme="majorHAnsi"/>
          <w:color w:val="000000" w:themeColor="text1"/>
          <w:sz w:val="22"/>
          <w:szCs w:val="22"/>
        </w:rPr>
        <w:t>”, znak sprawy: ZPZ-</w:t>
      </w:r>
      <w:r w:rsidR="003F445C">
        <w:rPr>
          <w:rFonts w:asciiTheme="majorHAnsi" w:hAnsiTheme="majorHAnsi" w:cstheme="majorHAnsi"/>
          <w:color w:val="000000" w:themeColor="text1"/>
          <w:sz w:val="22"/>
          <w:szCs w:val="22"/>
        </w:rPr>
        <w:t>5</w:t>
      </w:r>
      <w:r w:rsidR="008A329B">
        <w:rPr>
          <w:rFonts w:asciiTheme="majorHAnsi" w:hAnsiTheme="majorHAnsi" w:cstheme="majorHAnsi"/>
          <w:color w:val="000000" w:themeColor="text1"/>
          <w:sz w:val="22"/>
          <w:szCs w:val="22"/>
        </w:rPr>
        <w:t>1</w:t>
      </w:r>
      <w:r w:rsidRPr="00360A4F">
        <w:rPr>
          <w:rFonts w:asciiTheme="majorHAnsi" w:hAnsiTheme="majorHAnsi" w:cstheme="majorHAnsi"/>
          <w:color w:val="000000" w:themeColor="text1"/>
          <w:sz w:val="22"/>
          <w:szCs w:val="22"/>
        </w:rPr>
        <w:t>/0</w:t>
      </w:r>
      <w:r w:rsidR="003F445C">
        <w:rPr>
          <w:rFonts w:asciiTheme="majorHAnsi" w:hAnsiTheme="majorHAnsi" w:cstheme="majorHAnsi"/>
          <w:color w:val="000000" w:themeColor="text1"/>
          <w:sz w:val="22"/>
          <w:szCs w:val="22"/>
        </w:rPr>
        <w:t>9</w:t>
      </w:r>
      <w:r w:rsidRPr="00360A4F">
        <w:rPr>
          <w:rFonts w:asciiTheme="majorHAnsi" w:hAnsiTheme="majorHAnsi" w:cstheme="majorHAnsi"/>
          <w:color w:val="000000" w:themeColor="text1"/>
          <w:sz w:val="22"/>
          <w:szCs w:val="22"/>
        </w:rPr>
        <w:t xml:space="preserve">/23, </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3D6C6332" w14:textId="7B0E9018"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 dostawa</w:t>
      </w:r>
      <w:r w:rsidR="003F445C">
        <w:rPr>
          <w:rFonts w:asciiTheme="majorHAnsi" w:hAnsiTheme="majorHAnsi" w:cstheme="majorHAnsi"/>
          <w:color w:val="000000" w:themeColor="text1"/>
          <w:sz w:val="22"/>
          <w:szCs w:val="22"/>
        </w:rPr>
        <w:t xml:space="preserve"> i</w:t>
      </w:r>
      <w:r w:rsidRPr="00360A4F">
        <w:rPr>
          <w:rFonts w:asciiTheme="majorHAnsi" w:hAnsiTheme="majorHAnsi" w:cstheme="majorHAnsi"/>
          <w:color w:val="000000" w:themeColor="text1"/>
          <w:sz w:val="22"/>
          <w:szCs w:val="22"/>
        </w:rPr>
        <w:t xml:space="preserve"> instalacja</w:t>
      </w:r>
      <w:r w:rsidR="00866E45">
        <w:rPr>
          <w:rFonts w:asciiTheme="majorHAnsi" w:hAnsiTheme="majorHAnsi" w:cstheme="majorHAnsi"/>
          <w:color w:val="000000" w:themeColor="text1"/>
          <w:sz w:val="22"/>
          <w:szCs w:val="22"/>
        </w:rPr>
        <w:t xml:space="preserve"> sprzętu laboratoryjnego</w:t>
      </w:r>
      <w:r w:rsidRPr="00360A4F">
        <w:rPr>
          <w:rFonts w:asciiTheme="majorHAnsi" w:hAnsiTheme="majorHAnsi" w:cstheme="majorHAnsi"/>
          <w:color w:val="000000" w:themeColor="text1"/>
          <w:sz w:val="22"/>
          <w:szCs w:val="22"/>
        </w:rPr>
        <w:t>: _______________________________</w:t>
      </w:r>
      <w:r w:rsidR="00866E45">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t>
      </w:r>
      <w:r w:rsidR="003F445C">
        <w:rPr>
          <w:rFonts w:asciiTheme="majorHAnsi" w:hAnsiTheme="majorHAnsi" w:cstheme="majorHAnsi"/>
          <w:color w:val="000000" w:themeColor="text1"/>
          <w:sz w:val="22"/>
          <w:szCs w:val="22"/>
        </w:rPr>
        <w:t xml:space="preserve">typ urządzenia, </w:t>
      </w:r>
      <w:r w:rsidRPr="00360A4F">
        <w:rPr>
          <w:rFonts w:asciiTheme="majorHAnsi" w:hAnsiTheme="majorHAnsi" w:cstheme="majorHAnsi"/>
          <w:color w:val="000000" w:themeColor="text1"/>
          <w:sz w:val="22"/>
          <w:szCs w:val="22"/>
        </w:rPr>
        <w:t>producent, model), opisanego szczegółowo w Specyfikacji Warunków Zamówienia (SWZ) załącznik nr 2 „Formularz parametrów technicznych</w:t>
      </w:r>
      <w:r w:rsidR="003F445C">
        <w:rPr>
          <w:rFonts w:asciiTheme="majorHAnsi" w:hAnsiTheme="majorHAnsi" w:cstheme="majorHAnsi"/>
          <w:color w:val="000000" w:themeColor="text1"/>
          <w:sz w:val="22"/>
          <w:szCs w:val="22"/>
        </w:rPr>
        <w:t xml:space="preserve"> i użytkowych</w:t>
      </w:r>
      <w:r w:rsidRPr="00360A4F">
        <w:rPr>
          <w:rFonts w:asciiTheme="majorHAnsi" w:hAnsiTheme="majorHAnsi" w:cstheme="majorHAnsi"/>
          <w:color w:val="000000" w:themeColor="text1"/>
          <w:sz w:val="22"/>
          <w:szCs w:val="22"/>
        </w:rPr>
        <w:t>” oraz ofercie wykonawcy, zwany również urządzeniem lub sprzętem. Wykonawca oświadcza, że oferowany i dostarczony sprzęt jest zgodny z SWZ.</w:t>
      </w:r>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110B1E0D" w14:textId="77777777"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728C83BB" w14:textId="77777777" w:rsidR="00C13C52" w:rsidRPr="00360A4F" w:rsidRDefault="00C13C52" w:rsidP="00C13C52">
      <w:pPr>
        <w:widowControl w:val="0"/>
        <w:jc w:val="center"/>
        <w:rPr>
          <w:rFonts w:asciiTheme="majorHAnsi" w:hAnsiTheme="majorHAnsi" w:cstheme="majorHAnsi"/>
          <w:color w:val="000000" w:themeColor="text1"/>
          <w:sz w:val="22"/>
          <w:szCs w:val="22"/>
        </w:rPr>
      </w:pPr>
    </w:p>
    <w:p w14:paraId="13A697D2" w14:textId="77777777"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TERMIN DOSTAWY</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7C6396F0"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 xml:space="preserve">oświadcza, iż dostarczy, zainstaluje i uruchomi sprzęt będący przedmiotem niniejszej umowy w </w:t>
      </w:r>
      <w:r w:rsidR="003F445C">
        <w:rPr>
          <w:rFonts w:asciiTheme="majorHAnsi" w:hAnsiTheme="majorHAnsi" w:cstheme="majorHAnsi"/>
          <w:color w:val="000000" w:themeColor="text1"/>
          <w:sz w:val="22"/>
          <w:szCs w:val="22"/>
        </w:rPr>
        <w:t xml:space="preserve">nieprzekraczalnym </w:t>
      </w:r>
      <w:r w:rsidRPr="00360A4F">
        <w:rPr>
          <w:rFonts w:asciiTheme="majorHAnsi" w:hAnsiTheme="majorHAnsi" w:cstheme="majorHAnsi"/>
          <w:color w:val="000000" w:themeColor="text1"/>
          <w:sz w:val="22"/>
          <w:szCs w:val="22"/>
        </w:rPr>
        <w:t xml:space="preserve">terminie </w:t>
      </w:r>
      <w:r w:rsidR="003F445C">
        <w:rPr>
          <w:rFonts w:asciiTheme="majorHAnsi" w:hAnsiTheme="majorHAnsi" w:cstheme="majorHAnsi"/>
          <w:color w:val="000000" w:themeColor="text1"/>
          <w:sz w:val="22"/>
          <w:szCs w:val="22"/>
        </w:rPr>
        <w:t>do</w:t>
      </w:r>
      <w:r w:rsidRPr="00360A4F">
        <w:rPr>
          <w:rFonts w:asciiTheme="majorHAnsi" w:hAnsiTheme="majorHAnsi" w:cstheme="majorHAnsi"/>
          <w:color w:val="000000" w:themeColor="text1"/>
          <w:sz w:val="22"/>
          <w:szCs w:val="22"/>
        </w:rPr>
        <w:t xml:space="preserve"> dni</w:t>
      </w:r>
      <w:r w:rsidR="003F445C">
        <w:rPr>
          <w:rFonts w:asciiTheme="majorHAnsi" w:hAnsiTheme="majorHAnsi" w:cstheme="majorHAnsi"/>
          <w:color w:val="000000" w:themeColor="text1"/>
          <w:sz w:val="22"/>
          <w:szCs w:val="22"/>
        </w:rPr>
        <w:t>a</w:t>
      </w:r>
      <w:r w:rsidRPr="00360A4F">
        <w:rPr>
          <w:rFonts w:asciiTheme="majorHAnsi" w:hAnsiTheme="majorHAnsi" w:cstheme="majorHAnsi"/>
          <w:color w:val="000000" w:themeColor="text1"/>
          <w:sz w:val="22"/>
          <w:szCs w:val="22"/>
        </w:rPr>
        <w:t xml:space="preserve"> </w:t>
      </w:r>
      <w:r w:rsidR="003F445C">
        <w:rPr>
          <w:rFonts w:asciiTheme="majorHAnsi" w:hAnsiTheme="majorHAnsi" w:cstheme="majorHAnsi"/>
          <w:color w:val="000000" w:themeColor="text1"/>
          <w:sz w:val="22"/>
          <w:szCs w:val="22"/>
        </w:rPr>
        <w:t xml:space="preserve">___ </w:t>
      </w:r>
      <w:r w:rsidR="00866E45">
        <w:rPr>
          <w:rFonts w:asciiTheme="majorHAnsi" w:hAnsiTheme="majorHAnsi" w:cstheme="majorHAnsi"/>
          <w:color w:val="000000" w:themeColor="text1"/>
          <w:sz w:val="22"/>
          <w:szCs w:val="22"/>
        </w:rPr>
        <w:t>11.2023 r.</w:t>
      </w:r>
      <w:r w:rsidR="007E6999">
        <w:rPr>
          <w:rFonts w:asciiTheme="majorHAnsi" w:hAnsiTheme="majorHAnsi" w:cstheme="majorHAnsi"/>
          <w:color w:val="000000" w:themeColor="text1"/>
          <w:sz w:val="22"/>
          <w:szCs w:val="22"/>
        </w:rPr>
        <w:t>/01.12.2023 r.</w:t>
      </w:r>
    </w:p>
    <w:p w14:paraId="5BDDB1D0" w14:textId="500F59C3"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Wraz z dostawą sprzętu, Wykonawca przekaże zamawiającemu wszystkie dokumenty dotyczące tego sprzętu, w tym między innymi kartę gwarancyjną, instrukcję obsługi w języku polskim oraz </w:t>
      </w:r>
      <w:r w:rsidRPr="00360A4F">
        <w:rPr>
          <w:rFonts w:asciiTheme="majorHAnsi" w:hAnsiTheme="majorHAnsi" w:cstheme="majorHAnsi"/>
          <w:color w:val="000000" w:themeColor="text1"/>
          <w:sz w:val="22"/>
          <w:szCs w:val="22"/>
        </w:rPr>
        <w:lastRenderedPageBreak/>
        <w:t>paszport techniczny. Wraz z dostawą sprzętu Wykonawca dostarczy protokół odbioru urządze</w:t>
      </w:r>
      <w:r w:rsidR="00360A4F">
        <w:rPr>
          <w:rFonts w:asciiTheme="majorHAnsi" w:hAnsiTheme="majorHAnsi" w:cstheme="majorHAnsi"/>
          <w:color w:val="000000" w:themeColor="text1"/>
          <w:sz w:val="22"/>
          <w:szCs w:val="22"/>
        </w:rPr>
        <w:t>nia</w:t>
      </w:r>
      <w:r w:rsidRPr="00360A4F">
        <w:rPr>
          <w:rFonts w:asciiTheme="majorHAnsi" w:hAnsiTheme="majorHAnsi" w:cstheme="majorHAnsi"/>
          <w:color w:val="000000" w:themeColor="text1"/>
          <w:sz w:val="22"/>
          <w:szCs w:val="22"/>
        </w:rPr>
        <w:t xml:space="preserve"> i szkolenia personelu (2 egzemplarze) w którym będzie odnotowana data wykonania tych czynności.</w:t>
      </w:r>
    </w:p>
    <w:p w14:paraId="62FB67D4" w14:textId="77777777"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 uzgodni z Zamawiającym dokładny termin dostawy danego urządzenia, w celu przygotowania użytkownika do planowanych przez Wykonawcę działań.</w:t>
      </w:r>
    </w:p>
    <w:p w14:paraId="61CB261A" w14:textId="77777777"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dostawy sprzętu, o którym mowa w ust. 1 Wykonawca zobowiązuje się do skonfigurowania i ustawienia urządzenia oraz sprawdzenia działania wszystkich jego funkcji </w:t>
      </w:r>
      <w:r w:rsidRPr="00360A4F">
        <w:rPr>
          <w:rFonts w:asciiTheme="majorHAnsi" w:hAnsiTheme="majorHAnsi" w:cstheme="majorHAnsi"/>
          <w:color w:val="000000" w:themeColor="text1"/>
          <w:sz w:val="22"/>
          <w:szCs w:val="22"/>
        </w:rPr>
        <w:br/>
        <w:t xml:space="preserve">i elementów. </w:t>
      </w:r>
    </w:p>
    <w:p w14:paraId="49819779" w14:textId="62FD2606"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realizacji zamówienia Wykonawca zobowiązuje się do przeszkolenia pracowników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w:t>
      </w:r>
      <w:r w:rsidR="00663157" w:rsidRPr="00360A4F">
        <w:rPr>
          <w:rFonts w:asciiTheme="majorHAnsi" w:hAnsiTheme="majorHAnsi" w:cstheme="majorHAnsi"/>
          <w:color w:val="000000" w:themeColor="text1"/>
          <w:sz w:val="22"/>
          <w:szCs w:val="22"/>
        </w:rPr>
        <w:t>w zakresie obsługi urządzenia.</w:t>
      </w:r>
      <w:r w:rsidRPr="00360A4F">
        <w:rPr>
          <w:rFonts w:asciiTheme="majorHAnsi" w:hAnsiTheme="majorHAnsi" w:cstheme="majorHAnsi"/>
          <w:color w:val="000000" w:themeColor="text1"/>
          <w:sz w:val="22"/>
          <w:szCs w:val="22"/>
        </w:rPr>
        <w:t xml:space="preserve"> Szkolenie nastąpi najpóźniej w terminie </w:t>
      </w:r>
      <w:r w:rsidR="00866E45">
        <w:rPr>
          <w:rFonts w:asciiTheme="majorHAnsi" w:hAnsiTheme="majorHAnsi" w:cstheme="majorHAnsi"/>
          <w:color w:val="000000" w:themeColor="text1"/>
          <w:sz w:val="22"/>
          <w:szCs w:val="22"/>
        </w:rPr>
        <w:t>2</w:t>
      </w:r>
      <w:r w:rsidRPr="00360A4F">
        <w:rPr>
          <w:rFonts w:asciiTheme="majorHAnsi" w:hAnsiTheme="majorHAnsi" w:cstheme="majorHAnsi"/>
          <w:color w:val="000000" w:themeColor="text1"/>
          <w:sz w:val="22"/>
          <w:szCs w:val="22"/>
        </w:rPr>
        <w:t xml:space="preserve"> dni od daty dostawy urządzenia.</w:t>
      </w:r>
    </w:p>
    <w:p w14:paraId="0B9CE99B" w14:textId="033B1B34"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 dniem potwierdzenia przez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przyjęcia sprzętu przechodzi na niego prawo własności. </w:t>
      </w:r>
    </w:p>
    <w:p w14:paraId="1DBAA153" w14:textId="77777777" w:rsidR="00C13C52" w:rsidRPr="00360A4F" w:rsidRDefault="00C13C52" w:rsidP="00C13C52">
      <w:pPr>
        <w:widowControl w:val="0"/>
        <w:tabs>
          <w:tab w:val="left" w:pos="567"/>
        </w:tabs>
        <w:ind w:left="567"/>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14FEE8DE" w14:textId="77777777" w:rsidR="00C13C52" w:rsidRPr="00360A4F" w:rsidRDefault="00C13C52" w:rsidP="00C13C52">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netto wynosi: ........................... zł.</w:t>
      </w:r>
    </w:p>
    <w:p w14:paraId="6EC38059" w14:textId="2A991923" w:rsidR="00C13C52" w:rsidRDefault="00C13C52" w:rsidP="00360A4F">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Wartość umowy brutto wynosi: </w:t>
      </w:r>
      <w:bookmarkStart w:id="0" w:name="_Hlk145061529"/>
      <w:r w:rsidRPr="00360A4F">
        <w:rPr>
          <w:rFonts w:asciiTheme="majorHAnsi" w:hAnsiTheme="majorHAnsi" w:cstheme="majorHAnsi"/>
          <w:color w:val="000000" w:themeColor="text1"/>
          <w:sz w:val="22"/>
          <w:szCs w:val="22"/>
        </w:rPr>
        <w:t>........................... zł</w:t>
      </w:r>
      <w:bookmarkEnd w:id="0"/>
      <w:r w:rsidR="008A329B">
        <w:rPr>
          <w:rFonts w:asciiTheme="majorHAnsi" w:hAnsiTheme="majorHAnsi" w:cstheme="majorHAnsi"/>
          <w:color w:val="000000" w:themeColor="text1"/>
          <w:sz w:val="22"/>
          <w:szCs w:val="22"/>
        </w:rPr>
        <w:t>,</w:t>
      </w:r>
    </w:p>
    <w:p w14:paraId="3C01FAF8" w14:textId="7EC374F8" w:rsidR="008A329B" w:rsidRDefault="008A329B" w:rsidP="008A329B">
      <w:pPr>
        <w:pStyle w:val="Akapitzlist"/>
        <w:tabs>
          <w:tab w:val="left" w:pos="567"/>
        </w:tabs>
        <w:ind w:left="1080" w:hanging="513"/>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 tym:</w:t>
      </w:r>
    </w:p>
    <w:p w14:paraId="6C7705EB" w14:textId="4043827B" w:rsidR="008A329B" w:rsidRDefault="008A329B" w:rsidP="008A329B">
      <w:pPr>
        <w:pStyle w:val="Akapitzlist"/>
        <w:tabs>
          <w:tab w:val="left" w:pos="567"/>
        </w:tabs>
        <w:ind w:left="1080" w:hanging="513"/>
        <w:rPr>
          <w:rFonts w:asciiTheme="majorHAnsi" w:hAnsiTheme="majorHAnsi" w:cstheme="majorHAnsi"/>
          <w:color w:val="000000" w:themeColor="text1"/>
          <w:sz w:val="22"/>
          <w:szCs w:val="22"/>
        </w:rPr>
      </w:pPr>
      <w:bookmarkStart w:id="1" w:name="_Hlk145061556"/>
      <w:r>
        <w:rPr>
          <w:rFonts w:asciiTheme="majorHAnsi" w:hAnsiTheme="majorHAnsi" w:cstheme="majorHAnsi"/>
          <w:color w:val="000000" w:themeColor="text1"/>
          <w:sz w:val="22"/>
          <w:szCs w:val="22"/>
        </w:rPr>
        <w:t xml:space="preserve">Część 1  - </w:t>
      </w:r>
      <w:r w:rsidRPr="008A329B">
        <w:rPr>
          <w:rFonts w:asciiTheme="majorHAnsi" w:hAnsiTheme="majorHAnsi" w:cstheme="majorHAnsi"/>
          <w:color w:val="000000" w:themeColor="text1"/>
          <w:sz w:val="22"/>
          <w:szCs w:val="22"/>
        </w:rPr>
        <w:t>........................... zł</w:t>
      </w:r>
      <w:r>
        <w:rPr>
          <w:rFonts w:asciiTheme="majorHAnsi" w:hAnsiTheme="majorHAnsi" w:cstheme="majorHAnsi"/>
          <w:color w:val="000000" w:themeColor="text1"/>
          <w:sz w:val="22"/>
          <w:szCs w:val="22"/>
        </w:rPr>
        <w:t xml:space="preserve"> brutto,</w:t>
      </w:r>
    </w:p>
    <w:bookmarkEnd w:id="1"/>
    <w:p w14:paraId="4E0F3249" w14:textId="4D0BDBBE" w:rsidR="008A329B" w:rsidRPr="00360A4F" w:rsidRDefault="008A329B" w:rsidP="008A329B">
      <w:pPr>
        <w:pStyle w:val="Akapitzlist"/>
        <w:tabs>
          <w:tab w:val="left" w:pos="567"/>
        </w:tabs>
        <w:ind w:left="1080" w:hanging="513"/>
        <w:rPr>
          <w:rFonts w:asciiTheme="majorHAnsi" w:hAnsiTheme="majorHAnsi" w:cstheme="majorHAnsi"/>
          <w:color w:val="000000" w:themeColor="text1"/>
          <w:sz w:val="22"/>
          <w:szCs w:val="22"/>
        </w:rPr>
      </w:pPr>
      <w:r w:rsidRPr="008A329B">
        <w:rPr>
          <w:rFonts w:asciiTheme="majorHAnsi" w:hAnsiTheme="majorHAnsi" w:cstheme="majorHAnsi"/>
          <w:color w:val="000000" w:themeColor="text1"/>
          <w:sz w:val="22"/>
          <w:szCs w:val="22"/>
        </w:rPr>
        <w:t xml:space="preserve">Część </w:t>
      </w:r>
      <w:r>
        <w:rPr>
          <w:rFonts w:asciiTheme="majorHAnsi" w:hAnsiTheme="majorHAnsi" w:cstheme="majorHAnsi"/>
          <w:color w:val="000000" w:themeColor="text1"/>
          <w:sz w:val="22"/>
          <w:szCs w:val="22"/>
        </w:rPr>
        <w:t xml:space="preserve">… </w:t>
      </w:r>
      <w:r w:rsidRPr="008A329B">
        <w:rPr>
          <w:rFonts w:asciiTheme="majorHAnsi" w:hAnsiTheme="majorHAnsi" w:cstheme="majorHAnsi"/>
          <w:color w:val="000000" w:themeColor="text1"/>
          <w:sz w:val="22"/>
          <w:szCs w:val="22"/>
        </w:rPr>
        <w:t xml:space="preserve"> - ........................... zł brutto</w:t>
      </w:r>
      <w:r>
        <w:rPr>
          <w:rFonts w:asciiTheme="majorHAnsi" w:hAnsiTheme="majorHAnsi" w:cstheme="majorHAnsi"/>
          <w:color w:val="000000" w:themeColor="text1"/>
          <w:sz w:val="22"/>
          <w:szCs w:val="22"/>
        </w:rPr>
        <w:t>.</w:t>
      </w:r>
    </w:p>
    <w:p w14:paraId="5D1FD2DD" w14:textId="77777777" w:rsidR="00C13C52" w:rsidRPr="00360A4F" w:rsidRDefault="00C13C52" w:rsidP="00C13C52">
      <w:pPr>
        <w:numPr>
          <w:ilvl w:val="1"/>
          <w:numId w:val="2"/>
        </w:numPr>
        <w:tabs>
          <w:tab w:val="left" w:pos="567"/>
        </w:tabs>
        <w:ind w:left="567" w:hanging="567"/>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Wartość umowy, o której mowa w ust. 2 obejmuje:</w:t>
      </w:r>
    </w:p>
    <w:p w14:paraId="28E93DE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cenę netto przedmiotu zamówienia;</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743466C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Pr="00360A4F">
        <w:rPr>
          <w:rFonts w:asciiTheme="majorHAnsi" w:hAnsiTheme="majorHAnsi" w:cstheme="majorHAnsi"/>
          <w:color w:val="000000" w:themeColor="text1"/>
          <w:spacing w:val="-3"/>
          <w:sz w:val="22"/>
          <w:szCs w:val="22"/>
        </w:rPr>
        <w:t>;</w:t>
      </w:r>
    </w:p>
    <w:p w14:paraId="1443B49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 (jeżeli są wymagane);</w:t>
      </w:r>
    </w:p>
    <w:p w14:paraId="0474F80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23ECEBB1" w14:textId="379A602D"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Zapłata wynagrodzenia, o którym mowa </w:t>
      </w:r>
      <w:bookmarkStart w:id="2" w:name="__DdeLink__309_2565510587"/>
      <w:r w:rsidRPr="00360A4F">
        <w:rPr>
          <w:rFonts w:asciiTheme="majorHAnsi" w:hAnsiTheme="majorHAnsi" w:cstheme="majorHAnsi"/>
          <w:color w:val="000000" w:themeColor="text1"/>
          <w:sz w:val="22"/>
          <w:szCs w:val="22"/>
        </w:rPr>
        <w:t>§ 3 ust. 2</w:t>
      </w:r>
      <w:bookmarkEnd w:id="2"/>
      <w:r w:rsidRPr="00360A4F">
        <w:rPr>
          <w:rFonts w:asciiTheme="majorHAnsi" w:hAnsiTheme="majorHAnsi" w:cstheme="majorHAnsi"/>
          <w:color w:val="000000" w:themeColor="text1"/>
          <w:sz w:val="22"/>
          <w:szCs w:val="22"/>
        </w:rPr>
        <w:t xml:space="preserve"> umowy zostanie zrealizowana w terminie do </w:t>
      </w:r>
      <w:r w:rsidR="00866E45">
        <w:rPr>
          <w:rFonts w:asciiTheme="majorHAnsi" w:hAnsiTheme="majorHAnsi" w:cstheme="majorHAnsi"/>
          <w:b/>
          <w:color w:val="000000" w:themeColor="text1"/>
          <w:sz w:val="22"/>
          <w:szCs w:val="22"/>
        </w:rPr>
        <w:t>3</w:t>
      </w:r>
      <w:r w:rsidRPr="00360A4F">
        <w:rPr>
          <w:rFonts w:asciiTheme="majorHAnsi" w:hAnsiTheme="majorHAnsi" w:cstheme="majorHAnsi"/>
          <w:b/>
          <w:color w:val="000000" w:themeColor="text1"/>
          <w:sz w:val="22"/>
          <w:szCs w:val="22"/>
        </w:rPr>
        <w:t>0</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b/>
          <w:color w:val="000000" w:themeColor="text1"/>
          <w:sz w:val="22"/>
          <w:szCs w:val="22"/>
        </w:rPr>
        <w:t>dni</w:t>
      </w:r>
      <w:r w:rsidRPr="00360A4F">
        <w:rPr>
          <w:rFonts w:asciiTheme="majorHAnsi" w:hAnsiTheme="majorHAnsi" w:cstheme="majorHAnsi"/>
          <w:color w:val="000000" w:themeColor="text1"/>
          <w:sz w:val="22"/>
          <w:szCs w:val="22"/>
        </w:rPr>
        <w:t xml:space="preserve"> licząc od daty przyjęcia przez Zamawiającego przedmiotu dostawy oraz przeprowadzenia szkolenia personelu (potwierdzonego podpisanym protokołem </w:t>
      </w:r>
      <w:r w:rsidRPr="00360A4F">
        <w:rPr>
          <w:rFonts w:asciiTheme="majorHAnsi" w:hAnsiTheme="majorHAnsi" w:cstheme="majorHAnsi"/>
          <w:bCs/>
          <w:color w:val="000000" w:themeColor="text1"/>
          <w:sz w:val="22"/>
          <w:szCs w:val="22"/>
        </w:rPr>
        <w:t>odbioru</w:t>
      </w:r>
      <w:r w:rsidRPr="00360A4F">
        <w:rPr>
          <w:rFonts w:asciiTheme="majorHAnsi" w:hAnsiTheme="majorHAnsi" w:cstheme="majorHAnsi"/>
          <w:color w:val="000000" w:themeColor="text1"/>
          <w:sz w:val="22"/>
          <w:szCs w:val="22"/>
        </w:rPr>
        <w:t>) i otrzymania poprawnie wystawionej faktury.</w:t>
      </w:r>
    </w:p>
    <w:p w14:paraId="531AAE21" w14:textId="79A814B3"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 uwagi na konieczność prawidłowego rozliczenia zakupu sprzętu określonego w § 1 ust. 1, Wykonawca winien dołożyć wszelkich starań, w celu prawidłowego wystawienia i doręczenia </w:t>
      </w:r>
      <w:r w:rsidR="00E55CAC" w:rsidRPr="00360A4F">
        <w:rPr>
          <w:rFonts w:asciiTheme="majorHAnsi" w:hAnsiTheme="majorHAnsi" w:cstheme="majorHAnsi"/>
          <w:color w:val="000000" w:themeColor="text1"/>
          <w:sz w:val="22"/>
          <w:szCs w:val="22"/>
        </w:rPr>
        <w:t>faktury</w:t>
      </w:r>
      <w:r w:rsidRPr="00360A4F">
        <w:rPr>
          <w:rFonts w:asciiTheme="majorHAnsi" w:hAnsiTheme="majorHAnsi" w:cstheme="majorHAnsi"/>
          <w:color w:val="000000" w:themeColor="text1"/>
          <w:sz w:val="22"/>
          <w:szCs w:val="22"/>
        </w:rPr>
        <w:t xml:space="preserve"> Zamawiającemu</w:t>
      </w:r>
      <w:r w:rsidR="00E55CAC" w:rsidRPr="00360A4F">
        <w:rPr>
          <w:rFonts w:asciiTheme="majorHAnsi" w:hAnsiTheme="majorHAnsi" w:cstheme="majorHAnsi"/>
          <w:color w:val="000000" w:themeColor="text1"/>
          <w:sz w:val="22"/>
          <w:szCs w:val="22"/>
        </w:rPr>
        <w:t>.</w:t>
      </w:r>
    </w:p>
    <w:p w14:paraId="4197171B" w14:textId="402F1582"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77777777"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2022 poz. 893).</w:t>
      </w:r>
    </w:p>
    <w:p w14:paraId="5F0A8FB3" w14:textId="6B5F4806" w:rsidR="00C13C52" w:rsidRDefault="00C13C52" w:rsidP="00C13C52">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w:t>
      </w:r>
      <w:proofErr w:type="spellStart"/>
      <w:r w:rsidRPr="00360A4F">
        <w:rPr>
          <w:rFonts w:asciiTheme="majorHAnsi" w:hAnsiTheme="majorHAnsi" w:cstheme="majorHAnsi"/>
          <w:color w:val="000000" w:themeColor="text1"/>
          <w:sz w:val="22"/>
          <w:szCs w:val="22"/>
        </w:rPr>
        <w:t>expert</w:t>
      </w:r>
      <w:proofErr w:type="spellEnd"/>
      <w:r w:rsidRPr="00360A4F">
        <w:rPr>
          <w:rFonts w:asciiTheme="majorHAnsi" w:hAnsiTheme="majorHAnsi" w:cstheme="majorHAnsi"/>
          <w:color w:val="000000" w:themeColor="text1"/>
          <w:sz w:val="22"/>
          <w:szCs w:val="22"/>
        </w:rPr>
        <w:t xml:space="preserve"> – Platforma Elektronicznego Fakturowania. </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6D50B955" w14:textId="50B8BBB9"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oferowany sprzęt objęty jest gwarancją producenta, której okres i zakres został wskazany w ofercie wykonawcy i wynosi: </w:t>
      </w:r>
      <w:r w:rsidR="00866E45">
        <w:rPr>
          <w:rFonts w:asciiTheme="majorHAnsi" w:hAnsiTheme="majorHAnsi" w:cstheme="majorHAnsi"/>
          <w:b/>
          <w:color w:val="000000" w:themeColor="text1"/>
        </w:rPr>
        <w:t>_____</w:t>
      </w:r>
      <w:r w:rsidRPr="00360A4F">
        <w:rPr>
          <w:rFonts w:asciiTheme="majorHAnsi" w:hAnsiTheme="majorHAnsi" w:cstheme="majorHAnsi"/>
          <w:b/>
          <w:color w:val="000000" w:themeColor="text1"/>
        </w:rPr>
        <w:t>miesiące</w:t>
      </w:r>
      <w:r w:rsidR="00866E45">
        <w:rPr>
          <w:rFonts w:asciiTheme="majorHAnsi" w:hAnsiTheme="majorHAnsi" w:cstheme="majorHAnsi"/>
          <w:b/>
          <w:color w:val="000000" w:themeColor="text1"/>
        </w:rPr>
        <w:t>/</w:t>
      </w:r>
      <w:proofErr w:type="spellStart"/>
      <w:r w:rsidR="00866E45">
        <w:rPr>
          <w:rFonts w:asciiTheme="majorHAnsi" w:hAnsiTheme="majorHAnsi" w:cstheme="majorHAnsi"/>
          <w:b/>
          <w:color w:val="000000" w:themeColor="text1"/>
        </w:rPr>
        <w:t>cy</w:t>
      </w:r>
      <w:proofErr w:type="spellEnd"/>
      <w:r w:rsidRPr="00360A4F">
        <w:rPr>
          <w:rFonts w:asciiTheme="majorHAnsi" w:hAnsiTheme="majorHAnsi" w:cstheme="majorHAnsi"/>
          <w:color w:val="000000" w:themeColor="text1"/>
        </w:rPr>
        <w:t xml:space="preserve"> od daty podpisania protokołu odbioru. Gwarancja obejmuje cały dostarczony sprzęt.</w:t>
      </w:r>
    </w:p>
    <w:p w14:paraId="4CE2F048" w14:textId="69C73B25"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karta gwarancyjna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w zakresie w jakim postanowienia karty gwarancyjnej są korzystniejsze od zapisów umowy lub oferty Wykonawcy. Karta gwarancyjna zostanie wydana zamawiającemu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3" w:name="_Hlk138757848"/>
      <w:r w:rsidR="00360A4F">
        <w:rPr>
          <w:rFonts w:asciiTheme="majorHAnsi" w:hAnsiTheme="majorHAnsi" w:cstheme="majorHAnsi"/>
          <w:color w:val="000000" w:themeColor="text1"/>
          <w:sz w:val="22"/>
          <w:szCs w:val="22"/>
        </w:rPr>
        <w:t>podpisania protokołu odbioru urządzenia</w:t>
      </w:r>
      <w:bookmarkEnd w:id="3"/>
      <w:r w:rsidRPr="00360A4F">
        <w:rPr>
          <w:rFonts w:asciiTheme="majorHAnsi" w:hAnsiTheme="majorHAnsi" w:cstheme="majorHAnsi"/>
          <w:color w:val="000000" w:themeColor="text1"/>
          <w:sz w:val="22"/>
          <w:szCs w:val="22"/>
        </w:rPr>
        <w:t xml:space="preserve">. Brak wydania zamawiającemu karty gwarancyjnej w powyższym terminie upoważnia zamawiającego do odmowy podpisania protokołu odbioru sprzętu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70D212DB" w14:textId="58B4724E"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sidR="00323931">
        <w:rPr>
          <w:rFonts w:asciiTheme="majorHAnsi" w:hAnsiTheme="majorHAnsi" w:cstheme="majorHAnsi"/>
          <w:color w:val="000000" w:themeColor="text1"/>
        </w:rPr>
        <w:t>W</w:t>
      </w:r>
      <w:r w:rsidRPr="00360A4F">
        <w:rPr>
          <w:rFonts w:asciiTheme="majorHAnsi" w:hAnsiTheme="majorHAnsi" w:cstheme="majorHAnsi"/>
          <w:color w:val="000000" w:themeColor="text1"/>
        </w:rPr>
        <w:t>ykonawcę lub podmiot wskazany w ust. 6 z częstotliwością zalecaną przez producenta dostarczonego urządzenia;</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5190EFEE" w14:textId="041A253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sidR="009346B5">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009346B5"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 do</w:t>
      </w:r>
      <w:r w:rsidR="009346B5">
        <w:rPr>
          <w:rFonts w:asciiTheme="majorHAnsi" w:hAnsiTheme="majorHAnsi" w:cstheme="majorHAnsi"/>
          <w:color w:val="000000" w:themeColor="text1"/>
        </w:rPr>
        <w:t xml:space="preserve"> ____</w:t>
      </w:r>
      <w:r w:rsidRPr="00360A4F">
        <w:rPr>
          <w:rFonts w:asciiTheme="majorHAnsi" w:hAnsiTheme="majorHAnsi" w:cstheme="majorHAnsi"/>
          <w:color w:val="000000" w:themeColor="text1"/>
        </w:rPr>
        <w:t xml:space="preserve"> godzin od </w:t>
      </w:r>
      <w:r w:rsidR="009346B5">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0DAB5E56" w14:textId="0895C35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024EB4C8" w14:textId="63851132"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Pr>
          <w:rFonts w:asciiTheme="majorHAnsi" w:hAnsiTheme="majorHAnsi" w:cstheme="majorHAnsi"/>
          <w:b/>
          <w:color w:val="000000" w:themeColor="text1"/>
        </w:rPr>
        <w:t>_____</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Pr>
          <w:rFonts w:asciiTheme="majorHAnsi" w:hAnsiTheme="majorHAnsi" w:cstheme="majorHAnsi"/>
          <w:color w:val="000000" w:themeColor="text1"/>
        </w:rPr>
        <w:t>.</w:t>
      </w:r>
      <w:r w:rsidR="00C13C52" w:rsidRPr="00360A4F">
        <w:rPr>
          <w:rFonts w:asciiTheme="majorHAnsi" w:hAnsiTheme="majorHAnsi" w:cstheme="majorHAnsi"/>
          <w:color w:val="000000" w:themeColor="text1"/>
        </w:rPr>
        <w:t xml:space="preserve"> </w:t>
      </w:r>
    </w:p>
    <w:p w14:paraId="2079FE3A"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02F1A168"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14012AB5"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4"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p w14:paraId="77A57C38" w14:textId="6D4AA78C" w:rsidR="009346B5" w:rsidRPr="009346B5" w:rsidRDefault="009346B5" w:rsidP="009346B5">
      <w:pPr>
        <w:pStyle w:val="Akapitzlist1"/>
        <w:numPr>
          <w:ilvl w:val="0"/>
          <w:numId w:val="4"/>
        </w:numPr>
        <w:spacing w:after="0" w:line="240" w:lineRule="auto"/>
        <w:ind w:left="567" w:hanging="567"/>
        <w:jc w:val="both"/>
        <w:rPr>
          <w:rFonts w:asciiTheme="majorHAnsi" w:hAnsiTheme="majorHAnsi" w:cstheme="majorHAnsi"/>
          <w:iCs/>
          <w:color w:val="000000" w:themeColor="text1"/>
        </w:rPr>
      </w:pPr>
      <w:r w:rsidRPr="009346B5">
        <w:rPr>
          <w:rFonts w:asciiTheme="majorHAnsi" w:hAnsiTheme="majorHAnsi" w:cstheme="majorHAnsi"/>
          <w:iCs/>
          <w:color w:val="000000" w:themeColor="text1"/>
        </w:rPr>
        <w:t xml:space="preserve">W okresie gwarancji Wykonawca zapewni możliwość konsultacji dotyczących </w:t>
      </w:r>
      <w:r>
        <w:rPr>
          <w:rFonts w:asciiTheme="majorHAnsi" w:hAnsiTheme="majorHAnsi" w:cstheme="majorHAnsi"/>
          <w:iCs/>
          <w:color w:val="000000" w:themeColor="text1"/>
        </w:rPr>
        <w:t>dostarczonego/nich urządzenia/eń</w:t>
      </w:r>
      <w:r w:rsidRPr="009346B5">
        <w:rPr>
          <w:rFonts w:asciiTheme="majorHAnsi" w:hAnsiTheme="majorHAnsi" w:cstheme="majorHAnsi"/>
          <w:iCs/>
          <w:color w:val="000000" w:themeColor="text1"/>
        </w:rPr>
        <w:t xml:space="preserve"> z pracownikami serwisu i działu szkoleń za pośrednictwem poczty elektronicznej, na adres:</w:t>
      </w:r>
      <w:r>
        <w:rPr>
          <w:rFonts w:asciiTheme="majorHAnsi" w:hAnsiTheme="majorHAnsi" w:cstheme="majorHAnsi"/>
          <w:iCs/>
          <w:color w:val="000000" w:themeColor="text1"/>
        </w:rPr>
        <w:t xml:space="preserve">______________ oraz tel. </w:t>
      </w:r>
      <w:r w:rsidR="009E67C6">
        <w:rPr>
          <w:rFonts w:asciiTheme="majorHAnsi" w:hAnsiTheme="majorHAnsi" w:cstheme="majorHAnsi"/>
          <w:iCs/>
          <w:color w:val="000000" w:themeColor="text1"/>
        </w:rPr>
        <w:t>________________ .</w:t>
      </w:r>
    </w:p>
    <w:bookmarkEnd w:id="4"/>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7FD56B51" w14:textId="497A8502" w:rsidR="00C13C52" w:rsidRPr="00360A4F" w:rsidRDefault="00C13C52" w:rsidP="00C13C52">
      <w:pPr>
        <w:numPr>
          <w:ilvl w:val="0"/>
          <w:numId w:val="6"/>
        </w:numPr>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 przypadku, gdy Wykonawca dopuści się zwłoki w dostawie sprzętu, jego instalacji i szkolenia personelu Zamawiającego poza termin określony w § 2 ust. 1</w:t>
      </w:r>
      <w:r w:rsidR="00FD1675">
        <w:rPr>
          <w:rFonts w:asciiTheme="majorHAnsi" w:hAnsiTheme="majorHAnsi" w:cstheme="majorHAnsi"/>
          <w:color w:val="000000" w:themeColor="text1"/>
          <w:sz w:val="22"/>
          <w:szCs w:val="22"/>
        </w:rPr>
        <w:t xml:space="preserve"> i ust.5</w:t>
      </w:r>
      <w:r w:rsidRPr="00360A4F">
        <w:rPr>
          <w:rFonts w:asciiTheme="majorHAnsi" w:hAnsiTheme="majorHAnsi" w:cstheme="majorHAnsi"/>
          <w:color w:val="000000" w:themeColor="text1"/>
          <w:sz w:val="22"/>
          <w:szCs w:val="22"/>
        </w:rPr>
        <w:t xml:space="preserve">, Zamawiający ma prawo żądać </w:t>
      </w:r>
      <w:r w:rsidRPr="00360A4F">
        <w:rPr>
          <w:rFonts w:asciiTheme="majorHAnsi" w:hAnsiTheme="majorHAnsi" w:cstheme="majorHAnsi"/>
          <w:color w:val="000000" w:themeColor="text1"/>
          <w:sz w:val="22"/>
          <w:szCs w:val="22"/>
        </w:rPr>
        <w:br/>
        <w:t xml:space="preserve">od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kary umownej w wysokości </w:t>
      </w:r>
      <w:r w:rsidRPr="00360A4F">
        <w:rPr>
          <w:rFonts w:asciiTheme="majorHAnsi" w:hAnsiTheme="majorHAnsi" w:cstheme="majorHAnsi"/>
          <w:b/>
          <w:color w:val="000000" w:themeColor="text1"/>
          <w:sz w:val="22"/>
          <w:szCs w:val="22"/>
        </w:rPr>
        <w:t>0,</w:t>
      </w:r>
      <w:r w:rsidR="00EC376D" w:rsidRPr="00360A4F">
        <w:rPr>
          <w:rFonts w:asciiTheme="majorHAnsi" w:hAnsiTheme="majorHAnsi" w:cstheme="majorHAnsi"/>
          <w:b/>
          <w:color w:val="000000" w:themeColor="text1"/>
          <w:sz w:val="22"/>
          <w:szCs w:val="22"/>
        </w:rPr>
        <w:t>1</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zamówienia brutto, określonej w § 3 ust. 2, za każdy dzień zwłoki w dostawie sprzętu, instalacji i szkolenia personelu.</w:t>
      </w:r>
    </w:p>
    <w:p w14:paraId="3982FA63" w14:textId="4221D0A9"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3 pkt. </w:t>
      </w:r>
      <w:r w:rsidR="00FD1675">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0,1%</w:t>
      </w:r>
      <w:r w:rsidRPr="00360A4F">
        <w:rPr>
          <w:rFonts w:asciiTheme="majorHAnsi" w:hAnsiTheme="majorHAnsi" w:cstheme="majorHAnsi"/>
          <w:color w:val="000000" w:themeColor="text1"/>
          <w:sz w:val="22"/>
          <w:szCs w:val="22"/>
        </w:rPr>
        <w:t xml:space="preserve"> wartości brutto zamówienia, określonej </w:t>
      </w:r>
      <w:r w:rsidRPr="00360A4F">
        <w:rPr>
          <w:rFonts w:asciiTheme="majorHAnsi" w:hAnsiTheme="majorHAnsi" w:cstheme="majorHAnsi"/>
          <w:color w:val="000000" w:themeColor="text1"/>
          <w:sz w:val="22"/>
          <w:szCs w:val="22"/>
        </w:rPr>
        <w:br/>
        <w:t xml:space="preserve">w § 3 ust. 2 za każdy dzień zwłoki. Zamawiający nie naliczy kary, o której mowa powyżej, jeżeli Wykonawca na czas usuwania awarii dostarczy urządzenie zastępcze o parametrach </w:t>
      </w:r>
      <w:r w:rsidRPr="00360A4F">
        <w:rPr>
          <w:rFonts w:asciiTheme="majorHAnsi" w:hAnsiTheme="majorHAnsi" w:cstheme="majorHAnsi"/>
          <w:color w:val="000000" w:themeColor="text1"/>
          <w:sz w:val="22"/>
          <w:szCs w:val="22"/>
        </w:rPr>
        <w:br/>
        <w:t>i funkcjonalności odpowiadającej naprawianemu urządzeniu.</w:t>
      </w:r>
    </w:p>
    <w:p w14:paraId="02685335" w14:textId="4823610D" w:rsidR="009E67C6" w:rsidRPr="00360A4F" w:rsidRDefault="009E67C6"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3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Pr>
          <w:rFonts w:asciiTheme="majorHAnsi" w:hAnsiTheme="majorHAnsi" w:cstheme="majorHAnsi"/>
          <w:b/>
          <w:color w:val="000000" w:themeColor="text1"/>
          <w:sz w:val="22"/>
          <w:szCs w:val="22"/>
        </w:rPr>
        <w:t xml:space="preserve">02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brutto zamówienia, określonej w § 3 ust. 2 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rozpoczęte 3 godziny</w:t>
      </w:r>
      <w:r w:rsidRPr="00360A4F">
        <w:rPr>
          <w:rFonts w:asciiTheme="majorHAnsi" w:hAnsiTheme="majorHAnsi" w:cstheme="majorHAnsi"/>
          <w:color w:val="000000" w:themeColor="text1"/>
          <w:sz w:val="22"/>
          <w:szCs w:val="22"/>
        </w:rPr>
        <w:t xml:space="preserve"> zwłoki.</w:t>
      </w:r>
    </w:p>
    <w:p w14:paraId="70CC7A75"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Suma kar umownych, o których mowa w pkt. 1 i 2 nie może przekroczyć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w:t>
      </w:r>
    </w:p>
    <w:p w14:paraId="6F82DA2E"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Wykonawca zobowiązany jest zapłacić</w:t>
      </w:r>
      <w:r w:rsidRPr="00360A4F">
        <w:rPr>
          <w:rFonts w:asciiTheme="majorHAnsi" w:hAnsiTheme="majorHAnsi" w:cstheme="majorHAnsi"/>
          <w:i/>
          <w:color w:val="000000" w:themeColor="text1"/>
          <w:sz w:val="22"/>
          <w:szCs w:val="22"/>
        </w:rPr>
        <w:t xml:space="preserve"> </w:t>
      </w:r>
      <w:r w:rsidRPr="00360A4F">
        <w:rPr>
          <w:rFonts w:asciiTheme="majorHAnsi" w:hAnsiTheme="majorHAnsi" w:cstheme="majorHAnsi"/>
          <w:color w:val="000000" w:themeColor="text1"/>
          <w:sz w:val="22"/>
          <w:szCs w:val="22"/>
        </w:rPr>
        <w:t xml:space="preserve">zamawiającemu karę umowną w wysokości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 w przypadku odstąpienia przez każdą ze stron od umowy lub rozwiązania umowy z przyczyn, leżących po stronie 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lastRenderedPageBreak/>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ma prawo odstąpić od umowy w przypadku rażącego naruszenia jej postanowień przez Wykonawcę. </w:t>
      </w:r>
    </w:p>
    <w:p w14:paraId="799F2B82"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natychmiastowego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43866896"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B3B3E98" w14:textId="60F8CABC"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0ADD26D6" w14:textId="77777777" w:rsidR="00D11042" w:rsidRP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p>
    <w:p w14:paraId="5DE1CBA8" w14:textId="77777777" w:rsidR="00C13C52" w:rsidRPr="00360A4F" w:rsidRDefault="00C13C52" w:rsidP="00C13C52">
      <w:pPr>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66FE3A8" w14:textId="77777777" w:rsidR="00C13C52" w:rsidRPr="00360A4F" w:rsidRDefault="00C13C52" w:rsidP="00C13C52">
      <w:pPr>
        <w:jc w:val="cente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 xml:space="preserve">ykonawcy, ponadto stosuje się przepisy Prawa zamówień </w:t>
      </w:r>
      <w:r w:rsidRPr="00360A4F">
        <w:rPr>
          <w:rFonts w:asciiTheme="majorHAnsi" w:hAnsiTheme="majorHAnsi" w:cstheme="majorHAnsi"/>
          <w:color w:val="000000"/>
          <w:szCs w:val="22"/>
        </w:rPr>
        <w:lastRenderedPageBreak/>
        <w:t>publicznych, Kodeksu cywilnego, a także akty wykonawcze do tych ustaw oraz inne przepisy mające związek z realizacją przedmiotu umowy.</w:t>
      </w:r>
    </w:p>
    <w:p w14:paraId="27B6793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360A4F">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1FC1BAF3" w14:textId="77777777" w:rsidR="001A7C91" w:rsidRDefault="001A7C91" w:rsidP="00C13C52">
      <w:pPr>
        <w:tabs>
          <w:tab w:val="left" w:pos="284"/>
        </w:tabs>
        <w:jc w:val="center"/>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p w14:paraId="2BD385E2"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3797D739"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47A6700C"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50CFD886"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6713CDFC"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05602434"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09348A23"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15B5A152"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6A905B9D"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06F6F352"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3C7B139A"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5495E31A"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5DFB071A"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44A51A5D"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1C869D71"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47F52FE9"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262B48B4"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04CC6614"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07B765DC"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0F09A4BC"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523F0A8D"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1522D301"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14D00B64"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33363752" w14:textId="77777777" w:rsidR="007E6999" w:rsidRDefault="007E6999" w:rsidP="005165F8">
      <w:pPr>
        <w:pStyle w:val="Tekstpodstawowywcity"/>
        <w:ind w:firstLine="0"/>
        <w:rPr>
          <w:rFonts w:asciiTheme="majorHAnsi" w:hAnsiTheme="majorHAnsi" w:cstheme="majorHAnsi"/>
          <w:b/>
          <w:color w:val="000000" w:themeColor="text1"/>
          <w:sz w:val="22"/>
          <w:szCs w:val="22"/>
        </w:rPr>
      </w:pPr>
    </w:p>
    <w:p w14:paraId="256620D6" w14:textId="77777777" w:rsidR="007E6999" w:rsidRPr="007E6999" w:rsidRDefault="007E6999" w:rsidP="007E6999">
      <w:pPr>
        <w:suppressAutoHyphens w:val="0"/>
        <w:spacing w:after="240" w:line="276" w:lineRule="auto"/>
        <w:jc w:val="center"/>
        <w:rPr>
          <w:rFonts w:asciiTheme="minorHAnsi" w:eastAsia="Calibri" w:hAnsiTheme="minorHAnsi" w:cstheme="minorHAnsi"/>
          <w:b/>
          <w:bCs/>
          <w:kern w:val="2"/>
          <w:sz w:val="22"/>
          <w:szCs w:val="22"/>
          <w:lang w:eastAsia="en-US"/>
          <w14:ligatures w14:val="standardContextual"/>
        </w:rPr>
      </w:pPr>
      <w:r w:rsidRPr="007E6999">
        <w:rPr>
          <w:rFonts w:asciiTheme="minorHAnsi" w:eastAsia="Calibri" w:hAnsiTheme="minorHAnsi" w:cstheme="minorHAnsi"/>
          <w:b/>
          <w:bCs/>
          <w:kern w:val="2"/>
          <w:sz w:val="22"/>
          <w:szCs w:val="22"/>
          <w:lang w:eastAsia="en-US"/>
          <w14:ligatures w14:val="standardContextual"/>
        </w:rPr>
        <w:t>Klauzula informacyjna dotycząca przetwarzania danych osobowych</w:t>
      </w:r>
    </w:p>
    <w:p w14:paraId="5A0687FC"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Administratorem przetwarzanych danych osobowych jest Minister Finansów, Funduszy i Polityki Regionalnej, pełniący funkcję Instytucji Zarządzającej Programem Operacyjnym Infrastruktura i Środowisko 2014-2020 (PO </w:t>
      </w:r>
      <w:proofErr w:type="spellStart"/>
      <w:r w:rsidRPr="007E6999">
        <w:rPr>
          <w:rFonts w:asciiTheme="minorHAnsi" w:eastAsia="Calibri" w:hAnsiTheme="minorHAnsi" w:cstheme="minorHAnsi"/>
          <w:kern w:val="2"/>
          <w:sz w:val="22"/>
          <w:szCs w:val="22"/>
          <w:lang w:eastAsia="en-US"/>
          <w14:ligatures w14:val="standardContextual"/>
        </w:rPr>
        <w:t>IiŚ</w:t>
      </w:r>
      <w:proofErr w:type="spellEnd"/>
      <w:r w:rsidRPr="007E6999">
        <w:rPr>
          <w:rFonts w:asciiTheme="minorHAnsi" w:eastAsia="Calibri" w:hAnsiTheme="minorHAnsi" w:cstheme="minorHAnsi"/>
          <w:kern w:val="2"/>
          <w:sz w:val="22"/>
          <w:szCs w:val="22"/>
          <w:lang w:eastAsia="en-US"/>
          <w14:ligatures w14:val="standardContextual"/>
        </w:rPr>
        <w:t xml:space="preserve"> 2014-2020), z siedzibą przy ul. Wspólnej 2/4, 00-926 Warszawa.</w:t>
      </w:r>
    </w:p>
    <w:p w14:paraId="479BAB02"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Minister Zdrowia pełniący funkcję Instytucji Pośredniczącej PO </w:t>
      </w:r>
      <w:proofErr w:type="spellStart"/>
      <w:r w:rsidRPr="007E6999">
        <w:rPr>
          <w:rFonts w:asciiTheme="minorHAnsi" w:eastAsia="Calibri" w:hAnsiTheme="minorHAnsi" w:cstheme="minorHAnsi"/>
          <w:kern w:val="2"/>
          <w:sz w:val="22"/>
          <w:szCs w:val="22"/>
          <w:lang w:eastAsia="en-US"/>
          <w14:ligatures w14:val="standardContextual"/>
        </w:rPr>
        <w:t>IiŚ</w:t>
      </w:r>
      <w:proofErr w:type="spellEnd"/>
      <w:r w:rsidRPr="007E6999">
        <w:rPr>
          <w:rFonts w:asciiTheme="minorHAnsi" w:eastAsia="Calibri" w:hAnsiTheme="minorHAnsi" w:cstheme="minorHAnsi"/>
          <w:kern w:val="2"/>
          <w:sz w:val="22"/>
          <w:szCs w:val="22"/>
          <w:lang w:eastAsia="en-US"/>
          <w14:ligatures w14:val="standardContextual"/>
        </w:rPr>
        <w:t xml:space="preserve"> 2014-2020 jest podmiotem przetwarzającym dane osobowe na podstawie porozumienia zawartego z administratorem (tzw. procesorem).</w:t>
      </w:r>
    </w:p>
    <w:p w14:paraId="39FC4B1C"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Dane osobowe przetwarzane będą na potrzeby realizacji PO </w:t>
      </w:r>
      <w:proofErr w:type="spellStart"/>
      <w:r w:rsidRPr="007E6999">
        <w:rPr>
          <w:rFonts w:asciiTheme="minorHAnsi" w:eastAsia="Calibri" w:hAnsiTheme="minorHAnsi" w:cstheme="minorHAnsi"/>
          <w:kern w:val="2"/>
          <w:sz w:val="22"/>
          <w:szCs w:val="22"/>
          <w:lang w:eastAsia="en-US"/>
          <w14:ligatures w14:val="standardContextual"/>
        </w:rPr>
        <w:t>IiŚ</w:t>
      </w:r>
      <w:proofErr w:type="spellEnd"/>
      <w:r w:rsidRPr="007E6999">
        <w:rPr>
          <w:rFonts w:asciiTheme="minorHAnsi" w:eastAsia="Calibri" w:hAnsiTheme="minorHAnsi" w:cstheme="minorHAnsi"/>
          <w:kern w:val="2"/>
          <w:sz w:val="22"/>
          <w:szCs w:val="22"/>
          <w:lang w:eastAsia="en-US"/>
          <w14:ligatures w14:val="standardContextual"/>
        </w:rPr>
        <w:t xml:space="preserve"> 2014-2020, w tym w szczególności w celu realizacji projektu w ramach Osi Priorytetowej IX Wzmocnienie strategicznej infrastruktury ochrony zdrowia.</w:t>
      </w:r>
    </w:p>
    <w:p w14:paraId="1EDA53C8"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Podanie danych jest dobrowolne, ale konieczne do realizacji ww. celu, związanego z wdrażaniem Programu. Odmowa ich podania jest równoznaczna z brakiem możliwości podjęcia stosownych działań.</w:t>
      </w:r>
    </w:p>
    <w:p w14:paraId="38CCD4A2"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Przetwarzanie danych osobowych odbywa się w związku</w:t>
      </w:r>
      <w:r w:rsidRPr="007E6999">
        <w:rPr>
          <w:rFonts w:asciiTheme="minorHAnsi" w:eastAsia="Calibri" w:hAnsiTheme="minorHAnsi" w:cstheme="minorHAnsi"/>
          <w:kern w:val="2"/>
          <w:sz w:val="22"/>
          <w:szCs w:val="22"/>
          <w:vertAlign w:val="superscript"/>
          <w:lang w:eastAsia="en-US"/>
          <w14:ligatures w14:val="standardContextual"/>
        </w:rPr>
        <w:footnoteReference w:id="1"/>
      </w:r>
      <w:r w:rsidRPr="007E6999">
        <w:rPr>
          <w:rFonts w:asciiTheme="minorHAnsi" w:eastAsia="Calibri" w:hAnsiTheme="minorHAnsi" w:cstheme="minorHAnsi"/>
          <w:kern w:val="2"/>
          <w:sz w:val="22"/>
          <w:szCs w:val="22"/>
          <w:lang w:eastAsia="en-US"/>
          <w14:ligatures w14:val="standardContextual"/>
        </w:rPr>
        <w:t xml:space="preserve">: </w:t>
      </w:r>
    </w:p>
    <w:p w14:paraId="25060E70" w14:textId="77777777" w:rsidR="007E6999" w:rsidRPr="007E6999" w:rsidRDefault="007E6999" w:rsidP="007E6999">
      <w:pPr>
        <w:numPr>
          <w:ilvl w:val="0"/>
          <w:numId w:val="15"/>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z realizacją ciążącego na administratorze obowiązku prawnego (art. 6 ust. 1 lit. c RODO</w:t>
      </w:r>
      <w:r w:rsidRPr="007E6999">
        <w:rPr>
          <w:rFonts w:asciiTheme="minorHAnsi" w:eastAsia="Calibri" w:hAnsiTheme="minorHAnsi" w:cstheme="minorHAnsi"/>
          <w:kern w:val="2"/>
          <w:sz w:val="22"/>
          <w:szCs w:val="22"/>
          <w:vertAlign w:val="superscript"/>
          <w:lang w:eastAsia="en-US"/>
          <w14:ligatures w14:val="standardContextual"/>
        </w:rPr>
        <w:footnoteReference w:id="2"/>
      </w:r>
      <w:r w:rsidRPr="007E6999">
        <w:rPr>
          <w:rFonts w:asciiTheme="minorHAnsi" w:eastAsia="Calibri" w:hAnsiTheme="minorHAnsi" w:cstheme="minorHAnsi"/>
          <w:kern w:val="2"/>
          <w:sz w:val="22"/>
          <w:szCs w:val="22"/>
          <w:lang w:eastAsia="en-US"/>
          <w14:ligatures w14:val="standardContextual"/>
        </w:rPr>
        <w:t>), wynikającego z następujących przepisów prawa</w:t>
      </w:r>
      <w:r w:rsidRPr="007E6999">
        <w:rPr>
          <w:rFonts w:asciiTheme="minorHAnsi" w:eastAsia="Calibri" w:hAnsiTheme="minorHAnsi" w:cstheme="minorHAnsi"/>
          <w:kern w:val="2"/>
          <w:sz w:val="22"/>
          <w:szCs w:val="22"/>
          <w:vertAlign w:val="superscript"/>
          <w:lang w:eastAsia="en-US"/>
          <w14:ligatures w14:val="standardContextual"/>
        </w:rPr>
        <w:footnoteReference w:id="3"/>
      </w:r>
      <w:r w:rsidRPr="007E6999">
        <w:rPr>
          <w:rFonts w:asciiTheme="minorHAnsi" w:eastAsia="Calibri" w:hAnsiTheme="minorHAnsi" w:cstheme="minorHAnsi"/>
          <w:kern w:val="2"/>
          <w:sz w:val="22"/>
          <w:szCs w:val="22"/>
          <w:lang w:eastAsia="en-US"/>
          <w14:ligatures w14:val="standardContextual"/>
        </w:rPr>
        <w:t>:</w:t>
      </w:r>
    </w:p>
    <w:p w14:paraId="7464B261" w14:textId="77777777" w:rsidR="007E6999" w:rsidRPr="007E6999" w:rsidRDefault="007E6999" w:rsidP="007E6999">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61C2F52" w14:textId="77777777" w:rsidR="007E6999" w:rsidRPr="007E6999" w:rsidRDefault="007E6999" w:rsidP="007E6999">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2502ED7" w14:textId="77777777" w:rsidR="007E6999" w:rsidRPr="007E6999" w:rsidRDefault="007E6999" w:rsidP="007E6999">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lastRenderedPageBreak/>
        <w:t xml:space="preserve">Rozporządzenie Parlamentu Europejskiego i Rady (UE, </w:t>
      </w:r>
      <w:proofErr w:type="spellStart"/>
      <w:r w:rsidRPr="007E6999">
        <w:rPr>
          <w:rFonts w:asciiTheme="minorHAnsi" w:eastAsia="Calibri" w:hAnsiTheme="minorHAnsi" w:cstheme="minorHAnsi"/>
          <w:kern w:val="2"/>
          <w:sz w:val="22"/>
          <w:szCs w:val="22"/>
          <w:lang w:eastAsia="en-US"/>
          <w14:ligatures w14:val="standardContextual"/>
        </w:rPr>
        <w:t>Euratom</w:t>
      </w:r>
      <w:proofErr w:type="spellEnd"/>
      <w:r w:rsidRPr="007E6999">
        <w:rPr>
          <w:rFonts w:asciiTheme="minorHAnsi" w:eastAsia="Calibri" w:hAnsiTheme="minorHAnsi" w:cstheme="minorHAnsi"/>
          <w:kern w:val="2"/>
          <w:sz w:val="22"/>
          <w:szCs w:val="22"/>
          <w:lang w:eastAsia="en-US"/>
          <w14:ligatures w14:val="standardContextua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7E6999">
        <w:rPr>
          <w:rFonts w:asciiTheme="minorHAnsi" w:eastAsia="Calibri" w:hAnsiTheme="minorHAnsi" w:cstheme="minorHAnsi"/>
          <w:kern w:val="2"/>
          <w:sz w:val="22"/>
          <w:szCs w:val="22"/>
          <w:lang w:eastAsia="en-US"/>
          <w14:ligatures w14:val="standardContextual"/>
        </w:rPr>
        <w:t>Euratom</w:t>
      </w:r>
      <w:proofErr w:type="spellEnd"/>
      <w:r w:rsidRPr="007E6999">
        <w:rPr>
          <w:rFonts w:asciiTheme="minorHAnsi" w:eastAsia="Calibri" w:hAnsiTheme="minorHAnsi" w:cstheme="minorHAnsi"/>
          <w:kern w:val="2"/>
          <w:sz w:val="22"/>
          <w:szCs w:val="22"/>
          <w:lang w:eastAsia="en-US"/>
          <w14:ligatures w14:val="standardContextual"/>
        </w:rPr>
        <w:t>) nr 966/2012,</w:t>
      </w:r>
    </w:p>
    <w:p w14:paraId="29219D9D" w14:textId="77777777" w:rsidR="007E6999" w:rsidRPr="007E6999" w:rsidRDefault="007E6999" w:rsidP="007E6999">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ustawy z dnia 11 lipca 2014 r. o zasadach realizacji programów w zakresie polityki spójności finansowanych w perspektywie finansowej 2014-2020,</w:t>
      </w:r>
    </w:p>
    <w:p w14:paraId="09A849A9" w14:textId="77777777" w:rsidR="007E6999" w:rsidRPr="007E6999" w:rsidRDefault="007E6999" w:rsidP="007E6999">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iCs/>
          <w:kern w:val="2"/>
          <w:sz w:val="22"/>
          <w:szCs w:val="22"/>
          <w:lang w:eastAsia="en-US"/>
          <w14:ligatures w14:val="standardContextual"/>
        </w:rPr>
      </w:pPr>
      <w:r w:rsidRPr="007E6999">
        <w:rPr>
          <w:rFonts w:asciiTheme="minorHAnsi" w:eastAsia="Calibri" w:hAnsiTheme="minorHAnsi" w:cstheme="minorHAnsi"/>
          <w:bCs/>
          <w:kern w:val="2"/>
          <w:sz w:val="22"/>
          <w:szCs w:val="22"/>
          <w:lang w:eastAsia="en-US"/>
          <w14:ligatures w14:val="standardContextual"/>
        </w:rPr>
        <w:t>ustawy z dnia 14 czerwca 1960 r. - Kodeks postępowania administracyjnego,</w:t>
      </w:r>
    </w:p>
    <w:p w14:paraId="181E7FA9" w14:textId="77777777" w:rsidR="007E6999" w:rsidRPr="007E6999" w:rsidRDefault="007E6999" w:rsidP="007E6999">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iCs/>
          <w:kern w:val="2"/>
          <w:sz w:val="22"/>
          <w:szCs w:val="22"/>
          <w:lang w:eastAsia="en-US"/>
          <w14:ligatures w14:val="standardContextual"/>
        </w:rPr>
      </w:pPr>
      <w:r w:rsidRPr="007E6999">
        <w:rPr>
          <w:rFonts w:asciiTheme="minorHAnsi" w:eastAsia="Calibri" w:hAnsiTheme="minorHAnsi" w:cstheme="minorHAnsi"/>
          <w:bCs/>
          <w:kern w:val="2"/>
          <w:sz w:val="22"/>
          <w:szCs w:val="22"/>
          <w:lang w:eastAsia="en-US"/>
          <w14:ligatures w14:val="standardContextual"/>
        </w:rPr>
        <w:t xml:space="preserve">ustawy z dnia 27 sierpnia 2009 r. o finansach publicznych, </w:t>
      </w:r>
    </w:p>
    <w:p w14:paraId="651430C3" w14:textId="77777777" w:rsidR="007E6999" w:rsidRPr="007E6999" w:rsidRDefault="007E6999" w:rsidP="007E6999">
      <w:pPr>
        <w:numPr>
          <w:ilvl w:val="0"/>
          <w:numId w:val="15"/>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z wykonywaniem przez administratora zadań realizowanych w interesie publicznym lub ze sprawowaniem władzy publicznej powierzonej administratorowi (art. 6 ust. 1 lit. e RODO),</w:t>
      </w:r>
    </w:p>
    <w:p w14:paraId="529F95C9" w14:textId="77777777" w:rsidR="007E6999" w:rsidRPr="007E6999" w:rsidRDefault="007E6999" w:rsidP="007E6999">
      <w:pPr>
        <w:numPr>
          <w:ilvl w:val="0"/>
          <w:numId w:val="15"/>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z realizacją umowy, gdy osoba, której dane dotyczą, jest jej stroną, a przetwarzanie danych osobowych jest niezbędne do jej zawarcia oraz wykonania (art. 6 ust. 1 lit. b RODO). </w:t>
      </w:r>
    </w:p>
    <w:p w14:paraId="4F421DE7"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Minister może przetwarzać różne rodzaje danych</w:t>
      </w:r>
      <w:r w:rsidRPr="007E6999">
        <w:rPr>
          <w:rFonts w:asciiTheme="minorHAnsi" w:eastAsia="Calibri" w:hAnsiTheme="minorHAnsi" w:cstheme="minorHAnsi"/>
          <w:kern w:val="2"/>
          <w:sz w:val="22"/>
          <w:szCs w:val="22"/>
          <w:vertAlign w:val="superscript"/>
          <w:lang w:eastAsia="en-US"/>
          <w14:ligatures w14:val="standardContextual"/>
        </w:rPr>
        <w:footnoteReference w:id="4"/>
      </w:r>
      <w:r w:rsidRPr="007E6999">
        <w:rPr>
          <w:rFonts w:asciiTheme="minorHAnsi" w:eastAsia="Calibri" w:hAnsiTheme="minorHAnsi" w:cstheme="minorHAnsi"/>
          <w:kern w:val="2"/>
          <w:sz w:val="22"/>
          <w:szCs w:val="22"/>
          <w:lang w:eastAsia="en-US"/>
          <w14:ligatures w14:val="standardContextual"/>
        </w:rPr>
        <w:t>, w tym przede wszystkim:</w:t>
      </w:r>
    </w:p>
    <w:p w14:paraId="3682179C" w14:textId="77777777" w:rsidR="007E6999" w:rsidRPr="007E6999" w:rsidRDefault="007E6999" w:rsidP="007E6999">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dane identyfikacyjne, w tym w szczególności: imię, nazwisko, miejsce zatrudnienia / formę prowadzenia działalności gospodarczej, stanowisko; w niektórych przypadkach także PESEL, NIP, REGON, </w:t>
      </w:r>
    </w:p>
    <w:p w14:paraId="37D09CB4" w14:textId="77777777" w:rsidR="007E6999" w:rsidRPr="007E6999" w:rsidRDefault="007E6999" w:rsidP="007E6999">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dane dotyczące zatrudnienia, w tym w szczególności: otrzymywane wynagrodzenie oraz wymiar czasu pracy,</w:t>
      </w:r>
    </w:p>
    <w:p w14:paraId="591887D8" w14:textId="77777777" w:rsidR="007E6999" w:rsidRPr="007E6999" w:rsidRDefault="007E6999" w:rsidP="007E6999">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dane kontaktowe, w tym w szczególności: adres e-mail, nr telefonu, nr fax, adres do korespondencji,</w:t>
      </w:r>
    </w:p>
    <w:p w14:paraId="1D205D3C" w14:textId="77777777" w:rsidR="007E6999" w:rsidRPr="007E6999" w:rsidRDefault="007E6999" w:rsidP="007E6999">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dane o charakterze finansowym, w tym szczególności: nr rachunku bankowego, kwotę przyznanych środków, informacje dotyczące nieruchomości (nr działki, nr księgi wieczystej, nr przyłącza gazowego), </w:t>
      </w:r>
    </w:p>
    <w:p w14:paraId="7DA5929F"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Dane pozyskiwane są bezpośrednio od osób, których one dotyczą, albo od instytucji i podmiotów zaangażowanych w realizację Programu, w tym w szczególności: od wnioskodawców, beneficjentów, partnerów. </w:t>
      </w:r>
    </w:p>
    <w:p w14:paraId="53F6D712"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Odbiorcami danych osobowych mogą być:</w:t>
      </w:r>
    </w:p>
    <w:p w14:paraId="3FA5AA60" w14:textId="77777777" w:rsidR="007E6999" w:rsidRPr="007E6999" w:rsidRDefault="007E6999" w:rsidP="007E6999">
      <w:pPr>
        <w:numPr>
          <w:ilvl w:val="0"/>
          <w:numId w:val="18"/>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lastRenderedPageBreak/>
        <w:t>podmioty, którym Instytucja Zarządzająca PO </w:t>
      </w:r>
      <w:proofErr w:type="spellStart"/>
      <w:r w:rsidRPr="007E6999">
        <w:rPr>
          <w:rFonts w:asciiTheme="minorHAnsi" w:eastAsia="Calibri" w:hAnsiTheme="minorHAnsi" w:cstheme="minorHAnsi"/>
          <w:kern w:val="2"/>
          <w:sz w:val="22"/>
          <w:szCs w:val="22"/>
          <w:lang w:eastAsia="en-US"/>
          <w14:ligatures w14:val="standardContextual"/>
        </w:rPr>
        <w:t>IiŚ</w:t>
      </w:r>
      <w:proofErr w:type="spellEnd"/>
      <w:r w:rsidRPr="007E6999">
        <w:rPr>
          <w:rFonts w:asciiTheme="minorHAnsi" w:eastAsia="Calibri" w:hAnsiTheme="minorHAnsi" w:cstheme="minorHAnsi"/>
          <w:kern w:val="2"/>
          <w:sz w:val="22"/>
          <w:szCs w:val="22"/>
          <w:lang w:eastAsia="en-US"/>
          <w14:ligatures w14:val="standardContextual"/>
        </w:rPr>
        <w:t xml:space="preserve"> 2014-2020 powierzyła wykonywanie zadań związanych z realizacją Programu, w tym w szczególności podmioty pełniące funkcje Instytucji Pośredniczących i Wdrażających,  </w:t>
      </w:r>
    </w:p>
    <w:p w14:paraId="518600BD" w14:textId="77777777" w:rsidR="007E6999" w:rsidRPr="007E6999" w:rsidRDefault="007E6999" w:rsidP="007E6999">
      <w:pPr>
        <w:numPr>
          <w:ilvl w:val="0"/>
          <w:numId w:val="18"/>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instytucje, organy i agencje Unii Europejskiej (UE), a także inne podmioty, którym UE powierzyła wykonywanie zadań związanych z wdrażaniem PO </w:t>
      </w:r>
      <w:proofErr w:type="spellStart"/>
      <w:r w:rsidRPr="007E6999">
        <w:rPr>
          <w:rFonts w:asciiTheme="minorHAnsi" w:eastAsia="Calibri" w:hAnsiTheme="minorHAnsi" w:cstheme="minorHAnsi"/>
          <w:kern w:val="2"/>
          <w:sz w:val="22"/>
          <w:szCs w:val="22"/>
          <w:lang w:eastAsia="en-US"/>
          <w14:ligatures w14:val="standardContextual"/>
        </w:rPr>
        <w:t>IiŚ</w:t>
      </w:r>
      <w:proofErr w:type="spellEnd"/>
      <w:r w:rsidRPr="007E6999">
        <w:rPr>
          <w:rFonts w:asciiTheme="minorHAnsi" w:eastAsia="Calibri" w:hAnsiTheme="minorHAnsi" w:cstheme="minorHAnsi"/>
          <w:kern w:val="2"/>
          <w:sz w:val="22"/>
          <w:szCs w:val="22"/>
          <w:lang w:eastAsia="en-US"/>
          <w14:ligatures w14:val="standardContextual"/>
        </w:rPr>
        <w:t xml:space="preserve"> 2014-2020,</w:t>
      </w:r>
    </w:p>
    <w:p w14:paraId="1CD720AA" w14:textId="77777777" w:rsidR="007E6999" w:rsidRPr="007E6999" w:rsidRDefault="007E6999" w:rsidP="007E6999">
      <w:pPr>
        <w:numPr>
          <w:ilvl w:val="0"/>
          <w:numId w:val="18"/>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podmioty świadczące usługi, w tym związane z obsługą i rozwojem systemów teleinformatycznych oraz zapewnieniem łączności, w szczególności dostawcy rozwiązań IT i operatorzy telekomunikacyjni </w:t>
      </w:r>
      <w:r w:rsidRPr="007E6999">
        <w:rPr>
          <w:rFonts w:asciiTheme="minorHAnsi" w:eastAsia="Calibri" w:hAnsiTheme="minorHAnsi" w:cstheme="minorHAnsi"/>
          <w:kern w:val="2"/>
          <w:sz w:val="22"/>
          <w:szCs w:val="22"/>
          <w:vertAlign w:val="superscript"/>
          <w:lang w:eastAsia="en-US"/>
          <w14:ligatures w14:val="standardContextual"/>
        </w:rPr>
        <w:footnoteReference w:id="5"/>
      </w:r>
      <w:r w:rsidRPr="007E6999">
        <w:rPr>
          <w:rFonts w:asciiTheme="minorHAnsi" w:eastAsia="Calibri" w:hAnsiTheme="minorHAnsi" w:cstheme="minorHAnsi"/>
          <w:kern w:val="2"/>
          <w:sz w:val="22"/>
          <w:szCs w:val="22"/>
          <w:lang w:eastAsia="en-US"/>
          <w14:ligatures w14:val="standardContextual"/>
        </w:rPr>
        <w:t>.</w:t>
      </w:r>
    </w:p>
    <w:p w14:paraId="040CD09C"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7E6999">
        <w:rPr>
          <w:rFonts w:asciiTheme="minorHAnsi" w:eastAsia="Calibri" w:hAnsiTheme="minorHAnsi" w:cstheme="minorHAnsi"/>
          <w:kern w:val="2"/>
          <w:sz w:val="22"/>
          <w:szCs w:val="22"/>
          <w:lang w:eastAsia="en-US"/>
          <w14:ligatures w14:val="standardContextual"/>
        </w:rPr>
        <w:t>IiŚ</w:t>
      </w:r>
      <w:proofErr w:type="spellEnd"/>
      <w:r w:rsidRPr="007E6999">
        <w:rPr>
          <w:rFonts w:asciiTheme="minorHAnsi" w:eastAsia="Calibri" w:hAnsiTheme="minorHAnsi" w:cstheme="minorHAnsi"/>
          <w:kern w:val="2"/>
          <w:sz w:val="22"/>
          <w:szCs w:val="22"/>
          <w:lang w:eastAsia="en-US"/>
          <w14:ligatures w14:val="standardContextual"/>
        </w:rPr>
        <w:t xml:space="preserve"> 2014-2020                   - z równoczesnym uwzględnieniem przepisów ustawy z dnia 14 lipca 1983 r. o narodowym zasobie archiwalnym i archiwach.                </w:t>
      </w:r>
    </w:p>
    <w:p w14:paraId="7AABA2A5"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Osobie, której dane dotyczą, przysługuje:</w:t>
      </w:r>
    </w:p>
    <w:p w14:paraId="258B9A11"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prawo dostępu do swoich danych oraz otrzymania ich kopii (art. 15 RODO), </w:t>
      </w:r>
    </w:p>
    <w:p w14:paraId="77A2370B"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prawo do sprostowania swoich danych (art. 16 RODO),  </w:t>
      </w:r>
    </w:p>
    <w:p w14:paraId="25269C08"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prawo do usunięcia swoich danych (art. 17 RODO) - jeśli nie zaistniały okoliczności, o których mowa w art. 17 ust. 3 RODO,</w:t>
      </w:r>
    </w:p>
    <w:p w14:paraId="553C9C46"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prawo do żądania od administratora ograniczenia przetwarzania swoich danych (art. 18 RODO),</w:t>
      </w:r>
    </w:p>
    <w:p w14:paraId="1143FA35"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prawo do przenoszenia swoich danych (art. 20 RODO) - jeśli przetwarzanie odbywa się na podstawie umowy: w celu jej zawarcia lub realizacji (w myśl art. 6 ust. 1 lit. b RODO), oraz w sposób zautomatyzowany </w:t>
      </w:r>
      <w:r w:rsidRPr="007E6999">
        <w:rPr>
          <w:rFonts w:asciiTheme="minorHAnsi" w:eastAsia="Calibri" w:hAnsiTheme="minorHAnsi" w:cstheme="minorHAnsi"/>
          <w:kern w:val="2"/>
          <w:sz w:val="22"/>
          <w:szCs w:val="22"/>
          <w:vertAlign w:val="superscript"/>
          <w:lang w:eastAsia="en-US"/>
          <w14:ligatures w14:val="standardContextual"/>
        </w:rPr>
        <w:footnoteReference w:id="6"/>
      </w:r>
      <w:r w:rsidRPr="007E6999">
        <w:rPr>
          <w:rFonts w:asciiTheme="minorHAnsi" w:eastAsia="Calibri" w:hAnsiTheme="minorHAnsi" w:cstheme="minorHAnsi"/>
          <w:kern w:val="2"/>
          <w:sz w:val="22"/>
          <w:szCs w:val="22"/>
          <w:lang w:eastAsia="en-US"/>
          <w14:ligatures w14:val="standardContextual"/>
        </w:rPr>
        <w:t xml:space="preserve">, </w:t>
      </w:r>
    </w:p>
    <w:p w14:paraId="77E26F62"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44D80248" w14:textId="77777777" w:rsidR="007E6999" w:rsidRPr="007E6999" w:rsidRDefault="007E6999" w:rsidP="007E6999">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2DDC4B6A" w14:textId="77777777" w:rsidR="007E6999" w:rsidRPr="007E6999" w:rsidRDefault="007E6999" w:rsidP="007E6999">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lastRenderedPageBreak/>
        <w:t>W przypadku pytań, kontakt z Inspektorem Ochrony Danych Osobowych Ministerstwa Funduszy i Polityki Regionalnej i jest możliwy:</w:t>
      </w:r>
    </w:p>
    <w:p w14:paraId="7745F161" w14:textId="77777777" w:rsidR="007E6999" w:rsidRPr="007E6999" w:rsidRDefault="007E6999" w:rsidP="007E6999">
      <w:pPr>
        <w:numPr>
          <w:ilvl w:val="0"/>
          <w:numId w:val="20"/>
        </w:num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pod adresem: ul. Wspólna 2/4, 00-926 Warszawa,</w:t>
      </w:r>
    </w:p>
    <w:p w14:paraId="514A0834" w14:textId="77777777" w:rsidR="007E6999" w:rsidRPr="007E6999" w:rsidRDefault="007E6999" w:rsidP="007E6999">
      <w:pPr>
        <w:numPr>
          <w:ilvl w:val="0"/>
          <w:numId w:val="20"/>
        </w:num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 xml:space="preserve">pod adresem e-mail: </w:t>
      </w:r>
      <w:hyperlink w:history="1">
        <w:r w:rsidRPr="007E6999">
          <w:rPr>
            <w:rFonts w:asciiTheme="minorHAnsi" w:eastAsia="Calibri" w:hAnsiTheme="minorHAnsi" w:cstheme="minorHAnsi"/>
            <w:i/>
            <w:color w:val="0000FF"/>
            <w:kern w:val="2"/>
            <w:sz w:val="22"/>
            <w:szCs w:val="22"/>
            <w:u w:val="single"/>
            <w:lang w:eastAsia="en-US"/>
            <w14:ligatures w14:val="standardContextual"/>
          </w:rPr>
          <w:t>IOD@mfipr.gov.pl</w:t>
        </w:r>
      </w:hyperlink>
      <w:r w:rsidRPr="007E6999">
        <w:rPr>
          <w:rFonts w:asciiTheme="minorHAnsi" w:eastAsia="Calibri" w:hAnsiTheme="minorHAnsi" w:cstheme="minorHAnsi"/>
          <w:kern w:val="2"/>
          <w:sz w:val="22"/>
          <w:szCs w:val="22"/>
          <w:lang w:eastAsia="en-US"/>
          <w14:ligatures w14:val="standardContextual"/>
        </w:rPr>
        <w:t>.</w:t>
      </w:r>
    </w:p>
    <w:p w14:paraId="2029975F" w14:textId="77777777" w:rsidR="007E6999" w:rsidRPr="007E6999" w:rsidRDefault="007E6999" w:rsidP="007E6999">
      <w:pPr>
        <w:suppressAutoHyphens w:val="0"/>
        <w:spacing w:after="200" w:line="276" w:lineRule="auto"/>
        <w:jc w:val="both"/>
        <w:rPr>
          <w:rFonts w:asciiTheme="minorHAnsi" w:eastAsia="Calibri" w:hAnsiTheme="minorHAnsi" w:cstheme="minorHAnsi"/>
          <w:kern w:val="2"/>
          <w:sz w:val="22"/>
          <w:szCs w:val="22"/>
          <w:lang w:eastAsia="en-US"/>
          <w14:ligatures w14:val="standardContextual"/>
        </w:rPr>
      </w:pPr>
      <w:r w:rsidRPr="007E6999">
        <w:rPr>
          <w:rFonts w:asciiTheme="minorHAnsi" w:eastAsia="Calibri" w:hAnsiTheme="minorHAnsi" w:cstheme="minorHAnsi"/>
          <w:kern w:val="2"/>
          <w:sz w:val="22"/>
          <w:szCs w:val="22"/>
          <w:lang w:eastAsia="en-US"/>
          <w14:ligatures w14:val="standardContextual"/>
        </w:rPr>
        <w:t>Dane osobowe nie będą objęte procesem zautomatyzowanego podejmowania decyzji, w tym profilowania.</w:t>
      </w:r>
    </w:p>
    <w:p w14:paraId="76A0E13D" w14:textId="77777777" w:rsidR="007E6999" w:rsidRPr="007E6999" w:rsidRDefault="007E6999" w:rsidP="007E6999">
      <w:pPr>
        <w:suppressAutoHyphens w:val="0"/>
        <w:spacing w:after="160" w:line="259" w:lineRule="auto"/>
        <w:rPr>
          <w:rFonts w:asciiTheme="minorHAnsi" w:eastAsiaTheme="minorHAnsi" w:hAnsiTheme="minorHAnsi" w:cstheme="minorHAnsi"/>
          <w:kern w:val="2"/>
          <w:sz w:val="22"/>
          <w:szCs w:val="22"/>
          <w:lang w:eastAsia="en-US"/>
          <w14:ligatures w14:val="standardContextual"/>
        </w:rPr>
      </w:pPr>
    </w:p>
    <w:p w14:paraId="735FDB43" w14:textId="77777777" w:rsidR="007E6999" w:rsidRPr="005165F8" w:rsidRDefault="007E6999" w:rsidP="005165F8">
      <w:pPr>
        <w:pStyle w:val="Tekstpodstawowywcity"/>
        <w:ind w:firstLine="0"/>
        <w:rPr>
          <w:rFonts w:asciiTheme="majorHAnsi" w:hAnsiTheme="majorHAnsi" w:cstheme="majorHAnsi"/>
          <w:b/>
          <w:color w:val="000000" w:themeColor="text1"/>
          <w:sz w:val="22"/>
          <w:szCs w:val="22"/>
        </w:rPr>
      </w:pPr>
    </w:p>
    <w:sectPr w:rsidR="007E6999" w:rsidRPr="005165F8"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E2A3" w14:textId="77777777" w:rsidR="00C13C52" w:rsidRDefault="00C13C52" w:rsidP="00C13C52">
      <w:r>
        <w:separator/>
      </w:r>
    </w:p>
  </w:endnote>
  <w:endnote w:type="continuationSeparator" w:id="0">
    <w:p w14:paraId="1641D91E" w14:textId="77777777" w:rsidR="00C13C52" w:rsidRDefault="00C13C52"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t>2</w:t>
        </w:r>
        <w:r>
          <w:fldChar w:fldCharType="end"/>
        </w:r>
      </w:p>
    </w:sdtContent>
  </w:sdt>
  <w:p w14:paraId="017F3848" w14:textId="58A47B83" w:rsidR="00E328F3" w:rsidRDefault="00E328F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C1FA" w14:textId="77777777" w:rsidR="00C13C52" w:rsidRDefault="00C13C52" w:rsidP="00C13C52">
      <w:r>
        <w:separator/>
      </w:r>
    </w:p>
  </w:footnote>
  <w:footnote w:type="continuationSeparator" w:id="0">
    <w:p w14:paraId="44D83317" w14:textId="77777777" w:rsidR="00C13C52" w:rsidRDefault="00C13C52" w:rsidP="00C13C52">
      <w:r>
        <w:continuationSeparator/>
      </w:r>
    </w:p>
  </w:footnote>
  <w:footnote w:id="1">
    <w:p w14:paraId="14EDD72D" w14:textId="77777777" w:rsidR="007E6999" w:rsidRDefault="007E6999" w:rsidP="007E6999">
      <w:pPr>
        <w:pStyle w:val="Tekstprzypisudolnego"/>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Należy wybrać jedną lub kilka podstaw.</w:t>
      </w:r>
    </w:p>
  </w:footnote>
  <w:footnote w:id="2">
    <w:p w14:paraId="03649020" w14:textId="77777777" w:rsidR="007E6999" w:rsidRDefault="007E6999" w:rsidP="007E6999">
      <w:pPr>
        <w:pStyle w:val="Tekstprzypisudolnego"/>
        <w:spacing w:before="120"/>
        <w:ind w:left="142" w:hanging="142"/>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43F9C6A2" w14:textId="77777777" w:rsidR="007E6999" w:rsidRDefault="007E6999" w:rsidP="007E6999">
      <w:pPr>
        <w:pStyle w:val="Tekstprzypisudolnego"/>
      </w:pPr>
      <w:r>
        <w:rPr>
          <w:rStyle w:val="Odwoanieprzypisudolnego"/>
          <w:rFonts w:ascii="Arial" w:hAnsi="Arial" w:cs="Arial"/>
          <w:sz w:val="17"/>
          <w:szCs w:val="17"/>
        </w:rPr>
        <w:footnoteRef/>
      </w:r>
      <w:r>
        <w:rPr>
          <w:rFonts w:ascii="Arial" w:hAnsi="Arial" w:cs="Arial"/>
          <w:sz w:val="17"/>
          <w:szCs w:val="17"/>
        </w:rPr>
        <w:t xml:space="preserve"> Należy wskazać jeden lub kilka przepisów prawa - możliwe jest ich przywołanie w zakresie ograniczonym na potrzeby konkretnej klauzuli.</w:t>
      </w:r>
    </w:p>
  </w:footnote>
  <w:footnote w:id="4">
    <w:p w14:paraId="604618BB" w14:textId="77777777" w:rsidR="007E6999" w:rsidRDefault="007E6999" w:rsidP="007E6999">
      <w:pPr>
        <w:pStyle w:val="Tekstprzypisudolnego"/>
        <w:spacing w:before="240" w:after="120"/>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Informacje podawane w przypadku wykonywania obowiązku informacyjnego na podstawie art. 14 RODO.</w:t>
      </w:r>
    </w:p>
  </w:footnote>
  <w:footnote w:id="5">
    <w:p w14:paraId="7C2F9CA4" w14:textId="77777777" w:rsidR="007E6999" w:rsidRDefault="007E6999" w:rsidP="007E6999">
      <w:pPr>
        <w:pStyle w:val="Tekstprzypisudolnego"/>
        <w:spacing w:before="120" w:after="120"/>
        <w:rPr>
          <w:rFonts w:ascii="Arial" w:hAnsi="Arial" w:cs="Arial"/>
          <w:color w:val="FF0000"/>
          <w:sz w:val="17"/>
          <w:szCs w:val="17"/>
        </w:rPr>
      </w:pPr>
    </w:p>
  </w:footnote>
  <w:footnote w:id="6">
    <w:p w14:paraId="49993032" w14:textId="77777777" w:rsidR="007E6999" w:rsidRDefault="007E6999" w:rsidP="007E6999">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701" w14:textId="77777777" w:rsidR="003F445C" w:rsidRPr="003F445C" w:rsidRDefault="003F445C" w:rsidP="003F445C">
    <w:pPr>
      <w:tabs>
        <w:tab w:val="center" w:pos="4536"/>
        <w:tab w:val="right" w:pos="9072"/>
      </w:tabs>
      <w:suppressAutoHyphens w:val="0"/>
      <w:rPr>
        <w:rFonts w:cs="Times New Roman"/>
        <w:sz w:val="24"/>
        <w:lang w:eastAsia="pl-PL"/>
      </w:rPr>
    </w:pPr>
    <w:r w:rsidRPr="003F445C">
      <w:rPr>
        <w:rFonts w:cs="Times New Roman"/>
        <w:noProof/>
        <w:sz w:val="24"/>
        <w:lang w:eastAsia="pl-PL"/>
      </w:rPr>
      <w:drawing>
        <wp:inline distT="0" distB="0" distL="0" distR="0" wp14:anchorId="396937A6" wp14:editId="14889D52">
          <wp:extent cx="5760085" cy="832485"/>
          <wp:effectExtent l="0" t="0" r="0" b="5715"/>
          <wp:docPr id="1043222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F600A58"/>
    <w:multiLevelType w:val="hybridMultilevel"/>
    <w:tmpl w:val="2E3C3B84"/>
    <w:lvl w:ilvl="0" w:tplc="974E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9504212">
    <w:abstractNumId w:val="6"/>
  </w:num>
  <w:num w:numId="2" w16cid:durableId="1982927731">
    <w:abstractNumId w:val="11"/>
  </w:num>
  <w:num w:numId="3" w16cid:durableId="1384645217">
    <w:abstractNumId w:val="2"/>
  </w:num>
  <w:num w:numId="4" w16cid:durableId="1994799115">
    <w:abstractNumId w:val="7"/>
  </w:num>
  <w:num w:numId="5" w16cid:durableId="985399810">
    <w:abstractNumId w:val="10"/>
  </w:num>
  <w:num w:numId="6" w16cid:durableId="759646990">
    <w:abstractNumId w:val="19"/>
  </w:num>
  <w:num w:numId="7" w16cid:durableId="574822570">
    <w:abstractNumId w:val="8"/>
  </w:num>
  <w:num w:numId="8" w16cid:durableId="1734767762">
    <w:abstractNumId w:val="18"/>
  </w:num>
  <w:num w:numId="9" w16cid:durableId="1472795111">
    <w:abstractNumId w:val="15"/>
  </w:num>
  <w:num w:numId="10" w16cid:durableId="52582607">
    <w:abstractNumId w:val="12"/>
  </w:num>
  <w:num w:numId="11" w16cid:durableId="1248996038">
    <w:abstractNumId w:val="5"/>
  </w:num>
  <w:num w:numId="12" w16cid:durableId="758260163">
    <w:abstractNumId w:val="13"/>
  </w:num>
  <w:num w:numId="13" w16cid:durableId="2014146322">
    <w:abstractNumId w:val="1"/>
  </w:num>
  <w:num w:numId="14" w16cid:durableId="1326713233">
    <w:abstractNumId w:val="14"/>
  </w:num>
  <w:num w:numId="15" w16cid:durableId="17071726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8976643">
    <w:abstractNumId w:val="16"/>
  </w:num>
  <w:num w:numId="17" w16cid:durableId="55555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7304143">
    <w:abstractNumId w:val="9"/>
  </w:num>
  <w:num w:numId="19" w16cid:durableId="74399487">
    <w:abstractNumId w:val="3"/>
  </w:num>
  <w:num w:numId="20" w16cid:durableId="1972400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2"/>
    <w:rsid w:val="000341FF"/>
    <w:rsid w:val="000B7A66"/>
    <w:rsid w:val="001A7C91"/>
    <w:rsid w:val="0031307E"/>
    <w:rsid w:val="00323931"/>
    <w:rsid w:val="003603FF"/>
    <w:rsid w:val="00360A4F"/>
    <w:rsid w:val="00367B57"/>
    <w:rsid w:val="003E1C08"/>
    <w:rsid w:val="003E23D9"/>
    <w:rsid w:val="003F445C"/>
    <w:rsid w:val="005165F8"/>
    <w:rsid w:val="00572938"/>
    <w:rsid w:val="00663157"/>
    <w:rsid w:val="007443A2"/>
    <w:rsid w:val="00772E3F"/>
    <w:rsid w:val="007E6999"/>
    <w:rsid w:val="00866E45"/>
    <w:rsid w:val="008A329B"/>
    <w:rsid w:val="009346B5"/>
    <w:rsid w:val="009D467D"/>
    <w:rsid w:val="009E67C6"/>
    <w:rsid w:val="00C13C52"/>
    <w:rsid w:val="00CA65A2"/>
    <w:rsid w:val="00D11042"/>
    <w:rsid w:val="00E328F3"/>
    <w:rsid w:val="00E55CAC"/>
    <w:rsid w:val="00EB4C63"/>
    <w:rsid w:val="00EC376D"/>
    <w:rsid w:val="00FD1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84998"/>
  <w15:chartTrackingRefBased/>
  <w15:docId w15:val="{561B7E34-0631-4457-A7F5-BFA35D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 w:type="paragraph" w:styleId="Tekstprzypisudolnego">
    <w:name w:val="footnote text"/>
    <w:basedOn w:val="Normalny"/>
    <w:link w:val="TekstprzypisudolnegoZnak"/>
    <w:uiPriority w:val="99"/>
    <w:semiHidden/>
    <w:unhideWhenUsed/>
    <w:rsid w:val="007E6999"/>
    <w:pPr>
      <w:suppressAutoHyphens w:val="0"/>
    </w:pPr>
    <w:rPr>
      <w:rFonts w:asciiTheme="minorHAnsi" w:eastAsiaTheme="minorHAnsi" w:hAnsiTheme="minorHAnsi" w:cstheme="minorBidi"/>
      <w:kern w:val="2"/>
      <w:lang w:eastAsia="en-US"/>
      <w14:ligatures w14:val="standardContextual"/>
    </w:rPr>
  </w:style>
  <w:style w:type="character" w:customStyle="1" w:styleId="TekstprzypisudolnegoZnak">
    <w:name w:val="Tekst przypisu dolnego Znak"/>
    <w:basedOn w:val="Domylnaczcionkaakapitu"/>
    <w:link w:val="Tekstprzypisudolnego"/>
    <w:uiPriority w:val="99"/>
    <w:semiHidden/>
    <w:rsid w:val="007E6999"/>
    <w:rPr>
      <w:sz w:val="20"/>
      <w:szCs w:val="20"/>
    </w:rPr>
  </w:style>
  <w:style w:type="character" w:styleId="Odwoanieprzypisudolnego">
    <w:name w:val="footnote reference"/>
    <w:uiPriority w:val="99"/>
    <w:semiHidden/>
    <w:unhideWhenUsed/>
    <w:rsid w:val="007E6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3225</Words>
  <Characters>19352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16</cp:revision>
  <cp:lastPrinted>2023-06-27T11:20:00Z</cp:lastPrinted>
  <dcterms:created xsi:type="dcterms:W3CDTF">2023-06-26T11:13:00Z</dcterms:created>
  <dcterms:modified xsi:type="dcterms:W3CDTF">2023-09-29T07:32:00Z</dcterms:modified>
</cp:coreProperties>
</file>