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66CAD4E4" w:rsidR="00C9544A" w:rsidRPr="00D06BD3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Przykona, dnia</w:t>
      </w:r>
      <w:r w:rsidR="001560D1">
        <w:rPr>
          <w:rFonts w:ascii="Book Antiqua" w:hAnsi="Book Antiqua"/>
          <w:sz w:val="24"/>
          <w:szCs w:val="24"/>
        </w:rPr>
        <w:t xml:space="preserve"> </w:t>
      </w:r>
      <w:r w:rsidR="0022779F">
        <w:rPr>
          <w:rFonts w:ascii="Book Antiqua" w:hAnsi="Book Antiqua"/>
          <w:sz w:val="24"/>
          <w:szCs w:val="24"/>
        </w:rPr>
        <w:t>30</w:t>
      </w:r>
      <w:r w:rsidR="000C3AD4">
        <w:rPr>
          <w:rFonts w:ascii="Book Antiqua" w:hAnsi="Book Antiqua"/>
          <w:sz w:val="24"/>
          <w:szCs w:val="24"/>
        </w:rPr>
        <w:t xml:space="preserve"> </w:t>
      </w:r>
      <w:r w:rsidR="00DC4B6F" w:rsidRPr="00D06BD3">
        <w:rPr>
          <w:rFonts w:ascii="Book Antiqua" w:hAnsi="Book Antiqua"/>
          <w:sz w:val="24"/>
          <w:szCs w:val="24"/>
        </w:rPr>
        <w:t>maja</w:t>
      </w:r>
      <w:r w:rsidRPr="00D06BD3">
        <w:rPr>
          <w:rFonts w:ascii="Book Antiqua" w:hAnsi="Book Antiqua"/>
          <w:sz w:val="24"/>
          <w:szCs w:val="24"/>
        </w:rPr>
        <w:t xml:space="preserve"> 202</w:t>
      </w:r>
      <w:r w:rsidR="000F5562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12D83D5D" w14:textId="40B397D4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FC43F3">
        <w:rPr>
          <w:rFonts w:ascii="Book Antiqua" w:hAnsi="Book Antiqua"/>
          <w:sz w:val="24"/>
          <w:szCs w:val="24"/>
        </w:rPr>
        <w:t>4</w:t>
      </w:r>
      <w:r w:rsidRPr="00D06BD3">
        <w:rPr>
          <w:rFonts w:ascii="Book Antiqua" w:hAnsi="Book Antiqua"/>
          <w:sz w:val="24"/>
          <w:szCs w:val="24"/>
        </w:rPr>
        <w:t>.202</w:t>
      </w:r>
      <w:r w:rsidR="00A93214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</w:p>
    <w:p w14:paraId="73B6B618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6"/>
          <w:szCs w:val="26"/>
        </w:rPr>
      </w:pPr>
    </w:p>
    <w:p w14:paraId="2E6E479E" w14:textId="7F6FDDF0" w:rsidR="001109B6" w:rsidRPr="00D06BD3" w:rsidRDefault="001109B6" w:rsidP="001109B6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390FDABC" w14:textId="30010C45" w:rsidR="001109B6" w:rsidRPr="00D06BD3" w:rsidRDefault="001109B6" w:rsidP="001109B6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 xml:space="preserve">Zgodnie z art. 253 ust.1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21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1129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7FC7E949" w14:textId="1866B83F" w:rsidR="00DC4B6F" w:rsidRPr="00D06BD3" w:rsidRDefault="0022779F" w:rsidP="00DC4B6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drogi w miejscowości </w:t>
      </w:r>
      <w:r w:rsidR="00687ACA">
        <w:rPr>
          <w:rFonts w:ascii="Book Antiqua" w:eastAsia="Calibri" w:hAnsi="Book Antiqua"/>
          <w:b/>
          <w:sz w:val="28"/>
          <w:szCs w:val="28"/>
          <w:lang w:eastAsia="en-US"/>
        </w:rPr>
        <w:t>L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aski </w:t>
      </w:r>
      <w:r w:rsidR="00DC4B6F"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0685DB2C" w14:textId="77777777" w:rsidR="000C6BBE" w:rsidRDefault="000C6BBE" w:rsidP="000C6BBE">
      <w:pPr>
        <w:jc w:val="both"/>
        <w:rPr>
          <w:rFonts w:ascii="Book Antiqua" w:hAnsi="Book Antiqua"/>
        </w:rPr>
      </w:pPr>
    </w:p>
    <w:p w14:paraId="6C5286EF" w14:textId="176B32BB" w:rsidR="001109B6" w:rsidRPr="000C6BBE" w:rsidRDefault="000B1113" w:rsidP="000C6BBE">
      <w:pPr>
        <w:jc w:val="both"/>
        <w:rPr>
          <w:rFonts w:ascii="Book Antiqua" w:hAnsi="Book Antiqua"/>
        </w:rPr>
      </w:pPr>
      <w:r w:rsidRPr="000C6BBE">
        <w:rPr>
          <w:rFonts w:ascii="Book Antiqua" w:hAnsi="Book Antiqua"/>
        </w:rPr>
        <w:t>d</w:t>
      </w:r>
      <w:r w:rsidR="001109B6" w:rsidRPr="000C6BBE">
        <w:rPr>
          <w:rFonts w:ascii="Book Antiqua" w:hAnsi="Book Antiqua"/>
        </w:rPr>
        <w:t xml:space="preserve">okonał wyboru </w:t>
      </w:r>
      <w:r w:rsidR="00F57919" w:rsidRPr="000C6BBE">
        <w:rPr>
          <w:rFonts w:ascii="Book Antiqua" w:hAnsi="Book Antiqua"/>
        </w:rPr>
        <w:t xml:space="preserve">jako najkorzystniejszej </w:t>
      </w:r>
      <w:r w:rsidR="001109B6" w:rsidRPr="000C6BBE">
        <w:rPr>
          <w:rFonts w:ascii="Book Antiqua" w:hAnsi="Book Antiqua"/>
        </w:rPr>
        <w:t>oferty</w:t>
      </w:r>
      <w:r w:rsidR="00187B59" w:rsidRPr="000C6BBE">
        <w:rPr>
          <w:rFonts w:ascii="Book Antiqua" w:hAnsi="Book Antiqua"/>
        </w:rPr>
        <w:t xml:space="preserve"> </w:t>
      </w:r>
      <w:r w:rsidR="001109B6" w:rsidRPr="000C6BBE">
        <w:rPr>
          <w:rFonts w:ascii="Book Antiqua" w:hAnsi="Book Antiqua"/>
        </w:rPr>
        <w:t xml:space="preserve">nr </w:t>
      </w:r>
      <w:r w:rsidR="0022779F" w:rsidRPr="000C6BBE">
        <w:rPr>
          <w:rFonts w:ascii="Book Antiqua" w:hAnsi="Book Antiqua"/>
        </w:rPr>
        <w:t>2</w:t>
      </w:r>
      <w:r w:rsidR="001109B6" w:rsidRPr="000C6BBE">
        <w:rPr>
          <w:rFonts w:ascii="Book Antiqua" w:hAnsi="Book Antiqua"/>
        </w:rPr>
        <w:t xml:space="preserve"> złożonej przez</w:t>
      </w:r>
      <w:r w:rsidR="000C6BBE">
        <w:rPr>
          <w:rFonts w:ascii="Book Antiqua" w:hAnsi="Book Antiqua"/>
        </w:rPr>
        <w:t xml:space="preserve"> </w:t>
      </w:r>
      <w:r w:rsidR="00F57919" w:rsidRPr="000C6BBE">
        <w:rPr>
          <w:rFonts w:ascii="Book Antiqua" w:hAnsi="Book Antiqua"/>
        </w:rPr>
        <w:t>Wykonawcę:</w:t>
      </w:r>
      <w:r w:rsidR="001109B6" w:rsidRPr="000C6BBE">
        <w:rPr>
          <w:rFonts w:ascii="Book Antiqua" w:hAnsi="Book Antiqua"/>
          <w:b/>
        </w:rPr>
        <w:t xml:space="preserve">                                    </w:t>
      </w:r>
      <w:r w:rsidR="001109B6" w:rsidRPr="000C6BBE">
        <w:rPr>
          <w:rFonts w:ascii="Book Antiqua" w:hAnsi="Book Antiqua" w:cs="Arial"/>
        </w:rPr>
        <w:t> </w:t>
      </w:r>
    </w:p>
    <w:p w14:paraId="561DEDE3" w14:textId="0D9D2548" w:rsidR="00B83729" w:rsidRPr="00D06BD3" w:rsidRDefault="0022779F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TRANS-SPILI Sp. z o.o.</w:t>
      </w:r>
    </w:p>
    <w:p w14:paraId="5FEF3669" w14:textId="1259844A" w:rsidR="0043277E" w:rsidRPr="00D06BD3" w:rsidRDefault="0022779F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Ul. Graniczna 18a </w:t>
      </w:r>
    </w:p>
    <w:p w14:paraId="44519F3C" w14:textId="342EF68B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 xml:space="preserve">62 – </w:t>
      </w:r>
      <w:r w:rsidR="0022779F">
        <w:rPr>
          <w:rFonts w:ascii="Book Antiqua" w:hAnsi="Book Antiqua"/>
          <w:b/>
          <w:sz w:val="24"/>
          <w:szCs w:val="24"/>
        </w:rPr>
        <w:t>563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22779F">
        <w:rPr>
          <w:rFonts w:ascii="Book Antiqua" w:hAnsi="Book Antiqua"/>
          <w:b/>
          <w:sz w:val="24"/>
          <w:szCs w:val="24"/>
          <w:u w:val="single"/>
        </w:rPr>
        <w:t xml:space="preserve">Licheń Stary 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478"/>
        <w:gridCol w:w="1196"/>
        <w:gridCol w:w="1247"/>
        <w:gridCol w:w="1437"/>
      </w:tblGrid>
      <w:tr w:rsidR="004C1493" w:rsidRPr="00D06BD3" w14:paraId="3164A6D1" w14:textId="77777777" w:rsidTr="009A3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4C1493" w:rsidRPr="00D06BD3" w14:paraId="4356446C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4919AE5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076AE5A" w14:textId="17538D53" w:rsidR="0022779F" w:rsidRPr="00D06BD3" w:rsidRDefault="0022779F" w:rsidP="0022779F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LuKpoL</w:t>
            </w:r>
            <w:proofErr w:type="spellEnd"/>
            <w:r w:rsidR="00AC611E">
              <w:rPr>
                <w:rFonts w:ascii="Book Antiqua" w:hAnsi="Book Antiqua"/>
                <w:b/>
                <w:sz w:val="24"/>
                <w:szCs w:val="24"/>
              </w:rPr>
              <w:t xml:space="preserve"> Krzysztof Łuczak </w:t>
            </w:r>
          </w:p>
          <w:p w14:paraId="640B620C" w14:textId="0E5D84BE" w:rsidR="0022779F" w:rsidRPr="00D06BD3" w:rsidRDefault="0022779F" w:rsidP="0022779F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AC611E">
              <w:rPr>
                <w:rFonts w:ascii="Book Antiqua" w:hAnsi="Book Antiqua"/>
                <w:b/>
                <w:sz w:val="24"/>
                <w:szCs w:val="24"/>
              </w:rPr>
              <w:t xml:space="preserve">Dąbska 26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23BD5EC6" w14:textId="39D1F3FD" w:rsidR="0022779F" w:rsidRPr="00AC611E" w:rsidRDefault="00AC611E" w:rsidP="0022779F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99</w:t>
            </w:r>
            <w:r w:rsidR="0022779F" w:rsidRPr="00D06BD3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210</w:t>
            </w:r>
            <w:r w:rsidR="0022779F" w:rsidRPr="00D06BD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AC611E">
              <w:rPr>
                <w:rFonts w:ascii="Book Antiqua" w:hAnsi="Book Antiqua"/>
                <w:b/>
                <w:sz w:val="24"/>
                <w:szCs w:val="24"/>
                <w:u w:val="single"/>
              </w:rPr>
              <w:t>Uniejów</w:t>
            </w:r>
          </w:p>
          <w:p w14:paraId="306E738A" w14:textId="77777777" w:rsidR="00DB3630" w:rsidRPr="00D06BD3" w:rsidRDefault="00DB3630" w:rsidP="00517655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09CF92E5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94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70019ABB" w14:textId="24AE1800" w:rsidR="00717453" w:rsidRPr="00D06BD3" w:rsidRDefault="0022779F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B43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E5858A3" w14:textId="706D899B" w:rsidR="00717453" w:rsidRPr="00D06BD3" w:rsidRDefault="00717453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5A2F2982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5CD62DB" w14:textId="3E0DD75E" w:rsidR="004C1493" w:rsidRPr="0022779F" w:rsidRDefault="0022779F" w:rsidP="007E3D9E">
            <w:pPr>
              <w:jc w:val="center"/>
              <w:rPr>
                <w:rFonts w:ascii="Book Antiqua" w:hAnsi="Book Antiqua"/>
                <w:bCs/>
              </w:rPr>
            </w:pPr>
            <w:r w:rsidRPr="0022779F">
              <w:rPr>
                <w:rFonts w:ascii="Book Antiqua" w:hAnsi="Book Antiqua"/>
                <w:bCs/>
              </w:rPr>
              <w:t>71,45</w:t>
            </w:r>
            <w:r w:rsidR="00717453" w:rsidRPr="0022779F">
              <w:rPr>
                <w:rFonts w:ascii="Book Antiqua" w:hAnsi="Book Antiqua"/>
                <w:bCs/>
              </w:rPr>
              <w:t xml:space="preserve"> pkt</w:t>
            </w:r>
          </w:p>
        </w:tc>
      </w:tr>
      <w:tr w:rsidR="00045BF2" w:rsidRPr="00D06BD3" w14:paraId="1DF52019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7D0" w14:textId="77777777" w:rsidR="00045BF2" w:rsidRPr="00D06BD3" w:rsidRDefault="00045BF2" w:rsidP="00517655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  <w:p w14:paraId="3879436F" w14:textId="303FEF79" w:rsidR="00045BF2" w:rsidRPr="00D06BD3" w:rsidRDefault="0043277E" w:rsidP="00517655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D06BD3"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  <w:r w:rsidR="00045BF2" w:rsidRPr="00D06BD3">
              <w:rPr>
                <w:rFonts w:ascii="Book Antiqua" w:hAnsi="Book Antiqu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80" w14:textId="77777777" w:rsidR="00045BF2" w:rsidRPr="00D06BD3" w:rsidRDefault="00045BF2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401E6B39" w14:textId="77777777" w:rsidR="0022779F" w:rsidRPr="00D06BD3" w:rsidRDefault="0022779F" w:rsidP="0022779F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TRANS-SPILI Sp. z o.o.</w:t>
            </w:r>
          </w:p>
          <w:p w14:paraId="6A04421F" w14:textId="77777777" w:rsidR="0022779F" w:rsidRPr="00D06BD3" w:rsidRDefault="0022779F" w:rsidP="0022779F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Graniczna 18a </w:t>
            </w:r>
          </w:p>
          <w:p w14:paraId="406985FD" w14:textId="77777777" w:rsidR="0022779F" w:rsidRPr="00D06BD3" w:rsidRDefault="0022779F" w:rsidP="0022779F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563</w:t>
            </w: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Licheń Stary </w:t>
            </w:r>
          </w:p>
          <w:p w14:paraId="1F1CD364" w14:textId="00BE297E" w:rsidR="00045BF2" w:rsidRPr="00D06BD3" w:rsidRDefault="00045BF2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CBF" w14:textId="77777777" w:rsidR="00045BF2" w:rsidRPr="00D06BD3" w:rsidRDefault="00045BF2" w:rsidP="00517655">
            <w:pPr>
              <w:jc w:val="center"/>
              <w:rPr>
                <w:rFonts w:ascii="Book Antiqua" w:hAnsi="Book Antiqua"/>
              </w:rPr>
            </w:pPr>
          </w:p>
          <w:p w14:paraId="2FE6638B" w14:textId="6680D7E1" w:rsidR="00717453" w:rsidRPr="00D06BD3" w:rsidRDefault="0022779F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F4A" w14:textId="77777777" w:rsidR="00717453" w:rsidRPr="00D06BD3" w:rsidRDefault="00717453" w:rsidP="00517655">
            <w:pPr>
              <w:jc w:val="center"/>
              <w:rPr>
                <w:rFonts w:ascii="Book Antiqua" w:hAnsi="Book Antiqua"/>
              </w:rPr>
            </w:pPr>
          </w:p>
          <w:p w14:paraId="34859886" w14:textId="1A49FD1B" w:rsidR="00045BF2" w:rsidRPr="00D06BD3" w:rsidRDefault="00717453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FA0" w14:textId="77777777" w:rsidR="00045BF2" w:rsidRPr="00D06BD3" w:rsidRDefault="00045BF2" w:rsidP="00517655">
            <w:pPr>
              <w:jc w:val="center"/>
              <w:rPr>
                <w:rFonts w:ascii="Book Antiqua" w:hAnsi="Book Antiqua"/>
              </w:rPr>
            </w:pPr>
          </w:p>
          <w:p w14:paraId="04391C08" w14:textId="4F894EEC" w:rsidR="00717453" w:rsidRPr="00D06BD3" w:rsidRDefault="0022779F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100,00</w:t>
            </w:r>
            <w:r w:rsidR="00717453" w:rsidRPr="00D06BD3">
              <w:rPr>
                <w:rFonts w:ascii="Book Antiqua" w:hAnsi="Book Antiqua"/>
              </w:rPr>
              <w:t xml:space="preserve"> pkt</w:t>
            </w:r>
          </w:p>
        </w:tc>
      </w:tr>
    </w:tbl>
    <w:p w14:paraId="74A0F466" w14:textId="62BE0E40" w:rsidR="003932AF" w:rsidRPr="00D06BD3" w:rsidRDefault="003932AF" w:rsidP="00DB16FF">
      <w:pPr>
        <w:rPr>
          <w:rFonts w:ascii="Book Antiqua" w:hAnsi="Book Antiqua"/>
          <w:b/>
          <w:u w:val="single"/>
        </w:rPr>
      </w:pPr>
    </w:p>
    <w:p w14:paraId="6370EACC" w14:textId="0EF553EA" w:rsidR="001109B6" w:rsidRPr="00D06BD3" w:rsidRDefault="001109B6" w:rsidP="001109B6">
      <w:pPr>
        <w:jc w:val="center"/>
        <w:rPr>
          <w:rFonts w:ascii="Book Antiqua" w:hAnsi="Book Antiqua"/>
          <w:b/>
          <w:u w:val="single"/>
        </w:rPr>
      </w:pPr>
      <w:r w:rsidRPr="00D06BD3">
        <w:rPr>
          <w:rFonts w:ascii="Book Antiqua" w:hAnsi="Book Antiqua"/>
          <w:b/>
          <w:u w:val="single"/>
        </w:rPr>
        <w:t>Uzasadnienie</w:t>
      </w:r>
    </w:p>
    <w:p w14:paraId="37001436" w14:textId="23EE1F58" w:rsidR="00BB2CA0" w:rsidRDefault="001109B6" w:rsidP="00AC611E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Oferta Wykonawcy </w:t>
      </w:r>
      <w:r w:rsidR="00AC611E">
        <w:rPr>
          <w:rFonts w:ascii="Book Antiqua" w:hAnsi="Book Antiqua"/>
        </w:rPr>
        <w:t xml:space="preserve">TRANS-SPILI </w:t>
      </w:r>
      <w:r w:rsidR="009A3C12" w:rsidRPr="00D06BD3">
        <w:rPr>
          <w:rFonts w:ascii="Book Antiqua" w:hAnsi="Book Antiqua"/>
        </w:rPr>
        <w:t xml:space="preserve">Sp. z o.o. ul. </w:t>
      </w:r>
      <w:r w:rsidR="00AC611E">
        <w:rPr>
          <w:rFonts w:ascii="Book Antiqua" w:hAnsi="Book Antiqua"/>
        </w:rPr>
        <w:t>Dąbska 26</w:t>
      </w:r>
      <w:r w:rsidR="009A3C12" w:rsidRPr="00D06BD3">
        <w:rPr>
          <w:rFonts w:ascii="Book Antiqua" w:hAnsi="Book Antiqua"/>
        </w:rPr>
        <w:t xml:space="preserve"> </w:t>
      </w:r>
      <w:r w:rsidR="00AC611E">
        <w:rPr>
          <w:rFonts w:ascii="Book Antiqua" w:hAnsi="Book Antiqua"/>
        </w:rPr>
        <w:t>99</w:t>
      </w:r>
      <w:r w:rsidR="009A3C12" w:rsidRPr="00D06BD3">
        <w:rPr>
          <w:rFonts w:ascii="Book Antiqua" w:hAnsi="Book Antiqua"/>
        </w:rPr>
        <w:t xml:space="preserve"> – </w:t>
      </w:r>
      <w:r w:rsidR="00AC611E">
        <w:rPr>
          <w:rFonts w:ascii="Book Antiqua" w:hAnsi="Book Antiqua"/>
        </w:rPr>
        <w:t>210</w:t>
      </w:r>
      <w:r w:rsidR="009A3C12" w:rsidRPr="00D06BD3">
        <w:rPr>
          <w:rFonts w:ascii="Book Antiqua" w:hAnsi="Book Antiqua"/>
        </w:rPr>
        <w:t xml:space="preserve"> </w:t>
      </w:r>
      <w:r w:rsidR="00AC611E">
        <w:rPr>
          <w:rFonts w:ascii="Book Antiqua" w:hAnsi="Book Antiqua"/>
        </w:rPr>
        <w:t xml:space="preserve">Uniejów </w:t>
      </w:r>
      <w:r w:rsidRPr="00D06BD3">
        <w:rPr>
          <w:rFonts w:ascii="Book Antiqua" w:hAnsi="Book Antiqua"/>
        </w:rPr>
        <w:t xml:space="preserve">spełnia wszystkie warunki </w:t>
      </w:r>
      <w:r w:rsidR="000B1113" w:rsidRPr="00D06BD3">
        <w:rPr>
          <w:rFonts w:ascii="Book Antiqua" w:hAnsi="Book Antiqua"/>
        </w:rPr>
        <w:t>udziału w post</w:t>
      </w:r>
      <w:r w:rsidR="000C6BBE">
        <w:rPr>
          <w:rFonts w:ascii="Book Antiqua" w:hAnsi="Book Antiqua"/>
        </w:rPr>
        <w:t>ę</w:t>
      </w:r>
      <w:r w:rsidR="000B1113" w:rsidRPr="00D06BD3">
        <w:rPr>
          <w:rFonts w:ascii="Book Antiqua" w:hAnsi="Book Antiqua"/>
        </w:rPr>
        <w:t xml:space="preserve">powaniu </w:t>
      </w:r>
      <w:r w:rsidRPr="00D06BD3">
        <w:rPr>
          <w:rFonts w:ascii="Book Antiqua" w:hAnsi="Book Antiqua"/>
        </w:rPr>
        <w:t>wymagane przez Zamawiającego w SWZ</w:t>
      </w:r>
      <w:r w:rsidR="005F333C" w:rsidRPr="00D06BD3">
        <w:rPr>
          <w:rFonts w:ascii="Book Antiqua" w:hAnsi="Book Antiqua"/>
        </w:rPr>
        <w:t xml:space="preserve">. </w:t>
      </w:r>
      <w:r w:rsidR="00EB0810" w:rsidRPr="00D06BD3">
        <w:rPr>
          <w:rFonts w:ascii="Book Antiqua" w:hAnsi="Book Antiqua"/>
        </w:rPr>
        <w:t xml:space="preserve">Wykonawca nie podlega wykluczeniu. </w:t>
      </w:r>
      <w:r w:rsidR="005F333C" w:rsidRPr="00D06BD3">
        <w:rPr>
          <w:rFonts w:ascii="Book Antiqua" w:hAnsi="Book Antiqua"/>
        </w:rPr>
        <w:t>Spośród wszystkich złożonych ofert</w:t>
      </w:r>
      <w:r w:rsidR="00252F0B">
        <w:rPr>
          <w:rFonts w:ascii="Book Antiqua" w:hAnsi="Book Antiqua"/>
        </w:rPr>
        <w:t>,</w:t>
      </w:r>
      <w:r w:rsidR="005F333C" w:rsidRPr="00D06BD3">
        <w:rPr>
          <w:rFonts w:ascii="Book Antiqua" w:hAnsi="Book Antiqua"/>
        </w:rPr>
        <w:t xml:space="preserve"> które nie podlegały odrzuceniu</w:t>
      </w:r>
      <w:r w:rsidR="000B1113" w:rsidRPr="00D06BD3">
        <w:rPr>
          <w:rFonts w:ascii="Book Antiqua" w:hAnsi="Book Antiqua"/>
        </w:rPr>
        <w:t>,</w:t>
      </w:r>
      <w:r w:rsidR="005F333C" w:rsidRPr="00D06BD3">
        <w:rPr>
          <w:rFonts w:ascii="Book Antiqua" w:hAnsi="Book Antiqua"/>
        </w:rPr>
        <w:t xml:space="preserve"> </w:t>
      </w:r>
      <w:r w:rsidR="00EB0810" w:rsidRPr="00D06BD3">
        <w:rPr>
          <w:rFonts w:ascii="Book Antiqua" w:hAnsi="Book Antiqua"/>
        </w:rPr>
        <w:t>zgodnie z kryterium określonym w SWZ</w:t>
      </w:r>
      <w:r w:rsidR="00313E67" w:rsidRPr="00D06BD3">
        <w:rPr>
          <w:rFonts w:ascii="Book Antiqua" w:hAnsi="Book Antiqua"/>
        </w:rPr>
        <w:t>,</w:t>
      </w:r>
      <w:r w:rsidR="00EB0810" w:rsidRPr="00D06BD3">
        <w:rPr>
          <w:rFonts w:ascii="Book Antiqua" w:hAnsi="Book Antiqua"/>
        </w:rPr>
        <w:t xml:space="preserve"> oferta </w:t>
      </w:r>
      <w:r w:rsidR="00AC611E">
        <w:rPr>
          <w:rFonts w:ascii="Book Antiqua" w:hAnsi="Book Antiqua"/>
        </w:rPr>
        <w:t>tego wykonawcy</w:t>
      </w:r>
      <w:r w:rsidR="00313E67" w:rsidRPr="00D06BD3">
        <w:rPr>
          <w:rFonts w:ascii="Book Antiqua" w:hAnsi="Book Antiqua"/>
        </w:rPr>
        <w:t xml:space="preserve"> </w:t>
      </w:r>
      <w:r w:rsidR="00021421" w:rsidRPr="00D06BD3">
        <w:rPr>
          <w:rFonts w:ascii="Book Antiqua" w:hAnsi="Book Antiqua"/>
        </w:rPr>
        <w:t xml:space="preserve">uzyskała najwyższą </w:t>
      </w:r>
      <w:r w:rsidR="005F333C" w:rsidRPr="00D06BD3">
        <w:rPr>
          <w:rFonts w:ascii="Book Antiqua" w:hAnsi="Book Antiqua"/>
        </w:rPr>
        <w:t>liczbę</w:t>
      </w:r>
      <w:r w:rsidR="00021421" w:rsidRPr="00D06BD3">
        <w:rPr>
          <w:rFonts w:ascii="Book Antiqua" w:hAnsi="Book Antiqua"/>
        </w:rPr>
        <w:t xml:space="preserve"> punktów </w:t>
      </w:r>
      <w:r w:rsidR="005F333C" w:rsidRPr="00D06BD3">
        <w:rPr>
          <w:rFonts w:ascii="Book Antiqua" w:hAnsi="Book Antiqua"/>
        </w:rPr>
        <w:t>tj.</w:t>
      </w:r>
      <w:r w:rsidR="00021421" w:rsidRPr="00D06BD3">
        <w:rPr>
          <w:rFonts w:ascii="Book Antiqua" w:hAnsi="Book Antiqua"/>
        </w:rPr>
        <w:t xml:space="preserve"> 100</w:t>
      </w:r>
      <w:r w:rsidR="005F333C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na 100</w:t>
      </w:r>
      <w:r w:rsidR="005A15BD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możliwych do </w:t>
      </w:r>
      <w:r w:rsidR="005A15BD" w:rsidRPr="00D06BD3">
        <w:rPr>
          <w:rFonts w:ascii="Book Antiqua" w:hAnsi="Book Antiqua"/>
        </w:rPr>
        <w:t>uzyskania</w:t>
      </w:r>
      <w:r w:rsidR="00021421" w:rsidRPr="00D06BD3">
        <w:rPr>
          <w:rFonts w:ascii="Book Antiqua" w:hAnsi="Book Antiqua"/>
        </w:rPr>
        <w:t xml:space="preserve">. </w:t>
      </w:r>
    </w:p>
    <w:p w14:paraId="0DA6D2EA" w14:textId="77777777" w:rsidR="006847B4" w:rsidRPr="00D06BD3" w:rsidRDefault="006847B4" w:rsidP="006847B4">
      <w:pPr>
        <w:pStyle w:val="Akapitzlist"/>
        <w:shd w:val="clear" w:color="auto" w:fill="FFFFFF"/>
        <w:ind w:left="0"/>
        <w:jc w:val="both"/>
        <w:textAlignment w:val="top"/>
        <w:rPr>
          <w:rFonts w:ascii="Book Antiqua" w:hAnsi="Book Antiqua"/>
        </w:rPr>
      </w:pPr>
    </w:p>
    <w:p w14:paraId="00539490" w14:textId="770AAFFE" w:rsidR="00D86393" w:rsidRPr="00D06BD3" w:rsidRDefault="00D86393" w:rsidP="00717453">
      <w:pPr>
        <w:spacing w:after="240"/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33B8161E" w14:textId="5BBB0B81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38353E03" w14:textId="52B59476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</w:t>
      </w:r>
      <w:r w:rsidR="003932AF" w:rsidRPr="00D06BD3">
        <w:rPr>
          <w:rFonts w:ascii="Book Antiqua" w:hAnsi="Book Antiqua"/>
        </w:rPr>
        <w:t xml:space="preserve">  </w:t>
      </w:r>
      <w:r w:rsidR="00D86393" w:rsidRPr="00D06BD3">
        <w:rPr>
          <w:rFonts w:ascii="Book Antiqua" w:hAnsi="Book Antiqua"/>
        </w:rPr>
        <w:t>Wójt Gminy Przykona</w:t>
      </w:r>
    </w:p>
    <w:p w14:paraId="19FDB05A" w14:textId="173F10A4" w:rsidR="00D86393" w:rsidRPr="00D06BD3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2F5834DF" w14:textId="7A8611F6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0"/>
  </w:num>
  <w:num w:numId="2" w16cid:durableId="2075152460">
    <w:abstractNumId w:val="2"/>
  </w:num>
  <w:num w:numId="3" w16cid:durableId="68533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B1113"/>
    <w:rsid w:val="000C3AD4"/>
    <w:rsid w:val="000C6BBE"/>
    <w:rsid w:val="000D15A0"/>
    <w:rsid w:val="000F5562"/>
    <w:rsid w:val="001109B6"/>
    <w:rsid w:val="001560D1"/>
    <w:rsid w:val="00163632"/>
    <w:rsid w:val="00187B59"/>
    <w:rsid w:val="0022779F"/>
    <w:rsid w:val="00252F0B"/>
    <w:rsid w:val="00257466"/>
    <w:rsid w:val="002C2DA5"/>
    <w:rsid w:val="002E6D8A"/>
    <w:rsid w:val="002F1270"/>
    <w:rsid w:val="003074D2"/>
    <w:rsid w:val="00313E67"/>
    <w:rsid w:val="0037120E"/>
    <w:rsid w:val="003932AF"/>
    <w:rsid w:val="00397E1D"/>
    <w:rsid w:val="00416CE0"/>
    <w:rsid w:val="0043277E"/>
    <w:rsid w:val="004B2C4E"/>
    <w:rsid w:val="004C1493"/>
    <w:rsid w:val="00530462"/>
    <w:rsid w:val="005A15BD"/>
    <w:rsid w:val="005F333C"/>
    <w:rsid w:val="00605E55"/>
    <w:rsid w:val="006157F3"/>
    <w:rsid w:val="00626A46"/>
    <w:rsid w:val="006847B4"/>
    <w:rsid w:val="00685845"/>
    <w:rsid w:val="00687ACA"/>
    <w:rsid w:val="00717453"/>
    <w:rsid w:val="00777ED5"/>
    <w:rsid w:val="007E3A33"/>
    <w:rsid w:val="007E3D9E"/>
    <w:rsid w:val="00817BBE"/>
    <w:rsid w:val="00826B2D"/>
    <w:rsid w:val="009702DE"/>
    <w:rsid w:val="009A3C12"/>
    <w:rsid w:val="00A14568"/>
    <w:rsid w:val="00A43EC2"/>
    <w:rsid w:val="00A87AAA"/>
    <w:rsid w:val="00A93214"/>
    <w:rsid w:val="00AC611E"/>
    <w:rsid w:val="00B224D3"/>
    <w:rsid w:val="00B34999"/>
    <w:rsid w:val="00B83729"/>
    <w:rsid w:val="00BB2CA0"/>
    <w:rsid w:val="00C9544A"/>
    <w:rsid w:val="00D06BD3"/>
    <w:rsid w:val="00D34625"/>
    <w:rsid w:val="00D814D2"/>
    <w:rsid w:val="00D86393"/>
    <w:rsid w:val="00DB16FF"/>
    <w:rsid w:val="00DB3630"/>
    <w:rsid w:val="00DC4B6F"/>
    <w:rsid w:val="00DF27F5"/>
    <w:rsid w:val="00E23A31"/>
    <w:rsid w:val="00E87A03"/>
    <w:rsid w:val="00EB0810"/>
    <w:rsid w:val="00F10EC7"/>
    <w:rsid w:val="00F57919"/>
    <w:rsid w:val="00F73124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10</cp:revision>
  <cp:lastPrinted>2022-05-30T12:40:00Z</cp:lastPrinted>
  <dcterms:created xsi:type="dcterms:W3CDTF">2022-05-30T12:08:00Z</dcterms:created>
  <dcterms:modified xsi:type="dcterms:W3CDTF">2022-05-30T12:40:00Z</dcterms:modified>
</cp:coreProperties>
</file>