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9CC6CAE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8239A">
        <w:rPr>
          <w:rFonts w:cs="Arial"/>
          <w:b/>
          <w:bCs/>
          <w:szCs w:val="24"/>
        </w:rPr>
        <w:t>1</w:t>
      </w:r>
      <w:r w:rsidR="00005D01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C8239A">
        <w:rPr>
          <w:rFonts w:cs="Arial"/>
          <w:b/>
          <w:bCs/>
          <w:szCs w:val="24"/>
        </w:rPr>
        <w:t>I</w:t>
      </w:r>
      <w:r w:rsidR="00005D01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0948659" w:rsidR="00074D31" w:rsidRPr="00005D01" w:rsidRDefault="00074D31" w:rsidP="00005D01">
      <w:pPr>
        <w:pStyle w:val="Nagwek"/>
        <w:spacing w:before="240" w:after="120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8239A" w:rsidRPr="00C8239A">
        <w:rPr>
          <w:rFonts w:eastAsia="Times New Roman" w:cs="Arial"/>
          <w:b/>
          <w:szCs w:val="24"/>
          <w:lang w:val="x-none" w:eastAsia="x-none"/>
        </w:rPr>
        <w:t>Modernizacja oświetlenia ulicznego na terenie Miasta Krakowa</w:t>
      </w:r>
      <w:r w:rsidR="001B431E">
        <w:rPr>
          <w:rFonts w:cs="Arial"/>
          <w:szCs w:val="24"/>
        </w:rPr>
        <w:t>:</w:t>
      </w:r>
    </w:p>
    <w:p w14:paraId="3B06E599" w14:textId="4AE17962" w:rsidR="00074D31" w:rsidRDefault="00074D31" w:rsidP="00C8239A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C8239A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C8239A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385750D7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gwarancji:</w:t>
      </w:r>
    </w:p>
    <w:p w14:paraId="73DDAF17" w14:textId="40953D23" w:rsidR="00074D31" w:rsidRDefault="00C8239A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="00005D01" w:rsidRPr="00F04CFA">
        <w:rPr>
          <w:rFonts w:cs="Arial"/>
          <w:b/>
          <w:bCs/>
          <w:szCs w:val="24"/>
        </w:rPr>
        <w:t>miesi</w:t>
      </w:r>
      <w:r w:rsidR="00005D01"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15751129" w14:textId="6678589C" w:rsidR="008237DE" w:rsidRPr="00C8239A" w:rsidRDefault="00C8239A" w:rsidP="00C8239A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7630CFF1" w:rsidR="008237DE" w:rsidRDefault="00C8239A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</w:t>
      </w:r>
      <w:r w:rsidR="008237DE">
        <w:rPr>
          <w:rFonts w:cs="Arial"/>
          <w:szCs w:val="24"/>
        </w:rPr>
        <w:t xml:space="preserve"> propozycje należy wykreślić a zostawić tylko jedną właściwą. W przypadku niewskazania proponowanej długości oferowanego okresu gwarancji, wykreślenie wszystkich zaproponowanych okresów, Zamawiający uzna, że Wykonawca zaproponował najkrótszy okres gwarancji, tj. </w:t>
      </w:r>
      <w:r>
        <w:rPr>
          <w:rFonts w:cs="Arial"/>
          <w:szCs w:val="24"/>
        </w:rPr>
        <w:t>60</w:t>
      </w:r>
      <w:r w:rsidR="008237DE"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0A46FFE0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C8239A">
        <w:rPr>
          <w:rFonts w:cs="Arial"/>
          <w:b/>
          <w:bCs/>
          <w:szCs w:val="24"/>
        </w:rPr>
        <w:t>170 dni od zawarcia umowy.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D2D4094" w:rsidR="005A69EB" w:rsidRPr="00C8239A" w:rsidRDefault="005A69EB" w:rsidP="00C8239A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51E3F38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 w formie (wpisać formę):</w:t>
      </w:r>
    </w:p>
    <w:p w14:paraId="20EC6006" w14:textId="46114C9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408253F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C8239A" w:rsidRPr="00C8239A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6E1B59C8" w:rsidR="001C7A79" w:rsidRPr="00401CD1" w:rsidRDefault="00401CD1" w:rsidP="00401CD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01CD1">
        <w:rPr>
          <w:rFonts w:cs="Arial"/>
          <w:szCs w:val="24"/>
        </w:rPr>
        <w:t>Oświadczamy, że znane nam są przepisy ustawy z dnia 11 stycznia 2018 r. o elektromobilności i paliwach alternatywnych (Dz. U. z 2022r. poz. 1083) i wynikające z niej oraz z zapisów PPU stanowiących załącznik nr 2 do SWZ, obowiązki nałożone na  wykonawcę w związku z realizacją niniejszego zamówienia</w:t>
      </w:r>
      <w:r w:rsidR="001C7A79" w:rsidRPr="00401CD1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01CD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9E4BE5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8239A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2</cp:revision>
  <cp:lastPrinted>2023-02-14T08:34:00Z</cp:lastPrinted>
  <dcterms:created xsi:type="dcterms:W3CDTF">2023-04-04T07:41:00Z</dcterms:created>
  <dcterms:modified xsi:type="dcterms:W3CDTF">2023-04-04T07:41:00Z</dcterms:modified>
</cp:coreProperties>
</file>