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03246" w14:textId="5DE5F64F" w:rsidR="000A6894" w:rsidRPr="00E0045F" w:rsidRDefault="00E0045F" w:rsidP="00E0045F">
      <w:pPr>
        <w:pStyle w:val="Nagwek1"/>
        <w:spacing w:before="0"/>
        <w:jc w:val="both"/>
        <w:rPr>
          <w:rFonts w:ascii="Arial" w:hAnsi="Arial" w:cs="Arial"/>
          <w:b/>
          <w:bCs/>
          <w:color w:val="auto"/>
          <w:sz w:val="24"/>
          <w:szCs w:val="24"/>
        </w:rPr>
      </w:pPr>
      <w:r w:rsidRPr="00E0045F">
        <w:rPr>
          <w:rFonts w:ascii="Arial" w:hAnsi="Arial" w:cs="Arial"/>
          <w:b/>
          <w:bCs/>
          <w:color w:val="auto"/>
          <w:sz w:val="24"/>
          <w:szCs w:val="24"/>
        </w:rPr>
        <w:t>Zał</w:t>
      </w:r>
      <w:r>
        <w:rPr>
          <w:rFonts w:ascii="Arial" w:hAnsi="Arial" w:cs="Arial"/>
          <w:b/>
          <w:bCs/>
          <w:color w:val="auto"/>
          <w:sz w:val="24"/>
          <w:szCs w:val="24"/>
        </w:rPr>
        <w:t>ącz</w:t>
      </w:r>
      <w:r w:rsidRPr="00E0045F">
        <w:rPr>
          <w:rFonts w:ascii="Arial" w:hAnsi="Arial" w:cs="Arial"/>
          <w:b/>
          <w:bCs/>
          <w:color w:val="auto"/>
          <w:sz w:val="24"/>
          <w:szCs w:val="24"/>
        </w:rPr>
        <w:t>nik nr 7</w:t>
      </w:r>
      <w:r>
        <w:rPr>
          <w:rFonts w:ascii="Arial" w:hAnsi="Arial" w:cs="Arial"/>
          <w:b/>
          <w:bCs/>
          <w:color w:val="auto"/>
          <w:sz w:val="24"/>
          <w:szCs w:val="24"/>
        </w:rPr>
        <w:t xml:space="preserve"> SWZ</w:t>
      </w:r>
      <w:r w:rsidRPr="00E0045F">
        <w:rPr>
          <w:rFonts w:ascii="Arial" w:hAnsi="Arial" w:cs="Arial"/>
          <w:b/>
          <w:bCs/>
          <w:color w:val="auto"/>
          <w:sz w:val="24"/>
          <w:szCs w:val="24"/>
        </w:rPr>
        <w:t xml:space="preserve"> </w:t>
      </w:r>
      <w:r>
        <w:rPr>
          <w:rFonts w:ascii="Arial" w:hAnsi="Arial" w:cs="Arial"/>
          <w:b/>
          <w:bCs/>
          <w:color w:val="auto"/>
          <w:sz w:val="24"/>
          <w:szCs w:val="24"/>
        </w:rPr>
        <w:t>– opis przedmiotu zamówienia dla części II</w:t>
      </w:r>
    </w:p>
    <w:p w14:paraId="1D2551E1" w14:textId="77777777" w:rsidR="00E0045F" w:rsidRPr="00E0045F" w:rsidRDefault="00E0045F" w:rsidP="00E0045F"/>
    <w:p w14:paraId="0FD58A6A" w14:textId="545C6D45" w:rsidR="000A6894" w:rsidRPr="00E0045F" w:rsidRDefault="00E0045F">
      <w:pPr>
        <w:jc w:val="center"/>
        <w:rPr>
          <w:rFonts w:ascii="Arial" w:hAnsi="Arial" w:cs="Arial"/>
          <w:b/>
          <w:bCs/>
          <w:sz w:val="24"/>
          <w:szCs w:val="24"/>
        </w:rPr>
      </w:pPr>
      <w:r w:rsidRPr="00E0045F">
        <w:rPr>
          <w:rFonts w:ascii="Arial" w:hAnsi="Arial" w:cs="Arial"/>
          <w:b/>
          <w:bCs/>
          <w:sz w:val="24"/>
          <w:szCs w:val="24"/>
        </w:rPr>
        <w:t xml:space="preserve">część II - </w:t>
      </w:r>
      <w:r w:rsidRPr="00E0045F">
        <w:rPr>
          <w:rFonts w:ascii="Arial" w:hAnsi="Arial" w:cs="Arial"/>
          <w:b/>
          <w:bCs/>
          <w:sz w:val="24"/>
          <w:szCs w:val="24"/>
        </w:rPr>
        <w:t>dostawa i instalacja sprzętu komputerowego</w:t>
      </w:r>
      <w:r w:rsidR="00C24AE0" w:rsidRPr="00E0045F">
        <w:rPr>
          <w:rFonts w:ascii="Arial" w:hAnsi="Arial" w:cs="Arial"/>
          <w:b/>
          <w:bCs/>
          <w:sz w:val="24"/>
          <w:szCs w:val="24"/>
        </w:rPr>
        <w:t xml:space="preserve"> </w:t>
      </w:r>
    </w:p>
    <w:p w14:paraId="3DF073B6" w14:textId="77777777" w:rsidR="000A6894" w:rsidRPr="00A03D67" w:rsidRDefault="00C24AE0">
      <w:pPr>
        <w:pStyle w:val="Nagwek1"/>
        <w:rPr>
          <w:rFonts w:asciiTheme="minorHAnsi" w:hAnsiTheme="minorHAnsi" w:cstheme="minorHAnsi"/>
          <w:sz w:val="20"/>
          <w:szCs w:val="20"/>
        </w:rPr>
      </w:pPr>
      <w:bookmarkStart w:id="0" w:name="_Toc102987840"/>
      <w:r w:rsidRPr="00A03D67">
        <w:rPr>
          <w:rFonts w:asciiTheme="minorHAnsi" w:hAnsiTheme="minorHAnsi" w:cstheme="minorHAnsi"/>
          <w:sz w:val="20"/>
          <w:szCs w:val="20"/>
        </w:rPr>
        <w:t>Wstęp</w:t>
      </w:r>
      <w:bookmarkEnd w:id="0"/>
    </w:p>
    <w:p w14:paraId="4C93E2AF" w14:textId="77777777" w:rsidR="000A6894" w:rsidRPr="00A03D67" w:rsidRDefault="000A6894">
      <w:pPr>
        <w:rPr>
          <w:rFonts w:cstheme="minorHAnsi"/>
          <w:sz w:val="20"/>
          <w:szCs w:val="20"/>
        </w:rPr>
      </w:pPr>
    </w:p>
    <w:p w14:paraId="606C3E0C" w14:textId="009253CF" w:rsidR="000A6894" w:rsidRPr="00A03D67" w:rsidRDefault="00C24AE0">
      <w:pPr>
        <w:spacing w:after="0"/>
        <w:rPr>
          <w:rFonts w:cstheme="minorHAnsi"/>
          <w:sz w:val="20"/>
          <w:szCs w:val="20"/>
        </w:rPr>
      </w:pPr>
      <w:r w:rsidRPr="00A03D67">
        <w:rPr>
          <w:rFonts w:cstheme="minorHAnsi"/>
          <w:sz w:val="20"/>
          <w:szCs w:val="20"/>
        </w:rPr>
        <w:t>W ramach zadania wykonawca dostarczy sprzęty i oprogramowanie wyszczególnione w niniejszym dokumencie oraz dokona wdrożenia zgodnego z opisem w sekcji „Wdrożenie”.</w:t>
      </w:r>
    </w:p>
    <w:p w14:paraId="33953078" w14:textId="77777777" w:rsidR="000A6894" w:rsidRPr="00A03D67" w:rsidRDefault="00C24AE0">
      <w:pPr>
        <w:spacing w:after="0"/>
        <w:rPr>
          <w:rFonts w:cstheme="minorHAnsi"/>
          <w:sz w:val="20"/>
          <w:szCs w:val="20"/>
        </w:rPr>
      </w:pPr>
      <w:r w:rsidRPr="00A03D67">
        <w:rPr>
          <w:rFonts w:cstheme="minorHAnsi"/>
          <w:sz w:val="20"/>
          <w:szCs w:val="20"/>
        </w:rPr>
        <w:t>Wymagania ogólne dla dostarczanego sprzętu i oprogramowania (dotyczy wszystkich systemów opisanych w tym dokumencie):</w:t>
      </w:r>
    </w:p>
    <w:p w14:paraId="7D714AD3" w14:textId="77777777" w:rsidR="000A6894" w:rsidRPr="00A03D67" w:rsidRDefault="00C24AE0">
      <w:pPr>
        <w:pStyle w:val="Akapitzlist1"/>
        <w:numPr>
          <w:ilvl w:val="0"/>
          <w:numId w:val="8"/>
        </w:numPr>
        <w:jc w:val="both"/>
        <w:rPr>
          <w:rFonts w:asciiTheme="minorHAnsi" w:hAnsiTheme="minorHAnsi" w:cstheme="minorHAnsi"/>
          <w:sz w:val="20"/>
          <w:szCs w:val="20"/>
          <w:lang w:val="pl-PL"/>
        </w:rPr>
      </w:pPr>
      <w:r w:rsidRPr="00A03D67">
        <w:rPr>
          <w:rFonts w:asciiTheme="minorHAnsi" w:hAnsiTheme="minorHAnsi" w:cstheme="minorHAnsi"/>
          <w:sz w:val="20"/>
          <w:szCs w:val="20"/>
          <w:lang w:val="pl-PL"/>
        </w:rPr>
        <w:t>Całość dostarczanego sprzętu i oprogramowania musi pochodzić z autoryzowanego kanału sprzedaży producentów z obszaru Unii Europejskiej,</w:t>
      </w:r>
    </w:p>
    <w:p w14:paraId="7E507BAE" w14:textId="77777777" w:rsidR="000A6894" w:rsidRPr="00A03D67" w:rsidRDefault="00C24AE0">
      <w:pPr>
        <w:pStyle w:val="Akapitzlist1"/>
        <w:numPr>
          <w:ilvl w:val="0"/>
          <w:numId w:val="8"/>
        </w:numPr>
        <w:jc w:val="both"/>
        <w:rPr>
          <w:rFonts w:asciiTheme="minorHAnsi" w:hAnsiTheme="minorHAnsi" w:cstheme="minorHAnsi"/>
          <w:color w:val="70AD47" w:themeColor="accent6"/>
          <w:sz w:val="20"/>
          <w:szCs w:val="20"/>
          <w:lang w:val="pl-PL"/>
        </w:rPr>
      </w:pPr>
      <w:r w:rsidRPr="00A03D67">
        <w:rPr>
          <w:rFonts w:asciiTheme="minorHAnsi" w:hAnsiTheme="minorHAnsi" w:cstheme="minorHAnsi"/>
          <w:sz w:val="20"/>
          <w:szCs w:val="20"/>
          <w:lang w:val="pl-PL"/>
        </w:rPr>
        <w:t xml:space="preserve">Zamawiający wymaga, by dostarczone urządzenia były nowe (tzn. wyprodukowane nie dawniej, niż na 6 miesięcy przed ich dostarczeniem) oraz by nie były używane </w:t>
      </w:r>
    </w:p>
    <w:p w14:paraId="70A5CC4D" w14:textId="77777777" w:rsidR="000A6894" w:rsidRPr="00A03D67" w:rsidRDefault="00C24AE0">
      <w:pPr>
        <w:pStyle w:val="Akapitzlist1"/>
        <w:numPr>
          <w:ilvl w:val="0"/>
          <w:numId w:val="8"/>
        </w:numPr>
        <w:jc w:val="both"/>
        <w:rPr>
          <w:rFonts w:asciiTheme="minorHAnsi" w:hAnsiTheme="minorHAnsi" w:cstheme="minorHAnsi"/>
          <w:sz w:val="20"/>
          <w:szCs w:val="20"/>
          <w:lang w:val="pl-PL"/>
        </w:rPr>
      </w:pPr>
      <w:r w:rsidRPr="00A03D67">
        <w:rPr>
          <w:rFonts w:asciiTheme="minorHAnsi" w:hAnsiTheme="minorHAnsi" w:cstheme="minorHAnsi"/>
          <w:sz w:val="20"/>
          <w:szCs w:val="20"/>
          <w:lang w:val="pl-PL"/>
        </w:rPr>
        <w:t>Sprzęt musi posiadać stosowny pakiet usług gwarancyjnych świadczonych przez producenta sprzętu (lub autoryzowany serwis) kierowanych do użytkowników z obszaru Rzeczpospolitej Polskiej;</w:t>
      </w:r>
    </w:p>
    <w:p w14:paraId="239B9D30" w14:textId="77777777" w:rsidR="000A6894" w:rsidRPr="00A03D67" w:rsidRDefault="00C24AE0">
      <w:pPr>
        <w:pStyle w:val="Akapitzlist1"/>
        <w:numPr>
          <w:ilvl w:val="0"/>
          <w:numId w:val="8"/>
        </w:numPr>
        <w:jc w:val="both"/>
        <w:rPr>
          <w:rFonts w:asciiTheme="minorHAnsi" w:hAnsiTheme="minorHAnsi" w:cstheme="minorHAnsi"/>
          <w:sz w:val="20"/>
          <w:szCs w:val="20"/>
          <w:lang w:val="pl-PL"/>
        </w:rPr>
      </w:pPr>
      <w:r w:rsidRPr="00A03D67">
        <w:rPr>
          <w:rFonts w:asciiTheme="minorHAnsi" w:hAnsiTheme="minorHAnsi" w:cstheme="minorHAnsi"/>
          <w:sz w:val="20"/>
          <w:szCs w:val="20"/>
          <w:lang w:val="pl-PL"/>
        </w:rPr>
        <w:t>Całość dostarczonego sprzętu musi być objęta gwarancją opartą o świadczenia gwarancyjne producentów. Wymagane jest utrzymanie świadczeń gwarancyjnych (przez producenta urządzeń lub jego autoryzowaną placówkę serwisową) także w przypadku niemożliwości ich wypełnienia przez Wykonawcę (np. w przypadku jego bankructwa);</w:t>
      </w:r>
    </w:p>
    <w:p w14:paraId="23E9ED9E" w14:textId="77777777" w:rsidR="000A6894" w:rsidRPr="00A03D67" w:rsidRDefault="00C24AE0">
      <w:pPr>
        <w:pStyle w:val="Akapitzlist1"/>
        <w:numPr>
          <w:ilvl w:val="0"/>
          <w:numId w:val="8"/>
        </w:numPr>
        <w:jc w:val="both"/>
        <w:rPr>
          <w:rFonts w:asciiTheme="minorHAnsi" w:hAnsiTheme="minorHAnsi" w:cstheme="minorHAnsi"/>
          <w:sz w:val="20"/>
          <w:szCs w:val="20"/>
          <w:lang w:val="pl-PL"/>
        </w:rPr>
      </w:pPr>
      <w:r w:rsidRPr="00A03D67">
        <w:rPr>
          <w:rFonts w:asciiTheme="minorHAnsi" w:hAnsiTheme="minorHAnsi" w:cstheme="minorHAnsi"/>
          <w:sz w:val="20"/>
          <w:szCs w:val="20"/>
          <w:lang w:val="pl-PL"/>
        </w:rPr>
        <w:t>Wykonawca zapewnia i zobowiązuje się, że zgodne z niniejszą umową korzystanie przez Zamawiającego z dostarczonych produktów nie będzie stanowić naruszenia majątkowych praw autorskich osób trzecich;</w:t>
      </w:r>
    </w:p>
    <w:p w14:paraId="604D7C32" w14:textId="77777777" w:rsidR="000A6894" w:rsidRPr="00A03D67" w:rsidRDefault="00C24AE0">
      <w:pPr>
        <w:pStyle w:val="Akapitzlist1"/>
        <w:numPr>
          <w:ilvl w:val="0"/>
          <w:numId w:val="8"/>
        </w:numPr>
        <w:jc w:val="both"/>
        <w:rPr>
          <w:rFonts w:asciiTheme="minorHAnsi" w:hAnsiTheme="minorHAnsi" w:cstheme="minorHAnsi"/>
          <w:sz w:val="20"/>
          <w:szCs w:val="20"/>
          <w:lang w:val="pl-PL"/>
        </w:rPr>
      </w:pPr>
      <w:r w:rsidRPr="00A03D67">
        <w:rPr>
          <w:rFonts w:asciiTheme="minorHAnsi" w:hAnsiTheme="minorHAnsi" w:cstheme="minorHAnsi"/>
          <w:sz w:val="20"/>
          <w:szCs w:val="20"/>
          <w:lang w:val="pl-PL"/>
        </w:rPr>
        <w:t>Zamawiający dopuszcza realizację poszczególnych grup funkcjonalnych przez zespoły urządzeń pod następującymi warunkami:</w:t>
      </w:r>
    </w:p>
    <w:p w14:paraId="17A2740A" w14:textId="192B5253" w:rsidR="000A6894" w:rsidRPr="00A03D67" w:rsidRDefault="00C24AE0">
      <w:pPr>
        <w:pStyle w:val="Akapitzlist"/>
        <w:numPr>
          <w:ilvl w:val="0"/>
          <w:numId w:val="7"/>
        </w:numPr>
        <w:spacing w:after="0"/>
        <w:rPr>
          <w:rFonts w:cstheme="minorHAnsi"/>
          <w:sz w:val="20"/>
          <w:szCs w:val="20"/>
        </w:rPr>
      </w:pPr>
      <w:r w:rsidRPr="00A03D67">
        <w:rPr>
          <w:rFonts w:cstheme="minorHAnsi"/>
          <w:sz w:val="20"/>
          <w:szCs w:val="20"/>
        </w:rPr>
        <w:t xml:space="preserve">połączenie urządzeń będzie zrealizowane w sposób </w:t>
      </w:r>
      <w:r w:rsidR="00AD2626" w:rsidRPr="00A03D67">
        <w:rPr>
          <w:rFonts w:cstheme="minorHAnsi"/>
          <w:sz w:val="20"/>
          <w:szCs w:val="20"/>
        </w:rPr>
        <w:t>nieograniczający</w:t>
      </w:r>
      <w:r w:rsidRPr="00A03D67">
        <w:rPr>
          <w:rFonts w:cstheme="minorHAnsi"/>
          <w:sz w:val="20"/>
          <w:szCs w:val="20"/>
        </w:rPr>
        <w:t xml:space="preserve"> wydajności (sumaryczna przepustowość połączeń pomiędzy dowolnymi urządzeniami wchodzącymi w skład zestawu, jak również wydajność poszczególnych urządzeń nie może być niższa niż wymagana wydajność urządzenia),</w:t>
      </w:r>
    </w:p>
    <w:p w14:paraId="4E4A705C" w14:textId="77777777" w:rsidR="000A6894" w:rsidRPr="00A03D67" w:rsidRDefault="00C24AE0">
      <w:pPr>
        <w:pStyle w:val="Akapitzlist"/>
        <w:numPr>
          <w:ilvl w:val="0"/>
          <w:numId w:val="7"/>
        </w:numPr>
        <w:spacing w:after="0"/>
        <w:rPr>
          <w:rFonts w:cstheme="minorHAnsi"/>
          <w:sz w:val="20"/>
          <w:szCs w:val="20"/>
        </w:rPr>
      </w:pPr>
      <w:r w:rsidRPr="00A03D67">
        <w:rPr>
          <w:rFonts w:cstheme="minorHAnsi"/>
          <w:sz w:val="20"/>
          <w:szCs w:val="20"/>
        </w:rPr>
        <w:t>łączna wielkość zestawu nie będzie przekraczać wymaganej wielkości urządzenia,</w:t>
      </w:r>
    </w:p>
    <w:p w14:paraId="18C55343" w14:textId="77777777" w:rsidR="000A6894" w:rsidRPr="00A03D67" w:rsidRDefault="00C24AE0">
      <w:pPr>
        <w:pStyle w:val="Akapitzlist"/>
        <w:numPr>
          <w:ilvl w:val="0"/>
          <w:numId w:val="7"/>
        </w:numPr>
        <w:spacing w:after="0"/>
        <w:rPr>
          <w:rFonts w:cstheme="minorHAnsi"/>
          <w:sz w:val="20"/>
          <w:szCs w:val="20"/>
        </w:rPr>
      </w:pPr>
      <w:r w:rsidRPr="00A03D67">
        <w:rPr>
          <w:rFonts w:cstheme="minorHAnsi"/>
          <w:sz w:val="20"/>
          <w:szCs w:val="20"/>
        </w:rPr>
        <w:t>zapewnione i dostarczone będą wszystkie elementy konieczne do połączenia zespołu urządzeń,</w:t>
      </w:r>
    </w:p>
    <w:p w14:paraId="65180302" w14:textId="77777777" w:rsidR="000A6894" w:rsidRPr="00A03D67" w:rsidRDefault="00C24AE0">
      <w:pPr>
        <w:pStyle w:val="Akapitzlist"/>
        <w:numPr>
          <w:ilvl w:val="0"/>
          <w:numId w:val="7"/>
        </w:numPr>
        <w:spacing w:after="0"/>
        <w:rPr>
          <w:rFonts w:cstheme="minorHAnsi"/>
          <w:sz w:val="20"/>
          <w:szCs w:val="20"/>
        </w:rPr>
      </w:pPr>
      <w:r w:rsidRPr="00A03D67">
        <w:rPr>
          <w:rFonts w:cstheme="minorHAnsi"/>
          <w:sz w:val="20"/>
          <w:szCs w:val="20"/>
        </w:rPr>
        <w:t>wszystkie elementy zestawu będą spełniały wymagania związane z zarządzaniem,</w:t>
      </w:r>
    </w:p>
    <w:p w14:paraId="2C7879EF" w14:textId="04ED7B44" w:rsidR="005934BD" w:rsidRPr="00A03D67" w:rsidRDefault="00C24AE0" w:rsidP="005934BD">
      <w:pPr>
        <w:pStyle w:val="Akapitzlist"/>
        <w:numPr>
          <w:ilvl w:val="0"/>
          <w:numId w:val="7"/>
        </w:numPr>
        <w:spacing w:after="0"/>
        <w:rPr>
          <w:rFonts w:cstheme="minorHAnsi"/>
          <w:sz w:val="20"/>
          <w:szCs w:val="20"/>
        </w:rPr>
      </w:pPr>
      <w:r w:rsidRPr="00A03D67">
        <w:rPr>
          <w:rFonts w:cstheme="minorHAnsi"/>
          <w:sz w:val="20"/>
          <w:szCs w:val="20"/>
        </w:rPr>
        <w:t>Wszystkie urządzenia muszą współpracować z siecią energetyczną o parametrach: 230 V ±10%, 50Hz;</w:t>
      </w:r>
    </w:p>
    <w:p w14:paraId="567ADFC2" w14:textId="259E9F3F" w:rsidR="005934BD" w:rsidRPr="00A03D67" w:rsidRDefault="005934BD" w:rsidP="005934BD">
      <w:pPr>
        <w:rPr>
          <w:rFonts w:cstheme="minorHAnsi"/>
          <w:sz w:val="20"/>
          <w:szCs w:val="20"/>
        </w:rPr>
      </w:pPr>
    </w:p>
    <w:p w14:paraId="42E6FE00" w14:textId="77777777" w:rsidR="005934BD" w:rsidRPr="00A03D67" w:rsidRDefault="005934BD" w:rsidP="005934BD">
      <w:pPr>
        <w:pStyle w:val="Nagwek2"/>
        <w:rPr>
          <w:rFonts w:asciiTheme="minorHAnsi" w:hAnsiTheme="minorHAnsi" w:cstheme="minorHAnsi"/>
          <w:sz w:val="20"/>
          <w:szCs w:val="20"/>
        </w:rPr>
      </w:pPr>
      <w:r w:rsidRPr="00A03D67">
        <w:rPr>
          <w:rFonts w:asciiTheme="minorHAnsi" w:hAnsiTheme="minorHAnsi" w:cstheme="minorHAnsi"/>
          <w:sz w:val="20"/>
          <w:szCs w:val="20"/>
        </w:rPr>
        <w:t>Torby do laptopa (4 szt.)</w:t>
      </w:r>
    </w:p>
    <w:p w14:paraId="32AB2EC0" w14:textId="77777777" w:rsidR="005934BD" w:rsidRPr="00A03D67" w:rsidRDefault="005934BD" w:rsidP="005934BD">
      <w:pPr>
        <w:rPr>
          <w:rFonts w:eastAsiaTheme="majorEastAsia" w:cstheme="minorHAnsi"/>
          <w:sz w:val="20"/>
          <w:szCs w:val="20"/>
        </w:rPr>
      </w:pPr>
      <w:r w:rsidRPr="00A03D67">
        <w:rPr>
          <w:rFonts w:eastAsiaTheme="majorEastAsia" w:cstheme="minorHAnsi"/>
          <w:sz w:val="20"/>
          <w:szCs w:val="20"/>
        </w:rPr>
        <w:t xml:space="preserve">Zamawiający przewiduje 4 torby na laptopa o wymiarach min 15,6 cala, z paskiem na ramię i uchwytem. </w:t>
      </w:r>
    </w:p>
    <w:p w14:paraId="17964C4B" w14:textId="77777777" w:rsidR="00A03D67" w:rsidRPr="00A03D67" w:rsidRDefault="00A03D67" w:rsidP="00734854">
      <w:pPr>
        <w:rPr>
          <w:rFonts w:cstheme="minorHAnsi"/>
          <w:sz w:val="20"/>
          <w:szCs w:val="20"/>
        </w:rPr>
      </w:pPr>
    </w:p>
    <w:p w14:paraId="4049BD91" w14:textId="31392A3B" w:rsidR="005934BD" w:rsidRPr="00A03D67" w:rsidRDefault="005934BD" w:rsidP="005934BD">
      <w:pPr>
        <w:pStyle w:val="Nagwek2"/>
        <w:rPr>
          <w:rFonts w:asciiTheme="minorHAnsi" w:hAnsiTheme="minorHAnsi" w:cstheme="minorHAnsi"/>
          <w:sz w:val="20"/>
          <w:szCs w:val="20"/>
        </w:rPr>
      </w:pPr>
      <w:r w:rsidRPr="00A03D67">
        <w:rPr>
          <w:rFonts w:asciiTheme="minorHAnsi" w:hAnsiTheme="minorHAnsi" w:cstheme="minorHAnsi"/>
          <w:sz w:val="20"/>
          <w:szCs w:val="20"/>
        </w:rPr>
        <w:t>OPROGRAMOWANIE DO PROJEKTOWANIA GRAFICZNEGO (TWORZENIE ILUSTRACJI, UKŁADU STRON)  (6 szt.)</w:t>
      </w:r>
    </w:p>
    <w:p w14:paraId="67FA4707" w14:textId="77777777" w:rsidR="005934BD" w:rsidRPr="00A03D67" w:rsidRDefault="005934BD" w:rsidP="005934BD">
      <w:pPr>
        <w:jc w:val="both"/>
        <w:rPr>
          <w:rFonts w:cstheme="minorHAnsi"/>
          <w:sz w:val="20"/>
          <w:szCs w:val="20"/>
        </w:rPr>
      </w:pPr>
      <w:r w:rsidRPr="00A03D67">
        <w:rPr>
          <w:rFonts w:cstheme="minorHAnsi"/>
          <w:sz w:val="20"/>
          <w:szCs w:val="20"/>
        </w:rPr>
        <w:t>Minimalne, wymagane parametry:</w:t>
      </w:r>
    </w:p>
    <w:p w14:paraId="0783D234" w14:textId="77777777" w:rsidR="005934BD" w:rsidRPr="00A03D67" w:rsidRDefault="005934BD" w:rsidP="005934BD">
      <w:pPr>
        <w:jc w:val="both"/>
        <w:rPr>
          <w:rFonts w:cstheme="minorHAnsi"/>
          <w:sz w:val="20"/>
          <w:szCs w:val="20"/>
        </w:rPr>
      </w:pPr>
      <w:r w:rsidRPr="00A03D67">
        <w:rPr>
          <w:rFonts w:cstheme="minorHAnsi"/>
          <w:sz w:val="20"/>
          <w:szCs w:val="20"/>
        </w:rPr>
        <w:t xml:space="preserve">Oprogramowanie do projektowania graficznego (tworzenie ilustracji, układu stron) – licencja dożywotnia </w:t>
      </w:r>
    </w:p>
    <w:p w14:paraId="6723D5A0" w14:textId="77777777" w:rsidR="005934BD" w:rsidRPr="00A03D67" w:rsidRDefault="005934BD" w:rsidP="005934BD">
      <w:pPr>
        <w:jc w:val="both"/>
        <w:rPr>
          <w:rFonts w:cstheme="minorHAnsi"/>
          <w:sz w:val="20"/>
          <w:szCs w:val="20"/>
        </w:rPr>
      </w:pPr>
      <w:r w:rsidRPr="00A03D67">
        <w:rPr>
          <w:rFonts w:cstheme="minorHAnsi"/>
          <w:sz w:val="20"/>
          <w:szCs w:val="20"/>
        </w:rPr>
        <w:t>Wszechstronne oprogramowanie do projektowania graficznego – licencja dostarczona w najnowszej wersji, nie może być to wersja edukacyjna</w:t>
      </w:r>
    </w:p>
    <w:p w14:paraId="64C758ED" w14:textId="77777777" w:rsidR="005934BD" w:rsidRPr="00A03D67" w:rsidRDefault="005934BD" w:rsidP="005934BD">
      <w:pPr>
        <w:jc w:val="both"/>
        <w:rPr>
          <w:rFonts w:cstheme="minorHAnsi"/>
          <w:sz w:val="20"/>
          <w:szCs w:val="20"/>
        </w:rPr>
      </w:pPr>
      <w:r w:rsidRPr="00A03D67">
        <w:rPr>
          <w:rFonts w:cstheme="minorHAnsi"/>
          <w:sz w:val="20"/>
          <w:szCs w:val="20"/>
        </w:rPr>
        <w:t>Oprogramowanie powinno posiadać następujące elementy oraz cechy:</w:t>
      </w:r>
    </w:p>
    <w:p w14:paraId="4EAB7B53" w14:textId="77777777" w:rsidR="005934BD" w:rsidRPr="00A03D67" w:rsidRDefault="005934BD" w:rsidP="005934BD">
      <w:pPr>
        <w:pStyle w:val="Akapitzlist"/>
        <w:numPr>
          <w:ilvl w:val="0"/>
          <w:numId w:val="13"/>
        </w:numPr>
        <w:jc w:val="both"/>
        <w:rPr>
          <w:rFonts w:cstheme="minorHAnsi"/>
          <w:sz w:val="20"/>
          <w:szCs w:val="20"/>
        </w:rPr>
      </w:pPr>
      <w:r w:rsidRPr="00A03D67">
        <w:rPr>
          <w:rFonts w:cstheme="minorHAnsi"/>
          <w:sz w:val="20"/>
          <w:szCs w:val="20"/>
        </w:rPr>
        <w:t>umożliwiać projektowani grafiki i układy stron, edytować zdjęcia oraz tworzyć witryny internetowe.</w:t>
      </w:r>
    </w:p>
    <w:p w14:paraId="23A70954" w14:textId="77777777" w:rsidR="005934BD" w:rsidRPr="00A03D67" w:rsidRDefault="005934BD" w:rsidP="005934BD">
      <w:pPr>
        <w:pStyle w:val="Akapitzlist"/>
        <w:numPr>
          <w:ilvl w:val="0"/>
          <w:numId w:val="13"/>
        </w:numPr>
        <w:jc w:val="both"/>
        <w:rPr>
          <w:rFonts w:cstheme="minorHAnsi"/>
          <w:sz w:val="20"/>
          <w:szCs w:val="20"/>
        </w:rPr>
      </w:pPr>
      <w:r w:rsidRPr="00A03D67">
        <w:rPr>
          <w:rFonts w:cstheme="minorHAnsi"/>
          <w:sz w:val="20"/>
          <w:szCs w:val="20"/>
        </w:rPr>
        <w:t xml:space="preserve">mieć możliwości wyświetlania na kilku monitorach i korzystania z wyświetlaczy o rozdzielczości 4K </w:t>
      </w:r>
    </w:p>
    <w:p w14:paraId="5A1D9DC0" w14:textId="77777777" w:rsidR="005934BD" w:rsidRPr="00A03D67" w:rsidRDefault="005934BD" w:rsidP="005934BD">
      <w:pPr>
        <w:pStyle w:val="Akapitzlist"/>
        <w:numPr>
          <w:ilvl w:val="0"/>
          <w:numId w:val="13"/>
        </w:numPr>
        <w:jc w:val="both"/>
        <w:rPr>
          <w:rFonts w:cstheme="minorHAnsi"/>
          <w:sz w:val="20"/>
          <w:szCs w:val="20"/>
        </w:rPr>
      </w:pPr>
      <w:r w:rsidRPr="00A03D67">
        <w:rPr>
          <w:rFonts w:cstheme="minorHAnsi"/>
          <w:sz w:val="20"/>
          <w:szCs w:val="20"/>
        </w:rPr>
        <w:t xml:space="preserve">pozwalać użytkownikom na proste i szybkie uzyskiwanie profesjonalnych rezultatów. </w:t>
      </w:r>
    </w:p>
    <w:p w14:paraId="3D39BE78" w14:textId="77777777" w:rsidR="005934BD" w:rsidRPr="00A03D67" w:rsidRDefault="005934BD" w:rsidP="005934BD">
      <w:pPr>
        <w:pStyle w:val="Akapitzlist"/>
        <w:numPr>
          <w:ilvl w:val="0"/>
          <w:numId w:val="13"/>
        </w:numPr>
        <w:jc w:val="both"/>
        <w:rPr>
          <w:rFonts w:cstheme="minorHAnsi"/>
          <w:sz w:val="20"/>
          <w:szCs w:val="20"/>
        </w:rPr>
      </w:pPr>
      <w:r w:rsidRPr="00A03D67">
        <w:rPr>
          <w:rFonts w:cstheme="minorHAnsi"/>
          <w:sz w:val="20"/>
          <w:szCs w:val="20"/>
        </w:rPr>
        <w:t>wbudowane narzędzia powinny być intuicyjne oraz posiadać możliwość tworzenia logotypów, broszur, grafik internetowych, reklam do serwisów społecznościowych, billboardy i innych oryginalnych projektów</w:t>
      </w:r>
    </w:p>
    <w:p w14:paraId="6B4CD4C3" w14:textId="77777777" w:rsidR="005934BD" w:rsidRPr="00A03D67" w:rsidRDefault="005934BD" w:rsidP="005934BD">
      <w:pPr>
        <w:pStyle w:val="Akapitzlist"/>
        <w:numPr>
          <w:ilvl w:val="0"/>
          <w:numId w:val="13"/>
        </w:numPr>
        <w:jc w:val="both"/>
        <w:rPr>
          <w:rFonts w:cstheme="minorHAnsi"/>
          <w:sz w:val="20"/>
          <w:szCs w:val="20"/>
        </w:rPr>
      </w:pPr>
      <w:r w:rsidRPr="00A03D67">
        <w:rPr>
          <w:rFonts w:cstheme="minorHAnsi"/>
          <w:sz w:val="20"/>
          <w:szCs w:val="20"/>
        </w:rPr>
        <w:t xml:space="preserve">powinno posiadać przewodnik startowy mieć możliwość tworzenia obszaru roboczego dostosowanego do własnych potrzeb pracy. </w:t>
      </w:r>
    </w:p>
    <w:p w14:paraId="7D8B2E81" w14:textId="77777777" w:rsidR="005934BD" w:rsidRPr="00A03D67" w:rsidRDefault="005934BD" w:rsidP="005934BD">
      <w:pPr>
        <w:pStyle w:val="Akapitzlist"/>
        <w:numPr>
          <w:ilvl w:val="0"/>
          <w:numId w:val="13"/>
        </w:numPr>
        <w:jc w:val="both"/>
        <w:rPr>
          <w:rFonts w:cstheme="minorHAnsi"/>
          <w:sz w:val="20"/>
          <w:szCs w:val="20"/>
        </w:rPr>
      </w:pPr>
      <w:r w:rsidRPr="00A03D67">
        <w:rPr>
          <w:rFonts w:cstheme="minorHAnsi"/>
          <w:sz w:val="20"/>
          <w:szCs w:val="20"/>
        </w:rPr>
        <w:lastRenderedPageBreak/>
        <w:t xml:space="preserve">powinien posiadać wbudowane wysokiej jakości materiały do wykorzystania w pracy oraz wszechstronne zasoby edukacyjne dostępne z poziomu produktu. </w:t>
      </w:r>
    </w:p>
    <w:p w14:paraId="5F83F9D5" w14:textId="77777777" w:rsidR="005934BD" w:rsidRPr="00A03D67" w:rsidRDefault="005934BD" w:rsidP="005934BD">
      <w:pPr>
        <w:pStyle w:val="Akapitzlist"/>
        <w:numPr>
          <w:ilvl w:val="0"/>
          <w:numId w:val="13"/>
        </w:numPr>
        <w:jc w:val="both"/>
        <w:rPr>
          <w:rFonts w:cstheme="minorHAnsi"/>
          <w:sz w:val="20"/>
          <w:szCs w:val="20"/>
        </w:rPr>
      </w:pPr>
      <w:r w:rsidRPr="00A03D67">
        <w:rPr>
          <w:rFonts w:cstheme="minorHAnsi"/>
          <w:sz w:val="20"/>
          <w:szCs w:val="20"/>
        </w:rPr>
        <w:t xml:space="preserve">posiadać funkcję wyszukiwania i filtrowania czcionek </w:t>
      </w:r>
    </w:p>
    <w:p w14:paraId="65143AAA" w14:textId="77777777" w:rsidR="005934BD" w:rsidRPr="00A03D67" w:rsidRDefault="005934BD" w:rsidP="005934BD">
      <w:pPr>
        <w:pStyle w:val="Akapitzlist"/>
        <w:numPr>
          <w:ilvl w:val="0"/>
          <w:numId w:val="13"/>
        </w:numPr>
        <w:jc w:val="both"/>
        <w:rPr>
          <w:rFonts w:cstheme="minorHAnsi"/>
          <w:sz w:val="20"/>
          <w:szCs w:val="20"/>
        </w:rPr>
      </w:pPr>
      <w:r w:rsidRPr="00A03D67">
        <w:rPr>
          <w:rFonts w:cstheme="minorHAnsi"/>
          <w:sz w:val="20"/>
          <w:szCs w:val="20"/>
        </w:rPr>
        <w:t>posiadać narzędzie do rozdzielania obiektów wektorowych, tekstu oraz map bitowych wzdłuż dowolnej ścieżki.</w:t>
      </w:r>
    </w:p>
    <w:p w14:paraId="541B873D" w14:textId="77777777" w:rsidR="005934BD" w:rsidRPr="00A03D67" w:rsidRDefault="005934BD" w:rsidP="005934BD">
      <w:pPr>
        <w:pStyle w:val="Akapitzlist"/>
        <w:numPr>
          <w:ilvl w:val="0"/>
          <w:numId w:val="13"/>
        </w:numPr>
        <w:jc w:val="both"/>
        <w:rPr>
          <w:rFonts w:cstheme="minorHAnsi"/>
          <w:sz w:val="20"/>
          <w:szCs w:val="20"/>
        </w:rPr>
      </w:pPr>
      <w:r w:rsidRPr="00A03D67">
        <w:rPr>
          <w:rFonts w:cstheme="minorHAnsi"/>
          <w:sz w:val="20"/>
          <w:szCs w:val="20"/>
        </w:rPr>
        <w:t xml:space="preserve">posiadać narzędzie do retuszowania zdjęć, </w:t>
      </w:r>
    </w:p>
    <w:p w14:paraId="3F201630" w14:textId="77777777" w:rsidR="005934BD" w:rsidRPr="00A03D67" w:rsidRDefault="005934BD" w:rsidP="005934BD">
      <w:pPr>
        <w:pStyle w:val="Akapitzlist"/>
        <w:numPr>
          <w:ilvl w:val="0"/>
          <w:numId w:val="13"/>
        </w:numPr>
        <w:jc w:val="both"/>
        <w:rPr>
          <w:rFonts w:cstheme="minorHAnsi"/>
          <w:sz w:val="20"/>
          <w:szCs w:val="20"/>
        </w:rPr>
      </w:pPr>
      <w:r w:rsidRPr="00A03D67">
        <w:rPr>
          <w:rFonts w:cstheme="minorHAnsi"/>
          <w:sz w:val="20"/>
          <w:szCs w:val="20"/>
        </w:rPr>
        <w:t>posiadać narzędzie do klonowania korygującego w</w:t>
      </w:r>
    </w:p>
    <w:p w14:paraId="4CFFFFE9" w14:textId="77777777" w:rsidR="005934BD" w:rsidRPr="00A03D67" w:rsidRDefault="005934BD" w:rsidP="005934BD">
      <w:pPr>
        <w:pStyle w:val="Akapitzlist"/>
        <w:numPr>
          <w:ilvl w:val="0"/>
          <w:numId w:val="13"/>
        </w:numPr>
        <w:jc w:val="both"/>
        <w:rPr>
          <w:rFonts w:cstheme="minorHAnsi"/>
          <w:sz w:val="20"/>
          <w:szCs w:val="20"/>
        </w:rPr>
      </w:pPr>
      <w:r w:rsidRPr="00A03D67">
        <w:rPr>
          <w:rFonts w:cstheme="minorHAnsi"/>
          <w:sz w:val="20"/>
          <w:szCs w:val="20"/>
        </w:rPr>
        <w:t xml:space="preserve">posiadać narzędzie do korygowania zniekształcenia perspektywy  </w:t>
      </w:r>
    </w:p>
    <w:p w14:paraId="14096AA2" w14:textId="77777777" w:rsidR="005934BD" w:rsidRPr="00A03D67" w:rsidRDefault="005934BD" w:rsidP="005934BD">
      <w:pPr>
        <w:pStyle w:val="Akapitzlist"/>
        <w:numPr>
          <w:ilvl w:val="0"/>
          <w:numId w:val="13"/>
        </w:numPr>
        <w:jc w:val="both"/>
        <w:rPr>
          <w:rFonts w:cstheme="minorHAnsi"/>
          <w:sz w:val="20"/>
          <w:szCs w:val="20"/>
        </w:rPr>
      </w:pPr>
      <w:r w:rsidRPr="00A03D67">
        <w:rPr>
          <w:rFonts w:cstheme="minorHAnsi"/>
          <w:sz w:val="20"/>
          <w:szCs w:val="20"/>
        </w:rPr>
        <w:t xml:space="preserve">posiadać narzędzie do możliwość dostosowania obszaru roboczego projektowania do preferencji  użytkownika np. dzięki opcjom niestandardowych rozmiarów ikon, kolorów pulpitu i obramowania okna. </w:t>
      </w:r>
    </w:p>
    <w:p w14:paraId="484C8C49" w14:textId="77777777" w:rsidR="005934BD" w:rsidRPr="00A03D67" w:rsidRDefault="005934BD" w:rsidP="005934BD">
      <w:pPr>
        <w:pStyle w:val="Akapitzlist"/>
        <w:numPr>
          <w:ilvl w:val="0"/>
          <w:numId w:val="13"/>
        </w:numPr>
        <w:jc w:val="both"/>
        <w:rPr>
          <w:rFonts w:cstheme="minorHAnsi"/>
          <w:sz w:val="20"/>
          <w:szCs w:val="20"/>
        </w:rPr>
      </w:pPr>
      <w:r w:rsidRPr="00A03D67">
        <w:rPr>
          <w:rFonts w:cstheme="minorHAnsi"/>
          <w:sz w:val="20"/>
          <w:szCs w:val="20"/>
        </w:rPr>
        <w:t xml:space="preserve">posiadać narzędzie do tworzenia logotypów, materiałów marketingowych, grafiki do witryn internetowych  </w:t>
      </w:r>
    </w:p>
    <w:p w14:paraId="3BAEB8A4" w14:textId="77777777" w:rsidR="005934BD" w:rsidRPr="00A03D67" w:rsidRDefault="005934BD" w:rsidP="005934BD">
      <w:pPr>
        <w:pStyle w:val="Akapitzlist"/>
        <w:numPr>
          <w:ilvl w:val="0"/>
          <w:numId w:val="13"/>
        </w:numPr>
        <w:jc w:val="both"/>
        <w:rPr>
          <w:rFonts w:cstheme="minorHAnsi"/>
          <w:sz w:val="20"/>
          <w:szCs w:val="20"/>
        </w:rPr>
      </w:pPr>
      <w:r w:rsidRPr="00A03D67">
        <w:rPr>
          <w:rFonts w:cstheme="minorHAnsi"/>
          <w:sz w:val="20"/>
          <w:szCs w:val="20"/>
        </w:rPr>
        <w:t>posiadać możliwość odczytu najpopularniejszych formatów plików graficznych</w:t>
      </w:r>
    </w:p>
    <w:p w14:paraId="38EE498A" w14:textId="77777777" w:rsidR="005934BD" w:rsidRPr="00A03D67" w:rsidRDefault="005934BD" w:rsidP="005934BD">
      <w:pPr>
        <w:pStyle w:val="Akapitzlist"/>
        <w:numPr>
          <w:ilvl w:val="0"/>
          <w:numId w:val="13"/>
        </w:numPr>
        <w:jc w:val="both"/>
        <w:rPr>
          <w:rFonts w:cstheme="minorHAnsi"/>
          <w:sz w:val="20"/>
          <w:szCs w:val="20"/>
        </w:rPr>
      </w:pPr>
      <w:r w:rsidRPr="00A03D67">
        <w:rPr>
          <w:rFonts w:cstheme="minorHAnsi"/>
          <w:sz w:val="20"/>
          <w:szCs w:val="20"/>
        </w:rPr>
        <w:t>posiadać możliwość rysowania symetrycznego, cień blokowy wyrównanie i rozkład węzłów, korektę perspektyw, pogląd i edycje krzywych, podgląd wektorowy, efekt perspektywy.</w:t>
      </w:r>
    </w:p>
    <w:p w14:paraId="31F6EB98" w14:textId="77777777" w:rsidR="00A03D67" w:rsidRPr="00A03D67" w:rsidRDefault="00A03D67" w:rsidP="00734854">
      <w:pPr>
        <w:rPr>
          <w:rFonts w:cstheme="minorHAnsi"/>
          <w:sz w:val="20"/>
          <w:szCs w:val="20"/>
        </w:rPr>
      </w:pPr>
    </w:p>
    <w:p w14:paraId="3662B452" w14:textId="6DD13426" w:rsidR="005934BD" w:rsidRPr="00A03D67" w:rsidRDefault="005934BD" w:rsidP="005934BD">
      <w:pPr>
        <w:pStyle w:val="Nagwek2"/>
        <w:rPr>
          <w:rFonts w:asciiTheme="minorHAnsi" w:hAnsiTheme="minorHAnsi" w:cstheme="minorHAnsi"/>
          <w:sz w:val="20"/>
          <w:szCs w:val="20"/>
        </w:rPr>
      </w:pPr>
      <w:r w:rsidRPr="00A03D67">
        <w:rPr>
          <w:rFonts w:asciiTheme="minorHAnsi" w:hAnsiTheme="minorHAnsi" w:cstheme="minorHAnsi"/>
          <w:sz w:val="20"/>
          <w:szCs w:val="20"/>
        </w:rPr>
        <w:t>System do zarządzania majątkiem (1 szt.)</w:t>
      </w:r>
    </w:p>
    <w:p w14:paraId="03AC8768" w14:textId="77777777" w:rsidR="005934BD" w:rsidRPr="00A03D67" w:rsidRDefault="005934BD" w:rsidP="005934BD">
      <w:pPr>
        <w:rPr>
          <w:rFonts w:cstheme="minorHAnsi"/>
          <w:sz w:val="20"/>
          <w:szCs w:val="20"/>
        </w:rPr>
      </w:pPr>
      <w:r w:rsidRPr="00A03D67">
        <w:rPr>
          <w:rFonts w:cstheme="minorHAnsi"/>
          <w:sz w:val="20"/>
          <w:szCs w:val="20"/>
        </w:rPr>
        <w:t>System powinien zapewniać w pełni automatyczne przygotowanie i rozliczenie inwentaryzacji środków trwałych, wartości niematerialnych i prawnych oraz wyposażenia. Umożliwia prowadzenie ewidencji, amortyzacji składników majątku oraz sprawne zarządzanie posiadanymi aktywami.</w:t>
      </w:r>
    </w:p>
    <w:p w14:paraId="0CD35D8D" w14:textId="77777777" w:rsidR="005934BD" w:rsidRPr="00A03D67" w:rsidRDefault="005934BD" w:rsidP="005934BD">
      <w:pPr>
        <w:rPr>
          <w:rFonts w:cstheme="minorHAnsi"/>
          <w:sz w:val="20"/>
          <w:szCs w:val="20"/>
        </w:rPr>
      </w:pPr>
      <w:r w:rsidRPr="00A03D67">
        <w:rPr>
          <w:rFonts w:cstheme="minorHAnsi"/>
          <w:sz w:val="20"/>
          <w:szCs w:val="20"/>
        </w:rPr>
        <w:t>Minimalne parametry systemu:</w:t>
      </w:r>
    </w:p>
    <w:p w14:paraId="23B8A99D" w14:textId="77777777" w:rsidR="005934BD" w:rsidRPr="00A03D67" w:rsidRDefault="005934BD" w:rsidP="005934BD">
      <w:pPr>
        <w:pStyle w:val="Akapitzlist"/>
        <w:numPr>
          <w:ilvl w:val="0"/>
          <w:numId w:val="24"/>
        </w:numPr>
        <w:jc w:val="both"/>
        <w:rPr>
          <w:rFonts w:cstheme="minorHAnsi"/>
          <w:sz w:val="20"/>
          <w:szCs w:val="20"/>
        </w:rPr>
      </w:pPr>
      <w:r w:rsidRPr="00A03D67">
        <w:rPr>
          <w:rFonts w:cstheme="minorHAnsi"/>
          <w:sz w:val="20"/>
          <w:szCs w:val="20"/>
        </w:rPr>
        <w:t>Prowadzenie ewidencji wyposażenia, wartości niematerialnych i prawnych oraz majątku trwałego jednostki.</w:t>
      </w:r>
    </w:p>
    <w:p w14:paraId="7E4FB922" w14:textId="77777777" w:rsidR="005934BD" w:rsidRPr="00A03D67" w:rsidRDefault="005934BD" w:rsidP="005934BD">
      <w:pPr>
        <w:pStyle w:val="Akapitzlist"/>
        <w:numPr>
          <w:ilvl w:val="0"/>
          <w:numId w:val="24"/>
        </w:numPr>
        <w:jc w:val="both"/>
        <w:rPr>
          <w:rFonts w:cstheme="minorHAnsi"/>
          <w:sz w:val="20"/>
          <w:szCs w:val="20"/>
        </w:rPr>
      </w:pPr>
      <w:r w:rsidRPr="00A03D67">
        <w:rPr>
          <w:rFonts w:cstheme="minorHAnsi"/>
          <w:sz w:val="20"/>
          <w:szCs w:val="20"/>
        </w:rPr>
        <w:t>Automatyczne generowanie numerów inwentarzowych.</w:t>
      </w:r>
    </w:p>
    <w:p w14:paraId="537E4A08" w14:textId="77777777" w:rsidR="005934BD" w:rsidRPr="00A03D67" w:rsidRDefault="005934BD" w:rsidP="005934BD">
      <w:pPr>
        <w:pStyle w:val="Akapitzlist"/>
        <w:numPr>
          <w:ilvl w:val="0"/>
          <w:numId w:val="24"/>
        </w:numPr>
        <w:jc w:val="both"/>
        <w:rPr>
          <w:rFonts w:cstheme="minorHAnsi"/>
          <w:sz w:val="20"/>
          <w:szCs w:val="20"/>
        </w:rPr>
      </w:pPr>
      <w:r w:rsidRPr="00A03D67">
        <w:rPr>
          <w:rFonts w:cstheme="minorHAnsi"/>
          <w:sz w:val="20"/>
          <w:szCs w:val="20"/>
        </w:rPr>
        <w:t>Generowanie planu amortyzacji na cały okres użytkowania.</w:t>
      </w:r>
    </w:p>
    <w:p w14:paraId="2EEAF856" w14:textId="77777777" w:rsidR="005934BD" w:rsidRPr="00A03D67" w:rsidRDefault="005934BD" w:rsidP="005934BD">
      <w:pPr>
        <w:pStyle w:val="Akapitzlist"/>
        <w:numPr>
          <w:ilvl w:val="0"/>
          <w:numId w:val="24"/>
        </w:numPr>
        <w:jc w:val="both"/>
        <w:rPr>
          <w:rFonts w:cstheme="minorHAnsi"/>
          <w:sz w:val="20"/>
          <w:szCs w:val="20"/>
        </w:rPr>
      </w:pPr>
      <w:r w:rsidRPr="00A03D67">
        <w:rPr>
          <w:rFonts w:cstheme="minorHAnsi"/>
          <w:sz w:val="20"/>
          <w:szCs w:val="20"/>
        </w:rPr>
        <w:t xml:space="preserve">Naliczenie różnych typów amortyzacji (bilansowej, podatkowej). </w:t>
      </w:r>
    </w:p>
    <w:p w14:paraId="0745D682" w14:textId="77777777" w:rsidR="005934BD" w:rsidRPr="00A03D67" w:rsidRDefault="005934BD" w:rsidP="005934BD">
      <w:pPr>
        <w:pStyle w:val="Akapitzlist"/>
        <w:numPr>
          <w:ilvl w:val="0"/>
          <w:numId w:val="24"/>
        </w:numPr>
        <w:jc w:val="both"/>
        <w:rPr>
          <w:rFonts w:cstheme="minorHAnsi"/>
          <w:sz w:val="20"/>
          <w:szCs w:val="20"/>
        </w:rPr>
      </w:pPr>
      <w:r w:rsidRPr="00A03D67">
        <w:rPr>
          <w:rFonts w:cstheme="minorHAnsi"/>
          <w:sz w:val="20"/>
          <w:szCs w:val="20"/>
        </w:rPr>
        <w:t>Porównanie stanu rzeczywistego majątku z prowadzoną ewidencją.</w:t>
      </w:r>
    </w:p>
    <w:p w14:paraId="1D42F5D9" w14:textId="77777777" w:rsidR="005934BD" w:rsidRPr="00A03D67" w:rsidRDefault="005934BD" w:rsidP="005934BD">
      <w:pPr>
        <w:pStyle w:val="Akapitzlist"/>
        <w:numPr>
          <w:ilvl w:val="0"/>
          <w:numId w:val="24"/>
        </w:numPr>
        <w:jc w:val="both"/>
        <w:rPr>
          <w:rFonts w:cstheme="minorHAnsi"/>
          <w:sz w:val="20"/>
          <w:szCs w:val="20"/>
        </w:rPr>
      </w:pPr>
      <w:r w:rsidRPr="00A03D67">
        <w:rPr>
          <w:rFonts w:cstheme="minorHAnsi"/>
          <w:sz w:val="20"/>
          <w:szCs w:val="20"/>
        </w:rPr>
        <w:t>Automatyczne wskazanie niedoborów/nadwyżek i ich przyczyn.</w:t>
      </w:r>
    </w:p>
    <w:p w14:paraId="2CDE3749" w14:textId="77777777" w:rsidR="005934BD" w:rsidRPr="00A03D67" w:rsidRDefault="005934BD" w:rsidP="005934BD">
      <w:pPr>
        <w:pStyle w:val="Akapitzlist"/>
        <w:numPr>
          <w:ilvl w:val="0"/>
          <w:numId w:val="24"/>
        </w:numPr>
        <w:jc w:val="both"/>
        <w:rPr>
          <w:rFonts w:cstheme="minorHAnsi"/>
          <w:sz w:val="20"/>
          <w:szCs w:val="20"/>
        </w:rPr>
      </w:pPr>
      <w:r w:rsidRPr="00A03D67">
        <w:rPr>
          <w:rFonts w:cstheme="minorHAnsi"/>
          <w:sz w:val="20"/>
          <w:szCs w:val="20"/>
        </w:rPr>
        <w:t>Możliwość rozliczenia osób materialnie odpowiedzialnych za powierzone im mienie.</w:t>
      </w:r>
    </w:p>
    <w:p w14:paraId="63FBC0DC" w14:textId="77777777" w:rsidR="005934BD" w:rsidRPr="00A03D67" w:rsidRDefault="005934BD" w:rsidP="005934BD">
      <w:pPr>
        <w:pStyle w:val="Akapitzlist"/>
        <w:numPr>
          <w:ilvl w:val="0"/>
          <w:numId w:val="24"/>
        </w:numPr>
        <w:jc w:val="both"/>
        <w:rPr>
          <w:rFonts w:cstheme="minorHAnsi"/>
          <w:sz w:val="20"/>
          <w:szCs w:val="20"/>
        </w:rPr>
      </w:pPr>
      <w:r w:rsidRPr="00A03D67">
        <w:rPr>
          <w:rFonts w:cstheme="minorHAnsi"/>
          <w:sz w:val="20"/>
          <w:szCs w:val="20"/>
        </w:rPr>
        <w:t>Porównanie stanu rzeczywistego majątku z prowadzoną ewidencją.</w:t>
      </w:r>
    </w:p>
    <w:p w14:paraId="4C22B3DA" w14:textId="77777777" w:rsidR="005934BD" w:rsidRPr="00A03D67" w:rsidRDefault="005934BD" w:rsidP="005934BD">
      <w:pPr>
        <w:pStyle w:val="Akapitzlist"/>
        <w:numPr>
          <w:ilvl w:val="0"/>
          <w:numId w:val="24"/>
        </w:numPr>
        <w:jc w:val="both"/>
        <w:rPr>
          <w:rFonts w:cstheme="minorHAnsi"/>
          <w:sz w:val="20"/>
          <w:szCs w:val="20"/>
        </w:rPr>
      </w:pPr>
      <w:r w:rsidRPr="00A03D67">
        <w:rPr>
          <w:rFonts w:cstheme="minorHAnsi"/>
          <w:sz w:val="20"/>
          <w:szCs w:val="20"/>
        </w:rPr>
        <w:t>Generowanie niezbędnych dokumentów związanych z przychodem i rozchodem mienia, tj. dokumentów: OT, PT, LT, MT, WT oraz stanu składników majątku, tabeli amortyzacyjnej, wydruku pomocniczego do sprawozdania GUS F-03.</w:t>
      </w:r>
    </w:p>
    <w:p w14:paraId="6A5A9CAB" w14:textId="2FBB9E8B" w:rsidR="005934BD" w:rsidRPr="00A03D67" w:rsidRDefault="005934BD" w:rsidP="005934BD">
      <w:pPr>
        <w:pStyle w:val="Akapitzlist"/>
        <w:numPr>
          <w:ilvl w:val="0"/>
          <w:numId w:val="24"/>
        </w:numPr>
        <w:jc w:val="both"/>
        <w:rPr>
          <w:rFonts w:cstheme="minorHAnsi"/>
          <w:sz w:val="20"/>
          <w:szCs w:val="20"/>
        </w:rPr>
      </w:pPr>
      <w:r w:rsidRPr="00A03D67">
        <w:rPr>
          <w:rFonts w:cstheme="minorHAnsi"/>
          <w:sz w:val="20"/>
          <w:szCs w:val="20"/>
        </w:rPr>
        <w:t>Integracja z czytnikiem lub kolektorem kodów kreskowych.</w:t>
      </w:r>
    </w:p>
    <w:p w14:paraId="4BBE1010" w14:textId="68B8E621" w:rsidR="00734854" w:rsidRDefault="00734854" w:rsidP="00734854">
      <w:pPr>
        <w:pStyle w:val="Akapitzlist"/>
        <w:jc w:val="both"/>
        <w:rPr>
          <w:rFonts w:cstheme="minorHAnsi"/>
          <w:sz w:val="20"/>
          <w:szCs w:val="20"/>
        </w:rPr>
      </w:pPr>
    </w:p>
    <w:p w14:paraId="18617DDF" w14:textId="77777777" w:rsidR="00A03D67" w:rsidRPr="00A03D67" w:rsidRDefault="00A03D67" w:rsidP="00734854">
      <w:pPr>
        <w:pStyle w:val="Akapitzlist"/>
        <w:jc w:val="both"/>
        <w:rPr>
          <w:rFonts w:cstheme="minorHAnsi"/>
          <w:sz w:val="20"/>
          <w:szCs w:val="20"/>
        </w:rPr>
      </w:pPr>
    </w:p>
    <w:p w14:paraId="00278BBB" w14:textId="77777777" w:rsidR="00734854" w:rsidRPr="00A03D67" w:rsidRDefault="00734854" w:rsidP="00734854">
      <w:pPr>
        <w:pStyle w:val="Nagwek2"/>
        <w:rPr>
          <w:rFonts w:asciiTheme="minorHAnsi" w:hAnsiTheme="minorHAnsi" w:cstheme="minorHAnsi"/>
          <w:sz w:val="20"/>
          <w:szCs w:val="20"/>
        </w:rPr>
      </w:pPr>
      <w:r w:rsidRPr="00A03D67">
        <w:rPr>
          <w:rFonts w:asciiTheme="minorHAnsi" w:hAnsiTheme="minorHAnsi" w:cstheme="minorHAnsi"/>
          <w:sz w:val="20"/>
          <w:szCs w:val="20"/>
        </w:rPr>
        <w:t>Mysz bezprzewodowa (30 szt.)</w:t>
      </w:r>
    </w:p>
    <w:p w14:paraId="082823BC" w14:textId="77777777" w:rsidR="00734854" w:rsidRPr="00A03D67" w:rsidRDefault="00734854" w:rsidP="00734854">
      <w:pPr>
        <w:rPr>
          <w:rFonts w:eastAsiaTheme="majorEastAsia" w:cstheme="minorHAnsi"/>
          <w:sz w:val="20"/>
          <w:szCs w:val="20"/>
        </w:rPr>
      </w:pPr>
      <w:r w:rsidRPr="00A03D67">
        <w:rPr>
          <w:rFonts w:eastAsiaTheme="majorEastAsia" w:cstheme="minorHAnsi"/>
          <w:sz w:val="20"/>
          <w:szCs w:val="20"/>
        </w:rPr>
        <w:t>Minimalne parametry:</w:t>
      </w:r>
    </w:p>
    <w:p w14:paraId="06EF8984" w14:textId="77777777" w:rsidR="00734854" w:rsidRPr="00A03D67" w:rsidRDefault="00734854" w:rsidP="00734854">
      <w:pPr>
        <w:pStyle w:val="Akapitzlist"/>
        <w:numPr>
          <w:ilvl w:val="0"/>
          <w:numId w:val="52"/>
        </w:numPr>
        <w:rPr>
          <w:rFonts w:eastAsiaTheme="majorEastAsia" w:cstheme="minorHAnsi"/>
          <w:sz w:val="20"/>
          <w:szCs w:val="20"/>
        </w:rPr>
      </w:pPr>
      <w:r w:rsidRPr="00A03D67">
        <w:rPr>
          <w:rFonts w:eastAsiaTheme="majorEastAsia" w:cstheme="minorHAnsi"/>
          <w:sz w:val="20"/>
          <w:szCs w:val="20"/>
        </w:rPr>
        <w:t>Optyczny sensor</w:t>
      </w:r>
    </w:p>
    <w:p w14:paraId="2E7B40DF" w14:textId="77777777" w:rsidR="00734854" w:rsidRPr="00A03D67" w:rsidRDefault="00734854" w:rsidP="00734854">
      <w:pPr>
        <w:pStyle w:val="Akapitzlist"/>
        <w:numPr>
          <w:ilvl w:val="0"/>
          <w:numId w:val="52"/>
        </w:numPr>
        <w:rPr>
          <w:rFonts w:eastAsiaTheme="majorEastAsia" w:cstheme="minorHAnsi"/>
          <w:sz w:val="20"/>
          <w:szCs w:val="20"/>
        </w:rPr>
      </w:pPr>
      <w:r w:rsidRPr="00A03D67">
        <w:rPr>
          <w:rFonts w:eastAsiaTheme="majorEastAsia" w:cstheme="minorHAnsi"/>
          <w:sz w:val="20"/>
          <w:szCs w:val="20"/>
        </w:rPr>
        <w:t>Połączenie bezprzewodowe</w:t>
      </w:r>
    </w:p>
    <w:p w14:paraId="497470DF" w14:textId="77777777" w:rsidR="00734854" w:rsidRPr="00A03D67" w:rsidRDefault="00734854" w:rsidP="00734854">
      <w:pPr>
        <w:pStyle w:val="Akapitzlist"/>
        <w:numPr>
          <w:ilvl w:val="0"/>
          <w:numId w:val="52"/>
        </w:numPr>
        <w:rPr>
          <w:rFonts w:eastAsiaTheme="majorEastAsia" w:cstheme="minorHAnsi"/>
          <w:sz w:val="20"/>
          <w:szCs w:val="20"/>
        </w:rPr>
      </w:pPr>
      <w:r w:rsidRPr="00A03D67">
        <w:rPr>
          <w:rFonts w:eastAsiaTheme="majorEastAsia" w:cstheme="minorHAnsi"/>
          <w:sz w:val="20"/>
          <w:szCs w:val="20"/>
        </w:rPr>
        <w:t>Interjejs: USB, radio 2,4 GHz</w:t>
      </w:r>
    </w:p>
    <w:p w14:paraId="131B075C" w14:textId="18A90E8E" w:rsidR="00734854" w:rsidRPr="00A03D67" w:rsidRDefault="00734854" w:rsidP="00734854">
      <w:pPr>
        <w:pStyle w:val="Akapitzlist"/>
        <w:numPr>
          <w:ilvl w:val="0"/>
          <w:numId w:val="52"/>
        </w:numPr>
        <w:rPr>
          <w:rFonts w:eastAsiaTheme="majorEastAsia" w:cstheme="minorHAnsi"/>
          <w:sz w:val="20"/>
          <w:szCs w:val="20"/>
        </w:rPr>
      </w:pPr>
      <w:r w:rsidRPr="00A03D67">
        <w:rPr>
          <w:rFonts w:eastAsiaTheme="majorEastAsia" w:cstheme="minorHAnsi"/>
          <w:sz w:val="20"/>
          <w:szCs w:val="20"/>
        </w:rPr>
        <w:t>Zasilanie bateryjne</w:t>
      </w:r>
    </w:p>
    <w:p w14:paraId="28A012C9" w14:textId="6F268D7B" w:rsidR="00734854" w:rsidRDefault="00734854" w:rsidP="00734854">
      <w:pPr>
        <w:pStyle w:val="Akapitzlist"/>
        <w:rPr>
          <w:rFonts w:eastAsiaTheme="majorEastAsia" w:cstheme="minorHAnsi"/>
          <w:sz w:val="20"/>
          <w:szCs w:val="20"/>
        </w:rPr>
      </w:pPr>
    </w:p>
    <w:p w14:paraId="350E8DBD" w14:textId="77777777" w:rsidR="00A03D67" w:rsidRPr="00A03D67" w:rsidRDefault="00A03D67" w:rsidP="00734854">
      <w:pPr>
        <w:pStyle w:val="Akapitzlist"/>
        <w:rPr>
          <w:rFonts w:eastAsiaTheme="majorEastAsia" w:cstheme="minorHAnsi"/>
          <w:sz w:val="20"/>
          <w:szCs w:val="20"/>
        </w:rPr>
      </w:pPr>
    </w:p>
    <w:p w14:paraId="557B2049" w14:textId="77777777" w:rsidR="00734854" w:rsidRPr="00A03D67" w:rsidRDefault="00734854" w:rsidP="00734854">
      <w:pPr>
        <w:pStyle w:val="Nagwek2"/>
        <w:rPr>
          <w:rFonts w:asciiTheme="minorHAnsi" w:hAnsiTheme="minorHAnsi" w:cstheme="minorHAnsi"/>
          <w:sz w:val="20"/>
          <w:szCs w:val="20"/>
        </w:rPr>
      </w:pPr>
      <w:r w:rsidRPr="00A03D67">
        <w:rPr>
          <w:rFonts w:asciiTheme="minorHAnsi" w:hAnsiTheme="minorHAnsi" w:cstheme="minorHAnsi"/>
          <w:sz w:val="20"/>
          <w:szCs w:val="20"/>
        </w:rPr>
        <w:t>Dysk zewnętrzny (2 szt.)</w:t>
      </w:r>
    </w:p>
    <w:p w14:paraId="6F926EA0" w14:textId="053122B5" w:rsidR="00734854" w:rsidRDefault="00734854" w:rsidP="00734854">
      <w:pPr>
        <w:pStyle w:val="Akapitzlist"/>
        <w:numPr>
          <w:ilvl w:val="0"/>
          <w:numId w:val="53"/>
        </w:numPr>
        <w:rPr>
          <w:rFonts w:eastAsiaTheme="majorEastAsia" w:cstheme="minorHAnsi"/>
          <w:sz w:val="20"/>
          <w:szCs w:val="20"/>
        </w:rPr>
      </w:pPr>
      <w:r w:rsidRPr="00A03D67">
        <w:rPr>
          <w:rFonts w:eastAsiaTheme="majorEastAsia" w:cstheme="minorHAnsi"/>
          <w:sz w:val="20"/>
          <w:szCs w:val="20"/>
        </w:rPr>
        <w:t>256-bitowe szyfrowanie sprzętowe AES, płynne szyfrowanie wszystkich danych na dysku w czasie rzeczywistym</w:t>
      </w:r>
    </w:p>
    <w:p w14:paraId="490D303A" w14:textId="036A36D2" w:rsidR="008878EE" w:rsidRPr="00A03D67" w:rsidRDefault="008878EE" w:rsidP="00734854">
      <w:pPr>
        <w:pStyle w:val="Akapitzlist"/>
        <w:numPr>
          <w:ilvl w:val="0"/>
          <w:numId w:val="53"/>
        </w:numPr>
        <w:rPr>
          <w:rFonts w:eastAsiaTheme="majorEastAsia" w:cstheme="minorHAnsi"/>
          <w:sz w:val="20"/>
          <w:szCs w:val="20"/>
        </w:rPr>
      </w:pPr>
      <w:r>
        <w:rPr>
          <w:rFonts w:eastAsiaTheme="majorEastAsia" w:cstheme="minorHAnsi"/>
          <w:sz w:val="20"/>
          <w:szCs w:val="20"/>
        </w:rPr>
        <w:t>Wbudowana pamięć – Minimum 2TB</w:t>
      </w:r>
    </w:p>
    <w:p w14:paraId="5FAAF5B8" w14:textId="77777777" w:rsidR="00734854" w:rsidRPr="00A03D67" w:rsidRDefault="00734854" w:rsidP="00734854">
      <w:pPr>
        <w:pStyle w:val="Akapitzlist"/>
        <w:numPr>
          <w:ilvl w:val="0"/>
          <w:numId w:val="53"/>
        </w:numPr>
        <w:rPr>
          <w:rFonts w:eastAsiaTheme="majorEastAsia" w:cstheme="minorHAnsi"/>
          <w:sz w:val="20"/>
          <w:szCs w:val="20"/>
        </w:rPr>
      </w:pPr>
      <w:r w:rsidRPr="00A03D67">
        <w:rPr>
          <w:rFonts w:eastAsiaTheme="majorEastAsia" w:cstheme="minorHAnsi"/>
          <w:sz w:val="20"/>
          <w:szCs w:val="20"/>
        </w:rPr>
        <w:lastRenderedPageBreak/>
        <w:t>Wbudowana klawiatura do wprowadzania kodów dostępu (do 12 cyfr)</w:t>
      </w:r>
    </w:p>
    <w:p w14:paraId="3CA18EF4" w14:textId="77777777" w:rsidR="00734854" w:rsidRPr="00A03D67" w:rsidRDefault="00734854" w:rsidP="00734854">
      <w:pPr>
        <w:pStyle w:val="Akapitzlist"/>
        <w:numPr>
          <w:ilvl w:val="0"/>
          <w:numId w:val="53"/>
        </w:numPr>
        <w:rPr>
          <w:rFonts w:eastAsiaTheme="majorEastAsia" w:cstheme="minorHAnsi"/>
          <w:sz w:val="20"/>
          <w:szCs w:val="20"/>
        </w:rPr>
      </w:pPr>
      <w:r w:rsidRPr="00A03D67">
        <w:rPr>
          <w:rFonts w:eastAsiaTheme="majorEastAsia" w:cstheme="minorHAnsi"/>
          <w:sz w:val="20"/>
          <w:szCs w:val="20"/>
        </w:rPr>
        <w:t>Możliwość używania z telewizorem (funkcja niedostępna w przypadku dysków z normalnym szyfrowaniem)</w:t>
      </w:r>
    </w:p>
    <w:p w14:paraId="1CF5EAD4" w14:textId="77777777" w:rsidR="00734854" w:rsidRPr="00A03D67" w:rsidRDefault="00734854" w:rsidP="00734854">
      <w:pPr>
        <w:pStyle w:val="Akapitzlist"/>
        <w:numPr>
          <w:ilvl w:val="0"/>
          <w:numId w:val="53"/>
        </w:numPr>
        <w:rPr>
          <w:rFonts w:eastAsiaTheme="majorEastAsia" w:cstheme="minorHAnsi"/>
          <w:sz w:val="20"/>
          <w:szCs w:val="20"/>
        </w:rPr>
      </w:pPr>
      <w:r w:rsidRPr="00A03D67">
        <w:rPr>
          <w:rFonts w:eastAsiaTheme="majorEastAsia" w:cstheme="minorHAnsi"/>
          <w:sz w:val="20"/>
          <w:szCs w:val="20"/>
        </w:rPr>
        <w:t>USB 3.1 GEN 1 (dostępny również z USB 3.0 / USB 2.0)</w:t>
      </w:r>
    </w:p>
    <w:p w14:paraId="213E85BC" w14:textId="77777777" w:rsidR="00734854" w:rsidRPr="00A03D67" w:rsidRDefault="00734854" w:rsidP="00734854">
      <w:pPr>
        <w:pStyle w:val="Akapitzlist"/>
        <w:numPr>
          <w:ilvl w:val="0"/>
          <w:numId w:val="53"/>
        </w:numPr>
        <w:rPr>
          <w:rFonts w:eastAsiaTheme="majorEastAsia" w:cstheme="minorHAnsi"/>
          <w:sz w:val="20"/>
          <w:szCs w:val="20"/>
        </w:rPr>
      </w:pPr>
      <w:r w:rsidRPr="00A03D67">
        <w:rPr>
          <w:rFonts w:eastAsiaTheme="majorEastAsia" w:cstheme="minorHAnsi"/>
          <w:sz w:val="20"/>
          <w:szCs w:val="20"/>
        </w:rPr>
        <w:t>Kontrolki LED zasilania / stanu szyfrowania</w:t>
      </w:r>
    </w:p>
    <w:p w14:paraId="769D320B" w14:textId="77777777" w:rsidR="00734854" w:rsidRPr="00A03D67" w:rsidRDefault="00734854" w:rsidP="00734854">
      <w:pPr>
        <w:pStyle w:val="Akapitzlist"/>
        <w:numPr>
          <w:ilvl w:val="0"/>
          <w:numId w:val="53"/>
        </w:numPr>
        <w:rPr>
          <w:rFonts w:eastAsiaTheme="majorEastAsia" w:cstheme="minorHAnsi"/>
          <w:sz w:val="20"/>
          <w:szCs w:val="20"/>
        </w:rPr>
      </w:pPr>
      <w:r w:rsidRPr="00A03D67">
        <w:rPr>
          <w:rFonts w:eastAsiaTheme="majorEastAsia" w:cstheme="minorHAnsi"/>
          <w:sz w:val="20"/>
          <w:szCs w:val="20"/>
        </w:rPr>
        <w:t>Nie zapisuje haseł na komputerze ani w pamięci ulotnej systemu, dzięki czemu jest to rozwiązanie znacznie bezpieczniejsze od szyfrowania programowego</w:t>
      </w:r>
    </w:p>
    <w:p w14:paraId="0795CB68" w14:textId="6469DAF1" w:rsidR="00734854" w:rsidRPr="00A03D67" w:rsidRDefault="00734854" w:rsidP="00734854">
      <w:pPr>
        <w:pStyle w:val="Akapitzlist"/>
        <w:numPr>
          <w:ilvl w:val="0"/>
          <w:numId w:val="53"/>
        </w:numPr>
        <w:rPr>
          <w:rFonts w:eastAsiaTheme="majorEastAsia" w:cstheme="minorHAnsi"/>
          <w:sz w:val="20"/>
          <w:szCs w:val="20"/>
        </w:rPr>
      </w:pPr>
      <w:r w:rsidRPr="00A03D67">
        <w:rPr>
          <w:rFonts w:eastAsiaTheme="majorEastAsia" w:cstheme="minorHAnsi"/>
          <w:sz w:val="20"/>
          <w:szCs w:val="20"/>
        </w:rPr>
        <w:t>Zgodność z komputerami PC i Mac</w:t>
      </w:r>
    </w:p>
    <w:p w14:paraId="4C013740" w14:textId="2C842F96" w:rsidR="00734854" w:rsidRPr="00A03D67" w:rsidRDefault="00734854" w:rsidP="00734854">
      <w:pPr>
        <w:rPr>
          <w:rFonts w:eastAsiaTheme="majorEastAsia" w:cstheme="minorHAnsi"/>
          <w:sz w:val="20"/>
          <w:szCs w:val="20"/>
        </w:rPr>
      </w:pPr>
    </w:p>
    <w:p w14:paraId="51D589D1" w14:textId="65AB0FEB" w:rsidR="00734854" w:rsidRPr="00A03D67" w:rsidRDefault="00734854" w:rsidP="00734854">
      <w:pPr>
        <w:pStyle w:val="Nagwek2"/>
        <w:rPr>
          <w:rFonts w:asciiTheme="minorHAnsi" w:hAnsiTheme="minorHAnsi" w:cstheme="minorHAnsi"/>
          <w:sz w:val="20"/>
          <w:szCs w:val="20"/>
        </w:rPr>
      </w:pPr>
      <w:r w:rsidRPr="00A03D67">
        <w:rPr>
          <w:rFonts w:asciiTheme="minorHAnsi" w:hAnsiTheme="minorHAnsi" w:cstheme="minorHAnsi"/>
          <w:sz w:val="20"/>
          <w:szCs w:val="20"/>
        </w:rPr>
        <w:t>Urządzenie wielofunkcyjne (3 szt.) –  typ1</w:t>
      </w:r>
    </w:p>
    <w:p w14:paraId="0814EF0C" w14:textId="77777777" w:rsidR="00734854" w:rsidRPr="00A03D67" w:rsidRDefault="00734854" w:rsidP="00734854">
      <w:pPr>
        <w:rPr>
          <w:rFonts w:cstheme="minorHAnsi"/>
          <w:sz w:val="20"/>
          <w:szCs w:val="20"/>
        </w:rPr>
      </w:pPr>
      <w:r w:rsidRPr="00A03D67">
        <w:rPr>
          <w:rFonts w:cstheme="minorHAnsi"/>
          <w:sz w:val="20"/>
          <w:szCs w:val="20"/>
        </w:rPr>
        <w:t>1)     Prędkość drukowania (mono i w kolorze) A4: minimum 36 str./min.</w:t>
      </w:r>
    </w:p>
    <w:p w14:paraId="262343DA" w14:textId="77777777" w:rsidR="00734854" w:rsidRPr="00A03D67" w:rsidRDefault="00734854" w:rsidP="00734854">
      <w:pPr>
        <w:rPr>
          <w:rFonts w:cstheme="minorHAnsi"/>
          <w:sz w:val="20"/>
          <w:szCs w:val="20"/>
        </w:rPr>
      </w:pPr>
      <w:r w:rsidRPr="00A03D67">
        <w:rPr>
          <w:rFonts w:cstheme="minorHAnsi"/>
          <w:sz w:val="20"/>
          <w:szCs w:val="20"/>
        </w:rPr>
        <w:t>2)     Czas nagrzewania: do 16 s.</w:t>
      </w:r>
    </w:p>
    <w:p w14:paraId="31EEC748" w14:textId="77777777" w:rsidR="00734854" w:rsidRPr="00A03D67" w:rsidRDefault="00734854" w:rsidP="00734854">
      <w:pPr>
        <w:rPr>
          <w:rFonts w:cstheme="minorHAnsi"/>
          <w:sz w:val="20"/>
          <w:szCs w:val="20"/>
        </w:rPr>
      </w:pPr>
      <w:r w:rsidRPr="00A03D67">
        <w:rPr>
          <w:rFonts w:cstheme="minorHAnsi"/>
          <w:sz w:val="20"/>
          <w:szCs w:val="20"/>
        </w:rPr>
        <w:t>3)     Rozdzielczość: optyczna 1200 x 1200 dpi, interpolowana 9600 x 600 dpi</w:t>
      </w:r>
    </w:p>
    <w:p w14:paraId="305FDAC4" w14:textId="77777777" w:rsidR="00734854" w:rsidRPr="00A03D67" w:rsidRDefault="00734854" w:rsidP="00734854">
      <w:pPr>
        <w:rPr>
          <w:rFonts w:cstheme="minorHAnsi"/>
          <w:sz w:val="20"/>
          <w:szCs w:val="20"/>
        </w:rPr>
      </w:pPr>
      <w:r w:rsidRPr="00A03D67">
        <w:rPr>
          <w:rFonts w:cstheme="minorHAnsi"/>
          <w:sz w:val="20"/>
          <w:szCs w:val="20"/>
        </w:rPr>
        <w:t>4)     Procesor: minimum 1,6 GHz</w:t>
      </w:r>
    </w:p>
    <w:p w14:paraId="68586139" w14:textId="77777777" w:rsidR="00734854" w:rsidRPr="00A03D67" w:rsidRDefault="00734854" w:rsidP="00734854">
      <w:pPr>
        <w:rPr>
          <w:rFonts w:cstheme="minorHAnsi"/>
          <w:sz w:val="20"/>
          <w:szCs w:val="20"/>
        </w:rPr>
      </w:pPr>
      <w:r w:rsidRPr="00A03D67">
        <w:rPr>
          <w:rFonts w:cstheme="minorHAnsi"/>
          <w:sz w:val="20"/>
          <w:szCs w:val="20"/>
        </w:rPr>
        <w:t>5)     Interfejsy: 10Base-T, 100Base-TX, 1000Base-T, USB 2.0 (urządzenie i host), USB 3.0 (urządzenie i host), NFC, Bluetooth</w:t>
      </w:r>
    </w:p>
    <w:p w14:paraId="2196C79D" w14:textId="77777777" w:rsidR="00734854" w:rsidRPr="00A03D67" w:rsidRDefault="00734854" w:rsidP="00734854">
      <w:pPr>
        <w:rPr>
          <w:rFonts w:cstheme="minorHAnsi"/>
          <w:sz w:val="20"/>
          <w:szCs w:val="20"/>
        </w:rPr>
      </w:pPr>
      <w:r w:rsidRPr="00A03D67">
        <w:rPr>
          <w:rFonts w:cstheme="minorHAnsi"/>
          <w:sz w:val="20"/>
          <w:szCs w:val="20"/>
        </w:rPr>
        <w:t>6)     Obsługiwane protokoły i porty: TCP/IP(IPv4, IPv6), LPR, Raw Port 9100, IPP1.0, FTP, HTTP, SMB (v1.0, v2.0, v2.1, v3.0,v3.1.1), POP3, SMTP, SSL, TLS (1.0, 1.1, 1.2, 1.3), SNMP V1, SNMP V3</w:t>
      </w:r>
    </w:p>
    <w:p w14:paraId="307487D6" w14:textId="77777777" w:rsidR="00734854" w:rsidRPr="00A03D67" w:rsidRDefault="00734854" w:rsidP="00734854">
      <w:pPr>
        <w:rPr>
          <w:rFonts w:cstheme="minorHAnsi"/>
          <w:sz w:val="20"/>
          <w:szCs w:val="20"/>
        </w:rPr>
      </w:pPr>
      <w:r w:rsidRPr="00A03D67">
        <w:rPr>
          <w:rFonts w:cstheme="minorHAnsi"/>
          <w:sz w:val="20"/>
          <w:szCs w:val="20"/>
        </w:rPr>
        <w:t>7)     Języki opisu strony: PCL6, Adobe PostScript3</w:t>
      </w:r>
    </w:p>
    <w:p w14:paraId="018BE042" w14:textId="77777777" w:rsidR="00734854" w:rsidRPr="00A03D67" w:rsidRDefault="00734854" w:rsidP="00734854">
      <w:pPr>
        <w:rPr>
          <w:rFonts w:cstheme="minorHAnsi"/>
          <w:sz w:val="20"/>
          <w:szCs w:val="20"/>
        </w:rPr>
      </w:pPr>
      <w:r w:rsidRPr="00A03D67">
        <w:rPr>
          <w:rFonts w:cstheme="minorHAnsi"/>
          <w:sz w:val="20"/>
          <w:szCs w:val="20"/>
        </w:rPr>
        <w:t>8)     Czujnik ruchu wykrywający zbliżającego się użytkownika</w:t>
      </w:r>
    </w:p>
    <w:p w14:paraId="6E26EA56" w14:textId="77777777" w:rsidR="00734854" w:rsidRPr="00A03D67" w:rsidRDefault="00734854" w:rsidP="00734854">
      <w:pPr>
        <w:rPr>
          <w:rFonts w:cstheme="minorHAnsi"/>
          <w:sz w:val="20"/>
          <w:szCs w:val="20"/>
        </w:rPr>
      </w:pPr>
      <w:r w:rsidRPr="00A03D67">
        <w:rPr>
          <w:rFonts w:cstheme="minorHAnsi"/>
          <w:sz w:val="20"/>
          <w:szCs w:val="20"/>
        </w:rPr>
        <w:t>9)     Pamięć: minimum 5 GB</w:t>
      </w:r>
    </w:p>
    <w:p w14:paraId="65F8E572" w14:textId="77777777" w:rsidR="00734854" w:rsidRPr="00A03D67" w:rsidRDefault="00734854" w:rsidP="00734854">
      <w:pPr>
        <w:rPr>
          <w:rFonts w:cstheme="minorHAnsi"/>
          <w:sz w:val="20"/>
          <w:szCs w:val="20"/>
        </w:rPr>
      </w:pPr>
      <w:r w:rsidRPr="00A03D67">
        <w:rPr>
          <w:rFonts w:cstheme="minorHAnsi"/>
          <w:sz w:val="20"/>
          <w:szCs w:val="20"/>
        </w:rPr>
        <w:t>10)  Twardy dysk: standard 256 GB SSD/ opcja 512 GB SSD</w:t>
      </w:r>
    </w:p>
    <w:p w14:paraId="188723B4" w14:textId="77777777" w:rsidR="00734854" w:rsidRPr="00A03D67" w:rsidRDefault="00734854" w:rsidP="00734854">
      <w:pPr>
        <w:rPr>
          <w:rFonts w:cstheme="minorHAnsi"/>
          <w:sz w:val="20"/>
          <w:szCs w:val="20"/>
        </w:rPr>
      </w:pPr>
      <w:r w:rsidRPr="00A03D67">
        <w:rPr>
          <w:rFonts w:cstheme="minorHAnsi"/>
          <w:sz w:val="20"/>
          <w:szCs w:val="20"/>
        </w:rPr>
        <w:t>11)  Złącze wifi IEEE802.11 a/b/n/g/ac w standardzie</w:t>
      </w:r>
    </w:p>
    <w:p w14:paraId="13716957" w14:textId="77777777" w:rsidR="00734854" w:rsidRPr="00A03D67" w:rsidRDefault="00734854" w:rsidP="00734854">
      <w:pPr>
        <w:rPr>
          <w:rFonts w:cstheme="minorHAnsi"/>
          <w:sz w:val="20"/>
          <w:szCs w:val="20"/>
        </w:rPr>
      </w:pPr>
      <w:r w:rsidRPr="00A03D67">
        <w:rPr>
          <w:rFonts w:cstheme="minorHAnsi"/>
          <w:sz w:val="20"/>
          <w:szCs w:val="20"/>
        </w:rPr>
        <w:t>12)  Panel sterowania: dotykowy, kolorowy , 10-calowy, ruchomy</w:t>
      </w:r>
    </w:p>
    <w:p w14:paraId="00E2E3E2" w14:textId="77777777" w:rsidR="00734854" w:rsidRPr="00A03D67" w:rsidRDefault="00734854" w:rsidP="00734854">
      <w:pPr>
        <w:rPr>
          <w:rFonts w:cstheme="minorHAnsi"/>
          <w:sz w:val="20"/>
          <w:szCs w:val="20"/>
        </w:rPr>
      </w:pPr>
      <w:r w:rsidRPr="00A03D67">
        <w:rPr>
          <w:rFonts w:cstheme="minorHAnsi"/>
          <w:sz w:val="20"/>
          <w:szCs w:val="20"/>
        </w:rPr>
        <w:t>13)  Zoom: 25-400% w krokach co 1%</w:t>
      </w:r>
    </w:p>
    <w:p w14:paraId="1B4D0E33" w14:textId="77777777" w:rsidR="00734854" w:rsidRPr="00A03D67" w:rsidRDefault="00734854" w:rsidP="00734854">
      <w:pPr>
        <w:rPr>
          <w:rFonts w:cstheme="minorHAnsi"/>
          <w:sz w:val="20"/>
          <w:szCs w:val="20"/>
        </w:rPr>
      </w:pPr>
      <w:r w:rsidRPr="00A03D67">
        <w:rPr>
          <w:rFonts w:cstheme="minorHAnsi"/>
          <w:sz w:val="20"/>
          <w:szCs w:val="20"/>
        </w:rPr>
        <w:t>14)  Kolorowe skanowanie sieciowe</w:t>
      </w:r>
    </w:p>
    <w:p w14:paraId="76267DBC" w14:textId="77777777" w:rsidR="00734854" w:rsidRPr="00A03D67" w:rsidRDefault="00734854" w:rsidP="00734854">
      <w:pPr>
        <w:rPr>
          <w:rFonts w:cstheme="minorHAnsi"/>
          <w:sz w:val="20"/>
          <w:szCs w:val="20"/>
        </w:rPr>
      </w:pPr>
      <w:r w:rsidRPr="00A03D67">
        <w:rPr>
          <w:rFonts w:cstheme="minorHAnsi"/>
          <w:sz w:val="20"/>
          <w:szCs w:val="20"/>
        </w:rPr>
        <w:t>15)  Pojemność podajnika dokumentów: 300 ark. (80 g/m2)</w:t>
      </w:r>
    </w:p>
    <w:p w14:paraId="3DB29E61" w14:textId="77777777" w:rsidR="00734854" w:rsidRPr="00A03D67" w:rsidRDefault="00734854" w:rsidP="00734854">
      <w:pPr>
        <w:rPr>
          <w:rFonts w:cstheme="minorHAnsi"/>
          <w:sz w:val="20"/>
          <w:szCs w:val="20"/>
        </w:rPr>
      </w:pPr>
      <w:r w:rsidRPr="00A03D67">
        <w:rPr>
          <w:rFonts w:cstheme="minorHAnsi"/>
          <w:sz w:val="20"/>
          <w:szCs w:val="20"/>
        </w:rPr>
        <w:t>16)  Formaty dokumentów obsługiwane przez podajnik dokumentów: A6-A3, formaty użytkownika od 51 x 89 mm do 297 x 432 mm</w:t>
      </w:r>
    </w:p>
    <w:p w14:paraId="0872C1E3" w14:textId="77777777" w:rsidR="00734854" w:rsidRPr="00A03D67" w:rsidRDefault="00734854" w:rsidP="00734854">
      <w:pPr>
        <w:rPr>
          <w:rFonts w:cstheme="minorHAnsi"/>
          <w:sz w:val="20"/>
          <w:szCs w:val="20"/>
        </w:rPr>
      </w:pPr>
      <w:r w:rsidRPr="00A03D67">
        <w:rPr>
          <w:rFonts w:cstheme="minorHAnsi"/>
          <w:sz w:val="20"/>
          <w:szCs w:val="20"/>
        </w:rPr>
        <w:t>17)  Gramatura obsługiwana przez podajnik dokumentów: 35-220 g/m2</w:t>
      </w:r>
    </w:p>
    <w:p w14:paraId="3584E25B" w14:textId="77777777" w:rsidR="00734854" w:rsidRPr="00A03D67" w:rsidRDefault="00734854" w:rsidP="00734854">
      <w:pPr>
        <w:rPr>
          <w:rFonts w:cstheme="minorHAnsi"/>
          <w:sz w:val="20"/>
          <w:szCs w:val="20"/>
        </w:rPr>
      </w:pPr>
      <w:r w:rsidRPr="00A03D67">
        <w:rPr>
          <w:rFonts w:cstheme="minorHAnsi"/>
          <w:sz w:val="20"/>
          <w:szCs w:val="20"/>
        </w:rPr>
        <w:t>18)  Prędkość skanowania: minimum 280 str./min.</w:t>
      </w:r>
    </w:p>
    <w:p w14:paraId="45EC7C13" w14:textId="77777777" w:rsidR="00734854" w:rsidRPr="00A03D67" w:rsidRDefault="00734854" w:rsidP="00734854">
      <w:pPr>
        <w:rPr>
          <w:rFonts w:cstheme="minorHAnsi"/>
          <w:sz w:val="20"/>
          <w:szCs w:val="20"/>
        </w:rPr>
      </w:pPr>
      <w:r w:rsidRPr="00A03D67">
        <w:rPr>
          <w:rFonts w:cstheme="minorHAnsi"/>
          <w:sz w:val="20"/>
          <w:szCs w:val="20"/>
        </w:rPr>
        <w:t>19)  Kasety na papier: na 550 ark. (80 g/m2)</w:t>
      </w:r>
    </w:p>
    <w:p w14:paraId="1C60B587" w14:textId="77777777" w:rsidR="00734854" w:rsidRPr="00A03D67" w:rsidRDefault="00734854" w:rsidP="00734854">
      <w:pPr>
        <w:rPr>
          <w:rFonts w:cstheme="minorHAnsi"/>
          <w:sz w:val="20"/>
          <w:szCs w:val="20"/>
        </w:rPr>
      </w:pPr>
      <w:r w:rsidRPr="00A03D67">
        <w:rPr>
          <w:rFonts w:cstheme="minorHAnsi"/>
          <w:sz w:val="20"/>
          <w:szCs w:val="20"/>
        </w:rPr>
        <w:t>20)  Co najmniej 2 kasety obsługujące format papieru A5 – SRA3</w:t>
      </w:r>
    </w:p>
    <w:p w14:paraId="4520C09A" w14:textId="77777777" w:rsidR="00734854" w:rsidRPr="00A03D67" w:rsidRDefault="00734854" w:rsidP="00734854">
      <w:pPr>
        <w:rPr>
          <w:rFonts w:cstheme="minorHAnsi"/>
          <w:sz w:val="20"/>
          <w:szCs w:val="20"/>
        </w:rPr>
      </w:pPr>
      <w:r w:rsidRPr="00A03D67">
        <w:rPr>
          <w:rFonts w:cstheme="minorHAnsi"/>
          <w:sz w:val="20"/>
          <w:szCs w:val="20"/>
        </w:rPr>
        <w:t>21)  Obsługiwana gramatura papieru w kasetach: 60 – 300 g/m2</w:t>
      </w:r>
    </w:p>
    <w:p w14:paraId="1489B581" w14:textId="77777777" w:rsidR="00734854" w:rsidRPr="00A03D67" w:rsidRDefault="00734854" w:rsidP="00734854">
      <w:pPr>
        <w:rPr>
          <w:rFonts w:cstheme="minorHAnsi"/>
          <w:sz w:val="20"/>
          <w:szCs w:val="20"/>
        </w:rPr>
      </w:pPr>
      <w:r w:rsidRPr="00A03D67">
        <w:rPr>
          <w:rFonts w:cstheme="minorHAnsi"/>
          <w:sz w:val="20"/>
          <w:szCs w:val="20"/>
        </w:rPr>
        <w:t>22)  Maksymalna gramatura dla wydruków w dupleksie: 256 g/m2 (z kaset i podajnika bocznego)</w:t>
      </w:r>
    </w:p>
    <w:p w14:paraId="0204DC60" w14:textId="77777777" w:rsidR="00734854" w:rsidRPr="00A03D67" w:rsidRDefault="00734854" w:rsidP="00734854">
      <w:pPr>
        <w:rPr>
          <w:rFonts w:cstheme="minorHAnsi"/>
          <w:sz w:val="20"/>
          <w:szCs w:val="20"/>
        </w:rPr>
      </w:pPr>
      <w:r w:rsidRPr="00A03D67">
        <w:rPr>
          <w:rFonts w:cstheme="minorHAnsi"/>
          <w:sz w:val="20"/>
          <w:szCs w:val="20"/>
        </w:rPr>
        <w:t>23)  Podajnik boczny na 100 arkuszy (80 g/m2) obsługujący gramaturę 55 – 300 g/m2 i formaty A6-SRA3, formaty użytkownika od 90 x 140 mm do 320 x 457 mm oraz papier banerowy o wymiarach do 320 mm x 1300 mm</w:t>
      </w:r>
    </w:p>
    <w:p w14:paraId="0F86FF6F" w14:textId="77777777" w:rsidR="00734854" w:rsidRPr="00A03D67" w:rsidRDefault="00734854" w:rsidP="00734854">
      <w:pPr>
        <w:rPr>
          <w:rFonts w:cstheme="minorHAnsi"/>
          <w:sz w:val="20"/>
          <w:szCs w:val="20"/>
        </w:rPr>
      </w:pPr>
      <w:r w:rsidRPr="00A03D67">
        <w:rPr>
          <w:rFonts w:cstheme="minorHAnsi"/>
          <w:sz w:val="20"/>
          <w:szCs w:val="20"/>
        </w:rPr>
        <w:t>24)  Sortowanie z przesunięciem dla formatów A4 i A3</w:t>
      </w:r>
    </w:p>
    <w:p w14:paraId="4901ED6A" w14:textId="77777777" w:rsidR="00734854" w:rsidRPr="00A03D67" w:rsidRDefault="00734854" w:rsidP="00734854">
      <w:pPr>
        <w:rPr>
          <w:rFonts w:cstheme="minorHAnsi"/>
          <w:sz w:val="20"/>
          <w:szCs w:val="20"/>
        </w:rPr>
      </w:pPr>
      <w:r w:rsidRPr="00A03D67">
        <w:rPr>
          <w:rFonts w:cstheme="minorHAnsi"/>
          <w:sz w:val="20"/>
          <w:szCs w:val="20"/>
        </w:rPr>
        <w:lastRenderedPageBreak/>
        <w:t>25)  Pojemność tacy odbiorczej: 400 ark. (80 g/m2)</w:t>
      </w:r>
    </w:p>
    <w:p w14:paraId="69FDCCCE" w14:textId="77777777" w:rsidR="00734854" w:rsidRPr="00A03D67" w:rsidRDefault="00734854" w:rsidP="00734854">
      <w:pPr>
        <w:rPr>
          <w:rFonts w:cstheme="minorHAnsi"/>
          <w:sz w:val="20"/>
          <w:szCs w:val="20"/>
        </w:rPr>
      </w:pPr>
      <w:r w:rsidRPr="00A03D67">
        <w:rPr>
          <w:rFonts w:cstheme="minorHAnsi"/>
          <w:sz w:val="20"/>
          <w:szCs w:val="20"/>
        </w:rPr>
        <w:t>26)  Możliwość instalacji 2 dodatkowych tac odbiorczych o łącznej pojemności 220 ark. (80 g/m2)</w:t>
      </w:r>
    </w:p>
    <w:p w14:paraId="48A6D7BF" w14:textId="77777777" w:rsidR="00734854" w:rsidRPr="00A03D67" w:rsidRDefault="00734854" w:rsidP="00734854">
      <w:pPr>
        <w:rPr>
          <w:rFonts w:cstheme="minorHAnsi"/>
          <w:sz w:val="20"/>
          <w:szCs w:val="20"/>
        </w:rPr>
      </w:pPr>
      <w:r w:rsidRPr="00A03D67">
        <w:rPr>
          <w:rFonts w:cstheme="minorHAnsi"/>
          <w:sz w:val="20"/>
          <w:szCs w:val="20"/>
        </w:rPr>
        <w:t>27)  Możliwość rozbudowy o finiszer ze zszywaniem (zszywanie dwupozycyjne, ręczne, bezzszywkowe)</w:t>
      </w:r>
    </w:p>
    <w:p w14:paraId="43AF9D38" w14:textId="77777777" w:rsidR="00734854" w:rsidRPr="00A03D67" w:rsidRDefault="00734854" w:rsidP="00734854">
      <w:pPr>
        <w:rPr>
          <w:rFonts w:cstheme="minorHAnsi"/>
          <w:sz w:val="20"/>
          <w:szCs w:val="20"/>
        </w:rPr>
      </w:pPr>
      <w:r w:rsidRPr="00A03D67">
        <w:rPr>
          <w:rFonts w:cstheme="minorHAnsi"/>
          <w:sz w:val="20"/>
          <w:szCs w:val="20"/>
        </w:rPr>
        <w:t>28)  Wbudowany moduł OCR pozwalający skanować do formatów .xlsx, .docx,. pptx, przeszukiwalny PDF</w:t>
      </w:r>
    </w:p>
    <w:p w14:paraId="432F3739" w14:textId="77777777" w:rsidR="00734854" w:rsidRPr="00A03D67" w:rsidRDefault="00734854" w:rsidP="00734854">
      <w:pPr>
        <w:rPr>
          <w:rFonts w:cstheme="minorHAnsi"/>
          <w:sz w:val="20"/>
          <w:szCs w:val="20"/>
        </w:rPr>
      </w:pPr>
      <w:r w:rsidRPr="00A03D67">
        <w:rPr>
          <w:rFonts w:cstheme="minorHAnsi"/>
          <w:sz w:val="20"/>
          <w:szCs w:val="20"/>
        </w:rPr>
        <w:t>29)  Wydruk plików z nośnika pamięci USB, w tym plików PDF, szyfrowany PDF, JPEG, TIFF, .xlsx, .pptx, . docx, PNG, PRN, TXT</w:t>
      </w:r>
    </w:p>
    <w:p w14:paraId="0566634C" w14:textId="77777777" w:rsidR="00734854" w:rsidRPr="00D618DB" w:rsidRDefault="00734854" w:rsidP="00734854">
      <w:pPr>
        <w:rPr>
          <w:rFonts w:cstheme="minorHAnsi"/>
          <w:sz w:val="20"/>
          <w:szCs w:val="20"/>
          <w:lang w:val="en-US"/>
        </w:rPr>
      </w:pPr>
      <w:r w:rsidRPr="00D618DB">
        <w:rPr>
          <w:rFonts w:cstheme="minorHAnsi"/>
          <w:sz w:val="20"/>
          <w:szCs w:val="20"/>
          <w:lang w:val="en-US"/>
        </w:rPr>
        <w:t>30)  Obsługa AirPrint, Microsoft Universal Print</w:t>
      </w:r>
    </w:p>
    <w:p w14:paraId="43FC0911" w14:textId="77777777" w:rsidR="00734854" w:rsidRPr="00D618DB" w:rsidRDefault="00734854" w:rsidP="00734854">
      <w:pPr>
        <w:rPr>
          <w:rFonts w:cstheme="minorHAnsi"/>
          <w:sz w:val="20"/>
          <w:szCs w:val="20"/>
          <w:lang w:val="en-US"/>
        </w:rPr>
      </w:pPr>
      <w:r w:rsidRPr="00D618DB">
        <w:rPr>
          <w:rFonts w:cstheme="minorHAnsi"/>
          <w:sz w:val="20"/>
          <w:szCs w:val="20"/>
          <w:lang w:val="en-US"/>
        </w:rPr>
        <w:t>31)   Kopiowanie ciągłe: 1 – 9999</w:t>
      </w:r>
    </w:p>
    <w:p w14:paraId="36F49C54" w14:textId="77777777" w:rsidR="00734854" w:rsidRPr="00A03D67" w:rsidRDefault="00734854" w:rsidP="00734854">
      <w:pPr>
        <w:rPr>
          <w:rFonts w:cstheme="minorHAnsi"/>
          <w:sz w:val="20"/>
          <w:szCs w:val="20"/>
        </w:rPr>
      </w:pPr>
      <w:r w:rsidRPr="00A03D67">
        <w:rPr>
          <w:rFonts w:cstheme="minorHAnsi"/>
          <w:sz w:val="20"/>
          <w:szCs w:val="20"/>
        </w:rPr>
        <w:t>32)  Czas maksymalny uzyskania pierwszej kopii: mono – 4,6 s., kolor – 6,5 s.</w:t>
      </w:r>
    </w:p>
    <w:p w14:paraId="611E2379" w14:textId="77777777" w:rsidR="00734854" w:rsidRPr="00A03D67" w:rsidRDefault="00734854" w:rsidP="00734854">
      <w:pPr>
        <w:rPr>
          <w:rFonts w:cstheme="minorHAnsi"/>
          <w:sz w:val="20"/>
          <w:szCs w:val="20"/>
        </w:rPr>
      </w:pPr>
      <w:r w:rsidRPr="00A03D67">
        <w:rPr>
          <w:rFonts w:cstheme="minorHAnsi"/>
          <w:sz w:val="20"/>
          <w:szCs w:val="20"/>
        </w:rPr>
        <w:t>33)  Bezpieczeństwo: wbudowany moduł TPM, opcjonalnie możliwość instalacji programu antywirusowego</w:t>
      </w:r>
    </w:p>
    <w:p w14:paraId="5C43B471" w14:textId="77777777" w:rsidR="00734854" w:rsidRPr="00A03D67" w:rsidRDefault="00734854" w:rsidP="00734854">
      <w:pPr>
        <w:rPr>
          <w:rFonts w:cstheme="minorHAnsi"/>
          <w:sz w:val="20"/>
          <w:szCs w:val="20"/>
        </w:rPr>
      </w:pPr>
      <w:r w:rsidRPr="00A03D67">
        <w:rPr>
          <w:rFonts w:cstheme="minorHAnsi"/>
          <w:sz w:val="20"/>
          <w:szCs w:val="20"/>
        </w:rPr>
        <w:t>34)  Możliwość podglądu prac kopiowania / skanowania na panelu sterowania z możliwością edycji (zmiana kolejności stron, obracanie stron, usuwanie stron, strefowe usuwanie treści) przed zatwierdzeniem pracy</w:t>
      </w:r>
    </w:p>
    <w:p w14:paraId="2C6E4AF0" w14:textId="77777777" w:rsidR="00734854" w:rsidRPr="00A03D67" w:rsidRDefault="00734854" w:rsidP="00734854">
      <w:pPr>
        <w:rPr>
          <w:rFonts w:cstheme="minorHAnsi"/>
          <w:sz w:val="20"/>
          <w:szCs w:val="20"/>
        </w:rPr>
      </w:pPr>
      <w:r w:rsidRPr="00A03D67">
        <w:rPr>
          <w:rFonts w:cstheme="minorHAnsi"/>
          <w:sz w:val="20"/>
          <w:szCs w:val="20"/>
        </w:rPr>
        <w:t>35)  Drukowanie i kopiowanie w tandemie (praca zostanie rozłożona na dwa urządzenia)</w:t>
      </w:r>
    </w:p>
    <w:p w14:paraId="1E3DA4A5" w14:textId="77777777" w:rsidR="00734854" w:rsidRPr="00A03D67" w:rsidRDefault="00734854" w:rsidP="00734854">
      <w:pPr>
        <w:rPr>
          <w:rFonts w:cstheme="minorHAnsi"/>
          <w:sz w:val="20"/>
          <w:szCs w:val="20"/>
        </w:rPr>
      </w:pPr>
      <w:r w:rsidRPr="00A03D67">
        <w:rPr>
          <w:rFonts w:cstheme="minorHAnsi"/>
          <w:sz w:val="20"/>
          <w:szCs w:val="20"/>
        </w:rPr>
        <w:t>36)  Skanowanie do e-maila, FTP, SMB, do nośnika pamięci USB, na pulpit, na twardy dysk, sieciowy TWAIN</w:t>
      </w:r>
    </w:p>
    <w:p w14:paraId="3DE1FE0C" w14:textId="77777777" w:rsidR="00734854" w:rsidRPr="00A03D67" w:rsidRDefault="00734854" w:rsidP="00734854">
      <w:pPr>
        <w:rPr>
          <w:rFonts w:cstheme="minorHAnsi"/>
          <w:sz w:val="20"/>
          <w:szCs w:val="20"/>
        </w:rPr>
      </w:pPr>
      <w:r w:rsidRPr="00A03D67">
        <w:rPr>
          <w:rFonts w:cstheme="minorHAnsi"/>
          <w:sz w:val="20"/>
          <w:szCs w:val="20"/>
        </w:rPr>
        <w:t>37)  Możliwość skanowania do: TIFF, JPEG, PDF, PDF/A-1a, PDF/A-1b, szyfrowany PDF, XPS, przeszukiwalny PDF, pptx, docx, xlsx, JPEG, Compact PDF</w:t>
      </w:r>
    </w:p>
    <w:p w14:paraId="21DBDD5D" w14:textId="77777777" w:rsidR="00734854" w:rsidRPr="00A03D67" w:rsidRDefault="00734854" w:rsidP="00734854">
      <w:pPr>
        <w:rPr>
          <w:rFonts w:cstheme="minorHAnsi"/>
          <w:sz w:val="20"/>
          <w:szCs w:val="20"/>
        </w:rPr>
      </w:pPr>
      <w:r w:rsidRPr="00A03D67">
        <w:rPr>
          <w:rFonts w:cstheme="minorHAnsi"/>
          <w:sz w:val="20"/>
          <w:szCs w:val="20"/>
        </w:rPr>
        <w:t>38)  Skanowanie wizytówek do formatu .vcf</w:t>
      </w:r>
    </w:p>
    <w:p w14:paraId="0AC80BCF" w14:textId="77777777" w:rsidR="00734854" w:rsidRPr="00A03D67" w:rsidRDefault="00734854" w:rsidP="00734854">
      <w:pPr>
        <w:rPr>
          <w:rFonts w:cstheme="minorHAnsi"/>
          <w:sz w:val="20"/>
          <w:szCs w:val="20"/>
        </w:rPr>
      </w:pPr>
      <w:r w:rsidRPr="00A03D67">
        <w:rPr>
          <w:rFonts w:cstheme="minorHAnsi"/>
          <w:sz w:val="20"/>
          <w:szCs w:val="20"/>
        </w:rPr>
        <w:t>39)  Pomijanie pustych stron przy skanowaniu</w:t>
      </w:r>
    </w:p>
    <w:p w14:paraId="3779C191" w14:textId="77777777" w:rsidR="00734854" w:rsidRPr="00A03D67" w:rsidRDefault="00734854" w:rsidP="00734854">
      <w:pPr>
        <w:rPr>
          <w:rFonts w:cstheme="minorHAnsi"/>
          <w:sz w:val="20"/>
          <w:szCs w:val="20"/>
        </w:rPr>
      </w:pPr>
      <w:r w:rsidRPr="00A03D67">
        <w:rPr>
          <w:rFonts w:cstheme="minorHAnsi"/>
          <w:sz w:val="20"/>
          <w:szCs w:val="20"/>
        </w:rPr>
        <w:t>40)  Podział skanowanego dokumentu na oddzielne pliki o określonej ilości stron</w:t>
      </w:r>
    </w:p>
    <w:p w14:paraId="5503A873" w14:textId="77777777" w:rsidR="00734854" w:rsidRPr="00A03D67" w:rsidRDefault="00734854" w:rsidP="00734854">
      <w:pPr>
        <w:rPr>
          <w:rFonts w:cstheme="minorHAnsi"/>
          <w:sz w:val="20"/>
          <w:szCs w:val="20"/>
        </w:rPr>
      </w:pPr>
      <w:r w:rsidRPr="00A03D67">
        <w:rPr>
          <w:rFonts w:cstheme="minorHAnsi"/>
          <w:sz w:val="20"/>
          <w:szCs w:val="20"/>
        </w:rPr>
        <w:t>41)  Możliwość założenia 1000 folderów użytkowników na twardym dysku</w:t>
      </w:r>
    </w:p>
    <w:p w14:paraId="08621647" w14:textId="77777777" w:rsidR="00734854" w:rsidRPr="00A03D67" w:rsidRDefault="00734854" w:rsidP="00734854">
      <w:pPr>
        <w:rPr>
          <w:rFonts w:cstheme="minorHAnsi"/>
          <w:sz w:val="20"/>
          <w:szCs w:val="20"/>
        </w:rPr>
      </w:pPr>
      <w:r w:rsidRPr="00A03D67">
        <w:rPr>
          <w:rFonts w:cstheme="minorHAnsi"/>
          <w:sz w:val="20"/>
          <w:szCs w:val="20"/>
        </w:rPr>
        <w:t>42)  Funkcja wydruku podążającego dla 10 urządzeń</w:t>
      </w:r>
    </w:p>
    <w:p w14:paraId="35FD54BF" w14:textId="77777777" w:rsidR="00734854" w:rsidRPr="00A03D67" w:rsidRDefault="00734854" w:rsidP="00734854">
      <w:pPr>
        <w:rPr>
          <w:rFonts w:cstheme="minorHAnsi"/>
          <w:sz w:val="20"/>
          <w:szCs w:val="20"/>
        </w:rPr>
      </w:pPr>
      <w:r w:rsidRPr="00A03D67">
        <w:rPr>
          <w:rFonts w:cstheme="minorHAnsi"/>
          <w:sz w:val="20"/>
          <w:szCs w:val="20"/>
        </w:rPr>
        <w:t>43)  System automatycznego wysuwania tonera – pojemnik z tonerem zostanie automatycznie wysunięty, gdy zostanie wyczerpany</w:t>
      </w:r>
    </w:p>
    <w:p w14:paraId="52A8EAA5" w14:textId="77777777" w:rsidR="00734854" w:rsidRPr="00A03D67" w:rsidRDefault="00734854" w:rsidP="00734854">
      <w:pPr>
        <w:rPr>
          <w:rFonts w:cstheme="minorHAnsi"/>
          <w:sz w:val="20"/>
          <w:szCs w:val="20"/>
        </w:rPr>
      </w:pPr>
      <w:r w:rsidRPr="00A03D67">
        <w:rPr>
          <w:rFonts w:cstheme="minorHAnsi"/>
          <w:sz w:val="20"/>
          <w:szCs w:val="20"/>
        </w:rPr>
        <w:t>44)  Obsługa S/MIME, IEEE 802.1X</w:t>
      </w:r>
    </w:p>
    <w:p w14:paraId="353E8BD1" w14:textId="77777777" w:rsidR="00734854" w:rsidRPr="00A03D67" w:rsidRDefault="00734854" w:rsidP="00734854">
      <w:pPr>
        <w:rPr>
          <w:rFonts w:cstheme="minorHAnsi"/>
          <w:sz w:val="20"/>
          <w:szCs w:val="20"/>
        </w:rPr>
      </w:pPr>
      <w:r w:rsidRPr="00A03D67">
        <w:rPr>
          <w:rFonts w:cstheme="minorHAnsi"/>
          <w:sz w:val="20"/>
          <w:szCs w:val="20"/>
        </w:rPr>
        <w:t>45)  Nadpisywanie danych na twardym dysku</w:t>
      </w:r>
    </w:p>
    <w:p w14:paraId="3B869C87" w14:textId="77777777" w:rsidR="00734854" w:rsidRPr="00A03D67" w:rsidRDefault="00734854" w:rsidP="00734854">
      <w:pPr>
        <w:rPr>
          <w:rFonts w:cstheme="minorHAnsi"/>
          <w:sz w:val="20"/>
          <w:szCs w:val="20"/>
        </w:rPr>
      </w:pPr>
      <w:r w:rsidRPr="00A03D67">
        <w:rPr>
          <w:rFonts w:cstheme="minorHAnsi"/>
          <w:sz w:val="20"/>
          <w:szCs w:val="20"/>
        </w:rPr>
        <w:t>46)  Możliwość instalacji aplikacji zewnętrznych dostawców</w:t>
      </w:r>
    </w:p>
    <w:p w14:paraId="362FCB73" w14:textId="77777777" w:rsidR="00734854" w:rsidRPr="00A03D67" w:rsidRDefault="00734854" w:rsidP="00734854">
      <w:pPr>
        <w:rPr>
          <w:rFonts w:cstheme="minorHAnsi"/>
          <w:sz w:val="20"/>
          <w:szCs w:val="20"/>
        </w:rPr>
      </w:pPr>
      <w:r w:rsidRPr="00A03D67">
        <w:rPr>
          <w:rFonts w:cstheme="minorHAnsi"/>
          <w:sz w:val="20"/>
          <w:szCs w:val="20"/>
        </w:rPr>
        <w:t>47)  Funkcja zdalnego panelu – możliwość wyświetlenia panelu na ekranie komputera i wprowadzania ustawień oraz pracy na urządzeniu korzystając z tak wyświetlonego panelu.</w:t>
      </w:r>
    </w:p>
    <w:p w14:paraId="629CBD89" w14:textId="77777777" w:rsidR="00734854" w:rsidRPr="00A03D67" w:rsidRDefault="00734854" w:rsidP="00734854">
      <w:pPr>
        <w:rPr>
          <w:rFonts w:cstheme="minorHAnsi"/>
          <w:sz w:val="20"/>
          <w:szCs w:val="20"/>
        </w:rPr>
      </w:pPr>
      <w:r w:rsidRPr="00A03D67">
        <w:rPr>
          <w:rFonts w:cstheme="minorHAnsi"/>
          <w:sz w:val="20"/>
          <w:szCs w:val="20"/>
        </w:rPr>
        <w:t>48)  Możliwość rozbudowy o moduł podłączenia do drugiej sieci komputerowej (łącznie ze skonfigurowaną funkcją skanowania do e-maila dla obydwu sieci).</w:t>
      </w:r>
    </w:p>
    <w:p w14:paraId="32202AE7" w14:textId="77777777" w:rsidR="00734854" w:rsidRPr="00A03D67" w:rsidRDefault="00734854" w:rsidP="00734854">
      <w:pPr>
        <w:rPr>
          <w:rFonts w:cstheme="minorHAnsi"/>
          <w:sz w:val="20"/>
          <w:szCs w:val="20"/>
        </w:rPr>
      </w:pPr>
      <w:r w:rsidRPr="00A03D67">
        <w:rPr>
          <w:rFonts w:cstheme="minorHAnsi"/>
          <w:sz w:val="20"/>
          <w:szCs w:val="20"/>
        </w:rPr>
        <w:t>49)  Szyfrowanie danych algorytmem AES 256-bit</w:t>
      </w:r>
    </w:p>
    <w:p w14:paraId="171ABC9B" w14:textId="77777777" w:rsidR="00734854" w:rsidRPr="00A03D67" w:rsidRDefault="00734854" w:rsidP="00734854">
      <w:pPr>
        <w:rPr>
          <w:rFonts w:cstheme="minorHAnsi"/>
          <w:sz w:val="20"/>
          <w:szCs w:val="20"/>
        </w:rPr>
      </w:pPr>
      <w:r w:rsidRPr="00A03D67">
        <w:rPr>
          <w:rFonts w:cstheme="minorHAnsi"/>
          <w:sz w:val="20"/>
          <w:szCs w:val="20"/>
        </w:rPr>
        <w:t>50)  Obsługa oprogramowania typu SIEM</w:t>
      </w:r>
    </w:p>
    <w:p w14:paraId="77C2543B" w14:textId="77777777" w:rsidR="00734854" w:rsidRPr="00D618DB" w:rsidRDefault="00734854" w:rsidP="00734854">
      <w:pPr>
        <w:rPr>
          <w:rFonts w:cstheme="minorHAnsi"/>
          <w:sz w:val="20"/>
          <w:szCs w:val="20"/>
          <w:lang w:val="en-US"/>
        </w:rPr>
      </w:pPr>
      <w:r w:rsidRPr="00D618DB">
        <w:rPr>
          <w:rFonts w:cstheme="minorHAnsi"/>
          <w:sz w:val="20"/>
          <w:szCs w:val="20"/>
          <w:lang w:val="en-US"/>
        </w:rPr>
        <w:t>51)  Obsługa serwisów w chmurze (skanowanie/drukowanie): One Drive for Business, Google Drive, Box, Dropbox, Sharepoint Online, MS Teams</w:t>
      </w:r>
    </w:p>
    <w:p w14:paraId="75265809" w14:textId="77777777" w:rsidR="00734854" w:rsidRPr="00A03D67" w:rsidRDefault="00734854" w:rsidP="00734854">
      <w:pPr>
        <w:rPr>
          <w:rFonts w:cstheme="minorHAnsi"/>
          <w:sz w:val="20"/>
          <w:szCs w:val="20"/>
        </w:rPr>
      </w:pPr>
      <w:r w:rsidRPr="00A03D67">
        <w:rPr>
          <w:rFonts w:cstheme="minorHAnsi"/>
          <w:sz w:val="20"/>
          <w:szCs w:val="20"/>
        </w:rPr>
        <w:t xml:space="preserve">52) Menu w języku polskim </w:t>
      </w:r>
    </w:p>
    <w:p w14:paraId="5B0C542B" w14:textId="77777777" w:rsidR="00734854" w:rsidRPr="00A03D67" w:rsidRDefault="00734854" w:rsidP="00734854">
      <w:pPr>
        <w:rPr>
          <w:rFonts w:cstheme="minorHAnsi"/>
          <w:sz w:val="20"/>
          <w:szCs w:val="20"/>
        </w:rPr>
      </w:pPr>
      <w:r w:rsidRPr="00A03D67">
        <w:rPr>
          <w:rFonts w:cstheme="minorHAnsi"/>
          <w:sz w:val="20"/>
          <w:szCs w:val="20"/>
        </w:rPr>
        <w:t>53) Maksymalny pobór mocy 2,00 kW (AC 220-240 V/8 A, 50/60 Hz)</w:t>
      </w:r>
    </w:p>
    <w:p w14:paraId="21D797ED" w14:textId="77777777" w:rsidR="005934BD" w:rsidRPr="00A03D67" w:rsidRDefault="005934BD" w:rsidP="00734854">
      <w:pPr>
        <w:rPr>
          <w:rFonts w:cstheme="minorHAnsi"/>
          <w:sz w:val="20"/>
          <w:szCs w:val="20"/>
        </w:rPr>
      </w:pPr>
    </w:p>
    <w:p w14:paraId="6746CE84" w14:textId="3B640251" w:rsidR="00734854" w:rsidRPr="00A03D67" w:rsidRDefault="00734854" w:rsidP="00734854">
      <w:pPr>
        <w:pStyle w:val="Nagwek2"/>
        <w:rPr>
          <w:rFonts w:asciiTheme="minorHAnsi" w:hAnsiTheme="minorHAnsi" w:cstheme="minorHAnsi"/>
          <w:sz w:val="20"/>
          <w:szCs w:val="20"/>
        </w:rPr>
      </w:pPr>
      <w:r w:rsidRPr="00A03D67">
        <w:rPr>
          <w:rFonts w:asciiTheme="minorHAnsi" w:hAnsiTheme="minorHAnsi" w:cstheme="minorHAnsi"/>
          <w:sz w:val="20"/>
          <w:szCs w:val="20"/>
        </w:rPr>
        <w:lastRenderedPageBreak/>
        <w:t>Urządzenie wielofunkcyjne (2 szt.) – typ 2</w:t>
      </w:r>
    </w:p>
    <w:tbl>
      <w:tblPr>
        <w:tblW w:w="9498" w:type="dxa"/>
        <w:tblInd w:w="-152" w:type="dxa"/>
        <w:tblLayout w:type="fixed"/>
        <w:tblLook w:val="04A0" w:firstRow="1" w:lastRow="0" w:firstColumn="1" w:lastColumn="0" w:noHBand="0" w:noVBand="1"/>
      </w:tblPr>
      <w:tblGrid>
        <w:gridCol w:w="2413"/>
        <w:gridCol w:w="7085"/>
      </w:tblGrid>
      <w:tr w:rsidR="00734854" w:rsidRPr="00A03D67" w14:paraId="3DAC3B94" w14:textId="77777777" w:rsidTr="00F455EE">
        <w:tc>
          <w:tcPr>
            <w:tcW w:w="2413" w:type="dxa"/>
            <w:tcBorders>
              <w:top w:val="single" w:sz="8" w:space="0" w:color="000000"/>
              <w:left w:val="single" w:sz="8" w:space="0" w:color="000000"/>
              <w:bottom w:val="single" w:sz="8" w:space="0" w:color="000000"/>
              <w:right w:val="single" w:sz="8" w:space="0" w:color="000000"/>
            </w:tcBorders>
          </w:tcPr>
          <w:p w14:paraId="226D9205" w14:textId="77777777" w:rsidR="00734854" w:rsidRPr="00A03D67" w:rsidRDefault="00734854" w:rsidP="00F455EE">
            <w:pPr>
              <w:widowControl w:val="0"/>
              <w:rPr>
                <w:rFonts w:cstheme="minorHAnsi"/>
                <w:sz w:val="20"/>
                <w:szCs w:val="20"/>
              </w:rPr>
            </w:pPr>
            <w:r w:rsidRPr="00A03D67">
              <w:rPr>
                <w:rFonts w:cstheme="minorHAnsi"/>
                <w:sz w:val="20"/>
                <w:szCs w:val="20"/>
              </w:rPr>
              <w:t>Funkcje urządzenia</w:t>
            </w:r>
          </w:p>
        </w:tc>
        <w:tc>
          <w:tcPr>
            <w:tcW w:w="7084" w:type="dxa"/>
            <w:tcBorders>
              <w:top w:val="single" w:sz="8" w:space="0" w:color="000000"/>
              <w:bottom w:val="single" w:sz="8" w:space="0" w:color="000000"/>
              <w:right w:val="single" w:sz="8" w:space="0" w:color="000000"/>
            </w:tcBorders>
          </w:tcPr>
          <w:p w14:paraId="60878B27" w14:textId="77777777" w:rsidR="00734854" w:rsidRPr="00A03D67" w:rsidRDefault="00734854" w:rsidP="00F455EE">
            <w:pPr>
              <w:widowControl w:val="0"/>
              <w:rPr>
                <w:rFonts w:cstheme="minorHAnsi"/>
                <w:sz w:val="20"/>
                <w:szCs w:val="20"/>
              </w:rPr>
            </w:pPr>
            <w:r w:rsidRPr="00A03D67">
              <w:rPr>
                <w:rFonts w:cstheme="minorHAnsi"/>
                <w:sz w:val="20"/>
                <w:szCs w:val="20"/>
              </w:rPr>
              <w:t>Drukarka</w:t>
            </w:r>
          </w:p>
          <w:p w14:paraId="4AF23FFE" w14:textId="77777777" w:rsidR="00734854" w:rsidRPr="00A03D67" w:rsidRDefault="00734854" w:rsidP="00F455EE">
            <w:pPr>
              <w:widowControl w:val="0"/>
              <w:rPr>
                <w:rFonts w:cstheme="minorHAnsi"/>
                <w:sz w:val="20"/>
                <w:szCs w:val="20"/>
              </w:rPr>
            </w:pPr>
            <w:r w:rsidRPr="00A03D67">
              <w:rPr>
                <w:rFonts w:cstheme="minorHAnsi"/>
                <w:sz w:val="20"/>
                <w:szCs w:val="20"/>
              </w:rPr>
              <w:t>Kopiarka</w:t>
            </w:r>
          </w:p>
          <w:p w14:paraId="4A8DD188" w14:textId="77777777" w:rsidR="00734854" w:rsidRPr="00A03D67" w:rsidRDefault="00734854" w:rsidP="00F455EE">
            <w:pPr>
              <w:widowControl w:val="0"/>
              <w:rPr>
                <w:rFonts w:cstheme="minorHAnsi"/>
                <w:sz w:val="20"/>
                <w:szCs w:val="20"/>
              </w:rPr>
            </w:pPr>
            <w:r w:rsidRPr="00A03D67">
              <w:rPr>
                <w:rFonts w:cstheme="minorHAnsi"/>
                <w:sz w:val="20"/>
                <w:szCs w:val="20"/>
              </w:rPr>
              <w:t>Skaner</w:t>
            </w:r>
          </w:p>
        </w:tc>
      </w:tr>
      <w:tr w:rsidR="00734854" w:rsidRPr="00A03D67" w14:paraId="7CD11124" w14:textId="77777777" w:rsidTr="00F455EE">
        <w:tc>
          <w:tcPr>
            <w:tcW w:w="2413" w:type="dxa"/>
            <w:tcBorders>
              <w:left w:val="single" w:sz="8" w:space="0" w:color="000000"/>
              <w:bottom w:val="single" w:sz="8" w:space="0" w:color="000000"/>
              <w:right w:val="single" w:sz="8" w:space="0" w:color="000000"/>
            </w:tcBorders>
          </w:tcPr>
          <w:p w14:paraId="13766932" w14:textId="77777777" w:rsidR="00734854" w:rsidRPr="00A03D67" w:rsidRDefault="00734854" w:rsidP="00F455EE">
            <w:pPr>
              <w:widowControl w:val="0"/>
              <w:rPr>
                <w:rFonts w:cstheme="minorHAnsi"/>
                <w:sz w:val="20"/>
                <w:szCs w:val="20"/>
              </w:rPr>
            </w:pPr>
            <w:r w:rsidRPr="00A03D67">
              <w:rPr>
                <w:rFonts w:cstheme="minorHAnsi"/>
                <w:sz w:val="20"/>
                <w:szCs w:val="20"/>
              </w:rPr>
              <w:t>Rodzaj druku</w:t>
            </w:r>
          </w:p>
        </w:tc>
        <w:tc>
          <w:tcPr>
            <w:tcW w:w="7084" w:type="dxa"/>
            <w:tcBorders>
              <w:bottom w:val="single" w:sz="8" w:space="0" w:color="000000"/>
              <w:right w:val="single" w:sz="8" w:space="0" w:color="000000"/>
            </w:tcBorders>
          </w:tcPr>
          <w:p w14:paraId="40AE6121" w14:textId="77777777" w:rsidR="00734854" w:rsidRPr="00A03D67" w:rsidRDefault="00734854" w:rsidP="00F455EE">
            <w:pPr>
              <w:widowControl w:val="0"/>
              <w:rPr>
                <w:rFonts w:cstheme="minorHAnsi"/>
                <w:sz w:val="20"/>
                <w:szCs w:val="20"/>
              </w:rPr>
            </w:pPr>
            <w:r w:rsidRPr="00A03D67">
              <w:rPr>
                <w:rFonts w:cstheme="minorHAnsi"/>
                <w:sz w:val="20"/>
                <w:szCs w:val="20"/>
              </w:rPr>
              <w:t>Laserowy kolor</w:t>
            </w:r>
          </w:p>
        </w:tc>
      </w:tr>
      <w:tr w:rsidR="00734854" w:rsidRPr="00A03D67" w14:paraId="39FDAE32" w14:textId="77777777" w:rsidTr="00F455EE">
        <w:tc>
          <w:tcPr>
            <w:tcW w:w="2413" w:type="dxa"/>
            <w:tcBorders>
              <w:left w:val="single" w:sz="8" w:space="0" w:color="000000"/>
              <w:bottom w:val="single" w:sz="8" w:space="0" w:color="000000"/>
              <w:right w:val="single" w:sz="8" w:space="0" w:color="000000"/>
            </w:tcBorders>
          </w:tcPr>
          <w:p w14:paraId="7B8B9054" w14:textId="77777777" w:rsidR="00734854" w:rsidRPr="00A03D67" w:rsidRDefault="00734854" w:rsidP="00F455EE">
            <w:pPr>
              <w:widowControl w:val="0"/>
              <w:rPr>
                <w:rFonts w:cstheme="minorHAnsi"/>
                <w:sz w:val="20"/>
                <w:szCs w:val="20"/>
              </w:rPr>
            </w:pPr>
            <w:r w:rsidRPr="00A03D67">
              <w:rPr>
                <w:rFonts w:cstheme="minorHAnsi"/>
                <w:sz w:val="20"/>
                <w:szCs w:val="20"/>
              </w:rPr>
              <w:t>Format</w:t>
            </w:r>
          </w:p>
        </w:tc>
        <w:tc>
          <w:tcPr>
            <w:tcW w:w="7084" w:type="dxa"/>
            <w:tcBorders>
              <w:bottom w:val="single" w:sz="8" w:space="0" w:color="000000"/>
              <w:right w:val="single" w:sz="8" w:space="0" w:color="000000"/>
            </w:tcBorders>
          </w:tcPr>
          <w:p w14:paraId="342CE944" w14:textId="77777777" w:rsidR="00734854" w:rsidRPr="00A03D67" w:rsidRDefault="00734854" w:rsidP="00F455EE">
            <w:pPr>
              <w:widowControl w:val="0"/>
              <w:rPr>
                <w:rFonts w:cstheme="minorHAnsi"/>
                <w:sz w:val="20"/>
                <w:szCs w:val="20"/>
              </w:rPr>
            </w:pPr>
            <w:r w:rsidRPr="00A03D67">
              <w:rPr>
                <w:rFonts w:cstheme="minorHAnsi"/>
                <w:sz w:val="20"/>
                <w:szCs w:val="20"/>
              </w:rPr>
              <w:t>A4</w:t>
            </w:r>
          </w:p>
        </w:tc>
      </w:tr>
      <w:tr w:rsidR="00734854" w:rsidRPr="00A03D67" w14:paraId="21799DAB" w14:textId="77777777" w:rsidTr="00F455EE">
        <w:tc>
          <w:tcPr>
            <w:tcW w:w="2413" w:type="dxa"/>
            <w:tcBorders>
              <w:left w:val="single" w:sz="8" w:space="0" w:color="000000"/>
              <w:bottom w:val="single" w:sz="8" w:space="0" w:color="000000"/>
              <w:right w:val="single" w:sz="8" w:space="0" w:color="000000"/>
            </w:tcBorders>
          </w:tcPr>
          <w:p w14:paraId="54107B7F" w14:textId="77777777" w:rsidR="00734854" w:rsidRPr="00A03D67" w:rsidRDefault="00734854" w:rsidP="00F455EE">
            <w:pPr>
              <w:widowControl w:val="0"/>
              <w:rPr>
                <w:rFonts w:cstheme="minorHAnsi"/>
                <w:sz w:val="20"/>
                <w:szCs w:val="20"/>
              </w:rPr>
            </w:pPr>
            <w:r w:rsidRPr="00A03D67">
              <w:rPr>
                <w:rFonts w:cstheme="minorHAnsi"/>
                <w:sz w:val="20"/>
                <w:szCs w:val="20"/>
              </w:rPr>
              <w:t>Parametry skanowania</w:t>
            </w:r>
          </w:p>
        </w:tc>
        <w:tc>
          <w:tcPr>
            <w:tcW w:w="7084" w:type="dxa"/>
            <w:tcBorders>
              <w:bottom w:val="single" w:sz="8" w:space="0" w:color="000000"/>
              <w:right w:val="single" w:sz="8" w:space="0" w:color="000000"/>
            </w:tcBorders>
          </w:tcPr>
          <w:p w14:paraId="175E8DFB" w14:textId="77777777" w:rsidR="00734854" w:rsidRPr="00A03D67" w:rsidRDefault="00734854" w:rsidP="00F455EE">
            <w:pPr>
              <w:widowControl w:val="0"/>
              <w:rPr>
                <w:rFonts w:cstheme="minorHAnsi"/>
                <w:sz w:val="20"/>
                <w:szCs w:val="20"/>
              </w:rPr>
            </w:pPr>
            <w:r w:rsidRPr="00A03D67">
              <w:rPr>
                <w:rFonts w:cstheme="minorHAnsi"/>
                <w:sz w:val="20"/>
                <w:szCs w:val="20"/>
              </w:rPr>
              <w:t>Rozdzielczość 1.200 x 1,200dpi (z szyby skanera),  600 x 600dpi (ADF)</w:t>
            </w:r>
          </w:p>
        </w:tc>
      </w:tr>
      <w:tr w:rsidR="00734854" w:rsidRPr="00A03D67" w14:paraId="43FB9A0A" w14:textId="77777777" w:rsidTr="00F455EE">
        <w:tc>
          <w:tcPr>
            <w:tcW w:w="2413" w:type="dxa"/>
            <w:tcBorders>
              <w:left w:val="single" w:sz="8" w:space="0" w:color="000000"/>
              <w:bottom w:val="single" w:sz="8" w:space="0" w:color="000000"/>
              <w:right w:val="single" w:sz="8" w:space="0" w:color="000000"/>
            </w:tcBorders>
          </w:tcPr>
          <w:p w14:paraId="51A26789" w14:textId="77777777" w:rsidR="00734854" w:rsidRPr="00A03D67" w:rsidRDefault="00734854" w:rsidP="00F455EE">
            <w:pPr>
              <w:widowControl w:val="0"/>
              <w:rPr>
                <w:rFonts w:cstheme="minorHAnsi"/>
                <w:sz w:val="20"/>
                <w:szCs w:val="20"/>
              </w:rPr>
            </w:pPr>
            <w:r w:rsidRPr="00A03D67">
              <w:rPr>
                <w:rFonts w:cstheme="minorHAnsi"/>
                <w:sz w:val="20"/>
                <w:szCs w:val="20"/>
              </w:rPr>
              <w:t>Parametry kopiowania</w:t>
            </w:r>
          </w:p>
        </w:tc>
        <w:tc>
          <w:tcPr>
            <w:tcW w:w="7084" w:type="dxa"/>
            <w:tcBorders>
              <w:bottom w:val="single" w:sz="8" w:space="0" w:color="000000"/>
              <w:right w:val="single" w:sz="8" w:space="0" w:color="000000"/>
            </w:tcBorders>
          </w:tcPr>
          <w:p w14:paraId="5E6AD85F" w14:textId="77777777" w:rsidR="00734854" w:rsidRPr="00A03D67" w:rsidRDefault="00734854" w:rsidP="00F455EE">
            <w:pPr>
              <w:widowControl w:val="0"/>
              <w:rPr>
                <w:rFonts w:cstheme="minorHAnsi"/>
                <w:sz w:val="20"/>
                <w:szCs w:val="20"/>
              </w:rPr>
            </w:pPr>
            <w:r w:rsidRPr="00A03D67">
              <w:rPr>
                <w:rFonts w:cstheme="minorHAnsi"/>
                <w:sz w:val="20"/>
                <w:szCs w:val="20"/>
              </w:rPr>
              <w:t>Szybkość kopiowania kolor A4 18 kopii na minutę</w:t>
            </w:r>
          </w:p>
        </w:tc>
      </w:tr>
      <w:tr w:rsidR="00734854" w:rsidRPr="00A03D67" w14:paraId="3FFC32FD" w14:textId="77777777" w:rsidTr="00F455EE">
        <w:tc>
          <w:tcPr>
            <w:tcW w:w="2413" w:type="dxa"/>
            <w:tcBorders>
              <w:left w:val="single" w:sz="8" w:space="0" w:color="000000"/>
              <w:bottom w:val="single" w:sz="8" w:space="0" w:color="000000"/>
              <w:right w:val="single" w:sz="8" w:space="0" w:color="000000"/>
            </w:tcBorders>
          </w:tcPr>
          <w:p w14:paraId="26515032" w14:textId="77777777" w:rsidR="00734854" w:rsidRPr="00A03D67" w:rsidRDefault="00734854" w:rsidP="00F455EE">
            <w:pPr>
              <w:widowControl w:val="0"/>
              <w:rPr>
                <w:rFonts w:cstheme="minorHAnsi"/>
                <w:sz w:val="20"/>
                <w:szCs w:val="20"/>
              </w:rPr>
            </w:pPr>
            <w:r w:rsidRPr="00A03D67">
              <w:rPr>
                <w:rFonts w:cstheme="minorHAnsi"/>
                <w:sz w:val="20"/>
                <w:szCs w:val="20"/>
              </w:rPr>
              <w:t>Prędkość druku</w:t>
            </w:r>
          </w:p>
        </w:tc>
        <w:tc>
          <w:tcPr>
            <w:tcW w:w="7084" w:type="dxa"/>
            <w:tcBorders>
              <w:bottom w:val="single" w:sz="8" w:space="0" w:color="000000"/>
              <w:right w:val="single" w:sz="8" w:space="0" w:color="000000"/>
            </w:tcBorders>
          </w:tcPr>
          <w:p w14:paraId="187E4A7C" w14:textId="77777777" w:rsidR="00734854" w:rsidRPr="00A03D67" w:rsidRDefault="00734854" w:rsidP="00F455EE">
            <w:pPr>
              <w:widowControl w:val="0"/>
              <w:rPr>
                <w:rFonts w:cstheme="minorHAnsi"/>
                <w:sz w:val="20"/>
                <w:szCs w:val="20"/>
              </w:rPr>
            </w:pPr>
            <w:r w:rsidRPr="00A03D67">
              <w:rPr>
                <w:rFonts w:cstheme="minorHAnsi"/>
                <w:sz w:val="20"/>
                <w:szCs w:val="20"/>
              </w:rPr>
              <w:t>15 str/min</w:t>
            </w:r>
          </w:p>
        </w:tc>
      </w:tr>
      <w:tr w:rsidR="00734854" w:rsidRPr="00A03D67" w14:paraId="60742721" w14:textId="77777777" w:rsidTr="00F455EE">
        <w:tc>
          <w:tcPr>
            <w:tcW w:w="2413" w:type="dxa"/>
            <w:tcBorders>
              <w:left w:val="single" w:sz="8" w:space="0" w:color="000000"/>
              <w:bottom w:val="single" w:sz="8" w:space="0" w:color="000000"/>
              <w:right w:val="single" w:sz="8" w:space="0" w:color="000000"/>
            </w:tcBorders>
          </w:tcPr>
          <w:p w14:paraId="493CF9BD" w14:textId="77777777" w:rsidR="00734854" w:rsidRPr="00A03D67" w:rsidRDefault="00734854" w:rsidP="00F455EE">
            <w:pPr>
              <w:widowControl w:val="0"/>
              <w:rPr>
                <w:rFonts w:cstheme="minorHAnsi"/>
                <w:sz w:val="20"/>
                <w:szCs w:val="20"/>
              </w:rPr>
            </w:pPr>
            <w:r w:rsidRPr="00A03D67">
              <w:rPr>
                <w:rFonts w:cstheme="minorHAnsi"/>
                <w:sz w:val="20"/>
                <w:szCs w:val="20"/>
              </w:rPr>
              <w:t>Druk dwustronny</w:t>
            </w:r>
          </w:p>
        </w:tc>
        <w:tc>
          <w:tcPr>
            <w:tcW w:w="7084" w:type="dxa"/>
            <w:tcBorders>
              <w:bottom w:val="single" w:sz="8" w:space="0" w:color="000000"/>
              <w:right w:val="single" w:sz="8" w:space="0" w:color="000000"/>
            </w:tcBorders>
          </w:tcPr>
          <w:p w14:paraId="43459BBB" w14:textId="77777777" w:rsidR="00734854" w:rsidRPr="00A03D67" w:rsidRDefault="00734854" w:rsidP="00F455EE">
            <w:pPr>
              <w:widowControl w:val="0"/>
              <w:rPr>
                <w:rFonts w:cstheme="minorHAnsi"/>
                <w:sz w:val="20"/>
                <w:szCs w:val="20"/>
              </w:rPr>
            </w:pPr>
            <w:r w:rsidRPr="00A03D67">
              <w:rPr>
                <w:rFonts w:cstheme="minorHAnsi"/>
                <w:sz w:val="20"/>
                <w:szCs w:val="20"/>
              </w:rPr>
              <w:t>automatyczny</w:t>
            </w:r>
          </w:p>
        </w:tc>
      </w:tr>
      <w:tr w:rsidR="00734854" w:rsidRPr="00A03D67" w14:paraId="45AA58B5" w14:textId="77777777" w:rsidTr="00F455EE">
        <w:tc>
          <w:tcPr>
            <w:tcW w:w="2413" w:type="dxa"/>
            <w:tcBorders>
              <w:left w:val="single" w:sz="8" w:space="0" w:color="000000"/>
              <w:bottom w:val="single" w:sz="8" w:space="0" w:color="000000"/>
              <w:right w:val="single" w:sz="8" w:space="0" w:color="000000"/>
            </w:tcBorders>
          </w:tcPr>
          <w:p w14:paraId="630E00CA" w14:textId="77777777" w:rsidR="00734854" w:rsidRPr="00A03D67" w:rsidRDefault="00734854" w:rsidP="00F455EE">
            <w:pPr>
              <w:widowControl w:val="0"/>
              <w:rPr>
                <w:rFonts w:cstheme="minorHAnsi"/>
                <w:sz w:val="20"/>
                <w:szCs w:val="20"/>
              </w:rPr>
            </w:pPr>
            <w:r w:rsidRPr="00A03D67">
              <w:rPr>
                <w:rFonts w:cstheme="minorHAnsi"/>
                <w:sz w:val="20"/>
                <w:szCs w:val="20"/>
              </w:rPr>
              <w:t>Podajnik papieru</w:t>
            </w:r>
          </w:p>
        </w:tc>
        <w:tc>
          <w:tcPr>
            <w:tcW w:w="7084" w:type="dxa"/>
            <w:tcBorders>
              <w:bottom w:val="single" w:sz="8" w:space="0" w:color="000000"/>
              <w:right w:val="single" w:sz="8" w:space="0" w:color="000000"/>
            </w:tcBorders>
          </w:tcPr>
          <w:p w14:paraId="2B41437D" w14:textId="77777777" w:rsidR="00734854" w:rsidRPr="00A03D67" w:rsidRDefault="00734854" w:rsidP="00F455EE">
            <w:pPr>
              <w:widowControl w:val="0"/>
              <w:rPr>
                <w:rFonts w:cstheme="minorHAnsi"/>
                <w:sz w:val="20"/>
                <w:szCs w:val="20"/>
              </w:rPr>
            </w:pPr>
            <w:r w:rsidRPr="00A03D67">
              <w:rPr>
                <w:rFonts w:cstheme="minorHAnsi"/>
                <w:sz w:val="20"/>
                <w:szCs w:val="20"/>
              </w:rPr>
              <w:t>250 arkuszy</w:t>
            </w:r>
          </w:p>
          <w:p w14:paraId="01C6E0CA" w14:textId="77777777" w:rsidR="00734854" w:rsidRPr="00A03D67" w:rsidRDefault="00734854" w:rsidP="00F455EE">
            <w:pPr>
              <w:widowControl w:val="0"/>
              <w:rPr>
                <w:rFonts w:cstheme="minorHAnsi"/>
                <w:sz w:val="20"/>
                <w:szCs w:val="20"/>
              </w:rPr>
            </w:pPr>
            <w:r w:rsidRPr="00A03D67">
              <w:rPr>
                <w:rFonts w:cstheme="minorHAnsi"/>
                <w:sz w:val="20"/>
                <w:szCs w:val="20"/>
              </w:rPr>
              <w:t>ADF - 50 arkuszy</w:t>
            </w:r>
          </w:p>
        </w:tc>
      </w:tr>
      <w:tr w:rsidR="00734854" w:rsidRPr="00A03D67" w14:paraId="521AAFCA" w14:textId="77777777" w:rsidTr="00F455EE">
        <w:tc>
          <w:tcPr>
            <w:tcW w:w="2413" w:type="dxa"/>
            <w:tcBorders>
              <w:left w:val="single" w:sz="8" w:space="0" w:color="000000"/>
              <w:bottom w:val="single" w:sz="8" w:space="0" w:color="000000"/>
              <w:right w:val="single" w:sz="8" w:space="0" w:color="000000"/>
            </w:tcBorders>
          </w:tcPr>
          <w:p w14:paraId="331A01DB" w14:textId="77777777" w:rsidR="00734854" w:rsidRPr="00A03D67" w:rsidRDefault="00734854" w:rsidP="00F455EE">
            <w:pPr>
              <w:widowControl w:val="0"/>
              <w:rPr>
                <w:rFonts w:cstheme="minorHAnsi"/>
                <w:sz w:val="20"/>
                <w:szCs w:val="20"/>
              </w:rPr>
            </w:pPr>
            <w:r w:rsidRPr="00A03D67">
              <w:rPr>
                <w:rFonts w:cstheme="minorHAnsi"/>
                <w:sz w:val="20"/>
                <w:szCs w:val="20"/>
              </w:rPr>
              <w:t>Ethernet</w:t>
            </w:r>
          </w:p>
        </w:tc>
        <w:tc>
          <w:tcPr>
            <w:tcW w:w="7084" w:type="dxa"/>
            <w:tcBorders>
              <w:bottom w:val="single" w:sz="8" w:space="0" w:color="000000"/>
              <w:right w:val="single" w:sz="8" w:space="0" w:color="000000"/>
            </w:tcBorders>
          </w:tcPr>
          <w:p w14:paraId="07C600D5" w14:textId="77777777" w:rsidR="00734854" w:rsidRPr="00A03D67" w:rsidRDefault="00734854" w:rsidP="00F455EE">
            <w:pPr>
              <w:widowControl w:val="0"/>
              <w:rPr>
                <w:rFonts w:cstheme="minorHAnsi"/>
                <w:sz w:val="20"/>
                <w:szCs w:val="20"/>
              </w:rPr>
            </w:pPr>
            <w:r w:rsidRPr="00A03D67">
              <w:rPr>
                <w:rFonts w:cstheme="minorHAnsi"/>
                <w:sz w:val="20"/>
                <w:szCs w:val="20"/>
              </w:rPr>
              <w:t>10/100 Mb/s</w:t>
            </w:r>
          </w:p>
        </w:tc>
      </w:tr>
      <w:tr w:rsidR="00734854" w:rsidRPr="00A03D67" w14:paraId="58AD3BB4" w14:textId="77777777" w:rsidTr="00F455EE">
        <w:tc>
          <w:tcPr>
            <w:tcW w:w="2413" w:type="dxa"/>
            <w:tcBorders>
              <w:left w:val="single" w:sz="8" w:space="0" w:color="000000"/>
              <w:bottom w:val="single" w:sz="8" w:space="0" w:color="000000"/>
              <w:right w:val="single" w:sz="8" w:space="0" w:color="000000"/>
            </w:tcBorders>
          </w:tcPr>
          <w:p w14:paraId="64D6AC00" w14:textId="77777777" w:rsidR="00734854" w:rsidRPr="00A03D67" w:rsidRDefault="00734854" w:rsidP="00F455EE">
            <w:pPr>
              <w:widowControl w:val="0"/>
              <w:rPr>
                <w:rFonts w:cstheme="minorHAnsi"/>
                <w:sz w:val="20"/>
                <w:szCs w:val="20"/>
              </w:rPr>
            </w:pPr>
            <w:r w:rsidRPr="00A03D67">
              <w:rPr>
                <w:rFonts w:cstheme="minorHAnsi"/>
                <w:sz w:val="20"/>
                <w:szCs w:val="20"/>
              </w:rPr>
              <w:t>Złącza</w:t>
            </w:r>
          </w:p>
        </w:tc>
        <w:tc>
          <w:tcPr>
            <w:tcW w:w="7084" w:type="dxa"/>
            <w:tcBorders>
              <w:bottom w:val="single" w:sz="8" w:space="0" w:color="000000"/>
              <w:right w:val="single" w:sz="8" w:space="0" w:color="000000"/>
            </w:tcBorders>
          </w:tcPr>
          <w:p w14:paraId="1A91711E" w14:textId="77777777" w:rsidR="00734854" w:rsidRPr="00A03D67" w:rsidRDefault="00734854" w:rsidP="00F455EE">
            <w:pPr>
              <w:widowControl w:val="0"/>
              <w:rPr>
                <w:rFonts w:cstheme="minorHAnsi"/>
                <w:sz w:val="20"/>
                <w:szCs w:val="20"/>
              </w:rPr>
            </w:pPr>
            <w:r w:rsidRPr="00A03D67">
              <w:rPr>
                <w:rFonts w:cstheme="minorHAnsi"/>
                <w:sz w:val="20"/>
                <w:szCs w:val="20"/>
              </w:rPr>
              <w:t>1 x USB 2.0</w:t>
            </w:r>
          </w:p>
        </w:tc>
      </w:tr>
      <w:tr w:rsidR="00734854" w:rsidRPr="00A03D67" w14:paraId="05971E8B" w14:textId="77777777" w:rsidTr="00F455EE">
        <w:tc>
          <w:tcPr>
            <w:tcW w:w="2413" w:type="dxa"/>
            <w:tcBorders>
              <w:left w:val="single" w:sz="8" w:space="0" w:color="000000"/>
              <w:bottom w:val="single" w:sz="8" w:space="0" w:color="000000"/>
              <w:right w:val="single" w:sz="8" w:space="0" w:color="000000"/>
            </w:tcBorders>
          </w:tcPr>
          <w:p w14:paraId="08D83DE3" w14:textId="77777777" w:rsidR="00734854" w:rsidRPr="00A03D67" w:rsidRDefault="00734854" w:rsidP="00F455EE">
            <w:pPr>
              <w:widowControl w:val="0"/>
              <w:rPr>
                <w:rFonts w:cstheme="minorHAnsi"/>
                <w:sz w:val="20"/>
                <w:szCs w:val="20"/>
              </w:rPr>
            </w:pPr>
            <w:r w:rsidRPr="00A03D67">
              <w:rPr>
                <w:rFonts w:cstheme="minorHAnsi"/>
                <w:sz w:val="20"/>
                <w:szCs w:val="20"/>
              </w:rPr>
              <w:t>Gwarancja</w:t>
            </w:r>
          </w:p>
        </w:tc>
        <w:tc>
          <w:tcPr>
            <w:tcW w:w="7084" w:type="dxa"/>
            <w:tcBorders>
              <w:bottom w:val="single" w:sz="8" w:space="0" w:color="000000"/>
              <w:right w:val="single" w:sz="8" w:space="0" w:color="000000"/>
            </w:tcBorders>
          </w:tcPr>
          <w:p w14:paraId="6ACAEA9B" w14:textId="77777777" w:rsidR="00734854" w:rsidRPr="00A03D67" w:rsidRDefault="00734854" w:rsidP="00F455EE">
            <w:pPr>
              <w:widowControl w:val="0"/>
              <w:rPr>
                <w:rFonts w:cstheme="minorHAnsi"/>
                <w:sz w:val="20"/>
                <w:szCs w:val="20"/>
              </w:rPr>
            </w:pPr>
            <w:r w:rsidRPr="00A03D67">
              <w:rPr>
                <w:rFonts w:cstheme="minorHAnsi"/>
                <w:sz w:val="20"/>
                <w:szCs w:val="20"/>
              </w:rPr>
              <w:t>2 lata</w:t>
            </w:r>
          </w:p>
        </w:tc>
      </w:tr>
    </w:tbl>
    <w:p w14:paraId="47FA3256" w14:textId="0A604E6D" w:rsidR="00734854" w:rsidRDefault="00734854" w:rsidP="00734854">
      <w:pPr>
        <w:rPr>
          <w:rFonts w:cstheme="minorHAnsi"/>
          <w:sz w:val="20"/>
          <w:szCs w:val="20"/>
        </w:rPr>
      </w:pPr>
    </w:p>
    <w:p w14:paraId="2BAD5901" w14:textId="77777777" w:rsidR="00A03D67" w:rsidRPr="00A03D67" w:rsidRDefault="00A03D67" w:rsidP="00734854">
      <w:pPr>
        <w:rPr>
          <w:rFonts w:cstheme="minorHAnsi"/>
          <w:sz w:val="20"/>
          <w:szCs w:val="20"/>
        </w:rPr>
      </w:pPr>
    </w:p>
    <w:p w14:paraId="41F0F857" w14:textId="4503F771" w:rsidR="00734854" w:rsidRPr="00A03D67" w:rsidRDefault="00734854" w:rsidP="00734854">
      <w:pPr>
        <w:pStyle w:val="Nagwek2"/>
        <w:rPr>
          <w:rFonts w:asciiTheme="minorHAnsi" w:hAnsiTheme="minorHAnsi" w:cstheme="minorHAnsi"/>
          <w:sz w:val="20"/>
          <w:szCs w:val="20"/>
        </w:rPr>
      </w:pPr>
      <w:r w:rsidRPr="00A03D67">
        <w:rPr>
          <w:rFonts w:asciiTheme="minorHAnsi" w:hAnsiTheme="minorHAnsi" w:cstheme="minorHAnsi"/>
          <w:sz w:val="20"/>
          <w:szCs w:val="20"/>
        </w:rPr>
        <w:t>Niszczarka dokumentów (2 szt.)</w:t>
      </w:r>
    </w:p>
    <w:p w14:paraId="5473FA3F" w14:textId="77777777" w:rsidR="00734854" w:rsidRPr="00D618DB" w:rsidRDefault="00734854" w:rsidP="00734854">
      <w:pPr>
        <w:pStyle w:val="NATableTextDouble"/>
        <w:numPr>
          <w:ilvl w:val="0"/>
          <w:numId w:val="18"/>
        </w:numPr>
        <w:rPr>
          <w:rFonts w:asciiTheme="minorHAnsi" w:eastAsia="Calibri" w:hAnsiTheme="minorHAnsi" w:cstheme="minorHAnsi"/>
          <w:lang w:val="pl-PL"/>
        </w:rPr>
      </w:pPr>
      <w:r w:rsidRPr="00D618DB">
        <w:rPr>
          <w:rFonts w:asciiTheme="minorHAnsi" w:eastAsia="Calibri" w:hAnsiTheme="minorHAnsi" w:cstheme="minorHAnsi"/>
          <w:lang w:val="pl-PL"/>
        </w:rPr>
        <w:t>Stopień bezpieczeństwa wg DIN 66399 P-4, T-4, E-3, F-1</w:t>
      </w:r>
    </w:p>
    <w:p w14:paraId="00541829" w14:textId="77777777" w:rsidR="00734854" w:rsidRPr="00D618DB" w:rsidRDefault="00734854" w:rsidP="00734854">
      <w:pPr>
        <w:pStyle w:val="NATableTextDouble"/>
        <w:numPr>
          <w:ilvl w:val="0"/>
          <w:numId w:val="18"/>
        </w:numPr>
        <w:rPr>
          <w:rFonts w:asciiTheme="minorHAnsi" w:eastAsia="Calibri" w:hAnsiTheme="minorHAnsi" w:cstheme="minorHAnsi"/>
          <w:lang w:val="pl-PL"/>
        </w:rPr>
      </w:pPr>
      <w:r w:rsidRPr="00D618DB">
        <w:rPr>
          <w:rFonts w:asciiTheme="minorHAnsi" w:eastAsia="Calibri" w:hAnsiTheme="minorHAnsi" w:cstheme="minorHAnsi"/>
          <w:lang w:val="pl-PL"/>
        </w:rPr>
        <w:t>Ilość jednorazowo ciętych kartek A4/80g. - 10</w:t>
      </w:r>
    </w:p>
    <w:p w14:paraId="352F8522" w14:textId="77777777" w:rsidR="00734854" w:rsidRPr="00A03D67" w:rsidRDefault="00734854" w:rsidP="00734854">
      <w:pPr>
        <w:pStyle w:val="NATableTextDouble"/>
        <w:numPr>
          <w:ilvl w:val="0"/>
          <w:numId w:val="18"/>
        </w:numPr>
        <w:rPr>
          <w:rFonts w:asciiTheme="minorHAnsi" w:eastAsia="Calibri" w:hAnsiTheme="minorHAnsi" w:cstheme="minorHAnsi"/>
        </w:rPr>
      </w:pPr>
      <w:r w:rsidRPr="00A03D67">
        <w:rPr>
          <w:rFonts w:asciiTheme="minorHAnsi" w:eastAsia="Calibri" w:hAnsiTheme="minorHAnsi" w:cstheme="minorHAnsi"/>
        </w:rPr>
        <w:t>Rodzaj cięcia - ścinki limitowane</w:t>
      </w:r>
    </w:p>
    <w:p w14:paraId="7B133195" w14:textId="77777777" w:rsidR="00734854" w:rsidRPr="00D618DB" w:rsidRDefault="00734854" w:rsidP="00734854">
      <w:pPr>
        <w:pStyle w:val="NATableTextDouble"/>
        <w:numPr>
          <w:ilvl w:val="0"/>
          <w:numId w:val="18"/>
        </w:numPr>
        <w:rPr>
          <w:rFonts w:asciiTheme="minorHAnsi" w:eastAsia="Calibri" w:hAnsiTheme="minorHAnsi" w:cstheme="minorHAnsi"/>
          <w:lang w:val="pl-PL"/>
        </w:rPr>
      </w:pPr>
      <w:r w:rsidRPr="00D618DB">
        <w:rPr>
          <w:rFonts w:asciiTheme="minorHAnsi" w:eastAsia="Calibri" w:hAnsiTheme="minorHAnsi" w:cstheme="minorHAnsi"/>
          <w:lang w:val="pl-PL"/>
        </w:rPr>
        <w:t>Szybkość cięcia min. 90mm./sek.</w:t>
      </w:r>
    </w:p>
    <w:p w14:paraId="2A620D41" w14:textId="77777777" w:rsidR="00734854" w:rsidRPr="00A03D67" w:rsidRDefault="00734854" w:rsidP="00734854">
      <w:pPr>
        <w:pStyle w:val="NATableTextDouble"/>
        <w:numPr>
          <w:ilvl w:val="0"/>
          <w:numId w:val="18"/>
        </w:numPr>
        <w:rPr>
          <w:rFonts w:asciiTheme="minorHAnsi" w:eastAsia="Calibri" w:hAnsiTheme="minorHAnsi" w:cstheme="minorHAnsi"/>
        </w:rPr>
      </w:pPr>
      <w:r w:rsidRPr="00A03D67">
        <w:rPr>
          <w:rFonts w:asciiTheme="minorHAnsi" w:eastAsia="Calibri" w:hAnsiTheme="minorHAnsi" w:cstheme="minorHAnsi"/>
        </w:rPr>
        <w:t>Głośność max. 57dB.</w:t>
      </w:r>
    </w:p>
    <w:p w14:paraId="0EA32E4A" w14:textId="77777777" w:rsidR="00734854" w:rsidRPr="00A03D67" w:rsidRDefault="00734854" w:rsidP="00734854">
      <w:pPr>
        <w:pStyle w:val="NATableTextDouble"/>
        <w:numPr>
          <w:ilvl w:val="0"/>
          <w:numId w:val="18"/>
        </w:numPr>
        <w:rPr>
          <w:rFonts w:asciiTheme="minorHAnsi" w:eastAsia="Calibri" w:hAnsiTheme="minorHAnsi" w:cstheme="minorHAnsi"/>
        </w:rPr>
      </w:pPr>
      <w:r w:rsidRPr="00A03D67">
        <w:rPr>
          <w:rFonts w:asciiTheme="minorHAnsi" w:eastAsia="Calibri" w:hAnsiTheme="minorHAnsi" w:cstheme="minorHAnsi"/>
        </w:rPr>
        <w:t>Szerokość szczeliny wejściowej min. 240mm</w:t>
      </w:r>
    </w:p>
    <w:p w14:paraId="25337EC9" w14:textId="77777777" w:rsidR="00734854" w:rsidRPr="00D618DB" w:rsidRDefault="00734854" w:rsidP="00734854">
      <w:pPr>
        <w:pStyle w:val="NATableTextDouble"/>
        <w:numPr>
          <w:ilvl w:val="0"/>
          <w:numId w:val="18"/>
        </w:numPr>
        <w:rPr>
          <w:rFonts w:asciiTheme="minorHAnsi" w:eastAsia="Calibri" w:hAnsiTheme="minorHAnsi" w:cstheme="minorHAnsi"/>
          <w:lang w:val="pl-PL"/>
        </w:rPr>
      </w:pPr>
      <w:r w:rsidRPr="00D618DB">
        <w:rPr>
          <w:rFonts w:asciiTheme="minorHAnsi" w:eastAsia="Calibri" w:hAnsiTheme="minorHAnsi" w:cstheme="minorHAnsi"/>
          <w:lang w:val="pl-PL"/>
        </w:rPr>
        <w:t>Wyposażona w hartowane stalowe wałki tnące wykowane z jednego elementu stali, separatory metalowe</w:t>
      </w:r>
    </w:p>
    <w:p w14:paraId="4393BDCF" w14:textId="77777777" w:rsidR="00734854" w:rsidRPr="00D618DB" w:rsidRDefault="00734854" w:rsidP="00734854">
      <w:pPr>
        <w:pStyle w:val="NATableTextDouble"/>
        <w:numPr>
          <w:ilvl w:val="0"/>
          <w:numId w:val="18"/>
        </w:numPr>
        <w:rPr>
          <w:rFonts w:asciiTheme="minorHAnsi" w:eastAsia="Calibri" w:hAnsiTheme="minorHAnsi" w:cstheme="minorHAnsi"/>
          <w:lang w:val="pl-PL"/>
        </w:rPr>
      </w:pPr>
      <w:r w:rsidRPr="00D618DB">
        <w:rPr>
          <w:rFonts w:asciiTheme="minorHAnsi" w:eastAsia="Calibri" w:hAnsiTheme="minorHAnsi" w:cstheme="minorHAnsi"/>
          <w:lang w:val="pl-PL"/>
        </w:rPr>
        <w:t>Automatyczny oraz ręczny rewers w przypadku zakleszczenia papieru</w:t>
      </w:r>
    </w:p>
    <w:p w14:paraId="15E59168" w14:textId="77777777" w:rsidR="00734854" w:rsidRPr="00D618DB" w:rsidRDefault="00734854" w:rsidP="00734854">
      <w:pPr>
        <w:pStyle w:val="NATableTextDouble"/>
        <w:numPr>
          <w:ilvl w:val="0"/>
          <w:numId w:val="18"/>
        </w:numPr>
        <w:rPr>
          <w:rFonts w:asciiTheme="minorHAnsi" w:eastAsia="Calibri" w:hAnsiTheme="minorHAnsi" w:cstheme="minorHAnsi"/>
          <w:lang w:val="pl-PL"/>
        </w:rPr>
      </w:pPr>
      <w:r w:rsidRPr="00D618DB">
        <w:rPr>
          <w:rFonts w:asciiTheme="minorHAnsi" w:eastAsia="Calibri" w:hAnsiTheme="minorHAnsi" w:cstheme="minorHAnsi"/>
          <w:lang w:val="pl-PL"/>
        </w:rPr>
        <w:t>Automatyczny start/stop za pomocą fotokomórki</w:t>
      </w:r>
    </w:p>
    <w:p w14:paraId="23080924" w14:textId="77777777" w:rsidR="00734854" w:rsidRPr="00D618DB" w:rsidRDefault="00734854" w:rsidP="00734854">
      <w:pPr>
        <w:pStyle w:val="NATableTextDouble"/>
        <w:numPr>
          <w:ilvl w:val="0"/>
          <w:numId w:val="18"/>
        </w:numPr>
        <w:rPr>
          <w:rFonts w:asciiTheme="minorHAnsi" w:eastAsia="Calibri" w:hAnsiTheme="minorHAnsi" w:cstheme="minorHAnsi"/>
          <w:lang w:val="pl-PL"/>
        </w:rPr>
      </w:pPr>
      <w:r w:rsidRPr="00D618DB">
        <w:rPr>
          <w:rFonts w:asciiTheme="minorHAnsi" w:eastAsia="Calibri" w:hAnsiTheme="minorHAnsi" w:cstheme="minorHAnsi"/>
          <w:lang w:val="pl-PL"/>
        </w:rPr>
        <w:t>System oszczędzania energii z max. Poborem energii w trybie stand-by 0,1W.</w:t>
      </w:r>
    </w:p>
    <w:p w14:paraId="06537310" w14:textId="77777777" w:rsidR="00734854" w:rsidRPr="00D618DB" w:rsidRDefault="00734854" w:rsidP="00734854">
      <w:pPr>
        <w:pStyle w:val="NATableTextDouble"/>
        <w:numPr>
          <w:ilvl w:val="0"/>
          <w:numId w:val="18"/>
        </w:numPr>
        <w:rPr>
          <w:rFonts w:asciiTheme="minorHAnsi" w:eastAsia="Calibri" w:hAnsiTheme="minorHAnsi" w:cstheme="minorHAnsi"/>
          <w:lang w:val="pl-PL"/>
        </w:rPr>
      </w:pPr>
      <w:r w:rsidRPr="00D618DB">
        <w:rPr>
          <w:rFonts w:asciiTheme="minorHAnsi" w:eastAsia="Calibri" w:hAnsiTheme="minorHAnsi" w:cstheme="minorHAnsi"/>
          <w:lang w:val="pl-PL"/>
        </w:rPr>
        <w:t>System termicznego zabezpieczenia przed uszkodzeniem urządzenia.</w:t>
      </w:r>
    </w:p>
    <w:p w14:paraId="4A71DD24" w14:textId="77777777" w:rsidR="00734854" w:rsidRPr="00D618DB" w:rsidRDefault="00734854" w:rsidP="00734854">
      <w:pPr>
        <w:pStyle w:val="NATableTextDouble"/>
        <w:numPr>
          <w:ilvl w:val="0"/>
          <w:numId w:val="18"/>
        </w:numPr>
        <w:rPr>
          <w:rFonts w:asciiTheme="minorHAnsi" w:eastAsia="Calibri" w:hAnsiTheme="minorHAnsi" w:cstheme="minorHAnsi"/>
          <w:lang w:val="pl-PL"/>
        </w:rPr>
      </w:pPr>
      <w:r w:rsidRPr="00D618DB">
        <w:rPr>
          <w:rFonts w:asciiTheme="minorHAnsi" w:eastAsia="Calibri" w:hAnsiTheme="minorHAnsi" w:cstheme="minorHAnsi"/>
          <w:lang w:val="pl-PL"/>
        </w:rPr>
        <w:t>Osłona otworu wpustowego zapobiegająca przypadkowemu wciągnięciu części garderoby</w:t>
      </w:r>
    </w:p>
    <w:p w14:paraId="0D3D8DFD" w14:textId="77777777" w:rsidR="00734854" w:rsidRPr="00D618DB" w:rsidRDefault="00734854" w:rsidP="00734854">
      <w:pPr>
        <w:pStyle w:val="NATableTextDouble"/>
        <w:numPr>
          <w:ilvl w:val="0"/>
          <w:numId w:val="18"/>
        </w:numPr>
        <w:rPr>
          <w:rFonts w:asciiTheme="minorHAnsi" w:eastAsia="Calibri" w:hAnsiTheme="minorHAnsi" w:cstheme="minorHAnsi"/>
          <w:lang w:val="pl-PL"/>
        </w:rPr>
      </w:pPr>
      <w:r w:rsidRPr="00D618DB">
        <w:rPr>
          <w:rFonts w:asciiTheme="minorHAnsi" w:eastAsia="Calibri" w:hAnsiTheme="minorHAnsi" w:cstheme="minorHAnsi"/>
          <w:lang w:val="pl-PL"/>
        </w:rPr>
        <w:t>Silnik indukcyjny o mocy min. 440W przystosowany do pracy ciągłej przez minimum 8 godzin.</w:t>
      </w:r>
    </w:p>
    <w:p w14:paraId="0D7CE992" w14:textId="77777777" w:rsidR="00734854" w:rsidRPr="00A03D67" w:rsidRDefault="00734854" w:rsidP="00734854">
      <w:pPr>
        <w:pStyle w:val="NATableTextDouble"/>
        <w:numPr>
          <w:ilvl w:val="0"/>
          <w:numId w:val="18"/>
        </w:numPr>
        <w:rPr>
          <w:rFonts w:asciiTheme="minorHAnsi" w:eastAsia="Calibri" w:hAnsiTheme="minorHAnsi" w:cstheme="minorHAnsi"/>
        </w:rPr>
      </w:pPr>
      <w:r w:rsidRPr="00D618DB">
        <w:rPr>
          <w:rFonts w:asciiTheme="minorHAnsi" w:eastAsia="Calibri" w:hAnsiTheme="minorHAnsi" w:cstheme="minorHAnsi"/>
          <w:lang w:val="pl-PL"/>
        </w:rPr>
        <w:t xml:space="preserve">Kosz o pojemności min. 33L wyjmowany z obudowy. </w:t>
      </w:r>
      <w:r w:rsidRPr="00A03D67">
        <w:rPr>
          <w:rFonts w:asciiTheme="minorHAnsi" w:eastAsia="Calibri" w:hAnsiTheme="minorHAnsi" w:cstheme="minorHAnsi"/>
        </w:rPr>
        <w:t>Obudowa kosza pyłoszczelna</w:t>
      </w:r>
    </w:p>
    <w:p w14:paraId="0C194488" w14:textId="77777777" w:rsidR="00734854" w:rsidRPr="00D618DB" w:rsidRDefault="00734854" w:rsidP="00734854">
      <w:pPr>
        <w:pStyle w:val="NATableTextDouble"/>
        <w:numPr>
          <w:ilvl w:val="0"/>
          <w:numId w:val="18"/>
        </w:numPr>
        <w:rPr>
          <w:rFonts w:asciiTheme="minorHAnsi" w:eastAsia="Calibri" w:hAnsiTheme="minorHAnsi" w:cstheme="minorHAnsi"/>
          <w:lang w:val="pl-PL"/>
        </w:rPr>
      </w:pPr>
      <w:r w:rsidRPr="00D618DB">
        <w:rPr>
          <w:rFonts w:asciiTheme="minorHAnsi" w:eastAsia="Calibri" w:hAnsiTheme="minorHAnsi" w:cstheme="minorHAnsi"/>
          <w:lang w:val="pl-PL"/>
        </w:rPr>
        <w:t>Gwarancja min. 36 miesięcy na urządzenie oraz dożywotnio na wałki tnące</w:t>
      </w:r>
    </w:p>
    <w:p w14:paraId="463B0CD0" w14:textId="77777777" w:rsidR="00734854" w:rsidRPr="00A03D67" w:rsidRDefault="00734854" w:rsidP="00734854">
      <w:pPr>
        <w:rPr>
          <w:rFonts w:eastAsiaTheme="majorEastAsia" w:cstheme="minorHAnsi"/>
          <w:color w:val="2E74B5" w:themeColor="accent1" w:themeShade="BF"/>
          <w:sz w:val="20"/>
          <w:szCs w:val="20"/>
        </w:rPr>
      </w:pPr>
    </w:p>
    <w:p w14:paraId="6C346B54" w14:textId="1561064A" w:rsidR="00734854" w:rsidRPr="00A03D67" w:rsidRDefault="00734854" w:rsidP="00734854">
      <w:pPr>
        <w:pStyle w:val="Nagwek2"/>
        <w:rPr>
          <w:rFonts w:asciiTheme="minorHAnsi" w:hAnsiTheme="minorHAnsi" w:cstheme="minorHAnsi"/>
          <w:sz w:val="20"/>
          <w:szCs w:val="20"/>
        </w:rPr>
      </w:pPr>
      <w:r w:rsidRPr="00A03D67">
        <w:rPr>
          <w:rFonts w:asciiTheme="minorHAnsi" w:hAnsiTheme="minorHAnsi" w:cstheme="minorHAnsi"/>
          <w:sz w:val="20"/>
          <w:szCs w:val="20"/>
        </w:rPr>
        <w:t>Słuchawki nauszne (15 szt.)</w:t>
      </w:r>
    </w:p>
    <w:p w14:paraId="320673EC" w14:textId="77777777" w:rsidR="00734854" w:rsidRPr="00A03D67" w:rsidRDefault="00734854" w:rsidP="00734854">
      <w:pPr>
        <w:pStyle w:val="Akapitzlist"/>
        <w:numPr>
          <w:ilvl w:val="0"/>
          <w:numId w:val="53"/>
        </w:numPr>
        <w:rPr>
          <w:rFonts w:eastAsiaTheme="majorEastAsia" w:cstheme="minorHAnsi"/>
          <w:sz w:val="20"/>
          <w:szCs w:val="20"/>
        </w:rPr>
      </w:pPr>
      <w:r w:rsidRPr="00A03D67">
        <w:rPr>
          <w:rFonts w:eastAsiaTheme="majorEastAsia" w:cstheme="minorHAnsi"/>
          <w:sz w:val="20"/>
          <w:szCs w:val="20"/>
        </w:rPr>
        <w:t>Łączność przewodowa</w:t>
      </w:r>
    </w:p>
    <w:p w14:paraId="3C99E8B2" w14:textId="77777777" w:rsidR="00734854" w:rsidRPr="00A03D67" w:rsidRDefault="00734854" w:rsidP="00734854">
      <w:pPr>
        <w:pStyle w:val="Akapitzlist"/>
        <w:numPr>
          <w:ilvl w:val="0"/>
          <w:numId w:val="53"/>
        </w:numPr>
        <w:rPr>
          <w:rFonts w:eastAsiaTheme="majorEastAsia" w:cstheme="minorHAnsi"/>
          <w:sz w:val="20"/>
          <w:szCs w:val="20"/>
        </w:rPr>
      </w:pPr>
      <w:r w:rsidRPr="00A03D67">
        <w:rPr>
          <w:rFonts w:eastAsiaTheme="majorEastAsia" w:cstheme="minorHAnsi"/>
          <w:sz w:val="20"/>
          <w:szCs w:val="20"/>
        </w:rPr>
        <w:t>System audio stereo 2.0</w:t>
      </w:r>
    </w:p>
    <w:p w14:paraId="7780C4D6" w14:textId="77777777" w:rsidR="00734854" w:rsidRPr="00A03D67" w:rsidRDefault="00734854" w:rsidP="00734854">
      <w:pPr>
        <w:pStyle w:val="Akapitzlist"/>
        <w:numPr>
          <w:ilvl w:val="0"/>
          <w:numId w:val="53"/>
        </w:numPr>
        <w:rPr>
          <w:rFonts w:eastAsiaTheme="majorEastAsia" w:cstheme="minorHAnsi"/>
          <w:sz w:val="20"/>
          <w:szCs w:val="20"/>
        </w:rPr>
      </w:pPr>
      <w:r w:rsidRPr="00A03D67">
        <w:rPr>
          <w:rFonts w:eastAsiaTheme="majorEastAsia" w:cstheme="minorHAnsi"/>
          <w:sz w:val="20"/>
          <w:szCs w:val="20"/>
        </w:rPr>
        <w:t>Pasmo przenoszenia słuchawek 20 ~ 20000 Hz</w:t>
      </w:r>
    </w:p>
    <w:p w14:paraId="220C2D38" w14:textId="77777777" w:rsidR="00734854" w:rsidRPr="00A03D67" w:rsidRDefault="00734854" w:rsidP="00734854">
      <w:pPr>
        <w:pStyle w:val="Akapitzlist"/>
        <w:numPr>
          <w:ilvl w:val="0"/>
          <w:numId w:val="53"/>
        </w:numPr>
        <w:rPr>
          <w:rFonts w:eastAsiaTheme="majorEastAsia" w:cstheme="minorHAnsi"/>
          <w:sz w:val="20"/>
          <w:szCs w:val="20"/>
        </w:rPr>
      </w:pPr>
      <w:r w:rsidRPr="00A03D67">
        <w:rPr>
          <w:rFonts w:eastAsiaTheme="majorEastAsia" w:cstheme="minorHAnsi"/>
          <w:sz w:val="20"/>
          <w:szCs w:val="20"/>
        </w:rPr>
        <w:t>Impedancja słuchawek 32 Om</w:t>
      </w:r>
    </w:p>
    <w:p w14:paraId="482F9157" w14:textId="77777777" w:rsidR="00734854" w:rsidRPr="00A03D67" w:rsidRDefault="00734854" w:rsidP="00734854">
      <w:pPr>
        <w:pStyle w:val="Akapitzlist"/>
        <w:numPr>
          <w:ilvl w:val="0"/>
          <w:numId w:val="53"/>
        </w:numPr>
        <w:rPr>
          <w:rFonts w:eastAsiaTheme="majorEastAsia" w:cstheme="minorHAnsi"/>
          <w:sz w:val="20"/>
          <w:szCs w:val="20"/>
        </w:rPr>
      </w:pPr>
      <w:r w:rsidRPr="00A03D67">
        <w:rPr>
          <w:rFonts w:eastAsiaTheme="majorEastAsia" w:cstheme="minorHAnsi"/>
          <w:sz w:val="20"/>
          <w:szCs w:val="20"/>
        </w:rPr>
        <w:t>Czułość słuchawek 96 dB</w:t>
      </w:r>
    </w:p>
    <w:p w14:paraId="63E781D5" w14:textId="77777777" w:rsidR="00734854" w:rsidRPr="00A03D67" w:rsidRDefault="00734854" w:rsidP="00734854">
      <w:pPr>
        <w:pStyle w:val="Akapitzlist"/>
        <w:numPr>
          <w:ilvl w:val="0"/>
          <w:numId w:val="53"/>
        </w:numPr>
        <w:rPr>
          <w:rFonts w:eastAsiaTheme="majorEastAsia" w:cstheme="minorHAnsi"/>
          <w:sz w:val="20"/>
          <w:szCs w:val="20"/>
        </w:rPr>
      </w:pPr>
      <w:r w:rsidRPr="00A03D67">
        <w:rPr>
          <w:rFonts w:eastAsiaTheme="majorEastAsia" w:cstheme="minorHAnsi"/>
          <w:sz w:val="20"/>
          <w:szCs w:val="20"/>
        </w:rPr>
        <w:lastRenderedPageBreak/>
        <w:t>Wbudowany mikrofon</w:t>
      </w:r>
    </w:p>
    <w:p w14:paraId="436CB04E" w14:textId="77777777" w:rsidR="00734854" w:rsidRPr="00A03D67" w:rsidRDefault="00734854" w:rsidP="00734854">
      <w:pPr>
        <w:pStyle w:val="Akapitzlist"/>
        <w:numPr>
          <w:ilvl w:val="0"/>
          <w:numId w:val="53"/>
        </w:numPr>
        <w:rPr>
          <w:rFonts w:eastAsiaTheme="majorEastAsia" w:cstheme="minorHAnsi"/>
          <w:sz w:val="20"/>
          <w:szCs w:val="20"/>
        </w:rPr>
      </w:pPr>
      <w:r w:rsidRPr="00A03D67">
        <w:rPr>
          <w:rFonts w:eastAsiaTheme="majorEastAsia" w:cstheme="minorHAnsi"/>
          <w:sz w:val="20"/>
          <w:szCs w:val="20"/>
        </w:rPr>
        <w:t>Czułość mikrofonu -42dB</w:t>
      </w:r>
    </w:p>
    <w:p w14:paraId="3BB477B4" w14:textId="77777777" w:rsidR="00734854" w:rsidRPr="00A03D67" w:rsidRDefault="00734854" w:rsidP="00734854">
      <w:pPr>
        <w:pStyle w:val="Akapitzlist"/>
        <w:numPr>
          <w:ilvl w:val="0"/>
          <w:numId w:val="53"/>
        </w:numPr>
        <w:rPr>
          <w:rFonts w:eastAsiaTheme="majorEastAsia" w:cstheme="minorHAnsi"/>
          <w:sz w:val="20"/>
          <w:szCs w:val="20"/>
        </w:rPr>
      </w:pPr>
      <w:r w:rsidRPr="00A03D67">
        <w:rPr>
          <w:rFonts w:eastAsiaTheme="majorEastAsia" w:cstheme="minorHAnsi"/>
          <w:sz w:val="20"/>
          <w:szCs w:val="20"/>
        </w:rPr>
        <w:t>Złącze minijack</w:t>
      </w:r>
    </w:p>
    <w:p w14:paraId="750E5572" w14:textId="79D89919" w:rsidR="00734854" w:rsidRPr="00A03D67" w:rsidRDefault="00734854" w:rsidP="00734854">
      <w:pPr>
        <w:rPr>
          <w:rFonts w:cstheme="minorHAnsi"/>
          <w:sz w:val="20"/>
          <w:szCs w:val="20"/>
        </w:rPr>
      </w:pPr>
    </w:p>
    <w:p w14:paraId="605994CF" w14:textId="220D7183" w:rsidR="00441D9E" w:rsidRPr="00A03D67" w:rsidRDefault="00441D9E" w:rsidP="00441D9E">
      <w:pPr>
        <w:pStyle w:val="Nagwek2"/>
        <w:rPr>
          <w:rFonts w:asciiTheme="minorHAnsi" w:hAnsiTheme="minorHAnsi" w:cstheme="minorHAnsi"/>
          <w:sz w:val="20"/>
          <w:szCs w:val="20"/>
        </w:rPr>
      </w:pPr>
      <w:r w:rsidRPr="00A03D67">
        <w:rPr>
          <w:rFonts w:asciiTheme="minorHAnsi" w:hAnsiTheme="minorHAnsi" w:cstheme="minorHAnsi"/>
          <w:sz w:val="20"/>
          <w:szCs w:val="20"/>
        </w:rPr>
        <w:t>Komputer</w:t>
      </w:r>
      <w:r w:rsidR="005767D4">
        <w:rPr>
          <w:rFonts w:asciiTheme="minorHAnsi" w:hAnsiTheme="minorHAnsi" w:cstheme="minorHAnsi"/>
          <w:sz w:val="20"/>
          <w:szCs w:val="20"/>
        </w:rPr>
        <w:t>y</w:t>
      </w:r>
      <w:r w:rsidRPr="00A03D67">
        <w:rPr>
          <w:rFonts w:asciiTheme="minorHAnsi" w:hAnsiTheme="minorHAnsi" w:cstheme="minorHAnsi"/>
          <w:sz w:val="20"/>
          <w:szCs w:val="20"/>
        </w:rPr>
        <w:t xml:space="preserve"> stacjonarn</w:t>
      </w:r>
      <w:r w:rsidR="005767D4">
        <w:rPr>
          <w:rFonts w:asciiTheme="minorHAnsi" w:hAnsiTheme="minorHAnsi" w:cstheme="minorHAnsi"/>
          <w:sz w:val="20"/>
          <w:szCs w:val="20"/>
        </w:rPr>
        <w:t>e</w:t>
      </w:r>
      <w:r w:rsidRPr="00A03D67">
        <w:rPr>
          <w:rFonts w:asciiTheme="minorHAnsi" w:hAnsiTheme="minorHAnsi" w:cstheme="minorHAnsi"/>
          <w:sz w:val="20"/>
          <w:szCs w:val="20"/>
        </w:rPr>
        <w:t xml:space="preserve"> z monitor</w:t>
      </w:r>
      <w:r w:rsidR="005767D4">
        <w:rPr>
          <w:rFonts w:asciiTheme="minorHAnsi" w:hAnsiTheme="minorHAnsi" w:cstheme="minorHAnsi"/>
          <w:sz w:val="20"/>
          <w:szCs w:val="20"/>
        </w:rPr>
        <w:t xml:space="preserve">ami </w:t>
      </w:r>
      <w:r w:rsidR="005767D4" w:rsidRPr="00A03D67">
        <w:rPr>
          <w:rFonts w:asciiTheme="minorHAnsi" w:hAnsiTheme="minorHAnsi" w:cstheme="minorHAnsi"/>
          <w:sz w:val="20"/>
          <w:szCs w:val="20"/>
        </w:rPr>
        <w:t>(</w:t>
      </w:r>
      <w:r w:rsidR="00723EA9">
        <w:rPr>
          <w:rFonts w:asciiTheme="minorHAnsi" w:hAnsiTheme="minorHAnsi" w:cstheme="minorHAnsi"/>
          <w:sz w:val="20"/>
          <w:szCs w:val="20"/>
        </w:rPr>
        <w:t>5</w:t>
      </w:r>
      <w:r w:rsidR="005767D4" w:rsidRPr="00A03D67">
        <w:rPr>
          <w:rFonts w:asciiTheme="minorHAnsi" w:hAnsiTheme="minorHAnsi" w:cstheme="minorHAnsi"/>
          <w:sz w:val="20"/>
          <w:szCs w:val="20"/>
        </w:rPr>
        <w:t>szt.)</w:t>
      </w:r>
    </w:p>
    <w:tbl>
      <w:tblPr>
        <w:tblW w:w="5000" w:type="pct"/>
        <w:tblInd w:w="-228" w:type="dxa"/>
        <w:tblLayout w:type="fixed"/>
        <w:tblCellMar>
          <w:left w:w="70" w:type="dxa"/>
          <w:right w:w="70" w:type="dxa"/>
        </w:tblCellMar>
        <w:tblLook w:val="04A0" w:firstRow="1" w:lastRow="0" w:firstColumn="1" w:lastColumn="0" w:noHBand="0" w:noVBand="1"/>
      </w:tblPr>
      <w:tblGrid>
        <w:gridCol w:w="2353"/>
        <w:gridCol w:w="6699"/>
      </w:tblGrid>
      <w:tr w:rsidR="00441D9E" w:rsidRPr="00A03D67" w14:paraId="5779FB09" w14:textId="77777777" w:rsidTr="00F455EE">
        <w:trPr>
          <w:trHeight w:val="615"/>
        </w:trPr>
        <w:tc>
          <w:tcPr>
            <w:tcW w:w="2358" w:type="dxa"/>
            <w:tcBorders>
              <w:top w:val="single" w:sz="8" w:space="0" w:color="000000"/>
              <w:left w:val="single" w:sz="8" w:space="0" w:color="000000"/>
              <w:bottom w:val="single" w:sz="8" w:space="0" w:color="000000"/>
            </w:tcBorders>
            <w:shd w:val="clear" w:color="auto" w:fill="D9D9D9"/>
            <w:vAlign w:val="center"/>
          </w:tcPr>
          <w:p w14:paraId="67AEA223" w14:textId="77777777" w:rsidR="00441D9E" w:rsidRPr="00A03D67" w:rsidRDefault="00441D9E" w:rsidP="00F455EE">
            <w:pPr>
              <w:widowControl w:val="0"/>
              <w:spacing w:line="360" w:lineRule="auto"/>
              <w:jc w:val="center"/>
              <w:rPr>
                <w:rFonts w:cstheme="minorHAnsi"/>
                <w:b/>
                <w:bCs/>
                <w:color w:val="000000"/>
                <w:sz w:val="20"/>
                <w:szCs w:val="20"/>
              </w:rPr>
            </w:pPr>
            <w:r w:rsidRPr="00A03D67">
              <w:rPr>
                <w:rFonts w:cstheme="minorHAnsi"/>
                <w:b/>
                <w:bCs/>
                <w:color w:val="000000"/>
                <w:sz w:val="20"/>
                <w:szCs w:val="20"/>
              </w:rPr>
              <w:t>Podzespół</w:t>
            </w:r>
          </w:p>
        </w:tc>
        <w:tc>
          <w:tcPr>
            <w:tcW w:w="6713" w:type="dxa"/>
            <w:tcBorders>
              <w:top w:val="single" w:sz="8" w:space="0" w:color="000000"/>
              <w:left w:val="single" w:sz="8" w:space="0" w:color="000000"/>
              <w:bottom w:val="single" w:sz="8" w:space="0" w:color="000000"/>
              <w:right w:val="single" w:sz="8" w:space="0" w:color="000000"/>
            </w:tcBorders>
            <w:shd w:val="clear" w:color="auto" w:fill="D9D9D9"/>
            <w:vAlign w:val="center"/>
          </w:tcPr>
          <w:p w14:paraId="318F09DC" w14:textId="77777777" w:rsidR="00441D9E" w:rsidRPr="00A03D67" w:rsidRDefault="00441D9E" w:rsidP="00F455EE">
            <w:pPr>
              <w:widowControl w:val="0"/>
              <w:spacing w:line="360" w:lineRule="auto"/>
              <w:jc w:val="center"/>
              <w:rPr>
                <w:rFonts w:cstheme="minorHAnsi"/>
                <w:color w:val="000000"/>
                <w:sz w:val="20"/>
                <w:szCs w:val="20"/>
              </w:rPr>
            </w:pPr>
            <w:r w:rsidRPr="00A03D67">
              <w:rPr>
                <w:rFonts w:cstheme="minorHAnsi"/>
                <w:b/>
                <w:bCs/>
                <w:color w:val="000000"/>
                <w:sz w:val="20"/>
                <w:szCs w:val="20"/>
              </w:rPr>
              <w:t>Minimalne parametry</w:t>
            </w:r>
          </w:p>
        </w:tc>
      </w:tr>
      <w:tr w:rsidR="00441D9E" w:rsidRPr="00A03D67" w14:paraId="0FC51A77" w14:textId="77777777" w:rsidTr="00F455EE">
        <w:trPr>
          <w:trHeight w:val="178"/>
        </w:trPr>
        <w:tc>
          <w:tcPr>
            <w:tcW w:w="2358" w:type="dxa"/>
            <w:tcBorders>
              <w:left w:val="single" w:sz="8" w:space="0" w:color="000000"/>
              <w:bottom w:val="single" w:sz="8" w:space="0" w:color="000000"/>
            </w:tcBorders>
            <w:shd w:val="clear" w:color="auto" w:fill="D9D9D9"/>
            <w:vAlign w:val="center"/>
          </w:tcPr>
          <w:p w14:paraId="7DA0785C" w14:textId="77777777" w:rsidR="00441D9E" w:rsidRPr="00A03D67" w:rsidRDefault="00441D9E" w:rsidP="00F455EE">
            <w:pPr>
              <w:widowControl w:val="0"/>
              <w:spacing w:line="360" w:lineRule="auto"/>
              <w:rPr>
                <w:rFonts w:cstheme="minorHAnsi"/>
                <w:color w:val="000000"/>
                <w:sz w:val="20"/>
                <w:szCs w:val="20"/>
              </w:rPr>
            </w:pPr>
            <w:r w:rsidRPr="00A03D67">
              <w:rPr>
                <w:rFonts w:cstheme="minorHAnsi"/>
                <w:color w:val="000000"/>
                <w:sz w:val="20"/>
                <w:szCs w:val="20"/>
              </w:rPr>
              <w:t>1. Typ komputera</w:t>
            </w:r>
          </w:p>
        </w:tc>
        <w:tc>
          <w:tcPr>
            <w:tcW w:w="6713" w:type="dxa"/>
            <w:tcBorders>
              <w:left w:val="single" w:sz="8" w:space="0" w:color="000000"/>
              <w:bottom w:val="single" w:sz="8" w:space="0" w:color="000000"/>
              <w:right w:val="single" w:sz="8" w:space="0" w:color="000000"/>
            </w:tcBorders>
            <w:vAlign w:val="center"/>
          </w:tcPr>
          <w:p w14:paraId="10365770" w14:textId="77777777" w:rsidR="00441D9E" w:rsidRPr="00A03D67" w:rsidRDefault="00441D9E" w:rsidP="00F455EE">
            <w:pPr>
              <w:widowControl w:val="0"/>
              <w:spacing w:line="360" w:lineRule="auto"/>
              <w:rPr>
                <w:rFonts w:cstheme="minorHAnsi"/>
                <w:b/>
                <w:bCs/>
                <w:color w:val="000000"/>
                <w:sz w:val="20"/>
                <w:szCs w:val="20"/>
              </w:rPr>
            </w:pPr>
            <w:r w:rsidRPr="00A03D67">
              <w:rPr>
                <w:rFonts w:cstheme="minorHAnsi"/>
                <w:b/>
                <w:bCs/>
                <w:color w:val="000000"/>
                <w:sz w:val="20"/>
                <w:szCs w:val="20"/>
              </w:rPr>
              <w:t>Komputer stacjonarny</w:t>
            </w:r>
          </w:p>
        </w:tc>
      </w:tr>
      <w:tr w:rsidR="00441D9E" w:rsidRPr="00A03D67" w14:paraId="3FDB4858" w14:textId="77777777" w:rsidTr="00F455EE">
        <w:trPr>
          <w:trHeight w:val="178"/>
        </w:trPr>
        <w:tc>
          <w:tcPr>
            <w:tcW w:w="2358" w:type="dxa"/>
            <w:tcBorders>
              <w:left w:val="single" w:sz="8" w:space="0" w:color="000000"/>
              <w:bottom w:val="single" w:sz="8" w:space="0" w:color="000000"/>
            </w:tcBorders>
            <w:shd w:val="clear" w:color="auto" w:fill="D9D9D9"/>
            <w:vAlign w:val="center"/>
          </w:tcPr>
          <w:p w14:paraId="1794F23E" w14:textId="77777777" w:rsidR="00441D9E" w:rsidRPr="00A03D67" w:rsidRDefault="00441D9E" w:rsidP="00F455EE">
            <w:pPr>
              <w:widowControl w:val="0"/>
              <w:spacing w:line="360" w:lineRule="auto"/>
              <w:rPr>
                <w:rFonts w:cstheme="minorHAnsi"/>
                <w:color w:val="000000"/>
                <w:sz w:val="20"/>
                <w:szCs w:val="20"/>
              </w:rPr>
            </w:pPr>
            <w:r w:rsidRPr="00A03D67">
              <w:rPr>
                <w:rFonts w:cstheme="minorHAnsi"/>
                <w:color w:val="000000"/>
                <w:sz w:val="20"/>
                <w:szCs w:val="20"/>
              </w:rPr>
              <w:t>2. Zastosowanie</w:t>
            </w:r>
          </w:p>
        </w:tc>
        <w:tc>
          <w:tcPr>
            <w:tcW w:w="6713" w:type="dxa"/>
            <w:tcBorders>
              <w:left w:val="single" w:sz="8" w:space="0" w:color="000000"/>
              <w:bottom w:val="single" w:sz="8" w:space="0" w:color="000000"/>
              <w:right w:val="single" w:sz="8" w:space="0" w:color="000000"/>
            </w:tcBorders>
            <w:vAlign w:val="center"/>
          </w:tcPr>
          <w:p w14:paraId="481DF20A" w14:textId="77777777" w:rsidR="00441D9E" w:rsidRPr="00A03D67" w:rsidRDefault="00441D9E" w:rsidP="00F455EE">
            <w:pPr>
              <w:widowControl w:val="0"/>
              <w:spacing w:line="360" w:lineRule="auto"/>
              <w:rPr>
                <w:rFonts w:cstheme="minorHAnsi"/>
                <w:color w:val="000000"/>
                <w:sz w:val="20"/>
                <w:szCs w:val="20"/>
              </w:rPr>
            </w:pPr>
            <w:r w:rsidRPr="00A03D67">
              <w:rPr>
                <w:rFonts w:cstheme="minorHAnsi"/>
                <w:sz w:val="20"/>
                <w:szCs w:val="20"/>
              </w:rPr>
              <w:t>Komputer będzie wykorzystywany dla potrzeb aplikacji biurowych, dostępu do zasobów lokalnej sieci komputerowej oraz usług sieci Internet, aplikacji graficznych wektorowych oraz rastrowych, a także danych multimedialnych.</w:t>
            </w:r>
          </w:p>
        </w:tc>
      </w:tr>
      <w:tr w:rsidR="00441D9E" w:rsidRPr="00A03D67" w14:paraId="01477226" w14:textId="77777777" w:rsidTr="00F455EE">
        <w:trPr>
          <w:trHeight w:val="1340"/>
        </w:trPr>
        <w:tc>
          <w:tcPr>
            <w:tcW w:w="2358" w:type="dxa"/>
            <w:tcBorders>
              <w:left w:val="single" w:sz="8" w:space="0" w:color="000000"/>
              <w:bottom w:val="single" w:sz="8" w:space="0" w:color="000000"/>
            </w:tcBorders>
            <w:shd w:val="clear" w:color="auto" w:fill="D9D9D9"/>
            <w:vAlign w:val="center"/>
          </w:tcPr>
          <w:p w14:paraId="5A732239" w14:textId="77777777" w:rsidR="00441D9E" w:rsidRPr="00A03D67" w:rsidRDefault="00441D9E" w:rsidP="00F455EE">
            <w:pPr>
              <w:widowControl w:val="0"/>
              <w:spacing w:line="360" w:lineRule="auto"/>
              <w:rPr>
                <w:rFonts w:cstheme="minorHAnsi"/>
                <w:color w:val="000000"/>
                <w:sz w:val="20"/>
                <w:szCs w:val="20"/>
              </w:rPr>
            </w:pPr>
            <w:r w:rsidRPr="00A03D67">
              <w:rPr>
                <w:rFonts w:cstheme="minorHAnsi"/>
                <w:color w:val="000000"/>
                <w:sz w:val="20"/>
                <w:szCs w:val="20"/>
              </w:rPr>
              <w:t>3. Procesor</w:t>
            </w:r>
          </w:p>
        </w:tc>
        <w:tc>
          <w:tcPr>
            <w:tcW w:w="6713" w:type="dxa"/>
            <w:tcBorders>
              <w:left w:val="single" w:sz="8" w:space="0" w:color="000000"/>
              <w:right w:val="single" w:sz="8" w:space="0" w:color="000000"/>
            </w:tcBorders>
            <w:vAlign w:val="center"/>
          </w:tcPr>
          <w:p w14:paraId="0DF4BEC6" w14:textId="77777777" w:rsidR="00441D9E" w:rsidRPr="00A03D67" w:rsidRDefault="00441D9E" w:rsidP="00F455EE">
            <w:pPr>
              <w:widowControl w:val="0"/>
              <w:spacing w:line="360" w:lineRule="auto"/>
              <w:rPr>
                <w:rFonts w:cstheme="minorHAnsi"/>
                <w:color w:val="000000"/>
                <w:sz w:val="20"/>
                <w:szCs w:val="20"/>
              </w:rPr>
            </w:pPr>
            <w:r w:rsidRPr="00A03D67">
              <w:rPr>
                <w:rFonts w:cstheme="minorHAnsi"/>
                <w:color w:val="000000"/>
                <w:sz w:val="20"/>
                <w:szCs w:val="20"/>
              </w:rPr>
              <w:t xml:space="preserve">klasy x86, 6 rdzeniowy, ze zintegrowaną grafiką, zaprojektowany do pracy w komputerach stacjonarnych, zapewniający wydajność min. 17600 pkt. w teście Passmark CPU Mark, znajdujący się na liście </w:t>
            </w:r>
            <w:hyperlink r:id="rId8">
              <w:r w:rsidRPr="00A03D67">
                <w:rPr>
                  <w:rStyle w:val="czeinternetowe"/>
                  <w:rFonts w:cstheme="minorHAnsi"/>
                  <w:sz w:val="20"/>
                  <w:szCs w:val="20"/>
                </w:rPr>
                <w:t>https://www.cpubenchmark.net/cpu_list.php</w:t>
              </w:r>
            </w:hyperlink>
          </w:p>
        </w:tc>
      </w:tr>
      <w:tr w:rsidR="00441D9E" w:rsidRPr="00A03D67" w14:paraId="6E24205F" w14:textId="77777777" w:rsidTr="00F455EE">
        <w:trPr>
          <w:trHeight w:val="733"/>
        </w:trPr>
        <w:tc>
          <w:tcPr>
            <w:tcW w:w="2358" w:type="dxa"/>
            <w:tcBorders>
              <w:left w:val="single" w:sz="8" w:space="0" w:color="000000"/>
              <w:bottom w:val="single" w:sz="8" w:space="0" w:color="000000"/>
            </w:tcBorders>
            <w:shd w:val="clear" w:color="auto" w:fill="D9D9D9"/>
            <w:vAlign w:val="center"/>
          </w:tcPr>
          <w:p w14:paraId="2CF2C278" w14:textId="77777777" w:rsidR="00441D9E" w:rsidRPr="00A03D67" w:rsidRDefault="00441D9E" w:rsidP="00F455EE">
            <w:pPr>
              <w:widowControl w:val="0"/>
              <w:spacing w:line="360" w:lineRule="auto"/>
              <w:rPr>
                <w:rFonts w:cstheme="minorHAnsi"/>
                <w:sz w:val="20"/>
                <w:szCs w:val="20"/>
              </w:rPr>
            </w:pPr>
            <w:r w:rsidRPr="00A03D67">
              <w:rPr>
                <w:rFonts w:cstheme="minorHAnsi"/>
                <w:color w:val="000000"/>
                <w:sz w:val="20"/>
                <w:szCs w:val="20"/>
              </w:rPr>
              <w:t>4. Płyta główna</w:t>
            </w:r>
          </w:p>
        </w:tc>
        <w:tc>
          <w:tcPr>
            <w:tcW w:w="6713" w:type="dxa"/>
            <w:tcBorders>
              <w:top w:val="single" w:sz="8" w:space="0" w:color="000000"/>
              <w:left w:val="single" w:sz="8" w:space="0" w:color="000000"/>
              <w:bottom w:val="single" w:sz="8" w:space="0" w:color="000000"/>
              <w:right w:val="single" w:sz="8" w:space="0" w:color="000000"/>
            </w:tcBorders>
            <w:vAlign w:val="center"/>
          </w:tcPr>
          <w:p w14:paraId="781B44F1" w14:textId="77777777" w:rsidR="00441D9E" w:rsidRPr="00A03D67" w:rsidRDefault="00441D9E" w:rsidP="00F455EE">
            <w:pPr>
              <w:pStyle w:val="Akapitzlist"/>
              <w:widowControl w:val="0"/>
              <w:numPr>
                <w:ilvl w:val="0"/>
                <w:numId w:val="38"/>
              </w:numPr>
              <w:spacing w:after="0" w:line="360" w:lineRule="auto"/>
              <w:jc w:val="both"/>
              <w:rPr>
                <w:rFonts w:cstheme="minorHAnsi"/>
                <w:b/>
                <w:bCs/>
                <w:sz w:val="20"/>
                <w:szCs w:val="20"/>
              </w:rPr>
            </w:pPr>
            <w:r w:rsidRPr="00A03D67">
              <w:rPr>
                <w:rFonts w:cstheme="minorHAnsi"/>
                <w:sz w:val="20"/>
                <w:szCs w:val="20"/>
              </w:rPr>
              <w:t>chipset dostosowany do oferowanego procesora lub równoważny</w:t>
            </w:r>
          </w:p>
          <w:p w14:paraId="4930C49A" w14:textId="77777777" w:rsidR="00441D9E" w:rsidRPr="00A03D67" w:rsidRDefault="00441D9E" w:rsidP="00F455EE">
            <w:pPr>
              <w:pStyle w:val="Akapitzlist"/>
              <w:widowControl w:val="0"/>
              <w:numPr>
                <w:ilvl w:val="0"/>
                <w:numId w:val="39"/>
              </w:numPr>
              <w:spacing w:after="0" w:line="360" w:lineRule="auto"/>
              <w:jc w:val="both"/>
              <w:rPr>
                <w:rFonts w:cstheme="minorHAnsi"/>
                <w:b/>
                <w:bCs/>
                <w:sz w:val="20"/>
                <w:szCs w:val="20"/>
              </w:rPr>
            </w:pPr>
            <w:r w:rsidRPr="00A03D67">
              <w:rPr>
                <w:rFonts w:cstheme="minorHAnsi"/>
                <w:sz w:val="20"/>
                <w:szCs w:val="20"/>
              </w:rPr>
              <w:t>minimum 4 sloty pamięci 3200 MT/s</w:t>
            </w:r>
          </w:p>
          <w:p w14:paraId="6EF33184" w14:textId="77777777" w:rsidR="00441D9E" w:rsidRPr="00A03D67" w:rsidRDefault="00441D9E" w:rsidP="00F455EE">
            <w:pPr>
              <w:pStyle w:val="Akapitzlist"/>
              <w:widowControl w:val="0"/>
              <w:numPr>
                <w:ilvl w:val="0"/>
                <w:numId w:val="39"/>
              </w:numPr>
              <w:spacing w:after="0" w:line="360" w:lineRule="auto"/>
              <w:jc w:val="both"/>
              <w:rPr>
                <w:rFonts w:cstheme="minorHAnsi"/>
                <w:b/>
                <w:bCs/>
                <w:sz w:val="20"/>
                <w:szCs w:val="20"/>
                <w:lang w:val="en-US"/>
              </w:rPr>
            </w:pPr>
            <w:r w:rsidRPr="00A03D67">
              <w:rPr>
                <w:rFonts w:cstheme="minorHAnsi"/>
                <w:sz w:val="20"/>
                <w:szCs w:val="20"/>
                <w:lang w:val="en-US"/>
              </w:rPr>
              <w:t>minimum 1 x PCI Express 4.0 x 16</w:t>
            </w:r>
          </w:p>
          <w:p w14:paraId="02BF9289" w14:textId="77777777" w:rsidR="00441D9E" w:rsidRPr="00A03D67" w:rsidRDefault="00441D9E" w:rsidP="00F455EE">
            <w:pPr>
              <w:pStyle w:val="Akapitzlist"/>
              <w:widowControl w:val="0"/>
              <w:numPr>
                <w:ilvl w:val="0"/>
                <w:numId w:val="39"/>
              </w:numPr>
              <w:spacing w:after="0" w:line="360" w:lineRule="auto"/>
              <w:jc w:val="both"/>
              <w:rPr>
                <w:rFonts w:cstheme="minorHAnsi"/>
                <w:b/>
                <w:bCs/>
                <w:sz w:val="20"/>
                <w:szCs w:val="20"/>
                <w:lang w:val="en-US"/>
              </w:rPr>
            </w:pPr>
            <w:r w:rsidRPr="00A03D67">
              <w:rPr>
                <w:rFonts w:cstheme="minorHAnsi"/>
                <w:sz w:val="20"/>
                <w:szCs w:val="20"/>
                <w:lang w:val="en-US"/>
              </w:rPr>
              <w:t>minimum 1 x PCI Express 3.0 x 4</w:t>
            </w:r>
          </w:p>
          <w:p w14:paraId="0A6555BC" w14:textId="77777777" w:rsidR="00441D9E" w:rsidRPr="00A03D67" w:rsidRDefault="00441D9E" w:rsidP="00F455EE">
            <w:pPr>
              <w:pStyle w:val="Akapitzlist"/>
              <w:widowControl w:val="0"/>
              <w:numPr>
                <w:ilvl w:val="0"/>
                <w:numId w:val="39"/>
              </w:numPr>
              <w:spacing w:after="0" w:line="360" w:lineRule="auto"/>
              <w:jc w:val="both"/>
              <w:rPr>
                <w:rFonts w:cstheme="minorHAnsi"/>
                <w:sz w:val="20"/>
                <w:szCs w:val="20"/>
              </w:rPr>
            </w:pPr>
            <w:r w:rsidRPr="00A03D67">
              <w:rPr>
                <w:rFonts w:cstheme="minorHAnsi"/>
                <w:sz w:val="20"/>
                <w:szCs w:val="20"/>
              </w:rPr>
              <w:t>minimum 5 złącz SATA 6.0 Gb/s</w:t>
            </w:r>
          </w:p>
          <w:p w14:paraId="6C96B71B" w14:textId="77777777" w:rsidR="00441D9E" w:rsidRPr="00A03D67" w:rsidRDefault="00441D9E" w:rsidP="00F455EE">
            <w:pPr>
              <w:pStyle w:val="Akapitzlist"/>
              <w:widowControl w:val="0"/>
              <w:numPr>
                <w:ilvl w:val="0"/>
                <w:numId w:val="39"/>
              </w:numPr>
              <w:spacing w:after="0" w:line="360" w:lineRule="auto"/>
              <w:jc w:val="both"/>
              <w:rPr>
                <w:rFonts w:cstheme="minorHAnsi"/>
                <w:sz w:val="20"/>
                <w:szCs w:val="20"/>
              </w:rPr>
            </w:pPr>
            <w:r w:rsidRPr="00A03D67">
              <w:rPr>
                <w:rFonts w:cstheme="minorHAnsi"/>
                <w:sz w:val="20"/>
                <w:szCs w:val="20"/>
              </w:rPr>
              <w:t>minimum 1x M.2 dla dysku SSD o przepustowości 64Gbit/s</w:t>
            </w:r>
          </w:p>
          <w:p w14:paraId="6CFB8547" w14:textId="77777777" w:rsidR="00441D9E" w:rsidRPr="00A03D67" w:rsidRDefault="00441D9E" w:rsidP="00F455EE">
            <w:pPr>
              <w:pStyle w:val="Akapitzlist"/>
              <w:widowControl w:val="0"/>
              <w:numPr>
                <w:ilvl w:val="0"/>
                <w:numId w:val="39"/>
              </w:numPr>
              <w:spacing w:after="0" w:line="360" w:lineRule="auto"/>
              <w:jc w:val="both"/>
              <w:rPr>
                <w:rFonts w:cstheme="minorHAnsi"/>
                <w:sz w:val="20"/>
                <w:szCs w:val="20"/>
              </w:rPr>
            </w:pPr>
            <w:r w:rsidRPr="00A03D67">
              <w:rPr>
                <w:rFonts w:cstheme="minorHAnsi"/>
                <w:sz w:val="20"/>
                <w:szCs w:val="20"/>
              </w:rPr>
              <w:t>minimum 1x M.2 dla dysku SSD o przepustowości 32Gbit/s</w:t>
            </w:r>
          </w:p>
          <w:p w14:paraId="0834D6E1" w14:textId="77777777" w:rsidR="00441D9E" w:rsidRPr="00A03D67" w:rsidRDefault="00441D9E" w:rsidP="00F455EE">
            <w:pPr>
              <w:pStyle w:val="Akapitzlist"/>
              <w:widowControl w:val="0"/>
              <w:numPr>
                <w:ilvl w:val="0"/>
                <w:numId w:val="39"/>
              </w:numPr>
              <w:spacing w:after="0" w:line="360" w:lineRule="auto"/>
              <w:jc w:val="both"/>
              <w:rPr>
                <w:rFonts w:cstheme="minorHAnsi"/>
                <w:sz w:val="20"/>
                <w:szCs w:val="20"/>
              </w:rPr>
            </w:pPr>
            <w:r w:rsidRPr="00A03D67">
              <w:rPr>
                <w:rFonts w:cstheme="minorHAnsi"/>
                <w:sz w:val="20"/>
                <w:szCs w:val="20"/>
              </w:rPr>
              <w:t>1x USB (gniazdo bezpośrednio na płycie głównej)</w:t>
            </w:r>
          </w:p>
        </w:tc>
      </w:tr>
      <w:tr w:rsidR="00441D9E" w:rsidRPr="00A03D67" w14:paraId="74AEAFED" w14:textId="77777777" w:rsidTr="00F455EE">
        <w:tc>
          <w:tcPr>
            <w:tcW w:w="2358" w:type="dxa"/>
            <w:tcBorders>
              <w:left w:val="single" w:sz="8" w:space="0" w:color="000000"/>
              <w:bottom w:val="single" w:sz="8" w:space="0" w:color="000000"/>
              <w:right w:val="single" w:sz="8" w:space="0" w:color="000000"/>
            </w:tcBorders>
            <w:shd w:val="clear" w:color="auto" w:fill="D9D9D9"/>
            <w:tcMar>
              <w:left w:w="108" w:type="dxa"/>
              <w:right w:w="108" w:type="dxa"/>
            </w:tcMar>
          </w:tcPr>
          <w:p w14:paraId="7AFAC3E9" w14:textId="77777777" w:rsidR="00441D9E" w:rsidRPr="00A03D67" w:rsidRDefault="00441D9E" w:rsidP="00F455EE">
            <w:pPr>
              <w:widowControl w:val="0"/>
              <w:spacing w:line="360" w:lineRule="auto"/>
              <w:rPr>
                <w:rFonts w:cstheme="minorHAnsi"/>
                <w:sz w:val="20"/>
                <w:szCs w:val="20"/>
              </w:rPr>
            </w:pPr>
            <w:r w:rsidRPr="00A03D67">
              <w:rPr>
                <w:rFonts w:cstheme="minorHAnsi"/>
                <w:color w:val="000000"/>
                <w:sz w:val="20"/>
                <w:szCs w:val="20"/>
              </w:rPr>
              <w:t>5. Pamięć operacyjna RAM</w:t>
            </w:r>
          </w:p>
        </w:tc>
        <w:tc>
          <w:tcPr>
            <w:tcW w:w="6713" w:type="dxa"/>
            <w:tcBorders>
              <w:bottom w:val="single" w:sz="8" w:space="0" w:color="000000"/>
              <w:right w:val="single" w:sz="8" w:space="0" w:color="000000"/>
            </w:tcBorders>
            <w:tcMar>
              <w:left w:w="108" w:type="dxa"/>
              <w:right w:w="108" w:type="dxa"/>
            </w:tcMar>
            <w:vAlign w:val="center"/>
          </w:tcPr>
          <w:p w14:paraId="013AB4F7" w14:textId="77777777" w:rsidR="00441D9E" w:rsidRPr="00A03D67" w:rsidRDefault="00441D9E" w:rsidP="00F455EE">
            <w:pPr>
              <w:pStyle w:val="Akapitzlist"/>
              <w:widowControl w:val="0"/>
              <w:numPr>
                <w:ilvl w:val="0"/>
                <w:numId w:val="40"/>
              </w:numPr>
              <w:spacing w:after="0" w:line="360" w:lineRule="auto"/>
              <w:jc w:val="both"/>
              <w:rPr>
                <w:rFonts w:cstheme="minorHAnsi"/>
                <w:sz w:val="20"/>
                <w:szCs w:val="20"/>
              </w:rPr>
            </w:pPr>
            <w:r w:rsidRPr="00A03D67">
              <w:rPr>
                <w:rFonts w:cstheme="minorHAnsi"/>
                <w:sz w:val="20"/>
                <w:szCs w:val="20"/>
              </w:rPr>
              <w:t>minimum 8GB GB DDR4</w:t>
            </w:r>
          </w:p>
          <w:p w14:paraId="443D09D3" w14:textId="77777777" w:rsidR="00441D9E" w:rsidRPr="00A03D67" w:rsidRDefault="00441D9E" w:rsidP="00F455EE">
            <w:pPr>
              <w:pStyle w:val="Akapitzlist"/>
              <w:widowControl w:val="0"/>
              <w:numPr>
                <w:ilvl w:val="0"/>
                <w:numId w:val="40"/>
              </w:numPr>
              <w:spacing w:after="0" w:line="360" w:lineRule="auto"/>
              <w:jc w:val="both"/>
              <w:rPr>
                <w:rFonts w:cstheme="minorHAnsi"/>
                <w:color w:val="000000"/>
                <w:sz w:val="20"/>
                <w:szCs w:val="20"/>
              </w:rPr>
            </w:pPr>
            <w:r w:rsidRPr="00A03D67">
              <w:rPr>
                <w:rFonts w:cstheme="minorHAnsi"/>
                <w:color w:val="000000"/>
                <w:sz w:val="20"/>
                <w:szCs w:val="20"/>
              </w:rPr>
              <w:t xml:space="preserve">minimalny rozmiar możliwego rozszerzenia obsługiwanej pamięci, zapewniony </w:t>
            </w:r>
            <w:r w:rsidRPr="00A03D67">
              <w:rPr>
                <w:rFonts w:cstheme="minorHAnsi"/>
                <w:color w:val="000000"/>
                <w:sz w:val="20"/>
                <w:szCs w:val="20"/>
              </w:rPr>
              <w:br/>
              <w:t xml:space="preserve">i potwierdzony przez producenta komputera: 128 GB </w:t>
            </w:r>
          </w:p>
        </w:tc>
      </w:tr>
      <w:tr w:rsidR="00441D9E" w:rsidRPr="00A03D67" w14:paraId="03ADA2D4" w14:textId="77777777" w:rsidTr="00F455EE">
        <w:tc>
          <w:tcPr>
            <w:tcW w:w="2358" w:type="dxa"/>
            <w:tcBorders>
              <w:left w:val="single" w:sz="8" w:space="0" w:color="000000"/>
              <w:bottom w:val="single" w:sz="8" w:space="0" w:color="000000"/>
              <w:right w:val="single" w:sz="8" w:space="0" w:color="000000"/>
            </w:tcBorders>
            <w:shd w:val="clear" w:color="auto" w:fill="D9D9D9"/>
            <w:tcMar>
              <w:left w:w="108" w:type="dxa"/>
              <w:right w:w="108" w:type="dxa"/>
            </w:tcMar>
          </w:tcPr>
          <w:p w14:paraId="6CA01F51" w14:textId="77777777" w:rsidR="00441D9E" w:rsidRPr="00A03D67" w:rsidRDefault="00441D9E" w:rsidP="00F455EE">
            <w:pPr>
              <w:widowControl w:val="0"/>
              <w:spacing w:line="360" w:lineRule="auto"/>
              <w:rPr>
                <w:rFonts w:cstheme="minorHAnsi"/>
                <w:color w:val="000000"/>
                <w:sz w:val="20"/>
                <w:szCs w:val="20"/>
              </w:rPr>
            </w:pPr>
            <w:r w:rsidRPr="00A03D67">
              <w:rPr>
                <w:rFonts w:cstheme="minorHAnsi"/>
                <w:color w:val="000000"/>
                <w:sz w:val="20"/>
                <w:szCs w:val="20"/>
              </w:rPr>
              <w:t>6. Porty w tylnej części komputera</w:t>
            </w:r>
          </w:p>
          <w:p w14:paraId="55DE48F5" w14:textId="77777777" w:rsidR="00441D9E" w:rsidRPr="00A03D67" w:rsidRDefault="00441D9E" w:rsidP="00F455EE">
            <w:pPr>
              <w:widowControl w:val="0"/>
              <w:spacing w:line="360" w:lineRule="auto"/>
              <w:jc w:val="center"/>
              <w:rPr>
                <w:rFonts w:cstheme="minorHAnsi"/>
                <w:sz w:val="20"/>
                <w:szCs w:val="20"/>
              </w:rPr>
            </w:pPr>
          </w:p>
        </w:tc>
        <w:tc>
          <w:tcPr>
            <w:tcW w:w="6713" w:type="dxa"/>
            <w:tcBorders>
              <w:bottom w:val="single" w:sz="8" w:space="0" w:color="000000"/>
              <w:right w:val="single" w:sz="8" w:space="0" w:color="000000"/>
            </w:tcBorders>
            <w:tcMar>
              <w:left w:w="108" w:type="dxa"/>
              <w:right w:w="108" w:type="dxa"/>
            </w:tcMar>
          </w:tcPr>
          <w:p w14:paraId="4BA1B373" w14:textId="77777777" w:rsidR="00441D9E" w:rsidRPr="00A03D67" w:rsidRDefault="00441D9E" w:rsidP="00F455EE">
            <w:pPr>
              <w:widowControl w:val="0"/>
              <w:spacing w:line="360" w:lineRule="auto"/>
              <w:rPr>
                <w:rFonts w:cstheme="minorHAnsi"/>
                <w:sz w:val="20"/>
                <w:szCs w:val="20"/>
              </w:rPr>
            </w:pPr>
            <w:r w:rsidRPr="00A03D67">
              <w:rPr>
                <w:rFonts w:cstheme="minorHAnsi"/>
                <w:sz w:val="20"/>
                <w:szCs w:val="20"/>
              </w:rPr>
              <w:t xml:space="preserve">Komputer musi posiadać: </w:t>
            </w:r>
          </w:p>
          <w:p w14:paraId="156E1174" w14:textId="77777777" w:rsidR="00441D9E" w:rsidRPr="00A03D67" w:rsidRDefault="00441D9E" w:rsidP="00F455EE">
            <w:pPr>
              <w:pStyle w:val="Akapitzlist"/>
              <w:widowControl w:val="0"/>
              <w:numPr>
                <w:ilvl w:val="0"/>
                <w:numId w:val="41"/>
              </w:numPr>
              <w:spacing w:after="0" w:line="360" w:lineRule="auto"/>
              <w:rPr>
                <w:rFonts w:cstheme="minorHAnsi"/>
                <w:sz w:val="20"/>
                <w:szCs w:val="20"/>
              </w:rPr>
            </w:pPr>
            <w:r w:rsidRPr="00A03D67">
              <w:rPr>
                <w:rFonts w:cstheme="minorHAnsi"/>
                <w:sz w:val="20"/>
                <w:szCs w:val="20"/>
              </w:rPr>
              <w:t>minimum 2 x Display Port 1.4 z obsługą funkcji Multi-Stream,</w:t>
            </w:r>
          </w:p>
          <w:p w14:paraId="3AA05E57" w14:textId="77777777" w:rsidR="00441D9E" w:rsidRPr="00A03D67" w:rsidRDefault="00441D9E" w:rsidP="00F455EE">
            <w:pPr>
              <w:pStyle w:val="Akapitzlist"/>
              <w:widowControl w:val="0"/>
              <w:numPr>
                <w:ilvl w:val="0"/>
                <w:numId w:val="41"/>
              </w:numPr>
              <w:spacing w:after="0" w:line="360" w:lineRule="auto"/>
              <w:rPr>
                <w:rFonts w:cstheme="minorHAnsi"/>
                <w:sz w:val="20"/>
                <w:szCs w:val="20"/>
              </w:rPr>
            </w:pPr>
            <w:r w:rsidRPr="00A03D67">
              <w:rPr>
                <w:rFonts w:cstheme="minorHAnsi"/>
                <w:sz w:val="20"/>
                <w:szCs w:val="20"/>
              </w:rPr>
              <w:t>możliwość zainstalowania trzeciego interfejsu wideo bez konieczności dokładania zewnętrznych kart graficznych;</w:t>
            </w:r>
          </w:p>
          <w:p w14:paraId="35500938" w14:textId="77777777" w:rsidR="00441D9E" w:rsidRPr="00A03D67" w:rsidRDefault="00441D9E" w:rsidP="00F455EE">
            <w:pPr>
              <w:pStyle w:val="Akapitzlist"/>
              <w:widowControl w:val="0"/>
              <w:numPr>
                <w:ilvl w:val="0"/>
                <w:numId w:val="41"/>
              </w:numPr>
              <w:spacing w:after="0" w:line="360" w:lineRule="auto"/>
              <w:rPr>
                <w:rFonts w:cstheme="minorHAnsi"/>
                <w:sz w:val="20"/>
                <w:szCs w:val="20"/>
              </w:rPr>
            </w:pPr>
            <w:r w:rsidRPr="00A03D67">
              <w:rPr>
                <w:rFonts w:cstheme="minorHAnsi"/>
                <w:sz w:val="20"/>
                <w:szCs w:val="20"/>
              </w:rPr>
              <w:t>minimum 6 x USB, w tym co najmniej 2x USB 3.2 Gen 1</w:t>
            </w:r>
          </w:p>
          <w:p w14:paraId="5A7E8C79" w14:textId="77777777" w:rsidR="00441D9E" w:rsidRPr="00A03D67" w:rsidRDefault="00441D9E" w:rsidP="00F455EE">
            <w:pPr>
              <w:pStyle w:val="Akapitzlist"/>
              <w:widowControl w:val="0"/>
              <w:numPr>
                <w:ilvl w:val="0"/>
                <w:numId w:val="41"/>
              </w:numPr>
              <w:spacing w:after="0" w:line="360" w:lineRule="auto"/>
              <w:rPr>
                <w:rFonts w:cstheme="minorHAnsi"/>
                <w:sz w:val="20"/>
                <w:szCs w:val="20"/>
              </w:rPr>
            </w:pPr>
            <w:r w:rsidRPr="00A03D67">
              <w:rPr>
                <w:rFonts w:cstheme="minorHAnsi"/>
                <w:sz w:val="20"/>
                <w:szCs w:val="20"/>
              </w:rPr>
              <w:t>minimum 1 port sieciowy RJ-45,</w:t>
            </w:r>
          </w:p>
          <w:p w14:paraId="43DFE3B6" w14:textId="77777777" w:rsidR="00441D9E" w:rsidRPr="00A03D67" w:rsidRDefault="00441D9E" w:rsidP="00F455EE">
            <w:pPr>
              <w:pStyle w:val="Akapitzlist"/>
              <w:widowControl w:val="0"/>
              <w:numPr>
                <w:ilvl w:val="0"/>
                <w:numId w:val="41"/>
              </w:numPr>
              <w:spacing w:after="0" w:line="360" w:lineRule="auto"/>
              <w:rPr>
                <w:rFonts w:cstheme="minorHAnsi"/>
                <w:sz w:val="20"/>
                <w:szCs w:val="20"/>
              </w:rPr>
            </w:pPr>
            <w:r w:rsidRPr="00A03D67">
              <w:rPr>
                <w:rFonts w:cstheme="minorHAnsi"/>
                <w:sz w:val="20"/>
                <w:szCs w:val="20"/>
              </w:rPr>
              <w:t>Możliwość wyprowadzenia 1x port szeregowy (RS-232) – opcja rozbudowy,</w:t>
            </w:r>
          </w:p>
          <w:p w14:paraId="7F2F8A37" w14:textId="77777777" w:rsidR="00441D9E" w:rsidRPr="00A03D67" w:rsidRDefault="00441D9E" w:rsidP="00F455EE">
            <w:pPr>
              <w:pStyle w:val="Akapitzlist"/>
              <w:widowControl w:val="0"/>
              <w:numPr>
                <w:ilvl w:val="0"/>
                <w:numId w:val="41"/>
              </w:numPr>
              <w:spacing w:after="0" w:line="360" w:lineRule="auto"/>
              <w:rPr>
                <w:rFonts w:cstheme="minorHAnsi"/>
                <w:sz w:val="20"/>
                <w:szCs w:val="20"/>
                <w:lang w:val="en-US"/>
              </w:rPr>
            </w:pPr>
            <w:r w:rsidRPr="00A03D67">
              <w:rPr>
                <w:rFonts w:cstheme="minorHAnsi"/>
                <w:sz w:val="20"/>
                <w:szCs w:val="20"/>
                <w:lang w:val="cs-CZ"/>
              </w:rPr>
              <w:t xml:space="preserve">osobne porty audio line-in i line-out </w:t>
            </w:r>
          </w:p>
          <w:p w14:paraId="5DD65CA9" w14:textId="77777777" w:rsidR="00441D9E" w:rsidRPr="00A03D67" w:rsidRDefault="00441D9E" w:rsidP="00F455EE">
            <w:pPr>
              <w:widowControl w:val="0"/>
              <w:spacing w:line="360" w:lineRule="auto"/>
              <w:rPr>
                <w:rFonts w:cstheme="minorHAnsi"/>
                <w:sz w:val="20"/>
                <w:szCs w:val="20"/>
              </w:rPr>
            </w:pPr>
            <w:r w:rsidRPr="00A03D67">
              <w:rPr>
                <w:rFonts w:cstheme="minorHAnsi"/>
                <w:sz w:val="20"/>
                <w:szCs w:val="20"/>
              </w:rPr>
              <w:t xml:space="preserve">Wymagana ilość i rozmieszczenie (na zewnątrz obudowy komputera) portów USB oraz VIDEO nie może być osiągnięta w wyniku stosowania konwerterów, </w:t>
            </w:r>
            <w:r w:rsidRPr="00A03D67">
              <w:rPr>
                <w:rFonts w:cstheme="minorHAnsi"/>
                <w:sz w:val="20"/>
                <w:szCs w:val="20"/>
              </w:rPr>
              <w:lastRenderedPageBreak/>
              <w:t>przejściówek itp.</w:t>
            </w:r>
          </w:p>
        </w:tc>
      </w:tr>
      <w:tr w:rsidR="00441D9E" w:rsidRPr="00A03D67" w14:paraId="0AD3D2E1" w14:textId="77777777" w:rsidTr="00F455EE">
        <w:tc>
          <w:tcPr>
            <w:tcW w:w="2358" w:type="dxa"/>
            <w:tcBorders>
              <w:left w:val="single" w:sz="8" w:space="0" w:color="000000"/>
              <w:bottom w:val="single" w:sz="8" w:space="0" w:color="000000"/>
              <w:right w:val="single" w:sz="8" w:space="0" w:color="000000"/>
            </w:tcBorders>
            <w:shd w:val="clear" w:color="auto" w:fill="D9D9D9"/>
            <w:tcMar>
              <w:left w:w="108" w:type="dxa"/>
              <w:right w:w="108" w:type="dxa"/>
            </w:tcMar>
          </w:tcPr>
          <w:p w14:paraId="374C53EA" w14:textId="77777777" w:rsidR="00441D9E" w:rsidRPr="00A03D67" w:rsidRDefault="00441D9E" w:rsidP="00F455EE">
            <w:pPr>
              <w:widowControl w:val="0"/>
              <w:spacing w:line="360" w:lineRule="auto"/>
              <w:rPr>
                <w:rFonts w:cstheme="minorHAnsi"/>
                <w:sz w:val="20"/>
                <w:szCs w:val="20"/>
                <w:lang w:val="cs-CZ"/>
              </w:rPr>
            </w:pPr>
            <w:r w:rsidRPr="00A03D67">
              <w:rPr>
                <w:rFonts w:cstheme="minorHAnsi"/>
                <w:color w:val="000000"/>
                <w:sz w:val="20"/>
                <w:szCs w:val="20"/>
              </w:rPr>
              <w:lastRenderedPageBreak/>
              <w:t>6. Porty w przedniej części komputera</w:t>
            </w:r>
          </w:p>
        </w:tc>
        <w:tc>
          <w:tcPr>
            <w:tcW w:w="6713" w:type="dxa"/>
            <w:tcBorders>
              <w:bottom w:val="single" w:sz="8" w:space="0" w:color="000000"/>
              <w:right w:val="single" w:sz="8" w:space="0" w:color="000000"/>
            </w:tcBorders>
            <w:tcMar>
              <w:left w:w="108" w:type="dxa"/>
              <w:right w:w="108" w:type="dxa"/>
            </w:tcMar>
          </w:tcPr>
          <w:p w14:paraId="063C1AFE" w14:textId="77777777" w:rsidR="00441D9E" w:rsidRPr="00A03D67" w:rsidRDefault="00441D9E" w:rsidP="00F455EE">
            <w:pPr>
              <w:widowControl w:val="0"/>
              <w:spacing w:line="360" w:lineRule="auto"/>
              <w:rPr>
                <w:rFonts w:cstheme="minorHAnsi"/>
                <w:sz w:val="20"/>
                <w:szCs w:val="20"/>
                <w:lang w:val="cs-CZ"/>
              </w:rPr>
            </w:pPr>
            <w:r w:rsidRPr="00A03D67">
              <w:rPr>
                <w:rFonts w:cstheme="minorHAnsi"/>
                <w:sz w:val="20"/>
                <w:szCs w:val="20"/>
                <w:lang w:val="cs-CZ"/>
              </w:rPr>
              <w:t>Komputer musi posiadać:</w:t>
            </w:r>
          </w:p>
          <w:p w14:paraId="4AE433BA" w14:textId="77777777" w:rsidR="00441D9E" w:rsidRPr="00A03D67" w:rsidRDefault="00441D9E" w:rsidP="00F455EE">
            <w:pPr>
              <w:pStyle w:val="Akapitzlist"/>
              <w:widowControl w:val="0"/>
              <w:numPr>
                <w:ilvl w:val="0"/>
                <w:numId w:val="42"/>
              </w:numPr>
              <w:spacing w:after="0" w:line="360" w:lineRule="auto"/>
              <w:rPr>
                <w:rFonts w:cstheme="minorHAnsi"/>
                <w:sz w:val="20"/>
                <w:szCs w:val="20"/>
                <w:lang w:val="cs-CZ"/>
              </w:rPr>
            </w:pPr>
            <w:r w:rsidRPr="00A03D67">
              <w:rPr>
                <w:rFonts w:cstheme="minorHAnsi"/>
                <w:sz w:val="20"/>
                <w:szCs w:val="20"/>
                <w:lang w:val="cs-CZ"/>
              </w:rPr>
              <w:t>minimum 4 x USB-A, w tym min. 1x USB 3.2 Gen 2</w:t>
            </w:r>
          </w:p>
          <w:p w14:paraId="2FA13BEA" w14:textId="77777777" w:rsidR="00441D9E" w:rsidRPr="00A03D67" w:rsidRDefault="00441D9E" w:rsidP="00F455EE">
            <w:pPr>
              <w:pStyle w:val="Akapitzlist"/>
              <w:widowControl w:val="0"/>
              <w:numPr>
                <w:ilvl w:val="0"/>
                <w:numId w:val="42"/>
              </w:numPr>
              <w:spacing w:after="0" w:line="360" w:lineRule="auto"/>
              <w:rPr>
                <w:rFonts w:cstheme="minorHAnsi"/>
                <w:sz w:val="20"/>
                <w:szCs w:val="20"/>
                <w:lang w:val="cs-CZ"/>
              </w:rPr>
            </w:pPr>
            <w:r w:rsidRPr="00A03D67">
              <w:rPr>
                <w:rFonts w:cstheme="minorHAnsi"/>
                <w:sz w:val="20"/>
                <w:szCs w:val="20"/>
                <w:lang w:val="cs-CZ"/>
              </w:rPr>
              <w:t xml:space="preserve">minimum 1 x USB -C 3.2 Gen 2 z obsługą Display port i Power Delivery </w:t>
            </w:r>
          </w:p>
          <w:p w14:paraId="57845593" w14:textId="77777777" w:rsidR="00441D9E" w:rsidRPr="00A03D67" w:rsidRDefault="00441D9E" w:rsidP="00F455EE">
            <w:pPr>
              <w:pStyle w:val="Akapitzlist"/>
              <w:widowControl w:val="0"/>
              <w:numPr>
                <w:ilvl w:val="0"/>
                <w:numId w:val="43"/>
              </w:numPr>
              <w:spacing w:after="0" w:line="360" w:lineRule="auto"/>
              <w:rPr>
                <w:rFonts w:cstheme="minorHAnsi"/>
                <w:sz w:val="20"/>
                <w:szCs w:val="20"/>
                <w:lang w:val="cs-CZ"/>
              </w:rPr>
            </w:pPr>
            <w:r w:rsidRPr="00A03D67">
              <w:rPr>
                <w:rFonts w:cstheme="minorHAnsi"/>
                <w:sz w:val="20"/>
                <w:szCs w:val="20"/>
                <w:lang w:val="cs-CZ"/>
              </w:rPr>
              <w:t>port audio do podłączenia słuchawek z mikrofonem</w:t>
            </w:r>
          </w:p>
        </w:tc>
      </w:tr>
      <w:tr w:rsidR="00441D9E" w:rsidRPr="00A03D67" w14:paraId="209A792E" w14:textId="77777777" w:rsidTr="00F455EE">
        <w:tc>
          <w:tcPr>
            <w:tcW w:w="2358" w:type="dxa"/>
            <w:tcBorders>
              <w:left w:val="single" w:sz="8" w:space="0" w:color="000000"/>
              <w:bottom w:val="single" w:sz="8" w:space="0" w:color="000000"/>
              <w:right w:val="single" w:sz="8" w:space="0" w:color="000000"/>
            </w:tcBorders>
            <w:shd w:val="clear" w:color="auto" w:fill="D9D9D9"/>
            <w:tcMar>
              <w:left w:w="108" w:type="dxa"/>
              <w:right w:w="108" w:type="dxa"/>
            </w:tcMar>
          </w:tcPr>
          <w:p w14:paraId="7B4DB97B" w14:textId="77777777" w:rsidR="00441D9E" w:rsidRPr="00A03D67" w:rsidRDefault="00441D9E" w:rsidP="00F455EE">
            <w:pPr>
              <w:widowControl w:val="0"/>
              <w:spacing w:line="360" w:lineRule="auto"/>
              <w:rPr>
                <w:rFonts w:cstheme="minorHAnsi"/>
                <w:sz w:val="20"/>
                <w:szCs w:val="20"/>
              </w:rPr>
            </w:pPr>
            <w:r w:rsidRPr="00A03D67">
              <w:rPr>
                <w:rFonts w:cstheme="minorHAnsi"/>
                <w:color w:val="000000"/>
                <w:sz w:val="20"/>
                <w:szCs w:val="20"/>
              </w:rPr>
              <w:t>7. Dysk twardy</w:t>
            </w:r>
          </w:p>
        </w:tc>
        <w:tc>
          <w:tcPr>
            <w:tcW w:w="6713" w:type="dxa"/>
            <w:tcBorders>
              <w:bottom w:val="single" w:sz="8" w:space="0" w:color="000000"/>
              <w:right w:val="single" w:sz="8" w:space="0" w:color="000000"/>
            </w:tcBorders>
            <w:tcMar>
              <w:left w:w="108" w:type="dxa"/>
              <w:right w:w="108" w:type="dxa"/>
            </w:tcMar>
          </w:tcPr>
          <w:p w14:paraId="6FD1A947" w14:textId="77777777" w:rsidR="00441D9E" w:rsidRPr="00A03D67" w:rsidRDefault="00441D9E" w:rsidP="00F455EE">
            <w:pPr>
              <w:pStyle w:val="Akapitzlist"/>
              <w:widowControl w:val="0"/>
              <w:numPr>
                <w:ilvl w:val="0"/>
                <w:numId w:val="44"/>
              </w:numPr>
              <w:spacing w:after="0" w:line="360" w:lineRule="auto"/>
              <w:ind w:right="-20"/>
              <w:jc w:val="both"/>
              <w:rPr>
                <w:rFonts w:cstheme="minorHAnsi"/>
                <w:color w:val="000000"/>
                <w:sz w:val="20"/>
                <w:szCs w:val="20"/>
              </w:rPr>
            </w:pPr>
            <w:r w:rsidRPr="00A03D67">
              <w:rPr>
                <w:rFonts w:cstheme="minorHAnsi"/>
                <w:sz w:val="20"/>
                <w:szCs w:val="20"/>
              </w:rPr>
              <w:t xml:space="preserve">Minimum 256GB SSD z interfejsem M.2 NVMe, </w:t>
            </w:r>
            <w:r w:rsidRPr="00A03D67">
              <w:rPr>
                <w:rFonts w:cstheme="minorHAnsi"/>
                <w:color w:val="000000"/>
                <w:sz w:val="20"/>
                <w:szCs w:val="20"/>
              </w:rPr>
              <w:t>zawierający partycję RECOVERY umożliwiającą odtworzenie systemu operacyjnego zainstalowanego  na komputerze przez producenta, po awarii, do stanu fabrycznego (tryb OOBE dla systemu MS Windows)</w:t>
            </w:r>
          </w:p>
          <w:p w14:paraId="595803E6" w14:textId="77777777" w:rsidR="00441D9E" w:rsidRPr="00A03D67" w:rsidRDefault="00441D9E" w:rsidP="00F455EE">
            <w:pPr>
              <w:pStyle w:val="Akapitzlist"/>
              <w:widowControl w:val="0"/>
              <w:numPr>
                <w:ilvl w:val="0"/>
                <w:numId w:val="44"/>
              </w:numPr>
              <w:spacing w:after="0" w:line="360" w:lineRule="auto"/>
              <w:ind w:right="-20"/>
              <w:jc w:val="both"/>
              <w:rPr>
                <w:rFonts w:cstheme="minorHAnsi"/>
                <w:color w:val="000000"/>
                <w:sz w:val="20"/>
                <w:szCs w:val="20"/>
              </w:rPr>
            </w:pPr>
            <w:r w:rsidRPr="00A03D67">
              <w:rPr>
                <w:rFonts w:cstheme="minorHAnsi"/>
                <w:color w:val="000000"/>
                <w:sz w:val="20"/>
                <w:szCs w:val="20"/>
              </w:rPr>
              <w:t xml:space="preserve">Możliwość zamontowania w obudowie jednego dysku 3,5 cala lub dwóch dysków 2,5 cala. </w:t>
            </w:r>
          </w:p>
        </w:tc>
      </w:tr>
      <w:tr w:rsidR="00441D9E" w:rsidRPr="00A03D67" w14:paraId="44C55AFE" w14:textId="77777777" w:rsidTr="00F455EE">
        <w:tc>
          <w:tcPr>
            <w:tcW w:w="2358" w:type="dxa"/>
            <w:tcBorders>
              <w:left w:val="single" w:sz="8" w:space="0" w:color="000000"/>
              <w:bottom w:val="single" w:sz="8" w:space="0" w:color="000000"/>
              <w:right w:val="single" w:sz="8" w:space="0" w:color="000000"/>
            </w:tcBorders>
            <w:shd w:val="clear" w:color="auto" w:fill="D9D9D9"/>
            <w:tcMar>
              <w:left w:w="108" w:type="dxa"/>
              <w:right w:w="108" w:type="dxa"/>
            </w:tcMar>
          </w:tcPr>
          <w:p w14:paraId="61279F64" w14:textId="77777777" w:rsidR="00441D9E" w:rsidRPr="00A03D67" w:rsidRDefault="00441D9E" w:rsidP="00F455EE">
            <w:pPr>
              <w:widowControl w:val="0"/>
              <w:spacing w:line="360" w:lineRule="auto"/>
              <w:rPr>
                <w:rFonts w:cstheme="minorHAnsi"/>
                <w:sz w:val="20"/>
                <w:szCs w:val="20"/>
              </w:rPr>
            </w:pPr>
            <w:r w:rsidRPr="00A03D67">
              <w:rPr>
                <w:rFonts w:cstheme="minorHAnsi"/>
                <w:color w:val="000000"/>
                <w:sz w:val="20"/>
                <w:szCs w:val="20"/>
              </w:rPr>
              <w:t>8. Napęd optyczny</w:t>
            </w:r>
          </w:p>
        </w:tc>
        <w:tc>
          <w:tcPr>
            <w:tcW w:w="6713" w:type="dxa"/>
            <w:tcBorders>
              <w:bottom w:val="single" w:sz="8" w:space="0" w:color="000000"/>
              <w:right w:val="single" w:sz="8" w:space="0" w:color="000000"/>
            </w:tcBorders>
            <w:tcMar>
              <w:left w:w="108" w:type="dxa"/>
              <w:right w:w="108" w:type="dxa"/>
            </w:tcMar>
          </w:tcPr>
          <w:p w14:paraId="481ABCAF" w14:textId="77777777" w:rsidR="00441D9E" w:rsidRPr="00A03D67" w:rsidRDefault="00441D9E" w:rsidP="00F455EE">
            <w:pPr>
              <w:widowControl w:val="0"/>
              <w:spacing w:line="360" w:lineRule="auto"/>
              <w:rPr>
                <w:rFonts w:cstheme="minorHAnsi"/>
                <w:sz w:val="20"/>
                <w:szCs w:val="20"/>
              </w:rPr>
            </w:pPr>
            <w:r w:rsidRPr="00A03D67">
              <w:rPr>
                <w:rFonts w:cstheme="minorHAnsi"/>
                <w:sz w:val="20"/>
                <w:szCs w:val="20"/>
              </w:rPr>
              <w:t>Nagrywarka DVD +/-RW</w:t>
            </w:r>
          </w:p>
        </w:tc>
      </w:tr>
      <w:tr w:rsidR="00441D9E" w:rsidRPr="00A03D67" w14:paraId="3A5A6CB5" w14:textId="77777777" w:rsidTr="00F455EE">
        <w:trPr>
          <w:trHeight w:val="221"/>
        </w:trPr>
        <w:tc>
          <w:tcPr>
            <w:tcW w:w="2358" w:type="dxa"/>
            <w:tcBorders>
              <w:left w:val="single" w:sz="8" w:space="0" w:color="000000"/>
              <w:bottom w:val="single" w:sz="8" w:space="0" w:color="000000"/>
            </w:tcBorders>
            <w:shd w:val="clear" w:color="auto" w:fill="D9D9D9"/>
            <w:vAlign w:val="center"/>
          </w:tcPr>
          <w:p w14:paraId="62409ECF" w14:textId="77777777" w:rsidR="00441D9E" w:rsidRPr="00A03D67" w:rsidRDefault="00441D9E" w:rsidP="00F455EE">
            <w:pPr>
              <w:widowControl w:val="0"/>
              <w:spacing w:line="360" w:lineRule="auto"/>
              <w:rPr>
                <w:rFonts w:cstheme="minorHAnsi"/>
                <w:color w:val="000000"/>
                <w:sz w:val="20"/>
                <w:szCs w:val="20"/>
              </w:rPr>
            </w:pPr>
            <w:r w:rsidRPr="00A03D67">
              <w:rPr>
                <w:rFonts w:cstheme="minorHAnsi"/>
                <w:color w:val="000000"/>
                <w:sz w:val="20"/>
                <w:szCs w:val="20"/>
              </w:rPr>
              <w:t>9. Karta dźwiękowa</w:t>
            </w:r>
          </w:p>
        </w:tc>
        <w:tc>
          <w:tcPr>
            <w:tcW w:w="6713" w:type="dxa"/>
            <w:tcBorders>
              <w:left w:val="single" w:sz="8" w:space="0" w:color="000000"/>
              <w:bottom w:val="single" w:sz="8" w:space="0" w:color="000000"/>
              <w:right w:val="single" w:sz="8" w:space="0" w:color="000000"/>
            </w:tcBorders>
            <w:vAlign w:val="center"/>
          </w:tcPr>
          <w:p w14:paraId="6419518D" w14:textId="77777777" w:rsidR="00441D9E" w:rsidRPr="00A03D67" w:rsidRDefault="00441D9E" w:rsidP="00F455EE">
            <w:pPr>
              <w:widowControl w:val="0"/>
              <w:spacing w:line="360" w:lineRule="auto"/>
              <w:rPr>
                <w:rFonts w:cstheme="minorHAnsi"/>
                <w:color w:val="000000"/>
                <w:sz w:val="20"/>
                <w:szCs w:val="20"/>
              </w:rPr>
            </w:pPr>
            <w:r w:rsidRPr="00A03D67">
              <w:rPr>
                <w:rFonts w:cstheme="minorHAnsi"/>
                <w:sz w:val="20"/>
                <w:szCs w:val="20"/>
              </w:rPr>
              <w:t>Karta dźwiękowa zintegrowana z płytą główną, zgodna ze standardem High Definition 5.1</w:t>
            </w:r>
          </w:p>
        </w:tc>
      </w:tr>
      <w:tr w:rsidR="00441D9E" w:rsidRPr="00A03D67" w14:paraId="6CE9307B" w14:textId="77777777" w:rsidTr="00F455EE">
        <w:trPr>
          <w:trHeight w:val="221"/>
        </w:trPr>
        <w:tc>
          <w:tcPr>
            <w:tcW w:w="2358" w:type="dxa"/>
            <w:tcBorders>
              <w:left w:val="single" w:sz="8" w:space="0" w:color="000000"/>
              <w:bottom w:val="single" w:sz="8" w:space="0" w:color="000000"/>
            </w:tcBorders>
            <w:shd w:val="clear" w:color="auto" w:fill="D9D9D9"/>
            <w:vAlign w:val="center"/>
          </w:tcPr>
          <w:p w14:paraId="3A093778" w14:textId="77777777" w:rsidR="00441D9E" w:rsidRPr="00A03D67" w:rsidRDefault="00441D9E" w:rsidP="00F455EE">
            <w:pPr>
              <w:widowControl w:val="0"/>
              <w:spacing w:line="360" w:lineRule="auto"/>
              <w:rPr>
                <w:rFonts w:cstheme="minorHAnsi"/>
                <w:color w:val="000000"/>
                <w:sz w:val="20"/>
                <w:szCs w:val="20"/>
              </w:rPr>
            </w:pPr>
            <w:r w:rsidRPr="00A03D67">
              <w:rPr>
                <w:rFonts w:cstheme="minorHAnsi"/>
                <w:color w:val="000000"/>
                <w:sz w:val="20"/>
                <w:szCs w:val="20"/>
              </w:rPr>
              <w:t>10. Karta graficzna</w:t>
            </w:r>
          </w:p>
        </w:tc>
        <w:tc>
          <w:tcPr>
            <w:tcW w:w="6713" w:type="dxa"/>
            <w:tcBorders>
              <w:left w:val="single" w:sz="8" w:space="0" w:color="000000"/>
              <w:bottom w:val="single" w:sz="8" w:space="0" w:color="000000"/>
              <w:right w:val="single" w:sz="8" w:space="0" w:color="000000"/>
            </w:tcBorders>
            <w:vAlign w:val="center"/>
          </w:tcPr>
          <w:p w14:paraId="0EA1B6A9" w14:textId="77777777" w:rsidR="00441D9E" w:rsidRPr="00A03D67" w:rsidRDefault="00441D9E" w:rsidP="00F455EE">
            <w:pPr>
              <w:widowControl w:val="0"/>
              <w:spacing w:line="360" w:lineRule="auto"/>
              <w:rPr>
                <w:rFonts w:cstheme="minorHAnsi"/>
                <w:sz w:val="20"/>
                <w:szCs w:val="20"/>
              </w:rPr>
            </w:pPr>
            <w:r w:rsidRPr="00A03D67">
              <w:rPr>
                <w:rFonts w:cstheme="minorHAnsi"/>
                <w:sz w:val="20"/>
                <w:szCs w:val="20"/>
              </w:rPr>
              <w:t>Zintegrowana karta graficzna wykorzystująca pamięć RAM systemu dynamicznie przydzielaną na potrzeby grafiki. Pełna obsługa funkcji i standardów DX12, OpenGL 4.5, OpenCL 2.1. Możliwość fabrycznego zainstalowania dodatkowej, dedykowanej karty graficznej z pamięcią własną min. 4 GB. Grafika zintegrowana w procesorze musi umożliwiać jednoczesną obsługę co najmniej trzech monitorów. Na potrzeby obsługi większej liczby monitorów oferowany komputer musi umożliwiać jednoczesną obsługę monitorów podłączonych do grafiki zintegrowanej w procesorze oraz zainstalowanej osobnej karty graficznej (jeśli jest ona wymagana).</w:t>
            </w:r>
          </w:p>
        </w:tc>
      </w:tr>
      <w:tr w:rsidR="00441D9E" w:rsidRPr="00A03D67" w14:paraId="728D9B41" w14:textId="77777777" w:rsidTr="00F455EE">
        <w:trPr>
          <w:trHeight w:val="485"/>
        </w:trPr>
        <w:tc>
          <w:tcPr>
            <w:tcW w:w="2358" w:type="dxa"/>
            <w:tcBorders>
              <w:left w:val="single" w:sz="8" w:space="0" w:color="000000"/>
              <w:bottom w:val="single" w:sz="8" w:space="0" w:color="000000"/>
            </w:tcBorders>
            <w:shd w:val="clear" w:color="auto" w:fill="D9D9D9"/>
            <w:vAlign w:val="center"/>
          </w:tcPr>
          <w:p w14:paraId="48F5DCA3" w14:textId="77777777" w:rsidR="00441D9E" w:rsidRPr="00A03D67" w:rsidRDefault="00441D9E" w:rsidP="00F455EE">
            <w:pPr>
              <w:widowControl w:val="0"/>
              <w:spacing w:line="360" w:lineRule="auto"/>
              <w:rPr>
                <w:rFonts w:cstheme="minorHAnsi"/>
                <w:color w:val="000000"/>
                <w:sz w:val="20"/>
                <w:szCs w:val="20"/>
              </w:rPr>
            </w:pPr>
            <w:r w:rsidRPr="00A03D67">
              <w:rPr>
                <w:rFonts w:cstheme="minorHAnsi"/>
                <w:color w:val="000000"/>
                <w:sz w:val="20"/>
                <w:szCs w:val="20"/>
              </w:rPr>
              <w:t>11. Karta sieciowa</w:t>
            </w:r>
          </w:p>
        </w:tc>
        <w:tc>
          <w:tcPr>
            <w:tcW w:w="6713" w:type="dxa"/>
            <w:tcBorders>
              <w:left w:val="single" w:sz="8" w:space="0" w:color="000000"/>
              <w:bottom w:val="single" w:sz="8" w:space="0" w:color="000000"/>
              <w:right w:val="single" w:sz="8" w:space="0" w:color="000000"/>
            </w:tcBorders>
            <w:vAlign w:val="center"/>
          </w:tcPr>
          <w:p w14:paraId="1B1E4018" w14:textId="77777777" w:rsidR="00441D9E" w:rsidRPr="00A03D67" w:rsidRDefault="00441D9E" w:rsidP="00F455EE">
            <w:pPr>
              <w:widowControl w:val="0"/>
              <w:spacing w:line="360" w:lineRule="auto"/>
              <w:rPr>
                <w:rFonts w:cstheme="minorHAnsi"/>
                <w:sz w:val="20"/>
                <w:szCs w:val="20"/>
              </w:rPr>
            </w:pPr>
            <w:r w:rsidRPr="00A03D67">
              <w:rPr>
                <w:rFonts w:cstheme="minorHAnsi"/>
                <w:sz w:val="20"/>
                <w:szCs w:val="20"/>
              </w:rPr>
              <w:t>Karta sieciowa 10/100/1000 Ethernet RJ-45, zintegrowana z płytą główną wspierająca obsługę technologii WoL oraz PXE. Zintegrowana karta sieciowa musi być wyposażona w diodę statusu informującą a aktywności połączenia oraz diodę informującą o prędkości połączenia.</w:t>
            </w:r>
          </w:p>
        </w:tc>
      </w:tr>
      <w:tr w:rsidR="00441D9E" w:rsidRPr="00A03D67" w14:paraId="514042B9" w14:textId="77777777" w:rsidTr="00F455EE">
        <w:trPr>
          <w:trHeight w:val="274"/>
        </w:trPr>
        <w:tc>
          <w:tcPr>
            <w:tcW w:w="2358" w:type="dxa"/>
            <w:tcBorders>
              <w:left w:val="single" w:sz="8" w:space="0" w:color="000000"/>
              <w:bottom w:val="single" w:sz="8" w:space="0" w:color="000000"/>
            </w:tcBorders>
            <w:shd w:val="clear" w:color="auto" w:fill="D9D9D9"/>
            <w:vAlign w:val="center"/>
          </w:tcPr>
          <w:p w14:paraId="3D89F1D8" w14:textId="77777777" w:rsidR="00441D9E" w:rsidRPr="00A03D67" w:rsidRDefault="00441D9E" w:rsidP="00F455EE">
            <w:pPr>
              <w:widowControl w:val="0"/>
              <w:spacing w:line="360" w:lineRule="auto"/>
              <w:rPr>
                <w:rFonts w:cstheme="minorHAnsi"/>
                <w:color w:val="000000"/>
                <w:sz w:val="20"/>
                <w:szCs w:val="20"/>
              </w:rPr>
            </w:pPr>
            <w:r w:rsidRPr="00A03D67">
              <w:rPr>
                <w:rFonts w:cstheme="minorHAnsi"/>
                <w:color w:val="000000"/>
                <w:sz w:val="20"/>
                <w:szCs w:val="20"/>
              </w:rPr>
              <w:t>12. BIOS</w:t>
            </w:r>
          </w:p>
        </w:tc>
        <w:tc>
          <w:tcPr>
            <w:tcW w:w="6713" w:type="dxa"/>
            <w:tcBorders>
              <w:left w:val="single" w:sz="8" w:space="0" w:color="000000"/>
              <w:bottom w:val="single" w:sz="8" w:space="0" w:color="000000"/>
              <w:right w:val="single" w:sz="8" w:space="0" w:color="000000"/>
            </w:tcBorders>
          </w:tcPr>
          <w:p w14:paraId="700FAE3A" w14:textId="77777777" w:rsidR="00441D9E" w:rsidRPr="00A03D67" w:rsidRDefault="00441D9E" w:rsidP="00F455EE">
            <w:pPr>
              <w:widowControl w:val="0"/>
              <w:spacing w:line="360" w:lineRule="auto"/>
              <w:rPr>
                <w:rFonts w:cstheme="minorHAnsi"/>
                <w:b/>
                <w:bCs/>
                <w:sz w:val="20"/>
                <w:szCs w:val="20"/>
                <w:lang w:eastAsia="pl-PL"/>
              </w:rPr>
            </w:pPr>
            <w:r w:rsidRPr="00A03D67">
              <w:rPr>
                <w:rFonts w:cstheme="minorHAnsi"/>
                <w:b/>
                <w:bCs/>
                <w:sz w:val="20"/>
                <w:szCs w:val="20"/>
              </w:rPr>
              <w:t>BIOS UEFI w wersji 2.6 lub wyższej. Możliwość odczytania z BIOS informacji o:</w:t>
            </w:r>
          </w:p>
          <w:p w14:paraId="249BE135" w14:textId="77777777" w:rsidR="00441D9E" w:rsidRPr="00A03D67" w:rsidRDefault="00441D9E" w:rsidP="00F455EE">
            <w:pPr>
              <w:pStyle w:val="Akapitzlist"/>
              <w:widowControl w:val="0"/>
              <w:numPr>
                <w:ilvl w:val="0"/>
                <w:numId w:val="45"/>
              </w:numPr>
              <w:spacing w:after="0" w:line="360" w:lineRule="auto"/>
              <w:jc w:val="both"/>
              <w:rPr>
                <w:rFonts w:cstheme="minorHAnsi"/>
                <w:sz w:val="20"/>
                <w:szCs w:val="20"/>
                <w:lang w:eastAsia="ja-JP"/>
              </w:rPr>
            </w:pPr>
            <w:r w:rsidRPr="00A03D67">
              <w:rPr>
                <w:rFonts w:cstheme="minorHAnsi"/>
                <w:sz w:val="20"/>
                <w:szCs w:val="20"/>
              </w:rPr>
              <w:t>modelu komputera,</w:t>
            </w:r>
          </w:p>
          <w:p w14:paraId="0B1B64BB" w14:textId="77777777" w:rsidR="00441D9E" w:rsidRPr="00A03D67" w:rsidRDefault="00441D9E" w:rsidP="00F455EE">
            <w:pPr>
              <w:pStyle w:val="Akapitzlist"/>
              <w:widowControl w:val="0"/>
              <w:numPr>
                <w:ilvl w:val="0"/>
                <w:numId w:val="45"/>
              </w:numPr>
              <w:spacing w:after="0" w:line="360" w:lineRule="auto"/>
              <w:jc w:val="both"/>
              <w:rPr>
                <w:rFonts w:cstheme="minorHAnsi"/>
                <w:sz w:val="20"/>
                <w:szCs w:val="20"/>
              </w:rPr>
            </w:pPr>
            <w:r w:rsidRPr="00A03D67">
              <w:rPr>
                <w:rFonts w:cstheme="minorHAnsi"/>
                <w:sz w:val="20"/>
                <w:szCs w:val="20"/>
              </w:rPr>
              <w:t>numerze seryjnym,</w:t>
            </w:r>
          </w:p>
          <w:p w14:paraId="34F40F6F" w14:textId="77777777" w:rsidR="00441D9E" w:rsidRPr="00A03D67" w:rsidRDefault="00441D9E" w:rsidP="00F455EE">
            <w:pPr>
              <w:pStyle w:val="Akapitzlist"/>
              <w:widowControl w:val="0"/>
              <w:numPr>
                <w:ilvl w:val="0"/>
                <w:numId w:val="45"/>
              </w:numPr>
              <w:spacing w:after="0" w:line="360" w:lineRule="auto"/>
              <w:jc w:val="both"/>
              <w:rPr>
                <w:rFonts w:cstheme="minorHAnsi"/>
                <w:sz w:val="20"/>
                <w:szCs w:val="20"/>
              </w:rPr>
            </w:pPr>
            <w:r w:rsidRPr="00A03D67">
              <w:rPr>
                <w:rFonts w:cstheme="minorHAnsi"/>
                <w:sz w:val="20"/>
                <w:szCs w:val="20"/>
              </w:rPr>
              <w:t>AssetTag/IDTag</w:t>
            </w:r>
          </w:p>
          <w:p w14:paraId="1200E354" w14:textId="77777777" w:rsidR="00441D9E" w:rsidRPr="00A03D67" w:rsidRDefault="00441D9E" w:rsidP="00F455EE">
            <w:pPr>
              <w:pStyle w:val="Akapitzlist"/>
              <w:widowControl w:val="0"/>
              <w:numPr>
                <w:ilvl w:val="0"/>
                <w:numId w:val="45"/>
              </w:numPr>
              <w:spacing w:after="0" w:line="360" w:lineRule="auto"/>
              <w:jc w:val="both"/>
              <w:rPr>
                <w:rFonts w:cstheme="minorHAnsi"/>
                <w:sz w:val="20"/>
                <w:szCs w:val="20"/>
              </w:rPr>
            </w:pPr>
            <w:r w:rsidRPr="00A03D67">
              <w:rPr>
                <w:rFonts w:cstheme="minorHAnsi"/>
                <w:sz w:val="20"/>
                <w:szCs w:val="20"/>
              </w:rPr>
              <w:t>MAC Adres karty sieciowej,</w:t>
            </w:r>
          </w:p>
          <w:p w14:paraId="471DC45D" w14:textId="77777777" w:rsidR="00441D9E" w:rsidRPr="00A03D67" w:rsidRDefault="00441D9E" w:rsidP="00F455EE">
            <w:pPr>
              <w:pStyle w:val="Akapitzlist"/>
              <w:widowControl w:val="0"/>
              <w:numPr>
                <w:ilvl w:val="0"/>
                <w:numId w:val="45"/>
              </w:numPr>
              <w:spacing w:after="0" w:line="360" w:lineRule="auto"/>
              <w:jc w:val="both"/>
              <w:rPr>
                <w:rFonts w:cstheme="minorHAnsi"/>
                <w:sz w:val="20"/>
                <w:szCs w:val="20"/>
              </w:rPr>
            </w:pPr>
            <w:r w:rsidRPr="00A03D67">
              <w:rPr>
                <w:rFonts w:cstheme="minorHAnsi"/>
                <w:sz w:val="20"/>
                <w:szCs w:val="20"/>
              </w:rPr>
              <w:t>wersja Biosu wraz z datą jego produkcji,</w:t>
            </w:r>
          </w:p>
          <w:p w14:paraId="5C02FC20" w14:textId="77777777" w:rsidR="00441D9E" w:rsidRPr="00A03D67" w:rsidRDefault="00441D9E" w:rsidP="00F455EE">
            <w:pPr>
              <w:pStyle w:val="Akapitzlist"/>
              <w:widowControl w:val="0"/>
              <w:numPr>
                <w:ilvl w:val="0"/>
                <w:numId w:val="45"/>
              </w:numPr>
              <w:spacing w:after="0" w:line="360" w:lineRule="auto"/>
              <w:jc w:val="both"/>
              <w:rPr>
                <w:rFonts w:cstheme="minorHAnsi"/>
                <w:sz w:val="20"/>
                <w:szCs w:val="20"/>
              </w:rPr>
            </w:pPr>
            <w:r w:rsidRPr="00A03D67">
              <w:rPr>
                <w:rFonts w:cstheme="minorHAnsi"/>
                <w:sz w:val="20"/>
                <w:szCs w:val="20"/>
              </w:rPr>
              <w:t xml:space="preserve">zainstalowanym procesorze, jego taktowaniu </w:t>
            </w:r>
          </w:p>
          <w:p w14:paraId="798F3761" w14:textId="77777777" w:rsidR="00441D9E" w:rsidRPr="00A03D67" w:rsidRDefault="00441D9E" w:rsidP="00F455EE">
            <w:pPr>
              <w:pStyle w:val="Akapitzlist"/>
              <w:widowControl w:val="0"/>
              <w:numPr>
                <w:ilvl w:val="0"/>
                <w:numId w:val="45"/>
              </w:numPr>
              <w:spacing w:after="0" w:line="360" w:lineRule="auto"/>
              <w:jc w:val="both"/>
              <w:rPr>
                <w:rFonts w:cstheme="minorHAnsi"/>
                <w:sz w:val="20"/>
                <w:szCs w:val="20"/>
              </w:rPr>
            </w:pPr>
            <w:r w:rsidRPr="00A03D67">
              <w:rPr>
                <w:rFonts w:cstheme="minorHAnsi"/>
                <w:sz w:val="20"/>
                <w:szCs w:val="20"/>
              </w:rPr>
              <w:t>ilości pamięci RAM wraz z taktowaniem i obłożeniem slotów</w:t>
            </w:r>
          </w:p>
          <w:p w14:paraId="064C89B0" w14:textId="77777777" w:rsidR="00441D9E" w:rsidRPr="00A03D67" w:rsidRDefault="00441D9E" w:rsidP="00F455EE">
            <w:pPr>
              <w:widowControl w:val="0"/>
              <w:spacing w:line="360" w:lineRule="auto"/>
              <w:rPr>
                <w:rFonts w:cstheme="minorHAnsi"/>
                <w:b/>
                <w:bCs/>
                <w:sz w:val="20"/>
                <w:szCs w:val="20"/>
              </w:rPr>
            </w:pPr>
            <w:r w:rsidRPr="00A03D67">
              <w:rPr>
                <w:rFonts w:cstheme="minorHAnsi"/>
                <w:b/>
                <w:bCs/>
                <w:sz w:val="20"/>
                <w:szCs w:val="20"/>
              </w:rPr>
              <w:lastRenderedPageBreak/>
              <w:t>Możliwość z poziomu BIOS:</w:t>
            </w:r>
          </w:p>
          <w:p w14:paraId="414AEBBF" w14:textId="77777777" w:rsidR="00441D9E" w:rsidRPr="00A03D67" w:rsidRDefault="00441D9E" w:rsidP="00F455EE">
            <w:pPr>
              <w:pStyle w:val="Akapitzlist"/>
              <w:widowControl w:val="0"/>
              <w:numPr>
                <w:ilvl w:val="0"/>
                <w:numId w:val="46"/>
              </w:numPr>
              <w:spacing w:after="0" w:line="360" w:lineRule="auto"/>
              <w:jc w:val="both"/>
              <w:rPr>
                <w:rFonts w:cstheme="minorHAnsi"/>
                <w:sz w:val="20"/>
                <w:szCs w:val="20"/>
              </w:rPr>
            </w:pPr>
            <w:r w:rsidRPr="00A03D67">
              <w:rPr>
                <w:rFonts w:cstheme="minorHAnsi"/>
                <w:sz w:val="20"/>
                <w:szCs w:val="20"/>
              </w:rPr>
              <w:t>wyłączenia selektywnego portów USB, minimum wyłączanie portów z przodu oraz wyłączanie portów z tyłu jako grup</w:t>
            </w:r>
          </w:p>
          <w:p w14:paraId="7242CAD0" w14:textId="77777777" w:rsidR="00441D9E" w:rsidRPr="00A03D67" w:rsidRDefault="00441D9E" w:rsidP="00F455EE">
            <w:pPr>
              <w:pStyle w:val="Akapitzlist"/>
              <w:widowControl w:val="0"/>
              <w:numPr>
                <w:ilvl w:val="0"/>
                <w:numId w:val="46"/>
              </w:numPr>
              <w:spacing w:after="0" w:line="360" w:lineRule="auto"/>
              <w:jc w:val="both"/>
              <w:rPr>
                <w:rFonts w:cstheme="minorHAnsi"/>
                <w:sz w:val="20"/>
                <w:szCs w:val="20"/>
              </w:rPr>
            </w:pPr>
            <w:r w:rsidRPr="00A03D67">
              <w:rPr>
                <w:rFonts w:cstheme="minorHAnsi"/>
                <w:sz w:val="20"/>
                <w:szCs w:val="20"/>
              </w:rPr>
              <w:t>wyłączenia selektywnego (pojedynczego) portów SATA,</w:t>
            </w:r>
          </w:p>
          <w:p w14:paraId="076B71E5" w14:textId="77777777" w:rsidR="00441D9E" w:rsidRPr="00A03D67" w:rsidRDefault="00441D9E" w:rsidP="00F455EE">
            <w:pPr>
              <w:pStyle w:val="Akapitzlist"/>
              <w:widowControl w:val="0"/>
              <w:numPr>
                <w:ilvl w:val="0"/>
                <w:numId w:val="46"/>
              </w:numPr>
              <w:spacing w:after="0" w:line="360" w:lineRule="auto"/>
              <w:jc w:val="both"/>
              <w:rPr>
                <w:rFonts w:cstheme="minorHAnsi"/>
                <w:sz w:val="20"/>
                <w:szCs w:val="20"/>
              </w:rPr>
            </w:pPr>
            <w:r w:rsidRPr="00A03D67">
              <w:rPr>
                <w:rFonts w:cstheme="minorHAnsi"/>
                <w:sz w:val="20"/>
                <w:szCs w:val="20"/>
              </w:rPr>
              <w:t>zmiany pracy wentylatorów między trybem optymalizacji głośności lub temperatury,</w:t>
            </w:r>
          </w:p>
          <w:p w14:paraId="3FFD1A0F" w14:textId="77777777" w:rsidR="00441D9E" w:rsidRPr="00A03D67" w:rsidRDefault="00441D9E" w:rsidP="00F455EE">
            <w:pPr>
              <w:pStyle w:val="Akapitzlist"/>
              <w:widowControl w:val="0"/>
              <w:numPr>
                <w:ilvl w:val="0"/>
                <w:numId w:val="46"/>
              </w:numPr>
              <w:spacing w:after="0" w:line="360" w:lineRule="auto"/>
              <w:jc w:val="both"/>
              <w:rPr>
                <w:rFonts w:cstheme="minorHAnsi"/>
                <w:sz w:val="20"/>
                <w:szCs w:val="20"/>
              </w:rPr>
            </w:pPr>
            <w:r w:rsidRPr="00A03D67">
              <w:rPr>
                <w:rFonts w:cstheme="minorHAnsi"/>
                <w:sz w:val="20"/>
                <w:szCs w:val="20"/>
              </w:rPr>
              <w:t>ustawienia hasła: administratora, Power-On, HDD,</w:t>
            </w:r>
          </w:p>
          <w:p w14:paraId="6BDD904E" w14:textId="77777777" w:rsidR="00441D9E" w:rsidRPr="00A03D67" w:rsidRDefault="00441D9E" w:rsidP="00F455EE">
            <w:pPr>
              <w:pStyle w:val="Akapitzlist"/>
              <w:widowControl w:val="0"/>
              <w:numPr>
                <w:ilvl w:val="0"/>
                <w:numId w:val="46"/>
              </w:numPr>
              <w:spacing w:after="0" w:line="360" w:lineRule="auto"/>
              <w:rPr>
                <w:rFonts w:cstheme="minorHAnsi"/>
                <w:sz w:val="20"/>
                <w:szCs w:val="20"/>
              </w:rPr>
            </w:pPr>
            <w:r w:rsidRPr="00A03D67">
              <w:rPr>
                <w:rFonts w:cstheme="minorHAnsi"/>
                <w:sz w:val="20"/>
                <w:szCs w:val="20"/>
              </w:rPr>
              <w:t>możliwość zbierania i przeglądania logów zdarzeń z informacją odnośnie godziny, daty i kodu błędu zdarzenia</w:t>
            </w:r>
          </w:p>
          <w:p w14:paraId="2DF5FEE4" w14:textId="77777777" w:rsidR="00441D9E" w:rsidRPr="00A03D67" w:rsidRDefault="00441D9E" w:rsidP="00F455EE">
            <w:pPr>
              <w:pStyle w:val="Akapitzlist"/>
              <w:widowControl w:val="0"/>
              <w:numPr>
                <w:ilvl w:val="0"/>
                <w:numId w:val="46"/>
              </w:numPr>
              <w:spacing w:after="0" w:line="360" w:lineRule="auto"/>
              <w:rPr>
                <w:rFonts w:cstheme="minorHAnsi"/>
                <w:sz w:val="20"/>
                <w:szCs w:val="20"/>
              </w:rPr>
            </w:pPr>
            <w:r w:rsidRPr="00A03D67">
              <w:rPr>
                <w:rFonts w:cstheme="minorHAnsi"/>
                <w:sz w:val="20"/>
                <w:szCs w:val="20"/>
              </w:rPr>
              <w:t>ustawienie automatycznej aktualizacji BIOS z serwera producenta komputera</w:t>
            </w:r>
          </w:p>
        </w:tc>
      </w:tr>
      <w:tr w:rsidR="00441D9E" w:rsidRPr="00A03D67" w14:paraId="581C1372" w14:textId="77777777" w:rsidTr="00F455EE">
        <w:trPr>
          <w:trHeight w:val="221"/>
        </w:trPr>
        <w:tc>
          <w:tcPr>
            <w:tcW w:w="2358" w:type="dxa"/>
            <w:tcBorders>
              <w:left w:val="single" w:sz="8" w:space="0" w:color="000000"/>
              <w:bottom w:val="single" w:sz="8" w:space="0" w:color="000000"/>
            </w:tcBorders>
            <w:shd w:val="clear" w:color="auto" w:fill="D9D9D9"/>
            <w:vAlign w:val="center"/>
          </w:tcPr>
          <w:p w14:paraId="294CA181" w14:textId="77777777" w:rsidR="00441D9E" w:rsidRPr="00A03D67" w:rsidRDefault="00441D9E" w:rsidP="00F455EE">
            <w:pPr>
              <w:widowControl w:val="0"/>
              <w:spacing w:line="360" w:lineRule="auto"/>
              <w:rPr>
                <w:rFonts w:cstheme="minorHAnsi"/>
                <w:color w:val="000000"/>
                <w:sz w:val="20"/>
                <w:szCs w:val="20"/>
              </w:rPr>
            </w:pPr>
            <w:r w:rsidRPr="00A03D67">
              <w:rPr>
                <w:rFonts w:cstheme="minorHAnsi"/>
                <w:color w:val="000000"/>
                <w:sz w:val="20"/>
                <w:szCs w:val="20"/>
              </w:rPr>
              <w:lastRenderedPageBreak/>
              <w:t>13. Klawiatura</w:t>
            </w:r>
          </w:p>
        </w:tc>
        <w:tc>
          <w:tcPr>
            <w:tcW w:w="6713" w:type="dxa"/>
            <w:tcBorders>
              <w:left w:val="single" w:sz="8" w:space="0" w:color="000000"/>
              <w:bottom w:val="single" w:sz="8" w:space="0" w:color="000000"/>
              <w:right w:val="single" w:sz="8" w:space="0" w:color="000000"/>
            </w:tcBorders>
            <w:vAlign w:val="center"/>
          </w:tcPr>
          <w:p w14:paraId="7BDC93B9" w14:textId="77777777" w:rsidR="00441D9E" w:rsidRPr="00A03D67" w:rsidRDefault="00441D9E" w:rsidP="00F455EE">
            <w:pPr>
              <w:widowControl w:val="0"/>
              <w:spacing w:line="360" w:lineRule="auto"/>
              <w:rPr>
                <w:rFonts w:cstheme="minorHAnsi"/>
                <w:color w:val="000000"/>
                <w:sz w:val="20"/>
                <w:szCs w:val="20"/>
              </w:rPr>
            </w:pPr>
            <w:r w:rsidRPr="00A03D67">
              <w:rPr>
                <w:rFonts w:cstheme="minorHAnsi"/>
                <w:color w:val="000000"/>
                <w:sz w:val="20"/>
                <w:szCs w:val="20"/>
              </w:rPr>
              <w:t>Klawiatura USB w układzie polskim programisty (105 klawiszy) z kablem o długości min. 1,8 m.</w:t>
            </w:r>
          </w:p>
        </w:tc>
      </w:tr>
      <w:tr w:rsidR="00441D9E" w:rsidRPr="00A03D67" w14:paraId="4C91865A" w14:textId="77777777" w:rsidTr="00F455EE">
        <w:trPr>
          <w:trHeight w:val="181"/>
        </w:trPr>
        <w:tc>
          <w:tcPr>
            <w:tcW w:w="2358" w:type="dxa"/>
            <w:tcBorders>
              <w:left w:val="single" w:sz="8" w:space="0" w:color="000000"/>
              <w:bottom w:val="single" w:sz="8" w:space="0" w:color="000000"/>
            </w:tcBorders>
            <w:shd w:val="clear" w:color="auto" w:fill="D9D9D9"/>
            <w:vAlign w:val="center"/>
          </w:tcPr>
          <w:p w14:paraId="4822E457" w14:textId="77777777" w:rsidR="00441D9E" w:rsidRPr="00A03D67" w:rsidRDefault="00441D9E" w:rsidP="00F455EE">
            <w:pPr>
              <w:widowControl w:val="0"/>
              <w:spacing w:line="360" w:lineRule="auto"/>
              <w:rPr>
                <w:rFonts w:cstheme="minorHAnsi"/>
                <w:sz w:val="20"/>
                <w:szCs w:val="20"/>
              </w:rPr>
            </w:pPr>
            <w:r w:rsidRPr="00A03D67">
              <w:rPr>
                <w:rFonts w:cstheme="minorHAnsi"/>
                <w:color w:val="000000"/>
                <w:sz w:val="20"/>
                <w:szCs w:val="20"/>
              </w:rPr>
              <w:t>14. Mysz</w:t>
            </w:r>
          </w:p>
        </w:tc>
        <w:tc>
          <w:tcPr>
            <w:tcW w:w="6713" w:type="dxa"/>
            <w:tcBorders>
              <w:left w:val="single" w:sz="8" w:space="0" w:color="000000"/>
              <w:bottom w:val="single" w:sz="8" w:space="0" w:color="000000"/>
              <w:right w:val="single" w:sz="8" w:space="0" w:color="000000"/>
            </w:tcBorders>
            <w:vAlign w:val="center"/>
          </w:tcPr>
          <w:p w14:paraId="7D9EB4F8" w14:textId="77777777" w:rsidR="00441D9E" w:rsidRPr="00A03D67" w:rsidRDefault="00441D9E" w:rsidP="00F455EE">
            <w:pPr>
              <w:widowControl w:val="0"/>
              <w:spacing w:line="360" w:lineRule="auto"/>
              <w:rPr>
                <w:rFonts w:cstheme="minorHAnsi"/>
                <w:color w:val="000000"/>
                <w:sz w:val="20"/>
                <w:szCs w:val="20"/>
              </w:rPr>
            </w:pPr>
            <w:r w:rsidRPr="00A03D67">
              <w:rPr>
                <w:rFonts w:cstheme="minorHAnsi"/>
                <w:color w:val="000000"/>
                <w:sz w:val="20"/>
                <w:szCs w:val="20"/>
              </w:rPr>
              <w:t>Mysz optyczna USB z klawiszami oraz rolką (scroll) z kablem o długości min. 1,8 m.</w:t>
            </w:r>
          </w:p>
        </w:tc>
      </w:tr>
      <w:tr w:rsidR="00441D9E" w:rsidRPr="00A03D67" w14:paraId="0C8DD9EE" w14:textId="77777777" w:rsidTr="00F455EE">
        <w:trPr>
          <w:trHeight w:val="181"/>
        </w:trPr>
        <w:tc>
          <w:tcPr>
            <w:tcW w:w="2358" w:type="dxa"/>
            <w:tcBorders>
              <w:left w:val="single" w:sz="8" w:space="0" w:color="000000"/>
              <w:bottom w:val="single" w:sz="8" w:space="0" w:color="000000"/>
            </w:tcBorders>
            <w:shd w:val="clear" w:color="auto" w:fill="D9D9D9"/>
            <w:vAlign w:val="center"/>
          </w:tcPr>
          <w:p w14:paraId="05DC1912" w14:textId="77777777" w:rsidR="00441D9E" w:rsidRPr="00A03D67" w:rsidRDefault="00441D9E" w:rsidP="00F455EE">
            <w:pPr>
              <w:widowControl w:val="0"/>
              <w:spacing w:line="360" w:lineRule="auto"/>
              <w:rPr>
                <w:rFonts w:cstheme="minorHAnsi"/>
                <w:sz w:val="20"/>
                <w:szCs w:val="20"/>
              </w:rPr>
            </w:pPr>
            <w:r w:rsidRPr="00A03D67">
              <w:rPr>
                <w:rFonts w:cstheme="minorHAnsi"/>
                <w:color w:val="000000"/>
                <w:sz w:val="20"/>
                <w:szCs w:val="20"/>
              </w:rPr>
              <w:t>15. Obudowa</w:t>
            </w:r>
          </w:p>
        </w:tc>
        <w:tc>
          <w:tcPr>
            <w:tcW w:w="6713" w:type="dxa"/>
            <w:tcBorders>
              <w:left w:val="single" w:sz="8" w:space="0" w:color="000000"/>
              <w:bottom w:val="single" w:sz="8" w:space="0" w:color="000000"/>
              <w:right w:val="single" w:sz="8" w:space="0" w:color="000000"/>
            </w:tcBorders>
            <w:vAlign w:val="center"/>
          </w:tcPr>
          <w:p w14:paraId="67BA6A01" w14:textId="77777777" w:rsidR="00441D9E" w:rsidRPr="00A03D67" w:rsidRDefault="00441D9E" w:rsidP="00F455EE">
            <w:pPr>
              <w:pStyle w:val="Akapitzlist"/>
              <w:widowControl w:val="0"/>
              <w:numPr>
                <w:ilvl w:val="0"/>
                <w:numId w:val="58"/>
              </w:numPr>
              <w:spacing w:after="0" w:line="360" w:lineRule="auto"/>
              <w:jc w:val="both"/>
              <w:rPr>
                <w:rFonts w:cstheme="minorHAnsi"/>
                <w:sz w:val="20"/>
                <w:szCs w:val="20"/>
              </w:rPr>
            </w:pPr>
            <w:r w:rsidRPr="00A03D67">
              <w:rPr>
                <w:rFonts w:cstheme="minorHAnsi"/>
                <w:sz w:val="20"/>
                <w:szCs w:val="20"/>
              </w:rPr>
              <w:t>Typu desktop (SFF) przystosowana do pracy w pionie i w poziomie, z obsługą kart PCI Express wyłącznie o niskim profilu;</w:t>
            </w:r>
          </w:p>
          <w:p w14:paraId="7581977B" w14:textId="77777777" w:rsidR="00441D9E" w:rsidRPr="00A03D67" w:rsidRDefault="00441D9E" w:rsidP="00F455EE">
            <w:pPr>
              <w:pStyle w:val="Akapitzlist"/>
              <w:widowControl w:val="0"/>
              <w:numPr>
                <w:ilvl w:val="0"/>
                <w:numId w:val="47"/>
              </w:numPr>
              <w:spacing w:after="0" w:line="360" w:lineRule="auto"/>
              <w:jc w:val="both"/>
              <w:rPr>
                <w:rFonts w:cstheme="minorHAnsi"/>
                <w:color w:val="000000"/>
                <w:sz w:val="20"/>
                <w:szCs w:val="20"/>
              </w:rPr>
            </w:pPr>
            <w:r w:rsidRPr="00A03D67">
              <w:rPr>
                <w:rFonts w:cstheme="minorHAnsi"/>
                <w:color w:val="000000"/>
                <w:sz w:val="20"/>
                <w:szCs w:val="20"/>
              </w:rPr>
              <w:t xml:space="preserve">Wbudowany głośnik do odtwarzania plików multimedialnych. </w:t>
            </w:r>
          </w:p>
          <w:p w14:paraId="079D31D6" w14:textId="77777777" w:rsidR="00441D9E" w:rsidRPr="00A03D67" w:rsidRDefault="00441D9E" w:rsidP="00F455EE">
            <w:pPr>
              <w:pStyle w:val="Akapitzlist"/>
              <w:widowControl w:val="0"/>
              <w:numPr>
                <w:ilvl w:val="0"/>
                <w:numId w:val="47"/>
              </w:numPr>
              <w:spacing w:line="480" w:lineRule="auto"/>
              <w:jc w:val="both"/>
              <w:rPr>
                <w:rFonts w:cstheme="minorHAnsi"/>
                <w:color w:val="000000"/>
                <w:sz w:val="20"/>
                <w:szCs w:val="20"/>
              </w:rPr>
            </w:pPr>
            <w:r w:rsidRPr="00A03D67">
              <w:rPr>
                <w:rFonts w:cstheme="minorHAnsi"/>
                <w:sz w:val="20"/>
                <w:szCs w:val="20"/>
              </w:rPr>
              <w:t>Suma wymiarów obudowy, nie może przekroczyć: 700 mm, najkrótszy z wymiarów nie większy niż: 90 mm</w:t>
            </w:r>
          </w:p>
          <w:p w14:paraId="348DA4CD" w14:textId="77777777" w:rsidR="00441D9E" w:rsidRPr="00A03D67" w:rsidRDefault="00441D9E" w:rsidP="00F455EE">
            <w:pPr>
              <w:pStyle w:val="Akapitzlist"/>
              <w:widowControl w:val="0"/>
              <w:numPr>
                <w:ilvl w:val="0"/>
                <w:numId w:val="47"/>
              </w:numPr>
              <w:spacing w:line="480" w:lineRule="auto"/>
              <w:jc w:val="both"/>
              <w:rPr>
                <w:rFonts w:cstheme="minorHAnsi"/>
                <w:color w:val="000000"/>
                <w:sz w:val="20"/>
                <w:szCs w:val="20"/>
              </w:rPr>
            </w:pPr>
            <w:r w:rsidRPr="00A03D67">
              <w:rPr>
                <w:rFonts w:cstheme="minorHAnsi"/>
                <w:sz w:val="20"/>
                <w:szCs w:val="20"/>
              </w:rPr>
              <w:t>Możliwość zainstalowania wewnętrznego filtra przeciwkurzowego;</w:t>
            </w:r>
          </w:p>
          <w:p w14:paraId="38F81FF2" w14:textId="77777777" w:rsidR="00441D9E" w:rsidRPr="00A03D67" w:rsidRDefault="00441D9E" w:rsidP="00F455EE">
            <w:pPr>
              <w:pStyle w:val="Akapitzlist"/>
              <w:widowControl w:val="0"/>
              <w:numPr>
                <w:ilvl w:val="0"/>
                <w:numId w:val="47"/>
              </w:numPr>
              <w:spacing w:before="60" w:after="60" w:line="240" w:lineRule="auto"/>
              <w:jc w:val="both"/>
              <w:rPr>
                <w:rFonts w:cstheme="minorHAnsi"/>
                <w:sz w:val="20"/>
                <w:szCs w:val="20"/>
              </w:rPr>
            </w:pPr>
            <w:r w:rsidRPr="00A03D67">
              <w:rPr>
                <w:rFonts w:cstheme="minorHAnsi"/>
                <w:sz w:val="20"/>
                <w:szCs w:val="20"/>
              </w:rPr>
              <w:t>Obudowa jednostki centralnej beznarzędziowa, pozwalająca na demontaż komponentów i kart rozszerzeń (PCIe) oraz napędu optycznego i dysków twardych (co najmniej 3,5 cala) bez użycia narzędzi, z obiegiem powietrza tylko przód-tył - brak perforacji na bokach obudowy .</w:t>
            </w:r>
          </w:p>
          <w:p w14:paraId="21EE47BB" w14:textId="77777777" w:rsidR="00441D9E" w:rsidRPr="00A03D67" w:rsidRDefault="00441D9E" w:rsidP="00F455EE">
            <w:pPr>
              <w:pStyle w:val="Akapitzlist"/>
              <w:widowControl w:val="0"/>
              <w:spacing w:before="60" w:after="60" w:line="240" w:lineRule="auto"/>
              <w:rPr>
                <w:rFonts w:cstheme="minorHAnsi"/>
                <w:sz w:val="20"/>
                <w:szCs w:val="20"/>
              </w:rPr>
            </w:pPr>
          </w:p>
          <w:p w14:paraId="4D4288FB" w14:textId="77777777" w:rsidR="00441D9E" w:rsidRPr="00A03D67" w:rsidRDefault="00441D9E" w:rsidP="00F455EE">
            <w:pPr>
              <w:pStyle w:val="Akapitzlist"/>
              <w:widowControl w:val="0"/>
              <w:numPr>
                <w:ilvl w:val="0"/>
                <w:numId w:val="47"/>
              </w:numPr>
              <w:spacing w:before="60" w:after="60" w:line="240" w:lineRule="auto"/>
              <w:jc w:val="both"/>
              <w:rPr>
                <w:rFonts w:eastAsia="Times New Roman" w:cstheme="minorHAnsi"/>
                <w:sz w:val="20"/>
                <w:szCs w:val="20"/>
              </w:rPr>
            </w:pPr>
            <w:r w:rsidRPr="00A03D67">
              <w:rPr>
                <w:rFonts w:cstheme="minorHAnsi"/>
                <w:sz w:val="20"/>
                <w:szCs w:val="20"/>
              </w:rPr>
              <w:t>Głośność jednostki centralnej nie może przekraczać 21 dB, mierzona zgodnie z normą ISO 7779 lub równoważną oraz wykazana zgodnie z normą ISO 9296 lub równoważną w pozycji obserwatora w trybie pracy dysku twardego. Wymagany raport badawczy, wystawiony przez niezależną, akredytowaną, co najmniej dla norm ISO 7779 i ISO 9296 jednostkę badawczą.</w:t>
            </w:r>
          </w:p>
        </w:tc>
      </w:tr>
      <w:tr w:rsidR="00441D9E" w:rsidRPr="00A03D67" w14:paraId="24DBF8EE" w14:textId="77777777" w:rsidTr="00F455EE">
        <w:trPr>
          <w:trHeight w:val="374"/>
        </w:trPr>
        <w:tc>
          <w:tcPr>
            <w:tcW w:w="2358" w:type="dxa"/>
            <w:tcBorders>
              <w:left w:val="single" w:sz="8" w:space="0" w:color="000000"/>
              <w:bottom w:val="single" w:sz="8" w:space="0" w:color="000000"/>
            </w:tcBorders>
            <w:shd w:val="clear" w:color="auto" w:fill="D9D9D9"/>
            <w:vAlign w:val="center"/>
          </w:tcPr>
          <w:p w14:paraId="38EE43A5" w14:textId="77777777" w:rsidR="00441D9E" w:rsidRPr="00A03D67" w:rsidRDefault="00441D9E" w:rsidP="00F455EE">
            <w:pPr>
              <w:widowControl w:val="0"/>
              <w:spacing w:line="360" w:lineRule="auto"/>
              <w:rPr>
                <w:rFonts w:cstheme="minorHAnsi"/>
                <w:color w:val="000000"/>
                <w:sz w:val="20"/>
                <w:szCs w:val="20"/>
              </w:rPr>
            </w:pPr>
            <w:r w:rsidRPr="00A03D67">
              <w:rPr>
                <w:rFonts w:cstheme="minorHAnsi"/>
                <w:color w:val="000000"/>
                <w:sz w:val="20"/>
                <w:szCs w:val="20"/>
              </w:rPr>
              <w:t>16. Zasilanie</w:t>
            </w:r>
          </w:p>
        </w:tc>
        <w:tc>
          <w:tcPr>
            <w:tcW w:w="6713" w:type="dxa"/>
            <w:tcBorders>
              <w:left w:val="single" w:sz="8" w:space="0" w:color="000000"/>
              <w:bottom w:val="single" w:sz="8" w:space="0" w:color="000000"/>
              <w:right w:val="single" w:sz="8" w:space="0" w:color="000000"/>
            </w:tcBorders>
          </w:tcPr>
          <w:p w14:paraId="27A5F605" w14:textId="77777777" w:rsidR="00441D9E" w:rsidRPr="00A03D67" w:rsidRDefault="00441D9E" w:rsidP="00F455EE">
            <w:pPr>
              <w:widowControl w:val="0"/>
              <w:spacing w:line="360" w:lineRule="auto"/>
              <w:rPr>
                <w:rFonts w:cstheme="minorHAnsi"/>
                <w:sz w:val="20"/>
                <w:szCs w:val="20"/>
              </w:rPr>
            </w:pPr>
            <w:r w:rsidRPr="00A03D67">
              <w:rPr>
                <w:rFonts w:cstheme="minorHAnsi"/>
                <w:sz w:val="20"/>
                <w:szCs w:val="20"/>
              </w:rPr>
              <w:t xml:space="preserve">Zasilacz o mocy 280 W, o sprawności 92% przy obciążeniu 50%. </w:t>
            </w:r>
          </w:p>
        </w:tc>
      </w:tr>
      <w:tr w:rsidR="00441D9E" w:rsidRPr="00A03D67" w14:paraId="53DD17CB" w14:textId="77777777" w:rsidTr="00F455EE">
        <w:trPr>
          <w:trHeight w:val="170"/>
        </w:trPr>
        <w:tc>
          <w:tcPr>
            <w:tcW w:w="2358" w:type="dxa"/>
            <w:tcBorders>
              <w:left w:val="single" w:sz="8" w:space="0" w:color="000000"/>
              <w:bottom w:val="single" w:sz="8" w:space="0" w:color="000000"/>
            </w:tcBorders>
            <w:shd w:val="clear" w:color="auto" w:fill="D9D9D9"/>
            <w:vAlign w:val="center"/>
          </w:tcPr>
          <w:p w14:paraId="25E99782" w14:textId="77777777" w:rsidR="00441D9E" w:rsidRPr="00A03D67" w:rsidRDefault="00441D9E" w:rsidP="00F455EE">
            <w:pPr>
              <w:widowControl w:val="0"/>
              <w:spacing w:line="360" w:lineRule="auto"/>
              <w:rPr>
                <w:rFonts w:cstheme="minorHAnsi"/>
                <w:sz w:val="20"/>
                <w:szCs w:val="20"/>
              </w:rPr>
            </w:pPr>
            <w:r w:rsidRPr="00A03D67">
              <w:rPr>
                <w:rFonts w:cstheme="minorHAnsi"/>
                <w:color w:val="000000"/>
                <w:sz w:val="20"/>
                <w:szCs w:val="20"/>
              </w:rPr>
              <w:t>17. Bezpieczeństwo i funkcje zarządzania</w:t>
            </w:r>
          </w:p>
        </w:tc>
        <w:tc>
          <w:tcPr>
            <w:tcW w:w="6713" w:type="dxa"/>
            <w:tcBorders>
              <w:left w:val="single" w:sz="8" w:space="0" w:color="000000"/>
              <w:bottom w:val="single" w:sz="8" w:space="0" w:color="000000"/>
              <w:right w:val="single" w:sz="8" w:space="0" w:color="000000"/>
            </w:tcBorders>
            <w:vAlign w:val="center"/>
          </w:tcPr>
          <w:p w14:paraId="0D660FED" w14:textId="77777777" w:rsidR="00441D9E" w:rsidRPr="00A03D67" w:rsidRDefault="00441D9E" w:rsidP="00F455EE">
            <w:pPr>
              <w:pStyle w:val="Akapitzlist"/>
              <w:widowControl w:val="0"/>
              <w:numPr>
                <w:ilvl w:val="0"/>
                <w:numId w:val="59"/>
              </w:numPr>
              <w:spacing w:after="0" w:line="360" w:lineRule="auto"/>
              <w:rPr>
                <w:rFonts w:cstheme="minorHAnsi"/>
                <w:sz w:val="20"/>
                <w:szCs w:val="20"/>
              </w:rPr>
            </w:pPr>
            <w:r w:rsidRPr="00A03D67">
              <w:rPr>
                <w:rFonts w:cstheme="minorHAnsi"/>
                <w:sz w:val="20"/>
                <w:szCs w:val="20"/>
              </w:rPr>
              <w:t>Możliwość zastosowania mechanicznego zabezpieczenia przed kradzieżą komputera.</w:t>
            </w:r>
          </w:p>
          <w:p w14:paraId="1F7DA555" w14:textId="77777777" w:rsidR="00441D9E" w:rsidRPr="00A03D67" w:rsidRDefault="00441D9E" w:rsidP="00F455EE">
            <w:pPr>
              <w:pStyle w:val="Akapitzlist"/>
              <w:widowControl w:val="0"/>
              <w:numPr>
                <w:ilvl w:val="0"/>
                <w:numId w:val="48"/>
              </w:numPr>
              <w:spacing w:after="0" w:line="360" w:lineRule="auto"/>
              <w:jc w:val="both"/>
              <w:rPr>
                <w:rFonts w:cstheme="minorHAnsi"/>
                <w:sz w:val="20"/>
                <w:szCs w:val="20"/>
              </w:rPr>
            </w:pPr>
            <w:r w:rsidRPr="00A03D67">
              <w:rPr>
                <w:rFonts w:cstheme="minorHAnsi"/>
                <w:sz w:val="20"/>
                <w:szCs w:val="20"/>
              </w:rPr>
              <w:t>Zamek zatrzaskowy z kluczem, nie wystający poza obrys obudowy zabezpieczający przed niepowołanym dostępem do wnętrza obudowy.</w:t>
            </w:r>
          </w:p>
          <w:p w14:paraId="323C6421" w14:textId="77777777" w:rsidR="00441D9E" w:rsidRPr="00A03D67" w:rsidRDefault="00441D9E" w:rsidP="00F455EE">
            <w:pPr>
              <w:pStyle w:val="Akapitzlist"/>
              <w:widowControl w:val="0"/>
              <w:numPr>
                <w:ilvl w:val="0"/>
                <w:numId w:val="48"/>
              </w:numPr>
              <w:spacing w:after="0" w:line="360" w:lineRule="auto"/>
              <w:jc w:val="both"/>
              <w:rPr>
                <w:rFonts w:cstheme="minorHAnsi"/>
                <w:sz w:val="20"/>
                <w:szCs w:val="20"/>
              </w:rPr>
            </w:pPr>
            <w:r w:rsidRPr="00A03D67">
              <w:rPr>
                <w:rFonts w:cstheme="minorHAnsi"/>
                <w:sz w:val="20"/>
                <w:szCs w:val="20"/>
              </w:rPr>
              <w:t>TPM 2.0.</w:t>
            </w:r>
          </w:p>
          <w:p w14:paraId="51DA0CF2" w14:textId="77777777" w:rsidR="00441D9E" w:rsidRPr="00A03D67" w:rsidRDefault="00441D9E" w:rsidP="00F455EE">
            <w:pPr>
              <w:pStyle w:val="Akapitzlist"/>
              <w:widowControl w:val="0"/>
              <w:numPr>
                <w:ilvl w:val="0"/>
                <w:numId w:val="48"/>
              </w:numPr>
              <w:spacing w:after="0" w:line="360" w:lineRule="auto"/>
              <w:jc w:val="both"/>
              <w:rPr>
                <w:rFonts w:cstheme="minorHAnsi"/>
                <w:sz w:val="20"/>
                <w:szCs w:val="20"/>
              </w:rPr>
            </w:pPr>
            <w:r w:rsidRPr="00A03D67">
              <w:rPr>
                <w:rFonts w:cstheme="minorHAnsi"/>
                <w:sz w:val="20"/>
                <w:szCs w:val="20"/>
              </w:rPr>
              <w:t>Możliwość wbudowania czytnika SmartCard</w:t>
            </w:r>
          </w:p>
          <w:p w14:paraId="352F7A47" w14:textId="77777777" w:rsidR="00441D9E" w:rsidRPr="00A03D67" w:rsidRDefault="00441D9E" w:rsidP="00F455EE">
            <w:pPr>
              <w:pStyle w:val="Akapitzlist"/>
              <w:widowControl w:val="0"/>
              <w:numPr>
                <w:ilvl w:val="0"/>
                <w:numId w:val="48"/>
              </w:numPr>
              <w:spacing w:after="0" w:line="360" w:lineRule="auto"/>
              <w:jc w:val="both"/>
              <w:rPr>
                <w:rFonts w:cstheme="minorHAnsi"/>
                <w:sz w:val="20"/>
                <w:szCs w:val="20"/>
              </w:rPr>
            </w:pPr>
            <w:r w:rsidRPr="00A03D67">
              <w:rPr>
                <w:rFonts w:cstheme="minorHAnsi"/>
                <w:sz w:val="20"/>
                <w:szCs w:val="20"/>
              </w:rPr>
              <w:lastRenderedPageBreak/>
              <w:t>Certyfikowane oprogramowanie umożliwiające – bez względu na stan czy obecność systemu operacyjnego w bezpieczny (bezpowrotny) sposób usunięcie danych z dysku twardego metodą 35 przebiegową - w ofercie należy podać nazwę i producenta oprogramowania.</w:t>
            </w:r>
          </w:p>
          <w:p w14:paraId="7972D1E0" w14:textId="77777777" w:rsidR="00441D9E" w:rsidRPr="00A03D67" w:rsidRDefault="00441D9E" w:rsidP="00F455EE">
            <w:pPr>
              <w:pStyle w:val="Akapitzlist"/>
              <w:widowControl w:val="0"/>
              <w:numPr>
                <w:ilvl w:val="0"/>
                <w:numId w:val="48"/>
              </w:numPr>
              <w:spacing w:after="0" w:line="360" w:lineRule="auto"/>
              <w:jc w:val="both"/>
              <w:rPr>
                <w:rFonts w:cstheme="minorHAnsi"/>
                <w:sz w:val="20"/>
                <w:szCs w:val="20"/>
              </w:rPr>
            </w:pPr>
            <w:r w:rsidRPr="00A03D67">
              <w:rPr>
                <w:rFonts w:cstheme="minorHAnsi"/>
                <w:sz w:val="20"/>
                <w:szCs w:val="20"/>
              </w:rPr>
              <w:t>System diagnostyczny działający bez udziału systemu operacyjnego, czy też jakichkolwiek dołączonych urządzeń na zewnątrz czy też wewnątrz komputera, umożliwiający otrzymanie informacji o:</w:t>
            </w:r>
          </w:p>
          <w:p w14:paraId="44EA87A5" w14:textId="77777777" w:rsidR="00441D9E" w:rsidRPr="00A03D67" w:rsidRDefault="00441D9E" w:rsidP="00F455EE">
            <w:pPr>
              <w:widowControl w:val="0"/>
              <w:spacing w:line="360" w:lineRule="auto"/>
              <w:ind w:left="360"/>
              <w:rPr>
                <w:rFonts w:cstheme="minorHAnsi"/>
                <w:sz w:val="20"/>
                <w:szCs w:val="20"/>
              </w:rPr>
            </w:pPr>
            <w:r w:rsidRPr="00A03D67">
              <w:rPr>
                <w:rFonts w:cstheme="minorHAnsi"/>
                <w:sz w:val="20"/>
                <w:szCs w:val="20"/>
              </w:rPr>
              <w:t>-       modelu, oznaczeniu  i numerze seryjnym komputera, pojemności zainstalowanej pamięci RAM</w:t>
            </w:r>
          </w:p>
          <w:p w14:paraId="746295C9" w14:textId="77777777" w:rsidR="00441D9E" w:rsidRPr="00A03D67" w:rsidRDefault="00441D9E" w:rsidP="00F455EE">
            <w:pPr>
              <w:widowControl w:val="0"/>
              <w:spacing w:line="360" w:lineRule="auto"/>
              <w:rPr>
                <w:rFonts w:cstheme="minorHAnsi"/>
                <w:b/>
                <w:bCs/>
                <w:sz w:val="20"/>
                <w:szCs w:val="20"/>
                <w:lang w:eastAsia="pl-PL"/>
              </w:rPr>
            </w:pPr>
            <w:r w:rsidRPr="00A03D67">
              <w:rPr>
                <w:rFonts w:cstheme="minorHAnsi"/>
                <w:b/>
                <w:bCs/>
                <w:sz w:val="20"/>
                <w:szCs w:val="20"/>
              </w:rPr>
              <w:t>Oprogramowanie diagnostyczne musi umożliwiać:</w:t>
            </w:r>
          </w:p>
          <w:p w14:paraId="05193FDA" w14:textId="77777777" w:rsidR="00441D9E" w:rsidRPr="00A03D67" w:rsidRDefault="00441D9E" w:rsidP="00F455EE">
            <w:pPr>
              <w:pStyle w:val="Akapitzlist"/>
              <w:widowControl w:val="0"/>
              <w:numPr>
                <w:ilvl w:val="0"/>
                <w:numId w:val="49"/>
              </w:numPr>
              <w:spacing w:after="0" w:line="360" w:lineRule="auto"/>
              <w:jc w:val="both"/>
              <w:rPr>
                <w:rFonts w:cstheme="minorHAnsi"/>
                <w:sz w:val="20"/>
                <w:szCs w:val="20"/>
                <w:lang w:eastAsia="ja-JP"/>
              </w:rPr>
            </w:pPr>
            <w:r w:rsidRPr="00A03D67">
              <w:rPr>
                <w:rFonts w:cstheme="minorHAnsi"/>
                <w:sz w:val="20"/>
                <w:szCs w:val="20"/>
              </w:rPr>
              <w:t>wykonanie testu pamięci RAM,</w:t>
            </w:r>
          </w:p>
          <w:p w14:paraId="34B33D2D" w14:textId="77777777" w:rsidR="00441D9E" w:rsidRPr="00A03D67" w:rsidRDefault="00441D9E" w:rsidP="00F455EE">
            <w:pPr>
              <w:pStyle w:val="Akapitzlist"/>
              <w:widowControl w:val="0"/>
              <w:numPr>
                <w:ilvl w:val="0"/>
                <w:numId w:val="49"/>
              </w:numPr>
              <w:spacing w:after="0" w:line="360" w:lineRule="auto"/>
              <w:jc w:val="both"/>
              <w:rPr>
                <w:rFonts w:cstheme="minorHAnsi"/>
                <w:sz w:val="20"/>
                <w:szCs w:val="20"/>
              </w:rPr>
            </w:pPr>
            <w:r w:rsidRPr="00A03D67">
              <w:rPr>
                <w:rFonts w:cstheme="minorHAnsi"/>
                <w:sz w:val="20"/>
                <w:szCs w:val="20"/>
              </w:rPr>
              <w:t>wykonanie podstawowego testu prawidłowej pracy CPU</w:t>
            </w:r>
          </w:p>
          <w:p w14:paraId="5B3EBCEA" w14:textId="77777777" w:rsidR="00441D9E" w:rsidRPr="00A03D67" w:rsidRDefault="00441D9E" w:rsidP="00F455EE">
            <w:pPr>
              <w:pStyle w:val="Akapitzlist"/>
              <w:widowControl w:val="0"/>
              <w:numPr>
                <w:ilvl w:val="0"/>
                <w:numId w:val="49"/>
              </w:numPr>
              <w:spacing w:after="0" w:line="360" w:lineRule="auto"/>
              <w:jc w:val="both"/>
              <w:rPr>
                <w:rFonts w:cstheme="minorHAnsi"/>
                <w:sz w:val="20"/>
                <w:szCs w:val="20"/>
              </w:rPr>
            </w:pPr>
            <w:r w:rsidRPr="00A03D67">
              <w:rPr>
                <w:rFonts w:cstheme="minorHAnsi"/>
                <w:sz w:val="20"/>
                <w:szCs w:val="20"/>
              </w:rPr>
              <w:t>wykonanie testu dysku twardego.</w:t>
            </w:r>
          </w:p>
          <w:p w14:paraId="10E2477C" w14:textId="77777777" w:rsidR="00441D9E" w:rsidRPr="00A03D67" w:rsidRDefault="00441D9E" w:rsidP="00F455EE">
            <w:pPr>
              <w:widowControl w:val="0"/>
              <w:spacing w:line="360" w:lineRule="auto"/>
              <w:rPr>
                <w:rFonts w:cstheme="minorHAnsi"/>
                <w:sz w:val="20"/>
                <w:szCs w:val="20"/>
              </w:rPr>
            </w:pPr>
            <w:r w:rsidRPr="00A03D67">
              <w:rPr>
                <w:rFonts w:cstheme="minorHAnsi"/>
                <w:sz w:val="20"/>
                <w:szCs w:val="20"/>
              </w:rPr>
              <w:t>System Diagnostyczny działający nawet w przypadku uszkodzenia dysku twardego z systemem operacyjnym komputera (Zaimplementowany w sprzętowym mikrokodzie płyty głównej)</w:t>
            </w:r>
          </w:p>
        </w:tc>
      </w:tr>
      <w:tr w:rsidR="00441D9E" w:rsidRPr="00A03D67" w14:paraId="453655BA" w14:textId="77777777" w:rsidTr="00F455EE">
        <w:trPr>
          <w:trHeight w:val="221"/>
        </w:trPr>
        <w:tc>
          <w:tcPr>
            <w:tcW w:w="2358" w:type="dxa"/>
            <w:tcBorders>
              <w:left w:val="single" w:sz="8" w:space="0" w:color="000000"/>
              <w:bottom w:val="single" w:sz="8" w:space="0" w:color="000000"/>
            </w:tcBorders>
            <w:shd w:val="clear" w:color="auto" w:fill="D9D9D9"/>
            <w:vAlign w:val="center"/>
          </w:tcPr>
          <w:p w14:paraId="63E6A5FA" w14:textId="77777777" w:rsidR="00441D9E" w:rsidRPr="00A03D67" w:rsidRDefault="00441D9E" w:rsidP="00F455EE">
            <w:pPr>
              <w:widowControl w:val="0"/>
              <w:spacing w:line="360" w:lineRule="auto"/>
              <w:rPr>
                <w:rFonts w:cstheme="minorHAnsi"/>
                <w:sz w:val="20"/>
                <w:szCs w:val="20"/>
              </w:rPr>
            </w:pPr>
            <w:r w:rsidRPr="00A03D67">
              <w:rPr>
                <w:rFonts w:cstheme="minorHAnsi"/>
                <w:color w:val="000000"/>
                <w:sz w:val="20"/>
                <w:szCs w:val="20"/>
              </w:rPr>
              <w:lastRenderedPageBreak/>
              <w:t xml:space="preserve">18. Sterowniki </w:t>
            </w:r>
            <w:r w:rsidRPr="00A03D67">
              <w:rPr>
                <w:rFonts w:cstheme="minorHAnsi"/>
                <w:color w:val="000000"/>
                <w:sz w:val="20"/>
                <w:szCs w:val="20"/>
              </w:rPr>
              <w:br/>
              <w:t>i oprogramowanie</w:t>
            </w:r>
          </w:p>
        </w:tc>
        <w:tc>
          <w:tcPr>
            <w:tcW w:w="6713" w:type="dxa"/>
            <w:tcBorders>
              <w:left w:val="single" w:sz="8" w:space="0" w:color="000000"/>
              <w:bottom w:val="single" w:sz="8" w:space="0" w:color="000000"/>
              <w:right w:val="single" w:sz="8" w:space="0" w:color="000000"/>
            </w:tcBorders>
            <w:vAlign w:val="center"/>
          </w:tcPr>
          <w:p w14:paraId="227A62DB" w14:textId="77777777" w:rsidR="00441D9E" w:rsidRPr="00A03D67" w:rsidRDefault="00441D9E" w:rsidP="00F455EE">
            <w:pPr>
              <w:widowControl w:val="0"/>
              <w:spacing w:line="360" w:lineRule="auto"/>
              <w:ind w:left="12"/>
              <w:rPr>
                <w:rFonts w:cstheme="minorHAnsi"/>
                <w:sz w:val="20"/>
                <w:szCs w:val="20"/>
              </w:rPr>
            </w:pPr>
            <w:r w:rsidRPr="00A03D67">
              <w:rPr>
                <w:rFonts w:cstheme="minorHAnsi"/>
                <w:sz w:val="20"/>
                <w:szCs w:val="20"/>
              </w:rPr>
              <w:t xml:space="preserve">Zapewnienie na dedykowanej stronie internetowej producenta dostępu do najnowszych sterowników i uaktualnień, realizowane poprzez podanie numeru seryjnego/modelu urządzenia, podać link strony www. </w:t>
            </w:r>
          </w:p>
          <w:p w14:paraId="4C2F28C6" w14:textId="77777777" w:rsidR="00441D9E" w:rsidRPr="00A03D67" w:rsidRDefault="00441D9E" w:rsidP="00F455EE">
            <w:pPr>
              <w:widowControl w:val="0"/>
              <w:spacing w:line="360" w:lineRule="auto"/>
              <w:ind w:left="12"/>
              <w:rPr>
                <w:rFonts w:cstheme="minorHAnsi"/>
                <w:sz w:val="20"/>
                <w:szCs w:val="20"/>
              </w:rPr>
            </w:pPr>
            <w:r w:rsidRPr="00A03D67">
              <w:rPr>
                <w:rFonts w:cstheme="minorHAnsi"/>
                <w:sz w:val="20"/>
                <w:szCs w:val="20"/>
              </w:rPr>
              <w:t>Oprogramowanie producenta komputera posiadające funkcje zarządzania sterownikami (wykrywanie i instalowanie aktualizacji).</w:t>
            </w:r>
          </w:p>
          <w:p w14:paraId="483C1D21" w14:textId="77777777" w:rsidR="00441D9E" w:rsidRPr="00A03D67" w:rsidRDefault="00441D9E" w:rsidP="00F455EE">
            <w:pPr>
              <w:widowControl w:val="0"/>
              <w:spacing w:line="360" w:lineRule="auto"/>
              <w:ind w:left="12"/>
              <w:rPr>
                <w:rFonts w:cstheme="minorHAnsi"/>
                <w:sz w:val="20"/>
                <w:szCs w:val="20"/>
              </w:rPr>
            </w:pPr>
            <w:r w:rsidRPr="00A03D67">
              <w:rPr>
                <w:rFonts w:cstheme="minorHAnsi"/>
                <w:sz w:val="20"/>
                <w:szCs w:val="20"/>
              </w:rPr>
              <w:t>Oprogramowanie umożliwiające – bez względu na stan czy obecność systemu operacyjnego oraz bez podłączania żadnych urządzeń czy nośników zewnętrznych - w bezpieczny (bezpowrotny) sposób usunięcie danych z dysku twardego. Usuwanie danych z dysku twardego musi odbywać się przy wykorzystaniu certyfikowanych algorytmów a wynikiem pracy oprogramowania musi być protokół zawierający dane kasowanego dysku oraz informacje o zastosowanym algorytmie kasowania.</w:t>
            </w:r>
          </w:p>
        </w:tc>
      </w:tr>
      <w:tr w:rsidR="00441D9E" w:rsidRPr="00A03D67" w14:paraId="5A2A92CD" w14:textId="77777777" w:rsidTr="00F455EE">
        <w:tc>
          <w:tcPr>
            <w:tcW w:w="2358" w:type="dxa"/>
            <w:tcBorders>
              <w:left w:val="single" w:sz="8" w:space="0" w:color="000000"/>
              <w:bottom w:val="single" w:sz="8" w:space="0" w:color="000000"/>
              <w:right w:val="single" w:sz="8" w:space="0" w:color="000000"/>
            </w:tcBorders>
            <w:shd w:val="clear" w:color="auto" w:fill="D9D9D9"/>
            <w:tcMar>
              <w:left w:w="108" w:type="dxa"/>
              <w:right w:w="108" w:type="dxa"/>
            </w:tcMar>
          </w:tcPr>
          <w:p w14:paraId="50839923" w14:textId="77777777" w:rsidR="00441D9E" w:rsidRPr="00A03D67" w:rsidRDefault="00441D9E" w:rsidP="00F455EE">
            <w:pPr>
              <w:widowControl w:val="0"/>
              <w:spacing w:line="360" w:lineRule="auto"/>
              <w:rPr>
                <w:rFonts w:cstheme="minorHAnsi"/>
                <w:sz w:val="20"/>
                <w:szCs w:val="20"/>
              </w:rPr>
            </w:pPr>
            <w:r w:rsidRPr="00A03D67">
              <w:rPr>
                <w:rFonts w:cstheme="minorHAnsi"/>
                <w:color w:val="000000"/>
                <w:sz w:val="20"/>
                <w:szCs w:val="20"/>
              </w:rPr>
              <w:t xml:space="preserve">19. Certyfikaty </w:t>
            </w:r>
            <w:r w:rsidRPr="00A03D67">
              <w:rPr>
                <w:rFonts w:cstheme="minorHAnsi"/>
                <w:color w:val="000000"/>
                <w:sz w:val="20"/>
                <w:szCs w:val="20"/>
              </w:rPr>
              <w:br/>
              <w:t>i oświadczenia</w:t>
            </w:r>
          </w:p>
        </w:tc>
        <w:tc>
          <w:tcPr>
            <w:tcW w:w="6713" w:type="dxa"/>
            <w:tcBorders>
              <w:bottom w:val="single" w:sz="8" w:space="0" w:color="000000"/>
              <w:right w:val="single" w:sz="8" w:space="0" w:color="000000"/>
            </w:tcBorders>
            <w:tcMar>
              <w:left w:w="108" w:type="dxa"/>
              <w:right w:w="108" w:type="dxa"/>
            </w:tcMar>
            <w:vAlign w:val="center"/>
          </w:tcPr>
          <w:p w14:paraId="6396A203" w14:textId="77777777" w:rsidR="00441D9E" w:rsidRPr="00A03D67" w:rsidRDefault="00441D9E" w:rsidP="00F455EE">
            <w:pPr>
              <w:pStyle w:val="Akapitzlist"/>
              <w:widowControl w:val="0"/>
              <w:numPr>
                <w:ilvl w:val="0"/>
                <w:numId w:val="60"/>
              </w:numPr>
              <w:spacing w:after="0" w:line="360" w:lineRule="auto"/>
              <w:jc w:val="both"/>
              <w:rPr>
                <w:rFonts w:cstheme="minorHAnsi"/>
                <w:sz w:val="20"/>
                <w:szCs w:val="20"/>
              </w:rPr>
            </w:pPr>
            <w:r w:rsidRPr="00A03D67">
              <w:rPr>
                <w:rFonts w:cstheme="minorHAnsi"/>
                <w:sz w:val="20"/>
                <w:szCs w:val="20"/>
              </w:rPr>
              <w:t>Producent komputera musi posiadać ISO 9001 co najmniej w zakresie projektowania, produkcji i serwisu komputerów.</w:t>
            </w:r>
          </w:p>
          <w:p w14:paraId="37D75026" w14:textId="74EADF67" w:rsidR="00441D9E" w:rsidRPr="008B5B44" w:rsidRDefault="00441D9E" w:rsidP="008B5B44">
            <w:pPr>
              <w:pStyle w:val="Akapitzlist"/>
              <w:widowControl w:val="0"/>
              <w:numPr>
                <w:ilvl w:val="0"/>
                <w:numId w:val="50"/>
              </w:numPr>
              <w:spacing w:after="0" w:line="360" w:lineRule="auto"/>
              <w:jc w:val="both"/>
              <w:rPr>
                <w:rFonts w:cstheme="minorHAnsi"/>
                <w:sz w:val="20"/>
                <w:szCs w:val="20"/>
              </w:rPr>
            </w:pPr>
            <w:r w:rsidRPr="00A03D67">
              <w:rPr>
                <w:rFonts w:cstheme="minorHAnsi"/>
                <w:sz w:val="20"/>
                <w:szCs w:val="20"/>
              </w:rPr>
              <w:t>Producent komputera musi posiadać ISO 14001, co najmniej w zakresie projektowania i produkcji.</w:t>
            </w:r>
          </w:p>
        </w:tc>
      </w:tr>
      <w:tr w:rsidR="00441D9E" w:rsidRPr="00A03D67" w14:paraId="532A8B64" w14:textId="77777777" w:rsidTr="00F455EE">
        <w:tc>
          <w:tcPr>
            <w:tcW w:w="2358" w:type="dxa"/>
            <w:tcBorders>
              <w:left w:val="single" w:sz="8" w:space="0" w:color="000000"/>
              <w:bottom w:val="single" w:sz="8" w:space="0" w:color="000000"/>
              <w:right w:val="single" w:sz="8" w:space="0" w:color="000000"/>
            </w:tcBorders>
            <w:shd w:val="clear" w:color="auto" w:fill="D9D9D9"/>
            <w:tcMar>
              <w:left w:w="108" w:type="dxa"/>
              <w:right w:w="108" w:type="dxa"/>
            </w:tcMar>
          </w:tcPr>
          <w:p w14:paraId="2E4EA9E0" w14:textId="77777777" w:rsidR="00441D9E" w:rsidRPr="00A03D67" w:rsidRDefault="00441D9E" w:rsidP="00F455EE">
            <w:pPr>
              <w:widowControl w:val="0"/>
              <w:spacing w:line="360" w:lineRule="auto"/>
              <w:rPr>
                <w:rFonts w:cstheme="minorHAnsi"/>
                <w:sz w:val="20"/>
                <w:szCs w:val="20"/>
              </w:rPr>
            </w:pPr>
            <w:r w:rsidRPr="00A03D67">
              <w:rPr>
                <w:rFonts w:cstheme="minorHAnsi"/>
                <w:color w:val="000000"/>
                <w:sz w:val="20"/>
                <w:szCs w:val="20"/>
              </w:rPr>
              <w:t>20. Zainstalowane oprogramowanie systemowe</w:t>
            </w:r>
          </w:p>
          <w:p w14:paraId="1AD7C354" w14:textId="77777777" w:rsidR="00441D9E" w:rsidRPr="00A03D67" w:rsidRDefault="00441D9E" w:rsidP="00F455EE">
            <w:pPr>
              <w:widowControl w:val="0"/>
              <w:spacing w:line="360" w:lineRule="auto"/>
              <w:rPr>
                <w:rFonts w:cstheme="minorHAnsi"/>
                <w:sz w:val="20"/>
                <w:szCs w:val="20"/>
              </w:rPr>
            </w:pPr>
          </w:p>
        </w:tc>
        <w:tc>
          <w:tcPr>
            <w:tcW w:w="6713" w:type="dxa"/>
            <w:tcBorders>
              <w:bottom w:val="single" w:sz="8" w:space="0" w:color="000000"/>
              <w:right w:val="single" w:sz="8" w:space="0" w:color="000000"/>
            </w:tcBorders>
            <w:tcMar>
              <w:left w:w="108" w:type="dxa"/>
              <w:right w:w="108" w:type="dxa"/>
            </w:tcMar>
          </w:tcPr>
          <w:p w14:paraId="12B97DDE" w14:textId="77777777" w:rsidR="00441D9E" w:rsidRPr="00A03D67" w:rsidRDefault="00441D9E" w:rsidP="00F455EE">
            <w:pPr>
              <w:widowControl w:val="0"/>
              <w:spacing w:line="360" w:lineRule="auto"/>
              <w:rPr>
                <w:rFonts w:cstheme="minorHAnsi"/>
                <w:sz w:val="20"/>
                <w:szCs w:val="20"/>
              </w:rPr>
            </w:pPr>
            <w:r w:rsidRPr="00A03D67">
              <w:rPr>
                <w:rFonts w:cstheme="minorHAnsi"/>
                <w:sz w:val="20"/>
                <w:szCs w:val="20"/>
              </w:rPr>
              <w:t>Zainstalowany system operacyjny w polskiej wersji językowej wraz z nośnikiem instalacyjnym</w:t>
            </w:r>
          </w:p>
          <w:p w14:paraId="711E61CC" w14:textId="77777777" w:rsidR="00441D9E" w:rsidRPr="00A03D67" w:rsidRDefault="00441D9E" w:rsidP="00F455EE">
            <w:pPr>
              <w:widowControl w:val="0"/>
              <w:spacing w:line="360" w:lineRule="auto"/>
              <w:rPr>
                <w:rFonts w:cstheme="minorHAnsi"/>
                <w:sz w:val="20"/>
                <w:szCs w:val="20"/>
              </w:rPr>
            </w:pPr>
            <w:r w:rsidRPr="00A03D67">
              <w:rPr>
                <w:rFonts w:cstheme="minorHAnsi"/>
                <w:sz w:val="20"/>
                <w:szCs w:val="20"/>
              </w:rPr>
              <w:t xml:space="preserve">Klucz licencyjny systemu musi być zapisany trwale w BIOS i umożliwiać jego instalację bez potrzeby ręcznego wpisywania klucza licencyjnego. </w:t>
            </w:r>
          </w:p>
          <w:p w14:paraId="0BBD2818" w14:textId="008EF538" w:rsidR="00441D9E" w:rsidRPr="005767D4" w:rsidRDefault="00441D9E" w:rsidP="00F455EE">
            <w:pPr>
              <w:widowControl w:val="0"/>
              <w:spacing w:line="360" w:lineRule="auto"/>
              <w:rPr>
                <w:rFonts w:cstheme="minorHAnsi"/>
                <w:sz w:val="20"/>
                <w:szCs w:val="20"/>
                <w:u w:val="single"/>
              </w:rPr>
            </w:pPr>
            <w:r w:rsidRPr="00A03D67">
              <w:rPr>
                <w:rFonts w:cstheme="minorHAnsi"/>
                <w:i/>
                <w:iCs/>
                <w:sz w:val="20"/>
                <w:szCs w:val="20"/>
                <w:u w:val="single"/>
              </w:rPr>
              <w:lastRenderedPageBreak/>
              <w:t>Zamawiający nie dopuszcza zaoferowania systemu operacyjnego pochodzącego z rynku wtórnego, reaktywowanego systemu.</w:t>
            </w:r>
            <w:r w:rsidRPr="00A03D67">
              <w:rPr>
                <w:rFonts w:cstheme="minorHAnsi"/>
                <w:sz w:val="20"/>
                <w:szCs w:val="20"/>
                <w:u w:val="single"/>
              </w:rPr>
              <w:t xml:space="preserve"> </w:t>
            </w:r>
          </w:p>
          <w:p w14:paraId="72B7D2EB" w14:textId="77777777" w:rsidR="00441D9E" w:rsidRPr="00A03D67" w:rsidRDefault="00441D9E" w:rsidP="00F455EE">
            <w:pPr>
              <w:widowControl w:val="0"/>
              <w:spacing w:line="360" w:lineRule="auto"/>
              <w:rPr>
                <w:rFonts w:cstheme="minorHAnsi"/>
                <w:sz w:val="20"/>
                <w:szCs w:val="20"/>
              </w:rPr>
            </w:pPr>
            <w:r w:rsidRPr="00A03D67">
              <w:rPr>
                <w:rFonts w:cstheme="minorHAnsi"/>
                <w:sz w:val="20"/>
                <w:szCs w:val="20"/>
              </w:rPr>
              <w:t>System operacyjny klasy PC  musi spełniać następujące wymagania poprzez wbudowane mechanizmy, bez użycia dodatkowych aplikacji:</w:t>
            </w:r>
          </w:p>
          <w:p w14:paraId="1123760A" w14:textId="77777777" w:rsidR="00441D9E" w:rsidRPr="00A03D67" w:rsidRDefault="00441D9E" w:rsidP="00F455EE">
            <w:pPr>
              <w:widowControl w:val="0"/>
              <w:numPr>
                <w:ilvl w:val="0"/>
                <w:numId w:val="61"/>
              </w:numPr>
              <w:spacing w:after="0" w:line="360" w:lineRule="auto"/>
              <w:ind w:left="399"/>
              <w:contextualSpacing/>
              <w:jc w:val="both"/>
              <w:rPr>
                <w:rFonts w:cstheme="minorHAnsi"/>
                <w:sz w:val="20"/>
                <w:szCs w:val="20"/>
              </w:rPr>
            </w:pPr>
            <w:r w:rsidRPr="00A03D67">
              <w:rPr>
                <w:rFonts w:cstheme="minorHAnsi"/>
                <w:sz w:val="20"/>
                <w:szCs w:val="20"/>
              </w:rPr>
              <w:t>Dostępne dwa rodzaje graficznego interfejsu użytkownika:</w:t>
            </w:r>
          </w:p>
          <w:p w14:paraId="18740A11" w14:textId="77777777" w:rsidR="00441D9E" w:rsidRPr="00A03D67" w:rsidRDefault="00441D9E" w:rsidP="00F455EE">
            <w:pPr>
              <w:widowControl w:val="0"/>
              <w:numPr>
                <w:ilvl w:val="1"/>
                <w:numId w:val="51"/>
              </w:numPr>
              <w:spacing w:after="0" w:line="360" w:lineRule="auto"/>
              <w:ind w:left="825"/>
              <w:contextualSpacing/>
              <w:jc w:val="both"/>
              <w:rPr>
                <w:rFonts w:cstheme="minorHAnsi"/>
                <w:sz w:val="20"/>
                <w:szCs w:val="20"/>
              </w:rPr>
            </w:pPr>
            <w:r w:rsidRPr="00A03D67">
              <w:rPr>
                <w:rFonts w:cstheme="minorHAnsi"/>
                <w:sz w:val="20"/>
                <w:szCs w:val="20"/>
              </w:rPr>
              <w:t>Klasyczny, umożliwiający obsługę przy pomocy klawiatury i myszy,</w:t>
            </w:r>
          </w:p>
          <w:p w14:paraId="36B2FD00" w14:textId="77777777" w:rsidR="00441D9E" w:rsidRPr="00A03D67" w:rsidRDefault="00441D9E" w:rsidP="00F455EE">
            <w:pPr>
              <w:widowControl w:val="0"/>
              <w:numPr>
                <w:ilvl w:val="1"/>
                <w:numId w:val="51"/>
              </w:numPr>
              <w:spacing w:after="0" w:line="360" w:lineRule="auto"/>
              <w:ind w:left="825"/>
              <w:contextualSpacing/>
              <w:jc w:val="both"/>
              <w:rPr>
                <w:rFonts w:cstheme="minorHAnsi"/>
                <w:sz w:val="20"/>
                <w:szCs w:val="20"/>
              </w:rPr>
            </w:pPr>
            <w:r w:rsidRPr="00A03D67">
              <w:rPr>
                <w:rFonts w:cstheme="minorHAnsi"/>
                <w:sz w:val="20"/>
                <w:szCs w:val="20"/>
              </w:rPr>
              <w:t>Dotykowy umożliwiający sterowanie dotykiem na urządzeniach typu tablet lub monitorach dotykowych.</w:t>
            </w:r>
          </w:p>
          <w:p w14:paraId="0BA0C624" w14:textId="77777777" w:rsidR="00441D9E" w:rsidRPr="00A03D67" w:rsidRDefault="00441D9E" w:rsidP="00F455EE">
            <w:pPr>
              <w:widowControl w:val="0"/>
              <w:numPr>
                <w:ilvl w:val="0"/>
                <w:numId w:val="51"/>
              </w:numPr>
              <w:spacing w:after="0" w:line="360" w:lineRule="auto"/>
              <w:ind w:left="399"/>
              <w:contextualSpacing/>
              <w:jc w:val="both"/>
              <w:rPr>
                <w:rFonts w:cstheme="minorHAnsi"/>
                <w:sz w:val="20"/>
                <w:szCs w:val="20"/>
              </w:rPr>
            </w:pPr>
            <w:r w:rsidRPr="00A03D67">
              <w:rPr>
                <w:rFonts w:cstheme="minorHAnsi"/>
                <w:sz w:val="20"/>
                <w:szCs w:val="20"/>
              </w:rPr>
              <w:t>Interfejsy użytkownika dostępne w wielu językach do wyboru – w tym polskim i angielskim.</w:t>
            </w:r>
          </w:p>
          <w:p w14:paraId="31DDFE17" w14:textId="77777777" w:rsidR="00441D9E" w:rsidRPr="00A03D67" w:rsidRDefault="00441D9E" w:rsidP="00F455EE">
            <w:pPr>
              <w:widowControl w:val="0"/>
              <w:numPr>
                <w:ilvl w:val="0"/>
                <w:numId w:val="51"/>
              </w:numPr>
              <w:spacing w:after="0" w:line="360" w:lineRule="auto"/>
              <w:ind w:left="399"/>
              <w:contextualSpacing/>
              <w:jc w:val="both"/>
              <w:rPr>
                <w:rFonts w:cstheme="minorHAnsi"/>
                <w:sz w:val="20"/>
                <w:szCs w:val="20"/>
              </w:rPr>
            </w:pPr>
            <w:r w:rsidRPr="00A03D67">
              <w:rPr>
                <w:rFonts w:cstheme="minorHAnsi"/>
                <w:sz w:val="20"/>
                <w:szCs w:val="20"/>
              </w:rPr>
              <w:t xml:space="preserve">Zlokalizowane w języku polskim, co najmniej następujące elementy: menu, odtwarzacz multimediów, pomoc, komunikaty systemowe. </w:t>
            </w:r>
          </w:p>
          <w:p w14:paraId="2C6975E0" w14:textId="77777777" w:rsidR="00441D9E" w:rsidRPr="00A03D67" w:rsidRDefault="00441D9E" w:rsidP="00F455EE">
            <w:pPr>
              <w:widowControl w:val="0"/>
              <w:numPr>
                <w:ilvl w:val="0"/>
                <w:numId w:val="51"/>
              </w:numPr>
              <w:spacing w:after="0" w:line="360" w:lineRule="auto"/>
              <w:ind w:left="399"/>
              <w:contextualSpacing/>
              <w:jc w:val="both"/>
              <w:rPr>
                <w:rFonts w:cstheme="minorHAnsi"/>
                <w:sz w:val="20"/>
                <w:szCs w:val="20"/>
              </w:rPr>
            </w:pPr>
            <w:r w:rsidRPr="00A03D67">
              <w:rPr>
                <w:rFonts w:cstheme="minorHAnsi"/>
                <w:sz w:val="20"/>
                <w:szCs w:val="20"/>
              </w:rPr>
              <w:t>Wbudowany system pomocy w języku polskim.</w:t>
            </w:r>
          </w:p>
          <w:p w14:paraId="64DBCAB8" w14:textId="77777777" w:rsidR="00441D9E" w:rsidRPr="00A03D67" w:rsidRDefault="00441D9E" w:rsidP="00F455EE">
            <w:pPr>
              <w:widowControl w:val="0"/>
              <w:numPr>
                <w:ilvl w:val="0"/>
                <w:numId w:val="51"/>
              </w:numPr>
              <w:spacing w:after="0" w:line="360" w:lineRule="auto"/>
              <w:ind w:left="399"/>
              <w:contextualSpacing/>
              <w:jc w:val="both"/>
              <w:rPr>
                <w:rFonts w:cstheme="minorHAnsi"/>
                <w:sz w:val="20"/>
                <w:szCs w:val="20"/>
              </w:rPr>
            </w:pPr>
            <w:r w:rsidRPr="00A03D67">
              <w:rPr>
                <w:rFonts w:cstheme="minorHAnsi"/>
                <w:sz w:val="20"/>
                <w:szCs w:val="20"/>
              </w:rPr>
              <w:t>Graficzne środowisko instalacji i konfiguracji dostępne w języku polskim.</w:t>
            </w:r>
          </w:p>
          <w:p w14:paraId="5EFCE576" w14:textId="77777777" w:rsidR="00441D9E" w:rsidRPr="00A03D67" w:rsidRDefault="00441D9E" w:rsidP="00F455EE">
            <w:pPr>
              <w:widowControl w:val="0"/>
              <w:numPr>
                <w:ilvl w:val="0"/>
                <w:numId w:val="51"/>
              </w:numPr>
              <w:spacing w:after="0" w:line="360" w:lineRule="auto"/>
              <w:ind w:left="399"/>
              <w:contextualSpacing/>
              <w:jc w:val="both"/>
              <w:rPr>
                <w:rFonts w:cstheme="minorHAnsi"/>
                <w:sz w:val="20"/>
                <w:szCs w:val="20"/>
              </w:rPr>
            </w:pPr>
            <w:r w:rsidRPr="00A03D67">
              <w:rPr>
                <w:rFonts w:cstheme="minorHAnsi"/>
                <w:sz w:val="20"/>
                <w:szCs w:val="20"/>
              </w:rPr>
              <w:t>Funkcje związane z obsługą komputerów typu tablet, z wbudowanym modułem „uczenia się” pisma użytkownika – obsługa języka polskiego.</w:t>
            </w:r>
          </w:p>
          <w:p w14:paraId="26FBB9EF" w14:textId="77777777" w:rsidR="00441D9E" w:rsidRPr="00A03D67" w:rsidRDefault="00441D9E" w:rsidP="00F455EE">
            <w:pPr>
              <w:widowControl w:val="0"/>
              <w:numPr>
                <w:ilvl w:val="0"/>
                <w:numId w:val="51"/>
              </w:numPr>
              <w:spacing w:after="0" w:line="360" w:lineRule="auto"/>
              <w:ind w:left="399"/>
              <w:contextualSpacing/>
              <w:jc w:val="both"/>
              <w:rPr>
                <w:rFonts w:cstheme="minorHAnsi"/>
                <w:sz w:val="20"/>
                <w:szCs w:val="20"/>
              </w:rPr>
            </w:pPr>
            <w:r w:rsidRPr="00A03D67">
              <w:rPr>
                <w:rFonts w:cstheme="minorHAnsi"/>
                <w:sz w:val="20"/>
                <w:szCs w:val="20"/>
              </w:rPr>
              <w:t>Funkcjonalność rozpoznawania mowy, pozwalającą na sterowanie komputerem głosowo, wraz z modułem „uczenia się” głosu użytkownika.</w:t>
            </w:r>
          </w:p>
          <w:p w14:paraId="2218C60A" w14:textId="77777777" w:rsidR="00441D9E" w:rsidRPr="00A03D67" w:rsidRDefault="00441D9E" w:rsidP="00F455EE">
            <w:pPr>
              <w:widowControl w:val="0"/>
              <w:numPr>
                <w:ilvl w:val="0"/>
                <w:numId w:val="51"/>
              </w:numPr>
              <w:spacing w:after="0" w:line="360" w:lineRule="auto"/>
              <w:ind w:left="399"/>
              <w:contextualSpacing/>
              <w:jc w:val="both"/>
              <w:rPr>
                <w:rFonts w:cstheme="minorHAnsi"/>
                <w:sz w:val="20"/>
                <w:szCs w:val="20"/>
              </w:rPr>
            </w:pPr>
            <w:r w:rsidRPr="00A03D67">
              <w:rPr>
                <w:rFonts w:cstheme="minorHAnsi"/>
                <w:sz w:val="20"/>
                <w:szCs w:val="20"/>
              </w:rPr>
              <w:t>Możliwość dokonywania bezpłatnych aktualizacji i poprawek w ramach wersji systemu operacyjnego poprzez Internet, mechanizmem udostępnianym przez producenta systemu z możliwością wyboru instalowanych poprawek oraz mechanizmem sprawdzającym, które z poprawek są potrzebne.</w:t>
            </w:r>
          </w:p>
          <w:p w14:paraId="2B723AA9" w14:textId="77777777" w:rsidR="00441D9E" w:rsidRPr="00A03D67" w:rsidRDefault="00441D9E" w:rsidP="00F455EE">
            <w:pPr>
              <w:widowControl w:val="0"/>
              <w:numPr>
                <w:ilvl w:val="0"/>
                <w:numId w:val="51"/>
              </w:numPr>
              <w:spacing w:after="0" w:line="360" w:lineRule="auto"/>
              <w:ind w:left="399"/>
              <w:contextualSpacing/>
              <w:jc w:val="both"/>
              <w:rPr>
                <w:rFonts w:cstheme="minorHAnsi"/>
                <w:sz w:val="20"/>
                <w:szCs w:val="20"/>
              </w:rPr>
            </w:pPr>
            <w:r w:rsidRPr="00A03D67">
              <w:rPr>
                <w:rFonts w:cstheme="minorHAnsi"/>
                <w:sz w:val="20"/>
                <w:szCs w:val="20"/>
              </w:rPr>
              <w:t>Możliwość dokonywania aktualizacji i poprawek systemu poprzez mechanizm zarządzany przez administratora systemu Zamawiającego.</w:t>
            </w:r>
          </w:p>
          <w:p w14:paraId="584134BE" w14:textId="77777777" w:rsidR="00441D9E" w:rsidRPr="00A03D67" w:rsidRDefault="00441D9E" w:rsidP="00F455EE">
            <w:pPr>
              <w:widowControl w:val="0"/>
              <w:numPr>
                <w:ilvl w:val="0"/>
                <w:numId w:val="51"/>
              </w:numPr>
              <w:spacing w:after="0" w:line="360" w:lineRule="auto"/>
              <w:ind w:left="399"/>
              <w:contextualSpacing/>
              <w:jc w:val="both"/>
              <w:rPr>
                <w:rFonts w:cstheme="minorHAnsi"/>
                <w:sz w:val="20"/>
                <w:szCs w:val="20"/>
              </w:rPr>
            </w:pPr>
            <w:r w:rsidRPr="00A03D67">
              <w:rPr>
                <w:rFonts w:cstheme="minorHAnsi"/>
                <w:sz w:val="20"/>
                <w:szCs w:val="20"/>
              </w:rPr>
              <w:t>Dostępność bezpłatnych biuletynów bezpieczeństwa związanych z działaniem systemu operacyjnego.</w:t>
            </w:r>
          </w:p>
          <w:p w14:paraId="58914493" w14:textId="77777777" w:rsidR="00441D9E" w:rsidRPr="00A03D67" w:rsidRDefault="00441D9E" w:rsidP="00F455EE">
            <w:pPr>
              <w:widowControl w:val="0"/>
              <w:numPr>
                <w:ilvl w:val="0"/>
                <w:numId w:val="51"/>
              </w:numPr>
              <w:spacing w:after="0" w:line="360" w:lineRule="auto"/>
              <w:ind w:left="399"/>
              <w:contextualSpacing/>
              <w:jc w:val="both"/>
              <w:rPr>
                <w:rFonts w:cstheme="minorHAnsi"/>
                <w:sz w:val="20"/>
                <w:szCs w:val="20"/>
              </w:rPr>
            </w:pPr>
            <w:r w:rsidRPr="00A03D67">
              <w:rPr>
                <w:rFonts w:cstheme="minorHAnsi"/>
                <w:sz w:val="20"/>
                <w:szCs w:val="20"/>
              </w:rPr>
              <w:t xml:space="preserve">Wbudowana zapora internetowa (firewall) dla ochrony połączeń internetowych; zintegrowana z systemem konsola do zarządzania ustawieniami zapory i regułami IP v4 </w:t>
            </w:r>
            <w:r w:rsidRPr="00A03D67">
              <w:rPr>
                <w:rFonts w:cstheme="minorHAnsi"/>
                <w:sz w:val="20"/>
                <w:szCs w:val="20"/>
              </w:rPr>
              <w:br/>
              <w:t xml:space="preserve">i v6. </w:t>
            </w:r>
          </w:p>
          <w:p w14:paraId="5800964A" w14:textId="77777777" w:rsidR="00441D9E" w:rsidRPr="00A03D67" w:rsidRDefault="00441D9E" w:rsidP="00F455EE">
            <w:pPr>
              <w:widowControl w:val="0"/>
              <w:numPr>
                <w:ilvl w:val="0"/>
                <w:numId w:val="51"/>
              </w:numPr>
              <w:spacing w:after="0" w:line="360" w:lineRule="auto"/>
              <w:ind w:left="399"/>
              <w:contextualSpacing/>
              <w:jc w:val="both"/>
              <w:rPr>
                <w:rFonts w:cstheme="minorHAnsi"/>
                <w:sz w:val="20"/>
                <w:szCs w:val="20"/>
              </w:rPr>
            </w:pPr>
            <w:r w:rsidRPr="00A03D67">
              <w:rPr>
                <w:rFonts w:cstheme="minorHAnsi"/>
                <w:sz w:val="20"/>
                <w:szCs w:val="20"/>
              </w:rPr>
              <w:t>Wbudowane mechanizmy ochrony antywirusowej i przeciw złośliwemu oprogramowaniu z zapewnionymi bezpłatnymi aktualizacjami.</w:t>
            </w:r>
          </w:p>
          <w:p w14:paraId="29927B63" w14:textId="77777777" w:rsidR="00441D9E" w:rsidRPr="00A03D67" w:rsidRDefault="00441D9E" w:rsidP="00F455EE">
            <w:pPr>
              <w:widowControl w:val="0"/>
              <w:numPr>
                <w:ilvl w:val="0"/>
                <w:numId w:val="51"/>
              </w:numPr>
              <w:spacing w:after="0" w:line="360" w:lineRule="auto"/>
              <w:ind w:left="399"/>
              <w:contextualSpacing/>
              <w:jc w:val="both"/>
              <w:rPr>
                <w:rFonts w:cstheme="minorHAnsi"/>
                <w:sz w:val="20"/>
                <w:szCs w:val="20"/>
              </w:rPr>
            </w:pPr>
            <w:r w:rsidRPr="00A03D67">
              <w:rPr>
                <w:rFonts w:cstheme="minorHAnsi"/>
                <w:sz w:val="20"/>
                <w:szCs w:val="20"/>
              </w:rPr>
              <w:t>Wsparcie dla większości powszechnie używanych urządzeń peryferyjnych (drukarek, urządzeń sieciowych, standardów USB, Plug&amp;Play, Wi-Fi).</w:t>
            </w:r>
          </w:p>
          <w:p w14:paraId="73944B05" w14:textId="77777777" w:rsidR="00441D9E" w:rsidRPr="00A03D67" w:rsidRDefault="00441D9E" w:rsidP="00F455EE">
            <w:pPr>
              <w:widowControl w:val="0"/>
              <w:numPr>
                <w:ilvl w:val="0"/>
                <w:numId w:val="51"/>
              </w:numPr>
              <w:spacing w:after="0" w:line="360" w:lineRule="auto"/>
              <w:ind w:left="399"/>
              <w:contextualSpacing/>
              <w:jc w:val="both"/>
              <w:rPr>
                <w:rFonts w:cstheme="minorHAnsi"/>
                <w:sz w:val="20"/>
                <w:szCs w:val="20"/>
              </w:rPr>
            </w:pPr>
            <w:r w:rsidRPr="00A03D67">
              <w:rPr>
                <w:rFonts w:cstheme="minorHAnsi"/>
                <w:sz w:val="20"/>
                <w:szCs w:val="20"/>
              </w:rPr>
              <w:t>Funkcjonalność automatycznej zmiany domyślnej drukarki w zależności od sieci, do której podłączony jest komputer.</w:t>
            </w:r>
          </w:p>
          <w:p w14:paraId="1B0EF8A7" w14:textId="77777777" w:rsidR="00441D9E" w:rsidRPr="00A03D67" w:rsidRDefault="00441D9E" w:rsidP="00F455EE">
            <w:pPr>
              <w:widowControl w:val="0"/>
              <w:numPr>
                <w:ilvl w:val="0"/>
                <w:numId w:val="51"/>
              </w:numPr>
              <w:spacing w:after="0" w:line="360" w:lineRule="auto"/>
              <w:ind w:left="399"/>
              <w:contextualSpacing/>
              <w:jc w:val="both"/>
              <w:rPr>
                <w:rFonts w:cstheme="minorHAnsi"/>
                <w:sz w:val="20"/>
                <w:szCs w:val="20"/>
              </w:rPr>
            </w:pPr>
            <w:r w:rsidRPr="00A03D67">
              <w:rPr>
                <w:rFonts w:cstheme="minorHAnsi"/>
                <w:sz w:val="20"/>
                <w:szCs w:val="20"/>
              </w:rPr>
              <w:t xml:space="preserve">Możliwość zarządzania stacją roboczą poprzez polityki grupowe – przez </w:t>
            </w:r>
            <w:r w:rsidRPr="00A03D67">
              <w:rPr>
                <w:rFonts w:cstheme="minorHAnsi"/>
                <w:sz w:val="20"/>
                <w:szCs w:val="20"/>
              </w:rPr>
              <w:lastRenderedPageBreak/>
              <w:t>politykę rozumiemy zestaw reguł definiujących lub ograniczających funkcjonalność systemu lub aplikacji.</w:t>
            </w:r>
          </w:p>
          <w:p w14:paraId="2865DFA2" w14:textId="77777777" w:rsidR="00441D9E" w:rsidRPr="00A03D67" w:rsidRDefault="00441D9E" w:rsidP="00F455EE">
            <w:pPr>
              <w:widowControl w:val="0"/>
              <w:numPr>
                <w:ilvl w:val="0"/>
                <w:numId w:val="51"/>
              </w:numPr>
              <w:spacing w:after="0" w:line="360" w:lineRule="auto"/>
              <w:ind w:left="399"/>
              <w:contextualSpacing/>
              <w:jc w:val="both"/>
              <w:rPr>
                <w:rFonts w:cstheme="minorHAnsi"/>
                <w:sz w:val="20"/>
                <w:szCs w:val="20"/>
              </w:rPr>
            </w:pPr>
            <w:r w:rsidRPr="00A03D67">
              <w:rPr>
                <w:rFonts w:cstheme="minorHAnsi"/>
                <w:sz w:val="20"/>
                <w:szCs w:val="20"/>
              </w:rPr>
              <w:t>Rozbudowane, definiowalne polityki bezpieczeństwa – polityki dla systemu operacyjnego i dla wskazanych aplikacji.</w:t>
            </w:r>
          </w:p>
          <w:p w14:paraId="67410FD5" w14:textId="77777777" w:rsidR="00441D9E" w:rsidRPr="00A03D67" w:rsidRDefault="00441D9E" w:rsidP="00F455EE">
            <w:pPr>
              <w:widowControl w:val="0"/>
              <w:numPr>
                <w:ilvl w:val="0"/>
                <w:numId w:val="51"/>
              </w:numPr>
              <w:spacing w:after="0" w:line="360" w:lineRule="auto"/>
              <w:ind w:left="399"/>
              <w:contextualSpacing/>
              <w:jc w:val="both"/>
              <w:rPr>
                <w:rFonts w:cstheme="minorHAnsi"/>
                <w:sz w:val="20"/>
                <w:szCs w:val="20"/>
              </w:rPr>
            </w:pPr>
            <w:r w:rsidRPr="00A03D67">
              <w:rPr>
                <w:rFonts w:cstheme="minorHAnsi"/>
                <w:sz w:val="20"/>
                <w:szCs w:val="20"/>
              </w:rPr>
              <w:t xml:space="preserve">Możliwość zdalnej automatycznej instalacji, konfiguracji, administrowania oraz aktualizowania systemu, zgodnie z określonymi uprawnieniami poprzez polityki grupowe.   </w:t>
            </w:r>
          </w:p>
          <w:p w14:paraId="4609513E" w14:textId="77777777" w:rsidR="00441D9E" w:rsidRPr="00A03D67" w:rsidRDefault="00441D9E" w:rsidP="00F455EE">
            <w:pPr>
              <w:widowControl w:val="0"/>
              <w:numPr>
                <w:ilvl w:val="0"/>
                <w:numId w:val="51"/>
              </w:numPr>
              <w:spacing w:after="0" w:line="360" w:lineRule="auto"/>
              <w:ind w:left="399"/>
              <w:contextualSpacing/>
              <w:jc w:val="both"/>
              <w:rPr>
                <w:rFonts w:cstheme="minorHAnsi"/>
                <w:sz w:val="20"/>
                <w:szCs w:val="20"/>
              </w:rPr>
            </w:pPr>
            <w:r w:rsidRPr="00A03D67">
              <w:rPr>
                <w:rFonts w:cstheme="minorHAnsi"/>
                <w:sz w:val="20"/>
                <w:szCs w:val="20"/>
              </w:rPr>
              <w:t>Zabezpieczony hasłem hierarchiczny dostęp do systemu, konta i profile użytkowników zarządzane zdalnie; praca systemu w trybie ochrony kont użytkowników.</w:t>
            </w:r>
          </w:p>
          <w:p w14:paraId="6E7EA2D1" w14:textId="77777777" w:rsidR="00441D9E" w:rsidRPr="00A03D67" w:rsidRDefault="00441D9E" w:rsidP="00F455EE">
            <w:pPr>
              <w:widowControl w:val="0"/>
              <w:numPr>
                <w:ilvl w:val="0"/>
                <w:numId w:val="51"/>
              </w:numPr>
              <w:spacing w:after="0" w:line="360" w:lineRule="auto"/>
              <w:ind w:left="399"/>
              <w:contextualSpacing/>
              <w:jc w:val="both"/>
              <w:rPr>
                <w:rFonts w:cstheme="minorHAnsi"/>
                <w:sz w:val="20"/>
                <w:szCs w:val="20"/>
              </w:rPr>
            </w:pPr>
            <w:r w:rsidRPr="00A03D67">
              <w:rPr>
                <w:rFonts w:cstheme="minorHAnsi"/>
                <w:sz w:val="20"/>
                <w:szCs w:val="20"/>
              </w:rPr>
              <w:t>Mechanizm pozwalający użytkownikowi zarejestrowanego w systemie przedsiębiorstwa/instytucji urządzenia na uprawniony dostęp do zasobów tego systemu.</w:t>
            </w:r>
          </w:p>
          <w:p w14:paraId="0B393054" w14:textId="77777777" w:rsidR="00441D9E" w:rsidRPr="00A03D67" w:rsidRDefault="00441D9E" w:rsidP="00F455EE">
            <w:pPr>
              <w:widowControl w:val="0"/>
              <w:numPr>
                <w:ilvl w:val="0"/>
                <w:numId w:val="51"/>
              </w:numPr>
              <w:spacing w:after="0" w:line="360" w:lineRule="auto"/>
              <w:ind w:left="399"/>
              <w:contextualSpacing/>
              <w:jc w:val="both"/>
              <w:rPr>
                <w:rFonts w:cstheme="minorHAnsi"/>
                <w:sz w:val="20"/>
                <w:szCs w:val="20"/>
              </w:rPr>
            </w:pPr>
            <w:r w:rsidRPr="00A03D67">
              <w:rPr>
                <w:rFonts w:cstheme="minorHAnsi"/>
                <w:sz w:val="20"/>
                <w:szCs w:val="20"/>
              </w:rPr>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2BFFB87F" w14:textId="77777777" w:rsidR="00441D9E" w:rsidRPr="00A03D67" w:rsidRDefault="00441D9E" w:rsidP="00F455EE">
            <w:pPr>
              <w:widowControl w:val="0"/>
              <w:numPr>
                <w:ilvl w:val="0"/>
                <w:numId w:val="51"/>
              </w:numPr>
              <w:spacing w:after="0" w:line="360" w:lineRule="auto"/>
              <w:ind w:left="399"/>
              <w:contextualSpacing/>
              <w:jc w:val="both"/>
              <w:rPr>
                <w:rFonts w:cstheme="minorHAnsi"/>
                <w:sz w:val="20"/>
                <w:szCs w:val="20"/>
              </w:rPr>
            </w:pPr>
            <w:r w:rsidRPr="00A03D67">
              <w:rPr>
                <w:rFonts w:cstheme="minorHAnsi"/>
                <w:sz w:val="20"/>
                <w:szCs w:val="20"/>
              </w:rPr>
              <w:t xml:space="preserve">Zintegrowany z systemem operacyjnym moduł synchronizacji komputera z urządzeniami zewnętrznymi.  </w:t>
            </w:r>
          </w:p>
          <w:p w14:paraId="0C559989" w14:textId="77777777" w:rsidR="00441D9E" w:rsidRPr="00A03D67" w:rsidRDefault="00441D9E" w:rsidP="00F455EE">
            <w:pPr>
              <w:widowControl w:val="0"/>
              <w:numPr>
                <w:ilvl w:val="0"/>
                <w:numId w:val="51"/>
              </w:numPr>
              <w:spacing w:after="0" w:line="360" w:lineRule="auto"/>
              <w:ind w:left="399"/>
              <w:contextualSpacing/>
              <w:jc w:val="both"/>
              <w:rPr>
                <w:rFonts w:cstheme="minorHAnsi"/>
                <w:sz w:val="20"/>
                <w:szCs w:val="20"/>
                <w:lang w:val="en-US"/>
              </w:rPr>
            </w:pPr>
            <w:r w:rsidRPr="00A03D67">
              <w:rPr>
                <w:rFonts w:cstheme="minorHAnsi"/>
                <w:sz w:val="20"/>
                <w:szCs w:val="20"/>
                <w:lang w:val="en-US"/>
              </w:rPr>
              <w:t>Obsługa standardu NFC (near field communication).</w:t>
            </w:r>
          </w:p>
          <w:p w14:paraId="4AEFD57D" w14:textId="77777777" w:rsidR="00441D9E" w:rsidRPr="00A03D67" w:rsidRDefault="00441D9E" w:rsidP="00F455EE">
            <w:pPr>
              <w:widowControl w:val="0"/>
              <w:numPr>
                <w:ilvl w:val="0"/>
                <w:numId w:val="51"/>
              </w:numPr>
              <w:spacing w:after="0" w:line="360" w:lineRule="auto"/>
              <w:ind w:left="399"/>
              <w:contextualSpacing/>
              <w:jc w:val="both"/>
              <w:rPr>
                <w:rFonts w:cstheme="minorHAnsi"/>
                <w:sz w:val="20"/>
                <w:szCs w:val="20"/>
              </w:rPr>
            </w:pPr>
            <w:r w:rsidRPr="00A03D67">
              <w:rPr>
                <w:rFonts w:cstheme="minorHAnsi"/>
                <w:sz w:val="20"/>
                <w:szCs w:val="20"/>
              </w:rPr>
              <w:t xml:space="preserve">Możliwość przystosowania stanowiska dla osób niepełnosprawnych (np. słabo widzących). </w:t>
            </w:r>
          </w:p>
          <w:p w14:paraId="6DDE0981" w14:textId="77777777" w:rsidR="00441D9E" w:rsidRPr="00A03D67" w:rsidRDefault="00441D9E" w:rsidP="00F455EE">
            <w:pPr>
              <w:widowControl w:val="0"/>
              <w:numPr>
                <w:ilvl w:val="0"/>
                <w:numId w:val="51"/>
              </w:numPr>
              <w:spacing w:after="0" w:line="360" w:lineRule="auto"/>
              <w:ind w:left="399"/>
              <w:contextualSpacing/>
              <w:jc w:val="both"/>
              <w:rPr>
                <w:rFonts w:cstheme="minorHAnsi"/>
                <w:sz w:val="20"/>
                <w:szCs w:val="20"/>
              </w:rPr>
            </w:pPr>
            <w:r w:rsidRPr="00A03D67">
              <w:rPr>
                <w:rFonts w:cstheme="minorHAnsi"/>
                <w:sz w:val="20"/>
                <w:szCs w:val="20"/>
              </w:rPr>
              <w:t>Wsparcie dla IPSEC oparte na politykach – wdrażanie IPSEC oparte na zestawach reguł definiujących ustawienia zarządzanych w sposób centralny.</w:t>
            </w:r>
          </w:p>
          <w:p w14:paraId="7A1F85AF" w14:textId="77777777" w:rsidR="00441D9E" w:rsidRPr="00A03D67" w:rsidRDefault="00441D9E" w:rsidP="00F455EE">
            <w:pPr>
              <w:widowControl w:val="0"/>
              <w:numPr>
                <w:ilvl w:val="0"/>
                <w:numId w:val="51"/>
              </w:numPr>
              <w:spacing w:after="0" w:line="360" w:lineRule="auto"/>
              <w:ind w:left="399"/>
              <w:contextualSpacing/>
              <w:jc w:val="both"/>
              <w:rPr>
                <w:rFonts w:cstheme="minorHAnsi"/>
                <w:sz w:val="20"/>
                <w:szCs w:val="20"/>
              </w:rPr>
            </w:pPr>
            <w:r w:rsidRPr="00A03D67">
              <w:rPr>
                <w:rFonts w:cstheme="minorHAnsi"/>
                <w:sz w:val="20"/>
                <w:szCs w:val="20"/>
              </w:rPr>
              <w:t>Automatyczne występowanie i używanie (wystawianie) certyfikatów PKI X.509.</w:t>
            </w:r>
          </w:p>
          <w:p w14:paraId="2658731A" w14:textId="77777777" w:rsidR="00441D9E" w:rsidRPr="00A03D67" w:rsidRDefault="00441D9E" w:rsidP="00F455EE">
            <w:pPr>
              <w:widowControl w:val="0"/>
              <w:numPr>
                <w:ilvl w:val="0"/>
                <w:numId w:val="51"/>
              </w:numPr>
              <w:spacing w:after="0" w:line="360" w:lineRule="auto"/>
              <w:ind w:left="399"/>
              <w:contextualSpacing/>
              <w:jc w:val="both"/>
              <w:rPr>
                <w:rFonts w:cstheme="minorHAnsi"/>
                <w:sz w:val="20"/>
                <w:szCs w:val="20"/>
              </w:rPr>
            </w:pPr>
            <w:r w:rsidRPr="00A03D67">
              <w:rPr>
                <w:rFonts w:cstheme="minorHAnsi"/>
                <w:sz w:val="20"/>
                <w:szCs w:val="20"/>
              </w:rPr>
              <w:t>Mechanizmy logowania do domeny w oparciu o:</w:t>
            </w:r>
          </w:p>
          <w:p w14:paraId="2A446EE9" w14:textId="77777777" w:rsidR="00441D9E" w:rsidRPr="00A03D67" w:rsidRDefault="00441D9E" w:rsidP="00F455EE">
            <w:pPr>
              <w:widowControl w:val="0"/>
              <w:numPr>
                <w:ilvl w:val="1"/>
                <w:numId w:val="51"/>
              </w:numPr>
              <w:spacing w:after="0" w:line="360" w:lineRule="auto"/>
              <w:ind w:left="683" w:hanging="284"/>
              <w:contextualSpacing/>
              <w:jc w:val="both"/>
              <w:rPr>
                <w:rFonts w:cstheme="minorHAnsi"/>
                <w:sz w:val="20"/>
                <w:szCs w:val="20"/>
              </w:rPr>
            </w:pPr>
            <w:r w:rsidRPr="00A03D67">
              <w:rPr>
                <w:rFonts w:cstheme="minorHAnsi"/>
                <w:sz w:val="20"/>
                <w:szCs w:val="20"/>
              </w:rPr>
              <w:t>Login i hasło,</w:t>
            </w:r>
          </w:p>
          <w:p w14:paraId="1E5F988B" w14:textId="77777777" w:rsidR="00441D9E" w:rsidRPr="00A03D67" w:rsidRDefault="00441D9E" w:rsidP="00F455EE">
            <w:pPr>
              <w:widowControl w:val="0"/>
              <w:numPr>
                <w:ilvl w:val="1"/>
                <w:numId w:val="51"/>
              </w:numPr>
              <w:spacing w:after="0" w:line="360" w:lineRule="auto"/>
              <w:ind w:left="683" w:hanging="284"/>
              <w:contextualSpacing/>
              <w:jc w:val="both"/>
              <w:rPr>
                <w:rFonts w:cstheme="minorHAnsi"/>
                <w:sz w:val="20"/>
                <w:szCs w:val="20"/>
              </w:rPr>
            </w:pPr>
            <w:r w:rsidRPr="00A03D67">
              <w:rPr>
                <w:rFonts w:cstheme="minorHAnsi"/>
                <w:sz w:val="20"/>
                <w:szCs w:val="20"/>
              </w:rPr>
              <w:t>Karty z certyfikatami (smartcard),</w:t>
            </w:r>
          </w:p>
          <w:p w14:paraId="546BD34D" w14:textId="77777777" w:rsidR="00441D9E" w:rsidRPr="00A03D67" w:rsidRDefault="00441D9E" w:rsidP="00F455EE">
            <w:pPr>
              <w:widowControl w:val="0"/>
              <w:numPr>
                <w:ilvl w:val="1"/>
                <w:numId w:val="51"/>
              </w:numPr>
              <w:spacing w:after="0" w:line="360" w:lineRule="auto"/>
              <w:ind w:left="683" w:hanging="284"/>
              <w:contextualSpacing/>
              <w:jc w:val="both"/>
              <w:rPr>
                <w:rFonts w:cstheme="minorHAnsi"/>
                <w:sz w:val="20"/>
                <w:szCs w:val="20"/>
              </w:rPr>
            </w:pPr>
            <w:r w:rsidRPr="00A03D67">
              <w:rPr>
                <w:rFonts w:cstheme="minorHAnsi"/>
                <w:sz w:val="20"/>
                <w:szCs w:val="20"/>
              </w:rPr>
              <w:t>Wirtualne karty (logowanie w oparciu o certyfikat chroniony poprzez moduł TPM).</w:t>
            </w:r>
          </w:p>
          <w:p w14:paraId="479623C3" w14:textId="77777777" w:rsidR="00441D9E" w:rsidRPr="00A03D67" w:rsidRDefault="00441D9E" w:rsidP="00F455EE">
            <w:pPr>
              <w:widowControl w:val="0"/>
              <w:numPr>
                <w:ilvl w:val="0"/>
                <w:numId w:val="51"/>
              </w:numPr>
              <w:spacing w:after="0" w:line="360" w:lineRule="auto"/>
              <w:ind w:left="399"/>
              <w:contextualSpacing/>
              <w:jc w:val="both"/>
              <w:rPr>
                <w:rFonts w:cstheme="minorHAnsi"/>
                <w:sz w:val="20"/>
                <w:szCs w:val="20"/>
              </w:rPr>
            </w:pPr>
            <w:r w:rsidRPr="00A03D67">
              <w:rPr>
                <w:rFonts w:cstheme="minorHAnsi"/>
                <w:sz w:val="20"/>
                <w:szCs w:val="20"/>
              </w:rPr>
              <w:t>Mechanizmy wieloelementowego uwierzytelniania.</w:t>
            </w:r>
          </w:p>
          <w:p w14:paraId="65E6D42B" w14:textId="77777777" w:rsidR="00441D9E" w:rsidRPr="00A03D67" w:rsidRDefault="00441D9E" w:rsidP="00F455EE">
            <w:pPr>
              <w:widowControl w:val="0"/>
              <w:numPr>
                <w:ilvl w:val="0"/>
                <w:numId w:val="51"/>
              </w:numPr>
              <w:spacing w:after="0" w:line="360" w:lineRule="auto"/>
              <w:ind w:left="399"/>
              <w:contextualSpacing/>
              <w:jc w:val="both"/>
              <w:rPr>
                <w:rFonts w:cstheme="minorHAnsi"/>
                <w:sz w:val="20"/>
                <w:szCs w:val="20"/>
              </w:rPr>
            </w:pPr>
            <w:r w:rsidRPr="00A03D67">
              <w:rPr>
                <w:rFonts w:cstheme="minorHAnsi"/>
                <w:sz w:val="20"/>
                <w:szCs w:val="20"/>
              </w:rPr>
              <w:t>Wsparcie dla uwierzytelniania na bazie Kerberos v. 5.</w:t>
            </w:r>
          </w:p>
          <w:p w14:paraId="636657C6" w14:textId="77777777" w:rsidR="00441D9E" w:rsidRPr="00A03D67" w:rsidRDefault="00441D9E" w:rsidP="00F455EE">
            <w:pPr>
              <w:widowControl w:val="0"/>
              <w:numPr>
                <w:ilvl w:val="0"/>
                <w:numId w:val="51"/>
              </w:numPr>
              <w:spacing w:after="0" w:line="360" w:lineRule="auto"/>
              <w:ind w:left="399"/>
              <w:contextualSpacing/>
              <w:jc w:val="both"/>
              <w:rPr>
                <w:rFonts w:cstheme="minorHAnsi"/>
                <w:sz w:val="20"/>
                <w:szCs w:val="20"/>
              </w:rPr>
            </w:pPr>
            <w:r w:rsidRPr="00A03D67">
              <w:rPr>
                <w:rFonts w:cstheme="minorHAnsi"/>
                <w:sz w:val="20"/>
                <w:szCs w:val="20"/>
              </w:rPr>
              <w:t>Wsparcie do uwierzytelnienia urządzenia na bazie certyfikatu.</w:t>
            </w:r>
          </w:p>
          <w:p w14:paraId="6842452F" w14:textId="77777777" w:rsidR="00441D9E" w:rsidRPr="00A03D67" w:rsidRDefault="00441D9E" w:rsidP="00F455EE">
            <w:pPr>
              <w:widowControl w:val="0"/>
              <w:numPr>
                <w:ilvl w:val="0"/>
                <w:numId w:val="51"/>
              </w:numPr>
              <w:spacing w:after="0" w:line="360" w:lineRule="auto"/>
              <w:ind w:left="399"/>
              <w:contextualSpacing/>
              <w:jc w:val="both"/>
              <w:rPr>
                <w:rFonts w:cstheme="minorHAnsi"/>
                <w:sz w:val="20"/>
                <w:szCs w:val="20"/>
              </w:rPr>
            </w:pPr>
            <w:r w:rsidRPr="00A03D67">
              <w:rPr>
                <w:rFonts w:cstheme="minorHAnsi"/>
                <w:sz w:val="20"/>
                <w:szCs w:val="20"/>
              </w:rPr>
              <w:t>Wsparcie dla algorytmów Suite B (RFC 4869).</w:t>
            </w:r>
          </w:p>
          <w:p w14:paraId="5164F863" w14:textId="77777777" w:rsidR="00441D9E" w:rsidRPr="00A03D67" w:rsidRDefault="00441D9E" w:rsidP="00F455EE">
            <w:pPr>
              <w:widowControl w:val="0"/>
              <w:numPr>
                <w:ilvl w:val="0"/>
                <w:numId w:val="51"/>
              </w:numPr>
              <w:spacing w:after="0" w:line="360" w:lineRule="auto"/>
              <w:ind w:left="399"/>
              <w:contextualSpacing/>
              <w:jc w:val="both"/>
              <w:rPr>
                <w:rFonts w:cstheme="minorHAnsi"/>
                <w:sz w:val="20"/>
                <w:szCs w:val="20"/>
              </w:rPr>
            </w:pPr>
            <w:r w:rsidRPr="00A03D67">
              <w:rPr>
                <w:rFonts w:cstheme="minorHAnsi"/>
                <w:sz w:val="20"/>
                <w:szCs w:val="20"/>
              </w:rPr>
              <w:t>Wsparcie wbudowanej zapory ogniowej dla Internet Key Exchange v. 2 (IKEv2) dla warstwy transportowej IPsec.</w:t>
            </w:r>
          </w:p>
          <w:p w14:paraId="2999BF6A" w14:textId="77777777" w:rsidR="00441D9E" w:rsidRPr="00A03D67" w:rsidRDefault="00441D9E" w:rsidP="00F455EE">
            <w:pPr>
              <w:widowControl w:val="0"/>
              <w:numPr>
                <w:ilvl w:val="0"/>
                <w:numId w:val="51"/>
              </w:numPr>
              <w:spacing w:after="0" w:line="360" w:lineRule="auto"/>
              <w:ind w:left="399"/>
              <w:contextualSpacing/>
              <w:jc w:val="both"/>
              <w:rPr>
                <w:rFonts w:cstheme="minorHAnsi"/>
                <w:sz w:val="20"/>
                <w:szCs w:val="20"/>
              </w:rPr>
            </w:pPr>
            <w:r w:rsidRPr="00A03D67">
              <w:rPr>
                <w:rFonts w:cstheme="minorHAnsi"/>
                <w:sz w:val="20"/>
                <w:szCs w:val="20"/>
              </w:rPr>
              <w:t xml:space="preserve">Wbudowane narzędzia służące do administracji, do wykonywania kopii </w:t>
            </w:r>
            <w:r w:rsidRPr="00A03D67">
              <w:rPr>
                <w:rFonts w:cstheme="minorHAnsi"/>
                <w:sz w:val="20"/>
                <w:szCs w:val="20"/>
              </w:rPr>
              <w:lastRenderedPageBreak/>
              <w:t>zapasowych polityk i ich odtwarzania oraz generowania raportów z ustawień polityk.</w:t>
            </w:r>
          </w:p>
          <w:p w14:paraId="0A5109FF" w14:textId="77777777" w:rsidR="00441D9E" w:rsidRPr="00A03D67" w:rsidRDefault="00441D9E" w:rsidP="00F455EE">
            <w:pPr>
              <w:widowControl w:val="0"/>
              <w:numPr>
                <w:ilvl w:val="0"/>
                <w:numId w:val="51"/>
              </w:numPr>
              <w:spacing w:after="0" w:line="360" w:lineRule="auto"/>
              <w:ind w:left="399"/>
              <w:contextualSpacing/>
              <w:jc w:val="both"/>
              <w:rPr>
                <w:rFonts w:cstheme="minorHAnsi"/>
                <w:sz w:val="20"/>
                <w:szCs w:val="20"/>
              </w:rPr>
            </w:pPr>
            <w:r w:rsidRPr="00A03D67">
              <w:rPr>
                <w:rFonts w:cstheme="minorHAnsi"/>
                <w:sz w:val="20"/>
                <w:szCs w:val="20"/>
              </w:rPr>
              <w:t>Wsparcie dla środowisk Java i .NET Framework 4.x – możliwość uruchomienia aplikacji działających we wskazanych środowiskach.</w:t>
            </w:r>
          </w:p>
          <w:p w14:paraId="61F92FDC" w14:textId="77777777" w:rsidR="00441D9E" w:rsidRPr="00A03D67" w:rsidRDefault="00441D9E" w:rsidP="00F455EE">
            <w:pPr>
              <w:widowControl w:val="0"/>
              <w:numPr>
                <w:ilvl w:val="0"/>
                <w:numId w:val="51"/>
              </w:numPr>
              <w:spacing w:after="0" w:line="360" w:lineRule="auto"/>
              <w:ind w:left="399"/>
              <w:contextualSpacing/>
              <w:jc w:val="both"/>
              <w:rPr>
                <w:rFonts w:cstheme="minorHAnsi"/>
                <w:sz w:val="20"/>
                <w:szCs w:val="20"/>
              </w:rPr>
            </w:pPr>
            <w:r w:rsidRPr="00A03D67">
              <w:rPr>
                <w:rFonts w:cstheme="minorHAnsi"/>
                <w:sz w:val="20"/>
                <w:szCs w:val="20"/>
              </w:rPr>
              <w:t>Wsparcie dla JScript i VBScript – możliwość uruchamiania interpretera poleceń.</w:t>
            </w:r>
          </w:p>
          <w:p w14:paraId="2FADFBEA" w14:textId="77777777" w:rsidR="00441D9E" w:rsidRPr="00A03D67" w:rsidRDefault="00441D9E" w:rsidP="00F455EE">
            <w:pPr>
              <w:widowControl w:val="0"/>
              <w:numPr>
                <w:ilvl w:val="0"/>
                <w:numId w:val="51"/>
              </w:numPr>
              <w:spacing w:after="0" w:line="360" w:lineRule="auto"/>
              <w:ind w:left="399"/>
              <w:contextualSpacing/>
              <w:jc w:val="both"/>
              <w:rPr>
                <w:rFonts w:cstheme="minorHAnsi"/>
                <w:sz w:val="20"/>
                <w:szCs w:val="20"/>
              </w:rPr>
            </w:pPr>
            <w:r w:rsidRPr="00A03D67">
              <w:rPr>
                <w:rFonts w:cstheme="minorHAnsi"/>
                <w:sz w:val="20"/>
                <w:szCs w:val="20"/>
              </w:rPr>
              <w:t>Zdalna pomoc i współdzielenie aplikacji – możliwość zdalnego przejęcia sesji zalogowanego użytkownika celem rozwiązania problemu z komputerem,</w:t>
            </w:r>
          </w:p>
          <w:p w14:paraId="40A6168D" w14:textId="77777777" w:rsidR="00441D9E" w:rsidRPr="00A03D67" w:rsidRDefault="00441D9E" w:rsidP="00F455EE">
            <w:pPr>
              <w:widowControl w:val="0"/>
              <w:numPr>
                <w:ilvl w:val="0"/>
                <w:numId w:val="51"/>
              </w:numPr>
              <w:spacing w:after="0" w:line="360" w:lineRule="auto"/>
              <w:ind w:left="399"/>
              <w:contextualSpacing/>
              <w:jc w:val="both"/>
              <w:rPr>
                <w:rFonts w:cstheme="minorHAnsi"/>
                <w:sz w:val="20"/>
                <w:szCs w:val="20"/>
              </w:rPr>
            </w:pPr>
            <w:r w:rsidRPr="00A03D67">
              <w:rPr>
                <w:rFonts w:cstheme="minorHAnsi"/>
                <w:sz w:val="20"/>
                <w:szCs w:val="20"/>
              </w:rPr>
              <w:t>Rozwiązanie służące do automatycznego zbudowania obrazu systemu wraz z aplikacjami. Obraz systemu służyć ma do automatycznego upowszechnienia systemu operacyjnego inicjowanego i wykonywanego w całości poprzez sieć komputerową.</w:t>
            </w:r>
          </w:p>
          <w:p w14:paraId="3EBBF132" w14:textId="77777777" w:rsidR="00441D9E" w:rsidRPr="00A03D67" w:rsidRDefault="00441D9E" w:rsidP="00F455EE">
            <w:pPr>
              <w:widowControl w:val="0"/>
              <w:numPr>
                <w:ilvl w:val="0"/>
                <w:numId w:val="51"/>
              </w:numPr>
              <w:spacing w:after="0" w:line="360" w:lineRule="auto"/>
              <w:ind w:left="399"/>
              <w:contextualSpacing/>
              <w:jc w:val="both"/>
              <w:rPr>
                <w:rFonts w:cstheme="minorHAnsi"/>
                <w:sz w:val="20"/>
                <w:szCs w:val="20"/>
              </w:rPr>
            </w:pPr>
            <w:r w:rsidRPr="00A03D67">
              <w:rPr>
                <w:rFonts w:cstheme="minorHAnsi"/>
                <w:sz w:val="20"/>
                <w:szCs w:val="20"/>
              </w:rPr>
              <w:t>Rozwiązanie ma umożliwiające wdrożenie nowego obrazu poprzez zdalną instalację.</w:t>
            </w:r>
          </w:p>
          <w:p w14:paraId="4B20DA10" w14:textId="77777777" w:rsidR="00441D9E" w:rsidRPr="00A03D67" w:rsidRDefault="00441D9E" w:rsidP="00F455EE">
            <w:pPr>
              <w:widowControl w:val="0"/>
              <w:numPr>
                <w:ilvl w:val="0"/>
                <w:numId w:val="51"/>
              </w:numPr>
              <w:spacing w:after="0" w:line="360" w:lineRule="auto"/>
              <w:ind w:left="399"/>
              <w:contextualSpacing/>
              <w:jc w:val="both"/>
              <w:rPr>
                <w:rFonts w:cstheme="minorHAnsi"/>
                <w:sz w:val="20"/>
                <w:szCs w:val="20"/>
              </w:rPr>
            </w:pPr>
            <w:r w:rsidRPr="00A03D67">
              <w:rPr>
                <w:rFonts w:cstheme="minorHAnsi"/>
                <w:sz w:val="20"/>
                <w:szCs w:val="20"/>
              </w:rPr>
              <w:t>Transakcyjny system plików pozwalający na stosowanie przydziałów (ang. quota) na dysku dla użytkowników oraz zapewniający większą niezawodność i pozwalający tworzyć kopie zapasowe.</w:t>
            </w:r>
          </w:p>
          <w:p w14:paraId="465A7BEB" w14:textId="77777777" w:rsidR="00441D9E" w:rsidRPr="00A03D67" w:rsidRDefault="00441D9E" w:rsidP="00F455EE">
            <w:pPr>
              <w:widowControl w:val="0"/>
              <w:numPr>
                <w:ilvl w:val="0"/>
                <w:numId w:val="51"/>
              </w:numPr>
              <w:spacing w:after="0" w:line="360" w:lineRule="auto"/>
              <w:ind w:left="399"/>
              <w:contextualSpacing/>
              <w:jc w:val="both"/>
              <w:rPr>
                <w:rFonts w:cstheme="minorHAnsi"/>
                <w:sz w:val="20"/>
                <w:szCs w:val="20"/>
              </w:rPr>
            </w:pPr>
            <w:r w:rsidRPr="00A03D67">
              <w:rPr>
                <w:rFonts w:cstheme="minorHAnsi"/>
                <w:sz w:val="20"/>
                <w:szCs w:val="20"/>
              </w:rPr>
              <w:t>Zarządzanie kontami użytkowników sieci oraz urządzeniami sieciowymi tj. drukarki, modemy, woluminy dyskowe, usługi katalogowe.</w:t>
            </w:r>
          </w:p>
          <w:p w14:paraId="1850B3A0" w14:textId="77777777" w:rsidR="00441D9E" w:rsidRPr="00A03D67" w:rsidRDefault="00441D9E" w:rsidP="00F455EE">
            <w:pPr>
              <w:widowControl w:val="0"/>
              <w:numPr>
                <w:ilvl w:val="0"/>
                <w:numId w:val="51"/>
              </w:numPr>
              <w:spacing w:after="0" w:line="360" w:lineRule="auto"/>
              <w:ind w:left="399"/>
              <w:contextualSpacing/>
              <w:jc w:val="both"/>
              <w:rPr>
                <w:rFonts w:cstheme="minorHAnsi"/>
                <w:sz w:val="20"/>
                <w:szCs w:val="20"/>
              </w:rPr>
            </w:pPr>
            <w:r w:rsidRPr="00A03D67">
              <w:rPr>
                <w:rFonts w:cstheme="minorHAnsi"/>
                <w:sz w:val="20"/>
                <w:szCs w:val="20"/>
              </w:rPr>
              <w:t>Udostępnianie modemu.</w:t>
            </w:r>
          </w:p>
          <w:p w14:paraId="6B07BF03" w14:textId="77777777" w:rsidR="00441D9E" w:rsidRPr="00A03D67" w:rsidRDefault="00441D9E" w:rsidP="00F455EE">
            <w:pPr>
              <w:widowControl w:val="0"/>
              <w:numPr>
                <w:ilvl w:val="0"/>
                <w:numId w:val="51"/>
              </w:numPr>
              <w:spacing w:after="0" w:line="360" w:lineRule="auto"/>
              <w:ind w:left="399"/>
              <w:contextualSpacing/>
              <w:jc w:val="both"/>
              <w:rPr>
                <w:rFonts w:cstheme="minorHAnsi"/>
                <w:sz w:val="20"/>
                <w:szCs w:val="20"/>
              </w:rPr>
            </w:pPr>
            <w:r w:rsidRPr="00A03D67">
              <w:rPr>
                <w:rFonts w:cstheme="minorHAnsi"/>
                <w:sz w:val="20"/>
                <w:szCs w:val="20"/>
              </w:rPr>
              <w:t>Oprogramowanie dla tworzenia kopii zapasowych (Backup); automatyczne wykonywanie kopii plików z możliwością automatycznego przywrócenia wersji wcześniejszej.</w:t>
            </w:r>
          </w:p>
          <w:p w14:paraId="2337D7A5" w14:textId="77777777" w:rsidR="00441D9E" w:rsidRPr="00A03D67" w:rsidRDefault="00441D9E" w:rsidP="00F455EE">
            <w:pPr>
              <w:widowControl w:val="0"/>
              <w:numPr>
                <w:ilvl w:val="0"/>
                <w:numId w:val="51"/>
              </w:numPr>
              <w:spacing w:after="0" w:line="360" w:lineRule="auto"/>
              <w:ind w:left="399"/>
              <w:contextualSpacing/>
              <w:jc w:val="both"/>
              <w:rPr>
                <w:rFonts w:cstheme="minorHAnsi"/>
                <w:sz w:val="20"/>
                <w:szCs w:val="20"/>
              </w:rPr>
            </w:pPr>
            <w:r w:rsidRPr="00A03D67">
              <w:rPr>
                <w:rFonts w:cstheme="minorHAnsi"/>
                <w:sz w:val="20"/>
                <w:szCs w:val="20"/>
              </w:rPr>
              <w:t>Możliwość przywracania obrazu plików systemowych do uprzednio zapisanej postaci.</w:t>
            </w:r>
          </w:p>
          <w:p w14:paraId="30588AAB" w14:textId="77777777" w:rsidR="00441D9E" w:rsidRPr="00A03D67" w:rsidRDefault="00441D9E" w:rsidP="00F455EE">
            <w:pPr>
              <w:widowControl w:val="0"/>
              <w:numPr>
                <w:ilvl w:val="0"/>
                <w:numId w:val="51"/>
              </w:numPr>
              <w:spacing w:after="0" w:line="360" w:lineRule="auto"/>
              <w:ind w:left="399"/>
              <w:contextualSpacing/>
              <w:jc w:val="both"/>
              <w:rPr>
                <w:rFonts w:cstheme="minorHAnsi"/>
                <w:sz w:val="20"/>
                <w:szCs w:val="20"/>
              </w:rPr>
            </w:pPr>
            <w:r w:rsidRPr="00A03D67">
              <w:rPr>
                <w:rFonts w:cstheme="minorHAnsi"/>
                <w:sz w:val="20"/>
                <w:szCs w:val="20"/>
              </w:rPr>
              <w:t xml:space="preserve">Identyfikacja sieci komputerowych, do których jest podłączony system operacyjny, zapamiętywanie ustawień i przypisywanie do min. 3 kategorii bezpieczeństwa </w:t>
            </w:r>
            <w:r w:rsidRPr="00A03D67">
              <w:rPr>
                <w:rFonts w:cstheme="minorHAnsi"/>
                <w:sz w:val="20"/>
                <w:szCs w:val="20"/>
              </w:rPr>
              <w:br/>
              <w:t>(z predefiniowanymi odpowiednio do kategorii ustawieniami zapory sieciowej, udostępniania plików itp.).</w:t>
            </w:r>
          </w:p>
          <w:p w14:paraId="4FCC7EAA" w14:textId="77777777" w:rsidR="00441D9E" w:rsidRPr="00A03D67" w:rsidRDefault="00441D9E" w:rsidP="00F455EE">
            <w:pPr>
              <w:widowControl w:val="0"/>
              <w:numPr>
                <w:ilvl w:val="0"/>
                <w:numId w:val="51"/>
              </w:numPr>
              <w:spacing w:after="0" w:line="360" w:lineRule="auto"/>
              <w:ind w:left="399"/>
              <w:contextualSpacing/>
              <w:jc w:val="both"/>
              <w:rPr>
                <w:rFonts w:cstheme="minorHAnsi"/>
                <w:sz w:val="20"/>
                <w:szCs w:val="20"/>
              </w:rPr>
            </w:pPr>
            <w:r w:rsidRPr="00A03D67">
              <w:rPr>
                <w:rFonts w:cstheme="minorHAnsi"/>
                <w:sz w:val="20"/>
                <w:szCs w:val="20"/>
              </w:rPr>
              <w:t>Możliwość blokowania lub dopuszczania dowolnych urządzeń peryferyjnych za pomocą polityk grupowych (np. przy użyciu numerów identyfikacyjnych sprzętu).</w:t>
            </w:r>
          </w:p>
          <w:p w14:paraId="7324109A" w14:textId="77777777" w:rsidR="00441D9E" w:rsidRPr="00A03D67" w:rsidRDefault="00441D9E" w:rsidP="00F455EE">
            <w:pPr>
              <w:widowControl w:val="0"/>
              <w:numPr>
                <w:ilvl w:val="0"/>
                <w:numId w:val="51"/>
              </w:numPr>
              <w:spacing w:after="0" w:line="360" w:lineRule="auto"/>
              <w:ind w:left="399"/>
              <w:contextualSpacing/>
              <w:jc w:val="both"/>
              <w:rPr>
                <w:rFonts w:cstheme="minorHAnsi"/>
                <w:sz w:val="20"/>
                <w:szCs w:val="20"/>
              </w:rPr>
            </w:pPr>
            <w:r w:rsidRPr="00A03D67">
              <w:rPr>
                <w:rFonts w:cstheme="minorHAnsi"/>
                <w:sz w:val="20"/>
                <w:szCs w:val="20"/>
              </w:rPr>
              <w:t xml:space="preserve">Wbudowany mechanizm wirtualizacji typu hypervisor, umożliwiający, zgodnie </w:t>
            </w:r>
            <w:r w:rsidRPr="00A03D67">
              <w:rPr>
                <w:rFonts w:cstheme="minorHAnsi"/>
                <w:sz w:val="20"/>
                <w:szCs w:val="20"/>
              </w:rPr>
              <w:br/>
              <w:t>z uprawnieniami licencyjnymi, uruchomienie do 4 maszyn wirtualnych.</w:t>
            </w:r>
          </w:p>
          <w:p w14:paraId="499DE3C6" w14:textId="77777777" w:rsidR="00441D9E" w:rsidRPr="00A03D67" w:rsidRDefault="00441D9E" w:rsidP="00F455EE">
            <w:pPr>
              <w:widowControl w:val="0"/>
              <w:numPr>
                <w:ilvl w:val="0"/>
                <w:numId w:val="51"/>
              </w:numPr>
              <w:spacing w:after="0" w:line="360" w:lineRule="auto"/>
              <w:ind w:left="399"/>
              <w:contextualSpacing/>
              <w:jc w:val="both"/>
              <w:rPr>
                <w:rFonts w:cstheme="minorHAnsi"/>
                <w:sz w:val="20"/>
                <w:szCs w:val="20"/>
              </w:rPr>
            </w:pPr>
            <w:r w:rsidRPr="00A03D67">
              <w:rPr>
                <w:rFonts w:cstheme="minorHAnsi"/>
                <w:sz w:val="20"/>
                <w:szCs w:val="20"/>
              </w:rPr>
              <w:t>Mechanizm szyfrowania dysków wewnętrznych i zewnętrznych z możliwością szyfrowania ograniczonego do danych użytkownika.</w:t>
            </w:r>
          </w:p>
          <w:p w14:paraId="4937F846" w14:textId="77777777" w:rsidR="00441D9E" w:rsidRPr="00A03D67" w:rsidRDefault="00441D9E" w:rsidP="00F455EE">
            <w:pPr>
              <w:widowControl w:val="0"/>
              <w:numPr>
                <w:ilvl w:val="0"/>
                <w:numId w:val="51"/>
              </w:numPr>
              <w:spacing w:after="0" w:line="360" w:lineRule="auto"/>
              <w:ind w:left="399"/>
              <w:contextualSpacing/>
              <w:jc w:val="both"/>
              <w:rPr>
                <w:rFonts w:cstheme="minorHAnsi"/>
                <w:sz w:val="20"/>
                <w:szCs w:val="20"/>
              </w:rPr>
            </w:pPr>
            <w:r w:rsidRPr="00A03D67">
              <w:rPr>
                <w:rFonts w:cstheme="minorHAnsi"/>
                <w:sz w:val="20"/>
                <w:szCs w:val="20"/>
              </w:rPr>
              <w:t xml:space="preserve">Wbudowane w system narzędzie do szyfrowania partycji systemowych </w:t>
            </w:r>
            <w:r w:rsidRPr="00A03D67">
              <w:rPr>
                <w:rFonts w:cstheme="minorHAnsi"/>
                <w:sz w:val="20"/>
                <w:szCs w:val="20"/>
              </w:rPr>
              <w:lastRenderedPageBreak/>
              <w:t xml:space="preserve">komputera, </w:t>
            </w:r>
            <w:r w:rsidRPr="00A03D67">
              <w:rPr>
                <w:rFonts w:cstheme="minorHAnsi"/>
                <w:sz w:val="20"/>
                <w:szCs w:val="20"/>
              </w:rPr>
              <w:br/>
              <w:t>z możliwością przechowywania certyfikatów w mikrochipie TPM (Trusted Platform Module) w wersji minimum 1.2 lub na kluczach pamięci przenośnej USB.</w:t>
            </w:r>
          </w:p>
          <w:p w14:paraId="033C6B00" w14:textId="77777777" w:rsidR="00441D9E" w:rsidRPr="00A03D67" w:rsidRDefault="00441D9E" w:rsidP="00F455EE">
            <w:pPr>
              <w:widowControl w:val="0"/>
              <w:numPr>
                <w:ilvl w:val="0"/>
                <w:numId w:val="51"/>
              </w:numPr>
              <w:spacing w:after="0" w:line="360" w:lineRule="auto"/>
              <w:ind w:left="399"/>
              <w:contextualSpacing/>
              <w:jc w:val="both"/>
              <w:rPr>
                <w:rFonts w:cstheme="minorHAnsi"/>
                <w:sz w:val="20"/>
                <w:szCs w:val="20"/>
              </w:rPr>
            </w:pPr>
            <w:r w:rsidRPr="00A03D67">
              <w:rPr>
                <w:rFonts w:cstheme="minorHAnsi"/>
                <w:sz w:val="20"/>
                <w:szCs w:val="20"/>
              </w:rPr>
              <w:t>Wbudowane w system narzędzie do szyfrowania dysków przenośnych, z możliwością centralnego zarządzania poprzez polityki grupowe, pozwalające na wymuszenie szyfrowania dysków przenośnych.</w:t>
            </w:r>
          </w:p>
          <w:p w14:paraId="3FE1A31C" w14:textId="77777777" w:rsidR="00441D9E" w:rsidRPr="00A03D67" w:rsidRDefault="00441D9E" w:rsidP="00F455EE">
            <w:pPr>
              <w:widowControl w:val="0"/>
              <w:numPr>
                <w:ilvl w:val="0"/>
                <w:numId w:val="51"/>
              </w:numPr>
              <w:spacing w:after="0" w:line="360" w:lineRule="auto"/>
              <w:ind w:left="399"/>
              <w:contextualSpacing/>
              <w:jc w:val="both"/>
              <w:rPr>
                <w:rFonts w:cstheme="minorHAnsi"/>
                <w:sz w:val="20"/>
                <w:szCs w:val="20"/>
              </w:rPr>
            </w:pPr>
            <w:r w:rsidRPr="00A03D67">
              <w:rPr>
                <w:rFonts w:cstheme="minorHAnsi"/>
                <w:sz w:val="20"/>
                <w:szCs w:val="20"/>
              </w:rPr>
              <w:t>Możliwość tworzenia i przechowywania kopii zapasowych kluczy odzyskiwania do szyfrowania partycji w usługach katalogowych.</w:t>
            </w:r>
          </w:p>
          <w:p w14:paraId="4E3B4749" w14:textId="77777777" w:rsidR="00441D9E" w:rsidRPr="00A03D67" w:rsidRDefault="00441D9E" w:rsidP="00F455EE">
            <w:pPr>
              <w:widowControl w:val="0"/>
              <w:numPr>
                <w:ilvl w:val="0"/>
                <w:numId w:val="51"/>
              </w:numPr>
              <w:spacing w:after="0" w:line="360" w:lineRule="auto"/>
              <w:ind w:left="399"/>
              <w:contextualSpacing/>
              <w:jc w:val="both"/>
              <w:rPr>
                <w:rFonts w:cstheme="minorHAnsi"/>
                <w:sz w:val="20"/>
                <w:szCs w:val="20"/>
              </w:rPr>
            </w:pPr>
            <w:r w:rsidRPr="00A03D67">
              <w:rPr>
                <w:rFonts w:cstheme="minorHAnsi"/>
                <w:sz w:val="20"/>
                <w:szCs w:val="20"/>
              </w:rPr>
              <w:t>Możliwość instalowania dodatkowych języków interfejsu systemu operacyjnego oraz możliwość zmiany języka bez konieczności reinstalacji systemu.</w:t>
            </w:r>
          </w:p>
        </w:tc>
      </w:tr>
      <w:tr w:rsidR="00441D9E" w:rsidRPr="00A03D67" w14:paraId="64DF08C5" w14:textId="77777777" w:rsidTr="00F455EE">
        <w:tc>
          <w:tcPr>
            <w:tcW w:w="2358" w:type="dxa"/>
            <w:tcBorders>
              <w:left w:val="single" w:sz="8" w:space="0" w:color="000000"/>
              <w:bottom w:val="single" w:sz="8" w:space="0" w:color="000000"/>
              <w:right w:val="single" w:sz="8" w:space="0" w:color="000000"/>
            </w:tcBorders>
            <w:shd w:val="clear" w:color="auto" w:fill="D9D9D9"/>
            <w:tcMar>
              <w:left w:w="108" w:type="dxa"/>
              <w:right w:w="108" w:type="dxa"/>
            </w:tcMar>
          </w:tcPr>
          <w:p w14:paraId="22326D4C" w14:textId="77777777" w:rsidR="00441D9E" w:rsidRPr="00A03D67" w:rsidRDefault="00441D9E" w:rsidP="00F455EE">
            <w:pPr>
              <w:widowControl w:val="0"/>
              <w:spacing w:line="360" w:lineRule="auto"/>
              <w:rPr>
                <w:rFonts w:cstheme="minorHAnsi"/>
                <w:color w:val="000000"/>
                <w:sz w:val="20"/>
                <w:szCs w:val="20"/>
              </w:rPr>
            </w:pPr>
            <w:r w:rsidRPr="00A03D67">
              <w:rPr>
                <w:rFonts w:cstheme="minorHAnsi"/>
                <w:color w:val="000000"/>
                <w:sz w:val="20"/>
                <w:szCs w:val="20"/>
              </w:rPr>
              <w:lastRenderedPageBreak/>
              <w:t>21. Gwarancja – zgodnie z wymaganiami i kryteriami</w:t>
            </w:r>
          </w:p>
        </w:tc>
        <w:tc>
          <w:tcPr>
            <w:tcW w:w="6713" w:type="dxa"/>
            <w:tcBorders>
              <w:bottom w:val="single" w:sz="8" w:space="0" w:color="000000"/>
              <w:right w:val="single" w:sz="8" w:space="0" w:color="000000"/>
            </w:tcBorders>
            <w:tcMar>
              <w:left w:w="108" w:type="dxa"/>
              <w:right w:w="108" w:type="dxa"/>
            </w:tcMar>
          </w:tcPr>
          <w:p w14:paraId="0397BAA7" w14:textId="77777777" w:rsidR="00441D9E" w:rsidRPr="00A03D67" w:rsidRDefault="00441D9E" w:rsidP="00F455EE">
            <w:pPr>
              <w:widowControl w:val="0"/>
              <w:spacing w:line="360" w:lineRule="auto"/>
              <w:rPr>
                <w:rFonts w:cstheme="minorHAnsi"/>
                <w:sz w:val="20"/>
                <w:szCs w:val="20"/>
              </w:rPr>
            </w:pPr>
            <w:r w:rsidRPr="00A03D67">
              <w:rPr>
                <w:rFonts w:cstheme="minorHAnsi"/>
                <w:sz w:val="20"/>
                <w:szCs w:val="20"/>
              </w:rPr>
              <w:t>36 miesięcy świadczonej w siedzibie Zamawiającego, przyjazd certyfikowanego przez producenta serwisanta do końca następnego dnia roboczego, chyba że niezbędne będzie naprawa sprzętu w siedzibie producenta lub autoryzowanym przez niego punkcie serwisowym  - wówczas koszt transportu do i z naprawy pokrywa Wykonawca. Uszkodzone dyski nie podlegają zwrotowi organizacji serwisowej.</w:t>
            </w:r>
          </w:p>
          <w:p w14:paraId="6EE05B6D" w14:textId="77777777" w:rsidR="00441D9E" w:rsidRPr="00A03D67" w:rsidRDefault="00441D9E" w:rsidP="00F455EE">
            <w:pPr>
              <w:widowControl w:val="0"/>
              <w:spacing w:line="360" w:lineRule="auto"/>
              <w:rPr>
                <w:rFonts w:cstheme="minorHAnsi"/>
                <w:sz w:val="20"/>
                <w:szCs w:val="20"/>
              </w:rPr>
            </w:pPr>
            <w:r w:rsidRPr="00A03D67">
              <w:rPr>
                <w:rFonts w:cstheme="minorHAnsi"/>
                <w:sz w:val="20"/>
                <w:szCs w:val="20"/>
              </w:rPr>
              <w:t>Naprawy gwarancyjne urządzeń muszą być realizowany przez Producenta lub Autoryzowanego Partnera Serwisowego Producenta</w:t>
            </w:r>
          </w:p>
          <w:p w14:paraId="30205EBB" w14:textId="77777777" w:rsidR="00441D9E" w:rsidRPr="00A03D67" w:rsidRDefault="00441D9E" w:rsidP="00F455EE">
            <w:pPr>
              <w:widowControl w:val="0"/>
              <w:spacing w:line="360" w:lineRule="auto"/>
              <w:rPr>
                <w:rFonts w:cstheme="minorHAnsi"/>
                <w:sz w:val="20"/>
                <w:szCs w:val="20"/>
              </w:rPr>
            </w:pPr>
            <w:r w:rsidRPr="00A03D67">
              <w:rPr>
                <w:rFonts w:cstheme="minorHAnsi"/>
                <w:sz w:val="20"/>
                <w:szCs w:val="20"/>
              </w:rPr>
              <w:t>Możliwość telefonicznego sprawdzenia konfiguracji sprzętowej komputera oraz warunków gwarancji po podaniu numeru seryjnego bezpośrednio u producenta lub jego przedstawiciela</w:t>
            </w:r>
          </w:p>
        </w:tc>
      </w:tr>
    </w:tbl>
    <w:p w14:paraId="5B60496D" w14:textId="77777777" w:rsidR="00441D9E" w:rsidRPr="00A03D67" w:rsidRDefault="00441D9E" w:rsidP="00441D9E">
      <w:pPr>
        <w:rPr>
          <w:rFonts w:eastAsiaTheme="majorEastAsia" w:cstheme="minorHAnsi"/>
          <w:color w:val="2E74B5" w:themeColor="accent1" w:themeShade="BF"/>
          <w:sz w:val="20"/>
          <w:szCs w:val="20"/>
        </w:rPr>
      </w:pPr>
    </w:p>
    <w:p w14:paraId="1E3AF941" w14:textId="227FEEB3" w:rsidR="00E55A79" w:rsidRPr="00A03D67" w:rsidRDefault="00E55A79" w:rsidP="00441D9E">
      <w:pPr>
        <w:pStyle w:val="Nagwek3"/>
        <w:rPr>
          <w:rFonts w:asciiTheme="minorHAnsi" w:hAnsiTheme="minorHAnsi" w:cstheme="minorHAnsi"/>
          <w:color w:val="2E74B5" w:themeColor="accent1" w:themeShade="BF"/>
          <w:sz w:val="20"/>
          <w:szCs w:val="20"/>
        </w:rPr>
      </w:pPr>
      <w:r w:rsidRPr="00A03D67">
        <w:rPr>
          <w:rFonts w:asciiTheme="minorHAnsi" w:hAnsiTheme="minorHAnsi" w:cstheme="minorHAnsi"/>
          <w:color w:val="2E74B5" w:themeColor="accent1" w:themeShade="BF"/>
          <w:sz w:val="20"/>
          <w:szCs w:val="20"/>
        </w:rPr>
        <w:t>Monitor 27” (</w:t>
      </w:r>
      <w:r w:rsidR="00F455EE">
        <w:rPr>
          <w:rFonts w:asciiTheme="minorHAnsi" w:hAnsiTheme="minorHAnsi" w:cstheme="minorHAnsi"/>
          <w:color w:val="2E74B5" w:themeColor="accent1" w:themeShade="BF"/>
          <w:sz w:val="20"/>
          <w:szCs w:val="20"/>
        </w:rPr>
        <w:t>5</w:t>
      </w:r>
      <w:r w:rsidRPr="00A03D67">
        <w:rPr>
          <w:rFonts w:asciiTheme="minorHAnsi" w:hAnsiTheme="minorHAnsi" w:cstheme="minorHAnsi"/>
          <w:color w:val="2E74B5" w:themeColor="accent1" w:themeShade="BF"/>
          <w:sz w:val="20"/>
          <w:szCs w:val="20"/>
        </w:rPr>
        <w:t xml:space="preserve"> szt.)</w:t>
      </w:r>
    </w:p>
    <w:tbl>
      <w:tblPr>
        <w:tblW w:w="9346" w:type="dxa"/>
        <w:tblLayout w:type="fixed"/>
        <w:tblCellMar>
          <w:left w:w="71" w:type="dxa"/>
          <w:right w:w="71" w:type="dxa"/>
        </w:tblCellMar>
        <w:tblLook w:val="04A0" w:firstRow="1" w:lastRow="0" w:firstColumn="1" w:lastColumn="0" w:noHBand="0" w:noVBand="1"/>
      </w:tblPr>
      <w:tblGrid>
        <w:gridCol w:w="1712"/>
        <w:gridCol w:w="7634"/>
      </w:tblGrid>
      <w:tr w:rsidR="00E55A79" w:rsidRPr="00A03D67" w14:paraId="6D4BA440" w14:textId="77777777" w:rsidTr="00F455EE">
        <w:trPr>
          <w:trHeight w:val="284"/>
        </w:trPr>
        <w:tc>
          <w:tcPr>
            <w:tcW w:w="1712" w:type="dxa"/>
            <w:tcBorders>
              <w:top w:val="single" w:sz="8" w:space="0" w:color="000000"/>
              <w:left w:val="single" w:sz="8" w:space="0" w:color="000000"/>
              <w:bottom w:val="single" w:sz="8" w:space="0" w:color="000000"/>
              <w:right w:val="single" w:sz="8" w:space="0" w:color="000000"/>
            </w:tcBorders>
          </w:tcPr>
          <w:p w14:paraId="5778F393" w14:textId="77777777" w:rsidR="00E55A79" w:rsidRPr="00A03D67" w:rsidRDefault="00E55A79" w:rsidP="00F455EE">
            <w:pPr>
              <w:pStyle w:val="Bezodstpw"/>
              <w:widowControl w:val="0"/>
              <w:spacing w:line="252" w:lineRule="auto"/>
              <w:rPr>
                <w:rFonts w:asciiTheme="minorHAnsi" w:hAnsiTheme="minorHAnsi" w:cstheme="minorHAnsi"/>
                <w:sz w:val="20"/>
                <w:szCs w:val="20"/>
              </w:rPr>
            </w:pPr>
            <w:r w:rsidRPr="00A03D67">
              <w:rPr>
                <w:rFonts w:asciiTheme="minorHAnsi" w:hAnsiTheme="minorHAnsi" w:cstheme="minorHAnsi"/>
                <w:sz w:val="20"/>
                <w:szCs w:val="20"/>
              </w:rPr>
              <w:t>Ekran</w:t>
            </w:r>
          </w:p>
        </w:tc>
        <w:tc>
          <w:tcPr>
            <w:tcW w:w="7633" w:type="dxa"/>
            <w:tcBorders>
              <w:top w:val="single" w:sz="8" w:space="0" w:color="000000"/>
              <w:bottom w:val="single" w:sz="8" w:space="0" w:color="000000"/>
              <w:right w:val="single" w:sz="8" w:space="0" w:color="000000"/>
            </w:tcBorders>
          </w:tcPr>
          <w:p w14:paraId="56253ABF" w14:textId="77777777" w:rsidR="00E55A79" w:rsidRPr="00A03D67" w:rsidRDefault="00E55A79" w:rsidP="00F455EE">
            <w:pPr>
              <w:pStyle w:val="Bezodstpw"/>
              <w:widowControl w:val="0"/>
              <w:spacing w:line="252" w:lineRule="auto"/>
              <w:rPr>
                <w:rFonts w:asciiTheme="minorHAnsi" w:hAnsiTheme="minorHAnsi" w:cstheme="minorHAnsi"/>
                <w:sz w:val="20"/>
                <w:szCs w:val="20"/>
              </w:rPr>
            </w:pPr>
            <w:r w:rsidRPr="00A03D67">
              <w:rPr>
                <w:rFonts w:asciiTheme="minorHAnsi" w:hAnsiTheme="minorHAnsi" w:cstheme="minorHAnsi"/>
                <w:sz w:val="20"/>
                <w:szCs w:val="20"/>
              </w:rPr>
              <w:t>27 cali o rozdzielczości natywnej minimum 1920x1080 pikseli, maksymalny rozmiar piksela 0.275 mm, matryca matowa, pokryta powłoką 3H, technologia matrycy IPS</w:t>
            </w:r>
          </w:p>
        </w:tc>
      </w:tr>
      <w:tr w:rsidR="00E55A79" w:rsidRPr="00A03D67" w14:paraId="43CAE775" w14:textId="77777777" w:rsidTr="00F455EE">
        <w:trPr>
          <w:trHeight w:val="284"/>
        </w:trPr>
        <w:tc>
          <w:tcPr>
            <w:tcW w:w="1712" w:type="dxa"/>
            <w:tcBorders>
              <w:left w:val="single" w:sz="8" w:space="0" w:color="000000"/>
              <w:bottom w:val="single" w:sz="8" w:space="0" w:color="000000"/>
              <w:right w:val="single" w:sz="8" w:space="0" w:color="000000"/>
            </w:tcBorders>
          </w:tcPr>
          <w:p w14:paraId="09E9168D" w14:textId="77777777" w:rsidR="00E55A79" w:rsidRPr="00A03D67" w:rsidRDefault="00E55A79" w:rsidP="00F455EE">
            <w:pPr>
              <w:pStyle w:val="Bezodstpw"/>
              <w:widowControl w:val="0"/>
              <w:spacing w:line="252" w:lineRule="auto"/>
              <w:rPr>
                <w:rFonts w:asciiTheme="minorHAnsi" w:hAnsiTheme="minorHAnsi" w:cstheme="minorHAnsi"/>
                <w:sz w:val="20"/>
                <w:szCs w:val="20"/>
              </w:rPr>
            </w:pPr>
            <w:r w:rsidRPr="00A03D67">
              <w:rPr>
                <w:rFonts w:asciiTheme="minorHAnsi" w:hAnsiTheme="minorHAnsi" w:cstheme="minorHAnsi"/>
                <w:sz w:val="20"/>
                <w:szCs w:val="20"/>
              </w:rPr>
              <w:t>Parametry obrazu</w:t>
            </w:r>
          </w:p>
        </w:tc>
        <w:tc>
          <w:tcPr>
            <w:tcW w:w="7633" w:type="dxa"/>
            <w:tcBorders>
              <w:bottom w:val="single" w:sz="8" w:space="0" w:color="000000"/>
              <w:right w:val="single" w:sz="8" w:space="0" w:color="000000"/>
            </w:tcBorders>
          </w:tcPr>
          <w:p w14:paraId="4E12D6E5" w14:textId="77777777" w:rsidR="00E55A79" w:rsidRPr="00A03D67" w:rsidRDefault="00E55A79" w:rsidP="00F455EE">
            <w:pPr>
              <w:pStyle w:val="Bezodstpw"/>
              <w:widowControl w:val="0"/>
              <w:spacing w:line="252" w:lineRule="auto"/>
              <w:rPr>
                <w:rFonts w:asciiTheme="minorHAnsi" w:hAnsiTheme="minorHAnsi" w:cstheme="minorHAnsi"/>
                <w:sz w:val="20"/>
                <w:szCs w:val="20"/>
              </w:rPr>
            </w:pPr>
            <w:r w:rsidRPr="00A03D67">
              <w:rPr>
                <w:rFonts w:asciiTheme="minorHAnsi" w:hAnsiTheme="minorHAnsi" w:cstheme="minorHAnsi"/>
                <w:sz w:val="20"/>
                <w:szCs w:val="20"/>
              </w:rPr>
              <w:t>Odwzorowanie 16.7 miliona kolorów, kontrast typowy 1000:1, jasność min. 250 cd/m</w:t>
            </w:r>
            <w:r w:rsidRPr="00A03D67">
              <w:rPr>
                <w:rFonts w:asciiTheme="minorHAnsi" w:hAnsiTheme="minorHAnsi" w:cstheme="minorHAnsi"/>
                <w:position w:val="6"/>
                <w:sz w:val="20"/>
                <w:szCs w:val="20"/>
              </w:rPr>
              <w:t>2</w:t>
            </w:r>
            <w:r w:rsidRPr="00A03D67">
              <w:rPr>
                <w:rFonts w:asciiTheme="minorHAnsi" w:hAnsiTheme="minorHAnsi" w:cstheme="minorHAnsi"/>
                <w:sz w:val="20"/>
                <w:szCs w:val="20"/>
              </w:rPr>
              <w:t>, czas reakcji matrycy max. 5ms, kąty widzenia pionowe/poziome minimum 178/178 stopni, 99% pokrycia przestrzeni kolorów sRGB</w:t>
            </w:r>
          </w:p>
        </w:tc>
      </w:tr>
      <w:tr w:rsidR="00E55A79" w:rsidRPr="00A03D67" w14:paraId="5B87747F" w14:textId="77777777" w:rsidTr="00F455EE">
        <w:trPr>
          <w:trHeight w:val="284"/>
        </w:trPr>
        <w:tc>
          <w:tcPr>
            <w:tcW w:w="1712" w:type="dxa"/>
            <w:tcBorders>
              <w:left w:val="single" w:sz="8" w:space="0" w:color="000000"/>
              <w:bottom w:val="single" w:sz="8" w:space="0" w:color="000000"/>
              <w:right w:val="single" w:sz="8" w:space="0" w:color="000000"/>
            </w:tcBorders>
          </w:tcPr>
          <w:p w14:paraId="5A1E4C4B" w14:textId="77777777" w:rsidR="00E55A79" w:rsidRPr="00A03D67" w:rsidRDefault="00E55A79" w:rsidP="00F455EE">
            <w:pPr>
              <w:pStyle w:val="Bezodstpw"/>
              <w:widowControl w:val="0"/>
              <w:spacing w:line="252" w:lineRule="auto"/>
              <w:rPr>
                <w:rFonts w:asciiTheme="minorHAnsi" w:hAnsiTheme="minorHAnsi" w:cstheme="minorHAnsi"/>
                <w:sz w:val="20"/>
                <w:szCs w:val="20"/>
              </w:rPr>
            </w:pPr>
            <w:r w:rsidRPr="00A03D67">
              <w:rPr>
                <w:rFonts w:asciiTheme="minorHAnsi" w:hAnsiTheme="minorHAnsi" w:cstheme="minorHAnsi"/>
                <w:sz w:val="20"/>
                <w:szCs w:val="20"/>
              </w:rPr>
              <w:t>Wejścia wideo i inne</w:t>
            </w:r>
          </w:p>
        </w:tc>
        <w:tc>
          <w:tcPr>
            <w:tcW w:w="7633" w:type="dxa"/>
            <w:tcBorders>
              <w:bottom w:val="single" w:sz="8" w:space="0" w:color="000000"/>
              <w:right w:val="single" w:sz="8" w:space="0" w:color="000000"/>
            </w:tcBorders>
            <w:vAlign w:val="center"/>
          </w:tcPr>
          <w:p w14:paraId="5761BC73" w14:textId="77777777" w:rsidR="00E55A79" w:rsidRPr="00A03D67" w:rsidRDefault="00E55A79" w:rsidP="00F455EE">
            <w:pPr>
              <w:pStyle w:val="Bezodstpw"/>
              <w:widowControl w:val="0"/>
              <w:spacing w:line="252" w:lineRule="auto"/>
              <w:rPr>
                <w:rFonts w:asciiTheme="minorHAnsi" w:hAnsiTheme="minorHAnsi" w:cstheme="minorHAnsi"/>
                <w:sz w:val="20"/>
                <w:szCs w:val="20"/>
              </w:rPr>
            </w:pPr>
            <w:r w:rsidRPr="00A03D67">
              <w:rPr>
                <w:rFonts w:asciiTheme="minorHAnsi" w:hAnsiTheme="minorHAnsi" w:cstheme="minorHAnsi"/>
                <w:sz w:val="20"/>
                <w:szCs w:val="20"/>
              </w:rPr>
              <w:t>1x DP 1.2, 1x HDMI 1.4, 1x D-SUB, wejście/wyjście audio, HUB USB 3.2 - 4 portowy</w:t>
            </w:r>
          </w:p>
        </w:tc>
      </w:tr>
      <w:tr w:rsidR="00E55A79" w:rsidRPr="00A03D67" w14:paraId="006E86DD" w14:textId="77777777" w:rsidTr="00F455EE">
        <w:trPr>
          <w:trHeight w:val="284"/>
        </w:trPr>
        <w:tc>
          <w:tcPr>
            <w:tcW w:w="1712" w:type="dxa"/>
            <w:tcBorders>
              <w:left w:val="single" w:sz="8" w:space="0" w:color="000000"/>
              <w:bottom w:val="single" w:sz="8" w:space="0" w:color="000000"/>
              <w:right w:val="single" w:sz="8" w:space="0" w:color="000000"/>
            </w:tcBorders>
          </w:tcPr>
          <w:p w14:paraId="768D1B7A" w14:textId="77777777" w:rsidR="00E55A79" w:rsidRPr="00A03D67" w:rsidRDefault="00E55A79" w:rsidP="00F455EE">
            <w:pPr>
              <w:pStyle w:val="Bezodstpw"/>
              <w:widowControl w:val="0"/>
              <w:spacing w:line="252" w:lineRule="auto"/>
              <w:rPr>
                <w:rFonts w:asciiTheme="minorHAnsi" w:hAnsiTheme="minorHAnsi" w:cstheme="minorHAnsi"/>
                <w:sz w:val="20"/>
                <w:szCs w:val="20"/>
              </w:rPr>
            </w:pPr>
            <w:r w:rsidRPr="00A03D67">
              <w:rPr>
                <w:rFonts w:asciiTheme="minorHAnsi" w:hAnsiTheme="minorHAnsi" w:cstheme="minorHAnsi"/>
                <w:sz w:val="20"/>
                <w:szCs w:val="20"/>
              </w:rPr>
              <w:t>Obudowa i  regulacja monitora</w:t>
            </w:r>
          </w:p>
        </w:tc>
        <w:tc>
          <w:tcPr>
            <w:tcW w:w="7633" w:type="dxa"/>
            <w:tcBorders>
              <w:bottom w:val="single" w:sz="8" w:space="0" w:color="000000"/>
              <w:right w:val="single" w:sz="8" w:space="0" w:color="000000"/>
            </w:tcBorders>
          </w:tcPr>
          <w:p w14:paraId="1E641461" w14:textId="77777777" w:rsidR="00E55A79" w:rsidRPr="00A03D67" w:rsidRDefault="00E55A79" w:rsidP="00F455EE">
            <w:pPr>
              <w:pStyle w:val="Bezodstpw"/>
              <w:widowControl w:val="0"/>
              <w:spacing w:line="252" w:lineRule="auto"/>
              <w:rPr>
                <w:rFonts w:asciiTheme="minorHAnsi" w:hAnsiTheme="minorHAnsi" w:cstheme="minorHAnsi"/>
                <w:sz w:val="20"/>
                <w:szCs w:val="20"/>
              </w:rPr>
            </w:pPr>
            <w:r w:rsidRPr="00A03D67">
              <w:rPr>
                <w:rFonts w:asciiTheme="minorHAnsi" w:hAnsiTheme="minorHAnsi" w:cstheme="minorHAnsi"/>
                <w:sz w:val="20"/>
                <w:szCs w:val="20"/>
              </w:rPr>
              <w:t>Pochylenie ekranu w zakresie -5° / +35°(tzw. Tilt), funkcja Pivot, zintegrowany zasilacz i głośniki stereo o mocy minimum 2W każdy, złącze Kensington Lock, złącze montażu na ścianie w standardzie VESA</w:t>
            </w:r>
          </w:p>
        </w:tc>
      </w:tr>
      <w:tr w:rsidR="00E55A79" w:rsidRPr="00A03D67" w14:paraId="662B734D" w14:textId="77777777" w:rsidTr="00F455EE">
        <w:trPr>
          <w:trHeight w:val="284"/>
        </w:trPr>
        <w:tc>
          <w:tcPr>
            <w:tcW w:w="1712" w:type="dxa"/>
            <w:tcBorders>
              <w:left w:val="single" w:sz="8" w:space="0" w:color="000000"/>
              <w:bottom w:val="single" w:sz="8" w:space="0" w:color="000000"/>
              <w:right w:val="single" w:sz="8" w:space="0" w:color="000000"/>
            </w:tcBorders>
          </w:tcPr>
          <w:p w14:paraId="2B38738D" w14:textId="77777777" w:rsidR="00E55A79" w:rsidRPr="00A03D67" w:rsidRDefault="00E55A79" w:rsidP="00F455EE">
            <w:pPr>
              <w:pStyle w:val="Bezodstpw"/>
              <w:widowControl w:val="0"/>
              <w:spacing w:line="252" w:lineRule="auto"/>
              <w:rPr>
                <w:rFonts w:asciiTheme="minorHAnsi" w:hAnsiTheme="minorHAnsi" w:cstheme="minorHAnsi"/>
                <w:sz w:val="20"/>
                <w:szCs w:val="20"/>
              </w:rPr>
            </w:pPr>
            <w:r w:rsidRPr="00A03D67">
              <w:rPr>
                <w:rFonts w:asciiTheme="minorHAnsi" w:hAnsiTheme="minorHAnsi" w:cstheme="minorHAnsi"/>
                <w:sz w:val="20"/>
                <w:szCs w:val="20"/>
              </w:rPr>
              <w:t>Funkcje zarządzana energią i parametrami wyświetlania obrazu</w:t>
            </w:r>
          </w:p>
        </w:tc>
        <w:tc>
          <w:tcPr>
            <w:tcW w:w="7633" w:type="dxa"/>
            <w:tcBorders>
              <w:bottom w:val="single" w:sz="8" w:space="0" w:color="000000"/>
              <w:right w:val="single" w:sz="8" w:space="0" w:color="000000"/>
            </w:tcBorders>
          </w:tcPr>
          <w:p w14:paraId="2FB5A298" w14:textId="77777777" w:rsidR="00E55A79" w:rsidRPr="00A03D67" w:rsidRDefault="00E55A79" w:rsidP="00F455EE">
            <w:pPr>
              <w:pStyle w:val="Bezodstpw"/>
              <w:widowControl w:val="0"/>
              <w:spacing w:line="252" w:lineRule="auto"/>
              <w:rPr>
                <w:rFonts w:asciiTheme="minorHAnsi" w:hAnsiTheme="minorHAnsi" w:cstheme="minorHAnsi"/>
                <w:sz w:val="20"/>
                <w:szCs w:val="20"/>
              </w:rPr>
            </w:pPr>
            <w:r w:rsidRPr="00A03D67">
              <w:rPr>
                <w:rFonts w:asciiTheme="minorHAnsi" w:hAnsiTheme="minorHAnsi" w:cstheme="minorHAnsi"/>
                <w:sz w:val="20"/>
                <w:szCs w:val="20"/>
              </w:rPr>
              <w:t>Technologia zapewniająca zużycie energii przez monitor w trybie power save na poziomie poniżej 0.2W pozwalająca na redukcję ogólnego zużycia energii przez monitor (bez konieczności manualnego wyłączania monitora przez użytkownika), zgodność z normą Energy Star 8.0, zużycie energii przy ustawieniach EPA max. 13W</w:t>
            </w:r>
          </w:p>
        </w:tc>
      </w:tr>
      <w:tr w:rsidR="00E55A79" w:rsidRPr="00A03D67" w14:paraId="20579E8D" w14:textId="77777777" w:rsidTr="00F455EE">
        <w:trPr>
          <w:trHeight w:val="284"/>
        </w:trPr>
        <w:tc>
          <w:tcPr>
            <w:tcW w:w="1712" w:type="dxa"/>
            <w:tcBorders>
              <w:left w:val="single" w:sz="8" w:space="0" w:color="000000"/>
              <w:bottom w:val="single" w:sz="8" w:space="0" w:color="000000"/>
              <w:right w:val="single" w:sz="8" w:space="0" w:color="000000"/>
            </w:tcBorders>
          </w:tcPr>
          <w:p w14:paraId="2BF33D82" w14:textId="77777777" w:rsidR="00E55A79" w:rsidRPr="00A03D67" w:rsidRDefault="00E55A79" w:rsidP="00F455EE">
            <w:pPr>
              <w:pStyle w:val="Bezodstpw"/>
              <w:widowControl w:val="0"/>
              <w:spacing w:line="252" w:lineRule="auto"/>
              <w:rPr>
                <w:rFonts w:asciiTheme="minorHAnsi" w:hAnsiTheme="minorHAnsi" w:cstheme="minorHAnsi"/>
                <w:sz w:val="20"/>
                <w:szCs w:val="20"/>
                <w:lang w:eastAsia="ja-JP"/>
              </w:rPr>
            </w:pPr>
            <w:r w:rsidRPr="00A03D67">
              <w:rPr>
                <w:rFonts w:asciiTheme="minorHAnsi" w:hAnsiTheme="minorHAnsi" w:cstheme="minorHAnsi"/>
                <w:sz w:val="20"/>
                <w:szCs w:val="20"/>
              </w:rPr>
              <w:t>Menu monitora</w:t>
            </w:r>
          </w:p>
        </w:tc>
        <w:tc>
          <w:tcPr>
            <w:tcW w:w="7633" w:type="dxa"/>
            <w:tcBorders>
              <w:bottom w:val="single" w:sz="8" w:space="0" w:color="000000"/>
              <w:right w:val="single" w:sz="8" w:space="0" w:color="000000"/>
            </w:tcBorders>
          </w:tcPr>
          <w:p w14:paraId="2D8B6F02" w14:textId="77777777" w:rsidR="00E55A79" w:rsidRPr="00A03D67" w:rsidRDefault="00E55A79" w:rsidP="00F455EE">
            <w:pPr>
              <w:pStyle w:val="Bezodstpw"/>
              <w:widowControl w:val="0"/>
              <w:spacing w:line="252" w:lineRule="auto"/>
              <w:rPr>
                <w:rFonts w:asciiTheme="minorHAnsi" w:hAnsiTheme="minorHAnsi" w:cstheme="minorHAnsi"/>
                <w:sz w:val="20"/>
                <w:szCs w:val="20"/>
              </w:rPr>
            </w:pPr>
            <w:r w:rsidRPr="00A03D67">
              <w:rPr>
                <w:rFonts w:asciiTheme="minorHAnsi" w:hAnsiTheme="minorHAnsi" w:cstheme="minorHAnsi"/>
                <w:sz w:val="20"/>
                <w:szCs w:val="20"/>
              </w:rPr>
              <w:t>Regulacja głośności</w:t>
            </w:r>
          </w:p>
          <w:p w14:paraId="592E5DD7" w14:textId="77777777" w:rsidR="00E55A79" w:rsidRPr="00A03D67" w:rsidRDefault="00E55A79" w:rsidP="00F455EE">
            <w:pPr>
              <w:pStyle w:val="Bezodstpw"/>
              <w:widowControl w:val="0"/>
              <w:spacing w:line="252" w:lineRule="auto"/>
              <w:rPr>
                <w:rFonts w:asciiTheme="minorHAnsi" w:hAnsiTheme="minorHAnsi" w:cstheme="minorHAnsi"/>
                <w:sz w:val="20"/>
                <w:szCs w:val="20"/>
              </w:rPr>
            </w:pPr>
            <w:r w:rsidRPr="00A03D67">
              <w:rPr>
                <w:rFonts w:asciiTheme="minorHAnsi" w:hAnsiTheme="minorHAnsi" w:cstheme="minorHAnsi"/>
                <w:sz w:val="20"/>
                <w:szCs w:val="20"/>
              </w:rPr>
              <w:t>Regulacja jasności</w:t>
            </w:r>
          </w:p>
          <w:p w14:paraId="62D2F132" w14:textId="77777777" w:rsidR="00E55A79" w:rsidRPr="00A03D67" w:rsidRDefault="00E55A79" w:rsidP="00F455EE">
            <w:pPr>
              <w:pStyle w:val="Bezodstpw"/>
              <w:widowControl w:val="0"/>
              <w:spacing w:line="252" w:lineRule="auto"/>
              <w:rPr>
                <w:rFonts w:asciiTheme="minorHAnsi" w:hAnsiTheme="minorHAnsi" w:cstheme="minorHAnsi"/>
                <w:sz w:val="20"/>
                <w:szCs w:val="20"/>
              </w:rPr>
            </w:pPr>
            <w:r w:rsidRPr="00A03D67">
              <w:rPr>
                <w:rFonts w:asciiTheme="minorHAnsi" w:hAnsiTheme="minorHAnsi" w:cstheme="minorHAnsi"/>
                <w:sz w:val="20"/>
                <w:szCs w:val="20"/>
              </w:rPr>
              <w:t>Regulacja kontrastu</w:t>
            </w:r>
          </w:p>
          <w:p w14:paraId="517C012D" w14:textId="77777777" w:rsidR="00E55A79" w:rsidRPr="00A03D67" w:rsidRDefault="00E55A79" w:rsidP="00F455EE">
            <w:pPr>
              <w:pStyle w:val="Bezodstpw"/>
              <w:widowControl w:val="0"/>
              <w:spacing w:line="252" w:lineRule="auto"/>
              <w:rPr>
                <w:rFonts w:asciiTheme="minorHAnsi" w:hAnsiTheme="minorHAnsi" w:cstheme="minorHAnsi"/>
                <w:sz w:val="20"/>
                <w:szCs w:val="20"/>
              </w:rPr>
            </w:pPr>
            <w:r w:rsidRPr="00A03D67">
              <w:rPr>
                <w:rFonts w:asciiTheme="minorHAnsi" w:hAnsiTheme="minorHAnsi" w:cstheme="minorHAnsi"/>
                <w:sz w:val="20"/>
                <w:szCs w:val="20"/>
              </w:rPr>
              <w:lastRenderedPageBreak/>
              <w:t>Regulacja koloru (5000K, 6500K, 7500K, Użytkownika (R,G,B)</w:t>
            </w:r>
          </w:p>
          <w:p w14:paraId="1D45F869" w14:textId="77777777" w:rsidR="00E55A79" w:rsidRPr="00A03D67" w:rsidRDefault="00E55A79" w:rsidP="00F455EE">
            <w:pPr>
              <w:pStyle w:val="Bezodstpw"/>
              <w:widowControl w:val="0"/>
              <w:spacing w:line="252" w:lineRule="auto"/>
              <w:rPr>
                <w:rFonts w:asciiTheme="minorHAnsi" w:hAnsiTheme="minorHAnsi" w:cstheme="minorHAnsi"/>
                <w:sz w:val="20"/>
                <w:szCs w:val="20"/>
              </w:rPr>
            </w:pPr>
            <w:r w:rsidRPr="00A03D67">
              <w:rPr>
                <w:rFonts w:asciiTheme="minorHAnsi" w:hAnsiTheme="minorHAnsi" w:cstheme="minorHAnsi"/>
                <w:sz w:val="20"/>
                <w:szCs w:val="20"/>
              </w:rPr>
              <w:t>Menu w języku polskim oraz angielskim.</w:t>
            </w:r>
          </w:p>
        </w:tc>
      </w:tr>
      <w:tr w:rsidR="00E55A79" w:rsidRPr="00A03D67" w14:paraId="071BF7C2" w14:textId="77777777" w:rsidTr="00F455EE">
        <w:trPr>
          <w:trHeight w:val="284"/>
        </w:trPr>
        <w:tc>
          <w:tcPr>
            <w:tcW w:w="1712" w:type="dxa"/>
            <w:tcBorders>
              <w:left w:val="single" w:sz="8" w:space="0" w:color="000000"/>
              <w:bottom w:val="single" w:sz="8" w:space="0" w:color="000000"/>
              <w:right w:val="single" w:sz="8" w:space="0" w:color="000000"/>
            </w:tcBorders>
          </w:tcPr>
          <w:p w14:paraId="5C6A48DC" w14:textId="77777777" w:rsidR="00E55A79" w:rsidRPr="00A03D67" w:rsidRDefault="00E55A79" w:rsidP="00F455EE">
            <w:pPr>
              <w:pStyle w:val="Bezodstpw"/>
              <w:widowControl w:val="0"/>
              <w:spacing w:line="252" w:lineRule="auto"/>
              <w:rPr>
                <w:rFonts w:asciiTheme="minorHAnsi" w:hAnsiTheme="minorHAnsi" w:cstheme="minorHAnsi"/>
                <w:sz w:val="20"/>
                <w:szCs w:val="20"/>
              </w:rPr>
            </w:pPr>
            <w:r w:rsidRPr="00A03D67">
              <w:rPr>
                <w:rFonts w:asciiTheme="minorHAnsi" w:hAnsiTheme="minorHAnsi" w:cstheme="minorHAnsi"/>
                <w:sz w:val="20"/>
                <w:szCs w:val="20"/>
              </w:rPr>
              <w:lastRenderedPageBreak/>
              <w:t>Kable</w:t>
            </w:r>
          </w:p>
        </w:tc>
        <w:tc>
          <w:tcPr>
            <w:tcW w:w="7633" w:type="dxa"/>
            <w:tcBorders>
              <w:bottom w:val="single" w:sz="8" w:space="0" w:color="000000"/>
              <w:right w:val="single" w:sz="8" w:space="0" w:color="000000"/>
            </w:tcBorders>
          </w:tcPr>
          <w:p w14:paraId="7479FE41" w14:textId="77777777" w:rsidR="00E55A79" w:rsidRPr="00A03D67" w:rsidRDefault="00E55A79" w:rsidP="00F455EE">
            <w:pPr>
              <w:pStyle w:val="Bezodstpw"/>
              <w:widowControl w:val="0"/>
              <w:spacing w:line="252" w:lineRule="auto"/>
              <w:rPr>
                <w:rFonts w:asciiTheme="minorHAnsi" w:hAnsiTheme="minorHAnsi" w:cstheme="minorHAnsi"/>
                <w:sz w:val="20"/>
                <w:szCs w:val="20"/>
              </w:rPr>
            </w:pPr>
            <w:r w:rsidRPr="00A03D67">
              <w:rPr>
                <w:rFonts w:asciiTheme="minorHAnsi" w:hAnsiTheme="minorHAnsi" w:cstheme="minorHAnsi"/>
                <w:sz w:val="20"/>
                <w:szCs w:val="20"/>
              </w:rPr>
              <w:t xml:space="preserve">kabel sygnałowy cyfrowy o długości minimum 1.8m, kabel zasilający o długości minimum 1,8m, kabel audio </w:t>
            </w:r>
          </w:p>
        </w:tc>
      </w:tr>
      <w:tr w:rsidR="00E55A79" w:rsidRPr="00A03D67" w14:paraId="1785F9D2" w14:textId="77777777" w:rsidTr="00F455EE">
        <w:trPr>
          <w:trHeight w:val="284"/>
        </w:trPr>
        <w:tc>
          <w:tcPr>
            <w:tcW w:w="1712" w:type="dxa"/>
            <w:tcBorders>
              <w:left w:val="single" w:sz="8" w:space="0" w:color="000000"/>
              <w:bottom w:val="single" w:sz="8" w:space="0" w:color="000000"/>
              <w:right w:val="single" w:sz="8" w:space="0" w:color="000000"/>
            </w:tcBorders>
          </w:tcPr>
          <w:p w14:paraId="56FC6F91" w14:textId="77777777" w:rsidR="00E55A79" w:rsidRPr="00A03D67" w:rsidRDefault="00E55A79" w:rsidP="00F455EE">
            <w:pPr>
              <w:pStyle w:val="Bezodstpw"/>
              <w:widowControl w:val="0"/>
              <w:spacing w:line="252" w:lineRule="auto"/>
              <w:rPr>
                <w:rFonts w:asciiTheme="minorHAnsi" w:hAnsiTheme="minorHAnsi" w:cstheme="minorHAnsi"/>
                <w:sz w:val="20"/>
                <w:szCs w:val="20"/>
              </w:rPr>
            </w:pPr>
            <w:r w:rsidRPr="00A03D67">
              <w:rPr>
                <w:rFonts w:asciiTheme="minorHAnsi" w:hAnsiTheme="minorHAnsi" w:cstheme="minorHAnsi"/>
                <w:sz w:val="20"/>
                <w:szCs w:val="20"/>
              </w:rPr>
              <w:t>Gwarancja</w:t>
            </w:r>
          </w:p>
        </w:tc>
        <w:tc>
          <w:tcPr>
            <w:tcW w:w="7633" w:type="dxa"/>
            <w:tcBorders>
              <w:bottom w:val="single" w:sz="8" w:space="0" w:color="000000"/>
              <w:right w:val="single" w:sz="8" w:space="0" w:color="000000"/>
            </w:tcBorders>
            <w:vAlign w:val="center"/>
          </w:tcPr>
          <w:p w14:paraId="2D510051" w14:textId="77777777" w:rsidR="00E55A79" w:rsidRPr="00A03D67" w:rsidRDefault="00E55A79" w:rsidP="00F455EE">
            <w:pPr>
              <w:pStyle w:val="Bezodstpw"/>
              <w:widowControl w:val="0"/>
              <w:spacing w:line="252" w:lineRule="auto"/>
              <w:rPr>
                <w:rFonts w:asciiTheme="minorHAnsi" w:hAnsiTheme="minorHAnsi" w:cstheme="minorHAnsi"/>
                <w:sz w:val="20"/>
                <w:szCs w:val="20"/>
              </w:rPr>
            </w:pPr>
            <w:r w:rsidRPr="00A03D67">
              <w:rPr>
                <w:rFonts w:asciiTheme="minorHAnsi" w:hAnsiTheme="minorHAnsi" w:cstheme="minorHAnsi"/>
                <w:sz w:val="20"/>
                <w:szCs w:val="20"/>
              </w:rPr>
              <w:t>Gwarancja 36 miesięcy</w:t>
            </w:r>
          </w:p>
        </w:tc>
      </w:tr>
      <w:tr w:rsidR="00E55A79" w:rsidRPr="00A03D67" w14:paraId="03354529" w14:textId="77777777" w:rsidTr="00F455EE">
        <w:trPr>
          <w:trHeight w:val="284"/>
        </w:trPr>
        <w:tc>
          <w:tcPr>
            <w:tcW w:w="1712" w:type="dxa"/>
            <w:tcBorders>
              <w:left w:val="single" w:sz="8" w:space="0" w:color="000000"/>
              <w:bottom w:val="single" w:sz="8" w:space="0" w:color="000000"/>
              <w:right w:val="single" w:sz="8" w:space="0" w:color="000000"/>
            </w:tcBorders>
          </w:tcPr>
          <w:p w14:paraId="09CDB154" w14:textId="77777777" w:rsidR="00E55A79" w:rsidRPr="00A03D67" w:rsidRDefault="00E55A79" w:rsidP="00F455EE">
            <w:pPr>
              <w:pStyle w:val="Bezodstpw"/>
              <w:widowControl w:val="0"/>
              <w:spacing w:line="252" w:lineRule="auto"/>
              <w:rPr>
                <w:rFonts w:asciiTheme="minorHAnsi" w:hAnsiTheme="minorHAnsi" w:cstheme="minorHAnsi"/>
                <w:sz w:val="20"/>
                <w:szCs w:val="20"/>
              </w:rPr>
            </w:pPr>
            <w:r w:rsidRPr="00A03D67">
              <w:rPr>
                <w:rFonts w:asciiTheme="minorHAnsi" w:hAnsiTheme="minorHAnsi" w:cstheme="minorHAnsi"/>
                <w:sz w:val="20"/>
                <w:szCs w:val="20"/>
              </w:rPr>
              <w:t>Certyfikaty i normy, dokumentacja</w:t>
            </w:r>
          </w:p>
        </w:tc>
        <w:tc>
          <w:tcPr>
            <w:tcW w:w="7633" w:type="dxa"/>
            <w:tcBorders>
              <w:bottom w:val="single" w:sz="8" w:space="0" w:color="000000"/>
              <w:right w:val="single" w:sz="8" w:space="0" w:color="000000"/>
            </w:tcBorders>
          </w:tcPr>
          <w:p w14:paraId="3318944C" w14:textId="77777777" w:rsidR="00E55A79" w:rsidRPr="00A03D67" w:rsidRDefault="00E55A79" w:rsidP="00F455EE">
            <w:pPr>
              <w:pStyle w:val="Bezodstpw"/>
              <w:widowControl w:val="0"/>
              <w:spacing w:line="252" w:lineRule="auto"/>
              <w:rPr>
                <w:rFonts w:asciiTheme="minorHAnsi" w:hAnsiTheme="minorHAnsi" w:cstheme="minorHAnsi"/>
                <w:sz w:val="20"/>
                <w:szCs w:val="20"/>
              </w:rPr>
            </w:pPr>
            <w:r w:rsidRPr="00A03D67">
              <w:rPr>
                <w:rFonts w:asciiTheme="minorHAnsi" w:hAnsiTheme="minorHAnsi" w:cstheme="minorHAnsi"/>
                <w:sz w:val="20"/>
                <w:szCs w:val="20"/>
              </w:rPr>
              <w:t>-Klasa energetyczna C</w:t>
            </w:r>
          </w:p>
          <w:p w14:paraId="50FDE49A" w14:textId="77777777" w:rsidR="00E55A79" w:rsidRPr="00A03D67" w:rsidRDefault="00E55A79" w:rsidP="00F455EE">
            <w:pPr>
              <w:pStyle w:val="Bezodstpw"/>
              <w:widowControl w:val="0"/>
              <w:spacing w:line="252" w:lineRule="auto"/>
              <w:rPr>
                <w:rFonts w:asciiTheme="minorHAnsi" w:hAnsiTheme="minorHAnsi" w:cstheme="minorHAnsi"/>
                <w:sz w:val="20"/>
                <w:szCs w:val="20"/>
              </w:rPr>
            </w:pPr>
            <w:r w:rsidRPr="00A03D67">
              <w:rPr>
                <w:rFonts w:asciiTheme="minorHAnsi" w:hAnsiTheme="minorHAnsi" w:cstheme="minorHAnsi"/>
                <w:sz w:val="20"/>
                <w:szCs w:val="20"/>
              </w:rPr>
              <w:t>-TCO</w:t>
            </w:r>
          </w:p>
          <w:p w14:paraId="3737BC3E" w14:textId="77777777" w:rsidR="00E55A79" w:rsidRPr="00A03D67" w:rsidRDefault="00E55A79" w:rsidP="00F455EE">
            <w:pPr>
              <w:pStyle w:val="Bezodstpw"/>
              <w:widowControl w:val="0"/>
              <w:spacing w:line="252" w:lineRule="auto"/>
              <w:rPr>
                <w:rFonts w:asciiTheme="minorHAnsi" w:hAnsiTheme="minorHAnsi" w:cstheme="minorHAnsi"/>
                <w:sz w:val="20"/>
                <w:szCs w:val="20"/>
              </w:rPr>
            </w:pPr>
            <w:r w:rsidRPr="00A03D67">
              <w:rPr>
                <w:rFonts w:asciiTheme="minorHAnsi" w:hAnsiTheme="minorHAnsi" w:cstheme="minorHAnsi"/>
                <w:sz w:val="20"/>
                <w:szCs w:val="20"/>
              </w:rPr>
              <w:t>-Epeat Silver</w:t>
            </w:r>
          </w:p>
          <w:p w14:paraId="703D5742" w14:textId="77777777" w:rsidR="00E55A79" w:rsidRPr="00A03D67" w:rsidRDefault="00E55A79" w:rsidP="00F455EE">
            <w:pPr>
              <w:pStyle w:val="Bezodstpw"/>
              <w:widowControl w:val="0"/>
              <w:spacing w:line="252" w:lineRule="auto"/>
              <w:rPr>
                <w:rFonts w:asciiTheme="minorHAnsi" w:hAnsiTheme="minorHAnsi" w:cstheme="minorHAnsi"/>
                <w:sz w:val="20"/>
                <w:szCs w:val="20"/>
                <w:lang w:val="en-US"/>
              </w:rPr>
            </w:pPr>
            <w:r w:rsidRPr="00A03D67">
              <w:rPr>
                <w:rFonts w:asciiTheme="minorHAnsi" w:hAnsiTheme="minorHAnsi" w:cstheme="minorHAnsi"/>
                <w:sz w:val="20"/>
                <w:szCs w:val="20"/>
                <w:lang w:val="en-US"/>
              </w:rPr>
              <w:t>-TÜV Low Blue Light Certified</w:t>
            </w:r>
          </w:p>
          <w:p w14:paraId="7C497CC7" w14:textId="77777777" w:rsidR="00E55A79" w:rsidRPr="00A03D67" w:rsidRDefault="00E55A79" w:rsidP="00F455EE">
            <w:pPr>
              <w:pStyle w:val="Bezodstpw"/>
              <w:widowControl w:val="0"/>
              <w:spacing w:line="252" w:lineRule="auto"/>
              <w:rPr>
                <w:rFonts w:asciiTheme="minorHAnsi" w:hAnsiTheme="minorHAnsi" w:cstheme="minorHAnsi"/>
                <w:sz w:val="20"/>
                <w:szCs w:val="20"/>
                <w:lang w:val="en-US"/>
              </w:rPr>
            </w:pPr>
            <w:r w:rsidRPr="00A03D67">
              <w:rPr>
                <w:rFonts w:asciiTheme="minorHAnsi" w:hAnsiTheme="minorHAnsi" w:cstheme="minorHAnsi"/>
                <w:sz w:val="20"/>
                <w:szCs w:val="20"/>
                <w:lang w:val="en-US"/>
              </w:rPr>
              <w:t>-TÜV Flicker Free Certified</w:t>
            </w:r>
          </w:p>
          <w:p w14:paraId="2A44DD99" w14:textId="77777777" w:rsidR="00E55A79" w:rsidRPr="00A03D67" w:rsidRDefault="00E55A79" w:rsidP="00F455EE">
            <w:pPr>
              <w:pStyle w:val="Bezodstpw"/>
              <w:widowControl w:val="0"/>
              <w:spacing w:line="252" w:lineRule="auto"/>
              <w:rPr>
                <w:rFonts w:asciiTheme="minorHAnsi" w:hAnsiTheme="minorHAnsi" w:cstheme="minorHAnsi"/>
                <w:sz w:val="20"/>
                <w:szCs w:val="20"/>
              </w:rPr>
            </w:pPr>
            <w:r w:rsidRPr="00A03D67">
              <w:rPr>
                <w:rFonts w:asciiTheme="minorHAnsi" w:hAnsiTheme="minorHAnsi" w:cstheme="minorHAnsi"/>
                <w:sz w:val="20"/>
                <w:szCs w:val="20"/>
              </w:rPr>
              <w:t>-CE</w:t>
            </w:r>
          </w:p>
          <w:p w14:paraId="2EF60170" w14:textId="77777777" w:rsidR="00E55A79" w:rsidRPr="00A03D67" w:rsidRDefault="00E55A79" w:rsidP="00F455EE">
            <w:pPr>
              <w:pStyle w:val="Bezodstpw"/>
              <w:widowControl w:val="0"/>
              <w:spacing w:line="252" w:lineRule="auto"/>
              <w:rPr>
                <w:rFonts w:asciiTheme="minorHAnsi" w:hAnsiTheme="minorHAnsi" w:cstheme="minorHAnsi"/>
                <w:sz w:val="20"/>
                <w:szCs w:val="20"/>
              </w:rPr>
            </w:pPr>
            <w:r w:rsidRPr="00A03D67">
              <w:rPr>
                <w:rFonts w:asciiTheme="minorHAnsi" w:hAnsiTheme="minorHAnsi" w:cstheme="minorHAnsi"/>
                <w:sz w:val="20"/>
                <w:szCs w:val="20"/>
              </w:rPr>
              <w:t>-ISO9241-307(klasa I)</w:t>
            </w:r>
          </w:p>
          <w:p w14:paraId="2EA1EAC6" w14:textId="77777777" w:rsidR="00E55A79" w:rsidRPr="00A03D67" w:rsidRDefault="00E55A79" w:rsidP="00F455EE">
            <w:pPr>
              <w:pStyle w:val="Bezodstpw"/>
              <w:widowControl w:val="0"/>
              <w:spacing w:line="252" w:lineRule="auto"/>
              <w:rPr>
                <w:rFonts w:asciiTheme="minorHAnsi" w:hAnsiTheme="minorHAnsi" w:cstheme="minorHAnsi"/>
                <w:sz w:val="20"/>
                <w:szCs w:val="20"/>
              </w:rPr>
            </w:pPr>
            <w:r w:rsidRPr="00A03D67">
              <w:rPr>
                <w:rFonts w:asciiTheme="minorHAnsi" w:hAnsiTheme="minorHAnsi" w:cstheme="minorHAnsi"/>
                <w:sz w:val="20"/>
                <w:szCs w:val="20"/>
              </w:rPr>
              <w:t>-RoHS, WEEE</w:t>
            </w:r>
          </w:p>
          <w:p w14:paraId="14B8738B" w14:textId="77777777" w:rsidR="00E55A79" w:rsidRPr="00A03D67" w:rsidRDefault="00E55A79" w:rsidP="00F455EE">
            <w:pPr>
              <w:pStyle w:val="Bezodstpw"/>
              <w:widowControl w:val="0"/>
              <w:spacing w:line="252" w:lineRule="auto"/>
              <w:rPr>
                <w:rFonts w:asciiTheme="minorHAnsi" w:hAnsiTheme="minorHAnsi" w:cstheme="minorHAnsi"/>
                <w:sz w:val="20"/>
                <w:szCs w:val="20"/>
              </w:rPr>
            </w:pPr>
            <w:r w:rsidRPr="00A03D67">
              <w:rPr>
                <w:rFonts w:asciiTheme="minorHAnsi" w:hAnsiTheme="minorHAnsi" w:cstheme="minorHAnsi"/>
                <w:sz w:val="20"/>
                <w:szCs w:val="20"/>
              </w:rPr>
              <w:t>-Instrukcja obsługi monitora</w:t>
            </w:r>
          </w:p>
        </w:tc>
      </w:tr>
    </w:tbl>
    <w:p w14:paraId="0576448E" w14:textId="77777777" w:rsidR="00E55A79" w:rsidRPr="00A03D67" w:rsidRDefault="00E55A79" w:rsidP="00734854">
      <w:pPr>
        <w:rPr>
          <w:rFonts w:cstheme="minorHAnsi"/>
          <w:sz w:val="20"/>
          <w:szCs w:val="20"/>
        </w:rPr>
      </w:pPr>
    </w:p>
    <w:p w14:paraId="344DB319" w14:textId="3A38F9EB" w:rsidR="00441D9E" w:rsidRPr="00A03D67" w:rsidRDefault="00441D9E" w:rsidP="00441D9E">
      <w:pPr>
        <w:pStyle w:val="Nagwek2"/>
        <w:rPr>
          <w:rFonts w:asciiTheme="minorHAnsi" w:hAnsiTheme="minorHAnsi" w:cstheme="minorHAnsi"/>
          <w:sz w:val="20"/>
          <w:szCs w:val="20"/>
        </w:rPr>
      </w:pPr>
      <w:r w:rsidRPr="00A03D67">
        <w:rPr>
          <w:rFonts w:asciiTheme="minorHAnsi" w:hAnsiTheme="minorHAnsi" w:cstheme="minorHAnsi"/>
          <w:sz w:val="20"/>
          <w:szCs w:val="20"/>
        </w:rPr>
        <w:t>Komputery AIO (</w:t>
      </w:r>
      <w:r w:rsidR="00723EA9">
        <w:rPr>
          <w:rFonts w:asciiTheme="minorHAnsi" w:hAnsiTheme="minorHAnsi" w:cstheme="minorHAnsi"/>
          <w:sz w:val="20"/>
          <w:szCs w:val="20"/>
        </w:rPr>
        <w:t>5</w:t>
      </w:r>
      <w:r w:rsidRPr="00A03D67">
        <w:rPr>
          <w:rFonts w:asciiTheme="minorHAnsi" w:hAnsiTheme="minorHAnsi" w:cstheme="minorHAnsi"/>
          <w:sz w:val="20"/>
          <w:szCs w:val="20"/>
        </w:rPr>
        <w:t xml:space="preserve"> szt.)</w:t>
      </w:r>
    </w:p>
    <w:p w14:paraId="23DC9A9A" w14:textId="77777777" w:rsidR="00441D9E" w:rsidRPr="00A03D67" w:rsidRDefault="00441D9E" w:rsidP="00441D9E">
      <w:pPr>
        <w:pStyle w:val="Akapitzlist"/>
        <w:numPr>
          <w:ilvl w:val="0"/>
          <w:numId w:val="37"/>
        </w:numPr>
        <w:spacing w:after="0" w:line="240" w:lineRule="auto"/>
        <w:rPr>
          <w:rFonts w:cstheme="minorHAnsi"/>
          <w:color w:val="000000"/>
          <w:sz w:val="20"/>
          <w:szCs w:val="20"/>
        </w:rPr>
      </w:pPr>
      <w:r w:rsidRPr="00A03D67">
        <w:rPr>
          <w:rFonts w:cstheme="minorHAnsi"/>
          <w:color w:val="000000"/>
          <w:sz w:val="20"/>
          <w:szCs w:val="20"/>
        </w:rPr>
        <w:t>Typ: Komputer AIO. W ofercie wymagane jest podanie modelu, symbolu oraz producenta</w:t>
      </w:r>
    </w:p>
    <w:p w14:paraId="6123DB96" w14:textId="77777777" w:rsidR="00441D9E" w:rsidRPr="00A03D67" w:rsidRDefault="00441D9E" w:rsidP="00441D9E">
      <w:pPr>
        <w:pStyle w:val="Akapitzlist"/>
        <w:numPr>
          <w:ilvl w:val="0"/>
          <w:numId w:val="37"/>
        </w:numPr>
        <w:spacing w:after="0" w:line="240" w:lineRule="auto"/>
        <w:rPr>
          <w:rFonts w:cstheme="minorHAnsi"/>
          <w:color w:val="000000"/>
          <w:sz w:val="20"/>
          <w:szCs w:val="20"/>
        </w:rPr>
      </w:pPr>
      <w:r w:rsidRPr="00A03D67">
        <w:rPr>
          <w:rFonts w:cstheme="minorHAnsi"/>
          <w:color w:val="000000"/>
          <w:sz w:val="20"/>
          <w:szCs w:val="20"/>
        </w:rPr>
        <w:t>Zastosowanie: Komputer będzie wykorzystywany dla potrzeb aplikacji biurowych, aplikacji edukacyjnych, aplikacji obliczeniowych, dostępu do Internetu oraz poczty elektronicznej, jako lokalna baza danych, stacja programistyczna</w:t>
      </w:r>
    </w:p>
    <w:p w14:paraId="37ABFAEF" w14:textId="77777777" w:rsidR="00441D9E" w:rsidRPr="00A03D67" w:rsidRDefault="00441D9E" w:rsidP="00441D9E">
      <w:pPr>
        <w:pStyle w:val="Akapitzlist"/>
        <w:numPr>
          <w:ilvl w:val="0"/>
          <w:numId w:val="37"/>
        </w:numPr>
        <w:spacing w:after="0" w:line="240" w:lineRule="auto"/>
        <w:rPr>
          <w:rFonts w:cstheme="minorHAnsi"/>
          <w:color w:val="000000"/>
          <w:sz w:val="20"/>
          <w:szCs w:val="20"/>
        </w:rPr>
      </w:pPr>
      <w:r w:rsidRPr="00A03D67">
        <w:rPr>
          <w:rFonts w:cstheme="minorHAnsi"/>
          <w:color w:val="000000"/>
          <w:sz w:val="20"/>
          <w:szCs w:val="20"/>
        </w:rPr>
        <w:t xml:space="preserve">Wydajność obliczeniowa: Procesor, który powinien osiągać w teście wydajności PassMark PerformanceTest (wynik dostępny: </w:t>
      </w:r>
      <w:hyperlink r:id="rId9">
        <w:r w:rsidRPr="00A03D67">
          <w:rPr>
            <w:rStyle w:val="czeinternetowe"/>
            <w:rFonts w:cstheme="minorHAnsi"/>
            <w:sz w:val="20"/>
            <w:szCs w:val="20"/>
          </w:rPr>
          <w:t>http://www.passmark.com/products/pt.htm</w:t>
        </w:r>
      </w:hyperlink>
      <w:r w:rsidRPr="00A03D67">
        <w:rPr>
          <w:rFonts w:cstheme="minorHAnsi"/>
          <w:color w:val="000000"/>
          <w:sz w:val="20"/>
          <w:szCs w:val="20"/>
        </w:rPr>
        <w:t>) co najmniej wynik 8700punktów Passmark CPU Mark.</w:t>
      </w:r>
    </w:p>
    <w:p w14:paraId="5BC67CD0" w14:textId="77777777" w:rsidR="00441D9E" w:rsidRPr="00A03D67" w:rsidRDefault="00441D9E" w:rsidP="00441D9E">
      <w:pPr>
        <w:pStyle w:val="Akapitzlist"/>
        <w:numPr>
          <w:ilvl w:val="0"/>
          <w:numId w:val="37"/>
        </w:numPr>
        <w:spacing w:after="0" w:line="240" w:lineRule="auto"/>
        <w:rPr>
          <w:rFonts w:cstheme="minorHAnsi"/>
          <w:color w:val="000000"/>
          <w:sz w:val="20"/>
          <w:szCs w:val="20"/>
        </w:rPr>
      </w:pPr>
      <w:r w:rsidRPr="00A03D67">
        <w:rPr>
          <w:rFonts w:cstheme="minorHAnsi"/>
          <w:color w:val="000000"/>
          <w:sz w:val="20"/>
          <w:szCs w:val="20"/>
        </w:rPr>
        <w:t xml:space="preserve">Pamięć operacyjna: </w:t>
      </w:r>
      <w:r w:rsidRPr="00A03D67">
        <w:rPr>
          <w:rFonts w:cstheme="minorHAnsi"/>
          <w:sz w:val="20"/>
          <w:szCs w:val="20"/>
        </w:rPr>
        <w:t>minimum</w:t>
      </w:r>
      <w:r w:rsidRPr="00A03D67">
        <w:rPr>
          <w:rFonts w:cstheme="minorHAnsi"/>
          <w:color w:val="000000"/>
          <w:sz w:val="20"/>
          <w:szCs w:val="20"/>
        </w:rPr>
        <w:t xml:space="preserve"> 8 GB 2933 MHz </w:t>
      </w:r>
    </w:p>
    <w:p w14:paraId="68AF172B" w14:textId="77777777" w:rsidR="00441D9E" w:rsidRPr="00A03D67" w:rsidRDefault="00441D9E" w:rsidP="00441D9E">
      <w:pPr>
        <w:pStyle w:val="Akapitzlist"/>
        <w:numPr>
          <w:ilvl w:val="0"/>
          <w:numId w:val="37"/>
        </w:numPr>
        <w:spacing w:after="0" w:line="240" w:lineRule="auto"/>
        <w:rPr>
          <w:rFonts w:cstheme="minorHAnsi"/>
          <w:color w:val="000000"/>
          <w:sz w:val="20"/>
          <w:szCs w:val="20"/>
        </w:rPr>
      </w:pPr>
      <w:r w:rsidRPr="00A03D67">
        <w:rPr>
          <w:rFonts w:cstheme="minorHAnsi"/>
          <w:color w:val="000000"/>
          <w:sz w:val="20"/>
          <w:szCs w:val="20"/>
        </w:rPr>
        <w:t xml:space="preserve">Parametry pamięci masowej: Min. 256 GB SSD NVMe </w:t>
      </w:r>
      <w:r w:rsidRPr="00A03D67">
        <w:rPr>
          <w:rFonts w:cstheme="minorHAnsi"/>
          <w:sz w:val="20"/>
          <w:szCs w:val="20"/>
        </w:rPr>
        <w:t>zawierający partycję RECOVERY umożliwiającą odtworzenie systemu operacyjnego fabrycznie zainstalowanego na komputerze po awarii bez dodatkowych nośników.</w:t>
      </w:r>
    </w:p>
    <w:p w14:paraId="2018C422" w14:textId="77777777" w:rsidR="00441D9E" w:rsidRPr="00A03D67" w:rsidRDefault="00441D9E" w:rsidP="00441D9E">
      <w:pPr>
        <w:pStyle w:val="Akapitzlist"/>
        <w:numPr>
          <w:ilvl w:val="0"/>
          <w:numId w:val="37"/>
        </w:numPr>
        <w:spacing w:after="0" w:line="240" w:lineRule="auto"/>
        <w:rPr>
          <w:rFonts w:cstheme="minorHAnsi"/>
          <w:color w:val="000000"/>
          <w:sz w:val="20"/>
          <w:szCs w:val="20"/>
        </w:rPr>
      </w:pPr>
      <w:r w:rsidRPr="00A03D67">
        <w:rPr>
          <w:rFonts w:cstheme="minorHAnsi"/>
          <w:color w:val="000000"/>
          <w:sz w:val="20"/>
          <w:szCs w:val="20"/>
        </w:rPr>
        <w:t>Zintegrowana karta graficzna wykorzystująca pamięć RAM systemu dynamicznie przydzielaną na potrzeby grafiki w trybie UMA (Unified Memory Access).</w:t>
      </w:r>
    </w:p>
    <w:p w14:paraId="71291B53" w14:textId="77777777" w:rsidR="00441D9E" w:rsidRPr="00A03D67" w:rsidRDefault="00441D9E" w:rsidP="00441D9E">
      <w:pPr>
        <w:pStyle w:val="Akapitzlist"/>
        <w:spacing w:after="0" w:line="240" w:lineRule="auto"/>
        <w:rPr>
          <w:rFonts w:cstheme="minorHAnsi"/>
          <w:color w:val="000000"/>
          <w:sz w:val="20"/>
          <w:szCs w:val="20"/>
        </w:rPr>
      </w:pPr>
      <w:r w:rsidRPr="00A03D67">
        <w:rPr>
          <w:rFonts w:cstheme="minorHAnsi"/>
          <w:color w:val="000000"/>
          <w:sz w:val="20"/>
          <w:szCs w:val="20"/>
        </w:rPr>
        <w:t>Obsługująca funkcje:</w:t>
      </w:r>
    </w:p>
    <w:p w14:paraId="510A2A39" w14:textId="77777777" w:rsidR="00441D9E" w:rsidRPr="00A03D67" w:rsidRDefault="00441D9E" w:rsidP="00441D9E">
      <w:pPr>
        <w:pStyle w:val="Akapitzlist"/>
        <w:spacing w:after="0" w:line="240" w:lineRule="auto"/>
        <w:rPr>
          <w:rFonts w:eastAsia="Times New Roman" w:cstheme="minorHAnsi"/>
          <w:color w:val="000000"/>
          <w:sz w:val="20"/>
          <w:szCs w:val="20"/>
        </w:rPr>
      </w:pPr>
      <w:r w:rsidRPr="00A03D67">
        <w:rPr>
          <w:rFonts w:cstheme="minorHAnsi"/>
          <w:color w:val="000000"/>
          <w:sz w:val="20"/>
          <w:szCs w:val="20"/>
        </w:rPr>
        <w:t>- 4K przy 60Hz</w:t>
      </w:r>
    </w:p>
    <w:p w14:paraId="0E02BC47" w14:textId="77777777" w:rsidR="00441D9E" w:rsidRPr="00A03D67" w:rsidRDefault="00441D9E" w:rsidP="00441D9E">
      <w:pPr>
        <w:pStyle w:val="Akapitzlist"/>
        <w:spacing w:after="0" w:line="240" w:lineRule="auto"/>
        <w:rPr>
          <w:rFonts w:cstheme="minorHAnsi"/>
          <w:color w:val="000000"/>
          <w:sz w:val="20"/>
          <w:szCs w:val="20"/>
        </w:rPr>
      </w:pPr>
      <w:r w:rsidRPr="00A03D67">
        <w:rPr>
          <w:rFonts w:cstheme="minorHAnsi"/>
          <w:color w:val="000000"/>
          <w:sz w:val="20"/>
          <w:szCs w:val="20"/>
        </w:rPr>
        <w:t>- DirectX 12</w:t>
      </w:r>
    </w:p>
    <w:p w14:paraId="19FDB508" w14:textId="77777777" w:rsidR="00441D9E" w:rsidRPr="00A03D67" w:rsidRDefault="00441D9E" w:rsidP="00441D9E">
      <w:pPr>
        <w:pStyle w:val="Akapitzlist"/>
        <w:spacing w:after="0" w:line="240" w:lineRule="auto"/>
        <w:rPr>
          <w:rFonts w:cstheme="minorHAnsi"/>
          <w:color w:val="000000"/>
          <w:sz w:val="20"/>
          <w:szCs w:val="20"/>
        </w:rPr>
      </w:pPr>
      <w:r w:rsidRPr="00A03D67">
        <w:rPr>
          <w:rFonts w:cstheme="minorHAnsi"/>
          <w:color w:val="000000"/>
          <w:sz w:val="20"/>
          <w:szCs w:val="20"/>
        </w:rPr>
        <w:t>- OpenGL 4.5</w:t>
      </w:r>
    </w:p>
    <w:p w14:paraId="3516A117" w14:textId="77777777" w:rsidR="00441D9E" w:rsidRPr="00A03D67" w:rsidRDefault="00441D9E" w:rsidP="00441D9E">
      <w:pPr>
        <w:pStyle w:val="Akapitzlist"/>
        <w:spacing w:after="0" w:line="240" w:lineRule="auto"/>
        <w:rPr>
          <w:rFonts w:cstheme="minorHAnsi"/>
          <w:color w:val="000000"/>
          <w:sz w:val="20"/>
          <w:szCs w:val="20"/>
        </w:rPr>
      </w:pPr>
      <w:r w:rsidRPr="00A03D67">
        <w:rPr>
          <w:rFonts w:cstheme="minorHAnsi"/>
          <w:color w:val="000000"/>
          <w:sz w:val="20"/>
          <w:szCs w:val="20"/>
        </w:rPr>
        <w:t>- Częstotliwość podstawowa układu graficznego 350 MHz</w:t>
      </w:r>
    </w:p>
    <w:p w14:paraId="402EB723" w14:textId="77777777" w:rsidR="00441D9E" w:rsidRPr="00A03D67" w:rsidRDefault="00441D9E" w:rsidP="00441D9E">
      <w:pPr>
        <w:pStyle w:val="Akapitzlist"/>
        <w:spacing w:after="0" w:line="240" w:lineRule="auto"/>
        <w:rPr>
          <w:rFonts w:cstheme="minorHAnsi"/>
          <w:color w:val="000000"/>
          <w:sz w:val="20"/>
          <w:szCs w:val="20"/>
        </w:rPr>
      </w:pPr>
      <w:r w:rsidRPr="00A03D67">
        <w:rPr>
          <w:rFonts w:cstheme="minorHAnsi"/>
          <w:color w:val="000000"/>
          <w:sz w:val="20"/>
          <w:szCs w:val="20"/>
        </w:rPr>
        <w:t>- Maksymalna częstotliwość dynamiczna układu graficznego 1.10 GHz</w:t>
      </w:r>
    </w:p>
    <w:p w14:paraId="5B349401" w14:textId="77777777" w:rsidR="00441D9E" w:rsidRPr="00A03D67" w:rsidRDefault="00441D9E" w:rsidP="00441D9E">
      <w:pPr>
        <w:pStyle w:val="Akapitzlist"/>
        <w:numPr>
          <w:ilvl w:val="0"/>
          <w:numId w:val="37"/>
        </w:numPr>
        <w:spacing w:after="0" w:line="240" w:lineRule="auto"/>
        <w:rPr>
          <w:rFonts w:cstheme="minorHAnsi"/>
          <w:color w:val="000000"/>
          <w:sz w:val="20"/>
          <w:szCs w:val="20"/>
        </w:rPr>
      </w:pPr>
      <w:r w:rsidRPr="00A03D67">
        <w:rPr>
          <w:rFonts w:cstheme="minorHAnsi"/>
          <w:sz w:val="20"/>
          <w:szCs w:val="20"/>
        </w:rPr>
        <w:t>Sprzętowe wsparcie technologii wirtualizacji procesorów, pamięci i urządzeń I/O realizowane łącznie w procesorze, chipsecie płyty głównej oraz w BIOS systemu (możliwość włączenia/wyłączenia sprzętowego wsparcia wirtualizacji.</w:t>
      </w:r>
    </w:p>
    <w:p w14:paraId="0B1EBF7C" w14:textId="77777777" w:rsidR="00441D9E" w:rsidRPr="00A03D67" w:rsidRDefault="00441D9E" w:rsidP="00441D9E">
      <w:pPr>
        <w:pStyle w:val="Akapitzlist"/>
        <w:numPr>
          <w:ilvl w:val="0"/>
          <w:numId w:val="37"/>
        </w:numPr>
        <w:spacing w:after="0" w:line="240" w:lineRule="auto"/>
        <w:rPr>
          <w:rFonts w:cstheme="minorHAnsi"/>
          <w:color w:val="000000"/>
          <w:sz w:val="20"/>
          <w:szCs w:val="20"/>
        </w:rPr>
      </w:pPr>
      <w:r w:rsidRPr="00A03D67">
        <w:rPr>
          <w:rFonts w:cstheme="minorHAnsi"/>
          <w:color w:val="000000"/>
          <w:sz w:val="20"/>
          <w:szCs w:val="20"/>
        </w:rPr>
        <w:t>Wyposażenie multimedialne: Karta dźwiękowa zintegrowana z płytą główną, zgodna z High Definition Audio. Obudowa wyposażona we wbudowane głośniki stereo.</w:t>
      </w:r>
    </w:p>
    <w:p w14:paraId="35A4B8B6" w14:textId="77777777" w:rsidR="00441D9E" w:rsidRPr="00A03D67" w:rsidRDefault="00441D9E" w:rsidP="00441D9E">
      <w:pPr>
        <w:pStyle w:val="Akapitzlist"/>
        <w:numPr>
          <w:ilvl w:val="0"/>
          <w:numId w:val="37"/>
        </w:numPr>
        <w:spacing w:after="0" w:line="240" w:lineRule="auto"/>
        <w:rPr>
          <w:rFonts w:cstheme="minorHAnsi"/>
          <w:color w:val="000000"/>
          <w:sz w:val="20"/>
          <w:szCs w:val="20"/>
        </w:rPr>
      </w:pPr>
      <w:r w:rsidRPr="00A03D67">
        <w:rPr>
          <w:rFonts w:cstheme="minorHAnsi"/>
          <w:color w:val="000000"/>
          <w:sz w:val="20"/>
          <w:szCs w:val="20"/>
        </w:rPr>
        <w:t>Obudowa</w:t>
      </w:r>
    </w:p>
    <w:p w14:paraId="0B4EEE98" w14:textId="77777777" w:rsidR="00441D9E" w:rsidRPr="00A03D67" w:rsidRDefault="00441D9E" w:rsidP="00441D9E">
      <w:pPr>
        <w:pStyle w:val="Akapitzlist"/>
        <w:numPr>
          <w:ilvl w:val="1"/>
          <w:numId w:val="37"/>
        </w:numPr>
        <w:spacing w:after="0" w:line="240" w:lineRule="auto"/>
        <w:rPr>
          <w:rFonts w:cstheme="minorHAnsi"/>
          <w:color w:val="000000"/>
          <w:sz w:val="20"/>
          <w:szCs w:val="20"/>
        </w:rPr>
      </w:pPr>
      <w:r w:rsidRPr="00A03D67">
        <w:rPr>
          <w:rFonts w:cstheme="minorHAnsi"/>
          <w:color w:val="000000"/>
          <w:sz w:val="20"/>
          <w:szCs w:val="20"/>
        </w:rPr>
        <w:t>Typu AIO wyposażona w min. 1x kieszeń 2,5 cala na dyski SATA .</w:t>
      </w:r>
    </w:p>
    <w:p w14:paraId="6E23F3D7" w14:textId="77777777" w:rsidR="00441D9E" w:rsidRPr="00A03D67" w:rsidRDefault="00441D9E" w:rsidP="00441D9E">
      <w:pPr>
        <w:pStyle w:val="Akapitzlist"/>
        <w:numPr>
          <w:ilvl w:val="1"/>
          <w:numId w:val="37"/>
        </w:numPr>
        <w:spacing w:after="0" w:line="240" w:lineRule="auto"/>
        <w:rPr>
          <w:rFonts w:cstheme="minorHAnsi"/>
          <w:color w:val="000000"/>
          <w:sz w:val="20"/>
          <w:szCs w:val="20"/>
        </w:rPr>
      </w:pPr>
      <w:r w:rsidRPr="00A03D67">
        <w:rPr>
          <w:rFonts w:cstheme="minorHAnsi"/>
          <w:color w:val="000000"/>
          <w:sz w:val="20"/>
          <w:szCs w:val="20"/>
        </w:rPr>
        <w:t>Wbudowany zasilacz o mocy minimum 190 W pracujący w sieci 230V 50/60Hz prądu zmiennego i efektywności min. 93% przy 50-procentowym obciążeniu oraz 93%, przy 100-procentowym obciążeniu.</w:t>
      </w:r>
    </w:p>
    <w:p w14:paraId="744E68E7" w14:textId="77777777" w:rsidR="00441D9E" w:rsidRPr="00A03D67" w:rsidRDefault="00441D9E" w:rsidP="00441D9E">
      <w:pPr>
        <w:pStyle w:val="Akapitzlist"/>
        <w:numPr>
          <w:ilvl w:val="1"/>
          <w:numId w:val="37"/>
        </w:numPr>
        <w:spacing w:after="0" w:line="240" w:lineRule="auto"/>
        <w:rPr>
          <w:rFonts w:cstheme="minorHAnsi"/>
          <w:color w:val="000000"/>
          <w:sz w:val="20"/>
          <w:szCs w:val="20"/>
        </w:rPr>
      </w:pPr>
      <w:r w:rsidRPr="00A03D67">
        <w:rPr>
          <w:rFonts w:cstheme="minorHAnsi"/>
          <w:color w:val="000000"/>
          <w:sz w:val="20"/>
          <w:szCs w:val="20"/>
        </w:rPr>
        <w:t>Obudowa musi mieć możliwość zabezpieczenia wnętrza komputera oraz wszystkich slotów znajdujących się z tyłu obudowy przed niepowołanym odstępem za pomocą kłódki lub linki typu Kensington.</w:t>
      </w:r>
    </w:p>
    <w:p w14:paraId="7F1B5209" w14:textId="77777777" w:rsidR="00441D9E" w:rsidRPr="00A03D67" w:rsidRDefault="00441D9E" w:rsidP="00441D9E">
      <w:pPr>
        <w:pStyle w:val="Akapitzlist"/>
        <w:numPr>
          <w:ilvl w:val="0"/>
          <w:numId w:val="37"/>
        </w:numPr>
        <w:spacing w:after="0" w:line="240" w:lineRule="auto"/>
        <w:rPr>
          <w:rFonts w:cstheme="minorHAnsi"/>
          <w:color w:val="000000"/>
          <w:sz w:val="20"/>
          <w:szCs w:val="20"/>
        </w:rPr>
      </w:pPr>
      <w:r w:rsidRPr="00A03D67">
        <w:rPr>
          <w:rFonts w:cstheme="minorHAnsi"/>
          <w:color w:val="000000"/>
          <w:sz w:val="20"/>
          <w:szCs w:val="20"/>
        </w:rPr>
        <w:t xml:space="preserve">Ergonomia: </w:t>
      </w:r>
    </w:p>
    <w:p w14:paraId="562727AB" w14:textId="77777777" w:rsidR="00441D9E" w:rsidRPr="00A03D67" w:rsidRDefault="00441D9E" w:rsidP="00441D9E">
      <w:pPr>
        <w:pStyle w:val="Akapitzlist"/>
        <w:numPr>
          <w:ilvl w:val="1"/>
          <w:numId w:val="37"/>
        </w:numPr>
        <w:spacing w:after="0" w:line="240" w:lineRule="auto"/>
        <w:rPr>
          <w:rFonts w:cstheme="minorHAnsi"/>
          <w:color w:val="000000"/>
          <w:sz w:val="20"/>
          <w:szCs w:val="20"/>
        </w:rPr>
      </w:pPr>
      <w:r w:rsidRPr="00A03D67">
        <w:rPr>
          <w:rFonts w:cstheme="minorHAnsi"/>
          <w:color w:val="000000"/>
          <w:sz w:val="20"/>
          <w:szCs w:val="20"/>
        </w:rPr>
        <w:t>Obudowa musi umożliwiać zastosowanie zabezpieczenia fizycznego w postaci linki metalowej, która może blokować również dostęp do wnętrza komputera poprzez blokowanie klap serwisowych.</w:t>
      </w:r>
    </w:p>
    <w:p w14:paraId="3729A376" w14:textId="77777777" w:rsidR="00441D9E" w:rsidRPr="00A03D67" w:rsidRDefault="00441D9E" w:rsidP="00441D9E">
      <w:pPr>
        <w:pStyle w:val="Akapitzlist"/>
        <w:numPr>
          <w:ilvl w:val="1"/>
          <w:numId w:val="37"/>
        </w:numPr>
        <w:spacing w:after="0" w:line="240" w:lineRule="auto"/>
        <w:rPr>
          <w:rFonts w:cstheme="minorHAnsi"/>
          <w:color w:val="000000"/>
          <w:sz w:val="20"/>
          <w:szCs w:val="20"/>
        </w:rPr>
      </w:pPr>
      <w:r w:rsidRPr="00A03D67">
        <w:rPr>
          <w:rFonts w:cstheme="minorHAnsi"/>
          <w:color w:val="000000"/>
          <w:sz w:val="20"/>
          <w:szCs w:val="20"/>
        </w:rPr>
        <w:t>Ciężar komputera nie powinien przekraczać 11 kg.</w:t>
      </w:r>
    </w:p>
    <w:p w14:paraId="5370C5A0" w14:textId="77777777" w:rsidR="00441D9E" w:rsidRPr="00A03D67" w:rsidRDefault="00441D9E" w:rsidP="00441D9E">
      <w:pPr>
        <w:pStyle w:val="Akapitzlist"/>
        <w:numPr>
          <w:ilvl w:val="0"/>
          <w:numId w:val="37"/>
        </w:numPr>
        <w:spacing w:after="0" w:line="240" w:lineRule="auto"/>
        <w:rPr>
          <w:rFonts w:cstheme="minorHAnsi"/>
          <w:color w:val="000000"/>
          <w:sz w:val="20"/>
          <w:szCs w:val="20"/>
        </w:rPr>
      </w:pPr>
      <w:r w:rsidRPr="00A03D67">
        <w:rPr>
          <w:rFonts w:cstheme="minorHAnsi"/>
          <w:color w:val="000000"/>
          <w:sz w:val="20"/>
          <w:szCs w:val="20"/>
        </w:rPr>
        <w:t>Wymagania dodatkowe</w:t>
      </w:r>
    </w:p>
    <w:p w14:paraId="285A6A36"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Zainstalowany system operacyjny w polskiej wersji językowej wraz z nośnikiem instalacyjnym.</w:t>
      </w:r>
    </w:p>
    <w:p w14:paraId="2FA9605A"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 xml:space="preserve">Klucz licencyjny systemu musi być zapisany trwale w BIOS i umożliwiać jego instalację bez potrzeby ręcznego wpisywania klucza licencyjnego. </w:t>
      </w:r>
    </w:p>
    <w:p w14:paraId="0FE22228"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lastRenderedPageBreak/>
        <w:t xml:space="preserve">Zamawiający nie dopuszcza zaoferowania systemu operacyjnego pochodzącego z rynku wtórnego, reaktywowanego systemu. </w:t>
      </w:r>
    </w:p>
    <w:p w14:paraId="71451A9E" w14:textId="77777777" w:rsidR="00441D9E" w:rsidRPr="00A03D67" w:rsidRDefault="00441D9E" w:rsidP="00441D9E">
      <w:pPr>
        <w:pStyle w:val="Akapitzlist"/>
        <w:numPr>
          <w:ilvl w:val="1"/>
          <w:numId w:val="37"/>
        </w:numPr>
        <w:spacing w:after="0" w:line="240" w:lineRule="auto"/>
        <w:rPr>
          <w:rFonts w:cstheme="minorHAnsi"/>
          <w:sz w:val="20"/>
          <w:szCs w:val="20"/>
        </w:rPr>
      </w:pPr>
    </w:p>
    <w:p w14:paraId="031B012F"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System operacyjny klasy PC musi spełniać następujące wymagania poprzez wbudowane mechanizmy, bez użycia dodatkowych aplikacji:</w:t>
      </w:r>
    </w:p>
    <w:p w14:paraId="3E091D33"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1.</w:t>
      </w:r>
      <w:r w:rsidRPr="00A03D67">
        <w:rPr>
          <w:rFonts w:cstheme="minorHAnsi"/>
          <w:sz w:val="20"/>
          <w:szCs w:val="20"/>
        </w:rPr>
        <w:tab/>
        <w:t>Dostępne dwa rodzaje graficznego interfejsu użytkownika:</w:t>
      </w:r>
    </w:p>
    <w:p w14:paraId="7EB1FF0C"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a.</w:t>
      </w:r>
      <w:r w:rsidRPr="00A03D67">
        <w:rPr>
          <w:rFonts w:cstheme="minorHAnsi"/>
          <w:sz w:val="20"/>
          <w:szCs w:val="20"/>
        </w:rPr>
        <w:tab/>
        <w:t>Klasyczny, umożliwiający obsługę przy pomocy klawiatury i myszy,</w:t>
      </w:r>
    </w:p>
    <w:p w14:paraId="0D92782F"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b.</w:t>
      </w:r>
      <w:r w:rsidRPr="00A03D67">
        <w:rPr>
          <w:rFonts w:cstheme="minorHAnsi"/>
          <w:sz w:val="20"/>
          <w:szCs w:val="20"/>
        </w:rPr>
        <w:tab/>
        <w:t>Dotykowy umożliwiający sterowanie dotykiem na urządzeniach typu tablet lub monitorach dotykowych.</w:t>
      </w:r>
    </w:p>
    <w:p w14:paraId="47194A43"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2.</w:t>
      </w:r>
      <w:r w:rsidRPr="00A03D67">
        <w:rPr>
          <w:rFonts w:cstheme="minorHAnsi"/>
          <w:sz w:val="20"/>
          <w:szCs w:val="20"/>
        </w:rPr>
        <w:tab/>
        <w:t>Interfejsy użytkownika dostępne w wielu językach do wyboru – w tym polskim i angielskim.</w:t>
      </w:r>
    </w:p>
    <w:p w14:paraId="3042C61B"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3.</w:t>
      </w:r>
      <w:r w:rsidRPr="00A03D67">
        <w:rPr>
          <w:rFonts w:cstheme="minorHAnsi"/>
          <w:sz w:val="20"/>
          <w:szCs w:val="20"/>
        </w:rPr>
        <w:tab/>
        <w:t xml:space="preserve">Zlokalizowane w języku polskim, co najmniej następujące elementy: menu, odtwarzacz multimediów, pomoc, komunikaty systemowe. </w:t>
      </w:r>
    </w:p>
    <w:p w14:paraId="0CB6C484"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4.</w:t>
      </w:r>
      <w:r w:rsidRPr="00A03D67">
        <w:rPr>
          <w:rFonts w:cstheme="minorHAnsi"/>
          <w:sz w:val="20"/>
          <w:szCs w:val="20"/>
        </w:rPr>
        <w:tab/>
        <w:t>Wbudowany system pomocy w języku polskim.</w:t>
      </w:r>
    </w:p>
    <w:p w14:paraId="5A9DB319"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5.</w:t>
      </w:r>
      <w:r w:rsidRPr="00A03D67">
        <w:rPr>
          <w:rFonts w:cstheme="minorHAnsi"/>
          <w:sz w:val="20"/>
          <w:szCs w:val="20"/>
        </w:rPr>
        <w:tab/>
        <w:t>Graficzne środowisko instalacji i konfiguracji dostępne w języku polskim.</w:t>
      </w:r>
    </w:p>
    <w:p w14:paraId="6EECBA4B"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6.</w:t>
      </w:r>
      <w:r w:rsidRPr="00A03D67">
        <w:rPr>
          <w:rFonts w:cstheme="minorHAnsi"/>
          <w:sz w:val="20"/>
          <w:szCs w:val="20"/>
        </w:rPr>
        <w:tab/>
        <w:t>Funkcje związane z obsługą komputerów typu tablet, z wbudowanym modułem „uczenia się” pisma użytkownika – obsługa języka polskiego.</w:t>
      </w:r>
    </w:p>
    <w:p w14:paraId="0AB3C4E3"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7.</w:t>
      </w:r>
      <w:r w:rsidRPr="00A03D67">
        <w:rPr>
          <w:rFonts w:cstheme="minorHAnsi"/>
          <w:sz w:val="20"/>
          <w:szCs w:val="20"/>
        </w:rPr>
        <w:tab/>
        <w:t>Funkcjonalność rozpoznawania mowy, pozwalającą na sterowanie komputerem głosowo, wraz z modułem „uczenia się” głosu użytkownika.</w:t>
      </w:r>
    </w:p>
    <w:p w14:paraId="2D94F2D6"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8.</w:t>
      </w:r>
      <w:r w:rsidRPr="00A03D67">
        <w:rPr>
          <w:rFonts w:cstheme="minorHAnsi"/>
          <w:sz w:val="20"/>
          <w:szCs w:val="20"/>
        </w:rPr>
        <w:tab/>
        <w:t>Możliwość dokonywania bezpłatnych aktualizacji i poprawek w ramach wersji systemu operacyjnego poprzez Internet, mechanizmem udostępnianym przez producenta systemu z możliwością wyboru instalowanych poprawek oraz mechanizmem sprawdzającym, które z poprawek są potrzebne.</w:t>
      </w:r>
    </w:p>
    <w:p w14:paraId="4634C253"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9.</w:t>
      </w:r>
      <w:r w:rsidRPr="00A03D67">
        <w:rPr>
          <w:rFonts w:cstheme="minorHAnsi"/>
          <w:sz w:val="20"/>
          <w:szCs w:val="20"/>
        </w:rPr>
        <w:tab/>
        <w:t>Możliwość dokonywania aktualizacji i poprawek systemu poprzez mechanizm zarządzany przez administratora systemu Zamawiającego.</w:t>
      </w:r>
    </w:p>
    <w:p w14:paraId="710FC809"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10.</w:t>
      </w:r>
      <w:r w:rsidRPr="00A03D67">
        <w:rPr>
          <w:rFonts w:cstheme="minorHAnsi"/>
          <w:sz w:val="20"/>
          <w:szCs w:val="20"/>
        </w:rPr>
        <w:tab/>
        <w:t>Dostępność bezpłatnych biuletynów bezpieczeństwa związanych z działaniem systemu operacyjnego.</w:t>
      </w:r>
    </w:p>
    <w:p w14:paraId="0579F1F7"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11.</w:t>
      </w:r>
      <w:r w:rsidRPr="00A03D67">
        <w:rPr>
          <w:rFonts w:cstheme="minorHAnsi"/>
          <w:sz w:val="20"/>
          <w:szCs w:val="20"/>
        </w:rPr>
        <w:tab/>
        <w:t xml:space="preserve">Wbudowana zapora internetowa (firewall) dla ochrony połączeń internetowych; zintegrowana z systemem konsola do zarządzania ustawieniami zapory i regułami IP v4 </w:t>
      </w:r>
    </w:p>
    <w:p w14:paraId="32444B67"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 xml:space="preserve">i v6. </w:t>
      </w:r>
    </w:p>
    <w:p w14:paraId="010D6A84"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12.</w:t>
      </w:r>
      <w:r w:rsidRPr="00A03D67">
        <w:rPr>
          <w:rFonts w:cstheme="minorHAnsi"/>
          <w:sz w:val="20"/>
          <w:szCs w:val="20"/>
        </w:rPr>
        <w:tab/>
        <w:t>Wbudowane mechanizmy ochrony antywirusowej i przeciw złośliwemu oprogramowaniu z zapewnionymi bezpłatnymi aktualizacjami.</w:t>
      </w:r>
    </w:p>
    <w:p w14:paraId="7ABBF0FD"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13.</w:t>
      </w:r>
      <w:r w:rsidRPr="00A03D67">
        <w:rPr>
          <w:rFonts w:cstheme="minorHAnsi"/>
          <w:sz w:val="20"/>
          <w:szCs w:val="20"/>
        </w:rPr>
        <w:tab/>
        <w:t>Wsparcie dla większości powszechnie używanych urządzeń peryferyjnych (drukarek, urządzeń sieciowych, standardów USB, Plug&amp;Play, Wi-Fi).</w:t>
      </w:r>
    </w:p>
    <w:p w14:paraId="17190C1B"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14.</w:t>
      </w:r>
      <w:r w:rsidRPr="00A03D67">
        <w:rPr>
          <w:rFonts w:cstheme="minorHAnsi"/>
          <w:sz w:val="20"/>
          <w:szCs w:val="20"/>
        </w:rPr>
        <w:tab/>
        <w:t>Funkcjonalność automatycznej zmiany domyślnej drukarki w zależności od sieci, do której podłączony jest komputer.</w:t>
      </w:r>
    </w:p>
    <w:p w14:paraId="36F21FEE"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15.</w:t>
      </w:r>
      <w:r w:rsidRPr="00A03D67">
        <w:rPr>
          <w:rFonts w:cstheme="minorHAnsi"/>
          <w:sz w:val="20"/>
          <w:szCs w:val="20"/>
        </w:rPr>
        <w:tab/>
        <w:t>Możliwość zarządzania stacją roboczą poprzez polityki grupowe – przez politykę rozumiemy zestaw reguł definiujących lub ograniczających funkcjonalność systemu lub aplikacji.</w:t>
      </w:r>
    </w:p>
    <w:p w14:paraId="01BFC92D"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16.</w:t>
      </w:r>
      <w:r w:rsidRPr="00A03D67">
        <w:rPr>
          <w:rFonts w:cstheme="minorHAnsi"/>
          <w:sz w:val="20"/>
          <w:szCs w:val="20"/>
        </w:rPr>
        <w:tab/>
        <w:t>Rozbudowane, definiowalne polityki bezpieczeństwa – polityki dla systemu operacyjnego i dla wskazanych aplikacji.</w:t>
      </w:r>
    </w:p>
    <w:p w14:paraId="3595836A"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17.</w:t>
      </w:r>
      <w:r w:rsidRPr="00A03D67">
        <w:rPr>
          <w:rFonts w:cstheme="minorHAnsi"/>
          <w:sz w:val="20"/>
          <w:szCs w:val="20"/>
        </w:rPr>
        <w:tab/>
        <w:t xml:space="preserve">Możliwość zdalnej automatycznej instalacji, konfiguracji, administrowania oraz aktualizowania systemu, zgodnie z określonymi uprawnieniami poprzez polityki grupowe.   </w:t>
      </w:r>
    </w:p>
    <w:p w14:paraId="43DF389A"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18.</w:t>
      </w:r>
      <w:r w:rsidRPr="00A03D67">
        <w:rPr>
          <w:rFonts w:cstheme="minorHAnsi"/>
          <w:sz w:val="20"/>
          <w:szCs w:val="20"/>
        </w:rPr>
        <w:tab/>
        <w:t>Zabezpieczony hasłem hierarchiczny dostęp do systemu, konta i profile użytkowników zarządzane zdalnie; praca systemu w trybie ochrony kont użytkowników.</w:t>
      </w:r>
    </w:p>
    <w:p w14:paraId="658B342D"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19.</w:t>
      </w:r>
      <w:r w:rsidRPr="00A03D67">
        <w:rPr>
          <w:rFonts w:cstheme="minorHAnsi"/>
          <w:sz w:val="20"/>
          <w:szCs w:val="20"/>
        </w:rPr>
        <w:tab/>
        <w:t>Mechanizm pozwalający użytkownikowi zarejestrowanego w systemie przedsiębiorstwa/instytucji urządzenia na uprawniony dostęp do zasobów tego systemu.</w:t>
      </w:r>
    </w:p>
    <w:p w14:paraId="285D8016"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20.</w:t>
      </w:r>
      <w:r w:rsidRPr="00A03D67">
        <w:rPr>
          <w:rFonts w:cstheme="minorHAnsi"/>
          <w:sz w:val="20"/>
          <w:szCs w:val="20"/>
        </w:rPr>
        <w:tab/>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26078863"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21.</w:t>
      </w:r>
      <w:r w:rsidRPr="00A03D67">
        <w:rPr>
          <w:rFonts w:cstheme="minorHAnsi"/>
          <w:sz w:val="20"/>
          <w:szCs w:val="20"/>
        </w:rPr>
        <w:tab/>
        <w:t xml:space="preserve">Zintegrowany z systemem operacyjnym moduł synchronizacji komputera z urządzeniami zewnętrznymi.  </w:t>
      </w:r>
    </w:p>
    <w:p w14:paraId="0A0800E1" w14:textId="77777777" w:rsidR="00441D9E" w:rsidRPr="00D618DB" w:rsidRDefault="00441D9E" w:rsidP="00441D9E">
      <w:pPr>
        <w:pStyle w:val="Akapitzlist"/>
        <w:numPr>
          <w:ilvl w:val="1"/>
          <w:numId w:val="37"/>
        </w:numPr>
        <w:spacing w:after="0" w:line="240" w:lineRule="auto"/>
        <w:rPr>
          <w:rFonts w:cstheme="minorHAnsi"/>
          <w:sz w:val="20"/>
          <w:szCs w:val="20"/>
          <w:lang w:val="en-US"/>
        </w:rPr>
      </w:pPr>
      <w:r w:rsidRPr="00D618DB">
        <w:rPr>
          <w:rFonts w:cstheme="minorHAnsi"/>
          <w:sz w:val="20"/>
          <w:szCs w:val="20"/>
          <w:lang w:val="en-US"/>
        </w:rPr>
        <w:t>22.</w:t>
      </w:r>
      <w:r w:rsidRPr="00D618DB">
        <w:rPr>
          <w:rFonts w:cstheme="minorHAnsi"/>
          <w:sz w:val="20"/>
          <w:szCs w:val="20"/>
          <w:lang w:val="en-US"/>
        </w:rPr>
        <w:tab/>
        <w:t>Obsługa standardu NFC (near field communication).</w:t>
      </w:r>
    </w:p>
    <w:p w14:paraId="70167314"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23.</w:t>
      </w:r>
      <w:r w:rsidRPr="00A03D67">
        <w:rPr>
          <w:rFonts w:cstheme="minorHAnsi"/>
          <w:sz w:val="20"/>
          <w:szCs w:val="20"/>
        </w:rPr>
        <w:tab/>
        <w:t xml:space="preserve">Możliwość przystosowania stanowiska dla osób niepełnosprawnych (np. słabo widzących). </w:t>
      </w:r>
    </w:p>
    <w:p w14:paraId="2849C113"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24.</w:t>
      </w:r>
      <w:r w:rsidRPr="00A03D67">
        <w:rPr>
          <w:rFonts w:cstheme="minorHAnsi"/>
          <w:sz w:val="20"/>
          <w:szCs w:val="20"/>
        </w:rPr>
        <w:tab/>
        <w:t>Wsparcie dla IPSEC oparte na politykach – wdrażanie IPSEC oparte na zestawach reguł definiujących ustawienia zarządzanych w sposób centralny.</w:t>
      </w:r>
    </w:p>
    <w:p w14:paraId="3080C4A7"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25.</w:t>
      </w:r>
      <w:r w:rsidRPr="00A03D67">
        <w:rPr>
          <w:rFonts w:cstheme="minorHAnsi"/>
          <w:sz w:val="20"/>
          <w:szCs w:val="20"/>
        </w:rPr>
        <w:tab/>
        <w:t>Automatyczne występowanie i używanie (wystawianie) certyfikatów PKI X.509.</w:t>
      </w:r>
    </w:p>
    <w:p w14:paraId="570510D6"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lastRenderedPageBreak/>
        <w:t>26.</w:t>
      </w:r>
      <w:r w:rsidRPr="00A03D67">
        <w:rPr>
          <w:rFonts w:cstheme="minorHAnsi"/>
          <w:sz w:val="20"/>
          <w:szCs w:val="20"/>
        </w:rPr>
        <w:tab/>
        <w:t>Mechanizmy logowania do domeny w oparciu o:</w:t>
      </w:r>
    </w:p>
    <w:p w14:paraId="7863B73B"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a.</w:t>
      </w:r>
      <w:r w:rsidRPr="00A03D67">
        <w:rPr>
          <w:rFonts w:cstheme="minorHAnsi"/>
          <w:sz w:val="20"/>
          <w:szCs w:val="20"/>
        </w:rPr>
        <w:tab/>
        <w:t>Login i hasło,</w:t>
      </w:r>
    </w:p>
    <w:p w14:paraId="24795C4E"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b.</w:t>
      </w:r>
      <w:r w:rsidRPr="00A03D67">
        <w:rPr>
          <w:rFonts w:cstheme="minorHAnsi"/>
          <w:sz w:val="20"/>
          <w:szCs w:val="20"/>
        </w:rPr>
        <w:tab/>
        <w:t>Karty z certyfikatami (smartcard),</w:t>
      </w:r>
    </w:p>
    <w:p w14:paraId="5ED6D834"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c.</w:t>
      </w:r>
      <w:r w:rsidRPr="00A03D67">
        <w:rPr>
          <w:rFonts w:cstheme="minorHAnsi"/>
          <w:sz w:val="20"/>
          <w:szCs w:val="20"/>
        </w:rPr>
        <w:tab/>
        <w:t>Wirtualne karty (logowanie w oparciu o certyfikat chroniony poprzez moduł TPM).</w:t>
      </w:r>
    </w:p>
    <w:p w14:paraId="733121BF"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27.</w:t>
      </w:r>
      <w:r w:rsidRPr="00A03D67">
        <w:rPr>
          <w:rFonts w:cstheme="minorHAnsi"/>
          <w:sz w:val="20"/>
          <w:szCs w:val="20"/>
        </w:rPr>
        <w:tab/>
        <w:t>Mechanizmy wieloelementowego uwierzytelniania.</w:t>
      </w:r>
    </w:p>
    <w:p w14:paraId="3EE89AF1"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28.</w:t>
      </w:r>
      <w:r w:rsidRPr="00A03D67">
        <w:rPr>
          <w:rFonts w:cstheme="minorHAnsi"/>
          <w:sz w:val="20"/>
          <w:szCs w:val="20"/>
        </w:rPr>
        <w:tab/>
        <w:t>Wsparcie dla uwierzytelniania na bazie Kerberos v. 5.</w:t>
      </w:r>
    </w:p>
    <w:p w14:paraId="7C8CE172"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29.</w:t>
      </w:r>
      <w:r w:rsidRPr="00A03D67">
        <w:rPr>
          <w:rFonts w:cstheme="minorHAnsi"/>
          <w:sz w:val="20"/>
          <w:szCs w:val="20"/>
        </w:rPr>
        <w:tab/>
        <w:t>Wsparcie do uwierzytelnienia urządzenia na bazie certyfikatu.</w:t>
      </w:r>
    </w:p>
    <w:p w14:paraId="43B1C0B5"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30.</w:t>
      </w:r>
      <w:r w:rsidRPr="00A03D67">
        <w:rPr>
          <w:rFonts w:cstheme="minorHAnsi"/>
          <w:sz w:val="20"/>
          <w:szCs w:val="20"/>
        </w:rPr>
        <w:tab/>
        <w:t>Wsparcie dla algorytmów Suite B (RFC 4869).</w:t>
      </w:r>
    </w:p>
    <w:p w14:paraId="153AC7FB"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31.</w:t>
      </w:r>
      <w:r w:rsidRPr="00A03D67">
        <w:rPr>
          <w:rFonts w:cstheme="minorHAnsi"/>
          <w:sz w:val="20"/>
          <w:szCs w:val="20"/>
        </w:rPr>
        <w:tab/>
        <w:t>Wsparcie wbudowanej zapory ogniowej dla Internet Key Exchange v. 2 (IKEv2) dla warstwy transportowej IPsec.</w:t>
      </w:r>
    </w:p>
    <w:p w14:paraId="0B16B510"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32.</w:t>
      </w:r>
      <w:r w:rsidRPr="00A03D67">
        <w:rPr>
          <w:rFonts w:cstheme="minorHAnsi"/>
          <w:sz w:val="20"/>
          <w:szCs w:val="20"/>
        </w:rPr>
        <w:tab/>
        <w:t>Wbudowane narzędzia służące do administracji, do wykonywania kopii zapasowych polityk i ich odtwarzania oraz generowania raportów z ustawień polityk.</w:t>
      </w:r>
    </w:p>
    <w:p w14:paraId="012CE83B"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33.</w:t>
      </w:r>
      <w:r w:rsidRPr="00A03D67">
        <w:rPr>
          <w:rFonts w:cstheme="minorHAnsi"/>
          <w:sz w:val="20"/>
          <w:szCs w:val="20"/>
        </w:rPr>
        <w:tab/>
        <w:t>Wsparcie dla środowisk Java i .NET Framework 4.x – możliwość uruchomienia aplikacji działających we wskazanych środowiskach.</w:t>
      </w:r>
    </w:p>
    <w:p w14:paraId="32D5C280"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34.</w:t>
      </w:r>
      <w:r w:rsidRPr="00A03D67">
        <w:rPr>
          <w:rFonts w:cstheme="minorHAnsi"/>
          <w:sz w:val="20"/>
          <w:szCs w:val="20"/>
        </w:rPr>
        <w:tab/>
        <w:t>Wsparcie dla JScript i VBScript – możliwość uruchamiania interpretera poleceń.</w:t>
      </w:r>
    </w:p>
    <w:p w14:paraId="4D9382A4"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35.</w:t>
      </w:r>
      <w:r w:rsidRPr="00A03D67">
        <w:rPr>
          <w:rFonts w:cstheme="minorHAnsi"/>
          <w:sz w:val="20"/>
          <w:szCs w:val="20"/>
        </w:rPr>
        <w:tab/>
        <w:t>Zdalna pomoc i współdzielenie aplikacji – możliwość zdalnego przejęcia sesji zalogowanego użytkownika celem rozwiązania problemu z komputerem,</w:t>
      </w:r>
    </w:p>
    <w:p w14:paraId="2F07A043"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36.</w:t>
      </w:r>
      <w:r w:rsidRPr="00A03D67">
        <w:rPr>
          <w:rFonts w:cstheme="minorHAnsi"/>
          <w:sz w:val="20"/>
          <w:szCs w:val="20"/>
        </w:rPr>
        <w:tab/>
        <w:t>Rozwiązanie służące do automatycznego zbudowania obrazu systemu wraz z aplikacjami. Obraz systemu służyć ma do automatycznego upowszechnienia systemu operacyjnego inicjowanego i wykonywanego w całości poprzez sieć komputerową.</w:t>
      </w:r>
    </w:p>
    <w:p w14:paraId="529C01DB"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37.</w:t>
      </w:r>
      <w:r w:rsidRPr="00A03D67">
        <w:rPr>
          <w:rFonts w:cstheme="minorHAnsi"/>
          <w:sz w:val="20"/>
          <w:szCs w:val="20"/>
        </w:rPr>
        <w:tab/>
        <w:t>Rozwiązanie ma umożliwiające wdrożenie nowego obrazu poprzez zdalną instalację.</w:t>
      </w:r>
    </w:p>
    <w:p w14:paraId="46000E64"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38.</w:t>
      </w:r>
      <w:r w:rsidRPr="00A03D67">
        <w:rPr>
          <w:rFonts w:cstheme="minorHAnsi"/>
          <w:sz w:val="20"/>
          <w:szCs w:val="20"/>
        </w:rPr>
        <w:tab/>
        <w:t>Transakcyjny system plików pozwalający na stosowanie przydziałów (ang. quota) na dysku dla użytkowników oraz zapewniający większą niezawodność i pozwalający tworzyć kopie zapasowe.</w:t>
      </w:r>
    </w:p>
    <w:p w14:paraId="0B34F862"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39.</w:t>
      </w:r>
      <w:r w:rsidRPr="00A03D67">
        <w:rPr>
          <w:rFonts w:cstheme="minorHAnsi"/>
          <w:sz w:val="20"/>
          <w:szCs w:val="20"/>
        </w:rPr>
        <w:tab/>
        <w:t>Zarządzanie kontami użytkowników sieci oraz urządzeniami sieciowymi tj. drukarki, modemy, woluminy dyskowe, usługi katalogowe.</w:t>
      </w:r>
    </w:p>
    <w:p w14:paraId="0A298A37"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40.</w:t>
      </w:r>
      <w:r w:rsidRPr="00A03D67">
        <w:rPr>
          <w:rFonts w:cstheme="minorHAnsi"/>
          <w:sz w:val="20"/>
          <w:szCs w:val="20"/>
        </w:rPr>
        <w:tab/>
        <w:t>Udostępnianie modemu.</w:t>
      </w:r>
    </w:p>
    <w:p w14:paraId="76A825D0"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41.</w:t>
      </w:r>
      <w:r w:rsidRPr="00A03D67">
        <w:rPr>
          <w:rFonts w:cstheme="minorHAnsi"/>
          <w:sz w:val="20"/>
          <w:szCs w:val="20"/>
        </w:rPr>
        <w:tab/>
        <w:t>Oprogramowanie dla tworzenia kopii zapasowych (Backup); automatyczne wykonywanie kopii plików z możliwością automatycznego przywrócenia wersji wcześniejszej.</w:t>
      </w:r>
    </w:p>
    <w:p w14:paraId="2BBF817E"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42.</w:t>
      </w:r>
      <w:r w:rsidRPr="00A03D67">
        <w:rPr>
          <w:rFonts w:cstheme="minorHAnsi"/>
          <w:sz w:val="20"/>
          <w:szCs w:val="20"/>
        </w:rPr>
        <w:tab/>
        <w:t>Możliwość przywracania obrazu plików systemowych do uprzednio zapisanej postaci.</w:t>
      </w:r>
    </w:p>
    <w:p w14:paraId="6CD78C06"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43.</w:t>
      </w:r>
      <w:r w:rsidRPr="00A03D67">
        <w:rPr>
          <w:rFonts w:cstheme="minorHAnsi"/>
          <w:sz w:val="20"/>
          <w:szCs w:val="20"/>
        </w:rPr>
        <w:tab/>
        <w:t xml:space="preserve">Identyfikacja sieci komputerowych, do których jest podłączony system operacyjny, zapamiętywanie ustawień i przypisywanie do min. 3 kategorii bezpieczeństwa </w:t>
      </w:r>
    </w:p>
    <w:p w14:paraId="2423A670"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(z predefiniowanymi odpowiednio do kategorii ustawieniami zapory sieciowej, udostępniania plików itp.).</w:t>
      </w:r>
    </w:p>
    <w:p w14:paraId="06B4CBAA"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44.</w:t>
      </w:r>
      <w:r w:rsidRPr="00A03D67">
        <w:rPr>
          <w:rFonts w:cstheme="minorHAnsi"/>
          <w:sz w:val="20"/>
          <w:szCs w:val="20"/>
        </w:rPr>
        <w:tab/>
        <w:t>Możliwość blokowania lub dopuszczania dowolnych urządzeń peryferyjnych za pomocą polityk grupowych (np. przy użyciu numerów identyfikacyjnych sprzętu).</w:t>
      </w:r>
    </w:p>
    <w:p w14:paraId="60F5FC57"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45.</w:t>
      </w:r>
      <w:r w:rsidRPr="00A03D67">
        <w:rPr>
          <w:rFonts w:cstheme="minorHAnsi"/>
          <w:sz w:val="20"/>
          <w:szCs w:val="20"/>
        </w:rPr>
        <w:tab/>
        <w:t xml:space="preserve">Wbudowany mechanizm wirtualizacji typu hypervisor, umożliwiający, zgodnie </w:t>
      </w:r>
    </w:p>
    <w:p w14:paraId="57DE8FAA"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z uprawnieniami licencyjnymi, uruchomienie do 4 maszyn wirtualnych.</w:t>
      </w:r>
    </w:p>
    <w:p w14:paraId="103A427B"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46.</w:t>
      </w:r>
      <w:r w:rsidRPr="00A03D67">
        <w:rPr>
          <w:rFonts w:cstheme="minorHAnsi"/>
          <w:sz w:val="20"/>
          <w:szCs w:val="20"/>
        </w:rPr>
        <w:tab/>
        <w:t>Mechanizm szyfrowania dysków wewnętrznych i zewnętrznych z możliwością szyfrowania ograniczonego do danych użytkownika.</w:t>
      </w:r>
    </w:p>
    <w:p w14:paraId="2615145E"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47.</w:t>
      </w:r>
      <w:r w:rsidRPr="00A03D67">
        <w:rPr>
          <w:rFonts w:cstheme="minorHAnsi"/>
          <w:sz w:val="20"/>
          <w:szCs w:val="20"/>
        </w:rPr>
        <w:tab/>
        <w:t xml:space="preserve">Wbudowane w system narzędzie do szyfrowania partycji systemowych komputera, </w:t>
      </w:r>
    </w:p>
    <w:p w14:paraId="11BB3005"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z możliwością przechowywania certyfikatów w mikrochipie TPM (Trusted Platform Module) w wersji minimum 1.2 lub na kluczach pamięci przenośnej USB.</w:t>
      </w:r>
    </w:p>
    <w:p w14:paraId="552DE96F"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48.</w:t>
      </w:r>
      <w:r w:rsidRPr="00A03D67">
        <w:rPr>
          <w:rFonts w:cstheme="minorHAnsi"/>
          <w:sz w:val="20"/>
          <w:szCs w:val="20"/>
        </w:rPr>
        <w:tab/>
        <w:t>Wbudowane w system narzędzie do szyfrowania dysków przenośnych, z możliwością centralnego zarządzania poprzez polityki grupowe, pozwalające na wymuszenie szyfrowania dysków przenośnych.</w:t>
      </w:r>
    </w:p>
    <w:p w14:paraId="5D613B50" w14:textId="77777777" w:rsidR="00441D9E" w:rsidRPr="00A03D67" w:rsidRDefault="00441D9E" w:rsidP="00441D9E">
      <w:pPr>
        <w:pStyle w:val="Akapitzlist"/>
        <w:numPr>
          <w:ilvl w:val="1"/>
          <w:numId w:val="37"/>
        </w:numPr>
        <w:spacing w:after="0" w:line="240" w:lineRule="auto"/>
        <w:rPr>
          <w:rFonts w:cstheme="minorHAnsi"/>
          <w:sz w:val="20"/>
          <w:szCs w:val="20"/>
        </w:rPr>
      </w:pPr>
      <w:r w:rsidRPr="00A03D67">
        <w:rPr>
          <w:rFonts w:cstheme="minorHAnsi"/>
          <w:sz w:val="20"/>
          <w:szCs w:val="20"/>
        </w:rPr>
        <w:t>49.</w:t>
      </w:r>
      <w:r w:rsidRPr="00A03D67">
        <w:rPr>
          <w:rFonts w:cstheme="minorHAnsi"/>
          <w:sz w:val="20"/>
          <w:szCs w:val="20"/>
        </w:rPr>
        <w:tab/>
        <w:t>Możliwość tworzenia i przechowywania kopii zapasowych kluczy odzyskiwania do szyfrowania partycji w usługach katalogowych.</w:t>
      </w:r>
    </w:p>
    <w:p w14:paraId="762D4CCB" w14:textId="77777777" w:rsidR="00441D9E" w:rsidRPr="00A03D67" w:rsidRDefault="00441D9E" w:rsidP="00441D9E">
      <w:pPr>
        <w:pStyle w:val="Akapitzlist"/>
        <w:numPr>
          <w:ilvl w:val="1"/>
          <w:numId w:val="37"/>
        </w:numPr>
        <w:spacing w:after="0" w:line="240" w:lineRule="auto"/>
        <w:rPr>
          <w:rFonts w:cstheme="minorHAnsi"/>
          <w:color w:val="000000"/>
          <w:sz w:val="20"/>
          <w:szCs w:val="20"/>
        </w:rPr>
      </w:pPr>
      <w:r w:rsidRPr="00A03D67">
        <w:rPr>
          <w:rFonts w:cstheme="minorHAnsi"/>
          <w:sz w:val="20"/>
          <w:szCs w:val="20"/>
        </w:rPr>
        <w:t>50.</w:t>
      </w:r>
      <w:r w:rsidRPr="00A03D67">
        <w:rPr>
          <w:rFonts w:cstheme="minorHAnsi"/>
          <w:sz w:val="20"/>
          <w:szCs w:val="20"/>
        </w:rPr>
        <w:tab/>
        <w:t>Możliwość instalowania dodatkowych języków interfejsu systemu operacyjnego oraz możliwość zmiany języka bez konieczności reinstalacji systemu.Dodatkowe, darmowe oprogramowanie pozwalające na w pełni  automatyczną instalację sterowników urządzeń opartą o automatyczną detekcję posiadanego sprzętu</w:t>
      </w:r>
    </w:p>
    <w:p w14:paraId="42E7F4B1" w14:textId="77777777" w:rsidR="00441D9E" w:rsidRPr="00A03D67" w:rsidRDefault="00441D9E" w:rsidP="00441D9E">
      <w:pPr>
        <w:pStyle w:val="Akapitzlist"/>
        <w:numPr>
          <w:ilvl w:val="1"/>
          <w:numId w:val="37"/>
        </w:numPr>
        <w:spacing w:after="0" w:line="240" w:lineRule="auto"/>
        <w:rPr>
          <w:rFonts w:cstheme="minorHAnsi"/>
          <w:color w:val="000000"/>
          <w:sz w:val="20"/>
          <w:szCs w:val="20"/>
          <w:lang w:val="en-US"/>
        </w:rPr>
      </w:pPr>
      <w:r w:rsidRPr="00A03D67">
        <w:rPr>
          <w:rFonts w:cstheme="minorHAnsi"/>
          <w:color w:val="000000"/>
          <w:sz w:val="20"/>
          <w:szCs w:val="20"/>
          <w:lang w:val="en-US"/>
        </w:rPr>
        <w:t xml:space="preserve">Wbudowane porty minimalnie: </w:t>
      </w:r>
      <w:r w:rsidRPr="00A03D67">
        <w:rPr>
          <w:rFonts w:cstheme="minorHAnsi"/>
          <w:color w:val="000000"/>
          <w:sz w:val="20"/>
          <w:szCs w:val="20"/>
          <w:lang w:val="en-US"/>
        </w:rPr>
        <w:br/>
        <w:t>- 1 x Display Port 1.2</w:t>
      </w:r>
      <w:r w:rsidRPr="00A03D67">
        <w:rPr>
          <w:rFonts w:cstheme="minorHAnsi"/>
          <w:color w:val="000000"/>
          <w:sz w:val="20"/>
          <w:szCs w:val="20"/>
          <w:lang w:val="en-US"/>
        </w:rPr>
        <w:br/>
        <w:t>- 1 x Audio: line-in/microphone</w:t>
      </w:r>
      <w:r w:rsidRPr="00A03D67">
        <w:rPr>
          <w:rFonts w:cstheme="minorHAnsi"/>
          <w:color w:val="000000"/>
          <w:sz w:val="20"/>
          <w:szCs w:val="20"/>
          <w:lang w:val="en-US"/>
        </w:rPr>
        <w:br/>
        <w:t>- 1 x Audio: line-out/headphone</w:t>
      </w:r>
    </w:p>
    <w:p w14:paraId="57A30856" w14:textId="77777777" w:rsidR="00441D9E" w:rsidRPr="00A03D67" w:rsidRDefault="00441D9E" w:rsidP="00441D9E">
      <w:pPr>
        <w:pStyle w:val="Akapitzlist"/>
        <w:spacing w:after="0" w:line="240" w:lineRule="auto"/>
        <w:ind w:left="1440"/>
        <w:rPr>
          <w:rFonts w:cstheme="minorHAnsi"/>
          <w:color w:val="000000"/>
          <w:sz w:val="20"/>
          <w:szCs w:val="20"/>
        </w:rPr>
      </w:pPr>
      <w:r w:rsidRPr="00A03D67">
        <w:rPr>
          <w:rFonts w:cstheme="minorHAnsi"/>
          <w:color w:val="000000"/>
          <w:sz w:val="20"/>
          <w:szCs w:val="20"/>
        </w:rPr>
        <w:t>- 1 x Audio front</w:t>
      </w:r>
      <w:r w:rsidRPr="00A03D67">
        <w:rPr>
          <w:rFonts w:cstheme="minorHAnsi"/>
          <w:color w:val="000000"/>
          <w:sz w:val="20"/>
          <w:szCs w:val="20"/>
        </w:rPr>
        <w:br/>
        <w:t>- 2x USB 3.2 Gen1 oraz USB-C 15 Watt z przodu obudowy</w:t>
      </w:r>
    </w:p>
    <w:p w14:paraId="2483A382" w14:textId="77777777" w:rsidR="00441D9E" w:rsidRPr="00A03D67" w:rsidRDefault="00441D9E" w:rsidP="00441D9E">
      <w:pPr>
        <w:pStyle w:val="Akapitzlist"/>
        <w:spacing w:after="0" w:line="240" w:lineRule="auto"/>
        <w:ind w:left="1440"/>
        <w:rPr>
          <w:rFonts w:eastAsia="Times New Roman" w:cstheme="minorHAnsi"/>
          <w:color w:val="000000"/>
          <w:sz w:val="20"/>
          <w:szCs w:val="20"/>
        </w:rPr>
      </w:pPr>
      <w:r w:rsidRPr="00A03D67">
        <w:rPr>
          <w:rFonts w:cstheme="minorHAnsi"/>
          <w:color w:val="000000"/>
          <w:sz w:val="20"/>
          <w:szCs w:val="20"/>
        </w:rPr>
        <w:lastRenderedPageBreak/>
        <w:t>- 3x USB 2.0 oraz 1x USB 3.2 Gen1 z tyłu obudowy</w:t>
      </w:r>
      <w:r w:rsidRPr="00A03D67">
        <w:rPr>
          <w:rFonts w:cstheme="minorHAnsi"/>
          <w:color w:val="000000"/>
          <w:sz w:val="20"/>
          <w:szCs w:val="20"/>
        </w:rPr>
        <w:br/>
        <w:t>Wymagana ilość i rozmieszczenie (na zewnątrz obudowy komputera) portów USB nie może być osiągnięta w wyniku stosowania konwerterów, przejściówek itp.</w:t>
      </w:r>
    </w:p>
    <w:p w14:paraId="69248B04" w14:textId="77777777" w:rsidR="00441D9E" w:rsidRPr="00A03D67" w:rsidRDefault="00441D9E" w:rsidP="00441D9E">
      <w:pPr>
        <w:pStyle w:val="Akapitzlist"/>
        <w:numPr>
          <w:ilvl w:val="1"/>
          <w:numId w:val="37"/>
        </w:numPr>
        <w:spacing w:after="0" w:line="240" w:lineRule="auto"/>
        <w:rPr>
          <w:rFonts w:cstheme="minorHAnsi"/>
          <w:color w:val="000000"/>
          <w:sz w:val="20"/>
          <w:szCs w:val="20"/>
        </w:rPr>
      </w:pPr>
      <w:r w:rsidRPr="00A03D67">
        <w:rPr>
          <w:rFonts w:cstheme="minorHAnsi"/>
          <w:color w:val="000000"/>
          <w:sz w:val="20"/>
          <w:szCs w:val="20"/>
        </w:rPr>
        <w:t>Port sieci LAN 10/100/1000 Ethernet RJ 45 zintegrowany z płytą główną.</w:t>
      </w:r>
    </w:p>
    <w:p w14:paraId="39F5FBA9" w14:textId="77777777" w:rsidR="00441D9E" w:rsidRPr="00A03D67" w:rsidRDefault="00441D9E" w:rsidP="00441D9E">
      <w:pPr>
        <w:pStyle w:val="Akapitzlist"/>
        <w:numPr>
          <w:ilvl w:val="1"/>
          <w:numId w:val="37"/>
        </w:numPr>
        <w:spacing w:after="0" w:line="240" w:lineRule="auto"/>
        <w:rPr>
          <w:rFonts w:cstheme="minorHAnsi"/>
          <w:color w:val="000000"/>
          <w:sz w:val="20"/>
          <w:szCs w:val="20"/>
        </w:rPr>
      </w:pPr>
      <w:r w:rsidRPr="00A03D67">
        <w:rPr>
          <w:rFonts w:cstheme="minorHAnsi"/>
          <w:color w:val="000000"/>
          <w:sz w:val="20"/>
          <w:szCs w:val="20"/>
        </w:rPr>
        <w:t>Karta sieciowa WLAN Wi-Fi 6 z Bluetooth 5.1.</w:t>
      </w:r>
    </w:p>
    <w:p w14:paraId="2CC448C1" w14:textId="77777777" w:rsidR="00441D9E" w:rsidRPr="00A03D67" w:rsidRDefault="00441D9E" w:rsidP="00441D9E">
      <w:pPr>
        <w:pStyle w:val="Akapitzlist"/>
        <w:numPr>
          <w:ilvl w:val="1"/>
          <w:numId w:val="37"/>
        </w:numPr>
        <w:spacing w:after="0" w:line="240" w:lineRule="auto"/>
        <w:rPr>
          <w:rFonts w:cstheme="minorHAnsi"/>
          <w:color w:val="000000"/>
          <w:sz w:val="20"/>
          <w:szCs w:val="20"/>
        </w:rPr>
      </w:pPr>
      <w:r w:rsidRPr="00A03D67">
        <w:rPr>
          <w:rFonts w:cstheme="minorHAnsi"/>
          <w:sz w:val="20"/>
          <w:szCs w:val="20"/>
        </w:rPr>
        <w:t>Zintegrowany z płytą główną dedykowany układ sprzętowy służący do tworzenia i zarządzania wygenerowanymi przez komputer kluczami szyfrowania. Zabezpieczenie to musi posiadać możliwość szyfrowania poufnych dokumentów przechowywanych na dysku twardym przy użyciu klucza sprzętowego.</w:t>
      </w:r>
    </w:p>
    <w:p w14:paraId="0127DD19" w14:textId="77777777" w:rsidR="00441D9E" w:rsidRPr="00A03D67" w:rsidRDefault="00441D9E" w:rsidP="00441D9E">
      <w:pPr>
        <w:pStyle w:val="Akapitzlist"/>
        <w:numPr>
          <w:ilvl w:val="1"/>
          <w:numId w:val="37"/>
        </w:numPr>
        <w:spacing w:after="0" w:line="240" w:lineRule="auto"/>
        <w:rPr>
          <w:rFonts w:cstheme="minorHAnsi"/>
          <w:color w:val="000000"/>
          <w:sz w:val="20"/>
          <w:szCs w:val="20"/>
        </w:rPr>
      </w:pPr>
      <w:r w:rsidRPr="00A03D67">
        <w:rPr>
          <w:rFonts w:cstheme="minorHAnsi"/>
          <w:color w:val="000000"/>
          <w:sz w:val="20"/>
          <w:szCs w:val="20"/>
        </w:rPr>
        <w:t xml:space="preserve">Minimum 2 złącza DIMM z obsługą do 64 GB DDR4 pamięci RAM. </w:t>
      </w:r>
    </w:p>
    <w:p w14:paraId="7159B868" w14:textId="77777777" w:rsidR="00441D9E" w:rsidRPr="00A03D67" w:rsidRDefault="00441D9E" w:rsidP="00441D9E">
      <w:pPr>
        <w:pStyle w:val="Akapitzlist"/>
        <w:numPr>
          <w:ilvl w:val="1"/>
          <w:numId w:val="37"/>
        </w:numPr>
        <w:spacing w:after="0" w:line="240" w:lineRule="auto"/>
        <w:rPr>
          <w:rFonts w:cstheme="minorHAnsi"/>
          <w:color w:val="000000"/>
          <w:sz w:val="20"/>
          <w:szCs w:val="20"/>
        </w:rPr>
      </w:pPr>
      <w:r w:rsidRPr="00A03D67">
        <w:rPr>
          <w:rFonts w:cstheme="minorHAnsi"/>
          <w:color w:val="000000"/>
          <w:sz w:val="20"/>
          <w:szCs w:val="20"/>
        </w:rPr>
        <w:t>Min. 2  złącza SATA NCQ AHCI w tym minimum 1 złącze SATA III 6 Gb/s</w:t>
      </w:r>
      <w:r w:rsidRPr="00A03D67">
        <w:rPr>
          <w:rFonts w:cstheme="minorHAnsi"/>
          <w:sz w:val="20"/>
          <w:szCs w:val="20"/>
        </w:rPr>
        <w:t xml:space="preserve">. </w:t>
      </w:r>
    </w:p>
    <w:p w14:paraId="1A04740E" w14:textId="77777777" w:rsidR="00441D9E" w:rsidRPr="00A03D67" w:rsidRDefault="00441D9E" w:rsidP="00441D9E">
      <w:pPr>
        <w:pStyle w:val="Akapitzlist"/>
        <w:numPr>
          <w:ilvl w:val="1"/>
          <w:numId w:val="37"/>
        </w:numPr>
        <w:spacing w:after="0" w:line="240" w:lineRule="auto"/>
        <w:rPr>
          <w:rFonts w:cstheme="minorHAnsi"/>
          <w:color w:val="000000"/>
          <w:sz w:val="20"/>
          <w:szCs w:val="20"/>
        </w:rPr>
      </w:pPr>
      <w:r w:rsidRPr="00A03D67">
        <w:rPr>
          <w:rFonts w:cstheme="minorHAnsi"/>
          <w:sz w:val="20"/>
          <w:szCs w:val="20"/>
        </w:rPr>
        <w:t>Złącze M.2 PCIe 3.0; o przepustowości 32Gbit/s;</w:t>
      </w:r>
    </w:p>
    <w:p w14:paraId="37E50F48" w14:textId="77777777" w:rsidR="00441D9E" w:rsidRPr="00A03D67" w:rsidRDefault="00441D9E" w:rsidP="00441D9E">
      <w:pPr>
        <w:pStyle w:val="Akapitzlist"/>
        <w:numPr>
          <w:ilvl w:val="1"/>
          <w:numId w:val="37"/>
        </w:numPr>
        <w:spacing w:after="0" w:line="240" w:lineRule="auto"/>
        <w:rPr>
          <w:rFonts w:cstheme="minorHAnsi"/>
          <w:color w:val="000000"/>
          <w:sz w:val="20"/>
          <w:szCs w:val="20"/>
        </w:rPr>
      </w:pPr>
      <w:r w:rsidRPr="00A03D67">
        <w:rPr>
          <w:rFonts w:cstheme="minorHAnsi"/>
          <w:sz w:val="20"/>
          <w:szCs w:val="20"/>
        </w:rPr>
        <w:t xml:space="preserve">Złącze M.2-2230 </w:t>
      </w:r>
    </w:p>
    <w:p w14:paraId="698820F5" w14:textId="77777777" w:rsidR="00441D9E" w:rsidRPr="00A03D67" w:rsidRDefault="00441D9E" w:rsidP="00441D9E">
      <w:pPr>
        <w:pStyle w:val="Akapitzlist"/>
        <w:numPr>
          <w:ilvl w:val="1"/>
          <w:numId w:val="37"/>
        </w:numPr>
        <w:spacing w:after="0" w:line="240" w:lineRule="auto"/>
        <w:rPr>
          <w:rFonts w:cstheme="minorHAnsi"/>
          <w:color w:val="000000"/>
          <w:sz w:val="20"/>
          <w:szCs w:val="20"/>
        </w:rPr>
      </w:pPr>
      <w:r w:rsidRPr="00A03D67">
        <w:rPr>
          <w:rFonts w:cstheme="minorHAnsi"/>
          <w:sz w:val="20"/>
          <w:szCs w:val="20"/>
        </w:rPr>
        <w:t>Minimum jedna zatoka 5,25 cala (dopuszcza się zatokę na napędy typu SLIM) umożliwiająca instalację napędu optycznego. Zainstalowany napęd DVD-RW.</w:t>
      </w:r>
    </w:p>
    <w:p w14:paraId="2665551C" w14:textId="77777777" w:rsidR="00441D9E" w:rsidRPr="00A03D67" w:rsidRDefault="00441D9E" w:rsidP="00441D9E">
      <w:pPr>
        <w:pStyle w:val="Akapitzlist"/>
        <w:numPr>
          <w:ilvl w:val="1"/>
          <w:numId w:val="37"/>
        </w:numPr>
        <w:spacing w:after="0" w:line="240" w:lineRule="auto"/>
        <w:rPr>
          <w:rFonts w:cstheme="minorHAnsi"/>
          <w:color w:val="000000"/>
          <w:sz w:val="20"/>
          <w:szCs w:val="20"/>
        </w:rPr>
      </w:pPr>
      <w:r w:rsidRPr="00A03D67">
        <w:rPr>
          <w:rFonts w:cstheme="minorHAnsi"/>
          <w:sz w:val="20"/>
          <w:szCs w:val="20"/>
        </w:rPr>
        <w:t>Specyfikacja wbudowanego ekranu:</w:t>
      </w:r>
      <w:r w:rsidRPr="00A03D67">
        <w:rPr>
          <w:rFonts w:cstheme="minorHAnsi"/>
          <w:color w:val="000000"/>
          <w:sz w:val="20"/>
          <w:szCs w:val="20"/>
        </w:rPr>
        <w:t>:</w:t>
      </w:r>
    </w:p>
    <w:p w14:paraId="187EE18D" w14:textId="77777777" w:rsidR="00441D9E" w:rsidRPr="00A03D67" w:rsidRDefault="00441D9E" w:rsidP="00441D9E">
      <w:pPr>
        <w:pStyle w:val="Akapitzlist"/>
        <w:numPr>
          <w:ilvl w:val="2"/>
          <w:numId w:val="37"/>
        </w:numPr>
        <w:spacing w:after="0" w:line="240" w:lineRule="auto"/>
        <w:rPr>
          <w:rFonts w:cstheme="minorHAnsi"/>
          <w:color w:val="000000"/>
          <w:sz w:val="20"/>
          <w:szCs w:val="20"/>
        </w:rPr>
      </w:pPr>
      <w:r w:rsidRPr="00A03D67">
        <w:rPr>
          <w:rFonts w:cstheme="minorHAnsi"/>
          <w:color w:val="000000"/>
          <w:sz w:val="20"/>
          <w:szCs w:val="20"/>
        </w:rPr>
        <w:t>Typ ekranu: Panoramiczny,  matryca o rozmiarze 23,8 cala</w:t>
      </w:r>
    </w:p>
    <w:p w14:paraId="569F918C" w14:textId="77777777" w:rsidR="00441D9E" w:rsidRPr="00A03D67" w:rsidRDefault="00441D9E" w:rsidP="00441D9E">
      <w:pPr>
        <w:pStyle w:val="Akapitzlist"/>
        <w:numPr>
          <w:ilvl w:val="2"/>
          <w:numId w:val="37"/>
        </w:numPr>
        <w:spacing w:after="0" w:line="240" w:lineRule="auto"/>
        <w:rPr>
          <w:rFonts w:cstheme="minorHAnsi"/>
          <w:color w:val="000000"/>
          <w:sz w:val="20"/>
          <w:szCs w:val="20"/>
        </w:rPr>
      </w:pPr>
      <w:r w:rsidRPr="00A03D67">
        <w:rPr>
          <w:rFonts w:cstheme="minorHAnsi"/>
          <w:color w:val="000000"/>
          <w:sz w:val="20"/>
          <w:szCs w:val="20"/>
        </w:rPr>
        <w:t>Jasność: 250 cd/m2</w:t>
      </w:r>
    </w:p>
    <w:p w14:paraId="429F91F5" w14:textId="77777777" w:rsidR="00441D9E" w:rsidRPr="00A03D67" w:rsidRDefault="00441D9E" w:rsidP="00441D9E">
      <w:pPr>
        <w:pStyle w:val="Akapitzlist"/>
        <w:numPr>
          <w:ilvl w:val="2"/>
          <w:numId w:val="37"/>
        </w:numPr>
        <w:spacing w:after="0" w:line="240" w:lineRule="auto"/>
        <w:rPr>
          <w:rFonts w:cstheme="minorHAnsi"/>
          <w:color w:val="000000"/>
          <w:sz w:val="20"/>
          <w:szCs w:val="20"/>
        </w:rPr>
      </w:pPr>
      <w:r w:rsidRPr="00A03D67">
        <w:rPr>
          <w:rFonts w:cstheme="minorHAnsi"/>
          <w:color w:val="000000"/>
          <w:sz w:val="20"/>
          <w:szCs w:val="20"/>
        </w:rPr>
        <w:t>Kąty widzenia: 178°/178° CR10:1</w:t>
      </w:r>
    </w:p>
    <w:p w14:paraId="7EAF45A2" w14:textId="77777777" w:rsidR="00441D9E" w:rsidRPr="00A03D67" w:rsidRDefault="00441D9E" w:rsidP="00441D9E">
      <w:pPr>
        <w:pStyle w:val="Akapitzlist"/>
        <w:numPr>
          <w:ilvl w:val="2"/>
          <w:numId w:val="37"/>
        </w:numPr>
        <w:spacing w:after="0" w:line="240" w:lineRule="auto"/>
        <w:rPr>
          <w:rFonts w:cstheme="minorHAnsi"/>
          <w:color w:val="000000"/>
          <w:sz w:val="20"/>
          <w:szCs w:val="20"/>
        </w:rPr>
      </w:pPr>
      <w:r w:rsidRPr="00A03D67">
        <w:rPr>
          <w:rFonts w:cstheme="minorHAnsi"/>
          <w:color w:val="000000"/>
          <w:sz w:val="20"/>
          <w:szCs w:val="20"/>
        </w:rPr>
        <w:t>Czas reakcji matrycy: maks. 14 ms</w:t>
      </w:r>
    </w:p>
    <w:p w14:paraId="250F4BB1" w14:textId="77777777" w:rsidR="00441D9E" w:rsidRPr="00A03D67" w:rsidRDefault="00441D9E" w:rsidP="00441D9E">
      <w:pPr>
        <w:pStyle w:val="Akapitzlist"/>
        <w:numPr>
          <w:ilvl w:val="2"/>
          <w:numId w:val="37"/>
        </w:numPr>
        <w:spacing w:after="0" w:line="240" w:lineRule="auto"/>
        <w:rPr>
          <w:rFonts w:cstheme="minorHAnsi"/>
          <w:color w:val="000000"/>
          <w:sz w:val="20"/>
          <w:szCs w:val="20"/>
        </w:rPr>
      </w:pPr>
      <w:r w:rsidRPr="00A03D67">
        <w:rPr>
          <w:rFonts w:cstheme="minorHAnsi"/>
          <w:color w:val="000000"/>
          <w:sz w:val="20"/>
          <w:szCs w:val="20"/>
        </w:rPr>
        <w:t>Rozdzielczość maksymalna: 1920 x 1080</w:t>
      </w:r>
    </w:p>
    <w:p w14:paraId="56D7983F" w14:textId="77777777" w:rsidR="00441D9E" w:rsidRPr="00A03D67" w:rsidRDefault="00441D9E" w:rsidP="00441D9E">
      <w:pPr>
        <w:pStyle w:val="Akapitzlist"/>
        <w:numPr>
          <w:ilvl w:val="2"/>
          <w:numId w:val="37"/>
        </w:numPr>
        <w:spacing w:after="0" w:line="240" w:lineRule="auto"/>
        <w:rPr>
          <w:rFonts w:cstheme="minorHAnsi"/>
          <w:color w:val="000000"/>
          <w:sz w:val="20"/>
          <w:szCs w:val="20"/>
        </w:rPr>
      </w:pPr>
      <w:r w:rsidRPr="00A03D67">
        <w:rPr>
          <w:rFonts w:cstheme="minorHAnsi"/>
          <w:color w:val="000000"/>
          <w:sz w:val="20"/>
          <w:szCs w:val="20"/>
        </w:rPr>
        <w:t>Możliwość co najmniej 4-stopniowej regulacji wysokości ekranu w zakresie co najmniej 110 mm;</w:t>
      </w:r>
    </w:p>
    <w:p w14:paraId="27F885A6" w14:textId="77777777" w:rsidR="00441D9E" w:rsidRPr="00A03D67" w:rsidRDefault="00441D9E" w:rsidP="00441D9E">
      <w:pPr>
        <w:pStyle w:val="Akapitzlist"/>
        <w:numPr>
          <w:ilvl w:val="2"/>
          <w:numId w:val="37"/>
        </w:numPr>
        <w:spacing w:after="0" w:line="240" w:lineRule="auto"/>
        <w:rPr>
          <w:rFonts w:cstheme="minorHAnsi"/>
          <w:color w:val="000000"/>
          <w:sz w:val="20"/>
          <w:szCs w:val="20"/>
        </w:rPr>
      </w:pPr>
      <w:r w:rsidRPr="00A03D67">
        <w:rPr>
          <w:rFonts w:cstheme="minorHAnsi"/>
          <w:color w:val="000000"/>
          <w:sz w:val="20"/>
          <w:szCs w:val="20"/>
        </w:rPr>
        <w:t>Możliwość obracania ekranu na boki w zakresie co najmniej 340°</w:t>
      </w:r>
    </w:p>
    <w:p w14:paraId="042C0634" w14:textId="77777777" w:rsidR="00441D9E" w:rsidRPr="00A03D67" w:rsidRDefault="00441D9E" w:rsidP="00441D9E">
      <w:pPr>
        <w:pStyle w:val="Akapitzlist"/>
        <w:numPr>
          <w:ilvl w:val="2"/>
          <w:numId w:val="37"/>
        </w:numPr>
        <w:spacing w:after="0" w:line="240" w:lineRule="auto"/>
        <w:rPr>
          <w:rFonts w:cstheme="minorHAnsi"/>
          <w:color w:val="000000"/>
          <w:sz w:val="20"/>
          <w:szCs w:val="20"/>
        </w:rPr>
      </w:pPr>
      <w:r w:rsidRPr="00A03D67">
        <w:rPr>
          <w:rFonts w:cstheme="minorHAnsi"/>
          <w:color w:val="000000"/>
          <w:sz w:val="20"/>
          <w:szCs w:val="20"/>
        </w:rPr>
        <w:t>Zakres pochylenia monitora: Od 0° do +20°</w:t>
      </w:r>
    </w:p>
    <w:p w14:paraId="27F6A4A7" w14:textId="77777777" w:rsidR="00441D9E" w:rsidRPr="00A03D67" w:rsidRDefault="00441D9E" w:rsidP="00441D9E">
      <w:pPr>
        <w:pStyle w:val="Akapitzlist"/>
        <w:numPr>
          <w:ilvl w:val="2"/>
          <w:numId w:val="37"/>
        </w:numPr>
        <w:spacing w:after="0" w:line="240" w:lineRule="auto"/>
        <w:rPr>
          <w:rFonts w:cstheme="minorHAnsi"/>
          <w:color w:val="000000"/>
          <w:sz w:val="20"/>
          <w:szCs w:val="20"/>
        </w:rPr>
      </w:pPr>
      <w:r w:rsidRPr="00A03D67">
        <w:rPr>
          <w:rFonts w:cstheme="minorHAnsi"/>
          <w:color w:val="000000"/>
          <w:sz w:val="20"/>
          <w:szCs w:val="20"/>
        </w:rPr>
        <w:t>Konstrukcja komputera powinna umożliwić demontaż stopy ekranu i powieszenie komputera np. na ścianie za pomocą standardowego złącza VESA (100x100)</w:t>
      </w:r>
    </w:p>
    <w:p w14:paraId="3C175124" w14:textId="77777777" w:rsidR="00441D9E" w:rsidRPr="00A03D67" w:rsidRDefault="00441D9E" w:rsidP="00441D9E">
      <w:pPr>
        <w:pStyle w:val="Akapitzlist"/>
        <w:numPr>
          <w:ilvl w:val="1"/>
          <w:numId w:val="37"/>
        </w:numPr>
        <w:spacing w:after="0" w:line="240" w:lineRule="auto"/>
        <w:rPr>
          <w:rFonts w:cstheme="minorHAnsi"/>
          <w:color w:val="000000"/>
          <w:sz w:val="20"/>
          <w:szCs w:val="20"/>
        </w:rPr>
      </w:pPr>
      <w:r w:rsidRPr="00A03D67">
        <w:rPr>
          <w:rFonts w:cstheme="minorHAnsi"/>
          <w:color w:val="000000"/>
          <w:sz w:val="20"/>
          <w:szCs w:val="20"/>
        </w:rPr>
        <w:t xml:space="preserve">Klawiatura i mysz wyprodukowana przez producenta komputera </w:t>
      </w:r>
    </w:p>
    <w:p w14:paraId="6590ADF0" w14:textId="77777777" w:rsidR="00441D9E" w:rsidRPr="00A03D67" w:rsidRDefault="00441D9E" w:rsidP="00441D9E">
      <w:pPr>
        <w:pStyle w:val="Akapitzlist"/>
        <w:numPr>
          <w:ilvl w:val="1"/>
          <w:numId w:val="37"/>
        </w:numPr>
        <w:spacing w:after="0" w:line="240" w:lineRule="auto"/>
        <w:rPr>
          <w:rFonts w:cstheme="minorHAnsi"/>
          <w:color w:val="000000"/>
          <w:sz w:val="20"/>
          <w:szCs w:val="20"/>
        </w:rPr>
      </w:pPr>
      <w:r w:rsidRPr="00A03D67">
        <w:rPr>
          <w:rFonts w:cstheme="minorHAnsi"/>
          <w:color w:val="000000"/>
          <w:sz w:val="20"/>
          <w:szCs w:val="20"/>
        </w:rPr>
        <w:t>Zintegrowana z obudową monitora kamera</w:t>
      </w:r>
    </w:p>
    <w:p w14:paraId="7A6DC48C" w14:textId="77777777" w:rsidR="00441D9E" w:rsidRPr="00A03D67" w:rsidRDefault="00441D9E" w:rsidP="00441D9E">
      <w:pPr>
        <w:pStyle w:val="Akapitzlist"/>
        <w:numPr>
          <w:ilvl w:val="1"/>
          <w:numId w:val="37"/>
        </w:numPr>
        <w:spacing w:after="0" w:line="240" w:lineRule="auto"/>
        <w:rPr>
          <w:rFonts w:cstheme="minorHAnsi"/>
          <w:color w:val="000000"/>
          <w:sz w:val="20"/>
          <w:szCs w:val="20"/>
        </w:rPr>
      </w:pPr>
      <w:r w:rsidRPr="00A03D67">
        <w:rPr>
          <w:rFonts w:cstheme="minorHAnsi"/>
          <w:color w:val="000000"/>
          <w:sz w:val="20"/>
          <w:szCs w:val="20"/>
        </w:rPr>
        <w:t>Zintegrowany mikrofon stereo cyfrowy</w:t>
      </w:r>
    </w:p>
    <w:p w14:paraId="601A326F" w14:textId="77777777" w:rsidR="00441D9E" w:rsidRPr="00A03D67" w:rsidRDefault="00441D9E" w:rsidP="00441D9E">
      <w:pPr>
        <w:pStyle w:val="Akapitzlist"/>
        <w:numPr>
          <w:ilvl w:val="0"/>
          <w:numId w:val="37"/>
        </w:numPr>
        <w:spacing w:after="0" w:line="240" w:lineRule="auto"/>
        <w:rPr>
          <w:rFonts w:cstheme="minorHAnsi"/>
          <w:color w:val="000000"/>
          <w:sz w:val="20"/>
          <w:szCs w:val="20"/>
        </w:rPr>
      </w:pPr>
      <w:r w:rsidRPr="00A03D67">
        <w:rPr>
          <w:rFonts w:cstheme="minorHAnsi"/>
          <w:color w:val="000000"/>
          <w:sz w:val="20"/>
          <w:szCs w:val="20"/>
        </w:rPr>
        <w:t>Normy i standardy</w:t>
      </w:r>
    </w:p>
    <w:p w14:paraId="680DA4AA" w14:textId="77777777" w:rsidR="00441D9E" w:rsidRPr="00A03D67" w:rsidRDefault="00441D9E" w:rsidP="00441D9E">
      <w:pPr>
        <w:pStyle w:val="Akapitzlist"/>
        <w:numPr>
          <w:ilvl w:val="1"/>
          <w:numId w:val="37"/>
        </w:numPr>
        <w:spacing w:after="0" w:line="240" w:lineRule="auto"/>
        <w:rPr>
          <w:rFonts w:cstheme="minorHAnsi"/>
          <w:color w:val="000000"/>
          <w:sz w:val="20"/>
          <w:szCs w:val="20"/>
        </w:rPr>
      </w:pPr>
      <w:r w:rsidRPr="00A03D67">
        <w:rPr>
          <w:rFonts w:cstheme="minorHAnsi"/>
          <w:color w:val="000000"/>
          <w:sz w:val="20"/>
          <w:szCs w:val="20"/>
        </w:rPr>
        <w:t>Komputery mają spełniać normy  i posiadać deklaracje zgodności (lub inne dokumenty potwierdzające spełnienie norm) w zakresie:</w:t>
      </w:r>
    </w:p>
    <w:p w14:paraId="6E72ED83" w14:textId="77777777" w:rsidR="00441D9E" w:rsidRPr="00A03D67" w:rsidRDefault="00441D9E" w:rsidP="00441D9E">
      <w:pPr>
        <w:pStyle w:val="Akapitzlist"/>
        <w:numPr>
          <w:ilvl w:val="2"/>
          <w:numId w:val="37"/>
        </w:numPr>
        <w:spacing w:after="0" w:line="240" w:lineRule="auto"/>
        <w:rPr>
          <w:rFonts w:cstheme="minorHAnsi"/>
          <w:color w:val="000000"/>
          <w:sz w:val="20"/>
          <w:szCs w:val="20"/>
        </w:rPr>
      </w:pPr>
      <w:r w:rsidRPr="00A03D67">
        <w:rPr>
          <w:rFonts w:cstheme="minorHAnsi"/>
          <w:color w:val="000000"/>
          <w:sz w:val="20"/>
          <w:szCs w:val="20"/>
        </w:rPr>
        <w:t xml:space="preserve">Deklaracja zgodności CE </w:t>
      </w:r>
    </w:p>
    <w:p w14:paraId="4A0EC009" w14:textId="77777777" w:rsidR="00441D9E" w:rsidRPr="00A03D67" w:rsidRDefault="00441D9E" w:rsidP="00441D9E">
      <w:pPr>
        <w:pStyle w:val="Akapitzlist"/>
        <w:numPr>
          <w:ilvl w:val="2"/>
          <w:numId w:val="37"/>
        </w:numPr>
        <w:spacing w:after="0" w:line="240" w:lineRule="auto"/>
        <w:rPr>
          <w:rFonts w:cstheme="minorHAnsi"/>
          <w:color w:val="000000"/>
          <w:sz w:val="20"/>
          <w:szCs w:val="20"/>
        </w:rPr>
      </w:pPr>
      <w:r w:rsidRPr="00A03D67">
        <w:rPr>
          <w:rFonts w:cstheme="minorHAnsi"/>
          <w:color w:val="000000"/>
          <w:sz w:val="20"/>
          <w:szCs w:val="20"/>
        </w:rPr>
        <w:t>Być wykonane/wyprodukowane w systemie zapewnienia jakości  ISO 9001</w:t>
      </w:r>
    </w:p>
    <w:p w14:paraId="32EA0671" w14:textId="77777777" w:rsidR="00441D9E" w:rsidRPr="00A03D67" w:rsidRDefault="00441D9E" w:rsidP="00441D9E">
      <w:pPr>
        <w:pStyle w:val="Akapitzlist"/>
        <w:numPr>
          <w:ilvl w:val="0"/>
          <w:numId w:val="37"/>
        </w:numPr>
        <w:spacing w:after="0" w:line="240" w:lineRule="auto"/>
        <w:rPr>
          <w:rFonts w:cstheme="minorHAnsi"/>
          <w:color w:val="000000"/>
          <w:sz w:val="20"/>
          <w:szCs w:val="20"/>
        </w:rPr>
      </w:pPr>
      <w:r w:rsidRPr="00A03D67">
        <w:rPr>
          <w:rFonts w:cstheme="minorHAnsi"/>
          <w:color w:val="000000"/>
          <w:sz w:val="20"/>
          <w:szCs w:val="20"/>
        </w:rPr>
        <w:t>Gwarancja jakości producenta:</w:t>
      </w:r>
    </w:p>
    <w:p w14:paraId="5705E97A" w14:textId="77777777" w:rsidR="00441D9E" w:rsidRPr="00A03D67" w:rsidRDefault="00441D9E" w:rsidP="00441D9E">
      <w:pPr>
        <w:pStyle w:val="Akapitzlist"/>
        <w:numPr>
          <w:ilvl w:val="1"/>
          <w:numId w:val="37"/>
        </w:numPr>
        <w:spacing w:after="0" w:line="240" w:lineRule="auto"/>
        <w:rPr>
          <w:rFonts w:cstheme="minorHAnsi"/>
          <w:color w:val="000000"/>
          <w:sz w:val="20"/>
          <w:szCs w:val="20"/>
        </w:rPr>
      </w:pPr>
      <w:r w:rsidRPr="00A03D67">
        <w:rPr>
          <w:rFonts w:cstheme="minorHAnsi"/>
          <w:color w:val="000000"/>
          <w:sz w:val="20"/>
          <w:szCs w:val="20"/>
        </w:rPr>
        <w:t xml:space="preserve">36 miesięcy świadczonej  w siedzibie Zamawiającego, przyjazd certyfikowanego przez producenta serwisanta do końca następnego dnia roboczego, chyba że niezbędne będzie naprawa sprzętu w siedzibie producenta lub autoryzowanym przez niego punkcie serwisowym  </w:t>
      </w:r>
    </w:p>
    <w:p w14:paraId="18DAD1A7" w14:textId="77777777" w:rsidR="00441D9E" w:rsidRPr="00A03D67" w:rsidRDefault="00441D9E" w:rsidP="00441D9E">
      <w:pPr>
        <w:pStyle w:val="Akapitzlist"/>
        <w:numPr>
          <w:ilvl w:val="1"/>
          <w:numId w:val="37"/>
        </w:numPr>
        <w:spacing w:after="0" w:line="240" w:lineRule="auto"/>
        <w:rPr>
          <w:rFonts w:cstheme="minorHAnsi"/>
          <w:color w:val="000000"/>
          <w:sz w:val="20"/>
          <w:szCs w:val="20"/>
        </w:rPr>
      </w:pPr>
      <w:r w:rsidRPr="00A03D67">
        <w:rPr>
          <w:rFonts w:cstheme="minorHAnsi"/>
          <w:color w:val="000000"/>
          <w:sz w:val="20"/>
          <w:szCs w:val="20"/>
        </w:rPr>
        <w:t>Naprawy gwarancyjne  urządzeń musi być realizowany przez Producenta lub Autoryzowanego Partnera Serwisowego Producenta,</w:t>
      </w:r>
    </w:p>
    <w:p w14:paraId="1DA9AF77" w14:textId="77777777" w:rsidR="00441D9E" w:rsidRPr="00A03D67" w:rsidRDefault="00441D9E" w:rsidP="00441D9E">
      <w:pPr>
        <w:pStyle w:val="Akapitzlist"/>
        <w:numPr>
          <w:ilvl w:val="0"/>
          <w:numId w:val="37"/>
        </w:numPr>
        <w:spacing w:after="0" w:line="240" w:lineRule="auto"/>
        <w:rPr>
          <w:rFonts w:cstheme="minorHAnsi"/>
          <w:color w:val="000000"/>
          <w:sz w:val="20"/>
          <w:szCs w:val="20"/>
        </w:rPr>
      </w:pPr>
      <w:r w:rsidRPr="00A03D67">
        <w:rPr>
          <w:rFonts w:cstheme="minorHAnsi"/>
          <w:color w:val="000000"/>
          <w:sz w:val="20"/>
          <w:szCs w:val="20"/>
        </w:rPr>
        <w:t>Wsparcie techniczne producenta</w:t>
      </w:r>
    </w:p>
    <w:p w14:paraId="11BD19C3" w14:textId="77777777" w:rsidR="00441D9E" w:rsidRPr="00A03D67" w:rsidRDefault="00441D9E" w:rsidP="00441D9E">
      <w:pPr>
        <w:pStyle w:val="Akapitzlist"/>
        <w:numPr>
          <w:ilvl w:val="1"/>
          <w:numId w:val="37"/>
        </w:numPr>
        <w:spacing w:after="0" w:line="240" w:lineRule="auto"/>
        <w:rPr>
          <w:rFonts w:cstheme="minorHAnsi"/>
          <w:color w:val="000000"/>
          <w:sz w:val="20"/>
          <w:szCs w:val="20"/>
        </w:rPr>
      </w:pPr>
      <w:r w:rsidRPr="00A03D67">
        <w:rPr>
          <w:rFonts w:cstheme="minorHAnsi"/>
          <w:color w:val="000000"/>
          <w:sz w:val="20"/>
          <w:szCs w:val="20"/>
        </w:rPr>
        <w:t>Możliwość telefonicznego sprawdzenia konfiguracji sprzętowej komputera oraz warunków gwarancji po podaniu numeru seryjnego bezpośrednio u producenta lub jego przedstawiciela.</w:t>
      </w:r>
    </w:p>
    <w:p w14:paraId="1E9203CA" w14:textId="25805B13" w:rsidR="00441D9E" w:rsidRPr="00A03D67" w:rsidRDefault="00441D9E" w:rsidP="00441D9E">
      <w:pPr>
        <w:pStyle w:val="Akapitzlist"/>
        <w:numPr>
          <w:ilvl w:val="1"/>
          <w:numId w:val="37"/>
        </w:numPr>
        <w:spacing w:after="0" w:line="240" w:lineRule="auto"/>
        <w:rPr>
          <w:rFonts w:cstheme="minorHAnsi"/>
          <w:color w:val="000000"/>
          <w:sz w:val="20"/>
          <w:szCs w:val="20"/>
        </w:rPr>
      </w:pPr>
      <w:r w:rsidRPr="00A03D67">
        <w:rPr>
          <w:rFonts w:cstheme="minorHAnsi"/>
          <w:color w:val="000000"/>
          <w:sz w:val="20"/>
          <w:szCs w:val="20"/>
        </w:rPr>
        <w:t>Dostęp do najnowszych sterowników i uaktualnień na stronie producenta zestawu realizowany poprzez podanie na dedykowanej stronie internetowej producenta numeru seryjnego lub modelu komputera.</w:t>
      </w:r>
    </w:p>
    <w:p w14:paraId="62A82DD4" w14:textId="77777777" w:rsidR="00441D9E" w:rsidRPr="00A03D67" w:rsidRDefault="00441D9E" w:rsidP="00441D9E">
      <w:pPr>
        <w:rPr>
          <w:rFonts w:eastAsiaTheme="majorEastAsia" w:cstheme="minorHAnsi"/>
          <w:color w:val="2E74B5" w:themeColor="accent1" w:themeShade="BF"/>
          <w:sz w:val="20"/>
          <w:szCs w:val="20"/>
        </w:rPr>
      </w:pPr>
    </w:p>
    <w:p w14:paraId="03DC63F7" w14:textId="38F3B46D" w:rsidR="00E55A79" w:rsidRPr="00A03D67" w:rsidRDefault="00E55A79" w:rsidP="00441D9E">
      <w:pPr>
        <w:rPr>
          <w:rFonts w:cstheme="minorHAnsi"/>
          <w:sz w:val="20"/>
          <w:szCs w:val="20"/>
        </w:rPr>
      </w:pPr>
    </w:p>
    <w:p w14:paraId="785D8E30" w14:textId="77777777" w:rsidR="00E55A79" w:rsidRPr="00A03D67" w:rsidRDefault="00E55A79" w:rsidP="00E55A79">
      <w:pPr>
        <w:rPr>
          <w:rFonts w:cstheme="minorHAnsi"/>
          <w:sz w:val="20"/>
          <w:szCs w:val="20"/>
        </w:rPr>
      </w:pPr>
    </w:p>
    <w:p w14:paraId="66F58BFF" w14:textId="4A8FA5E7" w:rsidR="00E55A79" w:rsidRPr="00A03D67" w:rsidRDefault="00E55A79" w:rsidP="00E55A79">
      <w:pPr>
        <w:pStyle w:val="Nagwek2"/>
        <w:rPr>
          <w:rFonts w:asciiTheme="minorHAnsi" w:hAnsiTheme="minorHAnsi" w:cstheme="minorHAnsi"/>
          <w:sz w:val="20"/>
          <w:szCs w:val="20"/>
        </w:rPr>
      </w:pPr>
      <w:r w:rsidRPr="00A03D67">
        <w:rPr>
          <w:rFonts w:asciiTheme="minorHAnsi" w:hAnsiTheme="minorHAnsi" w:cstheme="minorHAnsi"/>
          <w:sz w:val="20"/>
          <w:szCs w:val="20"/>
        </w:rPr>
        <w:t>Laptop Typ 1 (2 szt.)</w:t>
      </w:r>
    </w:p>
    <w:tbl>
      <w:tblPr>
        <w:tblW w:w="9356" w:type="dxa"/>
        <w:tblInd w:w="-11" w:type="dxa"/>
        <w:tblLayout w:type="fixed"/>
        <w:tblLook w:val="04A0" w:firstRow="1" w:lastRow="0" w:firstColumn="1" w:lastColumn="0" w:noHBand="0" w:noVBand="1"/>
      </w:tblPr>
      <w:tblGrid>
        <w:gridCol w:w="1476"/>
        <w:gridCol w:w="7880"/>
      </w:tblGrid>
      <w:tr w:rsidR="00E55A79" w:rsidRPr="00A03D67" w14:paraId="34045D03" w14:textId="77777777" w:rsidTr="00F455EE">
        <w:tc>
          <w:tcPr>
            <w:tcW w:w="1476" w:type="dxa"/>
            <w:tcBorders>
              <w:top w:val="single" w:sz="8" w:space="0" w:color="000000"/>
              <w:left w:val="single" w:sz="8" w:space="0" w:color="000000"/>
              <w:bottom w:val="single" w:sz="8" w:space="0" w:color="000000"/>
              <w:right w:val="single" w:sz="8" w:space="0" w:color="000000"/>
            </w:tcBorders>
          </w:tcPr>
          <w:p w14:paraId="7508A5F4" w14:textId="77777777" w:rsidR="00E55A79" w:rsidRPr="00A03D67" w:rsidRDefault="00E55A79" w:rsidP="00F455EE">
            <w:pPr>
              <w:widowControl w:val="0"/>
              <w:rPr>
                <w:rFonts w:cstheme="minorHAnsi"/>
                <w:sz w:val="20"/>
                <w:szCs w:val="20"/>
              </w:rPr>
            </w:pPr>
            <w:r w:rsidRPr="00A03D67">
              <w:rPr>
                <w:rFonts w:cstheme="minorHAnsi"/>
                <w:sz w:val="20"/>
                <w:szCs w:val="20"/>
              </w:rPr>
              <w:t>Zastosowanie</w:t>
            </w:r>
          </w:p>
        </w:tc>
        <w:tc>
          <w:tcPr>
            <w:tcW w:w="7879" w:type="dxa"/>
            <w:tcBorders>
              <w:top w:val="single" w:sz="8" w:space="0" w:color="000000"/>
              <w:bottom w:val="single" w:sz="8" w:space="0" w:color="000000"/>
              <w:right w:val="single" w:sz="8" w:space="0" w:color="000000"/>
            </w:tcBorders>
          </w:tcPr>
          <w:p w14:paraId="67D36631"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Zastosowanie: Komputer przenośny, który będzie wykorzystywany dla potrzeb aplikacji biurowych, aplikacji edukacyjnych, aplikacji obliczeniowych, dostępu do Internetu oraz poczty elektronicznej.</w:t>
            </w:r>
          </w:p>
        </w:tc>
      </w:tr>
      <w:tr w:rsidR="00E55A79" w:rsidRPr="00A03D67" w14:paraId="5D016949" w14:textId="77777777" w:rsidTr="00F455EE">
        <w:tc>
          <w:tcPr>
            <w:tcW w:w="1476" w:type="dxa"/>
            <w:tcBorders>
              <w:left w:val="single" w:sz="8" w:space="0" w:color="000000"/>
              <w:bottom w:val="single" w:sz="8" w:space="0" w:color="000000"/>
              <w:right w:val="single" w:sz="8" w:space="0" w:color="000000"/>
            </w:tcBorders>
          </w:tcPr>
          <w:p w14:paraId="2671158E" w14:textId="77777777" w:rsidR="00E55A79" w:rsidRPr="00A03D67" w:rsidRDefault="00E55A79" w:rsidP="00F455EE">
            <w:pPr>
              <w:widowControl w:val="0"/>
              <w:rPr>
                <w:rFonts w:cstheme="minorHAnsi"/>
                <w:sz w:val="20"/>
                <w:szCs w:val="20"/>
              </w:rPr>
            </w:pPr>
            <w:r w:rsidRPr="00A03D67">
              <w:rPr>
                <w:rFonts w:cstheme="minorHAnsi"/>
                <w:sz w:val="20"/>
                <w:szCs w:val="20"/>
              </w:rPr>
              <w:t xml:space="preserve">Przekątna i </w:t>
            </w:r>
            <w:r w:rsidRPr="00A03D67">
              <w:rPr>
                <w:rFonts w:cstheme="minorHAnsi"/>
                <w:sz w:val="20"/>
                <w:szCs w:val="20"/>
              </w:rPr>
              <w:lastRenderedPageBreak/>
              <w:t>rozdzielczość ekranu</w:t>
            </w:r>
          </w:p>
        </w:tc>
        <w:tc>
          <w:tcPr>
            <w:tcW w:w="7879" w:type="dxa"/>
            <w:tcBorders>
              <w:bottom w:val="single" w:sz="8" w:space="0" w:color="000000"/>
              <w:right w:val="single" w:sz="8" w:space="0" w:color="000000"/>
            </w:tcBorders>
          </w:tcPr>
          <w:p w14:paraId="5B54BDC7"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lastRenderedPageBreak/>
              <w:t>Ekran o przekątnej &gt; 15" o rozdzielczości FHD,</w:t>
            </w:r>
            <w:r w:rsidRPr="00A03D67">
              <w:rPr>
                <w:rFonts w:cstheme="minorHAnsi"/>
                <w:sz w:val="20"/>
                <w:szCs w:val="20"/>
              </w:rPr>
              <w:t xml:space="preserve"> </w:t>
            </w:r>
            <w:r w:rsidRPr="00A03D67">
              <w:rPr>
                <w:rFonts w:cstheme="minorHAnsi"/>
                <w:color w:val="000000"/>
                <w:sz w:val="20"/>
                <w:szCs w:val="20"/>
              </w:rPr>
              <w:t xml:space="preserve">matryca matowa AG o podwyższonej trwałości, </w:t>
            </w:r>
            <w:r w:rsidRPr="00A03D67">
              <w:rPr>
                <w:rFonts w:cstheme="minorHAnsi"/>
                <w:color w:val="000000"/>
                <w:sz w:val="20"/>
                <w:szCs w:val="20"/>
              </w:rPr>
              <w:lastRenderedPageBreak/>
              <w:t>kontrast 1000:1, jasność 300cd/m2.</w:t>
            </w:r>
          </w:p>
        </w:tc>
      </w:tr>
      <w:tr w:rsidR="00E55A79" w:rsidRPr="00A03D67" w14:paraId="73EDCBB6" w14:textId="77777777" w:rsidTr="00F455EE">
        <w:tc>
          <w:tcPr>
            <w:tcW w:w="1476" w:type="dxa"/>
            <w:tcBorders>
              <w:left w:val="single" w:sz="8" w:space="0" w:color="000000"/>
              <w:bottom w:val="single" w:sz="8" w:space="0" w:color="000000"/>
              <w:right w:val="single" w:sz="8" w:space="0" w:color="000000"/>
            </w:tcBorders>
          </w:tcPr>
          <w:p w14:paraId="1A31083D" w14:textId="77777777" w:rsidR="00E55A79" w:rsidRPr="00A03D67" w:rsidRDefault="00E55A79" w:rsidP="00F455EE">
            <w:pPr>
              <w:widowControl w:val="0"/>
              <w:rPr>
                <w:rFonts w:cstheme="minorHAnsi"/>
                <w:sz w:val="20"/>
                <w:szCs w:val="20"/>
              </w:rPr>
            </w:pPr>
            <w:r w:rsidRPr="00A03D67">
              <w:rPr>
                <w:rFonts w:cstheme="minorHAnsi"/>
                <w:sz w:val="20"/>
                <w:szCs w:val="20"/>
              </w:rPr>
              <w:lastRenderedPageBreak/>
              <w:t>Wydajność</w:t>
            </w:r>
          </w:p>
        </w:tc>
        <w:tc>
          <w:tcPr>
            <w:tcW w:w="7879" w:type="dxa"/>
            <w:tcBorders>
              <w:bottom w:val="single" w:sz="8" w:space="0" w:color="000000"/>
              <w:right w:val="single" w:sz="8" w:space="0" w:color="000000"/>
            </w:tcBorders>
          </w:tcPr>
          <w:p w14:paraId="6615C328" w14:textId="77777777" w:rsidR="00E55A79" w:rsidRPr="00A03D67" w:rsidRDefault="00E55A79" w:rsidP="00E55A79">
            <w:pPr>
              <w:pStyle w:val="Akapitzlist"/>
              <w:widowControl w:val="0"/>
              <w:numPr>
                <w:ilvl w:val="0"/>
                <w:numId w:val="37"/>
              </w:numPr>
              <w:spacing w:after="0" w:line="240" w:lineRule="auto"/>
              <w:jc w:val="both"/>
              <w:rPr>
                <w:rFonts w:cstheme="minorHAnsi"/>
                <w:color w:val="000000"/>
                <w:sz w:val="20"/>
                <w:szCs w:val="20"/>
              </w:rPr>
            </w:pPr>
            <w:r w:rsidRPr="00A03D67">
              <w:rPr>
                <w:rFonts w:cstheme="minorHAnsi"/>
                <w:color w:val="000000"/>
                <w:sz w:val="20"/>
                <w:szCs w:val="20"/>
              </w:rPr>
              <w:t>Procesor klasy x86,</w:t>
            </w:r>
          </w:p>
          <w:p w14:paraId="6BECBBCE" w14:textId="77777777" w:rsidR="00E55A79" w:rsidRPr="00A03D67" w:rsidRDefault="00E55A79" w:rsidP="00E55A79">
            <w:pPr>
              <w:pStyle w:val="Akapitzlist"/>
              <w:widowControl w:val="0"/>
              <w:numPr>
                <w:ilvl w:val="0"/>
                <w:numId w:val="37"/>
              </w:numPr>
              <w:spacing w:after="0" w:line="240" w:lineRule="auto"/>
              <w:jc w:val="both"/>
              <w:rPr>
                <w:rFonts w:cstheme="minorHAnsi"/>
                <w:color w:val="000000"/>
                <w:sz w:val="20"/>
                <w:szCs w:val="20"/>
              </w:rPr>
            </w:pPr>
            <w:r w:rsidRPr="00A03D67">
              <w:rPr>
                <w:rFonts w:cstheme="minorHAnsi"/>
                <w:color w:val="000000"/>
                <w:sz w:val="20"/>
                <w:szCs w:val="20"/>
              </w:rPr>
              <w:t xml:space="preserve">Wydajność obliczeniowa: Procesor powinien osiągać w teście wydajności PassMark PerformanceTest (wynik dostępny: </w:t>
            </w:r>
            <w:hyperlink r:id="rId10">
              <w:r w:rsidRPr="00A03D67">
                <w:rPr>
                  <w:rStyle w:val="czeinternetowe"/>
                  <w:rFonts w:cstheme="minorHAnsi"/>
                  <w:sz w:val="20"/>
                  <w:szCs w:val="20"/>
                </w:rPr>
                <w:t>https://www.cpubenchmark.net/cpu_list.php</w:t>
              </w:r>
            </w:hyperlink>
            <w:r w:rsidRPr="00A03D67">
              <w:rPr>
                <w:rFonts w:cstheme="minorHAnsi"/>
                <w:color w:val="000000"/>
                <w:sz w:val="20"/>
                <w:szCs w:val="20"/>
              </w:rPr>
              <w:t>) co najmniej wynik 10800 punktów Passmark CPU Mark, na dzień 17.06.2022 lub nowszy.</w:t>
            </w:r>
          </w:p>
        </w:tc>
      </w:tr>
      <w:tr w:rsidR="00E55A79" w:rsidRPr="00A03D67" w14:paraId="46CD3B61" w14:textId="77777777" w:rsidTr="00F455EE">
        <w:tc>
          <w:tcPr>
            <w:tcW w:w="1476" w:type="dxa"/>
            <w:tcBorders>
              <w:left w:val="single" w:sz="8" w:space="0" w:color="000000"/>
              <w:bottom w:val="single" w:sz="8" w:space="0" w:color="000000"/>
              <w:right w:val="single" w:sz="8" w:space="0" w:color="000000"/>
            </w:tcBorders>
          </w:tcPr>
          <w:p w14:paraId="04AD0B51" w14:textId="77777777" w:rsidR="00E55A79" w:rsidRPr="00A03D67" w:rsidRDefault="00E55A79" w:rsidP="00F455EE">
            <w:pPr>
              <w:widowControl w:val="0"/>
              <w:rPr>
                <w:rFonts w:cstheme="minorHAnsi"/>
                <w:sz w:val="20"/>
                <w:szCs w:val="20"/>
              </w:rPr>
            </w:pPr>
            <w:r w:rsidRPr="00A03D67">
              <w:rPr>
                <w:rFonts w:cstheme="minorHAnsi"/>
                <w:sz w:val="20"/>
                <w:szCs w:val="20"/>
              </w:rPr>
              <w:t>Pamięć RAM</w:t>
            </w:r>
          </w:p>
        </w:tc>
        <w:tc>
          <w:tcPr>
            <w:tcW w:w="7879" w:type="dxa"/>
            <w:tcBorders>
              <w:bottom w:val="single" w:sz="8" w:space="0" w:color="000000"/>
              <w:right w:val="single" w:sz="8" w:space="0" w:color="000000"/>
            </w:tcBorders>
          </w:tcPr>
          <w:p w14:paraId="7D97E230"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Pamięć operacyjna: minimum 16GB DDR4 3200 MHz możliwość rozbudowy do min 64 GB</w:t>
            </w:r>
          </w:p>
        </w:tc>
      </w:tr>
      <w:tr w:rsidR="00E55A79" w:rsidRPr="00A03D67" w14:paraId="3450AD96" w14:textId="77777777" w:rsidTr="00F455EE">
        <w:tc>
          <w:tcPr>
            <w:tcW w:w="1476" w:type="dxa"/>
            <w:tcBorders>
              <w:left w:val="single" w:sz="8" w:space="0" w:color="000000"/>
              <w:bottom w:val="single" w:sz="8" w:space="0" w:color="000000"/>
              <w:right w:val="single" w:sz="8" w:space="0" w:color="000000"/>
            </w:tcBorders>
          </w:tcPr>
          <w:p w14:paraId="4A6BE077" w14:textId="77777777" w:rsidR="00E55A79" w:rsidRPr="00A03D67" w:rsidRDefault="00E55A79" w:rsidP="00F455EE">
            <w:pPr>
              <w:widowControl w:val="0"/>
              <w:rPr>
                <w:rFonts w:cstheme="minorHAnsi"/>
                <w:sz w:val="20"/>
                <w:szCs w:val="20"/>
              </w:rPr>
            </w:pPr>
            <w:r w:rsidRPr="00A03D67">
              <w:rPr>
                <w:rFonts w:cstheme="minorHAnsi"/>
                <w:sz w:val="20"/>
                <w:szCs w:val="20"/>
              </w:rPr>
              <w:t>Pamięć masowa</w:t>
            </w:r>
          </w:p>
        </w:tc>
        <w:tc>
          <w:tcPr>
            <w:tcW w:w="7879" w:type="dxa"/>
            <w:tcBorders>
              <w:bottom w:val="single" w:sz="8" w:space="0" w:color="000000"/>
              <w:right w:val="single" w:sz="8" w:space="0" w:color="000000"/>
            </w:tcBorders>
          </w:tcPr>
          <w:p w14:paraId="278F021C"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 xml:space="preserve">Parametry pamięci masowej: minimum 512GB SSD NVMe, </w:t>
            </w:r>
            <w:r w:rsidRPr="00A03D67">
              <w:rPr>
                <w:rFonts w:cstheme="minorHAnsi"/>
                <w:sz w:val="20"/>
                <w:szCs w:val="20"/>
              </w:rPr>
              <w:t>zawierający partycję RECOVERY umożliwiającą odtworzenie systemu operacyjnego fabrycznie zainstalowanego na komputerze po awarii bez dodatkowych nośników.</w:t>
            </w:r>
          </w:p>
        </w:tc>
      </w:tr>
      <w:tr w:rsidR="00E55A79" w:rsidRPr="00A03D67" w14:paraId="1BBE4F8F" w14:textId="77777777" w:rsidTr="00F455EE">
        <w:tc>
          <w:tcPr>
            <w:tcW w:w="1476" w:type="dxa"/>
            <w:tcBorders>
              <w:left w:val="single" w:sz="8" w:space="0" w:color="000000"/>
              <w:bottom w:val="single" w:sz="8" w:space="0" w:color="000000"/>
              <w:right w:val="single" w:sz="8" w:space="0" w:color="000000"/>
            </w:tcBorders>
          </w:tcPr>
          <w:p w14:paraId="16201CED" w14:textId="77777777" w:rsidR="00E55A79" w:rsidRPr="00A03D67" w:rsidRDefault="00E55A79" w:rsidP="00F455EE">
            <w:pPr>
              <w:widowControl w:val="0"/>
              <w:rPr>
                <w:rFonts w:cstheme="minorHAnsi"/>
                <w:sz w:val="20"/>
                <w:szCs w:val="20"/>
              </w:rPr>
            </w:pPr>
            <w:r w:rsidRPr="00A03D67">
              <w:rPr>
                <w:rFonts w:cstheme="minorHAnsi"/>
                <w:sz w:val="20"/>
                <w:szCs w:val="20"/>
              </w:rPr>
              <w:t>Karta graficzna</w:t>
            </w:r>
          </w:p>
        </w:tc>
        <w:tc>
          <w:tcPr>
            <w:tcW w:w="7879" w:type="dxa"/>
            <w:tcBorders>
              <w:bottom w:val="single" w:sz="8" w:space="0" w:color="000000"/>
              <w:right w:val="single" w:sz="8" w:space="0" w:color="000000"/>
            </w:tcBorders>
          </w:tcPr>
          <w:p w14:paraId="690263DF"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Zintegrowana karta graficzna wykorzystująca pamięć RAM systemu dynamicznie przydzielaną na potrzeby grafiki w trybie UMA (Unified Memory Access). Obsługująca funkcje: DirectX 12, OpenGL 4.5, 4K@60Hz</w:t>
            </w:r>
          </w:p>
        </w:tc>
      </w:tr>
      <w:tr w:rsidR="00E55A79" w:rsidRPr="00A03D67" w14:paraId="6FBB1C2F" w14:textId="77777777" w:rsidTr="00F455EE">
        <w:tc>
          <w:tcPr>
            <w:tcW w:w="1476" w:type="dxa"/>
            <w:tcBorders>
              <w:left w:val="single" w:sz="8" w:space="0" w:color="000000"/>
              <w:bottom w:val="single" w:sz="8" w:space="0" w:color="000000"/>
              <w:right w:val="single" w:sz="8" w:space="0" w:color="000000"/>
            </w:tcBorders>
          </w:tcPr>
          <w:p w14:paraId="6EFEE9DA" w14:textId="77777777" w:rsidR="00E55A79" w:rsidRPr="00A03D67" w:rsidRDefault="00E55A79" w:rsidP="00F455EE">
            <w:pPr>
              <w:widowControl w:val="0"/>
              <w:rPr>
                <w:rFonts w:cstheme="minorHAnsi"/>
                <w:sz w:val="20"/>
                <w:szCs w:val="20"/>
              </w:rPr>
            </w:pPr>
            <w:r w:rsidRPr="00A03D67">
              <w:rPr>
                <w:rFonts w:cstheme="minorHAnsi"/>
                <w:sz w:val="20"/>
                <w:szCs w:val="20"/>
              </w:rPr>
              <w:t>Wirtualizacja</w:t>
            </w:r>
          </w:p>
        </w:tc>
        <w:tc>
          <w:tcPr>
            <w:tcW w:w="7879" w:type="dxa"/>
            <w:tcBorders>
              <w:bottom w:val="single" w:sz="8" w:space="0" w:color="000000"/>
              <w:right w:val="single" w:sz="8" w:space="0" w:color="000000"/>
            </w:tcBorders>
          </w:tcPr>
          <w:p w14:paraId="445E4648" w14:textId="77777777" w:rsidR="00E55A79" w:rsidRPr="00A03D67" w:rsidRDefault="00E55A79" w:rsidP="00F455EE">
            <w:pPr>
              <w:pStyle w:val="Akapitzlist"/>
              <w:widowControl w:val="0"/>
              <w:spacing w:after="0" w:line="240" w:lineRule="auto"/>
              <w:ind w:left="0"/>
              <w:rPr>
                <w:rFonts w:cstheme="minorHAnsi"/>
                <w:sz w:val="20"/>
                <w:szCs w:val="20"/>
              </w:rPr>
            </w:pPr>
            <w:r w:rsidRPr="00A03D67">
              <w:rPr>
                <w:rFonts w:cstheme="minorHAnsi"/>
                <w:color w:val="000000"/>
                <w:sz w:val="20"/>
                <w:szCs w:val="20"/>
              </w:rPr>
              <w:t>Sprzętowe wsparcie technologii wirtualizacji procesorów, pamięci i urządzeń I/O realizowane łącznie w procesorze, chipsecie płyty głównej oraz w BIOS systemu (możliwość włączenia/wyłączenia sprzętowego wsparcia wirtualizacji.</w:t>
            </w:r>
          </w:p>
        </w:tc>
      </w:tr>
      <w:tr w:rsidR="00E55A79" w:rsidRPr="00A03D67" w14:paraId="14C60E19" w14:textId="77777777" w:rsidTr="00F455EE">
        <w:tc>
          <w:tcPr>
            <w:tcW w:w="1476" w:type="dxa"/>
            <w:tcBorders>
              <w:left w:val="single" w:sz="8" w:space="0" w:color="000000"/>
              <w:bottom w:val="single" w:sz="8" w:space="0" w:color="000000"/>
              <w:right w:val="single" w:sz="8" w:space="0" w:color="000000"/>
            </w:tcBorders>
          </w:tcPr>
          <w:p w14:paraId="783523B8" w14:textId="77777777" w:rsidR="00E55A79" w:rsidRPr="00A03D67" w:rsidRDefault="00E55A79" w:rsidP="00F455EE">
            <w:pPr>
              <w:widowControl w:val="0"/>
              <w:rPr>
                <w:rFonts w:cstheme="minorHAnsi"/>
                <w:sz w:val="20"/>
                <w:szCs w:val="20"/>
              </w:rPr>
            </w:pPr>
            <w:r w:rsidRPr="00A03D67">
              <w:rPr>
                <w:rFonts w:cstheme="minorHAnsi"/>
                <w:sz w:val="20"/>
                <w:szCs w:val="20"/>
              </w:rPr>
              <w:t>Bezpieczeństwo</w:t>
            </w:r>
          </w:p>
        </w:tc>
        <w:tc>
          <w:tcPr>
            <w:tcW w:w="7879" w:type="dxa"/>
            <w:tcBorders>
              <w:bottom w:val="single" w:sz="8" w:space="0" w:color="000000"/>
              <w:right w:val="single" w:sz="8" w:space="0" w:color="000000"/>
            </w:tcBorders>
          </w:tcPr>
          <w:p w14:paraId="29A8325F" w14:textId="77777777" w:rsidR="00E55A79" w:rsidRPr="00A03D67" w:rsidRDefault="00E55A79" w:rsidP="00F455EE">
            <w:pPr>
              <w:pStyle w:val="Akapitzlist"/>
              <w:widowControl w:val="0"/>
              <w:spacing w:after="0" w:line="240" w:lineRule="auto"/>
              <w:ind w:left="0"/>
              <w:rPr>
                <w:rFonts w:cstheme="minorHAnsi"/>
                <w:sz w:val="20"/>
                <w:szCs w:val="20"/>
              </w:rPr>
            </w:pPr>
            <w:r w:rsidRPr="00A03D67">
              <w:rPr>
                <w:rFonts w:cstheme="minorHAnsi"/>
                <w:sz w:val="20"/>
                <w:szCs w:val="20"/>
              </w:rPr>
              <w:t>Sprzętowe wsparcie technologii weryfikacji poprawności podpisu cyfrowego wykonywanego kodu oprogramowania, oraz sprzętowa izolacja segmentów pamięci dla kodu wykonywanego w trybie zaufanym wbudowane w procesor, kontroler pamięci, chipset I/O.</w:t>
            </w:r>
          </w:p>
          <w:p w14:paraId="34A128F9"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Złącze typu Kensington Lock lub równoważne,</w:t>
            </w:r>
          </w:p>
          <w:p w14:paraId="25ADB6B8"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sz w:val="20"/>
                <w:szCs w:val="20"/>
              </w:rPr>
              <w:t>Zintegrowany z płytą główną dedykowany układ sprzętowy służący do tworzenia i zarządzania wygenerowanymi przez komputer kluczami szyfrowania. Zabezpieczenie to musi posiadać możliwość szyfrowania poufnych dokumentów przechowywanych na dysku twardym przy użyciu klucza sprzętowego. Co najmniej TPM 2.0.</w:t>
            </w:r>
          </w:p>
          <w:p w14:paraId="144777A7" w14:textId="77777777" w:rsidR="00E55A79" w:rsidRPr="00A03D67" w:rsidRDefault="00E55A79" w:rsidP="00F455EE">
            <w:pPr>
              <w:widowControl w:val="0"/>
              <w:rPr>
                <w:rFonts w:cstheme="minorHAnsi"/>
                <w:color w:val="000000"/>
                <w:sz w:val="20"/>
                <w:szCs w:val="20"/>
              </w:rPr>
            </w:pPr>
            <w:r w:rsidRPr="00A03D67">
              <w:rPr>
                <w:rFonts w:cstheme="minorHAnsi"/>
                <w:color w:val="000000"/>
                <w:sz w:val="20"/>
                <w:szCs w:val="20"/>
              </w:rPr>
              <w:t>Wbudowany czytnik biometryczny – o parametrach minimum FAR (False Accept Rate) : nie większy niż, 0.00008%, FRR (False Reject Rate) : nie większy niż 0.01% .</w:t>
            </w:r>
          </w:p>
        </w:tc>
      </w:tr>
      <w:tr w:rsidR="00E55A79" w:rsidRPr="00A03D67" w14:paraId="29D21C1B" w14:textId="77777777" w:rsidTr="00F455EE">
        <w:tc>
          <w:tcPr>
            <w:tcW w:w="1476" w:type="dxa"/>
            <w:tcBorders>
              <w:left w:val="single" w:sz="8" w:space="0" w:color="000000"/>
              <w:bottom w:val="single" w:sz="8" w:space="0" w:color="000000"/>
              <w:right w:val="single" w:sz="8" w:space="0" w:color="000000"/>
            </w:tcBorders>
          </w:tcPr>
          <w:p w14:paraId="0D17930D" w14:textId="77777777" w:rsidR="00E55A79" w:rsidRPr="00A03D67" w:rsidRDefault="00E55A79" w:rsidP="00F455EE">
            <w:pPr>
              <w:widowControl w:val="0"/>
              <w:rPr>
                <w:rFonts w:cstheme="minorHAnsi"/>
                <w:sz w:val="20"/>
                <w:szCs w:val="20"/>
              </w:rPr>
            </w:pPr>
            <w:r w:rsidRPr="00A03D67">
              <w:rPr>
                <w:rFonts w:cstheme="minorHAnsi"/>
                <w:sz w:val="20"/>
                <w:szCs w:val="20"/>
              </w:rPr>
              <w:t>Multimedia</w:t>
            </w:r>
          </w:p>
        </w:tc>
        <w:tc>
          <w:tcPr>
            <w:tcW w:w="7879" w:type="dxa"/>
            <w:tcBorders>
              <w:bottom w:val="single" w:sz="8" w:space="0" w:color="000000"/>
              <w:right w:val="single" w:sz="8" w:space="0" w:color="000000"/>
            </w:tcBorders>
          </w:tcPr>
          <w:p w14:paraId="5C711584"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Wyposażenie multimedialne: Karta dźwiękowa zintegrowana z płytą główną, zgodna z High Definition, wbudowane dwa głośniki.</w:t>
            </w:r>
          </w:p>
          <w:p w14:paraId="795340D7"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Dwa cyfrowe mikrofony wbudowane w obudowie matrycy</w:t>
            </w:r>
          </w:p>
          <w:p w14:paraId="09EB7AC9"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Kamera internetowa HD trwale zainstalowana w obudowie matrycy oraz dioda LED. Fabryczna zasłona obiektywu kamery.</w:t>
            </w:r>
          </w:p>
        </w:tc>
      </w:tr>
      <w:tr w:rsidR="00E55A79" w:rsidRPr="00A03D67" w14:paraId="369026F3" w14:textId="77777777" w:rsidTr="00F455EE">
        <w:tc>
          <w:tcPr>
            <w:tcW w:w="1476" w:type="dxa"/>
            <w:tcBorders>
              <w:left w:val="single" w:sz="8" w:space="0" w:color="000000"/>
              <w:bottom w:val="single" w:sz="8" w:space="0" w:color="000000"/>
              <w:right w:val="single" w:sz="8" w:space="0" w:color="000000"/>
            </w:tcBorders>
          </w:tcPr>
          <w:p w14:paraId="7C8CFC4A" w14:textId="77777777" w:rsidR="00E55A79" w:rsidRPr="00A03D67" w:rsidRDefault="00E55A79" w:rsidP="00F455EE">
            <w:pPr>
              <w:widowControl w:val="0"/>
              <w:rPr>
                <w:rFonts w:cstheme="minorHAnsi"/>
                <w:sz w:val="20"/>
                <w:szCs w:val="20"/>
              </w:rPr>
            </w:pPr>
            <w:r w:rsidRPr="00A03D67">
              <w:rPr>
                <w:rFonts w:cstheme="minorHAnsi"/>
                <w:sz w:val="20"/>
                <w:szCs w:val="20"/>
              </w:rPr>
              <w:t>Klawiatura</w:t>
            </w:r>
          </w:p>
        </w:tc>
        <w:tc>
          <w:tcPr>
            <w:tcW w:w="7879" w:type="dxa"/>
            <w:tcBorders>
              <w:bottom w:val="single" w:sz="8" w:space="0" w:color="000000"/>
              <w:right w:val="single" w:sz="8" w:space="0" w:color="000000"/>
            </w:tcBorders>
          </w:tcPr>
          <w:p w14:paraId="47B7A3D6"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Klawiatura wyspowa układ US –QWERTY z wydzielonym blokiem klawiatury numerycznej.</w:t>
            </w:r>
          </w:p>
          <w:p w14:paraId="6B151372" w14:textId="77777777" w:rsidR="00E55A79" w:rsidRPr="00A03D67" w:rsidRDefault="00E55A79" w:rsidP="00F455EE">
            <w:pPr>
              <w:pStyle w:val="Akapitzlist"/>
              <w:widowControl w:val="0"/>
              <w:spacing w:after="0" w:line="240" w:lineRule="auto"/>
              <w:ind w:left="0"/>
              <w:rPr>
                <w:rFonts w:cstheme="minorHAnsi"/>
                <w:i/>
                <w:iCs/>
                <w:color w:val="000000"/>
                <w:sz w:val="20"/>
                <w:szCs w:val="20"/>
              </w:rPr>
            </w:pPr>
            <w:r w:rsidRPr="00A03D67">
              <w:rPr>
                <w:rFonts w:cstheme="minorHAnsi"/>
                <w:i/>
                <w:iCs/>
                <w:color w:val="000000"/>
                <w:sz w:val="20"/>
                <w:szCs w:val="20"/>
              </w:rPr>
              <w:t>Dwustopniowe podświetlenie klawiatury.</w:t>
            </w:r>
          </w:p>
          <w:p w14:paraId="2297D9ED"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 xml:space="preserve">Touchpad wyposażony w dwa niezależne klawisze funkcyjne ze wsparciem dla technologii multitouch. Musi pozwalać na obsługę gestów dla minimum trzech niezależnych punktów dotyku. </w:t>
            </w:r>
          </w:p>
        </w:tc>
      </w:tr>
      <w:tr w:rsidR="00E55A79" w:rsidRPr="00A03D67" w14:paraId="3AE799D8" w14:textId="77777777" w:rsidTr="00F455EE">
        <w:tc>
          <w:tcPr>
            <w:tcW w:w="1476" w:type="dxa"/>
            <w:tcBorders>
              <w:left w:val="single" w:sz="8" w:space="0" w:color="000000"/>
              <w:bottom w:val="single" w:sz="8" w:space="0" w:color="000000"/>
              <w:right w:val="single" w:sz="8" w:space="0" w:color="000000"/>
            </w:tcBorders>
          </w:tcPr>
          <w:p w14:paraId="5333078D" w14:textId="77777777" w:rsidR="00E55A79" w:rsidRPr="00A03D67" w:rsidRDefault="00E55A79" w:rsidP="00F455EE">
            <w:pPr>
              <w:widowControl w:val="0"/>
              <w:rPr>
                <w:rFonts w:cstheme="minorHAnsi"/>
                <w:sz w:val="20"/>
                <w:szCs w:val="20"/>
              </w:rPr>
            </w:pPr>
            <w:r w:rsidRPr="00A03D67">
              <w:rPr>
                <w:rFonts w:cstheme="minorHAnsi"/>
                <w:sz w:val="20"/>
                <w:szCs w:val="20"/>
              </w:rPr>
              <w:t>Bateria i zasilanie</w:t>
            </w:r>
          </w:p>
        </w:tc>
        <w:tc>
          <w:tcPr>
            <w:tcW w:w="7879" w:type="dxa"/>
            <w:tcBorders>
              <w:bottom w:val="single" w:sz="8" w:space="0" w:color="000000"/>
              <w:right w:val="single" w:sz="8" w:space="0" w:color="000000"/>
            </w:tcBorders>
          </w:tcPr>
          <w:p w14:paraId="67B58CCE"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Min. 4-cell, 65 Wh, Li-Po Czas pracy na baterii minimum 12 godzin według dokumentacji producenta laptopa. Szybkie ładowanie baterii do 80% w czasie nie dłuższym niż 60 minut. Zasilacz o mocy min. 65W obsługujący ładowanie po porcie USB-C.</w:t>
            </w:r>
          </w:p>
        </w:tc>
      </w:tr>
      <w:tr w:rsidR="00E55A79" w:rsidRPr="00A03D67" w14:paraId="51B05765" w14:textId="77777777" w:rsidTr="00F455EE">
        <w:tc>
          <w:tcPr>
            <w:tcW w:w="1476" w:type="dxa"/>
            <w:tcBorders>
              <w:left w:val="single" w:sz="8" w:space="0" w:color="000000"/>
              <w:bottom w:val="single" w:sz="8" w:space="0" w:color="000000"/>
              <w:right w:val="single" w:sz="8" w:space="0" w:color="000000"/>
            </w:tcBorders>
          </w:tcPr>
          <w:p w14:paraId="6205D998" w14:textId="77777777" w:rsidR="00E55A79" w:rsidRPr="00A03D67" w:rsidRDefault="00E55A79" w:rsidP="00F455EE">
            <w:pPr>
              <w:widowControl w:val="0"/>
              <w:rPr>
                <w:rFonts w:cstheme="minorHAnsi"/>
                <w:sz w:val="20"/>
                <w:szCs w:val="20"/>
              </w:rPr>
            </w:pPr>
            <w:r w:rsidRPr="00A03D67">
              <w:rPr>
                <w:rFonts w:cstheme="minorHAnsi"/>
                <w:sz w:val="20"/>
                <w:szCs w:val="20"/>
              </w:rPr>
              <w:t>Waga i wymiary</w:t>
            </w:r>
          </w:p>
        </w:tc>
        <w:tc>
          <w:tcPr>
            <w:tcW w:w="7879" w:type="dxa"/>
            <w:tcBorders>
              <w:bottom w:val="single" w:sz="8" w:space="0" w:color="000000"/>
              <w:right w:val="single" w:sz="8" w:space="0" w:color="000000"/>
            </w:tcBorders>
          </w:tcPr>
          <w:p w14:paraId="15798C2A"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 xml:space="preserve">Waga nie więcej niż: 1,55 kg </w:t>
            </w:r>
          </w:p>
          <w:p w14:paraId="7302E8F8"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 xml:space="preserve">Grubość laptopa po złożeniu powinna być większa niż 19 mm. </w:t>
            </w:r>
          </w:p>
        </w:tc>
      </w:tr>
      <w:tr w:rsidR="00E55A79" w:rsidRPr="00A03D67" w14:paraId="6C8A5E70" w14:textId="77777777" w:rsidTr="00F455EE">
        <w:tc>
          <w:tcPr>
            <w:tcW w:w="1476" w:type="dxa"/>
            <w:tcBorders>
              <w:left w:val="single" w:sz="8" w:space="0" w:color="000000"/>
              <w:bottom w:val="single" w:sz="8" w:space="0" w:color="000000"/>
              <w:right w:val="single" w:sz="8" w:space="0" w:color="000000"/>
            </w:tcBorders>
          </w:tcPr>
          <w:p w14:paraId="7515ADB5" w14:textId="77777777" w:rsidR="00E55A79" w:rsidRPr="00A03D67" w:rsidRDefault="00E55A79" w:rsidP="00F455EE">
            <w:pPr>
              <w:widowControl w:val="0"/>
              <w:rPr>
                <w:rFonts w:cstheme="minorHAnsi"/>
                <w:sz w:val="20"/>
                <w:szCs w:val="20"/>
              </w:rPr>
            </w:pPr>
            <w:r w:rsidRPr="00A03D67">
              <w:rPr>
                <w:rFonts w:cstheme="minorHAnsi"/>
                <w:sz w:val="20"/>
                <w:szCs w:val="20"/>
              </w:rPr>
              <w:t>Obudowa</w:t>
            </w:r>
          </w:p>
        </w:tc>
        <w:tc>
          <w:tcPr>
            <w:tcW w:w="7879" w:type="dxa"/>
            <w:tcBorders>
              <w:bottom w:val="single" w:sz="8" w:space="0" w:color="000000"/>
              <w:right w:val="single" w:sz="8" w:space="0" w:color="000000"/>
            </w:tcBorders>
          </w:tcPr>
          <w:p w14:paraId="5BB5E7CC"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Szkielet i zawiasy notebooka wykonane z wzmacnianego metalu. Obudowa laptopa powinna umożliwiać łatwą wymianę dysku, pamięci RAM oraz baterii przez użytkownika bez potrzeby interwencji serwisu - po demontażu klapy serwisowej.</w:t>
            </w:r>
          </w:p>
        </w:tc>
      </w:tr>
      <w:tr w:rsidR="00E55A79" w:rsidRPr="00A03D67" w14:paraId="07FA2DB8" w14:textId="77777777" w:rsidTr="00F455EE">
        <w:tc>
          <w:tcPr>
            <w:tcW w:w="1476" w:type="dxa"/>
            <w:tcBorders>
              <w:left w:val="single" w:sz="8" w:space="0" w:color="000000"/>
              <w:bottom w:val="single" w:sz="8" w:space="0" w:color="000000"/>
              <w:right w:val="single" w:sz="8" w:space="0" w:color="000000"/>
            </w:tcBorders>
          </w:tcPr>
          <w:p w14:paraId="1355ED05" w14:textId="77777777" w:rsidR="00E55A79" w:rsidRPr="00A03D67" w:rsidRDefault="00E55A79" w:rsidP="00F455EE">
            <w:pPr>
              <w:widowControl w:val="0"/>
              <w:rPr>
                <w:rFonts w:cstheme="minorHAnsi"/>
                <w:sz w:val="20"/>
                <w:szCs w:val="20"/>
              </w:rPr>
            </w:pPr>
            <w:r w:rsidRPr="00A03D67">
              <w:rPr>
                <w:rFonts w:cstheme="minorHAnsi"/>
                <w:sz w:val="20"/>
                <w:szCs w:val="20"/>
              </w:rPr>
              <w:t>Certyfikaty</w:t>
            </w:r>
          </w:p>
        </w:tc>
        <w:tc>
          <w:tcPr>
            <w:tcW w:w="7879" w:type="dxa"/>
            <w:tcBorders>
              <w:bottom w:val="single" w:sz="8" w:space="0" w:color="000000"/>
              <w:right w:val="single" w:sz="8" w:space="0" w:color="000000"/>
            </w:tcBorders>
          </w:tcPr>
          <w:p w14:paraId="627295E2"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Oferowane modele komputerów muszą posiadać certyfikat Microsoft, potwierdzający poprawną współpracę oferowanych modeli komputerów z systemem operacyjnym Windows 10 Professional 64-bit.</w:t>
            </w:r>
          </w:p>
          <w:p w14:paraId="60ECDA5D"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Deklaracja zgodności CE lub równoważne (załączyć do oferty)</w:t>
            </w:r>
          </w:p>
          <w:p w14:paraId="798204C3"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Zgodność z: EnergyStar 8.0, TCO 8.0, EPEAT® Silver, WEEE, RoHS;</w:t>
            </w:r>
          </w:p>
          <w:p w14:paraId="0BFDAB06"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Zgodność z normą MIL-STD-810H</w:t>
            </w:r>
          </w:p>
          <w:p w14:paraId="76F74AB6" w14:textId="5A3E37D6" w:rsidR="00E55A79" w:rsidRPr="00A03D67" w:rsidRDefault="00E55A79" w:rsidP="008B5B44">
            <w:pPr>
              <w:pStyle w:val="Akapitzlist"/>
              <w:widowControl w:val="0"/>
              <w:spacing w:after="0" w:line="240" w:lineRule="auto"/>
              <w:ind w:left="0"/>
              <w:rPr>
                <w:rFonts w:cstheme="minorHAnsi"/>
                <w:sz w:val="20"/>
                <w:szCs w:val="20"/>
              </w:rPr>
            </w:pPr>
            <w:r w:rsidRPr="00A03D67">
              <w:rPr>
                <w:rFonts w:cstheme="minorHAnsi"/>
                <w:color w:val="000000"/>
                <w:sz w:val="20"/>
                <w:szCs w:val="20"/>
              </w:rPr>
              <w:t>Oferowane laptopy muszą być wykonane/wyprodukowane w systemie zapewnienia jakości  ISO 9001 i ISO 14001</w:t>
            </w:r>
          </w:p>
        </w:tc>
      </w:tr>
      <w:tr w:rsidR="00E55A79" w:rsidRPr="00A03D67" w14:paraId="4CCF5FA6" w14:textId="77777777" w:rsidTr="00F455EE">
        <w:tc>
          <w:tcPr>
            <w:tcW w:w="1476" w:type="dxa"/>
            <w:tcBorders>
              <w:left w:val="single" w:sz="8" w:space="0" w:color="000000"/>
              <w:bottom w:val="single" w:sz="8" w:space="0" w:color="000000"/>
              <w:right w:val="single" w:sz="8" w:space="0" w:color="000000"/>
            </w:tcBorders>
          </w:tcPr>
          <w:p w14:paraId="23B89A3A" w14:textId="77777777" w:rsidR="00E55A79" w:rsidRPr="00A03D67" w:rsidRDefault="00E55A79" w:rsidP="00F455EE">
            <w:pPr>
              <w:widowControl w:val="0"/>
              <w:rPr>
                <w:rFonts w:cstheme="minorHAnsi"/>
                <w:sz w:val="20"/>
                <w:szCs w:val="20"/>
              </w:rPr>
            </w:pPr>
            <w:r w:rsidRPr="00A03D67">
              <w:rPr>
                <w:rFonts w:cstheme="minorHAnsi"/>
                <w:sz w:val="20"/>
                <w:szCs w:val="20"/>
              </w:rPr>
              <w:t>Inne</w:t>
            </w:r>
          </w:p>
        </w:tc>
        <w:tc>
          <w:tcPr>
            <w:tcW w:w="7879" w:type="dxa"/>
            <w:tcBorders>
              <w:bottom w:val="single" w:sz="8" w:space="0" w:color="000000"/>
              <w:right w:val="single" w:sz="8" w:space="0" w:color="000000"/>
            </w:tcBorders>
          </w:tcPr>
          <w:p w14:paraId="7C016740" w14:textId="77777777" w:rsidR="00E55A79" w:rsidRPr="00A03D67" w:rsidRDefault="00E55A79" w:rsidP="00F455EE">
            <w:pPr>
              <w:widowControl w:val="0"/>
              <w:rPr>
                <w:rFonts w:cstheme="minorHAnsi"/>
                <w:color w:val="000000"/>
                <w:sz w:val="20"/>
                <w:szCs w:val="20"/>
              </w:rPr>
            </w:pPr>
            <w:r w:rsidRPr="00A03D67">
              <w:rPr>
                <w:rFonts w:cstheme="minorHAnsi"/>
                <w:color w:val="000000"/>
                <w:sz w:val="20"/>
                <w:szCs w:val="20"/>
              </w:rPr>
              <w:t>Notebook musi być zgodny z następującymi technologiami:</w:t>
            </w:r>
          </w:p>
          <w:p w14:paraId="5CE30DB1" w14:textId="77777777" w:rsidR="00E55A79" w:rsidRPr="00A03D67" w:rsidRDefault="00E55A79" w:rsidP="00E55A79">
            <w:pPr>
              <w:pStyle w:val="Akapitzlist"/>
              <w:widowControl w:val="0"/>
              <w:numPr>
                <w:ilvl w:val="0"/>
                <w:numId w:val="55"/>
              </w:numPr>
              <w:spacing w:after="0" w:line="240" w:lineRule="auto"/>
              <w:rPr>
                <w:rFonts w:cstheme="minorHAnsi"/>
                <w:color w:val="000000"/>
                <w:sz w:val="20"/>
                <w:szCs w:val="20"/>
              </w:rPr>
            </w:pPr>
            <w:r w:rsidRPr="00A03D67">
              <w:rPr>
                <w:rFonts w:cstheme="minorHAnsi"/>
                <w:color w:val="000000"/>
                <w:sz w:val="20"/>
                <w:szCs w:val="20"/>
              </w:rPr>
              <w:t>WMI (Windows Management Instrumentation)</w:t>
            </w:r>
          </w:p>
          <w:p w14:paraId="0D911A7E" w14:textId="77777777" w:rsidR="00E55A79" w:rsidRPr="00A03D67" w:rsidRDefault="00E55A79" w:rsidP="00E55A79">
            <w:pPr>
              <w:pStyle w:val="Akapitzlist"/>
              <w:widowControl w:val="0"/>
              <w:numPr>
                <w:ilvl w:val="0"/>
                <w:numId w:val="55"/>
              </w:numPr>
              <w:spacing w:after="0" w:line="240" w:lineRule="auto"/>
              <w:rPr>
                <w:rFonts w:cstheme="minorHAnsi"/>
                <w:color w:val="000000"/>
                <w:sz w:val="20"/>
                <w:szCs w:val="20"/>
              </w:rPr>
            </w:pPr>
            <w:r w:rsidRPr="00A03D67">
              <w:rPr>
                <w:rFonts w:cstheme="minorHAnsi"/>
                <w:color w:val="000000"/>
                <w:sz w:val="20"/>
                <w:szCs w:val="20"/>
              </w:rPr>
              <w:lastRenderedPageBreak/>
              <w:t>PXE (Preboot Execution Environment)</w:t>
            </w:r>
          </w:p>
          <w:p w14:paraId="12B2096D" w14:textId="77777777" w:rsidR="00E55A79" w:rsidRPr="00A03D67" w:rsidRDefault="00E55A79" w:rsidP="00E55A79">
            <w:pPr>
              <w:pStyle w:val="Akapitzlist"/>
              <w:widowControl w:val="0"/>
              <w:numPr>
                <w:ilvl w:val="0"/>
                <w:numId w:val="55"/>
              </w:numPr>
              <w:spacing w:after="0" w:line="240" w:lineRule="auto"/>
              <w:rPr>
                <w:rFonts w:cstheme="minorHAnsi"/>
                <w:color w:val="000000"/>
                <w:sz w:val="20"/>
                <w:szCs w:val="20"/>
              </w:rPr>
            </w:pPr>
            <w:r w:rsidRPr="00A03D67">
              <w:rPr>
                <w:rFonts w:cstheme="minorHAnsi"/>
                <w:color w:val="000000"/>
                <w:sz w:val="20"/>
                <w:szCs w:val="20"/>
              </w:rPr>
              <w:t>WOL (Wake on LAN)</w:t>
            </w:r>
          </w:p>
          <w:p w14:paraId="5320502C" w14:textId="77777777" w:rsidR="00E55A79" w:rsidRPr="00A03D67" w:rsidRDefault="00E55A79" w:rsidP="00E55A79">
            <w:pPr>
              <w:pStyle w:val="Akapitzlist"/>
              <w:widowControl w:val="0"/>
              <w:numPr>
                <w:ilvl w:val="0"/>
                <w:numId w:val="55"/>
              </w:numPr>
              <w:spacing w:after="0" w:line="240" w:lineRule="auto"/>
              <w:rPr>
                <w:rFonts w:cstheme="minorHAnsi"/>
                <w:color w:val="000000"/>
                <w:sz w:val="20"/>
                <w:szCs w:val="20"/>
              </w:rPr>
            </w:pPr>
            <w:r w:rsidRPr="00A03D67">
              <w:rPr>
                <w:rFonts w:cstheme="minorHAnsi"/>
                <w:color w:val="000000"/>
                <w:sz w:val="20"/>
                <w:szCs w:val="20"/>
              </w:rPr>
              <w:t>DMI (Desktop Management Interface)</w:t>
            </w:r>
          </w:p>
          <w:p w14:paraId="19B07CF5" w14:textId="77777777" w:rsidR="00E55A79" w:rsidRPr="00A03D67" w:rsidRDefault="00E55A79" w:rsidP="00E55A79">
            <w:pPr>
              <w:pStyle w:val="Akapitzlist"/>
              <w:widowControl w:val="0"/>
              <w:numPr>
                <w:ilvl w:val="0"/>
                <w:numId w:val="55"/>
              </w:numPr>
              <w:spacing w:after="0" w:line="240" w:lineRule="auto"/>
              <w:rPr>
                <w:rFonts w:cstheme="minorHAnsi"/>
                <w:color w:val="000000"/>
                <w:sz w:val="20"/>
                <w:szCs w:val="20"/>
              </w:rPr>
            </w:pPr>
            <w:r w:rsidRPr="00A03D67">
              <w:rPr>
                <w:rFonts w:cstheme="minorHAnsi"/>
                <w:color w:val="000000"/>
                <w:sz w:val="20"/>
                <w:szCs w:val="20"/>
              </w:rPr>
              <w:t>SMBIOS (System Management BIOS)</w:t>
            </w:r>
          </w:p>
          <w:p w14:paraId="22B675BC" w14:textId="77777777" w:rsidR="00E55A79" w:rsidRPr="00A03D67" w:rsidRDefault="00E55A79" w:rsidP="00E55A79">
            <w:pPr>
              <w:pStyle w:val="Akapitzlist"/>
              <w:widowControl w:val="0"/>
              <w:numPr>
                <w:ilvl w:val="0"/>
                <w:numId w:val="55"/>
              </w:numPr>
              <w:spacing w:after="0" w:line="240" w:lineRule="auto"/>
              <w:rPr>
                <w:rFonts w:cstheme="minorHAnsi"/>
                <w:color w:val="000000"/>
                <w:sz w:val="20"/>
                <w:szCs w:val="20"/>
              </w:rPr>
            </w:pPr>
            <w:r w:rsidRPr="00A03D67">
              <w:rPr>
                <w:rFonts w:cstheme="minorHAnsi"/>
                <w:color w:val="000000"/>
                <w:sz w:val="20"/>
                <w:szCs w:val="20"/>
              </w:rPr>
              <w:t>CIM (Common Information Model)</w:t>
            </w:r>
          </w:p>
        </w:tc>
      </w:tr>
      <w:tr w:rsidR="00E55A79" w:rsidRPr="00A03D67" w14:paraId="38EB9262" w14:textId="77777777" w:rsidTr="00F455EE">
        <w:tc>
          <w:tcPr>
            <w:tcW w:w="1476" w:type="dxa"/>
            <w:tcBorders>
              <w:left w:val="single" w:sz="8" w:space="0" w:color="000000"/>
              <w:bottom w:val="single" w:sz="8" w:space="0" w:color="000000"/>
              <w:right w:val="single" w:sz="8" w:space="0" w:color="000000"/>
            </w:tcBorders>
          </w:tcPr>
          <w:p w14:paraId="4A953F8B" w14:textId="77777777" w:rsidR="00E55A79" w:rsidRPr="00A03D67" w:rsidRDefault="00E55A79" w:rsidP="00F455EE">
            <w:pPr>
              <w:widowControl w:val="0"/>
              <w:rPr>
                <w:rFonts w:cstheme="minorHAnsi"/>
                <w:sz w:val="20"/>
                <w:szCs w:val="20"/>
              </w:rPr>
            </w:pPr>
            <w:r w:rsidRPr="00A03D67">
              <w:rPr>
                <w:rFonts w:cstheme="minorHAnsi"/>
                <w:sz w:val="20"/>
                <w:szCs w:val="20"/>
              </w:rPr>
              <w:lastRenderedPageBreak/>
              <w:t>BIOS</w:t>
            </w:r>
          </w:p>
        </w:tc>
        <w:tc>
          <w:tcPr>
            <w:tcW w:w="7879" w:type="dxa"/>
            <w:tcBorders>
              <w:bottom w:val="single" w:sz="8" w:space="0" w:color="000000"/>
              <w:right w:val="single" w:sz="8" w:space="0" w:color="000000"/>
            </w:tcBorders>
          </w:tcPr>
          <w:p w14:paraId="5AB381F9"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 xml:space="preserve">Możliwość, bez uruchamiania systemu operacyjnego z dysku twardego komputera lub innych, podłączonych do niego urządzeń zewnętrznych odczytania z BIOS informacji o: </w:t>
            </w:r>
          </w:p>
          <w:p w14:paraId="338E1C6D" w14:textId="77777777" w:rsidR="00E55A79" w:rsidRPr="00A03D67" w:rsidRDefault="00E55A79" w:rsidP="00E55A79">
            <w:pPr>
              <w:pStyle w:val="Akapitzlist"/>
              <w:widowControl w:val="0"/>
              <w:numPr>
                <w:ilvl w:val="0"/>
                <w:numId w:val="56"/>
              </w:numPr>
              <w:spacing w:after="0" w:line="240" w:lineRule="auto"/>
              <w:rPr>
                <w:rFonts w:cstheme="minorHAnsi"/>
                <w:color w:val="000000"/>
                <w:sz w:val="20"/>
                <w:szCs w:val="20"/>
              </w:rPr>
            </w:pPr>
            <w:r w:rsidRPr="00A03D67">
              <w:rPr>
                <w:rFonts w:cstheme="minorHAnsi"/>
                <w:color w:val="000000"/>
                <w:sz w:val="20"/>
                <w:szCs w:val="20"/>
              </w:rPr>
              <w:t>Modelu komputera.</w:t>
            </w:r>
          </w:p>
          <w:p w14:paraId="6DE55BCF" w14:textId="77777777" w:rsidR="00E55A79" w:rsidRPr="00A03D67" w:rsidRDefault="00E55A79" w:rsidP="00E55A79">
            <w:pPr>
              <w:pStyle w:val="Akapitzlist"/>
              <w:widowControl w:val="0"/>
              <w:numPr>
                <w:ilvl w:val="0"/>
                <w:numId w:val="56"/>
              </w:numPr>
              <w:spacing w:after="0" w:line="240" w:lineRule="auto"/>
              <w:rPr>
                <w:rFonts w:cstheme="minorHAnsi"/>
                <w:color w:val="000000"/>
                <w:sz w:val="20"/>
                <w:szCs w:val="20"/>
              </w:rPr>
            </w:pPr>
            <w:r w:rsidRPr="00A03D67">
              <w:rPr>
                <w:rFonts w:cstheme="minorHAnsi"/>
                <w:color w:val="000000"/>
                <w:sz w:val="20"/>
                <w:szCs w:val="20"/>
              </w:rPr>
              <w:t>Nr seryjnego komputera.</w:t>
            </w:r>
          </w:p>
          <w:p w14:paraId="130008B7" w14:textId="77777777" w:rsidR="00E55A79" w:rsidRPr="00A03D67" w:rsidRDefault="00E55A79" w:rsidP="00E55A79">
            <w:pPr>
              <w:pStyle w:val="Akapitzlist"/>
              <w:widowControl w:val="0"/>
              <w:numPr>
                <w:ilvl w:val="0"/>
                <w:numId w:val="56"/>
              </w:numPr>
              <w:spacing w:after="0" w:line="240" w:lineRule="auto"/>
              <w:rPr>
                <w:rFonts w:cstheme="minorHAnsi"/>
                <w:color w:val="000000"/>
                <w:sz w:val="20"/>
                <w:szCs w:val="20"/>
              </w:rPr>
            </w:pPr>
            <w:r w:rsidRPr="00A03D67">
              <w:rPr>
                <w:rFonts w:cstheme="minorHAnsi"/>
                <w:color w:val="000000"/>
                <w:sz w:val="20"/>
                <w:szCs w:val="20"/>
              </w:rPr>
              <w:t>Wersji BIOS (z datą).</w:t>
            </w:r>
          </w:p>
          <w:p w14:paraId="035B1958" w14:textId="77777777" w:rsidR="00E55A79" w:rsidRPr="00A03D67" w:rsidRDefault="00E55A79" w:rsidP="00E55A79">
            <w:pPr>
              <w:pStyle w:val="Akapitzlist"/>
              <w:widowControl w:val="0"/>
              <w:numPr>
                <w:ilvl w:val="0"/>
                <w:numId w:val="56"/>
              </w:numPr>
              <w:spacing w:after="0" w:line="240" w:lineRule="auto"/>
              <w:rPr>
                <w:rFonts w:cstheme="minorHAnsi"/>
                <w:color w:val="000000"/>
                <w:sz w:val="20"/>
                <w:szCs w:val="20"/>
              </w:rPr>
            </w:pPr>
            <w:r w:rsidRPr="00A03D67">
              <w:rPr>
                <w:rFonts w:cstheme="minorHAnsi"/>
                <w:color w:val="000000"/>
                <w:sz w:val="20"/>
                <w:szCs w:val="20"/>
              </w:rPr>
              <w:t>Modelu procesora wraz z informacjami o prędkości taktowania</w:t>
            </w:r>
          </w:p>
          <w:p w14:paraId="58E7F5AC" w14:textId="77777777" w:rsidR="00E55A79" w:rsidRPr="00A03D67" w:rsidRDefault="00E55A79" w:rsidP="00E55A79">
            <w:pPr>
              <w:pStyle w:val="Akapitzlist"/>
              <w:widowControl w:val="0"/>
              <w:numPr>
                <w:ilvl w:val="0"/>
                <w:numId w:val="56"/>
              </w:numPr>
              <w:spacing w:after="0" w:line="240" w:lineRule="auto"/>
              <w:rPr>
                <w:rFonts w:cstheme="minorHAnsi"/>
                <w:color w:val="000000"/>
                <w:sz w:val="20"/>
                <w:szCs w:val="20"/>
              </w:rPr>
            </w:pPr>
            <w:r w:rsidRPr="00A03D67">
              <w:rPr>
                <w:rFonts w:cstheme="minorHAnsi"/>
                <w:color w:val="000000"/>
                <w:sz w:val="20"/>
                <w:szCs w:val="20"/>
              </w:rPr>
              <w:t>Informacji o ilości, typie i obsadzeniu pamięci RAM.</w:t>
            </w:r>
          </w:p>
          <w:p w14:paraId="55C8A3DF" w14:textId="77777777" w:rsidR="00E55A79" w:rsidRPr="00A03D67" w:rsidRDefault="00E55A79" w:rsidP="00E55A79">
            <w:pPr>
              <w:pStyle w:val="Akapitzlist"/>
              <w:widowControl w:val="0"/>
              <w:numPr>
                <w:ilvl w:val="0"/>
                <w:numId w:val="56"/>
              </w:numPr>
              <w:spacing w:after="0" w:line="240" w:lineRule="auto"/>
              <w:rPr>
                <w:rFonts w:cstheme="minorHAnsi"/>
                <w:color w:val="000000"/>
                <w:sz w:val="20"/>
                <w:szCs w:val="20"/>
              </w:rPr>
            </w:pPr>
            <w:r w:rsidRPr="00A03D67">
              <w:rPr>
                <w:rFonts w:cstheme="minorHAnsi"/>
                <w:color w:val="000000"/>
                <w:sz w:val="20"/>
                <w:szCs w:val="20"/>
              </w:rPr>
              <w:t>Informacji o dysku twardym: model oraz pojemność</w:t>
            </w:r>
          </w:p>
          <w:p w14:paraId="0D437A6E" w14:textId="77777777" w:rsidR="00E55A79" w:rsidRPr="00A03D67" w:rsidRDefault="00E55A79" w:rsidP="00E55A79">
            <w:pPr>
              <w:pStyle w:val="Akapitzlist"/>
              <w:widowControl w:val="0"/>
              <w:numPr>
                <w:ilvl w:val="0"/>
                <w:numId w:val="56"/>
              </w:numPr>
              <w:spacing w:after="0" w:line="240" w:lineRule="auto"/>
              <w:rPr>
                <w:rFonts w:cstheme="minorHAnsi"/>
                <w:color w:val="000000"/>
                <w:sz w:val="20"/>
                <w:szCs w:val="20"/>
              </w:rPr>
            </w:pPr>
            <w:r w:rsidRPr="00A03D67">
              <w:rPr>
                <w:rFonts w:cstheme="minorHAnsi"/>
                <w:color w:val="000000"/>
                <w:sz w:val="20"/>
                <w:szCs w:val="20"/>
              </w:rPr>
              <w:t>MAC adresie zintegrowanej karty sieciowej</w:t>
            </w:r>
          </w:p>
          <w:p w14:paraId="70BC8E52" w14:textId="77777777" w:rsidR="00E55A79" w:rsidRPr="00A03D67" w:rsidRDefault="00E55A79" w:rsidP="00E55A79">
            <w:pPr>
              <w:pStyle w:val="Akapitzlist"/>
              <w:widowControl w:val="0"/>
              <w:numPr>
                <w:ilvl w:val="0"/>
                <w:numId w:val="56"/>
              </w:numPr>
              <w:spacing w:after="0" w:line="240" w:lineRule="auto"/>
              <w:rPr>
                <w:rFonts w:cstheme="minorHAnsi"/>
                <w:color w:val="000000"/>
                <w:sz w:val="20"/>
                <w:szCs w:val="20"/>
              </w:rPr>
            </w:pPr>
            <w:r w:rsidRPr="00A03D67">
              <w:rPr>
                <w:rFonts w:cstheme="minorHAnsi"/>
                <w:color w:val="000000"/>
                <w:sz w:val="20"/>
                <w:szCs w:val="20"/>
              </w:rPr>
              <w:t>Numerze matrycy</w:t>
            </w:r>
          </w:p>
          <w:p w14:paraId="0CACE11E"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Funkcja blokowania/odblokowania BOOT-owania stacji roboczej z USB</w:t>
            </w:r>
          </w:p>
          <w:p w14:paraId="5F450327" w14:textId="77777777" w:rsidR="00E55A79" w:rsidRPr="00A03D67" w:rsidRDefault="00E55A79" w:rsidP="00F455EE">
            <w:pPr>
              <w:pStyle w:val="Akapitzlist"/>
              <w:widowControl w:val="0"/>
              <w:spacing w:after="0" w:line="240" w:lineRule="auto"/>
              <w:ind w:left="0"/>
              <w:rPr>
                <w:rFonts w:eastAsia="Times New Roman" w:cstheme="minorHAnsi"/>
                <w:color w:val="000000"/>
                <w:sz w:val="20"/>
                <w:szCs w:val="20"/>
              </w:rPr>
            </w:pPr>
            <w:r w:rsidRPr="00A03D67">
              <w:rPr>
                <w:rFonts w:cstheme="minorHAnsi"/>
                <w:color w:val="000000"/>
                <w:sz w:val="20"/>
                <w:szCs w:val="20"/>
              </w:rPr>
              <w:t>Możliwość - bez potrzeby uruchamiania systemu operacyjnego z dysku twardego komputera lub innych, podłączonych do niego urządzeń zewnętrznych - ustawienia hasła na poziomie systemu, administratora i dysku twardego.</w:t>
            </w:r>
          </w:p>
          <w:p w14:paraId="7596E567"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 xml:space="preserve">Możliwość autoryzacji użytkownika za pomocą technologii biometrycznej z poziomu BIOS przed uruchomieniem systemu operacyjnego </w:t>
            </w:r>
          </w:p>
        </w:tc>
      </w:tr>
      <w:tr w:rsidR="00E55A79" w:rsidRPr="00A03D67" w14:paraId="4060F0ED" w14:textId="77777777" w:rsidTr="00F455EE">
        <w:tc>
          <w:tcPr>
            <w:tcW w:w="1476" w:type="dxa"/>
            <w:tcBorders>
              <w:left w:val="single" w:sz="8" w:space="0" w:color="000000"/>
              <w:bottom w:val="single" w:sz="8" w:space="0" w:color="000000"/>
              <w:right w:val="single" w:sz="8" w:space="0" w:color="000000"/>
            </w:tcBorders>
          </w:tcPr>
          <w:p w14:paraId="405B9E15" w14:textId="77777777" w:rsidR="00E55A79" w:rsidRPr="00A03D67" w:rsidRDefault="00E55A79" w:rsidP="00F455EE">
            <w:pPr>
              <w:widowControl w:val="0"/>
              <w:rPr>
                <w:rFonts w:cstheme="minorHAnsi"/>
                <w:sz w:val="20"/>
                <w:szCs w:val="20"/>
              </w:rPr>
            </w:pPr>
            <w:r w:rsidRPr="00A03D67">
              <w:rPr>
                <w:rFonts w:cstheme="minorHAnsi"/>
                <w:sz w:val="20"/>
                <w:szCs w:val="20"/>
              </w:rPr>
              <w:t>Dodatkowe oprogramowanie</w:t>
            </w:r>
          </w:p>
        </w:tc>
        <w:tc>
          <w:tcPr>
            <w:tcW w:w="7879" w:type="dxa"/>
            <w:tcBorders>
              <w:bottom w:val="single" w:sz="8" w:space="0" w:color="000000"/>
              <w:right w:val="single" w:sz="8" w:space="0" w:color="000000"/>
            </w:tcBorders>
          </w:tcPr>
          <w:p w14:paraId="15CC555C" w14:textId="77777777" w:rsidR="00E55A79" w:rsidRPr="00A03D67" w:rsidRDefault="00E55A79" w:rsidP="00F455EE">
            <w:pPr>
              <w:widowControl w:val="0"/>
              <w:rPr>
                <w:rFonts w:cstheme="minorHAnsi"/>
                <w:color w:val="000000"/>
                <w:sz w:val="20"/>
                <w:szCs w:val="20"/>
              </w:rPr>
            </w:pPr>
            <w:r w:rsidRPr="00A03D67">
              <w:rPr>
                <w:rFonts w:cstheme="minorHAnsi"/>
                <w:color w:val="000000"/>
                <w:sz w:val="20"/>
                <w:szCs w:val="20"/>
              </w:rPr>
              <w:t>Oprogramowanie dostarczone przez producenta komputera współpracujące np.  z Microsoft SCCM, pozwalające na zdalną inwentaryzację komputerów w sieci, lokalną i zdalną inwentaryzację komponentów komputera, umożliwiające co najmniej:</w:t>
            </w:r>
          </w:p>
          <w:p w14:paraId="5AF37A12" w14:textId="77777777" w:rsidR="00E55A79" w:rsidRPr="00A03D67" w:rsidRDefault="00E55A79" w:rsidP="00E55A79">
            <w:pPr>
              <w:pStyle w:val="Akapitzlist"/>
              <w:widowControl w:val="0"/>
              <w:numPr>
                <w:ilvl w:val="2"/>
                <w:numId w:val="37"/>
              </w:numPr>
              <w:spacing w:after="0" w:line="240" w:lineRule="auto"/>
              <w:jc w:val="both"/>
              <w:rPr>
                <w:rFonts w:cstheme="minorHAnsi"/>
                <w:color w:val="000000"/>
                <w:sz w:val="20"/>
                <w:szCs w:val="20"/>
              </w:rPr>
            </w:pPr>
            <w:r w:rsidRPr="00A03D67">
              <w:rPr>
                <w:rFonts w:cstheme="minorHAnsi"/>
                <w:color w:val="000000"/>
                <w:sz w:val="20"/>
                <w:szCs w:val="20"/>
              </w:rPr>
              <w:t>Informowanie administratora o otwarciu obudowy</w:t>
            </w:r>
          </w:p>
          <w:p w14:paraId="499EE19A" w14:textId="77777777" w:rsidR="00E55A79" w:rsidRPr="00A03D67" w:rsidRDefault="00E55A79" w:rsidP="00E55A79">
            <w:pPr>
              <w:pStyle w:val="Akapitzlist"/>
              <w:widowControl w:val="0"/>
              <w:numPr>
                <w:ilvl w:val="2"/>
                <w:numId w:val="37"/>
              </w:numPr>
              <w:spacing w:after="0" w:line="240" w:lineRule="auto"/>
              <w:jc w:val="both"/>
              <w:rPr>
                <w:rFonts w:cstheme="minorHAnsi"/>
                <w:color w:val="000000"/>
                <w:sz w:val="20"/>
                <w:szCs w:val="20"/>
              </w:rPr>
            </w:pPr>
            <w:r w:rsidRPr="00A03D67">
              <w:rPr>
                <w:rFonts w:cstheme="minorHAnsi"/>
                <w:color w:val="000000"/>
                <w:sz w:val="20"/>
                <w:szCs w:val="20"/>
              </w:rPr>
              <w:t>Zdalne wyłączanie, restart oraz hibernacje komputera w sieci,</w:t>
            </w:r>
          </w:p>
          <w:p w14:paraId="6F419B59" w14:textId="77777777" w:rsidR="00E55A79" w:rsidRPr="00A03D67" w:rsidRDefault="00E55A79" w:rsidP="00E55A79">
            <w:pPr>
              <w:pStyle w:val="Akapitzlist"/>
              <w:widowControl w:val="0"/>
              <w:numPr>
                <w:ilvl w:val="2"/>
                <w:numId w:val="37"/>
              </w:numPr>
              <w:spacing w:after="0" w:line="240" w:lineRule="auto"/>
              <w:jc w:val="both"/>
              <w:rPr>
                <w:rFonts w:cstheme="minorHAnsi"/>
                <w:color w:val="000000"/>
                <w:sz w:val="20"/>
                <w:szCs w:val="20"/>
              </w:rPr>
            </w:pPr>
            <w:r w:rsidRPr="00A03D67">
              <w:rPr>
                <w:rFonts w:cstheme="minorHAnsi"/>
                <w:color w:val="000000"/>
                <w:sz w:val="20"/>
                <w:szCs w:val="20"/>
              </w:rPr>
              <w:t>Otrzymywanie informacji WMI – Windows Management Interface,</w:t>
            </w:r>
          </w:p>
          <w:p w14:paraId="42F18D55" w14:textId="77777777" w:rsidR="00E55A79" w:rsidRPr="00A03D67" w:rsidRDefault="00E55A79" w:rsidP="00E55A79">
            <w:pPr>
              <w:pStyle w:val="Akapitzlist"/>
              <w:widowControl w:val="0"/>
              <w:numPr>
                <w:ilvl w:val="2"/>
                <w:numId w:val="37"/>
              </w:numPr>
              <w:spacing w:after="0" w:line="240" w:lineRule="auto"/>
              <w:jc w:val="both"/>
              <w:rPr>
                <w:rFonts w:cstheme="minorHAnsi"/>
                <w:color w:val="000000"/>
                <w:sz w:val="20"/>
                <w:szCs w:val="20"/>
              </w:rPr>
            </w:pPr>
            <w:r w:rsidRPr="00A03D67">
              <w:rPr>
                <w:rFonts w:cstheme="minorHAnsi"/>
                <w:color w:val="000000"/>
                <w:sz w:val="20"/>
                <w:szCs w:val="20"/>
              </w:rPr>
              <w:t>Tworzenie raportów stanu jednostki,</w:t>
            </w:r>
          </w:p>
          <w:p w14:paraId="47C7D437" w14:textId="77777777" w:rsidR="00E55A79" w:rsidRPr="00A03D67" w:rsidRDefault="00E55A79" w:rsidP="00E55A79">
            <w:pPr>
              <w:pStyle w:val="Akapitzlist"/>
              <w:widowControl w:val="0"/>
              <w:numPr>
                <w:ilvl w:val="2"/>
                <w:numId w:val="37"/>
              </w:numPr>
              <w:spacing w:after="0" w:line="240" w:lineRule="auto"/>
              <w:jc w:val="both"/>
              <w:rPr>
                <w:rFonts w:cstheme="minorHAnsi"/>
                <w:color w:val="000000"/>
                <w:sz w:val="20"/>
                <w:szCs w:val="20"/>
              </w:rPr>
            </w:pPr>
            <w:r w:rsidRPr="00A03D67">
              <w:rPr>
                <w:rFonts w:cstheme="minorHAnsi"/>
                <w:color w:val="000000"/>
                <w:sz w:val="20"/>
                <w:szCs w:val="20"/>
              </w:rPr>
              <w:t>Monitorowanie stanu komponentów: CPU, Pamięć RAM, HDD, wersje BIOS,</w:t>
            </w:r>
          </w:p>
          <w:p w14:paraId="58250FC1" w14:textId="77777777" w:rsidR="00E55A79" w:rsidRPr="00A03D67" w:rsidRDefault="00E55A79" w:rsidP="00E55A79">
            <w:pPr>
              <w:pStyle w:val="Akapitzlist"/>
              <w:widowControl w:val="0"/>
              <w:numPr>
                <w:ilvl w:val="2"/>
                <w:numId w:val="37"/>
              </w:numPr>
              <w:spacing w:after="0" w:line="240" w:lineRule="auto"/>
              <w:jc w:val="both"/>
              <w:rPr>
                <w:rFonts w:cstheme="minorHAnsi"/>
                <w:color w:val="000000"/>
                <w:sz w:val="20"/>
                <w:szCs w:val="20"/>
              </w:rPr>
            </w:pPr>
            <w:r w:rsidRPr="00A03D67">
              <w:rPr>
                <w:rFonts w:cstheme="minorHAnsi"/>
                <w:color w:val="000000"/>
                <w:sz w:val="20"/>
                <w:szCs w:val="20"/>
              </w:rPr>
              <w:t>Aktualizację BIOS do najnowszej wersji zarówno dla pojedynczej maszyny jak i grupy,</w:t>
            </w:r>
          </w:p>
          <w:p w14:paraId="20DA4DC9" w14:textId="77777777" w:rsidR="00E55A79" w:rsidRPr="00A03D67" w:rsidRDefault="00E55A79" w:rsidP="00E55A79">
            <w:pPr>
              <w:pStyle w:val="Akapitzlist"/>
              <w:widowControl w:val="0"/>
              <w:numPr>
                <w:ilvl w:val="2"/>
                <w:numId w:val="37"/>
              </w:numPr>
              <w:spacing w:after="0" w:line="240" w:lineRule="auto"/>
              <w:jc w:val="both"/>
              <w:rPr>
                <w:rFonts w:cstheme="minorHAnsi"/>
                <w:color w:val="000000"/>
                <w:sz w:val="20"/>
                <w:szCs w:val="20"/>
              </w:rPr>
            </w:pPr>
            <w:r w:rsidRPr="00A03D67">
              <w:rPr>
                <w:rFonts w:cstheme="minorHAnsi"/>
                <w:color w:val="000000"/>
                <w:sz w:val="20"/>
                <w:szCs w:val="20"/>
              </w:rPr>
              <w:t>Tworzenie kopii zapasowych BIOS wraz z ustawieniami</w:t>
            </w:r>
          </w:p>
          <w:p w14:paraId="71E6D65B" w14:textId="77777777" w:rsidR="00E55A79" w:rsidRPr="00A03D67" w:rsidRDefault="00E55A79" w:rsidP="00E55A79">
            <w:pPr>
              <w:pStyle w:val="Akapitzlist"/>
              <w:widowControl w:val="0"/>
              <w:numPr>
                <w:ilvl w:val="2"/>
                <w:numId w:val="37"/>
              </w:numPr>
              <w:spacing w:after="0" w:line="240" w:lineRule="auto"/>
              <w:jc w:val="both"/>
              <w:rPr>
                <w:rFonts w:cstheme="minorHAnsi"/>
                <w:color w:val="000000"/>
                <w:sz w:val="20"/>
                <w:szCs w:val="20"/>
              </w:rPr>
            </w:pPr>
            <w:r w:rsidRPr="00A03D67">
              <w:rPr>
                <w:rFonts w:cstheme="minorHAnsi"/>
                <w:color w:val="000000"/>
                <w:sz w:val="20"/>
                <w:szCs w:val="20"/>
              </w:rPr>
              <w:t>Tworzenie indywidualnych numerów dla poszczególnych użytkowników,</w:t>
            </w:r>
          </w:p>
          <w:p w14:paraId="3FBA660F" w14:textId="77777777" w:rsidR="00E55A79" w:rsidRPr="00A03D67" w:rsidRDefault="00E55A79" w:rsidP="00E55A79">
            <w:pPr>
              <w:pStyle w:val="Akapitzlist"/>
              <w:widowControl w:val="0"/>
              <w:numPr>
                <w:ilvl w:val="2"/>
                <w:numId w:val="37"/>
              </w:numPr>
              <w:spacing w:after="0" w:line="240" w:lineRule="auto"/>
              <w:jc w:val="both"/>
              <w:rPr>
                <w:rFonts w:cstheme="minorHAnsi"/>
                <w:color w:val="000000"/>
                <w:sz w:val="20"/>
                <w:szCs w:val="20"/>
              </w:rPr>
            </w:pPr>
            <w:r w:rsidRPr="00A03D67">
              <w:rPr>
                <w:rFonts w:cstheme="minorHAnsi"/>
                <w:color w:val="000000"/>
                <w:sz w:val="20"/>
                <w:szCs w:val="20"/>
              </w:rPr>
              <w:t>Włączenie lub wyłączanie BOOTowania portów USB</w:t>
            </w:r>
          </w:p>
          <w:p w14:paraId="6CEA10CF" w14:textId="77777777" w:rsidR="00E55A79" w:rsidRPr="00A03D67" w:rsidRDefault="00E55A79" w:rsidP="00F455EE">
            <w:pPr>
              <w:pStyle w:val="Akapitzlist"/>
              <w:widowControl w:val="0"/>
              <w:spacing w:after="0" w:line="240" w:lineRule="auto"/>
              <w:ind w:left="0"/>
              <w:rPr>
                <w:rFonts w:cstheme="minorHAnsi"/>
                <w:sz w:val="20"/>
                <w:szCs w:val="20"/>
              </w:rPr>
            </w:pPr>
            <w:r w:rsidRPr="00A03D67">
              <w:rPr>
                <w:rFonts w:cstheme="minorHAnsi"/>
                <w:sz w:val="20"/>
                <w:szCs w:val="20"/>
              </w:rPr>
              <w:t>Oprogramowanie umożliwiające w pełni  automatyczną instalację sterowników urządzeń opartą o automatyczną detekcję posiadanego sprzętu.</w:t>
            </w:r>
          </w:p>
          <w:p w14:paraId="6A93BA5A" w14:textId="77777777" w:rsidR="00E55A79" w:rsidRPr="00A03D67" w:rsidRDefault="00E55A79" w:rsidP="00F455EE">
            <w:pPr>
              <w:pStyle w:val="Akapitzlist"/>
              <w:widowControl w:val="0"/>
              <w:spacing w:after="0" w:line="240" w:lineRule="auto"/>
              <w:ind w:left="0"/>
              <w:rPr>
                <w:rFonts w:eastAsia="Times New Roman" w:cstheme="minorHAnsi"/>
                <w:sz w:val="20"/>
                <w:szCs w:val="20"/>
              </w:rPr>
            </w:pPr>
            <w:r w:rsidRPr="00A03D67">
              <w:rPr>
                <w:rFonts w:cstheme="minorHAnsi"/>
                <w:sz w:val="20"/>
                <w:szCs w:val="20"/>
              </w:rPr>
              <w:t>Certyfikowane narzędzie zaimplementowane w BIOS komputera umożliwiające w bezpieczny (bezpowrotny) sposób usunięcie danych z dysku twardego bez względu na stan czy obecność systemu operacyjnego, obsługujące kasowanie 7 oraz 35 przebiegowe.</w:t>
            </w:r>
          </w:p>
        </w:tc>
      </w:tr>
      <w:tr w:rsidR="00E55A79" w:rsidRPr="00A03D67" w14:paraId="328CABAD" w14:textId="77777777" w:rsidTr="00F455EE">
        <w:tc>
          <w:tcPr>
            <w:tcW w:w="1476" w:type="dxa"/>
            <w:tcBorders>
              <w:left w:val="single" w:sz="8" w:space="0" w:color="000000"/>
              <w:bottom w:val="single" w:sz="8" w:space="0" w:color="000000"/>
              <w:right w:val="single" w:sz="8" w:space="0" w:color="000000"/>
            </w:tcBorders>
          </w:tcPr>
          <w:p w14:paraId="620792F5" w14:textId="77777777" w:rsidR="00E55A79" w:rsidRPr="00A03D67" w:rsidRDefault="00E55A79" w:rsidP="00F455EE">
            <w:pPr>
              <w:widowControl w:val="0"/>
              <w:rPr>
                <w:rFonts w:cstheme="minorHAnsi"/>
                <w:sz w:val="20"/>
                <w:szCs w:val="20"/>
              </w:rPr>
            </w:pPr>
            <w:r w:rsidRPr="00A03D67">
              <w:rPr>
                <w:rFonts w:cstheme="minorHAnsi"/>
                <w:sz w:val="20"/>
                <w:szCs w:val="20"/>
              </w:rPr>
              <w:t>System operacyjny</w:t>
            </w:r>
          </w:p>
        </w:tc>
        <w:tc>
          <w:tcPr>
            <w:tcW w:w="7879" w:type="dxa"/>
            <w:tcBorders>
              <w:bottom w:val="single" w:sz="8" w:space="0" w:color="000000"/>
              <w:right w:val="single" w:sz="8" w:space="0" w:color="000000"/>
            </w:tcBorders>
          </w:tcPr>
          <w:p w14:paraId="579D9932"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Zainstalowany system operacyjny w polskiej wersji językowej wraz z nośnikiem instalacyjnym</w:t>
            </w:r>
          </w:p>
          <w:p w14:paraId="540AE4FC"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 xml:space="preserve">Klucz licencyjny systemu musi być zapisany trwale w BIOS i umożliwiać jego instalację bez potrzeby ręcznego wpisywania klucza licencyjnego. </w:t>
            </w:r>
          </w:p>
          <w:p w14:paraId="40FF7EE0"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 xml:space="preserve">Zamawiający nie dopuszcza zaoferowania systemu operacyjnego pochodzącego z rynku wtórnego, reaktywowanego systemu. </w:t>
            </w:r>
          </w:p>
          <w:p w14:paraId="24B31D5C" w14:textId="77777777" w:rsidR="00E55A79" w:rsidRPr="00A03D67" w:rsidRDefault="00E55A79" w:rsidP="00F455EE">
            <w:pPr>
              <w:pStyle w:val="Akapitzlist"/>
              <w:widowControl w:val="0"/>
              <w:spacing w:after="0" w:line="240" w:lineRule="auto"/>
              <w:rPr>
                <w:rFonts w:cstheme="minorHAnsi"/>
                <w:sz w:val="20"/>
                <w:szCs w:val="20"/>
              </w:rPr>
            </w:pPr>
          </w:p>
          <w:p w14:paraId="067A1EED"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System operacyjny klasy PC  musi spełniać następujące wymagania poprzez wbudowane mechanizmy, bez użycia dodatkowych aplikacji:</w:t>
            </w:r>
          </w:p>
          <w:p w14:paraId="16012F09"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1.</w:t>
            </w:r>
            <w:r w:rsidRPr="00A03D67">
              <w:rPr>
                <w:rFonts w:cstheme="minorHAnsi"/>
                <w:sz w:val="20"/>
                <w:szCs w:val="20"/>
              </w:rPr>
              <w:tab/>
              <w:t>Dostępne dwa rodzaje graficznego interfejsu użytkownika:</w:t>
            </w:r>
          </w:p>
          <w:p w14:paraId="467623F1"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a.</w:t>
            </w:r>
            <w:r w:rsidRPr="00A03D67">
              <w:rPr>
                <w:rFonts w:cstheme="minorHAnsi"/>
                <w:sz w:val="20"/>
                <w:szCs w:val="20"/>
              </w:rPr>
              <w:tab/>
              <w:t>Klasyczny, umożliwiający obsługę przy pomocy klawiatury i myszy,</w:t>
            </w:r>
          </w:p>
          <w:p w14:paraId="3D4DACD1"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b.</w:t>
            </w:r>
            <w:r w:rsidRPr="00A03D67">
              <w:rPr>
                <w:rFonts w:cstheme="minorHAnsi"/>
                <w:sz w:val="20"/>
                <w:szCs w:val="20"/>
              </w:rPr>
              <w:tab/>
              <w:t>Dotykowy umożliwiający sterowanie dotykiem na urządzeniach typu tablet lub monitorach dotykowych.</w:t>
            </w:r>
          </w:p>
          <w:p w14:paraId="67EBA6B7"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2.</w:t>
            </w:r>
            <w:r w:rsidRPr="00A03D67">
              <w:rPr>
                <w:rFonts w:cstheme="minorHAnsi"/>
                <w:sz w:val="20"/>
                <w:szCs w:val="20"/>
              </w:rPr>
              <w:tab/>
              <w:t>Interfejsy użytkownika dostępne w wielu językach do wyboru – w tym polskim i angielskim.</w:t>
            </w:r>
          </w:p>
          <w:p w14:paraId="56679DAF"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3.</w:t>
            </w:r>
            <w:r w:rsidRPr="00A03D67">
              <w:rPr>
                <w:rFonts w:cstheme="minorHAnsi"/>
                <w:sz w:val="20"/>
                <w:szCs w:val="20"/>
              </w:rPr>
              <w:tab/>
              <w:t xml:space="preserve">Zlokalizowane w języku polskim, co najmniej następujące elementy: menu, </w:t>
            </w:r>
            <w:r w:rsidRPr="00A03D67">
              <w:rPr>
                <w:rFonts w:cstheme="minorHAnsi"/>
                <w:sz w:val="20"/>
                <w:szCs w:val="20"/>
              </w:rPr>
              <w:lastRenderedPageBreak/>
              <w:t xml:space="preserve">odtwarzacz multimediów, pomoc, komunikaty systemowe. </w:t>
            </w:r>
          </w:p>
          <w:p w14:paraId="60192F4B"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4.</w:t>
            </w:r>
            <w:r w:rsidRPr="00A03D67">
              <w:rPr>
                <w:rFonts w:cstheme="minorHAnsi"/>
                <w:sz w:val="20"/>
                <w:szCs w:val="20"/>
              </w:rPr>
              <w:tab/>
              <w:t>Wbudowany system pomocy w języku polskim.</w:t>
            </w:r>
          </w:p>
          <w:p w14:paraId="41383F97"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5.</w:t>
            </w:r>
            <w:r w:rsidRPr="00A03D67">
              <w:rPr>
                <w:rFonts w:cstheme="minorHAnsi"/>
                <w:sz w:val="20"/>
                <w:szCs w:val="20"/>
              </w:rPr>
              <w:tab/>
              <w:t>Graficzne środowisko instalacji i konfiguracji dostępne w języku polskim.</w:t>
            </w:r>
          </w:p>
          <w:p w14:paraId="25EC5A8D"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6.</w:t>
            </w:r>
            <w:r w:rsidRPr="00A03D67">
              <w:rPr>
                <w:rFonts w:cstheme="minorHAnsi"/>
                <w:sz w:val="20"/>
                <w:szCs w:val="20"/>
              </w:rPr>
              <w:tab/>
              <w:t>Funkcje związane z obsługą komputerów typu tablet, z wbudowanym modułem „uczenia się” pisma użytkownika – obsługa języka polskiego.</w:t>
            </w:r>
          </w:p>
          <w:p w14:paraId="775A8CC4"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7.</w:t>
            </w:r>
            <w:r w:rsidRPr="00A03D67">
              <w:rPr>
                <w:rFonts w:cstheme="minorHAnsi"/>
                <w:sz w:val="20"/>
                <w:szCs w:val="20"/>
              </w:rPr>
              <w:tab/>
              <w:t>Funkcjonalność rozpoznawania mowy, pozwalającą na sterowanie komputerem głosowo, wraz z modułem „uczenia się” głosu użytkownika.</w:t>
            </w:r>
          </w:p>
          <w:p w14:paraId="67D72839"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8.</w:t>
            </w:r>
            <w:r w:rsidRPr="00A03D67">
              <w:rPr>
                <w:rFonts w:cstheme="minorHAnsi"/>
                <w:sz w:val="20"/>
                <w:szCs w:val="20"/>
              </w:rPr>
              <w:tab/>
              <w:t>Możliwość dokonywania bezpłatnych aktualizacji i poprawek w ramach wersji systemu operacyjnego poprzez Internet, mechanizmem udostępnianym przez producenta systemu z możliwością wyboru instalowanych poprawek oraz mechanizmem sprawdzającym, które z poprawek są potrzebne.</w:t>
            </w:r>
          </w:p>
          <w:p w14:paraId="442EF7A3"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9.</w:t>
            </w:r>
            <w:r w:rsidRPr="00A03D67">
              <w:rPr>
                <w:rFonts w:cstheme="minorHAnsi"/>
                <w:sz w:val="20"/>
                <w:szCs w:val="20"/>
              </w:rPr>
              <w:tab/>
              <w:t>Możliwość dokonywania aktualizacji i poprawek systemu poprzez mechanizm zarządzany przez administratora systemu Zamawiającego.</w:t>
            </w:r>
          </w:p>
          <w:p w14:paraId="58DEF564"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10.</w:t>
            </w:r>
            <w:r w:rsidRPr="00A03D67">
              <w:rPr>
                <w:rFonts w:cstheme="minorHAnsi"/>
                <w:sz w:val="20"/>
                <w:szCs w:val="20"/>
              </w:rPr>
              <w:tab/>
              <w:t>Dostępność bezpłatnych biuletynów bezpieczeństwa związanych z działaniem systemu operacyjnego.</w:t>
            </w:r>
          </w:p>
          <w:p w14:paraId="7C78DA9C"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11.</w:t>
            </w:r>
            <w:r w:rsidRPr="00A03D67">
              <w:rPr>
                <w:rFonts w:cstheme="minorHAnsi"/>
                <w:sz w:val="20"/>
                <w:szCs w:val="20"/>
              </w:rPr>
              <w:tab/>
              <w:t xml:space="preserve">Wbudowana zapora internetowa (firewall) dla ochrony połączeń internetowych; zintegrowana z systemem konsola do zarządzania ustawieniami zapory i regułami IP v4 </w:t>
            </w:r>
          </w:p>
          <w:p w14:paraId="43679858"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 xml:space="preserve">i v6. </w:t>
            </w:r>
          </w:p>
          <w:p w14:paraId="784C439A"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12.</w:t>
            </w:r>
            <w:r w:rsidRPr="00A03D67">
              <w:rPr>
                <w:rFonts w:cstheme="minorHAnsi"/>
                <w:sz w:val="20"/>
                <w:szCs w:val="20"/>
              </w:rPr>
              <w:tab/>
              <w:t>Wbudowane mechanizmy ochrony antywirusowej i przeciw złośliwemu oprogramowaniu z zapewnionymi bezpłatnymi aktualizacjami.</w:t>
            </w:r>
          </w:p>
          <w:p w14:paraId="20CA70C5"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13.</w:t>
            </w:r>
            <w:r w:rsidRPr="00A03D67">
              <w:rPr>
                <w:rFonts w:cstheme="minorHAnsi"/>
                <w:sz w:val="20"/>
                <w:szCs w:val="20"/>
              </w:rPr>
              <w:tab/>
              <w:t>Wsparcie dla większości powszechnie używanych urządzeń peryferyjnych (drukarek, urządzeń sieciowych, standardów USB, Plug&amp;Play, Wi-Fi).</w:t>
            </w:r>
          </w:p>
          <w:p w14:paraId="1154F8EE"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14.</w:t>
            </w:r>
            <w:r w:rsidRPr="00A03D67">
              <w:rPr>
                <w:rFonts w:cstheme="minorHAnsi"/>
                <w:sz w:val="20"/>
                <w:szCs w:val="20"/>
              </w:rPr>
              <w:tab/>
              <w:t>Funkcjonalność automatycznej zmiany domyślnej drukarki w zależności od sieci, do której podłączony jest komputer.</w:t>
            </w:r>
          </w:p>
          <w:p w14:paraId="03DE8141"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15.</w:t>
            </w:r>
            <w:r w:rsidRPr="00A03D67">
              <w:rPr>
                <w:rFonts w:cstheme="minorHAnsi"/>
                <w:sz w:val="20"/>
                <w:szCs w:val="20"/>
              </w:rPr>
              <w:tab/>
              <w:t>Możliwość zarządzania stacją roboczą poprzez polityki grupowe – przez politykę rozumiemy zestaw reguł definiujących lub ograniczających funkcjonalność systemu lub aplikacji.</w:t>
            </w:r>
          </w:p>
          <w:p w14:paraId="0A115656"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16.</w:t>
            </w:r>
            <w:r w:rsidRPr="00A03D67">
              <w:rPr>
                <w:rFonts w:cstheme="minorHAnsi"/>
                <w:sz w:val="20"/>
                <w:szCs w:val="20"/>
              </w:rPr>
              <w:tab/>
              <w:t>Rozbudowane, definiowalne polityki bezpieczeństwa – polityki dla systemu operacyjnego i dla wskazanych aplikacji.</w:t>
            </w:r>
          </w:p>
          <w:p w14:paraId="5629CBCD"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17.</w:t>
            </w:r>
            <w:r w:rsidRPr="00A03D67">
              <w:rPr>
                <w:rFonts w:cstheme="minorHAnsi"/>
                <w:sz w:val="20"/>
                <w:szCs w:val="20"/>
              </w:rPr>
              <w:tab/>
              <w:t xml:space="preserve">Możliwość zdalnej automatycznej instalacji, konfiguracji, administrowania oraz aktualizowania systemu, zgodnie z określonymi uprawnieniami poprzez polityki grupowe.   </w:t>
            </w:r>
          </w:p>
          <w:p w14:paraId="1C7C57E8"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18.</w:t>
            </w:r>
            <w:r w:rsidRPr="00A03D67">
              <w:rPr>
                <w:rFonts w:cstheme="minorHAnsi"/>
                <w:sz w:val="20"/>
                <w:szCs w:val="20"/>
              </w:rPr>
              <w:tab/>
              <w:t>Zabezpieczony hasłem hierarchiczny dostęp do systemu, konta i profile użytkowników zarządzane zdalnie; praca systemu w trybie ochrony kont użytkowników.</w:t>
            </w:r>
          </w:p>
          <w:p w14:paraId="6945305A"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19.</w:t>
            </w:r>
            <w:r w:rsidRPr="00A03D67">
              <w:rPr>
                <w:rFonts w:cstheme="minorHAnsi"/>
                <w:sz w:val="20"/>
                <w:szCs w:val="20"/>
              </w:rPr>
              <w:tab/>
              <w:t>Mechanizm pozwalający użytkownikowi zarejestrowanego w systemie przedsiębiorstwa/instytucji urządzenia na uprawniony dostęp do zasobów tego systemu.</w:t>
            </w:r>
          </w:p>
          <w:p w14:paraId="1E5CDB11"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20.</w:t>
            </w:r>
            <w:r w:rsidRPr="00A03D67">
              <w:rPr>
                <w:rFonts w:cstheme="minorHAnsi"/>
                <w:sz w:val="20"/>
                <w:szCs w:val="20"/>
              </w:rPr>
              <w:tab/>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6B4CE401"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21.</w:t>
            </w:r>
            <w:r w:rsidRPr="00A03D67">
              <w:rPr>
                <w:rFonts w:cstheme="minorHAnsi"/>
                <w:sz w:val="20"/>
                <w:szCs w:val="20"/>
              </w:rPr>
              <w:tab/>
              <w:t xml:space="preserve">Zintegrowany z systemem operacyjnym moduł synchronizacji komputera z urządzeniami zewnętrznymi.  </w:t>
            </w:r>
          </w:p>
          <w:p w14:paraId="7FD3E97A" w14:textId="77777777" w:rsidR="00E55A79" w:rsidRPr="00D618DB" w:rsidRDefault="00E55A79" w:rsidP="00F455EE">
            <w:pPr>
              <w:pStyle w:val="Akapitzlist"/>
              <w:widowControl w:val="0"/>
              <w:spacing w:after="0" w:line="240" w:lineRule="auto"/>
              <w:rPr>
                <w:rFonts w:cstheme="minorHAnsi"/>
                <w:sz w:val="20"/>
                <w:szCs w:val="20"/>
                <w:lang w:val="en-US"/>
              </w:rPr>
            </w:pPr>
            <w:r w:rsidRPr="00D618DB">
              <w:rPr>
                <w:rFonts w:cstheme="minorHAnsi"/>
                <w:sz w:val="20"/>
                <w:szCs w:val="20"/>
                <w:lang w:val="en-US"/>
              </w:rPr>
              <w:t>22.</w:t>
            </w:r>
            <w:r w:rsidRPr="00D618DB">
              <w:rPr>
                <w:rFonts w:cstheme="minorHAnsi"/>
                <w:sz w:val="20"/>
                <w:szCs w:val="20"/>
                <w:lang w:val="en-US"/>
              </w:rPr>
              <w:tab/>
              <w:t>Obsługa standardu NFC (near field communication).</w:t>
            </w:r>
          </w:p>
          <w:p w14:paraId="7FB0FBE8"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23.</w:t>
            </w:r>
            <w:r w:rsidRPr="00A03D67">
              <w:rPr>
                <w:rFonts w:cstheme="minorHAnsi"/>
                <w:sz w:val="20"/>
                <w:szCs w:val="20"/>
              </w:rPr>
              <w:tab/>
              <w:t xml:space="preserve">Możliwość przystosowania stanowiska dla osób niepełnosprawnych (np. słabo widzących). </w:t>
            </w:r>
          </w:p>
          <w:p w14:paraId="43BCE699"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24.</w:t>
            </w:r>
            <w:r w:rsidRPr="00A03D67">
              <w:rPr>
                <w:rFonts w:cstheme="minorHAnsi"/>
                <w:sz w:val="20"/>
                <w:szCs w:val="20"/>
              </w:rPr>
              <w:tab/>
              <w:t>Wsparcie dla IPSEC oparte na politykach – wdrażanie IPSEC oparte na zestawach reguł definiujących ustawienia zarządzanych w sposób centralny.</w:t>
            </w:r>
          </w:p>
          <w:p w14:paraId="40E7440A"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25.</w:t>
            </w:r>
            <w:r w:rsidRPr="00A03D67">
              <w:rPr>
                <w:rFonts w:cstheme="minorHAnsi"/>
                <w:sz w:val="20"/>
                <w:szCs w:val="20"/>
              </w:rPr>
              <w:tab/>
              <w:t>Automatyczne występowanie i używanie (wystawianie) certyfikatów PKI X.509.</w:t>
            </w:r>
          </w:p>
          <w:p w14:paraId="0329FFEA"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26.</w:t>
            </w:r>
            <w:r w:rsidRPr="00A03D67">
              <w:rPr>
                <w:rFonts w:cstheme="minorHAnsi"/>
                <w:sz w:val="20"/>
                <w:szCs w:val="20"/>
              </w:rPr>
              <w:tab/>
              <w:t>Mechanizmy logowania do domeny w oparciu o:</w:t>
            </w:r>
          </w:p>
          <w:p w14:paraId="7D4B6409"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a.</w:t>
            </w:r>
            <w:r w:rsidRPr="00A03D67">
              <w:rPr>
                <w:rFonts w:cstheme="minorHAnsi"/>
                <w:sz w:val="20"/>
                <w:szCs w:val="20"/>
              </w:rPr>
              <w:tab/>
              <w:t>Login i hasło,</w:t>
            </w:r>
          </w:p>
          <w:p w14:paraId="504997AB"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b.</w:t>
            </w:r>
            <w:r w:rsidRPr="00A03D67">
              <w:rPr>
                <w:rFonts w:cstheme="minorHAnsi"/>
                <w:sz w:val="20"/>
                <w:szCs w:val="20"/>
              </w:rPr>
              <w:tab/>
              <w:t>Karty z certyfikatami (smartcard),</w:t>
            </w:r>
          </w:p>
          <w:p w14:paraId="324C6957"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c.</w:t>
            </w:r>
            <w:r w:rsidRPr="00A03D67">
              <w:rPr>
                <w:rFonts w:cstheme="minorHAnsi"/>
                <w:sz w:val="20"/>
                <w:szCs w:val="20"/>
              </w:rPr>
              <w:tab/>
              <w:t>Wirtualne karty (logowanie w oparciu o certyfikat chroniony poprzez moduł TPM).</w:t>
            </w:r>
          </w:p>
          <w:p w14:paraId="38720FDD"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27.</w:t>
            </w:r>
            <w:r w:rsidRPr="00A03D67">
              <w:rPr>
                <w:rFonts w:cstheme="minorHAnsi"/>
                <w:sz w:val="20"/>
                <w:szCs w:val="20"/>
              </w:rPr>
              <w:tab/>
              <w:t>Mechanizmy wieloelementowego uwierzytelniania.</w:t>
            </w:r>
          </w:p>
          <w:p w14:paraId="0AD76249"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28.</w:t>
            </w:r>
            <w:r w:rsidRPr="00A03D67">
              <w:rPr>
                <w:rFonts w:cstheme="minorHAnsi"/>
                <w:sz w:val="20"/>
                <w:szCs w:val="20"/>
              </w:rPr>
              <w:tab/>
              <w:t>Wsparcie dla uwierzytelniania na bazie Kerberos v. 5.</w:t>
            </w:r>
          </w:p>
          <w:p w14:paraId="03E24B90"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lastRenderedPageBreak/>
              <w:t>29.</w:t>
            </w:r>
            <w:r w:rsidRPr="00A03D67">
              <w:rPr>
                <w:rFonts w:cstheme="minorHAnsi"/>
                <w:sz w:val="20"/>
                <w:szCs w:val="20"/>
              </w:rPr>
              <w:tab/>
              <w:t>Wsparcie do uwierzytelnienia urządzenia na bazie certyfikatu.</w:t>
            </w:r>
          </w:p>
          <w:p w14:paraId="1B7979E7"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30.</w:t>
            </w:r>
            <w:r w:rsidRPr="00A03D67">
              <w:rPr>
                <w:rFonts w:cstheme="minorHAnsi"/>
                <w:sz w:val="20"/>
                <w:szCs w:val="20"/>
              </w:rPr>
              <w:tab/>
              <w:t>Wsparcie dla algorytmów Suite B (RFC 4869).</w:t>
            </w:r>
          </w:p>
          <w:p w14:paraId="1E465B4D"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31.</w:t>
            </w:r>
            <w:r w:rsidRPr="00A03D67">
              <w:rPr>
                <w:rFonts w:cstheme="minorHAnsi"/>
                <w:sz w:val="20"/>
                <w:szCs w:val="20"/>
              </w:rPr>
              <w:tab/>
              <w:t>Wsparcie wbudowanej zapory ogniowej dla Internet Key Exchange v. 2 (IKEv2) dla warstwy transportowej IPsec.</w:t>
            </w:r>
          </w:p>
          <w:p w14:paraId="0C295E49"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32.</w:t>
            </w:r>
            <w:r w:rsidRPr="00A03D67">
              <w:rPr>
                <w:rFonts w:cstheme="minorHAnsi"/>
                <w:sz w:val="20"/>
                <w:szCs w:val="20"/>
              </w:rPr>
              <w:tab/>
              <w:t>Wbudowane narzędzia służące do administracji, do wykonywania kopii zapasowych polityk i ich odtwarzania oraz generowania raportów z ustawień polityk.</w:t>
            </w:r>
          </w:p>
          <w:p w14:paraId="2A12CAAC"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33.</w:t>
            </w:r>
            <w:r w:rsidRPr="00A03D67">
              <w:rPr>
                <w:rFonts w:cstheme="minorHAnsi"/>
                <w:sz w:val="20"/>
                <w:szCs w:val="20"/>
              </w:rPr>
              <w:tab/>
              <w:t>Wsparcie dla środowisk Java i .NET Framework 4.x – możliwość uruchomienia aplikacji działających we wskazanych środowiskach.</w:t>
            </w:r>
          </w:p>
          <w:p w14:paraId="2DF5EC25"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34.</w:t>
            </w:r>
            <w:r w:rsidRPr="00A03D67">
              <w:rPr>
                <w:rFonts w:cstheme="minorHAnsi"/>
                <w:sz w:val="20"/>
                <w:szCs w:val="20"/>
              </w:rPr>
              <w:tab/>
              <w:t>Wsparcie dla JScript i VBScript – możliwość uruchamiania interpretera poleceń.</w:t>
            </w:r>
          </w:p>
          <w:p w14:paraId="4E71221B"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35.</w:t>
            </w:r>
            <w:r w:rsidRPr="00A03D67">
              <w:rPr>
                <w:rFonts w:cstheme="minorHAnsi"/>
                <w:sz w:val="20"/>
                <w:szCs w:val="20"/>
              </w:rPr>
              <w:tab/>
              <w:t>Zdalna pomoc i współdzielenie aplikacji – możliwość zdalnego przejęcia sesji zalogowanego użytkownika celem rozwiązania problemu z komputerem,</w:t>
            </w:r>
          </w:p>
          <w:p w14:paraId="65363767"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36.</w:t>
            </w:r>
            <w:r w:rsidRPr="00A03D67">
              <w:rPr>
                <w:rFonts w:cstheme="minorHAnsi"/>
                <w:sz w:val="20"/>
                <w:szCs w:val="20"/>
              </w:rPr>
              <w:tab/>
              <w:t>Rozwiązanie służące do automatycznego zbudowania obrazu systemu wraz z aplikacjami. Obraz systemu służyć ma do automatycznego upowszechnienia systemu operacyjnego inicjowanego i wykonywanego w całości poprzez sieć komputerową.</w:t>
            </w:r>
          </w:p>
          <w:p w14:paraId="6BF86333"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37.</w:t>
            </w:r>
            <w:r w:rsidRPr="00A03D67">
              <w:rPr>
                <w:rFonts w:cstheme="minorHAnsi"/>
                <w:sz w:val="20"/>
                <w:szCs w:val="20"/>
              </w:rPr>
              <w:tab/>
              <w:t>Rozwiązanie ma umożliwiające wdrożenie nowego obrazu poprzez zdalną instalację.</w:t>
            </w:r>
          </w:p>
          <w:p w14:paraId="3302943D"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38.</w:t>
            </w:r>
            <w:r w:rsidRPr="00A03D67">
              <w:rPr>
                <w:rFonts w:cstheme="minorHAnsi"/>
                <w:sz w:val="20"/>
                <w:szCs w:val="20"/>
              </w:rPr>
              <w:tab/>
              <w:t>Transakcyjny system plików pozwalający na stosowanie przydziałów (ang. quota) na dysku dla użytkowników oraz zapewniający większą niezawodność i pozwalający tworzyć kopie zapasowe.</w:t>
            </w:r>
          </w:p>
          <w:p w14:paraId="04FDB39E"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39.</w:t>
            </w:r>
            <w:r w:rsidRPr="00A03D67">
              <w:rPr>
                <w:rFonts w:cstheme="minorHAnsi"/>
                <w:sz w:val="20"/>
                <w:szCs w:val="20"/>
              </w:rPr>
              <w:tab/>
              <w:t>Zarządzanie kontami użytkowników sieci oraz urządzeniami sieciowymi tj. drukarki, modemy, woluminy dyskowe, usługi katalogowe.</w:t>
            </w:r>
          </w:p>
          <w:p w14:paraId="13E06481"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40.</w:t>
            </w:r>
            <w:r w:rsidRPr="00A03D67">
              <w:rPr>
                <w:rFonts w:cstheme="minorHAnsi"/>
                <w:sz w:val="20"/>
                <w:szCs w:val="20"/>
              </w:rPr>
              <w:tab/>
              <w:t>Udostępnianie modemu.</w:t>
            </w:r>
          </w:p>
          <w:p w14:paraId="227C73DE"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41.</w:t>
            </w:r>
            <w:r w:rsidRPr="00A03D67">
              <w:rPr>
                <w:rFonts w:cstheme="minorHAnsi"/>
                <w:sz w:val="20"/>
                <w:szCs w:val="20"/>
              </w:rPr>
              <w:tab/>
              <w:t>Oprogramowanie dla tworzenia kopii zapasowych (Backup); automatyczne wykonywanie kopii plików z możliwością automatycznego przywrócenia wersji wcześniejszej.</w:t>
            </w:r>
          </w:p>
          <w:p w14:paraId="1B75DEAC"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42.</w:t>
            </w:r>
            <w:r w:rsidRPr="00A03D67">
              <w:rPr>
                <w:rFonts w:cstheme="minorHAnsi"/>
                <w:sz w:val="20"/>
                <w:szCs w:val="20"/>
              </w:rPr>
              <w:tab/>
              <w:t>Możliwość przywracania obrazu plików systemowych do uprzednio zapisanej postaci.</w:t>
            </w:r>
          </w:p>
          <w:p w14:paraId="13EC29DB"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43.</w:t>
            </w:r>
            <w:r w:rsidRPr="00A03D67">
              <w:rPr>
                <w:rFonts w:cstheme="minorHAnsi"/>
                <w:sz w:val="20"/>
                <w:szCs w:val="20"/>
              </w:rPr>
              <w:tab/>
              <w:t xml:space="preserve">Identyfikacja sieci komputerowych, do których jest podłączony system operacyjny, zapamiętywanie ustawień i przypisywanie do min. 3 kategorii bezpieczeństwa </w:t>
            </w:r>
          </w:p>
          <w:p w14:paraId="660E60F7"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(z predefiniowanymi odpowiednio do kategorii ustawieniami zapory sieciowej, udostępniania plików itp.).</w:t>
            </w:r>
          </w:p>
          <w:p w14:paraId="50AADC97"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44.</w:t>
            </w:r>
            <w:r w:rsidRPr="00A03D67">
              <w:rPr>
                <w:rFonts w:cstheme="minorHAnsi"/>
                <w:sz w:val="20"/>
                <w:szCs w:val="20"/>
              </w:rPr>
              <w:tab/>
              <w:t>Możliwość blokowania lub dopuszczania dowolnych urządzeń peryferyjnych za pomocą polityk grupowych (np. przy użyciu numerów identyfikacyjnych sprzętu).</w:t>
            </w:r>
          </w:p>
          <w:p w14:paraId="45DD662C"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45.</w:t>
            </w:r>
            <w:r w:rsidRPr="00A03D67">
              <w:rPr>
                <w:rFonts w:cstheme="minorHAnsi"/>
                <w:sz w:val="20"/>
                <w:szCs w:val="20"/>
              </w:rPr>
              <w:tab/>
              <w:t xml:space="preserve">Wbudowany mechanizm wirtualizacji typu hypervisor, umożliwiający, zgodnie </w:t>
            </w:r>
          </w:p>
          <w:p w14:paraId="59A56D3D"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z uprawnieniami licencyjnymi, uruchomienie do 4 maszyn wirtualnych.</w:t>
            </w:r>
          </w:p>
          <w:p w14:paraId="3A5CB366"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46.</w:t>
            </w:r>
            <w:r w:rsidRPr="00A03D67">
              <w:rPr>
                <w:rFonts w:cstheme="minorHAnsi"/>
                <w:sz w:val="20"/>
                <w:szCs w:val="20"/>
              </w:rPr>
              <w:tab/>
              <w:t>Mechanizm szyfrowania dysków wewnętrznych i zewnętrznych z możliwością szyfrowania ograniczonego do danych użytkownika.</w:t>
            </w:r>
          </w:p>
          <w:p w14:paraId="115B1BA9"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47.</w:t>
            </w:r>
            <w:r w:rsidRPr="00A03D67">
              <w:rPr>
                <w:rFonts w:cstheme="minorHAnsi"/>
                <w:sz w:val="20"/>
                <w:szCs w:val="20"/>
              </w:rPr>
              <w:tab/>
              <w:t xml:space="preserve">Wbudowane w system narzędzie do szyfrowania partycji systemowych komputera, </w:t>
            </w:r>
          </w:p>
          <w:p w14:paraId="6F40E06F"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z możliwością przechowywania certyfikatów w mikrochipie TPM (Trusted Platform Module) w wersji minimum 1.2 lub na kluczach pamięci przenośnej USB.</w:t>
            </w:r>
          </w:p>
          <w:p w14:paraId="26EEEB73"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48.</w:t>
            </w:r>
            <w:r w:rsidRPr="00A03D67">
              <w:rPr>
                <w:rFonts w:cstheme="minorHAnsi"/>
                <w:sz w:val="20"/>
                <w:szCs w:val="20"/>
              </w:rPr>
              <w:tab/>
              <w:t>Wbudowane w system narzędzie do szyfrowania dysków przenośnych, z możliwością centralnego zarządzania poprzez polityki grupowe, pozwalające na wymuszenie szyfrowania dysków przenośnych.</w:t>
            </w:r>
          </w:p>
          <w:p w14:paraId="36CB6E9F"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49.</w:t>
            </w:r>
            <w:r w:rsidRPr="00A03D67">
              <w:rPr>
                <w:rFonts w:cstheme="minorHAnsi"/>
                <w:sz w:val="20"/>
                <w:szCs w:val="20"/>
              </w:rPr>
              <w:tab/>
              <w:t>Możliwość tworzenia i przechowywania kopii zapasowych kluczy odzyskiwania do szyfrowania partycji w usługach katalogowych.</w:t>
            </w:r>
          </w:p>
          <w:p w14:paraId="355FAD6B"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sz w:val="20"/>
                <w:szCs w:val="20"/>
              </w:rPr>
              <w:t>50.</w:t>
            </w:r>
            <w:r w:rsidRPr="00A03D67">
              <w:rPr>
                <w:rFonts w:cstheme="minorHAnsi"/>
                <w:sz w:val="20"/>
                <w:szCs w:val="20"/>
              </w:rPr>
              <w:tab/>
              <w:t>Możliwość instalowania dodatkowych języków interfejsu systemu operacyjnego oraz możliwość zmiany języka bez konieczności reinstalacji systemu.</w:t>
            </w:r>
          </w:p>
        </w:tc>
      </w:tr>
      <w:tr w:rsidR="00E55A79" w:rsidRPr="00A03D67" w14:paraId="17DFAD4C" w14:textId="77777777" w:rsidTr="00F455EE">
        <w:tc>
          <w:tcPr>
            <w:tcW w:w="1476" w:type="dxa"/>
            <w:tcBorders>
              <w:left w:val="single" w:sz="8" w:space="0" w:color="000000"/>
              <w:bottom w:val="single" w:sz="8" w:space="0" w:color="000000"/>
              <w:right w:val="single" w:sz="8" w:space="0" w:color="000000"/>
            </w:tcBorders>
          </w:tcPr>
          <w:p w14:paraId="59A2E277" w14:textId="77777777" w:rsidR="00E55A79" w:rsidRPr="00A03D67" w:rsidRDefault="00E55A79" w:rsidP="00F455EE">
            <w:pPr>
              <w:widowControl w:val="0"/>
              <w:rPr>
                <w:rFonts w:cstheme="minorHAnsi"/>
                <w:sz w:val="20"/>
                <w:szCs w:val="20"/>
              </w:rPr>
            </w:pPr>
            <w:r w:rsidRPr="00A03D67">
              <w:rPr>
                <w:rFonts w:cstheme="minorHAnsi"/>
                <w:sz w:val="20"/>
                <w:szCs w:val="20"/>
              </w:rPr>
              <w:lastRenderedPageBreak/>
              <w:t>Porty i złącza</w:t>
            </w:r>
          </w:p>
        </w:tc>
        <w:tc>
          <w:tcPr>
            <w:tcW w:w="7879" w:type="dxa"/>
            <w:tcBorders>
              <w:bottom w:val="single" w:sz="8" w:space="0" w:color="000000"/>
              <w:right w:val="single" w:sz="8" w:space="0" w:color="000000"/>
            </w:tcBorders>
          </w:tcPr>
          <w:p w14:paraId="58D6C82B" w14:textId="77777777" w:rsidR="00E55A79" w:rsidRPr="00A03D67" w:rsidRDefault="00E55A79" w:rsidP="00E55A79">
            <w:pPr>
              <w:pStyle w:val="Akapitzlist"/>
              <w:widowControl w:val="0"/>
              <w:numPr>
                <w:ilvl w:val="2"/>
                <w:numId w:val="54"/>
              </w:numPr>
              <w:spacing w:after="0" w:line="240" w:lineRule="auto"/>
              <w:rPr>
                <w:rFonts w:cstheme="minorHAnsi"/>
                <w:color w:val="000000"/>
                <w:sz w:val="20"/>
                <w:szCs w:val="20"/>
              </w:rPr>
            </w:pPr>
            <w:r w:rsidRPr="00A03D67">
              <w:rPr>
                <w:rFonts w:cstheme="minorHAnsi"/>
                <w:color w:val="000000"/>
                <w:sz w:val="20"/>
                <w:szCs w:val="20"/>
              </w:rPr>
              <w:t>Min. 2 x USB 4.0 Gen3 zgodne z Thunderbolt 4.0</w:t>
            </w:r>
          </w:p>
          <w:p w14:paraId="42CA0AC3" w14:textId="77777777" w:rsidR="00E55A79" w:rsidRPr="00A03D67" w:rsidRDefault="00E55A79" w:rsidP="00E55A79">
            <w:pPr>
              <w:pStyle w:val="Akapitzlist"/>
              <w:widowControl w:val="0"/>
              <w:numPr>
                <w:ilvl w:val="2"/>
                <w:numId w:val="54"/>
              </w:numPr>
              <w:spacing w:after="0" w:line="240" w:lineRule="auto"/>
              <w:rPr>
                <w:rFonts w:cstheme="minorHAnsi"/>
                <w:color w:val="000000"/>
                <w:sz w:val="20"/>
                <w:szCs w:val="20"/>
              </w:rPr>
            </w:pPr>
            <w:r w:rsidRPr="00A03D67">
              <w:rPr>
                <w:rFonts w:cstheme="minorHAnsi"/>
                <w:color w:val="000000"/>
                <w:sz w:val="20"/>
                <w:szCs w:val="20"/>
              </w:rPr>
              <w:t>Min. 3 x USB 3.2 Gen1 (przynajmniej jedno z możliwością ładowania zewnętrznych urządzeń bezpośrednio z portu USB komputera).</w:t>
            </w:r>
          </w:p>
          <w:p w14:paraId="5C0BBF51" w14:textId="77777777" w:rsidR="00E55A79" w:rsidRPr="00A03D67" w:rsidRDefault="00E55A79" w:rsidP="00E55A79">
            <w:pPr>
              <w:pStyle w:val="Akapitzlist"/>
              <w:widowControl w:val="0"/>
              <w:numPr>
                <w:ilvl w:val="2"/>
                <w:numId w:val="54"/>
              </w:numPr>
              <w:spacing w:after="0" w:line="240" w:lineRule="auto"/>
              <w:rPr>
                <w:rFonts w:cstheme="minorHAnsi"/>
                <w:color w:val="000000"/>
                <w:sz w:val="20"/>
                <w:szCs w:val="20"/>
              </w:rPr>
            </w:pPr>
            <w:r w:rsidRPr="00A03D67">
              <w:rPr>
                <w:rFonts w:cstheme="minorHAnsi"/>
                <w:color w:val="000000"/>
                <w:sz w:val="20"/>
                <w:szCs w:val="20"/>
              </w:rPr>
              <w:t>HDMI 2.0b</w:t>
            </w:r>
          </w:p>
          <w:p w14:paraId="49B77685" w14:textId="77777777" w:rsidR="00E55A79" w:rsidRPr="00A03D67" w:rsidRDefault="00E55A79" w:rsidP="00E55A79">
            <w:pPr>
              <w:pStyle w:val="Akapitzlist"/>
              <w:widowControl w:val="0"/>
              <w:numPr>
                <w:ilvl w:val="2"/>
                <w:numId w:val="54"/>
              </w:numPr>
              <w:spacing w:after="0" w:line="240" w:lineRule="auto"/>
              <w:rPr>
                <w:rFonts w:cstheme="minorHAnsi"/>
                <w:color w:val="000000"/>
                <w:sz w:val="20"/>
                <w:szCs w:val="20"/>
              </w:rPr>
            </w:pPr>
            <w:r w:rsidRPr="00A03D67">
              <w:rPr>
                <w:rFonts w:cstheme="minorHAnsi"/>
                <w:color w:val="000000"/>
                <w:sz w:val="20"/>
                <w:szCs w:val="20"/>
              </w:rPr>
              <w:t>Czytnik kart multimedialnych (SD, SDHC, SDXC)</w:t>
            </w:r>
          </w:p>
          <w:p w14:paraId="1E4A9BF8" w14:textId="77777777" w:rsidR="00E55A79" w:rsidRPr="00A03D67" w:rsidRDefault="00E55A79" w:rsidP="00E55A79">
            <w:pPr>
              <w:pStyle w:val="Akapitzlist"/>
              <w:widowControl w:val="0"/>
              <w:numPr>
                <w:ilvl w:val="2"/>
                <w:numId w:val="54"/>
              </w:numPr>
              <w:spacing w:after="0" w:line="240" w:lineRule="auto"/>
              <w:rPr>
                <w:rFonts w:cstheme="minorHAnsi"/>
                <w:color w:val="000000"/>
                <w:sz w:val="20"/>
                <w:szCs w:val="20"/>
                <w:lang w:val="en-US"/>
              </w:rPr>
            </w:pPr>
            <w:r w:rsidRPr="00A03D67">
              <w:rPr>
                <w:rFonts w:cstheme="minorHAnsi"/>
                <w:color w:val="000000"/>
                <w:sz w:val="20"/>
                <w:szCs w:val="20"/>
                <w:lang w:val="en-US"/>
              </w:rPr>
              <w:t>Audio port Combo (in-out)</w:t>
            </w:r>
          </w:p>
          <w:p w14:paraId="2F4E2FCB" w14:textId="77777777" w:rsidR="00E55A79" w:rsidRPr="00A03D67" w:rsidRDefault="00E55A79" w:rsidP="00E55A79">
            <w:pPr>
              <w:pStyle w:val="Akapitzlist"/>
              <w:widowControl w:val="0"/>
              <w:numPr>
                <w:ilvl w:val="2"/>
                <w:numId w:val="54"/>
              </w:numPr>
              <w:spacing w:after="0" w:line="240" w:lineRule="auto"/>
              <w:rPr>
                <w:rFonts w:cstheme="minorHAnsi"/>
                <w:color w:val="000000"/>
                <w:sz w:val="20"/>
                <w:szCs w:val="20"/>
              </w:rPr>
            </w:pPr>
            <w:r w:rsidRPr="00A03D67">
              <w:rPr>
                <w:rFonts w:cstheme="minorHAnsi"/>
                <w:color w:val="000000"/>
                <w:sz w:val="20"/>
                <w:szCs w:val="20"/>
              </w:rPr>
              <w:t>Karta sieciowa LAN 10/100/1000 Ethernet RJ 45 zintegrowana z płytą główną z diodą sygnalizują status</w:t>
            </w:r>
          </w:p>
          <w:p w14:paraId="658C4926" w14:textId="77777777" w:rsidR="00E55A79" w:rsidRPr="00A03D67" w:rsidRDefault="00E55A79" w:rsidP="00E55A79">
            <w:pPr>
              <w:pStyle w:val="Akapitzlist"/>
              <w:widowControl w:val="0"/>
              <w:numPr>
                <w:ilvl w:val="2"/>
                <w:numId w:val="54"/>
              </w:numPr>
              <w:spacing w:after="0" w:line="240" w:lineRule="auto"/>
              <w:rPr>
                <w:rFonts w:cstheme="minorHAnsi"/>
                <w:color w:val="000000"/>
                <w:sz w:val="20"/>
                <w:szCs w:val="20"/>
              </w:rPr>
            </w:pPr>
            <w:r w:rsidRPr="00A03D67">
              <w:rPr>
                <w:rFonts w:cstheme="minorHAnsi"/>
                <w:color w:val="000000"/>
                <w:sz w:val="20"/>
                <w:szCs w:val="20"/>
              </w:rPr>
              <w:lastRenderedPageBreak/>
              <w:t>Zintegrowana w postaci wewnętrznego modułu karta WiFi 6, 802.11ax</w:t>
            </w:r>
          </w:p>
          <w:p w14:paraId="51DF1ECE" w14:textId="77777777" w:rsidR="00E55A79" w:rsidRPr="00A03D67" w:rsidRDefault="00E55A79" w:rsidP="00E55A79">
            <w:pPr>
              <w:pStyle w:val="Akapitzlist"/>
              <w:widowControl w:val="0"/>
              <w:numPr>
                <w:ilvl w:val="2"/>
                <w:numId w:val="54"/>
              </w:numPr>
              <w:spacing w:after="0" w:line="240" w:lineRule="auto"/>
              <w:rPr>
                <w:rFonts w:cstheme="minorHAnsi"/>
                <w:color w:val="000000"/>
                <w:sz w:val="20"/>
                <w:szCs w:val="20"/>
              </w:rPr>
            </w:pPr>
            <w:r w:rsidRPr="00A03D67">
              <w:rPr>
                <w:rFonts w:cstheme="minorHAnsi"/>
                <w:color w:val="000000"/>
                <w:sz w:val="20"/>
                <w:szCs w:val="20"/>
              </w:rPr>
              <w:t>Notebook musi posiadać wbudowane gniazdo na kartę SIM oraz anteny.</w:t>
            </w:r>
          </w:p>
          <w:p w14:paraId="77ADA32B" w14:textId="77777777" w:rsidR="00E55A79" w:rsidRPr="00A03D67" w:rsidRDefault="00E55A79" w:rsidP="00E55A79">
            <w:pPr>
              <w:pStyle w:val="Akapitzlist"/>
              <w:widowControl w:val="0"/>
              <w:numPr>
                <w:ilvl w:val="2"/>
                <w:numId w:val="54"/>
              </w:numPr>
              <w:spacing w:after="0" w:line="240" w:lineRule="auto"/>
              <w:rPr>
                <w:rFonts w:cstheme="minorHAnsi"/>
                <w:color w:val="000000"/>
                <w:sz w:val="20"/>
                <w:szCs w:val="20"/>
              </w:rPr>
            </w:pPr>
            <w:r w:rsidRPr="00A03D67">
              <w:rPr>
                <w:rFonts w:cstheme="minorHAnsi"/>
                <w:color w:val="000000"/>
                <w:sz w:val="20"/>
                <w:szCs w:val="20"/>
              </w:rPr>
              <w:t>Bluetooth v 5.1,</w:t>
            </w:r>
          </w:p>
          <w:p w14:paraId="5B599CC2" w14:textId="77777777" w:rsidR="00E55A79" w:rsidRPr="00A03D67" w:rsidRDefault="00E55A79" w:rsidP="00E55A79">
            <w:pPr>
              <w:pStyle w:val="Akapitzlist"/>
              <w:widowControl w:val="0"/>
              <w:numPr>
                <w:ilvl w:val="2"/>
                <w:numId w:val="54"/>
              </w:numPr>
              <w:spacing w:after="0" w:line="240" w:lineRule="auto"/>
              <w:rPr>
                <w:rFonts w:cstheme="minorHAnsi"/>
                <w:color w:val="000000"/>
                <w:sz w:val="20"/>
                <w:szCs w:val="20"/>
              </w:rPr>
            </w:pPr>
            <w:r w:rsidRPr="00A03D67">
              <w:rPr>
                <w:rFonts w:cstheme="minorHAnsi"/>
                <w:color w:val="000000"/>
                <w:sz w:val="20"/>
                <w:szCs w:val="20"/>
              </w:rPr>
              <w:t>Dedykowane złącze do stacji dokującej (nie dopuszcza się USB – nawet dedykowanego),</w:t>
            </w:r>
          </w:p>
        </w:tc>
      </w:tr>
      <w:tr w:rsidR="00E55A79" w:rsidRPr="00A03D67" w14:paraId="02215EFC" w14:textId="77777777" w:rsidTr="00F455EE">
        <w:tc>
          <w:tcPr>
            <w:tcW w:w="1476" w:type="dxa"/>
            <w:tcBorders>
              <w:left w:val="single" w:sz="8" w:space="0" w:color="000000"/>
              <w:bottom w:val="single" w:sz="8" w:space="0" w:color="000000"/>
              <w:right w:val="single" w:sz="8" w:space="0" w:color="000000"/>
            </w:tcBorders>
          </w:tcPr>
          <w:p w14:paraId="7B0808E2" w14:textId="77777777" w:rsidR="00E55A79" w:rsidRPr="00A03D67" w:rsidRDefault="00E55A79" w:rsidP="00F455EE">
            <w:pPr>
              <w:widowControl w:val="0"/>
              <w:rPr>
                <w:rFonts w:cstheme="minorHAnsi"/>
                <w:sz w:val="20"/>
                <w:szCs w:val="20"/>
              </w:rPr>
            </w:pPr>
            <w:r w:rsidRPr="00A03D67">
              <w:rPr>
                <w:rFonts w:cstheme="minorHAnsi"/>
                <w:sz w:val="20"/>
                <w:szCs w:val="20"/>
              </w:rPr>
              <w:lastRenderedPageBreak/>
              <w:t>Gwarancja</w:t>
            </w:r>
          </w:p>
        </w:tc>
        <w:tc>
          <w:tcPr>
            <w:tcW w:w="7879" w:type="dxa"/>
            <w:tcBorders>
              <w:bottom w:val="single" w:sz="8" w:space="0" w:color="000000"/>
              <w:right w:val="single" w:sz="8" w:space="0" w:color="000000"/>
            </w:tcBorders>
          </w:tcPr>
          <w:p w14:paraId="7E49C2DB"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Gwarancji jakości producenta:</w:t>
            </w:r>
          </w:p>
          <w:p w14:paraId="6EC53607" w14:textId="77777777" w:rsidR="00E55A79" w:rsidRPr="00A03D67" w:rsidRDefault="00E55A79" w:rsidP="00E55A79">
            <w:pPr>
              <w:pStyle w:val="Akapitzlist"/>
              <w:widowControl w:val="0"/>
              <w:numPr>
                <w:ilvl w:val="1"/>
                <w:numId w:val="54"/>
              </w:numPr>
              <w:spacing w:after="0" w:line="240" w:lineRule="auto"/>
              <w:rPr>
                <w:rFonts w:cstheme="minorHAnsi"/>
                <w:color w:val="000000"/>
                <w:sz w:val="20"/>
                <w:szCs w:val="20"/>
              </w:rPr>
            </w:pPr>
            <w:r w:rsidRPr="00A03D67">
              <w:rPr>
                <w:rFonts w:cstheme="minorHAnsi"/>
                <w:color w:val="000000"/>
                <w:sz w:val="20"/>
                <w:szCs w:val="20"/>
              </w:rPr>
              <w:t>60 miesięcy,</w:t>
            </w:r>
          </w:p>
          <w:p w14:paraId="1EB6AF18" w14:textId="77777777" w:rsidR="00E55A79" w:rsidRPr="00A03D67" w:rsidRDefault="00E55A79" w:rsidP="00E55A79">
            <w:pPr>
              <w:pStyle w:val="Akapitzlist"/>
              <w:widowControl w:val="0"/>
              <w:numPr>
                <w:ilvl w:val="1"/>
                <w:numId w:val="54"/>
              </w:numPr>
              <w:spacing w:after="0" w:line="240" w:lineRule="auto"/>
              <w:rPr>
                <w:rFonts w:cstheme="minorHAnsi"/>
                <w:color w:val="000000"/>
                <w:sz w:val="20"/>
                <w:szCs w:val="20"/>
              </w:rPr>
            </w:pPr>
            <w:r w:rsidRPr="00A03D67">
              <w:rPr>
                <w:rFonts w:cstheme="minorHAnsi"/>
                <w:color w:val="000000"/>
                <w:sz w:val="20"/>
                <w:szCs w:val="20"/>
              </w:rPr>
              <w:t>Naprawy gwarancyjne  urządzeń musi być realizowany przez Producenta lub Autoryzowanego Partnera Serwisowego Producenta,</w:t>
            </w:r>
          </w:p>
          <w:p w14:paraId="6167EBA2" w14:textId="77777777" w:rsidR="00E55A79" w:rsidRPr="00A03D67" w:rsidRDefault="00E55A79" w:rsidP="00E55A79">
            <w:pPr>
              <w:pStyle w:val="Akapitzlist"/>
              <w:widowControl w:val="0"/>
              <w:numPr>
                <w:ilvl w:val="1"/>
                <w:numId w:val="54"/>
              </w:numPr>
              <w:spacing w:after="0" w:line="240" w:lineRule="auto"/>
              <w:rPr>
                <w:rFonts w:cstheme="minorHAnsi"/>
                <w:color w:val="000000"/>
                <w:sz w:val="20"/>
                <w:szCs w:val="20"/>
              </w:rPr>
            </w:pPr>
            <w:r w:rsidRPr="00A03D67">
              <w:rPr>
                <w:rFonts w:cstheme="minorHAnsi"/>
                <w:color w:val="000000"/>
                <w:sz w:val="20"/>
                <w:szCs w:val="20"/>
              </w:rPr>
              <w:t>Możliwość telefonicznego sprawdzenia konfiguracji sprzętowej komputera oraz warunków gwarancji po podaniu numeru seryjnego bezpośrednio u producenta lub jego przedstawiciela</w:t>
            </w:r>
          </w:p>
          <w:p w14:paraId="6AC77D5E" w14:textId="5EADB26F" w:rsidR="00E55A79" w:rsidRPr="00A03D67" w:rsidRDefault="00E55A79" w:rsidP="00E55A79">
            <w:pPr>
              <w:pStyle w:val="Akapitzlist"/>
              <w:widowControl w:val="0"/>
              <w:numPr>
                <w:ilvl w:val="1"/>
                <w:numId w:val="54"/>
              </w:numPr>
              <w:spacing w:after="0" w:line="240" w:lineRule="auto"/>
              <w:rPr>
                <w:rFonts w:cstheme="minorHAnsi"/>
                <w:color w:val="000000"/>
                <w:sz w:val="20"/>
                <w:szCs w:val="20"/>
              </w:rPr>
            </w:pPr>
            <w:r w:rsidRPr="00A03D67">
              <w:rPr>
                <w:rFonts w:cstheme="minorHAnsi"/>
                <w:color w:val="000000"/>
                <w:sz w:val="20"/>
                <w:szCs w:val="20"/>
              </w:rPr>
              <w:t>Dostęp do najnowszych sterowników i uaktualnień na stronie producenta zestawu realizowany poprzez podanie na dedykowanej stronie internetowej producenta numeru seryjnego lub modelu komputera.</w:t>
            </w:r>
          </w:p>
        </w:tc>
      </w:tr>
    </w:tbl>
    <w:p w14:paraId="5545A94F" w14:textId="77777777" w:rsidR="00E55A79" w:rsidRPr="00A03D67" w:rsidRDefault="00E55A79" w:rsidP="00E55A79">
      <w:pPr>
        <w:rPr>
          <w:rFonts w:cstheme="minorHAnsi"/>
          <w:sz w:val="20"/>
          <w:szCs w:val="20"/>
          <w:lang w:eastAsia="ja-JP"/>
        </w:rPr>
      </w:pPr>
    </w:p>
    <w:p w14:paraId="190031A9" w14:textId="70062940" w:rsidR="00E55A79" w:rsidRPr="00402F61" w:rsidRDefault="00E55A79" w:rsidP="00402F61">
      <w:pPr>
        <w:pStyle w:val="Nagwek2"/>
        <w:rPr>
          <w:rFonts w:asciiTheme="minorHAnsi" w:hAnsiTheme="minorHAnsi" w:cstheme="minorHAnsi"/>
          <w:sz w:val="20"/>
          <w:szCs w:val="20"/>
        </w:rPr>
      </w:pPr>
      <w:r w:rsidRPr="00A03D67">
        <w:rPr>
          <w:rFonts w:asciiTheme="minorHAnsi" w:hAnsiTheme="minorHAnsi" w:cstheme="minorHAnsi"/>
          <w:sz w:val="20"/>
          <w:szCs w:val="20"/>
        </w:rPr>
        <w:t>Laptop Typ 2 (</w:t>
      </w:r>
      <w:r w:rsidR="00723EA9">
        <w:rPr>
          <w:rFonts w:asciiTheme="minorHAnsi" w:hAnsiTheme="minorHAnsi" w:cstheme="minorHAnsi"/>
          <w:sz w:val="20"/>
          <w:szCs w:val="20"/>
        </w:rPr>
        <w:t>19</w:t>
      </w:r>
      <w:r w:rsidRPr="00A03D67">
        <w:rPr>
          <w:rFonts w:asciiTheme="minorHAnsi" w:hAnsiTheme="minorHAnsi" w:cstheme="minorHAnsi"/>
          <w:sz w:val="20"/>
          <w:szCs w:val="20"/>
        </w:rPr>
        <w:t xml:space="preserve"> szt.)</w:t>
      </w:r>
    </w:p>
    <w:tbl>
      <w:tblPr>
        <w:tblW w:w="9498" w:type="dxa"/>
        <w:tblInd w:w="-147" w:type="dxa"/>
        <w:tblLayout w:type="fixed"/>
        <w:tblLook w:val="00A0" w:firstRow="1" w:lastRow="0" w:firstColumn="1" w:lastColumn="0" w:noHBand="0" w:noVBand="0"/>
      </w:tblPr>
      <w:tblGrid>
        <w:gridCol w:w="1418"/>
        <w:gridCol w:w="8080"/>
      </w:tblGrid>
      <w:tr w:rsidR="00E55A79" w:rsidRPr="00A03D67" w14:paraId="0439C678" w14:textId="77777777" w:rsidTr="00F455EE">
        <w:trPr>
          <w:trHeight w:val="699"/>
        </w:trPr>
        <w:tc>
          <w:tcPr>
            <w:tcW w:w="1418" w:type="dxa"/>
            <w:tcBorders>
              <w:top w:val="single" w:sz="4" w:space="0" w:color="000000"/>
              <w:left w:val="single" w:sz="4" w:space="0" w:color="000000"/>
              <w:bottom w:val="single" w:sz="4" w:space="0" w:color="000000"/>
              <w:right w:val="single" w:sz="4" w:space="0" w:color="000000"/>
            </w:tcBorders>
          </w:tcPr>
          <w:p w14:paraId="377DD645" w14:textId="77777777" w:rsidR="00E55A79" w:rsidRPr="00A03D67" w:rsidRDefault="00E55A79" w:rsidP="00F455EE">
            <w:pPr>
              <w:widowControl w:val="0"/>
              <w:spacing w:after="0" w:line="240" w:lineRule="auto"/>
              <w:rPr>
                <w:rFonts w:cstheme="minorHAnsi"/>
                <w:sz w:val="20"/>
                <w:szCs w:val="20"/>
              </w:rPr>
            </w:pPr>
            <w:r w:rsidRPr="00A03D67">
              <w:rPr>
                <w:rFonts w:cstheme="minorHAnsi"/>
                <w:sz w:val="20"/>
                <w:szCs w:val="20"/>
              </w:rPr>
              <w:t>Zastosowanie</w:t>
            </w:r>
          </w:p>
        </w:tc>
        <w:tc>
          <w:tcPr>
            <w:tcW w:w="8079" w:type="dxa"/>
            <w:tcBorders>
              <w:top w:val="single" w:sz="4" w:space="0" w:color="000000"/>
              <w:left w:val="single" w:sz="4" w:space="0" w:color="000000"/>
              <w:bottom w:val="single" w:sz="4" w:space="0" w:color="000000"/>
              <w:right w:val="single" w:sz="4" w:space="0" w:color="000000"/>
            </w:tcBorders>
          </w:tcPr>
          <w:p w14:paraId="7191DF8B"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 xml:space="preserve">Zastosowanie: Komputer przenośny, który będzie wykorzystywany dla potrzeb aplikacji biurowych, aplikacji edukacyjnych, aplikacji obliczeniowych, dostępu do Internetu oraz poczty elektronicznej. Komputer musi być nowy i pochodzić z oficjalnego kanału dystrybucji  </w:t>
            </w:r>
          </w:p>
        </w:tc>
      </w:tr>
      <w:tr w:rsidR="00E55A79" w:rsidRPr="00A03D67" w14:paraId="4011A55A" w14:textId="77777777" w:rsidTr="00F455EE">
        <w:tc>
          <w:tcPr>
            <w:tcW w:w="1418" w:type="dxa"/>
            <w:tcBorders>
              <w:top w:val="single" w:sz="4" w:space="0" w:color="000000"/>
              <w:left w:val="single" w:sz="4" w:space="0" w:color="000000"/>
              <w:bottom w:val="single" w:sz="4" w:space="0" w:color="000000"/>
              <w:right w:val="single" w:sz="4" w:space="0" w:color="000000"/>
            </w:tcBorders>
          </w:tcPr>
          <w:p w14:paraId="377F9D85" w14:textId="77777777" w:rsidR="00E55A79" w:rsidRPr="00A03D67" w:rsidRDefault="00E55A79" w:rsidP="00F455EE">
            <w:pPr>
              <w:widowControl w:val="0"/>
              <w:spacing w:after="0" w:line="240" w:lineRule="auto"/>
              <w:rPr>
                <w:rFonts w:cstheme="minorHAnsi"/>
                <w:sz w:val="20"/>
                <w:szCs w:val="20"/>
              </w:rPr>
            </w:pPr>
            <w:r w:rsidRPr="00A03D67">
              <w:rPr>
                <w:rFonts w:cstheme="minorHAnsi"/>
                <w:sz w:val="20"/>
                <w:szCs w:val="20"/>
              </w:rPr>
              <w:t>Przekątna i rozdzielczość ekranu</w:t>
            </w:r>
          </w:p>
        </w:tc>
        <w:tc>
          <w:tcPr>
            <w:tcW w:w="8079" w:type="dxa"/>
            <w:tcBorders>
              <w:top w:val="single" w:sz="4" w:space="0" w:color="000000"/>
              <w:left w:val="single" w:sz="4" w:space="0" w:color="000000"/>
              <w:bottom w:val="single" w:sz="4" w:space="0" w:color="000000"/>
              <w:right w:val="single" w:sz="4" w:space="0" w:color="000000"/>
            </w:tcBorders>
            <w:shd w:val="clear" w:color="auto" w:fill="auto"/>
          </w:tcPr>
          <w:p w14:paraId="35CACC70"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Ekran o przekątnej 15,6" o rozdzielczości FHD WLED (1920x1080) i jasności co najmniej 250 cd/m2,</w:t>
            </w:r>
            <w:r w:rsidRPr="00A03D67">
              <w:rPr>
                <w:rFonts w:cstheme="minorHAnsi"/>
                <w:sz w:val="20"/>
                <w:szCs w:val="20"/>
              </w:rPr>
              <w:t xml:space="preserve"> </w:t>
            </w:r>
            <w:r w:rsidRPr="00A03D67">
              <w:rPr>
                <w:rFonts w:cstheme="minorHAnsi"/>
                <w:color w:val="000000"/>
                <w:sz w:val="20"/>
                <w:szCs w:val="20"/>
              </w:rPr>
              <w:t>matryca matowa AG. Metalowe, wzmacniane zawiasy.</w:t>
            </w:r>
          </w:p>
        </w:tc>
      </w:tr>
      <w:tr w:rsidR="00E55A79" w:rsidRPr="00A03D67" w14:paraId="1BBE8DCB" w14:textId="77777777" w:rsidTr="00F455EE">
        <w:tc>
          <w:tcPr>
            <w:tcW w:w="1418" w:type="dxa"/>
            <w:tcBorders>
              <w:top w:val="single" w:sz="4" w:space="0" w:color="000000"/>
              <w:left w:val="single" w:sz="4" w:space="0" w:color="000000"/>
              <w:bottom w:val="single" w:sz="4" w:space="0" w:color="000000"/>
              <w:right w:val="single" w:sz="4" w:space="0" w:color="000000"/>
            </w:tcBorders>
          </w:tcPr>
          <w:p w14:paraId="00013E2C" w14:textId="77777777" w:rsidR="00E55A79" w:rsidRPr="00A03D67" w:rsidRDefault="00E55A79" w:rsidP="00F455EE">
            <w:pPr>
              <w:widowControl w:val="0"/>
              <w:spacing w:after="0" w:line="240" w:lineRule="auto"/>
              <w:rPr>
                <w:rFonts w:cstheme="minorHAnsi"/>
                <w:sz w:val="20"/>
                <w:szCs w:val="20"/>
              </w:rPr>
            </w:pPr>
            <w:r w:rsidRPr="00A03D67">
              <w:rPr>
                <w:rFonts w:cstheme="minorHAnsi"/>
                <w:sz w:val="20"/>
                <w:szCs w:val="20"/>
              </w:rPr>
              <w:t>Wydajność</w:t>
            </w:r>
          </w:p>
        </w:tc>
        <w:tc>
          <w:tcPr>
            <w:tcW w:w="8079" w:type="dxa"/>
            <w:tcBorders>
              <w:top w:val="single" w:sz="4" w:space="0" w:color="000000"/>
              <w:left w:val="single" w:sz="4" w:space="0" w:color="000000"/>
              <w:bottom w:val="single" w:sz="4" w:space="0" w:color="000000"/>
              <w:right w:val="single" w:sz="4" w:space="0" w:color="000000"/>
            </w:tcBorders>
          </w:tcPr>
          <w:p w14:paraId="4ABAD49B"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 xml:space="preserve">Procesor klasy x86 ze zintegrowaną grafiką, zapewniający równoważną wydajność całego oferowanego laptopa (Rating) min. 5000 pkt w  teście Passmark CPU Mark 10 wg wyników dostępnych na stronie: </w:t>
            </w:r>
            <w:hyperlink r:id="rId11">
              <w:r w:rsidRPr="00A03D67">
                <w:rPr>
                  <w:rStyle w:val="czeinternetowe"/>
                  <w:rFonts w:cstheme="minorHAnsi"/>
                  <w:sz w:val="20"/>
                  <w:szCs w:val="20"/>
                </w:rPr>
                <w:t>https://www.cpubenchmark.net/high_end_cpus.html</w:t>
              </w:r>
            </w:hyperlink>
          </w:p>
          <w:p w14:paraId="7C7B281B"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Wynik nie starszy niż 3 miesiące od daty publikacji postępowania.</w:t>
            </w:r>
          </w:p>
        </w:tc>
      </w:tr>
      <w:tr w:rsidR="00E55A79" w:rsidRPr="00A03D67" w14:paraId="554376FA" w14:textId="77777777" w:rsidTr="00F455EE">
        <w:tc>
          <w:tcPr>
            <w:tcW w:w="1418" w:type="dxa"/>
            <w:tcBorders>
              <w:top w:val="single" w:sz="4" w:space="0" w:color="000000"/>
              <w:left w:val="single" w:sz="4" w:space="0" w:color="000000"/>
              <w:bottom w:val="single" w:sz="4" w:space="0" w:color="000000"/>
              <w:right w:val="single" w:sz="4" w:space="0" w:color="000000"/>
            </w:tcBorders>
          </w:tcPr>
          <w:p w14:paraId="7852737E" w14:textId="77777777" w:rsidR="00E55A79" w:rsidRPr="00A03D67" w:rsidRDefault="00E55A79" w:rsidP="00F455EE">
            <w:pPr>
              <w:widowControl w:val="0"/>
              <w:spacing w:after="0" w:line="240" w:lineRule="auto"/>
              <w:rPr>
                <w:rFonts w:cstheme="minorHAnsi"/>
                <w:sz w:val="20"/>
                <w:szCs w:val="20"/>
              </w:rPr>
            </w:pPr>
            <w:r w:rsidRPr="00A03D67">
              <w:rPr>
                <w:rFonts w:cstheme="minorHAnsi"/>
                <w:sz w:val="20"/>
                <w:szCs w:val="20"/>
              </w:rPr>
              <w:t>Pamięć RAM</w:t>
            </w:r>
          </w:p>
        </w:tc>
        <w:tc>
          <w:tcPr>
            <w:tcW w:w="8079" w:type="dxa"/>
            <w:tcBorders>
              <w:top w:val="single" w:sz="4" w:space="0" w:color="000000"/>
              <w:left w:val="single" w:sz="4" w:space="0" w:color="000000"/>
              <w:bottom w:val="single" w:sz="4" w:space="0" w:color="000000"/>
              <w:right w:val="single" w:sz="4" w:space="0" w:color="000000"/>
            </w:tcBorders>
          </w:tcPr>
          <w:p w14:paraId="0E25A54F"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Pamięć operacyjna: 8 GB z możliwością rozbudowy do min 64 GB, możliwość łatwej wymiany pamięci po odkręceniu pojedynczej śruby – bez konieczności demontowania laptopa. Przynajmniej jeden slot do rozbudowy pamięci RAM wolny.</w:t>
            </w:r>
          </w:p>
        </w:tc>
      </w:tr>
      <w:tr w:rsidR="00E55A79" w:rsidRPr="00A03D67" w14:paraId="221F4020" w14:textId="77777777" w:rsidTr="00F455EE">
        <w:tc>
          <w:tcPr>
            <w:tcW w:w="1418" w:type="dxa"/>
            <w:tcBorders>
              <w:top w:val="single" w:sz="4" w:space="0" w:color="000000"/>
              <w:left w:val="single" w:sz="4" w:space="0" w:color="000000"/>
              <w:bottom w:val="single" w:sz="4" w:space="0" w:color="000000"/>
              <w:right w:val="single" w:sz="4" w:space="0" w:color="000000"/>
            </w:tcBorders>
          </w:tcPr>
          <w:p w14:paraId="18384644" w14:textId="77777777" w:rsidR="00E55A79" w:rsidRPr="00A03D67" w:rsidRDefault="00E55A79" w:rsidP="00F455EE">
            <w:pPr>
              <w:widowControl w:val="0"/>
              <w:spacing w:after="0" w:line="240" w:lineRule="auto"/>
              <w:rPr>
                <w:rFonts w:cstheme="minorHAnsi"/>
                <w:sz w:val="20"/>
                <w:szCs w:val="20"/>
              </w:rPr>
            </w:pPr>
            <w:r w:rsidRPr="00A03D67">
              <w:rPr>
                <w:rFonts w:cstheme="minorHAnsi"/>
                <w:sz w:val="20"/>
                <w:szCs w:val="20"/>
              </w:rPr>
              <w:t>Pamięć masowa</w:t>
            </w:r>
          </w:p>
        </w:tc>
        <w:tc>
          <w:tcPr>
            <w:tcW w:w="8079" w:type="dxa"/>
            <w:tcBorders>
              <w:top w:val="single" w:sz="4" w:space="0" w:color="000000"/>
              <w:left w:val="single" w:sz="4" w:space="0" w:color="000000"/>
              <w:bottom w:val="single" w:sz="4" w:space="0" w:color="000000"/>
              <w:right w:val="single" w:sz="4" w:space="0" w:color="000000"/>
            </w:tcBorders>
          </w:tcPr>
          <w:p w14:paraId="41EC5254"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 xml:space="preserve">Parametry pamięci masowej: dysk SSD M.2 NVMe o pojemności min. 256GB, </w:t>
            </w:r>
            <w:r w:rsidRPr="00A03D67">
              <w:rPr>
                <w:rFonts w:cstheme="minorHAnsi"/>
                <w:bCs/>
                <w:sz w:val="20"/>
                <w:szCs w:val="20"/>
              </w:rPr>
              <w:t>zawierający partycję RECOVERY umożliwiającą odtworzenie systemu operacyjnego fabrycznie zainstalowanego na komputerze po awarii bez dodatkowych nośników.</w:t>
            </w:r>
          </w:p>
        </w:tc>
      </w:tr>
      <w:tr w:rsidR="00E55A79" w:rsidRPr="00A03D67" w14:paraId="415596FE" w14:textId="77777777" w:rsidTr="00F455EE">
        <w:tc>
          <w:tcPr>
            <w:tcW w:w="1418" w:type="dxa"/>
            <w:tcBorders>
              <w:top w:val="single" w:sz="4" w:space="0" w:color="000000"/>
              <w:left w:val="single" w:sz="4" w:space="0" w:color="000000"/>
              <w:bottom w:val="single" w:sz="4" w:space="0" w:color="000000"/>
              <w:right w:val="single" w:sz="4" w:space="0" w:color="000000"/>
            </w:tcBorders>
          </w:tcPr>
          <w:p w14:paraId="23EBDCC6" w14:textId="77777777" w:rsidR="00E55A79" w:rsidRPr="00A03D67" w:rsidRDefault="00E55A79" w:rsidP="00F455EE">
            <w:pPr>
              <w:widowControl w:val="0"/>
              <w:spacing w:after="0" w:line="240" w:lineRule="auto"/>
              <w:rPr>
                <w:rFonts w:cstheme="minorHAnsi"/>
                <w:sz w:val="20"/>
                <w:szCs w:val="20"/>
              </w:rPr>
            </w:pPr>
            <w:r w:rsidRPr="00A03D67">
              <w:rPr>
                <w:rFonts w:cstheme="minorHAnsi"/>
                <w:sz w:val="20"/>
                <w:szCs w:val="20"/>
              </w:rPr>
              <w:t>Karta graficzna</w:t>
            </w:r>
          </w:p>
        </w:tc>
        <w:tc>
          <w:tcPr>
            <w:tcW w:w="8079" w:type="dxa"/>
            <w:tcBorders>
              <w:top w:val="single" w:sz="4" w:space="0" w:color="000000"/>
              <w:left w:val="single" w:sz="4" w:space="0" w:color="000000"/>
              <w:bottom w:val="single" w:sz="4" w:space="0" w:color="000000"/>
              <w:right w:val="single" w:sz="4" w:space="0" w:color="000000"/>
            </w:tcBorders>
          </w:tcPr>
          <w:p w14:paraId="2A8166E8"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Wydajność grafiki: Zintegrowana karta graficzna wykorzystująca pamięć RAM systemu dynamicznie przydzielaną na potrzeby grafiki w trybie UMA (Unified Memory Access) – z możliwością dynamicznego przydzielenia do 1,5 GB pamięci. Obsługująca funkcje: DirectX 12, OpenGL 4.4, OpenCL 2.0, HLSL shader model 5.1</w:t>
            </w:r>
          </w:p>
        </w:tc>
      </w:tr>
      <w:tr w:rsidR="00E55A79" w:rsidRPr="00A03D67" w14:paraId="1DB90F1A" w14:textId="77777777" w:rsidTr="00F455EE">
        <w:tc>
          <w:tcPr>
            <w:tcW w:w="1418" w:type="dxa"/>
            <w:tcBorders>
              <w:top w:val="single" w:sz="4" w:space="0" w:color="000000"/>
              <w:left w:val="single" w:sz="4" w:space="0" w:color="000000"/>
              <w:bottom w:val="single" w:sz="4" w:space="0" w:color="000000"/>
              <w:right w:val="single" w:sz="4" w:space="0" w:color="000000"/>
            </w:tcBorders>
          </w:tcPr>
          <w:p w14:paraId="0B8E5768" w14:textId="77777777" w:rsidR="00E55A79" w:rsidRPr="00A03D67" w:rsidRDefault="00E55A79" w:rsidP="00F455EE">
            <w:pPr>
              <w:widowControl w:val="0"/>
              <w:spacing w:after="0" w:line="240" w:lineRule="auto"/>
              <w:rPr>
                <w:rFonts w:cstheme="minorHAnsi"/>
                <w:sz w:val="20"/>
                <w:szCs w:val="20"/>
              </w:rPr>
            </w:pPr>
            <w:r w:rsidRPr="00A03D67">
              <w:rPr>
                <w:rFonts w:cstheme="minorHAnsi"/>
                <w:sz w:val="20"/>
                <w:szCs w:val="20"/>
              </w:rPr>
              <w:t>Wirtualizacja</w:t>
            </w:r>
          </w:p>
        </w:tc>
        <w:tc>
          <w:tcPr>
            <w:tcW w:w="8079" w:type="dxa"/>
            <w:tcBorders>
              <w:top w:val="single" w:sz="4" w:space="0" w:color="000000"/>
              <w:left w:val="single" w:sz="4" w:space="0" w:color="000000"/>
              <w:bottom w:val="single" w:sz="4" w:space="0" w:color="000000"/>
              <w:right w:val="single" w:sz="4" w:space="0" w:color="000000"/>
            </w:tcBorders>
          </w:tcPr>
          <w:p w14:paraId="6EBBEF0B"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Sprzętowe wsparcie technologii wirtualizacji procesorów, pamięci i urządzeń I/O realizowane łącznie w procesorze, chipsecie płyty głównej oraz w BIOS systemu (możliwość włączenia/wyłączenia sprzętow</w:t>
            </w:r>
          </w:p>
          <w:p w14:paraId="3ACE7707" w14:textId="77777777" w:rsidR="00E55A79" w:rsidRPr="00A03D67" w:rsidRDefault="00E55A79" w:rsidP="00F455EE">
            <w:pPr>
              <w:pStyle w:val="Akapitzlist"/>
              <w:widowControl w:val="0"/>
              <w:spacing w:after="0" w:line="240" w:lineRule="auto"/>
              <w:ind w:left="0"/>
              <w:rPr>
                <w:rFonts w:cstheme="minorHAnsi"/>
                <w:sz w:val="20"/>
                <w:szCs w:val="20"/>
              </w:rPr>
            </w:pPr>
            <w:r w:rsidRPr="00A03D67">
              <w:rPr>
                <w:rFonts w:cstheme="minorHAnsi"/>
                <w:color w:val="000000"/>
                <w:sz w:val="20"/>
                <w:szCs w:val="20"/>
              </w:rPr>
              <w:t>ego wsparcia wirtualizacji)</w:t>
            </w:r>
          </w:p>
        </w:tc>
      </w:tr>
      <w:tr w:rsidR="00E55A79" w:rsidRPr="00A03D67" w14:paraId="67680F8F" w14:textId="77777777" w:rsidTr="00F455EE">
        <w:tc>
          <w:tcPr>
            <w:tcW w:w="1418" w:type="dxa"/>
            <w:tcBorders>
              <w:top w:val="single" w:sz="4" w:space="0" w:color="000000"/>
              <w:left w:val="single" w:sz="4" w:space="0" w:color="000000"/>
              <w:bottom w:val="single" w:sz="4" w:space="0" w:color="000000"/>
              <w:right w:val="single" w:sz="4" w:space="0" w:color="000000"/>
            </w:tcBorders>
          </w:tcPr>
          <w:p w14:paraId="5F851DD4" w14:textId="77777777" w:rsidR="00E55A79" w:rsidRPr="00A03D67" w:rsidRDefault="00E55A79" w:rsidP="00F455EE">
            <w:pPr>
              <w:widowControl w:val="0"/>
              <w:spacing w:after="0" w:line="240" w:lineRule="auto"/>
              <w:rPr>
                <w:rFonts w:cstheme="minorHAnsi"/>
                <w:sz w:val="20"/>
                <w:szCs w:val="20"/>
              </w:rPr>
            </w:pPr>
            <w:r w:rsidRPr="00A03D67">
              <w:rPr>
                <w:rFonts w:cstheme="minorHAnsi"/>
                <w:sz w:val="20"/>
                <w:szCs w:val="20"/>
              </w:rPr>
              <w:t>Bezpieczeństwo</w:t>
            </w:r>
          </w:p>
        </w:tc>
        <w:tc>
          <w:tcPr>
            <w:tcW w:w="8079" w:type="dxa"/>
            <w:tcBorders>
              <w:top w:val="single" w:sz="4" w:space="0" w:color="000000"/>
              <w:left w:val="single" w:sz="4" w:space="0" w:color="000000"/>
              <w:bottom w:val="single" w:sz="4" w:space="0" w:color="000000"/>
              <w:right w:val="single" w:sz="4" w:space="0" w:color="000000"/>
            </w:tcBorders>
          </w:tcPr>
          <w:p w14:paraId="10D62F80" w14:textId="77777777" w:rsidR="00E55A79" w:rsidRPr="00A03D67" w:rsidRDefault="00E55A79" w:rsidP="00F455EE">
            <w:pPr>
              <w:pStyle w:val="Akapitzlist"/>
              <w:widowControl w:val="0"/>
              <w:spacing w:after="0" w:line="240" w:lineRule="auto"/>
              <w:ind w:left="0"/>
              <w:rPr>
                <w:rFonts w:cstheme="minorHAnsi"/>
                <w:sz w:val="20"/>
                <w:szCs w:val="20"/>
              </w:rPr>
            </w:pPr>
            <w:r w:rsidRPr="00A03D67">
              <w:rPr>
                <w:rFonts w:cstheme="minorHAnsi"/>
                <w:sz w:val="20"/>
                <w:szCs w:val="20"/>
              </w:rPr>
              <w:t>Sprzętowe wsparcie technologii weryfikacji poprawności podpisu cyfrowego wykonywanego kodu oprogramowania, oraz sprzętowa izolacja segmentów pamięci dla kodu wykonywanego w trybie zaufanym wbudowane w procesor, kontroler pamięci, chipset I/O.</w:t>
            </w:r>
          </w:p>
          <w:p w14:paraId="03E9010B"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Złącze typu Kensington Lock lub równoważne,</w:t>
            </w:r>
          </w:p>
          <w:p w14:paraId="1CD9B7AC"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bCs/>
                <w:sz w:val="20"/>
                <w:szCs w:val="20"/>
              </w:rPr>
              <w:t>Zintegrowany z płytą główną układ sprzętowy służący do tworzenia i zarządzania wygenerowanymi przez komputer kluczami szyfrowania. Zabezpieczenie to musi posiadać możliwość szyfrowania poufnych dokumentów przechowywanych na dysku twardym przy użyciu klucza sprzętowego. Co najmniej zgodne z TPM 2.0.</w:t>
            </w:r>
          </w:p>
        </w:tc>
      </w:tr>
      <w:tr w:rsidR="00E55A79" w:rsidRPr="00A03D67" w14:paraId="35964B1A" w14:textId="77777777" w:rsidTr="00F455EE">
        <w:tc>
          <w:tcPr>
            <w:tcW w:w="1418" w:type="dxa"/>
            <w:tcBorders>
              <w:top w:val="single" w:sz="4" w:space="0" w:color="000000"/>
              <w:left w:val="single" w:sz="4" w:space="0" w:color="000000"/>
              <w:bottom w:val="single" w:sz="4" w:space="0" w:color="000000"/>
              <w:right w:val="single" w:sz="4" w:space="0" w:color="000000"/>
            </w:tcBorders>
          </w:tcPr>
          <w:p w14:paraId="1E29C521" w14:textId="77777777" w:rsidR="00E55A79" w:rsidRPr="00A03D67" w:rsidRDefault="00E55A79" w:rsidP="00F455EE">
            <w:pPr>
              <w:widowControl w:val="0"/>
              <w:spacing w:after="0" w:line="240" w:lineRule="auto"/>
              <w:rPr>
                <w:rFonts w:cstheme="minorHAnsi"/>
                <w:sz w:val="20"/>
                <w:szCs w:val="20"/>
              </w:rPr>
            </w:pPr>
            <w:r w:rsidRPr="00A03D67">
              <w:rPr>
                <w:rFonts w:cstheme="minorHAnsi"/>
                <w:sz w:val="20"/>
                <w:szCs w:val="20"/>
              </w:rPr>
              <w:t>Multimedia</w:t>
            </w:r>
          </w:p>
        </w:tc>
        <w:tc>
          <w:tcPr>
            <w:tcW w:w="8079" w:type="dxa"/>
            <w:tcBorders>
              <w:top w:val="single" w:sz="4" w:space="0" w:color="000000"/>
              <w:left w:val="single" w:sz="4" w:space="0" w:color="000000"/>
              <w:bottom w:val="single" w:sz="4" w:space="0" w:color="000000"/>
              <w:right w:val="single" w:sz="4" w:space="0" w:color="000000"/>
            </w:tcBorders>
          </w:tcPr>
          <w:p w14:paraId="437C5735"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Wyposażenie multimedialne: Karta dźwiękowa zintegrowana z płytą główną, zgodna z High Definition, wbudowane dwa głośniki;</w:t>
            </w:r>
          </w:p>
          <w:p w14:paraId="142A6C64"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Min. 1 cyfrowy mikrofon wbudowany w obudowie matrycy.</w:t>
            </w:r>
          </w:p>
          <w:p w14:paraId="3A8CED87"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Kamera internetowa co najmniej HD (co najmniej 720p, 30 klatek na sekundę) trwale zainstalowana w obudowie matrycy, wyposażona w diodę LED sygnalizująca działanie kamery.</w:t>
            </w:r>
          </w:p>
          <w:p w14:paraId="4B812C88"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 xml:space="preserve">Wbudowany napędu optyczny w obudowę notebooka – co najmniej nagrywarka DVD-RW  </w:t>
            </w:r>
          </w:p>
        </w:tc>
      </w:tr>
      <w:tr w:rsidR="00E55A79" w:rsidRPr="00A03D67" w14:paraId="1C10B2EB" w14:textId="77777777" w:rsidTr="00F455EE">
        <w:tc>
          <w:tcPr>
            <w:tcW w:w="1418" w:type="dxa"/>
            <w:tcBorders>
              <w:top w:val="single" w:sz="4" w:space="0" w:color="000000"/>
              <w:left w:val="single" w:sz="4" w:space="0" w:color="000000"/>
              <w:bottom w:val="single" w:sz="4" w:space="0" w:color="000000"/>
              <w:right w:val="single" w:sz="4" w:space="0" w:color="000000"/>
            </w:tcBorders>
          </w:tcPr>
          <w:p w14:paraId="61CBFB49" w14:textId="77777777" w:rsidR="00E55A79" w:rsidRPr="00A03D67" w:rsidRDefault="00E55A79" w:rsidP="00F455EE">
            <w:pPr>
              <w:widowControl w:val="0"/>
              <w:spacing w:after="0" w:line="240" w:lineRule="auto"/>
              <w:rPr>
                <w:rFonts w:cstheme="minorHAnsi"/>
                <w:sz w:val="20"/>
                <w:szCs w:val="20"/>
              </w:rPr>
            </w:pPr>
            <w:r w:rsidRPr="00A03D67">
              <w:rPr>
                <w:rFonts w:cstheme="minorHAnsi"/>
                <w:sz w:val="20"/>
                <w:szCs w:val="20"/>
              </w:rPr>
              <w:t>Klawiatura</w:t>
            </w:r>
          </w:p>
        </w:tc>
        <w:tc>
          <w:tcPr>
            <w:tcW w:w="8079" w:type="dxa"/>
            <w:tcBorders>
              <w:top w:val="single" w:sz="4" w:space="0" w:color="000000"/>
              <w:left w:val="single" w:sz="4" w:space="0" w:color="000000"/>
              <w:bottom w:val="single" w:sz="4" w:space="0" w:color="000000"/>
              <w:right w:val="single" w:sz="4" w:space="0" w:color="000000"/>
            </w:tcBorders>
          </w:tcPr>
          <w:p w14:paraId="69740D5D"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Klawiatura wyspowa układ US –QWERTY odporna na zachlapanie, minimum 104 klawisze z wydzielonym blokiem klawiatury numerycznej.</w:t>
            </w:r>
          </w:p>
          <w:p w14:paraId="24318D91"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 xml:space="preserve">Touchpad wyposażony w dwa niezależne klawisze funkcyjne. </w:t>
            </w:r>
          </w:p>
        </w:tc>
      </w:tr>
      <w:tr w:rsidR="00E55A79" w:rsidRPr="00A03D67" w14:paraId="04092733" w14:textId="77777777" w:rsidTr="00F455EE">
        <w:tc>
          <w:tcPr>
            <w:tcW w:w="1418" w:type="dxa"/>
            <w:tcBorders>
              <w:top w:val="single" w:sz="4" w:space="0" w:color="000000"/>
              <w:left w:val="single" w:sz="4" w:space="0" w:color="000000"/>
              <w:bottom w:val="single" w:sz="4" w:space="0" w:color="000000"/>
              <w:right w:val="single" w:sz="4" w:space="0" w:color="000000"/>
            </w:tcBorders>
          </w:tcPr>
          <w:p w14:paraId="47ACA089" w14:textId="77777777" w:rsidR="00E55A79" w:rsidRPr="00A03D67" w:rsidRDefault="00E55A79" w:rsidP="00F455EE">
            <w:pPr>
              <w:widowControl w:val="0"/>
              <w:spacing w:after="0" w:line="240" w:lineRule="auto"/>
              <w:rPr>
                <w:rFonts w:cstheme="minorHAnsi"/>
                <w:sz w:val="20"/>
                <w:szCs w:val="20"/>
              </w:rPr>
            </w:pPr>
            <w:r w:rsidRPr="00A03D67">
              <w:rPr>
                <w:rFonts w:cstheme="minorHAnsi"/>
                <w:sz w:val="20"/>
                <w:szCs w:val="20"/>
              </w:rPr>
              <w:lastRenderedPageBreak/>
              <w:t>Bateria i zasilanie</w:t>
            </w:r>
          </w:p>
        </w:tc>
        <w:tc>
          <w:tcPr>
            <w:tcW w:w="8079" w:type="dxa"/>
            <w:tcBorders>
              <w:top w:val="single" w:sz="4" w:space="0" w:color="000000"/>
              <w:left w:val="single" w:sz="4" w:space="0" w:color="000000"/>
              <w:bottom w:val="single" w:sz="4" w:space="0" w:color="000000"/>
              <w:right w:val="single" w:sz="4" w:space="0" w:color="000000"/>
            </w:tcBorders>
          </w:tcPr>
          <w:p w14:paraId="44978654"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lang w:val="en-US"/>
              </w:rPr>
              <w:t xml:space="preserve">Min. 3-cell, 45 Wh, Li-Ion. </w:t>
            </w:r>
            <w:r w:rsidRPr="00A03D67">
              <w:rPr>
                <w:rFonts w:cstheme="minorHAnsi"/>
                <w:color w:val="000000"/>
                <w:sz w:val="20"/>
                <w:szCs w:val="20"/>
              </w:rPr>
              <w:t>Czas pracy na baterii minimum 10 godzin według dokumentacji producenta laptopa. Możliwość łatwej wymiany baterii po odkręceniu jeden śruby. Zasilacz o mocy min. 65 W</w:t>
            </w:r>
          </w:p>
        </w:tc>
      </w:tr>
      <w:tr w:rsidR="00E55A79" w:rsidRPr="00A03D67" w14:paraId="2602D97B" w14:textId="77777777" w:rsidTr="00F455EE">
        <w:tc>
          <w:tcPr>
            <w:tcW w:w="1418" w:type="dxa"/>
            <w:tcBorders>
              <w:top w:val="single" w:sz="4" w:space="0" w:color="000000"/>
              <w:left w:val="single" w:sz="4" w:space="0" w:color="000000"/>
              <w:bottom w:val="single" w:sz="4" w:space="0" w:color="000000"/>
              <w:right w:val="single" w:sz="4" w:space="0" w:color="000000"/>
            </w:tcBorders>
          </w:tcPr>
          <w:p w14:paraId="6E318B78" w14:textId="77777777" w:rsidR="00E55A79" w:rsidRPr="00A03D67" w:rsidRDefault="00E55A79" w:rsidP="00F455EE">
            <w:pPr>
              <w:widowControl w:val="0"/>
              <w:spacing w:after="0" w:line="240" w:lineRule="auto"/>
              <w:rPr>
                <w:rFonts w:cstheme="minorHAnsi"/>
                <w:sz w:val="20"/>
                <w:szCs w:val="20"/>
              </w:rPr>
            </w:pPr>
            <w:r w:rsidRPr="00A03D67">
              <w:rPr>
                <w:rFonts w:cstheme="minorHAnsi"/>
                <w:sz w:val="20"/>
                <w:szCs w:val="20"/>
              </w:rPr>
              <w:t>Waga i wymiary</w:t>
            </w:r>
          </w:p>
        </w:tc>
        <w:tc>
          <w:tcPr>
            <w:tcW w:w="8079" w:type="dxa"/>
            <w:tcBorders>
              <w:top w:val="single" w:sz="4" w:space="0" w:color="000000"/>
              <w:left w:val="single" w:sz="4" w:space="0" w:color="000000"/>
              <w:bottom w:val="single" w:sz="4" w:space="0" w:color="000000"/>
              <w:right w:val="single" w:sz="4" w:space="0" w:color="000000"/>
            </w:tcBorders>
          </w:tcPr>
          <w:p w14:paraId="7DC0606B" w14:textId="77777777" w:rsidR="00E55A79" w:rsidRPr="00A03D67" w:rsidRDefault="00E55A79" w:rsidP="00F455EE">
            <w:pPr>
              <w:pStyle w:val="Akapitzlist"/>
              <w:widowControl w:val="0"/>
              <w:spacing w:after="0" w:line="240" w:lineRule="auto"/>
              <w:ind w:left="0"/>
              <w:rPr>
                <w:rFonts w:cstheme="minorHAnsi"/>
                <w:color w:val="000000"/>
                <w:sz w:val="20"/>
                <w:szCs w:val="20"/>
                <w:highlight w:val="yellow"/>
              </w:rPr>
            </w:pPr>
            <w:r w:rsidRPr="00A03D67">
              <w:rPr>
                <w:rFonts w:cstheme="minorHAnsi"/>
                <w:color w:val="000000"/>
                <w:sz w:val="20"/>
                <w:szCs w:val="20"/>
              </w:rPr>
              <w:t xml:space="preserve">Waga nie więcej niż: 2 kg </w:t>
            </w:r>
          </w:p>
          <w:p w14:paraId="583FE361"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 xml:space="preserve">Grubość laptopa po złożeniu powinna być mniejsza niż 24 mm. </w:t>
            </w:r>
          </w:p>
        </w:tc>
      </w:tr>
      <w:tr w:rsidR="00E55A79" w:rsidRPr="00A03D67" w14:paraId="62B49C5E" w14:textId="77777777" w:rsidTr="00F455EE">
        <w:tc>
          <w:tcPr>
            <w:tcW w:w="1418" w:type="dxa"/>
            <w:tcBorders>
              <w:top w:val="single" w:sz="4" w:space="0" w:color="000000"/>
              <w:left w:val="single" w:sz="4" w:space="0" w:color="000000"/>
              <w:bottom w:val="single" w:sz="4" w:space="0" w:color="000000"/>
              <w:right w:val="single" w:sz="4" w:space="0" w:color="000000"/>
            </w:tcBorders>
          </w:tcPr>
          <w:p w14:paraId="565E03F9" w14:textId="77777777" w:rsidR="00E55A79" w:rsidRPr="00A03D67" w:rsidRDefault="00E55A79" w:rsidP="00F455EE">
            <w:pPr>
              <w:widowControl w:val="0"/>
              <w:spacing w:after="0" w:line="240" w:lineRule="auto"/>
              <w:rPr>
                <w:rFonts w:cstheme="minorHAnsi"/>
                <w:sz w:val="20"/>
                <w:szCs w:val="20"/>
              </w:rPr>
            </w:pPr>
            <w:r w:rsidRPr="00A03D67">
              <w:rPr>
                <w:rFonts w:cstheme="minorHAnsi"/>
                <w:sz w:val="20"/>
                <w:szCs w:val="20"/>
              </w:rPr>
              <w:t>Obudowa</w:t>
            </w:r>
          </w:p>
        </w:tc>
        <w:tc>
          <w:tcPr>
            <w:tcW w:w="8079" w:type="dxa"/>
            <w:tcBorders>
              <w:top w:val="single" w:sz="4" w:space="0" w:color="000000"/>
              <w:left w:val="single" w:sz="4" w:space="0" w:color="000000"/>
              <w:bottom w:val="single" w:sz="4" w:space="0" w:color="000000"/>
              <w:right w:val="single" w:sz="4" w:space="0" w:color="000000"/>
            </w:tcBorders>
          </w:tcPr>
          <w:p w14:paraId="6FCB3B73"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Szkielet i zawiasy notebooka wykonane z wzmacnianego metalu. Możliwość wymiany pamięci RAM, dysku i baterii przez użytkownika – bez konieczności wizyty serwisie i bez konieczności rozbierania laptopa – dostępna klapa serwisowa wymagająca odkręcenia jedynie pojedynczej śruby.</w:t>
            </w:r>
          </w:p>
        </w:tc>
      </w:tr>
      <w:tr w:rsidR="00E55A79" w:rsidRPr="00A03D67" w14:paraId="4D771887" w14:textId="77777777" w:rsidTr="00F455EE">
        <w:tc>
          <w:tcPr>
            <w:tcW w:w="1418" w:type="dxa"/>
            <w:tcBorders>
              <w:top w:val="single" w:sz="4" w:space="0" w:color="000000"/>
              <w:left w:val="single" w:sz="4" w:space="0" w:color="000000"/>
              <w:bottom w:val="single" w:sz="4" w:space="0" w:color="000000"/>
              <w:right w:val="single" w:sz="4" w:space="0" w:color="000000"/>
            </w:tcBorders>
          </w:tcPr>
          <w:p w14:paraId="45DFAA13" w14:textId="77777777" w:rsidR="00E55A79" w:rsidRPr="00A03D67" w:rsidRDefault="00E55A79" w:rsidP="00F455EE">
            <w:pPr>
              <w:widowControl w:val="0"/>
              <w:spacing w:after="0" w:line="240" w:lineRule="auto"/>
              <w:rPr>
                <w:rFonts w:cstheme="minorHAnsi"/>
                <w:sz w:val="20"/>
                <w:szCs w:val="20"/>
              </w:rPr>
            </w:pPr>
            <w:r w:rsidRPr="00A03D67">
              <w:rPr>
                <w:rFonts w:cstheme="minorHAnsi"/>
                <w:sz w:val="20"/>
                <w:szCs w:val="20"/>
              </w:rPr>
              <w:t>Certyfikaty</w:t>
            </w:r>
          </w:p>
        </w:tc>
        <w:tc>
          <w:tcPr>
            <w:tcW w:w="8079" w:type="dxa"/>
            <w:tcBorders>
              <w:top w:val="single" w:sz="4" w:space="0" w:color="000000"/>
              <w:left w:val="single" w:sz="4" w:space="0" w:color="000000"/>
              <w:bottom w:val="single" w:sz="4" w:space="0" w:color="000000"/>
              <w:right w:val="single" w:sz="4" w:space="0" w:color="000000"/>
            </w:tcBorders>
          </w:tcPr>
          <w:p w14:paraId="308C7245"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Oferowane modele komputerów muszą posiadać certyfikat Microsoft, potwierdzający poprawną współpracę oferowanych modeli komputerów z systemem operacyjnym Windows 10 64-bit.</w:t>
            </w:r>
          </w:p>
          <w:p w14:paraId="3EFAD5A9" w14:textId="2CE535A4"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 xml:space="preserve">Norma EnergyStar 8.0  - komputer musi znajdować się na liście zgodności dostępnej na stronie www.energystar.gov oraz </w:t>
            </w:r>
            <w:hyperlink r:id="rId12">
              <w:r w:rsidRPr="00A03D67">
                <w:rPr>
                  <w:rStyle w:val="czeinternetowe"/>
                  <w:rFonts w:cstheme="minorHAnsi"/>
                  <w:sz w:val="20"/>
                  <w:szCs w:val="20"/>
                </w:rPr>
                <w:t>http://www.eu-energystar.org</w:t>
              </w:r>
            </w:hyperlink>
            <w:r w:rsidRPr="00A03D67">
              <w:rPr>
                <w:rFonts w:cstheme="minorHAnsi"/>
                <w:color w:val="000000"/>
                <w:sz w:val="20"/>
                <w:szCs w:val="20"/>
              </w:rPr>
              <w:t xml:space="preserve"> lub </w:t>
            </w:r>
            <w:r w:rsidR="00346816">
              <w:rPr>
                <w:rFonts w:cstheme="minorHAnsi"/>
                <w:color w:val="000000"/>
                <w:sz w:val="20"/>
                <w:szCs w:val="20"/>
              </w:rPr>
              <w:t xml:space="preserve">może to potwierdzić </w:t>
            </w:r>
            <w:r w:rsidRPr="00A03D67">
              <w:rPr>
                <w:rFonts w:cstheme="minorHAnsi"/>
                <w:color w:val="000000"/>
                <w:sz w:val="20"/>
                <w:szCs w:val="20"/>
              </w:rPr>
              <w:t>inny dokument od producenta sprzętu potwierdzający spełnianie przez oferowany sprzęt wymaganej normy.</w:t>
            </w:r>
          </w:p>
          <w:p w14:paraId="396E09B4" w14:textId="3FACA5E1" w:rsidR="00E55A79" w:rsidRPr="00A03D67" w:rsidRDefault="00E55A79" w:rsidP="00346816">
            <w:pPr>
              <w:pStyle w:val="Akapitzlist"/>
              <w:widowControl w:val="0"/>
              <w:spacing w:after="0" w:line="240" w:lineRule="auto"/>
              <w:ind w:left="0"/>
              <w:rPr>
                <w:rFonts w:cstheme="minorHAnsi"/>
                <w:sz w:val="20"/>
                <w:szCs w:val="20"/>
              </w:rPr>
            </w:pPr>
            <w:r w:rsidRPr="00A03D67">
              <w:rPr>
                <w:rFonts w:cstheme="minorHAnsi"/>
                <w:color w:val="000000"/>
                <w:sz w:val="20"/>
                <w:szCs w:val="20"/>
              </w:rPr>
              <w:t>Oferowane laptopy muszą być wykonane/wyprodukowane w systemie zapewnienia jakości  ISO 14001.</w:t>
            </w:r>
          </w:p>
        </w:tc>
      </w:tr>
      <w:tr w:rsidR="00E55A79" w:rsidRPr="00A03D67" w14:paraId="053CC022" w14:textId="77777777" w:rsidTr="00F455EE">
        <w:tc>
          <w:tcPr>
            <w:tcW w:w="1418" w:type="dxa"/>
            <w:tcBorders>
              <w:top w:val="single" w:sz="4" w:space="0" w:color="000000"/>
              <w:left w:val="single" w:sz="4" w:space="0" w:color="000000"/>
              <w:bottom w:val="single" w:sz="4" w:space="0" w:color="000000"/>
              <w:right w:val="single" w:sz="4" w:space="0" w:color="000000"/>
            </w:tcBorders>
          </w:tcPr>
          <w:p w14:paraId="6CF4E096" w14:textId="77777777" w:rsidR="00E55A79" w:rsidRPr="00A03D67" w:rsidRDefault="00E55A79" w:rsidP="00F455EE">
            <w:pPr>
              <w:widowControl w:val="0"/>
              <w:spacing w:after="0" w:line="240" w:lineRule="auto"/>
              <w:rPr>
                <w:rFonts w:cstheme="minorHAnsi"/>
                <w:sz w:val="20"/>
                <w:szCs w:val="20"/>
              </w:rPr>
            </w:pPr>
            <w:r w:rsidRPr="00A03D67">
              <w:rPr>
                <w:rFonts w:cstheme="minorHAnsi"/>
                <w:sz w:val="20"/>
                <w:szCs w:val="20"/>
              </w:rPr>
              <w:t>BIOS</w:t>
            </w:r>
          </w:p>
        </w:tc>
        <w:tc>
          <w:tcPr>
            <w:tcW w:w="8079" w:type="dxa"/>
            <w:tcBorders>
              <w:top w:val="single" w:sz="4" w:space="0" w:color="000000"/>
              <w:left w:val="single" w:sz="4" w:space="0" w:color="000000"/>
              <w:bottom w:val="single" w:sz="4" w:space="0" w:color="000000"/>
              <w:right w:val="single" w:sz="4" w:space="0" w:color="000000"/>
            </w:tcBorders>
          </w:tcPr>
          <w:p w14:paraId="0958C9C4"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 xml:space="preserve">Możliwość, bez uruchamiania systemu operacyjnego z dysku twardego komputera lub innych, podłączonych do niego urządzeń zewnętrznych odczytania z BIOS informacji o: </w:t>
            </w:r>
          </w:p>
          <w:p w14:paraId="2E410DA4"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Modelu komputera.</w:t>
            </w:r>
          </w:p>
          <w:p w14:paraId="10B51137"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Nr seryjnego komputera.</w:t>
            </w:r>
          </w:p>
          <w:p w14:paraId="0D622D25"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Wersji BIOS (z datą).</w:t>
            </w:r>
          </w:p>
          <w:p w14:paraId="0A6AA6D5"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Modelu procesora wraz z informacjami o prędkości taktowania.</w:t>
            </w:r>
          </w:p>
          <w:p w14:paraId="388EEA4F"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Informacji o ilości i typie pamięci RAM.</w:t>
            </w:r>
          </w:p>
          <w:p w14:paraId="5DBFA3A0"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Informacji o dysku twardym: producent i model oraz pojemność</w:t>
            </w:r>
          </w:p>
          <w:p w14:paraId="1BF5238B"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Informacja o napędzie optycznym (modelu napędu optycznego)</w:t>
            </w:r>
          </w:p>
          <w:p w14:paraId="26614CFC"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MAC adresie zintegrowanej karty sieciowej</w:t>
            </w:r>
          </w:p>
          <w:p w14:paraId="7DD32FF1"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Numerze matrycy</w:t>
            </w:r>
          </w:p>
          <w:p w14:paraId="29E32CEF"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 xml:space="preserve">Możliwość wyłączenia/włączenia bez uruchamiania systemu operacyjnego z dysku twardego komputera lub innych, podłączonych do niego, urządzeń zewnętrznych min.: </w:t>
            </w:r>
          </w:p>
          <w:p w14:paraId="0B3F9462" w14:textId="77777777" w:rsidR="00E55A79" w:rsidRPr="00A03D67" w:rsidRDefault="00E55A79" w:rsidP="00E55A79">
            <w:pPr>
              <w:pStyle w:val="Akapitzlist"/>
              <w:widowControl w:val="0"/>
              <w:numPr>
                <w:ilvl w:val="2"/>
                <w:numId w:val="54"/>
              </w:numPr>
              <w:spacing w:after="0" w:line="240" w:lineRule="auto"/>
              <w:rPr>
                <w:rFonts w:cstheme="minorHAnsi"/>
                <w:color w:val="000000"/>
                <w:sz w:val="20"/>
                <w:szCs w:val="20"/>
              </w:rPr>
            </w:pPr>
            <w:r w:rsidRPr="00A03D67">
              <w:rPr>
                <w:rFonts w:cstheme="minorHAnsi"/>
                <w:color w:val="000000"/>
                <w:sz w:val="20"/>
                <w:szCs w:val="20"/>
              </w:rPr>
              <w:t>karty sieciowej RJ45</w:t>
            </w:r>
          </w:p>
          <w:p w14:paraId="212C38FD" w14:textId="77777777" w:rsidR="00E55A79" w:rsidRPr="00A03D67" w:rsidRDefault="00E55A79" w:rsidP="00E55A79">
            <w:pPr>
              <w:pStyle w:val="Akapitzlist"/>
              <w:widowControl w:val="0"/>
              <w:numPr>
                <w:ilvl w:val="2"/>
                <w:numId w:val="54"/>
              </w:numPr>
              <w:spacing w:after="0" w:line="240" w:lineRule="auto"/>
              <w:rPr>
                <w:rFonts w:cstheme="minorHAnsi"/>
                <w:color w:val="000000"/>
                <w:sz w:val="20"/>
                <w:szCs w:val="20"/>
              </w:rPr>
            </w:pPr>
            <w:r w:rsidRPr="00A03D67">
              <w:rPr>
                <w:rFonts w:cstheme="minorHAnsi"/>
                <w:color w:val="000000"/>
                <w:sz w:val="20"/>
                <w:szCs w:val="20"/>
              </w:rPr>
              <w:t>karty sieciowej WLAN z Bluetooth</w:t>
            </w:r>
          </w:p>
          <w:p w14:paraId="3892FD08" w14:textId="77777777" w:rsidR="00E55A79" w:rsidRPr="00A03D67" w:rsidRDefault="00E55A79" w:rsidP="00E55A79">
            <w:pPr>
              <w:pStyle w:val="Akapitzlist"/>
              <w:widowControl w:val="0"/>
              <w:numPr>
                <w:ilvl w:val="2"/>
                <w:numId w:val="54"/>
              </w:numPr>
              <w:spacing w:after="0" w:line="240" w:lineRule="auto"/>
              <w:rPr>
                <w:rFonts w:cstheme="minorHAnsi"/>
                <w:color w:val="000000"/>
                <w:sz w:val="20"/>
                <w:szCs w:val="20"/>
              </w:rPr>
            </w:pPr>
            <w:r w:rsidRPr="00A03D67">
              <w:rPr>
                <w:rFonts w:cstheme="minorHAnsi"/>
                <w:color w:val="000000"/>
                <w:sz w:val="20"/>
                <w:szCs w:val="20"/>
              </w:rPr>
              <w:t>kamery</w:t>
            </w:r>
          </w:p>
          <w:p w14:paraId="7A01DB71" w14:textId="77777777" w:rsidR="00E55A79" w:rsidRPr="00A03D67" w:rsidRDefault="00E55A79" w:rsidP="00E55A79">
            <w:pPr>
              <w:pStyle w:val="Akapitzlist"/>
              <w:widowControl w:val="0"/>
              <w:numPr>
                <w:ilvl w:val="2"/>
                <w:numId w:val="54"/>
              </w:numPr>
              <w:spacing w:after="0" w:line="240" w:lineRule="auto"/>
              <w:rPr>
                <w:rFonts w:cstheme="minorHAnsi"/>
                <w:color w:val="000000"/>
                <w:sz w:val="20"/>
                <w:szCs w:val="20"/>
              </w:rPr>
            </w:pPr>
            <w:r w:rsidRPr="00A03D67">
              <w:rPr>
                <w:rFonts w:cstheme="minorHAnsi"/>
                <w:color w:val="000000"/>
                <w:sz w:val="20"/>
                <w:szCs w:val="20"/>
              </w:rPr>
              <w:t>portów USB</w:t>
            </w:r>
          </w:p>
          <w:p w14:paraId="344C7F74" w14:textId="77777777" w:rsidR="00E55A79" w:rsidRPr="00A03D67" w:rsidRDefault="00E55A79" w:rsidP="00E55A79">
            <w:pPr>
              <w:pStyle w:val="Akapitzlist"/>
              <w:widowControl w:val="0"/>
              <w:numPr>
                <w:ilvl w:val="2"/>
                <w:numId w:val="54"/>
              </w:numPr>
              <w:spacing w:after="0" w:line="240" w:lineRule="auto"/>
              <w:rPr>
                <w:rFonts w:cstheme="minorHAnsi"/>
                <w:color w:val="000000"/>
                <w:sz w:val="20"/>
                <w:szCs w:val="20"/>
              </w:rPr>
            </w:pPr>
            <w:r w:rsidRPr="00A03D67">
              <w:rPr>
                <w:rFonts w:cstheme="minorHAnsi"/>
                <w:color w:val="000000"/>
                <w:sz w:val="20"/>
                <w:szCs w:val="20"/>
              </w:rPr>
              <w:t>czytnika kart multimedialnych</w:t>
            </w:r>
          </w:p>
          <w:p w14:paraId="75C2534A" w14:textId="77777777" w:rsidR="00E55A79" w:rsidRPr="00A03D67" w:rsidRDefault="00E55A79" w:rsidP="00E55A79">
            <w:pPr>
              <w:pStyle w:val="Akapitzlist"/>
              <w:widowControl w:val="0"/>
              <w:numPr>
                <w:ilvl w:val="2"/>
                <w:numId w:val="54"/>
              </w:numPr>
              <w:spacing w:after="0" w:line="240" w:lineRule="auto"/>
              <w:rPr>
                <w:rFonts w:cstheme="minorHAnsi"/>
                <w:color w:val="000000"/>
                <w:sz w:val="20"/>
                <w:szCs w:val="20"/>
              </w:rPr>
            </w:pPr>
            <w:r w:rsidRPr="00A03D67">
              <w:rPr>
                <w:rFonts w:cstheme="minorHAnsi"/>
                <w:color w:val="000000"/>
                <w:sz w:val="20"/>
                <w:szCs w:val="20"/>
              </w:rPr>
              <w:t>kontrolera audio</w:t>
            </w:r>
          </w:p>
          <w:p w14:paraId="3B022908" w14:textId="77777777" w:rsidR="00E55A79" w:rsidRPr="00A03D67" w:rsidRDefault="00E55A79" w:rsidP="00E55A79">
            <w:pPr>
              <w:pStyle w:val="Akapitzlist"/>
              <w:widowControl w:val="0"/>
              <w:numPr>
                <w:ilvl w:val="2"/>
                <w:numId w:val="54"/>
              </w:numPr>
              <w:spacing w:after="0" w:line="240" w:lineRule="auto"/>
              <w:rPr>
                <w:rFonts w:cstheme="minorHAnsi"/>
                <w:color w:val="000000"/>
                <w:sz w:val="20"/>
                <w:szCs w:val="20"/>
              </w:rPr>
            </w:pPr>
            <w:r w:rsidRPr="00A03D67">
              <w:rPr>
                <w:rFonts w:cstheme="minorHAnsi"/>
                <w:color w:val="000000"/>
                <w:sz w:val="20"/>
                <w:szCs w:val="20"/>
              </w:rPr>
              <w:t>głośników</w:t>
            </w:r>
          </w:p>
          <w:p w14:paraId="5CECE827" w14:textId="77777777" w:rsidR="00E55A79" w:rsidRPr="00A03D67" w:rsidRDefault="00E55A79" w:rsidP="00E55A79">
            <w:pPr>
              <w:pStyle w:val="Akapitzlist"/>
              <w:widowControl w:val="0"/>
              <w:numPr>
                <w:ilvl w:val="2"/>
                <w:numId w:val="54"/>
              </w:numPr>
              <w:spacing w:after="0" w:line="240" w:lineRule="auto"/>
              <w:rPr>
                <w:rFonts w:cstheme="minorHAnsi"/>
                <w:color w:val="000000"/>
                <w:sz w:val="20"/>
                <w:szCs w:val="20"/>
              </w:rPr>
            </w:pPr>
            <w:r w:rsidRPr="00A03D67">
              <w:rPr>
                <w:rFonts w:cstheme="minorHAnsi"/>
                <w:color w:val="000000"/>
                <w:sz w:val="20"/>
                <w:szCs w:val="20"/>
              </w:rPr>
              <w:t>mikrofonu</w:t>
            </w:r>
          </w:p>
          <w:p w14:paraId="07930E9E" w14:textId="77777777" w:rsidR="00E55A79" w:rsidRPr="00A03D67" w:rsidRDefault="00E55A79" w:rsidP="00E55A79">
            <w:pPr>
              <w:pStyle w:val="Akapitzlist"/>
              <w:widowControl w:val="0"/>
              <w:numPr>
                <w:ilvl w:val="2"/>
                <w:numId w:val="54"/>
              </w:numPr>
              <w:spacing w:after="0" w:line="240" w:lineRule="auto"/>
              <w:rPr>
                <w:rFonts w:cstheme="minorHAnsi"/>
                <w:color w:val="000000"/>
                <w:sz w:val="20"/>
                <w:szCs w:val="20"/>
              </w:rPr>
            </w:pPr>
            <w:r w:rsidRPr="00A03D67">
              <w:rPr>
                <w:rFonts w:cstheme="minorHAnsi"/>
                <w:color w:val="000000"/>
                <w:sz w:val="20"/>
                <w:szCs w:val="20"/>
              </w:rPr>
              <w:t>zintegrowanej funkcjonalności TPM</w:t>
            </w:r>
          </w:p>
          <w:p w14:paraId="2FA46CD6"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Funkcja blokowania/odblokowania BOOT-owania z dysku twardego, zewnętrznych urządzeń oraz sieci bez potrzeby uruchamiania systemu operacyjnego z dysku twardego komputera lub innych, podłączonych do niego, urządzeń zewnętrznych.</w:t>
            </w:r>
          </w:p>
          <w:p w14:paraId="51F01260"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Funkcja blokowania/odblokowania BOOT-owania stacji roboczej z USB</w:t>
            </w:r>
          </w:p>
          <w:p w14:paraId="01FDD567"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Możliwość włączenia/wyłączenia hasła dla dysku twardego,</w:t>
            </w:r>
          </w:p>
          <w:p w14:paraId="01F092CF"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Możliwość - bez potrzeby uruchamiania systemu operacyjnego z dysku twardego komputera lub innych, podłączonych do niego urządzeń zewnętrznych - ustawienia hasła na poziomie użytkownika, administratora i dysku twardego.</w:t>
            </w:r>
          </w:p>
        </w:tc>
      </w:tr>
      <w:tr w:rsidR="00E55A79" w:rsidRPr="00A03D67" w14:paraId="40751FE7" w14:textId="77777777" w:rsidTr="00F455EE">
        <w:tc>
          <w:tcPr>
            <w:tcW w:w="1418" w:type="dxa"/>
            <w:tcBorders>
              <w:top w:val="single" w:sz="4" w:space="0" w:color="000000"/>
              <w:left w:val="single" w:sz="4" w:space="0" w:color="000000"/>
              <w:bottom w:val="single" w:sz="4" w:space="0" w:color="000000"/>
              <w:right w:val="single" w:sz="4" w:space="0" w:color="000000"/>
            </w:tcBorders>
          </w:tcPr>
          <w:p w14:paraId="06A393EB" w14:textId="77777777" w:rsidR="00E55A79" w:rsidRPr="00A03D67" w:rsidRDefault="00E55A79" w:rsidP="00F455EE">
            <w:pPr>
              <w:widowControl w:val="0"/>
              <w:spacing w:after="0" w:line="240" w:lineRule="auto"/>
              <w:rPr>
                <w:rFonts w:cstheme="minorHAnsi"/>
                <w:sz w:val="20"/>
                <w:szCs w:val="20"/>
              </w:rPr>
            </w:pPr>
            <w:r w:rsidRPr="00A03D67">
              <w:rPr>
                <w:rFonts w:cstheme="minorHAnsi"/>
                <w:sz w:val="20"/>
                <w:szCs w:val="20"/>
              </w:rPr>
              <w:t>Dodatkowe oprogramowanie</w:t>
            </w:r>
          </w:p>
        </w:tc>
        <w:tc>
          <w:tcPr>
            <w:tcW w:w="8079" w:type="dxa"/>
            <w:tcBorders>
              <w:top w:val="single" w:sz="4" w:space="0" w:color="000000"/>
              <w:left w:val="single" w:sz="4" w:space="0" w:color="000000"/>
              <w:bottom w:val="single" w:sz="4" w:space="0" w:color="000000"/>
              <w:right w:val="single" w:sz="4" w:space="0" w:color="000000"/>
            </w:tcBorders>
          </w:tcPr>
          <w:p w14:paraId="4C6E59BA"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bCs/>
                <w:sz w:val="20"/>
                <w:szCs w:val="20"/>
              </w:rPr>
              <w:t>Oprogramowanie umożliwiające w pełni  automatyczną instalację sterowników urządzeń opartą o automatyczną detekcję posiadanego sprzętu.</w:t>
            </w:r>
          </w:p>
        </w:tc>
      </w:tr>
      <w:tr w:rsidR="00E55A79" w:rsidRPr="00A03D67" w14:paraId="69FE9F3F" w14:textId="77777777" w:rsidTr="00F455EE">
        <w:tc>
          <w:tcPr>
            <w:tcW w:w="1418" w:type="dxa"/>
            <w:tcBorders>
              <w:top w:val="single" w:sz="4" w:space="0" w:color="000000"/>
              <w:left w:val="single" w:sz="4" w:space="0" w:color="000000"/>
              <w:bottom w:val="single" w:sz="4" w:space="0" w:color="000000"/>
              <w:right w:val="single" w:sz="4" w:space="0" w:color="000000"/>
            </w:tcBorders>
          </w:tcPr>
          <w:p w14:paraId="6855A7A6" w14:textId="77777777" w:rsidR="00E55A79" w:rsidRPr="00A03D67" w:rsidRDefault="00E55A79" w:rsidP="00F455EE">
            <w:pPr>
              <w:widowControl w:val="0"/>
              <w:spacing w:after="0" w:line="240" w:lineRule="auto"/>
              <w:rPr>
                <w:rFonts w:cstheme="minorHAnsi"/>
                <w:sz w:val="20"/>
                <w:szCs w:val="20"/>
              </w:rPr>
            </w:pPr>
            <w:r w:rsidRPr="00A03D67">
              <w:rPr>
                <w:rFonts w:cstheme="minorHAnsi"/>
                <w:sz w:val="20"/>
                <w:szCs w:val="20"/>
              </w:rPr>
              <w:t>System operacyjny</w:t>
            </w:r>
          </w:p>
        </w:tc>
        <w:tc>
          <w:tcPr>
            <w:tcW w:w="8079" w:type="dxa"/>
            <w:tcBorders>
              <w:top w:val="single" w:sz="4" w:space="0" w:color="000000"/>
              <w:left w:val="single" w:sz="4" w:space="0" w:color="000000"/>
              <w:bottom w:val="single" w:sz="4" w:space="0" w:color="000000"/>
              <w:right w:val="single" w:sz="4" w:space="0" w:color="000000"/>
            </w:tcBorders>
          </w:tcPr>
          <w:p w14:paraId="390D7721"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Zainstalowany system operacyjny w polskiej wersji językowej wraz z nośnikiem instalacyjnym</w:t>
            </w:r>
          </w:p>
          <w:p w14:paraId="549FEF13"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 xml:space="preserve">Klucz licencyjny systemu musi być zapisany trwale w BIOS i umożliwiać jego instalację bez potrzeby ręcznego wpisywania klucza licencyjnego. </w:t>
            </w:r>
          </w:p>
          <w:p w14:paraId="16A38DB0"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 xml:space="preserve">Zamawiający nie dopuszcza zaoferowania systemu operacyjnego pochodzącego z rynku wtórnego, reaktywowanego systemu. </w:t>
            </w:r>
          </w:p>
          <w:p w14:paraId="1B7F4DFD" w14:textId="77777777" w:rsidR="00E55A79" w:rsidRPr="00A03D67" w:rsidRDefault="00E55A79" w:rsidP="00F455EE">
            <w:pPr>
              <w:pStyle w:val="Akapitzlist"/>
              <w:widowControl w:val="0"/>
              <w:spacing w:after="0" w:line="240" w:lineRule="auto"/>
              <w:rPr>
                <w:rFonts w:cstheme="minorHAnsi"/>
                <w:sz w:val="20"/>
                <w:szCs w:val="20"/>
              </w:rPr>
            </w:pPr>
          </w:p>
          <w:p w14:paraId="7DDFAD76"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System operacyjny klasy PC  musi spełniać następujące wymagania poprzez wbudowane mechanizmy, bez użycia dodatkowych aplikacji:</w:t>
            </w:r>
          </w:p>
          <w:p w14:paraId="090E7DCF"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lastRenderedPageBreak/>
              <w:t>1.</w:t>
            </w:r>
            <w:r w:rsidRPr="00A03D67">
              <w:rPr>
                <w:rFonts w:cstheme="minorHAnsi"/>
                <w:sz w:val="20"/>
                <w:szCs w:val="20"/>
              </w:rPr>
              <w:tab/>
              <w:t>Dostępne dwa rodzaje graficznego interfejsu użytkownika:</w:t>
            </w:r>
          </w:p>
          <w:p w14:paraId="0BFD1E15"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a.</w:t>
            </w:r>
            <w:r w:rsidRPr="00A03D67">
              <w:rPr>
                <w:rFonts w:cstheme="minorHAnsi"/>
                <w:sz w:val="20"/>
                <w:szCs w:val="20"/>
              </w:rPr>
              <w:tab/>
              <w:t>Klasyczny, umożliwiający obsługę przy pomocy klawiatury i myszy,</w:t>
            </w:r>
          </w:p>
          <w:p w14:paraId="0877C1BB"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b.</w:t>
            </w:r>
            <w:r w:rsidRPr="00A03D67">
              <w:rPr>
                <w:rFonts w:cstheme="minorHAnsi"/>
                <w:sz w:val="20"/>
                <w:szCs w:val="20"/>
              </w:rPr>
              <w:tab/>
              <w:t>Dotykowy umożliwiający sterowanie dotykiem na urządzeniach typu tablet lub monitorach dotykowych.</w:t>
            </w:r>
          </w:p>
          <w:p w14:paraId="754FDBF3"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2.</w:t>
            </w:r>
            <w:r w:rsidRPr="00A03D67">
              <w:rPr>
                <w:rFonts w:cstheme="minorHAnsi"/>
                <w:sz w:val="20"/>
                <w:szCs w:val="20"/>
              </w:rPr>
              <w:tab/>
              <w:t>Interfejsy użytkownika dostępne w wielu językach do wyboru – w tym polskim i angielskim.</w:t>
            </w:r>
          </w:p>
          <w:p w14:paraId="13B60240"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3.</w:t>
            </w:r>
            <w:r w:rsidRPr="00A03D67">
              <w:rPr>
                <w:rFonts w:cstheme="minorHAnsi"/>
                <w:sz w:val="20"/>
                <w:szCs w:val="20"/>
              </w:rPr>
              <w:tab/>
              <w:t xml:space="preserve">Zlokalizowane w języku polskim, co najmniej następujące elementy: menu, odtwarzacz multimediów, pomoc, komunikaty systemowe. </w:t>
            </w:r>
          </w:p>
          <w:p w14:paraId="48810639"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4.</w:t>
            </w:r>
            <w:r w:rsidRPr="00A03D67">
              <w:rPr>
                <w:rFonts w:cstheme="minorHAnsi"/>
                <w:sz w:val="20"/>
                <w:szCs w:val="20"/>
              </w:rPr>
              <w:tab/>
              <w:t>Wbudowany system pomocy w języku polskim.</w:t>
            </w:r>
          </w:p>
          <w:p w14:paraId="18D8A2A9"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5.</w:t>
            </w:r>
            <w:r w:rsidRPr="00A03D67">
              <w:rPr>
                <w:rFonts w:cstheme="minorHAnsi"/>
                <w:sz w:val="20"/>
                <w:szCs w:val="20"/>
              </w:rPr>
              <w:tab/>
              <w:t>Graficzne środowisko instalacji i konfiguracji dostępne w języku polskim.</w:t>
            </w:r>
          </w:p>
          <w:p w14:paraId="49E4DABA"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6.</w:t>
            </w:r>
            <w:r w:rsidRPr="00A03D67">
              <w:rPr>
                <w:rFonts w:cstheme="minorHAnsi"/>
                <w:sz w:val="20"/>
                <w:szCs w:val="20"/>
              </w:rPr>
              <w:tab/>
              <w:t>Funkcje związane z obsługą komputerów typu tablet, z wbudowanym modułem „uczenia się” pisma użytkownika – obsługa języka polskiego.</w:t>
            </w:r>
          </w:p>
          <w:p w14:paraId="6BA7E749"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7.</w:t>
            </w:r>
            <w:r w:rsidRPr="00A03D67">
              <w:rPr>
                <w:rFonts w:cstheme="minorHAnsi"/>
                <w:sz w:val="20"/>
                <w:szCs w:val="20"/>
              </w:rPr>
              <w:tab/>
              <w:t>Funkcjonalność rozpoznawania mowy, pozwalającą na sterowanie komputerem głosowo, wraz z modułem „uczenia się” głosu użytkownika.</w:t>
            </w:r>
          </w:p>
          <w:p w14:paraId="2360D3EE"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8.</w:t>
            </w:r>
            <w:r w:rsidRPr="00A03D67">
              <w:rPr>
                <w:rFonts w:cstheme="minorHAnsi"/>
                <w:sz w:val="20"/>
                <w:szCs w:val="20"/>
              </w:rPr>
              <w:tab/>
              <w:t>Możliwość dokonywania bezpłatnych aktualizacji i poprawek w ramach wersji systemu operacyjnego poprzez Internet, mechanizmem udostępnianym przez producenta systemu z możliwością wyboru instalowanych poprawek oraz mechanizmem sprawdzającym, które z poprawek są potrzebne.</w:t>
            </w:r>
          </w:p>
          <w:p w14:paraId="54AF2767"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9.</w:t>
            </w:r>
            <w:r w:rsidRPr="00A03D67">
              <w:rPr>
                <w:rFonts w:cstheme="minorHAnsi"/>
                <w:sz w:val="20"/>
                <w:szCs w:val="20"/>
              </w:rPr>
              <w:tab/>
              <w:t>Możliwość dokonywania aktualizacji i poprawek systemu poprzez mechanizm zarządzany przez administratora systemu Zamawiającego.</w:t>
            </w:r>
          </w:p>
          <w:p w14:paraId="5E87815E"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10.</w:t>
            </w:r>
            <w:r w:rsidRPr="00A03D67">
              <w:rPr>
                <w:rFonts w:cstheme="minorHAnsi"/>
                <w:sz w:val="20"/>
                <w:szCs w:val="20"/>
              </w:rPr>
              <w:tab/>
              <w:t>Dostępność bezpłatnych biuletynów bezpieczeństwa związanych z działaniem systemu operacyjnego.</w:t>
            </w:r>
          </w:p>
          <w:p w14:paraId="0F7AE305"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11.</w:t>
            </w:r>
            <w:r w:rsidRPr="00A03D67">
              <w:rPr>
                <w:rFonts w:cstheme="minorHAnsi"/>
                <w:sz w:val="20"/>
                <w:szCs w:val="20"/>
              </w:rPr>
              <w:tab/>
              <w:t xml:space="preserve">Wbudowana zapora internetowa (firewall) dla ochrony połączeń internetowych; zintegrowana z systemem konsola do zarządzania ustawieniami zapory i regułami IP v4 </w:t>
            </w:r>
          </w:p>
          <w:p w14:paraId="7863F18F"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 xml:space="preserve">i v6. </w:t>
            </w:r>
          </w:p>
          <w:p w14:paraId="2D36E460"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12.</w:t>
            </w:r>
            <w:r w:rsidRPr="00A03D67">
              <w:rPr>
                <w:rFonts w:cstheme="minorHAnsi"/>
                <w:sz w:val="20"/>
                <w:szCs w:val="20"/>
              </w:rPr>
              <w:tab/>
              <w:t>Wbudowane mechanizmy ochrony antywirusowej i przeciw złośliwemu oprogramowaniu z zapewnionymi bezpłatnymi aktualizacjami.</w:t>
            </w:r>
          </w:p>
          <w:p w14:paraId="2DE4003B"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13.</w:t>
            </w:r>
            <w:r w:rsidRPr="00A03D67">
              <w:rPr>
                <w:rFonts w:cstheme="minorHAnsi"/>
                <w:sz w:val="20"/>
                <w:szCs w:val="20"/>
              </w:rPr>
              <w:tab/>
              <w:t>Wsparcie dla większości powszechnie używanych urządzeń peryferyjnych (drukarek, urządzeń sieciowych, standardów USB, Plug&amp;Play, Wi-Fi).</w:t>
            </w:r>
          </w:p>
          <w:p w14:paraId="1EE9AA9B"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14.</w:t>
            </w:r>
            <w:r w:rsidRPr="00A03D67">
              <w:rPr>
                <w:rFonts w:cstheme="minorHAnsi"/>
                <w:sz w:val="20"/>
                <w:szCs w:val="20"/>
              </w:rPr>
              <w:tab/>
              <w:t>Funkcjonalność automatycznej zmiany domyślnej drukarki w zależności od sieci, do której podłączony jest komputer.</w:t>
            </w:r>
          </w:p>
          <w:p w14:paraId="0542C79E"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15.</w:t>
            </w:r>
            <w:r w:rsidRPr="00A03D67">
              <w:rPr>
                <w:rFonts w:cstheme="minorHAnsi"/>
                <w:sz w:val="20"/>
                <w:szCs w:val="20"/>
              </w:rPr>
              <w:tab/>
              <w:t>Możliwość zarządzania stacją roboczą poprzez polityki grupowe – przez politykę rozumiemy zestaw reguł definiujących lub ograniczających funkcjonalność systemu lub aplikacji.</w:t>
            </w:r>
          </w:p>
          <w:p w14:paraId="6DF09A90"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16.</w:t>
            </w:r>
            <w:r w:rsidRPr="00A03D67">
              <w:rPr>
                <w:rFonts w:cstheme="minorHAnsi"/>
                <w:sz w:val="20"/>
                <w:szCs w:val="20"/>
              </w:rPr>
              <w:tab/>
              <w:t>Rozbudowane, definiowalne polityki bezpieczeństwa – polityki dla systemu operacyjnego i dla wskazanych aplikacji.</w:t>
            </w:r>
          </w:p>
          <w:p w14:paraId="42667FEC"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17.</w:t>
            </w:r>
            <w:r w:rsidRPr="00A03D67">
              <w:rPr>
                <w:rFonts w:cstheme="minorHAnsi"/>
                <w:sz w:val="20"/>
                <w:szCs w:val="20"/>
              </w:rPr>
              <w:tab/>
              <w:t xml:space="preserve">Możliwość zdalnej automatycznej instalacji, konfiguracji, administrowania oraz aktualizowania systemu, zgodnie z określonymi uprawnieniami poprzez polityki grupowe.   </w:t>
            </w:r>
          </w:p>
          <w:p w14:paraId="71465314"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18.</w:t>
            </w:r>
            <w:r w:rsidRPr="00A03D67">
              <w:rPr>
                <w:rFonts w:cstheme="minorHAnsi"/>
                <w:sz w:val="20"/>
                <w:szCs w:val="20"/>
              </w:rPr>
              <w:tab/>
              <w:t>Zabezpieczony hasłem hierarchiczny dostęp do systemu, konta i profile użytkowników zarządzane zdalnie; praca systemu w trybie ochrony kont użytkowników.</w:t>
            </w:r>
          </w:p>
          <w:p w14:paraId="31EE1802"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19.</w:t>
            </w:r>
            <w:r w:rsidRPr="00A03D67">
              <w:rPr>
                <w:rFonts w:cstheme="minorHAnsi"/>
                <w:sz w:val="20"/>
                <w:szCs w:val="20"/>
              </w:rPr>
              <w:tab/>
              <w:t>Mechanizm pozwalający użytkownikowi zarejestrowanego w systemie przedsiębiorstwa/instytucji urządzenia na uprawniony dostęp do zasobów tego systemu.</w:t>
            </w:r>
          </w:p>
          <w:p w14:paraId="161BD461"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20.</w:t>
            </w:r>
            <w:r w:rsidRPr="00A03D67">
              <w:rPr>
                <w:rFonts w:cstheme="minorHAnsi"/>
                <w:sz w:val="20"/>
                <w:szCs w:val="20"/>
              </w:rPr>
              <w:tab/>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44AF43F0"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21.</w:t>
            </w:r>
            <w:r w:rsidRPr="00A03D67">
              <w:rPr>
                <w:rFonts w:cstheme="minorHAnsi"/>
                <w:sz w:val="20"/>
                <w:szCs w:val="20"/>
              </w:rPr>
              <w:tab/>
              <w:t xml:space="preserve">Zintegrowany z systemem operacyjnym moduł synchronizacji komputera z urządzeniami zewnętrznymi.  </w:t>
            </w:r>
          </w:p>
          <w:p w14:paraId="12CE1898" w14:textId="77777777" w:rsidR="00E55A79" w:rsidRPr="00D618DB" w:rsidRDefault="00E55A79" w:rsidP="00F455EE">
            <w:pPr>
              <w:pStyle w:val="Akapitzlist"/>
              <w:widowControl w:val="0"/>
              <w:spacing w:after="0" w:line="240" w:lineRule="auto"/>
              <w:rPr>
                <w:rFonts w:cstheme="minorHAnsi"/>
                <w:sz w:val="20"/>
                <w:szCs w:val="20"/>
                <w:lang w:val="en-US"/>
              </w:rPr>
            </w:pPr>
            <w:r w:rsidRPr="00D618DB">
              <w:rPr>
                <w:rFonts w:cstheme="minorHAnsi"/>
                <w:sz w:val="20"/>
                <w:szCs w:val="20"/>
                <w:lang w:val="en-US"/>
              </w:rPr>
              <w:t>22.</w:t>
            </w:r>
            <w:r w:rsidRPr="00D618DB">
              <w:rPr>
                <w:rFonts w:cstheme="minorHAnsi"/>
                <w:sz w:val="20"/>
                <w:szCs w:val="20"/>
                <w:lang w:val="en-US"/>
              </w:rPr>
              <w:tab/>
              <w:t>Obsługa standardu NFC (near field communication).</w:t>
            </w:r>
          </w:p>
          <w:p w14:paraId="079240DC"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23.</w:t>
            </w:r>
            <w:r w:rsidRPr="00A03D67">
              <w:rPr>
                <w:rFonts w:cstheme="minorHAnsi"/>
                <w:sz w:val="20"/>
                <w:szCs w:val="20"/>
              </w:rPr>
              <w:tab/>
              <w:t xml:space="preserve">Możliwość przystosowania stanowiska dla osób niepełnosprawnych (np. słabo widzących). </w:t>
            </w:r>
          </w:p>
          <w:p w14:paraId="10CEEFE6"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24.</w:t>
            </w:r>
            <w:r w:rsidRPr="00A03D67">
              <w:rPr>
                <w:rFonts w:cstheme="minorHAnsi"/>
                <w:sz w:val="20"/>
                <w:szCs w:val="20"/>
              </w:rPr>
              <w:tab/>
              <w:t>Wsparcie dla IPSEC oparte na politykach – wdrażanie IPSEC oparte na zestawach reguł definiujących ustawienia zarządzanych w sposób centralny.</w:t>
            </w:r>
          </w:p>
          <w:p w14:paraId="6DD5F1F7"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25.</w:t>
            </w:r>
            <w:r w:rsidRPr="00A03D67">
              <w:rPr>
                <w:rFonts w:cstheme="minorHAnsi"/>
                <w:sz w:val="20"/>
                <w:szCs w:val="20"/>
              </w:rPr>
              <w:tab/>
              <w:t>Automatyczne występowanie i używanie (wystawianie) certyfikatów PKI X.509.</w:t>
            </w:r>
          </w:p>
          <w:p w14:paraId="43B07F66"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26.</w:t>
            </w:r>
            <w:r w:rsidRPr="00A03D67">
              <w:rPr>
                <w:rFonts w:cstheme="minorHAnsi"/>
                <w:sz w:val="20"/>
                <w:szCs w:val="20"/>
              </w:rPr>
              <w:tab/>
              <w:t>Mechanizmy logowania do domeny w oparciu o:</w:t>
            </w:r>
          </w:p>
          <w:p w14:paraId="651450D5"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a.</w:t>
            </w:r>
            <w:r w:rsidRPr="00A03D67">
              <w:rPr>
                <w:rFonts w:cstheme="minorHAnsi"/>
                <w:sz w:val="20"/>
                <w:szCs w:val="20"/>
              </w:rPr>
              <w:tab/>
              <w:t>Login i hasło,</w:t>
            </w:r>
          </w:p>
          <w:p w14:paraId="576DE0FB"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lastRenderedPageBreak/>
              <w:t>b.</w:t>
            </w:r>
            <w:r w:rsidRPr="00A03D67">
              <w:rPr>
                <w:rFonts w:cstheme="minorHAnsi"/>
                <w:sz w:val="20"/>
                <w:szCs w:val="20"/>
              </w:rPr>
              <w:tab/>
              <w:t>Karty z certyfikatami (smartcard),</w:t>
            </w:r>
          </w:p>
          <w:p w14:paraId="2D5CE2B7"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c.</w:t>
            </w:r>
            <w:r w:rsidRPr="00A03D67">
              <w:rPr>
                <w:rFonts w:cstheme="minorHAnsi"/>
                <w:sz w:val="20"/>
                <w:szCs w:val="20"/>
              </w:rPr>
              <w:tab/>
              <w:t>Wirtualne karty (logowanie w oparciu o certyfikat chroniony poprzez moduł TPM).</w:t>
            </w:r>
          </w:p>
          <w:p w14:paraId="5F723EAD"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27.</w:t>
            </w:r>
            <w:r w:rsidRPr="00A03D67">
              <w:rPr>
                <w:rFonts w:cstheme="minorHAnsi"/>
                <w:sz w:val="20"/>
                <w:szCs w:val="20"/>
              </w:rPr>
              <w:tab/>
              <w:t>Mechanizmy wieloelementowego uwierzytelniania.</w:t>
            </w:r>
          </w:p>
          <w:p w14:paraId="3CDB5587"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28.</w:t>
            </w:r>
            <w:r w:rsidRPr="00A03D67">
              <w:rPr>
                <w:rFonts w:cstheme="minorHAnsi"/>
                <w:sz w:val="20"/>
                <w:szCs w:val="20"/>
              </w:rPr>
              <w:tab/>
              <w:t>Wsparcie dla uwierzytelniania na bazie Kerberos v. 5.</w:t>
            </w:r>
          </w:p>
          <w:p w14:paraId="456CFE59"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29.</w:t>
            </w:r>
            <w:r w:rsidRPr="00A03D67">
              <w:rPr>
                <w:rFonts w:cstheme="minorHAnsi"/>
                <w:sz w:val="20"/>
                <w:szCs w:val="20"/>
              </w:rPr>
              <w:tab/>
              <w:t>Wsparcie do uwierzytelnienia urządzenia na bazie certyfikatu.</w:t>
            </w:r>
          </w:p>
          <w:p w14:paraId="0166822A"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30.</w:t>
            </w:r>
            <w:r w:rsidRPr="00A03D67">
              <w:rPr>
                <w:rFonts w:cstheme="minorHAnsi"/>
                <w:sz w:val="20"/>
                <w:szCs w:val="20"/>
              </w:rPr>
              <w:tab/>
              <w:t>Wsparcie dla algorytmów Suite B (RFC 4869).</w:t>
            </w:r>
          </w:p>
          <w:p w14:paraId="549C32F7"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31.</w:t>
            </w:r>
            <w:r w:rsidRPr="00A03D67">
              <w:rPr>
                <w:rFonts w:cstheme="minorHAnsi"/>
                <w:sz w:val="20"/>
                <w:szCs w:val="20"/>
              </w:rPr>
              <w:tab/>
              <w:t>Wsparcie wbudowanej zapory ogniowej dla Internet Key Exchange v. 2 (IKEv2) dla warstwy transportowej IPsec.</w:t>
            </w:r>
          </w:p>
          <w:p w14:paraId="075BFFEF"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32.</w:t>
            </w:r>
            <w:r w:rsidRPr="00A03D67">
              <w:rPr>
                <w:rFonts w:cstheme="minorHAnsi"/>
                <w:sz w:val="20"/>
                <w:szCs w:val="20"/>
              </w:rPr>
              <w:tab/>
              <w:t>Wbudowane narzędzia służące do administracji, do wykonywania kopii zapasowych polityk i ich odtwarzania oraz generowania raportów z ustawień polityk.</w:t>
            </w:r>
          </w:p>
          <w:p w14:paraId="6F76165D"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33.</w:t>
            </w:r>
            <w:r w:rsidRPr="00A03D67">
              <w:rPr>
                <w:rFonts w:cstheme="minorHAnsi"/>
                <w:sz w:val="20"/>
                <w:szCs w:val="20"/>
              </w:rPr>
              <w:tab/>
              <w:t>Wsparcie dla środowisk Java i .NET Framework 4.x – możliwość uruchomienia aplikacji działających we wskazanych środowiskach.</w:t>
            </w:r>
          </w:p>
          <w:p w14:paraId="2044E3E0"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34.</w:t>
            </w:r>
            <w:r w:rsidRPr="00A03D67">
              <w:rPr>
                <w:rFonts w:cstheme="minorHAnsi"/>
                <w:sz w:val="20"/>
                <w:szCs w:val="20"/>
              </w:rPr>
              <w:tab/>
              <w:t>Wsparcie dla JScript i VBScript – możliwość uruchamiania interpretera poleceń.</w:t>
            </w:r>
          </w:p>
          <w:p w14:paraId="0DE6C60B"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35.</w:t>
            </w:r>
            <w:r w:rsidRPr="00A03D67">
              <w:rPr>
                <w:rFonts w:cstheme="minorHAnsi"/>
                <w:sz w:val="20"/>
                <w:szCs w:val="20"/>
              </w:rPr>
              <w:tab/>
              <w:t>Zdalna pomoc i współdzielenie aplikacji – możliwość zdalnego przejęcia sesji zalogowanego użytkownika celem rozwiązania problemu z komputerem,</w:t>
            </w:r>
          </w:p>
          <w:p w14:paraId="69485A47"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36.</w:t>
            </w:r>
            <w:r w:rsidRPr="00A03D67">
              <w:rPr>
                <w:rFonts w:cstheme="minorHAnsi"/>
                <w:sz w:val="20"/>
                <w:szCs w:val="20"/>
              </w:rPr>
              <w:tab/>
              <w:t>Rozwiązanie służące do automatycznego zbudowania obrazu systemu wraz z aplikacjami. Obraz systemu służyć ma do automatycznego upowszechnienia systemu operacyjnego inicjowanego i wykonywanego w całości poprzez sieć komputerową.</w:t>
            </w:r>
          </w:p>
          <w:p w14:paraId="17BC3E2C"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37.</w:t>
            </w:r>
            <w:r w:rsidRPr="00A03D67">
              <w:rPr>
                <w:rFonts w:cstheme="minorHAnsi"/>
                <w:sz w:val="20"/>
                <w:szCs w:val="20"/>
              </w:rPr>
              <w:tab/>
              <w:t>Rozwiązanie ma umożliwiające wdrożenie nowego obrazu poprzez zdalną instalację.</w:t>
            </w:r>
          </w:p>
          <w:p w14:paraId="2BA9D270"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38.</w:t>
            </w:r>
            <w:r w:rsidRPr="00A03D67">
              <w:rPr>
                <w:rFonts w:cstheme="minorHAnsi"/>
                <w:sz w:val="20"/>
                <w:szCs w:val="20"/>
              </w:rPr>
              <w:tab/>
              <w:t>Transakcyjny system plików pozwalający na stosowanie przydziałów (ang. quota) na dysku dla użytkowników oraz zapewniający większą niezawodność i pozwalający tworzyć kopie zapasowe.</w:t>
            </w:r>
          </w:p>
          <w:p w14:paraId="2CFACBDC"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39.</w:t>
            </w:r>
            <w:r w:rsidRPr="00A03D67">
              <w:rPr>
                <w:rFonts w:cstheme="minorHAnsi"/>
                <w:sz w:val="20"/>
                <w:szCs w:val="20"/>
              </w:rPr>
              <w:tab/>
              <w:t>Zarządzanie kontami użytkowników sieci oraz urządzeniami sieciowymi tj. drukarki, modemy, woluminy dyskowe, usługi katalogowe.</w:t>
            </w:r>
          </w:p>
          <w:p w14:paraId="2C6B811A"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40.</w:t>
            </w:r>
            <w:r w:rsidRPr="00A03D67">
              <w:rPr>
                <w:rFonts w:cstheme="minorHAnsi"/>
                <w:sz w:val="20"/>
                <w:szCs w:val="20"/>
              </w:rPr>
              <w:tab/>
              <w:t>Udostępnianie modemu.</w:t>
            </w:r>
          </w:p>
          <w:p w14:paraId="3344958B"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41.</w:t>
            </w:r>
            <w:r w:rsidRPr="00A03D67">
              <w:rPr>
                <w:rFonts w:cstheme="minorHAnsi"/>
                <w:sz w:val="20"/>
                <w:szCs w:val="20"/>
              </w:rPr>
              <w:tab/>
              <w:t>Oprogramowanie dla tworzenia kopii zapasowych (Backup); automatyczne wykonywanie kopii plików z możliwością automatycznego przywrócenia wersji wcześniejszej.</w:t>
            </w:r>
          </w:p>
          <w:p w14:paraId="6929B9D4"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42.</w:t>
            </w:r>
            <w:r w:rsidRPr="00A03D67">
              <w:rPr>
                <w:rFonts w:cstheme="minorHAnsi"/>
                <w:sz w:val="20"/>
                <w:szCs w:val="20"/>
              </w:rPr>
              <w:tab/>
              <w:t>Możliwość przywracania obrazu plików systemowych do uprzednio zapisanej postaci.</w:t>
            </w:r>
          </w:p>
          <w:p w14:paraId="00CAED09"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43.</w:t>
            </w:r>
            <w:r w:rsidRPr="00A03D67">
              <w:rPr>
                <w:rFonts w:cstheme="minorHAnsi"/>
                <w:sz w:val="20"/>
                <w:szCs w:val="20"/>
              </w:rPr>
              <w:tab/>
              <w:t xml:space="preserve">Identyfikacja sieci komputerowych, do których jest podłączony system operacyjny, zapamiętywanie ustawień i przypisywanie do min. 3 kategorii bezpieczeństwa </w:t>
            </w:r>
          </w:p>
          <w:p w14:paraId="03F41EC8"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(z predefiniowanymi odpowiednio do kategorii ustawieniami zapory sieciowej, udostępniania plików itp.).</w:t>
            </w:r>
          </w:p>
          <w:p w14:paraId="474D8E16"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44.</w:t>
            </w:r>
            <w:r w:rsidRPr="00A03D67">
              <w:rPr>
                <w:rFonts w:cstheme="minorHAnsi"/>
                <w:sz w:val="20"/>
                <w:szCs w:val="20"/>
              </w:rPr>
              <w:tab/>
              <w:t>Możliwość blokowania lub dopuszczania dowolnych urządzeń peryferyjnych za pomocą polityk grupowych (np. przy użyciu numerów identyfikacyjnych sprzętu).</w:t>
            </w:r>
          </w:p>
          <w:p w14:paraId="0550C682"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45.</w:t>
            </w:r>
            <w:r w:rsidRPr="00A03D67">
              <w:rPr>
                <w:rFonts w:cstheme="minorHAnsi"/>
                <w:sz w:val="20"/>
                <w:szCs w:val="20"/>
              </w:rPr>
              <w:tab/>
              <w:t xml:space="preserve">Wbudowany mechanizm wirtualizacji typu hypervisor, umożliwiający, zgodnie </w:t>
            </w:r>
          </w:p>
          <w:p w14:paraId="06DC1BA8"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z uprawnieniami licencyjnymi, uruchomienie do 4 maszyn wirtualnych.</w:t>
            </w:r>
          </w:p>
          <w:p w14:paraId="451DB8DF"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46.</w:t>
            </w:r>
            <w:r w:rsidRPr="00A03D67">
              <w:rPr>
                <w:rFonts w:cstheme="minorHAnsi"/>
                <w:sz w:val="20"/>
                <w:szCs w:val="20"/>
              </w:rPr>
              <w:tab/>
              <w:t>Mechanizm szyfrowania dysków wewnętrznych i zewnętrznych z możliwością szyfrowania ograniczonego do danych użytkownika.</w:t>
            </w:r>
          </w:p>
          <w:p w14:paraId="204A2FBC"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47.</w:t>
            </w:r>
            <w:r w:rsidRPr="00A03D67">
              <w:rPr>
                <w:rFonts w:cstheme="minorHAnsi"/>
                <w:sz w:val="20"/>
                <w:szCs w:val="20"/>
              </w:rPr>
              <w:tab/>
              <w:t xml:space="preserve">Wbudowane w system narzędzie do szyfrowania partycji systemowych komputera, </w:t>
            </w:r>
          </w:p>
          <w:p w14:paraId="59160847"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z możliwością przechowywania certyfikatów w mikrochipie TPM (Trusted Platform Module) w wersji minimum 1.2 lub na kluczach pamięci przenośnej USB.</w:t>
            </w:r>
          </w:p>
          <w:p w14:paraId="3D48627C"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48.</w:t>
            </w:r>
            <w:r w:rsidRPr="00A03D67">
              <w:rPr>
                <w:rFonts w:cstheme="minorHAnsi"/>
                <w:sz w:val="20"/>
                <w:szCs w:val="20"/>
              </w:rPr>
              <w:tab/>
              <w:t>Wbudowane w system narzędzie do szyfrowania dysków przenośnych, z możliwością centralnego zarządzania poprzez polityki grupowe, pozwalające na wymuszenie szyfrowania dysków przenośnych.</w:t>
            </w:r>
          </w:p>
          <w:p w14:paraId="1CF70EF5" w14:textId="77777777" w:rsidR="00E55A79" w:rsidRPr="00A03D67" w:rsidRDefault="00E55A79" w:rsidP="00F455EE">
            <w:pPr>
              <w:pStyle w:val="Akapitzlist"/>
              <w:widowControl w:val="0"/>
              <w:spacing w:after="0" w:line="240" w:lineRule="auto"/>
              <w:rPr>
                <w:rFonts w:cstheme="minorHAnsi"/>
                <w:sz w:val="20"/>
                <w:szCs w:val="20"/>
              </w:rPr>
            </w:pPr>
            <w:r w:rsidRPr="00A03D67">
              <w:rPr>
                <w:rFonts w:cstheme="minorHAnsi"/>
                <w:sz w:val="20"/>
                <w:szCs w:val="20"/>
              </w:rPr>
              <w:t>49.</w:t>
            </w:r>
            <w:r w:rsidRPr="00A03D67">
              <w:rPr>
                <w:rFonts w:cstheme="minorHAnsi"/>
                <w:sz w:val="20"/>
                <w:szCs w:val="20"/>
              </w:rPr>
              <w:tab/>
              <w:t>Możliwość tworzenia i przechowywania kopii zapasowych kluczy odzyskiwania do szyfrowania partycji w usługach katalogowych.</w:t>
            </w:r>
          </w:p>
          <w:p w14:paraId="4D0593A9"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sz w:val="20"/>
                <w:szCs w:val="20"/>
              </w:rPr>
              <w:t>50.</w:t>
            </w:r>
            <w:r w:rsidRPr="00A03D67">
              <w:rPr>
                <w:rFonts w:cstheme="minorHAnsi"/>
                <w:sz w:val="20"/>
                <w:szCs w:val="20"/>
              </w:rPr>
              <w:tab/>
              <w:t>Możliwość instalowania dodatkowych języków interfejsu systemu operacyjnego oraz możliwość zmiany języka bez konieczności reinstalacji systemu.</w:t>
            </w:r>
          </w:p>
        </w:tc>
      </w:tr>
      <w:tr w:rsidR="00E55A79" w:rsidRPr="00A03D67" w14:paraId="47A08EF1" w14:textId="77777777" w:rsidTr="00F455EE">
        <w:tc>
          <w:tcPr>
            <w:tcW w:w="1418" w:type="dxa"/>
            <w:tcBorders>
              <w:top w:val="single" w:sz="4" w:space="0" w:color="000000"/>
              <w:left w:val="single" w:sz="4" w:space="0" w:color="000000"/>
              <w:bottom w:val="single" w:sz="4" w:space="0" w:color="000000"/>
              <w:right w:val="single" w:sz="4" w:space="0" w:color="000000"/>
            </w:tcBorders>
          </w:tcPr>
          <w:p w14:paraId="68302075" w14:textId="77777777" w:rsidR="00E55A79" w:rsidRPr="00A03D67" w:rsidRDefault="00E55A79" w:rsidP="00F455EE">
            <w:pPr>
              <w:widowControl w:val="0"/>
              <w:spacing w:after="0" w:line="240" w:lineRule="auto"/>
              <w:rPr>
                <w:rFonts w:cstheme="minorHAnsi"/>
                <w:sz w:val="20"/>
                <w:szCs w:val="20"/>
              </w:rPr>
            </w:pPr>
            <w:r w:rsidRPr="00A03D67">
              <w:rPr>
                <w:rFonts w:cstheme="minorHAnsi"/>
                <w:sz w:val="20"/>
                <w:szCs w:val="20"/>
              </w:rPr>
              <w:lastRenderedPageBreak/>
              <w:t>Porty i złącza</w:t>
            </w:r>
          </w:p>
        </w:tc>
        <w:tc>
          <w:tcPr>
            <w:tcW w:w="8079" w:type="dxa"/>
            <w:tcBorders>
              <w:top w:val="single" w:sz="4" w:space="0" w:color="000000"/>
              <w:left w:val="single" w:sz="4" w:space="0" w:color="000000"/>
              <w:bottom w:val="single" w:sz="4" w:space="0" w:color="000000"/>
              <w:right w:val="single" w:sz="4" w:space="0" w:color="000000"/>
            </w:tcBorders>
          </w:tcPr>
          <w:p w14:paraId="195A09EA" w14:textId="77777777" w:rsidR="00E55A79" w:rsidRPr="00A03D67" w:rsidRDefault="00E55A79" w:rsidP="00E55A79">
            <w:pPr>
              <w:pStyle w:val="Akapitzlist"/>
              <w:widowControl w:val="0"/>
              <w:numPr>
                <w:ilvl w:val="2"/>
                <w:numId w:val="54"/>
              </w:numPr>
              <w:spacing w:after="0" w:line="240" w:lineRule="auto"/>
              <w:rPr>
                <w:rFonts w:cstheme="minorHAnsi"/>
                <w:color w:val="000000"/>
                <w:sz w:val="20"/>
                <w:szCs w:val="20"/>
              </w:rPr>
            </w:pPr>
            <w:r w:rsidRPr="00A03D67">
              <w:rPr>
                <w:rFonts w:cstheme="minorHAnsi"/>
                <w:color w:val="000000"/>
                <w:sz w:val="20"/>
                <w:szCs w:val="20"/>
              </w:rPr>
              <w:t>RJ-45 (nie dopuszcza się stosowania adapterów)</w:t>
            </w:r>
          </w:p>
          <w:p w14:paraId="2E3B0E95" w14:textId="77777777" w:rsidR="00E55A79" w:rsidRPr="00A03D67" w:rsidRDefault="00E55A79" w:rsidP="00E55A79">
            <w:pPr>
              <w:pStyle w:val="Akapitzlist"/>
              <w:widowControl w:val="0"/>
              <w:numPr>
                <w:ilvl w:val="2"/>
                <w:numId w:val="54"/>
              </w:numPr>
              <w:spacing w:after="0" w:line="240" w:lineRule="auto"/>
              <w:rPr>
                <w:rFonts w:cstheme="minorHAnsi"/>
                <w:color w:val="000000"/>
                <w:sz w:val="20"/>
                <w:szCs w:val="20"/>
              </w:rPr>
            </w:pPr>
            <w:r w:rsidRPr="00A03D67">
              <w:rPr>
                <w:rFonts w:cstheme="minorHAnsi"/>
                <w:color w:val="000000"/>
                <w:sz w:val="20"/>
                <w:szCs w:val="20"/>
              </w:rPr>
              <w:t>Min. 1x UB 3.2 Gen2 typu USB-C z możliwością ładowania baterii laptopa oraz wyprowadzenia sygnału Display Port</w:t>
            </w:r>
          </w:p>
          <w:p w14:paraId="2AAB22ED" w14:textId="77777777" w:rsidR="00E55A79" w:rsidRPr="00A03D67" w:rsidRDefault="00E55A79" w:rsidP="00E55A79">
            <w:pPr>
              <w:pStyle w:val="Akapitzlist"/>
              <w:widowControl w:val="0"/>
              <w:numPr>
                <w:ilvl w:val="2"/>
                <w:numId w:val="54"/>
              </w:numPr>
              <w:spacing w:after="0" w:line="240" w:lineRule="auto"/>
              <w:rPr>
                <w:rFonts w:cstheme="minorHAnsi"/>
                <w:color w:val="000000"/>
                <w:sz w:val="20"/>
                <w:szCs w:val="20"/>
              </w:rPr>
            </w:pPr>
            <w:r w:rsidRPr="00A03D67">
              <w:rPr>
                <w:rFonts w:cstheme="minorHAnsi"/>
                <w:color w:val="000000"/>
                <w:sz w:val="20"/>
                <w:szCs w:val="20"/>
              </w:rPr>
              <w:t>Min. 3x USB 3.2 Gen1 (1 z możliwością ładowania zewnętrznych urządzeń bezpośrednio z portu USB komputera nawet przy wyłączonym laptopie).</w:t>
            </w:r>
          </w:p>
          <w:p w14:paraId="0267ABCD" w14:textId="77777777" w:rsidR="00E55A79" w:rsidRPr="00A03D67" w:rsidRDefault="00E55A79" w:rsidP="00E55A79">
            <w:pPr>
              <w:pStyle w:val="Akapitzlist"/>
              <w:widowControl w:val="0"/>
              <w:numPr>
                <w:ilvl w:val="2"/>
                <w:numId w:val="54"/>
              </w:numPr>
              <w:spacing w:after="0" w:line="240" w:lineRule="auto"/>
              <w:rPr>
                <w:rFonts w:cstheme="minorHAnsi"/>
                <w:color w:val="000000"/>
                <w:sz w:val="20"/>
                <w:szCs w:val="20"/>
              </w:rPr>
            </w:pPr>
            <w:r w:rsidRPr="00A03D67">
              <w:rPr>
                <w:rFonts w:cstheme="minorHAnsi"/>
                <w:color w:val="000000"/>
                <w:sz w:val="20"/>
                <w:szCs w:val="20"/>
              </w:rPr>
              <w:lastRenderedPageBreak/>
              <w:t>HDMI w wersji co najmniej 1.4</w:t>
            </w:r>
          </w:p>
          <w:p w14:paraId="5E3698CF" w14:textId="77777777" w:rsidR="00E55A79" w:rsidRPr="00A03D67" w:rsidRDefault="00E55A79" w:rsidP="00E55A79">
            <w:pPr>
              <w:pStyle w:val="Akapitzlist"/>
              <w:widowControl w:val="0"/>
              <w:numPr>
                <w:ilvl w:val="2"/>
                <w:numId w:val="54"/>
              </w:numPr>
              <w:spacing w:after="0" w:line="240" w:lineRule="auto"/>
              <w:rPr>
                <w:rFonts w:cstheme="minorHAnsi"/>
                <w:color w:val="000000"/>
                <w:sz w:val="20"/>
                <w:szCs w:val="20"/>
              </w:rPr>
            </w:pPr>
            <w:r w:rsidRPr="00A03D67">
              <w:rPr>
                <w:rFonts w:cstheme="minorHAnsi"/>
                <w:color w:val="000000"/>
                <w:sz w:val="20"/>
                <w:szCs w:val="20"/>
              </w:rPr>
              <w:t>Czytnik kart multimedialnych (SD, SDHC i SDXC)</w:t>
            </w:r>
          </w:p>
          <w:p w14:paraId="6F912606" w14:textId="77777777" w:rsidR="00E55A79" w:rsidRPr="00A03D67" w:rsidRDefault="00E55A79" w:rsidP="00E55A79">
            <w:pPr>
              <w:pStyle w:val="Akapitzlist"/>
              <w:widowControl w:val="0"/>
              <w:numPr>
                <w:ilvl w:val="2"/>
                <w:numId w:val="54"/>
              </w:numPr>
              <w:spacing w:after="0" w:line="240" w:lineRule="auto"/>
              <w:rPr>
                <w:rFonts w:cstheme="minorHAnsi"/>
                <w:color w:val="000000"/>
                <w:sz w:val="20"/>
                <w:szCs w:val="20"/>
              </w:rPr>
            </w:pPr>
            <w:r w:rsidRPr="00A03D67">
              <w:rPr>
                <w:rFonts w:cstheme="minorHAnsi"/>
                <w:color w:val="000000"/>
                <w:sz w:val="20"/>
                <w:szCs w:val="20"/>
              </w:rPr>
              <w:t>Audio: port combo mikrofon/słuchawki</w:t>
            </w:r>
          </w:p>
          <w:p w14:paraId="2E6CA972" w14:textId="77777777" w:rsidR="00E55A79" w:rsidRPr="00A03D67" w:rsidRDefault="00E55A79" w:rsidP="00E55A79">
            <w:pPr>
              <w:pStyle w:val="Akapitzlist"/>
              <w:widowControl w:val="0"/>
              <w:numPr>
                <w:ilvl w:val="2"/>
                <w:numId w:val="54"/>
              </w:numPr>
              <w:spacing w:after="0" w:line="240" w:lineRule="auto"/>
              <w:rPr>
                <w:rFonts w:cstheme="minorHAnsi"/>
                <w:color w:val="000000"/>
                <w:sz w:val="20"/>
                <w:szCs w:val="20"/>
              </w:rPr>
            </w:pPr>
            <w:r w:rsidRPr="00A03D67">
              <w:rPr>
                <w:rFonts w:cstheme="minorHAnsi"/>
                <w:color w:val="000000"/>
                <w:sz w:val="20"/>
                <w:szCs w:val="20"/>
              </w:rPr>
              <w:t xml:space="preserve">Karta sieciowa LAN 10/100/1000 Ethernet RJ 45 zintegrowana z płytą główną. </w:t>
            </w:r>
          </w:p>
          <w:p w14:paraId="19AD383C" w14:textId="77777777" w:rsidR="00E55A79" w:rsidRPr="00A03D67" w:rsidRDefault="00E55A79" w:rsidP="00E55A79">
            <w:pPr>
              <w:pStyle w:val="Akapitzlist"/>
              <w:widowControl w:val="0"/>
              <w:numPr>
                <w:ilvl w:val="2"/>
                <w:numId w:val="54"/>
              </w:numPr>
              <w:spacing w:after="0" w:line="240" w:lineRule="auto"/>
              <w:rPr>
                <w:rFonts w:cstheme="minorHAnsi"/>
                <w:color w:val="000000"/>
                <w:sz w:val="20"/>
                <w:szCs w:val="20"/>
              </w:rPr>
            </w:pPr>
            <w:r w:rsidRPr="00A03D67">
              <w:rPr>
                <w:rFonts w:cstheme="minorHAnsi"/>
                <w:color w:val="000000"/>
                <w:sz w:val="20"/>
                <w:szCs w:val="20"/>
              </w:rPr>
              <w:t>Zintegrowana w postaci wewnętrznego modułu mini-PCI Express karta sieci WLAN obsługująca łącznie standardy IEEE 802.11ac z dwiema antenami.</w:t>
            </w:r>
          </w:p>
          <w:p w14:paraId="255303A8" w14:textId="77777777" w:rsidR="00E55A79" w:rsidRPr="00A03D67" w:rsidRDefault="00E55A79" w:rsidP="00E55A79">
            <w:pPr>
              <w:pStyle w:val="Akapitzlist"/>
              <w:widowControl w:val="0"/>
              <w:numPr>
                <w:ilvl w:val="2"/>
                <w:numId w:val="54"/>
              </w:numPr>
              <w:spacing w:after="0" w:line="240" w:lineRule="auto"/>
              <w:rPr>
                <w:rFonts w:cstheme="minorHAnsi"/>
                <w:color w:val="000000"/>
                <w:sz w:val="20"/>
                <w:szCs w:val="20"/>
              </w:rPr>
            </w:pPr>
            <w:r w:rsidRPr="00A03D67">
              <w:rPr>
                <w:rFonts w:cstheme="minorHAnsi"/>
                <w:color w:val="000000"/>
                <w:sz w:val="20"/>
                <w:szCs w:val="20"/>
              </w:rPr>
              <w:t>Zintegrowana karta WLAN musi zapewniać możliwość bezprzewodowego bezpośredniego (t.j. bez pośrednictwa punktu dostępowego lub sieci LAN) podłączenia do komputera dodatkowego monitora lub projektora wyposażonego w odpowiedni adapter (lub natywną obsługę takiej funkcji) z wykorzystaniem standardów IEEE 802.11n w pasmie 2,4 GHz lub 5GHz, w trybie ekranu systemowego – z obsługą wyświetlania w trybie klonowania ekranów, rozszerzonego desktopu oraz wyświetlania ekranu systemu jedynie na dodatkowym monitorze lub projektorze (Clone, Extended Desktop, Remote Only).</w:t>
            </w:r>
          </w:p>
          <w:p w14:paraId="7CBFFDCC" w14:textId="77777777" w:rsidR="00E55A79" w:rsidRPr="00A03D67" w:rsidRDefault="00E55A79" w:rsidP="00E55A79">
            <w:pPr>
              <w:pStyle w:val="Akapitzlist"/>
              <w:widowControl w:val="0"/>
              <w:numPr>
                <w:ilvl w:val="2"/>
                <w:numId w:val="54"/>
              </w:numPr>
              <w:spacing w:after="0" w:line="240" w:lineRule="auto"/>
              <w:rPr>
                <w:rFonts w:cstheme="minorHAnsi"/>
                <w:color w:val="000000"/>
                <w:sz w:val="20"/>
                <w:szCs w:val="20"/>
              </w:rPr>
            </w:pPr>
            <w:r w:rsidRPr="00A03D67">
              <w:rPr>
                <w:rFonts w:cstheme="minorHAnsi"/>
                <w:color w:val="000000"/>
                <w:sz w:val="20"/>
                <w:szCs w:val="20"/>
              </w:rPr>
              <w:t xml:space="preserve">Wymagana jest obsługa przesyłania dowolnej treści ekranu oraz dźwięku systemu operacyjnego z parametrami nie gorszymi niż: </w:t>
            </w:r>
          </w:p>
          <w:p w14:paraId="6C787D08" w14:textId="77777777" w:rsidR="00E55A79" w:rsidRPr="00A03D67" w:rsidRDefault="00E55A79" w:rsidP="00E55A79">
            <w:pPr>
              <w:pStyle w:val="Akapitzlist"/>
              <w:widowControl w:val="0"/>
              <w:numPr>
                <w:ilvl w:val="2"/>
                <w:numId w:val="54"/>
              </w:numPr>
              <w:spacing w:after="0" w:line="240" w:lineRule="auto"/>
              <w:rPr>
                <w:rFonts w:cstheme="minorHAnsi"/>
                <w:color w:val="000000"/>
                <w:sz w:val="20"/>
                <w:szCs w:val="20"/>
              </w:rPr>
            </w:pPr>
            <w:r w:rsidRPr="00A03D67">
              <w:rPr>
                <w:rFonts w:cstheme="minorHAnsi"/>
                <w:color w:val="000000"/>
                <w:sz w:val="20"/>
                <w:szCs w:val="20"/>
              </w:rPr>
              <w:t>•</w:t>
            </w:r>
            <w:r w:rsidRPr="00A03D67">
              <w:rPr>
                <w:rFonts w:cstheme="minorHAnsi"/>
                <w:color w:val="000000"/>
                <w:sz w:val="20"/>
                <w:szCs w:val="20"/>
              </w:rPr>
              <w:tab/>
              <w:t xml:space="preserve">rozdzielczość 1920x1080 - 30 fps–kompresja H.264 </w:t>
            </w:r>
          </w:p>
          <w:p w14:paraId="65619AE8" w14:textId="77777777" w:rsidR="00E55A79" w:rsidRPr="00A03D67" w:rsidRDefault="00E55A79" w:rsidP="00E55A79">
            <w:pPr>
              <w:pStyle w:val="Akapitzlist"/>
              <w:widowControl w:val="0"/>
              <w:numPr>
                <w:ilvl w:val="2"/>
                <w:numId w:val="54"/>
              </w:numPr>
              <w:spacing w:after="0" w:line="240" w:lineRule="auto"/>
              <w:rPr>
                <w:rFonts w:cstheme="minorHAnsi"/>
                <w:color w:val="000000"/>
                <w:sz w:val="20"/>
                <w:szCs w:val="20"/>
                <w:lang w:val="en-US"/>
              </w:rPr>
            </w:pPr>
            <w:r w:rsidRPr="00A03D67">
              <w:rPr>
                <w:rFonts w:cstheme="minorHAnsi"/>
                <w:color w:val="000000"/>
                <w:sz w:val="20"/>
                <w:szCs w:val="20"/>
                <w:lang w:val="en-US"/>
              </w:rPr>
              <w:t>•</w:t>
            </w:r>
            <w:r w:rsidRPr="00A03D67">
              <w:rPr>
                <w:rFonts w:cstheme="minorHAnsi"/>
                <w:color w:val="000000"/>
                <w:sz w:val="20"/>
                <w:szCs w:val="20"/>
                <w:lang w:val="en-US"/>
              </w:rPr>
              <w:tab/>
              <w:t>dźwięk AC3 5.1 Surround Audio</w:t>
            </w:r>
          </w:p>
          <w:p w14:paraId="6C80B1FC" w14:textId="77777777" w:rsidR="00E55A79" w:rsidRPr="00A03D67" w:rsidRDefault="00E55A79" w:rsidP="00E55A79">
            <w:pPr>
              <w:pStyle w:val="Akapitzlist"/>
              <w:widowControl w:val="0"/>
              <w:numPr>
                <w:ilvl w:val="2"/>
                <w:numId w:val="54"/>
              </w:numPr>
              <w:spacing w:after="0" w:line="240" w:lineRule="auto"/>
              <w:rPr>
                <w:rFonts w:cstheme="minorHAnsi"/>
                <w:color w:val="000000"/>
                <w:sz w:val="20"/>
                <w:szCs w:val="20"/>
              </w:rPr>
            </w:pPr>
            <w:r w:rsidRPr="00A03D67">
              <w:rPr>
                <w:rFonts w:cstheme="minorHAnsi"/>
                <w:color w:val="000000"/>
                <w:sz w:val="20"/>
                <w:szCs w:val="20"/>
              </w:rPr>
              <w:t>•</w:t>
            </w:r>
            <w:r w:rsidRPr="00A03D67">
              <w:rPr>
                <w:rFonts w:cstheme="minorHAnsi"/>
                <w:color w:val="000000"/>
                <w:sz w:val="20"/>
                <w:szCs w:val="20"/>
              </w:rPr>
              <w:tab/>
              <w:t>obsługa szyfrowania WPS/WPA2/WEP</w:t>
            </w:r>
          </w:p>
          <w:p w14:paraId="20390C7B" w14:textId="77777777" w:rsidR="00E55A79" w:rsidRPr="00A03D67" w:rsidRDefault="00E55A79" w:rsidP="00E55A79">
            <w:pPr>
              <w:pStyle w:val="Akapitzlist"/>
              <w:widowControl w:val="0"/>
              <w:numPr>
                <w:ilvl w:val="2"/>
                <w:numId w:val="54"/>
              </w:numPr>
              <w:spacing w:after="0" w:line="240" w:lineRule="auto"/>
              <w:rPr>
                <w:rFonts w:cstheme="minorHAnsi"/>
                <w:color w:val="000000"/>
                <w:sz w:val="20"/>
                <w:szCs w:val="20"/>
              </w:rPr>
            </w:pPr>
            <w:r w:rsidRPr="00A03D67">
              <w:rPr>
                <w:rFonts w:cstheme="minorHAnsi"/>
                <w:color w:val="000000"/>
                <w:sz w:val="20"/>
                <w:szCs w:val="20"/>
              </w:rPr>
              <w:t>Bluetooth co najmniej w standardzie v5.0,</w:t>
            </w:r>
          </w:p>
        </w:tc>
      </w:tr>
      <w:tr w:rsidR="00E55A79" w:rsidRPr="00A03D67" w14:paraId="1E2DA431" w14:textId="77777777" w:rsidTr="00F455EE">
        <w:trPr>
          <w:trHeight w:val="1305"/>
        </w:trPr>
        <w:tc>
          <w:tcPr>
            <w:tcW w:w="1418" w:type="dxa"/>
            <w:tcBorders>
              <w:top w:val="single" w:sz="4" w:space="0" w:color="000000"/>
              <w:left w:val="single" w:sz="4" w:space="0" w:color="000000"/>
              <w:bottom w:val="single" w:sz="4" w:space="0" w:color="000000"/>
              <w:right w:val="single" w:sz="4" w:space="0" w:color="000000"/>
            </w:tcBorders>
          </w:tcPr>
          <w:p w14:paraId="75989F98" w14:textId="77777777" w:rsidR="00E55A79" w:rsidRPr="00A03D67" w:rsidRDefault="00E55A79" w:rsidP="00F455EE">
            <w:pPr>
              <w:widowControl w:val="0"/>
              <w:spacing w:after="0" w:line="240" w:lineRule="auto"/>
              <w:rPr>
                <w:rFonts w:cstheme="minorHAnsi"/>
                <w:sz w:val="20"/>
                <w:szCs w:val="20"/>
              </w:rPr>
            </w:pPr>
            <w:r w:rsidRPr="00A03D67">
              <w:rPr>
                <w:rFonts w:cstheme="minorHAnsi"/>
                <w:sz w:val="20"/>
                <w:szCs w:val="20"/>
              </w:rPr>
              <w:lastRenderedPageBreak/>
              <w:t>Gwarancja</w:t>
            </w:r>
          </w:p>
        </w:tc>
        <w:tc>
          <w:tcPr>
            <w:tcW w:w="8079" w:type="dxa"/>
            <w:tcBorders>
              <w:top w:val="single" w:sz="4" w:space="0" w:color="000000"/>
              <w:left w:val="single" w:sz="4" w:space="0" w:color="000000"/>
              <w:bottom w:val="single" w:sz="4" w:space="0" w:color="000000"/>
              <w:right w:val="single" w:sz="4" w:space="0" w:color="000000"/>
            </w:tcBorders>
          </w:tcPr>
          <w:p w14:paraId="7B2F8792" w14:textId="77777777" w:rsidR="00E55A79" w:rsidRPr="00A03D67" w:rsidRDefault="00E55A79" w:rsidP="00F455EE">
            <w:pPr>
              <w:pStyle w:val="Akapitzlist"/>
              <w:widowControl w:val="0"/>
              <w:spacing w:after="0" w:line="240" w:lineRule="auto"/>
              <w:ind w:left="0"/>
              <w:rPr>
                <w:rFonts w:cstheme="minorHAnsi"/>
                <w:color w:val="000000"/>
                <w:sz w:val="20"/>
                <w:szCs w:val="20"/>
              </w:rPr>
            </w:pPr>
            <w:r w:rsidRPr="00A03D67">
              <w:rPr>
                <w:rFonts w:cstheme="minorHAnsi"/>
                <w:color w:val="000000"/>
                <w:sz w:val="20"/>
                <w:szCs w:val="20"/>
              </w:rPr>
              <w:t>Gwarancji jakości producenta:</w:t>
            </w:r>
          </w:p>
          <w:p w14:paraId="6970E7E5" w14:textId="77777777" w:rsidR="00E55A79" w:rsidRPr="00A03D67" w:rsidRDefault="00E55A79" w:rsidP="00E55A79">
            <w:pPr>
              <w:pStyle w:val="Akapitzlist"/>
              <w:widowControl w:val="0"/>
              <w:numPr>
                <w:ilvl w:val="1"/>
                <w:numId w:val="54"/>
              </w:numPr>
              <w:spacing w:after="0" w:line="240" w:lineRule="auto"/>
              <w:rPr>
                <w:rFonts w:cstheme="minorHAnsi"/>
                <w:color w:val="000000"/>
                <w:sz w:val="20"/>
                <w:szCs w:val="20"/>
              </w:rPr>
            </w:pPr>
            <w:r w:rsidRPr="00A03D67">
              <w:rPr>
                <w:rFonts w:cstheme="minorHAnsi"/>
                <w:color w:val="000000"/>
                <w:sz w:val="20"/>
                <w:szCs w:val="20"/>
              </w:rPr>
              <w:t>Na okres  co najmniej  36 miesięcy - świadczonej  w siedzibie Zamawiającego, chyba że niezbędne będzie naprawa sprzętu w siedzibie producenta lub autoryzowanym przez niego punkcie serwisowym  - wówczas koszt transportu do i z naprawy pokrywa Wykonawca,</w:t>
            </w:r>
          </w:p>
          <w:p w14:paraId="2B7D1FC6" w14:textId="77777777" w:rsidR="00E55A79" w:rsidRPr="00A03D67" w:rsidRDefault="00E55A79" w:rsidP="00E55A79">
            <w:pPr>
              <w:pStyle w:val="Akapitzlist"/>
              <w:widowControl w:val="0"/>
              <w:numPr>
                <w:ilvl w:val="1"/>
                <w:numId w:val="54"/>
              </w:numPr>
              <w:spacing w:after="0" w:line="240" w:lineRule="auto"/>
              <w:rPr>
                <w:rFonts w:cstheme="minorHAnsi"/>
                <w:color w:val="000000"/>
                <w:sz w:val="20"/>
                <w:szCs w:val="20"/>
              </w:rPr>
            </w:pPr>
            <w:r w:rsidRPr="00A03D67">
              <w:rPr>
                <w:rFonts w:cstheme="minorHAnsi"/>
                <w:color w:val="000000"/>
                <w:sz w:val="20"/>
                <w:szCs w:val="20"/>
              </w:rPr>
              <w:t>Naprawy gwarancyjne  urządzeń muszą być realizowane przez Producenta notebooka</w:t>
            </w:r>
          </w:p>
          <w:p w14:paraId="6C0886F0" w14:textId="20FC20CA" w:rsidR="00E55A79" w:rsidRPr="00A03D67" w:rsidRDefault="00E55A79" w:rsidP="005E20D4">
            <w:pPr>
              <w:pStyle w:val="Akapitzlist"/>
              <w:widowControl w:val="0"/>
              <w:numPr>
                <w:ilvl w:val="1"/>
                <w:numId w:val="54"/>
              </w:numPr>
              <w:spacing w:after="0" w:line="240" w:lineRule="auto"/>
              <w:rPr>
                <w:rFonts w:cstheme="minorHAnsi"/>
                <w:color w:val="000000"/>
                <w:sz w:val="20"/>
                <w:szCs w:val="20"/>
              </w:rPr>
            </w:pPr>
            <w:r w:rsidRPr="00A03D67">
              <w:rPr>
                <w:rFonts w:cstheme="minorHAnsi"/>
                <w:color w:val="000000"/>
                <w:sz w:val="20"/>
                <w:szCs w:val="20"/>
              </w:rPr>
              <w:t>Zgłoszenia serwisowe drogą online (formularz online producenta notebooka) , telefonicznie oraz mailem</w:t>
            </w:r>
          </w:p>
        </w:tc>
      </w:tr>
    </w:tbl>
    <w:p w14:paraId="5800C125" w14:textId="77777777" w:rsidR="00E55A79" w:rsidRPr="00A03D67" w:rsidRDefault="00E55A79" w:rsidP="00E55A79">
      <w:pPr>
        <w:rPr>
          <w:rFonts w:cstheme="minorHAnsi"/>
          <w:sz w:val="20"/>
          <w:szCs w:val="20"/>
        </w:rPr>
      </w:pPr>
    </w:p>
    <w:p w14:paraId="5DB2FE6A" w14:textId="77777777" w:rsidR="00441D9E" w:rsidRPr="00A03D67" w:rsidRDefault="00441D9E" w:rsidP="00441D9E">
      <w:pPr>
        <w:pStyle w:val="Nagwek2"/>
        <w:rPr>
          <w:rFonts w:asciiTheme="minorHAnsi" w:hAnsiTheme="minorHAnsi" w:cstheme="minorHAnsi"/>
          <w:sz w:val="20"/>
          <w:szCs w:val="20"/>
        </w:rPr>
      </w:pPr>
      <w:r w:rsidRPr="00A03D67">
        <w:rPr>
          <w:rFonts w:asciiTheme="minorHAnsi" w:hAnsiTheme="minorHAnsi" w:cstheme="minorHAnsi"/>
          <w:sz w:val="20"/>
          <w:szCs w:val="20"/>
        </w:rPr>
        <w:t>Serwer plików (1 szt.)</w:t>
      </w:r>
    </w:p>
    <w:tbl>
      <w:tblPr>
        <w:tblW w:w="9356" w:type="dxa"/>
        <w:tblInd w:w="-11" w:type="dxa"/>
        <w:tblLayout w:type="fixed"/>
        <w:tblCellMar>
          <w:left w:w="70" w:type="dxa"/>
          <w:right w:w="70" w:type="dxa"/>
        </w:tblCellMar>
        <w:tblLook w:val="04A0" w:firstRow="1" w:lastRow="0" w:firstColumn="1" w:lastColumn="0" w:noHBand="0" w:noVBand="1"/>
      </w:tblPr>
      <w:tblGrid>
        <w:gridCol w:w="1594"/>
        <w:gridCol w:w="7762"/>
      </w:tblGrid>
      <w:tr w:rsidR="00441D9E" w:rsidRPr="00A03D67" w14:paraId="482E2C60" w14:textId="77777777" w:rsidTr="00F455EE">
        <w:trPr>
          <w:trHeight w:val="499"/>
        </w:trPr>
        <w:tc>
          <w:tcPr>
            <w:tcW w:w="15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6D7008D" w14:textId="77777777" w:rsidR="00441D9E" w:rsidRPr="00A03D67" w:rsidRDefault="00441D9E" w:rsidP="00F455EE">
            <w:pPr>
              <w:widowControl w:val="0"/>
              <w:rPr>
                <w:rFonts w:eastAsia="Times New Roman" w:cstheme="minorHAnsi"/>
                <w:color w:val="000000"/>
                <w:sz w:val="20"/>
                <w:szCs w:val="20"/>
              </w:rPr>
            </w:pPr>
            <w:r w:rsidRPr="00A03D67">
              <w:rPr>
                <w:rFonts w:eastAsia="Times New Roman" w:cstheme="minorHAnsi"/>
                <w:color w:val="000000"/>
                <w:sz w:val="20"/>
                <w:szCs w:val="20"/>
              </w:rPr>
              <w:t>Procesor</w:t>
            </w:r>
          </w:p>
        </w:tc>
        <w:tc>
          <w:tcPr>
            <w:tcW w:w="7761" w:type="dxa"/>
            <w:tcBorders>
              <w:top w:val="single" w:sz="8" w:space="0" w:color="000000"/>
              <w:bottom w:val="single" w:sz="8" w:space="0" w:color="000000"/>
              <w:right w:val="single" w:sz="8" w:space="0" w:color="000000"/>
            </w:tcBorders>
            <w:shd w:val="clear" w:color="auto" w:fill="auto"/>
            <w:vAlign w:val="center"/>
          </w:tcPr>
          <w:p w14:paraId="713CE51B" w14:textId="77777777" w:rsidR="00441D9E" w:rsidRPr="00A03D67" w:rsidRDefault="00441D9E" w:rsidP="00F455EE">
            <w:pPr>
              <w:widowControl w:val="0"/>
              <w:rPr>
                <w:rFonts w:eastAsia="Times New Roman" w:cstheme="minorHAnsi"/>
                <w:color w:val="000000"/>
                <w:sz w:val="20"/>
                <w:szCs w:val="20"/>
              </w:rPr>
            </w:pPr>
            <w:r w:rsidRPr="00A03D67">
              <w:rPr>
                <w:rFonts w:cstheme="minorHAnsi"/>
                <w:sz w:val="20"/>
                <w:szCs w:val="20"/>
              </w:rPr>
              <w:t>Czterordzeniowy o taktowaniu co najmniej 2,2GHz np. AMD Ryzen V1500B</w:t>
            </w:r>
          </w:p>
        </w:tc>
      </w:tr>
      <w:tr w:rsidR="00441D9E" w:rsidRPr="00A03D67" w14:paraId="5E50A189" w14:textId="77777777" w:rsidTr="00F455EE">
        <w:trPr>
          <w:trHeight w:val="499"/>
        </w:trPr>
        <w:tc>
          <w:tcPr>
            <w:tcW w:w="15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E694A8C" w14:textId="77777777" w:rsidR="00441D9E" w:rsidRPr="00A03D67" w:rsidRDefault="00441D9E" w:rsidP="00F455EE">
            <w:pPr>
              <w:widowControl w:val="0"/>
              <w:rPr>
                <w:rFonts w:eastAsia="Times New Roman" w:cstheme="minorHAnsi"/>
                <w:color w:val="000000"/>
                <w:sz w:val="20"/>
                <w:szCs w:val="20"/>
              </w:rPr>
            </w:pPr>
            <w:r w:rsidRPr="00A03D67">
              <w:rPr>
                <w:rFonts w:eastAsia="Times New Roman" w:cstheme="minorHAnsi"/>
                <w:color w:val="000000"/>
                <w:sz w:val="20"/>
                <w:szCs w:val="20"/>
              </w:rPr>
              <w:t>Architektura procesora</w:t>
            </w:r>
          </w:p>
        </w:tc>
        <w:tc>
          <w:tcPr>
            <w:tcW w:w="7761" w:type="dxa"/>
            <w:tcBorders>
              <w:top w:val="single" w:sz="8" w:space="0" w:color="000000"/>
              <w:bottom w:val="single" w:sz="8" w:space="0" w:color="000000"/>
              <w:right w:val="single" w:sz="8" w:space="0" w:color="000000"/>
            </w:tcBorders>
            <w:shd w:val="clear" w:color="auto" w:fill="auto"/>
            <w:vAlign w:val="center"/>
          </w:tcPr>
          <w:p w14:paraId="185DB760" w14:textId="77777777" w:rsidR="00441D9E" w:rsidRPr="00A03D67" w:rsidRDefault="00441D9E" w:rsidP="00F455EE">
            <w:pPr>
              <w:widowControl w:val="0"/>
              <w:rPr>
                <w:rFonts w:cstheme="minorHAnsi"/>
                <w:sz w:val="20"/>
                <w:szCs w:val="20"/>
              </w:rPr>
            </w:pPr>
            <w:r w:rsidRPr="00A03D67">
              <w:rPr>
                <w:rFonts w:cstheme="minorHAnsi"/>
                <w:sz w:val="20"/>
                <w:szCs w:val="20"/>
              </w:rPr>
              <w:t>64-bitowy x86</w:t>
            </w:r>
          </w:p>
        </w:tc>
      </w:tr>
      <w:tr w:rsidR="00441D9E" w:rsidRPr="00A03D67" w14:paraId="6CE00E27" w14:textId="77777777" w:rsidTr="00F455EE">
        <w:trPr>
          <w:trHeight w:val="499"/>
        </w:trPr>
        <w:tc>
          <w:tcPr>
            <w:tcW w:w="15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651DF6F" w14:textId="77777777" w:rsidR="00441D9E" w:rsidRPr="00A03D67" w:rsidRDefault="00441D9E" w:rsidP="00F455EE">
            <w:pPr>
              <w:widowControl w:val="0"/>
              <w:rPr>
                <w:rFonts w:eastAsia="Times New Roman" w:cstheme="minorHAnsi"/>
                <w:color w:val="000000"/>
                <w:sz w:val="20"/>
                <w:szCs w:val="20"/>
              </w:rPr>
            </w:pPr>
            <w:r w:rsidRPr="00A03D67">
              <w:rPr>
                <w:rFonts w:eastAsia="Times New Roman" w:cstheme="minorHAnsi"/>
                <w:color w:val="000000"/>
                <w:sz w:val="20"/>
                <w:szCs w:val="20"/>
              </w:rPr>
              <w:t>Koprocesor arytmetyczny</w:t>
            </w:r>
          </w:p>
        </w:tc>
        <w:tc>
          <w:tcPr>
            <w:tcW w:w="7761" w:type="dxa"/>
            <w:tcBorders>
              <w:top w:val="single" w:sz="8" w:space="0" w:color="000000"/>
              <w:bottom w:val="single" w:sz="8" w:space="0" w:color="000000"/>
              <w:right w:val="single" w:sz="8" w:space="0" w:color="000000"/>
            </w:tcBorders>
            <w:shd w:val="clear" w:color="auto" w:fill="auto"/>
            <w:vAlign w:val="center"/>
          </w:tcPr>
          <w:p w14:paraId="1DF576EC" w14:textId="77777777" w:rsidR="00441D9E" w:rsidRPr="00A03D67" w:rsidRDefault="00441D9E" w:rsidP="00F455EE">
            <w:pPr>
              <w:widowControl w:val="0"/>
              <w:rPr>
                <w:rFonts w:cstheme="minorHAnsi"/>
                <w:sz w:val="20"/>
                <w:szCs w:val="20"/>
              </w:rPr>
            </w:pPr>
            <w:r w:rsidRPr="00A03D67">
              <w:rPr>
                <w:rFonts w:cstheme="minorHAnsi"/>
                <w:sz w:val="20"/>
                <w:szCs w:val="20"/>
              </w:rPr>
              <w:t>Tak</w:t>
            </w:r>
          </w:p>
        </w:tc>
      </w:tr>
      <w:tr w:rsidR="00441D9E" w:rsidRPr="00A03D67" w14:paraId="6D115B44" w14:textId="77777777" w:rsidTr="00F455EE">
        <w:trPr>
          <w:trHeight w:val="499"/>
        </w:trPr>
        <w:tc>
          <w:tcPr>
            <w:tcW w:w="1594" w:type="dxa"/>
            <w:tcBorders>
              <w:left w:val="single" w:sz="8" w:space="0" w:color="000000"/>
              <w:bottom w:val="single" w:sz="8" w:space="0" w:color="000000"/>
              <w:right w:val="single" w:sz="8" w:space="0" w:color="000000"/>
            </w:tcBorders>
            <w:shd w:val="clear" w:color="auto" w:fill="auto"/>
            <w:vAlign w:val="center"/>
          </w:tcPr>
          <w:p w14:paraId="6A8BE6E0" w14:textId="77777777" w:rsidR="00441D9E" w:rsidRPr="00A03D67" w:rsidRDefault="00441D9E" w:rsidP="00F455EE">
            <w:pPr>
              <w:widowControl w:val="0"/>
              <w:rPr>
                <w:rFonts w:eastAsia="Times New Roman" w:cstheme="minorHAnsi"/>
                <w:color w:val="000000"/>
                <w:sz w:val="20"/>
                <w:szCs w:val="20"/>
              </w:rPr>
            </w:pPr>
            <w:r w:rsidRPr="00A03D67">
              <w:rPr>
                <w:rFonts w:eastAsia="Times New Roman" w:cstheme="minorHAnsi"/>
                <w:color w:val="000000"/>
                <w:sz w:val="20"/>
                <w:szCs w:val="20"/>
              </w:rPr>
              <w:t>Obudowa</w:t>
            </w:r>
          </w:p>
        </w:tc>
        <w:tc>
          <w:tcPr>
            <w:tcW w:w="7761" w:type="dxa"/>
            <w:tcBorders>
              <w:bottom w:val="single" w:sz="8" w:space="0" w:color="000000"/>
              <w:right w:val="single" w:sz="8" w:space="0" w:color="000000"/>
            </w:tcBorders>
            <w:shd w:val="clear" w:color="auto" w:fill="auto"/>
            <w:vAlign w:val="center"/>
          </w:tcPr>
          <w:p w14:paraId="14251132" w14:textId="77777777" w:rsidR="00441D9E" w:rsidRPr="00A03D67" w:rsidRDefault="00441D9E" w:rsidP="00F455EE">
            <w:pPr>
              <w:widowControl w:val="0"/>
              <w:rPr>
                <w:rFonts w:eastAsia="Times New Roman" w:cstheme="minorHAnsi"/>
                <w:color w:val="000000"/>
                <w:sz w:val="20"/>
                <w:szCs w:val="20"/>
              </w:rPr>
            </w:pPr>
            <w:r w:rsidRPr="00A03D67">
              <w:rPr>
                <w:rFonts w:eastAsia="Times New Roman" w:cstheme="minorHAnsi"/>
                <w:color w:val="000000"/>
                <w:sz w:val="20"/>
                <w:szCs w:val="20"/>
              </w:rPr>
              <w:t>Rack 2U o wymiarach nie większych niż: 90(H) x 484(W) x 300 (D) mm</w:t>
            </w:r>
          </w:p>
        </w:tc>
      </w:tr>
      <w:tr w:rsidR="00441D9E" w:rsidRPr="00A03D67" w14:paraId="2638FB8D" w14:textId="77777777" w:rsidTr="00F455EE">
        <w:trPr>
          <w:trHeight w:val="499"/>
        </w:trPr>
        <w:tc>
          <w:tcPr>
            <w:tcW w:w="1594" w:type="dxa"/>
            <w:tcBorders>
              <w:left w:val="single" w:sz="8" w:space="0" w:color="000000"/>
              <w:bottom w:val="single" w:sz="8" w:space="0" w:color="000000"/>
              <w:right w:val="single" w:sz="8" w:space="0" w:color="000000"/>
            </w:tcBorders>
            <w:shd w:val="clear" w:color="auto" w:fill="auto"/>
            <w:vAlign w:val="center"/>
          </w:tcPr>
          <w:p w14:paraId="4DE73112" w14:textId="77777777" w:rsidR="00441D9E" w:rsidRPr="00A03D67" w:rsidRDefault="00441D9E" w:rsidP="00F455EE">
            <w:pPr>
              <w:widowControl w:val="0"/>
              <w:rPr>
                <w:rFonts w:eastAsia="Times New Roman" w:cstheme="minorHAnsi"/>
                <w:color w:val="000000"/>
                <w:sz w:val="20"/>
                <w:szCs w:val="20"/>
              </w:rPr>
            </w:pPr>
            <w:r w:rsidRPr="00A03D67">
              <w:rPr>
                <w:rFonts w:eastAsia="Times New Roman" w:cstheme="minorHAnsi"/>
                <w:color w:val="000000"/>
                <w:sz w:val="20"/>
                <w:szCs w:val="20"/>
              </w:rPr>
              <w:t>Pamięć RAM</w:t>
            </w:r>
          </w:p>
        </w:tc>
        <w:tc>
          <w:tcPr>
            <w:tcW w:w="7761" w:type="dxa"/>
            <w:tcBorders>
              <w:bottom w:val="single" w:sz="8" w:space="0" w:color="000000"/>
              <w:right w:val="single" w:sz="8" w:space="0" w:color="000000"/>
            </w:tcBorders>
            <w:shd w:val="clear" w:color="auto" w:fill="auto"/>
            <w:vAlign w:val="center"/>
          </w:tcPr>
          <w:p w14:paraId="395252A3" w14:textId="77777777" w:rsidR="00441D9E" w:rsidRPr="00A03D67" w:rsidRDefault="00441D9E" w:rsidP="00F455EE">
            <w:pPr>
              <w:widowControl w:val="0"/>
              <w:rPr>
                <w:rFonts w:eastAsia="Times New Roman" w:cstheme="minorHAnsi"/>
                <w:color w:val="000000"/>
                <w:sz w:val="20"/>
                <w:szCs w:val="20"/>
              </w:rPr>
            </w:pPr>
            <w:r w:rsidRPr="00A03D67">
              <w:rPr>
                <w:rFonts w:cstheme="minorHAnsi"/>
                <w:sz w:val="20"/>
                <w:szCs w:val="20"/>
              </w:rPr>
              <w:t>4GB SODIMM DDR4</w:t>
            </w:r>
            <w:r w:rsidRPr="00A03D67">
              <w:rPr>
                <w:rFonts w:eastAsia="Times New Roman" w:cstheme="minorHAnsi"/>
                <w:color w:val="000000"/>
                <w:sz w:val="20"/>
                <w:szCs w:val="20"/>
              </w:rPr>
              <w:t>, możliwość rozszerzenia pamięci RAM do 64GB</w:t>
            </w:r>
          </w:p>
        </w:tc>
      </w:tr>
      <w:tr w:rsidR="00441D9E" w:rsidRPr="00A03D67" w14:paraId="2E9996D5" w14:textId="77777777" w:rsidTr="00F455EE">
        <w:trPr>
          <w:trHeight w:val="499"/>
        </w:trPr>
        <w:tc>
          <w:tcPr>
            <w:tcW w:w="1594" w:type="dxa"/>
            <w:tcBorders>
              <w:left w:val="single" w:sz="8" w:space="0" w:color="000000"/>
              <w:bottom w:val="single" w:sz="8" w:space="0" w:color="000000"/>
              <w:right w:val="single" w:sz="8" w:space="0" w:color="000000"/>
            </w:tcBorders>
            <w:shd w:val="clear" w:color="auto" w:fill="auto"/>
            <w:vAlign w:val="center"/>
          </w:tcPr>
          <w:p w14:paraId="73171CDF" w14:textId="77777777" w:rsidR="00441D9E" w:rsidRPr="00A03D67" w:rsidRDefault="00441D9E" w:rsidP="00F455EE">
            <w:pPr>
              <w:widowControl w:val="0"/>
              <w:rPr>
                <w:rFonts w:eastAsia="Times New Roman" w:cstheme="minorHAnsi"/>
                <w:color w:val="000000"/>
                <w:sz w:val="20"/>
                <w:szCs w:val="20"/>
              </w:rPr>
            </w:pPr>
            <w:r w:rsidRPr="00A03D67">
              <w:rPr>
                <w:rFonts w:eastAsia="Times New Roman" w:cstheme="minorHAnsi"/>
                <w:color w:val="000000"/>
                <w:sz w:val="20"/>
                <w:szCs w:val="20"/>
              </w:rPr>
              <w:t>Pamięć flash</w:t>
            </w:r>
          </w:p>
        </w:tc>
        <w:tc>
          <w:tcPr>
            <w:tcW w:w="7761" w:type="dxa"/>
            <w:tcBorders>
              <w:bottom w:val="single" w:sz="8" w:space="0" w:color="000000"/>
              <w:right w:val="single" w:sz="8" w:space="0" w:color="000000"/>
            </w:tcBorders>
            <w:shd w:val="clear" w:color="auto" w:fill="auto"/>
            <w:vAlign w:val="center"/>
          </w:tcPr>
          <w:p w14:paraId="58BB903F" w14:textId="77777777" w:rsidR="00441D9E" w:rsidRPr="00A03D67" w:rsidRDefault="00441D9E" w:rsidP="00F455EE">
            <w:pPr>
              <w:widowControl w:val="0"/>
              <w:rPr>
                <w:rFonts w:cstheme="minorHAnsi"/>
                <w:sz w:val="20"/>
                <w:szCs w:val="20"/>
              </w:rPr>
            </w:pPr>
            <w:r w:rsidRPr="00A03D67">
              <w:rPr>
                <w:rFonts w:cstheme="minorHAnsi"/>
                <w:sz w:val="20"/>
                <w:szCs w:val="20"/>
              </w:rPr>
              <w:t>5GB</w:t>
            </w:r>
          </w:p>
        </w:tc>
      </w:tr>
      <w:tr w:rsidR="00441D9E" w:rsidRPr="00A03D67" w14:paraId="4490B75D" w14:textId="77777777" w:rsidTr="00F455EE">
        <w:trPr>
          <w:trHeight w:val="499"/>
        </w:trPr>
        <w:tc>
          <w:tcPr>
            <w:tcW w:w="1594" w:type="dxa"/>
            <w:tcBorders>
              <w:left w:val="single" w:sz="8" w:space="0" w:color="000000"/>
              <w:bottom w:val="single" w:sz="8" w:space="0" w:color="000000"/>
              <w:right w:val="single" w:sz="8" w:space="0" w:color="000000"/>
            </w:tcBorders>
            <w:shd w:val="clear" w:color="auto" w:fill="auto"/>
            <w:vAlign w:val="center"/>
          </w:tcPr>
          <w:p w14:paraId="553C29F7" w14:textId="77777777" w:rsidR="00441D9E" w:rsidRPr="00A03D67" w:rsidRDefault="00441D9E" w:rsidP="00F455EE">
            <w:pPr>
              <w:widowControl w:val="0"/>
              <w:rPr>
                <w:rFonts w:eastAsia="Times New Roman" w:cstheme="minorHAnsi"/>
                <w:color w:val="000000"/>
                <w:sz w:val="20"/>
                <w:szCs w:val="20"/>
              </w:rPr>
            </w:pPr>
            <w:r w:rsidRPr="00A03D67">
              <w:rPr>
                <w:rFonts w:eastAsia="Times New Roman" w:cstheme="minorHAnsi"/>
                <w:color w:val="000000"/>
                <w:sz w:val="20"/>
                <w:szCs w:val="20"/>
              </w:rPr>
              <w:t>Ilość obsługiwanych dysków</w:t>
            </w:r>
          </w:p>
        </w:tc>
        <w:tc>
          <w:tcPr>
            <w:tcW w:w="7761" w:type="dxa"/>
            <w:tcBorders>
              <w:bottom w:val="single" w:sz="8" w:space="0" w:color="000000"/>
              <w:right w:val="single" w:sz="8" w:space="0" w:color="000000"/>
            </w:tcBorders>
            <w:shd w:val="clear" w:color="auto" w:fill="auto"/>
            <w:vAlign w:val="center"/>
          </w:tcPr>
          <w:p w14:paraId="0022D89A" w14:textId="77777777" w:rsidR="00441D9E" w:rsidRPr="00A03D67" w:rsidRDefault="00441D9E" w:rsidP="00F455EE">
            <w:pPr>
              <w:widowControl w:val="0"/>
              <w:rPr>
                <w:rFonts w:eastAsia="Times New Roman" w:cstheme="minorHAnsi"/>
                <w:color w:val="000000"/>
                <w:sz w:val="20"/>
                <w:szCs w:val="20"/>
              </w:rPr>
            </w:pPr>
            <w:r w:rsidRPr="00A03D67">
              <w:rPr>
                <w:rFonts w:eastAsia="Times New Roman" w:cstheme="minorHAnsi"/>
                <w:color w:val="000000"/>
                <w:sz w:val="20"/>
                <w:szCs w:val="20"/>
              </w:rPr>
              <w:t>8 dysków 3,5-calowych SATA 6Gb/s</w:t>
            </w:r>
          </w:p>
          <w:p w14:paraId="53DC46B0" w14:textId="77777777" w:rsidR="00441D9E" w:rsidRPr="00A03D67" w:rsidRDefault="00441D9E" w:rsidP="00F455EE">
            <w:pPr>
              <w:widowControl w:val="0"/>
              <w:rPr>
                <w:rFonts w:eastAsia="Times New Roman" w:cstheme="minorHAnsi"/>
                <w:color w:val="000000"/>
                <w:sz w:val="20"/>
                <w:szCs w:val="20"/>
              </w:rPr>
            </w:pPr>
            <w:r w:rsidRPr="00A03D67">
              <w:rPr>
                <w:rFonts w:eastAsia="Times New Roman" w:cstheme="minorHAnsi"/>
                <w:color w:val="000000"/>
                <w:sz w:val="20"/>
                <w:szCs w:val="20"/>
              </w:rPr>
              <w:t>2 dyski SSD M.2 NVMe 2280</w:t>
            </w:r>
          </w:p>
        </w:tc>
      </w:tr>
      <w:tr w:rsidR="00441D9E" w:rsidRPr="00A03D67" w14:paraId="2FE98FBF" w14:textId="77777777" w:rsidTr="00F455EE">
        <w:trPr>
          <w:trHeight w:val="499"/>
        </w:trPr>
        <w:tc>
          <w:tcPr>
            <w:tcW w:w="1594" w:type="dxa"/>
            <w:tcBorders>
              <w:left w:val="single" w:sz="8" w:space="0" w:color="000000"/>
              <w:bottom w:val="single" w:sz="8" w:space="0" w:color="000000"/>
              <w:right w:val="single" w:sz="8" w:space="0" w:color="000000"/>
            </w:tcBorders>
            <w:shd w:val="clear" w:color="auto" w:fill="auto"/>
            <w:vAlign w:val="center"/>
          </w:tcPr>
          <w:p w14:paraId="7ED74273" w14:textId="77777777" w:rsidR="00441D9E" w:rsidRPr="00A03D67" w:rsidRDefault="00441D9E" w:rsidP="00F455EE">
            <w:pPr>
              <w:widowControl w:val="0"/>
              <w:rPr>
                <w:rFonts w:eastAsia="Times New Roman" w:cstheme="minorHAnsi"/>
                <w:color w:val="000000"/>
                <w:sz w:val="20"/>
                <w:szCs w:val="20"/>
              </w:rPr>
            </w:pPr>
            <w:r w:rsidRPr="00A03D67">
              <w:rPr>
                <w:rFonts w:eastAsia="Times New Roman" w:cstheme="minorHAnsi"/>
                <w:color w:val="000000"/>
                <w:sz w:val="20"/>
                <w:szCs w:val="20"/>
              </w:rPr>
              <w:t>Zainstalowane dyski</w:t>
            </w:r>
          </w:p>
        </w:tc>
        <w:tc>
          <w:tcPr>
            <w:tcW w:w="7761" w:type="dxa"/>
            <w:tcBorders>
              <w:bottom w:val="single" w:sz="8" w:space="0" w:color="000000"/>
              <w:right w:val="single" w:sz="8" w:space="0" w:color="000000"/>
            </w:tcBorders>
            <w:shd w:val="clear" w:color="auto" w:fill="auto"/>
            <w:vAlign w:val="center"/>
          </w:tcPr>
          <w:p w14:paraId="231D238D" w14:textId="77777777" w:rsidR="00441D9E" w:rsidRPr="00A03D67" w:rsidRDefault="00441D9E" w:rsidP="00F455EE">
            <w:pPr>
              <w:widowControl w:val="0"/>
              <w:rPr>
                <w:rFonts w:eastAsia="Times New Roman" w:cstheme="minorHAnsi"/>
                <w:color w:val="000000"/>
                <w:sz w:val="20"/>
                <w:szCs w:val="20"/>
              </w:rPr>
            </w:pPr>
            <w:r w:rsidRPr="00A03D67">
              <w:rPr>
                <w:rFonts w:eastAsia="Times New Roman" w:cstheme="minorHAnsi"/>
                <w:color w:val="000000"/>
                <w:sz w:val="20"/>
                <w:szCs w:val="20"/>
              </w:rPr>
              <w:t>3 dyski o pojemności min. 4TB znajdujące się na liście zgodności producenta NAS</w:t>
            </w:r>
          </w:p>
        </w:tc>
      </w:tr>
      <w:tr w:rsidR="00441D9E" w:rsidRPr="00A03D67" w14:paraId="3301CEC3" w14:textId="77777777" w:rsidTr="00F455EE">
        <w:trPr>
          <w:trHeight w:val="499"/>
        </w:trPr>
        <w:tc>
          <w:tcPr>
            <w:tcW w:w="1594" w:type="dxa"/>
            <w:vMerge w:val="restart"/>
            <w:tcBorders>
              <w:left w:val="single" w:sz="8" w:space="0" w:color="000000"/>
              <w:bottom w:val="single" w:sz="8" w:space="0" w:color="000000"/>
              <w:right w:val="single" w:sz="8" w:space="0" w:color="000000"/>
            </w:tcBorders>
            <w:shd w:val="clear" w:color="auto" w:fill="auto"/>
            <w:vAlign w:val="center"/>
          </w:tcPr>
          <w:p w14:paraId="2E3C5CB8" w14:textId="77777777" w:rsidR="00441D9E" w:rsidRPr="00A03D67" w:rsidRDefault="00441D9E" w:rsidP="00F455EE">
            <w:pPr>
              <w:widowControl w:val="0"/>
              <w:rPr>
                <w:rFonts w:eastAsia="Times New Roman" w:cstheme="minorHAnsi"/>
                <w:color w:val="000000"/>
                <w:sz w:val="20"/>
                <w:szCs w:val="20"/>
              </w:rPr>
            </w:pPr>
            <w:r w:rsidRPr="00A03D67">
              <w:rPr>
                <w:rFonts w:eastAsia="Times New Roman" w:cstheme="minorHAnsi"/>
                <w:color w:val="000000"/>
                <w:sz w:val="20"/>
                <w:szCs w:val="20"/>
              </w:rPr>
              <w:t xml:space="preserve">Interfejsy </w:t>
            </w:r>
            <w:r w:rsidRPr="00A03D67">
              <w:rPr>
                <w:rFonts w:eastAsia="Times New Roman" w:cstheme="minorHAnsi"/>
                <w:color w:val="000000"/>
                <w:sz w:val="20"/>
                <w:szCs w:val="20"/>
              </w:rPr>
              <w:lastRenderedPageBreak/>
              <w:t>sieciowe</w:t>
            </w:r>
          </w:p>
        </w:tc>
        <w:tc>
          <w:tcPr>
            <w:tcW w:w="7761" w:type="dxa"/>
            <w:tcBorders>
              <w:right w:val="single" w:sz="8" w:space="0" w:color="000000"/>
            </w:tcBorders>
            <w:shd w:val="clear" w:color="auto" w:fill="auto"/>
            <w:vAlign w:val="center"/>
          </w:tcPr>
          <w:p w14:paraId="5CBDB983" w14:textId="77777777" w:rsidR="00441D9E" w:rsidRPr="00A03D67" w:rsidRDefault="00441D9E" w:rsidP="00F455EE">
            <w:pPr>
              <w:widowControl w:val="0"/>
              <w:rPr>
                <w:rFonts w:eastAsia="Times New Roman" w:cstheme="minorHAnsi"/>
                <w:color w:val="000000"/>
                <w:sz w:val="20"/>
                <w:szCs w:val="20"/>
              </w:rPr>
            </w:pPr>
            <w:r w:rsidRPr="00A03D67">
              <w:rPr>
                <w:rFonts w:eastAsia="Times New Roman" w:cstheme="minorHAnsi"/>
                <w:color w:val="000000"/>
                <w:sz w:val="20"/>
                <w:szCs w:val="20"/>
              </w:rPr>
              <w:lastRenderedPageBreak/>
              <w:t>2 x 2,5GbE (RJ45)</w:t>
            </w:r>
          </w:p>
          <w:p w14:paraId="7582B90B" w14:textId="77777777" w:rsidR="00441D9E" w:rsidRPr="00A03D67" w:rsidRDefault="00441D9E" w:rsidP="00F455EE">
            <w:pPr>
              <w:widowControl w:val="0"/>
              <w:rPr>
                <w:rFonts w:eastAsia="Times New Roman" w:cstheme="minorHAnsi"/>
                <w:color w:val="000000"/>
                <w:sz w:val="20"/>
                <w:szCs w:val="20"/>
              </w:rPr>
            </w:pPr>
          </w:p>
        </w:tc>
      </w:tr>
      <w:tr w:rsidR="00441D9E" w:rsidRPr="00A03D67" w14:paraId="2249C3D4" w14:textId="77777777" w:rsidTr="00F455EE">
        <w:trPr>
          <w:trHeight w:val="57"/>
        </w:trPr>
        <w:tc>
          <w:tcPr>
            <w:tcW w:w="1594" w:type="dxa"/>
            <w:vMerge/>
            <w:tcBorders>
              <w:left w:val="single" w:sz="8" w:space="0" w:color="000000"/>
              <w:bottom w:val="single" w:sz="8" w:space="0" w:color="000000"/>
              <w:right w:val="single" w:sz="8" w:space="0" w:color="000000"/>
            </w:tcBorders>
            <w:vAlign w:val="center"/>
          </w:tcPr>
          <w:p w14:paraId="6765DABD" w14:textId="77777777" w:rsidR="00441D9E" w:rsidRPr="00A03D67" w:rsidRDefault="00441D9E" w:rsidP="00F455EE">
            <w:pPr>
              <w:widowControl w:val="0"/>
              <w:rPr>
                <w:rFonts w:eastAsia="Times New Roman" w:cstheme="minorHAnsi"/>
                <w:color w:val="000000"/>
                <w:sz w:val="20"/>
                <w:szCs w:val="20"/>
              </w:rPr>
            </w:pPr>
          </w:p>
        </w:tc>
        <w:tc>
          <w:tcPr>
            <w:tcW w:w="7761" w:type="dxa"/>
            <w:tcBorders>
              <w:bottom w:val="single" w:sz="8" w:space="0" w:color="000000"/>
              <w:right w:val="single" w:sz="8" w:space="0" w:color="000000"/>
            </w:tcBorders>
            <w:shd w:val="clear" w:color="auto" w:fill="auto"/>
            <w:vAlign w:val="center"/>
          </w:tcPr>
          <w:p w14:paraId="498584F0" w14:textId="77777777" w:rsidR="00441D9E" w:rsidRPr="00A03D67" w:rsidRDefault="00441D9E" w:rsidP="00F455EE">
            <w:pPr>
              <w:widowControl w:val="0"/>
              <w:rPr>
                <w:rFonts w:eastAsia="Times New Roman" w:cstheme="minorHAnsi"/>
                <w:color w:val="000000"/>
                <w:sz w:val="20"/>
                <w:szCs w:val="20"/>
              </w:rPr>
            </w:pPr>
          </w:p>
        </w:tc>
      </w:tr>
      <w:tr w:rsidR="00441D9E" w:rsidRPr="00A03D67" w14:paraId="2F269B97" w14:textId="77777777" w:rsidTr="00F455EE">
        <w:trPr>
          <w:trHeight w:val="499"/>
        </w:trPr>
        <w:tc>
          <w:tcPr>
            <w:tcW w:w="1594" w:type="dxa"/>
            <w:tcBorders>
              <w:left w:val="single" w:sz="8" w:space="0" w:color="000000"/>
              <w:bottom w:val="single" w:sz="8" w:space="0" w:color="000000"/>
              <w:right w:val="single" w:sz="8" w:space="0" w:color="000000"/>
            </w:tcBorders>
            <w:vAlign w:val="center"/>
          </w:tcPr>
          <w:p w14:paraId="02EA714A" w14:textId="77777777" w:rsidR="00441D9E" w:rsidRPr="00A03D67" w:rsidRDefault="00441D9E" w:rsidP="00F455EE">
            <w:pPr>
              <w:widowControl w:val="0"/>
              <w:rPr>
                <w:rFonts w:eastAsia="Times New Roman" w:cstheme="minorHAnsi"/>
                <w:color w:val="000000"/>
                <w:sz w:val="20"/>
                <w:szCs w:val="20"/>
              </w:rPr>
            </w:pPr>
            <w:r w:rsidRPr="00A03D67">
              <w:rPr>
                <w:rFonts w:eastAsia="Times New Roman" w:cstheme="minorHAnsi"/>
                <w:color w:val="000000"/>
                <w:sz w:val="20"/>
                <w:szCs w:val="20"/>
              </w:rPr>
              <w:t xml:space="preserve">Gniazdo </w:t>
            </w:r>
          </w:p>
          <w:p w14:paraId="7708CC1E" w14:textId="77777777" w:rsidR="00441D9E" w:rsidRPr="00A03D67" w:rsidRDefault="00441D9E" w:rsidP="00F455EE">
            <w:pPr>
              <w:widowControl w:val="0"/>
              <w:rPr>
                <w:rFonts w:eastAsia="Times New Roman" w:cstheme="minorHAnsi"/>
                <w:color w:val="000000"/>
                <w:sz w:val="20"/>
                <w:szCs w:val="20"/>
              </w:rPr>
            </w:pPr>
            <w:r w:rsidRPr="00A03D67">
              <w:rPr>
                <w:rFonts w:eastAsia="Times New Roman" w:cstheme="minorHAnsi"/>
                <w:color w:val="000000"/>
                <w:sz w:val="20"/>
                <w:szCs w:val="20"/>
              </w:rPr>
              <w:t xml:space="preserve">PCIe  </w:t>
            </w:r>
          </w:p>
        </w:tc>
        <w:tc>
          <w:tcPr>
            <w:tcW w:w="7761" w:type="dxa"/>
            <w:tcBorders>
              <w:bottom w:val="single" w:sz="8" w:space="0" w:color="000000"/>
              <w:right w:val="single" w:sz="8" w:space="0" w:color="000000"/>
            </w:tcBorders>
            <w:shd w:val="clear" w:color="auto" w:fill="auto"/>
            <w:vAlign w:val="center"/>
          </w:tcPr>
          <w:p w14:paraId="278B897F" w14:textId="77777777" w:rsidR="00441D9E" w:rsidRPr="00A03D67" w:rsidRDefault="00441D9E" w:rsidP="00F455EE">
            <w:pPr>
              <w:widowControl w:val="0"/>
              <w:spacing w:line="360" w:lineRule="atLeast"/>
              <w:rPr>
                <w:rFonts w:cstheme="minorHAnsi"/>
                <w:sz w:val="20"/>
                <w:szCs w:val="20"/>
              </w:rPr>
            </w:pPr>
            <w:r w:rsidRPr="00A03D67">
              <w:rPr>
                <w:rFonts w:cstheme="minorHAnsi"/>
                <w:sz w:val="20"/>
                <w:szCs w:val="20"/>
              </w:rPr>
              <w:t>1 x PCIe Gen3 x8</w:t>
            </w:r>
          </w:p>
        </w:tc>
      </w:tr>
      <w:tr w:rsidR="00441D9E" w:rsidRPr="0058629F" w14:paraId="08D43696" w14:textId="77777777" w:rsidTr="00F455EE">
        <w:trPr>
          <w:trHeight w:val="499"/>
        </w:trPr>
        <w:tc>
          <w:tcPr>
            <w:tcW w:w="1594" w:type="dxa"/>
            <w:tcBorders>
              <w:left w:val="single" w:sz="8" w:space="0" w:color="000000"/>
              <w:bottom w:val="single" w:sz="8" w:space="0" w:color="000000"/>
              <w:right w:val="single" w:sz="8" w:space="0" w:color="000000"/>
            </w:tcBorders>
            <w:shd w:val="clear" w:color="auto" w:fill="auto"/>
            <w:vAlign w:val="center"/>
          </w:tcPr>
          <w:p w14:paraId="772BAA26" w14:textId="77777777" w:rsidR="00441D9E" w:rsidRPr="00A03D67" w:rsidRDefault="00441D9E" w:rsidP="00F455EE">
            <w:pPr>
              <w:widowControl w:val="0"/>
              <w:rPr>
                <w:rFonts w:eastAsia="Times New Roman" w:cstheme="minorHAnsi"/>
                <w:sz w:val="20"/>
                <w:szCs w:val="20"/>
              </w:rPr>
            </w:pPr>
            <w:r w:rsidRPr="00A03D67">
              <w:rPr>
                <w:rFonts w:eastAsia="Times New Roman" w:cstheme="minorHAnsi"/>
                <w:sz w:val="20"/>
                <w:szCs w:val="20"/>
              </w:rPr>
              <w:t>Porty USB</w:t>
            </w:r>
          </w:p>
        </w:tc>
        <w:tc>
          <w:tcPr>
            <w:tcW w:w="7761" w:type="dxa"/>
            <w:tcBorders>
              <w:bottom w:val="single" w:sz="8" w:space="0" w:color="000000"/>
              <w:right w:val="single" w:sz="8" w:space="0" w:color="000000"/>
            </w:tcBorders>
            <w:shd w:val="clear" w:color="auto" w:fill="auto"/>
            <w:vAlign w:val="center"/>
          </w:tcPr>
          <w:p w14:paraId="612B59C8" w14:textId="77777777" w:rsidR="00441D9E" w:rsidRPr="00A03D67" w:rsidRDefault="00441D9E" w:rsidP="00F455EE">
            <w:pPr>
              <w:widowControl w:val="0"/>
              <w:rPr>
                <w:rFonts w:cstheme="minorHAnsi"/>
                <w:sz w:val="20"/>
                <w:szCs w:val="20"/>
                <w:lang w:val="en-GB"/>
              </w:rPr>
            </w:pPr>
            <w:r w:rsidRPr="00A03D67">
              <w:rPr>
                <w:rFonts w:eastAsia="Times New Roman" w:cstheme="minorHAnsi"/>
                <w:sz w:val="20"/>
                <w:szCs w:val="20"/>
                <w:lang w:val="en-US"/>
              </w:rPr>
              <w:t xml:space="preserve">2 x </w:t>
            </w:r>
            <w:r w:rsidRPr="00A03D67">
              <w:rPr>
                <w:rFonts w:cstheme="minorHAnsi"/>
                <w:sz w:val="20"/>
                <w:szCs w:val="20"/>
                <w:lang w:val="en-GB"/>
              </w:rPr>
              <w:t>USB Typu-C 3.2 Gen 2 (10Gb/s)</w:t>
            </w:r>
          </w:p>
          <w:p w14:paraId="57202FBC" w14:textId="77777777" w:rsidR="00441D9E" w:rsidRPr="00A03D67" w:rsidRDefault="00441D9E" w:rsidP="00F455EE">
            <w:pPr>
              <w:widowControl w:val="0"/>
              <w:rPr>
                <w:rFonts w:cstheme="minorHAnsi"/>
                <w:sz w:val="20"/>
                <w:szCs w:val="20"/>
                <w:lang w:val="en-GB"/>
              </w:rPr>
            </w:pPr>
            <w:r w:rsidRPr="00A03D67">
              <w:rPr>
                <w:rFonts w:cstheme="minorHAnsi"/>
                <w:sz w:val="20"/>
                <w:szCs w:val="20"/>
                <w:lang w:val="en-GB"/>
              </w:rPr>
              <w:t>2 x USB Typu-A 3.2 Gen 2 (10Gb/s)</w:t>
            </w:r>
          </w:p>
        </w:tc>
      </w:tr>
      <w:tr w:rsidR="00441D9E" w:rsidRPr="00A03D67" w14:paraId="21F530F9" w14:textId="77777777" w:rsidTr="00F455EE">
        <w:trPr>
          <w:trHeight w:val="499"/>
        </w:trPr>
        <w:tc>
          <w:tcPr>
            <w:tcW w:w="1594" w:type="dxa"/>
            <w:tcBorders>
              <w:left w:val="single" w:sz="8" w:space="0" w:color="000000"/>
              <w:bottom w:val="single" w:sz="8" w:space="0" w:color="000000"/>
              <w:right w:val="single" w:sz="8" w:space="0" w:color="000000"/>
            </w:tcBorders>
            <w:shd w:val="clear" w:color="auto" w:fill="auto"/>
            <w:vAlign w:val="center"/>
          </w:tcPr>
          <w:p w14:paraId="503ED290" w14:textId="77777777" w:rsidR="00441D9E" w:rsidRPr="00A03D67" w:rsidRDefault="00441D9E" w:rsidP="00F455EE">
            <w:pPr>
              <w:widowControl w:val="0"/>
              <w:rPr>
                <w:rFonts w:eastAsia="Times New Roman" w:cstheme="minorHAnsi"/>
                <w:color w:val="000000"/>
                <w:sz w:val="20"/>
                <w:szCs w:val="20"/>
              </w:rPr>
            </w:pPr>
            <w:r w:rsidRPr="00A03D67">
              <w:rPr>
                <w:rFonts w:eastAsia="Times New Roman" w:cstheme="minorHAnsi"/>
                <w:color w:val="000000"/>
                <w:sz w:val="20"/>
                <w:szCs w:val="20"/>
              </w:rPr>
              <w:t>Wskaźniki LED</w:t>
            </w:r>
          </w:p>
        </w:tc>
        <w:tc>
          <w:tcPr>
            <w:tcW w:w="7761" w:type="dxa"/>
            <w:tcBorders>
              <w:bottom w:val="single" w:sz="8" w:space="0" w:color="000000"/>
              <w:right w:val="single" w:sz="8" w:space="0" w:color="000000"/>
            </w:tcBorders>
            <w:shd w:val="clear" w:color="auto" w:fill="auto"/>
            <w:vAlign w:val="center"/>
          </w:tcPr>
          <w:p w14:paraId="1520AF63" w14:textId="77777777" w:rsidR="00441D9E" w:rsidRPr="00A03D67" w:rsidRDefault="00441D9E" w:rsidP="00F455EE">
            <w:pPr>
              <w:widowControl w:val="0"/>
              <w:rPr>
                <w:rFonts w:eastAsia="Times New Roman" w:cstheme="minorHAnsi"/>
                <w:sz w:val="20"/>
                <w:szCs w:val="20"/>
              </w:rPr>
            </w:pPr>
            <w:r w:rsidRPr="00A03D67">
              <w:rPr>
                <w:rFonts w:eastAsia="Times New Roman" w:cstheme="minorHAnsi"/>
                <w:sz w:val="20"/>
                <w:szCs w:val="20"/>
              </w:rPr>
              <w:t>HDD, Stan, LAN, USB, zasilanie</w:t>
            </w:r>
          </w:p>
        </w:tc>
      </w:tr>
      <w:tr w:rsidR="00441D9E" w:rsidRPr="00A03D67" w14:paraId="42FFE95E" w14:textId="77777777" w:rsidTr="00F455EE">
        <w:trPr>
          <w:trHeight w:val="499"/>
        </w:trPr>
        <w:tc>
          <w:tcPr>
            <w:tcW w:w="1594" w:type="dxa"/>
            <w:tcBorders>
              <w:left w:val="single" w:sz="8" w:space="0" w:color="000000"/>
              <w:bottom w:val="single" w:sz="8" w:space="0" w:color="000000"/>
              <w:right w:val="single" w:sz="8" w:space="0" w:color="000000"/>
            </w:tcBorders>
            <w:shd w:val="clear" w:color="auto" w:fill="auto"/>
            <w:vAlign w:val="center"/>
          </w:tcPr>
          <w:p w14:paraId="56648949" w14:textId="77777777" w:rsidR="00441D9E" w:rsidRPr="00A03D67" w:rsidRDefault="00441D9E" w:rsidP="00F455EE">
            <w:pPr>
              <w:widowControl w:val="0"/>
              <w:rPr>
                <w:rFonts w:eastAsia="Times New Roman" w:cstheme="minorHAnsi"/>
                <w:color w:val="000000"/>
                <w:sz w:val="20"/>
                <w:szCs w:val="20"/>
              </w:rPr>
            </w:pPr>
            <w:r w:rsidRPr="00A03D67">
              <w:rPr>
                <w:rFonts w:eastAsia="Times New Roman" w:cstheme="minorHAnsi"/>
                <w:color w:val="000000"/>
                <w:sz w:val="20"/>
                <w:szCs w:val="20"/>
              </w:rPr>
              <w:t>Obsługa RAID</w:t>
            </w:r>
          </w:p>
        </w:tc>
        <w:tc>
          <w:tcPr>
            <w:tcW w:w="7761" w:type="dxa"/>
            <w:tcBorders>
              <w:bottom w:val="single" w:sz="8" w:space="0" w:color="000000"/>
              <w:right w:val="single" w:sz="8" w:space="0" w:color="000000"/>
            </w:tcBorders>
            <w:shd w:val="clear" w:color="auto" w:fill="auto"/>
            <w:vAlign w:val="center"/>
          </w:tcPr>
          <w:p w14:paraId="69F3A4A3" w14:textId="77777777" w:rsidR="00441D9E" w:rsidRPr="00A03D67" w:rsidRDefault="00441D9E" w:rsidP="00F455EE">
            <w:pPr>
              <w:widowControl w:val="0"/>
              <w:rPr>
                <w:rFonts w:eastAsia="Times New Roman" w:cstheme="minorHAnsi"/>
                <w:color w:val="FF0000"/>
                <w:sz w:val="20"/>
                <w:szCs w:val="20"/>
              </w:rPr>
            </w:pPr>
            <w:r w:rsidRPr="00A03D67">
              <w:rPr>
                <w:rFonts w:eastAsia="Times New Roman" w:cstheme="minorHAnsi"/>
                <w:sz w:val="20"/>
                <w:szCs w:val="20"/>
              </w:rPr>
              <w:t xml:space="preserve">Pojedynczy dysk, JBOD, RAID 0, 1, 5, 6, 10, 50, 60 </w:t>
            </w:r>
          </w:p>
        </w:tc>
      </w:tr>
      <w:tr w:rsidR="00441D9E" w:rsidRPr="0058629F" w14:paraId="32C9499A" w14:textId="77777777" w:rsidTr="00F455EE">
        <w:trPr>
          <w:trHeight w:val="499"/>
        </w:trPr>
        <w:tc>
          <w:tcPr>
            <w:tcW w:w="1594" w:type="dxa"/>
            <w:tcBorders>
              <w:left w:val="single" w:sz="8" w:space="0" w:color="000000"/>
              <w:bottom w:val="single" w:sz="8" w:space="0" w:color="000000"/>
              <w:right w:val="single" w:sz="8" w:space="0" w:color="000000"/>
            </w:tcBorders>
            <w:shd w:val="clear" w:color="auto" w:fill="auto"/>
            <w:vAlign w:val="center"/>
          </w:tcPr>
          <w:p w14:paraId="6EA8810E" w14:textId="77777777" w:rsidR="00441D9E" w:rsidRPr="00A03D67" w:rsidRDefault="00441D9E" w:rsidP="00F455EE">
            <w:pPr>
              <w:widowControl w:val="0"/>
              <w:rPr>
                <w:rFonts w:eastAsia="Times New Roman" w:cstheme="minorHAnsi"/>
                <w:color w:val="000000"/>
                <w:sz w:val="20"/>
                <w:szCs w:val="20"/>
              </w:rPr>
            </w:pPr>
            <w:r w:rsidRPr="00A03D67">
              <w:rPr>
                <w:rFonts w:eastAsia="Times New Roman" w:cstheme="minorHAnsi"/>
                <w:color w:val="000000"/>
                <w:sz w:val="20"/>
                <w:szCs w:val="20"/>
              </w:rPr>
              <w:t>Funkcja Hot Spare</w:t>
            </w:r>
          </w:p>
        </w:tc>
        <w:tc>
          <w:tcPr>
            <w:tcW w:w="7761" w:type="dxa"/>
            <w:tcBorders>
              <w:bottom w:val="single" w:sz="8" w:space="0" w:color="000000"/>
              <w:right w:val="single" w:sz="8" w:space="0" w:color="000000"/>
            </w:tcBorders>
            <w:shd w:val="clear" w:color="auto" w:fill="auto"/>
            <w:vAlign w:val="center"/>
          </w:tcPr>
          <w:p w14:paraId="516BE1FB" w14:textId="77777777" w:rsidR="00441D9E" w:rsidRPr="00A03D67" w:rsidRDefault="00441D9E" w:rsidP="00F455EE">
            <w:pPr>
              <w:widowControl w:val="0"/>
              <w:rPr>
                <w:rFonts w:eastAsia="Times New Roman" w:cstheme="minorHAnsi"/>
                <w:sz w:val="20"/>
                <w:szCs w:val="20"/>
                <w:lang w:val="en-GB"/>
              </w:rPr>
            </w:pPr>
            <w:r w:rsidRPr="00A03D67">
              <w:rPr>
                <w:rFonts w:cstheme="minorHAnsi"/>
                <w:sz w:val="20"/>
                <w:szCs w:val="20"/>
                <w:lang w:val="en-GB"/>
              </w:rPr>
              <w:t>RAID Hot Spare and Global Hot Spare</w:t>
            </w:r>
          </w:p>
        </w:tc>
      </w:tr>
      <w:tr w:rsidR="00441D9E" w:rsidRPr="00A03D67" w14:paraId="638C2A30" w14:textId="77777777" w:rsidTr="00F455EE">
        <w:trPr>
          <w:trHeight w:val="499"/>
        </w:trPr>
        <w:tc>
          <w:tcPr>
            <w:tcW w:w="1594" w:type="dxa"/>
            <w:tcBorders>
              <w:left w:val="single" w:sz="8" w:space="0" w:color="000000"/>
              <w:bottom w:val="single" w:sz="8" w:space="0" w:color="000000"/>
              <w:right w:val="single" w:sz="8" w:space="0" w:color="000000"/>
            </w:tcBorders>
            <w:shd w:val="clear" w:color="auto" w:fill="auto"/>
            <w:vAlign w:val="center"/>
          </w:tcPr>
          <w:p w14:paraId="6F19769A" w14:textId="77777777" w:rsidR="00441D9E" w:rsidRPr="00A03D67" w:rsidRDefault="00441D9E" w:rsidP="00F455EE">
            <w:pPr>
              <w:widowControl w:val="0"/>
              <w:rPr>
                <w:rFonts w:eastAsia="Times New Roman" w:cstheme="minorHAnsi"/>
                <w:color w:val="000000"/>
                <w:sz w:val="20"/>
                <w:szCs w:val="20"/>
              </w:rPr>
            </w:pPr>
            <w:r w:rsidRPr="00A03D67">
              <w:rPr>
                <w:rFonts w:eastAsia="Times New Roman" w:cstheme="minorHAnsi"/>
                <w:color w:val="000000"/>
                <w:sz w:val="20"/>
                <w:szCs w:val="20"/>
              </w:rPr>
              <w:t>Szyfrowanie</w:t>
            </w:r>
          </w:p>
        </w:tc>
        <w:tc>
          <w:tcPr>
            <w:tcW w:w="7761" w:type="dxa"/>
            <w:tcBorders>
              <w:bottom w:val="single" w:sz="8" w:space="0" w:color="000000"/>
              <w:right w:val="single" w:sz="8" w:space="0" w:color="000000"/>
            </w:tcBorders>
            <w:shd w:val="clear" w:color="auto" w:fill="auto"/>
            <w:vAlign w:val="center"/>
          </w:tcPr>
          <w:p w14:paraId="3EE7F419" w14:textId="77777777" w:rsidR="00441D9E" w:rsidRPr="00A03D67" w:rsidRDefault="00441D9E" w:rsidP="00F455EE">
            <w:pPr>
              <w:widowControl w:val="0"/>
              <w:rPr>
                <w:rFonts w:eastAsia="Times New Roman" w:cstheme="minorHAnsi"/>
                <w:sz w:val="20"/>
                <w:szCs w:val="20"/>
              </w:rPr>
            </w:pPr>
            <w:r w:rsidRPr="00A03D67">
              <w:rPr>
                <w:rFonts w:eastAsia="Times New Roman" w:cstheme="minorHAnsi"/>
                <w:sz w:val="20"/>
                <w:szCs w:val="20"/>
              </w:rPr>
              <w:t>Możliwość szyfrowania folderów i wolumenów kluczem AES 256-bit.</w:t>
            </w:r>
          </w:p>
        </w:tc>
      </w:tr>
      <w:tr w:rsidR="00441D9E" w:rsidRPr="0058629F" w14:paraId="3FEF21FD" w14:textId="77777777" w:rsidTr="00F455EE">
        <w:trPr>
          <w:trHeight w:val="499"/>
        </w:trPr>
        <w:tc>
          <w:tcPr>
            <w:tcW w:w="1594" w:type="dxa"/>
            <w:tcBorders>
              <w:left w:val="single" w:sz="8" w:space="0" w:color="000000"/>
              <w:bottom w:val="single" w:sz="8" w:space="0" w:color="000000"/>
              <w:right w:val="single" w:sz="8" w:space="0" w:color="000000"/>
            </w:tcBorders>
            <w:shd w:val="clear" w:color="auto" w:fill="auto"/>
            <w:vAlign w:val="center"/>
          </w:tcPr>
          <w:p w14:paraId="133B5BBE" w14:textId="77777777" w:rsidR="00441D9E" w:rsidRPr="00A03D67" w:rsidRDefault="00441D9E" w:rsidP="00F455EE">
            <w:pPr>
              <w:widowControl w:val="0"/>
              <w:rPr>
                <w:rFonts w:eastAsia="Times New Roman" w:cstheme="minorHAnsi"/>
                <w:color w:val="000000"/>
                <w:sz w:val="20"/>
                <w:szCs w:val="20"/>
              </w:rPr>
            </w:pPr>
            <w:r w:rsidRPr="00A03D67">
              <w:rPr>
                <w:rFonts w:eastAsia="Times New Roman" w:cstheme="minorHAnsi"/>
                <w:color w:val="000000"/>
                <w:sz w:val="20"/>
                <w:szCs w:val="20"/>
              </w:rPr>
              <w:t>Wspierane Systemy Operacyjne</w:t>
            </w:r>
          </w:p>
        </w:tc>
        <w:tc>
          <w:tcPr>
            <w:tcW w:w="7761" w:type="dxa"/>
            <w:tcBorders>
              <w:bottom w:val="single" w:sz="8" w:space="0" w:color="000000"/>
              <w:right w:val="single" w:sz="8" w:space="0" w:color="000000"/>
            </w:tcBorders>
            <w:shd w:val="clear" w:color="auto" w:fill="auto"/>
            <w:vAlign w:val="center"/>
          </w:tcPr>
          <w:p w14:paraId="673B3581" w14:textId="77777777" w:rsidR="00441D9E" w:rsidRPr="00A03D67" w:rsidRDefault="00441D9E" w:rsidP="00441D9E">
            <w:pPr>
              <w:pStyle w:val="Akapitzlist"/>
              <w:widowControl w:val="0"/>
              <w:numPr>
                <w:ilvl w:val="0"/>
                <w:numId w:val="15"/>
              </w:numPr>
              <w:spacing w:after="0" w:line="240" w:lineRule="auto"/>
              <w:ind w:left="397" w:hanging="323"/>
              <w:rPr>
                <w:rFonts w:eastAsia="Times New Roman" w:cstheme="minorHAnsi"/>
                <w:sz w:val="20"/>
                <w:szCs w:val="20"/>
                <w:lang w:val="en-US"/>
              </w:rPr>
            </w:pPr>
            <w:r w:rsidRPr="00A03D67">
              <w:rPr>
                <w:rFonts w:cstheme="minorHAnsi"/>
                <w:sz w:val="20"/>
                <w:szCs w:val="20"/>
              </w:rPr>
              <w:t>Apple Mac OS 10.10 or later</w:t>
            </w:r>
          </w:p>
          <w:p w14:paraId="65807984" w14:textId="77777777" w:rsidR="00441D9E" w:rsidRPr="00A03D67" w:rsidRDefault="00441D9E" w:rsidP="00441D9E">
            <w:pPr>
              <w:pStyle w:val="Akapitzlist"/>
              <w:widowControl w:val="0"/>
              <w:numPr>
                <w:ilvl w:val="0"/>
                <w:numId w:val="15"/>
              </w:numPr>
              <w:spacing w:after="0" w:line="240" w:lineRule="auto"/>
              <w:ind w:left="397" w:hanging="323"/>
              <w:rPr>
                <w:rFonts w:eastAsia="Times New Roman" w:cstheme="minorHAnsi"/>
                <w:sz w:val="20"/>
                <w:szCs w:val="20"/>
                <w:lang w:val="en-US"/>
              </w:rPr>
            </w:pPr>
            <w:r w:rsidRPr="00A03D67">
              <w:rPr>
                <w:rFonts w:cstheme="minorHAnsi"/>
                <w:sz w:val="20"/>
                <w:szCs w:val="20"/>
                <w:lang w:val="en-GB"/>
              </w:rPr>
              <w:t>Ubuntu 14.04, CentOS 7, RHEL 6.6, SUSE 12 or later Linux</w:t>
            </w:r>
          </w:p>
          <w:p w14:paraId="0CC2AD20" w14:textId="77777777" w:rsidR="00441D9E" w:rsidRPr="00A03D67" w:rsidRDefault="00441D9E" w:rsidP="00441D9E">
            <w:pPr>
              <w:pStyle w:val="Akapitzlist"/>
              <w:widowControl w:val="0"/>
              <w:numPr>
                <w:ilvl w:val="0"/>
                <w:numId w:val="15"/>
              </w:numPr>
              <w:spacing w:after="0" w:line="240" w:lineRule="auto"/>
              <w:ind w:left="397" w:hanging="323"/>
              <w:rPr>
                <w:rFonts w:eastAsia="Times New Roman" w:cstheme="minorHAnsi"/>
                <w:sz w:val="20"/>
                <w:szCs w:val="20"/>
                <w:lang w:val="en-US"/>
              </w:rPr>
            </w:pPr>
            <w:r w:rsidRPr="00A03D67">
              <w:rPr>
                <w:rFonts w:cstheme="minorHAnsi"/>
                <w:sz w:val="20"/>
                <w:szCs w:val="20"/>
                <w:lang w:val="en-GB"/>
              </w:rPr>
              <w:t>IBM AIX 7, Solaris 10 or later UNIX</w:t>
            </w:r>
          </w:p>
          <w:p w14:paraId="237854E2" w14:textId="77777777" w:rsidR="00441D9E" w:rsidRPr="00A03D67" w:rsidRDefault="00441D9E" w:rsidP="00441D9E">
            <w:pPr>
              <w:pStyle w:val="Akapitzlist"/>
              <w:widowControl w:val="0"/>
              <w:numPr>
                <w:ilvl w:val="0"/>
                <w:numId w:val="15"/>
              </w:numPr>
              <w:spacing w:after="0" w:line="240" w:lineRule="auto"/>
              <w:ind w:left="397" w:hanging="323"/>
              <w:rPr>
                <w:rFonts w:eastAsia="Times New Roman" w:cstheme="minorHAnsi"/>
                <w:sz w:val="20"/>
                <w:szCs w:val="20"/>
                <w:lang w:val="en-US"/>
              </w:rPr>
            </w:pPr>
            <w:r w:rsidRPr="00A03D67">
              <w:rPr>
                <w:rFonts w:cstheme="minorHAnsi"/>
                <w:sz w:val="20"/>
                <w:szCs w:val="20"/>
              </w:rPr>
              <w:t>Microsoft Windows 7, 8, and 10</w:t>
            </w:r>
          </w:p>
          <w:p w14:paraId="5A5D14AD" w14:textId="77777777" w:rsidR="00441D9E" w:rsidRPr="00A03D67" w:rsidRDefault="00441D9E" w:rsidP="00441D9E">
            <w:pPr>
              <w:pStyle w:val="Akapitzlist"/>
              <w:widowControl w:val="0"/>
              <w:numPr>
                <w:ilvl w:val="0"/>
                <w:numId w:val="15"/>
              </w:numPr>
              <w:spacing w:after="0" w:line="240" w:lineRule="auto"/>
              <w:ind w:left="397" w:hanging="323"/>
              <w:rPr>
                <w:rFonts w:eastAsia="Times New Roman" w:cstheme="minorHAnsi"/>
                <w:sz w:val="20"/>
                <w:szCs w:val="20"/>
                <w:lang w:val="en-US"/>
              </w:rPr>
            </w:pPr>
            <w:r w:rsidRPr="00A03D67">
              <w:rPr>
                <w:rFonts w:cstheme="minorHAnsi"/>
                <w:sz w:val="20"/>
                <w:szCs w:val="20"/>
                <w:lang w:val="en-GB"/>
              </w:rPr>
              <w:t>Microsoft Windows Server 2008 R2, 2012, 2012 R2 and 2016, 2019</w:t>
            </w:r>
          </w:p>
        </w:tc>
      </w:tr>
      <w:tr w:rsidR="00441D9E" w:rsidRPr="00A03D67" w14:paraId="66F76019" w14:textId="77777777" w:rsidTr="00F455EE">
        <w:trPr>
          <w:trHeight w:val="499"/>
        </w:trPr>
        <w:tc>
          <w:tcPr>
            <w:tcW w:w="1594" w:type="dxa"/>
            <w:tcBorders>
              <w:left w:val="single" w:sz="8" w:space="0" w:color="000000"/>
              <w:bottom w:val="single" w:sz="8" w:space="0" w:color="000000"/>
              <w:right w:val="single" w:sz="8" w:space="0" w:color="000000"/>
            </w:tcBorders>
            <w:shd w:val="clear" w:color="auto" w:fill="auto"/>
            <w:vAlign w:val="center"/>
          </w:tcPr>
          <w:p w14:paraId="53F7CB63" w14:textId="77777777" w:rsidR="00441D9E" w:rsidRPr="00A03D67" w:rsidRDefault="00441D9E" w:rsidP="00F455EE">
            <w:pPr>
              <w:widowControl w:val="0"/>
              <w:rPr>
                <w:rFonts w:eastAsia="Times New Roman" w:cstheme="minorHAnsi"/>
                <w:color w:val="000000"/>
                <w:sz w:val="20"/>
                <w:szCs w:val="20"/>
              </w:rPr>
            </w:pPr>
            <w:r w:rsidRPr="00A03D67">
              <w:rPr>
                <w:rFonts w:eastAsia="Times New Roman" w:cstheme="minorHAnsi"/>
                <w:color w:val="000000"/>
                <w:sz w:val="20"/>
                <w:szCs w:val="20"/>
              </w:rPr>
              <w:t>Protokoły</w:t>
            </w:r>
          </w:p>
        </w:tc>
        <w:tc>
          <w:tcPr>
            <w:tcW w:w="7761" w:type="dxa"/>
            <w:tcBorders>
              <w:bottom w:val="single" w:sz="8" w:space="0" w:color="000000"/>
              <w:right w:val="single" w:sz="8" w:space="0" w:color="000000"/>
            </w:tcBorders>
            <w:shd w:val="clear" w:color="auto" w:fill="auto"/>
            <w:vAlign w:val="center"/>
          </w:tcPr>
          <w:p w14:paraId="6442850E" w14:textId="77777777" w:rsidR="00441D9E" w:rsidRPr="00A03D67" w:rsidRDefault="00441D9E" w:rsidP="00F455EE">
            <w:pPr>
              <w:widowControl w:val="0"/>
              <w:rPr>
                <w:rFonts w:eastAsia="Times New Roman" w:cstheme="minorHAnsi"/>
                <w:color w:val="000000"/>
                <w:sz w:val="20"/>
                <w:szCs w:val="20"/>
              </w:rPr>
            </w:pPr>
            <w:r w:rsidRPr="00A03D67">
              <w:rPr>
                <w:rFonts w:eastAsia="Times New Roman" w:cstheme="minorHAnsi"/>
                <w:color w:val="000000"/>
                <w:sz w:val="20"/>
                <w:szCs w:val="20"/>
              </w:rPr>
              <w:t>CIFS, SMB, AFP, FTP, WebDAV, iSCSI, Telnet, SSH, SNMP</w:t>
            </w:r>
          </w:p>
        </w:tc>
      </w:tr>
      <w:tr w:rsidR="00441D9E" w:rsidRPr="0058629F" w14:paraId="5D24354F" w14:textId="77777777" w:rsidTr="00F455EE">
        <w:trPr>
          <w:trHeight w:val="499"/>
        </w:trPr>
        <w:tc>
          <w:tcPr>
            <w:tcW w:w="1594" w:type="dxa"/>
            <w:tcBorders>
              <w:left w:val="single" w:sz="8" w:space="0" w:color="000000"/>
              <w:bottom w:val="single" w:sz="8" w:space="0" w:color="000000"/>
              <w:right w:val="single" w:sz="8" w:space="0" w:color="000000"/>
            </w:tcBorders>
            <w:shd w:val="clear" w:color="auto" w:fill="auto"/>
            <w:vAlign w:val="center"/>
          </w:tcPr>
          <w:p w14:paraId="3B2E7C25" w14:textId="77777777" w:rsidR="00441D9E" w:rsidRPr="00A03D67" w:rsidRDefault="00441D9E" w:rsidP="00F455EE">
            <w:pPr>
              <w:widowControl w:val="0"/>
              <w:rPr>
                <w:rFonts w:eastAsia="Times New Roman" w:cstheme="minorHAnsi"/>
                <w:color w:val="000000"/>
                <w:sz w:val="20"/>
                <w:szCs w:val="20"/>
              </w:rPr>
            </w:pPr>
            <w:r w:rsidRPr="00A03D67">
              <w:rPr>
                <w:rFonts w:eastAsia="Times New Roman" w:cstheme="minorHAnsi"/>
                <w:color w:val="000000"/>
                <w:sz w:val="20"/>
                <w:szCs w:val="20"/>
              </w:rPr>
              <w:t>Usługi</w:t>
            </w:r>
          </w:p>
        </w:tc>
        <w:tc>
          <w:tcPr>
            <w:tcW w:w="7761" w:type="dxa"/>
            <w:tcBorders>
              <w:bottom w:val="single" w:sz="8" w:space="0" w:color="000000"/>
              <w:right w:val="single" w:sz="8" w:space="0" w:color="000000"/>
            </w:tcBorders>
            <w:shd w:val="clear" w:color="auto" w:fill="auto"/>
            <w:vAlign w:val="center"/>
          </w:tcPr>
          <w:p w14:paraId="015D61D9" w14:textId="77777777" w:rsidR="00441D9E" w:rsidRPr="00A03D67" w:rsidRDefault="00441D9E" w:rsidP="00F455EE">
            <w:pPr>
              <w:widowControl w:val="0"/>
              <w:rPr>
                <w:rFonts w:eastAsia="Times New Roman" w:cstheme="minorHAnsi"/>
                <w:color w:val="000000"/>
                <w:sz w:val="20"/>
                <w:szCs w:val="20"/>
              </w:rPr>
            </w:pPr>
            <w:r w:rsidRPr="00A03D67">
              <w:rPr>
                <w:rFonts w:eastAsia="Times New Roman" w:cstheme="minorHAnsi"/>
                <w:color w:val="000000"/>
                <w:sz w:val="20"/>
                <w:szCs w:val="20"/>
              </w:rPr>
              <w:t>Stacja monitoringu</w:t>
            </w:r>
          </w:p>
          <w:p w14:paraId="767F8377" w14:textId="77777777" w:rsidR="00441D9E" w:rsidRPr="00A03D67" w:rsidRDefault="00441D9E" w:rsidP="00F455EE">
            <w:pPr>
              <w:widowControl w:val="0"/>
              <w:rPr>
                <w:rFonts w:eastAsia="Times New Roman" w:cstheme="minorHAnsi"/>
                <w:color w:val="000000"/>
                <w:sz w:val="20"/>
                <w:szCs w:val="20"/>
              </w:rPr>
            </w:pPr>
            <w:r w:rsidRPr="00A03D67">
              <w:rPr>
                <w:rFonts w:eastAsia="Times New Roman" w:cstheme="minorHAnsi"/>
                <w:color w:val="000000"/>
                <w:sz w:val="20"/>
                <w:szCs w:val="20"/>
              </w:rPr>
              <w:t>Windows ACL</w:t>
            </w:r>
          </w:p>
          <w:p w14:paraId="14E370EF" w14:textId="77777777" w:rsidR="00441D9E" w:rsidRPr="00A03D67" w:rsidRDefault="00441D9E" w:rsidP="00F455EE">
            <w:pPr>
              <w:widowControl w:val="0"/>
              <w:rPr>
                <w:rFonts w:eastAsia="Times New Roman" w:cstheme="minorHAnsi"/>
                <w:color w:val="000000"/>
                <w:sz w:val="20"/>
                <w:szCs w:val="20"/>
              </w:rPr>
            </w:pPr>
            <w:r w:rsidRPr="00A03D67">
              <w:rPr>
                <w:rFonts w:eastAsia="Times New Roman" w:cstheme="minorHAnsi"/>
                <w:color w:val="000000"/>
                <w:sz w:val="20"/>
                <w:szCs w:val="20"/>
              </w:rPr>
              <w:t>Integracja w Windows ADS</w:t>
            </w:r>
          </w:p>
          <w:p w14:paraId="747033D9" w14:textId="77777777" w:rsidR="00441D9E" w:rsidRPr="00A03D67" w:rsidRDefault="00441D9E" w:rsidP="00F455EE">
            <w:pPr>
              <w:widowControl w:val="0"/>
              <w:rPr>
                <w:rFonts w:eastAsia="Times New Roman" w:cstheme="minorHAnsi"/>
                <w:color w:val="000000"/>
                <w:sz w:val="20"/>
                <w:szCs w:val="20"/>
              </w:rPr>
            </w:pPr>
            <w:r w:rsidRPr="00A03D67">
              <w:rPr>
                <w:rFonts w:eastAsia="Times New Roman" w:cstheme="minorHAnsi"/>
                <w:color w:val="000000"/>
                <w:sz w:val="20"/>
                <w:szCs w:val="20"/>
              </w:rPr>
              <w:t>Serwer WWW</w:t>
            </w:r>
          </w:p>
          <w:p w14:paraId="0F82006C" w14:textId="77777777" w:rsidR="00441D9E" w:rsidRPr="00A03D67" w:rsidRDefault="00441D9E" w:rsidP="00F455EE">
            <w:pPr>
              <w:widowControl w:val="0"/>
              <w:rPr>
                <w:rFonts w:eastAsia="Times New Roman" w:cstheme="minorHAnsi"/>
                <w:color w:val="000000"/>
                <w:sz w:val="20"/>
                <w:szCs w:val="20"/>
              </w:rPr>
            </w:pPr>
            <w:r w:rsidRPr="00A03D67">
              <w:rPr>
                <w:rFonts w:eastAsia="Times New Roman" w:cstheme="minorHAnsi"/>
                <w:color w:val="000000"/>
                <w:sz w:val="20"/>
                <w:szCs w:val="20"/>
              </w:rPr>
              <w:t>Serwer plików</w:t>
            </w:r>
          </w:p>
          <w:p w14:paraId="0956FAFE" w14:textId="77777777" w:rsidR="00441D9E" w:rsidRPr="00A03D67" w:rsidRDefault="00441D9E" w:rsidP="00F455EE">
            <w:pPr>
              <w:widowControl w:val="0"/>
              <w:rPr>
                <w:rFonts w:eastAsia="Times New Roman" w:cstheme="minorHAnsi"/>
                <w:color w:val="000000"/>
                <w:sz w:val="20"/>
                <w:szCs w:val="20"/>
              </w:rPr>
            </w:pPr>
            <w:r w:rsidRPr="00A03D67">
              <w:rPr>
                <w:rFonts w:eastAsia="Times New Roman" w:cstheme="minorHAnsi"/>
                <w:color w:val="000000"/>
                <w:sz w:val="20"/>
                <w:szCs w:val="20"/>
              </w:rPr>
              <w:t>Manager plików przez WWW</w:t>
            </w:r>
          </w:p>
          <w:p w14:paraId="68E787E3" w14:textId="77777777" w:rsidR="00441D9E" w:rsidRPr="00A03D67" w:rsidRDefault="00441D9E" w:rsidP="00F455EE">
            <w:pPr>
              <w:widowControl w:val="0"/>
              <w:rPr>
                <w:rFonts w:eastAsia="Times New Roman" w:cstheme="minorHAnsi"/>
                <w:color w:val="000000"/>
                <w:sz w:val="20"/>
                <w:szCs w:val="20"/>
              </w:rPr>
            </w:pPr>
            <w:r w:rsidRPr="00A03D67">
              <w:rPr>
                <w:rFonts w:eastAsia="Times New Roman" w:cstheme="minorHAnsi"/>
                <w:color w:val="000000"/>
                <w:sz w:val="20"/>
                <w:szCs w:val="20"/>
              </w:rPr>
              <w:t>Funkcja Virtual Disk umożliwiająca zwiększenie pojemności serwera przy pomocy protokołu iSCSI</w:t>
            </w:r>
          </w:p>
          <w:p w14:paraId="1554F05A" w14:textId="77777777" w:rsidR="00441D9E" w:rsidRPr="00A03D67" w:rsidRDefault="00441D9E" w:rsidP="00F455EE">
            <w:pPr>
              <w:widowControl w:val="0"/>
              <w:rPr>
                <w:rFonts w:eastAsia="Times New Roman" w:cstheme="minorHAnsi"/>
                <w:color w:val="000000"/>
                <w:sz w:val="20"/>
                <w:szCs w:val="20"/>
              </w:rPr>
            </w:pPr>
            <w:r w:rsidRPr="00A03D67">
              <w:rPr>
                <w:rFonts w:eastAsia="Times New Roman" w:cstheme="minorHAnsi"/>
                <w:color w:val="000000"/>
                <w:sz w:val="20"/>
                <w:szCs w:val="20"/>
              </w:rPr>
              <w:t>Replikacja w czasie rzeczywistym</w:t>
            </w:r>
          </w:p>
          <w:p w14:paraId="76955AD9" w14:textId="77777777" w:rsidR="00441D9E" w:rsidRPr="00A03D67" w:rsidRDefault="00441D9E" w:rsidP="00F455EE">
            <w:pPr>
              <w:widowControl w:val="0"/>
              <w:rPr>
                <w:rFonts w:eastAsia="Times New Roman" w:cstheme="minorHAnsi"/>
                <w:color w:val="000000"/>
                <w:sz w:val="20"/>
                <w:szCs w:val="20"/>
              </w:rPr>
            </w:pPr>
            <w:r w:rsidRPr="00A03D67">
              <w:rPr>
                <w:rFonts w:eastAsia="Times New Roman" w:cstheme="minorHAnsi"/>
                <w:color w:val="000000"/>
                <w:sz w:val="20"/>
                <w:szCs w:val="20"/>
              </w:rPr>
              <w:t>Serwer RADIUS</w:t>
            </w:r>
          </w:p>
          <w:p w14:paraId="5ACB32D6" w14:textId="77777777" w:rsidR="00441D9E" w:rsidRPr="00A03D67" w:rsidRDefault="00441D9E" w:rsidP="00F455EE">
            <w:pPr>
              <w:widowControl w:val="0"/>
              <w:rPr>
                <w:rFonts w:eastAsia="Times New Roman" w:cstheme="minorHAnsi"/>
                <w:color w:val="000000"/>
                <w:sz w:val="20"/>
                <w:szCs w:val="20"/>
                <w:lang w:val="en-GB"/>
              </w:rPr>
            </w:pPr>
            <w:r w:rsidRPr="00A03D67">
              <w:rPr>
                <w:rFonts w:eastAsia="Times New Roman" w:cstheme="minorHAnsi"/>
                <w:color w:val="000000"/>
                <w:sz w:val="20"/>
                <w:szCs w:val="20"/>
                <w:lang w:val="en-GB"/>
              </w:rPr>
              <w:t>Klient LDAP</w:t>
            </w:r>
          </w:p>
          <w:p w14:paraId="406A2D42" w14:textId="77777777" w:rsidR="00441D9E" w:rsidRPr="00A03D67" w:rsidRDefault="00441D9E" w:rsidP="00F455EE">
            <w:pPr>
              <w:widowControl w:val="0"/>
              <w:rPr>
                <w:rFonts w:eastAsia="Times New Roman" w:cstheme="minorHAnsi"/>
                <w:color w:val="000000"/>
                <w:sz w:val="20"/>
                <w:szCs w:val="20"/>
                <w:lang w:val="en-GB"/>
              </w:rPr>
            </w:pPr>
            <w:r w:rsidRPr="00A03D67">
              <w:rPr>
                <w:rFonts w:eastAsia="Times New Roman" w:cstheme="minorHAnsi"/>
                <w:color w:val="000000"/>
                <w:sz w:val="20"/>
                <w:szCs w:val="20"/>
                <w:lang w:val="en-GB"/>
              </w:rPr>
              <w:t>Serwer Syslog</w:t>
            </w:r>
          </w:p>
          <w:p w14:paraId="44571DEF" w14:textId="77777777" w:rsidR="00441D9E" w:rsidRPr="00A03D67" w:rsidRDefault="00441D9E" w:rsidP="00F455EE">
            <w:pPr>
              <w:widowControl w:val="0"/>
              <w:rPr>
                <w:rFonts w:eastAsia="Times New Roman" w:cstheme="minorHAnsi"/>
                <w:color w:val="000000"/>
                <w:sz w:val="20"/>
                <w:szCs w:val="20"/>
                <w:lang w:val="en-GB"/>
              </w:rPr>
            </w:pPr>
            <w:r w:rsidRPr="00A03D67">
              <w:rPr>
                <w:rFonts w:eastAsia="Times New Roman" w:cstheme="minorHAnsi"/>
                <w:color w:val="000000"/>
                <w:sz w:val="20"/>
                <w:szCs w:val="20"/>
                <w:lang w:val="en-GB"/>
              </w:rPr>
              <w:t>Container Station</w:t>
            </w:r>
          </w:p>
        </w:tc>
      </w:tr>
      <w:tr w:rsidR="00441D9E" w:rsidRPr="00A03D67" w14:paraId="45EBF262" w14:textId="77777777" w:rsidTr="00F455EE">
        <w:trPr>
          <w:trHeight w:val="499"/>
        </w:trPr>
        <w:tc>
          <w:tcPr>
            <w:tcW w:w="1594" w:type="dxa"/>
            <w:tcBorders>
              <w:left w:val="single" w:sz="8" w:space="0" w:color="000000"/>
              <w:bottom w:val="single" w:sz="8" w:space="0" w:color="000000"/>
              <w:right w:val="single" w:sz="8" w:space="0" w:color="000000"/>
            </w:tcBorders>
            <w:shd w:val="clear" w:color="auto" w:fill="auto"/>
            <w:vAlign w:val="center"/>
          </w:tcPr>
          <w:p w14:paraId="511E0F95" w14:textId="77777777" w:rsidR="00441D9E" w:rsidRPr="00A03D67" w:rsidRDefault="00441D9E" w:rsidP="00F455EE">
            <w:pPr>
              <w:widowControl w:val="0"/>
              <w:rPr>
                <w:rFonts w:eastAsia="Times New Roman" w:cstheme="minorHAnsi"/>
                <w:color w:val="000000"/>
                <w:sz w:val="20"/>
                <w:szCs w:val="20"/>
              </w:rPr>
            </w:pPr>
            <w:r w:rsidRPr="00A03D67">
              <w:rPr>
                <w:rFonts w:eastAsia="Times New Roman" w:cstheme="minorHAnsi"/>
                <w:color w:val="000000"/>
                <w:sz w:val="20"/>
                <w:szCs w:val="20"/>
              </w:rPr>
              <w:t>Zarządzanie dyskami</w:t>
            </w:r>
          </w:p>
        </w:tc>
        <w:tc>
          <w:tcPr>
            <w:tcW w:w="7761" w:type="dxa"/>
            <w:tcBorders>
              <w:bottom w:val="single" w:sz="8" w:space="0" w:color="000000"/>
              <w:right w:val="single" w:sz="8" w:space="0" w:color="000000"/>
            </w:tcBorders>
            <w:shd w:val="clear" w:color="auto" w:fill="auto"/>
            <w:vAlign w:val="center"/>
          </w:tcPr>
          <w:p w14:paraId="0948B8F3" w14:textId="77777777" w:rsidR="00441D9E" w:rsidRPr="00A03D67" w:rsidRDefault="00441D9E" w:rsidP="00F455EE">
            <w:pPr>
              <w:widowControl w:val="0"/>
              <w:rPr>
                <w:rFonts w:eastAsia="Times New Roman" w:cstheme="minorHAnsi"/>
                <w:color w:val="000000"/>
                <w:sz w:val="20"/>
                <w:szCs w:val="20"/>
              </w:rPr>
            </w:pPr>
            <w:r w:rsidRPr="00A03D67">
              <w:rPr>
                <w:rFonts w:eastAsia="Times New Roman" w:cstheme="minorHAnsi"/>
                <w:color w:val="000000"/>
                <w:sz w:val="20"/>
                <w:szCs w:val="20"/>
              </w:rPr>
              <w:t xml:space="preserve">Skanowanie w poszukiwaniu złych sektorów, odczyt S.M.A.R.T </w:t>
            </w:r>
          </w:p>
        </w:tc>
      </w:tr>
      <w:tr w:rsidR="00441D9E" w:rsidRPr="00A03D67" w14:paraId="1170B740" w14:textId="77777777" w:rsidTr="00F455EE">
        <w:trPr>
          <w:trHeight w:val="499"/>
        </w:trPr>
        <w:tc>
          <w:tcPr>
            <w:tcW w:w="1594" w:type="dxa"/>
            <w:tcBorders>
              <w:left w:val="single" w:sz="8" w:space="0" w:color="000000"/>
              <w:bottom w:val="single" w:sz="8" w:space="0" w:color="000000"/>
              <w:right w:val="single" w:sz="8" w:space="0" w:color="000000"/>
            </w:tcBorders>
            <w:shd w:val="clear" w:color="auto" w:fill="auto"/>
            <w:vAlign w:val="center"/>
          </w:tcPr>
          <w:p w14:paraId="07BE649C" w14:textId="77777777" w:rsidR="00441D9E" w:rsidRPr="00A03D67" w:rsidRDefault="00441D9E" w:rsidP="00F455EE">
            <w:pPr>
              <w:widowControl w:val="0"/>
              <w:rPr>
                <w:rFonts w:eastAsia="Times New Roman" w:cstheme="minorHAnsi"/>
                <w:color w:val="000000"/>
                <w:sz w:val="20"/>
                <w:szCs w:val="20"/>
              </w:rPr>
            </w:pPr>
            <w:r w:rsidRPr="00A03D67">
              <w:rPr>
                <w:rFonts w:eastAsia="Times New Roman" w:cstheme="minorHAnsi"/>
                <w:color w:val="000000"/>
                <w:sz w:val="20"/>
                <w:szCs w:val="20"/>
              </w:rPr>
              <w:t>Język GUI</w:t>
            </w:r>
          </w:p>
        </w:tc>
        <w:tc>
          <w:tcPr>
            <w:tcW w:w="7761" w:type="dxa"/>
            <w:tcBorders>
              <w:bottom w:val="single" w:sz="8" w:space="0" w:color="000000"/>
              <w:right w:val="single" w:sz="8" w:space="0" w:color="000000"/>
            </w:tcBorders>
            <w:shd w:val="clear" w:color="auto" w:fill="auto"/>
            <w:vAlign w:val="center"/>
          </w:tcPr>
          <w:p w14:paraId="2E266155" w14:textId="77777777" w:rsidR="00441D9E" w:rsidRPr="00A03D67" w:rsidRDefault="00441D9E" w:rsidP="00F455EE">
            <w:pPr>
              <w:widowControl w:val="0"/>
              <w:rPr>
                <w:rFonts w:eastAsia="Times New Roman" w:cstheme="minorHAnsi"/>
                <w:color w:val="000000"/>
                <w:sz w:val="20"/>
                <w:szCs w:val="20"/>
              </w:rPr>
            </w:pPr>
            <w:r w:rsidRPr="00A03D67">
              <w:rPr>
                <w:rFonts w:eastAsia="Times New Roman" w:cstheme="minorHAnsi"/>
                <w:color w:val="000000"/>
                <w:sz w:val="20"/>
                <w:szCs w:val="20"/>
              </w:rPr>
              <w:t>Polski</w:t>
            </w:r>
          </w:p>
        </w:tc>
      </w:tr>
      <w:tr w:rsidR="00441D9E" w:rsidRPr="00A03D67" w14:paraId="0E2A1125" w14:textId="77777777" w:rsidTr="00F455EE">
        <w:trPr>
          <w:trHeight w:val="499"/>
        </w:trPr>
        <w:tc>
          <w:tcPr>
            <w:tcW w:w="1594" w:type="dxa"/>
            <w:tcBorders>
              <w:top w:val="single" w:sz="4" w:space="0" w:color="000000"/>
              <w:left w:val="single" w:sz="8" w:space="0" w:color="000000"/>
              <w:bottom w:val="single" w:sz="8" w:space="0" w:color="000000"/>
              <w:right w:val="single" w:sz="4" w:space="0" w:color="000000"/>
            </w:tcBorders>
            <w:shd w:val="clear" w:color="auto" w:fill="auto"/>
            <w:vAlign w:val="center"/>
          </w:tcPr>
          <w:p w14:paraId="2C32BCA9" w14:textId="77777777" w:rsidR="00441D9E" w:rsidRPr="00A03D67" w:rsidRDefault="00441D9E" w:rsidP="00F455EE">
            <w:pPr>
              <w:widowControl w:val="0"/>
              <w:rPr>
                <w:rFonts w:eastAsia="Times New Roman" w:cstheme="minorHAnsi"/>
                <w:color w:val="000000"/>
                <w:sz w:val="20"/>
                <w:szCs w:val="20"/>
              </w:rPr>
            </w:pPr>
            <w:r w:rsidRPr="00A03D67">
              <w:rPr>
                <w:rFonts w:eastAsia="Times New Roman" w:cstheme="minorHAnsi"/>
                <w:color w:val="000000"/>
                <w:sz w:val="20"/>
                <w:szCs w:val="20"/>
              </w:rPr>
              <w:t>Waga</w:t>
            </w:r>
          </w:p>
        </w:tc>
        <w:tc>
          <w:tcPr>
            <w:tcW w:w="7761" w:type="dxa"/>
            <w:tcBorders>
              <w:top w:val="single" w:sz="4" w:space="0" w:color="000000"/>
              <w:left w:val="single" w:sz="4" w:space="0" w:color="000000"/>
              <w:bottom w:val="single" w:sz="8" w:space="0" w:color="000000"/>
              <w:right w:val="single" w:sz="8" w:space="0" w:color="000000"/>
            </w:tcBorders>
            <w:shd w:val="clear" w:color="auto" w:fill="auto"/>
            <w:vAlign w:val="center"/>
          </w:tcPr>
          <w:p w14:paraId="317C71E4" w14:textId="77777777" w:rsidR="00441D9E" w:rsidRPr="00A03D67" w:rsidRDefault="00441D9E" w:rsidP="00F455EE">
            <w:pPr>
              <w:widowControl w:val="0"/>
              <w:rPr>
                <w:rFonts w:eastAsia="Times New Roman" w:cstheme="minorHAnsi"/>
                <w:color w:val="000000"/>
                <w:sz w:val="20"/>
                <w:szCs w:val="20"/>
              </w:rPr>
            </w:pPr>
            <w:r w:rsidRPr="00A03D67">
              <w:rPr>
                <w:rFonts w:eastAsia="Times New Roman" w:cstheme="minorHAnsi"/>
                <w:color w:val="000000"/>
                <w:sz w:val="20"/>
                <w:szCs w:val="20"/>
                <w:lang w:val="en-US"/>
              </w:rPr>
              <w:t xml:space="preserve">Max. 11 kg </w:t>
            </w:r>
          </w:p>
        </w:tc>
      </w:tr>
      <w:tr w:rsidR="00441D9E" w:rsidRPr="00A03D67" w14:paraId="02486477" w14:textId="77777777" w:rsidTr="00F455EE">
        <w:trPr>
          <w:trHeight w:val="499"/>
        </w:trPr>
        <w:tc>
          <w:tcPr>
            <w:tcW w:w="1594" w:type="dxa"/>
            <w:tcBorders>
              <w:left w:val="single" w:sz="8" w:space="0" w:color="000000"/>
              <w:bottom w:val="single" w:sz="8" w:space="0" w:color="000000"/>
              <w:right w:val="single" w:sz="8" w:space="0" w:color="000000"/>
            </w:tcBorders>
            <w:shd w:val="clear" w:color="auto" w:fill="auto"/>
            <w:vAlign w:val="center"/>
          </w:tcPr>
          <w:p w14:paraId="7EE07FB2" w14:textId="77777777" w:rsidR="00441D9E" w:rsidRPr="00A03D67" w:rsidRDefault="00441D9E" w:rsidP="00F455EE">
            <w:pPr>
              <w:widowControl w:val="0"/>
              <w:rPr>
                <w:rFonts w:eastAsia="Times New Roman" w:cstheme="minorHAnsi"/>
                <w:color w:val="000000"/>
                <w:sz w:val="20"/>
                <w:szCs w:val="20"/>
              </w:rPr>
            </w:pPr>
            <w:r w:rsidRPr="00A03D67">
              <w:rPr>
                <w:rFonts w:eastAsia="Times New Roman" w:cstheme="minorHAnsi"/>
                <w:color w:val="000000"/>
                <w:sz w:val="20"/>
                <w:szCs w:val="20"/>
              </w:rPr>
              <w:t>System plików</w:t>
            </w:r>
          </w:p>
        </w:tc>
        <w:tc>
          <w:tcPr>
            <w:tcW w:w="7761" w:type="dxa"/>
            <w:tcBorders>
              <w:bottom w:val="single" w:sz="8" w:space="0" w:color="000000"/>
              <w:right w:val="single" w:sz="8" w:space="0" w:color="000000"/>
            </w:tcBorders>
            <w:shd w:val="clear" w:color="auto" w:fill="auto"/>
            <w:vAlign w:val="center"/>
          </w:tcPr>
          <w:p w14:paraId="058FC5E8" w14:textId="77777777" w:rsidR="00441D9E" w:rsidRPr="00A03D67" w:rsidRDefault="00441D9E" w:rsidP="00F455EE">
            <w:pPr>
              <w:widowControl w:val="0"/>
              <w:ind w:left="708" w:hanging="708"/>
              <w:rPr>
                <w:rFonts w:eastAsia="Times New Roman" w:cstheme="minorHAnsi"/>
                <w:color w:val="000000"/>
                <w:sz w:val="20"/>
                <w:szCs w:val="20"/>
              </w:rPr>
            </w:pPr>
            <w:r w:rsidRPr="00A03D67">
              <w:rPr>
                <w:rFonts w:eastAsia="Times New Roman" w:cstheme="minorHAnsi"/>
                <w:color w:val="000000"/>
                <w:sz w:val="20"/>
                <w:szCs w:val="20"/>
              </w:rPr>
              <w:t>Dyski wewnętrzne ZFS, EXT4.</w:t>
            </w:r>
          </w:p>
          <w:p w14:paraId="77A7FAAB" w14:textId="77777777" w:rsidR="00441D9E" w:rsidRPr="00A03D67" w:rsidRDefault="00441D9E" w:rsidP="00F455EE">
            <w:pPr>
              <w:widowControl w:val="0"/>
              <w:ind w:left="708" w:hanging="708"/>
              <w:rPr>
                <w:rFonts w:eastAsia="Times New Roman" w:cstheme="minorHAnsi"/>
                <w:color w:val="000000"/>
                <w:sz w:val="20"/>
                <w:szCs w:val="20"/>
              </w:rPr>
            </w:pPr>
            <w:r w:rsidRPr="00A03D67">
              <w:rPr>
                <w:rFonts w:eastAsia="Times New Roman" w:cstheme="minorHAnsi"/>
                <w:color w:val="000000"/>
                <w:sz w:val="20"/>
                <w:szCs w:val="20"/>
              </w:rPr>
              <w:lastRenderedPageBreak/>
              <w:t>Dyski zewnętrzne EXT3, EXT4, NTFS, FAT32, HFS+</w:t>
            </w:r>
          </w:p>
        </w:tc>
      </w:tr>
      <w:tr w:rsidR="00441D9E" w:rsidRPr="00A03D67" w14:paraId="13B8447F" w14:textId="77777777" w:rsidTr="00F455EE">
        <w:trPr>
          <w:trHeight w:val="499"/>
        </w:trPr>
        <w:tc>
          <w:tcPr>
            <w:tcW w:w="1594" w:type="dxa"/>
            <w:tcBorders>
              <w:left w:val="single" w:sz="8" w:space="0" w:color="000000"/>
              <w:bottom w:val="single" w:sz="8" w:space="0" w:color="000000"/>
              <w:right w:val="single" w:sz="8" w:space="0" w:color="000000"/>
            </w:tcBorders>
            <w:shd w:val="clear" w:color="auto" w:fill="auto"/>
            <w:vAlign w:val="center"/>
          </w:tcPr>
          <w:p w14:paraId="2E42E3E7" w14:textId="77777777" w:rsidR="00441D9E" w:rsidRPr="00A03D67" w:rsidRDefault="00441D9E" w:rsidP="00F455EE">
            <w:pPr>
              <w:widowControl w:val="0"/>
              <w:rPr>
                <w:rFonts w:eastAsia="Times New Roman" w:cstheme="minorHAnsi"/>
                <w:color w:val="000000"/>
                <w:sz w:val="20"/>
                <w:szCs w:val="20"/>
              </w:rPr>
            </w:pPr>
            <w:r w:rsidRPr="00A03D67">
              <w:rPr>
                <w:rFonts w:eastAsia="Times New Roman" w:cstheme="minorHAnsi"/>
                <w:color w:val="000000"/>
                <w:sz w:val="20"/>
                <w:szCs w:val="20"/>
              </w:rPr>
              <w:lastRenderedPageBreak/>
              <w:t>Zasilanie</w:t>
            </w:r>
          </w:p>
        </w:tc>
        <w:tc>
          <w:tcPr>
            <w:tcW w:w="7761" w:type="dxa"/>
            <w:tcBorders>
              <w:bottom w:val="single" w:sz="8" w:space="0" w:color="000000"/>
              <w:right w:val="single" w:sz="8" w:space="0" w:color="000000"/>
            </w:tcBorders>
            <w:shd w:val="clear" w:color="auto" w:fill="auto"/>
            <w:vAlign w:val="center"/>
          </w:tcPr>
          <w:p w14:paraId="572DD103" w14:textId="77777777" w:rsidR="00441D9E" w:rsidRPr="00A03D67" w:rsidRDefault="00441D9E" w:rsidP="00F455EE">
            <w:pPr>
              <w:widowControl w:val="0"/>
              <w:rPr>
                <w:rFonts w:eastAsia="Times New Roman" w:cstheme="minorHAnsi"/>
                <w:color w:val="000000"/>
                <w:sz w:val="20"/>
                <w:szCs w:val="20"/>
              </w:rPr>
            </w:pPr>
            <w:r w:rsidRPr="00A03D67">
              <w:rPr>
                <w:rFonts w:eastAsia="Times New Roman" w:cstheme="minorHAnsi"/>
                <w:color w:val="000000"/>
                <w:sz w:val="20"/>
                <w:szCs w:val="20"/>
              </w:rPr>
              <w:t>Redundantne (2x 300W)</w:t>
            </w:r>
          </w:p>
        </w:tc>
      </w:tr>
      <w:tr w:rsidR="00441D9E" w:rsidRPr="00A03D67" w14:paraId="5E3A79D6" w14:textId="77777777" w:rsidTr="00F455EE">
        <w:trPr>
          <w:trHeight w:val="499"/>
        </w:trPr>
        <w:tc>
          <w:tcPr>
            <w:tcW w:w="1594" w:type="dxa"/>
            <w:tcBorders>
              <w:left w:val="single" w:sz="8" w:space="0" w:color="000000"/>
              <w:bottom w:val="single" w:sz="4" w:space="0" w:color="000000"/>
              <w:right w:val="single" w:sz="8" w:space="0" w:color="000000"/>
            </w:tcBorders>
            <w:shd w:val="clear" w:color="auto" w:fill="auto"/>
            <w:vAlign w:val="center"/>
          </w:tcPr>
          <w:p w14:paraId="1F287EE6" w14:textId="77777777" w:rsidR="00441D9E" w:rsidRPr="00A03D67" w:rsidRDefault="00441D9E" w:rsidP="00F455EE">
            <w:pPr>
              <w:widowControl w:val="0"/>
              <w:rPr>
                <w:rFonts w:eastAsia="Times New Roman" w:cstheme="minorHAnsi"/>
                <w:color w:val="000000"/>
                <w:sz w:val="20"/>
                <w:szCs w:val="20"/>
              </w:rPr>
            </w:pPr>
            <w:r w:rsidRPr="00A03D67">
              <w:rPr>
                <w:rFonts w:eastAsia="Times New Roman" w:cstheme="minorHAnsi"/>
                <w:color w:val="000000"/>
                <w:sz w:val="20"/>
                <w:szCs w:val="20"/>
              </w:rPr>
              <w:t>Wentylatory</w:t>
            </w:r>
          </w:p>
        </w:tc>
        <w:tc>
          <w:tcPr>
            <w:tcW w:w="7761" w:type="dxa"/>
            <w:tcBorders>
              <w:bottom w:val="single" w:sz="4" w:space="0" w:color="000000"/>
              <w:right w:val="single" w:sz="8" w:space="0" w:color="000000"/>
            </w:tcBorders>
            <w:shd w:val="clear" w:color="auto" w:fill="auto"/>
            <w:vAlign w:val="center"/>
          </w:tcPr>
          <w:p w14:paraId="6F991152" w14:textId="77777777" w:rsidR="00441D9E" w:rsidRPr="00A03D67" w:rsidRDefault="00441D9E" w:rsidP="00F455EE">
            <w:pPr>
              <w:widowControl w:val="0"/>
              <w:rPr>
                <w:rFonts w:eastAsia="Times New Roman" w:cstheme="minorHAnsi"/>
                <w:color w:val="000000"/>
                <w:sz w:val="20"/>
                <w:szCs w:val="20"/>
              </w:rPr>
            </w:pPr>
            <w:r w:rsidRPr="00A03D67">
              <w:rPr>
                <w:rFonts w:eastAsia="Times New Roman" w:cstheme="minorHAnsi"/>
                <w:color w:val="000000"/>
                <w:sz w:val="20"/>
                <w:szCs w:val="20"/>
              </w:rPr>
              <w:t xml:space="preserve">Min. 3 x 60 mm </w:t>
            </w:r>
          </w:p>
        </w:tc>
      </w:tr>
      <w:tr w:rsidR="00441D9E" w:rsidRPr="00A03D67" w14:paraId="413C5028" w14:textId="77777777" w:rsidTr="00F455EE">
        <w:trPr>
          <w:trHeight w:val="499"/>
        </w:trPr>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0FB1C" w14:textId="77777777" w:rsidR="00441D9E" w:rsidRPr="00A03D67" w:rsidRDefault="00441D9E" w:rsidP="00F455EE">
            <w:pPr>
              <w:widowControl w:val="0"/>
              <w:rPr>
                <w:rFonts w:eastAsia="Times New Roman" w:cstheme="minorHAnsi"/>
                <w:color w:val="000000"/>
                <w:sz w:val="20"/>
                <w:szCs w:val="20"/>
              </w:rPr>
            </w:pPr>
            <w:r w:rsidRPr="00A03D67">
              <w:rPr>
                <w:rFonts w:eastAsia="Times New Roman" w:cstheme="minorHAnsi"/>
                <w:color w:val="000000"/>
                <w:sz w:val="20"/>
                <w:szCs w:val="20"/>
              </w:rPr>
              <w:t>W zestawie</w:t>
            </w:r>
          </w:p>
        </w:tc>
        <w:tc>
          <w:tcPr>
            <w:tcW w:w="77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8E1806" w14:textId="77777777" w:rsidR="00441D9E" w:rsidRPr="00A03D67" w:rsidRDefault="00441D9E" w:rsidP="00F455EE">
            <w:pPr>
              <w:widowControl w:val="0"/>
              <w:rPr>
                <w:rFonts w:eastAsia="Times New Roman" w:cstheme="minorHAnsi"/>
                <w:color w:val="000000"/>
                <w:sz w:val="20"/>
                <w:szCs w:val="20"/>
              </w:rPr>
            </w:pPr>
            <w:r w:rsidRPr="00A03D67">
              <w:rPr>
                <w:rFonts w:eastAsia="Times New Roman" w:cstheme="minorHAnsi"/>
                <w:color w:val="000000"/>
                <w:sz w:val="20"/>
                <w:szCs w:val="20"/>
              </w:rPr>
              <w:t>Szyny do montażu w szafie RACK</w:t>
            </w:r>
          </w:p>
        </w:tc>
      </w:tr>
      <w:tr w:rsidR="00441D9E" w:rsidRPr="00A03D67" w14:paraId="6BDCBD79" w14:textId="77777777" w:rsidTr="00F455EE">
        <w:trPr>
          <w:trHeight w:val="872"/>
        </w:trPr>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DBEE4A" w14:textId="77777777" w:rsidR="00441D9E" w:rsidRPr="00A03D67" w:rsidRDefault="00441D9E" w:rsidP="00F455EE">
            <w:pPr>
              <w:widowControl w:val="0"/>
              <w:rPr>
                <w:rFonts w:eastAsia="Times New Roman" w:cstheme="minorHAnsi"/>
                <w:color w:val="000000"/>
                <w:sz w:val="20"/>
                <w:szCs w:val="20"/>
              </w:rPr>
            </w:pPr>
            <w:r w:rsidRPr="00A03D67">
              <w:rPr>
                <w:rFonts w:eastAsia="Times New Roman" w:cstheme="minorHAnsi"/>
                <w:color w:val="000000"/>
                <w:sz w:val="20"/>
                <w:szCs w:val="20"/>
              </w:rPr>
              <w:t>Gwarancja i serwis</w:t>
            </w:r>
          </w:p>
        </w:tc>
        <w:tc>
          <w:tcPr>
            <w:tcW w:w="77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516BF8" w14:textId="77777777" w:rsidR="00441D9E" w:rsidRPr="00A03D67" w:rsidRDefault="00441D9E" w:rsidP="00F455EE">
            <w:pPr>
              <w:pStyle w:val="Default"/>
              <w:widowControl w:val="0"/>
              <w:rPr>
                <w:rFonts w:asciiTheme="minorHAnsi" w:hAnsiTheme="minorHAnsi" w:cstheme="minorHAnsi"/>
                <w:sz w:val="20"/>
                <w:szCs w:val="20"/>
              </w:rPr>
            </w:pPr>
            <w:r w:rsidRPr="00A03D67">
              <w:rPr>
                <w:rFonts w:asciiTheme="minorHAnsi" w:hAnsiTheme="minorHAnsi" w:cstheme="minorHAnsi"/>
                <w:sz w:val="20"/>
                <w:szCs w:val="20"/>
              </w:rPr>
              <w:t>5 lat gwarancji na NAS</w:t>
            </w:r>
          </w:p>
          <w:p w14:paraId="27A7CFD4" w14:textId="77777777" w:rsidR="00441D9E" w:rsidRPr="00A03D67" w:rsidRDefault="00441D9E" w:rsidP="00F455EE">
            <w:pPr>
              <w:pStyle w:val="Default"/>
              <w:widowControl w:val="0"/>
              <w:rPr>
                <w:rFonts w:asciiTheme="minorHAnsi" w:eastAsia="Times New Roman" w:hAnsiTheme="minorHAnsi" w:cstheme="minorHAnsi"/>
                <w:sz w:val="20"/>
                <w:szCs w:val="20"/>
              </w:rPr>
            </w:pPr>
            <w:r w:rsidRPr="00A03D67">
              <w:rPr>
                <w:rFonts w:asciiTheme="minorHAnsi" w:eastAsia="Times New Roman" w:hAnsiTheme="minorHAnsi" w:cstheme="minorHAnsi"/>
                <w:sz w:val="20"/>
                <w:szCs w:val="20"/>
              </w:rPr>
              <w:t>5 lat gwarancji na dyski</w:t>
            </w:r>
          </w:p>
        </w:tc>
      </w:tr>
    </w:tbl>
    <w:p w14:paraId="3BB87EB7" w14:textId="77777777" w:rsidR="00441D9E" w:rsidRPr="00A03D67" w:rsidRDefault="00441D9E" w:rsidP="00441D9E">
      <w:pPr>
        <w:rPr>
          <w:rFonts w:cstheme="minorHAnsi"/>
          <w:sz w:val="20"/>
          <w:szCs w:val="20"/>
        </w:rPr>
      </w:pPr>
    </w:p>
    <w:p w14:paraId="3AB29A9B" w14:textId="699FC42C" w:rsidR="00441D9E" w:rsidRPr="00A03D67" w:rsidRDefault="00441D9E" w:rsidP="00441D9E">
      <w:pPr>
        <w:pStyle w:val="Nagwek2"/>
        <w:rPr>
          <w:rFonts w:asciiTheme="minorHAnsi" w:hAnsiTheme="minorHAnsi" w:cstheme="minorHAnsi"/>
          <w:sz w:val="20"/>
          <w:szCs w:val="20"/>
        </w:rPr>
      </w:pPr>
      <w:r w:rsidRPr="00A03D67">
        <w:rPr>
          <w:rFonts w:asciiTheme="minorHAnsi" w:hAnsiTheme="minorHAnsi" w:cstheme="minorHAnsi"/>
          <w:sz w:val="20"/>
          <w:szCs w:val="20"/>
        </w:rPr>
        <w:t>Serwer</w:t>
      </w:r>
      <w:r w:rsidR="00EE7BC6">
        <w:rPr>
          <w:rFonts w:asciiTheme="minorHAnsi" w:hAnsiTheme="minorHAnsi" w:cstheme="minorHAnsi"/>
          <w:sz w:val="20"/>
          <w:szCs w:val="20"/>
        </w:rPr>
        <w:t xml:space="preserve"> wirtualizacyjny</w:t>
      </w:r>
      <w:r w:rsidRPr="00A03D67">
        <w:rPr>
          <w:rFonts w:asciiTheme="minorHAnsi" w:hAnsiTheme="minorHAnsi" w:cstheme="minorHAnsi"/>
          <w:sz w:val="20"/>
          <w:szCs w:val="20"/>
        </w:rPr>
        <w:t xml:space="preserve"> (1 szt.)</w:t>
      </w:r>
    </w:p>
    <w:tbl>
      <w:tblPr>
        <w:tblW w:w="9409" w:type="dxa"/>
        <w:tblLayout w:type="fixed"/>
        <w:tblLook w:val="04A0" w:firstRow="1" w:lastRow="0" w:firstColumn="1" w:lastColumn="0" w:noHBand="0" w:noVBand="1"/>
      </w:tblPr>
      <w:tblGrid>
        <w:gridCol w:w="2262"/>
        <w:gridCol w:w="7147"/>
      </w:tblGrid>
      <w:tr w:rsidR="00441D9E" w:rsidRPr="00A03D67" w14:paraId="2081CF9E" w14:textId="77777777" w:rsidTr="00F455EE">
        <w:trPr>
          <w:trHeight w:val="424"/>
        </w:trPr>
        <w:tc>
          <w:tcPr>
            <w:tcW w:w="2262" w:type="dxa"/>
            <w:tcBorders>
              <w:top w:val="single" w:sz="8" w:space="0" w:color="000000"/>
              <w:left w:val="single" w:sz="8" w:space="0" w:color="000000"/>
              <w:bottom w:val="single" w:sz="8" w:space="0" w:color="000000"/>
              <w:right w:val="single" w:sz="8" w:space="0" w:color="000000"/>
            </w:tcBorders>
          </w:tcPr>
          <w:p w14:paraId="70E1FB5B" w14:textId="77777777" w:rsidR="00441D9E" w:rsidRPr="00A03D67" w:rsidRDefault="00441D9E" w:rsidP="00F455EE">
            <w:pPr>
              <w:pStyle w:val="Bezodstpw"/>
              <w:widowControl w:val="0"/>
              <w:spacing w:line="252" w:lineRule="auto"/>
              <w:rPr>
                <w:rFonts w:asciiTheme="minorHAnsi" w:hAnsiTheme="minorHAnsi" w:cstheme="minorHAnsi"/>
                <w:sz w:val="20"/>
                <w:szCs w:val="20"/>
              </w:rPr>
            </w:pPr>
            <w:r w:rsidRPr="00A03D67">
              <w:rPr>
                <w:rFonts w:asciiTheme="minorHAnsi" w:hAnsiTheme="minorHAnsi" w:cstheme="minorHAnsi"/>
                <w:sz w:val="20"/>
                <w:szCs w:val="20"/>
              </w:rPr>
              <w:t>Obudowa</w:t>
            </w:r>
          </w:p>
        </w:tc>
        <w:tc>
          <w:tcPr>
            <w:tcW w:w="7146" w:type="dxa"/>
            <w:tcBorders>
              <w:top w:val="single" w:sz="8" w:space="0" w:color="000000"/>
              <w:bottom w:val="single" w:sz="8" w:space="0" w:color="000000"/>
              <w:right w:val="single" w:sz="8" w:space="0" w:color="000000"/>
            </w:tcBorders>
          </w:tcPr>
          <w:p w14:paraId="2874C41A" w14:textId="77777777" w:rsidR="00441D9E" w:rsidRPr="00A03D67" w:rsidRDefault="00441D9E" w:rsidP="00441D9E">
            <w:pPr>
              <w:pStyle w:val="Bezodstpw"/>
              <w:widowControl w:val="0"/>
              <w:numPr>
                <w:ilvl w:val="0"/>
                <w:numId w:val="25"/>
              </w:numPr>
              <w:spacing w:line="252" w:lineRule="auto"/>
              <w:rPr>
                <w:rFonts w:asciiTheme="minorHAnsi" w:hAnsiTheme="minorHAnsi" w:cstheme="minorHAnsi"/>
                <w:sz w:val="20"/>
                <w:szCs w:val="20"/>
              </w:rPr>
            </w:pPr>
            <w:r w:rsidRPr="00A03D67">
              <w:rPr>
                <w:rFonts w:asciiTheme="minorHAnsi" w:hAnsiTheme="minorHAnsi" w:cstheme="minorHAnsi"/>
                <w:sz w:val="20"/>
                <w:szCs w:val="20"/>
              </w:rPr>
              <w:t>Typu RACK, wysokość nie więcej niż 2U;</w:t>
            </w:r>
          </w:p>
          <w:p w14:paraId="2293DE9B" w14:textId="77777777" w:rsidR="00441D9E" w:rsidRPr="00A03D67" w:rsidRDefault="00441D9E" w:rsidP="00441D9E">
            <w:pPr>
              <w:pStyle w:val="Bezodstpw"/>
              <w:widowControl w:val="0"/>
              <w:numPr>
                <w:ilvl w:val="0"/>
                <w:numId w:val="25"/>
              </w:numPr>
              <w:spacing w:line="252" w:lineRule="auto"/>
              <w:rPr>
                <w:rFonts w:asciiTheme="minorHAnsi" w:hAnsiTheme="minorHAnsi" w:cstheme="minorHAnsi"/>
                <w:sz w:val="20"/>
                <w:szCs w:val="20"/>
              </w:rPr>
            </w:pPr>
            <w:r w:rsidRPr="00A03D67">
              <w:rPr>
                <w:rFonts w:asciiTheme="minorHAnsi" w:hAnsiTheme="minorHAnsi" w:cstheme="minorHAnsi"/>
                <w:sz w:val="20"/>
                <w:szCs w:val="20"/>
              </w:rPr>
              <w:t>Szyny umożliwiające wysunięcie serwera z szafy stelażowej;</w:t>
            </w:r>
          </w:p>
          <w:p w14:paraId="1DCFACE3" w14:textId="77777777" w:rsidR="00441D9E" w:rsidRPr="00A03D67" w:rsidRDefault="00441D9E" w:rsidP="00441D9E">
            <w:pPr>
              <w:pStyle w:val="Bezodstpw"/>
              <w:widowControl w:val="0"/>
              <w:numPr>
                <w:ilvl w:val="0"/>
                <w:numId w:val="25"/>
              </w:numPr>
              <w:spacing w:line="252" w:lineRule="auto"/>
              <w:rPr>
                <w:rFonts w:asciiTheme="minorHAnsi" w:hAnsiTheme="minorHAnsi" w:cstheme="minorHAnsi"/>
                <w:sz w:val="20"/>
                <w:szCs w:val="20"/>
              </w:rPr>
            </w:pPr>
            <w:r w:rsidRPr="00A03D67">
              <w:rPr>
                <w:rFonts w:asciiTheme="minorHAnsi" w:hAnsiTheme="minorHAnsi" w:cstheme="minorHAnsi"/>
                <w:sz w:val="20"/>
                <w:szCs w:val="20"/>
              </w:rPr>
              <w:t>Możliwość zainstalowania 10 dysków twardych hot plug 3,5”;</w:t>
            </w:r>
          </w:p>
          <w:p w14:paraId="43284C5E" w14:textId="77777777" w:rsidR="00441D9E" w:rsidRPr="00A03D67" w:rsidRDefault="00441D9E" w:rsidP="00441D9E">
            <w:pPr>
              <w:pStyle w:val="Bezodstpw"/>
              <w:widowControl w:val="0"/>
              <w:numPr>
                <w:ilvl w:val="0"/>
                <w:numId w:val="25"/>
              </w:numPr>
              <w:spacing w:line="252" w:lineRule="auto"/>
              <w:rPr>
                <w:rFonts w:asciiTheme="minorHAnsi" w:hAnsiTheme="minorHAnsi" w:cstheme="minorHAnsi"/>
                <w:sz w:val="20"/>
                <w:szCs w:val="20"/>
              </w:rPr>
            </w:pPr>
            <w:r w:rsidRPr="00A03D67">
              <w:rPr>
                <w:rFonts w:asciiTheme="minorHAnsi" w:hAnsiTheme="minorHAnsi" w:cstheme="minorHAnsi"/>
                <w:sz w:val="20"/>
                <w:szCs w:val="20"/>
              </w:rPr>
              <w:t>Możliwość zainstalowania fizycznego zabezpieczenia (np. na klucz lub elektrozamek) uniemożliwiającego fizyczny dostęp do dysków twardych;</w:t>
            </w:r>
          </w:p>
          <w:p w14:paraId="7C068C0F" w14:textId="77777777" w:rsidR="00441D9E" w:rsidRPr="00A03D67" w:rsidRDefault="00441D9E" w:rsidP="00441D9E">
            <w:pPr>
              <w:pStyle w:val="Bezodstpw"/>
              <w:widowControl w:val="0"/>
              <w:numPr>
                <w:ilvl w:val="0"/>
                <w:numId w:val="25"/>
              </w:numPr>
              <w:spacing w:line="252" w:lineRule="auto"/>
              <w:rPr>
                <w:rFonts w:asciiTheme="minorHAnsi" w:hAnsiTheme="minorHAnsi" w:cstheme="minorHAnsi"/>
                <w:sz w:val="20"/>
                <w:szCs w:val="20"/>
              </w:rPr>
            </w:pPr>
            <w:r w:rsidRPr="00A03D67">
              <w:rPr>
                <w:rFonts w:asciiTheme="minorHAnsi" w:hAnsiTheme="minorHAnsi" w:cstheme="minorHAnsi"/>
                <w:sz w:val="20"/>
                <w:szCs w:val="20"/>
              </w:rPr>
              <w:t>Zainstalowane 2 szt. dysków SSD SATA 240GB hot-plug;</w:t>
            </w:r>
          </w:p>
          <w:p w14:paraId="22381A74" w14:textId="77777777" w:rsidR="00441D9E" w:rsidRPr="00A03D67" w:rsidRDefault="00441D9E" w:rsidP="00441D9E">
            <w:pPr>
              <w:pStyle w:val="Bezodstpw"/>
              <w:widowControl w:val="0"/>
              <w:numPr>
                <w:ilvl w:val="0"/>
                <w:numId w:val="25"/>
              </w:numPr>
              <w:spacing w:line="252" w:lineRule="auto"/>
              <w:rPr>
                <w:rFonts w:asciiTheme="minorHAnsi" w:hAnsiTheme="minorHAnsi" w:cstheme="minorHAnsi"/>
                <w:sz w:val="20"/>
                <w:szCs w:val="20"/>
              </w:rPr>
            </w:pPr>
            <w:r w:rsidRPr="00A03D67">
              <w:rPr>
                <w:rFonts w:asciiTheme="minorHAnsi" w:hAnsiTheme="minorHAnsi" w:cstheme="minorHAnsi"/>
                <w:sz w:val="20"/>
                <w:szCs w:val="20"/>
              </w:rPr>
              <w:t>Zainstalowane 4 szt. dysków SATA 2TB hot-plug;</w:t>
            </w:r>
          </w:p>
          <w:p w14:paraId="5D5BA97C" w14:textId="77777777" w:rsidR="00441D9E" w:rsidRPr="00A03D67" w:rsidRDefault="00441D9E" w:rsidP="00441D9E">
            <w:pPr>
              <w:pStyle w:val="Bezodstpw"/>
              <w:widowControl w:val="0"/>
              <w:numPr>
                <w:ilvl w:val="0"/>
                <w:numId w:val="25"/>
              </w:numPr>
              <w:spacing w:line="252" w:lineRule="auto"/>
              <w:rPr>
                <w:rFonts w:asciiTheme="minorHAnsi" w:hAnsiTheme="minorHAnsi" w:cstheme="minorHAnsi"/>
                <w:sz w:val="20"/>
                <w:szCs w:val="20"/>
              </w:rPr>
            </w:pPr>
            <w:r w:rsidRPr="00A03D67">
              <w:rPr>
                <w:rFonts w:asciiTheme="minorHAnsi" w:hAnsiTheme="minorHAnsi" w:cstheme="minorHAnsi"/>
                <w:sz w:val="20"/>
                <w:szCs w:val="20"/>
              </w:rPr>
              <w:t>Możliwość zainstalowania dedykowanego wewnętrznego napędu blu-ray.</w:t>
            </w:r>
          </w:p>
        </w:tc>
      </w:tr>
      <w:tr w:rsidR="00441D9E" w:rsidRPr="00A03D67" w14:paraId="29A62F6C" w14:textId="77777777" w:rsidTr="00F455EE">
        <w:trPr>
          <w:trHeight w:val="283"/>
        </w:trPr>
        <w:tc>
          <w:tcPr>
            <w:tcW w:w="2262" w:type="dxa"/>
            <w:tcBorders>
              <w:left w:val="single" w:sz="8" w:space="0" w:color="000000"/>
              <w:bottom w:val="single" w:sz="8" w:space="0" w:color="000000"/>
              <w:right w:val="single" w:sz="8" w:space="0" w:color="000000"/>
            </w:tcBorders>
          </w:tcPr>
          <w:p w14:paraId="2F06A482" w14:textId="77777777" w:rsidR="00441D9E" w:rsidRPr="00A03D67" w:rsidRDefault="00441D9E" w:rsidP="00F455EE">
            <w:pPr>
              <w:pStyle w:val="Bezodstpw"/>
              <w:widowControl w:val="0"/>
              <w:spacing w:line="252" w:lineRule="auto"/>
              <w:rPr>
                <w:rFonts w:asciiTheme="minorHAnsi" w:eastAsiaTheme="minorHAnsi" w:hAnsiTheme="minorHAnsi" w:cstheme="minorHAnsi"/>
                <w:sz w:val="20"/>
                <w:szCs w:val="20"/>
              </w:rPr>
            </w:pPr>
            <w:r w:rsidRPr="00A03D67">
              <w:rPr>
                <w:rFonts w:asciiTheme="minorHAnsi" w:hAnsiTheme="minorHAnsi" w:cstheme="minorHAnsi"/>
                <w:sz w:val="20"/>
                <w:szCs w:val="20"/>
              </w:rPr>
              <w:t>Płyta główna</w:t>
            </w:r>
          </w:p>
        </w:tc>
        <w:tc>
          <w:tcPr>
            <w:tcW w:w="7146" w:type="dxa"/>
            <w:tcBorders>
              <w:bottom w:val="single" w:sz="8" w:space="0" w:color="000000"/>
              <w:right w:val="single" w:sz="8" w:space="0" w:color="000000"/>
            </w:tcBorders>
          </w:tcPr>
          <w:p w14:paraId="2CE1ED57" w14:textId="77777777" w:rsidR="00441D9E" w:rsidRPr="00A03D67" w:rsidRDefault="00441D9E" w:rsidP="00441D9E">
            <w:pPr>
              <w:pStyle w:val="Bezodstpw"/>
              <w:widowControl w:val="0"/>
              <w:numPr>
                <w:ilvl w:val="0"/>
                <w:numId w:val="26"/>
              </w:numPr>
              <w:spacing w:line="252" w:lineRule="auto"/>
              <w:rPr>
                <w:rFonts w:asciiTheme="minorHAnsi" w:hAnsiTheme="minorHAnsi" w:cstheme="minorHAnsi"/>
                <w:sz w:val="20"/>
                <w:szCs w:val="20"/>
              </w:rPr>
            </w:pPr>
            <w:r w:rsidRPr="00A03D67">
              <w:rPr>
                <w:rFonts w:asciiTheme="minorHAnsi" w:hAnsiTheme="minorHAnsi" w:cstheme="minorHAnsi"/>
                <w:sz w:val="20"/>
                <w:szCs w:val="20"/>
              </w:rPr>
              <w:t>Dwuprocesorowa;</w:t>
            </w:r>
          </w:p>
          <w:p w14:paraId="725ADB79" w14:textId="77777777" w:rsidR="00441D9E" w:rsidRPr="00A03D67" w:rsidRDefault="00441D9E" w:rsidP="00441D9E">
            <w:pPr>
              <w:pStyle w:val="Bezodstpw"/>
              <w:widowControl w:val="0"/>
              <w:numPr>
                <w:ilvl w:val="0"/>
                <w:numId w:val="26"/>
              </w:numPr>
              <w:spacing w:line="252" w:lineRule="auto"/>
              <w:rPr>
                <w:rFonts w:asciiTheme="minorHAnsi" w:hAnsiTheme="minorHAnsi" w:cstheme="minorHAnsi"/>
                <w:sz w:val="20"/>
                <w:szCs w:val="20"/>
              </w:rPr>
            </w:pPr>
            <w:r w:rsidRPr="00A03D67">
              <w:rPr>
                <w:rFonts w:asciiTheme="minorHAnsi" w:hAnsiTheme="minorHAnsi" w:cstheme="minorHAnsi"/>
                <w:sz w:val="20"/>
                <w:szCs w:val="20"/>
              </w:rPr>
              <w:t>Wyprodukowana i zaprojektowana przez producenta serwera</w:t>
            </w:r>
          </w:p>
          <w:p w14:paraId="22A2ABFE" w14:textId="77777777" w:rsidR="00441D9E" w:rsidRPr="00A03D67" w:rsidRDefault="00441D9E" w:rsidP="00441D9E">
            <w:pPr>
              <w:pStyle w:val="Bezodstpw"/>
              <w:widowControl w:val="0"/>
              <w:numPr>
                <w:ilvl w:val="0"/>
                <w:numId w:val="26"/>
              </w:numPr>
              <w:spacing w:line="252" w:lineRule="auto"/>
              <w:rPr>
                <w:rFonts w:asciiTheme="minorHAnsi" w:hAnsiTheme="minorHAnsi" w:cstheme="minorHAnsi"/>
                <w:sz w:val="20"/>
                <w:szCs w:val="20"/>
              </w:rPr>
            </w:pPr>
            <w:r w:rsidRPr="00A03D67">
              <w:rPr>
                <w:rFonts w:asciiTheme="minorHAnsi" w:hAnsiTheme="minorHAnsi" w:cstheme="minorHAnsi"/>
                <w:sz w:val="20"/>
                <w:szCs w:val="20"/>
              </w:rPr>
              <w:t>Możliwość instalacji procesorów 38-rdzeniowych;</w:t>
            </w:r>
          </w:p>
          <w:p w14:paraId="55ACECA4" w14:textId="77777777" w:rsidR="00441D9E" w:rsidRPr="00A03D67" w:rsidRDefault="00441D9E" w:rsidP="00441D9E">
            <w:pPr>
              <w:pStyle w:val="Bezodstpw"/>
              <w:widowControl w:val="0"/>
              <w:numPr>
                <w:ilvl w:val="0"/>
                <w:numId w:val="26"/>
              </w:numPr>
              <w:spacing w:line="252" w:lineRule="auto"/>
              <w:rPr>
                <w:rFonts w:asciiTheme="minorHAnsi" w:hAnsiTheme="minorHAnsi" w:cstheme="minorHAnsi"/>
                <w:sz w:val="20"/>
                <w:szCs w:val="20"/>
              </w:rPr>
            </w:pPr>
            <w:r w:rsidRPr="00A03D67">
              <w:rPr>
                <w:rFonts w:asciiTheme="minorHAnsi" w:hAnsiTheme="minorHAnsi" w:cstheme="minorHAnsi"/>
                <w:sz w:val="20"/>
                <w:szCs w:val="20"/>
              </w:rPr>
              <w:t>Zainstalowany moduł TPM 2.0;</w:t>
            </w:r>
          </w:p>
          <w:p w14:paraId="65FF2059" w14:textId="77777777" w:rsidR="00441D9E" w:rsidRPr="00A03D67" w:rsidRDefault="00441D9E" w:rsidP="00441D9E">
            <w:pPr>
              <w:pStyle w:val="Bezodstpw"/>
              <w:widowControl w:val="0"/>
              <w:numPr>
                <w:ilvl w:val="0"/>
                <w:numId w:val="26"/>
              </w:numPr>
              <w:spacing w:line="252" w:lineRule="auto"/>
              <w:rPr>
                <w:rFonts w:asciiTheme="minorHAnsi" w:hAnsiTheme="minorHAnsi" w:cstheme="minorHAnsi"/>
                <w:sz w:val="20"/>
                <w:szCs w:val="20"/>
              </w:rPr>
            </w:pPr>
            <w:r w:rsidRPr="00A03D67">
              <w:rPr>
                <w:rFonts w:asciiTheme="minorHAnsi" w:hAnsiTheme="minorHAnsi" w:cstheme="minorHAnsi"/>
                <w:sz w:val="20"/>
                <w:szCs w:val="20"/>
              </w:rPr>
              <w:t>7 aktywnych złącz PCI Express generacji 4 w tym:</w:t>
            </w:r>
          </w:p>
          <w:p w14:paraId="0788EF32" w14:textId="77777777" w:rsidR="00441D9E" w:rsidRPr="00A03D67" w:rsidRDefault="00441D9E" w:rsidP="00441D9E">
            <w:pPr>
              <w:pStyle w:val="Bezodstpw"/>
              <w:widowControl w:val="0"/>
              <w:numPr>
                <w:ilvl w:val="1"/>
                <w:numId w:val="27"/>
              </w:numPr>
              <w:spacing w:line="252" w:lineRule="auto"/>
              <w:rPr>
                <w:rFonts w:asciiTheme="minorHAnsi" w:hAnsiTheme="minorHAnsi" w:cstheme="minorHAnsi"/>
                <w:sz w:val="20"/>
                <w:szCs w:val="20"/>
              </w:rPr>
            </w:pPr>
            <w:r w:rsidRPr="00A03D67">
              <w:rPr>
                <w:rFonts w:asciiTheme="minorHAnsi" w:hAnsiTheme="minorHAnsi" w:cstheme="minorHAnsi"/>
                <w:sz w:val="20"/>
                <w:szCs w:val="20"/>
              </w:rPr>
              <w:t>4 fizyczne złącza o prędkości x16;</w:t>
            </w:r>
          </w:p>
          <w:p w14:paraId="2B4D041E" w14:textId="77777777" w:rsidR="00441D9E" w:rsidRPr="00A03D67" w:rsidRDefault="00441D9E" w:rsidP="00441D9E">
            <w:pPr>
              <w:pStyle w:val="Bezodstpw"/>
              <w:widowControl w:val="0"/>
              <w:numPr>
                <w:ilvl w:val="1"/>
                <w:numId w:val="27"/>
              </w:numPr>
              <w:spacing w:line="252" w:lineRule="auto"/>
              <w:rPr>
                <w:rFonts w:asciiTheme="minorHAnsi" w:hAnsiTheme="minorHAnsi" w:cstheme="minorHAnsi"/>
                <w:sz w:val="20"/>
                <w:szCs w:val="20"/>
              </w:rPr>
            </w:pPr>
            <w:r w:rsidRPr="00A03D67">
              <w:rPr>
                <w:rFonts w:asciiTheme="minorHAnsi" w:hAnsiTheme="minorHAnsi" w:cstheme="minorHAnsi"/>
                <w:sz w:val="20"/>
                <w:szCs w:val="20"/>
              </w:rPr>
              <w:t>3 fizyczne złącza o prędkości x8;</w:t>
            </w:r>
          </w:p>
          <w:p w14:paraId="44A3BA28" w14:textId="77777777" w:rsidR="00441D9E" w:rsidRPr="00A03D67" w:rsidRDefault="00441D9E" w:rsidP="00441D9E">
            <w:pPr>
              <w:pStyle w:val="Bezodstpw"/>
              <w:widowControl w:val="0"/>
              <w:numPr>
                <w:ilvl w:val="1"/>
                <w:numId w:val="27"/>
              </w:numPr>
              <w:spacing w:line="252" w:lineRule="auto"/>
              <w:rPr>
                <w:rFonts w:asciiTheme="minorHAnsi" w:hAnsiTheme="minorHAnsi" w:cstheme="minorHAnsi"/>
                <w:sz w:val="20"/>
                <w:szCs w:val="20"/>
              </w:rPr>
            </w:pPr>
            <w:r w:rsidRPr="00A03D67">
              <w:rPr>
                <w:rFonts w:asciiTheme="minorHAnsi" w:hAnsiTheme="minorHAnsi" w:cstheme="minorHAnsi"/>
                <w:sz w:val="20"/>
                <w:szCs w:val="20"/>
              </w:rPr>
              <w:t>Opcjonalnie możliwość uzyskania 2 złącz typu pełnej wysokości;</w:t>
            </w:r>
          </w:p>
          <w:p w14:paraId="58296067" w14:textId="77777777" w:rsidR="00441D9E" w:rsidRPr="00A03D67" w:rsidRDefault="00441D9E" w:rsidP="00441D9E">
            <w:pPr>
              <w:pStyle w:val="Bezodstpw"/>
              <w:widowControl w:val="0"/>
              <w:numPr>
                <w:ilvl w:val="1"/>
                <w:numId w:val="27"/>
              </w:numPr>
              <w:spacing w:line="252" w:lineRule="auto"/>
              <w:rPr>
                <w:rFonts w:asciiTheme="minorHAnsi" w:hAnsiTheme="minorHAnsi" w:cstheme="minorHAnsi"/>
                <w:sz w:val="20"/>
                <w:szCs w:val="20"/>
              </w:rPr>
            </w:pPr>
            <w:r w:rsidRPr="00A03D67">
              <w:rPr>
                <w:rFonts w:asciiTheme="minorHAnsi" w:hAnsiTheme="minorHAnsi" w:cstheme="minorHAnsi"/>
                <w:sz w:val="20"/>
                <w:szCs w:val="20"/>
              </w:rPr>
              <w:t>Opcjonalnie możliwość uzyskania 8 aktywnych złącz PCI-e;</w:t>
            </w:r>
          </w:p>
          <w:p w14:paraId="46644162" w14:textId="77777777" w:rsidR="00441D9E" w:rsidRPr="00A03D67" w:rsidRDefault="00441D9E" w:rsidP="00441D9E">
            <w:pPr>
              <w:pStyle w:val="Bezodstpw"/>
              <w:widowControl w:val="0"/>
              <w:numPr>
                <w:ilvl w:val="0"/>
                <w:numId w:val="27"/>
              </w:numPr>
              <w:spacing w:line="252" w:lineRule="auto"/>
              <w:rPr>
                <w:rFonts w:asciiTheme="minorHAnsi" w:hAnsiTheme="minorHAnsi" w:cstheme="minorHAnsi"/>
                <w:sz w:val="20"/>
                <w:szCs w:val="20"/>
              </w:rPr>
            </w:pPr>
            <w:r w:rsidRPr="00A03D67">
              <w:rPr>
                <w:rFonts w:asciiTheme="minorHAnsi" w:hAnsiTheme="minorHAnsi" w:cstheme="minorHAnsi"/>
                <w:sz w:val="20"/>
                <w:szCs w:val="20"/>
              </w:rPr>
              <w:t>32 gniazda pamięci RAM;</w:t>
            </w:r>
          </w:p>
          <w:p w14:paraId="0F2D3102" w14:textId="77777777" w:rsidR="00441D9E" w:rsidRPr="00A03D67" w:rsidRDefault="00441D9E" w:rsidP="00441D9E">
            <w:pPr>
              <w:pStyle w:val="Bezodstpw"/>
              <w:widowControl w:val="0"/>
              <w:numPr>
                <w:ilvl w:val="0"/>
                <w:numId w:val="27"/>
              </w:numPr>
              <w:spacing w:line="252" w:lineRule="auto"/>
              <w:rPr>
                <w:rFonts w:asciiTheme="minorHAnsi" w:hAnsiTheme="minorHAnsi" w:cstheme="minorHAnsi"/>
                <w:sz w:val="20"/>
                <w:szCs w:val="20"/>
              </w:rPr>
            </w:pPr>
            <w:r w:rsidRPr="00A03D67">
              <w:rPr>
                <w:rFonts w:asciiTheme="minorHAnsi" w:hAnsiTheme="minorHAnsi" w:cstheme="minorHAnsi"/>
                <w:sz w:val="20"/>
                <w:szCs w:val="20"/>
              </w:rPr>
              <w:t>Obsługa minimum 4TB pamięci RAM DDR4;</w:t>
            </w:r>
          </w:p>
          <w:p w14:paraId="53BDDC7D" w14:textId="77777777" w:rsidR="00441D9E" w:rsidRPr="00A03D67" w:rsidRDefault="00441D9E" w:rsidP="00441D9E">
            <w:pPr>
              <w:pStyle w:val="Bezodstpw"/>
              <w:widowControl w:val="0"/>
              <w:numPr>
                <w:ilvl w:val="0"/>
                <w:numId w:val="27"/>
              </w:numPr>
              <w:spacing w:line="252" w:lineRule="auto"/>
              <w:rPr>
                <w:rFonts w:asciiTheme="minorHAnsi" w:hAnsiTheme="minorHAnsi" w:cstheme="minorHAnsi"/>
                <w:sz w:val="20"/>
                <w:szCs w:val="20"/>
              </w:rPr>
            </w:pPr>
            <w:r w:rsidRPr="00A03D67">
              <w:rPr>
                <w:rFonts w:asciiTheme="minorHAnsi" w:hAnsiTheme="minorHAnsi" w:cstheme="minorHAnsi"/>
                <w:sz w:val="20"/>
                <w:szCs w:val="20"/>
              </w:rPr>
              <w:t>Obsługa minimum 12TB pamięci RAM DDR4 + pamięć nieulotna</w:t>
            </w:r>
          </w:p>
          <w:p w14:paraId="35C07B2E" w14:textId="77777777" w:rsidR="00441D9E" w:rsidRPr="00A03D67" w:rsidRDefault="00441D9E" w:rsidP="00441D9E">
            <w:pPr>
              <w:pStyle w:val="Bezodstpw"/>
              <w:widowControl w:val="0"/>
              <w:numPr>
                <w:ilvl w:val="0"/>
                <w:numId w:val="27"/>
              </w:numPr>
              <w:spacing w:line="252" w:lineRule="auto"/>
              <w:rPr>
                <w:rFonts w:asciiTheme="minorHAnsi" w:hAnsiTheme="minorHAnsi" w:cstheme="minorHAnsi"/>
                <w:sz w:val="20"/>
                <w:szCs w:val="20"/>
              </w:rPr>
            </w:pPr>
            <w:r w:rsidRPr="00A03D67">
              <w:rPr>
                <w:rFonts w:asciiTheme="minorHAnsi" w:hAnsiTheme="minorHAnsi" w:cstheme="minorHAnsi"/>
                <w:sz w:val="20"/>
                <w:szCs w:val="20"/>
              </w:rPr>
              <w:t>Wsparcie dla technologii:</w:t>
            </w:r>
          </w:p>
          <w:p w14:paraId="34427066" w14:textId="77777777" w:rsidR="00441D9E" w:rsidRPr="00A03D67" w:rsidRDefault="00441D9E" w:rsidP="00441D9E">
            <w:pPr>
              <w:pStyle w:val="Bezodstpw"/>
              <w:widowControl w:val="0"/>
              <w:numPr>
                <w:ilvl w:val="1"/>
                <w:numId w:val="27"/>
              </w:numPr>
              <w:spacing w:line="252" w:lineRule="auto"/>
              <w:rPr>
                <w:rFonts w:asciiTheme="minorHAnsi" w:hAnsiTheme="minorHAnsi" w:cstheme="minorHAnsi"/>
                <w:sz w:val="20"/>
                <w:szCs w:val="20"/>
              </w:rPr>
            </w:pPr>
            <w:r w:rsidRPr="00A03D67">
              <w:rPr>
                <w:rFonts w:asciiTheme="minorHAnsi" w:hAnsiTheme="minorHAnsi" w:cstheme="minorHAnsi"/>
                <w:sz w:val="20"/>
                <w:szCs w:val="20"/>
              </w:rPr>
              <w:t>Memory Scrubbing</w:t>
            </w:r>
          </w:p>
          <w:p w14:paraId="73DEC6FA" w14:textId="77777777" w:rsidR="00441D9E" w:rsidRPr="00A03D67" w:rsidRDefault="00441D9E" w:rsidP="00441D9E">
            <w:pPr>
              <w:pStyle w:val="Bezodstpw"/>
              <w:widowControl w:val="0"/>
              <w:numPr>
                <w:ilvl w:val="1"/>
                <w:numId w:val="27"/>
              </w:numPr>
              <w:spacing w:line="252" w:lineRule="auto"/>
              <w:rPr>
                <w:rFonts w:asciiTheme="minorHAnsi" w:hAnsiTheme="minorHAnsi" w:cstheme="minorHAnsi"/>
                <w:sz w:val="20"/>
                <w:szCs w:val="20"/>
              </w:rPr>
            </w:pPr>
            <w:r w:rsidRPr="00A03D67">
              <w:rPr>
                <w:rFonts w:asciiTheme="minorHAnsi" w:hAnsiTheme="minorHAnsi" w:cstheme="minorHAnsi"/>
                <w:sz w:val="20"/>
                <w:szCs w:val="20"/>
              </w:rPr>
              <w:t>SDDC</w:t>
            </w:r>
          </w:p>
          <w:p w14:paraId="4484616D" w14:textId="77777777" w:rsidR="00441D9E" w:rsidRPr="00A03D67" w:rsidRDefault="00441D9E" w:rsidP="00441D9E">
            <w:pPr>
              <w:pStyle w:val="Bezodstpw"/>
              <w:widowControl w:val="0"/>
              <w:numPr>
                <w:ilvl w:val="1"/>
                <w:numId w:val="27"/>
              </w:numPr>
              <w:spacing w:line="252" w:lineRule="auto"/>
              <w:rPr>
                <w:rFonts w:asciiTheme="minorHAnsi" w:hAnsiTheme="minorHAnsi" w:cstheme="minorHAnsi"/>
                <w:sz w:val="20"/>
                <w:szCs w:val="20"/>
              </w:rPr>
            </w:pPr>
            <w:r w:rsidRPr="00A03D67">
              <w:rPr>
                <w:rFonts w:asciiTheme="minorHAnsi" w:hAnsiTheme="minorHAnsi" w:cstheme="minorHAnsi"/>
                <w:sz w:val="20"/>
                <w:szCs w:val="20"/>
              </w:rPr>
              <w:t>ECC</w:t>
            </w:r>
          </w:p>
          <w:p w14:paraId="259A6F23" w14:textId="77777777" w:rsidR="00441D9E" w:rsidRPr="00A03D67" w:rsidRDefault="00441D9E" w:rsidP="00441D9E">
            <w:pPr>
              <w:pStyle w:val="Bezodstpw"/>
              <w:widowControl w:val="0"/>
              <w:numPr>
                <w:ilvl w:val="1"/>
                <w:numId w:val="27"/>
              </w:numPr>
              <w:spacing w:line="252" w:lineRule="auto"/>
              <w:rPr>
                <w:rFonts w:asciiTheme="minorHAnsi" w:hAnsiTheme="minorHAnsi" w:cstheme="minorHAnsi"/>
                <w:sz w:val="20"/>
                <w:szCs w:val="20"/>
              </w:rPr>
            </w:pPr>
            <w:r w:rsidRPr="00A03D67">
              <w:rPr>
                <w:rFonts w:asciiTheme="minorHAnsi" w:hAnsiTheme="minorHAnsi" w:cstheme="minorHAnsi"/>
                <w:sz w:val="20"/>
                <w:szCs w:val="20"/>
              </w:rPr>
              <w:t>Memory Mirroring</w:t>
            </w:r>
          </w:p>
          <w:p w14:paraId="30A651B4" w14:textId="77777777" w:rsidR="00441D9E" w:rsidRPr="00A03D67" w:rsidRDefault="00441D9E" w:rsidP="00441D9E">
            <w:pPr>
              <w:pStyle w:val="Bezodstpw"/>
              <w:widowControl w:val="0"/>
              <w:numPr>
                <w:ilvl w:val="1"/>
                <w:numId w:val="27"/>
              </w:numPr>
              <w:spacing w:line="252" w:lineRule="auto"/>
              <w:rPr>
                <w:rFonts w:asciiTheme="minorHAnsi" w:hAnsiTheme="minorHAnsi" w:cstheme="minorHAnsi"/>
                <w:sz w:val="20"/>
                <w:szCs w:val="20"/>
              </w:rPr>
            </w:pPr>
            <w:r w:rsidRPr="00A03D67">
              <w:rPr>
                <w:rFonts w:asciiTheme="minorHAnsi" w:hAnsiTheme="minorHAnsi" w:cstheme="minorHAnsi"/>
                <w:sz w:val="20"/>
                <w:szCs w:val="20"/>
              </w:rPr>
              <w:t>ADDDC;</w:t>
            </w:r>
          </w:p>
          <w:p w14:paraId="779944DF" w14:textId="77777777" w:rsidR="00441D9E" w:rsidRPr="00A03D67" w:rsidRDefault="00441D9E" w:rsidP="00441D9E">
            <w:pPr>
              <w:pStyle w:val="Bezodstpw"/>
              <w:widowControl w:val="0"/>
              <w:numPr>
                <w:ilvl w:val="0"/>
                <w:numId w:val="27"/>
              </w:numPr>
              <w:spacing w:line="252" w:lineRule="auto"/>
              <w:rPr>
                <w:rFonts w:asciiTheme="minorHAnsi" w:hAnsiTheme="minorHAnsi" w:cstheme="minorHAnsi"/>
                <w:sz w:val="20"/>
                <w:szCs w:val="20"/>
              </w:rPr>
            </w:pPr>
            <w:r w:rsidRPr="00A03D67">
              <w:rPr>
                <w:rFonts w:asciiTheme="minorHAnsi" w:hAnsiTheme="minorHAnsi" w:cstheme="minorHAnsi"/>
                <w:sz w:val="20"/>
                <w:szCs w:val="20"/>
              </w:rPr>
              <w:t>Obsługa pamięci nieulotnej instalowanej w gniazdach pamięci RAM (przez pamięć nieulotną rozumie się moduły pamięci zachowujące swój stan np. w przypadku nagłej awarii zasilania, nie dopuszcza się podtrzymania bateryjnego stanu pamięci)</w:t>
            </w:r>
          </w:p>
          <w:p w14:paraId="4DF42116" w14:textId="77777777" w:rsidR="00441D9E" w:rsidRPr="00A03D67" w:rsidRDefault="00441D9E" w:rsidP="00441D9E">
            <w:pPr>
              <w:pStyle w:val="Bezodstpw"/>
              <w:widowControl w:val="0"/>
              <w:numPr>
                <w:ilvl w:val="0"/>
                <w:numId w:val="27"/>
              </w:numPr>
              <w:spacing w:line="252" w:lineRule="auto"/>
              <w:rPr>
                <w:rFonts w:asciiTheme="minorHAnsi" w:hAnsiTheme="minorHAnsi" w:cstheme="minorHAnsi"/>
                <w:sz w:val="20"/>
                <w:szCs w:val="20"/>
              </w:rPr>
            </w:pPr>
            <w:r w:rsidRPr="00A03D67">
              <w:rPr>
                <w:rFonts w:asciiTheme="minorHAnsi" w:hAnsiTheme="minorHAnsi" w:cstheme="minorHAnsi"/>
                <w:sz w:val="20"/>
                <w:szCs w:val="20"/>
              </w:rPr>
              <w:t>Minimum 2 sloty dla dysków M.2 na płycie głównej (lub dedykowanej karcie PCI Express)  nie zajmujące klatek dla dysków hot-plug;</w:t>
            </w:r>
          </w:p>
        </w:tc>
      </w:tr>
      <w:tr w:rsidR="00441D9E" w:rsidRPr="00A03D67" w14:paraId="53A098FF" w14:textId="77777777" w:rsidTr="00F455EE">
        <w:tc>
          <w:tcPr>
            <w:tcW w:w="2262" w:type="dxa"/>
            <w:tcBorders>
              <w:left w:val="single" w:sz="8" w:space="0" w:color="000000"/>
              <w:bottom w:val="single" w:sz="8" w:space="0" w:color="000000"/>
              <w:right w:val="single" w:sz="8" w:space="0" w:color="000000"/>
            </w:tcBorders>
          </w:tcPr>
          <w:p w14:paraId="67760152" w14:textId="77777777" w:rsidR="00441D9E" w:rsidRPr="00A03D67" w:rsidRDefault="00441D9E" w:rsidP="00F455EE">
            <w:pPr>
              <w:pStyle w:val="Bezodstpw"/>
              <w:widowControl w:val="0"/>
              <w:spacing w:line="252" w:lineRule="auto"/>
              <w:rPr>
                <w:rFonts w:asciiTheme="minorHAnsi" w:eastAsiaTheme="minorHAnsi" w:hAnsiTheme="minorHAnsi" w:cstheme="minorHAnsi"/>
                <w:sz w:val="20"/>
                <w:szCs w:val="20"/>
              </w:rPr>
            </w:pPr>
            <w:r w:rsidRPr="00A03D67">
              <w:rPr>
                <w:rFonts w:asciiTheme="minorHAnsi" w:hAnsiTheme="minorHAnsi" w:cstheme="minorHAnsi"/>
                <w:sz w:val="20"/>
                <w:szCs w:val="20"/>
              </w:rPr>
              <w:t>Procesory</w:t>
            </w:r>
          </w:p>
        </w:tc>
        <w:tc>
          <w:tcPr>
            <w:tcW w:w="7146" w:type="dxa"/>
            <w:tcBorders>
              <w:bottom w:val="single" w:sz="8" w:space="0" w:color="000000"/>
              <w:right w:val="single" w:sz="8" w:space="0" w:color="000000"/>
            </w:tcBorders>
          </w:tcPr>
          <w:p w14:paraId="351DA4BF" w14:textId="77777777" w:rsidR="00441D9E" w:rsidRPr="00A03D67" w:rsidRDefault="00441D9E" w:rsidP="00441D9E">
            <w:pPr>
              <w:pStyle w:val="Bezodstpw"/>
              <w:widowControl w:val="0"/>
              <w:numPr>
                <w:ilvl w:val="0"/>
                <w:numId w:val="28"/>
              </w:numPr>
              <w:spacing w:line="252" w:lineRule="auto"/>
              <w:rPr>
                <w:rFonts w:asciiTheme="minorHAnsi" w:hAnsiTheme="minorHAnsi" w:cstheme="minorHAnsi"/>
                <w:sz w:val="20"/>
                <w:szCs w:val="20"/>
              </w:rPr>
            </w:pPr>
            <w:r w:rsidRPr="00A03D67">
              <w:rPr>
                <w:rFonts w:asciiTheme="minorHAnsi" w:hAnsiTheme="minorHAnsi" w:cstheme="minorHAnsi"/>
                <w:sz w:val="20"/>
                <w:szCs w:val="20"/>
              </w:rPr>
              <w:t>Dwa procesory 8-rdzeniowe</w:t>
            </w:r>
          </w:p>
          <w:p w14:paraId="4D45F3D3" w14:textId="77777777" w:rsidR="00441D9E" w:rsidRPr="00A03D67" w:rsidRDefault="00441D9E" w:rsidP="00441D9E">
            <w:pPr>
              <w:pStyle w:val="Bezodstpw"/>
              <w:widowControl w:val="0"/>
              <w:numPr>
                <w:ilvl w:val="0"/>
                <w:numId w:val="28"/>
              </w:numPr>
              <w:spacing w:line="252" w:lineRule="auto"/>
              <w:rPr>
                <w:rFonts w:asciiTheme="minorHAnsi" w:hAnsiTheme="minorHAnsi" w:cstheme="minorHAnsi"/>
                <w:sz w:val="20"/>
                <w:szCs w:val="20"/>
              </w:rPr>
            </w:pPr>
            <w:r w:rsidRPr="00A03D67">
              <w:rPr>
                <w:rFonts w:asciiTheme="minorHAnsi" w:hAnsiTheme="minorHAnsi" w:cstheme="minorHAnsi"/>
                <w:sz w:val="20"/>
                <w:szCs w:val="20"/>
              </w:rPr>
              <w:t>Taktowanie 2,1GHz</w:t>
            </w:r>
          </w:p>
          <w:p w14:paraId="0FA7C796" w14:textId="77777777" w:rsidR="00441D9E" w:rsidRPr="00A03D67" w:rsidRDefault="00441D9E" w:rsidP="00441D9E">
            <w:pPr>
              <w:pStyle w:val="Bezodstpw"/>
              <w:widowControl w:val="0"/>
              <w:numPr>
                <w:ilvl w:val="0"/>
                <w:numId w:val="28"/>
              </w:numPr>
              <w:spacing w:line="252" w:lineRule="auto"/>
              <w:rPr>
                <w:rFonts w:asciiTheme="minorHAnsi" w:hAnsiTheme="minorHAnsi" w:cstheme="minorHAnsi"/>
                <w:sz w:val="20"/>
                <w:szCs w:val="20"/>
              </w:rPr>
            </w:pPr>
            <w:r w:rsidRPr="00A03D67">
              <w:rPr>
                <w:rFonts w:asciiTheme="minorHAnsi" w:hAnsiTheme="minorHAnsi" w:cstheme="minorHAnsi"/>
                <w:sz w:val="20"/>
                <w:szCs w:val="20"/>
              </w:rPr>
              <w:t>architektura x86_64</w:t>
            </w:r>
          </w:p>
          <w:p w14:paraId="32A0887B" w14:textId="77777777" w:rsidR="00441D9E" w:rsidRPr="00A03D67" w:rsidRDefault="00441D9E" w:rsidP="00F455EE">
            <w:pPr>
              <w:pStyle w:val="Bezodstpw"/>
              <w:widowControl w:val="0"/>
              <w:spacing w:line="252" w:lineRule="auto"/>
              <w:rPr>
                <w:rFonts w:asciiTheme="minorHAnsi" w:eastAsiaTheme="minorHAnsi" w:hAnsiTheme="minorHAnsi" w:cstheme="minorHAnsi"/>
                <w:sz w:val="20"/>
                <w:szCs w:val="20"/>
              </w:rPr>
            </w:pPr>
            <w:r w:rsidRPr="00A03D67">
              <w:rPr>
                <w:rFonts w:asciiTheme="minorHAnsi" w:hAnsiTheme="minorHAnsi" w:cstheme="minorHAnsi"/>
                <w:sz w:val="20"/>
                <w:szCs w:val="20"/>
              </w:rPr>
              <w:t xml:space="preserve">osiągające w teście SPEC CPU2017 Floating Point wynik SPECrate2017_fp_base minimum 139 pkt  (wynik osiągnięty dla zainstalowanych dla dwóch procesorów). Wynik musi być opublikowany na stronie </w:t>
            </w:r>
            <w:hyperlink r:id="rId13">
              <w:r w:rsidRPr="00A03D67">
                <w:rPr>
                  <w:rStyle w:val="czeinternetowe"/>
                  <w:rFonts w:asciiTheme="minorHAnsi" w:hAnsiTheme="minorHAnsi" w:cstheme="minorHAnsi"/>
                  <w:sz w:val="20"/>
                  <w:szCs w:val="20"/>
                </w:rPr>
                <w:t>https://www.spec.org/cpu2017/results/cpu2017.html</w:t>
              </w:r>
            </w:hyperlink>
          </w:p>
        </w:tc>
      </w:tr>
      <w:tr w:rsidR="00441D9E" w:rsidRPr="00A03D67" w14:paraId="7E67B86F" w14:textId="77777777" w:rsidTr="00F455EE">
        <w:trPr>
          <w:trHeight w:val="582"/>
        </w:trPr>
        <w:tc>
          <w:tcPr>
            <w:tcW w:w="2262" w:type="dxa"/>
            <w:tcBorders>
              <w:left w:val="single" w:sz="8" w:space="0" w:color="000000"/>
              <w:bottom w:val="single" w:sz="8" w:space="0" w:color="000000"/>
              <w:right w:val="single" w:sz="8" w:space="0" w:color="000000"/>
            </w:tcBorders>
          </w:tcPr>
          <w:p w14:paraId="531A3EF6" w14:textId="77777777" w:rsidR="00441D9E" w:rsidRPr="00A03D67" w:rsidRDefault="00441D9E" w:rsidP="00F455EE">
            <w:pPr>
              <w:pStyle w:val="Bezodstpw"/>
              <w:widowControl w:val="0"/>
              <w:spacing w:line="252" w:lineRule="auto"/>
              <w:rPr>
                <w:rFonts w:asciiTheme="minorHAnsi" w:hAnsiTheme="minorHAnsi" w:cstheme="minorHAnsi"/>
                <w:sz w:val="20"/>
                <w:szCs w:val="20"/>
              </w:rPr>
            </w:pPr>
            <w:r w:rsidRPr="00A03D67">
              <w:rPr>
                <w:rFonts w:asciiTheme="minorHAnsi" w:hAnsiTheme="minorHAnsi" w:cstheme="minorHAnsi"/>
                <w:sz w:val="20"/>
                <w:szCs w:val="20"/>
              </w:rPr>
              <w:t>Pamięć RAM</w:t>
            </w:r>
          </w:p>
        </w:tc>
        <w:tc>
          <w:tcPr>
            <w:tcW w:w="7146" w:type="dxa"/>
            <w:tcBorders>
              <w:bottom w:val="single" w:sz="8" w:space="0" w:color="000000"/>
              <w:right w:val="single" w:sz="8" w:space="0" w:color="000000"/>
            </w:tcBorders>
          </w:tcPr>
          <w:p w14:paraId="30EE326B" w14:textId="77777777" w:rsidR="00441D9E" w:rsidRPr="00A03D67" w:rsidRDefault="00441D9E" w:rsidP="00441D9E">
            <w:pPr>
              <w:pStyle w:val="Bezodstpw"/>
              <w:widowControl w:val="0"/>
              <w:numPr>
                <w:ilvl w:val="0"/>
                <w:numId w:val="29"/>
              </w:numPr>
              <w:spacing w:line="252" w:lineRule="auto"/>
              <w:rPr>
                <w:rFonts w:asciiTheme="minorHAnsi" w:hAnsiTheme="minorHAnsi" w:cstheme="minorHAnsi"/>
                <w:sz w:val="20"/>
                <w:szCs w:val="20"/>
              </w:rPr>
            </w:pPr>
            <w:r w:rsidRPr="00A03D67">
              <w:rPr>
                <w:rFonts w:asciiTheme="minorHAnsi" w:hAnsiTheme="minorHAnsi" w:cstheme="minorHAnsi"/>
                <w:sz w:val="20"/>
                <w:szCs w:val="20"/>
              </w:rPr>
              <w:t>128 GB pamięci RAM</w:t>
            </w:r>
          </w:p>
          <w:p w14:paraId="3D10FE8D" w14:textId="77777777" w:rsidR="00441D9E" w:rsidRPr="00A03D67" w:rsidRDefault="00441D9E" w:rsidP="00441D9E">
            <w:pPr>
              <w:pStyle w:val="Bezodstpw"/>
              <w:widowControl w:val="0"/>
              <w:numPr>
                <w:ilvl w:val="0"/>
                <w:numId w:val="29"/>
              </w:numPr>
              <w:spacing w:line="252" w:lineRule="auto"/>
              <w:rPr>
                <w:rFonts w:asciiTheme="minorHAnsi" w:hAnsiTheme="minorHAnsi" w:cstheme="minorHAnsi"/>
                <w:sz w:val="20"/>
                <w:szCs w:val="20"/>
              </w:rPr>
            </w:pPr>
            <w:r w:rsidRPr="00A03D67">
              <w:rPr>
                <w:rFonts w:asciiTheme="minorHAnsi" w:hAnsiTheme="minorHAnsi" w:cstheme="minorHAnsi"/>
                <w:sz w:val="20"/>
                <w:szCs w:val="20"/>
              </w:rPr>
              <w:t>DDR4 Registered</w:t>
            </w:r>
          </w:p>
          <w:p w14:paraId="50022C3B" w14:textId="77777777" w:rsidR="00441D9E" w:rsidRPr="00A03D67" w:rsidRDefault="00441D9E" w:rsidP="00441D9E">
            <w:pPr>
              <w:pStyle w:val="Bezodstpw"/>
              <w:widowControl w:val="0"/>
              <w:numPr>
                <w:ilvl w:val="0"/>
                <w:numId w:val="29"/>
              </w:numPr>
              <w:spacing w:line="252" w:lineRule="auto"/>
              <w:rPr>
                <w:rFonts w:asciiTheme="minorHAnsi" w:hAnsiTheme="minorHAnsi" w:cstheme="minorHAnsi"/>
                <w:sz w:val="20"/>
                <w:szCs w:val="20"/>
              </w:rPr>
            </w:pPr>
            <w:r w:rsidRPr="00A03D67">
              <w:rPr>
                <w:rFonts w:asciiTheme="minorHAnsi" w:hAnsiTheme="minorHAnsi" w:cstheme="minorHAnsi"/>
                <w:sz w:val="20"/>
                <w:szCs w:val="20"/>
              </w:rPr>
              <w:lastRenderedPageBreak/>
              <w:t>3200Mhz</w:t>
            </w:r>
          </w:p>
        </w:tc>
      </w:tr>
      <w:tr w:rsidR="00441D9E" w:rsidRPr="00A03D67" w14:paraId="51B1DC20" w14:textId="77777777" w:rsidTr="00F455EE">
        <w:trPr>
          <w:trHeight w:val="274"/>
        </w:trPr>
        <w:tc>
          <w:tcPr>
            <w:tcW w:w="2262" w:type="dxa"/>
            <w:tcBorders>
              <w:left w:val="single" w:sz="8" w:space="0" w:color="000000"/>
              <w:bottom w:val="single" w:sz="8" w:space="0" w:color="000000"/>
              <w:right w:val="single" w:sz="8" w:space="0" w:color="000000"/>
            </w:tcBorders>
          </w:tcPr>
          <w:p w14:paraId="6C1B74D4" w14:textId="77777777" w:rsidR="00441D9E" w:rsidRPr="00A03D67" w:rsidRDefault="00441D9E" w:rsidP="00F455EE">
            <w:pPr>
              <w:pStyle w:val="Bezodstpw"/>
              <w:widowControl w:val="0"/>
              <w:spacing w:line="252" w:lineRule="auto"/>
              <w:rPr>
                <w:rFonts w:asciiTheme="minorHAnsi" w:eastAsiaTheme="minorHAnsi" w:hAnsiTheme="minorHAnsi" w:cstheme="minorHAnsi"/>
                <w:sz w:val="20"/>
                <w:szCs w:val="20"/>
              </w:rPr>
            </w:pPr>
            <w:r w:rsidRPr="00A03D67">
              <w:rPr>
                <w:rFonts w:asciiTheme="minorHAnsi" w:hAnsiTheme="minorHAnsi" w:cstheme="minorHAnsi"/>
                <w:sz w:val="20"/>
                <w:szCs w:val="20"/>
              </w:rPr>
              <w:lastRenderedPageBreak/>
              <w:t>Kontrolery LAN</w:t>
            </w:r>
          </w:p>
        </w:tc>
        <w:tc>
          <w:tcPr>
            <w:tcW w:w="7146" w:type="dxa"/>
            <w:tcBorders>
              <w:bottom w:val="single" w:sz="8" w:space="0" w:color="000000"/>
              <w:right w:val="single" w:sz="8" w:space="0" w:color="000000"/>
            </w:tcBorders>
          </w:tcPr>
          <w:p w14:paraId="745DE89E" w14:textId="77777777" w:rsidR="00441D9E" w:rsidRPr="00A03D67" w:rsidRDefault="00441D9E" w:rsidP="00441D9E">
            <w:pPr>
              <w:pStyle w:val="Bezodstpw"/>
              <w:widowControl w:val="0"/>
              <w:numPr>
                <w:ilvl w:val="0"/>
                <w:numId w:val="30"/>
              </w:numPr>
              <w:spacing w:line="252" w:lineRule="auto"/>
              <w:rPr>
                <w:rFonts w:asciiTheme="minorHAnsi" w:hAnsiTheme="minorHAnsi" w:cstheme="minorHAnsi"/>
                <w:sz w:val="20"/>
                <w:szCs w:val="20"/>
              </w:rPr>
            </w:pPr>
            <w:r w:rsidRPr="00A03D67">
              <w:rPr>
                <w:rFonts w:asciiTheme="minorHAnsi" w:hAnsiTheme="minorHAnsi" w:cstheme="minorHAnsi"/>
                <w:sz w:val="20"/>
                <w:szCs w:val="20"/>
              </w:rPr>
              <w:t>Karta LAN, nie zajmująca żadnego z dostępnych slotów PCI Express, wyposażona minimum w interfejsy: 4x 1Gbit Base-T, możliwość wymiany zainstalowanych interfejsów na 2x 100Gbit QSFP28 bez konieczności instalacji kart w slotach PCIe;</w:t>
            </w:r>
          </w:p>
        </w:tc>
      </w:tr>
      <w:tr w:rsidR="00441D9E" w:rsidRPr="00A03D67" w14:paraId="29613C8F" w14:textId="77777777" w:rsidTr="00F455EE">
        <w:trPr>
          <w:trHeight w:val="213"/>
        </w:trPr>
        <w:tc>
          <w:tcPr>
            <w:tcW w:w="2262" w:type="dxa"/>
            <w:tcBorders>
              <w:left w:val="single" w:sz="8" w:space="0" w:color="000000"/>
              <w:bottom w:val="single" w:sz="8" w:space="0" w:color="000000"/>
              <w:right w:val="single" w:sz="8" w:space="0" w:color="000000"/>
            </w:tcBorders>
          </w:tcPr>
          <w:p w14:paraId="2F5692AA" w14:textId="77777777" w:rsidR="00441D9E" w:rsidRPr="00A03D67" w:rsidRDefault="00441D9E" w:rsidP="00F455EE">
            <w:pPr>
              <w:pStyle w:val="Bezodstpw"/>
              <w:widowControl w:val="0"/>
              <w:spacing w:line="252" w:lineRule="auto"/>
              <w:rPr>
                <w:rFonts w:asciiTheme="minorHAnsi" w:eastAsiaTheme="minorHAnsi" w:hAnsiTheme="minorHAnsi" w:cstheme="minorHAnsi"/>
                <w:sz w:val="20"/>
                <w:szCs w:val="20"/>
              </w:rPr>
            </w:pPr>
            <w:r w:rsidRPr="00A03D67">
              <w:rPr>
                <w:rFonts w:asciiTheme="minorHAnsi" w:hAnsiTheme="minorHAnsi" w:cstheme="minorHAnsi"/>
                <w:sz w:val="20"/>
                <w:szCs w:val="20"/>
              </w:rPr>
              <w:t>Kontrolery I/O</w:t>
            </w:r>
          </w:p>
        </w:tc>
        <w:tc>
          <w:tcPr>
            <w:tcW w:w="7146" w:type="dxa"/>
            <w:tcBorders>
              <w:bottom w:val="single" w:sz="8" w:space="0" w:color="000000"/>
              <w:right w:val="single" w:sz="8" w:space="0" w:color="000000"/>
            </w:tcBorders>
          </w:tcPr>
          <w:p w14:paraId="274551D6" w14:textId="77777777" w:rsidR="00441D9E" w:rsidRPr="00A03D67" w:rsidRDefault="00441D9E" w:rsidP="00441D9E">
            <w:pPr>
              <w:pStyle w:val="Bezodstpw"/>
              <w:widowControl w:val="0"/>
              <w:numPr>
                <w:ilvl w:val="0"/>
                <w:numId w:val="31"/>
              </w:numPr>
              <w:spacing w:line="252" w:lineRule="auto"/>
              <w:rPr>
                <w:rFonts w:asciiTheme="minorHAnsi" w:hAnsiTheme="minorHAnsi" w:cstheme="minorHAnsi"/>
                <w:sz w:val="20"/>
                <w:szCs w:val="20"/>
              </w:rPr>
            </w:pPr>
            <w:r w:rsidRPr="00A03D67">
              <w:rPr>
                <w:rFonts w:asciiTheme="minorHAnsi" w:hAnsiTheme="minorHAnsi" w:cstheme="minorHAnsi"/>
                <w:sz w:val="20"/>
                <w:szCs w:val="20"/>
              </w:rPr>
              <w:t>Zainstalowany kontroler SAS RAID obsługujący poziomy 0,1,10,5,50,6,60 posiadający 2GB pamięci cache (opcjonalnie możliwość zabezpieczenia za pomocą baterii lub kondensatora)</w:t>
            </w:r>
          </w:p>
        </w:tc>
      </w:tr>
      <w:tr w:rsidR="00441D9E" w:rsidRPr="00A03D67" w14:paraId="5619599D" w14:textId="77777777" w:rsidTr="00F455EE">
        <w:trPr>
          <w:trHeight w:val="420"/>
        </w:trPr>
        <w:tc>
          <w:tcPr>
            <w:tcW w:w="2262" w:type="dxa"/>
            <w:tcBorders>
              <w:left w:val="single" w:sz="8" w:space="0" w:color="000000"/>
              <w:bottom w:val="single" w:sz="8" w:space="0" w:color="000000"/>
              <w:right w:val="single" w:sz="8" w:space="0" w:color="000000"/>
            </w:tcBorders>
          </w:tcPr>
          <w:p w14:paraId="125D0E2C" w14:textId="77777777" w:rsidR="00441D9E" w:rsidRPr="00A03D67" w:rsidRDefault="00441D9E" w:rsidP="00F455EE">
            <w:pPr>
              <w:pStyle w:val="Bezodstpw"/>
              <w:widowControl w:val="0"/>
              <w:spacing w:line="252" w:lineRule="auto"/>
              <w:rPr>
                <w:rFonts w:asciiTheme="minorHAnsi" w:eastAsiaTheme="minorHAnsi" w:hAnsiTheme="minorHAnsi" w:cstheme="minorHAnsi"/>
                <w:sz w:val="20"/>
                <w:szCs w:val="20"/>
              </w:rPr>
            </w:pPr>
            <w:r w:rsidRPr="00A03D67">
              <w:rPr>
                <w:rFonts w:asciiTheme="minorHAnsi" w:hAnsiTheme="minorHAnsi" w:cstheme="minorHAnsi"/>
                <w:sz w:val="20"/>
                <w:szCs w:val="20"/>
              </w:rPr>
              <w:t>Porty</w:t>
            </w:r>
          </w:p>
        </w:tc>
        <w:tc>
          <w:tcPr>
            <w:tcW w:w="7146" w:type="dxa"/>
            <w:tcBorders>
              <w:bottom w:val="single" w:sz="8" w:space="0" w:color="000000"/>
              <w:right w:val="single" w:sz="8" w:space="0" w:color="000000"/>
            </w:tcBorders>
          </w:tcPr>
          <w:p w14:paraId="16F567C2" w14:textId="77777777" w:rsidR="00441D9E" w:rsidRPr="00A03D67" w:rsidRDefault="00441D9E" w:rsidP="00441D9E">
            <w:pPr>
              <w:pStyle w:val="Bezodstpw"/>
              <w:widowControl w:val="0"/>
              <w:numPr>
                <w:ilvl w:val="0"/>
                <w:numId w:val="31"/>
              </w:numPr>
              <w:spacing w:line="252" w:lineRule="auto"/>
              <w:rPr>
                <w:rFonts w:asciiTheme="minorHAnsi" w:hAnsiTheme="minorHAnsi" w:cstheme="minorHAnsi"/>
                <w:sz w:val="20"/>
                <w:szCs w:val="20"/>
              </w:rPr>
            </w:pPr>
            <w:r w:rsidRPr="00A03D67">
              <w:rPr>
                <w:rFonts w:asciiTheme="minorHAnsi" w:hAnsiTheme="minorHAnsi" w:cstheme="minorHAnsi"/>
                <w:sz w:val="20"/>
                <w:szCs w:val="20"/>
              </w:rPr>
              <w:t>Zintegrowana karta graficzna ze złączem VGA z tyłu serwera;</w:t>
            </w:r>
          </w:p>
          <w:p w14:paraId="5F9A32AD" w14:textId="77777777" w:rsidR="00441D9E" w:rsidRPr="00A03D67" w:rsidRDefault="00441D9E" w:rsidP="00441D9E">
            <w:pPr>
              <w:pStyle w:val="Bezodstpw"/>
              <w:widowControl w:val="0"/>
              <w:numPr>
                <w:ilvl w:val="0"/>
                <w:numId w:val="31"/>
              </w:numPr>
              <w:spacing w:line="252" w:lineRule="auto"/>
              <w:rPr>
                <w:rFonts w:asciiTheme="minorHAnsi" w:hAnsiTheme="minorHAnsi" w:cstheme="minorHAnsi"/>
                <w:sz w:val="20"/>
                <w:szCs w:val="20"/>
              </w:rPr>
            </w:pPr>
            <w:r w:rsidRPr="00A03D67">
              <w:rPr>
                <w:rFonts w:asciiTheme="minorHAnsi" w:hAnsiTheme="minorHAnsi" w:cstheme="minorHAnsi"/>
                <w:sz w:val="20"/>
                <w:szCs w:val="20"/>
              </w:rPr>
              <w:t>2 port USB 3.0 wewnętrzne;</w:t>
            </w:r>
          </w:p>
          <w:p w14:paraId="3996EF57" w14:textId="77777777" w:rsidR="00441D9E" w:rsidRPr="00A03D67" w:rsidRDefault="00441D9E" w:rsidP="00441D9E">
            <w:pPr>
              <w:pStyle w:val="Bezodstpw"/>
              <w:widowControl w:val="0"/>
              <w:numPr>
                <w:ilvl w:val="0"/>
                <w:numId w:val="31"/>
              </w:numPr>
              <w:spacing w:line="252" w:lineRule="auto"/>
              <w:rPr>
                <w:rFonts w:asciiTheme="minorHAnsi" w:hAnsiTheme="minorHAnsi" w:cstheme="minorHAnsi"/>
                <w:sz w:val="20"/>
                <w:szCs w:val="20"/>
              </w:rPr>
            </w:pPr>
            <w:r w:rsidRPr="00A03D67">
              <w:rPr>
                <w:rFonts w:asciiTheme="minorHAnsi" w:hAnsiTheme="minorHAnsi" w:cstheme="minorHAnsi"/>
                <w:sz w:val="20"/>
                <w:szCs w:val="20"/>
              </w:rPr>
              <w:t>2 porty USB 3.0 dostępne z tyłu serwera;</w:t>
            </w:r>
          </w:p>
          <w:p w14:paraId="6E68A3EF" w14:textId="77777777" w:rsidR="00441D9E" w:rsidRPr="00A03D67" w:rsidRDefault="00441D9E" w:rsidP="00441D9E">
            <w:pPr>
              <w:pStyle w:val="Bezodstpw"/>
              <w:widowControl w:val="0"/>
              <w:numPr>
                <w:ilvl w:val="0"/>
                <w:numId w:val="31"/>
              </w:numPr>
              <w:spacing w:line="252" w:lineRule="auto"/>
              <w:rPr>
                <w:rFonts w:asciiTheme="minorHAnsi" w:hAnsiTheme="minorHAnsi" w:cstheme="minorHAnsi"/>
                <w:sz w:val="20"/>
                <w:szCs w:val="20"/>
              </w:rPr>
            </w:pPr>
            <w:r w:rsidRPr="00A03D67">
              <w:rPr>
                <w:rFonts w:asciiTheme="minorHAnsi" w:hAnsiTheme="minorHAnsi" w:cstheme="minorHAnsi"/>
                <w:sz w:val="20"/>
                <w:szCs w:val="20"/>
              </w:rPr>
              <w:t>Opcjonalny port serial, możliwość wykorzystania portu serial do zarządzania serwerem;</w:t>
            </w:r>
          </w:p>
          <w:p w14:paraId="3F660508" w14:textId="77777777" w:rsidR="00441D9E" w:rsidRPr="00A03D67" w:rsidRDefault="00441D9E" w:rsidP="00441D9E">
            <w:pPr>
              <w:pStyle w:val="Bezodstpw"/>
              <w:widowControl w:val="0"/>
              <w:numPr>
                <w:ilvl w:val="0"/>
                <w:numId w:val="31"/>
              </w:numPr>
              <w:spacing w:line="252" w:lineRule="auto"/>
              <w:rPr>
                <w:rFonts w:asciiTheme="minorHAnsi" w:hAnsiTheme="minorHAnsi" w:cstheme="minorHAnsi"/>
                <w:sz w:val="20"/>
                <w:szCs w:val="20"/>
              </w:rPr>
            </w:pPr>
            <w:r w:rsidRPr="00A03D67">
              <w:rPr>
                <w:rFonts w:asciiTheme="minorHAnsi" w:hAnsiTheme="minorHAnsi" w:cstheme="minorHAnsi"/>
                <w:sz w:val="20"/>
                <w:szCs w:val="20"/>
              </w:rPr>
              <w:t>Ilość dostępnych złącz USB nie może być osiągnięta poprzez stosowanie zewnętrznych przejściówek, rozgałęziaczy czy dodatkowych kart rozszerzeń zajmujących jakikolwiek slot PCI Express i/lub USB serwera;</w:t>
            </w:r>
          </w:p>
          <w:p w14:paraId="47DBCB76" w14:textId="77777777" w:rsidR="00441D9E" w:rsidRPr="00A03D67" w:rsidRDefault="00441D9E" w:rsidP="00441D9E">
            <w:pPr>
              <w:pStyle w:val="Bezodstpw"/>
              <w:widowControl w:val="0"/>
              <w:numPr>
                <w:ilvl w:val="0"/>
                <w:numId w:val="31"/>
              </w:numPr>
              <w:spacing w:line="252" w:lineRule="auto"/>
              <w:rPr>
                <w:rFonts w:asciiTheme="minorHAnsi" w:hAnsiTheme="minorHAnsi" w:cstheme="minorHAnsi"/>
                <w:sz w:val="20"/>
                <w:szCs w:val="20"/>
              </w:rPr>
            </w:pPr>
            <w:r w:rsidRPr="00A03D67">
              <w:rPr>
                <w:rFonts w:asciiTheme="minorHAnsi" w:hAnsiTheme="minorHAnsi" w:cstheme="minorHAnsi"/>
                <w:sz w:val="20"/>
                <w:szCs w:val="20"/>
              </w:rPr>
              <w:t>2 porty USB 3.0 na panelu przednim</w:t>
            </w:r>
          </w:p>
        </w:tc>
      </w:tr>
      <w:tr w:rsidR="00441D9E" w:rsidRPr="00A03D67" w14:paraId="101ABDA9" w14:textId="77777777" w:rsidTr="00F455EE">
        <w:tc>
          <w:tcPr>
            <w:tcW w:w="2262" w:type="dxa"/>
            <w:tcBorders>
              <w:left w:val="single" w:sz="8" w:space="0" w:color="000000"/>
              <w:bottom w:val="single" w:sz="8" w:space="0" w:color="000000"/>
              <w:right w:val="single" w:sz="8" w:space="0" w:color="000000"/>
            </w:tcBorders>
          </w:tcPr>
          <w:p w14:paraId="258FBD85" w14:textId="77777777" w:rsidR="00441D9E" w:rsidRPr="00A03D67" w:rsidRDefault="00441D9E" w:rsidP="00F455EE">
            <w:pPr>
              <w:pStyle w:val="Bezodstpw"/>
              <w:widowControl w:val="0"/>
              <w:spacing w:line="252" w:lineRule="auto"/>
              <w:rPr>
                <w:rFonts w:asciiTheme="minorHAnsi" w:eastAsiaTheme="minorHAnsi" w:hAnsiTheme="minorHAnsi" w:cstheme="minorHAnsi"/>
                <w:sz w:val="20"/>
                <w:szCs w:val="20"/>
              </w:rPr>
            </w:pPr>
            <w:r w:rsidRPr="00A03D67">
              <w:rPr>
                <w:rFonts w:asciiTheme="minorHAnsi" w:hAnsiTheme="minorHAnsi" w:cstheme="minorHAnsi"/>
                <w:sz w:val="20"/>
                <w:szCs w:val="20"/>
              </w:rPr>
              <w:t>Zasilanie, chłodzenie</w:t>
            </w:r>
          </w:p>
        </w:tc>
        <w:tc>
          <w:tcPr>
            <w:tcW w:w="7146" w:type="dxa"/>
            <w:tcBorders>
              <w:bottom w:val="single" w:sz="8" w:space="0" w:color="000000"/>
              <w:right w:val="single" w:sz="8" w:space="0" w:color="000000"/>
            </w:tcBorders>
          </w:tcPr>
          <w:p w14:paraId="166656DC" w14:textId="77777777" w:rsidR="00441D9E" w:rsidRPr="00A03D67" w:rsidRDefault="00441D9E" w:rsidP="00441D9E">
            <w:pPr>
              <w:pStyle w:val="Bezodstpw"/>
              <w:widowControl w:val="0"/>
              <w:numPr>
                <w:ilvl w:val="0"/>
                <w:numId w:val="32"/>
              </w:numPr>
              <w:spacing w:line="252" w:lineRule="auto"/>
              <w:rPr>
                <w:rFonts w:asciiTheme="minorHAnsi" w:hAnsiTheme="minorHAnsi" w:cstheme="minorHAnsi"/>
                <w:sz w:val="20"/>
                <w:szCs w:val="20"/>
              </w:rPr>
            </w:pPr>
            <w:r w:rsidRPr="00A03D67">
              <w:rPr>
                <w:rFonts w:asciiTheme="minorHAnsi" w:hAnsiTheme="minorHAnsi" w:cstheme="minorHAnsi"/>
                <w:sz w:val="20"/>
                <w:szCs w:val="20"/>
              </w:rPr>
              <w:t>Redundantne zasilacze hotplug o sprawności 94% (tzw. klasa Platinum) o mocy minimalnej 900W;</w:t>
            </w:r>
          </w:p>
          <w:p w14:paraId="6F1EEA98" w14:textId="77777777" w:rsidR="00441D9E" w:rsidRPr="00A03D67" w:rsidRDefault="00441D9E" w:rsidP="00441D9E">
            <w:pPr>
              <w:pStyle w:val="Bezodstpw"/>
              <w:widowControl w:val="0"/>
              <w:numPr>
                <w:ilvl w:val="0"/>
                <w:numId w:val="32"/>
              </w:numPr>
              <w:spacing w:line="252" w:lineRule="auto"/>
              <w:rPr>
                <w:rFonts w:asciiTheme="minorHAnsi" w:hAnsiTheme="minorHAnsi" w:cstheme="minorHAnsi"/>
                <w:sz w:val="20"/>
                <w:szCs w:val="20"/>
              </w:rPr>
            </w:pPr>
            <w:r w:rsidRPr="00A03D67">
              <w:rPr>
                <w:rFonts w:asciiTheme="minorHAnsi" w:hAnsiTheme="minorHAnsi" w:cstheme="minorHAnsi"/>
                <w:sz w:val="20"/>
                <w:szCs w:val="20"/>
              </w:rPr>
              <w:t xml:space="preserve">Redundantne wentylatory hotplug; </w:t>
            </w:r>
          </w:p>
        </w:tc>
      </w:tr>
      <w:tr w:rsidR="00441D9E" w:rsidRPr="00A03D67" w14:paraId="1638334E" w14:textId="77777777" w:rsidTr="00F455EE">
        <w:trPr>
          <w:trHeight w:val="694"/>
        </w:trPr>
        <w:tc>
          <w:tcPr>
            <w:tcW w:w="2262" w:type="dxa"/>
            <w:tcBorders>
              <w:left w:val="single" w:sz="8" w:space="0" w:color="000000"/>
              <w:bottom w:val="single" w:sz="8" w:space="0" w:color="000000"/>
              <w:right w:val="single" w:sz="8" w:space="0" w:color="000000"/>
            </w:tcBorders>
          </w:tcPr>
          <w:p w14:paraId="6CEABA5C" w14:textId="77777777" w:rsidR="00441D9E" w:rsidRPr="00A03D67" w:rsidRDefault="00441D9E" w:rsidP="00F455EE">
            <w:pPr>
              <w:pStyle w:val="Bezodstpw"/>
              <w:widowControl w:val="0"/>
              <w:spacing w:line="252" w:lineRule="auto"/>
              <w:rPr>
                <w:rFonts w:asciiTheme="minorHAnsi" w:eastAsiaTheme="minorHAnsi" w:hAnsiTheme="minorHAnsi" w:cstheme="minorHAnsi"/>
                <w:sz w:val="20"/>
                <w:szCs w:val="20"/>
              </w:rPr>
            </w:pPr>
            <w:r w:rsidRPr="00A03D67">
              <w:rPr>
                <w:rFonts w:asciiTheme="minorHAnsi" w:hAnsiTheme="minorHAnsi" w:cstheme="minorHAnsi"/>
                <w:sz w:val="20"/>
                <w:szCs w:val="20"/>
              </w:rPr>
              <w:t>Zarządzanie</w:t>
            </w:r>
          </w:p>
        </w:tc>
        <w:tc>
          <w:tcPr>
            <w:tcW w:w="7146" w:type="dxa"/>
            <w:tcBorders>
              <w:bottom w:val="single" w:sz="8" w:space="0" w:color="000000"/>
              <w:right w:val="single" w:sz="8" w:space="0" w:color="000000"/>
            </w:tcBorders>
          </w:tcPr>
          <w:p w14:paraId="03FC3D95" w14:textId="77777777" w:rsidR="00441D9E" w:rsidRPr="00A03D67" w:rsidRDefault="00441D9E" w:rsidP="00441D9E">
            <w:pPr>
              <w:pStyle w:val="Bezodstpw"/>
              <w:widowControl w:val="0"/>
              <w:numPr>
                <w:ilvl w:val="0"/>
                <w:numId w:val="33"/>
              </w:numPr>
              <w:spacing w:line="252" w:lineRule="auto"/>
              <w:rPr>
                <w:rFonts w:asciiTheme="minorHAnsi" w:hAnsiTheme="minorHAnsi" w:cstheme="minorHAnsi"/>
                <w:sz w:val="20"/>
                <w:szCs w:val="20"/>
              </w:rPr>
            </w:pPr>
            <w:r w:rsidRPr="00A03D67">
              <w:rPr>
                <w:rFonts w:asciiTheme="minorHAnsi" w:hAnsiTheme="minorHAnsi" w:cstheme="minorHAnsi"/>
                <w:sz w:val="20"/>
                <w:szCs w:val="20"/>
              </w:rPr>
              <w:t>Wbudowane diody informacyjne lub wyświetlacz informujące o stanie serwera - system przewidywania, rozpoznawania awarii</w:t>
            </w:r>
          </w:p>
          <w:p w14:paraId="7ED32ECE" w14:textId="77777777" w:rsidR="00441D9E" w:rsidRPr="00A03D67" w:rsidRDefault="00441D9E" w:rsidP="00441D9E">
            <w:pPr>
              <w:pStyle w:val="Bezodstpw"/>
              <w:widowControl w:val="0"/>
              <w:numPr>
                <w:ilvl w:val="1"/>
                <w:numId w:val="33"/>
              </w:numPr>
              <w:spacing w:line="252" w:lineRule="auto"/>
              <w:rPr>
                <w:rFonts w:asciiTheme="minorHAnsi" w:hAnsiTheme="minorHAnsi" w:cstheme="minorHAnsi"/>
                <w:sz w:val="20"/>
                <w:szCs w:val="20"/>
              </w:rPr>
            </w:pPr>
            <w:r w:rsidRPr="00A03D67">
              <w:rPr>
                <w:rFonts w:asciiTheme="minorHAnsi" w:hAnsiTheme="minorHAnsi" w:cstheme="minorHAnsi"/>
                <w:sz w:val="20"/>
                <w:szCs w:val="20"/>
              </w:rPr>
              <w:t>informacja o statusie pracy (poprawny, przewidywana usterka lub usterka) następujących komponentów:</w:t>
            </w:r>
          </w:p>
          <w:p w14:paraId="06B77F17" w14:textId="77777777" w:rsidR="00441D9E" w:rsidRPr="00A03D67" w:rsidRDefault="00441D9E" w:rsidP="00441D9E">
            <w:pPr>
              <w:pStyle w:val="Bezodstpw"/>
              <w:widowControl w:val="0"/>
              <w:numPr>
                <w:ilvl w:val="2"/>
                <w:numId w:val="33"/>
              </w:numPr>
              <w:spacing w:line="252" w:lineRule="auto"/>
              <w:rPr>
                <w:rFonts w:asciiTheme="minorHAnsi" w:hAnsiTheme="minorHAnsi" w:cstheme="minorHAnsi"/>
                <w:sz w:val="20"/>
                <w:szCs w:val="20"/>
              </w:rPr>
            </w:pPr>
            <w:r w:rsidRPr="00A03D67">
              <w:rPr>
                <w:rFonts w:asciiTheme="minorHAnsi" w:hAnsiTheme="minorHAnsi" w:cstheme="minorHAnsi"/>
                <w:sz w:val="20"/>
                <w:szCs w:val="20"/>
              </w:rPr>
              <w:t>karty rozszerzeń zainstalowane w dowolnym slocie PCI Express</w:t>
            </w:r>
          </w:p>
          <w:p w14:paraId="48933859" w14:textId="77777777" w:rsidR="00441D9E" w:rsidRPr="00A03D67" w:rsidRDefault="00441D9E" w:rsidP="00441D9E">
            <w:pPr>
              <w:pStyle w:val="Bezodstpw"/>
              <w:widowControl w:val="0"/>
              <w:numPr>
                <w:ilvl w:val="2"/>
                <w:numId w:val="33"/>
              </w:numPr>
              <w:spacing w:line="252" w:lineRule="auto"/>
              <w:rPr>
                <w:rFonts w:asciiTheme="minorHAnsi" w:hAnsiTheme="minorHAnsi" w:cstheme="minorHAnsi"/>
                <w:sz w:val="20"/>
                <w:szCs w:val="20"/>
              </w:rPr>
            </w:pPr>
            <w:r w:rsidRPr="00A03D67">
              <w:rPr>
                <w:rFonts w:asciiTheme="minorHAnsi" w:hAnsiTheme="minorHAnsi" w:cstheme="minorHAnsi"/>
                <w:sz w:val="20"/>
                <w:szCs w:val="20"/>
              </w:rPr>
              <w:t>procesory CPU</w:t>
            </w:r>
          </w:p>
          <w:p w14:paraId="52E58180" w14:textId="77777777" w:rsidR="00441D9E" w:rsidRPr="00A03D67" w:rsidRDefault="00441D9E" w:rsidP="00441D9E">
            <w:pPr>
              <w:pStyle w:val="Bezodstpw"/>
              <w:widowControl w:val="0"/>
              <w:numPr>
                <w:ilvl w:val="2"/>
                <w:numId w:val="33"/>
              </w:numPr>
              <w:spacing w:line="252" w:lineRule="auto"/>
              <w:rPr>
                <w:rFonts w:asciiTheme="minorHAnsi" w:hAnsiTheme="minorHAnsi" w:cstheme="minorHAnsi"/>
                <w:sz w:val="20"/>
                <w:szCs w:val="20"/>
              </w:rPr>
            </w:pPr>
            <w:r w:rsidRPr="00A03D67">
              <w:rPr>
                <w:rFonts w:asciiTheme="minorHAnsi" w:hAnsiTheme="minorHAnsi" w:cstheme="minorHAnsi"/>
                <w:sz w:val="20"/>
                <w:szCs w:val="20"/>
              </w:rPr>
              <w:t>pamięć RAM z dokładnością umożliwiającą jednoznaczną identyfikację uszkodzonego modułu pamięci RAM</w:t>
            </w:r>
          </w:p>
          <w:p w14:paraId="49A5FD2A" w14:textId="77777777" w:rsidR="00441D9E" w:rsidRPr="00A03D67" w:rsidRDefault="00441D9E" w:rsidP="00441D9E">
            <w:pPr>
              <w:pStyle w:val="Bezodstpw"/>
              <w:widowControl w:val="0"/>
              <w:numPr>
                <w:ilvl w:val="2"/>
                <w:numId w:val="33"/>
              </w:numPr>
              <w:spacing w:line="252" w:lineRule="auto"/>
              <w:rPr>
                <w:rFonts w:asciiTheme="minorHAnsi" w:hAnsiTheme="minorHAnsi" w:cstheme="minorHAnsi"/>
                <w:sz w:val="20"/>
                <w:szCs w:val="20"/>
              </w:rPr>
            </w:pPr>
            <w:r w:rsidRPr="00A03D67">
              <w:rPr>
                <w:rFonts w:asciiTheme="minorHAnsi" w:hAnsiTheme="minorHAnsi" w:cstheme="minorHAnsi"/>
                <w:sz w:val="20"/>
                <w:szCs w:val="20"/>
              </w:rPr>
              <w:t>wbudowany na płycie głównej nośnik pamięci M.2 SSD</w:t>
            </w:r>
          </w:p>
          <w:p w14:paraId="7FEE2326" w14:textId="77777777" w:rsidR="00441D9E" w:rsidRPr="00A03D67" w:rsidRDefault="00441D9E" w:rsidP="00441D9E">
            <w:pPr>
              <w:pStyle w:val="Bezodstpw"/>
              <w:widowControl w:val="0"/>
              <w:numPr>
                <w:ilvl w:val="2"/>
                <w:numId w:val="33"/>
              </w:numPr>
              <w:spacing w:line="252" w:lineRule="auto"/>
              <w:rPr>
                <w:rFonts w:asciiTheme="minorHAnsi" w:hAnsiTheme="minorHAnsi" w:cstheme="minorHAnsi"/>
                <w:sz w:val="20"/>
                <w:szCs w:val="20"/>
              </w:rPr>
            </w:pPr>
            <w:r w:rsidRPr="00A03D67">
              <w:rPr>
                <w:rFonts w:asciiTheme="minorHAnsi" w:hAnsiTheme="minorHAnsi" w:cstheme="minorHAnsi"/>
                <w:sz w:val="20"/>
                <w:szCs w:val="20"/>
              </w:rPr>
              <w:t>status karty zrządzającej serwera</w:t>
            </w:r>
          </w:p>
          <w:p w14:paraId="6DC76269" w14:textId="77777777" w:rsidR="00441D9E" w:rsidRPr="00A03D67" w:rsidRDefault="00441D9E" w:rsidP="00441D9E">
            <w:pPr>
              <w:pStyle w:val="Bezodstpw"/>
              <w:widowControl w:val="0"/>
              <w:numPr>
                <w:ilvl w:val="2"/>
                <w:numId w:val="33"/>
              </w:numPr>
              <w:spacing w:line="252" w:lineRule="auto"/>
              <w:rPr>
                <w:rFonts w:asciiTheme="minorHAnsi" w:hAnsiTheme="minorHAnsi" w:cstheme="minorHAnsi"/>
                <w:sz w:val="20"/>
                <w:szCs w:val="20"/>
              </w:rPr>
            </w:pPr>
            <w:r w:rsidRPr="00A03D67">
              <w:rPr>
                <w:rFonts w:asciiTheme="minorHAnsi" w:hAnsiTheme="minorHAnsi" w:cstheme="minorHAnsi"/>
                <w:sz w:val="20"/>
                <w:szCs w:val="20"/>
              </w:rPr>
              <w:t>wentylatory</w:t>
            </w:r>
          </w:p>
          <w:p w14:paraId="15174EDB" w14:textId="77777777" w:rsidR="00441D9E" w:rsidRPr="00A03D67" w:rsidRDefault="00441D9E" w:rsidP="00441D9E">
            <w:pPr>
              <w:pStyle w:val="Bezodstpw"/>
              <w:widowControl w:val="0"/>
              <w:numPr>
                <w:ilvl w:val="2"/>
                <w:numId w:val="33"/>
              </w:numPr>
              <w:spacing w:line="252" w:lineRule="auto"/>
              <w:rPr>
                <w:rFonts w:asciiTheme="minorHAnsi" w:hAnsiTheme="minorHAnsi" w:cstheme="minorHAnsi"/>
                <w:sz w:val="20"/>
                <w:szCs w:val="20"/>
              </w:rPr>
            </w:pPr>
            <w:r w:rsidRPr="00A03D67">
              <w:rPr>
                <w:rFonts w:asciiTheme="minorHAnsi" w:hAnsiTheme="minorHAnsi" w:cstheme="minorHAnsi"/>
                <w:sz w:val="20"/>
                <w:szCs w:val="20"/>
              </w:rPr>
              <w:t>bateria podtrzymująca ustawienia BIOS płyty główne</w:t>
            </w:r>
          </w:p>
          <w:p w14:paraId="3A38F303" w14:textId="77777777" w:rsidR="00441D9E" w:rsidRPr="00A03D67" w:rsidRDefault="00441D9E" w:rsidP="00441D9E">
            <w:pPr>
              <w:pStyle w:val="Bezodstpw"/>
              <w:widowControl w:val="0"/>
              <w:numPr>
                <w:ilvl w:val="2"/>
                <w:numId w:val="33"/>
              </w:numPr>
              <w:spacing w:line="252" w:lineRule="auto"/>
              <w:rPr>
                <w:rFonts w:asciiTheme="minorHAnsi" w:hAnsiTheme="minorHAnsi" w:cstheme="minorHAnsi"/>
                <w:sz w:val="20"/>
                <w:szCs w:val="20"/>
              </w:rPr>
            </w:pPr>
            <w:r w:rsidRPr="00A03D67">
              <w:rPr>
                <w:rFonts w:asciiTheme="minorHAnsi" w:hAnsiTheme="minorHAnsi" w:cstheme="minorHAnsi"/>
                <w:sz w:val="20"/>
                <w:szCs w:val="20"/>
              </w:rPr>
              <w:t>zasilacze</w:t>
            </w:r>
          </w:p>
          <w:p w14:paraId="35CF908F" w14:textId="77777777" w:rsidR="00441D9E" w:rsidRPr="00A03D67" w:rsidRDefault="00441D9E" w:rsidP="00F455EE">
            <w:pPr>
              <w:pStyle w:val="Bezodstpw"/>
              <w:widowControl w:val="0"/>
              <w:spacing w:line="252" w:lineRule="auto"/>
              <w:rPr>
                <w:rFonts w:asciiTheme="minorHAnsi" w:eastAsiaTheme="minorHAnsi" w:hAnsiTheme="minorHAnsi" w:cstheme="minorHAnsi"/>
                <w:sz w:val="20"/>
                <w:szCs w:val="20"/>
              </w:rPr>
            </w:pPr>
            <w:r w:rsidRPr="00A03D67">
              <w:rPr>
                <w:rFonts w:asciiTheme="minorHAnsi" w:hAnsiTheme="minorHAnsi" w:cstheme="minorHAnsi"/>
                <w:sz w:val="20"/>
                <w:szCs w:val="20"/>
              </w:rPr>
              <w:t>Zintegrowany z płytą główną serwera kontroler sprzętowy zdalnego zarządzania zgodny z IPMI 2.0 o funkcjonalnościach:</w:t>
            </w:r>
          </w:p>
          <w:p w14:paraId="76E988F3" w14:textId="77777777" w:rsidR="00441D9E" w:rsidRPr="00A03D67" w:rsidRDefault="00441D9E" w:rsidP="00441D9E">
            <w:pPr>
              <w:pStyle w:val="Bezodstpw"/>
              <w:widowControl w:val="0"/>
              <w:numPr>
                <w:ilvl w:val="0"/>
                <w:numId w:val="33"/>
              </w:numPr>
              <w:spacing w:line="252" w:lineRule="auto"/>
              <w:rPr>
                <w:rFonts w:asciiTheme="minorHAnsi" w:hAnsiTheme="minorHAnsi" w:cstheme="minorHAnsi"/>
                <w:sz w:val="20"/>
                <w:szCs w:val="20"/>
              </w:rPr>
            </w:pPr>
            <w:r w:rsidRPr="00A03D67">
              <w:rPr>
                <w:rFonts w:asciiTheme="minorHAnsi" w:hAnsiTheme="minorHAnsi" w:cstheme="minorHAnsi"/>
                <w:sz w:val="20"/>
                <w:szCs w:val="20"/>
              </w:rPr>
              <w:t>Niezależny od systemu operacyjnego, sprzętowy kontroler umożliwiający zarządzanie, zdalny restart serwera;</w:t>
            </w:r>
          </w:p>
          <w:p w14:paraId="7837CBA8" w14:textId="77777777" w:rsidR="00441D9E" w:rsidRPr="00A03D67" w:rsidRDefault="00441D9E" w:rsidP="00441D9E">
            <w:pPr>
              <w:pStyle w:val="Bezodstpw"/>
              <w:widowControl w:val="0"/>
              <w:numPr>
                <w:ilvl w:val="1"/>
                <w:numId w:val="33"/>
              </w:numPr>
              <w:spacing w:line="252" w:lineRule="auto"/>
              <w:rPr>
                <w:rFonts w:asciiTheme="minorHAnsi" w:hAnsiTheme="minorHAnsi" w:cstheme="minorHAnsi"/>
                <w:sz w:val="20"/>
                <w:szCs w:val="20"/>
              </w:rPr>
            </w:pPr>
            <w:r w:rsidRPr="00A03D67">
              <w:rPr>
                <w:rFonts w:asciiTheme="minorHAnsi" w:hAnsiTheme="minorHAnsi" w:cstheme="minorHAnsi"/>
                <w:sz w:val="20"/>
                <w:szCs w:val="20"/>
              </w:rPr>
              <w:t>Dedykowana karta LAN 1 Gb/s, dedykowane złącze RJ-45 do komunikacji wyłącznie z kontrolerem zdalnego zarządzania z możliwością przeniesienia tej komunikacji na inną kartę sieciową współdzieloną z systemem operacyjnym;</w:t>
            </w:r>
          </w:p>
          <w:p w14:paraId="0F8CF621" w14:textId="77777777" w:rsidR="00441D9E" w:rsidRPr="00A03D67" w:rsidRDefault="00441D9E" w:rsidP="00441D9E">
            <w:pPr>
              <w:pStyle w:val="Bezodstpw"/>
              <w:widowControl w:val="0"/>
              <w:numPr>
                <w:ilvl w:val="1"/>
                <w:numId w:val="33"/>
              </w:numPr>
              <w:spacing w:line="252" w:lineRule="auto"/>
              <w:rPr>
                <w:rFonts w:asciiTheme="minorHAnsi" w:hAnsiTheme="minorHAnsi" w:cstheme="minorHAnsi"/>
                <w:sz w:val="20"/>
                <w:szCs w:val="20"/>
              </w:rPr>
            </w:pPr>
            <w:r w:rsidRPr="00A03D67">
              <w:rPr>
                <w:rFonts w:asciiTheme="minorHAnsi" w:hAnsiTheme="minorHAnsi" w:cstheme="minorHAnsi"/>
                <w:sz w:val="20"/>
                <w:szCs w:val="20"/>
              </w:rPr>
              <w:t>Dostęp poprzez przeglądarkę Web, SSH;</w:t>
            </w:r>
          </w:p>
          <w:p w14:paraId="2DCAFA79" w14:textId="77777777" w:rsidR="00441D9E" w:rsidRPr="00A03D67" w:rsidRDefault="00441D9E" w:rsidP="00441D9E">
            <w:pPr>
              <w:pStyle w:val="Bezodstpw"/>
              <w:widowControl w:val="0"/>
              <w:numPr>
                <w:ilvl w:val="1"/>
                <w:numId w:val="33"/>
              </w:numPr>
              <w:spacing w:line="252" w:lineRule="auto"/>
              <w:rPr>
                <w:rFonts w:asciiTheme="minorHAnsi" w:hAnsiTheme="minorHAnsi" w:cstheme="minorHAnsi"/>
                <w:sz w:val="20"/>
                <w:szCs w:val="20"/>
              </w:rPr>
            </w:pPr>
            <w:r w:rsidRPr="00A03D67">
              <w:rPr>
                <w:rFonts w:asciiTheme="minorHAnsi" w:hAnsiTheme="minorHAnsi" w:cstheme="minorHAnsi"/>
                <w:sz w:val="20"/>
                <w:szCs w:val="20"/>
              </w:rPr>
              <w:t>Zarządzanie mocą i jej zużyciem oraz monitoring zużycia energii;</w:t>
            </w:r>
          </w:p>
          <w:p w14:paraId="5EF7CD6B" w14:textId="77777777" w:rsidR="00441D9E" w:rsidRPr="00A03D67" w:rsidRDefault="00441D9E" w:rsidP="00441D9E">
            <w:pPr>
              <w:pStyle w:val="Bezodstpw"/>
              <w:widowControl w:val="0"/>
              <w:numPr>
                <w:ilvl w:val="1"/>
                <w:numId w:val="33"/>
              </w:numPr>
              <w:spacing w:line="252" w:lineRule="auto"/>
              <w:rPr>
                <w:rFonts w:asciiTheme="minorHAnsi" w:hAnsiTheme="minorHAnsi" w:cstheme="minorHAnsi"/>
                <w:sz w:val="20"/>
                <w:szCs w:val="20"/>
              </w:rPr>
            </w:pPr>
            <w:r w:rsidRPr="00A03D67">
              <w:rPr>
                <w:rFonts w:asciiTheme="minorHAnsi" w:hAnsiTheme="minorHAnsi" w:cstheme="minorHAnsi"/>
                <w:sz w:val="20"/>
                <w:szCs w:val="20"/>
              </w:rPr>
              <w:t>Zarządzanie alarmami (zdarzenia poprzez SNMP)</w:t>
            </w:r>
          </w:p>
          <w:p w14:paraId="63907D6D" w14:textId="77777777" w:rsidR="00441D9E" w:rsidRPr="00A03D67" w:rsidRDefault="00441D9E" w:rsidP="00441D9E">
            <w:pPr>
              <w:pStyle w:val="Bezodstpw"/>
              <w:widowControl w:val="0"/>
              <w:numPr>
                <w:ilvl w:val="1"/>
                <w:numId w:val="33"/>
              </w:numPr>
              <w:spacing w:line="252" w:lineRule="auto"/>
              <w:rPr>
                <w:rFonts w:asciiTheme="minorHAnsi" w:hAnsiTheme="minorHAnsi" w:cstheme="minorHAnsi"/>
                <w:sz w:val="20"/>
                <w:szCs w:val="20"/>
              </w:rPr>
            </w:pPr>
            <w:r w:rsidRPr="00A03D67">
              <w:rPr>
                <w:rFonts w:asciiTheme="minorHAnsi" w:hAnsiTheme="minorHAnsi" w:cstheme="minorHAnsi"/>
                <w:sz w:val="20"/>
                <w:szCs w:val="20"/>
              </w:rPr>
              <w:t>Możliwość przejęcia konsoli tekstowej</w:t>
            </w:r>
          </w:p>
          <w:p w14:paraId="3928AC98" w14:textId="77777777" w:rsidR="00441D9E" w:rsidRPr="00A03D67" w:rsidRDefault="00441D9E" w:rsidP="00441D9E">
            <w:pPr>
              <w:pStyle w:val="Bezodstpw"/>
              <w:widowControl w:val="0"/>
              <w:numPr>
                <w:ilvl w:val="1"/>
                <w:numId w:val="33"/>
              </w:numPr>
              <w:spacing w:line="252" w:lineRule="auto"/>
              <w:rPr>
                <w:rFonts w:asciiTheme="minorHAnsi" w:hAnsiTheme="minorHAnsi" w:cstheme="minorHAnsi"/>
                <w:sz w:val="20"/>
                <w:szCs w:val="20"/>
              </w:rPr>
            </w:pPr>
            <w:r w:rsidRPr="00A03D67">
              <w:rPr>
                <w:rFonts w:asciiTheme="minorHAnsi" w:hAnsiTheme="minorHAnsi" w:cstheme="minorHAnsi"/>
                <w:sz w:val="20"/>
                <w:szCs w:val="20"/>
              </w:rPr>
              <w:t>Możliwość zarządzania przez 6 administratorów jednocześnie</w:t>
            </w:r>
          </w:p>
          <w:p w14:paraId="68720F92" w14:textId="77777777" w:rsidR="00441D9E" w:rsidRPr="00A03D67" w:rsidRDefault="00441D9E" w:rsidP="00441D9E">
            <w:pPr>
              <w:pStyle w:val="Bezodstpw"/>
              <w:widowControl w:val="0"/>
              <w:numPr>
                <w:ilvl w:val="1"/>
                <w:numId w:val="33"/>
              </w:numPr>
              <w:spacing w:line="252" w:lineRule="auto"/>
              <w:rPr>
                <w:rFonts w:asciiTheme="minorHAnsi" w:hAnsiTheme="minorHAnsi" w:cstheme="minorHAnsi"/>
                <w:sz w:val="20"/>
                <w:szCs w:val="20"/>
              </w:rPr>
            </w:pPr>
            <w:r w:rsidRPr="00A03D67">
              <w:rPr>
                <w:rFonts w:asciiTheme="minorHAnsi" w:hAnsiTheme="minorHAnsi" w:cstheme="minorHAnsi"/>
                <w:sz w:val="20"/>
                <w:szCs w:val="20"/>
              </w:rPr>
              <w:t>Przekierowanie konsoli graficznej na poziomie sprzętowym oraz możliwość montowania zdalnych napędów i ich obrazów na poziomie sprzętowym (cyfrowy KVM)</w:t>
            </w:r>
          </w:p>
          <w:p w14:paraId="7ACC3165" w14:textId="77777777" w:rsidR="00441D9E" w:rsidRPr="00A03D67" w:rsidRDefault="00441D9E" w:rsidP="00441D9E">
            <w:pPr>
              <w:pStyle w:val="Bezodstpw"/>
              <w:widowControl w:val="0"/>
              <w:numPr>
                <w:ilvl w:val="1"/>
                <w:numId w:val="33"/>
              </w:numPr>
              <w:spacing w:line="252" w:lineRule="auto"/>
              <w:rPr>
                <w:rFonts w:asciiTheme="minorHAnsi" w:hAnsiTheme="minorHAnsi" w:cstheme="minorHAnsi"/>
                <w:sz w:val="20"/>
                <w:szCs w:val="20"/>
              </w:rPr>
            </w:pPr>
            <w:r w:rsidRPr="00A03D67">
              <w:rPr>
                <w:rFonts w:asciiTheme="minorHAnsi" w:hAnsiTheme="minorHAnsi" w:cstheme="minorHAnsi"/>
                <w:sz w:val="20"/>
                <w:szCs w:val="20"/>
              </w:rPr>
              <w:t>Obsługa serwerów proxy (autentykacja)</w:t>
            </w:r>
          </w:p>
          <w:p w14:paraId="068FFC56" w14:textId="77777777" w:rsidR="00441D9E" w:rsidRPr="00A03D67" w:rsidRDefault="00441D9E" w:rsidP="00441D9E">
            <w:pPr>
              <w:pStyle w:val="Bezodstpw"/>
              <w:widowControl w:val="0"/>
              <w:numPr>
                <w:ilvl w:val="1"/>
                <w:numId w:val="33"/>
              </w:numPr>
              <w:spacing w:line="252" w:lineRule="auto"/>
              <w:rPr>
                <w:rFonts w:asciiTheme="minorHAnsi" w:hAnsiTheme="minorHAnsi" w:cstheme="minorHAnsi"/>
                <w:sz w:val="20"/>
                <w:szCs w:val="20"/>
              </w:rPr>
            </w:pPr>
            <w:r w:rsidRPr="00A03D67">
              <w:rPr>
                <w:rFonts w:asciiTheme="minorHAnsi" w:hAnsiTheme="minorHAnsi" w:cstheme="minorHAnsi"/>
                <w:sz w:val="20"/>
                <w:szCs w:val="20"/>
              </w:rPr>
              <w:t>Obsługa VLAN</w:t>
            </w:r>
          </w:p>
          <w:p w14:paraId="5CD02078" w14:textId="77777777" w:rsidR="00441D9E" w:rsidRPr="00A03D67" w:rsidRDefault="00441D9E" w:rsidP="00441D9E">
            <w:pPr>
              <w:pStyle w:val="Bezodstpw"/>
              <w:widowControl w:val="0"/>
              <w:numPr>
                <w:ilvl w:val="1"/>
                <w:numId w:val="33"/>
              </w:numPr>
              <w:spacing w:line="252" w:lineRule="auto"/>
              <w:rPr>
                <w:rFonts w:asciiTheme="minorHAnsi" w:hAnsiTheme="minorHAnsi" w:cstheme="minorHAnsi"/>
                <w:sz w:val="20"/>
                <w:szCs w:val="20"/>
              </w:rPr>
            </w:pPr>
            <w:r w:rsidRPr="00A03D67">
              <w:rPr>
                <w:rFonts w:asciiTheme="minorHAnsi" w:hAnsiTheme="minorHAnsi" w:cstheme="minorHAnsi"/>
                <w:sz w:val="20"/>
                <w:szCs w:val="20"/>
              </w:rPr>
              <w:t>Możliwość konfiguracji parametru Max. Transmission Unit (MTU)</w:t>
            </w:r>
          </w:p>
          <w:p w14:paraId="377A8265" w14:textId="77777777" w:rsidR="00441D9E" w:rsidRPr="00A03D67" w:rsidRDefault="00441D9E" w:rsidP="00441D9E">
            <w:pPr>
              <w:pStyle w:val="Bezodstpw"/>
              <w:widowControl w:val="0"/>
              <w:numPr>
                <w:ilvl w:val="1"/>
                <w:numId w:val="33"/>
              </w:numPr>
              <w:spacing w:line="252" w:lineRule="auto"/>
              <w:rPr>
                <w:rFonts w:asciiTheme="minorHAnsi" w:hAnsiTheme="minorHAnsi" w:cstheme="minorHAnsi"/>
                <w:sz w:val="20"/>
                <w:szCs w:val="20"/>
              </w:rPr>
            </w:pPr>
            <w:r w:rsidRPr="00A03D67">
              <w:rPr>
                <w:rFonts w:asciiTheme="minorHAnsi" w:hAnsiTheme="minorHAnsi" w:cstheme="minorHAnsi"/>
                <w:sz w:val="20"/>
                <w:szCs w:val="20"/>
              </w:rPr>
              <w:t>Wsparcie dla protokołu SSDP</w:t>
            </w:r>
          </w:p>
          <w:p w14:paraId="71E93E9F" w14:textId="77777777" w:rsidR="00441D9E" w:rsidRPr="00A03D67" w:rsidRDefault="00441D9E" w:rsidP="00441D9E">
            <w:pPr>
              <w:pStyle w:val="Bezodstpw"/>
              <w:widowControl w:val="0"/>
              <w:numPr>
                <w:ilvl w:val="1"/>
                <w:numId w:val="33"/>
              </w:numPr>
              <w:spacing w:line="252" w:lineRule="auto"/>
              <w:rPr>
                <w:rFonts w:asciiTheme="minorHAnsi" w:hAnsiTheme="minorHAnsi" w:cstheme="minorHAnsi"/>
                <w:sz w:val="20"/>
                <w:szCs w:val="20"/>
              </w:rPr>
            </w:pPr>
            <w:r w:rsidRPr="00A03D67">
              <w:rPr>
                <w:rFonts w:asciiTheme="minorHAnsi" w:hAnsiTheme="minorHAnsi" w:cstheme="minorHAnsi"/>
                <w:sz w:val="20"/>
                <w:szCs w:val="20"/>
              </w:rPr>
              <w:lastRenderedPageBreak/>
              <w:t>Obsługa protokołów TLS 1.2, SSL v3</w:t>
            </w:r>
          </w:p>
          <w:p w14:paraId="1C14431D" w14:textId="77777777" w:rsidR="00441D9E" w:rsidRPr="00A03D67" w:rsidRDefault="00441D9E" w:rsidP="00441D9E">
            <w:pPr>
              <w:pStyle w:val="Bezodstpw"/>
              <w:widowControl w:val="0"/>
              <w:numPr>
                <w:ilvl w:val="1"/>
                <w:numId w:val="33"/>
              </w:numPr>
              <w:spacing w:line="252" w:lineRule="auto"/>
              <w:rPr>
                <w:rFonts w:asciiTheme="minorHAnsi" w:hAnsiTheme="minorHAnsi" w:cstheme="minorHAnsi"/>
                <w:sz w:val="20"/>
                <w:szCs w:val="20"/>
              </w:rPr>
            </w:pPr>
            <w:r w:rsidRPr="00A03D67">
              <w:rPr>
                <w:rFonts w:asciiTheme="minorHAnsi" w:hAnsiTheme="minorHAnsi" w:cstheme="minorHAnsi"/>
                <w:sz w:val="20"/>
                <w:szCs w:val="20"/>
              </w:rPr>
              <w:t>Obsługa protokołu LDAP</w:t>
            </w:r>
          </w:p>
          <w:p w14:paraId="505F71FF" w14:textId="77777777" w:rsidR="00441D9E" w:rsidRPr="00A03D67" w:rsidRDefault="00441D9E" w:rsidP="00441D9E">
            <w:pPr>
              <w:pStyle w:val="Bezodstpw"/>
              <w:widowControl w:val="0"/>
              <w:numPr>
                <w:ilvl w:val="1"/>
                <w:numId w:val="33"/>
              </w:numPr>
              <w:spacing w:line="252" w:lineRule="auto"/>
              <w:rPr>
                <w:rFonts w:asciiTheme="minorHAnsi" w:hAnsiTheme="minorHAnsi" w:cstheme="minorHAnsi"/>
                <w:sz w:val="20"/>
                <w:szCs w:val="20"/>
              </w:rPr>
            </w:pPr>
            <w:r w:rsidRPr="00A03D67">
              <w:rPr>
                <w:rFonts w:asciiTheme="minorHAnsi" w:hAnsiTheme="minorHAnsi" w:cstheme="minorHAnsi"/>
                <w:sz w:val="20"/>
                <w:szCs w:val="20"/>
              </w:rPr>
              <w:t>Integracja z HP SIM</w:t>
            </w:r>
          </w:p>
          <w:p w14:paraId="78A521E5" w14:textId="77777777" w:rsidR="00441D9E" w:rsidRPr="00A03D67" w:rsidRDefault="00441D9E" w:rsidP="00441D9E">
            <w:pPr>
              <w:pStyle w:val="Bezodstpw"/>
              <w:widowControl w:val="0"/>
              <w:numPr>
                <w:ilvl w:val="1"/>
                <w:numId w:val="33"/>
              </w:numPr>
              <w:spacing w:line="252" w:lineRule="auto"/>
              <w:rPr>
                <w:rFonts w:asciiTheme="minorHAnsi" w:hAnsiTheme="minorHAnsi" w:cstheme="minorHAnsi"/>
                <w:sz w:val="20"/>
                <w:szCs w:val="20"/>
              </w:rPr>
            </w:pPr>
            <w:r w:rsidRPr="00A03D67">
              <w:rPr>
                <w:rFonts w:asciiTheme="minorHAnsi" w:hAnsiTheme="minorHAnsi" w:cstheme="minorHAnsi"/>
                <w:sz w:val="20"/>
                <w:szCs w:val="20"/>
              </w:rPr>
              <w:t>Synchronizacja czasu poprzez protokół NTP</w:t>
            </w:r>
          </w:p>
          <w:p w14:paraId="72123B5C" w14:textId="77777777" w:rsidR="00441D9E" w:rsidRPr="00A03D67" w:rsidRDefault="00441D9E" w:rsidP="00441D9E">
            <w:pPr>
              <w:pStyle w:val="Bezodstpw"/>
              <w:widowControl w:val="0"/>
              <w:numPr>
                <w:ilvl w:val="1"/>
                <w:numId w:val="33"/>
              </w:numPr>
              <w:spacing w:line="252" w:lineRule="auto"/>
              <w:rPr>
                <w:rFonts w:asciiTheme="minorHAnsi" w:hAnsiTheme="minorHAnsi" w:cstheme="minorHAnsi"/>
                <w:sz w:val="20"/>
                <w:szCs w:val="20"/>
              </w:rPr>
            </w:pPr>
            <w:r w:rsidRPr="00A03D67">
              <w:rPr>
                <w:rFonts w:asciiTheme="minorHAnsi" w:hAnsiTheme="minorHAnsi" w:cstheme="minorHAnsi"/>
                <w:sz w:val="20"/>
                <w:szCs w:val="20"/>
              </w:rPr>
              <w:t>Możliwość backupu i odtworzenia ustawień bios serwera oraz ustawień karty zarządzającej</w:t>
            </w:r>
          </w:p>
          <w:p w14:paraId="407C2B4A" w14:textId="77777777" w:rsidR="00441D9E" w:rsidRPr="00A03D67" w:rsidRDefault="00441D9E" w:rsidP="00441D9E">
            <w:pPr>
              <w:pStyle w:val="Bezodstpw"/>
              <w:widowControl w:val="0"/>
              <w:numPr>
                <w:ilvl w:val="0"/>
                <w:numId w:val="33"/>
              </w:numPr>
              <w:spacing w:line="252" w:lineRule="auto"/>
              <w:rPr>
                <w:rFonts w:asciiTheme="minorHAnsi" w:hAnsiTheme="minorHAnsi" w:cstheme="minorHAnsi"/>
                <w:sz w:val="20"/>
                <w:szCs w:val="20"/>
              </w:rPr>
            </w:pPr>
            <w:r w:rsidRPr="00A03D67">
              <w:rPr>
                <w:rFonts w:asciiTheme="minorHAnsi" w:hAnsiTheme="minorHAnsi" w:cstheme="minorHAnsi"/>
                <w:sz w:val="20"/>
                <w:szCs w:val="20"/>
              </w:rPr>
              <w:t>Oprogramowanie zarządzające i diagnostyczne wyprodukowane przez producenta serwera umożliwiające konfigurację kontrolera RAID, instalację systemów operacyjnych, zdalne zarządzanie, diagnostykę i przewidywanie awarii w oparciu o informacje dostarczane w ramach zintegrowanego w serwerze systemu umożliwiającego monitoring systemu i środowiska (m.in. temperatura, dyski, zasilacze, płyta główna, procesory, pamięć operacyjna);</w:t>
            </w:r>
          </w:p>
          <w:p w14:paraId="76957AE4" w14:textId="77777777" w:rsidR="00441D9E" w:rsidRPr="00A03D67" w:rsidRDefault="00441D9E" w:rsidP="00441D9E">
            <w:pPr>
              <w:pStyle w:val="Bezodstpw"/>
              <w:widowControl w:val="0"/>
              <w:numPr>
                <w:ilvl w:val="0"/>
                <w:numId w:val="33"/>
              </w:numPr>
              <w:spacing w:line="252" w:lineRule="auto"/>
              <w:rPr>
                <w:rFonts w:asciiTheme="minorHAnsi" w:hAnsiTheme="minorHAnsi" w:cstheme="minorHAnsi"/>
                <w:sz w:val="20"/>
                <w:szCs w:val="20"/>
              </w:rPr>
            </w:pPr>
            <w:r w:rsidRPr="00A03D67">
              <w:rPr>
                <w:rFonts w:asciiTheme="minorHAnsi" w:hAnsiTheme="minorHAnsi" w:cstheme="minorHAnsi"/>
                <w:sz w:val="20"/>
                <w:szCs w:val="20"/>
              </w:rPr>
              <w:t>Dedykowana, do wbudowania w kartę zarządzającą (lub zainstalowana) pamięć flash o pojemności minimum 16 GB;</w:t>
            </w:r>
          </w:p>
          <w:p w14:paraId="5F9861D4" w14:textId="77777777" w:rsidR="00441D9E" w:rsidRPr="00A03D67" w:rsidRDefault="00441D9E" w:rsidP="00441D9E">
            <w:pPr>
              <w:pStyle w:val="Bezodstpw"/>
              <w:widowControl w:val="0"/>
              <w:numPr>
                <w:ilvl w:val="0"/>
                <w:numId w:val="33"/>
              </w:numPr>
              <w:spacing w:line="252" w:lineRule="auto"/>
              <w:rPr>
                <w:rFonts w:asciiTheme="minorHAnsi" w:hAnsiTheme="minorHAnsi" w:cstheme="minorHAnsi"/>
                <w:sz w:val="20"/>
                <w:szCs w:val="20"/>
              </w:rPr>
            </w:pPr>
            <w:r w:rsidRPr="00A03D67">
              <w:rPr>
                <w:rFonts w:asciiTheme="minorHAnsi" w:hAnsiTheme="minorHAnsi" w:cstheme="minorHAnsi"/>
                <w:sz w:val="20"/>
                <w:szCs w:val="20"/>
              </w:rPr>
              <w:t>Możliwość zdalnej reinstalacji systemu lub aplikacji z obrazów zainstalowanych w obrębie dedykowanej pamięci flash bez użytkowania zewnętrznych nośników lub kopiowania danych poprzez sieć LAN;</w:t>
            </w:r>
          </w:p>
          <w:p w14:paraId="73EDFC85" w14:textId="77777777" w:rsidR="00441D9E" w:rsidRPr="00A03D67" w:rsidRDefault="00441D9E" w:rsidP="00441D9E">
            <w:pPr>
              <w:pStyle w:val="Bezodstpw"/>
              <w:widowControl w:val="0"/>
              <w:numPr>
                <w:ilvl w:val="0"/>
                <w:numId w:val="33"/>
              </w:numPr>
              <w:spacing w:line="252" w:lineRule="auto"/>
              <w:rPr>
                <w:rFonts w:asciiTheme="minorHAnsi" w:hAnsiTheme="minorHAnsi" w:cstheme="minorHAnsi"/>
                <w:sz w:val="20"/>
                <w:szCs w:val="20"/>
              </w:rPr>
            </w:pPr>
            <w:r w:rsidRPr="00A03D67">
              <w:rPr>
                <w:rFonts w:asciiTheme="minorHAnsi" w:hAnsiTheme="minorHAnsi" w:cstheme="minorHAnsi"/>
                <w:sz w:val="20"/>
                <w:szCs w:val="20"/>
              </w:rPr>
              <w:t>Serwer posiada możliwość konfiguracji i wykonania aktualizacji BIOS, Firmware, sterowników serwera bezpośrednio z GUI (graficzny interfejs) karty zarządzającej serwera bez pośrednictwa innych nośników zewnętrznych i wewnętrznych poza obrębem karty zarządzającej.</w:t>
            </w:r>
          </w:p>
          <w:p w14:paraId="0BFD79D9" w14:textId="77777777" w:rsidR="00441D9E" w:rsidRPr="00A03D67" w:rsidRDefault="00441D9E" w:rsidP="00441D9E">
            <w:pPr>
              <w:pStyle w:val="Bezodstpw"/>
              <w:widowControl w:val="0"/>
              <w:numPr>
                <w:ilvl w:val="0"/>
                <w:numId w:val="33"/>
              </w:numPr>
              <w:spacing w:line="252" w:lineRule="auto"/>
              <w:rPr>
                <w:rFonts w:asciiTheme="minorHAnsi" w:hAnsiTheme="minorHAnsi" w:cstheme="minorHAnsi"/>
                <w:sz w:val="20"/>
                <w:szCs w:val="20"/>
              </w:rPr>
            </w:pPr>
            <w:r w:rsidRPr="00A03D67">
              <w:rPr>
                <w:rFonts w:asciiTheme="minorHAnsi" w:hAnsiTheme="minorHAnsi" w:cstheme="minorHAnsi"/>
                <w:sz w:val="20"/>
                <w:szCs w:val="20"/>
              </w:rPr>
              <w:t xml:space="preserve">BIOS UEFI w specyfikacji 2.7; </w:t>
            </w:r>
          </w:p>
        </w:tc>
      </w:tr>
      <w:tr w:rsidR="00441D9E" w:rsidRPr="00A03D67" w14:paraId="45ED4FBC" w14:textId="77777777" w:rsidTr="00F455EE">
        <w:trPr>
          <w:trHeight w:val="270"/>
        </w:trPr>
        <w:tc>
          <w:tcPr>
            <w:tcW w:w="2262" w:type="dxa"/>
            <w:tcBorders>
              <w:left w:val="single" w:sz="8" w:space="0" w:color="000000"/>
              <w:bottom w:val="single" w:sz="8" w:space="0" w:color="000000"/>
              <w:right w:val="single" w:sz="8" w:space="0" w:color="000000"/>
            </w:tcBorders>
          </w:tcPr>
          <w:p w14:paraId="0514F707" w14:textId="77777777" w:rsidR="00441D9E" w:rsidRPr="00A03D67" w:rsidRDefault="00441D9E" w:rsidP="00F455EE">
            <w:pPr>
              <w:pStyle w:val="Bezodstpw"/>
              <w:widowControl w:val="0"/>
              <w:spacing w:line="252" w:lineRule="auto"/>
              <w:rPr>
                <w:rFonts w:asciiTheme="minorHAnsi" w:eastAsiaTheme="minorHAnsi" w:hAnsiTheme="minorHAnsi" w:cstheme="minorHAnsi"/>
                <w:sz w:val="20"/>
                <w:szCs w:val="20"/>
              </w:rPr>
            </w:pPr>
            <w:r w:rsidRPr="00A03D67">
              <w:rPr>
                <w:rFonts w:asciiTheme="minorHAnsi" w:hAnsiTheme="minorHAnsi" w:cstheme="minorHAnsi"/>
                <w:sz w:val="20"/>
                <w:szCs w:val="20"/>
              </w:rPr>
              <w:lastRenderedPageBreak/>
              <w:t>Wspierane OS</w:t>
            </w:r>
          </w:p>
        </w:tc>
        <w:tc>
          <w:tcPr>
            <w:tcW w:w="7146" w:type="dxa"/>
            <w:tcBorders>
              <w:bottom w:val="single" w:sz="8" w:space="0" w:color="000000"/>
              <w:right w:val="single" w:sz="8" w:space="0" w:color="000000"/>
            </w:tcBorders>
          </w:tcPr>
          <w:p w14:paraId="10558A28" w14:textId="77777777" w:rsidR="00441D9E" w:rsidRPr="00A03D67" w:rsidRDefault="00441D9E" w:rsidP="00441D9E">
            <w:pPr>
              <w:pStyle w:val="Bezodstpw"/>
              <w:widowControl w:val="0"/>
              <w:numPr>
                <w:ilvl w:val="0"/>
                <w:numId w:val="34"/>
              </w:numPr>
              <w:spacing w:line="252" w:lineRule="auto"/>
              <w:rPr>
                <w:rFonts w:asciiTheme="minorHAnsi" w:hAnsiTheme="minorHAnsi" w:cstheme="minorHAnsi"/>
                <w:sz w:val="20"/>
                <w:szCs w:val="20"/>
                <w:lang w:val="en-US"/>
              </w:rPr>
            </w:pPr>
            <w:r w:rsidRPr="00A03D67">
              <w:rPr>
                <w:rFonts w:asciiTheme="minorHAnsi" w:hAnsiTheme="minorHAnsi" w:cstheme="minorHAnsi"/>
                <w:sz w:val="20"/>
                <w:szCs w:val="20"/>
                <w:lang w:val="en-US"/>
              </w:rPr>
              <w:t>Microsoft Windows Server 2022, 2019, 2016</w:t>
            </w:r>
          </w:p>
          <w:p w14:paraId="3CA1E65D" w14:textId="77777777" w:rsidR="00441D9E" w:rsidRPr="00A03D67" w:rsidRDefault="00441D9E" w:rsidP="00441D9E">
            <w:pPr>
              <w:pStyle w:val="Bezodstpw"/>
              <w:widowControl w:val="0"/>
              <w:numPr>
                <w:ilvl w:val="0"/>
                <w:numId w:val="34"/>
              </w:numPr>
              <w:spacing w:line="252" w:lineRule="auto"/>
              <w:rPr>
                <w:rFonts w:asciiTheme="minorHAnsi" w:hAnsiTheme="minorHAnsi" w:cstheme="minorHAnsi"/>
                <w:sz w:val="20"/>
                <w:szCs w:val="20"/>
                <w:lang w:val="en-US"/>
              </w:rPr>
            </w:pPr>
            <w:r w:rsidRPr="00A03D67">
              <w:rPr>
                <w:rFonts w:asciiTheme="minorHAnsi" w:hAnsiTheme="minorHAnsi" w:cstheme="minorHAnsi"/>
                <w:sz w:val="20"/>
                <w:szCs w:val="20"/>
                <w:lang w:val="en-US"/>
              </w:rPr>
              <w:t>VMWare vSphere 6.7, 7.0</w:t>
            </w:r>
          </w:p>
          <w:p w14:paraId="2A0F62B7" w14:textId="77777777" w:rsidR="00441D9E" w:rsidRPr="00A03D67" w:rsidRDefault="00441D9E" w:rsidP="00441D9E">
            <w:pPr>
              <w:pStyle w:val="Bezodstpw"/>
              <w:widowControl w:val="0"/>
              <w:numPr>
                <w:ilvl w:val="0"/>
                <w:numId w:val="34"/>
              </w:numPr>
              <w:spacing w:line="252" w:lineRule="auto"/>
              <w:rPr>
                <w:rFonts w:asciiTheme="minorHAnsi" w:hAnsiTheme="minorHAnsi" w:cstheme="minorHAnsi"/>
                <w:sz w:val="20"/>
                <w:szCs w:val="20"/>
                <w:lang w:val="en-US"/>
              </w:rPr>
            </w:pPr>
            <w:r w:rsidRPr="00A03D67">
              <w:rPr>
                <w:rFonts w:asciiTheme="minorHAnsi" w:hAnsiTheme="minorHAnsi" w:cstheme="minorHAnsi"/>
                <w:sz w:val="20"/>
                <w:szCs w:val="20"/>
                <w:lang w:val="en-US"/>
              </w:rPr>
              <w:t>Suse Linux Enterprise Server 15</w:t>
            </w:r>
          </w:p>
          <w:p w14:paraId="2B4AD3A8" w14:textId="77777777" w:rsidR="00441D9E" w:rsidRPr="00A03D67" w:rsidRDefault="00441D9E" w:rsidP="00441D9E">
            <w:pPr>
              <w:pStyle w:val="Bezodstpw"/>
              <w:widowControl w:val="0"/>
              <w:numPr>
                <w:ilvl w:val="0"/>
                <w:numId w:val="34"/>
              </w:numPr>
              <w:spacing w:line="252" w:lineRule="auto"/>
              <w:rPr>
                <w:rFonts w:asciiTheme="minorHAnsi" w:hAnsiTheme="minorHAnsi" w:cstheme="minorHAnsi"/>
                <w:sz w:val="20"/>
                <w:szCs w:val="20"/>
                <w:lang w:val="en-US"/>
              </w:rPr>
            </w:pPr>
            <w:r w:rsidRPr="00A03D67">
              <w:rPr>
                <w:rFonts w:asciiTheme="minorHAnsi" w:hAnsiTheme="minorHAnsi" w:cstheme="minorHAnsi"/>
                <w:sz w:val="20"/>
                <w:szCs w:val="20"/>
                <w:lang w:val="en-US"/>
              </w:rPr>
              <w:t>Red Hat Enterprise Linux 7.9, 8.3</w:t>
            </w:r>
          </w:p>
          <w:p w14:paraId="70A6B150" w14:textId="77777777" w:rsidR="00441D9E" w:rsidRPr="00A03D67" w:rsidRDefault="00441D9E" w:rsidP="00441D9E">
            <w:pPr>
              <w:pStyle w:val="Bezodstpw"/>
              <w:widowControl w:val="0"/>
              <w:numPr>
                <w:ilvl w:val="0"/>
                <w:numId w:val="34"/>
              </w:numPr>
              <w:spacing w:line="252" w:lineRule="auto"/>
              <w:rPr>
                <w:rFonts w:asciiTheme="minorHAnsi" w:hAnsiTheme="minorHAnsi" w:cstheme="minorHAnsi"/>
                <w:sz w:val="20"/>
                <w:szCs w:val="20"/>
                <w:lang w:val="en-US"/>
              </w:rPr>
            </w:pPr>
            <w:r w:rsidRPr="00A03D67">
              <w:rPr>
                <w:rFonts w:asciiTheme="minorHAnsi" w:hAnsiTheme="minorHAnsi" w:cstheme="minorHAnsi"/>
                <w:sz w:val="20"/>
                <w:szCs w:val="20"/>
                <w:lang w:val="en-US"/>
              </w:rPr>
              <w:t>Hyper-V Server 2016, 2019</w:t>
            </w:r>
          </w:p>
        </w:tc>
      </w:tr>
      <w:tr w:rsidR="00441D9E" w:rsidRPr="00A03D67" w14:paraId="78AD4695" w14:textId="77777777" w:rsidTr="00F455EE">
        <w:trPr>
          <w:trHeight w:val="419"/>
        </w:trPr>
        <w:tc>
          <w:tcPr>
            <w:tcW w:w="2262" w:type="dxa"/>
            <w:tcBorders>
              <w:left w:val="single" w:sz="8" w:space="0" w:color="000000"/>
              <w:bottom w:val="single" w:sz="8" w:space="0" w:color="000000"/>
              <w:right w:val="single" w:sz="8" w:space="0" w:color="000000"/>
            </w:tcBorders>
          </w:tcPr>
          <w:p w14:paraId="3C18BAEF" w14:textId="77777777" w:rsidR="00441D9E" w:rsidRPr="00A03D67" w:rsidRDefault="00441D9E" w:rsidP="00F455EE">
            <w:pPr>
              <w:pStyle w:val="Bezodstpw"/>
              <w:widowControl w:val="0"/>
              <w:spacing w:line="252" w:lineRule="auto"/>
              <w:rPr>
                <w:rFonts w:asciiTheme="minorHAnsi" w:eastAsiaTheme="minorHAnsi" w:hAnsiTheme="minorHAnsi" w:cstheme="minorHAnsi"/>
                <w:sz w:val="20"/>
                <w:szCs w:val="20"/>
              </w:rPr>
            </w:pPr>
            <w:r w:rsidRPr="00A03D67">
              <w:rPr>
                <w:rFonts w:asciiTheme="minorHAnsi" w:hAnsiTheme="minorHAnsi" w:cstheme="minorHAnsi"/>
                <w:sz w:val="20"/>
                <w:szCs w:val="20"/>
              </w:rPr>
              <w:t>Gwarancja</w:t>
            </w:r>
          </w:p>
          <w:p w14:paraId="1BC84249" w14:textId="77777777" w:rsidR="00441D9E" w:rsidRPr="00A03D67" w:rsidRDefault="00441D9E" w:rsidP="00F455EE">
            <w:pPr>
              <w:pStyle w:val="Bezodstpw"/>
              <w:widowControl w:val="0"/>
              <w:spacing w:line="252" w:lineRule="auto"/>
              <w:rPr>
                <w:rFonts w:asciiTheme="minorHAnsi" w:hAnsiTheme="minorHAnsi" w:cstheme="minorHAnsi"/>
                <w:sz w:val="20"/>
                <w:szCs w:val="20"/>
              </w:rPr>
            </w:pPr>
          </w:p>
        </w:tc>
        <w:tc>
          <w:tcPr>
            <w:tcW w:w="7146" w:type="dxa"/>
            <w:tcBorders>
              <w:bottom w:val="single" w:sz="8" w:space="0" w:color="000000"/>
              <w:right w:val="single" w:sz="8" w:space="0" w:color="000000"/>
            </w:tcBorders>
          </w:tcPr>
          <w:p w14:paraId="6CA3ADBA" w14:textId="77777777" w:rsidR="00441D9E" w:rsidRPr="00A03D67" w:rsidRDefault="00441D9E" w:rsidP="00441D9E">
            <w:pPr>
              <w:pStyle w:val="Akapitzlist"/>
              <w:widowControl w:val="0"/>
              <w:numPr>
                <w:ilvl w:val="0"/>
                <w:numId w:val="35"/>
              </w:numPr>
              <w:spacing w:line="252" w:lineRule="auto"/>
              <w:rPr>
                <w:rFonts w:cstheme="minorHAnsi"/>
                <w:sz w:val="20"/>
                <w:szCs w:val="20"/>
              </w:rPr>
            </w:pPr>
            <w:r w:rsidRPr="00A03D67">
              <w:rPr>
                <w:rFonts w:cstheme="minorHAnsi"/>
                <w:sz w:val="20"/>
                <w:szCs w:val="20"/>
              </w:rPr>
              <w:t>36 miesięcy gwarancji producenta serwera w trybie on-site z gwarantowaną skuteczną naprawą w miejscu użytkowania sprzętu do końca następnego dnia od zgłoszenia. Naprawa realizowana przez producenta serwera lub autoryzowany przez producenta serwis.</w:t>
            </w:r>
          </w:p>
          <w:p w14:paraId="5E4CB626" w14:textId="77777777" w:rsidR="00441D9E" w:rsidRPr="00A03D67" w:rsidRDefault="00441D9E" w:rsidP="00441D9E">
            <w:pPr>
              <w:pStyle w:val="Akapitzlist"/>
              <w:widowControl w:val="0"/>
              <w:numPr>
                <w:ilvl w:val="0"/>
                <w:numId w:val="35"/>
              </w:numPr>
              <w:spacing w:line="252" w:lineRule="auto"/>
              <w:rPr>
                <w:rFonts w:cstheme="minorHAnsi"/>
                <w:sz w:val="20"/>
                <w:szCs w:val="20"/>
                <w:lang w:eastAsia="pl-PL"/>
              </w:rPr>
            </w:pPr>
            <w:r w:rsidRPr="00A03D67">
              <w:rPr>
                <w:rFonts w:cstheme="minorHAnsi"/>
                <w:sz w:val="20"/>
                <w:szCs w:val="20"/>
              </w:rPr>
              <w:t>Funkcja zgłaszania usterek i awarii sprzętowych poprzez automatyczne założenie zgłoszenia w systemie helpdesk/servicedesk producenta sprzętu;</w:t>
            </w:r>
          </w:p>
          <w:p w14:paraId="3FF4BA21" w14:textId="77777777" w:rsidR="00441D9E" w:rsidRPr="00A03D67" w:rsidRDefault="00441D9E" w:rsidP="00441D9E">
            <w:pPr>
              <w:pStyle w:val="Akapitzlist"/>
              <w:widowControl w:val="0"/>
              <w:numPr>
                <w:ilvl w:val="0"/>
                <w:numId w:val="35"/>
              </w:numPr>
              <w:spacing w:line="252" w:lineRule="auto"/>
              <w:rPr>
                <w:rFonts w:cstheme="minorHAnsi"/>
                <w:sz w:val="20"/>
                <w:szCs w:val="20"/>
              </w:rPr>
            </w:pPr>
            <w:r w:rsidRPr="00A03D67">
              <w:rPr>
                <w:rFonts w:cstheme="minorHAnsi"/>
                <w:sz w:val="20"/>
                <w:szCs w:val="20"/>
              </w:rPr>
              <w:t>Uszkodzone dyski twarde nie podlegają zwrotowi organizacji serwisowej;</w:t>
            </w:r>
          </w:p>
          <w:p w14:paraId="2A95542A" w14:textId="77777777" w:rsidR="00441D9E" w:rsidRPr="00A03D67" w:rsidRDefault="00441D9E" w:rsidP="00441D9E">
            <w:pPr>
              <w:pStyle w:val="Akapitzlist"/>
              <w:widowControl w:val="0"/>
              <w:numPr>
                <w:ilvl w:val="0"/>
                <w:numId w:val="35"/>
              </w:numPr>
              <w:spacing w:line="252" w:lineRule="auto"/>
              <w:rPr>
                <w:rFonts w:cstheme="minorHAnsi"/>
                <w:sz w:val="20"/>
                <w:szCs w:val="20"/>
              </w:rPr>
            </w:pPr>
            <w:r w:rsidRPr="00A03D67">
              <w:rPr>
                <w:rFonts w:cstheme="minorHAnsi"/>
                <w:sz w:val="20"/>
                <w:szCs w:val="20"/>
              </w:rPr>
              <w:t>Firma serwisująca musi posiadać ISO 9001:2000 na świadczenie usług serwisowych;</w:t>
            </w:r>
          </w:p>
          <w:p w14:paraId="3DCA905F" w14:textId="77777777" w:rsidR="00441D9E" w:rsidRPr="00A03D67" w:rsidRDefault="00441D9E" w:rsidP="00441D9E">
            <w:pPr>
              <w:pStyle w:val="Akapitzlist"/>
              <w:widowControl w:val="0"/>
              <w:numPr>
                <w:ilvl w:val="0"/>
                <w:numId w:val="35"/>
              </w:numPr>
              <w:spacing w:line="252" w:lineRule="auto"/>
              <w:rPr>
                <w:rFonts w:cstheme="minorHAnsi"/>
                <w:sz w:val="20"/>
                <w:szCs w:val="20"/>
              </w:rPr>
            </w:pPr>
            <w:r w:rsidRPr="00A03D67">
              <w:rPr>
                <w:rFonts w:cstheme="minorHAnsi"/>
                <w:sz w:val="20"/>
                <w:szCs w:val="20"/>
              </w:rPr>
              <w:t>Bezpłatna dostępność poprawek i aktualizacji BIOS/Firmware/sterowników dożywotnio dla oferowanego serwera – jeżeli funkcjonalność ta wymaga dodatkowego serwisu lub licencji producenta serwera, takowy element musi być uwzględniona w ofercie;</w:t>
            </w:r>
          </w:p>
          <w:p w14:paraId="1F11606F" w14:textId="0FCF98AA" w:rsidR="00441D9E" w:rsidRPr="00A03D67" w:rsidRDefault="00441D9E" w:rsidP="00441D9E">
            <w:pPr>
              <w:pStyle w:val="Akapitzlist"/>
              <w:widowControl w:val="0"/>
              <w:numPr>
                <w:ilvl w:val="0"/>
                <w:numId w:val="35"/>
              </w:numPr>
              <w:spacing w:line="252" w:lineRule="auto"/>
              <w:rPr>
                <w:rFonts w:cstheme="minorHAnsi"/>
                <w:sz w:val="20"/>
                <w:szCs w:val="20"/>
              </w:rPr>
            </w:pPr>
            <w:r w:rsidRPr="00A03D67">
              <w:rPr>
                <w:rFonts w:cstheme="minorHAnsi"/>
                <w:sz w:val="20"/>
                <w:szCs w:val="20"/>
              </w:rPr>
              <w:t>Możliwość odpłatnego wydłużenia gwarancji producenta do 7 lat w trybie onsite z gwarantowanym skutecznym zakończeniem naprawy serwera najpóźniej w następnym dniu roboczym od zgłoszenia usterki;</w:t>
            </w:r>
          </w:p>
        </w:tc>
      </w:tr>
      <w:tr w:rsidR="00441D9E" w:rsidRPr="00A03D67" w14:paraId="37A4961D" w14:textId="77777777" w:rsidTr="00F455EE">
        <w:trPr>
          <w:trHeight w:val="841"/>
        </w:trPr>
        <w:tc>
          <w:tcPr>
            <w:tcW w:w="2262" w:type="dxa"/>
            <w:tcBorders>
              <w:left w:val="single" w:sz="8" w:space="0" w:color="000000"/>
              <w:bottom w:val="single" w:sz="8" w:space="0" w:color="000000"/>
              <w:right w:val="single" w:sz="8" w:space="0" w:color="000000"/>
            </w:tcBorders>
          </w:tcPr>
          <w:p w14:paraId="2A79AE2D" w14:textId="77777777" w:rsidR="00441D9E" w:rsidRPr="00A03D67" w:rsidRDefault="00441D9E" w:rsidP="00F455EE">
            <w:pPr>
              <w:pStyle w:val="Bezodstpw"/>
              <w:widowControl w:val="0"/>
              <w:spacing w:line="252" w:lineRule="auto"/>
              <w:rPr>
                <w:rFonts w:asciiTheme="minorHAnsi" w:hAnsiTheme="minorHAnsi" w:cstheme="minorHAnsi"/>
                <w:sz w:val="20"/>
                <w:szCs w:val="20"/>
              </w:rPr>
            </w:pPr>
            <w:r w:rsidRPr="00A03D67">
              <w:rPr>
                <w:rFonts w:asciiTheme="minorHAnsi" w:hAnsiTheme="minorHAnsi" w:cstheme="minorHAnsi"/>
                <w:sz w:val="20"/>
                <w:szCs w:val="20"/>
              </w:rPr>
              <w:t>Dokumentacja, inne</w:t>
            </w:r>
          </w:p>
        </w:tc>
        <w:tc>
          <w:tcPr>
            <w:tcW w:w="7146" w:type="dxa"/>
            <w:tcBorders>
              <w:bottom w:val="single" w:sz="8" w:space="0" w:color="000000"/>
              <w:right w:val="single" w:sz="8" w:space="0" w:color="000000"/>
            </w:tcBorders>
          </w:tcPr>
          <w:p w14:paraId="191BCB7E" w14:textId="77777777" w:rsidR="00441D9E" w:rsidRPr="00A03D67" w:rsidRDefault="00441D9E" w:rsidP="00441D9E">
            <w:pPr>
              <w:pStyle w:val="Bezodstpw"/>
              <w:widowControl w:val="0"/>
              <w:numPr>
                <w:ilvl w:val="0"/>
                <w:numId w:val="36"/>
              </w:numPr>
              <w:spacing w:line="252" w:lineRule="auto"/>
              <w:rPr>
                <w:rFonts w:asciiTheme="minorHAnsi" w:hAnsiTheme="minorHAnsi" w:cstheme="minorHAnsi"/>
                <w:sz w:val="20"/>
                <w:szCs w:val="20"/>
              </w:rPr>
            </w:pPr>
            <w:r w:rsidRPr="00A03D67">
              <w:rPr>
                <w:rFonts w:asciiTheme="minorHAnsi" w:hAnsiTheme="minorHAnsi" w:cstheme="minorHAnsi"/>
                <w:sz w:val="20"/>
                <w:szCs w:val="20"/>
              </w:rPr>
              <w:t>Elementy, z których zbudowane są serwery muszą być produktami producenta tych serwerów lub być przez niego certyfikowane oraz całe muszą być objęte gwarancją producenta, o wymaganym w specyfikacji poziomie SLA – wymaganie oświadczenie wykonawcy lub producenta;</w:t>
            </w:r>
          </w:p>
          <w:p w14:paraId="5A5A5DC4" w14:textId="77777777" w:rsidR="00441D9E" w:rsidRPr="00A03D67" w:rsidRDefault="00441D9E" w:rsidP="00441D9E">
            <w:pPr>
              <w:pStyle w:val="Bezodstpw"/>
              <w:widowControl w:val="0"/>
              <w:numPr>
                <w:ilvl w:val="0"/>
                <w:numId w:val="36"/>
              </w:numPr>
              <w:spacing w:line="252" w:lineRule="auto"/>
              <w:rPr>
                <w:rFonts w:asciiTheme="minorHAnsi" w:hAnsiTheme="minorHAnsi" w:cstheme="minorHAnsi"/>
                <w:sz w:val="20"/>
                <w:szCs w:val="20"/>
              </w:rPr>
            </w:pPr>
            <w:r w:rsidRPr="00A03D67">
              <w:rPr>
                <w:rFonts w:asciiTheme="minorHAnsi" w:hAnsiTheme="minorHAnsi" w:cstheme="minorHAnsi"/>
                <w:sz w:val="20"/>
                <w:szCs w:val="20"/>
              </w:rPr>
              <w:t>Serwer musi być fabrycznie nowy i pochodzić z oficjalnego kanału dystrybucyjnego w UE – wymagane oświadczenie wykonawcy lub producenta;</w:t>
            </w:r>
          </w:p>
          <w:p w14:paraId="57CBFC7F" w14:textId="26F14C04" w:rsidR="00441D9E" w:rsidRPr="00A03D67" w:rsidRDefault="00441D9E" w:rsidP="00441D9E">
            <w:pPr>
              <w:pStyle w:val="Bezodstpw"/>
              <w:widowControl w:val="0"/>
              <w:numPr>
                <w:ilvl w:val="0"/>
                <w:numId w:val="36"/>
              </w:numPr>
              <w:spacing w:line="252" w:lineRule="auto"/>
              <w:rPr>
                <w:rFonts w:asciiTheme="minorHAnsi" w:hAnsiTheme="minorHAnsi" w:cstheme="minorHAnsi"/>
                <w:sz w:val="20"/>
                <w:szCs w:val="20"/>
              </w:rPr>
            </w:pPr>
            <w:r w:rsidRPr="00A03D67">
              <w:rPr>
                <w:rFonts w:asciiTheme="minorHAnsi" w:hAnsiTheme="minorHAnsi" w:cstheme="minorHAnsi"/>
                <w:sz w:val="20"/>
                <w:szCs w:val="20"/>
              </w:rPr>
              <w:t>Ogólnopolska, telefoniczna infolinia/linia techniczna producenta serwera;</w:t>
            </w:r>
          </w:p>
          <w:p w14:paraId="47A27B3D" w14:textId="77777777" w:rsidR="00441D9E" w:rsidRPr="00A03D67" w:rsidRDefault="00441D9E" w:rsidP="00441D9E">
            <w:pPr>
              <w:pStyle w:val="Bezodstpw"/>
              <w:widowControl w:val="0"/>
              <w:numPr>
                <w:ilvl w:val="0"/>
                <w:numId w:val="36"/>
              </w:numPr>
              <w:spacing w:line="252" w:lineRule="auto"/>
              <w:rPr>
                <w:rFonts w:asciiTheme="minorHAnsi" w:hAnsiTheme="minorHAnsi" w:cstheme="minorHAnsi"/>
                <w:sz w:val="20"/>
                <w:szCs w:val="20"/>
              </w:rPr>
            </w:pPr>
            <w:r w:rsidRPr="00A03D67">
              <w:rPr>
                <w:rFonts w:asciiTheme="minorHAnsi" w:hAnsiTheme="minorHAnsi" w:cstheme="minorHAnsi"/>
                <w:sz w:val="20"/>
                <w:szCs w:val="20"/>
              </w:rPr>
              <w:t xml:space="preserve">W czasie obowiązywania gwarancji na sprzęt, możliwość po podaniu na infolinii numeru seryjnego urządzenia weryfikacji pierwotnej konfiguracji sprzętowej serwera, w tym model i typ dysków twardych, procesora, ilość </w:t>
            </w:r>
            <w:r w:rsidRPr="00A03D67">
              <w:rPr>
                <w:rFonts w:asciiTheme="minorHAnsi" w:hAnsiTheme="minorHAnsi" w:cstheme="minorHAnsi"/>
                <w:sz w:val="20"/>
                <w:szCs w:val="20"/>
              </w:rPr>
              <w:lastRenderedPageBreak/>
              <w:t>fabrycznie zainstalowanej pamięci operacyjnej, czasu obowiązywania i typ udzielonej gwarancji;</w:t>
            </w:r>
          </w:p>
          <w:p w14:paraId="3F5EAA9A" w14:textId="77777777" w:rsidR="00441D9E" w:rsidRPr="00A03D67" w:rsidRDefault="00441D9E" w:rsidP="00441D9E">
            <w:pPr>
              <w:pStyle w:val="Bezodstpw"/>
              <w:widowControl w:val="0"/>
              <w:numPr>
                <w:ilvl w:val="0"/>
                <w:numId w:val="36"/>
              </w:numPr>
              <w:spacing w:line="252" w:lineRule="auto"/>
              <w:rPr>
                <w:rFonts w:asciiTheme="minorHAnsi" w:hAnsiTheme="minorHAnsi" w:cstheme="minorHAnsi"/>
                <w:sz w:val="20"/>
                <w:szCs w:val="20"/>
              </w:rPr>
            </w:pPr>
            <w:r w:rsidRPr="00A03D67">
              <w:rPr>
                <w:rFonts w:asciiTheme="minorHAnsi" w:hAnsiTheme="minorHAnsi" w:cstheme="minorHAnsi"/>
                <w:sz w:val="20"/>
                <w:szCs w:val="20"/>
              </w:rPr>
              <w:t>Możliwość aktualizacji i pobrania sterowników do oferowanego modelu serwera w najnowszych certyfikowanych wersjach bezpośrednio z sieci Internet za pośrednictwem strony www producenta serwera;</w:t>
            </w:r>
          </w:p>
          <w:p w14:paraId="2DC3AED0" w14:textId="77777777" w:rsidR="00441D9E" w:rsidRPr="00A03D67" w:rsidRDefault="00441D9E" w:rsidP="00441D9E">
            <w:pPr>
              <w:pStyle w:val="Bezodstpw"/>
              <w:widowControl w:val="0"/>
              <w:numPr>
                <w:ilvl w:val="0"/>
                <w:numId w:val="36"/>
              </w:numPr>
              <w:spacing w:line="252" w:lineRule="auto"/>
              <w:rPr>
                <w:rFonts w:asciiTheme="minorHAnsi" w:hAnsiTheme="minorHAnsi" w:cstheme="minorHAnsi"/>
                <w:sz w:val="20"/>
                <w:szCs w:val="20"/>
              </w:rPr>
            </w:pPr>
            <w:r w:rsidRPr="00A03D67">
              <w:rPr>
                <w:rFonts w:asciiTheme="minorHAnsi" w:hAnsiTheme="minorHAnsi" w:cstheme="minorHAnsi"/>
                <w:sz w:val="20"/>
                <w:szCs w:val="20"/>
              </w:rPr>
              <w:t>Możliwość pracy w pomieszczeniach o wilgotności w zawierającej się w przedziale 10 - 85 %;</w:t>
            </w:r>
          </w:p>
          <w:p w14:paraId="4716255F" w14:textId="77777777" w:rsidR="00441D9E" w:rsidRPr="00A03D67" w:rsidRDefault="00441D9E" w:rsidP="00441D9E">
            <w:pPr>
              <w:pStyle w:val="Bezodstpw"/>
              <w:widowControl w:val="0"/>
              <w:numPr>
                <w:ilvl w:val="0"/>
                <w:numId w:val="36"/>
              </w:numPr>
              <w:spacing w:line="252" w:lineRule="auto"/>
              <w:rPr>
                <w:rFonts w:asciiTheme="minorHAnsi" w:hAnsiTheme="minorHAnsi" w:cstheme="minorHAnsi"/>
                <w:sz w:val="20"/>
                <w:szCs w:val="20"/>
              </w:rPr>
            </w:pPr>
            <w:r w:rsidRPr="00A03D67">
              <w:rPr>
                <w:rFonts w:asciiTheme="minorHAnsi" w:hAnsiTheme="minorHAnsi" w:cstheme="minorHAnsi"/>
                <w:sz w:val="20"/>
                <w:szCs w:val="20"/>
              </w:rPr>
              <w:t>Zgodność z normami: CB, RoHS, WEEE, GS oraz CE;</w:t>
            </w:r>
          </w:p>
        </w:tc>
      </w:tr>
      <w:tr w:rsidR="00441D9E" w:rsidRPr="00A03D67" w14:paraId="41528172" w14:textId="77777777" w:rsidTr="00F455EE">
        <w:trPr>
          <w:trHeight w:val="841"/>
        </w:trPr>
        <w:tc>
          <w:tcPr>
            <w:tcW w:w="2262" w:type="dxa"/>
            <w:tcBorders>
              <w:left w:val="single" w:sz="8" w:space="0" w:color="000000"/>
              <w:bottom w:val="single" w:sz="8" w:space="0" w:color="000000"/>
              <w:right w:val="single" w:sz="8" w:space="0" w:color="000000"/>
            </w:tcBorders>
          </w:tcPr>
          <w:p w14:paraId="401F9FE4" w14:textId="77777777" w:rsidR="00441D9E" w:rsidRPr="00A03D67" w:rsidRDefault="00441D9E" w:rsidP="00F455EE">
            <w:pPr>
              <w:pStyle w:val="Bezodstpw"/>
              <w:widowControl w:val="0"/>
              <w:spacing w:line="252" w:lineRule="auto"/>
              <w:rPr>
                <w:rFonts w:asciiTheme="minorHAnsi" w:eastAsiaTheme="minorHAnsi" w:hAnsiTheme="minorHAnsi" w:cstheme="minorHAnsi"/>
                <w:sz w:val="20"/>
                <w:szCs w:val="20"/>
              </w:rPr>
            </w:pPr>
            <w:r w:rsidRPr="00A03D67">
              <w:rPr>
                <w:rFonts w:asciiTheme="minorHAnsi" w:hAnsiTheme="minorHAnsi" w:cstheme="minorHAnsi"/>
                <w:sz w:val="20"/>
                <w:szCs w:val="20"/>
              </w:rPr>
              <w:lastRenderedPageBreak/>
              <w:t>System operacyjny</w:t>
            </w:r>
          </w:p>
        </w:tc>
        <w:tc>
          <w:tcPr>
            <w:tcW w:w="7146" w:type="dxa"/>
            <w:tcBorders>
              <w:bottom w:val="single" w:sz="8" w:space="0" w:color="000000"/>
              <w:right w:val="single" w:sz="8" w:space="0" w:color="000000"/>
            </w:tcBorders>
          </w:tcPr>
          <w:p w14:paraId="1845C100" w14:textId="77777777" w:rsidR="00441D9E" w:rsidRPr="00A03D67" w:rsidRDefault="00441D9E" w:rsidP="00F455EE">
            <w:pPr>
              <w:widowControl w:val="0"/>
              <w:spacing w:line="252" w:lineRule="auto"/>
              <w:rPr>
                <w:rFonts w:cstheme="minorHAnsi"/>
                <w:sz w:val="20"/>
                <w:szCs w:val="20"/>
              </w:rPr>
            </w:pPr>
            <w:r w:rsidRPr="00A03D67">
              <w:rPr>
                <w:rFonts w:cstheme="minorHAnsi"/>
                <w:sz w:val="20"/>
                <w:szCs w:val="20"/>
              </w:rPr>
              <w:t>Licencja na serwerowy system operacyjny musi uprawniać do zainstalowania serwerowego systemu operacyjnego w środowisku fizycznym lub umożliwiać zainstalowanie dwóch instancji wirtualnych tego serwerowego systemu operacyjnego. Licencja musi zostać tak dobrana, aby była zgodna z zasadami licencjonowania producenta oraz pozwalała na legalne używanie na oferowanym serwerze. Wymaga się aby oferowane licencje umożliwiały korzystanie 30 urządzeniom.</w:t>
            </w:r>
          </w:p>
          <w:p w14:paraId="4709E84E" w14:textId="77777777" w:rsidR="00441D9E" w:rsidRPr="00A03D67" w:rsidRDefault="00441D9E" w:rsidP="00F455EE">
            <w:pPr>
              <w:widowControl w:val="0"/>
              <w:spacing w:line="252" w:lineRule="auto"/>
              <w:rPr>
                <w:rFonts w:cstheme="minorHAnsi"/>
                <w:sz w:val="20"/>
                <w:szCs w:val="20"/>
              </w:rPr>
            </w:pPr>
            <w:r w:rsidRPr="00A03D67">
              <w:rPr>
                <w:rFonts w:cstheme="minorHAnsi"/>
                <w:sz w:val="20"/>
                <w:szCs w:val="20"/>
              </w:rPr>
              <w:t xml:space="preserve">Serwerowy system operacyjny musi posiadać następujące, wbudowane cechy. </w:t>
            </w:r>
          </w:p>
          <w:p w14:paraId="6221C0DD" w14:textId="77777777" w:rsidR="00441D9E" w:rsidRPr="00A03D67" w:rsidRDefault="00441D9E" w:rsidP="00441D9E">
            <w:pPr>
              <w:pStyle w:val="Akapitzlist"/>
              <w:widowControl w:val="0"/>
              <w:numPr>
                <w:ilvl w:val="0"/>
                <w:numId w:val="57"/>
              </w:numPr>
              <w:spacing w:line="252" w:lineRule="auto"/>
              <w:rPr>
                <w:rFonts w:cstheme="minorHAnsi"/>
                <w:sz w:val="20"/>
                <w:szCs w:val="20"/>
              </w:rPr>
            </w:pPr>
            <w:r w:rsidRPr="00A03D67">
              <w:rPr>
                <w:rFonts w:cstheme="minorHAnsi"/>
                <w:sz w:val="20"/>
                <w:szCs w:val="20"/>
              </w:rPr>
              <w:t xml:space="preserve">Możliwość wykorzystania 320 logicznych procesorów oraz co najmniej 4 TB pamięci RAM w środowisku fizycznym. </w:t>
            </w:r>
          </w:p>
          <w:p w14:paraId="43F0D7E5" w14:textId="77777777" w:rsidR="00441D9E" w:rsidRPr="00A03D67" w:rsidRDefault="00441D9E" w:rsidP="00441D9E">
            <w:pPr>
              <w:pStyle w:val="Akapitzlist"/>
              <w:widowControl w:val="0"/>
              <w:numPr>
                <w:ilvl w:val="0"/>
                <w:numId w:val="6"/>
              </w:numPr>
              <w:spacing w:line="252" w:lineRule="auto"/>
              <w:rPr>
                <w:rFonts w:cstheme="minorHAnsi"/>
                <w:sz w:val="20"/>
                <w:szCs w:val="20"/>
              </w:rPr>
            </w:pPr>
            <w:r w:rsidRPr="00A03D67">
              <w:rPr>
                <w:rFonts w:cstheme="minorHAnsi"/>
                <w:sz w:val="20"/>
                <w:szCs w:val="20"/>
              </w:rPr>
              <w:t xml:space="preserve">Możliwość wykorzystywania 64 procesorów wirtualnych oraz 1TB pamięci RAM i dysku o pojemności do 64TB przez każdy wirtualny serwerowy system operacyjny. </w:t>
            </w:r>
          </w:p>
          <w:p w14:paraId="09973E77" w14:textId="77777777" w:rsidR="00441D9E" w:rsidRPr="00A03D67" w:rsidRDefault="00441D9E" w:rsidP="00441D9E">
            <w:pPr>
              <w:pStyle w:val="Akapitzlist"/>
              <w:widowControl w:val="0"/>
              <w:numPr>
                <w:ilvl w:val="0"/>
                <w:numId w:val="6"/>
              </w:numPr>
              <w:spacing w:line="252" w:lineRule="auto"/>
              <w:rPr>
                <w:rFonts w:cstheme="minorHAnsi"/>
                <w:sz w:val="20"/>
                <w:szCs w:val="20"/>
              </w:rPr>
            </w:pPr>
            <w:r w:rsidRPr="00A03D67">
              <w:rPr>
                <w:rFonts w:cstheme="minorHAnsi"/>
                <w:sz w:val="20"/>
                <w:szCs w:val="20"/>
              </w:rPr>
              <w:t xml:space="preserve">Możliwość budowania klastrów składających się z 64 węzłów, z możliwością uruchamiania  7000 maszyn wirtualnych.  </w:t>
            </w:r>
          </w:p>
          <w:p w14:paraId="0A441FA5" w14:textId="77777777" w:rsidR="00441D9E" w:rsidRPr="00A03D67" w:rsidRDefault="00441D9E" w:rsidP="00441D9E">
            <w:pPr>
              <w:pStyle w:val="Akapitzlist"/>
              <w:widowControl w:val="0"/>
              <w:numPr>
                <w:ilvl w:val="0"/>
                <w:numId w:val="6"/>
              </w:numPr>
              <w:spacing w:line="252" w:lineRule="auto"/>
              <w:rPr>
                <w:rFonts w:cstheme="minorHAnsi"/>
                <w:sz w:val="20"/>
                <w:szCs w:val="20"/>
              </w:rPr>
            </w:pPr>
            <w:r w:rsidRPr="00A03D67">
              <w:rPr>
                <w:rFonts w:cstheme="minorHAnsi"/>
                <w:sz w:val="20"/>
                <w:szCs w:val="20"/>
              </w:rPr>
              <w:t xml:space="preserve">Możliwość migracji maszyn wirtualnych bez zatrzymywania ich pracy między fizycznymi serwerami z uruchomionym mechanizmem wirtualizacji (hypervisor) przez sieć Ethernet, bez konieczności stosowania dodatkowych mechanizmów współdzielenia pamięci. </w:t>
            </w:r>
          </w:p>
          <w:p w14:paraId="727EAA32" w14:textId="77777777" w:rsidR="00441D9E" w:rsidRPr="00A03D67" w:rsidRDefault="00441D9E" w:rsidP="00441D9E">
            <w:pPr>
              <w:pStyle w:val="Akapitzlist"/>
              <w:widowControl w:val="0"/>
              <w:numPr>
                <w:ilvl w:val="0"/>
                <w:numId w:val="6"/>
              </w:numPr>
              <w:spacing w:line="252" w:lineRule="auto"/>
              <w:rPr>
                <w:rFonts w:cstheme="minorHAnsi"/>
                <w:sz w:val="20"/>
                <w:szCs w:val="20"/>
              </w:rPr>
            </w:pPr>
            <w:r w:rsidRPr="00A03D67">
              <w:rPr>
                <w:rFonts w:cstheme="minorHAnsi"/>
                <w:sz w:val="20"/>
                <w:szCs w:val="20"/>
              </w:rPr>
              <w:t xml:space="preserve">Wsparcie (na umożliwiającym to sprzęcie) dodawania i wymiany pamięci RAM bez przerywania pracy. </w:t>
            </w:r>
          </w:p>
          <w:p w14:paraId="00543548" w14:textId="77777777" w:rsidR="00441D9E" w:rsidRPr="00A03D67" w:rsidRDefault="00441D9E" w:rsidP="00441D9E">
            <w:pPr>
              <w:pStyle w:val="Akapitzlist"/>
              <w:widowControl w:val="0"/>
              <w:numPr>
                <w:ilvl w:val="0"/>
                <w:numId w:val="6"/>
              </w:numPr>
              <w:spacing w:line="252" w:lineRule="auto"/>
              <w:rPr>
                <w:rFonts w:cstheme="minorHAnsi"/>
                <w:sz w:val="20"/>
                <w:szCs w:val="20"/>
              </w:rPr>
            </w:pPr>
            <w:r w:rsidRPr="00A03D67">
              <w:rPr>
                <w:rFonts w:cstheme="minorHAnsi"/>
                <w:sz w:val="20"/>
                <w:szCs w:val="20"/>
              </w:rPr>
              <w:t xml:space="preserve">Wsparcie (na umożliwiającym to sprzęcie) dodawania i wymiany procesorów bez przerywania pracy. </w:t>
            </w:r>
          </w:p>
          <w:p w14:paraId="398CBB09" w14:textId="77777777" w:rsidR="00441D9E" w:rsidRPr="00A03D67" w:rsidRDefault="00441D9E" w:rsidP="00441D9E">
            <w:pPr>
              <w:pStyle w:val="Akapitzlist"/>
              <w:widowControl w:val="0"/>
              <w:numPr>
                <w:ilvl w:val="0"/>
                <w:numId w:val="6"/>
              </w:numPr>
              <w:spacing w:line="252" w:lineRule="auto"/>
              <w:rPr>
                <w:rFonts w:cstheme="minorHAnsi"/>
                <w:sz w:val="20"/>
                <w:szCs w:val="20"/>
              </w:rPr>
            </w:pPr>
            <w:r w:rsidRPr="00A03D67">
              <w:rPr>
                <w:rFonts w:cstheme="minorHAnsi"/>
                <w:sz w:val="20"/>
                <w:szCs w:val="20"/>
              </w:rPr>
              <w:t xml:space="preserve">Automatyczna weryfikacja cyfrowych sygnatur sterowników w celu sprawdzenia, czy sterownik przeszedł testy jakości przeprowadzone przez producenta systemu operacyjnego. </w:t>
            </w:r>
          </w:p>
          <w:p w14:paraId="66F024BB" w14:textId="77777777" w:rsidR="00441D9E" w:rsidRPr="00A03D67" w:rsidRDefault="00441D9E" w:rsidP="00441D9E">
            <w:pPr>
              <w:pStyle w:val="Akapitzlist"/>
              <w:widowControl w:val="0"/>
              <w:numPr>
                <w:ilvl w:val="0"/>
                <w:numId w:val="6"/>
              </w:numPr>
              <w:spacing w:line="252" w:lineRule="auto"/>
              <w:rPr>
                <w:rFonts w:cstheme="minorHAnsi"/>
                <w:sz w:val="20"/>
                <w:szCs w:val="20"/>
              </w:rPr>
            </w:pPr>
            <w:r w:rsidRPr="00A03D67">
              <w:rPr>
                <w:rFonts w:cstheme="minorHAnsi"/>
                <w:sz w:val="20"/>
                <w:szCs w:val="20"/>
              </w:rPr>
              <w:t xml:space="preserve">Możliwość dynamicznego obniżania poboru energii przez rdzenie procesorów niewykorzystywane w bieżącej pracy. Mechanizm ten musi uwzględniać specyfikę procesorów wyposażonych w mechanizmy Hyper-Threading. </w:t>
            </w:r>
          </w:p>
          <w:p w14:paraId="25BE07B5" w14:textId="77777777" w:rsidR="00441D9E" w:rsidRPr="00A03D67" w:rsidRDefault="00441D9E" w:rsidP="00441D9E">
            <w:pPr>
              <w:pStyle w:val="Akapitzlist"/>
              <w:widowControl w:val="0"/>
              <w:numPr>
                <w:ilvl w:val="0"/>
                <w:numId w:val="6"/>
              </w:numPr>
              <w:spacing w:line="252" w:lineRule="auto"/>
              <w:rPr>
                <w:rFonts w:cstheme="minorHAnsi"/>
                <w:sz w:val="20"/>
                <w:szCs w:val="20"/>
              </w:rPr>
            </w:pPr>
            <w:r w:rsidRPr="00A03D67">
              <w:rPr>
                <w:rFonts w:cstheme="minorHAnsi"/>
                <w:sz w:val="20"/>
                <w:szCs w:val="20"/>
              </w:rPr>
              <w:t xml:space="preserve">Wbudowane wsparcie instalacji i pracy na wolumenach, które: </w:t>
            </w:r>
          </w:p>
          <w:p w14:paraId="063A6234" w14:textId="77777777" w:rsidR="00441D9E" w:rsidRPr="00A03D67" w:rsidRDefault="00441D9E" w:rsidP="00441D9E">
            <w:pPr>
              <w:pStyle w:val="Akapitzlist"/>
              <w:widowControl w:val="0"/>
              <w:numPr>
                <w:ilvl w:val="1"/>
                <w:numId w:val="6"/>
              </w:numPr>
              <w:spacing w:line="252" w:lineRule="auto"/>
              <w:rPr>
                <w:rFonts w:cstheme="minorHAnsi"/>
                <w:sz w:val="20"/>
                <w:szCs w:val="20"/>
              </w:rPr>
            </w:pPr>
            <w:r w:rsidRPr="00A03D67">
              <w:rPr>
                <w:rFonts w:cstheme="minorHAnsi"/>
                <w:sz w:val="20"/>
                <w:szCs w:val="20"/>
              </w:rPr>
              <w:t xml:space="preserve">pozwalają na zmianę rozmiaru w czasie pracy systemu, </w:t>
            </w:r>
          </w:p>
          <w:p w14:paraId="08D62841" w14:textId="77777777" w:rsidR="00441D9E" w:rsidRPr="00A03D67" w:rsidRDefault="00441D9E" w:rsidP="00441D9E">
            <w:pPr>
              <w:pStyle w:val="Akapitzlist"/>
              <w:widowControl w:val="0"/>
              <w:numPr>
                <w:ilvl w:val="1"/>
                <w:numId w:val="6"/>
              </w:numPr>
              <w:spacing w:line="252" w:lineRule="auto"/>
              <w:rPr>
                <w:rFonts w:cstheme="minorHAnsi"/>
                <w:sz w:val="20"/>
                <w:szCs w:val="20"/>
              </w:rPr>
            </w:pPr>
            <w:r w:rsidRPr="00A03D67">
              <w:rPr>
                <w:rFonts w:cstheme="minorHAnsi"/>
                <w:sz w:val="20"/>
                <w:szCs w:val="20"/>
              </w:rPr>
              <w:t xml:space="preserve">umożliwiają tworzenie w czasie pracy systemu migawek, dających użytkownikom końcowym (lokalnym i sieciowym) prosty wgląd w poprzednie wersje plików i folderów, </w:t>
            </w:r>
          </w:p>
          <w:p w14:paraId="1AD30468" w14:textId="77777777" w:rsidR="00441D9E" w:rsidRPr="00A03D67" w:rsidRDefault="00441D9E" w:rsidP="00441D9E">
            <w:pPr>
              <w:pStyle w:val="Akapitzlist"/>
              <w:widowControl w:val="0"/>
              <w:numPr>
                <w:ilvl w:val="1"/>
                <w:numId w:val="6"/>
              </w:numPr>
              <w:spacing w:line="252" w:lineRule="auto"/>
              <w:rPr>
                <w:rFonts w:cstheme="minorHAnsi"/>
                <w:sz w:val="20"/>
                <w:szCs w:val="20"/>
              </w:rPr>
            </w:pPr>
            <w:r w:rsidRPr="00A03D67">
              <w:rPr>
                <w:rFonts w:cstheme="minorHAnsi"/>
                <w:sz w:val="20"/>
                <w:szCs w:val="20"/>
              </w:rPr>
              <w:t xml:space="preserve">umożliwiają kompresję "w locie" dla wybranych plików i/lub folderów, </w:t>
            </w:r>
          </w:p>
          <w:p w14:paraId="2C5CC580" w14:textId="77777777" w:rsidR="00441D9E" w:rsidRPr="00A03D67" w:rsidRDefault="00441D9E" w:rsidP="00441D9E">
            <w:pPr>
              <w:pStyle w:val="Akapitzlist"/>
              <w:widowControl w:val="0"/>
              <w:numPr>
                <w:ilvl w:val="1"/>
                <w:numId w:val="6"/>
              </w:numPr>
              <w:spacing w:line="252" w:lineRule="auto"/>
              <w:rPr>
                <w:rFonts w:cstheme="minorHAnsi"/>
                <w:sz w:val="20"/>
                <w:szCs w:val="20"/>
              </w:rPr>
            </w:pPr>
            <w:r w:rsidRPr="00A03D67">
              <w:rPr>
                <w:rFonts w:cstheme="minorHAnsi"/>
                <w:sz w:val="20"/>
                <w:szCs w:val="20"/>
              </w:rPr>
              <w:t xml:space="preserve">umożliwiają zdefiniowanie list kontroli dostępu (ACL). </w:t>
            </w:r>
          </w:p>
          <w:p w14:paraId="7E11906B" w14:textId="77777777" w:rsidR="00441D9E" w:rsidRPr="00A03D67" w:rsidRDefault="00441D9E" w:rsidP="00441D9E">
            <w:pPr>
              <w:pStyle w:val="Akapitzlist"/>
              <w:widowControl w:val="0"/>
              <w:numPr>
                <w:ilvl w:val="0"/>
                <w:numId w:val="6"/>
              </w:numPr>
              <w:spacing w:line="252" w:lineRule="auto"/>
              <w:rPr>
                <w:rFonts w:cstheme="minorHAnsi"/>
                <w:sz w:val="20"/>
                <w:szCs w:val="20"/>
              </w:rPr>
            </w:pPr>
            <w:r w:rsidRPr="00A03D67">
              <w:rPr>
                <w:rFonts w:cstheme="minorHAnsi"/>
                <w:sz w:val="20"/>
                <w:szCs w:val="20"/>
              </w:rPr>
              <w:t xml:space="preserve">Wbudowany mechanizm klasyfikowania i indeksowania plików (dokumentów) w oparciu o ich zawartość. </w:t>
            </w:r>
          </w:p>
          <w:p w14:paraId="02DE5FAC" w14:textId="77777777" w:rsidR="00441D9E" w:rsidRPr="00A03D67" w:rsidRDefault="00441D9E" w:rsidP="00441D9E">
            <w:pPr>
              <w:pStyle w:val="Akapitzlist"/>
              <w:widowControl w:val="0"/>
              <w:numPr>
                <w:ilvl w:val="0"/>
                <w:numId w:val="6"/>
              </w:numPr>
              <w:spacing w:line="252" w:lineRule="auto"/>
              <w:rPr>
                <w:rFonts w:cstheme="minorHAnsi"/>
                <w:sz w:val="20"/>
                <w:szCs w:val="20"/>
              </w:rPr>
            </w:pPr>
            <w:r w:rsidRPr="00A03D67">
              <w:rPr>
                <w:rFonts w:cstheme="minorHAnsi"/>
                <w:sz w:val="20"/>
                <w:szCs w:val="20"/>
              </w:rPr>
              <w:t xml:space="preserve">Wbudowane szyfrowanie dysków przy pomocy mechanizmów posiadających certyfikat FIPS 140-2 lub równoważny wydany przez NIST lub inną agendę rządową zajmującą się bezpieczeństwem informacji. </w:t>
            </w:r>
          </w:p>
          <w:p w14:paraId="2808F445" w14:textId="77777777" w:rsidR="00441D9E" w:rsidRPr="00A03D67" w:rsidRDefault="00441D9E" w:rsidP="00441D9E">
            <w:pPr>
              <w:pStyle w:val="Akapitzlist"/>
              <w:widowControl w:val="0"/>
              <w:numPr>
                <w:ilvl w:val="0"/>
                <w:numId w:val="6"/>
              </w:numPr>
              <w:spacing w:line="252" w:lineRule="auto"/>
              <w:rPr>
                <w:rFonts w:cstheme="minorHAnsi"/>
                <w:sz w:val="20"/>
                <w:szCs w:val="20"/>
              </w:rPr>
            </w:pPr>
            <w:r w:rsidRPr="00A03D67">
              <w:rPr>
                <w:rFonts w:cstheme="minorHAnsi"/>
                <w:sz w:val="20"/>
                <w:szCs w:val="20"/>
              </w:rPr>
              <w:t xml:space="preserve">Możliwość uruchamianie aplikacji internetowych wykorzystujących technologię ASP.NET </w:t>
            </w:r>
          </w:p>
          <w:p w14:paraId="7A8FCA0A" w14:textId="77777777" w:rsidR="00441D9E" w:rsidRPr="00A03D67" w:rsidRDefault="00441D9E" w:rsidP="00441D9E">
            <w:pPr>
              <w:pStyle w:val="Akapitzlist"/>
              <w:widowControl w:val="0"/>
              <w:numPr>
                <w:ilvl w:val="0"/>
                <w:numId w:val="6"/>
              </w:numPr>
              <w:spacing w:line="252" w:lineRule="auto"/>
              <w:rPr>
                <w:rFonts w:cstheme="minorHAnsi"/>
                <w:sz w:val="20"/>
                <w:szCs w:val="20"/>
              </w:rPr>
            </w:pPr>
            <w:r w:rsidRPr="00A03D67">
              <w:rPr>
                <w:rFonts w:cstheme="minorHAnsi"/>
                <w:sz w:val="20"/>
                <w:szCs w:val="20"/>
              </w:rPr>
              <w:t xml:space="preserve">Możliwość dystrybucji ruchu sieciowego HTTP pomiędzy kilka serwerów. </w:t>
            </w:r>
          </w:p>
          <w:p w14:paraId="7946E3B5" w14:textId="77777777" w:rsidR="00441D9E" w:rsidRPr="00A03D67" w:rsidRDefault="00441D9E" w:rsidP="00441D9E">
            <w:pPr>
              <w:pStyle w:val="Akapitzlist"/>
              <w:widowControl w:val="0"/>
              <w:numPr>
                <w:ilvl w:val="0"/>
                <w:numId w:val="6"/>
              </w:numPr>
              <w:spacing w:line="252" w:lineRule="auto"/>
              <w:rPr>
                <w:rFonts w:cstheme="minorHAnsi"/>
                <w:sz w:val="20"/>
                <w:szCs w:val="20"/>
              </w:rPr>
            </w:pPr>
            <w:r w:rsidRPr="00A03D67">
              <w:rPr>
                <w:rFonts w:cstheme="minorHAnsi"/>
                <w:sz w:val="20"/>
                <w:szCs w:val="20"/>
              </w:rPr>
              <w:t xml:space="preserve">Wbudowana zapora internetowa (firewall) z obsługą definiowanych reguł dla ochrony połączeń internetowych i intranetowych. </w:t>
            </w:r>
          </w:p>
          <w:p w14:paraId="2F9A7D2F" w14:textId="77777777" w:rsidR="00441D9E" w:rsidRPr="00A03D67" w:rsidRDefault="00441D9E" w:rsidP="00441D9E">
            <w:pPr>
              <w:pStyle w:val="Akapitzlist"/>
              <w:widowControl w:val="0"/>
              <w:numPr>
                <w:ilvl w:val="0"/>
                <w:numId w:val="6"/>
              </w:numPr>
              <w:spacing w:line="252" w:lineRule="auto"/>
              <w:rPr>
                <w:rFonts w:cstheme="minorHAnsi"/>
                <w:sz w:val="20"/>
                <w:szCs w:val="20"/>
              </w:rPr>
            </w:pPr>
            <w:r w:rsidRPr="00A03D67">
              <w:rPr>
                <w:rFonts w:cstheme="minorHAnsi"/>
                <w:sz w:val="20"/>
                <w:szCs w:val="20"/>
              </w:rPr>
              <w:t xml:space="preserve">Dostępne dwa rodzaje graficznego interfejsu użytkownika: </w:t>
            </w:r>
          </w:p>
          <w:p w14:paraId="54C1333D" w14:textId="77777777" w:rsidR="00441D9E" w:rsidRPr="00A03D67" w:rsidRDefault="00441D9E" w:rsidP="00441D9E">
            <w:pPr>
              <w:pStyle w:val="Akapitzlist"/>
              <w:widowControl w:val="0"/>
              <w:numPr>
                <w:ilvl w:val="1"/>
                <w:numId w:val="6"/>
              </w:numPr>
              <w:spacing w:line="252" w:lineRule="auto"/>
              <w:rPr>
                <w:rFonts w:cstheme="minorHAnsi"/>
                <w:sz w:val="20"/>
                <w:szCs w:val="20"/>
              </w:rPr>
            </w:pPr>
            <w:r w:rsidRPr="00A03D67">
              <w:rPr>
                <w:rFonts w:cstheme="minorHAnsi"/>
                <w:sz w:val="20"/>
                <w:szCs w:val="20"/>
              </w:rPr>
              <w:lastRenderedPageBreak/>
              <w:t xml:space="preserve">Klasyczny, umożliwiający obsługę przy pomocy klawiatury i myszy, </w:t>
            </w:r>
          </w:p>
          <w:p w14:paraId="12D789B9" w14:textId="77777777" w:rsidR="00441D9E" w:rsidRPr="00A03D67" w:rsidRDefault="00441D9E" w:rsidP="00441D9E">
            <w:pPr>
              <w:pStyle w:val="Akapitzlist"/>
              <w:widowControl w:val="0"/>
              <w:numPr>
                <w:ilvl w:val="1"/>
                <w:numId w:val="6"/>
              </w:numPr>
              <w:spacing w:line="252" w:lineRule="auto"/>
              <w:rPr>
                <w:rFonts w:cstheme="minorHAnsi"/>
                <w:sz w:val="20"/>
                <w:szCs w:val="20"/>
              </w:rPr>
            </w:pPr>
            <w:r w:rsidRPr="00A03D67">
              <w:rPr>
                <w:rFonts w:cstheme="minorHAnsi"/>
                <w:sz w:val="20"/>
                <w:szCs w:val="20"/>
              </w:rPr>
              <w:t xml:space="preserve">Dotykowy umożliwiający sterowanie dotykiem na monitorach dotykowych. </w:t>
            </w:r>
          </w:p>
          <w:p w14:paraId="71CB3A86" w14:textId="77777777" w:rsidR="00441D9E" w:rsidRPr="00A03D67" w:rsidRDefault="00441D9E" w:rsidP="00441D9E">
            <w:pPr>
              <w:pStyle w:val="Akapitzlist"/>
              <w:widowControl w:val="0"/>
              <w:numPr>
                <w:ilvl w:val="0"/>
                <w:numId w:val="6"/>
              </w:numPr>
              <w:spacing w:line="252" w:lineRule="auto"/>
              <w:rPr>
                <w:rFonts w:cstheme="minorHAnsi"/>
                <w:sz w:val="20"/>
                <w:szCs w:val="20"/>
              </w:rPr>
            </w:pPr>
            <w:r w:rsidRPr="00A03D67">
              <w:rPr>
                <w:rFonts w:cstheme="minorHAnsi"/>
                <w:sz w:val="20"/>
                <w:szCs w:val="20"/>
              </w:rPr>
              <w:t xml:space="preserve">Zlokalizowane w języku polskim, co najmniej następujące elementy: menu, przeglądarka internetowa, pomoc, komunikaty systemowe, </w:t>
            </w:r>
          </w:p>
          <w:p w14:paraId="1C9108FD" w14:textId="77777777" w:rsidR="00441D9E" w:rsidRPr="00A03D67" w:rsidRDefault="00441D9E" w:rsidP="00441D9E">
            <w:pPr>
              <w:pStyle w:val="Akapitzlist"/>
              <w:widowControl w:val="0"/>
              <w:numPr>
                <w:ilvl w:val="0"/>
                <w:numId w:val="6"/>
              </w:numPr>
              <w:spacing w:line="252" w:lineRule="auto"/>
              <w:rPr>
                <w:rFonts w:cstheme="minorHAnsi"/>
                <w:sz w:val="20"/>
                <w:szCs w:val="20"/>
              </w:rPr>
            </w:pPr>
            <w:r w:rsidRPr="00A03D67">
              <w:rPr>
                <w:rFonts w:cstheme="minorHAnsi"/>
                <w:sz w:val="20"/>
                <w:szCs w:val="20"/>
              </w:rPr>
              <w:t xml:space="preserve">Możliwość zmiany języka interfejsu po zainstalowaniu systemu, dla co najmniej 10 języków poprzez wybór z listy dostępnych lokalizacji. </w:t>
            </w:r>
          </w:p>
          <w:p w14:paraId="03129161" w14:textId="77777777" w:rsidR="00441D9E" w:rsidRPr="00A03D67" w:rsidRDefault="00441D9E" w:rsidP="00441D9E">
            <w:pPr>
              <w:pStyle w:val="Akapitzlist"/>
              <w:widowControl w:val="0"/>
              <w:numPr>
                <w:ilvl w:val="0"/>
                <w:numId w:val="6"/>
              </w:numPr>
              <w:spacing w:line="252" w:lineRule="auto"/>
              <w:rPr>
                <w:rFonts w:cstheme="minorHAnsi"/>
                <w:sz w:val="20"/>
                <w:szCs w:val="20"/>
              </w:rPr>
            </w:pPr>
            <w:r w:rsidRPr="00A03D67">
              <w:rPr>
                <w:rFonts w:cstheme="minorHAnsi"/>
                <w:sz w:val="20"/>
                <w:szCs w:val="20"/>
              </w:rPr>
              <w:t xml:space="preserve">Mechanizmy logowania w oparciu o: </w:t>
            </w:r>
          </w:p>
          <w:p w14:paraId="7A5FE3F1" w14:textId="77777777" w:rsidR="00441D9E" w:rsidRPr="00A03D67" w:rsidRDefault="00441D9E" w:rsidP="00441D9E">
            <w:pPr>
              <w:pStyle w:val="Akapitzlist"/>
              <w:widowControl w:val="0"/>
              <w:numPr>
                <w:ilvl w:val="1"/>
                <w:numId w:val="6"/>
              </w:numPr>
              <w:spacing w:line="252" w:lineRule="auto"/>
              <w:rPr>
                <w:rFonts w:cstheme="minorHAnsi"/>
                <w:sz w:val="20"/>
                <w:szCs w:val="20"/>
              </w:rPr>
            </w:pPr>
            <w:r w:rsidRPr="00A03D67">
              <w:rPr>
                <w:rFonts w:cstheme="minorHAnsi"/>
                <w:sz w:val="20"/>
                <w:szCs w:val="20"/>
              </w:rPr>
              <w:t xml:space="preserve">Login i hasło, </w:t>
            </w:r>
          </w:p>
          <w:p w14:paraId="4BB88D1D" w14:textId="77777777" w:rsidR="00441D9E" w:rsidRPr="00A03D67" w:rsidRDefault="00441D9E" w:rsidP="00441D9E">
            <w:pPr>
              <w:pStyle w:val="Akapitzlist"/>
              <w:widowControl w:val="0"/>
              <w:numPr>
                <w:ilvl w:val="1"/>
                <w:numId w:val="6"/>
              </w:numPr>
              <w:spacing w:line="252" w:lineRule="auto"/>
              <w:rPr>
                <w:rFonts w:cstheme="minorHAnsi"/>
                <w:sz w:val="20"/>
                <w:szCs w:val="20"/>
              </w:rPr>
            </w:pPr>
            <w:r w:rsidRPr="00A03D67">
              <w:rPr>
                <w:rFonts w:cstheme="minorHAnsi"/>
                <w:sz w:val="20"/>
                <w:szCs w:val="20"/>
              </w:rPr>
              <w:t xml:space="preserve">Karty z certyfikatami (smartcard), </w:t>
            </w:r>
          </w:p>
          <w:p w14:paraId="020A65FC" w14:textId="77777777" w:rsidR="00441D9E" w:rsidRPr="00A03D67" w:rsidRDefault="00441D9E" w:rsidP="00441D9E">
            <w:pPr>
              <w:pStyle w:val="Akapitzlist"/>
              <w:widowControl w:val="0"/>
              <w:numPr>
                <w:ilvl w:val="1"/>
                <w:numId w:val="6"/>
              </w:numPr>
              <w:spacing w:line="252" w:lineRule="auto"/>
              <w:rPr>
                <w:rFonts w:cstheme="minorHAnsi"/>
                <w:sz w:val="20"/>
                <w:szCs w:val="20"/>
              </w:rPr>
            </w:pPr>
            <w:r w:rsidRPr="00A03D67">
              <w:rPr>
                <w:rFonts w:cstheme="minorHAnsi"/>
                <w:sz w:val="20"/>
                <w:szCs w:val="20"/>
              </w:rPr>
              <w:t xml:space="preserve">Wirtualne karty (logowanie w oparciu o certyfikat chroniony poprzez moduł TPM), </w:t>
            </w:r>
          </w:p>
          <w:p w14:paraId="63F71CDB" w14:textId="77777777" w:rsidR="00441D9E" w:rsidRPr="00A03D67" w:rsidRDefault="00441D9E" w:rsidP="00441D9E">
            <w:pPr>
              <w:pStyle w:val="Akapitzlist"/>
              <w:widowControl w:val="0"/>
              <w:numPr>
                <w:ilvl w:val="0"/>
                <w:numId w:val="6"/>
              </w:numPr>
              <w:spacing w:line="252" w:lineRule="auto"/>
              <w:rPr>
                <w:rFonts w:cstheme="minorHAnsi"/>
                <w:sz w:val="20"/>
                <w:szCs w:val="20"/>
              </w:rPr>
            </w:pPr>
            <w:r w:rsidRPr="00A03D67">
              <w:rPr>
                <w:rFonts w:cstheme="minorHAnsi"/>
                <w:sz w:val="20"/>
                <w:szCs w:val="20"/>
              </w:rPr>
              <w:t xml:space="preserve">Możliwość wymuszania wieloelementowej dynamicznej kontroli dostępu dla: określonych grup użytkowników, zastosowanej klasyfikacji danych, centralnych polityk dostępu w sieci, centralnych polityk audytowych oraz narzuconych dla grup użytkowników praw do wykorzystywania szyfrowanych danych.. </w:t>
            </w:r>
          </w:p>
          <w:p w14:paraId="1A1AF320" w14:textId="77777777" w:rsidR="00441D9E" w:rsidRPr="00A03D67" w:rsidRDefault="00441D9E" w:rsidP="00441D9E">
            <w:pPr>
              <w:pStyle w:val="Akapitzlist"/>
              <w:widowControl w:val="0"/>
              <w:numPr>
                <w:ilvl w:val="0"/>
                <w:numId w:val="6"/>
              </w:numPr>
              <w:spacing w:line="252" w:lineRule="auto"/>
              <w:rPr>
                <w:rFonts w:cstheme="minorHAnsi"/>
                <w:sz w:val="20"/>
                <w:szCs w:val="20"/>
              </w:rPr>
            </w:pPr>
            <w:r w:rsidRPr="00A03D67">
              <w:rPr>
                <w:rFonts w:cstheme="minorHAnsi"/>
                <w:sz w:val="20"/>
                <w:szCs w:val="20"/>
              </w:rPr>
              <w:t xml:space="preserve">Wsparcie dla większości powszechnie używanych urządzeń peryferyjnych (drukarek, urządzeń sieciowych, standardów USB, Plug&amp;Play). </w:t>
            </w:r>
          </w:p>
          <w:p w14:paraId="16EDDCE2" w14:textId="77777777" w:rsidR="00441D9E" w:rsidRPr="00A03D67" w:rsidRDefault="00441D9E" w:rsidP="00441D9E">
            <w:pPr>
              <w:pStyle w:val="Akapitzlist"/>
              <w:widowControl w:val="0"/>
              <w:numPr>
                <w:ilvl w:val="0"/>
                <w:numId w:val="6"/>
              </w:numPr>
              <w:spacing w:line="252" w:lineRule="auto"/>
              <w:rPr>
                <w:rFonts w:cstheme="minorHAnsi"/>
                <w:sz w:val="20"/>
                <w:szCs w:val="20"/>
              </w:rPr>
            </w:pPr>
            <w:r w:rsidRPr="00A03D67">
              <w:rPr>
                <w:rFonts w:cstheme="minorHAnsi"/>
                <w:sz w:val="20"/>
                <w:szCs w:val="20"/>
              </w:rPr>
              <w:t xml:space="preserve">Możliwość zdalnej konfiguracji, administrowania oraz aktualizowania systemu. </w:t>
            </w:r>
          </w:p>
          <w:p w14:paraId="3E3F7DCD" w14:textId="77777777" w:rsidR="00441D9E" w:rsidRPr="00A03D67" w:rsidRDefault="00441D9E" w:rsidP="00441D9E">
            <w:pPr>
              <w:pStyle w:val="Akapitzlist"/>
              <w:widowControl w:val="0"/>
              <w:numPr>
                <w:ilvl w:val="0"/>
                <w:numId w:val="6"/>
              </w:numPr>
              <w:spacing w:line="252" w:lineRule="auto"/>
              <w:rPr>
                <w:rFonts w:cstheme="minorHAnsi"/>
                <w:sz w:val="20"/>
                <w:szCs w:val="20"/>
              </w:rPr>
            </w:pPr>
            <w:r w:rsidRPr="00A03D67">
              <w:rPr>
                <w:rFonts w:cstheme="minorHAnsi"/>
                <w:sz w:val="20"/>
                <w:szCs w:val="20"/>
              </w:rPr>
              <w:t xml:space="preserve">Dostępność bezpłatnych narzędzi producenta systemu umożliwiających badanie i wdrażanie zdefiniowanego zestawu polityk bezpieczeństwa. </w:t>
            </w:r>
          </w:p>
          <w:p w14:paraId="24CA080D" w14:textId="77777777" w:rsidR="00441D9E" w:rsidRPr="00A03D67" w:rsidRDefault="00441D9E" w:rsidP="00441D9E">
            <w:pPr>
              <w:pStyle w:val="Akapitzlist"/>
              <w:widowControl w:val="0"/>
              <w:numPr>
                <w:ilvl w:val="0"/>
                <w:numId w:val="6"/>
              </w:numPr>
              <w:spacing w:line="252" w:lineRule="auto"/>
              <w:rPr>
                <w:rFonts w:cstheme="minorHAnsi"/>
                <w:sz w:val="20"/>
                <w:szCs w:val="20"/>
              </w:rPr>
            </w:pPr>
            <w:r w:rsidRPr="00A03D67">
              <w:rPr>
                <w:rFonts w:cstheme="minorHAnsi"/>
                <w:sz w:val="20"/>
                <w:szCs w:val="20"/>
              </w:rPr>
              <w:t xml:space="preserve">Pochodzący od producenta systemu serwis zarządzania polityką dostępu do informacji w dokumentach (Digital Rights Management). </w:t>
            </w:r>
          </w:p>
          <w:p w14:paraId="75A3A7BF" w14:textId="77777777" w:rsidR="00441D9E" w:rsidRPr="00A03D67" w:rsidRDefault="00441D9E" w:rsidP="00441D9E">
            <w:pPr>
              <w:pStyle w:val="Akapitzlist"/>
              <w:widowControl w:val="0"/>
              <w:numPr>
                <w:ilvl w:val="0"/>
                <w:numId w:val="6"/>
              </w:numPr>
              <w:spacing w:line="252" w:lineRule="auto"/>
              <w:rPr>
                <w:rFonts w:cstheme="minorHAnsi"/>
                <w:sz w:val="20"/>
                <w:szCs w:val="20"/>
              </w:rPr>
            </w:pPr>
            <w:r w:rsidRPr="00A03D67">
              <w:rPr>
                <w:rFonts w:cstheme="minorHAnsi"/>
                <w:sz w:val="20"/>
                <w:szCs w:val="20"/>
              </w:rPr>
              <w:t xml:space="preserve">Wsparcie dla środowisk Java i .NET Framework 4.x – możliwość uruchomienia aplikacji działających we wskazanych środowiskach. </w:t>
            </w:r>
          </w:p>
          <w:p w14:paraId="2267401A" w14:textId="77777777" w:rsidR="00441D9E" w:rsidRPr="00A03D67" w:rsidRDefault="00441D9E" w:rsidP="00441D9E">
            <w:pPr>
              <w:pStyle w:val="Akapitzlist"/>
              <w:widowControl w:val="0"/>
              <w:numPr>
                <w:ilvl w:val="0"/>
                <w:numId w:val="6"/>
              </w:numPr>
              <w:spacing w:line="252" w:lineRule="auto"/>
              <w:rPr>
                <w:rFonts w:cstheme="minorHAnsi"/>
                <w:sz w:val="20"/>
                <w:szCs w:val="20"/>
              </w:rPr>
            </w:pPr>
            <w:r w:rsidRPr="00A03D67">
              <w:rPr>
                <w:rFonts w:cstheme="minorHAnsi"/>
                <w:sz w:val="20"/>
                <w:szCs w:val="20"/>
              </w:rPr>
              <w:t xml:space="preserve">Możliwość implementacji następujących funkcjonalności bez potrzeby instalowania dodatkowych produktów (oprogramowania) innych producentów wymagających dodatkowych licencji: </w:t>
            </w:r>
          </w:p>
          <w:p w14:paraId="6E12E6B5" w14:textId="77777777" w:rsidR="00441D9E" w:rsidRPr="00A03D67" w:rsidRDefault="00441D9E" w:rsidP="00441D9E">
            <w:pPr>
              <w:pStyle w:val="Akapitzlist"/>
              <w:widowControl w:val="0"/>
              <w:numPr>
                <w:ilvl w:val="1"/>
                <w:numId w:val="6"/>
              </w:numPr>
              <w:spacing w:line="252" w:lineRule="auto"/>
              <w:rPr>
                <w:rFonts w:cstheme="minorHAnsi"/>
                <w:sz w:val="20"/>
                <w:szCs w:val="20"/>
              </w:rPr>
            </w:pPr>
            <w:r w:rsidRPr="00A03D67">
              <w:rPr>
                <w:rFonts w:cstheme="minorHAnsi"/>
                <w:sz w:val="20"/>
                <w:szCs w:val="20"/>
              </w:rPr>
              <w:t xml:space="preserve">Podstawowe usługi sieciowe: DHCP oraz DNS wspierający DNSSEC, </w:t>
            </w:r>
          </w:p>
          <w:p w14:paraId="66298F9C" w14:textId="77777777" w:rsidR="00441D9E" w:rsidRPr="00A03D67" w:rsidRDefault="00441D9E" w:rsidP="00441D9E">
            <w:pPr>
              <w:pStyle w:val="Akapitzlist"/>
              <w:widowControl w:val="0"/>
              <w:numPr>
                <w:ilvl w:val="1"/>
                <w:numId w:val="6"/>
              </w:numPr>
              <w:spacing w:line="252" w:lineRule="auto"/>
              <w:rPr>
                <w:rFonts w:cstheme="minorHAnsi"/>
                <w:sz w:val="20"/>
                <w:szCs w:val="20"/>
              </w:rPr>
            </w:pPr>
            <w:r w:rsidRPr="00A03D67">
              <w:rPr>
                <w:rFonts w:cstheme="minorHAnsi"/>
                <w:sz w:val="20"/>
                <w:szCs w:val="20"/>
              </w:rPr>
              <w:t xml:space="preserve">Usługi katalogowe oparte o LDAP i pozwalające na uwierzytelnianie użytkowników stacji roboczych, bez konieczności instalowania dodatkowego oprogramowania na tych stacjach, pozwalające na zarządzanie zasobami w sieci (użytkownicy, komputery, drukarki, udziały sieciowe), z możliwością wykorzystania następujących funkcji: </w:t>
            </w:r>
          </w:p>
          <w:p w14:paraId="63773633" w14:textId="77777777" w:rsidR="00441D9E" w:rsidRPr="00A03D67" w:rsidRDefault="00441D9E" w:rsidP="00441D9E">
            <w:pPr>
              <w:pStyle w:val="Akapitzlist"/>
              <w:widowControl w:val="0"/>
              <w:numPr>
                <w:ilvl w:val="8"/>
                <w:numId w:val="6"/>
              </w:numPr>
              <w:spacing w:line="252" w:lineRule="auto"/>
              <w:rPr>
                <w:rFonts w:cstheme="minorHAnsi"/>
                <w:sz w:val="20"/>
                <w:szCs w:val="20"/>
              </w:rPr>
            </w:pPr>
            <w:r w:rsidRPr="00A03D67">
              <w:rPr>
                <w:rFonts w:cstheme="minorHAnsi"/>
                <w:sz w:val="20"/>
                <w:szCs w:val="20"/>
              </w:rPr>
              <w:t xml:space="preserve">Podłączenie do domeny w trybie offline – bez dostępnego połączenia sieciowego z domeną, </w:t>
            </w:r>
          </w:p>
          <w:p w14:paraId="6F673D42" w14:textId="77777777" w:rsidR="00441D9E" w:rsidRPr="00A03D67" w:rsidRDefault="00441D9E" w:rsidP="00441D9E">
            <w:pPr>
              <w:pStyle w:val="Akapitzlist"/>
              <w:widowControl w:val="0"/>
              <w:numPr>
                <w:ilvl w:val="8"/>
                <w:numId w:val="6"/>
              </w:numPr>
              <w:spacing w:line="252" w:lineRule="auto"/>
              <w:rPr>
                <w:rFonts w:cstheme="minorHAnsi"/>
                <w:sz w:val="20"/>
                <w:szCs w:val="20"/>
              </w:rPr>
            </w:pPr>
            <w:r w:rsidRPr="00A03D67">
              <w:rPr>
                <w:rFonts w:cstheme="minorHAnsi"/>
                <w:sz w:val="20"/>
                <w:szCs w:val="20"/>
              </w:rPr>
              <w:t xml:space="preserve">Ustanawianie praw dostępu do zasobów domeny na bazie sposobu logowania użytkownika – na przykład typu certyfikatu użytego do logowania, </w:t>
            </w:r>
          </w:p>
          <w:p w14:paraId="66A5FB0B" w14:textId="77777777" w:rsidR="00441D9E" w:rsidRPr="00A03D67" w:rsidRDefault="00441D9E" w:rsidP="00441D9E">
            <w:pPr>
              <w:pStyle w:val="Akapitzlist"/>
              <w:widowControl w:val="0"/>
              <w:numPr>
                <w:ilvl w:val="8"/>
                <w:numId w:val="6"/>
              </w:numPr>
              <w:spacing w:line="252" w:lineRule="auto"/>
              <w:rPr>
                <w:rFonts w:cstheme="minorHAnsi"/>
                <w:sz w:val="20"/>
                <w:szCs w:val="20"/>
              </w:rPr>
            </w:pPr>
            <w:r w:rsidRPr="00A03D67">
              <w:rPr>
                <w:rFonts w:cstheme="minorHAnsi"/>
                <w:sz w:val="20"/>
                <w:szCs w:val="20"/>
              </w:rPr>
              <w:t xml:space="preserve">Odzyskiwanie przypadkowo skasowanych obiektów usługi katalogowej z mechanizmu kosza.  </w:t>
            </w:r>
          </w:p>
          <w:p w14:paraId="089CCEC2" w14:textId="77777777" w:rsidR="00441D9E" w:rsidRPr="00A03D67" w:rsidRDefault="00441D9E" w:rsidP="00441D9E">
            <w:pPr>
              <w:pStyle w:val="Akapitzlist"/>
              <w:widowControl w:val="0"/>
              <w:numPr>
                <w:ilvl w:val="8"/>
                <w:numId w:val="6"/>
              </w:numPr>
              <w:spacing w:line="252" w:lineRule="auto"/>
              <w:rPr>
                <w:rFonts w:cstheme="minorHAnsi"/>
                <w:sz w:val="20"/>
                <w:szCs w:val="20"/>
              </w:rPr>
            </w:pPr>
            <w:r w:rsidRPr="00A03D67">
              <w:rPr>
                <w:rFonts w:cstheme="minorHAnsi"/>
                <w:sz w:val="20"/>
                <w:szCs w:val="20"/>
              </w:rPr>
              <w:t xml:space="preserve">Bezpieczny mechanizm dołączania do domeny uprawnionych użytkowników prywatnych urządzeń mobilnych opartych o iOS i Windows 8.1.  </w:t>
            </w:r>
          </w:p>
          <w:p w14:paraId="02B4A253" w14:textId="77777777" w:rsidR="00441D9E" w:rsidRPr="00A03D67" w:rsidRDefault="00441D9E" w:rsidP="00441D9E">
            <w:pPr>
              <w:pStyle w:val="Akapitzlist"/>
              <w:widowControl w:val="0"/>
              <w:numPr>
                <w:ilvl w:val="1"/>
                <w:numId w:val="6"/>
              </w:numPr>
              <w:spacing w:line="252" w:lineRule="auto"/>
              <w:rPr>
                <w:rFonts w:cstheme="minorHAnsi"/>
                <w:sz w:val="20"/>
                <w:szCs w:val="20"/>
              </w:rPr>
            </w:pPr>
            <w:r w:rsidRPr="00A03D67">
              <w:rPr>
                <w:rFonts w:cstheme="minorHAnsi"/>
                <w:sz w:val="20"/>
                <w:szCs w:val="20"/>
              </w:rPr>
              <w:t xml:space="preserve">Zdalna dystrybucja oprogramowania na stacje robocze. </w:t>
            </w:r>
          </w:p>
          <w:p w14:paraId="66C40651" w14:textId="77777777" w:rsidR="00441D9E" w:rsidRPr="00A03D67" w:rsidRDefault="00441D9E" w:rsidP="00441D9E">
            <w:pPr>
              <w:pStyle w:val="Akapitzlist"/>
              <w:widowControl w:val="0"/>
              <w:numPr>
                <w:ilvl w:val="1"/>
                <w:numId w:val="6"/>
              </w:numPr>
              <w:spacing w:line="252" w:lineRule="auto"/>
              <w:rPr>
                <w:rFonts w:cstheme="minorHAnsi"/>
                <w:sz w:val="20"/>
                <w:szCs w:val="20"/>
              </w:rPr>
            </w:pPr>
            <w:r w:rsidRPr="00A03D67">
              <w:rPr>
                <w:rFonts w:cstheme="minorHAnsi"/>
                <w:sz w:val="20"/>
                <w:szCs w:val="20"/>
              </w:rPr>
              <w:t xml:space="preserve">Praca zdalna na serwerze z wykorzystaniem terminala (cienkiego klienta) lub odpowiednio skonfigurowanej stacji roboczej </w:t>
            </w:r>
          </w:p>
          <w:p w14:paraId="09334C2A" w14:textId="77777777" w:rsidR="00441D9E" w:rsidRPr="00A03D67" w:rsidRDefault="00441D9E" w:rsidP="00441D9E">
            <w:pPr>
              <w:pStyle w:val="Akapitzlist"/>
              <w:widowControl w:val="0"/>
              <w:numPr>
                <w:ilvl w:val="1"/>
                <w:numId w:val="6"/>
              </w:numPr>
              <w:spacing w:line="252" w:lineRule="auto"/>
              <w:rPr>
                <w:rFonts w:cstheme="minorHAnsi"/>
                <w:sz w:val="20"/>
                <w:szCs w:val="20"/>
              </w:rPr>
            </w:pPr>
            <w:r w:rsidRPr="00A03D67">
              <w:rPr>
                <w:rFonts w:cstheme="minorHAnsi"/>
                <w:sz w:val="20"/>
                <w:szCs w:val="20"/>
              </w:rPr>
              <w:t xml:space="preserve">Centrum Certyfikatów (CA), obsługa klucza publicznego i prywatnego) umożliwiające: </w:t>
            </w:r>
          </w:p>
          <w:p w14:paraId="0FFD9F9B" w14:textId="77777777" w:rsidR="00441D9E" w:rsidRPr="00A03D67" w:rsidRDefault="00441D9E" w:rsidP="00441D9E">
            <w:pPr>
              <w:pStyle w:val="Akapitzlist"/>
              <w:widowControl w:val="0"/>
              <w:numPr>
                <w:ilvl w:val="8"/>
                <w:numId w:val="6"/>
              </w:numPr>
              <w:spacing w:line="252" w:lineRule="auto"/>
              <w:rPr>
                <w:rFonts w:cstheme="minorHAnsi"/>
                <w:sz w:val="20"/>
                <w:szCs w:val="20"/>
              </w:rPr>
            </w:pPr>
            <w:r w:rsidRPr="00A03D67">
              <w:rPr>
                <w:rFonts w:cstheme="minorHAnsi"/>
                <w:sz w:val="20"/>
                <w:szCs w:val="20"/>
              </w:rPr>
              <w:t xml:space="preserve">Dystrybucję certyfikatów poprzez http </w:t>
            </w:r>
          </w:p>
          <w:p w14:paraId="0FE0C791" w14:textId="77777777" w:rsidR="00441D9E" w:rsidRPr="00A03D67" w:rsidRDefault="00441D9E" w:rsidP="00441D9E">
            <w:pPr>
              <w:pStyle w:val="Akapitzlist"/>
              <w:widowControl w:val="0"/>
              <w:numPr>
                <w:ilvl w:val="8"/>
                <w:numId w:val="6"/>
              </w:numPr>
              <w:spacing w:line="252" w:lineRule="auto"/>
              <w:rPr>
                <w:rFonts w:cstheme="minorHAnsi"/>
                <w:sz w:val="20"/>
                <w:szCs w:val="20"/>
              </w:rPr>
            </w:pPr>
            <w:r w:rsidRPr="00A03D67">
              <w:rPr>
                <w:rFonts w:cstheme="minorHAnsi"/>
                <w:sz w:val="20"/>
                <w:szCs w:val="20"/>
              </w:rPr>
              <w:t xml:space="preserve">Konsolidację CA dla wielu lasów domeny, </w:t>
            </w:r>
          </w:p>
          <w:p w14:paraId="3D54B960" w14:textId="77777777" w:rsidR="00441D9E" w:rsidRPr="00A03D67" w:rsidRDefault="00441D9E" w:rsidP="00441D9E">
            <w:pPr>
              <w:pStyle w:val="Akapitzlist"/>
              <w:widowControl w:val="0"/>
              <w:numPr>
                <w:ilvl w:val="8"/>
                <w:numId w:val="6"/>
              </w:numPr>
              <w:spacing w:line="252" w:lineRule="auto"/>
              <w:rPr>
                <w:rFonts w:cstheme="minorHAnsi"/>
                <w:sz w:val="20"/>
                <w:szCs w:val="20"/>
              </w:rPr>
            </w:pPr>
            <w:r w:rsidRPr="00A03D67">
              <w:rPr>
                <w:rFonts w:cstheme="minorHAnsi"/>
                <w:sz w:val="20"/>
                <w:szCs w:val="20"/>
              </w:rPr>
              <w:t xml:space="preserve">Automatyczne rejestrowania certyfikatów pomiędzy różnymi lasami domen, </w:t>
            </w:r>
          </w:p>
          <w:p w14:paraId="76587E73" w14:textId="77777777" w:rsidR="00441D9E" w:rsidRPr="00A03D67" w:rsidRDefault="00441D9E" w:rsidP="00441D9E">
            <w:pPr>
              <w:pStyle w:val="Akapitzlist"/>
              <w:widowControl w:val="0"/>
              <w:numPr>
                <w:ilvl w:val="8"/>
                <w:numId w:val="6"/>
              </w:numPr>
              <w:spacing w:line="252" w:lineRule="auto"/>
              <w:rPr>
                <w:rFonts w:cstheme="minorHAnsi"/>
                <w:sz w:val="20"/>
                <w:szCs w:val="20"/>
              </w:rPr>
            </w:pPr>
            <w:r w:rsidRPr="00A03D67">
              <w:rPr>
                <w:rFonts w:cstheme="minorHAnsi"/>
                <w:sz w:val="20"/>
                <w:szCs w:val="20"/>
              </w:rPr>
              <w:lastRenderedPageBreak/>
              <w:t xml:space="preserve">Automatyczne występowanie i używanie (wystawianie) certyfikatów PKI X.509. </w:t>
            </w:r>
          </w:p>
          <w:p w14:paraId="3BF7F52B" w14:textId="77777777" w:rsidR="00441D9E" w:rsidRPr="00A03D67" w:rsidRDefault="00441D9E" w:rsidP="00441D9E">
            <w:pPr>
              <w:pStyle w:val="Akapitzlist"/>
              <w:widowControl w:val="0"/>
              <w:numPr>
                <w:ilvl w:val="1"/>
                <w:numId w:val="6"/>
              </w:numPr>
              <w:spacing w:line="252" w:lineRule="auto"/>
              <w:rPr>
                <w:rFonts w:cstheme="minorHAnsi"/>
                <w:sz w:val="20"/>
                <w:szCs w:val="20"/>
              </w:rPr>
            </w:pPr>
            <w:r w:rsidRPr="00A03D67">
              <w:rPr>
                <w:rFonts w:cstheme="minorHAnsi"/>
                <w:sz w:val="20"/>
                <w:szCs w:val="20"/>
              </w:rPr>
              <w:t>Szyfrowanie plików i folderów.</w:t>
            </w:r>
          </w:p>
          <w:p w14:paraId="328541F9" w14:textId="77777777" w:rsidR="00441D9E" w:rsidRPr="00A03D67" w:rsidRDefault="00441D9E" w:rsidP="00441D9E">
            <w:pPr>
              <w:pStyle w:val="Akapitzlist"/>
              <w:widowControl w:val="0"/>
              <w:numPr>
                <w:ilvl w:val="1"/>
                <w:numId w:val="6"/>
              </w:numPr>
              <w:spacing w:line="252" w:lineRule="auto"/>
              <w:rPr>
                <w:rFonts w:cstheme="minorHAnsi"/>
                <w:sz w:val="20"/>
                <w:szCs w:val="20"/>
              </w:rPr>
            </w:pPr>
            <w:r w:rsidRPr="00A03D67">
              <w:rPr>
                <w:rFonts w:cstheme="minorHAnsi"/>
                <w:sz w:val="20"/>
                <w:szCs w:val="20"/>
              </w:rPr>
              <w:t xml:space="preserve">Szyfrowanie połączeń sieciowych pomiędzy serwerami oraz serwerami i stacjami roboczymi (IPSec). </w:t>
            </w:r>
          </w:p>
          <w:p w14:paraId="3D40AEA5" w14:textId="77777777" w:rsidR="00441D9E" w:rsidRPr="00A03D67" w:rsidRDefault="00441D9E" w:rsidP="00441D9E">
            <w:pPr>
              <w:pStyle w:val="Akapitzlist"/>
              <w:widowControl w:val="0"/>
              <w:numPr>
                <w:ilvl w:val="1"/>
                <w:numId w:val="6"/>
              </w:numPr>
              <w:spacing w:line="252" w:lineRule="auto"/>
              <w:rPr>
                <w:rFonts w:cstheme="minorHAnsi"/>
                <w:sz w:val="20"/>
                <w:szCs w:val="20"/>
              </w:rPr>
            </w:pPr>
            <w:r w:rsidRPr="00A03D67">
              <w:rPr>
                <w:rFonts w:cstheme="minorHAnsi"/>
                <w:sz w:val="20"/>
                <w:szCs w:val="20"/>
              </w:rPr>
              <w:t xml:space="preserve">Możliwość tworzenia systemów wysokiej dostępności (klastry typu fail-over) oraz rozłożenia obciążenia serwerów. </w:t>
            </w:r>
          </w:p>
          <w:p w14:paraId="7578CAD4" w14:textId="77777777" w:rsidR="00441D9E" w:rsidRPr="00A03D67" w:rsidRDefault="00441D9E" w:rsidP="00441D9E">
            <w:pPr>
              <w:pStyle w:val="Akapitzlist"/>
              <w:widowControl w:val="0"/>
              <w:numPr>
                <w:ilvl w:val="1"/>
                <w:numId w:val="6"/>
              </w:numPr>
              <w:spacing w:line="252" w:lineRule="auto"/>
              <w:rPr>
                <w:rFonts w:cstheme="minorHAnsi"/>
                <w:sz w:val="20"/>
                <w:szCs w:val="20"/>
              </w:rPr>
            </w:pPr>
            <w:r w:rsidRPr="00A03D67">
              <w:rPr>
                <w:rFonts w:cstheme="minorHAnsi"/>
                <w:sz w:val="20"/>
                <w:szCs w:val="20"/>
              </w:rPr>
              <w:t xml:space="preserve">Serwis udostępniania stron WWW. </w:t>
            </w:r>
          </w:p>
          <w:p w14:paraId="360A0D85" w14:textId="77777777" w:rsidR="00441D9E" w:rsidRPr="00A03D67" w:rsidRDefault="00441D9E" w:rsidP="00441D9E">
            <w:pPr>
              <w:pStyle w:val="Akapitzlist"/>
              <w:widowControl w:val="0"/>
              <w:numPr>
                <w:ilvl w:val="1"/>
                <w:numId w:val="6"/>
              </w:numPr>
              <w:spacing w:line="252" w:lineRule="auto"/>
              <w:rPr>
                <w:rFonts w:cstheme="minorHAnsi"/>
                <w:sz w:val="20"/>
                <w:szCs w:val="20"/>
              </w:rPr>
            </w:pPr>
            <w:r w:rsidRPr="00A03D67">
              <w:rPr>
                <w:rFonts w:cstheme="minorHAnsi"/>
                <w:sz w:val="20"/>
                <w:szCs w:val="20"/>
              </w:rPr>
              <w:t>Wsparcie dla protokołu IP w wersji 6 (IPv6),</w:t>
            </w:r>
          </w:p>
          <w:p w14:paraId="3AB56D60" w14:textId="77777777" w:rsidR="00441D9E" w:rsidRPr="00A03D67" w:rsidRDefault="00441D9E" w:rsidP="00441D9E">
            <w:pPr>
              <w:pStyle w:val="Akapitzlist"/>
              <w:widowControl w:val="0"/>
              <w:numPr>
                <w:ilvl w:val="1"/>
                <w:numId w:val="6"/>
              </w:numPr>
              <w:spacing w:line="252" w:lineRule="auto"/>
              <w:rPr>
                <w:rFonts w:cstheme="minorHAnsi"/>
                <w:sz w:val="20"/>
                <w:szCs w:val="20"/>
              </w:rPr>
            </w:pPr>
            <w:r w:rsidRPr="00A03D67">
              <w:rPr>
                <w:rFonts w:cstheme="minorHAnsi"/>
                <w:sz w:val="20"/>
                <w:szCs w:val="20"/>
              </w:rPr>
              <w:t>Wsparcie dla algorytmów Suite B (RFC 4869),</w:t>
            </w:r>
          </w:p>
          <w:p w14:paraId="5D31CF58" w14:textId="77777777" w:rsidR="00441D9E" w:rsidRPr="00A03D67" w:rsidRDefault="00441D9E" w:rsidP="00441D9E">
            <w:pPr>
              <w:pStyle w:val="Akapitzlist"/>
              <w:widowControl w:val="0"/>
              <w:numPr>
                <w:ilvl w:val="1"/>
                <w:numId w:val="6"/>
              </w:numPr>
              <w:spacing w:line="252" w:lineRule="auto"/>
              <w:rPr>
                <w:rFonts w:cstheme="minorHAnsi"/>
                <w:sz w:val="20"/>
                <w:szCs w:val="20"/>
              </w:rPr>
            </w:pPr>
            <w:r w:rsidRPr="00A03D67">
              <w:rPr>
                <w:rFonts w:cstheme="minorHAnsi"/>
                <w:sz w:val="20"/>
                <w:szCs w:val="20"/>
              </w:rPr>
              <w:t xml:space="preserve">Wbudowane usługi VPN pozwalające na zestawienie nielimitowanej liczby równoczesnych połączeń i niewymagające instalacji dodatkowego oprogramowania na komputerach z systemem Windows, </w:t>
            </w:r>
          </w:p>
          <w:p w14:paraId="5AEC4A25" w14:textId="77777777" w:rsidR="00441D9E" w:rsidRPr="00A03D67" w:rsidRDefault="00441D9E" w:rsidP="00441D9E">
            <w:pPr>
              <w:pStyle w:val="Akapitzlist"/>
              <w:widowControl w:val="0"/>
              <w:numPr>
                <w:ilvl w:val="1"/>
                <w:numId w:val="6"/>
              </w:numPr>
              <w:spacing w:line="252" w:lineRule="auto"/>
              <w:rPr>
                <w:rFonts w:cstheme="minorHAnsi"/>
                <w:sz w:val="20"/>
                <w:szCs w:val="20"/>
              </w:rPr>
            </w:pPr>
            <w:r w:rsidRPr="00A03D67">
              <w:rPr>
                <w:rFonts w:cstheme="minorHAnsi"/>
                <w:sz w:val="20"/>
                <w:szCs w:val="20"/>
              </w:rPr>
              <w:t xml:space="preserve">Wbudowane mechanizmy wirtualizacji (Hypervisor) pozwalające na uruchamianie do 1000 aktywnych środowisk wirtualnych systemów operacyjnych. Wirtualne maszyny w trakcie pracy i bez zauważalnego zmniejszenia ich dostępności mogą być przenoszone pomiędzy serwerami klastra typu failover z jednoczesnym zachowaniem pozostałej funkcjonalności. Mechanizmy wirtualizacji mają zapewnić wsparcie dla: </w:t>
            </w:r>
          </w:p>
          <w:p w14:paraId="35E54BDA" w14:textId="77777777" w:rsidR="00441D9E" w:rsidRPr="00A03D67" w:rsidRDefault="00441D9E" w:rsidP="00441D9E">
            <w:pPr>
              <w:pStyle w:val="Akapitzlist"/>
              <w:widowControl w:val="0"/>
              <w:numPr>
                <w:ilvl w:val="8"/>
                <w:numId w:val="6"/>
              </w:numPr>
              <w:spacing w:line="252" w:lineRule="auto"/>
              <w:rPr>
                <w:rFonts w:cstheme="minorHAnsi"/>
                <w:sz w:val="20"/>
                <w:szCs w:val="20"/>
              </w:rPr>
            </w:pPr>
            <w:r w:rsidRPr="00A03D67">
              <w:rPr>
                <w:rFonts w:cstheme="minorHAnsi"/>
                <w:sz w:val="20"/>
                <w:szCs w:val="20"/>
              </w:rPr>
              <w:t xml:space="preserve">Dynamicznego podłączania zasobów dyskowych typu hot-plug do maszyn wirtualnych, </w:t>
            </w:r>
          </w:p>
          <w:p w14:paraId="389BBEF1" w14:textId="77777777" w:rsidR="00441D9E" w:rsidRPr="00A03D67" w:rsidRDefault="00441D9E" w:rsidP="00441D9E">
            <w:pPr>
              <w:pStyle w:val="Akapitzlist"/>
              <w:widowControl w:val="0"/>
              <w:numPr>
                <w:ilvl w:val="8"/>
                <w:numId w:val="6"/>
              </w:numPr>
              <w:spacing w:line="252" w:lineRule="auto"/>
              <w:rPr>
                <w:rFonts w:cstheme="minorHAnsi"/>
                <w:sz w:val="20"/>
                <w:szCs w:val="20"/>
              </w:rPr>
            </w:pPr>
            <w:r w:rsidRPr="00A03D67">
              <w:rPr>
                <w:rFonts w:cstheme="minorHAnsi"/>
                <w:sz w:val="20"/>
                <w:szCs w:val="20"/>
              </w:rPr>
              <w:t xml:space="preserve">Obsługi ramek typu jumbo frames dla maszyn wirtualnych. </w:t>
            </w:r>
          </w:p>
          <w:p w14:paraId="49F8E7BC" w14:textId="77777777" w:rsidR="00441D9E" w:rsidRPr="00A03D67" w:rsidRDefault="00441D9E" w:rsidP="00441D9E">
            <w:pPr>
              <w:pStyle w:val="Akapitzlist"/>
              <w:widowControl w:val="0"/>
              <w:numPr>
                <w:ilvl w:val="8"/>
                <w:numId w:val="6"/>
              </w:numPr>
              <w:spacing w:line="252" w:lineRule="auto"/>
              <w:rPr>
                <w:rFonts w:cstheme="minorHAnsi"/>
                <w:sz w:val="20"/>
                <w:szCs w:val="20"/>
              </w:rPr>
            </w:pPr>
            <w:r w:rsidRPr="00A03D67">
              <w:rPr>
                <w:rFonts w:cstheme="minorHAnsi"/>
                <w:sz w:val="20"/>
                <w:szCs w:val="20"/>
              </w:rPr>
              <w:t xml:space="preserve">Obsługi 4-KB sektorów dysków  </w:t>
            </w:r>
          </w:p>
          <w:p w14:paraId="6CDEFC5F" w14:textId="77777777" w:rsidR="00441D9E" w:rsidRPr="00A03D67" w:rsidRDefault="00441D9E" w:rsidP="00441D9E">
            <w:pPr>
              <w:pStyle w:val="Akapitzlist"/>
              <w:widowControl w:val="0"/>
              <w:numPr>
                <w:ilvl w:val="8"/>
                <w:numId w:val="6"/>
              </w:numPr>
              <w:spacing w:line="252" w:lineRule="auto"/>
              <w:rPr>
                <w:rFonts w:cstheme="minorHAnsi"/>
                <w:sz w:val="20"/>
                <w:szCs w:val="20"/>
              </w:rPr>
            </w:pPr>
            <w:r w:rsidRPr="00A03D67">
              <w:rPr>
                <w:rFonts w:cstheme="minorHAnsi"/>
                <w:sz w:val="20"/>
                <w:szCs w:val="20"/>
              </w:rPr>
              <w:t xml:space="preserve">Nielimitowanej liczby jednocześnie przenoszonych maszyn wirtualnych pomiędzy węzłami klastra </w:t>
            </w:r>
          </w:p>
          <w:p w14:paraId="4184C9FD" w14:textId="77777777" w:rsidR="00441D9E" w:rsidRPr="00A03D67" w:rsidRDefault="00441D9E" w:rsidP="00441D9E">
            <w:pPr>
              <w:pStyle w:val="Akapitzlist"/>
              <w:widowControl w:val="0"/>
              <w:numPr>
                <w:ilvl w:val="8"/>
                <w:numId w:val="6"/>
              </w:numPr>
              <w:spacing w:line="252" w:lineRule="auto"/>
              <w:rPr>
                <w:rFonts w:cstheme="minorHAnsi"/>
                <w:sz w:val="20"/>
                <w:szCs w:val="20"/>
              </w:rPr>
            </w:pPr>
            <w:r w:rsidRPr="00A03D67">
              <w:rPr>
                <w:rFonts w:cstheme="minorHAnsi"/>
                <w:sz w:val="20"/>
                <w:szCs w:val="20"/>
              </w:rPr>
              <w:t xml:space="preserve">Możliwości wirtualizacji sieci z zastosowaniem przełącznika, którego funkcjonalność może być rozszerzana jednocześnie poprzez oprogramowanie kilku innych dostawców poprzez otwarty interfejs API. </w:t>
            </w:r>
          </w:p>
          <w:p w14:paraId="1E45C3F5" w14:textId="77777777" w:rsidR="00441D9E" w:rsidRPr="00A03D67" w:rsidRDefault="00441D9E" w:rsidP="00441D9E">
            <w:pPr>
              <w:pStyle w:val="Akapitzlist"/>
              <w:widowControl w:val="0"/>
              <w:numPr>
                <w:ilvl w:val="8"/>
                <w:numId w:val="6"/>
              </w:numPr>
              <w:spacing w:line="252" w:lineRule="auto"/>
              <w:rPr>
                <w:rFonts w:cstheme="minorHAnsi"/>
                <w:sz w:val="20"/>
                <w:szCs w:val="20"/>
              </w:rPr>
            </w:pPr>
            <w:r w:rsidRPr="00A03D67">
              <w:rPr>
                <w:rFonts w:cstheme="minorHAnsi"/>
                <w:sz w:val="20"/>
                <w:szCs w:val="20"/>
              </w:rPr>
              <w:t xml:space="preserve">Możliwości kierowania ruchu sieciowego z wielu sieci VLAN bezpośrednio do pojedynczej karty sieciowej maszyny wirtualnej (tzw. trunk mode) </w:t>
            </w:r>
          </w:p>
          <w:p w14:paraId="757B47B2" w14:textId="77777777" w:rsidR="00441D9E" w:rsidRPr="00A03D67" w:rsidRDefault="00441D9E" w:rsidP="00441D9E">
            <w:pPr>
              <w:pStyle w:val="Akapitzlist"/>
              <w:widowControl w:val="0"/>
              <w:numPr>
                <w:ilvl w:val="0"/>
                <w:numId w:val="6"/>
              </w:numPr>
              <w:spacing w:line="252" w:lineRule="auto"/>
              <w:rPr>
                <w:rFonts w:cstheme="minorHAnsi"/>
                <w:sz w:val="20"/>
                <w:szCs w:val="20"/>
              </w:rPr>
            </w:pPr>
            <w:r w:rsidRPr="00A03D67">
              <w:rPr>
                <w:rFonts w:cstheme="minorHAnsi"/>
                <w:sz w:val="20"/>
                <w:szCs w:val="20"/>
              </w:rPr>
              <w:t xml:space="preserve">Możliwość automatycznej aktualizacji w oparciu o poprawki publikowane przez producenta wraz z dostępnością bezpłatnego rozwiązania producenta serwerowego systemu operacyjnego umożliwiającego lokalną dystrybucję poprawek zatwierdzonych przez administratora, bez połączenia z siecią Internet. </w:t>
            </w:r>
          </w:p>
          <w:p w14:paraId="157A72A0" w14:textId="77777777" w:rsidR="00441D9E" w:rsidRPr="00A03D67" w:rsidRDefault="00441D9E" w:rsidP="00441D9E">
            <w:pPr>
              <w:pStyle w:val="Akapitzlist"/>
              <w:widowControl w:val="0"/>
              <w:numPr>
                <w:ilvl w:val="0"/>
                <w:numId w:val="6"/>
              </w:numPr>
              <w:spacing w:line="252" w:lineRule="auto"/>
              <w:rPr>
                <w:rFonts w:cstheme="minorHAnsi"/>
                <w:sz w:val="20"/>
                <w:szCs w:val="20"/>
              </w:rPr>
            </w:pPr>
            <w:r w:rsidRPr="00A03D67">
              <w:rPr>
                <w:rFonts w:cstheme="minorHAnsi"/>
                <w:sz w:val="20"/>
                <w:szCs w:val="20"/>
              </w:rPr>
              <w:t xml:space="preserve">Wsparcie dostępu do zasobu dyskowego poprzez wiele ścieżek (Multipath). </w:t>
            </w:r>
          </w:p>
          <w:p w14:paraId="158C1A73" w14:textId="77777777" w:rsidR="00441D9E" w:rsidRPr="00A03D67" w:rsidRDefault="00441D9E" w:rsidP="00441D9E">
            <w:pPr>
              <w:pStyle w:val="Akapitzlist"/>
              <w:widowControl w:val="0"/>
              <w:numPr>
                <w:ilvl w:val="0"/>
                <w:numId w:val="6"/>
              </w:numPr>
              <w:spacing w:line="252" w:lineRule="auto"/>
              <w:rPr>
                <w:rFonts w:cstheme="minorHAnsi"/>
                <w:sz w:val="20"/>
                <w:szCs w:val="20"/>
              </w:rPr>
            </w:pPr>
            <w:r w:rsidRPr="00A03D67">
              <w:rPr>
                <w:rFonts w:cstheme="minorHAnsi"/>
                <w:sz w:val="20"/>
                <w:szCs w:val="20"/>
              </w:rPr>
              <w:t xml:space="preserve">Możliwość instalacji poprawek poprzez wgranie ich do obrazu instalacyjnego. </w:t>
            </w:r>
          </w:p>
          <w:p w14:paraId="3ADF7BB4" w14:textId="77777777" w:rsidR="00441D9E" w:rsidRPr="00A03D67" w:rsidRDefault="00441D9E" w:rsidP="00441D9E">
            <w:pPr>
              <w:pStyle w:val="Akapitzlist"/>
              <w:widowControl w:val="0"/>
              <w:numPr>
                <w:ilvl w:val="0"/>
                <w:numId w:val="6"/>
              </w:numPr>
              <w:spacing w:line="252" w:lineRule="auto"/>
              <w:rPr>
                <w:rFonts w:cstheme="minorHAnsi"/>
                <w:sz w:val="20"/>
                <w:szCs w:val="20"/>
              </w:rPr>
            </w:pPr>
            <w:r w:rsidRPr="00A03D67">
              <w:rPr>
                <w:rFonts w:cstheme="minorHAnsi"/>
                <w:sz w:val="20"/>
                <w:szCs w:val="20"/>
              </w:rPr>
              <w:t xml:space="preserve">Mechanizmy zdalnej administracji oraz mechanizmy (również działające zdalnie) administracji przez skrypty. </w:t>
            </w:r>
          </w:p>
          <w:p w14:paraId="2A997EA2" w14:textId="77777777" w:rsidR="00441D9E" w:rsidRPr="00A03D67" w:rsidRDefault="00441D9E" w:rsidP="00441D9E">
            <w:pPr>
              <w:pStyle w:val="Akapitzlist"/>
              <w:widowControl w:val="0"/>
              <w:numPr>
                <w:ilvl w:val="0"/>
                <w:numId w:val="6"/>
              </w:numPr>
              <w:spacing w:line="252" w:lineRule="auto"/>
              <w:rPr>
                <w:rFonts w:cstheme="minorHAnsi"/>
                <w:sz w:val="20"/>
                <w:szCs w:val="20"/>
              </w:rPr>
            </w:pPr>
            <w:r w:rsidRPr="00A03D67">
              <w:rPr>
                <w:rFonts w:cstheme="minorHAnsi"/>
                <w:sz w:val="20"/>
                <w:szCs w:val="20"/>
              </w:rPr>
              <w:t xml:space="preserve">Możliwość zarządzania przez wbudowane mechanizmy zgodne ze standardami WBEM oraz WS-Management organizacji DMTF. </w:t>
            </w:r>
          </w:p>
          <w:p w14:paraId="5D9BE950" w14:textId="77777777" w:rsidR="00441D9E" w:rsidRPr="00A03D67" w:rsidRDefault="00441D9E" w:rsidP="00441D9E">
            <w:pPr>
              <w:pStyle w:val="Akapitzlist"/>
              <w:widowControl w:val="0"/>
              <w:numPr>
                <w:ilvl w:val="0"/>
                <w:numId w:val="6"/>
              </w:numPr>
              <w:spacing w:line="252" w:lineRule="auto"/>
              <w:rPr>
                <w:rFonts w:cstheme="minorHAnsi"/>
                <w:sz w:val="20"/>
                <w:szCs w:val="20"/>
              </w:rPr>
            </w:pPr>
            <w:r w:rsidRPr="00A03D67">
              <w:rPr>
                <w:rFonts w:cstheme="minorHAnsi"/>
                <w:sz w:val="20"/>
                <w:szCs w:val="20"/>
              </w:rPr>
              <w:t>Zorganizowany system szkoleń i materiały edukacyjne w języku polskim.</w:t>
            </w:r>
          </w:p>
        </w:tc>
      </w:tr>
    </w:tbl>
    <w:p w14:paraId="58C6D9DB" w14:textId="59C4FC27" w:rsidR="00E55A79" w:rsidRPr="00A03D67" w:rsidRDefault="00E55A79" w:rsidP="00E55A79">
      <w:pPr>
        <w:rPr>
          <w:rFonts w:cstheme="minorHAnsi"/>
          <w:sz w:val="20"/>
          <w:szCs w:val="20"/>
        </w:rPr>
      </w:pPr>
    </w:p>
    <w:p w14:paraId="750A4E1D" w14:textId="77777777" w:rsidR="00441D9E" w:rsidRPr="00A03D67" w:rsidRDefault="00441D9E" w:rsidP="00E55A79">
      <w:pPr>
        <w:rPr>
          <w:rFonts w:cstheme="minorHAnsi"/>
          <w:sz w:val="20"/>
          <w:szCs w:val="20"/>
        </w:rPr>
      </w:pPr>
    </w:p>
    <w:p w14:paraId="25ACC460" w14:textId="77777777" w:rsidR="00BC1765" w:rsidRPr="00A03D67" w:rsidRDefault="00BC1765" w:rsidP="00BC1765">
      <w:pPr>
        <w:pStyle w:val="Nagwek2"/>
        <w:rPr>
          <w:rFonts w:asciiTheme="minorHAnsi" w:hAnsiTheme="minorHAnsi" w:cstheme="minorHAnsi"/>
          <w:sz w:val="20"/>
          <w:szCs w:val="20"/>
        </w:rPr>
      </w:pPr>
      <w:r w:rsidRPr="00A03D67">
        <w:rPr>
          <w:rFonts w:asciiTheme="minorHAnsi" w:hAnsiTheme="minorHAnsi" w:cstheme="minorHAnsi"/>
          <w:sz w:val="20"/>
          <w:szCs w:val="20"/>
        </w:rPr>
        <w:t>Oprogramowanie do backupu (1 szt.)</w:t>
      </w:r>
    </w:p>
    <w:tbl>
      <w:tblPr>
        <w:tblW w:w="9396" w:type="dxa"/>
        <w:tblLayout w:type="fixed"/>
        <w:tblCellMar>
          <w:left w:w="70" w:type="dxa"/>
          <w:right w:w="70" w:type="dxa"/>
        </w:tblCellMar>
        <w:tblLook w:val="04A0" w:firstRow="1" w:lastRow="0" w:firstColumn="1" w:lastColumn="0" w:noHBand="0" w:noVBand="1"/>
      </w:tblPr>
      <w:tblGrid>
        <w:gridCol w:w="642"/>
        <w:gridCol w:w="8754"/>
      </w:tblGrid>
      <w:tr w:rsidR="00BC1765" w:rsidRPr="00A03D67" w14:paraId="55BBD2C3" w14:textId="77777777" w:rsidTr="00F455EE">
        <w:trPr>
          <w:trHeight w:val="315"/>
        </w:trPr>
        <w:tc>
          <w:tcPr>
            <w:tcW w:w="642" w:type="dxa"/>
            <w:tcBorders>
              <w:top w:val="single" w:sz="4" w:space="0" w:color="000000"/>
              <w:left w:val="single" w:sz="4" w:space="0" w:color="000000"/>
              <w:bottom w:val="single" w:sz="4" w:space="0" w:color="000000"/>
              <w:right w:val="single" w:sz="4" w:space="0" w:color="000000"/>
            </w:tcBorders>
            <w:shd w:val="clear" w:color="000000" w:fill="A6A6A6"/>
            <w:vAlign w:val="bottom"/>
          </w:tcPr>
          <w:p w14:paraId="6FF65A02"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 xml:space="preserve">L.p. </w:t>
            </w:r>
          </w:p>
        </w:tc>
        <w:tc>
          <w:tcPr>
            <w:tcW w:w="8753" w:type="dxa"/>
            <w:tcBorders>
              <w:top w:val="single" w:sz="4" w:space="0" w:color="000000"/>
              <w:bottom w:val="single" w:sz="4" w:space="0" w:color="000000"/>
              <w:right w:val="single" w:sz="4" w:space="0" w:color="000000"/>
            </w:tcBorders>
            <w:shd w:val="clear" w:color="000000" w:fill="A6A6A6"/>
            <w:vAlign w:val="center"/>
          </w:tcPr>
          <w:p w14:paraId="58E7F556" w14:textId="77777777" w:rsidR="00BC1765" w:rsidRPr="00A03D67" w:rsidRDefault="00BC1765" w:rsidP="00F455EE">
            <w:pPr>
              <w:widowControl w:val="0"/>
              <w:spacing w:after="0" w:line="240" w:lineRule="auto"/>
              <w:jc w:val="center"/>
              <w:rPr>
                <w:rFonts w:eastAsia="Times New Roman" w:cstheme="minorHAnsi"/>
                <w:color w:val="000000"/>
                <w:sz w:val="20"/>
                <w:szCs w:val="20"/>
                <w:lang w:eastAsia="pl-PL"/>
              </w:rPr>
            </w:pPr>
            <w:r w:rsidRPr="00A03D67">
              <w:rPr>
                <w:rFonts w:eastAsia="Times New Roman" w:cstheme="minorHAnsi"/>
                <w:color w:val="000000"/>
                <w:sz w:val="20"/>
                <w:szCs w:val="20"/>
                <w:lang w:eastAsia="pl-PL"/>
              </w:rPr>
              <w:t xml:space="preserve">Nazwa </w:t>
            </w:r>
          </w:p>
        </w:tc>
      </w:tr>
      <w:tr w:rsidR="00BC1765" w:rsidRPr="00A03D67" w14:paraId="64EDD1F9" w14:textId="77777777" w:rsidTr="00F455EE">
        <w:trPr>
          <w:trHeight w:val="315"/>
        </w:trPr>
        <w:tc>
          <w:tcPr>
            <w:tcW w:w="642" w:type="dxa"/>
            <w:tcBorders>
              <w:left w:val="single" w:sz="4" w:space="0" w:color="000000"/>
              <w:bottom w:val="single" w:sz="4" w:space="0" w:color="000000"/>
              <w:right w:val="single" w:sz="4" w:space="0" w:color="000000"/>
            </w:tcBorders>
            <w:shd w:val="clear" w:color="000000" w:fill="D9D9D9"/>
            <w:vAlign w:val="bottom"/>
          </w:tcPr>
          <w:p w14:paraId="2191599C"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I</w:t>
            </w:r>
          </w:p>
        </w:tc>
        <w:tc>
          <w:tcPr>
            <w:tcW w:w="8753" w:type="dxa"/>
            <w:tcBorders>
              <w:bottom w:val="single" w:sz="4" w:space="0" w:color="000000"/>
              <w:right w:val="single" w:sz="4" w:space="0" w:color="000000"/>
            </w:tcBorders>
            <w:shd w:val="clear" w:color="000000" w:fill="D9D9D9"/>
            <w:vAlign w:val="bottom"/>
          </w:tcPr>
          <w:p w14:paraId="6027762F"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Wymagania minimalne</w:t>
            </w:r>
          </w:p>
        </w:tc>
      </w:tr>
      <w:tr w:rsidR="00BC1765" w:rsidRPr="00A03D67" w14:paraId="44E1D2ED" w14:textId="77777777" w:rsidTr="00F455EE">
        <w:trPr>
          <w:trHeight w:val="915"/>
        </w:trPr>
        <w:tc>
          <w:tcPr>
            <w:tcW w:w="642" w:type="dxa"/>
            <w:tcBorders>
              <w:left w:val="single" w:sz="4" w:space="0" w:color="000000"/>
              <w:bottom w:val="single" w:sz="4" w:space="0" w:color="000000"/>
              <w:right w:val="single" w:sz="4" w:space="0" w:color="000000"/>
            </w:tcBorders>
            <w:shd w:val="clear" w:color="auto" w:fill="auto"/>
            <w:vAlign w:val="bottom"/>
          </w:tcPr>
          <w:p w14:paraId="129D22B0"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lastRenderedPageBreak/>
              <w:t>1</w:t>
            </w:r>
          </w:p>
        </w:tc>
        <w:tc>
          <w:tcPr>
            <w:tcW w:w="8753" w:type="dxa"/>
            <w:tcBorders>
              <w:bottom w:val="single" w:sz="4" w:space="0" w:color="000000"/>
              <w:right w:val="single" w:sz="4" w:space="0" w:color="000000"/>
            </w:tcBorders>
            <w:shd w:val="clear" w:color="auto" w:fill="auto"/>
            <w:vAlign w:val="bottom"/>
          </w:tcPr>
          <w:p w14:paraId="31487CA0"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Rozwiązanie musi zapewniać wsparcie backupu dla następujących platform wirtualizacyjnych, środowisk chmurowych i maszyn fizycznych, przy czym obsługa poszczególnych z nich może być uwarunkowana wybranym typem licencji</w:t>
            </w:r>
          </w:p>
        </w:tc>
      </w:tr>
      <w:tr w:rsidR="00BC1765" w:rsidRPr="00A03D67" w14:paraId="14461025" w14:textId="77777777" w:rsidTr="00F455EE">
        <w:trPr>
          <w:trHeight w:val="315"/>
        </w:trPr>
        <w:tc>
          <w:tcPr>
            <w:tcW w:w="642" w:type="dxa"/>
            <w:tcBorders>
              <w:left w:val="single" w:sz="4" w:space="0" w:color="000000"/>
              <w:bottom w:val="single" w:sz="4" w:space="0" w:color="000000"/>
              <w:right w:val="single" w:sz="4" w:space="0" w:color="000000"/>
            </w:tcBorders>
            <w:shd w:val="clear" w:color="auto" w:fill="auto"/>
            <w:vAlign w:val="bottom"/>
          </w:tcPr>
          <w:p w14:paraId="2665AEE8"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a</w:t>
            </w:r>
          </w:p>
        </w:tc>
        <w:tc>
          <w:tcPr>
            <w:tcW w:w="8753" w:type="dxa"/>
            <w:tcBorders>
              <w:bottom w:val="single" w:sz="4" w:space="0" w:color="000000"/>
              <w:right w:val="single" w:sz="4" w:space="0" w:color="000000"/>
            </w:tcBorders>
            <w:shd w:val="clear" w:color="auto" w:fill="auto"/>
            <w:vAlign w:val="bottom"/>
          </w:tcPr>
          <w:p w14:paraId="25F3C7D5"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Microsoft Hyper-V min. w wersjach 2019, 2016, 2012R2, 2012</w:t>
            </w:r>
          </w:p>
        </w:tc>
      </w:tr>
      <w:tr w:rsidR="00BC1765" w:rsidRPr="00A03D67" w14:paraId="7312FC7D" w14:textId="77777777" w:rsidTr="00F455EE">
        <w:trPr>
          <w:trHeight w:val="315"/>
        </w:trPr>
        <w:tc>
          <w:tcPr>
            <w:tcW w:w="642" w:type="dxa"/>
            <w:tcBorders>
              <w:left w:val="single" w:sz="4" w:space="0" w:color="000000"/>
              <w:bottom w:val="single" w:sz="4" w:space="0" w:color="000000"/>
              <w:right w:val="single" w:sz="4" w:space="0" w:color="000000"/>
            </w:tcBorders>
            <w:shd w:val="clear" w:color="auto" w:fill="auto"/>
            <w:vAlign w:val="bottom"/>
          </w:tcPr>
          <w:p w14:paraId="5EE62625"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b</w:t>
            </w:r>
          </w:p>
        </w:tc>
        <w:tc>
          <w:tcPr>
            <w:tcW w:w="8753" w:type="dxa"/>
            <w:tcBorders>
              <w:bottom w:val="single" w:sz="4" w:space="0" w:color="000000"/>
              <w:right w:val="single" w:sz="4" w:space="0" w:color="000000"/>
            </w:tcBorders>
            <w:shd w:val="clear" w:color="auto" w:fill="auto"/>
            <w:vAlign w:val="bottom"/>
          </w:tcPr>
          <w:p w14:paraId="3E5236F4"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Vmware vSphere min. w wersjach v4.1-7.0</w:t>
            </w:r>
          </w:p>
        </w:tc>
      </w:tr>
      <w:tr w:rsidR="00BC1765" w:rsidRPr="00A03D67" w14:paraId="25E11D4E" w14:textId="77777777" w:rsidTr="00F455EE">
        <w:trPr>
          <w:trHeight w:val="315"/>
        </w:trPr>
        <w:tc>
          <w:tcPr>
            <w:tcW w:w="642" w:type="dxa"/>
            <w:tcBorders>
              <w:left w:val="single" w:sz="4" w:space="0" w:color="000000"/>
              <w:bottom w:val="single" w:sz="4" w:space="0" w:color="000000"/>
              <w:right w:val="single" w:sz="4" w:space="0" w:color="000000"/>
            </w:tcBorders>
            <w:shd w:val="clear" w:color="auto" w:fill="auto"/>
            <w:vAlign w:val="bottom"/>
          </w:tcPr>
          <w:p w14:paraId="3A6D3D0C"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c</w:t>
            </w:r>
          </w:p>
        </w:tc>
        <w:tc>
          <w:tcPr>
            <w:tcW w:w="8753" w:type="dxa"/>
            <w:tcBorders>
              <w:bottom w:val="single" w:sz="4" w:space="0" w:color="000000"/>
              <w:right w:val="single" w:sz="4" w:space="0" w:color="000000"/>
            </w:tcBorders>
            <w:shd w:val="clear" w:color="auto" w:fill="auto"/>
            <w:vAlign w:val="bottom"/>
          </w:tcPr>
          <w:p w14:paraId="0BCBD618"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Nutanix  AHV 5.10 (LTS)</w:t>
            </w:r>
          </w:p>
        </w:tc>
      </w:tr>
      <w:tr w:rsidR="00BC1765" w:rsidRPr="00A03D67" w14:paraId="6BC36248" w14:textId="77777777" w:rsidTr="00F455EE">
        <w:trPr>
          <w:trHeight w:val="315"/>
        </w:trPr>
        <w:tc>
          <w:tcPr>
            <w:tcW w:w="642" w:type="dxa"/>
            <w:tcBorders>
              <w:left w:val="single" w:sz="4" w:space="0" w:color="000000"/>
              <w:bottom w:val="single" w:sz="4" w:space="0" w:color="000000"/>
              <w:right w:val="single" w:sz="4" w:space="0" w:color="000000"/>
            </w:tcBorders>
            <w:shd w:val="clear" w:color="auto" w:fill="auto"/>
            <w:vAlign w:val="bottom"/>
          </w:tcPr>
          <w:p w14:paraId="482DF0DC"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 xml:space="preserve">d </w:t>
            </w:r>
          </w:p>
        </w:tc>
        <w:tc>
          <w:tcPr>
            <w:tcW w:w="8753" w:type="dxa"/>
            <w:tcBorders>
              <w:bottom w:val="single" w:sz="4" w:space="0" w:color="000000"/>
              <w:right w:val="single" w:sz="4" w:space="0" w:color="000000"/>
            </w:tcBorders>
            <w:shd w:val="clear" w:color="auto" w:fill="auto"/>
            <w:vAlign w:val="bottom"/>
          </w:tcPr>
          <w:p w14:paraId="257DF241"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Maszyny fizyczne: Windows Server 2019, 2016, 2012R2, 2012, 2008R2</w:t>
            </w:r>
          </w:p>
        </w:tc>
      </w:tr>
      <w:tr w:rsidR="00BC1765" w:rsidRPr="00A03D67" w14:paraId="74C0CE41" w14:textId="77777777" w:rsidTr="00F455EE">
        <w:trPr>
          <w:trHeight w:val="615"/>
        </w:trPr>
        <w:tc>
          <w:tcPr>
            <w:tcW w:w="642" w:type="dxa"/>
            <w:tcBorders>
              <w:left w:val="single" w:sz="4" w:space="0" w:color="000000"/>
              <w:bottom w:val="single" w:sz="4" w:space="0" w:color="000000"/>
              <w:right w:val="single" w:sz="4" w:space="0" w:color="000000"/>
            </w:tcBorders>
            <w:shd w:val="clear" w:color="auto" w:fill="auto"/>
            <w:vAlign w:val="bottom"/>
          </w:tcPr>
          <w:p w14:paraId="419E469D"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2</w:t>
            </w:r>
          </w:p>
        </w:tc>
        <w:tc>
          <w:tcPr>
            <w:tcW w:w="8753" w:type="dxa"/>
            <w:tcBorders>
              <w:bottom w:val="single" w:sz="4" w:space="0" w:color="000000"/>
              <w:right w:val="single" w:sz="4" w:space="0" w:color="000000"/>
            </w:tcBorders>
            <w:shd w:val="clear" w:color="auto" w:fill="auto"/>
            <w:vAlign w:val="bottom"/>
          </w:tcPr>
          <w:p w14:paraId="7007C295"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Oprogramowanie musi wspierać wszystkie systemy operacyjne gościa, które są obsługiwane przez natywny backup środowisk VMware vSphere, MS Hyper-V</w:t>
            </w:r>
          </w:p>
        </w:tc>
      </w:tr>
      <w:tr w:rsidR="00BC1765" w:rsidRPr="00A03D67" w14:paraId="24760EB6" w14:textId="77777777" w:rsidTr="00F455EE">
        <w:trPr>
          <w:trHeight w:val="315"/>
        </w:trPr>
        <w:tc>
          <w:tcPr>
            <w:tcW w:w="642" w:type="dxa"/>
            <w:tcBorders>
              <w:left w:val="single" w:sz="4" w:space="0" w:color="000000"/>
              <w:bottom w:val="single" w:sz="4" w:space="0" w:color="000000"/>
              <w:right w:val="single" w:sz="4" w:space="0" w:color="000000"/>
            </w:tcBorders>
            <w:shd w:val="clear" w:color="auto" w:fill="auto"/>
            <w:vAlign w:val="bottom"/>
          </w:tcPr>
          <w:p w14:paraId="23B584D5"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3</w:t>
            </w:r>
          </w:p>
        </w:tc>
        <w:tc>
          <w:tcPr>
            <w:tcW w:w="8753" w:type="dxa"/>
            <w:tcBorders>
              <w:bottom w:val="single" w:sz="4" w:space="0" w:color="000000"/>
              <w:right w:val="single" w:sz="4" w:space="0" w:color="000000"/>
            </w:tcBorders>
            <w:shd w:val="clear" w:color="auto" w:fill="auto"/>
            <w:vAlign w:val="bottom"/>
          </w:tcPr>
          <w:p w14:paraId="05B5A48B"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Oprogramowanie musi pozwalać na wdrożenie w środowiskach</w:t>
            </w:r>
          </w:p>
        </w:tc>
      </w:tr>
      <w:tr w:rsidR="00BC1765" w:rsidRPr="0058629F" w14:paraId="44CDDB93" w14:textId="77777777" w:rsidTr="00F455EE">
        <w:trPr>
          <w:trHeight w:val="915"/>
        </w:trPr>
        <w:tc>
          <w:tcPr>
            <w:tcW w:w="642" w:type="dxa"/>
            <w:tcBorders>
              <w:left w:val="single" w:sz="4" w:space="0" w:color="000000"/>
              <w:bottom w:val="single" w:sz="4" w:space="0" w:color="000000"/>
              <w:right w:val="single" w:sz="4" w:space="0" w:color="000000"/>
            </w:tcBorders>
            <w:shd w:val="clear" w:color="auto" w:fill="auto"/>
            <w:vAlign w:val="bottom"/>
          </w:tcPr>
          <w:p w14:paraId="601F2805"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a</w:t>
            </w:r>
          </w:p>
        </w:tc>
        <w:tc>
          <w:tcPr>
            <w:tcW w:w="8753" w:type="dxa"/>
            <w:tcBorders>
              <w:bottom w:val="single" w:sz="4" w:space="0" w:color="000000"/>
              <w:right w:val="single" w:sz="4" w:space="0" w:color="000000"/>
            </w:tcBorders>
            <w:shd w:val="clear" w:color="auto" w:fill="auto"/>
            <w:vAlign w:val="bottom"/>
          </w:tcPr>
          <w:p w14:paraId="264F21BB" w14:textId="77777777" w:rsidR="00BC1765" w:rsidRPr="00D618DB" w:rsidRDefault="00BC1765" w:rsidP="00F455EE">
            <w:pPr>
              <w:widowControl w:val="0"/>
              <w:spacing w:after="0" w:line="240" w:lineRule="auto"/>
              <w:rPr>
                <w:rFonts w:eastAsia="Times New Roman" w:cstheme="minorHAnsi"/>
                <w:color w:val="000000"/>
                <w:sz w:val="20"/>
                <w:szCs w:val="20"/>
                <w:lang w:val="en-US" w:eastAsia="pl-PL"/>
              </w:rPr>
            </w:pPr>
            <w:r w:rsidRPr="00D618DB">
              <w:rPr>
                <w:rFonts w:eastAsia="Times New Roman" w:cstheme="minorHAnsi"/>
                <w:color w:val="000000"/>
                <w:sz w:val="20"/>
                <w:szCs w:val="20"/>
                <w:lang w:val="en-US" w:eastAsia="pl-PL"/>
              </w:rPr>
              <w:t>na serwerze sprzętowym, obsługiwane systemy operacyjne w ramach: Windows Server 2008 R2 – 2019 (x64), Windows 7 – 10 Professional (x64), Ubuntu 16.04 – 18.04 Server (x64), Red Hat Enterprise Linux 7.4 – 7.6 (x64), SUSE Linux Enterprise Server 12 SP1-SP3 (x64), CentOS 7.6</w:t>
            </w:r>
          </w:p>
        </w:tc>
      </w:tr>
      <w:tr w:rsidR="00BC1765" w:rsidRPr="00A03D67" w14:paraId="0D1A383A" w14:textId="77777777" w:rsidTr="00F455EE">
        <w:trPr>
          <w:trHeight w:val="315"/>
        </w:trPr>
        <w:tc>
          <w:tcPr>
            <w:tcW w:w="642" w:type="dxa"/>
            <w:tcBorders>
              <w:left w:val="single" w:sz="4" w:space="0" w:color="000000"/>
              <w:bottom w:val="single" w:sz="4" w:space="0" w:color="000000"/>
              <w:right w:val="single" w:sz="4" w:space="0" w:color="000000"/>
            </w:tcBorders>
            <w:shd w:val="clear" w:color="auto" w:fill="auto"/>
            <w:vAlign w:val="bottom"/>
          </w:tcPr>
          <w:p w14:paraId="286D6BAC"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b</w:t>
            </w:r>
          </w:p>
        </w:tc>
        <w:tc>
          <w:tcPr>
            <w:tcW w:w="8753" w:type="dxa"/>
            <w:tcBorders>
              <w:bottom w:val="single" w:sz="4" w:space="0" w:color="000000"/>
              <w:right w:val="single" w:sz="4" w:space="0" w:color="000000"/>
            </w:tcBorders>
            <w:shd w:val="clear" w:color="auto" w:fill="auto"/>
            <w:vAlign w:val="bottom"/>
          </w:tcPr>
          <w:p w14:paraId="08C87416"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jako maszyna wirtualna Vmware</w:t>
            </w:r>
          </w:p>
        </w:tc>
      </w:tr>
      <w:tr w:rsidR="00BC1765" w:rsidRPr="00A03D67" w14:paraId="70E0751C" w14:textId="77777777" w:rsidTr="00F455EE">
        <w:trPr>
          <w:trHeight w:val="315"/>
        </w:trPr>
        <w:tc>
          <w:tcPr>
            <w:tcW w:w="642" w:type="dxa"/>
            <w:tcBorders>
              <w:left w:val="single" w:sz="4" w:space="0" w:color="000000"/>
              <w:bottom w:val="single" w:sz="4" w:space="0" w:color="000000"/>
              <w:right w:val="single" w:sz="4" w:space="0" w:color="000000"/>
            </w:tcBorders>
            <w:shd w:val="clear" w:color="auto" w:fill="auto"/>
            <w:vAlign w:val="bottom"/>
          </w:tcPr>
          <w:p w14:paraId="41EBC071"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c</w:t>
            </w:r>
          </w:p>
        </w:tc>
        <w:tc>
          <w:tcPr>
            <w:tcW w:w="8753" w:type="dxa"/>
            <w:tcBorders>
              <w:bottom w:val="single" w:sz="4" w:space="0" w:color="000000"/>
              <w:right w:val="single" w:sz="4" w:space="0" w:color="000000"/>
            </w:tcBorders>
            <w:shd w:val="clear" w:color="auto" w:fill="auto"/>
            <w:vAlign w:val="bottom"/>
          </w:tcPr>
          <w:p w14:paraId="0C4291CF"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jako maszyna wirtualna Amazon</w:t>
            </w:r>
          </w:p>
        </w:tc>
      </w:tr>
      <w:tr w:rsidR="00BC1765" w:rsidRPr="00A03D67" w14:paraId="6AFDE9D2" w14:textId="77777777" w:rsidTr="00F455EE">
        <w:trPr>
          <w:trHeight w:val="315"/>
        </w:trPr>
        <w:tc>
          <w:tcPr>
            <w:tcW w:w="642" w:type="dxa"/>
            <w:tcBorders>
              <w:left w:val="single" w:sz="4" w:space="0" w:color="000000"/>
              <w:bottom w:val="single" w:sz="4" w:space="0" w:color="000000"/>
              <w:right w:val="single" w:sz="4" w:space="0" w:color="000000"/>
            </w:tcBorders>
            <w:shd w:val="clear" w:color="auto" w:fill="auto"/>
            <w:vAlign w:val="bottom"/>
          </w:tcPr>
          <w:p w14:paraId="6DF994E0"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 xml:space="preserve">d </w:t>
            </w:r>
          </w:p>
        </w:tc>
        <w:tc>
          <w:tcPr>
            <w:tcW w:w="8753" w:type="dxa"/>
            <w:tcBorders>
              <w:bottom w:val="single" w:sz="4" w:space="0" w:color="000000"/>
              <w:right w:val="single" w:sz="4" w:space="0" w:color="000000"/>
            </w:tcBorders>
            <w:shd w:val="clear" w:color="auto" w:fill="auto"/>
            <w:vAlign w:val="bottom"/>
          </w:tcPr>
          <w:p w14:paraId="1AD1502F"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na serwerze NAS: ASUSTOR, NETGEAR, QNAP, Synology i Western Digital</w:t>
            </w:r>
          </w:p>
        </w:tc>
      </w:tr>
      <w:tr w:rsidR="00BC1765" w:rsidRPr="00A03D67" w14:paraId="413F35E7" w14:textId="77777777" w:rsidTr="00F455EE">
        <w:trPr>
          <w:trHeight w:val="615"/>
        </w:trPr>
        <w:tc>
          <w:tcPr>
            <w:tcW w:w="642" w:type="dxa"/>
            <w:tcBorders>
              <w:left w:val="single" w:sz="4" w:space="0" w:color="000000"/>
              <w:bottom w:val="single" w:sz="4" w:space="0" w:color="000000"/>
              <w:right w:val="single" w:sz="4" w:space="0" w:color="000000"/>
            </w:tcBorders>
            <w:shd w:val="clear" w:color="auto" w:fill="auto"/>
            <w:vAlign w:val="bottom"/>
          </w:tcPr>
          <w:p w14:paraId="2A0019D2"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4</w:t>
            </w:r>
          </w:p>
        </w:tc>
        <w:tc>
          <w:tcPr>
            <w:tcW w:w="8753" w:type="dxa"/>
            <w:tcBorders>
              <w:bottom w:val="single" w:sz="4" w:space="0" w:color="000000"/>
              <w:right w:val="single" w:sz="4" w:space="0" w:color="000000"/>
            </w:tcBorders>
            <w:shd w:val="clear" w:color="auto" w:fill="auto"/>
            <w:vAlign w:val="bottom"/>
          </w:tcPr>
          <w:p w14:paraId="60EB62EE"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Oprogramowanie do backupu musi pozwalać na wykorzystanie dowolnego serwera oraz przestrzeni dyskowej (nie dedykowanych), za pośrednictwem protokołów CIFS lub NFS</w:t>
            </w:r>
          </w:p>
        </w:tc>
      </w:tr>
      <w:tr w:rsidR="00BC1765" w:rsidRPr="00A03D67" w14:paraId="1072AAFB" w14:textId="77777777" w:rsidTr="00F455EE">
        <w:trPr>
          <w:trHeight w:val="615"/>
        </w:trPr>
        <w:tc>
          <w:tcPr>
            <w:tcW w:w="642" w:type="dxa"/>
            <w:tcBorders>
              <w:left w:val="single" w:sz="4" w:space="0" w:color="000000"/>
              <w:bottom w:val="single" w:sz="4" w:space="0" w:color="000000"/>
              <w:right w:val="single" w:sz="4" w:space="0" w:color="000000"/>
            </w:tcBorders>
            <w:shd w:val="clear" w:color="auto" w:fill="auto"/>
            <w:vAlign w:val="bottom"/>
          </w:tcPr>
          <w:p w14:paraId="3103B8E8"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5</w:t>
            </w:r>
          </w:p>
        </w:tc>
        <w:tc>
          <w:tcPr>
            <w:tcW w:w="8753" w:type="dxa"/>
            <w:tcBorders>
              <w:bottom w:val="single" w:sz="4" w:space="0" w:color="000000"/>
              <w:right w:val="single" w:sz="4" w:space="0" w:color="000000"/>
            </w:tcBorders>
            <w:shd w:val="clear" w:color="auto" w:fill="auto"/>
            <w:vAlign w:val="bottom"/>
          </w:tcPr>
          <w:p w14:paraId="76D97BE3"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Oprogramowanie nie może wymagać instalacji jakiegokolwiek agenta wewnątrz maszyny wirtualnej w celach backupu/przywracania</w:t>
            </w:r>
          </w:p>
        </w:tc>
      </w:tr>
      <w:tr w:rsidR="00BC1765" w:rsidRPr="00A03D67" w14:paraId="4E6B684F" w14:textId="77777777" w:rsidTr="00F455EE">
        <w:trPr>
          <w:trHeight w:val="615"/>
        </w:trPr>
        <w:tc>
          <w:tcPr>
            <w:tcW w:w="642" w:type="dxa"/>
            <w:tcBorders>
              <w:left w:val="single" w:sz="4" w:space="0" w:color="000000"/>
              <w:bottom w:val="single" w:sz="4" w:space="0" w:color="000000"/>
              <w:right w:val="single" w:sz="4" w:space="0" w:color="000000"/>
            </w:tcBorders>
            <w:shd w:val="clear" w:color="auto" w:fill="auto"/>
            <w:vAlign w:val="bottom"/>
          </w:tcPr>
          <w:p w14:paraId="1A1607DF"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 xml:space="preserve">6. </w:t>
            </w:r>
          </w:p>
        </w:tc>
        <w:tc>
          <w:tcPr>
            <w:tcW w:w="8753" w:type="dxa"/>
            <w:tcBorders>
              <w:bottom w:val="single" w:sz="4" w:space="0" w:color="000000"/>
              <w:right w:val="single" w:sz="4" w:space="0" w:color="000000"/>
            </w:tcBorders>
            <w:shd w:val="clear" w:color="auto" w:fill="auto"/>
            <w:vAlign w:val="bottom"/>
          </w:tcPr>
          <w:p w14:paraId="5A38C1B0"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 xml:space="preserve">Oprogramowanie nie może wymagać dodatkowej instalacji zewnętrznych aplikacji (np. Frameworków czy baz danych) </w:t>
            </w:r>
          </w:p>
        </w:tc>
      </w:tr>
      <w:tr w:rsidR="00BC1765" w:rsidRPr="00A03D67" w14:paraId="17D7B4F0" w14:textId="77777777" w:rsidTr="00F455EE">
        <w:trPr>
          <w:trHeight w:val="315"/>
        </w:trPr>
        <w:tc>
          <w:tcPr>
            <w:tcW w:w="642" w:type="dxa"/>
            <w:tcBorders>
              <w:left w:val="single" w:sz="4" w:space="0" w:color="000000"/>
              <w:bottom w:val="single" w:sz="4" w:space="0" w:color="000000"/>
              <w:right w:val="single" w:sz="4" w:space="0" w:color="000000"/>
            </w:tcBorders>
            <w:shd w:val="clear" w:color="000000" w:fill="D0CECE"/>
            <w:vAlign w:val="bottom"/>
          </w:tcPr>
          <w:p w14:paraId="098D83B5"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II</w:t>
            </w:r>
          </w:p>
        </w:tc>
        <w:tc>
          <w:tcPr>
            <w:tcW w:w="8753" w:type="dxa"/>
            <w:tcBorders>
              <w:bottom w:val="single" w:sz="4" w:space="0" w:color="000000"/>
              <w:right w:val="single" w:sz="4" w:space="0" w:color="000000"/>
            </w:tcBorders>
            <w:shd w:val="clear" w:color="000000" w:fill="D0CECE"/>
            <w:vAlign w:val="bottom"/>
          </w:tcPr>
          <w:p w14:paraId="1502648A"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Licencjonowanie</w:t>
            </w:r>
          </w:p>
        </w:tc>
      </w:tr>
      <w:tr w:rsidR="00BC1765" w:rsidRPr="00A03D67" w14:paraId="352AD5D3" w14:textId="77777777" w:rsidTr="00F455EE">
        <w:trPr>
          <w:trHeight w:val="1215"/>
        </w:trPr>
        <w:tc>
          <w:tcPr>
            <w:tcW w:w="642" w:type="dxa"/>
            <w:tcBorders>
              <w:left w:val="single" w:sz="4" w:space="0" w:color="000000"/>
              <w:bottom w:val="single" w:sz="4" w:space="0" w:color="000000"/>
              <w:right w:val="single" w:sz="4" w:space="0" w:color="000000"/>
            </w:tcBorders>
            <w:shd w:val="clear" w:color="auto" w:fill="auto"/>
            <w:vAlign w:val="bottom"/>
          </w:tcPr>
          <w:p w14:paraId="49451482"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1</w:t>
            </w:r>
          </w:p>
        </w:tc>
        <w:tc>
          <w:tcPr>
            <w:tcW w:w="8753" w:type="dxa"/>
            <w:tcBorders>
              <w:bottom w:val="single" w:sz="4" w:space="0" w:color="000000"/>
              <w:right w:val="single" w:sz="4" w:space="0" w:color="000000"/>
            </w:tcBorders>
            <w:shd w:val="clear" w:color="auto" w:fill="auto"/>
            <w:vAlign w:val="bottom"/>
          </w:tcPr>
          <w:p w14:paraId="7A309757"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Wszystkie funkcje i komponenty oprogramowania dla środowisk Vmware i Hyper-V powinny być licencjonowane per gniazdo procesora w hostach wirtualizacyjnych służących za źródło backupu lub replikacji. Licencjonowanie powinno być realizowane w wariancie wieczystym, w którym licencja nie ma terminu ważności</w:t>
            </w:r>
          </w:p>
        </w:tc>
      </w:tr>
      <w:tr w:rsidR="00BC1765" w:rsidRPr="00A03D67" w14:paraId="080A2CFC" w14:textId="77777777" w:rsidTr="00F455EE">
        <w:trPr>
          <w:trHeight w:val="915"/>
        </w:trPr>
        <w:tc>
          <w:tcPr>
            <w:tcW w:w="642" w:type="dxa"/>
            <w:tcBorders>
              <w:left w:val="single" w:sz="4" w:space="0" w:color="000000"/>
              <w:bottom w:val="single" w:sz="4" w:space="0" w:color="000000"/>
              <w:right w:val="single" w:sz="4" w:space="0" w:color="000000"/>
            </w:tcBorders>
            <w:shd w:val="clear" w:color="auto" w:fill="auto"/>
            <w:vAlign w:val="bottom"/>
          </w:tcPr>
          <w:p w14:paraId="4759C4D0"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2</w:t>
            </w:r>
          </w:p>
        </w:tc>
        <w:tc>
          <w:tcPr>
            <w:tcW w:w="8753" w:type="dxa"/>
            <w:tcBorders>
              <w:bottom w:val="single" w:sz="4" w:space="0" w:color="000000"/>
              <w:right w:val="single" w:sz="4" w:space="0" w:color="000000"/>
            </w:tcBorders>
            <w:shd w:val="clear" w:color="auto" w:fill="auto"/>
            <w:vAlign w:val="bottom"/>
          </w:tcPr>
          <w:p w14:paraId="59E02C23"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Dopuszczalne jest dostarczenie oprogramowania w wersji umożliwiającej ograniczoną rozbudowę środowiska, wersja ta powinna jednak umożliwiać rozbudowę do nie mniej niż 6 gniazd procesorów w obrębie środowiska</w:t>
            </w:r>
          </w:p>
        </w:tc>
      </w:tr>
      <w:tr w:rsidR="00BC1765" w:rsidRPr="00A03D67" w14:paraId="2AA6B47A" w14:textId="77777777" w:rsidTr="00F455EE">
        <w:trPr>
          <w:trHeight w:val="1215"/>
        </w:trPr>
        <w:tc>
          <w:tcPr>
            <w:tcW w:w="642" w:type="dxa"/>
            <w:tcBorders>
              <w:left w:val="single" w:sz="4" w:space="0" w:color="000000"/>
              <w:bottom w:val="single" w:sz="4" w:space="0" w:color="000000"/>
              <w:right w:val="single" w:sz="4" w:space="0" w:color="000000"/>
            </w:tcBorders>
            <w:shd w:val="clear" w:color="auto" w:fill="auto"/>
            <w:vAlign w:val="bottom"/>
          </w:tcPr>
          <w:p w14:paraId="096C731A"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3</w:t>
            </w:r>
          </w:p>
        </w:tc>
        <w:tc>
          <w:tcPr>
            <w:tcW w:w="8753" w:type="dxa"/>
            <w:tcBorders>
              <w:bottom w:val="single" w:sz="4" w:space="0" w:color="000000"/>
              <w:right w:val="single" w:sz="4" w:space="0" w:color="000000"/>
            </w:tcBorders>
            <w:shd w:val="clear" w:color="auto" w:fill="auto"/>
            <w:vAlign w:val="bottom"/>
          </w:tcPr>
          <w:p w14:paraId="20885EB9" w14:textId="77777777" w:rsidR="00BC1765" w:rsidRPr="00A03D67" w:rsidRDefault="00BC1765" w:rsidP="00F455EE">
            <w:pPr>
              <w:widowControl w:val="0"/>
              <w:spacing w:after="0" w:line="240" w:lineRule="auto"/>
              <w:rPr>
                <w:rFonts w:eastAsia="Times New Roman" w:cstheme="minorHAnsi"/>
                <w:sz w:val="20"/>
                <w:szCs w:val="20"/>
                <w:lang w:eastAsia="pl-PL"/>
              </w:rPr>
            </w:pPr>
            <w:r w:rsidRPr="00A03D67">
              <w:rPr>
                <w:rFonts w:eastAsia="Times New Roman" w:cstheme="minorHAnsi"/>
                <w:sz w:val="20"/>
                <w:szCs w:val="20"/>
                <w:lang w:eastAsia="pl-PL"/>
              </w:rPr>
              <w:t>W ramach dostarczonej licencji na określoną ilość gniazd procesorów wymagane jest zapewnienie 5 lat wsparcia technicznego producenta, zapewniającego dostęp do aktualizacji i poprawek oprogramowania oraz umożliwiającego kontakt z działem technicznym producenta w zakresie oferowanego oprogramowania</w:t>
            </w:r>
          </w:p>
        </w:tc>
      </w:tr>
      <w:tr w:rsidR="00BC1765" w:rsidRPr="00A03D67" w14:paraId="37B51C77" w14:textId="77777777" w:rsidTr="00F455EE">
        <w:trPr>
          <w:trHeight w:val="615"/>
        </w:trPr>
        <w:tc>
          <w:tcPr>
            <w:tcW w:w="642" w:type="dxa"/>
            <w:tcBorders>
              <w:left w:val="single" w:sz="4" w:space="0" w:color="000000"/>
              <w:bottom w:val="single" w:sz="4" w:space="0" w:color="000000"/>
              <w:right w:val="single" w:sz="4" w:space="0" w:color="000000"/>
            </w:tcBorders>
            <w:shd w:val="clear" w:color="auto" w:fill="auto"/>
            <w:vAlign w:val="bottom"/>
          </w:tcPr>
          <w:p w14:paraId="58667AEB"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4</w:t>
            </w:r>
          </w:p>
        </w:tc>
        <w:tc>
          <w:tcPr>
            <w:tcW w:w="8753" w:type="dxa"/>
            <w:tcBorders>
              <w:bottom w:val="single" w:sz="4" w:space="0" w:color="000000"/>
              <w:right w:val="single" w:sz="4" w:space="0" w:color="000000"/>
            </w:tcBorders>
            <w:shd w:val="clear" w:color="auto" w:fill="auto"/>
            <w:vAlign w:val="bottom"/>
          </w:tcPr>
          <w:p w14:paraId="6E8677F6" w14:textId="77777777" w:rsidR="00BC1765" w:rsidRPr="00A03D67" w:rsidRDefault="00BC1765" w:rsidP="00F455EE">
            <w:pPr>
              <w:widowControl w:val="0"/>
              <w:spacing w:after="0" w:line="240" w:lineRule="auto"/>
              <w:rPr>
                <w:rFonts w:eastAsia="Times New Roman" w:cstheme="minorHAnsi"/>
                <w:sz w:val="20"/>
                <w:szCs w:val="20"/>
                <w:lang w:eastAsia="pl-PL"/>
              </w:rPr>
            </w:pPr>
            <w:r w:rsidRPr="00A03D67">
              <w:rPr>
                <w:rFonts w:eastAsia="Times New Roman" w:cstheme="minorHAnsi"/>
                <w:sz w:val="20"/>
                <w:szCs w:val="20"/>
                <w:lang w:eastAsia="pl-PL"/>
              </w:rPr>
              <w:t>W ramach dostawy wymagane jest dostarczenie licencji na ochronę 2 gniazd procesorów w hostach Vmware lub Hyper-V</w:t>
            </w:r>
          </w:p>
        </w:tc>
      </w:tr>
      <w:tr w:rsidR="00BC1765" w:rsidRPr="00A03D67" w14:paraId="1A057AE4" w14:textId="77777777" w:rsidTr="00F455EE">
        <w:trPr>
          <w:trHeight w:val="630"/>
        </w:trPr>
        <w:tc>
          <w:tcPr>
            <w:tcW w:w="642" w:type="dxa"/>
            <w:tcBorders>
              <w:left w:val="single" w:sz="4" w:space="0" w:color="000000"/>
              <w:bottom w:val="single" w:sz="4" w:space="0" w:color="000000"/>
              <w:right w:val="single" w:sz="4" w:space="0" w:color="000000"/>
            </w:tcBorders>
            <w:shd w:val="clear" w:color="auto" w:fill="auto"/>
            <w:vAlign w:val="bottom"/>
          </w:tcPr>
          <w:p w14:paraId="3A11E410"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5</w:t>
            </w:r>
          </w:p>
        </w:tc>
        <w:tc>
          <w:tcPr>
            <w:tcW w:w="8753" w:type="dxa"/>
            <w:tcBorders>
              <w:bottom w:val="single" w:sz="4" w:space="0" w:color="000000"/>
              <w:right w:val="single" w:sz="4" w:space="0" w:color="000000"/>
            </w:tcBorders>
            <w:shd w:val="clear" w:color="auto" w:fill="auto"/>
            <w:vAlign w:val="bottom"/>
          </w:tcPr>
          <w:p w14:paraId="5B6703B1"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Licencjonowanie innych środowisk może być realizowane na zasadzie wymagającej zakupu dedykowanej licencji dla środowiska</w:t>
            </w:r>
          </w:p>
        </w:tc>
      </w:tr>
      <w:tr w:rsidR="00BC1765" w:rsidRPr="00A03D67" w14:paraId="24F05972" w14:textId="77777777" w:rsidTr="00F455EE">
        <w:trPr>
          <w:trHeight w:val="300"/>
        </w:trPr>
        <w:tc>
          <w:tcPr>
            <w:tcW w:w="642" w:type="dxa"/>
            <w:tcBorders>
              <w:left w:val="single" w:sz="4" w:space="0" w:color="000000"/>
              <w:bottom w:val="single" w:sz="4" w:space="0" w:color="000000"/>
              <w:right w:val="single" w:sz="4" w:space="0" w:color="000000"/>
            </w:tcBorders>
            <w:shd w:val="clear" w:color="000000" w:fill="D0CECE"/>
            <w:vAlign w:val="bottom"/>
          </w:tcPr>
          <w:p w14:paraId="5F482B48"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III</w:t>
            </w:r>
          </w:p>
        </w:tc>
        <w:tc>
          <w:tcPr>
            <w:tcW w:w="8753" w:type="dxa"/>
            <w:tcBorders>
              <w:bottom w:val="single" w:sz="4" w:space="0" w:color="000000"/>
              <w:right w:val="single" w:sz="4" w:space="0" w:color="000000"/>
            </w:tcBorders>
            <w:shd w:val="clear" w:color="000000" w:fill="D0CECE"/>
            <w:vAlign w:val="bottom"/>
          </w:tcPr>
          <w:p w14:paraId="6EB15AAC"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Ochrona danych</w:t>
            </w:r>
          </w:p>
        </w:tc>
      </w:tr>
      <w:tr w:rsidR="00BC1765" w:rsidRPr="00A03D67" w14:paraId="23774644" w14:textId="77777777" w:rsidTr="00F455EE">
        <w:trPr>
          <w:trHeight w:val="300"/>
        </w:trPr>
        <w:tc>
          <w:tcPr>
            <w:tcW w:w="642" w:type="dxa"/>
            <w:tcBorders>
              <w:left w:val="single" w:sz="4" w:space="0" w:color="000000"/>
              <w:bottom w:val="single" w:sz="4" w:space="0" w:color="000000"/>
              <w:right w:val="single" w:sz="4" w:space="0" w:color="000000"/>
            </w:tcBorders>
            <w:shd w:val="clear" w:color="auto" w:fill="auto"/>
            <w:vAlign w:val="bottom"/>
          </w:tcPr>
          <w:p w14:paraId="33A41FB0"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1</w:t>
            </w:r>
          </w:p>
        </w:tc>
        <w:tc>
          <w:tcPr>
            <w:tcW w:w="8753" w:type="dxa"/>
            <w:tcBorders>
              <w:bottom w:val="single" w:sz="4" w:space="0" w:color="000000"/>
              <w:right w:val="single" w:sz="4" w:space="0" w:color="000000"/>
            </w:tcBorders>
            <w:shd w:val="clear" w:color="auto" w:fill="auto"/>
            <w:vAlign w:val="bottom"/>
          </w:tcPr>
          <w:p w14:paraId="3A608266"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Oprogramowanie musi posiadać funkcje backupu i replikacji:</w:t>
            </w:r>
          </w:p>
        </w:tc>
      </w:tr>
      <w:tr w:rsidR="00BC1765" w:rsidRPr="00A03D67" w14:paraId="30CD56D7" w14:textId="77777777" w:rsidTr="00F455EE">
        <w:trPr>
          <w:trHeight w:val="300"/>
        </w:trPr>
        <w:tc>
          <w:tcPr>
            <w:tcW w:w="642" w:type="dxa"/>
            <w:tcBorders>
              <w:left w:val="single" w:sz="4" w:space="0" w:color="000000"/>
              <w:bottom w:val="single" w:sz="4" w:space="0" w:color="000000"/>
              <w:right w:val="single" w:sz="4" w:space="0" w:color="000000"/>
            </w:tcBorders>
            <w:shd w:val="clear" w:color="auto" w:fill="auto"/>
            <w:vAlign w:val="bottom"/>
          </w:tcPr>
          <w:p w14:paraId="31CF75EC"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a</w:t>
            </w:r>
          </w:p>
        </w:tc>
        <w:tc>
          <w:tcPr>
            <w:tcW w:w="8753" w:type="dxa"/>
            <w:tcBorders>
              <w:bottom w:val="single" w:sz="4" w:space="0" w:color="000000"/>
              <w:right w:val="single" w:sz="4" w:space="0" w:color="000000"/>
            </w:tcBorders>
            <w:shd w:val="clear" w:color="auto" w:fill="auto"/>
            <w:vAlign w:val="bottom"/>
          </w:tcPr>
          <w:p w14:paraId="7EEBA2B1"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Backup maszyn wirtualnych Vmware</w:t>
            </w:r>
          </w:p>
        </w:tc>
      </w:tr>
      <w:tr w:rsidR="00BC1765" w:rsidRPr="00A03D67" w14:paraId="07004FBF" w14:textId="77777777" w:rsidTr="00F455EE">
        <w:trPr>
          <w:trHeight w:val="600"/>
        </w:trPr>
        <w:tc>
          <w:tcPr>
            <w:tcW w:w="642" w:type="dxa"/>
            <w:tcBorders>
              <w:left w:val="single" w:sz="4" w:space="0" w:color="000000"/>
              <w:bottom w:val="single" w:sz="4" w:space="0" w:color="000000"/>
              <w:right w:val="single" w:sz="4" w:space="0" w:color="000000"/>
            </w:tcBorders>
            <w:shd w:val="clear" w:color="auto" w:fill="auto"/>
            <w:vAlign w:val="bottom"/>
          </w:tcPr>
          <w:p w14:paraId="5089375E"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b</w:t>
            </w:r>
          </w:p>
        </w:tc>
        <w:tc>
          <w:tcPr>
            <w:tcW w:w="8753" w:type="dxa"/>
            <w:tcBorders>
              <w:bottom w:val="single" w:sz="4" w:space="0" w:color="000000"/>
              <w:right w:val="single" w:sz="4" w:space="0" w:color="000000"/>
            </w:tcBorders>
            <w:shd w:val="clear" w:color="auto" w:fill="auto"/>
            <w:vAlign w:val="bottom"/>
          </w:tcPr>
          <w:p w14:paraId="3B1DF301"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Replikacja maszyn wirtualnych Vmware (tworzenie I aktualizacja identycznych kopii dla źródłowych maszyn wirtualnych). Replikacja nie może wymagać utworzenia backupu</w:t>
            </w:r>
          </w:p>
        </w:tc>
      </w:tr>
      <w:tr w:rsidR="00BC1765" w:rsidRPr="00A03D67" w14:paraId="48A6F6BB" w14:textId="77777777" w:rsidTr="00F455EE">
        <w:trPr>
          <w:trHeight w:val="300"/>
        </w:trPr>
        <w:tc>
          <w:tcPr>
            <w:tcW w:w="642" w:type="dxa"/>
            <w:tcBorders>
              <w:left w:val="single" w:sz="4" w:space="0" w:color="000000"/>
              <w:bottom w:val="single" w:sz="4" w:space="0" w:color="000000"/>
              <w:right w:val="single" w:sz="4" w:space="0" w:color="000000"/>
            </w:tcBorders>
            <w:shd w:val="clear" w:color="auto" w:fill="auto"/>
            <w:vAlign w:val="bottom"/>
          </w:tcPr>
          <w:p w14:paraId="320018D2"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c</w:t>
            </w:r>
          </w:p>
        </w:tc>
        <w:tc>
          <w:tcPr>
            <w:tcW w:w="8753" w:type="dxa"/>
            <w:tcBorders>
              <w:bottom w:val="single" w:sz="4" w:space="0" w:color="000000"/>
              <w:right w:val="single" w:sz="4" w:space="0" w:color="000000"/>
            </w:tcBorders>
            <w:shd w:val="clear" w:color="auto" w:fill="auto"/>
            <w:vAlign w:val="bottom"/>
          </w:tcPr>
          <w:p w14:paraId="48C5003D"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Backup maszyn wirtualnych Hyper-V</w:t>
            </w:r>
          </w:p>
        </w:tc>
      </w:tr>
      <w:tr w:rsidR="00BC1765" w:rsidRPr="00A03D67" w14:paraId="51F5CDEE" w14:textId="77777777" w:rsidTr="00F455EE">
        <w:trPr>
          <w:trHeight w:val="600"/>
        </w:trPr>
        <w:tc>
          <w:tcPr>
            <w:tcW w:w="642" w:type="dxa"/>
            <w:tcBorders>
              <w:left w:val="single" w:sz="4" w:space="0" w:color="000000"/>
              <w:bottom w:val="single" w:sz="4" w:space="0" w:color="000000"/>
              <w:right w:val="single" w:sz="4" w:space="0" w:color="000000"/>
            </w:tcBorders>
            <w:shd w:val="clear" w:color="auto" w:fill="auto"/>
            <w:vAlign w:val="bottom"/>
          </w:tcPr>
          <w:p w14:paraId="48544437"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 xml:space="preserve">d </w:t>
            </w:r>
          </w:p>
        </w:tc>
        <w:tc>
          <w:tcPr>
            <w:tcW w:w="8753" w:type="dxa"/>
            <w:tcBorders>
              <w:bottom w:val="single" w:sz="4" w:space="0" w:color="000000"/>
              <w:right w:val="single" w:sz="4" w:space="0" w:color="000000"/>
            </w:tcBorders>
            <w:shd w:val="clear" w:color="auto" w:fill="auto"/>
            <w:vAlign w:val="bottom"/>
          </w:tcPr>
          <w:p w14:paraId="63C9DB7A"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Replikacja maszyn wirtualnych Hyper-V (tworzenie I aktualizacja identycznych kopii dla źródłowych maszyn wirtualnych). Replikacja nie może wymagać utworzenia backupu</w:t>
            </w:r>
          </w:p>
        </w:tc>
      </w:tr>
      <w:tr w:rsidR="00BC1765" w:rsidRPr="00A03D67" w14:paraId="45A50743" w14:textId="77777777" w:rsidTr="00F455EE">
        <w:trPr>
          <w:trHeight w:val="600"/>
        </w:trPr>
        <w:tc>
          <w:tcPr>
            <w:tcW w:w="642" w:type="dxa"/>
            <w:tcBorders>
              <w:left w:val="single" w:sz="4" w:space="0" w:color="000000"/>
              <w:bottom w:val="single" w:sz="4" w:space="0" w:color="000000"/>
              <w:right w:val="single" w:sz="4" w:space="0" w:color="000000"/>
            </w:tcBorders>
            <w:shd w:val="clear" w:color="auto" w:fill="auto"/>
            <w:vAlign w:val="bottom"/>
          </w:tcPr>
          <w:p w14:paraId="5DEA11E7"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lastRenderedPageBreak/>
              <w:t>e</w:t>
            </w:r>
          </w:p>
        </w:tc>
        <w:tc>
          <w:tcPr>
            <w:tcW w:w="8753" w:type="dxa"/>
            <w:tcBorders>
              <w:bottom w:val="single" w:sz="4" w:space="0" w:color="000000"/>
              <w:right w:val="single" w:sz="4" w:space="0" w:color="000000"/>
            </w:tcBorders>
            <w:shd w:val="clear" w:color="auto" w:fill="auto"/>
            <w:vAlign w:val="bottom"/>
          </w:tcPr>
          <w:p w14:paraId="77BDC114"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Możliwość przesłania pierwszych kopii za pośrednictwem dysków zewnętrznych do lokalizacji docelowej oraz późniejsze wznowienie ochrony maszyn wirtualnych</w:t>
            </w:r>
          </w:p>
        </w:tc>
      </w:tr>
      <w:tr w:rsidR="00BC1765" w:rsidRPr="00A03D67" w14:paraId="222FE090" w14:textId="77777777" w:rsidTr="00F455EE">
        <w:trPr>
          <w:trHeight w:val="300"/>
        </w:trPr>
        <w:tc>
          <w:tcPr>
            <w:tcW w:w="642" w:type="dxa"/>
            <w:tcBorders>
              <w:left w:val="single" w:sz="4" w:space="0" w:color="000000"/>
              <w:bottom w:val="single" w:sz="4" w:space="0" w:color="000000"/>
              <w:right w:val="single" w:sz="4" w:space="0" w:color="000000"/>
            </w:tcBorders>
            <w:shd w:val="clear" w:color="auto" w:fill="auto"/>
            <w:vAlign w:val="bottom"/>
          </w:tcPr>
          <w:p w14:paraId="67147DDD"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f</w:t>
            </w:r>
          </w:p>
        </w:tc>
        <w:tc>
          <w:tcPr>
            <w:tcW w:w="8753" w:type="dxa"/>
            <w:tcBorders>
              <w:bottom w:val="single" w:sz="4" w:space="0" w:color="000000"/>
              <w:right w:val="single" w:sz="4" w:space="0" w:color="000000"/>
            </w:tcBorders>
            <w:shd w:val="clear" w:color="auto" w:fill="auto"/>
            <w:vAlign w:val="bottom"/>
          </w:tcPr>
          <w:p w14:paraId="182D700A"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Możliwość określania pasma wykorzystywanego przez oprogramowanie do backupu globalnie lub per zadanie</w:t>
            </w:r>
          </w:p>
        </w:tc>
      </w:tr>
      <w:tr w:rsidR="00BC1765" w:rsidRPr="00A03D67" w14:paraId="7A7BE440" w14:textId="77777777" w:rsidTr="00F455EE">
        <w:trPr>
          <w:trHeight w:val="300"/>
        </w:trPr>
        <w:tc>
          <w:tcPr>
            <w:tcW w:w="642" w:type="dxa"/>
            <w:tcBorders>
              <w:left w:val="single" w:sz="4" w:space="0" w:color="000000"/>
              <w:bottom w:val="single" w:sz="4" w:space="0" w:color="000000"/>
              <w:right w:val="single" w:sz="4" w:space="0" w:color="000000"/>
            </w:tcBorders>
            <w:shd w:val="clear" w:color="auto" w:fill="auto"/>
            <w:vAlign w:val="bottom"/>
          </w:tcPr>
          <w:p w14:paraId="21C6BF3E"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g</w:t>
            </w:r>
          </w:p>
        </w:tc>
        <w:tc>
          <w:tcPr>
            <w:tcW w:w="8753" w:type="dxa"/>
            <w:tcBorders>
              <w:bottom w:val="single" w:sz="4" w:space="0" w:color="000000"/>
              <w:right w:val="single" w:sz="4" w:space="0" w:color="000000"/>
            </w:tcBorders>
            <w:shd w:val="clear" w:color="auto" w:fill="auto"/>
            <w:vAlign w:val="bottom"/>
          </w:tcPr>
          <w:p w14:paraId="60A37993"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Możliwość tworzenia do 1000 punktów przywracania dla każdej z maszyn wirtualnych w ramach zadania backupu</w:t>
            </w:r>
          </w:p>
        </w:tc>
      </w:tr>
      <w:tr w:rsidR="00BC1765" w:rsidRPr="00A03D67" w14:paraId="5FD450AC" w14:textId="77777777" w:rsidTr="00F455EE">
        <w:trPr>
          <w:trHeight w:val="600"/>
        </w:trPr>
        <w:tc>
          <w:tcPr>
            <w:tcW w:w="642" w:type="dxa"/>
            <w:tcBorders>
              <w:left w:val="single" w:sz="4" w:space="0" w:color="000000"/>
              <w:bottom w:val="single" w:sz="4" w:space="0" w:color="000000"/>
              <w:right w:val="single" w:sz="4" w:space="0" w:color="000000"/>
            </w:tcBorders>
            <w:shd w:val="clear" w:color="auto" w:fill="auto"/>
            <w:vAlign w:val="bottom"/>
          </w:tcPr>
          <w:p w14:paraId="7DF06202"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h</w:t>
            </w:r>
          </w:p>
        </w:tc>
        <w:tc>
          <w:tcPr>
            <w:tcW w:w="8753" w:type="dxa"/>
            <w:tcBorders>
              <w:bottom w:val="single" w:sz="4" w:space="0" w:color="000000"/>
              <w:right w:val="single" w:sz="4" w:space="0" w:color="000000"/>
            </w:tcBorders>
            <w:shd w:val="clear" w:color="auto" w:fill="auto"/>
            <w:vAlign w:val="bottom"/>
          </w:tcPr>
          <w:p w14:paraId="09ECE330"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Obsługa retencji zgodnie z zasadą Grandfather-father-son – oprogramowanie musi pozwalać na rotację punktów przywracania w trybie dziennym, tygodniowym, miesięcznym oraz rocznym</w:t>
            </w:r>
          </w:p>
        </w:tc>
      </w:tr>
      <w:tr w:rsidR="00BC1765" w:rsidRPr="00A03D67" w14:paraId="6848D8D4" w14:textId="77777777" w:rsidTr="00F455EE">
        <w:trPr>
          <w:trHeight w:val="900"/>
        </w:trPr>
        <w:tc>
          <w:tcPr>
            <w:tcW w:w="642" w:type="dxa"/>
            <w:tcBorders>
              <w:left w:val="single" w:sz="4" w:space="0" w:color="000000"/>
              <w:bottom w:val="single" w:sz="4" w:space="0" w:color="000000"/>
              <w:right w:val="single" w:sz="4" w:space="0" w:color="000000"/>
            </w:tcBorders>
            <w:shd w:val="clear" w:color="auto" w:fill="auto"/>
            <w:vAlign w:val="bottom"/>
          </w:tcPr>
          <w:p w14:paraId="6F27C513"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i</w:t>
            </w:r>
          </w:p>
        </w:tc>
        <w:tc>
          <w:tcPr>
            <w:tcW w:w="8753" w:type="dxa"/>
            <w:tcBorders>
              <w:bottom w:val="single" w:sz="4" w:space="0" w:color="000000"/>
              <w:right w:val="single" w:sz="4" w:space="0" w:color="000000"/>
            </w:tcBorders>
            <w:shd w:val="clear" w:color="auto" w:fill="auto"/>
            <w:vAlign w:val="bottom"/>
          </w:tcPr>
          <w:p w14:paraId="63C06E00"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 xml:space="preserve">Kopia backupu (replikacja) do innych repozytoriów backupu lokalnych oraz zdalnych </w:t>
            </w:r>
            <w:r w:rsidRPr="00A03D67">
              <w:rPr>
                <w:rFonts w:eastAsia="Times New Roman" w:cstheme="minorHAnsi"/>
                <w:color w:val="000000"/>
                <w:sz w:val="20"/>
                <w:szCs w:val="20"/>
                <w:lang w:eastAsia="pl-PL"/>
              </w:rPr>
              <w:br/>
              <w:t>Oprogramowanie musi pozwalać na utworzenie kopii źródłowego repozytorium backupu oraz tylko wybranych backupów. Kopia tworzona jest zgodnie z określonym harmonogramem</w:t>
            </w:r>
          </w:p>
        </w:tc>
      </w:tr>
      <w:tr w:rsidR="00BC1765" w:rsidRPr="00A03D67" w14:paraId="2FF3DB22" w14:textId="77777777" w:rsidTr="00F455EE">
        <w:trPr>
          <w:trHeight w:val="600"/>
        </w:trPr>
        <w:tc>
          <w:tcPr>
            <w:tcW w:w="642" w:type="dxa"/>
            <w:tcBorders>
              <w:left w:val="single" w:sz="4" w:space="0" w:color="000000"/>
              <w:bottom w:val="single" w:sz="4" w:space="0" w:color="000000"/>
              <w:right w:val="single" w:sz="4" w:space="0" w:color="000000"/>
            </w:tcBorders>
            <w:shd w:val="clear" w:color="auto" w:fill="auto"/>
            <w:vAlign w:val="bottom"/>
          </w:tcPr>
          <w:p w14:paraId="4DB32D42"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j</w:t>
            </w:r>
          </w:p>
        </w:tc>
        <w:tc>
          <w:tcPr>
            <w:tcW w:w="8753" w:type="dxa"/>
            <w:tcBorders>
              <w:bottom w:val="single" w:sz="4" w:space="0" w:color="000000"/>
              <w:right w:val="single" w:sz="4" w:space="0" w:color="000000"/>
            </w:tcBorders>
            <w:shd w:val="clear" w:color="auto" w:fill="auto"/>
            <w:vAlign w:val="bottom"/>
          </w:tcPr>
          <w:p w14:paraId="6DDC1A8F"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Oprogramowanie musi pozwalać na określenie kolejności, w jakiej są backupowane lub replikowane maszyny wirtualne w ramach zadania</w:t>
            </w:r>
          </w:p>
        </w:tc>
      </w:tr>
      <w:tr w:rsidR="00BC1765" w:rsidRPr="00A03D67" w14:paraId="043B16C8" w14:textId="77777777" w:rsidTr="00F455EE">
        <w:trPr>
          <w:trHeight w:val="300"/>
        </w:trPr>
        <w:tc>
          <w:tcPr>
            <w:tcW w:w="642" w:type="dxa"/>
            <w:tcBorders>
              <w:left w:val="single" w:sz="4" w:space="0" w:color="000000"/>
              <w:bottom w:val="single" w:sz="4" w:space="0" w:color="000000"/>
              <w:right w:val="single" w:sz="4" w:space="0" w:color="000000"/>
            </w:tcBorders>
            <w:shd w:val="clear" w:color="000000" w:fill="D0CECE"/>
            <w:vAlign w:val="bottom"/>
          </w:tcPr>
          <w:p w14:paraId="392A7281"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IV</w:t>
            </w:r>
          </w:p>
        </w:tc>
        <w:tc>
          <w:tcPr>
            <w:tcW w:w="8753" w:type="dxa"/>
            <w:tcBorders>
              <w:bottom w:val="single" w:sz="4" w:space="0" w:color="000000"/>
              <w:right w:val="single" w:sz="4" w:space="0" w:color="000000"/>
            </w:tcBorders>
            <w:shd w:val="clear" w:color="000000" w:fill="D0CECE"/>
            <w:vAlign w:val="bottom"/>
          </w:tcPr>
          <w:p w14:paraId="2C779FD2"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Optymalizacja wykorzystania miejsca na dane</w:t>
            </w:r>
          </w:p>
        </w:tc>
      </w:tr>
      <w:tr w:rsidR="00BC1765" w:rsidRPr="00A03D67" w14:paraId="529851B4" w14:textId="77777777" w:rsidTr="00F455EE">
        <w:trPr>
          <w:trHeight w:val="300"/>
        </w:trPr>
        <w:tc>
          <w:tcPr>
            <w:tcW w:w="642" w:type="dxa"/>
            <w:tcBorders>
              <w:left w:val="single" w:sz="4" w:space="0" w:color="000000"/>
              <w:bottom w:val="single" w:sz="4" w:space="0" w:color="000000"/>
              <w:right w:val="single" w:sz="4" w:space="0" w:color="000000"/>
            </w:tcBorders>
            <w:shd w:val="clear" w:color="auto" w:fill="auto"/>
            <w:vAlign w:val="bottom"/>
          </w:tcPr>
          <w:p w14:paraId="69E5A1D0"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1</w:t>
            </w:r>
          </w:p>
        </w:tc>
        <w:tc>
          <w:tcPr>
            <w:tcW w:w="8753" w:type="dxa"/>
            <w:tcBorders>
              <w:bottom w:val="single" w:sz="4" w:space="0" w:color="000000"/>
              <w:right w:val="single" w:sz="4" w:space="0" w:color="000000"/>
            </w:tcBorders>
            <w:shd w:val="clear" w:color="auto" w:fill="auto"/>
            <w:vAlign w:val="bottom"/>
          </w:tcPr>
          <w:p w14:paraId="297D9A61"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Oprogramowanie musi posiadać poniższe funkcje pozwalające na ograniczenie wielkości backupowanych danych:</w:t>
            </w:r>
          </w:p>
        </w:tc>
      </w:tr>
      <w:tr w:rsidR="00BC1765" w:rsidRPr="00A03D67" w14:paraId="70B06BDD" w14:textId="77777777" w:rsidTr="00F455EE">
        <w:trPr>
          <w:trHeight w:val="600"/>
        </w:trPr>
        <w:tc>
          <w:tcPr>
            <w:tcW w:w="642" w:type="dxa"/>
            <w:tcBorders>
              <w:left w:val="single" w:sz="4" w:space="0" w:color="000000"/>
              <w:bottom w:val="single" w:sz="4" w:space="0" w:color="000000"/>
              <w:right w:val="single" w:sz="4" w:space="0" w:color="000000"/>
            </w:tcBorders>
            <w:shd w:val="clear" w:color="auto" w:fill="auto"/>
            <w:vAlign w:val="bottom"/>
          </w:tcPr>
          <w:p w14:paraId="388357C2"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a</w:t>
            </w:r>
          </w:p>
        </w:tc>
        <w:tc>
          <w:tcPr>
            <w:tcW w:w="8753" w:type="dxa"/>
            <w:tcBorders>
              <w:bottom w:val="single" w:sz="4" w:space="0" w:color="000000"/>
              <w:right w:val="single" w:sz="4" w:space="0" w:color="000000"/>
            </w:tcBorders>
            <w:shd w:val="clear" w:color="auto" w:fill="auto"/>
            <w:vAlign w:val="bottom"/>
          </w:tcPr>
          <w:p w14:paraId="21CA8080"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Deduplikacja backupu, która działa w ramach całego repozytorium backupu oraz obejmuje wszystkie dane, które są w tym repozytorium przechowywane</w:t>
            </w:r>
          </w:p>
        </w:tc>
      </w:tr>
      <w:tr w:rsidR="00BC1765" w:rsidRPr="00A03D67" w14:paraId="02978FFE" w14:textId="77777777" w:rsidTr="00F455EE">
        <w:trPr>
          <w:trHeight w:val="300"/>
        </w:trPr>
        <w:tc>
          <w:tcPr>
            <w:tcW w:w="642" w:type="dxa"/>
            <w:tcBorders>
              <w:left w:val="single" w:sz="4" w:space="0" w:color="000000"/>
              <w:bottom w:val="single" w:sz="4" w:space="0" w:color="000000"/>
              <w:right w:val="single" w:sz="4" w:space="0" w:color="000000"/>
            </w:tcBorders>
            <w:shd w:val="clear" w:color="auto" w:fill="auto"/>
            <w:vAlign w:val="bottom"/>
          </w:tcPr>
          <w:p w14:paraId="3B26F46C"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b</w:t>
            </w:r>
          </w:p>
        </w:tc>
        <w:tc>
          <w:tcPr>
            <w:tcW w:w="8753" w:type="dxa"/>
            <w:tcBorders>
              <w:bottom w:val="single" w:sz="4" w:space="0" w:color="000000"/>
              <w:right w:val="single" w:sz="4" w:space="0" w:color="000000"/>
            </w:tcBorders>
            <w:shd w:val="clear" w:color="auto" w:fill="auto"/>
            <w:vAlign w:val="bottom"/>
          </w:tcPr>
          <w:p w14:paraId="607BA5E1"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Kompresja backupu, w tym konfigurowalny stopień kompresji</w:t>
            </w:r>
          </w:p>
        </w:tc>
      </w:tr>
      <w:tr w:rsidR="00BC1765" w:rsidRPr="00A03D67" w14:paraId="1F7E93C8" w14:textId="77777777" w:rsidTr="00F455EE">
        <w:trPr>
          <w:trHeight w:val="300"/>
        </w:trPr>
        <w:tc>
          <w:tcPr>
            <w:tcW w:w="642" w:type="dxa"/>
            <w:tcBorders>
              <w:left w:val="single" w:sz="4" w:space="0" w:color="000000"/>
              <w:bottom w:val="single" w:sz="4" w:space="0" w:color="000000"/>
              <w:right w:val="single" w:sz="4" w:space="0" w:color="000000"/>
            </w:tcBorders>
            <w:shd w:val="clear" w:color="auto" w:fill="auto"/>
            <w:vAlign w:val="bottom"/>
          </w:tcPr>
          <w:p w14:paraId="0B7BC24B"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c</w:t>
            </w:r>
          </w:p>
        </w:tc>
        <w:tc>
          <w:tcPr>
            <w:tcW w:w="8753" w:type="dxa"/>
            <w:tcBorders>
              <w:bottom w:val="single" w:sz="4" w:space="0" w:color="000000"/>
              <w:right w:val="single" w:sz="4" w:space="0" w:color="000000"/>
            </w:tcBorders>
            <w:shd w:val="clear" w:color="auto" w:fill="auto"/>
            <w:vAlign w:val="bottom"/>
          </w:tcPr>
          <w:p w14:paraId="25D96183"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Automatyczne pomijanie plików i partycji wymiany w systemach Windows i Linux działających jako maszyny wirtualne</w:t>
            </w:r>
          </w:p>
        </w:tc>
      </w:tr>
      <w:tr w:rsidR="00BC1765" w:rsidRPr="00A03D67" w14:paraId="0F00D5D9" w14:textId="77777777" w:rsidTr="00F455EE">
        <w:trPr>
          <w:trHeight w:val="300"/>
        </w:trPr>
        <w:tc>
          <w:tcPr>
            <w:tcW w:w="642" w:type="dxa"/>
            <w:tcBorders>
              <w:left w:val="single" w:sz="4" w:space="0" w:color="000000"/>
              <w:bottom w:val="single" w:sz="4" w:space="0" w:color="000000"/>
              <w:right w:val="single" w:sz="4" w:space="0" w:color="000000"/>
            </w:tcBorders>
            <w:shd w:val="clear" w:color="000000" w:fill="D0CECE"/>
            <w:vAlign w:val="bottom"/>
          </w:tcPr>
          <w:p w14:paraId="55F828E6"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V</w:t>
            </w:r>
          </w:p>
        </w:tc>
        <w:tc>
          <w:tcPr>
            <w:tcW w:w="8753" w:type="dxa"/>
            <w:tcBorders>
              <w:bottom w:val="single" w:sz="4" w:space="0" w:color="000000"/>
              <w:right w:val="single" w:sz="4" w:space="0" w:color="000000"/>
            </w:tcBorders>
            <w:shd w:val="clear" w:color="000000" w:fill="D0CECE"/>
            <w:vAlign w:val="bottom"/>
          </w:tcPr>
          <w:p w14:paraId="2C45DB75"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Spójność danych</w:t>
            </w:r>
          </w:p>
        </w:tc>
      </w:tr>
      <w:tr w:rsidR="00BC1765" w:rsidRPr="00A03D67" w14:paraId="2EDFB7E8" w14:textId="77777777" w:rsidTr="00F455EE">
        <w:trPr>
          <w:trHeight w:val="300"/>
        </w:trPr>
        <w:tc>
          <w:tcPr>
            <w:tcW w:w="642" w:type="dxa"/>
            <w:tcBorders>
              <w:left w:val="single" w:sz="4" w:space="0" w:color="000000"/>
              <w:bottom w:val="single" w:sz="4" w:space="0" w:color="000000"/>
              <w:right w:val="single" w:sz="4" w:space="0" w:color="000000"/>
            </w:tcBorders>
            <w:shd w:val="clear" w:color="auto" w:fill="auto"/>
            <w:vAlign w:val="bottom"/>
          </w:tcPr>
          <w:p w14:paraId="2E189E1B"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1</w:t>
            </w:r>
          </w:p>
        </w:tc>
        <w:tc>
          <w:tcPr>
            <w:tcW w:w="8753" w:type="dxa"/>
            <w:tcBorders>
              <w:bottom w:val="single" w:sz="4" w:space="0" w:color="000000"/>
              <w:right w:val="single" w:sz="4" w:space="0" w:color="000000"/>
            </w:tcBorders>
            <w:shd w:val="clear" w:color="auto" w:fill="auto"/>
            <w:vAlign w:val="bottom"/>
          </w:tcPr>
          <w:p w14:paraId="01763519"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 xml:space="preserve">Oprogramowanie musi posiadać poniższe funkcje, gwarantujące spójność danych: </w:t>
            </w:r>
          </w:p>
        </w:tc>
      </w:tr>
      <w:tr w:rsidR="00BC1765" w:rsidRPr="00A03D67" w14:paraId="78B3DD56" w14:textId="77777777" w:rsidTr="00F455EE">
        <w:trPr>
          <w:trHeight w:val="300"/>
        </w:trPr>
        <w:tc>
          <w:tcPr>
            <w:tcW w:w="642" w:type="dxa"/>
            <w:tcBorders>
              <w:left w:val="single" w:sz="4" w:space="0" w:color="000000"/>
              <w:bottom w:val="single" w:sz="4" w:space="0" w:color="000000"/>
              <w:right w:val="single" w:sz="4" w:space="0" w:color="000000"/>
            </w:tcBorders>
            <w:shd w:val="clear" w:color="auto" w:fill="auto"/>
            <w:vAlign w:val="bottom"/>
          </w:tcPr>
          <w:p w14:paraId="579EFF1F"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a</w:t>
            </w:r>
          </w:p>
        </w:tc>
        <w:tc>
          <w:tcPr>
            <w:tcW w:w="8753" w:type="dxa"/>
            <w:tcBorders>
              <w:bottom w:val="single" w:sz="4" w:space="0" w:color="000000"/>
              <w:right w:val="single" w:sz="4" w:space="0" w:color="000000"/>
            </w:tcBorders>
            <w:shd w:val="clear" w:color="auto" w:fill="auto"/>
            <w:vAlign w:val="bottom"/>
          </w:tcPr>
          <w:p w14:paraId="09AE2451"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 xml:space="preserve">Spójny backup i replikacja maszyn wirtualnych z systemami Windows i Linux </w:t>
            </w:r>
          </w:p>
        </w:tc>
      </w:tr>
      <w:tr w:rsidR="00BC1765" w:rsidRPr="00A03D67" w14:paraId="5CA87548" w14:textId="77777777" w:rsidTr="00F455EE">
        <w:trPr>
          <w:trHeight w:val="600"/>
        </w:trPr>
        <w:tc>
          <w:tcPr>
            <w:tcW w:w="642" w:type="dxa"/>
            <w:tcBorders>
              <w:left w:val="single" w:sz="4" w:space="0" w:color="000000"/>
              <w:bottom w:val="single" w:sz="4" w:space="0" w:color="000000"/>
              <w:right w:val="single" w:sz="4" w:space="0" w:color="000000"/>
            </w:tcBorders>
            <w:shd w:val="clear" w:color="auto" w:fill="auto"/>
            <w:vAlign w:val="bottom"/>
          </w:tcPr>
          <w:p w14:paraId="273F2900"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b</w:t>
            </w:r>
          </w:p>
        </w:tc>
        <w:tc>
          <w:tcPr>
            <w:tcW w:w="8753" w:type="dxa"/>
            <w:tcBorders>
              <w:bottom w:val="single" w:sz="4" w:space="0" w:color="000000"/>
              <w:right w:val="single" w:sz="4" w:space="0" w:color="000000"/>
            </w:tcBorders>
            <w:shd w:val="clear" w:color="auto" w:fill="auto"/>
            <w:vAlign w:val="bottom"/>
          </w:tcPr>
          <w:p w14:paraId="3D14A91C"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 xml:space="preserve">Oprogramowanie musi umożliwiać wykonywanie własnych skryptów przed wykonaniem backupu oraz po jego wykonaniu </w:t>
            </w:r>
          </w:p>
        </w:tc>
      </w:tr>
      <w:tr w:rsidR="00BC1765" w:rsidRPr="00A03D67" w14:paraId="4338A437" w14:textId="77777777" w:rsidTr="00F455EE">
        <w:trPr>
          <w:trHeight w:val="300"/>
        </w:trPr>
        <w:tc>
          <w:tcPr>
            <w:tcW w:w="642" w:type="dxa"/>
            <w:tcBorders>
              <w:left w:val="single" w:sz="4" w:space="0" w:color="000000"/>
              <w:bottom w:val="single" w:sz="4" w:space="0" w:color="000000"/>
              <w:right w:val="single" w:sz="4" w:space="0" w:color="000000"/>
            </w:tcBorders>
            <w:shd w:val="clear" w:color="auto" w:fill="auto"/>
            <w:vAlign w:val="bottom"/>
          </w:tcPr>
          <w:p w14:paraId="45A82A64"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c</w:t>
            </w:r>
          </w:p>
        </w:tc>
        <w:tc>
          <w:tcPr>
            <w:tcW w:w="8753" w:type="dxa"/>
            <w:tcBorders>
              <w:bottom w:val="single" w:sz="4" w:space="0" w:color="000000"/>
              <w:right w:val="single" w:sz="4" w:space="0" w:color="000000"/>
            </w:tcBorders>
            <w:shd w:val="clear" w:color="auto" w:fill="auto"/>
            <w:vAlign w:val="bottom"/>
          </w:tcPr>
          <w:p w14:paraId="5F6F12FF"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 xml:space="preserve">Automatyczne usuwanie (trunking) logów transakcyjnych z poniższych aplikacji: </w:t>
            </w:r>
          </w:p>
        </w:tc>
      </w:tr>
      <w:tr w:rsidR="00BC1765" w:rsidRPr="00A03D67" w14:paraId="16464A6C" w14:textId="77777777" w:rsidTr="00F455EE">
        <w:trPr>
          <w:trHeight w:val="315"/>
        </w:trPr>
        <w:tc>
          <w:tcPr>
            <w:tcW w:w="642" w:type="dxa"/>
            <w:tcBorders>
              <w:left w:val="single" w:sz="4" w:space="0" w:color="000000"/>
              <w:bottom w:val="single" w:sz="4" w:space="0" w:color="000000"/>
              <w:right w:val="single" w:sz="4" w:space="0" w:color="000000"/>
            </w:tcBorders>
            <w:shd w:val="clear" w:color="auto" w:fill="auto"/>
            <w:vAlign w:val="bottom"/>
          </w:tcPr>
          <w:p w14:paraId="6F00BB2D"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 </w:t>
            </w:r>
          </w:p>
        </w:tc>
        <w:tc>
          <w:tcPr>
            <w:tcW w:w="8753" w:type="dxa"/>
            <w:tcBorders>
              <w:bottom w:val="single" w:sz="4" w:space="0" w:color="000000"/>
              <w:right w:val="single" w:sz="4" w:space="0" w:color="000000"/>
            </w:tcBorders>
            <w:shd w:val="clear" w:color="auto" w:fill="auto"/>
            <w:vAlign w:val="bottom"/>
          </w:tcPr>
          <w:p w14:paraId="0A19AE74"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Microsoft Exchange 2013, 2016, 2019</w:t>
            </w:r>
          </w:p>
        </w:tc>
      </w:tr>
      <w:tr w:rsidR="00BC1765" w:rsidRPr="00A03D67" w14:paraId="37152271" w14:textId="77777777" w:rsidTr="00F455EE">
        <w:trPr>
          <w:trHeight w:val="315"/>
        </w:trPr>
        <w:tc>
          <w:tcPr>
            <w:tcW w:w="642" w:type="dxa"/>
            <w:tcBorders>
              <w:left w:val="single" w:sz="4" w:space="0" w:color="000000"/>
              <w:bottom w:val="single" w:sz="4" w:space="0" w:color="000000"/>
              <w:right w:val="single" w:sz="4" w:space="0" w:color="000000"/>
            </w:tcBorders>
            <w:shd w:val="clear" w:color="auto" w:fill="auto"/>
            <w:vAlign w:val="bottom"/>
          </w:tcPr>
          <w:p w14:paraId="21A1C024"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 </w:t>
            </w:r>
          </w:p>
        </w:tc>
        <w:tc>
          <w:tcPr>
            <w:tcW w:w="8753" w:type="dxa"/>
            <w:tcBorders>
              <w:bottom w:val="single" w:sz="4" w:space="0" w:color="000000"/>
              <w:right w:val="single" w:sz="4" w:space="0" w:color="000000"/>
            </w:tcBorders>
            <w:shd w:val="clear" w:color="auto" w:fill="auto"/>
            <w:vAlign w:val="bottom"/>
          </w:tcPr>
          <w:p w14:paraId="5554F3AD"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Microsoft SQL 2008, 2008R2, 2012, 2014, 2016, 2017, 2019</w:t>
            </w:r>
          </w:p>
        </w:tc>
      </w:tr>
      <w:tr w:rsidR="00BC1765" w:rsidRPr="00A03D67" w14:paraId="75EAC833" w14:textId="77777777" w:rsidTr="00F455EE">
        <w:trPr>
          <w:trHeight w:val="600"/>
        </w:trPr>
        <w:tc>
          <w:tcPr>
            <w:tcW w:w="642" w:type="dxa"/>
            <w:tcBorders>
              <w:left w:val="single" w:sz="4" w:space="0" w:color="000000"/>
              <w:bottom w:val="single" w:sz="4" w:space="0" w:color="000000"/>
              <w:right w:val="single" w:sz="4" w:space="0" w:color="000000"/>
            </w:tcBorders>
            <w:shd w:val="clear" w:color="auto" w:fill="auto"/>
            <w:vAlign w:val="bottom"/>
          </w:tcPr>
          <w:p w14:paraId="40D726C9"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 xml:space="preserve">d </w:t>
            </w:r>
          </w:p>
        </w:tc>
        <w:tc>
          <w:tcPr>
            <w:tcW w:w="8753" w:type="dxa"/>
            <w:tcBorders>
              <w:bottom w:val="single" w:sz="4" w:space="0" w:color="000000"/>
              <w:right w:val="single" w:sz="4" w:space="0" w:color="000000"/>
            </w:tcBorders>
            <w:shd w:val="clear" w:color="auto" w:fill="auto"/>
            <w:vAlign w:val="bottom"/>
          </w:tcPr>
          <w:p w14:paraId="18F7CFC7"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Automatyczna weryfikacja utworzonych backupów oraz replik ze środowiska Vmware poprzez uruchamianie maszyny wirtualnej bezpośrednio z backupu lub uruchamianie repliki</w:t>
            </w:r>
          </w:p>
        </w:tc>
      </w:tr>
      <w:tr w:rsidR="00BC1765" w:rsidRPr="00A03D67" w14:paraId="31E44938" w14:textId="77777777" w:rsidTr="00F455EE">
        <w:trPr>
          <w:trHeight w:val="600"/>
        </w:trPr>
        <w:tc>
          <w:tcPr>
            <w:tcW w:w="642" w:type="dxa"/>
            <w:tcBorders>
              <w:left w:val="single" w:sz="4" w:space="0" w:color="000000"/>
              <w:bottom w:val="single" w:sz="4" w:space="0" w:color="000000"/>
              <w:right w:val="single" w:sz="4" w:space="0" w:color="000000"/>
            </w:tcBorders>
            <w:shd w:val="clear" w:color="auto" w:fill="auto"/>
            <w:vAlign w:val="bottom"/>
          </w:tcPr>
          <w:p w14:paraId="4B0F5499"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e</w:t>
            </w:r>
          </w:p>
        </w:tc>
        <w:tc>
          <w:tcPr>
            <w:tcW w:w="8753" w:type="dxa"/>
            <w:tcBorders>
              <w:bottom w:val="single" w:sz="4" w:space="0" w:color="000000"/>
              <w:right w:val="single" w:sz="4" w:space="0" w:color="000000"/>
            </w:tcBorders>
            <w:shd w:val="clear" w:color="auto" w:fill="auto"/>
            <w:vAlign w:val="bottom"/>
          </w:tcPr>
          <w:p w14:paraId="262D4607"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Oprogramowanie pozwala na generowanie oraz automatyczne wysyłanie raportów ze zrzutami ekranu testowanych maszyn wirtualnych Vmware i Hyper-V</w:t>
            </w:r>
          </w:p>
        </w:tc>
      </w:tr>
      <w:tr w:rsidR="00BC1765" w:rsidRPr="00A03D67" w14:paraId="6AEAC34D" w14:textId="77777777" w:rsidTr="00F455EE">
        <w:trPr>
          <w:trHeight w:val="600"/>
        </w:trPr>
        <w:tc>
          <w:tcPr>
            <w:tcW w:w="642" w:type="dxa"/>
            <w:tcBorders>
              <w:left w:val="single" w:sz="4" w:space="0" w:color="000000"/>
              <w:bottom w:val="single" w:sz="4" w:space="0" w:color="000000"/>
              <w:right w:val="single" w:sz="4" w:space="0" w:color="000000"/>
            </w:tcBorders>
            <w:shd w:val="clear" w:color="auto" w:fill="auto"/>
            <w:vAlign w:val="bottom"/>
          </w:tcPr>
          <w:p w14:paraId="1DD9B88C"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f</w:t>
            </w:r>
          </w:p>
        </w:tc>
        <w:tc>
          <w:tcPr>
            <w:tcW w:w="8753" w:type="dxa"/>
            <w:tcBorders>
              <w:bottom w:val="single" w:sz="4" w:space="0" w:color="000000"/>
              <w:right w:val="single" w:sz="4" w:space="0" w:color="000000"/>
            </w:tcBorders>
            <w:shd w:val="clear" w:color="auto" w:fill="auto"/>
            <w:vAlign w:val="bottom"/>
          </w:tcPr>
          <w:p w14:paraId="4489861C"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Pełna weryfikacja wszystkich danych przechowywanych w repozytorium backupu na żądanie, ze wskazaniem niespójnych punktów przywracania</w:t>
            </w:r>
          </w:p>
        </w:tc>
      </w:tr>
      <w:tr w:rsidR="00BC1765" w:rsidRPr="00A03D67" w14:paraId="5B8ACE8B" w14:textId="77777777" w:rsidTr="00F455EE">
        <w:trPr>
          <w:trHeight w:val="300"/>
        </w:trPr>
        <w:tc>
          <w:tcPr>
            <w:tcW w:w="642" w:type="dxa"/>
            <w:tcBorders>
              <w:left w:val="single" w:sz="4" w:space="0" w:color="000000"/>
              <w:bottom w:val="single" w:sz="4" w:space="0" w:color="000000"/>
              <w:right w:val="single" w:sz="4" w:space="0" w:color="000000"/>
            </w:tcBorders>
            <w:shd w:val="clear" w:color="auto" w:fill="auto"/>
            <w:vAlign w:val="bottom"/>
          </w:tcPr>
          <w:p w14:paraId="4B5346BA"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g</w:t>
            </w:r>
          </w:p>
        </w:tc>
        <w:tc>
          <w:tcPr>
            <w:tcW w:w="8753" w:type="dxa"/>
            <w:tcBorders>
              <w:bottom w:val="single" w:sz="4" w:space="0" w:color="000000"/>
              <w:right w:val="single" w:sz="4" w:space="0" w:color="000000"/>
            </w:tcBorders>
            <w:shd w:val="clear" w:color="auto" w:fill="auto"/>
            <w:vAlign w:val="bottom"/>
          </w:tcPr>
          <w:p w14:paraId="54CD1AD2"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Szyfrowanie danych przesyłanych przez sieć do zdalnego repozytorium backupu i/lub repozytorium replikacji</w:t>
            </w:r>
          </w:p>
        </w:tc>
      </w:tr>
      <w:tr w:rsidR="00BC1765" w:rsidRPr="00A03D67" w14:paraId="06BF646F" w14:textId="77777777" w:rsidTr="00F455EE">
        <w:trPr>
          <w:trHeight w:val="300"/>
        </w:trPr>
        <w:tc>
          <w:tcPr>
            <w:tcW w:w="642" w:type="dxa"/>
            <w:tcBorders>
              <w:left w:val="single" w:sz="4" w:space="0" w:color="000000"/>
              <w:bottom w:val="single" w:sz="4" w:space="0" w:color="000000"/>
              <w:right w:val="single" w:sz="4" w:space="0" w:color="000000"/>
            </w:tcBorders>
            <w:shd w:val="clear" w:color="000000" w:fill="D0CECE"/>
            <w:vAlign w:val="bottom"/>
          </w:tcPr>
          <w:p w14:paraId="772285AE"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VI</w:t>
            </w:r>
          </w:p>
        </w:tc>
        <w:tc>
          <w:tcPr>
            <w:tcW w:w="8753" w:type="dxa"/>
            <w:tcBorders>
              <w:bottom w:val="single" w:sz="4" w:space="0" w:color="000000"/>
              <w:right w:val="single" w:sz="4" w:space="0" w:color="000000"/>
            </w:tcBorders>
            <w:shd w:val="clear" w:color="000000" w:fill="D0CECE"/>
            <w:vAlign w:val="bottom"/>
          </w:tcPr>
          <w:p w14:paraId="026F6697"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Przywracanie danych</w:t>
            </w:r>
          </w:p>
        </w:tc>
      </w:tr>
      <w:tr w:rsidR="00BC1765" w:rsidRPr="00A03D67" w14:paraId="6496715F" w14:textId="77777777" w:rsidTr="00F455EE">
        <w:trPr>
          <w:trHeight w:val="300"/>
        </w:trPr>
        <w:tc>
          <w:tcPr>
            <w:tcW w:w="642" w:type="dxa"/>
            <w:tcBorders>
              <w:left w:val="single" w:sz="4" w:space="0" w:color="000000"/>
              <w:bottom w:val="single" w:sz="4" w:space="0" w:color="000000"/>
              <w:right w:val="single" w:sz="4" w:space="0" w:color="000000"/>
            </w:tcBorders>
            <w:shd w:val="clear" w:color="auto" w:fill="auto"/>
            <w:vAlign w:val="bottom"/>
          </w:tcPr>
          <w:p w14:paraId="777CA4EE"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1</w:t>
            </w:r>
          </w:p>
        </w:tc>
        <w:tc>
          <w:tcPr>
            <w:tcW w:w="8753" w:type="dxa"/>
            <w:tcBorders>
              <w:bottom w:val="single" w:sz="4" w:space="0" w:color="000000"/>
              <w:right w:val="single" w:sz="4" w:space="0" w:color="000000"/>
            </w:tcBorders>
            <w:shd w:val="clear" w:color="auto" w:fill="auto"/>
            <w:vAlign w:val="bottom"/>
          </w:tcPr>
          <w:p w14:paraId="03D02E8C"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Oprogramowanie musi posiadać poniższe funkcje:</w:t>
            </w:r>
          </w:p>
        </w:tc>
      </w:tr>
      <w:tr w:rsidR="00BC1765" w:rsidRPr="00A03D67" w14:paraId="4440E4A3" w14:textId="77777777" w:rsidTr="00F455EE">
        <w:trPr>
          <w:trHeight w:val="300"/>
        </w:trPr>
        <w:tc>
          <w:tcPr>
            <w:tcW w:w="642" w:type="dxa"/>
            <w:tcBorders>
              <w:left w:val="single" w:sz="4" w:space="0" w:color="000000"/>
              <w:bottom w:val="single" w:sz="4" w:space="0" w:color="000000"/>
              <w:right w:val="single" w:sz="4" w:space="0" w:color="000000"/>
            </w:tcBorders>
            <w:shd w:val="clear" w:color="auto" w:fill="auto"/>
            <w:vAlign w:val="bottom"/>
          </w:tcPr>
          <w:p w14:paraId="7A883268"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a</w:t>
            </w:r>
          </w:p>
        </w:tc>
        <w:tc>
          <w:tcPr>
            <w:tcW w:w="8753" w:type="dxa"/>
            <w:tcBorders>
              <w:bottom w:val="single" w:sz="4" w:space="0" w:color="000000"/>
              <w:right w:val="single" w:sz="4" w:space="0" w:color="000000"/>
            </w:tcBorders>
            <w:shd w:val="clear" w:color="auto" w:fill="auto"/>
            <w:vAlign w:val="bottom"/>
          </w:tcPr>
          <w:p w14:paraId="5602CB5F"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Przywracanie pełnych maszyn wirtualnych z backupu do oryginalnego lub innego serwera wirtualizacji</w:t>
            </w:r>
          </w:p>
        </w:tc>
      </w:tr>
      <w:tr w:rsidR="00BC1765" w:rsidRPr="00A03D67" w14:paraId="041D9FBA" w14:textId="77777777" w:rsidTr="00F455EE">
        <w:trPr>
          <w:trHeight w:val="615"/>
        </w:trPr>
        <w:tc>
          <w:tcPr>
            <w:tcW w:w="642" w:type="dxa"/>
            <w:tcBorders>
              <w:left w:val="single" w:sz="4" w:space="0" w:color="000000"/>
              <w:bottom w:val="single" w:sz="4" w:space="0" w:color="000000"/>
              <w:right w:val="single" w:sz="4" w:space="0" w:color="000000"/>
            </w:tcBorders>
            <w:shd w:val="clear" w:color="auto" w:fill="auto"/>
            <w:vAlign w:val="bottom"/>
          </w:tcPr>
          <w:p w14:paraId="089014FD"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b</w:t>
            </w:r>
          </w:p>
        </w:tc>
        <w:tc>
          <w:tcPr>
            <w:tcW w:w="8753" w:type="dxa"/>
            <w:tcBorders>
              <w:bottom w:val="single" w:sz="4" w:space="0" w:color="000000"/>
              <w:right w:val="single" w:sz="4" w:space="0" w:color="000000"/>
            </w:tcBorders>
            <w:shd w:val="clear" w:color="auto" w:fill="auto"/>
            <w:vAlign w:val="bottom"/>
          </w:tcPr>
          <w:p w14:paraId="1A81E43C"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Uruchomienie maszyny wirtualnej bezpośrednio z plików backupu w środowisku VMware (bez wcześniejszego przywracania maszyny wirtualnej)</w:t>
            </w:r>
          </w:p>
        </w:tc>
      </w:tr>
      <w:tr w:rsidR="00BC1765" w:rsidRPr="00A03D67" w14:paraId="27CC1DB2" w14:textId="77777777" w:rsidTr="00F455EE">
        <w:trPr>
          <w:trHeight w:val="600"/>
        </w:trPr>
        <w:tc>
          <w:tcPr>
            <w:tcW w:w="642" w:type="dxa"/>
            <w:tcBorders>
              <w:left w:val="single" w:sz="4" w:space="0" w:color="000000"/>
              <w:bottom w:val="single" w:sz="4" w:space="0" w:color="000000"/>
              <w:right w:val="single" w:sz="4" w:space="0" w:color="000000"/>
            </w:tcBorders>
            <w:shd w:val="clear" w:color="auto" w:fill="auto"/>
            <w:vAlign w:val="bottom"/>
          </w:tcPr>
          <w:p w14:paraId="7F855272"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c</w:t>
            </w:r>
          </w:p>
        </w:tc>
        <w:tc>
          <w:tcPr>
            <w:tcW w:w="8753" w:type="dxa"/>
            <w:tcBorders>
              <w:bottom w:val="single" w:sz="4" w:space="0" w:color="000000"/>
              <w:right w:val="single" w:sz="4" w:space="0" w:color="000000"/>
            </w:tcBorders>
            <w:shd w:val="clear" w:color="auto" w:fill="auto"/>
            <w:vAlign w:val="bottom"/>
          </w:tcPr>
          <w:p w14:paraId="38B8E23D"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Przywracanie pojedynczych plików czy folderów bezpośrednio z plików backupu (bez wcześniejszego przywracania całej maszyny wirtualnej)</w:t>
            </w:r>
          </w:p>
        </w:tc>
      </w:tr>
      <w:tr w:rsidR="00BC1765" w:rsidRPr="00A03D67" w14:paraId="52918302" w14:textId="77777777" w:rsidTr="00F455EE">
        <w:trPr>
          <w:trHeight w:val="600"/>
        </w:trPr>
        <w:tc>
          <w:tcPr>
            <w:tcW w:w="642" w:type="dxa"/>
            <w:tcBorders>
              <w:left w:val="single" w:sz="4" w:space="0" w:color="000000"/>
              <w:bottom w:val="single" w:sz="4" w:space="0" w:color="000000"/>
              <w:right w:val="single" w:sz="4" w:space="0" w:color="000000"/>
            </w:tcBorders>
            <w:shd w:val="clear" w:color="auto" w:fill="auto"/>
            <w:vAlign w:val="bottom"/>
          </w:tcPr>
          <w:p w14:paraId="5C9BFFD7"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 xml:space="preserve">d </w:t>
            </w:r>
          </w:p>
        </w:tc>
        <w:tc>
          <w:tcPr>
            <w:tcW w:w="8753" w:type="dxa"/>
            <w:tcBorders>
              <w:bottom w:val="single" w:sz="4" w:space="0" w:color="000000"/>
              <w:right w:val="single" w:sz="4" w:space="0" w:color="000000"/>
            </w:tcBorders>
            <w:shd w:val="clear" w:color="auto" w:fill="auto"/>
            <w:vAlign w:val="bottom"/>
          </w:tcPr>
          <w:p w14:paraId="67B2D490"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Przywracanie pojedynczych obiektów z poniższych aplikacji, bezpośrednio z plików backupu (bez wcześniejszego przywracania całej maszyny wirtualnej z backupu czy rozpakowywania plików backupu):</w:t>
            </w:r>
          </w:p>
        </w:tc>
      </w:tr>
      <w:tr w:rsidR="00BC1765" w:rsidRPr="00A03D67" w14:paraId="646A6BFB" w14:textId="77777777" w:rsidTr="00F455EE">
        <w:trPr>
          <w:trHeight w:val="315"/>
        </w:trPr>
        <w:tc>
          <w:tcPr>
            <w:tcW w:w="642" w:type="dxa"/>
            <w:tcBorders>
              <w:left w:val="single" w:sz="4" w:space="0" w:color="000000"/>
              <w:bottom w:val="single" w:sz="4" w:space="0" w:color="000000"/>
              <w:right w:val="single" w:sz="4" w:space="0" w:color="000000"/>
            </w:tcBorders>
            <w:shd w:val="clear" w:color="auto" w:fill="auto"/>
            <w:vAlign w:val="bottom"/>
          </w:tcPr>
          <w:p w14:paraId="335BD6BE"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 </w:t>
            </w:r>
          </w:p>
        </w:tc>
        <w:tc>
          <w:tcPr>
            <w:tcW w:w="8753" w:type="dxa"/>
            <w:tcBorders>
              <w:bottom w:val="single" w:sz="4" w:space="0" w:color="000000"/>
              <w:right w:val="single" w:sz="4" w:space="0" w:color="000000"/>
            </w:tcBorders>
            <w:shd w:val="clear" w:color="auto" w:fill="auto"/>
            <w:vAlign w:val="bottom"/>
          </w:tcPr>
          <w:p w14:paraId="654A09E4" w14:textId="77777777" w:rsidR="00BC1765" w:rsidRPr="00A03D67" w:rsidRDefault="00BC1765" w:rsidP="00F455EE">
            <w:pPr>
              <w:widowControl w:val="0"/>
              <w:spacing w:after="0" w:line="240" w:lineRule="auto"/>
              <w:rPr>
                <w:rFonts w:eastAsia="Times New Roman" w:cstheme="minorHAnsi"/>
                <w:color w:val="212121"/>
                <w:sz w:val="20"/>
                <w:szCs w:val="20"/>
                <w:lang w:eastAsia="pl-PL"/>
              </w:rPr>
            </w:pPr>
            <w:r w:rsidRPr="00A03D67">
              <w:rPr>
                <w:rFonts w:eastAsia="Times New Roman" w:cstheme="minorHAnsi"/>
                <w:color w:val="212121"/>
                <w:sz w:val="20"/>
                <w:szCs w:val="20"/>
                <w:lang w:eastAsia="pl-PL"/>
              </w:rPr>
              <w:t xml:space="preserve">Microsoft Exchange </w:t>
            </w:r>
          </w:p>
        </w:tc>
      </w:tr>
      <w:tr w:rsidR="00BC1765" w:rsidRPr="00A03D67" w14:paraId="7846C0CE" w14:textId="77777777" w:rsidTr="00F455EE">
        <w:trPr>
          <w:trHeight w:val="300"/>
        </w:trPr>
        <w:tc>
          <w:tcPr>
            <w:tcW w:w="642" w:type="dxa"/>
            <w:tcBorders>
              <w:left w:val="single" w:sz="4" w:space="0" w:color="000000"/>
              <w:bottom w:val="single" w:sz="4" w:space="0" w:color="000000"/>
              <w:right w:val="single" w:sz="4" w:space="0" w:color="000000"/>
            </w:tcBorders>
            <w:shd w:val="clear" w:color="auto" w:fill="auto"/>
            <w:vAlign w:val="bottom"/>
          </w:tcPr>
          <w:p w14:paraId="61BD7B8F"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 </w:t>
            </w:r>
          </w:p>
        </w:tc>
        <w:tc>
          <w:tcPr>
            <w:tcW w:w="8753" w:type="dxa"/>
            <w:tcBorders>
              <w:bottom w:val="single" w:sz="4" w:space="0" w:color="000000"/>
              <w:right w:val="single" w:sz="4" w:space="0" w:color="000000"/>
            </w:tcBorders>
            <w:shd w:val="clear" w:color="auto" w:fill="auto"/>
            <w:vAlign w:val="bottom"/>
          </w:tcPr>
          <w:p w14:paraId="3D3A150F"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Active Directory</w:t>
            </w:r>
          </w:p>
        </w:tc>
      </w:tr>
      <w:tr w:rsidR="00BC1765" w:rsidRPr="00A03D67" w14:paraId="1308D08F" w14:textId="77777777" w:rsidTr="00F455EE">
        <w:trPr>
          <w:trHeight w:val="300"/>
        </w:trPr>
        <w:tc>
          <w:tcPr>
            <w:tcW w:w="642" w:type="dxa"/>
            <w:tcBorders>
              <w:left w:val="single" w:sz="4" w:space="0" w:color="000000"/>
              <w:bottom w:val="single" w:sz="4" w:space="0" w:color="000000"/>
              <w:right w:val="single" w:sz="4" w:space="0" w:color="000000"/>
            </w:tcBorders>
            <w:shd w:val="clear" w:color="auto" w:fill="auto"/>
            <w:vAlign w:val="bottom"/>
          </w:tcPr>
          <w:p w14:paraId="4D5F8F4E"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 </w:t>
            </w:r>
          </w:p>
        </w:tc>
        <w:tc>
          <w:tcPr>
            <w:tcW w:w="8753" w:type="dxa"/>
            <w:tcBorders>
              <w:bottom w:val="single" w:sz="4" w:space="0" w:color="000000"/>
              <w:right w:val="single" w:sz="4" w:space="0" w:color="000000"/>
            </w:tcBorders>
            <w:shd w:val="clear" w:color="auto" w:fill="auto"/>
            <w:vAlign w:val="bottom"/>
          </w:tcPr>
          <w:p w14:paraId="66096F89"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MS SQL</w:t>
            </w:r>
          </w:p>
        </w:tc>
      </w:tr>
      <w:tr w:rsidR="00BC1765" w:rsidRPr="00A03D67" w14:paraId="7D377E47" w14:textId="77777777" w:rsidTr="00F455EE">
        <w:trPr>
          <w:trHeight w:val="300"/>
        </w:trPr>
        <w:tc>
          <w:tcPr>
            <w:tcW w:w="642" w:type="dxa"/>
            <w:tcBorders>
              <w:left w:val="single" w:sz="4" w:space="0" w:color="000000"/>
              <w:bottom w:val="single" w:sz="4" w:space="0" w:color="000000"/>
              <w:right w:val="single" w:sz="4" w:space="0" w:color="000000"/>
            </w:tcBorders>
            <w:shd w:val="clear" w:color="auto" w:fill="auto"/>
            <w:vAlign w:val="bottom"/>
          </w:tcPr>
          <w:p w14:paraId="5435C61B"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lastRenderedPageBreak/>
              <w:t>e</w:t>
            </w:r>
          </w:p>
        </w:tc>
        <w:tc>
          <w:tcPr>
            <w:tcW w:w="8753" w:type="dxa"/>
            <w:tcBorders>
              <w:bottom w:val="single" w:sz="4" w:space="0" w:color="000000"/>
              <w:right w:val="single" w:sz="4" w:space="0" w:color="000000"/>
            </w:tcBorders>
            <w:shd w:val="clear" w:color="auto" w:fill="auto"/>
            <w:vAlign w:val="bottom"/>
          </w:tcPr>
          <w:p w14:paraId="2DFDD094"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 xml:space="preserve">Migracja dysków maszyn wirtualnych pomiędzy środowiskami wirtualizacji Vmware i Hyper-V i odwrotnie. </w:t>
            </w:r>
          </w:p>
        </w:tc>
      </w:tr>
      <w:tr w:rsidR="00BC1765" w:rsidRPr="00A03D67" w14:paraId="14B36518" w14:textId="77777777" w:rsidTr="00F455EE">
        <w:trPr>
          <w:trHeight w:val="300"/>
        </w:trPr>
        <w:tc>
          <w:tcPr>
            <w:tcW w:w="642" w:type="dxa"/>
            <w:tcBorders>
              <w:left w:val="single" w:sz="4" w:space="0" w:color="000000"/>
              <w:bottom w:val="single" w:sz="4" w:space="0" w:color="000000"/>
              <w:right w:val="single" w:sz="4" w:space="0" w:color="000000"/>
            </w:tcBorders>
            <w:shd w:val="clear" w:color="000000" w:fill="D0CECE"/>
            <w:vAlign w:val="bottom"/>
          </w:tcPr>
          <w:p w14:paraId="54F452B1"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VII</w:t>
            </w:r>
          </w:p>
        </w:tc>
        <w:tc>
          <w:tcPr>
            <w:tcW w:w="8753" w:type="dxa"/>
            <w:tcBorders>
              <w:bottom w:val="single" w:sz="4" w:space="0" w:color="000000"/>
              <w:right w:val="single" w:sz="4" w:space="0" w:color="000000"/>
            </w:tcBorders>
            <w:shd w:val="clear" w:color="000000" w:fill="D0CECE"/>
            <w:vAlign w:val="bottom"/>
          </w:tcPr>
          <w:p w14:paraId="3C153588"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Wydajność</w:t>
            </w:r>
          </w:p>
        </w:tc>
      </w:tr>
      <w:tr w:rsidR="00BC1765" w:rsidRPr="00A03D67" w14:paraId="5790122D" w14:textId="77777777" w:rsidTr="00F455EE">
        <w:trPr>
          <w:trHeight w:val="300"/>
        </w:trPr>
        <w:tc>
          <w:tcPr>
            <w:tcW w:w="642" w:type="dxa"/>
            <w:tcBorders>
              <w:left w:val="single" w:sz="4" w:space="0" w:color="000000"/>
              <w:bottom w:val="single" w:sz="4" w:space="0" w:color="000000"/>
              <w:right w:val="single" w:sz="4" w:space="0" w:color="000000"/>
            </w:tcBorders>
            <w:shd w:val="clear" w:color="auto" w:fill="auto"/>
            <w:vAlign w:val="bottom"/>
          </w:tcPr>
          <w:p w14:paraId="413A1685"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1</w:t>
            </w:r>
          </w:p>
        </w:tc>
        <w:tc>
          <w:tcPr>
            <w:tcW w:w="8753" w:type="dxa"/>
            <w:tcBorders>
              <w:bottom w:val="single" w:sz="4" w:space="0" w:color="000000"/>
              <w:right w:val="single" w:sz="4" w:space="0" w:color="000000"/>
            </w:tcBorders>
            <w:shd w:val="clear" w:color="auto" w:fill="auto"/>
            <w:vAlign w:val="bottom"/>
          </w:tcPr>
          <w:p w14:paraId="6C7ECD1F"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Oprogramowanie do backupu musi pozwalać na:</w:t>
            </w:r>
          </w:p>
        </w:tc>
      </w:tr>
      <w:tr w:rsidR="00BC1765" w:rsidRPr="00A03D67" w14:paraId="2542D490" w14:textId="77777777" w:rsidTr="00F455EE">
        <w:trPr>
          <w:trHeight w:val="300"/>
        </w:trPr>
        <w:tc>
          <w:tcPr>
            <w:tcW w:w="642" w:type="dxa"/>
            <w:tcBorders>
              <w:left w:val="single" w:sz="4" w:space="0" w:color="000000"/>
              <w:bottom w:val="single" w:sz="4" w:space="0" w:color="000000"/>
              <w:right w:val="single" w:sz="4" w:space="0" w:color="000000"/>
            </w:tcBorders>
            <w:shd w:val="clear" w:color="auto" w:fill="auto"/>
            <w:vAlign w:val="bottom"/>
          </w:tcPr>
          <w:p w14:paraId="4D162230"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a</w:t>
            </w:r>
          </w:p>
        </w:tc>
        <w:tc>
          <w:tcPr>
            <w:tcW w:w="8753" w:type="dxa"/>
            <w:tcBorders>
              <w:bottom w:val="single" w:sz="4" w:space="0" w:color="000000"/>
              <w:right w:val="single" w:sz="4" w:space="0" w:color="000000"/>
            </w:tcBorders>
            <w:shd w:val="clear" w:color="auto" w:fill="auto"/>
            <w:vAlign w:val="bottom"/>
          </w:tcPr>
          <w:p w14:paraId="652A5D1B"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Tworzenie backupu I replik przyrostowo przy wykorzystaniu VMware CBT oraz Hyper-V RCT</w:t>
            </w:r>
          </w:p>
        </w:tc>
      </w:tr>
      <w:tr w:rsidR="00BC1765" w:rsidRPr="00A03D67" w14:paraId="6894DB71" w14:textId="77777777" w:rsidTr="00F455EE">
        <w:trPr>
          <w:trHeight w:val="300"/>
        </w:trPr>
        <w:tc>
          <w:tcPr>
            <w:tcW w:w="642" w:type="dxa"/>
            <w:tcBorders>
              <w:left w:val="single" w:sz="4" w:space="0" w:color="000000"/>
              <w:bottom w:val="single" w:sz="4" w:space="0" w:color="000000"/>
              <w:right w:val="single" w:sz="4" w:space="0" w:color="000000"/>
            </w:tcBorders>
            <w:shd w:val="clear" w:color="auto" w:fill="auto"/>
            <w:vAlign w:val="bottom"/>
          </w:tcPr>
          <w:p w14:paraId="0FE1668A"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b</w:t>
            </w:r>
          </w:p>
        </w:tc>
        <w:tc>
          <w:tcPr>
            <w:tcW w:w="8753" w:type="dxa"/>
            <w:tcBorders>
              <w:bottom w:val="single" w:sz="4" w:space="0" w:color="000000"/>
              <w:right w:val="single" w:sz="4" w:space="0" w:color="000000"/>
            </w:tcBorders>
            <w:shd w:val="clear" w:color="auto" w:fill="auto"/>
            <w:vAlign w:val="bottom"/>
          </w:tcPr>
          <w:p w14:paraId="552787E2"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Wykonywanie backupów przyrostowych bez wymogu okresowego tworzenia kopii pełnych</w:t>
            </w:r>
          </w:p>
        </w:tc>
      </w:tr>
      <w:tr w:rsidR="00BC1765" w:rsidRPr="00A03D67" w14:paraId="487EC49D" w14:textId="77777777" w:rsidTr="00F455EE">
        <w:trPr>
          <w:trHeight w:val="300"/>
        </w:trPr>
        <w:tc>
          <w:tcPr>
            <w:tcW w:w="642" w:type="dxa"/>
            <w:tcBorders>
              <w:left w:val="single" w:sz="4" w:space="0" w:color="000000"/>
              <w:bottom w:val="single" w:sz="4" w:space="0" w:color="000000"/>
              <w:right w:val="single" w:sz="4" w:space="0" w:color="000000"/>
            </w:tcBorders>
            <w:shd w:val="clear" w:color="auto" w:fill="auto"/>
            <w:vAlign w:val="bottom"/>
          </w:tcPr>
          <w:p w14:paraId="31B35EEF"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c</w:t>
            </w:r>
          </w:p>
        </w:tc>
        <w:tc>
          <w:tcPr>
            <w:tcW w:w="8753" w:type="dxa"/>
            <w:tcBorders>
              <w:bottom w:val="single" w:sz="4" w:space="0" w:color="000000"/>
              <w:right w:val="single" w:sz="4" w:space="0" w:color="000000"/>
            </w:tcBorders>
            <w:shd w:val="clear" w:color="auto" w:fill="auto"/>
            <w:vAlign w:val="bottom"/>
          </w:tcPr>
          <w:p w14:paraId="494DCB58"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 xml:space="preserve">Backup z pominięciem sieci lan dzięki opcjom dostępu bezpośredniego w sieciach SAN </w:t>
            </w:r>
          </w:p>
        </w:tc>
      </w:tr>
      <w:tr w:rsidR="00BC1765" w:rsidRPr="00A03D67" w14:paraId="4B74544A" w14:textId="77777777" w:rsidTr="00F455EE">
        <w:trPr>
          <w:trHeight w:val="300"/>
        </w:trPr>
        <w:tc>
          <w:tcPr>
            <w:tcW w:w="642" w:type="dxa"/>
            <w:tcBorders>
              <w:left w:val="single" w:sz="4" w:space="0" w:color="000000"/>
              <w:bottom w:val="single" w:sz="4" w:space="0" w:color="000000"/>
              <w:right w:val="single" w:sz="4" w:space="0" w:color="000000"/>
            </w:tcBorders>
            <w:shd w:val="clear" w:color="auto" w:fill="auto"/>
            <w:vAlign w:val="bottom"/>
          </w:tcPr>
          <w:p w14:paraId="4249861D"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 xml:space="preserve">d </w:t>
            </w:r>
          </w:p>
        </w:tc>
        <w:tc>
          <w:tcPr>
            <w:tcW w:w="8753" w:type="dxa"/>
            <w:tcBorders>
              <w:bottom w:val="single" w:sz="4" w:space="0" w:color="000000"/>
              <w:right w:val="single" w:sz="4" w:space="0" w:color="000000"/>
            </w:tcBorders>
            <w:shd w:val="clear" w:color="auto" w:fill="auto"/>
            <w:vAlign w:val="bottom"/>
          </w:tcPr>
          <w:p w14:paraId="19AAE087"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Akcelerację sieciową umożliwiającą redukcję ilości danych przesyłanych w sieci</w:t>
            </w:r>
          </w:p>
        </w:tc>
      </w:tr>
      <w:tr w:rsidR="00BC1765" w:rsidRPr="00A03D67" w14:paraId="1E5DCBD0" w14:textId="77777777" w:rsidTr="00F455EE">
        <w:trPr>
          <w:trHeight w:val="300"/>
        </w:trPr>
        <w:tc>
          <w:tcPr>
            <w:tcW w:w="642" w:type="dxa"/>
            <w:tcBorders>
              <w:left w:val="single" w:sz="4" w:space="0" w:color="000000"/>
              <w:bottom w:val="single" w:sz="4" w:space="0" w:color="000000"/>
              <w:right w:val="single" w:sz="4" w:space="0" w:color="000000"/>
            </w:tcBorders>
            <w:shd w:val="clear" w:color="000000" w:fill="D0CECE"/>
            <w:vAlign w:val="bottom"/>
          </w:tcPr>
          <w:p w14:paraId="48D26C08"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VIII</w:t>
            </w:r>
          </w:p>
        </w:tc>
        <w:tc>
          <w:tcPr>
            <w:tcW w:w="8753" w:type="dxa"/>
            <w:tcBorders>
              <w:bottom w:val="single" w:sz="4" w:space="0" w:color="000000"/>
              <w:right w:val="single" w:sz="4" w:space="0" w:color="000000"/>
            </w:tcBorders>
            <w:shd w:val="clear" w:color="000000" w:fill="D0CECE"/>
            <w:vAlign w:val="bottom"/>
          </w:tcPr>
          <w:p w14:paraId="4B873DE1"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Zarządzanie</w:t>
            </w:r>
          </w:p>
        </w:tc>
      </w:tr>
      <w:tr w:rsidR="00BC1765" w:rsidRPr="00A03D67" w14:paraId="56518F20" w14:textId="77777777" w:rsidTr="00F455EE">
        <w:trPr>
          <w:trHeight w:val="300"/>
        </w:trPr>
        <w:tc>
          <w:tcPr>
            <w:tcW w:w="642" w:type="dxa"/>
            <w:tcBorders>
              <w:left w:val="single" w:sz="4" w:space="0" w:color="000000"/>
              <w:bottom w:val="single" w:sz="4" w:space="0" w:color="000000"/>
              <w:right w:val="single" w:sz="4" w:space="0" w:color="000000"/>
            </w:tcBorders>
            <w:shd w:val="clear" w:color="auto" w:fill="auto"/>
            <w:vAlign w:val="bottom"/>
          </w:tcPr>
          <w:p w14:paraId="0F60B3B2"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1</w:t>
            </w:r>
          </w:p>
        </w:tc>
        <w:tc>
          <w:tcPr>
            <w:tcW w:w="8753" w:type="dxa"/>
            <w:tcBorders>
              <w:bottom w:val="single" w:sz="4" w:space="0" w:color="000000"/>
              <w:right w:val="single" w:sz="4" w:space="0" w:color="000000"/>
            </w:tcBorders>
            <w:shd w:val="clear" w:color="auto" w:fill="auto"/>
            <w:vAlign w:val="bottom"/>
          </w:tcPr>
          <w:p w14:paraId="0BDA71EF"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Oprogramowanie musi pozwalać na następujące formy zarządzania:</w:t>
            </w:r>
          </w:p>
        </w:tc>
      </w:tr>
      <w:tr w:rsidR="00BC1765" w:rsidRPr="00A03D67" w14:paraId="3E1B2439" w14:textId="77777777" w:rsidTr="00F455EE">
        <w:trPr>
          <w:trHeight w:val="300"/>
        </w:trPr>
        <w:tc>
          <w:tcPr>
            <w:tcW w:w="642" w:type="dxa"/>
            <w:tcBorders>
              <w:left w:val="single" w:sz="4" w:space="0" w:color="000000"/>
              <w:bottom w:val="single" w:sz="4" w:space="0" w:color="000000"/>
              <w:right w:val="single" w:sz="4" w:space="0" w:color="000000"/>
            </w:tcBorders>
            <w:shd w:val="clear" w:color="auto" w:fill="auto"/>
            <w:vAlign w:val="bottom"/>
          </w:tcPr>
          <w:p w14:paraId="11ECAC66"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a</w:t>
            </w:r>
          </w:p>
        </w:tc>
        <w:tc>
          <w:tcPr>
            <w:tcW w:w="8753" w:type="dxa"/>
            <w:tcBorders>
              <w:bottom w:val="single" w:sz="4" w:space="0" w:color="000000"/>
              <w:right w:val="single" w:sz="4" w:space="0" w:color="000000"/>
            </w:tcBorders>
            <w:shd w:val="clear" w:color="auto" w:fill="auto"/>
            <w:vAlign w:val="center"/>
          </w:tcPr>
          <w:p w14:paraId="3F9E7C81"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 xml:space="preserve">Być wyposażone w interfejs web do zarządzania wszystkimi aspektami związanymi z backupem i przywracaniem danych </w:t>
            </w:r>
          </w:p>
        </w:tc>
      </w:tr>
      <w:tr w:rsidR="00BC1765" w:rsidRPr="00A03D67" w14:paraId="47800449" w14:textId="77777777" w:rsidTr="00F455EE">
        <w:trPr>
          <w:trHeight w:val="900"/>
        </w:trPr>
        <w:tc>
          <w:tcPr>
            <w:tcW w:w="642" w:type="dxa"/>
            <w:tcBorders>
              <w:left w:val="single" w:sz="4" w:space="0" w:color="000000"/>
              <w:bottom w:val="single" w:sz="4" w:space="0" w:color="000000"/>
              <w:right w:val="single" w:sz="4" w:space="0" w:color="000000"/>
            </w:tcBorders>
            <w:shd w:val="clear" w:color="auto" w:fill="auto"/>
            <w:vAlign w:val="bottom"/>
          </w:tcPr>
          <w:p w14:paraId="324983DD"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b</w:t>
            </w:r>
          </w:p>
        </w:tc>
        <w:tc>
          <w:tcPr>
            <w:tcW w:w="8753" w:type="dxa"/>
            <w:tcBorders>
              <w:bottom w:val="single" w:sz="4" w:space="0" w:color="000000"/>
              <w:right w:val="single" w:sz="4" w:space="0" w:color="000000"/>
            </w:tcBorders>
            <w:shd w:val="clear" w:color="auto" w:fill="auto"/>
            <w:vAlign w:val="center"/>
          </w:tcPr>
          <w:p w14:paraId="49547101"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Umożliwiać wysyłanie powiadomień w formie email dotyczących wykonywanych zadań backupu, błędów, cyklicznych raportów oraz wiadomości email z załącznikami potwierdzającymi poprawność odtworzenia maszyn wirtualnych dla wybranych zadań w formie zrzutów ekranu z uruchomionej z backupu maszyny wirtualnej</w:t>
            </w:r>
          </w:p>
        </w:tc>
      </w:tr>
      <w:tr w:rsidR="00BC1765" w:rsidRPr="00A03D67" w14:paraId="0F60D57D" w14:textId="77777777" w:rsidTr="00F455EE">
        <w:trPr>
          <w:trHeight w:val="600"/>
        </w:trPr>
        <w:tc>
          <w:tcPr>
            <w:tcW w:w="642" w:type="dxa"/>
            <w:tcBorders>
              <w:left w:val="single" w:sz="4" w:space="0" w:color="000000"/>
              <w:bottom w:val="single" w:sz="4" w:space="0" w:color="000000"/>
              <w:right w:val="single" w:sz="4" w:space="0" w:color="000000"/>
            </w:tcBorders>
            <w:shd w:val="clear" w:color="auto" w:fill="auto"/>
            <w:vAlign w:val="bottom"/>
          </w:tcPr>
          <w:p w14:paraId="153144F5"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c</w:t>
            </w:r>
          </w:p>
        </w:tc>
        <w:tc>
          <w:tcPr>
            <w:tcW w:w="8753" w:type="dxa"/>
            <w:tcBorders>
              <w:bottom w:val="single" w:sz="4" w:space="0" w:color="000000"/>
              <w:right w:val="single" w:sz="4" w:space="0" w:color="000000"/>
            </w:tcBorders>
            <w:shd w:val="clear" w:color="auto" w:fill="auto"/>
            <w:vAlign w:val="bottom"/>
          </w:tcPr>
          <w:p w14:paraId="1E2F15B7"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Zadanie backupu musi mieć możliwość uruchamiania zgodnie z harmonogramem, z opcją dodawania wielu harmonogramów dla pojedynczego zadania</w:t>
            </w:r>
          </w:p>
        </w:tc>
      </w:tr>
      <w:tr w:rsidR="00BC1765" w:rsidRPr="00A03D67" w14:paraId="476D3FF1" w14:textId="77777777" w:rsidTr="00F455EE">
        <w:trPr>
          <w:trHeight w:val="300"/>
        </w:trPr>
        <w:tc>
          <w:tcPr>
            <w:tcW w:w="642" w:type="dxa"/>
            <w:tcBorders>
              <w:left w:val="single" w:sz="4" w:space="0" w:color="000000"/>
              <w:bottom w:val="single" w:sz="4" w:space="0" w:color="000000"/>
              <w:right w:val="single" w:sz="4" w:space="0" w:color="000000"/>
            </w:tcBorders>
            <w:shd w:val="clear" w:color="auto" w:fill="auto"/>
            <w:vAlign w:val="bottom"/>
          </w:tcPr>
          <w:p w14:paraId="10EAE53E"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 xml:space="preserve">d </w:t>
            </w:r>
          </w:p>
        </w:tc>
        <w:tc>
          <w:tcPr>
            <w:tcW w:w="8753" w:type="dxa"/>
            <w:tcBorders>
              <w:bottom w:val="single" w:sz="4" w:space="0" w:color="000000"/>
              <w:right w:val="single" w:sz="4" w:space="0" w:color="000000"/>
            </w:tcBorders>
            <w:shd w:val="clear" w:color="auto" w:fill="auto"/>
            <w:vAlign w:val="bottom"/>
          </w:tcPr>
          <w:p w14:paraId="1E694448"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 xml:space="preserve">Pliki backupu muszą mieć możliwość eksportu z opcją wyboru rodzaju dysków do których będzie robiony eksport. </w:t>
            </w:r>
          </w:p>
        </w:tc>
      </w:tr>
      <w:tr w:rsidR="00BC1765" w:rsidRPr="00A03D67" w14:paraId="008B9A7F" w14:textId="77777777" w:rsidTr="00F455EE">
        <w:trPr>
          <w:trHeight w:val="300"/>
        </w:trPr>
        <w:tc>
          <w:tcPr>
            <w:tcW w:w="642" w:type="dxa"/>
            <w:tcBorders>
              <w:left w:val="single" w:sz="4" w:space="0" w:color="000000"/>
              <w:bottom w:val="single" w:sz="4" w:space="0" w:color="000000"/>
              <w:right w:val="single" w:sz="4" w:space="0" w:color="000000"/>
            </w:tcBorders>
            <w:shd w:val="clear" w:color="auto" w:fill="auto"/>
            <w:vAlign w:val="bottom"/>
          </w:tcPr>
          <w:p w14:paraId="453AECD2"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e</w:t>
            </w:r>
          </w:p>
        </w:tc>
        <w:tc>
          <w:tcPr>
            <w:tcW w:w="8753" w:type="dxa"/>
            <w:tcBorders>
              <w:bottom w:val="single" w:sz="4" w:space="0" w:color="000000"/>
              <w:right w:val="single" w:sz="4" w:space="0" w:color="000000"/>
            </w:tcBorders>
            <w:shd w:val="clear" w:color="auto" w:fill="auto"/>
            <w:vAlign w:val="bottom"/>
          </w:tcPr>
          <w:p w14:paraId="009C2031"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Oprogramowanie musi pozwalać na eksportowanie oraz importowanie konfiguracji na cele reinstalacji czy migracji</w:t>
            </w:r>
          </w:p>
        </w:tc>
      </w:tr>
    </w:tbl>
    <w:p w14:paraId="06B2B170" w14:textId="65243913" w:rsidR="00BC1765" w:rsidRPr="00A03D67" w:rsidRDefault="00BC1765" w:rsidP="00BC1765">
      <w:pPr>
        <w:rPr>
          <w:rFonts w:cstheme="minorHAnsi"/>
          <w:sz w:val="20"/>
          <w:szCs w:val="20"/>
        </w:rPr>
      </w:pPr>
    </w:p>
    <w:p w14:paraId="7478228D" w14:textId="23F106AB" w:rsidR="00BC1765" w:rsidRPr="00A03D67" w:rsidRDefault="00BC1765" w:rsidP="00BC1765">
      <w:pPr>
        <w:pStyle w:val="Nagwek2"/>
        <w:rPr>
          <w:rFonts w:asciiTheme="minorHAnsi" w:hAnsiTheme="minorHAnsi" w:cstheme="minorHAnsi"/>
          <w:sz w:val="20"/>
          <w:szCs w:val="20"/>
        </w:rPr>
      </w:pPr>
      <w:r w:rsidRPr="00A03D67">
        <w:rPr>
          <w:rFonts w:asciiTheme="minorHAnsi" w:hAnsiTheme="minorHAnsi" w:cstheme="minorHAnsi"/>
          <w:sz w:val="20"/>
          <w:szCs w:val="20"/>
        </w:rPr>
        <w:t>Szaf</w:t>
      </w:r>
      <w:r w:rsidR="00723EA9">
        <w:rPr>
          <w:rFonts w:asciiTheme="minorHAnsi" w:hAnsiTheme="minorHAnsi" w:cstheme="minorHAnsi"/>
          <w:sz w:val="20"/>
          <w:szCs w:val="20"/>
        </w:rPr>
        <w:t>y</w:t>
      </w:r>
      <w:r w:rsidRPr="00A03D67">
        <w:rPr>
          <w:rFonts w:asciiTheme="minorHAnsi" w:hAnsiTheme="minorHAnsi" w:cstheme="minorHAnsi"/>
          <w:sz w:val="20"/>
          <w:szCs w:val="20"/>
        </w:rPr>
        <w:t xml:space="preserve"> </w:t>
      </w:r>
      <w:r w:rsidR="00EE7BC6">
        <w:rPr>
          <w:rFonts w:asciiTheme="minorHAnsi" w:hAnsiTheme="minorHAnsi" w:cstheme="minorHAnsi"/>
          <w:sz w:val="20"/>
          <w:szCs w:val="20"/>
        </w:rPr>
        <w:t>do punktów dystrybucyjnych</w:t>
      </w:r>
      <w:r w:rsidRPr="00A03D67">
        <w:rPr>
          <w:rFonts w:asciiTheme="minorHAnsi" w:hAnsiTheme="minorHAnsi" w:cstheme="minorHAnsi"/>
          <w:sz w:val="20"/>
          <w:szCs w:val="20"/>
        </w:rPr>
        <w:t xml:space="preserve"> (4 szt.)</w:t>
      </w:r>
    </w:p>
    <w:p w14:paraId="3FD27EDF" w14:textId="08AD62C6" w:rsidR="00BC1765" w:rsidRDefault="00BC1765" w:rsidP="00BC1765">
      <w:pPr>
        <w:rPr>
          <w:rFonts w:cstheme="minorHAnsi"/>
          <w:bCs/>
          <w:spacing w:val="-1"/>
          <w:sz w:val="20"/>
          <w:szCs w:val="20"/>
        </w:rPr>
      </w:pPr>
      <w:r w:rsidRPr="00A03D67">
        <w:rPr>
          <w:rFonts w:cstheme="minorHAnsi"/>
          <w:bCs/>
          <w:spacing w:val="-1"/>
          <w:sz w:val="20"/>
          <w:szCs w:val="20"/>
        </w:rPr>
        <w:t xml:space="preserve">Szafa ma mieć konstrukcję skręcaną i być dostępna w wersji zmontowanej bądź do samodzielnego montażu. Szafa musi być wyposażona w podwójny stelaż 19” (z przodu i z tyłu). Wymagana nośność szafy to minimum 60kg. Aby zapewnić elastyczność instalacji wymaga się aby szafa posiadała możliwość wyprowadzenia kabli z góry z dołu i od tyłu, zdejmowane osłony boczne, zamykane na zamek. W celu zapewnienia właściwej sztywności szafy i stabilności montażu szafa musi posiadać ścianę tylną. Szafa powinna możliwość zmiany strony mocowania drzwi. Ponad to szafa powinna być wyposażona w dedykowany panel wentylacyjny dachowy, 2 wentylatorowy. Kolor szafy: czarny. Głębokość do 1000cm. </w:t>
      </w:r>
    </w:p>
    <w:p w14:paraId="7EB30B9C" w14:textId="20B2C08A" w:rsidR="00F455EE" w:rsidRPr="00A03D67" w:rsidRDefault="00F455EE" w:rsidP="00DE062F">
      <w:pPr>
        <w:pStyle w:val="Nagwek2"/>
        <w:rPr>
          <w:rFonts w:cstheme="minorHAnsi"/>
          <w:bCs/>
          <w:spacing w:val="-1"/>
          <w:sz w:val="20"/>
          <w:szCs w:val="20"/>
        </w:rPr>
      </w:pPr>
      <w:r>
        <w:rPr>
          <w:rFonts w:cstheme="minorHAnsi"/>
          <w:bCs/>
          <w:spacing w:val="-1"/>
          <w:sz w:val="20"/>
          <w:szCs w:val="20"/>
        </w:rPr>
        <w:t xml:space="preserve">UPS do szafek </w:t>
      </w:r>
      <w:r w:rsidR="00DE062F">
        <w:rPr>
          <w:rFonts w:cstheme="minorHAnsi"/>
          <w:bCs/>
          <w:spacing w:val="-1"/>
          <w:sz w:val="20"/>
          <w:szCs w:val="20"/>
        </w:rPr>
        <w:t>dystrybucyjnych (szt. 4)</w:t>
      </w:r>
    </w:p>
    <w:p w14:paraId="095A1066" w14:textId="77777777" w:rsidR="00BC1765" w:rsidRPr="00D618DB" w:rsidRDefault="00BC1765" w:rsidP="00BC1765">
      <w:pPr>
        <w:spacing w:after="0"/>
        <w:rPr>
          <w:rFonts w:cstheme="minorHAnsi"/>
          <w:sz w:val="20"/>
          <w:szCs w:val="20"/>
        </w:rPr>
      </w:pPr>
      <w:r w:rsidRPr="00D618DB">
        <w:rPr>
          <w:rFonts w:cstheme="minorHAnsi"/>
          <w:sz w:val="20"/>
          <w:szCs w:val="20"/>
        </w:rPr>
        <w:t>Do zasilania urządzeń w szafie RACK, projektuje się zasilacz UPS wykonany w technologii podwójnej konwersji on-line (VFI).</w:t>
      </w:r>
    </w:p>
    <w:p w14:paraId="5F33D54C" w14:textId="77777777" w:rsidR="00BC1765" w:rsidRPr="00D618DB" w:rsidRDefault="00BC1765" w:rsidP="00BC1765">
      <w:pPr>
        <w:spacing w:after="0"/>
        <w:rPr>
          <w:rFonts w:cstheme="minorHAnsi"/>
          <w:sz w:val="20"/>
          <w:szCs w:val="20"/>
        </w:rPr>
      </w:pPr>
      <w:r w:rsidRPr="00D618DB">
        <w:rPr>
          <w:rFonts w:cstheme="minorHAnsi"/>
          <w:sz w:val="20"/>
          <w:szCs w:val="20"/>
        </w:rPr>
        <w:t>Szafę RACK należy wyposażyć w zasilacz UPS o mocy 1kVA/0,9kW.</w:t>
      </w:r>
    </w:p>
    <w:p w14:paraId="628A9FF2" w14:textId="77777777" w:rsidR="00BC1765" w:rsidRPr="00D618DB" w:rsidRDefault="00BC1765" w:rsidP="00BC1765">
      <w:pPr>
        <w:spacing w:after="0"/>
        <w:rPr>
          <w:rFonts w:cstheme="minorHAnsi"/>
          <w:sz w:val="20"/>
          <w:szCs w:val="20"/>
        </w:rPr>
      </w:pPr>
      <w:r w:rsidRPr="00D618DB">
        <w:rPr>
          <w:rFonts w:cstheme="minorHAnsi"/>
          <w:sz w:val="20"/>
          <w:szCs w:val="20"/>
        </w:rPr>
        <w:t>Wymaga się, aby instalowane zasilacze UPS wyposażone były w baterię podtrzymującą, która umożliwia ponowne uruchomienie UPS nawet w przypadku awarii głównego źródła zasilania - tzw. funkcja „Cold Start”.</w:t>
      </w:r>
    </w:p>
    <w:p w14:paraId="7B26F0DC" w14:textId="77777777" w:rsidR="00BC1765" w:rsidRPr="00D618DB" w:rsidRDefault="00BC1765" w:rsidP="00BC1765">
      <w:pPr>
        <w:spacing w:after="0"/>
        <w:rPr>
          <w:rFonts w:cstheme="minorHAnsi"/>
          <w:sz w:val="20"/>
          <w:szCs w:val="20"/>
        </w:rPr>
      </w:pPr>
      <w:r w:rsidRPr="00D618DB">
        <w:rPr>
          <w:rFonts w:cstheme="minorHAnsi"/>
          <w:sz w:val="20"/>
          <w:szCs w:val="20"/>
        </w:rPr>
        <w:t>Zasilacz UPS należy wyposażyć w następującą ilość akumulatorów:</w:t>
      </w:r>
    </w:p>
    <w:p w14:paraId="1FF321FB" w14:textId="77777777" w:rsidR="00BC1765" w:rsidRPr="00D618DB" w:rsidRDefault="00BC1765" w:rsidP="00BC1765">
      <w:pPr>
        <w:spacing w:after="0"/>
        <w:rPr>
          <w:rFonts w:cstheme="minorHAnsi"/>
          <w:sz w:val="20"/>
          <w:szCs w:val="20"/>
        </w:rPr>
      </w:pPr>
      <w:r w:rsidRPr="00D618DB">
        <w:rPr>
          <w:rFonts w:cstheme="minorHAnsi"/>
          <w:sz w:val="20"/>
          <w:szCs w:val="20"/>
        </w:rPr>
        <w:t>•</w:t>
      </w:r>
      <w:r w:rsidRPr="00D618DB">
        <w:rPr>
          <w:rFonts w:cstheme="minorHAnsi"/>
          <w:sz w:val="20"/>
          <w:szCs w:val="20"/>
        </w:rPr>
        <w:tab/>
        <w:t>UPS 1 kVA – 1 gałąź bateryjna 2 akumulatory 9Ah – 12V umieszczone wewnątrz obudowy zasilacza.</w:t>
      </w:r>
    </w:p>
    <w:p w14:paraId="4D6B6FFA" w14:textId="77777777" w:rsidR="00BC1765" w:rsidRPr="00D618DB" w:rsidRDefault="00BC1765" w:rsidP="00BC1765">
      <w:pPr>
        <w:spacing w:after="0"/>
        <w:rPr>
          <w:rFonts w:cstheme="minorHAnsi"/>
          <w:sz w:val="20"/>
          <w:szCs w:val="20"/>
        </w:rPr>
      </w:pPr>
      <w:r w:rsidRPr="00D618DB">
        <w:rPr>
          <w:rFonts w:cstheme="minorHAnsi"/>
          <w:sz w:val="20"/>
          <w:szCs w:val="20"/>
        </w:rPr>
        <w:t>Wymagania minimalne:</w:t>
      </w:r>
    </w:p>
    <w:p w14:paraId="2DB3A2D6" w14:textId="77777777" w:rsidR="00BC1765" w:rsidRPr="00D618DB" w:rsidRDefault="00BC1765" w:rsidP="00BC1765">
      <w:pPr>
        <w:spacing w:after="0"/>
        <w:rPr>
          <w:rFonts w:cstheme="minorHAnsi"/>
          <w:sz w:val="20"/>
          <w:szCs w:val="20"/>
        </w:rPr>
      </w:pPr>
      <w:r w:rsidRPr="00D618DB">
        <w:rPr>
          <w:rFonts w:cstheme="minorHAnsi"/>
          <w:sz w:val="20"/>
          <w:szCs w:val="20"/>
        </w:rPr>
        <w:t>WEJŚCIE</w:t>
      </w:r>
    </w:p>
    <w:p w14:paraId="5F7ABD7D" w14:textId="77777777" w:rsidR="00BC1765" w:rsidRPr="00D618DB" w:rsidRDefault="00BC1765" w:rsidP="00BC1765">
      <w:pPr>
        <w:spacing w:after="0"/>
        <w:rPr>
          <w:rFonts w:cstheme="minorHAnsi"/>
          <w:sz w:val="20"/>
          <w:szCs w:val="20"/>
        </w:rPr>
      </w:pPr>
      <w:r w:rsidRPr="00D618DB">
        <w:rPr>
          <w:rFonts w:cstheme="minorHAnsi"/>
          <w:sz w:val="20"/>
          <w:szCs w:val="20"/>
        </w:rPr>
        <w:t>•</w:t>
      </w:r>
      <w:r w:rsidRPr="00D618DB">
        <w:rPr>
          <w:rFonts w:cstheme="minorHAnsi"/>
          <w:sz w:val="20"/>
          <w:szCs w:val="20"/>
        </w:rPr>
        <w:tab/>
        <w:t>Napięcie nominalne 230V</w:t>
      </w:r>
    </w:p>
    <w:p w14:paraId="02C444C6" w14:textId="77777777" w:rsidR="00BC1765" w:rsidRPr="00D618DB" w:rsidRDefault="00BC1765" w:rsidP="00BC1765">
      <w:pPr>
        <w:spacing w:after="0"/>
        <w:rPr>
          <w:rFonts w:cstheme="minorHAnsi"/>
          <w:sz w:val="20"/>
          <w:szCs w:val="20"/>
        </w:rPr>
      </w:pPr>
      <w:r w:rsidRPr="00D618DB">
        <w:rPr>
          <w:rFonts w:cstheme="minorHAnsi"/>
          <w:sz w:val="20"/>
          <w:szCs w:val="20"/>
        </w:rPr>
        <w:t>•</w:t>
      </w:r>
      <w:r w:rsidRPr="00D618DB">
        <w:rPr>
          <w:rFonts w:cstheme="minorHAnsi"/>
          <w:sz w:val="20"/>
          <w:szCs w:val="20"/>
        </w:rPr>
        <w:tab/>
        <w:t>Częstotliwość 50/60Hz</w:t>
      </w:r>
    </w:p>
    <w:p w14:paraId="3E8F03AC" w14:textId="77777777" w:rsidR="00BC1765" w:rsidRPr="00D618DB" w:rsidRDefault="00BC1765" w:rsidP="00BC1765">
      <w:pPr>
        <w:spacing w:after="0"/>
        <w:rPr>
          <w:rFonts w:cstheme="minorHAnsi"/>
          <w:sz w:val="20"/>
          <w:szCs w:val="20"/>
        </w:rPr>
      </w:pPr>
      <w:r w:rsidRPr="00D618DB">
        <w:rPr>
          <w:rFonts w:cstheme="minorHAnsi"/>
          <w:sz w:val="20"/>
          <w:szCs w:val="20"/>
        </w:rPr>
        <w:t>•</w:t>
      </w:r>
      <w:r w:rsidRPr="00D618DB">
        <w:rPr>
          <w:rFonts w:cstheme="minorHAnsi"/>
          <w:sz w:val="20"/>
          <w:szCs w:val="20"/>
        </w:rPr>
        <w:tab/>
        <w:t>Zakres częstotliwości 40-70Hz</w:t>
      </w:r>
    </w:p>
    <w:p w14:paraId="0F8CA99E" w14:textId="77777777" w:rsidR="00BC1765" w:rsidRPr="00D618DB" w:rsidRDefault="00BC1765" w:rsidP="00BC1765">
      <w:pPr>
        <w:spacing w:after="0"/>
        <w:rPr>
          <w:rFonts w:cstheme="minorHAnsi"/>
          <w:sz w:val="20"/>
          <w:szCs w:val="20"/>
        </w:rPr>
      </w:pPr>
      <w:r w:rsidRPr="00D618DB">
        <w:rPr>
          <w:rFonts w:cstheme="minorHAnsi"/>
          <w:sz w:val="20"/>
          <w:szCs w:val="20"/>
        </w:rPr>
        <w:t>•</w:t>
      </w:r>
      <w:r w:rsidRPr="00D618DB">
        <w:rPr>
          <w:rFonts w:cstheme="minorHAnsi"/>
          <w:sz w:val="20"/>
          <w:szCs w:val="20"/>
        </w:rPr>
        <w:tab/>
        <w:t>Współczynnik mocy &gt;0,99</w:t>
      </w:r>
    </w:p>
    <w:p w14:paraId="2253CB7F" w14:textId="77777777" w:rsidR="00BC1765" w:rsidRPr="00D618DB" w:rsidRDefault="00BC1765" w:rsidP="00BC1765">
      <w:pPr>
        <w:spacing w:after="0"/>
        <w:rPr>
          <w:rFonts w:cstheme="minorHAnsi"/>
          <w:sz w:val="20"/>
          <w:szCs w:val="20"/>
        </w:rPr>
      </w:pPr>
      <w:r w:rsidRPr="00D618DB">
        <w:rPr>
          <w:rFonts w:cstheme="minorHAnsi"/>
          <w:sz w:val="20"/>
          <w:szCs w:val="20"/>
        </w:rPr>
        <w:t>WYJŚCIE:</w:t>
      </w:r>
    </w:p>
    <w:p w14:paraId="03B28A5A" w14:textId="77777777" w:rsidR="00BC1765" w:rsidRPr="00D618DB" w:rsidRDefault="00BC1765" w:rsidP="00BC1765">
      <w:pPr>
        <w:spacing w:after="0"/>
        <w:rPr>
          <w:rFonts w:cstheme="minorHAnsi"/>
          <w:sz w:val="20"/>
          <w:szCs w:val="20"/>
        </w:rPr>
      </w:pPr>
      <w:r w:rsidRPr="00D618DB">
        <w:rPr>
          <w:rFonts w:cstheme="minorHAnsi"/>
          <w:sz w:val="20"/>
          <w:szCs w:val="20"/>
        </w:rPr>
        <w:t>•</w:t>
      </w:r>
      <w:r w:rsidRPr="00D618DB">
        <w:rPr>
          <w:rFonts w:cstheme="minorHAnsi"/>
          <w:sz w:val="20"/>
          <w:szCs w:val="20"/>
        </w:rPr>
        <w:tab/>
        <w:t>Współczynnik mocy PF 0,9</w:t>
      </w:r>
    </w:p>
    <w:p w14:paraId="73724F8C" w14:textId="77777777" w:rsidR="00BC1765" w:rsidRPr="00D618DB" w:rsidRDefault="00BC1765" w:rsidP="00BC1765">
      <w:pPr>
        <w:spacing w:after="0"/>
        <w:rPr>
          <w:rFonts w:cstheme="minorHAnsi"/>
          <w:sz w:val="20"/>
          <w:szCs w:val="20"/>
        </w:rPr>
      </w:pPr>
      <w:r w:rsidRPr="00D618DB">
        <w:rPr>
          <w:rFonts w:cstheme="minorHAnsi"/>
          <w:sz w:val="20"/>
          <w:szCs w:val="20"/>
        </w:rPr>
        <w:t>•</w:t>
      </w:r>
      <w:r w:rsidRPr="00D618DB">
        <w:rPr>
          <w:rFonts w:cstheme="minorHAnsi"/>
          <w:sz w:val="20"/>
          <w:szCs w:val="20"/>
        </w:rPr>
        <w:tab/>
        <w:t>Napięcie 230V</w:t>
      </w:r>
    </w:p>
    <w:p w14:paraId="03629830" w14:textId="77777777" w:rsidR="00BC1765" w:rsidRPr="00D618DB" w:rsidRDefault="00BC1765" w:rsidP="00BC1765">
      <w:pPr>
        <w:spacing w:after="0"/>
        <w:rPr>
          <w:rFonts w:cstheme="minorHAnsi"/>
          <w:sz w:val="20"/>
          <w:szCs w:val="20"/>
        </w:rPr>
      </w:pPr>
      <w:r w:rsidRPr="00D618DB">
        <w:rPr>
          <w:rFonts w:cstheme="minorHAnsi"/>
          <w:sz w:val="20"/>
          <w:szCs w:val="20"/>
        </w:rPr>
        <w:t>•</w:t>
      </w:r>
      <w:r w:rsidRPr="00D618DB">
        <w:rPr>
          <w:rFonts w:cstheme="minorHAnsi"/>
          <w:sz w:val="20"/>
          <w:szCs w:val="20"/>
        </w:rPr>
        <w:tab/>
        <w:t>Częstotliwość 50/60Hz</w:t>
      </w:r>
    </w:p>
    <w:p w14:paraId="78751352" w14:textId="77777777" w:rsidR="00BC1765" w:rsidRPr="00D618DB" w:rsidRDefault="00BC1765" w:rsidP="00BC1765">
      <w:pPr>
        <w:spacing w:after="0"/>
        <w:rPr>
          <w:rFonts w:cstheme="minorHAnsi"/>
          <w:sz w:val="20"/>
          <w:szCs w:val="20"/>
        </w:rPr>
      </w:pPr>
      <w:r w:rsidRPr="00D618DB">
        <w:rPr>
          <w:rFonts w:cstheme="minorHAnsi"/>
          <w:sz w:val="20"/>
          <w:szCs w:val="20"/>
        </w:rPr>
        <w:t>•</w:t>
      </w:r>
      <w:r w:rsidRPr="00D618DB">
        <w:rPr>
          <w:rFonts w:cstheme="minorHAnsi"/>
          <w:sz w:val="20"/>
          <w:szCs w:val="20"/>
        </w:rPr>
        <w:tab/>
        <w:t>Zniekształcenia harmoniczne &lt;3% THD dla obciążenia liniowego</w:t>
      </w:r>
    </w:p>
    <w:p w14:paraId="3E731F3C" w14:textId="77777777" w:rsidR="00BC1765" w:rsidRPr="00D618DB" w:rsidRDefault="00BC1765" w:rsidP="00BC1765">
      <w:pPr>
        <w:spacing w:after="0"/>
        <w:rPr>
          <w:rFonts w:cstheme="minorHAnsi"/>
          <w:sz w:val="20"/>
          <w:szCs w:val="20"/>
        </w:rPr>
      </w:pPr>
      <w:r w:rsidRPr="00D618DB">
        <w:rPr>
          <w:rFonts w:cstheme="minorHAnsi"/>
          <w:sz w:val="20"/>
          <w:szCs w:val="20"/>
        </w:rPr>
        <w:t>OGÓLNE:</w:t>
      </w:r>
    </w:p>
    <w:p w14:paraId="618210BE" w14:textId="77777777" w:rsidR="00BC1765" w:rsidRPr="00D618DB" w:rsidRDefault="00BC1765" w:rsidP="00BC1765">
      <w:pPr>
        <w:spacing w:after="0"/>
        <w:rPr>
          <w:rFonts w:cstheme="minorHAnsi"/>
          <w:sz w:val="20"/>
          <w:szCs w:val="20"/>
        </w:rPr>
      </w:pPr>
      <w:r w:rsidRPr="00D618DB">
        <w:rPr>
          <w:rFonts w:cstheme="minorHAnsi"/>
          <w:sz w:val="20"/>
          <w:szCs w:val="20"/>
        </w:rPr>
        <w:t>•</w:t>
      </w:r>
      <w:r w:rsidRPr="00D618DB">
        <w:rPr>
          <w:rFonts w:cstheme="minorHAnsi"/>
          <w:sz w:val="20"/>
          <w:szCs w:val="20"/>
        </w:rPr>
        <w:tab/>
        <w:t>Funkcja „Cold Start” – uruchamianie zasilacza UPS z baterii</w:t>
      </w:r>
    </w:p>
    <w:p w14:paraId="55C941F5" w14:textId="77777777" w:rsidR="00BC1765" w:rsidRPr="00D618DB" w:rsidRDefault="00BC1765" w:rsidP="00BC1765">
      <w:pPr>
        <w:spacing w:after="0"/>
        <w:rPr>
          <w:rFonts w:cstheme="minorHAnsi"/>
          <w:sz w:val="20"/>
          <w:szCs w:val="20"/>
        </w:rPr>
      </w:pPr>
      <w:r w:rsidRPr="00D618DB">
        <w:rPr>
          <w:rFonts w:cstheme="minorHAnsi"/>
          <w:sz w:val="20"/>
          <w:szCs w:val="20"/>
        </w:rPr>
        <w:t>•</w:t>
      </w:r>
      <w:r w:rsidRPr="00D618DB">
        <w:rPr>
          <w:rFonts w:cstheme="minorHAnsi"/>
          <w:sz w:val="20"/>
          <w:szCs w:val="20"/>
        </w:rPr>
        <w:tab/>
        <w:t>Sposób montażu RACK 19” – wymagana możliwość zmiany orientacji wyświetlacza RACK/TOWER</w:t>
      </w:r>
    </w:p>
    <w:p w14:paraId="24F4344A" w14:textId="77777777" w:rsidR="00BC1765" w:rsidRPr="00D618DB" w:rsidRDefault="00BC1765" w:rsidP="00BC1765">
      <w:pPr>
        <w:spacing w:after="0"/>
        <w:rPr>
          <w:rFonts w:cstheme="minorHAnsi"/>
          <w:sz w:val="20"/>
          <w:szCs w:val="20"/>
        </w:rPr>
      </w:pPr>
      <w:r w:rsidRPr="00D618DB">
        <w:rPr>
          <w:rFonts w:cstheme="minorHAnsi"/>
          <w:sz w:val="20"/>
          <w:szCs w:val="20"/>
        </w:rPr>
        <w:lastRenderedPageBreak/>
        <w:t>•</w:t>
      </w:r>
      <w:r w:rsidRPr="00D618DB">
        <w:rPr>
          <w:rFonts w:cstheme="minorHAnsi"/>
          <w:sz w:val="20"/>
          <w:szCs w:val="20"/>
        </w:rPr>
        <w:tab/>
        <w:t>Styk EPO (awaryjne wyłączanie zasilania)</w:t>
      </w:r>
    </w:p>
    <w:p w14:paraId="4786BE05" w14:textId="77777777" w:rsidR="00BC1765" w:rsidRPr="00D618DB" w:rsidRDefault="00BC1765" w:rsidP="00BC1765">
      <w:pPr>
        <w:spacing w:after="0"/>
        <w:rPr>
          <w:rFonts w:cstheme="minorHAnsi"/>
          <w:sz w:val="20"/>
          <w:szCs w:val="20"/>
        </w:rPr>
      </w:pPr>
      <w:r w:rsidRPr="00D618DB">
        <w:rPr>
          <w:rFonts w:cstheme="minorHAnsi"/>
          <w:sz w:val="20"/>
          <w:szCs w:val="20"/>
        </w:rPr>
        <w:t>•</w:t>
      </w:r>
      <w:r w:rsidRPr="00D618DB">
        <w:rPr>
          <w:rFonts w:cstheme="minorHAnsi"/>
          <w:sz w:val="20"/>
          <w:szCs w:val="20"/>
        </w:rPr>
        <w:tab/>
        <w:t>Karta komunikacji LAN/SNMP – możliwość zdalnego zarządzania i monitorowania zasilacza UPS</w:t>
      </w:r>
    </w:p>
    <w:p w14:paraId="17349611" w14:textId="77777777" w:rsidR="00BC1765" w:rsidRPr="00D618DB" w:rsidRDefault="00BC1765" w:rsidP="00BC1765">
      <w:pPr>
        <w:spacing w:after="0"/>
        <w:rPr>
          <w:rFonts w:cstheme="minorHAnsi"/>
          <w:sz w:val="20"/>
          <w:szCs w:val="20"/>
        </w:rPr>
      </w:pPr>
      <w:r w:rsidRPr="00D618DB">
        <w:rPr>
          <w:rFonts w:cstheme="minorHAnsi"/>
          <w:sz w:val="20"/>
          <w:szCs w:val="20"/>
        </w:rPr>
        <w:t>•</w:t>
      </w:r>
      <w:r w:rsidRPr="00D618DB">
        <w:rPr>
          <w:rFonts w:cstheme="minorHAnsi"/>
          <w:sz w:val="20"/>
          <w:szCs w:val="20"/>
        </w:rPr>
        <w:tab/>
        <w:t>Maksymalne wymiary (Szer. x Gł. x Wys.) mm: 440x430x86,5 (2U)</w:t>
      </w:r>
    </w:p>
    <w:p w14:paraId="576DD241" w14:textId="77777777" w:rsidR="00BC1765" w:rsidRPr="00D618DB" w:rsidRDefault="00BC1765" w:rsidP="00BC1765">
      <w:pPr>
        <w:spacing w:after="0"/>
        <w:rPr>
          <w:rFonts w:cstheme="minorHAnsi"/>
          <w:sz w:val="20"/>
          <w:szCs w:val="20"/>
        </w:rPr>
      </w:pPr>
      <w:r w:rsidRPr="00D618DB">
        <w:rPr>
          <w:rFonts w:cstheme="minorHAnsi"/>
          <w:sz w:val="20"/>
          <w:szCs w:val="20"/>
        </w:rPr>
        <w:t>•</w:t>
      </w:r>
      <w:r w:rsidRPr="00D618DB">
        <w:rPr>
          <w:rFonts w:cstheme="minorHAnsi"/>
          <w:sz w:val="20"/>
          <w:szCs w:val="20"/>
        </w:rPr>
        <w:tab/>
        <w:t>Funkcja “hot swap” bezprzerwowa wymiana baterii</w:t>
      </w:r>
    </w:p>
    <w:p w14:paraId="2B27FDC7" w14:textId="77777777" w:rsidR="00BC1765" w:rsidRPr="00D618DB" w:rsidRDefault="00BC1765" w:rsidP="00BC1765">
      <w:pPr>
        <w:spacing w:after="0"/>
        <w:rPr>
          <w:rFonts w:cstheme="minorHAnsi"/>
          <w:sz w:val="20"/>
          <w:szCs w:val="20"/>
        </w:rPr>
      </w:pPr>
      <w:r w:rsidRPr="00D618DB">
        <w:rPr>
          <w:rFonts w:cstheme="minorHAnsi"/>
          <w:sz w:val="20"/>
          <w:szCs w:val="20"/>
        </w:rPr>
        <w:t>•</w:t>
      </w:r>
      <w:r w:rsidRPr="00D618DB">
        <w:rPr>
          <w:rFonts w:cstheme="minorHAnsi"/>
          <w:sz w:val="20"/>
          <w:szCs w:val="20"/>
        </w:rPr>
        <w:tab/>
        <w:t>Podwójna konwersja online (VFI)</w:t>
      </w:r>
    </w:p>
    <w:p w14:paraId="383F7FEE" w14:textId="77777777" w:rsidR="00BC1765" w:rsidRPr="00D618DB" w:rsidRDefault="00BC1765" w:rsidP="00BC1765">
      <w:pPr>
        <w:spacing w:after="0"/>
        <w:rPr>
          <w:rFonts w:cstheme="minorHAnsi"/>
          <w:sz w:val="20"/>
          <w:szCs w:val="20"/>
        </w:rPr>
      </w:pPr>
      <w:r w:rsidRPr="00D618DB">
        <w:rPr>
          <w:rFonts w:cstheme="minorHAnsi"/>
          <w:sz w:val="20"/>
          <w:szCs w:val="20"/>
        </w:rPr>
        <w:t>Zasilacze UPS należy instalować w szafie RACK używając dedykowanych szyn montażowych do RACK 19”. Zasilacz UPS należy wyposażyć w kartę komunikacji LAN/SNMP.</w:t>
      </w:r>
    </w:p>
    <w:p w14:paraId="771B8F9F" w14:textId="77777777" w:rsidR="00BC1765" w:rsidRPr="00A03D67" w:rsidRDefault="00BC1765" w:rsidP="00BC1765">
      <w:pPr>
        <w:rPr>
          <w:rFonts w:eastAsiaTheme="majorEastAsia" w:cstheme="minorHAnsi"/>
          <w:color w:val="2E74B5" w:themeColor="accent1" w:themeShade="BF"/>
          <w:sz w:val="20"/>
          <w:szCs w:val="20"/>
        </w:rPr>
      </w:pPr>
    </w:p>
    <w:p w14:paraId="55F7DBBB" w14:textId="77777777" w:rsidR="00441D9E" w:rsidRPr="00A03D67" w:rsidRDefault="00441D9E" w:rsidP="00441D9E">
      <w:pPr>
        <w:pStyle w:val="Nagwek2"/>
        <w:rPr>
          <w:rFonts w:asciiTheme="minorHAnsi" w:hAnsiTheme="minorHAnsi" w:cstheme="minorHAnsi"/>
          <w:sz w:val="20"/>
          <w:szCs w:val="20"/>
        </w:rPr>
      </w:pPr>
      <w:r w:rsidRPr="00A03D67">
        <w:rPr>
          <w:rFonts w:asciiTheme="minorHAnsi" w:hAnsiTheme="minorHAnsi" w:cstheme="minorHAnsi"/>
          <w:sz w:val="20"/>
          <w:szCs w:val="20"/>
        </w:rPr>
        <w:t>Punkt dostępowy (8 szt.)</w:t>
      </w:r>
    </w:p>
    <w:p w14:paraId="20B58B66" w14:textId="77777777" w:rsidR="00441D9E" w:rsidRPr="00A03D67" w:rsidRDefault="00441D9E" w:rsidP="00441D9E">
      <w:pPr>
        <w:rPr>
          <w:rFonts w:cstheme="minorHAnsi"/>
          <w:bCs/>
          <w:spacing w:val="-1"/>
          <w:sz w:val="20"/>
          <w:szCs w:val="20"/>
        </w:rPr>
      </w:pPr>
      <w:r w:rsidRPr="00A03D67">
        <w:rPr>
          <w:rFonts w:cstheme="minorHAnsi"/>
          <w:bCs/>
          <w:spacing w:val="-1"/>
          <w:sz w:val="20"/>
          <w:szCs w:val="20"/>
        </w:rPr>
        <w:t>Punkt dostępowy o poniższych parametrach:</w:t>
      </w:r>
    </w:p>
    <w:p w14:paraId="6FB18232" w14:textId="77777777" w:rsidR="00441D9E" w:rsidRPr="00A03D67" w:rsidRDefault="00441D9E" w:rsidP="00441D9E">
      <w:pPr>
        <w:rPr>
          <w:rFonts w:cstheme="minorHAnsi"/>
          <w:bCs/>
          <w:spacing w:val="-1"/>
          <w:sz w:val="20"/>
          <w:szCs w:val="20"/>
        </w:rPr>
      </w:pPr>
      <w:r w:rsidRPr="00A03D67">
        <w:rPr>
          <w:rFonts w:cstheme="minorHAnsi"/>
          <w:bCs/>
          <w:spacing w:val="-1"/>
          <w:sz w:val="20"/>
          <w:szCs w:val="20"/>
        </w:rPr>
        <w:t>- musi mieć możliwość pracy z lokalnym kontrolerem WLAN lub być zarządzanym za pomocą rozwiązania znajdującego się w chmurze producenta przy czym zmiana trybu pracy nie może odbywać się poprzez podmianę systemu operacyjnego urządzenia (firmware);</w:t>
      </w:r>
    </w:p>
    <w:p w14:paraId="07DCB692" w14:textId="77777777" w:rsidR="00441D9E" w:rsidRPr="00A03D67" w:rsidRDefault="00441D9E" w:rsidP="00441D9E">
      <w:pPr>
        <w:rPr>
          <w:rFonts w:cstheme="minorHAnsi"/>
          <w:bCs/>
          <w:spacing w:val="-1"/>
          <w:sz w:val="20"/>
          <w:szCs w:val="20"/>
        </w:rPr>
      </w:pPr>
      <w:r w:rsidRPr="00A03D67">
        <w:rPr>
          <w:rFonts w:cstheme="minorHAnsi"/>
          <w:bCs/>
          <w:spacing w:val="-1"/>
          <w:sz w:val="20"/>
          <w:szCs w:val="20"/>
        </w:rPr>
        <w:t xml:space="preserve">- musi posiadać dwa niezależne moduły radiowe obsługujące 802.11ax (2.4 i 5 GHz); </w:t>
      </w:r>
    </w:p>
    <w:p w14:paraId="3954C300" w14:textId="77777777" w:rsidR="00441D9E" w:rsidRPr="00A03D67" w:rsidRDefault="00441D9E" w:rsidP="00441D9E">
      <w:pPr>
        <w:rPr>
          <w:rFonts w:cstheme="minorHAnsi"/>
          <w:bCs/>
          <w:spacing w:val="-1"/>
          <w:sz w:val="20"/>
          <w:szCs w:val="20"/>
        </w:rPr>
      </w:pPr>
      <w:r w:rsidRPr="00A03D67">
        <w:rPr>
          <w:rFonts w:cstheme="minorHAnsi"/>
          <w:bCs/>
          <w:spacing w:val="-1"/>
          <w:sz w:val="20"/>
          <w:szCs w:val="20"/>
        </w:rPr>
        <w:t>- musi mieć możliwość pracy w trybie Dual 5G – dwa interfejsy radiowe pracujące jednocześnie w paśmie 5GHz;</w:t>
      </w:r>
    </w:p>
    <w:p w14:paraId="03C9A72D" w14:textId="77777777" w:rsidR="00441D9E" w:rsidRPr="00A03D67" w:rsidRDefault="00441D9E" w:rsidP="00441D9E">
      <w:pPr>
        <w:rPr>
          <w:rFonts w:cstheme="minorHAnsi"/>
          <w:bCs/>
          <w:spacing w:val="-1"/>
          <w:sz w:val="20"/>
          <w:szCs w:val="20"/>
        </w:rPr>
      </w:pPr>
      <w:r w:rsidRPr="00A03D67">
        <w:rPr>
          <w:rFonts w:cstheme="minorHAnsi"/>
          <w:bCs/>
          <w:spacing w:val="-1"/>
          <w:sz w:val="20"/>
          <w:szCs w:val="20"/>
        </w:rPr>
        <w:t>- musi wspierać tryb OFDMA w obydwu zakresach częstotliwości (2,4 i 5 GHz);</w:t>
      </w:r>
    </w:p>
    <w:p w14:paraId="6A1F2A75" w14:textId="77777777" w:rsidR="00441D9E" w:rsidRPr="00A03D67" w:rsidRDefault="00441D9E" w:rsidP="00441D9E">
      <w:pPr>
        <w:rPr>
          <w:rFonts w:cstheme="minorHAnsi"/>
          <w:bCs/>
          <w:spacing w:val="-1"/>
          <w:sz w:val="20"/>
          <w:szCs w:val="20"/>
        </w:rPr>
      </w:pPr>
      <w:r w:rsidRPr="00A03D67">
        <w:rPr>
          <w:rFonts w:cstheme="minorHAnsi"/>
          <w:bCs/>
          <w:spacing w:val="-1"/>
          <w:sz w:val="20"/>
          <w:szCs w:val="20"/>
        </w:rPr>
        <w:t>- musi wspierać TxBF (Transmit Beamforming);</w:t>
      </w:r>
    </w:p>
    <w:p w14:paraId="48ACC4C9" w14:textId="77777777" w:rsidR="00441D9E" w:rsidRPr="00A03D67" w:rsidRDefault="00441D9E" w:rsidP="00441D9E">
      <w:pPr>
        <w:rPr>
          <w:rFonts w:cstheme="minorHAnsi"/>
          <w:bCs/>
          <w:spacing w:val="-1"/>
          <w:sz w:val="20"/>
          <w:szCs w:val="20"/>
        </w:rPr>
      </w:pPr>
      <w:r w:rsidRPr="00A03D67">
        <w:rPr>
          <w:rFonts w:cstheme="minorHAnsi"/>
          <w:bCs/>
          <w:spacing w:val="-1"/>
          <w:sz w:val="20"/>
          <w:szCs w:val="20"/>
        </w:rPr>
        <w:t>- musi wspierać indeksy od HE0 do HE11 dla obydwu częstotliwości radiowych (2,4 i 5 GHz);</w:t>
      </w:r>
    </w:p>
    <w:p w14:paraId="27063DA5" w14:textId="77777777" w:rsidR="00441D9E" w:rsidRPr="00A03D67" w:rsidRDefault="00441D9E" w:rsidP="00441D9E">
      <w:pPr>
        <w:rPr>
          <w:rFonts w:cstheme="minorHAnsi"/>
          <w:bCs/>
          <w:spacing w:val="-1"/>
          <w:sz w:val="20"/>
          <w:szCs w:val="20"/>
        </w:rPr>
      </w:pPr>
      <w:r w:rsidRPr="00A03D67">
        <w:rPr>
          <w:rFonts w:cstheme="minorHAnsi"/>
          <w:bCs/>
          <w:spacing w:val="-1"/>
          <w:sz w:val="20"/>
          <w:szCs w:val="20"/>
        </w:rPr>
        <w:t>- musi wspierać pracę w trybach co najmniej HE20/HE40/HE80 dla częstotliwości 5 GHz;</w:t>
      </w:r>
    </w:p>
    <w:p w14:paraId="3577A8A0" w14:textId="77777777" w:rsidR="00441D9E" w:rsidRPr="00A03D67" w:rsidRDefault="00441D9E" w:rsidP="00441D9E">
      <w:pPr>
        <w:rPr>
          <w:rFonts w:cstheme="minorHAnsi"/>
          <w:bCs/>
          <w:spacing w:val="-1"/>
          <w:sz w:val="20"/>
          <w:szCs w:val="20"/>
        </w:rPr>
      </w:pPr>
      <w:r w:rsidRPr="00A03D67">
        <w:rPr>
          <w:rFonts w:cstheme="minorHAnsi"/>
          <w:bCs/>
          <w:spacing w:val="-1"/>
          <w:sz w:val="20"/>
          <w:szCs w:val="20"/>
        </w:rPr>
        <w:t>- musi wspierać pracę w trybach co najmniej HE20 dla częstotliwości 2,4 GHz;</w:t>
      </w:r>
    </w:p>
    <w:p w14:paraId="4A8CD91E" w14:textId="77777777" w:rsidR="00441D9E" w:rsidRPr="00A03D67" w:rsidRDefault="00441D9E" w:rsidP="00441D9E">
      <w:pPr>
        <w:rPr>
          <w:rFonts w:cstheme="minorHAnsi"/>
          <w:bCs/>
          <w:spacing w:val="-1"/>
          <w:sz w:val="20"/>
          <w:szCs w:val="20"/>
        </w:rPr>
      </w:pPr>
      <w:r w:rsidRPr="00A03D67">
        <w:rPr>
          <w:rFonts w:cstheme="minorHAnsi"/>
          <w:bCs/>
          <w:spacing w:val="-1"/>
          <w:sz w:val="20"/>
          <w:szCs w:val="20"/>
        </w:rPr>
        <w:t>- musi posiadać moduł Bluetooth (BLE) - IEEE 802.15.4;</w:t>
      </w:r>
    </w:p>
    <w:p w14:paraId="18722952" w14:textId="77777777" w:rsidR="00441D9E" w:rsidRPr="00A03D67" w:rsidRDefault="00441D9E" w:rsidP="00441D9E">
      <w:pPr>
        <w:rPr>
          <w:rFonts w:cstheme="minorHAnsi"/>
          <w:bCs/>
          <w:spacing w:val="-1"/>
          <w:sz w:val="20"/>
          <w:szCs w:val="20"/>
        </w:rPr>
      </w:pPr>
      <w:r w:rsidRPr="00A03D67">
        <w:rPr>
          <w:rFonts w:cstheme="minorHAnsi"/>
          <w:bCs/>
          <w:spacing w:val="-1"/>
          <w:sz w:val="20"/>
          <w:szCs w:val="20"/>
        </w:rPr>
        <w:t>- obsługa minimum 2x2 MIMO z modulacją 1024QAM;</w:t>
      </w:r>
    </w:p>
    <w:p w14:paraId="6EA7E4F6" w14:textId="77777777" w:rsidR="00441D9E" w:rsidRPr="00A03D67" w:rsidRDefault="00441D9E" w:rsidP="00441D9E">
      <w:pPr>
        <w:rPr>
          <w:rFonts w:cstheme="minorHAnsi"/>
          <w:bCs/>
          <w:spacing w:val="-1"/>
          <w:sz w:val="20"/>
          <w:szCs w:val="20"/>
        </w:rPr>
      </w:pPr>
      <w:r w:rsidRPr="00A03D67">
        <w:rPr>
          <w:rFonts w:cstheme="minorHAnsi"/>
          <w:bCs/>
          <w:spacing w:val="-1"/>
          <w:sz w:val="20"/>
          <w:szCs w:val="20"/>
        </w:rPr>
        <w:t>- musi posiadać minimum 4 wbudowane anteny dookólne;</w:t>
      </w:r>
    </w:p>
    <w:p w14:paraId="3A0797B8" w14:textId="77777777" w:rsidR="00441D9E" w:rsidRPr="00A03D67" w:rsidRDefault="00441D9E" w:rsidP="00441D9E">
      <w:pPr>
        <w:rPr>
          <w:rFonts w:cstheme="minorHAnsi"/>
          <w:bCs/>
          <w:spacing w:val="-1"/>
          <w:sz w:val="20"/>
          <w:szCs w:val="20"/>
        </w:rPr>
      </w:pPr>
      <w:r w:rsidRPr="00A03D67">
        <w:rPr>
          <w:rFonts w:cstheme="minorHAnsi"/>
          <w:bCs/>
          <w:spacing w:val="-1"/>
          <w:sz w:val="20"/>
          <w:szCs w:val="20"/>
        </w:rPr>
        <w:t xml:space="preserve">- zysk energetyczny anten musi wynosić minimum 2,5dBi dla 2,4GHz oraz 3,5dBi dla 5GHz; </w:t>
      </w:r>
    </w:p>
    <w:p w14:paraId="50544C7A" w14:textId="77777777" w:rsidR="00441D9E" w:rsidRPr="00A03D67" w:rsidRDefault="00441D9E" w:rsidP="00441D9E">
      <w:pPr>
        <w:rPr>
          <w:rFonts w:cstheme="minorHAnsi"/>
          <w:bCs/>
          <w:spacing w:val="-1"/>
          <w:sz w:val="20"/>
          <w:szCs w:val="20"/>
        </w:rPr>
      </w:pPr>
      <w:r w:rsidRPr="00A03D67">
        <w:rPr>
          <w:rFonts w:cstheme="minorHAnsi"/>
          <w:bCs/>
          <w:spacing w:val="-1"/>
          <w:sz w:val="20"/>
          <w:szCs w:val="20"/>
        </w:rPr>
        <w:t>- musi posiadać minimum 1 port RJ-45 pracujący w trybie autonegocjacji;</w:t>
      </w:r>
    </w:p>
    <w:p w14:paraId="4D06CDF8" w14:textId="77777777" w:rsidR="00441D9E" w:rsidRPr="00A03D67" w:rsidRDefault="00441D9E" w:rsidP="00441D9E">
      <w:pPr>
        <w:rPr>
          <w:rFonts w:cstheme="minorHAnsi"/>
          <w:bCs/>
          <w:spacing w:val="-1"/>
          <w:sz w:val="20"/>
          <w:szCs w:val="20"/>
        </w:rPr>
      </w:pPr>
      <w:r w:rsidRPr="00A03D67">
        <w:rPr>
          <w:rFonts w:cstheme="minorHAnsi"/>
          <w:bCs/>
          <w:spacing w:val="-1"/>
          <w:sz w:val="20"/>
          <w:szCs w:val="20"/>
        </w:rPr>
        <w:t>- musi posiadać port USB;</w:t>
      </w:r>
    </w:p>
    <w:p w14:paraId="19188148" w14:textId="77777777" w:rsidR="00441D9E" w:rsidRPr="00A03D67" w:rsidRDefault="00441D9E" w:rsidP="00441D9E">
      <w:pPr>
        <w:rPr>
          <w:rFonts w:cstheme="minorHAnsi"/>
          <w:bCs/>
          <w:spacing w:val="-1"/>
          <w:sz w:val="20"/>
          <w:szCs w:val="20"/>
        </w:rPr>
      </w:pPr>
      <w:r w:rsidRPr="00A03D67">
        <w:rPr>
          <w:rFonts w:cstheme="minorHAnsi"/>
          <w:bCs/>
          <w:spacing w:val="-1"/>
          <w:sz w:val="20"/>
          <w:szCs w:val="20"/>
        </w:rPr>
        <w:t>- musi umożliwiać uruchomienie 8 SSID per moduł radiowy (16 per AP);</w:t>
      </w:r>
    </w:p>
    <w:p w14:paraId="5C2466FE" w14:textId="77777777" w:rsidR="00441D9E" w:rsidRPr="00A03D67" w:rsidRDefault="00441D9E" w:rsidP="00441D9E">
      <w:pPr>
        <w:rPr>
          <w:rFonts w:cstheme="minorHAnsi"/>
          <w:bCs/>
          <w:spacing w:val="-1"/>
          <w:sz w:val="20"/>
          <w:szCs w:val="20"/>
        </w:rPr>
      </w:pPr>
      <w:r w:rsidRPr="00A03D67">
        <w:rPr>
          <w:rFonts w:cstheme="minorHAnsi"/>
          <w:bCs/>
          <w:spacing w:val="-1"/>
          <w:sz w:val="20"/>
          <w:szCs w:val="20"/>
        </w:rPr>
        <w:t>- musi umożliwiać jednoczesne podłączenie 512 użytkowników per moduł radiowy (1024 per AP);</w:t>
      </w:r>
    </w:p>
    <w:p w14:paraId="7B90152E" w14:textId="77777777" w:rsidR="00441D9E" w:rsidRPr="00A03D67" w:rsidRDefault="00441D9E" w:rsidP="00441D9E">
      <w:pPr>
        <w:rPr>
          <w:rFonts w:cstheme="minorHAnsi"/>
          <w:bCs/>
          <w:spacing w:val="-1"/>
          <w:sz w:val="20"/>
          <w:szCs w:val="20"/>
        </w:rPr>
      </w:pPr>
      <w:r w:rsidRPr="00A03D67">
        <w:rPr>
          <w:rFonts w:cstheme="minorHAnsi"/>
          <w:bCs/>
          <w:spacing w:val="-1"/>
          <w:sz w:val="20"/>
          <w:szCs w:val="20"/>
        </w:rPr>
        <w:t>- musi posiadać funkcjonalność minimalizacji wpływu zakłóceń z sieci komórkowych CCF (Cellular Coexistence Filter);</w:t>
      </w:r>
    </w:p>
    <w:p w14:paraId="61899007" w14:textId="77777777" w:rsidR="00441D9E" w:rsidRPr="00A03D67" w:rsidRDefault="00441D9E" w:rsidP="00441D9E">
      <w:pPr>
        <w:rPr>
          <w:rFonts w:cstheme="minorHAnsi"/>
          <w:bCs/>
          <w:spacing w:val="-1"/>
          <w:sz w:val="20"/>
          <w:szCs w:val="20"/>
        </w:rPr>
      </w:pPr>
      <w:r w:rsidRPr="00A03D67">
        <w:rPr>
          <w:rFonts w:cstheme="minorHAnsi"/>
          <w:bCs/>
          <w:spacing w:val="-1"/>
          <w:sz w:val="20"/>
          <w:szCs w:val="20"/>
        </w:rPr>
        <w:t>- musi być wyposażony w firewall typu stateful (L2-L7);</w:t>
      </w:r>
    </w:p>
    <w:p w14:paraId="7567425E" w14:textId="77777777" w:rsidR="00441D9E" w:rsidRPr="00A03D67" w:rsidRDefault="00441D9E" w:rsidP="00441D9E">
      <w:pPr>
        <w:rPr>
          <w:rFonts w:cstheme="minorHAnsi"/>
          <w:bCs/>
          <w:spacing w:val="-1"/>
          <w:sz w:val="20"/>
          <w:szCs w:val="20"/>
        </w:rPr>
      </w:pPr>
      <w:r w:rsidRPr="00A03D67">
        <w:rPr>
          <w:rFonts w:cstheme="minorHAnsi"/>
          <w:bCs/>
          <w:spacing w:val="-1"/>
          <w:sz w:val="20"/>
          <w:szCs w:val="20"/>
        </w:rPr>
        <w:t>- musi umożliwiać konfigurację 802.1x, 802.11i, WPA, WPA2;</w:t>
      </w:r>
    </w:p>
    <w:p w14:paraId="156A0A96" w14:textId="77777777" w:rsidR="00441D9E" w:rsidRPr="00A03D67" w:rsidRDefault="00441D9E" w:rsidP="00441D9E">
      <w:pPr>
        <w:rPr>
          <w:rFonts w:cstheme="minorHAnsi"/>
          <w:bCs/>
          <w:spacing w:val="-1"/>
          <w:sz w:val="20"/>
          <w:szCs w:val="20"/>
        </w:rPr>
      </w:pPr>
      <w:r w:rsidRPr="00A03D67">
        <w:rPr>
          <w:rFonts w:cstheme="minorHAnsi"/>
          <w:bCs/>
          <w:spacing w:val="-1"/>
          <w:sz w:val="20"/>
          <w:szCs w:val="20"/>
        </w:rPr>
        <w:t>- musi posiadać najnowszy standard bezpieczeństwa WPA3 dla zapewnienia najlepszej ochrony użytkowników i urządzeń IoT;</w:t>
      </w:r>
    </w:p>
    <w:p w14:paraId="2024C87A" w14:textId="77777777" w:rsidR="00441D9E" w:rsidRPr="00A03D67" w:rsidRDefault="00441D9E" w:rsidP="00441D9E">
      <w:pPr>
        <w:rPr>
          <w:rFonts w:cstheme="minorHAnsi"/>
          <w:bCs/>
          <w:spacing w:val="-1"/>
          <w:sz w:val="20"/>
          <w:szCs w:val="20"/>
        </w:rPr>
      </w:pPr>
      <w:r w:rsidRPr="00A03D67">
        <w:rPr>
          <w:rFonts w:cstheme="minorHAnsi"/>
          <w:bCs/>
          <w:spacing w:val="-1"/>
          <w:sz w:val="20"/>
          <w:szCs w:val="20"/>
        </w:rPr>
        <w:t>- musi posiadać wbudowany chip TPM;</w:t>
      </w:r>
    </w:p>
    <w:p w14:paraId="3E2BBBB3" w14:textId="77777777" w:rsidR="00441D9E" w:rsidRPr="00D618DB" w:rsidRDefault="00441D9E" w:rsidP="00441D9E">
      <w:pPr>
        <w:rPr>
          <w:rFonts w:cstheme="minorHAnsi"/>
          <w:bCs/>
          <w:spacing w:val="-1"/>
          <w:sz w:val="20"/>
          <w:szCs w:val="20"/>
          <w:lang w:val="en-US"/>
        </w:rPr>
      </w:pPr>
      <w:r w:rsidRPr="00D618DB">
        <w:rPr>
          <w:rFonts w:cstheme="minorHAnsi"/>
          <w:bCs/>
          <w:spacing w:val="-1"/>
          <w:sz w:val="20"/>
          <w:szCs w:val="20"/>
          <w:lang w:val="en-US"/>
        </w:rPr>
        <w:t>- musi posiadać certyfikaty kompatybilności  Wi-Fi Alliance (Wi-Fi CERTIFIED 6, Passpoint, WMM, WMM Power Save, Wi-Fi Agile Multiband oraz Protected Management Frames);</w:t>
      </w:r>
    </w:p>
    <w:p w14:paraId="2ECC9187" w14:textId="77777777" w:rsidR="00441D9E" w:rsidRPr="00A03D67" w:rsidRDefault="00441D9E" w:rsidP="00441D9E">
      <w:pPr>
        <w:rPr>
          <w:rFonts w:cstheme="minorHAnsi"/>
          <w:bCs/>
          <w:spacing w:val="-1"/>
          <w:sz w:val="20"/>
          <w:szCs w:val="20"/>
        </w:rPr>
      </w:pPr>
      <w:r w:rsidRPr="00A03D67">
        <w:rPr>
          <w:rFonts w:cstheme="minorHAnsi"/>
          <w:bCs/>
          <w:spacing w:val="-1"/>
          <w:sz w:val="20"/>
          <w:szCs w:val="20"/>
        </w:rPr>
        <w:t>- musi posiadać fizyczny przycisk umożliwiający reset urządzenia;</w:t>
      </w:r>
    </w:p>
    <w:p w14:paraId="78F7B72A" w14:textId="77777777" w:rsidR="00441D9E" w:rsidRPr="00A03D67" w:rsidRDefault="00441D9E" w:rsidP="00441D9E">
      <w:pPr>
        <w:rPr>
          <w:rFonts w:cstheme="minorHAnsi"/>
          <w:bCs/>
          <w:spacing w:val="-1"/>
          <w:sz w:val="20"/>
          <w:szCs w:val="20"/>
        </w:rPr>
      </w:pPr>
      <w:r w:rsidRPr="00A03D67">
        <w:rPr>
          <w:rFonts w:cstheme="minorHAnsi"/>
          <w:bCs/>
          <w:spacing w:val="-1"/>
          <w:sz w:val="20"/>
          <w:szCs w:val="20"/>
        </w:rPr>
        <w:t>- musi posiadać gniazdo pozwalające na mocowanie linki zwanej MicroSaver zabezpieczającej cenny sprzęt przed kradzieżą (Kensington Lock);</w:t>
      </w:r>
    </w:p>
    <w:p w14:paraId="523ABF44" w14:textId="77777777" w:rsidR="00441D9E" w:rsidRPr="00A03D67" w:rsidRDefault="00441D9E" w:rsidP="00441D9E">
      <w:pPr>
        <w:rPr>
          <w:rFonts w:cstheme="minorHAnsi"/>
          <w:bCs/>
          <w:spacing w:val="-1"/>
          <w:sz w:val="20"/>
          <w:szCs w:val="20"/>
        </w:rPr>
      </w:pPr>
      <w:r w:rsidRPr="00A03D67">
        <w:rPr>
          <w:rFonts w:cstheme="minorHAnsi"/>
          <w:bCs/>
          <w:spacing w:val="-1"/>
          <w:sz w:val="20"/>
          <w:szCs w:val="20"/>
        </w:rPr>
        <w:lastRenderedPageBreak/>
        <w:t>- musi posiadać minimalny zakres temperatur pracy 0-40°C;</w:t>
      </w:r>
    </w:p>
    <w:p w14:paraId="32C87B08" w14:textId="77777777" w:rsidR="00441D9E" w:rsidRPr="00A03D67" w:rsidRDefault="00441D9E" w:rsidP="00441D9E">
      <w:pPr>
        <w:rPr>
          <w:rFonts w:cstheme="minorHAnsi"/>
          <w:bCs/>
          <w:spacing w:val="-1"/>
          <w:sz w:val="20"/>
          <w:szCs w:val="20"/>
        </w:rPr>
      </w:pPr>
      <w:r w:rsidRPr="00A03D67">
        <w:rPr>
          <w:rFonts w:cstheme="minorHAnsi"/>
          <w:bCs/>
          <w:spacing w:val="-1"/>
          <w:sz w:val="20"/>
          <w:szCs w:val="20"/>
        </w:rPr>
        <w:t>- maksymalny pobór mocy urządzenia 11,5W (bez podłączonego USB);</w:t>
      </w:r>
    </w:p>
    <w:p w14:paraId="5024A7E3" w14:textId="77777777" w:rsidR="00441D9E" w:rsidRPr="00A03D67" w:rsidRDefault="00441D9E" w:rsidP="00441D9E">
      <w:pPr>
        <w:rPr>
          <w:rFonts w:cstheme="minorHAnsi"/>
          <w:sz w:val="20"/>
          <w:szCs w:val="20"/>
        </w:rPr>
      </w:pPr>
      <w:r w:rsidRPr="00A03D67">
        <w:rPr>
          <w:rFonts w:cstheme="minorHAnsi"/>
          <w:bCs/>
          <w:spacing w:val="-1"/>
          <w:sz w:val="20"/>
          <w:szCs w:val="20"/>
        </w:rPr>
        <w:t>- produkt musi być objęty dożywotnią gwarancją producenta rozumianą jako data zakończenia jego sprzedaży (EOS) + 5 lat. Podczas jej trwania klient ma możliwość wymiany uszkodzonego urządzenia z gwarancją wysyłki nowego przez producenta następnego dnia roboczego po akceptacji procedury RMA oraz możliwość zgłaszania problemów technicznych przynajmniej poprzez dedykowany portal WWW producenta. Ma również nieograniczony dostęp do dokumentacji technicznej.</w:t>
      </w:r>
    </w:p>
    <w:p w14:paraId="4A5FBD8E" w14:textId="77777777" w:rsidR="00441D9E" w:rsidRPr="00A03D67" w:rsidRDefault="00441D9E" w:rsidP="00441D9E">
      <w:pPr>
        <w:rPr>
          <w:rFonts w:cstheme="minorHAnsi"/>
          <w:sz w:val="20"/>
          <w:szCs w:val="20"/>
        </w:rPr>
      </w:pPr>
    </w:p>
    <w:p w14:paraId="6B00A63F" w14:textId="2B36B2C9" w:rsidR="00441D9E" w:rsidRPr="00A03D67" w:rsidRDefault="00441D9E" w:rsidP="00441D9E">
      <w:pPr>
        <w:pStyle w:val="Nagwek2"/>
        <w:rPr>
          <w:rFonts w:asciiTheme="minorHAnsi" w:hAnsiTheme="minorHAnsi" w:cstheme="minorHAnsi"/>
          <w:sz w:val="20"/>
          <w:szCs w:val="20"/>
        </w:rPr>
      </w:pPr>
      <w:r w:rsidRPr="00A03D67">
        <w:rPr>
          <w:rFonts w:asciiTheme="minorHAnsi" w:hAnsiTheme="minorHAnsi" w:cstheme="minorHAnsi"/>
          <w:sz w:val="20"/>
          <w:szCs w:val="20"/>
        </w:rPr>
        <w:t xml:space="preserve">Przełącznik </w:t>
      </w:r>
      <w:r w:rsidR="00D84626">
        <w:rPr>
          <w:rFonts w:asciiTheme="minorHAnsi" w:hAnsiTheme="minorHAnsi" w:cstheme="minorHAnsi"/>
          <w:sz w:val="20"/>
          <w:szCs w:val="20"/>
        </w:rPr>
        <w:t>sieciowy</w:t>
      </w:r>
      <w:r w:rsidRPr="00A03D67">
        <w:rPr>
          <w:rFonts w:asciiTheme="minorHAnsi" w:hAnsiTheme="minorHAnsi" w:cstheme="minorHAnsi"/>
          <w:sz w:val="20"/>
          <w:szCs w:val="20"/>
        </w:rPr>
        <w:t xml:space="preserve"> (4 szt.)</w:t>
      </w:r>
    </w:p>
    <w:p w14:paraId="12F6A83D" w14:textId="77777777" w:rsidR="00441D9E" w:rsidRPr="00A03D67" w:rsidRDefault="00441D9E" w:rsidP="00441D9E">
      <w:pPr>
        <w:spacing w:line="360" w:lineRule="auto"/>
        <w:ind w:left="284" w:hanging="284"/>
        <w:rPr>
          <w:rFonts w:cstheme="minorHAnsi"/>
          <w:bCs/>
          <w:spacing w:val="-1"/>
          <w:sz w:val="20"/>
          <w:szCs w:val="20"/>
          <w:u w:val="single"/>
        </w:rPr>
      </w:pPr>
      <w:r w:rsidRPr="00A03D67">
        <w:rPr>
          <w:rFonts w:cstheme="minorHAnsi"/>
          <w:bCs/>
          <w:spacing w:val="-1"/>
          <w:sz w:val="20"/>
          <w:szCs w:val="20"/>
          <w:u w:val="single"/>
        </w:rPr>
        <w:t>Wymagania ogólne dla urządzeń typu Przełącznik dostępowy</w:t>
      </w:r>
    </w:p>
    <w:p w14:paraId="1BA0EEA0" w14:textId="77777777" w:rsidR="00441D9E" w:rsidRPr="00A03D67" w:rsidRDefault="00441D9E" w:rsidP="00441D9E">
      <w:pPr>
        <w:spacing w:line="360" w:lineRule="auto"/>
        <w:ind w:left="284" w:hanging="284"/>
        <w:rPr>
          <w:rFonts w:cstheme="minorHAnsi"/>
          <w:bCs/>
          <w:spacing w:val="-1"/>
          <w:sz w:val="20"/>
          <w:szCs w:val="20"/>
        </w:rPr>
      </w:pPr>
      <w:r w:rsidRPr="00A03D67">
        <w:rPr>
          <w:rFonts w:cstheme="minorHAnsi"/>
          <w:bCs/>
          <w:spacing w:val="-1"/>
          <w:sz w:val="20"/>
          <w:szCs w:val="20"/>
        </w:rPr>
        <w:t>1.</w:t>
      </w:r>
      <w:r w:rsidRPr="00A03D67">
        <w:rPr>
          <w:rFonts w:cstheme="minorHAnsi"/>
          <w:bCs/>
          <w:spacing w:val="-1"/>
          <w:sz w:val="20"/>
          <w:szCs w:val="20"/>
        </w:rPr>
        <w:tab/>
        <w:t>Wysokość urządzenia 1U</w:t>
      </w:r>
    </w:p>
    <w:p w14:paraId="07EF2806" w14:textId="77777777" w:rsidR="00441D9E" w:rsidRPr="00A03D67" w:rsidRDefault="00441D9E" w:rsidP="00441D9E">
      <w:pPr>
        <w:spacing w:line="360" w:lineRule="auto"/>
        <w:ind w:left="284" w:hanging="284"/>
        <w:rPr>
          <w:rFonts w:cstheme="minorHAnsi"/>
          <w:bCs/>
          <w:spacing w:val="-1"/>
          <w:sz w:val="20"/>
          <w:szCs w:val="20"/>
        </w:rPr>
      </w:pPr>
      <w:r w:rsidRPr="00A03D67">
        <w:rPr>
          <w:rFonts w:cstheme="minorHAnsi"/>
          <w:bCs/>
          <w:spacing w:val="-1"/>
          <w:sz w:val="20"/>
          <w:szCs w:val="20"/>
        </w:rPr>
        <w:t>2.</w:t>
      </w:r>
      <w:r w:rsidRPr="00A03D67">
        <w:rPr>
          <w:rFonts w:cstheme="minorHAnsi"/>
          <w:bCs/>
          <w:spacing w:val="-1"/>
          <w:sz w:val="20"/>
          <w:szCs w:val="20"/>
        </w:rPr>
        <w:tab/>
        <w:t>Przełącznik musi posiadać wsparcie Energy Efficient Ethernet IEEE 802.3az na wszystkich portach 10/100/1000BASE-T</w:t>
      </w:r>
    </w:p>
    <w:p w14:paraId="7CDF34FC" w14:textId="77777777" w:rsidR="00441D9E" w:rsidRPr="00A03D67" w:rsidRDefault="00441D9E" w:rsidP="00441D9E">
      <w:pPr>
        <w:spacing w:line="360" w:lineRule="auto"/>
        <w:ind w:left="284" w:hanging="284"/>
        <w:rPr>
          <w:rFonts w:cstheme="minorHAnsi"/>
          <w:bCs/>
          <w:spacing w:val="-1"/>
          <w:sz w:val="20"/>
          <w:szCs w:val="20"/>
        </w:rPr>
      </w:pPr>
      <w:r w:rsidRPr="00A03D67">
        <w:rPr>
          <w:rFonts w:cstheme="minorHAnsi"/>
          <w:bCs/>
          <w:spacing w:val="-1"/>
          <w:sz w:val="20"/>
          <w:szCs w:val="20"/>
        </w:rPr>
        <w:t>3.</w:t>
      </w:r>
      <w:r w:rsidRPr="00A03D67">
        <w:rPr>
          <w:rFonts w:cstheme="minorHAnsi"/>
          <w:bCs/>
          <w:spacing w:val="-1"/>
          <w:sz w:val="20"/>
          <w:szCs w:val="20"/>
        </w:rPr>
        <w:tab/>
        <w:t>Wbudowany dodatkowy interfejs do zarządzania poza pasmem - out of band management.</w:t>
      </w:r>
    </w:p>
    <w:p w14:paraId="1A009A57" w14:textId="77777777" w:rsidR="00441D9E" w:rsidRPr="00A03D67" w:rsidRDefault="00441D9E" w:rsidP="00441D9E">
      <w:pPr>
        <w:spacing w:line="360" w:lineRule="auto"/>
        <w:ind w:left="284" w:hanging="284"/>
        <w:rPr>
          <w:rFonts w:cstheme="minorHAnsi"/>
          <w:bCs/>
          <w:spacing w:val="-1"/>
          <w:sz w:val="20"/>
          <w:szCs w:val="20"/>
        </w:rPr>
      </w:pPr>
      <w:r w:rsidRPr="00A03D67">
        <w:rPr>
          <w:rFonts w:cstheme="minorHAnsi"/>
          <w:bCs/>
          <w:spacing w:val="-1"/>
          <w:sz w:val="20"/>
          <w:szCs w:val="20"/>
        </w:rPr>
        <w:t>4.</w:t>
      </w:r>
      <w:r w:rsidRPr="00A03D67">
        <w:rPr>
          <w:rFonts w:cstheme="minorHAnsi"/>
          <w:bCs/>
          <w:spacing w:val="-1"/>
          <w:sz w:val="20"/>
          <w:szCs w:val="20"/>
        </w:rPr>
        <w:tab/>
        <w:t>Przełącznik musi posiadać wbudowany zasilacz 230V AC, oraz musi posiadać możliwość realizacji redundancji zasilania poprzez instalację wewnętrznego lub zewnętrznego dodatkowego zasilacza.</w:t>
      </w:r>
    </w:p>
    <w:p w14:paraId="242DB993" w14:textId="77777777" w:rsidR="00441D9E" w:rsidRPr="00A03D67" w:rsidRDefault="00441D9E" w:rsidP="00441D9E">
      <w:pPr>
        <w:spacing w:line="360" w:lineRule="auto"/>
        <w:ind w:left="284" w:hanging="284"/>
        <w:rPr>
          <w:rFonts w:cstheme="minorHAnsi"/>
          <w:bCs/>
          <w:spacing w:val="-1"/>
          <w:sz w:val="20"/>
          <w:szCs w:val="20"/>
        </w:rPr>
      </w:pPr>
      <w:r w:rsidRPr="00A03D67">
        <w:rPr>
          <w:rFonts w:cstheme="minorHAnsi"/>
          <w:bCs/>
          <w:spacing w:val="-1"/>
          <w:sz w:val="20"/>
          <w:szCs w:val="20"/>
        </w:rPr>
        <w:t>5.</w:t>
      </w:r>
      <w:r w:rsidRPr="00A03D67">
        <w:rPr>
          <w:rFonts w:cstheme="minorHAnsi"/>
          <w:bCs/>
          <w:spacing w:val="-1"/>
          <w:sz w:val="20"/>
          <w:szCs w:val="20"/>
        </w:rPr>
        <w:tab/>
        <w:t>Możliwość łączenia do 8 przełączników w stos z posiadanymi przez Zamawiającego przełącznikami Extreme Networks X440 i X620. Urządzenia połączone w stos muszą być widziane jako jedno logiczne urządzenie, zarządzanie z jednego adresu IP. Dodatkowo musi posiadać możliwość realizacji stosów z wykorzystaniem wbudowanych portów 10G na duże odległości za pomocą standardowych wkładek 10GBase-SR/LR oraz włókien światłowodowych</w:t>
      </w:r>
    </w:p>
    <w:p w14:paraId="0934F833" w14:textId="77777777" w:rsidR="00441D9E" w:rsidRPr="00A03D67" w:rsidRDefault="00441D9E" w:rsidP="00441D9E">
      <w:pPr>
        <w:spacing w:line="360" w:lineRule="auto"/>
        <w:ind w:left="284" w:hanging="284"/>
        <w:rPr>
          <w:rFonts w:cstheme="minorHAnsi"/>
          <w:bCs/>
          <w:spacing w:val="-1"/>
          <w:sz w:val="20"/>
          <w:szCs w:val="20"/>
        </w:rPr>
      </w:pPr>
      <w:r w:rsidRPr="00A03D67">
        <w:rPr>
          <w:rFonts w:cstheme="minorHAnsi"/>
          <w:bCs/>
          <w:spacing w:val="-1"/>
          <w:sz w:val="20"/>
          <w:szCs w:val="20"/>
        </w:rPr>
        <w:t>6.</w:t>
      </w:r>
      <w:r w:rsidRPr="00A03D67">
        <w:rPr>
          <w:rFonts w:cstheme="minorHAnsi"/>
          <w:bCs/>
          <w:spacing w:val="-1"/>
          <w:sz w:val="20"/>
          <w:szCs w:val="20"/>
        </w:rPr>
        <w:tab/>
        <w:t>Tablica MAC adresów min. 16k</w:t>
      </w:r>
    </w:p>
    <w:p w14:paraId="50226E0E" w14:textId="77777777" w:rsidR="00441D9E" w:rsidRPr="00A03D67" w:rsidRDefault="00441D9E" w:rsidP="00441D9E">
      <w:pPr>
        <w:spacing w:line="360" w:lineRule="auto"/>
        <w:ind w:left="284" w:hanging="284"/>
        <w:rPr>
          <w:rFonts w:cstheme="minorHAnsi"/>
          <w:bCs/>
          <w:spacing w:val="-1"/>
          <w:sz w:val="20"/>
          <w:szCs w:val="20"/>
        </w:rPr>
      </w:pPr>
      <w:r w:rsidRPr="00A03D67">
        <w:rPr>
          <w:rFonts w:cstheme="minorHAnsi"/>
          <w:bCs/>
          <w:spacing w:val="-1"/>
          <w:sz w:val="20"/>
          <w:szCs w:val="20"/>
        </w:rPr>
        <w:t>7.</w:t>
      </w:r>
      <w:r w:rsidRPr="00A03D67">
        <w:rPr>
          <w:rFonts w:cstheme="minorHAnsi"/>
          <w:bCs/>
          <w:spacing w:val="-1"/>
          <w:sz w:val="20"/>
          <w:szCs w:val="20"/>
        </w:rPr>
        <w:tab/>
        <w:t>Pamięć operacyjna: min. 1GB pamięci DRAM</w:t>
      </w:r>
    </w:p>
    <w:p w14:paraId="53E4EB66" w14:textId="77777777" w:rsidR="00441D9E" w:rsidRPr="00A03D67" w:rsidRDefault="00441D9E" w:rsidP="00441D9E">
      <w:pPr>
        <w:spacing w:line="360" w:lineRule="auto"/>
        <w:ind w:left="284" w:hanging="284"/>
        <w:rPr>
          <w:rFonts w:cstheme="minorHAnsi"/>
          <w:bCs/>
          <w:spacing w:val="-1"/>
          <w:sz w:val="20"/>
          <w:szCs w:val="20"/>
        </w:rPr>
      </w:pPr>
      <w:r w:rsidRPr="00A03D67">
        <w:rPr>
          <w:rFonts w:cstheme="minorHAnsi"/>
          <w:bCs/>
          <w:spacing w:val="-1"/>
          <w:sz w:val="20"/>
          <w:szCs w:val="20"/>
        </w:rPr>
        <w:t>8.</w:t>
      </w:r>
      <w:r w:rsidRPr="00A03D67">
        <w:rPr>
          <w:rFonts w:cstheme="minorHAnsi"/>
          <w:bCs/>
          <w:spacing w:val="-1"/>
          <w:sz w:val="20"/>
          <w:szCs w:val="20"/>
        </w:rPr>
        <w:tab/>
        <w:t>Pamięć flash: min. 4GB pamięci Flash oraz bufora pakietów min. 1,5MB</w:t>
      </w:r>
    </w:p>
    <w:p w14:paraId="10277981" w14:textId="77777777" w:rsidR="00441D9E" w:rsidRPr="00A03D67" w:rsidRDefault="00441D9E" w:rsidP="00441D9E">
      <w:pPr>
        <w:spacing w:line="360" w:lineRule="auto"/>
        <w:ind w:left="284" w:hanging="284"/>
        <w:rPr>
          <w:rFonts w:cstheme="minorHAnsi"/>
          <w:bCs/>
          <w:spacing w:val="-1"/>
          <w:sz w:val="20"/>
          <w:szCs w:val="20"/>
        </w:rPr>
      </w:pPr>
      <w:r w:rsidRPr="00A03D67">
        <w:rPr>
          <w:rFonts w:cstheme="minorHAnsi"/>
          <w:bCs/>
          <w:spacing w:val="-1"/>
          <w:sz w:val="20"/>
          <w:szCs w:val="20"/>
        </w:rPr>
        <w:t>9.</w:t>
      </w:r>
      <w:r w:rsidRPr="00A03D67">
        <w:rPr>
          <w:rFonts w:cstheme="minorHAnsi"/>
          <w:bCs/>
          <w:spacing w:val="-1"/>
          <w:sz w:val="20"/>
          <w:szCs w:val="20"/>
        </w:rPr>
        <w:tab/>
        <w:t>Obsługa sieci wirtualnych IEEE 802.1Q – min. 4094</w:t>
      </w:r>
    </w:p>
    <w:p w14:paraId="556D0E59" w14:textId="77777777" w:rsidR="00441D9E" w:rsidRPr="00A03D67" w:rsidRDefault="00441D9E" w:rsidP="00441D9E">
      <w:pPr>
        <w:spacing w:line="360" w:lineRule="auto"/>
        <w:ind w:left="284" w:hanging="284"/>
        <w:rPr>
          <w:rFonts w:cstheme="minorHAnsi"/>
          <w:bCs/>
          <w:spacing w:val="-1"/>
          <w:sz w:val="20"/>
          <w:szCs w:val="20"/>
        </w:rPr>
      </w:pPr>
      <w:r w:rsidRPr="00A03D67">
        <w:rPr>
          <w:rFonts w:cstheme="minorHAnsi"/>
          <w:bCs/>
          <w:spacing w:val="-1"/>
          <w:sz w:val="20"/>
          <w:szCs w:val="20"/>
        </w:rPr>
        <w:t>10.</w:t>
      </w:r>
      <w:r w:rsidRPr="00A03D67">
        <w:rPr>
          <w:rFonts w:cstheme="minorHAnsi"/>
          <w:bCs/>
          <w:spacing w:val="-1"/>
          <w:sz w:val="20"/>
          <w:szCs w:val="20"/>
        </w:rPr>
        <w:tab/>
        <w:t>Wsparcie dla ramek Jumbo Frames (min. 9216 bajtów)</w:t>
      </w:r>
    </w:p>
    <w:p w14:paraId="53CC46EB" w14:textId="77777777" w:rsidR="00441D9E" w:rsidRPr="00A03D67" w:rsidRDefault="00441D9E" w:rsidP="00441D9E">
      <w:pPr>
        <w:spacing w:line="360" w:lineRule="auto"/>
        <w:ind w:left="284" w:hanging="284"/>
        <w:rPr>
          <w:rFonts w:cstheme="minorHAnsi"/>
          <w:bCs/>
          <w:spacing w:val="-1"/>
          <w:sz w:val="20"/>
          <w:szCs w:val="20"/>
        </w:rPr>
      </w:pPr>
      <w:r w:rsidRPr="00A03D67">
        <w:rPr>
          <w:rFonts w:cstheme="minorHAnsi"/>
          <w:bCs/>
          <w:spacing w:val="-1"/>
          <w:sz w:val="20"/>
          <w:szCs w:val="20"/>
        </w:rPr>
        <w:t>11.</w:t>
      </w:r>
      <w:r w:rsidRPr="00A03D67">
        <w:rPr>
          <w:rFonts w:cstheme="minorHAnsi"/>
          <w:bCs/>
          <w:spacing w:val="-1"/>
          <w:sz w:val="20"/>
          <w:szCs w:val="20"/>
        </w:rPr>
        <w:tab/>
        <w:t>Obsługa Quality of Service (IEEE 802.1p, DiffServ, 8 kolejek priorytetów na każdym porcie wyjściowym)</w:t>
      </w:r>
    </w:p>
    <w:p w14:paraId="5EC9965D" w14:textId="77777777" w:rsidR="00441D9E" w:rsidRPr="00A03D67" w:rsidRDefault="00441D9E" w:rsidP="00441D9E">
      <w:pPr>
        <w:spacing w:line="360" w:lineRule="auto"/>
        <w:ind w:left="284" w:hanging="284"/>
        <w:rPr>
          <w:rFonts w:cstheme="minorHAnsi"/>
          <w:bCs/>
          <w:spacing w:val="-1"/>
          <w:sz w:val="20"/>
          <w:szCs w:val="20"/>
        </w:rPr>
      </w:pPr>
      <w:r w:rsidRPr="00A03D67">
        <w:rPr>
          <w:rFonts w:cstheme="minorHAnsi"/>
          <w:bCs/>
          <w:spacing w:val="-1"/>
          <w:sz w:val="20"/>
          <w:szCs w:val="20"/>
        </w:rPr>
        <w:t>12.</w:t>
      </w:r>
      <w:r w:rsidRPr="00A03D67">
        <w:rPr>
          <w:rFonts w:cstheme="minorHAnsi"/>
          <w:bCs/>
          <w:spacing w:val="-1"/>
          <w:sz w:val="20"/>
          <w:szCs w:val="20"/>
        </w:rPr>
        <w:tab/>
        <w:t>Przełącznik wyposażony w modularny system operacyjny z ochroną pamięci, procesów oraz zasobów procesora.</w:t>
      </w:r>
    </w:p>
    <w:p w14:paraId="769A4453" w14:textId="77777777" w:rsidR="00441D9E" w:rsidRPr="00A03D67" w:rsidRDefault="00441D9E" w:rsidP="00441D9E">
      <w:pPr>
        <w:spacing w:line="360" w:lineRule="auto"/>
        <w:ind w:left="284" w:hanging="284"/>
        <w:rPr>
          <w:rFonts w:cstheme="minorHAnsi"/>
          <w:bCs/>
          <w:spacing w:val="-1"/>
          <w:sz w:val="20"/>
          <w:szCs w:val="20"/>
        </w:rPr>
      </w:pPr>
      <w:r w:rsidRPr="00A03D67">
        <w:rPr>
          <w:rFonts w:cstheme="minorHAnsi"/>
          <w:bCs/>
          <w:spacing w:val="-1"/>
          <w:sz w:val="20"/>
          <w:szCs w:val="20"/>
        </w:rPr>
        <w:t>13.</w:t>
      </w:r>
      <w:r w:rsidRPr="00A03D67">
        <w:rPr>
          <w:rFonts w:cstheme="minorHAnsi"/>
          <w:bCs/>
          <w:spacing w:val="-1"/>
          <w:sz w:val="20"/>
          <w:szCs w:val="20"/>
        </w:rPr>
        <w:tab/>
        <w:t>Możliwość monitorowania zajętości CPU</w:t>
      </w:r>
    </w:p>
    <w:p w14:paraId="173C1C7D" w14:textId="77777777" w:rsidR="00441D9E" w:rsidRPr="00A03D67" w:rsidRDefault="00441D9E" w:rsidP="00441D9E">
      <w:pPr>
        <w:spacing w:line="360" w:lineRule="auto"/>
        <w:ind w:left="284" w:hanging="284"/>
        <w:rPr>
          <w:rFonts w:cstheme="minorHAnsi"/>
          <w:bCs/>
          <w:spacing w:val="-1"/>
          <w:sz w:val="20"/>
          <w:szCs w:val="20"/>
          <w:u w:val="single"/>
        </w:rPr>
      </w:pPr>
      <w:r w:rsidRPr="00A03D67">
        <w:rPr>
          <w:rFonts w:cstheme="minorHAnsi"/>
          <w:bCs/>
          <w:spacing w:val="-1"/>
          <w:sz w:val="20"/>
          <w:szCs w:val="20"/>
          <w:u w:val="single"/>
        </w:rPr>
        <w:t>Obsługa Routingu IPv4</w:t>
      </w:r>
    </w:p>
    <w:p w14:paraId="781DB675" w14:textId="77777777" w:rsidR="00441D9E" w:rsidRPr="00A03D67" w:rsidRDefault="00441D9E" w:rsidP="00441D9E">
      <w:pPr>
        <w:spacing w:line="360" w:lineRule="auto"/>
        <w:ind w:left="284" w:hanging="284"/>
        <w:rPr>
          <w:rFonts w:cstheme="minorHAnsi"/>
          <w:bCs/>
          <w:spacing w:val="-1"/>
          <w:sz w:val="20"/>
          <w:szCs w:val="20"/>
        </w:rPr>
      </w:pPr>
      <w:r w:rsidRPr="00A03D67">
        <w:rPr>
          <w:rFonts w:cstheme="minorHAnsi"/>
          <w:bCs/>
          <w:spacing w:val="-1"/>
          <w:sz w:val="20"/>
          <w:szCs w:val="20"/>
        </w:rPr>
        <w:t>14.</w:t>
      </w:r>
      <w:r w:rsidRPr="00A03D67">
        <w:rPr>
          <w:rFonts w:cstheme="minorHAnsi"/>
          <w:bCs/>
          <w:spacing w:val="-1"/>
          <w:sz w:val="20"/>
          <w:szCs w:val="20"/>
        </w:rPr>
        <w:tab/>
        <w:t>Pojemność tabeli routingu min. 480 wpisów</w:t>
      </w:r>
    </w:p>
    <w:p w14:paraId="26ED988C" w14:textId="77777777" w:rsidR="00441D9E" w:rsidRPr="00A03D67" w:rsidRDefault="00441D9E" w:rsidP="00441D9E">
      <w:pPr>
        <w:spacing w:line="360" w:lineRule="auto"/>
        <w:ind w:left="284" w:hanging="284"/>
        <w:rPr>
          <w:rFonts w:cstheme="minorHAnsi"/>
          <w:bCs/>
          <w:spacing w:val="-1"/>
          <w:sz w:val="20"/>
          <w:szCs w:val="20"/>
        </w:rPr>
      </w:pPr>
      <w:r w:rsidRPr="00A03D67">
        <w:rPr>
          <w:rFonts w:cstheme="minorHAnsi"/>
          <w:bCs/>
          <w:spacing w:val="-1"/>
          <w:sz w:val="20"/>
          <w:szCs w:val="20"/>
        </w:rPr>
        <w:t>15.</w:t>
      </w:r>
      <w:r w:rsidRPr="00A03D67">
        <w:rPr>
          <w:rFonts w:cstheme="minorHAnsi"/>
          <w:bCs/>
          <w:spacing w:val="-1"/>
          <w:sz w:val="20"/>
          <w:szCs w:val="20"/>
        </w:rPr>
        <w:tab/>
        <w:t>Routing statyczny</w:t>
      </w:r>
    </w:p>
    <w:p w14:paraId="0401F806" w14:textId="77777777" w:rsidR="00441D9E" w:rsidRPr="00A03D67" w:rsidRDefault="00441D9E" w:rsidP="00441D9E">
      <w:pPr>
        <w:spacing w:line="360" w:lineRule="auto"/>
        <w:ind w:left="284" w:hanging="284"/>
        <w:rPr>
          <w:rFonts w:cstheme="minorHAnsi"/>
          <w:bCs/>
          <w:spacing w:val="-1"/>
          <w:sz w:val="20"/>
          <w:szCs w:val="20"/>
        </w:rPr>
      </w:pPr>
      <w:r w:rsidRPr="00A03D67">
        <w:rPr>
          <w:rFonts w:cstheme="minorHAnsi"/>
          <w:bCs/>
          <w:spacing w:val="-1"/>
          <w:sz w:val="20"/>
          <w:szCs w:val="20"/>
        </w:rPr>
        <w:lastRenderedPageBreak/>
        <w:t>16.</w:t>
      </w:r>
      <w:r w:rsidRPr="00A03D67">
        <w:rPr>
          <w:rFonts w:cstheme="minorHAnsi"/>
          <w:bCs/>
          <w:spacing w:val="-1"/>
          <w:sz w:val="20"/>
          <w:szCs w:val="20"/>
        </w:rPr>
        <w:tab/>
        <w:t>Obsługa routingu dynamicznego IPv4</w:t>
      </w:r>
    </w:p>
    <w:p w14:paraId="5A94A464" w14:textId="77777777" w:rsidR="00441D9E" w:rsidRPr="00A03D67" w:rsidRDefault="00441D9E" w:rsidP="00441D9E">
      <w:pPr>
        <w:spacing w:after="0" w:line="360" w:lineRule="auto"/>
        <w:ind w:left="567" w:hanging="284"/>
        <w:rPr>
          <w:rFonts w:cstheme="minorHAnsi"/>
          <w:bCs/>
          <w:spacing w:val="-1"/>
          <w:sz w:val="20"/>
          <w:szCs w:val="20"/>
        </w:rPr>
      </w:pPr>
      <w:r w:rsidRPr="00A03D67">
        <w:rPr>
          <w:rFonts w:cstheme="minorHAnsi"/>
          <w:bCs/>
          <w:spacing w:val="-1"/>
          <w:sz w:val="20"/>
          <w:szCs w:val="20"/>
        </w:rPr>
        <w:t>a.</w:t>
      </w:r>
      <w:r w:rsidRPr="00A03D67">
        <w:rPr>
          <w:rFonts w:cstheme="minorHAnsi"/>
          <w:bCs/>
          <w:spacing w:val="-1"/>
          <w:sz w:val="20"/>
          <w:szCs w:val="20"/>
        </w:rPr>
        <w:tab/>
        <w:t>RIPv1/v2</w:t>
      </w:r>
    </w:p>
    <w:p w14:paraId="13738299" w14:textId="77777777" w:rsidR="00441D9E" w:rsidRPr="00A03D67" w:rsidRDefault="00441D9E" w:rsidP="00441D9E">
      <w:pPr>
        <w:spacing w:after="0" w:line="360" w:lineRule="auto"/>
        <w:ind w:left="567" w:hanging="284"/>
        <w:rPr>
          <w:rFonts w:cstheme="minorHAnsi"/>
          <w:bCs/>
          <w:spacing w:val="-1"/>
          <w:sz w:val="20"/>
          <w:szCs w:val="20"/>
        </w:rPr>
      </w:pPr>
      <w:r w:rsidRPr="00A03D67">
        <w:rPr>
          <w:rFonts w:cstheme="minorHAnsi"/>
          <w:bCs/>
          <w:spacing w:val="-1"/>
          <w:sz w:val="20"/>
          <w:szCs w:val="20"/>
        </w:rPr>
        <w:t>b.</w:t>
      </w:r>
      <w:r w:rsidRPr="00A03D67">
        <w:rPr>
          <w:rFonts w:cstheme="minorHAnsi"/>
          <w:bCs/>
          <w:spacing w:val="-1"/>
          <w:sz w:val="20"/>
          <w:szCs w:val="20"/>
        </w:rPr>
        <w:tab/>
        <w:t>Możliwość rozszerzenia przełącznika w przyszłości o wsparcie dla OSPFv2 – możliwość rozszerzenia przez licencję oprogramowania</w:t>
      </w:r>
    </w:p>
    <w:p w14:paraId="5165DB22" w14:textId="77777777" w:rsidR="00441D9E" w:rsidRPr="00A03D67" w:rsidRDefault="00441D9E" w:rsidP="00441D9E">
      <w:pPr>
        <w:spacing w:line="360" w:lineRule="auto"/>
        <w:ind w:left="284" w:hanging="284"/>
        <w:rPr>
          <w:rFonts w:cstheme="minorHAnsi"/>
          <w:bCs/>
          <w:spacing w:val="-1"/>
          <w:sz w:val="20"/>
          <w:szCs w:val="20"/>
          <w:lang w:val="en-US"/>
        </w:rPr>
      </w:pPr>
      <w:r w:rsidRPr="00A03D67">
        <w:rPr>
          <w:rFonts w:cstheme="minorHAnsi"/>
          <w:bCs/>
          <w:spacing w:val="-1"/>
          <w:sz w:val="20"/>
          <w:szCs w:val="20"/>
          <w:lang w:val="en-US"/>
        </w:rPr>
        <w:t>17.</w:t>
      </w:r>
      <w:r w:rsidRPr="00A03D67">
        <w:rPr>
          <w:rFonts w:cstheme="minorHAnsi"/>
          <w:bCs/>
          <w:spacing w:val="-1"/>
          <w:sz w:val="20"/>
          <w:szCs w:val="20"/>
          <w:lang w:val="en-US"/>
        </w:rPr>
        <w:tab/>
        <w:t>Policy Based Routing dla IPv4</w:t>
      </w:r>
    </w:p>
    <w:p w14:paraId="4B947FFE" w14:textId="77777777" w:rsidR="00441D9E" w:rsidRPr="00A03D67" w:rsidRDefault="00441D9E" w:rsidP="00441D9E">
      <w:pPr>
        <w:spacing w:line="360" w:lineRule="auto"/>
        <w:ind w:left="284" w:hanging="284"/>
        <w:rPr>
          <w:rFonts w:cstheme="minorHAnsi"/>
          <w:bCs/>
          <w:spacing w:val="-1"/>
          <w:sz w:val="20"/>
          <w:szCs w:val="20"/>
          <w:u w:val="single"/>
          <w:lang w:val="en-US"/>
        </w:rPr>
      </w:pPr>
      <w:r w:rsidRPr="00A03D67">
        <w:rPr>
          <w:rFonts w:cstheme="minorHAnsi"/>
          <w:bCs/>
          <w:spacing w:val="-1"/>
          <w:sz w:val="20"/>
          <w:szCs w:val="20"/>
          <w:u w:val="single"/>
          <w:lang w:val="en-US"/>
        </w:rPr>
        <w:t>Obsługa Routingu IPv6</w:t>
      </w:r>
    </w:p>
    <w:p w14:paraId="1AFF088B" w14:textId="77777777" w:rsidR="00441D9E" w:rsidRPr="00A03D67" w:rsidRDefault="00441D9E" w:rsidP="00441D9E">
      <w:pPr>
        <w:spacing w:after="0" w:line="360" w:lineRule="auto"/>
        <w:ind w:left="284" w:hanging="284"/>
        <w:rPr>
          <w:rFonts w:cstheme="minorHAnsi"/>
          <w:bCs/>
          <w:spacing w:val="-1"/>
          <w:sz w:val="20"/>
          <w:szCs w:val="20"/>
        </w:rPr>
      </w:pPr>
      <w:r w:rsidRPr="00A03D67">
        <w:rPr>
          <w:rFonts w:cstheme="minorHAnsi"/>
          <w:bCs/>
          <w:spacing w:val="-1"/>
          <w:sz w:val="20"/>
          <w:szCs w:val="20"/>
        </w:rPr>
        <w:t>18.</w:t>
      </w:r>
      <w:r w:rsidRPr="00A03D67">
        <w:rPr>
          <w:rFonts w:cstheme="minorHAnsi"/>
          <w:bCs/>
          <w:spacing w:val="-1"/>
          <w:sz w:val="20"/>
          <w:szCs w:val="20"/>
        </w:rPr>
        <w:tab/>
        <w:t>Pojemność tabeli routingu min. 240 wpisów</w:t>
      </w:r>
    </w:p>
    <w:p w14:paraId="44F78B19" w14:textId="77777777" w:rsidR="00441D9E" w:rsidRPr="00A03D67" w:rsidRDefault="00441D9E" w:rsidP="00441D9E">
      <w:pPr>
        <w:spacing w:after="0" w:line="360" w:lineRule="auto"/>
        <w:ind w:left="284" w:hanging="284"/>
        <w:rPr>
          <w:rFonts w:cstheme="minorHAnsi"/>
          <w:bCs/>
          <w:spacing w:val="-1"/>
          <w:sz w:val="20"/>
          <w:szCs w:val="20"/>
        </w:rPr>
      </w:pPr>
      <w:r w:rsidRPr="00A03D67">
        <w:rPr>
          <w:rFonts w:cstheme="minorHAnsi"/>
          <w:bCs/>
          <w:spacing w:val="-1"/>
          <w:sz w:val="20"/>
          <w:szCs w:val="20"/>
        </w:rPr>
        <w:t>19.</w:t>
      </w:r>
      <w:r w:rsidRPr="00A03D67">
        <w:rPr>
          <w:rFonts w:cstheme="minorHAnsi"/>
          <w:bCs/>
          <w:spacing w:val="-1"/>
          <w:sz w:val="20"/>
          <w:szCs w:val="20"/>
        </w:rPr>
        <w:tab/>
        <w:t>Routing statyczny</w:t>
      </w:r>
    </w:p>
    <w:p w14:paraId="67A00650" w14:textId="77777777" w:rsidR="00441D9E" w:rsidRPr="00A03D67" w:rsidRDefault="00441D9E" w:rsidP="00441D9E">
      <w:pPr>
        <w:spacing w:after="0" w:line="360" w:lineRule="auto"/>
        <w:ind w:left="284" w:hanging="284"/>
        <w:rPr>
          <w:rFonts w:cstheme="minorHAnsi"/>
          <w:bCs/>
          <w:spacing w:val="-1"/>
          <w:sz w:val="20"/>
          <w:szCs w:val="20"/>
        </w:rPr>
      </w:pPr>
      <w:r w:rsidRPr="00A03D67">
        <w:rPr>
          <w:rFonts w:cstheme="minorHAnsi"/>
          <w:bCs/>
          <w:spacing w:val="-1"/>
          <w:sz w:val="20"/>
          <w:szCs w:val="20"/>
        </w:rPr>
        <w:t>20.</w:t>
      </w:r>
      <w:r w:rsidRPr="00A03D67">
        <w:rPr>
          <w:rFonts w:cstheme="minorHAnsi"/>
          <w:bCs/>
          <w:spacing w:val="-1"/>
          <w:sz w:val="20"/>
          <w:szCs w:val="20"/>
        </w:rPr>
        <w:tab/>
        <w:t>Obsługa routingu dynamicznego dla IPv6</w:t>
      </w:r>
    </w:p>
    <w:p w14:paraId="011F08CD" w14:textId="77777777" w:rsidR="00441D9E" w:rsidRPr="00A03D67" w:rsidRDefault="00441D9E" w:rsidP="00441D9E">
      <w:pPr>
        <w:spacing w:after="0" w:line="360" w:lineRule="auto"/>
        <w:ind w:left="567" w:hanging="283"/>
        <w:rPr>
          <w:rFonts w:cstheme="minorHAnsi"/>
          <w:bCs/>
          <w:spacing w:val="-1"/>
          <w:sz w:val="20"/>
          <w:szCs w:val="20"/>
        </w:rPr>
      </w:pPr>
      <w:r w:rsidRPr="00A03D67">
        <w:rPr>
          <w:rFonts w:cstheme="minorHAnsi"/>
          <w:bCs/>
          <w:spacing w:val="-1"/>
          <w:sz w:val="20"/>
          <w:szCs w:val="20"/>
        </w:rPr>
        <w:t>a.</w:t>
      </w:r>
      <w:r w:rsidRPr="00A03D67">
        <w:rPr>
          <w:rFonts w:cstheme="minorHAnsi"/>
          <w:bCs/>
          <w:spacing w:val="-1"/>
          <w:sz w:val="20"/>
          <w:szCs w:val="20"/>
        </w:rPr>
        <w:tab/>
        <w:t>RIPng</w:t>
      </w:r>
    </w:p>
    <w:p w14:paraId="1EA15CDE" w14:textId="77777777" w:rsidR="00441D9E" w:rsidRPr="00A03D67" w:rsidRDefault="00441D9E" w:rsidP="00441D9E">
      <w:pPr>
        <w:spacing w:after="0" w:line="360" w:lineRule="auto"/>
        <w:ind w:left="567" w:hanging="283"/>
        <w:rPr>
          <w:rFonts w:cstheme="minorHAnsi"/>
          <w:bCs/>
          <w:spacing w:val="-1"/>
          <w:sz w:val="20"/>
          <w:szCs w:val="20"/>
        </w:rPr>
      </w:pPr>
      <w:r w:rsidRPr="00A03D67">
        <w:rPr>
          <w:rFonts w:cstheme="minorHAnsi"/>
          <w:bCs/>
          <w:spacing w:val="-1"/>
          <w:sz w:val="20"/>
          <w:szCs w:val="20"/>
        </w:rPr>
        <w:t>b.</w:t>
      </w:r>
      <w:r w:rsidRPr="00A03D67">
        <w:rPr>
          <w:rFonts w:cstheme="minorHAnsi"/>
          <w:bCs/>
          <w:spacing w:val="-1"/>
          <w:sz w:val="20"/>
          <w:szCs w:val="20"/>
        </w:rPr>
        <w:tab/>
        <w:t xml:space="preserve">Możliwość rozszerzenia przełącznika w przyszłości o wsparcie dla OSPFv3 (np. poprzez dodatkową licencję) </w:t>
      </w:r>
    </w:p>
    <w:p w14:paraId="2F747390" w14:textId="77777777" w:rsidR="00441D9E" w:rsidRPr="00A03D67" w:rsidRDefault="00441D9E" w:rsidP="00441D9E">
      <w:pPr>
        <w:spacing w:after="0" w:line="360" w:lineRule="auto"/>
        <w:ind w:left="284" w:hanging="284"/>
        <w:rPr>
          <w:rFonts w:cstheme="minorHAnsi"/>
          <w:bCs/>
          <w:spacing w:val="-1"/>
          <w:sz w:val="20"/>
          <w:szCs w:val="20"/>
          <w:lang w:val="en-US"/>
        </w:rPr>
      </w:pPr>
      <w:r w:rsidRPr="00A03D67">
        <w:rPr>
          <w:rFonts w:cstheme="minorHAnsi"/>
          <w:bCs/>
          <w:spacing w:val="-1"/>
          <w:sz w:val="20"/>
          <w:szCs w:val="20"/>
          <w:lang w:val="en-US"/>
        </w:rPr>
        <w:t>21.</w:t>
      </w:r>
      <w:r w:rsidRPr="00A03D67">
        <w:rPr>
          <w:rFonts w:cstheme="minorHAnsi"/>
          <w:bCs/>
          <w:spacing w:val="-1"/>
          <w:sz w:val="20"/>
          <w:szCs w:val="20"/>
          <w:lang w:val="en-US"/>
        </w:rPr>
        <w:tab/>
        <w:t>Policy Based Routing dla IPv6</w:t>
      </w:r>
    </w:p>
    <w:p w14:paraId="21822229" w14:textId="77777777" w:rsidR="00441D9E" w:rsidRPr="00A03D67" w:rsidRDefault="00441D9E" w:rsidP="00441D9E">
      <w:pPr>
        <w:spacing w:line="360" w:lineRule="auto"/>
        <w:ind w:left="284" w:hanging="284"/>
        <w:rPr>
          <w:rFonts w:cstheme="minorHAnsi"/>
          <w:bCs/>
          <w:spacing w:val="-1"/>
          <w:sz w:val="20"/>
          <w:szCs w:val="20"/>
          <w:u w:val="single"/>
          <w:lang w:val="en-US"/>
        </w:rPr>
      </w:pPr>
      <w:r w:rsidRPr="00A03D67">
        <w:rPr>
          <w:rFonts w:cstheme="minorHAnsi"/>
          <w:bCs/>
          <w:spacing w:val="-1"/>
          <w:sz w:val="20"/>
          <w:szCs w:val="20"/>
          <w:u w:val="single"/>
          <w:lang w:val="en-US"/>
        </w:rPr>
        <w:t>Obsługa Multicastów</w:t>
      </w:r>
    </w:p>
    <w:p w14:paraId="18653BA0" w14:textId="77777777" w:rsidR="00441D9E" w:rsidRPr="00A03D67" w:rsidRDefault="00441D9E" w:rsidP="00441D9E">
      <w:pPr>
        <w:spacing w:after="0" w:line="360" w:lineRule="auto"/>
        <w:ind w:left="284" w:hanging="284"/>
        <w:rPr>
          <w:rFonts w:cstheme="minorHAnsi"/>
          <w:bCs/>
          <w:spacing w:val="-1"/>
          <w:sz w:val="20"/>
          <w:szCs w:val="20"/>
          <w:lang w:val="en-US"/>
        </w:rPr>
      </w:pPr>
      <w:r w:rsidRPr="00A03D67">
        <w:rPr>
          <w:rFonts w:cstheme="minorHAnsi"/>
          <w:bCs/>
          <w:spacing w:val="-1"/>
          <w:sz w:val="20"/>
          <w:szCs w:val="20"/>
          <w:lang w:val="en-US"/>
        </w:rPr>
        <w:t>22.</w:t>
      </w:r>
      <w:r w:rsidRPr="00A03D67">
        <w:rPr>
          <w:rFonts w:cstheme="minorHAnsi"/>
          <w:bCs/>
          <w:spacing w:val="-1"/>
          <w:sz w:val="20"/>
          <w:szCs w:val="20"/>
          <w:lang w:val="en-US"/>
        </w:rPr>
        <w:tab/>
        <w:t>Obsługa MLDv1 oraz MLDv2, filtrowanie IGMP, obsługa MVR (Multicast VLAN Registration)</w:t>
      </w:r>
    </w:p>
    <w:p w14:paraId="7EAD3835" w14:textId="77777777" w:rsidR="00441D9E" w:rsidRPr="00A03D67" w:rsidRDefault="00441D9E" w:rsidP="00441D9E">
      <w:pPr>
        <w:spacing w:after="0" w:line="360" w:lineRule="auto"/>
        <w:ind w:left="284" w:hanging="284"/>
        <w:rPr>
          <w:rFonts w:cstheme="minorHAnsi"/>
          <w:bCs/>
          <w:spacing w:val="-1"/>
          <w:sz w:val="20"/>
          <w:szCs w:val="20"/>
        </w:rPr>
      </w:pPr>
      <w:r w:rsidRPr="00A03D67">
        <w:rPr>
          <w:rFonts w:cstheme="minorHAnsi"/>
          <w:bCs/>
          <w:spacing w:val="-1"/>
          <w:sz w:val="20"/>
          <w:szCs w:val="20"/>
        </w:rPr>
        <w:t>23.</w:t>
      </w:r>
      <w:r w:rsidRPr="00A03D67">
        <w:rPr>
          <w:rFonts w:cstheme="minorHAnsi"/>
          <w:bCs/>
          <w:spacing w:val="-1"/>
          <w:sz w:val="20"/>
          <w:szCs w:val="20"/>
        </w:rPr>
        <w:tab/>
        <w:t>Obsługa IGMP v1v2/v3 oraz IGMP v1/v2/v3 snooping</w:t>
      </w:r>
    </w:p>
    <w:p w14:paraId="565251F6" w14:textId="77777777" w:rsidR="00441D9E" w:rsidRPr="00A03D67" w:rsidRDefault="00441D9E" w:rsidP="00441D9E">
      <w:pPr>
        <w:spacing w:line="360" w:lineRule="auto"/>
        <w:ind w:left="284" w:hanging="284"/>
        <w:rPr>
          <w:rFonts w:cstheme="minorHAnsi"/>
          <w:bCs/>
          <w:spacing w:val="-1"/>
          <w:sz w:val="20"/>
          <w:szCs w:val="20"/>
          <w:u w:val="single"/>
        </w:rPr>
      </w:pPr>
      <w:r w:rsidRPr="00A03D67">
        <w:rPr>
          <w:rFonts w:cstheme="minorHAnsi"/>
          <w:bCs/>
          <w:spacing w:val="-1"/>
          <w:sz w:val="20"/>
          <w:szCs w:val="20"/>
          <w:u w:val="single"/>
        </w:rPr>
        <w:t>Bezpieczeństwo</w:t>
      </w:r>
    </w:p>
    <w:p w14:paraId="2F1F209C" w14:textId="77777777" w:rsidR="00441D9E" w:rsidRPr="00A03D67" w:rsidRDefault="00441D9E" w:rsidP="00441D9E">
      <w:pPr>
        <w:spacing w:after="0" w:line="360" w:lineRule="auto"/>
        <w:ind w:left="284" w:hanging="284"/>
        <w:rPr>
          <w:rFonts w:cstheme="minorHAnsi"/>
          <w:bCs/>
          <w:spacing w:val="-1"/>
          <w:sz w:val="20"/>
          <w:szCs w:val="20"/>
          <w:lang w:val="en-US"/>
        </w:rPr>
      </w:pPr>
      <w:r w:rsidRPr="00A03D67">
        <w:rPr>
          <w:rFonts w:cstheme="minorHAnsi"/>
          <w:bCs/>
          <w:spacing w:val="-1"/>
          <w:sz w:val="20"/>
          <w:szCs w:val="20"/>
          <w:lang w:val="en-US"/>
        </w:rPr>
        <w:t>24.</w:t>
      </w:r>
      <w:r w:rsidRPr="00A03D67">
        <w:rPr>
          <w:rFonts w:cstheme="minorHAnsi"/>
          <w:bCs/>
          <w:spacing w:val="-1"/>
          <w:sz w:val="20"/>
          <w:szCs w:val="20"/>
          <w:lang w:val="en-US"/>
        </w:rPr>
        <w:tab/>
        <w:t>Obsługa Network Login</w:t>
      </w:r>
    </w:p>
    <w:p w14:paraId="5832DD22" w14:textId="77777777" w:rsidR="00441D9E" w:rsidRPr="00A03D67" w:rsidRDefault="00441D9E" w:rsidP="00441D9E">
      <w:pPr>
        <w:spacing w:after="0" w:line="360" w:lineRule="auto"/>
        <w:ind w:left="567" w:hanging="283"/>
        <w:rPr>
          <w:rFonts w:cstheme="minorHAnsi"/>
          <w:bCs/>
          <w:spacing w:val="-1"/>
          <w:sz w:val="20"/>
          <w:szCs w:val="20"/>
          <w:lang w:val="en-US"/>
        </w:rPr>
      </w:pPr>
      <w:r w:rsidRPr="00A03D67">
        <w:rPr>
          <w:rFonts w:cstheme="minorHAnsi"/>
          <w:bCs/>
          <w:spacing w:val="-1"/>
          <w:sz w:val="20"/>
          <w:szCs w:val="20"/>
          <w:lang w:val="en-US"/>
        </w:rPr>
        <w:t>a.</w:t>
      </w:r>
      <w:r w:rsidRPr="00A03D67">
        <w:rPr>
          <w:rFonts w:cstheme="minorHAnsi"/>
          <w:bCs/>
          <w:spacing w:val="-1"/>
          <w:sz w:val="20"/>
          <w:szCs w:val="20"/>
          <w:lang w:val="en-US"/>
        </w:rPr>
        <w:tab/>
        <w:t>IEEE 802.1x</w:t>
      </w:r>
    </w:p>
    <w:p w14:paraId="325A40BD" w14:textId="77777777" w:rsidR="00441D9E" w:rsidRPr="00A03D67" w:rsidRDefault="00441D9E" w:rsidP="00441D9E">
      <w:pPr>
        <w:spacing w:after="0" w:line="360" w:lineRule="auto"/>
        <w:ind w:left="567" w:hanging="283"/>
        <w:rPr>
          <w:rFonts w:cstheme="minorHAnsi"/>
          <w:bCs/>
          <w:spacing w:val="-1"/>
          <w:sz w:val="20"/>
          <w:szCs w:val="20"/>
          <w:lang w:val="en-US"/>
        </w:rPr>
      </w:pPr>
      <w:r w:rsidRPr="00A03D67">
        <w:rPr>
          <w:rFonts w:cstheme="minorHAnsi"/>
          <w:bCs/>
          <w:spacing w:val="-1"/>
          <w:sz w:val="20"/>
          <w:szCs w:val="20"/>
          <w:lang w:val="en-US"/>
        </w:rPr>
        <w:t>b.</w:t>
      </w:r>
      <w:r w:rsidRPr="00A03D67">
        <w:rPr>
          <w:rFonts w:cstheme="minorHAnsi"/>
          <w:bCs/>
          <w:spacing w:val="-1"/>
          <w:sz w:val="20"/>
          <w:szCs w:val="20"/>
          <w:lang w:val="en-US"/>
        </w:rPr>
        <w:tab/>
        <w:t xml:space="preserve">Web-based Network Login </w:t>
      </w:r>
    </w:p>
    <w:p w14:paraId="4B724EE7" w14:textId="77777777" w:rsidR="00441D9E" w:rsidRPr="00A03D67" w:rsidRDefault="00441D9E" w:rsidP="00441D9E">
      <w:pPr>
        <w:spacing w:after="0" w:line="360" w:lineRule="auto"/>
        <w:ind w:left="567" w:hanging="283"/>
        <w:rPr>
          <w:rFonts w:cstheme="minorHAnsi"/>
          <w:bCs/>
          <w:spacing w:val="-1"/>
          <w:sz w:val="20"/>
          <w:szCs w:val="20"/>
          <w:lang w:val="en-US"/>
        </w:rPr>
      </w:pPr>
      <w:r w:rsidRPr="00A03D67">
        <w:rPr>
          <w:rFonts w:cstheme="minorHAnsi"/>
          <w:bCs/>
          <w:spacing w:val="-1"/>
          <w:sz w:val="20"/>
          <w:szCs w:val="20"/>
          <w:lang w:val="en-US"/>
        </w:rPr>
        <w:t>c.</w:t>
      </w:r>
      <w:r w:rsidRPr="00A03D67">
        <w:rPr>
          <w:rFonts w:cstheme="minorHAnsi"/>
          <w:bCs/>
          <w:spacing w:val="-1"/>
          <w:sz w:val="20"/>
          <w:szCs w:val="20"/>
          <w:lang w:val="en-US"/>
        </w:rPr>
        <w:tab/>
        <w:t>MAC based Network Login</w:t>
      </w:r>
    </w:p>
    <w:p w14:paraId="7B49CF41" w14:textId="77777777" w:rsidR="00441D9E" w:rsidRPr="00A03D67" w:rsidRDefault="00441D9E" w:rsidP="00441D9E">
      <w:pPr>
        <w:spacing w:after="0" w:line="360" w:lineRule="auto"/>
        <w:ind w:left="284" w:hanging="284"/>
        <w:rPr>
          <w:rFonts w:cstheme="minorHAnsi"/>
          <w:bCs/>
          <w:spacing w:val="-1"/>
          <w:sz w:val="20"/>
          <w:szCs w:val="20"/>
        </w:rPr>
      </w:pPr>
      <w:r w:rsidRPr="00A03D67">
        <w:rPr>
          <w:rFonts w:cstheme="minorHAnsi"/>
          <w:bCs/>
          <w:spacing w:val="-1"/>
          <w:sz w:val="20"/>
          <w:szCs w:val="20"/>
        </w:rPr>
        <w:t>25.</w:t>
      </w:r>
      <w:r w:rsidRPr="00A03D67">
        <w:rPr>
          <w:rFonts w:cstheme="minorHAnsi"/>
          <w:bCs/>
          <w:spacing w:val="-1"/>
          <w:sz w:val="20"/>
          <w:szCs w:val="20"/>
        </w:rPr>
        <w:tab/>
        <w:t xml:space="preserve">Obsługa wielu klientów (min. 8) Network Login na jednym porcie (Multiple supplicants) </w:t>
      </w:r>
    </w:p>
    <w:p w14:paraId="59A0DA90" w14:textId="77777777" w:rsidR="00441D9E" w:rsidRPr="00A03D67" w:rsidRDefault="00441D9E" w:rsidP="00441D9E">
      <w:pPr>
        <w:spacing w:after="0" w:line="360" w:lineRule="auto"/>
        <w:ind w:left="284" w:hanging="284"/>
        <w:rPr>
          <w:rFonts w:cstheme="minorHAnsi"/>
          <w:bCs/>
          <w:spacing w:val="-1"/>
          <w:sz w:val="20"/>
          <w:szCs w:val="20"/>
        </w:rPr>
      </w:pPr>
      <w:r w:rsidRPr="00A03D67">
        <w:rPr>
          <w:rFonts w:cstheme="minorHAnsi"/>
          <w:bCs/>
          <w:spacing w:val="-1"/>
          <w:sz w:val="20"/>
          <w:szCs w:val="20"/>
        </w:rPr>
        <w:t>26.</w:t>
      </w:r>
      <w:r w:rsidRPr="00A03D67">
        <w:rPr>
          <w:rFonts w:cstheme="minorHAnsi"/>
          <w:bCs/>
          <w:spacing w:val="-1"/>
          <w:sz w:val="20"/>
          <w:szCs w:val="20"/>
        </w:rPr>
        <w:tab/>
        <w:t>Możliwość integracji funkcjonalności Network Login z systemem NAC (Network Access Control) oraz obsługa funkcjonalności CoA pozwalającej na wymuszenie reauthentykacji dołączonego klienta z systemu NAC</w:t>
      </w:r>
    </w:p>
    <w:p w14:paraId="0AED9A29" w14:textId="77777777" w:rsidR="00441D9E" w:rsidRPr="00A03D67" w:rsidRDefault="00441D9E" w:rsidP="00441D9E">
      <w:pPr>
        <w:spacing w:after="0" w:line="360" w:lineRule="auto"/>
        <w:ind w:left="284" w:hanging="284"/>
        <w:rPr>
          <w:rFonts w:cstheme="minorHAnsi"/>
          <w:bCs/>
          <w:spacing w:val="-1"/>
          <w:sz w:val="20"/>
          <w:szCs w:val="20"/>
        </w:rPr>
      </w:pPr>
      <w:r w:rsidRPr="00A03D67">
        <w:rPr>
          <w:rFonts w:cstheme="minorHAnsi"/>
          <w:bCs/>
          <w:spacing w:val="-1"/>
          <w:sz w:val="20"/>
          <w:szCs w:val="20"/>
        </w:rPr>
        <w:t>27.</w:t>
      </w:r>
      <w:r w:rsidRPr="00A03D67">
        <w:rPr>
          <w:rFonts w:cstheme="minorHAnsi"/>
          <w:bCs/>
          <w:spacing w:val="-1"/>
          <w:sz w:val="20"/>
          <w:szCs w:val="20"/>
        </w:rPr>
        <w:tab/>
        <w:t>Przydział sieci VLAN, ACL/QoS podczas logowania Network Login</w:t>
      </w:r>
    </w:p>
    <w:p w14:paraId="583FD42F" w14:textId="77777777" w:rsidR="00441D9E" w:rsidRPr="00A03D67" w:rsidRDefault="00441D9E" w:rsidP="00441D9E">
      <w:pPr>
        <w:spacing w:after="0" w:line="360" w:lineRule="auto"/>
        <w:ind w:left="284" w:hanging="284"/>
        <w:rPr>
          <w:rFonts w:cstheme="minorHAnsi"/>
          <w:bCs/>
          <w:spacing w:val="-1"/>
          <w:sz w:val="20"/>
          <w:szCs w:val="20"/>
        </w:rPr>
      </w:pPr>
      <w:r w:rsidRPr="00A03D67">
        <w:rPr>
          <w:rFonts w:cstheme="minorHAnsi"/>
          <w:bCs/>
          <w:spacing w:val="-1"/>
          <w:sz w:val="20"/>
          <w:szCs w:val="20"/>
        </w:rPr>
        <w:t>28.</w:t>
      </w:r>
      <w:r w:rsidRPr="00A03D67">
        <w:rPr>
          <w:rFonts w:cstheme="minorHAnsi"/>
          <w:bCs/>
          <w:spacing w:val="-1"/>
          <w:sz w:val="20"/>
          <w:szCs w:val="20"/>
        </w:rPr>
        <w:tab/>
        <w:t>Musi działać w architekturze bezpieczeństwa opartej o role. Zapewniając ciągłe zarządzanie tożsamościami z uwierzytelnianiem opartym o role, autoryzacją, QoS i ograniczaniem poziomu pasma</w:t>
      </w:r>
    </w:p>
    <w:p w14:paraId="23BBFF3E" w14:textId="77777777" w:rsidR="00441D9E" w:rsidRPr="00A03D67" w:rsidRDefault="00441D9E" w:rsidP="00441D9E">
      <w:pPr>
        <w:spacing w:after="0" w:line="360" w:lineRule="auto"/>
        <w:ind w:left="284" w:hanging="284"/>
        <w:rPr>
          <w:rFonts w:cstheme="minorHAnsi"/>
          <w:bCs/>
          <w:spacing w:val="-1"/>
          <w:sz w:val="20"/>
          <w:szCs w:val="20"/>
        </w:rPr>
      </w:pPr>
      <w:r w:rsidRPr="00A03D67">
        <w:rPr>
          <w:rFonts w:cstheme="minorHAnsi"/>
          <w:bCs/>
          <w:spacing w:val="-1"/>
          <w:sz w:val="20"/>
          <w:szCs w:val="20"/>
        </w:rPr>
        <w:t>29.</w:t>
      </w:r>
      <w:r w:rsidRPr="00A03D67">
        <w:rPr>
          <w:rFonts w:cstheme="minorHAnsi"/>
          <w:bCs/>
          <w:spacing w:val="-1"/>
          <w:sz w:val="20"/>
          <w:szCs w:val="20"/>
        </w:rPr>
        <w:tab/>
        <w:t xml:space="preserve">Urządzenie musi wspierać profile bezpieczeństwa definiowane per użytkownik. Profil bezpieczeństwa oznacza połączenie: </w:t>
      </w:r>
    </w:p>
    <w:p w14:paraId="7E3BC423" w14:textId="77777777" w:rsidR="00441D9E" w:rsidRPr="00A03D67" w:rsidRDefault="00441D9E" w:rsidP="00441D9E">
      <w:pPr>
        <w:spacing w:after="0" w:line="360" w:lineRule="auto"/>
        <w:ind w:left="567" w:hanging="283"/>
        <w:rPr>
          <w:rFonts w:cstheme="minorHAnsi"/>
          <w:bCs/>
          <w:spacing w:val="-1"/>
          <w:sz w:val="20"/>
          <w:szCs w:val="20"/>
        </w:rPr>
      </w:pPr>
      <w:r w:rsidRPr="00A03D67">
        <w:rPr>
          <w:rFonts w:cstheme="minorHAnsi"/>
          <w:bCs/>
          <w:spacing w:val="-1"/>
          <w:sz w:val="20"/>
          <w:szCs w:val="20"/>
        </w:rPr>
        <w:t>a.</w:t>
      </w:r>
      <w:r w:rsidRPr="00A03D67">
        <w:rPr>
          <w:rFonts w:cstheme="minorHAnsi"/>
          <w:bCs/>
          <w:spacing w:val="-1"/>
          <w:sz w:val="20"/>
          <w:szCs w:val="20"/>
        </w:rPr>
        <w:tab/>
        <w:t xml:space="preserve">definicji sieci VLAN, </w:t>
      </w:r>
    </w:p>
    <w:p w14:paraId="55E07204" w14:textId="77777777" w:rsidR="00441D9E" w:rsidRPr="00A03D67" w:rsidRDefault="00441D9E" w:rsidP="00441D9E">
      <w:pPr>
        <w:spacing w:after="0" w:line="360" w:lineRule="auto"/>
        <w:ind w:left="567" w:hanging="283"/>
        <w:rPr>
          <w:rFonts w:cstheme="minorHAnsi"/>
          <w:bCs/>
          <w:spacing w:val="-1"/>
          <w:sz w:val="20"/>
          <w:szCs w:val="20"/>
        </w:rPr>
      </w:pPr>
      <w:r w:rsidRPr="00A03D67">
        <w:rPr>
          <w:rFonts w:cstheme="minorHAnsi"/>
          <w:bCs/>
          <w:spacing w:val="-1"/>
          <w:sz w:val="20"/>
          <w:szCs w:val="20"/>
        </w:rPr>
        <w:t>b.</w:t>
      </w:r>
      <w:r w:rsidRPr="00A03D67">
        <w:rPr>
          <w:rFonts w:cstheme="minorHAnsi"/>
          <w:bCs/>
          <w:spacing w:val="-1"/>
          <w:sz w:val="20"/>
          <w:szCs w:val="20"/>
        </w:rPr>
        <w:tab/>
        <w:t xml:space="preserve">reguły filtrowania w warstwach L2-L4 dla IPv4 i IPv6, </w:t>
      </w:r>
    </w:p>
    <w:p w14:paraId="1E82F4AC" w14:textId="77777777" w:rsidR="00441D9E" w:rsidRPr="00A03D67" w:rsidRDefault="00441D9E" w:rsidP="00441D9E">
      <w:pPr>
        <w:spacing w:after="0" w:line="360" w:lineRule="auto"/>
        <w:ind w:left="567" w:hanging="283"/>
        <w:rPr>
          <w:rFonts w:cstheme="minorHAnsi"/>
          <w:bCs/>
          <w:spacing w:val="-1"/>
          <w:sz w:val="20"/>
          <w:szCs w:val="20"/>
        </w:rPr>
      </w:pPr>
      <w:r w:rsidRPr="00A03D67">
        <w:rPr>
          <w:rFonts w:cstheme="minorHAnsi"/>
          <w:bCs/>
          <w:spacing w:val="-1"/>
          <w:sz w:val="20"/>
          <w:szCs w:val="20"/>
        </w:rPr>
        <w:t>c.</w:t>
      </w:r>
      <w:r w:rsidRPr="00A03D67">
        <w:rPr>
          <w:rFonts w:cstheme="minorHAnsi"/>
          <w:bCs/>
          <w:spacing w:val="-1"/>
          <w:sz w:val="20"/>
          <w:szCs w:val="20"/>
        </w:rPr>
        <w:tab/>
        <w:t xml:space="preserve">realizację zasad jakości usług w warstwach L2-L4 dla IPv4 i IPv6, </w:t>
      </w:r>
    </w:p>
    <w:p w14:paraId="20F12F92" w14:textId="77777777" w:rsidR="00441D9E" w:rsidRPr="00A03D67" w:rsidRDefault="00441D9E" w:rsidP="00441D9E">
      <w:pPr>
        <w:spacing w:after="0" w:line="360" w:lineRule="auto"/>
        <w:ind w:left="567" w:hanging="283"/>
        <w:rPr>
          <w:rFonts w:cstheme="minorHAnsi"/>
          <w:bCs/>
          <w:spacing w:val="-1"/>
          <w:sz w:val="20"/>
          <w:szCs w:val="20"/>
        </w:rPr>
      </w:pPr>
      <w:r w:rsidRPr="00A03D67">
        <w:rPr>
          <w:rFonts w:cstheme="minorHAnsi"/>
          <w:bCs/>
          <w:spacing w:val="-1"/>
          <w:sz w:val="20"/>
          <w:szCs w:val="20"/>
        </w:rPr>
        <w:t>d.</w:t>
      </w:r>
      <w:r w:rsidRPr="00A03D67">
        <w:rPr>
          <w:rFonts w:cstheme="minorHAnsi"/>
          <w:bCs/>
          <w:spacing w:val="-1"/>
          <w:sz w:val="20"/>
          <w:szCs w:val="20"/>
        </w:rPr>
        <w:tab/>
        <w:t xml:space="preserve">realizację zasad ograniczania prędkości dla IPv4 i IPv6 w warstwach L2-L4. </w:t>
      </w:r>
    </w:p>
    <w:p w14:paraId="5FBAB9A5" w14:textId="77777777" w:rsidR="00441D9E" w:rsidRPr="00A03D67" w:rsidRDefault="00441D9E" w:rsidP="00441D9E">
      <w:pPr>
        <w:spacing w:after="0" w:line="360" w:lineRule="auto"/>
        <w:ind w:left="284" w:hanging="284"/>
        <w:rPr>
          <w:rFonts w:cstheme="minorHAnsi"/>
          <w:bCs/>
          <w:spacing w:val="-1"/>
          <w:sz w:val="20"/>
          <w:szCs w:val="20"/>
          <w:lang w:val="en-US"/>
        </w:rPr>
      </w:pPr>
      <w:r w:rsidRPr="00A03D67">
        <w:rPr>
          <w:rFonts w:cstheme="minorHAnsi"/>
          <w:bCs/>
          <w:spacing w:val="-1"/>
          <w:sz w:val="20"/>
          <w:szCs w:val="20"/>
          <w:lang w:val="en-US"/>
        </w:rPr>
        <w:t>30.</w:t>
      </w:r>
      <w:r w:rsidRPr="00A03D67">
        <w:rPr>
          <w:rFonts w:cstheme="minorHAnsi"/>
          <w:bCs/>
          <w:spacing w:val="-1"/>
          <w:sz w:val="20"/>
          <w:szCs w:val="20"/>
          <w:lang w:val="en-US"/>
        </w:rPr>
        <w:tab/>
        <w:t>Obsługa TACACS+ (RFC 1492), RADIUS Authentication (RFC 2865) i Accounting (RFC 2866) – również per-command Authentication</w:t>
      </w:r>
    </w:p>
    <w:p w14:paraId="1970E555" w14:textId="77777777" w:rsidR="00441D9E" w:rsidRPr="00A03D67" w:rsidRDefault="00441D9E" w:rsidP="00441D9E">
      <w:pPr>
        <w:spacing w:after="0" w:line="360" w:lineRule="auto"/>
        <w:ind w:left="284" w:hanging="284"/>
        <w:rPr>
          <w:rFonts w:cstheme="minorHAnsi"/>
          <w:bCs/>
          <w:spacing w:val="-1"/>
          <w:sz w:val="20"/>
          <w:szCs w:val="20"/>
        </w:rPr>
      </w:pPr>
      <w:r w:rsidRPr="00A03D67">
        <w:rPr>
          <w:rFonts w:cstheme="minorHAnsi"/>
          <w:bCs/>
          <w:spacing w:val="-1"/>
          <w:sz w:val="20"/>
          <w:szCs w:val="20"/>
        </w:rPr>
        <w:t>31.</w:t>
      </w:r>
      <w:r w:rsidRPr="00A03D67">
        <w:rPr>
          <w:rFonts w:cstheme="minorHAnsi"/>
          <w:bCs/>
          <w:spacing w:val="-1"/>
          <w:sz w:val="20"/>
          <w:szCs w:val="20"/>
        </w:rPr>
        <w:tab/>
        <w:t>Bezpieczeństwo MAC adresów</w:t>
      </w:r>
    </w:p>
    <w:p w14:paraId="1B1AA10F" w14:textId="77777777" w:rsidR="00441D9E" w:rsidRPr="00A03D67" w:rsidRDefault="00441D9E" w:rsidP="00441D9E">
      <w:pPr>
        <w:spacing w:after="0" w:line="360" w:lineRule="auto"/>
        <w:ind w:left="567" w:hanging="283"/>
        <w:rPr>
          <w:rFonts w:cstheme="minorHAnsi"/>
          <w:bCs/>
          <w:spacing w:val="-1"/>
          <w:sz w:val="20"/>
          <w:szCs w:val="20"/>
        </w:rPr>
      </w:pPr>
      <w:r w:rsidRPr="00A03D67">
        <w:rPr>
          <w:rFonts w:cstheme="minorHAnsi"/>
          <w:bCs/>
          <w:spacing w:val="-1"/>
          <w:sz w:val="20"/>
          <w:szCs w:val="20"/>
        </w:rPr>
        <w:t>a.</w:t>
      </w:r>
      <w:r w:rsidRPr="00A03D67">
        <w:rPr>
          <w:rFonts w:cstheme="minorHAnsi"/>
          <w:bCs/>
          <w:spacing w:val="-1"/>
          <w:sz w:val="20"/>
          <w:szCs w:val="20"/>
        </w:rPr>
        <w:tab/>
        <w:t>ograniczenie liczby MAC adresów na porcie</w:t>
      </w:r>
    </w:p>
    <w:p w14:paraId="67A1723F" w14:textId="77777777" w:rsidR="00441D9E" w:rsidRPr="00A03D67" w:rsidRDefault="00441D9E" w:rsidP="00441D9E">
      <w:pPr>
        <w:spacing w:after="0" w:line="360" w:lineRule="auto"/>
        <w:ind w:left="567" w:hanging="283"/>
        <w:rPr>
          <w:rFonts w:cstheme="minorHAnsi"/>
          <w:bCs/>
          <w:spacing w:val="-1"/>
          <w:sz w:val="20"/>
          <w:szCs w:val="20"/>
        </w:rPr>
      </w:pPr>
      <w:r w:rsidRPr="00A03D67">
        <w:rPr>
          <w:rFonts w:cstheme="minorHAnsi"/>
          <w:bCs/>
          <w:spacing w:val="-1"/>
          <w:sz w:val="20"/>
          <w:szCs w:val="20"/>
        </w:rPr>
        <w:lastRenderedPageBreak/>
        <w:t>b.</w:t>
      </w:r>
      <w:r w:rsidRPr="00A03D67">
        <w:rPr>
          <w:rFonts w:cstheme="minorHAnsi"/>
          <w:bCs/>
          <w:spacing w:val="-1"/>
          <w:sz w:val="20"/>
          <w:szCs w:val="20"/>
        </w:rPr>
        <w:tab/>
        <w:t>zatrzaśnięcie MAC adresu na porcie</w:t>
      </w:r>
    </w:p>
    <w:p w14:paraId="37A8C4C3" w14:textId="77777777" w:rsidR="00441D9E" w:rsidRPr="00A03D67" w:rsidRDefault="00441D9E" w:rsidP="00441D9E">
      <w:pPr>
        <w:spacing w:after="0" w:line="360" w:lineRule="auto"/>
        <w:ind w:left="567" w:hanging="283"/>
        <w:rPr>
          <w:rFonts w:cstheme="minorHAnsi"/>
          <w:bCs/>
          <w:spacing w:val="-1"/>
          <w:sz w:val="20"/>
          <w:szCs w:val="20"/>
        </w:rPr>
      </w:pPr>
      <w:r w:rsidRPr="00A03D67">
        <w:rPr>
          <w:rFonts w:cstheme="minorHAnsi"/>
          <w:bCs/>
          <w:spacing w:val="-1"/>
          <w:sz w:val="20"/>
          <w:szCs w:val="20"/>
        </w:rPr>
        <w:t>c.</w:t>
      </w:r>
      <w:r w:rsidRPr="00A03D67">
        <w:rPr>
          <w:rFonts w:cstheme="minorHAnsi"/>
          <w:bCs/>
          <w:spacing w:val="-1"/>
          <w:sz w:val="20"/>
          <w:szCs w:val="20"/>
        </w:rPr>
        <w:tab/>
        <w:t>możliwość wpisania statycznych MAC adresów na port/vlan</w:t>
      </w:r>
    </w:p>
    <w:p w14:paraId="60913991" w14:textId="77777777" w:rsidR="00441D9E" w:rsidRPr="00A03D67" w:rsidRDefault="00441D9E" w:rsidP="00441D9E">
      <w:pPr>
        <w:spacing w:after="0" w:line="360" w:lineRule="auto"/>
        <w:ind w:left="567" w:hanging="283"/>
        <w:rPr>
          <w:rFonts w:cstheme="minorHAnsi"/>
          <w:bCs/>
          <w:spacing w:val="-1"/>
          <w:sz w:val="20"/>
          <w:szCs w:val="20"/>
        </w:rPr>
      </w:pPr>
      <w:r w:rsidRPr="00A03D67">
        <w:rPr>
          <w:rFonts w:cstheme="minorHAnsi"/>
          <w:bCs/>
          <w:spacing w:val="-1"/>
          <w:sz w:val="20"/>
          <w:szCs w:val="20"/>
        </w:rPr>
        <w:t>d.</w:t>
      </w:r>
      <w:r w:rsidRPr="00A03D67">
        <w:rPr>
          <w:rFonts w:cstheme="minorHAnsi"/>
          <w:bCs/>
          <w:spacing w:val="-1"/>
          <w:sz w:val="20"/>
          <w:szCs w:val="20"/>
        </w:rPr>
        <w:tab/>
        <w:t>możliwość wyłączenia MAC learning</w:t>
      </w:r>
    </w:p>
    <w:p w14:paraId="3E5A4984" w14:textId="77777777" w:rsidR="00441D9E" w:rsidRPr="00A03D67" w:rsidRDefault="00441D9E" w:rsidP="00441D9E">
      <w:pPr>
        <w:spacing w:after="0" w:line="360" w:lineRule="auto"/>
        <w:ind w:left="284" w:hanging="284"/>
        <w:rPr>
          <w:rFonts w:cstheme="minorHAnsi"/>
          <w:bCs/>
          <w:spacing w:val="-1"/>
          <w:sz w:val="20"/>
          <w:szCs w:val="20"/>
        </w:rPr>
      </w:pPr>
      <w:r w:rsidRPr="00A03D67">
        <w:rPr>
          <w:rFonts w:cstheme="minorHAnsi"/>
          <w:bCs/>
          <w:spacing w:val="-1"/>
          <w:sz w:val="20"/>
          <w:szCs w:val="20"/>
        </w:rPr>
        <w:t>32.</w:t>
      </w:r>
      <w:r w:rsidRPr="00A03D67">
        <w:rPr>
          <w:rFonts w:cstheme="minorHAnsi"/>
          <w:bCs/>
          <w:spacing w:val="-1"/>
          <w:sz w:val="20"/>
          <w:szCs w:val="20"/>
        </w:rPr>
        <w:tab/>
        <w:t xml:space="preserve">Zabezpieczenie przełącznika przed atakami DoS </w:t>
      </w:r>
    </w:p>
    <w:p w14:paraId="28C31EA0" w14:textId="77777777" w:rsidR="00441D9E" w:rsidRPr="00A03D67" w:rsidRDefault="00441D9E" w:rsidP="00441D9E">
      <w:pPr>
        <w:spacing w:after="0" w:line="360" w:lineRule="auto"/>
        <w:ind w:left="567" w:hanging="283"/>
        <w:rPr>
          <w:rFonts w:cstheme="minorHAnsi"/>
          <w:bCs/>
          <w:spacing w:val="-1"/>
          <w:sz w:val="20"/>
          <w:szCs w:val="20"/>
          <w:lang w:val="en-US"/>
        </w:rPr>
      </w:pPr>
      <w:r w:rsidRPr="00A03D67">
        <w:rPr>
          <w:rFonts w:cstheme="minorHAnsi"/>
          <w:bCs/>
          <w:spacing w:val="-1"/>
          <w:sz w:val="20"/>
          <w:szCs w:val="20"/>
          <w:lang w:val="en-US"/>
        </w:rPr>
        <w:t>a.</w:t>
      </w:r>
      <w:r w:rsidRPr="00A03D67">
        <w:rPr>
          <w:rFonts w:cstheme="minorHAnsi"/>
          <w:bCs/>
          <w:spacing w:val="-1"/>
          <w:sz w:val="20"/>
          <w:szCs w:val="20"/>
          <w:lang w:val="en-US"/>
        </w:rPr>
        <w:tab/>
        <w:t>Networks Ingress Filtering RFC 2267</w:t>
      </w:r>
    </w:p>
    <w:p w14:paraId="607AB983" w14:textId="77777777" w:rsidR="00441D9E" w:rsidRPr="00A03D67" w:rsidRDefault="00441D9E" w:rsidP="00441D9E">
      <w:pPr>
        <w:spacing w:after="0" w:line="360" w:lineRule="auto"/>
        <w:ind w:left="567" w:hanging="283"/>
        <w:rPr>
          <w:rFonts w:cstheme="minorHAnsi"/>
          <w:bCs/>
          <w:spacing w:val="-1"/>
          <w:sz w:val="20"/>
          <w:szCs w:val="20"/>
        </w:rPr>
      </w:pPr>
      <w:r w:rsidRPr="00A03D67">
        <w:rPr>
          <w:rFonts w:cstheme="minorHAnsi"/>
          <w:bCs/>
          <w:spacing w:val="-1"/>
          <w:sz w:val="20"/>
          <w:szCs w:val="20"/>
        </w:rPr>
        <w:t>b.</w:t>
      </w:r>
      <w:r w:rsidRPr="00A03D67">
        <w:rPr>
          <w:rFonts w:cstheme="minorHAnsi"/>
          <w:bCs/>
          <w:spacing w:val="-1"/>
          <w:sz w:val="20"/>
          <w:szCs w:val="20"/>
        </w:rPr>
        <w:tab/>
        <w:t>SYN Attack Protection</w:t>
      </w:r>
    </w:p>
    <w:p w14:paraId="5F2BCB2D" w14:textId="77777777" w:rsidR="00441D9E" w:rsidRPr="00A03D67" w:rsidRDefault="00441D9E" w:rsidP="00441D9E">
      <w:pPr>
        <w:spacing w:after="0" w:line="360" w:lineRule="auto"/>
        <w:ind w:left="567" w:hanging="283"/>
        <w:rPr>
          <w:rFonts w:cstheme="minorHAnsi"/>
          <w:bCs/>
          <w:spacing w:val="-1"/>
          <w:sz w:val="20"/>
          <w:szCs w:val="20"/>
        </w:rPr>
      </w:pPr>
      <w:r w:rsidRPr="00A03D67">
        <w:rPr>
          <w:rFonts w:cstheme="minorHAnsi"/>
          <w:bCs/>
          <w:spacing w:val="-1"/>
          <w:sz w:val="20"/>
          <w:szCs w:val="20"/>
        </w:rPr>
        <w:t>c.</w:t>
      </w:r>
      <w:r w:rsidRPr="00A03D67">
        <w:rPr>
          <w:rFonts w:cstheme="minorHAnsi"/>
          <w:bCs/>
          <w:spacing w:val="-1"/>
          <w:sz w:val="20"/>
          <w:szCs w:val="20"/>
        </w:rPr>
        <w:tab/>
        <w:t>Zabezpieczenie CPU przełącznika poprzez ograniczenie ruchu do systemu zarządzania</w:t>
      </w:r>
    </w:p>
    <w:p w14:paraId="2E1E6F77" w14:textId="77777777" w:rsidR="00441D9E" w:rsidRPr="00A03D67" w:rsidRDefault="00441D9E" w:rsidP="00441D9E">
      <w:pPr>
        <w:spacing w:after="0" w:line="360" w:lineRule="auto"/>
        <w:ind w:left="284" w:hanging="284"/>
        <w:rPr>
          <w:rFonts w:cstheme="minorHAnsi"/>
          <w:bCs/>
          <w:spacing w:val="-1"/>
          <w:sz w:val="20"/>
          <w:szCs w:val="20"/>
        </w:rPr>
      </w:pPr>
      <w:r w:rsidRPr="00A03D67">
        <w:rPr>
          <w:rFonts w:cstheme="minorHAnsi"/>
          <w:bCs/>
          <w:spacing w:val="-1"/>
          <w:sz w:val="20"/>
          <w:szCs w:val="20"/>
        </w:rPr>
        <w:t>33.</w:t>
      </w:r>
      <w:r w:rsidRPr="00A03D67">
        <w:rPr>
          <w:rFonts w:cstheme="minorHAnsi"/>
          <w:bCs/>
          <w:spacing w:val="-1"/>
          <w:sz w:val="20"/>
          <w:szCs w:val="20"/>
        </w:rPr>
        <w:tab/>
        <w:t xml:space="preserve">Dwukierunkowe (ingress/egress) listy kontroli dostępu ACL pracujące na warstwie 2, 3 i 4 (ACL realizowane w sprzęcie bez zmniejszenia wydajności przełącznika) </w:t>
      </w:r>
    </w:p>
    <w:p w14:paraId="60A6F435" w14:textId="77777777" w:rsidR="00441D9E" w:rsidRPr="00A03D67" w:rsidRDefault="00441D9E" w:rsidP="00441D9E">
      <w:pPr>
        <w:spacing w:after="0" w:line="360" w:lineRule="auto"/>
        <w:ind w:left="284" w:hanging="284"/>
        <w:rPr>
          <w:rFonts w:cstheme="minorHAnsi"/>
          <w:bCs/>
          <w:spacing w:val="-1"/>
          <w:sz w:val="20"/>
          <w:szCs w:val="20"/>
          <w:lang w:val="en-US"/>
        </w:rPr>
      </w:pPr>
      <w:r w:rsidRPr="00A03D67">
        <w:rPr>
          <w:rFonts w:cstheme="minorHAnsi"/>
          <w:bCs/>
          <w:spacing w:val="-1"/>
          <w:sz w:val="20"/>
          <w:szCs w:val="20"/>
          <w:lang w:val="en-US"/>
        </w:rPr>
        <w:t>34.</w:t>
      </w:r>
      <w:r w:rsidRPr="00A03D67">
        <w:rPr>
          <w:rFonts w:cstheme="minorHAnsi"/>
          <w:bCs/>
          <w:spacing w:val="-1"/>
          <w:sz w:val="20"/>
          <w:szCs w:val="20"/>
          <w:lang w:val="en-US"/>
        </w:rPr>
        <w:tab/>
        <w:t>Obsługa Trusted DHCP Server, DHCP Snooping, DHCP Secured ARP/ARP Validation</w:t>
      </w:r>
    </w:p>
    <w:p w14:paraId="7FF37622" w14:textId="77777777" w:rsidR="00441D9E" w:rsidRPr="00A03D67" w:rsidRDefault="00441D9E" w:rsidP="00441D9E">
      <w:pPr>
        <w:spacing w:after="0" w:line="360" w:lineRule="auto"/>
        <w:ind w:left="284" w:hanging="284"/>
        <w:rPr>
          <w:rFonts w:cstheme="minorHAnsi"/>
          <w:bCs/>
          <w:spacing w:val="-1"/>
          <w:sz w:val="20"/>
          <w:szCs w:val="20"/>
          <w:lang w:val="en-US"/>
        </w:rPr>
      </w:pPr>
      <w:r w:rsidRPr="00A03D67">
        <w:rPr>
          <w:rFonts w:cstheme="minorHAnsi"/>
          <w:bCs/>
          <w:spacing w:val="-1"/>
          <w:sz w:val="20"/>
          <w:szCs w:val="20"/>
          <w:lang w:val="en-US"/>
        </w:rPr>
        <w:t>35.</w:t>
      </w:r>
      <w:r w:rsidRPr="00A03D67">
        <w:rPr>
          <w:rFonts w:cstheme="minorHAnsi"/>
          <w:bCs/>
          <w:spacing w:val="-1"/>
          <w:sz w:val="20"/>
          <w:szCs w:val="20"/>
          <w:lang w:val="en-US"/>
        </w:rPr>
        <w:tab/>
        <w:t>Obsługa Gratuitous ARP Protection, Source IP Lockdown oraz IP Source Guard</w:t>
      </w:r>
    </w:p>
    <w:p w14:paraId="3A07F13C" w14:textId="77777777" w:rsidR="00441D9E" w:rsidRPr="00A03D67" w:rsidRDefault="00441D9E" w:rsidP="00441D9E">
      <w:pPr>
        <w:spacing w:line="360" w:lineRule="auto"/>
        <w:ind w:left="284" w:hanging="284"/>
        <w:rPr>
          <w:rFonts w:cstheme="minorHAnsi"/>
          <w:bCs/>
          <w:spacing w:val="-1"/>
          <w:sz w:val="20"/>
          <w:szCs w:val="20"/>
          <w:u w:val="single"/>
        </w:rPr>
      </w:pPr>
      <w:r w:rsidRPr="00A03D67">
        <w:rPr>
          <w:rFonts w:cstheme="minorHAnsi"/>
          <w:bCs/>
          <w:spacing w:val="-1"/>
          <w:sz w:val="20"/>
          <w:szCs w:val="20"/>
          <w:u w:val="single"/>
        </w:rPr>
        <w:t>Bezpieczeństwo sieciowe</w:t>
      </w:r>
    </w:p>
    <w:p w14:paraId="5DBE6070" w14:textId="77777777" w:rsidR="00441D9E" w:rsidRPr="00A03D67" w:rsidRDefault="00441D9E" w:rsidP="00441D9E">
      <w:pPr>
        <w:spacing w:after="0" w:line="360" w:lineRule="auto"/>
        <w:ind w:left="284" w:hanging="284"/>
        <w:rPr>
          <w:rFonts w:cstheme="minorHAnsi"/>
          <w:bCs/>
          <w:spacing w:val="-1"/>
          <w:sz w:val="20"/>
          <w:szCs w:val="20"/>
        </w:rPr>
      </w:pPr>
      <w:r w:rsidRPr="00A03D67">
        <w:rPr>
          <w:rFonts w:cstheme="minorHAnsi"/>
          <w:bCs/>
          <w:spacing w:val="-1"/>
          <w:sz w:val="20"/>
          <w:szCs w:val="20"/>
        </w:rPr>
        <w:t>36.</w:t>
      </w:r>
      <w:r w:rsidRPr="00A03D67">
        <w:rPr>
          <w:rFonts w:cstheme="minorHAnsi"/>
          <w:bCs/>
          <w:spacing w:val="-1"/>
          <w:sz w:val="20"/>
          <w:szCs w:val="20"/>
        </w:rPr>
        <w:tab/>
        <w:t>Obsługa redundancji routingu VRRP (RFC 2338) - możliwość rozszerzenia przez licencję oprogramowania</w:t>
      </w:r>
    </w:p>
    <w:p w14:paraId="6B869A20" w14:textId="77777777" w:rsidR="00441D9E" w:rsidRPr="00A03D67" w:rsidRDefault="00441D9E" w:rsidP="00441D9E">
      <w:pPr>
        <w:spacing w:after="0" w:line="360" w:lineRule="auto"/>
        <w:ind w:left="284" w:hanging="284"/>
        <w:rPr>
          <w:rFonts w:cstheme="minorHAnsi"/>
          <w:bCs/>
          <w:spacing w:val="-1"/>
          <w:sz w:val="20"/>
          <w:szCs w:val="20"/>
        </w:rPr>
      </w:pPr>
      <w:r w:rsidRPr="00A03D67">
        <w:rPr>
          <w:rFonts w:cstheme="minorHAnsi"/>
          <w:bCs/>
          <w:spacing w:val="-1"/>
          <w:sz w:val="20"/>
          <w:szCs w:val="20"/>
        </w:rPr>
        <w:t>37.</w:t>
      </w:r>
      <w:r w:rsidRPr="00A03D67">
        <w:rPr>
          <w:rFonts w:cstheme="minorHAnsi"/>
          <w:bCs/>
          <w:spacing w:val="-1"/>
          <w:sz w:val="20"/>
          <w:szCs w:val="20"/>
        </w:rPr>
        <w:tab/>
        <w:t>Obsługa STP, RSTP, MSTP, PVST+</w:t>
      </w:r>
    </w:p>
    <w:p w14:paraId="25D3BDFB" w14:textId="77777777" w:rsidR="00441D9E" w:rsidRPr="00A03D67" w:rsidRDefault="00441D9E" w:rsidP="00441D9E">
      <w:pPr>
        <w:spacing w:after="0" w:line="360" w:lineRule="auto"/>
        <w:ind w:left="284" w:hanging="284"/>
        <w:rPr>
          <w:rFonts w:cstheme="minorHAnsi"/>
          <w:bCs/>
          <w:spacing w:val="-1"/>
          <w:sz w:val="20"/>
          <w:szCs w:val="20"/>
        </w:rPr>
      </w:pPr>
      <w:r w:rsidRPr="00A03D67">
        <w:rPr>
          <w:rFonts w:cstheme="minorHAnsi"/>
          <w:bCs/>
          <w:spacing w:val="-1"/>
          <w:sz w:val="20"/>
          <w:szCs w:val="20"/>
        </w:rPr>
        <w:t>38.</w:t>
      </w:r>
      <w:r w:rsidRPr="00A03D67">
        <w:rPr>
          <w:rFonts w:cstheme="minorHAnsi"/>
          <w:bCs/>
          <w:spacing w:val="-1"/>
          <w:sz w:val="20"/>
          <w:szCs w:val="20"/>
        </w:rPr>
        <w:tab/>
        <w:t xml:space="preserve">Obsługa EAPS (RFC 3619) oraz G.8032 </w:t>
      </w:r>
    </w:p>
    <w:p w14:paraId="472BFF81" w14:textId="77777777" w:rsidR="00441D9E" w:rsidRPr="00A03D67" w:rsidRDefault="00441D9E" w:rsidP="00441D9E">
      <w:pPr>
        <w:spacing w:after="0" w:line="360" w:lineRule="auto"/>
        <w:ind w:left="284" w:hanging="284"/>
        <w:rPr>
          <w:rFonts w:cstheme="minorHAnsi"/>
          <w:bCs/>
          <w:spacing w:val="-1"/>
          <w:sz w:val="20"/>
          <w:szCs w:val="20"/>
        </w:rPr>
      </w:pPr>
      <w:r w:rsidRPr="00A03D67">
        <w:rPr>
          <w:rFonts w:cstheme="minorHAnsi"/>
          <w:bCs/>
          <w:spacing w:val="-1"/>
          <w:sz w:val="20"/>
          <w:szCs w:val="20"/>
        </w:rPr>
        <w:t>39.</w:t>
      </w:r>
      <w:r w:rsidRPr="00A03D67">
        <w:rPr>
          <w:rFonts w:cstheme="minorHAnsi"/>
          <w:bCs/>
          <w:spacing w:val="-1"/>
          <w:sz w:val="20"/>
          <w:szCs w:val="20"/>
        </w:rPr>
        <w:tab/>
        <w:t>Obsługa Link Aggregation IEEE 802.3ad wraz z LACP – 128 grup po 8 portów</w:t>
      </w:r>
    </w:p>
    <w:p w14:paraId="7DF5CFFA" w14:textId="77777777" w:rsidR="00441D9E" w:rsidRPr="00A03D67" w:rsidRDefault="00441D9E" w:rsidP="00441D9E">
      <w:pPr>
        <w:spacing w:after="0" w:line="360" w:lineRule="auto"/>
        <w:ind w:left="284" w:hanging="284"/>
        <w:rPr>
          <w:rFonts w:cstheme="minorHAnsi"/>
          <w:bCs/>
          <w:spacing w:val="-1"/>
          <w:sz w:val="20"/>
          <w:szCs w:val="20"/>
        </w:rPr>
      </w:pPr>
      <w:r w:rsidRPr="00A03D67">
        <w:rPr>
          <w:rFonts w:cstheme="minorHAnsi"/>
          <w:bCs/>
          <w:spacing w:val="-1"/>
          <w:sz w:val="20"/>
          <w:szCs w:val="20"/>
        </w:rPr>
        <w:t>40.</w:t>
      </w:r>
      <w:r w:rsidRPr="00A03D67">
        <w:rPr>
          <w:rFonts w:cstheme="minorHAnsi"/>
          <w:bCs/>
          <w:spacing w:val="-1"/>
          <w:sz w:val="20"/>
          <w:szCs w:val="20"/>
        </w:rPr>
        <w:tab/>
        <w:t>Obsługa MLAG lub rozwiązania równoważnego - połączenie link aggregation do dwóch niezależnych przełączników.</w:t>
      </w:r>
    </w:p>
    <w:p w14:paraId="5A389B09" w14:textId="77777777" w:rsidR="00441D9E" w:rsidRPr="00A03D67" w:rsidRDefault="00441D9E" w:rsidP="00441D9E">
      <w:pPr>
        <w:spacing w:line="360" w:lineRule="auto"/>
        <w:ind w:left="284" w:hanging="284"/>
        <w:rPr>
          <w:rFonts w:cstheme="minorHAnsi"/>
          <w:bCs/>
          <w:spacing w:val="-1"/>
          <w:sz w:val="20"/>
          <w:szCs w:val="20"/>
          <w:u w:val="single"/>
        </w:rPr>
      </w:pPr>
      <w:r w:rsidRPr="00A03D67">
        <w:rPr>
          <w:rFonts w:cstheme="minorHAnsi"/>
          <w:bCs/>
          <w:spacing w:val="-1"/>
          <w:sz w:val="20"/>
          <w:szCs w:val="20"/>
          <w:u w:val="single"/>
        </w:rPr>
        <w:t>Zarządzanie</w:t>
      </w:r>
    </w:p>
    <w:p w14:paraId="48A093CB" w14:textId="77777777" w:rsidR="00441D9E" w:rsidRPr="00A03D67" w:rsidRDefault="00441D9E" w:rsidP="00441D9E">
      <w:pPr>
        <w:spacing w:after="0" w:line="360" w:lineRule="auto"/>
        <w:ind w:left="284" w:hanging="284"/>
        <w:rPr>
          <w:rFonts w:cstheme="minorHAnsi"/>
          <w:bCs/>
          <w:spacing w:val="-1"/>
          <w:sz w:val="20"/>
          <w:szCs w:val="20"/>
        </w:rPr>
      </w:pPr>
      <w:r w:rsidRPr="00A03D67">
        <w:rPr>
          <w:rFonts w:cstheme="minorHAnsi"/>
          <w:bCs/>
          <w:spacing w:val="-1"/>
          <w:sz w:val="20"/>
          <w:szCs w:val="20"/>
        </w:rPr>
        <w:t>41.</w:t>
      </w:r>
      <w:r w:rsidRPr="00A03D67">
        <w:rPr>
          <w:rFonts w:cstheme="minorHAnsi"/>
          <w:bCs/>
          <w:spacing w:val="-1"/>
          <w:sz w:val="20"/>
          <w:szCs w:val="20"/>
        </w:rPr>
        <w:tab/>
        <w:t>Zarządzanie przez SNMP v1/v2/v3</w:t>
      </w:r>
    </w:p>
    <w:p w14:paraId="53529F52" w14:textId="77777777" w:rsidR="00441D9E" w:rsidRPr="00A03D67" w:rsidRDefault="00441D9E" w:rsidP="00441D9E">
      <w:pPr>
        <w:spacing w:after="0" w:line="360" w:lineRule="auto"/>
        <w:ind w:left="284" w:hanging="284"/>
        <w:rPr>
          <w:rFonts w:cstheme="minorHAnsi"/>
          <w:bCs/>
          <w:spacing w:val="-1"/>
          <w:sz w:val="20"/>
          <w:szCs w:val="20"/>
        </w:rPr>
      </w:pPr>
      <w:r w:rsidRPr="00A03D67">
        <w:rPr>
          <w:rFonts w:cstheme="minorHAnsi"/>
          <w:bCs/>
          <w:spacing w:val="-1"/>
          <w:sz w:val="20"/>
          <w:szCs w:val="20"/>
        </w:rPr>
        <w:t>42.</w:t>
      </w:r>
      <w:r w:rsidRPr="00A03D67">
        <w:rPr>
          <w:rFonts w:cstheme="minorHAnsi"/>
          <w:bCs/>
          <w:spacing w:val="-1"/>
          <w:sz w:val="20"/>
          <w:szCs w:val="20"/>
        </w:rPr>
        <w:tab/>
        <w:t>Obsługa SYSLOG z możliwością definiowania wielu serwerów</w:t>
      </w:r>
    </w:p>
    <w:p w14:paraId="23B6FF0F" w14:textId="77777777" w:rsidR="00441D9E" w:rsidRPr="00A03D67" w:rsidRDefault="00441D9E" w:rsidP="00441D9E">
      <w:pPr>
        <w:spacing w:after="0" w:line="360" w:lineRule="auto"/>
        <w:ind w:left="284" w:hanging="284"/>
        <w:rPr>
          <w:rFonts w:cstheme="minorHAnsi"/>
          <w:bCs/>
          <w:spacing w:val="-1"/>
          <w:sz w:val="20"/>
          <w:szCs w:val="20"/>
        </w:rPr>
      </w:pPr>
      <w:r w:rsidRPr="00A03D67">
        <w:rPr>
          <w:rFonts w:cstheme="minorHAnsi"/>
          <w:bCs/>
          <w:spacing w:val="-1"/>
          <w:sz w:val="20"/>
          <w:szCs w:val="20"/>
        </w:rPr>
        <w:t>43.</w:t>
      </w:r>
      <w:r w:rsidRPr="00A03D67">
        <w:rPr>
          <w:rFonts w:cstheme="minorHAnsi"/>
          <w:bCs/>
          <w:spacing w:val="-1"/>
          <w:sz w:val="20"/>
          <w:szCs w:val="20"/>
        </w:rPr>
        <w:tab/>
        <w:t xml:space="preserve">Sprzętowa obsługa sFlow </w:t>
      </w:r>
    </w:p>
    <w:p w14:paraId="3E639600" w14:textId="77777777" w:rsidR="00441D9E" w:rsidRPr="00A03D67" w:rsidRDefault="00441D9E" w:rsidP="00441D9E">
      <w:pPr>
        <w:spacing w:after="0" w:line="360" w:lineRule="auto"/>
        <w:ind w:left="284" w:hanging="284"/>
        <w:rPr>
          <w:rFonts w:cstheme="minorHAnsi"/>
          <w:bCs/>
          <w:spacing w:val="-1"/>
          <w:sz w:val="20"/>
          <w:szCs w:val="20"/>
        </w:rPr>
      </w:pPr>
      <w:r w:rsidRPr="00A03D67">
        <w:rPr>
          <w:rFonts w:cstheme="minorHAnsi"/>
          <w:bCs/>
          <w:spacing w:val="-1"/>
          <w:sz w:val="20"/>
          <w:szCs w:val="20"/>
        </w:rPr>
        <w:t>44.</w:t>
      </w:r>
      <w:r w:rsidRPr="00A03D67">
        <w:rPr>
          <w:rFonts w:cstheme="minorHAnsi"/>
          <w:bCs/>
          <w:spacing w:val="-1"/>
          <w:sz w:val="20"/>
          <w:szCs w:val="20"/>
        </w:rPr>
        <w:tab/>
        <w:t>Obsługa RMON (RFC 1757) i RMON2 (RFC 2021)</w:t>
      </w:r>
    </w:p>
    <w:p w14:paraId="0D7E56A5" w14:textId="77777777" w:rsidR="00441D9E" w:rsidRPr="00A03D67" w:rsidRDefault="00441D9E" w:rsidP="00441D9E">
      <w:pPr>
        <w:spacing w:line="360" w:lineRule="auto"/>
        <w:ind w:left="284" w:hanging="284"/>
        <w:rPr>
          <w:rFonts w:cstheme="minorHAnsi"/>
          <w:bCs/>
          <w:spacing w:val="-1"/>
          <w:sz w:val="20"/>
          <w:szCs w:val="20"/>
          <w:u w:val="single"/>
        </w:rPr>
      </w:pPr>
      <w:r w:rsidRPr="00A03D67">
        <w:rPr>
          <w:rFonts w:cstheme="minorHAnsi"/>
          <w:bCs/>
          <w:spacing w:val="-1"/>
          <w:sz w:val="20"/>
          <w:szCs w:val="20"/>
          <w:u w:val="single"/>
        </w:rPr>
        <w:t>Inne</w:t>
      </w:r>
    </w:p>
    <w:p w14:paraId="42CEA6D9" w14:textId="77777777" w:rsidR="00441D9E" w:rsidRPr="00A03D67" w:rsidRDefault="00441D9E" w:rsidP="00441D9E">
      <w:pPr>
        <w:spacing w:after="0" w:line="360" w:lineRule="auto"/>
        <w:ind w:left="284" w:hanging="284"/>
        <w:rPr>
          <w:rFonts w:cstheme="minorHAnsi"/>
          <w:bCs/>
          <w:spacing w:val="-1"/>
          <w:sz w:val="20"/>
          <w:szCs w:val="20"/>
        </w:rPr>
      </w:pPr>
      <w:r w:rsidRPr="00A03D67">
        <w:rPr>
          <w:rFonts w:cstheme="minorHAnsi"/>
          <w:bCs/>
          <w:spacing w:val="-1"/>
          <w:sz w:val="20"/>
          <w:szCs w:val="20"/>
        </w:rPr>
        <w:t>45.</w:t>
      </w:r>
      <w:r w:rsidRPr="00A03D67">
        <w:rPr>
          <w:rFonts w:cstheme="minorHAnsi"/>
          <w:bCs/>
          <w:spacing w:val="-1"/>
          <w:sz w:val="20"/>
          <w:szCs w:val="20"/>
        </w:rPr>
        <w:tab/>
        <w:t>Obsługa skryptów CLI (możliwość edycji skryptów i ACL bezpośrednio na urządzeniu - system operacyjny musi zawierać edytor plików tekstowych)</w:t>
      </w:r>
    </w:p>
    <w:p w14:paraId="0CE3A16F" w14:textId="77777777" w:rsidR="00441D9E" w:rsidRPr="00A03D67" w:rsidRDefault="00441D9E" w:rsidP="00441D9E">
      <w:pPr>
        <w:spacing w:after="0" w:line="360" w:lineRule="auto"/>
        <w:ind w:left="284" w:hanging="284"/>
        <w:rPr>
          <w:rFonts w:cstheme="minorHAnsi"/>
          <w:bCs/>
          <w:spacing w:val="-1"/>
          <w:sz w:val="20"/>
          <w:szCs w:val="20"/>
        </w:rPr>
      </w:pPr>
      <w:r w:rsidRPr="00A03D67">
        <w:rPr>
          <w:rFonts w:cstheme="minorHAnsi"/>
          <w:bCs/>
          <w:spacing w:val="-1"/>
          <w:sz w:val="20"/>
          <w:szCs w:val="20"/>
        </w:rPr>
        <w:t>46.</w:t>
      </w:r>
      <w:r w:rsidRPr="00A03D67">
        <w:rPr>
          <w:rFonts w:cstheme="minorHAnsi"/>
          <w:bCs/>
          <w:spacing w:val="-1"/>
          <w:sz w:val="20"/>
          <w:szCs w:val="20"/>
        </w:rPr>
        <w:tab/>
        <w:t xml:space="preserve">Możliwość uruchamiania skryptów </w:t>
      </w:r>
    </w:p>
    <w:p w14:paraId="13B4E78F" w14:textId="77777777" w:rsidR="00441D9E" w:rsidRPr="00A03D67" w:rsidRDefault="00441D9E" w:rsidP="00441D9E">
      <w:pPr>
        <w:spacing w:after="0" w:line="360" w:lineRule="auto"/>
        <w:ind w:left="567" w:hanging="283"/>
        <w:rPr>
          <w:rFonts w:cstheme="minorHAnsi"/>
          <w:bCs/>
          <w:spacing w:val="-1"/>
          <w:sz w:val="20"/>
          <w:szCs w:val="20"/>
        </w:rPr>
      </w:pPr>
      <w:r w:rsidRPr="00A03D67">
        <w:rPr>
          <w:rFonts w:cstheme="minorHAnsi"/>
          <w:bCs/>
          <w:spacing w:val="-1"/>
          <w:sz w:val="20"/>
          <w:szCs w:val="20"/>
        </w:rPr>
        <w:t>a.</w:t>
      </w:r>
      <w:r w:rsidRPr="00A03D67">
        <w:rPr>
          <w:rFonts w:cstheme="minorHAnsi"/>
          <w:bCs/>
          <w:spacing w:val="-1"/>
          <w:sz w:val="20"/>
          <w:szCs w:val="20"/>
        </w:rPr>
        <w:tab/>
        <w:t>Ręcznie</w:t>
      </w:r>
    </w:p>
    <w:p w14:paraId="1E241053" w14:textId="77777777" w:rsidR="00441D9E" w:rsidRPr="00A03D67" w:rsidRDefault="00441D9E" w:rsidP="00441D9E">
      <w:pPr>
        <w:spacing w:after="0" w:line="360" w:lineRule="auto"/>
        <w:ind w:left="567" w:hanging="283"/>
        <w:rPr>
          <w:rFonts w:cstheme="minorHAnsi"/>
          <w:bCs/>
          <w:spacing w:val="-1"/>
          <w:sz w:val="20"/>
          <w:szCs w:val="20"/>
        </w:rPr>
      </w:pPr>
      <w:r w:rsidRPr="00A03D67">
        <w:rPr>
          <w:rFonts w:cstheme="minorHAnsi"/>
          <w:bCs/>
          <w:spacing w:val="-1"/>
          <w:sz w:val="20"/>
          <w:szCs w:val="20"/>
        </w:rPr>
        <w:t>b.</w:t>
      </w:r>
      <w:r w:rsidRPr="00A03D67">
        <w:rPr>
          <w:rFonts w:cstheme="minorHAnsi"/>
          <w:bCs/>
          <w:spacing w:val="-1"/>
          <w:sz w:val="20"/>
          <w:szCs w:val="20"/>
        </w:rPr>
        <w:tab/>
        <w:t xml:space="preserve">O określonym czasie lub co wskazany okres czasu </w:t>
      </w:r>
    </w:p>
    <w:p w14:paraId="6892FC8B" w14:textId="77777777" w:rsidR="00441D9E" w:rsidRPr="00A03D67" w:rsidRDefault="00441D9E" w:rsidP="00441D9E">
      <w:pPr>
        <w:spacing w:after="0" w:line="360" w:lineRule="auto"/>
        <w:ind w:left="567" w:hanging="283"/>
        <w:rPr>
          <w:rFonts w:cstheme="minorHAnsi"/>
          <w:bCs/>
          <w:spacing w:val="-1"/>
          <w:sz w:val="20"/>
          <w:szCs w:val="20"/>
        </w:rPr>
      </w:pPr>
      <w:r w:rsidRPr="00A03D67">
        <w:rPr>
          <w:rFonts w:cstheme="minorHAnsi"/>
          <w:bCs/>
          <w:spacing w:val="-1"/>
          <w:sz w:val="20"/>
          <w:szCs w:val="20"/>
        </w:rPr>
        <w:t>c.</w:t>
      </w:r>
      <w:r w:rsidRPr="00A03D67">
        <w:rPr>
          <w:rFonts w:cstheme="minorHAnsi"/>
          <w:bCs/>
          <w:spacing w:val="-1"/>
          <w:sz w:val="20"/>
          <w:szCs w:val="20"/>
        </w:rPr>
        <w:tab/>
        <w:t>Na podstawie wpisów w logu systemowym</w:t>
      </w:r>
    </w:p>
    <w:p w14:paraId="69EF49C5" w14:textId="77777777" w:rsidR="00441D9E" w:rsidRPr="00A03D67" w:rsidRDefault="00441D9E" w:rsidP="00441D9E">
      <w:pPr>
        <w:spacing w:after="0" w:line="360" w:lineRule="auto"/>
        <w:ind w:left="284" w:hanging="284"/>
        <w:rPr>
          <w:rFonts w:cstheme="minorHAnsi"/>
          <w:bCs/>
          <w:spacing w:val="-1"/>
          <w:sz w:val="20"/>
          <w:szCs w:val="20"/>
        </w:rPr>
      </w:pPr>
      <w:r w:rsidRPr="00A03D67">
        <w:rPr>
          <w:rFonts w:cstheme="minorHAnsi"/>
          <w:bCs/>
          <w:spacing w:val="-1"/>
          <w:sz w:val="20"/>
          <w:szCs w:val="20"/>
        </w:rPr>
        <w:t>47.</w:t>
      </w:r>
      <w:r w:rsidRPr="00A03D67">
        <w:rPr>
          <w:rFonts w:cstheme="minorHAnsi"/>
          <w:bCs/>
          <w:sz w:val="20"/>
          <w:szCs w:val="20"/>
        </w:rPr>
        <w:t xml:space="preserve"> </w:t>
      </w:r>
      <w:r w:rsidRPr="00A03D67">
        <w:rPr>
          <w:rFonts w:cstheme="minorHAnsi"/>
          <w:bCs/>
          <w:spacing w:val="-1"/>
          <w:sz w:val="20"/>
          <w:szCs w:val="20"/>
        </w:rPr>
        <w:t>Urządzenie musi być objęte dożywotnią gwarancją producenta obejmującą (z możliwym ograniczeniem do 5 lat od zaprzestania sprzedaży):</w:t>
      </w:r>
    </w:p>
    <w:p w14:paraId="1BEDEC47" w14:textId="77777777" w:rsidR="00441D9E" w:rsidRPr="00A03D67" w:rsidRDefault="00441D9E" w:rsidP="00441D9E">
      <w:pPr>
        <w:spacing w:after="0" w:line="360" w:lineRule="auto"/>
        <w:ind w:left="567" w:hanging="283"/>
        <w:rPr>
          <w:rFonts w:cstheme="minorHAnsi"/>
          <w:bCs/>
          <w:spacing w:val="-1"/>
          <w:sz w:val="20"/>
          <w:szCs w:val="20"/>
        </w:rPr>
      </w:pPr>
      <w:r w:rsidRPr="00A03D67">
        <w:rPr>
          <w:rFonts w:cstheme="minorHAnsi"/>
          <w:bCs/>
          <w:spacing w:val="-1"/>
          <w:sz w:val="20"/>
          <w:szCs w:val="20"/>
        </w:rPr>
        <w:t>a.</w:t>
      </w:r>
      <w:r w:rsidRPr="00A03D67">
        <w:rPr>
          <w:rFonts w:cstheme="minorHAnsi"/>
          <w:bCs/>
          <w:spacing w:val="-1"/>
          <w:sz w:val="20"/>
          <w:szCs w:val="20"/>
        </w:rPr>
        <w:tab/>
        <w:t>bezpłatne aktualizacje oprogramowania firmware,</w:t>
      </w:r>
    </w:p>
    <w:p w14:paraId="118E0DE1" w14:textId="77777777" w:rsidR="00441D9E" w:rsidRPr="00A03D67" w:rsidRDefault="00441D9E" w:rsidP="00441D9E">
      <w:pPr>
        <w:spacing w:after="0" w:line="360" w:lineRule="auto"/>
        <w:ind w:left="567" w:hanging="283"/>
        <w:rPr>
          <w:rFonts w:cstheme="minorHAnsi"/>
          <w:bCs/>
          <w:spacing w:val="-1"/>
          <w:sz w:val="20"/>
          <w:szCs w:val="20"/>
        </w:rPr>
      </w:pPr>
      <w:r w:rsidRPr="00A03D67">
        <w:rPr>
          <w:rFonts w:cstheme="minorHAnsi"/>
          <w:bCs/>
          <w:spacing w:val="-1"/>
          <w:sz w:val="20"/>
          <w:szCs w:val="20"/>
        </w:rPr>
        <w:t>b.</w:t>
      </w:r>
      <w:r w:rsidRPr="00A03D67">
        <w:rPr>
          <w:rFonts w:cstheme="minorHAnsi"/>
          <w:bCs/>
          <w:spacing w:val="-1"/>
          <w:sz w:val="20"/>
          <w:szCs w:val="20"/>
        </w:rPr>
        <w:tab/>
        <w:t>wymianę uszkodzonego urządzenia z wysyłką następnego dnia roboczego od zgłoszenia awarii,</w:t>
      </w:r>
    </w:p>
    <w:p w14:paraId="11B7190E" w14:textId="77777777" w:rsidR="00441D9E" w:rsidRPr="00A03D67" w:rsidRDefault="00441D9E" w:rsidP="00441D9E">
      <w:pPr>
        <w:spacing w:after="0" w:line="360" w:lineRule="auto"/>
        <w:ind w:left="567" w:hanging="283"/>
        <w:rPr>
          <w:rFonts w:cstheme="minorHAnsi"/>
          <w:bCs/>
          <w:spacing w:val="-1"/>
          <w:sz w:val="20"/>
          <w:szCs w:val="20"/>
        </w:rPr>
      </w:pPr>
      <w:r w:rsidRPr="00A03D67">
        <w:rPr>
          <w:rFonts w:cstheme="minorHAnsi"/>
          <w:bCs/>
          <w:spacing w:val="-1"/>
          <w:sz w:val="20"/>
          <w:szCs w:val="20"/>
        </w:rPr>
        <w:t>c.</w:t>
      </w:r>
      <w:r w:rsidRPr="00A03D67">
        <w:rPr>
          <w:rFonts w:cstheme="minorHAnsi"/>
          <w:bCs/>
          <w:spacing w:val="-1"/>
          <w:sz w:val="20"/>
          <w:szCs w:val="20"/>
        </w:rPr>
        <w:tab/>
        <w:t>wsparcia technicznego producenta poprzez infolinię, pocztę e-mail oraz telefon.</w:t>
      </w:r>
    </w:p>
    <w:p w14:paraId="3848D6EC" w14:textId="77777777" w:rsidR="00441D9E" w:rsidRPr="00A03D67" w:rsidRDefault="00441D9E" w:rsidP="00441D9E">
      <w:pPr>
        <w:spacing w:after="0" w:line="360" w:lineRule="auto"/>
        <w:ind w:left="567" w:hanging="283"/>
        <w:rPr>
          <w:rFonts w:cstheme="minorHAnsi"/>
          <w:bCs/>
          <w:spacing w:val="-1"/>
          <w:sz w:val="20"/>
          <w:szCs w:val="20"/>
        </w:rPr>
      </w:pPr>
    </w:p>
    <w:p w14:paraId="5D69F559" w14:textId="77777777" w:rsidR="00441D9E" w:rsidRPr="00A03D67" w:rsidRDefault="00441D9E" w:rsidP="00441D9E">
      <w:pPr>
        <w:rPr>
          <w:rFonts w:cstheme="minorHAnsi"/>
          <w:iCs/>
          <w:sz w:val="20"/>
          <w:szCs w:val="20"/>
          <w:u w:val="single"/>
        </w:rPr>
      </w:pPr>
      <w:r w:rsidRPr="00A03D67">
        <w:rPr>
          <w:rFonts w:cstheme="minorHAnsi"/>
          <w:iCs/>
          <w:sz w:val="20"/>
          <w:szCs w:val="20"/>
          <w:u w:val="single"/>
        </w:rPr>
        <w:t>Wymagania szczegółowe dla urządzeń typu Przełącznik dostępowy 48 portowy</w:t>
      </w:r>
    </w:p>
    <w:p w14:paraId="44F63A76" w14:textId="77777777" w:rsidR="00441D9E" w:rsidRPr="00A03D67" w:rsidRDefault="00441D9E" w:rsidP="00441D9E">
      <w:pPr>
        <w:spacing w:line="360" w:lineRule="auto"/>
        <w:ind w:left="284" w:hanging="284"/>
        <w:rPr>
          <w:rFonts w:cstheme="minorHAnsi"/>
          <w:bCs/>
          <w:spacing w:val="-1"/>
          <w:sz w:val="20"/>
          <w:szCs w:val="20"/>
        </w:rPr>
      </w:pPr>
      <w:r w:rsidRPr="00A03D67">
        <w:rPr>
          <w:rFonts w:cstheme="minorHAnsi"/>
          <w:bCs/>
          <w:spacing w:val="-1"/>
          <w:sz w:val="20"/>
          <w:szCs w:val="20"/>
        </w:rPr>
        <w:t>Wszystkie zapisy ogólne dotyczące urządzeń typu Przełącznik dostępowy i dodatkowo:</w:t>
      </w:r>
    </w:p>
    <w:p w14:paraId="352DA69F" w14:textId="77777777" w:rsidR="00441D9E" w:rsidRPr="00A03D67" w:rsidRDefault="00441D9E" w:rsidP="00441D9E">
      <w:pPr>
        <w:spacing w:after="0" w:line="360" w:lineRule="auto"/>
        <w:ind w:left="284" w:hanging="284"/>
        <w:rPr>
          <w:rFonts w:cstheme="minorHAnsi"/>
          <w:bCs/>
          <w:spacing w:val="-1"/>
          <w:sz w:val="20"/>
          <w:szCs w:val="20"/>
        </w:rPr>
      </w:pPr>
      <w:r w:rsidRPr="00A03D67">
        <w:rPr>
          <w:rFonts w:cstheme="minorHAnsi"/>
          <w:bCs/>
          <w:spacing w:val="-1"/>
          <w:sz w:val="20"/>
          <w:szCs w:val="20"/>
        </w:rPr>
        <w:lastRenderedPageBreak/>
        <w:t>1.</w:t>
      </w:r>
      <w:r w:rsidRPr="00A03D67">
        <w:rPr>
          <w:rFonts w:cstheme="minorHAnsi"/>
          <w:bCs/>
          <w:spacing w:val="-1"/>
          <w:sz w:val="20"/>
          <w:szCs w:val="20"/>
        </w:rPr>
        <w:tab/>
        <w:t xml:space="preserve">Przełącznik posiadający 48 portów 1G 100/1000BASE-T </w:t>
      </w:r>
    </w:p>
    <w:p w14:paraId="335DEEDD" w14:textId="77777777" w:rsidR="00441D9E" w:rsidRPr="00A03D67" w:rsidRDefault="00441D9E" w:rsidP="00441D9E">
      <w:pPr>
        <w:spacing w:after="0" w:line="360" w:lineRule="auto"/>
        <w:ind w:left="284" w:hanging="284"/>
        <w:rPr>
          <w:rFonts w:cstheme="minorHAnsi"/>
          <w:bCs/>
          <w:spacing w:val="-1"/>
          <w:sz w:val="20"/>
          <w:szCs w:val="20"/>
        </w:rPr>
      </w:pPr>
      <w:r w:rsidRPr="00A03D67">
        <w:rPr>
          <w:rFonts w:cstheme="minorHAnsi"/>
          <w:bCs/>
          <w:spacing w:val="-1"/>
          <w:sz w:val="20"/>
          <w:szCs w:val="20"/>
        </w:rPr>
        <w:t>2.</w:t>
      </w:r>
      <w:r w:rsidRPr="00A03D67">
        <w:rPr>
          <w:rFonts w:cstheme="minorHAnsi"/>
          <w:bCs/>
          <w:spacing w:val="-1"/>
          <w:sz w:val="20"/>
          <w:szCs w:val="20"/>
        </w:rPr>
        <w:tab/>
        <w:t>Przełącznik posiadający 8 portów 1G SFP (mogą być porty typu Combo)</w:t>
      </w:r>
    </w:p>
    <w:p w14:paraId="35A16A9A" w14:textId="77777777" w:rsidR="00441D9E" w:rsidRPr="00A03D67" w:rsidRDefault="00441D9E" w:rsidP="00441D9E">
      <w:pPr>
        <w:spacing w:after="0" w:line="360" w:lineRule="auto"/>
        <w:ind w:left="284" w:hanging="284"/>
        <w:rPr>
          <w:rFonts w:cstheme="minorHAnsi"/>
          <w:bCs/>
          <w:spacing w:val="-1"/>
          <w:sz w:val="20"/>
          <w:szCs w:val="20"/>
        </w:rPr>
      </w:pPr>
      <w:r w:rsidRPr="00A03D67">
        <w:rPr>
          <w:rFonts w:cstheme="minorHAnsi"/>
          <w:bCs/>
          <w:spacing w:val="-1"/>
          <w:sz w:val="20"/>
          <w:szCs w:val="20"/>
        </w:rPr>
        <w:t>3.</w:t>
      </w:r>
      <w:r w:rsidRPr="00A03D67">
        <w:rPr>
          <w:rFonts w:cstheme="minorHAnsi"/>
          <w:bCs/>
          <w:spacing w:val="-1"/>
          <w:sz w:val="20"/>
          <w:szCs w:val="20"/>
        </w:rPr>
        <w:tab/>
        <w:t>Przełącznik mający możliwość rozbudowy (licencje – np. kosztem portów SFP, dodatkowy moduł) o 4 porty 10G SFP+.</w:t>
      </w:r>
    </w:p>
    <w:p w14:paraId="0C837961" w14:textId="77777777" w:rsidR="00441D9E" w:rsidRPr="00A03D67" w:rsidRDefault="00441D9E" w:rsidP="00441D9E">
      <w:pPr>
        <w:spacing w:after="0" w:line="360" w:lineRule="auto"/>
        <w:ind w:left="284" w:hanging="284"/>
        <w:rPr>
          <w:rFonts w:cstheme="minorHAnsi"/>
          <w:bCs/>
          <w:spacing w:val="-1"/>
          <w:sz w:val="20"/>
          <w:szCs w:val="20"/>
        </w:rPr>
      </w:pPr>
      <w:r w:rsidRPr="00A03D67">
        <w:rPr>
          <w:rFonts w:cstheme="minorHAnsi"/>
          <w:bCs/>
          <w:spacing w:val="-1"/>
          <w:sz w:val="20"/>
          <w:szCs w:val="20"/>
        </w:rPr>
        <w:t>4.</w:t>
      </w:r>
      <w:r w:rsidRPr="00A03D67">
        <w:rPr>
          <w:rFonts w:cstheme="minorHAnsi"/>
          <w:bCs/>
          <w:spacing w:val="-1"/>
          <w:sz w:val="20"/>
          <w:szCs w:val="20"/>
        </w:rPr>
        <w:tab/>
        <w:t>Nieblokującą architekturę o wydajności przełączania min. 176 Gb/s</w:t>
      </w:r>
    </w:p>
    <w:p w14:paraId="2AD43324" w14:textId="77777777" w:rsidR="00441D9E" w:rsidRPr="00A03D67" w:rsidRDefault="00441D9E" w:rsidP="00441D9E">
      <w:pPr>
        <w:spacing w:after="0" w:line="360" w:lineRule="auto"/>
        <w:ind w:left="284" w:hanging="284"/>
        <w:rPr>
          <w:rFonts w:cstheme="minorHAnsi"/>
          <w:bCs/>
          <w:spacing w:val="-1"/>
          <w:sz w:val="20"/>
          <w:szCs w:val="20"/>
        </w:rPr>
      </w:pPr>
      <w:r w:rsidRPr="00A03D67">
        <w:rPr>
          <w:rFonts w:cstheme="minorHAnsi"/>
          <w:bCs/>
          <w:spacing w:val="-1"/>
          <w:sz w:val="20"/>
          <w:szCs w:val="20"/>
        </w:rPr>
        <w:t>5.</w:t>
      </w:r>
      <w:r w:rsidRPr="00A03D67">
        <w:rPr>
          <w:rFonts w:cstheme="minorHAnsi"/>
          <w:bCs/>
          <w:spacing w:val="-1"/>
          <w:sz w:val="20"/>
          <w:szCs w:val="20"/>
        </w:rPr>
        <w:tab/>
        <w:t>Szybkość przełączania min. 130 Milionów pakietów na sekundę</w:t>
      </w:r>
    </w:p>
    <w:p w14:paraId="29BAA8B2" w14:textId="77777777" w:rsidR="00441D9E" w:rsidRPr="00A03D67" w:rsidRDefault="00441D9E" w:rsidP="00441D9E">
      <w:pPr>
        <w:rPr>
          <w:rFonts w:cstheme="minorHAnsi"/>
          <w:sz w:val="20"/>
          <w:szCs w:val="20"/>
        </w:rPr>
      </w:pPr>
    </w:p>
    <w:p w14:paraId="7B8F3A6B" w14:textId="77777777" w:rsidR="00BC1765" w:rsidRPr="00A03D67" w:rsidRDefault="00BC1765" w:rsidP="00BC1765">
      <w:pPr>
        <w:pStyle w:val="Nagwek2"/>
        <w:rPr>
          <w:rFonts w:asciiTheme="minorHAnsi" w:hAnsiTheme="minorHAnsi" w:cstheme="minorHAnsi"/>
          <w:sz w:val="20"/>
          <w:szCs w:val="20"/>
        </w:rPr>
      </w:pPr>
      <w:r w:rsidRPr="00A03D67">
        <w:rPr>
          <w:rFonts w:asciiTheme="minorHAnsi" w:hAnsiTheme="minorHAnsi" w:cstheme="minorHAnsi"/>
          <w:sz w:val="20"/>
          <w:szCs w:val="20"/>
        </w:rPr>
        <w:t>Licencje na hosting usługi pocztowej (30 szt.)</w:t>
      </w:r>
    </w:p>
    <w:p w14:paraId="40C122B7" w14:textId="77777777" w:rsidR="00BC1765" w:rsidRPr="00A03D67" w:rsidRDefault="00BC1765" w:rsidP="00BC1765">
      <w:pPr>
        <w:pStyle w:val="Akapitzlist"/>
        <w:numPr>
          <w:ilvl w:val="0"/>
          <w:numId w:val="17"/>
        </w:numPr>
        <w:spacing w:after="0" w:line="240" w:lineRule="auto"/>
        <w:rPr>
          <w:rFonts w:eastAsia="Calibri" w:cstheme="minorHAnsi"/>
          <w:sz w:val="20"/>
          <w:szCs w:val="20"/>
        </w:rPr>
      </w:pPr>
      <w:r w:rsidRPr="00A03D67">
        <w:rPr>
          <w:rFonts w:eastAsia="Calibri" w:cstheme="minorHAnsi"/>
          <w:sz w:val="20"/>
          <w:szCs w:val="20"/>
        </w:rPr>
        <w:t>Licencja obejmująca terminową subskrypcję (min 12 miesięcy) konta pocztowego o rozmiarze minimum 50GB dla użytkownika, możliwość wysyłania załączników o rozmiarze 150MB</w:t>
      </w:r>
    </w:p>
    <w:p w14:paraId="4C5DAC75" w14:textId="77777777" w:rsidR="00BC1765" w:rsidRPr="00A03D67" w:rsidRDefault="00BC1765" w:rsidP="00BC1765">
      <w:pPr>
        <w:pStyle w:val="Akapitzlist"/>
        <w:numPr>
          <w:ilvl w:val="0"/>
          <w:numId w:val="17"/>
        </w:numPr>
        <w:spacing w:after="0" w:line="240" w:lineRule="auto"/>
        <w:rPr>
          <w:rFonts w:eastAsia="Calibri" w:cstheme="minorHAnsi"/>
          <w:sz w:val="20"/>
          <w:szCs w:val="20"/>
        </w:rPr>
      </w:pPr>
      <w:r w:rsidRPr="00A03D67">
        <w:rPr>
          <w:rFonts w:eastAsia="Calibri" w:cstheme="minorHAnsi"/>
          <w:sz w:val="20"/>
          <w:szCs w:val="20"/>
        </w:rPr>
        <w:t>1TB magazynu w chmurze na użytkownika</w:t>
      </w:r>
    </w:p>
    <w:p w14:paraId="40ADE683" w14:textId="77777777" w:rsidR="00BC1765" w:rsidRPr="00A03D67" w:rsidRDefault="00BC1765" w:rsidP="00BC1765">
      <w:pPr>
        <w:pStyle w:val="Akapitzlist"/>
        <w:numPr>
          <w:ilvl w:val="0"/>
          <w:numId w:val="17"/>
        </w:numPr>
        <w:spacing w:after="0" w:line="240" w:lineRule="auto"/>
        <w:rPr>
          <w:rFonts w:eastAsia="Calibri" w:cstheme="minorHAnsi"/>
          <w:sz w:val="20"/>
          <w:szCs w:val="20"/>
        </w:rPr>
      </w:pPr>
      <w:r w:rsidRPr="00A03D67">
        <w:rPr>
          <w:rFonts w:eastAsia="Calibri" w:cstheme="minorHAnsi"/>
          <w:sz w:val="20"/>
          <w:szCs w:val="20"/>
        </w:rPr>
        <w:t>Możliwość korzystania z aplikacji biurowych w ramach licencji poprzez przeglądarkę internetową</w:t>
      </w:r>
    </w:p>
    <w:p w14:paraId="6A70F98B" w14:textId="77777777" w:rsidR="00BC1765" w:rsidRPr="00A03D67" w:rsidRDefault="00BC1765" w:rsidP="00BC1765">
      <w:pPr>
        <w:pStyle w:val="Akapitzlist"/>
        <w:numPr>
          <w:ilvl w:val="0"/>
          <w:numId w:val="17"/>
        </w:numPr>
        <w:spacing w:after="0" w:line="240" w:lineRule="auto"/>
        <w:rPr>
          <w:rFonts w:eastAsia="Calibri" w:cstheme="minorHAnsi"/>
          <w:sz w:val="20"/>
          <w:szCs w:val="20"/>
        </w:rPr>
      </w:pPr>
      <w:r w:rsidRPr="00A03D67">
        <w:rPr>
          <w:rFonts w:eastAsia="Calibri" w:cstheme="minorHAnsi"/>
          <w:sz w:val="20"/>
          <w:szCs w:val="20"/>
        </w:rPr>
        <w:t>Platforma do organizowania oraz uczestniczenia w video-spotkaniach online dla 300 użytkowników</w:t>
      </w:r>
    </w:p>
    <w:p w14:paraId="0B222E0E" w14:textId="77777777" w:rsidR="00BC1765" w:rsidRPr="00A03D67" w:rsidRDefault="00BC1765" w:rsidP="00BC1765">
      <w:pPr>
        <w:pStyle w:val="Akapitzlist"/>
        <w:spacing w:after="0" w:line="240" w:lineRule="auto"/>
        <w:rPr>
          <w:rFonts w:eastAsia="Calibri" w:cstheme="minorHAnsi"/>
          <w:sz w:val="20"/>
          <w:szCs w:val="20"/>
        </w:rPr>
      </w:pPr>
    </w:p>
    <w:p w14:paraId="394D796C" w14:textId="77777777" w:rsidR="00BC1765" w:rsidRPr="00A03D67" w:rsidRDefault="00BC1765" w:rsidP="00BC1765">
      <w:pPr>
        <w:pStyle w:val="Akapitzlist"/>
        <w:spacing w:after="0" w:line="240" w:lineRule="auto"/>
        <w:rPr>
          <w:rFonts w:eastAsia="Calibri" w:cstheme="minorHAnsi"/>
          <w:sz w:val="20"/>
          <w:szCs w:val="20"/>
        </w:rPr>
      </w:pPr>
    </w:p>
    <w:p w14:paraId="54AC9114" w14:textId="77777777" w:rsidR="00441D9E" w:rsidRPr="00A03D67" w:rsidRDefault="00441D9E" w:rsidP="00441D9E">
      <w:pPr>
        <w:rPr>
          <w:rFonts w:cstheme="minorHAnsi"/>
          <w:sz w:val="20"/>
          <w:szCs w:val="20"/>
        </w:rPr>
      </w:pPr>
    </w:p>
    <w:p w14:paraId="38C0FED2" w14:textId="3241E4E2" w:rsidR="00A80771" w:rsidRPr="00A03D67" w:rsidRDefault="00A80771" w:rsidP="00A80771">
      <w:pPr>
        <w:pStyle w:val="Nagwek2"/>
        <w:rPr>
          <w:rFonts w:asciiTheme="minorHAnsi" w:hAnsiTheme="minorHAnsi" w:cstheme="minorHAnsi"/>
          <w:sz w:val="20"/>
          <w:szCs w:val="20"/>
        </w:rPr>
      </w:pPr>
      <w:r w:rsidRPr="00A03D67">
        <w:rPr>
          <w:rFonts w:asciiTheme="minorHAnsi" w:hAnsiTheme="minorHAnsi" w:cstheme="minorHAnsi"/>
          <w:sz w:val="20"/>
          <w:szCs w:val="20"/>
        </w:rPr>
        <w:t>Oprogramowanie biurowe (3</w:t>
      </w:r>
      <w:r w:rsidR="005B05D2">
        <w:rPr>
          <w:rFonts w:asciiTheme="minorHAnsi" w:hAnsiTheme="minorHAnsi" w:cstheme="minorHAnsi"/>
          <w:sz w:val="20"/>
          <w:szCs w:val="20"/>
        </w:rPr>
        <w:t>1</w:t>
      </w:r>
      <w:r w:rsidRPr="00A03D67">
        <w:rPr>
          <w:rFonts w:asciiTheme="minorHAnsi" w:hAnsiTheme="minorHAnsi" w:cstheme="minorHAnsi"/>
          <w:sz w:val="20"/>
          <w:szCs w:val="20"/>
        </w:rPr>
        <w:t xml:space="preserve"> szt.)</w:t>
      </w:r>
    </w:p>
    <w:p w14:paraId="5EFC7D57" w14:textId="77777777" w:rsidR="00A80771" w:rsidRPr="00A03D67" w:rsidRDefault="00A80771" w:rsidP="00A80771">
      <w:pPr>
        <w:rPr>
          <w:rFonts w:cstheme="minorHAnsi"/>
          <w:sz w:val="20"/>
          <w:szCs w:val="20"/>
        </w:rPr>
      </w:pPr>
      <w:r w:rsidRPr="00A03D67">
        <w:rPr>
          <w:rFonts w:cstheme="minorHAnsi"/>
          <w:sz w:val="20"/>
          <w:szCs w:val="20"/>
        </w:rPr>
        <w:t>1. Dostępność pakietu w wersjach 32-bit oraz 64-bit umożliwiającej wykorzystanie ponad 2 GB przestrzeni adresowej,</w:t>
      </w:r>
    </w:p>
    <w:p w14:paraId="176159DC" w14:textId="77777777" w:rsidR="00A80771" w:rsidRPr="00A03D67" w:rsidRDefault="00A80771" w:rsidP="00A80771">
      <w:pPr>
        <w:rPr>
          <w:rFonts w:cstheme="minorHAnsi"/>
          <w:sz w:val="20"/>
          <w:szCs w:val="20"/>
        </w:rPr>
      </w:pPr>
      <w:r w:rsidRPr="00A03D67">
        <w:rPr>
          <w:rFonts w:cstheme="minorHAnsi"/>
          <w:sz w:val="20"/>
          <w:szCs w:val="20"/>
        </w:rPr>
        <w:t xml:space="preserve">2. Wymagania odnośnie interfejsu użytkownika: </w:t>
      </w:r>
    </w:p>
    <w:p w14:paraId="0CC10BF1" w14:textId="77777777" w:rsidR="00A80771" w:rsidRPr="00A03D67" w:rsidRDefault="00A80771" w:rsidP="00A80771">
      <w:pPr>
        <w:ind w:left="708"/>
        <w:rPr>
          <w:rFonts w:cstheme="minorHAnsi"/>
          <w:sz w:val="20"/>
          <w:szCs w:val="20"/>
        </w:rPr>
      </w:pPr>
      <w:r w:rsidRPr="00A03D67">
        <w:rPr>
          <w:rFonts w:cstheme="minorHAnsi"/>
          <w:sz w:val="20"/>
          <w:szCs w:val="20"/>
        </w:rPr>
        <w:t>a. Pełna polska wersja językowa interfejsu użytkownika z możliwością przełączania wersji językowej interfejsu na inne języki, w tym język angielski.</w:t>
      </w:r>
    </w:p>
    <w:p w14:paraId="64F3C6CF" w14:textId="77777777" w:rsidR="00A80771" w:rsidRPr="00A03D67" w:rsidRDefault="00A80771" w:rsidP="00A80771">
      <w:pPr>
        <w:ind w:left="708"/>
        <w:rPr>
          <w:rFonts w:cstheme="minorHAnsi"/>
          <w:sz w:val="20"/>
          <w:szCs w:val="20"/>
        </w:rPr>
      </w:pPr>
      <w:r w:rsidRPr="00A03D67">
        <w:rPr>
          <w:rFonts w:cstheme="minorHAnsi"/>
          <w:sz w:val="20"/>
          <w:szCs w:val="20"/>
        </w:rPr>
        <w:t>b. Prostota i intuicyjność obsługi, pozwalająca na pracę osobom nieposiadającym umiejętności technicznych.</w:t>
      </w:r>
    </w:p>
    <w:p w14:paraId="771EDE1E" w14:textId="77777777" w:rsidR="00A80771" w:rsidRPr="00A03D67" w:rsidRDefault="00A80771" w:rsidP="00A80771">
      <w:pPr>
        <w:ind w:left="708"/>
        <w:rPr>
          <w:rFonts w:cstheme="minorHAnsi"/>
          <w:sz w:val="20"/>
          <w:szCs w:val="20"/>
        </w:rPr>
      </w:pPr>
      <w:r w:rsidRPr="00A03D67">
        <w:rPr>
          <w:rFonts w:cstheme="minorHAnsi"/>
          <w:sz w:val="20"/>
          <w:szCs w:val="20"/>
        </w:rPr>
        <w:t>c. Możliwość zintegrowania uwierzytelniania użytkowników z usługą katalogową (Active Directory lub funkcjonalnie równoważną) – użytkownik raz zalogowany z poziomu systemu operacyjnego stacji roboczej ma być automatycznie rozpoznawany we wszystkich modułach oferowanego rozwiązania bez potrzeby oddzielnego monitowania go o ponowne uwierzytelnienie się.</w:t>
      </w:r>
    </w:p>
    <w:p w14:paraId="763C2CD1" w14:textId="77777777" w:rsidR="00A80771" w:rsidRPr="00A03D67" w:rsidRDefault="00A80771" w:rsidP="00A80771">
      <w:pPr>
        <w:rPr>
          <w:rFonts w:cstheme="minorHAnsi"/>
          <w:sz w:val="20"/>
          <w:szCs w:val="20"/>
        </w:rPr>
      </w:pPr>
      <w:r w:rsidRPr="00A03D67">
        <w:rPr>
          <w:rFonts w:cstheme="minorHAnsi"/>
          <w:sz w:val="20"/>
          <w:szCs w:val="20"/>
        </w:rPr>
        <w:t>3. Możliwość aktywacji zainstalowanego pakietu poprzez mechanizmy wdrożonej usługi Active Directory.</w:t>
      </w:r>
    </w:p>
    <w:p w14:paraId="7D903AF1" w14:textId="77777777" w:rsidR="00A80771" w:rsidRPr="00A03D67" w:rsidRDefault="00A80771" w:rsidP="00A80771">
      <w:pPr>
        <w:rPr>
          <w:rFonts w:cstheme="minorHAnsi"/>
          <w:sz w:val="20"/>
          <w:szCs w:val="20"/>
        </w:rPr>
      </w:pPr>
      <w:r w:rsidRPr="00A03D67">
        <w:rPr>
          <w:rFonts w:cstheme="minorHAnsi"/>
          <w:sz w:val="20"/>
          <w:szCs w:val="20"/>
        </w:rPr>
        <w:t>4 .Narzędzie wspomagające procesy migracji z poprzednich wersji pakietu i badania zgodności z dokumentami wytworzonymi w pakietach biurowych.</w:t>
      </w:r>
    </w:p>
    <w:p w14:paraId="21323AD8" w14:textId="77777777" w:rsidR="00A80771" w:rsidRPr="00A03D67" w:rsidRDefault="00A80771" w:rsidP="00A80771">
      <w:pPr>
        <w:rPr>
          <w:rFonts w:cstheme="minorHAnsi"/>
          <w:sz w:val="20"/>
          <w:szCs w:val="20"/>
        </w:rPr>
      </w:pPr>
      <w:r w:rsidRPr="00A03D67">
        <w:rPr>
          <w:rFonts w:cstheme="minorHAnsi"/>
          <w:sz w:val="20"/>
          <w:szCs w:val="20"/>
        </w:rPr>
        <w:t>5. Oprogramowanie musi umożliwiać tworzenie i edycję dokumentów elektronicznych w ustalonym standardzie, który spełnia następujące warunki:</w:t>
      </w:r>
    </w:p>
    <w:p w14:paraId="1F083DB9" w14:textId="77777777" w:rsidR="00A80771" w:rsidRPr="00A03D67" w:rsidRDefault="00A80771" w:rsidP="00A80771">
      <w:pPr>
        <w:ind w:firstLine="708"/>
        <w:rPr>
          <w:rFonts w:cstheme="minorHAnsi"/>
          <w:sz w:val="20"/>
          <w:szCs w:val="20"/>
        </w:rPr>
      </w:pPr>
      <w:r w:rsidRPr="00A03D67">
        <w:rPr>
          <w:rFonts w:cstheme="minorHAnsi"/>
          <w:sz w:val="20"/>
          <w:szCs w:val="20"/>
        </w:rPr>
        <w:t>a. posiada kompletny i publicznie dostępny opis formatu,</w:t>
      </w:r>
    </w:p>
    <w:p w14:paraId="1A34A01A" w14:textId="77777777" w:rsidR="00A80771" w:rsidRPr="00A03D67" w:rsidRDefault="00A80771" w:rsidP="00A80771">
      <w:pPr>
        <w:ind w:left="708"/>
        <w:rPr>
          <w:rFonts w:cstheme="minorHAnsi"/>
          <w:sz w:val="20"/>
          <w:szCs w:val="20"/>
        </w:rPr>
      </w:pPr>
      <w:r w:rsidRPr="00A03D67">
        <w:rPr>
          <w:rFonts w:cstheme="minorHAnsi"/>
          <w:sz w:val="20"/>
          <w:szCs w:val="20"/>
        </w:rPr>
        <w:t>b. ma zdefiniowany układ informacji w postaci XML zgodnie z Załącznikiem 2 do rozporządzenia Rady Ministrów z dnia 12 kwietnia 2012 r. w sprawie Krajowych Ram Interoperacyjności, minimalnych wymagań dla rejestrów publicznych i wymiany informacji w postaci elektronicznej oraz minimalnych wymagań dla systemów teleinformatycznych (Dz. U., poz. 526),</w:t>
      </w:r>
    </w:p>
    <w:p w14:paraId="6FEEBA44" w14:textId="77777777" w:rsidR="00A80771" w:rsidRPr="00A03D67" w:rsidRDefault="00A80771" w:rsidP="00A80771">
      <w:pPr>
        <w:ind w:firstLine="708"/>
        <w:rPr>
          <w:rFonts w:cstheme="minorHAnsi"/>
          <w:sz w:val="20"/>
          <w:szCs w:val="20"/>
        </w:rPr>
      </w:pPr>
      <w:r w:rsidRPr="00A03D67">
        <w:rPr>
          <w:rFonts w:cstheme="minorHAnsi"/>
          <w:sz w:val="20"/>
          <w:szCs w:val="20"/>
        </w:rPr>
        <w:t>c. umożliwia wykorzystanie schematów XML,</w:t>
      </w:r>
    </w:p>
    <w:p w14:paraId="346CC514" w14:textId="77777777" w:rsidR="00A80771" w:rsidRPr="00A03D67" w:rsidRDefault="00A80771" w:rsidP="00A80771">
      <w:pPr>
        <w:ind w:firstLine="708"/>
        <w:rPr>
          <w:rFonts w:cstheme="minorHAnsi"/>
          <w:sz w:val="20"/>
          <w:szCs w:val="20"/>
        </w:rPr>
      </w:pPr>
      <w:r w:rsidRPr="00A03D67">
        <w:rPr>
          <w:rFonts w:cstheme="minorHAnsi"/>
          <w:sz w:val="20"/>
          <w:szCs w:val="20"/>
        </w:rPr>
        <w:t>d. wspiera w swojej specyfikacji podpis elektroniczny w formacie XAdES,</w:t>
      </w:r>
    </w:p>
    <w:p w14:paraId="4BD16C34" w14:textId="77777777" w:rsidR="00A80771" w:rsidRPr="00A03D67" w:rsidRDefault="00A80771" w:rsidP="00A80771">
      <w:pPr>
        <w:rPr>
          <w:rFonts w:cstheme="minorHAnsi"/>
          <w:sz w:val="20"/>
          <w:szCs w:val="20"/>
        </w:rPr>
      </w:pPr>
      <w:r w:rsidRPr="00A03D67">
        <w:rPr>
          <w:rFonts w:cstheme="minorHAnsi"/>
          <w:sz w:val="20"/>
          <w:szCs w:val="20"/>
        </w:rPr>
        <w:t xml:space="preserve">6. Oprogramowanie musi umożliwiać dostosowanie dokumentów i szablonów do potrzeb instytucji. </w:t>
      </w:r>
    </w:p>
    <w:p w14:paraId="3C30DBDC" w14:textId="77777777" w:rsidR="00A80771" w:rsidRPr="00A03D67" w:rsidRDefault="00A80771" w:rsidP="00A80771">
      <w:pPr>
        <w:rPr>
          <w:rFonts w:cstheme="minorHAnsi"/>
          <w:sz w:val="20"/>
          <w:szCs w:val="20"/>
        </w:rPr>
      </w:pPr>
      <w:r w:rsidRPr="00A03D67">
        <w:rPr>
          <w:rFonts w:cstheme="minorHAnsi"/>
          <w:sz w:val="20"/>
          <w:szCs w:val="20"/>
        </w:rPr>
        <w:t>7. Oprogramowanie musi umożliwiać opatrywanie dokumentów metadanymi.</w:t>
      </w:r>
    </w:p>
    <w:p w14:paraId="396F6003" w14:textId="77777777" w:rsidR="00A80771" w:rsidRPr="00A03D67" w:rsidRDefault="00A80771" w:rsidP="00A80771">
      <w:pPr>
        <w:rPr>
          <w:rFonts w:cstheme="minorHAnsi"/>
          <w:sz w:val="20"/>
          <w:szCs w:val="20"/>
        </w:rPr>
      </w:pPr>
      <w:r w:rsidRPr="00A03D67">
        <w:rPr>
          <w:rFonts w:cstheme="minorHAnsi"/>
          <w:sz w:val="20"/>
          <w:szCs w:val="20"/>
        </w:rPr>
        <w:lastRenderedPageBreak/>
        <w:t>8. W skład oprogramowania muszą wchodzić narzędzia programistyczne umożliwiające automatyzację pracy i wymianę danych pomiędzy dokumentami i aplikacjami (język makropoleceń, język skryptowy).</w:t>
      </w:r>
    </w:p>
    <w:p w14:paraId="00C32BCF" w14:textId="77777777" w:rsidR="00A80771" w:rsidRPr="00A03D67" w:rsidRDefault="00A80771" w:rsidP="00A80771">
      <w:pPr>
        <w:rPr>
          <w:rFonts w:cstheme="minorHAnsi"/>
          <w:sz w:val="20"/>
          <w:szCs w:val="20"/>
        </w:rPr>
      </w:pPr>
      <w:r w:rsidRPr="00A03D67">
        <w:rPr>
          <w:rFonts w:cstheme="minorHAnsi"/>
          <w:sz w:val="20"/>
          <w:szCs w:val="20"/>
        </w:rPr>
        <w:t>9. Do aplikacji musi być dostępna pełna dokumentacja w języku polskim.</w:t>
      </w:r>
    </w:p>
    <w:p w14:paraId="5A745A12" w14:textId="77777777" w:rsidR="00A80771" w:rsidRPr="00A03D67" w:rsidRDefault="00A80771" w:rsidP="00A80771">
      <w:pPr>
        <w:rPr>
          <w:rFonts w:cstheme="minorHAnsi"/>
          <w:sz w:val="20"/>
          <w:szCs w:val="20"/>
        </w:rPr>
      </w:pPr>
      <w:r w:rsidRPr="00A03D67">
        <w:rPr>
          <w:rFonts w:cstheme="minorHAnsi"/>
          <w:sz w:val="20"/>
          <w:szCs w:val="20"/>
        </w:rPr>
        <w:t>10. Pakiet zintegrowanych aplikacji biurowych musi zawierać:</w:t>
      </w:r>
    </w:p>
    <w:p w14:paraId="3CB05562" w14:textId="77777777" w:rsidR="00A80771" w:rsidRPr="00A03D67" w:rsidRDefault="00A80771" w:rsidP="00A80771">
      <w:pPr>
        <w:ind w:firstLine="708"/>
        <w:rPr>
          <w:rFonts w:cstheme="minorHAnsi"/>
          <w:sz w:val="20"/>
          <w:szCs w:val="20"/>
        </w:rPr>
      </w:pPr>
      <w:r w:rsidRPr="00A03D67">
        <w:rPr>
          <w:rFonts w:cstheme="minorHAnsi"/>
          <w:sz w:val="20"/>
          <w:szCs w:val="20"/>
        </w:rPr>
        <w:t xml:space="preserve">a. Edytor tekstów </w:t>
      </w:r>
    </w:p>
    <w:p w14:paraId="53C864AC" w14:textId="77777777" w:rsidR="00A80771" w:rsidRPr="00A03D67" w:rsidRDefault="00A80771" w:rsidP="00A80771">
      <w:pPr>
        <w:ind w:firstLine="708"/>
        <w:rPr>
          <w:rFonts w:cstheme="minorHAnsi"/>
          <w:sz w:val="20"/>
          <w:szCs w:val="20"/>
        </w:rPr>
      </w:pPr>
      <w:r w:rsidRPr="00A03D67">
        <w:rPr>
          <w:rFonts w:cstheme="minorHAnsi"/>
          <w:sz w:val="20"/>
          <w:szCs w:val="20"/>
        </w:rPr>
        <w:t xml:space="preserve">b. Arkusz kalkulacyjny </w:t>
      </w:r>
    </w:p>
    <w:p w14:paraId="49CAECAE" w14:textId="77777777" w:rsidR="00A80771" w:rsidRPr="00A03D67" w:rsidRDefault="00A80771" w:rsidP="00A80771">
      <w:pPr>
        <w:ind w:firstLine="708"/>
        <w:rPr>
          <w:rFonts w:cstheme="minorHAnsi"/>
          <w:sz w:val="20"/>
          <w:szCs w:val="20"/>
        </w:rPr>
      </w:pPr>
      <w:r w:rsidRPr="00A03D67">
        <w:rPr>
          <w:rFonts w:cstheme="minorHAnsi"/>
          <w:sz w:val="20"/>
          <w:szCs w:val="20"/>
        </w:rPr>
        <w:t>c. Narzędzie do przygotowywania i prowadzenia prezentacji</w:t>
      </w:r>
    </w:p>
    <w:p w14:paraId="08E6B305" w14:textId="77777777" w:rsidR="00A80771" w:rsidRPr="00A03D67" w:rsidRDefault="00A80771" w:rsidP="00A80771">
      <w:pPr>
        <w:ind w:left="708"/>
        <w:rPr>
          <w:rFonts w:cstheme="minorHAnsi"/>
          <w:sz w:val="20"/>
          <w:szCs w:val="20"/>
        </w:rPr>
      </w:pPr>
      <w:r w:rsidRPr="00A03D67">
        <w:rPr>
          <w:rFonts w:cstheme="minorHAnsi"/>
          <w:sz w:val="20"/>
          <w:szCs w:val="20"/>
        </w:rPr>
        <w:t>d. Narzędzie do zarządzania informacją prywatą (pocztą elektroniczną, kalendarzem, kontaktami i zadaniami)</w:t>
      </w:r>
    </w:p>
    <w:p w14:paraId="156E7832" w14:textId="77777777" w:rsidR="00A80771" w:rsidRPr="00A03D67" w:rsidRDefault="00A80771" w:rsidP="00A80771">
      <w:pPr>
        <w:ind w:left="708"/>
        <w:rPr>
          <w:rFonts w:cstheme="minorHAnsi"/>
          <w:sz w:val="20"/>
          <w:szCs w:val="20"/>
        </w:rPr>
      </w:pPr>
      <w:r w:rsidRPr="00A03D67">
        <w:rPr>
          <w:rFonts w:cstheme="minorHAnsi"/>
          <w:sz w:val="20"/>
          <w:szCs w:val="20"/>
        </w:rPr>
        <w:t>e. Narzędzie do tworzenia notatek przy pomocy klawiatury lub notatek odręcznych na ekranie urządzenia typu tablet PC z mechanizmem OCR.</w:t>
      </w:r>
    </w:p>
    <w:p w14:paraId="4A05E48A" w14:textId="77777777" w:rsidR="00A80771" w:rsidRPr="00A03D67" w:rsidRDefault="00A80771" w:rsidP="00A80771">
      <w:pPr>
        <w:rPr>
          <w:rFonts w:cstheme="minorHAnsi"/>
          <w:sz w:val="20"/>
          <w:szCs w:val="20"/>
        </w:rPr>
      </w:pPr>
      <w:r w:rsidRPr="00A03D67">
        <w:rPr>
          <w:rFonts w:cstheme="minorHAnsi"/>
          <w:sz w:val="20"/>
          <w:szCs w:val="20"/>
        </w:rPr>
        <w:t>11. Edytor tekstów musi umożliwiać:</w:t>
      </w:r>
    </w:p>
    <w:p w14:paraId="5F1D5BD2" w14:textId="77777777" w:rsidR="00A80771" w:rsidRPr="00A03D67" w:rsidRDefault="00A80771" w:rsidP="00A80771">
      <w:pPr>
        <w:ind w:left="708"/>
        <w:rPr>
          <w:rFonts w:cstheme="minorHAnsi"/>
          <w:sz w:val="20"/>
          <w:szCs w:val="20"/>
        </w:rPr>
      </w:pPr>
      <w:r w:rsidRPr="00A03D67">
        <w:rPr>
          <w:rFonts w:cstheme="minorHAnsi"/>
          <w:sz w:val="20"/>
          <w:szCs w:val="20"/>
        </w:rPr>
        <w:t>a. Edycję i formatowanie tekstu w języku polskim wraz z obsługą języka polskiego w zakresie sprawdzania pisowni i poprawności gramatycznej oraz funkcjonalnością słownika wyrazów bliskoznacznych i autokorekty.</w:t>
      </w:r>
    </w:p>
    <w:p w14:paraId="04587164" w14:textId="77777777" w:rsidR="00A80771" w:rsidRPr="00A03D67" w:rsidRDefault="00A80771" w:rsidP="00A80771">
      <w:pPr>
        <w:ind w:left="708"/>
        <w:rPr>
          <w:rFonts w:cstheme="minorHAnsi"/>
          <w:sz w:val="20"/>
          <w:szCs w:val="20"/>
        </w:rPr>
      </w:pPr>
      <w:r w:rsidRPr="00A03D67">
        <w:rPr>
          <w:rFonts w:cstheme="minorHAnsi"/>
          <w:sz w:val="20"/>
          <w:szCs w:val="20"/>
        </w:rPr>
        <w:t>b. Edycję i formatowanie tekstu w języku angielskim wraz z obsługą języka angielskiego w zakresie sprawdzania pisowni i poprawności gramatycznej oraz funkcjonalnością słownika wyrazów bliskoznacznych i autokorekty.</w:t>
      </w:r>
    </w:p>
    <w:p w14:paraId="5002C499" w14:textId="77777777" w:rsidR="00A80771" w:rsidRPr="00A03D67" w:rsidRDefault="00A80771" w:rsidP="00A80771">
      <w:pPr>
        <w:ind w:firstLine="708"/>
        <w:rPr>
          <w:rFonts w:cstheme="minorHAnsi"/>
          <w:sz w:val="20"/>
          <w:szCs w:val="20"/>
        </w:rPr>
      </w:pPr>
      <w:r w:rsidRPr="00A03D67">
        <w:rPr>
          <w:rFonts w:cstheme="minorHAnsi"/>
          <w:sz w:val="20"/>
          <w:szCs w:val="20"/>
        </w:rPr>
        <w:t>c. Wstawianie oraz formatowanie tabel.</w:t>
      </w:r>
    </w:p>
    <w:p w14:paraId="153CEF10" w14:textId="77777777" w:rsidR="00A80771" w:rsidRPr="00A03D67" w:rsidRDefault="00A80771" w:rsidP="00A80771">
      <w:pPr>
        <w:ind w:firstLine="708"/>
        <w:rPr>
          <w:rFonts w:cstheme="minorHAnsi"/>
          <w:sz w:val="20"/>
          <w:szCs w:val="20"/>
        </w:rPr>
      </w:pPr>
      <w:r w:rsidRPr="00A03D67">
        <w:rPr>
          <w:rFonts w:cstheme="minorHAnsi"/>
          <w:sz w:val="20"/>
          <w:szCs w:val="20"/>
        </w:rPr>
        <w:t>d. Wstawianie oraz formatowanie obiektów graficznych.</w:t>
      </w:r>
    </w:p>
    <w:p w14:paraId="5DABE53E" w14:textId="77777777" w:rsidR="00A80771" w:rsidRPr="00A03D67" w:rsidRDefault="00A80771" w:rsidP="00A80771">
      <w:pPr>
        <w:ind w:firstLine="708"/>
        <w:rPr>
          <w:rFonts w:cstheme="minorHAnsi"/>
          <w:sz w:val="20"/>
          <w:szCs w:val="20"/>
        </w:rPr>
      </w:pPr>
      <w:r w:rsidRPr="00A03D67">
        <w:rPr>
          <w:rFonts w:cstheme="minorHAnsi"/>
          <w:sz w:val="20"/>
          <w:szCs w:val="20"/>
        </w:rPr>
        <w:t>e. Wstawianie wykresów i tabel z arkusza kalkulacyjnego (wliczając tabele przestawne).</w:t>
      </w:r>
    </w:p>
    <w:p w14:paraId="268670B7" w14:textId="77777777" w:rsidR="00A80771" w:rsidRPr="00A03D67" w:rsidRDefault="00A80771" w:rsidP="00A80771">
      <w:pPr>
        <w:ind w:firstLine="708"/>
        <w:rPr>
          <w:rFonts w:cstheme="minorHAnsi"/>
          <w:sz w:val="20"/>
          <w:szCs w:val="20"/>
        </w:rPr>
      </w:pPr>
      <w:r w:rsidRPr="00A03D67">
        <w:rPr>
          <w:rFonts w:cstheme="minorHAnsi"/>
          <w:sz w:val="20"/>
          <w:szCs w:val="20"/>
        </w:rPr>
        <w:t>f. Automatyczne numerowanie rozdziałów, punktów, akapitów, tabel i rysunków.</w:t>
      </w:r>
    </w:p>
    <w:p w14:paraId="0E9ED342" w14:textId="77777777" w:rsidR="00A80771" w:rsidRPr="00A03D67" w:rsidRDefault="00A80771" w:rsidP="00A80771">
      <w:pPr>
        <w:ind w:firstLine="708"/>
        <w:rPr>
          <w:rFonts w:cstheme="minorHAnsi"/>
          <w:sz w:val="20"/>
          <w:szCs w:val="20"/>
        </w:rPr>
      </w:pPr>
      <w:r w:rsidRPr="00A03D67">
        <w:rPr>
          <w:rFonts w:cstheme="minorHAnsi"/>
          <w:sz w:val="20"/>
          <w:szCs w:val="20"/>
        </w:rPr>
        <w:t>g. Automatyczne tworzenie spisów treści.</w:t>
      </w:r>
    </w:p>
    <w:p w14:paraId="7E1B35FB" w14:textId="77777777" w:rsidR="00A80771" w:rsidRPr="00A03D67" w:rsidRDefault="00A80771" w:rsidP="00A80771">
      <w:pPr>
        <w:ind w:firstLine="708"/>
        <w:rPr>
          <w:rFonts w:cstheme="minorHAnsi"/>
          <w:sz w:val="20"/>
          <w:szCs w:val="20"/>
        </w:rPr>
      </w:pPr>
      <w:r w:rsidRPr="00A03D67">
        <w:rPr>
          <w:rFonts w:cstheme="minorHAnsi"/>
          <w:sz w:val="20"/>
          <w:szCs w:val="20"/>
        </w:rPr>
        <w:t xml:space="preserve">h. Formatowanie nagłówków i stopek stron. </w:t>
      </w:r>
    </w:p>
    <w:p w14:paraId="74F2E86C" w14:textId="77777777" w:rsidR="00A80771" w:rsidRPr="00A03D67" w:rsidRDefault="00A80771" w:rsidP="00A80771">
      <w:pPr>
        <w:ind w:firstLine="708"/>
        <w:rPr>
          <w:rFonts w:cstheme="minorHAnsi"/>
          <w:sz w:val="20"/>
          <w:szCs w:val="20"/>
        </w:rPr>
      </w:pPr>
      <w:r w:rsidRPr="00A03D67">
        <w:rPr>
          <w:rFonts w:cstheme="minorHAnsi"/>
          <w:sz w:val="20"/>
          <w:szCs w:val="20"/>
        </w:rPr>
        <w:t>i. Śledzenie i porównywanie zmian wprowadzonych przez użytkowników w dokumencie.</w:t>
      </w:r>
    </w:p>
    <w:p w14:paraId="25CB7C62" w14:textId="77777777" w:rsidR="00A80771" w:rsidRPr="00A03D67" w:rsidRDefault="00A80771" w:rsidP="00A80771">
      <w:pPr>
        <w:ind w:left="708"/>
        <w:rPr>
          <w:rFonts w:cstheme="minorHAnsi"/>
          <w:sz w:val="20"/>
          <w:szCs w:val="20"/>
        </w:rPr>
      </w:pPr>
      <w:r w:rsidRPr="00A03D67">
        <w:rPr>
          <w:rFonts w:cstheme="minorHAnsi"/>
          <w:sz w:val="20"/>
          <w:szCs w:val="20"/>
        </w:rPr>
        <w:t xml:space="preserve">j. Zapamiętywanie i wskazywanie miejsca, w którym zakończona była edycja dokumentu przed jego uprzednim zamknięciem. </w:t>
      </w:r>
    </w:p>
    <w:p w14:paraId="0A6F8CE7" w14:textId="77777777" w:rsidR="00A80771" w:rsidRPr="00A03D67" w:rsidRDefault="00A80771" w:rsidP="00A80771">
      <w:pPr>
        <w:ind w:firstLine="708"/>
        <w:rPr>
          <w:rFonts w:cstheme="minorHAnsi"/>
          <w:sz w:val="20"/>
          <w:szCs w:val="20"/>
        </w:rPr>
      </w:pPr>
      <w:r w:rsidRPr="00A03D67">
        <w:rPr>
          <w:rFonts w:cstheme="minorHAnsi"/>
          <w:sz w:val="20"/>
          <w:szCs w:val="20"/>
        </w:rPr>
        <w:t>k. Nagrywanie, tworzenie i edycję makr automatyzujących wykonywanie czynności.</w:t>
      </w:r>
    </w:p>
    <w:p w14:paraId="747D3077" w14:textId="77777777" w:rsidR="00A80771" w:rsidRPr="00A03D67" w:rsidRDefault="00A80771" w:rsidP="00A80771">
      <w:pPr>
        <w:ind w:firstLine="708"/>
        <w:rPr>
          <w:rFonts w:cstheme="minorHAnsi"/>
          <w:sz w:val="20"/>
          <w:szCs w:val="20"/>
        </w:rPr>
      </w:pPr>
      <w:r w:rsidRPr="00A03D67">
        <w:rPr>
          <w:rFonts w:cstheme="minorHAnsi"/>
          <w:sz w:val="20"/>
          <w:szCs w:val="20"/>
        </w:rPr>
        <w:t>l. Określenie układu strony (pionowa/pozioma).</w:t>
      </w:r>
    </w:p>
    <w:p w14:paraId="01B92811" w14:textId="77777777" w:rsidR="00A80771" w:rsidRPr="00A03D67" w:rsidRDefault="00A80771" w:rsidP="00A80771">
      <w:pPr>
        <w:ind w:firstLine="708"/>
        <w:rPr>
          <w:rFonts w:cstheme="minorHAnsi"/>
          <w:sz w:val="20"/>
          <w:szCs w:val="20"/>
        </w:rPr>
      </w:pPr>
      <w:r w:rsidRPr="00A03D67">
        <w:rPr>
          <w:rFonts w:cstheme="minorHAnsi"/>
          <w:sz w:val="20"/>
          <w:szCs w:val="20"/>
        </w:rPr>
        <w:t>m. Wydruk dokumentów.</w:t>
      </w:r>
    </w:p>
    <w:p w14:paraId="3742B7C5" w14:textId="77777777" w:rsidR="00A80771" w:rsidRPr="00A03D67" w:rsidRDefault="00A80771" w:rsidP="00A80771">
      <w:pPr>
        <w:ind w:left="708"/>
        <w:rPr>
          <w:rFonts w:cstheme="minorHAnsi"/>
          <w:sz w:val="20"/>
          <w:szCs w:val="20"/>
        </w:rPr>
      </w:pPr>
      <w:r w:rsidRPr="00A03D67">
        <w:rPr>
          <w:rFonts w:cstheme="minorHAnsi"/>
          <w:sz w:val="20"/>
          <w:szCs w:val="20"/>
        </w:rPr>
        <w:t>n. Wykonywanie korespondencji seryjnej bazując na danych adresowych pochodzących z arkusza kalkulacyjnego i z narzędzia do zarządzania informacją prywatną.</w:t>
      </w:r>
    </w:p>
    <w:p w14:paraId="1590BEC3" w14:textId="77777777" w:rsidR="00A80771" w:rsidRPr="00A03D67" w:rsidRDefault="00A80771" w:rsidP="00A80771">
      <w:pPr>
        <w:ind w:left="708"/>
        <w:rPr>
          <w:rFonts w:cstheme="minorHAnsi"/>
          <w:sz w:val="20"/>
          <w:szCs w:val="20"/>
        </w:rPr>
      </w:pPr>
      <w:r w:rsidRPr="00A03D67">
        <w:rPr>
          <w:rFonts w:cstheme="minorHAnsi"/>
          <w:sz w:val="20"/>
          <w:szCs w:val="20"/>
        </w:rPr>
        <w:t>o. Pracę na dokumentach utworzonych przy pomocy Microsoft Word 2003 lub Microsoft Word 2007 i 2010 z zapewnieniem bezproblemowej konwersji wszystkich elementów i atrybutów dokumentu.</w:t>
      </w:r>
    </w:p>
    <w:p w14:paraId="6CF3002D" w14:textId="77777777" w:rsidR="00A80771" w:rsidRPr="00A03D67" w:rsidRDefault="00A80771" w:rsidP="00A80771">
      <w:pPr>
        <w:ind w:firstLine="708"/>
        <w:rPr>
          <w:rFonts w:cstheme="minorHAnsi"/>
          <w:sz w:val="20"/>
          <w:szCs w:val="20"/>
        </w:rPr>
      </w:pPr>
      <w:r w:rsidRPr="00A03D67">
        <w:rPr>
          <w:rFonts w:cstheme="minorHAnsi"/>
          <w:sz w:val="20"/>
          <w:szCs w:val="20"/>
        </w:rPr>
        <w:t>p. Zapis i edycję plików w formacie PDF.</w:t>
      </w:r>
    </w:p>
    <w:p w14:paraId="415AA72C" w14:textId="77777777" w:rsidR="00A80771" w:rsidRPr="00A03D67" w:rsidRDefault="00A80771" w:rsidP="00A80771">
      <w:pPr>
        <w:ind w:firstLine="708"/>
        <w:rPr>
          <w:rFonts w:cstheme="minorHAnsi"/>
          <w:sz w:val="20"/>
          <w:szCs w:val="20"/>
        </w:rPr>
      </w:pPr>
      <w:r w:rsidRPr="00A03D67">
        <w:rPr>
          <w:rFonts w:cstheme="minorHAnsi"/>
          <w:sz w:val="20"/>
          <w:szCs w:val="20"/>
        </w:rPr>
        <w:t>q. Zabezpieczenie dokumentów hasłem przed odczytem oraz przed wprowadzaniem modyfikacji.</w:t>
      </w:r>
    </w:p>
    <w:p w14:paraId="4DCC2152" w14:textId="77777777" w:rsidR="00A80771" w:rsidRPr="00A03D67" w:rsidRDefault="00A80771" w:rsidP="00A80771">
      <w:pPr>
        <w:ind w:left="1416"/>
        <w:rPr>
          <w:rFonts w:cstheme="minorHAnsi"/>
          <w:sz w:val="20"/>
          <w:szCs w:val="20"/>
        </w:rPr>
      </w:pPr>
      <w:r w:rsidRPr="00A03D67">
        <w:rPr>
          <w:rFonts w:cstheme="minorHAnsi"/>
          <w:sz w:val="20"/>
          <w:szCs w:val="20"/>
        </w:rPr>
        <w:t>r. Wymagana jest dostępność do oferowanego edytora tekstu bezpłatnych narzędzi umożliwiających wykorzystanie go, jako środowiska kreowania aktów normatywnych i prawnych, zgodnie z obowiązującym prawem.</w:t>
      </w:r>
    </w:p>
    <w:p w14:paraId="2B271491" w14:textId="77777777" w:rsidR="00A80771" w:rsidRPr="00A03D67" w:rsidRDefault="00A80771" w:rsidP="00A80771">
      <w:pPr>
        <w:ind w:left="708"/>
        <w:rPr>
          <w:rFonts w:cstheme="minorHAnsi"/>
          <w:sz w:val="20"/>
          <w:szCs w:val="20"/>
        </w:rPr>
      </w:pPr>
      <w:r w:rsidRPr="00A03D67">
        <w:rPr>
          <w:rFonts w:cstheme="minorHAnsi"/>
          <w:sz w:val="20"/>
          <w:szCs w:val="20"/>
        </w:rPr>
        <w:lastRenderedPageBreak/>
        <w:t>s. Wymagana jest dostępność do oferowanego edytora tekstu bezpłatnych narzędzi (kontrolki) umożliwiających podpisanie podpisem elektronicznym pliku z zapisanym dokumentem przy pomocy certyfikatu kwalifikowanego zgodnie z wymaganiami obowiązującego w Polsce prawa.</w:t>
      </w:r>
    </w:p>
    <w:p w14:paraId="154CC6FC" w14:textId="77777777" w:rsidR="00A80771" w:rsidRPr="00A03D67" w:rsidRDefault="00A80771" w:rsidP="00A80771">
      <w:pPr>
        <w:rPr>
          <w:rFonts w:cstheme="minorHAnsi"/>
          <w:sz w:val="20"/>
          <w:szCs w:val="20"/>
        </w:rPr>
      </w:pPr>
      <w:r w:rsidRPr="00A03D67">
        <w:rPr>
          <w:rFonts w:cstheme="minorHAnsi"/>
          <w:sz w:val="20"/>
          <w:szCs w:val="20"/>
        </w:rPr>
        <w:t>12. Arkusz kalkulacyjny musi umożliwiać:</w:t>
      </w:r>
    </w:p>
    <w:p w14:paraId="3D7A6FE3" w14:textId="77777777" w:rsidR="00A80771" w:rsidRPr="00A03D67" w:rsidRDefault="00A80771" w:rsidP="00A80771">
      <w:pPr>
        <w:ind w:firstLine="708"/>
        <w:rPr>
          <w:rFonts w:cstheme="minorHAnsi"/>
          <w:sz w:val="20"/>
          <w:szCs w:val="20"/>
        </w:rPr>
      </w:pPr>
      <w:r w:rsidRPr="00A03D67">
        <w:rPr>
          <w:rFonts w:cstheme="minorHAnsi"/>
          <w:sz w:val="20"/>
          <w:szCs w:val="20"/>
        </w:rPr>
        <w:t>a. Tworzenie raportów tabelarycznych</w:t>
      </w:r>
    </w:p>
    <w:p w14:paraId="1D23361A" w14:textId="77777777" w:rsidR="00A80771" w:rsidRPr="00A03D67" w:rsidRDefault="00A80771" w:rsidP="00A80771">
      <w:pPr>
        <w:ind w:firstLine="708"/>
        <w:rPr>
          <w:rFonts w:cstheme="minorHAnsi"/>
          <w:sz w:val="20"/>
          <w:szCs w:val="20"/>
        </w:rPr>
      </w:pPr>
      <w:r w:rsidRPr="00A03D67">
        <w:rPr>
          <w:rFonts w:cstheme="minorHAnsi"/>
          <w:sz w:val="20"/>
          <w:szCs w:val="20"/>
        </w:rPr>
        <w:t>b. Tworzenie wykresów liniowych (wraz linią trendu), słupkowych, kołowych</w:t>
      </w:r>
    </w:p>
    <w:p w14:paraId="6ADF46BB" w14:textId="77777777" w:rsidR="00A80771" w:rsidRPr="00A03D67" w:rsidRDefault="00A80771" w:rsidP="00A80771">
      <w:pPr>
        <w:ind w:left="708"/>
        <w:rPr>
          <w:rFonts w:cstheme="minorHAnsi"/>
          <w:sz w:val="20"/>
          <w:szCs w:val="20"/>
        </w:rPr>
      </w:pPr>
      <w:r w:rsidRPr="00A03D67">
        <w:rPr>
          <w:rFonts w:cstheme="minorHAnsi"/>
          <w:sz w:val="20"/>
          <w:szCs w:val="20"/>
        </w:rPr>
        <w:t>c. Tworzenie arkuszy kalkulacyjnych zawierających teksty, dane liczbowe oraz formuły przeprowadzające operacje matematyczne, logiczne, tekstowe, statystyczne oraz operacje na danych finansowych i na miarach czasu.</w:t>
      </w:r>
    </w:p>
    <w:p w14:paraId="12A9521F" w14:textId="77777777" w:rsidR="00A80771" w:rsidRPr="00A03D67" w:rsidRDefault="00A80771" w:rsidP="00A80771">
      <w:pPr>
        <w:ind w:left="1416"/>
        <w:rPr>
          <w:rFonts w:cstheme="minorHAnsi"/>
          <w:sz w:val="20"/>
          <w:szCs w:val="20"/>
        </w:rPr>
      </w:pPr>
      <w:r w:rsidRPr="00A03D67">
        <w:rPr>
          <w:rFonts w:cstheme="minorHAnsi"/>
          <w:sz w:val="20"/>
          <w:szCs w:val="20"/>
        </w:rPr>
        <w:t>d. Tworzenie raportów z zewnętrznych źródeł danych (inne arkusze kalkulacyjne, bazy danych zgodne z ODBC, pliki tekstowe, pliki XML, webservice)</w:t>
      </w:r>
    </w:p>
    <w:p w14:paraId="04C02F2E" w14:textId="77777777" w:rsidR="00A80771" w:rsidRPr="00A03D67" w:rsidRDefault="00A80771" w:rsidP="00A80771">
      <w:pPr>
        <w:ind w:left="708"/>
        <w:rPr>
          <w:rFonts w:cstheme="minorHAnsi"/>
          <w:sz w:val="20"/>
          <w:szCs w:val="20"/>
        </w:rPr>
      </w:pPr>
      <w:r w:rsidRPr="00A03D67">
        <w:rPr>
          <w:rFonts w:cstheme="minorHAnsi"/>
          <w:sz w:val="20"/>
          <w:szCs w:val="20"/>
        </w:rPr>
        <w:t>e. Obsługę kostek OLAP oraz tworzenie i edycję kwerend bazodanowych i webowych. Narzędzia wspomagające analizę statystyczną i finansową, analizę wariantową i rozwiązywanie problemów optymalizacyjnych</w:t>
      </w:r>
    </w:p>
    <w:p w14:paraId="5BDEA8DD" w14:textId="77777777" w:rsidR="00A80771" w:rsidRPr="00A03D67" w:rsidRDefault="00A80771" w:rsidP="00A80771">
      <w:pPr>
        <w:ind w:left="708"/>
        <w:rPr>
          <w:rFonts w:cstheme="minorHAnsi"/>
          <w:sz w:val="20"/>
          <w:szCs w:val="20"/>
        </w:rPr>
      </w:pPr>
      <w:r w:rsidRPr="00A03D67">
        <w:rPr>
          <w:rFonts w:cstheme="minorHAnsi"/>
          <w:sz w:val="20"/>
          <w:szCs w:val="20"/>
        </w:rPr>
        <w:t>f. Tworzenie raportów tabeli przestawnych umożliwiających dynamiczną zmianę wymiarów oraz wykresów bazujących na danych z tabeli przestawnych</w:t>
      </w:r>
    </w:p>
    <w:p w14:paraId="0801061F" w14:textId="77777777" w:rsidR="00A80771" w:rsidRPr="00A03D67" w:rsidRDefault="00A80771" w:rsidP="00A80771">
      <w:pPr>
        <w:ind w:firstLine="708"/>
        <w:rPr>
          <w:rFonts w:cstheme="minorHAnsi"/>
          <w:sz w:val="20"/>
          <w:szCs w:val="20"/>
        </w:rPr>
      </w:pPr>
      <w:r w:rsidRPr="00A03D67">
        <w:rPr>
          <w:rFonts w:cstheme="minorHAnsi"/>
          <w:sz w:val="20"/>
          <w:szCs w:val="20"/>
        </w:rPr>
        <w:t>g. Wyszukiwanie i zamianę danych</w:t>
      </w:r>
    </w:p>
    <w:p w14:paraId="2A5492F4" w14:textId="77777777" w:rsidR="00A80771" w:rsidRPr="00A03D67" w:rsidRDefault="00A80771" w:rsidP="00A80771">
      <w:pPr>
        <w:ind w:firstLine="708"/>
        <w:rPr>
          <w:rFonts w:cstheme="minorHAnsi"/>
          <w:sz w:val="20"/>
          <w:szCs w:val="20"/>
        </w:rPr>
      </w:pPr>
      <w:r w:rsidRPr="00A03D67">
        <w:rPr>
          <w:rFonts w:cstheme="minorHAnsi"/>
          <w:sz w:val="20"/>
          <w:szCs w:val="20"/>
        </w:rPr>
        <w:t>h. Wykonywanie analiz danych przy użyciu formatowania warunkowego</w:t>
      </w:r>
    </w:p>
    <w:p w14:paraId="09965D41" w14:textId="77777777" w:rsidR="00A80771" w:rsidRPr="00A03D67" w:rsidRDefault="00A80771" w:rsidP="00A80771">
      <w:pPr>
        <w:ind w:firstLine="708"/>
        <w:rPr>
          <w:rFonts w:cstheme="minorHAnsi"/>
          <w:sz w:val="20"/>
          <w:szCs w:val="20"/>
        </w:rPr>
      </w:pPr>
      <w:r w:rsidRPr="00A03D67">
        <w:rPr>
          <w:rFonts w:cstheme="minorHAnsi"/>
          <w:sz w:val="20"/>
          <w:szCs w:val="20"/>
        </w:rPr>
        <w:t>i. Nazywanie komórek arkusza i odwoływanie się w formułach po takiej nazwie</w:t>
      </w:r>
    </w:p>
    <w:p w14:paraId="68844C72" w14:textId="77777777" w:rsidR="00A80771" w:rsidRPr="00A03D67" w:rsidRDefault="00A80771" w:rsidP="00A80771">
      <w:pPr>
        <w:ind w:firstLine="708"/>
        <w:rPr>
          <w:rFonts w:cstheme="minorHAnsi"/>
          <w:sz w:val="20"/>
          <w:szCs w:val="20"/>
        </w:rPr>
      </w:pPr>
      <w:r w:rsidRPr="00A03D67">
        <w:rPr>
          <w:rFonts w:cstheme="minorHAnsi"/>
          <w:sz w:val="20"/>
          <w:szCs w:val="20"/>
        </w:rPr>
        <w:t>j. Nagrywanie, tworzenie i edycję makr automatyzujących wykonywanie czynności</w:t>
      </w:r>
    </w:p>
    <w:p w14:paraId="36759658" w14:textId="77777777" w:rsidR="00A80771" w:rsidRPr="00A03D67" w:rsidRDefault="00A80771" w:rsidP="00A80771">
      <w:pPr>
        <w:ind w:firstLine="708"/>
        <w:rPr>
          <w:rFonts w:cstheme="minorHAnsi"/>
          <w:sz w:val="20"/>
          <w:szCs w:val="20"/>
        </w:rPr>
      </w:pPr>
      <w:r w:rsidRPr="00A03D67">
        <w:rPr>
          <w:rFonts w:cstheme="minorHAnsi"/>
          <w:sz w:val="20"/>
          <w:szCs w:val="20"/>
        </w:rPr>
        <w:t>k. Formatowanie czasu, daty i wartości finansowych z polskim formatem</w:t>
      </w:r>
    </w:p>
    <w:p w14:paraId="58157B25" w14:textId="77777777" w:rsidR="00A80771" w:rsidRPr="00A03D67" w:rsidRDefault="00A80771" w:rsidP="00A80771">
      <w:pPr>
        <w:ind w:firstLine="708"/>
        <w:rPr>
          <w:rFonts w:cstheme="minorHAnsi"/>
          <w:sz w:val="20"/>
          <w:szCs w:val="20"/>
        </w:rPr>
      </w:pPr>
      <w:r w:rsidRPr="00A03D67">
        <w:rPr>
          <w:rFonts w:cstheme="minorHAnsi"/>
          <w:sz w:val="20"/>
          <w:szCs w:val="20"/>
        </w:rPr>
        <w:t>l. Zapis wielu arkuszy kalkulacyjnych w jednym pliku.</w:t>
      </w:r>
    </w:p>
    <w:p w14:paraId="4B2217BA" w14:textId="77777777" w:rsidR="00A80771" w:rsidRPr="00A03D67" w:rsidRDefault="00A80771" w:rsidP="00A80771">
      <w:pPr>
        <w:ind w:left="708"/>
        <w:rPr>
          <w:rFonts w:cstheme="minorHAnsi"/>
          <w:sz w:val="20"/>
          <w:szCs w:val="20"/>
        </w:rPr>
      </w:pPr>
      <w:r w:rsidRPr="00A03D67">
        <w:rPr>
          <w:rFonts w:cstheme="minorHAnsi"/>
          <w:sz w:val="20"/>
          <w:szCs w:val="20"/>
        </w:rPr>
        <w:t>m. inteligentne uzupełnianie komórek w kolumnie według rozpoznanych wzorców, wraz z ich możliwością poprawiania poprzez modyfikację proponowanych formuł.</w:t>
      </w:r>
    </w:p>
    <w:p w14:paraId="75F519E0" w14:textId="77777777" w:rsidR="00A80771" w:rsidRPr="00A03D67" w:rsidRDefault="00A80771" w:rsidP="00A80771">
      <w:pPr>
        <w:ind w:left="708"/>
        <w:rPr>
          <w:rFonts w:cstheme="minorHAnsi"/>
          <w:sz w:val="20"/>
          <w:szCs w:val="20"/>
        </w:rPr>
      </w:pPr>
      <w:r w:rsidRPr="00A03D67">
        <w:rPr>
          <w:rFonts w:cstheme="minorHAnsi"/>
          <w:sz w:val="20"/>
          <w:szCs w:val="20"/>
        </w:rPr>
        <w:t>n. Możliwość przedstawienia różnych wykresów przed ich finalnym wyborem (tylko po najechaniu znacznikiem myszy na dany rodzaj wykresu).</w:t>
      </w:r>
    </w:p>
    <w:p w14:paraId="56EEA860" w14:textId="77777777" w:rsidR="00A80771" w:rsidRPr="00A03D67" w:rsidRDefault="00A80771" w:rsidP="00A80771">
      <w:pPr>
        <w:ind w:left="708"/>
        <w:rPr>
          <w:rFonts w:cstheme="minorHAnsi"/>
          <w:sz w:val="20"/>
          <w:szCs w:val="20"/>
        </w:rPr>
      </w:pPr>
      <w:r w:rsidRPr="00A03D67">
        <w:rPr>
          <w:rFonts w:cstheme="minorHAnsi"/>
          <w:sz w:val="20"/>
          <w:szCs w:val="20"/>
        </w:rPr>
        <w:t>o. Zachowanie pełnej zgodności z formatami plików utworzonych za pomocą oprogramowania Microsoft Excel 2003 oraz Microsoft Excel 2007 i 2010, z uwzględnieniem poprawnej realizacji użytych w nich funkcji specjalnych i makropoleceń.. p. Zabezpieczenie dokumentów hasłem przed odczytem oraz przed wprowadzaniem modyfikacji</w:t>
      </w:r>
    </w:p>
    <w:p w14:paraId="1CBE4A69" w14:textId="77777777" w:rsidR="00A80771" w:rsidRPr="00A03D67" w:rsidRDefault="00A80771" w:rsidP="00A80771">
      <w:pPr>
        <w:rPr>
          <w:rFonts w:cstheme="minorHAnsi"/>
          <w:sz w:val="20"/>
          <w:szCs w:val="20"/>
        </w:rPr>
      </w:pPr>
      <w:r w:rsidRPr="00A03D67">
        <w:rPr>
          <w:rFonts w:cstheme="minorHAnsi"/>
          <w:sz w:val="20"/>
          <w:szCs w:val="20"/>
        </w:rPr>
        <w:t>13. Narzędzie do przygotowywania i prowadzenia prezentacji musi umożliwiać:</w:t>
      </w:r>
    </w:p>
    <w:p w14:paraId="4B396853" w14:textId="77777777" w:rsidR="00A80771" w:rsidRPr="00A03D67" w:rsidRDefault="00A80771" w:rsidP="00A80771">
      <w:pPr>
        <w:ind w:left="708"/>
        <w:rPr>
          <w:rFonts w:cstheme="minorHAnsi"/>
          <w:sz w:val="20"/>
          <w:szCs w:val="20"/>
        </w:rPr>
      </w:pPr>
      <w:r w:rsidRPr="00A03D67">
        <w:rPr>
          <w:rFonts w:cstheme="minorHAnsi"/>
          <w:sz w:val="20"/>
          <w:szCs w:val="20"/>
        </w:rPr>
        <w:t>a. Przygotowywanie prezentacji multimedialnych, które będą:</w:t>
      </w:r>
    </w:p>
    <w:p w14:paraId="74640B3F" w14:textId="77777777" w:rsidR="00A80771" w:rsidRPr="00A03D67" w:rsidRDefault="00A80771" w:rsidP="00A80771">
      <w:pPr>
        <w:ind w:left="708"/>
        <w:rPr>
          <w:rFonts w:cstheme="minorHAnsi"/>
          <w:sz w:val="20"/>
          <w:szCs w:val="20"/>
        </w:rPr>
      </w:pPr>
      <w:r w:rsidRPr="00A03D67">
        <w:rPr>
          <w:rFonts w:cstheme="minorHAnsi"/>
          <w:sz w:val="20"/>
          <w:szCs w:val="20"/>
        </w:rPr>
        <w:t>b. Prezentowanie przy użyciu projektora multimedialnego</w:t>
      </w:r>
    </w:p>
    <w:p w14:paraId="3D105A96" w14:textId="77777777" w:rsidR="00A80771" w:rsidRPr="00A03D67" w:rsidRDefault="00A80771" w:rsidP="00A80771">
      <w:pPr>
        <w:ind w:left="708"/>
        <w:rPr>
          <w:rFonts w:cstheme="minorHAnsi"/>
          <w:sz w:val="20"/>
          <w:szCs w:val="20"/>
        </w:rPr>
      </w:pPr>
      <w:r w:rsidRPr="00A03D67">
        <w:rPr>
          <w:rFonts w:cstheme="minorHAnsi"/>
          <w:sz w:val="20"/>
          <w:szCs w:val="20"/>
        </w:rPr>
        <w:t>c. Drukowanie w formacie umożliwiającym robienie notatek</w:t>
      </w:r>
    </w:p>
    <w:p w14:paraId="376FF925" w14:textId="77777777" w:rsidR="00A80771" w:rsidRPr="00A03D67" w:rsidRDefault="00A80771" w:rsidP="00A80771">
      <w:pPr>
        <w:ind w:left="708"/>
        <w:rPr>
          <w:rFonts w:cstheme="minorHAnsi"/>
          <w:sz w:val="20"/>
          <w:szCs w:val="20"/>
        </w:rPr>
      </w:pPr>
      <w:r w:rsidRPr="00A03D67">
        <w:rPr>
          <w:rFonts w:cstheme="minorHAnsi"/>
          <w:sz w:val="20"/>
          <w:szCs w:val="20"/>
        </w:rPr>
        <w:t>d. Zapisanie jako prezentacja tylko do odczytu.</w:t>
      </w:r>
    </w:p>
    <w:p w14:paraId="5DB5D350" w14:textId="77777777" w:rsidR="00A80771" w:rsidRPr="00A03D67" w:rsidRDefault="00A80771" w:rsidP="00A80771">
      <w:pPr>
        <w:ind w:left="708"/>
        <w:rPr>
          <w:rFonts w:cstheme="minorHAnsi"/>
          <w:sz w:val="20"/>
          <w:szCs w:val="20"/>
        </w:rPr>
      </w:pPr>
      <w:r w:rsidRPr="00A03D67">
        <w:rPr>
          <w:rFonts w:cstheme="minorHAnsi"/>
          <w:sz w:val="20"/>
          <w:szCs w:val="20"/>
        </w:rPr>
        <w:t>e. Nagrywanie narracji i dołączanie jej do prezentacji</w:t>
      </w:r>
    </w:p>
    <w:p w14:paraId="237879DC" w14:textId="77777777" w:rsidR="00A80771" w:rsidRPr="00A03D67" w:rsidRDefault="00A80771" w:rsidP="00A80771">
      <w:pPr>
        <w:ind w:left="708"/>
        <w:rPr>
          <w:rFonts w:cstheme="minorHAnsi"/>
          <w:sz w:val="20"/>
          <w:szCs w:val="20"/>
        </w:rPr>
      </w:pPr>
      <w:r w:rsidRPr="00A03D67">
        <w:rPr>
          <w:rFonts w:cstheme="minorHAnsi"/>
          <w:sz w:val="20"/>
          <w:szCs w:val="20"/>
        </w:rPr>
        <w:t>f. Opatrywanie slajdów notatkami dla prezentera</w:t>
      </w:r>
    </w:p>
    <w:p w14:paraId="5FE79F92" w14:textId="77777777" w:rsidR="00A80771" w:rsidRPr="00A03D67" w:rsidRDefault="00A80771" w:rsidP="00A80771">
      <w:pPr>
        <w:ind w:left="708"/>
        <w:rPr>
          <w:rFonts w:cstheme="minorHAnsi"/>
          <w:sz w:val="20"/>
          <w:szCs w:val="20"/>
        </w:rPr>
      </w:pPr>
      <w:r w:rsidRPr="00A03D67">
        <w:rPr>
          <w:rFonts w:cstheme="minorHAnsi"/>
          <w:sz w:val="20"/>
          <w:szCs w:val="20"/>
        </w:rPr>
        <w:t>g. Umieszczanie i formatowanie tekstów, obiektów graficznych, tabel, nagrań dźwiękowych i wideo</w:t>
      </w:r>
    </w:p>
    <w:p w14:paraId="53E19C26" w14:textId="77777777" w:rsidR="00A80771" w:rsidRPr="00A03D67" w:rsidRDefault="00A80771" w:rsidP="00A80771">
      <w:pPr>
        <w:ind w:left="708"/>
        <w:rPr>
          <w:rFonts w:cstheme="minorHAnsi"/>
          <w:sz w:val="20"/>
          <w:szCs w:val="20"/>
        </w:rPr>
      </w:pPr>
      <w:r w:rsidRPr="00A03D67">
        <w:rPr>
          <w:rFonts w:cstheme="minorHAnsi"/>
          <w:sz w:val="20"/>
          <w:szCs w:val="20"/>
        </w:rPr>
        <w:t>h. Umieszczanie tabel i wykresów pochodzących z arkusza kalkulacyjnego</w:t>
      </w:r>
    </w:p>
    <w:p w14:paraId="11303E2A" w14:textId="77777777" w:rsidR="00A80771" w:rsidRPr="00A03D67" w:rsidRDefault="00A80771" w:rsidP="00A80771">
      <w:pPr>
        <w:ind w:left="708"/>
        <w:rPr>
          <w:rFonts w:cstheme="minorHAnsi"/>
          <w:sz w:val="20"/>
          <w:szCs w:val="20"/>
        </w:rPr>
      </w:pPr>
      <w:r w:rsidRPr="00A03D67">
        <w:rPr>
          <w:rFonts w:cstheme="minorHAnsi"/>
          <w:sz w:val="20"/>
          <w:szCs w:val="20"/>
        </w:rPr>
        <w:lastRenderedPageBreak/>
        <w:t>i. Odświeżenie wykresu znajdującego się w prezentacji po zmianie danych w źródłowym arkuszu kalkulacyjnym</w:t>
      </w:r>
    </w:p>
    <w:p w14:paraId="02CD9B5E" w14:textId="77777777" w:rsidR="00A80771" w:rsidRPr="00A03D67" w:rsidRDefault="00A80771" w:rsidP="00A80771">
      <w:pPr>
        <w:ind w:left="708"/>
        <w:rPr>
          <w:rFonts w:cstheme="minorHAnsi"/>
          <w:sz w:val="20"/>
          <w:szCs w:val="20"/>
        </w:rPr>
      </w:pPr>
      <w:r w:rsidRPr="00A03D67">
        <w:rPr>
          <w:rFonts w:cstheme="minorHAnsi"/>
          <w:sz w:val="20"/>
          <w:szCs w:val="20"/>
        </w:rPr>
        <w:t>j. Możliwość tworzenia animacji obiektów i całych slajdów</w:t>
      </w:r>
    </w:p>
    <w:p w14:paraId="24CE0AEA" w14:textId="77777777" w:rsidR="00A80771" w:rsidRPr="00A03D67" w:rsidRDefault="00A80771" w:rsidP="00A80771">
      <w:pPr>
        <w:ind w:left="708"/>
        <w:rPr>
          <w:rFonts w:cstheme="minorHAnsi"/>
          <w:sz w:val="20"/>
          <w:szCs w:val="20"/>
        </w:rPr>
      </w:pPr>
      <w:r w:rsidRPr="00A03D67">
        <w:rPr>
          <w:rFonts w:cstheme="minorHAnsi"/>
          <w:sz w:val="20"/>
          <w:szCs w:val="20"/>
        </w:rPr>
        <w:t>k. Prowadzenie prezentacji w trybie prezentera, gdzie slajdy są widoczne na jednym monitorze lub projektorze, a na drugim widoczne są slajdy i notatki prezentera, z możliwością podglądu następnego slajdu.</w:t>
      </w:r>
    </w:p>
    <w:p w14:paraId="0F857B78" w14:textId="77777777" w:rsidR="00A80771" w:rsidRPr="00A03D67" w:rsidRDefault="00A80771" w:rsidP="00A80771">
      <w:pPr>
        <w:ind w:left="708"/>
        <w:rPr>
          <w:rFonts w:cstheme="minorHAnsi"/>
          <w:sz w:val="20"/>
          <w:szCs w:val="20"/>
        </w:rPr>
      </w:pPr>
      <w:r w:rsidRPr="00A03D67">
        <w:rPr>
          <w:rFonts w:cstheme="minorHAnsi"/>
          <w:sz w:val="20"/>
          <w:szCs w:val="20"/>
        </w:rPr>
        <w:t>l. Pełna zgodność z formatami plików utworzonych za pomocą oprogramowania MS PowerPoint 2003, MS PowerPoint 2007 i 2010.</w:t>
      </w:r>
    </w:p>
    <w:p w14:paraId="0EDE6784" w14:textId="77777777" w:rsidR="00A80771" w:rsidRPr="00A03D67" w:rsidRDefault="00A80771" w:rsidP="00A80771">
      <w:pPr>
        <w:rPr>
          <w:rFonts w:cstheme="minorHAnsi"/>
          <w:sz w:val="20"/>
          <w:szCs w:val="20"/>
        </w:rPr>
      </w:pPr>
      <w:r w:rsidRPr="00A03D67">
        <w:rPr>
          <w:rFonts w:cstheme="minorHAnsi"/>
          <w:sz w:val="20"/>
          <w:szCs w:val="20"/>
        </w:rPr>
        <w:t>14. Narzędzie do zarządzania informacją prywatną (pocztą elektroniczną, kalendarzem, kontaktami i zadaniami) musi umożliwiać:</w:t>
      </w:r>
    </w:p>
    <w:p w14:paraId="0535D9EB" w14:textId="77777777" w:rsidR="00A80771" w:rsidRPr="00A03D67" w:rsidRDefault="00A80771" w:rsidP="00A80771">
      <w:pPr>
        <w:ind w:left="708"/>
        <w:rPr>
          <w:rFonts w:cstheme="minorHAnsi"/>
          <w:sz w:val="20"/>
          <w:szCs w:val="20"/>
        </w:rPr>
      </w:pPr>
      <w:r w:rsidRPr="00A03D67">
        <w:rPr>
          <w:rFonts w:cstheme="minorHAnsi"/>
          <w:sz w:val="20"/>
          <w:szCs w:val="20"/>
        </w:rPr>
        <w:t>a. Pobieranie i wysyłanie poczty elektronicznej z serwera pocztowego,</w:t>
      </w:r>
    </w:p>
    <w:p w14:paraId="7DF5D13A" w14:textId="77777777" w:rsidR="00A80771" w:rsidRPr="00A03D67" w:rsidRDefault="00A80771" w:rsidP="00A80771">
      <w:pPr>
        <w:ind w:left="708"/>
        <w:rPr>
          <w:rFonts w:cstheme="minorHAnsi"/>
          <w:sz w:val="20"/>
          <w:szCs w:val="20"/>
        </w:rPr>
      </w:pPr>
      <w:r w:rsidRPr="00A03D67">
        <w:rPr>
          <w:rFonts w:cstheme="minorHAnsi"/>
          <w:sz w:val="20"/>
          <w:szCs w:val="20"/>
        </w:rPr>
        <w:t xml:space="preserve">b. Przechowywanie wiadomości na serwerze lub w lokalnym pliku tworzonym z zastosowaniem efektywnej kompresji danych, </w:t>
      </w:r>
    </w:p>
    <w:p w14:paraId="5A689B80" w14:textId="77777777" w:rsidR="00A80771" w:rsidRPr="00A03D67" w:rsidRDefault="00A80771" w:rsidP="00A80771">
      <w:pPr>
        <w:ind w:left="708"/>
        <w:rPr>
          <w:rFonts w:cstheme="minorHAnsi"/>
          <w:sz w:val="20"/>
          <w:szCs w:val="20"/>
        </w:rPr>
      </w:pPr>
      <w:r w:rsidRPr="00A03D67">
        <w:rPr>
          <w:rFonts w:cstheme="minorHAnsi"/>
          <w:sz w:val="20"/>
          <w:szCs w:val="20"/>
        </w:rPr>
        <w:t>c. Filtrowanie niechcianej poczty elektronicznej (SPAM) oraz określanie listy zablokowanych i bezpiecznych nadawców,</w:t>
      </w:r>
    </w:p>
    <w:p w14:paraId="7A225A09" w14:textId="77777777" w:rsidR="00A80771" w:rsidRPr="00A03D67" w:rsidRDefault="00A80771" w:rsidP="00A80771">
      <w:pPr>
        <w:ind w:left="708"/>
        <w:rPr>
          <w:rFonts w:cstheme="minorHAnsi"/>
          <w:sz w:val="20"/>
          <w:szCs w:val="20"/>
        </w:rPr>
      </w:pPr>
      <w:r w:rsidRPr="00A03D67">
        <w:rPr>
          <w:rFonts w:cstheme="minorHAnsi"/>
          <w:sz w:val="20"/>
          <w:szCs w:val="20"/>
        </w:rPr>
        <w:t>d. Tworzenie katalogów, pozwalających katalogować pocztę elektroniczną,</w:t>
      </w:r>
    </w:p>
    <w:p w14:paraId="12E4F1A0" w14:textId="77777777" w:rsidR="00A80771" w:rsidRPr="00A03D67" w:rsidRDefault="00A80771" w:rsidP="00A80771">
      <w:pPr>
        <w:ind w:left="708"/>
        <w:rPr>
          <w:rFonts w:cstheme="minorHAnsi"/>
          <w:sz w:val="20"/>
          <w:szCs w:val="20"/>
        </w:rPr>
      </w:pPr>
      <w:r w:rsidRPr="00A03D67">
        <w:rPr>
          <w:rFonts w:cstheme="minorHAnsi"/>
          <w:sz w:val="20"/>
          <w:szCs w:val="20"/>
        </w:rPr>
        <w:t>e .Automatyczne grupowanie poczty o tym samym tytule,</w:t>
      </w:r>
    </w:p>
    <w:p w14:paraId="74163F65" w14:textId="77777777" w:rsidR="00A80771" w:rsidRPr="00A03D67" w:rsidRDefault="00A80771" w:rsidP="00A80771">
      <w:pPr>
        <w:ind w:left="708"/>
        <w:rPr>
          <w:rFonts w:cstheme="minorHAnsi"/>
          <w:sz w:val="20"/>
          <w:szCs w:val="20"/>
        </w:rPr>
      </w:pPr>
      <w:r w:rsidRPr="00A03D67">
        <w:rPr>
          <w:rFonts w:cstheme="minorHAnsi"/>
          <w:sz w:val="20"/>
          <w:szCs w:val="20"/>
        </w:rPr>
        <w:t>f. Tworzenie reguł przenoszących automatycznie nową pocztę elektroniczną do określonych katalogów bazując na słowach zawartych w tytule, adresie nadawcy i odbiorcy,</w:t>
      </w:r>
    </w:p>
    <w:p w14:paraId="148AEF58" w14:textId="77777777" w:rsidR="00A80771" w:rsidRPr="00A03D67" w:rsidRDefault="00A80771" w:rsidP="00A80771">
      <w:pPr>
        <w:ind w:left="708"/>
        <w:rPr>
          <w:rFonts w:cstheme="minorHAnsi"/>
          <w:sz w:val="20"/>
          <w:szCs w:val="20"/>
        </w:rPr>
      </w:pPr>
      <w:r w:rsidRPr="00A03D67">
        <w:rPr>
          <w:rFonts w:cstheme="minorHAnsi"/>
          <w:sz w:val="20"/>
          <w:szCs w:val="20"/>
        </w:rPr>
        <w:t>g. Oflagowanie poczty elektronicznej z określeniem terminu przypomnienia, oddzielnie dla nadawcy i adresatów,</w:t>
      </w:r>
    </w:p>
    <w:p w14:paraId="310CBAF1" w14:textId="77777777" w:rsidR="00A80771" w:rsidRPr="00A03D67" w:rsidRDefault="00A80771" w:rsidP="00A80771">
      <w:pPr>
        <w:ind w:left="708"/>
        <w:rPr>
          <w:rFonts w:cstheme="minorHAnsi"/>
          <w:sz w:val="20"/>
          <w:szCs w:val="20"/>
        </w:rPr>
      </w:pPr>
      <w:r w:rsidRPr="00A03D67">
        <w:rPr>
          <w:rFonts w:cstheme="minorHAnsi"/>
          <w:sz w:val="20"/>
          <w:szCs w:val="20"/>
        </w:rPr>
        <w:t>h. Mechanizm ustalania liczby wiadomości, które mają być synchronizowane lokalnie,</w:t>
      </w:r>
    </w:p>
    <w:p w14:paraId="506C7D53" w14:textId="77777777" w:rsidR="00A80771" w:rsidRPr="00A03D67" w:rsidRDefault="00A80771" w:rsidP="00A80771">
      <w:pPr>
        <w:ind w:left="708"/>
        <w:rPr>
          <w:rFonts w:cstheme="minorHAnsi"/>
          <w:sz w:val="20"/>
          <w:szCs w:val="20"/>
        </w:rPr>
      </w:pPr>
      <w:r w:rsidRPr="00A03D67">
        <w:rPr>
          <w:rFonts w:cstheme="minorHAnsi"/>
          <w:sz w:val="20"/>
          <w:szCs w:val="20"/>
        </w:rPr>
        <w:t>i. Zarządzanie kalendarzem,</w:t>
      </w:r>
    </w:p>
    <w:p w14:paraId="6D10C7D2" w14:textId="77777777" w:rsidR="00A80771" w:rsidRPr="00A03D67" w:rsidRDefault="00A80771" w:rsidP="00A80771">
      <w:pPr>
        <w:ind w:left="708"/>
        <w:rPr>
          <w:rFonts w:cstheme="minorHAnsi"/>
          <w:sz w:val="20"/>
          <w:szCs w:val="20"/>
        </w:rPr>
      </w:pPr>
      <w:r w:rsidRPr="00A03D67">
        <w:rPr>
          <w:rFonts w:cstheme="minorHAnsi"/>
          <w:sz w:val="20"/>
          <w:szCs w:val="20"/>
        </w:rPr>
        <w:t>j. Udostępnianie kalendarza innym użytkownikom z możliwością określania uprawnień użytkowników,</w:t>
      </w:r>
    </w:p>
    <w:p w14:paraId="37CEA7FE" w14:textId="77777777" w:rsidR="00A80771" w:rsidRPr="00A03D67" w:rsidRDefault="00A80771" w:rsidP="00A80771">
      <w:pPr>
        <w:ind w:left="708"/>
        <w:rPr>
          <w:rFonts w:cstheme="minorHAnsi"/>
          <w:sz w:val="20"/>
          <w:szCs w:val="20"/>
        </w:rPr>
      </w:pPr>
      <w:r w:rsidRPr="00A03D67">
        <w:rPr>
          <w:rFonts w:cstheme="minorHAnsi"/>
          <w:sz w:val="20"/>
          <w:szCs w:val="20"/>
        </w:rPr>
        <w:t>k. Przeglądanie kalendarza innych użytkowników,</w:t>
      </w:r>
    </w:p>
    <w:p w14:paraId="0E0F99E9" w14:textId="77777777" w:rsidR="00A80771" w:rsidRPr="00A03D67" w:rsidRDefault="00A80771" w:rsidP="00A80771">
      <w:pPr>
        <w:ind w:left="708"/>
        <w:rPr>
          <w:rFonts w:cstheme="minorHAnsi"/>
          <w:sz w:val="20"/>
          <w:szCs w:val="20"/>
        </w:rPr>
      </w:pPr>
      <w:r w:rsidRPr="00A03D67">
        <w:rPr>
          <w:rFonts w:cstheme="minorHAnsi"/>
          <w:sz w:val="20"/>
          <w:szCs w:val="20"/>
        </w:rPr>
        <w:t>l. Zapraszanie uczestników na spotkanie, co po ich akceptacji powoduje automatyczne wprowadzenie spotkania w ich kalendarzach,</w:t>
      </w:r>
    </w:p>
    <w:p w14:paraId="079042EF" w14:textId="77777777" w:rsidR="00A80771" w:rsidRPr="00A03D67" w:rsidRDefault="00A80771" w:rsidP="00A80771">
      <w:pPr>
        <w:ind w:left="708"/>
        <w:rPr>
          <w:rFonts w:cstheme="minorHAnsi"/>
          <w:sz w:val="20"/>
          <w:szCs w:val="20"/>
        </w:rPr>
      </w:pPr>
      <w:r w:rsidRPr="00A03D67">
        <w:rPr>
          <w:rFonts w:cstheme="minorHAnsi"/>
          <w:sz w:val="20"/>
          <w:szCs w:val="20"/>
        </w:rPr>
        <w:t>m. Zarządzanie listą zadań,</w:t>
      </w:r>
    </w:p>
    <w:p w14:paraId="446482A5" w14:textId="77777777" w:rsidR="00A80771" w:rsidRPr="00A03D67" w:rsidRDefault="00A80771" w:rsidP="00A80771">
      <w:pPr>
        <w:ind w:left="708"/>
        <w:rPr>
          <w:rFonts w:cstheme="minorHAnsi"/>
          <w:sz w:val="20"/>
          <w:szCs w:val="20"/>
        </w:rPr>
      </w:pPr>
      <w:r w:rsidRPr="00A03D67">
        <w:rPr>
          <w:rFonts w:cstheme="minorHAnsi"/>
          <w:sz w:val="20"/>
          <w:szCs w:val="20"/>
        </w:rPr>
        <w:t>n. Zlecanie zadań innym użytkownikom,</w:t>
      </w:r>
    </w:p>
    <w:p w14:paraId="5EF4DA24" w14:textId="77777777" w:rsidR="00A80771" w:rsidRPr="00A03D67" w:rsidRDefault="00A80771" w:rsidP="00A80771">
      <w:pPr>
        <w:ind w:left="708"/>
        <w:rPr>
          <w:rFonts w:cstheme="minorHAnsi"/>
          <w:sz w:val="20"/>
          <w:szCs w:val="20"/>
        </w:rPr>
      </w:pPr>
      <w:r w:rsidRPr="00A03D67">
        <w:rPr>
          <w:rFonts w:cstheme="minorHAnsi"/>
          <w:sz w:val="20"/>
          <w:szCs w:val="20"/>
        </w:rPr>
        <w:t>o. Zarządzanie listą kontaktów,</w:t>
      </w:r>
    </w:p>
    <w:p w14:paraId="72618DFD" w14:textId="77777777" w:rsidR="00A80771" w:rsidRPr="00A03D67" w:rsidRDefault="00A80771" w:rsidP="00A80771">
      <w:pPr>
        <w:ind w:left="708"/>
        <w:rPr>
          <w:rFonts w:cstheme="minorHAnsi"/>
          <w:sz w:val="20"/>
          <w:szCs w:val="20"/>
        </w:rPr>
      </w:pPr>
      <w:r w:rsidRPr="00A03D67">
        <w:rPr>
          <w:rFonts w:cstheme="minorHAnsi"/>
          <w:sz w:val="20"/>
          <w:szCs w:val="20"/>
        </w:rPr>
        <w:t>p. Udostępnianie listy kontaktów innym użytkownikom,</w:t>
      </w:r>
    </w:p>
    <w:p w14:paraId="239106DE" w14:textId="77777777" w:rsidR="00A80771" w:rsidRPr="00A03D67" w:rsidRDefault="00A80771" w:rsidP="00A80771">
      <w:pPr>
        <w:ind w:left="708"/>
        <w:rPr>
          <w:rFonts w:cstheme="minorHAnsi"/>
          <w:sz w:val="20"/>
          <w:szCs w:val="20"/>
        </w:rPr>
      </w:pPr>
      <w:r w:rsidRPr="00A03D67">
        <w:rPr>
          <w:rFonts w:cstheme="minorHAnsi"/>
          <w:sz w:val="20"/>
          <w:szCs w:val="20"/>
        </w:rPr>
        <w:t>q. Przeglądanie listy kontaktów innych użytkowników,</w:t>
      </w:r>
    </w:p>
    <w:p w14:paraId="0DC1321E" w14:textId="77777777" w:rsidR="00A80771" w:rsidRPr="00A03D67" w:rsidRDefault="00A80771" w:rsidP="00A80771">
      <w:pPr>
        <w:ind w:left="708"/>
        <w:rPr>
          <w:rFonts w:cstheme="minorHAnsi"/>
          <w:sz w:val="20"/>
          <w:szCs w:val="20"/>
        </w:rPr>
      </w:pPr>
      <w:r w:rsidRPr="00A03D67">
        <w:rPr>
          <w:rFonts w:cstheme="minorHAnsi"/>
          <w:sz w:val="20"/>
          <w:szCs w:val="20"/>
        </w:rPr>
        <w:t>r. Możliwość przesyłania kontaktów innym użytkowników,</w:t>
      </w:r>
    </w:p>
    <w:p w14:paraId="47AC569B" w14:textId="77777777" w:rsidR="00A80771" w:rsidRPr="00A03D67" w:rsidRDefault="00A80771" w:rsidP="00A80771">
      <w:pPr>
        <w:ind w:left="708"/>
        <w:rPr>
          <w:rFonts w:cstheme="minorHAnsi"/>
          <w:sz w:val="20"/>
          <w:szCs w:val="20"/>
        </w:rPr>
      </w:pPr>
      <w:r w:rsidRPr="00A03D67">
        <w:rPr>
          <w:rFonts w:cstheme="minorHAnsi"/>
          <w:sz w:val="20"/>
          <w:szCs w:val="20"/>
        </w:rPr>
        <w:t>s. Możliwość wykorzystania do komunikacji z serwerem pocztowym mechanizmu MAPI poprzez http.</w:t>
      </w:r>
    </w:p>
    <w:p w14:paraId="39834A81" w14:textId="77777777" w:rsidR="00A80771" w:rsidRPr="00A03D67" w:rsidRDefault="00A80771" w:rsidP="00A80771">
      <w:pPr>
        <w:rPr>
          <w:rFonts w:cstheme="minorHAnsi"/>
          <w:sz w:val="20"/>
          <w:szCs w:val="20"/>
        </w:rPr>
      </w:pPr>
      <w:r w:rsidRPr="00A03D67">
        <w:rPr>
          <w:rFonts w:cstheme="minorHAnsi"/>
          <w:sz w:val="20"/>
          <w:szCs w:val="20"/>
        </w:rPr>
        <w:t>15. Oprogramowanie musi być dostarczone w najnowszej wersji</w:t>
      </w:r>
    </w:p>
    <w:p w14:paraId="6C37EFC2" w14:textId="77777777" w:rsidR="00BC1765" w:rsidRPr="00A03D67" w:rsidRDefault="00BC1765" w:rsidP="00BC1765">
      <w:pPr>
        <w:pStyle w:val="Akapitzlist"/>
        <w:spacing w:after="0" w:line="240" w:lineRule="auto"/>
        <w:rPr>
          <w:rFonts w:eastAsia="Calibri" w:cstheme="minorHAnsi"/>
          <w:sz w:val="20"/>
          <w:szCs w:val="20"/>
        </w:rPr>
      </w:pPr>
    </w:p>
    <w:p w14:paraId="39B4032B" w14:textId="75C49ABF" w:rsidR="00B20C05" w:rsidRPr="00A03D67" w:rsidRDefault="00B20C05" w:rsidP="00B20C05">
      <w:pPr>
        <w:pStyle w:val="Nagwek2"/>
        <w:rPr>
          <w:rFonts w:asciiTheme="minorHAnsi" w:hAnsiTheme="minorHAnsi" w:cstheme="minorHAnsi"/>
          <w:sz w:val="20"/>
          <w:szCs w:val="20"/>
        </w:rPr>
      </w:pPr>
      <w:r w:rsidRPr="00A03D67">
        <w:rPr>
          <w:rFonts w:asciiTheme="minorHAnsi" w:hAnsiTheme="minorHAnsi" w:cstheme="minorHAnsi"/>
          <w:sz w:val="20"/>
          <w:szCs w:val="20"/>
        </w:rPr>
        <w:t xml:space="preserve">Projektor multimedialny z ekranem </w:t>
      </w:r>
      <w:r w:rsidR="005B05D2">
        <w:rPr>
          <w:rFonts w:asciiTheme="minorHAnsi" w:hAnsiTheme="minorHAnsi" w:cstheme="minorHAnsi"/>
          <w:sz w:val="20"/>
          <w:szCs w:val="20"/>
        </w:rPr>
        <w:t>ściennym</w:t>
      </w:r>
      <w:r w:rsidRPr="00A03D67">
        <w:rPr>
          <w:rFonts w:asciiTheme="minorHAnsi" w:hAnsiTheme="minorHAnsi" w:cstheme="minorHAnsi"/>
          <w:sz w:val="20"/>
          <w:szCs w:val="20"/>
        </w:rPr>
        <w:t xml:space="preserve"> (1 szt.) </w:t>
      </w:r>
    </w:p>
    <w:tbl>
      <w:tblPr>
        <w:tblW w:w="9640" w:type="dxa"/>
        <w:tblLayout w:type="fixed"/>
        <w:tblCellMar>
          <w:left w:w="70" w:type="dxa"/>
          <w:right w:w="70" w:type="dxa"/>
        </w:tblCellMar>
        <w:tblLook w:val="04A0" w:firstRow="1" w:lastRow="0" w:firstColumn="1" w:lastColumn="0" w:noHBand="0" w:noVBand="1"/>
      </w:tblPr>
      <w:tblGrid>
        <w:gridCol w:w="4821"/>
        <w:gridCol w:w="4819"/>
      </w:tblGrid>
      <w:tr w:rsidR="00B20C05" w:rsidRPr="00A03D67" w14:paraId="2046BD14" w14:textId="77777777" w:rsidTr="00F455EE">
        <w:trPr>
          <w:trHeight w:val="290"/>
        </w:trPr>
        <w:tc>
          <w:tcPr>
            <w:tcW w:w="4821" w:type="dxa"/>
            <w:tcBorders>
              <w:top w:val="single" w:sz="4" w:space="0" w:color="000000"/>
              <w:left w:val="single" w:sz="4" w:space="0" w:color="000000"/>
              <w:bottom w:val="single" w:sz="4" w:space="0" w:color="000000"/>
              <w:right w:val="single" w:sz="4" w:space="0" w:color="000000"/>
            </w:tcBorders>
          </w:tcPr>
          <w:p w14:paraId="49EA4F94"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Technologia wyświetlania</w:t>
            </w:r>
          </w:p>
        </w:tc>
        <w:tc>
          <w:tcPr>
            <w:tcW w:w="4819" w:type="dxa"/>
            <w:tcBorders>
              <w:top w:val="single" w:sz="4" w:space="0" w:color="000000"/>
              <w:bottom w:val="single" w:sz="4" w:space="0" w:color="000000"/>
              <w:right w:val="single" w:sz="4" w:space="0" w:color="000000"/>
            </w:tcBorders>
          </w:tcPr>
          <w:p w14:paraId="3CFBBB21"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DLP</w:t>
            </w:r>
          </w:p>
        </w:tc>
      </w:tr>
      <w:tr w:rsidR="00B20C05" w:rsidRPr="00A03D67" w14:paraId="0931E7D4" w14:textId="77777777" w:rsidTr="00F455EE">
        <w:trPr>
          <w:trHeight w:val="290"/>
        </w:trPr>
        <w:tc>
          <w:tcPr>
            <w:tcW w:w="4821" w:type="dxa"/>
            <w:tcBorders>
              <w:left w:val="single" w:sz="4" w:space="0" w:color="000000"/>
              <w:bottom w:val="single" w:sz="4" w:space="0" w:color="000000"/>
              <w:right w:val="single" w:sz="4" w:space="0" w:color="000000"/>
            </w:tcBorders>
          </w:tcPr>
          <w:p w14:paraId="54D064CF"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 xml:space="preserve">Jasność </w:t>
            </w:r>
          </w:p>
        </w:tc>
        <w:tc>
          <w:tcPr>
            <w:tcW w:w="4819" w:type="dxa"/>
            <w:tcBorders>
              <w:bottom w:val="single" w:sz="4" w:space="0" w:color="000000"/>
              <w:right w:val="single" w:sz="4" w:space="0" w:color="000000"/>
            </w:tcBorders>
          </w:tcPr>
          <w:p w14:paraId="59B82A0C"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 xml:space="preserve">Co najmniej 4000 ANSI lumen – pomiar jasności zgodny z </w:t>
            </w:r>
            <w:r w:rsidRPr="00A03D67">
              <w:rPr>
                <w:rFonts w:eastAsia="Times New Roman" w:cstheme="minorHAnsi"/>
                <w:color w:val="000000"/>
                <w:sz w:val="20"/>
                <w:szCs w:val="20"/>
                <w:lang w:eastAsia="pl-PL"/>
              </w:rPr>
              <w:lastRenderedPageBreak/>
              <w:t>normą ANSI</w:t>
            </w:r>
          </w:p>
        </w:tc>
      </w:tr>
      <w:tr w:rsidR="00B20C05" w:rsidRPr="00A03D67" w14:paraId="371A0B95" w14:textId="77777777" w:rsidTr="00F455EE">
        <w:trPr>
          <w:trHeight w:val="290"/>
        </w:trPr>
        <w:tc>
          <w:tcPr>
            <w:tcW w:w="4821" w:type="dxa"/>
            <w:tcBorders>
              <w:left w:val="single" w:sz="4" w:space="0" w:color="000000"/>
              <w:bottom w:val="single" w:sz="4" w:space="0" w:color="000000"/>
              <w:right w:val="single" w:sz="4" w:space="0" w:color="000000"/>
            </w:tcBorders>
          </w:tcPr>
          <w:p w14:paraId="5A975ED8"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lastRenderedPageBreak/>
              <w:t>Rozdzielczość natywna</w:t>
            </w:r>
          </w:p>
        </w:tc>
        <w:tc>
          <w:tcPr>
            <w:tcW w:w="4819" w:type="dxa"/>
            <w:tcBorders>
              <w:bottom w:val="single" w:sz="4" w:space="0" w:color="000000"/>
              <w:right w:val="single" w:sz="4" w:space="0" w:color="000000"/>
            </w:tcBorders>
          </w:tcPr>
          <w:p w14:paraId="7C1E7276"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1920 x 1080</w:t>
            </w:r>
          </w:p>
        </w:tc>
      </w:tr>
      <w:tr w:rsidR="00B20C05" w:rsidRPr="00A03D67" w14:paraId="6BB9CE7E" w14:textId="77777777" w:rsidTr="00F455EE">
        <w:trPr>
          <w:trHeight w:val="290"/>
        </w:trPr>
        <w:tc>
          <w:tcPr>
            <w:tcW w:w="4821" w:type="dxa"/>
            <w:tcBorders>
              <w:left w:val="single" w:sz="4" w:space="0" w:color="000000"/>
              <w:bottom w:val="single" w:sz="4" w:space="0" w:color="000000"/>
              <w:right w:val="single" w:sz="4" w:space="0" w:color="000000"/>
            </w:tcBorders>
          </w:tcPr>
          <w:p w14:paraId="7D3B3090"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 xml:space="preserve">Kontrast </w:t>
            </w:r>
          </w:p>
        </w:tc>
        <w:tc>
          <w:tcPr>
            <w:tcW w:w="4819" w:type="dxa"/>
            <w:tcBorders>
              <w:bottom w:val="single" w:sz="4" w:space="0" w:color="000000"/>
              <w:right w:val="single" w:sz="4" w:space="0" w:color="000000"/>
            </w:tcBorders>
          </w:tcPr>
          <w:p w14:paraId="62C2F18E"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Co najmniej 15 000:1</w:t>
            </w:r>
          </w:p>
        </w:tc>
      </w:tr>
      <w:tr w:rsidR="00B20C05" w:rsidRPr="00A03D67" w14:paraId="6485A241" w14:textId="77777777" w:rsidTr="00F455EE">
        <w:trPr>
          <w:trHeight w:val="290"/>
        </w:trPr>
        <w:tc>
          <w:tcPr>
            <w:tcW w:w="4821" w:type="dxa"/>
            <w:tcBorders>
              <w:left w:val="single" w:sz="4" w:space="0" w:color="000000"/>
              <w:bottom w:val="single" w:sz="4" w:space="0" w:color="000000"/>
              <w:right w:val="single" w:sz="4" w:space="0" w:color="000000"/>
            </w:tcBorders>
          </w:tcPr>
          <w:p w14:paraId="5233A5EB"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Proporcje obrazu</w:t>
            </w:r>
          </w:p>
        </w:tc>
        <w:tc>
          <w:tcPr>
            <w:tcW w:w="4819" w:type="dxa"/>
            <w:tcBorders>
              <w:bottom w:val="single" w:sz="4" w:space="0" w:color="000000"/>
              <w:right w:val="single" w:sz="4" w:space="0" w:color="000000"/>
            </w:tcBorders>
          </w:tcPr>
          <w:p w14:paraId="227102D0"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Dokładnie 16:9</w:t>
            </w:r>
          </w:p>
        </w:tc>
      </w:tr>
      <w:tr w:rsidR="00B20C05" w:rsidRPr="00A03D67" w14:paraId="5D4191BC" w14:textId="77777777" w:rsidTr="00F455EE">
        <w:trPr>
          <w:trHeight w:val="290"/>
        </w:trPr>
        <w:tc>
          <w:tcPr>
            <w:tcW w:w="4821" w:type="dxa"/>
            <w:tcBorders>
              <w:left w:val="single" w:sz="4" w:space="0" w:color="000000"/>
              <w:bottom w:val="single" w:sz="4" w:space="0" w:color="000000"/>
              <w:right w:val="single" w:sz="4" w:space="0" w:color="000000"/>
            </w:tcBorders>
          </w:tcPr>
          <w:p w14:paraId="75AE7665"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Korekcja zniekształcenia trapezowego</w:t>
            </w:r>
          </w:p>
        </w:tc>
        <w:tc>
          <w:tcPr>
            <w:tcW w:w="4819" w:type="dxa"/>
            <w:tcBorders>
              <w:bottom w:val="single" w:sz="4" w:space="0" w:color="000000"/>
              <w:right w:val="single" w:sz="4" w:space="0" w:color="000000"/>
            </w:tcBorders>
          </w:tcPr>
          <w:p w14:paraId="4100F847"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Co najmniej +/-40 stopni w pionie</w:t>
            </w:r>
          </w:p>
        </w:tc>
      </w:tr>
      <w:tr w:rsidR="00B20C05" w:rsidRPr="00A03D67" w14:paraId="26616D39" w14:textId="77777777" w:rsidTr="00F455EE">
        <w:trPr>
          <w:trHeight w:val="290"/>
        </w:trPr>
        <w:tc>
          <w:tcPr>
            <w:tcW w:w="4821" w:type="dxa"/>
            <w:tcBorders>
              <w:left w:val="single" w:sz="4" w:space="0" w:color="000000"/>
              <w:bottom w:val="single" w:sz="4" w:space="0" w:color="000000"/>
              <w:right w:val="single" w:sz="4" w:space="0" w:color="000000"/>
            </w:tcBorders>
          </w:tcPr>
          <w:p w14:paraId="3780C040"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Współczynnik projekcji</w:t>
            </w:r>
          </w:p>
        </w:tc>
        <w:tc>
          <w:tcPr>
            <w:tcW w:w="4819" w:type="dxa"/>
            <w:tcBorders>
              <w:bottom w:val="single" w:sz="4" w:space="0" w:color="000000"/>
              <w:right w:val="single" w:sz="4" w:space="0" w:color="000000"/>
            </w:tcBorders>
          </w:tcPr>
          <w:p w14:paraId="615C20C1"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Obejmujący swoim zakresem 1,40-1,65</w:t>
            </w:r>
          </w:p>
        </w:tc>
      </w:tr>
      <w:tr w:rsidR="00B20C05" w:rsidRPr="00A03D67" w14:paraId="65C13D09" w14:textId="77777777" w:rsidTr="00F455EE">
        <w:trPr>
          <w:trHeight w:val="290"/>
        </w:trPr>
        <w:tc>
          <w:tcPr>
            <w:tcW w:w="4821" w:type="dxa"/>
            <w:tcBorders>
              <w:left w:val="single" w:sz="4" w:space="0" w:color="000000"/>
              <w:bottom w:val="single" w:sz="4" w:space="0" w:color="000000"/>
              <w:right w:val="single" w:sz="4" w:space="0" w:color="000000"/>
            </w:tcBorders>
          </w:tcPr>
          <w:p w14:paraId="02A7E6C6"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 xml:space="preserve">Maksymalna przekątna obrazu </w:t>
            </w:r>
          </w:p>
        </w:tc>
        <w:tc>
          <w:tcPr>
            <w:tcW w:w="4819" w:type="dxa"/>
            <w:tcBorders>
              <w:bottom w:val="single" w:sz="4" w:space="0" w:color="000000"/>
              <w:right w:val="single" w:sz="4" w:space="0" w:color="000000"/>
            </w:tcBorders>
          </w:tcPr>
          <w:p w14:paraId="7E4CDCD8"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Co najmniej 300”</w:t>
            </w:r>
          </w:p>
        </w:tc>
      </w:tr>
      <w:tr w:rsidR="00B20C05" w:rsidRPr="00A03D67" w14:paraId="559CB336" w14:textId="77777777" w:rsidTr="00F455EE">
        <w:trPr>
          <w:trHeight w:val="290"/>
        </w:trPr>
        <w:tc>
          <w:tcPr>
            <w:tcW w:w="4821" w:type="dxa"/>
            <w:tcBorders>
              <w:left w:val="single" w:sz="4" w:space="0" w:color="000000"/>
              <w:bottom w:val="single" w:sz="4" w:space="0" w:color="000000"/>
              <w:right w:val="single" w:sz="4" w:space="0" w:color="000000"/>
            </w:tcBorders>
          </w:tcPr>
          <w:p w14:paraId="414F68B2"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Złącza wejściowe</w:t>
            </w:r>
          </w:p>
        </w:tc>
        <w:tc>
          <w:tcPr>
            <w:tcW w:w="4819" w:type="dxa"/>
            <w:tcBorders>
              <w:bottom w:val="single" w:sz="4" w:space="0" w:color="000000"/>
              <w:right w:val="single" w:sz="4" w:space="0" w:color="000000"/>
            </w:tcBorders>
          </w:tcPr>
          <w:p w14:paraId="1E705A1F"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Co najmniej:</w:t>
            </w:r>
          </w:p>
          <w:p w14:paraId="573E087D" w14:textId="77777777" w:rsidR="00B20C05" w:rsidRPr="00A03D67" w:rsidRDefault="00B20C05" w:rsidP="00F455EE">
            <w:pPr>
              <w:pStyle w:val="Akapitzlist"/>
              <w:widowControl w:val="0"/>
              <w:numPr>
                <w:ilvl w:val="0"/>
                <w:numId w:val="19"/>
              </w:numPr>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1 x VGA</w:t>
            </w:r>
          </w:p>
          <w:p w14:paraId="01D88A37" w14:textId="77777777" w:rsidR="00B20C05" w:rsidRPr="00A03D67" w:rsidRDefault="00B20C05" w:rsidP="00F455EE">
            <w:pPr>
              <w:pStyle w:val="Akapitzlist"/>
              <w:widowControl w:val="0"/>
              <w:numPr>
                <w:ilvl w:val="0"/>
                <w:numId w:val="19"/>
              </w:numPr>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2 x HDMI</w:t>
            </w:r>
          </w:p>
          <w:p w14:paraId="6B3B1B8C" w14:textId="77777777" w:rsidR="00B20C05" w:rsidRPr="00A03D67" w:rsidRDefault="00B20C05" w:rsidP="00F455EE">
            <w:pPr>
              <w:pStyle w:val="Akapitzlist"/>
              <w:widowControl w:val="0"/>
              <w:numPr>
                <w:ilvl w:val="0"/>
                <w:numId w:val="19"/>
              </w:numPr>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 xml:space="preserve">Wejście audio niesymetryczne </w:t>
            </w:r>
          </w:p>
        </w:tc>
      </w:tr>
      <w:tr w:rsidR="00B20C05" w:rsidRPr="00A03D67" w14:paraId="627443FF" w14:textId="77777777" w:rsidTr="00F455EE">
        <w:trPr>
          <w:trHeight w:val="290"/>
        </w:trPr>
        <w:tc>
          <w:tcPr>
            <w:tcW w:w="4821" w:type="dxa"/>
            <w:tcBorders>
              <w:left w:val="single" w:sz="4" w:space="0" w:color="000000"/>
              <w:bottom w:val="single" w:sz="4" w:space="0" w:color="000000"/>
              <w:right w:val="single" w:sz="4" w:space="0" w:color="000000"/>
            </w:tcBorders>
          </w:tcPr>
          <w:p w14:paraId="7793F801"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Złącza wyjściowe</w:t>
            </w:r>
          </w:p>
        </w:tc>
        <w:tc>
          <w:tcPr>
            <w:tcW w:w="4819" w:type="dxa"/>
            <w:tcBorders>
              <w:bottom w:val="single" w:sz="4" w:space="0" w:color="000000"/>
              <w:right w:val="single" w:sz="4" w:space="0" w:color="000000"/>
            </w:tcBorders>
          </w:tcPr>
          <w:p w14:paraId="029E32F5"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Co najmniej:</w:t>
            </w:r>
          </w:p>
          <w:p w14:paraId="0A158666" w14:textId="77777777" w:rsidR="00B20C05" w:rsidRPr="00A03D67" w:rsidRDefault="00B20C05" w:rsidP="00F455EE">
            <w:pPr>
              <w:pStyle w:val="Akapitzlist"/>
              <w:widowControl w:val="0"/>
              <w:numPr>
                <w:ilvl w:val="0"/>
                <w:numId w:val="20"/>
              </w:numPr>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1 x VGA</w:t>
            </w:r>
          </w:p>
          <w:p w14:paraId="76D19CAB" w14:textId="77777777" w:rsidR="00B20C05" w:rsidRPr="00A03D67" w:rsidRDefault="00B20C05" w:rsidP="00F455EE">
            <w:pPr>
              <w:pStyle w:val="Akapitzlist"/>
              <w:widowControl w:val="0"/>
              <w:numPr>
                <w:ilvl w:val="0"/>
                <w:numId w:val="20"/>
              </w:numPr>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1 x audio niesymetryczne</w:t>
            </w:r>
          </w:p>
        </w:tc>
      </w:tr>
      <w:tr w:rsidR="00B20C05" w:rsidRPr="00A03D67" w14:paraId="1CA688E9" w14:textId="77777777" w:rsidTr="00F455EE">
        <w:trPr>
          <w:trHeight w:val="290"/>
        </w:trPr>
        <w:tc>
          <w:tcPr>
            <w:tcW w:w="4821" w:type="dxa"/>
            <w:tcBorders>
              <w:left w:val="single" w:sz="4" w:space="0" w:color="000000"/>
              <w:bottom w:val="single" w:sz="4" w:space="0" w:color="000000"/>
              <w:right w:val="single" w:sz="4" w:space="0" w:color="000000"/>
            </w:tcBorders>
          </w:tcPr>
          <w:p w14:paraId="21617052"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 xml:space="preserve">Dodatkowe złącza </w:t>
            </w:r>
          </w:p>
        </w:tc>
        <w:tc>
          <w:tcPr>
            <w:tcW w:w="4819" w:type="dxa"/>
            <w:tcBorders>
              <w:bottom w:val="single" w:sz="4" w:space="0" w:color="000000"/>
              <w:right w:val="single" w:sz="4" w:space="0" w:color="000000"/>
            </w:tcBorders>
          </w:tcPr>
          <w:p w14:paraId="321EB5BC"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Co najmniej:</w:t>
            </w:r>
          </w:p>
          <w:p w14:paraId="5F2EACC2" w14:textId="77777777" w:rsidR="00B20C05" w:rsidRPr="00A03D67" w:rsidRDefault="00B20C05" w:rsidP="00F455EE">
            <w:pPr>
              <w:pStyle w:val="Akapitzlist"/>
              <w:widowControl w:val="0"/>
              <w:numPr>
                <w:ilvl w:val="0"/>
                <w:numId w:val="21"/>
              </w:numPr>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1 x RS-232</w:t>
            </w:r>
          </w:p>
        </w:tc>
      </w:tr>
      <w:tr w:rsidR="00B20C05" w:rsidRPr="00A03D67" w14:paraId="485BD563" w14:textId="77777777" w:rsidTr="00F455EE">
        <w:trPr>
          <w:trHeight w:val="290"/>
        </w:trPr>
        <w:tc>
          <w:tcPr>
            <w:tcW w:w="4821" w:type="dxa"/>
            <w:tcBorders>
              <w:left w:val="single" w:sz="4" w:space="0" w:color="000000"/>
              <w:bottom w:val="single" w:sz="4" w:space="0" w:color="000000"/>
              <w:right w:val="single" w:sz="4" w:space="0" w:color="000000"/>
            </w:tcBorders>
          </w:tcPr>
          <w:p w14:paraId="3BDF24D7"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 xml:space="preserve">Głośnik/i </w:t>
            </w:r>
          </w:p>
        </w:tc>
        <w:tc>
          <w:tcPr>
            <w:tcW w:w="4819" w:type="dxa"/>
            <w:tcBorders>
              <w:bottom w:val="single" w:sz="4" w:space="0" w:color="000000"/>
              <w:right w:val="single" w:sz="4" w:space="0" w:color="000000"/>
            </w:tcBorders>
          </w:tcPr>
          <w:p w14:paraId="7A952FE8"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Wbudowany/e, o mocy co najmniej 2W</w:t>
            </w:r>
          </w:p>
        </w:tc>
      </w:tr>
      <w:tr w:rsidR="00B20C05" w:rsidRPr="00A03D67" w14:paraId="7D72F53B" w14:textId="77777777" w:rsidTr="00F455EE">
        <w:trPr>
          <w:trHeight w:val="290"/>
        </w:trPr>
        <w:tc>
          <w:tcPr>
            <w:tcW w:w="4821" w:type="dxa"/>
            <w:tcBorders>
              <w:left w:val="single" w:sz="4" w:space="0" w:color="000000"/>
              <w:bottom w:val="single" w:sz="4" w:space="0" w:color="000000"/>
              <w:right w:val="single" w:sz="4" w:space="0" w:color="000000"/>
            </w:tcBorders>
          </w:tcPr>
          <w:p w14:paraId="0616056B"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Źródło światła</w:t>
            </w:r>
          </w:p>
        </w:tc>
        <w:tc>
          <w:tcPr>
            <w:tcW w:w="4819" w:type="dxa"/>
            <w:tcBorders>
              <w:bottom w:val="single" w:sz="4" w:space="0" w:color="000000"/>
              <w:right w:val="single" w:sz="4" w:space="0" w:color="000000"/>
            </w:tcBorders>
          </w:tcPr>
          <w:p w14:paraId="15DA942B"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Lampa lub laser</w:t>
            </w:r>
          </w:p>
        </w:tc>
      </w:tr>
      <w:tr w:rsidR="00B20C05" w:rsidRPr="00A03D67" w14:paraId="716D11EF" w14:textId="77777777" w:rsidTr="00F455EE">
        <w:trPr>
          <w:trHeight w:val="290"/>
        </w:trPr>
        <w:tc>
          <w:tcPr>
            <w:tcW w:w="4821" w:type="dxa"/>
            <w:tcBorders>
              <w:left w:val="single" w:sz="4" w:space="0" w:color="000000"/>
              <w:bottom w:val="single" w:sz="4" w:space="0" w:color="000000"/>
              <w:right w:val="single" w:sz="4" w:space="0" w:color="000000"/>
            </w:tcBorders>
          </w:tcPr>
          <w:p w14:paraId="3E36E0CE"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Gwarancja producenta</w:t>
            </w:r>
          </w:p>
        </w:tc>
        <w:tc>
          <w:tcPr>
            <w:tcW w:w="4819" w:type="dxa"/>
            <w:tcBorders>
              <w:bottom w:val="single" w:sz="4" w:space="0" w:color="000000"/>
              <w:right w:val="single" w:sz="4" w:space="0" w:color="000000"/>
            </w:tcBorders>
          </w:tcPr>
          <w:p w14:paraId="5A5B08CA"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Co najmniej 2 lata na sam projektor, dowolna na źródło światła – z zastrzeżeniem, że projektor musi zostać dostarczony ze źródłem światła tego samego producenta co sam projektor, jako komplet</w:t>
            </w:r>
          </w:p>
        </w:tc>
      </w:tr>
      <w:tr w:rsidR="00B20C05" w:rsidRPr="00A03D67" w14:paraId="48EB17C4" w14:textId="77777777" w:rsidTr="00F455EE">
        <w:trPr>
          <w:trHeight w:val="290"/>
        </w:trPr>
        <w:tc>
          <w:tcPr>
            <w:tcW w:w="4821" w:type="dxa"/>
            <w:tcBorders>
              <w:left w:val="single" w:sz="4" w:space="0" w:color="000000"/>
              <w:bottom w:val="single" w:sz="4" w:space="0" w:color="000000"/>
              <w:right w:val="single" w:sz="4" w:space="0" w:color="000000"/>
            </w:tcBorders>
          </w:tcPr>
          <w:p w14:paraId="0055F4E4"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 xml:space="preserve">Dodatkowa funkcjonalność </w:t>
            </w:r>
          </w:p>
        </w:tc>
        <w:tc>
          <w:tcPr>
            <w:tcW w:w="4819" w:type="dxa"/>
            <w:tcBorders>
              <w:bottom w:val="single" w:sz="4" w:space="0" w:color="000000"/>
              <w:right w:val="single" w:sz="4" w:space="0" w:color="000000"/>
            </w:tcBorders>
          </w:tcPr>
          <w:p w14:paraId="7CA07410"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Co najmniej:</w:t>
            </w:r>
          </w:p>
          <w:p w14:paraId="32919495" w14:textId="77777777" w:rsidR="00B20C05" w:rsidRPr="00A03D67" w:rsidRDefault="00B20C05" w:rsidP="00F455EE">
            <w:pPr>
              <w:pStyle w:val="Akapitzlist"/>
              <w:widowControl w:val="0"/>
              <w:numPr>
                <w:ilvl w:val="0"/>
                <w:numId w:val="22"/>
              </w:numPr>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Menu OSD projektora w języku polskim</w:t>
            </w:r>
          </w:p>
          <w:p w14:paraId="15FDE947" w14:textId="77777777" w:rsidR="00B20C05" w:rsidRPr="00A03D67" w:rsidRDefault="00B20C05" w:rsidP="00F455EE">
            <w:pPr>
              <w:pStyle w:val="Akapitzlist"/>
              <w:widowControl w:val="0"/>
              <w:numPr>
                <w:ilvl w:val="0"/>
                <w:numId w:val="22"/>
              </w:numPr>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 xml:space="preserve">Możliwość ustawienia blokady bezpieczeństwa/hasła dostępu </w:t>
            </w:r>
          </w:p>
        </w:tc>
      </w:tr>
    </w:tbl>
    <w:p w14:paraId="7DFBA546" w14:textId="77777777" w:rsidR="00B20C05" w:rsidRPr="00A03D67" w:rsidRDefault="00B20C05" w:rsidP="00B20C05">
      <w:pPr>
        <w:rPr>
          <w:rFonts w:cstheme="minorHAnsi"/>
          <w:sz w:val="20"/>
          <w:szCs w:val="20"/>
        </w:rPr>
      </w:pPr>
      <w:r w:rsidRPr="00A03D67">
        <w:rPr>
          <w:rFonts w:cstheme="minorHAnsi"/>
          <w:sz w:val="20"/>
          <w:szCs w:val="20"/>
        </w:rPr>
        <w:t>Projektor musi zostać zamontowany za pomocą uchwytu sufitowego w wyznaczonym przez Zamawiającego miejscu.</w:t>
      </w:r>
    </w:p>
    <w:p w14:paraId="3A005DEC" w14:textId="77777777" w:rsidR="00B20C05" w:rsidRPr="00A03D67" w:rsidRDefault="00B20C05" w:rsidP="00B20C05">
      <w:pPr>
        <w:rPr>
          <w:rFonts w:cstheme="minorHAnsi"/>
          <w:sz w:val="20"/>
          <w:szCs w:val="20"/>
          <w:lang w:val="en-US"/>
        </w:rPr>
      </w:pPr>
      <w:r w:rsidRPr="00A03D67">
        <w:rPr>
          <w:rFonts w:cstheme="minorHAnsi"/>
          <w:sz w:val="20"/>
          <w:szCs w:val="20"/>
          <w:lang w:val="en-US"/>
        </w:rPr>
        <w:t>Uchwyt sufitowy powinien posiadać:</w:t>
      </w:r>
    </w:p>
    <w:p w14:paraId="3B200B5D" w14:textId="77777777" w:rsidR="00B20C05" w:rsidRPr="00D618DB" w:rsidRDefault="00B20C05" w:rsidP="00B20C05">
      <w:pPr>
        <w:pStyle w:val="Akapitzlist"/>
        <w:numPr>
          <w:ilvl w:val="0"/>
          <w:numId w:val="23"/>
        </w:numPr>
        <w:rPr>
          <w:rFonts w:cstheme="minorHAnsi"/>
          <w:sz w:val="20"/>
          <w:szCs w:val="20"/>
        </w:rPr>
      </w:pPr>
      <w:r w:rsidRPr="00D618DB">
        <w:rPr>
          <w:rFonts w:cstheme="minorHAnsi"/>
          <w:sz w:val="20"/>
          <w:szCs w:val="20"/>
        </w:rPr>
        <w:t>Możliwość pochylenia: w osi projektora + /- 15°, na boki +/- 22.5°</w:t>
      </w:r>
    </w:p>
    <w:p w14:paraId="5760C673" w14:textId="77777777" w:rsidR="00B20C05" w:rsidRPr="00A03D67" w:rsidRDefault="00B20C05" w:rsidP="00B20C05">
      <w:pPr>
        <w:pStyle w:val="Akapitzlist"/>
        <w:numPr>
          <w:ilvl w:val="0"/>
          <w:numId w:val="23"/>
        </w:numPr>
        <w:rPr>
          <w:rFonts w:cstheme="minorHAnsi"/>
          <w:sz w:val="20"/>
          <w:szCs w:val="20"/>
          <w:lang w:val="en-US"/>
        </w:rPr>
      </w:pPr>
      <w:r w:rsidRPr="00A03D67">
        <w:rPr>
          <w:rFonts w:cstheme="minorHAnsi"/>
          <w:sz w:val="20"/>
          <w:szCs w:val="20"/>
          <w:lang w:val="en-US"/>
        </w:rPr>
        <w:t>Odległość od punktu mocowania: 43 - 65 cm</w:t>
      </w:r>
    </w:p>
    <w:p w14:paraId="36AA178C" w14:textId="77777777" w:rsidR="00B20C05" w:rsidRPr="00A03D67" w:rsidRDefault="00B20C05" w:rsidP="00B20C05">
      <w:pPr>
        <w:rPr>
          <w:rFonts w:cstheme="minorHAnsi"/>
          <w:sz w:val="20"/>
          <w:szCs w:val="20"/>
          <w:lang w:val="en-US"/>
        </w:rPr>
      </w:pPr>
    </w:p>
    <w:p w14:paraId="365633AC" w14:textId="77777777" w:rsidR="00B20C05" w:rsidRPr="00A03D67" w:rsidRDefault="00B20C05" w:rsidP="00B20C05">
      <w:pPr>
        <w:rPr>
          <w:rFonts w:cstheme="minorHAnsi"/>
          <w:sz w:val="20"/>
          <w:szCs w:val="20"/>
          <w:lang w:val="en-US"/>
        </w:rPr>
      </w:pPr>
      <w:r w:rsidRPr="00A03D67">
        <w:rPr>
          <w:rFonts w:cstheme="minorHAnsi"/>
          <w:sz w:val="20"/>
          <w:szCs w:val="20"/>
          <w:lang w:val="en-US"/>
        </w:rPr>
        <w:t>Ekran projekcyjny ścienny</w:t>
      </w:r>
    </w:p>
    <w:tbl>
      <w:tblPr>
        <w:tblW w:w="9640" w:type="dxa"/>
        <w:tblLayout w:type="fixed"/>
        <w:tblCellMar>
          <w:left w:w="70" w:type="dxa"/>
          <w:right w:w="70" w:type="dxa"/>
        </w:tblCellMar>
        <w:tblLook w:val="04A0" w:firstRow="1" w:lastRow="0" w:firstColumn="1" w:lastColumn="0" w:noHBand="0" w:noVBand="1"/>
      </w:tblPr>
      <w:tblGrid>
        <w:gridCol w:w="4821"/>
        <w:gridCol w:w="4819"/>
      </w:tblGrid>
      <w:tr w:rsidR="00B20C05" w:rsidRPr="00A03D67" w14:paraId="1E759CD8" w14:textId="77777777" w:rsidTr="00F455EE">
        <w:trPr>
          <w:trHeight w:val="290"/>
        </w:trPr>
        <w:tc>
          <w:tcPr>
            <w:tcW w:w="4821" w:type="dxa"/>
            <w:tcBorders>
              <w:top w:val="single" w:sz="4" w:space="0" w:color="000000"/>
              <w:left w:val="single" w:sz="4" w:space="0" w:color="000000"/>
              <w:bottom w:val="single" w:sz="4" w:space="0" w:color="000000"/>
              <w:right w:val="single" w:sz="4" w:space="0" w:color="000000"/>
            </w:tcBorders>
          </w:tcPr>
          <w:p w14:paraId="240910D9"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 xml:space="preserve">Typ ekranu </w:t>
            </w:r>
          </w:p>
        </w:tc>
        <w:tc>
          <w:tcPr>
            <w:tcW w:w="4819" w:type="dxa"/>
            <w:tcBorders>
              <w:top w:val="single" w:sz="4" w:space="0" w:color="000000"/>
              <w:bottom w:val="single" w:sz="4" w:space="0" w:color="000000"/>
              <w:right w:val="single" w:sz="4" w:space="0" w:color="000000"/>
            </w:tcBorders>
          </w:tcPr>
          <w:p w14:paraId="0AD813A0"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rozwijany elektrycznie</w:t>
            </w:r>
          </w:p>
        </w:tc>
      </w:tr>
      <w:tr w:rsidR="00B20C05" w:rsidRPr="00A03D67" w14:paraId="6849E8E9" w14:textId="77777777" w:rsidTr="00F455EE">
        <w:trPr>
          <w:trHeight w:val="290"/>
        </w:trPr>
        <w:tc>
          <w:tcPr>
            <w:tcW w:w="4821" w:type="dxa"/>
            <w:tcBorders>
              <w:left w:val="single" w:sz="4" w:space="0" w:color="000000"/>
              <w:bottom w:val="single" w:sz="4" w:space="0" w:color="000000"/>
              <w:right w:val="single" w:sz="4" w:space="0" w:color="000000"/>
            </w:tcBorders>
          </w:tcPr>
          <w:p w14:paraId="210EDB65"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Szerokość ekranu</w:t>
            </w:r>
          </w:p>
        </w:tc>
        <w:tc>
          <w:tcPr>
            <w:tcW w:w="4819" w:type="dxa"/>
            <w:tcBorders>
              <w:bottom w:val="single" w:sz="4" w:space="0" w:color="000000"/>
              <w:right w:val="single" w:sz="4" w:space="0" w:color="000000"/>
            </w:tcBorders>
          </w:tcPr>
          <w:p w14:paraId="52036BC3"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200cm</w:t>
            </w:r>
          </w:p>
        </w:tc>
      </w:tr>
      <w:tr w:rsidR="00B20C05" w:rsidRPr="00A03D67" w14:paraId="7CF83C46" w14:textId="77777777" w:rsidTr="00F455EE">
        <w:trPr>
          <w:trHeight w:val="290"/>
        </w:trPr>
        <w:tc>
          <w:tcPr>
            <w:tcW w:w="4821" w:type="dxa"/>
            <w:tcBorders>
              <w:left w:val="single" w:sz="4" w:space="0" w:color="000000"/>
              <w:bottom w:val="single" w:sz="4" w:space="0" w:color="000000"/>
              <w:right w:val="single" w:sz="4" w:space="0" w:color="000000"/>
            </w:tcBorders>
          </w:tcPr>
          <w:p w14:paraId="76792103"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Wysokość ekranu</w:t>
            </w:r>
          </w:p>
        </w:tc>
        <w:tc>
          <w:tcPr>
            <w:tcW w:w="4819" w:type="dxa"/>
            <w:tcBorders>
              <w:bottom w:val="single" w:sz="4" w:space="0" w:color="000000"/>
              <w:right w:val="single" w:sz="4" w:space="0" w:color="000000"/>
            </w:tcBorders>
          </w:tcPr>
          <w:p w14:paraId="1FF45F49"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200cm</w:t>
            </w:r>
          </w:p>
        </w:tc>
      </w:tr>
      <w:tr w:rsidR="00B20C05" w:rsidRPr="00A03D67" w14:paraId="6658EFE8" w14:textId="77777777" w:rsidTr="00F455EE">
        <w:trPr>
          <w:trHeight w:val="290"/>
        </w:trPr>
        <w:tc>
          <w:tcPr>
            <w:tcW w:w="4821" w:type="dxa"/>
            <w:tcBorders>
              <w:left w:val="single" w:sz="4" w:space="0" w:color="000000"/>
              <w:bottom w:val="single" w:sz="4" w:space="0" w:color="000000"/>
              <w:right w:val="single" w:sz="4" w:space="0" w:color="000000"/>
            </w:tcBorders>
          </w:tcPr>
          <w:p w14:paraId="5A2D3194"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Szerokość obrazu</w:t>
            </w:r>
          </w:p>
        </w:tc>
        <w:tc>
          <w:tcPr>
            <w:tcW w:w="4819" w:type="dxa"/>
            <w:tcBorders>
              <w:bottom w:val="single" w:sz="4" w:space="0" w:color="000000"/>
              <w:right w:val="single" w:sz="4" w:space="0" w:color="000000"/>
            </w:tcBorders>
          </w:tcPr>
          <w:p w14:paraId="12D3E731"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190cm</w:t>
            </w:r>
          </w:p>
        </w:tc>
      </w:tr>
      <w:tr w:rsidR="00B20C05" w:rsidRPr="00A03D67" w14:paraId="0E7FE1C1" w14:textId="77777777" w:rsidTr="00F455EE">
        <w:trPr>
          <w:trHeight w:val="290"/>
        </w:trPr>
        <w:tc>
          <w:tcPr>
            <w:tcW w:w="4821" w:type="dxa"/>
            <w:tcBorders>
              <w:left w:val="single" w:sz="4" w:space="0" w:color="000000"/>
              <w:bottom w:val="single" w:sz="4" w:space="0" w:color="000000"/>
              <w:right w:val="single" w:sz="4" w:space="0" w:color="000000"/>
            </w:tcBorders>
          </w:tcPr>
          <w:p w14:paraId="7CF87E74"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Wysokość obrazu</w:t>
            </w:r>
          </w:p>
        </w:tc>
        <w:tc>
          <w:tcPr>
            <w:tcW w:w="4819" w:type="dxa"/>
            <w:tcBorders>
              <w:bottom w:val="single" w:sz="4" w:space="0" w:color="000000"/>
              <w:right w:val="single" w:sz="4" w:space="0" w:color="000000"/>
            </w:tcBorders>
          </w:tcPr>
          <w:p w14:paraId="64182CE9"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106.9cm</w:t>
            </w:r>
          </w:p>
        </w:tc>
      </w:tr>
      <w:tr w:rsidR="00B20C05" w:rsidRPr="00A03D67" w14:paraId="1B9BF80E" w14:textId="77777777" w:rsidTr="00F455EE">
        <w:trPr>
          <w:trHeight w:val="290"/>
        </w:trPr>
        <w:tc>
          <w:tcPr>
            <w:tcW w:w="4821" w:type="dxa"/>
            <w:tcBorders>
              <w:left w:val="single" w:sz="4" w:space="0" w:color="000000"/>
              <w:bottom w:val="single" w:sz="4" w:space="0" w:color="000000"/>
              <w:right w:val="single" w:sz="4" w:space="0" w:color="000000"/>
            </w:tcBorders>
          </w:tcPr>
          <w:p w14:paraId="5B046D4C"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Przekątna obrazu</w:t>
            </w:r>
          </w:p>
        </w:tc>
        <w:tc>
          <w:tcPr>
            <w:tcW w:w="4819" w:type="dxa"/>
            <w:tcBorders>
              <w:bottom w:val="single" w:sz="4" w:space="0" w:color="000000"/>
              <w:right w:val="single" w:sz="4" w:space="0" w:color="000000"/>
            </w:tcBorders>
          </w:tcPr>
          <w:p w14:paraId="53E1E1B0"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85.8 cale</w:t>
            </w:r>
          </w:p>
        </w:tc>
      </w:tr>
      <w:tr w:rsidR="00B20C05" w:rsidRPr="00A03D67" w14:paraId="2B1AD8EF" w14:textId="77777777" w:rsidTr="00F455EE">
        <w:trPr>
          <w:trHeight w:val="290"/>
        </w:trPr>
        <w:tc>
          <w:tcPr>
            <w:tcW w:w="4821" w:type="dxa"/>
            <w:tcBorders>
              <w:left w:val="single" w:sz="4" w:space="0" w:color="000000"/>
              <w:bottom w:val="single" w:sz="4" w:space="0" w:color="000000"/>
              <w:right w:val="single" w:sz="4" w:space="0" w:color="000000"/>
            </w:tcBorders>
          </w:tcPr>
          <w:p w14:paraId="4987DFC4"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Czarne ramki boczne</w:t>
            </w:r>
          </w:p>
        </w:tc>
        <w:tc>
          <w:tcPr>
            <w:tcW w:w="4819" w:type="dxa"/>
            <w:tcBorders>
              <w:bottom w:val="single" w:sz="4" w:space="0" w:color="000000"/>
              <w:right w:val="single" w:sz="4" w:space="0" w:color="000000"/>
            </w:tcBorders>
          </w:tcPr>
          <w:p w14:paraId="7CA04242"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5cm</w:t>
            </w:r>
          </w:p>
        </w:tc>
      </w:tr>
      <w:tr w:rsidR="00B20C05" w:rsidRPr="00A03D67" w14:paraId="7A99FE31" w14:textId="77777777" w:rsidTr="00F455EE">
        <w:trPr>
          <w:trHeight w:val="290"/>
        </w:trPr>
        <w:tc>
          <w:tcPr>
            <w:tcW w:w="4821" w:type="dxa"/>
            <w:tcBorders>
              <w:left w:val="single" w:sz="4" w:space="0" w:color="000000"/>
              <w:bottom w:val="single" w:sz="4" w:space="0" w:color="000000"/>
              <w:right w:val="single" w:sz="4" w:space="0" w:color="000000"/>
            </w:tcBorders>
          </w:tcPr>
          <w:p w14:paraId="40012583"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Czarny TOP</w:t>
            </w:r>
          </w:p>
        </w:tc>
        <w:tc>
          <w:tcPr>
            <w:tcW w:w="4819" w:type="dxa"/>
            <w:tcBorders>
              <w:bottom w:val="single" w:sz="4" w:space="0" w:color="000000"/>
              <w:right w:val="single" w:sz="4" w:space="0" w:color="000000"/>
            </w:tcBorders>
          </w:tcPr>
          <w:p w14:paraId="0708E085"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88,1cm</w:t>
            </w:r>
          </w:p>
        </w:tc>
      </w:tr>
      <w:tr w:rsidR="00B20C05" w:rsidRPr="00A03D67" w14:paraId="6C9D9293" w14:textId="77777777" w:rsidTr="00F455EE">
        <w:trPr>
          <w:trHeight w:val="290"/>
        </w:trPr>
        <w:tc>
          <w:tcPr>
            <w:tcW w:w="4821" w:type="dxa"/>
            <w:tcBorders>
              <w:left w:val="single" w:sz="4" w:space="0" w:color="000000"/>
              <w:bottom w:val="single" w:sz="4" w:space="0" w:color="000000"/>
              <w:right w:val="single" w:sz="4" w:space="0" w:color="000000"/>
            </w:tcBorders>
          </w:tcPr>
          <w:p w14:paraId="00B9A0A1"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Czarny dół</w:t>
            </w:r>
          </w:p>
        </w:tc>
        <w:tc>
          <w:tcPr>
            <w:tcW w:w="4819" w:type="dxa"/>
            <w:tcBorders>
              <w:bottom w:val="single" w:sz="4" w:space="0" w:color="000000"/>
              <w:right w:val="single" w:sz="4" w:space="0" w:color="000000"/>
            </w:tcBorders>
          </w:tcPr>
          <w:p w14:paraId="6C53F9A8"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 xml:space="preserve">4cm </w:t>
            </w:r>
          </w:p>
        </w:tc>
      </w:tr>
      <w:tr w:rsidR="00B20C05" w:rsidRPr="00A03D67" w14:paraId="48855F80" w14:textId="77777777" w:rsidTr="00F455EE">
        <w:trPr>
          <w:trHeight w:val="290"/>
        </w:trPr>
        <w:tc>
          <w:tcPr>
            <w:tcW w:w="4821" w:type="dxa"/>
            <w:tcBorders>
              <w:left w:val="single" w:sz="4" w:space="0" w:color="000000"/>
              <w:bottom w:val="single" w:sz="4" w:space="0" w:color="000000"/>
              <w:right w:val="single" w:sz="4" w:space="0" w:color="000000"/>
            </w:tcBorders>
          </w:tcPr>
          <w:p w14:paraId="740CF009"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Kąt widzenia</w:t>
            </w:r>
          </w:p>
        </w:tc>
        <w:tc>
          <w:tcPr>
            <w:tcW w:w="4819" w:type="dxa"/>
            <w:tcBorders>
              <w:bottom w:val="single" w:sz="4" w:space="0" w:color="000000"/>
              <w:right w:val="single" w:sz="4" w:space="0" w:color="000000"/>
            </w:tcBorders>
          </w:tcPr>
          <w:p w14:paraId="2F6172FF"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160°</w:t>
            </w:r>
          </w:p>
        </w:tc>
      </w:tr>
      <w:tr w:rsidR="00B20C05" w:rsidRPr="00A03D67" w14:paraId="0FB526FE" w14:textId="77777777" w:rsidTr="00F455EE">
        <w:trPr>
          <w:trHeight w:val="290"/>
        </w:trPr>
        <w:tc>
          <w:tcPr>
            <w:tcW w:w="4821" w:type="dxa"/>
            <w:tcBorders>
              <w:left w:val="single" w:sz="4" w:space="0" w:color="000000"/>
              <w:bottom w:val="single" w:sz="4" w:space="0" w:color="000000"/>
              <w:right w:val="single" w:sz="4" w:space="0" w:color="000000"/>
            </w:tcBorders>
          </w:tcPr>
          <w:p w14:paraId="3FAD9A8D"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Rodzaj sterowania</w:t>
            </w:r>
          </w:p>
        </w:tc>
        <w:tc>
          <w:tcPr>
            <w:tcW w:w="4819" w:type="dxa"/>
            <w:tcBorders>
              <w:bottom w:val="single" w:sz="4" w:space="0" w:color="000000"/>
              <w:right w:val="single" w:sz="4" w:space="0" w:color="000000"/>
            </w:tcBorders>
          </w:tcPr>
          <w:p w14:paraId="020EE007"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ścienne + bezprzewodowe</w:t>
            </w:r>
          </w:p>
        </w:tc>
      </w:tr>
      <w:tr w:rsidR="00B20C05" w:rsidRPr="00A03D67" w14:paraId="7C055ED9" w14:textId="77777777" w:rsidTr="00F455EE">
        <w:trPr>
          <w:trHeight w:val="290"/>
        </w:trPr>
        <w:tc>
          <w:tcPr>
            <w:tcW w:w="4821" w:type="dxa"/>
            <w:tcBorders>
              <w:left w:val="single" w:sz="4" w:space="0" w:color="000000"/>
              <w:bottom w:val="single" w:sz="4" w:space="0" w:color="000000"/>
              <w:right w:val="single" w:sz="4" w:space="0" w:color="000000"/>
            </w:tcBorders>
          </w:tcPr>
          <w:p w14:paraId="33A58577"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Rodzaj silnika</w:t>
            </w:r>
          </w:p>
        </w:tc>
        <w:tc>
          <w:tcPr>
            <w:tcW w:w="4819" w:type="dxa"/>
            <w:tcBorders>
              <w:bottom w:val="single" w:sz="4" w:space="0" w:color="000000"/>
              <w:right w:val="single" w:sz="4" w:space="0" w:color="000000"/>
            </w:tcBorders>
          </w:tcPr>
          <w:p w14:paraId="6FFDF0A2"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Tubowy</w:t>
            </w:r>
          </w:p>
        </w:tc>
      </w:tr>
      <w:tr w:rsidR="00B20C05" w:rsidRPr="00A03D67" w14:paraId="268F2D54" w14:textId="77777777" w:rsidTr="00F455EE">
        <w:trPr>
          <w:trHeight w:val="290"/>
        </w:trPr>
        <w:tc>
          <w:tcPr>
            <w:tcW w:w="4821" w:type="dxa"/>
            <w:tcBorders>
              <w:left w:val="single" w:sz="4" w:space="0" w:color="000000"/>
              <w:bottom w:val="single" w:sz="4" w:space="0" w:color="000000"/>
              <w:right w:val="single" w:sz="4" w:space="0" w:color="000000"/>
            </w:tcBorders>
          </w:tcPr>
          <w:p w14:paraId="7514AF87"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Możliwość zabudowy w suficie</w:t>
            </w:r>
          </w:p>
        </w:tc>
        <w:tc>
          <w:tcPr>
            <w:tcW w:w="4819" w:type="dxa"/>
            <w:tcBorders>
              <w:bottom w:val="single" w:sz="4" w:space="0" w:color="000000"/>
              <w:right w:val="single" w:sz="4" w:space="0" w:color="000000"/>
            </w:tcBorders>
          </w:tcPr>
          <w:p w14:paraId="359EC242" w14:textId="77777777" w:rsidR="00B20C05" w:rsidRPr="00A03D67" w:rsidRDefault="00B20C0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TAK</w:t>
            </w:r>
          </w:p>
        </w:tc>
      </w:tr>
    </w:tbl>
    <w:p w14:paraId="5DCAB0B4" w14:textId="77777777" w:rsidR="00B20C05" w:rsidRPr="00A03D67" w:rsidRDefault="00B20C05" w:rsidP="00B20C05">
      <w:pPr>
        <w:rPr>
          <w:rFonts w:cstheme="minorHAnsi"/>
          <w:sz w:val="20"/>
          <w:szCs w:val="20"/>
        </w:rPr>
      </w:pPr>
    </w:p>
    <w:p w14:paraId="43E9C447" w14:textId="77777777" w:rsidR="00B20C05" w:rsidRPr="00A03D67" w:rsidRDefault="00B20C05" w:rsidP="00B20C05">
      <w:pPr>
        <w:rPr>
          <w:rFonts w:cstheme="minorHAnsi"/>
          <w:sz w:val="20"/>
          <w:szCs w:val="20"/>
        </w:rPr>
      </w:pPr>
    </w:p>
    <w:p w14:paraId="07C7478A" w14:textId="2634A21B" w:rsidR="00BC1765" w:rsidRPr="00A03D67" w:rsidRDefault="00BC1765" w:rsidP="00BC1765">
      <w:pPr>
        <w:pStyle w:val="Nagwek2"/>
        <w:rPr>
          <w:rFonts w:asciiTheme="minorHAnsi" w:hAnsiTheme="minorHAnsi" w:cstheme="minorHAnsi"/>
          <w:sz w:val="20"/>
          <w:szCs w:val="20"/>
        </w:rPr>
      </w:pPr>
      <w:r w:rsidRPr="00A03D67">
        <w:rPr>
          <w:rFonts w:asciiTheme="minorHAnsi" w:hAnsiTheme="minorHAnsi" w:cstheme="minorHAnsi"/>
          <w:sz w:val="20"/>
          <w:szCs w:val="20"/>
        </w:rPr>
        <w:lastRenderedPageBreak/>
        <w:t xml:space="preserve">Projektor multimedialny z ekranem </w:t>
      </w:r>
      <w:r w:rsidR="000D4D18">
        <w:rPr>
          <w:rFonts w:asciiTheme="minorHAnsi" w:hAnsiTheme="minorHAnsi" w:cstheme="minorHAnsi"/>
          <w:sz w:val="20"/>
          <w:szCs w:val="20"/>
        </w:rPr>
        <w:t>przenośnym</w:t>
      </w:r>
      <w:r w:rsidRPr="00A03D67">
        <w:rPr>
          <w:rFonts w:asciiTheme="minorHAnsi" w:hAnsiTheme="minorHAnsi" w:cstheme="minorHAnsi"/>
          <w:sz w:val="20"/>
          <w:szCs w:val="20"/>
        </w:rPr>
        <w:t xml:space="preserve"> (1 szt.) </w:t>
      </w:r>
    </w:p>
    <w:tbl>
      <w:tblPr>
        <w:tblW w:w="9640" w:type="dxa"/>
        <w:tblLayout w:type="fixed"/>
        <w:tblCellMar>
          <w:left w:w="70" w:type="dxa"/>
          <w:right w:w="70" w:type="dxa"/>
        </w:tblCellMar>
        <w:tblLook w:val="04A0" w:firstRow="1" w:lastRow="0" w:firstColumn="1" w:lastColumn="0" w:noHBand="0" w:noVBand="1"/>
      </w:tblPr>
      <w:tblGrid>
        <w:gridCol w:w="4821"/>
        <w:gridCol w:w="4819"/>
      </w:tblGrid>
      <w:tr w:rsidR="00BC1765" w:rsidRPr="00A03D67" w14:paraId="57ACE5C7" w14:textId="77777777" w:rsidTr="00BC1765">
        <w:trPr>
          <w:trHeight w:val="290"/>
        </w:trPr>
        <w:tc>
          <w:tcPr>
            <w:tcW w:w="4821" w:type="dxa"/>
            <w:tcBorders>
              <w:top w:val="single" w:sz="4" w:space="0" w:color="000000"/>
              <w:left w:val="single" w:sz="4" w:space="0" w:color="000000"/>
              <w:bottom w:val="single" w:sz="4" w:space="0" w:color="000000"/>
              <w:right w:val="single" w:sz="4" w:space="0" w:color="000000"/>
            </w:tcBorders>
          </w:tcPr>
          <w:p w14:paraId="031026D8"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Technologia wyświetlania</w:t>
            </w:r>
          </w:p>
        </w:tc>
        <w:tc>
          <w:tcPr>
            <w:tcW w:w="4819" w:type="dxa"/>
            <w:tcBorders>
              <w:top w:val="single" w:sz="4" w:space="0" w:color="000000"/>
              <w:bottom w:val="single" w:sz="4" w:space="0" w:color="000000"/>
              <w:right w:val="single" w:sz="4" w:space="0" w:color="000000"/>
            </w:tcBorders>
          </w:tcPr>
          <w:p w14:paraId="1DAED84E"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DLP</w:t>
            </w:r>
          </w:p>
        </w:tc>
      </w:tr>
      <w:tr w:rsidR="00BC1765" w:rsidRPr="00A03D67" w14:paraId="79CEAE10" w14:textId="77777777" w:rsidTr="00BC1765">
        <w:trPr>
          <w:trHeight w:val="290"/>
        </w:trPr>
        <w:tc>
          <w:tcPr>
            <w:tcW w:w="4821" w:type="dxa"/>
            <w:tcBorders>
              <w:left w:val="single" w:sz="4" w:space="0" w:color="000000"/>
              <w:bottom w:val="single" w:sz="4" w:space="0" w:color="000000"/>
              <w:right w:val="single" w:sz="4" w:space="0" w:color="000000"/>
            </w:tcBorders>
          </w:tcPr>
          <w:p w14:paraId="1EF7F20A"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 xml:space="preserve">Jasność </w:t>
            </w:r>
          </w:p>
        </w:tc>
        <w:tc>
          <w:tcPr>
            <w:tcW w:w="4819" w:type="dxa"/>
            <w:tcBorders>
              <w:bottom w:val="single" w:sz="4" w:space="0" w:color="000000"/>
              <w:right w:val="single" w:sz="4" w:space="0" w:color="000000"/>
            </w:tcBorders>
          </w:tcPr>
          <w:p w14:paraId="290D2EF1"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Co najmniej 4000 ANSI lumen – pomiar jasności zgodny z normą ANSI</w:t>
            </w:r>
          </w:p>
        </w:tc>
      </w:tr>
      <w:tr w:rsidR="00BC1765" w:rsidRPr="00A03D67" w14:paraId="65CA703F" w14:textId="77777777" w:rsidTr="00BC1765">
        <w:trPr>
          <w:trHeight w:val="290"/>
        </w:trPr>
        <w:tc>
          <w:tcPr>
            <w:tcW w:w="4821" w:type="dxa"/>
            <w:tcBorders>
              <w:left w:val="single" w:sz="4" w:space="0" w:color="000000"/>
              <w:bottom w:val="single" w:sz="4" w:space="0" w:color="000000"/>
              <w:right w:val="single" w:sz="4" w:space="0" w:color="000000"/>
            </w:tcBorders>
          </w:tcPr>
          <w:p w14:paraId="08F885D7"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Rozdzielczość natywna</w:t>
            </w:r>
          </w:p>
        </w:tc>
        <w:tc>
          <w:tcPr>
            <w:tcW w:w="4819" w:type="dxa"/>
            <w:tcBorders>
              <w:bottom w:val="single" w:sz="4" w:space="0" w:color="000000"/>
              <w:right w:val="single" w:sz="4" w:space="0" w:color="000000"/>
            </w:tcBorders>
          </w:tcPr>
          <w:p w14:paraId="41333D7B"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1920 x 1080</w:t>
            </w:r>
          </w:p>
        </w:tc>
      </w:tr>
      <w:tr w:rsidR="00BC1765" w:rsidRPr="00A03D67" w14:paraId="1D32CFC6" w14:textId="77777777" w:rsidTr="00BC1765">
        <w:trPr>
          <w:trHeight w:val="290"/>
        </w:trPr>
        <w:tc>
          <w:tcPr>
            <w:tcW w:w="4821" w:type="dxa"/>
            <w:tcBorders>
              <w:left w:val="single" w:sz="4" w:space="0" w:color="000000"/>
              <w:bottom w:val="single" w:sz="4" w:space="0" w:color="000000"/>
              <w:right w:val="single" w:sz="4" w:space="0" w:color="000000"/>
            </w:tcBorders>
          </w:tcPr>
          <w:p w14:paraId="2241158D"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 xml:space="preserve">Kontrast </w:t>
            </w:r>
          </w:p>
        </w:tc>
        <w:tc>
          <w:tcPr>
            <w:tcW w:w="4819" w:type="dxa"/>
            <w:tcBorders>
              <w:bottom w:val="single" w:sz="4" w:space="0" w:color="000000"/>
              <w:right w:val="single" w:sz="4" w:space="0" w:color="000000"/>
            </w:tcBorders>
          </w:tcPr>
          <w:p w14:paraId="35E494F2"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Co najmniej 15 000:1</w:t>
            </w:r>
          </w:p>
        </w:tc>
      </w:tr>
      <w:tr w:rsidR="00BC1765" w:rsidRPr="00A03D67" w14:paraId="2F123BB5" w14:textId="77777777" w:rsidTr="00BC1765">
        <w:trPr>
          <w:trHeight w:val="290"/>
        </w:trPr>
        <w:tc>
          <w:tcPr>
            <w:tcW w:w="4821" w:type="dxa"/>
            <w:tcBorders>
              <w:left w:val="single" w:sz="4" w:space="0" w:color="000000"/>
              <w:bottom w:val="single" w:sz="4" w:space="0" w:color="000000"/>
              <w:right w:val="single" w:sz="4" w:space="0" w:color="000000"/>
            </w:tcBorders>
          </w:tcPr>
          <w:p w14:paraId="415999D3"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Proporcje obrazu</w:t>
            </w:r>
          </w:p>
        </w:tc>
        <w:tc>
          <w:tcPr>
            <w:tcW w:w="4819" w:type="dxa"/>
            <w:tcBorders>
              <w:bottom w:val="single" w:sz="4" w:space="0" w:color="000000"/>
              <w:right w:val="single" w:sz="4" w:space="0" w:color="000000"/>
            </w:tcBorders>
          </w:tcPr>
          <w:p w14:paraId="256F04A7"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Dokładnie 16:9</w:t>
            </w:r>
          </w:p>
        </w:tc>
      </w:tr>
      <w:tr w:rsidR="00BC1765" w:rsidRPr="00A03D67" w14:paraId="0F08BF07" w14:textId="77777777" w:rsidTr="00BC1765">
        <w:trPr>
          <w:trHeight w:val="290"/>
        </w:trPr>
        <w:tc>
          <w:tcPr>
            <w:tcW w:w="4821" w:type="dxa"/>
            <w:tcBorders>
              <w:left w:val="single" w:sz="4" w:space="0" w:color="000000"/>
              <w:bottom w:val="single" w:sz="4" w:space="0" w:color="000000"/>
              <w:right w:val="single" w:sz="4" w:space="0" w:color="000000"/>
            </w:tcBorders>
          </w:tcPr>
          <w:p w14:paraId="69895BB4"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Korekcja zniekształcenia trapezowego</w:t>
            </w:r>
          </w:p>
        </w:tc>
        <w:tc>
          <w:tcPr>
            <w:tcW w:w="4819" w:type="dxa"/>
            <w:tcBorders>
              <w:bottom w:val="single" w:sz="4" w:space="0" w:color="000000"/>
              <w:right w:val="single" w:sz="4" w:space="0" w:color="000000"/>
            </w:tcBorders>
          </w:tcPr>
          <w:p w14:paraId="558FF722"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Co najmniej +/-40 stopni w pionie</w:t>
            </w:r>
          </w:p>
        </w:tc>
      </w:tr>
      <w:tr w:rsidR="00BC1765" w:rsidRPr="00A03D67" w14:paraId="04FC75D2" w14:textId="77777777" w:rsidTr="00BC1765">
        <w:trPr>
          <w:trHeight w:val="290"/>
        </w:trPr>
        <w:tc>
          <w:tcPr>
            <w:tcW w:w="4821" w:type="dxa"/>
            <w:tcBorders>
              <w:left w:val="single" w:sz="4" w:space="0" w:color="000000"/>
              <w:bottom w:val="single" w:sz="4" w:space="0" w:color="000000"/>
              <w:right w:val="single" w:sz="4" w:space="0" w:color="000000"/>
            </w:tcBorders>
          </w:tcPr>
          <w:p w14:paraId="5D9523B1"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Współczynnik projekcji</w:t>
            </w:r>
          </w:p>
        </w:tc>
        <w:tc>
          <w:tcPr>
            <w:tcW w:w="4819" w:type="dxa"/>
            <w:tcBorders>
              <w:bottom w:val="single" w:sz="4" w:space="0" w:color="000000"/>
              <w:right w:val="single" w:sz="4" w:space="0" w:color="000000"/>
            </w:tcBorders>
          </w:tcPr>
          <w:p w14:paraId="3D872753"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Obejmujący swoim zakresem 1,40-1,65</w:t>
            </w:r>
          </w:p>
        </w:tc>
      </w:tr>
      <w:tr w:rsidR="00BC1765" w:rsidRPr="00A03D67" w14:paraId="242366CB" w14:textId="77777777" w:rsidTr="00BC1765">
        <w:trPr>
          <w:trHeight w:val="290"/>
        </w:trPr>
        <w:tc>
          <w:tcPr>
            <w:tcW w:w="4821" w:type="dxa"/>
            <w:tcBorders>
              <w:left w:val="single" w:sz="4" w:space="0" w:color="000000"/>
              <w:bottom w:val="single" w:sz="4" w:space="0" w:color="000000"/>
              <w:right w:val="single" w:sz="4" w:space="0" w:color="000000"/>
            </w:tcBorders>
          </w:tcPr>
          <w:p w14:paraId="6440A485"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 xml:space="preserve">Maksymalna przekątna obrazu </w:t>
            </w:r>
          </w:p>
        </w:tc>
        <w:tc>
          <w:tcPr>
            <w:tcW w:w="4819" w:type="dxa"/>
            <w:tcBorders>
              <w:bottom w:val="single" w:sz="4" w:space="0" w:color="000000"/>
              <w:right w:val="single" w:sz="4" w:space="0" w:color="000000"/>
            </w:tcBorders>
          </w:tcPr>
          <w:p w14:paraId="1EF47B1A"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Co najmniej 300”</w:t>
            </w:r>
          </w:p>
        </w:tc>
      </w:tr>
      <w:tr w:rsidR="00BC1765" w:rsidRPr="00A03D67" w14:paraId="660D8698" w14:textId="77777777" w:rsidTr="00BC1765">
        <w:trPr>
          <w:trHeight w:val="290"/>
        </w:trPr>
        <w:tc>
          <w:tcPr>
            <w:tcW w:w="4821" w:type="dxa"/>
            <w:tcBorders>
              <w:left w:val="single" w:sz="4" w:space="0" w:color="000000"/>
              <w:bottom w:val="single" w:sz="4" w:space="0" w:color="000000"/>
              <w:right w:val="single" w:sz="4" w:space="0" w:color="000000"/>
            </w:tcBorders>
          </w:tcPr>
          <w:p w14:paraId="7D2B451F"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Złącza wejściowe</w:t>
            </w:r>
          </w:p>
        </w:tc>
        <w:tc>
          <w:tcPr>
            <w:tcW w:w="4819" w:type="dxa"/>
            <w:tcBorders>
              <w:bottom w:val="single" w:sz="4" w:space="0" w:color="000000"/>
              <w:right w:val="single" w:sz="4" w:space="0" w:color="000000"/>
            </w:tcBorders>
          </w:tcPr>
          <w:p w14:paraId="0007AC21"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Co najmniej:</w:t>
            </w:r>
          </w:p>
          <w:p w14:paraId="416316D3" w14:textId="77777777" w:rsidR="00BC1765" w:rsidRPr="00A03D67" w:rsidRDefault="00BC1765" w:rsidP="00BC1765">
            <w:pPr>
              <w:pStyle w:val="Akapitzlist"/>
              <w:widowControl w:val="0"/>
              <w:numPr>
                <w:ilvl w:val="0"/>
                <w:numId w:val="19"/>
              </w:numPr>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1 x VGA</w:t>
            </w:r>
          </w:p>
          <w:p w14:paraId="116F7645" w14:textId="77777777" w:rsidR="00BC1765" w:rsidRPr="00A03D67" w:rsidRDefault="00BC1765" w:rsidP="00BC1765">
            <w:pPr>
              <w:pStyle w:val="Akapitzlist"/>
              <w:widowControl w:val="0"/>
              <w:numPr>
                <w:ilvl w:val="0"/>
                <w:numId w:val="19"/>
              </w:numPr>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2 x HDMI</w:t>
            </w:r>
          </w:p>
          <w:p w14:paraId="7C18FF78" w14:textId="77777777" w:rsidR="00BC1765" w:rsidRPr="00A03D67" w:rsidRDefault="00BC1765" w:rsidP="00BC1765">
            <w:pPr>
              <w:pStyle w:val="Akapitzlist"/>
              <w:widowControl w:val="0"/>
              <w:numPr>
                <w:ilvl w:val="0"/>
                <w:numId w:val="19"/>
              </w:numPr>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 xml:space="preserve">Wejście audio niesymetryczne </w:t>
            </w:r>
          </w:p>
        </w:tc>
      </w:tr>
      <w:tr w:rsidR="00BC1765" w:rsidRPr="00A03D67" w14:paraId="3A375D16" w14:textId="77777777" w:rsidTr="00BC1765">
        <w:trPr>
          <w:trHeight w:val="290"/>
        </w:trPr>
        <w:tc>
          <w:tcPr>
            <w:tcW w:w="4821" w:type="dxa"/>
            <w:tcBorders>
              <w:left w:val="single" w:sz="4" w:space="0" w:color="000000"/>
              <w:bottom w:val="single" w:sz="4" w:space="0" w:color="000000"/>
              <w:right w:val="single" w:sz="4" w:space="0" w:color="000000"/>
            </w:tcBorders>
          </w:tcPr>
          <w:p w14:paraId="2FF1538E"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Złącza wyjściowe</w:t>
            </w:r>
          </w:p>
        </w:tc>
        <w:tc>
          <w:tcPr>
            <w:tcW w:w="4819" w:type="dxa"/>
            <w:tcBorders>
              <w:bottom w:val="single" w:sz="4" w:space="0" w:color="000000"/>
              <w:right w:val="single" w:sz="4" w:space="0" w:color="000000"/>
            </w:tcBorders>
          </w:tcPr>
          <w:p w14:paraId="581F3C5C"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Co najmniej:</w:t>
            </w:r>
          </w:p>
          <w:p w14:paraId="415B8417" w14:textId="77777777" w:rsidR="00BC1765" w:rsidRPr="00A03D67" w:rsidRDefault="00BC1765" w:rsidP="00BC1765">
            <w:pPr>
              <w:pStyle w:val="Akapitzlist"/>
              <w:widowControl w:val="0"/>
              <w:numPr>
                <w:ilvl w:val="0"/>
                <w:numId w:val="20"/>
              </w:numPr>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1 x VGA</w:t>
            </w:r>
          </w:p>
          <w:p w14:paraId="6EE74B0E" w14:textId="77777777" w:rsidR="00BC1765" w:rsidRPr="00A03D67" w:rsidRDefault="00BC1765" w:rsidP="00BC1765">
            <w:pPr>
              <w:pStyle w:val="Akapitzlist"/>
              <w:widowControl w:val="0"/>
              <w:numPr>
                <w:ilvl w:val="0"/>
                <w:numId w:val="20"/>
              </w:numPr>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1 x audio niesymetryczne</w:t>
            </w:r>
          </w:p>
        </w:tc>
      </w:tr>
      <w:tr w:rsidR="00BC1765" w:rsidRPr="00A03D67" w14:paraId="35D110AC" w14:textId="77777777" w:rsidTr="00BC1765">
        <w:trPr>
          <w:trHeight w:val="290"/>
        </w:trPr>
        <w:tc>
          <w:tcPr>
            <w:tcW w:w="4821" w:type="dxa"/>
            <w:tcBorders>
              <w:left w:val="single" w:sz="4" w:space="0" w:color="000000"/>
              <w:bottom w:val="single" w:sz="4" w:space="0" w:color="000000"/>
              <w:right w:val="single" w:sz="4" w:space="0" w:color="000000"/>
            </w:tcBorders>
          </w:tcPr>
          <w:p w14:paraId="78FAD859"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 xml:space="preserve">Dodatkowe złącza </w:t>
            </w:r>
          </w:p>
        </w:tc>
        <w:tc>
          <w:tcPr>
            <w:tcW w:w="4819" w:type="dxa"/>
            <w:tcBorders>
              <w:bottom w:val="single" w:sz="4" w:space="0" w:color="000000"/>
              <w:right w:val="single" w:sz="4" w:space="0" w:color="000000"/>
            </w:tcBorders>
          </w:tcPr>
          <w:p w14:paraId="4A4AD9D9"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Co najmniej:</w:t>
            </w:r>
          </w:p>
          <w:p w14:paraId="34943C10" w14:textId="77777777" w:rsidR="00BC1765" w:rsidRPr="00A03D67" w:rsidRDefault="00BC1765" w:rsidP="00BC1765">
            <w:pPr>
              <w:pStyle w:val="Akapitzlist"/>
              <w:widowControl w:val="0"/>
              <w:numPr>
                <w:ilvl w:val="0"/>
                <w:numId w:val="21"/>
              </w:numPr>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1 x RS-232</w:t>
            </w:r>
          </w:p>
        </w:tc>
      </w:tr>
      <w:tr w:rsidR="00BC1765" w:rsidRPr="00A03D67" w14:paraId="7FFAEB72" w14:textId="77777777" w:rsidTr="00BC1765">
        <w:trPr>
          <w:trHeight w:val="290"/>
        </w:trPr>
        <w:tc>
          <w:tcPr>
            <w:tcW w:w="4821" w:type="dxa"/>
            <w:tcBorders>
              <w:left w:val="single" w:sz="4" w:space="0" w:color="000000"/>
              <w:bottom w:val="single" w:sz="4" w:space="0" w:color="000000"/>
              <w:right w:val="single" w:sz="4" w:space="0" w:color="000000"/>
            </w:tcBorders>
          </w:tcPr>
          <w:p w14:paraId="30796EAD"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 xml:space="preserve">Głośnik/i </w:t>
            </w:r>
          </w:p>
        </w:tc>
        <w:tc>
          <w:tcPr>
            <w:tcW w:w="4819" w:type="dxa"/>
            <w:tcBorders>
              <w:bottom w:val="single" w:sz="4" w:space="0" w:color="000000"/>
              <w:right w:val="single" w:sz="4" w:space="0" w:color="000000"/>
            </w:tcBorders>
          </w:tcPr>
          <w:p w14:paraId="3D97B4AB"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Wbudowany/e, o mocy co najmniej 2W</w:t>
            </w:r>
          </w:p>
        </w:tc>
      </w:tr>
      <w:tr w:rsidR="00BC1765" w:rsidRPr="00A03D67" w14:paraId="1EEBE5A6" w14:textId="77777777" w:rsidTr="00BC1765">
        <w:trPr>
          <w:trHeight w:val="290"/>
        </w:trPr>
        <w:tc>
          <w:tcPr>
            <w:tcW w:w="4821" w:type="dxa"/>
            <w:tcBorders>
              <w:left w:val="single" w:sz="4" w:space="0" w:color="000000"/>
              <w:bottom w:val="single" w:sz="4" w:space="0" w:color="000000"/>
              <w:right w:val="single" w:sz="4" w:space="0" w:color="000000"/>
            </w:tcBorders>
          </w:tcPr>
          <w:p w14:paraId="582760C2"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Źródło światła</w:t>
            </w:r>
          </w:p>
        </w:tc>
        <w:tc>
          <w:tcPr>
            <w:tcW w:w="4819" w:type="dxa"/>
            <w:tcBorders>
              <w:bottom w:val="single" w:sz="4" w:space="0" w:color="000000"/>
              <w:right w:val="single" w:sz="4" w:space="0" w:color="000000"/>
            </w:tcBorders>
          </w:tcPr>
          <w:p w14:paraId="79B7E57D"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Lampa lub laser</w:t>
            </w:r>
          </w:p>
        </w:tc>
      </w:tr>
      <w:tr w:rsidR="00BC1765" w:rsidRPr="00A03D67" w14:paraId="4CDE3397" w14:textId="77777777" w:rsidTr="00BC1765">
        <w:trPr>
          <w:trHeight w:val="290"/>
        </w:trPr>
        <w:tc>
          <w:tcPr>
            <w:tcW w:w="4821" w:type="dxa"/>
            <w:tcBorders>
              <w:left w:val="single" w:sz="4" w:space="0" w:color="000000"/>
              <w:bottom w:val="single" w:sz="4" w:space="0" w:color="000000"/>
              <w:right w:val="single" w:sz="4" w:space="0" w:color="000000"/>
            </w:tcBorders>
          </w:tcPr>
          <w:p w14:paraId="5AD5C0E2"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Gwarancja producenta</w:t>
            </w:r>
          </w:p>
        </w:tc>
        <w:tc>
          <w:tcPr>
            <w:tcW w:w="4819" w:type="dxa"/>
            <w:tcBorders>
              <w:bottom w:val="single" w:sz="4" w:space="0" w:color="000000"/>
              <w:right w:val="single" w:sz="4" w:space="0" w:color="000000"/>
            </w:tcBorders>
          </w:tcPr>
          <w:p w14:paraId="5555850D"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Co najmniej 2 lata na sam projektor, dowolna na źródło światła – z zastrzeżeniem, że projektor musi zostać dostarczony ze źródłem światła tego samego producenta co sam projektor, jako komplet</w:t>
            </w:r>
          </w:p>
        </w:tc>
      </w:tr>
      <w:tr w:rsidR="00BC1765" w:rsidRPr="00A03D67" w14:paraId="7203E9CF" w14:textId="77777777" w:rsidTr="00BC1765">
        <w:trPr>
          <w:trHeight w:val="290"/>
        </w:trPr>
        <w:tc>
          <w:tcPr>
            <w:tcW w:w="4821" w:type="dxa"/>
            <w:tcBorders>
              <w:left w:val="single" w:sz="4" w:space="0" w:color="000000"/>
              <w:bottom w:val="single" w:sz="4" w:space="0" w:color="000000"/>
              <w:right w:val="single" w:sz="4" w:space="0" w:color="000000"/>
            </w:tcBorders>
          </w:tcPr>
          <w:p w14:paraId="036E08F7"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 xml:space="preserve">Dodatkowa funkcjonalność </w:t>
            </w:r>
          </w:p>
        </w:tc>
        <w:tc>
          <w:tcPr>
            <w:tcW w:w="4819" w:type="dxa"/>
            <w:tcBorders>
              <w:bottom w:val="single" w:sz="4" w:space="0" w:color="000000"/>
              <w:right w:val="single" w:sz="4" w:space="0" w:color="000000"/>
            </w:tcBorders>
          </w:tcPr>
          <w:p w14:paraId="2F5AAECB"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Co najmniej:</w:t>
            </w:r>
          </w:p>
          <w:p w14:paraId="44F06B07" w14:textId="77777777" w:rsidR="00BC1765" w:rsidRPr="00A03D67" w:rsidRDefault="00BC1765" w:rsidP="00BC1765">
            <w:pPr>
              <w:pStyle w:val="Akapitzlist"/>
              <w:widowControl w:val="0"/>
              <w:numPr>
                <w:ilvl w:val="0"/>
                <w:numId w:val="22"/>
              </w:numPr>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Menu OSD projektora w języku polskim</w:t>
            </w:r>
          </w:p>
          <w:p w14:paraId="5646B7BE" w14:textId="77777777" w:rsidR="00BC1765" w:rsidRPr="00A03D67" w:rsidRDefault="00BC1765" w:rsidP="00BC1765">
            <w:pPr>
              <w:pStyle w:val="Akapitzlist"/>
              <w:widowControl w:val="0"/>
              <w:numPr>
                <w:ilvl w:val="0"/>
                <w:numId w:val="22"/>
              </w:numPr>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 xml:space="preserve">Możliwość ustawienia blokady bezpieczeństwa/hasła dostępu </w:t>
            </w:r>
          </w:p>
        </w:tc>
      </w:tr>
    </w:tbl>
    <w:p w14:paraId="3F48A1B0" w14:textId="3F2F7A5B" w:rsidR="00BC1765" w:rsidRPr="00D618DB" w:rsidRDefault="00BC1765" w:rsidP="00BC1765">
      <w:pPr>
        <w:pStyle w:val="NATableTextDouble"/>
        <w:rPr>
          <w:rFonts w:asciiTheme="minorHAnsi" w:hAnsiTheme="minorHAnsi" w:cstheme="minorHAnsi"/>
          <w:lang w:val="pl-PL"/>
        </w:rPr>
      </w:pPr>
      <w:r w:rsidRPr="00D618DB">
        <w:rPr>
          <w:rFonts w:asciiTheme="minorHAnsi" w:hAnsiTheme="minorHAnsi" w:cstheme="minorHAnsi"/>
          <w:lang w:val="pl-PL"/>
        </w:rPr>
        <w:t>Do projektora należy dostarczyć ekran projekcyjny</w:t>
      </w:r>
      <w:r w:rsidR="00A80771" w:rsidRPr="00D618DB">
        <w:rPr>
          <w:rFonts w:asciiTheme="minorHAnsi" w:hAnsiTheme="minorHAnsi" w:cstheme="minorHAnsi"/>
          <w:lang w:val="pl-PL"/>
        </w:rPr>
        <w:t xml:space="preserve"> przenośny</w:t>
      </w:r>
      <w:r w:rsidRPr="00D618DB">
        <w:rPr>
          <w:rFonts w:asciiTheme="minorHAnsi" w:hAnsiTheme="minorHAnsi" w:cstheme="minorHAnsi"/>
          <w:lang w:val="pl-PL"/>
        </w:rPr>
        <w:t xml:space="preserve">, wyposażony w odpowiednią torbę transportową. </w:t>
      </w:r>
    </w:p>
    <w:p w14:paraId="606FA46B" w14:textId="77777777" w:rsidR="00BC1765" w:rsidRPr="00D618DB" w:rsidRDefault="00BC1765" w:rsidP="00BC1765">
      <w:pPr>
        <w:rPr>
          <w:rFonts w:cstheme="minorHAnsi"/>
          <w:sz w:val="20"/>
          <w:szCs w:val="20"/>
        </w:rPr>
      </w:pPr>
    </w:p>
    <w:p w14:paraId="04B65983" w14:textId="1DDD740E" w:rsidR="00BC1765" w:rsidRPr="00A03D67" w:rsidRDefault="00BC1765" w:rsidP="00BC1765">
      <w:pPr>
        <w:rPr>
          <w:rFonts w:cstheme="minorHAnsi"/>
          <w:sz w:val="20"/>
          <w:szCs w:val="20"/>
          <w:lang w:val="en-US"/>
        </w:rPr>
      </w:pPr>
      <w:r w:rsidRPr="00A03D67">
        <w:rPr>
          <w:rFonts w:cstheme="minorHAnsi"/>
          <w:sz w:val="20"/>
          <w:szCs w:val="20"/>
          <w:lang w:val="en-US"/>
        </w:rPr>
        <w:t>Ekran projekcyjny przenośny:</w:t>
      </w:r>
    </w:p>
    <w:tbl>
      <w:tblPr>
        <w:tblW w:w="9640" w:type="dxa"/>
        <w:tblLayout w:type="fixed"/>
        <w:tblCellMar>
          <w:left w:w="70" w:type="dxa"/>
          <w:right w:w="70" w:type="dxa"/>
        </w:tblCellMar>
        <w:tblLook w:val="04A0" w:firstRow="1" w:lastRow="0" w:firstColumn="1" w:lastColumn="0" w:noHBand="0" w:noVBand="1"/>
      </w:tblPr>
      <w:tblGrid>
        <w:gridCol w:w="4821"/>
        <w:gridCol w:w="4819"/>
      </w:tblGrid>
      <w:tr w:rsidR="00BC1765" w:rsidRPr="00A03D67" w14:paraId="65249A40" w14:textId="77777777" w:rsidTr="00F455EE">
        <w:trPr>
          <w:trHeight w:val="290"/>
        </w:trPr>
        <w:tc>
          <w:tcPr>
            <w:tcW w:w="4820" w:type="dxa"/>
            <w:tcBorders>
              <w:top w:val="single" w:sz="4" w:space="0" w:color="000000"/>
              <w:left w:val="single" w:sz="4" w:space="0" w:color="000000"/>
              <w:bottom w:val="single" w:sz="4" w:space="0" w:color="000000"/>
              <w:right w:val="single" w:sz="4" w:space="0" w:color="000000"/>
            </w:tcBorders>
          </w:tcPr>
          <w:p w14:paraId="6294A69E"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 xml:space="preserve">Typ ekranu </w:t>
            </w:r>
          </w:p>
        </w:tc>
        <w:tc>
          <w:tcPr>
            <w:tcW w:w="4819" w:type="dxa"/>
            <w:tcBorders>
              <w:top w:val="single" w:sz="4" w:space="0" w:color="000000"/>
              <w:bottom w:val="single" w:sz="4" w:space="0" w:color="000000"/>
              <w:right w:val="single" w:sz="4" w:space="0" w:color="000000"/>
            </w:tcBorders>
          </w:tcPr>
          <w:p w14:paraId="7BC8E5CB"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Na trójnogu</w:t>
            </w:r>
          </w:p>
        </w:tc>
      </w:tr>
      <w:tr w:rsidR="00BC1765" w:rsidRPr="00A03D67" w14:paraId="225646F0" w14:textId="77777777" w:rsidTr="00F455EE">
        <w:trPr>
          <w:trHeight w:val="290"/>
        </w:trPr>
        <w:tc>
          <w:tcPr>
            <w:tcW w:w="4820" w:type="dxa"/>
            <w:tcBorders>
              <w:left w:val="single" w:sz="4" w:space="0" w:color="000000"/>
              <w:bottom w:val="single" w:sz="4" w:space="0" w:color="000000"/>
              <w:right w:val="single" w:sz="4" w:space="0" w:color="000000"/>
            </w:tcBorders>
          </w:tcPr>
          <w:p w14:paraId="483E6CAE"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Szerokość ekranu</w:t>
            </w:r>
          </w:p>
        </w:tc>
        <w:tc>
          <w:tcPr>
            <w:tcW w:w="4819" w:type="dxa"/>
            <w:tcBorders>
              <w:bottom w:val="single" w:sz="4" w:space="0" w:color="000000"/>
              <w:right w:val="single" w:sz="4" w:space="0" w:color="000000"/>
            </w:tcBorders>
          </w:tcPr>
          <w:p w14:paraId="1DDC2A7A"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200cm</w:t>
            </w:r>
          </w:p>
        </w:tc>
      </w:tr>
      <w:tr w:rsidR="00BC1765" w:rsidRPr="00A03D67" w14:paraId="73A60952" w14:textId="77777777" w:rsidTr="00F455EE">
        <w:trPr>
          <w:trHeight w:val="290"/>
        </w:trPr>
        <w:tc>
          <w:tcPr>
            <w:tcW w:w="4820" w:type="dxa"/>
            <w:tcBorders>
              <w:left w:val="single" w:sz="4" w:space="0" w:color="000000"/>
              <w:bottom w:val="single" w:sz="4" w:space="0" w:color="000000"/>
              <w:right w:val="single" w:sz="4" w:space="0" w:color="000000"/>
            </w:tcBorders>
          </w:tcPr>
          <w:p w14:paraId="62EC3D00"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Wysokość ekranu</w:t>
            </w:r>
          </w:p>
        </w:tc>
        <w:tc>
          <w:tcPr>
            <w:tcW w:w="4819" w:type="dxa"/>
            <w:tcBorders>
              <w:bottom w:val="single" w:sz="4" w:space="0" w:color="000000"/>
              <w:right w:val="single" w:sz="4" w:space="0" w:color="000000"/>
            </w:tcBorders>
          </w:tcPr>
          <w:p w14:paraId="1BED24B6"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200cm</w:t>
            </w:r>
          </w:p>
        </w:tc>
      </w:tr>
      <w:tr w:rsidR="00BC1765" w:rsidRPr="00A03D67" w14:paraId="6B5743E1" w14:textId="77777777" w:rsidTr="00F455EE">
        <w:trPr>
          <w:trHeight w:val="290"/>
        </w:trPr>
        <w:tc>
          <w:tcPr>
            <w:tcW w:w="4820" w:type="dxa"/>
            <w:tcBorders>
              <w:left w:val="single" w:sz="4" w:space="0" w:color="000000"/>
              <w:bottom w:val="single" w:sz="4" w:space="0" w:color="000000"/>
              <w:right w:val="single" w:sz="4" w:space="0" w:color="000000"/>
            </w:tcBorders>
          </w:tcPr>
          <w:p w14:paraId="43C07943"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Szerokość obrazu</w:t>
            </w:r>
          </w:p>
        </w:tc>
        <w:tc>
          <w:tcPr>
            <w:tcW w:w="4819" w:type="dxa"/>
            <w:tcBorders>
              <w:bottom w:val="single" w:sz="4" w:space="0" w:color="000000"/>
              <w:right w:val="single" w:sz="4" w:space="0" w:color="000000"/>
            </w:tcBorders>
          </w:tcPr>
          <w:p w14:paraId="49F8DD86"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195cm</w:t>
            </w:r>
          </w:p>
        </w:tc>
      </w:tr>
      <w:tr w:rsidR="00BC1765" w:rsidRPr="00A03D67" w14:paraId="3112CA87" w14:textId="77777777" w:rsidTr="00F455EE">
        <w:trPr>
          <w:trHeight w:val="290"/>
        </w:trPr>
        <w:tc>
          <w:tcPr>
            <w:tcW w:w="4820" w:type="dxa"/>
            <w:tcBorders>
              <w:left w:val="single" w:sz="4" w:space="0" w:color="000000"/>
              <w:bottom w:val="single" w:sz="4" w:space="0" w:color="000000"/>
              <w:right w:val="single" w:sz="4" w:space="0" w:color="000000"/>
            </w:tcBorders>
          </w:tcPr>
          <w:p w14:paraId="0DD405A7"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Wysokość obrazu</w:t>
            </w:r>
          </w:p>
        </w:tc>
        <w:tc>
          <w:tcPr>
            <w:tcW w:w="4819" w:type="dxa"/>
            <w:tcBorders>
              <w:bottom w:val="single" w:sz="4" w:space="0" w:color="000000"/>
              <w:right w:val="single" w:sz="4" w:space="0" w:color="000000"/>
            </w:tcBorders>
          </w:tcPr>
          <w:p w14:paraId="19E99556"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195cm</w:t>
            </w:r>
          </w:p>
        </w:tc>
      </w:tr>
      <w:tr w:rsidR="00BC1765" w:rsidRPr="00A03D67" w14:paraId="338D3517" w14:textId="77777777" w:rsidTr="00F455EE">
        <w:trPr>
          <w:trHeight w:val="290"/>
        </w:trPr>
        <w:tc>
          <w:tcPr>
            <w:tcW w:w="4820" w:type="dxa"/>
            <w:tcBorders>
              <w:left w:val="single" w:sz="4" w:space="0" w:color="000000"/>
              <w:bottom w:val="single" w:sz="4" w:space="0" w:color="000000"/>
              <w:right w:val="single" w:sz="4" w:space="0" w:color="000000"/>
            </w:tcBorders>
          </w:tcPr>
          <w:p w14:paraId="38F05F0E"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Przekątna obrazu</w:t>
            </w:r>
          </w:p>
        </w:tc>
        <w:tc>
          <w:tcPr>
            <w:tcW w:w="4819" w:type="dxa"/>
            <w:tcBorders>
              <w:bottom w:val="single" w:sz="4" w:space="0" w:color="000000"/>
              <w:right w:val="single" w:sz="4" w:space="0" w:color="000000"/>
            </w:tcBorders>
          </w:tcPr>
          <w:p w14:paraId="787B76E5"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108 cale</w:t>
            </w:r>
          </w:p>
        </w:tc>
      </w:tr>
      <w:tr w:rsidR="00BC1765" w:rsidRPr="00A03D67" w14:paraId="5A2349DF" w14:textId="77777777" w:rsidTr="00F455EE">
        <w:trPr>
          <w:trHeight w:val="290"/>
        </w:trPr>
        <w:tc>
          <w:tcPr>
            <w:tcW w:w="4820" w:type="dxa"/>
            <w:tcBorders>
              <w:left w:val="single" w:sz="4" w:space="0" w:color="000000"/>
              <w:bottom w:val="single" w:sz="4" w:space="0" w:color="000000"/>
              <w:right w:val="single" w:sz="4" w:space="0" w:color="000000"/>
            </w:tcBorders>
          </w:tcPr>
          <w:p w14:paraId="4B3A7D9C"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Czarne ramki boczne</w:t>
            </w:r>
          </w:p>
        </w:tc>
        <w:tc>
          <w:tcPr>
            <w:tcW w:w="4819" w:type="dxa"/>
            <w:tcBorders>
              <w:bottom w:val="single" w:sz="4" w:space="0" w:color="000000"/>
              <w:right w:val="single" w:sz="4" w:space="0" w:color="000000"/>
            </w:tcBorders>
          </w:tcPr>
          <w:p w14:paraId="1DF1A3BD"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2,5cm</w:t>
            </w:r>
          </w:p>
        </w:tc>
      </w:tr>
      <w:tr w:rsidR="00BC1765" w:rsidRPr="00A03D67" w14:paraId="592707C1" w14:textId="77777777" w:rsidTr="00F455EE">
        <w:trPr>
          <w:trHeight w:val="290"/>
        </w:trPr>
        <w:tc>
          <w:tcPr>
            <w:tcW w:w="4820" w:type="dxa"/>
            <w:tcBorders>
              <w:left w:val="single" w:sz="4" w:space="0" w:color="000000"/>
              <w:bottom w:val="single" w:sz="4" w:space="0" w:color="000000"/>
              <w:right w:val="single" w:sz="4" w:space="0" w:color="000000"/>
            </w:tcBorders>
          </w:tcPr>
          <w:p w14:paraId="16D5E367"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Czarny TOP</w:t>
            </w:r>
          </w:p>
        </w:tc>
        <w:tc>
          <w:tcPr>
            <w:tcW w:w="4819" w:type="dxa"/>
            <w:tcBorders>
              <w:bottom w:val="single" w:sz="4" w:space="0" w:color="000000"/>
              <w:right w:val="single" w:sz="4" w:space="0" w:color="000000"/>
            </w:tcBorders>
          </w:tcPr>
          <w:p w14:paraId="2681B5C5"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2,5cm</w:t>
            </w:r>
          </w:p>
        </w:tc>
      </w:tr>
      <w:tr w:rsidR="00BC1765" w:rsidRPr="00A03D67" w14:paraId="7DE70AEB" w14:textId="77777777" w:rsidTr="00F455EE">
        <w:trPr>
          <w:trHeight w:val="290"/>
        </w:trPr>
        <w:tc>
          <w:tcPr>
            <w:tcW w:w="4820" w:type="dxa"/>
            <w:tcBorders>
              <w:left w:val="single" w:sz="4" w:space="0" w:color="000000"/>
              <w:bottom w:val="single" w:sz="4" w:space="0" w:color="000000"/>
              <w:right w:val="single" w:sz="4" w:space="0" w:color="000000"/>
            </w:tcBorders>
          </w:tcPr>
          <w:p w14:paraId="49615200"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Czarny dół</w:t>
            </w:r>
          </w:p>
        </w:tc>
        <w:tc>
          <w:tcPr>
            <w:tcW w:w="4819" w:type="dxa"/>
            <w:tcBorders>
              <w:bottom w:val="single" w:sz="4" w:space="0" w:color="000000"/>
              <w:right w:val="single" w:sz="4" w:space="0" w:color="000000"/>
            </w:tcBorders>
          </w:tcPr>
          <w:p w14:paraId="3593B081"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2,5cm</w:t>
            </w:r>
          </w:p>
        </w:tc>
      </w:tr>
      <w:tr w:rsidR="00BC1765" w:rsidRPr="00A03D67" w14:paraId="335C7F54" w14:textId="77777777" w:rsidTr="00F455EE">
        <w:trPr>
          <w:trHeight w:val="290"/>
        </w:trPr>
        <w:tc>
          <w:tcPr>
            <w:tcW w:w="4820" w:type="dxa"/>
            <w:tcBorders>
              <w:left w:val="single" w:sz="4" w:space="0" w:color="000000"/>
              <w:bottom w:val="single" w:sz="4" w:space="0" w:color="000000"/>
              <w:right w:val="single" w:sz="4" w:space="0" w:color="000000"/>
            </w:tcBorders>
          </w:tcPr>
          <w:p w14:paraId="239AD335"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Kąt widzenia</w:t>
            </w:r>
          </w:p>
        </w:tc>
        <w:tc>
          <w:tcPr>
            <w:tcW w:w="4819" w:type="dxa"/>
            <w:tcBorders>
              <w:bottom w:val="single" w:sz="4" w:space="0" w:color="000000"/>
              <w:right w:val="single" w:sz="4" w:space="0" w:color="000000"/>
            </w:tcBorders>
          </w:tcPr>
          <w:p w14:paraId="05A55938" w14:textId="77777777" w:rsidR="00BC1765" w:rsidRPr="00A03D67" w:rsidRDefault="00BC1765"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160°</w:t>
            </w:r>
          </w:p>
        </w:tc>
      </w:tr>
    </w:tbl>
    <w:p w14:paraId="38F5E947" w14:textId="77777777" w:rsidR="00BC1765" w:rsidRPr="00A03D67" w:rsidRDefault="00BC1765" w:rsidP="00BC1765">
      <w:pPr>
        <w:pStyle w:val="Akapitzlist"/>
        <w:spacing w:after="0" w:line="240" w:lineRule="auto"/>
        <w:rPr>
          <w:rFonts w:eastAsia="Calibri" w:cstheme="minorHAnsi"/>
          <w:sz w:val="20"/>
          <w:szCs w:val="20"/>
        </w:rPr>
      </w:pPr>
    </w:p>
    <w:p w14:paraId="4F5FB7CA" w14:textId="77777777" w:rsidR="00BC1765" w:rsidRPr="00A03D67" w:rsidRDefault="00BC1765" w:rsidP="00BC1765">
      <w:pPr>
        <w:pStyle w:val="Akapitzlist"/>
        <w:spacing w:after="0" w:line="240" w:lineRule="auto"/>
        <w:rPr>
          <w:rFonts w:eastAsia="Calibri" w:cstheme="minorHAnsi"/>
          <w:sz w:val="20"/>
          <w:szCs w:val="20"/>
        </w:rPr>
      </w:pPr>
    </w:p>
    <w:p w14:paraId="0392D0DD" w14:textId="3A3B425B" w:rsidR="00A80771" w:rsidRPr="00A03D67" w:rsidRDefault="00A80771" w:rsidP="00A80771">
      <w:pPr>
        <w:pStyle w:val="Nagwek2"/>
        <w:spacing w:after="240"/>
        <w:jc w:val="both"/>
        <w:rPr>
          <w:rFonts w:asciiTheme="minorHAnsi" w:hAnsiTheme="minorHAnsi" w:cstheme="minorHAnsi"/>
          <w:sz w:val="20"/>
          <w:szCs w:val="20"/>
        </w:rPr>
      </w:pPr>
      <w:r w:rsidRPr="00A03D67">
        <w:rPr>
          <w:rFonts w:asciiTheme="minorHAnsi" w:hAnsiTheme="minorHAnsi" w:cstheme="minorHAnsi"/>
          <w:sz w:val="20"/>
          <w:szCs w:val="20"/>
        </w:rPr>
        <w:t>Urządzenie firewall Typ 1</w:t>
      </w:r>
    </w:p>
    <w:p w14:paraId="32635852" w14:textId="77777777" w:rsidR="00A80771" w:rsidRPr="00A03D67" w:rsidRDefault="00A80771" w:rsidP="00A80771">
      <w:pPr>
        <w:pStyle w:val="Akapitzlist"/>
        <w:jc w:val="both"/>
        <w:rPr>
          <w:rFonts w:cstheme="minorHAnsi"/>
          <w:sz w:val="20"/>
          <w:szCs w:val="20"/>
        </w:rPr>
      </w:pPr>
      <w:r w:rsidRPr="00A03D67">
        <w:rPr>
          <w:rFonts w:cstheme="minorHAnsi"/>
          <w:sz w:val="20"/>
          <w:szCs w:val="20"/>
        </w:rPr>
        <w:t>1)</w:t>
      </w:r>
      <w:r w:rsidRPr="00A03D67">
        <w:rPr>
          <w:rFonts w:cstheme="minorHAnsi"/>
          <w:sz w:val="20"/>
          <w:szCs w:val="20"/>
        </w:rPr>
        <w:tab/>
        <w:t xml:space="preserve">Zapora sieciowa typu Next Generation Firewall (NGFW), </w:t>
      </w:r>
    </w:p>
    <w:p w14:paraId="284017CF"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2)</w:t>
      </w:r>
      <w:r w:rsidRPr="00A03D67">
        <w:rPr>
          <w:rFonts w:cstheme="minorHAnsi"/>
          <w:sz w:val="20"/>
          <w:szCs w:val="20"/>
        </w:rPr>
        <w:tab/>
        <w:t>Mechanizm pozwalający na dwustronną analizę ruchu bez proxy oraz ograniczeń na rozmiar skanowanego pliku.</w:t>
      </w:r>
    </w:p>
    <w:p w14:paraId="3DDE27C2" w14:textId="77777777" w:rsidR="00A80771" w:rsidRPr="00A03D67" w:rsidRDefault="00A80771" w:rsidP="00A80771">
      <w:pPr>
        <w:pStyle w:val="Akapitzlist"/>
        <w:jc w:val="both"/>
        <w:rPr>
          <w:rFonts w:cstheme="minorHAnsi"/>
          <w:sz w:val="20"/>
          <w:szCs w:val="20"/>
        </w:rPr>
      </w:pPr>
      <w:r w:rsidRPr="00A03D67">
        <w:rPr>
          <w:rFonts w:cstheme="minorHAnsi"/>
          <w:sz w:val="20"/>
          <w:szCs w:val="20"/>
        </w:rPr>
        <w:t>3)</w:t>
      </w:r>
      <w:r w:rsidRPr="00A03D67">
        <w:rPr>
          <w:rFonts w:cstheme="minorHAnsi"/>
          <w:sz w:val="20"/>
          <w:szCs w:val="20"/>
        </w:rPr>
        <w:tab/>
        <w:t>Minimalna ilość interfejsów:</w:t>
      </w:r>
    </w:p>
    <w:p w14:paraId="0EA802DD" w14:textId="77777777" w:rsidR="00A80771" w:rsidRPr="00A03D67" w:rsidRDefault="00A80771" w:rsidP="00A80771">
      <w:pPr>
        <w:pStyle w:val="Akapitzlist"/>
        <w:ind w:left="2124" w:hanging="708"/>
        <w:jc w:val="both"/>
        <w:rPr>
          <w:rFonts w:cstheme="minorHAnsi"/>
          <w:sz w:val="20"/>
          <w:szCs w:val="20"/>
        </w:rPr>
      </w:pPr>
      <w:r w:rsidRPr="00A03D67">
        <w:rPr>
          <w:rFonts w:cstheme="minorHAnsi"/>
          <w:sz w:val="20"/>
          <w:szCs w:val="20"/>
        </w:rPr>
        <w:lastRenderedPageBreak/>
        <w:t>a)</w:t>
      </w:r>
      <w:r w:rsidRPr="00A03D67">
        <w:rPr>
          <w:rFonts w:cstheme="minorHAnsi"/>
          <w:sz w:val="20"/>
          <w:szCs w:val="20"/>
        </w:rPr>
        <w:tab/>
        <w:t xml:space="preserve">8 interfejsy RJ-45 Ethernet 10/100/1000 – każdy z interfejsów musi mieć możliwość konfiguracji osobnej podsieci i strefy bezpieczeństwa. </w:t>
      </w:r>
    </w:p>
    <w:p w14:paraId="5E829367" w14:textId="77777777" w:rsidR="00A80771" w:rsidRPr="00A03D67" w:rsidRDefault="00A80771" w:rsidP="00A80771">
      <w:pPr>
        <w:pStyle w:val="Akapitzlist"/>
        <w:ind w:firstLine="696"/>
        <w:jc w:val="both"/>
        <w:rPr>
          <w:rFonts w:cstheme="minorHAnsi"/>
          <w:sz w:val="20"/>
          <w:szCs w:val="20"/>
        </w:rPr>
      </w:pPr>
      <w:r w:rsidRPr="00A03D67">
        <w:rPr>
          <w:rFonts w:cstheme="minorHAnsi"/>
          <w:sz w:val="20"/>
          <w:szCs w:val="20"/>
        </w:rPr>
        <w:t>b)</w:t>
      </w:r>
      <w:r w:rsidRPr="00A03D67">
        <w:rPr>
          <w:rFonts w:cstheme="minorHAnsi"/>
          <w:sz w:val="20"/>
          <w:szCs w:val="20"/>
        </w:rPr>
        <w:tab/>
        <w:t>2 interfejsy USB 3.0 dla przyszłych potrzeb i do podłączenia modemu 3G,</w:t>
      </w:r>
    </w:p>
    <w:p w14:paraId="525DBC52" w14:textId="77777777" w:rsidR="00A80771" w:rsidRPr="00A03D67" w:rsidRDefault="00A80771" w:rsidP="00A80771">
      <w:pPr>
        <w:pStyle w:val="Akapitzlist"/>
        <w:ind w:firstLine="696"/>
        <w:jc w:val="both"/>
        <w:rPr>
          <w:rFonts w:cstheme="minorHAnsi"/>
          <w:sz w:val="20"/>
          <w:szCs w:val="20"/>
        </w:rPr>
      </w:pPr>
      <w:r w:rsidRPr="00A03D67">
        <w:rPr>
          <w:rFonts w:cstheme="minorHAnsi"/>
          <w:sz w:val="20"/>
          <w:szCs w:val="20"/>
        </w:rPr>
        <w:t>c)</w:t>
      </w:r>
      <w:r w:rsidRPr="00A03D67">
        <w:rPr>
          <w:rFonts w:cstheme="minorHAnsi"/>
          <w:sz w:val="20"/>
          <w:szCs w:val="20"/>
        </w:rPr>
        <w:tab/>
        <w:t>1 interfejs konsoli do zarządzania zaporą,</w:t>
      </w:r>
    </w:p>
    <w:p w14:paraId="710E70D3" w14:textId="77777777" w:rsidR="00A80771" w:rsidRPr="00A03D67" w:rsidRDefault="00A80771" w:rsidP="00A80771">
      <w:pPr>
        <w:pStyle w:val="Akapitzlist"/>
        <w:jc w:val="both"/>
        <w:rPr>
          <w:rFonts w:cstheme="minorHAnsi"/>
          <w:sz w:val="20"/>
          <w:szCs w:val="20"/>
        </w:rPr>
      </w:pPr>
      <w:r w:rsidRPr="00A03D67">
        <w:rPr>
          <w:rFonts w:cstheme="minorHAnsi"/>
          <w:sz w:val="20"/>
          <w:szCs w:val="20"/>
        </w:rPr>
        <w:t>4)</w:t>
      </w:r>
      <w:r w:rsidRPr="00A03D67">
        <w:rPr>
          <w:rFonts w:cstheme="minorHAnsi"/>
          <w:sz w:val="20"/>
          <w:szCs w:val="20"/>
        </w:rPr>
        <w:tab/>
        <w:t>Zapora powinna posiadać możliwość montażu dysku o pojemności przynajmniej 256 GB.</w:t>
      </w:r>
    </w:p>
    <w:p w14:paraId="520B4317" w14:textId="77777777" w:rsidR="00A80771" w:rsidRPr="00A03D67" w:rsidRDefault="00A80771" w:rsidP="00A80771">
      <w:pPr>
        <w:pStyle w:val="Akapitzlist"/>
        <w:jc w:val="both"/>
        <w:rPr>
          <w:rFonts w:cstheme="minorHAnsi"/>
          <w:sz w:val="20"/>
          <w:szCs w:val="20"/>
        </w:rPr>
      </w:pPr>
      <w:r w:rsidRPr="00A03D67">
        <w:rPr>
          <w:rFonts w:cstheme="minorHAnsi"/>
          <w:sz w:val="20"/>
          <w:szCs w:val="20"/>
        </w:rPr>
        <w:t>5)</w:t>
      </w:r>
      <w:r w:rsidRPr="00A03D67">
        <w:rPr>
          <w:rFonts w:cstheme="minorHAnsi"/>
          <w:sz w:val="20"/>
          <w:szCs w:val="20"/>
        </w:rPr>
        <w:tab/>
        <w:t>Możliwość przypisania wielu interfejsów fizycznych do pojedynczej strefy bezpieczeństwa</w:t>
      </w:r>
    </w:p>
    <w:p w14:paraId="1519ADB0"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6)</w:t>
      </w:r>
      <w:r w:rsidRPr="00A03D67">
        <w:rPr>
          <w:rFonts w:cstheme="minorHAnsi"/>
          <w:sz w:val="20"/>
          <w:szCs w:val="20"/>
        </w:rPr>
        <w:tab/>
        <w:t>Możliwość powiązania wielu interfejsów fizycznych w jeden port logiczny (agregacja portów) celem podniesienia wydajności połączeń oraz zapewnienia redundancji,</w:t>
      </w:r>
    </w:p>
    <w:p w14:paraId="1528F4BC"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7)</w:t>
      </w:r>
      <w:r w:rsidRPr="00A03D67">
        <w:rPr>
          <w:rFonts w:cstheme="minorHAnsi"/>
          <w:sz w:val="20"/>
          <w:szCs w:val="20"/>
        </w:rPr>
        <w:tab/>
        <w:t>Możliwość utworzenia przynajmniej 128 interfejsów logicznych VLAN, wsparcie dla standardu 802.1q,</w:t>
      </w:r>
    </w:p>
    <w:p w14:paraId="5F4181D3" w14:textId="77777777" w:rsidR="00A80771" w:rsidRPr="00A03D67" w:rsidRDefault="00A80771" w:rsidP="00A80771">
      <w:pPr>
        <w:pStyle w:val="Akapitzlist"/>
        <w:jc w:val="both"/>
        <w:rPr>
          <w:rFonts w:cstheme="minorHAnsi"/>
          <w:sz w:val="20"/>
          <w:szCs w:val="20"/>
        </w:rPr>
      </w:pPr>
      <w:r w:rsidRPr="00A03D67">
        <w:rPr>
          <w:rFonts w:cstheme="minorHAnsi"/>
          <w:sz w:val="20"/>
          <w:szCs w:val="20"/>
        </w:rPr>
        <w:t>8)</w:t>
      </w:r>
      <w:r w:rsidRPr="00A03D67">
        <w:rPr>
          <w:rFonts w:cstheme="minorHAnsi"/>
          <w:sz w:val="20"/>
          <w:szCs w:val="20"/>
        </w:rPr>
        <w:tab/>
        <w:t>Obsługa nielimitowanej ilości hostów podłączonych w sieci chronionej,</w:t>
      </w:r>
    </w:p>
    <w:p w14:paraId="6F1E57F6" w14:textId="77777777" w:rsidR="00A80771" w:rsidRPr="00A03D67" w:rsidRDefault="00A80771" w:rsidP="00A80771">
      <w:pPr>
        <w:pStyle w:val="Akapitzlist"/>
        <w:jc w:val="both"/>
        <w:rPr>
          <w:rFonts w:cstheme="minorHAnsi"/>
          <w:sz w:val="20"/>
          <w:szCs w:val="20"/>
        </w:rPr>
      </w:pPr>
      <w:r w:rsidRPr="00A03D67">
        <w:rPr>
          <w:rFonts w:cstheme="minorHAnsi"/>
          <w:sz w:val="20"/>
          <w:szCs w:val="20"/>
        </w:rPr>
        <w:t>9)</w:t>
      </w:r>
      <w:r w:rsidRPr="00A03D67">
        <w:rPr>
          <w:rFonts w:cstheme="minorHAnsi"/>
          <w:sz w:val="20"/>
          <w:szCs w:val="20"/>
        </w:rPr>
        <w:tab/>
        <w:t>Minimalna ilość jednocześnie obsługiwanych połączeń: 900 000,</w:t>
      </w:r>
    </w:p>
    <w:p w14:paraId="7A21702D" w14:textId="77777777" w:rsidR="00A80771" w:rsidRPr="00A03D67" w:rsidRDefault="00A80771" w:rsidP="00A80771">
      <w:pPr>
        <w:pStyle w:val="Akapitzlist"/>
        <w:jc w:val="both"/>
        <w:rPr>
          <w:rFonts w:cstheme="minorHAnsi"/>
          <w:sz w:val="20"/>
          <w:szCs w:val="20"/>
        </w:rPr>
      </w:pPr>
      <w:r w:rsidRPr="00A03D67">
        <w:rPr>
          <w:rFonts w:cstheme="minorHAnsi"/>
          <w:sz w:val="20"/>
          <w:szCs w:val="20"/>
        </w:rPr>
        <w:t>10)</w:t>
      </w:r>
      <w:r w:rsidRPr="00A03D67">
        <w:rPr>
          <w:rFonts w:cstheme="minorHAnsi"/>
          <w:sz w:val="20"/>
          <w:szCs w:val="20"/>
        </w:rPr>
        <w:tab/>
        <w:t>Możliwość obsłużenia przynajmniej 9 000 nowych połączeń w ciągu 1 sekundy.</w:t>
      </w:r>
    </w:p>
    <w:p w14:paraId="6FD95945"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11)</w:t>
      </w:r>
      <w:r w:rsidRPr="00A03D67">
        <w:rPr>
          <w:rFonts w:cstheme="minorHAnsi"/>
          <w:sz w:val="20"/>
          <w:szCs w:val="20"/>
        </w:rPr>
        <w:tab/>
        <w:t>Przepustowość urządzenia pracującego w trybie stateful firewall: 3 Gbps – dla ramki 1518B zgodnie z RFC 2544,</w:t>
      </w:r>
    </w:p>
    <w:p w14:paraId="00428DB4" w14:textId="77777777" w:rsidR="00A80771" w:rsidRPr="00A03D67" w:rsidRDefault="00A80771" w:rsidP="00A80771">
      <w:pPr>
        <w:pStyle w:val="Akapitzlist"/>
        <w:jc w:val="both"/>
        <w:rPr>
          <w:rFonts w:cstheme="minorHAnsi"/>
          <w:sz w:val="20"/>
          <w:szCs w:val="20"/>
        </w:rPr>
      </w:pPr>
      <w:r w:rsidRPr="00A03D67">
        <w:rPr>
          <w:rFonts w:cstheme="minorHAnsi"/>
          <w:sz w:val="20"/>
          <w:szCs w:val="20"/>
        </w:rPr>
        <w:t>12)</w:t>
      </w:r>
      <w:r w:rsidRPr="00A03D67">
        <w:rPr>
          <w:rFonts w:cstheme="minorHAnsi"/>
          <w:sz w:val="20"/>
          <w:szCs w:val="20"/>
        </w:rPr>
        <w:tab/>
        <w:t>Przepustowość urządzenia pracującego z włączonym mechanizmem IPS: 1,5 Gbps,</w:t>
      </w:r>
    </w:p>
    <w:p w14:paraId="1442D995"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13)</w:t>
      </w:r>
      <w:r w:rsidRPr="00A03D67">
        <w:rPr>
          <w:rFonts w:cstheme="minorHAnsi"/>
          <w:sz w:val="20"/>
          <w:szCs w:val="20"/>
        </w:rPr>
        <w:tab/>
        <w:t>Przepustowość urządzenia pracującego jako koncentrator VPN: 1,38 Gbps dla szyfrowania AES bez aktywnych usług UTM, zgodnie z RFC 2544,</w:t>
      </w:r>
    </w:p>
    <w:p w14:paraId="63A1DC88"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14)</w:t>
      </w:r>
      <w:r w:rsidRPr="00A03D67">
        <w:rPr>
          <w:rFonts w:cstheme="minorHAnsi"/>
          <w:sz w:val="20"/>
          <w:szCs w:val="20"/>
        </w:rPr>
        <w:tab/>
        <w:t>Przepustowość urządzenia DPI/NGFW (z włączonymi wszystkimi usługami bezpieczeństwa – antivirus, antyspyware, IPS, bez buforowania i proxy i bez ograniczeń jeśli chodzi o wielkość skanowanych plików) – 1 Gbps,</w:t>
      </w:r>
    </w:p>
    <w:p w14:paraId="5396267A" w14:textId="77777777" w:rsidR="00A80771" w:rsidRPr="00A03D67" w:rsidRDefault="00A80771" w:rsidP="00A80771">
      <w:pPr>
        <w:pStyle w:val="Akapitzlist"/>
        <w:jc w:val="both"/>
        <w:rPr>
          <w:rFonts w:cstheme="minorHAnsi"/>
          <w:sz w:val="20"/>
          <w:szCs w:val="20"/>
        </w:rPr>
      </w:pPr>
      <w:r w:rsidRPr="00A03D67">
        <w:rPr>
          <w:rFonts w:cstheme="minorHAnsi"/>
          <w:sz w:val="20"/>
          <w:szCs w:val="20"/>
        </w:rPr>
        <w:t>15)</w:t>
      </w:r>
      <w:r w:rsidRPr="00A03D67">
        <w:rPr>
          <w:rFonts w:cstheme="minorHAnsi"/>
          <w:sz w:val="20"/>
          <w:szCs w:val="20"/>
        </w:rPr>
        <w:tab/>
        <w:t>Minimalna ilość jednocześnie zestawionych tuneli site-site VPN (urządzenie – urządzenie): 100,</w:t>
      </w:r>
    </w:p>
    <w:p w14:paraId="424EF6E7"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16)</w:t>
      </w:r>
      <w:r w:rsidRPr="00A03D67">
        <w:rPr>
          <w:rFonts w:cstheme="minorHAnsi"/>
          <w:sz w:val="20"/>
          <w:szCs w:val="20"/>
        </w:rPr>
        <w:tab/>
        <w:t>Minimalna ilość licencji umożliwiających zestawienie połączeń client-site SSL VPN (komputer – urządzenie), dostępnych w pakiecie z urządzeniem: 2 z możliwością rozszerzenia do przynajmniej  100</w:t>
      </w:r>
    </w:p>
    <w:p w14:paraId="6A62DAED"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17)</w:t>
      </w:r>
      <w:r w:rsidRPr="00A03D67">
        <w:rPr>
          <w:rFonts w:cstheme="minorHAnsi"/>
          <w:sz w:val="20"/>
          <w:szCs w:val="20"/>
        </w:rPr>
        <w:tab/>
        <w:t>Minimalna ilość licencji umożliwiających zestawienie połączeń client-site IPSec VPN (komputer – urządzenie), dostępnych w pakiecie z urządzeniem: 5 z możliwością rozszerzenia do przynajmniej 200.</w:t>
      </w:r>
    </w:p>
    <w:p w14:paraId="6D759C39"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18)</w:t>
      </w:r>
      <w:r w:rsidRPr="00A03D67">
        <w:rPr>
          <w:rFonts w:cstheme="minorHAnsi"/>
          <w:sz w:val="20"/>
          <w:szCs w:val="20"/>
        </w:rPr>
        <w:tab/>
        <w:t>Urządzenie powinno umożliwiać poddanie inspekcji zawartości ruchu szyfrowanego SSL/TLS poprzez jego odszyfrowanie i ponowne zaszyfrowanie zmienionym certyfikatem. Administrator powinien mieć możliwość tworzenia wyjątków do inspekcji ruchu SSL poprzez wykorzystanie kategorii stron np. wyłączenie z inspekcji kategorii zawierających strony bankowe i medyczne.</w:t>
      </w:r>
    </w:p>
    <w:p w14:paraId="53F726A6"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19)</w:t>
      </w:r>
      <w:r w:rsidRPr="00A03D67">
        <w:rPr>
          <w:rFonts w:cstheme="minorHAnsi"/>
          <w:sz w:val="20"/>
          <w:szCs w:val="20"/>
        </w:rPr>
        <w:tab/>
        <w:t>Wydajność urządzenia z włączoną funkcją inspekcji ruchu SSL/TLS powinna wynosić minimum 500 Mbps oraz obsłużyć 30 000 połączeń.</w:t>
      </w:r>
    </w:p>
    <w:p w14:paraId="4B929688" w14:textId="77777777" w:rsidR="00A80771" w:rsidRPr="00A03D67" w:rsidRDefault="00A80771" w:rsidP="00A80771">
      <w:pPr>
        <w:pStyle w:val="Akapitzlist"/>
        <w:jc w:val="both"/>
        <w:rPr>
          <w:rFonts w:cstheme="minorHAnsi"/>
          <w:sz w:val="20"/>
          <w:szCs w:val="20"/>
        </w:rPr>
      </w:pPr>
      <w:r w:rsidRPr="00A03D67">
        <w:rPr>
          <w:rFonts w:cstheme="minorHAnsi"/>
          <w:sz w:val="20"/>
          <w:szCs w:val="20"/>
        </w:rPr>
        <w:t>20)</w:t>
      </w:r>
      <w:r w:rsidRPr="00A03D67">
        <w:rPr>
          <w:rFonts w:cstheme="minorHAnsi"/>
          <w:sz w:val="20"/>
          <w:szCs w:val="20"/>
        </w:rPr>
        <w:tab/>
        <w:t>Obsługa IPSec, ISAKMP/IKE, Radius, L2TP, PPPoE, PPTP,</w:t>
      </w:r>
    </w:p>
    <w:p w14:paraId="51A5AC48"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21)</w:t>
      </w:r>
      <w:r w:rsidRPr="00A03D67">
        <w:rPr>
          <w:rFonts w:cstheme="minorHAnsi"/>
          <w:sz w:val="20"/>
          <w:szCs w:val="20"/>
        </w:rPr>
        <w:tab/>
        <w:t>Zintegrowany serwer DHCP, umożliwiający przydzielanie adresów IP dla hostów znajdujących się w sieci chronionej, a także dla hostów połączonych poprzez VPN (dla tuneli nawiązanych w trybie site-site oraz client-site),</w:t>
      </w:r>
    </w:p>
    <w:p w14:paraId="5BCF2DEE"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22)</w:t>
      </w:r>
      <w:r w:rsidRPr="00A03D67">
        <w:rPr>
          <w:rFonts w:cstheme="minorHAnsi"/>
          <w:sz w:val="20"/>
          <w:szCs w:val="20"/>
        </w:rPr>
        <w:tab/>
        <w:t>Wsparcie funkcjonalności IP Helper, lub IP Relay (przekazywanie komunikacji DHCP pomiędzy strefami bezpieczeństwa),</w:t>
      </w:r>
    </w:p>
    <w:p w14:paraId="3621F341"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23)</w:t>
      </w:r>
      <w:r w:rsidRPr="00A03D67">
        <w:rPr>
          <w:rFonts w:cstheme="minorHAnsi"/>
          <w:sz w:val="20"/>
          <w:szCs w:val="20"/>
        </w:rPr>
        <w:tab/>
        <w:t>Uwierzytelnianie użytkowników w oparciu o wewnętrzną bazę użytkowników, oraz z wykorzystaniem zewnętrznych mechanizmów RADIUS/XAUTH, Active Directory, SSO, LDAP,</w:t>
      </w:r>
    </w:p>
    <w:p w14:paraId="4F7DDEC0" w14:textId="77777777" w:rsidR="00A80771" w:rsidRPr="00A03D67" w:rsidRDefault="00A80771" w:rsidP="00A80771">
      <w:pPr>
        <w:pStyle w:val="Akapitzlist"/>
        <w:jc w:val="both"/>
        <w:rPr>
          <w:rFonts w:cstheme="minorHAnsi"/>
          <w:sz w:val="20"/>
          <w:szCs w:val="20"/>
        </w:rPr>
      </w:pPr>
      <w:r w:rsidRPr="00A03D67">
        <w:rPr>
          <w:rFonts w:cstheme="minorHAnsi"/>
          <w:sz w:val="20"/>
          <w:szCs w:val="20"/>
        </w:rPr>
        <w:t>24)</w:t>
      </w:r>
      <w:r w:rsidRPr="00A03D67">
        <w:rPr>
          <w:rFonts w:cstheme="minorHAnsi"/>
          <w:sz w:val="20"/>
          <w:szCs w:val="20"/>
        </w:rPr>
        <w:tab/>
        <w:t>Wsparcie dla Dynamicznego DNS tzw. DDNS,</w:t>
      </w:r>
    </w:p>
    <w:p w14:paraId="2AD7594C" w14:textId="77777777" w:rsidR="00A80771" w:rsidRPr="00A03D67" w:rsidRDefault="00A80771" w:rsidP="00A80771">
      <w:pPr>
        <w:pStyle w:val="Akapitzlist"/>
        <w:jc w:val="both"/>
        <w:rPr>
          <w:rFonts w:cstheme="minorHAnsi"/>
          <w:sz w:val="20"/>
          <w:szCs w:val="20"/>
        </w:rPr>
      </w:pPr>
      <w:r w:rsidRPr="00A03D67">
        <w:rPr>
          <w:rFonts w:cstheme="minorHAnsi"/>
          <w:sz w:val="20"/>
          <w:szCs w:val="20"/>
        </w:rPr>
        <w:t>25)</w:t>
      </w:r>
      <w:r w:rsidRPr="00A03D67">
        <w:rPr>
          <w:rFonts w:cstheme="minorHAnsi"/>
          <w:sz w:val="20"/>
          <w:szCs w:val="20"/>
        </w:rPr>
        <w:tab/>
        <w:t>Zintegrowany mechanizm kontroli zawartości witryn pogrupowanych na kategorie tematyczne.</w:t>
      </w:r>
    </w:p>
    <w:p w14:paraId="22898184"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26)</w:t>
      </w:r>
      <w:r w:rsidRPr="00A03D67">
        <w:rPr>
          <w:rFonts w:cstheme="minorHAnsi"/>
          <w:sz w:val="20"/>
          <w:szCs w:val="20"/>
        </w:rPr>
        <w:tab/>
        <w:t>Mechanizm kontroli treści powinien mieć możliwość filtrowania stron tłumaczonych przez google translate (strony takie również powinny być poddane inspekcji, na takich samych zasadach jak strony na które użytkownik wchodzi bezpośrednio).</w:t>
      </w:r>
    </w:p>
    <w:p w14:paraId="103A74AE"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27)</w:t>
      </w:r>
      <w:r w:rsidRPr="00A03D67">
        <w:rPr>
          <w:rFonts w:cstheme="minorHAnsi"/>
          <w:sz w:val="20"/>
          <w:szCs w:val="20"/>
        </w:rPr>
        <w:tab/>
        <w:t xml:space="preserve">Administrator powinien mieć możliwość tworzenia różnych akcji dla stron które zostały wychwycone przez filtr treści. Powinny być dostępne takie akcje jak: </w:t>
      </w:r>
    </w:p>
    <w:p w14:paraId="2D9AF4E1" w14:textId="77777777" w:rsidR="00A80771" w:rsidRPr="00A03D67" w:rsidRDefault="00A80771" w:rsidP="00A80771">
      <w:pPr>
        <w:pStyle w:val="Akapitzlist"/>
        <w:ind w:firstLine="690"/>
        <w:jc w:val="both"/>
        <w:rPr>
          <w:rFonts w:cstheme="minorHAnsi"/>
          <w:sz w:val="20"/>
          <w:szCs w:val="20"/>
        </w:rPr>
      </w:pPr>
      <w:r w:rsidRPr="00A03D67">
        <w:rPr>
          <w:rFonts w:cstheme="minorHAnsi"/>
          <w:sz w:val="20"/>
          <w:szCs w:val="20"/>
        </w:rPr>
        <w:t>a)</w:t>
      </w:r>
      <w:r w:rsidRPr="00A03D67">
        <w:rPr>
          <w:rFonts w:cstheme="minorHAnsi"/>
          <w:sz w:val="20"/>
          <w:szCs w:val="20"/>
        </w:rPr>
        <w:tab/>
        <w:t xml:space="preserve">wyświetlenie strony blokady (z możliwością tworzenia kilku różnych stron), </w:t>
      </w:r>
    </w:p>
    <w:p w14:paraId="2CB12206" w14:textId="77777777" w:rsidR="00A80771" w:rsidRPr="00A03D67" w:rsidRDefault="00A80771" w:rsidP="00A80771">
      <w:pPr>
        <w:pStyle w:val="Akapitzlist"/>
        <w:ind w:left="2124" w:hanging="714"/>
        <w:jc w:val="both"/>
        <w:rPr>
          <w:rFonts w:cstheme="minorHAnsi"/>
          <w:sz w:val="20"/>
          <w:szCs w:val="20"/>
        </w:rPr>
      </w:pPr>
      <w:r w:rsidRPr="00A03D67">
        <w:rPr>
          <w:rFonts w:cstheme="minorHAnsi"/>
          <w:sz w:val="20"/>
          <w:szCs w:val="20"/>
        </w:rPr>
        <w:t>b)</w:t>
      </w:r>
      <w:r w:rsidRPr="00A03D67">
        <w:rPr>
          <w:rFonts w:cstheme="minorHAnsi"/>
          <w:sz w:val="20"/>
          <w:szCs w:val="20"/>
        </w:rPr>
        <w:tab/>
        <w:t xml:space="preserve">wyświetlenie strony blokady z możliwością podania hasła odblokowującego dostęp do zablokowanej strony, </w:t>
      </w:r>
    </w:p>
    <w:p w14:paraId="22730232" w14:textId="77777777" w:rsidR="00A80771" w:rsidRPr="00A03D67" w:rsidRDefault="00A80771" w:rsidP="00A80771">
      <w:pPr>
        <w:pStyle w:val="Akapitzlist"/>
        <w:ind w:left="2124" w:hanging="714"/>
        <w:jc w:val="both"/>
        <w:rPr>
          <w:rFonts w:cstheme="minorHAnsi"/>
          <w:sz w:val="20"/>
          <w:szCs w:val="20"/>
        </w:rPr>
      </w:pPr>
      <w:r w:rsidRPr="00A03D67">
        <w:rPr>
          <w:rFonts w:cstheme="minorHAnsi"/>
          <w:sz w:val="20"/>
          <w:szCs w:val="20"/>
        </w:rPr>
        <w:t>c)</w:t>
      </w:r>
      <w:r w:rsidRPr="00A03D67">
        <w:rPr>
          <w:rFonts w:cstheme="minorHAnsi"/>
          <w:sz w:val="20"/>
          <w:szCs w:val="20"/>
        </w:rPr>
        <w:tab/>
        <w:t>wyświetlenie informacji z polityką bezpieczeństwa organizacji podczas wchodzenia na strony z danej kategorii. Użytkownik może wejść na stronę po akceptacji polityki.</w:t>
      </w:r>
    </w:p>
    <w:p w14:paraId="3127EC9D"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lastRenderedPageBreak/>
        <w:t>28)</w:t>
      </w:r>
      <w:r w:rsidRPr="00A03D67">
        <w:rPr>
          <w:rFonts w:cstheme="minorHAnsi"/>
          <w:sz w:val="20"/>
          <w:szCs w:val="20"/>
        </w:rPr>
        <w:tab/>
        <w:t>Administrator powinien mieć możliwość stworzenia polityki kontroli treści obejmującego np. strony z kategorii Multimedia i przydzielenia ograniczonego pasma dla stron w tej kategorii np. 5 Mbps,</w:t>
      </w:r>
    </w:p>
    <w:p w14:paraId="63AD2291"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29)</w:t>
      </w:r>
      <w:r w:rsidRPr="00A03D67">
        <w:rPr>
          <w:rFonts w:cstheme="minorHAnsi"/>
          <w:sz w:val="20"/>
          <w:szCs w:val="20"/>
        </w:rPr>
        <w:tab/>
        <w:t>Zintegrowany mechanizm kontroli transmisji poczty elektronicznej w oparciu o zewnętrzne serwery RBL.</w:t>
      </w:r>
    </w:p>
    <w:p w14:paraId="04140539"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30)</w:t>
      </w:r>
      <w:r w:rsidRPr="00A03D67">
        <w:rPr>
          <w:rFonts w:cstheme="minorHAnsi"/>
          <w:sz w:val="20"/>
          <w:szCs w:val="20"/>
        </w:rPr>
        <w:tab/>
        <w:t>Zintegrowany mechanizm zabezpieczający bezprzewodową sieć LAN, umożliwiający szyfrowanie transmisji w połączeniach bezprzewodowych realizowanych pomiędzy dodatkowymi urządzeniami Access Point a stacjami roboczymi za pomocą IPSec VPN. System wspomagania uwierzytelniania bezprzewodowych stacji roboczych, oraz użytkowników, pozwalający na wdrożenie polityki dostępowej dla sieci.</w:t>
      </w:r>
    </w:p>
    <w:p w14:paraId="0F190871"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31)</w:t>
      </w:r>
      <w:r w:rsidRPr="00A03D67">
        <w:rPr>
          <w:rFonts w:cstheme="minorHAnsi"/>
          <w:sz w:val="20"/>
          <w:szCs w:val="20"/>
        </w:rPr>
        <w:tab/>
        <w:t>Możliwość uruchomienia minimum dwóch łączy WAN - Zintegrowane funkcje Load-Balancing, oraz Failover. Funkcja Failover oparta o badanie stanu łącza i badanie dostępności hosta zewnętrznego.</w:t>
      </w:r>
    </w:p>
    <w:p w14:paraId="4E659B63"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32)</w:t>
      </w:r>
      <w:r w:rsidRPr="00A03D67">
        <w:rPr>
          <w:rFonts w:cstheme="minorHAnsi"/>
          <w:sz w:val="20"/>
          <w:szCs w:val="20"/>
        </w:rPr>
        <w:tab/>
        <w:t>Możliwość ograniczenia ruchu na zewnętrznej stacji roboczej podczas pracy zdalnej VPN (dostęp tylko do udostępnionych zasobów lub dostęp do udostępnionych zasobów oraz zasobów sieci Internet z uwzględnieniem filtrowania treści, mechanizmu IPS oraz ochrony przed wirusami i wszelkim innym oprogramowaniem złośliwym dla komputerów połączonych przez VPN),</w:t>
      </w:r>
    </w:p>
    <w:p w14:paraId="2B06F19E" w14:textId="77777777" w:rsidR="00A80771" w:rsidRPr="00A03D67" w:rsidRDefault="00A80771" w:rsidP="00A80771">
      <w:pPr>
        <w:pStyle w:val="Akapitzlist"/>
        <w:jc w:val="both"/>
        <w:rPr>
          <w:rFonts w:cstheme="minorHAnsi"/>
          <w:sz w:val="20"/>
          <w:szCs w:val="20"/>
        </w:rPr>
      </w:pPr>
      <w:r w:rsidRPr="00A03D67">
        <w:rPr>
          <w:rFonts w:cstheme="minorHAnsi"/>
          <w:sz w:val="20"/>
          <w:szCs w:val="20"/>
        </w:rPr>
        <w:t>33)</w:t>
      </w:r>
      <w:r w:rsidRPr="00A03D67">
        <w:rPr>
          <w:rFonts w:cstheme="minorHAnsi"/>
          <w:sz w:val="20"/>
          <w:szCs w:val="20"/>
        </w:rPr>
        <w:tab/>
        <w:t>Kontrola dostępności zestawionych tuneli VPN,</w:t>
      </w:r>
    </w:p>
    <w:p w14:paraId="44700D45" w14:textId="77777777" w:rsidR="00A80771" w:rsidRPr="00A03D67" w:rsidRDefault="00A80771" w:rsidP="00A80771">
      <w:pPr>
        <w:pStyle w:val="Akapitzlist"/>
        <w:jc w:val="both"/>
        <w:rPr>
          <w:rFonts w:cstheme="minorHAnsi"/>
          <w:sz w:val="20"/>
          <w:szCs w:val="20"/>
        </w:rPr>
      </w:pPr>
      <w:r w:rsidRPr="00A03D67">
        <w:rPr>
          <w:rFonts w:cstheme="minorHAnsi"/>
          <w:sz w:val="20"/>
          <w:szCs w:val="20"/>
        </w:rPr>
        <w:t>34)</w:t>
      </w:r>
      <w:r w:rsidRPr="00A03D67">
        <w:rPr>
          <w:rFonts w:cstheme="minorHAnsi"/>
          <w:sz w:val="20"/>
          <w:szCs w:val="20"/>
        </w:rPr>
        <w:tab/>
        <w:t>Możliwość zarządzania urządzeniem z wykorzystaniem protokołów http, https, SSH i SNMP.</w:t>
      </w:r>
    </w:p>
    <w:p w14:paraId="19B9E5DD"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35)</w:t>
      </w:r>
      <w:r w:rsidRPr="00A03D67">
        <w:rPr>
          <w:rFonts w:cstheme="minorHAnsi"/>
          <w:sz w:val="20"/>
          <w:szCs w:val="20"/>
        </w:rPr>
        <w:tab/>
        <w:t>Konfiguracja oparta na pracy grupowej/obiektowej. Polityka bezpieczeństwa pozwalająca na całkowitą kontrolę nad dostępem do Internetu powinna być tworzona według reguł opartych o grupy i obiekty.</w:t>
      </w:r>
    </w:p>
    <w:p w14:paraId="0BB401F1"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36)</w:t>
      </w:r>
      <w:r w:rsidRPr="00A03D67">
        <w:rPr>
          <w:rFonts w:cstheme="minorHAnsi"/>
          <w:sz w:val="20"/>
          <w:szCs w:val="20"/>
        </w:rPr>
        <w:tab/>
        <w:t>Przy tworzeniu reguł dostępowych zapewniona możliwość konfiguracji trzech typów reakcji: allow, deny, discard (zezwolić, zabronić, odrzucić),</w:t>
      </w:r>
    </w:p>
    <w:p w14:paraId="13BB25F0" w14:textId="77777777" w:rsidR="00A80771" w:rsidRPr="00A03D67" w:rsidRDefault="00A80771" w:rsidP="00A80771">
      <w:pPr>
        <w:pStyle w:val="Akapitzlist"/>
        <w:jc w:val="both"/>
        <w:rPr>
          <w:rFonts w:cstheme="minorHAnsi"/>
          <w:sz w:val="20"/>
          <w:szCs w:val="20"/>
        </w:rPr>
      </w:pPr>
      <w:r w:rsidRPr="00A03D67">
        <w:rPr>
          <w:rFonts w:cstheme="minorHAnsi"/>
          <w:sz w:val="20"/>
          <w:szCs w:val="20"/>
        </w:rPr>
        <w:t>37)</w:t>
      </w:r>
      <w:r w:rsidRPr="00A03D67">
        <w:rPr>
          <w:rFonts w:cstheme="minorHAnsi"/>
          <w:sz w:val="20"/>
          <w:szCs w:val="20"/>
        </w:rPr>
        <w:tab/>
        <w:t>Funkcja NAT oparta o reguły bezpieczeństwa.</w:t>
      </w:r>
    </w:p>
    <w:p w14:paraId="0DAB222F"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38)</w:t>
      </w:r>
      <w:r w:rsidRPr="00A03D67">
        <w:rPr>
          <w:rFonts w:cstheme="minorHAnsi"/>
          <w:sz w:val="20"/>
          <w:szCs w:val="20"/>
        </w:rPr>
        <w:tab/>
        <w:t>NAT w wersji jeden-do-jeden, jeden-do-wielu, PAT, wiele-do-wielu, wiele-do-jednego. Funkcje oparte o zaawansowaną konfigurację według reguł bezpieczeństwa (m.in. możliwość ograniczenia działania funkcji do niektórych hostów, możliwość translacji portów wyjściowych na inne docelowe),</w:t>
      </w:r>
    </w:p>
    <w:p w14:paraId="794B2F2D"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39)</w:t>
      </w:r>
      <w:r w:rsidRPr="00A03D67">
        <w:rPr>
          <w:rFonts w:cstheme="minorHAnsi"/>
          <w:sz w:val="20"/>
          <w:szCs w:val="20"/>
        </w:rPr>
        <w:tab/>
        <w:t xml:space="preserve">Zintegrowany system skanowania antywirusowego na poziomie bramy internetowej – skanowanie protokołów http, ftp, pop3, smtp, imap4, tcp stream. Możliwość filtrowania załączników poczty. Skanowanie również plików skompresowanych. </w:t>
      </w:r>
    </w:p>
    <w:p w14:paraId="545DC3D6" w14:textId="77777777" w:rsidR="00A80771" w:rsidRPr="00A03D67" w:rsidRDefault="00A80771" w:rsidP="00A80771">
      <w:pPr>
        <w:pStyle w:val="Akapitzlist"/>
        <w:jc w:val="both"/>
        <w:rPr>
          <w:rFonts w:cstheme="minorHAnsi"/>
          <w:sz w:val="20"/>
          <w:szCs w:val="20"/>
        </w:rPr>
      </w:pPr>
      <w:r w:rsidRPr="00A03D67">
        <w:rPr>
          <w:rFonts w:cstheme="minorHAnsi"/>
          <w:sz w:val="20"/>
          <w:szCs w:val="20"/>
        </w:rPr>
        <w:t>40)</w:t>
      </w:r>
      <w:r w:rsidRPr="00A03D67">
        <w:rPr>
          <w:rFonts w:cstheme="minorHAnsi"/>
          <w:sz w:val="20"/>
          <w:szCs w:val="20"/>
        </w:rPr>
        <w:tab/>
        <w:t xml:space="preserve">Zintegrowany system skanowania antyspyware, </w:t>
      </w:r>
    </w:p>
    <w:p w14:paraId="2C2ED790"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41)</w:t>
      </w:r>
      <w:r w:rsidRPr="00A03D67">
        <w:rPr>
          <w:rFonts w:cstheme="minorHAnsi"/>
          <w:sz w:val="20"/>
          <w:szCs w:val="20"/>
        </w:rPr>
        <w:tab/>
        <w:t>Zintegrowany system IPS (system wykrywania i blokowania wtargnięć) oparty o sygnatury ataków uwzględniające zagrożenia typu worm, Trojan, dziury systemowe, peer-to-peer, buffer overflow, komunikatory, niebezpieczne kody zawarte na stronach www.</w:t>
      </w:r>
    </w:p>
    <w:p w14:paraId="1C107B98" w14:textId="77777777" w:rsidR="00A80771" w:rsidRPr="00A03D67" w:rsidRDefault="00A80771" w:rsidP="00A80771">
      <w:pPr>
        <w:pStyle w:val="Akapitzlist"/>
        <w:jc w:val="both"/>
        <w:rPr>
          <w:rFonts w:cstheme="minorHAnsi"/>
          <w:sz w:val="20"/>
          <w:szCs w:val="20"/>
        </w:rPr>
      </w:pPr>
      <w:r w:rsidRPr="00A03D67">
        <w:rPr>
          <w:rFonts w:cstheme="minorHAnsi"/>
          <w:sz w:val="20"/>
          <w:szCs w:val="20"/>
        </w:rPr>
        <w:t>42)</w:t>
      </w:r>
      <w:r w:rsidRPr="00A03D67">
        <w:rPr>
          <w:rFonts w:cstheme="minorHAnsi"/>
          <w:sz w:val="20"/>
          <w:szCs w:val="20"/>
        </w:rPr>
        <w:tab/>
        <w:t xml:space="preserve">System IPS musi używać algorytmu szeregowego przetwarzania. </w:t>
      </w:r>
    </w:p>
    <w:p w14:paraId="3F622640"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43)</w:t>
      </w:r>
      <w:r w:rsidRPr="00A03D67">
        <w:rPr>
          <w:rFonts w:cstheme="minorHAnsi"/>
          <w:sz w:val="20"/>
          <w:szCs w:val="20"/>
        </w:rPr>
        <w:tab/>
        <w:t>Zintegrowany system zapory działającej w warstwie aplikacji, umożliwiający definiowanie własnych sygnatur aplikacji z wykorzystaniem ciągu znaków lub wyrażeń regularnych (regex).</w:t>
      </w:r>
    </w:p>
    <w:p w14:paraId="33622949"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44)</w:t>
      </w:r>
      <w:r w:rsidRPr="00A03D67">
        <w:rPr>
          <w:rFonts w:cstheme="minorHAnsi"/>
          <w:sz w:val="20"/>
          <w:szCs w:val="20"/>
        </w:rPr>
        <w:tab/>
        <w:t xml:space="preserve">Systemy skanowania IPS/Antywirus/Antyspyware muszą umożliwiać skanowanie ruchu w warstwie aplikacji, </w:t>
      </w:r>
    </w:p>
    <w:p w14:paraId="57D6ACA9" w14:textId="77777777" w:rsidR="00A80771" w:rsidRPr="00A03D67" w:rsidRDefault="00A80771" w:rsidP="00A80771">
      <w:pPr>
        <w:pStyle w:val="Akapitzlist"/>
        <w:ind w:firstLine="690"/>
        <w:jc w:val="both"/>
        <w:rPr>
          <w:rFonts w:cstheme="minorHAnsi"/>
          <w:sz w:val="20"/>
          <w:szCs w:val="20"/>
        </w:rPr>
      </w:pPr>
      <w:r w:rsidRPr="00A03D67">
        <w:rPr>
          <w:rFonts w:cstheme="minorHAnsi"/>
          <w:sz w:val="20"/>
          <w:szCs w:val="20"/>
        </w:rPr>
        <w:t>a)</w:t>
      </w:r>
      <w:r w:rsidRPr="00A03D67">
        <w:rPr>
          <w:rFonts w:cstheme="minorHAnsi"/>
          <w:sz w:val="20"/>
          <w:szCs w:val="20"/>
        </w:rPr>
        <w:tab/>
        <w:t>Bazy w/w systemów muszą być aktualizowane co najmniej raz dziennie.</w:t>
      </w:r>
    </w:p>
    <w:p w14:paraId="61AAB2BF" w14:textId="77777777" w:rsidR="00A80771" w:rsidRPr="00A03D67" w:rsidRDefault="00A80771" w:rsidP="00A80771">
      <w:pPr>
        <w:pStyle w:val="Akapitzlist"/>
        <w:ind w:left="2124" w:hanging="714"/>
        <w:jc w:val="both"/>
        <w:rPr>
          <w:rFonts w:cstheme="minorHAnsi"/>
          <w:sz w:val="20"/>
          <w:szCs w:val="20"/>
        </w:rPr>
      </w:pPr>
      <w:r w:rsidRPr="00A03D67">
        <w:rPr>
          <w:rFonts w:cstheme="minorHAnsi"/>
          <w:sz w:val="20"/>
          <w:szCs w:val="20"/>
        </w:rPr>
        <w:t>b)</w:t>
      </w:r>
      <w:r w:rsidRPr="00A03D67">
        <w:rPr>
          <w:rFonts w:cstheme="minorHAnsi"/>
          <w:sz w:val="20"/>
          <w:szCs w:val="20"/>
        </w:rPr>
        <w:tab/>
        <w:t>Administrator systemu musi mieć możliwość ręcznej aktualizacji sygnatur (online lub offline poprzez manualne zaimportowanie sygnatur,</w:t>
      </w:r>
    </w:p>
    <w:p w14:paraId="6C98440B" w14:textId="77777777" w:rsidR="00A80771" w:rsidRPr="00A03D67" w:rsidRDefault="00A80771" w:rsidP="00A80771">
      <w:pPr>
        <w:pStyle w:val="Akapitzlist"/>
        <w:ind w:left="2124" w:hanging="714"/>
        <w:jc w:val="both"/>
        <w:rPr>
          <w:rFonts w:cstheme="minorHAnsi"/>
          <w:sz w:val="20"/>
          <w:szCs w:val="20"/>
        </w:rPr>
      </w:pPr>
      <w:r w:rsidRPr="00A03D67">
        <w:rPr>
          <w:rFonts w:cstheme="minorHAnsi"/>
          <w:sz w:val="20"/>
          <w:szCs w:val="20"/>
        </w:rPr>
        <w:t>c)</w:t>
      </w:r>
      <w:r w:rsidRPr="00A03D67">
        <w:rPr>
          <w:rFonts w:cstheme="minorHAnsi"/>
          <w:sz w:val="20"/>
          <w:szCs w:val="20"/>
        </w:rPr>
        <w:tab/>
        <w:t xml:space="preserve">Administrator systemu musi mieć możliwość skonfigurowania, którym portem i łączem urządzenie będzie się kontaktowało z serwerami backend w celu aktualizacji sygnatur. </w:t>
      </w:r>
    </w:p>
    <w:p w14:paraId="28774119"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45)</w:t>
      </w:r>
      <w:r w:rsidRPr="00A03D67">
        <w:rPr>
          <w:rFonts w:cstheme="minorHAnsi"/>
          <w:sz w:val="20"/>
          <w:szCs w:val="20"/>
        </w:rPr>
        <w:tab/>
        <w:t>System IPS/Antywirus/Antyspyware nie może posiadać ograniczeń związanych z rozmiarem skanowanych plików.</w:t>
      </w:r>
    </w:p>
    <w:p w14:paraId="02093387" w14:textId="77777777" w:rsidR="00A80771" w:rsidRPr="00A03D67" w:rsidRDefault="00A80771" w:rsidP="00A80771">
      <w:pPr>
        <w:pStyle w:val="Akapitzlist"/>
        <w:jc w:val="both"/>
        <w:rPr>
          <w:rFonts w:cstheme="minorHAnsi"/>
          <w:sz w:val="20"/>
          <w:szCs w:val="20"/>
        </w:rPr>
      </w:pPr>
      <w:r w:rsidRPr="00A03D67">
        <w:rPr>
          <w:rFonts w:cstheme="minorHAnsi"/>
          <w:sz w:val="20"/>
          <w:szCs w:val="20"/>
        </w:rPr>
        <w:t>46)</w:t>
      </w:r>
      <w:r w:rsidRPr="00A03D67">
        <w:rPr>
          <w:rFonts w:cstheme="minorHAnsi"/>
          <w:sz w:val="20"/>
          <w:szCs w:val="20"/>
        </w:rPr>
        <w:tab/>
        <w:t xml:space="preserve">Skanowanie IPS/Antywirus/Antyspyware musi być możliwe między strefami bezpieczeństwa, </w:t>
      </w:r>
    </w:p>
    <w:p w14:paraId="360A748C" w14:textId="77777777" w:rsidR="00A80771" w:rsidRPr="00A03D67" w:rsidRDefault="00A80771" w:rsidP="00A80771">
      <w:pPr>
        <w:pStyle w:val="Akapitzlist"/>
        <w:jc w:val="both"/>
        <w:rPr>
          <w:rFonts w:cstheme="minorHAnsi"/>
          <w:sz w:val="20"/>
          <w:szCs w:val="20"/>
        </w:rPr>
      </w:pPr>
      <w:r w:rsidRPr="00A03D67">
        <w:rPr>
          <w:rFonts w:cstheme="minorHAnsi"/>
          <w:sz w:val="20"/>
          <w:szCs w:val="20"/>
        </w:rPr>
        <w:t>47)</w:t>
      </w:r>
      <w:r w:rsidRPr="00A03D67">
        <w:rPr>
          <w:rFonts w:cstheme="minorHAnsi"/>
          <w:sz w:val="20"/>
          <w:szCs w:val="20"/>
        </w:rPr>
        <w:tab/>
        <w:t>Możliwość pełnej kontroli nad programami typu P2P, IM oraz aplikacjami multimedialnymi,</w:t>
      </w:r>
    </w:p>
    <w:p w14:paraId="4A25E2AC"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48)</w:t>
      </w:r>
      <w:r w:rsidRPr="00A03D67">
        <w:rPr>
          <w:rFonts w:cstheme="minorHAnsi"/>
          <w:sz w:val="20"/>
          <w:szCs w:val="20"/>
        </w:rPr>
        <w:tab/>
        <w:t xml:space="preserve">Wsparcie mechanizmów QoS – Priorytet pasma, maksymalizacja pasma, gwarancja pasma, DSCP, 802.1p, </w:t>
      </w:r>
    </w:p>
    <w:p w14:paraId="2A75B9BA"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49)</w:t>
      </w:r>
      <w:r w:rsidRPr="00A03D67">
        <w:rPr>
          <w:rFonts w:cstheme="minorHAnsi"/>
          <w:sz w:val="20"/>
          <w:szCs w:val="20"/>
        </w:rPr>
        <w:tab/>
        <w:t>Wsparcie dla komunikacji VoIP - Pełne wsparcie dla SIP, H323v.1-5, zarządzanie pasmem (ruch wychodzący), VoIP over WLAN, śledzenie i monitorowanie połączeń</w:t>
      </w:r>
    </w:p>
    <w:p w14:paraId="0162D4DD"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lastRenderedPageBreak/>
        <w:t>50)</w:t>
      </w:r>
      <w:r w:rsidRPr="00A03D67">
        <w:rPr>
          <w:rFonts w:cstheme="minorHAnsi"/>
          <w:sz w:val="20"/>
          <w:szCs w:val="20"/>
        </w:rPr>
        <w:tab/>
        <w:t>Urządzenie powinno mieć możliwość analizy behawioralnej (sandbox) minimum plików wykonywalnych PE, PDF, Office i aplikacji mobilnych. Sandbox powinien działać z wykorzystaniem minimum 4 silników pochodzących od różnych producentów w celu zwiększenia skuteczności analizy sandbox. Analiza powinna być wykonywana równolegle na wszystkich silnikach. Funkcjonalność nie może wymagać zakupu dodatkowych licencji.</w:t>
      </w:r>
    </w:p>
    <w:p w14:paraId="478CCFEB" w14:textId="77777777" w:rsidR="00A80771" w:rsidRPr="00A03D67" w:rsidRDefault="00A80771" w:rsidP="00A80771">
      <w:pPr>
        <w:pStyle w:val="Akapitzlist"/>
        <w:jc w:val="both"/>
        <w:rPr>
          <w:rFonts w:cstheme="minorHAnsi"/>
          <w:sz w:val="20"/>
          <w:szCs w:val="20"/>
        </w:rPr>
      </w:pPr>
    </w:p>
    <w:p w14:paraId="0011359B"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51)</w:t>
      </w:r>
      <w:r w:rsidRPr="00A03D67">
        <w:rPr>
          <w:rFonts w:cstheme="minorHAnsi"/>
          <w:sz w:val="20"/>
          <w:szCs w:val="20"/>
        </w:rPr>
        <w:tab/>
        <w:t xml:space="preserve">Urządzenie powinno posiadać możliwość realizacji funkcjonalności SD-WAN bazując minimum na poniższych parametrach: Jitter, Latency, Packet Loss. </w:t>
      </w:r>
    </w:p>
    <w:p w14:paraId="2F4221F9" w14:textId="77777777" w:rsidR="00A80771" w:rsidRPr="00A03D67" w:rsidRDefault="00A80771" w:rsidP="00A80771">
      <w:pPr>
        <w:pStyle w:val="Akapitzlist"/>
        <w:ind w:firstLine="690"/>
        <w:jc w:val="both"/>
        <w:rPr>
          <w:rFonts w:cstheme="minorHAnsi"/>
          <w:sz w:val="20"/>
          <w:szCs w:val="20"/>
        </w:rPr>
      </w:pPr>
      <w:r w:rsidRPr="00A03D67">
        <w:rPr>
          <w:rFonts w:cstheme="minorHAnsi"/>
          <w:sz w:val="20"/>
          <w:szCs w:val="20"/>
        </w:rPr>
        <w:t xml:space="preserve">Funkcjonalność nie może wymagać zakupu dodatkowych licencji. </w:t>
      </w:r>
    </w:p>
    <w:p w14:paraId="171E1CCF"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52)</w:t>
      </w:r>
      <w:r w:rsidRPr="00A03D67">
        <w:rPr>
          <w:rFonts w:cstheme="minorHAnsi"/>
          <w:sz w:val="20"/>
          <w:szCs w:val="20"/>
        </w:rPr>
        <w:tab/>
        <w:t>Urządzenie powinno posiadać zintegrowany kontroler sieci bezprzewodowej kompatybilny z punktami dostępowymi pochodzącymi od tego samego producenta i pozwalający na obsługę do 16 takich punktów dostępowych sieci bezprzewodowej.</w:t>
      </w:r>
    </w:p>
    <w:p w14:paraId="79440005" w14:textId="77777777" w:rsidR="00A80771" w:rsidRPr="00A03D67" w:rsidRDefault="00A80771" w:rsidP="00A80771">
      <w:pPr>
        <w:pStyle w:val="Akapitzlist"/>
        <w:jc w:val="both"/>
        <w:rPr>
          <w:rFonts w:cstheme="minorHAnsi"/>
          <w:sz w:val="20"/>
          <w:szCs w:val="20"/>
        </w:rPr>
      </w:pPr>
      <w:r w:rsidRPr="00A03D67">
        <w:rPr>
          <w:rFonts w:cstheme="minorHAnsi"/>
          <w:sz w:val="20"/>
          <w:szCs w:val="20"/>
        </w:rPr>
        <w:t>53)</w:t>
      </w:r>
      <w:r w:rsidRPr="00A03D67">
        <w:rPr>
          <w:rFonts w:cstheme="minorHAnsi"/>
          <w:sz w:val="20"/>
          <w:szCs w:val="20"/>
        </w:rPr>
        <w:tab/>
        <w:t xml:space="preserve">Urządzenie dostarczone z elementami niezbędnymi do zamocowania w szafie RACK 19″. </w:t>
      </w:r>
    </w:p>
    <w:p w14:paraId="40C1C351" w14:textId="77777777" w:rsidR="00A80771" w:rsidRPr="00A03D67" w:rsidRDefault="00A80771" w:rsidP="00A80771">
      <w:pPr>
        <w:pStyle w:val="Akapitzlist"/>
        <w:jc w:val="both"/>
        <w:rPr>
          <w:rFonts w:cstheme="minorHAnsi"/>
          <w:sz w:val="20"/>
          <w:szCs w:val="20"/>
        </w:rPr>
      </w:pPr>
    </w:p>
    <w:p w14:paraId="646ECBDF" w14:textId="77777777" w:rsidR="00A80771" w:rsidRPr="00A03D67" w:rsidRDefault="00A80771" w:rsidP="00A80771">
      <w:pPr>
        <w:pStyle w:val="Akapitzlist"/>
        <w:jc w:val="both"/>
        <w:rPr>
          <w:rFonts w:cstheme="minorHAnsi"/>
          <w:sz w:val="20"/>
          <w:szCs w:val="20"/>
        </w:rPr>
      </w:pPr>
      <w:r w:rsidRPr="00A03D67">
        <w:rPr>
          <w:rFonts w:cstheme="minorHAnsi"/>
          <w:sz w:val="20"/>
          <w:szCs w:val="20"/>
        </w:rPr>
        <w:t>Wszystkie wymagane do tego elementy muszą pochodzić od tego samego producenta.</w:t>
      </w:r>
    </w:p>
    <w:p w14:paraId="099014DD" w14:textId="77777777" w:rsidR="00A80771" w:rsidRPr="00A03D67" w:rsidRDefault="00A80771" w:rsidP="00A80771">
      <w:pPr>
        <w:pStyle w:val="Akapitzlist"/>
        <w:jc w:val="both"/>
        <w:rPr>
          <w:rFonts w:cstheme="minorHAnsi"/>
          <w:sz w:val="20"/>
          <w:szCs w:val="20"/>
        </w:rPr>
      </w:pPr>
    </w:p>
    <w:p w14:paraId="777D1682" w14:textId="77777777" w:rsidR="00A80771" w:rsidRPr="00A03D67" w:rsidRDefault="00A80771" w:rsidP="00A80771">
      <w:pPr>
        <w:pStyle w:val="Akapitzlist"/>
        <w:jc w:val="both"/>
        <w:rPr>
          <w:rFonts w:cstheme="minorHAnsi"/>
          <w:sz w:val="20"/>
          <w:szCs w:val="20"/>
        </w:rPr>
      </w:pPr>
      <w:r w:rsidRPr="00A03D67">
        <w:rPr>
          <w:rFonts w:cstheme="minorHAnsi"/>
          <w:sz w:val="20"/>
          <w:szCs w:val="20"/>
        </w:rPr>
        <w:t>1.</w:t>
      </w:r>
      <w:r w:rsidRPr="00A03D67">
        <w:rPr>
          <w:rFonts w:cstheme="minorHAnsi"/>
          <w:sz w:val="20"/>
          <w:szCs w:val="20"/>
        </w:rPr>
        <w:tab/>
        <w:t>Gwarancja: Min. 60 mc, wsparcie w trybie 24x7.</w:t>
      </w:r>
    </w:p>
    <w:p w14:paraId="14D56A39" w14:textId="77777777" w:rsidR="00A80771" w:rsidRPr="00A03D67" w:rsidRDefault="00A80771" w:rsidP="00A80771">
      <w:pPr>
        <w:pStyle w:val="Akapitzlist"/>
        <w:jc w:val="both"/>
        <w:rPr>
          <w:rFonts w:cstheme="minorHAnsi"/>
          <w:sz w:val="20"/>
          <w:szCs w:val="20"/>
        </w:rPr>
      </w:pPr>
      <w:r w:rsidRPr="00A03D67">
        <w:rPr>
          <w:rFonts w:cstheme="minorHAnsi"/>
          <w:sz w:val="20"/>
          <w:szCs w:val="20"/>
        </w:rPr>
        <w:t xml:space="preserve">2. </w:t>
      </w:r>
      <w:r w:rsidRPr="00A03D67">
        <w:rPr>
          <w:rFonts w:cstheme="minorHAnsi"/>
          <w:sz w:val="20"/>
          <w:szCs w:val="20"/>
        </w:rPr>
        <w:tab/>
        <w:t>Wymagane licencje:</w:t>
      </w:r>
    </w:p>
    <w:p w14:paraId="5A58BCE2" w14:textId="77777777" w:rsidR="00A80771" w:rsidRPr="00A03D67" w:rsidRDefault="00A80771" w:rsidP="00A80771">
      <w:pPr>
        <w:pStyle w:val="Akapitzlist"/>
        <w:numPr>
          <w:ilvl w:val="0"/>
          <w:numId w:val="14"/>
        </w:numPr>
        <w:jc w:val="both"/>
        <w:rPr>
          <w:rFonts w:cstheme="minorHAnsi"/>
          <w:sz w:val="20"/>
          <w:szCs w:val="20"/>
        </w:rPr>
      </w:pPr>
      <w:r w:rsidRPr="00A03D67">
        <w:rPr>
          <w:rFonts w:cstheme="minorHAnsi"/>
          <w:sz w:val="20"/>
          <w:szCs w:val="20"/>
        </w:rPr>
        <w:t>Subskrypcje pozwalające na aktualizację sygnatur aplikacji, IPS i wirusów oraz dostęp do bazy URL dla modułu kontroli aplikacji, sandboxing na okres 5 lat.</w:t>
      </w:r>
    </w:p>
    <w:p w14:paraId="19532270" w14:textId="77777777" w:rsidR="00A80771" w:rsidRPr="00A03D67" w:rsidRDefault="00A80771" w:rsidP="00A80771">
      <w:pPr>
        <w:pStyle w:val="Akapitzlist"/>
        <w:jc w:val="both"/>
        <w:rPr>
          <w:rFonts w:cstheme="minorHAnsi"/>
          <w:sz w:val="20"/>
          <w:szCs w:val="20"/>
        </w:rPr>
      </w:pPr>
    </w:p>
    <w:p w14:paraId="79ACEB98" w14:textId="4D228542" w:rsidR="00A80771" w:rsidRPr="00A03D67" w:rsidRDefault="00A80771" w:rsidP="00A80771">
      <w:pPr>
        <w:pStyle w:val="Nagwek2"/>
        <w:spacing w:after="240"/>
        <w:jc w:val="both"/>
        <w:rPr>
          <w:rFonts w:asciiTheme="minorHAnsi" w:hAnsiTheme="minorHAnsi" w:cstheme="minorHAnsi"/>
          <w:sz w:val="20"/>
          <w:szCs w:val="20"/>
        </w:rPr>
      </w:pPr>
      <w:r w:rsidRPr="00A03D67">
        <w:rPr>
          <w:rFonts w:asciiTheme="minorHAnsi" w:hAnsiTheme="minorHAnsi" w:cstheme="minorHAnsi"/>
          <w:sz w:val="20"/>
          <w:szCs w:val="20"/>
        </w:rPr>
        <w:t>Urządzenie firewall Typ 2 (2 szt.)</w:t>
      </w:r>
    </w:p>
    <w:p w14:paraId="79D719D4" w14:textId="77777777" w:rsidR="00A80771" w:rsidRPr="00A03D67" w:rsidRDefault="00A80771" w:rsidP="00A80771">
      <w:pPr>
        <w:pStyle w:val="Akapitzlist"/>
        <w:jc w:val="both"/>
        <w:rPr>
          <w:rFonts w:cstheme="minorHAnsi"/>
          <w:sz w:val="20"/>
          <w:szCs w:val="20"/>
        </w:rPr>
      </w:pPr>
      <w:r w:rsidRPr="00A03D67">
        <w:rPr>
          <w:rFonts w:cstheme="minorHAnsi"/>
          <w:sz w:val="20"/>
          <w:szCs w:val="20"/>
        </w:rPr>
        <w:t>1)</w:t>
      </w:r>
      <w:r w:rsidRPr="00A03D67">
        <w:rPr>
          <w:rFonts w:cstheme="minorHAnsi"/>
          <w:sz w:val="20"/>
          <w:szCs w:val="20"/>
        </w:rPr>
        <w:tab/>
        <w:t xml:space="preserve">Zapora sieciowa typu Next Generation Firewall (NGFW), </w:t>
      </w:r>
    </w:p>
    <w:p w14:paraId="4C06E4B5"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2)</w:t>
      </w:r>
      <w:r w:rsidRPr="00A03D67">
        <w:rPr>
          <w:rFonts w:cstheme="minorHAnsi"/>
          <w:sz w:val="20"/>
          <w:szCs w:val="20"/>
        </w:rPr>
        <w:tab/>
        <w:t>Mechanizm pozwalający na dwustronną analizę ruchu bez proxy oraz ograniczeń na rozmiar skanowanego pliku.</w:t>
      </w:r>
    </w:p>
    <w:p w14:paraId="3F80D5FC" w14:textId="77777777" w:rsidR="00A80771" w:rsidRPr="00A03D67" w:rsidRDefault="00A80771" w:rsidP="00A80771">
      <w:pPr>
        <w:pStyle w:val="Akapitzlist"/>
        <w:jc w:val="both"/>
        <w:rPr>
          <w:rFonts w:cstheme="minorHAnsi"/>
          <w:sz w:val="20"/>
          <w:szCs w:val="20"/>
        </w:rPr>
      </w:pPr>
      <w:r w:rsidRPr="00A03D67">
        <w:rPr>
          <w:rFonts w:cstheme="minorHAnsi"/>
          <w:sz w:val="20"/>
          <w:szCs w:val="20"/>
        </w:rPr>
        <w:t>3)</w:t>
      </w:r>
      <w:r w:rsidRPr="00A03D67">
        <w:rPr>
          <w:rFonts w:cstheme="minorHAnsi"/>
          <w:sz w:val="20"/>
          <w:szCs w:val="20"/>
        </w:rPr>
        <w:tab/>
        <w:t>Minimalna ilość interfejsów:</w:t>
      </w:r>
    </w:p>
    <w:p w14:paraId="4C9E0368" w14:textId="77777777" w:rsidR="00A80771" w:rsidRPr="00A03D67" w:rsidRDefault="00A80771" w:rsidP="00A80771">
      <w:pPr>
        <w:pStyle w:val="Akapitzlist"/>
        <w:ind w:left="2124" w:hanging="708"/>
        <w:jc w:val="both"/>
        <w:rPr>
          <w:rFonts w:cstheme="minorHAnsi"/>
          <w:sz w:val="20"/>
          <w:szCs w:val="20"/>
        </w:rPr>
      </w:pPr>
      <w:r w:rsidRPr="00A03D67">
        <w:rPr>
          <w:rFonts w:cstheme="minorHAnsi"/>
          <w:sz w:val="20"/>
          <w:szCs w:val="20"/>
        </w:rPr>
        <w:t>a)</w:t>
      </w:r>
      <w:r w:rsidRPr="00A03D67">
        <w:rPr>
          <w:rFonts w:cstheme="minorHAnsi"/>
          <w:sz w:val="20"/>
          <w:szCs w:val="20"/>
        </w:rPr>
        <w:tab/>
        <w:t xml:space="preserve">8 interfejsy RJ-45 Ethernet 10/100/1000 – każdy z interfejsów musi mieć możliwość konfiguracji osobnej podsieci i strefy bezpieczeństwa. </w:t>
      </w:r>
    </w:p>
    <w:p w14:paraId="64F584F8" w14:textId="77777777" w:rsidR="00A80771" w:rsidRPr="00A03D67" w:rsidRDefault="00A80771" w:rsidP="00A80771">
      <w:pPr>
        <w:pStyle w:val="Akapitzlist"/>
        <w:ind w:firstLine="696"/>
        <w:jc w:val="both"/>
        <w:rPr>
          <w:rFonts w:cstheme="minorHAnsi"/>
          <w:sz w:val="20"/>
          <w:szCs w:val="20"/>
        </w:rPr>
      </w:pPr>
      <w:r w:rsidRPr="00A03D67">
        <w:rPr>
          <w:rFonts w:cstheme="minorHAnsi"/>
          <w:sz w:val="20"/>
          <w:szCs w:val="20"/>
        </w:rPr>
        <w:t>b)</w:t>
      </w:r>
      <w:r w:rsidRPr="00A03D67">
        <w:rPr>
          <w:rFonts w:cstheme="minorHAnsi"/>
          <w:sz w:val="20"/>
          <w:szCs w:val="20"/>
        </w:rPr>
        <w:tab/>
        <w:t>2 interfejsy USB 3.0 dla przyszłych potrzeb i do podłączenia modemu 3G,</w:t>
      </w:r>
    </w:p>
    <w:p w14:paraId="39FB1648" w14:textId="77777777" w:rsidR="00A80771" w:rsidRPr="00A03D67" w:rsidRDefault="00A80771" w:rsidP="00A80771">
      <w:pPr>
        <w:pStyle w:val="Akapitzlist"/>
        <w:ind w:firstLine="696"/>
        <w:jc w:val="both"/>
        <w:rPr>
          <w:rFonts w:cstheme="minorHAnsi"/>
          <w:sz w:val="20"/>
          <w:szCs w:val="20"/>
        </w:rPr>
      </w:pPr>
      <w:r w:rsidRPr="00A03D67">
        <w:rPr>
          <w:rFonts w:cstheme="minorHAnsi"/>
          <w:sz w:val="20"/>
          <w:szCs w:val="20"/>
        </w:rPr>
        <w:t>c)</w:t>
      </w:r>
      <w:r w:rsidRPr="00A03D67">
        <w:rPr>
          <w:rFonts w:cstheme="minorHAnsi"/>
          <w:sz w:val="20"/>
          <w:szCs w:val="20"/>
        </w:rPr>
        <w:tab/>
        <w:t>1 interfejs konsoli do zarządzania zaporą,</w:t>
      </w:r>
    </w:p>
    <w:p w14:paraId="7092891E" w14:textId="77777777" w:rsidR="00A80771" w:rsidRPr="00A03D67" w:rsidRDefault="00A80771" w:rsidP="00A80771">
      <w:pPr>
        <w:pStyle w:val="Akapitzlist"/>
        <w:jc w:val="both"/>
        <w:rPr>
          <w:rFonts w:cstheme="minorHAnsi"/>
          <w:sz w:val="20"/>
          <w:szCs w:val="20"/>
        </w:rPr>
      </w:pPr>
      <w:r w:rsidRPr="00A03D67">
        <w:rPr>
          <w:rFonts w:cstheme="minorHAnsi"/>
          <w:sz w:val="20"/>
          <w:szCs w:val="20"/>
        </w:rPr>
        <w:t>4)</w:t>
      </w:r>
      <w:r w:rsidRPr="00A03D67">
        <w:rPr>
          <w:rFonts w:cstheme="minorHAnsi"/>
          <w:sz w:val="20"/>
          <w:szCs w:val="20"/>
        </w:rPr>
        <w:tab/>
        <w:t>Zapora powinna posiadać możliwość montażu dysku o pojemności przynajmniej 256 GB.</w:t>
      </w:r>
    </w:p>
    <w:p w14:paraId="40A3303F" w14:textId="77777777" w:rsidR="00A80771" w:rsidRPr="00A03D67" w:rsidRDefault="00A80771" w:rsidP="00A80771">
      <w:pPr>
        <w:pStyle w:val="Akapitzlist"/>
        <w:jc w:val="both"/>
        <w:rPr>
          <w:rFonts w:cstheme="minorHAnsi"/>
          <w:sz w:val="20"/>
          <w:szCs w:val="20"/>
        </w:rPr>
      </w:pPr>
      <w:r w:rsidRPr="00A03D67">
        <w:rPr>
          <w:rFonts w:cstheme="minorHAnsi"/>
          <w:sz w:val="20"/>
          <w:szCs w:val="20"/>
        </w:rPr>
        <w:t>5)</w:t>
      </w:r>
      <w:r w:rsidRPr="00A03D67">
        <w:rPr>
          <w:rFonts w:cstheme="minorHAnsi"/>
          <w:sz w:val="20"/>
          <w:szCs w:val="20"/>
        </w:rPr>
        <w:tab/>
        <w:t>Możliwość przypisania wielu interfejsów fizycznych do pojedynczej strefy bezpieczeństwa</w:t>
      </w:r>
    </w:p>
    <w:p w14:paraId="4F7EAD8A"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6)</w:t>
      </w:r>
      <w:r w:rsidRPr="00A03D67">
        <w:rPr>
          <w:rFonts w:cstheme="minorHAnsi"/>
          <w:sz w:val="20"/>
          <w:szCs w:val="20"/>
        </w:rPr>
        <w:tab/>
        <w:t>Możliwość powiązania wielu interfejsów fizycznych w jeden port logiczny (agregacja portów) celem podniesienia wydajności połączeń oraz zapewnienia redundancji,</w:t>
      </w:r>
    </w:p>
    <w:p w14:paraId="49D45A01"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7)</w:t>
      </w:r>
      <w:r w:rsidRPr="00A03D67">
        <w:rPr>
          <w:rFonts w:cstheme="minorHAnsi"/>
          <w:sz w:val="20"/>
          <w:szCs w:val="20"/>
        </w:rPr>
        <w:tab/>
        <w:t>Możliwość utworzenia przynajmniej 64 interfejsów logicznych VLAN, wsparcie dla standardu 802.1q,</w:t>
      </w:r>
    </w:p>
    <w:p w14:paraId="728DAE27" w14:textId="77777777" w:rsidR="00A80771" w:rsidRPr="00A03D67" w:rsidRDefault="00A80771" w:rsidP="00A80771">
      <w:pPr>
        <w:pStyle w:val="Akapitzlist"/>
        <w:jc w:val="both"/>
        <w:rPr>
          <w:rFonts w:cstheme="minorHAnsi"/>
          <w:sz w:val="20"/>
          <w:szCs w:val="20"/>
        </w:rPr>
      </w:pPr>
      <w:r w:rsidRPr="00A03D67">
        <w:rPr>
          <w:rFonts w:cstheme="minorHAnsi"/>
          <w:sz w:val="20"/>
          <w:szCs w:val="20"/>
        </w:rPr>
        <w:t>8)</w:t>
      </w:r>
      <w:r w:rsidRPr="00A03D67">
        <w:rPr>
          <w:rFonts w:cstheme="minorHAnsi"/>
          <w:sz w:val="20"/>
          <w:szCs w:val="20"/>
        </w:rPr>
        <w:tab/>
        <w:t>Obsługa nielimitowanej ilości hostów podłączonych w sieci chronionej,</w:t>
      </w:r>
    </w:p>
    <w:p w14:paraId="405F0D8C" w14:textId="77777777" w:rsidR="00A80771" w:rsidRPr="00A03D67" w:rsidRDefault="00A80771" w:rsidP="00A80771">
      <w:pPr>
        <w:pStyle w:val="Akapitzlist"/>
        <w:jc w:val="both"/>
        <w:rPr>
          <w:rFonts w:cstheme="minorHAnsi"/>
          <w:sz w:val="20"/>
          <w:szCs w:val="20"/>
        </w:rPr>
      </w:pPr>
      <w:r w:rsidRPr="00A03D67">
        <w:rPr>
          <w:rFonts w:cstheme="minorHAnsi"/>
          <w:sz w:val="20"/>
          <w:szCs w:val="20"/>
        </w:rPr>
        <w:t>9)</w:t>
      </w:r>
      <w:r w:rsidRPr="00A03D67">
        <w:rPr>
          <w:rFonts w:cstheme="minorHAnsi"/>
          <w:sz w:val="20"/>
          <w:szCs w:val="20"/>
        </w:rPr>
        <w:tab/>
        <w:t>Minimalna ilość jednocześnie obsługiwanych połączeń: 750 000,</w:t>
      </w:r>
    </w:p>
    <w:p w14:paraId="1997859C" w14:textId="77777777" w:rsidR="00A80771" w:rsidRPr="00A03D67" w:rsidRDefault="00A80771" w:rsidP="00A80771">
      <w:pPr>
        <w:pStyle w:val="Akapitzlist"/>
        <w:jc w:val="both"/>
        <w:rPr>
          <w:rFonts w:cstheme="minorHAnsi"/>
          <w:sz w:val="20"/>
          <w:szCs w:val="20"/>
        </w:rPr>
      </w:pPr>
      <w:r w:rsidRPr="00A03D67">
        <w:rPr>
          <w:rFonts w:cstheme="minorHAnsi"/>
          <w:sz w:val="20"/>
          <w:szCs w:val="20"/>
        </w:rPr>
        <w:t>10)</w:t>
      </w:r>
      <w:r w:rsidRPr="00A03D67">
        <w:rPr>
          <w:rFonts w:cstheme="minorHAnsi"/>
          <w:sz w:val="20"/>
          <w:szCs w:val="20"/>
        </w:rPr>
        <w:tab/>
        <w:t>Możliwość obsłużenia przynajmniej 6 000 nowych połączeń w ciągu 1 sekundy.</w:t>
      </w:r>
    </w:p>
    <w:p w14:paraId="64ED6BAA"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11)</w:t>
      </w:r>
      <w:r w:rsidRPr="00A03D67">
        <w:rPr>
          <w:rFonts w:cstheme="minorHAnsi"/>
          <w:sz w:val="20"/>
          <w:szCs w:val="20"/>
        </w:rPr>
        <w:tab/>
        <w:t>Przepustowość urządzenia pracującego w trybie stateful firewall: 2 Gbps – dla ramki 1518B zgodnie z RFC 2544,</w:t>
      </w:r>
    </w:p>
    <w:p w14:paraId="0348493B" w14:textId="77777777" w:rsidR="00A80771" w:rsidRPr="00A03D67" w:rsidRDefault="00A80771" w:rsidP="00A80771">
      <w:pPr>
        <w:pStyle w:val="Akapitzlist"/>
        <w:jc w:val="both"/>
        <w:rPr>
          <w:rFonts w:cstheme="minorHAnsi"/>
          <w:sz w:val="20"/>
          <w:szCs w:val="20"/>
        </w:rPr>
      </w:pPr>
      <w:r w:rsidRPr="00A03D67">
        <w:rPr>
          <w:rFonts w:cstheme="minorHAnsi"/>
          <w:sz w:val="20"/>
          <w:szCs w:val="20"/>
        </w:rPr>
        <w:t>12)</w:t>
      </w:r>
      <w:r w:rsidRPr="00A03D67">
        <w:rPr>
          <w:rFonts w:cstheme="minorHAnsi"/>
          <w:sz w:val="20"/>
          <w:szCs w:val="20"/>
        </w:rPr>
        <w:tab/>
        <w:t>Przepustowość urządzenia pracującego z włączonym mechanizmem IPS: 1 Gbps,</w:t>
      </w:r>
    </w:p>
    <w:p w14:paraId="072E0234"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13)</w:t>
      </w:r>
      <w:r w:rsidRPr="00A03D67">
        <w:rPr>
          <w:rFonts w:cstheme="minorHAnsi"/>
          <w:sz w:val="20"/>
          <w:szCs w:val="20"/>
        </w:rPr>
        <w:tab/>
        <w:t>Przepustowość urządzenia pracującego jako koncentrator VPN: 750 Mbps dla szyfrowania AES bez aktywnych usług UTM, zgodnie z RFC 2544,</w:t>
      </w:r>
    </w:p>
    <w:p w14:paraId="0B1726FD"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14)</w:t>
      </w:r>
      <w:r w:rsidRPr="00A03D67">
        <w:rPr>
          <w:rFonts w:cstheme="minorHAnsi"/>
          <w:sz w:val="20"/>
          <w:szCs w:val="20"/>
        </w:rPr>
        <w:tab/>
        <w:t>Przepustowość urządzenia DPI/NGFW (z włączonymi wszystkimi usługami bezpieczeństwa – antivirus, antyspyware, IPS, bez buforowania i proxy i bez ograniczeń jeśli chodzi o wielkość skanowanych plików) – 750 Mbps,</w:t>
      </w:r>
    </w:p>
    <w:p w14:paraId="123F74D2" w14:textId="77777777" w:rsidR="00A80771" w:rsidRPr="00A03D67" w:rsidRDefault="00A80771" w:rsidP="00A80771">
      <w:pPr>
        <w:pStyle w:val="Akapitzlist"/>
        <w:jc w:val="both"/>
        <w:rPr>
          <w:rFonts w:cstheme="minorHAnsi"/>
          <w:sz w:val="20"/>
          <w:szCs w:val="20"/>
        </w:rPr>
      </w:pPr>
      <w:r w:rsidRPr="00A03D67">
        <w:rPr>
          <w:rFonts w:cstheme="minorHAnsi"/>
          <w:sz w:val="20"/>
          <w:szCs w:val="20"/>
        </w:rPr>
        <w:t>15)</w:t>
      </w:r>
      <w:r w:rsidRPr="00A03D67">
        <w:rPr>
          <w:rFonts w:cstheme="minorHAnsi"/>
          <w:sz w:val="20"/>
          <w:szCs w:val="20"/>
        </w:rPr>
        <w:tab/>
        <w:t>Minimalna ilość jednocześnie zestawionych tuneli site-site VPN (urządzenie – urządzenie): 50,</w:t>
      </w:r>
    </w:p>
    <w:p w14:paraId="27715A5C"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16)</w:t>
      </w:r>
      <w:r w:rsidRPr="00A03D67">
        <w:rPr>
          <w:rFonts w:cstheme="minorHAnsi"/>
          <w:sz w:val="20"/>
          <w:szCs w:val="20"/>
        </w:rPr>
        <w:tab/>
        <w:t>Minimalna ilość licencji umożliwiających zestawienie połączeń client-site SSL VPN (komputer – urządzenie), dostępnych w pakiecie z urządzeniem: 2 z możliwością rozszerzenia do przynajmniej  50</w:t>
      </w:r>
    </w:p>
    <w:p w14:paraId="42A4459A"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lastRenderedPageBreak/>
        <w:t>17)</w:t>
      </w:r>
      <w:r w:rsidRPr="00A03D67">
        <w:rPr>
          <w:rFonts w:cstheme="minorHAnsi"/>
          <w:sz w:val="20"/>
          <w:szCs w:val="20"/>
        </w:rPr>
        <w:tab/>
        <w:t>Minimalna ilość licencji umożliwiających zestawienie połączeń client-site IPSec VPN (komputer – urządzenie), dostępnych w pakiecie z urządzeniem: 5 z możliwością rozszerzenia do przynajmniej 200.</w:t>
      </w:r>
    </w:p>
    <w:p w14:paraId="330EF80B"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18)</w:t>
      </w:r>
      <w:r w:rsidRPr="00A03D67">
        <w:rPr>
          <w:rFonts w:cstheme="minorHAnsi"/>
          <w:sz w:val="20"/>
          <w:szCs w:val="20"/>
        </w:rPr>
        <w:tab/>
        <w:t>Urządzenie powinno umożliwiać poddanie inspekcji zawartości ruchu szyfrowanego SSL/TLS poprzez jego odszyfrowanie i ponowne zaszyfrowanie zmienionym certyfikatem. Administrator powinien mieć możliwość tworzenia wyjątków do inspekcji ruchu SSL poprzez wykorzystanie kategorii stron np. wyłączenie z inspekcji kategorii zawierających strony bankowe i medyczne.</w:t>
      </w:r>
    </w:p>
    <w:p w14:paraId="604E8254"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19)</w:t>
      </w:r>
      <w:r w:rsidRPr="00A03D67">
        <w:rPr>
          <w:rFonts w:cstheme="minorHAnsi"/>
          <w:sz w:val="20"/>
          <w:szCs w:val="20"/>
        </w:rPr>
        <w:tab/>
        <w:t>Wydajność urządzenia z włączoną funkcją inspekcji ruchu SSL/TLS powinna wynosić minimum 300 Mbps oraz obsłużyć 25 000 połączeń.</w:t>
      </w:r>
    </w:p>
    <w:p w14:paraId="3EEAC388" w14:textId="77777777" w:rsidR="00A80771" w:rsidRPr="00A03D67" w:rsidRDefault="00A80771" w:rsidP="00A80771">
      <w:pPr>
        <w:pStyle w:val="Akapitzlist"/>
        <w:jc w:val="both"/>
        <w:rPr>
          <w:rFonts w:cstheme="minorHAnsi"/>
          <w:sz w:val="20"/>
          <w:szCs w:val="20"/>
        </w:rPr>
      </w:pPr>
      <w:r w:rsidRPr="00A03D67">
        <w:rPr>
          <w:rFonts w:cstheme="minorHAnsi"/>
          <w:sz w:val="20"/>
          <w:szCs w:val="20"/>
        </w:rPr>
        <w:t>20)</w:t>
      </w:r>
      <w:r w:rsidRPr="00A03D67">
        <w:rPr>
          <w:rFonts w:cstheme="minorHAnsi"/>
          <w:sz w:val="20"/>
          <w:szCs w:val="20"/>
        </w:rPr>
        <w:tab/>
        <w:t>Obsługa IPSec, ISAKMP/IKE, Radius, L2TP, PPPoE, PPTP,</w:t>
      </w:r>
    </w:p>
    <w:p w14:paraId="4F5C0B47"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21)</w:t>
      </w:r>
      <w:r w:rsidRPr="00A03D67">
        <w:rPr>
          <w:rFonts w:cstheme="minorHAnsi"/>
          <w:sz w:val="20"/>
          <w:szCs w:val="20"/>
        </w:rPr>
        <w:tab/>
        <w:t>Zintegrowany serwer DHCP, umożliwiający przydzielanie adresów IP dla hostów znajdujących się w sieci chronionej, a także dla hostów połączonych poprzez VPN (dla tuneli nawiązanych w trybie site-site oraz client-site),</w:t>
      </w:r>
    </w:p>
    <w:p w14:paraId="19297897"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22)</w:t>
      </w:r>
      <w:r w:rsidRPr="00A03D67">
        <w:rPr>
          <w:rFonts w:cstheme="minorHAnsi"/>
          <w:sz w:val="20"/>
          <w:szCs w:val="20"/>
        </w:rPr>
        <w:tab/>
        <w:t>Wsparcie funkcjonalności IP Helper, lub IP Relay (przekazywanie komunikacji DHCP pomiędzy strefami bezpieczeństwa),</w:t>
      </w:r>
    </w:p>
    <w:p w14:paraId="6703EB81"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23)</w:t>
      </w:r>
      <w:r w:rsidRPr="00A03D67">
        <w:rPr>
          <w:rFonts w:cstheme="minorHAnsi"/>
          <w:sz w:val="20"/>
          <w:szCs w:val="20"/>
        </w:rPr>
        <w:tab/>
        <w:t>Uwierzytelnianie użytkowników w oparciu o wewnętrzną bazę użytkowników, oraz z wykorzystaniem zewnętrznych mechanizmów RADIUS/XAUTH, Active Directory, SSO, LDAP,</w:t>
      </w:r>
    </w:p>
    <w:p w14:paraId="1C6EABFA" w14:textId="77777777" w:rsidR="00A80771" w:rsidRPr="00A03D67" w:rsidRDefault="00A80771" w:rsidP="00A80771">
      <w:pPr>
        <w:pStyle w:val="Akapitzlist"/>
        <w:jc w:val="both"/>
        <w:rPr>
          <w:rFonts w:cstheme="minorHAnsi"/>
          <w:sz w:val="20"/>
          <w:szCs w:val="20"/>
        </w:rPr>
      </w:pPr>
      <w:r w:rsidRPr="00A03D67">
        <w:rPr>
          <w:rFonts w:cstheme="minorHAnsi"/>
          <w:sz w:val="20"/>
          <w:szCs w:val="20"/>
        </w:rPr>
        <w:t>24)</w:t>
      </w:r>
      <w:r w:rsidRPr="00A03D67">
        <w:rPr>
          <w:rFonts w:cstheme="minorHAnsi"/>
          <w:sz w:val="20"/>
          <w:szCs w:val="20"/>
        </w:rPr>
        <w:tab/>
        <w:t>Wsparcie dla Dynamicznego DNS tzw. DDNS,</w:t>
      </w:r>
    </w:p>
    <w:p w14:paraId="5CC84FD0" w14:textId="77777777" w:rsidR="00A80771" w:rsidRPr="00A03D67" w:rsidRDefault="00A80771" w:rsidP="00A80771">
      <w:pPr>
        <w:pStyle w:val="Akapitzlist"/>
        <w:jc w:val="both"/>
        <w:rPr>
          <w:rFonts w:cstheme="minorHAnsi"/>
          <w:sz w:val="20"/>
          <w:szCs w:val="20"/>
        </w:rPr>
      </w:pPr>
      <w:r w:rsidRPr="00A03D67">
        <w:rPr>
          <w:rFonts w:cstheme="minorHAnsi"/>
          <w:sz w:val="20"/>
          <w:szCs w:val="20"/>
        </w:rPr>
        <w:t>25)</w:t>
      </w:r>
      <w:r w:rsidRPr="00A03D67">
        <w:rPr>
          <w:rFonts w:cstheme="minorHAnsi"/>
          <w:sz w:val="20"/>
          <w:szCs w:val="20"/>
        </w:rPr>
        <w:tab/>
        <w:t>Zintegrowany mechanizm kontroli zawartości witryn pogrupowanych na kategorie tematyczne.</w:t>
      </w:r>
    </w:p>
    <w:p w14:paraId="0BAACF09"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26)</w:t>
      </w:r>
      <w:r w:rsidRPr="00A03D67">
        <w:rPr>
          <w:rFonts w:cstheme="minorHAnsi"/>
          <w:sz w:val="20"/>
          <w:szCs w:val="20"/>
        </w:rPr>
        <w:tab/>
        <w:t>Mechanizm kontroli treści powinien mieć możliwość filtrowania stron tłumaczonych przez google translate (strony takie również powinny być poddane inspekcji, na takich samych zasadach jak strony na które użytkownik wchodzi bezpośrednio).</w:t>
      </w:r>
    </w:p>
    <w:p w14:paraId="32D53209"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27)</w:t>
      </w:r>
      <w:r w:rsidRPr="00A03D67">
        <w:rPr>
          <w:rFonts w:cstheme="minorHAnsi"/>
          <w:sz w:val="20"/>
          <w:szCs w:val="20"/>
        </w:rPr>
        <w:tab/>
        <w:t xml:space="preserve">Administrator powinien mieć możliwość tworzenia różnych akcji dla stron które zostały wychwycone przez filtr treści. Powinny być dostępne takie akcje jak: </w:t>
      </w:r>
    </w:p>
    <w:p w14:paraId="37ED4BBA" w14:textId="77777777" w:rsidR="00A80771" w:rsidRPr="00A03D67" w:rsidRDefault="00A80771" w:rsidP="00A80771">
      <w:pPr>
        <w:pStyle w:val="Akapitzlist"/>
        <w:ind w:firstLine="690"/>
        <w:jc w:val="both"/>
        <w:rPr>
          <w:rFonts w:cstheme="minorHAnsi"/>
          <w:sz w:val="20"/>
          <w:szCs w:val="20"/>
        </w:rPr>
      </w:pPr>
      <w:r w:rsidRPr="00A03D67">
        <w:rPr>
          <w:rFonts w:cstheme="minorHAnsi"/>
          <w:sz w:val="20"/>
          <w:szCs w:val="20"/>
        </w:rPr>
        <w:t>a)</w:t>
      </w:r>
      <w:r w:rsidRPr="00A03D67">
        <w:rPr>
          <w:rFonts w:cstheme="minorHAnsi"/>
          <w:sz w:val="20"/>
          <w:szCs w:val="20"/>
        </w:rPr>
        <w:tab/>
        <w:t xml:space="preserve">wyświetlenie strony blokady (z możliwością tworzenia kilku różnych stron), </w:t>
      </w:r>
    </w:p>
    <w:p w14:paraId="257EEAD9" w14:textId="77777777" w:rsidR="00A80771" w:rsidRPr="00A03D67" w:rsidRDefault="00A80771" w:rsidP="00A80771">
      <w:pPr>
        <w:pStyle w:val="Akapitzlist"/>
        <w:ind w:left="2124" w:hanging="714"/>
        <w:jc w:val="both"/>
        <w:rPr>
          <w:rFonts w:cstheme="minorHAnsi"/>
          <w:sz w:val="20"/>
          <w:szCs w:val="20"/>
        </w:rPr>
      </w:pPr>
      <w:r w:rsidRPr="00A03D67">
        <w:rPr>
          <w:rFonts w:cstheme="minorHAnsi"/>
          <w:sz w:val="20"/>
          <w:szCs w:val="20"/>
        </w:rPr>
        <w:t>b)</w:t>
      </w:r>
      <w:r w:rsidRPr="00A03D67">
        <w:rPr>
          <w:rFonts w:cstheme="minorHAnsi"/>
          <w:sz w:val="20"/>
          <w:szCs w:val="20"/>
        </w:rPr>
        <w:tab/>
        <w:t xml:space="preserve">wyświetlenie strony blokady z możliwością podania hasła odblokowującego dostęp do zablokowanej strony, </w:t>
      </w:r>
    </w:p>
    <w:p w14:paraId="11045D3A" w14:textId="77777777" w:rsidR="00A80771" w:rsidRPr="00A03D67" w:rsidRDefault="00A80771" w:rsidP="00A80771">
      <w:pPr>
        <w:pStyle w:val="Akapitzlist"/>
        <w:ind w:left="2124" w:hanging="714"/>
        <w:jc w:val="both"/>
        <w:rPr>
          <w:rFonts w:cstheme="minorHAnsi"/>
          <w:sz w:val="20"/>
          <w:szCs w:val="20"/>
        </w:rPr>
      </w:pPr>
      <w:r w:rsidRPr="00A03D67">
        <w:rPr>
          <w:rFonts w:cstheme="minorHAnsi"/>
          <w:sz w:val="20"/>
          <w:szCs w:val="20"/>
        </w:rPr>
        <w:t>c)</w:t>
      </w:r>
      <w:r w:rsidRPr="00A03D67">
        <w:rPr>
          <w:rFonts w:cstheme="minorHAnsi"/>
          <w:sz w:val="20"/>
          <w:szCs w:val="20"/>
        </w:rPr>
        <w:tab/>
        <w:t>wyświetlenie informacji z polityką bezpieczeństwa organizacji podczas wchodzenia na strony z danej kategorii. Użytkownik może wejść na stronę po akceptacji polityki.</w:t>
      </w:r>
    </w:p>
    <w:p w14:paraId="6F793E1A"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28)</w:t>
      </w:r>
      <w:r w:rsidRPr="00A03D67">
        <w:rPr>
          <w:rFonts w:cstheme="minorHAnsi"/>
          <w:sz w:val="20"/>
          <w:szCs w:val="20"/>
        </w:rPr>
        <w:tab/>
        <w:t>Administrator powinien mieć możliwość stworzenia polityki kontroli treści obejmującego np. strony z kategorii Multimedia i przydzielenia ograniczonego pasma dla stron w tej kategorii np. 5 Mbps,</w:t>
      </w:r>
    </w:p>
    <w:p w14:paraId="195068F4"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29)</w:t>
      </w:r>
      <w:r w:rsidRPr="00A03D67">
        <w:rPr>
          <w:rFonts w:cstheme="minorHAnsi"/>
          <w:sz w:val="20"/>
          <w:szCs w:val="20"/>
        </w:rPr>
        <w:tab/>
        <w:t>Zintegrowany mechanizm kontroli transmisji poczty elektronicznej w oparciu o zewnętrzne serwery RBL.</w:t>
      </w:r>
    </w:p>
    <w:p w14:paraId="3CD715B5"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30)</w:t>
      </w:r>
      <w:r w:rsidRPr="00A03D67">
        <w:rPr>
          <w:rFonts w:cstheme="minorHAnsi"/>
          <w:sz w:val="20"/>
          <w:szCs w:val="20"/>
        </w:rPr>
        <w:tab/>
        <w:t>Zintegrowany mechanizm zabezpieczający bezprzewodową sieć LAN, umożliwiający szyfrowanie transmisji w połączeniach bezprzewodowych realizowanych pomiędzy dodatkowymi urządzeniami Access Point a stacjami roboczymi za pomocą IPSec VPN. System wspomagania uwierzytelniania bezprzewodowych stacji roboczych, oraz użytkowników, pozwalający na wdrożenie polityki dostępowej dla sieci.</w:t>
      </w:r>
    </w:p>
    <w:p w14:paraId="22689C05"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31)</w:t>
      </w:r>
      <w:r w:rsidRPr="00A03D67">
        <w:rPr>
          <w:rFonts w:cstheme="minorHAnsi"/>
          <w:sz w:val="20"/>
          <w:szCs w:val="20"/>
        </w:rPr>
        <w:tab/>
        <w:t>Możliwość uruchomienia minimum dwóch łączy WAN - Zintegrowane funkcje Load-Balancing, oraz Failover. Funkcja Failover oparta o badanie stanu łącza i badanie dostępności hosta zewnętrznego.</w:t>
      </w:r>
    </w:p>
    <w:p w14:paraId="2236286F"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32)</w:t>
      </w:r>
      <w:r w:rsidRPr="00A03D67">
        <w:rPr>
          <w:rFonts w:cstheme="minorHAnsi"/>
          <w:sz w:val="20"/>
          <w:szCs w:val="20"/>
        </w:rPr>
        <w:tab/>
        <w:t>Możliwość ograniczenia ruchu na zewnętrznej stacji roboczej podczas pracy zdalnej VPN (dostęp tylko do udostępnionych zasobów lub dostęp do udostępnionych zasobów oraz zasobów sieci Internet z uwzględnieniem filtrowania treści, mechanizmu IPS oraz ochrony przed wirusami i wszelkim innym oprogramowaniem złośliwym dla komputerów połączonych przez VPN),</w:t>
      </w:r>
    </w:p>
    <w:p w14:paraId="12BA0225" w14:textId="77777777" w:rsidR="00A80771" w:rsidRPr="00A03D67" w:rsidRDefault="00A80771" w:rsidP="00A80771">
      <w:pPr>
        <w:pStyle w:val="Akapitzlist"/>
        <w:jc w:val="both"/>
        <w:rPr>
          <w:rFonts w:cstheme="minorHAnsi"/>
          <w:sz w:val="20"/>
          <w:szCs w:val="20"/>
        </w:rPr>
      </w:pPr>
      <w:r w:rsidRPr="00A03D67">
        <w:rPr>
          <w:rFonts w:cstheme="minorHAnsi"/>
          <w:sz w:val="20"/>
          <w:szCs w:val="20"/>
        </w:rPr>
        <w:t>33)</w:t>
      </w:r>
      <w:r w:rsidRPr="00A03D67">
        <w:rPr>
          <w:rFonts w:cstheme="minorHAnsi"/>
          <w:sz w:val="20"/>
          <w:szCs w:val="20"/>
        </w:rPr>
        <w:tab/>
        <w:t>Kontrola dostępności zestawionych tuneli VPN,</w:t>
      </w:r>
    </w:p>
    <w:p w14:paraId="04F0F46D" w14:textId="77777777" w:rsidR="00A80771" w:rsidRPr="00A03D67" w:rsidRDefault="00A80771" w:rsidP="00A80771">
      <w:pPr>
        <w:pStyle w:val="Akapitzlist"/>
        <w:jc w:val="both"/>
        <w:rPr>
          <w:rFonts w:cstheme="minorHAnsi"/>
          <w:sz w:val="20"/>
          <w:szCs w:val="20"/>
        </w:rPr>
      </w:pPr>
      <w:r w:rsidRPr="00A03D67">
        <w:rPr>
          <w:rFonts w:cstheme="minorHAnsi"/>
          <w:sz w:val="20"/>
          <w:szCs w:val="20"/>
        </w:rPr>
        <w:t>34)</w:t>
      </w:r>
      <w:r w:rsidRPr="00A03D67">
        <w:rPr>
          <w:rFonts w:cstheme="minorHAnsi"/>
          <w:sz w:val="20"/>
          <w:szCs w:val="20"/>
        </w:rPr>
        <w:tab/>
        <w:t>Możliwość zarządzania urządzeniem z wykorzystaniem protokołów http, https, SSH i SNMP.</w:t>
      </w:r>
    </w:p>
    <w:p w14:paraId="2ADDA8CE"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35)</w:t>
      </w:r>
      <w:r w:rsidRPr="00A03D67">
        <w:rPr>
          <w:rFonts w:cstheme="minorHAnsi"/>
          <w:sz w:val="20"/>
          <w:szCs w:val="20"/>
        </w:rPr>
        <w:tab/>
        <w:t>Konfiguracja oparta na pracy grupowej/obiektowej. Polityka bezpieczeństwa pozwalająca na całkowitą kontrolę nad dostępem do Internetu powinna być tworzona według reguł opartych o grupy i obiekty.</w:t>
      </w:r>
    </w:p>
    <w:p w14:paraId="14A1AAF3"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36)</w:t>
      </w:r>
      <w:r w:rsidRPr="00A03D67">
        <w:rPr>
          <w:rFonts w:cstheme="minorHAnsi"/>
          <w:sz w:val="20"/>
          <w:szCs w:val="20"/>
        </w:rPr>
        <w:tab/>
        <w:t>Przy tworzeniu reguł dostępowych zapewniona możliwość konfiguracji trzech typów reakcji: allow, deny, discard (zezwolić, zabronić, odrzucić),</w:t>
      </w:r>
    </w:p>
    <w:p w14:paraId="1927E407" w14:textId="77777777" w:rsidR="00A80771" w:rsidRPr="00A03D67" w:rsidRDefault="00A80771" w:rsidP="00A80771">
      <w:pPr>
        <w:pStyle w:val="Akapitzlist"/>
        <w:jc w:val="both"/>
        <w:rPr>
          <w:rFonts w:cstheme="minorHAnsi"/>
          <w:sz w:val="20"/>
          <w:szCs w:val="20"/>
        </w:rPr>
      </w:pPr>
      <w:r w:rsidRPr="00A03D67">
        <w:rPr>
          <w:rFonts w:cstheme="minorHAnsi"/>
          <w:sz w:val="20"/>
          <w:szCs w:val="20"/>
        </w:rPr>
        <w:t>37)</w:t>
      </w:r>
      <w:r w:rsidRPr="00A03D67">
        <w:rPr>
          <w:rFonts w:cstheme="minorHAnsi"/>
          <w:sz w:val="20"/>
          <w:szCs w:val="20"/>
        </w:rPr>
        <w:tab/>
        <w:t>Funkcja NAT oparta o reguły bezpieczeństwa.</w:t>
      </w:r>
    </w:p>
    <w:p w14:paraId="2A63996A"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lastRenderedPageBreak/>
        <w:t>38)</w:t>
      </w:r>
      <w:r w:rsidRPr="00A03D67">
        <w:rPr>
          <w:rFonts w:cstheme="minorHAnsi"/>
          <w:sz w:val="20"/>
          <w:szCs w:val="20"/>
        </w:rPr>
        <w:tab/>
        <w:t>NAT w wersji jeden-do-jeden, jeden-do-wielu, PAT, wiele-do-wielu, wiele-do-jednego. Funkcje oparte o zaawansowaną konfigurację według reguł bezpieczeństwa (m.in. możliwość ograniczenia działania funkcji do niektórych hostów, możliwość translacji portów wyjściowych na inne docelowe),</w:t>
      </w:r>
    </w:p>
    <w:p w14:paraId="4A014C2D"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39)</w:t>
      </w:r>
      <w:r w:rsidRPr="00A03D67">
        <w:rPr>
          <w:rFonts w:cstheme="minorHAnsi"/>
          <w:sz w:val="20"/>
          <w:szCs w:val="20"/>
        </w:rPr>
        <w:tab/>
        <w:t xml:space="preserve">Zintegrowany system skanowania antywirusowego na poziomie bramy internetowej – skanowanie protokołów http, ftp, pop3, smtp, imap4, tcp stream. Możliwość filtrowania załączników poczty. Skanowanie również plików skompresowanych. </w:t>
      </w:r>
    </w:p>
    <w:p w14:paraId="2ED43DEE" w14:textId="77777777" w:rsidR="00A80771" w:rsidRPr="00A03D67" w:rsidRDefault="00A80771" w:rsidP="00A80771">
      <w:pPr>
        <w:pStyle w:val="Akapitzlist"/>
        <w:jc w:val="both"/>
        <w:rPr>
          <w:rFonts w:cstheme="minorHAnsi"/>
          <w:sz w:val="20"/>
          <w:szCs w:val="20"/>
        </w:rPr>
      </w:pPr>
      <w:r w:rsidRPr="00A03D67">
        <w:rPr>
          <w:rFonts w:cstheme="minorHAnsi"/>
          <w:sz w:val="20"/>
          <w:szCs w:val="20"/>
        </w:rPr>
        <w:t>40)</w:t>
      </w:r>
      <w:r w:rsidRPr="00A03D67">
        <w:rPr>
          <w:rFonts w:cstheme="minorHAnsi"/>
          <w:sz w:val="20"/>
          <w:szCs w:val="20"/>
        </w:rPr>
        <w:tab/>
        <w:t xml:space="preserve">Zintegrowany system skanowania antyspyware, </w:t>
      </w:r>
    </w:p>
    <w:p w14:paraId="1F58964D"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41)</w:t>
      </w:r>
      <w:r w:rsidRPr="00A03D67">
        <w:rPr>
          <w:rFonts w:cstheme="minorHAnsi"/>
          <w:sz w:val="20"/>
          <w:szCs w:val="20"/>
        </w:rPr>
        <w:tab/>
        <w:t>Zintegrowany system IPS (system wykrywania i blokowania wtargnięć) oparty o sygnatury ataków uwzględniające zagrożenia typu worm, Trojan, dziury systemowe, peer-to-peer, buffer overflow, komunikatory, niebezpieczne kody zawarte na stronach www.</w:t>
      </w:r>
    </w:p>
    <w:p w14:paraId="248ABC59" w14:textId="77777777" w:rsidR="00A80771" w:rsidRPr="00A03D67" w:rsidRDefault="00A80771" w:rsidP="00A80771">
      <w:pPr>
        <w:pStyle w:val="Akapitzlist"/>
        <w:jc w:val="both"/>
        <w:rPr>
          <w:rFonts w:cstheme="minorHAnsi"/>
          <w:sz w:val="20"/>
          <w:szCs w:val="20"/>
        </w:rPr>
      </w:pPr>
      <w:r w:rsidRPr="00A03D67">
        <w:rPr>
          <w:rFonts w:cstheme="minorHAnsi"/>
          <w:sz w:val="20"/>
          <w:szCs w:val="20"/>
        </w:rPr>
        <w:t>42)</w:t>
      </w:r>
      <w:r w:rsidRPr="00A03D67">
        <w:rPr>
          <w:rFonts w:cstheme="minorHAnsi"/>
          <w:sz w:val="20"/>
          <w:szCs w:val="20"/>
        </w:rPr>
        <w:tab/>
        <w:t xml:space="preserve">System IPS musi używać algorytmu szeregowego przetwarzania. </w:t>
      </w:r>
    </w:p>
    <w:p w14:paraId="79687AE5"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43)</w:t>
      </w:r>
      <w:r w:rsidRPr="00A03D67">
        <w:rPr>
          <w:rFonts w:cstheme="minorHAnsi"/>
          <w:sz w:val="20"/>
          <w:szCs w:val="20"/>
        </w:rPr>
        <w:tab/>
        <w:t>Zintegrowany system zapory działającej w warstwie aplikacji, umożliwiający definiowanie własnych sygnatur aplikacji z wykorzystaniem ciągu znaków lub wyrażeń regularnych (regex).</w:t>
      </w:r>
    </w:p>
    <w:p w14:paraId="383F97DB"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44)</w:t>
      </w:r>
      <w:r w:rsidRPr="00A03D67">
        <w:rPr>
          <w:rFonts w:cstheme="minorHAnsi"/>
          <w:sz w:val="20"/>
          <w:szCs w:val="20"/>
        </w:rPr>
        <w:tab/>
        <w:t xml:space="preserve">Systemy skanowania IPS/Antywirus/Antyspyware muszą umożliwiać skanowanie ruchu w warstwie aplikacji, </w:t>
      </w:r>
    </w:p>
    <w:p w14:paraId="7AB17F5A" w14:textId="77777777" w:rsidR="00A80771" w:rsidRPr="00A03D67" w:rsidRDefault="00A80771" w:rsidP="00A80771">
      <w:pPr>
        <w:pStyle w:val="Akapitzlist"/>
        <w:ind w:firstLine="690"/>
        <w:jc w:val="both"/>
        <w:rPr>
          <w:rFonts w:cstheme="minorHAnsi"/>
          <w:sz w:val="20"/>
          <w:szCs w:val="20"/>
        </w:rPr>
      </w:pPr>
      <w:r w:rsidRPr="00A03D67">
        <w:rPr>
          <w:rFonts w:cstheme="minorHAnsi"/>
          <w:sz w:val="20"/>
          <w:szCs w:val="20"/>
        </w:rPr>
        <w:t>a)</w:t>
      </w:r>
      <w:r w:rsidRPr="00A03D67">
        <w:rPr>
          <w:rFonts w:cstheme="minorHAnsi"/>
          <w:sz w:val="20"/>
          <w:szCs w:val="20"/>
        </w:rPr>
        <w:tab/>
        <w:t>Bazy w/w systemów muszą być aktualizowane co najmniej raz dziennie.</w:t>
      </w:r>
    </w:p>
    <w:p w14:paraId="066F94E3" w14:textId="77777777" w:rsidR="00A80771" w:rsidRPr="00A03D67" w:rsidRDefault="00A80771" w:rsidP="00A80771">
      <w:pPr>
        <w:pStyle w:val="Akapitzlist"/>
        <w:ind w:left="2124" w:hanging="714"/>
        <w:jc w:val="both"/>
        <w:rPr>
          <w:rFonts w:cstheme="minorHAnsi"/>
          <w:sz w:val="20"/>
          <w:szCs w:val="20"/>
        </w:rPr>
      </w:pPr>
      <w:r w:rsidRPr="00A03D67">
        <w:rPr>
          <w:rFonts w:cstheme="minorHAnsi"/>
          <w:sz w:val="20"/>
          <w:szCs w:val="20"/>
        </w:rPr>
        <w:t>b)</w:t>
      </w:r>
      <w:r w:rsidRPr="00A03D67">
        <w:rPr>
          <w:rFonts w:cstheme="minorHAnsi"/>
          <w:sz w:val="20"/>
          <w:szCs w:val="20"/>
        </w:rPr>
        <w:tab/>
        <w:t>Administrator systemu musi mieć możliwość ręcznej aktualizacji sygnatur (online lub offline poprzez manualne zaimportowanie sygnatur,</w:t>
      </w:r>
    </w:p>
    <w:p w14:paraId="01AF7F3E" w14:textId="77777777" w:rsidR="00A80771" w:rsidRPr="00A03D67" w:rsidRDefault="00A80771" w:rsidP="00A80771">
      <w:pPr>
        <w:pStyle w:val="Akapitzlist"/>
        <w:ind w:left="2124" w:hanging="714"/>
        <w:jc w:val="both"/>
        <w:rPr>
          <w:rFonts w:cstheme="minorHAnsi"/>
          <w:sz w:val="20"/>
          <w:szCs w:val="20"/>
        </w:rPr>
      </w:pPr>
      <w:r w:rsidRPr="00A03D67">
        <w:rPr>
          <w:rFonts w:cstheme="minorHAnsi"/>
          <w:sz w:val="20"/>
          <w:szCs w:val="20"/>
        </w:rPr>
        <w:t>c)</w:t>
      </w:r>
      <w:r w:rsidRPr="00A03D67">
        <w:rPr>
          <w:rFonts w:cstheme="minorHAnsi"/>
          <w:sz w:val="20"/>
          <w:szCs w:val="20"/>
        </w:rPr>
        <w:tab/>
        <w:t xml:space="preserve">Administrator systemu musi mieć możliwość skonfigurowania, którym portem i łączem urządzenie będzie się kontaktowało z serwerami backend w celu aktualizacji sygnatur. </w:t>
      </w:r>
    </w:p>
    <w:p w14:paraId="44B11888"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45)</w:t>
      </w:r>
      <w:r w:rsidRPr="00A03D67">
        <w:rPr>
          <w:rFonts w:cstheme="minorHAnsi"/>
          <w:sz w:val="20"/>
          <w:szCs w:val="20"/>
        </w:rPr>
        <w:tab/>
        <w:t>System IPS/Antywirus/Antyspyware nie może posiadać ograniczeń związanych z rozmiarem skanowanych plików.</w:t>
      </w:r>
    </w:p>
    <w:p w14:paraId="5906FD49" w14:textId="77777777" w:rsidR="00A80771" w:rsidRPr="00A03D67" w:rsidRDefault="00A80771" w:rsidP="00A80771">
      <w:pPr>
        <w:pStyle w:val="Akapitzlist"/>
        <w:jc w:val="both"/>
        <w:rPr>
          <w:rFonts w:cstheme="minorHAnsi"/>
          <w:sz w:val="20"/>
          <w:szCs w:val="20"/>
        </w:rPr>
      </w:pPr>
      <w:r w:rsidRPr="00A03D67">
        <w:rPr>
          <w:rFonts w:cstheme="minorHAnsi"/>
          <w:sz w:val="20"/>
          <w:szCs w:val="20"/>
        </w:rPr>
        <w:t>46)</w:t>
      </w:r>
      <w:r w:rsidRPr="00A03D67">
        <w:rPr>
          <w:rFonts w:cstheme="minorHAnsi"/>
          <w:sz w:val="20"/>
          <w:szCs w:val="20"/>
        </w:rPr>
        <w:tab/>
        <w:t xml:space="preserve">Skanowanie IPS/Antywirus/Antyspyware musi być możliwe między strefami bezpieczeństwa, </w:t>
      </w:r>
    </w:p>
    <w:p w14:paraId="7C2FCF3B" w14:textId="77777777" w:rsidR="00A80771" w:rsidRPr="00A03D67" w:rsidRDefault="00A80771" w:rsidP="00A80771">
      <w:pPr>
        <w:pStyle w:val="Akapitzlist"/>
        <w:jc w:val="both"/>
        <w:rPr>
          <w:rFonts w:cstheme="minorHAnsi"/>
          <w:sz w:val="20"/>
          <w:szCs w:val="20"/>
        </w:rPr>
      </w:pPr>
      <w:r w:rsidRPr="00A03D67">
        <w:rPr>
          <w:rFonts w:cstheme="minorHAnsi"/>
          <w:sz w:val="20"/>
          <w:szCs w:val="20"/>
        </w:rPr>
        <w:t>47)</w:t>
      </w:r>
      <w:r w:rsidRPr="00A03D67">
        <w:rPr>
          <w:rFonts w:cstheme="minorHAnsi"/>
          <w:sz w:val="20"/>
          <w:szCs w:val="20"/>
        </w:rPr>
        <w:tab/>
        <w:t>Możliwość pełnej kontroli nad programami typu P2P, IM oraz aplikacjami multimedialnymi,</w:t>
      </w:r>
    </w:p>
    <w:p w14:paraId="512DF1FC"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48)</w:t>
      </w:r>
      <w:r w:rsidRPr="00A03D67">
        <w:rPr>
          <w:rFonts w:cstheme="minorHAnsi"/>
          <w:sz w:val="20"/>
          <w:szCs w:val="20"/>
        </w:rPr>
        <w:tab/>
        <w:t xml:space="preserve">Wsparcie mechanizmów QoS – Priorytet pasma, maksymalizacja pasma, gwarancja pasma, DSCP, 802.1p, </w:t>
      </w:r>
    </w:p>
    <w:p w14:paraId="6AA92B95"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49)</w:t>
      </w:r>
      <w:r w:rsidRPr="00A03D67">
        <w:rPr>
          <w:rFonts w:cstheme="minorHAnsi"/>
          <w:sz w:val="20"/>
          <w:szCs w:val="20"/>
        </w:rPr>
        <w:tab/>
        <w:t>Wsparcie dla komunikacji VoIP - Pełne wsparcie dla SIP, H323v.1-5, zarządzanie pasmem (ruch wychodzący), VoIP over WLAN, śledzenie i monitorowanie połączeń</w:t>
      </w:r>
    </w:p>
    <w:p w14:paraId="76F9E790"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50)</w:t>
      </w:r>
      <w:r w:rsidRPr="00A03D67">
        <w:rPr>
          <w:rFonts w:cstheme="minorHAnsi"/>
          <w:sz w:val="20"/>
          <w:szCs w:val="20"/>
        </w:rPr>
        <w:tab/>
        <w:t>Urządzenie powinno mieć możliwość analizy behawioralnej (sandbox) minimum plików wykonywalnych PE, PDF, Office i aplikacji mobilnych. Sandbox powinien działać z wykorzystaniem minimum 4 silników pochodzących od różnych producentów w celu zwiększenia skuteczności analizy sandbox. Analiza powinna być wykonywana równolegle na wszystkich silnikach. Funkcjonalność nie może wymagać zakupu dodatkowych licencji.</w:t>
      </w:r>
    </w:p>
    <w:p w14:paraId="6C3589DA" w14:textId="77777777" w:rsidR="00A80771" w:rsidRPr="00A03D67" w:rsidRDefault="00A80771" w:rsidP="00A80771">
      <w:pPr>
        <w:pStyle w:val="Akapitzlist"/>
        <w:jc w:val="both"/>
        <w:rPr>
          <w:rFonts w:cstheme="minorHAnsi"/>
          <w:sz w:val="20"/>
          <w:szCs w:val="20"/>
        </w:rPr>
      </w:pPr>
    </w:p>
    <w:p w14:paraId="5CF66ADA"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51)</w:t>
      </w:r>
      <w:r w:rsidRPr="00A03D67">
        <w:rPr>
          <w:rFonts w:cstheme="minorHAnsi"/>
          <w:sz w:val="20"/>
          <w:szCs w:val="20"/>
        </w:rPr>
        <w:tab/>
        <w:t xml:space="preserve">Urządzenie powinno posiadać możliwość realizacji funkcjonalności SD-WAN bazując minimum na poniższych parametrach: Jitter, Latency, Packet Loss. </w:t>
      </w:r>
    </w:p>
    <w:p w14:paraId="746E145E" w14:textId="77777777" w:rsidR="00A80771" w:rsidRPr="00A03D67" w:rsidRDefault="00A80771" w:rsidP="00A80771">
      <w:pPr>
        <w:pStyle w:val="Akapitzlist"/>
        <w:ind w:firstLine="690"/>
        <w:jc w:val="both"/>
        <w:rPr>
          <w:rFonts w:cstheme="minorHAnsi"/>
          <w:sz w:val="20"/>
          <w:szCs w:val="20"/>
        </w:rPr>
      </w:pPr>
      <w:r w:rsidRPr="00A03D67">
        <w:rPr>
          <w:rFonts w:cstheme="minorHAnsi"/>
          <w:sz w:val="20"/>
          <w:szCs w:val="20"/>
        </w:rPr>
        <w:t xml:space="preserve">Funkcjonalność nie może wymagać zakupu dodatkowych licencji. </w:t>
      </w:r>
    </w:p>
    <w:p w14:paraId="3E105EEC" w14:textId="77777777" w:rsidR="00A80771" w:rsidRPr="00A03D67" w:rsidRDefault="00A80771" w:rsidP="00A80771">
      <w:pPr>
        <w:pStyle w:val="Akapitzlist"/>
        <w:ind w:left="1410" w:hanging="690"/>
        <w:jc w:val="both"/>
        <w:rPr>
          <w:rFonts w:cstheme="minorHAnsi"/>
          <w:sz w:val="20"/>
          <w:szCs w:val="20"/>
        </w:rPr>
      </w:pPr>
      <w:r w:rsidRPr="00A03D67">
        <w:rPr>
          <w:rFonts w:cstheme="minorHAnsi"/>
          <w:sz w:val="20"/>
          <w:szCs w:val="20"/>
        </w:rPr>
        <w:t>52)</w:t>
      </w:r>
      <w:r w:rsidRPr="00A03D67">
        <w:rPr>
          <w:rFonts w:cstheme="minorHAnsi"/>
          <w:sz w:val="20"/>
          <w:szCs w:val="20"/>
        </w:rPr>
        <w:tab/>
        <w:t>Urządzenie powinno posiadać zintegrowany kontroler sieci bezprzewodowej kompatybilny z punktami dostępowymi pochodzącymi od tego samego producenta i pozwalający na obsługę do 16 takich punktów dostępowych sieci bezprzewodowej.</w:t>
      </w:r>
    </w:p>
    <w:p w14:paraId="1516587B" w14:textId="77777777" w:rsidR="00A80771" w:rsidRPr="00A03D67" w:rsidRDefault="00A80771" w:rsidP="00A80771">
      <w:pPr>
        <w:pStyle w:val="Akapitzlist"/>
        <w:jc w:val="both"/>
        <w:rPr>
          <w:rFonts w:cstheme="minorHAnsi"/>
          <w:sz w:val="20"/>
          <w:szCs w:val="20"/>
        </w:rPr>
      </w:pPr>
      <w:r w:rsidRPr="00A03D67">
        <w:rPr>
          <w:rFonts w:cstheme="minorHAnsi"/>
          <w:sz w:val="20"/>
          <w:szCs w:val="20"/>
        </w:rPr>
        <w:t>53)</w:t>
      </w:r>
      <w:r w:rsidRPr="00A03D67">
        <w:rPr>
          <w:rFonts w:cstheme="minorHAnsi"/>
          <w:sz w:val="20"/>
          <w:szCs w:val="20"/>
        </w:rPr>
        <w:tab/>
        <w:t xml:space="preserve">Urządzenie dostarczone z elementami niezbędnymi do zamocowania w szafie RACK 19″. </w:t>
      </w:r>
    </w:p>
    <w:p w14:paraId="154D2ADF" w14:textId="77777777" w:rsidR="00A80771" w:rsidRPr="00A03D67" w:rsidRDefault="00A80771" w:rsidP="00A80771">
      <w:pPr>
        <w:pStyle w:val="Akapitzlist"/>
        <w:jc w:val="both"/>
        <w:rPr>
          <w:rFonts w:cstheme="minorHAnsi"/>
          <w:sz w:val="20"/>
          <w:szCs w:val="20"/>
        </w:rPr>
      </w:pPr>
    </w:p>
    <w:p w14:paraId="4C726BBA" w14:textId="77777777" w:rsidR="00A80771" w:rsidRPr="00A03D67" w:rsidRDefault="00A80771" w:rsidP="00A80771">
      <w:pPr>
        <w:pStyle w:val="Akapitzlist"/>
        <w:jc w:val="both"/>
        <w:rPr>
          <w:rFonts w:cstheme="minorHAnsi"/>
          <w:sz w:val="20"/>
          <w:szCs w:val="20"/>
        </w:rPr>
      </w:pPr>
      <w:r w:rsidRPr="00A03D67">
        <w:rPr>
          <w:rFonts w:cstheme="minorHAnsi"/>
          <w:sz w:val="20"/>
          <w:szCs w:val="20"/>
        </w:rPr>
        <w:t>Wszystkie wymagane do tego elementy muszą pochodzić od tego samego producenta.</w:t>
      </w:r>
    </w:p>
    <w:p w14:paraId="5C9B99AF" w14:textId="77777777" w:rsidR="00A80771" w:rsidRPr="00A03D67" w:rsidRDefault="00A80771" w:rsidP="00A80771">
      <w:pPr>
        <w:pStyle w:val="Akapitzlist"/>
        <w:jc w:val="both"/>
        <w:rPr>
          <w:rFonts w:cstheme="minorHAnsi"/>
          <w:sz w:val="20"/>
          <w:szCs w:val="20"/>
        </w:rPr>
      </w:pPr>
    </w:p>
    <w:p w14:paraId="5863A39E" w14:textId="77777777" w:rsidR="00A80771" w:rsidRPr="00A03D67" w:rsidRDefault="00A80771" w:rsidP="00A80771">
      <w:pPr>
        <w:pStyle w:val="Akapitzlist"/>
        <w:ind w:firstLine="696"/>
        <w:jc w:val="both"/>
        <w:rPr>
          <w:rFonts w:cstheme="minorHAnsi"/>
          <w:sz w:val="20"/>
          <w:szCs w:val="20"/>
        </w:rPr>
      </w:pPr>
      <w:r w:rsidRPr="00A03D67">
        <w:rPr>
          <w:rFonts w:cstheme="minorHAnsi"/>
          <w:sz w:val="20"/>
          <w:szCs w:val="20"/>
        </w:rPr>
        <w:t>1.</w:t>
      </w:r>
      <w:r w:rsidRPr="00A03D67">
        <w:rPr>
          <w:rFonts w:cstheme="minorHAnsi"/>
          <w:sz w:val="20"/>
          <w:szCs w:val="20"/>
        </w:rPr>
        <w:tab/>
        <w:t>Gwarancja: Min. 60 mc, wsparcie w trybie 24x7.</w:t>
      </w:r>
    </w:p>
    <w:p w14:paraId="0188C476" w14:textId="77777777" w:rsidR="00A80771" w:rsidRPr="00A03D67" w:rsidRDefault="00A80771" w:rsidP="00A80771">
      <w:pPr>
        <w:pStyle w:val="Akapitzlist"/>
        <w:ind w:firstLine="696"/>
        <w:jc w:val="both"/>
        <w:rPr>
          <w:rFonts w:cstheme="minorHAnsi"/>
          <w:sz w:val="20"/>
          <w:szCs w:val="20"/>
        </w:rPr>
      </w:pPr>
      <w:r w:rsidRPr="00A03D67">
        <w:rPr>
          <w:rFonts w:cstheme="minorHAnsi"/>
          <w:sz w:val="20"/>
          <w:szCs w:val="20"/>
        </w:rPr>
        <w:t xml:space="preserve">2. </w:t>
      </w:r>
      <w:r w:rsidRPr="00A03D67">
        <w:rPr>
          <w:rFonts w:cstheme="minorHAnsi"/>
          <w:sz w:val="20"/>
          <w:szCs w:val="20"/>
        </w:rPr>
        <w:tab/>
        <w:t>Wymagane licencje:</w:t>
      </w:r>
    </w:p>
    <w:p w14:paraId="76E59118" w14:textId="77777777" w:rsidR="00A80771" w:rsidRPr="00A03D67" w:rsidRDefault="00A80771" w:rsidP="00A80771">
      <w:pPr>
        <w:rPr>
          <w:rFonts w:cstheme="minorHAnsi"/>
          <w:sz w:val="20"/>
          <w:szCs w:val="20"/>
        </w:rPr>
      </w:pPr>
      <w:r w:rsidRPr="00A03D67">
        <w:rPr>
          <w:rFonts w:cstheme="minorHAnsi"/>
          <w:sz w:val="20"/>
          <w:szCs w:val="20"/>
        </w:rPr>
        <w:t>Subskrypcje pozwalające na aktualizację sygnatur aplikacji, IPS i wirusów oraz dostęp do bazy URL dla modułu kontroli aplikacji, sandboxing na okres 5 lat</w:t>
      </w:r>
    </w:p>
    <w:p w14:paraId="5FFC48B1" w14:textId="77777777" w:rsidR="00A80771" w:rsidRPr="00A03D67" w:rsidRDefault="00A80771" w:rsidP="00A80771">
      <w:pPr>
        <w:rPr>
          <w:rFonts w:cstheme="minorHAnsi"/>
          <w:sz w:val="20"/>
          <w:szCs w:val="20"/>
        </w:rPr>
      </w:pPr>
    </w:p>
    <w:p w14:paraId="6C7DA728" w14:textId="77777777" w:rsidR="00A80771" w:rsidRPr="00A03D67" w:rsidRDefault="00A80771" w:rsidP="00A80771">
      <w:pPr>
        <w:rPr>
          <w:rFonts w:cstheme="minorHAnsi"/>
          <w:sz w:val="20"/>
          <w:szCs w:val="20"/>
        </w:rPr>
      </w:pPr>
    </w:p>
    <w:p w14:paraId="2B5CFA85" w14:textId="77777777" w:rsidR="00A80771" w:rsidRPr="00A03D67" w:rsidRDefault="00A80771" w:rsidP="00A80771">
      <w:pPr>
        <w:pStyle w:val="Nagwek2"/>
        <w:rPr>
          <w:rFonts w:asciiTheme="minorHAnsi" w:hAnsiTheme="minorHAnsi" w:cstheme="minorHAnsi"/>
          <w:sz w:val="20"/>
          <w:szCs w:val="20"/>
        </w:rPr>
      </w:pPr>
      <w:r w:rsidRPr="00A03D67">
        <w:rPr>
          <w:rFonts w:asciiTheme="minorHAnsi" w:hAnsiTheme="minorHAnsi" w:cstheme="minorHAnsi"/>
          <w:sz w:val="20"/>
          <w:szCs w:val="20"/>
        </w:rPr>
        <w:lastRenderedPageBreak/>
        <w:t>Skaner (1 szt.)</w:t>
      </w:r>
    </w:p>
    <w:tbl>
      <w:tblPr>
        <w:tblW w:w="9351" w:type="dxa"/>
        <w:tblLayout w:type="fixed"/>
        <w:tblCellMar>
          <w:left w:w="70" w:type="dxa"/>
          <w:right w:w="70" w:type="dxa"/>
        </w:tblCellMar>
        <w:tblLook w:val="04A0" w:firstRow="1" w:lastRow="0" w:firstColumn="1" w:lastColumn="0" w:noHBand="0" w:noVBand="1"/>
      </w:tblPr>
      <w:tblGrid>
        <w:gridCol w:w="2971"/>
        <w:gridCol w:w="6380"/>
      </w:tblGrid>
      <w:tr w:rsidR="00A80771" w:rsidRPr="00A03D67" w14:paraId="00D293E2" w14:textId="77777777" w:rsidTr="00F455EE">
        <w:trPr>
          <w:trHeight w:val="330"/>
        </w:trPr>
        <w:tc>
          <w:tcPr>
            <w:tcW w:w="2971" w:type="dxa"/>
            <w:tcBorders>
              <w:top w:val="single" w:sz="8" w:space="0" w:color="000000"/>
              <w:left w:val="single" w:sz="4" w:space="0" w:color="000000"/>
              <w:right w:val="single" w:sz="4" w:space="0" w:color="000000"/>
            </w:tcBorders>
            <w:shd w:val="clear" w:color="000000" w:fill="000000"/>
            <w:vAlign w:val="center"/>
          </w:tcPr>
          <w:p w14:paraId="29038481" w14:textId="77777777" w:rsidR="00A80771" w:rsidRPr="00A03D67" w:rsidRDefault="00A80771" w:rsidP="00F455EE">
            <w:pPr>
              <w:widowControl w:val="0"/>
              <w:spacing w:after="0" w:line="240" w:lineRule="auto"/>
              <w:rPr>
                <w:rFonts w:eastAsia="Times New Roman" w:cstheme="minorHAnsi"/>
                <w:b/>
                <w:bCs/>
                <w:color w:val="FFFFFF"/>
                <w:sz w:val="20"/>
                <w:szCs w:val="20"/>
                <w:lang w:eastAsia="pl-PL"/>
              </w:rPr>
            </w:pPr>
            <w:r w:rsidRPr="00A03D67">
              <w:rPr>
                <w:rFonts w:eastAsia="Times New Roman" w:cstheme="minorHAnsi"/>
                <w:b/>
                <w:bCs/>
                <w:color w:val="FFFFFF"/>
                <w:sz w:val="20"/>
                <w:szCs w:val="20"/>
                <w:lang w:eastAsia="pl-PL"/>
              </w:rPr>
              <w:t>CECHA</w:t>
            </w:r>
          </w:p>
        </w:tc>
        <w:tc>
          <w:tcPr>
            <w:tcW w:w="6379" w:type="dxa"/>
            <w:shd w:val="clear" w:color="000000" w:fill="000000"/>
            <w:vAlign w:val="center"/>
          </w:tcPr>
          <w:p w14:paraId="06FF0795" w14:textId="77777777" w:rsidR="00A80771" w:rsidRPr="00A03D67" w:rsidRDefault="00A80771" w:rsidP="00F455EE">
            <w:pPr>
              <w:widowControl w:val="0"/>
              <w:spacing w:after="0" w:line="240" w:lineRule="auto"/>
              <w:jc w:val="center"/>
              <w:rPr>
                <w:rFonts w:eastAsia="Times New Roman" w:cstheme="minorHAnsi"/>
                <w:b/>
                <w:bCs/>
                <w:color w:val="00B0F0"/>
                <w:sz w:val="20"/>
                <w:szCs w:val="20"/>
                <w:lang w:eastAsia="pl-PL"/>
              </w:rPr>
            </w:pPr>
            <w:r w:rsidRPr="00A03D67">
              <w:rPr>
                <w:rFonts w:eastAsia="Times New Roman" w:cstheme="minorHAnsi"/>
                <w:b/>
                <w:bCs/>
                <w:color w:val="00B0F0"/>
                <w:sz w:val="20"/>
                <w:szCs w:val="20"/>
                <w:lang w:eastAsia="pl-PL"/>
              </w:rPr>
              <w:t>Minimalne parametry</w:t>
            </w:r>
          </w:p>
        </w:tc>
      </w:tr>
      <w:tr w:rsidR="00A80771" w:rsidRPr="00A03D67" w14:paraId="2EA58F94" w14:textId="77777777" w:rsidTr="00F455EE">
        <w:trPr>
          <w:trHeight w:val="900"/>
        </w:trPr>
        <w:tc>
          <w:tcPr>
            <w:tcW w:w="2971" w:type="dxa"/>
            <w:tcBorders>
              <w:top w:val="single" w:sz="8" w:space="0" w:color="000000"/>
              <w:left w:val="single" w:sz="8" w:space="0" w:color="000000"/>
              <w:bottom w:val="single" w:sz="4" w:space="0" w:color="000000"/>
              <w:right w:val="single" w:sz="4" w:space="0" w:color="000000"/>
            </w:tcBorders>
            <w:shd w:val="clear" w:color="000000" w:fill="D9D9D9"/>
            <w:vAlign w:val="center"/>
          </w:tcPr>
          <w:p w14:paraId="297FF3C9" w14:textId="77777777" w:rsidR="00A80771" w:rsidRPr="00A03D67" w:rsidRDefault="00A80771"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Typ skanera</w:t>
            </w:r>
          </w:p>
        </w:tc>
        <w:tc>
          <w:tcPr>
            <w:tcW w:w="6379" w:type="dxa"/>
            <w:tcBorders>
              <w:top w:val="single" w:sz="8" w:space="0" w:color="000000"/>
              <w:bottom w:val="single" w:sz="4" w:space="0" w:color="000000"/>
              <w:right w:val="single" w:sz="8" w:space="0" w:color="000000"/>
            </w:tcBorders>
            <w:shd w:val="clear" w:color="auto" w:fill="auto"/>
            <w:vAlign w:val="bottom"/>
          </w:tcPr>
          <w:p w14:paraId="2CB81FB8" w14:textId="77777777" w:rsidR="00A80771" w:rsidRPr="00A03D67" w:rsidRDefault="00A80771" w:rsidP="00F455EE">
            <w:pPr>
              <w:widowControl w:val="0"/>
              <w:spacing w:after="0" w:line="240" w:lineRule="auto"/>
              <w:jc w:val="center"/>
              <w:rPr>
                <w:rFonts w:eastAsia="Times New Roman" w:cstheme="minorHAnsi"/>
                <w:sz w:val="20"/>
                <w:szCs w:val="20"/>
                <w:lang w:eastAsia="pl-PL"/>
              </w:rPr>
            </w:pPr>
            <w:r w:rsidRPr="00A03D67">
              <w:rPr>
                <w:rFonts w:eastAsia="Times New Roman" w:cstheme="minorHAnsi"/>
                <w:sz w:val="20"/>
                <w:szCs w:val="20"/>
                <w:lang w:eastAsia="pl-PL"/>
              </w:rPr>
              <w:t>Skaner z automatycznym podajnikiem dokumentów ADF z wbudowanym podajnikiem płaskim A4 oraz możliwością  późniejszej rozbudowy o dedykowany podajnik płaski formatu A3 (tego samego producenta).</w:t>
            </w:r>
          </w:p>
        </w:tc>
      </w:tr>
      <w:tr w:rsidR="00A80771" w:rsidRPr="00A03D67" w14:paraId="6CAB2321" w14:textId="77777777" w:rsidTr="00F455EE">
        <w:trPr>
          <w:trHeight w:val="300"/>
        </w:trPr>
        <w:tc>
          <w:tcPr>
            <w:tcW w:w="2971" w:type="dxa"/>
            <w:tcBorders>
              <w:left w:val="single" w:sz="8" w:space="0" w:color="000000"/>
              <w:bottom w:val="single" w:sz="4" w:space="0" w:color="000000"/>
              <w:right w:val="single" w:sz="4" w:space="0" w:color="000000"/>
            </w:tcBorders>
            <w:shd w:val="clear" w:color="000000" w:fill="D9D9D9"/>
            <w:vAlign w:val="center"/>
          </w:tcPr>
          <w:p w14:paraId="2081E5AA" w14:textId="77777777" w:rsidR="00A80771" w:rsidRPr="00A03D67" w:rsidRDefault="00A80771"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Tryb skanowania</w:t>
            </w:r>
          </w:p>
        </w:tc>
        <w:tc>
          <w:tcPr>
            <w:tcW w:w="6379" w:type="dxa"/>
            <w:tcBorders>
              <w:bottom w:val="single" w:sz="4" w:space="0" w:color="000000"/>
              <w:right w:val="single" w:sz="8" w:space="0" w:color="000000"/>
            </w:tcBorders>
            <w:shd w:val="clear" w:color="auto" w:fill="auto"/>
            <w:vAlign w:val="bottom"/>
          </w:tcPr>
          <w:p w14:paraId="32547221" w14:textId="77777777" w:rsidR="00A80771" w:rsidRPr="00A03D67" w:rsidRDefault="00A80771" w:rsidP="00F455EE">
            <w:pPr>
              <w:widowControl w:val="0"/>
              <w:spacing w:after="0" w:line="240" w:lineRule="auto"/>
              <w:jc w:val="center"/>
              <w:rPr>
                <w:rFonts w:eastAsia="Times New Roman" w:cstheme="minorHAnsi"/>
                <w:sz w:val="20"/>
                <w:szCs w:val="20"/>
                <w:lang w:eastAsia="pl-PL"/>
              </w:rPr>
            </w:pPr>
            <w:r w:rsidRPr="00A03D67">
              <w:rPr>
                <w:rFonts w:eastAsia="Times New Roman" w:cstheme="minorHAnsi"/>
                <w:sz w:val="20"/>
                <w:szCs w:val="20"/>
                <w:lang w:eastAsia="pl-PL"/>
              </w:rPr>
              <w:t>Skanowanie dwustronne jednoprzebiegowe (duplex); kolor/skala szarości/monochromatyczny</w:t>
            </w:r>
          </w:p>
        </w:tc>
      </w:tr>
      <w:tr w:rsidR="00A80771" w:rsidRPr="00A03D67" w14:paraId="0E730E09" w14:textId="77777777" w:rsidTr="00F455EE">
        <w:trPr>
          <w:trHeight w:val="600"/>
        </w:trPr>
        <w:tc>
          <w:tcPr>
            <w:tcW w:w="2971" w:type="dxa"/>
            <w:tcBorders>
              <w:left w:val="single" w:sz="8" w:space="0" w:color="000000"/>
              <w:bottom w:val="single" w:sz="4" w:space="0" w:color="000000"/>
              <w:right w:val="single" w:sz="4" w:space="0" w:color="000000"/>
            </w:tcBorders>
            <w:shd w:val="clear" w:color="000000" w:fill="D9D9D9"/>
            <w:vAlign w:val="center"/>
          </w:tcPr>
          <w:p w14:paraId="7C6FA7F3" w14:textId="77777777" w:rsidR="00A80771" w:rsidRPr="00A03D67" w:rsidRDefault="00A80771"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Przeznaczenie urządzenia</w:t>
            </w:r>
          </w:p>
        </w:tc>
        <w:tc>
          <w:tcPr>
            <w:tcW w:w="6379" w:type="dxa"/>
            <w:tcBorders>
              <w:bottom w:val="single" w:sz="4" w:space="0" w:color="000000"/>
              <w:right w:val="single" w:sz="8" w:space="0" w:color="000000"/>
            </w:tcBorders>
            <w:shd w:val="clear" w:color="auto" w:fill="auto"/>
            <w:vAlign w:val="bottom"/>
          </w:tcPr>
          <w:p w14:paraId="628B20B8" w14:textId="77777777" w:rsidR="00A80771" w:rsidRPr="00A03D67" w:rsidRDefault="00A80771" w:rsidP="00F455EE">
            <w:pPr>
              <w:widowControl w:val="0"/>
              <w:spacing w:after="0" w:line="240" w:lineRule="auto"/>
              <w:jc w:val="center"/>
              <w:rPr>
                <w:rFonts w:eastAsia="Times New Roman" w:cstheme="minorHAnsi"/>
                <w:sz w:val="20"/>
                <w:szCs w:val="20"/>
                <w:lang w:eastAsia="pl-PL"/>
              </w:rPr>
            </w:pPr>
            <w:r w:rsidRPr="00A03D67">
              <w:rPr>
                <w:rFonts w:eastAsia="Times New Roman" w:cstheme="minorHAnsi"/>
                <w:sz w:val="20"/>
                <w:szCs w:val="20"/>
                <w:lang w:eastAsia="pl-PL"/>
              </w:rPr>
              <w:t>Skanowanie dokumentów o różnych formatach i gramaturach bez konieczności ich wcześniejszej segregacji, skanowanie dokumentów długich</w:t>
            </w:r>
          </w:p>
        </w:tc>
      </w:tr>
      <w:tr w:rsidR="00A80771" w:rsidRPr="00A03D67" w14:paraId="63EFD6BE" w14:textId="77777777" w:rsidTr="00F455EE">
        <w:trPr>
          <w:trHeight w:val="300"/>
        </w:trPr>
        <w:tc>
          <w:tcPr>
            <w:tcW w:w="2971" w:type="dxa"/>
            <w:tcBorders>
              <w:left w:val="single" w:sz="8" w:space="0" w:color="000000"/>
              <w:bottom w:val="single" w:sz="4" w:space="0" w:color="000000"/>
              <w:right w:val="single" w:sz="4" w:space="0" w:color="000000"/>
            </w:tcBorders>
            <w:shd w:val="clear" w:color="000000" w:fill="D9D9D9"/>
            <w:vAlign w:val="center"/>
          </w:tcPr>
          <w:p w14:paraId="6EEE24EA" w14:textId="77777777" w:rsidR="00A80771" w:rsidRPr="00A03D67" w:rsidRDefault="00A80771"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Format skanowanych dokumentów</w:t>
            </w:r>
          </w:p>
        </w:tc>
        <w:tc>
          <w:tcPr>
            <w:tcW w:w="6379" w:type="dxa"/>
            <w:tcBorders>
              <w:bottom w:val="single" w:sz="4" w:space="0" w:color="000000"/>
              <w:right w:val="single" w:sz="8" w:space="0" w:color="000000"/>
            </w:tcBorders>
            <w:shd w:val="clear" w:color="auto" w:fill="auto"/>
            <w:vAlign w:val="center"/>
          </w:tcPr>
          <w:p w14:paraId="410B274F" w14:textId="77777777" w:rsidR="00A80771" w:rsidRPr="00A03D67" w:rsidRDefault="00A80771" w:rsidP="00F455EE">
            <w:pPr>
              <w:widowControl w:val="0"/>
              <w:spacing w:after="0" w:line="240" w:lineRule="auto"/>
              <w:jc w:val="center"/>
              <w:rPr>
                <w:rFonts w:eastAsia="Times New Roman" w:cstheme="minorHAnsi"/>
                <w:color w:val="000000"/>
                <w:sz w:val="20"/>
                <w:szCs w:val="20"/>
                <w:lang w:eastAsia="pl-PL"/>
              </w:rPr>
            </w:pPr>
            <w:r w:rsidRPr="00A03D67">
              <w:rPr>
                <w:rFonts w:eastAsia="Times New Roman" w:cstheme="minorHAnsi"/>
                <w:color w:val="000000"/>
                <w:sz w:val="20"/>
                <w:szCs w:val="20"/>
                <w:lang w:eastAsia="pl-PL"/>
              </w:rPr>
              <w:t>A3 i mniejsze</w:t>
            </w:r>
          </w:p>
        </w:tc>
      </w:tr>
      <w:tr w:rsidR="00A80771" w:rsidRPr="00A03D67" w14:paraId="450A4852" w14:textId="77777777" w:rsidTr="00F455EE">
        <w:trPr>
          <w:trHeight w:val="300"/>
        </w:trPr>
        <w:tc>
          <w:tcPr>
            <w:tcW w:w="2971" w:type="dxa"/>
            <w:tcBorders>
              <w:left w:val="single" w:sz="8" w:space="0" w:color="000000"/>
              <w:bottom w:val="single" w:sz="4" w:space="0" w:color="000000"/>
              <w:right w:val="single" w:sz="4" w:space="0" w:color="000000"/>
            </w:tcBorders>
            <w:shd w:val="clear" w:color="000000" w:fill="D9D9D9"/>
            <w:vAlign w:val="center"/>
          </w:tcPr>
          <w:p w14:paraId="030E1716" w14:textId="77777777" w:rsidR="00A80771" w:rsidRPr="00A03D67" w:rsidRDefault="00A80771"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Ilość układów optycznych</w:t>
            </w:r>
          </w:p>
        </w:tc>
        <w:tc>
          <w:tcPr>
            <w:tcW w:w="6379" w:type="dxa"/>
            <w:tcBorders>
              <w:bottom w:val="single" w:sz="4" w:space="0" w:color="000000"/>
              <w:right w:val="single" w:sz="8" w:space="0" w:color="000000"/>
            </w:tcBorders>
            <w:shd w:val="clear" w:color="auto" w:fill="auto"/>
            <w:vAlign w:val="center"/>
          </w:tcPr>
          <w:p w14:paraId="4E985539" w14:textId="77777777" w:rsidR="00A80771" w:rsidRPr="00A03D67" w:rsidRDefault="00A80771" w:rsidP="00F455EE">
            <w:pPr>
              <w:widowControl w:val="0"/>
              <w:spacing w:after="0" w:line="240" w:lineRule="auto"/>
              <w:jc w:val="center"/>
              <w:rPr>
                <w:rFonts w:eastAsia="Times New Roman" w:cstheme="minorHAnsi"/>
                <w:color w:val="000000"/>
                <w:sz w:val="20"/>
                <w:szCs w:val="20"/>
                <w:lang w:eastAsia="pl-PL"/>
              </w:rPr>
            </w:pPr>
            <w:r w:rsidRPr="00A03D67">
              <w:rPr>
                <w:rFonts w:eastAsia="Times New Roman" w:cstheme="minorHAnsi"/>
                <w:color w:val="000000"/>
                <w:sz w:val="20"/>
                <w:szCs w:val="20"/>
                <w:lang w:eastAsia="pl-PL"/>
              </w:rPr>
              <w:t xml:space="preserve">3 - możliwość skanowania w trybie duplex z ADF </w:t>
            </w:r>
          </w:p>
        </w:tc>
      </w:tr>
      <w:tr w:rsidR="00A80771" w:rsidRPr="00A03D67" w14:paraId="50928B45" w14:textId="77777777" w:rsidTr="00F455EE">
        <w:trPr>
          <w:trHeight w:val="300"/>
        </w:trPr>
        <w:tc>
          <w:tcPr>
            <w:tcW w:w="2971" w:type="dxa"/>
            <w:tcBorders>
              <w:left w:val="single" w:sz="8" w:space="0" w:color="000000"/>
              <w:bottom w:val="single" w:sz="4" w:space="0" w:color="000000"/>
              <w:right w:val="single" w:sz="4" w:space="0" w:color="000000"/>
            </w:tcBorders>
            <w:shd w:val="clear" w:color="000000" w:fill="D9D9D9"/>
            <w:vAlign w:val="center"/>
          </w:tcPr>
          <w:p w14:paraId="36854FC0" w14:textId="77777777" w:rsidR="00A80771" w:rsidRPr="00A03D67" w:rsidRDefault="00A80771"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Element światłoczuły dla ADF</w:t>
            </w:r>
          </w:p>
        </w:tc>
        <w:tc>
          <w:tcPr>
            <w:tcW w:w="6379" w:type="dxa"/>
            <w:tcBorders>
              <w:bottom w:val="single" w:sz="4" w:space="0" w:color="000000"/>
              <w:right w:val="single" w:sz="8" w:space="0" w:color="000000"/>
            </w:tcBorders>
            <w:shd w:val="clear" w:color="auto" w:fill="auto"/>
            <w:vAlign w:val="center"/>
          </w:tcPr>
          <w:p w14:paraId="33514A0C" w14:textId="77777777" w:rsidR="00A80771" w:rsidRPr="00A03D67" w:rsidRDefault="00A80771" w:rsidP="00F455EE">
            <w:pPr>
              <w:widowControl w:val="0"/>
              <w:spacing w:after="0" w:line="240" w:lineRule="auto"/>
              <w:jc w:val="center"/>
              <w:rPr>
                <w:rFonts w:eastAsia="Times New Roman" w:cstheme="minorHAnsi"/>
                <w:color w:val="000000"/>
                <w:sz w:val="20"/>
                <w:szCs w:val="20"/>
                <w:lang w:eastAsia="pl-PL"/>
              </w:rPr>
            </w:pPr>
            <w:r w:rsidRPr="00A03D67">
              <w:rPr>
                <w:rFonts w:eastAsia="Times New Roman" w:cstheme="minorHAnsi"/>
                <w:color w:val="000000"/>
                <w:sz w:val="20"/>
                <w:szCs w:val="20"/>
                <w:lang w:eastAsia="pl-PL"/>
              </w:rPr>
              <w:t>CIS</w:t>
            </w:r>
          </w:p>
        </w:tc>
      </w:tr>
      <w:tr w:rsidR="00A80771" w:rsidRPr="00A03D67" w14:paraId="10B394EA" w14:textId="77777777" w:rsidTr="00F455EE">
        <w:trPr>
          <w:trHeight w:val="300"/>
        </w:trPr>
        <w:tc>
          <w:tcPr>
            <w:tcW w:w="2971" w:type="dxa"/>
            <w:tcBorders>
              <w:left w:val="single" w:sz="8" w:space="0" w:color="000000"/>
              <w:bottom w:val="single" w:sz="4" w:space="0" w:color="000000"/>
              <w:right w:val="single" w:sz="4" w:space="0" w:color="000000"/>
            </w:tcBorders>
            <w:shd w:val="clear" w:color="000000" w:fill="D9D9D9"/>
            <w:vAlign w:val="center"/>
          </w:tcPr>
          <w:p w14:paraId="20F5B8E6" w14:textId="77777777" w:rsidR="00A80771" w:rsidRPr="00A03D67" w:rsidRDefault="00A80771"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Typ oswietlenia</w:t>
            </w:r>
          </w:p>
        </w:tc>
        <w:tc>
          <w:tcPr>
            <w:tcW w:w="6379" w:type="dxa"/>
            <w:tcBorders>
              <w:bottom w:val="single" w:sz="4" w:space="0" w:color="000000"/>
              <w:right w:val="single" w:sz="8" w:space="0" w:color="000000"/>
            </w:tcBorders>
            <w:shd w:val="clear" w:color="auto" w:fill="auto"/>
            <w:vAlign w:val="center"/>
          </w:tcPr>
          <w:p w14:paraId="0DC31970" w14:textId="77777777" w:rsidR="00A80771" w:rsidRPr="00A03D67" w:rsidRDefault="00A80771" w:rsidP="00F455EE">
            <w:pPr>
              <w:widowControl w:val="0"/>
              <w:spacing w:after="0" w:line="240" w:lineRule="auto"/>
              <w:jc w:val="center"/>
              <w:rPr>
                <w:rFonts w:eastAsia="Times New Roman" w:cstheme="minorHAnsi"/>
                <w:color w:val="000000"/>
                <w:sz w:val="20"/>
                <w:szCs w:val="20"/>
                <w:lang w:eastAsia="pl-PL"/>
              </w:rPr>
            </w:pPr>
            <w:r w:rsidRPr="00A03D67">
              <w:rPr>
                <w:rFonts w:eastAsia="Times New Roman" w:cstheme="minorHAnsi"/>
                <w:color w:val="000000"/>
                <w:sz w:val="20"/>
                <w:szCs w:val="20"/>
                <w:lang w:eastAsia="pl-PL"/>
              </w:rPr>
              <w:t>LED</w:t>
            </w:r>
          </w:p>
        </w:tc>
      </w:tr>
      <w:tr w:rsidR="00A80771" w:rsidRPr="00A03D67" w14:paraId="359D8B8F" w14:textId="77777777" w:rsidTr="00F455EE">
        <w:trPr>
          <w:trHeight w:val="300"/>
        </w:trPr>
        <w:tc>
          <w:tcPr>
            <w:tcW w:w="2971" w:type="dxa"/>
            <w:tcBorders>
              <w:left w:val="single" w:sz="8" w:space="0" w:color="000000"/>
              <w:bottom w:val="single" w:sz="4" w:space="0" w:color="000000"/>
              <w:right w:val="single" w:sz="4" w:space="0" w:color="000000"/>
            </w:tcBorders>
            <w:shd w:val="clear" w:color="000000" w:fill="D9D9D9"/>
            <w:vAlign w:val="center"/>
          </w:tcPr>
          <w:p w14:paraId="54648376" w14:textId="77777777" w:rsidR="00A80771" w:rsidRPr="00A03D67" w:rsidRDefault="00A80771"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Prędkość skanowania dla 300DPI tryb cz&amp;b, kolor i skala szarości</w:t>
            </w:r>
          </w:p>
        </w:tc>
        <w:tc>
          <w:tcPr>
            <w:tcW w:w="6379" w:type="dxa"/>
            <w:tcBorders>
              <w:bottom w:val="single" w:sz="4" w:space="0" w:color="000000"/>
              <w:right w:val="single" w:sz="8" w:space="0" w:color="000000"/>
            </w:tcBorders>
            <w:shd w:val="clear" w:color="auto" w:fill="auto"/>
            <w:vAlign w:val="center"/>
          </w:tcPr>
          <w:p w14:paraId="2F143763" w14:textId="77777777" w:rsidR="00A80771" w:rsidRPr="00A03D67" w:rsidRDefault="00A80771" w:rsidP="00F455EE">
            <w:pPr>
              <w:widowControl w:val="0"/>
              <w:spacing w:after="0" w:line="240" w:lineRule="auto"/>
              <w:jc w:val="center"/>
              <w:rPr>
                <w:rFonts w:eastAsia="Times New Roman" w:cstheme="minorHAnsi"/>
                <w:color w:val="000000"/>
                <w:sz w:val="20"/>
                <w:szCs w:val="20"/>
                <w:lang w:eastAsia="pl-PL"/>
              </w:rPr>
            </w:pPr>
            <w:r w:rsidRPr="00A03D67">
              <w:rPr>
                <w:rFonts w:eastAsia="Times New Roman" w:cstheme="minorHAnsi"/>
                <w:color w:val="000000"/>
                <w:sz w:val="20"/>
                <w:szCs w:val="20"/>
                <w:lang w:eastAsia="pl-PL"/>
              </w:rPr>
              <w:t>60 arkuszy/min,  120 obrazów/min</w:t>
            </w:r>
          </w:p>
        </w:tc>
      </w:tr>
      <w:tr w:rsidR="00A80771" w:rsidRPr="00A03D67" w14:paraId="202DDD12" w14:textId="77777777" w:rsidTr="00F455EE">
        <w:trPr>
          <w:trHeight w:val="300"/>
        </w:trPr>
        <w:tc>
          <w:tcPr>
            <w:tcW w:w="2971" w:type="dxa"/>
            <w:tcBorders>
              <w:left w:val="single" w:sz="8" w:space="0" w:color="000000"/>
              <w:bottom w:val="single" w:sz="4" w:space="0" w:color="000000"/>
              <w:right w:val="single" w:sz="4" w:space="0" w:color="000000"/>
            </w:tcBorders>
            <w:shd w:val="clear" w:color="000000" w:fill="D9D9D9"/>
            <w:vAlign w:val="center"/>
          </w:tcPr>
          <w:p w14:paraId="77FFC86F" w14:textId="77777777" w:rsidR="00A80771" w:rsidRPr="00A03D67" w:rsidRDefault="00A80771"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Rozdzielczość optyczna</w:t>
            </w:r>
          </w:p>
        </w:tc>
        <w:tc>
          <w:tcPr>
            <w:tcW w:w="6379" w:type="dxa"/>
            <w:tcBorders>
              <w:bottom w:val="single" w:sz="4" w:space="0" w:color="000000"/>
              <w:right w:val="single" w:sz="8" w:space="0" w:color="000000"/>
            </w:tcBorders>
            <w:shd w:val="clear" w:color="auto" w:fill="auto"/>
            <w:vAlign w:val="center"/>
          </w:tcPr>
          <w:p w14:paraId="2AB94236" w14:textId="77777777" w:rsidR="00A80771" w:rsidRPr="00A03D67" w:rsidRDefault="00A80771" w:rsidP="00F455EE">
            <w:pPr>
              <w:widowControl w:val="0"/>
              <w:spacing w:after="0" w:line="240" w:lineRule="auto"/>
              <w:jc w:val="center"/>
              <w:rPr>
                <w:rFonts w:eastAsia="Times New Roman" w:cstheme="minorHAnsi"/>
                <w:color w:val="000000"/>
                <w:sz w:val="20"/>
                <w:szCs w:val="20"/>
                <w:lang w:eastAsia="pl-PL"/>
              </w:rPr>
            </w:pPr>
            <w:r w:rsidRPr="00A03D67">
              <w:rPr>
                <w:rFonts w:eastAsia="Times New Roman" w:cstheme="minorHAnsi"/>
                <w:color w:val="000000"/>
                <w:sz w:val="20"/>
                <w:szCs w:val="20"/>
                <w:lang w:eastAsia="pl-PL"/>
              </w:rPr>
              <w:t>600 DPI</w:t>
            </w:r>
          </w:p>
        </w:tc>
      </w:tr>
      <w:tr w:rsidR="00A80771" w:rsidRPr="00A03D67" w14:paraId="6B3915F4" w14:textId="77777777" w:rsidTr="00F455EE">
        <w:trPr>
          <w:trHeight w:val="300"/>
        </w:trPr>
        <w:tc>
          <w:tcPr>
            <w:tcW w:w="2971" w:type="dxa"/>
            <w:tcBorders>
              <w:left w:val="single" w:sz="8" w:space="0" w:color="000000"/>
              <w:bottom w:val="single" w:sz="4" w:space="0" w:color="000000"/>
              <w:right w:val="single" w:sz="4" w:space="0" w:color="000000"/>
            </w:tcBorders>
            <w:shd w:val="clear" w:color="000000" w:fill="D9D9D9"/>
            <w:vAlign w:val="center"/>
          </w:tcPr>
          <w:p w14:paraId="1A86D202" w14:textId="77777777" w:rsidR="00A80771" w:rsidRPr="00A03D67" w:rsidRDefault="00A80771"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Rozdzielczość wyjściowa</w:t>
            </w:r>
          </w:p>
        </w:tc>
        <w:tc>
          <w:tcPr>
            <w:tcW w:w="6379" w:type="dxa"/>
            <w:tcBorders>
              <w:right w:val="single" w:sz="8" w:space="0" w:color="000000"/>
            </w:tcBorders>
            <w:shd w:val="clear" w:color="auto" w:fill="auto"/>
            <w:vAlign w:val="center"/>
          </w:tcPr>
          <w:p w14:paraId="413361BB" w14:textId="77777777" w:rsidR="00A80771" w:rsidRPr="00A03D67" w:rsidRDefault="00A80771" w:rsidP="00F455EE">
            <w:pPr>
              <w:widowControl w:val="0"/>
              <w:spacing w:after="0" w:line="240" w:lineRule="auto"/>
              <w:jc w:val="center"/>
              <w:rPr>
                <w:rFonts w:eastAsia="Times New Roman" w:cstheme="minorHAnsi"/>
                <w:sz w:val="20"/>
                <w:szCs w:val="20"/>
                <w:lang w:eastAsia="pl-PL"/>
              </w:rPr>
            </w:pPr>
            <w:r w:rsidRPr="00A03D67">
              <w:rPr>
                <w:rFonts w:eastAsia="Times New Roman" w:cstheme="minorHAnsi"/>
                <w:sz w:val="20"/>
                <w:szCs w:val="20"/>
                <w:lang w:eastAsia="pl-PL"/>
              </w:rPr>
              <w:t>100-1200 DPI</w:t>
            </w:r>
          </w:p>
        </w:tc>
      </w:tr>
      <w:tr w:rsidR="00A80771" w:rsidRPr="00A03D67" w14:paraId="5FD9D8E2" w14:textId="77777777" w:rsidTr="00F455EE">
        <w:trPr>
          <w:trHeight w:val="600"/>
        </w:trPr>
        <w:tc>
          <w:tcPr>
            <w:tcW w:w="2971" w:type="dxa"/>
            <w:tcBorders>
              <w:left w:val="single" w:sz="8" w:space="0" w:color="000000"/>
              <w:bottom w:val="single" w:sz="4" w:space="0" w:color="000000"/>
              <w:right w:val="single" w:sz="4" w:space="0" w:color="000000"/>
            </w:tcBorders>
            <w:shd w:val="clear" w:color="000000" w:fill="D9D9D9"/>
            <w:vAlign w:val="center"/>
          </w:tcPr>
          <w:p w14:paraId="080C1560" w14:textId="77777777" w:rsidR="00A80771" w:rsidRPr="00A03D67" w:rsidRDefault="00A80771"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Panel kontrolny</w:t>
            </w:r>
          </w:p>
        </w:tc>
        <w:tc>
          <w:tcPr>
            <w:tcW w:w="6379" w:type="dxa"/>
            <w:tcBorders>
              <w:top w:val="single" w:sz="4" w:space="0" w:color="000000"/>
              <w:right w:val="single" w:sz="8" w:space="0" w:color="000000"/>
            </w:tcBorders>
            <w:shd w:val="clear" w:color="auto" w:fill="auto"/>
            <w:vAlign w:val="center"/>
          </w:tcPr>
          <w:p w14:paraId="529CAE5C" w14:textId="77777777" w:rsidR="00A80771" w:rsidRPr="00A03D67" w:rsidRDefault="00A80771" w:rsidP="00F455EE">
            <w:pPr>
              <w:widowControl w:val="0"/>
              <w:spacing w:after="0" w:line="240" w:lineRule="auto"/>
              <w:jc w:val="center"/>
              <w:rPr>
                <w:rFonts w:eastAsia="Times New Roman" w:cstheme="minorHAnsi"/>
                <w:sz w:val="20"/>
                <w:szCs w:val="20"/>
                <w:lang w:eastAsia="pl-PL"/>
              </w:rPr>
            </w:pPr>
            <w:r w:rsidRPr="00A03D67">
              <w:rPr>
                <w:rFonts w:eastAsia="Times New Roman" w:cstheme="minorHAnsi"/>
                <w:sz w:val="20"/>
                <w:szCs w:val="20"/>
                <w:lang w:eastAsia="pl-PL"/>
              </w:rPr>
              <w:t xml:space="preserve">3.5 cala kolorowy dotykowy ekran LCD z możliwością predefiniowania  profili skanowania i uruchamiania ich z poziomu skanera wraz z możliwością indywidualnego opisu zadań </w:t>
            </w:r>
            <w:r w:rsidRPr="00A03D67">
              <w:rPr>
                <w:rFonts w:eastAsia="Times New Roman" w:cstheme="minorHAnsi"/>
                <w:color w:val="000000"/>
                <w:sz w:val="20"/>
                <w:szCs w:val="20"/>
                <w:lang w:eastAsia="pl-PL"/>
              </w:rPr>
              <w:t>w języku polskim</w:t>
            </w:r>
          </w:p>
        </w:tc>
      </w:tr>
      <w:tr w:rsidR="00A80771" w:rsidRPr="00A03D67" w14:paraId="0CE640E6" w14:textId="77777777" w:rsidTr="00F455EE">
        <w:trPr>
          <w:trHeight w:val="300"/>
        </w:trPr>
        <w:tc>
          <w:tcPr>
            <w:tcW w:w="2971" w:type="dxa"/>
            <w:tcBorders>
              <w:left w:val="single" w:sz="8" w:space="0" w:color="000000"/>
              <w:bottom w:val="single" w:sz="4" w:space="0" w:color="000000"/>
              <w:right w:val="single" w:sz="4" w:space="0" w:color="000000"/>
            </w:tcBorders>
            <w:shd w:val="clear" w:color="000000" w:fill="D9D9D9"/>
            <w:vAlign w:val="center"/>
          </w:tcPr>
          <w:p w14:paraId="436251A9" w14:textId="77777777" w:rsidR="00A80771" w:rsidRPr="00A03D67" w:rsidRDefault="00A80771"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Automatyczny podajnik dokumentów</w:t>
            </w:r>
          </w:p>
        </w:tc>
        <w:tc>
          <w:tcPr>
            <w:tcW w:w="6379" w:type="dxa"/>
            <w:tcBorders>
              <w:top w:val="single" w:sz="4" w:space="0" w:color="000000"/>
              <w:bottom w:val="single" w:sz="4" w:space="0" w:color="000000"/>
              <w:right w:val="single" w:sz="8" w:space="0" w:color="000000"/>
            </w:tcBorders>
            <w:shd w:val="clear" w:color="auto" w:fill="auto"/>
            <w:vAlign w:val="center"/>
          </w:tcPr>
          <w:p w14:paraId="2DE38807" w14:textId="77777777" w:rsidR="00A80771" w:rsidRPr="00A03D67" w:rsidRDefault="00A80771" w:rsidP="00F455EE">
            <w:pPr>
              <w:widowControl w:val="0"/>
              <w:spacing w:after="0" w:line="240" w:lineRule="auto"/>
              <w:jc w:val="center"/>
              <w:rPr>
                <w:rFonts w:eastAsia="Times New Roman" w:cstheme="minorHAnsi"/>
                <w:color w:val="000000"/>
                <w:sz w:val="20"/>
                <w:szCs w:val="20"/>
                <w:lang w:eastAsia="pl-PL"/>
              </w:rPr>
            </w:pPr>
            <w:r w:rsidRPr="00A03D67">
              <w:rPr>
                <w:rFonts w:eastAsia="Times New Roman" w:cstheme="minorHAnsi"/>
                <w:color w:val="000000"/>
                <w:sz w:val="20"/>
                <w:szCs w:val="20"/>
                <w:lang w:eastAsia="pl-PL"/>
              </w:rPr>
              <w:t>regulowany, min. w 3 stopniach na 300 arkuszy o gramaturze 80g/m2</w:t>
            </w:r>
          </w:p>
        </w:tc>
      </w:tr>
      <w:tr w:rsidR="00A80771" w:rsidRPr="00A03D67" w14:paraId="6506EF17" w14:textId="77777777" w:rsidTr="00F455EE">
        <w:trPr>
          <w:trHeight w:val="600"/>
        </w:trPr>
        <w:tc>
          <w:tcPr>
            <w:tcW w:w="2971" w:type="dxa"/>
            <w:tcBorders>
              <w:left w:val="single" w:sz="8" w:space="0" w:color="000000"/>
              <w:bottom w:val="single" w:sz="4" w:space="0" w:color="000000"/>
              <w:right w:val="single" w:sz="4" w:space="0" w:color="000000"/>
            </w:tcBorders>
            <w:shd w:val="clear" w:color="000000" w:fill="D9D9D9"/>
            <w:vAlign w:val="center"/>
          </w:tcPr>
          <w:p w14:paraId="78546E8D" w14:textId="77777777" w:rsidR="00A80771" w:rsidRPr="00A03D67" w:rsidRDefault="00A80771"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Tryb skanowania kopert</w:t>
            </w:r>
          </w:p>
        </w:tc>
        <w:tc>
          <w:tcPr>
            <w:tcW w:w="6379" w:type="dxa"/>
            <w:tcBorders>
              <w:bottom w:val="single" w:sz="4" w:space="0" w:color="000000"/>
              <w:right w:val="single" w:sz="8" w:space="0" w:color="000000"/>
            </w:tcBorders>
            <w:shd w:val="clear" w:color="auto" w:fill="auto"/>
            <w:vAlign w:val="center"/>
          </w:tcPr>
          <w:p w14:paraId="5A21FD80" w14:textId="77777777" w:rsidR="00A80771" w:rsidRPr="00A03D67" w:rsidRDefault="00A80771" w:rsidP="00F455EE">
            <w:pPr>
              <w:widowControl w:val="0"/>
              <w:spacing w:after="0" w:line="240" w:lineRule="auto"/>
              <w:jc w:val="center"/>
              <w:rPr>
                <w:rFonts w:eastAsia="Times New Roman" w:cstheme="minorHAnsi"/>
                <w:color w:val="000000"/>
                <w:sz w:val="20"/>
                <w:szCs w:val="20"/>
                <w:lang w:eastAsia="pl-PL"/>
              </w:rPr>
            </w:pPr>
            <w:r w:rsidRPr="00A03D67">
              <w:rPr>
                <w:rFonts w:eastAsia="Times New Roman" w:cstheme="minorHAnsi"/>
                <w:color w:val="000000"/>
                <w:sz w:val="20"/>
                <w:szCs w:val="20"/>
                <w:lang w:eastAsia="pl-PL"/>
              </w:rPr>
              <w:t>skanowanie kopert i grubych dokumentów A3 przy użyciu ADF za pomocą prostej ścieżki prowadzenia papieru</w:t>
            </w:r>
          </w:p>
        </w:tc>
      </w:tr>
      <w:tr w:rsidR="00A80771" w:rsidRPr="00A03D67" w14:paraId="579F8437" w14:textId="77777777" w:rsidTr="00F455EE">
        <w:trPr>
          <w:trHeight w:val="1800"/>
        </w:trPr>
        <w:tc>
          <w:tcPr>
            <w:tcW w:w="2971" w:type="dxa"/>
            <w:tcBorders>
              <w:left w:val="single" w:sz="8" w:space="0" w:color="000000"/>
              <w:bottom w:val="single" w:sz="4" w:space="0" w:color="000000"/>
              <w:right w:val="single" w:sz="4" w:space="0" w:color="000000"/>
            </w:tcBorders>
            <w:shd w:val="clear" w:color="000000" w:fill="D9D9D9"/>
            <w:vAlign w:val="center"/>
          </w:tcPr>
          <w:p w14:paraId="560F2C28" w14:textId="77777777" w:rsidR="00A80771" w:rsidRPr="00A03D67" w:rsidRDefault="00A80771"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Poprawa jakości skanowanych dokumentów dla sterowników Twain oraz ISIS</w:t>
            </w:r>
          </w:p>
        </w:tc>
        <w:tc>
          <w:tcPr>
            <w:tcW w:w="6379" w:type="dxa"/>
            <w:tcBorders>
              <w:bottom w:val="single" w:sz="4" w:space="0" w:color="000000"/>
              <w:right w:val="single" w:sz="8" w:space="0" w:color="000000"/>
            </w:tcBorders>
            <w:shd w:val="clear" w:color="auto" w:fill="auto"/>
            <w:vAlign w:val="bottom"/>
          </w:tcPr>
          <w:p w14:paraId="1F1DDC77" w14:textId="77777777" w:rsidR="00A80771" w:rsidRPr="00A03D67" w:rsidRDefault="00A80771" w:rsidP="00F455EE">
            <w:pPr>
              <w:widowControl w:val="0"/>
              <w:spacing w:after="0" w:line="240" w:lineRule="auto"/>
              <w:jc w:val="center"/>
              <w:rPr>
                <w:rFonts w:eastAsia="Times New Roman" w:cstheme="minorHAnsi"/>
                <w:sz w:val="20"/>
                <w:szCs w:val="20"/>
                <w:lang w:eastAsia="pl-PL"/>
              </w:rPr>
            </w:pPr>
            <w:r w:rsidRPr="00A03D67">
              <w:rPr>
                <w:rFonts w:eastAsia="Times New Roman" w:cstheme="minorHAnsi"/>
                <w:sz w:val="20"/>
                <w:szCs w:val="20"/>
                <w:lang w:eastAsia="pl-PL"/>
              </w:rPr>
              <w:t xml:space="preserve">Likwidacja przekosu, automatyczne rozpoznawanie wielkości i rozmiaru dokumentu, usuwanie kolorów; skanowanie dwustrumieniowe kolor i czarno-biały za jednym przebiegiem; automatyczna rotacja dokumentu, automatyczne wykrywanie koloru, inteligentne wygładzanie koloru tła, inteligentne wypełnienie krawędzi obrazu, scalanie obrazów, wykrywanie pustych stron na podstawie procentowej zawartości oraz rozmiarze pliku, filtrowanie smug, filtr ostrości, układanie dokumentów na tacy wyjściowej, </w:t>
            </w:r>
          </w:p>
        </w:tc>
      </w:tr>
      <w:tr w:rsidR="00A80771" w:rsidRPr="00A03D67" w14:paraId="775BC51B" w14:textId="77777777" w:rsidTr="00F455EE">
        <w:trPr>
          <w:trHeight w:val="600"/>
        </w:trPr>
        <w:tc>
          <w:tcPr>
            <w:tcW w:w="2971" w:type="dxa"/>
            <w:tcBorders>
              <w:left w:val="single" w:sz="8" w:space="0" w:color="000000"/>
              <w:bottom w:val="single" w:sz="4" w:space="0" w:color="000000"/>
              <w:right w:val="single" w:sz="4" w:space="0" w:color="000000"/>
            </w:tcBorders>
            <w:shd w:val="clear" w:color="000000" w:fill="D9D9D9"/>
            <w:vAlign w:val="center"/>
          </w:tcPr>
          <w:p w14:paraId="1DA01AA8" w14:textId="77777777" w:rsidR="00A80771" w:rsidRPr="00A03D67" w:rsidRDefault="00A80771"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Format pliku wyjściowego</w:t>
            </w:r>
          </w:p>
        </w:tc>
        <w:tc>
          <w:tcPr>
            <w:tcW w:w="6379" w:type="dxa"/>
            <w:tcBorders>
              <w:bottom w:val="single" w:sz="4" w:space="0" w:color="000000"/>
              <w:right w:val="single" w:sz="8" w:space="0" w:color="000000"/>
            </w:tcBorders>
            <w:shd w:val="clear" w:color="auto" w:fill="auto"/>
            <w:vAlign w:val="bottom"/>
          </w:tcPr>
          <w:p w14:paraId="222B6F5B" w14:textId="77777777" w:rsidR="00A80771" w:rsidRPr="00A03D67" w:rsidRDefault="00A80771" w:rsidP="00F455EE">
            <w:pPr>
              <w:widowControl w:val="0"/>
              <w:spacing w:after="0" w:line="240" w:lineRule="auto"/>
              <w:jc w:val="center"/>
              <w:rPr>
                <w:rFonts w:eastAsia="Times New Roman" w:cstheme="minorHAnsi"/>
                <w:sz w:val="20"/>
                <w:szCs w:val="20"/>
                <w:lang w:eastAsia="pl-PL"/>
              </w:rPr>
            </w:pPr>
            <w:r w:rsidRPr="00A03D67">
              <w:rPr>
                <w:rFonts w:eastAsia="Times New Roman" w:cstheme="minorHAnsi"/>
                <w:sz w:val="20"/>
                <w:szCs w:val="20"/>
                <w:lang w:eastAsia="pl-PL"/>
              </w:rPr>
              <w:t>Tiff, jpg, bmp, pdf,pdf/A, pdf przeszukiwalny do j. polskiego, rtf do j. polskiego, xml z wartością odczytanego kodu kreskowego</w:t>
            </w:r>
          </w:p>
        </w:tc>
      </w:tr>
      <w:tr w:rsidR="00A80771" w:rsidRPr="00A03D67" w14:paraId="2D0E9DA3" w14:textId="77777777" w:rsidTr="00F455EE">
        <w:trPr>
          <w:trHeight w:val="900"/>
        </w:trPr>
        <w:tc>
          <w:tcPr>
            <w:tcW w:w="2971" w:type="dxa"/>
            <w:tcBorders>
              <w:left w:val="single" w:sz="8" w:space="0" w:color="000000"/>
              <w:bottom w:val="single" w:sz="4" w:space="0" w:color="000000"/>
              <w:right w:val="single" w:sz="4" w:space="0" w:color="000000"/>
            </w:tcBorders>
            <w:shd w:val="clear" w:color="000000" w:fill="D9D9D9"/>
            <w:vAlign w:val="center"/>
          </w:tcPr>
          <w:p w14:paraId="16A58EDA" w14:textId="77777777" w:rsidR="00A80771" w:rsidRPr="00A03D67" w:rsidRDefault="00A80771"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Format pliku indeksowego</w:t>
            </w:r>
          </w:p>
        </w:tc>
        <w:tc>
          <w:tcPr>
            <w:tcW w:w="6379" w:type="dxa"/>
            <w:tcBorders>
              <w:bottom w:val="single" w:sz="4" w:space="0" w:color="000000"/>
              <w:right w:val="single" w:sz="8" w:space="0" w:color="000000"/>
            </w:tcBorders>
            <w:shd w:val="clear" w:color="auto" w:fill="auto"/>
            <w:vAlign w:val="bottom"/>
          </w:tcPr>
          <w:p w14:paraId="6866065A" w14:textId="77777777" w:rsidR="00A80771" w:rsidRPr="00A03D67" w:rsidRDefault="00A80771" w:rsidP="00F455EE">
            <w:pPr>
              <w:widowControl w:val="0"/>
              <w:spacing w:after="0" w:line="240" w:lineRule="auto"/>
              <w:jc w:val="center"/>
              <w:rPr>
                <w:rFonts w:eastAsia="Times New Roman" w:cstheme="minorHAnsi"/>
                <w:sz w:val="20"/>
                <w:szCs w:val="20"/>
                <w:lang w:eastAsia="pl-PL"/>
              </w:rPr>
            </w:pPr>
            <w:r w:rsidRPr="00A03D67">
              <w:rPr>
                <w:rFonts w:eastAsia="Times New Roman" w:cstheme="minorHAnsi"/>
                <w:sz w:val="20"/>
                <w:szCs w:val="20"/>
                <w:lang w:eastAsia="pl-PL"/>
              </w:rPr>
              <w:t>Możliwość generowania pliku xml lub csv  -  zawierającego informację na temat liczby zeskanowanych stron, oraz wartości odczytanego kodu kreskowego np.: Interleaved 2 of 5, Code 3 of 9, Code 128, Codabar, UPC-A, UPC-E, EAN-13, EAN-8, PDF417, QR code</w:t>
            </w:r>
          </w:p>
        </w:tc>
      </w:tr>
      <w:tr w:rsidR="00A80771" w:rsidRPr="00A03D67" w14:paraId="08C8CE35" w14:textId="77777777" w:rsidTr="00F455EE">
        <w:trPr>
          <w:trHeight w:val="300"/>
        </w:trPr>
        <w:tc>
          <w:tcPr>
            <w:tcW w:w="2971" w:type="dxa"/>
            <w:tcBorders>
              <w:left w:val="single" w:sz="8" w:space="0" w:color="000000"/>
              <w:bottom w:val="single" w:sz="4" w:space="0" w:color="000000"/>
              <w:right w:val="single" w:sz="4" w:space="0" w:color="000000"/>
            </w:tcBorders>
            <w:shd w:val="clear" w:color="000000" w:fill="D9D9D9"/>
            <w:vAlign w:val="center"/>
          </w:tcPr>
          <w:p w14:paraId="24C2421F" w14:textId="77777777" w:rsidR="00A80771" w:rsidRPr="00A03D67" w:rsidRDefault="00A80771"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Wsparcie dla sterowników</w:t>
            </w:r>
          </w:p>
        </w:tc>
        <w:tc>
          <w:tcPr>
            <w:tcW w:w="6379" w:type="dxa"/>
            <w:tcBorders>
              <w:bottom w:val="single" w:sz="4" w:space="0" w:color="000000"/>
              <w:right w:val="single" w:sz="8" w:space="0" w:color="000000"/>
            </w:tcBorders>
            <w:shd w:val="clear" w:color="auto" w:fill="auto"/>
            <w:vAlign w:val="center"/>
          </w:tcPr>
          <w:p w14:paraId="4B6F52D0" w14:textId="77777777" w:rsidR="00A80771" w:rsidRPr="00A03D67" w:rsidRDefault="00A80771" w:rsidP="00F455EE">
            <w:pPr>
              <w:widowControl w:val="0"/>
              <w:spacing w:after="0" w:line="240" w:lineRule="auto"/>
              <w:jc w:val="center"/>
              <w:rPr>
                <w:rFonts w:eastAsia="Times New Roman" w:cstheme="minorHAnsi"/>
                <w:color w:val="000000"/>
                <w:sz w:val="20"/>
                <w:szCs w:val="20"/>
                <w:lang w:eastAsia="pl-PL"/>
              </w:rPr>
            </w:pPr>
            <w:r w:rsidRPr="00A03D67">
              <w:rPr>
                <w:rFonts w:eastAsia="Times New Roman" w:cstheme="minorHAnsi"/>
                <w:color w:val="000000"/>
                <w:sz w:val="20"/>
                <w:szCs w:val="20"/>
                <w:lang w:eastAsia="pl-PL"/>
              </w:rPr>
              <w:t>TWAIN, ISIS oraz Linux</w:t>
            </w:r>
          </w:p>
        </w:tc>
      </w:tr>
      <w:tr w:rsidR="00A80771" w:rsidRPr="00A03D67" w14:paraId="7541BD5D" w14:textId="77777777" w:rsidTr="00F455EE">
        <w:trPr>
          <w:trHeight w:val="300"/>
        </w:trPr>
        <w:tc>
          <w:tcPr>
            <w:tcW w:w="2971" w:type="dxa"/>
            <w:tcBorders>
              <w:left w:val="single" w:sz="8" w:space="0" w:color="000000"/>
              <w:bottom w:val="single" w:sz="4" w:space="0" w:color="000000"/>
              <w:right w:val="single" w:sz="4" w:space="0" w:color="000000"/>
            </w:tcBorders>
            <w:shd w:val="clear" w:color="000000" w:fill="D9D9D9"/>
            <w:vAlign w:val="center"/>
          </w:tcPr>
          <w:p w14:paraId="1A9B7629" w14:textId="77777777" w:rsidR="00A80771" w:rsidRPr="00A03D67" w:rsidRDefault="00A80771"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Interfejs komunikacyjny z PC</w:t>
            </w:r>
          </w:p>
        </w:tc>
        <w:tc>
          <w:tcPr>
            <w:tcW w:w="6379" w:type="dxa"/>
            <w:tcBorders>
              <w:bottom w:val="single" w:sz="4" w:space="0" w:color="000000"/>
              <w:right w:val="single" w:sz="8" w:space="0" w:color="000000"/>
            </w:tcBorders>
            <w:shd w:val="clear" w:color="auto" w:fill="auto"/>
            <w:vAlign w:val="center"/>
          </w:tcPr>
          <w:p w14:paraId="5910D17E" w14:textId="77777777" w:rsidR="00A80771" w:rsidRPr="00A03D67" w:rsidRDefault="00A80771" w:rsidP="00F455EE">
            <w:pPr>
              <w:widowControl w:val="0"/>
              <w:spacing w:after="0" w:line="240" w:lineRule="auto"/>
              <w:jc w:val="center"/>
              <w:rPr>
                <w:rFonts w:eastAsia="Times New Roman" w:cstheme="minorHAnsi"/>
                <w:color w:val="000000"/>
                <w:sz w:val="20"/>
                <w:szCs w:val="20"/>
                <w:lang w:eastAsia="pl-PL"/>
              </w:rPr>
            </w:pPr>
            <w:r w:rsidRPr="00A03D67">
              <w:rPr>
                <w:rFonts w:eastAsia="Times New Roman" w:cstheme="minorHAnsi"/>
                <w:color w:val="000000"/>
                <w:sz w:val="20"/>
                <w:szCs w:val="20"/>
                <w:lang w:eastAsia="pl-PL"/>
              </w:rPr>
              <w:t xml:space="preserve">USB 3.2 lub szybszy, LAN 10/100/1000 wbudowany w urządzenie </w:t>
            </w:r>
          </w:p>
        </w:tc>
      </w:tr>
      <w:tr w:rsidR="00A80771" w:rsidRPr="00A03D67" w14:paraId="532CD6C7" w14:textId="77777777" w:rsidTr="00F455EE">
        <w:trPr>
          <w:trHeight w:val="300"/>
        </w:trPr>
        <w:tc>
          <w:tcPr>
            <w:tcW w:w="2971" w:type="dxa"/>
            <w:tcBorders>
              <w:left w:val="single" w:sz="8" w:space="0" w:color="000000"/>
              <w:bottom w:val="single" w:sz="4" w:space="0" w:color="000000"/>
              <w:right w:val="single" w:sz="4" w:space="0" w:color="000000"/>
            </w:tcBorders>
            <w:shd w:val="clear" w:color="000000" w:fill="D9D9D9"/>
            <w:vAlign w:val="center"/>
          </w:tcPr>
          <w:p w14:paraId="760A9CE1" w14:textId="77777777" w:rsidR="00A80771" w:rsidRPr="00A03D67" w:rsidRDefault="00A80771"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Obciążenie dzienne</w:t>
            </w:r>
          </w:p>
        </w:tc>
        <w:tc>
          <w:tcPr>
            <w:tcW w:w="6379" w:type="dxa"/>
            <w:tcBorders>
              <w:right w:val="single" w:sz="8" w:space="0" w:color="000000"/>
            </w:tcBorders>
            <w:shd w:val="clear" w:color="auto" w:fill="auto"/>
            <w:vAlign w:val="center"/>
          </w:tcPr>
          <w:p w14:paraId="10316CEF" w14:textId="77777777" w:rsidR="00A80771" w:rsidRPr="00A03D67" w:rsidRDefault="00A80771" w:rsidP="00F455EE">
            <w:pPr>
              <w:widowControl w:val="0"/>
              <w:spacing w:after="0" w:line="240" w:lineRule="auto"/>
              <w:jc w:val="center"/>
              <w:rPr>
                <w:rFonts w:eastAsia="Times New Roman" w:cstheme="minorHAnsi"/>
                <w:color w:val="000000"/>
                <w:sz w:val="20"/>
                <w:szCs w:val="20"/>
                <w:lang w:eastAsia="pl-PL"/>
              </w:rPr>
            </w:pPr>
            <w:r w:rsidRPr="00A03D67">
              <w:rPr>
                <w:rFonts w:eastAsia="Times New Roman" w:cstheme="minorHAnsi"/>
                <w:color w:val="000000"/>
                <w:sz w:val="20"/>
                <w:szCs w:val="20"/>
                <w:lang w:eastAsia="pl-PL"/>
              </w:rPr>
              <w:t>25 000 skanów</w:t>
            </w:r>
          </w:p>
        </w:tc>
      </w:tr>
      <w:tr w:rsidR="00A80771" w:rsidRPr="00A03D67" w14:paraId="652E2202" w14:textId="77777777" w:rsidTr="00F455EE">
        <w:trPr>
          <w:trHeight w:val="300"/>
        </w:trPr>
        <w:tc>
          <w:tcPr>
            <w:tcW w:w="2971" w:type="dxa"/>
            <w:tcBorders>
              <w:left w:val="single" w:sz="8" w:space="0" w:color="000000"/>
              <w:bottom w:val="single" w:sz="4" w:space="0" w:color="000000"/>
              <w:right w:val="single" w:sz="4" w:space="0" w:color="000000"/>
            </w:tcBorders>
            <w:shd w:val="clear" w:color="000000" w:fill="D9D9D9"/>
            <w:vAlign w:val="center"/>
          </w:tcPr>
          <w:p w14:paraId="7A3874D8" w14:textId="77777777" w:rsidR="00A80771" w:rsidRPr="00A03D67" w:rsidRDefault="00A80771"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Maksymalna wspierana przez skaner długość dokumentu</w:t>
            </w:r>
          </w:p>
        </w:tc>
        <w:tc>
          <w:tcPr>
            <w:tcW w:w="6379" w:type="dxa"/>
            <w:tcBorders>
              <w:top w:val="single" w:sz="4" w:space="0" w:color="000000"/>
              <w:bottom w:val="single" w:sz="4" w:space="0" w:color="000000"/>
              <w:right w:val="single" w:sz="8" w:space="0" w:color="000000"/>
            </w:tcBorders>
            <w:shd w:val="clear" w:color="auto" w:fill="auto"/>
            <w:vAlign w:val="center"/>
          </w:tcPr>
          <w:p w14:paraId="62E77987" w14:textId="77777777" w:rsidR="00A80771" w:rsidRPr="00A03D67" w:rsidRDefault="00A80771" w:rsidP="00F455EE">
            <w:pPr>
              <w:widowControl w:val="0"/>
              <w:spacing w:after="0" w:line="240" w:lineRule="auto"/>
              <w:jc w:val="center"/>
              <w:rPr>
                <w:rFonts w:eastAsia="Times New Roman" w:cstheme="minorHAnsi"/>
                <w:color w:val="000000"/>
                <w:sz w:val="20"/>
                <w:szCs w:val="20"/>
                <w:lang w:eastAsia="pl-PL"/>
              </w:rPr>
            </w:pPr>
            <w:r w:rsidRPr="00A03D67">
              <w:rPr>
                <w:rFonts w:eastAsia="Times New Roman" w:cstheme="minorHAnsi"/>
                <w:color w:val="000000"/>
                <w:sz w:val="20"/>
                <w:szCs w:val="20"/>
                <w:lang w:eastAsia="pl-PL"/>
              </w:rPr>
              <w:t>4000 mm</w:t>
            </w:r>
          </w:p>
        </w:tc>
      </w:tr>
      <w:tr w:rsidR="00A80771" w:rsidRPr="00A03D67" w14:paraId="2B0EDE4E" w14:textId="77777777" w:rsidTr="00F455EE">
        <w:trPr>
          <w:trHeight w:val="300"/>
        </w:trPr>
        <w:tc>
          <w:tcPr>
            <w:tcW w:w="2971" w:type="dxa"/>
            <w:tcBorders>
              <w:left w:val="single" w:sz="8" w:space="0" w:color="000000"/>
              <w:bottom w:val="single" w:sz="4" w:space="0" w:color="000000"/>
              <w:right w:val="single" w:sz="4" w:space="0" w:color="000000"/>
            </w:tcBorders>
            <w:shd w:val="clear" w:color="000000" w:fill="D9D9D9"/>
            <w:vAlign w:val="center"/>
          </w:tcPr>
          <w:p w14:paraId="35DB8B22" w14:textId="77777777" w:rsidR="00A80771" w:rsidRPr="00A03D67" w:rsidRDefault="00A80771"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Zakres gramatury skanowanych dokumentów dla ADF</w:t>
            </w:r>
          </w:p>
        </w:tc>
        <w:tc>
          <w:tcPr>
            <w:tcW w:w="6379" w:type="dxa"/>
            <w:tcBorders>
              <w:top w:val="single" w:sz="4" w:space="0" w:color="000000"/>
              <w:bottom w:val="single" w:sz="4" w:space="0" w:color="000000"/>
              <w:right w:val="single" w:sz="4" w:space="0" w:color="000000"/>
            </w:tcBorders>
            <w:shd w:val="clear" w:color="auto" w:fill="auto"/>
            <w:vAlign w:val="bottom"/>
          </w:tcPr>
          <w:p w14:paraId="42755A1D" w14:textId="77777777" w:rsidR="00A80771" w:rsidRPr="00A03D67" w:rsidRDefault="00A80771" w:rsidP="00F455EE">
            <w:pPr>
              <w:widowControl w:val="0"/>
              <w:spacing w:after="0" w:line="240" w:lineRule="auto"/>
              <w:jc w:val="center"/>
              <w:rPr>
                <w:rFonts w:eastAsia="Times New Roman" w:cstheme="minorHAnsi"/>
                <w:color w:val="000000"/>
                <w:sz w:val="20"/>
                <w:szCs w:val="20"/>
                <w:lang w:eastAsia="pl-PL"/>
              </w:rPr>
            </w:pPr>
            <w:r w:rsidRPr="00A03D67">
              <w:rPr>
                <w:rFonts w:eastAsia="Times New Roman" w:cstheme="minorHAnsi"/>
                <w:color w:val="000000"/>
                <w:sz w:val="20"/>
                <w:szCs w:val="20"/>
                <w:lang w:eastAsia="pl-PL"/>
              </w:rPr>
              <w:t>37–433 g/m²</w:t>
            </w:r>
          </w:p>
        </w:tc>
      </w:tr>
      <w:tr w:rsidR="00A80771" w:rsidRPr="00A03D67" w14:paraId="7FDD510C" w14:textId="77777777" w:rsidTr="00F455EE">
        <w:trPr>
          <w:trHeight w:val="300"/>
        </w:trPr>
        <w:tc>
          <w:tcPr>
            <w:tcW w:w="2971" w:type="dxa"/>
            <w:tcBorders>
              <w:left w:val="single" w:sz="8" w:space="0" w:color="000000"/>
              <w:bottom w:val="single" w:sz="4" w:space="0" w:color="000000"/>
              <w:right w:val="single" w:sz="4" w:space="0" w:color="000000"/>
            </w:tcBorders>
            <w:shd w:val="clear" w:color="000000" w:fill="D9D9D9"/>
            <w:vAlign w:val="center"/>
          </w:tcPr>
          <w:p w14:paraId="74733305" w14:textId="77777777" w:rsidR="00A80771" w:rsidRPr="00A03D67" w:rsidRDefault="00A80771"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Czujnik podwójnych pobrań dokumentów</w:t>
            </w:r>
          </w:p>
        </w:tc>
        <w:tc>
          <w:tcPr>
            <w:tcW w:w="6379" w:type="dxa"/>
            <w:tcBorders>
              <w:top w:val="single" w:sz="4" w:space="0" w:color="000000"/>
              <w:bottom w:val="single" w:sz="4" w:space="0" w:color="000000"/>
              <w:right w:val="single" w:sz="4" w:space="0" w:color="000000"/>
            </w:tcBorders>
            <w:shd w:val="clear" w:color="auto" w:fill="auto"/>
            <w:vAlign w:val="center"/>
          </w:tcPr>
          <w:p w14:paraId="02793B1C" w14:textId="77777777" w:rsidR="00A80771" w:rsidRPr="00A03D67" w:rsidRDefault="00A80771" w:rsidP="00F455EE">
            <w:pPr>
              <w:widowControl w:val="0"/>
              <w:spacing w:after="0" w:line="240" w:lineRule="auto"/>
              <w:jc w:val="center"/>
              <w:rPr>
                <w:rFonts w:eastAsia="Times New Roman" w:cstheme="minorHAnsi"/>
                <w:color w:val="000000"/>
                <w:sz w:val="20"/>
                <w:szCs w:val="20"/>
                <w:lang w:eastAsia="pl-PL"/>
              </w:rPr>
            </w:pPr>
            <w:r w:rsidRPr="00A03D67">
              <w:rPr>
                <w:rFonts w:eastAsia="Times New Roman" w:cstheme="minorHAnsi"/>
                <w:color w:val="000000"/>
                <w:sz w:val="20"/>
                <w:szCs w:val="20"/>
                <w:lang w:eastAsia="pl-PL"/>
              </w:rPr>
              <w:t>ultrasonic z interaktywnym przywracaniem wykrycia wielu arkuszy</w:t>
            </w:r>
          </w:p>
        </w:tc>
      </w:tr>
      <w:tr w:rsidR="00A80771" w:rsidRPr="00A03D67" w14:paraId="3199E147" w14:textId="77777777" w:rsidTr="00F455EE">
        <w:trPr>
          <w:trHeight w:val="600"/>
        </w:trPr>
        <w:tc>
          <w:tcPr>
            <w:tcW w:w="2971" w:type="dxa"/>
            <w:tcBorders>
              <w:left w:val="single" w:sz="8" w:space="0" w:color="000000"/>
              <w:bottom w:val="single" w:sz="4" w:space="0" w:color="000000"/>
              <w:right w:val="single" w:sz="4" w:space="0" w:color="000000"/>
            </w:tcBorders>
            <w:shd w:val="clear" w:color="000000" w:fill="D9D9D9"/>
            <w:vAlign w:val="center"/>
          </w:tcPr>
          <w:p w14:paraId="687B3C2F" w14:textId="77777777" w:rsidR="00A80771" w:rsidRPr="00A03D67" w:rsidRDefault="00A80771"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Ochrona dokumentów przed zgnieceniem za pomocą czujnika akustycznego</w:t>
            </w:r>
          </w:p>
        </w:tc>
        <w:tc>
          <w:tcPr>
            <w:tcW w:w="6379" w:type="dxa"/>
            <w:tcBorders>
              <w:top w:val="single" w:sz="4" w:space="0" w:color="000000"/>
              <w:bottom w:val="single" w:sz="4" w:space="0" w:color="000000"/>
              <w:right w:val="single" w:sz="4" w:space="0" w:color="000000"/>
            </w:tcBorders>
            <w:shd w:val="clear" w:color="auto" w:fill="auto"/>
            <w:vAlign w:val="center"/>
          </w:tcPr>
          <w:p w14:paraId="5AC0CD89" w14:textId="77777777" w:rsidR="00A80771" w:rsidRPr="00A03D67" w:rsidRDefault="00A80771" w:rsidP="00F455EE">
            <w:pPr>
              <w:widowControl w:val="0"/>
              <w:spacing w:after="0" w:line="240" w:lineRule="auto"/>
              <w:jc w:val="center"/>
              <w:rPr>
                <w:rFonts w:eastAsia="Times New Roman" w:cstheme="minorHAnsi"/>
                <w:color w:val="000000"/>
                <w:sz w:val="20"/>
                <w:szCs w:val="20"/>
                <w:lang w:eastAsia="pl-PL"/>
              </w:rPr>
            </w:pPr>
            <w:r w:rsidRPr="00A03D67">
              <w:rPr>
                <w:rFonts w:eastAsia="Times New Roman" w:cstheme="minorHAnsi"/>
                <w:color w:val="000000"/>
                <w:sz w:val="20"/>
                <w:szCs w:val="20"/>
                <w:lang w:eastAsia="pl-PL"/>
              </w:rPr>
              <w:t>tak - z regulacją czułości z poziomu sterownika</w:t>
            </w:r>
          </w:p>
        </w:tc>
      </w:tr>
      <w:tr w:rsidR="00A80771" w:rsidRPr="00A03D67" w14:paraId="251442D8" w14:textId="77777777" w:rsidTr="00F455EE">
        <w:trPr>
          <w:trHeight w:val="1200"/>
        </w:trPr>
        <w:tc>
          <w:tcPr>
            <w:tcW w:w="2971" w:type="dxa"/>
            <w:tcBorders>
              <w:left w:val="single" w:sz="8" w:space="0" w:color="000000"/>
              <w:bottom w:val="single" w:sz="4" w:space="0" w:color="000000"/>
              <w:right w:val="single" w:sz="4" w:space="0" w:color="000000"/>
            </w:tcBorders>
            <w:shd w:val="clear" w:color="000000" w:fill="D9D9D9"/>
          </w:tcPr>
          <w:p w14:paraId="776438D5" w14:textId="77777777" w:rsidR="00A80771" w:rsidRPr="00A03D67" w:rsidRDefault="00A80771"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lastRenderedPageBreak/>
              <w:t>Wspierane systemy operacyjne dla sterowników TWAIN oraz ISIS</w:t>
            </w:r>
          </w:p>
        </w:tc>
        <w:tc>
          <w:tcPr>
            <w:tcW w:w="6379" w:type="dxa"/>
            <w:tcBorders>
              <w:top w:val="single" w:sz="4" w:space="0" w:color="000000"/>
              <w:bottom w:val="single" w:sz="4" w:space="0" w:color="000000"/>
              <w:right w:val="single" w:sz="8" w:space="0" w:color="000000"/>
            </w:tcBorders>
            <w:shd w:val="clear" w:color="auto" w:fill="auto"/>
            <w:vAlign w:val="center"/>
          </w:tcPr>
          <w:p w14:paraId="5AE52DA0" w14:textId="77777777" w:rsidR="00A80771" w:rsidRPr="00A03D67" w:rsidRDefault="00A80771" w:rsidP="00F455EE">
            <w:pPr>
              <w:widowControl w:val="0"/>
              <w:spacing w:after="0" w:line="240" w:lineRule="auto"/>
              <w:jc w:val="center"/>
              <w:rPr>
                <w:rFonts w:eastAsia="Times New Roman" w:cstheme="minorHAnsi"/>
                <w:color w:val="000000"/>
                <w:sz w:val="20"/>
                <w:szCs w:val="20"/>
                <w:lang w:eastAsia="pl-PL"/>
              </w:rPr>
            </w:pPr>
            <w:r w:rsidRPr="00A03D67">
              <w:rPr>
                <w:rFonts w:eastAsia="Times New Roman" w:cstheme="minorHAnsi"/>
                <w:color w:val="000000"/>
                <w:sz w:val="20"/>
                <w:szCs w:val="20"/>
                <w:lang w:eastAsia="pl-PL"/>
              </w:rPr>
              <w:t xml:space="preserve">Windows 7 SP1 (wersja 32-bitowa  </w:t>
            </w:r>
            <w:r w:rsidRPr="00A03D67">
              <w:rPr>
                <w:rFonts w:eastAsia="Times New Roman" w:cstheme="minorHAnsi"/>
                <w:color w:val="000000"/>
                <w:sz w:val="20"/>
                <w:szCs w:val="20"/>
                <w:lang w:eastAsia="pl-PL"/>
              </w:rPr>
              <w:br/>
              <w:t>i 64-bitowa), Windows 8 (wersja 32-bitowa i 64-bitowa), Windows 8.1 (wersja 32-bitowa i 64-bitowa), Windows 10 (wersja 32-bitowa i 64-bitowa), Windows Server 2012 x64, Windows Server 2016 x64, Windows Server 2019/2022 x64, Linux Ubuntu 18.04</w:t>
            </w:r>
          </w:p>
        </w:tc>
      </w:tr>
      <w:tr w:rsidR="00A80771" w:rsidRPr="00A03D67" w14:paraId="39538FA2" w14:textId="77777777" w:rsidTr="00F455EE">
        <w:trPr>
          <w:trHeight w:val="300"/>
        </w:trPr>
        <w:tc>
          <w:tcPr>
            <w:tcW w:w="2971" w:type="dxa"/>
            <w:tcBorders>
              <w:left w:val="single" w:sz="8" w:space="0" w:color="000000"/>
              <w:bottom w:val="single" w:sz="4" w:space="0" w:color="000000"/>
              <w:right w:val="single" w:sz="4" w:space="0" w:color="000000"/>
            </w:tcBorders>
            <w:shd w:val="clear" w:color="000000" w:fill="D9D9D9"/>
            <w:vAlign w:val="center"/>
          </w:tcPr>
          <w:p w14:paraId="15552BA4" w14:textId="77777777" w:rsidR="00A80771" w:rsidRPr="00A03D67" w:rsidRDefault="00A80771"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 xml:space="preserve">Gwarancja </w:t>
            </w:r>
          </w:p>
        </w:tc>
        <w:tc>
          <w:tcPr>
            <w:tcW w:w="6379" w:type="dxa"/>
            <w:tcBorders>
              <w:right w:val="single" w:sz="8" w:space="0" w:color="000000"/>
            </w:tcBorders>
            <w:shd w:val="clear" w:color="auto" w:fill="auto"/>
            <w:vAlign w:val="center"/>
          </w:tcPr>
          <w:p w14:paraId="7F77FDE1" w14:textId="77777777" w:rsidR="00A80771" w:rsidRPr="00A03D67" w:rsidRDefault="00A80771" w:rsidP="00F455EE">
            <w:pPr>
              <w:widowControl w:val="0"/>
              <w:spacing w:after="0" w:line="240" w:lineRule="auto"/>
              <w:jc w:val="center"/>
              <w:rPr>
                <w:rFonts w:eastAsia="Times New Roman" w:cstheme="minorHAnsi"/>
                <w:color w:val="00B050"/>
                <w:sz w:val="20"/>
                <w:szCs w:val="20"/>
                <w:lang w:eastAsia="pl-PL"/>
              </w:rPr>
            </w:pPr>
            <w:r w:rsidRPr="00A03D67">
              <w:rPr>
                <w:rFonts w:eastAsia="Times New Roman" w:cstheme="minorHAnsi"/>
                <w:sz w:val="20"/>
                <w:szCs w:val="20"/>
                <w:lang w:eastAsia="pl-PL"/>
              </w:rPr>
              <w:t>36 miesięcy</w:t>
            </w:r>
          </w:p>
        </w:tc>
      </w:tr>
      <w:tr w:rsidR="00A80771" w:rsidRPr="00A03D67" w14:paraId="43524978" w14:textId="77777777" w:rsidTr="00F455EE">
        <w:trPr>
          <w:trHeight w:val="300"/>
        </w:trPr>
        <w:tc>
          <w:tcPr>
            <w:tcW w:w="2971" w:type="dxa"/>
            <w:tcBorders>
              <w:left w:val="single" w:sz="8" w:space="0" w:color="000000"/>
              <w:bottom w:val="single" w:sz="4" w:space="0" w:color="000000"/>
              <w:right w:val="single" w:sz="4" w:space="0" w:color="000000"/>
            </w:tcBorders>
            <w:shd w:val="clear" w:color="000000" w:fill="D9D9D9"/>
            <w:vAlign w:val="center"/>
          </w:tcPr>
          <w:p w14:paraId="55BA0D19" w14:textId="77777777" w:rsidR="00A80771" w:rsidRPr="00A03D67" w:rsidRDefault="00A80771"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Waga</w:t>
            </w:r>
          </w:p>
        </w:tc>
        <w:tc>
          <w:tcPr>
            <w:tcW w:w="6379" w:type="dxa"/>
            <w:tcBorders>
              <w:top w:val="single" w:sz="4" w:space="0" w:color="000000"/>
              <w:right w:val="single" w:sz="8" w:space="0" w:color="000000"/>
            </w:tcBorders>
            <w:shd w:val="clear" w:color="auto" w:fill="auto"/>
            <w:vAlign w:val="center"/>
          </w:tcPr>
          <w:p w14:paraId="5D954A5A" w14:textId="77777777" w:rsidR="00A80771" w:rsidRPr="00A03D67" w:rsidRDefault="00A80771" w:rsidP="00F455EE">
            <w:pPr>
              <w:widowControl w:val="0"/>
              <w:spacing w:after="0" w:line="240" w:lineRule="auto"/>
              <w:jc w:val="center"/>
              <w:rPr>
                <w:rFonts w:eastAsia="Times New Roman" w:cstheme="minorHAnsi"/>
                <w:color w:val="000000"/>
                <w:sz w:val="20"/>
                <w:szCs w:val="20"/>
                <w:lang w:eastAsia="pl-PL"/>
              </w:rPr>
            </w:pPr>
            <w:r w:rsidRPr="00A03D67">
              <w:rPr>
                <w:rFonts w:eastAsia="Times New Roman" w:cstheme="minorHAnsi"/>
                <w:color w:val="000000"/>
                <w:sz w:val="20"/>
                <w:szCs w:val="20"/>
                <w:lang w:eastAsia="pl-PL"/>
              </w:rPr>
              <w:t>20kg</w:t>
            </w:r>
          </w:p>
        </w:tc>
      </w:tr>
      <w:tr w:rsidR="00A80771" w:rsidRPr="00A03D67" w14:paraId="513D2C1A" w14:textId="77777777" w:rsidTr="00F455EE">
        <w:trPr>
          <w:trHeight w:val="300"/>
        </w:trPr>
        <w:tc>
          <w:tcPr>
            <w:tcW w:w="2971" w:type="dxa"/>
            <w:tcBorders>
              <w:left w:val="single" w:sz="8" w:space="0" w:color="000000"/>
              <w:bottom w:val="single" w:sz="4" w:space="0" w:color="000000"/>
              <w:right w:val="single" w:sz="4" w:space="0" w:color="000000"/>
            </w:tcBorders>
            <w:shd w:val="clear" w:color="000000" w:fill="D9D9D9"/>
            <w:vAlign w:val="center"/>
          </w:tcPr>
          <w:p w14:paraId="46D95437" w14:textId="77777777" w:rsidR="00A80771" w:rsidRPr="00A03D67" w:rsidRDefault="00A80771"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 xml:space="preserve">Pobór mocy </w:t>
            </w:r>
          </w:p>
        </w:tc>
        <w:tc>
          <w:tcPr>
            <w:tcW w:w="6379" w:type="dxa"/>
            <w:tcBorders>
              <w:top w:val="single" w:sz="4" w:space="0" w:color="000000"/>
              <w:bottom w:val="single" w:sz="4" w:space="0" w:color="000000"/>
              <w:right w:val="single" w:sz="8" w:space="0" w:color="000000"/>
            </w:tcBorders>
            <w:shd w:val="clear" w:color="auto" w:fill="auto"/>
            <w:vAlign w:val="center"/>
          </w:tcPr>
          <w:p w14:paraId="1A8090BC" w14:textId="77777777" w:rsidR="00A80771" w:rsidRPr="00A03D67" w:rsidRDefault="00A80771" w:rsidP="00F455EE">
            <w:pPr>
              <w:widowControl w:val="0"/>
              <w:spacing w:after="0" w:line="240" w:lineRule="auto"/>
              <w:jc w:val="center"/>
              <w:rPr>
                <w:rFonts w:eastAsia="Times New Roman" w:cstheme="minorHAnsi"/>
                <w:sz w:val="20"/>
                <w:szCs w:val="20"/>
                <w:lang w:eastAsia="pl-PL"/>
              </w:rPr>
            </w:pPr>
            <w:r w:rsidRPr="00A03D67">
              <w:rPr>
                <w:rFonts w:eastAsia="Times New Roman" w:cstheme="minorHAnsi"/>
                <w:sz w:val="20"/>
                <w:szCs w:val="20"/>
                <w:lang w:eastAsia="pl-PL"/>
              </w:rPr>
              <w:t>tryb pracy &lt;50W, tryb uśpienia &lt;4W, tryb czuwania &lt;0.3W</w:t>
            </w:r>
          </w:p>
        </w:tc>
      </w:tr>
      <w:tr w:rsidR="00A80771" w:rsidRPr="00A03D67" w14:paraId="40488088" w14:textId="77777777" w:rsidTr="00F455EE">
        <w:trPr>
          <w:trHeight w:val="300"/>
        </w:trPr>
        <w:tc>
          <w:tcPr>
            <w:tcW w:w="2971" w:type="dxa"/>
            <w:tcBorders>
              <w:left w:val="single" w:sz="8" w:space="0" w:color="000000"/>
              <w:bottom w:val="single" w:sz="4" w:space="0" w:color="000000"/>
              <w:right w:val="single" w:sz="4" w:space="0" w:color="000000"/>
            </w:tcBorders>
            <w:shd w:val="clear" w:color="000000" w:fill="D9D9D9"/>
            <w:vAlign w:val="center"/>
          </w:tcPr>
          <w:p w14:paraId="32D1B6F1" w14:textId="77777777" w:rsidR="00A80771" w:rsidRPr="00A03D67" w:rsidRDefault="00A80771"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Deklaracja zgodności</w:t>
            </w:r>
          </w:p>
        </w:tc>
        <w:tc>
          <w:tcPr>
            <w:tcW w:w="6379" w:type="dxa"/>
            <w:tcBorders>
              <w:bottom w:val="single" w:sz="4" w:space="0" w:color="000000"/>
              <w:right w:val="single" w:sz="8" w:space="0" w:color="000000"/>
            </w:tcBorders>
            <w:shd w:val="clear" w:color="auto" w:fill="auto"/>
            <w:vAlign w:val="center"/>
          </w:tcPr>
          <w:p w14:paraId="3263F8B2" w14:textId="77777777" w:rsidR="00A80771" w:rsidRPr="00A03D67" w:rsidRDefault="00A80771" w:rsidP="00F455EE">
            <w:pPr>
              <w:widowControl w:val="0"/>
              <w:spacing w:after="0" w:line="240" w:lineRule="auto"/>
              <w:jc w:val="center"/>
              <w:rPr>
                <w:rFonts w:eastAsia="Times New Roman" w:cstheme="minorHAnsi"/>
                <w:color w:val="000000"/>
                <w:sz w:val="20"/>
                <w:szCs w:val="20"/>
                <w:lang w:eastAsia="pl-PL"/>
              </w:rPr>
            </w:pPr>
            <w:r w:rsidRPr="00A03D67">
              <w:rPr>
                <w:rFonts w:eastAsia="Times New Roman" w:cstheme="minorHAnsi"/>
                <w:color w:val="000000"/>
                <w:sz w:val="20"/>
                <w:szCs w:val="20"/>
                <w:lang w:eastAsia="pl-PL"/>
              </w:rPr>
              <w:t>CE</w:t>
            </w:r>
          </w:p>
        </w:tc>
      </w:tr>
      <w:tr w:rsidR="00A80771" w:rsidRPr="00A03D67" w14:paraId="5C82CB03" w14:textId="77777777" w:rsidTr="00F455EE">
        <w:trPr>
          <w:trHeight w:val="300"/>
        </w:trPr>
        <w:tc>
          <w:tcPr>
            <w:tcW w:w="2971" w:type="dxa"/>
            <w:tcBorders>
              <w:left w:val="single" w:sz="8" w:space="0" w:color="000000"/>
              <w:bottom w:val="single" w:sz="4" w:space="0" w:color="000000"/>
              <w:right w:val="single" w:sz="4" w:space="0" w:color="000000"/>
            </w:tcBorders>
            <w:shd w:val="clear" w:color="000000" w:fill="D9D9D9"/>
            <w:vAlign w:val="center"/>
          </w:tcPr>
          <w:p w14:paraId="3877C044" w14:textId="77777777" w:rsidR="00A80771" w:rsidRPr="00A03D67" w:rsidRDefault="00A80771"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Ochrona Środowiska</w:t>
            </w:r>
          </w:p>
        </w:tc>
        <w:tc>
          <w:tcPr>
            <w:tcW w:w="6379" w:type="dxa"/>
            <w:tcBorders>
              <w:bottom w:val="single" w:sz="4" w:space="0" w:color="000000"/>
              <w:right w:val="single" w:sz="8" w:space="0" w:color="000000"/>
            </w:tcBorders>
            <w:shd w:val="clear" w:color="auto" w:fill="auto"/>
            <w:vAlign w:val="center"/>
          </w:tcPr>
          <w:p w14:paraId="6517C8E4" w14:textId="77777777" w:rsidR="00A80771" w:rsidRPr="00A03D67" w:rsidRDefault="00A80771" w:rsidP="00F455EE">
            <w:pPr>
              <w:widowControl w:val="0"/>
              <w:spacing w:after="0" w:line="240" w:lineRule="auto"/>
              <w:jc w:val="center"/>
              <w:rPr>
                <w:rFonts w:eastAsia="Times New Roman" w:cstheme="minorHAnsi"/>
                <w:sz w:val="20"/>
                <w:szCs w:val="20"/>
                <w:lang w:eastAsia="pl-PL"/>
              </w:rPr>
            </w:pPr>
            <w:r w:rsidRPr="00A03D67">
              <w:rPr>
                <w:rFonts w:eastAsia="Times New Roman" w:cstheme="minorHAnsi"/>
                <w:sz w:val="20"/>
                <w:szCs w:val="20"/>
                <w:lang w:eastAsia="pl-PL"/>
              </w:rPr>
              <w:t xml:space="preserve"> Energy Star, EPEAT, ROHS.</w:t>
            </w:r>
          </w:p>
        </w:tc>
      </w:tr>
      <w:tr w:rsidR="00A80771" w:rsidRPr="00A03D67" w14:paraId="484C150F" w14:textId="77777777" w:rsidTr="00183818">
        <w:trPr>
          <w:trHeight w:val="478"/>
        </w:trPr>
        <w:tc>
          <w:tcPr>
            <w:tcW w:w="2971" w:type="dxa"/>
            <w:tcBorders>
              <w:left w:val="single" w:sz="8" w:space="0" w:color="000000"/>
              <w:bottom w:val="single" w:sz="4" w:space="0" w:color="000000"/>
              <w:right w:val="single" w:sz="4" w:space="0" w:color="000000"/>
            </w:tcBorders>
            <w:shd w:val="clear" w:color="000000" w:fill="D9D9D9"/>
            <w:vAlign w:val="center"/>
          </w:tcPr>
          <w:p w14:paraId="20B3196B" w14:textId="77777777" w:rsidR="00A80771" w:rsidRPr="00A03D67" w:rsidRDefault="00A80771" w:rsidP="00F455EE">
            <w:pPr>
              <w:widowControl w:val="0"/>
              <w:spacing w:after="0" w:line="240" w:lineRule="auto"/>
              <w:rPr>
                <w:rFonts w:eastAsia="Times New Roman" w:cstheme="minorHAnsi"/>
                <w:color w:val="000000"/>
                <w:sz w:val="20"/>
                <w:szCs w:val="20"/>
                <w:lang w:eastAsia="pl-PL"/>
              </w:rPr>
            </w:pPr>
            <w:r w:rsidRPr="00A03D67">
              <w:rPr>
                <w:rFonts w:eastAsia="Times New Roman" w:cstheme="minorHAnsi"/>
                <w:color w:val="000000"/>
                <w:sz w:val="20"/>
                <w:szCs w:val="20"/>
                <w:lang w:eastAsia="pl-PL"/>
              </w:rPr>
              <w:t>Oświadczenia</w:t>
            </w:r>
          </w:p>
        </w:tc>
        <w:tc>
          <w:tcPr>
            <w:tcW w:w="6379" w:type="dxa"/>
            <w:tcBorders>
              <w:bottom w:val="single" w:sz="4" w:space="0" w:color="000000"/>
              <w:right w:val="single" w:sz="8" w:space="0" w:color="000000"/>
            </w:tcBorders>
            <w:shd w:val="clear" w:color="auto" w:fill="auto"/>
            <w:vAlign w:val="bottom"/>
          </w:tcPr>
          <w:p w14:paraId="11E2E3DB" w14:textId="5FD45E4E" w:rsidR="00A80771" w:rsidRPr="00A03D67" w:rsidRDefault="00183818" w:rsidP="00F455EE">
            <w:pPr>
              <w:widowControl w:val="0"/>
              <w:spacing w:after="0" w:line="240" w:lineRule="auto"/>
              <w:jc w:val="center"/>
              <w:rPr>
                <w:rFonts w:eastAsia="Times New Roman" w:cstheme="minorHAnsi"/>
                <w:sz w:val="20"/>
                <w:szCs w:val="20"/>
                <w:lang w:eastAsia="pl-PL"/>
              </w:rPr>
            </w:pPr>
            <w:r>
              <w:rPr>
                <w:rFonts w:eastAsia="Times New Roman" w:cstheme="minorHAnsi"/>
                <w:sz w:val="20"/>
                <w:szCs w:val="20"/>
                <w:lang w:eastAsia="pl-PL"/>
              </w:rPr>
              <w:t>-</w:t>
            </w:r>
          </w:p>
        </w:tc>
      </w:tr>
    </w:tbl>
    <w:p w14:paraId="48153B13" w14:textId="77777777" w:rsidR="00A80771" w:rsidRPr="00A03D67" w:rsidRDefault="00A80771" w:rsidP="00441D9E">
      <w:pPr>
        <w:rPr>
          <w:rFonts w:cstheme="minorHAnsi"/>
          <w:sz w:val="20"/>
          <w:szCs w:val="20"/>
        </w:rPr>
      </w:pPr>
    </w:p>
    <w:p w14:paraId="1C9C2691" w14:textId="77777777" w:rsidR="00A80771" w:rsidRPr="00A03D67" w:rsidRDefault="00A80771" w:rsidP="00A80771">
      <w:pPr>
        <w:pStyle w:val="Nagwek2"/>
        <w:rPr>
          <w:rFonts w:asciiTheme="minorHAnsi" w:hAnsiTheme="minorHAnsi" w:cstheme="minorHAnsi"/>
          <w:sz w:val="20"/>
          <w:szCs w:val="20"/>
        </w:rPr>
      </w:pPr>
      <w:r w:rsidRPr="00A03D67">
        <w:rPr>
          <w:rFonts w:asciiTheme="minorHAnsi" w:hAnsiTheme="minorHAnsi" w:cstheme="minorHAnsi"/>
          <w:sz w:val="20"/>
          <w:szCs w:val="20"/>
        </w:rPr>
        <w:t>Zestaw nagłośnieniowy (2 szt.)</w:t>
      </w:r>
    </w:p>
    <w:p w14:paraId="2D80563A" w14:textId="77777777" w:rsidR="00A80771" w:rsidRPr="00A03D67" w:rsidRDefault="00A80771" w:rsidP="00A80771">
      <w:pPr>
        <w:rPr>
          <w:rFonts w:eastAsiaTheme="majorEastAsia" w:cstheme="minorHAnsi"/>
          <w:sz w:val="20"/>
          <w:szCs w:val="20"/>
        </w:rPr>
      </w:pPr>
      <w:r w:rsidRPr="00A03D67">
        <w:rPr>
          <w:rFonts w:eastAsiaTheme="majorEastAsia" w:cstheme="minorHAnsi"/>
          <w:sz w:val="20"/>
          <w:szCs w:val="20"/>
        </w:rPr>
        <w:t>Minimalne parametry:</w:t>
      </w:r>
    </w:p>
    <w:p w14:paraId="2F78C8D6" w14:textId="77777777" w:rsidR="00A80771" w:rsidRPr="00A03D67" w:rsidRDefault="00A80771" w:rsidP="00A80771">
      <w:pPr>
        <w:pStyle w:val="Akapitzlist"/>
        <w:numPr>
          <w:ilvl w:val="0"/>
          <w:numId w:val="52"/>
        </w:numPr>
        <w:rPr>
          <w:rFonts w:eastAsiaTheme="majorEastAsia" w:cstheme="minorHAnsi"/>
          <w:sz w:val="20"/>
          <w:szCs w:val="20"/>
        </w:rPr>
      </w:pPr>
      <w:r w:rsidRPr="00A03D67">
        <w:rPr>
          <w:rFonts w:eastAsiaTheme="majorEastAsia" w:cstheme="minorHAnsi"/>
          <w:sz w:val="20"/>
          <w:szCs w:val="20"/>
        </w:rPr>
        <w:t>System 2.0</w:t>
      </w:r>
    </w:p>
    <w:p w14:paraId="47BD8472" w14:textId="77777777" w:rsidR="00A80771" w:rsidRPr="00A03D67" w:rsidRDefault="00A80771" w:rsidP="00A80771">
      <w:pPr>
        <w:pStyle w:val="Akapitzlist"/>
        <w:numPr>
          <w:ilvl w:val="0"/>
          <w:numId w:val="52"/>
        </w:numPr>
        <w:rPr>
          <w:rFonts w:eastAsiaTheme="majorEastAsia" w:cstheme="minorHAnsi"/>
          <w:sz w:val="20"/>
          <w:szCs w:val="20"/>
        </w:rPr>
      </w:pPr>
      <w:r w:rsidRPr="00A03D67">
        <w:rPr>
          <w:rFonts w:eastAsiaTheme="majorEastAsia" w:cstheme="minorHAnsi"/>
          <w:sz w:val="20"/>
          <w:szCs w:val="20"/>
        </w:rPr>
        <w:t>Pilot w zestawie</w:t>
      </w:r>
    </w:p>
    <w:p w14:paraId="4C8EE6ED" w14:textId="77777777" w:rsidR="00A80771" w:rsidRPr="00A03D67" w:rsidRDefault="00A80771" w:rsidP="00A80771">
      <w:pPr>
        <w:pStyle w:val="Akapitzlist"/>
        <w:numPr>
          <w:ilvl w:val="0"/>
          <w:numId w:val="52"/>
        </w:numPr>
        <w:rPr>
          <w:rFonts w:eastAsiaTheme="majorEastAsia" w:cstheme="minorHAnsi"/>
          <w:sz w:val="20"/>
          <w:szCs w:val="20"/>
        </w:rPr>
      </w:pPr>
      <w:r w:rsidRPr="00A03D67">
        <w:rPr>
          <w:rFonts w:eastAsiaTheme="majorEastAsia" w:cstheme="minorHAnsi"/>
          <w:sz w:val="20"/>
          <w:szCs w:val="20"/>
        </w:rPr>
        <w:t>Max moc głośników 80W</w:t>
      </w:r>
    </w:p>
    <w:p w14:paraId="213DDFF3" w14:textId="77777777" w:rsidR="00A80771" w:rsidRPr="00A03D67" w:rsidRDefault="00A80771" w:rsidP="00A80771">
      <w:pPr>
        <w:pStyle w:val="Akapitzlist"/>
        <w:numPr>
          <w:ilvl w:val="0"/>
          <w:numId w:val="52"/>
        </w:numPr>
        <w:rPr>
          <w:rFonts w:eastAsiaTheme="majorEastAsia" w:cstheme="minorHAnsi"/>
          <w:sz w:val="20"/>
          <w:szCs w:val="20"/>
        </w:rPr>
      </w:pPr>
      <w:r w:rsidRPr="00A03D67">
        <w:rPr>
          <w:rFonts w:eastAsiaTheme="majorEastAsia" w:cstheme="minorHAnsi"/>
          <w:sz w:val="20"/>
          <w:szCs w:val="20"/>
        </w:rPr>
        <w:t>Pasmo przenoszenia min 50Hz</w:t>
      </w:r>
    </w:p>
    <w:p w14:paraId="5DC53C8D" w14:textId="77777777" w:rsidR="00A80771" w:rsidRPr="00A03D67" w:rsidRDefault="00A80771" w:rsidP="00A80771">
      <w:pPr>
        <w:pStyle w:val="Akapitzlist"/>
        <w:numPr>
          <w:ilvl w:val="0"/>
          <w:numId w:val="52"/>
        </w:numPr>
        <w:rPr>
          <w:rFonts w:eastAsiaTheme="majorEastAsia" w:cstheme="minorHAnsi"/>
          <w:sz w:val="20"/>
          <w:szCs w:val="20"/>
        </w:rPr>
      </w:pPr>
      <w:r w:rsidRPr="00A03D67">
        <w:rPr>
          <w:rFonts w:eastAsiaTheme="majorEastAsia" w:cstheme="minorHAnsi"/>
          <w:sz w:val="20"/>
          <w:szCs w:val="20"/>
        </w:rPr>
        <w:t>Pasmo przenoszenia max 20kHz</w:t>
      </w:r>
    </w:p>
    <w:p w14:paraId="72B0CDCD" w14:textId="77777777" w:rsidR="00A80771" w:rsidRPr="00A03D67" w:rsidRDefault="00A80771" w:rsidP="00A80771">
      <w:pPr>
        <w:pStyle w:val="Akapitzlist"/>
        <w:numPr>
          <w:ilvl w:val="0"/>
          <w:numId w:val="52"/>
        </w:numPr>
        <w:rPr>
          <w:rFonts w:eastAsiaTheme="majorEastAsia" w:cstheme="minorHAnsi"/>
          <w:sz w:val="20"/>
          <w:szCs w:val="20"/>
        </w:rPr>
      </w:pPr>
      <w:r w:rsidRPr="00A03D67">
        <w:rPr>
          <w:rFonts w:eastAsiaTheme="majorEastAsia" w:cstheme="minorHAnsi"/>
          <w:sz w:val="20"/>
          <w:szCs w:val="20"/>
        </w:rPr>
        <w:t>Stosunek sygnału do szumu 72dB</w:t>
      </w:r>
    </w:p>
    <w:p w14:paraId="03D436D9" w14:textId="77777777" w:rsidR="00A80771" w:rsidRPr="00A03D67" w:rsidRDefault="00A80771" w:rsidP="00A80771">
      <w:pPr>
        <w:pStyle w:val="Akapitzlist"/>
        <w:numPr>
          <w:ilvl w:val="0"/>
          <w:numId w:val="52"/>
        </w:numPr>
        <w:rPr>
          <w:rFonts w:eastAsiaTheme="majorEastAsia" w:cstheme="minorHAnsi"/>
          <w:sz w:val="20"/>
          <w:szCs w:val="20"/>
        </w:rPr>
      </w:pPr>
      <w:r w:rsidRPr="00A03D67">
        <w:rPr>
          <w:rFonts w:eastAsiaTheme="majorEastAsia" w:cstheme="minorHAnsi"/>
          <w:sz w:val="20"/>
          <w:szCs w:val="20"/>
        </w:rPr>
        <w:t>Komunikacja Bluetooth</w:t>
      </w:r>
    </w:p>
    <w:p w14:paraId="7F48E298" w14:textId="77777777" w:rsidR="00A80771" w:rsidRPr="00A03D67" w:rsidRDefault="00A80771" w:rsidP="00A80771">
      <w:pPr>
        <w:pStyle w:val="Akapitzlist"/>
        <w:numPr>
          <w:ilvl w:val="0"/>
          <w:numId w:val="52"/>
        </w:numPr>
        <w:rPr>
          <w:rFonts w:eastAsiaTheme="majorEastAsia" w:cstheme="minorHAnsi"/>
          <w:sz w:val="20"/>
          <w:szCs w:val="20"/>
        </w:rPr>
      </w:pPr>
      <w:r w:rsidRPr="00A03D67">
        <w:rPr>
          <w:rFonts w:eastAsiaTheme="majorEastAsia" w:cstheme="minorHAnsi"/>
          <w:sz w:val="20"/>
          <w:szCs w:val="20"/>
        </w:rPr>
        <w:t>Złącza: 3,5 mm minijack, AUX, 2 x S/PDIF</w:t>
      </w:r>
    </w:p>
    <w:p w14:paraId="2A29D12A" w14:textId="77777777" w:rsidR="00A80771" w:rsidRPr="00A03D67" w:rsidRDefault="00A80771" w:rsidP="00A80771">
      <w:pPr>
        <w:pStyle w:val="Akapitzlist"/>
        <w:numPr>
          <w:ilvl w:val="0"/>
          <w:numId w:val="52"/>
        </w:numPr>
        <w:rPr>
          <w:rFonts w:eastAsiaTheme="majorEastAsia" w:cstheme="minorHAnsi"/>
          <w:sz w:val="20"/>
          <w:szCs w:val="20"/>
        </w:rPr>
      </w:pPr>
      <w:r w:rsidRPr="00A03D67">
        <w:rPr>
          <w:rFonts w:eastAsiaTheme="majorEastAsia" w:cstheme="minorHAnsi"/>
          <w:sz w:val="20"/>
          <w:szCs w:val="20"/>
        </w:rPr>
        <w:t>Zasilanie sieciowe</w:t>
      </w:r>
    </w:p>
    <w:p w14:paraId="2149FA1F" w14:textId="77777777" w:rsidR="00A80771" w:rsidRPr="00A03D67" w:rsidRDefault="00A80771" w:rsidP="00A80771">
      <w:pPr>
        <w:pStyle w:val="Akapitzlist"/>
        <w:numPr>
          <w:ilvl w:val="0"/>
          <w:numId w:val="52"/>
        </w:numPr>
        <w:rPr>
          <w:rFonts w:eastAsiaTheme="majorEastAsia" w:cstheme="minorHAnsi"/>
          <w:sz w:val="20"/>
          <w:szCs w:val="20"/>
        </w:rPr>
      </w:pPr>
      <w:r w:rsidRPr="00A03D67">
        <w:rPr>
          <w:rFonts w:eastAsiaTheme="majorEastAsia" w:cstheme="minorHAnsi"/>
          <w:sz w:val="20"/>
          <w:szCs w:val="20"/>
        </w:rPr>
        <w:t>Obsługiwane kodeki: SBC</w:t>
      </w:r>
    </w:p>
    <w:p w14:paraId="2E0D4424" w14:textId="77777777" w:rsidR="00A80771" w:rsidRPr="00A03D67" w:rsidRDefault="00A80771" w:rsidP="00A80771">
      <w:pPr>
        <w:pStyle w:val="Akapitzlist"/>
        <w:numPr>
          <w:ilvl w:val="0"/>
          <w:numId w:val="52"/>
        </w:numPr>
        <w:rPr>
          <w:rFonts w:eastAsiaTheme="majorEastAsia" w:cstheme="minorHAnsi"/>
          <w:sz w:val="20"/>
          <w:szCs w:val="20"/>
        </w:rPr>
      </w:pPr>
      <w:r w:rsidRPr="00A03D67">
        <w:rPr>
          <w:rFonts w:eastAsiaTheme="majorEastAsia" w:cstheme="minorHAnsi"/>
          <w:sz w:val="20"/>
          <w:szCs w:val="20"/>
        </w:rPr>
        <w:t>Pilot zdalnego sterowania na podczerwień</w:t>
      </w:r>
    </w:p>
    <w:p w14:paraId="4DFBDA7D" w14:textId="77777777" w:rsidR="00A80771" w:rsidRPr="00A03D67" w:rsidRDefault="00A80771" w:rsidP="00A80771">
      <w:pPr>
        <w:pStyle w:val="Akapitzlist"/>
        <w:numPr>
          <w:ilvl w:val="0"/>
          <w:numId w:val="52"/>
        </w:numPr>
        <w:rPr>
          <w:rFonts w:eastAsiaTheme="majorEastAsia" w:cstheme="minorHAnsi"/>
          <w:sz w:val="20"/>
          <w:szCs w:val="20"/>
        </w:rPr>
      </w:pPr>
      <w:r w:rsidRPr="00A03D67">
        <w:rPr>
          <w:rFonts w:eastAsiaTheme="majorEastAsia" w:cstheme="minorHAnsi"/>
          <w:sz w:val="20"/>
          <w:szCs w:val="20"/>
        </w:rPr>
        <w:t>Listwa dźwiękowa jest zgodna z urządzeniami pamięci masowej USB o pojemności do 32 GB w formacie FAT32, Obsługuje wejście optyczne (do telewizora)</w:t>
      </w:r>
    </w:p>
    <w:p w14:paraId="51F9DD34" w14:textId="77777777" w:rsidR="00A80771" w:rsidRPr="00A03D67" w:rsidRDefault="00A80771" w:rsidP="00A80771">
      <w:pPr>
        <w:pStyle w:val="Akapitzlist"/>
        <w:numPr>
          <w:ilvl w:val="0"/>
          <w:numId w:val="52"/>
        </w:numPr>
        <w:rPr>
          <w:rFonts w:eastAsiaTheme="majorEastAsia" w:cstheme="minorHAnsi"/>
          <w:sz w:val="20"/>
          <w:szCs w:val="20"/>
        </w:rPr>
      </w:pPr>
      <w:r w:rsidRPr="00A03D67">
        <w:rPr>
          <w:rFonts w:eastAsiaTheme="majorEastAsia" w:cstheme="minorHAnsi"/>
          <w:sz w:val="20"/>
          <w:szCs w:val="20"/>
        </w:rPr>
        <w:t>Długość kabla:</w:t>
      </w:r>
    </w:p>
    <w:p w14:paraId="79A7EE07" w14:textId="77777777" w:rsidR="00A80771" w:rsidRPr="00D618DB" w:rsidRDefault="00A80771" w:rsidP="00A80771">
      <w:pPr>
        <w:pStyle w:val="Akapitzlist"/>
        <w:numPr>
          <w:ilvl w:val="0"/>
          <w:numId w:val="52"/>
        </w:numPr>
        <w:rPr>
          <w:rFonts w:eastAsiaTheme="majorEastAsia" w:cstheme="minorHAnsi"/>
          <w:sz w:val="20"/>
          <w:szCs w:val="20"/>
          <w:lang w:val="en-US"/>
        </w:rPr>
      </w:pPr>
      <w:r w:rsidRPr="00D618DB">
        <w:rPr>
          <w:rFonts w:eastAsiaTheme="majorEastAsia" w:cstheme="minorHAnsi"/>
          <w:sz w:val="20"/>
          <w:szCs w:val="20"/>
          <w:lang w:val="en-US"/>
        </w:rPr>
        <w:t>Kabel 3.5mm AUX-in: około 1,5 m</w:t>
      </w:r>
    </w:p>
    <w:p w14:paraId="3A637017" w14:textId="77777777" w:rsidR="00A80771" w:rsidRPr="00A03D67" w:rsidRDefault="00A80771" w:rsidP="00A80771">
      <w:pPr>
        <w:pStyle w:val="Akapitzlist"/>
        <w:numPr>
          <w:ilvl w:val="0"/>
          <w:numId w:val="52"/>
        </w:numPr>
        <w:rPr>
          <w:rFonts w:eastAsiaTheme="majorEastAsia" w:cstheme="minorHAnsi"/>
          <w:sz w:val="20"/>
          <w:szCs w:val="20"/>
        </w:rPr>
      </w:pPr>
      <w:r w:rsidRPr="00A03D67">
        <w:rPr>
          <w:rFonts w:eastAsiaTheme="majorEastAsia" w:cstheme="minorHAnsi"/>
          <w:sz w:val="20"/>
          <w:szCs w:val="20"/>
        </w:rPr>
        <w:t>Kabel od zasilacza AC około 1,5m</w:t>
      </w:r>
    </w:p>
    <w:p w14:paraId="13CFEB6A" w14:textId="77777777" w:rsidR="00A80771" w:rsidRPr="00A03D67" w:rsidRDefault="00A80771" w:rsidP="00A80771">
      <w:pPr>
        <w:pStyle w:val="Akapitzlist"/>
        <w:numPr>
          <w:ilvl w:val="0"/>
          <w:numId w:val="52"/>
        </w:numPr>
        <w:rPr>
          <w:rFonts w:eastAsiaTheme="majorEastAsia" w:cstheme="minorHAnsi"/>
          <w:sz w:val="20"/>
          <w:szCs w:val="20"/>
        </w:rPr>
      </w:pPr>
      <w:r w:rsidRPr="00A03D67">
        <w:rPr>
          <w:rFonts w:eastAsiaTheme="majorEastAsia" w:cstheme="minorHAnsi"/>
          <w:sz w:val="20"/>
          <w:szCs w:val="20"/>
        </w:rPr>
        <w:t>Od prawej do lewej satelity Kabel o długości 2,0 m umocowany na lewym satelicie</w:t>
      </w:r>
    </w:p>
    <w:p w14:paraId="3F4D33E9" w14:textId="182F8F57" w:rsidR="000A6894" w:rsidRPr="00A03D67" w:rsidRDefault="000870EF" w:rsidP="00A80771">
      <w:pPr>
        <w:pStyle w:val="Nagwek2"/>
        <w:rPr>
          <w:rFonts w:asciiTheme="minorHAnsi" w:hAnsiTheme="minorHAnsi" w:cstheme="minorHAnsi"/>
          <w:sz w:val="20"/>
          <w:szCs w:val="20"/>
        </w:rPr>
      </w:pPr>
      <w:r>
        <w:rPr>
          <w:rFonts w:asciiTheme="minorHAnsi" w:hAnsiTheme="minorHAnsi" w:cstheme="minorHAnsi"/>
          <w:sz w:val="20"/>
          <w:szCs w:val="20"/>
        </w:rPr>
        <w:t>Cyfrowy o</w:t>
      </w:r>
      <w:r w:rsidR="00C24AE0" w:rsidRPr="00A03D67">
        <w:rPr>
          <w:rFonts w:asciiTheme="minorHAnsi" w:hAnsiTheme="minorHAnsi" w:cstheme="minorHAnsi"/>
          <w:sz w:val="20"/>
          <w:szCs w:val="20"/>
        </w:rPr>
        <w:t>dtwarzacz audiobooków (10 szt.)</w:t>
      </w:r>
    </w:p>
    <w:p w14:paraId="0FCD3D66" w14:textId="77777777" w:rsidR="000A6894" w:rsidRPr="00A03D67" w:rsidRDefault="00C24AE0">
      <w:pPr>
        <w:jc w:val="both"/>
        <w:rPr>
          <w:rFonts w:cstheme="minorHAnsi"/>
          <w:sz w:val="20"/>
          <w:szCs w:val="20"/>
        </w:rPr>
      </w:pPr>
      <w:r w:rsidRPr="00A03D67">
        <w:rPr>
          <w:rFonts w:cstheme="minorHAnsi"/>
          <w:sz w:val="20"/>
          <w:szCs w:val="20"/>
        </w:rPr>
        <w:t xml:space="preserve">Przenośny, cyfrowy odtwarzacz do słuchania audiobooków, muzyki, słuchowisk, podcastów, z dyktafonem. </w:t>
      </w:r>
    </w:p>
    <w:p w14:paraId="4FB93E08" w14:textId="77777777" w:rsidR="000A6894" w:rsidRPr="00A03D67" w:rsidRDefault="00C24AE0">
      <w:pPr>
        <w:jc w:val="both"/>
        <w:rPr>
          <w:rFonts w:cstheme="minorHAnsi"/>
          <w:sz w:val="20"/>
          <w:szCs w:val="20"/>
        </w:rPr>
      </w:pPr>
      <w:r w:rsidRPr="00A03D67">
        <w:rPr>
          <w:rFonts w:cstheme="minorHAnsi"/>
          <w:sz w:val="20"/>
          <w:szCs w:val="20"/>
        </w:rPr>
        <w:t>Minimalne parametry techniczne odtwarzacza:</w:t>
      </w:r>
    </w:p>
    <w:p w14:paraId="108D99CB" w14:textId="77777777" w:rsidR="000A6894" w:rsidRPr="00A03D67" w:rsidRDefault="00C24AE0">
      <w:pPr>
        <w:pStyle w:val="Akapitzlist"/>
        <w:numPr>
          <w:ilvl w:val="0"/>
          <w:numId w:val="12"/>
        </w:numPr>
        <w:jc w:val="both"/>
        <w:rPr>
          <w:rFonts w:cstheme="minorHAnsi"/>
          <w:sz w:val="20"/>
          <w:szCs w:val="20"/>
        </w:rPr>
      </w:pPr>
      <w:r w:rsidRPr="00A03D67">
        <w:rPr>
          <w:rFonts w:cstheme="minorHAnsi"/>
          <w:sz w:val="20"/>
          <w:szCs w:val="20"/>
        </w:rPr>
        <w:t>pamięć wewnętrzna 16 GB</w:t>
      </w:r>
    </w:p>
    <w:p w14:paraId="2351AEE7" w14:textId="77777777" w:rsidR="000A6894" w:rsidRPr="00A03D67" w:rsidRDefault="00C24AE0">
      <w:pPr>
        <w:pStyle w:val="Akapitzlist"/>
        <w:numPr>
          <w:ilvl w:val="0"/>
          <w:numId w:val="12"/>
        </w:numPr>
        <w:jc w:val="both"/>
        <w:rPr>
          <w:rFonts w:cstheme="minorHAnsi"/>
          <w:sz w:val="20"/>
          <w:szCs w:val="20"/>
        </w:rPr>
      </w:pPr>
      <w:r w:rsidRPr="00A03D67">
        <w:rPr>
          <w:rFonts w:cstheme="minorHAnsi"/>
          <w:sz w:val="20"/>
          <w:szCs w:val="20"/>
        </w:rPr>
        <w:t>obsługa kart SD o pojemności do 128 GB</w:t>
      </w:r>
    </w:p>
    <w:p w14:paraId="0FAFA990" w14:textId="77777777" w:rsidR="000A6894" w:rsidRPr="00A03D67" w:rsidRDefault="00C24AE0">
      <w:pPr>
        <w:pStyle w:val="Akapitzlist"/>
        <w:numPr>
          <w:ilvl w:val="0"/>
          <w:numId w:val="12"/>
        </w:numPr>
        <w:jc w:val="both"/>
        <w:rPr>
          <w:rFonts w:cstheme="minorHAnsi"/>
          <w:sz w:val="20"/>
          <w:szCs w:val="20"/>
        </w:rPr>
      </w:pPr>
      <w:r w:rsidRPr="00A03D67">
        <w:rPr>
          <w:rFonts w:cstheme="minorHAnsi"/>
          <w:sz w:val="20"/>
          <w:szCs w:val="20"/>
        </w:rPr>
        <w:t>wbudowany głośnik o mocy min 1 W</w:t>
      </w:r>
    </w:p>
    <w:p w14:paraId="6108C464" w14:textId="77777777" w:rsidR="000A6894" w:rsidRPr="00A03D67" w:rsidRDefault="00C24AE0">
      <w:pPr>
        <w:pStyle w:val="Akapitzlist"/>
        <w:numPr>
          <w:ilvl w:val="0"/>
          <w:numId w:val="12"/>
        </w:numPr>
        <w:jc w:val="both"/>
        <w:rPr>
          <w:rFonts w:cstheme="minorHAnsi"/>
          <w:sz w:val="20"/>
          <w:szCs w:val="20"/>
        </w:rPr>
      </w:pPr>
      <w:r w:rsidRPr="00A03D67">
        <w:rPr>
          <w:rFonts w:cstheme="minorHAnsi"/>
          <w:sz w:val="20"/>
          <w:szCs w:val="20"/>
        </w:rPr>
        <w:t>akumulator litowo-jonowy o pojemności min 3,4 Ah</w:t>
      </w:r>
    </w:p>
    <w:p w14:paraId="28630A52" w14:textId="77777777" w:rsidR="000A6894" w:rsidRPr="00A03D67" w:rsidRDefault="00C24AE0">
      <w:pPr>
        <w:pStyle w:val="Akapitzlist"/>
        <w:numPr>
          <w:ilvl w:val="0"/>
          <w:numId w:val="12"/>
        </w:numPr>
        <w:jc w:val="both"/>
        <w:rPr>
          <w:rFonts w:cstheme="minorHAnsi"/>
          <w:sz w:val="20"/>
          <w:szCs w:val="20"/>
        </w:rPr>
      </w:pPr>
      <w:r w:rsidRPr="00A03D67">
        <w:rPr>
          <w:rFonts w:cstheme="minorHAnsi"/>
          <w:sz w:val="20"/>
          <w:szCs w:val="20"/>
        </w:rPr>
        <w:t>złącze słuchawkowe mini jack 3,5 mm, z możliwością podłączenia słuchawek lub zewnętrznego mikrofonu</w:t>
      </w:r>
    </w:p>
    <w:p w14:paraId="7A8FA508" w14:textId="77777777" w:rsidR="000A6894" w:rsidRPr="00A03D67" w:rsidRDefault="00C24AE0">
      <w:pPr>
        <w:pStyle w:val="Akapitzlist"/>
        <w:numPr>
          <w:ilvl w:val="0"/>
          <w:numId w:val="12"/>
        </w:numPr>
        <w:jc w:val="both"/>
        <w:rPr>
          <w:rFonts w:cstheme="minorHAnsi"/>
          <w:sz w:val="20"/>
          <w:szCs w:val="20"/>
        </w:rPr>
      </w:pPr>
      <w:r w:rsidRPr="00A03D67">
        <w:rPr>
          <w:rFonts w:cstheme="minorHAnsi"/>
          <w:sz w:val="20"/>
          <w:szCs w:val="20"/>
        </w:rPr>
        <w:t>złącze mini USB, do ładowarki lub do podłączenia do komputera</w:t>
      </w:r>
    </w:p>
    <w:p w14:paraId="73BB1B6A" w14:textId="77777777" w:rsidR="000A6894" w:rsidRPr="00A03D67" w:rsidRDefault="00C24AE0">
      <w:pPr>
        <w:pStyle w:val="Akapitzlist"/>
        <w:numPr>
          <w:ilvl w:val="0"/>
          <w:numId w:val="12"/>
        </w:numPr>
        <w:jc w:val="both"/>
        <w:rPr>
          <w:rFonts w:cstheme="minorHAnsi"/>
          <w:sz w:val="20"/>
          <w:szCs w:val="20"/>
        </w:rPr>
      </w:pPr>
      <w:r w:rsidRPr="00A03D67">
        <w:rPr>
          <w:rFonts w:cstheme="minorHAnsi"/>
          <w:sz w:val="20"/>
          <w:szCs w:val="20"/>
        </w:rPr>
        <w:t>dedykowane złącze do ładowania akumulatora 9V</w:t>
      </w:r>
    </w:p>
    <w:p w14:paraId="6C17A6EB" w14:textId="77777777" w:rsidR="000A6894" w:rsidRPr="00A03D67" w:rsidRDefault="00C24AE0">
      <w:pPr>
        <w:pStyle w:val="Akapitzlist"/>
        <w:numPr>
          <w:ilvl w:val="0"/>
          <w:numId w:val="12"/>
        </w:numPr>
        <w:jc w:val="both"/>
        <w:rPr>
          <w:rFonts w:cstheme="minorHAnsi"/>
          <w:sz w:val="20"/>
          <w:szCs w:val="20"/>
        </w:rPr>
      </w:pPr>
      <w:r w:rsidRPr="00A03D67">
        <w:rPr>
          <w:rFonts w:cstheme="minorHAnsi"/>
          <w:sz w:val="20"/>
          <w:szCs w:val="20"/>
        </w:rPr>
        <w:t>zasilacz/ładowarka AC 230V / DC 9V 0,66 A</w:t>
      </w:r>
    </w:p>
    <w:p w14:paraId="626B777C" w14:textId="77777777" w:rsidR="000A6894" w:rsidRPr="00A03D67" w:rsidRDefault="00C24AE0">
      <w:pPr>
        <w:pStyle w:val="Akapitzlist"/>
        <w:numPr>
          <w:ilvl w:val="0"/>
          <w:numId w:val="12"/>
        </w:numPr>
        <w:jc w:val="both"/>
        <w:rPr>
          <w:rFonts w:cstheme="minorHAnsi"/>
          <w:sz w:val="20"/>
          <w:szCs w:val="20"/>
        </w:rPr>
      </w:pPr>
      <w:r w:rsidRPr="00A03D67">
        <w:rPr>
          <w:rFonts w:cstheme="minorHAnsi"/>
          <w:sz w:val="20"/>
          <w:szCs w:val="20"/>
        </w:rPr>
        <w:t>klawiatura z cyframi i piktogramami</w:t>
      </w:r>
    </w:p>
    <w:p w14:paraId="4FD3C276" w14:textId="77777777" w:rsidR="000A6894" w:rsidRPr="00A03D67" w:rsidRDefault="00C24AE0">
      <w:pPr>
        <w:pStyle w:val="Akapitzlist"/>
        <w:numPr>
          <w:ilvl w:val="0"/>
          <w:numId w:val="12"/>
        </w:numPr>
        <w:jc w:val="both"/>
        <w:rPr>
          <w:rFonts w:cstheme="minorHAnsi"/>
          <w:sz w:val="20"/>
          <w:szCs w:val="20"/>
        </w:rPr>
      </w:pPr>
      <w:r w:rsidRPr="00A03D67">
        <w:rPr>
          <w:rFonts w:cstheme="minorHAnsi"/>
          <w:sz w:val="20"/>
          <w:szCs w:val="20"/>
        </w:rPr>
        <w:t>min 3 lata gwarancji</w:t>
      </w:r>
    </w:p>
    <w:p w14:paraId="09D810B9" w14:textId="77777777" w:rsidR="000A6894" w:rsidRPr="00A03D67" w:rsidRDefault="00C24AE0">
      <w:pPr>
        <w:pStyle w:val="Akapitzlist"/>
        <w:numPr>
          <w:ilvl w:val="0"/>
          <w:numId w:val="12"/>
        </w:numPr>
        <w:jc w:val="both"/>
        <w:rPr>
          <w:rFonts w:cstheme="minorHAnsi"/>
          <w:sz w:val="20"/>
          <w:szCs w:val="20"/>
        </w:rPr>
      </w:pPr>
      <w:r w:rsidRPr="00A03D67">
        <w:rPr>
          <w:rFonts w:cstheme="minorHAnsi"/>
          <w:sz w:val="20"/>
          <w:szCs w:val="20"/>
        </w:rPr>
        <w:t>możliwość zapisania w pamięci urządzenia 190 godzin nagrań</w:t>
      </w:r>
    </w:p>
    <w:p w14:paraId="4106333E" w14:textId="77777777" w:rsidR="000A6894" w:rsidRPr="00A03D67" w:rsidRDefault="00C24AE0">
      <w:pPr>
        <w:pStyle w:val="Akapitzlist"/>
        <w:numPr>
          <w:ilvl w:val="0"/>
          <w:numId w:val="12"/>
        </w:numPr>
        <w:jc w:val="both"/>
        <w:rPr>
          <w:rFonts w:cstheme="minorHAnsi"/>
          <w:sz w:val="20"/>
          <w:szCs w:val="20"/>
        </w:rPr>
      </w:pPr>
      <w:r w:rsidRPr="00A03D67">
        <w:rPr>
          <w:rFonts w:cstheme="minorHAnsi"/>
          <w:sz w:val="20"/>
          <w:szCs w:val="20"/>
        </w:rPr>
        <w:t>obsługiwane formaty:</w:t>
      </w:r>
    </w:p>
    <w:p w14:paraId="25E8A78B" w14:textId="77777777" w:rsidR="000A6894" w:rsidRPr="00A03D67" w:rsidRDefault="00C24AE0">
      <w:pPr>
        <w:pStyle w:val="Akapitzlist"/>
        <w:jc w:val="both"/>
        <w:rPr>
          <w:rFonts w:cstheme="minorHAnsi"/>
          <w:sz w:val="20"/>
          <w:szCs w:val="20"/>
        </w:rPr>
      </w:pPr>
      <w:r w:rsidRPr="00A03D67">
        <w:rPr>
          <w:rFonts w:cstheme="minorHAnsi"/>
          <w:sz w:val="20"/>
          <w:szCs w:val="20"/>
        </w:rPr>
        <w:t>-  mp3, ogg, wav</w:t>
      </w:r>
    </w:p>
    <w:p w14:paraId="4014091F" w14:textId="77777777" w:rsidR="000A6894" w:rsidRPr="00A03D67" w:rsidRDefault="000A6894">
      <w:pPr>
        <w:rPr>
          <w:rFonts w:cstheme="minorHAnsi"/>
          <w:sz w:val="20"/>
          <w:szCs w:val="20"/>
        </w:rPr>
      </w:pPr>
    </w:p>
    <w:p w14:paraId="72CFD366" w14:textId="77777777" w:rsidR="000D4D18" w:rsidRPr="00A03D67" w:rsidRDefault="000D4D18" w:rsidP="000D4D18">
      <w:pPr>
        <w:pStyle w:val="Nagwek2"/>
        <w:rPr>
          <w:rFonts w:asciiTheme="minorHAnsi" w:hAnsiTheme="minorHAnsi" w:cstheme="minorHAnsi"/>
          <w:sz w:val="20"/>
          <w:szCs w:val="20"/>
        </w:rPr>
      </w:pPr>
      <w:bookmarkStart w:id="1" w:name="_Toc102987841"/>
      <w:bookmarkEnd w:id="1"/>
      <w:r w:rsidRPr="00A03D67">
        <w:rPr>
          <w:rFonts w:asciiTheme="minorHAnsi" w:hAnsiTheme="minorHAnsi" w:cstheme="minorHAnsi"/>
          <w:sz w:val="20"/>
          <w:szCs w:val="20"/>
        </w:rPr>
        <w:lastRenderedPageBreak/>
        <w:t>Mysz dla niepełnosprawnych (1 szt.)</w:t>
      </w:r>
    </w:p>
    <w:p w14:paraId="29EDD463" w14:textId="77777777" w:rsidR="000D4D18" w:rsidRPr="00A03D67" w:rsidRDefault="000D4D18" w:rsidP="000D4D18">
      <w:pPr>
        <w:rPr>
          <w:rFonts w:eastAsiaTheme="majorEastAsia" w:cstheme="minorHAnsi"/>
          <w:sz w:val="20"/>
          <w:szCs w:val="20"/>
        </w:rPr>
      </w:pPr>
      <w:r w:rsidRPr="00A03D67">
        <w:rPr>
          <w:rFonts w:eastAsiaTheme="majorEastAsia" w:cstheme="minorHAnsi"/>
          <w:sz w:val="20"/>
          <w:szCs w:val="20"/>
        </w:rPr>
        <w:t>W związku z przygotowywaniem stanowiska komputerowego dla osób niepełnosprawnych zamawiający przewiduje jedną mysz o poniższych parametrach:</w:t>
      </w:r>
    </w:p>
    <w:p w14:paraId="23F995D6" w14:textId="77777777" w:rsidR="000D4D18" w:rsidRPr="00A03D67" w:rsidRDefault="000D4D18" w:rsidP="000D4D18">
      <w:pPr>
        <w:pStyle w:val="Akapitzlist"/>
        <w:numPr>
          <w:ilvl w:val="0"/>
          <w:numId w:val="52"/>
        </w:numPr>
        <w:rPr>
          <w:rFonts w:eastAsiaTheme="majorEastAsia" w:cstheme="minorHAnsi"/>
          <w:sz w:val="20"/>
          <w:szCs w:val="20"/>
        </w:rPr>
      </w:pPr>
      <w:r w:rsidRPr="00A03D67">
        <w:rPr>
          <w:rFonts w:eastAsiaTheme="majorEastAsia" w:cstheme="minorHAnsi"/>
          <w:sz w:val="20"/>
          <w:szCs w:val="20"/>
        </w:rPr>
        <w:t>Trackball, dwuprzyciskowy dla osób prawo i leworęcznych</w:t>
      </w:r>
    </w:p>
    <w:p w14:paraId="38F5EB3D" w14:textId="77777777" w:rsidR="000D4D18" w:rsidRPr="00A03D67" w:rsidRDefault="000D4D18" w:rsidP="000D4D18">
      <w:pPr>
        <w:pStyle w:val="Akapitzlist"/>
        <w:numPr>
          <w:ilvl w:val="0"/>
          <w:numId w:val="52"/>
        </w:numPr>
        <w:rPr>
          <w:rFonts w:eastAsiaTheme="majorEastAsia" w:cstheme="minorHAnsi"/>
          <w:sz w:val="20"/>
          <w:szCs w:val="20"/>
        </w:rPr>
      </w:pPr>
      <w:r w:rsidRPr="00A03D67">
        <w:rPr>
          <w:rFonts w:eastAsiaTheme="majorEastAsia" w:cstheme="minorHAnsi"/>
          <w:sz w:val="20"/>
          <w:szCs w:val="20"/>
        </w:rPr>
        <w:t>instalacja za pomocą przewodowego połączenia USB, bez konieczności stosowania baterii</w:t>
      </w:r>
    </w:p>
    <w:p w14:paraId="4D4E5B5A" w14:textId="77777777" w:rsidR="000D4D18" w:rsidRDefault="000D4D18" w:rsidP="000D4D18">
      <w:pPr>
        <w:rPr>
          <w:rFonts w:cstheme="minorHAnsi"/>
          <w:sz w:val="20"/>
          <w:szCs w:val="20"/>
        </w:rPr>
      </w:pPr>
    </w:p>
    <w:p w14:paraId="52135D84" w14:textId="77777777" w:rsidR="000D4D18" w:rsidRDefault="000D4D18" w:rsidP="000D4D18">
      <w:pPr>
        <w:rPr>
          <w:rFonts w:cstheme="minorHAnsi"/>
          <w:sz w:val="20"/>
          <w:szCs w:val="20"/>
        </w:rPr>
      </w:pPr>
    </w:p>
    <w:p w14:paraId="64132B8B" w14:textId="77777777" w:rsidR="000A6894" w:rsidRPr="00A03D67" w:rsidRDefault="00C24AE0" w:rsidP="00A03D67">
      <w:pPr>
        <w:pStyle w:val="Nagwek2"/>
        <w:rPr>
          <w:rFonts w:asciiTheme="minorHAnsi" w:hAnsiTheme="minorHAnsi" w:cstheme="minorHAnsi"/>
          <w:sz w:val="20"/>
          <w:szCs w:val="20"/>
        </w:rPr>
      </w:pPr>
      <w:r w:rsidRPr="00A03D67">
        <w:rPr>
          <w:rFonts w:asciiTheme="minorHAnsi" w:hAnsiTheme="minorHAnsi" w:cstheme="minorHAnsi"/>
          <w:sz w:val="20"/>
          <w:szCs w:val="20"/>
        </w:rPr>
        <w:t>Tablety (4 szt.)</w:t>
      </w:r>
    </w:p>
    <w:tbl>
      <w:tblPr>
        <w:tblW w:w="9356" w:type="dxa"/>
        <w:tblInd w:w="-5" w:type="dxa"/>
        <w:tblLayout w:type="fixed"/>
        <w:tblLook w:val="00A0" w:firstRow="1" w:lastRow="0" w:firstColumn="1" w:lastColumn="0" w:noHBand="0" w:noVBand="0"/>
      </w:tblPr>
      <w:tblGrid>
        <w:gridCol w:w="1559"/>
        <w:gridCol w:w="7797"/>
      </w:tblGrid>
      <w:tr w:rsidR="000A6894" w:rsidRPr="00A03D67" w14:paraId="76208289" w14:textId="77777777">
        <w:tc>
          <w:tcPr>
            <w:tcW w:w="1559" w:type="dxa"/>
            <w:tcBorders>
              <w:top w:val="single" w:sz="4" w:space="0" w:color="000000"/>
              <w:left w:val="single" w:sz="4" w:space="0" w:color="000000"/>
              <w:bottom w:val="single" w:sz="4" w:space="0" w:color="000000"/>
              <w:right w:val="single" w:sz="4" w:space="0" w:color="000000"/>
            </w:tcBorders>
            <w:shd w:val="pct15" w:color="auto" w:fill="auto"/>
          </w:tcPr>
          <w:p w14:paraId="4E7A4EE8" w14:textId="77777777" w:rsidR="000A6894" w:rsidRPr="00A03D67" w:rsidRDefault="00C24AE0">
            <w:pPr>
              <w:widowControl w:val="0"/>
              <w:spacing w:after="0" w:line="240" w:lineRule="auto"/>
              <w:jc w:val="center"/>
              <w:rPr>
                <w:rFonts w:eastAsia="Calibri" w:cstheme="minorHAnsi"/>
                <w:b/>
                <w:bCs/>
                <w:sz w:val="20"/>
                <w:szCs w:val="20"/>
              </w:rPr>
            </w:pPr>
            <w:r w:rsidRPr="00A03D67">
              <w:rPr>
                <w:rFonts w:eastAsia="Calibri" w:cstheme="minorHAnsi"/>
                <w:b/>
                <w:bCs/>
                <w:sz w:val="20"/>
                <w:szCs w:val="20"/>
              </w:rPr>
              <w:t>Nazwa komponentu</w:t>
            </w:r>
          </w:p>
        </w:tc>
        <w:tc>
          <w:tcPr>
            <w:tcW w:w="7796" w:type="dxa"/>
            <w:tcBorders>
              <w:top w:val="single" w:sz="4" w:space="0" w:color="000000"/>
              <w:left w:val="single" w:sz="4" w:space="0" w:color="000000"/>
              <w:bottom w:val="single" w:sz="4" w:space="0" w:color="000000"/>
              <w:right w:val="single" w:sz="4" w:space="0" w:color="000000"/>
            </w:tcBorders>
            <w:shd w:val="pct15" w:color="auto" w:fill="auto"/>
          </w:tcPr>
          <w:p w14:paraId="45320B33" w14:textId="77777777" w:rsidR="000A6894" w:rsidRPr="00A03D67" w:rsidRDefault="000A6894">
            <w:pPr>
              <w:widowControl w:val="0"/>
              <w:spacing w:after="0" w:line="240" w:lineRule="auto"/>
              <w:contextualSpacing/>
              <w:jc w:val="center"/>
              <w:rPr>
                <w:rFonts w:eastAsia="Times New Roman" w:cstheme="minorHAnsi"/>
                <w:b/>
                <w:bCs/>
                <w:color w:val="000000"/>
                <w:sz w:val="20"/>
                <w:szCs w:val="20"/>
                <w:lang w:eastAsia="pl-PL"/>
              </w:rPr>
            </w:pPr>
          </w:p>
          <w:p w14:paraId="2BE4731A" w14:textId="77777777" w:rsidR="000A6894" w:rsidRPr="00A03D67" w:rsidRDefault="00C24AE0">
            <w:pPr>
              <w:widowControl w:val="0"/>
              <w:spacing w:after="0" w:line="240" w:lineRule="auto"/>
              <w:contextualSpacing/>
              <w:jc w:val="center"/>
              <w:rPr>
                <w:rFonts w:eastAsia="Times New Roman" w:cstheme="minorHAnsi"/>
                <w:b/>
                <w:bCs/>
                <w:color w:val="000000"/>
                <w:sz w:val="20"/>
                <w:szCs w:val="20"/>
                <w:lang w:eastAsia="pl-PL"/>
              </w:rPr>
            </w:pPr>
            <w:r w:rsidRPr="00A03D67">
              <w:rPr>
                <w:rFonts w:eastAsia="Times New Roman" w:cstheme="minorHAnsi"/>
                <w:b/>
                <w:bCs/>
                <w:color w:val="000000"/>
                <w:sz w:val="20"/>
                <w:szCs w:val="20"/>
                <w:lang w:eastAsia="pl-PL"/>
              </w:rPr>
              <w:t>Parametry wymagane</w:t>
            </w:r>
          </w:p>
        </w:tc>
      </w:tr>
      <w:tr w:rsidR="000A6894" w:rsidRPr="00A03D67" w14:paraId="02FC38E4" w14:textId="77777777">
        <w:tc>
          <w:tcPr>
            <w:tcW w:w="1559" w:type="dxa"/>
            <w:tcBorders>
              <w:top w:val="single" w:sz="4" w:space="0" w:color="000000"/>
              <w:left w:val="single" w:sz="4" w:space="0" w:color="000000"/>
              <w:bottom w:val="single" w:sz="4" w:space="0" w:color="000000"/>
              <w:right w:val="single" w:sz="4" w:space="0" w:color="000000"/>
            </w:tcBorders>
            <w:vAlign w:val="center"/>
          </w:tcPr>
          <w:p w14:paraId="583CB6A8" w14:textId="77777777" w:rsidR="000A6894" w:rsidRPr="00A03D67" w:rsidRDefault="00C24AE0">
            <w:pPr>
              <w:widowControl w:val="0"/>
              <w:spacing w:after="0" w:line="240" w:lineRule="auto"/>
              <w:rPr>
                <w:rFonts w:eastAsia="Calibri" w:cstheme="minorHAnsi"/>
                <w:sz w:val="20"/>
                <w:szCs w:val="20"/>
              </w:rPr>
            </w:pPr>
            <w:r w:rsidRPr="00A03D67">
              <w:rPr>
                <w:rFonts w:eastAsia="Calibri" w:cstheme="minorHAnsi"/>
                <w:sz w:val="20"/>
                <w:szCs w:val="20"/>
              </w:rPr>
              <w:t>Typ</w:t>
            </w:r>
          </w:p>
        </w:tc>
        <w:tc>
          <w:tcPr>
            <w:tcW w:w="7796" w:type="dxa"/>
            <w:tcBorders>
              <w:top w:val="single" w:sz="4" w:space="0" w:color="000000"/>
              <w:left w:val="single" w:sz="4" w:space="0" w:color="000000"/>
              <w:bottom w:val="single" w:sz="4" w:space="0" w:color="000000"/>
              <w:right w:val="single" w:sz="4" w:space="0" w:color="000000"/>
            </w:tcBorders>
            <w:vAlign w:val="center"/>
          </w:tcPr>
          <w:p w14:paraId="2C3832A9" w14:textId="77777777" w:rsidR="000A6894" w:rsidRPr="00A03D67" w:rsidRDefault="00C24AE0">
            <w:pPr>
              <w:widowControl w:val="0"/>
              <w:spacing w:after="0" w:line="240" w:lineRule="auto"/>
              <w:ind w:right="-111"/>
              <w:contextualSpacing/>
              <w:jc w:val="both"/>
              <w:rPr>
                <w:rFonts w:eastAsia="Times New Roman" w:cstheme="minorHAnsi"/>
                <w:color w:val="000000"/>
                <w:sz w:val="20"/>
                <w:szCs w:val="20"/>
                <w:lang w:eastAsia="pl-PL"/>
              </w:rPr>
            </w:pPr>
            <w:r w:rsidRPr="00A03D67">
              <w:rPr>
                <w:rFonts w:eastAsia="Calibri" w:cstheme="minorHAnsi"/>
                <w:sz w:val="20"/>
                <w:szCs w:val="20"/>
              </w:rPr>
              <w:t>Urządzenie typu Tablet, w ofercie wymagane jest podanie modelu, symbolu oraz producenta tabletu</w:t>
            </w:r>
          </w:p>
        </w:tc>
      </w:tr>
      <w:tr w:rsidR="000A6894" w:rsidRPr="00A03D67" w14:paraId="07FB04A9" w14:textId="77777777">
        <w:tc>
          <w:tcPr>
            <w:tcW w:w="1559" w:type="dxa"/>
            <w:tcBorders>
              <w:top w:val="single" w:sz="4" w:space="0" w:color="000000"/>
              <w:left w:val="single" w:sz="4" w:space="0" w:color="000000"/>
              <w:bottom w:val="single" w:sz="4" w:space="0" w:color="000000"/>
              <w:right w:val="single" w:sz="4" w:space="0" w:color="000000"/>
            </w:tcBorders>
            <w:vAlign w:val="center"/>
          </w:tcPr>
          <w:p w14:paraId="211F3ED9" w14:textId="77777777" w:rsidR="000A6894" w:rsidRPr="00A03D67" w:rsidRDefault="00C24AE0">
            <w:pPr>
              <w:widowControl w:val="0"/>
              <w:spacing w:after="0" w:line="240" w:lineRule="auto"/>
              <w:rPr>
                <w:rFonts w:eastAsia="Calibri" w:cstheme="minorHAnsi"/>
                <w:sz w:val="20"/>
                <w:szCs w:val="20"/>
              </w:rPr>
            </w:pPr>
            <w:r w:rsidRPr="00A03D67">
              <w:rPr>
                <w:rFonts w:eastAsia="Calibri" w:cstheme="minorHAnsi"/>
                <w:sz w:val="20"/>
                <w:szCs w:val="20"/>
              </w:rPr>
              <w:t>Zastosowanie</w:t>
            </w:r>
          </w:p>
        </w:tc>
        <w:tc>
          <w:tcPr>
            <w:tcW w:w="7796" w:type="dxa"/>
            <w:tcBorders>
              <w:top w:val="single" w:sz="4" w:space="0" w:color="000000"/>
              <w:left w:val="single" w:sz="4" w:space="0" w:color="000000"/>
              <w:bottom w:val="single" w:sz="4" w:space="0" w:color="000000"/>
              <w:right w:val="single" w:sz="4" w:space="0" w:color="000000"/>
            </w:tcBorders>
            <w:vAlign w:val="center"/>
          </w:tcPr>
          <w:p w14:paraId="46BAD144" w14:textId="77777777" w:rsidR="000A6894" w:rsidRPr="00A03D67" w:rsidRDefault="00C24AE0">
            <w:pPr>
              <w:widowControl w:val="0"/>
              <w:spacing w:after="0" w:line="240" w:lineRule="auto"/>
              <w:contextualSpacing/>
              <w:rPr>
                <w:rFonts w:eastAsia="Times New Roman" w:cstheme="minorHAnsi"/>
                <w:color w:val="000000"/>
                <w:sz w:val="20"/>
                <w:szCs w:val="20"/>
                <w:lang w:eastAsia="pl-PL"/>
              </w:rPr>
            </w:pPr>
            <w:r w:rsidRPr="00A03D67">
              <w:rPr>
                <w:rFonts w:eastAsia="Calibri" w:cstheme="minorHAnsi"/>
                <w:sz w:val="20"/>
                <w:szCs w:val="20"/>
              </w:rPr>
              <w:t>Tablet będzie wykorzystywany dla potrzeb aplikacji rozszerzonej rzeczywistości , dostępu do internetu.</w:t>
            </w:r>
          </w:p>
        </w:tc>
      </w:tr>
      <w:tr w:rsidR="000A6894" w:rsidRPr="00A03D67" w14:paraId="5C347CCC" w14:textId="77777777">
        <w:tc>
          <w:tcPr>
            <w:tcW w:w="1559" w:type="dxa"/>
            <w:tcBorders>
              <w:top w:val="single" w:sz="4" w:space="0" w:color="000000"/>
              <w:left w:val="single" w:sz="4" w:space="0" w:color="000000"/>
              <w:bottom w:val="single" w:sz="4" w:space="0" w:color="000000"/>
              <w:right w:val="single" w:sz="4" w:space="0" w:color="000000"/>
            </w:tcBorders>
            <w:vAlign w:val="center"/>
          </w:tcPr>
          <w:p w14:paraId="43EE6A89" w14:textId="77777777" w:rsidR="000A6894" w:rsidRPr="00A03D67" w:rsidRDefault="00C24AE0">
            <w:pPr>
              <w:widowControl w:val="0"/>
              <w:spacing w:after="0" w:line="240" w:lineRule="auto"/>
              <w:rPr>
                <w:rFonts w:eastAsia="Calibri" w:cstheme="minorHAnsi"/>
                <w:sz w:val="20"/>
                <w:szCs w:val="20"/>
              </w:rPr>
            </w:pPr>
            <w:r w:rsidRPr="00A03D67">
              <w:rPr>
                <w:rFonts w:eastAsia="Calibri" w:cstheme="minorHAnsi"/>
                <w:sz w:val="20"/>
                <w:szCs w:val="20"/>
              </w:rPr>
              <w:t>Procesor</w:t>
            </w:r>
          </w:p>
        </w:tc>
        <w:tc>
          <w:tcPr>
            <w:tcW w:w="7796" w:type="dxa"/>
            <w:tcBorders>
              <w:top w:val="single" w:sz="4" w:space="0" w:color="000000"/>
              <w:left w:val="single" w:sz="4" w:space="0" w:color="000000"/>
              <w:bottom w:val="single" w:sz="4" w:space="0" w:color="000000"/>
              <w:right w:val="single" w:sz="4" w:space="0" w:color="000000"/>
            </w:tcBorders>
            <w:vAlign w:val="center"/>
          </w:tcPr>
          <w:p w14:paraId="2C79EAE1" w14:textId="77777777" w:rsidR="000A6894" w:rsidRPr="00A03D67" w:rsidRDefault="00C24AE0">
            <w:pPr>
              <w:widowControl w:val="0"/>
              <w:spacing w:after="0" w:line="240" w:lineRule="auto"/>
              <w:contextualSpacing/>
              <w:rPr>
                <w:rFonts w:eastAsia="Times New Roman" w:cstheme="minorHAnsi"/>
                <w:color w:val="000000"/>
                <w:sz w:val="20"/>
                <w:szCs w:val="20"/>
                <w:lang w:eastAsia="pl-PL"/>
              </w:rPr>
            </w:pPr>
            <w:r w:rsidRPr="00A03D67">
              <w:rPr>
                <w:rFonts w:eastAsia="Calibri" w:cstheme="minorHAnsi"/>
                <w:sz w:val="20"/>
                <w:szCs w:val="20"/>
              </w:rPr>
              <w:t xml:space="preserve">Minimalnie ośmiordzeniowy, minimalne taktowanie jednego rdzenia 1.8 GHz  </w:t>
            </w:r>
          </w:p>
        </w:tc>
      </w:tr>
      <w:tr w:rsidR="000A6894" w:rsidRPr="00A03D67" w14:paraId="5EDC7FD9" w14:textId="77777777">
        <w:tc>
          <w:tcPr>
            <w:tcW w:w="1559" w:type="dxa"/>
            <w:tcBorders>
              <w:top w:val="single" w:sz="4" w:space="0" w:color="000000"/>
              <w:left w:val="single" w:sz="4" w:space="0" w:color="000000"/>
              <w:bottom w:val="single" w:sz="4" w:space="0" w:color="000000"/>
              <w:right w:val="single" w:sz="4" w:space="0" w:color="000000"/>
            </w:tcBorders>
            <w:vAlign w:val="center"/>
          </w:tcPr>
          <w:p w14:paraId="64A48DC0" w14:textId="77777777" w:rsidR="000A6894" w:rsidRPr="00A03D67" w:rsidRDefault="00C24AE0">
            <w:pPr>
              <w:widowControl w:val="0"/>
              <w:spacing w:after="0" w:line="240" w:lineRule="auto"/>
              <w:rPr>
                <w:rFonts w:eastAsia="Calibri" w:cstheme="minorHAnsi"/>
                <w:sz w:val="20"/>
                <w:szCs w:val="20"/>
              </w:rPr>
            </w:pPr>
            <w:r w:rsidRPr="00A03D67">
              <w:rPr>
                <w:rFonts w:eastAsia="Calibri" w:cstheme="minorHAnsi"/>
                <w:sz w:val="20"/>
                <w:szCs w:val="20"/>
              </w:rPr>
              <w:t>Pamięć operacyjna</w:t>
            </w:r>
          </w:p>
        </w:tc>
        <w:tc>
          <w:tcPr>
            <w:tcW w:w="7796" w:type="dxa"/>
            <w:tcBorders>
              <w:top w:val="single" w:sz="4" w:space="0" w:color="000000"/>
              <w:left w:val="single" w:sz="4" w:space="0" w:color="000000"/>
              <w:bottom w:val="single" w:sz="4" w:space="0" w:color="000000"/>
              <w:right w:val="single" w:sz="4" w:space="0" w:color="000000"/>
            </w:tcBorders>
            <w:vAlign w:val="center"/>
          </w:tcPr>
          <w:p w14:paraId="17DEF151" w14:textId="77777777" w:rsidR="000A6894" w:rsidRPr="00A03D67" w:rsidRDefault="00C24AE0">
            <w:pPr>
              <w:widowControl w:val="0"/>
              <w:spacing w:after="0" w:line="240" w:lineRule="auto"/>
              <w:contextualSpacing/>
              <w:rPr>
                <w:rFonts w:eastAsia="Times New Roman" w:cstheme="minorHAnsi"/>
                <w:color w:val="000000"/>
                <w:sz w:val="20"/>
                <w:szCs w:val="20"/>
                <w:lang w:eastAsia="pl-PL"/>
              </w:rPr>
            </w:pPr>
            <w:r w:rsidRPr="00A03D67">
              <w:rPr>
                <w:rFonts w:eastAsia="Calibri" w:cstheme="minorHAnsi"/>
                <w:sz w:val="20"/>
                <w:szCs w:val="20"/>
              </w:rPr>
              <w:t>Co najmniej  4GB</w:t>
            </w:r>
          </w:p>
        </w:tc>
      </w:tr>
      <w:tr w:rsidR="000A6894" w:rsidRPr="00A03D67" w14:paraId="581D82BE" w14:textId="77777777">
        <w:tc>
          <w:tcPr>
            <w:tcW w:w="1559" w:type="dxa"/>
            <w:tcBorders>
              <w:top w:val="single" w:sz="4" w:space="0" w:color="000000"/>
              <w:left w:val="single" w:sz="4" w:space="0" w:color="000000"/>
              <w:bottom w:val="single" w:sz="4" w:space="0" w:color="000000"/>
              <w:right w:val="single" w:sz="4" w:space="0" w:color="000000"/>
            </w:tcBorders>
            <w:vAlign w:val="center"/>
          </w:tcPr>
          <w:p w14:paraId="4C21965A" w14:textId="77777777" w:rsidR="000A6894" w:rsidRPr="00A03D67" w:rsidRDefault="00C24AE0">
            <w:pPr>
              <w:widowControl w:val="0"/>
              <w:spacing w:after="0" w:line="240" w:lineRule="auto"/>
              <w:rPr>
                <w:rFonts w:eastAsia="Calibri" w:cstheme="minorHAnsi"/>
                <w:sz w:val="20"/>
                <w:szCs w:val="20"/>
              </w:rPr>
            </w:pPr>
            <w:r w:rsidRPr="00A03D67">
              <w:rPr>
                <w:rFonts w:eastAsia="Calibri" w:cstheme="minorHAnsi"/>
                <w:sz w:val="20"/>
                <w:szCs w:val="20"/>
              </w:rPr>
              <w:t>Parametry pamięci masowej</w:t>
            </w:r>
          </w:p>
        </w:tc>
        <w:tc>
          <w:tcPr>
            <w:tcW w:w="7796" w:type="dxa"/>
            <w:tcBorders>
              <w:top w:val="single" w:sz="4" w:space="0" w:color="000000"/>
              <w:left w:val="single" w:sz="4" w:space="0" w:color="000000"/>
              <w:bottom w:val="single" w:sz="4" w:space="0" w:color="000000"/>
              <w:right w:val="single" w:sz="4" w:space="0" w:color="000000"/>
            </w:tcBorders>
            <w:vAlign w:val="center"/>
          </w:tcPr>
          <w:p w14:paraId="3F91D176" w14:textId="77777777" w:rsidR="000A6894" w:rsidRPr="00A03D67" w:rsidRDefault="00C24AE0">
            <w:pPr>
              <w:widowControl w:val="0"/>
              <w:spacing w:after="200" w:line="276" w:lineRule="auto"/>
              <w:rPr>
                <w:rFonts w:eastAsia="Calibri" w:cstheme="minorHAnsi"/>
                <w:sz w:val="20"/>
                <w:szCs w:val="20"/>
              </w:rPr>
            </w:pPr>
            <w:r w:rsidRPr="00A03D67">
              <w:rPr>
                <w:rFonts w:eastAsia="Calibri" w:cstheme="minorHAnsi"/>
                <w:sz w:val="20"/>
                <w:szCs w:val="20"/>
                <w:lang w:val="en-US"/>
              </w:rPr>
              <w:t xml:space="preserve">Min. 64 GB . </w:t>
            </w:r>
          </w:p>
        </w:tc>
      </w:tr>
      <w:tr w:rsidR="000A6894" w:rsidRPr="00A03D67" w14:paraId="75327C8A" w14:textId="77777777">
        <w:tc>
          <w:tcPr>
            <w:tcW w:w="1559" w:type="dxa"/>
            <w:tcBorders>
              <w:top w:val="single" w:sz="4" w:space="0" w:color="000000"/>
              <w:left w:val="single" w:sz="4" w:space="0" w:color="000000"/>
              <w:bottom w:val="single" w:sz="4" w:space="0" w:color="000000"/>
              <w:right w:val="single" w:sz="4" w:space="0" w:color="000000"/>
            </w:tcBorders>
            <w:vAlign w:val="center"/>
          </w:tcPr>
          <w:p w14:paraId="7F2D9BEB" w14:textId="77777777" w:rsidR="000A6894" w:rsidRPr="00A03D67" w:rsidRDefault="00C24AE0">
            <w:pPr>
              <w:widowControl w:val="0"/>
              <w:spacing w:after="0" w:line="240" w:lineRule="auto"/>
              <w:rPr>
                <w:rFonts w:eastAsia="Calibri" w:cstheme="minorHAnsi"/>
                <w:sz w:val="20"/>
                <w:szCs w:val="20"/>
              </w:rPr>
            </w:pPr>
            <w:r w:rsidRPr="00A03D67">
              <w:rPr>
                <w:rFonts w:eastAsia="Calibri" w:cstheme="minorHAnsi"/>
                <w:sz w:val="20"/>
                <w:szCs w:val="20"/>
              </w:rPr>
              <w:t>Bateria i ładowanie</w:t>
            </w:r>
          </w:p>
        </w:tc>
        <w:tc>
          <w:tcPr>
            <w:tcW w:w="7796" w:type="dxa"/>
            <w:tcBorders>
              <w:top w:val="single" w:sz="4" w:space="0" w:color="000000"/>
              <w:left w:val="single" w:sz="4" w:space="0" w:color="000000"/>
              <w:bottom w:val="single" w:sz="4" w:space="0" w:color="000000"/>
              <w:right w:val="single" w:sz="4" w:space="0" w:color="000000"/>
            </w:tcBorders>
            <w:vAlign w:val="center"/>
          </w:tcPr>
          <w:p w14:paraId="13C391F7" w14:textId="77777777" w:rsidR="000A6894" w:rsidRPr="00A03D67" w:rsidRDefault="00C24AE0">
            <w:pPr>
              <w:widowControl w:val="0"/>
              <w:spacing w:after="120" w:line="23" w:lineRule="atLeast"/>
              <w:jc w:val="both"/>
              <w:rPr>
                <w:rFonts w:eastAsia="Calibri" w:cstheme="minorHAnsi"/>
                <w:sz w:val="20"/>
                <w:szCs w:val="20"/>
              </w:rPr>
            </w:pPr>
            <w:r w:rsidRPr="00A03D67">
              <w:rPr>
                <w:rFonts w:eastAsia="Calibri" w:cstheme="minorHAnsi"/>
                <w:sz w:val="20"/>
                <w:szCs w:val="20"/>
              </w:rPr>
              <w:t>Akumulator o pojemności min. 5000mAh</w:t>
            </w:r>
          </w:p>
          <w:p w14:paraId="50C3737E" w14:textId="77777777" w:rsidR="000A6894" w:rsidRPr="00A03D67" w:rsidRDefault="00C24AE0">
            <w:pPr>
              <w:widowControl w:val="0"/>
              <w:spacing w:after="0" w:line="240" w:lineRule="auto"/>
              <w:contextualSpacing/>
              <w:rPr>
                <w:rFonts w:eastAsia="Times New Roman" w:cstheme="minorHAnsi"/>
                <w:color w:val="000000"/>
                <w:sz w:val="20"/>
                <w:szCs w:val="20"/>
                <w:lang w:eastAsia="pl-PL"/>
              </w:rPr>
            </w:pPr>
            <w:r w:rsidRPr="00A03D67">
              <w:rPr>
                <w:rFonts w:eastAsia="Calibri" w:cstheme="minorHAnsi"/>
                <w:sz w:val="20"/>
                <w:szCs w:val="20"/>
              </w:rPr>
              <w:t>Czas pracy baterii do 10 godzin przeglądania stron internetowych</w:t>
            </w:r>
          </w:p>
        </w:tc>
      </w:tr>
      <w:tr w:rsidR="000A6894" w:rsidRPr="00A03D67" w14:paraId="33B15122" w14:textId="77777777">
        <w:tc>
          <w:tcPr>
            <w:tcW w:w="1559" w:type="dxa"/>
            <w:tcBorders>
              <w:top w:val="single" w:sz="4" w:space="0" w:color="000000"/>
              <w:left w:val="single" w:sz="4" w:space="0" w:color="000000"/>
              <w:bottom w:val="single" w:sz="4" w:space="0" w:color="000000"/>
              <w:right w:val="single" w:sz="4" w:space="0" w:color="000000"/>
            </w:tcBorders>
            <w:vAlign w:val="center"/>
          </w:tcPr>
          <w:p w14:paraId="2CE0BD2F" w14:textId="77777777" w:rsidR="000A6894" w:rsidRPr="00A03D67" w:rsidRDefault="00C24AE0">
            <w:pPr>
              <w:widowControl w:val="0"/>
              <w:spacing w:after="0" w:line="240" w:lineRule="auto"/>
              <w:rPr>
                <w:rFonts w:eastAsia="Calibri" w:cstheme="minorHAnsi"/>
                <w:sz w:val="20"/>
                <w:szCs w:val="20"/>
              </w:rPr>
            </w:pPr>
            <w:r w:rsidRPr="00A03D67">
              <w:rPr>
                <w:rFonts w:eastAsia="Calibri" w:cstheme="minorHAnsi"/>
                <w:sz w:val="20"/>
                <w:szCs w:val="20"/>
              </w:rPr>
              <w:t>Złącza</w:t>
            </w:r>
          </w:p>
        </w:tc>
        <w:tc>
          <w:tcPr>
            <w:tcW w:w="7796" w:type="dxa"/>
            <w:tcBorders>
              <w:top w:val="single" w:sz="4" w:space="0" w:color="000000"/>
              <w:left w:val="single" w:sz="4" w:space="0" w:color="000000"/>
              <w:bottom w:val="single" w:sz="4" w:space="0" w:color="000000"/>
              <w:right w:val="single" w:sz="4" w:space="0" w:color="000000"/>
            </w:tcBorders>
            <w:vAlign w:val="center"/>
          </w:tcPr>
          <w:p w14:paraId="44C68213" w14:textId="77777777" w:rsidR="000A6894" w:rsidRPr="00A03D67" w:rsidRDefault="00C24AE0">
            <w:pPr>
              <w:widowControl w:val="0"/>
              <w:spacing w:after="120" w:line="23" w:lineRule="atLeast"/>
              <w:jc w:val="both"/>
              <w:rPr>
                <w:rFonts w:eastAsia="Calibri" w:cstheme="minorHAnsi"/>
                <w:sz w:val="20"/>
                <w:szCs w:val="20"/>
              </w:rPr>
            </w:pPr>
            <w:r w:rsidRPr="00A03D67">
              <w:rPr>
                <w:rFonts w:eastAsia="Calibri" w:cstheme="minorHAnsi"/>
                <w:sz w:val="20"/>
                <w:szCs w:val="20"/>
              </w:rPr>
              <w:t>USB (typu-C lub mikro)</w:t>
            </w:r>
          </w:p>
          <w:p w14:paraId="0E78F01E" w14:textId="77777777" w:rsidR="000A6894" w:rsidRPr="00A03D67" w:rsidRDefault="00C24AE0">
            <w:pPr>
              <w:widowControl w:val="0"/>
              <w:spacing w:after="120" w:line="23" w:lineRule="atLeast"/>
              <w:jc w:val="both"/>
              <w:rPr>
                <w:rFonts w:eastAsia="Calibri" w:cstheme="minorHAnsi"/>
                <w:sz w:val="20"/>
                <w:szCs w:val="20"/>
              </w:rPr>
            </w:pPr>
            <w:r w:rsidRPr="00A03D67">
              <w:rPr>
                <w:rFonts w:eastAsia="Calibri" w:cstheme="minorHAnsi"/>
                <w:sz w:val="20"/>
                <w:szCs w:val="20"/>
              </w:rPr>
              <w:t>Czytnik kar pamięci MicroSD</w:t>
            </w:r>
          </w:p>
          <w:p w14:paraId="50A060E0" w14:textId="77777777" w:rsidR="000A6894" w:rsidRPr="00A03D67" w:rsidRDefault="00C24AE0">
            <w:pPr>
              <w:widowControl w:val="0"/>
              <w:spacing w:after="0" w:line="240" w:lineRule="auto"/>
              <w:contextualSpacing/>
              <w:rPr>
                <w:rFonts w:eastAsia="Times New Roman" w:cstheme="minorHAnsi"/>
                <w:color w:val="000000"/>
                <w:sz w:val="20"/>
                <w:szCs w:val="20"/>
                <w:lang w:eastAsia="pl-PL"/>
              </w:rPr>
            </w:pPr>
            <w:r w:rsidRPr="00A03D67">
              <w:rPr>
                <w:rFonts w:eastAsia="Calibri" w:cstheme="minorHAnsi"/>
                <w:sz w:val="20"/>
                <w:szCs w:val="20"/>
              </w:rPr>
              <w:t>Gniazdo słuchawek i mikrofonu</w:t>
            </w:r>
          </w:p>
        </w:tc>
      </w:tr>
      <w:tr w:rsidR="000A6894" w:rsidRPr="00A03D67" w14:paraId="72486BB1" w14:textId="77777777">
        <w:tc>
          <w:tcPr>
            <w:tcW w:w="1559" w:type="dxa"/>
            <w:tcBorders>
              <w:top w:val="single" w:sz="4" w:space="0" w:color="000000"/>
              <w:left w:val="single" w:sz="4" w:space="0" w:color="000000"/>
              <w:bottom w:val="single" w:sz="4" w:space="0" w:color="000000"/>
              <w:right w:val="single" w:sz="4" w:space="0" w:color="000000"/>
            </w:tcBorders>
            <w:vAlign w:val="center"/>
          </w:tcPr>
          <w:p w14:paraId="34826470" w14:textId="77777777" w:rsidR="000A6894" w:rsidRPr="00A03D67" w:rsidRDefault="00C24AE0">
            <w:pPr>
              <w:widowControl w:val="0"/>
              <w:spacing w:after="0" w:line="240" w:lineRule="auto"/>
              <w:rPr>
                <w:rFonts w:eastAsia="Calibri" w:cstheme="minorHAnsi"/>
                <w:sz w:val="20"/>
                <w:szCs w:val="20"/>
              </w:rPr>
            </w:pPr>
            <w:r w:rsidRPr="00A03D67">
              <w:rPr>
                <w:rFonts w:eastAsia="Calibri" w:cstheme="minorHAnsi"/>
                <w:sz w:val="20"/>
                <w:szCs w:val="20"/>
              </w:rPr>
              <w:t>Wyposażenie multimedialne</w:t>
            </w:r>
          </w:p>
        </w:tc>
        <w:tc>
          <w:tcPr>
            <w:tcW w:w="7796" w:type="dxa"/>
            <w:tcBorders>
              <w:top w:val="single" w:sz="4" w:space="0" w:color="000000"/>
              <w:left w:val="single" w:sz="4" w:space="0" w:color="000000"/>
              <w:bottom w:val="single" w:sz="4" w:space="0" w:color="000000"/>
              <w:right w:val="single" w:sz="4" w:space="0" w:color="000000"/>
            </w:tcBorders>
            <w:vAlign w:val="center"/>
          </w:tcPr>
          <w:p w14:paraId="0953E36C" w14:textId="77777777" w:rsidR="000A6894" w:rsidRPr="00A03D67" w:rsidRDefault="00C24AE0">
            <w:pPr>
              <w:widowControl w:val="0"/>
              <w:spacing w:after="0" w:line="240" w:lineRule="auto"/>
              <w:contextualSpacing/>
              <w:rPr>
                <w:rFonts w:eastAsia="Times New Roman" w:cstheme="minorHAnsi"/>
                <w:color w:val="000000"/>
                <w:sz w:val="20"/>
                <w:szCs w:val="20"/>
                <w:lang w:eastAsia="pl-PL"/>
              </w:rPr>
            </w:pPr>
            <w:r w:rsidRPr="00A03D67">
              <w:rPr>
                <w:rFonts w:eastAsia="Calibri" w:cstheme="minorHAnsi"/>
                <w:sz w:val="20"/>
                <w:szCs w:val="20"/>
              </w:rPr>
              <w:t>Wbudowane głośniki stereo i dwa mikrofony</w:t>
            </w:r>
          </w:p>
        </w:tc>
      </w:tr>
      <w:tr w:rsidR="000A6894" w:rsidRPr="0058629F" w14:paraId="3E9482A0" w14:textId="77777777">
        <w:tc>
          <w:tcPr>
            <w:tcW w:w="1559" w:type="dxa"/>
            <w:tcBorders>
              <w:top w:val="single" w:sz="4" w:space="0" w:color="000000"/>
              <w:left w:val="single" w:sz="4" w:space="0" w:color="000000"/>
              <w:bottom w:val="single" w:sz="4" w:space="0" w:color="000000"/>
              <w:right w:val="single" w:sz="4" w:space="0" w:color="000000"/>
            </w:tcBorders>
            <w:vAlign w:val="center"/>
          </w:tcPr>
          <w:p w14:paraId="5F584DC0" w14:textId="77777777" w:rsidR="000A6894" w:rsidRPr="00A03D67" w:rsidRDefault="00C24AE0">
            <w:pPr>
              <w:widowControl w:val="0"/>
              <w:spacing w:after="0" w:line="240" w:lineRule="auto"/>
              <w:rPr>
                <w:rFonts w:eastAsia="Calibri" w:cstheme="minorHAnsi"/>
                <w:sz w:val="20"/>
                <w:szCs w:val="20"/>
              </w:rPr>
            </w:pPr>
            <w:r w:rsidRPr="00A03D67">
              <w:rPr>
                <w:rFonts w:eastAsia="Calibri" w:cstheme="minorHAnsi"/>
                <w:sz w:val="20"/>
                <w:szCs w:val="20"/>
              </w:rPr>
              <w:t>Standardy i certyfikaty</w:t>
            </w:r>
          </w:p>
        </w:tc>
        <w:tc>
          <w:tcPr>
            <w:tcW w:w="7796" w:type="dxa"/>
            <w:tcBorders>
              <w:top w:val="single" w:sz="4" w:space="0" w:color="000000"/>
              <w:left w:val="single" w:sz="4" w:space="0" w:color="000000"/>
              <w:bottom w:val="single" w:sz="4" w:space="0" w:color="000000"/>
              <w:right w:val="single" w:sz="4" w:space="0" w:color="000000"/>
            </w:tcBorders>
            <w:vAlign w:val="center"/>
          </w:tcPr>
          <w:p w14:paraId="59ABA0AE" w14:textId="77777777" w:rsidR="000A6894" w:rsidRPr="00D618DB" w:rsidRDefault="00C24AE0">
            <w:pPr>
              <w:widowControl w:val="0"/>
              <w:snapToGrid w:val="0"/>
              <w:spacing w:after="200" w:line="276" w:lineRule="auto"/>
              <w:jc w:val="both"/>
              <w:rPr>
                <w:rFonts w:eastAsia="Calibri" w:cstheme="minorHAnsi"/>
                <w:sz w:val="20"/>
                <w:szCs w:val="20"/>
                <w:lang w:val="en-US"/>
              </w:rPr>
            </w:pPr>
            <w:r w:rsidRPr="00D618DB">
              <w:rPr>
                <w:rFonts w:eastAsia="Calibri" w:cstheme="minorHAnsi"/>
                <w:sz w:val="20"/>
                <w:szCs w:val="20"/>
                <w:lang w:val="en-US"/>
              </w:rPr>
              <w:t>TÜV Rheinland Low Blue Light</w:t>
            </w:r>
          </w:p>
          <w:p w14:paraId="28401C90" w14:textId="77777777" w:rsidR="000A6894" w:rsidRPr="00D618DB" w:rsidRDefault="00C24AE0">
            <w:pPr>
              <w:widowControl w:val="0"/>
              <w:spacing w:after="0" w:line="240" w:lineRule="auto"/>
              <w:contextualSpacing/>
              <w:rPr>
                <w:rFonts w:eastAsia="Times New Roman" w:cstheme="minorHAnsi"/>
                <w:color w:val="000000"/>
                <w:sz w:val="20"/>
                <w:szCs w:val="20"/>
                <w:lang w:val="en-US" w:eastAsia="pl-PL"/>
              </w:rPr>
            </w:pPr>
            <w:r w:rsidRPr="00D618DB">
              <w:rPr>
                <w:rFonts w:eastAsia="Calibri" w:cstheme="minorHAnsi"/>
                <w:sz w:val="20"/>
                <w:szCs w:val="20"/>
                <w:lang w:val="en-US"/>
              </w:rPr>
              <w:t>RoHS compliant</w:t>
            </w:r>
          </w:p>
        </w:tc>
      </w:tr>
      <w:tr w:rsidR="000A6894" w:rsidRPr="00A03D67" w14:paraId="60C3AFAC" w14:textId="77777777">
        <w:tc>
          <w:tcPr>
            <w:tcW w:w="1559" w:type="dxa"/>
            <w:tcBorders>
              <w:top w:val="single" w:sz="4" w:space="0" w:color="000000"/>
              <w:left w:val="single" w:sz="4" w:space="0" w:color="000000"/>
              <w:bottom w:val="single" w:sz="4" w:space="0" w:color="000000"/>
              <w:right w:val="single" w:sz="4" w:space="0" w:color="000000"/>
            </w:tcBorders>
            <w:vAlign w:val="center"/>
          </w:tcPr>
          <w:p w14:paraId="62640472" w14:textId="77777777" w:rsidR="000A6894" w:rsidRPr="00A03D67" w:rsidRDefault="00C24AE0">
            <w:pPr>
              <w:widowControl w:val="0"/>
              <w:spacing w:after="0" w:line="240" w:lineRule="auto"/>
              <w:rPr>
                <w:rFonts w:eastAsia="Calibri" w:cstheme="minorHAnsi"/>
                <w:sz w:val="20"/>
                <w:szCs w:val="20"/>
              </w:rPr>
            </w:pPr>
            <w:r w:rsidRPr="00A03D67">
              <w:rPr>
                <w:rFonts w:eastAsia="Calibri" w:cstheme="minorHAnsi"/>
                <w:sz w:val="20"/>
                <w:szCs w:val="20"/>
              </w:rPr>
              <w:t>Obudowa/ wyświetlacz</w:t>
            </w:r>
          </w:p>
        </w:tc>
        <w:tc>
          <w:tcPr>
            <w:tcW w:w="7796" w:type="dxa"/>
            <w:tcBorders>
              <w:top w:val="single" w:sz="4" w:space="0" w:color="000000"/>
              <w:left w:val="single" w:sz="4" w:space="0" w:color="000000"/>
              <w:bottom w:val="single" w:sz="4" w:space="0" w:color="000000"/>
              <w:right w:val="single" w:sz="4" w:space="0" w:color="000000"/>
            </w:tcBorders>
            <w:vAlign w:val="center"/>
          </w:tcPr>
          <w:p w14:paraId="320B7ED4" w14:textId="77777777" w:rsidR="000A6894" w:rsidRPr="00A03D67" w:rsidRDefault="00C24AE0" w:rsidP="00C24AE0">
            <w:pPr>
              <w:widowControl w:val="0"/>
              <w:numPr>
                <w:ilvl w:val="0"/>
                <w:numId w:val="91"/>
              </w:numPr>
              <w:spacing w:after="200" w:line="252" w:lineRule="auto"/>
              <w:contextualSpacing/>
              <w:jc w:val="both"/>
              <w:rPr>
                <w:rFonts w:eastAsia="Times New Roman" w:cstheme="minorHAnsi"/>
                <w:sz w:val="20"/>
                <w:szCs w:val="20"/>
                <w:lang w:eastAsia="pl-PL"/>
              </w:rPr>
            </w:pPr>
            <w:r w:rsidRPr="00A03D67">
              <w:rPr>
                <w:rFonts w:eastAsia="Times New Roman" w:cstheme="minorHAnsi"/>
                <w:sz w:val="20"/>
                <w:szCs w:val="20"/>
                <w:lang w:eastAsia="pl-PL"/>
              </w:rPr>
              <w:t>Matryca o przekątnej  min 10” i rozdzielczości min. 1280x800 pikseli, 400nits, w technologii IPS.</w:t>
            </w:r>
          </w:p>
          <w:p w14:paraId="7E0D56B1" w14:textId="77777777" w:rsidR="000A6894" w:rsidRPr="00A03D67" w:rsidRDefault="00C24AE0">
            <w:pPr>
              <w:widowControl w:val="0"/>
              <w:numPr>
                <w:ilvl w:val="0"/>
                <w:numId w:val="16"/>
              </w:numPr>
              <w:spacing w:after="0" w:line="240" w:lineRule="auto"/>
              <w:contextualSpacing/>
              <w:rPr>
                <w:rFonts w:eastAsia="Times New Roman" w:cstheme="minorHAnsi"/>
                <w:color w:val="000000"/>
                <w:sz w:val="20"/>
                <w:szCs w:val="20"/>
                <w:lang w:eastAsia="pl-PL"/>
              </w:rPr>
            </w:pPr>
            <w:r w:rsidRPr="00A03D67">
              <w:rPr>
                <w:rFonts w:eastAsia="Times New Roman" w:cstheme="minorHAnsi"/>
                <w:sz w:val="20"/>
                <w:szCs w:val="20"/>
                <w:lang w:eastAsia="pl-PL"/>
              </w:rPr>
              <w:t>Na obudowie muszą być trwale naniesione następujące dane urządzenia: nazwa lub logo producenta</w:t>
            </w:r>
          </w:p>
        </w:tc>
      </w:tr>
      <w:tr w:rsidR="000A6894" w:rsidRPr="00A03D67" w14:paraId="073F2BA5" w14:textId="77777777">
        <w:tc>
          <w:tcPr>
            <w:tcW w:w="1559" w:type="dxa"/>
            <w:tcBorders>
              <w:top w:val="single" w:sz="4" w:space="0" w:color="000000"/>
              <w:left w:val="single" w:sz="4" w:space="0" w:color="000000"/>
              <w:bottom w:val="single" w:sz="4" w:space="0" w:color="000000"/>
              <w:right w:val="single" w:sz="4" w:space="0" w:color="000000"/>
            </w:tcBorders>
            <w:vAlign w:val="center"/>
          </w:tcPr>
          <w:p w14:paraId="4E373E90" w14:textId="77777777" w:rsidR="000A6894" w:rsidRPr="00A03D67" w:rsidRDefault="00C24AE0">
            <w:pPr>
              <w:widowControl w:val="0"/>
              <w:spacing w:after="0" w:line="240" w:lineRule="auto"/>
              <w:rPr>
                <w:rFonts w:eastAsia="Calibri" w:cstheme="minorHAnsi"/>
                <w:sz w:val="20"/>
                <w:szCs w:val="20"/>
              </w:rPr>
            </w:pPr>
            <w:r w:rsidRPr="00A03D67">
              <w:rPr>
                <w:rFonts w:eastAsia="Calibri" w:cstheme="minorHAnsi"/>
                <w:sz w:val="20"/>
                <w:szCs w:val="20"/>
              </w:rPr>
              <w:t>Warunki gwarancji</w:t>
            </w:r>
          </w:p>
        </w:tc>
        <w:tc>
          <w:tcPr>
            <w:tcW w:w="7796" w:type="dxa"/>
            <w:tcBorders>
              <w:top w:val="single" w:sz="4" w:space="0" w:color="000000"/>
              <w:left w:val="single" w:sz="4" w:space="0" w:color="000000"/>
              <w:bottom w:val="single" w:sz="4" w:space="0" w:color="000000"/>
              <w:right w:val="single" w:sz="4" w:space="0" w:color="000000"/>
            </w:tcBorders>
            <w:vAlign w:val="center"/>
          </w:tcPr>
          <w:p w14:paraId="3867F56D" w14:textId="77777777" w:rsidR="000A6894" w:rsidRPr="00A03D67" w:rsidRDefault="00C24AE0">
            <w:pPr>
              <w:widowControl w:val="0"/>
              <w:spacing w:after="0" w:line="240" w:lineRule="auto"/>
              <w:ind w:left="320"/>
              <w:contextualSpacing/>
              <w:rPr>
                <w:rFonts w:eastAsia="Times New Roman" w:cstheme="minorHAnsi"/>
                <w:color w:val="000000"/>
                <w:sz w:val="20"/>
                <w:szCs w:val="20"/>
                <w:lang w:eastAsia="pl-PL"/>
              </w:rPr>
            </w:pPr>
            <w:r w:rsidRPr="00A03D67">
              <w:rPr>
                <w:rFonts w:eastAsia="Calibri" w:cstheme="minorHAnsi"/>
                <w:sz w:val="20"/>
                <w:szCs w:val="20"/>
              </w:rPr>
              <w:t xml:space="preserve">Min 1 rok </w:t>
            </w:r>
          </w:p>
        </w:tc>
      </w:tr>
      <w:tr w:rsidR="000A6894" w:rsidRPr="00A03D67" w14:paraId="5D59B94C" w14:textId="77777777">
        <w:tc>
          <w:tcPr>
            <w:tcW w:w="1559" w:type="dxa"/>
            <w:tcBorders>
              <w:top w:val="single" w:sz="4" w:space="0" w:color="000000"/>
              <w:left w:val="single" w:sz="4" w:space="0" w:color="000000"/>
              <w:bottom w:val="single" w:sz="4" w:space="0" w:color="000000"/>
              <w:right w:val="single" w:sz="4" w:space="0" w:color="000000"/>
            </w:tcBorders>
            <w:vAlign w:val="center"/>
          </w:tcPr>
          <w:p w14:paraId="1D7A12A3" w14:textId="77777777" w:rsidR="000A6894" w:rsidRPr="00A03D67" w:rsidRDefault="00C24AE0">
            <w:pPr>
              <w:widowControl w:val="0"/>
              <w:spacing w:after="0" w:line="240" w:lineRule="auto"/>
              <w:rPr>
                <w:rFonts w:eastAsia="Calibri" w:cstheme="minorHAnsi"/>
                <w:sz w:val="20"/>
                <w:szCs w:val="20"/>
              </w:rPr>
            </w:pPr>
            <w:r w:rsidRPr="00A03D67">
              <w:rPr>
                <w:rFonts w:eastAsia="Calibri" w:cstheme="minorHAnsi"/>
                <w:sz w:val="20"/>
                <w:szCs w:val="20"/>
              </w:rPr>
              <w:t>Komunikacja bezprzewodowa</w:t>
            </w:r>
          </w:p>
        </w:tc>
        <w:tc>
          <w:tcPr>
            <w:tcW w:w="7796" w:type="dxa"/>
            <w:tcBorders>
              <w:top w:val="single" w:sz="4" w:space="0" w:color="000000"/>
              <w:left w:val="single" w:sz="4" w:space="0" w:color="000000"/>
              <w:bottom w:val="single" w:sz="4" w:space="0" w:color="000000"/>
              <w:right w:val="single" w:sz="4" w:space="0" w:color="000000"/>
            </w:tcBorders>
            <w:vAlign w:val="center"/>
          </w:tcPr>
          <w:p w14:paraId="6F29CBCE" w14:textId="77777777" w:rsidR="000A6894" w:rsidRPr="00D618DB" w:rsidRDefault="00C24AE0">
            <w:pPr>
              <w:widowControl w:val="0"/>
              <w:spacing w:after="0" w:line="240" w:lineRule="auto"/>
              <w:ind w:left="320"/>
              <w:contextualSpacing/>
              <w:rPr>
                <w:rFonts w:eastAsia="Calibri" w:cstheme="minorHAnsi"/>
                <w:sz w:val="20"/>
                <w:szCs w:val="20"/>
                <w:lang w:val="en-US"/>
              </w:rPr>
            </w:pPr>
            <w:r w:rsidRPr="00D618DB">
              <w:rPr>
                <w:rFonts w:eastAsia="Calibri" w:cstheme="minorHAnsi"/>
                <w:sz w:val="20"/>
                <w:szCs w:val="20"/>
                <w:lang w:val="en-US"/>
              </w:rPr>
              <w:t>WiFi 802.11 a/b/g/n/ac</w:t>
            </w:r>
          </w:p>
          <w:p w14:paraId="317CA0D0" w14:textId="77777777" w:rsidR="000A6894" w:rsidRPr="00D618DB" w:rsidRDefault="00C24AE0">
            <w:pPr>
              <w:widowControl w:val="0"/>
              <w:spacing w:after="0" w:line="240" w:lineRule="auto"/>
              <w:ind w:left="320"/>
              <w:contextualSpacing/>
              <w:rPr>
                <w:rFonts w:eastAsia="Calibri" w:cstheme="minorHAnsi"/>
                <w:sz w:val="20"/>
                <w:szCs w:val="20"/>
                <w:lang w:val="en-US"/>
              </w:rPr>
            </w:pPr>
            <w:r w:rsidRPr="00D618DB">
              <w:rPr>
                <w:rFonts w:eastAsia="Calibri" w:cstheme="minorHAnsi"/>
                <w:sz w:val="20"/>
                <w:szCs w:val="20"/>
                <w:lang w:val="en-US"/>
              </w:rPr>
              <w:t>Wi-Fi Direct</w:t>
            </w:r>
          </w:p>
          <w:p w14:paraId="15321286" w14:textId="77777777" w:rsidR="000A6894" w:rsidRPr="00A03D67" w:rsidRDefault="00C24AE0">
            <w:pPr>
              <w:widowControl w:val="0"/>
              <w:spacing w:after="0" w:line="240" w:lineRule="auto"/>
              <w:ind w:left="320"/>
              <w:contextualSpacing/>
              <w:rPr>
                <w:rFonts w:eastAsia="Calibri" w:cstheme="minorHAnsi"/>
                <w:sz w:val="20"/>
                <w:szCs w:val="20"/>
              </w:rPr>
            </w:pPr>
            <w:r w:rsidRPr="00A03D67">
              <w:rPr>
                <w:rFonts w:eastAsia="Calibri" w:cstheme="minorHAnsi"/>
                <w:sz w:val="20"/>
                <w:szCs w:val="20"/>
              </w:rPr>
              <w:t>Bluetooth min 5.0</w:t>
            </w:r>
          </w:p>
          <w:p w14:paraId="3CFD52AE" w14:textId="77777777" w:rsidR="000A6894" w:rsidRPr="00A03D67" w:rsidRDefault="00C24AE0">
            <w:pPr>
              <w:widowControl w:val="0"/>
              <w:spacing w:after="0" w:line="240" w:lineRule="auto"/>
              <w:ind w:left="320"/>
              <w:contextualSpacing/>
              <w:rPr>
                <w:rFonts w:eastAsia="Calibri" w:cstheme="minorHAnsi"/>
                <w:sz w:val="20"/>
                <w:szCs w:val="20"/>
              </w:rPr>
            </w:pPr>
            <w:r w:rsidRPr="00A03D67">
              <w:rPr>
                <w:rFonts w:eastAsia="Calibri" w:cstheme="minorHAnsi"/>
                <w:sz w:val="20"/>
                <w:szCs w:val="20"/>
              </w:rPr>
              <w:t>4G LTE</w:t>
            </w:r>
          </w:p>
        </w:tc>
      </w:tr>
      <w:tr w:rsidR="000A6894" w:rsidRPr="00A03D67" w14:paraId="1E985CF0" w14:textId="77777777">
        <w:tc>
          <w:tcPr>
            <w:tcW w:w="1559" w:type="dxa"/>
            <w:tcBorders>
              <w:top w:val="single" w:sz="4" w:space="0" w:color="000000"/>
              <w:left w:val="single" w:sz="4" w:space="0" w:color="000000"/>
              <w:bottom w:val="single" w:sz="4" w:space="0" w:color="000000"/>
              <w:right w:val="single" w:sz="4" w:space="0" w:color="000000"/>
            </w:tcBorders>
            <w:vAlign w:val="center"/>
          </w:tcPr>
          <w:p w14:paraId="56267B84" w14:textId="77777777" w:rsidR="000A6894" w:rsidRPr="00A03D67" w:rsidRDefault="00C24AE0">
            <w:pPr>
              <w:widowControl w:val="0"/>
              <w:spacing w:after="0" w:line="240" w:lineRule="auto"/>
              <w:rPr>
                <w:rFonts w:eastAsia="Calibri" w:cstheme="minorHAnsi"/>
                <w:sz w:val="20"/>
                <w:szCs w:val="20"/>
              </w:rPr>
            </w:pPr>
            <w:r w:rsidRPr="00A03D67">
              <w:rPr>
                <w:rFonts w:eastAsia="Calibri" w:cstheme="minorHAnsi"/>
                <w:sz w:val="20"/>
                <w:szCs w:val="20"/>
              </w:rPr>
              <w:t>Wymagania dodatkowe</w:t>
            </w:r>
          </w:p>
        </w:tc>
        <w:tc>
          <w:tcPr>
            <w:tcW w:w="7796" w:type="dxa"/>
            <w:tcBorders>
              <w:top w:val="single" w:sz="4" w:space="0" w:color="000000"/>
              <w:left w:val="single" w:sz="4" w:space="0" w:color="000000"/>
              <w:bottom w:val="single" w:sz="4" w:space="0" w:color="000000"/>
              <w:right w:val="single" w:sz="4" w:space="0" w:color="000000"/>
            </w:tcBorders>
            <w:vAlign w:val="center"/>
          </w:tcPr>
          <w:p w14:paraId="1D5D47CE" w14:textId="77777777" w:rsidR="000A6894" w:rsidRPr="00A03D67" w:rsidRDefault="00C24AE0">
            <w:pPr>
              <w:widowControl w:val="0"/>
              <w:spacing w:after="0" w:line="240" w:lineRule="auto"/>
              <w:ind w:left="320"/>
              <w:contextualSpacing/>
              <w:rPr>
                <w:rFonts w:eastAsia="Calibri" w:cstheme="minorHAnsi"/>
                <w:sz w:val="20"/>
                <w:szCs w:val="20"/>
              </w:rPr>
            </w:pPr>
            <w:r w:rsidRPr="00A03D67">
              <w:rPr>
                <w:rFonts w:eastAsia="Calibri" w:cstheme="minorHAnsi"/>
                <w:sz w:val="20"/>
                <w:szCs w:val="20"/>
              </w:rPr>
              <w:t>Tablet musi posiadać: Akcelerometr,  żyroskop, moduł GPS, czujnik natężenia światła otoczenia, czujnik Halla, wbudowana kamera przednia o minimalnej rozdzielczości 5MP, wbudowana kamera tylna  o minimalnej rozdzielczości 8MP.</w:t>
            </w:r>
          </w:p>
        </w:tc>
      </w:tr>
    </w:tbl>
    <w:p w14:paraId="56323861" w14:textId="77777777" w:rsidR="000A6894" w:rsidRPr="00A03D67" w:rsidRDefault="000A6894">
      <w:pPr>
        <w:rPr>
          <w:rFonts w:eastAsiaTheme="majorEastAsia" w:cstheme="minorHAnsi"/>
          <w:color w:val="2E74B5" w:themeColor="accent1" w:themeShade="BF"/>
          <w:sz w:val="20"/>
          <w:szCs w:val="20"/>
        </w:rPr>
      </w:pPr>
    </w:p>
    <w:p w14:paraId="5FA9CF3B" w14:textId="77777777" w:rsidR="000A6894" w:rsidRPr="00A03D67" w:rsidRDefault="000A6894">
      <w:pPr>
        <w:rPr>
          <w:rFonts w:eastAsiaTheme="majorEastAsia" w:cstheme="minorHAnsi"/>
          <w:color w:val="2E74B5" w:themeColor="accent1" w:themeShade="BF"/>
          <w:sz w:val="20"/>
          <w:szCs w:val="20"/>
        </w:rPr>
      </w:pPr>
    </w:p>
    <w:p w14:paraId="1D39F7C7" w14:textId="77777777" w:rsidR="000A6894" w:rsidRPr="00A03D67" w:rsidRDefault="00C24AE0" w:rsidP="00F455EE">
      <w:pPr>
        <w:pStyle w:val="Nagwek2"/>
        <w:rPr>
          <w:rFonts w:asciiTheme="minorHAnsi" w:hAnsiTheme="minorHAnsi" w:cstheme="minorHAnsi"/>
          <w:sz w:val="20"/>
          <w:szCs w:val="20"/>
        </w:rPr>
      </w:pPr>
      <w:r w:rsidRPr="00A03D67">
        <w:rPr>
          <w:rFonts w:asciiTheme="minorHAnsi" w:hAnsiTheme="minorHAnsi" w:cstheme="minorHAnsi"/>
          <w:sz w:val="20"/>
          <w:szCs w:val="20"/>
        </w:rPr>
        <w:t>Zasilacz UPS do serwerowni (1 szt.)</w:t>
      </w:r>
    </w:p>
    <w:p w14:paraId="53E35227" w14:textId="77777777" w:rsidR="000A6894" w:rsidRPr="00A03D67" w:rsidRDefault="00C24AE0">
      <w:pPr>
        <w:spacing w:after="0"/>
        <w:rPr>
          <w:rFonts w:cstheme="minorHAnsi"/>
          <w:bCs/>
          <w:spacing w:val="-1"/>
          <w:sz w:val="20"/>
          <w:szCs w:val="20"/>
        </w:rPr>
      </w:pPr>
      <w:r w:rsidRPr="00A03D67">
        <w:rPr>
          <w:rFonts w:cstheme="minorHAnsi"/>
          <w:bCs/>
          <w:spacing w:val="-1"/>
          <w:sz w:val="20"/>
          <w:szCs w:val="20"/>
        </w:rPr>
        <w:t>Wymaga się, aby zasilacz UPS wyposażony były w baterię podtrzymującą, która umożliwia ponowne uruchomienie UPS-a nawet w przypadku awarii głównego źródła zasilania - tzw. funkcja „Cold Start”.</w:t>
      </w:r>
    </w:p>
    <w:p w14:paraId="52D3793C" w14:textId="3C6F7299" w:rsidR="000A6894" w:rsidRPr="00A03D67" w:rsidRDefault="00C24AE0">
      <w:pPr>
        <w:spacing w:after="0"/>
        <w:rPr>
          <w:rFonts w:cstheme="minorHAnsi"/>
          <w:bCs/>
          <w:spacing w:val="-1"/>
          <w:sz w:val="20"/>
          <w:szCs w:val="20"/>
        </w:rPr>
      </w:pPr>
      <w:r w:rsidRPr="00A03D67">
        <w:rPr>
          <w:rFonts w:cstheme="minorHAnsi"/>
          <w:bCs/>
          <w:spacing w:val="-1"/>
          <w:sz w:val="20"/>
          <w:szCs w:val="20"/>
        </w:rPr>
        <w:t>Projektowany zasilacz UPS należy wyposażyć w następującą ilość akumulatorów:</w:t>
      </w:r>
    </w:p>
    <w:p w14:paraId="1A8C274F" w14:textId="77777777" w:rsidR="00A03D67" w:rsidRPr="00A03D67" w:rsidRDefault="00A03D67">
      <w:pPr>
        <w:spacing w:after="0"/>
        <w:rPr>
          <w:rFonts w:cstheme="minorHAnsi"/>
          <w:bCs/>
          <w:spacing w:val="-1"/>
          <w:sz w:val="20"/>
          <w:szCs w:val="20"/>
        </w:rPr>
      </w:pPr>
    </w:p>
    <w:p w14:paraId="15DECF30" w14:textId="77777777" w:rsidR="000A6894" w:rsidRPr="00A03D67" w:rsidRDefault="00C24AE0" w:rsidP="00A03D67">
      <w:pPr>
        <w:rPr>
          <w:rFonts w:cstheme="minorHAnsi"/>
          <w:bCs/>
          <w:spacing w:val="-1"/>
          <w:sz w:val="20"/>
          <w:szCs w:val="20"/>
        </w:rPr>
      </w:pPr>
      <w:r w:rsidRPr="00A03D67">
        <w:rPr>
          <w:rFonts w:cstheme="minorHAnsi"/>
          <w:bCs/>
          <w:spacing w:val="-1"/>
          <w:sz w:val="20"/>
          <w:szCs w:val="20"/>
        </w:rPr>
        <w:t>•UPS 3kVA – 1 gałąź bateryjna 6 akumulatorów 9Ah – 12V, zainstalowane wewnątrz obudowy zasilacza UPS.</w:t>
      </w:r>
    </w:p>
    <w:p w14:paraId="1FBF167E" w14:textId="77777777" w:rsidR="000A6894" w:rsidRPr="00A03D67" w:rsidRDefault="00C24AE0" w:rsidP="00A03D67">
      <w:pPr>
        <w:rPr>
          <w:rFonts w:cstheme="minorHAnsi"/>
          <w:bCs/>
          <w:spacing w:val="-1"/>
          <w:sz w:val="20"/>
          <w:szCs w:val="20"/>
        </w:rPr>
      </w:pPr>
      <w:r w:rsidRPr="00A03D67">
        <w:rPr>
          <w:rFonts w:cstheme="minorHAnsi"/>
          <w:bCs/>
          <w:spacing w:val="-1"/>
          <w:sz w:val="20"/>
          <w:szCs w:val="20"/>
        </w:rPr>
        <w:lastRenderedPageBreak/>
        <w:t>Wymagania minimalne:</w:t>
      </w:r>
    </w:p>
    <w:p w14:paraId="00CEA024" w14:textId="77777777" w:rsidR="000A6894" w:rsidRPr="00A03D67" w:rsidRDefault="00C24AE0" w:rsidP="00A03D67">
      <w:pPr>
        <w:rPr>
          <w:rFonts w:cstheme="minorHAnsi"/>
          <w:bCs/>
          <w:spacing w:val="-1"/>
          <w:sz w:val="20"/>
          <w:szCs w:val="20"/>
        </w:rPr>
      </w:pPr>
      <w:r w:rsidRPr="00A03D67">
        <w:rPr>
          <w:rFonts w:cstheme="minorHAnsi"/>
          <w:bCs/>
          <w:spacing w:val="-1"/>
          <w:sz w:val="20"/>
          <w:szCs w:val="20"/>
        </w:rPr>
        <w:t>WEJŚCIE</w:t>
      </w:r>
    </w:p>
    <w:p w14:paraId="11E239AE" w14:textId="77777777" w:rsidR="000A6894" w:rsidRPr="00A03D67" w:rsidRDefault="00C24AE0" w:rsidP="00A03D67">
      <w:pPr>
        <w:rPr>
          <w:rFonts w:cstheme="minorHAnsi"/>
          <w:bCs/>
          <w:spacing w:val="-1"/>
          <w:sz w:val="20"/>
          <w:szCs w:val="20"/>
        </w:rPr>
      </w:pPr>
      <w:r w:rsidRPr="00A03D67">
        <w:rPr>
          <w:rFonts w:cstheme="minorHAnsi"/>
          <w:bCs/>
          <w:spacing w:val="-1"/>
          <w:sz w:val="20"/>
          <w:szCs w:val="20"/>
        </w:rPr>
        <w:t>•</w:t>
      </w:r>
      <w:r w:rsidRPr="00A03D67">
        <w:rPr>
          <w:rFonts w:cstheme="minorHAnsi"/>
          <w:bCs/>
          <w:spacing w:val="-1"/>
          <w:sz w:val="20"/>
          <w:szCs w:val="20"/>
        </w:rPr>
        <w:tab/>
        <w:t>Napięcie nominalne 230V</w:t>
      </w:r>
    </w:p>
    <w:p w14:paraId="2ECB8F52" w14:textId="77777777" w:rsidR="000A6894" w:rsidRPr="00A03D67" w:rsidRDefault="00C24AE0" w:rsidP="00A03D67">
      <w:pPr>
        <w:rPr>
          <w:rFonts w:cstheme="minorHAnsi"/>
          <w:bCs/>
          <w:spacing w:val="-1"/>
          <w:sz w:val="20"/>
          <w:szCs w:val="20"/>
        </w:rPr>
      </w:pPr>
      <w:r w:rsidRPr="00A03D67">
        <w:rPr>
          <w:rFonts w:cstheme="minorHAnsi"/>
          <w:bCs/>
          <w:spacing w:val="-1"/>
          <w:sz w:val="20"/>
          <w:szCs w:val="20"/>
        </w:rPr>
        <w:t>•</w:t>
      </w:r>
      <w:r w:rsidRPr="00A03D67">
        <w:rPr>
          <w:rFonts w:cstheme="minorHAnsi"/>
          <w:bCs/>
          <w:spacing w:val="-1"/>
          <w:sz w:val="20"/>
          <w:szCs w:val="20"/>
        </w:rPr>
        <w:tab/>
        <w:t>Częstotliwość 50/60Hz</w:t>
      </w:r>
    </w:p>
    <w:p w14:paraId="52460A3A" w14:textId="77777777" w:rsidR="000A6894" w:rsidRPr="00A03D67" w:rsidRDefault="00C24AE0" w:rsidP="00A03D67">
      <w:pPr>
        <w:rPr>
          <w:rFonts w:cstheme="minorHAnsi"/>
          <w:bCs/>
          <w:spacing w:val="-1"/>
          <w:sz w:val="20"/>
          <w:szCs w:val="20"/>
        </w:rPr>
      </w:pPr>
      <w:r w:rsidRPr="00A03D67">
        <w:rPr>
          <w:rFonts w:cstheme="minorHAnsi"/>
          <w:bCs/>
          <w:spacing w:val="-1"/>
          <w:sz w:val="20"/>
          <w:szCs w:val="20"/>
        </w:rPr>
        <w:t>•</w:t>
      </w:r>
      <w:r w:rsidRPr="00A03D67">
        <w:rPr>
          <w:rFonts w:cstheme="minorHAnsi"/>
          <w:bCs/>
          <w:spacing w:val="-1"/>
          <w:sz w:val="20"/>
          <w:szCs w:val="20"/>
        </w:rPr>
        <w:tab/>
        <w:t>Zakres częstotliwości 40-70Hz</w:t>
      </w:r>
    </w:p>
    <w:p w14:paraId="64033590" w14:textId="77777777" w:rsidR="000A6894" w:rsidRPr="00A03D67" w:rsidRDefault="00C24AE0" w:rsidP="00A03D67">
      <w:pPr>
        <w:rPr>
          <w:rFonts w:cstheme="minorHAnsi"/>
          <w:bCs/>
          <w:spacing w:val="-1"/>
          <w:sz w:val="20"/>
          <w:szCs w:val="20"/>
        </w:rPr>
      </w:pPr>
      <w:r w:rsidRPr="00A03D67">
        <w:rPr>
          <w:rFonts w:cstheme="minorHAnsi"/>
          <w:bCs/>
          <w:spacing w:val="-1"/>
          <w:sz w:val="20"/>
          <w:szCs w:val="20"/>
        </w:rPr>
        <w:t>•</w:t>
      </w:r>
      <w:r w:rsidRPr="00A03D67">
        <w:rPr>
          <w:rFonts w:cstheme="minorHAnsi"/>
          <w:bCs/>
          <w:spacing w:val="-1"/>
          <w:sz w:val="20"/>
          <w:szCs w:val="20"/>
        </w:rPr>
        <w:tab/>
        <w:t>Współczynnik mocy &gt;0,99</w:t>
      </w:r>
    </w:p>
    <w:p w14:paraId="6A2AB96A" w14:textId="77777777" w:rsidR="000A6894" w:rsidRPr="00A03D67" w:rsidRDefault="00C24AE0" w:rsidP="00A03D67">
      <w:pPr>
        <w:rPr>
          <w:rFonts w:cstheme="minorHAnsi"/>
          <w:bCs/>
          <w:spacing w:val="-1"/>
          <w:sz w:val="20"/>
          <w:szCs w:val="20"/>
        </w:rPr>
      </w:pPr>
      <w:r w:rsidRPr="00A03D67">
        <w:rPr>
          <w:rFonts w:cstheme="minorHAnsi"/>
          <w:bCs/>
          <w:spacing w:val="-1"/>
          <w:sz w:val="20"/>
          <w:szCs w:val="20"/>
        </w:rPr>
        <w:t>WYJŚCIE:</w:t>
      </w:r>
    </w:p>
    <w:p w14:paraId="04180B20" w14:textId="77777777" w:rsidR="000A6894" w:rsidRPr="00A03D67" w:rsidRDefault="00C24AE0" w:rsidP="00A03D67">
      <w:pPr>
        <w:rPr>
          <w:rFonts w:cstheme="minorHAnsi"/>
          <w:bCs/>
          <w:spacing w:val="-1"/>
          <w:sz w:val="20"/>
          <w:szCs w:val="20"/>
        </w:rPr>
      </w:pPr>
      <w:r w:rsidRPr="00A03D67">
        <w:rPr>
          <w:rFonts w:cstheme="minorHAnsi"/>
          <w:bCs/>
          <w:spacing w:val="-1"/>
          <w:sz w:val="20"/>
          <w:szCs w:val="20"/>
        </w:rPr>
        <w:t>•</w:t>
      </w:r>
      <w:r w:rsidRPr="00A03D67">
        <w:rPr>
          <w:rFonts w:cstheme="minorHAnsi"/>
          <w:bCs/>
          <w:spacing w:val="-1"/>
          <w:sz w:val="20"/>
          <w:szCs w:val="20"/>
        </w:rPr>
        <w:tab/>
        <w:t>Współczynnik mocy PF 0,9</w:t>
      </w:r>
    </w:p>
    <w:p w14:paraId="296F8884" w14:textId="77777777" w:rsidR="000A6894" w:rsidRPr="00A03D67" w:rsidRDefault="00C24AE0" w:rsidP="00A03D67">
      <w:pPr>
        <w:rPr>
          <w:rFonts w:cstheme="minorHAnsi"/>
          <w:bCs/>
          <w:spacing w:val="-1"/>
          <w:sz w:val="20"/>
          <w:szCs w:val="20"/>
        </w:rPr>
      </w:pPr>
      <w:r w:rsidRPr="00A03D67">
        <w:rPr>
          <w:rFonts w:cstheme="minorHAnsi"/>
          <w:bCs/>
          <w:spacing w:val="-1"/>
          <w:sz w:val="20"/>
          <w:szCs w:val="20"/>
        </w:rPr>
        <w:t>•</w:t>
      </w:r>
      <w:r w:rsidRPr="00A03D67">
        <w:rPr>
          <w:rFonts w:cstheme="minorHAnsi"/>
          <w:bCs/>
          <w:spacing w:val="-1"/>
          <w:sz w:val="20"/>
          <w:szCs w:val="20"/>
        </w:rPr>
        <w:tab/>
        <w:t>Napięcie 230V</w:t>
      </w:r>
    </w:p>
    <w:p w14:paraId="36D50B24" w14:textId="77777777" w:rsidR="000A6894" w:rsidRPr="00A03D67" w:rsidRDefault="00C24AE0" w:rsidP="00A03D67">
      <w:pPr>
        <w:rPr>
          <w:rFonts w:cstheme="minorHAnsi"/>
          <w:bCs/>
          <w:spacing w:val="-1"/>
          <w:sz w:val="20"/>
          <w:szCs w:val="20"/>
        </w:rPr>
      </w:pPr>
      <w:r w:rsidRPr="00A03D67">
        <w:rPr>
          <w:rFonts w:cstheme="minorHAnsi"/>
          <w:bCs/>
          <w:spacing w:val="-1"/>
          <w:sz w:val="20"/>
          <w:szCs w:val="20"/>
        </w:rPr>
        <w:t>•</w:t>
      </w:r>
      <w:r w:rsidRPr="00A03D67">
        <w:rPr>
          <w:rFonts w:cstheme="minorHAnsi"/>
          <w:bCs/>
          <w:spacing w:val="-1"/>
          <w:sz w:val="20"/>
          <w:szCs w:val="20"/>
        </w:rPr>
        <w:tab/>
        <w:t>Częstotliwość 50/60Hz</w:t>
      </w:r>
    </w:p>
    <w:p w14:paraId="26194018" w14:textId="77777777" w:rsidR="000A6894" w:rsidRPr="00A03D67" w:rsidRDefault="00C24AE0" w:rsidP="00A03D67">
      <w:pPr>
        <w:rPr>
          <w:rFonts w:cstheme="minorHAnsi"/>
          <w:bCs/>
          <w:spacing w:val="-1"/>
          <w:sz w:val="20"/>
          <w:szCs w:val="20"/>
        </w:rPr>
      </w:pPr>
      <w:r w:rsidRPr="00A03D67">
        <w:rPr>
          <w:rFonts w:cstheme="minorHAnsi"/>
          <w:bCs/>
          <w:spacing w:val="-1"/>
          <w:sz w:val="20"/>
          <w:szCs w:val="20"/>
        </w:rPr>
        <w:t>•</w:t>
      </w:r>
      <w:r w:rsidRPr="00A03D67">
        <w:rPr>
          <w:rFonts w:cstheme="minorHAnsi"/>
          <w:bCs/>
          <w:spacing w:val="-1"/>
          <w:sz w:val="20"/>
          <w:szCs w:val="20"/>
        </w:rPr>
        <w:tab/>
        <w:t>Zniekształcenia harmoniczne &lt;3% THD dla obciążenia liniowego</w:t>
      </w:r>
    </w:p>
    <w:p w14:paraId="31BC8E4B" w14:textId="77777777" w:rsidR="000A6894" w:rsidRPr="00A03D67" w:rsidRDefault="00C24AE0" w:rsidP="00A03D67">
      <w:pPr>
        <w:rPr>
          <w:rFonts w:cstheme="minorHAnsi"/>
          <w:bCs/>
          <w:spacing w:val="-1"/>
          <w:sz w:val="20"/>
          <w:szCs w:val="20"/>
        </w:rPr>
      </w:pPr>
      <w:r w:rsidRPr="00A03D67">
        <w:rPr>
          <w:rFonts w:cstheme="minorHAnsi"/>
          <w:bCs/>
          <w:spacing w:val="-1"/>
          <w:sz w:val="20"/>
          <w:szCs w:val="20"/>
        </w:rPr>
        <w:t>OGÓLNE:</w:t>
      </w:r>
    </w:p>
    <w:p w14:paraId="29ABA837" w14:textId="77777777" w:rsidR="000A6894" w:rsidRPr="00A03D67" w:rsidRDefault="00C24AE0" w:rsidP="00A03D67">
      <w:pPr>
        <w:rPr>
          <w:rFonts w:cstheme="minorHAnsi"/>
          <w:bCs/>
          <w:spacing w:val="-1"/>
          <w:sz w:val="20"/>
          <w:szCs w:val="20"/>
        </w:rPr>
      </w:pPr>
      <w:r w:rsidRPr="00A03D67">
        <w:rPr>
          <w:rFonts w:cstheme="minorHAnsi"/>
          <w:bCs/>
          <w:spacing w:val="-1"/>
          <w:sz w:val="20"/>
          <w:szCs w:val="20"/>
        </w:rPr>
        <w:t>•</w:t>
      </w:r>
      <w:r w:rsidRPr="00A03D67">
        <w:rPr>
          <w:rFonts w:cstheme="minorHAnsi"/>
          <w:bCs/>
          <w:spacing w:val="-1"/>
          <w:sz w:val="20"/>
          <w:szCs w:val="20"/>
        </w:rPr>
        <w:tab/>
        <w:t>Funkcja „Cold Start” – uruchamianie zasilacza UPS z baterii</w:t>
      </w:r>
    </w:p>
    <w:p w14:paraId="39611F12" w14:textId="77777777" w:rsidR="000A6894" w:rsidRPr="00A03D67" w:rsidRDefault="00C24AE0" w:rsidP="00A03D67">
      <w:pPr>
        <w:rPr>
          <w:rFonts w:cstheme="minorHAnsi"/>
          <w:bCs/>
          <w:spacing w:val="-1"/>
          <w:sz w:val="20"/>
          <w:szCs w:val="20"/>
        </w:rPr>
      </w:pPr>
      <w:r w:rsidRPr="00A03D67">
        <w:rPr>
          <w:rFonts w:cstheme="minorHAnsi"/>
          <w:bCs/>
          <w:spacing w:val="-1"/>
          <w:sz w:val="20"/>
          <w:szCs w:val="20"/>
        </w:rPr>
        <w:t>•</w:t>
      </w:r>
      <w:r w:rsidRPr="00A03D67">
        <w:rPr>
          <w:rFonts w:cstheme="minorHAnsi"/>
          <w:bCs/>
          <w:spacing w:val="-1"/>
          <w:sz w:val="20"/>
          <w:szCs w:val="20"/>
        </w:rPr>
        <w:tab/>
        <w:t>Sposób montażu RACK 19” – wymagana możliwość zmiany orientacji wyświetlacza RACK/TOWER</w:t>
      </w:r>
    </w:p>
    <w:p w14:paraId="5DF1CE41" w14:textId="77777777" w:rsidR="000A6894" w:rsidRPr="00A03D67" w:rsidRDefault="00C24AE0" w:rsidP="00A03D67">
      <w:pPr>
        <w:rPr>
          <w:rFonts w:cstheme="minorHAnsi"/>
          <w:bCs/>
          <w:spacing w:val="-1"/>
          <w:sz w:val="20"/>
          <w:szCs w:val="20"/>
        </w:rPr>
      </w:pPr>
      <w:r w:rsidRPr="00A03D67">
        <w:rPr>
          <w:rFonts w:cstheme="minorHAnsi"/>
          <w:bCs/>
          <w:spacing w:val="-1"/>
          <w:sz w:val="20"/>
          <w:szCs w:val="20"/>
        </w:rPr>
        <w:t>•</w:t>
      </w:r>
      <w:r w:rsidRPr="00A03D67">
        <w:rPr>
          <w:rFonts w:cstheme="minorHAnsi"/>
          <w:bCs/>
          <w:spacing w:val="-1"/>
          <w:sz w:val="20"/>
          <w:szCs w:val="20"/>
        </w:rPr>
        <w:tab/>
        <w:t>Styk EPO (awaryjne wyłączanie zasilania)</w:t>
      </w:r>
    </w:p>
    <w:p w14:paraId="20826FDA" w14:textId="77777777" w:rsidR="000A6894" w:rsidRPr="00A03D67" w:rsidRDefault="00C24AE0" w:rsidP="00A03D67">
      <w:pPr>
        <w:rPr>
          <w:rFonts w:cstheme="minorHAnsi"/>
          <w:bCs/>
          <w:spacing w:val="-1"/>
          <w:sz w:val="20"/>
          <w:szCs w:val="20"/>
        </w:rPr>
      </w:pPr>
      <w:r w:rsidRPr="00A03D67">
        <w:rPr>
          <w:rFonts w:cstheme="minorHAnsi"/>
          <w:bCs/>
          <w:spacing w:val="-1"/>
          <w:sz w:val="20"/>
          <w:szCs w:val="20"/>
        </w:rPr>
        <w:t>•</w:t>
      </w:r>
      <w:r w:rsidRPr="00A03D67">
        <w:rPr>
          <w:rFonts w:cstheme="minorHAnsi"/>
          <w:bCs/>
          <w:spacing w:val="-1"/>
          <w:sz w:val="20"/>
          <w:szCs w:val="20"/>
        </w:rPr>
        <w:tab/>
        <w:t>Karta komunikacji LAN/SNMP – możliwość zdalnego zarządzania i monitorowania zasilacza UPS</w:t>
      </w:r>
    </w:p>
    <w:p w14:paraId="4709C8AD" w14:textId="77777777" w:rsidR="000A6894" w:rsidRPr="00A03D67" w:rsidRDefault="00C24AE0" w:rsidP="00A03D67">
      <w:pPr>
        <w:rPr>
          <w:rFonts w:cstheme="minorHAnsi"/>
          <w:bCs/>
          <w:spacing w:val="-1"/>
          <w:sz w:val="20"/>
          <w:szCs w:val="20"/>
        </w:rPr>
      </w:pPr>
      <w:r w:rsidRPr="00A03D67">
        <w:rPr>
          <w:rFonts w:cstheme="minorHAnsi"/>
          <w:bCs/>
          <w:spacing w:val="-1"/>
          <w:sz w:val="20"/>
          <w:szCs w:val="20"/>
        </w:rPr>
        <w:t>•</w:t>
      </w:r>
      <w:r w:rsidRPr="00A03D67">
        <w:rPr>
          <w:rFonts w:cstheme="minorHAnsi"/>
          <w:bCs/>
          <w:spacing w:val="-1"/>
          <w:sz w:val="20"/>
          <w:szCs w:val="20"/>
        </w:rPr>
        <w:tab/>
        <w:t xml:space="preserve">Maksymalne wymiary (Szer. x Gł. x Wys.) mm: 440x720x86,5 (2U) </w:t>
      </w:r>
    </w:p>
    <w:p w14:paraId="5D645D74" w14:textId="77777777" w:rsidR="000A6894" w:rsidRPr="00A03D67" w:rsidRDefault="00C24AE0" w:rsidP="00A03D67">
      <w:pPr>
        <w:rPr>
          <w:rFonts w:cstheme="minorHAnsi"/>
          <w:bCs/>
          <w:spacing w:val="-1"/>
          <w:sz w:val="20"/>
          <w:szCs w:val="20"/>
        </w:rPr>
      </w:pPr>
      <w:r w:rsidRPr="00A03D67">
        <w:rPr>
          <w:rFonts w:cstheme="minorHAnsi"/>
          <w:bCs/>
          <w:spacing w:val="-1"/>
          <w:sz w:val="20"/>
          <w:szCs w:val="20"/>
        </w:rPr>
        <w:t>•</w:t>
      </w:r>
      <w:r w:rsidRPr="00A03D67">
        <w:rPr>
          <w:rFonts w:cstheme="minorHAnsi"/>
          <w:bCs/>
          <w:spacing w:val="-1"/>
          <w:sz w:val="20"/>
          <w:szCs w:val="20"/>
        </w:rPr>
        <w:tab/>
        <w:t>Funkcja “hot swap” bezprzerwowa wymiana baterii</w:t>
      </w:r>
    </w:p>
    <w:p w14:paraId="6E62055A" w14:textId="77777777" w:rsidR="000A6894" w:rsidRPr="00A03D67" w:rsidRDefault="00C24AE0" w:rsidP="00A03D67">
      <w:pPr>
        <w:rPr>
          <w:rFonts w:cstheme="minorHAnsi"/>
          <w:bCs/>
          <w:spacing w:val="-1"/>
          <w:sz w:val="20"/>
          <w:szCs w:val="20"/>
        </w:rPr>
      </w:pPr>
      <w:r w:rsidRPr="00A03D67">
        <w:rPr>
          <w:rFonts w:cstheme="minorHAnsi"/>
          <w:bCs/>
          <w:spacing w:val="-1"/>
          <w:sz w:val="20"/>
          <w:szCs w:val="20"/>
        </w:rPr>
        <w:t>•</w:t>
      </w:r>
      <w:r w:rsidRPr="00A03D67">
        <w:rPr>
          <w:rFonts w:cstheme="minorHAnsi"/>
          <w:bCs/>
          <w:spacing w:val="-1"/>
          <w:sz w:val="20"/>
          <w:szCs w:val="20"/>
        </w:rPr>
        <w:tab/>
        <w:t>Podwójna konwersja online (VFI)</w:t>
      </w:r>
    </w:p>
    <w:p w14:paraId="41744236" w14:textId="77777777" w:rsidR="000A6894" w:rsidRPr="00A03D67" w:rsidRDefault="00C24AE0" w:rsidP="00A03D67">
      <w:pPr>
        <w:rPr>
          <w:rFonts w:eastAsiaTheme="majorEastAsia" w:cstheme="minorHAnsi"/>
          <w:color w:val="2E74B5" w:themeColor="accent1" w:themeShade="BF"/>
          <w:sz w:val="20"/>
          <w:szCs w:val="20"/>
        </w:rPr>
      </w:pPr>
      <w:bookmarkStart w:id="2" w:name="_Toc102987844"/>
      <w:r w:rsidRPr="00A03D67">
        <w:rPr>
          <w:rFonts w:cstheme="minorHAnsi"/>
          <w:bCs/>
          <w:spacing w:val="-1"/>
          <w:sz w:val="20"/>
          <w:szCs w:val="20"/>
        </w:rPr>
        <w:t>Zasilacz UPS należy instalować w szafie RACK (minimalna głębokość szafy 800mm, optymalna 1000mm) używając dedykowanych szyn montażowych do RACK 19”. Zasilacz UPS należy wyposażyć w kartę komunikacji LAN/SNMP.</w:t>
      </w:r>
      <w:bookmarkEnd w:id="2"/>
    </w:p>
    <w:p w14:paraId="0C107814" w14:textId="77777777" w:rsidR="00E02C9F" w:rsidRPr="00A03D67" w:rsidRDefault="00E02C9F" w:rsidP="00E02C9F">
      <w:pPr>
        <w:pStyle w:val="Nagwek2"/>
        <w:rPr>
          <w:rFonts w:asciiTheme="minorHAnsi" w:hAnsiTheme="minorHAnsi" w:cstheme="minorHAnsi"/>
          <w:sz w:val="20"/>
          <w:szCs w:val="20"/>
        </w:rPr>
      </w:pPr>
      <w:r w:rsidRPr="00A03D67">
        <w:rPr>
          <w:rFonts w:asciiTheme="minorHAnsi" w:hAnsiTheme="minorHAnsi" w:cstheme="minorHAnsi"/>
          <w:sz w:val="20"/>
          <w:szCs w:val="20"/>
        </w:rPr>
        <w:t>Wdrożenie</w:t>
      </w:r>
    </w:p>
    <w:p w14:paraId="6EDB5ED2" w14:textId="77777777" w:rsidR="00E02C9F" w:rsidRPr="00A03D67" w:rsidRDefault="00E02C9F" w:rsidP="00E02C9F">
      <w:pPr>
        <w:pStyle w:val="Nagwek3"/>
        <w:rPr>
          <w:rFonts w:asciiTheme="minorHAnsi" w:hAnsiTheme="minorHAnsi" w:cstheme="minorHAnsi"/>
          <w:sz w:val="20"/>
          <w:szCs w:val="20"/>
        </w:rPr>
      </w:pPr>
      <w:r w:rsidRPr="00A03D67">
        <w:rPr>
          <w:rFonts w:asciiTheme="minorHAnsi" w:hAnsiTheme="minorHAnsi" w:cstheme="minorHAnsi"/>
          <w:sz w:val="20"/>
          <w:szCs w:val="20"/>
        </w:rPr>
        <w:t>Firewall</w:t>
      </w:r>
    </w:p>
    <w:p w14:paraId="70D18A09" w14:textId="581FFA07" w:rsidR="00E02C9F" w:rsidRPr="00A03D67" w:rsidRDefault="00E02C9F" w:rsidP="00E02C9F">
      <w:pPr>
        <w:pStyle w:val="Akapitzlist"/>
        <w:numPr>
          <w:ilvl w:val="0"/>
          <w:numId w:val="2"/>
        </w:numPr>
        <w:rPr>
          <w:rFonts w:cstheme="minorHAnsi"/>
          <w:sz w:val="20"/>
          <w:szCs w:val="20"/>
        </w:rPr>
      </w:pPr>
      <w:r w:rsidRPr="00A03D67">
        <w:rPr>
          <w:rFonts w:cstheme="minorHAnsi"/>
          <w:sz w:val="20"/>
          <w:szCs w:val="20"/>
        </w:rPr>
        <w:t>Montaż urządzeń szafie rack</w:t>
      </w:r>
      <w:r>
        <w:rPr>
          <w:rFonts w:cstheme="minorHAnsi"/>
          <w:sz w:val="20"/>
          <w:szCs w:val="20"/>
        </w:rPr>
        <w:t xml:space="preserve"> oraz </w:t>
      </w:r>
    </w:p>
    <w:p w14:paraId="31A95CE7" w14:textId="77777777" w:rsidR="00E02C9F" w:rsidRPr="00A03D67" w:rsidRDefault="00E02C9F" w:rsidP="00E02C9F">
      <w:pPr>
        <w:pStyle w:val="Akapitzlist"/>
        <w:numPr>
          <w:ilvl w:val="0"/>
          <w:numId w:val="2"/>
        </w:numPr>
        <w:rPr>
          <w:rFonts w:cstheme="minorHAnsi"/>
          <w:sz w:val="20"/>
          <w:szCs w:val="20"/>
        </w:rPr>
      </w:pPr>
      <w:r w:rsidRPr="00A03D67">
        <w:rPr>
          <w:rFonts w:cstheme="minorHAnsi"/>
          <w:sz w:val="20"/>
          <w:szCs w:val="20"/>
        </w:rPr>
        <w:t xml:space="preserve">Nadanie adresu IP </w:t>
      </w:r>
    </w:p>
    <w:p w14:paraId="495DD778" w14:textId="77777777" w:rsidR="00E02C9F" w:rsidRPr="00A03D67" w:rsidRDefault="00E02C9F" w:rsidP="00E02C9F">
      <w:pPr>
        <w:pStyle w:val="Akapitzlist"/>
        <w:numPr>
          <w:ilvl w:val="0"/>
          <w:numId w:val="2"/>
        </w:numPr>
        <w:rPr>
          <w:rFonts w:cstheme="minorHAnsi"/>
          <w:sz w:val="20"/>
          <w:szCs w:val="20"/>
        </w:rPr>
      </w:pPr>
      <w:r w:rsidRPr="00A03D67">
        <w:rPr>
          <w:rFonts w:cstheme="minorHAnsi"/>
          <w:sz w:val="20"/>
          <w:szCs w:val="20"/>
        </w:rPr>
        <w:t xml:space="preserve">Konfiguracja dostępu SSH </w:t>
      </w:r>
    </w:p>
    <w:p w14:paraId="301FF05C" w14:textId="77777777" w:rsidR="00E02C9F" w:rsidRPr="00A03D67" w:rsidRDefault="00E02C9F" w:rsidP="00E02C9F">
      <w:pPr>
        <w:pStyle w:val="Akapitzlist"/>
        <w:numPr>
          <w:ilvl w:val="0"/>
          <w:numId w:val="2"/>
        </w:numPr>
        <w:rPr>
          <w:rFonts w:cstheme="minorHAnsi"/>
          <w:sz w:val="20"/>
          <w:szCs w:val="20"/>
        </w:rPr>
      </w:pPr>
      <w:r w:rsidRPr="00A03D67">
        <w:rPr>
          <w:rFonts w:cstheme="minorHAnsi"/>
          <w:sz w:val="20"/>
          <w:szCs w:val="20"/>
        </w:rPr>
        <w:t xml:space="preserve">Zmiana haseł dostępu </w:t>
      </w:r>
    </w:p>
    <w:p w14:paraId="5454C420" w14:textId="77777777" w:rsidR="00E02C9F" w:rsidRPr="00A03D67" w:rsidRDefault="00E02C9F" w:rsidP="00E02C9F">
      <w:pPr>
        <w:pStyle w:val="Akapitzlist"/>
        <w:numPr>
          <w:ilvl w:val="0"/>
          <w:numId w:val="2"/>
        </w:numPr>
        <w:rPr>
          <w:rFonts w:cstheme="minorHAnsi"/>
          <w:sz w:val="20"/>
          <w:szCs w:val="20"/>
        </w:rPr>
      </w:pPr>
      <w:r w:rsidRPr="00A03D67">
        <w:rPr>
          <w:rFonts w:cstheme="minorHAnsi"/>
          <w:sz w:val="20"/>
          <w:szCs w:val="20"/>
        </w:rPr>
        <w:t>Aktualizacja oprogramowania do najnowszej możliwej wersji</w:t>
      </w:r>
    </w:p>
    <w:p w14:paraId="52F4DD22" w14:textId="77777777" w:rsidR="00E02C9F" w:rsidRPr="00A03D67" w:rsidRDefault="00E02C9F" w:rsidP="00E02C9F">
      <w:pPr>
        <w:pStyle w:val="Akapitzlist"/>
        <w:numPr>
          <w:ilvl w:val="0"/>
          <w:numId w:val="2"/>
        </w:numPr>
        <w:rPr>
          <w:rFonts w:cstheme="minorHAnsi"/>
          <w:sz w:val="20"/>
          <w:szCs w:val="20"/>
        </w:rPr>
      </w:pPr>
      <w:r w:rsidRPr="00A03D67">
        <w:rPr>
          <w:rFonts w:cstheme="minorHAnsi"/>
          <w:sz w:val="20"/>
          <w:szCs w:val="20"/>
        </w:rPr>
        <w:t>Stworzenie do 500 reguł bezpieczeństwa</w:t>
      </w:r>
    </w:p>
    <w:p w14:paraId="16D45591" w14:textId="77777777" w:rsidR="00E02C9F" w:rsidRPr="00A03D67" w:rsidRDefault="00E02C9F" w:rsidP="00E02C9F">
      <w:pPr>
        <w:pStyle w:val="Akapitzlist"/>
        <w:numPr>
          <w:ilvl w:val="0"/>
          <w:numId w:val="2"/>
        </w:numPr>
        <w:rPr>
          <w:rFonts w:cstheme="minorHAnsi"/>
          <w:sz w:val="20"/>
          <w:szCs w:val="20"/>
        </w:rPr>
      </w:pPr>
      <w:r w:rsidRPr="00A03D67">
        <w:rPr>
          <w:rFonts w:cstheme="minorHAnsi"/>
          <w:sz w:val="20"/>
          <w:szCs w:val="20"/>
        </w:rPr>
        <w:t xml:space="preserve">Konfiguracja tuneli VPN (Site-to-Site i Client-to-Site), po stronie wykonawcy będzie instalacja odpowiednich klientów VPN na komputerach użytkowników </w:t>
      </w:r>
    </w:p>
    <w:p w14:paraId="6AE36AF3" w14:textId="77777777" w:rsidR="00E02C9F" w:rsidRPr="00A03D67" w:rsidRDefault="00E02C9F" w:rsidP="00E02C9F">
      <w:pPr>
        <w:pStyle w:val="Akapitzlist"/>
        <w:numPr>
          <w:ilvl w:val="0"/>
          <w:numId w:val="2"/>
        </w:numPr>
        <w:rPr>
          <w:rFonts w:cstheme="minorHAnsi"/>
          <w:sz w:val="20"/>
          <w:szCs w:val="20"/>
        </w:rPr>
      </w:pPr>
      <w:r w:rsidRPr="00A03D67">
        <w:rPr>
          <w:rFonts w:cstheme="minorHAnsi"/>
          <w:sz w:val="20"/>
          <w:szCs w:val="20"/>
        </w:rPr>
        <w:t>Konfiguracja routingu</w:t>
      </w:r>
    </w:p>
    <w:p w14:paraId="318ACCDC" w14:textId="77777777" w:rsidR="00E02C9F" w:rsidRPr="00A03D67" w:rsidRDefault="00E02C9F" w:rsidP="00E02C9F">
      <w:pPr>
        <w:pStyle w:val="Akapitzlist"/>
        <w:numPr>
          <w:ilvl w:val="0"/>
          <w:numId w:val="2"/>
        </w:numPr>
        <w:rPr>
          <w:rFonts w:cstheme="minorHAnsi"/>
          <w:sz w:val="20"/>
          <w:szCs w:val="20"/>
        </w:rPr>
      </w:pPr>
      <w:r w:rsidRPr="00A03D67">
        <w:rPr>
          <w:rFonts w:cstheme="minorHAnsi"/>
          <w:sz w:val="20"/>
          <w:szCs w:val="20"/>
        </w:rPr>
        <w:t>Utworzenie polityk bezpieczeństwa</w:t>
      </w:r>
    </w:p>
    <w:p w14:paraId="34E1F302" w14:textId="77777777" w:rsidR="00E02C9F" w:rsidRPr="00A03D67" w:rsidRDefault="00E02C9F" w:rsidP="00E02C9F">
      <w:pPr>
        <w:pStyle w:val="Akapitzlist"/>
        <w:numPr>
          <w:ilvl w:val="0"/>
          <w:numId w:val="2"/>
        </w:numPr>
        <w:rPr>
          <w:rFonts w:cstheme="minorHAnsi"/>
          <w:sz w:val="20"/>
          <w:szCs w:val="20"/>
        </w:rPr>
      </w:pPr>
      <w:r w:rsidRPr="00A03D67">
        <w:rPr>
          <w:rFonts w:cstheme="minorHAnsi"/>
          <w:sz w:val="20"/>
          <w:szCs w:val="20"/>
        </w:rPr>
        <w:t xml:space="preserve">Wdrożenie funkcjonalności DPI </w:t>
      </w:r>
    </w:p>
    <w:p w14:paraId="5B345A75" w14:textId="77777777" w:rsidR="00E02C9F" w:rsidRPr="00A03D67" w:rsidRDefault="00E02C9F" w:rsidP="00E02C9F">
      <w:pPr>
        <w:pStyle w:val="Akapitzlist"/>
        <w:numPr>
          <w:ilvl w:val="0"/>
          <w:numId w:val="2"/>
        </w:numPr>
        <w:rPr>
          <w:rFonts w:cstheme="minorHAnsi"/>
          <w:sz w:val="20"/>
          <w:szCs w:val="20"/>
        </w:rPr>
      </w:pPr>
      <w:r w:rsidRPr="00A03D67">
        <w:rPr>
          <w:rFonts w:cstheme="minorHAnsi"/>
          <w:sz w:val="20"/>
          <w:szCs w:val="20"/>
        </w:rPr>
        <w:t xml:space="preserve">Wdrożenie deszyfracji protokołu SSL </w:t>
      </w:r>
    </w:p>
    <w:p w14:paraId="027F2654" w14:textId="77777777" w:rsidR="00E02C9F" w:rsidRPr="00A03D67" w:rsidRDefault="00E02C9F" w:rsidP="00E02C9F">
      <w:pPr>
        <w:pStyle w:val="Akapitzlist"/>
        <w:numPr>
          <w:ilvl w:val="0"/>
          <w:numId w:val="2"/>
        </w:numPr>
        <w:rPr>
          <w:rFonts w:cstheme="minorHAnsi"/>
          <w:sz w:val="20"/>
          <w:szCs w:val="20"/>
        </w:rPr>
      </w:pPr>
      <w:r w:rsidRPr="00A03D67">
        <w:rPr>
          <w:rFonts w:cstheme="minorHAnsi"/>
          <w:sz w:val="20"/>
          <w:szCs w:val="20"/>
        </w:rPr>
        <w:t>Stworzenie klastra wysokiej dostępności</w:t>
      </w:r>
    </w:p>
    <w:p w14:paraId="62EE269A" w14:textId="77777777" w:rsidR="00E02C9F" w:rsidRPr="00A03D67" w:rsidRDefault="00E02C9F" w:rsidP="00E02C9F">
      <w:pPr>
        <w:pStyle w:val="Akapitzlist"/>
        <w:numPr>
          <w:ilvl w:val="0"/>
          <w:numId w:val="2"/>
        </w:numPr>
        <w:rPr>
          <w:rFonts w:cstheme="minorHAnsi"/>
          <w:sz w:val="20"/>
          <w:szCs w:val="20"/>
        </w:rPr>
      </w:pPr>
      <w:r w:rsidRPr="00A03D67">
        <w:rPr>
          <w:rFonts w:cstheme="minorHAnsi"/>
          <w:sz w:val="20"/>
          <w:szCs w:val="20"/>
        </w:rPr>
        <w:t>Przepisanie konfiguracji VLAN z obecnego rozwiązania firewall</w:t>
      </w:r>
    </w:p>
    <w:p w14:paraId="654BC3BA" w14:textId="77777777" w:rsidR="00E02C9F" w:rsidRPr="00A03D67" w:rsidRDefault="00E02C9F" w:rsidP="00E02C9F">
      <w:pPr>
        <w:pStyle w:val="Akapitzlist"/>
        <w:numPr>
          <w:ilvl w:val="0"/>
          <w:numId w:val="2"/>
        </w:numPr>
        <w:rPr>
          <w:rFonts w:cstheme="minorHAnsi"/>
          <w:sz w:val="20"/>
          <w:szCs w:val="20"/>
        </w:rPr>
      </w:pPr>
      <w:r w:rsidRPr="00A03D67">
        <w:rPr>
          <w:rFonts w:cstheme="minorHAnsi"/>
          <w:sz w:val="20"/>
          <w:szCs w:val="20"/>
        </w:rPr>
        <w:t>Konfiguracja firewall, reguły przychodzące i wychodzące na podstawie obecnie działających usług</w:t>
      </w:r>
    </w:p>
    <w:p w14:paraId="26A0A8FD" w14:textId="77777777" w:rsidR="00E02C9F" w:rsidRPr="00A03D67" w:rsidRDefault="00E02C9F" w:rsidP="00E02C9F">
      <w:pPr>
        <w:pStyle w:val="Akapitzlist"/>
        <w:numPr>
          <w:ilvl w:val="0"/>
          <w:numId w:val="2"/>
        </w:numPr>
        <w:rPr>
          <w:rFonts w:cstheme="minorHAnsi"/>
          <w:sz w:val="20"/>
          <w:szCs w:val="20"/>
        </w:rPr>
      </w:pPr>
      <w:r w:rsidRPr="00A03D67">
        <w:rPr>
          <w:rFonts w:cstheme="minorHAnsi"/>
          <w:sz w:val="20"/>
          <w:szCs w:val="20"/>
        </w:rPr>
        <w:t>Konfiguracja ochrony przed malware, exploitami oraz stronami zawierającymi złośliwy kod</w:t>
      </w:r>
    </w:p>
    <w:p w14:paraId="7C7FB365" w14:textId="77777777" w:rsidR="00E02C9F" w:rsidRPr="00A03D67" w:rsidRDefault="00E02C9F" w:rsidP="00E02C9F">
      <w:pPr>
        <w:pStyle w:val="Akapitzlist"/>
        <w:numPr>
          <w:ilvl w:val="0"/>
          <w:numId w:val="2"/>
        </w:numPr>
        <w:rPr>
          <w:rFonts w:cstheme="minorHAnsi"/>
          <w:sz w:val="20"/>
          <w:szCs w:val="20"/>
        </w:rPr>
      </w:pPr>
      <w:r w:rsidRPr="00A03D67">
        <w:rPr>
          <w:rFonts w:cstheme="minorHAnsi"/>
          <w:sz w:val="20"/>
          <w:szCs w:val="20"/>
        </w:rPr>
        <w:t>Uruchomienie i konfiguracja systemu do zbierania logów z systemu firewall</w:t>
      </w:r>
    </w:p>
    <w:p w14:paraId="4A122074" w14:textId="77777777" w:rsidR="00E02C9F" w:rsidRPr="00A03D67" w:rsidRDefault="00E02C9F" w:rsidP="00E02C9F">
      <w:pPr>
        <w:pStyle w:val="Akapitzlist"/>
        <w:numPr>
          <w:ilvl w:val="0"/>
          <w:numId w:val="2"/>
        </w:numPr>
        <w:rPr>
          <w:rFonts w:cstheme="minorHAnsi"/>
          <w:sz w:val="20"/>
          <w:szCs w:val="20"/>
        </w:rPr>
      </w:pPr>
      <w:r w:rsidRPr="00A03D67">
        <w:rPr>
          <w:rFonts w:cstheme="minorHAnsi"/>
          <w:sz w:val="20"/>
          <w:szCs w:val="20"/>
        </w:rPr>
        <w:t>Wdrożenie  PKI oraz konfiguracja polityki za pomocą których przeprowadzona zostanie dystrybucja certyfikatów.</w:t>
      </w:r>
    </w:p>
    <w:p w14:paraId="3473D83C" w14:textId="77777777" w:rsidR="00E02C9F" w:rsidRPr="00A03D67" w:rsidRDefault="00E02C9F" w:rsidP="00E02C9F">
      <w:pPr>
        <w:pStyle w:val="Akapitzlist"/>
        <w:numPr>
          <w:ilvl w:val="0"/>
          <w:numId w:val="2"/>
        </w:numPr>
        <w:rPr>
          <w:rFonts w:cstheme="minorHAnsi"/>
          <w:sz w:val="20"/>
          <w:szCs w:val="20"/>
        </w:rPr>
      </w:pPr>
      <w:r w:rsidRPr="00A03D67">
        <w:rPr>
          <w:rFonts w:cstheme="minorHAnsi"/>
          <w:sz w:val="20"/>
          <w:szCs w:val="20"/>
        </w:rPr>
        <w:lastRenderedPageBreak/>
        <w:t xml:space="preserve">Rekonfiguracja wykorzystywanych przeglądarek www  przez zamawiającego do pracy z włączoną deszyfracją protokołu SSL na firewall. </w:t>
      </w:r>
    </w:p>
    <w:p w14:paraId="5B3B4452" w14:textId="77777777" w:rsidR="00E02C9F" w:rsidRPr="00A03D67" w:rsidRDefault="00E02C9F" w:rsidP="00E02C9F">
      <w:pPr>
        <w:pStyle w:val="Akapitzlist"/>
        <w:numPr>
          <w:ilvl w:val="0"/>
          <w:numId w:val="2"/>
        </w:numPr>
        <w:rPr>
          <w:rFonts w:cstheme="minorHAnsi"/>
          <w:sz w:val="20"/>
          <w:szCs w:val="20"/>
        </w:rPr>
      </w:pPr>
      <w:r w:rsidRPr="00A03D67">
        <w:rPr>
          <w:rFonts w:cstheme="minorHAnsi"/>
          <w:sz w:val="20"/>
          <w:szCs w:val="20"/>
        </w:rPr>
        <w:t>Transfer wiedzy do klienta na temat obsługi zaproponowanej konfiguracji</w:t>
      </w:r>
    </w:p>
    <w:p w14:paraId="0BB8E56B" w14:textId="77777777" w:rsidR="00E02C9F" w:rsidRPr="00A03D67" w:rsidRDefault="00E02C9F" w:rsidP="00E02C9F">
      <w:pPr>
        <w:pStyle w:val="Akapitzlist"/>
        <w:spacing w:after="0"/>
        <w:ind w:left="1440"/>
        <w:rPr>
          <w:rFonts w:cstheme="minorHAnsi"/>
          <w:sz w:val="20"/>
          <w:szCs w:val="20"/>
        </w:rPr>
      </w:pPr>
    </w:p>
    <w:p w14:paraId="4F45F55D" w14:textId="77777777" w:rsidR="00E02C9F" w:rsidRPr="00A03D67" w:rsidRDefault="00E02C9F" w:rsidP="00E02C9F">
      <w:pPr>
        <w:pStyle w:val="Akapitzlist"/>
        <w:spacing w:after="0"/>
        <w:ind w:left="1440"/>
        <w:rPr>
          <w:rFonts w:cstheme="minorHAnsi"/>
          <w:sz w:val="20"/>
          <w:szCs w:val="20"/>
        </w:rPr>
      </w:pPr>
    </w:p>
    <w:p w14:paraId="49E2D32A" w14:textId="77777777" w:rsidR="00E02C9F" w:rsidRPr="00A03D67" w:rsidRDefault="00E02C9F" w:rsidP="00E02C9F">
      <w:pPr>
        <w:pStyle w:val="Nagwek3"/>
        <w:rPr>
          <w:rFonts w:asciiTheme="minorHAnsi" w:hAnsiTheme="minorHAnsi" w:cstheme="minorHAnsi"/>
          <w:sz w:val="20"/>
          <w:szCs w:val="20"/>
        </w:rPr>
      </w:pPr>
      <w:r w:rsidRPr="00A03D67">
        <w:rPr>
          <w:rFonts w:asciiTheme="minorHAnsi" w:hAnsiTheme="minorHAnsi" w:cstheme="minorHAnsi"/>
          <w:sz w:val="20"/>
          <w:szCs w:val="20"/>
        </w:rPr>
        <w:t>Testy powdrożeniowe</w:t>
      </w:r>
    </w:p>
    <w:p w14:paraId="1DCBDF0E" w14:textId="77777777" w:rsidR="00E02C9F" w:rsidRPr="00A03D67" w:rsidRDefault="00E02C9F" w:rsidP="00E02C9F">
      <w:pPr>
        <w:rPr>
          <w:rFonts w:cstheme="minorHAnsi"/>
          <w:sz w:val="20"/>
          <w:szCs w:val="20"/>
        </w:rPr>
      </w:pPr>
    </w:p>
    <w:p w14:paraId="3138EC09" w14:textId="77777777" w:rsidR="00E02C9F" w:rsidRPr="00A03D67" w:rsidRDefault="00E02C9F" w:rsidP="00E02C9F">
      <w:pPr>
        <w:spacing w:after="0"/>
        <w:rPr>
          <w:rFonts w:cstheme="minorHAnsi"/>
          <w:sz w:val="20"/>
          <w:szCs w:val="20"/>
        </w:rPr>
      </w:pPr>
      <w:r w:rsidRPr="00A03D67">
        <w:rPr>
          <w:rFonts w:cstheme="minorHAnsi"/>
          <w:sz w:val="20"/>
          <w:szCs w:val="20"/>
        </w:rPr>
        <w:t>Po dokonaniu całości wdrożenia należy:</w:t>
      </w:r>
    </w:p>
    <w:p w14:paraId="6FC3E7D7" w14:textId="77777777" w:rsidR="00E02C9F" w:rsidRPr="00A03D67" w:rsidRDefault="00E02C9F" w:rsidP="00E02C9F">
      <w:pPr>
        <w:spacing w:after="0"/>
        <w:rPr>
          <w:rFonts w:cstheme="minorHAnsi"/>
          <w:sz w:val="20"/>
          <w:szCs w:val="20"/>
        </w:rPr>
      </w:pPr>
      <w:r w:rsidRPr="00A03D67">
        <w:rPr>
          <w:rFonts w:cstheme="minorHAnsi"/>
          <w:sz w:val="20"/>
          <w:szCs w:val="20"/>
        </w:rPr>
        <w:t>a) przeprowadzić testy poprawności działania całej infrastruktury</w:t>
      </w:r>
    </w:p>
    <w:p w14:paraId="49A20363" w14:textId="77777777" w:rsidR="00E02C9F" w:rsidRPr="00A03D67" w:rsidRDefault="00E02C9F" w:rsidP="00E02C9F">
      <w:pPr>
        <w:spacing w:after="0"/>
        <w:rPr>
          <w:rFonts w:cstheme="minorHAnsi"/>
          <w:sz w:val="20"/>
          <w:szCs w:val="20"/>
        </w:rPr>
      </w:pPr>
      <w:r w:rsidRPr="00A03D67">
        <w:rPr>
          <w:rFonts w:cstheme="minorHAnsi"/>
          <w:sz w:val="20"/>
          <w:szCs w:val="20"/>
        </w:rPr>
        <w:t>b) przygotować dokumentację powykonawczą zawierająca listę dostarczonego sprzętu wraz z numerami seryjnymi i opisem konfiguracji poszczególnych elementów systemów</w:t>
      </w:r>
    </w:p>
    <w:p w14:paraId="6768D689" w14:textId="77777777" w:rsidR="00E02C9F" w:rsidRPr="00A03D67" w:rsidRDefault="00E02C9F" w:rsidP="00E02C9F">
      <w:pPr>
        <w:spacing w:after="0"/>
        <w:rPr>
          <w:rFonts w:cstheme="minorHAnsi"/>
          <w:sz w:val="20"/>
          <w:szCs w:val="20"/>
        </w:rPr>
      </w:pPr>
      <w:r w:rsidRPr="00A03D67">
        <w:rPr>
          <w:rFonts w:cstheme="minorHAnsi"/>
          <w:sz w:val="20"/>
          <w:szCs w:val="20"/>
        </w:rPr>
        <w:t>c) Ze względu na krytyczne aplikacje które będą dostępne z sieci publicznej, Wykonawca przeprowadzi testy podatności systemów (testy penetracyjne). Testy będą polegały na zdalnej enumeracji otwartych portów oraz weryfikacji bezpieczeństwa oprogramowania na nich nasłuchującego. Skanowanie obejmie:</w:t>
      </w:r>
    </w:p>
    <w:p w14:paraId="3BFB435A" w14:textId="77777777" w:rsidR="00E02C9F" w:rsidRPr="00A03D67" w:rsidRDefault="00E02C9F" w:rsidP="00E02C9F">
      <w:pPr>
        <w:pStyle w:val="Akapitzlist"/>
        <w:numPr>
          <w:ilvl w:val="0"/>
          <w:numId w:val="3"/>
        </w:numPr>
        <w:spacing w:after="0"/>
        <w:rPr>
          <w:rFonts w:cstheme="minorHAnsi"/>
          <w:sz w:val="20"/>
          <w:szCs w:val="20"/>
        </w:rPr>
      </w:pPr>
      <w:r w:rsidRPr="00A03D67">
        <w:rPr>
          <w:rFonts w:cstheme="minorHAnsi"/>
          <w:sz w:val="20"/>
          <w:szCs w:val="20"/>
        </w:rPr>
        <w:t>urządzenia dedykowane (embeded), na przykład routery i przełączniki;</w:t>
      </w:r>
    </w:p>
    <w:p w14:paraId="315397A8" w14:textId="77777777" w:rsidR="00E02C9F" w:rsidRPr="00A03D67" w:rsidRDefault="00E02C9F" w:rsidP="00E02C9F">
      <w:pPr>
        <w:pStyle w:val="Akapitzlist"/>
        <w:numPr>
          <w:ilvl w:val="0"/>
          <w:numId w:val="3"/>
        </w:numPr>
        <w:spacing w:after="0"/>
        <w:rPr>
          <w:rFonts w:cstheme="minorHAnsi"/>
          <w:sz w:val="20"/>
          <w:szCs w:val="20"/>
        </w:rPr>
      </w:pPr>
      <w:r w:rsidRPr="00A03D67">
        <w:rPr>
          <w:rFonts w:cstheme="minorHAnsi"/>
          <w:sz w:val="20"/>
          <w:szCs w:val="20"/>
        </w:rPr>
        <w:t>punkty styku z sieciami obcymi</w:t>
      </w:r>
    </w:p>
    <w:p w14:paraId="6EEDD834" w14:textId="77777777" w:rsidR="00E02C9F" w:rsidRPr="00A03D67" w:rsidRDefault="00E02C9F" w:rsidP="00E02C9F">
      <w:pPr>
        <w:pStyle w:val="Akapitzlist"/>
        <w:numPr>
          <w:ilvl w:val="0"/>
          <w:numId w:val="3"/>
        </w:numPr>
        <w:spacing w:after="0"/>
        <w:rPr>
          <w:rFonts w:cstheme="minorHAnsi"/>
          <w:sz w:val="20"/>
          <w:szCs w:val="20"/>
        </w:rPr>
      </w:pPr>
      <w:r w:rsidRPr="00A03D67">
        <w:rPr>
          <w:rFonts w:cstheme="minorHAnsi"/>
          <w:sz w:val="20"/>
          <w:szCs w:val="20"/>
        </w:rPr>
        <w:t>zbadanie podatności systemów Zamawiającego na ataki przeprowadzane z zewnątrz</w:t>
      </w:r>
    </w:p>
    <w:p w14:paraId="358C2A5E" w14:textId="77777777" w:rsidR="00E02C9F" w:rsidRPr="00A03D67" w:rsidRDefault="00E02C9F" w:rsidP="00E02C9F">
      <w:pPr>
        <w:pStyle w:val="Akapitzlist"/>
        <w:numPr>
          <w:ilvl w:val="0"/>
          <w:numId w:val="3"/>
        </w:numPr>
        <w:spacing w:after="0"/>
        <w:rPr>
          <w:rFonts w:cstheme="minorHAnsi"/>
          <w:sz w:val="20"/>
          <w:szCs w:val="20"/>
        </w:rPr>
      </w:pPr>
      <w:r w:rsidRPr="00A03D67">
        <w:rPr>
          <w:rFonts w:cstheme="minorHAnsi"/>
          <w:sz w:val="20"/>
          <w:szCs w:val="20"/>
        </w:rPr>
        <w:t>Ponadto Wykonawca przeprowadzi badanie bezpieczeństwa sieci systemów komputerowych, które pozwoli na:</w:t>
      </w:r>
    </w:p>
    <w:p w14:paraId="5D422C24" w14:textId="77777777" w:rsidR="00E02C9F" w:rsidRPr="00A03D67" w:rsidRDefault="00E02C9F" w:rsidP="00E02C9F">
      <w:pPr>
        <w:pStyle w:val="Akapitzlist"/>
        <w:numPr>
          <w:ilvl w:val="0"/>
          <w:numId w:val="4"/>
        </w:numPr>
        <w:spacing w:after="0"/>
        <w:rPr>
          <w:rFonts w:cstheme="minorHAnsi"/>
          <w:sz w:val="20"/>
          <w:szCs w:val="20"/>
        </w:rPr>
      </w:pPr>
      <w:r w:rsidRPr="00A03D67">
        <w:rPr>
          <w:rFonts w:cstheme="minorHAnsi"/>
          <w:sz w:val="20"/>
          <w:szCs w:val="20"/>
        </w:rPr>
        <w:t>określenie błędów w konfiguracji skutkujących powstaniem podatności na atak;</w:t>
      </w:r>
    </w:p>
    <w:p w14:paraId="4EA452AB" w14:textId="77777777" w:rsidR="00E02C9F" w:rsidRPr="00A03D67" w:rsidRDefault="00E02C9F" w:rsidP="00E02C9F">
      <w:pPr>
        <w:pStyle w:val="Akapitzlist"/>
        <w:numPr>
          <w:ilvl w:val="0"/>
          <w:numId w:val="4"/>
        </w:numPr>
        <w:spacing w:after="0"/>
        <w:rPr>
          <w:rFonts w:cstheme="minorHAnsi"/>
          <w:sz w:val="20"/>
          <w:szCs w:val="20"/>
        </w:rPr>
      </w:pPr>
      <w:r w:rsidRPr="00A03D67">
        <w:rPr>
          <w:rFonts w:cstheme="minorHAnsi"/>
          <w:sz w:val="20"/>
          <w:szCs w:val="20"/>
        </w:rPr>
        <w:t>wskazanie nadmiernych uprawnień, niezgodnych z zasadami dobrych praktyk;</w:t>
      </w:r>
    </w:p>
    <w:p w14:paraId="1104520D" w14:textId="77777777" w:rsidR="00E02C9F" w:rsidRPr="00A03D67" w:rsidRDefault="00E02C9F" w:rsidP="00E02C9F">
      <w:pPr>
        <w:pStyle w:val="Akapitzlist"/>
        <w:numPr>
          <w:ilvl w:val="0"/>
          <w:numId w:val="4"/>
        </w:numPr>
        <w:spacing w:after="0"/>
        <w:rPr>
          <w:rFonts w:cstheme="minorHAnsi"/>
          <w:sz w:val="20"/>
          <w:szCs w:val="20"/>
        </w:rPr>
      </w:pPr>
      <w:r w:rsidRPr="00A03D67">
        <w:rPr>
          <w:rFonts w:cstheme="minorHAnsi"/>
          <w:sz w:val="20"/>
          <w:szCs w:val="20"/>
        </w:rPr>
        <w:t>Badaniu będą podlegały następujące systemy:</w:t>
      </w:r>
    </w:p>
    <w:p w14:paraId="6DCC6DB9" w14:textId="77777777" w:rsidR="00E02C9F" w:rsidRPr="00A03D67" w:rsidRDefault="00E02C9F" w:rsidP="00E02C9F">
      <w:pPr>
        <w:pStyle w:val="Akapitzlist"/>
        <w:numPr>
          <w:ilvl w:val="0"/>
          <w:numId w:val="5"/>
        </w:numPr>
        <w:spacing w:after="0"/>
        <w:ind w:left="907"/>
        <w:rPr>
          <w:rFonts w:cstheme="minorHAnsi"/>
          <w:sz w:val="20"/>
          <w:szCs w:val="20"/>
        </w:rPr>
      </w:pPr>
      <w:r w:rsidRPr="00A03D67">
        <w:rPr>
          <w:rFonts w:cstheme="minorHAnsi"/>
          <w:sz w:val="20"/>
          <w:szCs w:val="20"/>
        </w:rPr>
        <w:t xml:space="preserve">rodzina Microsoft Windows Server (do poziomu weryfikacji poprawek Windows Update włącznie); </w:t>
      </w:r>
    </w:p>
    <w:p w14:paraId="569A4A77" w14:textId="77777777" w:rsidR="00E02C9F" w:rsidRPr="00A03D67" w:rsidRDefault="00E02C9F" w:rsidP="00E02C9F">
      <w:pPr>
        <w:pStyle w:val="Akapitzlist"/>
        <w:numPr>
          <w:ilvl w:val="0"/>
          <w:numId w:val="5"/>
        </w:numPr>
        <w:spacing w:after="0"/>
        <w:ind w:left="907"/>
        <w:rPr>
          <w:rFonts w:cstheme="minorHAnsi"/>
          <w:sz w:val="20"/>
          <w:szCs w:val="20"/>
        </w:rPr>
      </w:pPr>
      <w:r w:rsidRPr="00A03D67">
        <w:rPr>
          <w:rFonts w:cstheme="minorHAnsi"/>
          <w:sz w:val="20"/>
          <w:szCs w:val="20"/>
        </w:rPr>
        <w:t xml:space="preserve">Linux 2.4.x, 2.6.x, 3.x.x; </w:t>
      </w:r>
    </w:p>
    <w:p w14:paraId="7827A599" w14:textId="77777777" w:rsidR="00E02C9F" w:rsidRPr="00A03D67" w:rsidRDefault="00E02C9F" w:rsidP="00E02C9F">
      <w:pPr>
        <w:pStyle w:val="Akapitzlist"/>
        <w:numPr>
          <w:ilvl w:val="0"/>
          <w:numId w:val="5"/>
        </w:numPr>
        <w:spacing w:after="0"/>
        <w:ind w:left="907"/>
        <w:rPr>
          <w:rFonts w:cstheme="minorHAnsi"/>
          <w:sz w:val="20"/>
          <w:szCs w:val="20"/>
        </w:rPr>
      </w:pPr>
      <w:r w:rsidRPr="00A03D67">
        <w:rPr>
          <w:rFonts w:cstheme="minorHAnsi"/>
          <w:sz w:val="20"/>
          <w:szCs w:val="20"/>
        </w:rPr>
        <w:t xml:space="preserve">IBM AIX; </w:t>
      </w:r>
    </w:p>
    <w:p w14:paraId="2408CDC7" w14:textId="77777777" w:rsidR="00E02C9F" w:rsidRPr="00A03D67" w:rsidRDefault="00E02C9F" w:rsidP="00E02C9F">
      <w:pPr>
        <w:pStyle w:val="Akapitzlist"/>
        <w:numPr>
          <w:ilvl w:val="0"/>
          <w:numId w:val="5"/>
        </w:numPr>
        <w:spacing w:after="0"/>
        <w:ind w:left="907"/>
        <w:rPr>
          <w:rFonts w:cstheme="minorHAnsi"/>
          <w:sz w:val="20"/>
          <w:szCs w:val="20"/>
        </w:rPr>
      </w:pPr>
      <w:r w:rsidRPr="00A03D67">
        <w:rPr>
          <w:rFonts w:cstheme="minorHAnsi"/>
          <w:sz w:val="20"/>
          <w:szCs w:val="20"/>
        </w:rPr>
        <w:t>CISCO IOS;</w:t>
      </w:r>
    </w:p>
    <w:p w14:paraId="00CB140D" w14:textId="77777777" w:rsidR="00E02C9F" w:rsidRPr="00A03D67" w:rsidRDefault="00E02C9F" w:rsidP="00E02C9F">
      <w:pPr>
        <w:pStyle w:val="Akapitzlist"/>
        <w:numPr>
          <w:ilvl w:val="0"/>
          <w:numId w:val="5"/>
        </w:numPr>
        <w:spacing w:after="0"/>
        <w:ind w:left="907"/>
        <w:rPr>
          <w:rFonts w:cstheme="minorHAnsi"/>
          <w:sz w:val="20"/>
          <w:szCs w:val="20"/>
        </w:rPr>
      </w:pPr>
      <w:r w:rsidRPr="00A03D67">
        <w:rPr>
          <w:rFonts w:cstheme="minorHAnsi"/>
          <w:sz w:val="20"/>
          <w:szCs w:val="20"/>
        </w:rPr>
        <w:t xml:space="preserve">Microsoft SQL; </w:t>
      </w:r>
    </w:p>
    <w:p w14:paraId="09CCF883" w14:textId="77777777" w:rsidR="00E02C9F" w:rsidRPr="00A03D67" w:rsidRDefault="00E02C9F" w:rsidP="00E02C9F">
      <w:pPr>
        <w:pStyle w:val="Akapitzlist"/>
        <w:numPr>
          <w:ilvl w:val="0"/>
          <w:numId w:val="5"/>
        </w:numPr>
        <w:spacing w:after="0"/>
        <w:ind w:left="907"/>
        <w:rPr>
          <w:rFonts w:cstheme="minorHAnsi"/>
          <w:sz w:val="20"/>
          <w:szCs w:val="20"/>
        </w:rPr>
      </w:pPr>
      <w:r w:rsidRPr="00A03D67">
        <w:rPr>
          <w:rFonts w:cstheme="minorHAnsi"/>
          <w:sz w:val="20"/>
          <w:szCs w:val="20"/>
        </w:rPr>
        <w:t>MySQL;</w:t>
      </w:r>
    </w:p>
    <w:p w14:paraId="17667F80" w14:textId="539072D2" w:rsidR="00E02C9F" w:rsidRPr="00A03D67" w:rsidRDefault="00E02C9F" w:rsidP="00E02C9F">
      <w:pPr>
        <w:spacing w:after="0"/>
        <w:rPr>
          <w:rFonts w:cstheme="minorHAnsi"/>
          <w:sz w:val="20"/>
          <w:szCs w:val="20"/>
        </w:rPr>
      </w:pPr>
      <w:r w:rsidRPr="00A03D67">
        <w:rPr>
          <w:rFonts w:cstheme="minorHAnsi"/>
          <w:sz w:val="20"/>
          <w:szCs w:val="20"/>
        </w:rPr>
        <w:t>Badanie zostanie zakończone raportem. Forma i zakres raportu musi być zaakceptowany przez Zamawiającego przed zakończeniem projektu.</w:t>
      </w:r>
    </w:p>
    <w:p w14:paraId="52362289" w14:textId="77777777" w:rsidR="00E02C9F" w:rsidRPr="00A03D67" w:rsidRDefault="00E02C9F" w:rsidP="00E02C9F">
      <w:pPr>
        <w:rPr>
          <w:rFonts w:cstheme="minorHAnsi"/>
          <w:sz w:val="20"/>
          <w:szCs w:val="20"/>
        </w:rPr>
      </w:pPr>
    </w:p>
    <w:p w14:paraId="01D7B97A" w14:textId="63DAC7A4" w:rsidR="00E02C9F" w:rsidRPr="000B39D0" w:rsidRDefault="00E02C9F" w:rsidP="00E02C9F">
      <w:pPr>
        <w:pStyle w:val="Nagwek3"/>
        <w:rPr>
          <w:rFonts w:asciiTheme="minorHAnsi" w:hAnsiTheme="minorHAnsi" w:cstheme="minorHAnsi"/>
          <w:b/>
          <w:bCs/>
          <w:sz w:val="20"/>
          <w:szCs w:val="20"/>
        </w:rPr>
      </w:pPr>
      <w:r w:rsidRPr="00A03D67">
        <w:rPr>
          <w:rFonts w:asciiTheme="minorHAnsi" w:hAnsiTheme="minorHAnsi" w:cstheme="minorHAnsi"/>
          <w:sz w:val="20"/>
          <w:szCs w:val="20"/>
        </w:rPr>
        <w:t xml:space="preserve">Wymagania </w:t>
      </w:r>
      <w:r w:rsidR="0051310E">
        <w:rPr>
          <w:rFonts w:asciiTheme="minorHAnsi" w:hAnsiTheme="minorHAnsi" w:cstheme="minorHAnsi"/>
          <w:sz w:val="20"/>
          <w:szCs w:val="20"/>
        </w:rPr>
        <w:t xml:space="preserve">w zakresie </w:t>
      </w:r>
      <w:r w:rsidR="000B39D0">
        <w:rPr>
          <w:rFonts w:asciiTheme="minorHAnsi" w:hAnsiTheme="minorHAnsi" w:cstheme="minorHAnsi"/>
          <w:b/>
          <w:bCs/>
          <w:sz w:val="20"/>
          <w:szCs w:val="20"/>
        </w:rPr>
        <w:t>Firewall</w:t>
      </w:r>
      <w:r w:rsidR="0051310E">
        <w:rPr>
          <w:rFonts w:asciiTheme="minorHAnsi" w:hAnsiTheme="minorHAnsi" w:cstheme="minorHAnsi"/>
          <w:b/>
          <w:bCs/>
          <w:sz w:val="20"/>
          <w:szCs w:val="20"/>
        </w:rPr>
        <w:t>.</w:t>
      </w:r>
    </w:p>
    <w:p w14:paraId="7A511C50" w14:textId="77777777" w:rsidR="0051310E" w:rsidRDefault="0051310E" w:rsidP="00E02C9F">
      <w:pPr>
        <w:spacing w:after="0"/>
        <w:rPr>
          <w:rFonts w:cstheme="minorHAnsi"/>
          <w:sz w:val="20"/>
          <w:szCs w:val="20"/>
        </w:rPr>
      </w:pPr>
      <w:r>
        <w:rPr>
          <w:rFonts w:cstheme="minorHAnsi"/>
          <w:sz w:val="20"/>
          <w:szCs w:val="20"/>
        </w:rPr>
        <w:t>Zamawiający wymagać będzie na etapie realizacji zamówienia, aby prace związane z instalowaniem, konfiguracją i wdrażaniem instalacji Firewall wykonywały osoby posiadające stosowne umiejętności w tym zakresie. Powyższe prace musza wykonywać osoby:</w:t>
      </w:r>
    </w:p>
    <w:p w14:paraId="6D8010EA" w14:textId="492DA60C" w:rsidR="0051310E" w:rsidRDefault="0051310E" w:rsidP="0051310E">
      <w:pPr>
        <w:pStyle w:val="Akapitzlist"/>
        <w:numPr>
          <w:ilvl w:val="1"/>
          <w:numId w:val="6"/>
        </w:numPr>
        <w:spacing w:after="0"/>
        <w:rPr>
          <w:rFonts w:cstheme="minorHAnsi"/>
          <w:sz w:val="20"/>
          <w:szCs w:val="20"/>
        </w:rPr>
      </w:pPr>
      <w:r w:rsidRPr="0051310E">
        <w:rPr>
          <w:rFonts w:cstheme="minorHAnsi"/>
          <w:sz w:val="20"/>
          <w:szCs w:val="20"/>
        </w:rPr>
        <w:t xml:space="preserve"> posiadając</w:t>
      </w:r>
      <w:r>
        <w:rPr>
          <w:rFonts w:cstheme="minorHAnsi"/>
          <w:sz w:val="20"/>
          <w:szCs w:val="20"/>
        </w:rPr>
        <w:t>e</w:t>
      </w:r>
      <w:r w:rsidRPr="0051310E">
        <w:rPr>
          <w:rFonts w:cstheme="minorHAnsi"/>
          <w:sz w:val="20"/>
          <w:szCs w:val="20"/>
        </w:rPr>
        <w:t xml:space="preserve"> wiedzę i doświadczenie w zakresie implementacji środowisk sieciowych i systemowych opartych na posiadanych przez Zamawiającego platformach Microsoft Server, obejmujące instalowanie i konfigurowanie elementów systemów oraz wiedzę i doświadczenie w zakresie zarządzania tymi środowiskami i rozwiązywania dotyczących ich problemów, obejmujące administrowanie systemami i obsługę ich użytkowników przy spełnieniu wymagań dla Microsoft Certified Solutions Associate (MCSA) lub wymagań równoważnych, tj., określonych na nie niższym poziomie jakości, potwierdzone certyfikatem Microsoft Certified Solutions Associate (MCSA) lub innym równoważnym dokumentem (zaświadczeniem);</w:t>
      </w:r>
    </w:p>
    <w:p w14:paraId="7747FBB0" w14:textId="6678FA0A" w:rsidR="0051310E" w:rsidRDefault="0051310E" w:rsidP="0051310E">
      <w:pPr>
        <w:pStyle w:val="Akapitzlist"/>
        <w:numPr>
          <w:ilvl w:val="1"/>
          <w:numId w:val="6"/>
        </w:numPr>
        <w:spacing w:after="0"/>
        <w:rPr>
          <w:rFonts w:cstheme="minorHAnsi"/>
          <w:sz w:val="20"/>
          <w:szCs w:val="20"/>
        </w:rPr>
      </w:pPr>
      <w:r w:rsidRPr="0051310E">
        <w:rPr>
          <w:rFonts w:cstheme="minorHAnsi"/>
          <w:sz w:val="20"/>
          <w:szCs w:val="20"/>
        </w:rPr>
        <w:t>posiadając</w:t>
      </w:r>
      <w:r w:rsidR="00C1693D">
        <w:rPr>
          <w:rFonts w:cstheme="minorHAnsi"/>
          <w:sz w:val="20"/>
          <w:szCs w:val="20"/>
        </w:rPr>
        <w:t>e</w:t>
      </w:r>
      <w:r w:rsidRPr="0051310E">
        <w:rPr>
          <w:rFonts w:cstheme="minorHAnsi"/>
          <w:sz w:val="20"/>
          <w:szCs w:val="20"/>
        </w:rPr>
        <w:t xml:space="preserve"> wiedzę i doświadczenie w zakresie definiowania i charakteryzowania najważniejszych technik ataków stosowanych przez hakerów oraz identyfikowania i analizowania podatności na ataki hakerów w organizacji a także w tworzeniu polityki na urządzeniach IDS/IPS dotyczącej wykrywania włamań, spełniającej wymagania dla Certified Ethical Hacker (CEH) lub inne równoważne, tj. określone na nie niższym poziomie jakości niż CEH, potwierdzone certyfikatem ukończeniem szkolenia Certified Ethical Hacker (CEH) lub innym tożsamym dokumentem (zaświadczeniem)</w:t>
      </w:r>
      <w:r>
        <w:rPr>
          <w:rFonts w:cstheme="minorHAnsi"/>
          <w:sz w:val="20"/>
          <w:szCs w:val="20"/>
        </w:rPr>
        <w:t>,</w:t>
      </w:r>
    </w:p>
    <w:p w14:paraId="07C4FA96" w14:textId="0A78531A" w:rsidR="0051310E" w:rsidRDefault="0051310E" w:rsidP="0051310E">
      <w:pPr>
        <w:pStyle w:val="Akapitzlist"/>
        <w:numPr>
          <w:ilvl w:val="1"/>
          <w:numId w:val="6"/>
        </w:numPr>
        <w:spacing w:after="0"/>
        <w:rPr>
          <w:rFonts w:cstheme="minorHAnsi"/>
          <w:sz w:val="20"/>
          <w:szCs w:val="20"/>
        </w:rPr>
      </w:pPr>
      <w:r w:rsidRPr="0051310E">
        <w:rPr>
          <w:rFonts w:cstheme="minorHAnsi"/>
          <w:sz w:val="20"/>
          <w:szCs w:val="20"/>
        </w:rPr>
        <w:t>posiadając</w:t>
      </w:r>
      <w:r w:rsidR="00C1693D">
        <w:rPr>
          <w:rFonts w:cstheme="minorHAnsi"/>
          <w:sz w:val="20"/>
          <w:szCs w:val="20"/>
        </w:rPr>
        <w:t>e</w:t>
      </w:r>
      <w:r w:rsidRPr="0051310E">
        <w:rPr>
          <w:rFonts w:cstheme="minorHAnsi"/>
          <w:sz w:val="20"/>
          <w:szCs w:val="20"/>
        </w:rPr>
        <w:t xml:space="preserve"> wiedzę i doświadczenie z zakresu tworzenia skryptów i programów  w języku Python na posiadanym przez zamawiającego oprogramowaniu lub systemach operacyjnych. Przy użyciu praktyk spełniających wymagania  dla PCAP - Certified Associate in Python Programming lub inne równoważne, </w:t>
      </w:r>
      <w:r w:rsidRPr="0051310E">
        <w:rPr>
          <w:rFonts w:cstheme="minorHAnsi"/>
          <w:sz w:val="20"/>
          <w:szCs w:val="20"/>
        </w:rPr>
        <w:lastRenderedPageBreak/>
        <w:t>tj. określone na nie niższym poziomie jakości niż PCAP - Certified Associate in Python Programming, potwierdzone certyfikatem PCAP - Certified Associate in Python Programming  lub innym równoważnym dokumentem (zaświadczeniem)</w:t>
      </w:r>
      <w:r w:rsidR="00C1693D">
        <w:rPr>
          <w:rFonts w:cstheme="minorHAnsi"/>
          <w:sz w:val="20"/>
          <w:szCs w:val="20"/>
        </w:rPr>
        <w:t>,</w:t>
      </w:r>
    </w:p>
    <w:p w14:paraId="4518CA09" w14:textId="26043AA7" w:rsidR="00C1693D" w:rsidRDefault="00C1693D" w:rsidP="0051310E">
      <w:pPr>
        <w:pStyle w:val="Akapitzlist"/>
        <w:numPr>
          <w:ilvl w:val="1"/>
          <w:numId w:val="6"/>
        </w:numPr>
        <w:spacing w:after="0"/>
        <w:rPr>
          <w:rFonts w:cstheme="minorHAnsi"/>
          <w:sz w:val="20"/>
          <w:szCs w:val="20"/>
        </w:rPr>
      </w:pPr>
      <w:r w:rsidRPr="00C1693D">
        <w:rPr>
          <w:rFonts w:cstheme="minorHAnsi"/>
          <w:sz w:val="20"/>
          <w:szCs w:val="20"/>
        </w:rPr>
        <w:t>posiadając</w:t>
      </w:r>
      <w:r>
        <w:rPr>
          <w:rFonts w:cstheme="minorHAnsi"/>
          <w:sz w:val="20"/>
          <w:szCs w:val="20"/>
        </w:rPr>
        <w:t>e</w:t>
      </w:r>
      <w:r w:rsidRPr="00C1693D">
        <w:rPr>
          <w:rFonts w:cstheme="minorHAnsi"/>
          <w:sz w:val="20"/>
          <w:szCs w:val="20"/>
        </w:rPr>
        <w:t xml:space="preserve"> certyfikat inżynierski z zakresu konfiguracji i rozwiązywania problemów na zaproponowane rozwiązanie Firewall</w:t>
      </w:r>
    </w:p>
    <w:p w14:paraId="0B4AD6C9" w14:textId="76B193A2" w:rsidR="00C1693D" w:rsidRPr="00C1693D" w:rsidRDefault="00C1693D" w:rsidP="00C1693D">
      <w:pPr>
        <w:spacing w:after="0"/>
        <w:rPr>
          <w:rFonts w:cstheme="minorHAnsi"/>
          <w:sz w:val="20"/>
          <w:szCs w:val="20"/>
        </w:rPr>
      </w:pPr>
      <w:r>
        <w:rPr>
          <w:rFonts w:cstheme="minorHAnsi"/>
          <w:sz w:val="20"/>
          <w:szCs w:val="20"/>
        </w:rPr>
        <w:t xml:space="preserve">Wykonawca (lub jego podwykonawca) przed przystąpieniem do prac instalacyjnych przedłoży Zamawiającemu dokumenty potwierdzające że osoby  wymienione </w:t>
      </w:r>
    </w:p>
    <w:p w14:paraId="3937E087" w14:textId="77777777" w:rsidR="0058629F" w:rsidRDefault="0058629F" w:rsidP="00E02C9F">
      <w:pPr>
        <w:spacing w:after="0"/>
        <w:rPr>
          <w:rFonts w:cstheme="minorHAnsi"/>
          <w:sz w:val="20"/>
          <w:szCs w:val="20"/>
        </w:rPr>
      </w:pPr>
    </w:p>
    <w:p w14:paraId="241CD67A" w14:textId="77777777" w:rsidR="000A6894" w:rsidRPr="00A03D67" w:rsidRDefault="000A6894">
      <w:pPr>
        <w:rPr>
          <w:rFonts w:cstheme="minorHAnsi"/>
          <w:sz w:val="20"/>
          <w:szCs w:val="20"/>
        </w:rPr>
      </w:pPr>
    </w:p>
    <w:sectPr w:rsidR="000A6894" w:rsidRPr="00A03D67" w:rsidSect="00E0045F">
      <w:headerReference w:type="default" r:id="rId14"/>
      <w:pgSz w:w="11906" w:h="16838"/>
      <w:pgMar w:top="709"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FE28B" w14:textId="77777777" w:rsidR="00E0045F" w:rsidRDefault="00E0045F" w:rsidP="00E0045F">
      <w:pPr>
        <w:spacing w:after="0" w:line="240" w:lineRule="auto"/>
      </w:pPr>
      <w:r>
        <w:separator/>
      </w:r>
    </w:p>
  </w:endnote>
  <w:endnote w:type="continuationSeparator" w:id="0">
    <w:p w14:paraId="566550D6" w14:textId="77777777" w:rsidR="00E0045F" w:rsidRDefault="00E0045F" w:rsidP="00E004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0000400000000000000"/>
    <w:charset w:val="00"/>
    <w:family w:val="swiss"/>
    <w:pitch w:val="variable"/>
    <w:sig w:usb0="0001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ohit Devanagari">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MS Minngs">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9649C" w14:textId="77777777" w:rsidR="00E0045F" w:rsidRDefault="00E0045F" w:rsidP="00E0045F">
      <w:pPr>
        <w:spacing w:after="0" w:line="240" w:lineRule="auto"/>
      </w:pPr>
      <w:r>
        <w:separator/>
      </w:r>
    </w:p>
  </w:footnote>
  <w:footnote w:type="continuationSeparator" w:id="0">
    <w:p w14:paraId="34DC77C6" w14:textId="77777777" w:rsidR="00E0045F" w:rsidRDefault="00E0045F" w:rsidP="00E004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AF616" w14:textId="037D6BC8" w:rsidR="00E0045F" w:rsidRDefault="00E0045F">
    <w:pPr>
      <w:pStyle w:val="Nagwek"/>
    </w:pPr>
  </w:p>
  <w:p w14:paraId="697D406C" w14:textId="77777777" w:rsidR="00E0045F" w:rsidRPr="00E0045F" w:rsidRDefault="00E0045F" w:rsidP="00E0045F">
    <w:pPr>
      <w:suppressAutoHyphens w:val="0"/>
      <w:rPr>
        <w:rFonts w:ascii="Arial" w:eastAsia="Times New Roman" w:hAnsi="Arial" w:cs="Times New Roman"/>
        <w:i/>
        <w:sz w:val="18"/>
        <w:szCs w:val="18"/>
        <w:lang w:eastAsia="pl-PL"/>
      </w:rPr>
    </w:pPr>
    <w:r w:rsidRPr="00E0045F">
      <w:rPr>
        <w:rFonts w:ascii="Arial" w:eastAsia="Times New Roman" w:hAnsi="Arial" w:cs="Times New Roman"/>
        <w:i/>
        <w:sz w:val="18"/>
        <w:szCs w:val="20"/>
        <w:lang w:eastAsia="pl-PL"/>
      </w:rPr>
      <w:t xml:space="preserve">Specyfikacja warunków zamówienia przetargu nieograniczonego na </w:t>
    </w:r>
    <w:bookmarkStart w:id="3" w:name="_Hlk104193079"/>
    <w:r w:rsidRPr="00E0045F">
      <w:rPr>
        <w:rFonts w:ascii="Arial" w:eastAsia="Times New Roman" w:hAnsi="Arial" w:cs="Times New Roman"/>
        <w:i/>
        <w:sz w:val="18"/>
        <w:szCs w:val="20"/>
        <w:lang w:eastAsia="pl-PL"/>
      </w:rPr>
      <w:t xml:space="preserve">dostawę </w:t>
    </w:r>
    <w:bookmarkEnd w:id="3"/>
    <w:r w:rsidRPr="00E0045F">
      <w:rPr>
        <w:rFonts w:ascii="Arial" w:eastAsia="Times New Roman" w:hAnsi="Arial" w:cs="Times New Roman"/>
        <w:i/>
        <w:sz w:val="18"/>
        <w:szCs w:val="20"/>
        <w:lang w:eastAsia="pl-PL"/>
      </w:rPr>
      <w:t>i montaż wyposażenia Książnicy Stargardzkiej</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3194E"/>
    <w:multiLevelType w:val="multilevel"/>
    <w:tmpl w:val="09C410AE"/>
    <w:lvl w:ilvl="0">
      <w:start w:val="1"/>
      <w:numFmt w:val="decimal"/>
      <w:pStyle w:val="NUMERUJ"/>
      <w:lvlText w:val="%1."/>
      <w:lvlJc w:val="right"/>
      <w:pPr>
        <w:tabs>
          <w:tab w:val="num" w:pos="928"/>
        </w:tabs>
        <w:ind w:left="928" w:hanging="360"/>
      </w:pPr>
    </w:lvl>
    <w:lvl w:ilvl="1">
      <w:start w:val="1"/>
      <w:numFmt w:val="bullet"/>
      <w:lvlText w:val=""/>
      <w:lvlJc w:val="left"/>
      <w:pPr>
        <w:tabs>
          <w:tab w:val="num" w:pos="1440"/>
        </w:tabs>
        <w:ind w:left="1440" w:hanging="360"/>
      </w:pPr>
      <w:rPr>
        <w:rFonts w:ascii="Symbol" w:hAnsi="Symbol" w:cs="Symbol" w:hint="default"/>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53F0274"/>
    <w:multiLevelType w:val="multilevel"/>
    <w:tmpl w:val="9FC2486C"/>
    <w:lvl w:ilvl="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61503E8"/>
    <w:multiLevelType w:val="multilevel"/>
    <w:tmpl w:val="19C4B43C"/>
    <w:lvl w:ilvl="0">
      <w:start w:val="1"/>
      <w:numFmt w:val="bullet"/>
      <w:lvlText w:val="-"/>
      <w:lvlJc w:val="left"/>
      <w:pPr>
        <w:tabs>
          <w:tab w:val="num" w:pos="0"/>
        </w:tabs>
        <w:ind w:left="720" w:hanging="360"/>
      </w:pPr>
      <w:rPr>
        <w:rFonts w:ascii="Vrinda" w:hAnsi="Vrinda" w:cs="Vrind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8B9482A"/>
    <w:multiLevelType w:val="multilevel"/>
    <w:tmpl w:val="6574AA54"/>
    <w:lvl w:ilvl="0">
      <w:start w:val="1"/>
      <w:numFmt w:val="lowerLetter"/>
      <w:lvlText w:val="%1)"/>
      <w:lvlJc w:val="left"/>
      <w:pPr>
        <w:tabs>
          <w:tab w:val="num" w:pos="0"/>
        </w:tabs>
        <w:ind w:left="360" w:hanging="360"/>
      </w:pPr>
      <w:rPr>
        <w:color w:val="000000" w:themeColor="text1"/>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09426067"/>
    <w:multiLevelType w:val="multilevel"/>
    <w:tmpl w:val="5008D61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97202D2"/>
    <w:multiLevelType w:val="multilevel"/>
    <w:tmpl w:val="C01C728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0D16345"/>
    <w:multiLevelType w:val="multilevel"/>
    <w:tmpl w:val="417802B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12AB6E2F"/>
    <w:multiLevelType w:val="multilevel"/>
    <w:tmpl w:val="947CF3E0"/>
    <w:lvl w:ilvl="0">
      <w:start w:val="1"/>
      <w:numFmt w:val="bullet"/>
      <w:lvlText w:val="-"/>
      <w:lvlJc w:val="left"/>
      <w:pPr>
        <w:tabs>
          <w:tab w:val="num" w:pos="0"/>
        </w:tabs>
        <w:ind w:left="720" w:hanging="360"/>
      </w:pPr>
      <w:rPr>
        <w:rFonts w:ascii="Vrinda" w:hAnsi="Vrinda" w:cs="Vrinda" w:hint="default"/>
      </w:rPr>
    </w:lvl>
    <w:lvl w:ilvl="1">
      <w:numFmt w:val="bullet"/>
      <w:lvlText w:val="-"/>
      <w:lvlJc w:val="left"/>
      <w:pPr>
        <w:tabs>
          <w:tab w:val="num" w:pos="0"/>
        </w:tabs>
        <w:ind w:left="1440" w:hanging="360"/>
      </w:pPr>
      <w:rPr>
        <w:rFonts w:ascii="Calibri" w:hAnsi="Calibri" w:cs="Calibri"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14665293"/>
    <w:multiLevelType w:val="multilevel"/>
    <w:tmpl w:val="271CDCB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15B6216C"/>
    <w:multiLevelType w:val="multilevel"/>
    <w:tmpl w:val="C8D2B56E"/>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0" w15:restartNumberingAfterBreak="0">
    <w:nsid w:val="18C45079"/>
    <w:multiLevelType w:val="multilevel"/>
    <w:tmpl w:val="15AA9FFE"/>
    <w:lvl w:ilvl="0">
      <w:start w:val="1"/>
      <w:numFmt w:val="bullet"/>
      <w:lvlText w:val="-"/>
      <w:lvlJc w:val="left"/>
      <w:pPr>
        <w:tabs>
          <w:tab w:val="num" w:pos="0"/>
        </w:tabs>
        <w:ind w:left="720" w:hanging="360"/>
      </w:pPr>
      <w:rPr>
        <w:rFonts w:ascii="Vrinda" w:hAnsi="Vrinda" w:cs="Vrind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193000A3"/>
    <w:multiLevelType w:val="multilevel"/>
    <w:tmpl w:val="50F88940"/>
    <w:lvl w:ilvl="0">
      <w:start w:val="1"/>
      <w:numFmt w:val="bullet"/>
      <w:lvlText w:val=""/>
      <w:lvlJc w:val="left"/>
      <w:pPr>
        <w:tabs>
          <w:tab w:val="num" w:pos="0"/>
        </w:tabs>
        <w:ind w:left="2130" w:hanging="360"/>
      </w:pPr>
      <w:rPr>
        <w:rFonts w:ascii="Symbol" w:hAnsi="Symbol" w:cs="Symbol" w:hint="default"/>
      </w:rPr>
    </w:lvl>
    <w:lvl w:ilvl="1">
      <w:start w:val="1"/>
      <w:numFmt w:val="bullet"/>
      <w:lvlText w:val="o"/>
      <w:lvlJc w:val="left"/>
      <w:pPr>
        <w:tabs>
          <w:tab w:val="num" w:pos="0"/>
        </w:tabs>
        <w:ind w:left="2850" w:hanging="360"/>
      </w:pPr>
      <w:rPr>
        <w:rFonts w:ascii="Courier New" w:hAnsi="Courier New" w:cs="Courier New" w:hint="default"/>
      </w:rPr>
    </w:lvl>
    <w:lvl w:ilvl="2">
      <w:start w:val="1"/>
      <w:numFmt w:val="bullet"/>
      <w:lvlText w:val=""/>
      <w:lvlJc w:val="left"/>
      <w:pPr>
        <w:tabs>
          <w:tab w:val="num" w:pos="0"/>
        </w:tabs>
        <w:ind w:left="3570" w:hanging="360"/>
      </w:pPr>
      <w:rPr>
        <w:rFonts w:ascii="Wingdings" w:hAnsi="Wingdings" w:cs="Wingdings" w:hint="default"/>
      </w:rPr>
    </w:lvl>
    <w:lvl w:ilvl="3">
      <w:start w:val="1"/>
      <w:numFmt w:val="bullet"/>
      <w:lvlText w:val=""/>
      <w:lvlJc w:val="left"/>
      <w:pPr>
        <w:tabs>
          <w:tab w:val="num" w:pos="0"/>
        </w:tabs>
        <w:ind w:left="4290" w:hanging="360"/>
      </w:pPr>
      <w:rPr>
        <w:rFonts w:ascii="Symbol" w:hAnsi="Symbol" w:cs="Symbol" w:hint="default"/>
      </w:rPr>
    </w:lvl>
    <w:lvl w:ilvl="4">
      <w:start w:val="1"/>
      <w:numFmt w:val="bullet"/>
      <w:lvlText w:val="o"/>
      <w:lvlJc w:val="left"/>
      <w:pPr>
        <w:tabs>
          <w:tab w:val="num" w:pos="0"/>
        </w:tabs>
        <w:ind w:left="5010" w:hanging="360"/>
      </w:pPr>
      <w:rPr>
        <w:rFonts w:ascii="Courier New" w:hAnsi="Courier New" w:cs="Courier New" w:hint="default"/>
      </w:rPr>
    </w:lvl>
    <w:lvl w:ilvl="5">
      <w:start w:val="1"/>
      <w:numFmt w:val="bullet"/>
      <w:lvlText w:val=""/>
      <w:lvlJc w:val="left"/>
      <w:pPr>
        <w:tabs>
          <w:tab w:val="num" w:pos="0"/>
        </w:tabs>
        <w:ind w:left="5730" w:hanging="360"/>
      </w:pPr>
      <w:rPr>
        <w:rFonts w:ascii="Wingdings" w:hAnsi="Wingdings" w:cs="Wingdings" w:hint="default"/>
      </w:rPr>
    </w:lvl>
    <w:lvl w:ilvl="6">
      <w:start w:val="1"/>
      <w:numFmt w:val="bullet"/>
      <w:lvlText w:val=""/>
      <w:lvlJc w:val="left"/>
      <w:pPr>
        <w:tabs>
          <w:tab w:val="num" w:pos="0"/>
        </w:tabs>
        <w:ind w:left="6450" w:hanging="360"/>
      </w:pPr>
      <w:rPr>
        <w:rFonts w:ascii="Symbol" w:hAnsi="Symbol" w:cs="Symbol" w:hint="default"/>
      </w:rPr>
    </w:lvl>
    <w:lvl w:ilvl="7">
      <w:start w:val="1"/>
      <w:numFmt w:val="bullet"/>
      <w:lvlText w:val="o"/>
      <w:lvlJc w:val="left"/>
      <w:pPr>
        <w:tabs>
          <w:tab w:val="num" w:pos="0"/>
        </w:tabs>
        <w:ind w:left="7170" w:hanging="360"/>
      </w:pPr>
      <w:rPr>
        <w:rFonts w:ascii="Courier New" w:hAnsi="Courier New" w:cs="Courier New" w:hint="default"/>
      </w:rPr>
    </w:lvl>
    <w:lvl w:ilvl="8">
      <w:start w:val="1"/>
      <w:numFmt w:val="bullet"/>
      <w:lvlText w:val=""/>
      <w:lvlJc w:val="left"/>
      <w:pPr>
        <w:tabs>
          <w:tab w:val="num" w:pos="0"/>
        </w:tabs>
        <w:ind w:left="7890" w:hanging="360"/>
      </w:pPr>
      <w:rPr>
        <w:rFonts w:ascii="Wingdings" w:hAnsi="Wingdings" w:cs="Wingdings" w:hint="default"/>
      </w:rPr>
    </w:lvl>
  </w:abstractNum>
  <w:abstractNum w:abstractNumId="12" w15:restartNumberingAfterBreak="0">
    <w:nsid w:val="1B68257C"/>
    <w:multiLevelType w:val="multilevel"/>
    <w:tmpl w:val="8FC62B3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1C2E3468"/>
    <w:multiLevelType w:val="multilevel"/>
    <w:tmpl w:val="5922E9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1C4943D0"/>
    <w:multiLevelType w:val="multilevel"/>
    <w:tmpl w:val="89F01E3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1C714BB8"/>
    <w:multiLevelType w:val="multilevel"/>
    <w:tmpl w:val="49D4BE34"/>
    <w:lvl w:ilvl="0">
      <w:start w:val="1"/>
      <w:numFmt w:val="decimal"/>
      <w:lvlText w:val="%1."/>
      <w:lvlJc w:val="left"/>
      <w:pPr>
        <w:tabs>
          <w:tab w:val="num" w:pos="360"/>
        </w:tabs>
        <w:ind w:left="360" w:hanging="360"/>
      </w:pPr>
      <w:rPr>
        <w:rFonts w:ascii="Arial" w:eastAsia="Times New Roman" w:hAnsi="Arial" w:cs="Arial"/>
        <w:b w:val="0"/>
        <w:b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226A638A"/>
    <w:multiLevelType w:val="multilevel"/>
    <w:tmpl w:val="CF080C70"/>
    <w:lvl w:ilvl="0">
      <w:start w:val="2"/>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26525F76"/>
    <w:multiLevelType w:val="multilevel"/>
    <w:tmpl w:val="030A029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2ABB09DF"/>
    <w:multiLevelType w:val="multilevel"/>
    <w:tmpl w:val="B35683D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2D654057"/>
    <w:multiLevelType w:val="multilevel"/>
    <w:tmpl w:val="023ACDE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2E1929DC"/>
    <w:multiLevelType w:val="multilevel"/>
    <w:tmpl w:val="28E2ECE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2E2B6D20"/>
    <w:multiLevelType w:val="multilevel"/>
    <w:tmpl w:val="56C65236"/>
    <w:lvl w:ilvl="0">
      <w:start w:val="2"/>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303060D7"/>
    <w:multiLevelType w:val="multilevel"/>
    <w:tmpl w:val="C0203344"/>
    <w:lvl w:ilvl="0">
      <w:start w:val="1"/>
      <w:numFmt w:val="bullet"/>
      <w:lvlText w:val=""/>
      <w:lvlJc w:val="left"/>
      <w:pPr>
        <w:tabs>
          <w:tab w:val="num" w:pos="0"/>
        </w:tabs>
        <w:ind w:left="0" w:firstLine="0"/>
      </w:pPr>
      <w:rPr>
        <w:rFonts w:ascii="Wingdings" w:hAnsi="Wingdings" w:cs="Wingdings" w:hint="default"/>
      </w:rPr>
    </w:lvl>
    <w:lvl w:ilvl="1">
      <w:start w:val="1"/>
      <w:numFmt w:val="bullet"/>
      <w:lvlText w:val="o"/>
      <w:lvlJc w:val="left"/>
      <w:pPr>
        <w:tabs>
          <w:tab w:val="num" w:pos="0"/>
        </w:tabs>
        <w:ind w:left="4920" w:hanging="360"/>
      </w:pPr>
      <w:rPr>
        <w:rFonts w:ascii="Courier New" w:hAnsi="Courier New" w:cs="Courier New" w:hint="default"/>
      </w:rPr>
    </w:lvl>
    <w:lvl w:ilvl="2">
      <w:start w:val="1"/>
      <w:numFmt w:val="bullet"/>
      <w:lvlText w:val=""/>
      <w:lvlJc w:val="left"/>
      <w:pPr>
        <w:tabs>
          <w:tab w:val="num" w:pos="0"/>
        </w:tabs>
        <w:ind w:left="5640" w:hanging="360"/>
      </w:pPr>
      <w:rPr>
        <w:rFonts w:ascii="Wingdings" w:hAnsi="Wingdings" w:cs="Wingdings" w:hint="default"/>
      </w:rPr>
    </w:lvl>
    <w:lvl w:ilvl="3">
      <w:start w:val="1"/>
      <w:numFmt w:val="bullet"/>
      <w:lvlText w:val=""/>
      <w:lvlJc w:val="left"/>
      <w:pPr>
        <w:tabs>
          <w:tab w:val="num" w:pos="0"/>
        </w:tabs>
        <w:ind w:left="6360" w:hanging="360"/>
      </w:pPr>
      <w:rPr>
        <w:rFonts w:ascii="Symbol" w:hAnsi="Symbol" w:cs="Symbol" w:hint="default"/>
      </w:rPr>
    </w:lvl>
    <w:lvl w:ilvl="4">
      <w:start w:val="1"/>
      <w:numFmt w:val="bullet"/>
      <w:lvlText w:val="o"/>
      <w:lvlJc w:val="left"/>
      <w:pPr>
        <w:tabs>
          <w:tab w:val="num" w:pos="0"/>
        </w:tabs>
        <w:ind w:left="7080" w:hanging="360"/>
      </w:pPr>
      <w:rPr>
        <w:rFonts w:ascii="Courier New" w:hAnsi="Courier New" w:cs="Courier New" w:hint="default"/>
      </w:rPr>
    </w:lvl>
    <w:lvl w:ilvl="5">
      <w:start w:val="1"/>
      <w:numFmt w:val="bullet"/>
      <w:lvlText w:val=""/>
      <w:lvlJc w:val="left"/>
      <w:pPr>
        <w:tabs>
          <w:tab w:val="num" w:pos="0"/>
        </w:tabs>
        <w:ind w:left="7800" w:hanging="360"/>
      </w:pPr>
      <w:rPr>
        <w:rFonts w:ascii="Wingdings" w:hAnsi="Wingdings" w:cs="Wingdings" w:hint="default"/>
      </w:rPr>
    </w:lvl>
    <w:lvl w:ilvl="6">
      <w:start w:val="1"/>
      <w:numFmt w:val="bullet"/>
      <w:lvlText w:val=""/>
      <w:lvlJc w:val="left"/>
      <w:pPr>
        <w:tabs>
          <w:tab w:val="num" w:pos="0"/>
        </w:tabs>
        <w:ind w:left="8520" w:hanging="360"/>
      </w:pPr>
      <w:rPr>
        <w:rFonts w:ascii="Symbol" w:hAnsi="Symbol" w:cs="Symbol" w:hint="default"/>
      </w:rPr>
    </w:lvl>
    <w:lvl w:ilvl="7">
      <w:start w:val="1"/>
      <w:numFmt w:val="bullet"/>
      <w:lvlText w:val="o"/>
      <w:lvlJc w:val="left"/>
      <w:pPr>
        <w:tabs>
          <w:tab w:val="num" w:pos="0"/>
        </w:tabs>
        <w:ind w:left="9240" w:hanging="360"/>
      </w:pPr>
      <w:rPr>
        <w:rFonts w:ascii="Courier New" w:hAnsi="Courier New" w:cs="Courier New" w:hint="default"/>
      </w:rPr>
    </w:lvl>
    <w:lvl w:ilvl="8">
      <w:start w:val="1"/>
      <w:numFmt w:val="bullet"/>
      <w:lvlText w:val=""/>
      <w:lvlJc w:val="left"/>
      <w:pPr>
        <w:tabs>
          <w:tab w:val="num" w:pos="0"/>
        </w:tabs>
        <w:ind w:left="9960" w:hanging="360"/>
      </w:pPr>
      <w:rPr>
        <w:rFonts w:ascii="Wingdings" w:hAnsi="Wingdings" w:cs="Wingdings" w:hint="default"/>
      </w:rPr>
    </w:lvl>
  </w:abstractNum>
  <w:abstractNum w:abstractNumId="23" w15:restartNumberingAfterBreak="0">
    <w:nsid w:val="33D1289A"/>
    <w:multiLevelType w:val="multilevel"/>
    <w:tmpl w:val="B94C3CC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35C757B2"/>
    <w:multiLevelType w:val="multilevel"/>
    <w:tmpl w:val="2A44D588"/>
    <w:lvl w:ilvl="0">
      <w:start w:val="1"/>
      <w:numFmt w:val="bullet"/>
      <w:lvlText w:val="-"/>
      <w:lvlJc w:val="left"/>
      <w:pPr>
        <w:tabs>
          <w:tab w:val="num" w:pos="0"/>
        </w:tabs>
        <w:ind w:left="720" w:hanging="360"/>
      </w:pPr>
      <w:rPr>
        <w:rFonts w:ascii="Vrinda" w:hAnsi="Vrinda" w:cs="Vrind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15:restartNumberingAfterBreak="0">
    <w:nsid w:val="35DE44E1"/>
    <w:multiLevelType w:val="multilevel"/>
    <w:tmpl w:val="439C25A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36313338"/>
    <w:multiLevelType w:val="multilevel"/>
    <w:tmpl w:val="60AE530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39541536"/>
    <w:multiLevelType w:val="multilevel"/>
    <w:tmpl w:val="BEB48A0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3F77024B"/>
    <w:multiLevelType w:val="multilevel"/>
    <w:tmpl w:val="30E2BC6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40C92F40"/>
    <w:multiLevelType w:val="multilevel"/>
    <w:tmpl w:val="E8965C3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15:restartNumberingAfterBreak="0">
    <w:nsid w:val="43402182"/>
    <w:multiLevelType w:val="multilevel"/>
    <w:tmpl w:val="6F56C14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43CD44DC"/>
    <w:multiLevelType w:val="multilevel"/>
    <w:tmpl w:val="F96A0CF2"/>
    <w:lvl w:ilvl="0">
      <w:start w:val="2"/>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44732B44"/>
    <w:multiLevelType w:val="multilevel"/>
    <w:tmpl w:val="1544426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3" w15:restartNumberingAfterBreak="0">
    <w:nsid w:val="48B64087"/>
    <w:multiLevelType w:val="multilevel"/>
    <w:tmpl w:val="9E243A3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4" w15:restartNumberingAfterBreak="0">
    <w:nsid w:val="4ED10093"/>
    <w:multiLevelType w:val="multilevel"/>
    <w:tmpl w:val="8E2CA6C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50FA5A8B"/>
    <w:multiLevelType w:val="multilevel"/>
    <w:tmpl w:val="8F0E884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558E5D8B"/>
    <w:multiLevelType w:val="multilevel"/>
    <w:tmpl w:val="DF14BBC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585914EC"/>
    <w:multiLevelType w:val="multilevel"/>
    <w:tmpl w:val="C3229006"/>
    <w:lvl w:ilvl="0">
      <w:start w:val="1"/>
      <w:numFmt w:val="bullet"/>
      <w:lvlText w:val="-"/>
      <w:lvlJc w:val="left"/>
      <w:pPr>
        <w:tabs>
          <w:tab w:val="num" w:pos="0"/>
        </w:tabs>
        <w:ind w:left="720" w:hanging="360"/>
      </w:pPr>
      <w:rPr>
        <w:rFonts w:ascii="Vrinda" w:hAnsi="Vrinda" w:cs="Vrinda"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5C8242EC"/>
    <w:multiLevelType w:val="multilevel"/>
    <w:tmpl w:val="2BF0E206"/>
    <w:lvl w:ilvl="0">
      <w:start w:val="1"/>
      <w:numFmt w:val="bullet"/>
      <w:lvlText w:val="-"/>
      <w:lvlJc w:val="left"/>
      <w:pPr>
        <w:tabs>
          <w:tab w:val="num" w:pos="0"/>
        </w:tabs>
        <w:ind w:left="720" w:hanging="360"/>
      </w:pPr>
      <w:rPr>
        <w:rFonts w:ascii="Vrinda" w:hAnsi="Vrinda" w:cs="Vrind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9" w15:restartNumberingAfterBreak="0">
    <w:nsid w:val="5E2D2AAA"/>
    <w:multiLevelType w:val="multilevel"/>
    <w:tmpl w:val="DFD8262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617B76A3"/>
    <w:multiLevelType w:val="multilevel"/>
    <w:tmpl w:val="5BDC772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64E61547"/>
    <w:multiLevelType w:val="multilevel"/>
    <w:tmpl w:val="0C1E59F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2" w15:restartNumberingAfterBreak="0">
    <w:nsid w:val="6B027DA2"/>
    <w:multiLevelType w:val="multilevel"/>
    <w:tmpl w:val="110084D2"/>
    <w:lvl w:ilvl="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3" w15:restartNumberingAfterBreak="0">
    <w:nsid w:val="6B380479"/>
    <w:multiLevelType w:val="multilevel"/>
    <w:tmpl w:val="8E2C937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4" w15:restartNumberingAfterBreak="0">
    <w:nsid w:val="6B851E2F"/>
    <w:multiLevelType w:val="multilevel"/>
    <w:tmpl w:val="63C86900"/>
    <w:lvl w:ilvl="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5" w15:restartNumberingAfterBreak="0">
    <w:nsid w:val="6E0579F2"/>
    <w:multiLevelType w:val="multilevel"/>
    <w:tmpl w:val="18A6E26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6" w15:restartNumberingAfterBreak="0">
    <w:nsid w:val="6F83535C"/>
    <w:multiLevelType w:val="multilevel"/>
    <w:tmpl w:val="8658875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7" w15:restartNumberingAfterBreak="0">
    <w:nsid w:val="70AA796A"/>
    <w:multiLevelType w:val="multilevel"/>
    <w:tmpl w:val="4E2EC8AE"/>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48" w15:restartNumberingAfterBreak="0">
    <w:nsid w:val="732E76E7"/>
    <w:multiLevelType w:val="multilevel"/>
    <w:tmpl w:val="8DC0A188"/>
    <w:lvl w:ilvl="0">
      <w:start w:val="1"/>
      <w:numFmt w:val="bullet"/>
      <w:lvlText w:val="o"/>
      <w:lvlJc w:val="left"/>
      <w:pPr>
        <w:tabs>
          <w:tab w:val="num" w:pos="0"/>
        </w:tabs>
        <w:ind w:left="1068" w:hanging="360"/>
      </w:pPr>
      <w:rPr>
        <w:rFonts w:ascii="Courier New" w:hAnsi="Courier New" w:cs="Courier New"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49" w15:restartNumberingAfterBreak="0">
    <w:nsid w:val="756D1CDD"/>
    <w:multiLevelType w:val="multilevel"/>
    <w:tmpl w:val="EFF083C4"/>
    <w:lvl w:ilvl="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0" w15:restartNumberingAfterBreak="0">
    <w:nsid w:val="75F2054B"/>
    <w:multiLevelType w:val="multilevel"/>
    <w:tmpl w:val="7E200C90"/>
    <w:lvl w:ilvl="0">
      <w:start w:val="1"/>
      <w:numFmt w:val="lowerRoman"/>
      <w:lvlText w:val="%1."/>
      <w:lvlJc w:val="right"/>
      <w:pPr>
        <w:tabs>
          <w:tab w:val="num" w:pos="0"/>
        </w:tabs>
        <w:ind w:left="0" w:firstLine="0"/>
      </w:pPr>
    </w:lvl>
    <w:lvl w:ilvl="1">
      <w:start w:val="1"/>
      <w:numFmt w:val="lowerLetter"/>
      <w:lvlText w:val="%2."/>
      <w:lvlJc w:val="left"/>
      <w:pPr>
        <w:tabs>
          <w:tab w:val="num" w:pos="0"/>
        </w:tabs>
        <w:ind w:left="1545" w:hanging="360"/>
      </w:pPr>
    </w:lvl>
    <w:lvl w:ilvl="2">
      <w:start w:val="1"/>
      <w:numFmt w:val="lowerRoman"/>
      <w:lvlText w:val="%3."/>
      <w:lvlJc w:val="right"/>
      <w:pPr>
        <w:tabs>
          <w:tab w:val="num" w:pos="0"/>
        </w:tabs>
        <w:ind w:left="2265" w:hanging="180"/>
      </w:pPr>
    </w:lvl>
    <w:lvl w:ilvl="3">
      <w:start w:val="1"/>
      <w:numFmt w:val="decimal"/>
      <w:lvlText w:val="%4."/>
      <w:lvlJc w:val="left"/>
      <w:pPr>
        <w:tabs>
          <w:tab w:val="num" w:pos="0"/>
        </w:tabs>
        <w:ind w:left="2985" w:hanging="360"/>
      </w:pPr>
    </w:lvl>
    <w:lvl w:ilvl="4">
      <w:start w:val="1"/>
      <w:numFmt w:val="lowerLetter"/>
      <w:lvlText w:val="%5."/>
      <w:lvlJc w:val="left"/>
      <w:pPr>
        <w:tabs>
          <w:tab w:val="num" w:pos="0"/>
        </w:tabs>
        <w:ind w:left="3705" w:hanging="360"/>
      </w:pPr>
    </w:lvl>
    <w:lvl w:ilvl="5">
      <w:start w:val="1"/>
      <w:numFmt w:val="lowerRoman"/>
      <w:lvlText w:val="%6."/>
      <w:lvlJc w:val="right"/>
      <w:pPr>
        <w:tabs>
          <w:tab w:val="num" w:pos="0"/>
        </w:tabs>
        <w:ind w:left="4425" w:hanging="180"/>
      </w:pPr>
    </w:lvl>
    <w:lvl w:ilvl="6">
      <w:start w:val="1"/>
      <w:numFmt w:val="decimal"/>
      <w:lvlText w:val="%7."/>
      <w:lvlJc w:val="left"/>
      <w:pPr>
        <w:tabs>
          <w:tab w:val="num" w:pos="0"/>
        </w:tabs>
        <w:ind w:left="5145" w:hanging="360"/>
      </w:pPr>
    </w:lvl>
    <w:lvl w:ilvl="7">
      <w:start w:val="1"/>
      <w:numFmt w:val="lowerLetter"/>
      <w:lvlText w:val="%8."/>
      <w:lvlJc w:val="left"/>
      <w:pPr>
        <w:tabs>
          <w:tab w:val="num" w:pos="0"/>
        </w:tabs>
        <w:ind w:left="5865" w:hanging="360"/>
      </w:pPr>
    </w:lvl>
    <w:lvl w:ilvl="8">
      <w:start w:val="1"/>
      <w:numFmt w:val="lowerRoman"/>
      <w:lvlText w:val="%9."/>
      <w:lvlJc w:val="right"/>
      <w:pPr>
        <w:tabs>
          <w:tab w:val="num" w:pos="0"/>
        </w:tabs>
        <w:ind w:left="6585" w:hanging="180"/>
      </w:pPr>
    </w:lvl>
  </w:abstractNum>
  <w:abstractNum w:abstractNumId="51" w15:restartNumberingAfterBreak="0">
    <w:nsid w:val="77F37E45"/>
    <w:multiLevelType w:val="multilevel"/>
    <w:tmpl w:val="E41474B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2" w15:restartNumberingAfterBreak="0">
    <w:nsid w:val="78C910D9"/>
    <w:multiLevelType w:val="multilevel"/>
    <w:tmpl w:val="0AF6B8F2"/>
    <w:lvl w:ilvl="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3" w15:restartNumberingAfterBreak="0">
    <w:nsid w:val="7A1B2D85"/>
    <w:multiLevelType w:val="multilevel"/>
    <w:tmpl w:val="F26E1DE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4" w15:restartNumberingAfterBreak="0">
    <w:nsid w:val="7AA8426F"/>
    <w:multiLevelType w:val="multilevel"/>
    <w:tmpl w:val="C29ECC56"/>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5" w15:restartNumberingAfterBreak="0">
    <w:nsid w:val="7D590215"/>
    <w:multiLevelType w:val="multilevel"/>
    <w:tmpl w:val="360A798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875191074">
    <w:abstractNumId w:val="0"/>
  </w:num>
  <w:num w:numId="2" w16cid:durableId="1907378450">
    <w:abstractNumId w:val="5"/>
  </w:num>
  <w:num w:numId="3" w16cid:durableId="1661040887">
    <w:abstractNumId w:val="28"/>
  </w:num>
  <w:num w:numId="4" w16cid:durableId="256258106">
    <w:abstractNumId w:val="48"/>
  </w:num>
  <w:num w:numId="5" w16cid:durableId="357702863">
    <w:abstractNumId w:val="22"/>
  </w:num>
  <w:num w:numId="6" w16cid:durableId="1335910665">
    <w:abstractNumId w:val="54"/>
  </w:num>
  <w:num w:numId="7" w16cid:durableId="1209875761">
    <w:abstractNumId w:val="50"/>
  </w:num>
  <w:num w:numId="8" w16cid:durableId="1212116634">
    <w:abstractNumId w:val="3"/>
  </w:num>
  <w:num w:numId="9" w16cid:durableId="2104568934">
    <w:abstractNumId w:val="31"/>
  </w:num>
  <w:num w:numId="10" w16cid:durableId="748814954">
    <w:abstractNumId w:val="21"/>
  </w:num>
  <w:num w:numId="11" w16cid:durableId="1668090417">
    <w:abstractNumId w:val="16"/>
  </w:num>
  <w:num w:numId="12" w16cid:durableId="638653115">
    <w:abstractNumId w:val="29"/>
  </w:num>
  <w:num w:numId="13" w16cid:durableId="1418165797">
    <w:abstractNumId w:val="14"/>
  </w:num>
  <w:num w:numId="14" w16cid:durableId="242377288">
    <w:abstractNumId w:val="11"/>
  </w:num>
  <w:num w:numId="15" w16cid:durableId="650452615">
    <w:abstractNumId w:val="12"/>
  </w:num>
  <w:num w:numId="16" w16cid:durableId="80373815">
    <w:abstractNumId w:val="15"/>
  </w:num>
  <w:num w:numId="17" w16cid:durableId="1812552397">
    <w:abstractNumId w:val="55"/>
  </w:num>
  <w:num w:numId="18" w16cid:durableId="1846893008">
    <w:abstractNumId w:val="35"/>
  </w:num>
  <w:num w:numId="19" w16cid:durableId="538202445">
    <w:abstractNumId w:val="13"/>
  </w:num>
  <w:num w:numId="20" w16cid:durableId="1626424769">
    <w:abstractNumId w:val="46"/>
  </w:num>
  <w:num w:numId="21" w16cid:durableId="1874610181">
    <w:abstractNumId w:val="45"/>
  </w:num>
  <w:num w:numId="22" w16cid:durableId="185874727">
    <w:abstractNumId w:val="4"/>
  </w:num>
  <w:num w:numId="23" w16cid:durableId="139268770">
    <w:abstractNumId w:val="33"/>
  </w:num>
  <w:num w:numId="24" w16cid:durableId="1162888267">
    <w:abstractNumId w:val="51"/>
  </w:num>
  <w:num w:numId="25" w16cid:durableId="1117219161">
    <w:abstractNumId w:val="36"/>
  </w:num>
  <w:num w:numId="26" w16cid:durableId="518003800">
    <w:abstractNumId w:val="32"/>
  </w:num>
  <w:num w:numId="27" w16cid:durableId="37125309">
    <w:abstractNumId w:val="17"/>
  </w:num>
  <w:num w:numId="28" w16cid:durableId="1800759933">
    <w:abstractNumId w:val="30"/>
  </w:num>
  <w:num w:numId="29" w16cid:durableId="1510826531">
    <w:abstractNumId w:val="41"/>
  </w:num>
  <w:num w:numId="30" w16cid:durableId="1384524631">
    <w:abstractNumId w:val="6"/>
  </w:num>
  <w:num w:numId="31" w16cid:durableId="821847538">
    <w:abstractNumId w:val="23"/>
  </w:num>
  <w:num w:numId="32" w16cid:durableId="56904236">
    <w:abstractNumId w:val="19"/>
  </w:num>
  <w:num w:numId="33" w16cid:durableId="380787534">
    <w:abstractNumId w:val="25"/>
  </w:num>
  <w:num w:numId="34" w16cid:durableId="940575391">
    <w:abstractNumId w:val="27"/>
  </w:num>
  <w:num w:numId="35" w16cid:durableId="1556308594">
    <w:abstractNumId w:val="26"/>
  </w:num>
  <w:num w:numId="36" w16cid:durableId="906455200">
    <w:abstractNumId w:val="20"/>
  </w:num>
  <w:num w:numId="37" w16cid:durableId="551229675">
    <w:abstractNumId w:val="40"/>
  </w:num>
  <w:num w:numId="38" w16cid:durableId="1148669226">
    <w:abstractNumId w:val="2"/>
  </w:num>
  <w:num w:numId="39" w16cid:durableId="1719010594">
    <w:abstractNumId w:val="7"/>
  </w:num>
  <w:num w:numId="40" w16cid:durableId="855387442">
    <w:abstractNumId w:val="38"/>
  </w:num>
  <w:num w:numId="41" w16cid:durableId="1694724940">
    <w:abstractNumId w:val="10"/>
  </w:num>
  <w:num w:numId="42" w16cid:durableId="305621174">
    <w:abstractNumId w:val="42"/>
  </w:num>
  <w:num w:numId="43" w16cid:durableId="1332827591">
    <w:abstractNumId w:val="24"/>
  </w:num>
  <w:num w:numId="44" w16cid:durableId="1078330738">
    <w:abstractNumId w:val="1"/>
  </w:num>
  <w:num w:numId="45" w16cid:durableId="2015304593">
    <w:abstractNumId w:val="44"/>
  </w:num>
  <w:num w:numId="46" w16cid:durableId="593438632">
    <w:abstractNumId w:val="49"/>
  </w:num>
  <w:num w:numId="47" w16cid:durableId="624896425">
    <w:abstractNumId w:val="37"/>
  </w:num>
  <w:num w:numId="48" w16cid:durableId="720985259">
    <w:abstractNumId w:val="18"/>
  </w:num>
  <w:num w:numId="49" w16cid:durableId="1902979184">
    <w:abstractNumId w:val="52"/>
  </w:num>
  <w:num w:numId="50" w16cid:durableId="1855607012">
    <w:abstractNumId w:val="34"/>
  </w:num>
  <w:num w:numId="51" w16cid:durableId="1856848677">
    <w:abstractNumId w:val="39"/>
  </w:num>
  <w:num w:numId="52" w16cid:durableId="753670461">
    <w:abstractNumId w:val="8"/>
  </w:num>
  <w:num w:numId="53" w16cid:durableId="936907515">
    <w:abstractNumId w:val="53"/>
  </w:num>
  <w:num w:numId="54" w16cid:durableId="1854413590">
    <w:abstractNumId w:val="9"/>
  </w:num>
  <w:num w:numId="55" w16cid:durableId="857550271">
    <w:abstractNumId w:val="47"/>
  </w:num>
  <w:num w:numId="56" w16cid:durableId="1790540694">
    <w:abstractNumId w:val="43"/>
  </w:num>
  <w:num w:numId="57" w16cid:durableId="1192300698">
    <w:abstractNumId w:val="54"/>
    <w:lvlOverride w:ilvl="0">
      <w:startOverride w:val="1"/>
    </w:lvlOverride>
  </w:num>
  <w:num w:numId="58" w16cid:durableId="474681162">
    <w:abstractNumId w:val="37"/>
    <w:lvlOverride w:ilvl="0">
      <w:startOverride w:val="1"/>
    </w:lvlOverride>
  </w:num>
  <w:num w:numId="59" w16cid:durableId="462388053">
    <w:abstractNumId w:val="18"/>
    <w:lvlOverride w:ilvl="0">
      <w:startOverride w:val="1"/>
    </w:lvlOverride>
  </w:num>
  <w:num w:numId="60" w16cid:durableId="331758413">
    <w:abstractNumId w:val="34"/>
    <w:lvlOverride w:ilvl="0">
      <w:startOverride w:val="1"/>
    </w:lvlOverride>
  </w:num>
  <w:num w:numId="61" w16cid:durableId="2036033027">
    <w:abstractNumId w:val="39"/>
    <w:lvlOverride w:ilvl="0">
      <w:startOverride w:val="1"/>
    </w:lvlOverride>
  </w:num>
  <w:num w:numId="62" w16cid:durableId="43873461">
    <w:abstractNumId w:val="9"/>
  </w:num>
  <w:num w:numId="63" w16cid:durableId="513152132">
    <w:abstractNumId w:val="9"/>
  </w:num>
  <w:num w:numId="64" w16cid:durableId="1504474134">
    <w:abstractNumId w:val="9"/>
  </w:num>
  <w:num w:numId="65" w16cid:durableId="421267730">
    <w:abstractNumId w:val="9"/>
  </w:num>
  <w:num w:numId="66" w16cid:durableId="1401096144">
    <w:abstractNumId w:val="9"/>
  </w:num>
  <w:num w:numId="67" w16cid:durableId="1393231258">
    <w:abstractNumId w:val="9"/>
  </w:num>
  <w:num w:numId="68" w16cid:durableId="1073695820">
    <w:abstractNumId w:val="9"/>
  </w:num>
  <w:num w:numId="69" w16cid:durableId="575897059">
    <w:abstractNumId w:val="9"/>
  </w:num>
  <w:num w:numId="70" w16cid:durableId="1655404327">
    <w:abstractNumId w:val="9"/>
  </w:num>
  <w:num w:numId="71" w16cid:durableId="527106353">
    <w:abstractNumId w:val="9"/>
  </w:num>
  <w:num w:numId="72" w16cid:durableId="355427878">
    <w:abstractNumId w:val="9"/>
  </w:num>
  <w:num w:numId="73" w16cid:durableId="1037387776">
    <w:abstractNumId w:val="9"/>
  </w:num>
  <w:num w:numId="74" w16cid:durableId="122817218">
    <w:abstractNumId w:val="9"/>
  </w:num>
  <w:num w:numId="75" w16cid:durableId="292251216">
    <w:abstractNumId w:val="9"/>
  </w:num>
  <w:num w:numId="76" w16cid:durableId="1984037937">
    <w:abstractNumId w:val="9"/>
  </w:num>
  <w:num w:numId="77" w16cid:durableId="1488590074">
    <w:abstractNumId w:val="9"/>
  </w:num>
  <w:num w:numId="78" w16cid:durableId="1942956059">
    <w:abstractNumId w:val="9"/>
  </w:num>
  <w:num w:numId="79" w16cid:durableId="31927818">
    <w:abstractNumId w:val="9"/>
  </w:num>
  <w:num w:numId="80" w16cid:durableId="1922063998">
    <w:abstractNumId w:val="9"/>
  </w:num>
  <w:num w:numId="81" w16cid:durableId="2038775503">
    <w:abstractNumId w:val="9"/>
  </w:num>
  <w:num w:numId="82" w16cid:durableId="695041958">
    <w:abstractNumId w:val="9"/>
  </w:num>
  <w:num w:numId="83" w16cid:durableId="930545930">
    <w:abstractNumId w:val="9"/>
  </w:num>
  <w:num w:numId="84" w16cid:durableId="1257789241">
    <w:abstractNumId w:val="9"/>
  </w:num>
  <w:num w:numId="85" w16cid:durableId="690381598">
    <w:abstractNumId w:val="9"/>
  </w:num>
  <w:num w:numId="86" w16cid:durableId="78018816">
    <w:abstractNumId w:val="9"/>
  </w:num>
  <w:num w:numId="87" w16cid:durableId="1958441428">
    <w:abstractNumId w:val="9"/>
  </w:num>
  <w:num w:numId="88" w16cid:durableId="809633536">
    <w:abstractNumId w:val="9"/>
  </w:num>
  <w:num w:numId="89" w16cid:durableId="1649817855">
    <w:abstractNumId w:val="9"/>
  </w:num>
  <w:num w:numId="90" w16cid:durableId="1413971801">
    <w:abstractNumId w:val="9"/>
  </w:num>
  <w:num w:numId="91" w16cid:durableId="718092986">
    <w:abstractNumId w:val="15"/>
    <w:lvlOverride w:ilvl="0">
      <w:startOverride w:val="1"/>
    </w:lvlOverride>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6894"/>
    <w:rsid w:val="000870EF"/>
    <w:rsid w:val="000A6894"/>
    <w:rsid w:val="000B39D0"/>
    <w:rsid w:val="000D4D18"/>
    <w:rsid w:val="00117015"/>
    <w:rsid w:val="00183818"/>
    <w:rsid w:val="001B7D48"/>
    <w:rsid w:val="00346816"/>
    <w:rsid w:val="003C31C7"/>
    <w:rsid w:val="00402F61"/>
    <w:rsid w:val="00441D9E"/>
    <w:rsid w:val="004671E4"/>
    <w:rsid w:val="0051310E"/>
    <w:rsid w:val="005556A1"/>
    <w:rsid w:val="005767D4"/>
    <w:rsid w:val="0058629F"/>
    <w:rsid w:val="005934BD"/>
    <w:rsid w:val="005B05D2"/>
    <w:rsid w:val="005D6536"/>
    <w:rsid w:val="005E20D4"/>
    <w:rsid w:val="006526AE"/>
    <w:rsid w:val="006F67BF"/>
    <w:rsid w:val="00723EA9"/>
    <w:rsid w:val="00734854"/>
    <w:rsid w:val="008138BD"/>
    <w:rsid w:val="008878EE"/>
    <w:rsid w:val="008B5B44"/>
    <w:rsid w:val="008F329E"/>
    <w:rsid w:val="009B7CA3"/>
    <w:rsid w:val="009D5EAC"/>
    <w:rsid w:val="00A03D67"/>
    <w:rsid w:val="00A45BC5"/>
    <w:rsid w:val="00A80771"/>
    <w:rsid w:val="00AD2626"/>
    <w:rsid w:val="00B20C05"/>
    <w:rsid w:val="00BC1765"/>
    <w:rsid w:val="00C1693D"/>
    <w:rsid w:val="00C24AE0"/>
    <w:rsid w:val="00CA1972"/>
    <w:rsid w:val="00CD2A01"/>
    <w:rsid w:val="00D53BEE"/>
    <w:rsid w:val="00D618DB"/>
    <w:rsid w:val="00D8045A"/>
    <w:rsid w:val="00D84626"/>
    <w:rsid w:val="00DE062F"/>
    <w:rsid w:val="00E0045F"/>
    <w:rsid w:val="00E02C9F"/>
    <w:rsid w:val="00E334D6"/>
    <w:rsid w:val="00E55A79"/>
    <w:rsid w:val="00E8672F"/>
    <w:rsid w:val="00EE7BC6"/>
    <w:rsid w:val="00F455EE"/>
    <w:rsid w:val="00F9217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C16ED"/>
  <w15:docId w15:val="{1FD54909-5813-4EAD-82EE-48414029F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3D67"/>
    <w:pPr>
      <w:spacing w:after="160" w:line="259" w:lineRule="auto"/>
    </w:pPr>
  </w:style>
  <w:style w:type="paragraph" w:styleId="Nagwek1">
    <w:name w:val="heading 1"/>
    <w:basedOn w:val="Normalny"/>
    <w:next w:val="Normalny"/>
    <w:link w:val="Nagwek1Znak"/>
    <w:uiPriority w:val="9"/>
    <w:qFormat/>
    <w:rsid w:val="00FA053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FA053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93106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semiHidden/>
    <w:unhideWhenUsed/>
    <w:qFormat/>
    <w:rsid w:val="006841C5"/>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semiHidden/>
    <w:unhideWhenUsed/>
    <w:qFormat/>
    <w:rsid w:val="006841C5"/>
    <w:pPr>
      <w:keepNext/>
      <w:keepLines/>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iPriority w:val="9"/>
    <w:semiHidden/>
    <w:unhideWhenUsed/>
    <w:qFormat/>
    <w:rsid w:val="006841C5"/>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FA0536"/>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qFormat/>
    <w:rsid w:val="00FA0536"/>
    <w:rPr>
      <w:rFonts w:asciiTheme="majorHAnsi" w:eastAsiaTheme="majorEastAsia" w:hAnsiTheme="majorHAnsi" w:cstheme="majorBidi"/>
      <w:color w:val="2E74B5" w:themeColor="accent1" w:themeShade="BF"/>
      <w:sz w:val="26"/>
      <w:szCs w:val="26"/>
    </w:rPr>
  </w:style>
  <w:style w:type="character" w:styleId="Odwoaniedokomentarza">
    <w:name w:val="annotation reference"/>
    <w:basedOn w:val="Domylnaczcionkaakapitu"/>
    <w:uiPriority w:val="99"/>
    <w:semiHidden/>
    <w:unhideWhenUsed/>
    <w:qFormat/>
    <w:rsid w:val="000A6A06"/>
    <w:rPr>
      <w:sz w:val="16"/>
      <w:szCs w:val="16"/>
    </w:rPr>
  </w:style>
  <w:style w:type="character" w:customStyle="1" w:styleId="TekstkomentarzaZnak">
    <w:name w:val="Tekst komentarza Znak"/>
    <w:basedOn w:val="Domylnaczcionkaakapitu"/>
    <w:link w:val="Tekstkomentarza"/>
    <w:uiPriority w:val="99"/>
    <w:qFormat/>
    <w:rsid w:val="000A6A06"/>
    <w:rPr>
      <w:rFonts w:ascii="Calibri" w:eastAsia="Times New Roman" w:hAnsi="Calibri" w:cs="Times New Roman"/>
      <w:sz w:val="20"/>
      <w:szCs w:val="20"/>
      <w:lang w:val="en-US"/>
    </w:rPr>
  </w:style>
  <w:style w:type="character" w:customStyle="1" w:styleId="TekstdymkaZnak">
    <w:name w:val="Tekst dymka Znak"/>
    <w:basedOn w:val="Domylnaczcionkaakapitu"/>
    <w:link w:val="Tekstdymka"/>
    <w:uiPriority w:val="99"/>
    <w:semiHidden/>
    <w:qFormat/>
    <w:rsid w:val="000A6A06"/>
    <w:rPr>
      <w:rFonts w:ascii="Segoe UI" w:hAnsi="Segoe UI" w:cs="Segoe UI"/>
      <w:sz w:val="18"/>
      <w:szCs w:val="18"/>
    </w:rPr>
  </w:style>
  <w:style w:type="character" w:customStyle="1" w:styleId="Nagwek3Znak">
    <w:name w:val="Nagłówek 3 Znak"/>
    <w:basedOn w:val="Domylnaczcionkaakapitu"/>
    <w:link w:val="Nagwek3"/>
    <w:uiPriority w:val="9"/>
    <w:qFormat/>
    <w:rsid w:val="00931069"/>
    <w:rPr>
      <w:rFonts w:asciiTheme="majorHAnsi" w:eastAsiaTheme="majorEastAsia" w:hAnsiTheme="majorHAnsi" w:cstheme="majorBidi"/>
      <w:color w:val="1F4D78" w:themeColor="accent1" w:themeShade="7F"/>
      <w:sz w:val="24"/>
      <w:szCs w:val="24"/>
    </w:rPr>
  </w:style>
  <w:style w:type="character" w:customStyle="1" w:styleId="czeinternetowe">
    <w:name w:val="Łącze internetowe"/>
    <w:basedOn w:val="Domylnaczcionkaakapitu"/>
    <w:uiPriority w:val="99"/>
    <w:unhideWhenUsed/>
    <w:rsid w:val="004D77AA"/>
    <w:rPr>
      <w:color w:val="0563C1" w:themeColor="hyperlink"/>
      <w:u w:val="single"/>
    </w:rPr>
  </w:style>
  <w:style w:type="character" w:customStyle="1" w:styleId="TekstprzypisukocowegoZnak">
    <w:name w:val="Tekst przypisu końcowego Znak"/>
    <w:basedOn w:val="Domylnaczcionkaakapitu"/>
    <w:link w:val="Tekstprzypisukocowego"/>
    <w:uiPriority w:val="99"/>
    <w:semiHidden/>
    <w:qFormat/>
    <w:rsid w:val="00594AE3"/>
    <w:rPr>
      <w:sz w:val="20"/>
      <w:szCs w:val="20"/>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594AE3"/>
    <w:rPr>
      <w:vertAlign w:val="superscript"/>
    </w:rPr>
  </w:style>
  <w:style w:type="character" w:customStyle="1" w:styleId="AkapitzlistZnak">
    <w:name w:val="Akapit z listą Znak"/>
    <w:basedOn w:val="Domylnaczcionkaakapitu"/>
    <w:link w:val="Akapitzlist"/>
    <w:uiPriority w:val="99"/>
    <w:qFormat/>
    <w:locked/>
    <w:rsid w:val="00CE4CD3"/>
  </w:style>
  <w:style w:type="character" w:customStyle="1" w:styleId="Nagwek4Znak">
    <w:name w:val="Nagłówek 4 Znak"/>
    <w:basedOn w:val="Domylnaczcionkaakapitu"/>
    <w:link w:val="Nagwek4"/>
    <w:uiPriority w:val="9"/>
    <w:semiHidden/>
    <w:qFormat/>
    <w:rsid w:val="006841C5"/>
    <w:rPr>
      <w:rFonts w:asciiTheme="majorHAnsi" w:eastAsiaTheme="majorEastAsia" w:hAnsiTheme="majorHAnsi" w:cstheme="majorBidi"/>
      <w:i/>
      <w:iCs/>
      <w:color w:val="2E74B5" w:themeColor="accent1" w:themeShade="BF"/>
    </w:rPr>
  </w:style>
  <w:style w:type="character" w:customStyle="1" w:styleId="Nagwek5Znak">
    <w:name w:val="Nagłówek 5 Znak"/>
    <w:basedOn w:val="Domylnaczcionkaakapitu"/>
    <w:link w:val="Nagwek5"/>
    <w:uiPriority w:val="9"/>
    <w:semiHidden/>
    <w:qFormat/>
    <w:rsid w:val="006841C5"/>
    <w:rPr>
      <w:rFonts w:asciiTheme="majorHAnsi" w:eastAsiaTheme="majorEastAsia" w:hAnsiTheme="majorHAnsi" w:cstheme="majorBidi"/>
      <w:color w:val="2E74B5" w:themeColor="accent1" w:themeShade="BF"/>
    </w:rPr>
  </w:style>
  <w:style w:type="character" w:customStyle="1" w:styleId="Nagwek6Znak">
    <w:name w:val="Nagłówek 6 Znak"/>
    <w:basedOn w:val="Domylnaczcionkaakapitu"/>
    <w:link w:val="Nagwek6"/>
    <w:uiPriority w:val="9"/>
    <w:semiHidden/>
    <w:qFormat/>
    <w:rsid w:val="006841C5"/>
    <w:rPr>
      <w:rFonts w:asciiTheme="majorHAnsi" w:eastAsiaTheme="majorEastAsia" w:hAnsiTheme="majorHAnsi" w:cstheme="majorBidi"/>
      <w:color w:val="1F4D78" w:themeColor="accent1" w:themeShade="7F"/>
    </w:rPr>
  </w:style>
  <w:style w:type="character" w:customStyle="1" w:styleId="TematkomentarzaZnak">
    <w:name w:val="Temat komentarza Znak"/>
    <w:basedOn w:val="TekstkomentarzaZnak"/>
    <w:link w:val="Tematkomentarza"/>
    <w:uiPriority w:val="99"/>
    <w:semiHidden/>
    <w:qFormat/>
    <w:rsid w:val="00397C4A"/>
    <w:rPr>
      <w:rFonts w:ascii="Calibri" w:eastAsia="Times New Roman" w:hAnsi="Calibri" w:cs="Times New Roman"/>
      <w:b/>
      <w:bCs/>
      <w:sz w:val="20"/>
      <w:szCs w:val="20"/>
      <w:lang w:val="en-US"/>
    </w:rPr>
  </w:style>
  <w:style w:type="character" w:customStyle="1" w:styleId="Odwiedzoneczeinternetowe">
    <w:name w:val="Odwiedzone łącze internetowe"/>
    <w:basedOn w:val="Domylnaczcionkaakapitu"/>
    <w:uiPriority w:val="99"/>
    <w:semiHidden/>
    <w:unhideWhenUsed/>
    <w:rsid w:val="005424CF"/>
    <w:rPr>
      <w:color w:val="954F72" w:themeColor="followedHyperlink"/>
      <w:u w:val="single"/>
    </w:rPr>
  </w:style>
  <w:style w:type="character" w:customStyle="1" w:styleId="NagwekZnak">
    <w:name w:val="Nagłówek Znak"/>
    <w:basedOn w:val="Domylnaczcionkaakapitu"/>
    <w:link w:val="Nagwek"/>
    <w:uiPriority w:val="99"/>
    <w:qFormat/>
    <w:rsid w:val="00142E49"/>
  </w:style>
  <w:style w:type="character" w:customStyle="1" w:styleId="StopkaZnak">
    <w:name w:val="Stopka Znak"/>
    <w:basedOn w:val="Domylnaczcionkaakapitu"/>
    <w:link w:val="Stopka"/>
    <w:uiPriority w:val="99"/>
    <w:qFormat/>
    <w:rsid w:val="00142E49"/>
  </w:style>
  <w:style w:type="paragraph" w:styleId="Nagwek">
    <w:name w:val="header"/>
    <w:basedOn w:val="Normalny"/>
    <w:next w:val="Tekstpodstawowy"/>
    <w:link w:val="NagwekZnak"/>
    <w:uiPriority w:val="99"/>
    <w:unhideWhenUsed/>
    <w:rsid w:val="00142E49"/>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Lohit Devanagari"/>
    </w:rPr>
  </w:style>
  <w:style w:type="paragraph" w:styleId="Legenda">
    <w:name w:val="caption"/>
    <w:basedOn w:val="Normalny"/>
    <w:next w:val="Normalny"/>
    <w:uiPriority w:val="35"/>
    <w:unhideWhenUsed/>
    <w:qFormat/>
    <w:rsid w:val="00BB0F55"/>
    <w:pPr>
      <w:spacing w:after="200" w:line="240" w:lineRule="auto"/>
    </w:pPr>
    <w:rPr>
      <w:i/>
      <w:iCs/>
      <w:color w:val="44546A" w:themeColor="text2"/>
      <w:sz w:val="18"/>
      <w:szCs w:val="18"/>
    </w:rPr>
  </w:style>
  <w:style w:type="paragraph" w:customStyle="1" w:styleId="Indeks">
    <w:name w:val="Indeks"/>
    <w:basedOn w:val="Normalny"/>
    <w:qFormat/>
    <w:pPr>
      <w:suppressLineNumbers/>
    </w:pPr>
    <w:rPr>
      <w:rFonts w:cs="Lohit Devanagari"/>
    </w:rPr>
  </w:style>
  <w:style w:type="paragraph" w:styleId="Akapitzlist">
    <w:name w:val="List Paragraph"/>
    <w:basedOn w:val="Normalny"/>
    <w:link w:val="AkapitzlistZnak"/>
    <w:uiPriority w:val="99"/>
    <w:qFormat/>
    <w:rsid w:val="00FA0536"/>
    <w:pPr>
      <w:ind w:left="720"/>
      <w:contextualSpacing/>
    </w:pPr>
  </w:style>
  <w:style w:type="paragraph" w:styleId="Tekstkomentarza">
    <w:name w:val="annotation text"/>
    <w:basedOn w:val="Normalny"/>
    <w:link w:val="TekstkomentarzaZnak"/>
    <w:uiPriority w:val="99"/>
    <w:unhideWhenUsed/>
    <w:qFormat/>
    <w:rsid w:val="000A6A06"/>
    <w:pPr>
      <w:spacing w:after="200" w:line="240" w:lineRule="auto"/>
    </w:pPr>
    <w:rPr>
      <w:rFonts w:ascii="Calibri" w:eastAsia="Times New Roman" w:hAnsi="Calibri" w:cs="Times New Roman"/>
      <w:sz w:val="20"/>
      <w:szCs w:val="20"/>
      <w:lang w:val="en-US"/>
    </w:rPr>
  </w:style>
  <w:style w:type="paragraph" w:styleId="Tekstdymka">
    <w:name w:val="Balloon Text"/>
    <w:basedOn w:val="Normalny"/>
    <w:link w:val="TekstdymkaZnak"/>
    <w:uiPriority w:val="99"/>
    <w:semiHidden/>
    <w:unhideWhenUsed/>
    <w:qFormat/>
    <w:rsid w:val="000A6A06"/>
    <w:pPr>
      <w:spacing w:after="0" w:line="240" w:lineRule="auto"/>
    </w:pPr>
    <w:rPr>
      <w:rFonts w:ascii="Segoe UI" w:hAnsi="Segoe UI" w:cs="Segoe UI"/>
      <w:sz w:val="18"/>
      <w:szCs w:val="18"/>
    </w:rPr>
  </w:style>
  <w:style w:type="paragraph" w:styleId="Bezodstpw">
    <w:name w:val="No Spacing"/>
    <w:basedOn w:val="Normalny"/>
    <w:uiPriority w:val="1"/>
    <w:qFormat/>
    <w:rsid w:val="00287E01"/>
    <w:pPr>
      <w:spacing w:after="0" w:line="240" w:lineRule="auto"/>
    </w:pPr>
    <w:rPr>
      <w:rFonts w:ascii="Calibri" w:eastAsia="Times New Roman" w:hAnsi="Calibri" w:cs="Calibri"/>
    </w:rPr>
  </w:style>
  <w:style w:type="paragraph" w:styleId="Nagwekindeksu">
    <w:name w:val="index heading"/>
    <w:basedOn w:val="Nagwek"/>
  </w:style>
  <w:style w:type="paragraph" w:styleId="Nagwekspisutreci">
    <w:name w:val="TOC Heading"/>
    <w:basedOn w:val="Nagwek1"/>
    <w:next w:val="Normalny"/>
    <w:uiPriority w:val="39"/>
    <w:unhideWhenUsed/>
    <w:qFormat/>
    <w:rsid w:val="004D77AA"/>
    <w:pPr>
      <w:outlineLvl w:val="9"/>
    </w:pPr>
    <w:rPr>
      <w:lang w:eastAsia="pl-PL"/>
    </w:rPr>
  </w:style>
  <w:style w:type="paragraph" w:styleId="Spistreci1">
    <w:name w:val="toc 1"/>
    <w:basedOn w:val="Normalny"/>
    <w:next w:val="Normalny"/>
    <w:autoRedefine/>
    <w:uiPriority w:val="39"/>
    <w:unhideWhenUsed/>
    <w:rsid w:val="004D77AA"/>
    <w:pPr>
      <w:spacing w:after="100"/>
    </w:pPr>
  </w:style>
  <w:style w:type="paragraph" w:styleId="Spistreci2">
    <w:name w:val="toc 2"/>
    <w:basedOn w:val="Normalny"/>
    <w:next w:val="Normalny"/>
    <w:autoRedefine/>
    <w:uiPriority w:val="39"/>
    <w:unhideWhenUsed/>
    <w:rsid w:val="004D77AA"/>
    <w:pPr>
      <w:spacing w:after="100"/>
      <w:ind w:left="220"/>
    </w:pPr>
  </w:style>
  <w:style w:type="paragraph" w:styleId="Spistreci3">
    <w:name w:val="toc 3"/>
    <w:basedOn w:val="Normalny"/>
    <w:next w:val="Normalny"/>
    <w:autoRedefine/>
    <w:uiPriority w:val="39"/>
    <w:unhideWhenUsed/>
    <w:rsid w:val="004D77AA"/>
    <w:pPr>
      <w:spacing w:after="100"/>
      <w:ind w:left="440"/>
    </w:pPr>
  </w:style>
  <w:style w:type="paragraph" w:styleId="Tekstprzypisukocowego">
    <w:name w:val="endnote text"/>
    <w:basedOn w:val="Normalny"/>
    <w:link w:val="TekstprzypisukocowegoZnak"/>
    <w:uiPriority w:val="99"/>
    <w:semiHidden/>
    <w:unhideWhenUsed/>
    <w:rsid w:val="00594AE3"/>
    <w:pPr>
      <w:spacing w:after="0" w:line="240" w:lineRule="auto"/>
    </w:pPr>
    <w:rPr>
      <w:sz w:val="20"/>
      <w:szCs w:val="20"/>
    </w:rPr>
  </w:style>
  <w:style w:type="paragraph" w:customStyle="1" w:styleId="Akapitzlist1">
    <w:name w:val="Akapit z listą1"/>
    <w:basedOn w:val="Normalny"/>
    <w:qFormat/>
    <w:rsid w:val="007F0926"/>
    <w:pPr>
      <w:spacing w:after="0" w:line="240" w:lineRule="auto"/>
      <w:ind w:left="720"/>
      <w:contextualSpacing/>
    </w:pPr>
    <w:rPr>
      <w:rFonts w:ascii="Cambria" w:eastAsia="MS Minngs" w:hAnsi="Cambria" w:cs="Times New Roman"/>
      <w:sz w:val="24"/>
      <w:szCs w:val="24"/>
      <w:lang w:val="en-US"/>
    </w:rPr>
  </w:style>
  <w:style w:type="paragraph" w:customStyle="1" w:styleId="NUMERUJ">
    <w:name w:val="NUMERUJ"/>
    <w:basedOn w:val="Normalny"/>
    <w:qFormat/>
    <w:rsid w:val="00E74359"/>
    <w:pPr>
      <w:numPr>
        <w:numId w:val="1"/>
      </w:numPr>
      <w:tabs>
        <w:tab w:val="left" w:pos="720"/>
      </w:tabs>
      <w:spacing w:before="40" w:after="40" w:line="300" w:lineRule="atLeast"/>
      <w:ind w:left="720" w:firstLine="0"/>
    </w:pPr>
    <w:rPr>
      <w:rFonts w:ascii="Arial" w:eastAsia="Times New Roman" w:hAnsi="Arial" w:cs="Times New Roman"/>
      <w:sz w:val="20"/>
      <w:szCs w:val="20"/>
      <w:lang w:eastAsia="pl-PL"/>
    </w:rPr>
  </w:style>
  <w:style w:type="paragraph" w:customStyle="1" w:styleId="Default">
    <w:name w:val="Default"/>
    <w:qFormat/>
    <w:rsid w:val="00C13CD5"/>
    <w:rPr>
      <w:rFonts w:ascii="Tahoma" w:eastAsia="Calibri" w:hAnsi="Tahoma" w:cs="Tahoma"/>
      <w:color w:val="000000"/>
      <w:sz w:val="24"/>
      <w:szCs w:val="24"/>
    </w:rPr>
  </w:style>
  <w:style w:type="paragraph" w:styleId="Tematkomentarza">
    <w:name w:val="annotation subject"/>
    <w:basedOn w:val="Tekstkomentarza"/>
    <w:next w:val="Tekstkomentarza"/>
    <w:link w:val="TematkomentarzaZnak"/>
    <w:uiPriority w:val="99"/>
    <w:semiHidden/>
    <w:unhideWhenUsed/>
    <w:qFormat/>
    <w:rsid w:val="00397C4A"/>
    <w:pPr>
      <w:spacing w:after="160"/>
    </w:pPr>
    <w:rPr>
      <w:rFonts w:asciiTheme="minorHAnsi" w:eastAsiaTheme="minorHAnsi" w:hAnsiTheme="minorHAnsi" w:cstheme="minorBidi"/>
      <w:b/>
      <w:bCs/>
      <w:lang w:val="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142E49"/>
    <w:pPr>
      <w:tabs>
        <w:tab w:val="center" w:pos="4536"/>
        <w:tab w:val="right" w:pos="9072"/>
      </w:tabs>
      <w:spacing w:after="0" w:line="240" w:lineRule="auto"/>
    </w:pPr>
  </w:style>
  <w:style w:type="paragraph" w:styleId="NormalnyWeb">
    <w:name w:val="Normal (Web)"/>
    <w:basedOn w:val="Normalny"/>
    <w:unhideWhenUsed/>
    <w:qFormat/>
    <w:rsid w:val="00F1511E"/>
    <w:pPr>
      <w:spacing w:beforeAutospacing="1" w:afterAutospacing="1" w:line="240" w:lineRule="auto"/>
    </w:pPr>
    <w:rPr>
      <w:rFonts w:ascii="Times New Roman" w:eastAsia="Calibri" w:hAnsi="Times New Roman" w:cs="Times New Roman"/>
      <w:sz w:val="24"/>
      <w:szCs w:val="24"/>
      <w:lang w:eastAsia="pl-PL"/>
    </w:rPr>
  </w:style>
  <w:style w:type="paragraph" w:customStyle="1" w:styleId="NATableTextDouble">
    <w:name w:val="!NA Table Text Double"/>
    <w:basedOn w:val="Normalny"/>
    <w:next w:val="Normalny"/>
    <w:qFormat/>
    <w:rsid w:val="00F1511E"/>
    <w:pPr>
      <w:spacing w:before="40" w:after="60" w:line="240" w:lineRule="auto"/>
    </w:pPr>
    <w:rPr>
      <w:rFonts w:ascii="Arial" w:eastAsia="Times New Roman" w:hAnsi="Arial" w:cs="Times New Roman"/>
      <w:color w:val="000000"/>
      <w:sz w:val="20"/>
      <w:szCs w:val="20"/>
      <w:lang w:val="en-US"/>
    </w:rPr>
  </w:style>
  <w:style w:type="paragraph" w:styleId="Poprawka">
    <w:name w:val="Revision"/>
    <w:uiPriority w:val="99"/>
    <w:semiHidden/>
    <w:qFormat/>
    <w:rsid w:val="00917EF8"/>
  </w:style>
  <w:style w:type="table" w:styleId="Tabela-Siatka">
    <w:name w:val="Table Grid"/>
    <w:basedOn w:val="Standardowy"/>
    <w:uiPriority w:val="39"/>
    <w:rsid w:val="007B3F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11">
    <w:name w:val="Zwykła tabela 11"/>
    <w:basedOn w:val="Standardowy"/>
    <w:uiPriority w:val="41"/>
    <w:rsid w:val="00F23330"/>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Zwykatabela12">
    <w:name w:val="Zwykła tabela 12"/>
    <w:basedOn w:val="Standardowy"/>
    <w:uiPriority w:val="41"/>
    <w:rsid w:val="00F2333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blStylePr w:type="firstRow">
      <w:rPr>
        <w:b/>
        <w:bCs/>
      </w:rPr>
    </w:tblStylePr>
    <w:tblStylePr w:type="lastRow">
      <w:rPr>
        <w:b/>
        <w:bCs/>
      </w:rPr>
      <w:tblPr/>
      <w:tcPr>
        <w:tcBorders>
          <w:top w:val="double" w:sz="4" w:space="0" w:color="FFFFFF" w:themeColor="background1"/>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Zwykatabela1">
    <w:name w:val="Plain Table 1"/>
    <w:basedOn w:val="Standardowy"/>
    <w:uiPriority w:val="41"/>
    <w:rsid w:val="003739C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blStylePr w:type="firstRow">
      <w:rPr>
        <w:b/>
        <w:bCs/>
      </w:rPr>
    </w:tblStylePr>
    <w:tblStylePr w:type="lastRow">
      <w:rPr>
        <w:b/>
        <w:bCs/>
      </w:rPr>
      <w:tblPr/>
      <w:tcPr>
        <w:tcBorders>
          <w:top w:val="double" w:sz="4" w:space="0" w:color="FFFFFF" w:themeColor="background1"/>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atka1">
    <w:name w:val="Tabela - Siatka1"/>
    <w:basedOn w:val="Standardowy"/>
    <w:uiPriority w:val="39"/>
    <w:rsid w:val="00A4188A"/>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pubenchmark.net/cpu_list.php" TargetMode="External"/><Relationship Id="rId13" Type="http://schemas.openxmlformats.org/officeDocument/2006/relationships/hyperlink" Target="https://www.spec.org/cpu2017/results/cpu2017.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u-energystar.or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pubenchmark.net/high_end_cpus.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pubenchmark.net/cpu_list.php" TargetMode="External"/><Relationship Id="rId4" Type="http://schemas.openxmlformats.org/officeDocument/2006/relationships/settings" Target="settings.xml"/><Relationship Id="rId9" Type="http://schemas.openxmlformats.org/officeDocument/2006/relationships/hyperlink" Target="http://www.passmark.com/products/pt.htm"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413A60-72E0-48F9-856D-9055B4CA0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57</Pages>
  <Words>21637</Words>
  <Characters>129827</Characters>
  <Application>Microsoft Office Word</Application>
  <DocSecurity>0</DocSecurity>
  <Lines>1081</Lines>
  <Paragraphs>302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 Kubacki</dc:creator>
  <dc:description/>
  <cp:lastModifiedBy>J Majerski</cp:lastModifiedBy>
  <cp:revision>15</cp:revision>
  <dcterms:created xsi:type="dcterms:W3CDTF">2022-07-29T12:32:00Z</dcterms:created>
  <dcterms:modified xsi:type="dcterms:W3CDTF">2022-08-02T10:58:00Z</dcterms:modified>
  <dc:language>pl-PL</dc:language>
</cp:coreProperties>
</file>