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66649D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66649D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14C0E777" w14:textId="249BDA96" w:rsidR="00B70B52" w:rsidRPr="0066649D" w:rsidRDefault="00B70B52" w:rsidP="00B70B52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ROA.271.1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Dopiewo – budowa ul. Wysokiej (etap I ) wraz z  budową oświetlenia drogowego</w:t>
      </w:r>
    </w:p>
    <w:p w14:paraId="477C8BD5" w14:textId="77777777" w:rsidR="00B70B52" w:rsidRPr="0066649D" w:rsidRDefault="00B70B52" w:rsidP="00B70B5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34566AE0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66649D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Pr="0066649D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699437C7" w14:textId="657727B3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2</w:t>
      </w:r>
      <w:r w:rsidRPr="0066649D">
        <w:rPr>
          <w:rFonts w:asciiTheme="minorHAnsi" w:hAnsiTheme="minorHAnsi" w:cstheme="minorHAnsi"/>
          <w:sz w:val="22"/>
          <w:szCs w:val="22"/>
        </w:rPr>
        <w:t>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Pr="0066649D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43806B46" w14:textId="49691C4F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Pr="0066649D">
        <w:rPr>
          <w:rFonts w:asciiTheme="minorHAnsi" w:hAnsiTheme="minorHAnsi" w:cstheme="minorHAnsi"/>
          <w:sz w:val="22"/>
          <w:szCs w:val="22"/>
        </w:rPr>
        <w:t>1.400.550,00 zł brutto, w tym na budowę oświetlenia drogowego: 68.490,00 zł brutto.</w:t>
      </w:r>
    </w:p>
    <w:p w14:paraId="1B3227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8A7E5F4" w14:textId="77777777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IZBRUK Maciej Rybicki </w:t>
            </w:r>
          </w:p>
          <w:p w14:paraId="51E5737A" w14:textId="77777777" w:rsidR="00B70B52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4BFFC7E2" w14:textId="2F2FBDF5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</w:tc>
        <w:tc>
          <w:tcPr>
            <w:tcW w:w="2835" w:type="dxa"/>
          </w:tcPr>
          <w:p w14:paraId="0C8071A8" w14:textId="77777777" w:rsidR="004933D9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3.368.970,00 zł, </w:t>
            </w:r>
          </w:p>
          <w:p w14:paraId="2EA412AD" w14:textId="6003CA9A" w:rsidR="00B70B52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w tym za budowę oświetlenia drogowego: 123.000,00 zł </w:t>
            </w:r>
          </w:p>
        </w:tc>
        <w:tc>
          <w:tcPr>
            <w:tcW w:w="2048" w:type="dxa"/>
          </w:tcPr>
          <w:p w14:paraId="676D4E10" w14:textId="73A057A6" w:rsidR="00B70B52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12D02238" w14:textId="77777777" w:rsidR="00B70B52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Zakład Usług Komunalnych sp. z o.o. </w:t>
            </w:r>
          </w:p>
          <w:p w14:paraId="267BE7F2" w14:textId="77777777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Ul. Wyzwolenia 15,</w:t>
            </w:r>
          </w:p>
          <w:p w14:paraId="6EA8A406" w14:textId="0710D6C0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ECB9394" w14:textId="77777777" w:rsidR="004933D9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3.665.400,00 zł</w:t>
            </w:r>
          </w:p>
          <w:p w14:paraId="56A97789" w14:textId="570B6B76" w:rsidR="00B70B52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98.400,00 zł </w:t>
            </w:r>
          </w:p>
        </w:tc>
        <w:tc>
          <w:tcPr>
            <w:tcW w:w="2048" w:type="dxa"/>
          </w:tcPr>
          <w:p w14:paraId="3E5B9843" w14:textId="67757741" w:rsidR="00B70B52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036320D3" w14:textId="77777777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RDR sp. z o.o. ul. Kasztanowa 7</w:t>
            </w:r>
          </w:p>
          <w:p w14:paraId="072823F1" w14:textId="7AA1995F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2F01E70E" w14:textId="77777777" w:rsidR="004933D9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3.450.000,00 zł 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29F787CE" w14:textId="02090498" w:rsidR="004933D9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85.000,00 zł </w:t>
            </w:r>
          </w:p>
        </w:tc>
        <w:tc>
          <w:tcPr>
            <w:tcW w:w="2048" w:type="dxa"/>
          </w:tcPr>
          <w:p w14:paraId="1821A69B" w14:textId="655A8443" w:rsidR="004933D9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3F1EDD69" w14:textId="77777777" w:rsidTr="00EE5AB0">
        <w:tc>
          <w:tcPr>
            <w:tcW w:w="873" w:type="dxa"/>
          </w:tcPr>
          <w:p w14:paraId="6F897835" w14:textId="6E8153E8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658" w:type="dxa"/>
          </w:tcPr>
          <w:p w14:paraId="2787A805" w14:textId="77777777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KOST-BUD Piotr </w:t>
            </w:r>
            <w:proofErr w:type="spellStart"/>
            <w:r w:rsidRPr="0066649D">
              <w:rPr>
                <w:rFonts w:asciiTheme="minorHAnsi" w:hAnsiTheme="minorHAnsi" w:cstheme="minorHAnsi"/>
                <w:bCs/>
                <w:szCs w:val="22"/>
              </w:rPr>
              <w:t>Druchliński</w:t>
            </w:r>
            <w:proofErr w:type="spellEnd"/>
          </w:p>
          <w:p w14:paraId="09BC9875" w14:textId="77777777" w:rsidR="0066649D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Jaroszyn Kolonia 8A,</w:t>
            </w:r>
          </w:p>
          <w:p w14:paraId="07D58770" w14:textId="60225E61" w:rsidR="0066649D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</w:tc>
        <w:tc>
          <w:tcPr>
            <w:tcW w:w="2835" w:type="dxa"/>
          </w:tcPr>
          <w:p w14:paraId="02E7963B" w14:textId="77777777" w:rsidR="004933D9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2.774.181,86 zł </w:t>
            </w:r>
          </w:p>
          <w:p w14:paraId="26CA2DC2" w14:textId="1B6AE327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6E990809" w14:textId="74ACF3B1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brak informacji w ofercie</w:t>
            </w:r>
          </w:p>
          <w:p w14:paraId="25B982AB" w14:textId="58C55E94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58D6AFB0" w14:textId="3BF17864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2A91B159" w14:textId="77777777" w:rsidTr="00EE5AB0">
        <w:tc>
          <w:tcPr>
            <w:tcW w:w="873" w:type="dxa"/>
          </w:tcPr>
          <w:p w14:paraId="6A377234" w14:textId="7099C207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58" w:type="dxa"/>
          </w:tcPr>
          <w:p w14:paraId="053A028E" w14:textId="77777777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PB </w:t>
            </w:r>
            <w:proofErr w:type="spellStart"/>
            <w:r w:rsidRPr="0066649D">
              <w:rPr>
                <w:rFonts w:asciiTheme="minorHAnsi" w:hAnsiTheme="minorHAnsi" w:cstheme="minorHAnsi"/>
                <w:bCs/>
                <w:szCs w:val="22"/>
              </w:rPr>
              <w:t>Haus</w:t>
            </w:r>
            <w:proofErr w:type="spellEnd"/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sp. z o.o. sp.k.</w:t>
            </w:r>
          </w:p>
          <w:p w14:paraId="749E1952" w14:textId="77777777" w:rsidR="0066649D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Ul. Wilkowicka 47</w:t>
            </w:r>
          </w:p>
          <w:p w14:paraId="6C252DE6" w14:textId="7FD7472D" w:rsidR="0066649D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64-100 </w:t>
            </w:r>
            <w:proofErr w:type="spellStart"/>
            <w:r w:rsidRPr="0066649D">
              <w:rPr>
                <w:rFonts w:asciiTheme="minorHAnsi" w:hAnsiTheme="minorHAnsi" w:cstheme="minorHAnsi"/>
                <w:bCs/>
                <w:szCs w:val="22"/>
              </w:rPr>
              <w:t>leszno</w:t>
            </w:r>
            <w:proofErr w:type="spellEnd"/>
          </w:p>
        </w:tc>
        <w:tc>
          <w:tcPr>
            <w:tcW w:w="2835" w:type="dxa"/>
          </w:tcPr>
          <w:p w14:paraId="5490D453" w14:textId="77777777" w:rsidR="004933D9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3.549.525,92 zł </w:t>
            </w:r>
          </w:p>
          <w:p w14:paraId="7F14176E" w14:textId="77777777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695EB7CE" w14:textId="14D7488B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153.301,05 zł </w:t>
            </w:r>
          </w:p>
        </w:tc>
        <w:tc>
          <w:tcPr>
            <w:tcW w:w="2048" w:type="dxa"/>
          </w:tcPr>
          <w:p w14:paraId="71BE3F5C" w14:textId="5477A608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7C6FBC58" w14:textId="77777777" w:rsidTr="00EE5AB0">
        <w:tc>
          <w:tcPr>
            <w:tcW w:w="873" w:type="dxa"/>
          </w:tcPr>
          <w:p w14:paraId="142A6AFA" w14:textId="091A8593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3658" w:type="dxa"/>
          </w:tcPr>
          <w:p w14:paraId="1BC5BEA9" w14:textId="77777777" w:rsidR="0066649D" w:rsidRPr="0066649D" w:rsidRDefault="0066649D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0C30174A" w14:textId="77777777" w:rsidR="0066649D" w:rsidRPr="0066649D" w:rsidRDefault="0066649D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- TAR-DROG sp. z o.o. sp.k. </w:t>
            </w:r>
          </w:p>
          <w:p w14:paraId="2BFA26B5" w14:textId="77777777" w:rsidR="0066649D" w:rsidRPr="0066649D" w:rsidRDefault="0066649D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Ul. Poznańska 62a, 62-080 Tarnowo Podgórne</w:t>
            </w:r>
          </w:p>
          <w:p w14:paraId="3A56B36A" w14:textId="77684023" w:rsidR="0066649D" w:rsidRPr="0066649D" w:rsidRDefault="0066649D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- PPHU TOM-BUD s.c. ul. Michalin 25, 64-320 Dobieżyn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C8F29AB" w14:textId="77777777" w:rsidR="004933D9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3.568.525,66 zł</w:t>
            </w:r>
          </w:p>
          <w:p w14:paraId="62D52AAC" w14:textId="77777777" w:rsidR="0066649D" w:rsidRPr="0066649D" w:rsidRDefault="0066649D" w:rsidP="006664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2B2DC4FF" w14:textId="301E7492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107.717,36 zł </w:t>
            </w:r>
          </w:p>
        </w:tc>
        <w:tc>
          <w:tcPr>
            <w:tcW w:w="2048" w:type="dxa"/>
          </w:tcPr>
          <w:p w14:paraId="15EB3C29" w14:textId="73AE1F75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</w:tbl>
    <w:p w14:paraId="663122A7" w14:textId="77777777" w:rsidR="00B70B52" w:rsidRPr="0066649D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60B58DB" w14:textId="77777777" w:rsidR="00B70B52" w:rsidRPr="00D31638" w:rsidRDefault="00B70B52" w:rsidP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01B6727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9EF6" w14:textId="77777777" w:rsidR="00A12B83" w:rsidRDefault="00A12B83" w:rsidP="00B70B52">
      <w:pPr>
        <w:spacing w:after="0" w:line="240" w:lineRule="auto"/>
      </w:pPr>
      <w:r>
        <w:separator/>
      </w:r>
    </w:p>
  </w:endnote>
  <w:endnote w:type="continuationSeparator" w:id="0">
    <w:p w14:paraId="547A8C21" w14:textId="77777777" w:rsidR="00A12B83" w:rsidRDefault="00A12B83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25AE" w14:textId="77777777" w:rsidR="00A12B83" w:rsidRDefault="00A12B83" w:rsidP="00B70B52">
      <w:pPr>
        <w:spacing w:after="0" w:line="240" w:lineRule="auto"/>
      </w:pPr>
      <w:r>
        <w:separator/>
      </w:r>
    </w:p>
  </w:footnote>
  <w:footnote w:type="continuationSeparator" w:id="0">
    <w:p w14:paraId="6C24E2FB" w14:textId="77777777" w:rsidR="00A12B83" w:rsidRDefault="00A12B83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6156E052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1</w:t>
    </w:r>
    <w:r w:rsidR="00B70B52">
      <w:rPr>
        <w:rFonts w:asciiTheme="minorHAnsi" w:hAnsiTheme="minorHAnsi" w:cstheme="minorHAnsi"/>
        <w:sz w:val="22"/>
        <w:szCs w:val="22"/>
      </w:rPr>
      <w:t>8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1" w:name="_Hlk107829201"/>
    <w:r w:rsidR="00B70B52" w:rsidRPr="00B70B52">
      <w:rPr>
        <w:rFonts w:asciiTheme="minorHAnsi" w:eastAsia="Arial" w:hAnsiTheme="minorHAnsi" w:cstheme="minorHAnsi"/>
        <w:bCs/>
        <w:sz w:val="22"/>
        <w:szCs w:val="22"/>
        <w:lang w:val="pl" w:eastAsia="pl-PL"/>
      </w:rPr>
      <w:t>Dopiewo – budowa ul. Wysokiej (etap I ) wraz z  budową oświetlenia drogowego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487D3D"/>
    <w:rsid w:val="004933D9"/>
    <w:rsid w:val="0066649D"/>
    <w:rsid w:val="00A12B83"/>
    <w:rsid w:val="00B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2022-07-21T09:14:00Z</dcterms:created>
  <dcterms:modified xsi:type="dcterms:W3CDTF">2022-07-21T10:08:00Z</dcterms:modified>
</cp:coreProperties>
</file>