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69154B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E0307A">
        <w:rPr>
          <w:rFonts w:eastAsiaTheme="minorHAnsi"/>
          <w:b/>
          <w:sz w:val="24"/>
          <w:szCs w:val="24"/>
          <w:lang w:eastAsia="en-US"/>
        </w:rPr>
        <w:t>8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2D3A3C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b/>
          <w:sz w:val="24"/>
          <w:szCs w:val="24"/>
        </w:rPr>
        <w:t>KTÓRE ELEMENTY USŁUGI</w:t>
      </w:r>
      <w:r w:rsidR="00D23063" w:rsidRPr="0019737A">
        <w:rPr>
          <w:b/>
          <w:sz w:val="24"/>
          <w:szCs w:val="24"/>
        </w:rPr>
        <w:t xml:space="preserve"> WYKONAJĄ POSZCZEGÓLNI WYKONAWCY</w:t>
      </w:r>
      <w:r w:rsidR="00D23063"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217C61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8C777E" w:rsidRPr="00B34FBE" w:rsidRDefault="008C777E" w:rsidP="00B34FBE">
      <w:pPr>
        <w:pStyle w:val="Tekstpodstawowy2"/>
        <w:spacing w:line="240" w:lineRule="auto"/>
        <w:rPr>
          <w:color w:val="FF0000"/>
          <w:sz w:val="24"/>
          <w:szCs w:val="24"/>
          <w:highlight w:val="yellow"/>
          <w:lang w:val="pl-PL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B34FBE">
        <w:rPr>
          <w:b/>
          <w:sz w:val="24"/>
          <w:szCs w:val="24"/>
        </w:rPr>
        <w:t>„</w:t>
      </w:r>
      <w:r w:rsidR="0052068E">
        <w:rPr>
          <w:b/>
          <w:sz w:val="24"/>
          <w:szCs w:val="24"/>
        </w:rPr>
        <w:t>Świadczenie usług sprzątania na rzecz Starostwa Powiatowego w Płocku w 202</w:t>
      </w:r>
      <w:r w:rsidR="002D3A3C">
        <w:rPr>
          <w:b/>
          <w:sz w:val="24"/>
          <w:szCs w:val="24"/>
          <w:lang w:val="pl-PL"/>
        </w:rPr>
        <w:t>4</w:t>
      </w:r>
      <w:r w:rsidR="0052068E">
        <w:rPr>
          <w:b/>
          <w:sz w:val="24"/>
          <w:szCs w:val="24"/>
        </w:rPr>
        <w:t xml:space="preserve"> roku</w:t>
      </w:r>
      <w:r w:rsidR="00B34FBE">
        <w:rPr>
          <w:b/>
          <w:sz w:val="24"/>
          <w:szCs w:val="24"/>
        </w:rPr>
        <w:t>”</w:t>
      </w:r>
      <w:r w:rsidR="00B34FBE">
        <w:rPr>
          <w:b/>
          <w:sz w:val="24"/>
          <w:szCs w:val="24"/>
          <w:lang w:val="pl-PL"/>
        </w:rPr>
        <w:t>.</w:t>
      </w: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091022" w:rsidRPr="008C777E" w:rsidRDefault="002D3A3C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</w:t>
      </w:r>
      <w:r w:rsidR="00091022" w:rsidRPr="00091022">
        <w:rPr>
          <w:rFonts w:eastAsiaTheme="minorHAnsi"/>
          <w:sz w:val="24"/>
          <w:szCs w:val="24"/>
          <w:lang w:eastAsia="en-US"/>
        </w:rPr>
        <w:t xml:space="preserve">                   ………………………………………</w:t>
      </w:r>
      <w:r w:rsidR="00091022" w:rsidRPr="00091022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i/>
          <w:sz w:val="24"/>
          <w:szCs w:val="24"/>
          <w:lang w:eastAsia="en-US"/>
        </w:rPr>
        <w:t xml:space="preserve">   </w:t>
      </w:r>
      <w:r w:rsidR="00091022" w:rsidRPr="00091022">
        <w:rPr>
          <w:rFonts w:eastAsiaTheme="minorHAnsi"/>
          <w:i/>
          <w:sz w:val="24"/>
          <w:szCs w:val="24"/>
          <w:lang w:eastAsia="en-US"/>
        </w:rPr>
        <w:t xml:space="preserve">    </w:t>
      </w:r>
      <w:r>
        <w:rPr>
          <w:rFonts w:eastAsiaTheme="minorHAnsi"/>
          <w:i/>
          <w:sz w:val="24"/>
          <w:szCs w:val="24"/>
          <w:lang w:eastAsia="en-US"/>
        </w:rPr>
        <w:t xml:space="preserve">                                                                                       </w:t>
      </w:r>
      <w:bookmarkStart w:id="0" w:name="_GoBack"/>
      <w:bookmarkEnd w:id="0"/>
      <w:r w:rsidR="00091022" w:rsidRPr="00091022">
        <w:rPr>
          <w:rFonts w:eastAsia="Tahoma"/>
          <w:i/>
          <w:sz w:val="24"/>
          <w:szCs w:val="24"/>
          <w:lang w:eastAsia="en-US" w:bidi="pl-PL"/>
        </w:rPr>
        <w:t>podpis</w:t>
      </w:r>
      <w:r>
        <w:rPr>
          <w:rFonts w:eastAsia="Tahoma"/>
          <w:i/>
          <w:sz w:val="24"/>
          <w:szCs w:val="24"/>
          <w:lang w:eastAsia="en-US" w:bidi="pl-PL"/>
        </w:rPr>
        <w:t xml:space="preserve"> elektroniczny</w:t>
      </w:r>
      <w:r w:rsidR="00091022" w:rsidRPr="00091022">
        <w:rPr>
          <w:rFonts w:eastAsia="Tahoma"/>
          <w:i/>
          <w:sz w:val="24"/>
          <w:szCs w:val="24"/>
          <w:lang w:eastAsia="en-US" w:bidi="pl-PL"/>
        </w:rPr>
        <w:t xml:space="preserve"> </w:t>
      </w:r>
      <w:r w:rsidR="00091022" w:rsidRPr="00091022">
        <w:rPr>
          <w:i/>
          <w:sz w:val="24"/>
          <w:szCs w:val="24"/>
          <w:lang w:eastAsia="en-US" w:bidi="pl-PL"/>
        </w:rPr>
        <w:t>Wykonawcy</w:t>
      </w: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3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2D3A3C">
    <w:pPr>
      <w:pStyle w:val="Nagwek"/>
    </w:pPr>
  </w:p>
  <w:p w:rsidR="00846A9A" w:rsidRDefault="002D3A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7C61"/>
    <w:rsid w:val="002D3A3C"/>
    <w:rsid w:val="00420179"/>
    <w:rsid w:val="00424B1D"/>
    <w:rsid w:val="0052068E"/>
    <w:rsid w:val="0069154B"/>
    <w:rsid w:val="006F4F0A"/>
    <w:rsid w:val="006F67F7"/>
    <w:rsid w:val="0075486F"/>
    <w:rsid w:val="008C777E"/>
    <w:rsid w:val="00AC2F7D"/>
    <w:rsid w:val="00B34FBE"/>
    <w:rsid w:val="00D23063"/>
    <w:rsid w:val="00D43808"/>
    <w:rsid w:val="00E0307A"/>
    <w:rsid w:val="00E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F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15</cp:revision>
  <cp:lastPrinted>2022-11-09T09:00:00Z</cp:lastPrinted>
  <dcterms:created xsi:type="dcterms:W3CDTF">2021-08-06T10:23:00Z</dcterms:created>
  <dcterms:modified xsi:type="dcterms:W3CDTF">2023-11-09T20:07:00Z</dcterms:modified>
</cp:coreProperties>
</file>