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F4C48" w14:textId="77777777" w:rsidR="00A20A4E" w:rsidRDefault="00A20A4E" w:rsidP="00A20A4E">
      <w:pPr>
        <w:jc w:val="right"/>
        <w:rPr>
          <w:rFonts w:ascii="Arial Narrow" w:hAnsi="Arial Narrow" w:cstheme="minorHAnsi"/>
          <w:szCs w:val="20"/>
        </w:rPr>
      </w:pPr>
      <w:r w:rsidRPr="00140A38">
        <w:rPr>
          <w:rFonts w:ascii="Arial Narrow" w:hAnsi="Arial Narrow" w:cstheme="minorHAnsi"/>
          <w:szCs w:val="20"/>
        </w:rPr>
        <w:t xml:space="preserve">Baranów, dnia </w:t>
      </w:r>
      <w:r w:rsidR="00E47098">
        <w:rPr>
          <w:rFonts w:ascii="Arial Narrow" w:hAnsi="Arial Narrow" w:cstheme="minorHAnsi"/>
          <w:szCs w:val="20"/>
        </w:rPr>
        <w:t>23.08</w:t>
      </w:r>
      <w:r w:rsidR="00977615">
        <w:rPr>
          <w:rFonts w:ascii="Arial Narrow" w:hAnsi="Arial Narrow" w:cstheme="minorHAnsi"/>
          <w:szCs w:val="20"/>
        </w:rPr>
        <w:t>.2024</w:t>
      </w:r>
      <w:r w:rsidRPr="00140A38">
        <w:rPr>
          <w:rFonts w:ascii="Arial Narrow" w:hAnsi="Arial Narrow" w:cstheme="minorHAnsi"/>
          <w:szCs w:val="20"/>
        </w:rPr>
        <w:t xml:space="preserve"> r. </w:t>
      </w:r>
    </w:p>
    <w:p w14:paraId="72D5B880" w14:textId="77777777" w:rsidR="00635D01" w:rsidRPr="00635D01" w:rsidRDefault="00BF0A68" w:rsidP="00635D01">
      <w:pPr>
        <w:spacing w:line="276" w:lineRule="auto"/>
        <w:jc w:val="both"/>
        <w:rPr>
          <w:rFonts w:ascii="Arial Narrow" w:hAnsi="Arial Narrow"/>
        </w:rPr>
      </w:pPr>
      <w:r w:rsidRPr="00BF0A68">
        <w:rPr>
          <w:rFonts w:ascii="Arial Narrow" w:hAnsi="Arial Narrow" w:cstheme="minorHAnsi"/>
          <w:b/>
          <w:szCs w:val="20"/>
        </w:rPr>
        <w:t>Zamawiający</w:t>
      </w:r>
      <w:r>
        <w:rPr>
          <w:rFonts w:ascii="Arial Narrow" w:hAnsi="Arial Narrow" w:cstheme="minorHAnsi"/>
          <w:szCs w:val="20"/>
        </w:rPr>
        <w:br/>
      </w:r>
      <w:bookmarkStart w:id="0" w:name="_Hlk87347261"/>
      <w:r w:rsidR="00635D01" w:rsidRPr="00635D01">
        <w:rPr>
          <w:rFonts w:ascii="Arial Narrow" w:hAnsi="Arial Narrow"/>
        </w:rPr>
        <w:t>Ochotnicza Straż Pożarna w Bożej Woli</w:t>
      </w:r>
    </w:p>
    <w:p w14:paraId="1579AC20" w14:textId="5EB8EBA6" w:rsidR="00635D01" w:rsidRPr="00635D01" w:rsidRDefault="00635D01" w:rsidP="00635D01">
      <w:pPr>
        <w:spacing w:line="276" w:lineRule="auto"/>
        <w:jc w:val="both"/>
        <w:rPr>
          <w:rFonts w:ascii="Arial Narrow" w:hAnsi="Arial Narrow" w:cstheme="minorHAnsi"/>
          <w:b/>
          <w:szCs w:val="20"/>
        </w:rPr>
      </w:pPr>
      <w:r w:rsidRPr="00635D01">
        <w:rPr>
          <w:rFonts w:ascii="Arial Narrow" w:hAnsi="Arial Narrow"/>
        </w:rPr>
        <w:t>Adres:ul. Parkowa 8, 96-314 Baranów</w:t>
      </w:r>
      <w:r w:rsidRPr="00635D01">
        <w:rPr>
          <w:rFonts w:ascii="Arial Narrow" w:hAnsi="Arial Narrow" w:cstheme="minorHAnsi"/>
          <w:b/>
          <w:szCs w:val="20"/>
        </w:rPr>
        <w:t xml:space="preserve"> </w:t>
      </w:r>
    </w:p>
    <w:p w14:paraId="60616CCD" w14:textId="33B0820B" w:rsidR="00A20A4E" w:rsidRPr="003E7EAF" w:rsidRDefault="00E47098" w:rsidP="00635D01">
      <w:pPr>
        <w:rPr>
          <w:rFonts w:ascii="Arial Narrow" w:hAnsi="Arial Narrow" w:cstheme="minorHAnsi"/>
          <w:b/>
          <w:szCs w:val="20"/>
        </w:rPr>
      </w:pPr>
      <w:r>
        <w:rPr>
          <w:rFonts w:ascii="Arial Narrow" w:hAnsi="Arial Narrow" w:cstheme="minorHAnsi"/>
          <w:b/>
          <w:szCs w:val="20"/>
        </w:rPr>
        <w:t>OSP</w:t>
      </w:r>
      <w:r w:rsidR="003E7EAF" w:rsidRPr="003E7EAF">
        <w:rPr>
          <w:rFonts w:ascii="Arial Narrow" w:hAnsi="Arial Narrow"/>
          <w:b/>
        </w:rPr>
        <w:t>.271.1.2.2024</w:t>
      </w:r>
      <w:r>
        <w:rPr>
          <w:rFonts w:ascii="Arial Narrow" w:hAnsi="Arial Narrow"/>
          <w:b/>
        </w:rPr>
        <w:t>.BW</w:t>
      </w:r>
    </w:p>
    <w:bookmarkEnd w:id="0"/>
    <w:p w14:paraId="1497ED69" w14:textId="77777777" w:rsidR="00ED7EAD" w:rsidRDefault="00ED7EAD" w:rsidP="00A20A4E">
      <w:pPr>
        <w:pStyle w:val="Default"/>
        <w:rPr>
          <w:rFonts w:ascii="Arial Narrow" w:hAnsi="Arial Narrow"/>
        </w:rPr>
      </w:pPr>
    </w:p>
    <w:p w14:paraId="237B8F11" w14:textId="77777777" w:rsidR="00A20A4E" w:rsidRPr="00140A38" w:rsidRDefault="00A20A4E" w:rsidP="00A20A4E">
      <w:pPr>
        <w:jc w:val="right"/>
        <w:rPr>
          <w:rFonts w:ascii="Arial Narrow" w:hAnsi="Arial Narrow" w:cstheme="minorHAnsi"/>
          <w:b/>
          <w:i/>
          <w:szCs w:val="20"/>
        </w:rPr>
      </w:pPr>
      <w:r>
        <w:rPr>
          <w:rFonts w:ascii="Arial Narrow" w:hAnsi="Arial Narrow" w:cstheme="minorHAnsi"/>
          <w:b/>
          <w:i/>
          <w:szCs w:val="20"/>
        </w:rPr>
        <w:t xml:space="preserve"> </w:t>
      </w:r>
      <w:r w:rsidRPr="00140A38">
        <w:rPr>
          <w:rFonts w:ascii="Arial Narrow" w:hAnsi="Arial Narrow" w:cstheme="minorHAnsi"/>
          <w:b/>
          <w:i/>
          <w:szCs w:val="20"/>
        </w:rPr>
        <w:t xml:space="preserve">Wszyscy uczestnicy postępowania </w:t>
      </w:r>
    </w:p>
    <w:p w14:paraId="562C424F" w14:textId="77777777" w:rsidR="00A20A4E" w:rsidRPr="000A6DC7" w:rsidRDefault="00A20A4E" w:rsidP="006400D7">
      <w:pPr>
        <w:spacing w:after="0" w:line="240" w:lineRule="auto"/>
        <w:jc w:val="both"/>
        <w:rPr>
          <w:rFonts w:ascii="Arial Narrow" w:hAnsi="Arial Narrow"/>
          <w:b/>
        </w:rPr>
      </w:pPr>
      <w:r w:rsidRPr="006D7C48">
        <w:rPr>
          <w:rFonts w:ascii="Arial Narrow" w:hAnsi="Arial Narrow"/>
          <w:b/>
          <w:bCs/>
        </w:rPr>
        <w:t>Dotyczy:</w:t>
      </w:r>
      <w:r w:rsidRPr="00773CB6">
        <w:rPr>
          <w:rFonts w:ascii="Arial Narrow" w:hAnsi="Arial Narrow"/>
        </w:rPr>
        <w:t xml:space="preserve"> Postępowanie o udzielenie zamówienia publicznego prowadzone jest w trybie podstawowym, </w:t>
      </w:r>
      <w:r>
        <w:rPr>
          <w:rFonts w:ascii="Arial Narrow" w:hAnsi="Arial Narrow"/>
        </w:rPr>
        <w:br/>
      </w:r>
      <w:r w:rsidRPr="00773CB6">
        <w:rPr>
          <w:rFonts w:ascii="Arial Narrow" w:hAnsi="Arial Narrow"/>
        </w:rPr>
        <w:t xml:space="preserve">na podstawie art. 275 pkt 2 ustawy Pzp, zgodnie z którym, Zamawiający przewiduje wybór najkorzystniejszej oferty z możliwością przeprowadzenia negocjacji w celu ulepszenia treści ofert - Prawo zamówień publicznych </w:t>
      </w:r>
      <w:r w:rsidR="00977615">
        <w:rPr>
          <w:rFonts w:ascii="Arial Narrow" w:hAnsi="Arial Narrow"/>
        </w:rPr>
        <w:br/>
        <w:t>(t. j. Dz. U. z 2023 r. poz. 1605</w:t>
      </w:r>
      <w:r w:rsidRPr="00773CB6">
        <w:rPr>
          <w:rFonts w:ascii="Arial Narrow" w:hAnsi="Arial Narrow"/>
        </w:rPr>
        <w:t xml:space="preserve"> ze zm.) - dalej ustawa Pzp pod nazwą</w:t>
      </w:r>
      <w:r w:rsidRPr="005B0068">
        <w:rPr>
          <w:rFonts w:ascii="Arial Narrow" w:hAnsi="Arial Narrow"/>
        </w:rPr>
        <w:t xml:space="preserve">: </w:t>
      </w:r>
      <w:r w:rsidR="00993A37" w:rsidRPr="008C009C">
        <w:rPr>
          <w:rFonts w:ascii="Arial Narrow" w:hAnsi="Arial Narrow"/>
          <w:b/>
        </w:rPr>
        <w:t>„</w:t>
      </w:r>
      <w:r w:rsidR="00E47098">
        <w:rPr>
          <w:rFonts w:ascii="Arial Narrow" w:hAnsi="Arial Narrow" w:cs="Arial"/>
          <w:b/>
          <w:bCs/>
          <w:i/>
          <w:sz w:val="24"/>
          <w:szCs w:val="24"/>
        </w:rPr>
        <w:t>Zagospodarowanie terenu rekreacyjnego w Bożej Woli</w:t>
      </w:r>
      <w:r w:rsidR="00993A37" w:rsidRPr="008C009C">
        <w:rPr>
          <w:rFonts w:ascii="Arial Narrow" w:hAnsi="Arial Narrow"/>
          <w:b/>
          <w:i/>
          <w:sz w:val="24"/>
          <w:szCs w:val="24"/>
        </w:rPr>
        <w:t>”</w:t>
      </w:r>
      <w:r w:rsidR="000A6DC7" w:rsidRPr="000A6DC7">
        <w:rPr>
          <w:rFonts w:ascii="Arial Narrow" w:hAnsi="Arial Narrow"/>
          <w:b/>
        </w:rPr>
        <w:t>.</w:t>
      </w:r>
    </w:p>
    <w:p w14:paraId="7AF8C74F" w14:textId="77777777" w:rsidR="00971432" w:rsidRDefault="00971432" w:rsidP="00A20A4E">
      <w:pPr>
        <w:jc w:val="center"/>
        <w:rPr>
          <w:rFonts w:ascii="Arial Narrow" w:hAnsi="Arial Narrow" w:cstheme="minorHAnsi"/>
          <w:b/>
          <w:u w:val="single"/>
        </w:rPr>
      </w:pPr>
    </w:p>
    <w:p w14:paraId="35031025" w14:textId="77777777" w:rsidR="00A20A4E" w:rsidRPr="00310976" w:rsidRDefault="00A20A4E" w:rsidP="00A20A4E">
      <w:pPr>
        <w:jc w:val="center"/>
        <w:rPr>
          <w:rFonts w:ascii="Arial Narrow" w:hAnsi="Arial Narrow" w:cstheme="minorHAnsi"/>
          <w:b/>
          <w:u w:val="single"/>
        </w:rPr>
      </w:pPr>
      <w:r w:rsidRPr="00310976">
        <w:rPr>
          <w:rFonts w:ascii="Arial Narrow" w:hAnsi="Arial Narrow" w:cstheme="minorHAnsi"/>
          <w:b/>
          <w:u w:val="single"/>
        </w:rPr>
        <w:t>Informacja z otwarcia ofert</w:t>
      </w:r>
    </w:p>
    <w:p w14:paraId="518F2B64" w14:textId="77777777" w:rsidR="00A20A4E" w:rsidRDefault="00A20A4E" w:rsidP="00A20A4E">
      <w:pPr>
        <w:ind w:firstLine="360"/>
        <w:jc w:val="both"/>
        <w:rPr>
          <w:rFonts w:ascii="Arial Narrow" w:hAnsi="Arial Narrow" w:cstheme="minorHAnsi"/>
        </w:rPr>
      </w:pPr>
      <w:r w:rsidRPr="00310976">
        <w:rPr>
          <w:rFonts w:ascii="Arial Narrow" w:hAnsi="Arial Narrow" w:cstheme="minorHAnsi"/>
        </w:rPr>
        <w:t xml:space="preserve">Działając w oparciu o art. 222 ust. 5 ustawy z 11 września 2019 r. – Prawo zamówień publicznych (Dz.U. </w:t>
      </w:r>
      <w:r w:rsidR="00977615">
        <w:rPr>
          <w:rFonts w:ascii="Arial Narrow" w:hAnsi="Arial Narrow" w:cstheme="minorHAnsi"/>
        </w:rPr>
        <w:br/>
        <w:t>z 2023 r. poz. 1605</w:t>
      </w:r>
      <w:r w:rsidRPr="00310976">
        <w:rPr>
          <w:rFonts w:ascii="Arial Narrow" w:hAnsi="Arial Narrow" w:cstheme="minorHAnsi"/>
        </w:rPr>
        <w:t>), Zamawiający przekazuje następujące informacje z otwarcia ofert:</w:t>
      </w:r>
    </w:p>
    <w:p w14:paraId="7C806DE5" w14:textId="77777777" w:rsidR="00A20A4E" w:rsidRPr="006E2D90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 xml:space="preserve">Kwota przeznaczona na realizację zamówienia to: </w:t>
      </w:r>
      <w:r w:rsidR="00E47098">
        <w:rPr>
          <w:rFonts w:ascii="Arial Narrow" w:hAnsi="Arial Narrow"/>
          <w:b/>
          <w:szCs w:val="22"/>
        </w:rPr>
        <w:t>336 574,98</w:t>
      </w:r>
      <w:r w:rsidRPr="006E2D90">
        <w:rPr>
          <w:rFonts w:ascii="Arial Narrow" w:hAnsi="Arial Narrow"/>
          <w:b/>
          <w:szCs w:val="22"/>
        </w:rPr>
        <w:t xml:space="preserve"> PLN</w:t>
      </w:r>
      <w:r w:rsidRPr="006E2D90">
        <w:rPr>
          <w:rFonts w:ascii="Arial Narrow" w:hAnsi="Arial Narrow"/>
          <w:szCs w:val="22"/>
        </w:rPr>
        <w:t xml:space="preserve"> brutto.</w:t>
      </w:r>
    </w:p>
    <w:p w14:paraId="6604F0D6" w14:textId="77777777" w:rsidR="00A20A4E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>Otwarto oferty złożone przez następujących Wykonawców:</w:t>
      </w:r>
    </w:p>
    <w:p w14:paraId="66982B50" w14:textId="77777777" w:rsidR="00B3731A" w:rsidRPr="006E2D90" w:rsidRDefault="00B3731A" w:rsidP="00B3731A">
      <w:pPr>
        <w:pStyle w:val="Tekstpodstawowy"/>
        <w:ind w:left="714"/>
        <w:jc w:val="both"/>
        <w:rPr>
          <w:rFonts w:ascii="Arial Narrow" w:hAnsi="Arial Narrow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3683"/>
        <w:gridCol w:w="2319"/>
        <w:gridCol w:w="1898"/>
      </w:tblGrid>
      <w:tr w:rsidR="001B12D3" w14:paraId="51D1BA6F" w14:textId="77777777" w:rsidTr="001B12D3">
        <w:tc>
          <w:tcPr>
            <w:tcW w:w="1162" w:type="dxa"/>
          </w:tcPr>
          <w:p w14:paraId="76C299A4" w14:textId="77777777" w:rsidR="001B12D3" w:rsidRPr="00D048FB" w:rsidRDefault="001B12D3" w:rsidP="00F90CCA">
            <w:pPr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048FB">
              <w:rPr>
                <w:rFonts w:ascii="Arial Narrow" w:hAnsi="Arial Narrow" w:cstheme="minorHAnsi"/>
                <w:b/>
                <w:szCs w:val="20"/>
              </w:rPr>
              <w:t xml:space="preserve">Numer oferty </w:t>
            </w:r>
          </w:p>
        </w:tc>
        <w:tc>
          <w:tcPr>
            <w:tcW w:w="3683" w:type="dxa"/>
          </w:tcPr>
          <w:p w14:paraId="228D12E7" w14:textId="77777777" w:rsidR="001B12D3" w:rsidRPr="00D048FB" w:rsidRDefault="001B12D3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319" w:type="dxa"/>
          </w:tcPr>
          <w:p w14:paraId="191AF82B" w14:textId="77777777" w:rsidR="001B12D3" w:rsidRPr="00D048FB" w:rsidRDefault="001B12D3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Całkowita cena oferty brutto (w złotych)</w:t>
            </w:r>
          </w:p>
          <w:p w14:paraId="3AAF51B4" w14:textId="77777777" w:rsidR="001B12D3" w:rsidRDefault="001B12D3" w:rsidP="00F90CCA">
            <w:pPr>
              <w:jc w:val="center"/>
              <w:rPr>
                <w:rFonts w:ascii="Arial Narrow" w:hAnsi="Arial Narrow" w:cstheme="minorHAnsi"/>
                <w:b/>
                <w:szCs w:val="20"/>
                <w:u w:val="single"/>
              </w:rPr>
            </w:pPr>
          </w:p>
        </w:tc>
        <w:tc>
          <w:tcPr>
            <w:tcW w:w="1898" w:type="dxa"/>
          </w:tcPr>
          <w:p w14:paraId="72DE3630" w14:textId="77777777" w:rsidR="001B12D3" w:rsidRPr="00D048FB" w:rsidRDefault="001B12D3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Gwarancja</w:t>
            </w:r>
          </w:p>
        </w:tc>
      </w:tr>
      <w:tr w:rsidR="00080D4E" w14:paraId="4A0E7D17" w14:textId="77777777" w:rsidTr="001B12D3">
        <w:trPr>
          <w:trHeight w:val="496"/>
        </w:trPr>
        <w:tc>
          <w:tcPr>
            <w:tcW w:w="1162" w:type="dxa"/>
          </w:tcPr>
          <w:p w14:paraId="75EA1CD9" w14:textId="77777777" w:rsidR="00080D4E" w:rsidRPr="00C813B9" w:rsidRDefault="00080D4E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1.</w:t>
            </w:r>
          </w:p>
        </w:tc>
        <w:tc>
          <w:tcPr>
            <w:tcW w:w="3683" w:type="dxa"/>
          </w:tcPr>
          <w:p w14:paraId="31619995" w14:textId="77777777" w:rsidR="00080D4E" w:rsidRDefault="00BF6193" w:rsidP="00830283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A&amp;M Partners Sp. z o.o. Sp. k.</w:t>
            </w:r>
          </w:p>
        </w:tc>
        <w:tc>
          <w:tcPr>
            <w:tcW w:w="2319" w:type="dxa"/>
          </w:tcPr>
          <w:p w14:paraId="084DC093" w14:textId="77777777" w:rsidR="00080D4E" w:rsidRDefault="00BF6193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287</w:t>
            </w:r>
            <w:r w:rsidR="00B44F4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901,77</w:t>
            </w:r>
          </w:p>
        </w:tc>
        <w:tc>
          <w:tcPr>
            <w:tcW w:w="1898" w:type="dxa"/>
          </w:tcPr>
          <w:p w14:paraId="29E179E8" w14:textId="77777777" w:rsidR="00080D4E" w:rsidRDefault="00BF6193" w:rsidP="000A6D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 miesięcy</w:t>
            </w:r>
          </w:p>
        </w:tc>
      </w:tr>
      <w:tr w:rsidR="00BF6193" w14:paraId="598BD5F3" w14:textId="77777777" w:rsidTr="001B12D3">
        <w:trPr>
          <w:trHeight w:val="496"/>
        </w:trPr>
        <w:tc>
          <w:tcPr>
            <w:tcW w:w="1162" w:type="dxa"/>
          </w:tcPr>
          <w:p w14:paraId="28E1C3F5" w14:textId="77777777" w:rsidR="00BF6193" w:rsidRPr="00C813B9" w:rsidRDefault="00BF6193" w:rsidP="00BF619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2</w:t>
            </w:r>
            <w:r w:rsidRPr="00C813B9">
              <w:rPr>
                <w:rFonts w:ascii="Arial Narrow" w:hAnsi="Arial Narrow" w:cstheme="minorHAnsi"/>
                <w:b/>
              </w:rPr>
              <w:t>.</w:t>
            </w:r>
          </w:p>
        </w:tc>
        <w:tc>
          <w:tcPr>
            <w:tcW w:w="3683" w:type="dxa"/>
          </w:tcPr>
          <w:p w14:paraId="7827575B" w14:textId="77777777" w:rsidR="00BF6193" w:rsidRDefault="00BF6193" w:rsidP="00BF6193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Usługi Stolarskie Marcin Szczęśniak, 34-745 Spytkowice 575</w:t>
            </w:r>
          </w:p>
        </w:tc>
        <w:tc>
          <w:tcPr>
            <w:tcW w:w="2319" w:type="dxa"/>
          </w:tcPr>
          <w:p w14:paraId="184F3798" w14:textId="77777777" w:rsidR="00BF6193" w:rsidRDefault="00BF6193" w:rsidP="00BF619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289 000,00</w:t>
            </w:r>
          </w:p>
        </w:tc>
        <w:tc>
          <w:tcPr>
            <w:tcW w:w="1898" w:type="dxa"/>
          </w:tcPr>
          <w:p w14:paraId="32148DAC" w14:textId="77777777" w:rsidR="00BF6193" w:rsidRDefault="00BF6193" w:rsidP="00BF619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 miesięcy</w:t>
            </w:r>
          </w:p>
        </w:tc>
      </w:tr>
      <w:tr w:rsidR="00BF6193" w14:paraId="06DD580F" w14:textId="77777777" w:rsidTr="001B12D3">
        <w:trPr>
          <w:trHeight w:val="496"/>
        </w:trPr>
        <w:tc>
          <w:tcPr>
            <w:tcW w:w="1162" w:type="dxa"/>
          </w:tcPr>
          <w:p w14:paraId="649BBCA4" w14:textId="77777777" w:rsidR="00BF6193" w:rsidRPr="00C813B9" w:rsidRDefault="00BF6193" w:rsidP="00BF6193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3.</w:t>
            </w:r>
          </w:p>
        </w:tc>
        <w:tc>
          <w:tcPr>
            <w:tcW w:w="3683" w:type="dxa"/>
          </w:tcPr>
          <w:p w14:paraId="45A0D8F6" w14:textId="77777777" w:rsidR="00BF6193" w:rsidRDefault="00BF6193" w:rsidP="00BF6193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Tomasz Pakuła, Jacnia 55,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22-442 Adamów</w:t>
            </w:r>
          </w:p>
        </w:tc>
        <w:tc>
          <w:tcPr>
            <w:tcW w:w="2319" w:type="dxa"/>
          </w:tcPr>
          <w:p w14:paraId="46B03919" w14:textId="77777777" w:rsidR="00BF6193" w:rsidRPr="009364B9" w:rsidRDefault="00BF6193" w:rsidP="00BF619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623 610,00</w:t>
            </w:r>
          </w:p>
        </w:tc>
        <w:tc>
          <w:tcPr>
            <w:tcW w:w="1898" w:type="dxa"/>
          </w:tcPr>
          <w:p w14:paraId="718B44DA" w14:textId="77777777" w:rsidR="00BF6193" w:rsidRDefault="00BF6193" w:rsidP="00BF619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 miesięcy</w:t>
            </w:r>
          </w:p>
        </w:tc>
      </w:tr>
    </w:tbl>
    <w:p w14:paraId="7487EA79" w14:textId="77777777" w:rsidR="00A20A4E" w:rsidRPr="00140A38" w:rsidRDefault="00A20A4E" w:rsidP="00A20A4E">
      <w:pPr>
        <w:rPr>
          <w:rFonts w:ascii="Arial Narrow" w:eastAsia="Yu Gothic UI" w:hAnsi="Arial Narrow" w:cstheme="minorHAnsi"/>
          <w:szCs w:val="20"/>
          <w:lang w:eastAsia="zh-CN"/>
        </w:rPr>
      </w:pPr>
    </w:p>
    <w:p w14:paraId="1D3B188C" w14:textId="77777777" w:rsidR="000B2DA7" w:rsidRDefault="00971432" w:rsidP="00971432">
      <w:pPr>
        <w:tabs>
          <w:tab w:val="left" w:pos="6480"/>
        </w:tabs>
      </w:pPr>
      <w:r>
        <w:tab/>
      </w:r>
    </w:p>
    <w:p w14:paraId="7F297E9C" w14:textId="77777777" w:rsidR="004C5F62" w:rsidRDefault="004C5F62" w:rsidP="00971432">
      <w:pPr>
        <w:tabs>
          <w:tab w:val="left" w:pos="6480"/>
        </w:tabs>
      </w:pPr>
    </w:p>
    <w:p w14:paraId="75EB1902" w14:textId="77777777" w:rsidR="00971432" w:rsidRDefault="004C5F62" w:rsidP="004C5F62">
      <w:pPr>
        <w:tabs>
          <w:tab w:val="left" w:pos="6480"/>
        </w:tabs>
        <w:rPr>
          <w:rFonts w:ascii="Arial Narrow" w:hAnsi="Arial Narrow"/>
        </w:rPr>
      </w:pPr>
      <w:r>
        <w:tab/>
      </w:r>
      <w:r w:rsidR="00E47098">
        <w:rPr>
          <w:rFonts w:ascii="Arial Narrow" w:hAnsi="Arial Narrow"/>
        </w:rPr>
        <w:t>Prezes OSP Boża Wola</w:t>
      </w:r>
    </w:p>
    <w:p w14:paraId="572B691F" w14:textId="77777777" w:rsidR="00E47098" w:rsidRPr="004C5F62" w:rsidRDefault="00E47098" w:rsidP="004C5F62">
      <w:pPr>
        <w:tabs>
          <w:tab w:val="left" w:pos="648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Michał Lesiński</w:t>
      </w:r>
    </w:p>
    <w:sectPr w:rsidR="00E47098" w:rsidRPr="004C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3AB9A" w14:textId="77777777" w:rsidR="00A15E5B" w:rsidRDefault="00A15E5B" w:rsidP="00E77F00">
      <w:pPr>
        <w:spacing w:after="0" w:line="240" w:lineRule="auto"/>
      </w:pPr>
      <w:r>
        <w:separator/>
      </w:r>
    </w:p>
  </w:endnote>
  <w:endnote w:type="continuationSeparator" w:id="0">
    <w:p w14:paraId="09D3F581" w14:textId="77777777" w:rsidR="00A15E5B" w:rsidRDefault="00A15E5B" w:rsidP="00E7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6C46" w14:textId="77777777" w:rsidR="00A15E5B" w:rsidRDefault="00A15E5B" w:rsidP="00E77F00">
      <w:pPr>
        <w:spacing w:after="0" w:line="240" w:lineRule="auto"/>
      </w:pPr>
      <w:r>
        <w:separator/>
      </w:r>
    </w:p>
  </w:footnote>
  <w:footnote w:type="continuationSeparator" w:id="0">
    <w:p w14:paraId="0B73897A" w14:textId="77777777" w:rsidR="00A15E5B" w:rsidRDefault="00A15E5B" w:rsidP="00E7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8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12"/>
    <w:rsid w:val="00060DC9"/>
    <w:rsid w:val="00074DD5"/>
    <w:rsid w:val="00080D4E"/>
    <w:rsid w:val="00091A27"/>
    <w:rsid w:val="000A24E8"/>
    <w:rsid w:val="000A6DC7"/>
    <w:rsid w:val="000B1E41"/>
    <w:rsid w:val="000B2DA7"/>
    <w:rsid w:val="000C0A72"/>
    <w:rsid w:val="00112F8A"/>
    <w:rsid w:val="001636AE"/>
    <w:rsid w:val="001B12D3"/>
    <w:rsid w:val="001B1D4E"/>
    <w:rsid w:val="001B21DF"/>
    <w:rsid w:val="00216354"/>
    <w:rsid w:val="0022127F"/>
    <w:rsid w:val="00255BE8"/>
    <w:rsid w:val="00334DF1"/>
    <w:rsid w:val="00351257"/>
    <w:rsid w:val="00375DB4"/>
    <w:rsid w:val="00380373"/>
    <w:rsid w:val="003830CE"/>
    <w:rsid w:val="003846DD"/>
    <w:rsid w:val="003C1DD6"/>
    <w:rsid w:val="003D6B45"/>
    <w:rsid w:val="003E7EAF"/>
    <w:rsid w:val="003F61BB"/>
    <w:rsid w:val="004A18F6"/>
    <w:rsid w:val="004A1C16"/>
    <w:rsid w:val="004A5818"/>
    <w:rsid w:val="004C5F62"/>
    <w:rsid w:val="004E356E"/>
    <w:rsid w:val="004F0516"/>
    <w:rsid w:val="004F0E88"/>
    <w:rsid w:val="005F002B"/>
    <w:rsid w:val="00635D01"/>
    <w:rsid w:val="006400D7"/>
    <w:rsid w:val="00656A97"/>
    <w:rsid w:val="00753D57"/>
    <w:rsid w:val="00792415"/>
    <w:rsid w:val="007B3830"/>
    <w:rsid w:val="008107E5"/>
    <w:rsid w:val="00824C46"/>
    <w:rsid w:val="00830283"/>
    <w:rsid w:val="009364B9"/>
    <w:rsid w:val="00960A12"/>
    <w:rsid w:val="00971432"/>
    <w:rsid w:val="00977615"/>
    <w:rsid w:val="00993A37"/>
    <w:rsid w:val="009955D5"/>
    <w:rsid w:val="009C560F"/>
    <w:rsid w:val="00A159FD"/>
    <w:rsid w:val="00A15E5B"/>
    <w:rsid w:val="00A20A4E"/>
    <w:rsid w:val="00A31F73"/>
    <w:rsid w:val="00A46600"/>
    <w:rsid w:val="00B3731A"/>
    <w:rsid w:val="00B44F45"/>
    <w:rsid w:val="00B71514"/>
    <w:rsid w:val="00BD64C4"/>
    <w:rsid w:val="00BE1882"/>
    <w:rsid w:val="00BF0A68"/>
    <w:rsid w:val="00BF6193"/>
    <w:rsid w:val="00C26139"/>
    <w:rsid w:val="00CD32F0"/>
    <w:rsid w:val="00D15C9F"/>
    <w:rsid w:val="00D43DA4"/>
    <w:rsid w:val="00E47098"/>
    <w:rsid w:val="00E65681"/>
    <w:rsid w:val="00E77F00"/>
    <w:rsid w:val="00EA6ACA"/>
    <w:rsid w:val="00ED7EAD"/>
    <w:rsid w:val="00F44F1D"/>
    <w:rsid w:val="00F8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B1E9"/>
  <w15:chartTrackingRefBased/>
  <w15:docId w15:val="{4A2C6695-2075-447F-9ACC-2E2AFB0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4E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4A5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20A4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A4E"/>
    <w:rPr>
      <w:rFonts w:ascii="Arial" w:eastAsia="Times New Roman" w:hAnsi="Arial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58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4A5818"/>
  </w:style>
  <w:style w:type="paragraph" w:styleId="Nagwek">
    <w:name w:val="header"/>
    <w:basedOn w:val="Normalny"/>
    <w:link w:val="Nagwek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00"/>
  </w:style>
  <w:style w:type="paragraph" w:styleId="Stopka">
    <w:name w:val="footer"/>
    <w:basedOn w:val="Normalny"/>
    <w:link w:val="Stopka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00"/>
  </w:style>
  <w:style w:type="character" w:customStyle="1" w:styleId="Normalny2">
    <w:name w:val="Normalny2"/>
    <w:basedOn w:val="Domylnaczcionkaakapitu"/>
    <w:rsid w:val="00ED7EAD"/>
  </w:style>
  <w:style w:type="character" w:customStyle="1" w:styleId="Normalny3">
    <w:name w:val="Normalny3"/>
    <w:basedOn w:val="Domylnaczcionkaakapitu"/>
    <w:rsid w:val="00074DD5"/>
  </w:style>
  <w:style w:type="character" w:customStyle="1" w:styleId="Normalny4">
    <w:name w:val="Normalny4"/>
    <w:basedOn w:val="Domylnaczcionkaakapitu"/>
    <w:rsid w:val="004F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Adam Nagat</cp:lastModifiedBy>
  <cp:revision>4</cp:revision>
  <cp:lastPrinted>2023-08-29T09:26:00Z</cp:lastPrinted>
  <dcterms:created xsi:type="dcterms:W3CDTF">2024-08-23T13:40:00Z</dcterms:created>
  <dcterms:modified xsi:type="dcterms:W3CDTF">2024-08-23T13:43:00Z</dcterms:modified>
</cp:coreProperties>
</file>