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D19E8" w14:textId="3984A9E3" w:rsidR="007B6425" w:rsidRPr="007B6425" w:rsidRDefault="007B6425" w:rsidP="007B6425">
      <w:pPr>
        <w:ind w:left="1434" w:hanging="357"/>
        <w:contextualSpacing/>
        <w:jc w:val="right"/>
        <w:rPr>
          <w:rFonts w:ascii="Arial" w:hAnsi="Arial" w:cs="Arial"/>
          <w:b/>
          <w:bCs/>
          <w:szCs w:val="32"/>
        </w:rPr>
      </w:pPr>
      <w:r w:rsidRPr="007B6425">
        <w:rPr>
          <w:rFonts w:ascii="Arial" w:hAnsi="Arial" w:cs="Arial"/>
          <w:b/>
          <w:bCs/>
          <w:szCs w:val="32"/>
        </w:rPr>
        <w:t>Załącznik nr 3</w:t>
      </w:r>
    </w:p>
    <w:p w14:paraId="07047EEC" w14:textId="07243A17" w:rsidR="007900C9" w:rsidRPr="007B6425" w:rsidRDefault="007900C9" w:rsidP="007900C9">
      <w:pPr>
        <w:ind w:left="1434" w:hanging="357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B6425">
        <w:rPr>
          <w:rFonts w:ascii="Arial" w:hAnsi="Arial" w:cs="Arial"/>
          <w:b/>
          <w:bCs/>
          <w:sz w:val="32"/>
          <w:szCs w:val="32"/>
        </w:rPr>
        <w:t>Szczegółowy opis przedmiotu zamówienia</w:t>
      </w:r>
    </w:p>
    <w:p w14:paraId="17083301" w14:textId="0032E933" w:rsidR="002F3A42" w:rsidRPr="007B6425" w:rsidRDefault="002F3A42" w:rsidP="002F3A42">
      <w:pPr>
        <w:ind w:left="1434" w:hanging="357"/>
        <w:contextualSpacing/>
        <w:jc w:val="center"/>
        <w:rPr>
          <w:rFonts w:ascii="Arial" w:eastAsia="Times New Roman" w:hAnsi="Arial" w:cs="Arial"/>
          <w:i/>
          <w:iCs/>
          <w:sz w:val="24"/>
          <w:szCs w:val="20"/>
        </w:rPr>
      </w:pPr>
      <w:r w:rsidRPr="007B6425">
        <w:rPr>
          <w:rFonts w:ascii="Arial" w:eastAsia="Times New Roman" w:hAnsi="Arial" w:cs="Arial"/>
          <w:i/>
          <w:iCs/>
          <w:sz w:val="24"/>
          <w:szCs w:val="20"/>
        </w:rPr>
        <w:t xml:space="preserve">Dostawa i montaż urządzeń siłowni zewnętrznej na plac wiejski w Świdnie (dz. ew. 4322). </w:t>
      </w:r>
    </w:p>
    <w:p w14:paraId="7EACF59A" w14:textId="4C570C9B" w:rsidR="00F957C3" w:rsidRPr="007B6425" w:rsidRDefault="00F957C3" w:rsidP="007900C9">
      <w:pPr>
        <w:ind w:left="1434" w:hanging="357"/>
        <w:contextualSpacing/>
        <w:jc w:val="center"/>
        <w:rPr>
          <w:rFonts w:ascii="Arial" w:eastAsia="Times New Roman" w:hAnsi="Arial" w:cs="Arial"/>
          <w:i/>
          <w:iCs/>
          <w:sz w:val="24"/>
          <w:szCs w:val="20"/>
        </w:rPr>
      </w:pPr>
    </w:p>
    <w:p w14:paraId="3D7B1BB8" w14:textId="43A8B2BB" w:rsidR="00E16A1F" w:rsidRPr="007B6425" w:rsidRDefault="00E16A1F" w:rsidP="00E16A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Hlk70578284"/>
    </w:p>
    <w:p w14:paraId="4CDBC16B" w14:textId="4B0FF01B" w:rsidR="002F3A42" w:rsidRPr="007B6425" w:rsidRDefault="002F3A42" w:rsidP="002F3A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6425">
        <w:rPr>
          <w:rFonts w:ascii="Arial" w:eastAsia="Times New Roman" w:hAnsi="Arial" w:cs="Arial"/>
          <w:lang w:eastAsia="pl-PL"/>
        </w:rPr>
        <w:t xml:space="preserve">Do projektowanej siłowni przyjęto rozwiązania systemowe tj. wykonane jako gotowe prefabrykowane urządzenia ćwiczeniowe, możliwe do montażu w ramach zintegrowanego systemu oferowanego przez producenta. W projekcie wykorzystano jedno z dostępnych rozwiązań systemowych. </w:t>
      </w:r>
      <w:r w:rsidRPr="007B6425">
        <w:rPr>
          <w:rFonts w:ascii="Arial" w:eastAsia="Times New Roman" w:hAnsi="Arial" w:cs="Arial"/>
          <w:u w:val="single"/>
          <w:lang w:eastAsia="pl-PL"/>
        </w:rPr>
        <w:t>Zastosowanie dla potrzeb niniejszego projektu wskazanych urządzeń sportowych nie ogranicz</w:t>
      </w:r>
      <w:bookmarkStart w:id="1" w:name="_GoBack"/>
      <w:bookmarkEnd w:id="1"/>
      <w:r w:rsidRPr="007B6425">
        <w:rPr>
          <w:rFonts w:ascii="Arial" w:eastAsia="Times New Roman" w:hAnsi="Arial" w:cs="Arial"/>
          <w:u w:val="single"/>
          <w:lang w:eastAsia="pl-PL"/>
        </w:rPr>
        <w:t>a możliwości stosowania urządzeń innych producentów, przy zachowaniu wymaganych podstawowych i równoważnych cech technicznych i użytkowych</w:t>
      </w:r>
      <w:r w:rsidRPr="007B6425">
        <w:rPr>
          <w:rFonts w:ascii="Arial" w:eastAsia="Times New Roman" w:hAnsi="Arial" w:cs="Arial"/>
          <w:lang w:eastAsia="pl-PL"/>
        </w:rPr>
        <w:t>. Należy zachować podobną kolorystykę projektowanych urządzeń siłowni zewnętrznej</w:t>
      </w:r>
      <w:r w:rsidR="00441896" w:rsidRPr="007B6425">
        <w:rPr>
          <w:rFonts w:ascii="Arial" w:eastAsia="Times New Roman" w:hAnsi="Arial" w:cs="Arial"/>
          <w:lang w:eastAsia="pl-PL"/>
        </w:rPr>
        <w:t xml:space="preserve"> (do uzgodnienia z Zamawiającym)</w:t>
      </w:r>
      <w:r w:rsidRPr="007B6425">
        <w:rPr>
          <w:rFonts w:ascii="Arial" w:eastAsia="Times New Roman" w:hAnsi="Arial" w:cs="Arial"/>
          <w:lang w:eastAsia="pl-PL"/>
        </w:rPr>
        <w:t>.</w:t>
      </w:r>
    </w:p>
    <w:p w14:paraId="42721C6E" w14:textId="77777777" w:rsidR="002F3A42" w:rsidRPr="007B6425" w:rsidRDefault="002F3A42" w:rsidP="002F3A4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CA05A7" w14:textId="6D36AE55" w:rsidR="002F3A42" w:rsidRPr="007B6425" w:rsidRDefault="002F3A42" w:rsidP="002F3A4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6425">
        <w:rPr>
          <w:rFonts w:ascii="Arial" w:eastAsia="Times New Roman" w:hAnsi="Arial" w:cs="Arial"/>
          <w:lang w:eastAsia="pl-PL"/>
        </w:rPr>
        <w:t>Urządzenia fitness należy rozmieścić w odpowiednich odstępach od siebie, tak aby strefy bezpieczeństwa urządzeń nie zachodziły na siebie ani na żadne elementy zagospodarowania terenu.</w:t>
      </w:r>
    </w:p>
    <w:p w14:paraId="65CAEB23" w14:textId="42A27419" w:rsidR="00441896" w:rsidRPr="007B6425" w:rsidRDefault="00441896" w:rsidP="004418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6425">
        <w:rPr>
          <w:rFonts w:ascii="Arial" w:eastAsia="Times New Roman" w:hAnsi="Arial" w:cs="Arial"/>
          <w:lang w:eastAsia="pl-PL"/>
        </w:rPr>
        <w:t xml:space="preserve">Zestawienie i wizualizacja urządzeń. </w:t>
      </w:r>
    </w:p>
    <w:p w14:paraId="2D4B1D0C" w14:textId="35A612CD" w:rsidR="002F3A42" w:rsidRPr="007B6425" w:rsidRDefault="002F3A42" w:rsidP="002F3A4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589"/>
        <w:gridCol w:w="754"/>
        <w:gridCol w:w="5196"/>
      </w:tblGrid>
      <w:tr w:rsidR="002F3A42" w:rsidRPr="007B6425" w14:paraId="5C6571C9" w14:textId="77777777" w:rsidTr="0054584A">
        <w:tc>
          <w:tcPr>
            <w:tcW w:w="9060" w:type="dxa"/>
            <w:gridSpan w:val="4"/>
            <w:shd w:val="clear" w:color="auto" w:fill="D9E2F3" w:themeFill="accent1" w:themeFillTint="33"/>
            <w:vAlign w:val="center"/>
          </w:tcPr>
          <w:p w14:paraId="6D291708" w14:textId="77777777" w:rsidR="002F3A42" w:rsidRPr="007B6425" w:rsidRDefault="002F3A42" w:rsidP="0054584A">
            <w:pPr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URZĄDZENIA FITNES – ZESTAWIENIE URZĄDZEŃ</w:t>
            </w:r>
          </w:p>
        </w:tc>
      </w:tr>
      <w:tr w:rsidR="002F3A42" w:rsidRPr="007B6425" w14:paraId="6FBF2ADF" w14:textId="77777777" w:rsidTr="0054584A">
        <w:tc>
          <w:tcPr>
            <w:tcW w:w="521" w:type="dxa"/>
          </w:tcPr>
          <w:p w14:paraId="3ACB21BC" w14:textId="77777777" w:rsidR="002F3A42" w:rsidRPr="007B6425" w:rsidRDefault="002F3A42" w:rsidP="0054584A">
            <w:pPr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8</w:t>
            </w:r>
          </w:p>
        </w:tc>
        <w:tc>
          <w:tcPr>
            <w:tcW w:w="2589" w:type="dxa"/>
          </w:tcPr>
          <w:p w14:paraId="1DD9EA7D" w14:textId="77777777" w:rsidR="002F3A42" w:rsidRPr="007B6425" w:rsidRDefault="002F3A42" w:rsidP="0054584A">
            <w:pPr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Biegacz plus wyciąg górny (BUGLO 7801+7812)</w:t>
            </w:r>
          </w:p>
          <w:p w14:paraId="4C0571EF" w14:textId="77777777" w:rsidR="002F3A42" w:rsidRPr="007B6425" w:rsidRDefault="002F3A42" w:rsidP="0054584A">
            <w:pPr>
              <w:rPr>
                <w:rFonts w:ascii="Arial" w:hAnsi="Arial" w:cs="Arial"/>
                <w:i/>
              </w:rPr>
            </w:pPr>
            <w:r w:rsidRPr="007B6425">
              <w:rPr>
                <w:rFonts w:ascii="Arial" w:hAnsi="Arial" w:cs="Arial"/>
                <w:i/>
              </w:rPr>
              <w:t>urządzenia zespolone na jednym słupku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07F0C454" w14:textId="77777777" w:rsidR="002F3A42" w:rsidRPr="007B6425" w:rsidRDefault="002F3A42" w:rsidP="0054584A">
            <w:pPr>
              <w:jc w:val="center"/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1</w:t>
            </w:r>
          </w:p>
        </w:tc>
        <w:tc>
          <w:tcPr>
            <w:tcW w:w="5196" w:type="dxa"/>
            <w:tcBorders>
              <w:left w:val="single" w:sz="4" w:space="0" w:color="auto"/>
            </w:tcBorders>
            <w:vAlign w:val="center"/>
          </w:tcPr>
          <w:p w14:paraId="3AA89093" w14:textId="77777777" w:rsidR="002F3A42" w:rsidRPr="007B6425" w:rsidRDefault="002F3A42" w:rsidP="0054584A">
            <w:pPr>
              <w:jc w:val="center"/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  <w:noProof/>
              </w:rPr>
              <w:drawing>
                <wp:inline distT="0" distB="0" distL="0" distR="0" wp14:anchorId="02C7CCE3" wp14:editId="460BD883">
                  <wp:extent cx="962159" cy="1695687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59" cy="169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6425">
              <w:rPr>
                <w:rFonts w:ascii="Arial" w:hAnsi="Arial" w:cs="Arial"/>
                <w:noProof/>
              </w:rPr>
              <w:drawing>
                <wp:inline distT="0" distB="0" distL="0" distR="0" wp14:anchorId="4F7DEE56" wp14:editId="2D2D346E">
                  <wp:extent cx="1238423" cy="1705213"/>
                  <wp:effectExtent l="0" t="0" r="0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23" cy="170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A42" w:rsidRPr="007B6425" w14:paraId="69022C8E" w14:textId="77777777" w:rsidTr="0054584A">
        <w:tc>
          <w:tcPr>
            <w:tcW w:w="521" w:type="dxa"/>
          </w:tcPr>
          <w:p w14:paraId="13DC9431" w14:textId="77777777" w:rsidR="002F3A42" w:rsidRPr="007B6425" w:rsidRDefault="002F3A42" w:rsidP="0054584A">
            <w:pPr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9</w:t>
            </w:r>
          </w:p>
        </w:tc>
        <w:tc>
          <w:tcPr>
            <w:tcW w:w="2589" w:type="dxa"/>
          </w:tcPr>
          <w:p w14:paraId="102DD3ED" w14:textId="77777777" w:rsidR="002F3A42" w:rsidRPr="007B6425" w:rsidRDefault="002F3A42" w:rsidP="0054584A">
            <w:pPr>
              <w:rPr>
                <w:rFonts w:ascii="Arial" w:hAnsi="Arial" w:cs="Arial"/>
              </w:rPr>
            </w:pPr>
            <w:proofErr w:type="spellStart"/>
            <w:r w:rsidRPr="007B6425">
              <w:rPr>
                <w:rFonts w:ascii="Arial" w:hAnsi="Arial" w:cs="Arial"/>
              </w:rPr>
              <w:t>Orbitek</w:t>
            </w:r>
            <w:proofErr w:type="spellEnd"/>
            <w:r w:rsidRPr="007B6425">
              <w:rPr>
                <w:rFonts w:ascii="Arial" w:hAnsi="Arial" w:cs="Arial"/>
              </w:rPr>
              <w:t xml:space="preserve"> (BUGLO 7815)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14:paraId="4927E072" w14:textId="77777777" w:rsidR="002F3A42" w:rsidRPr="007B6425" w:rsidRDefault="002F3A42" w:rsidP="0054584A">
            <w:pPr>
              <w:jc w:val="center"/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1</w:t>
            </w:r>
          </w:p>
        </w:tc>
        <w:tc>
          <w:tcPr>
            <w:tcW w:w="5196" w:type="dxa"/>
            <w:tcBorders>
              <w:left w:val="single" w:sz="4" w:space="0" w:color="auto"/>
            </w:tcBorders>
            <w:vAlign w:val="center"/>
          </w:tcPr>
          <w:p w14:paraId="19DA5BD8" w14:textId="77777777" w:rsidR="002F3A42" w:rsidRPr="007B6425" w:rsidRDefault="002F3A42" w:rsidP="0054584A">
            <w:pPr>
              <w:jc w:val="center"/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  <w:noProof/>
              </w:rPr>
              <w:drawing>
                <wp:inline distT="0" distB="0" distL="0" distR="0" wp14:anchorId="3A413BF9" wp14:editId="73A69B64">
                  <wp:extent cx="1181265" cy="1667108"/>
                  <wp:effectExtent l="0" t="0" r="0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A42" w:rsidRPr="007B6425" w14:paraId="50EF8F69" w14:textId="77777777" w:rsidTr="0054584A">
        <w:tc>
          <w:tcPr>
            <w:tcW w:w="521" w:type="dxa"/>
            <w:tcBorders>
              <w:bottom w:val="single" w:sz="4" w:space="0" w:color="000000" w:themeColor="text1"/>
            </w:tcBorders>
          </w:tcPr>
          <w:p w14:paraId="1374418B" w14:textId="77777777" w:rsidR="002F3A42" w:rsidRPr="007B6425" w:rsidRDefault="002F3A42" w:rsidP="0054584A">
            <w:pPr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10</w:t>
            </w:r>
          </w:p>
        </w:tc>
        <w:tc>
          <w:tcPr>
            <w:tcW w:w="2589" w:type="dxa"/>
            <w:tcBorders>
              <w:bottom w:val="single" w:sz="4" w:space="0" w:color="000000" w:themeColor="text1"/>
            </w:tcBorders>
          </w:tcPr>
          <w:p w14:paraId="6E0331EF" w14:textId="77777777" w:rsidR="002F3A42" w:rsidRPr="007B6425" w:rsidRDefault="002F3A42" w:rsidP="0054584A">
            <w:pPr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Wioślarz (BUGLO 7816)</w:t>
            </w:r>
          </w:p>
        </w:tc>
        <w:tc>
          <w:tcPr>
            <w:tcW w:w="75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9F7FC2" w14:textId="77777777" w:rsidR="002F3A42" w:rsidRPr="007B6425" w:rsidRDefault="002F3A42" w:rsidP="0054584A">
            <w:pPr>
              <w:jc w:val="center"/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1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0F4F88B" w14:textId="77777777" w:rsidR="002F3A42" w:rsidRPr="007B6425" w:rsidRDefault="002F3A42" w:rsidP="0054584A">
            <w:pPr>
              <w:jc w:val="center"/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  <w:noProof/>
              </w:rPr>
              <w:drawing>
                <wp:inline distT="0" distB="0" distL="0" distR="0" wp14:anchorId="59A446A9" wp14:editId="0E379AA3">
                  <wp:extent cx="1505160" cy="1686160"/>
                  <wp:effectExtent l="0" t="0" r="0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168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A42" w:rsidRPr="007B6425" w14:paraId="3140173A" w14:textId="77777777" w:rsidTr="0054584A">
        <w:tc>
          <w:tcPr>
            <w:tcW w:w="521" w:type="dxa"/>
            <w:tcBorders>
              <w:bottom w:val="single" w:sz="4" w:space="0" w:color="000000" w:themeColor="text1"/>
            </w:tcBorders>
          </w:tcPr>
          <w:p w14:paraId="115DA1B7" w14:textId="77777777" w:rsidR="002F3A42" w:rsidRPr="007B6425" w:rsidRDefault="002F3A42" w:rsidP="0054584A">
            <w:pPr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589" w:type="dxa"/>
            <w:tcBorders>
              <w:bottom w:val="single" w:sz="4" w:space="0" w:color="000000" w:themeColor="text1"/>
            </w:tcBorders>
          </w:tcPr>
          <w:p w14:paraId="50119E01" w14:textId="77777777" w:rsidR="002F3A42" w:rsidRPr="007B6425" w:rsidRDefault="002F3A42" w:rsidP="0054584A">
            <w:pPr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Wahadło (BUGLO 7802)</w:t>
            </w:r>
          </w:p>
        </w:tc>
        <w:tc>
          <w:tcPr>
            <w:tcW w:w="75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E772DD" w14:textId="77777777" w:rsidR="002F3A42" w:rsidRPr="007B6425" w:rsidRDefault="002F3A42" w:rsidP="0054584A">
            <w:pPr>
              <w:jc w:val="center"/>
              <w:rPr>
                <w:rFonts w:ascii="Arial" w:hAnsi="Arial" w:cs="Arial"/>
              </w:rPr>
            </w:pPr>
            <w:r w:rsidRPr="007B6425">
              <w:rPr>
                <w:rFonts w:ascii="Arial" w:hAnsi="Arial" w:cs="Arial"/>
              </w:rPr>
              <w:t>1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02E74B5" w14:textId="77777777" w:rsidR="002F3A42" w:rsidRPr="007B6425" w:rsidRDefault="002F3A42" w:rsidP="0054584A">
            <w:pPr>
              <w:jc w:val="center"/>
              <w:rPr>
                <w:rFonts w:ascii="Arial" w:hAnsi="Arial" w:cs="Arial"/>
                <w:noProof/>
              </w:rPr>
            </w:pPr>
            <w:r w:rsidRPr="007B6425">
              <w:rPr>
                <w:rFonts w:ascii="Arial" w:hAnsi="Arial" w:cs="Arial"/>
                <w:noProof/>
              </w:rPr>
              <w:drawing>
                <wp:inline distT="0" distB="0" distL="0" distR="0" wp14:anchorId="06341F82" wp14:editId="18A96BDC">
                  <wp:extent cx="1133633" cy="1695687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3" cy="169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C1A37" w14:textId="77777777" w:rsidR="002F3A42" w:rsidRPr="007B6425" w:rsidRDefault="002F3A42" w:rsidP="00441896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C70BA8" w14:textId="0DCACA92" w:rsidR="002F3A42" w:rsidRPr="007B6425" w:rsidRDefault="002F3A42" w:rsidP="002F3A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6425">
        <w:rPr>
          <w:rFonts w:ascii="Arial" w:eastAsia="Calibri" w:hAnsi="Arial" w:cs="Arial"/>
        </w:rPr>
        <w:t>Charakterystyka urządzeń siłowni zewnętrznej:</w:t>
      </w:r>
    </w:p>
    <w:p w14:paraId="701720FE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 xml:space="preserve">Stalowe elementy konstrukcyjne urządzeń wykonane z wysokiej jakości stali spawalniczej S 235. </w:t>
      </w:r>
    </w:p>
    <w:p w14:paraId="42599EF1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Siedziska solidne, odporne na złe traktowanie i warunki atmosferyczne. Wykonane z wysokiej jakości blachy stalowej, profilowanej, bardzo dobrze zabezpieczonej antykorozyjnie, dwukrotnie malowanej proszkowo, odporne na promieniowanie UV.</w:t>
      </w:r>
    </w:p>
    <w:p w14:paraId="03336855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 xml:space="preserve">Stopnice solidne, odporne na złe traktowanie i warunki atmosferyczne. Wykonane z wysokiej jakości blachy stalowej, profilowanej, bardzo dobrze zabezpieczonej antykorozyjnie, dwukrotnie malowanej proszkowo, odporne na promieniowanie UV. </w:t>
      </w:r>
    </w:p>
    <w:p w14:paraId="6636441E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 xml:space="preserve">Urządzenia ponadstandardowo zabezpieczone antykorozyjnie (cynk). Wszystkie wrażliwe elementy urządzeń galwanizowane. </w:t>
      </w:r>
    </w:p>
    <w:p w14:paraId="4AE0186E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Urządzenia malowane farbą proszkową, odporną na działanie światła (promieniowanie UV), na warunki atmosferyczne, tworzące powierzchnie odporne na uderzenia.</w:t>
      </w:r>
    </w:p>
    <w:p w14:paraId="1216032A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 xml:space="preserve">Urządzenia powinny posiadać elementy pochłaniające drgania powstające podczas uderzania o siebie różnych części urządzeń. </w:t>
      </w:r>
    </w:p>
    <w:p w14:paraId="71841582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 xml:space="preserve">Każde poszczególne urządzenie powinno zawierać instrukcję obsługi przestawiającą główne funkcje urządzenia wraz ze sposobem ćwiczenia, także w formie obrazkowej. W razie potrzeby również informację o maksymalnej dopuszczalnej wadze użytkownika oraz ewentualnych zagrożeniach. </w:t>
      </w:r>
    </w:p>
    <w:p w14:paraId="7339FF5B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Urządzenia również powinny zawierać emblemat z informacją o producencie, roku produkcji i zgodności produktu z normą PN-EN 16630:2015-06.</w:t>
      </w:r>
    </w:p>
    <w:p w14:paraId="13062BE4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Fundamenty betonowe należy wykonać zgodnie z zaleceniami wybranego dostawcy (indywidualnie do każdego urządzenia - sprawdzić w karcie katalogowej).</w:t>
      </w:r>
    </w:p>
    <w:p w14:paraId="6ECE779B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Podane wymiary urządzeń mogą się nieznacznie różnić w zależności od producenta.</w:t>
      </w:r>
    </w:p>
    <w:p w14:paraId="01CF74D7" w14:textId="77777777" w:rsidR="002F3A42" w:rsidRPr="007B6425" w:rsidRDefault="002F3A42" w:rsidP="002F3A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Każde urządzenie musi posiadać tabliczkę z instrukcją użytkownika.</w:t>
      </w:r>
    </w:p>
    <w:p w14:paraId="0EC21594" w14:textId="77777777" w:rsidR="002F3A42" w:rsidRPr="007B6425" w:rsidRDefault="002F3A42" w:rsidP="002F3A42">
      <w:pPr>
        <w:jc w:val="both"/>
        <w:rPr>
          <w:rFonts w:ascii="Arial" w:eastAsia="Calibri" w:hAnsi="Arial" w:cs="Arial"/>
        </w:rPr>
      </w:pPr>
    </w:p>
    <w:p w14:paraId="46C28E75" w14:textId="77777777" w:rsidR="002F3A42" w:rsidRPr="007B6425" w:rsidRDefault="002F3A42" w:rsidP="002F3A42">
      <w:pPr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W obrębie placu fitness należy umieścić tablicę regulaminową korzystania z urządzeń siłowni zewnętrznej. Tablica powinna być wykonana z podobnych materiałów i w identycznej kolorystyce jak urządzenia. Tablica powinna mieć treść drukowaną na folii zabezpieczonej anty - UV oraz zawierać następującej informacji:</w:t>
      </w:r>
    </w:p>
    <w:p w14:paraId="30DFF81F" w14:textId="77777777" w:rsidR="002F3A42" w:rsidRPr="007B6425" w:rsidRDefault="002F3A42" w:rsidP="002F3A4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siłownia zewnętrzna przeznaczona jest wyłącznie dla dorosłych i dzieci powyżej 10 roku życia posiadających co najmniej 1,4 m wzrostu, użytkownicy poniżej 14 roku życia powinni pozostawać pod opieką dorosłych,</w:t>
      </w:r>
    </w:p>
    <w:p w14:paraId="1B3E7A08" w14:textId="77777777" w:rsidR="002F3A42" w:rsidRPr="007B6425" w:rsidRDefault="002F3A42" w:rsidP="002F3A4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z poszczególnych urządzeń należy korzystać zgodnie z ich przeznaczeniem po wcześniejszym zapoznaniu się z instrukcją obsługi, w które zostały zaopatrzone,</w:t>
      </w:r>
    </w:p>
    <w:p w14:paraId="46DC444C" w14:textId="77777777" w:rsidR="002F3A42" w:rsidRPr="007B6425" w:rsidRDefault="002F3A42" w:rsidP="002F3A4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intensywność treningu powinna być dostosowana do indywidualnych możliwości,</w:t>
      </w:r>
    </w:p>
    <w:p w14:paraId="0B34E4B7" w14:textId="77777777" w:rsidR="002F3A42" w:rsidRPr="007B6425" w:rsidRDefault="002F3A42" w:rsidP="002F3A4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przed przystąpieniem do ćwiczeń należy upewnić się czy pozwala na to stan zdrowia użytkownika,</w:t>
      </w:r>
    </w:p>
    <w:p w14:paraId="0736F070" w14:textId="77777777" w:rsidR="002F3A42" w:rsidRPr="007B6425" w:rsidRDefault="002F3A42" w:rsidP="002F3A4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numer alarmowy telefonu w razie wypadku,</w:t>
      </w:r>
    </w:p>
    <w:p w14:paraId="61B2B5C1" w14:textId="77777777" w:rsidR="002F3A42" w:rsidRPr="007B6425" w:rsidRDefault="002F3A42" w:rsidP="002F3A4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t>adres i numer kontaktowy administratora obiektu,</w:t>
      </w:r>
    </w:p>
    <w:p w14:paraId="1FF38861" w14:textId="77777777" w:rsidR="002F3A42" w:rsidRPr="007B6425" w:rsidRDefault="002F3A42" w:rsidP="002F3A4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B6425">
        <w:rPr>
          <w:rFonts w:ascii="Arial" w:eastAsia="Calibri" w:hAnsi="Arial" w:cs="Arial"/>
        </w:rPr>
        <w:lastRenderedPageBreak/>
        <w:t>inne informacje związane z bezpiecznym użytkowaniem siłowni zewnętrznej (zakaz jazdy na rowerze, zakaz picia alkoholu, zakaz wyprowadzania zwierząt, zakaz śmiecenia itp.).</w:t>
      </w:r>
    </w:p>
    <w:p w14:paraId="5CC3ADDB" w14:textId="77777777" w:rsidR="002F3A42" w:rsidRPr="007B6425" w:rsidRDefault="002F3A42" w:rsidP="002F3A42">
      <w:pPr>
        <w:rPr>
          <w:rFonts w:ascii="Arial" w:eastAsia="Calibri" w:hAnsi="Arial" w:cs="Arial"/>
        </w:rPr>
      </w:pPr>
    </w:p>
    <w:p w14:paraId="59F18260" w14:textId="77777777" w:rsidR="002F3A42" w:rsidRPr="007B6425" w:rsidRDefault="002F3A42" w:rsidP="002F3A42">
      <w:pPr>
        <w:rPr>
          <w:rFonts w:ascii="Arial" w:eastAsia="Calibri" w:hAnsi="Arial" w:cs="Arial"/>
          <w:b/>
        </w:rPr>
      </w:pPr>
      <w:r w:rsidRPr="007B6425">
        <w:rPr>
          <w:rFonts w:ascii="Arial" w:eastAsia="Calibri" w:hAnsi="Arial" w:cs="Arial"/>
          <w:b/>
        </w:rPr>
        <w:t>Wszystkie urządzenia muszą posiadać ważny certyfikat zgodności poświadczający spełnienia</w:t>
      </w:r>
    </w:p>
    <w:p w14:paraId="21237238" w14:textId="77777777" w:rsidR="002F3A42" w:rsidRPr="007B6425" w:rsidRDefault="002F3A42" w:rsidP="002F3A42">
      <w:pPr>
        <w:jc w:val="both"/>
        <w:rPr>
          <w:rFonts w:ascii="Arial" w:eastAsia="Calibri" w:hAnsi="Arial" w:cs="Arial"/>
          <w:b/>
        </w:rPr>
      </w:pPr>
      <w:r w:rsidRPr="007B6425">
        <w:rPr>
          <w:rFonts w:ascii="Arial" w:eastAsia="Calibri" w:hAnsi="Arial" w:cs="Arial"/>
          <w:b/>
        </w:rPr>
        <w:t>wymagań zawartych w normie PN-EN 16630:2015-06 "Wyposażenie siłowni plenerowych zainstalowanych na stałe - wymagania bezpieczeństwa i metody badań".</w:t>
      </w:r>
    </w:p>
    <w:bookmarkEnd w:id="0"/>
    <w:p w14:paraId="7AB85952" w14:textId="77777777" w:rsidR="003621FE" w:rsidRPr="007B6425" w:rsidRDefault="003621FE">
      <w:pPr>
        <w:rPr>
          <w:rFonts w:ascii="Arial" w:hAnsi="Arial" w:cs="Arial"/>
        </w:rPr>
      </w:pPr>
    </w:p>
    <w:sectPr w:rsidR="003621FE" w:rsidRPr="007B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CB6"/>
    <w:multiLevelType w:val="hybridMultilevel"/>
    <w:tmpl w:val="9944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7912"/>
    <w:multiLevelType w:val="hybridMultilevel"/>
    <w:tmpl w:val="0E22A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0F37"/>
    <w:multiLevelType w:val="hybridMultilevel"/>
    <w:tmpl w:val="BA027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3183"/>
    <w:multiLevelType w:val="hybridMultilevel"/>
    <w:tmpl w:val="169CC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32E"/>
    <w:multiLevelType w:val="hybridMultilevel"/>
    <w:tmpl w:val="04987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4D17"/>
    <w:multiLevelType w:val="multilevel"/>
    <w:tmpl w:val="11CA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9"/>
    <w:rsid w:val="000917ED"/>
    <w:rsid w:val="001523C2"/>
    <w:rsid w:val="002E6FBF"/>
    <w:rsid w:val="002F3A42"/>
    <w:rsid w:val="00301BA9"/>
    <w:rsid w:val="003621FE"/>
    <w:rsid w:val="00441896"/>
    <w:rsid w:val="004C6CDA"/>
    <w:rsid w:val="0051634E"/>
    <w:rsid w:val="007900C9"/>
    <w:rsid w:val="007B6425"/>
    <w:rsid w:val="007D43F1"/>
    <w:rsid w:val="00921074"/>
    <w:rsid w:val="00A14390"/>
    <w:rsid w:val="00B05B72"/>
    <w:rsid w:val="00DF3645"/>
    <w:rsid w:val="00E16A1F"/>
    <w:rsid w:val="00E5464E"/>
    <w:rsid w:val="00EF6489"/>
    <w:rsid w:val="00F957C3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E7B6"/>
  <w15:chartTrackingRefBased/>
  <w15:docId w15:val="{88B967C9-72D2-4860-A401-299A8D06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0C9"/>
    <w:pPr>
      <w:ind w:left="720"/>
      <w:contextualSpacing/>
    </w:pPr>
  </w:style>
  <w:style w:type="table" w:styleId="Tabela-Siatka">
    <w:name w:val="Table Grid"/>
    <w:basedOn w:val="Standardowy"/>
    <w:uiPriority w:val="59"/>
    <w:rsid w:val="002F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Krasocin</dc:creator>
  <cp:keywords/>
  <dc:description/>
  <cp:lastModifiedBy>Marta Wytrych</cp:lastModifiedBy>
  <cp:revision>3</cp:revision>
  <cp:lastPrinted>2022-05-10T07:31:00Z</cp:lastPrinted>
  <dcterms:created xsi:type="dcterms:W3CDTF">2022-05-10T07:29:00Z</dcterms:created>
  <dcterms:modified xsi:type="dcterms:W3CDTF">2022-05-10T07:31:00Z</dcterms:modified>
</cp:coreProperties>
</file>