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47C8" w14:textId="0066EA8A" w:rsidR="00AC0144" w:rsidRDefault="00244792" w:rsidP="00244792">
      <w:pPr>
        <w:jc w:val="right"/>
      </w:pPr>
      <w:r>
        <w:t>Trzcińsko-Zdrój, 19.08.2021 r.</w:t>
      </w:r>
    </w:p>
    <w:p w14:paraId="07406842" w14:textId="4CEC6154" w:rsidR="00AF7BE6" w:rsidRPr="00AF7BE6" w:rsidRDefault="00AF7BE6" w:rsidP="00AF7BE6"/>
    <w:p w14:paraId="235EA1F5" w14:textId="00780561" w:rsidR="00AF7BE6" w:rsidRPr="00AF7BE6" w:rsidRDefault="00AF7BE6" w:rsidP="00AF7BE6"/>
    <w:p w14:paraId="177317C2" w14:textId="356325D3" w:rsidR="00AF7BE6" w:rsidRDefault="00AF7BE6" w:rsidP="00AF7BE6"/>
    <w:p w14:paraId="1283307A" w14:textId="04D1BD46" w:rsidR="00AF7BE6" w:rsidRPr="00AF7BE6" w:rsidRDefault="00AF7BE6" w:rsidP="00AF7BE6">
      <w:pPr>
        <w:pStyle w:val="Nagwek1"/>
        <w:spacing w:before="0"/>
        <w:ind w:right="211"/>
        <w:jc w:val="both"/>
        <w:rPr>
          <w:rFonts w:ascii="Times New Roman" w:hAnsi="Times New Roman" w:cs="Times New Roman"/>
        </w:rPr>
      </w:pPr>
      <w:r w:rsidRPr="00AF7BE6">
        <w:rPr>
          <w:rFonts w:ascii="Times New Roman" w:hAnsi="Times New Roman" w:cs="Times New Roman"/>
          <w:b w:val="0"/>
          <w:bCs w:val="0"/>
        </w:rPr>
        <w:t xml:space="preserve">Dotyczy postępowania prowadzonego w </w:t>
      </w:r>
      <w:proofErr w:type="spellStart"/>
      <w:r w:rsidRPr="00AF7BE6">
        <w:rPr>
          <w:rFonts w:ascii="Times New Roman" w:hAnsi="Times New Roman" w:cs="Times New Roman"/>
          <w:b w:val="0"/>
          <w:bCs w:val="0"/>
        </w:rPr>
        <w:t>w</w:t>
      </w:r>
      <w:proofErr w:type="spellEnd"/>
      <w:r w:rsidRPr="00AF7BE6">
        <w:rPr>
          <w:rFonts w:ascii="Times New Roman" w:hAnsi="Times New Roman" w:cs="Times New Roman"/>
          <w:b w:val="0"/>
          <w:bCs w:val="0"/>
        </w:rPr>
        <w:t xml:space="preserve"> trybie przetargu nieograniczonego na zadanie </w:t>
      </w:r>
      <w:proofErr w:type="spellStart"/>
      <w:r w:rsidRPr="00AF7BE6">
        <w:rPr>
          <w:rFonts w:ascii="Times New Roman" w:hAnsi="Times New Roman" w:cs="Times New Roman"/>
          <w:b w:val="0"/>
          <w:bCs w:val="0"/>
        </w:rPr>
        <w:t>pn</w:t>
      </w:r>
      <w:proofErr w:type="spellEnd"/>
      <w:r w:rsidRPr="00AF7BE6">
        <w:rPr>
          <w:rFonts w:ascii="Times New Roman" w:hAnsi="Times New Roman" w:cs="Times New Roman"/>
          <w:b w:val="0"/>
          <w:bCs w:val="0"/>
        </w:rPr>
        <w:t>:</w:t>
      </w:r>
      <w:r w:rsidRPr="00AF7BE6">
        <w:rPr>
          <w:rFonts w:ascii="Times New Roman" w:hAnsi="Times New Roman" w:cs="Times New Roman"/>
        </w:rPr>
        <w:t xml:space="preserve"> </w:t>
      </w:r>
      <w:bookmarkStart w:id="0" w:name="_Hlk79423120"/>
      <w:r w:rsidRPr="00AF7BE6">
        <w:rPr>
          <w:rFonts w:ascii="Times New Roman" w:hAnsi="Times New Roman" w:cs="Times New Roman"/>
        </w:rPr>
        <w:t xml:space="preserve">Przebudowa drogi gminnej na dz. </w:t>
      </w:r>
      <w:proofErr w:type="spellStart"/>
      <w:r w:rsidRPr="00AF7BE6">
        <w:rPr>
          <w:rFonts w:ascii="Times New Roman" w:hAnsi="Times New Roman" w:cs="Times New Roman"/>
        </w:rPr>
        <w:t>ewid</w:t>
      </w:r>
      <w:proofErr w:type="spellEnd"/>
      <w:r w:rsidRPr="00AF7BE6">
        <w:rPr>
          <w:rFonts w:ascii="Times New Roman" w:hAnsi="Times New Roman" w:cs="Times New Roman"/>
        </w:rPr>
        <w:t>. nr 166/3, 279/2 i 200 w miejscowości Piaseczno</w:t>
      </w:r>
      <w:bookmarkEnd w:id="0"/>
      <w:r w:rsidRPr="00AF7BE6">
        <w:rPr>
          <w:rFonts w:ascii="Times New Roman" w:hAnsi="Times New Roman" w:cs="Times New Roman"/>
        </w:rPr>
        <w:t xml:space="preserve">, </w:t>
      </w:r>
      <w:r w:rsidRPr="00AF7BE6">
        <w:rPr>
          <w:rFonts w:ascii="Times New Roman" w:hAnsi="Times New Roman" w:cs="Times New Roman"/>
          <w:b w:val="0"/>
          <w:bCs w:val="0"/>
        </w:rPr>
        <w:t xml:space="preserve">znak sprawy: </w:t>
      </w:r>
      <w:r w:rsidRPr="00AF7BE6">
        <w:rPr>
          <w:rFonts w:ascii="Times New Roman" w:hAnsi="Times New Roman" w:cs="Times New Roman"/>
          <w:b w:val="0"/>
          <w:bCs w:val="0"/>
          <w:sz w:val="20"/>
          <w:szCs w:val="20"/>
          <w:lang w:eastAsia="pl-PL"/>
        </w:rPr>
        <w:t>IRG.271.3.2021.IRG</w:t>
      </w:r>
    </w:p>
    <w:p w14:paraId="37AEE569" w14:textId="7D56D867" w:rsidR="00AF7BE6" w:rsidRPr="00AF7BE6" w:rsidRDefault="00AF7BE6" w:rsidP="00AF7BE6">
      <w:pPr>
        <w:jc w:val="both"/>
        <w:rPr>
          <w:rFonts w:ascii="Times New Roman" w:hAnsi="Times New Roman" w:cs="Times New Roman"/>
        </w:rPr>
      </w:pPr>
    </w:p>
    <w:p w14:paraId="07B8ED8B" w14:textId="5C7DA65E" w:rsidR="00AF7BE6" w:rsidRDefault="00AF7BE6" w:rsidP="00AF7BE6"/>
    <w:p w14:paraId="5B6438D1" w14:textId="6DA6A853" w:rsidR="00AF7BE6" w:rsidRDefault="00AF7BE6" w:rsidP="00AF7BE6">
      <w:r>
        <w:t xml:space="preserve">Działając na podstawie art. </w:t>
      </w:r>
      <w:r w:rsidR="006638E6">
        <w:t>137</w:t>
      </w:r>
      <w:r>
        <w:t xml:space="preserve"> ust. </w:t>
      </w:r>
      <w:r w:rsidR="006638E6">
        <w:t>1</w:t>
      </w:r>
      <w:r>
        <w:t xml:space="preserve"> ustawy Prawo zamówień publicznych (Dz.U. z 2021, poz. 1129)</w:t>
      </w:r>
    </w:p>
    <w:p w14:paraId="2ACD7A5C" w14:textId="4E2A41D9" w:rsidR="00AF7BE6" w:rsidRDefault="00AF7BE6" w:rsidP="00AF7BE6">
      <w:r>
        <w:t>Zamawiający dokonuje zmiany w treści Specyfikacji Warunków Zamówienia (SWZ) na roboty budowlane w zakresie poprawy omyłki pisarskiej w Rozdziale XII Składanie i otwarcie ofert.</w:t>
      </w:r>
    </w:p>
    <w:p w14:paraId="462CF5FA" w14:textId="7E2A767D" w:rsidR="00AF7BE6" w:rsidRDefault="00AF7BE6" w:rsidP="00AF7BE6">
      <w:r>
        <w:t xml:space="preserve">Prawidłowy zapis brzmi: </w:t>
      </w:r>
    </w:p>
    <w:p w14:paraId="268DF135" w14:textId="50BBD68C" w:rsidR="00AF7BE6" w:rsidRPr="00E213D8" w:rsidRDefault="00AF7BE6" w:rsidP="00AF7BE6">
      <w:pPr>
        <w:pStyle w:val="Nagwek1"/>
        <w:numPr>
          <w:ilvl w:val="0"/>
          <w:numId w:val="1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>
        <w:rPr>
          <w:color w:val="FF0000"/>
          <w:spacing w:val="43"/>
        </w:rPr>
        <w:t xml:space="preserve"> 02</w:t>
      </w:r>
      <w:r>
        <w:rPr>
          <w:color w:val="FF0000"/>
          <w:spacing w:val="40"/>
        </w:rPr>
        <w:t>września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2021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2E6B57B8" w14:textId="619A49A6" w:rsidR="00AF7BE6" w:rsidRDefault="00AF7BE6" w:rsidP="00AF7BE6">
      <w:pPr>
        <w:pStyle w:val="Akapitzlist"/>
        <w:numPr>
          <w:ilvl w:val="0"/>
          <w:numId w:val="1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>
        <w:rPr>
          <w:b/>
          <w:color w:val="FF0000"/>
          <w:spacing w:val="-4"/>
          <w:sz w:val="24"/>
        </w:rPr>
        <w:t xml:space="preserve"> 02</w:t>
      </w:r>
      <w:r w:rsidRPr="00E213D8"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września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2021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3E109AF6" w14:textId="77777777" w:rsidR="00AF7BE6" w:rsidRPr="00AF7BE6" w:rsidRDefault="00AF7BE6" w:rsidP="00AF7BE6"/>
    <w:sectPr w:rsidR="00AF7BE6" w:rsidRPr="00AF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6F35"/>
    <w:multiLevelType w:val="hybridMultilevel"/>
    <w:tmpl w:val="382A090C"/>
    <w:lvl w:ilvl="0" w:tplc="778A537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92"/>
    <w:rsid w:val="00051EE5"/>
    <w:rsid w:val="00244792"/>
    <w:rsid w:val="006638E6"/>
    <w:rsid w:val="00AC0144"/>
    <w:rsid w:val="00A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9C58"/>
  <w15:chartTrackingRefBased/>
  <w15:docId w15:val="{3288D42D-8F51-4888-A7D0-8E15FE7D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7BE6"/>
    <w:pPr>
      <w:widowControl w:val="0"/>
      <w:autoSpaceDE w:val="0"/>
      <w:autoSpaceDN w:val="0"/>
      <w:spacing w:before="17" w:after="0" w:line="240" w:lineRule="auto"/>
      <w:ind w:left="10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BE6"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F7BE6"/>
    <w:pPr>
      <w:widowControl w:val="0"/>
      <w:autoSpaceDE w:val="0"/>
      <w:autoSpaceDN w:val="0"/>
      <w:spacing w:after="0" w:line="240" w:lineRule="auto"/>
      <w:ind w:left="539" w:hanging="284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2021-08-19T08:28:00Z</dcterms:created>
  <dcterms:modified xsi:type="dcterms:W3CDTF">2021-08-19T08:53:00Z</dcterms:modified>
</cp:coreProperties>
</file>