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DA88" w14:textId="749B515E" w:rsidR="00A763AA" w:rsidRPr="006C3D28" w:rsidRDefault="004E378A" w:rsidP="006C538A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C3D28">
        <w:rPr>
          <w:rFonts w:ascii="Verdana" w:hAnsi="Verdana"/>
          <w:b/>
          <w:bCs/>
          <w:sz w:val="20"/>
          <w:szCs w:val="20"/>
        </w:rPr>
        <w:t>KARTA GWARANCYJNA</w:t>
      </w:r>
    </w:p>
    <w:p w14:paraId="12B9F6FF" w14:textId="4E6EF0E2" w:rsidR="004E378A" w:rsidRPr="006C3D28" w:rsidRDefault="004E378A" w:rsidP="006C538A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C3D28">
        <w:rPr>
          <w:rFonts w:ascii="Verdana" w:hAnsi="Verdana"/>
          <w:b/>
          <w:bCs/>
          <w:sz w:val="20"/>
          <w:szCs w:val="20"/>
        </w:rPr>
        <w:t>WZÓR</w:t>
      </w:r>
    </w:p>
    <w:p w14:paraId="2233F72A" w14:textId="77777777" w:rsidR="00A763AA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 sporządzona w dniu ...................... . </w:t>
      </w:r>
    </w:p>
    <w:p w14:paraId="4660B6A5" w14:textId="77777777" w:rsidR="00A763AA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1. Gwarant: ……………………………………………………………………………. . </w:t>
      </w:r>
    </w:p>
    <w:p w14:paraId="3100479A" w14:textId="3F5B5F19" w:rsidR="000A098F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2. Uprawniony: </w:t>
      </w:r>
      <w:r w:rsidR="00FB2C03" w:rsidRPr="006C3D28">
        <w:rPr>
          <w:rFonts w:ascii="Verdana" w:hAnsi="Verdana" w:cstheme="minorHAnsi"/>
          <w:b/>
          <w:bCs/>
          <w:sz w:val="20"/>
          <w:szCs w:val="20"/>
        </w:rPr>
        <w:t>Sieć Badawcza Łukasiewicz – Warszawski Instytut Technologicznym</w:t>
      </w:r>
      <w:r w:rsidR="00FB2C03" w:rsidRPr="006C3D28">
        <w:rPr>
          <w:rFonts w:ascii="Verdana" w:hAnsi="Verdana" w:cstheme="minorHAnsi"/>
          <w:sz w:val="20"/>
          <w:szCs w:val="20"/>
        </w:rPr>
        <w:t xml:space="preserve"> z siedzibą w Warszawie  01-796, ul. </w:t>
      </w:r>
      <w:proofErr w:type="spellStart"/>
      <w:r w:rsidR="00FB2C03" w:rsidRPr="006C3D28">
        <w:rPr>
          <w:rFonts w:ascii="Verdana" w:hAnsi="Verdana" w:cstheme="minorHAnsi"/>
          <w:sz w:val="20"/>
          <w:szCs w:val="20"/>
        </w:rPr>
        <w:t>Duchnicka</w:t>
      </w:r>
      <w:proofErr w:type="spellEnd"/>
      <w:r w:rsidR="00FB2C03" w:rsidRPr="006C3D28">
        <w:rPr>
          <w:rFonts w:ascii="Verdana" w:hAnsi="Verdana" w:cstheme="minorHAnsi"/>
          <w:sz w:val="20"/>
          <w:szCs w:val="20"/>
        </w:rPr>
        <w:t xml:space="preserve"> 3</w:t>
      </w:r>
      <w:r w:rsidRPr="006C3D28">
        <w:rPr>
          <w:rFonts w:ascii="Verdana" w:hAnsi="Verdana"/>
          <w:sz w:val="20"/>
          <w:szCs w:val="20"/>
        </w:rPr>
        <w:t xml:space="preserve"> </w:t>
      </w:r>
    </w:p>
    <w:p w14:paraId="709EC47E" w14:textId="77777777" w:rsidR="000A098F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Umowa nr ………….. z dnia: ……………….. </w:t>
      </w:r>
    </w:p>
    <w:p w14:paraId="3A3E1009" w14:textId="35362EED" w:rsidR="003E45CF" w:rsidRDefault="004E378A" w:rsidP="006C538A">
      <w:pPr>
        <w:pStyle w:val="Teksttreci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Przedmiot umowy : </w:t>
      </w:r>
      <w:r w:rsidR="006C3D28" w:rsidRPr="006C3D28">
        <w:rPr>
          <w:rFonts w:ascii="Verdana" w:hAnsi="Verdana" w:cstheme="minorHAnsi"/>
          <w:sz w:val="20"/>
          <w:szCs w:val="20"/>
        </w:rPr>
        <w:t xml:space="preserve">dzieło polegające na wykonaniu </w:t>
      </w:r>
      <w:r w:rsidR="003E45CF" w:rsidRPr="00095A00">
        <w:rPr>
          <w:rFonts w:ascii="Verdana" w:hAnsi="Verdana"/>
          <w:b/>
          <w:bCs/>
          <w:sz w:val="20"/>
          <w:szCs w:val="20"/>
        </w:rPr>
        <w:t>„</w:t>
      </w:r>
      <w:r w:rsidR="00F23562" w:rsidRPr="00F23562">
        <w:rPr>
          <w:rFonts w:ascii="Verdana" w:hAnsi="Verdana"/>
          <w:b/>
          <w:bCs/>
          <w:sz w:val="20"/>
          <w:szCs w:val="20"/>
        </w:rPr>
        <w:t>Opracowanie koncepcji aranżacji oraz dokumentacji projektowo-kosztorysowej dotyczącej skrzydła Dyrekcji Instytutu</w:t>
      </w:r>
      <w:r w:rsidR="00F23562" w:rsidRPr="00F23562">
        <w:rPr>
          <w:rFonts w:ascii="Verdana" w:hAnsi="Verdana"/>
          <w:sz w:val="20"/>
          <w:szCs w:val="20"/>
        </w:rPr>
        <w:t xml:space="preserve">, </w:t>
      </w:r>
      <w:r w:rsidR="00F23562" w:rsidRPr="00F23562">
        <w:rPr>
          <w:rFonts w:ascii="Verdana" w:hAnsi="Verdana"/>
          <w:b/>
          <w:bCs/>
          <w:sz w:val="20"/>
          <w:szCs w:val="20"/>
        </w:rPr>
        <w:t>w Budynku  Nr 1 (wpisanego do rejestru zabytków)</w:t>
      </w:r>
      <w:r w:rsidR="00F23562" w:rsidRPr="00F23562">
        <w:rPr>
          <w:rFonts w:ascii="Verdana" w:hAnsi="Verdana"/>
          <w:sz w:val="20"/>
          <w:szCs w:val="20"/>
        </w:rPr>
        <w:t xml:space="preserve"> </w:t>
      </w:r>
      <w:r w:rsidR="00F23562" w:rsidRPr="00F23562">
        <w:rPr>
          <w:rFonts w:ascii="Verdana" w:hAnsi="Verdana"/>
          <w:b/>
          <w:bCs/>
          <w:sz w:val="20"/>
          <w:szCs w:val="20"/>
        </w:rPr>
        <w:t xml:space="preserve">stanowiącym siedzibę Sieć Badawcza Łukasiewicz – Warszawskiego Instytutu Technologicznego przy ul. </w:t>
      </w:r>
      <w:proofErr w:type="spellStart"/>
      <w:r w:rsidR="00F23562" w:rsidRPr="00F23562">
        <w:rPr>
          <w:rFonts w:ascii="Verdana" w:hAnsi="Verdana"/>
          <w:b/>
          <w:bCs/>
          <w:sz w:val="20"/>
          <w:szCs w:val="20"/>
        </w:rPr>
        <w:t>Duchnickiej</w:t>
      </w:r>
      <w:proofErr w:type="spellEnd"/>
      <w:r w:rsidR="00F23562" w:rsidRPr="00F23562">
        <w:rPr>
          <w:rFonts w:ascii="Verdana" w:hAnsi="Verdana"/>
          <w:b/>
          <w:bCs/>
          <w:sz w:val="20"/>
          <w:szCs w:val="20"/>
        </w:rPr>
        <w:t xml:space="preserve"> 3 w Warszawie</w:t>
      </w:r>
      <w:r w:rsidR="003E45CF">
        <w:rPr>
          <w:rFonts w:ascii="Verdana" w:hAnsi="Verdana"/>
          <w:b/>
          <w:bCs/>
          <w:sz w:val="20"/>
          <w:szCs w:val="20"/>
        </w:rPr>
        <w:t>”</w:t>
      </w:r>
      <w:r w:rsidR="003E45CF" w:rsidRPr="00095A00">
        <w:rPr>
          <w:rFonts w:ascii="Verdana" w:hAnsi="Verdana"/>
          <w:b/>
          <w:bCs/>
          <w:sz w:val="20"/>
          <w:szCs w:val="20"/>
        </w:rPr>
        <w:t xml:space="preserve"> </w:t>
      </w:r>
    </w:p>
    <w:p w14:paraId="110763E1" w14:textId="79FA02CE" w:rsidR="000A098F" w:rsidRPr="006C3D28" w:rsidRDefault="000A098F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0E01C92" w14:textId="77777777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3. Data odbioru wykonanych prac projektowych: ………………….. Wykonawca udziela …… lat gwarancji na dokumentację projektowo-kosztorysową. Przedmiot gwarancji obejmuje kompletną dokumentację projektową wykonaną w ramach wyżej wymienionej umowy. </w:t>
      </w:r>
    </w:p>
    <w:p w14:paraId="75358C7D" w14:textId="77777777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Warunki gwarancji jakości. </w:t>
      </w:r>
    </w:p>
    <w:p w14:paraId="2BF17518" w14:textId="0E84A78B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1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Gwarant oświadcza, że objęty niniejszą kartą gwarancyjną przedmiot gwarancji został wykonany zgodnie z umową, zleceniem Zamawiającego i złożoną ofertą, zasadami współczesnej wiedzy technicznej, obowiązującymi w tym zakresie przepisami, oraz zgodnie z normami i rysunkami normatywnymi. </w:t>
      </w:r>
    </w:p>
    <w:p w14:paraId="6FC12956" w14:textId="4F2796B8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2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Okres gwarancji jakości na wykonane prace projektowe wynosi … lata, licząc od dnia zatwierdzenia </w:t>
      </w:r>
      <w:r w:rsidR="00802B88" w:rsidRPr="006C3D28">
        <w:rPr>
          <w:rFonts w:ascii="Verdana" w:hAnsi="Verdana"/>
          <w:sz w:val="20"/>
          <w:szCs w:val="20"/>
        </w:rPr>
        <w:t>protokołu</w:t>
      </w:r>
      <w:r w:rsidRPr="006C3D28">
        <w:rPr>
          <w:rFonts w:ascii="Verdana" w:hAnsi="Verdana"/>
          <w:sz w:val="20"/>
          <w:szCs w:val="20"/>
        </w:rPr>
        <w:t xml:space="preserve"> kompletnej dokumentacji. </w:t>
      </w:r>
    </w:p>
    <w:p w14:paraId="37CD2123" w14:textId="3CCDE2E4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3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W okresie gwarancji Gwarant obowiązany jest do nieodpłatnego usuwania wad ujawnionych w okresie gwarancji lub do dostarczenia rzeczy wolnej od wad, jeżeli wady te ujawnią się w ciągu terminu określonego w gwarancji. </w:t>
      </w:r>
    </w:p>
    <w:p w14:paraId="7E29F75A" w14:textId="41861AB2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4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O wystąpieniu wad Uprawniony powiadomi Gwaranta pisemnie (listem lub faxem), podając rodzaj wady. </w:t>
      </w:r>
    </w:p>
    <w:p w14:paraId="366D19C1" w14:textId="50BAFEA6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5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Gwarant zobowiązany jest do bezpłatnego usunięcia wad i usterek w terminie do 7 dni od daty ich zgłoszenia przez Zamawiającego a w uzasadnionych przypadkach w innym technicznie możliwym terminie uzgodnionym między stronami. </w:t>
      </w:r>
    </w:p>
    <w:p w14:paraId="16A06385" w14:textId="30C7F3EF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6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Jeżeli w ramach gwarancji Wykonawca dokonał usunięcia wad istotnych dokumentacji projektowo-kosztorysowej, termin gwarancji biegnie na nowo od chwili usunięcia wady. </w:t>
      </w:r>
    </w:p>
    <w:p w14:paraId="5912C85B" w14:textId="68BD8EBF" w:rsidR="00B403E6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7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Usunięcie wad powinno być stwierdzone protokolarnie przez Uprawnionego i Gwaranta. </w:t>
      </w:r>
    </w:p>
    <w:p w14:paraId="3F6B8D6A" w14:textId="4B1A1346" w:rsidR="00CD10D3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8</w:t>
      </w:r>
      <w:r w:rsidR="00655ED4">
        <w:rPr>
          <w:rFonts w:ascii="Verdana" w:hAnsi="Verdana"/>
          <w:sz w:val="20"/>
          <w:szCs w:val="20"/>
        </w:rPr>
        <w:t>.</w:t>
      </w:r>
      <w:r w:rsidRPr="006C3D28">
        <w:rPr>
          <w:rFonts w:ascii="Verdana" w:hAnsi="Verdana"/>
          <w:sz w:val="20"/>
          <w:szCs w:val="20"/>
        </w:rPr>
        <w:t xml:space="preserve"> W sprawach nie uregulowanych niniejszą kartą gwarancyjną zastosowanie mają przepisy Kodeksu Cywilnego oraz inne obowiązujące przepisy prawa. </w:t>
      </w:r>
    </w:p>
    <w:p w14:paraId="66BB8DB1" w14:textId="77777777" w:rsidR="0045439A" w:rsidRPr="006C3D28" w:rsidRDefault="0045439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5317C55" w14:textId="77777777" w:rsidR="0045439A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>Warunki gwarancji podpisali:</w:t>
      </w:r>
    </w:p>
    <w:p w14:paraId="1E536520" w14:textId="267B9695" w:rsidR="00CD10D3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 </w:t>
      </w:r>
    </w:p>
    <w:p w14:paraId="1B11E0E1" w14:textId="77777777" w:rsidR="00A032FD" w:rsidRPr="006C3D28" w:rsidRDefault="00A032FD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ab/>
      </w:r>
      <w:r w:rsidR="004E378A" w:rsidRPr="006C3D28">
        <w:rPr>
          <w:rFonts w:ascii="Verdana" w:hAnsi="Verdana"/>
          <w:sz w:val="20"/>
          <w:szCs w:val="20"/>
        </w:rPr>
        <w:t xml:space="preserve">Gwarant: </w:t>
      </w:r>
      <w:r w:rsidR="00CD10D3" w:rsidRPr="006C3D28">
        <w:rPr>
          <w:rFonts w:ascii="Verdana" w:hAnsi="Verdana"/>
          <w:sz w:val="20"/>
          <w:szCs w:val="20"/>
        </w:rPr>
        <w:tab/>
      </w:r>
      <w:r w:rsidR="00CD10D3" w:rsidRPr="006C3D28">
        <w:rPr>
          <w:rFonts w:ascii="Verdana" w:hAnsi="Verdana"/>
          <w:sz w:val="20"/>
          <w:szCs w:val="20"/>
        </w:rPr>
        <w:tab/>
      </w:r>
      <w:r w:rsidR="00CD10D3" w:rsidRPr="006C3D28">
        <w:rPr>
          <w:rFonts w:ascii="Verdana" w:hAnsi="Verdana"/>
          <w:sz w:val="20"/>
          <w:szCs w:val="20"/>
        </w:rPr>
        <w:tab/>
      </w:r>
      <w:r w:rsidR="00CD10D3" w:rsidRPr="006C3D28">
        <w:rPr>
          <w:rFonts w:ascii="Verdana" w:hAnsi="Verdana"/>
          <w:sz w:val="20"/>
          <w:szCs w:val="20"/>
        </w:rPr>
        <w:tab/>
      </w:r>
      <w:r w:rsidR="00CD10D3" w:rsidRPr="006C3D28">
        <w:rPr>
          <w:rFonts w:ascii="Verdana" w:hAnsi="Verdana"/>
          <w:sz w:val="20"/>
          <w:szCs w:val="20"/>
        </w:rPr>
        <w:tab/>
      </w:r>
      <w:r w:rsidR="00CD10D3" w:rsidRPr="006C3D28">
        <w:rPr>
          <w:rFonts w:ascii="Verdana" w:hAnsi="Verdana"/>
          <w:sz w:val="20"/>
          <w:szCs w:val="20"/>
        </w:rPr>
        <w:tab/>
      </w:r>
      <w:r w:rsidR="004E378A" w:rsidRPr="006C3D28">
        <w:rPr>
          <w:rFonts w:ascii="Verdana" w:hAnsi="Verdana"/>
          <w:sz w:val="20"/>
          <w:szCs w:val="20"/>
        </w:rPr>
        <w:t>Uprawniony:</w:t>
      </w:r>
    </w:p>
    <w:p w14:paraId="4279E3ED" w14:textId="77777777" w:rsidR="00A032FD" w:rsidRPr="006C3D28" w:rsidRDefault="00A032FD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517A71B" w14:textId="6BAC0CF4" w:rsidR="00CA1DCC" w:rsidRPr="006C3D28" w:rsidRDefault="004E378A" w:rsidP="006C5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C3D28">
        <w:rPr>
          <w:rFonts w:ascii="Verdana" w:hAnsi="Verdana"/>
          <w:sz w:val="20"/>
          <w:szCs w:val="20"/>
        </w:rPr>
        <w:t xml:space="preserve"> ................................................ </w:t>
      </w:r>
      <w:r w:rsidR="00CD10D3" w:rsidRPr="006C3D28">
        <w:rPr>
          <w:rFonts w:ascii="Verdana" w:hAnsi="Verdana"/>
          <w:sz w:val="20"/>
          <w:szCs w:val="20"/>
        </w:rPr>
        <w:tab/>
      </w:r>
      <w:r w:rsidR="00CD10D3" w:rsidRPr="006C3D28">
        <w:rPr>
          <w:rFonts w:ascii="Verdana" w:hAnsi="Verdana"/>
          <w:sz w:val="20"/>
          <w:szCs w:val="20"/>
        </w:rPr>
        <w:tab/>
      </w:r>
      <w:r w:rsidRPr="006C3D28">
        <w:rPr>
          <w:rFonts w:ascii="Verdana" w:hAnsi="Verdana"/>
          <w:sz w:val="20"/>
          <w:szCs w:val="20"/>
        </w:rPr>
        <w:t>.................................................</w:t>
      </w:r>
    </w:p>
    <w:sectPr w:rsidR="00CA1DCC" w:rsidRPr="006C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51"/>
    <w:rsid w:val="000A098F"/>
    <w:rsid w:val="001159E3"/>
    <w:rsid w:val="001D318B"/>
    <w:rsid w:val="001F707F"/>
    <w:rsid w:val="002C27EB"/>
    <w:rsid w:val="003E45CF"/>
    <w:rsid w:val="0045439A"/>
    <w:rsid w:val="004D4586"/>
    <w:rsid w:val="004E378A"/>
    <w:rsid w:val="00543E7A"/>
    <w:rsid w:val="00655ED4"/>
    <w:rsid w:val="006C3D28"/>
    <w:rsid w:val="006C538A"/>
    <w:rsid w:val="00713251"/>
    <w:rsid w:val="00802B88"/>
    <w:rsid w:val="00A032FD"/>
    <w:rsid w:val="00A763AA"/>
    <w:rsid w:val="00A9528C"/>
    <w:rsid w:val="00B403E6"/>
    <w:rsid w:val="00CA1DCC"/>
    <w:rsid w:val="00CD10D3"/>
    <w:rsid w:val="00F23562"/>
    <w:rsid w:val="00FB2C03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85F7"/>
  <w15:chartTrackingRefBased/>
  <w15:docId w15:val="{8952476C-6440-48F0-8E2D-9D54C4B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51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qFormat/>
    <w:rsid w:val="003E45CF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qFormat/>
    <w:rsid w:val="003E45CF"/>
    <w:pPr>
      <w:widowControl w:val="0"/>
      <w:spacing w:after="80" w:line="427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Kowalczyk | Łukasiewicz – WIT</dc:creator>
  <cp:keywords/>
  <dc:description/>
  <cp:lastModifiedBy>Jacek Kowalczyk | Łukasiewicz – WIT</cp:lastModifiedBy>
  <cp:revision>17</cp:revision>
  <dcterms:created xsi:type="dcterms:W3CDTF">2024-05-14T08:55:00Z</dcterms:created>
  <dcterms:modified xsi:type="dcterms:W3CDTF">2024-06-04T18:38:00Z</dcterms:modified>
</cp:coreProperties>
</file>