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1B02" w14:textId="77777777" w:rsidR="008318F7" w:rsidRPr="008318F7" w:rsidRDefault="008318F7" w:rsidP="008318F7">
      <w:pPr>
        <w:pStyle w:val="Nagwek1"/>
        <w:tabs>
          <w:tab w:val="center" w:pos="7797"/>
        </w:tabs>
        <w:rPr>
          <w:rFonts w:cs="Times New Roman"/>
          <w:i/>
          <w:iCs/>
          <w:sz w:val="18"/>
          <w:szCs w:val="18"/>
        </w:rPr>
      </w:pPr>
      <w:r w:rsidRPr="008318F7">
        <w:rPr>
          <w:rFonts w:asciiTheme="majorHAnsi" w:hAnsiTheme="majorHAnsi" w:cs="Times New Roman"/>
          <w:i/>
          <w:iCs/>
          <w:sz w:val="18"/>
          <w:szCs w:val="18"/>
        </w:rPr>
        <w:t>ZPZ-33/06/23</w:t>
      </w:r>
      <w:r w:rsidRPr="008318F7">
        <w:rPr>
          <w:rFonts w:asciiTheme="majorHAnsi" w:hAnsiTheme="majorHAnsi" w:cs="Times New Roman"/>
          <w:i/>
          <w:iCs/>
          <w:sz w:val="18"/>
          <w:szCs w:val="18"/>
        </w:rPr>
        <w:tab/>
      </w:r>
      <w:r w:rsidRPr="008318F7">
        <w:rPr>
          <w:rFonts w:asciiTheme="majorHAnsi" w:hAnsiTheme="majorHAnsi" w:cs="Times New Roman"/>
          <w:i/>
          <w:iCs/>
          <w:sz w:val="18"/>
          <w:szCs w:val="18"/>
        </w:rPr>
        <w:tab/>
        <w:t>Załącznik nr 6 do SWZ</w:t>
      </w:r>
    </w:p>
    <w:p w14:paraId="420618C9" w14:textId="77777777" w:rsidR="008318F7" w:rsidRDefault="008318F7" w:rsidP="00FF1EBD">
      <w:pPr>
        <w:jc w:val="center"/>
        <w:rPr>
          <w:rFonts w:ascii="Cambria" w:hAnsi="Cambria" w:cs="Times New Roman"/>
          <w:b/>
          <w:color w:val="000000" w:themeColor="text1"/>
        </w:rPr>
      </w:pPr>
    </w:p>
    <w:p w14:paraId="73EC0D06" w14:textId="17B62715" w:rsidR="00067301" w:rsidRDefault="00067301" w:rsidP="00FF1EBD">
      <w:pPr>
        <w:jc w:val="center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WZÓR UMOWY NR …..... /ZPZ/2</w:t>
      </w:r>
      <w:r w:rsidR="00E81FD9">
        <w:rPr>
          <w:rFonts w:ascii="Cambria" w:hAnsi="Cambria" w:cs="Times New Roman"/>
          <w:b/>
          <w:color w:val="000000" w:themeColor="text1"/>
        </w:rPr>
        <w:t>3</w:t>
      </w:r>
    </w:p>
    <w:p w14:paraId="61D92D88" w14:textId="77777777" w:rsidR="00067301" w:rsidRDefault="00067301" w:rsidP="00067301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63B4B6B6" w14:textId="32C8F4EC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Zawarta w Olsztynie dnia ………….202</w:t>
      </w:r>
      <w:r w:rsidR="00E81FD9">
        <w:rPr>
          <w:rFonts w:ascii="Cambria" w:hAnsi="Cambria" w:cs="Times New Roman"/>
          <w:color w:val="000000" w:themeColor="text1"/>
        </w:rPr>
        <w:t>3</w:t>
      </w:r>
      <w:r>
        <w:rPr>
          <w:rFonts w:ascii="Cambria" w:hAnsi="Cambria" w:cs="Times New Roman"/>
          <w:color w:val="000000" w:themeColor="text1"/>
        </w:rPr>
        <w:t xml:space="preserve"> r. pomiędzy:</w:t>
      </w:r>
    </w:p>
    <w:p w14:paraId="26D24B12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</w:p>
    <w:p w14:paraId="6C96BB0B" w14:textId="77777777" w:rsidR="00067301" w:rsidRDefault="00067301" w:rsidP="00067301">
      <w:pPr>
        <w:jc w:val="both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 xml:space="preserve">Samodzielnym Publicznym Zakładem Opieki Zdrowotnej Ministerstwa Spraw Wewnętrznych </w:t>
      </w:r>
    </w:p>
    <w:p w14:paraId="6D92761A" w14:textId="77777777" w:rsidR="00067301" w:rsidRDefault="00067301" w:rsidP="00067301">
      <w:pPr>
        <w:jc w:val="both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i Administracji z Warmińsko-Mazurskim Centrum Onkologii w Olsztynie</w:t>
      </w:r>
    </w:p>
    <w:p w14:paraId="26C9ACDF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Al. Wojska Polskiego 37, 10-228 Olsztyn</w:t>
      </w:r>
    </w:p>
    <w:p w14:paraId="21F9B05E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NR KRS 0000003859</w:t>
      </w:r>
    </w:p>
    <w:p w14:paraId="02EFD953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NIP 739-29-54-895</w:t>
      </w:r>
    </w:p>
    <w:p w14:paraId="4670EA18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REGON 510022366</w:t>
      </w:r>
    </w:p>
    <w:p w14:paraId="74D16340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Reprezentowanym przez:</w:t>
      </w:r>
    </w:p>
    <w:p w14:paraId="1FD97880" w14:textId="77777777" w:rsidR="00067301" w:rsidRDefault="00067301" w:rsidP="00067301">
      <w:pPr>
        <w:pStyle w:val="Nagwek11"/>
        <w:rPr>
          <w:rFonts w:ascii="Cambria" w:hAnsi="Cambria" w:cs="Times New Roman"/>
          <w:color w:val="000000" w:themeColor="text1"/>
          <w:sz w:val="20"/>
        </w:rPr>
      </w:pPr>
      <w:r>
        <w:rPr>
          <w:rFonts w:ascii="Cambria" w:hAnsi="Cambria" w:cs="Times New Roman"/>
          <w:color w:val="000000" w:themeColor="text1"/>
          <w:sz w:val="20"/>
        </w:rPr>
        <w:t>….......................................................................</w:t>
      </w:r>
    </w:p>
    <w:p w14:paraId="74F08FDA" w14:textId="77777777" w:rsidR="00067301" w:rsidRDefault="00067301" w:rsidP="00067301">
      <w:pPr>
        <w:jc w:val="both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 xml:space="preserve">zwanym w dalszej części umowy </w:t>
      </w:r>
      <w:r>
        <w:rPr>
          <w:rFonts w:ascii="Cambria" w:hAnsi="Cambria" w:cs="Times New Roman"/>
          <w:b/>
          <w:color w:val="000000" w:themeColor="text1"/>
        </w:rPr>
        <w:t>Zamawiającym</w:t>
      </w:r>
    </w:p>
    <w:p w14:paraId="4BCB97BB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 xml:space="preserve">a </w:t>
      </w:r>
    </w:p>
    <w:p w14:paraId="5C88AC63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</w:t>
      </w:r>
    </w:p>
    <w:p w14:paraId="024A2870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NR KRS ………………</w:t>
      </w:r>
    </w:p>
    <w:p w14:paraId="71FDF553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NIP ……………………</w:t>
      </w:r>
    </w:p>
    <w:p w14:paraId="36B96A8A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REGON ………………</w:t>
      </w:r>
    </w:p>
    <w:p w14:paraId="02390495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Reprezentowanym przez:</w:t>
      </w:r>
    </w:p>
    <w:p w14:paraId="60717070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...........................................................</w:t>
      </w:r>
    </w:p>
    <w:p w14:paraId="7AF36E40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...........................................................</w:t>
      </w:r>
    </w:p>
    <w:p w14:paraId="67D97DDD" w14:textId="77777777" w:rsidR="00067301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</w:p>
    <w:p w14:paraId="1DBE87CA" w14:textId="77777777" w:rsidR="00067301" w:rsidRDefault="00067301" w:rsidP="00067301">
      <w:pPr>
        <w:jc w:val="both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 xml:space="preserve">zwanym w dalszej części umowy </w:t>
      </w:r>
      <w:r>
        <w:rPr>
          <w:rFonts w:ascii="Cambria" w:hAnsi="Cambria" w:cs="Times New Roman"/>
          <w:b/>
          <w:color w:val="000000" w:themeColor="text1"/>
        </w:rPr>
        <w:t>Wykonawcą</w:t>
      </w:r>
    </w:p>
    <w:p w14:paraId="316C1791" w14:textId="77777777" w:rsidR="00067301" w:rsidRDefault="00067301" w:rsidP="00067301">
      <w:pPr>
        <w:pStyle w:val="Tekstpodstawowywcity"/>
        <w:ind w:firstLine="0"/>
        <w:jc w:val="both"/>
        <w:rPr>
          <w:rFonts w:ascii="Cambria" w:hAnsi="Cambria" w:cs="Times New Roman"/>
          <w:color w:val="FF0000"/>
          <w:sz w:val="20"/>
        </w:rPr>
      </w:pPr>
    </w:p>
    <w:p w14:paraId="285E1651" w14:textId="30461503" w:rsidR="003923C0" w:rsidRPr="00CA1747" w:rsidRDefault="00153BC5" w:rsidP="003923C0">
      <w:pPr>
        <w:jc w:val="both"/>
        <w:rPr>
          <w:rFonts w:asciiTheme="majorHAnsi" w:hAnsiTheme="majorHAnsi"/>
        </w:rPr>
      </w:pPr>
      <w:r w:rsidRPr="00CA1747">
        <w:rPr>
          <w:rFonts w:asciiTheme="majorHAnsi" w:hAnsiTheme="majorHAnsi"/>
        </w:rPr>
        <w:t xml:space="preserve">Umowa zawarta została w wyniku przeprowadzonego postępowania o zamówienie publiczne w trybie przetargu nieograniczonego o wartości szacunkowej przekraczającej progi unijne, pn.: </w:t>
      </w:r>
      <w:r w:rsidRPr="00CA1747">
        <w:rPr>
          <w:rFonts w:asciiTheme="majorHAnsi" w:hAnsiTheme="majorHAnsi" w:cs="Arial"/>
        </w:rPr>
        <w:t xml:space="preserve">„Dostawa </w:t>
      </w:r>
      <w:r w:rsidR="006F2E13" w:rsidRPr="00CA1747">
        <w:rPr>
          <w:rFonts w:asciiTheme="majorHAnsi" w:hAnsiTheme="majorHAnsi" w:cs="Arial"/>
        </w:rPr>
        <w:t>łóżek szpitalnych</w:t>
      </w:r>
      <w:r w:rsidRPr="00CA1747">
        <w:rPr>
          <w:rFonts w:asciiTheme="majorHAnsi" w:hAnsiTheme="majorHAnsi" w:cs="Arial"/>
        </w:rPr>
        <w:t>”, znak sprawy: ZPZ-</w:t>
      </w:r>
      <w:r w:rsidR="006F2E13" w:rsidRPr="00CA1747">
        <w:rPr>
          <w:rFonts w:asciiTheme="majorHAnsi" w:hAnsiTheme="majorHAnsi" w:cs="Arial"/>
        </w:rPr>
        <w:t>33</w:t>
      </w:r>
      <w:r w:rsidRPr="00CA1747">
        <w:rPr>
          <w:rFonts w:asciiTheme="majorHAnsi" w:hAnsiTheme="majorHAnsi" w:cs="Arial"/>
        </w:rPr>
        <w:t>/0</w:t>
      </w:r>
      <w:r w:rsidR="006F2E13" w:rsidRPr="00CA1747">
        <w:rPr>
          <w:rFonts w:asciiTheme="majorHAnsi" w:hAnsiTheme="majorHAnsi" w:cs="Arial"/>
        </w:rPr>
        <w:t>6</w:t>
      </w:r>
      <w:r w:rsidRPr="00CA1747">
        <w:rPr>
          <w:rFonts w:asciiTheme="majorHAnsi" w:hAnsiTheme="majorHAnsi" w:cs="Arial"/>
        </w:rPr>
        <w:t>/23</w:t>
      </w:r>
      <w:r w:rsidRPr="00CA1747">
        <w:rPr>
          <w:rFonts w:asciiTheme="majorHAnsi" w:hAnsiTheme="majorHAnsi"/>
        </w:rPr>
        <w:t>.</w:t>
      </w:r>
      <w:r w:rsidR="003923C0" w:rsidRPr="00CA1747">
        <w:rPr>
          <w:rFonts w:asciiTheme="majorHAnsi" w:hAnsiTheme="majorHAnsi"/>
          <w:color w:val="000000" w:themeColor="text1"/>
        </w:rPr>
        <w:t xml:space="preserve"> </w:t>
      </w:r>
      <w:r w:rsidR="003923C0" w:rsidRPr="00CA1747">
        <w:rPr>
          <w:rFonts w:asciiTheme="majorHAnsi" w:hAnsiTheme="majorHAnsi" w:cs="Arial"/>
          <w:color w:val="000000" w:themeColor="text1"/>
        </w:rPr>
        <w:t xml:space="preserve">w związku z umową o dofinansowanie </w:t>
      </w:r>
      <w:r w:rsidR="00CA1747" w:rsidRPr="00CA1747">
        <w:rPr>
          <w:rFonts w:asciiTheme="majorHAnsi" w:hAnsiTheme="majorHAnsi"/>
        </w:rPr>
        <w:t>nr POIS.09.02.00-00-0206/21-00/908/2021/299  Projektu pn. „Utworzenie Klinicznego oddziału hematologii z ośrodkiem transplantacji szpiku w Warmińsko-Mazurskim Centrum Onkologii Szpitala MSWiA poprzez przebudowę istniejącej infrastruktury wraz z wyposażeniem” nr POIS.09.02.00-00-0206/21 w ramach działania 9.2 Infrastruktura ponadregionalnych podmiotów leczniczych oś priorytetowa IX Wzmocnienie strategicznej infrastruktury ochrony zdrowia Programu Operacyjnego Infrastruktura i Środowisko 2014 – 2020.</w:t>
      </w:r>
    </w:p>
    <w:p w14:paraId="59F7C9DA" w14:textId="77777777" w:rsidR="00067301" w:rsidRPr="00067301" w:rsidRDefault="00067301" w:rsidP="00067301">
      <w:pPr>
        <w:jc w:val="both"/>
      </w:pPr>
    </w:p>
    <w:p w14:paraId="1207943A" w14:textId="77777777" w:rsidR="00067301" w:rsidRDefault="00067301" w:rsidP="00067301">
      <w:pPr>
        <w:pStyle w:val="Tekstpodstawowywcity"/>
        <w:ind w:left="567" w:hanging="567"/>
        <w:jc w:val="both"/>
        <w:rPr>
          <w:rFonts w:ascii="Cambria" w:hAnsi="Cambria" w:cs="Times New Roman"/>
          <w:b/>
          <w:color w:val="000000" w:themeColor="text1"/>
          <w:sz w:val="20"/>
          <w:u w:val="single"/>
        </w:rPr>
      </w:pPr>
      <w:r>
        <w:rPr>
          <w:rFonts w:ascii="Cambria" w:hAnsi="Cambria" w:cs="Times New Roman"/>
          <w:b/>
          <w:color w:val="000000" w:themeColor="text1"/>
          <w:sz w:val="20"/>
        </w:rPr>
        <w:t xml:space="preserve">I. </w:t>
      </w:r>
      <w:r>
        <w:rPr>
          <w:rFonts w:ascii="Cambria" w:hAnsi="Cambria" w:cs="Times New Roman"/>
          <w:b/>
          <w:color w:val="000000" w:themeColor="text1"/>
          <w:sz w:val="20"/>
        </w:rPr>
        <w:tab/>
      </w:r>
      <w:r>
        <w:rPr>
          <w:rFonts w:ascii="Cambria" w:hAnsi="Cambria" w:cs="Times New Roman"/>
          <w:b/>
          <w:color w:val="000000" w:themeColor="text1"/>
          <w:sz w:val="20"/>
          <w:u w:val="single"/>
        </w:rPr>
        <w:t>PRZEDMIOT UMOWY</w:t>
      </w:r>
    </w:p>
    <w:p w14:paraId="47CE3B5A" w14:textId="77777777" w:rsidR="00067301" w:rsidRDefault="00067301" w:rsidP="00067301">
      <w:pPr>
        <w:pStyle w:val="Tekstpodstawowywcity"/>
        <w:ind w:firstLine="0"/>
        <w:jc w:val="center"/>
        <w:rPr>
          <w:rFonts w:ascii="Cambria" w:hAnsi="Cambria" w:cs="Times New Roman"/>
          <w:b/>
          <w:color w:val="000000" w:themeColor="text1"/>
          <w:sz w:val="20"/>
        </w:rPr>
      </w:pPr>
      <w:r>
        <w:rPr>
          <w:rFonts w:ascii="Cambria" w:hAnsi="Cambria" w:cs="Times New Roman"/>
          <w:b/>
          <w:color w:val="000000" w:themeColor="text1"/>
          <w:sz w:val="20"/>
        </w:rPr>
        <w:t>§ 1</w:t>
      </w:r>
    </w:p>
    <w:p w14:paraId="4DC7D412" w14:textId="4C2F3EE7" w:rsidR="00067301" w:rsidRDefault="00067301" w:rsidP="00067301">
      <w:pPr>
        <w:pStyle w:val="Tekstpodstawowywcity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Cambria" w:hAnsi="Cambria" w:cs="Times New Roman"/>
          <w:color w:val="000000" w:themeColor="text1"/>
          <w:sz w:val="20"/>
        </w:rPr>
      </w:pPr>
      <w:r>
        <w:rPr>
          <w:rFonts w:ascii="Cambria" w:hAnsi="Cambria" w:cs="Times New Roman"/>
          <w:color w:val="000000" w:themeColor="text1"/>
          <w:sz w:val="20"/>
        </w:rPr>
        <w:t>Przedmiotem umowy jest dostawa</w:t>
      </w:r>
      <w:r w:rsidR="00837DF2">
        <w:rPr>
          <w:rFonts w:ascii="Cambria" w:hAnsi="Cambria" w:cs="Times New Roman"/>
          <w:color w:val="000000" w:themeColor="text1"/>
          <w:sz w:val="20"/>
        </w:rPr>
        <w:t xml:space="preserve"> </w:t>
      </w:r>
      <w:r w:rsidR="006F2E13">
        <w:rPr>
          <w:rFonts w:ascii="Cambria" w:hAnsi="Cambria" w:cs="Times New Roman"/>
          <w:color w:val="000000" w:themeColor="text1"/>
          <w:sz w:val="20"/>
        </w:rPr>
        <w:t>łóżek szpitalnych</w:t>
      </w:r>
      <w:r w:rsidR="00044A22">
        <w:rPr>
          <w:rFonts w:ascii="Cambria" w:hAnsi="Cambria" w:cs="Times New Roman"/>
          <w:color w:val="000000" w:themeColor="text1"/>
          <w:sz w:val="20"/>
        </w:rPr>
        <w:t xml:space="preserve">: </w:t>
      </w:r>
      <w:r>
        <w:rPr>
          <w:rFonts w:ascii="Cambria" w:hAnsi="Cambria" w:cs="Times New Roman"/>
          <w:color w:val="000000" w:themeColor="text1"/>
          <w:sz w:val="20"/>
        </w:rPr>
        <w:t>_______________________________, opisan</w:t>
      </w:r>
      <w:r w:rsidR="00044A22">
        <w:rPr>
          <w:rFonts w:ascii="Cambria" w:hAnsi="Cambria" w:cs="Times New Roman"/>
          <w:color w:val="000000" w:themeColor="text1"/>
          <w:sz w:val="20"/>
        </w:rPr>
        <w:t>ych</w:t>
      </w:r>
      <w:r>
        <w:rPr>
          <w:rFonts w:ascii="Cambria" w:hAnsi="Cambria" w:cs="Times New Roman"/>
          <w:color w:val="000000" w:themeColor="text1"/>
          <w:sz w:val="20"/>
        </w:rPr>
        <w:t xml:space="preserve"> szczegółowo w </w:t>
      </w:r>
      <w:r w:rsidR="00044A22">
        <w:rPr>
          <w:rFonts w:ascii="Cambria" w:hAnsi="Cambria" w:cs="Times New Roman"/>
          <w:color w:val="000000" w:themeColor="text1"/>
          <w:sz w:val="20"/>
        </w:rPr>
        <w:t>dokumentach zamówienia</w:t>
      </w:r>
      <w:r>
        <w:rPr>
          <w:rFonts w:ascii="Cambria" w:hAnsi="Cambria" w:cs="Times New Roman"/>
          <w:color w:val="000000" w:themeColor="text1"/>
          <w:sz w:val="20"/>
        </w:rPr>
        <w:t xml:space="preserve"> załącznik nr 2 „Formularz wymaganych parametrów technicznych” oraz ofercie wykonawcy, zwany</w:t>
      </w:r>
      <w:r w:rsidR="00044A22">
        <w:rPr>
          <w:rFonts w:ascii="Cambria" w:hAnsi="Cambria" w:cs="Times New Roman"/>
          <w:color w:val="000000" w:themeColor="text1"/>
          <w:sz w:val="20"/>
        </w:rPr>
        <w:t>ch</w:t>
      </w:r>
      <w:r>
        <w:rPr>
          <w:rFonts w:ascii="Cambria" w:hAnsi="Cambria" w:cs="Times New Roman"/>
          <w:color w:val="000000" w:themeColor="text1"/>
          <w:sz w:val="20"/>
        </w:rPr>
        <w:t xml:space="preserve"> również urządzeni</w:t>
      </w:r>
      <w:r w:rsidR="00044A22">
        <w:rPr>
          <w:rFonts w:ascii="Cambria" w:hAnsi="Cambria" w:cs="Times New Roman"/>
          <w:color w:val="000000" w:themeColor="text1"/>
          <w:sz w:val="20"/>
        </w:rPr>
        <w:t>ami</w:t>
      </w:r>
      <w:r>
        <w:rPr>
          <w:rFonts w:ascii="Cambria" w:hAnsi="Cambria" w:cs="Times New Roman"/>
          <w:color w:val="000000" w:themeColor="text1"/>
          <w:sz w:val="20"/>
        </w:rPr>
        <w:t xml:space="preserve"> lub sprzętem. Wykonawca oświadcza, że oferowany i dostarczony sprzęt jest zgodny z SWZ.</w:t>
      </w:r>
    </w:p>
    <w:p w14:paraId="061F915B" w14:textId="77777777" w:rsidR="00067301" w:rsidRDefault="00067301" w:rsidP="00067301">
      <w:pPr>
        <w:pStyle w:val="Tekstpodstawowywcity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Cambria" w:hAnsi="Cambria" w:cs="Times New Roman"/>
          <w:color w:val="000000" w:themeColor="text1"/>
          <w:sz w:val="20"/>
        </w:rPr>
      </w:pPr>
      <w:r>
        <w:rPr>
          <w:rFonts w:ascii="Cambria" w:hAnsi="Cambria" w:cs="Times New Roman"/>
          <w:color w:val="000000" w:themeColor="text1"/>
          <w:sz w:val="20"/>
        </w:rPr>
        <w:t>SWZ oraz oferta wykonawcy stanowią integralną część umowy.</w:t>
      </w:r>
    </w:p>
    <w:p w14:paraId="0418093C" w14:textId="77777777" w:rsidR="00067301" w:rsidRDefault="00067301" w:rsidP="00067301">
      <w:pPr>
        <w:pStyle w:val="Tekstpodstawowywcity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Cambria" w:hAnsi="Cambria" w:cs="Times New Roman"/>
          <w:color w:val="000000" w:themeColor="text1"/>
          <w:sz w:val="20"/>
        </w:rPr>
      </w:pPr>
      <w:r>
        <w:rPr>
          <w:rFonts w:ascii="Cambria" w:hAnsi="Cambria" w:cs="Times New Roman"/>
          <w:color w:val="000000" w:themeColor="text1"/>
          <w:sz w:val="20"/>
        </w:rPr>
        <w:t xml:space="preserve">Wykonawca oświadcza, że oferowany sprzęt jest fabrycznie nowy, wolny od wad fizycznych </w:t>
      </w:r>
      <w:r>
        <w:rPr>
          <w:rFonts w:ascii="Cambria" w:hAnsi="Cambria" w:cs="Times New Roman"/>
          <w:color w:val="000000" w:themeColor="text1"/>
          <w:sz w:val="20"/>
        </w:rPr>
        <w:br/>
        <w:t>i prawnych oraz wolny od jakichkolwiek obciążeń na rzecz osób trzecich.</w:t>
      </w:r>
    </w:p>
    <w:p w14:paraId="2926E69D" w14:textId="77777777" w:rsidR="00067301" w:rsidRDefault="00067301" w:rsidP="00067301">
      <w:pPr>
        <w:widowControl w:val="0"/>
        <w:jc w:val="center"/>
        <w:rPr>
          <w:rFonts w:ascii="Cambria" w:hAnsi="Cambria" w:cs="Times New Roman"/>
          <w:color w:val="000000" w:themeColor="text1"/>
        </w:rPr>
      </w:pPr>
    </w:p>
    <w:p w14:paraId="5469E821" w14:textId="77777777" w:rsidR="00067301" w:rsidRDefault="00067301" w:rsidP="00067301">
      <w:pPr>
        <w:widowControl w:val="0"/>
        <w:ind w:left="567" w:hanging="567"/>
        <w:rPr>
          <w:rFonts w:ascii="Cambria" w:hAnsi="Cambria" w:cs="Times New Roman"/>
          <w:b/>
          <w:color w:val="000000" w:themeColor="text1"/>
          <w:u w:val="single"/>
        </w:rPr>
      </w:pPr>
      <w:r>
        <w:rPr>
          <w:rFonts w:ascii="Cambria" w:hAnsi="Cambria" w:cs="Times New Roman"/>
          <w:b/>
          <w:color w:val="000000" w:themeColor="text1"/>
        </w:rPr>
        <w:t xml:space="preserve">II. </w:t>
      </w:r>
      <w:r>
        <w:rPr>
          <w:rFonts w:ascii="Cambria" w:hAnsi="Cambria" w:cs="Times New Roman"/>
          <w:b/>
          <w:color w:val="000000" w:themeColor="text1"/>
        </w:rPr>
        <w:tab/>
      </w:r>
      <w:r>
        <w:rPr>
          <w:rFonts w:ascii="Cambria" w:hAnsi="Cambria" w:cs="Times New Roman"/>
          <w:b/>
          <w:color w:val="000000" w:themeColor="text1"/>
          <w:u w:val="single"/>
        </w:rPr>
        <w:t>TERMIN DOSTAWY</w:t>
      </w:r>
    </w:p>
    <w:p w14:paraId="7DFB24AF" w14:textId="77777777" w:rsidR="00067301" w:rsidRDefault="00067301" w:rsidP="00067301">
      <w:pPr>
        <w:widowControl w:val="0"/>
        <w:jc w:val="center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§ 2</w:t>
      </w:r>
    </w:p>
    <w:p w14:paraId="071F17EE" w14:textId="61DF8521" w:rsidR="0039298D" w:rsidRPr="00EB52F5" w:rsidRDefault="00067301" w:rsidP="006669BD">
      <w:pPr>
        <w:widowControl w:val="0"/>
        <w:numPr>
          <w:ilvl w:val="0"/>
          <w:numId w:val="5"/>
        </w:numPr>
        <w:tabs>
          <w:tab w:val="left" w:pos="567"/>
        </w:tabs>
        <w:ind w:left="567" w:hanging="553"/>
        <w:jc w:val="both"/>
        <w:rPr>
          <w:b/>
          <w:bCs/>
        </w:rPr>
      </w:pPr>
      <w:r>
        <w:rPr>
          <w:rFonts w:ascii="Cambria" w:hAnsi="Cambria" w:cs="Arial"/>
          <w:color w:val="000000" w:themeColor="text1"/>
        </w:rPr>
        <w:t>Wykonawca</w:t>
      </w:r>
      <w:r>
        <w:rPr>
          <w:rFonts w:ascii="Cambria" w:hAnsi="Cambria" w:cs="Arial"/>
          <w:b/>
          <w:color w:val="000000" w:themeColor="text1"/>
        </w:rPr>
        <w:t xml:space="preserve"> </w:t>
      </w:r>
      <w:r>
        <w:rPr>
          <w:rFonts w:ascii="Cambria" w:hAnsi="Cambria" w:cs="Arial"/>
          <w:color w:val="000000" w:themeColor="text1"/>
        </w:rPr>
        <w:t>oświadcza, iż dostarczy</w:t>
      </w:r>
      <w:r w:rsidR="00311C04">
        <w:rPr>
          <w:rFonts w:ascii="Cambria" w:hAnsi="Cambria" w:cs="Arial"/>
          <w:color w:val="000000" w:themeColor="text1"/>
        </w:rPr>
        <w:t xml:space="preserve"> i</w:t>
      </w:r>
      <w:r>
        <w:rPr>
          <w:rFonts w:ascii="Cambria" w:hAnsi="Cambria" w:cs="Arial"/>
          <w:color w:val="000000" w:themeColor="text1"/>
        </w:rPr>
        <w:t xml:space="preserve"> z</w:t>
      </w:r>
      <w:r w:rsidR="006F2E13">
        <w:rPr>
          <w:rFonts w:ascii="Cambria" w:hAnsi="Cambria" w:cs="Arial"/>
          <w:color w:val="000000" w:themeColor="text1"/>
        </w:rPr>
        <w:t>montuje</w:t>
      </w:r>
      <w:r>
        <w:rPr>
          <w:rFonts w:ascii="Cambria" w:hAnsi="Cambria" w:cs="Arial"/>
          <w:color w:val="000000" w:themeColor="text1"/>
        </w:rPr>
        <w:t xml:space="preserve">  sprzęt będący przedmiotem niniejszej umowy oraz przeszkoli personel </w:t>
      </w:r>
      <w:r w:rsidR="00797D07">
        <w:rPr>
          <w:rFonts w:ascii="Cambria" w:hAnsi="Cambria" w:cs="Arial"/>
          <w:color w:val="000000" w:themeColor="text1"/>
        </w:rPr>
        <w:t>Z</w:t>
      </w:r>
      <w:r>
        <w:rPr>
          <w:rFonts w:ascii="Cambria" w:hAnsi="Cambria" w:cs="Arial"/>
          <w:color w:val="000000" w:themeColor="text1"/>
        </w:rPr>
        <w:t>amawiającego z jego obsługi w terminie</w:t>
      </w:r>
      <w:r w:rsidR="00EB52F5">
        <w:rPr>
          <w:rFonts w:ascii="Cambria" w:hAnsi="Cambria" w:cs="Arial"/>
          <w:color w:val="000000" w:themeColor="text1"/>
        </w:rPr>
        <w:t xml:space="preserve"> </w:t>
      </w:r>
      <w:r w:rsidR="00F43D29" w:rsidRPr="00F43D29">
        <w:rPr>
          <w:rFonts w:ascii="Cambria" w:hAnsi="Cambria" w:cs="Arial"/>
          <w:b/>
          <w:bCs/>
          <w:color w:val="000000" w:themeColor="text1"/>
          <w:u w:val="single"/>
        </w:rPr>
        <w:t>do 15 września 2023r.</w:t>
      </w:r>
      <w:r w:rsidR="00F43D29">
        <w:rPr>
          <w:rFonts w:ascii="Cambria" w:hAnsi="Cambria" w:cs="Arial"/>
          <w:color w:val="000000" w:themeColor="text1"/>
        </w:rPr>
        <w:t xml:space="preserve"> </w:t>
      </w:r>
    </w:p>
    <w:p w14:paraId="056D7ED8" w14:textId="17CDBFCE" w:rsidR="00067301" w:rsidRDefault="00067301" w:rsidP="0039298D">
      <w:pPr>
        <w:widowControl w:val="0"/>
        <w:numPr>
          <w:ilvl w:val="0"/>
          <w:numId w:val="5"/>
        </w:numPr>
        <w:tabs>
          <w:tab w:val="left" w:pos="567"/>
        </w:tabs>
        <w:ind w:left="567" w:hanging="553"/>
        <w:jc w:val="both"/>
      </w:pPr>
      <w:r w:rsidRPr="0039298D">
        <w:rPr>
          <w:rFonts w:ascii="Cambria" w:hAnsi="Cambria" w:cs="Arial"/>
          <w:color w:val="000000" w:themeColor="text1"/>
        </w:rPr>
        <w:t xml:space="preserve">Wraz z dostawą sprzętu, </w:t>
      </w:r>
      <w:r w:rsidR="008057F6">
        <w:rPr>
          <w:rFonts w:ascii="Cambria" w:hAnsi="Cambria" w:cs="Arial"/>
          <w:color w:val="000000" w:themeColor="text1"/>
        </w:rPr>
        <w:t>W</w:t>
      </w:r>
      <w:r w:rsidRPr="0039298D">
        <w:rPr>
          <w:rFonts w:ascii="Cambria" w:hAnsi="Cambria" w:cs="Arial"/>
          <w:color w:val="000000" w:themeColor="text1"/>
        </w:rPr>
        <w:t xml:space="preserve">ykonawca przekaże </w:t>
      </w:r>
      <w:r w:rsidR="00797D07">
        <w:rPr>
          <w:rFonts w:ascii="Cambria" w:hAnsi="Cambria" w:cs="Arial"/>
          <w:color w:val="000000" w:themeColor="text1"/>
        </w:rPr>
        <w:t>Z</w:t>
      </w:r>
      <w:r w:rsidRPr="0039298D">
        <w:rPr>
          <w:rFonts w:ascii="Cambria" w:hAnsi="Cambria" w:cs="Arial"/>
          <w:color w:val="000000" w:themeColor="text1"/>
        </w:rPr>
        <w:t>amawiającemu wszystkie dokumenty dotyczące tego sprzętu, w tym między innymi kartę g</w:t>
      </w:r>
      <w:r w:rsidR="00AD6163" w:rsidRPr="0039298D">
        <w:rPr>
          <w:rFonts w:ascii="Cambria" w:hAnsi="Cambria" w:cs="Arial"/>
          <w:color w:val="000000" w:themeColor="text1"/>
        </w:rPr>
        <w:t xml:space="preserve">warancyjną, instrukcję obsługi </w:t>
      </w:r>
      <w:r w:rsidRPr="0039298D">
        <w:rPr>
          <w:rFonts w:ascii="Cambria" w:hAnsi="Cambria" w:cs="Arial"/>
          <w:color w:val="000000" w:themeColor="text1"/>
        </w:rPr>
        <w:t xml:space="preserve">w języku polskim oraz paszport techniczny. Wraz z dostawą sprzętu </w:t>
      </w:r>
      <w:r w:rsidR="008057F6">
        <w:rPr>
          <w:rFonts w:ascii="Cambria" w:hAnsi="Cambria" w:cs="Arial"/>
          <w:color w:val="000000" w:themeColor="text1"/>
        </w:rPr>
        <w:t>W</w:t>
      </w:r>
      <w:r w:rsidRPr="0039298D">
        <w:rPr>
          <w:rFonts w:ascii="Cambria" w:hAnsi="Cambria" w:cs="Arial"/>
          <w:color w:val="000000" w:themeColor="text1"/>
        </w:rPr>
        <w:t xml:space="preserve">ykonawca dostarczy protokół odbioru urządzeń </w:t>
      </w:r>
      <w:r w:rsidR="00311C04">
        <w:rPr>
          <w:rFonts w:ascii="Cambria" w:hAnsi="Cambria" w:cs="Arial"/>
          <w:color w:val="000000" w:themeColor="text1"/>
        </w:rPr>
        <w:t xml:space="preserve">                       </w:t>
      </w:r>
      <w:r w:rsidRPr="0039298D">
        <w:rPr>
          <w:rFonts w:ascii="Cambria" w:hAnsi="Cambria" w:cs="Arial"/>
          <w:color w:val="000000" w:themeColor="text1"/>
        </w:rPr>
        <w:t>i szkolenia personelu (2 egzemplarze)</w:t>
      </w:r>
      <w:r w:rsidR="00AD6163" w:rsidRPr="0039298D">
        <w:rPr>
          <w:rFonts w:ascii="Cambria" w:hAnsi="Cambria" w:cs="Arial"/>
          <w:color w:val="000000" w:themeColor="text1"/>
        </w:rPr>
        <w:t xml:space="preserve"> w którym będzie odnotowana data wykonania tych czynności</w:t>
      </w:r>
      <w:r w:rsidRPr="0039298D">
        <w:rPr>
          <w:rFonts w:ascii="Cambria" w:hAnsi="Cambria" w:cs="Arial"/>
          <w:color w:val="000000" w:themeColor="text1"/>
        </w:rPr>
        <w:t>.</w:t>
      </w:r>
    </w:p>
    <w:p w14:paraId="54A7DE2A" w14:textId="304D091A" w:rsidR="00067301" w:rsidRPr="00727A3E" w:rsidRDefault="00067301" w:rsidP="00067301">
      <w:pPr>
        <w:widowControl w:val="0"/>
        <w:numPr>
          <w:ilvl w:val="0"/>
          <w:numId w:val="5"/>
        </w:numPr>
        <w:tabs>
          <w:tab w:val="left" w:pos="567"/>
        </w:tabs>
        <w:ind w:left="567" w:hanging="553"/>
        <w:jc w:val="both"/>
      </w:pPr>
      <w:r w:rsidRPr="00727A3E">
        <w:rPr>
          <w:rFonts w:ascii="Cambria" w:hAnsi="Cambria" w:cs="Arial"/>
          <w:color w:val="000000" w:themeColor="text1"/>
        </w:rPr>
        <w:t xml:space="preserve">Wykonawca uzgodni z </w:t>
      </w:r>
      <w:r w:rsidR="008057F6">
        <w:rPr>
          <w:rFonts w:ascii="Cambria" w:hAnsi="Cambria" w:cs="Arial"/>
          <w:color w:val="000000" w:themeColor="text1"/>
        </w:rPr>
        <w:t>Z</w:t>
      </w:r>
      <w:r w:rsidRPr="00727A3E">
        <w:rPr>
          <w:rFonts w:ascii="Cambria" w:hAnsi="Cambria" w:cs="Arial"/>
          <w:color w:val="000000" w:themeColor="text1"/>
        </w:rPr>
        <w:t xml:space="preserve">amawiającym dokładny termin dostawy </w:t>
      </w:r>
      <w:r w:rsidR="00311C04">
        <w:rPr>
          <w:rFonts w:ascii="Cambria" w:hAnsi="Cambria" w:cs="Arial"/>
          <w:color w:val="000000" w:themeColor="text1"/>
        </w:rPr>
        <w:t>przedmiotu zamówienia</w:t>
      </w:r>
      <w:r w:rsidRPr="00727A3E">
        <w:rPr>
          <w:rFonts w:ascii="Cambria" w:hAnsi="Cambria" w:cs="Arial"/>
          <w:color w:val="000000" w:themeColor="text1"/>
        </w:rPr>
        <w:t xml:space="preserve">, w celu przygotowania </w:t>
      </w:r>
      <w:r w:rsidR="00044A22">
        <w:rPr>
          <w:rFonts w:ascii="Cambria" w:hAnsi="Cambria" w:cs="Arial"/>
          <w:color w:val="000000" w:themeColor="text1"/>
        </w:rPr>
        <w:t>personelu zamawiającego</w:t>
      </w:r>
      <w:r w:rsidRPr="00727A3E">
        <w:rPr>
          <w:rFonts w:ascii="Cambria" w:hAnsi="Cambria" w:cs="Arial"/>
          <w:color w:val="000000" w:themeColor="text1"/>
        </w:rPr>
        <w:t xml:space="preserve"> do planowanych przez Wykonawcę działań.</w:t>
      </w:r>
    </w:p>
    <w:p w14:paraId="4702C5DA" w14:textId="71A0A7AF" w:rsidR="00067301" w:rsidRDefault="00067301" w:rsidP="00067301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Cambria" w:hAnsi="Cambria" w:cs="Arial"/>
          <w:color w:val="000000" w:themeColor="text1"/>
        </w:rPr>
      </w:pPr>
      <w:r w:rsidRPr="00727A3E">
        <w:rPr>
          <w:rFonts w:ascii="Cambria" w:hAnsi="Cambria" w:cs="Arial"/>
          <w:color w:val="000000" w:themeColor="text1"/>
        </w:rPr>
        <w:t xml:space="preserve">W ramach dostawy sprzętu, o którym mowa w ust. 1 </w:t>
      </w:r>
      <w:r w:rsidR="008057F6">
        <w:rPr>
          <w:rFonts w:ascii="Cambria" w:hAnsi="Cambria" w:cs="Arial"/>
          <w:color w:val="000000" w:themeColor="text1"/>
        </w:rPr>
        <w:t>W</w:t>
      </w:r>
      <w:r w:rsidRPr="00727A3E">
        <w:rPr>
          <w:rFonts w:ascii="Cambria" w:hAnsi="Cambria" w:cs="Arial"/>
          <w:color w:val="000000" w:themeColor="text1"/>
        </w:rPr>
        <w:t>ykonawca zobowiązuje się</w:t>
      </w:r>
      <w:r>
        <w:rPr>
          <w:rFonts w:ascii="Cambria" w:hAnsi="Cambria" w:cs="Arial"/>
          <w:color w:val="000000" w:themeColor="text1"/>
        </w:rPr>
        <w:t xml:space="preserve"> do skonfigurowania i ustawienia </w:t>
      </w:r>
      <w:r w:rsidR="00F2543F">
        <w:rPr>
          <w:rFonts w:ascii="Cambria" w:hAnsi="Cambria" w:cs="Arial"/>
          <w:color w:val="000000" w:themeColor="text1"/>
        </w:rPr>
        <w:t xml:space="preserve">sprzętu </w:t>
      </w:r>
      <w:r>
        <w:rPr>
          <w:rFonts w:ascii="Cambria" w:hAnsi="Cambria" w:cs="Arial"/>
          <w:color w:val="000000" w:themeColor="text1"/>
        </w:rPr>
        <w:t xml:space="preserve">oraz sprawdzenia działania wszystkich jego funkcji </w:t>
      </w:r>
      <w:r>
        <w:rPr>
          <w:rFonts w:ascii="Cambria" w:hAnsi="Cambria" w:cs="Arial"/>
          <w:color w:val="000000" w:themeColor="text1"/>
        </w:rPr>
        <w:br/>
      </w:r>
      <w:r>
        <w:rPr>
          <w:rFonts w:ascii="Cambria" w:hAnsi="Cambria" w:cs="Arial"/>
          <w:color w:val="000000" w:themeColor="text1"/>
        </w:rPr>
        <w:lastRenderedPageBreak/>
        <w:t xml:space="preserve">i elementów. </w:t>
      </w:r>
    </w:p>
    <w:p w14:paraId="506D18CE" w14:textId="77777777" w:rsidR="00067301" w:rsidRDefault="00067301" w:rsidP="00067301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Szkolenie personelu, o którym mowa w ust. 1 nastąpi najpóźniej w dniu dostawy urządzenia.</w:t>
      </w:r>
    </w:p>
    <w:p w14:paraId="045D8429" w14:textId="77777777" w:rsidR="00067301" w:rsidRDefault="00067301" w:rsidP="00067301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Z dniem potwierdzenia przez zamawiającego przyjęcia sprzętu przechodzi na niego prawo własności. </w:t>
      </w:r>
    </w:p>
    <w:p w14:paraId="6118B436" w14:textId="77777777" w:rsidR="002E5A4F" w:rsidRDefault="002E5A4F" w:rsidP="002E5A4F">
      <w:pPr>
        <w:widowControl w:val="0"/>
        <w:tabs>
          <w:tab w:val="left" w:pos="567"/>
        </w:tabs>
        <w:ind w:left="567"/>
        <w:jc w:val="both"/>
        <w:rPr>
          <w:rFonts w:ascii="Cambria" w:hAnsi="Cambria" w:cs="Arial"/>
          <w:color w:val="000000" w:themeColor="text1"/>
        </w:rPr>
      </w:pPr>
    </w:p>
    <w:p w14:paraId="30F84948" w14:textId="77777777" w:rsidR="00067301" w:rsidRDefault="00067301" w:rsidP="00067301">
      <w:pPr>
        <w:widowControl w:val="0"/>
        <w:ind w:left="567" w:hanging="567"/>
        <w:jc w:val="both"/>
        <w:rPr>
          <w:rFonts w:ascii="Cambria" w:hAnsi="Cambria" w:cs="Times New Roman"/>
          <w:b/>
          <w:color w:val="000000" w:themeColor="text1"/>
          <w:u w:val="single"/>
        </w:rPr>
      </w:pPr>
      <w:r>
        <w:rPr>
          <w:rFonts w:ascii="Cambria" w:hAnsi="Cambria" w:cs="Times New Roman"/>
          <w:b/>
          <w:color w:val="000000" w:themeColor="text1"/>
        </w:rPr>
        <w:t xml:space="preserve">III. </w:t>
      </w:r>
      <w:r>
        <w:rPr>
          <w:rFonts w:ascii="Cambria" w:hAnsi="Cambria" w:cs="Times New Roman"/>
          <w:b/>
          <w:color w:val="000000" w:themeColor="text1"/>
        </w:rPr>
        <w:tab/>
      </w:r>
      <w:r>
        <w:rPr>
          <w:rFonts w:ascii="Cambria" w:hAnsi="Cambria" w:cs="Times New Roman"/>
          <w:b/>
          <w:color w:val="000000" w:themeColor="text1"/>
          <w:u w:val="single"/>
        </w:rPr>
        <w:t>CENA</w:t>
      </w:r>
    </w:p>
    <w:p w14:paraId="40200BB3" w14:textId="77777777" w:rsidR="00067301" w:rsidRDefault="00067301" w:rsidP="00067301">
      <w:pPr>
        <w:tabs>
          <w:tab w:val="left" w:pos="284"/>
        </w:tabs>
        <w:jc w:val="center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§ 3</w:t>
      </w:r>
    </w:p>
    <w:p w14:paraId="286DA2E0" w14:textId="77777777" w:rsidR="00067301" w:rsidRDefault="00067301" w:rsidP="00067301">
      <w:pPr>
        <w:pStyle w:val="Akapitzlist"/>
        <w:numPr>
          <w:ilvl w:val="1"/>
          <w:numId w:val="2"/>
        </w:numPr>
        <w:tabs>
          <w:tab w:val="left" w:pos="567"/>
        </w:tabs>
        <w:ind w:hanging="108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Wartość umowy netto wynosi: ........................... zł.</w:t>
      </w:r>
    </w:p>
    <w:p w14:paraId="110E44D8" w14:textId="77A815DB" w:rsidR="00067301" w:rsidRDefault="00067301" w:rsidP="00067301">
      <w:pPr>
        <w:pStyle w:val="Akapitzlist"/>
        <w:numPr>
          <w:ilvl w:val="1"/>
          <w:numId w:val="2"/>
        </w:numPr>
        <w:tabs>
          <w:tab w:val="left" w:pos="567"/>
        </w:tabs>
        <w:ind w:hanging="108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Wartość umowy brutto wynosi: ........................... zł</w:t>
      </w:r>
    </w:p>
    <w:p w14:paraId="0CD82671" w14:textId="77777777" w:rsidR="00067301" w:rsidRDefault="00067301" w:rsidP="00067301">
      <w:pPr>
        <w:numPr>
          <w:ilvl w:val="1"/>
          <w:numId w:val="2"/>
        </w:numPr>
        <w:tabs>
          <w:tab w:val="left" w:pos="567"/>
        </w:tabs>
        <w:ind w:left="567" w:hanging="567"/>
        <w:rPr>
          <w:rFonts w:ascii="Cambria" w:hAnsi="Cambria" w:cs="Times New Roman"/>
          <w:color w:val="000000" w:themeColor="text1"/>
          <w:spacing w:val="-3"/>
        </w:rPr>
      </w:pPr>
      <w:r>
        <w:rPr>
          <w:rFonts w:ascii="Cambria" w:hAnsi="Cambria" w:cs="Times New Roman"/>
          <w:color w:val="000000" w:themeColor="text1"/>
          <w:spacing w:val="-3"/>
        </w:rPr>
        <w:t>Wartość umowy, o której mowa w ust. 2 obejmuje:</w:t>
      </w:r>
    </w:p>
    <w:p w14:paraId="5B478295" w14:textId="77777777" w:rsidR="00067301" w:rsidRDefault="00067301" w:rsidP="00067301">
      <w:pPr>
        <w:numPr>
          <w:ilvl w:val="0"/>
          <w:numId w:val="10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>
        <w:rPr>
          <w:rFonts w:ascii="Cambria" w:hAnsi="Cambria" w:cs="Times New Roman"/>
          <w:color w:val="000000" w:themeColor="text1"/>
          <w:spacing w:val="-3"/>
        </w:rPr>
        <w:t>cenę netto przedmiotu zamówienia;</w:t>
      </w:r>
    </w:p>
    <w:p w14:paraId="61697D8C" w14:textId="77777777" w:rsidR="00067301" w:rsidRDefault="00067301" w:rsidP="00067301">
      <w:pPr>
        <w:numPr>
          <w:ilvl w:val="0"/>
          <w:numId w:val="10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>
        <w:rPr>
          <w:rFonts w:ascii="Cambria" w:hAnsi="Cambria" w:cs="Times New Roman"/>
          <w:color w:val="000000" w:themeColor="text1"/>
          <w:spacing w:val="-3"/>
        </w:rPr>
        <w:t>podatek VAT;</w:t>
      </w:r>
    </w:p>
    <w:p w14:paraId="27024186" w14:textId="77777777" w:rsidR="00067301" w:rsidRDefault="00067301" w:rsidP="00067301">
      <w:pPr>
        <w:numPr>
          <w:ilvl w:val="0"/>
          <w:numId w:val="10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>
        <w:rPr>
          <w:rFonts w:ascii="Cambria" w:hAnsi="Cambria" w:cs="Times New Roman"/>
          <w:color w:val="000000" w:themeColor="text1"/>
          <w:spacing w:val="-3"/>
        </w:rPr>
        <w:t>wszelkie koszty odprawy celnej i cło;</w:t>
      </w:r>
    </w:p>
    <w:p w14:paraId="1C98671B" w14:textId="77777777" w:rsidR="00067301" w:rsidRDefault="00067301" w:rsidP="00067301">
      <w:pPr>
        <w:numPr>
          <w:ilvl w:val="0"/>
          <w:numId w:val="10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>
        <w:rPr>
          <w:rFonts w:ascii="Cambria" w:hAnsi="Cambria" w:cs="Times New Roman"/>
          <w:color w:val="000000" w:themeColor="text1"/>
          <w:spacing w:val="-3"/>
        </w:rPr>
        <w:t>wszelkie koszty transportu zagranicznego i krajowego;</w:t>
      </w:r>
    </w:p>
    <w:p w14:paraId="1DB83DD8" w14:textId="59C3D121" w:rsidR="00067301" w:rsidRDefault="00067301" w:rsidP="00067301">
      <w:pPr>
        <w:numPr>
          <w:ilvl w:val="0"/>
          <w:numId w:val="10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>
        <w:rPr>
          <w:rFonts w:ascii="Cambria" w:hAnsi="Cambria" w:cs="Times New Roman"/>
          <w:color w:val="000000" w:themeColor="text1"/>
          <w:spacing w:val="-3"/>
        </w:rPr>
        <w:t xml:space="preserve">koszty załadunku i rozładunku w siedzibie </w:t>
      </w:r>
      <w:r w:rsidR="00415FB4">
        <w:rPr>
          <w:rFonts w:ascii="Cambria" w:hAnsi="Cambria" w:cs="Times New Roman"/>
          <w:color w:val="000000" w:themeColor="text1"/>
          <w:spacing w:val="-3"/>
        </w:rPr>
        <w:t>Z</w:t>
      </w:r>
      <w:r>
        <w:rPr>
          <w:rFonts w:ascii="Cambria" w:hAnsi="Cambria" w:cs="Times New Roman"/>
          <w:color w:val="000000" w:themeColor="text1"/>
          <w:spacing w:val="-3"/>
        </w:rPr>
        <w:t>amawiającego;</w:t>
      </w:r>
    </w:p>
    <w:p w14:paraId="40294270" w14:textId="144F3AF6" w:rsidR="00067301" w:rsidRDefault="00067301" w:rsidP="00067301">
      <w:pPr>
        <w:numPr>
          <w:ilvl w:val="0"/>
          <w:numId w:val="10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>
        <w:rPr>
          <w:rFonts w:ascii="Cambria" w:hAnsi="Cambria" w:cs="Times New Roman"/>
          <w:color w:val="000000" w:themeColor="text1"/>
          <w:spacing w:val="-3"/>
        </w:rPr>
        <w:t xml:space="preserve">ewentualne koszty ubezpieczenia urządzenia do czasu przekazania go </w:t>
      </w:r>
      <w:r w:rsidR="00415FB4">
        <w:rPr>
          <w:rFonts w:ascii="Cambria" w:hAnsi="Cambria" w:cs="Times New Roman"/>
          <w:color w:val="000000" w:themeColor="text1"/>
          <w:spacing w:val="-3"/>
        </w:rPr>
        <w:t>Z</w:t>
      </w:r>
      <w:r>
        <w:rPr>
          <w:rFonts w:ascii="Cambria" w:hAnsi="Cambria" w:cs="Times New Roman"/>
          <w:color w:val="000000" w:themeColor="text1"/>
          <w:spacing w:val="-3"/>
        </w:rPr>
        <w:t>amawiającemu;</w:t>
      </w:r>
    </w:p>
    <w:p w14:paraId="09E69AA8" w14:textId="1D1B6B38" w:rsidR="00067301" w:rsidRDefault="00067301" w:rsidP="00067301">
      <w:pPr>
        <w:numPr>
          <w:ilvl w:val="0"/>
          <w:numId w:val="10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>
        <w:rPr>
          <w:rFonts w:ascii="Cambria" w:hAnsi="Cambria" w:cs="Times New Roman"/>
          <w:color w:val="000000" w:themeColor="text1"/>
          <w:spacing w:val="-3"/>
        </w:rPr>
        <w:t>koszty</w:t>
      </w:r>
      <w:r w:rsidR="00311C04">
        <w:rPr>
          <w:rFonts w:ascii="Cambria" w:hAnsi="Cambria" w:cs="Times New Roman"/>
          <w:color w:val="000000" w:themeColor="text1"/>
          <w:spacing w:val="-3"/>
        </w:rPr>
        <w:t xml:space="preserve"> zmontowania przedmiotu zamówienia</w:t>
      </w:r>
      <w:r>
        <w:rPr>
          <w:rFonts w:ascii="Cambria" w:hAnsi="Cambria" w:cs="Times New Roman"/>
          <w:color w:val="000000" w:themeColor="text1"/>
          <w:spacing w:val="-3"/>
        </w:rPr>
        <w:t>;</w:t>
      </w:r>
    </w:p>
    <w:p w14:paraId="044DC69B" w14:textId="77777777" w:rsidR="00067301" w:rsidRDefault="00067301" w:rsidP="00067301">
      <w:pPr>
        <w:numPr>
          <w:ilvl w:val="0"/>
          <w:numId w:val="10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>
        <w:rPr>
          <w:rFonts w:ascii="Cambria" w:hAnsi="Cambria" w:cs="Times New Roman"/>
          <w:color w:val="000000" w:themeColor="text1"/>
          <w:spacing w:val="-3"/>
        </w:rPr>
        <w:t>koszty szkolenia personelu;</w:t>
      </w:r>
    </w:p>
    <w:p w14:paraId="36C8ED2B" w14:textId="77777777" w:rsidR="00067301" w:rsidRDefault="00067301" w:rsidP="00067301">
      <w:pPr>
        <w:numPr>
          <w:ilvl w:val="0"/>
          <w:numId w:val="10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>
        <w:rPr>
          <w:rFonts w:ascii="Cambria" w:hAnsi="Cambria" w:cs="Times New Roman"/>
          <w:color w:val="000000" w:themeColor="text1"/>
          <w:spacing w:val="-3"/>
        </w:rPr>
        <w:t>koszty wykonywania serwisu gwarancyjnego, w szczególności przeglądów okresowych</w:t>
      </w:r>
      <w:r>
        <w:rPr>
          <w:rFonts w:ascii="Cambria" w:hAnsi="Cambria" w:cs="Times New Roman"/>
          <w:color w:val="000000" w:themeColor="text1"/>
          <w:spacing w:val="-3"/>
        </w:rPr>
        <w:br/>
        <w:t>i użytych części zamiennych;</w:t>
      </w:r>
    </w:p>
    <w:p w14:paraId="553F61B0" w14:textId="77777777" w:rsidR="00067301" w:rsidRDefault="00067301" w:rsidP="00067301">
      <w:pPr>
        <w:numPr>
          <w:ilvl w:val="0"/>
          <w:numId w:val="10"/>
        </w:numPr>
        <w:ind w:left="1134" w:hanging="567"/>
        <w:jc w:val="both"/>
        <w:rPr>
          <w:rFonts w:ascii="Cambria" w:hAnsi="Cambria" w:cs="Times New Roman"/>
          <w:color w:val="000000" w:themeColor="text1"/>
          <w:spacing w:val="-3"/>
        </w:rPr>
      </w:pPr>
      <w:r>
        <w:rPr>
          <w:rFonts w:ascii="Cambria" w:hAnsi="Cambria" w:cs="Times New Roman"/>
          <w:color w:val="000000" w:themeColor="text1"/>
          <w:spacing w:val="-3"/>
        </w:rPr>
        <w:t>inne koszty wykonawcy związane z prawidłowym zrealizowaniem zamówienia.</w:t>
      </w:r>
    </w:p>
    <w:p w14:paraId="7B937952" w14:textId="77777777" w:rsidR="00067301" w:rsidRDefault="00067301" w:rsidP="00067301">
      <w:pPr>
        <w:tabs>
          <w:tab w:val="left" w:pos="567"/>
        </w:tabs>
        <w:jc w:val="both"/>
        <w:rPr>
          <w:rFonts w:ascii="Cambria" w:hAnsi="Cambria" w:cs="Times New Roman"/>
          <w:b/>
          <w:color w:val="000000" w:themeColor="text1"/>
          <w:spacing w:val="-3"/>
        </w:rPr>
      </w:pPr>
    </w:p>
    <w:p w14:paraId="63A23D91" w14:textId="77777777" w:rsidR="00067301" w:rsidRDefault="00067301" w:rsidP="00067301">
      <w:pPr>
        <w:tabs>
          <w:tab w:val="left" w:pos="567"/>
        </w:tabs>
        <w:ind w:left="567" w:hanging="567"/>
        <w:jc w:val="both"/>
        <w:rPr>
          <w:rFonts w:ascii="Cambria" w:hAnsi="Cambria" w:cs="Times New Roman"/>
          <w:b/>
          <w:color w:val="000000" w:themeColor="text1"/>
          <w:spacing w:val="-3"/>
          <w:u w:val="single"/>
        </w:rPr>
      </w:pPr>
      <w:r>
        <w:rPr>
          <w:rFonts w:ascii="Cambria" w:hAnsi="Cambria" w:cs="Times New Roman"/>
          <w:b/>
          <w:color w:val="000000" w:themeColor="text1"/>
          <w:spacing w:val="-3"/>
        </w:rPr>
        <w:t xml:space="preserve">IV. </w:t>
      </w:r>
      <w:r>
        <w:rPr>
          <w:rFonts w:ascii="Cambria" w:hAnsi="Cambria" w:cs="Times New Roman"/>
          <w:b/>
          <w:color w:val="000000" w:themeColor="text1"/>
          <w:spacing w:val="-3"/>
        </w:rPr>
        <w:tab/>
      </w:r>
      <w:r>
        <w:rPr>
          <w:rFonts w:ascii="Cambria" w:hAnsi="Cambria" w:cs="Times New Roman"/>
          <w:b/>
          <w:color w:val="000000" w:themeColor="text1"/>
          <w:spacing w:val="-3"/>
          <w:u w:val="single"/>
        </w:rPr>
        <w:t>WARUNKI PŁATNOŚCI</w:t>
      </w:r>
    </w:p>
    <w:p w14:paraId="6220CA67" w14:textId="77777777" w:rsidR="00067301" w:rsidRDefault="00067301" w:rsidP="00067301">
      <w:pPr>
        <w:tabs>
          <w:tab w:val="left" w:pos="426"/>
        </w:tabs>
        <w:jc w:val="center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§ 4</w:t>
      </w:r>
    </w:p>
    <w:p w14:paraId="1F01AC62" w14:textId="47DB682E" w:rsidR="00067301" w:rsidRPr="00727A3E" w:rsidRDefault="00067301" w:rsidP="00067301">
      <w:pPr>
        <w:pStyle w:val="Akapitzlist"/>
        <w:numPr>
          <w:ilvl w:val="0"/>
          <w:numId w:val="7"/>
        </w:numPr>
        <w:tabs>
          <w:tab w:val="left" w:pos="0"/>
        </w:tabs>
        <w:ind w:left="567" w:hanging="567"/>
        <w:jc w:val="both"/>
      </w:pPr>
      <w:r>
        <w:rPr>
          <w:rFonts w:ascii="Cambria" w:hAnsi="Cambria"/>
          <w:color w:val="000000" w:themeColor="text1"/>
        </w:rPr>
        <w:t xml:space="preserve">Zapłata wynagrodzenia, o którym mowa </w:t>
      </w:r>
      <w:bookmarkStart w:id="0" w:name="__DdeLink__309_2565510587"/>
      <w:r>
        <w:rPr>
          <w:rFonts w:ascii="Cambria" w:hAnsi="Cambria"/>
          <w:color w:val="000000" w:themeColor="text1"/>
        </w:rPr>
        <w:t>§ 3 ust. 2</w:t>
      </w:r>
      <w:bookmarkEnd w:id="0"/>
      <w:r>
        <w:rPr>
          <w:rFonts w:ascii="Cambria" w:hAnsi="Cambria"/>
          <w:color w:val="000000" w:themeColor="text1"/>
        </w:rPr>
        <w:t xml:space="preserve"> umowy zostanie zrealizowana w terminie do </w:t>
      </w:r>
      <w:r>
        <w:rPr>
          <w:rFonts w:ascii="Cambria" w:hAnsi="Cambria"/>
          <w:b/>
          <w:color w:val="000000" w:themeColor="text1"/>
        </w:rPr>
        <w:t>60</w:t>
      </w:r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>dni</w:t>
      </w:r>
      <w:r>
        <w:rPr>
          <w:rFonts w:ascii="Cambria" w:hAnsi="Cambria"/>
          <w:color w:val="000000" w:themeColor="text1"/>
        </w:rPr>
        <w:t xml:space="preserve"> licząc od daty przyjęcia przez </w:t>
      </w:r>
      <w:r w:rsidR="00415FB4">
        <w:rPr>
          <w:rFonts w:ascii="Cambria" w:hAnsi="Cambria"/>
          <w:color w:val="000000" w:themeColor="text1"/>
        </w:rPr>
        <w:t>Z</w:t>
      </w:r>
      <w:r>
        <w:rPr>
          <w:rFonts w:ascii="Cambria" w:hAnsi="Cambria"/>
          <w:color w:val="000000" w:themeColor="text1"/>
        </w:rPr>
        <w:t>amawiającego przedmiotu dostawy oraz przeprowadzenia szkolenia personelu (potwierdzonego podpisanym protokołem</w:t>
      </w:r>
      <w:r w:rsidRPr="008128CC">
        <w:rPr>
          <w:rFonts w:ascii="Cambria" w:hAnsi="Cambria"/>
          <w:bCs/>
          <w:color w:val="000000" w:themeColor="text1"/>
        </w:rPr>
        <w:t xml:space="preserve"> odbioru – </w:t>
      </w:r>
      <w:r w:rsidR="00F2543F">
        <w:rPr>
          <w:rFonts w:ascii="Cambria" w:hAnsi="Cambria"/>
          <w:bCs/>
          <w:color w:val="000000" w:themeColor="text1"/>
        </w:rPr>
        <w:t xml:space="preserve">który będzie stanowił - </w:t>
      </w:r>
      <w:r w:rsidRPr="008128CC">
        <w:rPr>
          <w:rFonts w:ascii="Cambria" w:hAnsi="Cambria"/>
          <w:bCs/>
          <w:color w:val="000000" w:themeColor="text1"/>
        </w:rPr>
        <w:t>Załącznik nr 2 do umowy</w:t>
      </w:r>
      <w:r>
        <w:rPr>
          <w:rFonts w:ascii="Cambria" w:hAnsi="Cambria"/>
          <w:color w:val="000000" w:themeColor="text1"/>
        </w:rPr>
        <w:t>) i otrzymania poprawnie wystawionej faktury.</w:t>
      </w:r>
    </w:p>
    <w:p w14:paraId="1E3EF2B6" w14:textId="013681EE" w:rsidR="00067301" w:rsidRPr="00727A3E" w:rsidRDefault="00067301" w:rsidP="00067301">
      <w:pPr>
        <w:pStyle w:val="Akapitzlist"/>
        <w:numPr>
          <w:ilvl w:val="0"/>
          <w:numId w:val="7"/>
        </w:numPr>
        <w:tabs>
          <w:tab w:val="left" w:pos="0"/>
        </w:tabs>
        <w:ind w:left="567" w:hanging="567"/>
        <w:jc w:val="both"/>
      </w:pPr>
      <w:r w:rsidRPr="00727A3E">
        <w:rPr>
          <w:rFonts w:ascii="Cambria" w:hAnsi="Cambria"/>
          <w:color w:val="000000" w:themeColor="text1"/>
        </w:rPr>
        <w:t>Z uwagi na konieczność prawidłowego rozliczenia zakupu sprzętu określonego w § 1 ust. 1 objętego dofinansowaniem, Wykonawca winien dołożyć wszelkich starań, w celu prawidłowego wystawienia faktury</w:t>
      </w:r>
      <w:r>
        <w:rPr>
          <w:rFonts w:ascii="Cambria" w:hAnsi="Cambria"/>
          <w:color w:val="000000" w:themeColor="text1"/>
        </w:rPr>
        <w:t xml:space="preserve"> i doręczenia jej Zamawiającemu do upływu terminów wskazanych w </w:t>
      </w:r>
      <w:r w:rsidRPr="00727A3E">
        <w:rPr>
          <w:rFonts w:ascii="Cambria" w:hAnsi="Cambria"/>
          <w:color w:val="000000" w:themeColor="text1"/>
        </w:rPr>
        <w:t xml:space="preserve">§ </w:t>
      </w:r>
      <w:r>
        <w:rPr>
          <w:rFonts w:ascii="Cambria" w:hAnsi="Cambria"/>
          <w:color w:val="000000" w:themeColor="text1"/>
        </w:rPr>
        <w:t>2</w:t>
      </w:r>
      <w:r w:rsidRPr="00727A3E">
        <w:rPr>
          <w:rFonts w:ascii="Cambria" w:hAnsi="Cambria"/>
          <w:color w:val="000000" w:themeColor="text1"/>
        </w:rPr>
        <w:t xml:space="preserve"> ust. 1</w:t>
      </w:r>
      <w:r w:rsidR="006669BD">
        <w:rPr>
          <w:rFonts w:ascii="Cambria" w:hAnsi="Cambria"/>
          <w:color w:val="000000" w:themeColor="text1"/>
        </w:rPr>
        <w:t>.</w:t>
      </w:r>
    </w:p>
    <w:p w14:paraId="6FF1F20D" w14:textId="4470DE0E" w:rsidR="00067301" w:rsidRDefault="00067301" w:rsidP="00067301">
      <w:pPr>
        <w:pStyle w:val="Akapitzlist"/>
        <w:numPr>
          <w:ilvl w:val="0"/>
          <w:numId w:val="14"/>
        </w:numPr>
        <w:ind w:left="567" w:hanging="567"/>
        <w:jc w:val="both"/>
      </w:pPr>
      <w:r>
        <w:rPr>
          <w:rFonts w:ascii="Cambria" w:hAnsi="Cambria"/>
          <w:color w:val="000000" w:themeColor="text1"/>
        </w:rPr>
        <w:t xml:space="preserve">W przypadku otrzymania nieprawidłowo wystawionej faktury </w:t>
      </w:r>
      <w:r w:rsidR="008057F6">
        <w:rPr>
          <w:rFonts w:ascii="Cambria" w:hAnsi="Cambria"/>
          <w:color w:val="000000" w:themeColor="text1"/>
        </w:rPr>
        <w:t>Z</w:t>
      </w:r>
      <w:r>
        <w:rPr>
          <w:rFonts w:ascii="Cambria" w:hAnsi="Cambria"/>
          <w:color w:val="000000" w:themeColor="text1"/>
        </w:rPr>
        <w:t xml:space="preserve">amawiający zwróci się do </w:t>
      </w:r>
      <w:r w:rsidR="00415FB4">
        <w:rPr>
          <w:rFonts w:ascii="Cambria" w:hAnsi="Cambria"/>
          <w:color w:val="000000" w:themeColor="text1"/>
        </w:rPr>
        <w:t>W</w:t>
      </w:r>
      <w:r>
        <w:rPr>
          <w:rFonts w:ascii="Cambria" w:hAnsi="Cambria"/>
          <w:color w:val="000000" w:themeColor="text1"/>
        </w:rPr>
        <w:t>ykonawcy z żądaniem wystawienia korekty. Żądanie, o którym mowa w zdaniu pierwszym zostanie przesłane wykonawcy pocztą elektroniczną na wskazany do kontaktu w ofercie adres e-mail.</w:t>
      </w:r>
    </w:p>
    <w:p w14:paraId="2FDFD6EF" w14:textId="77777777" w:rsidR="00067301" w:rsidRDefault="00067301" w:rsidP="00067301">
      <w:pPr>
        <w:pStyle w:val="Akapitzlist"/>
        <w:numPr>
          <w:ilvl w:val="0"/>
          <w:numId w:val="14"/>
        </w:numPr>
        <w:ind w:left="567" w:hanging="56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 dzień otrzymania faktury uznaje się dzień doręczenia prawidłowo sporządzonej faktury, nie wymagającej korekty. W przypadku konieczności wystawienia korekty za dzień otrzymania faktury strony uznają dzień otrzymania prawidłowo wystawionej korekty.</w:t>
      </w:r>
    </w:p>
    <w:p w14:paraId="39454C31" w14:textId="77777777" w:rsidR="00067301" w:rsidRDefault="00067301" w:rsidP="00067301">
      <w:pPr>
        <w:pStyle w:val="Akapitzlist"/>
        <w:numPr>
          <w:ilvl w:val="0"/>
          <w:numId w:val="14"/>
        </w:numPr>
        <w:ind w:left="567" w:hanging="56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Płatności zostaną realizowane na konto wykonawcy wskazane na fakturze. </w:t>
      </w:r>
    </w:p>
    <w:p w14:paraId="3288C493" w14:textId="7A923300" w:rsidR="00067301" w:rsidRDefault="00067301" w:rsidP="00067301">
      <w:pPr>
        <w:pStyle w:val="Akapitzlist"/>
        <w:numPr>
          <w:ilvl w:val="0"/>
          <w:numId w:val="14"/>
        </w:numPr>
        <w:ind w:left="567" w:hanging="567"/>
        <w:jc w:val="both"/>
      </w:pPr>
      <w:r>
        <w:rPr>
          <w:rFonts w:ascii="Cambria" w:hAnsi="Cambria"/>
          <w:color w:val="000000" w:themeColor="text1"/>
        </w:rPr>
        <w:t xml:space="preserve">W przypadku nieterminowego regulowania należności za dostarczony sprzęt, </w:t>
      </w:r>
      <w:r w:rsidR="008057F6">
        <w:rPr>
          <w:rFonts w:ascii="Cambria" w:hAnsi="Cambria"/>
          <w:color w:val="000000" w:themeColor="text1"/>
        </w:rPr>
        <w:t>W</w:t>
      </w:r>
      <w:r>
        <w:rPr>
          <w:rFonts w:ascii="Cambria" w:hAnsi="Cambria"/>
          <w:color w:val="000000" w:themeColor="text1"/>
        </w:rPr>
        <w:t xml:space="preserve">ykonawca </w:t>
      </w:r>
      <w:r>
        <w:rPr>
          <w:rFonts w:ascii="Cambria" w:hAnsi="Cambria"/>
          <w:color w:val="000000" w:themeColor="text1"/>
        </w:rPr>
        <w:br/>
      </w:r>
      <w:r>
        <w:rPr>
          <w:rFonts w:ascii="Cambria" w:hAnsi="Cambria"/>
          <w:iCs/>
          <w:color w:val="000000" w:themeColor="text1"/>
        </w:rPr>
        <w:t xml:space="preserve">po spełnieniu swojego świadczenia niepieniężnego i doręczeniu zamawiającemu prawidłowo sporządzonej faktury, </w:t>
      </w:r>
      <w:r>
        <w:rPr>
          <w:rFonts w:ascii="Cambria" w:hAnsi="Cambria"/>
          <w:color w:val="000000" w:themeColor="text1"/>
        </w:rPr>
        <w:t xml:space="preserve">może naliczać odsetki </w:t>
      </w:r>
      <w:r>
        <w:rPr>
          <w:rFonts w:ascii="Cambria" w:hAnsi="Cambria"/>
          <w:iCs/>
          <w:color w:val="000000" w:themeColor="text1"/>
        </w:rPr>
        <w:t xml:space="preserve">w wysokości określonej w art. 8 ust. 1 ustawy z dnia 08 marca 2013 r. </w:t>
      </w:r>
      <w:r>
        <w:rPr>
          <w:rFonts w:ascii="Cambria" w:hAnsi="Cambria" w:cs="Arial"/>
          <w:iCs/>
          <w:color w:val="000000" w:themeColor="text1"/>
        </w:rPr>
        <w:t>o przeciwdziałaniu nadmiernym opóźnieniom w transakcjach handlowych (</w:t>
      </w:r>
      <w:hyperlink r:id="rId7">
        <w:r>
          <w:rPr>
            <w:rStyle w:val="ListLabel16"/>
          </w:rPr>
          <w:t>Dz. U.</w:t>
        </w:r>
      </w:hyperlink>
      <w:r>
        <w:rPr>
          <w:rFonts w:ascii="Cambria" w:hAnsi="Cambria" w:cs="Arial"/>
          <w:iCs/>
          <w:color w:val="000000" w:themeColor="text1"/>
        </w:rPr>
        <w:t xml:space="preserve"> 202</w:t>
      </w:r>
      <w:r w:rsidR="00417613">
        <w:rPr>
          <w:rFonts w:ascii="Cambria" w:hAnsi="Cambria" w:cs="Arial"/>
          <w:iCs/>
          <w:color w:val="000000" w:themeColor="text1"/>
        </w:rPr>
        <w:t>3</w:t>
      </w:r>
      <w:r>
        <w:rPr>
          <w:rFonts w:ascii="Cambria" w:hAnsi="Cambria" w:cs="Arial"/>
          <w:iCs/>
          <w:color w:val="000000" w:themeColor="text1"/>
        </w:rPr>
        <w:t xml:space="preserve"> poz.</w:t>
      </w:r>
      <w:r w:rsidR="00417613">
        <w:rPr>
          <w:rFonts w:ascii="Cambria" w:hAnsi="Cambria" w:cs="Arial"/>
          <w:iCs/>
          <w:color w:val="000000" w:themeColor="text1"/>
        </w:rPr>
        <w:t xml:space="preserve"> 711 ze </w:t>
      </w:r>
      <w:proofErr w:type="spellStart"/>
      <w:r w:rsidR="00417613">
        <w:rPr>
          <w:rFonts w:ascii="Cambria" w:hAnsi="Cambria" w:cs="Arial"/>
          <w:iCs/>
          <w:color w:val="000000" w:themeColor="text1"/>
        </w:rPr>
        <w:t>zm</w:t>
      </w:r>
      <w:proofErr w:type="spellEnd"/>
      <w:r>
        <w:rPr>
          <w:rFonts w:ascii="Cambria" w:hAnsi="Cambria" w:cs="Arial"/>
          <w:iCs/>
          <w:color w:val="000000" w:themeColor="text1"/>
        </w:rPr>
        <w:t>)</w:t>
      </w:r>
      <w:r>
        <w:rPr>
          <w:rFonts w:ascii="Cambria" w:hAnsi="Cambria"/>
          <w:iCs/>
          <w:color w:val="000000" w:themeColor="text1"/>
        </w:rPr>
        <w:t>.</w:t>
      </w:r>
    </w:p>
    <w:p w14:paraId="42C26DA6" w14:textId="77777777" w:rsidR="00417613" w:rsidRPr="00417613" w:rsidRDefault="00067301" w:rsidP="00417613">
      <w:pPr>
        <w:pStyle w:val="Akapitzlist"/>
        <w:numPr>
          <w:ilvl w:val="0"/>
          <w:numId w:val="14"/>
        </w:numPr>
        <w:tabs>
          <w:tab w:val="left" w:pos="567"/>
        </w:tabs>
        <w:spacing w:line="276" w:lineRule="auto"/>
        <w:ind w:left="567" w:right="227" w:hanging="567"/>
        <w:contextualSpacing/>
        <w:jc w:val="both"/>
        <w:rPr>
          <w:rFonts w:ascii="Arial" w:hAnsi="Arial" w:cs="Arial"/>
          <w:b/>
          <w:lang w:eastAsia="pl-PL"/>
        </w:rPr>
      </w:pPr>
      <w:r w:rsidRPr="00417613">
        <w:rPr>
          <w:rFonts w:ascii="Cambria" w:hAnsi="Cambria" w:cs="Arial"/>
          <w:color w:val="000000" w:themeColor="text1"/>
        </w:rPr>
        <w:t xml:space="preserve">Zamawiający informuje, iż posiada konto przeznaczone do elektronicznego fakturowania na PEF </w:t>
      </w:r>
      <w:proofErr w:type="spellStart"/>
      <w:r w:rsidRPr="00417613">
        <w:rPr>
          <w:rFonts w:ascii="Cambria" w:hAnsi="Cambria" w:cs="Arial"/>
          <w:color w:val="000000" w:themeColor="text1"/>
        </w:rPr>
        <w:t>expert</w:t>
      </w:r>
      <w:proofErr w:type="spellEnd"/>
      <w:r w:rsidRPr="00417613">
        <w:rPr>
          <w:rFonts w:ascii="Cambria" w:hAnsi="Cambria" w:cs="Arial"/>
          <w:color w:val="000000" w:themeColor="text1"/>
        </w:rPr>
        <w:t xml:space="preserve"> – Platforma Elektronicznego Fakturowania. </w:t>
      </w:r>
    </w:p>
    <w:p w14:paraId="517E83F7" w14:textId="1FFCDD4C" w:rsidR="00417613" w:rsidRPr="00417613" w:rsidRDefault="00417613" w:rsidP="006B68B6">
      <w:pPr>
        <w:pStyle w:val="Akapitzlist"/>
        <w:numPr>
          <w:ilvl w:val="0"/>
          <w:numId w:val="14"/>
        </w:numPr>
        <w:tabs>
          <w:tab w:val="left" w:pos="567"/>
        </w:tabs>
        <w:spacing w:line="276" w:lineRule="auto"/>
        <w:ind w:left="567" w:right="-2" w:hanging="567"/>
        <w:contextualSpacing/>
        <w:jc w:val="both"/>
        <w:rPr>
          <w:rFonts w:asciiTheme="majorHAnsi" w:hAnsiTheme="majorHAnsi" w:cs="Arial"/>
          <w:b/>
          <w:lang w:eastAsia="pl-PL"/>
        </w:rPr>
      </w:pPr>
      <w:r w:rsidRPr="00417613">
        <w:rPr>
          <w:rFonts w:asciiTheme="majorHAnsi" w:hAnsiTheme="majorHAnsi" w:cs="Arial"/>
          <w:lang w:eastAsia="pl-PL"/>
        </w:rPr>
        <w:t xml:space="preserve">Z uwagi na wprowadzony na podstawie Ustawy z dnia 15 grudnia 2017 r. o zmianie ustawy o podatku od towarów i usług oraz niektórych innych ustaw (Dz.U. 2018 poz. 62 z </w:t>
      </w:r>
      <w:proofErr w:type="spellStart"/>
      <w:r w:rsidRPr="00417613">
        <w:rPr>
          <w:rFonts w:asciiTheme="majorHAnsi" w:hAnsiTheme="majorHAnsi" w:cs="Arial"/>
          <w:lang w:eastAsia="pl-PL"/>
        </w:rPr>
        <w:t>późn</w:t>
      </w:r>
      <w:proofErr w:type="spellEnd"/>
      <w:r w:rsidRPr="00417613">
        <w:rPr>
          <w:rFonts w:asciiTheme="majorHAnsi" w:hAnsiTheme="majorHAnsi" w:cs="Arial"/>
          <w:lang w:eastAsia="pl-PL"/>
        </w:rPr>
        <w:t>. zm.) mechanizm podzielonej płatności (</w:t>
      </w:r>
      <w:proofErr w:type="spellStart"/>
      <w:r w:rsidRPr="00417613">
        <w:rPr>
          <w:rFonts w:asciiTheme="majorHAnsi" w:hAnsiTheme="majorHAnsi" w:cs="Arial"/>
          <w:lang w:eastAsia="pl-PL"/>
        </w:rPr>
        <w:t>split</w:t>
      </w:r>
      <w:proofErr w:type="spellEnd"/>
      <w:r w:rsidRPr="00417613">
        <w:rPr>
          <w:rFonts w:asciiTheme="majorHAnsi" w:hAnsiTheme="majorHAnsi" w:cs="Arial"/>
          <w:lang w:eastAsia="pl-PL"/>
        </w:rPr>
        <w:t xml:space="preserve"> </w:t>
      </w:r>
      <w:proofErr w:type="spellStart"/>
      <w:r w:rsidRPr="00417613">
        <w:rPr>
          <w:rFonts w:asciiTheme="majorHAnsi" w:hAnsiTheme="majorHAnsi" w:cs="Arial"/>
          <w:lang w:eastAsia="pl-PL"/>
        </w:rPr>
        <w:t>payment</w:t>
      </w:r>
      <w:proofErr w:type="spellEnd"/>
      <w:r w:rsidRPr="00417613">
        <w:rPr>
          <w:rFonts w:asciiTheme="majorHAnsi" w:hAnsiTheme="majorHAnsi" w:cs="Arial"/>
          <w:lang w:eastAsia="pl-PL"/>
        </w:rPr>
        <w:t>), Wykonawca zobowiązany jest podać na fakturze dla potrzeb rozliczenia finansowego umowy rachunek objęty mechanizmem podzielonej płatności.</w:t>
      </w:r>
    </w:p>
    <w:p w14:paraId="6FD7B836" w14:textId="77777777" w:rsidR="00D154C2" w:rsidRDefault="00D154C2" w:rsidP="00760368">
      <w:pPr>
        <w:pStyle w:val="Akapitzlist"/>
        <w:tabs>
          <w:tab w:val="left" w:pos="567"/>
        </w:tabs>
        <w:ind w:left="567"/>
        <w:jc w:val="both"/>
        <w:rPr>
          <w:rFonts w:ascii="Cambria" w:hAnsi="Cambria" w:cs="Arial"/>
          <w:color w:val="000000" w:themeColor="text1"/>
        </w:rPr>
      </w:pPr>
    </w:p>
    <w:p w14:paraId="529B7745" w14:textId="77777777" w:rsidR="00067301" w:rsidRDefault="00067301" w:rsidP="00067301">
      <w:pPr>
        <w:pStyle w:val="Nagwek51"/>
        <w:ind w:left="567" w:hanging="567"/>
        <w:jc w:val="both"/>
        <w:rPr>
          <w:rFonts w:ascii="Cambria" w:hAnsi="Cambria" w:cs="Times New Roman"/>
          <w:color w:val="000000" w:themeColor="text1"/>
          <w:sz w:val="20"/>
          <w:u w:val="single"/>
        </w:rPr>
      </w:pPr>
      <w:r>
        <w:rPr>
          <w:rFonts w:ascii="Cambria" w:hAnsi="Cambria" w:cs="Times New Roman"/>
          <w:color w:val="000000" w:themeColor="text1"/>
          <w:sz w:val="20"/>
          <w:u w:val="none"/>
        </w:rPr>
        <w:t xml:space="preserve">V. </w:t>
      </w:r>
      <w:r>
        <w:rPr>
          <w:rFonts w:ascii="Cambria" w:hAnsi="Cambria" w:cs="Times New Roman"/>
          <w:color w:val="000000" w:themeColor="text1"/>
          <w:sz w:val="20"/>
          <w:u w:val="none"/>
        </w:rPr>
        <w:tab/>
      </w:r>
      <w:r>
        <w:rPr>
          <w:rFonts w:ascii="Cambria" w:hAnsi="Cambria" w:cs="Times New Roman"/>
          <w:color w:val="000000" w:themeColor="text1"/>
          <w:sz w:val="20"/>
          <w:u w:val="none"/>
        </w:rPr>
        <w:tab/>
      </w:r>
      <w:r>
        <w:rPr>
          <w:rFonts w:ascii="Cambria" w:hAnsi="Cambria" w:cs="Times New Roman"/>
          <w:color w:val="000000" w:themeColor="text1"/>
          <w:sz w:val="20"/>
          <w:u w:val="single"/>
        </w:rPr>
        <w:t>GWARANCJA</w:t>
      </w:r>
    </w:p>
    <w:p w14:paraId="313B61F1" w14:textId="77777777" w:rsidR="00067301" w:rsidRDefault="00067301" w:rsidP="00067301">
      <w:pPr>
        <w:jc w:val="center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§ 5</w:t>
      </w:r>
    </w:p>
    <w:p w14:paraId="4E292627" w14:textId="6E72BF9A" w:rsidR="00067301" w:rsidRDefault="00067301" w:rsidP="00067301">
      <w:pPr>
        <w:pStyle w:val="Akapitzlist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Wykonawca oświadcza, że oferowany sprzęt objęty jest gwarancją producenta, której okres i zakres został wskazany w ofercie wykonawcy i wynosi: </w:t>
      </w:r>
      <w:r w:rsidR="00837DF2">
        <w:rPr>
          <w:rFonts w:ascii="Cambria" w:hAnsi="Cambria" w:cs="Times New Roman"/>
          <w:b/>
          <w:color w:val="000000" w:themeColor="text1"/>
          <w:sz w:val="20"/>
          <w:szCs w:val="20"/>
        </w:rPr>
        <w:t>…….</w:t>
      </w:r>
      <w:r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 miesiące</w:t>
      </w:r>
      <w:r>
        <w:rPr>
          <w:rFonts w:ascii="Cambria" w:hAnsi="Cambria" w:cs="Times New Roman"/>
          <w:color w:val="000000" w:themeColor="text1"/>
          <w:sz w:val="20"/>
          <w:szCs w:val="20"/>
        </w:rPr>
        <w:t xml:space="preserve"> od daty podpisania protokołu odbioru końcowego. Gwarancja obejmuje cały dostarczony sprzęt.</w:t>
      </w:r>
    </w:p>
    <w:p w14:paraId="1BA98A93" w14:textId="1C536831" w:rsidR="00067301" w:rsidRDefault="00067301" w:rsidP="00067301">
      <w:pPr>
        <w:numPr>
          <w:ilvl w:val="0"/>
          <w:numId w:val="4"/>
        </w:numPr>
        <w:ind w:left="567" w:hanging="567"/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lastRenderedPageBreak/>
        <w:t xml:space="preserve">Pozostałe warunki gwarancji określa niniejsza umowa, oferta wykonawcy oraz karta gwarancyjna w zakresie nieuregulowanym niniejszą umową lub ofertą wykonawcy oraz w zakresie w jakim postanowienia karty gwarancyjnej są korzystniejsze od zapisów umowy lub oferty </w:t>
      </w:r>
      <w:r w:rsidR="005C1544">
        <w:rPr>
          <w:rFonts w:ascii="Cambria" w:hAnsi="Cambria" w:cs="Times New Roman"/>
          <w:color w:val="000000" w:themeColor="text1"/>
        </w:rPr>
        <w:t>W</w:t>
      </w:r>
      <w:r>
        <w:rPr>
          <w:rFonts w:ascii="Cambria" w:hAnsi="Cambria" w:cs="Times New Roman"/>
          <w:color w:val="000000" w:themeColor="text1"/>
        </w:rPr>
        <w:t xml:space="preserve">ykonawcy. Karta gwarancyjna zostanie wydana zamawiającemu przez wykonawcę w dniu dostawy. </w:t>
      </w:r>
      <w:r>
        <w:rPr>
          <w:rFonts w:ascii="Cambria" w:hAnsi="Cambria" w:cs="Times New Roman"/>
          <w:color w:val="000000" w:themeColor="text1"/>
        </w:rPr>
        <w:br/>
        <w:t xml:space="preserve">Brak wydania zamawiającemu karty gwarancyjnej w powyższym terminie upoważnia zamawiającego do odmowy podpisania protokołu odbioru końcowego sprzętu z winy </w:t>
      </w:r>
      <w:r w:rsidR="005C1544">
        <w:rPr>
          <w:rFonts w:ascii="Cambria" w:hAnsi="Cambria" w:cs="Times New Roman"/>
          <w:color w:val="000000" w:themeColor="text1"/>
        </w:rPr>
        <w:t>W</w:t>
      </w:r>
      <w:r>
        <w:rPr>
          <w:rFonts w:ascii="Cambria" w:hAnsi="Cambria" w:cs="Times New Roman"/>
          <w:color w:val="000000" w:themeColor="text1"/>
        </w:rPr>
        <w:t xml:space="preserve">ykonawcy. Ponadto </w:t>
      </w:r>
      <w:r w:rsidR="008057F6">
        <w:rPr>
          <w:rFonts w:ascii="Cambria" w:hAnsi="Cambria" w:cs="Times New Roman"/>
          <w:color w:val="000000" w:themeColor="text1"/>
        </w:rPr>
        <w:t>W</w:t>
      </w:r>
      <w:r>
        <w:rPr>
          <w:rFonts w:ascii="Cambria" w:hAnsi="Cambria" w:cs="Times New Roman"/>
          <w:color w:val="000000" w:themeColor="text1"/>
        </w:rPr>
        <w:t xml:space="preserve">ykonawca przeniesie w dniu dostawy sprzętu na rzecz </w:t>
      </w:r>
      <w:r w:rsidR="005C1544">
        <w:rPr>
          <w:rFonts w:ascii="Cambria" w:hAnsi="Cambria" w:cs="Times New Roman"/>
          <w:color w:val="000000" w:themeColor="text1"/>
        </w:rPr>
        <w:t>Z</w:t>
      </w:r>
      <w:r>
        <w:rPr>
          <w:rFonts w:ascii="Cambria" w:hAnsi="Cambria" w:cs="Times New Roman"/>
          <w:color w:val="000000" w:themeColor="text1"/>
        </w:rPr>
        <w:t>amawiającego wszelkie prawa wynikających z dokumentów gwarancyjnych wystawionych przez podmioty trzecie, które to dokumenty dotyczą przedmiotu dostawy.</w:t>
      </w:r>
    </w:p>
    <w:p w14:paraId="5235EC2A" w14:textId="77777777" w:rsidR="00067301" w:rsidRDefault="00067301" w:rsidP="00067301">
      <w:pPr>
        <w:pStyle w:val="Akapitzlist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Wykonawca oświadcza, że gwarancja, o której mowa w ust. 1 będzie realizowana na następujących warunkach:</w:t>
      </w:r>
    </w:p>
    <w:p w14:paraId="79B1DB06" w14:textId="77777777" w:rsidR="00067301" w:rsidRPr="00760368" w:rsidRDefault="00067301" w:rsidP="00067301">
      <w:pPr>
        <w:pStyle w:val="Akapitzlist1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W okresie gwarancji przeglądy okresowe będą wykonywane bez dodatkowego wynagrodzenia przez wykonawcę lub podmiot wskazany w ust. 6 z częstotliwością zalecaną przez producenta dostarczonego urządzenia;</w:t>
      </w:r>
    </w:p>
    <w:p w14:paraId="372C783B" w14:textId="6118D967" w:rsidR="00067301" w:rsidRPr="00760368" w:rsidRDefault="00067301" w:rsidP="00067301">
      <w:pPr>
        <w:pStyle w:val="Akapitzlist1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760368">
        <w:rPr>
          <w:rFonts w:ascii="Cambria" w:hAnsi="Cambria" w:cs="Times New Roman"/>
          <w:color w:val="000000" w:themeColor="text1"/>
          <w:sz w:val="20"/>
          <w:szCs w:val="20"/>
        </w:rPr>
        <w:t xml:space="preserve">W przypadku wystąpienia wady, usterki (awarii) </w:t>
      </w:r>
      <w:r w:rsidR="008057F6" w:rsidRPr="00760368">
        <w:rPr>
          <w:rFonts w:ascii="Cambria" w:hAnsi="Cambria" w:cs="Times New Roman"/>
          <w:color w:val="000000" w:themeColor="text1"/>
          <w:sz w:val="20"/>
          <w:szCs w:val="20"/>
        </w:rPr>
        <w:t>Z</w:t>
      </w:r>
      <w:r w:rsidRPr="00760368">
        <w:rPr>
          <w:rFonts w:ascii="Cambria" w:hAnsi="Cambria" w:cs="Times New Roman"/>
          <w:color w:val="000000" w:themeColor="text1"/>
          <w:sz w:val="20"/>
          <w:szCs w:val="20"/>
        </w:rPr>
        <w:t xml:space="preserve">amawiający będzie miał możliwość zgłoszenia wad, usterek (awarii) dni robocze, w godzinach 8:00 -15:00; </w:t>
      </w:r>
    </w:p>
    <w:p w14:paraId="400D3D6F" w14:textId="77777777" w:rsidR="00067301" w:rsidRPr="00760368" w:rsidRDefault="00067301" w:rsidP="00067301">
      <w:pPr>
        <w:pStyle w:val="Akapitzlist1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760368">
        <w:rPr>
          <w:rFonts w:ascii="Cambria" w:hAnsi="Cambria" w:cs="Times New Roman"/>
          <w:color w:val="000000" w:themeColor="text1"/>
          <w:sz w:val="20"/>
          <w:szCs w:val="20"/>
        </w:rPr>
        <w:t>Zgłoszenia awarii będą składane drogą elektroniczną na adres e-mail wskazany w ust. 6;</w:t>
      </w:r>
    </w:p>
    <w:p w14:paraId="56FAA889" w14:textId="033E844C" w:rsidR="00067301" w:rsidRPr="00760368" w:rsidRDefault="00067301" w:rsidP="00067301">
      <w:pPr>
        <w:pStyle w:val="Akapitzlist1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760368">
        <w:rPr>
          <w:rFonts w:ascii="Cambria" w:hAnsi="Cambria" w:cs="Times New Roman"/>
          <w:color w:val="000000" w:themeColor="text1"/>
          <w:sz w:val="20"/>
          <w:szCs w:val="20"/>
        </w:rPr>
        <w:t>W przypadku wystąpienia wad lub usterek (awarii) sprzętu, reakcja serwisu tj. przyjęcie zgłoszenia i kontakt z użytkownikiem urządzenia w celu wyjaśnienia problemu awarii wyniesie: do 24 godzin od zgłoszenia w dni robocze;</w:t>
      </w:r>
    </w:p>
    <w:p w14:paraId="6920681C" w14:textId="31BB8DDF" w:rsidR="00067301" w:rsidRPr="00760368" w:rsidRDefault="00067301" w:rsidP="00067301">
      <w:pPr>
        <w:pStyle w:val="Akapitzlist1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760368">
        <w:rPr>
          <w:rFonts w:ascii="Cambria" w:hAnsi="Cambria" w:cs="Times New Roman"/>
          <w:color w:val="000000" w:themeColor="text1"/>
          <w:sz w:val="20"/>
          <w:szCs w:val="20"/>
        </w:rPr>
        <w:t xml:space="preserve">W przypadku wystąpienia wad lub usterek (awarii), wymagającej przyjazdu serwisu, przybycie serwisu do </w:t>
      </w:r>
      <w:r w:rsidR="005C1544" w:rsidRPr="00760368">
        <w:rPr>
          <w:rFonts w:ascii="Cambria" w:hAnsi="Cambria" w:cs="Times New Roman"/>
          <w:color w:val="000000" w:themeColor="text1"/>
          <w:sz w:val="20"/>
          <w:szCs w:val="20"/>
        </w:rPr>
        <w:t>Z</w:t>
      </w:r>
      <w:r w:rsidRPr="00760368">
        <w:rPr>
          <w:rFonts w:ascii="Cambria" w:hAnsi="Cambria" w:cs="Times New Roman"/>
          <w:color w:val="000000" w:themeColor="text1"/>
          <w:sz w:val="20"/>
          <w:szCs w:val="20"/>
        </w:rPr>
        <w:t xml:space="preserve">amawiającego wyniesie maksymalnie 48 godzin w dni robocze, </w:t>
      </w:r>
      <w:r w:rsidRPr="00760368">
        <w:rPr>
          <w:rFonts w:ascii="Cambria" w:hAnsi="Cambria" w:cs="Times New Roman"/>
          <w:color w:val="000000" w:themeColor="text1"/>
          <w:sz w:val="20"/>
          <w:szCs w:val="20"/>
        </w:rPr>
        <w:br/>
        <w:t>od zgłoszenia</w:t>
      </w:r>
      <w:r w:rsidR="001F358B" w:rsidRPr="00760368">
        <w:rPr>
          <w:rFonts w:ascii="Cambria" w:hAnsi="Cambria" w:cs="Times New Roman"/>
          <w:color w:val="000000" w:themeColor="text1"/>
          <w:sz w:val="20"/>
          <w:szCs w:val="20"/>
        </w:rPr>
        <w:t>;</w:t>
      </w:r>
    </w:p>
    <w:p w14:paraId="1B46D9EF" w14:textId="06D09027" w:rsidR="00067301" w:rsidRPr="00760368" w:rsidRDefault="00067301" w:rsidP="00067301">
      <w:pPr>
        <w:pStyle w:val="Akapitzlist1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760368">
        <w:rPr>
          <w:rFonts w:ascii="Cambria" w:hAnsi="Cambria" w:cs="Times New Roman"/>
          <w:color w:val="000000" w:themeColor="text1"/>
          <w:sz w:val="20"/>
          <w:szCs w:val="20"/>
        </w:rPr>
        <w:t xml:space="preserve">Wady i usterki (awarie) sprzętu w okresie gwarancji będą usuwane przez serwis na miejscu – w siedzibie </w:t>
      </w:r>
      <w:r w:rsidR="00FA19C0" w:rsidRPr="00760368">
        <w:rPr>
          <w:rFonts w:ascii="Cambria" w:hAnsi="Cambria" w:cs="Times New Roman"/>
          <w:color w:val="000000" w:themeColor="text1"/>
          <w:sz w:val="20"/>
          <w:szCs w:val="20"/>
        </w:rPr>
        <w:t>Z</w:t>
      </w:r>
      <w:r w:rsidRPr="00760368">
        <w:rPr>
          <w:rFonts w:ascii="Cambria" w:hAnsi="Cambria" w:cs="Times New Roman"/>
          <w:color w:val="000000" w:themeColor="text1"/>
          <w:sz w:val="20"/>
          <w:szCs w:val="20"/>
        </w:rPr>
        <w:t xml:space="preserve">amawiającego, z zastrzeżeniem zdania drugiego. W przypadku kiedy charakter usterki, wady wymagać będzie wykonania naprawy poza siedzibą </w:t>
      </w:r>
      <w:r w:rsidR="00FA19C0" w:rsidRPr="00760368">
        <w:rPr>
          <w:rFonts w:ascii="Cambria" w:hAnsi="Cambria" w:cs="Times New Roman"/>
          <w:color w:val="000000" w:themeColor="text1"/>
          <w:sz w:val="20"/>
          <w:szCs w:val="20"/>
        </w:rPr>
        <w:t>Z</w:t>
      </w:r>
      <w:r w:rsidRPr="00760368">
        <w:rPr>
          <w:rFonts w:ascii="Cambria" w:hAnsi="Cambria" w:cs="Times New Roman"/>
          <w:color w:val="000000" w:themeColor="text1"/>
          <w:sz w:val="20"/>
          <w:szCs w:val="20"/>
        </w:rPr>
        <w:t xml:space="preserve">amawiającego </w:t>
      </w:r>
      <w:r w:rsidR="008057F6" w:rsidRPr="00760368">
        <w:rPr>
          <w:rFonts w:ascii="Cambria" w:hAnsi="Cambria" w:cs="Times New Roman"/>
          <w:color w:val="000000" w:themeColor="text1"/>
          <w:sz w:val="20"/>
          <w:szCs w:val="20"/>
        </w:rPr>
        <w:t>W</w:t>
      </w:r>
      <w:r w:rsidRPr="00760368">
        <w:rPr>
          <w:rFonts w:ascii="Cambria" w:hAnsi="Cambria" w:cs="Times New Roman"/>
          <w:color w:val="000000" w:themeColor="text1"/>
          <w:sz w:val="20"/>
          <w:szCs w:val="20"/>
        </w:rPr>
        <w:t xml:space="preserve">ykonawca/podmiot serwisujący wskazany w ust. 6 ponosi koszty dostarczenia urządzenia do miejsca wykonania naprawy i z powrotem do siedziby </w:t>
      </w:r>
      <w:r w:rsidR="00FA19C0" w:rsidRPr="00760368">
        <w:rPr>
          <w:rFonts w:ascii="Cambria" w:hAnsi="Cambria" w:cs="Times New Roman"/>
          <w:color w:val="000000" w:themeColor="text1"/>
          <w:sz w:val="20"/>
          <w:szCs w:val="20"/>
        </w:rPr>
        <w:t>Z</w:t>
      </w:r>
      <w:r w:rsidRPr="00760368">
        <w:rPr>
          <w:rFonts w:ascii="Cambria" w:hAnsi="Cambria" w:cs="Times New Roman"/>
          <w:color w:val="000000" w:themeColor="text1"/>
          <w:sz w:val="20"/>
          <w:szCs w:val="20"/>
        </w:rPr>
        <w:t>amawiającego;</w:t>
      </w:r>
    </w:p>
    <w:p w14:paraId="08235E8C" w14:textId="58FA55E8" w:rsidR="00067301" w:rsidRPr="00760368" w:rsidRDefault="00067301" w:rsidP="00067301">
      <w:pPr>
        <w:pStyle w:val="Akapitzlist1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760368">
        <w:rPr>
          <w:rFonts w:ascii="Cambria" w:hAnsi="Cambria" w:cs="Times New Roman"/>
          <w:color w:val="000000" w:themeColor="text1"/>
          <w:sz w:val="20"/>
          <w:szCs w:val="20"/>
        </w:rPr>
        <w:t xml:space="preserve">Podstawowe wady i usterki (awarie) sprzętu w okresie gwarancji będą usuwane w terminie do </w:t>
      </w:r>
      <w:r w:rsidRPr="00760368">
        <w:rPr>
          <w:rFonts w:ascii="Cambria" w:hAnsi="Cambria" w:cs="Times New Roman"/>
          <w:b/>
          <w:color w:val="000000" w:themeColor="text1"/>
          <w:sz w:val="20"/>
          <w:szCs w:val="20"/>
        </w:rPr>
        <w:t>5 dni roboczych</w:t>
      </w:r>
      <w:r w:rsidR="006B3311" w:rsidRPr="00760368">
        <w:rPr>
          <w:rFonts w:ascii="Cambria" w:hAnsi="Cambria" w:cs="Times New Roman"/>
          <w:color w:val="000000" w:themeColor="text1"/>
          <w:sz w:val="20"/>
          <w:szCs w:val="20"/>
        </w:rPr>
        <w:t xml:space="preserve"> </w:t>
      </w:r>
      <w:r w:rsidRPr="00760368">
        <w:rPr>
          <w:rFonts w:ascii="Cambria" w:hAnsi="Cambria" w:cs="Times New Roman"/>
          <w:color w:val="000000" w:themeColor="text1"/>
          <w:sz w:val="20"/>
          <w:szCs w:val="20"/>
        </w:rPr>
        <w:t xml:space="preserve">od dnia zgłoszenia, z zastrzeżeniem zdania drugiego. W przypadku konieczności sprowadzenia części zamiennych z zagranicy lub z uwagi na złożony charakter wady lub usterki termin usunięcia awarii może ulec wydłużeniu. W takim przypadku </w:t>
      </w:r>
      <w:r w:rsidR="008057F6" w:rsidRPr="00760368">
        <w:rPr>
          <w:rFonts w:ascii="Cambria" w:hAnsi="Cambria" w:cs="Times New Roman"/>
          <w:color w:val="000000" w:themeColor="text1"/>
          <w:sz w:val="20"/>
          <w:szCs w:val="20"/>
        </w:rPr>
        <w:t>W</w:t>
      </w:r>
      <w:r w:rsidRPr="00760368">
        <w:rPr>
          <w:rFonts w:ascii="Cambria" w:hAnsi="Cambria" w:cs="Times New Roman"/>
          <w:color w:val="000000" w:themeColor="text1"/>
          <w:sz w:val="20"/>
          <w:szCs w:val="20"/>
        </w:rPr>
        <w:t xml:space="preserve">ykonawca winien wskazać </w:t>
      </w:r>
      <w:r w:rsidR="00FA19C0" w:rsidRPr="00760368">
        <w:rPr>
          <w:rFonts w:ascii="Cambria" w:hAnsi="Cambria" w:cs="Times New Roman"/>
          <w:color w:val="000000" w:themeColor="text1"/>
          <w:sz w:val="20"/>
          <w:szCs w:val="20"/>
        </w:rPr>
        <w:t>Z</w:t>
      </w:r>
      <w:r w:rsidRPr="00760368">
        <w:rPr>
          <w:rFonts w:ascii="Cambria" w:hAnsi="Cambria" w:cs="Times New Roman"/>
          <w:color w:val="000000" w:themeColor="text1"/>
          <w:sz w:val="20"/>
          <w:szCs w:val="20"/>
        </w:rPr>
        <w:t>amawiającemu przybliżony termin usunięcia wady lub usterki</w:t>
      </w:r>
      <w:r w:rsidR="006D28A7">
        <w:rPr>
          <w:rFonts w:ascii="Cambria" w:hAnsi="Cambria" w:cs="Times New Roman"/>
          <w:color w:val="000000" w:themeColor="text1"/>
          <w:sz w:val="20"/>
          <w:szCs w:val="20"/>
        </w:rPr>
        <w:t xml:space="preserve"> w terminie do </w:t>
      </w:r>
      <w:r w:rsidR="006D28A7" w:rsidRPr="006D28A7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>10 dni roboczych</w:t>
      </w:r>
      <w:r w:rsidR="006D28A7">
        <w:rPr>
          <w:rFonts w:ascii="Cambria" w:hAnsi="Cambria" w:cs="Times New Roman"/>
          <w:color w:val="000000" w:themeColor="text1"/>
          <w:sz w:val="20"/>
          <w:szCs w:val="20"/>
        </w:rPr>
        <w:t xml:space="preserve"> od daty zgłoszenia dokonanej w dniu roboczym</w:t>
      </w:r>
      <w:r w:rsidRPr="00760368">
        <w:rPr>
          <w:rFonts w:ascii="Cambria" w:hAnsi="Cambria" w:cs="Times New Roman"/>
          <w:color w:val="000000" w:themeColor="text1"/>
          <w:sz w:val="20"/>
          <w:szCs w:val="20"/>
        </w:rPr>
        <w:t xml:space="preserve">; </w:t>
      </w:r>
    </w:p>
    <w:p w14:paraId="4FEEE797" w14:textId="77777777" w:rsidR="00067301" w:rsidRPr="004475E6" w:rsidRDefault="00067301" w:rsidP="00067301">
      <w:pPr>
        <w:pStyle w:val="Akapitzlist1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760368">
        <w:rPr>
          <w:rFonts w:ascii="Cambria" w:hAnsi="Cambria" w:cs="Times New Roman"/>
          <w:color w:val="000000" w:themeColor="text1"/>
          <w:sz w:val="20"/>
          <w:szCs w:val="20"/>
        </w:rPr>
        <w:t>Zamawiającemu przysługuje prawo do wymiany części lub elementu na nowy, jeżeli</w:t>
      </w:r>
      <w:r w:rsidRPr="00760368">
        <w:rPr>
          <w:rFonts w:ascii="Cambria" w:hAnsi="Cambria" w:cs="Times New Roman"/>
          <w:color w:val="000000" w:themeColor="text1"/>
          <w:sz w:val="20"/>
          <w:szCs w:val="20"/>
        </w:rPr>
        <w:br/>
      </w:r>
      <w:r w:rsidRPr="004475E6">
        <w:rPr>
          <w:rFonts w:ascii="Cambria" w:hAnsi="Cambria" w:cs="Times New Roman"/>
          <w:color w:val="000000" w:themeColor="text1"/>
          <w:sz w:val="20"/>
          <w:szCs w:val="20"/>
        </w:rPr>
        <w:t>w okresie gwarancyjnym zostaną dokonane 3 naprawy gwarancyjne dotyczące tej samej części lub elementu, a urządzenie nadal będzie wykazywać uszkodzenia uniemożliwiające używanie sprzętu zgodnie z przeznaczeniem;</w:t>
      </w:r>
    </w:p>
    <w:p w14:paraId="1B3777AE" w14:textId="69775EF7" w:rsidR="00067301" w:rsidRPr="004475E6" w:rsidRDefault="00067301" w:rsidP="00067301">
      <w:pPr>
        <w:pStyle w:val="Akapitzlist1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4475E6">
        <w:rPr>
          <w:rFonts w:ascii="Cambria" w:hAnsi="Cambria" w:cs="Times New Roman"/>
          <w:color w:val="000000" w:themeColor="text1"/>
          <w:sz w:val="20"/>
          <w:szCs w:val="20"/>
        </w:rPr>
        <w:t>Wykonawca gwarantuje dostępność części zamiennych przez okres min. 8 lat od podpisania umowy</w:t>
      </w:r>
      <w:r w:rsidR="004475E6" w:rsidRPr="004475E6">
        <w:rPr>
          <w:rFonts w:ascii="Cambria" w:hAnsi="Cambria" w:cs="Times New Roman"/>
          <w:color w:val="000000" w:themeColor="text1"/>
          <w:sz w:val="20"/>
          <w:szCs w:val="20"/>
        </w:rPr>
        <w:t>.</w:t>
      </w:r>
    </w:p>
    <w:p w14:paraId="39F7104C" w14:textId="77777777" w:rsidR="00067301" w:rsidRPr="00760368" w:rsidRDefault="00067301" w:rsidP="00067301">
      <w:pPr>
        <w:pStyle w:val="Akapitzlist1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760368">
        <w:rPr>
          <w:rFonts w:ascii="Cambria" w:hAnsi="Cambria" w:cs="Times New Roman"/>
          <w:color w:val="000000" w:themeColor="text1"/>
          <w:sz w:val="20"/>
          <w:szCs w:val="20"/>
        </w:rPr>
        <w:t xml:space="preserve">Za dzień roboczy uznawany jest każdy dzień tygodnia od poniedziałku do piątku, </w:t>
      </w:r>
      <w:r w:rsidRPr="00760368">
        <w:rPr>
          <w:rFonts w:ascii="Cambria" w:hAnsi="Cambria" w:cs="Times New Roman"/>
          <w:color w:val="000000" w:themeColor="text1"/>
          <w:sz w:val="20"/>
          <w:szCs w:val="20"/>
        </w:rPr>
        <w:br/>
        <w:t>za wyjątkiem dni ustawowo wolnych od pracy (świąt).</w:t>
      </w:r>
    </w:p>
    <w:p w14:paraId="56391564" w14:textId="635469E6" w:rsidR="00067301" w:rsidRPr="00760368" w:rsidRDefault="00067301" w:rsidP="00067301">
      <w:pPr>
        <w:pStyle w:val="Akapitzlist1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760368">
        <w:rPr>
          <w:rFonts w:ascii="Cambria" w:hAnsi="Cambria" w:cs="Times New Roman"/>
          <w:color w:val="000000" w:themeColor="text1"/>
          <w:sz w:val="20"/>
          <w:szCs w:val="20"/>
        </w:rPr>
        <w:t xml:space="preserve">Od daty potwierdzenia przyjęcia przedmiotu umowy przez zamawiającego, </w:t>
      </w:r>
      <w:r w:rsidR="008057F6" w:rsidRPr="00760368">
        <w:rPr>
          <w:rFonts w:ascii="Cambria" w:hAnsi="Cambria" w:cs="Times New Roman"/>
          <w:color w:val="000000" w:themeColor="text1"/>
          <w:sz w:val="20"/>
          <w:szCs w:val="20"/>
        </w:rPr>
        <w:t>W</w:t>
      </w:r>
      <w:r w:rsidRPr="00760368">
        <w:rPr>
          <w:rFonts w:ascii="Cambria" w:hAnsi="Cambria" w:cs="Times New Roman"/>
          <w:color w:val="000000" w:themeColor="text1"/>
          <w:sz w:val="20"/>
          <w:szCs w:val="20"/>
        </w:rPr>
        <w:t xml:space="preserve">ykonawca nie ponosi odpowiedzialności za szkody powstałe na skutek niewłaściwego postępowania </w:t>
      </w:r>
      <w:r w:rsidR="00FA19C0" w:rsidRPr="00760368">
        <w:rPr>
          <w:rFonts w:ascii="Cambria" w:hAnsi="Cambria" w:cs="Times New Roman"/>
          <w:color w:val="000000" w:themeColor="text1"/>
          <w:sz w:val="20"/>
          <w:szCs w:val="20"/>
        </w:rPr>
        <w:t>Z</w:t>
      </w:r>
      <w:r w:rsidRPr="00760368">
        <w:rPr>
          <w:rFonts w:ascii="Cambria" w:hAnsi="Cambria" w:cs="Times New Roman"/>
          <w:color w:val="000000" w:themeColor="text1"/>
          <w:sz w:val="20"/>
          <w:szCs w:val="20"/>
        </w:rPr>
        <w:t xml:space="preserve">amawiającego, </w:t>
      </w:r>
      <w:r w:rsidRPr="00760368">
        <w:rPr>
          <w:rFonts w:ascii="Cambria" w:hAnsi="Cambria" w:cs="Times New Roman"/>
          <w:color w:val="000000" w:themeColor="text1"/>
          <w:sz w:val="20"/>
          <w:szCs w:val="20"/>
        </w:rPr>
        <w:br/>
        <w:t>a w szczególności postępowania niezgodnego z instrukcją obsługi producenta.</w:t>
      </w:r>
    </w:p>
    <w:p w14:paraId="66F678BD" w14:textId="77777777" w:rsidR="00067301" w:rsidRPr="00760368" w:rsidRDefault="00067301" w:rsidP="00067301">
      <w:pPr>
        <w:pStyle w:val="Akapitzlist1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760368">
        <w:rPr>
          <w:rFonts w:ascii="Cambria" w:hAnsi="Cambria" w:cs="Times New Roman"/>
          <w:color w:val="000000" w:themeColor="text1"/>
          <w:sz w:val="20"/>
          <w:szCs w:val="20"/>
        </w:rPr>
        <w:t>Zamawiający może wykonywać uprawnienia z tytułu gwarancji, niezależnie od uprawnień wynikających z tytułu rękojmi.</w:t>
      </w:r>
    </w:p>
    <w:p w14:paraId="1882DB94" w14:textId="77777777" w:rsidR="00067301" w:rsidRPr="00760368" w:rsidRDefault="00067301" w:rsidP="00067301">
      <w:pPr>
        <w:pStyle w:val="Akapitzlist1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bookmarkStart w:id="1" w:name="_Hlk112926304"/>
      <w:r w:rsidRPr="00760368">
        <w:rPr>
          <w:rFonts w:ascii="Cambria" w:hAnsi="Cambria" w:cs="Times New Roman"/>
          <w:color w:val="000000" w:themeColor="text1"/>
          <w:sz w:val="20"/>
          <w:szCs w:val="20"/>
        </w:rPr>
        <w:t>Wszelkie awarie, usterki sprzętu będącego przedmiotem umowy w okresie gwarancji będą zgłaszane następującemu podmiotowi:</w:t>
      </w:r>
    </w:p>
    <w:p w14:paraId="6F2E8C56" w14:textId="77777777" w:rsidR="00067301" w:rsidRPr="00760368" w:rsidRDefault="00067301" w:rsidP="00067301">
      <w:pPr>
        <w:pStyle w:val="Akapitzlist1"/>
        <w:spacing w:after="0" w:line="240" w:lineRule="auto"/>
        <w:ind w:left="567" w:firstLine="142"/>
        <w:jc w:val="both"/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</w:pPr>
      <w:proofErr w:type="spellStart"/>
      <w:r w:rsidRPr="00760368"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  <w:t>Nazwa</w:t>
      </w:r>
      <w:proofErr w:type="spellEnd"/>
      <w:r w:rsidRPr="00760368"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  <w:t xml:space="preserve">: ......................, </w:t>
      </w:r>
      <w:proofErr w:type="spellStart"/>
      <w:r w:rsidRPr="00760368"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  <w:t>Adres</w:t>
      </w:r>
      <w:proofErr w:type="spellEnd"/>
      <w:r w:rsidRPr="00760368"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  <w:t xml:space="preserve"> ...................... </w:t>
      </w:r>
      <w:proofErr w:type="spellStart"/>
      <w:r w:rsidRPr="00760368"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  <w:t>Nr</w:t>
      </w:r>
      <w:proofErr w:type="spellEnd"/>
      <w:r w:rsidRPr="00760368"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760368"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  <w:t>telefonu</w:t>
      </w:r>
      <w:proofErr w:type="spellEnd"/>
      <w:r w:rsidRPr="00760368"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  <w:t xml:space="preserve"> ....................... </w:t>
      </w:r>
      <w:proofErr w:type="spellStart"/>
      <w:r w:rsidRPr="00760368"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  <w:t>Adres</w:t>
      </w:r>
      <w:proofErr w:type="spellEnd"/>
      <w:r w:rsidRPr="00760368">
        <w:rPr>
          <w:rFonts w:ascii="Cambria" w:hAnsi="Cambria" w:cs="Times New Roman"/>
          <w:i/>
          <w:color w:val="000000" w:themeColor="text1"/>
          <w:sz w:val="20"/>
          <w:szCs w:val="20"/>
          <w:lang w:val="de-DE"/>
        </w:rPr>
        <w:t xml:space="preserve">  e- mail ………………</w:t>
      </w:r>
    </w:p>
    <w:bookmarkEnd w:id="1"/>
    <w:p w14:paraId="67CABBB2" w14:textId="2D8F0F53" w:rsidR="00067301" w:rsidRPr="00760368" w:rsidRDefault="00067301" w:rsidP="00067301">
      <w:pPr>
        <w:pStyle w:val="Akapitzlist1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760368">
        <w:rPr>
          <w:rFonts w:ascii="Cambria" w:hAnsi="Cambria" w:cs="Times New Roman"/>
          <w:color w:val="000000" w:themeColor="text1"/>
          <w:sz w:val="20"/>
          <w:szCs w:val="20"/>
        </w:rPr>
        <w:t xml:space="preserve">Wykonawca zobowiązuje się do pokrycia szkody jeżeli w okresie gwarancji </w:t>
      </w:r>
      <w:r w:rsidR="008057F6" w:rsidRPr="00760368">
        <w:rPr>
          <w:rFonts w:ascii="Cambria" w:hAnsi="Cambria" w:cs="Times New Roman"/>
          <w:color w:val="000000" w:themeColor="text1"/>
          <w:sz w:val="20"/>
          <w:szCs w:val="20"/>
        </w:rPr>
        <w:t>Z</w:t>
      </w:r>
      <w:r w:rsidRPr="00760368">
        <w:rPr>
          <w:rFonts w:ascii="Cambria" w:hAnsi="Cambria" w:cs="Times New Roman"/>
          <w:color w:val="000000" w:themeColor="text1"/>
          <w:sz w:val="20"/>
          <w:szCs w:val="20"/>
        </w:rPr>
        <w:t xml:space="preserve">amawiający poniesie koszty związane wykonaniem przeglądów urządzenia, naprawą bądź wymianą części lub elementów, które na mocy niniejszej umowy winny być realizowane przez </w:t>
      </w:r>
      <w:r w:rsidR="00415FB4" w:rsidRPr="00760368">
        <w:rPr>
          <w:rFonts w:ascii="Cambria" w:hAnsi="Cambria" w:cs="Times New Roman"/>
          <w:color w:val="000000" w:themeColor="text1"/>
          <w:sz w:val="20"/>
          <w:szCs w:val="20"/>
        </w:rPr>
        <w:t>W</w:t>
      </w:r>
      <w:r w:rsidRPr="00760368">
        <w:rPr>
          <w:rFonts w:ascii="Cambria" w:hAnsi="Cambria" w:cs="Times New Roman"/>
          <w:color w:val="000000" w:themeColor="text1"/>
          <w:sz w:val="20"/>
          <w:szCs w:val="20"/>
        </w:rPr>
        <w:t>ykonawcę lub wskazany podmiot świadczący usługi serwisowe bez dodatkowego wynagrodzenia.</w:t>
      </w:r>
    </w:p>
    <w:p w14:paraId="678F90A0" w14:textId="77777777" w:rsidR="00067301" w:rsidRDefault="00067301" w:rsidP="00067301">
      <w:pPr>
        <w:pStyle w:val="Akapitzlist1"/>
        <w:spacing w:after="0" w:line="240" w:lineRule="auto"/>
        <w:ind w:left="0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</w:p>
    <w:p w14:paraId="5759DADA" w14:textId="77777777" w:rsidR="00403963" w:rsidRPr="00760368" w:rsidRDefault="00403963" w:rsidP="00067301">
      <w:pPr>
        <w:pStyle w:val="Akapitzlist1"/>
        <w:spacing w:after="0" w:line="240" w:lineRule="auto"/>
        <w:ind w:left="0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</w:p>
    <w:p w14:paraId="09AC38B9" w14:textId="77777777" w:rsidR="00067301" w:rsidRPr="00760368" w:rsidRDefault="00067301" w:rsidP="00067301">
      <w:pPr>
        <w:pStyle w:val="Nagwek51"/>
        <w:tabs>
          <w:tab w:val="left" w:pos="567"/>
        </w:tabs>
        <w:ind w:left="567" w:hanging="567"/>
        <w:jc w:val="both"/>
        <w:rPr>
          <w:rFonts w:ascii="Cambria" w:hAnsi="Cambria" w:cs="Times New Roman"/>
          <w:color w:val="000000" w:themeColor="text1"/>
          <w:sz w:val="20"/>
          <w:u w:val="single"/>
        </w:rPr>
      </w:pPr>
      <w:r w:rsidRPr="00760368">
        <w:rPr>
          <w:rFonts w:ascii="Cambria" w:hAnsi="Cambria" w:cs="Times New Roman"/>
          <w:color w:val="000000" w:themeColor="text1"/>
          <w:sz w:val="20"/>
          <w:u w:val="none"/>
        </w:rPr>
        <w:lastRenderedPageBreak/>
        <w:t xml:space="preserve">VI. </w:t>
      </w:r>
      <w:r w:rsidRPr="00760368">
        <w:rPr>
          <w:rFonts w:ascii="Cambria" w:hAnsi="Cambria" w:cs="Times New Roman"/>
          <w:color w:val="000000" w:themeColor="text1"/>
          <w:sz w:val="20"/>
          <w:u w:val="none"/>
        </w:rPr>
        <w:tab/>
      </w:r>
      <w:r w:rsidRPr="00760368">
        <w:rPr>
          <w:rFonts w:ascii="Cambria" w:hAnsi="Cambria" w:cs="Times New Roman"/>
          <w:color w:val="000000" w:themeColor="text1"/>
          <w:sz w:val="20"/>
          <w:u w:val="single"/>
        </w:rPr>
        <w:t>ZASADY ODPOWIEDZIALNOŚCI</w:t>
      </w:r>
    </w:p>
    <w:p w14:paraId="2F08C895" w14:textId="77777777" w:rsidR="00067301" w:rsidRPr="00760368" w:rsidRDefault="00067301" w:rsidP="00067301">
      <w:pPr>
        <w:tabs>
          <w:tab w:val="left" w:pos="284"/>
        </w:tabs>
        <w:jc w:val="center"/>
        <w:rPr>
          <w:rFonts w:ascii="Cambria" w:hAnsi="Cambria" w:cs="Times New Roman"/>
          <w:b/>
          <w:color w:val="000000" w:themeColor="text1"/>
        </w:rPr>
      </w:pPr>
      <w:r w:rsidRPr="00760368">
        <w:rPr>
          <w:rFonts w:ascii="Cambria" w:hAnsi="Cambria" w:cs="Times New Roman"/>
          <w:b/>
          <w:color w:val="000000" w:themeColor="text1"/>
        </w:rPr>
        <w:t>§ 6</w:t>
      </w:r>
    </w:p>
    <w:p w14:paraId="7F03B885" w14:textId="77777777" w:rsidR="00067301" w:rsidRPr="00760368" w:rsidRDefault="00067301" w:rsidP="00067301">
      <w:pPr>
        <w:tabs>
          <w:tab w:val="left" w:pos="567"/>
        </w:tabs>
        <w:jc w:val="both"/>
        <w:rPr>
          <w:rFonts w:ascii="Cambria" w:hAnsi="Cambria"/>
          <w:color w:val="000000" w:themeColor="text1"/>
        </w:rPr>
      </w:pPr>
      <w:r w:rsidRPr="00760368">
        <w:rPr>
          <w:rFonts w:ascii="Cambria" w:hAnsi="Cambria"/>
          <w:color w:val="000000" w:themeColor="text1"/>
        </w:rPr>
        <w:t>Strony uzgadniają następujące kary umowne:</w:t>
      </w:r>
    </w:p>
    <w:p w14:paraId="4CCAAF97" w14:textId="7DA0F71C" w:rsidR="00067301" w:rsidRPr="00760368" w:rsidRDefault="00067301" w:rsidP="00A213F6">
      <w:pPr>
        <w:numPr>
          <w:ilvl w:val="0"/>
          <w:numId w:val="6"/>
        </w:numPr>
        <w:ind w:left="709" w:hanging="425"/>
        <w:jc w:val="both"/>
        <w:rPr>
          <w:rFonts w:ascii="Cambria" w:hAnsi="Cambria" w:cs="Times New Roman"/>
          <w:color w:val="000000" w:themeColor="text1"/>
        </w:rPr>
      </w:pPr>
      <w:r w:rsidRPr="00760368">
        <w:rPr>
          <w:rFonts w:ascii="Cambria" w:hAnsi="Cambria" w:cs="Times New Roman"/>
          <w:color w:val="000000" w:themeColor="text1"/>
        </w:rPr>
        <w:t xml:space="preserve">W przypadku, gdy </w:t>
      </w:r>
      <w:r w:rsidR="008057F6" w:rsidRPr="00760368">
        <w:rPr>
          <w:rFonts w:ascii="Cambria" w:hAnsi="Cambria" w:cs="Times New Roman"/>
          <w:color w:val="000000" w:themeColor="text1"/>
        </w:rPr>
        <w:t>W</w:t>
      </w:r>
      <w:r w:rsidRPr="00760368">
        <w:rPr>
          <w:rFonts w:ascii="Cambria" w:hAnsi="Cambria" w:cs="Times New Roman"/>
          <w:color w:val="000000" w:themeColor="text1"/>
        </w:rPr>
        <w:t xml:space="preserve">ykonawca dopuści się zwłoki w dostawie sprzętu, jego instalacji i szkolenia personelu </w:t>
      </w:r>
      <w:r w:rsidR="005C1544" w:rsidRPr="00760368">
        <w:rPr>
          <w:rFonts w:ascii="Cambria" w:hAnsi="Cambria" w:cs="Times New Roman"/>
          <w:color w:val="000000" w:themeColor="text1"/>
        </w:rPr>
        <w:t>Z</w:t>
      </w:r>
      <w:r w:rsidRPr="00760368">
        <w:rPr>
          <w:rFonts w:ascii="Cambria" w:hAnsi="Cambria" w:cs="Times New Roman"/>
          <w:color w:val="000000" w:themeColor="text1"/>
        </w:rPr>
        <w:t xml:space="preserve">amawiającego poza termin określony w § 2 ust. 1, </w:t>
      </w:r>
      <w:r w:rsidR="008057F6" w:rsidRPr="00760368">
        <w:rPr>
          <w:rFonts w:ascii="Cambria" w:hAnsi="Cambria" w:cs="Times New Roman"/>
          <w:color w:val="000000" w:themeColor="text1"/>
        </w:rPr>
        <w:t>Z</w:t>
      </w:r>
      <w:r w:rsidRPr="00760368">
        <w:rPr>
          <w:rFonts w:ascii="Cambria" w:hAnsi="Cambria" w:cs="Times New Roman"/>
          <w:color w:val="000000" w:themeColor="text1"/>
        </w:rPr>
        <w:t xml:space="preserve">amawiający ma prawo żądać </w:t>
      </w:r>
      <w:r w:rsidRPr="00760368">
        <w:rPr>
          <w:rFonts w:ascii="Cambria" w:hAnsi="Cambria" w:cs="Times New Roman"/>
          <w:color w:val="000000" w:themeColor="text1"/>
        </w:rPr>
        <w:br/>
        <w:t xml:space="preserve">od wykonawcy kary umownej w wysokości </w:t>
      </w:r>
      <w:r w:rsidRPr="00760368">
        <w:rPr>
          <w:rFonts w:ascii="Cambria" w:hAnsi="Cambria" w:cs="Times New Roman"/>
          <w:b/>
          <w:color w:val="000000" w:themeColor="text1"/>
        </w:rPr>
        <w:t>0,3%</w:t>
      </w:r>
      <w:r w:rsidRPr="00760368">
        <w:rPr>
          <w:rFonts w:ascii="Cambria" w:hAnsi="Cambria" w:cs="Times New Roman"/>
          <w:color w:val="000000" w:themeColor="text1"/>
        </w:rPr>
        <w:t xml:space="preserve"> wartości </w:t>
      </w:r>
      <w:r w:rsidRPr="00760368">
        <w:rPr>
          <w:rFonts w:ascii="Cambria" w:hAnsi="Cambria" w:cs="Arial"/>
          <w:color w:val="000000" w:themeColor="text1"/>
        </w:rPr>
        <w:t>każdej niezrealizowanej części zamówienia</w:t>
      </w:r>
      <w:r w:rsidRPr="00760368">
        <w:rPr>
          <w:rFonts w:ascii="Cambria" w:hAnsi="Cambria" w:cs="Times New Roman"/>
          <w:color w:val="000000" w:themeColor="text1"/>
        </w:rPr>
        <w:t xml:space="preserve"> brutto, za każdy dzień zwłoki w dostawie sprzętu, instalacji i szkolenia personelu.</w:t>
      </w:r>
    </w:p>
    <w:p w14:paraId="16BF15A4" w14:textId="2CEF912B" w:rsidR="00067301" w:rsidRPr="00760368" w:rsidRDefault="00067301" w:rsidP="00A213F6">
      <w:pPr>
        <w:numPr>
          <w:ilvl w:val="0"/>
          <w:numId w:val="6"/>
        </w:numPr>
        <w:tabs>
          <w:tab w:val="left" w:pos="1134"/>
        </w:tabs>
        <w:ind w:left="709" w:hanging="425"/>
        <w:jc w:val="both"/>
        <w:rPr>
          <w:rFonts w:ascii="Cambria" w:hAnsi="Cambria" w:cs="Times New Roman"/>
          <w:color w:val="000000" w:themeColor="text1"/>
        </w:rPr>
      </w:pPr>
      <w:r w:rsidRPr="00760368">
        <w:rPr>
          <w:rFonts w:ascii="Cambria" w:hAnsi="Cambria" w:cs="Times New Roman"/>
          <w:color w:val="000000" w:themeColor="text1"/>
        </w:rPr>
        <w:t xml:space="preserve">W przypadku, gdy w okresie gwarancji termin wykonania naprawy przekroczy liczbę dni określoną w § 5 ust. 3 pkt. 7, </w:t>
      </w:r>
      <w:r w:rsidR="005C1544" w:rsidRPr="00760368">
        <w:rPr>
          <w:rFonts w:ascii="Cambria" w:hAnsi="Cambria" w:cs="Times New Roman"/>
          <w:color w:val="000000" w:themeColor="text1"/>
        </w:rPr>
        <w:t>Z</w:t>
      </w:r>
      <w:r w:rsidRPr="00760368">
        <w:rPr>
          <w:rFonts w:ascii="Cambria" w:hAnsi="Cambria" w:cs="Times New Roman"/>
          <w:color w:val="000000" w:themeColor="text1"/>
        </w:rPr>
        <w:t xml:space="preserve">amawiającemu przysługuje prawo naliczenia kar umownych </w:t>
      </w:r>
      <w:r w:rsidRPr="00760368">
        <w:rPr>
          <w:rFonts w:ascii="Cambria" w:hAnsi="Cambria" w:cs="Times New Roman"/>
          <w:color w:val="000000" w:themeColor="text1"/>
        </w:rPr>
        <w:br/>
        <w:t xml:space="preserve">od </w:t>
      </w:r>
      <w:r w:rsidR="005C1544" w:rsidRPr="00760368">
        <w:rPr>
          <w:rFonts w:ascii="Cambria" w:hAnsi="Cambria" w:cs="Times New Roman"/>
          <w:color w:val="000000" w:themeColor="text1"/>
        </w:rPr>
        <w:t>W</w:t>
      </w:r>
      <w:r w:rsidRPr="00760368">
        <w:rPr>
          <w:rFonts w:ascii="Cambria" w:hAnsi="Cambria" w:cs="Times New Roman"/>
          <w:color w:val="000000" w:themeColor="text1"/>
        </w:rPr>
        <w:t xml:space="preserve">ykonawcy w wysokości </w:t>
      </w:r>
      <w:r w:rsidRPr="00760368">
        <w:rPr>
          <w:rFonts w:ascii="Cambria" w:hAnsi="Cambria" w:cs="Times New Roman"/>
          <w:b/>
          <w:color w:val="000000" w:themeColor="text1"/>
        </w:rPr>
        <w:t>0,1%</w:t>
      </w:r>
      <w:r w:rsidRPr="00760368">
        <w:rPr>
          <w:rFonts w:ascii="Cambria" w:hAnsi="Cambria" w:cs="Times New Roman"/>
          <w:color w:val="000000" w:themeColor="text1"/>
        </w:rPr>
        <w:t xml:space="preserve"> wartości brutto właściwej części zamówienia, za każdy dzień zwłoki. Zamawiający nie naliczy kary, o której mowa powyżej, jeżeli </w:t>
      </w:r>
      <w:r w:rsidR="008057F6" w:rsidRPr="00760368">
        <w:rPr>
          <w:rFonts w:ascii="Cambria" w:hAnsi="Cambria" w:cs="Times New Roman"/>
          <w:color w:val="000000" w:themeColor="text1"/>
        </w:rPr>
        <w:t>W</w:t>
      </w:r>
      <w:r w:rsidRPr="00760368">
        <w:rPr>
          <w:rFonts w:ascii="Cambria" w:hAnsi="Cambria" w:cs="Times New Roman"/>
          <w:color w:val="000000" w:themeColor="text1"/>
        </w:rPr>
        <w:t>ykonawca na czas usuwania awarii dostarczy urządzenie zastępcze o parametrach i funkcjonalności odpowiadającej naprawianemu urządzeniu.</w:t>
      </w:r>
    </w:p>
    <w:p w14:paraId="3BADE9A1" w14:textId="77777777" w:rsidR="00067301" w:rsidRPr="00760368" w:rsidRDefault="00067301" w:rsidP="00067301">
      <w:pPr>
        <w:numPr>
          <w:ilvl w:val="0"/>
          <w:numId w:val="6"/>
        </w:numPr>
        <w:tabs>
          <w:tab w:val="left" w:pos="1134"/>
        </w:tabs>
        <w:ind w:left="709" w:hanging="425"/>
        <w:jc w:val="both"/>
        <w:rPr>
          <w:rFonts w:ascii="Cambria" w:hAnsi="Cambria" w:cs="Times New Roman"/>
          <w:color w:val="000000" w:themeColor="text1"/>
        </w:rPr>
      </w:pPr>
      <w:r w:rsidRPr="00760368">
        <w:rPr>
          <w:rFonts w:ascii="Cambria" w:hAnsi="Cambria" w:cs="Times New Roman"/>
          <w:color w:val="000000" w:themeColor="text1"/>
        </w:rPr>
        <w:t xml:space="preserve">Suma kar umownych, o których mowa w pkt. 1 i 2 nie może przekroczyć </w:t>
      </w:r>
      <w:r w:rsidRPr="00760368">
        <w:rPr>
          <w:rFonts w:ascii="Cambria" w:hAnsi="Cambria" w:cs="Times New Roman"/>
          <w:b/>
          <w:color w:val="000000" w:themeColor="text1"/>
        </w:rPr>
        <w:t>10%</w:t>
      </w:r>
      <w:r w:rsidRPr="00760368">
        <w:rPr>
          <w:rFonts w:ascii="Cambria" w:hAnsi="Cambria" w:cs="Times New Roman"/>
          <w:color w:val="000000" w:themeColor="text1"/>
        </w:rPr>
        <w:t xml:space="preserve"> wartości brutto  umowy określonej w § 3 ust. 2.</w:t>
      </w:r>
    </w:p>
    <w:p w14:paraId="19E8900B" w14:textId="507544DA" w:rsidR="00067301" w:rsidRPr="00760368" w:rsidRDefault="00067301" w:rsidP="00067301">
      <w:pPr>
        <w:numPr>
          <w:ilvl w:val="0"/>
          <w:numId w:val="6"/>
        </w:numPr>
        <w:tabs>
          <w:tab w:val="left" w:pos="1134"/>
        </w:tabs>
        <w:ind w:left="709" w:hanging="425"/>
        <w:jc w:val="both"/>
        <w:rPr>
          <w:rFonts w:ascii="Cambria" w:hAnsi="Cambria" w:cs="Times New Roman"/>
          <w:color w:val="000000" w:themeColor="text1"/>
        </w:rPr>
      </w:pPr>
      <w:r w:rsidRPr="00760368">
        <w:rPr>
          <w:rFonts w:ascii="Cambria" w:hAnsi="Cambria" w:cs="Times New Roman"/>
          <w:color w:val="000000" w:themeColor="text1"/>
        </w:rPr>
        <w:t>Wykonawca zobowiązany jest zapłacić</w:t>
      </w:r>
      <w:r w:rsidRPr="00760368">
        <w:rPr>
          <w:rFonts w:ascii="Cambria" w:hAnsi="Cambria" w:cs="Times New Roman"/>
          <w:i/>
          <w:color w:val="000000" w:themeColor="text1"/>
        </w:rPr>
        <w:t xml:space="preserve"> </w:t>
      </w:r>
      <w:r w:rsidRPr="00760368">
        <w:rPr>
          <w:rFonts w:ascii="Cambria" w:hAnsi="Cambria" w:cs="Times New Roman"/>
          <w:color w:val="000000" w:themeColor="text1"/>
        </w:rPr>
        <w:t xml:space="preserve">zamawiającemu karę umowną w wysokości </w:t>
      </w:r>
      <w:r w:rsidRPr="00760368">
        <w:rPr>
          <w:rFonts w:ascii="Cambria" w:hAnsi="Cambria" w:cs="Times New Roman"/>
          <w:b/>
          <w:color w:val="000000" w:themeColor="text1"/>
        </w:rPr>
        <w:t>10%</w:t>
      </w:r>
      <w:r w:rsidRPr="00760368">
        <w:rPr>
          <w:rFonts w:ascii="Cambria" w:hAnsi="Cambria" w:cs="Times New Roman"/>
          <w:color w:val="000000" w:themeColor="text1"/>
        </w:rPr>
        <w:t xml:space="preserve"> wartości brutto umowy, określonej w § 3 ust. 2 w przypadku odstąpienia przez każdą ze stron od umowy lub rozwiązania umowy z przyczyn, leżących po stronie </w:t>
      </w:r>
      <w:r w:rsidR="005C1544" w:rsidRPr="00760368">
        <w:rPr>
          <w:rFonts w:ascii="Cambria" w:hAnsi="Cambria" w:cs="Times New Roman"/>
          <w:color w:val="000000" w:themeColor="text1"/>
        </w:rPr>
        <w:t>W</w:t>
      </w:r>
      <w:r w:rsidRPr="00760368">
        <w:rPr>
          <w:rFonts w:ascii="Cambria" w:hAnsi="Cambria" w:cs="Times New Roman"/>
          <w:color w:val="000000" w:themeColor="text1"/>
        </w:rPr>
        <w:t>ykonawcy.</w:t>
      </w:r>
    </w:p>
    <w:p w14:paraId="5BC8B241" w14:textId="77777777" w:rsidR="00417613" w:rsidRPr="00760368" w:rsidRDefault="00067301" w:rsidP="00417613">
      <w:pPr>
        <w:numPr>
          <w:ilvl w:val="0"/>
          <w:numId w:val="6"/>
        </w:numPr>
        <w:tabs>
          <w:tab w:val="left" w:pos="1134"/>
        </w:tabs>
        <w:ind w:left="709" w:hanging="425"/>
        <w:jc w:val="both"/>
        <w:rPr>
          <w:rFonts w:ascii="Cambria" w:hAnsi="Cambria" w:cs="Times New Roman"/>
          <w:color w:val="000000" w:themeColor="text1"/>
        </w:rPr>
      </w:pPr>
      <w:r w:rsidRPr="00760368">
        <w:rPr>
          <w:rFonts w:ascii="Cambria" w:hAnsi="Cambria" w:cs="Times New Roman"/>
          <w:color w:val="000000" w:themeColor="text1"/>
        </w:rPr>
        <w:t xml:space="preserve">Zamawiający zastrzega sobie prawo do potrącania kar umownych z wynagrodzenia </w:t>
      </w:r>
      <w:r w:rsidR="00FA19C0" w:rsidRPr="00760368">
        <w:rPr>
          <w:rFonts w:ascii="Cambria" w:hAnsi="Cambria" w:cs="Times New Roman"/>
          <w:color w:val="000000" w:themeColor="text1"/>
        </w:rPr>
        <w:t>W</w:t>
      </w:r>
      <w:r w:rsidRPr="00760368">
        <w:rPr>
          <w:rFonts w:ascii="Cambria" w:hAnsi="Cambria" w:cs="Times New Roman"/>
          <w:color w:val="000000" w:themeColor="text1"/>
        </w:rPr>
        <w:t>ykonawcy.</w:t>
      </w:r>
    </w:p>
    <w:p w14:paraId="7B6D0BF2" w14:textId="2334DADE" w:rsidR="00417613" w:rsidRPr="00760368" w:rsidRDefault="00417613" w:rsidP="00691121">
      <w:pPr>
        <w:widowControl w:val="0"/>
        <w:numPr>
          <w:ilvl w:val="0"/>
          <w:numId w:val="6"/>
        </w:numPr>
        <w:tabs>
          <w:tab w:val="left" w:pos="1134"/>
        </w:tabs>
        <w:spacing w:line="276" w:lineRule="auto"/>
        <w:ind w:right="227" w:hanging="436"/>
        <w:jc w:val="both"/>
        <w:rPr>
          <w:rFonts w:ascii="Cambria" w:hAnsi="Cambria" w:cs="Arial"/>
          <w:lang w:eastAsia="pl-PL"/>
        </w:rPr>
      </w:pPr>
      <w:r w:rsidRPr="00760368">
        <w:rPr>
          <w:rFonts w:ascii="Cambria" w:hAnsi="Cambria" w:cs="Arial"/>
          <w:spacing w:val="-3"/>
          <w:lang w:eastAsia="pl-PL"/>
        </w:rPr>
        <w:t xml:space="preserve">Postanowienia </w:t>
      </w:r>
      <w:r w:rsidR="00F2543F">
        <w:rPr>
          <w:rFonts w:ascii="Cambria" w:hAnsi="Cambria" w:cs="Arial"/>
          <w:spacing w:val="-3"/>
          <w:lang w:eastAsia="pl-PL"/>
        </w:rPr>
        <w:t>pkt. 1-5</w:t>
      </w:r>
      <w:r w:rsidRPr="00760368">
        <w:rPr>
          <w:rFonts w:ascii="Cambria" w:hAnsi="Cambria" w:cs="Arial"/>
          <w:spacing w:val="-3"/>
          <w:lang w:eastAsia="pl-PL"/>
        </w:rPr>
        <w:t xml:space="preserve"> nie wykluczają prawa Zamawiającego do żądania od Wykonawcy, na zasadach ogólnych, odszkodowania, w przypadku gdy kary umowne nie pokryją szkody powstałej na skutek niewykonania, bądź nienależytego wykonania zobowiązań umownych przez Wykonawcę. Zamawiający ma prawo </w:t>
      </w:r>
      <w:r w:rsidRPr="00691121">
        <w:rPr>
          <w:rFonts w:asciiTheme="majorHAnsi" w:hAnsiTheme="majorHAnsi" w:cs="Arial"/>
          <w:spacing w:val="-3"/>
          <w:lang w:eastAsia="pl-PL"/>
        </w:rPr>
        <w:t xml:space="preserve">żądać odszkodowania, w szczególności, jeżeli w skutek opóźnienia Wykonawcy z dostarczenia przedmiotu umowy lub z przekazaniem dokumentów, w tym faktury VAT za wykonanie przedmiotu umowy, Zamawiający utraci środki publiczne uzyskane </w:t>
      </w:r>
      <w:r w:rsidR="00691121" w:rsidRPr="00691121">
        <w:rPr>
          <w:rFonts w:asciiTheme="majorHAnsi" w:hAnsiTheme="majorHAnsi"/>
        </w:rPr>
        <w:t xml:space="preserve">nr POIS.09.02.00-00-0206/21-00/908/2021/299  Projektu pn. „Utworzenie Klinicznego oddziału hematologii z ośrodkiem transplantacji szpiku w Warmińsko-Mazurskim Centrum Onkologii Szpitala MSWiA poprzez przebudowę istniejącej infrastruktury wraz z wyposażeniem” nr POIS.09.02.00-00-0206/21 w ramach działania 9.2 Infrastruktura ponadregionalnych podmiotów leczniczych oś priorytetowa IX Wzmocnienie strategicznej infrastruktury ochrony zdrowia Programu Operacyjnego Infrastruktura i Środowisko 2014 – 2020. </w:t>
      </w:r>
      <w:r w:rsidRPr="00691121">
        <w:rPr>
          <w:rFonts w:asciiTheme="majorHAnsi" w:hAnsiTheme="majorHAnsi" w:cs="Arial"/>
          <w:spacing w:val="-3"/>
          <w:lang w:eastAsia="pl-PL"/>
        </w:rPr>
        <w:t>na sfinansowanie przedmiotu Umowy określonego w  § 1.</w:t>
      </w:r>
      <w:r w:rsidRPr="00760368">
        <w:rPr>
          <w:rFonts w:ascii="Cambria" w:hAnsi="Cambria" w:cs="Arial"/>
          <w:spacing w:val="-3"/>
          <w:lang w:eastAsia="pl-PL"/>
        </w:rPr>
        <w:t xml:space="preserve"> </w:t>
      </w:r>
    </w:p>
    <w:p w14:paraId="59204B86" w14:textId="77777777" w:rsidR="00760368" w:rsidRDefault="00760368" w:rsidP="00760368">
      <w:pPr>
        <w:tabs>
          <w:tab w:val="left" w:pos="284"/>
        </w:tabs>
        <w:rPr>
          <w:rFonts w:ascii="Cambria" w:hAnsi="Cambria" w:cs="Arial"/>
          <w:b/>
          <w:bCs/>
          <w:u w:val="single"/>
        </w:rPr>
      </w:pPr>
    </w:p>
    <w:p w14:paraId="7781B073" w14:textId="55207473" w:rsidR="00760368" w:rsidRDefault="00760368" w:rsidP="00760368">
      <w:pPr>
        <w:tabs>
          <w:tab w:val="left" w:pos="284"/>
        </w:tabs>
        <w:rPr>
          <w:rFonts w:ascii="Cambria" w:hAnsi="Cambria" w:cs="Times New Roman"/>
          <w:b/>
          <w:color w:val="000000" w:themeColor="text1"/>
        </w:rPr>
      </w:pPr>
      <w:r w:rsidRPr="00760368">
        <w:rPr>
          <w:rFonts w:ascii="Cambria" w:hAnsi="Cambria" w:cs="Arial"/>
          <w:b/>
          <w:bCs/>
        </w:rPr>
        <w:t xml:space="preserve">VII.        </w:t>
      </w:r>
      <w:r w:rsidRPr="00760368">
        <w:rPr>
          <w:rFonts w:ascii="Cambria" w:hAnsi="Cambria" w:cs="Arial"/>
          <w:b/>
          <w:bCs/>
          <w:u w:val="single"/>
        </w:rPr>
        <w:t>ODSTĄPIENIE OD UMOWY</w:t>
      </w:r>
    </w:p>
    <w:p w14:paraId="359E0EE1" w14:textId="57948365" w:rsidR="00067301" w:rsidRPr="00760368" w:rsidRDefault="00067301" w:rsidP="00067301">
      <w:pPr>
        <w:tabs>
          <w:tab w:val="left" w:pos="284"/>
        </w:tabs>
        <w:jc w:val="center"/>
        <w:rPr>
          <w:rFonts w:ascii="Cambria" w:hAnsi="Cambria" w:cs="Times New Roman"/>
          <w:b/>
          <w:color w:val="000000" w:themeColor="text1"/>
        </w:rPr>
      </w:pPr>
      <w:r w:rsidRPr="00760368">
        <w:rPr>
          <w:rFonts w:ascii="Cambria" w:hAnsi="Cambria" w:cs="Times New Roman"/>
          <w:b/>
          <w:color w:val="000000" w:themeColor="text1"/>
        </w:rPr>
        <w:t>§ 7</w:t>
      </w:r>
    </w:p>
    <w:p w14:paraId="1C123C4F" w14:textId="191BB8FD" w:rsidR="00943B2E" w:rsidRPr="00760368" w:rsidRDefault="00943B2E" w:rsidP="00760368">
      <w:pPr>
        <w:tabs>
          <w:tab w:val="left" w:pos="284"/>
        </w:tabs>
        <w:rPr>
          <w:rFonts w:ascii="Cambria" w:hAnsi="Cambria" w:cs="Times New Roman"/>
          <w:b/>
          <w:color w:val="000000" w:themeColor="text1"/>
        </w:rPr>
      </w:pPr>
    </w:p>
    <w:p w14:paraId="0BAD8F01" w14:textId="6E573E50" w:rsidR="00067301" w:rsidRPr="00760368" w:rsidRDefault="00067301" w:rsidP="00067301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Cambria" w:hAnsi="Cambria" w:cs="Times New Roman"/>
          <w:color w:val="000000" w:themeColor="text1"/>
        </w:rPr>
      </w:pPr>
      <w:r w:rsidRPr="00760368">
        <w:rPr>
          <w:rFonts w:ascii="Cambria" w:hAnsi="Cambria" w:cs="Times New Roman"/>
          <w:color w:val="000000" w:themeColor="text1"/>
        </w:rPr>
        <w:t xml:space="preserve">W razie zwłoki w wykonaniu przedmiotu umowy skutkującej, że jej wykonanie w terminie określonym w </w:t>
      </w:r>
      <w:r w:rsidRPr="00760368">
        <w:rPr>
          <w:rFonts w:ascii="Cambria" w:hAnsi="Cambria" w:cs="Arial"/>
          <w:color w:val="000000" w:themeColor="text1"/>
          <w:spacing w:val="-3"/>
        </w:rPr>
        <w:t xml:space="preserve">§ </w:t>
      </w:r>
      <w:r w:rsidRPr="00760368">
        <w:rPr>
          <w:rFonts w:ascii="Cambria" w:hAnsi="Cambria" w:cs="Times New Roman"/>
          <w:color w:val="000000" w:themeColor="text1"/>
        </w:rPr>
        <w:t>2 ust. 1</w:t>
      </w:r>
      <w:r w:rsidR="006669BD" w:rsidRPr="00760368">
        <w:rPr>
          <w:rFonts w:ascii="Cambria" w:hAnsi="Cambria" w:cs="Times New Roman"/>
          <w:color w:val="000000" w:themeColor="text1"/>
        </w:rPr>
        <w:t>,</w:t>
      </w:r>
      <w:r w:rsidRPr="00760368">
        <w:rPr>
          <w:rFonts w:ascii="Cambria" w:hAnsi="Cambria" w:cs="Times New Roman"/>
          <w:color w:val="000000" w:themeColor="text1"/>
        </w:rPr>
        <w:t xml:space="preserve">jest mało prawdopodobne, </w:t>
      </w:r>
      <w:r w:rsidR="006669BD" w:rsidRPr="00760368">
        <w:rPr>
          <w:rFonts w:ascii="Cambria" w:hAnsi="Cambria" w:cs="Times New Roman"/>
          <w:color w:val="000000" w:themeColor="text1"/>
        </w:rPr>
        <w:t>Z</w:t>
      </w:r>
      <w:r w:rsidRPr="00760368">
        <w:rPr>
          <w:rFonts w:ascii="Cambria" w:hAnsi="Cambria" w:cs="Times New Roman"/>
          <w:color w:val="000000" w:themeColor="text1"/>
        </w:rPr>
        <w:t xml:space="preserve">amawiającemu przysługuje prawo odstąpienia od umowy z przyczyn leżących po stronie </w:t>
      </w:r>
      <w:r w:rsidR="00FA19C0" w:rsidRPr="00760368">
        <w:rPr>
          <w:rFonts w:ascii="Cambria" w:hAnsi="Cambria" w:cs="Times New Roman"/>
          <w:color w:val="000000" w:themeColor="text1"/>
        </w:rPr>
        <w:t>W</w:t>
      </w:r>
      <w:r w:rsidRPr="00760368">
        <w:rPr>
          <w:rFonts w:ascii="Cambria" w:hAnsi="Cambria" w:cs="Times New Roman"/>
          <w:color w:val="000000" w:themeColor="text1"/>
        </w:rPr>
        <w:t>ykonawcy.</w:t>
      </w:r>
    </w:p>
    <w:p w14:paraId="1C53D4DC" w14:textId="34064730" w:rsidR="00067301" w:rsidRPr="00760368" w:rsidRDefault="00067301" w:rsidP="00067301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Cambria" w:hAnsi="Cambria" w:cs="Times New Roman"/>
          <w:color w:val="000000" w:themeColor="text1"/>
        </w:rPr>
      </w:pPr>
      <w:r w:rsidRPr="00760368">
        <w:rPr>
          <w:rFonts w:ascii="Cambria" w:hAnsi="Cambria" w:cs="Times New Roman"/>
          <w:color w:val="000000" w:themeColor="text1"/>
        </w:rPr>
        <w:t xml:space="preserve">Poza przypadkiem, o których mowa w ust. 1 </w:t>
      </w:r>
      <w:r w:rsidR="005C1544" w:rsidRPr="00760368">
        <w:rPr>
          <w:rFonts w:ascii="Cambria" w:hAnsi="Cambria" w:cs="Times New Roman"/>
          <w:color w:val="000000" w:themeColor="text1"/>
        </w:rPr>
        <w:t>Z</w:t>
      </w:r>
      <w:r w:rsidRPr="00760368">
        <w:rPr>
          <w:rFonts w:ascii="Cambria" w:hAnsi="Cambria" w:cs="Times New Roman"/>
          <w:color w:val="000000" w:themeColor="text1"/>
        </w:rPr>
        <w:t xml:space="preserve">amawiającemu przysługuje prawo do odstąpienia </w:t>
      </w:r>
      <w:r w:rsidRPr="00760368">
        <w:rPr>
          <w:rFonts w:ascii="Cambria" w:hAnsi="Cambria" w:cs="Times New Roman"/>
          <w:color w:val="000000" w:themeColor="text1"/>
        </w:rPr>
        <w:br/>
        <w:t xml:space="preserve">od umowy w razie zaistnienia istotnej zmiany okoliczności powodującej, że wykonanie niniejszej umowy nie leży w interesie publicznym, czego nie można było przewidzieć w chwili zawarcia niniejszej umowy. W tym przypadku </w:t>
      </w:r>
      <w:r w:rsidR="00FA19C0" w:rsidRPr="00760368">
        <w:rPr>
          <w:rFonts w:ascii="Cambria" w:hAnsi="Cambria" w:cs="Times New Roman"/>
          <w:color w:val="000000" w:themeColor="text1"/>
        </w:rPr>
        <w:t>Z</w:t>
      </w:r>
      <w:r w:rsidRPr="00760368">
        <w:rPr>
          <w:rFonts w:ascii="Cambria" w:hAnsi="Cambria" w:cs="Times New Roman"/>
          <w:color w:val="000000" w:themeColor="text1"/>
        </w:rPr>
        <w:t>amawiającemu przysługuje prawo do odstąpienia od umowy, w terminie 30 dni od powzięcia wiadomości o powyższych okolicznościach.</w:t>
      </w:r>
    </w:p>
    <w:p w14:paraId="5719B7F0" w14:textId="5BC01A62" w:rsidR="00067301" w:rsidRPr="00E3501B" w:rsidRDefault="00067301" w:rsidP="00067301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Cambria" w:hAnsi="Cambria" w:cs="Times New Roman"/>
          <w:color w:val="000000" w:themeColor="text1"/>
        </w:rPr>
      </w:pPr>
      <w:r w:rsidRPr="00E3501B">
        <w:rPr>
          <w:rFonts w:ascii="Cambria" w:hAnsi="Cambria" w:cs="Times New Roman"/>
          <w:color w:val="000000" w:themeColor="text1"/>
        </w:rPr>
        <w:t xml:space="preserve">Zamawiający ma prawo odstąpić od umowy w przypadku rażącego naruszenia jej postanowień przez </w:t>
      </w:r>
      <w:r w:rsidR="00FA19C0" w:rsidRPr="00E3501B">
        <w:rPr>
          <w:rFonts w:ascii="Cambria" w:hAnsi="Cambria" w:cs="Times New Roman"/>
          <w:color w:val="000000" w:themeColor="text1"/>
        </w:rPr>
        <w:t>W</w:t>
      </w:r>
      <w:r w:rsidRPr="00E3501B">
        <w:rPr>
          <w:rFonts w:ascii="Cambria" w:hAnsi="Cambria" w:cs="Times New Roman"/>
          <w:color w:val="000000" w:themeColor="text1"/>
        </w:rPr>
        <w:t xml:space="preserve">ykonawcę. </w:t>
      </w:r>
    </w:p>
    <w:p w14:paraId="1AA154BA" w14:textId="742B5B4A" w:rsidR="001525FB" w:rsidRPr="00E3501B" w:rsidRDefault="00067301" w:rsidP="001525FB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Cambria" w:hAnsi="Cambria" w:cs="Arial"/>
          <w:color w:val="000000" w:themeColor="text1"/>
          <w:spacing w:val="-3"/>
        </w:rPr>
      </w:pPr>
      <w:r w:rsidRPr="00E3501B">
        <w:rPr>
          <w:rFonts w:ascii="Cambria" w:hAnsi="Cambria" w:cs="Arial"/>
          <w:color w:val="000000" w:themeColor="text1"/>
          <w:spacing w:val="-3"/>
        </w:rPr>
        <w:t xml:space="preserve">Zamawiający zastrzega sobie </w:t>
      </w:r>
      <w:r w:rsidR="001525FB" w:rsidRPr="00E3501B">
        <w:rPr>
          <w:rFonts w:ascii="Cambria" w:hAnsi="Cambria" w:cs="Arial"/>
          <w:color w:val="000000" w:themeColor="text1"/>
          <w:spacing w:val="-3"/>
        </w:rPr>
        <w:t xml:space="preserve">również </w:t>
      </w:r>
      <w:r w:rsidRPr="00E3501B">
        <w:rPr>
          <w:rFonts w:ascii="Cambria" w:hAnsi="Cambria" w:cs="Arial"/>
          <w:color w:val="000000" w:themeColor="text1"/>
          <w:spacing w:val="-3"/>
        </w:rPr>
        <w:t xml:space="preserve">prawo do natychmiastowego odstąpienia od umowy w przypadku wystąpienia opóźnienia realizacji zamówienia, które skutkować będzie uchybieniem terminu na dostarczenie faktury VAT do </w:t>
      </w:r>
      <w:r w:rsidR="00E3501B" w:rsidRPr="00E3501B">
        <w:rPr>
          <w:rFonts w:ascii="Cambria" w:hAnsi="Cambria" w:cs="Arial"/>
          <w:color w:val="000000" w:themeColor="text1"/>
          <w:spacing w:val="-3"/>
        </w:rPr>
        <w:t xml:space="preserve"> instytucji rozliczającej projekt - </w:t>
      </w:r>
      <w:r w:rsidRPr="00E3501B">
        <w:rPr>
          <w:rFonts w:ascii="Cambria" w:hAnsi="Cambria" w:cs="Arial"/>
          <w:color w:val="000000" w:themeColor="text1"/>
          <w:spacing w:val="-3"/>
        </w:rPr>
        <w:t xml:space="preserve">Ministerstwa </w:t>
      </w:r>
      <w:r w:rsidR="00E3501B" w:rsidRPr="00E3501B">
        <w:rPr>
          <w:rFonts w:ascii="Cambria" w:hAnsi="Cambria" w:cs="Arial"/>
          <w:color w:val="000000" w:themeColor="text1"/>
          <w:spacing w:val="-3"/>
        </w:rPr>
        <w:t>Zdrowia</w:t>
      </w:r>
      <w:r w:rsidRPr="00E3501B">
        <w:rPr>
          <w:rFonts w:ascii="Cambria" w:hAnsi="Cambria" w:cs="Arial"/>
          <w:color w:val="000000" w:themeColor="text1"/>
          <w:spacing w:val="-3"/>
        </w:rPr>
        <w:t>, a co za tym idzie brakiem możliwości rozliczenia dotacji.</w:t>
      </w:r>
    </w:p>
    <w:p w14:paraId="23A54172" w14:textId="4B30650C" w:rsidR="001525FB" w:rsidRPr="00451F8C" w:rsidRDefault="001525FB" w:rsidP="001525FB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Cambria" w:hAnsi="Cambria" w:cs="Arial"/>
          <w:color w:val="000000" w:themeColor="text1"/>
          <w:spacing w:val="-3"/>
        </w:rPr>
      </w:pPr>
      <w:r w:rsidRPr="00760368">
        <w:rPr>
          <w:rFonts w:ascii="Cambria" w:hAnsi="Cambria" w:cs="Times New Roman"/>
          <w:color w:val="000000" w:themeColor="text1"/>
        </w:rPr>
        <w:t>Odstąpienie od umowy lub jej rozwiązanie nastąpi w formie pisemnej</w:t>
      </w:r>
      <w:r w:rsidRPr="00760368">
        <w:rPr>
          <w:rFonts w:ascii="Cambria" w:hAnsi="Cambria"/>
          <w:color w:val="000000" w:themeColor="text1"/>
        </w:rPr>
        <w:t xml:space="preserve"> pod rygorem nieważności takiego oświadczenia oraz będzie zawierać uzasadnienie.</w:t>
      </w:r>
    </w:p>
    <w:p w14:paraId="45CF67C4" w14:textId="77777777" w:rsidR="00451F8C" w:rsidRDefault="00451F8C" w:rsidP="00451F8C">
      <w:pPr>
        <w:tabs>
          <w:tab w:val="left" w:pos="567"/>
        </w:tabs>
        <w:jc w:val="both"/>
        <w:rPr>
          <w:rFonts w:ascii="Cambria" w:hAnsi="Cambria" w:cs="Arial"/>
          <w:color w:val="000000" w:themeColor="text1"/>
          <w:spacing w:val="-3"/>
        </w:rPr>
      </w:pPr>
    </w:p>
    <w:p w14:paraId="040EDF12" w14:textId="77777777" w:rsidR="00451F8C" w:rsidRDefault="00451F8C" w:rsidP="00451F8C">
      <w:pPr>
        <w:tabs>
          <w:tab w:val="left" w:pos="567"/>
        </w:tabs>
        <w:jc w:val="both"/>
        <w:rPr>
          <w:rFonts w:ascii="Cambria" w:hAnsi="Cambria" w:cs="Arial"/>
          <w:color w:val="000000" w:themeColor="text1"/>
          <w:spacing w:val="-3"/>
        </w:rPr>
      </w:pPr>
    </w:p>
    <w:p w14:paraId="44AF0966" w14:textId="77777777" w:rsidR="00451F8C" w:rsidRPr="00760368" w:rsidRDefault="00451F8C" w:rsidP="00451F8C">
      <w:pPr>
        <w:tabs>
          <w:tab w:val="left" w:pos="567"/>
        </w:tabs>
        <w:jc w:val="both"/>
        <w:rPr>
          <w:rFonts w:ascii="Cambria" w:hAnsi="Cambria" w:cs="Arial"/>
          <w:color w:val="000000" w:themeColor="text1"/>
          <w:spacing w:val="-3"/>
        </w:rPr>
      </w:pPr>
    </w:p>
    <w:p w14:paraId="4E05A1C1" w14:textId="1A2E667A" w:rsidR="00760368" w:rsidRPr="00760368" w:rsidRDefault="00760368" w:rsidP="00760368">
      <w:pPr>
        <w:pStyle w:val="WW-Tekstpodstawowywcity3"/>
        <w:spacing w:line="276" w:lineRule="auto"/>
        <w:ind w:left="0"/>
        <w:rPr>
          <w:rFonts w:ascii="Cambria" w:hAnsi="Cambria" w:cs="Arial"/>
          <w:b/>
          <w:bCs/>
          <w:sz w:val="20"/>
          <w:u w:val="single"/>
        </w:rPr>
      </w:pPr>
      <w:r w:rsidRPr="00760368">
        <w:rPr>
          <w:rFonts w:ascii="Cambria" w:hAnsi="Cambria" w:cs="Times New Roman"/>
          <w:b/>
          <w:bCs/>
          <w:color w:val="000000" w:themeColor="text1"/>
          <w:sz w:val="20"/>
        </w:rPr>
        <w:lastRenderedPageBreak/>
        <w:t>VI</w:t>
      </w:r>
      <w:r>
        <w:rPr>
          <w:rFonts w:ascii="Cambria" w:hAnsi="Cambria" w:cs="Times New Roman"/>
          <w:b/>
          <w:bCs/>
          <w:color w:val="000000" w:themeColor="text1"/>
          <w:sz w:val="20"/>
        </w:rPr>
        <w:t>I</w:t>
      </w:r>
      <w:r w:rsidRPr="00760368">
        <w:rPr>
          <w:rFonts w:ascii="Cambria" w:hAnsi="Cambria" w:cs="Times New Roman"/>
          <w:b/>
          <w:bCs/>
          <w:color w:val="000000" w:themeColor="text1"/>
          <w:sz w:val="20"/>
        </w:rPr>
        <w:t xml:space="preserve">I       </w:t>
      </w:r>
      <w:r w:rsidRPr="00760368">
        <w:rPr>
          <w:rFonts w:ascii="Cambria" w:hAnsi="Cambria" w:cs="Arial"/>
          <w:b/>
          <w:bCs/>
          <w:sz w:val="20"/>
          <w:u w:val="single"/>
        </w:rPr>
        <w:t>ZMIANA TREŚCI UMOWY</w:t>
      </w:r>
    </w:p>
    <w:p w14:paraId="40316F0C" w14:textId="74FE21D3" w:rsidR="00067301" w:rsidRPr="00760368" w:rsidRDefault="00067301" w:rsidP="00067301">
      <w:pPr>
        <w:pStyle w:val="WW-Tekstpodstawowywcity3"/>
        <w:spacing w:line="276" w:lineRule="auto"/>
        <w:ind w:left="0"/>
        <w:jc w:val="center"/>
        <w:rPr>
          <w:rFonts w:ascii="Cambria" w:hAnsi="Cambria" w:cs="Arial"/>
          <w:b/>
          <w:color w:val="000000"/>
          <w:sz w:val="20"/>
        </w:rPr>
      </w:pPr>
      <w:r w:rsidRPr="00760368">
        <w:rPr>
          <w:rFonts w:ascii="Cambria" w:hAnsi="Cambria" w:cs="Arial"/>
          <w:b/>
          <w:color w:val="000000"/>
          <w:sz w:val="20"/>
        </w:rPr>
        <w:t xml:space="preserve">§ </w:t>
      </w:r>
      <w:r w:rsidR="00760368">
        <w:rPr>
          <w:rFonts w:ascii="Cambria" w:hAnsi="Cambria" w:cs="Arial"/>
          <w:b/>
          <w:color w:val="000000"/>
          <w:sz w:val="20"/>
        </w:rPr>
        <w:t>8</w:t>
      </w:r>
    </w:p>
    <w:p w14:paraId="586BB9D1" w14:textId="77777777" w:rsidR="00943B2E" w:rsidRPr="00760368" w:rsidRDefault="00943B2E" w:rsidP="00943B2E">
      <w:pPr>
        <w:numPr>
          <w:ilvl w:val="3"/>
          <w:numId w:val="23"/>
        </w:numPr>
        <w:suppressAutoHyphens w:val="0"/>
        <w:spacing w:line="276" w:lineRule="auto"/>
        <w:ind w:left="426" w:hanging="426"/>
        <w:jc w:val="both"/>
        <w:rPr>
          <w:rFonts w:ascii="Cambria" w:eastAsia="Calibri" w:hAnsi="Cambria"/>
          <w:kern w:val="22"/>
          <w:lang w:eastAsia="en-US"/>
        </w:rPr>
      </w:pPr>
      <w:r w:rsidRPr="00760368">
        <w:rPr>
          <w:rFonts w:ascii="Cambria" w:eastAsia="Calibri" w:hAnsi="Cambria"/>
          <w:kern w:val="22"/>
          <w:lang w:eastAsia="en-US"/>
        </w:rPr>
        <w:t xml:space="preserve">Każda zmiana Umowy musi być dokonana pod rygorem nieważności w formie pisemnego aneksu zawartego przez Strony.  </w:t>
      </w:r>
    </w:p>
    <w:p w14:paraId="37C459F2" w14:textId="77777777" w:rsidR="00943B2E" w:rsidRPr="00760368" w:rsidRDefault="00943B2E" w:rsidP="00943B2E">
      <w:pPr>
        <w:numPr>
          <w:ilvl w:val="3"/>
          <w:numId w:val="23"/>
        </w:numPr>
        <w:suppressAutoHyphens w:val="0"/>
        <w:spacing w:line="276" w:lineRule="auto"/>
        <w:ind w:left="426" w:hanging="426"/>
        <w:jc w:val="both"/>
        <w:rPr>
          <w:rFonts w:ascii="Cambria" w:eastAsia="Calibri" w:hAnsi="Cambria"/>
          <w:kern w:val="22"/>
          <w:lang w:eastAsia="en-US"/>
        </w:rPr>
      </w:pPr>
      <w:r w:rsidRPr="00760368">
        <w:rPr>
          <w:rFonts w:ascii="Cambria" w:eastAsia="Calibri" w:hAnsi="Cambria"/>
          <w:kern w:val="22"/>
          <w:lang w:eastAsia="en-US"/>
        </w:rPr>
        <w:t>Możliwość zmian Umowy, bez konieczności przeprowadzania nowego postępowania, istnieje w razie:</w:t>
      </w:r>
    </w:p>
    <w:p w14:paraId="02BB7CA6" w14:textId="77777777" w:rsidR="00943B2E" w:rsidRPr="00760368" w:rsidRDefault="00943B2E" w:rsidP="00943B2E">
      <w:pPr>
        <w:numPr>
          <w:ilvl w:val="1"/>
          <w:numId w:val="22"/>
        </w:numPr>
        <w:suppressAutoHyphens w:val="0"/>
        <w:spacing w:line="276" w:lineRule="auto"/>
        <w:ind w:left="709" w:hanging="283"/>
        <w:jc w:val="both"/>
        <w:rPr>
          <w:rFonts w:ascii="Cambria" w:eastAsia="Calibri" w:hAnsi="Cambria"/>
          <w:kern w:val="22"/>
          <w:lang w:eastAsia="en-US"/>
        </w:rPr>
      </w:pPr>
      <w:r w:rsidRPr="00760368">
        <w:rPr>
          <w:rFonts w:ascii="Cambria" w:eastAsia="Calibri" w:hAnsi="Cambria"/>
          <w:kern w:val="22"/>
          <w:lang w:eastAsia="en-US"/>
        </w:rPr>
        <w:t xml:space="preserve">zaistnienia siły wyższej, </w:t>
      </w:r>
    </w:p>
    <w:p w14:paraId="6DA996B6" w14:textId="77777777" w:rsidR="00943B2E" w:rsidRPr="00760368" w:rsidRDefault="00943B2E" w:rsidP="00943B2E">
      <w:pPr>
        <w:numPr>
          <w:ilvl w:val="1"/>
          <w:numId w:val="22"/>
        </w:numPr>
        <w:suppressAutoHyphens w:val="0"/>
        <w:spacing w:line="276" w:lineRule="auto"/>
        <w:ind w:left="709" w:hanging="283"/>
        <w:jc w:val="both"/>
        <w:rPr>
          <w:rFonts w:ascii="Cambria" w:eastAsia="Calibri" w:hAnsi="Cambria"/>
          <w:kern w:val="22"/>
          <w:lang w:eastAsia="en-US"/>
        </w:rPr>
      </w:pPr>
      <w:r w:rsidRPr="00760368">
        <w:rPr>
          <w:rFonts w:ascii="Cambria" w:eastAsia="Calibri" w:hAnsi="Cambria"/>
          <w:kern w:val="22"/>
          <w:lang w:eastAsia="en-US"/>
        </w:rPr>
        <w:t>wystąpienia okoliczności, na które żadna ze Stron nie miała wpływu,</w:t>
      </w:r>
    </w:p>
    <w:p w14:paraId="1E07BCFB" w14:textId="77777777" w:rsidR="00943B2E" w:rsidRPr="00760368" w:rsidRDefault="00943B2E" w:rsidP="00943B2E">
      <w:pPr>
        <w:numPr>
          <w:ilvl w:val="1"/>
          <w:numId w:val="22"/>
        </w:numPr>
        <w:suppressAutoHyphens w:val="0"/>
        <w:spacing w:line="276" w:lineRule="auto"/>
        <w:ind w:left="709" w:hanging="283"/>
        <w:jc w:val="both"/>
        <w:rPr>
          <w:rFonts w:ascii="Cambria" w:eastAsia="Calibri" w:hAnsi="Cambria"/>
          <w:kern w:val="22"/>
          <w:lang w:eastAsia="en-US"/>
        </w:rPr>
      </w:pPr>
      <w:r w:rsidRPr="00760368">
        <w:rPr>
          <w:rFonts w:ascii="Cambria" w:eastAsia="Calibri" w:hAnsi="Cambria"/>
          <w:kern w:val="22"/>
          <w:lang w:eastAsia="en-US"/>
        </w:rPr>
        <w:t>zmiany powszechnie obowiązujących przepisów prawa,</w:t>
      </w:r>
    </w:p>
    <w:p w14:paraId="29E9B324" w14:textId="77777777" w:rsidR="00943B2E" w:rsidRDefault="00943B2E" w:rsidP="00943B2E">
      <w:pPr>
        <w:numPr>
          <w:ilvl w:val="1"/>
          <w:numId w:val="22"/>
        </w:numPr>
        <w:suppressAutoHyphens w:val="0"/>
        <w:spacing w:line="276" w:lineRule="auto"/>
        <w:ind w:left="709" w:hanging="283"/>
        <w:jc w:val="both"/>
        <w:rPr>
          <w:rFonts w:ascii="Cambria" w:eastAsia="Calibri" w:hAnsi="Cambria"/>
          <w:kern w:val="22"/>
          <w:lang w:eastAsia="en-US"/>
        </w:rPr>
      </w:pPr>
      <w:r w:rsidRPr="00760368">
        <w:rPr>
          <w:rFonts w:ascii="Cambria" w:eastAsia="Calibri" w:hAnsi="Cambria"/>
          <w:kern w:val="22"/>
          <w:lang w:eastAsia="en-US"/>
        </w:rPr>
        <w:t>wystąpienia omyłek pisarskich lub rachunkowych;</w:t>
      </w:r>
    </w:p>
    <w:p w14:paraId="6167F663" w14:textId="0C1D0ABB" w:rsidR="00CF6D14" w:rsidRPr="00760368" w:rsidRDefault="00CF6D14" w:rsidP="00943B2E">
      <w:pPr>
        <w:numPr>
          <w:ilvl w:val="1"/>
          <w:numId w:val="22"/>
        </w:numPr>
        <w:suppressAutoHyphens w:val="0"/>
        <w:spacing w:line="276" w:lineRule="auto"/>
        <w:ind w:left="709" w:hanging="283"/>
        <w:jc w:val="both"/>
        <w:rPr>
          <w:rFonts w:ascii="Cambria" w:eastAsia="Calibri" w:hAnsi="Cambria"/>
          <w:kern w:val="22"/>
          <w:lang w:eastAsia="en-US"/>
        </w:rPr>
      </w:pPr>
      <w:r>
        <w:rPr>
          <w:rFonts w:ascii="Cambria" w:eastAsia="Calibri" w:hAnsi="Cambria"/>
          <w:kern w:val="22"/>
          <w:lang w:eastAsia="en-US"/>
        </w:rPr>
        <w:t>przedłużającej się procedury przetargowej, w tym ewentualne wystąpienie przypadku  odwołania się Wykonawców do KIO.</w:t>
      </w:r>
    </w:p>
    <w:p w14:paraId="058A2A46" w14:textId="77777777" w:rsidR="00943B2E" w:rsidRPr="00760368" w:rsidRDefault="00943B2E" w:rsidP="00943B2E">
      <w:pPr>
        <w:numPr>
          <w:ilvl w:val="3"/>
          <w:numId w:val="23"/>
        </w:numPr>
        <w:suppressAutoHyphens w:val="0"/>
        <w:spacing w:line="276" w:lineRule="auto"/>
        <w:ind w:left="426" w:hanging="426"/>
        <w:jc w:val="both"/>
        <w:rPr>
          <w:rFonts w:ascii="Cambria" w:eastAsia="Calibri" w:hAnsi="Cambria"/>
          <w:kern w:val="22"/>
          <w:lang w:eastAsia="en-US"/>
        </w:rPr>
      </w:pPr>
      <w:r w:rsidRPr="00760368">
        <w:rPr>
          <w:rFonts w:ascii="Cambria" w:eastAsia="Calibri" w:hAnsi="Cambria"/>
          <w:kern w:val="22"/>
          <w:lang w:eastAsia="en-US"/>
        </w:rPr>
        <w:t>W okolicznościach określonych w ust. 2 powyżej, Zamawiający przewiduje, iż zmianie mogą ulec postanowienia Umowy dotyczące terminu wykonania umowy.</w:t>
      </w:r>
    </w:p>
    <w:p w14:paraId="208469C4" w14:textId="77777777" w:rsidR="00943B2E" w:rsidRPr="00760368" w:rsidRDefault="00943B2E" w:rsidP="00943B2E">
      <w:pPr>
        <w:numPr>
          <w:ilvl w:val="3"/>
          <w:numId w:val="23"/>
        </w:numPr>
        <w:suppressAutoHyphens w:val="0"/>
        <w:spacing w:line="276" w:lineRule="auto"/>
        <w:ind w:left="426" w:hanging="426"/>
        <w:jc w:val="both"/>
        <w:rPr>
          <w:rFonts w:ascii="Cambria" w:eastAsia="Calibri" w:hAnsi="Cambria"/>
          <w:kern w:val="22"/>
          <w:lang w:eastAsia="en-US"/>
        </w:rPr>
      </w:pPr>
      <w:r w:rsidRPr="00760368">
        <w:rPr>
          <w:rFonts w:ascii="Cambria" w:eastAsia="Calibri" w:hAnsi="Cambria"/>
          <w:kern w:val="22"/>
          <w:lang w:eastAsia="en-US"/>
        </w:rPr>
        <w:t xml:space="preserve">Zamawiający wskazuje, iż zakres dopuszczalnych zmian będzie odpowiadał zakresowi, w jakim warunki (okoliczności) określone w ust. 2 będą pozostawały w adekwatnym związku </w:t>
      </w:r>
      <w:r w:rsidRPr="00760368">
        <w:rPr>
          <w:rFonts w:ascii="Cambria" w:eastAsia="Calibri" w:hAnsi="Cambria"/>
          <w:kern w:val="22"/>
          <w:lang w:eastAsia="en-US"/>
        </w:rPr>
        <w:br/>
        <w:t>z terminem wykonania umowy.</w:t>
      </w:r>
    </w:p>
    <w:p w14:paraId="12DA4FBC" w14:textId="77777777" w:rsidR="00943B2E" w:rsidRPr="00760368" w:rsidRDefault="00943B2E" w:rsidP="00943B2E">
      <w:pPr>
        <w:numPr>
          <w:ilvl w:val="3"/>
          <w:numId w:val="23"/>
        </w:numPr>
        <w:suppressAutoHyphens w:val="0"/>
        <w:spacing w:line="276" w:lineRule="auto"/>
        <w:ind w:left="426" w:hanging="426"/>
        <w:jc w:val="both"/>
        <w:rPr>
          <w:rFonts w:ascii="Cambria" w:eastAsia="Calibri" w:hAnsi="Cambria"/>
          <w:kern w:val="22"/>
          <w:lang w:eastAsia="en-US"/>
        </w:rPr>
      </w:pPr>
      <w:r w:rsidRPr="00760368">
        <w:rPr>
          <w:rFonts w:ascii="Cambria" w:eastAsia="Calibri" w:hAnsi="Cambria"/>
          <w:kern w:val="22"/>
          <w:lang w:eastAsia="en-US"/>
        </w:rPr>
        <w:t xml:space="preserve">W żadnym przypadku postanowień niniejszego paragrafu, zaistnienie określonej okoliczności, nie należy interpretować jako udzielenie zgody na roszczenie o zmianę Umowy, a jedynie możliwość jej dokonania.  </w:t>
      </w:r>
    </w:p>
    <w:p w14:paraId="5C31965E" w14:textId="77777777" w:rsidR="00943B2E" w:rsidRPr="00760368" w:rsidRDefault="00943B2E" w:rsidP="00943B2E">
      <w:pPr>
        <w:numPr>
          <w:ilvl w:val="3"/>
          <w:numId w:val="23"/>
        </w:numPr>
        <w:suppressAutoHyphens w:val="0"/>
        <w:spacing w:line="276" w:lineRule="auto"/>
        <w:ind w:left="426" w:hanging="426"/>
        <w:jc w:val="both"/>
        <w:rPr>
          <w:rFonts w:ascii="Cambria" w:hAnsi="Cambria"/>
        </w:rPr>
      </w:pPr>
      <w:r w:rsidRPr="00760368">
        <w:rPr>
          <w:rFonts w:ascii="Cambria" w:eastAsia="Calibri" w:hAnsi="Cambria"/>
          <w:kern w:val="22"/>
          <w:lang w:eastAsia="en-US"/>
        </w:rPr>
        <w:t>Żadna ze Stron nie będzie uznana winną naruszenia swoich zobowiązań wynikających z Umowy, jeżeli wykonanie takich zobowiązań będzie uniemożliwione przez wystąpienie siły wyższej, powstałej po dacie podpisania Umowy.</w:t>
      </w:r>
    </w:p>
    <w:p w14:paraId="75628164" w14:textId="77777777" w:rsidR="00943B2E" w:rsidRPr="00760368" w:rsidRDefault="00943B2E" w:rsidP="00943B2E">
      <w:pPr>
        <w:numPr>
          <w:ilvl w:val="3"/>
          <w:numId w:val="23"/>
        </w:numPr>
        <w:suppressAutoHyphens w:val="0"/>
        <w:spacing w:line="276" w:lineRule="auto"/>
        <w:ind w:left="426" w:hanging="426"/>
        <w:jc w:val="both"/>
        <w:rPr>
          <w:rFonts w:ascii="Cambria" w:hAnsi="Cambria"/>
        </w:rPr>
      </w:pPr>
      <w:r w:rsidRPr="00760368">
        <w:rPr>
          <w:rFonts w:ascii="Cambria" w:eastAsia="Calibri" w:hAnsi="Cambria"/>
          <w:kern w:val="22"/>
          <w:lang w:eastAsia="en-US"/>
        </w:rPr>
        <w:t>W niniejszej Umowie termin „siła wyższa” oznacza wyjątkowe wydarzenia lub okoliczności:</w:t>
      </w:r>
    </w:p>
    <w:p w14:paraId="5F0AD316" w14:textId="77777777" w:rsidR="00943B2E" w:rsidRPr="00760368" w:rsidRDefault="00943B2E" w:rsidP="00943B2E">
      <w:pPr>
        <w:pStyle w:val="3Umowapunktpoziom3"/>
        <w:numPr>
          <w:ilvl w:val="2"/>
          <w:numId w:val="24"/>
        </w:numPr>
        <w:tabs>
          <w:tab w:val="clear" w:pos="720"/>
          <w:tab w:val="num" w:pos="851"/>
        </w:tabs>
        <w:spacing w:before="0" w:line="276" w:lineRule="auto"/>
        <w:ind w:left="1134" w:hanging="708"/>
        <w:rPr>
          <w:rFonts w:ascii="Cambria" w:hAnsi="Cambria"/>
          <w:sz w:val="20"/>
          <w:szCs w:val="20"/>
        </w:rPr>
      </w:pPr>
      <w:r w:rsidRPr="00760368">
        <w:rPr>
          <w:rFonts w:ascii="Cambria" w:hAnsi="Cambria"/>
          <w:sz w:val="20"/>
          <w:szCs w:val="20"/>
        </w:rPr>
        <w:t>niezawinione przez żadną ze Stron i na które Strony nie mają wpływu,</w:t>
      </w:r>
    </w:p>
    <w:p w14:paraId="3D50D347" w14:textId="77777777" w:rsidR="00943B2E" w:rsidRPr="00760368" w:rsidRDefault="00943B2E" w:rsidP="00943B2E">
      <w:pPr>
        <w:pStyle w:val="3Umowapunktpoziom3"/>
        <w:numPr>
          <w:ilvl w:val="2"/>
          <w:numId w:val="24"/>
        </w:numPr>
        <w:tabs>
          <w:tab w:val="clear" w:pos="720"/>
          <w:tab w:val="num" w:pos="851"/>
        </w:tabs>
        <w:spacing w:before="0" w:line="276" w:lineRule="auto"/>
        <w:ind w:left="1134" w:hanging="708"/>
        <w:rPr>
          <w:rFonts w:ascii="Cambria" w:hAnsi="Cambria"/>
          <w:sz w:val="20"/>
          <w:szCs w:val="20"/>
        </w:rPr>
      </w:pPr>
      <w:r w:rsidRPr="00760368">
        <w:rPr>
          <w:rFonts w:ascii="Cambria" w:hAnsi="Cambria"/>
          <w:sz w:val="20"/>
          <w:szCs w:val="20"/>
        </w:rPr>
        <w:t>przed którymi Strony nie mogły się zabezpieczyć przed zawarciem Umowy,</w:t>
      </w:r>
    </w:p>
    <w:p w14:paraId="60C60DED" w14:textId="77777777" w:rsidR="00943B2E" w:rsidRPr="00760368" w:rsidRDefault="00943B2E" w:rsidP="00943B2E">
      <w:pPr>
        <w:pStyle w:val="3Umowapunktpoziom3"/>
        <w:numPr>
          <w:ilvl w:val="2"/>
          <w:numId w:val="24"/>
        </w:numPr>
        <w:tabs>
          <w:tab w:val="clear" w:pos="720"/>
          <w:tab w:val="num" w:pos="851"/>
        </w:tabs>
        <w:spacing w:before="0" w:line="276" w:lineRule="auto"/>
        <w:ind w:left="1134" w:hanging="708"/>
        <w:rPr>
          <w:rFonts w:ascii="Cambria" w:hAnsi="Cambria"/>
          <w:sz w:val="20"/>
          <w:szCs w:val="20"/>
        </w:rPr>
      </w:pPr>
      <w:r w:rsidRPr="00760368">
        <w:rPr>
          <w:rFonts w:ascii="Cambria" w:hAnsi="Cambria"/>
          <w:sz w:val="20"/>
          <w:szCs w:val="20"/>
        </w:rPr>
        <w:t>których, gdyby wystąpiły, Strony nie mogłyby uniknąć.</w:t>
      </w:r>
    </w:p>
    <w:p w14:paraId="291133B6" w14:textId="77777777" w:rsidR="00943B2E" w:rsidRPr="00760368" w:rsidRDefault="00943B2E" w:rsidP="00943B2E">
      <w:pPr>
        <w:numPr>
          <w:ilvl w:val="3"/>
          <w:numId w:val="23"/>
        </w:numPr>
        <w:suppressAutoHyphens w:val="0"/>
        <w:spacing w:line="276" w:lineRule="auto"/>
        <w:ind w:left="426" w:hanging="426"/>
        <w:jc w:val="both"/>
        <w:rPr>
          <w:rFonts w:ascii="Cambria" w:hAnsi="Cambria"/>
        </w:rPr>
      </w:pPr>
      <w:r w:rsidRPr="00760368">
        <w:rPr>
          <w:rFonts w:ascii="Cambria" w:eastAsia="Calibri" w:hAnsi="Cambria"/>
          <w:kern w:val="22"/>
          <w:lang w:eastAsia="en-US"/>
        </w:rPr>
        <w:t>Strona, której dotyczą okoliczności siły wyższej podejmie uzasadnione kroki w celu usunięcia przeszkód, aby wywiązać się ze swoich zobowiązań minimalizując zwłokę.</w:t>
      </w:r>
    </w:p>
    <w:p w14:paraId="13F99534" w14:textId="77777777" w:rsidR="00943B2E" w:rsidRPr="00760368" w:rsidRDefault="00943B2E" w:rsidP="00943B2E">
      <w:pPr>
        <w:numPr>
          <w:ilvl w:val="3"/>
          <w:numId w:val="23"/>
        </w:numPr>
        <w:suppressAutoHyphens w:val="0"/>
        <w:spacing w:line="276" w:lineRule="auto"/>
        <w:ind w:left="426" w:hanging="426"/>
        <w:jc w:val="both"/>
        <w:rPr>
          <w:rFonts w:ascii="Cambria" w:hAnsi="Cambria"/>
        </w:rPr>
      </w:pPr>
      <w:r w:rsidRPr="00760368">
        <w:rPr>
          <w:rFonts w:ascii="Cambria" w:eastAsia="Calibri" w:hAnsi="Cambria"/>
          <w:kern w:val="22"/>
          <w:lang w:eastAsia="en-US"/>
        </w:rPr>
        <w:t>Obie Strony nie poniosą odpowiedzialności za odstąpienie od Umowy z powodu uchybienia obowiązkom umownym, jeżeli ich opóźnienie w wywiązywaniu się lub inne niewypełnienie ich zobowiązań wynikających z Umowy jest wynikiem wyłącznie wystąpienia siły wyższej. Zamawiający nie jest zobowiązany do płacenia odsetek od nieterminowych płatności, jeżeli jest to wynikiem wystąpienia siły wyższej.</w:t>
      </w:r>
    </w:p>
    <w:p w14:paraId="68DD9553" w14:textId="4DF4F320" w:rsidR="00943B2E" w:rsidRPr="00760368" w:rsidRDefault="00943B2E" w:rsidP="00943B2E">
      <w:pPr>
        <w:numPr>
          <w:ilvl w:val="3"/>
          <w:numId w:val="23"/>
        </w:numPr>
        <w:suppressAutoHyphens w:val="0"/>
        <w:spacing w:line="276" w:lineRule="auto"/>
        <w:ind w:left="426" w:hanging="426"/>
        <w:jc w:val="both"/>
        <w:rPr>
          <w:rFonts w:ascii="Cambria" w:hAnsi="Cambria"/>
        </w:rPr>
      </w:pPr>
      <w:r w:rsidRPr="00760368">
        <w:rPr>
          <w:rFonts w:ascii="Cambria" w:eastAsia="Calibri" w:hAnsi="Cambria"/>
          <w:kern w:val="22"/>
          <w:lang w:eastAsia="en-US"/>
        </w:rPr>
        <w:t xml:space="preserve">Jeżeli w opinii jednej ze Stron zaistniały jakiekolwiek okoliczności siły wyższej mogące mieć wpływ na wywiązanie się z jej zobowiązań, Strona ta powinna bezzwłocznie, nie później </w:t>
      </w:r>
      <w:r w:rsidRPr="00760368">
        <w:rPr>
          <w:rFonts w:ascii="Cambria" w:eastAsia="Calibri" w:hAnsi="Cambria"/>
          <w:kern w:val="22"/>
          <w:lang w:eastAsia="en-US"/>
        </w:rPr>
        <w:br/>
        <w:t xml:space="preserve">niż w terminie 7 dni od  wystąpienia zdarzenia, powiadomić na piśmie drugą Stronę podając szczegóły dotyczące charakteru, prawdopodobnego okresu trwania i możliwych skutków takich okoliczności. </w:t>
      </w:r>
      <w:r w:rsidR="006B68B6">
        <w:rPr>
          <w:rFonts w:ascii="Cambria" w:eastAsia="Calibri" w:hAnsi="Cambria"/>
          <w:kern w:val="22"/>
          <w:lang w:eastAsia="en-US"/>
        </w:rPr>
        <w:t xml:space="preserve">              </w:t>
      </w:r>
      <w:r w:rsidRPr="00760368">
        <w:rPr>
          <w:rFonts w:ascii="Cambria" w:eastAsia="Calibri" w:hAnsi="Cambria"/>
          <w:kern w:val="22"/>
          <w:lang w:eastAsia="en-US"/>
        </w:rPr>
        <w:t xml:space="preserve">O ile Zamawiający nie poleci inaczej na piśmie, Wykonawca będzie kontynuował wypełnianie swoich zobowiązań wynikających z Umowy w takim zakresie, w jakim będzie to możliwe i będzie poszukiwał wszystkich uzasadnionych, alternatywnych środków w celu wypełnienia swoich zobowiązań, których nie uniemożliwia wystąpienie siły wyższej. </w:t>
      </w:r>
    </w:p>
    <w:p w14:paraId="17B67C27" w14:textId="5203A04B" w:rsidR="00943B2E" w:rsidRPr="00760368" w:rsidRDefault="00943B2E" w:rsidP="00943B2E">
      <w:pPr>
        <w:numPr>
          <w:ilvl w:val="3"/>
          <w:numId w:val="23"/>
        </w:numPr>
        <w:suppressAutoHyphens w:val="0"/>
        <w:spacing w:line="276" w:lineRule="auto"/>
        <w:ind w:left="426" w:hanging="426"/>
        <w:jc w:val="both"/>
        <w:rPr>
          <w:rFonts w:ascii="Cambria" w:hAnsi="Cambria"/>
        </w:rPr>
      </w:pPr>
      <w:r w:rsidRPr="00760368">
        <w:rPr>
          <w:rFonts w:ascii="Cambria" w:eastAsia="Calibri" w:hAnsi="Cambria"/>
          <w:kern w:val="22"/>
          <w:lang w:eastAsia="en-US"/>
        </w:rPr>
        <w:t xml:space="preserve">W przypadku wystąpienia siły wyższej trwającej przez okres 60 dni, niezależnie </w:t>
      </w:r>
      <w:r w:rsidRPr="00760368">
        <w:rPr>
          <w:rFonts w:ascii="Cambria" w:eastAsia="Calibri" w:hAnsi="Cambria"/>
          <w:kern w:val="22"/>
          <w:lang w:eastAsia="en-US"/>
        </w:rPr>
        <w:br/>
        <w:t xml:space="preserve">od jakiegokolwiek wydłużenia okresu realizacji, jakie może zostać przyznane Wykonawcy z wyżej wymienionej przyczyny, każda ze Stron będzie miała prawo złożyć drugiej Stronie oświadczenie </w:t>
      </w:r>
      <w:r w:rsidR="00810DA0">
        <w:rPr>
          <w:rFonts w:ascii="Cambria" w:eastAsia="Calibri" w:hAnsi="Cambria"/>
          <w:kern w:val="22"/>
          <w:lang w:eastAsia="en-US"/>
        </w:rPr>
        <w:t xml:space="preserve">                         </w:t>
      </w:r>
      <w:r w:rsidRPr="00760368">
        <w:rPr>
          <w:rFonts w:ascii="Cambria" w:eastAsia="Calibri" w:hAnsi="Cambria"/>
          <w:kern w:val="22"/>
          <w:lang w:eastAsia="en-US"/>
        </w:rPr>
        <w:t>o odstąpieniu od Umowy</w:t>
      </w:r>
      <w:r w:rsidR="00685F5A">
        <w:rPr>
          <w:rFonts w:ascii="Cambria" w:eastAsia="Calibri" w:hAnsi="Cambria"/>
          <w:kern w:val="22"/>
          <w:lang w:eastAsia="en-US"/>
        </w:rPr>
        <w:t xml:space="preserve"> w terminie</w:t>
      </w:r>
      <w:r w:rsidRPr="00760368">
        <w:rPr>
          <w:rFonts w:ascii="Cambria" w:eastAsia="Calibri" w:hAnsi="Cambria"/>
          <w:kern w:val="22"/>
          <w:lang w:eastAsia="en-US"/>
        </w:rPr>
        <w:t xml:space="preserve"> 30 dni</w:t>
      </w:r>
      <w:r w:rsidR="00685F5A">
        <w:rPr>
          <w:rFonts w:ascii="Cambria" w:eastAsia="Calibri" w:hAnsi="Cambria"/>
          <w:kern w:val="22"/>
          <w:lang w:eastAsia="en-US"/>
        </w:rPr>
        <w:t xml:space="preserve"> od wystąpienia zdarzenia uzasadniającego odst</w:t>
      </w:r>
      <w:r w:rsidR="00451F8C">
        <w:rPr>
          <w:rFonts w:ascii="Cambria" w:eastAsia="Calibri" w:hAnsi="Cambria"/>
          <w:kern w:val="22"/>
          <w:lang w:eastAsia="en-US"/>
        </w:rPr>
        <w:t>ą</w:t>
      </w:r>
      <w:r w:rsidR="00685F5A">
        <w:rPr>
          <w:rFonts w:ascii="Cambria" w:eastAsia="Calibri" w:hAnsi="Cambria"/>
          <w:kern w:val="22"/>
          <w:lang w:eastAsia="en-US"/>
        </w:rPr>
        <w:t>pienie</w:t>
      </w:r>
      <w:r w:rsidRPr="00760368">
        <w:rPr>
          <w:rFonts w:ascii="Cambria" w:eastAsia="Calibri" w:hAnsi="Cambria"/>
          <w:kern w:val="22"/>
          <w:lang w:eastAsia="en-US"/>
        </w:rPr>
        <w:t>.</w:t>
      </w:r>
    </w:p>
    <w:p w14:paraId="4EC5A654" w14:textId="77777777" w:rsidR="00943B2E" w:rsidRPr="00451F8C" w:rsidRDefault="00943B2E" w:rsidP="00943B2E">
      <w:pPr>
        <w:numPr>
          <w:ilvl w:val="3"/>
          <w:numId w:val="23"/>
        </w:numPr>
        <w:suppressAutoHyphens w:val="0"/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760368">
        <w:rPr>
          <w:rFonts w:ascii="Cambria" w:eastAsia="Calibri" w:hAnsi="Cambria"/>
          <w:kern w:val="22"/>
          <w:lang w:eastAsia="en-US"/>
        </w:rPr>
        <w:t xml:space="preserve">Brak powiadomienia w wymaganym terminie o wystąpieniu siły wyższej powoduje utratę prawa powoływania się Strony na fakt jej zaistnienia. </w:t>
      </w:r>
    </w:p>
    <w:p w14:paraId="01D6B33A" w14:textId="77777777" w:rsidR="00451F8C" w:rsidRPr="00760368" w:rsidRDefault="00451F8C" w:rsidP="00451F8C">
      <w:pPr>
        <w:suppressAutoHyphens w:val="0"/>
        <w:spacing w:line="276" w:lineRule="auto"/>
        <w:ind w:left="426"/>
        <w:jc w:val="both"/>
        <w:rPr>
          <w:rFonts w:ascii="Cambria" w:hAnsi="Cambria"/>
          <w:color w:val="000000" w:themeColor="text1"/>
        </w:rPr>
      </w:pPr>
    </w:p>
    <w:p w14:paraId="3DB18206" w14:textId="77777777" w:rsidR="00067301" w:rsidRDefault="00067301" w:rsidP="00067301">
      <w:pPr>
        <w:jc w:val="center"/>
        <w:rPr>
          <w:rFonts w:ascii="Cambria" w:hAnsi="Cambria" w:cs="Times New Roman"/>
          <w:b/>
          <w:color w:val="000000" w:themeColor="text1"/>
        </w:rPr>
      </w:pPr>
    </w:p>
    <w:p w14:paraId="617F37A2" w14:textId="16F4FF0D" w:rsidR="00760368" w:rsidRPr="00760368" w:rsidRDefault="00760368" w:rsidP="00760368">
      <w:pPr>
        <w:pStyle w:val="Nagwek31"/>
        <w:numPr>
          <w:ilvl w:val="0"/>
          <w:numId w:val="0"/>
        </w:numPr>
        <w:tabs>
          <w:tab w:val="left" w:pos="567"/>
        </w:tabs>
        <w:ind w:left="567" w:hanging="567"/>
        <w:jc w:val="both"/>
        <w:rPr>
          <w:rFonts w:ascii="Cambria" w:hAnsi="Cambria" w:cs="Times New Roman"/>
          <w:color w:val="000000" w:themeColor="text1"/>
          <w:sz w:val="20"/>
          <w:u w:val="single"/>
        </w:rPr>
      </w:pPr>
      <w:r w:rsidRPr="00760368">
        <w:rPr>
          <w:rFonts w:ascii="Cambria" w:hAnsi="Cambria" w:cs="Times New Roman"/>
          <w:color w:val="000000" w:themeColor="text1"/>
          <w:sz w:val="20"/>
          <w:u w:val="none"/>
        </w:rPr>
        <w:lastRenderedPageBreak/>
        <w:t xml:space="preserve">IX       </w:t>
      </w:r>
      <w:r w:rsidRPr="00760368">
        <w:rPr>
          <w:rFonts w:ascii="Cambria" w:hAnsi="Cambria" w:cs="Times New Roman"/>
          <w:color w:val="000000" w:themeColor="text1"/>
          <w:sz w:val="20"/>
          <w:u w:val="single"/>
        </w:rPr>
        <w:t>POSTANOWIENIA KOŃCOWE</w:t>
      </w:r>
    </w:p>
    <w:p w14:paraId="68862AD3" w14:textId="341AA287" w:rsidR="00760368" w:rsidRPr="00760368" w:rsidRDefault="00760368" w:rsidP="00760368">
      <w:pPr>
        <w:jc w:val="center"/>
        <w:rPr>
          <w:rFonts w:ascii="Cambria" w:hAnsi="Cambria" w:cs="Times New Roman"/>
          <w:b/>
          <w:color w:val="000000" w:themeColor="text1"/>
        </w:rPr>
      </w:pPr>
      <w:r w:rsidRPr="00760368">
        <w:rPr>
          <w:rFonts w:ascii="Cambria" w:hAnsi="Cambria" w:cs="Times New Roman"/>
          <w:b/>
          <w:color w:val="000000" w:themeColor="text1"/>
        </w:rPr>
        <w:t xml:space="preserve">§ </w:t>
      </w:r>
      <w:r>
        <w:rPr>
          <w:rFonts w:ascii="Cambria" w:hAnsi="Cambria" w:cs="Times New Roman"/>
          <w:b/>
          <w:color w:val="000000" w:themeColor="text1"/>
        </w:rPr>
        <w:t>9</w:t>
      </w:r>
    </w:p>
    <w:p w14:paraId="7E25CCD8" w14:textId="28CD5780" w:rsidR="00760368" w:rsidRDefault="00760368" w:rsidP="00760368">
      <w:pPr>
        <w:ind w:left="426"/>
        <w:jc w:val="both"/>
        <w:rPr>
          <w:rFonts w:ascii="Cambria" w:hAnsi="Cambria" w:cs="Times New Roman"/>
          <w:color w:val="000000" w:themeColor="text1"/>
        </w:rPr>
      </w:pPr>
      <w:r w:rsidRPr="00760368">
        <w:rPr>
          <w:rFonts w:ascii="Cambria" w:hAnsi="Cambria" w:cs="Times New Roman"/>
          <w:color w:val="000000" w:themeColor="text1"/>
        </w:rPr>
        <w:t xml:space="preserve">Wykonawca nie jest uprawniony do przeniesienia na osoby trzecie jakichkolwiek praw lub obowiązków wynikających z niniejszej umowy bez zgody Zamawiającego wyrażonej na piśmie pod rygorem nieważności. W szczególności Wykonawca nie jest uprawniony do przeniesienia na osoby trzecie wierzytelności wynikających z niniejszej umowy, ani rozporządzania nimi w jakiejkolwiek prawem przewidzianej formie. Nie będzie mógł on też bez pisemnej zgody Zamawiającego zawrzeć umowy z osobą trzecią o wstąpienie w prawa wierzyciela, ani dokonywać żadnej innej czynności rodzącej takie skutki. Wykonawca nie będzie mógł również rozporządzać wierzytelnością w taki sposób, aby mogła być ona przedmiotem zabezpieczenia zobowiązań wykonawcy (np. z tytułu umowy kredytowej, pożyczki), jak również Wykonawca nie ma prawa przyjąć poręczenia za zobowiązanie Zamawiającego bez uzgodnienia z nim tego w formie pisemnej pod rygorem nieważności. </w:t>
      </w:r>
    </w:p>
    <w:p w14:paraId="0D761B81" w14:textId="77777777" w:rsidR="002E5A4F" w:rsidRDefault="002E5A4F" w:rsidP="00760368">
      <w:pPr>
        <w:ind w:left="426"/>
        <w:jc w:val="both"/>
        <w:rPr>
          <w:rFonts w:ascii="Cambria" w:hAnsi="Cambria" w:cs="Times New Roman"/>
          <w:color w:val="000000" w:themeColor="text1"/>
        </w:rPr>
      </w:pPr>
    </w:p>
    <w:p w14:paraId="5F885717" w14:textId="77777777" w:rsidR="00760368" w:rsidRPr="00760368" w:rsidRDefault="00760368" w:rsidP="00760368">
      <w:pPr>
        <w:jc w:val="center"/>
        <w:rPr>
          <w:rFonts w:ascii="Cambria" w:hAnsi="Cambria" w:cs="Times New Roman"/>
          <w:b/>
          <w:color w:val="000000" w:themeColor="text1"/>
        </w:rPr>
      </w:pPr>
      <w:r w:rsidRPr="00760368">
        <w:rPr>
          <w:rFonts w:ascii="Cambria" w:hAnsi="Cambria" w:cs="Times New Roman"/>
          <w:b/>
          <w:color w:val="000000" w:themeColor="text1"/>
        </w:rPr>
        <w:t>§ 10</w:t>
      </w:r>
    </w:p>
    <w:p w14:paraId="75979B78" w14:textId="2A94599C" w:rsidR="00067301" w:rsidRPr="00760368" w:rsidRDefault="00067301" w:rsidP="00067301">
      <w:pPr>
        <w:pStyle w:val="WW-Tekstpodstawowywcity3"/>
        <w:numPr>
          <w:ilvl w:val="2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Arial"/>
          <w:color w:val="000000"/>
          <w:spacing w:val="-3"/>
          <w:sz w:val="20"/>
        </w:rPr>
      </w:pPr>
      <w:r w:rsidRPr="00760368">
        <w:rPr>
          <w:rFonts w:ascii="Cambria" w:hAnsi="Cambria" w:cs="Arial"/>
          <w:color w:val="000000"/>
          <w:sz w:val="20"/>
        </w:rPr>
        <w:t xml:space="preserve">W sprawach nieuregulowanych postanowieniami niniejszej umowy strony wiążą postanowienia SWZ wraz z załącznikami, oferta </w:t>
      </w:r>
      <w:r w:rsidR="00A447E9" w:rsidRPr="00760368">
        <w:rPr>
          <w:rFonts w:ascii="Cambria" w:hAnsi="Cambria" w:cs="Arial"/>
          <w:color w:val="000000" w:themeColor="text1"/>
          <w:sz w:val="20"/>
        </w:rPr>
        <w:t>W</w:t>
      </w:r>
      <w:r w:rsidRPr="00760368">
        <w:rPr>
          <w:rFonts w:ascii="Cambria" w:hAnsi="Cambria" w:cs="Arial"/>
          <w:color w:val="000000"/>
          <w:sz w:val="20"/>
        </w:rPr>
        <w:t>ykonawcy, ponadto stosuje się przepisy Prawa zamówień publicznych, Kodeksu cywilnego, a także akty wykonawcze do tych ustaw oraz inne przepisy mające związek z realizacją przedmiotu umowy.</w:t>
      </w:r>
    </w:p>
    <w:p w14:paraId="71497257" w14:textId="4E76B216" w:rsidR="00067301" w:rsidRPr="00760368" w:rsidRDefault="00067301" w:rsidP="00067301">
      <w:pPr>
        <w:pStyle w:val="WW-Tekstpodstawowywcity3"/>
        <w:numPr>
          <w:ilvl w:val="2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Arial"/>
          <w:color w:val="000000"/>
          <w:spacing w:val="-3"/>
          <w:sz w:val="20"/>
        </w:rPr>
      </w:pPr>
      <w:r w:rsidRPr="00760368">
        <w:rPr>
          <w:rFonts w:ascii="Cambria" w:hAnsi="Cambria" w:cs="Arial"/>
          <w:color w:val="000000"/>
          <w:sz w:val="20"/>
        </w:rPr>
        <w:t xml:space="preserve">Uzyskane przez </w:t>
      </w:r>
      <w:r w:rsidR="00FA19C0" w:rsidRPr="00760368">
        <w:rPr>
          <w:rFonts w:ascii="Cambria" w:hAnsi="Cambria" w:cs="Arial"/>
          <w:color w:val="000000"/>
          <w:sz w:val="20"/>
        </w:rPr>
        <w:t>W</w:t>
      </w:r>
      <w:r w:rsidRPr="00760368">
        <w:rPr>
          <w:rFonts w:ascii="Cambria" w:hAnsi="Cambria" w:cs="Arial"/>
          <w:color w:val="000000"/>
          <w:sz w:val="20"/>
        </w:rPr>
        <w:t>ykonawcę, w związku z wykonywaniem umowy, informacje nie mogą być wykorzystane do innego celu, niż do realizacji umowy.</w:t>
      </w:r>
    </w:p>
    <w:p w14:paraId="29B47888" w14:textId="627F94E4" w:rsidR="00067301" w:rsidRPr="00760368" w:rsidRDefault="00067301" w:rsidP="00067301">
      <w:pPr>
        <w:pStyle w:val="WW-Tekstpodstawowywcity3"/>
        <w:numPr>
          <w:ilvl w:val="2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Arial"/>
          <w:color w:val="000000"/>
          <w:spacing w:val="-3"/>
          <w:sz w:val="20"/>
        </w:rPr>
      </w:pPr>
      <w:r w:rsidRPr="00760368">
        <w:rPr>
          <w:rFonts w:ascii="Cambria" w:hAnsi="Cambria" w:cs="Arial"/>
          <w:color w:val="000000"/>
          <w:sz w:val="20"/>
        </w:rPr>
        <w:t xml:space="preserve">W razie wątpliwości, datą podpisania umowy przez obie strony jest data jej zawarcia wskazana </w:t>
      </w:r>
      <w:r w:rsidRPr="00760368">
        <w:rPr>
          <w:rFonts w:ascii="Cambria" w:hAnsi="Cambria" w:cs="Arial"/>
          <w:color w:val="000000" w:themeColor="text1"/>
          <w:sz w:val="20"/>
        </w:rPr>
        <w:br/>
      </w:r>
      <w:r w:rsidRPr="00760368">
        <w:rPr>
          <w:rFonts w:ascii="Cambria" w:hAnsi="Cambria" w:cs="Arial"/>
          <w:color w:val="000000"/>
          <w:sz w:val="20"/>
        </w:rPr>
        <w:t xml:space="preserve">w umowie przez </w:t>
      </w:r>
      <w:r w:rsidR="00FA19C0" w:rsidRPr="00760368">
        <w:rPr>
          <w:rFonts w:ascii="Cambria" w:hAnsi="Cambria" w:cs="Arial"/>
          <w:color w:val="000000"/>
          <w:sz w:val="20"/>
        </w:rPr>
        <w:t>Z</w:t>
      </w:r>
      <w:r w:rsidRPr="00760368">
        <w:rPr>
          <w:rFonts w:ascii="Cambria" w:hAnsi="Cambria" w:cs="Arial"/>
          <w:color w:val="000000"/>
          <w:sz w:val="20"/>
        </w:rPr>
        <w:t>amawiającego.</w:t>
      </w:r>
    </w:p>
    <w:p w14:paraId="0B80B5E0" w14:textId="77777777" w:rsidR="00067301" w:rsidRPr="00760368" w:rsidRDefault="00067301" w:rsidP="00067301">
      <w:pPr>
        <w:tabs>
          <w:tab w:val="left" w:pos="284"/>
        </w:tabs>
        <w:jc w:val="center"/>
        <w:rPr>
          <w:rFonts w:ascii="Cambria" w:hAnsi="Cambria" w:cs="Times New Roman"/>
          <w:b/>
          <w:color w:val="000000" w:themeColor="text1"/>
        </w:rPr>
      </w:pPr>
    </w:p>
    <w:p w14:paraId="63CE1C41" w14:textId="77777777" w:rsidR="00067301" w:rsidRPr="00760368" w:rsidRDefault="00067301" w:rsidP="00067301">
      <w:pPr>
        <w:tabs>
          <w:tab w:val="left" w:pos="284"/>
        </w:tabs>
        <w:jc w:val="center"/>
        <w:rPr>
          <w:rFonts w:ascii="Cambria" w:hAnsi="Cambria" w:cs="Times New Roman"/>
          <w:b/>
          <w:color w:val="000000" w:themeColor="text1"/>
        </w:rPr>
      </w:pPr>
      <w:r w:rsidRPr="00760368">
        <w:rPr>
          <w:rFonts w:ascii="Cambria" w:hAnsi="Cambria" w:cs="Times New Roman"/>
          <w:b/>
          <w:color w:val="000000" w:themeColor="text1"/>
        </w:rPr>
        <w:t>§ 11</w:t>
      </w:r>
    </w:p>
    <w:p w14:paraId="751EC732" w14:textId="6ABA7D57" w:rsidR="00067301" w:rsidRPr="00760368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  <w:r w:rsidRPr="00760368">
        <w:rPr>
          <w:rFonts w:ascii="Cambria" w:hAnsi="Cambria" w:cs="Arial"/>
          <w:color w:val="000000"/>
          <w:shd w:val="clear" w:color="auto" w:fill="FFFFFF"/>
        </w:rPr>
        <w:t xml:space="preserve">Kwestie sporne dotyczące treści i realizacji niniejszej umowy będą dochodzone przez strony </w:t>
      </w:r>
      <w:r w:rsidRPr="00760368">
        <w:rPr>
          <w:rFonts w:ascii="Cambria" w:hAnsi="Cambria" w:cs="Arial"/>
          <w:color w:val="000000"/>
          <w:shd w:val="clear" w:color="auto" w:fill="FFFFFF"/>
        </w:rPr>
        <w:br/>
        <w:t xml:space="preserve">w pierwszej kolejności w drodze polubownej. W sytuacji, gdy strony nie dojdą do porozumienia </w:t>
      </w:r>
      <w:r w:rsidRPr="00760368">
        <w:rPr>
          <w:rFonts w:ascii="Cambria" w:hAnsi="Cambria" w:cs="Arial"/>
          <w:color w:val="000000"/>
          <w:shd w:val="clear" w:color="auto" w:fill="FFFFFF"/>
        </w:rPr>
        <w:br/>
        <w:t>w drodze polubownej, spo</w:t>
      </w:r>
      <w:r w:rsidRPr="00760368">
        <w:rPr>
          <w:rFonts w:ascii="Cambria" w:hAnsi="Cambria" w:cs="Arial"/>
          <w:color w:val="000000" w:themeColor="text1"/>
          <w:shd w:val="clear" w:color="auto" w:fill="FFFFFF"/>
        </w:rPr>
        <w:t xml:space="preserve">ry będą rozstrzygane przez sąd </w:t>
      </w:r>
      <w:r w:rsidRPr="00760368">
        <w:rPr>
          <w:rFonts w:ascii="Cambria" w:hAnsi="Cambria" w:cs="Arial"/>
          <w:color w:val="000000"/>
          <w:shd w:val="clear" w:color="auto" w:fill="FFFFFF"/>
        </w:rPr>
        <w:t xml:space="preserve">właściwy dla siedziby </w:t>
      </w:r>
      <w:r w:rsidR="00FA19C0" w:rsidRPr="00760368">
        <w:rPr>
          <w:rFonts w:ascii="Cambria" w:hAnsi="Cambria" w:cs="Arial"/>
          <w:color w:val="000000"/>
          <w:shd w:val="clear" w:color="auto" w:fill="FFFFFF"/>
        </w:rPr>
        <w:t>Z</w:t>
      </w:r>
      <w:r w:rsidRPr="00760368">
        <w:rPr>
          <w:rFonts w:ascii="Cambria" w:hAnsi="Cambria" w:cs="Arial"/>
          <w:color w:val="000000"/>
          <w:shd w:val="clear" w:color="auto" w:fill="FFFFFF"/>
        </w:rPr>
        <w:t>amawiającego.</w:t>
      </w:r>
    </w:p>
    <w:p w14:paraId="38CCC459" w14:textId="77777777" w:rsidR="00067301" w:rsidRPr="00760368" w:rsidRDefault="00067301" w:rsidP="00067301">
      <w:pPr>
        <w:jc w:val="both"/>
        <w:rPr>
          <w:rFonts w:ascii="Cambria" w:hAnsi="Cambria" w:cs="Times New Roman"/>
          <w:color w:val="000000" w:themeColor="text1"/>
        </w:rPr>
      </w:pPr>
    </w:p>
    <w:p w14:paraId="2295557D" w14:textId="77777777" w:rsidR="00067301" w:rsidRPr="00760368" w:rsidRDefault="00067301" w:rsidP="00067301">
      <w:pPr>
        <w:pStyle w:val="WW-Tekstpodstawowywcity3"/>
        <w:ind w:left="0"/>
        <w:jc w:val="center"/>
        <w:rPr>
          <w:rFonts w:ascii="Cambria" w:hAnsi="Cambria" w:cs="Times New Roman"/>
          <w:b/>
          <w:color w:val="000000" w:themeColor="text1"/>
          <w:sz w:val="20"/>
        </w:rPr>
      </w:pPr>
      <w:r w:rsidRPr="00760368">
        <w:rPr>
          <w:rFonts w:ascii="Cambria" w:hAnsi="Cambria" w:cs="Times New Roman"/>
          <w:b/>
          <w:color w:val="000000" w:themeColor="text1"/>
          <w:sz w:val="20"/>
        </w:rPr>
        <w:t>§ 12</w:t>
      </w:r>
    </w:p>
    <w:p w14:paraId="55FD5701" w14:textId="77777777" w:rsidR="00067301" w:rsidRPr="00760368" w:rsidRDefault="00067301" w:rsidP="00067301">
      <w:pPr>
        <w:pStyle w:val="WW-Tekstpodstawowywcity3"/>
        <w:ind w:left="0"/>
        <w:jc w:val="both"/>
        <w:rPr>
          <w:rFonts w:ascii="Cambria" w:hAnsi="Cambria" w:cs="Times New Roman"/>
          <w:color w:val="000000" w:themeColor="text1"/>
          <w:spacing w:val="-3"/>
          <w:sz w:val="20"/>
        </w:rPr>
      </w:pPr>
      <w:r w:rsidRPr="00760368">
        <w:rPr>
          <w:rFonts w:ascii="Cambria" w:hAnsi="Cambria" w:cs="Times New Roman"/>
          <w:color w:val="000000" w:themeColor="text1"/>
          <w:spacing w:val="-3"/>
          <w:sz w:val="20"/>
        </w:rPr>
        <w:t>Wszelkie zmiany niniejszej umowy wymagają formy pisemnej pod rygorem nieważności i wprowadzone mogą być aneksami obustronnie podpisanymi.</w:t>
      </w:r>
    </w:p>
    <w:p w14:paraId="72FF9CD9" w14:textId="77777777" w:rsidR="00067301" w:rsidRPr="00760368" w:rsidRDefault="00067301" w:rsidP="00067301">
      <w:pPr>
        <w:pStyle w:val="WW-Tekstpodstawowywcity3"/>
        <w:ind w:left="0"/>
        <w:jc w:val="both"/>
        <w:rPr>
          <w:rFonts w:ascii="Cambria" w:hAnsi="Cambria" w:cs="Times New Roman"/>
          <w:color w:val="000000" w:themeColor="text1"/>
          <w:spacing w:val="-3"/>
          <w:sz w:val="20"/>
        </w:rPr>
      </w:pPr>
    </w:p>
    <w:p w14:paraId="533128B7" w14:textId="77777777" w:rsidR="00067301" w:rsidRPr="00760368" w:rsidRDefault="00067301" w:rsidP="00067301">
      <w:pPr>
        <w:pStyle w:val="WW-Tekstpodstawowywcity3"/>
        <w:ind w:left="0"/>
        <w:jc w:val="center"/>
        <w:rPr>
          <w:rFonts w:ascii="Cambria" w:hAnsi="Cambria" w:cs="Times New Roman"/>
          <w:b/>
          <w:color w:val="000000" w:themeColor="text1"/>
          <w:sz w:val="20"/>
        </w:rPr>
      </w:pPr>
      <w:r w:rsidRPr="00760368">
        <w:rPr>
          <w:rFonts w:ascii="Cambria" w:hAnsi="Cambria" w:cs="Times New Roman"/>
          <w:b/>
          <w:color w:val="000000" w:themeColor="text1"/>
          <w:sz w:val="20"/>
        </w:rPr>
        <w:t>§ 13</w:t>
      </w:r>
    </w:p>
    <w:p w14:paraId="1FF3E64C" w14:textId="77777777" w:rsidR="00067301" w:rsidRPr="00760368" w:rsidRDefault="00067301" w:rsidP="00067301">
      <w:pPr>
        <w:pStyle w:val="Tekstpodstawowywcity"/>
        <w:ind w:firstLine="0"/>
        <w:jc w:val="both"/>
        <w:rPr>
          <w:rFonts w:ascii="Cambria" w:hAnsi="Cambria" w:cs="Times New Roman"/>
          <w:color w:val="000000" w:themeColor="text1"/>
          <w:sz w:val="20"/>
        </w:rPr>
      </w:pPr>
      <w:r w:rsidRPr="00760368">
        <w:rPr>
          <w:rFonts w:ascii="Cambria" w:hAnsi="Cambria" w:cs="Times New Roman"/>
          <w:color w:val="000000" w:themeColor="text1"/>
          <w:sz w:val="20"/>
        </w:rPr>
        <w:t>Zamawiający oświadcza, iż posiada wdrożony Zintegrowany System Zarządzania oparty o normy ISO 9001:2015.</w:t>
      </w:r>
    </w:p>
    <w:p w14:paraId="6AD6C813" w14:textId="77777777" w:rsidR="00067301" w:rsidRPr="00760368" w:rsidRDefault="00067301" w:rsidP="00067301">
      <w:pPr>
        <w:pStyle w:val="Tekstpodstawowywcity"/>
        <w:ind w:firstLine="0"/>
        <w:jc w:val="both"/>
        <w:rPr>
          <w:rFonts w:ascii="Cambria" w:hAnsi="Cambria" w:cs="Times New Roman"/>
          <w:color w:val="000000" w:themeColor="text1"/>
          <w:sz w:val="20"/>
        </w:rPr>
      </w:pPr>
    </w:p>
    <w:p w14:paraId="4CC67245" w14:textId="77777777" w:rsidR="00067301" w:rsidRPr="00760368" w:rsidRDefault="00067301" w:rsidP="00067301">
      <w:pPr>
        <w:pStyle w:val="Tekstpodstawowywcity"/>
        <w:ind w:firstLine="0"/>
        <w:jc w:val="center"/>
        <w:rPr>
          <w:rFonts w:ascii="Cambria" w:hAnsi="Cambria" w:cs="Times New Roman"/>
          <w:b/>
          <w:color w:val="000000" w:themeColor="text1"/>
          <w:sz w:val="20"/>
        </w:rPr>
      </w:pPr>
      <w:r w:rsidRPr="00760368">
        <w:rPr>
          <w:rFonts w:ascii="Cambria" w:hAnsi="Cambria" w:cs="Times New Roman"/>
          <w:b/>
          <w:color w:val="000000" w:themeColor="text1"/>
          <w:sz w:val="20"/>
        </w:rPr>
        <w:t>§ 14</w:t>
      </w:r>
    </w:p>
    <w:p w14:paraId="741A9429" w14:textId="77777777" w:rsidR="00067301" w:rsidRPr="00760368" w:rsidRDefault="00067301" w:rsidP="00067301">
      <w:pPr>
        <w:pStyle w:val="Tekstpodstawowywcity"/>
        <w:ind w:firstLine="0"/>
        <w:jc w:val="both"/>
        <w:rPr>
          <w:rFonts w:ascii="Cambria" w:hAnsi="Cambria" w:cs="Times New Roman"/>
          <w:color w:val="000000" w:themeColor="text1"/>
          <w:sz w:val="20"/>
        </w:rPr>
      </w:pPr>
      <w:r w:rsidRPr="00760368">
        <w:rPr>
          <w:rFonts w:ascii="Cambria" w:hAnsi="Cambria" w:cs="Times New Roman"/>
          <w:color w:val="000000" w:themeColor="text1"/>
          <w:sz w:val="20"/>
        </w:rPr>
        <w:t>Umowę sporządzono w dwóch jednobrzmiących egzemplarzach, po jednym dla każdej ze stron.</w:t>
      </w:r>
    </w:p>
    <w:p w14:paraId="3AB2D398" w14:textId="77777777" w:rsidR="00067301" w:rsidRDefault="00067301" w:rsidP="00067301">
      <w:pPr>
        <w:pStyle w:val="Tekstpodstawowywcity"/>
        <w:ind w:firstLine="0"/>
        <w:jc w:val="both"/>
        <w:rPr>
          <w:rFonts w:ascii="Cambria" w:hAnsi="Cambria"/>
          <w:b/>
          <w:color w:val="000000" w:themeColor="text1"/>
          <w:sz w:val="20"/>
        </w:rPr>
      </w:pPr>
    </w:p>
    <w:p w14:paraId="796C3ADE" w14:textId="77777777" w:rsidR="00067301" w:rsidRDefault="00067301" w:rsidP="00067301">
      <w:pPr>
        <w:pStyle w:val="Tekstpodstawowywcity"/>
        <w:ind w:firstLine="0"/>
        <w:jc w:val="both"/>
        <w:rPr>
          <w:rFonts w:ascii="Cambria" w:hAnsi="Cambria"/>
          <w:b/>
          <w:color w:val="000000" w:themeColor="text1"/>
          <w:sz w:val="20"/>
        </w:rPr>
      </w:pPr>
    </w:p>
    <w:p w14:paraId="481B4FE2" w14:textId="77777777" w:rsidR="00067301" w:rsidRDefault="00067301" w:rsidP="00067301">
      <w:pPr>
        <w:pStyle w:val="Tekstpodstawowywcity"/>
        <w:ind w:firstLine="0"/>
        <w:jc w:val="both"/>
        <w:rPr>
          <w:rFonts w:ascii="Cambria" w:hAnsi="Cambria"/>
          <w:b/>
          <w:color w:val="000000" w:themeColor="text1"/>
          <w:sz w:val="20"/>
        </w:rPr>
      </w:pPr>
    </w:p>
    <w:p w14:paraId="5AD4670B" w14:textId="77777777" w:rsidR="00067301" w:rsidRDefault="00067301" w:rsidP="00067301">
      <w:pPr>
        <w:pStyle w:val="Tekstpodstawowywcity"/>
        <w:ind w:firstLine="0"/>
        <w:rPr>
          <w:rFonts w:ascii="Cambria" w:hAnsi="Cambria"/>
          <w:b/>
          <w:color w:val="000000" w:themeColor="text1"/>
          <w:sz w:val="20"/>
        </w:rPr>
      </w:pPr>
      <w:r>
        <w:rPr>
          <w:rFonts w:ascii="Cambria" w:hAnsi="Cambria"/>
          <w:b/>
          <w:color w:val="000000" w:themeColor="text1"/>
          <w:sz w:val="20"/>
        </w:rPr>
        <w:t xml:space="preserve">     WYKONAWCA</w:t>
      </w:r>
      <w:r>
        <w:rPr>
          <w:rFonts w:ascii="Cambria" w:hAnsi="Cambria"/>
          <w:b/>
          <w:color w:val="000000" w:themeColor="text1"/>
          <w:sz w:val="20"/>
        </w:rPr>
        <w:tab/>
        <w:t xml:space="preserve">        </w:t>
      </w:r>
      <w:r>
        <w:rPr>
          <w:rFonts w:ascii="Cambria" w:hAnsi="Cambria"/>
          <w:b/>
          <w:color w:val="000000" w:themeColor="text1"/>
          <w:sz w:val="20"/>
        </w:rPr>
        <w:tab/>
      </w:r>
      <w:r>
        <w:rPr>
          <w:rFonts w:ascii="Cambria" w:hAnsi="Cambria"/>
          <w:b/>
          <w:color w:val="000000" w:themeColor="text1"/>
          <w:sz w:val="20"/>
        </w:rPr>
        <w:tab/>
      </w:r>
      <w:r>
        <w:rPr>
          <w:rFonts w:ascii="Cambria" w:hAnsi="Cambria"/>
          <w:b/>
          <w:color w:val="000000" w:themeColor="text1"/>
          <w:sz w:val="20"/>
        </w:rPr>
        <w:tab/>
      </w:r>
      <w:r>
        <w:rPr>
          <w:rFonts w:ascii="Cambria" w:hAnsi="Cambria"/>
          <w:b/>
          <w:color w:val="000000" w:themeColor="text1"/>
          <w:sz w:val="20"/>
        </w:rPr>
        <w:tab/>
      </w:r>
      <w:r>
        <w:rPr>
          <w:rFonts w:ascii="Cambria" w:hAnsi="Cambria"/>
          <w:b/>
          <w:color w:val="000000" w:themeColor="text1"/>
          <w:sz w:val="20"/>
        </w:rPr>
        <w:tab/>
        <w:t xml:space="preserve">    </w:t>
      </w:r>
      <w:r>
        <w:rPr>
          <w:rFonts w:ascii="Cambria" w:hAnsi="Cambria"/>
          <w:b/>
          <w:color w:val="000000" w:themeColor="text1"/>
          <w:sz w:val="20"/>
        </w:rPr>
        <w:tab/>
        <w:t xml:space="preserve">         </w:t>
      </w:r>
      <w:r>
        <w:rPr>
          <w:rFonts w:ascii="Cambria" w:hAnsi="Cambria"/>
          <w:b/>
          <w:color w:val="000000" w:themeColor="text1"/>
          <w:sz w:val="20"/>
        </w:rPr>
        <w:tab/>
        <w:t xml:space="preserve"> ZAMAWIAJĄCY</w:t>
      </w:r>
    </w:p>
    <w:p w14:paraId="2181F7F3" w14:textId="77777777" w:rsidR="00067301" w:rsidRDefault="00067301" w:rsidP="00067301">
      <w:pPr>
        <w:pStyle w:val="Tekstpodstawowywcity"/>
        <w:ind w:firstLine="0"/>
        <w:rPr>
          <w:rFonts w:ascii="Cambria" w:hAnsi="Cambria"/>
          <w:b/>
          <w:color w:val="000000" w:themeColor="text1"/>
          <w:sz w:val="20"/>
        </w:rPr>
      </w:pPr>
    </w:p>
    <w:p w14:paraId="1211EEC9" w14:textId="77777777" w:rsidR="00067301" w:rsidRDefault="00067301" w:rsidP="00067301">
      <w:pPr>
        <w:pStyle w:val="Tekstpodstawowywcity"/>
        <w:ind w:firstLine="0"/>
        <w:rPr>
          <w:rFonts w:ascii="Cambria" w:hAnsi="Cambria"/>
          <w:b/>
          <w:color w:val="000000" w:themeColor="text1"/>
          <w:sz w:val="20"/>
        </w:rPr>
      </w:pPr>
    </w:p>
    <w:p w14:paraId="55024FC3" w14:textId="77777777" w:rsidR="00AD6163" w:rsidRDefault="00AD6163" w:rsidP="00067301">
      <w:pPr>
        <w:pStyle w:val="Tekstpodstawowywcity"/>
        <w:ind w:firstLine="0"/>
        <w:jc w:val="center"/>
        <w:rPr>
          <w:rFonts w:ascii="Cambria" w:hAnsi="Cambria"/>
          <w:b/>
          <w:color w:val="000000" w:themeColor="text1"/>
          <w:sz w:val="20"/>
          <w:u w:val="single"/>
        </w:rPr>
      </w:pPr>
    </w:p>
    <w:p w14:paraId="519E33CD" w14:textId="77777777" w:rsidR="00984C45" w:rsidRDefault="00984C45" w:rsidP="00984C45">
      <w:pPr>
        <w:spacing w:after="240" w:line="276" w:lineRule="auto"/>
        <w:jc w:val="center"/>
        <w:rPr>
          <w:rFonts w:ascii="Lato" w:eastAsia="Calibri" w:hAnsi="Lato" w:cs="Arial"/>
          <w:b/>
          <w:bCs/>
        </w:rPr>
      </w:pPr>
    </w:p>
    <w:p w14:paraId="6008889A" w14:textId="77777777" w:rsidR="00984C45" w:rsidRDefault="00984C45" w:rsidP="00984C45">
      <w:pPr>
        <w:spacing w:after="240" w:line="276" w:lineRule="auto"/>
        <w:jc w:val="center"/>
        <w:rPr>
          <w:rFonts w:ascii="Lato" w:eastAsia="Calibri" w:hAnsi="Lato" w:cs="Arial"/>
          <w:b/>
          <w:bCs/>
        </w:rPr>
      </w:pPr>
    </w:p>
    <w:p w14:paraId="793B7DC6" w14:textId="77777777" w:rsidR="00984C45" w:rsidRDefault="00984C45" w:rsidP="00984C45">
      <w:pPr>
        <w:spacing w:after="240" w:line="276" w:lineRule="auto"/>
        <w:jc w:val="center"/>
        <w:rPr>
          <w:rFonts w:ascii="Lato" w:eastAsia="Calibri" w:hAnsi="Lato" w:cs="Arial"/>
          <w:b/>
          <w:bCs/>
        </w:rPr>
      </w:pPr>
    </w:p>
    <w:p w14:paraId="29E82FD4" w14:textId="77777777" w:rsidR="00984C45" w:rsidRDefault="00984C45" w:rsidP="00984C45">
      <w:pPr>
        <w:spacing w:after="240" w:line="276" w:lineRule="auto"/>
        <w:jc w:val="center"/>
        <w:rPr>
          <w:rFonts w:ascii="Lato" w:eastAsia="Calibri" w:hAnsi="Lato" w:cs="Arial"/>
          <w:b/>
          <w:bCs/>
        </w:rPr>
      </w:pPr>
    </w:p>
    <w:p w14:paraId="7AFF8570" w14:textId="77777777" w:rsidR="00984C45" w:rsidRDefault="00984C45" w:rsidP="00984C45">
      <w:pPr>
        <w:spacing w:after="240" w:line="276" w:lineRule="auto"/>
        <w:jc w:val="center"/>
        <w:rPr>
          <w:rFonts w:ascii="Lato" w:eastAsia="Calibri" w:hAnsi="Lato" w:cs="Arial"/>
          <w:b/>
          <w:bCs/>
        </w:rPr>
      </w:pPr>
    </w:p>
    <w:p w14:paraId="789EAD92" w14:textId="60958D81" w:rsidR="00984C45" w:rsidRDefault="00984C45" w:rsidP="00984C45">
      <w:pPr>
        <w:spacing w:after="240" w:line="276" w:lineRule="auto"/>
        <w:jc w:val="center"/>
        <w:rPr>
          <w:rFonts w:ascii="Lato" w:eastAsia="Calibri" w:hAnsi="Lato" w:cs="Arial"/>
          <w:b/>
          <w:bCs/>
          <w:lang w:eastAsia="en-US"/>
        </w:rPr>
      </w:pPr>
      <w:r>
        <w:rPr>
          <w:rFonts w:ascii="Lato" w:eastAsia="Calibri" w:hAnsi="Lato" w:cs="Arial"/>
          <w:b/>
          <w:bCs/>
        </w:rPr>
        <w:lastRenderedPageBreak/>
        <w:t>Klauzula informacyjna dotycząca przetwarzania danych osobowych</w:t>
      </w:r>
    </w:p>
    <w:p w14:paraId="7A75C447" w14:textId="63981367" w:rsidR="00984C45" w:rsidRDefault="00984C45" w:rsidP="00984C45">
      <w:pPr>
        <w:spacing w:after="240" w:line="276" w:lineRule="auto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>Administratorem przetwarzanych danych osobowych jest Minister Finansów, Funduszy i Polityki Regionalnej, pełniący funkcję Instytucji Zarządzającej Programem Operacyjnym Infrastruktura i Środowisko 2014-2020 (PO </w:t>
      </w:r>
      <w:proofErr w:type="spellStart"/>
      <w:r>
        <w:rPr>
          <w:rFonts w:ascii="Lato" w:eastAsia="Calibri" w:hAnsi="Lato" w:cs="Arial"/>
        </w:rPr>
        <w:t>IiŚ</w:t>
      </w:r>
      <w:proofErr w:type="spellEnd"/>
      <w:r>
        <w:rPr>
          <w:rFonts w:ascii="Lato" w:eastAsia="Calibri" w:hAnsi="Lato" w:cs="Arial"/>
        </w:rPr>
        <w:t xml:space="preserve"> 2014-2020), z siedzibą przy ul. Wspólnej 2/4, 00-926 Warszawa.</w:t>
      </w:r>
    </w:p>
    <w:p w14:paraId="12F7DCF2" w14:textId="77777777" w:rsidR="00984C45" w:rsidRDefault="00984C45" w:rsidP="00984C45">
      <w:pPr>
        <w:spacing w:after="240" w:line="276" w:lineRule="auto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 xml:space="preserve">Minister Zdrowia pełniący funkcję Instytucji Pośredniczącej PO </w:t>
      </w:r>
      <w:proofErr w:type="spellStart"/>
      <w:r>
        <w:rPr>
          <w:rFonts w:ascii="Lato" w:eastAsia="Calibri" w:hAnsi="Lato" w:cs="Arial"/>
        </w:rPr>
        <w:t>IiŚ</w:t>
      </w:r>
      <w:proofErr w:type="spellEnd"/>
      <w:r>
        <w:rPr>
          <w:rFonts w:ascii="Lato" w:eastAsia="Calibri" w:hAnsi="Lato" w:cs="Arial"/>
        </w:rPr>
        <w:t xml:space="preserve"> 2014-2020 jest podmiotem przetwarzającym dane osobowe na podstawie porozumienia zawartego z administratorem (tzw. procesorem).</w:t>
      </w:r>
    </w:p>
    <w:p w14:paraId="49E3DAD9" w14:textId="4597E796" w:rsidR="00984C45" w:rsidRDefault="00984C45" w:rsidP="00984C45">
      <w:pPr>
        <w:spacing w:after="240" w:line="276" w:lineRule="auto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 xml:space="preserve">Dane osobowe przetwarzane będą na potrzeby realizacji PO </w:t>
      </w:r>
      <w:proofErr w:type="spellStart"/>
      <w:r>
        <w:rPr>
          <w:rFonts w:ascii="Lato" w:eastAsia="Calibri" w:hAnsi="Lato" w:cs="Arial"/>
        </w:rPr>
        <w:t>IiŚ</w:t>
      </w:r>
      <w:proofErr w:type="spellEnd"/>
      <w:r>
        <w:rPr>
          <w:rFonts w:ascii="Lato" w:eastAsia="Calibri" w:hAnsi="Lato" w:cs="Arial"/>
        </w:rPr>
        <w:t xml:space="preserve"> 2014-2020, w tym w szczególności w celu realizacji projektu w ramach Osi Priorytetowej </w:t>
      </w:r>
      <w:r w:rsidR="00D65E1C">
        <w:rPr>
          <w:rFonts w:ascii="Lato" w:eastAsia="Calibri" w:hAnsi="Lato" w:cs="Arial"/>
        </w:rPr>
        <w:t>IX Wzmocnienie strategicznej infrastruktury ochrony zdrowia</w:t>
      </w:r>
      <w:r>
        <w:rPr>
          <w:rFonts w:ascii="Lato" w:eastAsia="Calibri" w:hAnsi="Lato" w:cs="Arial"/>
        </w:rPr>
        <w:t>.</w:t>
      </w:r>
    </w:p>
    <w:p w14:paraId="454F93BE" w14:textId="77777777" w:rsidR="00984C45" w:rsidRDefault="00984C45" w:rsidP="00984C45">
      <w:pPr>
        <w:spacing w:after="240" w:line="276" w:lineRule="auto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18E3C2DB" w14:textId="77777777" w:rsidR="00984C45" w:rsidRDefault="00984C45" w:rsidP="00984C45">
      <w:pPr>
        <w:spacing w:after="240" w:line="276" w:lineRule="auto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>Przetwarzanie danych osobowych odbywa się w związku</w:t>
      </w:r>
      <w:r>
        <w:rPr>
          <w:rFonts w:ascii="Lato" w:eastAsia="Calibri" w:hAnsi="Lato" w:cs="Arial"/>
          <w:vertAlign w:val="superscript"/>
        </w:rPr>
        <w:footnoteReference w:id="1"/>
      </w:r>
      <w:r>
        <w:rPr>
          <w:rFonts w:ascii="Lato" w:eastAsia="Calibri" w:hAnsi="Lato" w:cs="Arial"/>
        </w:rPr>
        <w:t xml:space="preserve">: </w:t>
      </w:r>
    </w:p>
    <w:p w14:paraId="74B7156F" w14:textId="77777777" w:rsidR="00984C45" w:rsidRDefault="00984C45" w:rsidP="00984C45">
      <w:pPr>
        <w:numPr>
          <w:ilvl w:val="0"/>
          <w:numId w:val="25"/>
        </w:numPr>
        <w:suppressAutoHyphens w:val="0"/>
        <w:spacing w:after="240" w:line="276" w:lineRule="auto"/>
        <w:ind w:left="567" w:hanging="283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>z realizacją ciążącego na administratorze obowiązku prawnego (art. 6 ust. 1 lit. c RODO</w:t>
      </w:r>
      <w:r>
        <w:rPr>
          <w:rFonts w:ascii="Lato" w:eastAsia="Calibri" w:hAnsi="Lato" w:cs="Arial"/>
          <w:vertAlign w:val="superscript"/>
        </w:rPr>
        <w:footnoteReference w:id="2"/>
      </w:r>
      <w:r>
        <w:rPr>
          <w:rFonts w:ascii="Lato" w:eastAsia="Calibri" w:hAnsi="Lato" w:cs="Arial"/>
        </w:rPr>
        <w:t>), wynikającego z następujących przepisów prawa</w:t>
      </w:r>
      <w:r>
        <w:rPr>
          <w:rFonts w:ascii="Lato" w:eastAsia="Calibri" w:hAnsi="Lato" w:cs="Arial"/>
          <w:vertAlign w:val="superscript"/>
        </w:rPr>
        <w:footnoteReference w:id="3"/>
      </w:r>
      <w:r>
        <w:rPr>
          <w:rFonts w:ascii="Lato" w:eastAsia="Calibri" w:hAnsi="Lato" w:cs="Arial"/>
        </w:rPr>
        <w:t>:</w:t>
      </w:r>
    </w:p>
    <w:p w14:paraId="2EBE4746" w14:textId="77777777" w:rsidR="00984C45" w:rsidRDefault="00984C45" w:rsidP="00984C45">
      <w:pPr>
        <w:numPr>
          <w:ilvl w:val="0"/>
          <w:numId w:val="26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0F8ECB47" w14:textId="77777777" w:rsidR="00984C45" w:rsidRDefault="00984C45" w:rsidP="00984C45">
      <w:pPr>
        <w:numPr>
          <w:ilvl w:val="0"/>
          <w:numId w:val="26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 </w:t>
      </w:r>
    </w:p>
    <w:p w14:paraId="74191943" w14:textId="77777777" w:rsidR="00984C45" w:rsidRDefault="00984C45" w:rsidP="00984C45">
      <w:pPr>
        <w:numPr>
          <w:ilvl w:val="0"/>
          <w:numId w:val="26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 xml:space="preserve">Rozporządzenie Parlamentu Europejskiego i Rady (UE, </w:t>
      </w:r>
      <w:proofErr w:type="spellStart"/>
      <w:r>
        <w:rPr>
          <w:rFonts w:ascii="Lato" w:eastAsia="Calibri" w:hAnsi="Lato" w:cs="Arial"/>
        </w:rPr>
        <w:t>Euratom</w:t>
      </w:r>
      <w:proofErr w:type="spellEnd"/>
      <w:r>
        <w:rPr>
          <w:rFonts w:ascii="Lato" w:eastAsia="Calibri" w:hAnsi="Lato" w:cs="Arial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>
        <w:rPr>
          <w:rFonts w:ascii="Lato" w:eastAsia="Calibri" w:hAnsi="Lato" w:cs="Arial"/>
        </w:rPr>
        <w:t>Euratom</w:t>
      </w:r>
      <w:proofErr w:type="spellEnd"/>
      <w:r>
        <w:rPr>
          <w:rFonts w:ascii="Lato" w:eastAsia="Calibri" w:hAnsi="Lato" w:cs="Arial"/>
        </w:rPr>
        <w:t>) nr 966/2012,</w:t>
      </w:r>
    </w:p>
    <w:p w14:paraId="01EB2192" w14:textId="77777777" w:rsidR="00984C45" w:rsidRDefault="00984C45" w:rsidP="00984C45">
      <w:pPr>
        <w:numPr>
          <w:ilvl w:val="0"/>
          <w:numId w:val="26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lastRenderedPageBreak/>
        <w:t>ustawy z dnia 11 lipca 2014 r. o zasadach realizacji programów w zakresie polityki spójności finansowanych w perspektywie finansowej 2014-2020,</w:t>
      </w:r>
    </w:p>
    <w:p w14:paraId="347385D4" w14:textId="77777777" w:rsidR="00984C45" w:rsidRDefault="00984C45" w:rsidP="00984C45">
      <w:pPr>
        <w:numPr>
          <w:ilvl w:val="0"/>
          <w:numId w:val="26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Lato" w:eastAsia="Calibri" w:hAnsi="Lato" w:cs="Arial"/>
          <w:iCs/>
        </w:rPr>
      </w:pPr>
      <w:r>
        <w:rPr>
          <w:rFonts w:ascii="Lato" w:eastAsia="Calibri" w:hAnsi="Lato" w:cs="Arial"/>
          <w:bCs/>
        </w:rPr>
        <w:t>ustawy z dnia 14 czerwca 1960 r. - Kodeks postępowania administracyjnego,</w:t>
      </w:r>
    </w:p>
    <w:p w14:paraId="4EE1DACD" w14:textId="77777777" w:rsidR="00984C45" w:rsidRDefault="00984C45" w:rsidP="00984C45">
      <w:pPr>
        <w:numPr>
          <w:ilvl w:val="0"/>
          <w:numId w:val="26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Lato" w:eastAsia="Calibri" w:hAnsi="Lato" w:cs="Arial"/>
          <w:iCs/>
        </w:rPr>
      </w:pPr>
      <w:r>
        <w:rPr>
          <w:rFonts w:ascii="Lato" w:eastAsia="Calibri" w:hAnsi="Lato" w:cs="Arial"/>
          <w:bCs/>
        </w:rPr>
        <w:t xml:space="preserve">ustawy z dnia 27 sierpnia 2009 r. o finansach publicznych, </w:t>
      </w:r>
    </w:p>
    <w:p w14:paraId="4993D193" w14:textId="77777777" w:rsidR="00984C45" w:rsidRDefault="00984C45" w:rsidP="00984C45">
      <w:pPr>
        <w:numPr>
          <w:ilvl w:val="0"/>
          <w:numId w:val="25"/>
        </w:numPr>
        <w:suppressAutoHyphens w:val="0"/>
        <w:spacing w:after="240" w:line="276" w:lineRule="auto"/>
        <w:ind w:left="567" w:hanging="283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>z wykonywaniem przez administratora zadań realizowanych w interesie publicznym lub ze sprawowaniem władzy publicznej powierzonej administratorowi (art. 6 ust. 1 lit. e RODO),</w:t>
      </w:r>
    </w:p>
    <w:p w14:paraId="46DBCBD8" w14:textId="77777777" w:rsidR="00984C45" w:rsidRDefault="00984C45" w:rsidP="00984C45">
      <w:pPr>
        <w:numPr>
          <w:ilvl w:val="0"/>
          <w:numId w:val="25"/>
        </w:numPr>
        <w:suppressAutoHyphens w:val="0"/>
        <w:spacing w:after="240" w:line="276" w:lineRule="auto"/>
        <w:ind w:left="567" w:hanging="283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 xml:space="preserve">z realizacją umowy, gdy osoba, której dane dotyczą, jest jej stroną, a przetwarzanie danych osobowych jest niezbędne do jej zawarcia oraz wykonania (art. 6 ust. 1 lit. b RODO). </w:t>
      </w:r>
    </w:p>
    <w:p w14:paraId="7927F655" w14:textId="77777777" w:rsidR="00984C45" w:rsidRDefault="00984C45" w:rsidP="00984C45">
      <w:pPr>
        <w:spacing w:after="240" w:line="276" w:lineRule="auto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>Minister może przetwarzać różne rodzaje danych</w:t>
      </w:r>
      <w:r>
        <w:rPr>
          <w:rFonts w:ascii="Lato" w:eastAsia="Calibri" w:hAnsi="Lato" w:cs="Arial"/>
          <w:vertAlign w:val="superscript"/>
        </w:rPr>
        <w:footnoteReference w:id="4"/>
      </w:r>
      <w:r>
        <w:rPr>
          <w:rFonts w:ascii="Lato" w:eastAsia="Calibri" w:hAnsi="Lato" w:cs="Arial"/>
        </w:rPr>
        <w:t>, w tym przede wszystkim:</w:t>
      </w:r>
    </w:p>
    <w:p w14:paraId="0D22050E" w14:textId="77777777" w:rsidR="00984C45" w:rsidRDefault="00984C45" w:rsidP="00984C45">
      <w:pPr>
        <w:numPr>
          <w:ilvl w:val="0"/>
          <w:numId w:val="27"/>
        </w:numPr>
        <w:suppressAutoHyphens w:val="0"/>
        <w:spacing w:after="240" w:line="276" w:lineRule="auto"/>
        <w:ind w:left="567" w:hanging="283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6D28AC65" w14:textId="77777777" w:rsidR="00984C45" w:rsidRDefault="00984C45" w:rsidP="00984C45">
      <w:pPr>
        <w:numPr>
          <w:ilvl w:val="0"/>
          <w:numId w:val="27"/>
        </w:numPr>
        <w:suppressAutoHyphens w:val="0"/>
        <w:spacing w:after="240" w:line="276" w:lineRule="auto"/>
        <w:ind w:left="567" w:hanging="283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>dane dotyczące zatrudnienia, w tym w szczególności: otrzymywane wynagrodzenie oraz wymiar czasu pracy,</w:t>
      </w:r>
    </w:p>
    <w:p w14:paraId="4C6A9561" w14:textId="77777777" w:rsidR="00984C45" w:rsidRDefault="00984C45" w:rsidP="00984C45">
      <w:pPr>
        <w:numPr>
          <w:ilvl w:val="0"/>
          <w:numId w:val="27"/>
        </w:numPr>
        <w:suppressAutoHyphens w:val="0"/>
        <w:spacing w:after="240" w:line="276" w:lineRule="auto"/>
        <w:ind w:left="567" w:hanging="283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>dane kontaktowe, w tym w szczególności: adres e-mail, nr telefonu, nr fax, adres do korespondencji,</w:t>
      </w:r>
    </w:p>
    <w:p w14:paraId="2FF1794A" w14:textId="77777777" w:rsidR="00984C45" w:rsidRDefault="00984C45" w:rsidP="00984C45">
      <w:pPr>
        <w:numPr>
          <w:ilvl w:val="0"/>
          <w:numId w:val="27"/>
        </w:numPr>
        <w:suppressAutoHyphens w:val="0"/>
        <w:spacing w:after="240" w:line="276" w:lineRule="auto"/>
        <w:ind w:left="567" w:hanging="283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 xml:space="preserve">dane o charakterze finansowym, w tym szczególności: nr rachunku bankowego, kwotę przyznanych środków, informacje dotyczące nieruchomości (nr działki, nr księgi wieczystej, nr przyłącza gazowego), </w:t>
      </w:r>
    </w:p>
    <w:p w14:paraId="5DC6D78F" w14:textId="77777777" w:rsidR="00984C45" w:rsidRDefault="00984C45" w:rsidP="00984C45">
      <w:pPr>
        <w:spacing w:after="240" w:line="276" w:lineRule="auto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30487453" w14:textId="77777777" w:rsidR="00984C45" w:rsidRDefault="00984C45" w:rsidP="00984C45">
      <w:pPr>
        <w:spacing w:after="240" w:line="276" w:lineRule="auto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>Odbiorcami danych osobowych mogą być:</w:t>
      </w:r>
    </w:p>
    <w:p w14:paraId="66A352CA" w14:textId="77777777" w:rsidR="00984C45" w:rsidRDefault="00984C45" w:rsidP="00984C45">
      <w:pPr>
        <w:numPr>
          <w:ilvl w:val="0"/>
          <w:numId w:val="28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>podmioty, którym Instytucja Zarządzająca PO </w:t>
      </w:r>
      <w:proofErr w:type="spellStart"/>
      <w:r>
        <w:rPr>
          <w:rFonts w:ascii="Lato" w:eastAsia="Calibri" w:hAnsi="Lato" w:cs="Arial"/>
        </w:rPr>
        <w:t>IiŚ</w:t>
      </w:r>
      <w:proofErr w:type="spellEnd"/>
      <w:r>
        <w:rPr>
          <w:rFonts w:ascii="Lato" w:eastAsia="Calibri" w:hAnsi="Lato" w:cs="Arial"/>
        </w:rPr>
        <w:t xml:space="preserve"> 2014-2020 powierzyła wykonywanie zadań związanych z realizacją Programu, w tym w szczególności podmioty pełniące funkcje Instytucji Pośredniczących i Wdrażających,  </w:t>
      </w:r>
    </w:p>
    <w:p w14:paraId="22AC09E5" w14:textId="77777777" w:rsidR="00984C45" w:rsidRDefault="00984C45" w:rsidP="00984C45">
      <w:pPr>
        <w:numPr>
          <w:ilvl w:val="0"/>
          <w:numId w:val="28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 xml:space="preserve">instytucje, organy i agencje Unii Europejskiej (UE), a także inne podmioty, którym UE powierzyła wykonywanie zadań związanych z wdrażaniem PO </w:t>
      </w:r>
      <w:proofErr w:type="spellStart"/>
      <w:r>
        <w:rPr>
          <w:rFonts w:ascii="Lato" w:eastAsia="Calibri" w:hAnsi="Lato" w:cs="Arial"/>
        </w:rPr>
        <w:t>IiŚ</w:t>
      </w:r>
      <w:proofErr w:type="spellEnd"/>
      <w:r>
        <w:rPr>
          <w:rFonts w:ascii="Lato" w:eastAsia="Calibri" w:hAnsi="Lato" w:cs="Arial"/>
        </w:rPr>
        <w:t xml:space="preserve"> 2014-2020,</w:t>
      </w:r>
    </w:p>
    <w:p w14:paraId="3D0448FE" w14:textId="77777777" w:rsidR="00984C45" w:rsidRDefault="00984C45" w:rsidP="00984C45">
      <w:pPr>
        <w:numPr>
          <w:ilvl w:val="0"/>
          <w:numId w:val="28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>podmioty świadczące usługi, w tym związane z obsługą i rozwojem systemów teleinformatycznych oraz zapewnieniem łączności, w szczególności dostawcy rozwiązań IT i operatorzy telekomunikacyjni </w:t>
      </w:r>
      <w:r>
        <w:rPr>
          <w:rFonts w:ascii="Lato" w:eastAsia="Calibri" w:hAnsi="Lato" w:cs="Arial"/>
          <w:vertAlign w:val="superscript"/>
        </w:rPr>
        <w:footnoteReference w:id="5"/>
      </w:r>
      <w:r>
        <w:rPr>
          <w:rFonts w:ascii="Lato" w:eastAsia="Calibri" w:hAnsi="Lato" w:cs="Arial"/>
        </w:rPr>
        <w:t>.</w:t>
      </w:r>
    </w:p>
    <w:p w14:paraId="687117F4" w14:textId="77777777" w:rsidR="00984C45" w:rsidRDefault="00984C45" w:rsidP="00984C45">
      <w:pPr>
        <w:spacing w:after="240" w:line="276" w:lineRule="auto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lastRenderedPageBreak/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>
        <w:rPr>
          <w:rFonts w:ascii="Lato" w:eastAsia="Calibri" w:hAnsi="Lato" w:cs="Arial"/>
        </w:rPr>
        <w:t>IiŚ</w:t>
      </w:r>
      <w:proofErr w:type="spellEnd"/>
      <w:r>
        <w:rPr>
          <w:rFonts w:ascii="Lato" w:eastAsia="Calibri" w:hAnsi="Lato" w:cs="Arial"/>
        </w:rPr>
        <w:t xml:space="preserve"> 2014-2020                   - z równoczesnym uwzględnieniem przepisów ustawy z dnia 14 lipca 1983 r. o narodowym zasobie archiwalnym i archiwach.                </w:t>
      </w:r>
    </w:p>
    <w:p w14:paraId="55B0EA1E" w14:textId="77777777" w:rsidR="00984C45" w:rsidRDefault="00984C45" w:rsidP="00984C45">
      <w:pPr>
        <w:spacing w:after="240" w:line="276" w:lineRule="auto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>Osobie, której dane dotyczą, przysługuje:</w:t>
      </w:r>
    </w:p>
    <w:p w14:paraId="7F12721D" w14:textId="77777777" w:rsidR="00984C45" w:rsidRDefault="00984C45" w:rsidP="00984C45">
      <w:pPr>
        <w:numPr>
          <w:ilvl w:val="0"/>
          <w:numId w:val="29"/>
        </w:numPr>
        <w:suppressAutoHyphens w:val="0"/>
        <w:spacing w:after="240" w:line="276" w:lineRule="auto"/>
        <w:ind w:left="709" w:hanging="349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 xml:space="preserve">prawo dostępu do swoich danych oraz otrzymania ich kopii (art. 15 RODO), </w:t>
      </w:r>
    </w:p>
    <w:p w14:paraId="01B0ADFD" w14:textId="77777777" w:rsidR="00984C45" w:rsidRDefault="00984C45" w:rsidP="00984C45">
      <w:pPr>
        <w:numPr>
          <w:ilvl w:val="0"/>
          <w:numId w:val="29"/>
        </w:numPr>
        <w:suppressAutoHyphens w:val="0"/>
        <w:spacing w:after="240" w:line="276" w:lineRule="auto"/>
        <w:ind w:left="709" w:hanging="349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 xml:space="preserve">prawo do sprostowania swoich danych (art. 16 RODO),  </w:t>
      </w:r>
    </w:p>
    <w:p w14:paraId="720F624D" w14:textId="77777777" w:rsidR="00984C45" w:rsidRDefault="00984C45" w:rsidP="00984C45">
      <w:pPr>
        <w:numPr>
          <w:ilvl w:val="0"/>
          <w:numId w:val="29"/>
        </w:numPr>
        <w:suppressAutoHyphens w:val="0"/>
        <w:spacing w:after="240" w:line="276" w:lineRule="auto"/>
        <w:ind w:left="709" w:hanging="349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>prawo do usunięcia swoich danych (art. 17 RODO) - jeśli nie zaistniały okoliczności, o których mowa w art. 17 ust. 3 RODO,</w:t>
      </w:r>
    </w:p>
    <w:p w14:paraId="533B284C" w14:textId="77777777" w:rsidR="00984C45" w:rsidRDefault="00984C45" w:rsidP="00984C45">
      <w:pPr>
        <w:numPr>
          <w:ilvl w:val="0"/>
          <w:numId w:val="29"/>
        </w:numPr>
        <w:suppressAutoHyphens w:val="0"/>
        <w:spacing w:after="240" w:line="276" w:lineRule="auto"/>
        <w:ind w:left="709" w:hanging="349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>prawo do żądania od administratora ograniczenia przetwarzania swoich danych (art. 18 RODO),</w:t>
      </w:r>
    </w:p>
    <w:p w14:paraId="1F85D3FD" w14:textId="77777777" w:rsidR="00984C45" w:rsidRDefault="00984C45" w:rsidP="00984C45">
      <w:pPr>
        <w:numPr>
          <w:ilvl w:val="0"/>
          <w:numId w:val="29"/>
        </w:numPr>
        <w:suppressAutoHyphens w:val="0"/>
        <w:spacing w:after="240" w:line="276" w:lineRule="auto"/>
        <w:ind w:left="709" w:hanging="349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 xml:space="preserve">prawo do przenoszenia swoich danych (art. 20 RODO) - jeśli przetwarzanie odbywa się na podstawie umowy: w celu jej zawarcia lub realizacji (w myśl art. 6 ust. 1 lit. b RODO), oraz w sposób zautomatyzowany </w:t>
      </w:r>
      <w:r>
        <w:rPr>
          <w:rFonts w:ascii="Lato" w:eastAsia="Calibri" w:hAnsi="Lato" w:cs="Arial"/>
          <w:vertAlign w:val="superscript"/>
        </w:rPr>
        <w:footnoteReference w:id="6"/>
      </w:r>
      <w:r>
        <w:rPr>
          <w:rFonts w:ascii="Lato" w:eastAsia="Calibri" w:hAnsi="Lato" w:cs="Arial"/>
        </w:rPr>
        <w:t xml:space="preserve">, </w:t>
      </w:r>
    </w:p>
    <w:p w14:paraId="6C22455C" w14:textId="77777777" w:rsidR="00984C45" w:rsidRDefault="00984C45" w:rsidP="00984C45">
      <w:pPr>
        <w:numPr>
          <w:ilvl w:val="0"/>
          <w:numId w:val="29"/>
        </w:numPr>
        <w:suppressAutoHyphens w:val="0"/>
        <w:spacing w:after="240" w:line="276" w:lineRule="auto"/>
        <w:ind w:left="709" w:hanging="349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14:paraId="79CBB9F4" w14:textId="77777777" w:rsidR="00984C45" w:rsidRDefault="00984C45" w:rsidP="00984C45">
      <w:pPr>
        <w:numPr>
          <w:ilvl w:val="0"/>
          <w:numId w:val="29"/>
        </w:numPr>
        <w:suppressAutoHyphens w:val="0"/>
        <w:spacing w:after="240" w:line="276" w:lineRule="auto"/>
        <w:ind w:left="709" w:hanging="349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17A9B643" w14:textId="77777777" w:rsidR="00984C45" w:rsidRDefault="00984C45" w:rsidP="00984C45">
      <w:pPr>
        <w:spacing w:after="240" w:line="276" w:lineRule="auto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>W przypadku pytań, kontakt z Inspektorem Ochrony Danych Osobowych Ministerstwa Funduszy i Polityki Regionalnej i jest możliwy:</w:t>
      </w:r>
    </w:p>
    <w:p w14:paraId="64C1DC1D" w14:textId="77777777" w:rsidR="00984C45" w:rsidRDefault="00984C45" w:rsidP="00984C45">
      <w:pPr>
        <w:numPr>
          <w:ilvl w:val="0"/>
          <w:numId w:val="30"/>
        </w:numPr>
        <w:suppressAutoHyphens w:val="0"/>
        <w:spacing w:after="240" w:line="276" w:lineRule="auto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>pod adresem: ul. Wspólna 2/4, 00-926 Warszawa,</w:t>
      </w:r>
    </w:p>
    <w:p w14:paraId="7C263214" w14:textId="77777777" w:rsidR="00984C45" w:rsidRDefault="00984C45" w:rsidP="00984C45">
      <w:pPr>
        <w:numPr>
          <w:ilvl w:val="0"/>
          <w:numId w:val="30"/>
        </w:numPr>
        <w:suppressAutoHyphens w:val="0"/>
        <w:spacing w:after="240" w:line="276" w:lineRule="auto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 xml:space="preserve">pod adresem e-mail: </w:t>
      </w:r>
      <w:hyperlink w:history="1">
        <w:r>
          <w:rPr>
            <w:rFonts w:ascii="Lato" w:eastAsia="Calibri" w:hAnsi="Lato" w:cs="Arial"/>
            <w:i/>
            <w:color w:val="0000FF"/>
            <w:u w:val="single"/>
          </w:rPr>
          <w:t>IOD@mfipr.gov.pl</w:t>
        </w:r>
      </w:hyperlink>
      <w:r>
        <w:rPr>
          <w:rFonts w:ascii="Lato" w:eastAsia="Calibri" w:hAnsi="Lato" w:cs="Arial"/>
        </w:rPr>
        <w:t>.</w:t>
      </w:r>
    </w:p>
    <w:p w14:paraId="605C1888" w14:textId="77777777" w:rsidR="00984C45" w:rsidRDefault="00984C45" w:rsidP="00984C45">
      <w:pPr>
        <w:spacing w:after="200" w:line="276" w:lineRule="auto"/>
        <w:jc w:val="both"/>
        <w:rPr>
          <w:rFonts w:ascii="Lato" w:eastAsia="Calibri" w:hAnsi="Lato" w:cs="Arial"/>
        </w:rPr>
      </w:pPr>
      <w:r>
        <w:rPr>
          <w:rFonts w:ascii="Lato" w:eastAsia="Calibri" w:hAnsi="Lato" w:cs="Arial"/>
        </w:rPr>
        <w:t>Dane osobowe nie będą objęte procesem zautomatyzowanego podejmowania decyzji, w tym profilowania.</w:t>
      </w:r>
    </w:p>
    <w:p w14:paraId="54BAD543" w14:textId="77777777" w:rsidR="00631F1A" w:rsidRDefault="00631F1A"/>
    <w:sectPr w:rsidR="00631F1A" w:rsidSect="002740E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F704" w14:textId="77777777" w:rsidR="00F560E1" w:rsidRDefault="00F560E1" w:rsidP="00067301">
      <w:r>
        <w:separator/>
      </w:r>
    </w:p>
  </w:endnote>
  <w:endnote w:type="continuationSeparator" w:id="0">
    <w:p w14:paraId="7B822962" w14:textId="77777777" w:rsidR="00F560E1" w:rsidRDefault="00F560E1" w:rsidP="0006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817E" w14:textId="27825937" w:rsidR="002740E8" w:rsidRDefault="00744D31">
    <w:pPr>
      <w:pStyle w:val="Stopka1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81EB5F" wp14:editId="05A86048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0960" cy="143510"/>
              <wp:effectExtent l="4445" t="635" r="1270" b="0"/>
              <wp:wrapSquare wrapText="bothSides"/>
              <wp:docPr id="2054049068" name="Obraz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F79D9" w14:textId="77777777" w:rsidR="002740E8" w:rsidRDefault="00AD6163">
                          <w:pPr>
                            <w:pStyle w:val="Stopka1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81EB5F" id="Obraz1" o:spid="_x0000_s1026" style="position:absolute;margin-left:519.35pt;margin-top:.05pt;width:4.8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" filled="f" stroked="f" strokecolor="#3465a4">
              <v:stroke joinstyle="round"/>
              <v:textbox>
                <w:txbxContent>
                  <w:p w14:paraId="502F79D9" w14:textId="77777777" w:rsidR="002740E8" w:rsidRDefault="00AD6163">
                    <w:pPr>
                      <w:pStyle w:val="Stopka1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B79E" w14:textId="77777777" w:rsidR="00F560E1" w:rsidRDefault="00F560E1" w:rsidP="00067301">
      <w:r>
        <w:separator/>
      </w:r>
    </w:p>
  </w:footnote>
  <w:footnote w:type="continuationSeparator" w:id="0">
    <w:p w14:paraId="272F2D5C" w14:textId="77777777" w:rsidR="00F560E1" w:rsidRDefault="00F560E1" w:rsidP="00067301">
      <w:r>
        <w:continuationSeparator/>
      </w:r>
    </w:p>
  </w:footnote>
  <w:footnote w:id="1">
    <w:p w14:paraId="773018AC" w14:textId="77777777" w:rsidR="00984C45" w:rsidRDefault="00984C45" w:rsidP="00984C45">
      <w:pPr>
        <w:pStyle w:val="Tekstprzypisudolnego"/>
        <w:rPr>
          <w:rFonts w:ascii="Arial" w:hAnsi="Arial" w:cs="Arial"/>
          <w:sz w:val="17"/>
          <w:szCs w:val="17"/>
        </w:rPr>
      </w:pPr>
      <w:r>
        <w:rPr>
          <w:rStyle w:val="Odwoanieprzypisudolnego"/>
          <w:rFonts w:ascii="Arial" w:hAnsi="Arial" w:cs="Arial"/>
          <w:sz w:val="17"/>
          <w:szCs w:val="17"/>
        </w:rPr>
        <w:footnoteRef/>
      </w:r>
      <w:r>
        <w:rPr>
          <w:rFonts w:ascii="Arial" w:hAnsi="Arial" w:cs="Arial"/>
          <w:sz w:val="17"/>
          <w:szCs w:val="17"/>
        </w:rPr>
        <w:t xml:space="preserve"> Należy wybrać jedną lub kilka podstaw.</w:t>
      </w:r>
    </w:p>
  </w:footnote>
  <w:footnote w:id="2">
    <w:p w14:paraId="0B2F6703" w14:textId="77777777" w:rsidR="00984C45" w:rsidRDefault="00984C45" w:rsidP="00984C45">
      <w:pPr>
        <w:pStyle w:val="Tekstprzypisudolnego"/>
        <w:spacing w:before="120"/>
        <w:ind w:left="142" w:hanging="142"/>
        <w:rPr>
          <w:rFonts w:ascii="Arial" w:hAnsi="Arial" w:cs="Arial"/>
          <w:sz w:val="17"/>
          <w:szCs w:val="17"/>
        </w:rPr>
      </w:pPr>
      <w:r>
        <w:rPr>
          <w:rStyle w:val="Odwoanieprzypisudolnego"/>
          <w:rFonts w:ascii="Arial" w:hAnsi="Arial" w:cs="Arial"/>
          <w:sz w:val="17"/>
          <w:szCs w:val="17"/>
        </w:rPr>
        <w:footnoteRef/>
      </w:r>
      <w:r>
        <w:rPr>
          <w:rFonts w:ascii="Arial" w:hAnsi="Arial" w:cs="Arial"/>
          <w:sz w:val="17"/>
          <w:szCs w:val="17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 Urz. UE. L 119 z 04.05.2016, s.1-88).</w:t>
      </w:r>
    </w:p>
  </w:footnote>
  <w:footnote w:id="3">
    <w:p w14:paraId="348FA08D" w14:textId="77777777" w:rsidR="00984C45" w:rsidRDefault="00984C45" w:rsidP="00984C45">
      <w:pPr>
        <w:pStyle w:val="Tekstprzypisudolnego"/>
      </w:pPr>
      <w:r>
        <w:rPr>
          <w:rStyle w:val="Odwoanieprzypisudolnego"/>
          <w:rFonts w:ascii="Arial" w:hAnsi="Arial" w:cs="Arial"/>
          <w:sz w:val="17"/>
          <w:szCs w:val="17"/>
        </w:rPr>
        <w:footnoteRef/>
      </w:r>
      <w:r>
        <w:rPr>
          <w:rFonts w:ascii="Arial" w:hAnsi="Arial" w:cs="Arial"/>
          <w:sz w:val="17"/>
          <w:szCs w:val="17"/>
        </w:rPr>
        <w:t xml:space="preserve"> Należy wskazać jeden lub kilka przepisów prawa - możliwe jest ich przywołanie w zakresie ograniczonym na potrzeby konkretnej klauzuli.</w:t>
      </w:r>
    </w:p>
  </w:footnote>
  <w:footnote w:id="4">
    <w:p w14:paraId="050F1F7D" w14:textId="77777777" w:rsidR="00984C45" w:rsidRDefault="00984C45" w:rsidP="00984C45">
      <w:pPr>
        <w:pStyle w:val="Tekstprzypisudolnego"/>
        <w:spacing w:before="240" w:after="120"/>
        <w:rPr>
          <w:rFonts w:ascii="Arial" w:hAnsi="Arial" w:cs="Arial"/>
          <w:sz w:val="17"/>
          <w:szCs w:val="17"/>
        </w:rPr>
      </w:pPr>
      <w:r>
        <w:rPr>
          <w:rStyle w:val="Odwoanieprzypisudolnego"/>
          <w:rFonts w:ascii="Arial" w:hAnsi="Arial" w:cs="Arial"/>
          <w:sz w:val="17"/>
          <w:szCs w:val="17"/>
        </w:rPr>
        <w:footnoteRef/>
      </w:r>
      <w:r>
        <w:rPr>
          <w:rFonts w:ascii="Arial" w:hAnsi="Arial" w:cs="Arial"/>
          <w:sz w:val="17"/>
          <w:szCs w:val="17"/>
        </w:rPr>
        <w:t xml:space="preserve"> Informacje podawane w przypadku wykonywania obowiązku informacyjnego na podstawie art. 14 RODO.</w:t>
      </w:r>
    </w:p>
  </w:footnote>
  <w:footnote w:id="5">
    <w:p w14:paraId="30379EDB" w14:textId="77777777" w:rsidR="00984C45" w:rsidRDefault="00984C45" w:rsidP="00984C45">
      <w:pPr>
        <w:pStyle w:val="Tekstprzypisudolnego"/>
        <w:spacing w:before="120" w:after="120"/>
        <w:rPr>
          <w:rFonts w:ascii="Arial" w:hAnsi="Arial" w:cs="Arial"/>
          <w:color w:val="FF0000"/>
          <w:sz w:val="17"/>
          <w:szCs w:val="17"/>
        </w:rPr>
      </w:pPr>
    </w:p>
  </w:footnote>
  <w:footnote w:id="6">
    <w:p w14:paraId="60D603FC" w14:textId="77777777" w:rsidR="00984C45" w:rsidRDefault="00984C45" w:rsidP="00984C45">
      <w:pPr>
        <w:pStyle w:val="Tekstprzypisudolnego"/>
        <w:spacing w:before="240" w:after="120"/>
        <w:rPr>
          <w:rFonts w:ascii="Arial" w:hAnsi="Arial" w:cs="Arial"/>
          <w:sz w:val="17"/>
          <w:szCs w:val="17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7FFE" w14:textId="3E699370" w:rsidR="008318F7" w:rsidRDefault="008318F7">
    <w:pPr>
      <w:pStyle w:val="Nagwek1"/>
      <w:tabs>
        <w:tab w:val="center" w:pos="7797"/>
      </w:tabs>
      <w:rPr>
        <w:rFonts w:asciiTheme="majorHAnsi" w:hAnsiTheme="majorHAnsi" w:cs="Times New Roman"/>
      </w:rPr>
    </w:pPr>
    <w:r>
      <w:rPr>
        <w:noProof/>
      </w:rPr>
      <w:drawing>
        <wp:inline distT="0" distB="0" distL="0" distR="0" wp14:anchorId="734A0BEC" wp14:editId="1CBD982C">
          <wp:extent cx="5759450" cy="832393"/>
          <wp:effectExtent l="0" t="0" r="0" b="6350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2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B7F6C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1"/>
        <w:szCs w:val="21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03D1B"/>
    <w:multiLevelType w:val="multilevel"/>
    <w:tmpl w:val="04220AE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4977D1F"/>
    <w:multiLevelType w:val="multilevel"/>
    <w:tmpl w:val="357A0D44"/>
    <w:lvl w:ilvl="0">
      <w:start w:val="1"/>
      <w:numFmt w:val="decimal"/>
      <w:pStyle w:val="Listapoziom1"/>
      <w:suff w:val="space"/>
      <w:lvlText w:val="%1."/>
      <w:lvlJc w:val="center"/>
      <w:pPr>
        <w:ind w:left="360" w:hanging="72"/>
      </w:pPr>
      <w:rPr>
        <w:rFonts w:ascii="Calibri" w:eastAsia="Calibri" w:hAnsi="Calibri" w:cs="Times New Roman"/>
        <w:b w:val="0"/>
      </w:rPr>
    </w:lvl>
    <w:lvl w:ilvl="1">
      <w:start w:val="1"/>
      <w:numFmt w:val="decimal"/>
      <w:pStyle w:val="Listapoziom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Theme="majorHAnsi" w:eastAsia="Calibri" w:hAnsiTheme="majorHAns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2A7C7FF9"/>
    <w:multiLevelType w:val="multilevel"/>
    <w:tmpl w:val="8D9C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20246"/>
    <w:multiLevelType w:val="multilevel"/>
    <w:tmpl w:val="E5B8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BA547A"/>
    <w:multiLevelType w:val="multilevel"/>
    <w:tmpl w:val="0B7E45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A6C0DBD"/>
    <w:multiLevelType w:val="multilevel"/>
    <w:tmpl w:val="7F5EA03C"/>
    <w:lvl w:ilvl="0">
      <w:start w:val="1"/>
      <w:numFmt w:val="decimal"/>
      <w:lvlText w:val="%1."/>
      <w:lvlJc w:val="left"/>
      <w:pPr>
        <w:ind w:left="927" w:hanging="360"/>
      </w:pPr>
      <w:rPr>
        <w:rFonts w:ascii="Cambria" w:hAnsi="Cambria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EE22E4F"/>
    <w:multiLevelType w:val="multilevel"/>
    <w:tmpl w:val="99700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bCs/>
        <w:sz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1E0794C"/>
    <w:multiLevelType w:val="hybridMultilevel"/>
    <w:tmpl w:val="5136062A"/>
    <w:lvl w:ilvl="0" w:tplc="8B3A98D2">
      <w:start w:val="1"/>
      <w:numFmt w:val="decimal"/>
      <w:lvlText w:val="%1."/>
      <w:lvlJc w:val="left"/>
      <w:pPr>
        <w:ind w:left="648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088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28" w:hanging="360"/>
      </w:pPr>
    </w:lvl>
    <w:lvl w:ilvl="5" w:tplc="0415001B">
      <w:start w:val="1"/>
      <w:numFmt w:val="lowerRoman"/>
      <w:lvlText w:val="%6."/>
      <w:lvlJc w:val="right"/>
      <w:pPr>
        <w:ind w:left="4248" w:hanging="180"/>
      </w:pPr>
    </w:lvl>
    <w:lvl w:ilvl="6" w:tplc="0415000F">
      <w:start w:val="1"/>
      <w:numFmt w:val="decimal"/>
      <w:lvlText w:val="%7."/>
      <w:lvlJc w:val="left"/>
      <w:pPr>
        <w:ind w:left="4968" w:hanging="360"/>
      </w:pPr>
    </w:lvl>
    <w:lvl w:ilvl="7" w:tplc="04150019">
      <w:start w:val="1"/>
      <w:numFmt w:val="lowerLetter"/>
      <w:lvlText w:val="%8."/>
      <w:lvlJc w:val="left"/>
      <w:pPr>
        <w:ind w:left="5688" w:hanging="360"/>
      </w:pPr>
    </w:lvl>
    <w:lvl w:ilvl="8" w:tplc="0415001B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6322A13"/>
    <w:multiLevelType w:val="multilevel"/>
    <w:tmpl w:val="90A4704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9284C10"/>
    <w:multiLevelType w:val="multilevel"/>
    <w:tmpl w:val="77F2EA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2252344"/>
    <w:multiLevelType w:val="multilevel"/>
    <w:tmpl w:val="50508B8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F7A68"/>
    <w:multiLevelType w:val="multilevel"/>
    <w:tmpl w:val="8C201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43072CF"/>
    <w:multiLevelType w:val="multilevel"/>
    <w:tmpl w:val="7F02DF22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B76F0"/>
    <w:multiLevelType w:val="multilevel"/>
    <w:tmpl w:val="6BDEA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B7E3794"/>
    <w:multiLevelType w:val="multilevel"/>
    <w:tmpl w:val="E466A1F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E75792D"/>
    <w:multiLevelType w:val="hybridMultilevel"/>
    <w:tmpl w:val="C824AEB6"/>
    <w:lvl w:ilvl="0" w:tplc="8EDE48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FE76BA8"/>
    <w:multiLevelType w:val="multilevel"/>
    <w:tmpl w:val="CE2C1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60EDE"/>
    <w:multiLevelType w:val="multilevel"/>
    <w:tmpl w:val="C89A7252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4607B"/>
    <w:multiLevelType w:val="multilevel"/>
    <w:tmpl w:val="35427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96D58"/>
    <w:multiLevelType w:val="hybridMultilevel"/>
    <w:tmpl w:val="94448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90015"/>
    <w:multiLevelType w:val="multilevel"/>
    <w:tmpl w:val="85F6CA42"/>
    <w:lvl w:ilvl="0">
      <w:start w:val="1"/>
      <w:numFmt w:val="decimal"/>
      <w:lvlText w:val="%1.)"/>
      <w:lvlJc w:val="left"/>
      <w:pPr>
        <w:ind w:left="720" w:hanging="360"/>
      </w:pPr>
      <w:rPr>
        <w:rFonts w:ascii="Cambria" w:hAnsi="Cambria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CC8683D"/>
    <w:multiLevelType w:val="multilevel"/>
    <w:tmpl w:val="8436893E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87358460">
    <w:abstractNumId w:val="8"/>
  </w:num>
  <w:num w:numId="2" w16cid:durableId="1605377779">
    <w:abstractNumId w:val="18"/>
  </w:num>
  <w:num w:numId="3" w16cid:durableId="1216043034">
    <w:abstractNumId w:val="4"/>
  </w:num>
  <w:num w:numId="4" w16cid:durableId="1060707821">
    <w:abstractNumId w:val="9"/>
  </w:num>
  <w:num w:numId="5" w16cid:durableId="552696563">
    <w:abstractNumId w:val="16"/>
  </w:num>
  <w:num w:numId="6" w16cid:durableId="1812166495">
    <w:abstractNumId w:val="28"/>
  </w:num>
  <w:num w:numId="7" w16cid:durableId="1305357587">
    <w:abstractNumId w:val="12"/>
  </w:num>
  <w:num w:numId="8" w16cid:durableId="1311441161">
    <w:abstractNumId w:val="27"/>
  </w:num>
  <w:num w:numId="9" w16cid:durableId="186188332">
    <w:abstractNumId w:val="23"/>
  </w:num>
  <w:num w:numId="10" w16cid:durableId="1984772143">
    <w:abstractNumId w:val="19"/>
  </w:num>
  <w:num w:numId="11" w16cid:durableId="1498810287">
    <w:abstractNumId w:val="7"/>
  </w:num>
  <w:num w:numId="12" w16cid:durableId="815951422">
    <w:abstractNumId w:val="21"/>
  </w:num>
  <w:num w:numId="13" w16cid:durableId="1446733203">
    <w:abstractNumId w:val="2"/>
  </w:num>
  <w:num w:numId="14" w16cid:durableId="570971587">
    <w:abstractNumId w:val="22"/>
  </w:num>
  <w:num w:numId="15" w16cid:durableId="2136941378">
    <w:abstractNumId w:val="17"/>
  </w:num>
  <w:num w:numId="16" w16cid:durableId="1713264985">
    <w:abstractNumId w:val="15"/>
  </w:num>
  <w:num w:numId="17" w16cid:durableId="530341875">
    <w:abstractNumId w:val="20"/>
  </w:num>
  <w:num w:numId="18" w16cid:durableId="34934957">
    <w:abstractNumId w:val="10"/>
  </w:num>
  <w:num w:numId="19" w16cid:durableId="720514867">
    <w:abstractNumId w:val="0"/>
  </w:num>
  <w:num w:numId="20" w16cid:durableId="115947293">
    <w:abstractNumId w:val="13"/>
  </w:num>
  <w:num w:numId="21" w16cid:durableId="10191620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6540261">
    <w:abstractNumId w:val="11"/>
  </w:num>
  <w:num w:numId="23" w16cid:durableId="5027462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10612649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71726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14723330">
    <w:abstractNumId w:val="24"/>
  </w:num>
  <w:num w:numId="27" w16cid:durableId="5555503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05539643">
    <w:abstractNumId w:val="14"/>
  </w:num>
  <w:num w:numId="29" w16cid:durableId="531192895">
    <w:abstractNumId w:val="5"/>
  </w:num>
  <w:num w:numId="30" w16cid:durableId="8855316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01"/>
    <w:rsid w:val="000015DF"/>
    <w:rsid w:val="000019A1"/>
    <w:rsid w:val="0000350A"/>
    <w:rsid w:val="000035F8"/>
    <w:rsid w:val="00004834"/>
    <w:rsid w:val="00005B0E"/>
    <w:rsid w:val="00006B91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2A7C"/>
    <w:rsid w:val="000332FD"/>
    <w:rsid w:val="00035CDA"/>
    <w:rsid w:val="00036038"/>
    <w:rsid w:val="000402B8"/>
    <w:rsid w:val="00040F85"/>
    <w:rsid w:val="000431FD"/>
    <w:rsid w:val="000437AA"/>
    <w:rsid w:val="00044A22"/>
    <w:rsid w:val="00044DDB"/>
    <w:rsid w:val="00045494"/>
    <w:rsid w:val="000515C4"/>
    <w:rsid w:val="00052EAF"/>
    <w:rsid w:val="00055653"/>
    <w:rsid w:val="00055A99"/>
    <w:rsid w:val="00055DDD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301"/>
    <w:rsid w:val="00067845"/>
    <w:rsid w:val="00067EDF"/>
    <w:rsid w:val="00070582"/>
    <w:rsid w:val="0007174F"/>
    <w:rsid w:val="00071821"/>
    <w:rsid w:val="00074035"/>
    <w:rsid w:val="0007477B"/>
    <w:rsid w:val="00074A96"/>
    <w:rsid w:val="00075504"/>
    <w:rsid w:val="00075565"/>
    <w:rsid w:val="00076318"/>
    <w:rsid w:val="00076A63"/>
    <w:rsid w:val="000812D7"/>
    <w:rsid w:val="00082DC8"/>
    <w:rsid w:val="000840B6"/>
    <w:rsid w:val="00086CC3"/>
    <w:rsid w:val="00086F9E"/>
    <w:rsid w:val="00087513"/>
    <w:rsid w:val="00090914"/>
    <w:rsid w:val="000919E4"/>
    <w:rsid w:val="00091F3F"/>
    <w:rsid w:val="00096DEF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3E29"/>
    <w:rsid w:val="000B641E"/>
    <w:rsid w:val="000B76E5"/>
    <w:rsid w:val="000B7CAB"/>
    <w:rsid w:val="000C103D"/>
    <w:rsid w:val="000C3333"/>
    <w:rsid w:val="000C4E08"/>
    <w:rsid w:val="000C5E72"/>
    <w:rsid w:val="000C6263"/>
    <w:rsid w:val="000C6450"/>
    <w:rsid w:val="000C7212"/>
    <w:rsid w:val="000C7E40"/>
    <w:rsid w:val="000D01CD"/>
    <w:rsid w:val="000D3210"/>
    <w:rsid w:val="000D36C4"/>
    <w:rsid w:val="000D50A5"/>
    <w:rsid w:val="000D627F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47915"/>
    <w:rsid w:val="00151CDD"/>
    <w:rsid w:val="001525FB"/>
    <w:rsid w:val="00153BC5"/>
    <w:rsid w:val="001541F2"/>
    <w:rsid w:val="001552CC"/>
    <w:rsid w:val="00155CD5"/>
    <w:rsid w:val="001570AA"/>
    <w:rsid w:val="00157220"/>
    <w:rsid w:val="0015794A"/>
    <w:rsid w:val="00161245"/>
    <w:rsid w:val="00161BD8"/>
    <w:rsid w:val="00161D73"/>
    <w:rsid w:val="00161FAA"/>
    <w:rsid w:val="00162AB1"/>
    <w:rsid w:val="00162B53"/>
    <w:rsid w:val="00163163"/>
    <w:rsid w:val="001646C9"/>
    <w:rsid w:val="001669F7"/>
    <w:rsid w:val="001701D7"/>
    <w:rsid w:val="0017067F"/>
    <w:rsid w:val="00170C04"/>
    <w:rsid w:val="00170FDA"/>
    <w:rsid w:val="00171AB9"/>
    <w:rsid w:val="00172B3E"/>
    <w:rsid w:val="00173870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A3B"/>
    <w:rsid w:val="00196C06"/>
    <w:rsid w:val="00196C1E"/>
    <w:rsid w:val="001A045A"/>
    <w:rsid w:val="001A06AF"/>
    <w:rsid w:val="001A0DE5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5C64"/>
    <w:rsid w:val="001A7E6E"/>
    <w:rsid w:val="001B322B"/>
    <w:rsid w:val="001B3F3B"/>
    <w:rsid w:val="001B4157"/>
    <w:rsid w:val="001B4207"/>
    <w:rsid w:val="001B5256"/>
    <w:rsid w:val="001B53CE"/>
    <w:rsid w:val="001B5BDE"/>
    <w:rsid w:val="001B747D"/>
    <w:rsid w:val="001B7BB2"/>
    <w:rsid w:val="001C06E9"/>
    <w:rsid w:val="001C11DD"/>
    <w:rsid w:val="001C11F0"/>
    <w:rsid w:val="001C4EA6"/>
    <w:rsid w:val="001C4FB5"/>
    <w:rsid w:val="001C6F06"/>
    <w:rsid w:val="001D4B7A"/>
    <w:rsid w:val="001D65D5"/>
    <w:rsid w:val="001D6AB5"/>
    <w:rsid w:val="001D6E65"/>
    <w:rsid w:val="001D6FDD"/>
    <w:rsid w:val="001D7A89"/>
    <w:rsid w:val="001D7D22"/>
    <w:rsid w:val="001E0116"/>
    <w:rsid w:val="001E07D5"/>
    <w:rsid w:val="001E0A43"/>
    <w:rsid w:val="001E1213"/>
    <w:rsid w:val="001E1379"/>
    <w:rsid w:val="001E31C7"/>
    <w:rsid w:val="001E3703"/>
    <w:rsid w:val="001E3750"/>
    <w:rsid w:val="001E3DF1"/>
    <w:rsid w:val="001E450C"/>
    <w:rsid w:val="001E574B"/>
    <w:rsid w:val="001E5810"/>
    <w:rsid w:val="001E6210"/>
    <w:rsid w:val="001F358B"/>
    <w:rsid w:val="001F3D71"/>
    <w:rsid w:val="001F3DB5"/>
    <w:rsid w:val="001F46EB"/>
    <w:rsid w:val="001F4EB2"/>
    <w:rsid w:val="001F740B"/>
    <w:rsid w:val="00201787"/>
    <w:rsid w:val="002018F9"/>
    <w:rsid w:val="00202F3A"/>
    <w:rsid w:val="002035AB"/>
    <w:rsid w:val="00203762"/>
    <w:rsid w:val="00204384"/>
    <w:rsid w:val="00205BEC"/>
    <w:rsid w:val="00205D78"/>
    <w:rsid w:val="002060DF"/>
    <w:rsid w:val="00206E7D"/>
    <w:rsid w:val="0020750C"/>
    <w:rsid w:val="00207988"/>
    <w:rsid w:val="00210011"/>
    <w:rsid w:val="002115A2"/>
    <w:rsid w:val="0021299D"/>
    <w:rsid w:val="0021309D"/>
    <w:rsid w:val="002159FD"/>
    <w:rsid w:val="00216101"/>
    <w:rsid w:val="00217305"/>
    <w:rsid w:val="00217973"/>
    <w:rsid w:val="00220B52"/>
    <w:rsid w:val="00220EBF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477D1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15CC"/>
    <w:rsid w:val="00271EF6"/>
    <w:rsid w:val="00272A58"/>
    <w:rsid w:val="00272F73"/>
    <w:rsid w:val="00273AE3"/>
    <w:rsid w:val="002740E8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5941"/>
    <w:rsid w:val="002964BA"/>
    <w:rsid w:val="002970F8"/>
    <w:rsid w:val="0029757B"/>
    <w:rsid w:val="00297FCE"/>
    <w:rsid w:val="002A1E5B"/>
    <w:rsid w:val="002A474F"/>
    <w:rsid w:val="002A6B37"/>
    <w:rsid w:val="002B0978"/>
    <w:rsid w:val="002B15DB"/>
    <w:rsid w:val="002B201A"/>
    <w:rsid w:val="002B2302"/>
    <w:rsid w:val="002B5B28"/>
    <w:rsid w:val="002B7B97"/>
    <w:rsid w:val="002C04DF"/>
    <w:rsid w:val="002C0DC2"/>
    <w:rsid w:val="002C32C5"/>
    <w:rsid w:val="002C415A"/>
    <w:rsid w:val="002C4841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3239"/>
    <w:rsid w:val="002E5A4F"/>
    <w:rsid w:val="002E6A6D"/>
    <w:rsid w:val="002E70CA"/>
    <w:rsid w:val="002E79D1"/>
    <w:rsid w:val="002F0D7A"/>
    <w:rsid w:val="002F12F7"/>
    <w:rsid w:val="002F1ED6"/>
    <w:rsid w:val="002F2C79"/>
    <w:rsid w:val="002F4169"/>
    <w:rsid w:val="002F583B"/>
    <w:rsid w:val="002F6C3F"/>
    <w:rsid w:val="002F7BF9"/>
    <w:rsid w:val="00301851"/>
    <w:rsid w:val="00301D16"/>
    <w:rsid w:val="0030253D"/>
    <w:rsid w:val="00303858"/>
    <w:rsid w:val="00303E3E"/>
    <w:rsid w:val="00305E40"/>
    <w:rsid w:val="00307449"/>
    <w:rsid w:val="00310722"/>
    <w:rsid w:val="00311C04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4411"/>
    <w:rsid w:val="00355099"/>
    <w:rsid w:val="00355912"/>
    <w:rsid w:val="003566F0"/>
    <w:rsid w:val="0035678F"/>
    <w:rsid w:val="00360B28"/>
    <w:rsid w:val="003626FB"/>
    <w:rsid w:val="003650D1"/>
    <w:rsid w:val="0036652E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2CE0"/>
    <w:rsid w:val="00383EE5"/>
    <w:rsid w:val="003848E3"/>
    <w:rsid w:val="003853EB"/>
    <w:rsid w:val="00385C26"/>
    <w:rsid w:val="0038673A"/>
    <w:rsid w:val="00386D27"/>
    <w:rsid w:val="003923C0"/>
    <w:rsid w:val="0039298D"/>
    <w:rsid w:val="00393AF9"/>
    <w:rsid w:val="00393EAE"/>
    <w:rsid w:val="00394966"/>
    <w:rsid w:val="00395468"/>
    <w:rsid w:val="00396B05"/>
    <w:rsid w:val="0039720D"/>
    <w:rsid w:val="003A17AA"/>
    <w:rsid w:val="003A1981"/>
    <w:rsid w:val="003A44C2"/>
    <w:rsid w:val="003A4C66"/>
    <w:rsid w:val="003A645A"/>
    <w:rsid w:val="003A697F"/>
    <w:rsid w:val="003B02B9"/>
    <w:rsid w:val="003B04CE"/>
    <w:rsid w:val="003B0E4E"/>
    <w:rsid w:val="003B2A14"/>
    <w:rsid w:val="003B3728"/>
    <w:rsid w:val="003B71C6"/>
    <w:rsid w:val="003C00F9"/>
    <w:rsid w:val="003C01AD"/>
    <w:rsid w:val="003C0475"/>
    <w:rsid w:val="003C46FD"/>
    <w:rsid w:val="003C4745"/>
    <w:rsid w:val="003C4D45"/>
    <w:rsid w:val="003C4E90"/>
    <w:rsid w:val="003C71AA"/>
    <w:rsid w:val="003C7334"/>
    <w:rsid w:val="003C7658"/>
    <w:rsid w:val="003D0E15"/>
    <w:rsid w:val="003D1502"/>
    <w:rsid w:val="003D54F1"/>
    <w:rsid w:val="003D6438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2F83"/>
    <w:rsid w:val="00403963"/>
    <w:rsid w:val="00405153"/>
    <w:rsid w:val="00406223"/>
    <w:rsid w:val="00410550"/>
    <w:rsid w:val="004131FC"/>
    <w:rsid w:val="004147A8"/>
    <w:rsid w:val="00415FB4"/>
    <w:rsid w:val="00416017"/>
    <w:rsid w:val="00416588"/>
    <w:rsid w:val="00417061"/>
    <w:rsid w:val="00417613"/>
    <w:rsid w:val="0042082F"/>
    <w:rsid w:val="004209EC"/>
    <w:rsid w:val="00420C38"/>
    <w:rsid w:val="00420D82"/>
    <w:rsid w:val="00421A4A"/>
    <w:rsid w:val="00423042"/>
    <w:rsid w:val="00423937"/>
    <w:rsid w:val="004256A8"/>
    <w:rsid w:val="00425873"/>
    <w:rsid w:val="004273C3"/>
    <w:rsid w:val="00427772"/>
    <w:rsid w:val="004306BA"/>
    <w:rsid w:val="00431B01"/>
    <w:rsid w:val="00433F04"/>
    <w:rsid w:val="00434B85"/>
    <w:rsid w:val="00434E3B"/>
    <w:rsid w:val="00441B70"/>
    <w:rsid w:val="00442796"/>
    <w:rsid w:val="004451CF"/>
    <w:rsid w:val="00445325"/>
    <w:rsid w:val="00445D3B"/>
    <w:rsid w:val="0044606D"/>
    <w:rsid w:val="004475E6"/>
    <w:rsid w:val="0044782D"/>
    <w:rsid w:val="00447F4F"/>
    <w:rsid w:val="00450865"/>
    <w:rsid w:val="00451F8C"/>
    <w:rsid w:val="004527D0"/>
    <w:rsid w:val="004535E2"/>
    <w:rsid w:val="00453D54"/>
    <w:rsid w:val="00454EFD"/>
    <w:rsid w:val="00456264"/>
    <w:rsid w:val="00456AE1"/>
    <w:rsid w:val="00457444"/>
    <w:rsid w:val="004618E9"/>
    <w:rsid w:val="0046193F"/>
    <w:rsid w:val="00462C0D"/>
    <w:rsid w:val="004650DC"/>
    <w:rsid w:val="004654BC"/>
    <w:rsid w:val="004660B2"/>
    <w:rsid w:val="00466FA3"/>
    <w:rsid w:val="004674EE"/>
    <w:rsid w:val="0047004B"/>
    <w:rsid w:val="00470F83"/>
    <w:rsid w:val="0047378E"/>
    <w:rsid w:val="00473B3A"/>
    <w:rsid w:val="004777DA"/>
    <w:rsid w:val="00477B18"/>
    <w:rsid w:val="00477FD1"/>
    <w:rsid w:val="004813A5"/>
    <w:rsid w:val="004815DB"/>
    <w:rsid w:val="00481C56"/>
    <w:rsid w:val="00482925"/>
    <w:rsid w:val="00484F61"/>
    <w:rsid w:val="00485569"/>
    <w:rsid w:val="0048556A"/>
    <w:rsid w:val="0048620F"/>
    <w:rsid w:val="00486FEC"/>
    <w:rsid w:val="004902E6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5ADC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00"/>
    <w:rsid w:val="004D2347"/>
    <w:rsid w:val="004D2834"/>
    <w:rsid w:val="004D36C3"/>
    <w:rsid w:val="004D3DE8"/>
    <w:rsid w:val="004D3DEE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4F7353"/>
    <w:rsid w:val="005009F2"/>
    <w:rsid w:val="005010DA"/>
    <w:rsid w:val="005028C6"/>
    <w:rsid w:val="00502A18"/>
    <w:rsid w:val="00504BB6"/>
    <w:rsid w:val="00504CC2"/>
    <w:rsid w:val="00507492"/>
    <w:rsid w:val="0050773D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56B"/>
    <w:rsid w:val="00521819"/>
    <w:rsid w:val="00522556"/>
    <w:rsid w:val="005231AF"/>
    <w:rsid w:val="00523DA8"/>
    <w:rsid w:val="00526C3B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3696"/>
    <w:rsid w:val="0055401D"/>
    <w:rsid w:val="00554F4A"/>
    <w:rsid w:val="005564D2"/>
    <w:rsid w:val="00556616"/>
    <w:rsid w:val="005576B8"/>
    <w:rsid w:val="005600CA"/>
    <w:rsid w:val="005609DE"/>
    <w:rsid w:val="00560E6A"/>
    <w:rsid w:val="0056483E"/>
    <w:rsid w:val="00566134"/>
    <w:rsid w:val="0056628F"/>
    <w:rsid w:val="00566EBC"/>
    <w:rsid w:val="00570BC9"/>
    <w:rsid w:val="00571EB3"/>
    <w:rsid w:val="0057253B"/>
    <w:rsid w:val="00572B72"/>
    <w:rsid w:val="0057464A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38A7"/>
    <w:rsid w:val="0059568A"/>
    <w:rsid w:val="00595E53"/>
    <w:rsid w:val="0059643C"/>
    <w:rsid w:val="00596E46"/>
    <w:rsid w:val="005A002F"/>
    <w:rsid w:val="005A01F0"/>
    <w:rsid w:val="005A032C"/>
    <w:rsid w:val="005A09D0"/>
    <w:rsid w:val="005A103C"/>
    <w:rsid w:val="005A12B2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B604C"/>
    <w:rsid w:val="005B61CC"/>
    <w:rsid w:val="005C1544"/>
    <w:rsid w:val="005C29E3"/>
    <w:rsid w:val="005C2CB0"/>
    <w:rsid w:val="005C3016"/>
    <w:rsid w:val="005C4145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48E"/>
    <w:rsid w:val="005E5A21"/>
    <w:rsid w:val="005E5D7A"/>
    <w:rsid w:val="005E6E46"/>
    <w:rsid w:val="005F0CA2"/>
    <w:rsid w:val="005F2081"/>
    <w:rsid w:val="005F230D"/>
    <w:rsid w:val="005F2A79"/>
    <w:rsid w:val="005F2CEF"/>
    <w:rsid w:val="005F31F3"/>
    <w:rsid w:val="005F3402"/>
    <w:rsid w:val="005F3BDB"/>
    <w:rsid w:val="005F4566"/>
    <w:rsid w:val="005F56A8"/>
    <w:rsid w:val="005F60DF"/>
    <w:rsid w:val="005F63CE"/>
    <w:rsid w:val="005F6798"/>
    <w:rsid w:val="005F752E"/>
    <w:rsid w:val="00600910"/>
    <w:rsid w:val="0060179A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DAC"/>
    <w:rsid w:val="00625EEC"/>
    <w:rsid w:val="006264B6"/>
    <w:rsid w:val="006271D6"/>
    <w:rsid w:val="006275CF"/>
    <w:rsid w:val="0063039B"/>
    <w:rsid w:val="00631F1A"/>
    <w:rsid w:val="006348A6"/>
    <w:rsid w:val="00636085"/>
    <w:rsid w:val="0063668D"/>
    <w:rsid w:val="006367BC"/>
    <w:rsid w:val="00636E68"/>
    <w:rsid w:val="006374E8"/>
    <w:rsid w:val="006409AD"/>
    <w:rsid w:val="00640FFD"/>
    <w:rsid w:val="00641DA1"/>
    <w:rsid w:val="006435AC"/>
    <w:rsid w:val="00643ADA"/>
    <w:rsid w:val="006469F1"/>
    <w:rsid w:val="00647350"/>
    <w:rsid w:val="0064799D"/>
    <w:rsid w:val="0065369A"/>
    <w:rsid w:val="00653F06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69BD"/>
    <w:rsid w:val="00667F01"/>
    <w:rsid w:val="00670947"/>
    <w:rsid w:val="00673A5F"/>
    <w:rsid w:val="00675195"/>
    <w:rsid w:val="0067565C"/>
    <w:rsid w:val="00675696"/>
    <w:rsid w:val="00676D28"/>
    <w:rsid w:val="00677922"/>
    <w:rsid w:val="00680CD4"/>
    <w:rsid w:val="0068162E"/>
    <w:rsid w:val="0068166D"/>
    <w:rsid w:val="00681C28"/>
    <w:rsid w:val="00685F4B"/>
    <w:rsid w:val="00685F5A"/>
    <w:rsid w:val="0068662B"/>
    <w:rsid w:val="00686DE8"/>
    <w:rsid w:val="00686F18"/>
    <w:rsid w:val="006900D7"/>
    <w:rsid w:val="006909CC"/>
    <w:rsid w:val="00690A2D"/>
    <w:rsid w:val="00691121"/>
    <w:rsid w:val="006924F0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97C3E"/>
    <w:rsid w:val="006A0D4E"/>
    <w:rsid w:val="006A2331"/>
    <w:rsid w:val="006A498E"/>
    <w:rsid w:val="006A4BB9"/>
    <w:rsid w:val="006A7CF3"/>
    <w:rsid w:val="006B0005"/>
    <w:rsid w:val="006B3278"/>
    <w:rsid w:val="006B3311"/>
    <w:rsid w:val="006B407C"/>
    <w:rsid w:val="006B4141"/>
    <w:rsid w:val="006B43E9"/>
    <w:rsid w:val="006B5085"/>
    <w:rsid w:val="006B68B6"/>
    <w:rsid w:val="006B71BD"/>
    <w:rsid w:val="006C1A6E"/>
    <w:rsid w:val="006C35CA"/>
    <w:rsid w:val="006C6750"/>
    <w:rsid w:val="006C67A0"/>
    <w:rsid w:val="006D030E"/>
    <w:rsid w:val="006D054A"/>
    <w:rsid w:val="006D25E7"/>
    <w:rsid w:val="006D28A7"/>
    <w:rsid w:val="006D2F38"/>
    <w:rsid w:val="006D4681"/>
    <w:rsid w:val="006D6BEE"/>
    <w:rsid w:val="006D757D"/>
    <w:rsid w:val="006E0D39"/>
    <w:rsid w:val="006E1064"/>
    <w:rsid w:val="006E2058"/>
    <w:rsid w:val="006E29E0"/>
    <w:rsid w:val="006E2FFA"/>
    <w:rsid w:val="006E4347"/>
    <w:rsid w:val="006E477C"/>
    <w:rsid w:val="006E4E00"/>
    <w:rsid w:val="006E518A"/>
    <w:rsid w:val="006E73E4"/>
    <w:rsid w:val="006E7707"/>
    <w:rsid w:val="006F00DD"/>
    <w:rsid w:val="006F0F12"/>
    <w:rsid w:val="006F153C"/>
    <w:rsid w:val="006F2873"/>
    <w:rsid w:val="006F2D46"/>
    <w:rsid w:val="006F2E13"/>
    <w:rsid w:val="006F2FBF"/>
    <w:rsid w:val="006F4F37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17396"/>
    <w:rsid w:val="00721E03"/>
    <w:rsid w:val="00722999"/>
    <w:rsid w:val="00722E9A"/>
    <w:rsid w:val="00723FB4"/>
    <w:rsid w:val="007240D4"/>
    <w:rsid w:val="00725C71"/>
    <w:rsid w:val="00725E5E"/>
    <w:rsid w:val="007270FD"/>
    <w:rsid w:val="00727571"/>
    <w:rsid w:val="00731489"/>
    <w:rsid w:val="007317CF"/>
    <w:rsid w:val="00735DEB"/>
    <w:rsid w:val="00743A64"/>
    <w:rsid w:val="00743D03"/>
    <w:rsid w:val="00744890"/>
    <w:rsid w:val="00744A56"/>
    <w:rsid w:val="00744C87"/>
    <w:rsid w:val="00744D31"/>
    <w:rsid w:val="00745483"/>
    <w:rsid w:val="007461F7"/>
    <w:rsid w:val="00747625"/>
    <w:rsid w:val="007521BD"/>
    <w:rsid w:val="00752C0E"/>
    <w:rsid w:val="00752DB3"/>
    <w:rsid w:val="00753286"/>
    <w:rsid w:val="007535AF"/>
    <w:rsid w:val="00760368"/>
    <w:rsid w:val="00764D78"/>
    <w:rsid w:val="00764FAA"/>
    <w:rsid w:val="00770C48"/>
    <w:rsid w:val="00770EC6"/>
    <w:rsid w:val="00771A29"/>
    <w:rsid w:val="007732A9"/>
    <w:rsid w:val="007745B3"/>
    <w:rsid w:val="00774B44"/>
    <w:rsid w:val="007751AC"/>
    <w:rsid w:val="00775AAD"/>
    <w:rsid w:val="00776CA9"/>
    <w:rsid w:val="00780EE4"/>
    <w:rsid w:val="0078148A"/>
    <w:rsid w:val="007832A2"/>
    <w:rsid w:val="00784128"/>
    <w:rsid w:val="007859FD"/>
    <w:rsid w:val="007867D9"/>
    <w:rsid w:val="00787AEF"/>
    <w:rsid w:val="00791D4A"/>
    <w:rsid w:val="00793AAB"/>
    <w:rsid w:val="00794201"/>
    <w:rsid w:val="00794290"/>
    <w:rsid w:val="007945E9"/>
    <w:rsid w:val="0079561A"/>
    <w:rsid w:val="00797D07"/>
    <w:rsid w:val="007A06E8"/>
    <w:rsid w:val="007A07A1"/>
    <w:rsid w:val="007A1B75"/>
    <w:rsid w:val="007A21AC"/>
    <w:rsid w:val="007A23BB"/>
    <w:rsid w:val="007A3FB3"/>
    <w:rsid w:val="007A54B8"/>
    <w:rsid w:val="007A6171"/>
    <w:rsid w:val="007A649F"/>
    <w:rsid w:val="007A7110"/>
    <w:rsid w:val="007B0215"/>
    <w:rsid w:val="007B1420"/>
    <w:rsid w:val="007B268D"/>
    <w:rsid w:val="007B3BE1"/>
    <w:rsid w:val="007B4D45"/>
    <w:rsid w:val="007B5794"/>
    <w:rsid w:val="007B61E9"/>
    <w:rsid w:val="007C289D"/>
    <w:rsid w:val="007C2935"/>
    <w:rsid w:val="007C389B"/>
    <w:rsid w:val="007C58D1"/>
    <w:rsid w:val="007C6EAE"/>
    <w:rsid w:val="007D072E"/>
    <w:rsid w:val="007D2E12"/>
    <w:rsid w:val="007D30D2"/>
    <w:rsid w:val="007D6F85"/>
    <w:rsid w:val="007D7AD9"/>
    <w:rsid w:val="007D7ED1"/>
    <w:rsid w:val="007E0256"/>
    <w:rsid w:val="007E120A"/>
    <w:rsid w:val="007E17E1"/>
    <w:rsid w:val="007E1D30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57F6"/>
    <w:rsid w:val="008071DE"/>
    <w:rsid w:val="00807435"/>
    <w:rsid w:val="00810968"/>
    <w:rsid w:val="00810DA0"/>
    <w:rsid w:val="00811AF1"/>
    <w:rsid w:val="0081238B"/>
    <w:rsid w:val="008128CC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03FC"/>
    <w:rsid w:val="008318F7"/>
    <w:rsid w:val="0083228E"/>
    <w:rsid w:val="00833531"/>
    <w:rsid w:val="008349A5"/>
    <w:rsid w:val="00835EE7"/>
    <w:rsid w:val="00836080"/>
    <w:rsid w:val="00836583"/>
    <w:rsid w:val="0083763A"/>
    <w:rsid w:val="00837DF2"/>
    <w:rsid w:val="00842B81"/>
    <w:rsid w:val="00843992"/>
    <w:rsid w:val="00844539"/>
    <w:rsid w:val="0084456E"/>
    <w:rsid w:val="00844C61"/>
    <w:rsid w:val="00844F6C"/>
    <w:rsid w:val="0084509A"/>
    <w:rsid w:val="008461E9"/>
    <w:rsid w:val="00847418"/>
    <w:rsid w:val="00847444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0E83"/>
    <w:rsid w:val="00871DE5"/>
    <w:rsid w:val="00872174"/>
    <w:rsid w:val="00872CA3"/>
    <w:rsid w:val="008762CF"/>
    <w:rsid w:val="0088101F"/>
    <w:rsid w:val="00884788"/>
    <w:rsid w:val="008856DE"/>
    <w:rsid w:val="00885A9D"/>
    <w:rsid w:val="00890C7E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B6764"/>
    <w:rsid w:val="008C0221"/>
    <w:rsid w:val="008C0B65"/>
    <w:rsid w:val="008C0D5E"/>
    <w:rsid w:val="008C189E"/>
    <w:rsid w:val="008C39D4"/>
    <w:rsid w:val="008C45D6"/>
    <w:rsid w:val="008C7004"/>
    <w:rsid w:val="008D00F0"/>
    <w:rsid w:val="008D2343"/>
    <w:rsid w:val="008D3585"/>
    <w:rsid w:val="008D3F10"/>
    <w:rsid w:val="008D58D6"/>
    <w:rsid w:val="008D676C"/>
    <w:rsid w:val="008D7FBF"/>
    <w:rsid w:val="008E43ED"/>
    <w:rsid w:val="008E4463"/>
    <w:rsid w:val="008E479F"/>
    <w:rsid w:val="008F3D0C"/>
    <w:rsid w:val="00901B0A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6C54"/>
    <w:rsid w:val="00920FC2"/>
    <w:rsid w:val="00921541"/>
    <w:rsid w:val="00924B4B"/>
    <w:rsid w:val="00924CBF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12D0"/>
    <w:rsid w:val="00942D04"/>
    <w:rsid w:val="00943B2E"/>
    <w:rsid w:val="00945E22"/>
    <w:rsid w:val="0095052E"/>
    <w:rsid w:val="00953E6E"/>
    <w:rsid w:val="009543F8"/>
    <w:rsid w:val="00954D28"/>
    <w:rsid w:val="009558ED"/>
    <w:rsid w:val="00955992"/>
    <w:rsid w:val="00956F62"/>
    <w:rsid w:val="00961472"/>
    <w:rsid w:val="00962C95"/>
    <w:rsid w:val="00963DEA"/>
    <w:rsid w:val="00964B10"/>
    <w:rsid w:val="00966C63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4C45"/>
    <w:rsid w:val="00986492"/>
    <w:rsid w:val="00987450"/>
    <w:rsid w:val="0098762B"/>
    <w:rsid w:val="009902D5"/>
    <w:rsid w:val="00990365"/>
    <w:rsid w:val="00992A87"/>
    <w:rsid w:val="009937D4"/>
    <w:rsid w:val="00994A8E"/>
    <w:rsid w:val="00994D05"/>
    <w:rsid w:val="00996051"/>
    <w:rsid w:val="00996B7C"/>
    <w:rsid w:val="009A04B9"/>
    <w:rsid w:val="009A1BB1"/>
    <w:rsid w:val="009A36EA"/>
    <w:rsid w:val="009A3733"/>
    <w:rsid w:val="009A6E26"/>
    <w:rsid w:val="009A735A"/>
    <w:rsid w:val="009A7609"/>
    <w:rsid w:val="009B0CC0"/>
    <w:rsid w:val="009B1036"/>
    <w:rsid w:val="009B215D"/>
    <w:rsid w:val="009B38E6"/>
    <w:rsid w:val="009B44C8"/>
    <w:rsid w:val="009B52F5"/>
    <w:rsid w:val="009B5EB3"/>
    <w:rsid w:val="009B6A80"/>
    <w:rsid w:val="009C1BD7"/>
    <w:rsid w:val="009C2640"/>
    <w:rsid w:val="009C366A"/>
    <w:rsid w:val="009C4C04"/>
    <w:rsid w:val="009C5FCA"/>
    <w:rsid w:val="009C6C58"/>
    <w:rsid w:val="009C7C94"/>
    <w:rsid w:val="009D0F5F"/>
    <w:rsid w:val="009D144B"/>
    <w:rsid w:val="009D1594"/>
    <w:rsid w:val="009D216B"/>
    <w:rsid w:val="009D291A"/>
    <w:rsid w:val="009D2A61"/>
    <w:rsid w:val="009D4541"/>
    <w:rsid w:val="009D456B"/>
    <w:rsid w:val="009D52B6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3C9C"/>
    <w:rsid w:val="009F6F60"/>
    <w:rsid w:val="009F70C8"/>
    <w:rsid w:val="009F7B9D"/>
    <w:rsid w:val="009F7E99"/>
    <w:rsid w:val="00A0076B"/>
    <w:rsid w:val="00A00F5D"/>
    <w:rsid w:val="00A015C1"/>
    <w:rsid w:val="00A02269"/>
    <w:rsid w:val="00A049BC"/>
    <w:rsid w:val="00A071FD"/>
    <w:rsid w:val="00A104EB"/>
    <w:rsid w:val="00A115BF"/>
    <w:rsid w:val="00A11AC1"/>
    <w:rsid w:val="00A11B18"/>
    <w:rsid w:val="00A120D7"/>
    <w:rsid w:val="00A130C4"/>
    <w:rsid w:val="00A13C98"/>
    <w:rsid w:val="00A14E5C"/>
    <w:rsid w:val="00A15361"/>
    <w:rsid w:val="00A16B27"/>
    <w:rsid w:val="00A21391"/>
    <w:rsid w:val="00A213F6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5EF9"/>
    <w:rsid w:val="00A376B4"/>
    <w:rsid w:val="00A40FFF"/>
    <w:rsid w:val="00A445A7"/>
    <w:rsid w:val="00A447E9"/>
    <w:rsid w:val="00A502D5"/>
    <w:rsid w:val="00A5155A"/>
    <w:rsid w:val="00A53780"/>
    <w:rsid w:val="00A555CB"/>
    <w:rsid w:val="00A55DFB"/>
    <w:rsid w:val="00A55E16"/>
    <w:rsid w:val="00A55E5B"/>
    <w:rsid w:val="00A573D4"/>
    <w:rsid w:val="00A5793F"/>
    <w:rsid w:val="00A6088C"/>
    <w:rsid w:val="00A61164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0FE8"/>
    <w:rsid w:val="00AA1184"/>
    <w:rsid w:val="00AA2E68"/>
    <w:rsid w:val="00AA3662"/>
    <w:rsid w:val="00AA7910"/>
    <w:rsid w:val="00AB0558"/>
    <w:rsid w:val="00AB2013"/>
    <w:rsid w:val="00AB2E17"/>
    <w:rsid w:val="00AB3348"/>
    <w:rsid w:val="00AB5679"/>
    <w:rsid w:val="00AB7353"/>
    <w:rsid w:val="00AC0994"/>
    <w:rsid w:val="00AC1F33"/>
    <w:rsid w:val="00AC20C8"/>
    <w:rsid w:val="00AC2ED2"/>
    <w:rsid w:val="00AC321C"/>
    <w:rsid w:val="00AC3E0C"/>
    <w:rsid w:val="00AC66DA"/>
    <w:rsid w:val="00AC79A1"/>
    <w:rsid w:val="00AC7D09"/>
    <w:rsid w:val="00AD0102"/>
    <w:rsid w:val="00AD0950"/>
    <w:rsid w:val="00AD143F"/>
    <w:rsid w:val="00AD170F"/>
    <w:rsid w:val="00AD286F"/>
    <w:rsid w:val="00AD3765"/>
    <w:rsid w:val="00AD3A9A"/>
    <w:rsid w:val="00AD4D62"/>
    <w:rsid w:val="00AD5A86"/>
    <w:rsid w:val="00AD6163"/>
    <w:rsid w:val="00AD68F8"/>
    <w:rsid w:val="00AD7D2B"/>
    <w:rsid w:val="00AE04BE"/>
    <w:rsid w:val="00AE1551"/>
    <w:rsid w:val="00AE1C4A"/>
    <w:rsid w:val="00AE3373"/>
    <w:rsid w:val="00AE4184"/>
    <w:rsid w:val="00AE4394"/>
    <w:rsid w:val="00AE5CBC"/>
    <w:rsid w:val="00AE7DCF"/>
    <w:rsid w:val="00AF003D"/>
    <w:rsid w:val="00AF09BF"/>
    <w:rsid w:val="00AF6EFC"/>
    <w:rsid w:val="00AF797D"/>
    <w:rsid w:val="00B005D4"/>
    <w:rsid w:val="00B02089"/>
    <w:rsid w:val="00B04145"/>
    <w:rsid w:val="00B050DA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456D"/>
    <w:rsid w:val="00B15227"/>
    <w:rsid w:val="00B15579"/>
    <w:rsid w:val="00B169F1"/>
    <w:rsid w:val="00B17D89"/>
    <w:rsid w:val="00B24E21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1DD2"/>
    <w:rsid w:val="00B534C2"/>
    <w:rsid w:val="00B53910"/>
    <w:rsid w:val="00B53CFB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7174B"/>
    <w:rsid w:val="00B74F34"/>
    <w:rsid w:val="00B83941"/>
    <w:rsid w:val="00B86EEA"/>
    <w:rsid w:val="00B9096A"/>
    <w:rsid w:val="00B90F20"/>
    <w:rsid w:val="00B9289A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462D"/>
    <w:rsid w:val="00BC5118"/>
    <w:rsid w:val="00BD04D3"/>
    <w:rsid w:val="00BD126D"/>
    <w:rsid w:val="00BD1A16"/>
    <w:rsid w:val="00BD650D"/>
    <w:rsid w:val="00BD6F32"/>
    <w:rsid w:val="00BD79D7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07FE9"/>
    <w:rsid w:val="00C104B5"/>
    <w:rsid w:val="00C11D23"/>
    <w:rsid w:val="00C12892"/>
    <w:rsid w:val="00C12B46"/>
    <w:rsid w:val="00C1309A"/>
    <w:rsid w:val="00C14544"/>
    <w:rsid w:val="00C15095"/>
    <w:rsid w:val="00C16353"/>
    <w:rsid w:val="00C16D1F"/>
    <w:rsid w:val="00C20E1A"/>
    <w:rsid w:val="00C22284"/>
    <w:rsid w:val="00C22AE4"/>
    <w:rsid w:val="00C23A09"/>
    <w:rsid w:val="00C24D8C"/>
    <w:rsid w:val="00C254D2"/>
    <w:rsid w:val="00C255DD"/>
    <w:rsid w:val="00C26678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59D"/>
    <w:rsid w:val="00C536D1"/>
    <w:rsid w:val="00C53D50"/>
    <w:rsid w:val="00C565AA"/>
    <w:rsid w:val="00C5676A"/>
    <w:rsid w:val="00C57B5E"/>
    <w:rsid w:val="00C61714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6CE0"/>
    <w:rsid w:val="00C77DA9"/>
    <w:rsid w:val="00C819C9"/>
    <w:rsid w:val="00C81B31"/>
    <w:rsid w:val="00C81FE8"/>
    <w:rsid w:val="00C82A21"/>
    <w:rsid w:val="00C84824"/>
    <w:rsid w:val="00C85A86"/>
    <w:rsid w:val="00C86AD8"/>
    <w:rsid w:val="00C90328"/>
    <w:rsid w:val="00C90E22"/>
    <w:rsid w:val="00C9108D"/>
    <w:rsid w:val="00C92F06"/>
    <w:rsid w:val="00C93842"/>
    <w:rsid w:val="00C94E19"/>
    <w:rsid w:val="00C954BF"/>
    <w:rsid w:val="00C96170"/>
    <w:rsid w:val="00C963DE"/>
    <w:rsid w:val="00CA1204"/>
    <w:rsid w:val="00CA1747"/>
    <w:rsid w:val="00CA1DEB"/>
    <w:rsid w:val="00CA27E8"/>
    <w:rsid w:val="00CA2BE3"/>
    <w:rsid w:val="00CA2CC3"/>
    <w:rsid w:val="00CA3C92"/>
    <w:rsid w:val="00CA47F5"/>
    <w:rsid w:val="00CA47F8"/>
    <w:rsid w:val="00CA4EF7"/>
    <w:rsid w:val="00CA5289"/>
    <w:rsid w:val="00CA7D55"/>
    <w:rsid w:val="00CB01A5"/>
    <w:rsid w:val="00CB089A"/>
    <w:rsid w:val="00CB23C8"/>
    <w:rsid w:val="00CB360C"/>
    <w:rsid w:val="00CB5285"/>
    <w:rsid w:val="00CB734E"/>
    <w:rsid w:val="00CC0C2F"/>
    <w:rsid w:val="00CC0DB2"/>
    <w:rsid w:val="00CC1BC6"/>
    <w:rsid w:val="00CC225A"/>
    <w:rsid w:val="00CC355A"/>
    <w:rsid w:val="00CC36E6"/>
    <w:rsid w:val="00CC4F37"/>
    <w:rsid w:val="00CC544C"/>
    <w:rsid w:val="00CC708A"/>
    <w:rsid w:val="00CD007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CF6D14"/>
    <w:rsid w:val="00D016F7"/>
    <w:rsid w:val="00D01FCB"/>
    <w:rsid w:val="00D02B5E"/>
    <w:rsid w:val="00D034BC"/>
    <w:rsid w:val="00D04197"/>
    <w:rsid w:val="00D04D25"/>
    <w:rsid w:val="00D05C63"/>
    <w:rsid w:val="00D06DAB"/>
    <w:rsid w:val="00D0708B"/>
    <w:rsid w:val="00D0720A"/>
    <w:rsid w:val="00D0748D"/>
    <w:rsid w:val="00D07A1E"/>
    <w:rsid w:val="00D10B06"/>
    <w:rsid w:val="00D10B9B"/>
    <w:rsid w:val="00D117BD"/>
    <w:rsid w:val="00D11B07"/>
    <w:rsid w:val="00D12A22"/>
    <w:rsid w:val="00D12FF0"/>
    <w:rsid w:val="00D13788"/>
    <w:rsid w:val="00D154C2"/>
    <w:rsid w:val="00D16E7A"/>
    <w:rsid w:val="00D176BB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0414"/>
    <w:rsid w:val="00D4240C"/>
    <w:rsid w:val="00D452A5"/>
    <w:rsid w:val="00D45B71"/>
    <w:rsid w:val="00D5071B"/>
    <w:rsid w:val="00D509B2"/>
    <w:rsid w:val="00D51778"/>
    <w:rsid w:val="00D51B05"/>
    <w:rsid w:val="00D53955"/>
    <w:rsid w:val="00D53A5D"/>
    <w:rsid w:val="00D53D4A"/>
    <w:rsid w:val="00D5680E"/>
    <w:rsid w:val="00D620FF"/>
    <w:rsid w:val="00D6272A"/>
    <w:rsid w:val="00D62804"/>
    <w:rsid w:val="00D63A67"/>
    <w:rsid w:val="00D643BA"/>
    <w:rsid w:val="00D64C25"/>
    <w:rsid w:val="00D65E1C"/>
    <w:rsid w:val="00D66250"/>
    <w:rsid w:val="00D66DDD"/>
    <w:rsid w:val="00D70297"/>
    <w:rsid w:val="00D71C48"/>
    <w:rsid w:val="00D72952"/>
    <w:rsid w:val="00D72F48"/>
    <w:rsid w:val="00D73480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48C9"/>
    <w:rsid w:val="00DA6B5C"/>
    <w:rsid w:val="00DA6DFA"/>
    <w:rsid w:val="00DA74A4"/>
    <w:rsid w:val="00DA7B7E"/>
    <w:rsid w:val="00DB0891"/>
    <w:rsid w:val="00DB2E4D"/>
    <w:rsid w:val="00DB5A87"/>
    <w:rsid w:val="00DB5FCE"/>
    <w:rsid w:val="00DB7579"/>
    <w:rsid w:val="00DB77D3"/>
    <w:rsid w:val="00DB79BC"/>
    <w:rsid w:val="00DC089E"/>
    <w:rsid w:val="00DC1E9C"/>
    <w:rsid w:val="00DC2C0C"/>
    <w:rsid w:val="00DC4838"/>
    <w:rsid w:val="00DC65FB"/>
    <w:rsid w:val="00DC6CCD"/>
    <w:rsid w:val="00DD1184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2F1A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172BC"/>
    <w:rsid w:val="00E248BB"/>
    <w:rsid w:val="00E25455"/>
    <w:rsid w:val="00E25C24"/>
    <w:rsid w:val="00E26016"/>
    <w:rsid w:val="00E264CB"/>
    <w:rsid w:val="00E3041F"/>
    <w:rsid w:val="00E304CD"/>
    <w:rsid w:val="00E30DE8"/>
    <w:rsid w:val="00E317C7"/>
    <w:rsid w:val="00E340C1"/>
    <w:rsid w:val="00E34CFA"/>
    <w:rsid w:val="00E3501B"/>
    <w:rsid w:val="00E36009"/>
    <w:rsid w:val="00E36432"/>
    <w:rsid w:val="00E37043"/>
    <w:rsid w:val="00E37440"/>
    <w:rsid w:val="00E37D58"/>
    <w:rsid w:val="00E406F9"/>
    <w:rsid w:val="00E4080D"/>
    <w:rsid w:val="00E41C9D"/>
    <w:rsid w:val="00E41F80"/>
    <w:rsid w:val="00E44461"/>
    <w:rsid w:val="00E44C4A"/>
    <w:rsid w:val="00E455E6"/>
    <w:rsid w:val="00E46C44"/>
    <w:rsid w:val="00E4751C"/>
    <w:rsid w:val="00E4760C"/>
    <w:rsid w:val="00E47EEF"/>
    <w:rsid w:val="00E5436C"/>
    <w:rsid w:val="00E572B0"/>
    <w:rsid w:val="00E620F6"/>
    <w:rsid w:val="00E631A9"/>
    <w:rsid w:val="00E63B46"/>
    <w:rsid w:val="00E644AF"/>
    <w:rsid w:val="00E70692"/>
    <w:rsid w:val="00E70DBD"/>
    <w:rsid w:val="00E70E3C"/>
    <w:rsid w:val="00E72327"/>
    <w:rsid w:val="00E7508F"/>
    <w:rsid w:val="00E807AC"/>
    <w:rsid w:val="00E80999"/>
    <w:rsid w:val="00E815AC"/>
    <w:rsid w:val="00E81DBC"/>
    <w:rsid w:val="00E81FD9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617"/>
    <w:rsid w:val="00E959D2"/>
    <w:rsid w:val="00E9621F"/>
    <w:rsid w:val="00E973D4"/>
    <w:rsid w:val="00EA02C6"/>
    <w:rsid w:val="00EA05FD"/>
    <w:rsid w:val="00EA0929"/>
    <w:rsid w:val="00EA2B19"/>
    <w:rsid w:val="00EA3206"/>
    <w:rsid w:val="00EA422F"/>
    <w:rsid w:val="00EA7D25"/>
    <w:rsid w:val="00EB16E4"/>
    <w:rsid w:val="00EB4611"/>
    <w:rsid w:val="00EB52F5"/>
    <w:rsid w:val="00EC0AA8"/>
    <w:rsid w:val="00EC0C94"/>
    <w:rsid w:val="00EC0FD4"/>
    <w:rsid w:val="00EC2375"/>
    <w:rsid w:val="00EC2ED3"/>
    <w:rsid w:val="00EC3E45"/>
    <w:rsid w:val="00EC5186"/>
    <w:rsid w:val="00ED3FB3"/>
    <w:rsid w:val="00EE4202"/>
    <w:rsid w:val="00EE5021"/>
    <w:rsid w:val="00EE59F7"/>
    <w:rsid w:val="00EE5A78"/>
    <w:rsid w:val="00EE77F5"/>
    <w:rsid w:val="00EE7E1E"/>
    <w:rsid w:val="00EF2362"/>
    <w:rsid w:val="00EF5188"/>
    <w:rsid w:val="00EF72B3"/>
    <w:rsid w:val="00EF75F0"/>
    <w:rsid w:val="00EF79A6"/>
    <w:rsid w:val="00EF7D8B"/>
    <w:rsid w:val="00F00C39"/>
    <w:rsid w:val="00F010FD"/>
    <w:rsid w:val="00F0179A"/>
    <w:rsid w:val="00F03395"/>
    <w:rsid w:val="00F040A7"/>
    <w:rsid w:val="00F05159"/>
    <w:rsid w:val="00F05841"/>
    <w:rsid w:val="00F05AAA"/>
    <w:rsid w:val="00F05C5A"/>
    <w:rsid w:val="00F05DBB"/>
    <w:rsid w:val="00F073A7"/>
    <w:rsid w:val="00F07FAD"/>
    <w:rsid w:val="00F10307"/>
    <w:rsid w:val="00F1196C"/>
    <w:rsid w:val="00F12A2B"/>
    <w:rsid w:val="00F13517"/>
    <w:rsid w:val="00F135E0"/>
    <w:rsid w:val="00F138E9"/>
    <w:rsid w:val="00F13EC4"/>
    <w:rsid w:val="00F15FBD"/>
    <w:rsid w:val="00F20553"/>
    <w:rsid w:val="00F206DB"/>
    <w:rsid w:val="00F207D9"/>
    <w:rsid w:val="00F22555"/>
    <w:rsid w:val="00F22A8D"/>
    <w:rsid w:val="00F23769"/>
    <w:rsid w:val="00F2524C"/>
    <w:rsid w:val="00F2543F"/>
    <w:rsid w:val="00F26444"/>
    <w:rsid w:val="00F26DEE"/>
    <w:rsid w:val="00F315DB"/>
    <w:rsid w:val="00F32238"/>
    <w:rsid w:val="00F33007"/>
    <w:rsid w:val="00F337D7"/>
    <w:rsid w:val="00F33D6E"/>
    <w:rsid w:val="00F3515B"/>
    <w:rsid w:val="00F36264"/>
    <w:rsid w:val="00F362EC"/>
    <w:rsid w:val="00F371F6"/>
    <w:rsid w:val="00F374BD"/>
    <w:rsid w:val="00F37815"/>
    <w:rsid w:val="00F4125A"/>
    <w:rsid w:val="00F41F84"/>
    <w:rsid w:val="00F42373"/>
    <w:rsid w:val="00F43D29"/>
    <w:rsid w:val="00F4401A"/>
    <w:rsid w:val="00F4474C"/>
    <w:rsid w:val="00F458FD"/>
    <w:rsid w:val="00F45902"/>
    <w:rsid w:val="00F45EBB"/>
    <w:rsid w:val="00F46239"/>
    <w:rsid w:val="00F465FB"/>
    <w:rsid w:val="00F47424"/>
    <w:rsid w:val="00F47AE5"/>
    <w:rsid w:val="00F502E5"/>
    <w:rsid w:val="00F50631"/>
    <w:rsid w:val="00F50888"/>
    <w:rsid w:val="00F516B4"/>
    <w:rsid w:val="00F52B3A"/>
    <w:rsid w:val="00F530F6"/>
    <w:rsid w:val="00F55079"/>
    <w:rsid w:val="00F560E1"/>
    <w:rsid w:val="00F561A6"/>
    <w:rsid w:val="00F570FC"/>
    <w:rsid w:val="00F57249"/>
    <w:rsid w:val="00F57630"/>
    <w:rsid w:val="00F60AAD"/>
    <w:rsid w:val="00F6146A"/>
    <w:rsid w:val="00F62AB2"/>
    <w:rsid w:val="00F6350A"/>
    <w:rsid w:val="00F637EE"/>
    <w:rsid w:val="00F63E21"/>
    <w:rsid w:val="00F64C5B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95D"/>
    <w:rsid w:val="00F80D79"/>
    <w:rsid w:val="00F819A4"/>
    <w:rsid w:val="00F81A1B"/>
    <w:rsid w:val="00F81AB1"/>
    <w:rsid w:val="00F8302A"/>
    <w:rsid w:val="00F83B64"/>
    <w:rsid w:val="00F848E3"/>
    <w:rsid w:val="00F84F6F"/>
    <w:rsid w:val="00F86E5C"/>
    <w:rsid w:val="00F8735A"/>
    <w:rsid w:val="00F87E49"/>
    <w:rsid w:val="00F92E2D"/>
    <w:rsid w:val="00F96212"/>
    <w:rsid w:val="00F97B15"/>
    <w:rsid w:val="00FA19C0"/>
    <w:rsid w:val="00FA1B94"/>
    <w:rsid w:val="00FA5360"/>
    <w:rsid w:val="00FA5A62"/>
    <w:rsid w:val="00FA6101"/>
    <w:rsid w:val="00FA74E5"/>
    <w:rsid w:val="00FB0911"/>
    <w:rsid w:val="00FB0DA7"/>
    <w:rsid w:val="00FB1096"/>
    <w:rsid w:val="00FB6586"/>
    <w:rsid w:val="00FB7FBC"/>
    <w:rsid w:val="00FC0211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9F2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0DAF"/>
    <w:rsid w:val="00FF1EBD"/>
    <w:rsid w:val="00FF23A5"/>
    <w:rsid w:val="00FF2D95"/>
    <w:rsid w:val="00FF306A"/>
    <w:rsid w:val="00FF3CE6"/>
    <w:rsid w:val="00FF415A"/>
    <w:rsid w:val="00FF4180"/>
    <w:rsid w:val="00FF471A"/>
    <w:rsid w:val="00FF5230"/>
    <w:rsid w:val="00FF6169"/>
    <w:rsid w:val="00FF626E"/>
    <w:rsid w:val="00FF6500"/>
    <w:rsid w:val="00FF6674"/>
    <w:rsid w:val="00FF718A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CD51"/>
  <w15:docId w15:val="{C35A804E-2B97-4A16-846A-28D02F15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30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067301"/>
    <w:pPr>
      <w:keepNext/>
      <w:jc w:val="both"/>
      <w:outlineLvl w:val="0"/>
    </w:pPr>
    <w:rPr>
      <w:i/>
      <w:sz w:val="24"/>
    </w:rPr>
  </w:style>
  <w:style w:type="paragraph" w:customStyle="1" w:styleId="Nagwek31">
    <w:name w:val="Nagłówek 31"/>
    <w:basedOn w:val="Normalny"/>
    <w:next w:val="Normalny"/>
    <w:link w:val="Nagwek3Znak"/>
    <w:qFormat/>
    <w:rsid w:val="00067301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/>
      <w:b/>
      <w:sz w:val="28"/>
      <w:u w:val="double"/>
    </w:rPr>
  </w:style>
  <w:style w:type="paragraph" w:customStyle="1" w:styleId="Nagwek51">
    <w:name w:val="Nagłówek 51"/>
    <w:basedOn w:val="Normalny"/>
    <w:next w:val="Normalny"/>
    <w:link w:val="Nagwek5Znak"/>
    <w:qFormat/>
    <w:rsid w:val="00067301"/>
    <w:pPr>
      <w:keepNext/>
      <w:tabs>
        <w:tab w:val="left" w:pos="284"/>
      </w:tabs>
      <w:outlineLvl w:val="4"/>
    </w:pPr>
    <w:rPr>
      <w:b/>
      <w:sz w:val="24"/>
      <w:u w:val="double"/>
    </w:rPr>
  </w:style>
  <w:style w:type="character" w:customStyle="1" w:styleId="Nagwek1Znak">
    <w:name w:val="Nagłówek 1 Znak"/>
    <w:basedOn w:val="Domylnaczcionkaakapitu"/>
    <w:link w:val="Nagwek11"/>
    <w:qFormat/>
    <w:rsid w:val="00067301"/>
    <w:rPr>
      <w:rFonts w:ascii="Times New Roman" w:eastAsia="Times New Roman" w:hAnsi="Times New Roman" w:cs="Calibri"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1"/>
    <w:qFormat/>
    <w:rsid w:val="00067301"/>
    <w:rPr>
      <w:rFonts w:ascii="Arial" w:eastAsia="Times New Roman" w:hAnsi="Arial" w:cs="Calibri"/>
      <w:b/>
      <w:sz w:val="28"/>
      <w:szCs w:val="20"/>
      <w:u w:val="double"/>
      <w:lang w:eastAsia="ar-SA"/>
    </w:rPr>
  </w:style>
  <w:style w:type="character" w:customStyle="1" w:styleId="Nagwek5Znak">
    <w:name w:val="Nagłówek 5 Znak"/>
    <w:basedOn w:val="Domylnaczcionkaakapitu"/>
    <w:link w:val="Nagwek51"/>
    <w:qFormat/>
    <w:rsid w:val="00067301"/>
    <w:rPr>
      <w:rFonts w:ascii="Times New Roman" w:eastAsia="Times New Roman" w:hAnsi="Times New Roman" w:cs="Calibri"/>
      <w:b/>
      <w:sz w:val="24"/>
      <w:szCs w:val="20"/>
      <w:u w:val="double"/>
      <w:lang w:eastAsia="ar-SA"/>
    </w:rPr>
  </w:style>
  <w:style w:type="character" w:styleId="Numerstrony">
    <w:name w:val="page number"/>
    <w:basedOn w:val="Domylnaczcionkaakapitu"/>
    <w:qFormat/>
    <w:rsid w:val="00067301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67301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1"/>
    <w:qFormat/>
    <w:rsid w:val="00067301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673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6">
    <w:name w:val="ListLabel 16"/>
    <w:qFormat/>
    <w:rsid w:val="00067301"/>
    <w:rPr>
      <w:rFonts w:ascii="Cambria" w:hAnsi="Cambria" w:cs="Arial"/>
      <w:iCs/>
      <w:color w:val="000000" w:themeColor="text1"/>
    </w:rPr>
  </w:style>
  <w:style w:type="paragraph" w:styleId="Tekstpodstawowywcity">
    <w:name w:val="Body Text Indent"/>
    <w:basedOn w:val="Normalny"/>
    <w:link w:val="TekstpodstawowywcityZnak"/>
    <w:rsid w:val="00067301"/>
    <w:pPr>
      <w:ind w:firstLine="567"/>
    </w:pPr>
    <w:rPr>
      <w:sz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67301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opka1">
    <w:name w:val="Stopka1"/>
    <w:basedOn w:val="Normalny"/>
    <w:link w:val="StopkaZnak"/>
    <w:rsid w:val="00067301"/>
    <w:pPr>
      <w:tabs>
        <w:tab w:val="center" w:pos="4536"/>
        <w:tab w:val="right" w:pos="9072"/>
      </w:tabs>
    </w:pPr>
  </w:style>
  <w:style w:type="paragraph" w:customStyle="1" w:styleId="WW-Tekstpodstawowywcity3">
    <w:name w:val="WW-Tekst podstawowy wcięty 3"/>
    <w:basedOn w:val="Normalny"/>
    <w:qFormat/>
    <w:rsid w:val="00067301"/>
    <w:pPr>
      <w:ind w:left="708"/>
    </w:pPr>
    <w:rPr>
      <w:rFonts w:ascii="Arial" w:hAnsi="Arial"/>
      <w:sz w:val="22"/>
    </w:rPr>
  </w:style>
  <w:style w:type="paragraph" w:customStyle="1" w:styleId="Nagwek1">
    <w:name w:val="Nagłówek1"/>
    <w:basedOn w:val="Normalny"/>
    <w:uiPriority w:val="99"/>
    <w:rsid w:val="0006730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67301"/>
    <w:pPr>
      <w:ind w:left="720"/>
    </w:pPr>
    <w:rPr>
      <w:rFonts w:cs="Times New Roman"/>
    </w:rPr>
  </w:style>
  <w:style w:type="paragraph" w:customStyle="1" w:styleId="Akapitzlist1">
    <w:name w:val="Akapit z listą1"/>
    <w:basedOn w:val="Normalny"/>
    <w:qFormat/>
    <w:rsid w:val="0006730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067301"/>
    <w:pPr>
      <w:spacing w:after="0" w:line="240" w:lineRule="auto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067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30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067301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06730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1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6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153BC5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76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7613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Listapoziom1">
    <w:name w:val="Lista_poziom_1"/>
    <w:basedOn w:val="Normalny"/>
    <w:qFormat/>
    <w:rsid w:val="00943B2E"/>
    <w:pPr>
      <w:keepNext/>
      <w:numPr>
        <w:numId w:val="21"/>
      </w:numPr>
      <w:suppressAutoHyphens w:val="0"/>
      <w:spacing w:before="360"/>
      <w:jc w:val="center"/>
    </w:pPr>
    <w:rPr>
      <w:rFonts w:ascii="Calibri" w:eastAsia="Calibri" w:hAnsi="Calibri" w:cs="Times New Roman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943B2E"/>
    <w:pPr>
      <w:numPr>
        <w:ilvl w:val="1"/>
        <w:numId w:val="21"/>
      </w:numPr>
      <w:suppressAutoHyphens w:val="0"/>
      <w:spacing w:before="120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3Umowapunktpoziom3Znak">
    <w:name w:val="3. Umowa_punkt_poziom_3 Znak"/>
    <w:link w:val="3Umowapunktpoziom3"/>
    <w:uiPriority w:val="3"/>
    <w:locked/>
    <w:rsid w:val="00943B2E"/>
    <w:rPr>
      <w:rFonts w:ascii="Calibri" w:eastAsia="Calibri" w:hAnsi="Calibri" w:cs="Calibri"/>
      <w:kern w:val="22"/>
    </w:rPr>
  </w:style>
  <w:style w:type="paragraph" w:customStyle="1" w:styleId="3Umowapunktpoziom3">
    <w:name w:val="3. Umowa_punkt_poziom_3"/>
    <w:basedOn w:val="Normalny"/>
    <w:link w:val="3Umowapunktpoziom3Znak"/>
    <w:uiPriority w:val="3"/>
    <w:qFormat/>
    <w:rsid w:val="00943B2E"/>
    <w:pPr>
      <w:tabs>
        <w:tab w:val="num" w:pos="1134"/>
      </w:tabs>
      <w:suppressAutoHyphens w:val="0"/>
      <w:spacing w:before="120"/>
      <w:ind w:left="1134" w:hanging="567"/>
      <w:jc w:val="both"/>
    </w:pPr>
    <w:rPr>
      <w:rFonts w:ascii="Calibri" w:eastAsia="Calibri" w:hAnsi="Calibri"/>
      <w:kern w:val="22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C45"/>
    <w:pPr>
      <w:suppressAutoHyphens w:val="0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C45"/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uiPriority w:val="99"/>
    <w:semiHidden/>
    <w:unhideWhenUsed/>
    <w:rsid w:val="00984C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900001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3784</Words>
  <Characters>22706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kpiotrowski</dc:creator>
  <cp:keywords/>
  <dc:description/>
  <cp:lastModifiedBy>Małgorzata Mikulewicz</cp:lastModifiedBy>
  <cp:revision>35</cp:revision>
  <cp:lastPrinted>2023-06-22T07:44:00Z</cp:lastPrinted>
  <dcterms:created xsi:type="dcterms:W3CDTF">2023-05-31T11:33:00Z</dcterms:created>
  <dcterms:modified xsi:type="dcterms:W3CDTF">2023-06-23T07:02:00Z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2022-09-21T06:27:37Z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1b814c31-15e1-434b-b3a1-b974e2f7dc5d</vt:lpwstr>
  </property>
  <property fmtid="{D5CDD505-2E9C-101B-9397-08002B2CF9AE}" pid="8" name="MSIP_Label_49f13cfd-5796-464f-b156-41c62f2d4b30_ContentBits">
    <vt:lpwstr>0</vt:lpwstr>
  </property>
</Properties>
</file>