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A1B3" w14:textId="77777777" w:rsidR="007504E6" w:rsidRDefault="007504E6" w:rsidP="00FF71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0BE12" w14:textId="644FD40C" w:rsidR="00F225D1" w:rsidRDefault="00F225D1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06F2">
        <w:rPr>
          <w:rFonts w:ascii="Times New Roman" w:hAnsi="Times New Roman" w:cs="Times New Roman"/>
          <w:b/>
          <w:sz w:val="24"/>
          <w:szCs w:val="24"/>
        </w:rPr>
        <w:t>2.</w:t>
      </w:r>
      <w:r w:rsidR="001018AF">
        <w:rPr>
          <w:rFonts w:ascii="Times New Roman" w:hAnsi="Times New Roman" w:cs="Times New Roman"/>
          <w:b/>
          <w:sz w:val="24"/>
          <w:szCs w:val="24"/>
        </w:rPr>
        <w:t>2</w:t>
      </w:r>
      <w:r w:rsidR="00F2184A"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676F3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1018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1653AE9A" w14:textId="77777777" w:rsidR="001A5CCE" w:rsidRPr="00785245" w:rsidRDefault="001A5CCE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1F289AC6" w14:textId="77777777" w:rsidR="00F225D1" w:rsidRPr="00785245" w:rsidRDefault="00F225D1" w:rsidP="00F225D1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73C6566C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1AEE6BCA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7A9F647" w14:textId="77777777" w:rsidR="00F225D1" w:rsidRPr="00785245" w:rsidRDefault="00F225D1" w:rsidP="00F225D1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E59F016" w14:textId="5504275F" w:rsidR="00F225D1" w:rsidRPr="00785245" w:rsidRDefault="00F225D1" w:rsidP="00F225D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B5C6438" w14:textId="77777777" w:rsidR="00F225D1" w:rsidRPr="00785245" w:rsidRDefault="00F225D1" w:rsidP="00F225D1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9A16E7" w14:textId="0DF57CC3" w:rsidR="00552235" w:rsidRPr="008753E6" w:rsidRDefault="00F225D1" w:rsidP="00552235">
      <w:pPr>
        <w:tabs>
          <w:tab w:val="left" w:pos="6521"/>
        </w:tabs>
        <w:spacing w:after="0" w:line="240" w:lineRule="auto"/>
        <w:ind w:right="21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………………………………………………………..…………</w:t>
      </w:r>
      <w:r w:rsid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</w:t>
      </w:r>
    </w:p>
    <w:p w14:paraId="6FABE854" w14:textId="1D15DDDA" w:rsidR="00552235" w:rsidRPr="00552235" w:rsidRDefault="00552235" w:rsidP="0058119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 w:rsid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61CA9182" w14:textId="1DC0091A" w:rsidR="00552235" w:rsidRPr="008753E6" w:rsidRDefault="00552235" w:rsidP="0058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</w:p>
    <w:p w14:paraId="518B0611" w14:textId="7079C875" w:rsidR="0058119F" w:rsidRPr="00552235" w:rsidRDefault="0058119F" w:rsidP="0058119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</w:t>
      </w:r>
      <w:r w:rsidR="008753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ch się o udzielenie zamówienia </w:t>
      </w:r>
    </w:p>
    <w:p w14:paraId="17C616AC" w14:textId="77777777" w:rsidR="0058119F" w:rsidRPr="008753E6" w:rsidRDefault="0058119F" w:rsidP="0058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25607976" w14:textId="344BC9B8" w:rsidR="0058119F" w:rsidRDefault="0058119F" w:rsidP="0058119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4992F4AC" w14:textId="6E7CA9F1" w:rsidR="00552235" w:rsidRPr="008753E6" w:rsidRDefault="00552235" w:rsidP="0058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59FA3ABA" w14:textId="7CE5F5DB" w:rsidR="00552235" w:rsidRDefault="0058119F" w:rsidP="0058119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5688B1FD" w14:textId="1097EE3C" w:rsidR="00552235" w:rsidRPr="00785245" w:rsidRDefault="00552235" w:rsidP="00F225D1">
      <w:pPr>
        <w:spacing w:after="0" w:line="240" w:lineRule="auto"/>
        <w:ind w:right="2835"/>
        <w:jc w:val="both"/>
      </w:pPr>
    </w:p>
    <w:p w14:paraId="1E7CBBB9" w14:textId="35D6690B" w:rsidR="001E0FE9" w:rsidRPr="00CC5425" w:rsidRDefault="00552235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 </w:t>
      </w:r>
      <w:r w:rsidR="001E0FE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</w:t>
      </w:r>
      <w:r w:rsidR="00676F3C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 w:rsidR="001E0FE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A</w:t>
      </w:r>
      <w:r w:rsidR="00676F3C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 w:rsidR="001E0FE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 w:rsidR="00676F3C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D O S T A W Y </w:t>
      </w:r>
    </w:p>
    <w:p w14:paraId="514A4D41" w14:textId="77777777" w:rsidR="00F225D1" w:rsidRPr="00785245" w:rsidRDefault="00F225D1" w:rsidP="00F225D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776FE75E" w14:textId="77777777" w:rsidR="004462A3" w:rsidRPr="00BA10C9" w:rsidRDefault="004462A3" w:rsidP="00932B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E4EBD3" w14:textId="0ADCDD12" w:rsidR="004462A3" w:rsidRPr="00932B77" w:rsidRDefault="007036C1" w:rsidP="005A7E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ogłoszenia o postę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powaniu prowadzonym w trybie podstawowym – negocjacje fakultatywne na podstawie art. 275 pkt 2 ustawy </w:t>
      </w:r>
      <w:proofErr w:type="spellStart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0D6239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1018AF">
        <w:rPr>
          <w:rFonts w:ascii="Times New Roman" w:eastAsia="Times New Roman" w:hAnsi="Times New Roman"/>
          <w:b/>
          <w:sz w:val="24"/>
          <w:szCs w:val="24"/>
          <w:lang w:eastAsia="pl-PL"/>
        </w:rPr>
        <w:t>Wykonanie i dostaw</w:t>
      </w:r>
      <w:r w:rsidR="000B55E8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bookmarkStart w:id="0" w:name="_GoBack"/>
      <w:bookmarkEnd w:id="0"/>
      <w:r w:rsidR="001018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tablic rejestracyjnych dla Wydziału Komunikacji Starostwa Powiatowego w Kartuzach</w:t>
      </w:r>
      <w:r w:rsidR="001E4F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 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37BFF6" w14:textId="77777777" w:rsidR="004462A3" w:rsidRDefault="004462A3" w:rsidP="005A7EE8">
      <w:pPr>
        <w:spacing w:after="0"/>
        <w:ind w:firstLine="567"/>
        <w:jc w:val="both"/>
      </w:pPr>
    </w:p>
    <w:p w14:paraId="5BBC5AD8" w14:textId="7065B2C2" w:rsidR="00676F3C" w:rsidRPr="00676F3C" w:rsidRDefault="004462A3" w:rsidP="00457F07">
      <w:pPr>
        <w:pStyle w:val="Akapitzlist"/>
        <w:numPr>
          <w:ilvl w:val="3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t>Oferuje</w:t>
      </w:r>
      <w:r w:rsidR="00676F3C">
        <w:rPr>
          <w:rFonts w:ascii="Times New Roman" w:hAnsi="Times New Roman" w:cs="Times New Roman"/>
          <w:sz w:val="24"/>
          <w:szCs w:val="24"/>
        </w:rPr>
        <w:t xml:space="preserve">my wykonanie </w:t>
      </w:r>
      <w:r w:rsidR="00676F3C" w:rsidRPr="00676F3C">
        <w:rPr>
          <w:rFonts w:ascii="Times New Roman" w:hAnsi="Times New Roman"/>
          <w:sz w:val="24"/>
          <w:szCs w:val="24"/>
        </w:rPr>
        <w:t>zamówienia o</w:t>
      </w:r>
      <w:r w:rsidR="00676F3C">
        <w:rPr>
          <w:rFonts w:ascii="Times New Roman" w:hAnsi="Times New Roman"/>
          <w:sz w:val="24"/>
          <w:szCs w:val="24"/>
        </w:rPr>
        <w:t xml:space="preserve">kreślonego </w:t>
      </w:r>
      <w:r w:rsidR="00457F07">
        <w:rPr>
          <w:rFonts w:ascii="Times New Roman" w:hAnsi="Times New Roman"/>
          <w:sz w:val="24"/>
          <w:szCs w:val="24"/>
        </w:rPr>
        <w:t>w SWZ:</w:t>
      </w:r>
    </w:p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345"/>
        <w:gridCol w:w="992"/>
        <w:gridCol w:w="1730"/>
        <w:gridCol w:w="1798"/>
      </w:tblGrid>
      <w:tr w:rsidR="001018AF" w:rsidRPr="00256CBF" w14:paraId="63E51922" w14:textId="77777777" w:rsidTr="00457F07">
        <w:trPr>
          <w:trHeight w:val="125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5093B" w14:textId="77777777" w:rsidR="001018AF" w:rsidRPr="00256CBF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pl-PL"/>
              </w:rPr>
            </w:pPr>
            <w:r w:rsidRPr="00256CBF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6FEF9C" w14:textId="77777777" w:rsidR="001018AF" w:rsidRPr="00256CBF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pl-PL"/>
              </w:rPr>
            </w:pPr>
            <w:r w:rsidRPr="00256CBF">
              <w:rPr>
                <w:rFonts w:ascii="Times New Roman" w:hAnsi="Times New Roman"/>
                <w:b/>
                <w:bCs/>
                <w:lang w:eastAsia="pl-PL"/>
              </w:rPr>
              <w:t xml:space="preserve">Przedmiot zamówienia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47D89C" w14:textId="77777777" w:rsidR="001018AF" w:rsidRPr="00256CBF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pl-PL"/>
              </w:rPr>
            </w:pPr>
            <w:r w:rsidRPr="00256CBF">
              <w:rPr>
                <w:rFonts w:ascii="Times New Roman" w:hAnsi="Times New Roman"/>
                <w:b/>
                <w:bCs/>
                <w:lang w:eastAsia="pl-PL"/>
              </w:rPr>
              <w:t>Ilość</w:t>
            </w:r>
            <w:r w:rsidRPr="00256CBF">
              <w:rPr>
                <w:rFonts w:ascii="Times New Roman" w:hAnsi="Times New Roman"/>
                <w:b/>
                <w:bCs/>
                <w:lang w:eastAsia="pl-PL"/>
              </w:rPr>
              <w:br/>
              <w:t>[szt.]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4DC790" w14:textId="77777777" w:rsidR="001018AF" w:rsidRPr="00256CBF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pl-PL"/>
              </w:rPr>
            </w:pPr>
            <w:r w:rsidRPr="00256CBF">
              <w:rPr>
                <w:rFonts w:ascii="Times New Roman" w:hAnsi="Times New Roman"/>
                <w:b/>
                <w:bCs/>
                <w:lang w:eastAsia="pl-PL"/>
              </w:rPr>
              <w:t>Cena jednostkowa brutto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 xml:space="preserve"> za 1 szt.</w:t>
            </w:r>
            <w:r w:rsidRPr="00256CBF">
              <w:rPr>
                <w:rFonts w:ascii="Times New Roman" w:hAnsi="Times New Roman"/>
                <w:b/>
                <w:bCs/>
                <w:lang w:eastAsia="pl-PL"/>
              </w:rPr>
              <w:t xml:space="preserve">  </w:t>
            </w:r>
          </w:p>
          <w:p w14:paraId="16EDD8ED" w14:textId="77777777" w:rsidR="001018AF" w:rsidRPr="00256CBF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pl-PL"/>
              </w:rPr>
            </w:pPr>
            <w:r w:rsidRPr="00256CBF">
              <w:rPr>
                <w:rFonts w:ascii="Times New Roman" w:hAnsi="Times New Roman"/>
                <w:b/>
                <w:bCs/>
                <w:lang w:eastAsia="pl-PL"/>
              </w:rPr>
              <w:t xml:space="preserve"> [zł]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7A802" w14:textId="77777777" w:rsidR="001018AF" w:rsidRPr="00256CBF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pl-PL"/>
              </w:rPr>
            </w:pPr>
            <w:r w:rsidRPr="00256CBF">
              <w:rPr>
                <w:rFonts w:ascii="Times New Roman" w:hAnsi="Times New Roman"/>
                <w:b/>
                <w:bCs/>
                <w:lang w:eastAsia="pl-PL"/>
              </w:rPr>
              <w:t xml:space="preserve">Wartość brutto </w:t>
            </w:r>
            <w:r w:rsidRPr="00256CBF">
              <w:rPr>
                <w:rFonts w:ascii="Times New Roman" w:hAnsi="Times New Roman"/>
                <w:b/>
                <w:bCs/>
                <w:lang w:eastAsia="pl-PL"/>
              </w:rPr>
              <w:br/>
              <w:t>[zł]</w:t>
            </w:r>
            <w:r w:rsidRPr="00256CBF">
              <w:rPr>
                <w:rFonts w:ascii="Times New Roman" w:hAnsi="Times New Roman"/>
                <w:b/>
                <w:bCs/>
                <w:lang w:eastAsia="pl-PL"/>
              </w:rPr>
              <w:br/>
              <w:t>(k.3 x k.4)</w:t>
            </w:r>
          </w:p>
        </w:tc>
      </w:tr>
      <w:tr w:rsidR="001018AF" w:rsidRPr="00256CBF" w14:paraId="5F30B83B" w14:textId="77777777" w:rsidTr="008A4A21">
        <w:trPr>
          <w:trHeight w:val="26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7022755" w14:textId="77777777" w:rsidR="001018AF" w:rsidRPr="00256CBF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56CB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8ABDCFE" w14:textId="77777777" w:rsidR="001018AF" w:rsidRPr="00256CBF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56CB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449D271" w14:textId="77777777" w:rsidR="001018AF" w:rsidRPr="00256CBF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56CB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F1B0E8C" w14:textId="77777777" w:rsidR="001018AF" w:rsidRPr="00256CBF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56CB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C09CE00" w14:textId="77777777" w:rsidR="001018AF" w:rsidRPr="00256CBF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56CB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1018AF" w:rsidRPr="00256CBF" w14:paraId="118645BF" w14:textId="77777777" w:rsidTr="008A4A21">
        <w:trPr>
          <w:trHeight w:val="163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188E4A" w14:textId="77777777" w:rsidR="001018AF" w:rsidRPr="00256CBF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56CB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17AB70" w14:textId="77777777" w:rsidR="001018AF" w:rsidRPr="00494967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949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Tablice samochodowe jednorzędowe i dwurzędowe (indywidualne, przyczepy, tymczasowe, zabytkowe, profesjonalne i na pojazdy elektryczne) oraz zmniejszone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18B996" w14:textId="1DD19BE5" w:rsidR="001018AF" w:rsidRPr="00494967" w:rsidRDefault="00F20376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19 5</w:t>
            </w:r>
            <w:r w:rsidR="001018AF" w:rsidRPr="0049496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4776C" w14:textId="77777777" w:rsidR="001018AF" w:rsidRPr="00494967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65275" w14:textId="77777777" w:rsidR="001018AF" w:rsidRPr="00494967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018AF" w:rsidRPr="00256CBF" w14:paraId="0B3A40E8" w14:textId="77777777" w:rsidTr="008A4A21">
        <w:trPr>
          <w:trHeight w:val="127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2E71F2" w14:textId="77777777" w:rsidR="001018AF" w:rsidRPr="00256CBF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56CB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D64EA4" w14:textId="77777777" w:rsidR="001018AF" w:rsidRPr="00494967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949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Tablice motocyklowe – ciągnikowe (zabytkowe, tymczasowe, profesjonalne i na pojazdy elektryczne)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93E1D6" w14:textId="389A07DC" w:rsidR="001018AF" w:rsidRPr="00494967" w:rsidRDefault="00F20376" w:rsidP="00F20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="001018AF" w:rsidRPr="0049496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  <w:r w:rsidR="001018AF" w:rsidRPr="0049496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BBD1D" w14:textId="77777777" w:rsidR="001018AF" w:rsidRPr="00494967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2CA5F" w14:textId="77777777" w:rsidR="001018AF" w:rsidRPr="00494967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018AF" w:rsidRPr="00256CBF" w14:paraId="3D1876BD" w14:textId="77777777" w:rsidTr="00CF7862">
        <w:trPr>
          <w:trHeight w:val="11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D8C611" w14:textId="77777777" w:rsidR="001018AF" w:rsidRPr="00256CBF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56CB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336673" w14:textId="77777777" w:rsidR="001018AF" w:rsidRPr="00494967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949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Tablice motorowerowe (zabytkowe, tymczasowe, profesjonalne i na pojazdy elektryczne)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EE0F50" w14:textId="4313B45E" w:rsidR="001018AF" w:rsidRPr="00494967" w:rsidRDefault="00F20376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  <w:r w:rsidR="001018AF" w:rsidRPr="0049496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E391E" w14:textId="77777777" w:rsidR="001018AF" w:rsidRPr="00494967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21190" w14:textId="77777777" w:rsidR="001018AF" w:rsidRPr="00494967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018AF" w:rsidRPr="00256CBF" w14:paraId="2A746444" w14:textId="77777777" w:rsidTr="00CF7862">
        <w:trPr>
          <w:trHeight w:val="168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E8FF7B1" w14:textId="77777777" w:rsidR="001018AF" w:rsidRPr="00256CBF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56CB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41E22A2" w14:textId="77777777" w:rsidR="001018AF" w:rsidRPr="00494967" w:rsidRDefault="001018AF" w:rsidP="008A4A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49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Wtórniki tablic (samochodowe jednorzędowe i kwadratowe, indywidualne, zabytkowe, motocyklowe, motorowerowe, zmniejszone i na pojazdy elektryczne)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32378E5" w14:textId="4C7F4051" w:rsidR="001018AF" w:rsidRPr="00494967" w:rsidRDefault="00F20376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="001018AF" w:rsidRPr="0049496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E1AD13" w14:textId="77777777" w:rsidR="001018AF" w:rsidRPr="00494967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6B9A178" w14:textId="77777777" w:rsidR="001018AF" w:rsidRPr="00494967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018AF" w:rsidRPr="00256CBF" w14:paraId="41492007" w14:textId="77777777" w:rsidTr="00EB1E07">
        <w:trPr>
          <w:trHeight w:val="547"/>
        </w:trPr>
        <w:tc>
          <w:tcPr>
            <w:tcW w:w="75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375F37" w14:textId="77777777" w:rsidR="001018AF" w:rsidRPr="00256CBF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56CB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Razem wartość brutto </w:t>
            </w:r>
          </w:p>
        </w:tc>
        <w:tc>
          <w:tcPr>
            <w:tcW w:w="1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CAB01" w14:textId="77777777" w:rsidR="001018AF" w:rsidRPr="00256CBF" w:rsidRDefault="001018AF" w:rsidP="008A4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D5E7E24" w14:textId="77777777" w:rsidR="001018AF" w:rsidRDefault="001018AF" w:rsidP="001018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lang w:eastAsia="pl-PL"/>
        </w:rPr>
      </w:pPr>
    </w:p>
    <w:p w14:paraId="1D19FD80" w14:textId="77777777" w:rsidR="001018AF" w:rsidRPr="00256CBF" w:rsidRDefault="001018AF" w:rsidP="001018AF">
      <w:pPr>
        <w:keepLine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256CBF">
        <w:rPr>
          <w:rFonts w:ascii="Times New Roman" w:hAnsi="Times New Roman"/>
          <w:b/>
          <w:sz w:val="24"/>
          <w:szCs w:val="24"/>
        </w:rPr>
        <w:t>Słownie brutto: .......................................................................................................................</w:t>
      </w:r>
    </w:p>
    <w:p w14:paraId="091EE9DA" w14:textId="77777777" w:rsidR="001018AF" w:rsidRPr="00256CBF" w:rsidRDefault="001018AF" w:rsidP="001018AF">
      <w:pPr>
        <w:keepLines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56CBF">
        <w:rPr>
          <w:rFonts w:ascii="Times New Roman" w:hAnsi="Times New Roman"/>
          <w:b/>
          <w:color w:val="000000"/>
          <w:sz w:val="24"/>
          <w:szCs w:val="24"/>
          <w:u w:val="single"/>
        </w:rPr>
        <w:t>Termin dostawy od momentu złożenia zamówienia:</w:t>
      </w:r>
    </w:p>
    <w:p w14:paraId="01FDF537" w14:textId="77777777" w:rsidR="001018AF" w:rsidRPr="00F20376" w:rsidRDefault="001018AF" w:rsidP="001018AF">
      <w:pPr>
        <w:tabs>
          <w:tab w:val="left" w:pos="851"/>
          <w:tab w:val="left" w:pos="453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256CBF">
        <w:rPr>
          <w:rFonts w:ascii="Times New Roman" w:hAnsi="Times New Roman"/>
          <w:b/>
          <w:sz w:val="24"/>
          <w:szCs w:val="24"/>
        </w:rPr>
        <w:t xml:space="preserve">Wykonanie i dostarczenie tablic odbywać będzie się sukcesywnie partiami w terminie ……… dni </w:t>
      </w:r>
      <w:r>
        <w:rPr>
          <w:rFonts w:ascii="Times New Roman" w:hAnsi="Times New Roman"/>
          <w:b/>
          <w:sz w:val="24"/>
          <w:szCs w:val="24"/>
        </w:rPr>
        <w:t xml:space="preserve">roboczych </w:t>
      </w:r>
      <w:r w:rsidRPr="00256CBF">
        <w:rPr>
          <w:rFonts w:ascii="Times New Roman" w:hAnsi="Times New Roman"/>
          <w:b/>
          <w:sz w:val="24"/>
          <w:szCs w:val="24"/>
        </w:rPr>
        <w:t xml:space="preserve">od chwili złożenia przez Zamawiającego pisemnego zapotrzebowania określającego rodzaj i ilość tablic </w:t>
      </w:r>
      <w:r w:rsidRPr="00F20376">
        <w:rPr>
          <w:rFonts w:ascii="Times New Roman" w:hAnsi="Times New Roman"/>
          <w:i/>
          <w:sz w:val="24"/>
          <w:szCs w:val="24"/>
        </w:rPr>
        <w:t>(od 1 do 2 dni roboczych – 40 pkt, od 3 do 4 dni roboczych – 30 pkt, od 5 do 6 dni roboczych – 10 pkt, 7 dni roboczych – 0 pkt).</w:t>
      </w:r>
    </w:p>
    <w:p w14:paraId="60CE5192" w14:textId="4C2930D8" w:rsidR="004D5C11" w:rsidRDefault="00552235" w:rsidP="0053467A">
      <w:pPr>
        <w:pStyle w:val="Akapitzlist"/>
        <w:numPr>
          <w:ilvl w:val="3"/>
          <w:numId w:val="24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2892BB5D" w:rsidR="004D5C11" w:rsidRDefault="00552235" w:rsidP="0053467A">
      <w:pPr>
        <w:pStyle w:val="Akapitzlist"/>
        <w:numPr>
          <w:ilvl w:val="3"/>
          <w:numId w:val="24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1E0FE9" w:rsidRPr="0053467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AB20E" w14:textId="5148C076" w:rsidR="004D5C11" w:rsidRPr="0053467A" w:rsidRDefault="00552235" w:rsidP="0053467A">
      <w:pPr>
        <w:pStyle w:val="Akapitzlist"/>
        <w:numPr>
          <w:ilvl w:val="3"/>
          <w:numId w:val="24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6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</w:t>
      </w:r>
      <w:r w:rsidR="004D5C11" w:rsidRPr="0053467A">
        <w:rPr>
          <w:rFonts w:ascii="Times New Roman" w:eastAsia="Times New Roman" w:hAnsi="Times New Roman"/>
          <w:sz w:val="24"/>
          <w:szCs w:val="24"/>
          <w:lang w:eastAsia="pl-PL"/>
        </w:rPr>
        <w:t>projektowane postanowienia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 umowy, zawarte w </w:t>
      </w:r>
      <w:r w:rsidRPr="005346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Załączniku nr </w:t>
      </w:r>
      <w:r w:rsidR="00F20376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1E4F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2465C" w:rsidRPr="0053467A">
        <w:rPr>
          <w:rFonts w:ascii="Times New Roman" w:eastAsia="Times New Roman" w:hAnsi="Times New Roman"/>
          <w:b/>
          <w:sz w:val="24"/>
          <w:szCs w:val="24"/>
          <w:lang w:eastAsia="pl-PL"/>
        </w:rPr>
        <w:t>do SWZ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, zostały </w:t>
      </w:r>
      <w:r w:rsidRPr="005346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 i zobowiązujemy się w przypadku wyboru naszej oferty do zawarcia umowy na określonych warunkach w miejscu i terminie wyznaczonym przez Zamawiającego.</w:t>
      </w:r>
    </w:p>
    <w:p w14:paraId="182FE0B2" w14:textId="1D6EAE56" w:rsidR="004D5C11" w:rsidRDefault="004D5C11" w:rsidP="0053467A">
      <w:pPr>
        <w:pStyle w:val="Akapitzlist"/>
        <w:numPr>
          <w:ilvl w:val="3"/>
          <w:numId w:val="24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dokumentacją </w:t>
      </w:r>
      <w:r w:rsidR="007C3106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będącą podstawą obliczenia ceny ofertowej 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oraz, że nie wnosimy </w:t>
      </w:r>
      <w:r w:rsidR="007C3106">
        <w:rPr>
          <w:rFonts w:ascii="Times New Roman" w:eastAsia="Times New Roman" w:hAnsi="Times New Roman"/>
          <w:sz w:val="24"/>
          <w:szCs w:val="24"/>
          <w:lang w:eastAsia="pl-PL"/>
        </w:rPr>
        <w:t xml:space="preserve">do niej 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>żadnych zastrzeżeń.</w:t>
      </w:r>
    </w:p>
    <w:p w14:paraId="792A1307" w14:textId="43A95934" w:rsidR="00F20376" w:rsidRPr="00F20376" w:rsidRDefault="00F20376" w:rsidP="00F20376">
      <w:pPr>
        <w:pStyle w:val="Akapitzlist"/>
        <w:numPr>
          <w:ilvl w:val="3"/>
          <w:numId w:val="24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0376">
        <w:rPr>
          <w:rFonts w:ascii="Times New Roman" w:eastAsia="Times New Roman" w:hAnsi="Times New Roman"/>
          <w:sz w:val="24"/>
          <w:szCs w:val="24"/>
          <w:lang w:eastAsia="pl-PL"/>
        </w:rPr>
        <w:t>Realizację zamówienia zobowiązujemy się wykonać w terminie</w:t>
      </w:r>
      <w:r w:rsidRPr="00F20376">
        <w:rPr>
          <w:rFonts w:ascii="Times New Roman" w:hAnsi="Times New Roman"/>
          <w:sz w:val="24"/>
          <w:szCs w:val="24"/>
        </w:rPr>
        <w:t xml:space="preserve"> </w:t>
      </w:r>
      <w:r w:rsidRPr="00F20376">
        <w:rPr>
          <w:rFonts w:ascii="Times New Roman" w:hAnsi="Times New Roman"/>
          <w:b/>
          <w:sz w:val="24"/>
          <w:szCs w:val="24"/>
        </w:rPr>
        <w:t xml:space="preserve">12 miesięcy </w:t>
      </w:r>
      <w:r w:rsidRPr="00F2037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dnia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zawarcia </w:t>
      </w:r>
      <w:r w:rsidRPr="00F2037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umowy. </w:t>
      </w:r>
    </w:p>
    <w:p w14:paraId="21DD682F" w14:textId="00587B21" w:rsidR="004D5C11" w:rsidRPr="007C3106" w:rsidRDefault="007C3106" w:rsidP="005674A8">
      <w:pPr>
        <w:pStyle w:val="Akapitzlist"/>
        <w:numPr>
          <w:ilvl w:val="3"/>
          <w:numId w:val="24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3106">
        <w:rPr>
          <w:rFonts w:ascii="Times New Roman" w:eastAsia="Times New Roman" w:hAnsi="Times New Roman"/>
          <w:sz w:val="24"/>
          <w:szCs w:val="24"/>
          <w:lang w:eastAsia="pl-PL"/>
        </w:rPr>
        <w:t>Oświadczamy, że powierzymy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C3106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C3106">
        <w:rPr>
          <w:rFonts w:ascii="Times New Roman" w:eastAsia="Times New Roman" w:hAnsi="Times New Roman"/>
          <w:sz w:val="24"/>
          <w:szCs w:val="24"/>
          <w:lang w:eastAsia="pl-PL"/>
        </w:rPr>
        <w:t xml:space="preserve">nie powierzymy* wykonanie zamówienia Podwykonawcy/om* w częściach: </w:t>
      </w:r>
      <w:r w:rsidR="007A2529" w:rsidRPr="007C31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C31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</w:t>
      </w:r>
      <w:r w:rsidR="007A2529" w:rsidRPr="007C31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</w:t>
      </w:r>
      <w:r w:rsidR="007A2529" w:rsidRPr="007C31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31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                          </w:t>
      </w:r>
    </w:p>
    <w:p w14:paraId="45F28739" w14:textId="77777777" w:rsidR="004D5C11" w:rsidRPr="00785245" w:rsidRDefault="004D5C11" w:rsidP="004D5C11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4D5C11" w:rsidRPr="00785245" w14:paraId="5B3E7521" w14:textId="77777777" w:rsidTr="005A7EE8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7FBC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399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62E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4D5C11" w:rsidRPr="00785245" w14:paraId="2EF6EFCE" w14:textId="77777777" w:rsidTr="006214A7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6BB4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D68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D67CE47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48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D5C11" w:rsidRPr="00785245" w14:paraId="2F5ACC23" w14:textId="77777777" w:rsidTr="006214A7">
        <w:trPr>
          <w:trHeight w:val="839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72B9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895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7D86331D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CA76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9562831" w14:textId="77777777" w:rsidR="004D5C11" w:rsidRPr="00785245" w:rsidRDefault="004D5C11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p w14:paraId="38FA1C38" w14:textId="77777777" w:rsidR="0065153B" w:rsidRPr="00785245" w:rsidRDefault="0065153B" w:rsidP="0053467A">
      <w:pPr>
        <w:tabs>
          <w:tab w:val="left" w:pos="1701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A42163" w14:textId="1C689D57" w:rsidR="005A7EE8" w:rsidRPr="0053467A" w:rsidRDefault="005A7EE8" w:rsidP="0053467A">
      <w:pPr>
        <w:pStyle w:val="Akapitzlist"/>
        <w:numPr>
          <w:ilvl w:val="3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hanging="3164"/>
        <w:jc w:val="both"/>
        <w:rPr>
          <w:rFonts w:ascii="Times New Roman" w:hAnsi="Times New Roman"/>
          <w:b/>
          <w:bCs/>
          <w:sz w:val="24"/>
          <w:szCs w:val="24"/>
        </w:rPr>
      </w:pPr>
      <w:r w:rsidRPr="0053467A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25A18C36" w14:textId="77777777" w:rsidR="005A7EE8" w:rsidRDefault="005A7EE8" w:rsidP="00FE4A45">
      <w:pPr>
        <w:shd w:val="clear" w:color="auto" w:fill="FFFFFF"/>
        <w:spacing w:after="0"/>
        <w:ind w:left="426" w:hanging="426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418CC4C4" w14:textId="2B6C1255" w:rsidR="005A7EE8" w:rsidRPr="006214A7" w:rsidRDefault="005A7EE8" w:rsidP="00FE4A45">
      <w:pPr>
        <w:shd w:val="clear" w:color="auto" w:fill="FFFFFF"/>
        <w:spacing w:after="0"/>
        <w:ind w:left="426" w:hanging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</w:t>
      </w:r>
      <w:r w:rsidR="00FE4A45">
        <w:rPr>
          <w:rStyle w:val="Brak"/>
          <w:rFonts w:ascii="Times New Roman" w:hAnsi="Times New Roman" w:cs="Times New Roman"/>
          <w:sz w:val="24"/>
          <w:szCs w:val="24"/>
        </w:rPr>
        <w:t xml:space="preserve">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5065622D" w14:textId="77777777" w:rsidR="005A7EE8" w:rsidRPr="006214A7" w:rsidRDefault="005A7EE8" w:rsidP="00FE4A45">
      <w:pPr>
        <w:shd w:val="clear" w:color="auto" w:fill="FFFFFF"/>
        <w:spacing w:after="0"/>
        <w:ind w:left="426" w:hanging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5C74436B" w14:textId="5582ADB1" w:rsidR="005A7EE8" w:rsidRDefault="005A7EE8" w:rsidP="00FE4A45">
      <w:pPr>
        <w:spacing w:after="0"/>
        <w:ind w:left="426" w:hanging="426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="00D13A2A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  <w:t xml:space="preserve">jednoosobową działalnością gospodarczą </w:t>
      </w:r>
    </w:p>
    <w:p w14:paraId="2D9C30C5" w14:textId="123DCE93" w:rsidR="00D13A2A" w:rsidRPr="006214A7" w:rsidRDefault="00D13A2A" w:rsidP="00D13A2A">
      <w:pPr>
        <w:spacing w:after="0"/>
        <w:ind w:left="426" w:hanging="426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  <w:t xml:space="preserve">osobą fizyczną nieprowadzącą działalności gospodarczej </w:t>
      </w:r>
    </w:p>
    <w:p w14:paraId="5C07B1F5" w14:textId="2CF9B8D7" w:rsidR="00D13A2A" w:rsidRPr="006214A7" w:rsidRDefault="00D13A2A" w:rsidP="00D13A2A">
      <w:pPr>
        <w:spacing w:after="0"/>
        <w:ind w:left="426" w:hanging="426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  <w:t>inny rodzaj</w:t>
      </w:r>
    </w:p>
    <w:p w14:paraId="0334DBDD" w14:textId="77777777" w:rsidR="00D13A2A" w:rsidRDefault="00D13A2A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06667" w14:textId="097CE1A5" w:rsidR="004D5C11" w:rsidRPr="0053467A" w:rsidRDefault="004D5C11" w:rsidP="0053467A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b/>
          <w:bCs/>
          <w:sz w:val="24"/>
          <w:szCs w:val="24"/>
        </w:rPr>
      </w:pPr>
      <w:r w:rsidRPr="0053467A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39B29760" w14:textId="77777777" w:rsidR="005A7EE8" w:rsidRPr="00932B77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580EA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11EF88D2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2F228A2" w14:textId="77777777" w:rsidR="003C189A" w:rsidRDefault="003C189A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0426C1B5" w14:textId="77777777" w:rsidR="00687DF2" w:rsidRPr="0086251A" w:rsidRDefault="00687DF2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FA0FA63" w14:textId="4B457639" w:rsidR="004D5C11" w:rsidRPr="0053467A" w:rsidRDefault="004D5C11" w:rsidP="0053467A">
      <w:pPr>
        <w:pStyle w:val="Akapitzlist"/>
        <w:numPr>
          <w:ilvl w:val="3"/>
          <w:numId w:val="24"/>
        </w:numPr>
        <w:adjustRightInd w:val="0"/>
        <w:spacing w:after="0" w:line="240" w:lineRule="auto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9510500"/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6 ust. 1 lit. a i e RODO – wyrażam zgodę na przetwarzanie moich danych osobowych przez Starostę Kartuskiego z siedzibą w Kartuzach przy ul. Dworcowej 1, </w:t>
      </w:r>
      <w:r w:rsidR="001E0FE9"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zawartych w przedmiotowej ofercie na </w:t>
      </w:r>
      <w:r w:rsidR="007C3106">
        <w:rPr>
          <w:rFonts w:ascii="Times New Roman" w:eastAsia="Times New Roman" w:hAnsi="Times New Roman"/>
          <w:sz w:val="24"/>
          <w:szCs w:val="24"/>
          <w:lang w:eastAsia="pl-PL"/>
        </w:rPr>
        <w:t xml:space="preserve">dostawę </w:t>
      </w:r>
      <w:r w:rsidR="001E0FE9"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nr telefonu komórkowego, adresu e-mail oraz  adresu skrzynki </w:t>
      </w:r>
      <w:proofErr w:type="spellStart"/>
      <w:r w:rsidR="001E0FE9" w:rsidRPr="0053467A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, w celu usprawnienia komunikacji w procesie postępowania o udzielenie zamówienia publicznego, w związku z którym dobrowolnie przekazuję moje dane osobowe. </w:t>
      </w:r>
      <w:bookmarkEnd w:id="1"/>
    </w:p>
    <w:p w14:paraId="0DB294D7" w14:textId="77777777" w:rsidR="004D5C11" w:rsidRPr="0086251A" w:rsidRDefault="004D5C11" w:rsidP="004D5C1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9637DB8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8DDD967" w14:textId="77777777" w:rsidR="005A7EE8" w:rsidRPr="005F11F0" w:rsidRDefault="005A7EE8" w:rsidP="005A7EE8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D21B3A6" w14:textId="77777777" w:rsidR="00F225D1" w:rsidRDefault="00F225D1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D77B1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189A" w:rsidSect="00457F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CC7C" w14:textId="77777777" w:rsidR="00B72DDA" w:rsidRDefault="00B72DDA" w:rsidP="00532B2F">
      <w:pPr>
        <w:spacing w:after="0" w:line="240" w:lineRule="auto"/>
      </w:pPr>
      <w:r>
        <w:separator/>
      </w:r>
    </w:p>
  </w:endnote>
  <w:endnote w:type="continuationSeparator" w:id="0">
    <w:p w14:paraId="238CD6EB" w14:textId="77777777" w:rsidR="00B72DDA" w:rsidRDefault="00B72DDA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p w14:paraId="3B163796" w14:textId="77777777" w:rsidR="00B72DDA" w:rsidRDefault="00B72D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7D491" w14:textId="77777777" w:rsidR="00B72DDA" w:rsidRDefault="00B72DDA" w:rsidP="00532B2F">
      <w:pPr>
        <w:spacing w:after="0" w:line="240" w:lineRule="auto"/>
      </w:pPr>
      <w:r>
        <w:separator/>
      </w:r>
    </w:p>
  </w:footnote>
  <w:footnote w:type="continuationSeparator" w:id="0">
    <w:p w14:paraId="17FE0367" w14:textId="77777777" w:rsidR="00B72DDA" w:rsidRDefault="00B72DDA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B9C7" w14:textId="77777777" w:rsidR="00B72DDA" w:rsidRPr="00D966A9" w:rsidRDefault="00B72DDA" w:rsidP="00532B2F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2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19142A88" wp14:editId="35B0556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2"/>
  <w:p w14:paraId="74CACD59" w14:textId="77777777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3141F66"/>
    <w:multiLevelType w:val="hybridMultilevel"/>
    <w:tmpl w:val="2D3EF45A"/>
    <w:numStyleLink w:val="Zaimportowanystyl11"/>
  </w:abstractNum>
  <w:abstractNum w:abstractNumId="10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374B99"/>
    <w:multiLevelType w:val="hybridMultilevel"/>
    <w:tmpl w:val="F90A99D6"/>
    <w:lvl w:ilvl="0" w:tplc="46E2B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0E43"/>
    <w:multiLevelType w:val="multilevel"/>
    <w:tmpl w:val="B0C0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86F6A30"/>
    <w:multiLevelType w:val="hybridMultilevel"/>
    <w:tmpl w:val="008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F684A"/>
    <w:multiLevelType w:val="hybridMultilevel"/>
    <w:tmpl w:val="DE1C92EE"/>
    <w:lvl w:ilvl="0" w:tplc="43DC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605D12"/>
    <w:multiLevelType w:val="hybridMultilevel"/>
    <w:tmpl w:val="068225D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3472559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3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4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6EBC68A2"/>
    <w:multiLevelType w:val="hybridMultilevel"/>
    <w:tmpl w:val="D848C6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6"/>
  </w:num>
  <w:num w:numId="2">
    <w:abstractNumId w:val="33"/>
  </w:num>
  <w:num w:numId="3">
    <w:abstractNumId w:val="45"/>
  </w:num>
  <w:num w:numId="4">
    <w:abstractNumId w:val="30"/>
  </w:num>
  <w:num w:numId="5">
    <w:abstractNumId w:val="21"/>
  </w:num>
  <w:num w:numId="6">
    <w:abstractNumId w:val="51"/>
  </w:num>
  <w:num w:numId="7">
    <w:abstractNumId w:val="22"/>
  </w:num>
  <w:num w:numId="8">
    <w:abstractNumId w:val="7"/>
  </w:num>
  <w:num w:numId="9">
    <w:abstractNumId w:val="28"/>
  </w:num>
  <w:num w:numId="10">
    <w:abstractNumId w:val="25"/>
  </w:num>
  <w:num w:numId="11">
    <w:abstractNumId w:val="35"/>
  </w:num>
  <w:num w:numId="12">
    <w:abstractNumId w:val="32"/>
  </w:num>
  <w:num w:numId="13">
    <w:abstractNumId w:val="39"/>
  </w:num>
  <w:num w:numId="14">
    <w:abstractNumId w:val="12"/>
  </w:num>
  <w:num w:numId="15">
    <w:abstractNumId w:val="49"/>
  </w:num>
  <w:num w:numId="16">
    <w:abstractNumId w:val="34"/>
  </w:num>
  <w:num w:numId="17">
    <w:abstractNumId w:val="5"/>
  </w:num>
  <w:num w:numId="18">
    <w:abstractNumId w:val="11"/>
  </w:num>
  <w:num w:numId="19">
    <w:abstractNumId w:val="29"/>
  </w:num>
  <w:num w:numId="20">
    <w:abstractNumId w:val="13"/>
  </w:num>
  <w:num w:numId="21">
    <w:abstractNumId w:val="38"/>
  </w:num>
  <w:num w:numId="22">
    <w:abstractNumId w:val="23"/>
  </w:num>
  <w:num w:numId="23">
    <w:abstractNumId w:val="43"/>
  </w:num>
  <w:num w:numId="24">
    <w:abstractNumId w:val="27"/>
  </w:num>
  <w:num w:numId="25">
    <w:abstractNumId w:val="3"/>
  </w:num>
  <w:num w:numId="26">
    <w:abstractNumId w:val="19"/>
  </w:num>
  <w:num w:numId="27">
    <w:abstractNumId w:val="26"/>
  </w:num>
  <w:num w:numId="28">
    <w:abstractNumId w:val="53"/>
  </w:num>
  <w:num w:numId="29">
    <w:abstractNumId w:val="15"/>
  </w:num>
  <w:num w:numId="30">
    <w:abstractNumId w:val="4"/>
  </w:num>
  <w:num w:numId="31">
    <w:abstractNumId w:val="6"/>
  </w:num>
  <w:num w:numId="32">
    <w:abstractNumId w:val="1"/>
  </w:num>
  <w:num w:numId="33">
    <w:abstractNumId w:val="18"/>
  </w:num>
  <w:num w:numId="34">
    <w:abstractNumId w:val="48"/>
  </w:num>
  <w:num w:numId="35">
    <w:abstractNumId w:val="40"/>
  </w:num>
  <w:num w:numId="36">
    <w:abstractNumId w:val="10"/>
  </w:num>
  <w:num w:numId="37">
    <w:abstractNumId w:val="54"/>
  </w:num>
  <w:num w:numId="38">
    <w:abstractNumId w:val="9"/>
    <w:lvlOverride w:ilvl="0">
      <w:lvl w:ilvl="0" w:tplc="11123226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50"/>
  </w:num>
  <w:num w:numId="40">
    <w:abstractNumId w:val="36"/>
  </w:num>
  <w:num w:numId="41">
    <w:abstractNumId w:val="8"/>
  </w:num>
  <w:num w:numId="42">
    <w:abstractNumId w:val="31"/>
  </w:num>
  <w:num w:numId="43">
    <w:abstractNumId w:val="41"/>
  </w:num>
  <w:num w:numId="44">
    <w:abstractNumId w:val="44"/>
  </w:num>
  <w:num w:numId="45">
    <w:abstractNumId w:val="16"/>
  </w:num>
  <w:num w:numId="46">
    <w:abstractNumId w:val="52"/>
  </w:num>
  <w:num w:numId="47">
    <w:abstractNumId w:val="0"/>
    <w:lvlOverride w:ilvl="0">
      <w:lvl w:ilvl="0" w:tplc="C854D45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7"/>
  </w:num>
  <w:num w:numId="49">
    <w:abstractNumId w:val="20"/>
  </w:num>
  <w:num w:numId="50">
    <w:abstractNumId w:val="2"/>
  </w:num>
  <w:num w:numId="51">
    <w:abstractNumId w:val="24"/>
  </w:num>
  <w:num w:numId="52">
    <w:abstractNumId w:val="42"/>
  </w:num>
  <w:num w:numId="53">
    <w:abstractNumId w:val="47"/>
  </w:num>
  <w:num w:numId="54">
    <w:abstractNumId w:val="17"/>
  </w:num>
  <w:num w:numId="55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1274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B55E8"/>
    <w:rsid w:val="000C0CF7"/>
    <w:rsid w:val="000C3266"/>
    <w:rsid w:val="000C35D7"/>
    <w:rsid w:val="000C3EF6"/>
    <w:rsid w:val="000C50C3"/>
    <w:rsid w:val="000C56AD"/>
    <w:rsid w:val="000D0C06"/>
    <w:rsid w:val="000D3177"/>
    <w:rsid w:val="000D52B2"/>
    <w:rsid w:val="000D6239"/>
    <w:rsid w:val="000F30E8"/>
    <w:rsid w:val="000F3B08"/>
    <w:rsid w:val="000F6829"/>
    <w:rsid w:val="000F6D17"/>
    <w:rsid w:val="000F7290"/>
    <w:rsid w:val="001018AF"/>
    <w:rsid w:val="001023FE"/>
    <w:rsid w:val="00102F4A"/>
    <w:rsid w:val="00110A00"/>
    <w:rsid w:val="00117B89"/>
    <w:rsid w:val="00121718"/>
    <w:rsid w:val="00126320"/>
    <w:rsid w:val="001333E4"/>
    <w:rsid w:val="00133B4A"/>
    <w:rsid w:val="0013415A"/>
    <w:rsid w:val="00136AD1"/>
    <w:rsid w:val="00136F10"/>
    <w:rsid w:val="0013765E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A0718"/>
    <w:rsid w:val="001A5CCE"/>
    <w:rsid w:val="001B1EEE"/>
    <w:rsid w:val="001B49B3"/>
    <w:rsid w:val="001B52B3"/>
    <w:rsid w:val="001C0B20"/>
    <w:rsid w:val="001D0513"/>
    <w:rsid w:val="001D0A59"/>
    <w:rsid w:val="001D107E"/>
    <w:rsid w:val="001E0F99"/>
    <w:rsid w:val="001E0FE9"/>
    <w:rsid w:val="001E4FD1"/>
    <w:rsid w:val="001E6E02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4466"/>
    <w:rsid w:val="00275A79"/>
    <w:rsid w:val="00275DB9"/>
    <w:rsid w:val="002B2142"/>
    <w:rsid w:val="002B7C93"/>
    <w:rsid w:val="002C0A73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1F2E"/>
    <w:rsid w:val="003A4694"/>
    <w:rsid w:val="003A77C8"/>
    <w:rsid w:val="003A7E5A"/>
    <w:rsid w:val="003B131D"/>
    <w:rsid w:val="003B679C"/>
    <w:rsid w:val="003B7878"/>
    <w:rsid w:val="003C189A"/>
    <w:rsid w:val="003D6B12"/>
    <w:rsid w:val="003F4368"/>
    <w:rsid w:val="003F52A6"/>
    <w:rsid w:val="003F6C7C"/>
    <w:rsid w:val="003F7423"/>
    <w:rsid w:val="004001D5"/>
    <w:rsid w:val="0041030C"/>
    <w:rsid w:val="00411188"/>
    <w:rsid w:val="0041128B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57F07"/>
    <w:rsid w:val="004655BF"/>
    <w:rsid w:val="00467C1A"/>
    <w:rsid w:val="00471256"/>
    <w:rsid w:val="00474B6B"/>
    <w:rsid w:val="00476B5F"/>
    <w:rsid w:val="00496644"/>
    <w:rsid w:val="004A0C2C"/>
    <w:rsid w:val="004A1578"/>
    <w:rsid w:val="004B0221"/>
    <w:rsid w:val="004B2CFB"/>
    <w:rsid w:val="004B2E13"/>
    <w:rsid w:val="004B4CA6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3467A"/>
    <w:rsid w:val="00552235"/>
    <w:rsid w:val="005539B8"/>
    <w:rsid w:val="00555538"/>
    <w:rsid w:val="005556B5"/>
    <w:rsid w:val="00561477"/>
    <w:rsid w:val="00570927"/>
    <w:rsid w:val="00571CA2"/>
    <w:rsid w:val="00573391"/>
    <w:rsid w:val="00575F6F"/>
    <w:rsid w:val="0057647B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153B"/>
    <w:rsid w:val="00653519"/>
    <w:rsid w:val="00653E2E"/>
    <w:rsid w:val="00657EAC"/>
    <w:rsid w:val="00664B88"/>
    <w:rsid w:val="00672DA3"/>
    <w:rsid w:val="006730E5"/>
    <w:rsid w:val="00675CA7"/>
    <w:rsid w:val="00676F3C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6960"/>
    <w:rsid w:val="00771302"/>
    <w:rsid w:val="00772665"/>
    <w:rsid w:val="00776991"/>
    <w:rsid w:val="007869E0"/>
    <w:rsid w:val="007A13AB"/>
    <w:rsid w:val="007A2529"/>
    <w:rsid w:val="007A2BE2"/>
    <w:rsid w:val="007B624F"/>
    <w:rsid w:val="007C3106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6A47"/>
    <w:rsid w:val="007F08FC"/>
    <w:rsid w:val="007F649E"/>
    <w:rsid w:val="00805E0A"/>
    <w:rsid w:val="00810619"/>
    <w:rsid w:val="0081163D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29BC"/>
    <w:rsid w:val="008442A2"/>
    <w:rsid w:val="008463F0"/>
    <w:rsid w:val="00847A3D"/>
    <w:rsid w:val="00852A7D"/>
    <w:rsid w:val="008551B5"/>
    <w:rsid w:val="00856938"/>
    <w:rsid w:val="00856FB0"/>
    <w:rsid w:val="008612D8"/>
    <w:rsid w:val="00862799"/>
    <w:rsid w:val="008753E6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8B"/>
    <w:rsid w:val="009308FB"/>
    <w:rsid w:val="00930D84"/>
    <w:rsid w:val="00932B77"/>
    <w:rsid w:val="009351B1"/>
    <w:rsid w:val="00935961"/>
    <w:rsid w:val="00946B62"/>
    <w:rsid w:val="00947DCD"/>
    <w:rsid w:val="00950444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C53"/>
    <w:rsid w:val="00B21848"/>
    <w:rsid w:val="00B21EC8"/>
    <w:rsid w:val="00B23561"/>
    <w:rsid w:val="00B23DA2"/>
    <w:rsid w:val="00B2623F"/>
    <w:rsid w:val="00B270C5"/>
    <w:rsid w:val="00B353F8"/>
    <w:rsid w:val="00B36113"/>
    <w:rsid w:val="00B42BD7"/>
    <w:rsid w:val="00B44187"/>
    <w:rsid w:val="00B60466"/>
    <w:rsid w:val="00B6134F"/>
    <w:rsid w:val="00B66F02"/>
    <w:rsid w:val="00B71A29"/>
    <w:rsid w:val="00B72DDA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3718"/>
    <w:rsid w:val="00C84ED3"/>
    <w:rsid w:val="00C87943"/>
    <w:rsid w:val="00C93BEB"/>
    <w:rsid w:val="00C9452A"/>
    <w:rsid w:val="00C9562F"/>
    <w:rsid w:val="00C9581B"/>
    <w:rsid w:val="00CA07C9"/>
    <w:rsid w:val="00CA1B42"/>
    <w:rsid w:val="00CA36C9"/>
    <w:rsid w:val="00CB4DE8"/>
    <w:rsid w:val="00CB799C"/>
    <w:rsid w:val="00CC2D04"/>
    <w:rsid w:val="00CC50D7"/>
    <w:rsid w:val="00CC5425"/>
    <w:rsid w:val="00CC5C1D"/>
    <w:rsid w:val="00CC6978"/>
    <w:rsid w:val="00CC77DD"/>
    <w:rsid w:val="00CF7627"/>
    <w:rsid w:val="00CF7862"/>
    <w:rsid w:val="00D05FE2"/>
    <w:rsid w:val="00D11781"/>
    <w:rsid w:val="00D124B2"/>
    <w:rsid w:val="00D13A2A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0FEF"/>
    <w:rsid w:val="00D42604"/>
    <w:rsid w:val="00D42ECD"/>
    <w:rsid w:val="00D47D6E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4010"/>
    <w:rsid w:val="00DB74BF"/>
    <w:rsid w:val="00DC173E"/>
    <w:rsid w:val="00DC2D74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E001A4"/>
    <w:rsid w:val="00E007B0"/>
    <w:rsid w:val="00E03425"/>
    <w:rsid w:val="00E10044"/>
    <w:rsid w:val="00E11330"/>
    <w:rsid w:val="00E13603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B1E07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0376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4A45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23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4BDE-9255-4250-B015-009739EF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grzonkaj</cp:lastModifiedBy>
  <cp:revision>32</cp:revision>
  <cp:lastPrinted>2021-05-04T08:55:00Z</cp:lastPrinted>
  <dcterms:created xsi:type="dcterms:W3CDTF">2021-06-15T07:49:00Z</dcterms:created>
  <dcterms:modified xsi:type="dcterms:W3CDTF">2023-02-13T13:36:00Z</dcterms:modified>
</cp:coreProperties>
</file>