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F1BF337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A3623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2913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859748F" w14:textId="0C2DD33B" w:rsidR="000860DB" w:rsidRDefault="0029138D" w:rsidP="000860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9138D">
        <w:rPr>
          <w:rFonts w:ascii="Arial" w:hAnsi="Arial" w:cs="Arial"/>
          <w:b/>
          <w:bCs/>
          <w:sz w:val="20"/>
          <w:szCs w:val="20"/>
        </w:rPr>
        <w:t>Przebudowa drogi w Debrznie oraz budowa i modernizacja dróg gminnych w Słupi</w:t>
      </w:r>
    </w:p>
    <w:p w14:paraId="7412E267" w14:textId="77777777" w:rsidR="0029138D" w:rsidRPr="000D6E9F" w:rsidRDefault="0029138D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204D9" w14:textId="77777777" w:rsidR="000E1C20" w:rsidRDefault="000E1C20">
      <w:r>
        <w:separator/>
      </w:r>
    </w:p>
  </w:endnote>
  <w:endnote w:type="continuationSeparator" w:id="0">
    <w:p w14:paraId="125E554D" w14:textId="77777777" w:rsidR="000E1C20" w:rsidRDefault="000E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43BF8" w14:textId="77777777" w:rsidR="000E1C20" w:rsidRDefault="000E1C20">
      <w:r>
        <w:separator/>
      </w:r>
    </w:p>
  </w:footnote>
  <w:footnote w:type="continuationSeparator" w:id="0">
    <w:p w14:paraId="69AB2976" w14:textId="77777777" w:rsidR="000E1C20" w:rsidRDefault="000E1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6804541">
    <w:abstractNumId w:val="1"/>
  </w:num>
  <w:num w:numId="2" w16cid:durableId="163594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E1C20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9138D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A105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623E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2021-02-24T10:24:00Z</cp:lastPrinted>
  <dcterms:created xsi:type="dcterms:W3CDTF">2021-05-21T05:38:00Z</dcterms:created>
  <dcterms:modified xsi:type="dcterms:W3CDTF">2024-03-25T09:45:00Z</dcterms:modified>
</cp:coreProperties>
</file>