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C3808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0E9E46C7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90DF8C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80E3593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42A1A3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4E3CE408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1104F341" w14:textId="4AFA425E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4E3825">
        <w:rPr>
          <w:rFonts w:asciiTheme="minorHAnsi" w:hAnsiTheme="minorHAnsi"/>
          <w:bCs/>
        </w:rPr>
        <w:t>3</w:t>
      </w:r>
      <w:r w:rsidR="00EB788F" w:rsidRPr="00D92FBB">
        <w:rPr>
          <w:rFonts w:asciiTheme="minorHAnsi" w:hAnsiTheme="minorHAnsi"/>
          <w:bCs/>
        </w:rPr>
        <w:t>.202</w:t>
      </w:r>
      <w:r w:rsidR="004E3825">
        <w:rPr>
          <w:rFonts w:asciiTheme="minorHAnsi" w:hAnsiTheme="minorHAnsi"/>
          <w:bCs/>
        </w:rPr>
        <w:t>4</w:t>
      </w:r>
    </w:p>
    <w:p w14:paraId="05F4D11E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1C0730D6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5AE9396A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4C6FC6" w14:textId="392BB0EE"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4E3825">
        <w:rPr>
          <w:rFonts w:asciiTheme="minorHAnsi" w:hAnsiTheme="minorHAnsi"/>
          <w:b/>
          <w:sz w:val="28"/>
          <w:szCs w:val="28"/>
        </w:rPr>
        <w:t>23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4E3825">
        <w:rPr>
          <w:rFonts w:asciiTheme="minorHAnsi" w:hAnsiTheme="minorHAnsi"/>
          <w:b/>
          <w:sz w:val="28"/>
          <w:szCs w:val="28"/>
        </w:rPr>
        <w:t>2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4E3825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4F68D7B8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0428910E" w14:textId="2217D076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4E3825">
        <w:rPr>
          <w:rFonts w:asciiTheme="minorHAnsi" w:hAnsiTheme="minorHAnsi" w:cs="Arial"/>
          <w:b/>
        </w:rPr>
        <w:t>Przebudowa dróg o nawierzchni asfaltowej na terenie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23516615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4C5FC9D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3A78C35D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45EBA6B1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7C66C151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485C77F6" w14:textId="77777777" w:rsidR="00FC6892" w:rsidRPr="00593D86" w:rsidRDefault="00FC6892" w:rsidP="007F26B8">
      <w:pPr>
        <w:rPr>
          <w:rFonts w:asciiTheme="minorHAnsi" w:hAnsiTheme="minorHAnsi"/>
          <w:b/>
          <w:sz w:val="22"/>
          <w:szCs w:val="22"/>
        </w:rPr>
      </w:pPr>
    </w:p>
    <w:p w14:paraId="627FE493" w14:textId="77777777" w:rsidR="00223CB7" w:rsidRPr="0044161D" w:rsidRDefault="00D942E7" w:rsidP="00223CB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23CB7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="00223CB7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5F70C187" w14:textId="77777777" w:rsidR="00223CB7" w:rsidRPr="0044161D" w:rsidRDefault="00223CB7" w:rsidP="00223CB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003CB5F5" w14:textId="03BD47FD" w:rsidR="002D3A59" w:rsidRDefault="00D942E7" w:rsidP="00223CB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3CAEBCCD" w14:textId="5B40CF69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1A136C24" w14:textId="47AD1A54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274 258,77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51 284,16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016F3B65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168DD759" w14:textId="0CBD7511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33818660" w14:textId="52B7A85E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287 772,61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53 811,14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075719B2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8B20C3" w14:textId="343FC035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2E74B3F1" w14:textId="13389F23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874 388,23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163 503,49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07143CFF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674B1DB" w14:textId="74BA9053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672E4283" w14:textId="223E9F48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377 462,19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70 582,36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6C93F3D0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4284EEE" w14:textId="77777777"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</w:p>
    <w:p w14:paraId="7B631532" w14:textId="77777777" w:rsidR="00223CB7" w:rsidRPr="0044161D" w:rsidRDefault="002D3A59" w:rsidP="00223CB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23CB7"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 w:rsidR="00223CB7"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1237BA67" w14:textId="77777777" w:rsidR="00223CB7" w:rsidRDefault="00223CB7" w:rsidP="00223CB7">
      <w:pPr>
        <w:rPr>
          <w:rFonts w:ascii="Calibri" w:hAnsi="Calibri"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  <w:r w:rsidRPr="0044161D">
        <w:rPr>
          <w:rFonts w:ascii="Calibri" w:hAnsi="Calibri"/>
          <w:bCs/>
          <w:sz w:val="22"/>
          <w:szCs w:val="22"/>
        </w:rPr>
        <w:t xml:space="preserve"> </w:t>
      </w:r>
    </w:p>
    <w:p w14:paraId="60190932" w14:textId="243EA474" w:rsidR="004E3825" w:rsidRDefault="004E3825" w:rsidP="00223CB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3B82B31C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201DFAE3" w14:textId="3314D1B9" w:rsidR="004E3825" w:rsidRDefault="00223CB7" w:rsidP="004E382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</w:p>
    <w:p w14:paraId="392E9568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4B26806F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1F1A115F" w14:textId="6668A7DC" w:rsidR="004E3825" w:rsidRDefault="00223CB7" w:rsidP="004E382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</w:p>
    <w:p w14:paraId="46192455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D939AE8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32AAA1CE" w14:textId="0F79496F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919 419,54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171 923,98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570E2869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5313669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5C01340F" w14:textId="771A48CD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495 207,15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</w:t>
      </w:r>
      <w:r w:rsidR="00223CB7">
        <w:rPr>
          <w:rFonts w:ascii="Calibri" w:hAnsi="Calibri"/>
          <w:bCs/>
          <w:sz w:val="22"/>
          <w:szCs w:val="22"/>
        </w:rPr>
        <w:t>2 599,71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787B10AE" w14:textId="77777777"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p w14:paraId="3E2451C4" w14:textId="77777777" w:rsidR="00FC6892" w:rsidRDefault="00FC6892" w:rsidP="00D942E7">
      <w:pPr>
        <w:rPr>
          <w:rFonts w:asciiTheme="minorHAnsi" w:hAnsiTheme="minorHAnsi"/>
          <w:b/>
          <w:sz w:val="22"/>
          <w:szCs w:val="22"/>
        </w:rPr>
      </w:pPr>
    </w:p>
    <w:p w14:paraId="25BB9692" w14:textId="77777777" w:rsidR="00223CB7" w:rsidRPr="0044161D" w:rsidRDefault="002D3A59" w:rsidP="00223CB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23CB7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288C173D" w14:textId="77777777" w:rsidR="00223CB7" w:rsidRPr="0044161D" w:rsidRDefault="00223CB7" w:rsidP="00223CB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2900464A" w14:textId="21643B7B" w:rsidR="002D3A59" w:rsidRPr="0044161D" w:rsidRDefault="002D3A59" w:rsidP="00223CB7">
      <w:pPr>
        <w:rPr>
          <w:rFonts w:asciiTheme="minorHAnsi" w:hAnsiTheme="minorHAnsi"/>
          <w:b/>
          <w:sz w:val="22"/>
          <w:szCs w:val="22"/>
        </w:rPr>
      </w:pPr>
    </w:p>
    <w:p w14:paraId="3536FC17" w14:textId="77777777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1971D3A0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3ED06FBA" w14:textId="75D0D968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279 477,98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52 260,11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5D5AFACD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06546836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6F2E9C02" w14:textId="1FA6568B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319 262,38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59 699,47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6A23E200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DA1FBC7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4A450312" w14:textId="01EA9B9D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851 078,19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159 144,70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54939417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CA52C4B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27A10F57" w14:textId="350D000C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223CB7">
        <w:rPr>
          <w:rFonts w:ascii="Calibri" w:hAnsi="Calibri"/>
          <w:b/>
          <w:sz w:val="22"/>
          <w:szCs w:val="22"/>
        </w:rPr>
        <w:t>406 657,90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3CB7">
        <w:rPr>
          <w:rFonts w:ascii="Calibri" w:hAnsi="Calibri"/>
          <w:bCs/>
          <w:sz w:val="22"/>
          <w:szCs w:val="22"/>
        </w:rPr>
        <w:t>76 041,72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71AE90C2" w14:textId="77777777" w:rsidR="002D3A59" w:rsidRDefault="002D3A59" w:rsidP="00D942E7">
      <w:pPr>
        <w:rPr>
          <w:rFonts w:asciiTheme="minorHAnsi" w:hAnsiTheme="minorHAnsi"/>
          <w:b/>
          <w:sz w:val="22"/>
          <w:szCs w:val="22"/>
        </w:rPr>
      </w:pPr>
    </w:p>
    <w:p w14:paraId="098ED83E" w14:textId="77777777" w:rsidR="00FC6892" w:rsidRDefault="00FC6892" w:rsidP="00D942E7">
      <w:pPr>
        <w:rPr>
          <w:rFonts w:asciiTheme="minorHAnsi" w:hAnsiTheme="minorHAnsi"/>
          <w:b/>
          <w:sz w:val="22"/>
          <w:szCs w:val="22"/>
        </w:rPr>
      </w:pPr>
    </w:p>
    <w:p w14:paraId="50F44C46" w14:textId="3E61DC85" w:rsidR="002D3A59" w:rsidRPr="0044161D" w:rsidRDefault="002D3A59" w:rsidP="002D3A5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BE26AE">
        <w:rPr>
          <w:rFonts w:asciiTheme="minorHAnsi" w:hAnsiTheme="minorHAnsi"/>
          <w:b/>
          <w:sz w:val="22"/>
          <w:szCs w:val="22"/>
        </w:rPr>
        <w:t>P.U.P „ROL-BUD” Sp. J. Pastor Kazimierz</w:t>
      </w:r>
    </w:p>
    <w:p w14:paraId="471F058D" w14:textId="3547FAEC" w:rsidR="002D3A59" w:rsidRPr="0044161D" w:rsidRDefault="002D3A59" w:rsidP="002D3A5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BE26AE">
        <w:rPr>
          <w:rFonts w:asciiTheme="minorHAnsi" w:hAnsiTheme="minorHAnsi"/>
          <w:b/>
          <w:sz w:val="22"/>
          <w:szCs w:val="22"/>
        </w:rPr>
        <w:t>Rolna 4</w:t>
      </w:r>
      <w:r w:rsidR="005003D1">
        <w:rPr>
          <w:rFonts w:asciiTheme="minorHAnsi" w:hAnsiTheme="minorHAnsi"/>
          <w:b/>
          <w:sz w:val="22"/>
          <w:szCs w:val="22"/>
        </w:rPr>
        <w:t xml:space="preserve">, </w:t>
      </w:r>
      <w:r w:rsidR="00BE26AE">
        <w:rPr>
          <w:rFonts w:asciiTheme="minorHAnsi" w:hAnsiTheme="minorHAnsi"/>
          <w:b/>
          <w:sz w:val="22"/>
          <w:szCs w:val="22"/>
        </w:rPr>
        <w:t>43-262 Kobielice</w:t>
      </w:r>
    </w:p>
    <w:p w14:paraId="68D64B21" w14:textId="77777777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000D189E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117620E5" w14:textId="16DC1DC0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336 836,45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62 985,68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7BD8AD35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4279C4B5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547C1E28" w14:textId="446078A5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473 560,27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88 551,92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389DCC88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8BC5BBE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0D1855CD" w14:textId="0B1A2D30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1 047 225,94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195 822,74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79A061C6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8D3F400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16445C46" w14:textId="2740F242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5</w:t>
      </w:r>
      <w:r w:rsidR="00BE26AE">
        <w:rPr>
          <w:rFonts w:ascii="Calibri" w:hAnsi="Calibri"/>
          <w:b/>
          <w:sz w:val="22"/>
          <w:szCs w:val="22"/>
        </w:rPr>
        <w:t>74 878,05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107 497,52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268257E7" w14:textId="77777777" w:rsidR="002D3A59" w:rsidRDefault="002D3A59" w:rsidP="00D942E7">
      <w:pPr>
        <w:rPr>
          <w:rFonts w:asciiTheme="minorHAnsi" w:hAnsiTheme="minorHAnsi"/>
          <w:b/>
          <w:sz w:val="22"/>
          <w:szCs w:val="22"/>
        </w:rPr>
      </w:pPr>
    </w:p>
    <w:p w14:paraId="004DF9CF" w14:textId="77777777" w:rsidR="00FC6892" w:rsidRDefault="00FC6892" w:rsidP="00D942E7">
      <w:pPr>
        <w:rPr>
          <w:rFonts w:asciiTheme="minorHAnsi" w:hAnsiTheme="minorHAnsi"/>
          <w:b/>
          <w:sz w:val="22"/>
          <w:szCs w:val="22"/>
        </w:rPr>
      </w:pPr>
    </w:p>
    <w:p w14:paraId="5575C836" w14:textId="77777777" w:rsidR="00223CB7" w:rsidRPr="0044161D" w:rsidRDefault="007B7B15" w:rsidP="00223CB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23CB7"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14:paraId="228E9A5C" w14:textId="77777777" w:rsidR="00223CB7" w:rsidRPr="0044161D" w:rsidRDefault="00223CB7" w:rsidP="00223CB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14:paraId="5794ACB7" w14:textId="53C46D9F" w:rsidR="004E3825" w:rsidRDefault="004E3825" w:rsidP="00223CB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7DB2C6A9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4E7C4DF6" w14:textId="6005106E" w:rsidR="004E3825" w:rsidRDefault="00BE26AE" w:rsidP="004E382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</w:p>
    <w:p w14:paraId="11C7A6EB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335B42F7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4F24BD0B" w14:textId="523AEEB8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367 645,77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68 746,77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4F753B7E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782B36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201E99AD" w14:textId="1172C965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925 974,89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173 149,78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50FA3A45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9A3A4A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79BAFED3" w14:textId="5BF291A4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442 289,77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82 704,59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7AD4141E" w14:textId="77777777" w:rsidR="007B7B15" w:rsidRDefault="007B7B15" w:rsidP="007B7B15">
      <w:pPr>
        <w:rPr>
          <w:rFonts w:asciiTheme="minorHAnsi" w:hAnsiTheme="minorHAnsi"/>
          <w:b/>
          <w:sz w:val="22"/>
          <w:szCs w:val="22"/>
        </w:rPr>
      </w:pPr>
    </w:p>
    <w:p w14:paraId="5779EBD9" w14:textId="77777777" w:rsidR="00FC6892" w:rsidRDefault="00FC6892" w:rsidP="007B7B15">
      <w:pPr>
        <w:rPr>
          <w:rFonts w:asciiTheme="minorHAnsi" w:hAnsiTheme="minorHAnsi"/>
          <w:b/>
          <w:sz w:val="22"/>
          <w:szCs w:val="22"/>
        </w:rPr>
      </w:pPr>
    </w:p>
    <w:p w14:paraId="6A170DCC" w14:textId="5612CBE8" w:rsidR="00223CB7" w:rsidRPr="0044161D" w:rsidRDefault="007B7B15" w:rsidP="00223CB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="00BE26AE">
        <w:rPr>
          <w:rFonts w:asciiTheme="minorHAnsi" w:hAnsiTheme="minorHAnsi"/>
          <w:b/>
          <w:sz w:val="22"/>
          <w:szCs w:val="22"/>
        </w:rPr>
        <w:t>Bauvip</w:t>
      </w:r>
      <w:proofErr w:type="spellEnd"/>
      <w:r w:rsidR="00BE26AE"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117934C3" w14:textId="7ABFBA27" w:rsidR="00223CB7" w:rsidRPr="0044161D" w:rsidRDefault="00223CB7" w:rsidP="00223CB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BE26AE">
        <w:rPr>
          <w:rFonts w:asciiTheme="minorHAnsi" w:hAnsiTheme="minorHAnsi"/>
          <w:b/>
          <w:sz w:val="22"/>
          <w:szCs w:val="22"/>
        </w:rPr>
        <w:t>Wiosny Ludów 53A, 44-321 Marklowice</w:t>
      </w:r>
    </w:p>
    <w:p w14:paraId="15CECB9B" w14:textId="71E9E01F" w:rsidR="004E3825" w:rsidRDefault="004E3825" w:rsidP="00223CB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3965C2F7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0FF5466A" w14:textId="46D9AFB3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357 727,23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66 892,08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4F9B0B53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0A0E5F8C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64744304" w14:textId="0AA8B3CF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363 676,49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E26AE">
        <w:rPr>
          <w:rFonts w:ascii="Calibri" w:hAnsi="Calibri"/>
          <w:bCs/>
          <w:sz w:val="22"/>
          <w:szCs w:val="22"/>
        </w:rPr>
        <w:t>68 004,55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5B3BE364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38F6599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4F395222" w14:textId="705A46EA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BE26AE">
        <w:rPr>
          <w:rFonts w:ascii="Calibri" w:hAnsi="Calibri"/>
          <w:b/>
          <w:sz w:val="22"/>
          <w:szCs w:val="22"/>
        </w:rPr>
        <w:t>984 307,48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FC6892">
        <w:rPr>
          <w:rFonts w:ascii="Calibri" w:hAnsi="Calibri"/>
          <w:bCs/>
          <w:sz w:val="22"/>
          <w:szCs w:val="22"/>
        </w:rPr>
        <w:t>184 057,50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6510BAFD" w14:textId="77777777" w:rsidR="004E3825" w:rsidRPr="00C6504F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DE2778B" w14:textId="77777777" w:rsidR="004E3825" w:rsidRDefault="004E3825" w:rsidP="004E382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0410DE1A" w14:textId="798BDB5C" w:rsidR="004E3825" w:rsidRDefault="004E3825" w:rsidP="004E382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FC6892">
        <w:rPr>
          <w:rFonts w:ascii="Calibri" w:hAnsi="Calibri"/>
          <w:b/>
          <w:sz w:val="22"/>
          <w:szCs w:val="22"/>
        </w:rPr>
        <w:t>468 766,35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FC6892">
        <w:rPr>
          <w:rFonts w:ascii="Calibri" w:hAnsi="Calibri"/>
          <w:bCs/>
          <w:sz w:val="22"/>
          <w:szCs w:val="22"/>
        </w:rPr>
        <w:t>87 655,50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2154498F" w14:textId="77777777"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14:paraId="1DCCA31C" w14:textId="77777777" w:rsidR="00FC6892" w:rsidRDefault="00FC6892" w:rsidP="00D942E7">
      <w:pPr>
        <w:rPr>
          <w:rFonts w:asciiTheme="minorHAnsi" w:hAnsiTheme="minorHAnsi"/>
          <w:b/>
          <w:sz w:val="22"/>
          <w:szCs w:val="22"/>
        </w:rPr>
      </w:pPr>
    </w:p>
    <w:p w14:paraId="67E31345" w14:textId="77777777" w:rsidR="00FC6892" w:rsidRDefault="00FC6892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14:paraId="2D5A9B5B" w14:textId="77777777" w:rsidR="00FC6892" w:rsidRPr="003C4EFA" w:rsidRDefault="00FC6892" w:rsidP="00FC6892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0806BF3D" w14:textId="77777777" w:rsidR="00FC6892" w:rsidRPr="0086779D" w:rsidRDefault="00FC6892" w:rsidP="00FC6892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05E33E16" w14:textId="77777777" w:rsidR="00FC6892" w:rsidRPr="003C4EFA" w:rsidRDefault="00FC6892" w:rsidP="00FC6892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79D18AEF" w14:textId="77777777" w:rsidR="00FC6892" w:rsidRPr="003C4EFA" w:rsidRDefault="00FC6892" w:rsidP="00FC6892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07F243F6" w14:textId="77777777" w:rsidR="00F72E4E" w:rsidRPr="005342A0" w:rsidRDefault="00F72E4E" w:rsidP="00843AAD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5E31E" w14:textId="77777777" w:rsidR="00F4184F" w:rsidRDefault="00F4184F" w:rsidP="00FE30CC">
      <w:r>
        <w:separator/>
      </w:r>
    </w:p>
  </w:endnote>
  <w:endnote w:type="continuationSeparator" w:id="0">
    <w:p w14:paraId="6D076AFD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A879E" w14:textId="77777777" w:rsidR="00F4184F" w:rsidRDefault="00F4184F" w:rsidP="00FE30CC">
      <w:r>
        <w:separator/>
      </w:r>
    </w:p>
  </w:footnote>
  <w:footnote w:type="continuationSeparator" w:id="0">
    <w:p w14:paraId="72E6063A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89296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7BEE"/>
    <w:rsid w:val="00203694"/>
    <w:rsid w:val="00206DA8"/>
    <w:rsid w:val="0021076A"/>
    <w:rsid w:val="00223CB7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4E3825"/>
    <w:rsid w:val="005003D1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E26AE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C6892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9DC3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2024-02-23T09:14:00Z</dcterms:modified>
</cp:coreProperties>
</file>