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4C66" w:rsidRPr="002E4C66" w:rsidRDefault="00586E05" w:rsidP="00CB6877">
      <w:pPr>
        <w:tabs>
          <w:tab w:val="clear" w:pos="0"/>
        </w:tabs>
        <w:spacing w:line="100" w:lineRule="atLeast"/>
        <w:ind w:left="-15"/>
        <w:jc w:val="right"/>
        <w:rPr>
          <w:b/>
          <w:bCs/>
          <w:sz w:val="22"/>
          <w:szCs w:val="24"/>
        </w:rPr>
      </w:pPr>
      <w:r w:rsidRPr="002E4C66">
        <w:rPr>
          <w:b/>
          <w:bCs/>
          <w:sz w:val="22"/>
          <w:szCs w:val="24"/>
        </w:rPr>
        <w:t>Załącznik nr 4</w:t>
      </w:r>
      <w:r w:rsidR="00934435">
        <w:rPr>
          <w:b/>
          <w:bCs/>
          <w:sz w:val="22"/>
          <w:szCs w:val="24"/>
        </w:rPr>
        <w:t xml:space="preserve"> do SWZ</w:t>
      </w:r>
    </w:p>
    <w:p w:rsidR="002E4C66" w:rsidRDefault="002E4C66" w:rsidP="002E4C66">
      <w:pPr>
        <w:keepNext/>
        <w:tabs>
          <w:tab w:val="clear" w:pos="0"/>
        </w:tabs>
        <w:rPr>
          <w:b/>
          <w:bCs/>
          <w:szCs w:val="24"/>
        </w:rPr>
      </w:pPr>
    </w:p>
    <w:p w:rsidR="002E4C66" w:rsidRDefault="002E4C66" w:rsidP="002E4C66">
      <w:pPr>
        <w:keepNext/>
        <w:tabs>
          <w:tab w:val="clear" w:pos="0"/>
        </w:tabs>
        <w:rPr>
          <w:b/>
          <w:bCs/>
          <w:szCs w:val="24"/>
        </w:rPr>
      </w:pPr>
    </w:p>
    <w:p w:rsidR="002E4C66" w:rsidRDefault="002E4C66" w:rsidP="002E4C66">
      <w:pPr>
        <w:keepNext/>
        <w:tabs>
          <w:tab w:val="clear" w:pos="0"/>
        </w:tabs>
        <w:rPr>
          <w:b/>
          <w:bCs/>
          <w:szCs w:val="24"/>
        </w:rPr>
      </w:pPr>
    </w:p>
    <w:p w:rsidR="002E4C66" w:rsidRDefault="002E4C66" w:rsidP="002E4C66">
      <w:pPr>
        <w:keepNext/>
        <w:tabs>
          <w:tab w:val="clear" w:pos="0"/>
        </w:tabs>
        <w:rPr>
          <w:b/>
          <w:bCs/>
          <w:szCs w:val="24"/>
        </w:rPr>
      </w:pPr>
    </w:p>
    <w:p w:rsidR="002E4C66" w:rsidRPr="002E4C66" w:rsidRDefault="00CB138C" w:rsidP="002E4C66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  <w:r w:rsidRPr="002E4C66">
        <w:rPr>
          <w:b/>
          <w:bCs/>
          <w:sz w:val="28"/>
          <w:szCs w:val="24"/>
        </w:rPr>
        <w:t>Opis przedmiotu zamówienia (</w:t>
      </w:r>
      <w:r w:rsidR="002E4C66" w:rsidRPr="002E4C66">
        <w:rPr>
          <w:b/>
          <w:bCs/>
          <w:sz w:val="28"/>
          <w:szCs w:val="24"/>
        </w:rPr>
        <w:t>s</w:t>
      </w:r>
      <w:r w:rsidRPr="002E4C66">
        <w:rPr>
          <w:b/>
          <w:sz w:val="28"/>
          <w:szCs w:val="24"/>
        </w:rPr>
        <w:t>zczegółowy opis oraz sposób realizacji zamówienia</w:t>
      </w:r>
      <w:r w:rsidRPr="002E4C66">
        <w:rPr>
          <w:b/>
          <w:bCs/>
          <w:sz w:val="28"/>
          <w:szCs w:val="24"/>
        </w:rPr>
        <w:t>)</w:t>
      </w:r>
    </w:p>
    <w:p w:rsidR="00CB138C" w:rsidRPr="002E4C66" w:rsidRDefault="00083646" w:rsidP="002E4C66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bułka tarta i pieczywo</w:t>
      </w:r>
    </w:p>
    <w:p w:rsidR="002E4C66" w:rsidRPr="002E4C66" w:rsidRDefault="002E4C66" w:rsidP="002E4C66">
      <w:pPr>
        <w:tabs>
          <w:tab w:val="clear" w:pos="0"/>
        </w:tabs>
        <w:spacing w:line="100" w:lineRule="atLeast"/>
        <w:rPr>
          <w:b/>
          <w:bCs/>
          <w:sz w:val="28"/>
          <w:szCs w:val="24"/>
        </w:rPr>
      </w:pPr>
    </w:p>
    <w:p w:rsidR="002E4C66" w:rsidRDefault="002E4C66" w:rsidP="002E4C66">
      <w:pPr>
        <w:tabs>
          <w:tab w:val="clear" w:pos="0"/>
        </w:tabs>
        <w:spacing w:line="100" w:lineRule="atLeast"/>
        <w:rPr>
          <w:b/>
          <w:bCs/>
          <w:szCs w:val="24"/>
        </w:rPr>
      </w:pPr>
    </w:p>
    <w:p w:rsidR="00401F9C" w:rsidRDefault="00401F9C" w:rsidP="002E4C66">
      <w:pPr>
        <w:tabs>
          <w:tab w:val="clear" w:pos="0"/>
        </w:tabs>
        <w:spacing w:line="100" w:lineRule="atLeast"/>
        <w:rPr>
          <w:b/>
          <w:bCs/>
          <w:szCs w:val="24"/>
        </w:rPr>
      </w:pPr>
    </w:p>
    <w:p w:rsidR="002E4C66" w:rsidRDefault="002E4C66" w:rsidP="002E4C66">
      <w:pPr>
        <w:tabs>
          <w:tab w:val="clear" w:pos="0"/>
        </w:tabs>
        <w:spacing w:line="100" w:lineRule="atLeast"/>
        <w:rPr>
          <w:b/>
          <w:bCs/>
          <w:szCs w:val="24"/>
        </w:rPr>
      </w:pPr>
    </w:p>
    <w:tbl>
      <w:tblPr>
        <w:tblW w:w="9545" w:type="dxa"/>
        <w:tblInd w:w="1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2"/>
        <w:gridCol w:w="5958"/>
        <w:gridCol w:w="1980"/>
        <w:gridCol w:w="855"/>
      </w:tblGrid>
      <w:tr w:rsidR="00CB138C" w:rsidRPr="002E4C66" w:rsidTr="002E4C66">
        <w:trPr>
          <w:trHeight w:val="348"/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4"/>
              </w:rPr>
            </w:pPr>
            <w:r w:rsidRPr="002E4C66">
              <w:rPr>
                <w:sz w:val="28"/>
                <w:szCs w:val="24"/>
              </w:rPr>
              <w:t>Lp</w:t>
            </w:r>
            <w:r w:rsidR="00CF5250" w:rsidRPr="002E4C66">
              <w:rPr>
                <w:sz w:val="28"/>
                <w:szCs w:val="24"/>
              </w:rPr>
              <w:t>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4"/>
              </w:rPr>
            </w:pPr>
            <w:r w:rsidRPr="002E4C66">
              <w:rPr>
                <w:sz w:val="28"/>
                <w:szCs w:val="24"/>
              </w:rPr>
              <w:t>Przedmiot zamówienia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4"/>
              </w:rPr>
            </w:pPr>
            <w:r w:rsidRPr="002E4C66">
              <w:rPr>
                <w:sz w:val="28"/>
                <w:szCs w:val="24"/>
              </w:rPr>
              <w:t>Ilość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4"/>
              </w:rPr>
            </w:pPr>
            <w:r w:rsidRPr="002E4C66">
              <w:rPr>
                <w:sz w:val="28"/>
                <w:szCs w:val="24"/>
              </w:rPr>
              <w:t>J.m</w:t>
            </w:r>
            <w:r w:rsidR="00CF5250" w:rsidRPr="002E4C66">
              <w:rPr>
                <w:sz w:val="28"/>
                <w:szCs w:val="24"/>
              </w:rPr>
              <w:t>.</w:t>
            </w: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E4C66">
              <w:rPr>
                <w:bCs/>
                <w:szCs w:val="24"/>
              </w:rPr>
              <w:t>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401F9C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401F9C">
              <w:rPr>
                <w:bCs/>
                <w:szCs w:val="24"/>
              </w:rPr>
              <w:t>Bułka tarta w opakowaniach do 1 kg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FF4D0A" w:rsidP="00401F9C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="00401F9C">
              <w:rPr>
                <w:b/>
                <w:bCs/>
                <w:szCs w:val="24"/>
              </w:rPr>
              <w:t>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E4C66">
              <w:rPr>
                <w:bCs/>
                <w:szCs w:val="24"/>
              </w:rPr>
              <w:t>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401F9C" w:rsidP="00401F9C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401F9C">
              <w:rPr>
                <w:bCs/>
                <w:szCs w:val="24"/>
              </w:rPr>
              <w:t>Chleb pszenny 175 g, wg receptury 90:10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FF4D0A" w:rsidP="00401F9C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7 75</w:t>
            </w:r>
            <w:r w:rsidR="00CB138C" w:rsidRPr="002E4C66">
              <w:rPr>
                <w:b/>
                <w:bCs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E4C66">
              <w:rPr>
                <w:bCs/>
                <w:szCs w:val="24"/>
              </w:rPr>
              <w:t>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401F9C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401F9C">
              <w:rPr>
                <w:bCs/>
                <w:szCs w:val="24"/>
              </w:rPr>
              <w:t>Chleb zwykły mieszany 175 g, wg receptury 60:40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FF4D0A" w:rsidP="00401F9C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52 5</w:t>
            </w:r>
            <w:bookmarkStart w:id="0" w:name="_GoBack"/>
            <w:bookmarkEnd w:id="0"/>
            <w:r w:rsidR="00401F9C">
              <w:rPr>
                <w:b/>
                <w:bCs/>
                <w:szCs w:val="24"/>
              </w:rPr>
              <w:t>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</w:tbl>
    <w:p w:rsidR="002E4C66" w:rsidRDefault="002E4C66" w:rsidP="002E4C66">
      <w:pPr>
        <w:tabs>
          <w:tab w:val="clear" w:pos="0"/>
        </w:tabs>
        <w:spacing w:line="100" w:lineRule="atLeast"/>
        <w:jc w:val="both"/>
        <w:rPr>
          <w:b/>
          <w:bCs/>
          <w:szCs w:val="24"/>
        </w:rPr>
      </w:pPr>
    </w:p>
    <w:p w:rsidR="00401F9C" w:rsidRDefault="00401F9C" w:rsidP="002E4C66">
      <w:pPr>
        <w:tabs>
          <w:tab w:val="clear" w:pos="0"/>
        </w:tabs>
        <w:spacing w:line="100" w:lineRule="atLeast"/>
        <w:jc w:val="both"/>
        <w:rPr>
          <w:b/>
          <w:bCs/>
          <w:szCs w:val="24"/>
        </w:rPr>
      </w:pPr>
    </w:p>
    <w:p w:rsidR="00CB138C" w:rsidRDefault="00CB138C" w:rsidP="00CB6877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9498" w:type="dxa"/>
        <w:tblInd w:w="1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6804"/>
      </w:tblGrid>
      <w:tr w:rsidR="00CB138C" w:rsidTr="00CB6877">
        <w:trPr>
          <w:trHeight w:val="61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138C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877" w:rsidRDefault="00CB138C" w:rsidP="00CB6877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Przedmiot</w:t>
            </w:r>
          </w:p>
          <w:p w:rsidR="00CB138C" w:rsidRDefault="00CB138C" w:rsidP="00CB6877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zamówienia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28BB" w:rsidRPr="00CB6877" w:rsidRDefault="00CB138C" w:rsidP="00CB6877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Szczegółowy opis przedmiotu zamówienia</w:t>
            </w:r>
          </w:p>
        </w:tc>
      </w:tr>
      <w:tr w:rsidR="00401F9C" w:rsidTr="00401F9C">
        <w:trPr>
          <w:trHeight w:val="190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401F9C">
              <w:rPr>
                <w:bCs/>
                <w:szCs w:val="24"/>
              </w:rPr>
              <w:t>Bułka tarta</w:t>
            </w:r>
          </w:p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</w:pPr>
            <w:r w:rsidRPr="00401F9C">
              <w:rPr>
                <w:bCs/>
                <w:szCs w:val="24"/>
              </w:rPr>
              <w:t>w opakowaniach do 1 kg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F9C" w:rsidRPr="00BD2313" w:rsidRDefault="00401F9C" w:rsidP="00401F9C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jc w:val="both"/>
            </w:pPr>
            <w:r w:rsidRPr="00BD2313">
              <w:t xml:space="preserve">Produkt otrzymany przez rozdrobnienie wysuszonego pieczywa pszennego zwykłego, bez dodatku nasion, nadzień i zdobień. </w:t>
            </w:r>
          </w:p>
          <w:p w:rsidR="00401F9C" w:rsidRDefault="00401F9C" w:rsidP="00401F9C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jc w:val="both"/>
            </w:pPr>
            <w:r w:rsidRPr="00BD2313">
              <w:t>Postać sypka, bez grudek. Barwa od szarokremowej do złocistej, może być niejednolita. Produkt o zapachu swoistym, bez obcych zapachów i smaku  typowym dla suszonego pieczywa pszennego, bez obcych posmaków.</w:t>
            </w:r>
          </w:p>
        </w:tc>
      </w:tr>
      <w:tr w:rsidR="00401F9C" w:rsidTr="00401F9C">
        <w:trPr>
          <w:trHeight w:val="130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401F9C">
              <w:rPr>
                <w:bCs/>
                <w:szCs w:val="24"/>
              </w:rPr>
              <w:t>Chleb pszenny</w:t>
            </w:r>
          </w:p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401F9C">
              <w:rPr>
                <w:bCs/>
                <w:szCs w:val="24"/>
              </w:rPr>
              <w:t>175 g,</w:t>
            </w:r>
          </w:p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</w:pPr>
            <w:r w:rsidRPr="00401F9C">
              <w:rPr>
                <w:bCs/>
                <w:szCs w:val="24"/>
              </w:rPr>
              <w:t>wg receptury 90:10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F9C" w:rsidRPr="003C5518" w:rsidRDefault="00401F9C" w:rsidP="00401F9C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3C5518">
              <w:rPr>
                <w:rFonts w:eastAsia="Arial" w:cs="Arial"/>
                <w:szCs w:val="24"/>
              </w:rPr>
              <w:t>Chleb krojony, grubość kromki 10</w:t>
            </w:r>
            <w:r>
              <w:rPr>
                <w:rFonts w:eastAsia="Arial" w:cs="Arial"/>
                <w:szCs w:val="24"/>
              </w:rPr>
              <w:t>-</w:t>
            </w:r>
            <w:r w:rsidRPr="003C5518">
              <w:rPr>
                <w:rFonts w:eastAsia="Arial" w:cs="Arial"/>
                <w:szCs w:val="24"/>
              </w:rPr>
              <w:t>15 mm, pakowany w worki foliowe dopuszczone do kontaktu z żywnością po 200 g, każdy worek ma być zaopatrzony w etykietę z datą przydatności do spożycia, bez zawartości soi.</w:t>
            </w:r>
          </w:p>
        </w:tc>
      </w:tr>
      <w:tr w:rsidR="00401F9C" w:rsidTr="00401F9C">
        <w:trPr>
          <w:trHeight w:val="1298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</w:pPr>
            <w:r w:rsidRPr="00401F9C">
              <w:rPr>
                <w:bCs/>
                <w:szCs w:val="24"/>
              </w:rPr>
              <w:t>Chleb zwykły mieszany 175 g, wg receptury 60:40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F9C" w:rsidRPr="003C5518" w:rsidRDefault="00401F9C" w:rsidP="00401F9C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3C5518">
              <w:rPr>
                <w:rFonts w:eastAsia="Arial" w:cs="Arial"/>
                <w:szCs w:val="24"/>
              </w:rPr>
              <w:t>Chleb krojony, grubość kromki 10</w:t>
            </w:r>
            <w:r>
              <w:rPr>
                <w:rFonts w:eastAsia="Arial" w:cs="Arial"/>
                <w:szCs w:val="24"/>
              </w:rPr>
              <w:t>-</w:t>
            </w:r>
            <w:r w:rsidRPr="003C5518">
              <w:rPr>
                <w:rFonts w:eastAsia="Arial" w:cs="Arial"/>
                <w:szCs w:val="24"/>
              </w:rPr>
              <w:t>15 mm, pakowany w worki foliowe dopuszczone do kontaktu z żywnością po 200 g, każdy worek ma być zaopatrzony w etykietę z datą przydatności do spożycia, bez zawartości soi.</w:t>
            </w:r>
          </w:p>
        </w:tc>
      </w:tr>
    </w:tbl>
    <w:p w:rsidR="00CB138C" w:rsidRDefault="00CB138C" w:rsidP="002E4C66">
      <w:pPr>
        <w:tabs>
          <w:tab w:val="clear" w:pos="0"/>
        </w:tabs>
      </w:pPr>
    </w:p>
    <w:p w:rsidR="00B90C14" w:rsidRDefault="00B90C14" w:rsidP="00B90C14">
      <w:pPr>
        <w:tabs>
          <w:tab w:val="clear" w:pos="0"/>
        </w:tabs>
        <w:rPr>
          <w:b/>
          <w:sz w:val="28"/>
          <w:szCs w:val="28"/>
        </w:rPr>
      </w:pPr>
    </w:p>
    <w:p w:rsidR="00A51FE6" w:rsidRDefault="00A51FE6" w:rsidP="00B90C14">
      <w:pPr>
        <w:tabs>
          <w:tab w:val="clear" w:pos="0"/>
        </w:tabs>
        <w:rPr>
          <w:b/>
          <w:sz w:val="28"/>
          <w:szCs w:val="28"/>
        </w:rPr>
      </w:pPr>
    </w:p>
    <w:p w:rsidR="00CB138C" w:rsidRDefault="00401F9C" w:rsidP="00B90C14">
      <w:pPr>
        <w:tabs>
          <w:tab w:val="clear" w:pos="0"/>
        </w:tabs>
      </w:pPr>
      <w:r>
        <w:rPr>
          <w:b/>
          <w:sz w:val="28"/>
          <w:szCs w:val="28"/>
        </w:rPr>
        <w:br w:type="page"/>
      </w:r>
      <w:r w:rsidR="00CB138C">
        <w:rPr>
          <w:b/>
          <w:sz w:val="28"/>
          <w:szCs w:val="28"/>
        </w:rPr>
        <w:lastRenderedPageBreak/>
        <w:t>Sposób realizacji zamówienia.</w:t>
      </w:r>
    </w:p>
    <w:p w:rsidR="00B90C14" w:rsidRDefault="00B90C14" w:rsidP="00B90C14">
      <w:pPr>
        <w:tabs>
          <w:tab w:val="clear" w:pos="0"/>
        </w:tabs>
      </w:pPr>
    </w:p>
    <w:p w:rsidR="00934435" w:rsidRPr="00934435" w:rsidRDefault="00934435" w:rsidP="00934435">
      <w:pPr>
        <w:numPr>
          <w:ilvl w:val="0"/>
          <w:numId w:val="8"/>
        </w:numPr>
        <w:tabs>
          <w:tab w:val="clear" w:pos="0"/>
        </w:tabs>
        <w:spacing w:line="276" w:lineRule="auto"/>
        <w:ind w:left="426" w:hanging="426"/>
        <w:jc w:val="both"/>
        <w:rPr>
          <w:kern w:val="1"/>
          <w:szCs w:val="24"/>
        </w:rPr>
      </w:pPr>
      <w:r w:rsidRPr="00934435">
        <w:rPr>
          <w:kern w:val="1"/>
          <w:szCs w:val="24"/>
        </w:rPr>
        <w:t>Wykonawca zobowiązany jest do wykonania umowy z należytą starannością.</w:t>
      </w:r>
    </w:p>
    <w:p w:rsidR="00934435" w:rsidRPr="00934435" w:rsidRDefault="00934435" w:rsidP="00934435">
      <w:pPr>
        <w:numPr>
          <w:ilvl w:val="0"/>
          <w:numId w:val="8"/>
        </w:numPr>
        <w:tabs>
          <w:tab w:val="clear" w:pos="0"/>
        </w:tabs>
        <w:spacing w:line="276" w:lineRule="auto"/>
        <w:ind w:left="426" w:hanging="426"/>
        <w:jc w:val="both"/>
        <w:rPr>
          <w:kern w:val="1"/>
          <w:szCs w:val="24"/>
        </w:rPr>
      </w:pPr>
      <w:r w:rsidRPr="00934435">
        <w:rPr>
          <w:kern w:val="1"/>
          <w:szCs w:val="24"/>
        </w:rPr>
        <w:t>Wykonawca zobowiązany jest dostarczyć artykuły, o których mowa w § 1 ust. 2, własnym transportem i na własny koszt w ilościach wynikających z wcześniejszych uzgodnień telefonicznych z uprawnionymi przedstawicielami Aresztu Śledczego w Krakowie.</w:t>
      </w:r>
    </w:p>
    <w:p w:rsidR="00934435" w:rsidRPr="00934435" w:rsidRDefault="00934435" w:rsidP="00934435">
      <w:pPr>
        <w:numPr>
          <w:ilvl w:val="0"/>
          <w:numId w:val="8"/>
        </w:numPr>
        <w:tabs>
          <w:tab w:val="clear" w:pos="0"/>
        </w:tabs>
        <w:spacing w:line="276" w:lineRule="auto"/>
        <w:ind w:left="426" w:hanging="426"/>
        <w:jc w:val="both"/>
        <w:rPr>
          <w:kern w:val="1"/>
          <w:szCs w:val="24"/>
        </w:rPr>
      </w:pPr>
      <w:r w:rsidRPr="00934435">
        <w:rPr>
          <w:kern w:val="1"/>
          <w:szCs w:val="24"/>
        </w:rPr>
        <w:t>Dostarczane artykuły będące przedmiotem umowy będą przewożone:</w:t>
      </w:r>
    </w:p>
    <w:p w:rsidR="00934435" w:rsidRPr="00934435" w:rsidRDefault="00934435" w:rsidP="00934435">
      <w:pPr>
        <w:numPr>
          <w:ilvl w:val="0"/>
          <w:numId w:val="7"/>
        </w:numPr>
        <w:tabs>
          <w:tab w:val="clear" w:pos="0"/>
        </w:tabs>
        <w:spacing w:line="276" w:lineRule="auto"/>
        <w:ind w:left="993" w:hanging="425"/>
        <w:jc w:val="both"/>
        <w:rPr>
          <w:kern w:val="1"/>
          <w:szCs w:val="24"/>
        </w:rPr>
      </w:pPr>
      <w:r w:rsidRPr="00934435">
        <w:rPr>
          <w:kern w:val="1"/>
          <w:szCs w:val="24"/>
        </w:rPr>
        <w:t>specjalistycznym środkiem transportu posiadającym konstrukcję i wyposażenie odpowiednie do rodzaju przewożonych artykułów zapewniające właściwą temperaturę przewożonego przedmiotu zamówienia;</w:t>
      </w:r>
    </w:p>
    <w:p w:rsidR="00934435" w:rsidRPr="00934435" w:rsidRDefault="00934435" w:rsidP="00934435">
      <w:pPr>
        <w:numPr>
          <w:ilvl w:val="0"/>
          <w:numId w:val="7"/>
        </w:numPr>
        <w:tabs>
          <w:tab w:val="clear" w:pos="0"/>
        </w:tabs>
        <w:spacing w:line="276" w:lineRule="auto"/>
        <w:ind w:left="993" w:hanging="425"/>
        <w:jc w:val="both"/>
        <w:rPr>
          <w:kern w:val="1"/>
          <w:szCs w:val="24"/>
        </w:rPr>
      </w:pPr>
      <w:r w:rsidRPr="00934435">
        <w:rPr>
          <w:kern w:val="1"/>
          <w:szCs w:val="24"/>
        </w:rPr>
        <w:t>we własnych czystych skrzynkach, które będą opakowaniami zwrotnymi;</w:t>
      </w:r>
    </w:p>
    <w:p w:rsidR="00934435" w:rsidRPr="00934435" w:rsidRDefault="00934435" w:rsidP="00934435">
      <w:pPr>
        <w:numPr>
          <w:ilvl w:val="0"/>
          <w:numId w:val="7"/>
        </w:numPr>
        <w:tabs>
          <w:tab w:val="clear" w:pos="0"/>
        </w:tabs>
        <w:spacing w:line="276" w:lineRule="auto"/>
        <w:ind w:left="993" w:hanging="425"/>
        <w:jc w:val="both"/>
        <w:rPr>
          <w:kern w:val="1"/>
          <w:szCs w:val="24"/>
        </w:rPr>
      </w:pPr>
      <w:r w:rsidRPr="00934435">
        <w:rPr>
          <w:kern w:val="1"/>
          <w:szCs w:val="24"/>
        </w:rPr>
        <w:t>zarówno środek transportu jak też pojemniki muszą spełniać wymagania sanitarne dotyczące transportu żywności.</w:t>
      </w:r>
    </w:p>
    <w:p w:rsidR="00934435" w:rsidRPr="00934435" w:rsidRDefault="00934435" w:rsidP="00934435">
      <w:pPr>
        <w:numPr>
          <w:ilvl w:val="0"/>
          <w:numId w:val="8"/>
        </w:numPr>
        <w:tabs>
          <w:tab w:val="clear" w:pos="0"/>
        </w:tabs>
        <w:spacing w:line="276" w:lineRule="auto"/>
        <w:ind w:left="426" w:hanging="426"/>
        <w:jc w:val="both"/>
        <w:rPr>
          <w:kern w:val="1"/>
          <w:szCs w:val="24"/>
        </w:rPr>
      </w:pPr>
      <w:r w:rsidRPr="00934435">
        <w:rPr>
          <w:kern w:val="1"/>
          <w:szCs w:val="24"/>
        </w:rPr>
        <w:t>Dostawy do magazynów Zamawiającego mieszczących się w:</w:t>
      </w:r>
    </w:p>
    <w:p w:rsidR="00934435" w:rsidRPr="00934435" w:rsidRDefault="00934435" w:rsidP="00934435">
      <w:pPr>
        <w:tabs>
          <w:tab w:val="clear" w:pos="0"/>
        </w:tabs>
        <w:spacing w:line="276" w:lineRule="auto"/>
        <w:ind w:left="426"/>
        <w:jc w:val="both"/>
        <w:rPr>
          <w:b/>
          <w:kern w:val="1"/>
          <w:szCs w:val="24"/>
        </w:rPr>
      </w:pPr>
      <w:r w:rsidRPr="00934435">
        <w:rPr>
          <w:b/>
          <w:kern w:val="1"/>
          <w:szCs w:val="24"/>
        </w:rPr>
        <w:t>Areszcie Śledczym w Krakowie, ul. Montelupich 7, 31-155 Kraków;</w:t>
      </w:r>
    </w:p>
    <w:p w:rsidR="00934435" w:rsidRPr="00934435" w:rsidRDefault="00934435" w:rsidP="00934435">
      <w:pPr>
        <w:tabs>
          <w:tab w:val="clear" w:pos="0"/>
        </w:tabs>
        <w:spacing w:line="276" w:lineRule="auto"/>
        <w:ind w:left="426"/>
        <w:jc w:val="both"/>
        <w:rPr>
          <w:b/>
          <w:kern w:val="1"/>
          <w:szCs w:val="24"/>
        </w:rPr>
      </w:pPr>
      <w:r w:rsidRPr="00934435">
        <w:rPr>
          <w:b/>
          <w:kern w:val="1"/>
          <w:szCs w:val="24"/>
        </w:rPr>
        <w:t>Oddziale Zewnętrznym w Krakowie – Nowej Hucie ul. Spławy 2, 31-988 Kraków;</w:t>
      </w:r>
    </w:p>
    <w:p w:rsidR="00934435" w:rsidRPr="00934435" w:rsidRDefault="00934435" w:rsidP="00934435">
      <w:pPr>
        <w:tabs>
          <w:tab w:val="clear" w:pos="0"/>
        </w:tabs>
        <w:spacing w:line="276" w:lineRule="auto"/>
        <w:ind w:left="426"/>
        <w:jc w:val="both"/>
        <w:rPr>
          <w:kern w:val="1"/>
          <w:szCs w:val="24"/>
        </w:rPr>
      </w:pPr>
      <w:r w:rsidRPr="00934435">
        <w:rPr>
          <w:kern w:val="1"/>
          <w:szCs w:val="24"/>
        </w:rPr>
        <w:t xml:space="preserve">będą odbywać się </w:t>
      </w:r>
      <w:r w:rsidRPr="00934435">
        <w:rPr>
          <w:b/>
          <w:kern w:val="1"/>
          <w:szCs w:val="24"/>
        </w:rPr>
        <w:t>codziennie,</w:t>
      </w:r>
      <w:r w:rsidRPr="00934435">
        <w:rPr>
          <w:kern w:val="1"/>
          <w:szCs w:val="24"/>
        </w:rPr>
        <w:t xml:space="preserve"> </w:t>
      </w:r>
      <w:r w:rsidRPr="00934435">
        <w:rPr>
          <w:b/>
          <w:kern w:val="1"/>
          <w:szCs w:val="24"/>
        </w:rPr>
        <w:t xml:space="preserve">od poniedziałku do soboty, w </w:t>
      </w:r>
      <w:r w:rsidRPr="00934435">
        <w:rPr>
          <w:b/>
          <w:bCs/>
          <w:kern w:val="1"/>
          <w:szCs w:val="24"/>
        </w:rPr>
        <w:t>godz. 7</w:t>
      </w:r>
      <w:r w:rsidRPr="00934435">
        <w:rPr>
          <w:b/>
          <w:bCs/>
          <w:kern w:val="1"/>
          <w:szCs w:val="24"/>
          <w:vertAlign w:val="superscript"/>
        </w:rPr>
        <w:t>00</w:t>
      </w:r>
      <w:r w:rsidRPr="00934435">
        <w:rPr>
          <w:b/>
          <w:bCs/>
          <w:kern w:val="1"/>
          <w:szCs w:val="24"/>
        </w:rPr>
        <w:t>-12</w:t>
      </w:r>
      <w:r w:rsidRPr="00934435">
        <w:rPr>
          <w:b/>
          <w:bCs/>
          <w:kern w:val="1"/>
          <w:szCs w:val="24"/>
          <w:vertAlign w:val="superscript"/>
        </w:rPr>
        <w:t>30</w:t>
      </w:r>
      <w:r w:rsidRPr="00934435">
        <w:rPr>
          <w:b/>
          <w:bCs/>
          <w:kern w:val="1"/>
          <w:szCs w:val="24"/>
        </w:rPr>
        <w:t>.</w:t>
      </w:r>
    </w:p>
    <w:p w:rsidR="00934435" w:rsidRPr="00934435" w:rsidRDefault="00934435" w:rsidP="00934435">
      <w:pPr>
        <w:numPr>
          <w:ilvl w:val="0"/>
          <w:numId w:val="8"/>
        </w:numPr>
        <w:tabs>
          <w:tab w:val="clear" w:pos="0"/>
        </w:tabs>
        <w:spacing w:line="276" w:lineRule="auto"/>
        <w:ind w:left="426" w:hanging="426"/>
        <w:jc w:val="both"/>
        <w:rPr>
          <w:kern w:val="1"/>
          <w:szCs w:val="24"/>
        </w:rPr>
      </w:pPr>
      <w:r w:rsidRPr="00934435">
        <w:rPr>
          <w:kern w:val="1"/>
          <w:szCs w:val="24"/>
        </w:rPr>
        <w:t xml:space="preserve">W przypadku braku możliwości pełnego zrealizowania zamówienia Wykonawca powiadomi o tym Zamawiającego i przedłoży propozycję alternatywnego uzupełnienia zamówienia z posiadanej aktualnie oferty najpóźniej w przeddzień dostawy </w:t>
      </w:r>
      <w:r w:rsidRPr="00934435">
        <w:rPr>
          <w:b/>
          <w:bCs/>
          <w:kern w:val="1"/>
          <w:szCs w:val="24"/>
        </w:rPr>
        <w:t>do godz. 10</w:t>
      </w:r>
      <w:r w:rsidRPr="00934435">
        <w:rPr>
          <w:b/>
          <w:bCs/>
          <w:kern w:val="1"/>
          <w:szCs w:val="24"/>
          <w:vertAlign w:val="superscript"/>
        </w:rPr>
        <w:t>00</w:t>
      </w:r>
      <w:r w:rsidRPr="00934435">
        <w:rPr>
          <w:b/>
          <w:bCs/>
          <w:kern w:val="1"/>
          <w:szCs w:val="24"/>
        </w:rPr>
        <w:t>.</w:t>
      </w:r>
    </w:p>
    <w:p w:rsidR="00934435" w:rsidRPr="00934435" w:rsidRDefault="00934435" w:rsidP="00934435">
      <w:pPr>
        <w:tabs>
          <w:tab w:val="clear" w:pos="0"/>
        </w:tabs>
        <w:spacing w:line="276" w:lineRule="auto"/>
        <w:ind w:left="426"/>
        <w:jc w:val="both"/>
        <w:rPr>
          <w:kern w:val="1"/>
          <w:szCs w:val="24"/>
        </w:rPr>
      </w:pPr>
      <w:r w:rsidRPr="00934435">
        <w:rPr>
          <w:kern w:val="1"/>
          <w:szCs w:val="24"/>
        </w:rPr>
        <w:t>Cena proponowanych zamiennie artykułów nie może być wyższa niż cena artykułów z zamówienia.</w:t>
      </w:r>
    </w:p>
    <w:p w:rsidR="00934435" w:rsidRPr="00934435" w:rsidRDefault="00934435" w:rsidP="00934435">
      <w:pPr>
        <w:numPr>
          <w:ilvl w:val="0"/>
          <w:numId w:val="8"/>
        </w:numPr>
        <w:tabs>
          <w:tab w:val="clear" w:pos="0"/>
        </w:tabs>
        <w:spacing w:line="276" w:lineRule="auto"/>
        <w:ind w:left="426" w:hanging="426"/>
        <w:jc w:val="both"/>
        <w:rPr>
          <w:kern w:val="1"/>
          <w:szCs w:val="24"/>
        </w:rPr>
      </w:pPr>
      <w:r w:rsidRPr="00934435">
        <w:rPr>
          <w:kern w:val="1"/>
          <w:szCs w:val="24"/>
        </w:rPr>
        <w:t>Każdy artykuł winien być zaopatrzony w metkę na opakowaniu jednostkowym, na której winna być umieszczona nazwa artykułu, data produkcji i okres lub data przydatności do spożycia.</w:t>
      </w:r>
    </w:p>
    <w:p w:rsidR="006F47B3" w:rsidRDefault="006F47B3" w:rsidP="002E4C66">
      <w:pPr>
        <w:tabs>
          <w:tab w:val="clear" w:pos="0"/>
        </w:tabs>
      </w:pPr>
    </w:p>
    <w:sectPr w:rsidR="006F47B3" w:rsidSect="00CB6877">
      <w:footerReference w:type="default" r:id="rId8"/>
      <w:pgSz w:w="11906" w:h="16838"/>
      <w:pgMar w:top="1134" w:right="964" w:bottom="1134" w:left="96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39" w:rsidRDefault="00BA0139" w:rsidP="00CB6877">
      <w:r>
        <w:separator/>
      </w:r>
    </w:p>
  </w:endnote>
  <w:endnote w:type="continuationSeparator" w:id="0">
    <w:p w:rsidR="00BA0139" w:rsidRDefault="00BA0139" w:rsidP="00CB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877" w:rsidRPr="00CB6877" w:rsidRDefault="00CB6877">
    <w:pPr>
      <w:pStyle w:val="Stopka"/>
      <w:jc w:val="right"/>
      <w:rPr>
        <w:sz w:val="20"/>
      </w:rPr>
    </w:pPr>
    <w:r w:rsidRPr="00CB6877">
      <w:rPr>
        <w:sz w:val="20"/>
      </w:rPr>
      <w:fldChar w:fldCharType="begin"/>
    </w:r>
    <w:r w:rsidRPr="00CB6877">
      <w:rPr>
        <w:sz w:val="20"/>
      </w:rPr>
      <w:instrText>PAGE   \* MERGEFORMAT</w:instrText>
    </w:r>
    <w:r w:rsidRPr="00CB6877">
      <w:rPr>
        <w:sz w:val="20"/>
      </w:rPr>
      <w:fldChar w:fldCharType="separate"/>
    </w:r>
    <w:r w:rsidR="00B8444C">
      <w:rPr>
        <w:noProof/>
        <w:sz w:val="20"/>
      </w:rPr>
      <w:t>2</w:t>
    </w:r>
    <w:r w:rsidRPr="00CB6877">
      <w:rPr>
        <w:sz w:val="20"/>
      </w:rPr>
      <w:fldChar w:fldCharType="end"/>
    </w:r>
  </w:p>
  <w:p w:rsidR="00CB6877" w:rsidRDefault="00CB6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39" w:rsidRDefault="00BA0139" w:rsidP="00CB6877">
      <w:r>
        <w:separator/>
      </w:r>
    </w:p>
  </w:footnote>
  <w:footnote w:type="continuationSeparator" w:id="0">
    <w:p w:rsidR="00BA0139" w:rsidRDefault="00BA0139" w:rsidP="00CB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  <w:rPr>
        <w:rFonts w:hint="default"/>
        <w:b/>
        <w:bCs/>
        <w:sz w:val="28"/>
        <w:szCs w:val="2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4" w15:restartNumberingAfterBreak="0">
    <w:nsid w:val="1C714A35"/>
    <w:multiLevelType w:val="hybridMultilevel"/>
    <w:tmpl w:val="3918D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6971"/>
    <w:multiLevelType w:val="hybridMultilevel"/>
    <w:tmpl w:val="D642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426D5"/>
    <w:multiLevelType w:val="hybridMultilevel"/>
    <w:tmpl w:val="FB36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04198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47B3"/>
    <w:rsid w:val="00037521"/>
    <w:rsid w:val="00083646"/>
    <w:rsid w:val="000B6B21"/>
    <w:rsid w:val="001118ED"/>
    <w:rsid w:val="001B16C8"/>
    <w:rsid w:val="00231329"/>
    <w:rsid w:val="002628BB"/>
    <w:rsid w:val="002E4C66"/>
    <w:rsid w:val="003D3AEF"/>
    <w:rsid w:val="00401F9C"/>
    <w:rsid w:val="0044643D"/>
    <w:rsid w:val="00457738"/>
    <w:rsid w:val="00586E05"/>
    <w:rsid w:val="00643165"/>
    <w:rsid w:val="00652D45"/>
    <w:rsid w:val="006813D6"/>
    <w:rsid w:val="006F47B3"/>
    <w:rsid w:val="00934435"/>
    <w:rsid w:val="009C0054"/>
    <w:rsid w:val="00A33B75"/>
    <w:rsid w:val="00A51FE6"/>
    <w:rsid w:val="00B00EBC"/>
    <w:rsid w:val="00B8444C"/>
    <w:rsid w:val="00B90C14"/>
    <w:rsid w:val="00BA0139"/>
    <w:rsid w:val="00CB138C"/>
    <w:rsid w:val="00CB6877"/>
    <w:rsid w:val="00CF5250"/>
    <w:rsid w:val="00E92C86"/>
    <w:rsid w:val="00ED541E"/>
    <w:rsid w:val="00F76F7E"/>
    <w:rsid w:val="00FE410E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CD1198"/>
  <w15:chartTrackingRefBased/>
  <w15:docId w15:val="{D5C2C5F7-10A7-455A-96D6-53F58231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Cs w:val="24"/>
    </w:rPr>
  </w:style>
  <w:style w:type="character" w:customStyle="1" w:styleId="WW8Num3z0">
    <w:name w:val="WW8Num3z0"/>
    <w:rPr>
      <w:rFonts w:hint="default"/>
      <w:b/>
      <w:bCs/>
      <w:sz w:val="28"/>
      <w:szCs w:val="28"/>
    </w:rPr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7">
    <w:name w:val="Domyślna czcionka akapitu7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</w:rPr>
  </w:style>
  <w:style w:type="character" w:customStyle="1" w:styleId="WW8Num13z0">
    <w:name w:val="WW8Num13z0"/>
    <w:rPr>
      <w:b/>
      <w:bCs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Domylnaczcionkaakapitu5">
    <w:name w:val="Domyślna czcionka akapitu5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Default">
    <w:name w:val="Default"/>
    <w:basedOn w:val="Normalny"/>
    <w:pPr>
      <w:overflowPunct/>
      <w:textAlignment w:val="auto"/>
    </w:pPr>
    <w:rPr>
      <w:color w:val="000000"/>
      <w:szCs w:val="24"/>
      <w:lang w:eastAsia="hi-IN" w:bidi="hi-IN"/>
    </w:rPr>
  </w:style>
  <w:style w:type="character" w:customStyle="1" w:styleId="StopkaZnak">
    <w:name w:val="Stopka Znak"/>
    <w:link w:val="Stopka"/>
    <w:uiPriority w:val="99"/>
    <w:rsid w:val="00CB687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9DDA-7F6D-4831-B45F-EE13A2F2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8</cp:revision>
  <cp:lastPrinted>2022-07-22T09:00:00Z</cp:lastPrinted>
  <dcterms:created xsi:type="dcterms:W3CDTF">2022-07-17T13:47:00Z</dcterms:created>
  <dcterms:modified xsi:type="dcterms:W3CDTF">2023-08-03T13:23:00Z</dcterms:modified>
</cp:coreProperties>
</file>